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05E8CD55"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195AD5">
        <w:rPr>
          <w:rFonts w:ascii="Verdana" w:hAnsi="Verdana"/>
          <w:b/>
          <w:sz w:val="24"/>
        </w:rPr>
        <w:t>027/2025</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5B152BB3" w14:textId="60F0DBF5" w:rsidR="00D95A9B" w:rsidRPr="00195AD5" w:rsidRDefault="00195AD5" w:rsidP="00D95A9B">
      <w:pPr>
        <w:jc w:val="both"/>
        <w:rPr>
          <w:rFonts w:ascii="Verdana" w:hAnsi="Verdana"/>
          <w:b/>
          <w:bCs/>
          <w:color w:val="405CA1"/>
          <w:sz w:val="18"/>
          <w:szCs w:val="18"/>
        </w:rPr>
      </w:pPr>
      <w:r w:rsidRPr="00195AD5">
        <w:rPr>
          <w:rFonts w:ascii="Verdana" w:hAnsi="Verdana"/>
          <w:b/>
          <w:bCs/>
          <w:sz w:val="18"/>
          <w:szCs w:val="18"/>
        </w:rPr>
        <w:t>CONTRATAÇÃO DE EMPRESA ESPECIALIZADA PARA PRESTAÇÃO DE SERVIÇOS DE MANUTENÇÃO PREDIAL, COMPREENDENDO A EXECUÇÃO DE REPAROS PREVENTIVOS E CORRETIVOS NA PARTE ELÉTRICA, HIDRÁULICA, SANITÁRIA, LIMPEZA DE CALHAS E TELHADO, PEQUENOS REPAROS EM GERAL, SERVIÇOS DE DESINSETIZAÇÃO E DESRATIZAÇÃO, CORTE DE GRAMA E HIGIENIZAÇÃO DE CISTERNA D’ÁGUA, DESTINADA A ATENDER ÀS NECESSIDADES DA CÂMARA MUNICIPAL DE CIANORTE, ESTADO DO PARANÁ</w:t>
      </w:r>
    </w:p>
    <w:p w14:paraId="56C1805B" w14:textId="77777777" w:rsidR="00E55C26" w:rsidRDefault="00E55C26" w:rsidP="00D95A9B">
      <w:pPr>
        <w:jc w:val="both"/>
        <w:rPr>
          <w:rFonts w:ascii="Verdana" w:hAnsi="Verdana"/>
          <w:b/>
          <w:bCs/>
          <w:color w:val="405CA1"/>
          <w:sz w:val="18"/>
          <w:szCs w:val="18"/>
        </w:rPr>
      </w:pPr>
    </w:p>
    <w:p w14:paraId="2E0A8DAC" w14:textId="77777777" w:rsidR="00103CDC" w:rsidRPr="00727179" w:rsidRDefault="00103CDC" w:rsidP="00D95A9B">
      <w:pPr>
        <w:jc w:val="both"/>
        <w:rPr>
          <w:rFonts w:ascii="Verdana" w:hAnsi="Verdana"/>
          <w:b/>
          <w:bCs/>
          <w:color w:val="405CA1"/>
          <w:sz w:val="18"/>
          <w:szCs w:val="18"/>
        </w:rPr>
      </w:pPr>
    </w:p>
    <w:p w14:paraId="563A4C51" w14:textId="77777777" w:rsidR="00D95A9B" w:rsidRPr="0072717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686C49CF" w14:textId="081977D4" w:rsidR="00525F1B" w:rsidRPr="00195AD5" w:rsidRDefault="00195AD5" w:rsidP="00D95A9B">
      <w:pPr>
        <w:rPr>
          <w:rFonts w:ascii="Verdana" w:hAnsi="Verdana"/>
          <w:b/>
          <w:bCs/>
          <w:color w:val="5B5B5F"/>
          <w:sz w:val="18"/>
          <w:szCs w:val="18"/>
        </w:rPr>
      </w:pPr>
      <w:r w:rsidRPr="00195AD5">
        <w:rPr>
          <w:rFonts w:ascii="Verdana" w:hAnsi="Verdana"/>
          <w:b/>
          <w:bCs/>
          <w:sz w:val="18"/>
          <w:szCs w:val="18"/>
        </w:rPr>
        <w:t>R$ 20.606,40 (VINTE MIL, SEISCENTOS E SEIS REAIS E QUARENTA CENTAVOS)</w:t>
      </w:r>
    </w:p>
    <w:p w14:paraId="7C6757BC" w14:textId="77777777" w:rsidR="00811C98" w:rsidRDefault="00811C98" w:rsidP="00D95A9B">
      <w:pPr>
        <w:rPr>
          <w:rFonts w:ascii="Verdana" w:hAnsi="Verdana"/>
          <w:b/>
          <w:bCs/>
          <w:color w:val="5B5B5F"/>
          <w:sz w:val="18"/>
          <w:szCs w:val="18"/>
        </w:rPr>
      </w:pPr>
    </w:p>
    <w:p w14:paraId="053BA299" w14:textId="77777777" w:rsidR="00195AD5" w:rsidRPr="00195AD5" w:rsidRDefault="00195AD5" w:rsidP="00D95A9B">
      <w:pPr>
        <w:rPr>
          <w:rFonts w:ascii="Verdana" w:hAnsi="Verdana"/>
          <w:b/>
          <w:bCs/>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35553A96" w:rsidR="00D95A9B" w:rsidRPr="00727179" w:rsidRDefault="00D95A9B" w:rsidP="00D95A9B">
      <w:pPr>
        <w:rPr>
          <w:rFonts w:ascii="Verdana" w:hAnsi="Verdana"/>
          <w:b/>
          <w:bCs/>
          <w:sz w:val="18"/>
          <w:szCs w:val="18"/>
        </w:rPr>
      </w:pPr>
      <w:r w:rsidRPr="00727179">
        <w:rPr>
          <w:rFonts w:ascii="Verdana" w:hAnsi="Verdana"/>
          <w:b/>
          <w:bCs/>
          <w:sz w:val="18"/>
          <w:szCs w:val="18"/>
        </w:rPr>
        <w:t xml:space="preserve">De </w:t>
      </w:r>
      <w:r w:rsidR="00195AD5">
        <w:rPr>
          <w:rFonts w:ascii="Verdana" w:hAnsi="Verdana"/>
          <w:b/>
          <w:bCs/>
          <w:sz w:val="18"/>
          <w:szCs w:val="18"/>
        </w:rPr>
        <w:t>11/11</w:t>
      </w:r>
      <w:r w:rsidRPr="00727179">
        <w:rPr>
          <w:rFonts w:ascii="Verdana" w:hAnsi="Verdana"/>
          <w:b/>
          <w:bCs/>
          <w:sz w:val="18"/>
          <w:szCs w:val="18"/>
        </w:rPr>
        <w:t>/202</w:t>
      </w:r>
      <w:r w:rsidR="008215D2" w:rsidRPr="00727179">
        <w:rPr>
          <w:rFonts w:ascii="Verdana" w:hAnsi="Verdana"/>
          <w:b/>
          <w:bCs/>
          <w:sz w:val="18"/>
          <w:szCs w:val="18"/>
        </w:rPr>
        <w:t>5</w:t>
      </w:r>
      <w:r w:rsidRPr="00727179">
        <w:rPr>
          <w:rFonts w:ascii="Verdana" w:hAnsi="Verdana"/>
          <w:b/>
          <w:bCs/>
          <w:sz w:val="18"/>
          <w:szCs w:val="18"/>
        </w:rPr>
        <w:t xml:space="preserve"> às </w:t>
      </w:r>
      <w:r w:rsidR="00CC1C42" w:rsidRPr="00727179">
        <w:rPr>
          <w:rFonts w:ascii="Verdana" w:hAnsi="Verdana"/>
          <w:b/>
          <w:bCs/>
          <w:sz w:val="18"/>
          <w:szCs w:val="18"/>
        </w:rPr>
        <w:t>09</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74E5A5AA" w:rsidR="00D95A9B" w:rsidRPr="00727179" w:rsidRDefault="00D95A9B" w:rsidP="00D95A9B">
      <w:pPr>
        <w:rPr>
          <w:rFonts w:ascii="Verdana" w:hAnsi="Verdana"/>
          <w:b/>
          <w:bCs/>
          <w:sz w:val="18"/>
          <w:szCs w:val="18"/>
        </w:rPr>
      </w:pPr>
      <w:r w:rsidRPr="00727179">
        <w:rPr>
          <w:rFonts w:ascii="Verdana" w:hAnsi="Verdana"/>
          <w:b/>
          <w:bCs/>
          <w:sz w:val="18"/>
          <w:szCs w:val="18"/>
        </w:rPr>
        <w:t xml:space="preserve">Até </w:t>
      </w:r>
      <w:r w:rsidR="00195AD5">
        <w:rPr>
          <w:rFonts w:ascii="Verdana" w:hAnsi="Verdana"/>
          <w:b/>
          <w:bCs/>
          <w:sz w:val="18"/>
          <w:szCs w:val="18"/>
        </w:rPr>
        <w:t>14/11</w:t>
      </w:r>
      <w:r w:rsidR="006C3472">
        <w:rPr>
          <w:rFonts w:ascii="Verdana" w:hAnsi="Verdana"/>
          <w:b/>
          <w:bCs/>
          <w:sz w:val="18"/>
          <w:szCs w:val="18"/>
        </w:rPr>
        <w:t>/2025</w:t>
      </w:r>
      <w:r w:rsidRPr="00727179">
        <w:rPr>
          <w:rFonts w:ascii="Verdana" w:hAnsi="Verdana"/>
          <w:b/>
          <w:bCs/>
          <w:sz w:val="18"/>
          <w:szCs w:val="18"/>
        </w:rPr>
        <w:t xml:space="preserve"> às </w:t>
      </w:r>
      <w:r w:rsidR="00195AD5">
        <w:rPr>
          <w:rFonts w:ascii="Verdana" w:hAnsi="Verdana"/>
          <w:b/>
          <w:bCs/>
          <w:sz w:val="18"/>
          <w:szCs w:val="18"/>
        </w:rPr>
        <w:t>09</w:t>
      </w:r>
      <w:r w:rsidRPr="00727179">
        <w:rPr>
          <w:rFonts w:ascii="Verdana" w:hAnsi="Verdana"/>
          <w:b/>
          <w:bCs/>
          <w:sz w:val="18"/>
          <w:szCs w:val="18"/>
        </w:rPr>
        <w:t>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7777777" w:rsidR="00D95A9B" w:rsidRPr="00727179" w:rsidRDefault="00D95A9B" w:rsidP="00D95A9B">
      <w:pPr>
        <w:rPr>
          <w:rFonts w:ascii="Verdana" w:hAnsi="Verdana"/>
          <w:b/>
          <w:bCs/>
          <w:sz w:val="18"/>
          <w:szCs w:val="18"/>
        </w:rPr>
      </w:pPr>
      <w:r w:rsidRPr="00727179">
        <w:rPr>
          <w:rFonts w:ascii="Verdana" w:hAnsi="Verdana"/>
          <w:b/>
          <w:bCs/>
          <w:sz w:val="18"/>
          <w:szCs w:val="18"/>
        </w:rPr>
        <w:t>Menor preço 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65BAB0B2" w:rsidR="00D95A9B" w:rsidRPr="00727179" w:rsidRDefault="00195AD5" w:rsidP="00D95A9B">
      <w:pPr>
        <w:pStyle w:val="Corpodetexto"/>
        <w:spacing w:after="0" w:line="240" w:lineRule="auto"/>
        <w:rPr>
          <w:rFonts w:ascii="Verdana" w:hAnsi="Verdana"/>
          <w:sz w:val="18"/>
          <w:szCs w:val="18"/>
        </w:rPr>
      </w:pPr>
      <w:r>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Pr="00727179" w:rsidRDefault="0030228B"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Default="00103CDC" w:rsidP="00600323">
      <w:pPr>
        <w:pStyle w:val="Corpodetexto"/>
        <w:spacing w:after="0" w:line="240" w:lineRule="auto"/>
        <w:rPr>
          <w:rFonts w:ascii="Verdana" w:hAnsi="Verdana"/>
          <w:b/>
          <w:sz w:val="18"/>
          <w:szCs w:val="18"/>
        </w:rPr>
      </w:pPr>
    </w:p>
    <w:p w14:paraId="54326D37" w14:textId="77777777" w:rsidR="009A3497" w:rsidRDefault="009A3497" w:rsidP="00600323">
      <w:pPr>
        <w:pStyle w:val="Corpodetexto"/>
        <w:spacing w:after="0" w:line="240" w:lineRule="auto"/>
        <w:rPr>
          <w:rFonts w:ascii="Verdana" w:hAnsi="Verdana"/>
          <w:b/>
          <w:sz w:val="18"/>
          <w:szCs w:val="18"/>
        </w:rPr>
      </w:pPr>
    </w:p>
    <w:p w14:paraId="3F2D38FC" w14:textId="77777777" w:rsidR="009A3497" w:rsidRDefault="009A3497" w:rsidP="00600323">
      <w:pPr>
        <w:pStyle w:val="Corpodetexto"/>
        <w:spacing w:after="0" w:line="240" w:lineRule="auto"/>
        <w:rPr>
          <w:rFonts w:ascii="Verdana" w:hAnsi="Verdana"/>
          <w:b/>
          <w:sz w:val="18"/>
          <w:szCs w:val="18"/>
        </w:rPr>
      </w:pPr>
    </w:p>
    <w:p w14:paraId="73B844FC" w14:textId="32B7DB99" w:rsidR="00311DCB" w:rsidRPr="00727179" w:rsidRDefault="00311DCB" w:rsidP="00600323">
      <w:pPr>
        <w:jc w:val="center"/>
        <w:rPr>
          <w:rFonts w:ascii="Verdana" w:hAnsi="Verdana"/>
          <w:b/>
          <w:sz w:val="18"/>
          <w:szCs w:val="18"/>
        </w:rPr>
      </w:pPr>
      <w:r w:rsidRPr="00727179">
        <w:rPr>
          <w:rFonts w:ascii="Verdana" w:hAnsi="Verdana"/>
          <w:b/>
          <w:sz w:val="18"/>
          <w:szCs w:val="18"/>
        </w:rPr>
        <w:lastRenderedPageBreak/>
        <w:t>AVISO</w:t>
      </w:r>
      <w:r w:rsidRPr="00727179">
        <w:rPr>
          <w:rFonts w:ascii="Verdana" w:hAnsi="Verdana"/>
          <w:b/>
          <w:spacing w:val="1"/>
          <w:sz w:val="18"/>
          <w:szCs w:val="18"/>
        </w:rPr>
        <w:t xml:space="preserve"> </w:t>
      </w:r>
      <w:r w:rsidRPr="00727179">
        <w:rPr>
          <w:rFonts w:ascii="Verdana" w:hAnsi="Verdana"/>
          <w:b/>
          <w:sz w:val="18"/>
          <w:szCs w:val="18"/>
        </w:rPr>
        <w:t>DE</w:t>
      </w:r>
      <w:r w:rsidRPr="00727179">
        <w:rPr>
          <w:rFonts w:ascii="Verdana" w:hAnsi="Verdana"/>
          <w:b/>
          <w:spacing w:val="-1"/>
          <w:sz w:val="18"/>
          <w:szCs w:val="18"/>
        </w:rPr>
        <w:t xml:space="preserve"> </w:t>
      </w:r>
      <w:r w:rsidRPr="00727179">
        <w:rPr>
          <w:rFonts w:ascii="Verdana" w:hAnsi="Verdana"/>
          <w:b/>
          <w:sz w:val="18"/>
          <w:szCs w:val="18"/>
        </w:rPr>
        <w:t>CONTRATAÇÃO</w:t>
      </w:r>
      <w:r w:rsidRPr="00727179">
        <w:rPr>
          <w:rFonts w:ascii="Verdana" w:hAnsi="Verdana"/>
          <w:b/>
          <w:spacing w:val="-1"/>
          <w:sz w:val="18"/>
          <w:szCs w:val="18"/>
        </w:rPr>
        <w:t xml:space="preserve"> </w:t>
      </w:r>
      <w:r w:rsidRPr="00727179">
        <w:rPr>
          <w:rFonts w:ascii="Verdana" w:hAnsi="Verdana"/>
          <w:b/>
          <w:sz w:val="18"/>
          <w:szCs w:val="18"/>
        </w:rPr>
        <w:t>DIRETA</w:t>
      </w:r>
      <w:r w:rsidRPr="00727179">
        <w:rPr>
          <w:rFonts w:ascii="Verdana" w:hAnsi="Verdana"/>
          <w:b/>
          <w:spacing w:val="-7"/>
          <w:sz w:val="18"/>
          <w:szCs w:val="18"/>
        </w:rPr>
        <w:t xml:space="preserve"> </w:t>
      </w:r>
      <w:r w:rsidRPr="00727179">
        <w:rPr>
          <w:rFonts w:ascii="Verdana" w:hAnsi="Verdana"/>
          <w:b/>
          <w:sz w:val="18"/>
          <w:szCs w:val="18"/>
        </w:rPr>
        <w:t>Nº</w:t>
      </w:r>
      <w:r w:rsidRPr="00727179">
        <w:rPr>
          <w:rFonts w:ascii="Verdana" w:hAnsi="Verdana"/>
          <w:b/>
          <w:spacing w:val="1"/>
          <w:sz w:val="18"/>
          <w:szCs w:val="18"/>
        </w:rPr>
        <w:t xml:space="preserve"> </w:t>
      </w:r>
      <w:r w:rsidR="00195AD5">
        <w:rPr>
          <w:rFonts w:ascii="Verdana" w:hAnsi="Verdana"/>
          <w:b/>
          <w:sz w:val="18"/>
          <w:szCs w:val="18"/>
        </w:rPr>
        <w:t>027/2025</w:t>
      </w:r>
    </w:p>
    <w:p w14:paraId="55731F1E" w14:textId="3A73E19F"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195AD5">
        <w:rPr>
          <w:rFonts w:ascii="Verdana" w:hAnsi="Verdana"/>
          <w:b/>
          <w:sz w:val="18"/>
          <w:szCs w:val="18"/>
        </w:rPr>
        <w:t>027/2025</w:t>
      </w:r>
    </w:p>
    <w:p w14:paraId="5224FED6" w14:textId="3BA4B774"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195AD5">
        <w:rPr>
          <w:rFonts w:ascii="Verdana" w:hAnsi="Verdana"/>
          <w:b/>
          <w:sz w:val="18"/>
          <w:szCs w:val="18"/>
        </w:rPr>
        <w:t>143/2025</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5FB76D4" w14:textId="77777777" w:rsidR="00811C98" w:rsidRDefault="00811C98" w:rsidP="00F41762">
      <w:pPr>
        <w:rPr>
          <w:rFonts w:ascii="Verdana" w:hAnsi="Verdana"/>
          <w:b/>
          <w:bCs/>
          <w:color w:val="405CA1"/>
          <w:sz w:val="18"/>
          <w:szCs w:val="18"/>
        </w:rPr>
      </w:pPr>
    </w:p>
    <w:p w14:paraId="72501533" w14:textId="77777777" w:rsidR="00195AD5" w:rsidRPr="00727179" w:rsidRDefault="00195AD5" w:rsidP="00195AD5">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054A3373" w14:textId="77777777" w:rsidR="00195AD5" w:rsidRPr="00727179" w:rsidRDefault="00195AD5" w:rsidP="00195AD5">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11/11</w:t>
      </w:r>
      <w:r w:rsidRPr="00727179">
        <w:rPr>
          <w:rFonts w:ascii="Verdana" w:hAnsi="Verdana"/>
          <w:b/>
          <w:bCs/>
          <w:sz w:val="18"/>
          <w:szCs w:val="18"/>
        </w:rPr>
        <w:t>/2025 às 09h</w:t>
      </w:r>
    </w:p>
    <w:p w14:paraId="0AA4883D" w14:textId="77777777" w:rsidR="00195AD5" w:rsidRPr="00727179" w:rsidRDefault="00195AD5" w:rsidP="00195AD5">
      <w:pPr>
        <w:pStyle w:val="Corpodetexto"/>
        <w:spacing w:after="0" w:line="240" w:lineRule="auto"/>
        <w:rPr>
          <w:rFonts w:ascii="Verdana" w:hAnsi="Verdana"/>
          <w:b/>
          <w:sz w:val="18"/>
          <w:szCs w:val="18"/>
        </w:rPr>
      </w:pPr>
    </w:p>
    <w:p w14:paraId="650B4E3F" w14:textId="77777777" w:rsidR="00195AD5" w:rsidRPr="00727179" w:rsidRDefault="00195AD5" w:rsidP="00195AD5">
      <w:pPr>
        <w:pStyle w:val="Corpodetexto"/>
        <w:spacing w:after="0" w:line="240" w:lineRule="auto"/>
        <w:rPr>
          <w:rFonts w:ascii="Verdana" w:hAnsi="Verdana"/>
          <w:b/>
          <w:sz w:val="18"/>
          <w:szCs w:val="18"/>
        </w:rPr>
      </w:pPr>
    </w:p>
    <w:p w14:paraId="7DC5A8AA" w14:textId="77777777" w:rsidR="00195AD5" w:rsidRPr="00727179" w:rsidRDefault="00195AD5" w:rsidP="00195AD5">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22E48389" w14:textId="77777777" w:rsidR="00195AD5" w:rsidRPr="00727179" w:rsidRDefault="00195AD5" w:rsidP="00195AD5">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14/11/2025</w:t>
      </w:r>
      <w:r w:rsidRPr="00727179">
        <w:rPr>
          <w:rFonts w:ascii="Verdana" w:hAnsi="Verdana"/>
          <w:b/>
          <w:bCs/>
          <w:sz w:val="18"/>
          <w:szCs w:val="18"/>
        </w:rPr>
        <w:t xml:space="preserve"> às </w:t>
      </w:r>
      <w:r>
        <w:rPr>
          <w:rFonts w:ascii="Verdana" w:hAnsi="Verdana"/>
          <w:b/>
          <w:bCs/>
          <w:sz w:val="18"/>
          <w:szCs w:val="18"/>
        </w:rPr>
        <w:t>09</w:t>
      </w:r>
      <w:r w:rsidRPr="00727179">
        <w:rPr>
          <w:rFonts w:ascii="Verdana" w:hAnsi="Verdana"/>
          <w:b/>
          <w:bCs/>
          <w:sz w:val="18"/>
          <w:szCs w:val="18"/>
        </w:rPr>
        <w:t>h</w:t>
      </w:r>
    </w:p>
    <w:p w14:paraId="77508E78" w14:textId="77777777" w:rsidR="0056577B" w:rsidRDefault="0056577B" w:rsidP="0056577B">
      <w:pPr>
        <w:pStyle w:val="Corpodetexto"/>
        <w:spacing w:after="0" w:line="240" w:lineRule="auto"/>
        <w:jc w:val="both"/>
        <w:rPr>
          <w:rFonts w:ascii="Verdana" w:hAnsi="Verdana"/>
          <w:sz w:val="18"/>
          <w:szCs w:val="18"/>
        </w:rPr>
      </w:pPr>
    </w:p>
    <w:p w14:paraId="33E0715C" w14:textId="77777777" w:rsidR="004F7668" w:rsidRPr="00727179" w:rsidRDefault="004F7668" w:rsidP="0056577B">
      <w:pPr>
        <w:pStyle w:val="Corpodetexto"/>
        <w:spacing w:after="0" w:line="240" w:lineRule="auto"/>
        <w:jc w:val="both"/>
        <w:rPr>
          <w:rFonts w:ascii="Verdana" w:hAnsi="Verdana"/>
          <w:sz w:val="18"/>
          <w:szCs w:val="18"/>
        </w:rPr>
      </w:pPr>
    </w:p>
    <w:p w14:paraId="68769B62" w14:textId="77777777" w:rsidR="0056577B" w:rsidRPr="00727179"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727179">
        <w:rPr>
          <w:rFonts w:ascii="Verdana" w:hAnsi="Verdana"/>
          <w:sz w:val="18"/>
          <w:szCs w:val="18"/>
        </w:rPr>
        <w:t>1. OBJETO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5"/>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934004E" w14:textId="33F4F06B" w:rsidR="0056577B" w:rsidRPr="00195AD5" w:rsidRDefault="0056577B" w:rsidP="0056577B">
      <w:pPr>
        <w:tabs>
          <w:tab w:val="left" w:pos="709"/>
          <w:tab w:val="left" w:pos="2410"/>
        </w:tabs>
        <w:jc w:val="both"/>
        <w:rPr>
          <w:rFonts w:ascii="Verdana" w:hAnsi="Verdana"/>
          <w:sz w:val="18"/>
          <w:szCs w:val="18"/>
        </w:rPr>
      </w:pPr>
      <w:r w:rsidRPr="00195AD5">
        <w:rPr>
          <w:rFonts w:ascii="Verdana" w:hAnsi="Verdana"/>
          <w:sz w:val="18"/>
          <w:szCs w:val="18"/>
        </w:rPr>
        <w:t xml:space="preserve">1.1 O objeto do presente procedimento é a escolha da proposta mais vantajosa para a </w:t>
      </w:r>
      <w:r w:rsidR="00195AD5" w:rsidRPr="00195AD5">
        <w:rPr>
          <w:rFonts w:ascii="Verdana" w:hAnsi="Verdana"/>
          <w:b/>
          <w:bCs/>
          <w:sz w:val="18"/>
          <w:szCs w:val="18"/>
          <w:u w:val="single"/>
        </w:rPr>
        <w:t>Contratação de empresa especializada para prestação de serviços de manutenção predial, compreendendo a execução de reparos preventivos e corretivos na parte elétrica, hidráulica, sanitária, limpeza de calhas e telhado, pequenos reparos em geral, serviços de desinsetização e desratização, corte de grama e higienização de cisterna d’água, destinada a atender às necessidades da Câmara Municipal de Cianorte, Estado do Paraná</w:t>
      </w:r>
      <w:r w:rsidRPr="00195AD5">
        <w:rPr>
          <w:rFonts w:ascii="Verdana" w:hAnsi="Verdana"/>
          <w:b/>
          <w:sz w:val="18"/>
          <w:szCs w:val="18"/>
        </w:rPr>
        <w:t xml:space="preserve">, </w:t>
      </w:r>
      <w:r w:rsidRPr="00195AD5">
        <w:rPr>
          <w:rFonts w:ascii="Verdana" w:hAnsi="Verdana"/>
          <w:sz w:val="18"/>
          <w:szCs w:val="18"/>
        </w:rPr>
        <w:t>conforme condições, quantidades e</w:t>
      </w:r>
      <w:r w:rsidRPr="00195AD5">
        <w:rPr>
          <w:rFonts w:ascii="Verdana" w:hAnsi="Verdana"/>
          <w:spacing w:val="1"/>
          <w:sz w:val="18"/>
          <w:szCs w:val="18"/>
        </w:rPr>
        <w:t xml:space="preserve"> </w:t>
      </w:r>
      <w:r w:rsidRPr="00195AD5">
        <w:rPr>
          <w:rFonts w:ascii="Verdana" w:hAnsi="Verdana"/>
          <w:sz w:val="18"/>
          <w:szCs w:val="18"/>
        </w:rPr>
        <w:t>exigências</w:t>
      </w:r>
      <w:r w:rsidRPr="00195AD5">
        <w:rPr>
          <w:rFonts w:ascii="Verdana" w:hAnsi="Verdana"/>
          <w:spacing w:val="-1"/>
          <w:sz w:val="18"/>
          <w:szCs w:val="18"/>
        </w:rPr>
        <w:t xml:space="preserve"> </w:t>
      </w:r>
      <w:r w:rsidRPr="00195AD5">
        <w:rPr>
          <w:rFonts w:ascii="Verdana" w:hAnsi="Verdana"/>
          <w:sz w:val="18"/>
          <w:szCs w:val="18"/>
        </w:rPr>
        <w:t>estabelecidas neste</w:t>
      </w:r>
      <w:r w:rsidRPr="00195AD5">
        <w:rPr>
          <w:rFonts w:ascii="Verdana" w:hAnsi="Verdana"/>
          <w:spacing w:val="-1"/>
          <w:sz w:val="18"/>
          <w:szCs w:val="18"/>
        </w:rPr>
        <w:t xml:space="preserve"> </w:t>
      </w:r>
      <w:r w:rsidRPr="00195AD5">
        <w:rPr>
          <w:rFonts w:ascii="Verdana" w:hAnsi="Verdana"/>
          <w:sz w:val="18"/>
          <w:szCs w:val="18"/>
        </w:rPr>
        <w:t>Aviso de</w:t>
      </w:r>
      <w:r w:rsidRPr="00195AD5">
        <w:rPr>
          <w:rFonts w:ascii="Verdana" w:hAnsi="Verdana"/>
          <w:spacing w:val="1"/>
          <w:sz w:val="18"/>
          <w:szCs w:val="18"/>
        </w:rPr>
        <w:t xml:space="preserve"> </w:t>
      </w:r>
      <w:r w:rsidRPr="00195AD5">
        <w:rPr>
          <w:rFonts w:ascii="Verdana" w:hAnsi="Verdana"/>
          <w:sz w:val="18"/>
          <w:szCs w:val="18"/>
        </w:rPr>
        <w:t>Contratação Direta</w:t>
      </w:r>
      <w:r w:rsidRPr="00195AD5">
        <w:rPr>
          <w:rFonts w:ascii="Verdana" w:hAnsi="Verdana"/>
          <w:spacing w:val="1"/>
          <w:sz w:val="18"/>
          <w:szCs w:val="18"/>
        </w:rPr>
        <w:t xml:space="preserve"> </w:t>
      </w:r>
      <w:r w:rsidRPr="00195AD5">
        <w:rPr>
          <w:rFonts w:ascii="Verdana" w:hAnsi="Verdana"/>
          <w:sz w:val="18"/>
          <w:szCs w:val="18"/>
        </w:rPr>
        <w:t>e</w:t>
      </w:r>
      <w:r w:rsidRPr="00195AD5">
        <w:rPr>
          <w:rFonts w:ascii="Verdana" w:hAnsi="Verdana"/>
          <w:spacing w:val="-1"/>
          <w:sz w:val="18"/>
          <w:szCs w:val="18"/>
        </w:rPr>
        <w:t xml:space="preserve"> </w:t>
      </w:r>
      <w:r w:rsidRPr="00195AD5">
        <w:rPr>
          <w:rFonts w:ascii="Verdana" w:hAnsi="Verdana"/>
          <w:sz w:val="18"/>
          <w:szCs w:val="18"/>
        </w:rPr>
        <w:t>seus anexos.</w:t>
      </w:r>
    </w:p>
    <w:p w14:paraId="0C30E681" w14:textId="77777777" w:rsidR="00811C98" w:rsidRPr="00195AD5" w:rsidRDefault="00811C98" w:rsidP="0056577B">
      <w:pPr>
        <w:tabs>
          <w:tab w:val="left" w:pos="709"/>
          <w:tab w:val="left" w:pos="2410"/>
        </w:tabs>
        <w:jc w:val="both"/>
        <w:rPr>
          <w:rFonts w:ascii="Verdana" w:hAnsi="Verdana"/>
          <w:b/>
          <w:bCs/>
          <w:sz w:val="18"/>
          <w:szCs w:val="18"/>
          <w:u w:val="single"/>
        </w:rPr>
      </w:pPr>
    </w:p>
    <w:p w14:paraId="51F7F86E" w14:textId="324D639E" w:rsidR="0056577B" w:rsidRPr="008A4ECC" w:rsidRDefault="0056577B"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8A4ECC">
        <w:rPr>
          <w:rFonts w:ascii="Verdana" w:hAnsi="Verdana"/>
          <w:sz w:val="18"/>
          <w:szCs w:val="18"/>
        </w:rPr>
        <w:t xml:space="preserve">1.1.1 O critério de julgamento adotado será o </w:t>
      </w:r>
      <w:r w:rsidRPr="008A4ECC">
        <w:rPr>
          <w:rFonts w:ascii="Verdana" w:hAnsi="Verdana"/>
          <w:b/>
          <w:i/>
          <w:sz w:val="18"/>
          <w:szCs w:val="18"/>
        </w:rPr>
        <w:t>menor preço por item</w:t>
      </w:r>
      <w:r w:rsidRPr="008A4ECC">
        <w:rPr>
          <w:rFonts w:ascii="Verdana" w:hAnsi="Verdana"/>
          <w:i/>
          <w:sz w:val="18"/>
          <w:szCs w:val="18"/>
        </w:rPr>
        <w:t xml:space="preserve">, </w:t>
      </w:r>
      <w:r w:rsidRPr="008A4ECC">
        <w:rPr>
          <w:rFonts w:ascii="Verdana" w:hAnsi="Verdana"/>
          <w:sz w:val="18"/>
          <w:szCs w:val="18"/>
        </w:rPr>
        <w:t>observadas as</w:t>
      </w:r>
      <w:r w:rsidRPr="008A4ECC">
        <w:rPr>
          <w:rFonts w:ascii="Verdana" w:hAnsi="Verdana"/>
          <w:spacing w:val="1"/>
          <w:sz w:val="18"/>
          <w:szCs w:val="18"/>
        </w:rPr>
        <w:t xml:space="preserve"> </w:t>
      </w:r>
      <w:r w:rsidRPr="008A4ECC">
        <w:rPr>
          <w:rFonts w:ascii="Verdana" w:hAnsi="Verdana"/>
          <w:sz w:val="18"/>
          <w:szCs w:val="18"/>
        </w:rPr>
        <w:t>exigências</w:t>
      </w:r>
      <w:r w:rsidRPr="008A4ECC">
        <w:rPr>
          <w:rFonts w:ascii="Verdana" w:hAnsi="Verdana"/>
          <w:spacing w:val="1"/>
          <w:sz w:val="18"/>
          <w:szCs w:val="18"/>
        </w:rPr>
        <w:t xml:space="preserve"> </w:t>
      </w:r>
      <w:r w:rsidRPr="008A4ECC">
        <w:rPr>
          <w:rFonts w:ascii="Verdana" w:hAnsi="Verdana"/>
          <w:sz w:val="18"/>
          <w:szCs w:val="18"/>
        </w:rPr>
        <w:t>contidas neste Aviso</w:t>
      </w:r>
      <w:r w:rsidRPr="008A4ECC">
        <w:rPr>
          <w:rFonts w:ascii="Verdana" w:hAnsi="Verdana"/>
          <w:spacing w:val="1"/>
          <w:sz w:val="18"/>
          <w:szCs w:val="18"/>
        </w:rPr>
        <w:t xml:space="preserve"> </w:t>
      </w:r>
      <w:r w:rsidRPr="008A4ECC">
        <w:rPr>
          <w:rFonts w:ascii="Verdana" w:hAnsi="Verdana"/>
          <w:sz w:val="18"/>
          <w:szCs w:val="18"/>
        </w:rPr>
        <w:t>de</w:t>
      </w:r>
      <w:r w:rsidRPr="008A4ECC">
        <w:rPr>
          <w:rFonts w:ascii="Verdana" w:hAnsi="Verdana"/>
          <w:spacing w:val="1"/>
          <w:sz w:val="18"/>
          <w:szCs w:val="18"/>
        </w:rPr>
        <w:t xml:space="preserve"> </w:t>
      </w:r>
      <w:r w:rsidRPr="008A4ECC">
        <w:rPr>
          <w:rFonts w:ascii="Verdana" w:hAnsi="Verdana"/>
          <w:sz w:val="18"/>
          <w:szCs w:val="18"/>
        </w:rPr>
        <w:t>Contratação</w:t>
      </w:r>
      <w:r w:rsidRPr="008A4ECC">
        <w:rPr>
          <w:rFonts w:ascii="Verdana" w:hAnsi="Verdana"/>
          <w:spacing w:val="1"/>
          <w:sz w:val="18"/>
          <w:szCs w:val="18"/>
        </w:rPr>
        <w:t xml:space="preserve"> </w:t>
      </w:r>
      <w:r w:rsidRPr="008A4ECC">
        <w:rPr>
          <w:rFonts w:ascii="Verdana" w:hAnsi="Verdana"/>
          <w:sz w:val="18"/>
          <w:szCs w:val="18"/>
        </w:rPr>
        <w:t>Direta e</w:t>
      </w:r>
      <w:r w:rsidRPr="008A4ECC">
        <w:rPr>
          <w:rFonts w:ascii="Verdana" w:hAnsi="Verdana"/>
          <w:spacing w:val="1"/>
          <w:sz w:val="18"/>
          <w:szCs w:val="18"/>
        </w:rPr>
        <w:t xml:space="preserve"> </w:t>
      </w:r>
      <w:r w:rsidRPr="008A4ECC">
        <w:rPr>
          <w:rFonts w:ascii="Verdana" w:hAnsi="Verdana"/>
          <w:sz w:val="18"/>
          <w:szCs w:val="18"/>
        </w:rPr>
        <w:t>seus Anexos,</w:t>
      </w:r>
      <w:r w:rsidRPr="008A4ECC">
        <w:rPr>
          <w:rFonts w:ascii="Verdana" w:hAnsi="Verdana"/>
          <w:spacing w:val="1"/>
          <w:sz w:val="18"/>
          <w:szCs w:val="18"/>
        </w:rPr>
        <w:t xml:space="preserve"> </w:t>
      </w:r>
      <w:r w:rsidRPr="008A4ECC">
        <w:rPr>
          <w:rFonts w:ascii="Verdana" w:hAnsi="Verdana"/>
          <w:sz w:val="18"/>
          <w:szCs w:val="18"/>
        </w:rPr>
        <w:t>quanto</w:t>
      </w:r>
      <w:r w:rsidRPr="008A4ECC">
        <w:rPr>
          <w:rFonts w:ascii="Verdana" w:hAnsi="Verdana"/>
          <w:spacing w:val="1"/>
          <w:sz w:val="18"/>
          <w:szCs w:val="18"/>
        </w:rPr>
        <w:t xml:space="preserve"> </w:t>
      </w:r>
      <w:r w:rsidRPr="008A4ECC">
        <w:rPr>
          <w:rFonts w:ascii="Verdana" w:hAnsi="Verdana"/>
          <w:sz w:val="18"/>
          <w:szCs w:val="18"/>
        </w:rPr>
        <w:t>às</w:t>
      </w:r>
      <w:r w:rsidRPr="008A4ECC">
        <w:rPr>
          <w:rFonts w:ascii="Verdana" w:hAnsi="Verdana"/>
          <w:spacing w:val="1"/>
          <w:sz w:val="18"/>
          <w:szCs w:val="18"/>
        </w:rPr>
        <w:t xml:space="preserve"> </w:t>
      </w:r>
      <w:r w:rsidRPr="008A4ECC">
        <w:rPr>
          <w:rFonts w:ascii="Verdana" w:hAnsi="Verdana"/>
          <w:sz w:val="18"/>
          <w:szCs w:val="18"/>
        </w:rPr>
        <w:t>especificações do</w:t>
      </w:r>
      <w:r w:rsidRPr="008A4ECC">
        <w:rPr>
          <w:rFonts w:ascii="Verdana" w:hAnsi="Verdana"/>
          <w:spacing w:val="-2"/>
          <w:sz w:val="18"/>
          <w:szCs w:val="18"/>
        </w:rPr>
        <w:t xml:space="preserve"> </w:t>
      </w:r>
      <w:r w:rsidRPr="008A4ECC">
        <w:rPr>
          <w:rFonts w:ascii="Verdana" w:hAnsi="Verdana"/>
          <w:sz w:val="18"/>
          <w:szCs w:val="18"/>
        </w:rPr>
        <w:t>objeto</w:t>
      </w:r>
      <w:r w:rsidR="00441B09" w:rsidRPr="008A4ECC">
        <w:rPr>
          <w:rFonts w:ascii="Verdana" w:hAnsi="Verdana"/>
          <w:sz w:val="18"/>
          <w:szCs w:val="18"/>
        </w:rPr>
        <w:t>:</w:t>
      </w:r>
    </w:p>
    <w:p w14:paraId="7DF6EF93" w14:textId="77777777" w:rsidR="00811C98" w:rsidRPr="008A4ECC" w:rsidRDefault="00811C98"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p>
    <w:tbl>
      <w:tblPr>
        <w:tblStyle w:val="TableNormal"/>
        <w:tblW w:w="921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2977"/>
        <w:gridCol w:w="1276"/>
        <w:gridCol w:w="1276"/>
        <w:gridCol w:w="1560"/>
        <w:gridCol w:w="1412"/>
      </w:tblGrid>
      <w:tr w:rsidR="00423540" w:rsidRPr="008A4ECC" w14:paraId="42850732" w14:textId="77777777" w:rsidTr="004F7668">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423540" w:rsidRPr="008A4ECC" w:rsidRDefault="00423540">
            <w:pPr>
              <w:pStyle w:val="TableParagraph"/>
              <w:jc w:val="center"/>
              <w:rPr>
                <w:rFonts w:ascii="Verdana" w:hAnsi="Verdana" w:cs="Tahoma"/>
                <w:b/>
                <w:sz w:val="18"/>
                <w:szCs w:val="18"/>
              </w:rPr>
            </w:pPr>
            <w:r w:rsidRPr="008A4ECC">
              <w:rPr>
                <w:rFonts w:ascii="Verdana" w:hAnsi="Verdana"/>
                <w:b/>
                <w:sz w:val="18"/>
                <w:szCs w:val="18"/>
              </w:rPr>
              <w:br w:type="page"/>
            </w:r>
            <w:r w:rsidRPr="008A4ECC">
              <w:rPr>
                <w:rFonts w:ascii="Verdana" w:hAnsi="Verdana" w:cs="Tahoma"/>
                <w:b/>
                <w:sz w:val="18"/>
                <w:szCs w:val="18"/>
              </w:rPr>
              <w:t>Lote 1</w:t>
            </w:r>
          </w:p>
        </w:tc>
        <w:tc>
          <w:tcPr>
            <w:tcW w:w="2977"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423540" w:rsidRPr="008A4ECC" w:rsidRDefault="00423540">
            <w:pPr>
              <w:pStyle w:val="TableParagraph"/>
              <w:jc w:val="center"/>
              <w:rPr>
                <w:rFonts w:ascii="Verdana" w:hAnsi="Verdana" w:cs="Tahoma"/>
                <w:b/>
                <w:sz w:val="18"/>
                <w:szCs w:val="18"/>
              </w:rPr>
            </w:pPr>
            <w:r w:rsidRPr="008A4ECC">
              <w:rPr>
                <w:rFonts w:ascii="Verdana" w:hAnsi="Verdana" w:cs="Tahoma"/>
                <w:b/>
                <w:sz w:val="18"/>
                <w:szCs w:val="18"/>
              </w:rPr>
              <w:t xml:space="preserve">Descrição </w:t>
            </w:r>
            <w:r w:rsidRPr="008A4ECC">
              <w:rPr>
                <w:rFonts w:ascii="Verdana" w:hAnsi="Verdana" w:cs="Tahoma"/>
                <w:b/>
                <w:spacing w:val="-59"/>
                <w:sz w:val="18"/>
                <w:szCs w:val="18"/>
              </w:rPr>
              <w:t xml:space="preserve"> </w:t>
            </w:r>
            <w:r w:rsidRPr="008A4ECC">
              <w:rPr>
                <w:rFonts w:ascii="Verdana" w:hAnsi="Verdana" w:cs="Tahoma"/>
                <w:b/>
                <w:sz w:val="18"/>
                <w:szCs w:val="18"/>
              </w:rPr>
              <w:t>do</w:t>
            </w:r>
            <w:r w:rsidRPr="008A4ECC">
              <w:rPr>
                <w:rFonts w:ascii="Verdana" w:hAnsi="Verdana" w:cs="Tahoma"/>
                <w:b/>
                <w:spacing w:val="-1"/>
                <w:sz w:val="18"/>
                <w:szCs w:val="18"/>
              </w:rPr>
              <w:t xml:space="preserve"> </w:t>
            </w:r>
            <w:r w:rsidRPr="008A4ECC">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423540" w:rsidRPr="008A4ECC" w:rsidRDefault="00423540">
            <w:pPr>
              <w:pStyle w:val="TableParagraph"/>
              <w:jc w:val="center"/>
              <w:rPr>
                <w:rFonts w:ascii="Verdana" w:hAnsi="Verdana" w:cs="Tahoma"/>
                <w:b/>
                <w:spacing w:val="-59"/>
                <w:sz w:val="18"/>
                <w:szCs w:val="18"/>
              </w:rPr>
            </w:pPr>
            <w:r w:rsidRPr="008A4ECC">
              <w:rPr>
                <w:rFonts w:ascii="Verdana" w:hAnsi="Verdana" w:cs="Tahoma"/>
                <w:b/>
                <w:sz w:val="18"/>
                <w:szCs w:val="18"/>
              </w:rPr>
              <w:t>Unidade</w:t>
            </w:r>
          </w:p>
          <w:p w14:paraId="7CD7F5C8" w14:textId="77777777" w:rsidR="00423540" w:rsidRPr="008A4ECC" w:rsidRDefault="00423540">
            <w:pPr>
              <w:pStyle w:val="TableParagraph"/>
              <w:jc w:val="center"/>
              <w:rPr>
                <w:rFonts w:ascii="Verdana" w:hAnsi="Verdana" w:cs="Tahoma"/>
                <w:b/>
                <w:spacing w:val="-59"/>
                <w:sz w:val="18"/>
                <w:szCs w:val="18"/>
              </w:rPr>
            </w:pPr>
            <w:r w:rsidRPr="008A4ECC">
              <w:rPr>
                <w:rFonts w:ascii="Verdana" w:hAnsi="Verdana" w:cs="Tahoma"/>
                <w:b/>
                <w:sz w:val="18"/>
                <w:szCs w:val="18"/>
              </w:rPr>
              <w:t>de</w:t>
            </w:r>
            <w:r w:rsidRPr="008A4ECC">
              <w:rPr>
                <w:rFonts w:ascii="Verdana" w:hAnsi="Verdana" w:cs="Tahoma"/>
                <w:b/>
                <w:spacing w:val="1"/>
                <w:sz w:val="18"/>
                <w:szCs w:val="18"/>
              </w:rPr>
              <w:t xml:space="preserve"> </w:t>
            </w:r>
            <w:r w:rsidRPr="008A4ECC">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423540" w:rsidRPr="008A4ECC" w:rsidRDefault="00423540">
            <w:pPr>
              <w:pStyle w:val="TableParagraph"/>
              <w:jc w:val="center"/>
              <w:rPr>
                <w:rFonts w:ascii="Verdana" w:hAnsi="Verdana" w:cs="Tahoma"/>
                <w:b/>
                <w:sz w:val="18"/>
                <w:szCs w:val="18"/>
              </w:rPr>
            </w:pPr>
            <w:r w:rsidRPr="008A4ECC">
              <w:rPr>
                <w:rFonts w:ascii="Verdana" w:hAnsi="Verdana" w:cs="Tahoma"/>
                <w:b/>
                <w:sz w:val="18"/>
                <w:szCs w:val="18"/>
              </w:rPr>
              <w:t>Quantidade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1B0FFE6A" w14:textId="39B8F7D5" w:rsidR="00423540" w:rsidRPr="008A4ECC" w:rsidRDefault="00423540">
            <w:pPr>
              <w:pStyle w:val="TableParagraph"/>
              <w:jc w:val="center"/>
              <w:rPr>
                <w:rFonts w:ascii="Verdana" w:hAnsi="Verdana" w:cs="Tahoma"/>
                <w:b/>
                <w:sz w:val="18"/>
                <w:szCs w:val="18"/>
              </w:rPr>
            </w:pPr>
            <w:r w:rsidRPr="008A4ECC">
              <w:rPr>
                <w:rFonts w:ascii="Verdana" w:hAnsi="Verdana" w:cs="Tahoma"/>
                <w:b/>
                <w:sz w:val="18"/>
                <w:szCs w:val="18"/>
              </w:rPr>
              <w:t>Valor unitário</w:t>
            </w:r>
            <w:r w:rsidR="009F31CC" w:rsidRPr="008A4ECC">
              <w:rPr>
                <w:rFonts w:ascii="Verdana" w:hAnsi="Verdana" w:cs="Tahoma"/>
                <w:b/>
                <w:sz w:val="18"/>
                <w:szCs w:val="18"/>
              </w:rPr>
              <w:t xml:space="preserve"> máximo</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F9FDA42" w14:textId="32173CE1" w:rsidR="00423540" w:rsidRPr="008A4ECC" w:rsidRDefault="00423540">
            <w:pPr>
              <w:pStyle w:val="TableParagraph"/>
              <w:jc w:val="center"/>
              <w:rPr>
                <w:rFonts w:ascii="Verdana" w:hAnsi="Verdana" w:cs="Tahoma"/>
                <w:b/>
                <w:sz w:val="18"/>
                <w:szCs w:val="18"/>
              </w:rPr>
            </w:pPr>
            <w:r w:rsidRPr="008A4ECC">
              <w:rPr>
                <w:rFonts w:ascii="Verdana" w:hAnsi="Verdana" w:cs="Tahoma"/>
                <w:b/>
                <w:sz w:val="18"/>
                <w:szCs w:val="18"/>
              </w:rPr>
              <w:t>Valor</w:t>
            </w:r>
            <w:r w:rsidRPr="008A4ECC">
              <w:rPr>
                <w:rFonts w:ascii="Verdana" w:hAnsi="Verdana" w:cs="Tahoma"/>
                <w:b/>
                <w:spacing w:val="-2"/>
                <w:sz w:val="18"/>
                <w:szCs w:val="18"/>
              </w:rPr>
              <w:t xml:space="preserve"> </w:t>
            </w:r>
            <w:r w:rsidRPr="008A4ECC">
              <w:rPr>
                <w:rFonts w:ascii="Verdana" w:hAnsi="Verdana" w:cs="Tahoma"/>
                <w:b/>
                <w:sz w:val="18"/>
                <w:szCs w:val="18"/>
              </w:rPr>
              <w:t>total</w:t>
            </w:r>
            <w:r w:rsidR="009F31CC" w:rsidRPr="008A4ECC">
              <w:rPr>
                <w:rFonts w:ascii="Verdana" w:hAnsi="Verdana" w:cs="Tahoma"/>
                <w:b/>
                <w:sz w:val="18"/>
                <w:szCs w:val="18"/>
              </w:rPr>
              <w:t xml:space="preserve"> máximo</w:t>
            </w:r>
          </w:p>
        </w:tc>
      </w:tr>
      <w:tr w:rsidR="00F41762" w:rsidRPr="008A4ECC" w14:paraId="1FBD6252"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F41762" w:rsidRPr="008A4ECC" w:rsidRDefault="00F41762" w:rsidP="00103CDC">
            <w:pPr>
              <w:pStyle w:val="TableParagraph"/>
              <w:jc w:val="center"/>
              <w:rPr>
                <w:rFonts w:ascii="Verdana" w:hAnsi="Verdana" w:cs="Tahoma"/>
                <w:b/>
                <w:sz w:val="18"/>
                <w:szCs w:val="18"/>
              </w:rPr>
            </w:pPr>
            <w:r w:rsidRPr="008A4ECC">
              <w:rPr>
                <w:rFonts w:ascii="Verdana" w:hAnsi="Verdana" w:cs="Tahoma"/>
                <w:b/>
                <w:sz w:val="18"/>
                <w:szCs w:val="18"/>
              </w:rPr>
              <w:t>01</w:t>
            </w:r>
          </w:p>
        </w:tc>
        <w:tc>
          <w:tcPr>
            <w:tcW w:w="2977" w:type="dxa"/>
            <w:tcBorders>
              <w:top w:val="single" w:sz="2" w:space="0" w:color="000000"/>
              <w:left w:val="single" w:sz="2" w:space="0" w:color="000000"/>
              <w:bottom w:val="single" w:sz="2" w:space="0" w:color="000000"/>
              <w:right w:val="single" w:sz="2" w:space="0" w:color="000000"/>
            </w:tcBorders>
            <w:vAlign w:val="center"/>
          </w:tcPr>
          <w:p w14:paraId="1D0232DC" w14:textId="2D80178A" w:rsidR="00F41762" w:rsidRPr="008A4ECC" w:rsidRDefault="000E0FF7" w:rsidP="00103CDC">
            <w:pPr>
              <w:overflowPunct w:val="0"/>
              <w:adjustRightInd w:val="0"/>
              <w:jc w:val="center"/>
              <w:textAlignment w:val="baseline"/>
              <w:rPr>
                <w:rFonts w:ascii="Verdana" w:hAnsi="Verdana"/>
                <w:b/>
                <w:bCs/>
                <w:sz w:val="18"/>
                <w:szCs w:val="18"/>
              </w:rPr>
            </w:pPr>
            <w:r w:rsidRPr="008A4ECC">
              <w:rPr>
                <w:rFonts w:ascii="Verdana" w:hAnsi="Verdana"/>
                <w:sz w:val="18"/>
                <w:szCs w:val="18"/>
              </w:rPr>
              <w:t xml:space="preserve">Horas </w:t>
            </w:r>
            <w:proofErr w:type="spellStart"/>
            <w:r w:rsidRPr="008A4ECC">
              <w:rPr>
                <w:rFonts w:ascii="Verdana" w:hAnsi="Verdana"/>
                <w:sz w:val="18"/>
                <w:szCs w:val="18"/>
              </w:rPr>
              <w:t>técnicas</w:t>
            </w:r>
            <w:proofErr w:type="spellEnd"/>
            <w:r w:rsidRPr="008A4ECC">
              <w:rPr>
                <w:rFonts w:ascii="Verdana" w:hAnsi="Verdana"/>
                <w:sz w:val="18"/>
                <w:szCs w:val="18"/>
              </w:rPr>
              <w:t xml:space="preserve"> de </w:t>
            </w:r>
            <w:proofErr w:type="spellStart"/>
            <w:r w:rsidRPr="008A4ECC">
              <w:rPr>
                <w:rFonts w:ascii="Verdana" w:hAnsi="Verdana"/>
                <w:sz w:val="18"/>
                <w:szCs w:val="18"/>
              </w:rPr>
              <w:t>prestação</w:t>
            </w:r>
            <w:proofErr w:type="spellEnd"/>
            <w:r w:rsidRPr="008A4ECC">
              <w:rPr>
                <w:rFonts w:ascii="Verdana" w:hAnsi="Verdana"/>
                <w:sz w:val="18"/>
                <w:szCs w:val="18"/>
              </w:rPr>
              <w:t xml:space="preserve"> de </w:t>
            </w:r>
            <w:proofErr w:type="spellStart"/>
            <w:r w:rsidRPr="008A4ECC">
              <w:rPr>
                <w:rFonts w:ascii="Verdana" w:hAnsi="Verdana"/>
                <w:sz w:val="18"/>
                <w:szCs w:val="18"/>
              </w:rPr>
              <w:t>serviços</w:t>
            </w:r>
            <w:proofErr w:type="spellEnd"/>
            <w:r w:rsidRPr="008A4ECC">
              <w:rPr>
                <w:rFonts w:ascii="Verdana" w:hAnsi="Verdana"/>
                <w:sz w:val="18"/>
                <w:szCs w:val="18"/>
              </w:rPr>
              <w:t xml:space="preserve"> </w:t>
            </w:r>
            <w:proofErr w:type="spellStart"/>
            <w:r w:rsidRPr="008A4ECC">
              <w:rPr>
                <w:rFonts w:ascii="Verdana" w:hAnsi="Verdana"/>
                <w:sz w:val="18"/>
                <w:szCs w:val="18"/>
              </w:rPr>
              <w:t>elétricos</w:t>
            </w:r>
            <w:proofErr w:type="spellEnd"/>
            <w:r w:rsidRPr="008A4ECC">
              <w:rPr>
                <w:rFonts w:ascii="Verdana" w:hAnsi="Verdana"/>
                <w:sz w:val="18"/>
                <w:szCs w:val="18"/>
              </w:rPr>
              <w:t xml:space="preserve"> </w:t>
            </w:r>
            <w:proofErr w:type="spellStart"/>
            <w:r w:rsidRPr="008A4ECC">
              <w:rPr>
                <w:rFonts w:ascii="Verdana" w:hAnsi="Verdana"/>
                <w:sz w:val="18"/>
                <w:szCs w:val="18"/>
              </w:rPr>
              <w:t>na</w:t>
            </w:r>
            <w:proofErr w:type="spellEnd"/>
            <w:r w:rsidRPr="008A4ECC">
              <w:rPr>
                <w:rFonts w:ascii="Verdana" w:hAnsi="Verdana"/>
                <w:sz w:val="18"/>
                <w:szCs w:val="18"/>
              </w:rPr>
              <w:t xml:space="preserve"> </w:t>
            </w:r>
            <w:proofErr w:type="spellStart"/>
            <w:r w:rsidRPr="008A4ECC">
              <w:rPr>
                <w:rFonts w:ascii="Verdana" w:hAnsi="Verdana"/>
                <w:sz w:val="18"/>
                <w:szCs w:val="18"/>
              </w:rPr>
              <w:t>sede</w:t>
            </w:r>
            <w:proofErr w:type="spellEnd"/>
            <w:r w:rsidRPr="008A4ECC">
              <w:rPr>
                <w:rFonts w:ascii="Verdana" w:hAnsi="Verdana"/>
                <w:sz w:val="18"/>
                <w:szCs w:val="18"/>
              </w:rPr>
              <w:t xml:space="preserve"> da Câmara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865F1F1" w14:textId="52018112" w:rsidR="00F41762"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t xml:space="preserve">Hora </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695D3900" w:rsidR="00F41762" w:rsidRPr="008A4ECC" w:rsidRDefault="000E0FF7" w:rsidP="00103CDC">
            <w:pPr>
              <w:pStyle w:val="TableParagraph"/>
              <w:jc w:val="center"/>
              <w:rPr>
                <w:rFonts w:ascii="Verdana" w:hAnsi="Verdana" w:cs="Tahoma"/>
                <w:sz w:val="18"/>
                <w:szCs w:val="18"/>
              </w:rPr>
            </w:pPr>
            <w:r w:rsidRPr="008A4ECC">
              <w:rPr>
                <w:rFonts w:ascii="Verdana" w:hAnsi="Verdana" w:cstheme="majorHAnsi"/>
                <w:b/>
                <w:sz w:val="18"/>
                <w:szCs w:val="18"/>
              </w:rPr>
              <w:t>70</w:t>
            </w:r>
          </w:p>
        </w:tc>
        <w:tc>
          <w:tcPr>
            <w:tcW w:w="1560" w:type="dxa"/>
            <w:tcBorders>
              <w:top w:val="single" w:sz="2" w:space="0" w:color="000000"/>
              <w:left w:val="single" w:sz="2" w:space="0" w:color="000000"/>
              <w:bottom w:val="single" w:sz="2" w:space="0" w:color="000000"/>
              <w:right w:val="single" w:sz="2" w:space="0" w:color="000000"/>
            </w:tcBorders>
            <w:vAlign w:val="center"/>
          </w:tcPr>
          <w:p w14:paraId="603B0060" w14:textId="6768F546" w:rsidR="00F41762" w:rsidRPr="008A4ECC" w:rsidRDefault="000E0FF7" w:rsidP="00103CDC">
            <w:pPr>
              <w:pStyle w:val="TableParagraph"/>
              <w:jc w:val="center"/>
              <w:rPr>
                <w:rFonts w:ascii="Verdana" w:hAnsi="Verdana" w:cs="Tahoma"/>
                <w:b/>
                <w:bCs/>
                <w:sz w:val="18"/>
                <w:szCs w:val="18"/>
              </w:rPr>
            </w:pPr>
            <w:r w:rsidRPr="008A4ECC">
              <w:rPr>
                <w:rFonts w:ascii="Verdana" w:hAnsi="Verdana" w:cs="Tahoma"/>
                <w:b/>
                <w:bCs/>
                <w:sz w:val="18"/>
                <w:szCs w:val="18"/>
              </w:rPr>
              <w:t>76,16</w:t>
            </w:r>
          </w:p>
        </w:tc>
        <w:tc>
          <w:tcPr>
            <w:tcW w:w="1412" w:type="dxa"/>
            <w:tcBorders>
              <w:top w:val="single" w:sz="2" w:space="0" w:color="000000"/>
              <w:left w:val="single" w:sz="2" w:space="0" w:color="000000"/>
              <w:bottom w:val="single" w:sz="2" w:space="0" w:color="000000"/>
              <w:right w:val="single" w:sz="2" w:space="0" w:color="000000"/>
            </w:tcBorders>
            <w:vAlign w:val="center"/>
          </w:tcPr>
          <w:p w14:paraId="528A53CB" w14:textId="32C7922B" w:rsidR="00F41762" w:rsidRPr="008A4ECC" w:rsidRDefault="000E0FF7" w:rsidP="00103CDC">
            <w:pPr>
              <w:pStyle w:val="TableParagraph"/>
              <w:jc w:val="center"/>
              <w:rPr>
                <w:rFonts w:ascii="Verdana" w:hAnsi="Verdana" w:cs="Tahoma"/>
                <w:b/>
                <w:bCs/>
                <w:sz w:val="18"/>
                <w:szCs w:val="18"/>
              </w:rPr>
            </w:pPr>
            <w:r w:rsidRPr="008A4ECC">
              <w:rPr>
                <w:rFonts w:ascii="Verdana" w:hAnsi="Verdana" w:cs="Tahoma"/>
                <w:b/>
                <w:bCs/>
                <w:sz w:val="18"/>
                <w:szCs w:val="18"/>
              </w:rPr>
              <w:t>5.331,20</w:t>
            </w:r>
          </w:p>
        </w:tc>
      </w:tr>
      <w:tr w:rsidR="00195AD5" w:rsidRPr="008A4ECC" w14:paraId="61189398"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4412EFF9" w14:textId="1DB4C15B" w:rsidR="00195AD5" w:rsidRPr="008A4ECC" w:rsidRDefault="00195AD5" w:rsidP="00103CDC">
            <w:pPr>
              <w:pStyle w:val="TableParagraph"/>
              <w:jc w:val="center"/>
              <w:rPr>
                <w:rFonts w:ascii="Verdana" w:hAnsi="Verdana" w:cs="Tahoma"/>
                <w:b/>
                <w:sz w:val="18"/>
                <w:szCs w:val="18"/>
              </w:rPr>
            </w:pPr>
            <w:r w:rsidRPr="008A4ECC">
              <w:rPr>
                <w:rFonts w:ascii="Verdana" w:hAnsi="Verdana" w:cs="Tahoma"/>
                <w:b/>
                <w:sz w:val="18"/>
                <w:szCs w:val="18"/>
              </w:rPr>
              <w:t>02</w:t>
            </w:r>
          </w:p>
        </w:tc>
        <w:tc>
          <w:tcPr>
            <w:tcW w:w="2977" w:type="dxa"/>
            <w:tcBorders>
              <w:top w:val="single" w:sz="2" w:space="0" w:color="000000"/>
              <w:left w:val="single" w:sz="2" w:space="0" w:color="000000"/>
              <w:bottom w:val="single" w:sz="2" w:space="0" w:color="000000"/>
              <w:right w:val="single" w:sz="2" w:space="0" w:color="000000"/>
            </w:tcBorders>
            <w:vAlign w:val="center"/>
          </w:tcPr>
          <w:p w14:paraId="258CE9E4" w14:textId="6049BD0C" w:rsidR="00195AD5" w:rsidRPr="008A4ECC" w:rsidRDefault="000E0FF7" w:rsidP="00103CDC">
            <w:pPr>
              <w:overflowPunct w:val="0"/>
              <w:adjustRightInd w:val="0"/>
              <w:jc w:val="center"/>
              <w:textAlignment w:val="baseline"/>
              <w:rPr>
                <w:rFonts w:ascii="Verdana" w:hAnsi="Verdana"/>
                <w:sz w:val="18"/>
                <w:szCs w:val="18"/>
              </w:rPr>
            </w:pPr>
            <w:r w:rsidRPr="008A4ECC">
              <w:rPr>
                <w:rFonts w:ascii="Verdana" w:hAnsi="Verdana"/>
                <w:sz w:val="18"/>
                <w:szCs w:val="18"/>
              </w:rPr>
              <w:t xml:space="preserve">Horas </w:t>
            </w:r>
            <w:proofErr w:type="spellStart"/>
            <w:r w:rsidRPr="008A4ECC">
              <w:rPr>
                <w:rFonts w:ascii="Verdana" w:hAnsi="Verdana"/>
                <w:sz w:val="18"/>
                <w:szCs w:val="18"/>
              </w:rPr>
              <w:t>técnicas</w:t>
            </w:r>
            <w:proofErr w:type="spellEnd"/>
            <w:r w:rsidRPr="008A4ECC">
              <w:rPr>
                <w:rFonts w:ascii="Verdana" w:hAnsi="Verdana"/>
                <w:sz w:val="18"/>
                <w:szCs w:val="18"/>
              </w:rPr>
              <w:t xml:space="preserve"> de </w:t>
            </w:r>
            <w:proofErr w:type="spellStart"/>
            <w:r w:rsidRPr="008A4ECC">
              <w:rPr>
                <w:rFonts w:ascii="Verdana" w:hAnsi="Verdana"/>
                <w:sz w:val="18"/>
                <w:szCs w:val="18"/>
              </w:rPr>
              <w:t>prestação</w:t>
            </w:r>
            <w:proofErr w:type="spellEnd"/>
            <w:r w:rsidRPr="008A4ECC">
              <w:rPr>
                <w:rFonts w:ascii="Verdana" w:hAnsi="Verdana"/>
                <w:sz w:val="18"/>
                <w:szCs w:val="18"/>
              </w:rPr>
              <w:t xml:space="preserve"> de </w:t>
            </w:r>
            <w:proofErr w:type="spellStart"/>
            <w:r w:rsidRPr="008A4ECC">
              <w:rPr>
                <w:rFonts w:ascii="Verdana" w:hAnsi="Verdana"/>
                <w:sz w:val="18"/>
                <w:szCs w:val="18"/>
              </w:rPr>
              <w:t>serviços</w:t>
            </w:r>
            <w:proofErr w:type="spellEnd"/>
            <w:r w:rsidRPr="008A4ECC">
              <w:rPr>
                <w:rFonts w:ascii="Verdana" w:hAnsi="Verdana"/>
                <w:sz w:val="18"/>
                <w:szCs w:val="18"/>
              </w:rPr>
              <w:t xml:space="preserve"> </w:t>
            </w:r>
            <w:proofErr w:type="spellStart"/>
            <w:r w:rsidRPr="008A4ECC">
              <w:rPr>
                <w:rFonts w:ascii="Verdana" w:hAnsi="Verdana"/>
                <w:sz w:val="18"/>
                <w:szCs w:val="18"/>
              </w:rPr>
              <w:t>hidráulicos</w:t>
            </w:r>
            <w:proofErr w:type="spellEnd"/>
            <w:r w:rsidRPr="008A4ECC">
              <w:rPr>
                <w:rFonts w:ascii="Verdana" w:hAnsi="Verdana"/>
                <w:sz w:val="18"/>
                <w:szCs w:val="18"/>
              </w:rPr>
              <w:t xml:space="preserve"> </w:t>
            </w:r>
            <w:proofErr w:type="spellStart"/>
            <w:r w:rsidRPr="008A4ECC">
              <w:rPr>
                <w:rFonts w:ascii="Verdana" w:hAnsi="Verdana"/>
                <w:sz w:val="18"/>
                <w:szCs w:val="18"/>
              </w:rPr>
              <w:t>na</w:t>
            </w:r>
            <w:proofErr w:type="spellEnd"/>
            <w:r w:rsidRPr="008A4ECC">
              <w:rPr>
                <w:rFonts w:ascii="Verdana" w:hAnsi="Verdana"/>
                <w:sz w:val="18"/>
                <w:szCs w:val="18"/>
              </w:rPr>
              <w:t xml:space="preserve"> </w:t>
            </w:r>
            <w:proofErr w:type="spellStart"/>
            <w:r w:rsidRPr="008A4ECC">
              <w:rPr>
                <w:rFonts w:ascii="Verdana" w:hAnsi="Verdana"/>
                <w:sz w:val="18"/>
                <w:szCs w:val="18"/>
              </w:rPr>
              <w:t>sede</w:t>
            </w:r>
            <w:proofErr w:type="spellEnd"/>
            <w:r w:rsidRPr="008A4ECC">
              <w:rPr>
                <w:rFonts w:ascii="Verdana" w:hAnsi="Verdana"/>
                <w:sz w:val="18"/>
                <w:szCs w:val="18"/>
              </w:rPr>
              <w:t xml:space="preserve"> da Câmara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29F59FC7" w14:textId="749C657C" w:rsidR="00195AD5"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t>Hora</w:t>
            </w:r>
          </w:p>
        </w:tc>
        <w:tc>
          <w:tcPr>
            <w:tcW w:w="1276" w:type="dxa"/>
            <w:tcBorders>
              <w:top w:val="single" w:sz="2" w:space="0" w:color="000000"/>
              <w:left w:val="single" w:sz="2" w:space="0" w:color="000000"/>
              <w:bottom w:val="single" w:sz="2" w:space="0" w:color="000000"/>
              <w:right w:val="single" w:sz="2" w:space="0" w:color="000000"/>
            </w:tcBorders>
            <w:vAlign w:val="center"/>
          </w:tcPr>
          <w:p w14:paraId="4EFF67DD" w14:textId="01EDC656" w:rsidR="00195AD5" w:rsidRPr="008A4ECC" w:rsidRDefault="000E0FF7" w:rsidP="00103CDC">
            <w:pPr>
              <w:pStyle w:val="TableParagraph"/>
              <w:jc w:val="center"/>
              <w:rPr>
                <w:rFonts w:ascii="Verdana" w:hAnsi="Verdana" w:cstheme="majorHAnsi"/>
                <w:b/>
                <w:sz w:val="18"/>
                <w:szCs w:val="18"/>
              </w:rPr>
            </w:pPr>
            <w:r w:rsidRPr="008A4ECC">
              <w:rPr>
                <w:rFonts w:ascii="Verdana" w:hAnsi="Verdana" w:cstheme="majorHAnsi"/>
                <w:b/>
                <w:sz w:val="18"/>
                <w:szCs w:val="18"/>
              </w:rPr>
              <w:t>50</w:t>
            </w:r>
          </w:p>
        </w:tc>
        <w:tc>
          <w:tcPr>
            <w:tcW w:w="1560" w:type="dxa"/>
            <w:tcBorders>
              <w:top w:val="single" w:sz="2" w:space="0" w:color="000000"/>
              <w:left w:val="single" w:sz="2" w:space="0" w:color="000000"/>
              <w:bottom w:val="single" w:sz="2" w:space="0" w:color="000000"/>
              <w:right w:val="single" w:sz="2" w:space="0" w:color="000000"/>
            </w:tcBorders>
            <w:vAlign w:val="center"/>
          </w:tcPr>
          <w:p w14:paraId="37406992" w14:textId="2BBF811C"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76,25</w:t>
            </w:r>
          </w:p>
        </w:tc>
        <w:tc>
          <w:tcPr>
            <w:tcW w:w="1412" w:type="dxa"/>
            <w:tcBorders>
              <w:top w:val="single" w:sz="2" w:space="0" w:color="000000"/>
              <w:left w:val="single" w:sz="2" w:space="0" w:color="000000"/>
              <w:bottom w:val="single" w:sz="2" w:space="0" w:color="000000"/>
              <w:right w:val="single" w:sz="2" w:space="0" w:color="000000"/>
            </w:tcBorders>
            <w:vAlign w:val="center"/>
          </w:tcPr>
          <w:p w14:paraId="3D1EC92D" w14:textId="1CD1F775"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3.812,50</w:t>
            </w:r>
          </w:p>
        </w:tc>
      </w:tr>
      <w:tr w:rsidR="00195AD5" w:rsidRPr="008A4ECC" w14:paraId="535EFEF3"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29A06C30" w14:textId="232C65EF" w:rsidR="00195AD5" w:rsidRPr="008A4ECC" w:rsidRDefault="00195AD5" w:rsidP="00103CDC">
            <w:pPr>
              <w:pStyle w:val="TableParagraph"/>
              <w:jc w:val="center"/>
              <w:rPr>
                <w:rFonts w:ascii="Verdana" w:hAnsi="Verdana" w:cs="Tahoma"/>
                <w:b/>
                <w:sz w:val="18"/>
                <w:szCs w:val="18"/>
              </w:rPr>
            </w:pPr>
            <w:r w:rsidRPr="008A4ECC">
              <w:rPr>
                <w:rFonts w:ascii="Verdana" w:hAnsi="Verdana" w:cs="Tahoma"/>
                <w:b/>
                <w:sz w:val="18"/>
                <w:szCs w:val="18"/>
              </w:rPr>
              <w:t>03</w:t>
            </w:r>
          </w:p>
        </w:tc>
        <w:tc>
          <w:tcPr>
            <w:tcW w:w="2977" w:type="dxa"/>
            <w:tcBorders>
              <w:top w:val="single" w:sz="2" w:space="0" w:color="000000"/>
              <w:left w:val="single" w:sz="2" w:space="0" w:color="000000"/>
              <w:bottom w:val="single" w:sz="2" w:space="0" w:color="000000"/>
              <w:right w:val="single" w:sz="2" w:space="0" w:color="000000"/>
            </w:tcBorders>
            <w:vAlign w:val="center"/>
          </w:tcPr>
          <w:p w14:paraId="0A63397E" w14:textId="128C5BE0" w:rsidR="00195AD5" w:rsidRPr="008A4ECC" w:rsidRDefault="000E0FF7" w:rsidP="00103CDC">
            <w:pPr>
              <w:overflowPunct w:val="0"/>
              <w:adjustRightInd w:val="0"/>
              <w:jc w:val="center"/>
              <w:textAlignment w:val="baseline"/>
              <w:rPr>
                <w:rFonts w:ascii="Verdana" w:hAnsi="Verdana"/>
                <w:sz w:val="18"/>
                <w:szCs w:val="18"/>
              </w:rPr>
            </w:pPr>
            <w:r w:rsidRPr="008A4ECC">
              <w:rPr>
                <w:rFonts w:ascii="Verdana" w:hAnsi="Verdana"/>
                <w:sz w:val="18"/>
                <w:szCs w:val="18"/>
              </w:rPr>
              <w:t xml:space="preserve">Horas </w:t>
            </w:r>
            <w:proofErr w:type="spellStart"/>
            <w:r w:rsidRPr="008A4ECC">
              <w:rPr>
                <w:rFonts w:ascii="Verdana" w:hAnsi="Verdana"/>
                <w:sz w:val="18"/>
                <w:szCs w:val="18"/>
              </w:rPr>
              <w:t>técnicas</w:t>
            </w:r>
            <w:proofErr w:type="spellEnd"/>
            <w:r w:rsidRPr="008A4ECC">
              <w:rPr>
                <w:rFonts w:ascii="Verdana" w:hAnsi="Verdana"/>
                <w:sz w:val="18"/>
                <w:szCs w:val="18"/>
              </w:rPr>
              <w:t xml:space="preserve"> de </w:t>
            </w:r>
            <w:proofErr w:type="spellStart"/>
            <w:r w:rsidRPr="008A4ECC">
              <w:rPr>
                <w:rFonts w:ascii="Verdana" w:hAnsi="Verdana"/>
                <w:sz w:val="18"/>
                <w:szCs w:val="18"/>
              </w:rPr>
              <w:t>prestação</w:t>
            </w:r>
            <w:proofErr w:type="spellEnd"/>
            <w:r w:rsidRPr="008A4ECC">
              <w:rPr>
                <w:rFonts w:ascii="Verdana" w:hAnsi="Verdana"/>
                <w:sz w:val="18"/>
                <w:szCs w:val="18"/>
              </w:rPr>
              <w:t xml:space="preserve"> de </w:t>
            </w:r>
            <w:proofErr w:type="spellStart"/>
            <w:r w:rsidRPr="008A4ECC">
              <w:rPr>
                <w:rFonts w:ascii="Verdana" w:hAnsi="Verdana"/>
                <w:sz w:val="18"/>
                <w:szCs w:val="18"/>
              </w:rPr>
              <w:t>serviços</w:t>
            </w:r>
            <w:proofErr w:type="spellEnd"/>
            <w:r w:rsidRPr="008A4ECC">
              <w:rPr>
                <w:rFonts w:ascii="Verdana" w:hAnsi="Verdana"/>
                <w:sz w:val="18"/>
                <w:szCs w:val="18"/>
              </w:rPr>
              <w:t xml:space="preserve"> de </w:t>
            </w:r>
            <w:proofErr w:type="spellStart"/>
            <w:r w:rsidRPr="008A4ECC">
              <w:rPr>
                <w:rFonts w:ascii="Verdana" w:hAnsi="Verdana"/>
                <w:sz w:val="18"/>
                <w:szCs w:val="18"/>
              </w:rPr>
              <w:t>limpeza</w:t>
            </w:r>
            <w:proofErr w:type="spellEnd"/>
            <w:r w:rsidRPr="008A4ECC">
              <w:rPr>
                <w:rFonts w:ascii="Verdana" w:hAnsi="Verdana"/>
                <w:sz w:val="18"/>
                <w:szCs w:val="18"/>
              </w:rPr>
              <w:t xml:space="preserve"> e </w:t>
            </w:r>
            <w:proofErr w:type="spellStart"/>
            <w:r w:rsidRPr="008A4ECC">
              <w:rPr>
                <w:rFonts w:ascii="Verdana" w:hAnsi="Verdana"/>
                <w:sz w:val="18"/>
                <w:szCs w:val="18"/>
              </w:rPr>
              <w:t>manutenção</w:t>
            </w:r>
            <w:proofErr w:type="spellEnd"/>
            <w:r w:rsidRPr="008A4ECC">
              <w:rPr>
                <w:rFonts w:ascii="Verdana" w:hAnsi="Verdana"/>
                <w:sz w:val="18"/>
                <w:szCs w:val="18"/>
              </w:rPr>
              <w:t xml:space="preserve"> </w:t>
            </w:r>
            <w:proofErr w:type="spellStart"/>
            <w:r w:rsidRPr="008A4ECC">
              <w:rPr>
                <w:rFonts w:ascii="Verdana" w:hAnsi="Verdana"/>
                <w:sz w:val="18"/>
                <w:szCs w:val="18"/>
              </w:rPr>
              <w:t>em</w:t>
            </w:r>
            <w:proofErr w:type="spellEnd"/>
            <w:r w:rsidRPr="008A4ECC">
              <w:rPr>
                <w:rFonts w:ascii="Verdana" w:hAnsi="Verdana"/>
                <w:sz w:val="18"/>
                <w:szCs w:val="18"/>
              </w:rPr>
              <w:t xml:space="preserve"> </w:t>
            </w:r>
            <w:proofErr w:type="spellStart"/>
            <w:r w:rsidRPr="008A4ECC">
              <w:rPr>
                <w:rFonts w:ascii="Verdana" w:hAnsi="Verdana"/>
                <w:sz w:val="18"/>
                <w:szCs w:val="18"/>
              </w:rPr>
              <w:t>telhado</w:t>
            </w:r>
            <w:proofErr w:type="spellEnd"/>
            <w:r w:rsidRPr="008A4ECC">
              <w:rPr>
                <w:rFonts w:ascii="Verdana" w:hAnsi="Verdana"/>
                <w:sz w:val="18"/>
                <w:szCs w:val="18"/>
              </w:rPr>
              <w:t xml:space="preserve"> </w:t>
            </w:r>
            <w:proofErr w:type="spellStart"/>
            <w:r w:rsidRPr="008A4ECC">
              <w:rPr>
                <w:rFonts w:ascii="Verdana" w:hAnsi="Verdana"/>
                <w:sz w:val="18"/>
                <w:szCs w:val="18"/>
              </w:rPr>
              <w:t>na</w:t>
            </w:r>
            <w:proofErr w:type="spellEnd"/>
            <w:r w:rsidRPr="008A4ECC">
              <w:rPr>
                <w:rFonts w:ascii="Verdana" w:hAnsi="Verdana"/>
                <w:sz w:val="18"/>
                <w:szCs w:val="18"/>
              </w:rPr>
              <w:t xml:space="preserve"> </w:t>
            </w:r>
            <w:proofErr w:type="spellStart"/>
            <w:r w:rsidRPr="008A4ECC">
              <w:rPr>
                <w:rFonts w:ascii="Verdana" w:hAnsi="Verdana"/>
                <w:sz w:val="18"/>
                <w:szCs w:val="18"/>
              </w:rPr>
              <w:t>sede</w:t>
            </w:r>
            <w:proofErr w:type="spellEnd"/>
            <w:r w:rsidRPr="008A4ECC">
              <w:rPr>
                <w:rFonts w:ascii="Verdana" w:hAnsi="Verdana"/>
                <w:sz w:val="18"/>
                <w:szCs w:val="18"/>
              </w:rPr>
              <w:t xml:space="preserve"> da Câmara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1BA15843" w14:textId="47032C89" w:rsidR="00195AD5"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t>Hora</w:t>
            </w:r>
          </w:p>
        </w:tc>
        <w:tc>
          <w:tcPr>
            <w:tcW w:w="1276" w:type="dxa"/>
            <w:tcBorders>
              <w:top w:val="single" w:sz="2" w:space="0" w:color="000000"/>
              <w:left w:val="single" w:sz="2" w:space="0" w:color="000000"/>
              <w:bottom w:val="single" w:sz="2" w:space="0" w:color="000000"/>
              <w:right w:val="single" w:sz="2" w:space="0" w:color="000000"/>
            </w:tcBorders>
            <w:vAlign w:val="center"/>
          </w:tcPr>
          <w:p w14:paraId="17C3D2BE" w14:textId="57CF1967" w:rsidR="00195AD5" w:rsidRPr="008A4ECC" w:rsidRDefault="000E0FF7" w:rsidP="00103CDC">
            <w:pPr>
              <w:pStyle w:val="TableParagraph"/>
              <w:jc w:val="center"/>
              <w:rPr>
                <w:rFonts w:ascii="Verdana" w:hAnsi="Verdana" w:cstheme="majorHAnsi"/>
                <w:b/>
                <w:sz w:val="18"/>
                <w:szCs w:val="18"/>
              </w:rPr>
            </w:pPr>
            <w:r w:rsidRPr="008A4ECC">
              <w:rPr>
                <w:rFonts w:ascii="Verdana" w:hAnsi="Verdana" w:cstheme="majorHAnsi"/>
                <w:b/>
                <w:sz w:val="18"/>
                <w:szCs w:val="18"/>
              </w:rPr>
              <w:t>30</w:t>
            </w:r>
          </w:p>
        </w:tc>
        <w:tc>
          <w:tcPr>
            <w:tcW w:w="1560" w:type="dxa"/>
            <w:tcBorders>
              <w:top w:val="single" w:sz="2" w:space="0" w:color="000000"/>
              <w:left w:val="single" w:sz="2" w:space="0" w:color="000000"/>
              <w:bottom w:val="single" w:sz="2" w:space="0" w:color="000000"/>
              <w:right w:val="single" w:sz="2" w:space="0" w:color="000000"/>
            </w:tcBorders>
            <w:vAlign w:val="center"/>
          </w:tcPr>
          <w:p w14:paraId="4E7872AD" w14:textId="0F15E666"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81,55</w:t>
            </w:r>
          </w:p>
        </w:tc>
        <w:tc>
          <w:tcPr>
            <w:tcW w:w="1412" w:type="dxa"/>
            <w:tcBorders>
              <w:top w:val="single" w:sz="2" w:space="0" w:color="000000"/>
              <w:left w:val="single" w:sz="2" w:space="0" w:color="000000"/>
              <w:bottom w:val="single" w:sz="2" w:space="0" w:color="000000"/>
              <w:right w:val="single" w:sz="2" w:space="0" w:color="000000"/>
            </w:tcBorders>
            <w:vAlign w:val="center"/>
          </w:tcPr>
          <w:p w14:paraId="7DD444C4" w14:textId="0B8700B7"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2.446,50</w:t>
            </w:r>
          </w:p>
        </w:tc>
      </w:tr>
      <w:tr w:rsidR="00195AD5" w:rsidRPr="008A4ECC" w14:paraId="37FA77C2"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7E6791E8" w14:textId="6E8BBED7" w:rsidR="00195AD5" w:rsidRPr="008A4ECC" w:rsidRDefault="00195AD5" w:rsidP="00103CDC">
            <w:pPr>
              <w:pStyle w:val="TableParagraph"/>
              <w:jc w:val="center"/>
              <w:rPr>
                <w:rFonts w:ascii="Verdana" w:hAnsi="Verdana" w:cs="Tahoma"/>
                <w:b/>
                <w:sz w:val="18"/>
                <w:szCs w:val="18"/>
              </w:rPr>
            </w:pPr>
            <w:r w:rsidRPr="008A4ECC">
              <w:rPr>
                <w:rFonts w:ascii="Verdana" w:hAnsi="Verdana" w:cs="Tahoma"/>
                <w:b/>
                <w:sz w:val="18"/>
                <w:szCs w:val="18"/>
              </w:rPr>
              <w:t>04</w:t>
            </w:r>
          </w:p>
        </w:tc>
        <w:tc>
          <w:tcPr>
            <w:tcW w:w="2977" w:type="dxa"/>
            <w:tcBorders>
              <w:top w:val="single" w:sz="2" w:space="0" w:color="000000"/>
              <w:left w:val="single" w:sz="2" w:space="0" w:color="000000"/>
              <w:bottom w:val="single" w:sz="2" w:space="0" w:color="000000"/>
              <w:right w:val="single" w:sz="2" w:space="0" w:color="000000"/>
            </w:tcBorders>
            <w:vAlign w:val="center"/>
          </w:tcPr>
          <w:p w14:paraId="6655651E" w14:textId="5BBEBA93" w:rsidR="00195AD5" w:rsidRPr="008A4ECC" w:rsidRDefault="000E0FF7" w:rsidP="00103CDC">
            <w:pPr>
              <w:overflowPunct w:val="0"/>
              <w:adjustRightInd w:val="0"/>
              <w:jc w:val="center"/>
              <w:textAlignment w:val="baseline"/>
              <w:rPr>
                <w:rFonts w:ascii="Verdana" w:hAnsi="Verdana"/>
                <w:sz w:val="18"/>
                <w:szCs w:val="18"/>
              </w:rPr>
            </w:pPr>
            <w:r w:rsidRPr="008A4ECC">
              <w:rPr>
                <w:rFonts w:ascii="Verdana" w:hAnsi="Verdana"/>
                <w:sz w:val="18"/>
                <w:szCs w:val="18"/>
              </w:rPr>
              <w:t xml:space="preserve">Horas </w:t>
            </w:r>
            <w:proofErr w:type="spellStart"/>
            <w:r w:rsidRPr="008A4ECC">
              <w:rPr>
                <w:rFonts w:ascii="Verdana" w:hAnsi="Verdana"/>
                <w:sz w:val="18"/>
                <w:szCs w:val="18"/>
              </w:rPr>
              <w:t>técnicas</w:t>
            </w:r>
            <w:proofErr w:type="spellEnd"/>
            <w:r w:rsidRPr="008A4ECC">
              <w:rPr>
                <w:rFonts w:ascii="Verdana" w:hAnsi="Verdana"/>
                <w:sz w:val="18"/>
                <w:szCs w:val="18"/>
              </w:rPr>
              <w:t xml:space="preserve"> de </w:t>
            </w:r>
            <w:proofErr w:type="spellStart"/>
            <w:r w:rsidRPr="008A4ECC">
              <w:rPr>
                <w:rFonts w:ascii="Verdana" w:hAnsi="Verdana"/>
                <w:sz w:val="18"/>
                <w:szCs w:val="18"/>
              </w:rPr>
              <w:t>prestação</w:t>
            </w:r>
            <w:proofErr w:type="spellEnd"/>
            <w:r w:rsidRPr="008A4ECC">
              <w:rPr>
                <w:rFonts w:ascii="Verdana" w:hAnsi="Verdana"/>
                <w:sz w:val="18"/>
                <w:szCs w:val="18"/>
              </w:rPr>
              <w:t xml:space="preserve"> de </w:t>
            </w:r>
            <w:proofErr w:type="spellStart"/>
            <w:r w:rsidRPr="008A4ECC">
              <w:rPr>
                <w:rFonts w:ascii="Verdana" w:hAnsi="Verdana"/>
                <w:sz w:val="18"/>
                <w:szCs w:val="18"/>
              </w:rPr>
              <w:t>serviços</w:t>
            </w:r>
            <w:proofErr w:type="spellEnd"/>
            <w:r w:rsidRPr="008A4ECC">
              <w:rPr>
                <w:rFonts w:ascii="Verdana" w:hAnsi="Verdana"/>
                <w:sz w:val="18"/>
                <w:szCs w:val="18"/>
              </w:rPr>
              <w:t xml:space="preserve"> para </w:t>
            </w:r>
            <w:proofErr w:type="spellStart"/>
            <w:r w:rsidRPr="008A4ECC">
              <w:rPr>
                <w:rFonts w:ascii="Verdana" w:hAnsi="Verdana"/>
                <w:sz w:val="18"/>
                <w:szCs w:val="18"/>
              </w:rPr>
              <w:t>execução</w:t>
            </w:r>
            <w:proofErr w:type="spellEnd"/>
            <w:r w:rsidRPr="008A4ECC">
              <w:rPr>
                <w:rFonts w:ascii="Verdana" w:hAnsi="Verdana"/>
                <w:sz w:val="18"/>
                <w:szCs w:val="18"/>
              </w:rPr>
              <w:t xml:space="preserve"> de </w:t>
            </w:r>
            <w:proofErr w:type="spellStart"/>
            <w:r w:rsidRPr="008A4ECC">
              <w:rPr>
                <w:rFonts w:ascii="Verdana" w:hAnsi="Verdana"/>
                <w:sz w:val="18"/>
                <w:szCs w:val="18"/>
              </w:rPr>
              <w:t>reparos</w:t>
            </w:r>
            <w:proofErr w:type="spellEnd"/>
            <w:r w:rsidRPr="008A4ECC">
              <w:rPr>
                <w:rFonts w:ascii="Verdana" w:hAnsi="Verdana"/>
                <w:sz w:val="18"/>
                <w:szCs w:val="18"/>
              </w:rPr>
              <w:t xml:space="preserve"> </w:t>
            </w:r>
            <w:proofErr w:type="spellStart"/>
            <w:r w:rsidRPr="008A4ECC">
              <w:rPr>
                <w:rFonts w:ascii="Verdana" w:hAnsi="Verdana"/>
                <w:sz w:val="18"/>
                <w:szCs w:val="18"/>
              </w:rPr>
              <w:t>diversos</w:t>
            </w:r>
            <w:proofErr w:type="spellEnd"/>
            <w:r w:rsidRPr="008A4ECC">
              <w:rPr>
                <w:rFonts w:ascii="Verdana" w:hAnsi="Verdana"/>
                <w:sz w:val="18"/>
                <w:szCs w:val="18"/>
              </w:rPr>
              <w:t xml:space="preserve"> </w:t>
            </w:r>
            <w:proofErr w:type="spellStart"/>
            <w:r w:rsidRPr="008A4ECC">
              <w:rPr>
                <w:rFonts w:ascii="Verdana" w:hAnsi="Verdana"/>
                <w:sz w:val="18"/>
                <w:szCs w:val="18"/>
              </w:rPr>
              <w:t>na</w:t>
            </w:r>
            <w:proofErr w:type="spellEnd"/>
            <w:r w:rsidRPr="008A4ECC">
              <w:rPr>
                <w:rFonts w:ascii="Verdana" w:hAnsi="Verdana"/>
                <w:sz w:val="18"/>
                <w:szCs w:val="18"/>
              </w:rPr>
              <w:t xml:space="preserve"> </w:t>
            </w:r>
            <w:proofErr w:type="spellStart"/>
            <w:r w:rsidRPr="008A4ECC">
              <w:rPr>
                <w:rFonts w:ascii="Verdana" w:hAnsi="Verdana"/>
                <w:sz w:val="18"/>
                <w:szCs w:val="18"/>
              </w:rPr>
              <w:t>sede</w:t>
            </w:r>
            <w:proofErr w:type="spellEnd"/>
            <w:r w:rsidRPr="008A4ECC">
              <w:rPr>
                <w:rFonts w:ascii="Verdana" w:hAnsi="Verdana"/>
                <w:sz w:val="18"/>
                <w:szCs w:val="18"/>
              </w:rPr>
              <w:t xml:space="preserve"> da Câmara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75152934" w14:textId="781CCD4E" w:rsidR="00195AD5"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t>Hora</w:t>
            </w:r>
          </w:p>
        </w:tc>
        <w:tc>
          <w:tcPr>
            <w:tcW w:w="1276" w:type="dxa"/>
            <w:tcBorders>
              <w:top w:val="single" w:sz="2" w:space="0" w:color="000000"/>
              <w:left w:val="single" w:sz="2" w:space="0" w:color="000000"/>
              <w:bottom w:val="single" w:sz="2" w:space="0" w:color="000000"/>
              <w:right w:val="single" w:sz="2" w:space="0" w:color="000000"/>
            </w:tcBorders>
            <w:vAlign w:val="center"/>
          </w:tcPr>
          <w:p w14:paraId="47DAB304" w14:textId="1EB44CF9" w:rsidR="00195AD5" w:rsidRPr="008A4ECC" w:rsidRDefault="000E0FF7" w:rsidP="00103CDC">
            <w:pPr>
              <w:pStyle w:val="TableParagraph"/>
              <w:jc w:val="center"/>
              <w:rPr>
                <w:rFonts w:ascii="Verdana" w:hAnsi="Verdana" w:cstheme="majorHAnsi"/>
                <w:b/>
                <w:sz w:val="18"/>
                <w:szCs w:val="18"/>
              </w:rPr>
            </w:pPr>
            <w:r w:rsidRPr="008A4ECC">
              <w:rPr>
                <w:rFonts w:ascii="Verdana" w:hAnsi="Verdana" w:cstheme="majorHAnsi"/>
                <w:b/>
                <w:sz w:val="18"/>
                <w:szCs w:val="18"/>
              </w:rPr>
              <w:t>40</w:t>
            </w:r>
          </w:p>
        </w:tc>
        <w:tc>
          <w:tcPr>
            <w:tcW w:w="1560" w:type="dxa"/>
            <w:tcBorders>
              <w:top w:val="single" w:sz="2" w:space="0" w:color="000000"/>
              <w:left w:val="single" w:sz="2" w:space="0" w:color="000000"/>
              <w:bottom w:val="single" w:sz="2" w:space="0" w:color="000000"/>
              <w:right w:val="single" w:sz="2" w:space="0" w:color="000000"/>
            </w:tcBorders>
            <w:vAlign w:val="center"/>
          </w:tcPr>
          <w:p w14:paraId="2C127580" w14:textId="46604A3A"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84,36</w:t>
            </w:r>
          </w:p>
        </w:tc>
        <w:tc>
          <w:tcPr>
            <w:tcW w:w="1412" w:type="dxa"/>
            <w:tcBorders>
              <w:top w:val="single" w:sz="2" w:space="0" w:color="000000"/>
              <w:left w:val="single" w:sz="2" w:space="0" w:color="000000"/>
              <w:bottom w:val="single" w:sz="2" w:space="0" w:color="000000"/>
              <w:right w:val="single" w:sz="2" w:space="0" w:color="000000"/>
            </w:tcBorders>
            <w:vAlign w:val="center"/>
          </w:tcPr>
          <w:p w14:paraId="5B326932" w14:textId="05F24E42"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3.374,40</w:t>
            </w:r>
          </w:p>
        </w:tc>
      </w:tr>
      <w:tr w:rsidR="00195AD5" w:rsidRPr="008A4ECC" w14:paraId="214AEAB4"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614674DE" w14:textId="68C5FA9A" w:rsidR="00195AD5" w:rsidRPr="008A4ECC" w:rsidRDefault="00195AD5" w:rsidP="00103CDC">
            <w:pPr>
              <w:pStyle w:val="TableParagraph"/>
              <w:jc w:val="center"/>
              <w:rPr>
                <w:rFonts w:ascii="Verdana" w:hAnsi="Verdana" w:cs="Tahoma"/>
                <w:b/>
                <w:sz w:val="18"/>
                <w:szCs w:val="18"/>
              </w:rPr>
            </w:pPr>
            <w:r w:rsidRPr="008A4ECC">
              <w:rPr>
                <w:rFonts w:ascii="Verdana" w:hAnsi="Verdana" w:cs="Tahoma"/>
                <w:b/>
                <w:sz w:val="18"/>
                <w:szCs w:val="18"/>
              </w:rPr>
              <w:t>05</w:t>
            </w:r>
          </w:p>
        </w:tc>
        <w:tc>
          <w:tcPr>
            <w:tcW w:w="2977" w:type="dxa"/>
            <w:tcBorders>
              <w:top w:val="single" w:sz="2" w:space="0" w:color="000000"/>
              <w:left w:val="single" w:sz="2" w:space="0" w:color="000000"/>
              <w:bottom w:val="single" w:sz="2" w:space="0" w:color="000000"/>
              <w:right w:val="single" w:sz="2" w:space="0" w:color="000000"/>
            </w:tcBorders>
            <w:vAlign w:val="center"/>
          </w:tcPr>
          <w:p w14:paraId="66FE6434" w14:textId="7CD9BBCE" w:rsidR="00195AD5" w:rsidRPr="008A4ECC" w:rsidRDefault="000E0FF7" w:rsidP="00103CDC">
            <w:pPr>
              <w:overflowPunct w:val="0"/>
              <w:adjustRightInd w:val="0"/>
              <w:jc w:val="center"/>
              <w:textAlignment w:val="baseline"/>
              <w:rPr>
                <w:rFonts w:ascii="Verdana" w:hAnsi="Verdana"/>
                <w:sz w:val="18"/>
                <w:szCs w:val="18"/>
              </w:rPr>
            </w:pPr>
            <w:proofErr w:type="spellStart"/>
            <w:r w:rsidRPr="008A4ECC">
              <w:rPr>
                <w:rFonts w:ascii="Verdana" w:hAnsi="Verdana"/>
                <w:sz w:val="18"/>
                <w:szCs w:val="18"/>
              </w:rPr>
              <w:t>Serviço</w:t>
            </w:r>
            <w:proofErr w:type="spellEnd"/>
            <w:r w:rsidRPr="008A4ECC">
              <w:rPr>
                <w:rFonts w:ascii="Verdana" w:hAnsi="Verdana"/>
                <w:sz w:val="18"/>
                <w:szCs w:val="18"/>
              </w:rPr>
              <w:t xml:space="preserve"> de corte de grama </w:t>
            </w:r>
            <w:proofErr w:type="spellStart"/>
            <w:r w:rsidRPr="008A4ECC">
              <w:rPr>
                <w:rFonts w:ascii="Verdana" w:hAnsi="Verdana"/>
                <w:sz w:val="18"/>
                <w:szCs w:val="18"/>
              </w:rPr>
              <w:t>na</w:t>
            </w:r>
            <w:proofErr w:type="spellEnd"/>
            <w:r w:rsidRPr="008A4ECC">
              <w:rPr>
                <w:rFonts w:ascii="Verdana" w:hAnsi="Verdana"/>
                <w:sz w:val="18"/>
                <w:szCs w:val="18"/>
              </w:rPr>
              <w:t xml:space="preserve"> </w:t>
            </w:r>
            <w:proofErr w:type="spellStart"/>
            <w:r w:rsidRPr="008A4ECC">
              <w:rPr>
                <w:rFonts w:ascii="Verdana" w:hAnsi="Verdana"/>
                <w:sz w:val="18"/>
                <w:szCs w:val="18"/>
              </w:rPr>
              <w:t>sede</w:t>
            </w:r>
            <w:proofErr w:type="spellEnd"/>
            <w:r w:rsidRPr="008A4ECC">
              <w:rPr>
                <w:rFonts w:ascii="Verdana" w:hAnsi="Verdana"/>
                <w:sz w:val="18"/>
                <w:szCs w:val="18"/>
              </w:rPr>
              <w:t xml:space="preserve"> da Câmara Municipal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48570CE3" w14:textId="360E267D" w:rsidR="00195AD5"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t>Serviço</w:t>
            </w:r>
          </w:p>
        </w:tc>
        <w:tc>
          <w:tcPr>
            <w:tcW w:w="1276" w:type="dxa"/>
            <w:tcBorders>
              <w:top w:val="single" w:sz="2" w:space="0" w:color="000000"/>
              <w:left w:val="single" w:sz="2" w:space="0" w:color="000000"/>
              <w:bottom w:val="single" w:sz="2" w:space="0" w:color="000000"/>
              <w:right w:val="single" w:sz="2" w:space="0" w:color="000000"/>
            </w:tcBorders>
            <w:vAlign w:val="center"/>
          </w:tcPr>
          <w:p w14:paraId="4E962CD1" w14:textId="616A5058" w:rsidR="00195AD5" w:rsidRPr="008A4ECC" w:rsidRDefault="000E0FF7" w:rsidP="00103CDC">
            <w:pPr>
              <w:pStyle w:val="TableParagraph"/>
              <w:jc w:val="center"/>
              <w:rPr>
                <w:rFonts w:ascii="Verdana" w:hAnsi="Verdana" w:cstheme="majorHAnsi"/>
                <w:b/>
                <w:sz w:val="18"/>
                <w:szCs w:val="18"/>
              </w:rPr>
            </w:pPr>
            <w:r w:rsidRPr="008A4ECC">
              <w:rPr>
                <w:rFonts w:ascii="Verdana" w:hAnsi="Verdana" w:cstheme="majorHAnsi"/>
                <w:b/>
                <w:sz w:val="18"/>
                <w:szCs w:val="18"/>
              </w:rPr>
              <w:t>10</w:t>
            </w:r>
          </w:p>
        </w:tc>
        <w:tc>
          <w:tcPr>
            <w:tcW w:w="1560" w:type="dxa"/>
            <w:tcBorders>
              <w:top w:val="single" w:sz="2" w:space="0" w:color="000000"/>
              <w:left w:val="single" w:sz="2" w:space="0" w:color="000000"/>
              <w:bottom w:val="single" w:sz="2" w:space="0" w:color="000000"/>
              <w:right w:val="single" w:sz="2" w:space="0" w:color="000000"/>
            </w:tcBorders>
            <w:vAlign w:val="center"/>
          </w:tcPr>
          <w:p w14:paraId="72422B49" w14:textId="2C3733C3"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448,36</w:t>
            </w:r>
          </w:p>
        </w:tc>
        <w:tc>
          <w:tcPr>
            <w:tcW w:w="1412" w:type="dxa"/>
            <w:tcBorders>
              <w:top w:val="single" w:sz="2" w:space="0" w:color="000000"/>
              <w:left w:val="single" w:sz="2" w:space="0" w:color="000000"/>
              <w:bottom w:val="single" w:sz="2" w:space="0" w:color="000000"/>
              <w:right w:val="single" w:sz="2" w:space="0" w:color="000000"/>
            </w:tcBorders>
            <w:vAlign w:val="center"/>
          </w:tcPr>
          <w:p w14:paraId="6F8375CB" w14:textId="1CBB8402"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4.483,60</w:t>
            </w:r>
          </w:p>
        </w:tc>
      </w:tr>
      <w:tr w:rsidR="00195AD5" w:rsidRPr="008A4ECC" w14:paraId="47F316CD"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521ABBE7" w14:textId="40F338FA" w:rsidR="00195AD5" w:rsidRPr="008A4ECC" w:rsidRDefault="00195AD5" w:rsidP="00103CDC">
            <w:pPr>
              <w:pStyle w:val="TableParagraph"/>
              <w:jc w:val="center"/>
              <w:rPr>
                <w:rFonts w:ascii="Verdana" w:hAnsi="Verdana" w:cs="Tahoma"/>
                <w:b/>
                <w:sz w:val="18"/>
                <w:szCs w:val="18"/>
              </w:rPr>
            </w:pPr>
            <w:r w:rsidRPr="008A4ECC">
              <w:rPr>
                <w:rFonts w:ascii="Verdana" w:hAnsi="Verdana" w:cs="Tahoma"/>
                <w:b/>
                <w:sz w:val="18"/>
                <w:szCs w:val="18"/>
              </w:rPr>
              <w:t>06</w:t>
            </w:r>
          </w:p>
        </w:tc>
        <w:tc>
          <w:tcPr>
            <w:tcW w:w="2977" w:type="dxa"/>
            <w:tcBorders>
              <w:top w:val="single" w:sz="2" w:space="0" w:color="000000"/>
              <w:left w:val="single" w:sz="2" w:space="0" w:color="000000"/>
              <w:bottom w:val="single" w:sz="2" w:space="0" w:color="000000"/>
              <w:right w:val="single" w:sz="2" w:space="0" w:color="000000"/>
            </w:tcBorders>
            <w:vAlign w:val="center"/>
          </w:tcPr>
          <w:p w14:paraId="66A775D1" w14:textId="1D7DEF18" w:rsidR="00195AD5" w:rsidRPr="008A4ECC" w:rsidRDefault="000E0FF7" w:rsidP="00103CDC">
            <w:pPr>
              <w:overflowPunct w:val="0"/>
              <w:adjustRightInd w:val="0"/>
              <w:jc w:val="center"/>
              <w:textAlignment w:val="baseline"/>
              <w:rPr>
                <w:rFonts w:ascii="Verdana" w:hAnsi="Verdana"/>
                <w:sz w:val="18"/>
                <w:szCs w:val="18"/>
              </w:rPr>
            </w:pPr>
            <w:proofErr w:type="spellStart"/>
            <w:r w:rsidRPr="008A4ECC">
              <w:rPr>
                <w:rFonts w:ascii="Verdana" w:hAnsi="Verdana"/>
                <w:sz w:val="18"/>
                <w:szCs w:val="18"/>
              </w:rPr>
              <w:t>Serviço</w:t>
            </w:r>
            <w:proofErr w:type="spellEnd"/>
            <w:r w:rsidRPr="008A4ECC">
              <w:rPr>
                <w:rFonts w:ascii="Verdana" w:hAnsi="Verdana"/>
                <w:sz w:val="18"/>
                <w:szCs w:val="18"/>
              </w:rPr>
              <w:t xml:space="preserve"> de </w:t>
            </w:r>
            <w:proofErr w:type="spellStart"/>
            <w:r w:rsidRPr="008A4ECC">
              <w:rPr>
                <w:rFonts w:ascii="Verdana" w:hAnsi="Verdana"/>
                <w:sz w:val="18"/>
                <w:szCs w:val="18"/>
              </w:rPr>
              <w:t>limpeza</w:t>
            </w:r>
            <w:proofErr w:type="spellEnd"/>
            <w:r w:rsidRPr="008A4ECC">
              <w:rPr>
                <w:rFonts w:ascii="Verdana" w:hAnsi="Verdana"/>
                <w:sz w:val="18"/>
                <w:szCs w:val="18"/>
              </w:rPr>
              <w:t xml:space="preserve"> e </w:t>
            </w:r>
            <w:proofErr w:type="spellStart"/>
            <w:r w:rsidRPr="008A4ECC">
              <w:rPr>
                <w:rFonts w:ascii="Verdana" w:hAnsi="Verdana"/>
                <w:sz w:val="18"/>
                <w:szCs w:val="18"/>
              </w:rPr>
              <w:t>higienização</w:t>
            </w:r>
            <w:proofErr w:type="spellEnd"/>
            <w:r w:rsidRPr="008A4ECC">
              <w:rPr>
                <w:rFonts w:ascii="Verdana" w:hAnsi="Verdana"/>
                <w:sz w:val="18"/>
                <w:szCs w:val="18"/>
              </w:rPr>
              <w:t xml:space="preserve"> de </w:t>
            </w:r>
            <w:proofErr w:type="spellStart"/>
            <w:r w:rsidRPr="008A4ECC">
              <w:rPr>
                <w:rFonts w:ascii="Verdana" w:hAnsi="Verdana"/>
                <w:sz w:val="18"/>
                <w:szCs w:val="18"/>
              </w:rPr>
              <w:t>caixa</w:t>
            </w:r>
            <w:proofErr w:type="spellEnd"/>
            <w:r w:rsidRPr="008A4ECC">
              <w:rPr>
                <w:rFonts w:ascii="Verdana" w:hAnsi="Verdana"/>
                <w:sz w:val="18"/>
                <w:szCs w:val="18"/>
              </w:rPr>
              <w:t xml:space="preserve"> </w:t>
            </w:r>
            <w:proofErr w:type="spellStart"/>
            <w:r w:rsidRPr="008A4ECC">
              <w:rPr>
                <w:rFonts w:ascii="Verdana" w:hAnsi="Verdana"/>
                <w:sz w:val="18"/>
                <w:szCs w:val="18"/>
              </w:rPr>
              <w:t>d’água</w:t>
            </w:r>
            <w:proofErr w:type="spellEnd"/>
            <w:r w:rsidRPr="008A4ECC">
              <w:rPr>
                <w:rFonts w:ascii="Verdana" w:hAnsi="Verdana"/>
                <w:sz w:val="18"/>
                <w:szCs w:val="18"/>
              </w:rPr>
              <w:t xml:space="preserve"> (Cisterna) de 3000 </w:t>
            </w:r>
            <w:proofErr w:type="spellStart"/>
            <w:r w:rsidRPr="008A4ECC">
              <w:rPr>
                <w:rFonts w:ascii="Verdana" w:hAnsi="Verdana"/>
                <w:sz w:val="18"/>
                <w:szCs w:val="18"/>
              </w:rPr>
              <w:t>litros</w:t>
            </w:r>
            <w:proofErr w:type="spellEnd"/>
            <w:r w:rsidRPr="008A4ECC">
              <w:rPr>
                <w:rFonts w:ascii="Verdana" w:hAnsi="Verdana"/>
                <w:sz w:val="18"/>
                <w:szCs w:val="18"/>
              </w:rPr>
              <w:t xml:space="preserve"> </w:t>
            </w:r>
            <w:proofErr w:type="spellStart"/>
            <w:r w:rsidRPr="008A4ECC">
              <w:rPr>
                <w:rFonts w:ascii="Verdana" w:hAnsi="Verdana"/>
                <w:sz w:val="18"/>
                <w:szCs w:val="18"/>
              </w:rPr>
              <w:t>na</w:t>
            </w:r>
            <w:proofErr w:type="spellEnd"/>
            <w:r w:rsidRPr="008A4ECC">
              <w:rPr>
                <w:rFonts w:ascii="Verdana" w:hAnsi="Verdana"/>
                <w:sz w:val="18"/>
                <w:szCs w:val="18"/>
              </w:rPr>
              <w:t xml:space="preserve"> </w:t>
            </w:r>
            <w:proofErr w:type="spellStart"/>
            <w:r w:rsidRPr="008A4ECC">
              <w:rPr>
                <w:rFonts w:ascii="Verdana" w:hAnsi="Verdana"/>
                <w:sz w:val="18"/>
                <w:szCs w:val="18"/>
              </w:rPr>
              <w:lastRenderedPageBreak/>
              <w:t>sede</w:t>
            </w:r>
            <w:proofErr w:type="spellEnd"/>
            <w:r w:rsidRPr="008A4ECC">
              <w:rPr>
                <w:rFonts w:ascii="Verdana" w:hAnsi="Verdana"/>
                <w:sz w:val="18"/>
                <w:szCs w:val="18"/>
              </w:rPr>
              <w:t xml:space="preserve"> da Câmara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415FB827" w14:textId="290C588A" w:rsidR="00195AD5"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lastRenderedPageBreak/>
              <w:t>Serviço</w:t>
            </w:r>
          </w:p>
        </w:tc>
        <w:tc>
          <w:tcPr>
            <w:tcW w:w="1276" w:type="dxa"/>
            <w:tcBorders>
              <w:top w:val="single" w:sz="2" w:space="0" w:color="000000"/>
              <w:left w:val="single" w:sz="2" w:space="0" w:color="000000"/>
              <w:bottom w:val="single" w:sz="2" w:space="0" w:color="000000"/>
              <w:right w:val="single" w:sz="2" w:space="0" w:color="000000"/>
            </w:tcBorders>
            <w:vAlign w:val="center"/>
          </w:tcPr>
          <w:p w14:paraId="10289938" w14:textId="6F472E4F" w:rsidR="00195AD5" w:rsidRPr="008A4ECC" w:rsidRDefault="000E0FF7" w:rsidP="00103CDC">
            <w:pPr>
              <w:pStyle w:val="TableParagraph"/>
              <w:jc w:val="center"/>
              <w:rPr>
                <w:rFonts w:ascii="Verdana" w:hAnsi="Verdana" w:cstheme="majorHAnsi"/>
                <w:b/>
                <w:sz w:val="18"/>
                <w:szCs w:val="18"/>
              </w:rPr>
            </w:pPr>
            <w:r w:rsidRPr="008A4ECC">
              <w:rPr>
                <w:rFonts w:ascii="Verdana" w:hAnsi="Verdana" w:cstheme="majorHAnsi"/>
                <w:b/>
                <w:sz w:val="18"/>
                <w:szCs w:val="18"/>
              </w:rPr>
              <w:t>02</w:t>
            </w:r>
          </w:p>
        </w:tc>
        <w:tc>
          <w:tcPr>
            <w:tcW w:w="1560" w:type="dxa"/>
            <w:tcBorders>
              <w:top w:val="single" w:sz="2" w:space="0" w:color="000000"/>
              <w:left w:val="single" w:sz="2" w:space="0" w:color="000000"/>
              <w:bottom w:val="single" w:sz="2" w:space="0" w:color="000000"/>
              <w:right w:val="single" w:sz="2" w:space="0" w:color="000000"/>
            </w:tcBorders>
            <w:vAlign w:val="center"/>
          </w:tcPr>
          <w:p w14:paraId="008AC626" w14:textId="60199E3A"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248,04</w:t>
            </w:r>
          </w:p>
        </w:tc>
        <w:tc>
          <w:tcPr>
            <w:tcW w:w="1412" w:type="dxa"/>
            <w:tcBorders>
              <w:top w:val="single" w:sz="2" w:space="0" w:color="000000"/>
              <w:left w:val="single" w:sz="2" w:space="0" w:color="000000"/>
              <w:bottom w:val="single" w:sz="2" w:space="0" w:color="000000"/>
              <w:right w:val="single" w:sz="2" w:space="0" w:color="000000"/>
            </w:tcBorders>
            <w:vAlign w:val="center"/>
          </w:tcPr>
          <w:p w14:paraId="66E05A3F" w14:textId="79205710"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496,08</w:t>
            </w:r>
          </w:p>
        </w:tc>
      </w:tr>
      <w:tr w:rsidR="00195AD5" w:rsidRPr="008A4ECC" w14:paraId="7C9242FF" w14:textId="77777777" w:rsidTr="004F7668">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53BE9BB3" w14:textId="4BCFEABD" w:rsidR="00195AD5" w:rsidRPr="008A4ECC" w:rsidRDefault="00195AD5" w:rsidP="00103CDC">
            <w:pPr>
              <w:pStyle w:val="TableParagraph"/>
              <w:jc w:val="center"/>
              <w:rPr>
                <w:rFonts w:ascii="Verdana" w:hAnsi="Verdana" w:cs="Tahoma"/>
                <w:b/>
                <w:sz w:val="18"/>
                <w:szCs w:val="18"/>
              </w:rPr>
            </w:pPr>
            <w:r w:rsidRPr="008A4ECC">
              <w:rPr>
                <w:rFonts w:ascii="Verdana" w:hAnsi="Verdana" w:cs="Tahoma"/>
                <w:b/>
                <w:sz w:val="18"/>
                <w:szCs w:val="18"/>
              </w:rPr>
              <w:t>07</w:t>
            </w:r>
          </w:p>
        </w:tc>
        <w:tc>
          <w:tcPr>
            <w:tcW w:w="2977" w:type="dxa"/>
            <w:tcBorders>
              <w:top w:val="single" w:sz="2" w:space="0" w:color="000000"/>
              <w:left w:val="single" w:sz="2" w:space="0" w:color="000000"/>
              <w:bottom w:val="single" w:sz="2" w:space="0" w:color="000000"/>
              <w:right w:val="single" w:sz="2" w:space="0" w:color="000000"/>
            </w:tcBorders>
            <w:vAlign w:val="center"/>
          </w:tcPr>
          <w:p w14:paraId="52680B13" w14:textId="2BBC2231" w:rsidR="00195AD5" w:rsidRPr="008A4ECC" w:rsidRDefault="000E0FF7" w:rsidP="00103CDC">
            <w:pPr>
              <w:overflowPunct w:val="0"/>
              <w:adjustRightInd w:val="0"/>
              <w:jc w:val="center"/>
              <w:textAlignment w:val="baseline"/>
              <w:rPr>
                <w:rFonts w:ascii="Verdana" w:hAnsi="Verdana"/>
                <w:sz w:val="18"/>
                <w:szCs w:val="18"/>
              </w:rPr>
            </w:pPr>
            <w:proofErr w:type="spellStart"/>
            <w:r w:rsidRPr="008A4ECC">
              <w:rPr>
                <w:rFonts w:ascii="Verdana" w:hAnsi="Verdana"/>
                <w:sz w:val="18"/>
                <w:szCs w:val="18"/>
              </w:rPr>
              <w:t>Serviço</w:t>
            </w:r>
            <w:proofErr w:type="spellEnd"/>
            <w:r w:rsidRPr="008A4ECC">
              <w:rPr>
                <w:rFonts w:ascii="Verdana" w:hAnsi="Verdana"/>
                <w:sz w:val="18"/>
                <w:szCs w:val="18"/>
              </w:rPr>
              <w:t xml:space="preserve"> de </w:t>
            </w:r>
            <w:proofErr w:type="spellStart"/>
            <w:r w:rsidRPr="008A4ECC">
              <w:rPr>
                <w:rFonts w:ascii="Verdana" w:hAnsi="Verdana"/>
                <w:sz w:val="18"/>
                <w:szCs w:val="18"/>
              </w:rPr>
              <w:t>desinsetização</w:t>
            </w:r>
            <w:proofErr w:type="spellEnd"/>
            <w:r w:rsidRPr="008A4ECC">
              <w:rPr>
                <w:rFonts w:ascii="Verdana" w:hAnsi="Verdana"/>
                <w:sz w:val="18"/>
                <w:szCs w:val="18"/>
              </w:rPr>
              <w:t xml:space="preserve"> e </w:t>
            </w:r>
            <w:proofErr w:type="spellStart"/>
            <w:r w:rsidRPr="008A4ECC">
              <w:rPr>
                <w:rFonts w:ascii="Verdana" w:hAnsi="Verdana"/>
                <w:sz w:val="18"/>
                <w:szCs w:val="18"/>
              </w:rPr>
              <w:t>desratização</w:t>
            </w:r>
            <w:proofErr w:type="spellEnd"/>
            <w:r w:rsidRPr="008A4ECC">
              <w:rPr>
                <w:rFonts w:ascii="Verdana" w:hAnsi="Verdana"/>
                <w:sz w:val="18"/>
                <w:szCs w:val="18"/>
              </w:rPr>
              <w:t xml:space="preserve"> da </w:t>
            </w:r>
            <w:proofErr w:type="spellStart"/>
            <w:r w:rsidRPr="008A4ECC">
              <w:rPr>
                <w:rFonts w:ascii="Verdana" w:hAnsi="Verdana"/>
                <w:sz w:val="18"/>
                <w:szCs w:val="18"/>
              </w:rPr>
              <w:t>sede</w:t>
            </w:r>
            <w:proofErr w:type="spellEnd"/>
            <w:r w:rsidRPr="008A4ECC">
              <w:rPr>
                <w:rFonts w:ascii="Verdana" w:hAnsi="Verdana"/>
                <w:sz w:val="18"/>
                <w:szCs w:val="18"/>
              </w:rPr>
              <w:t xml:space="preserve"> Câmara Municipal de </w:t>
            </w:r>
            <w:proofErr w:type="spellStart"/>
            <w:r w:rsidRPr="008A4ECC">
              <w:rPr>
                <w:rFonts w:ascii="Verdana" w:hAnsi="Verdana"/>
                <w:sz w:val="18"/>
                <w:szCs w:val="18"/>
              </w:rPr>
              <w:t>Cianorte</w:t>
            </w:r>
            <w:proofErr w:type="spellEnd"/>
            <w:r w:rsidRPr="008A4ECC">
              <w:rPr>
                <w:rFonts w:ascii="Verdana" w:hAnsi="Verdana"/>
                <w:sz w:val="18"/>
                <w:szCs w:val="18"/>
              </w:rPr>
              <w:t xml:space="preserve"> (</w:t>
            </w:r>
            <w:proofErr w:type="spellStart"/>
            <w:r w:rsidRPr="008A4ECC">
              <w:rPr>
                <w:rFonts w:ascii="Verdana" w:hAnsi="Verdana"/>
                <w:sz w:val="18"/>
                <w:szCs w:val="18"/>
              </w:rPr>
              <w:t>área</w:t>
            </w:r>
            <w:proofErr w:type="spellEnd"/>
            <w:r w:rsidRPr="008A4ECC">
              <w:rPr>
                <w:rFonts w:ascii="Verdana" w:hAnsi="Verdana"/>
                <w:sz w:val="18"/>
                <w:szCs w:val="18"/>
              </w:rPr>
              <w:t xml:space="preserve"> interna e externa), </w:t>
            </w:r>
            <w:proofErr w:type="spellStart"/>
            <w:r w:rsidRPr="008A4ECC">
              <w:rPr>
                <w:rFonts w:ascii="Verdana" w:hAnsi="Verdana"/>
                <w:sz w:val="18"/>
                <w:szCs w:val="18"/>
              </w:rPr>
              <w:t>conforme</w:t>
            </w:r>
            <w:proofErr w:type="spellEnd"/>
            <w:r w:rsidRPr="008A4ECC">
              <w:rPr>
                <w:rFonts w:ascii="Verdana" w:hAnsi="Verdana"/>
                <w:sz w:val="18"/>
                <w:szCs w:val="18"/>
              </w:rPr>
              <w:t xml:space="preserve"> </w:t>
            </w:r>
            <w:proofErr w:type="spellStart"/>
            <w:r w:rsidRPr="008A4ECC">
              <w:rPr>
                <w:rFonts w:ascii="Verdana" w:hAnsi="Verdana"/>
                <w:sz w:val="18"/>
                <w:szCs w:val="18"/>
              </w:rPr>
              <w:t>termo</w:t>
            </w:r>
            <w:proofErr w:type="spellEnd"/>
            <w:r w:rsidRPr="008A4ECC">
              <w:rPr>
                <w:rFonts w:ascii="Verdana" w:hAnsi="Verdana"/>
                <w:sz w:val="18"/>
                <w:szCs w:val="18"/>
              </w:rPr>
              <w:t xml:space="preserve"> de </w:t>
            </w:r>
            <w:proofErr w:type="spellStart"/>
            <w:r w:rsidRPr="008A4ECC">
              <w:rPr>
                <w:rFonts w:ascii="Verdana" w:hAnsi="Verdana"/>
                <w:sz w:val="18"/>
                <w:szCs w:val="18"/>
              </w:rPr>
              <w:t>referência</w:t>
            </w:r>
            <w:proofErr w:type="spellEnd"/>
            <w:r w:rsidRPr="008A4ECC">
              <w:rPr>
                <w:rFonts w:ascii="Verdana" w:hAnsi="Verdana"/>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tcPr>
          <w:p w14:paraId="7C7DCB10" w14:textId="14802939" w:rsidR="00195AD5" w:rsidRPr="008A4ECC" w:rsidRDefault="000E0FF7" w:rsidP="00103CDC">
            <w:pPr>
              <w:pStyle w:val="TableParagraph"/>
              <w:jc w:val="center"/>
              <w:rPr>
                <w:rFonts w:ascii="Verdana" w:hAnsi="Verdana" w:cs="Tahoma"/>
                <w:b/>
                <w:sz w:val="18"/>
                <w:szCs w:val="18"/>
              </w:rPr>
            </w:pPr>
            <w:r w:rsidRPr="008A4ECC">
              <w:rPr>
                <w:rFonts w:ascii="Verdana" w:hAnsi="Verdana" w:cs="Tahoma"/>
                <w:b/>
                <w:sz w:val="18"/>
                <w:szCs w:val="18"/>
              </w:rPr>
              <w:t>Serviço</w:t>
            </w:r>
          </w:p>
        </w:tc>
        <w:tc>
          <w:tcPr>
            <w:tcW w:w="1276" w:type="dxa"/>
            <w:tcBorders>
              <w:top w:val="single" w:sz="2" w:space="0" w:color="000000"/>
              <w:left w:val="single" w:sz="2" w:space="0" w:color="000000"/>
              <w:bottom w:val="single" w:sz="2" w:space="0" w:color="000000"/>
              <w:right w:val="single" w:sz="2" w:space="0" w:color="000000"/>
            </w:tcBorders>
            <w:vAlign w:val="center"/>
          </w:tcPr>
          <w:p w14:paraId="00E42BFD" w14:textId="67716D68" w:rsidR="00195AD5" w:rsidRPr="008A4ECC" w:rsidRDefault="000E0FF7" w:rsidP="00103CDC">
            <w:pPr>
              <w:pStyle w:val="TableParagraph"/>
              <w:jc w:val="center"/>
              <w:rPr>
                <w:rFonts w:ascii="Verdana" w:hAnsi="Verdana" w:cstheme="majorHAnsi"/>
                <w:b/>
                <w:sz w:val="18"/>
                <w:szCs w:val="18"/>
              </w:rPr>
            </w:pPr>
            <w:r w:rsidRPr="008A4ECC">
              <w:rPr>
                <w:rFonts w:ascii="Verdana" w:hAnsi="Verdana" w:cstheme="majorHAnsi"/>
                <w:b/>
                <w:sz w:val="18"/>
                <w:szCs w:val="18"/>
              </w:rPr>
              <w:t>02</w:t>
            </w:r>
          </w:p>
        </w:tc>
        <w:tc>
          <w:tcPr>
            <w:tcW w:w="1560" w:type="dxa"/>
            <w:tcBorders>
              <w:top w:val="single" w:sz="2" w:space="0" w:color="000000"/>
              <w:left w:val="single" w:sz="2" w:space="0" w:color="000000"/>
              <w:bottom w:val="single" w:sz="2" w:space="0" w:color="000000"/>
              <w:right w:val="single" w:sz="2" w:space="0" w:color="000000"/>
            </w:tcBorders>
            <w:vAlign w:val="center"/>
          </w:tcPr>
          <w:p w14:paraId="4C783019" w14:textId="1BDB211B"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331,06</w:t>
            </w:r>
          </w:p>
        </w:tc>
        <w:tc>
          <w:tcPr>
            <w:tcW w:w="1412" w:type="dxa"/>
            <w:tcBorders>
              <w:top w:val="single" w:sz="2" w:space="0" w:color="000000"/>
              <w:left w:val="single" w:sz="2" w:space="0" w:color="000000"/>
              <w:bottom w:val="single" w:sz="2" w:space="0" w:color="000000"/>
              <w:right w:val="single" w:sz="2" w:space="0" w:color="000000"/>
            </w:tcBorders>
            <w:vAlign w:val="center"/>
          </w:tcPr>
          <w:p w14:paraId="39DA08D9" w14:textId="2FFF068C" w:rsidR="00195AD5" w:rsidRPr="008A4ECC" w:rsidRDefault="000E0FF7" w:rsidP="00103CDC">
            <w:pPr>
              <w:pStyle w:val="TableParagraph"/>
              <w:jc w:val="center"/>
              <w:rPr>
                <w:rFonts w:ascii="Verdana" w:hAnsi="Verdana" w:cstheme="majorHAnsi"/>
                <w:b/>
                <w:bCs/>
                <w:sz w:val="18"/>
                <w:szCs w:val="18"/>
              </w:rPr>
            </w:pPr>
            <w:r w:rsidRPr="008A4ECC">
              <w:rPr>
                <w:rFonts w:ascii="Verdana" w:hAnsi="Verdana" w:cstheme="majorHAnsi"/>
                <w:b/>
                <w:bCs/>
                <w:sz w:val="18"/>
                <w:szCs w:val="18"/>
              </w:rPr>
              <w:t>662,12</w:t>
            </w:r>
          </w:p>
        </w:tc>
      </w:tr>
      <w:tr w:rsidR="0068031E" w:rsidRPr="008A4ECC" w14:paraId="0E98D540" w14:textId="77777777" w:rsidTr="004F7668">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F71B9E2" w14:textId="77777777" w:rsidR="0068031E" w:rsidRPr="008A4ECC" w:rsidRDefault="0068031E" w:rsidP="0068031E">
            <w:pPr>
              <w:pStyle w:val="TableParagraph"/>
              <w:jc w:val="center"/>
              <w:rPr>
                <w:rFonts w:ascii="Verdana" w:hAnsi="Verdana" w:cs="Tahoma"/>
                <w:sz w:val="18"/>
                <w:szCs w:val="18"/>
              </w:rPr>
            </w:pPr>
          </w:p>
        </w:tc>
        <w:tc>
          <w:tcPr>
            <w:tcW w:w="2977" w:type="dxa"/>
            <w:tcBorders>
              <w:top w:val="single" w:sz="2" w:space="0" w:color="000000"/>
              <w:left w:val="single" w:sz="2" w:space="0" w:color="000000"/>
              <w:bottom w:val="single" w:sz="2" w:space="0" w:color="000000"/>
              <w:right w:val="single" w:sz="2" w:space="0" w:color="000000"/>
            </w:tcBorders>
            <w:vAlign w:val="center"/>
          </w:tcPr>
          <w:p w14:paraId="08F4E1A1" w14:textId="77777777" w:rsidR="0068031E" w:rsidRPr="008A4ECC"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5809EC0" w14:textId="77777777" w:rsidR="0068031E" w:rsidRPr="008A4ECC"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2570D9C" w14:textId="77777777" w:rsidR="0068031E" w:rsidRPr="008A4ECC" w:rsidRDefault="0068031E" w:rsidP="0068031E">
            <w:pPr>
              <w:pStyle w:val="TableParagraph"/>
              <w:jc w:val="center"/>
              <w:rPr>
                <w:rFonts w:ascii="Verdana" w:hAnsi="Verdana" w:cs="Tahoma"/>
                <w:sz w:val="18"/>
                <w:szCs w:val="18"/>
              </w:rPr>
            </w:pP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00B1D5B2" w14:textId="77777777" w:rsidR="0068031E" w:rsidRPr="008A4ECC" w:rsidRDefault="0068031E" w:rsidP="0068031E">
            <w:pPr>
              <w:pStyle w:val="TableParagraph"/>
              <w:jc w:val="center"/>
              <w:rPr>
                <w:rFonts w:ascii="Verdana" w:hAnsi="Verdana" w:cs="Tahoma"/>
                <w:b/>
                <w:bCs/>
                <w:sz w:val="18"/>
                <w:szCs w:val="18"/>
              </w:rPr>
            </w:pPr>
            <w:r w:rsidRPr="008A4ECC">
              <w:rPr>
                <w:rFonts w:ascii="Verdana" w:hAnsi="Verdana" w:cs="Tahoma"/>
                <w:b/>
                <w:bCs/>
                <w:sz w:val="18"/>
                <w:szCs w:val="18"/>
              </w:rPr>
              <w:t>Valor Total</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15FADBC" w14:textId="7EE5268F" w:rsidR="0068031E" w:rsidRPr="008A4ECC" w:rsidRDefault="000E0FF7" w:rsidP="0068031E">
            <w:pPr>
              <w:pStyle w:val="TableParagraph"/>
              <w:jc w:val="center"/>
              <w:rPr>
                <w:rFonts w:ascii="Verdana" w:hAnsi="Verdana" w:cs="Tahoma"/>
                <w:b/>
                <w:bCs/>
                <w:sz w:val="18"/>
                <w:szCs w:val="18"/>
              </w:rPr>
            </w:pPr>
            <w:r w:rsidRPr="008A4ECC">
              <w:rPr>
                <w:rFonts w:ascii="Verdana" w:hAnsi="Verdana" w:cstheme="majorHAnsi"/>
                <w:b/>
                <w:bCs/>
                <w:sz w:val="18"/>
                <w:szCs w:val="18"/>
              </w:rPr>
              <w:t>20.606,40</w:t>
            </w:r>
          </w:p>
        </w:tc>
      </w:tr>
    </w:tbl>
    <w:p w14:paraId="0FB526B9" w14:textId="77777777" w:rsidR="00C14CA7" w:rsidRPr="008A4ECC" w:rsidRDefault="00C14CA7" w:rsidP="00600323">
      <w:pPr>
        <w:pStyle w:val="Corpodetexto"/>
        <w:spacing w:after="0" w:line="240" w:lineRule="auto"/>
        <w:jc w:val="both"/>
        <w:rPr>
          <w:rFonts w:ascii="Verdana" w:hAnsi="Verdana"/>
          <w:sz w:val="18"/>
          <w:szCs w:val="18"/>
        </w:rPr>
      </w:pPr>
    </w:p>
    <w:p w14:paraId="56164A8E" w14:textId="484276FC" w:rsidR="000564EF" w:rsidRPr="008A4ECC" w:rsidRDefault="000564EF" w:rsidP="00D2754C">
      <w:pPr>
        <w:jc w:val="both"/>
        <w:rPr>
          <w:rFonts w:ascii="Verdana" w:hAnsi="Verdana"/>
          <w:sz w:val="18"/>
          <w:szCs w:val="18"/>
        </w:rPr>
      </w:pPr>
      <w:bookmarkStart w:id="0" w:name="_Hlk213665172"/>
      <w:r w:rsidRPr="008A4ECC">
        <w:rPr>
          <w:rFonts w:ascii="Verdana" w:hAnsi="Verdana"/>
          <w:sz w:val="18"/>
          <w:szCs w:val="18"/>
        </w:rPr>
        <w:t>1.2. DO DETALHAMENTO DO OBJETO:</w:t>
      </w:r>
    </w:p>
    <w:p w14:paraId="58EB01AF" w14:textId="1D11987D" w:rsidR="000564EF" w:rsidRPr="008A4ECC" w:rsidRDefault="000564EF" w:rsidP="00D2754C">
      <w:pPr>
        <w:jc w:val="both"/>
        <w:rPr>
          <w:rFonts w:ascii="Verdana" w:hAnsi="Verdana"/>
          <w:sz w:val="18"/>
          <w:szCs w:val="18"/>
        </w:rPr>
      </w:pPr>
      <w:r w:rsidRPr="008A4ECC">
        <w:rPr>
          <w:rFonts w:ascii="Verdana" w:hAnsi="Verdana"/>
          <w:sz w:val="18"/>
          <w:szCs w:val="18"/>
        </w:rPr>
        <w:t>1.2.1</w:t>
      </w:r>
      <w:r w:rsidR="00941B6D" w:rsidRPr="008A4ECC">
        <w:rPr>
          <w:rFonts w:ascii="Verdana" w:hAnsi="Verdana"/>
          <w:sz w:val="18"/>
          <w:szCs w:val="18"/>
        </w:rPr>
        <w:t>.</w:t>
      </w:r>
      <w:r w:rsidRPr="008A4ECC">
        <w:rPr>
          <w:rFonts w:ascii="Verdana" w:hAnsi="Verdana"/>
          <w:sz w:val="18"/>
          <w:szCs w:val="18"/>
        </w:rPr>
        <w:t xml:space="preserve"> Item 01: Horas técnicas de prestação de serviços elétricos na sede da Câmara de Cianorte, compreendendo:</w:t>
      </w:r>
    </w:p>
    <w:p w14:paraId="724F8996"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a) executar manutenção elétrica, preventiva e corretiva, a fim de manter a rede elétrica, aparelhos e instalações em perfeitas condições de funcionamento; </w:t>
      </w:r>
    </w:p>
    <w:p w14:paraId="69A8AD4A"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b) instalar, substituir ou remanejar ventiladores de teto e aparelhos de ar condicionado; </w:t>
      </w:r>
    </w:p>
    <w:p w14:paraId="2456B783"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c) executar a passagem de cabos de redes elétrica por conduítes e canaletas adequadas; </w:t>
      </w:r>
    </w:p>
    <w:p w14:paraId="19D316FE"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d) substituição de tomadas e interruptores defeituosos; </w:t>
      </w:r>
    </w:p>
    <w:p w14:paraId="158DE865" w14:textId="5E6A5C57" w:rsidR="000564EF" w:rsidRPr="008A4ECC" w:rsidRDefault="000564EF" w:rsidP="00D2754C">
      <w:pPr>
        <w:jc w:val="both"/>
        <w:rPr>
          <w:rFonts w:ascii="Verdana" w:hAnsi="Verdana"/>
          <w:sz w:val="18"/>
          <w:szCs w:val="18"/>
        </w:rPr>
      </w:pPr>
      <w:r w:rsidRPr="008A4ECC">
        <w:rPr>
          <w:rFonts w:ascii="Verdana" w:hAnsi="Verdana"/>
          <w:sz w:val="18"/>
          <w:szCs w:val="18"/>
        </w:rPr>
        <w:t xml:space="preserve">e) instalação de novos pontos de energia, inclusive aterramentos, provenientes de readequações, sempre que necessário; </w:t>
      </w:r>
    </w:p>
    <w:p w14:paraId="58AD5E85" w14:textId="18BF21E8" w:rsidR="000564EF" w:rsidRPr="008A4ECC" w:rsidRDefault="000564EF" w:rsidP="00D2754C">
      <w:pPr>
        <w:jc w:val="both"/>
        <w:rPr>
          <w:rFonts w:ascii="Verdana" w:hAnsi="Verdana"/>
          <w:sz w:val="18"/>
          <w:szCs w:val="18"/>
        </w:rPr>
      </w:pPr>
      <w:r w:rsidRPr="008A4ECC">
        <w:rPr>
          <w:rFonts w:ascii="Verdana" w:hAnsi="Verdana"/>
          <w:sz w:val="18"/>
          <w:szCs w:val="18"/>
        </w:rPr>
        <w:t xml:space="preserve">f) readequação de pontos de iluminação e interruptores, inclusive com substituição de lâmpadas em geral (interno e externo); </w:t>
      </w:r>
    </w:p>
    <w:p w14:paraId="163A279B" w14:textId="2EED6EBF" w:rsidR="000564EF" w:rsidRPr="008A4ECC" w:rsidRDefault="000564EF" w:rsidP="00D2754C">
      <w:pPr>
        <w:jc w:val="both"/>
        <w:rPr>
          <w:rFonts w:ascii="Verdana" w:hAnsi="Verdana"/>
          <w:sz w:val="18"/>
          <w:szCs w:val="18"/>
        </w:rPr>
      </w:pPr>
      <w:r w:rsidRPr="008A4ECC">
        <w:rPr>
          <w:rFonts w:ascii="Verdana" w:hAnsi="Verdana"/>
          <w:sz w:val="18"/>
          <w:szCs w:val="18"/>
        </w:rPr>
        <w:t xml:space="preserve">g) realizar manutenção de lâmpadas led e fluorescente com reatores, ventiladores (substituição ou manutenção), ar condicionado, cortinas de ar, fiação elétrica em geral; </w:t>
      </w:r>
    </w:p>
    <w:p w14:paraId="4E4BE46E" w14:textId="52AFF8EB" w:rsidR="000564EF" w:rsidRPr="008A4ECC" w:rsidRDefault="000564EF" w:rsidP="00D2754C">
      <w:pPr>
        <w:jc w:val="both"/>
        <w:rPr>
          <w:rFonts w:ascii="Verdana" w:hAnsi="Verdana"/>
          <w:sz w:val="18"/>
          <w:szCs w:val="18"/>
        </w:rPr>
      </w:pPr>
      <w:r w:rsidRPr="008A4ECC">
        <w:rPr>
          <w:rFonts w:ascii="Verdana" w:hAnsi="Verdana"/>
          <w:sz w:val="18"/>
          <w:szCs w:val="18"/>
        </w:rPr>
        <w:t xml:space="preserve">h) readequar os quadros de distribuição em função de novas instalações, substituindo componentes queimados ou disjuntores inadequados ou defeituosos, quando necessário; </w:t>
      </w:r>
    </w:p>
    <w:p w14:paraId="4F1C6F39"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i) colocação de eletrodutos, calhas e canaletas, quadros, caixas de passagem em novas instalações de pontos de energia, e demais componentes demandados; </w:t>
      </w:r>
    </w:p>
    <w:p w14:paraId="7D9AA8DC"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j) substituição e instalação de chaves, eletro condutores e demais componentes elétricos, quando necessário; </w:t>
      </w:r>
    </w:p>
    <w:p w14:paraId="70CD2B28"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k) fazer atendimento imediato (no prazo máximo de 02 duas horas), na ocorrência de curto-circuito e avarias nas redes primárias ou secundárias, transformadores, chaves seccionadoras, disjuntores, fusíveis, isoladores, equipamentos elétricos, quadros de distribuição, barramentos e demais componentes que ocasionem falta de energia parcial ou total, ou que coloque em risco a segurança das pessoas; </w:t>
      </w:r>
    </w:p>
    <w:p w14:paraId="3E07F33F"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l) retirar, desmontar, consertar, montar e reinstalar, (sem fornecimento de peças) partes danificadas e instalações elétricas, restaurando, quando necessário, pisos, paredes, etc.; </w:t>
      </w:r>
    </w:p>
    <w:p w14:paraId="3EF74231" w14:textId="77777777" w:rsidR="000564EF" w:rsidRPr="008A4ECC" w:rsidRDefault="000564EF" w:rsidP="00D2754C">
      <w:pPr>
        <w:jc w:val="both"/>
        <w:rPr>
          <w:rFonts w:ascii="Verdana" w:hAnsi="Verdana"/>
          <w:sz w:val="18"/>
          <w:szCs w:val="18"/>
        </w:rPr>
      </w:pPr>
      <w:r w:rsidRPr="008A4ECC">
        <w:rPr>
          <w:rFonts w:ascii="Verdana" w:hAnsi="Verdana"/>
          <w:sz w:val="18"/>
          <w:szCs w:val="18"/>
        </w:rPr>
        <w:t xml:space="preserve">m) instalação de infraestrutura para acomodação de cabos elétricos, dados e lógica, tipo eletrodutos diversos; </w:t>
      </w:r>
    </w:p>
    <w:p w14:paraId="74C448F1" w14:textId="77777777" w:rsidR="000564EF" w:rsidRPr="008A4ECC" w:rsidRDefault="000564EF" w:rsidP="00D2754C">
      <w:pPr>
        <w:jc w:val="both"/>
        <w:rPr>
          <w:rFonts w:ascii="Verdana" w:hAnsi="Verdana"/>
          <w:sz w:val="18"/>
          <w:szCs w:val="18"/>
        </w:rPr>
      </w:pPr>
      <w:r w:rsidRPr="008A4ECC">
        <w:rPr>
          <w:rFonts w:ascii="Verdana" w:hAnsi="Verdana"/>
          <w:sz w:val="18"/>
          <w:szCs w:val="18"/>
        </w:rPr>
        <w:t>n) lançamento de cabos de rede elétricos em infraestruturas existentes como eletrodutos, eletrocalhas, canaletas de piso e rodapés;</w:t>
      </w:r>
    </w:p>
    <w:p w14:paraId="6082806D" w14:textId="141E1FAD" w:rsidR="000564EF" w:rsidRPr="008A4ECC" w:rsidRDefault="000564EF" w:rsidP="00D2754C">
      <w:pPr>
        <w:jc w:val="both"/>
        <w:rPr>
          <w:rFonts w:ascii="Verdana" w:hAnsi="Verdana"/>
          <w:sz w:val="18"/>
          <w:szCs w:val="18"/>
        </w:rPr>
      </w:pPr>
      <w:r w:rsidRPr="008A4ECC">
        <w:rPr>
          <w:rFonts w:ascii="Verdana" w:hAnsi="Verdana"/>
          <w:sz w:val="18"/>
          <w:szCs w:val="18"/>
        </w:rPr>
        <w:t>o) demais serviços correlatos à elétrica.</w:t>
      </w:r>
    </w:p>
    <w:p w14:paraId="48E1A5E6" w14:textId="77777777" w:rsidR="000564EF" w:rsidRPr="008A4ECC" w:rsidRDefault="000564EF" w:rsidP="00D2754C">
      <w:pPr>
        <w:jc w:val="both"/>
        <w:rPr>
          <w:rFonts w:ascii="Verdana" w:hAnsi="Verdana"/>
          <w:sz w:val="18"/>
          <w:szCs w:val="18"/>
        </w:rPr>
      </w:pPr>
    </w:p>
    <w:p w14:paraId="02314B24" w14:textId="691138B5" w:rsidR="00941B6D" w:rsidRPr="008A4ECC" w:rsidRDefault="00941B6D" w:rsidP="00D2754C">
      <w:pPr>
        <w:jc w:val="both"/>
        <w:rPr>
          <w:rFonts w:ascii="Verdana" w:hAnsi="Verdana"/>
          <w:sz w:val="18"/>
          <w:szCs w:val="18"/>
        </w:rPr>
      </w:pPr>
      <w:r w:rsidRPr="008A4ECC">
        <w:rPr>
          <w:rFonts w:ascii="Verdana" w:hAnsi="Verdana"/>
          <w:sz w:val="18"/>
          <w:szCs w:val="18"/>
        </w:rPr>
        <w:t>1.2.2. Item 02: Horas técnicas de prestação de serviços hidráulicos na sede da Câmara de Cianorte, compreendendo:</w:t>
      </w:r>
    </w:p>
    <w:p w14:paraId="307705B2" w14:textId="77777777" w:rsidR="00941B6D" w:rsidRPr="008A4ECC" w:rsidRDefault="00941B6D" w:rsidP="00D2754C">
      <w:pPr>
        <w:jc w:val="both"/>
        <w:rPr>
          <w:rFonts w:ascii="Verdana" w:hAnsi="Verdana"/>
          <w:sz w:val="18"/>
          <w:szCs w:val="18"/>
        </w:rPr>
      </w:pPr>
      <w:r w:rsidRPr="008A4ECC">
        <w:rPr>
          <w:rFonts w:ascii="Verdana" w:hAnsi="Verdana"/>
          <w:sz w:val="18"/>
          <w:szCs w:val="18"/>
        </w:rPr>
        <w:t xml:space="preserve">a) instalar, reparar, remanejar, desobstruir e/ou substituir aparelhos sanitários de louça ou metálicos, bebedouros, válvulas e caixas de descarga, caixa d’água, boias, mictórios, registros plásticos e metálicos, torneiras, tubos, conexões, saboneteiras, </w:t>
      </w:r>
      <w:proofErr w:type="spellStart"/>
      <w:r w:rsidRPr="008A4ECC">
        <w:rPr>
          <w:rFonts w:ascii="Verdana" w:hAnsi="Verdana"/>
          <w:sz w:val="18"/>
          <w:szCs w:val="18"/>
        </w:rPr>
        <w:t>dispensers</w:t>
      </w:r>
      <w:proofErr w:type="spellEnd"/>
      <w:r w:rsidRPr="008A4ECC">
        <w:rPr>
          <w:rFonts w:ascii="Verdana" w:hAnsi="Verdana"/>
          <w:sz w:val="18"/>
          <w:szCs w:val="18"/>
        </w:rPr>
        <w:t xml:space="preserve"> e afins; </w:t>
      </w:r>
    </w:p>
    <w:p w14:paraId="593D8DD5" w14:textId="77777777" w:rsidR="00941B6D" w:rsidRPr="008A4ECC" w:rsidRDefault="00941B6D" w:rsidP="00D2754C">
      <w:pPr>
        <w:jc w:val="both"/>
        <w:rPr>
          <w:rFonts w:ascii="Verdana" w:hAnsi="Verdana"/>
          <w:sz w:val="18"/>
          <w:szCs w:val="18"/>
        </w:rPr>
      </w:pPr>
      <w:r w:rsidRPr="008A4ECC">
        <w:rPr>
          <w:rFonts w:ascii="Verdana" w:hAnsi="Verdana"/>
          <w:sz w:val="18"/>
          <w:szCs w:val="18"/>
        </w:rPr>
        <w:t>b) instalar ou remanejar ponto de água (interno ou externo);</w:t>
      </w:r>
    </w:p>
    <w:p w14:paraId="63D36C3E" w14:textId="77777777" w:rsidR="00941B6D" w:rsidRPr="008A4ECC" w:rsidRDefault="00941B6D" w:rsidP="00D2754C">
      <w:pPr>
        <w:jc w:val="both"/>
        <w:rPr>
          <w:rFonts w:ascii="Verdana" w:hAnsi="Verdana"/>
          <w:sz w:val="18"/>
          <w:szCs w:val="18"/>
        </w:rPr>
      </w:pPr>
      <w:r w:rsidRPr="008A4ECC">
        <w:rPr>
          <w:rFonts w:ascii="Verdana" w:hAnsi="Verdana"/>
          <w:sz w:val="18"/>
          <w:szCs w:val="18"/>
        </w:rPr>
        <w:t xml:space="preserve">c) recuperação e execução de caixas de passagem e inspeção, em sistemas hidro sanitários; </w:t>
      </w:r>
    </w:p>
    <w:p w14:paraId="0F91002C" w14:textId="77777777" w:rsidR="00941B6D" w:rsidRPr="008A4ECC" w:rsidRDefault="00941B6D" w:rsidP="00D2754C">
      <w:pPr>
        <w:jc w:val="both"/>
        <w:rPr>
          <w:rFonts w:ascii="Verdana" w:hAnsi="Verdana"/>
          <w:sz w:val="18"/>
          <w:szCs w:val="18"/>
        </w:rPr>
      </w:pPr>
      <w:r w:rsidRPr="008A4ECC">
        <w:rPr>
          <w:rFonts w:ascii="Verdana" w:hAnsi="Verdana"/>
          <w:sz w:val="18"/>
          <w:szCs w:val="18"/>
        </w:rPr>
        <w:t xml:space="preserve">d) </w:t>
      </w:r>
      <w:proofErr w:type="spellStart"/>
      <w:r w:rsidRPr="008A4ECC">
        <w:rPr>
          <w:rFonts w:ascii="Verdana" w:hAnsi="Verdana"/>
          <w:sz w:val="18"/>
          <w:szCs w:val="18"/>
        </w:rPr>
        <w:t>chumbamento</w:t>
      </w:r>
      <w:proofErr w:type="spellEnd"/>
      <w:r w:rsidRPr="008A4ECC">
        <w:rPr>
          <w:rFonts w:ascii="Verdana" w:hAnsi="Verdana"/>
          <w:sz w:val="18"/>
          <w:szCs w:val="18"/>
        </w:rPr>
        <w:t xml:space="preserve"> de peças e tubulações internas; </w:t>
      </w:r>
    </w:p>
    <w:p w14:paraId="2351999F" w14:textId="77777777" w:rsidR="00941B6D" w:rsidRPr="008A4ECC" w:rsidRDefault="00941B6D" w:rsidP="00D2754C">
      <w:pPr>
        <w:jc w:val="both"/>
        <w:rPr>
          <w:rFonts w:ascii="Verdana" w:hAnsi="Verdana"/>
          <w:sz w:val="18"/>
          <w:szCs w:val="18"/>
        </w:rPr>
      </w:pPr>
      <w:r w:rsidRPr="008A4ECC">
        <w:rPr>
          <w:rFonts w:ascii="Verdana" w:hAnsi="Verdana"/>
          <w:sz w:val="18"/>
          <w:szCs w:val="18"/>
        </w:rPr>
        <w:t>e) executar reparos na rede visando sanar vazamentos, infiltrações ou entupimentos, realizando a substituição de peças ou utensílios, quando necessário (paredes, pisos ou forros), bem como reboco e pintura do local consertado e, se necessário, recolocação de azulejo(s), piso, forro, etc.;</w:t>
      </w:r>
    </w:p>
    <w:p w14:paraId="765B4D1B" w14:textId="77777777" w:rsidR="00941B6D" w:rsidRPr="008A4ECC" w:rsidRDefault="00941B6D" w:rsidP="00D2754C">
      <w:pPr>
        <w:jc w:val="both"/>
        <w:rPr>
          <w:rFonts w:ascii="Verdana" w:hAnsi="Verdana"/>
          <w:sz w:val="18"/>
          <w:szCs w:val="18"/>
        </w:rPr>
      </w:pPr>
      <w:r w:rsidRPr="008A4ECC">
        <w:rPr>
          <w:rFonts w:ascii="Verdana" w:hAnsi="Verdana"/>
          <w:sz w:val="18"/>
          <w:szCs w:val="18"/>
        </w:rPr>
        <w:t>f) limpeza, esgotamento e/ou desobstrução de caixa de gordura e rede de esgotamento sanitário;</w:t>
      </w:r>
    </w:p>
    <w:p w14:paraId="6B7DCCD2" w14:textId="3E810D6E" w:rsidR="00941B6D" w:rsidRPr="008A4ECC" w:rsidRDefault="00941B6D" w:rsidP="00D2754C">
      <w:pPr>
        <w:jc w:val="both"/>
        <w:rPr>
          <w:rFonts w:ascii="Verdana" w:hAnsi="Verdana"/>
          <w:sz w:val="18"/>
          <w:szCs w:val="18"/>
        </w:rPr>
      </w:pPr>
      <w:r w:rsidRPr="008A4ECC">
        <w:rPr>
          <w:rFonts w:ascii="Verdana" w:hAnsi="Verdana"/>
          <w:sz w:val="18"/>
          <w:szCs w:val="18"/>
        </w:rPr>
        <w:t>g) serviços de impermeabilização de superfícies e correlatos.</w:t>
      </w:r>
    </w:p>
    <w:p w14:paraId="5BFB35D6" w14:textId="77777777" w:rsidR="00941B6D" w:rsidRPr="008A4ECC" w:rsidRDefault="00941B6D" w:rsidP="00D2754C">
      <w:pPr>
        <w:jc w:val="both"/>
        <w:rPr>
          <w:rFonts w:ascii="Verdana" w:hAnsi="Verdana"/>
          <w:sz w:val="18"/>
          <w:szCs w:val="18"/>
        </w:rPr>
      </w:pPr>
    </w:p>
    <w:p w14:paraId="5A55578D" w14:textId="297F0377" w:rsidR="00941B6D" w:rsidRPr="008A4ECC" w:rsidRDefault="00941B6D" w:rsidP="00D2754C">
      <w:pPr>
        <w:jc w:val="both"/>
        <w:rPr>
          <w:rFonts w:ascii="Verdana" w:hAnsi="Verdana"/>
          <w:sz w:val="18"/>
          <w:szCs w:val="18"/>
        </w:rPr>
      </w:pPr>
      <w:r w:rsidRPr="008A4ECC">
        <w:rPr>
          <w:rFonts w:ascii="Verdana" w:hAnsi="Verdana"/>
          <w:sz w:val="18"/>
          <w:szCs w:val="18"/>
        </w:rPr>
        <w:t>1.2.3. Item 03: Horas técnicas de prestação de serviços de limpeza e manutenção em telhado na sede da Câmara de Cianorte, compreendendo:</w:t>
      </w:r>
    </w:p>
    <w:p w14:paraId="1882EA6F" w14:textId="77777777" w:rsidR="00B63FD4" w:rsidRPr="008A4ECC" w:rsidRDefault="00B63FD4" w:rsidP="00D2754C">
      <w:pPr>
        <w:jc w:val="both"/>
        <w:rPr>
          <w:rFonts w:ascii="Verdana" w:hAnsi="Verdana"/>
          <w:sz w:val="18"/>
          <w:szCs w:val="18"/>
        </w:rPr>
      </w:pPr>
      <w:r w:rsidRPr="008A4ECC">
        <w:rPr>
          <w:rFonts w:ascii="Verdana" w:hAnsi="Verdana"/>
          <w:sz w:val="18"/>
          <w:szCs w:val="18"/>
        </w:rPr>
        <w:t xml:space="preserve">a) realizar a varrição completa de telhado e calhas metálicas; </w:t>
      </w:r>
    </w:p>
    <w:p w14:paraId="3DC66D1C" w14:textId="77777777" w:rsidR="00B63FD4" w:rsidRPr="008A4ECC" w:rsidRDefault="00B63FD4" w:rsidP="00D2754C">
      <w:pPr>
        <w:jc w:val="both"/>
        <w:rPr>
          <w:rFonts w:ascii="Verdana" w:hAnsi="Verdana"/>
          <w:sz w:val="18"/>
          <w:szCs w:val="18"/>
        </w:rPr>
      </w:pPr>
      <w:r w:rsidRPr="008A4ECC">
        <w:rPr>
          <w:rFonts w:ascii="Verdana" w:hAnsi="Verdana"/>
          <w:sz w:val="18"/>
          <w:szCs w:val="18"/>
        </w:rPr>
        <w:lastRenderedPageBreak/>
        <w:t>b) desobstruir bocais, dutos e saídas de água, quando necessário, removendo folhas, galhos e demais detritos para descarte em local apropriado;</w:t>
      </w:r>
    </w:p>
    <w:p w14:paraId="7C0DFDAE" w14:textId="4A3DA459" w:rsidR="00B63FD4" w:rsidRPr="008A4ECC" w:rsidRDefault="00B63FD4" w:rsidP="00D2754C">
      <w:pPr>
        <w:jc w:val="both"/>
        <w:rPr>
          <w:rFonts w:ascii="Verdana" w:hAnsi="Verdana"/>
          <w:sz w:val="18"/>
          <w:szCs w:val="18"/>
        </w:rPr>
      </w:pPr>
      <w:r w:rsidRPr="008A4ECC">
        <w:rPr>
          <w:rFonts w:ascii="Verdana" w:hAnsi="Verdana"/>
          <w:sz w:val="18"/>
          <w:szCs w:val="18"/>
        </w:rPr>
        <w:t>c) realizar reparo no telhado, aplicando produtos para vedação, impermeabilização, colocação de mantas ou proceder a substituição de telhas, quando necessário.</w:t>
      </w:r>
    </w:p>
    <w:p w14:paraId="42EAFFFF" w14:textId="77777777" w:rsidR="00B63FD4" w:rsidRPr="008A4ECC" w:rsidRDefault="00B63FD4" w:rsidP="00D2754C">
      <w:pPr>
        <w:jc w:val="both"/>
        <w:rPr>
          <w:rFonts w:ascii="Verdana" w:hAnsi="Verdana"/>
          <w:sz w:val="18"/>
          <w:szCs w:val="18"/>
        </w:rPr>
      </w:pPr>
    </w:p>
    <w:p w14:paraId="7DBAEE77" w14:textId="0D7D9FAA" w:rsidR="00B63FD4" w:rsidRPr="008A4ECC" w:rsidRDefault="00B63FD4" w:rsidP="00D2754C">
      <w:pPr>
        <w:jc w:val="both"/>
        <w:rPr>
          <w:rFonts w:ascii="Verdana" w:hAnsi="Verdana"/>
          <w:sz w:val="18"/>
          <w:szCs w:val="18"/>
        </w:rPr>
      </w:pPr>
      <w:r w:rsidRPr="008A4ECC">
        <w:rPr>
          <w:rFonts w:ascii="Verdana" w:hAnsi="Verdana"/>
          <w:sz w:val="18"/>
          <w:szCs w:val="18"/>
        </w:rPr>
        <w:t>1.2.4. Item 04: Horas técnicas de prestação de serviços para execução de reparos diversos na sede da Câmara de Cianorte, compreendendo: </w:t>
      </w:r>
    </w:p>
    <w:p w14:paraId="340FD254" w14:textId="77777777" w:rsidR="00B63FD4" w:rsidRPr="008A4ECC" w:rsidRDefault="00B63FD4" w:rsidP="00D2754C">
      <w:pPr>
        <w:jc w:val="both"/>
        <w:rPr>
          <w:rFonts w:ascii="Verdana" w:hAnsi="Verdana"/>
          <w:sz w:val="18"/>
          <w:szCs w:val="18"/>
        </w:rPr>
      </w:pPr>
      <w:r w:rsidRPr="008A4ECC">
        <w:rPr>
          <w:rFonts w:ascii="Verdana" w:hAnsi="Verdana"/>
          <w:sz w:val="18"/>
          <w:szCs w:val="18"/>
        </w:rPr>
        <w:t xml:space="preserve">a) manutenção em janelas e esquadrias metálicas; </w:t>
      </w:r>
    </w:p>
    <w:p w14:paraId="274A8282" w14:textId="77777777" w:rsidR="00B63FD4" w:rsidRPr="008A4ECC" w:rsidRDefault="00B63FD4" w:rsidP="00D2754C">
      <w:pPr>
        <w:jc w:val="both"/>
        <w:rPr>
          <w:rFonts w:ascii="Verdana" w:hAnsi="Verdana"/>
          <w:sz w:val="18"/>
          <w:szCs w:val="18"/>
        </w:rPr>
      </w:pPr>
      <w:r w:rsidRPr="008A4ECC">
        <w:rPr>
          <w:rFonts w:ascii="Verdana" w:hAnsi="Verdana"/>
          <w:sz w:val="18"/>
          <w:szCs w:val="18"/>
        </w:rPr>
        <w:t xml:space="preserve">b) retirada, instalação e/ou substituição de peças cerâmicas, piso sextavado, </w:t>
      </w:r>
      <w:proofErr w:type="spellStart"/>
      <w:r w:rsidRPr="008A4ECC">
        <w:rPr>
          <w:rFonts w:ascii="Verdana" w:hAnsi="Verdana"/>
          <w:sz w:val="18"/>
          <w:szCs w:val="18"/>
        </w:rPr>
        <w:t>paver</w:t>
      </w:r>
      <w:proofErr w:type="spellEnd"/>
      <w:r w:rsidRPr="008A4ECC">
        <w:rPr>
          <w:rFonts w:ascii="Verdana" w:hAnsi="Verdana"/>
          <w:sz w:val="18"/>
          <w:szCs w:val="18"/>
        </w:rPr>
        <w:t xml:space="preserve">, e reparos em concreto; </w:t>
      </w:r>
    </w:p>
    <w:p w14:paraId="35CF4A71" w14:textId="77777777" w:rsidR="00B63FD4" w:rsidRPr="008A4ECC" w:rsidRDefault="00B63FD4" w:rsidP="00D2754C">
      <w:pPr>
        <w:jc w:val="both"/>
        <w:rPr>
          <w:rFonts w:ascii="Verdana" w:hAnsi="Verdana"/>
          <w:sz w:val="18"/>
          <w:szCs w:val="18"/>
        </w:rPr>
      </w:pPr>
      <w:r w:rsidRPr="008A4ECC">
        <w:rPr>
          <w:rFonts w:ascii="Verdana" w:hAnsi="Verdana"/>
          <w:sz w:val="18"/>
          <w:szCs w:val="18"/>
        </w:rPr>
        <w:t xml:space="preserve">c) instalar, reparar e/ou remanejar divisórias em madeira; </w:t>
      </w:r>
    </w:p>
    <w:p w14:paraId="7D483A4F" w14:textId="77777777" w:rsidR="000F0B6F" w:rsidRPr="008A4ECC" w:rsidRDefault="00B63FD4" w:rsidP="00D2754C">
      <w:pPr>
        <w:jc w:val="both"/>
        <w:rPr>
          <w:rFonts w:ascii="Verdana" w:hAnsi="Verdana"/>
          <w:sz w:val="18"/>
          <w:szCs w:val="18"/>
        </w:rPr>
      </w:pPr>
      <w:r w:rsidRPr="008A4ECC">
        <w:rPr>
          <w:rFonts w:ascii="Verdana" w:hAnsi="Verdana"/>
          <w:sz w:val="18"/>
          <w:szCs w:val="18"/>
        </w:rPr>
        <w:t xml:space="preserve">d) consertar, reparar, substituir ou instalar fechaduras; </w:t>
      </w:r>
    </w:p>
    <w:p w14:paraId="621D063E"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e) </w:t>
      </w:r>
      <w:r w:rsidR="00B63FD4" w:rsidRPr="008A4ECC">
        <w:rPr>
          <w:rFonts w:ascii="Verdana" w:hAnsi="Verdana"/>
          <w:sz w:val="18"/>
          <w:szCs w:val="18"/>
        </w:rPr>
        <w:t xml:space="preserve">instalar e/ou reparar puxadores em janelas e mobiliários; </w:t>
      </w:r>
    </w:p>
    <w:p w14:paraId="59872637"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f) </w:t>
      </w:r>
      <w:r w:rsidR="00B63FD4" w:rsidRPr="008A4ECC">
        <w:rPr>
          <w:rFonts w:ascii="Verdana" w:hAnsi="Verdana"/>
          <w:sz w:val="18"/>
          <w:szCs w:val="18"/>
        </w:rPr>
        <w:t xml:space="preserve">colocação de fitas antiderrapantes nas escadarias ou pisos; </w:t>
      </w:r>
    </w:p>
    <w:p w14:paraId="3E6C7130"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g) </w:t>
      </w:r>
      <w:r w:rsidR="00B63FD4" w:rsidRPr="008A4ECC">
        <w:rPr>
          <w:rFonts w:ascii="Verdana" w:hAnsi="Verdana"/>
          <w:sz w:val="18"/>
          <w:szCs w:val="18"/>
        </w:rPr>
        <w:t xml:space="preserve">fechamento de buracos em paredes ou pisos (cimento e/ou madeira); </w:t>
      </w:r>
    </w:p>
    <w:p w14:paraId="06AACFB6"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h) </w:t>
      </w:r>
      <w:r w:rsidR="00B63FD4" w:rsidRPr="008A4ECC">
        <w:rPr>
          <w:rFonts w:ascii="Verdana" w:hAnsi="Verdana"/>
          <w:sz w:val="18"/>
          <w:szCs w:val="18"/>
        </w:rPr>
        <w:t xml:space="preserve">manutenção, remoção ou fixação de mobiliário metálico (arquivos, armários e estantes); </w:t>
      </w:r>
    </w:p>
    <w:p w14:paraId="39354D75"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i) </w:t>
      </w:r>
      <w:r w:rsidR="00B63FD4" w:rsidRPr="008A4ECC">
        <w:rPr>
          <w:rFonts w:ascii="Verdana" w:hAnsi="Verdana"/>
          <w:sz w:val="18"/>
          <w:szCs w:val="18"/>
        </w:rPr>
        <w:t xml:space="preserve">remoção ou remanejo de mobiliário e equipamentos, em situações de mudança e/ou eventos; </w:t>
      </w:r>
    </w:p>
    <w:p w14:paraId="2C92FD6B"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j) </w:t>
      </w:r>
      <w:r w:rsidR="00B63FD4" w:rsidRPr="008A4ECC">
        <w:rPr>
          <w:rFonts w:ascii="Verdana" w:hAnsi="Verdana"/>
          <w:sz w:val="18"/>
          <w:szCs w:val="18"/>
        </w:rPr>
        <w:t>realizar retoques em pintura acrílica, esmalte ou à óleo</w:t>
      </w:r>
      <w:r w:rsidRPr="008A4ECC">
        <w:rPr>
          <w:rFonts w:ascii="Verdana" w:hAnsi="Verdana"/>
          <w:sz w:val="18"/>
          <w:szCs w:val="18"/>
        </w:rPr>
        <w:t>;</w:t>
      </w:r>
    </w:p>
    <w:p w14:paraId="1BDC025F" w14:textId="01F71E3D" w:rsidR="00B63FD4" w:rsidRPr="008A4ECC" w:rsidRDefault="000F0B6F" w:rsidP="00D2754C">
      <w:pPr>
        <w:jc w:val="both"/>
        <w:rPr>
          <w:rFonts w:ascii="Verdana" w:hAnsi="Verdana"/>
          <w:sz w:val="18"/>
          <w:szCs w:val="18"/>
        </w:rPr>
      </w:pPr>
      <w:r w:rsidRPr="008A4ECC">
        <w:rPr>
          <w:rFonts w:ascii="Verdana" w:hAnsi="Verdana"/>
          <w:sz w:val="18"/>
          <w:szCs w:val="18"/>
        </w:rPr>
        <w:t>k)</w:t>
      </w:r>
      <w:r w:rsidR="00B63FD4" w:rsidRPr="008A4ECC">
        <w:rPr>
          <w:rFonts w:ascii="Verdana" w:hAnsi="Verdana"/>
          <w:sz w:val="18"/>
          <w:szCs w:val="18"/>
        </w:rPr>
        <w:t xml:space="preserve"> regularização de piso ou contrapiso.</w:t>
      </w:r>
    </w:p>
    <w:p w14:paraId="0CBDD851" w14:textId="77777777" w:rsidR="000F0B6F" w:rsidRPr="008A4ECC" w:rsidRDefault="000F0B6F" w:rsidP="00D2754C">
      <w:pPr>
        <w:jc w:val="both"/>
        <w:rPr>
          <w:rFonts w:ascii="Verdana" w:hAnsi="Verdana"/>
          <w:sz w:val="18"/>
          <w:szCs w:val="18"/>
        </w:rPr>
      </w:pPr>
    </w:p>
    <w:p w14:paraId="75D2BFB7" w14:textId="43AF56FC" w:rsidR="000F0B6F" w:rsidRPr="008A4ECC" w:rsidRDefault="000F0B6F" w:rsidP="00D2754C">
      <w:pPr>
        <w:jc w:val="both"/>
        <w:rPr>
          <w:rFonts w:ascii="Verdana" w:hAnsi="Verdana"/>
          <w:sz w:val="18"/>
          <w:szCs w:val="18"/>
        </w:rPr>
      </w:pPr>
      <w:r w:rsidRPr="008A4ECC">
        <w:rPr>
          <w:rFonts w:ascii="Verdana" w:hAnsi="Verdana"/>
          <w:sz w:val="18"/>
          <w:szCs w:val="18"/>
        </w:rPr>
        <w:t>1.2.5. Item 05: Serviço de corte de grama na sede da Câmara Municipal de Cianorte, compreendendo:</w:t>
      </w:r>
    </w:p>
    <w:p w14:paraId="7BF9DC14"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a) execução de serviços de corte de grama deverá ser realizada em área ajardinada do prédio e passeio público (aproximadamente de 505 m2 por serviço), com a utilização de roçadeira costal ou manual; </w:t>
      </w:r>
    </w:p>
    <w:p w14:paraId="437BDFAB"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b) após o término do serviço a CONTRTADA deverá retirar toda grama cortada, folhagens e demais detritos e providenciar o descarte em local apropriado; </w:t>
      </w:r>
    </w:p>
    <w:p w14:paraId="7CF8B2B4"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c) os serviços serão realizados sob demanda da CONTRATANTE, quando solicitado pelo fiscal do contrato, devendo o mesmo ser realizado no prazo máximo de até 05 (cinco) dias úteis da data de solicitação; </w:t>
      </w:r>
    </w:p>
    <w:p w14:paraId="6E449E60"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d) iniciados os serviços, a CONTRATADA deverá executá-lo de forma ininterrupta até sua finalização; </w:t>
      </w:r>
    </w:p>
    <w:p w14:paraId="1FA8BF24"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e) será de responsabilidade da CONTRATADA além do fornecimento de mão-de-obra especializada, o emprego de materiais, insumos, uniformes, EPIs, ferramentas e equipamentos necessários à fiel execução do objeto; </w:t>
      </w:r>
    </w:p>
    <w:p w14:paraId="13AB9268" w14:textId="78BFF55A" w:rsidR="000F0B6F" w:rsidRPr="008A4ECC" w:rsidRDefault="000F0B6F" w:rsidP="00D2754C">
      <w:pPr>
        <w:jc w:val="both"/>
        <w:rPr>
          <w:rFonts w:ascii="Verdana" w:hAnsi="Verdana"/>
          <w:sz w:val="18"/>
          <w:szCs w:val="18"/>
        </w:rPr>
      </w:pPr>
      <w:r w:rsidRPr="008A4ECC">
        <w:rPr>
          <w:rFonts w:ascii="Verdana" w:hAnsi="Verdana"/>
          <w:sz w:val="18"/>
          <w:szCs w:val="18"/>
        </w:rPr>
        <w:t xml:space="preserve">f) a prestação dos serviços deverá ser realizada nos dias e horários de expediente do órgão solicitante, conforme agendamento prévio com o fiscal do contrato, </w:t>
      </w:r>
    </w:p>
    <w:p w14:paraId="55342597" w14:textId="27B98838" w:rsidR="000F0B6F" w:rsidRPr="008A4ECC" w:rsidRDefault="000F0B6F" w:rsidP="00D2754C">
      <w:pPr>
        <w:jc w:val="both"/>
        <w:rPr>
          <w:rFonts w:ascii="Verdana" w:hAnsi="Verdana"/>
          <w:sz w:val="18"/>
          <w:szCs w:val="18"/>
        </w:rPr>
      </w:pPr>
      <w:r w:rsidRPr="008A4ECC">
        <w:rPr>
          <w:rFonts w:ascii="Verdana" w:hAnsi="Verdana"/>
          <w:sz w:val="18"/>
          <w:szCs w:val="18"/>
        </w:rPr>
        <w:t>g) Em razão da circulação de pessoas, existência veículos estacionados ou circulando em via pública, a CONTRATADA deverá sinalizar previamente o local antes de iniciar o serviço na área externa do prédio (passeio público), por meio da utilização de cones, fitas de isolamento e/ou telas de proteção para evitar acidentes ou danos materiais aos veículos e/ou aos transeuntes.</w:t>
      </w:r>
    </w:p>
    <w:p w14:paraId="3F371A60" w14:textId="77777777" w:rsidR="00B63FD4" w:rsidRPr="008A4ECC" w:rsidRDefault="00B63FD4" w:rsidP="00D2754C">
      <w:pPr>
        <w:jc w:val="both"/>
        <w:rPr>
          <w:rFonts w:ascii="Verdana" w:hAnsi="Verdana"/>
          <w:sz w:val="18"/>
          <w:szCs w:val="18"/>
        </w:rPr>
      </w:pPr>
    </w:p>
    <w:p w14:paraId="34BD47A5" w14:textId="2C0D01F2" w:rsidR="000F0B6F" w:rsidRPr="008A4ECC" w:rsidRDefault="000F0B6F" w:rsidP="00D2754C">
      <w:pPr>
        <w:jc w:val="both"/>
        <w:rPr>
          <w:rFonts w:ascii="Verdana" w:hAnsi="Verdana"/>
          <w:sz w:val="18"/>
          <w:szCs w:val="18"/>
        </w:rPr>
      </w:pPr>
      <w:r w:rsidRPr="008A4ECC">
        <w:rPr>
          <w:rFonts w:ascii="Verdana" w:hAnsi="Verdana"/>
          <w:sz w:val="18"/>
          <w:szCs w:val="18"/>
        </w:rPr>
        <w:t>1.2.6. Item 06: Serviço de limpeza e higienização de caixa d’água (Cisterna) de 3000 litros na sede da Câmara de Cianorte, compreendendo:</w:t>
      </w:r>
    </w:p>
    <w:p w14:paraId="5F729E75"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a) esgotar a água da cisterna de forma controlada, seguindo normas ambientais para descarte; </w:t>
      </w:r>
    </w:p>
    <w:p w14:paraId="4AF294D5"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b) utilizar escovas para remover sujeiras e depósitos; </w:t>
      </w:r>
    </w:p>
    <w:p w14:paraId="7DC0CD3D"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c) enxaguar com água limpa; </w:t>
      </w:r>
    </w:p>
    <w:p w14:paraId="6030BEED" w14:textId="77777777" w:rsidR="000F0B6F" w:rsidRPr="008A4ECC" w:rsidRDefault="000F0B6F" w:rsidP="00D2754C">
      <w:pPr>
        <w:jc w:val="both"/>
        <w:rPr>
          <w:rFonts w:ascii="Verdana" w:hAnsi="Verdana"/>
          <w:sz w:val="18"/>
          <w:szCs w:val="18"/>
        </w:rPr>
      </w:pPr>
      <w:r w:rsidRPr="008A4ECC">
        <w:rPr>
          <w:rFonts w:ascii="Verdana" w:hAnsi="Verdana"/>
          <w:sz w:val="18"/>
          <w:szCs w:val="18"/>
        </w:rPr>
        <w:t>d) aplicar cloro granulado HTH a solução de 2,5% para desinfecção das paredes e fundo da cisterna, seguindo as instruções do fabricante;</w:t>
      </w:r>
    </w:p>
    <w:p w14:paraId="37C43EB8"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e) inspecionar a cisterna após a limpeza para assegurar que não há resíduos ou produtos químicos; </w:t>
      </w:r>
    </w:p>
    <w:p w14:paraId="1CD76B1F"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f) encher a cisterna com água tratada; </w:t>
      </w:r>
    </w:p>
    <w:p w14:paraId="3ABCFC25"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g) descartar corretamente os materiais de limpeza e os resíduos gerados; </w:t>
      </w:r>
    </w:p>
    <w:p w14:paraId="5104F59A"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h) os serviços serão realizados sob demanda da CONTRATANTE, quando solicitado pelo fiscal do contrato, devendo o mesmo ser realizado no prazo máximo de até 05 (cinco) dias úteis da data de solicitação; </w:t>
      </w:r>
    </w:p>
    <w:p w14:paraId="47572897"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i) iniciados os serviços, a CONTRATADA deverá executá-lo de forma ininterrupta até sua finalização; </w:t>
      </w:r>
    </w:p>
    <w:p w14:paraId="3442E95F" w14:textId="4F1F3CCE" w:rsidR="000F0B6F" w:rsidRPr="008A4ECC" w:rsidRDefault="000F0B6F" w:rsidP="00D2754C">
      <w:pPr>
        <w:jc w:val="both"/>
        <w:rPr>
          <w:rFonts w:ascii="Verdana" w:hAnsi="Verdana"/>
          <w:sz w:val="18"/>
          <w:szCs w:val="18"/>
        </w:rPr>
      </w:pPr>
      <w:r w:rsidRPr="008A4ECC">
        <w:rPr>
          <w:rFonts w:ascii="Verdana" w:hAnsi="Verdana"/>
          <w:sz w:val="18"/>
          <w:szCs w:val="18"/>
        </w:rPr>
        <w:t>j) será de responsabilidade da CONTRATADA além do fornecimento de mão-de-obra especializada, o emprego de materiais, insumos, uniformes, EPIs, ferramentas e equipamentos necessários à fiel execução do objeto;</w:t>
      </w:r>
    </w:p>
    <w:p w14:paraId="2951B059"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k) os serviços deverão ser realizados nos dias e horários de expediente do órgão solicitante, conforme agendamento prévio com o fiscal do contrato; </w:t>
      </w:r>
    </w:p>
    <w:p w14:paraId="46F2CE82" w14:textId="77777777" w:rsidR="000F0B6F" w:rsidRPr="008A4ECC" w:rsidRDefault="000F0B6F" w:rsidP="00D2754C">
      <w:pPr>
        <w:jc w:val="both"/>
        <w:rPr>
          <w:rFonts w:ascii="Verdana" w:hAnsi="Verdana"/>
          <w:sz w:val="18"/>
          <w:szCs w:val="18"/>
        </w:rPr>
      </w:pPr>
      <w:r w:rsidRPr="008A4ECC">
        <w:rPr>
          <w:rFonts w:ascii="Verdana" w:hAnsi="Verdana"/>
          <w:sz w:val="18"/>
          <w:szCs w:val="18"/>
        </w:rPr>
        <w:lastRenderedPageBreak/>
        <w:t>l) após o término do serviço, a CONTRATADA deverá emitir certificado assinado por profissional registrado no conselho competente atestando a execução do serviço, com validade de 06 (seis) meses;</w:t>
      </w:r>
    </w:p>
    <w:p w14:paraId="41941D76" w14:textId="6BA47728" w:rsidR="000F0B6F" w:rsidRPr="008A4ECC" w:rsidRDefault="000F0B6F" w:rsidP="00D2754C">
      <w:pPr>
        <w:jc w:val="both"/>
        <w:rPr>
          <w:rFonts w:ascii="Verdana" w:hAnsi="Verdana"/>
          <w:sz w:val="18"/>
          <w:szCs w:val="18"/>
        </w:rPr>
      </w:pPr>
      <w:r w:rsidRPr="008A4ECC">
        <w:rPr>
          <w:rFonts w:ascii="Verdana" w:hAnsi="Verdana"/>
          <w:sz w:val="18"/>
          <w:szCs w:val="18"/>
        </w:rPr>
        <w:t>m) a contratada deverá obedecer a NR-33 SEGURANÇA E SAÚDE NOS TRABALHOS EM ESPAÇOS CONFINADOS, bem como a NR-35 TRABALHO EM ALTURA, ambas expedidas pelo Ministério do Trabalho e Emprego - MTE.</w:t>
      </w:r>
    </w:p>
    <w:p w14:paraId="7786E3AB" w14:textId="77777777" w:rsidR="000F0B6F" w:rsidRPr="008A4ECC" w:rsidRDefault="000F0B6F" w:rsidP="00D2754C">
      <w:pPr>
        <w:jc w:val="both"/>
        <w:rPr>
          <w:rFonts w:ascii="Verdana" w:hAnsi="Verdana"/>
          <w:sz w:val="18"/>
          <w:szCs w:val="18"/>
        </w:rPr>
      </w:pPr>
    </w:p>
    <w:p w14:paraId="7CD9DA12" w14:textId="221B92B7" w:rsidR="000F0B6F" w:rsidRPr="008A4ECC" w:rsidRDefault="000F0B6F" w:rsidP="00D2754C">
      <w:pPr>
        <w:jc w:val="both"/>
        <w:rPr>
          <w:rFonts w:ascii="Verdana" w:hAnsi="Verdana"/>
          <w:sz w:val="18"/>
          <w:szCs w:val="18"/>
        </w:rPr>
      </w:pPr>
      <w:r w:rsidRPr="008A4ECC">
        <w:rPr>
          <w:rFonts w:ascii="Verdana" w:hAnsi="Verdana"/>
          <w:sz w:val="18"/>
          <w:szCs w:val="18"/>
        </w:rPr>
        <w:t>1.2.7. Item 07: Serviço de desinsetização e desratização da sede Câmara Municipal de Cianorte (área interna e externa), compreendendo:</w:t>
      </w:r>
    </w:p>
    <w:p w14:paraId="2FEF0A34"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a) aplicar inseticidas adequados para os tipos de insetos a serem controlados, respeitando as orientações do fabricante; </w:t>
      </w:r>
    </w:p>
    <w:p w14:paraId="00545378"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b) realizar a aplicação em locais estratégicos, como frestas, rachaduras e áreas de abrigo; </w:t>
      </w:r>
    </w:p>
    <w:p w14:paraId="2B8A62F2" w14:textId="77777777" w:rsidR="000F0B6F" w:rsidRPr="008A4ECC" w:rsidRDefault="000F0B6F" w:rsidP="00D2754C">
      <w:pPr>
        <w:jc w:val="both"/>
        <w:rPr>
          <w:rFonts w:ascii="Verdana" w:hAnsi="Verdana"/>
          <w:sz w:val="18"/>
          <w:szCs w:val="18"/>
        </w:rPr>
      </w:pPr>
      <w:r w:rsidRPr="008A4ECC">
        <w:rPr>
          <w:rFonts w:ascii="Verdana" w:hAnsi="Verdana"/>
          <w:sz w:val="18"/>
          <w:szCs w:val="18"/>
        </w:rPr>
        <w:t>c) colocar iscas em estações de isca, em locais estratégicos, respeitando as diretrizes de segurança e sinalização;</w:t>
      </w:r>
    </w:p>
    <w:p w14:paraId="661C2CB0"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d) remover resíduos ou excesso de produtos químicos; </w:t>
      </w:r>
    </w:p>
    <w:p w14:paraId="3690C638" w14:textId="77777777" w:rsidR="000F0B6F" w:rsidRPr="008A4ECC" w:rsidRDefault="000F0B6F" w:rsidP="00D2754C">
      <w:pPr>
        <w:jc w:val="both"/>
        <w:rPr>
          <w:rFonts w:ascii="Verdana" w:hAnsi="Verdana"/>
          <w:sz w:val="18"/>
          <w:szCs w:val="18"/>
        </w:rPr>
      </w:pPr>
      <w:r w:rsidRPr="008A4ECC">
        <w:rPr>
          <w:rFonts w:ascii="Verdana" w:hAnsi="Verdana"/>
          <w:sz w:val="18"/>
          <w:szCs w:val="18"/>
        </w:rPr>
        <w:t>e) realizar o descarte de produtos e/ou embalagens seguindo as diretrizes da ANVISA, respeitando normas ambientais;</w:t>
      </w:r>
    </w:p>
    <w:p w14:paraId="5803A769" w14:textId="77777777" w:rsidR="000F0B6F" w:rsidRPr="008A4ECC" w:rsidRDefault="000F0B6F" w:rsidP="00D2754C">
      <w:pPr>
        <w:jc w:val="both"/>
        <w:rPr>
          <w:rFonts w:ascii="Verdana" w:hAnsi="Verdana"/>
          <w:sz w:val="18"/>
          <w:szCs w:val="18"/>
        </w:rPr>
      </w:pPr>
      <w:r w:rsidRPr="008A4ECC">
        <w:rPr>
          <w:rFonts w:ascii="Verdana" w:hAnsi="Verdana"/>
          <w:sz w:val="18"/>
          <w:szCs w:val="18"/>
        </w:rPr>
        <w:t>f) os serviços serão realizados sob demanda da CONTRATANTE, quando solicitado pelo fiscal do contrato, devendo o mesmo ser realizado no prazo máximo de até 05 (cinco) dias úteis da data de solicitação;</w:t>
      </w:r>
    </w:p>
    <w:p w14:paraId="71ACC1C6" w14:textId="77777777" w:rsidR="000F0B6F" w:rsidRPr="008A4ECC" w:rsidRDefault="000F0B6F" w:rsidP="00D2754C">
      <w:pPr>
        <w:jc w:val="both"/>
        <w:rPr>
          <w:rFonts w:ascii="Verdana" w:hAnsi="Verdana"/>
          <w:sz w:val="18"/>
          <w:szCs w:val="18"/>
        </w:rPr>
      </w:pPr>
      <w:r w:rsidRPr="008A4ECC">
        <w:rPr>
          <w:rFonts w:ascii="Verdana" w:hAnsi="Verdana"/>
          <w:sz w:val="18"/>
          <w:szCs w:val="18"/>
        </w:rPr>
        <w:t>g) iniciados os serviços, a CONTRATADA deverá executá-lo de forma ininterrupta até sua finalização;</w:t>
      </w:r>
    </w:p>
    <w:p w14:paraId="72EDCA07" w14:textId="77777777" w:rsidR="000F0B6F" w:rsidRPr="008A4ECC" w:rsidRDefault="000F0B6F" w:rsidP="00D2754C">
      <w:pPr>
        <w:jc w:val="both"/>
        <w:rPr>
          <w:rFonts w:ascii="Verdana" w:hAnsi="Verdana"/>
          <w:sz w:val="18"/>
          <w:szCs w:val="18"/>
        </w:rPr>
      </w:pPr>
      <w:r w:rsidRPr="008A4ECC">
        <w:rPr>
          <w:rFonts w:ascii="Verdana" w:hAnsi="Verdana"/>
          <w:sz w:val="18"/>
          <w:szCs w:val="18"/>
        </w:rPr>
        <w:t xml:space="preserve">h)  será de responsabilidade da CONTRATADA além do fornecimento de mão-de-obra especializada, o emprego de materiais, insumos, uniformes, EPIs, ferramentas e equipamentos necessários à fiel execução do objeto; </w:t>
      </w:r>
    </w:p>
    <w:p w14:paraId="0CDFB566" w14:textId="77777777" w:rsidR="008A4ECC" w:rsidRPr="008A4ECC" w:rsidRDefault="000F0B6F" w:rsidP="00D2754C">
      <w:pPr>
        <w:jc w:val="both"/>
        <w:rPr>
          <w:rFonts w:ascii="Verdana" w:hAnsi="Verdana"/>
          <w:sz w:val="18"/>
          <w:szCs w:val="18"/>
        </w:rPr>
      </w:pPr>
      <w:r w:rsidRPr="008A4ECC">
        <w:rPr>
          <w:rFonts w:ascii="Verdana" w:hAnsi="Verdana"/>
          <w:sz w:val="18"/>
          <w:szCs w:val="18"/>
        </w:rPr>
        <w:t xml:space="preserve">i) os serviços deverão ser realizados nos dias e horários de expediente do órgão solicitante, conforme agendamento prévio com o fiscal do contrato; </w:t>
      </w:r>
    </w:p>
    <w:p w14:paraId="79094AA7" w14:textId="77777777" w:rsidR="008A4ECC" w:rsidRPr="008A4ECC" w:rsidRDefault="008A4ECC" w:rsidP="00D2754C">
      <w:pPr>
        <w:jc w:val="both"/>
        <w:rPr>
          <w:rFonts w:ascii="Verdana" w:hAnsi="Verdana"/>
          <w:sz w:val="18"/>
          <w:szCs w:val="18"/>
        </w:rPr>
      </w:pPr>
      <w:r w:rsidRPr="008A4ECC">
        <w:rPr>
          <w:rFonts w:ascii="Verdana" w:hAnsi="Verdana"/>
          <w:sz w:val="18"/>
          <w:szCs w:val="18"/>
        </w:rPr>
        <w:t>j) a</w:t>
      </w:r>
      <w:r w:rsidR="000F0B6F" w:rsidRPr="008A4ECC">
        <w:rPr>
          <w:rFonts w:ascii="Verdana" w:hAnsi="Verdana"/>
          <w:sz w:val="18"/>
          <w:szCs w:val="18"/>
        </w:rPr>
        <w:t xml:space="preserve">pós o término do serviço, a CONTRATADA deverá emitir certificado assinado por profissional registrado no conselho competente atestando a execução do serviço, com validade de 06 (seis) meses; </w:t>
      </w:r>
    </w:p>
    <w:p w14:paraId="5887578B" w14:textId="1CFB0474" w:rsidR="000F0B6F" w:rsidRPr="008A4ECC" w:rsidRDefault="008A4ECC" w:rsidP="00D2754C">
      <w:pPr>
        <w:jc w:val="both"/>
        <w:rPr>
          <w:rFonts w:ascii="Verdana" w:hAnsi="Verdana"/>
          <w:sz w:val="18"/>
          <w:szCs w:val="18"/>
        </w:rPr>
      </w:pPr>
      <w:r w:rsidRPr="008A4ECC">
        <w:rPr>
          <w:rFonts w:ascii="Verdana" w:hAnsi="Verdana"/>
          <w:sz w:val="18"/>
          <w:szCs w:val="18"/>
        </w:rPr>
        <w:t xml:space="preserve">k) </w:t>
      </w:r>
      <w:r w:rsidR="000F0B6F" w:rsidRPr="008A4ECC">
        <w:rPr>
          <w:rFonts w:ascii="Verdana" w:hAnsi="Verdana"/>
          <w:sz w:val="18"/>
          <w:szCs w:val="18"/>
        </w:rPr>
        <w:t>a contratada deverá obedecer a RDC nº 18/00 e RDC nº 52/09, ambas expedidas pela Agência Nacional de Vigilância Sanitária – ANVISA.</w:t>
      </w:r>
    </w:p>
    <w:p w14:paraId="7F36B628" w14:textId="77777777" w:rsidR="008A4ECC" w:rsidRPr="008A4ECC" w:rsidRDefault="008A4ECC" w:rsidP="00D2754C">
      <w:pPr>
        <w:jc w:val="both"/>
        <w:rPr>
          <w:rFonts w:ascii="Verdana" w:hAnsi="Verdana"/>
          <w:sz w:val="18"/>
          <w:szCs w:val="18"/>
        </w:rPr>
      </w:pPr>
    </w:p>
    <w:p w14:paraId="64E4AA78" w14:textId="77777777" w:rsidR="008A4ECC" w:rsidRDefault="008A4ECC" w:rsidP="00D2754C">
      <w:pPr>
        <w:jc w:val="both"/>
        <w:rPr>
          <w:rFonts w:ascii="Verdana" w:hAnsi="Verdana"/>
          <w:sz w:val="18"/>
          <w:szCs w:val="18"/>
        </w:rPr>
      </w:pPr>
      <w:r w:rsidRPr="008A4ECC">
        <w:rPr>
          <w:rFonts w:ascii="Verdana" w:hAnsi="Verdana"/>
          <w:sz w:val="18"/>
          <w:szCs w:val="18"/>
        </w:rPr>
        <w:t xml:space="preserve">1.3. DAS CONDIÇÕES GERAIS DA CONTRATAÇÃO: </w:t>
      </w:r>
    </w:p>
    <w:p w14:paraId="6B8F45BD" w14:textId="77777777" w:rsidR="008A4ECC" w:rsidRDefault="008A4ECC" w:rsidP="00D2754C">
      <w:pPr>
        <w:jc w:val="both"/>
        <w:rPr>
          <w:rFonts w:ascii="Verdana" w:hAnsi="Verdana"/>
          <w:sz w:val="18"/>
          <w:szCs w:val="18"/>
        </w:rPr>
      </w:pPr>
      <w:r w:rsidRPr="008A4ECC">
        <w:rPr>
          <w:rFonts w:ascii="Verdana" w:hAnsi="Verdana"/>
          <w:sz w:val="18"/>
          <w:szCs w:val="18"/>
        </w:rPr>
        <w:t xml:space="preserve">1.3.1. O objeto desta contratação não se enquadra como bens de luxo, conforme Decreto Municipal nº 31, de 24 de fevereiro de 2023. </w:t>
      </w:r>
    </w:p>
    <w:p w14:paraId="4E2FD973" w14:textId="77777777" w:rsidR="008A4ECC" w:rsidRDefault="008A4ECC" w:rsidP="00D2754C">
      <w:pPr>
        <w:jc w:val="both"/>
        <w:rPr>
          <w:rFonts w:ascii="Verdana" w:hAnsi="Verdana"/>
          <w:sz w:val="18"/>
          <w:szCs w:val="18"/>
        </w:rPr>
      </w:pPr>
      <w:r w:rsidRPr="008A4ECC">
        <w:rPr>
          <w:rFonts w:ascii="Verdana" w:hAnsi="Verdana"/>
          <w:sz w:val="18"/>
          <w:szCs w:val="18"/>
        </w:rPr>
        <w:t xml:space="preserve">1.3.1.1. A prestação do serviço ocorrerá na sede da Câmara Municipal de Cianorte, sito à Av. Santa Catarina, 621, centro, Cianorte - Paraná. </w:t>
      </w:r>
    </w:p>
    <w:p w14:paraId="0BFBE9CC" w14:textId="77777777" w:rsidR="008A4ECC" w:rsidRPr="008A4ECC" w:rsidRDefault="008A4ECC" w:rsidP="00D2754C">
      <w:pPr>
        <w:jc w:val="both"/>
        <w:rPr>
          <w:rFonts w:ascii="Verdana" w:hAnsi="Verdana"/>
          <w:b/>
          <w:bCs/>
          <w:sz w:val="18"/>
          <w:szCs w:val="18"/>
        </w:rPr>
      </w:pPr>
      <w:r w:rsidRPr="008A4ECC">
        <w:rPr>
          <w:rFonts w:ascii="Verdana" w:hAnsi="Verdana"/>
          <w:b/>
          <w:bCs/>
          <w:sz w:val="18"/>
          <w:szCs w:val="18"/>
        </w:rPr>
        <w:t xml:space="preserve">1.3.2. Da vigência e execução: O prazo de vigência e execução da presente contratação será 12 (doze) meses, contados a partir da assinatura do contrato, podendo vir a ser prorrogado, nos termos da Lei nº 14.133/21. </w:t>
      </w:r>
    </w:p>
    <w:p w14:paraId="1EE8A530" w14:textId="77777777" w:rsidR="008A4ECC" w:rsidRDefault="008A4ECC" w:rsidP="00D2754C">
      <w:pPr>
        <w:jc w:val="both"/>
        <w:rPr>
          <w:rFonts w:ascii="Verdana" w:hAnsi="Verdana"/>
          <w:sz w:val="18"/>
          <w:szCs w:val="18"/>
        </w:rPr>
      </w:pPr>
      <w:r w:rsidRPr="008A4ECC">
        <w:rPr>
          <w:rFonts w:ascii="Verdana" w:hAnsi="Verdana"/>
          <w:sz w:val="18"/>
          <w:szCs w:val="18"/>
        </w:rPr>
        <w:t xml:space="preserve">1.3.3. Durante a vigência da contratação o contratado fica obrigado a aceitar, nas mesmas condições contratuais, acréscimos ou supressões de até 25% (vinte e cinco por cento) do valor inicial atualizado do contrato nos termos do art. 125, da Lei 14.133/21. </w:t>
      </w:r>
    </w:p>
    <w:p w14:paraId="3C48C487" w14:textId="77777777" w:rsidR="008A4ECC" w:rsidRDefault="008A4ECC" w:rsidP="00D2754C">
      <w:pPr>
        <w:jc w:val="both"/>
        <w:rPr>
          <w:rFonts w:ascii="Verdana" w:hAnsi="Verdana"/>
          <w:sz w:val="18"/>
          <w:szCs w:val="18"/>
        </w:rPr>
      </w:pPr>
      <w:r w:rsidRPr="008A4ECC">
        <w:rPr>
          <w:rFonts w:ascii="Verdana" w:hAnsi="Verdana"/>
          <w:sz w:val="18"/>
          <w:szCs w:val="18"/>
        </w:rPr>
        <w:t>1.3.4. Durante a vigência contratual poderão ser solicitados os serviços descritos na tabela constante no item 1.1</w:t>
      </w:r>
      <w:r>
        <w:rPr>
          <w:rFonts w:ascii="Verdana" w:hAnsi="Verdana"/>
          <w:sz w:val="18"/>
          <w:szCs w:val="18"/>
        </w:rPr>
        <w:t>.1</w:t>
      </w:r>
      <w:r w:rsidRPr="008A4ECC">
        <w:rPr>
          <w:rFonts w:ascii="Verdana" w:hAnsi="Verdana"/>
          <w:sz w:val="18"/>
          <w:szCs w:val="18"/>
        </w:rPr>
        <w:t xml:space="preserve">, sendo que as quantidades e itens poderão sofrer variação a cada solicitação de prestação de serviços expedida pela área competente da contratante, de acordo com as necessidades e demandas a serem atendidas. </w:t>
      </w:r>
    </w:p>
    <w:p w14:paraId="26157966" w14:textId="77777777" w:rsidR="008A4ECC" w:rsidRDefault="008A4ECC" w:rsidP="00D2754C">
      <w:pPr>
        <w:jc w:val="both"/>
        <w:rPr>
          <w:rFonts w:ascii="Verdana" w:hAnsi="Verdana"/>
          <w:sz w:val="18"/>
          <w:szCs w:val="18"/>
        </w:rPr>
      </w:pPr>
      <w:r w:rsidRPr="008A4ECC">
        <w:rPr>
          <w:rFonts w:ascii="Verdana" w:hAnsi="Verdana"/>
          <w:sz w:val="18"/>
          <w:szCs w:val="18"/>
        </w:rPr>
        <w:t xml:space="preserve">1.3.5. As quantidades e valores estimados serão executados de acordo com a necessidade da contratante, ficando a contratante desobrigada de sua execução total. </w:t>
      </w:r>
    </w:p>
    <w:p w14:paraId="523E93AB" w14:textId="4EA83566" w:rsidR="008A4ECC" w:rsidRPr="008A4ECC" w:rsidRDefault="008A4ECC" w:rsidP="00D2754C">
      <w:pPr>
        <w:jc w:val="both"/>
        <w:rPr>
          <w:rFonts w:ascii="Verdana" w:hAnsi="Verdana"/>
          <w:sz w:val="18"/>
          <w:szCs w:val="18"/>
        </w:rPr>
      </w:pPr>
      <w:r w:rsidRPr="008A4ECC">
        <w:rPr>
          <w:rFonts w:ascii="Verdana" w:hAnsi="Verdana"/>
          <w:sz w:val="18"/>
          <w:szCs w:val="18"/>
        </w:rPr>
        <w:t>1.3.6. Tendo em vista este ser um procedimento licitatório de contratação de bens/serviços comuns, o processo é integralmente público, quando do início de sua fase externa. Os documentos processuais fundamentais serão disponibilizados a qualquer interessado, no Portal de Compras Públicas, bem como no sítio oficial da Câmara Municipal de Cianorte,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p>
    <w:p w14:paraId="292BC34C" w14:textId="77777777" w:rsidR="008A4ECC" w:rsidRPr="008A4ECC" w:rsidRDefault="008A4ECC" w:rsidP="00D2754C">
      <w:pPr>
        <w:jc w:val="both"/>
        <w:rPr>
          <w:rFonts w:ascii="Verdana" w:hAnsi="Verdana"/>
          <w:sz w:val="18"/>
          <w:szCs w:val="18"/>
        </w:rPr>
      </w:pPr>
    </w:p>
    <w:p w14:paraId="2154AEAF" w14:textId="21D7207E" w:rsidR="008A4ECC" w:rsidRDefault="008A4ECC" w:rsidP="00D2754C">
      <w:pPr>
        <w:jc w:val="both"/>
        <w:rPr>
          <w:rFonts w:ascii="Verdana" w:hAnsi="Verdana"/>
          <w:sz w:val="18"/>
          <w:szCs w:val="18"/>
        </w:rPr>
      </w:pPr>
      <w:r>
        <w:rPr>
          <w:rFonts w:ascii="Verdana" w:hAnsi="Verdana"/>
          <w:sz w:val="18"/>
          <w:szCs w:val="18"/>
        </w:rPr>
        <w:t>1.4. MODELO DE EXECUÇÃO DO OBJETO:</w:t>
      </w:r>
    </w:p>
    <w:p w14:paraId="52080017" w14:textId="77777777" w:rsidR="008A4ECC" w:rsidRDefault="008A4ECC" w:rsidP="00D2754C">
      <w:pPr>
        <w:jc w:val="both"/>
        <w:rPr>
          <w:rFonts w:ascii="Verdana" w:hAnsi="Verdana"/>
          <w:sz w:val="18"/>
          <w:szCs w:val="18"/>
        </w:rPr>
      </w:pPr>
      <w:r>
        <w:rPr>
          <w:rFonts w:ascii="Verdana" w:hAnsi="Verdana"/>
          <w:sz w:val="18"/>
          <w:szCs w:val="18"/>
        </w:rPr>
        <w:t>1.4.1</w:t>
      </w:r>
      <w:r w:rsidRPr="008A4ECC">
        <w:rPr>
          <w:rFonts w:ascii="Verdana" w:hAnsi="Verdana"/>
          <w:sz w:val="18"/>
          <w:szCs w:val="18"/>
        </w:rPr>
        <w:t xml:space="preserve"> Os serviços deverão ser prestados na Sede da Câmara Municipal de Cianorte/PR, localizada na Av. Santa Catarina, 621, Centro, Cianorte/PR, CEP: 87.200-129, de segunda a sexta-feira, no horário de expediente da contratante. </w:t>
      </w:r>
    </w:p>
    <w:p w14:paraId="2E694512" w14:textId="77777777" w:rsidR="008A4ECC" w:rsidRDefault="008A4ECC" w:rsidP="00D2754C">
      <w:pPr>
        <w:jc w:val="both"/>
        <w:rPr>
          <w:rFonts w:ascii="Verdana" w:hAnsi="Verdana"/>
          <w:sz w:val="18"/>
          <w:szCs w:val="18"/>
        </w:rPr>
      </w:pPr>
      <w:r w:rsidRPr="008A4ECC">
        <w:rPr>
          <w:rFonts w:ascii="Verdana" w:hAnsi="Verdana"/>
          <w:sz w:val="18"/>
          <w:szCs w:val="18"/>
        </w:rPr>
        <w:lastRenderedPageBreak/>
        <w:t>1.</w:t>
      </w:r>
      <w:r>
        <w:rPr>
          <w:rFonts w:ascii="Verdana" w:hAnsi="Verdana"/>
          <w:sz w:val="18"/>
          <w:szCs w:val="18"/>
        </w:rPr>
        <w:t>4.</w:t>
      </w:r>
      <w:r w:rsidRPr="008A4ECC">
        <w:rPr>
          <w:rFonts w:ascii="Verdana" w:hAnsi="Verdana"/>
          <w:sz w:val="18"/>
          <w:szCs w:val="18"/>
        </w:rPr>
        <w:t xml:space="preserve">2. O tempo para início dos atendimentos para os chamados técnicos referentes os serviços elencados nos itens 01, 02, 03 e 04, será de até 04 (quatro) horas, contadas a partir da abertura do chamado registrado, podendo, excepcionalmente, às segundas-feiras, o mesmo ser reduzido em 50% (cinquenta por cento), em razão da necessidade da realização das sessões ordinárias do Poder Legislativo de Cianorte. </w:t>
      </w:r>
    </w:p>
    <w:p w14:paraId="1E48DED0" w14:textId="77777777" w:rsidR="008A4ECC" w:rsidRDefault="008A4ECC" w:rsidP="00D2754C">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 xml:space="preserve">3. Os serviços descritos nos itens 05, 06 e 07 serão previamente agendados com a CONTRATADA, respeitado o prazo mínimo de 48 (quarenta e oito) horas de antecedência, contadas a partir da abertura do chamado registrado. </w:t>
      </w:r>
    </w:p>
    <w:p w14:paraId="3CC2AC73" w14:textId="77777777" w:rsidR="008A4ECC" w:rsidRDefault="008A4ECC" w:rsidP="00D2754C">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4</w:t>
      </w:r>
      <w:r>
        <w:rPr>
          <w:rFonts w:ascii="Verdana" w:hAnsi="Verdana"/>
          <w:sz w:val="18"/>
          <w:szCs w:val="18"/>
        </w:rPr>
        <w:t>.</w:t>
      </w:r>
      <w:r w:rsidRPr="008A4ECC">
        <w:rPr>
          <w:rFonts w:ascii="Verdana" w:hAnsi="Verdana"/>
          <w:sz w:val="18"/>
          <w:szCs w:val="18"/>
        </w:rPr>
        <w:t xml:space="preserve"> Caso a contratada não cumpra os prazos estabelecidos acima, o fiscal do contrato iniciará procedimento administrativo para aplicação de penalidades ao licitante fornecedor, excetuado os casos em que o motivo do descumprimento seja justificado e aceito pela Câmara Municipal de Cianorte. </w:t>
      </w:r>
    </w:p>
    <w:p w14:paraId="137EE2EE" w14:textId="77777777" w:rsidR="008A4ECC" w:rsidRDefault="008A4ECC" w:rsidP="00D2754C">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 xml:space="preserve">5. A Câmara Municipal de Cianorte deverá permitir o acesso dos técnicos da CONTRATADA em suas dependências, prestando ainda, todas as informações necessárias para o bom desempenho dos serviços. </w:t>
      </w:r>
    </w:p>
    <w:p w14:paraId="7C1D9523" w14:textId="77777777" w:rsidR="008A4ECC" w:rsidRDefault="008A4ECC" w:rsidP="00D2754C">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6. A contratada deverá disponibilizar no ato da assinatura do contrato no mínimo 02 (dois) números de telefone/</w:t>
      </w:r>
      <w:proofErr w:type="spellStart"/>
      <w:r w:rsidRPr="008A4ECC">
        <w:rPr>
          <w:rFonts w:ascii="Verdana" w:hAnsi="Verdana"/>
          <w:sz w:val="18"/>
          <w:szCs w:val="18"/>
        </w:rPr>
        <w:t>whatsapp</w:t>
      </w:r>
      <w:proofErr w:type="spellEnd"/>
      <w:r w:rsidRPr="008A4ECC">
        <w:rPr>
          <w:rFonts w:ascii="Verdana" w:hAnsi="Verdana"/>
          <w:sz w:val="18"/>
          <w:szCs w:val="18"/>
        </w:rPr>
        <w:t xml:space="preserve"> e 01 (um) endereço de e-mail para contato e registro dos chamados. </w:t>
      </w:r>
    </w:p>
    <w:p w14:paraId="1D44F4D7" w14:textId="77777777" w:rsidR="008A4ECC" w:rsidRDefault="008A4ECC" w:rsidP="00D2754C">
      <w:pPr>
        <w:jc w:val="both"/>
        <w:rPr>
          <w:rFonts w:ascii="Verdana" w:hAnsi="Verdana"/>
          <w:sz w:val="18"/>
          <w:szCs w:val="18"/>
        </w:rPr>
      </w:pPr>
    </w:p>
    <w:p w14:paraId="7E9BA0B2" w14:textId="77777777" w:rsidR="008A4ECC" w:rsidRDefault="008A4ECC" w:rsidP="00D2754C">
      <w:pPr>
        <w:jc w:val="both"/>
        <w:rPr>
          <w:rFonts w:ascii="Verdana" w:hAnsi="Verdana"/>
          <w:sz w:val="18"/>
          <w:szCs w:val="18"/>
        </w:rPr>
      </w:pPr>
      <w:r>
        <w:rPr>
          <w:rFonts w:ascii="Verdana" w:hAnsi="Verdana"/>
          <w:sz w:val="18"/>
          <w:szCs w:val="18"/>
        </w:rPr>
        <w:t>1.5</w:t>
      </w:r>
      <w:r w:rsidRPr="008A4ECC">
        <w:rPr>
          <w:rFonts w:ascii="Verdana" w:hAnsi="Verdana"/>
          <w:sz w:val="18"/>
          <w:szCs w:val="18"/>
        </w:rPr>
        <w:t xml:space="preserve"> DO CRONOGRAMA: </w:t>
      </w:r>
    </w:p>
    <w:tbl>
      <w:tblPr>
        <w:tblStyle w:val="Tabelacomgrade"/>
        <w:tblW w:w="0" w:type="auto"/>
        <w:tblLook w:val="04A0" w:firstRow="1" w:lastRow="0" w:firstColumn="1" w:lastColumn="0" w:noHBand="0" w:noVBand="1"/>
      </w:tblPr>
      <w:tblGrid>
        <w:gridCol w:w="1980"/>
        <w:gridCol w:w="7368"/>
      </w:tblGrid>
      <w:tr w:rsidR="008A4ECC" w:rsidRPr="008A4ECC" w14:paraId="16946F53" w14:textId="77777777" w:rsidTr="008A4ECC">
        <w:tc>
          <w:tcPr>
            <w:tcW w:w="1980" w:type="dxa"/>
          </w:tcPr>
          <w:p w14:paraId="057897EB" w14:textId="231689E0" w:rsidR="008A4ECC" w:rsidRPr="008A4ECC" w:rsidRDefault="008A4ECC" w:rsidP="00D2754C">
            <w:pPr>
              <w:jc w:val="both"/>
              <w:rPr>
                <w:rFonts w:ascii="Verdana" w:hAnsi="Verdana"/>
                <w:b/>
                <w:bCs/>
                <w:sz w:val="18"/>
                <w:szCs w:val="18"/>
              </w:rPr>
            </w:pPr>
            <w:r w:rsidRPr="008A4ECC">
              <w:rPr>
                <w:rFonts w:ascii="Verdana" w:hAnsi="Verdana"/>
                <w:b/>
                <w:bCs/>
                <w:sz w:val="18"/>
                <w:szCs w:val="18"/>
              </w:rPr>
              <w:t>ITEM</w:t>
            </w:r>
          </w:p>
        </w:tc>
        <w:tc>
          <w:tcPr>
            <w:tcW w:w="7368" w:type="dxa"/>
          </w:tcPr>
          <w:p w14:paraId="7E68D3DB" w14:textId="241EEDCA" w:rsidR="008A4ECC" w:rsidRPr="008A4ECC" w:rsidRDefault="008A4ECC" w:rsidP="00D2754C">
            <w:pPr>
              <w:jc w:val="both"/>
              <w:rPr>
                <w:rFonts w:ascii="Verdana" w:hAnsi="Verdana"/>
                <w:b/>
                <w:bCs/>
                <w:sz w:val="18"/>
                <w:szCs w:val="18"/>
              </w:rPr>
            </w:pPr>
            <w:r w:rsidRPr="008A4ECC">
              <w:rPr>
                <w:rFonts w:ascii="Verdana" w:hAnsi="Verdana"/>
                <w:b/>
                <w:bCs/>
                <w:sz w:val="18"/>
                <w:szCs w:val="18"/>
              </w:rPr>
              <w:t>COMPOSIÇÃO ESTIMADA DOS PRAZOS DE PRESTAÇÃO DOS SERVIÇOS:</w:t>
            </w:r>
          </w:p>
        </w:tc>
      </w:tr>
      <w:tr w:rsidR="008A4ECC" w14:paraId="40DBDFC0" w14:textId="77777777" w:rsidTr="008A4ECC">
        <w:tc>
          <w:tcPr>
            <w:tcW w:w="1980" w:type="dxa"/>
          </w:tcPr>
          <w:p w14:paraId="577F72E1" w14:textId="07B28F63" w:rsidR="008A4ECC" w:rsidRDefault="008A4ECC" w:rsidP="00D2754C">
            <w:pPr>
              <w:jc w:val="both"/>
              <w:rPr>
                <w:rFonts w:ascii="Verdana" w:hAnsi="Verdana"/>
                <w:sz w:val="18"/>
                <w:szCs w:val="18"/>
              </w:rPr>
            </w:pPr>
            <w:r w:rsidRPr="008A4ECC">
              <w:rPr>
                <w:rFonts w:ascii="Verdana" w:hAnsi="Verdana"/>
                <w:sz w:val="18"/>
                <w:szCs w:val="18"/>
              </w:rPr>
              <w:t>01, 02, 03 e 04</w:t>
            </w:r>
          </w:p>
        </w:tc>
        <w:tc>
          <w:tcPr>
            <w:tcW w:w="7368" w:type="dxa"/>
          </w:tcPr>
          <w:p w14:paraId="4F6716A0" w14:textId="5198B7EB" w:rsidR="008A4ECC" w:rsidRDefault="008A4ECC" w:rsidP="00D2754C">
            <w:pPr>
              <w:jc w:val="both"/>
              <w:rPr>
                <w:rFonts w:ascii="Verdana" w:hAnsi="Verdana"/>
                <w:sz w:val="18"/>
                <w:szCs w:val="18"/>
              </w:rPr>
            </w:pPr>
            <w:r w:rsidRPr="008A4ECC">
              <w:rPr>
                <w:rFonts w:ascii="Verdana" w:hAnsi="Verdana"/>
                <w:sz w:val="18"/>
                <w:szCs w:val="18"/>
              </w:rPr>
              <w:t>8,33% DO VALOR ESTIMADO DA CONTRATAÇÃO A CADA MÊS.</w:t>
            </w:r>
          </w:p>
        </w:tc>
      </w:tr>
      <w:tr w:rsidR="008A4ECC" w14:paraId="5EE3DB5C" w14:textId="77777777" w:rsidTr="008A4ECC">
        <w:tc>
          <w:tcPr>
            <w:tcW w:w="1980" w:type="dxa"/>
          </w:tcPr>
          <w:p w14:paraId="6BAD70EF" w14:textId="614DB3F6" w:rsidR="008A4ECC" w:rsidRPr="008A4ECC" w:rsidRDefault="008A4ECC" w:rsidP="00D2754C">
            <w:pPr>
              <w:jc w:val="both"/>
              <w:rPr>
                <w:rFonts w:ascii="Verdana" w:hAnsi="Verdana"/>
                <w:sz w:val="18"/>
                <w:szCs w:val="18"/>
              </w:rPr>
            </w:pPr>
            <w:r w:rsidRPr="008A4ECC">
              <w:rPr>
                <w:rFonts w:ascii="Verdana" w:hAnsi="Verdana"/>
                <w:sz w:val="18"/>
                <w:szCs w:val="18"/>
              </w:rPr>
              <w:t>05</w:t>
            </w:r>
          </w:p>
        </w:tc>
        <w:tc>
          <w:tcPr>
            <w:tcW w:w="7368" w:type="dxa"/>
          </w:tcPr>
          <w:p w14:paraId="77D26E71" w14:textId="3E612E89" w:rsidR="008A4ECC" w:rsidRPr="008A4ECC" w:rsidRDefault="008A4ECC" w:rsidP="00D2754C">
            <w:pPr>
              <w:jc w:val="both"/>
              <w:rPr>
                <w:rFonts w:ascii="Verdana" w:hAnsi="Verdana"/>
                <w:sz w:val="18"/>
                <w:szCs w:val="18"/>
              </w:rPr>
            </w:pPr>
            <w:r w:rsidRPr="008A4ECC">
              <w:rPr>
                <w:rFonts w:ascii="Verdana" w:hAnsi="Verdana"/>
                <w:sz w:val="18"/>
                <w:szCs w:val="18"/>
              </w:rPr>
              <w:t>DEZ/25, JAN/26, FEV/26, MAR/26, ABR/26, MAIO/26, JUN/26, AGO /26, SET/26, NOV/26.</w:t>
            </w:r>
          </w:p>
        </w:tc>
      </w:tr>
      <w:tr w:rsidR="008A4ECC" w14:paraId="57EFF2BB" w14:textId="77777777" w:rsidTr="008A4ECC">
        <w:tc>
          <w:tcPr>
            <w:tcW w:w="1980" w:type="dxa"/>
          </w:tcPr>
          <w:p w14:paraId="4E23AA9B" w14:textId="0BB38864" w:rsidR="008A4ECC" w:rsidRDefault="008A4ECC" w:rsidP="00D2754C">
            <w:pPr>
              <w:jc w:val="both"/>
              <w:rPr>
                <w:rFonts w:ascii="Verdana" w:hAnsi="Verdana"/>
                <w:sz w:val="18"/>
                <w:szCs w:val="18"/>
              </w:rPr>
            </w:pPr>
            <w:r w:rsidRPr="008A4ECC">
              <w:rPr>
                <w:rFonts w:ascii="Verdana" w:hAnsi="Verdana"/>
                <w:sz w:val="18"/>
                <w:szCs w:val="18"/>
              </w:rPr>
              <w:t>06 e 07</w:t>
            </w:r>
          </w:p>
        </w:tc>
        <w:tc>
          <w:tcPr>
            <w:tcW w:w="7368" w:type="dxa"/>
          </w:tcPr>
          <w:p w14:paraId="4954DEB0" w14:textId="62A48C9A" w:rsidR="008A4ECC" w:rsidRDefault="008A4ECC" w:rsidP="008A4ECC">
            <w:pPr>
              <w:jc w:val="both"/>
              <w:rPr>
                <w:rFonts w:ascii="Verdana" w:hAnsi="Verdana"/>
                <w:sz w:val="18"/>
                <w:szCs w:val="18"/>
              </w:rPr>
            </w:pPr>
            <w:r w:rsidRPr="008A4ECC">
              <w:rPr>
                <w:rFonts w:ascii="Verdana" w:hAnsi="Verdana"/>
                <w:sz w:val="18"/>
                <w:szCs w:val="18"/>
              </w:rPr>
              <w:t>DEZEMBRO/2025 E JUNHO DE 2026</w:t>
            </w:r>
          </w:p>
        </w:tc>
      </w:tr>
    </w:tbl>
    <w:p w14:paraId="04B5352E" w14:textId="77777777" w:rsidR="008A4ECC" w:rsidRPr="008A4ECC" w:rsidRDefault="008A4ECC" w:rsidP="00D2754C">
      <w:pPr>
        <w:jc w:val="both"/>
        <w:rPr>
          <w:rFonts w:ascii="Verdana" w:hAnsi="Verdana"/>
          <w:sz w:val="18"/>
          <w:szCs w:val="18"/>
        </w:rPr>
      </w:pPr>
    </w:p>
    <w:bookmarkEnd w:id="0"/>
    <w:p w14:paraId="3D48E393" w14:textId="69C4B090" w:rsidR="00CD55CD" w:rsidRPr="008A4ECC" w:rsidRDefault="00D92992" w:rsidP="00D2754C">
      <w:pPr>
        <w:jc w:val="both"/>
        <w:rPr>
          <w:rFonts w:ascii="Verdana" w:hAnsi="Verdana"/>
          <w:sz w:val="18"/>
          <w:szCs w:val="18"/>
        </w:rPr>
      </w:pPr>
      <w:r w:rsidRPr="008A4ECC">
        <w:rPr>
          <w:rFonts w:ascii="Verdana" w:hAnsi="Verdana"/>
          <w:sz w:val="18"/>
          <w:szCs w:val="18"/>
        </w:rPr>
        <w:t>1.</w:t>
      </w:r>
      <w:r w:rsidR="008A4ECC">
        <w:rPr>
          <w:rFonts w:ascii="Verdana" w:hAnsi="Verdana"/>
          <w:sz w:val="18"/>
          <w:szCs w:val="18"/>
        </w:rPr>
        <w:t>6</w:t>
      </w:r>
      <w:r w:rsidRPr="008A4ECC">
        <w:rPr>
          <w:rFonts w:ascii="Verdana" w:hAnsi="Verdana"/>
          <w:sz w:val="18"/>
          <w:szCs w:val="18"/>
        </w:rPr>
        <w:t>.</w:t>
      </w:r>
      <w:r w:rsidR="00CD55CD" w:rsidRPr="008A4ECC">
        <w:rPr>
          <w:rFonts w:ascii="Verdana" w:hAnsi="Verdana"/>
          <w:sz w:val="18"/>
          <w:szCs w:val="18"/>
        </w:rPr>
        <w:t xml:space="preserve"> São obrigações do Contratado: </w:t>
      </w:r>
    </w:p>
    <w:p w14:paraId="19E45687" w14:textId="044B4E52" w:rsidR="00011E5E" w:rsidRPr="008A4ECC" w:rsidRDefault="00011E5E" w:rsidP="00D2754C">
      <w:pPr>
        <w:jc w:val="both"/>
        <w:rPr>
          <w:rFonts w:ascii="Verdana" w:hAnsi="Verdana"/>
          <w:sz w:val="18"/>
          <w:szCs w:val="18"/>
        </w:rPr>
      </w:pPr>
      <w:r w:rsidRPr="008A4ECC">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8A4ECC" w:rsidRDefault="00011E5E" w:rsidP="00D2754C">
      <w:pPr>
        <w:jc w:val="both"/>
        <w:rPr>
          <w:rFonts w:ascii="Verdana" w:hAnsi="Verdana"/>
          <w:sz w:val="18"/>
          <w:szCs w:val="18"/>
        </w:rPr>
      </w:pPr>
      <w:r w:rsidRPr="008A4ECC">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8A4ECC" w:rsidRDefault="00011E5E" w:rsidP="00D2754C">
      <w:pPr>
        <w:jc w:val="both"/>
        <w:rPr>
          <w:rFonts w:ascii="Verdana" w:hAnsi="Verdana"/>
          <w:sz w:val="18"/>
          <w:szCs w:val="18"/>
        </w:rPr>
      </w:pPr>
      <w:r w:rsidRPr="008A4ECC">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8A4ECC" w:rsidRDefault="00011E5E" w:rsidP="00D2754C">
      <w:pPr>
        <w:jc w:val="both"/>
        <w:rPr>
          <w:rFonts w:ascii="Verdana" w:hAnsi="Verdana"/>
          <w:sz w:val="18"/>
          <w:szCs w:val="18"/>
        </w:rPr>
      </w:pPr>
      <w:r w:rsidRPr="008A4ECC">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8A4ECC" w:rsidRDefault="00011E5E" w:rsidP="00D2754C">
      <w:pPr>
        <w:jc w:val="both"/>
        <w:rPr>
          <w:rFonts w:ascii="Verdana" w:hAnsi="Verdana"/>
          <w:sz w:val="18"/>
          <w:szCs w:val="18"/>
        </w:rPr>
      </w:pPr>
      <w:r w:rsidRPr="008A4ECC">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8A4ECC" w:rsidRDefault="00011E5E" w:rsidP="00D2754C">
      <w:pPr>
        <w:jc w:val="both"/>
        <w:rPr>
          <w:rFonts w:ascii="Verdana" w:hAnsi="Verdana"/>
          <w:sz w:val="18"/>
          <w:szCs w:val="18"/>
        </w:rPr>
      </w:pPr>
      <w:r w:rsidRPr="008A4ECC">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1D80C1C" w:rsidR="00011E5E" w:rsidRPr="00B60C3A" w:rsidRDefault="00011E5E" w:rsidP="00D2754C">
      <w:pPr>
        <w:jc w:val="both"/>
        <w:rPr>
          <w:rFonts w:ascii="Verdana" w:hAnsi="Verdana"/>
          <w:sz w:val="18"/>
          <w:szCs w:val="18"/>
        </w:rPr>
      </w:pPr>
      <w:r w:rsidRPr="008A4ECC">
        <w:rPr>
          <w:rFonts w:ascii="Verdana" w:hAnsi="Verdana"/>
          <w:sz w:val="18"/>
          <w:szCs w:val="18"/>
        </w:rPr>
        <w:t>g) manter atualizado os seus dados no Portal Nacional de Contratações Públicas (PNCP) e no Cadastro</w:t>
      </w:r>
      <w:r w:rsidRPr="00B60C3A">
        <w:rPr>
          <w:rFonts w:ascii="Verdana" w:hAnsi="Verdana"/>
          <w:sz w:val="18"/>
          <w:szCs w:val="18"/>
        </w:rPr>
        <w:t xml:space="preserve"> Unificado de Fornecedores do Estado do Paraná, conforme legislação vigente; </w:t>
      </w:r>
      <w:r w:rsidR="000E0FF7">
        <w:rPr>
          <w:rFonts w:ascii="Verdana" w:hAnsi="Verdana"/>
          <w:sz w:val="18"/>
          <w:szCs w:val="18"/>
        </w:rPr>
        <w:t>4</w:t>
      </w:r>
    </w:p>
    <w:p w14:paraId="0903B3BF" w14:textId="46B5D67F" w:rsidR="00011E5E" w:rsidRPr="00B60C3A" w:rsidRDefault="00011E5E" w:rsidP="00D2754C">
      <w:pPr>
        <w:jc w:val="both"/>
        <w:rPr>
          <w:rFonts w:ascii="Verdana" w:hAnsi="Verdana"/>
          <w:sz w:val="18"/>
          <w:szCs w:val="18"/>
        </w:rPr>
      </w:pPr>
      <w:r w:rsidRPr="00B60C3A">
        <w:rPr>
          <w:rFonts w:ascii="Verdana" w:hAnsi="Verdana"/>
          <w:sz w:val="18"/>
          <w:szCs w:val="18"/>
        </w:rPr>
        <w:t xml:space="preserve">h) guardar sigilo sobre todas as informações obtidas em decorrência do cumprimento do contrato; </w:t>
      </w:r>
    </w:p>
    <w:p w14:paraId="7593DA2A" w14:textId="0638DE4C" w:rsidR="00011E5E" w:rsidRPr="00B60C3A" w:rsidRDefault="00011E5E" w:rsidP="00D2754C">
      <w:pPr>
        <w:jc w:val="both"/>
        <w:rPr>
          <w:rFonts w:ascii="Verdana" w:hAnsi="Verdana"/>
          <w:sz w:val="18"/>
          <w:szCs w:val="18"/>
        </w:rPr>
      </w:pPr>
      <w:r w:rsidRPr="00B60C3A">
        <w:rPr>
          <w:rFonts w:ascii="Verdana" w:hAnsi="Verdana"/>
          <w:sz w:val="18"/>
          <w:szCs w:val="18"/>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B60C3A" w:rsidRDefault="00011E5E" w:rsidP="00D2754C">
      <w:pPr>
        <w:jc w:val="both"/>
        <w:rPr>
          <w:rFonts w:ascii="Verdana" w:hAnsi="Verdana"/>
          <w:sz w:val="18"/>
          <w:szCs w:val="18"/>
        </w:rPr>
      </w:pPr>
      <w:r w:rsidRPr="00B60C3A">
        <w:rPr>
          <w:rFonts w:ascii="Verdana" w:hAnsi="Verdana"/>
          <w:sz w:val="18"/>
          <w:szCs w:val="18"/>
        </w:rPr>
        <w:t xml:space="preserve">j) alteração qualitativa do projeto ou de suas especificações pela Administração; </w:t>
      </w:r>
    </w:p>
    <w:p w14:paraId="3FD6A064" w14:textId="58DC88C9" w:rsidR="00011E5E" w:rsidRPr="00B60C3A" w:rsidRDefault="00011E5E" w:rsidP="00D2754C">
      <w:pPr>
        <w:jc w:val="both"/>
        <w:rPr>
          <w:rFonts w:ascii="Verdana" w:hAnsi="Verdana"/>
          <w:sz w:val="18"/>
          <w:szCs w:val="18"/>
        </w:rPr>
      </w:pPr>
      <w:r w:rsidRPr="00B60C3A">
        <w:rPr>
          <w:rFonts w:ascii="Verdana" w:hAnsi="Verdana"/>
          <w:sz w:val="18"/>
          <w:szCs w:val="18"/>
        </w:rPr>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B60C3A" w:rsidRDefault="00011E5E" w:rsidP="00D2754C">
      <w:pPr>
        <w:jc w:val="both"/>
        <w:rPr>
          <w:rFonts w:ascii="Verdana" w:hAnsi="Verdana" w:cs="Arial"/>
          <w:b/>
          <w:sz w:val="18"/>
          <w:szCs w:val="18"/>
          <w:u w:val="single"/>
          <w:shd w:val="clear" w:color="auto" w:fill="FFFFFF"/>
        </w:rPr>
      </w:pPr>
      <w:r w:rsidRPr="00B60C3A">
        <w:rPr>
          <w:rFonts w:ascii="Verdana" w:hAnsi="Verdana"/>
          <w:sz w:val="18"/>
          <w:szCs w:val="18"/>
        </w:rPr>
        <w:t>l) aumento das quantidades inicialmente previstas no contrato, nos limites permitidos pela Lei Federal n.º 14.133, de 2021.</w:t>
      </w:r>
    </w:p>
    <w:p w14:paraId="0BB1291D" w14:textId="77777777" w:rsidR="00011E5E" w:rsidRPr="00B60C3A" w:rsidRDefault="00011E5E" w:rsidP="00D2754C">
      <w:pPr>
        <w:jc w:val="both"/>
        <w:rPr>
          <w:rFonts w:ascii="Verdana" w:hAnsi="Verdana"/>
          <w:sz w:val="18"/>
          <w:szCs w:val="18"/>
        </w:rPr>
      </w:pPr>
    </w:p>
    <w:p w14:paraId="2D8E3EA9" w14:textId="630E86CB" w:rsidR="00CD55CD" w:rsidRPr="00B60C3A" w:rsidRDefault="00CD55CD" w:rsidP="00D2754C">
      <w:pPr>
        <w:jc w:val="both"/>
        <w:rPr>
          <w:rFonts w:ascii="Verdana" w:hAnsi="Verdana"/>
          <w:sz w:val="18"/>
          <w:szCs w:val="18"/>
        </w:rPr>
      </w:pPr>
      <w:r w:rsidRPr="00B60C3A">
        <w:rPr>
          <w:rFonts w:ascii="Verdana" w:hAnsi="Verdana"/>
          <w:sz w:val="18"/>
          <w:szCs w:val="18"/>
        </w:rPr>
        <w:t>1.</w:t>
      </w:r>
      <w:r w:rsidR="008A4ECC">
        <w:rPr>
          <w:rFonts w:ascii="Verdana" w:hAnsi="Verdana"/>
          <w:sz w:val="18"/>
          <w:szCs w:val="18"/>
        </w:rPr>
        <w:t>7</w:t>
      </w:r>
      <w:r w:rsidRPr="00B60C3A">
        <w:rPr>
          <w:rFonts w:ascii="Verdana" w:hAnsi="Verdana"/>
          <w:sz w:val="18"/>
          <w:szCs w:val="18"/>
        </w:rPr>
        <w:t xml:space="preserve">. São obrigações da Contratante: </w:t>
      </w:r>
    </w:p>
    <w:p w14:paraId="4A4F041C" w14:textId="294740D0" w:rsidR="00CD55CD" w:rsidRPr="00B60C3A" w:rsidRDefault="00CD55CD" w:rsidP="00D2754C">
      <w:pPr>
        <w:jc w:val="both"/>
        <w:rPr>
          <w:rFonts w:ascii="Verdana" w:hAnsi="Verdana"/>
          <w:sz w:val="18"/>
          <w:szCs w:val="18"/>
        </w:rPr>
      </w:pPr>
      <w:r w:rsidRPr="00B60C3A">
        <w:rPr>
          <w:rFonts w:ascii="Verdana" w:hAnsi="Verdana"/>
          <w:sz w:val="18"/>
          <w:szCs w:val="18"/>
        </w:rPr>
        <w:t>a) receber o objeto no prazo e condições estabelecidas neste Termo e seus anexos;</w:t>
      </w:r>
    </w:p>
    <w:p w14:paraId="29DDDB96"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B60C3A" w:rsidRDefault="00CD55CD" w:rsidP="00D2754C">
      <w:pPr>
        <w:jc w:val="both"/>
        <w:rPr>
          <w:rFonts w:ascii="Verdana" w:hAnsi="Verdana"/>
          <w:sz w:val="18"/>
          <w:szCs w:val="18"/>
        </w:rPr>
      </w:pPr>
      <w:r w:rsidRPr="00B60C3A">
        <w:rPr>
          <w:rFonts w:ascii="Verdana" w:hAnsi="Verdana"/>
          <w:sz w:val="18"/>
          <w:szCs w:val="18"/>
        </w:rPr>
        <w:lastRenderedPageBreak/>
        <w:t xml:space="preserve">d) comunicar ao Contratado, por escrito, as imperfeições, falhas ou irregularidades verificadas, fixando prazo para a sua correção; </w:t>
      </w:r>
    </w:p>
    <w:p w14:paraId="28398866"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B60C3A" w:rsidRDefault="00CD55CD" w:rsidP="00D2754C">
      <w:pPr>
        <w:jc w:val="both"/>
        <w:rPr>
          <w:rFonts w:ascii="Verdana" w:hAnsi="Verdana"/>
          <w:sz w:val="18"/>
          <w:szCs w:val="18"/>
        </w:rPr>
      </w:pPr>
      <w:r w:rsidRPr="00B60C3A">
        <w:rPr>
          <w:rFonts w:ascii="Verdana" w:hAnsi="Verdana"/>
          <w:sz w:val="18"/>
          <w:szCs w:val="18"/>
        </w:rPr>
        <w:t>g) efetuar as eventuais retenções tributárias devidas sobre o valor da nota fiscal e fatura fornecida pelo Contratado, no que couber;</w:t>
      </w:r>
    </w:p>
    <w:p w14:paraId="5CC04C57" w14:textId="77777777" w:rsidR="00CD55CD" w:rsidRPr="00B60C3A" w:rsidRDefault="00CD55CD" w:rsidP="00D2754C">
      <w:pPr>
        <w:jc w:val="both"/>
        <w:rPr>
          <w:rFonts w:ascii="Verdana" w:hAnsi="Verdana"/>
          <w:sz w:val="18"/>
          <w:szCs w:val="18"/>
        </w:rPr>
      </w:pPr>
      <w:r w:rsidRPr="00B60C3A">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B60C3A" w:rsidRDefault="00CD55CD" w:rsidP="00D2754C">
      <w:pPr>
        <w:jc w:val="both"/>
        <w:rPr>
          <w:rFonts w:ascii="Verdana" w:hAnsi="Verdana"/>
          <w:sz w:val="18"/>
          <w:szCs w:val="18"/>
        </w:rPr>
      </w:pPr>
      <w:r w:rsidRPr="00B60C3A">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B60C3A" w:rsidRDefault="00CD55CD" w:rsidP="00D2754C">
      <w:pPr>
        <w:jc w:val="both"/>
        <w:rPr>
          <w:rFonts w:ascii="Verdana" w:hAnsi="Verdana"/>
          <w:sz w:val="18"/>
          <w:szCs w:val="18"/>
        </w:rPr>
      </w:pPr>
      <w:r w:rsidRPr="00B60C3A">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B60C3A" w:rsidRDefault="00CD55CD" w:rsidP="00D2754C">
      <w:pPr>
        <w:jc w:val="both"/>
        <w:rPr>
          <w:rFonts w:ascii="Verdana" w:hAnsi="Verdana" w:cs="Arial"/>
          <w:b/>
          <w:sz w:val="18"/>
          <w:szCs w:val="18"/>
          <w:u w:val="single"/>
          <w:shd w:val="clear" w:color="auto" w:fill="FFFFFF"/>
        </w:rPr>
      </w:pPr>
      <w:r w:rsidRPr="00B60C3A">
        <w:rPr>
          <w:rFonts w:ascii="Verdana" w:hAnsi="Verdana"/>
          <w:sz w:val="18"/>
          <w:szCs w:val="18"/>
        </w:rPr>
        <w:t>k) prestar as informações e os esclarecimentos que venham a ser solicitados pelo Contratado.</w:t>
      </w:r>
    </w:p>
    <w:p w14:paraId="7E2689C5" w14:textId="77777777" w:rsidR="00727179" w:rsidRPr="00B60C3A" w:rsidRDefault="00727179" w:rsidP="00C14CA7">
      <w:pPr>
        <w:jc w:val="both"/>
        <w:rPr>
          <w:rFonts w:ascii="Verdana" w:hAnsi="Verdana"/>
          <w:sz w:val="18"/>
          <w:szCs w:val="18"/>
        </w:rPr>
      </w:pPr>
    </w:p>
    <w:p w14:paraId="4A41F14D" w14:textId="63B2E205"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 Dos prazos de garantia do (s) objeto (s): </w:t>
      </w:r>
    </w:p>
    <w:p w14:paraId="5ED2E38C" w14:textId="6B113A94"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1. O prazo e as condições de garantia dos itens/produtos do presente objeto obedecerão ao disposto no Código Civil Brasileiro e Código de Defesa do Consumidor em vigor (Lei n.º 8.078, de 1990); </w:t>
      </w:r>
    </w:p>
    <w:p w14:paraId="5B706420" w14:textId="3C8FEF65"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2. A garantia será prestada com vistas a manter os equipamentos fornecidos em perfeitas condições de uso, sem qualquer ônus ou custo adicional para o Contratante. </w:t>
      </w:r>
    </w:p>
    <w:p w14:paraId="01BDF98B" w14:textId="3CB38B62"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3. A garantia abrange a realização da manutenção corretiva dos bens pelo próprio Contratado, ou, se for o caso, por meio de assistência técnica autorizada, de acordo com as normas técnicas específicas. </w:t>
      </w:r>
    </w:p>
    <w:p w14:paraId="701AFBC5" w14:textId="729090D0"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4. Entende-se por manutenção corretiva aquela destinada a corrigir os defeitos apresentados pelos bens, compreendendo a substituição de peças, a realização de ajustes, reparos e correções necessárias. </w:t>
      </w:r>
    </w:p>
    <w:p w14:paraId="5639B033" w14:textId="22528F07"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12812684"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6.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02F42EE3"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7. O prazo indicado no subitem anterior, durante seu transcurso, poderá ser prorrogado uma única vez, por igual período, mediante solicitação escrita e justificada do Contratado, aceita pelo Contratante. </w:t>
      </w:r>
    </w:p>
    <w:p w14:paraId="386EF567" w14:textId="53499080"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5DAAF47F"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00F77D90"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 xml:space="preserve">10. O custo referente ao transporte dos equipamentos cobertos pela garantia será de responsabilidade do Contratado. </w:t>
      </w:r>
    </w:p>
    <w:p w14:paraId="27C5753F" w14:textId="4886EC47" w:rsidR="00FC0421" w:rsidRPr="00B60C3A" w:rsidRDefault="008A4ECC" w:rsidP="00FC0421">
      <w:pPr>
        <w:pStyle w:val="Corpodetexto"/>
        <w:spacing w:after="0" w:line="240" w:lineRule="auto"/>
        <w:jc w:val="both"/>
        <w:rPr>
          <w:rFonts w:ascii="Verdana" w:hAnsi="Verdana"/>
          <w:sz w:val="18"/>
          <w:szCs w:val="18"/>
        </w:rPr>
      </w:pPr>
      <w:r>
        <w:rPr>
          <w:rFonts w:ascii="Verdana" w:hAnsi="Verdana"/>
          <w:sz w:val="18"/>
          <w:szCs w:val="18"/>
        </w:rPr>
        <w:t>1.8</w:t>
      </w:r>
      <w:r w:rsidR="00D92992" w:rsidRPr="00B60C3A">
        <w:rPr>
          <w:rFonts w:ascii="Verdana" w:hAnsi="Verdana"/>
          <w:sz w:val="18"/>
          <w:szCs w:val="18"/>
        </w:rPr>
        <w:t>.</w:t>
      </w:r>
      <w:r w:rsidR="00FC0421" w:rsidRPr="00B60C3A">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B60C3A" w:rsidRDefault="00DC7CF6" w:rsidP="00600323">
      <w:pPr>
        <w:pStyle w:val="Corpodetexto"/>
        <w:spacing w:after="0" w:line="240" w:lineRule="auto"/>
        <w:jc w:val="both"/>
        <w:rPr>
          <w:rFonts w:ascii="Verdana" w:hAnsi="Verdana"/>
          <w:sz w:val="18"/>
          <w:szCs w:val="18"/>
        </w:rPr>
      </w:pPr>
    </w:p>
    <w:p w14:paraId="6D5D721F" w14:textId="77777777" w:rsidR="00E36F4A" w:rsidRPr="00B60C3A" w:rsidRDefault="00E36F4A" w:rsidP="00600323">
      <w:pPr>
        <w:pStyle w:val="Corpodetexto"/>
        <w:spacing w:after="0" w:line="240" w:lineRule="auto"/>
        <w:jc w:val="both"/>
        <w:rPr>
          <w:rFonts w:ascii="Verdana" w:hAnsi="Verdana"/>
          <w:sz w:val="18"/>
          <w:szCs w:val="18"/>
        </w:rPr>
      </w:pPr>
    </w:p>
    <w:p w14:paraId="3A3E2EE4" w14:textId="37F8BC07" w:rsidR="00311DCB" w:rsidRPr="00B60C3A"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B60C3A">
        <w:rPr>
          <w:rFonts w:ascii="Verdana" w:hAnsi="Verdana"/>
          <w:sz w:val="18"/>
          <w:szCs w:val="18"/>
        </w:rPr>
        <w:t xml:space="preserve">2. </w:t>
      </w:r>
      <w:r w:rsidR="00311DCB" w:rsidRPr="00B60C3A">
        <w:rPr>
          <w:rFonts w:ascii="Verdana" w:hAnsi="Verdana"/>
          <w:sz w:val="18"/>
          <w:szCs w:val="18"/>
        </w:rPr>
        <w:t>DA PARTICIPAÇÃO</w:t>
      </w:r>
      <w:r w:rsidR="00311DCB" w:rsidRPr="00B60C3A">
        <w:rPr>
          <w:rFonts w:ascii="Verdana" w:hAnsi="Verdana"/>
          <w:spacing w:val="1"/>
          <w:sz w:val="18"/>
          <w:szCs w:val="18"/>
        </w:rPr>
        <w:t xml:space="preserve"> </w:t>
      </w:r>
      <w:r w:rsidR="00311DCB" w:rsidRPr="00B60C3A">
        <w:rPr>
          <w:rFonts w:ascii="Verdana" w:hAnsi="Verdana"/>
          <w:sz w:val="18"/>
          <w:szCs w:val="18"/>
        </w:rPr>
        <w:t>E</w:t>
      </w:r>
      <w:r w:rsidR="00311DCB" w:rsidRPr="00B60C3A">
        <w:rPr>
          <w:rFonts w:ascii="Verdana" w:hAnsi="Verdana"/>
          <w:spacing w:val="1"/>
          <w:sz w:val="18"/>
          <w:szCs w:val="18"/>
        </w:rPr>
        <w:t xml:space="preserve"> </w:t>
      </w:r>
      <w:r w:rsidR="00311DCB" w:rsidRPr="00B60C3A">
        <w:rPr>
          <w:rFonts w:ascii="Verdana" w:hAnsi="Verdana"/>
          <w:sz w:val="18"/>
          <w:szCs w:val="18"/>
        </w:rPr>
        <w:t>FORMA DE</w:t>
      </w:r>
      <w:r w:rsidR="00311DCB" w:rsidRPr="00B60C3A">
        <w:rPr>
          <w:rFonts w:ascii="Verdana" w:hAnsi="Verdana"/>
          <w:spacing w:val="1"/>
          <w:sz w:val="18"/>
          <w:szCs w:val="18"/>
        </w:rPr>
        <w:t xml:space="preserve"> </w:t>
      </w:r>
      <w:r w:rsidR="00311DCB" w:rsidRPr="00B60C3A">
        <w:rPr>
          <w:rFonts w:ascii="Verdana" w:hAnsi="Verdana"/>
          <w:sz w:val="18"/>
          <w:szCs w:val="18"/>
        </w:rPr>
        <w:t>ENVIO</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PROPOSTA</w:t>
      </w:r>
      <w:r w:rsidR="00311DCB" w:rsidRPr="00B60C3A">
        <w:rPr>
          <w:rFonts w:ascii="Verdana" w:hAnsi="Verdana"/>
          <w:spacing w:val="1"/>
          <w:sz w:val="18"/>
          <w:szCs w:val="18"/>
        </w:rPr>
        <w:t xml:space="preserve"> </w:t>
      </w:r>
      <w:r w:rsidR="00311DCB" w:rsidRPr="00B60C3A">
        <w:rPr>
          <w:rFonts w:ascii="Verdana" w:hAnsi="Verdana"/>
          <w:sz w:val="18"/>
          <w:szCs w:val="18"/>
        </w:rPr>
        <w:t>ADICIONAL</w:t>
      </w:r>
      <w:r w:rsidR="00311DCB" w:rsidRPr="00B60C3A">
        <w:rPr>
          <w:rFonts w:ascii="Verdana" w:hAnsi="Verdana"/>
          <w:spacing w:val="1"/>
          <w:sz w:val="18"/>
          <w:szCs w:val="18"/>
        </w:rPr>
        <w:t xml:space="preserve"> </w:t>
      </w:r>
      <w:r w:rsidR="00311DCB" w:rsidRPr="00B60C3A">
        <w:rPr>
          <w:rFonts w:ascii="Verdana" w:hAnsi="Verdana"/>
          <w:sz w:val="18"/>
          <w:szCs w:val="18"/>
        </w:rPr>
        <w:t>POR</w:t>
      </w:r>
      <w:r w:rsidR="00311DCB" w:rsidRPr="00B60C3A">
        <w:rPr>
          <w:rFonts w:ascii="Verdana" w:hAnsi="Verdana"/>
          <w:spacing w:val="1"/>
          <w:sz w:val="18"/>
          <w:szCs w:val="18"/>
        </w:rPr>
        <w:t xml:space="preserve"> </w:t>
      </w:r>
      <w:r w:rsidR="00311DCB" w:rsidRPr="00B60C3A">
        <w:rPr>
          <w:rFonts w:ascii="Verdana" w:hAnsi="Verdana"/>
          <w:sz w:val="18"/>
          <w:szCs w:val="18"/>
        </w:rPr>
        <w:t>EVENTUAIS</w:t>
      </w:r>
      <w:r w:rsidR="00311DCB" w:rsidRPr="00B60C3A">
        <w:rPr>
          <w:rFonts w:ascii="Verdana" w:hAnsi="Verdana"/>
          <w:spacing w:val="2"/>
          <w:sz w:val="18"/>
          <w:szCs w:val="18"/>
        </w:rPr>
        <w:t xml:space="preserve"> </w:t>
      </w:r>
      <w:r w:rsidR="00311DCB" w:rsidRPr="00B60C3A">
        <w:rPr>
          <w:rFonts w:ascii="Verdana" w:hAnsi="Verdana"/>
          <w:sz w:val="18"/>
          <w:szCs w:val="18"/>
        </w:rPr>
        <w:t>INTERESSADOS</w:t>
      </w:r>
    </w:p>
    <w:p w14:paraId="7E99A89B" w14:textId="77777777" w:rsidR="00311DCB" w:rsidRPr="00B60C3A" w:rsidRDefault="00311DCB" w:rsidP="00600323">
      <w:pPr>
        <w:jc w:val="both"/>
        <w:rPr>
          <w:rFonts w:ascii="Verdana" w:hAnsi="Verdana"/>
          <w:b/>
          <w:sz w:val="18"/>
          <w:szCs w:val="18"/>
        </w:rPr>
      </w:pPr>
      <w:r w:rsidRPr="00B60C3A">
        <w:rPr>
          <w:rFonts w:ascii="Verdana" w:hAnsi="Verdana"/>
          <w:b/>
          <w:sz w:val="18"/>
          <w:szCs w:val="18"/>
        </w:rPr>
        <w:t>Da participação</w:t>
      </w:r>
    </w:p>
    <w:p w14:paraId="67E642F5" w14:textId="1A55053A" w:rsidR="00311DCB" w:rsidRPr="00B60C3A"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2.1</w:t>
      </w:r>
      <w:r w:rsidRPr="00B60C3A">
        <w:rPr>
          <w:rFonts w:ascii="Verdana" w:hAnsi="Verdana"/>
          <w:sz w:val="18"/>
          <w:szCs w:val="18"/>
        </w:rPr>
        <w:t xml:space="preserve"> </w:t>
      </w:r>
      <w:r w:rsidR="00311DCB" w:rsidRPr="00B60C3A">
        <w:rPr>
          <w:rFonts w:ascii="Verdana" w:hAnsi="Verdana"/>
          <w:sz w:val="18"/>
          <w:szCs w:val="18"/>
        </w:rPr>
        <w:t>Poderão participar desta contratação direta os interessados cujo ramo de atividade</w:t>
      </w:r>
      <w:r w:rsidR="00311DCB" w:rsidRPr="00B60C3A">
        <w:rPr>
          <w:rFonts w:ascii="Verdana" w:hAnsi="Verdana"/>
          <w:spacing w:val="-64"/>
          <w:sz w:val="18"/>
          <w:szCs w:val="18"/>
        </w:rPr>
        <w:t xml:space="preserve"> </w:t>
      </w:r>
      <w:r w:rsidR="00311DCB" w:rsidRPr="00B60C3A">
        <w:rPr>
          <w:rFonts w:ascii="Verdana" w:hAnsi="Verdana"/>
          <w:sz w:val="18"/>
          <w:szCs w:val="18"/>
        </w:rPr>
        <w:t>seja</w:t>
      </w:r>
      <w:r w:rsidR="00311DCB" w:rsidRPr="00B60C3A">
        <w:rPr>
          <w:rFonts w:ascii="Verdana" w:hAnsi="Verdana"/>
          <w:spacing w:val="1"/>
          <w:sz w:val="18"/>
          <w:szCs w:val="18"/>
        </w:rPr>
        <w:t xml:space="preserve"> </w:t>
      </w:r>
      <w:r w:rsidR="00311DCB" w:rsidRPr="00B60C3A">
        <w:rPr>
          <w:rFonts w:ascii="Verdana" w:hAnsi="Verdana"/>
          <w:sz w:val="18"/>
          <w:szCs w:val="18"/>
        </w:rPr>
        <w:t>compatível</w:t>
      </w:r>
      <w:r w:rsidR="00311DCB" w:rsidRPr="00B60C3A">
        <w:rPr>
          <w:rFonts w:ascii="Verdana" w:hAnsi="Verdana"/>
          <w:spacing w:val="1"/>
          <w:sz w:val="18"/>
          <w:szCs w:val="18"/>
        </w:rPr>
        <w:t xml:space="preserve"> </w:t>
      </w:r>
      <w:r w:rsidR="00311DCB" w:rsidRPr="00B60C3A">
        <w:rPr>
          <w:rFonts w:ascii="Verdana" w:hAnsi="Verdana"/>
          <w:sz w:val="18"/>
          <w:szCs w:val="18"/>
        </w:rPr>
        <w:t>com</w:t>
      </w:r>
      <w:r w:rsidR="00311DCB" w:rsidRPr="00B60C3A">
        <w:rPr>
          <w:rFonts w:ascii="Verdana" w:hAnsi="Verdana"/>
          <w:spacing w:val="1"/>
          <w:sz w:val="18"/>
          <w:szCs w:val="18"/>
        </w:rPr>
        <w:t xml:space="preserve"> </w:t>
      </w:r>
      <w:r w:rsidR="00311DCB" w:rsidRPr="00B60C3A">
        <w:rPr>
          <w:rFonts w:ascii="Verdana" w:hAnsi="Verdana"/>
          <w:sz w:val="18"/>
          <w:szCs w:val="18"/>
        </w:rPr>
        <w:t>o objeto</w:t>
      </w:r>
      <w:r w:rsidR="00311DCB" w:rsidRPr="00B60C3A">
        <w:rPr>
          <w:rFonts w:ascii="Verdana" w:hAnsi="Verdana"/>
          <w:spacing w:val="-1"/>
          <w:sz w:val="18"/>
          <w:szCs w:val="18"/>
        </w:rPr>
        <w:t xml:space="preserve"> </w:t>
      </w:r>
      <w:r w:rsidR="00311DCB" w:rsidRPr="00B60C3A">
        <w:rPr>
          <w:rFonts w:ascii="Verdana" w:hAnsi="Verdana"/>
          <w:sz w:val="18"/>
          <w:szCs w:val="18"/>
        </w:rPr>
        <w:t>desta</w:t>
      </w:r>
      <w:r w:rsidR="00311DCB" w:rsidRPr="00B60C3A">
        <w:rPr>
          <w:rFonts w:ascii="Verdana" w:hAnsi="Verdana"/>
          <w:spacing w:val="2"/>
          <w:sz w:val="18"/>
          <w:szCs w:val="18"/>
        </w:rPr>
        <w:t xml:space="preserve"> </w:t>
      </w:r>
      <w:r w:rsidR="00311DCB" w:rsidRPr="00B60C3A">
        <w:rPr>
          <w:rFonts w:ascii="Verdana" w:hAnsi="Verdana"/>
          <w:sz w:val="18"/>
          <w:szCs w:val="18"/>
        </w:rPr>
        <w:t>licitação.</w:t>
      </w:r>
    </w:p>
    <w:p w14:paraId="75EC77F9" w14:textId="77777777" w:rsidR="005855A7" w:rsidRPr="00B60C3A"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2663E868" w14:textId="77777777" w:rsidR="00B60C3A" w:rsidRPr="00B60C3A" w:rsidRDefault="000547FB" w:rsidP="00B60C3A">
      <w:pPr>
        <w:pStyle w:val="Ttulo1"/>
        <w:numPr>
          <w:ilvl w:val="0"/>
          <w:numId w:val="0"/>
        </w:numPr>
        <w:tabs>
          <w:tab w:val="left" w:pos="705"/>
        </w:tabs>
        <w:spacing w:before="0" w:after="0" w:line="240" w:lineRule="auto"/>
        <w:rPr>
          <w:rFonts w:ascii="Verdana" w:hAnsi="Verdana"/>
          <w:sz w:val="18"/>
          <w:szCs w:val="18"/>
        </w:rPr>
      </w:pPr>
      <w:r w:rsidRPr="00B60C3A">
        <w:rPr>
          <w:rFonts w:ascii="Verdana" w:hAnsi="Verdana"/>
          <w:sz w:val="18"/>
          <w:szCs w:val="18"/>
        </w:rPr>
        <w:t xml:space="preserve">2.2 </w:t>
      </w:r>
      <w:r w:rsidR="00311DCB" w:rsidRPr="00B60C3A">
        <w:rPr>
          <w:rFonts w:ascii="Verdana" w:hAnsi="Verdana"/>
          <w:sz w:val="18"/>
          <w:szCs w:val="18"/>
        </w:rPr>
        <w:t>Nos termos do art. 4°, da Lei Federal n° 14.133/2021, a PARTICIPAÇÃO nesta</w:t>
      </w:r>
      <w:r w:rsidR="00311DCB" w:rsidRPr="00B60C3A">
        <w:rPr>
          <w:rFonts w:ascii="Verdana" w:hAnsi="Verdana"/>
          <w:spacing w:val="1"/>
          <w:sz w:val="18"/>
          <w:szCs w:val="18"/>
        </w:rPr>
        <w:t xml:space="preserve"> </w:t>
      </w:r>
      <w:r w:rsidR="00311DCB" w:rsidRPr="00B60C3A">
        <w:rPr>
          <w:rFonts w:ascii="Verdana" w:hAnsi="Verdana"/>
          <w:sz w:val="18"/>
          <w:szCs w:val="18"/>
        </w:rPr>
        <w:t>dispensa</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licitação</w:t>
      </w:r>
      <w:r w:rsidR="00311DCB" w:rsidRPr="00B60C3A">
        <w:rPr>
          <w:rFonts w:ascii="Verdana" w:hAnsi="Verdana"/>
          <w:spacing w:val="1"/>
          <w:sz w:val="18"/>
          <w:szCs w:val="18"/>
        </w:rPr>
        <w:t xml:space="preserve"> </w:t>
      </w:r>
      <w:r w:rsidR="00311DCB" w:rsidRPr="00B60C3A">
        <w:rPr>
          <w:rFonts w:ascii="Verdana" w:hAnsi="Verdana"/>
          <w:sz w:val="18"/>
          <w:szCs w:val="18"/>
        </w:rPr>
        <w:t>será</w:t>
      </w:r>
      <w:r w:rsidR="00311DCB" w:rsidRPr="00B60C3A">
        <w:rPr>
          <w:rFonts w:ascii="Verdana" w:hAnsi="Verdana"/>
          <w:spacing w:val="1"/>
          <w:sz w:val="18"/>
          <w:szCs w:val="18"/>
        </w:rPr>
        <w:t xml:space="preserve"> </w:t>
      </w:r>
      <w:r w:rsidR="00311DCB" w:rsidRPr="00B60C3A">
        <w:rPr>
          <w:rFonts w:ascii="Verdana" w:hAnsi="Verdana"/>
          <w:sz w:val="18"/>
          <w:szCs w:val="18"/>
        </w:rPr>
        <w:t>EXCLUSIVA</w:t>
      </w:r>
      <w:r w:rsidR="00311DCB" w:rsidRPr="00B60C3A">
        <w:rPr>
          <w:rFonts w:ascii="Verdana" w:hAnsi="Verdana"/>
          <w:spacing w:val="1"/>
          <w:sz w:val="18"/>
          <w:szCs w:val="18"/>
        </w:rPr>
        <w:t xml:space="preserve"> </w:t>
      </w:r>
      <w:r w:rsidR="00311DCB" w:rsidRPr="00B60C3A">
        <w:rPr>
          <w:rFonts w:ascii="Verdana" w:hAnsi="Verdana"/>
          <w:sz w:val="18"/>
          <w:szCs w:val="18"/>
        </w:rPr>
        <w:t>para</w:t>
      </w:r>
      <w:r w:rsidR="00311DCB" w:rsidRPr="00B60C3A">
        <w:rPr>
          <w:rFonts w:ascii="Verdana" w:hAnsi="Verdana"/>
          <w:spacing w:val="1"/>
          <w:sz w:val="18"/>
          <w:szCs w:val="18"/>
        </w:rPr>
        <w:t xml:space="preserve"> </w:t>
      </w:r>
      <w:r w:rsidR="00311DCB" w:rsidRPr="00B60C3A">
        <w:rPr>
          <w:rFonts w:ascii="Verdana" w:hAnsi="Verdana"/>
          <w:sz w:val="18"/>
          <w:szCs w:val="18"/>
        </w:rPr>
        <w:t>Microempresas</w:t>
      </w:r>
      <w:r w:rsidR="00311DCB" w:rsidRPr="00B60C3A">
        <w:rPr>
          <w:rFonts w:ascii="Verdana" w:hAnsi="Verdana"/>
          <w:spacing w:val="1"/>
          <w:sz w:val="18"/>
          <w:szCs w:val="18"/>
        </w:rPr>
        <w:t xml:space="preserve"> </w:t>
      </w:r>
      <w:r w:rsidR="00311DCB" w:rsidRPr="00B60C3A">
        <w:rPr>
          <w:rFonts w:ascii="Verdana" w:hAnsi="Verdana"/>
          <w:sz w:val="18"/>
          <w:szCs w:val="18"/>
        </w:rPr>
        <w:t>e</w:t>
      </w:r>
      <w:r w:rsidR="00311DCB" w:rsidRPr="00B60C3A">
        <w:rPr>
          <w:rFonts w:ascii="Verdana" w:hAnsi="Verdana"/>
          <w:spacing w:val="1"/>
          <w:sz w:val="18"/>
          <w:szCs w:val="18"/>
        </w:rPr>
        <w:t xml:space="preserve"> </w:t>
      </w:r>
      <w:r w:rsidR="00311DCB" w:rsidRPr="00B60C3A">
        <w:rPr>
          <w:rFonts w:ascii="Verdana" w:hAnsi="Verdana"/>
          <w:sz w:val="18"/>
          <w:szCs w:val="18"/>
        </w:rPr>
        <w:t>empresas</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pequeno porte ou empresários individuais qualificados como tais, nos termos da</w:t>
      </w:r>
      <w:r w:rsidR="00311DCB" w:rsidRPr="00B60C3A">
        <w:rPr>
          <w:rFonts w:ascii="Verdana" w:hAnsi="Verdana"/>
          <w:spacing w:val="1"/>
          <w:sz w:val="18"/>
          <w:szCs w:val="18"/>
        </w:rPr>
        <w:t xml:space="preserve"> </w:t>
      </w:r>
      <w:r w:rsidR="00311DCB" w:rsidRPr="00B60C3A">
        <w:rPr>
          <w:rFonts w:ascii="Verdana" w:hAnsi="Verdana"/>
          <w:sz w:val="18"/>
          <w:szCs w:val="18"/>
        </w:rPr>
        <w:t>Lei</w:t>
      </w:r>
      <w:r w:rsidR="00311DCB" w:rsidRPr="00B60C3A">
        <w:rPr>
          <w:rFonts w:ascii="Verdana" w:hAnsi="Verdana"/>
          <w:spacing w:val="2"/>
          <w:sz w:val="18"/>
          <w:szCs w:val="18"/>
        </w:rPr>
        <w:t xml:space="preserve"> </w:t>
      </w:r>
      <w:r w:rsidR="00311DCB" w:rsidRPr="00B60C3A">
        <w:rPr>
          <w:rFonts w:ascii="Verdana" w:hAnsi="Verdana"/>
          <w:sz w:val="18"/>
          <w:szCs w:val="18"/>
        </w:rPr>
        <w:t>Complementar nº</w:t>
      </w:r>
      <w:r w:rsidR="00311DCB" w:rsidRPr="00B60C3A">
        <w:rPr>
          <w:rFonts w:ascii="Verdana" w:hAnsi="Verdana"/>
          <w:spacing w:val="-2"/>
          <w:sz w:val="18"/>
          <w:szCs w:val="18"/>
        </w:rPr>
        <w:t xml:space="preserve"> </w:t>
      </w:r>
      <w:r w:rsidR="00311DCB" w:rsidRPr="00B60C3A">
        <w:rPr>
          <w:rFonts w:ascii="Verdana" w:hAnsi="Verdana"/>
          <w:sz w:val="18"/>
          <w:szCs w:val="18"/>
        </w:rPr>
        <w:t>123/2006.</w:t>
      </w:r>
    </w:p>
    <w:p w14:paraId="69053660" w14:textId="77777777" w:rsidR="005855A7" w:rsidRPr="00B60C3A"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B60C3A"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2.</w:t>
      </w:r>
      <w:r w:rsidR="005855A7" w:rsidRPr="00B60C3A">
        <w:rPr>
          <w:rFonts w:ascii="Verdana" w:hAnsi="Verdana"/>
          <w:b/>
          <w:bCs/>
          <w:sz w:val="18"/>
          <w:szCs w:val="18"/>
        </w:rPr>
        <w:t>3</w:t>
      </w:r>
      <w:r w:rsidRPr="00B60C3A">
        <w:rPr>
          <w:rFonts w:ascii="Verdana" w:hAnsi="Verdana"/>
          <w:sz w:val="18"/>
          <w:szCs w:val="18"/>
        </w:rPr>
        <w:t xml:space="preserve"> </w:t>
      </w:r>
      <w:r w:rsidR="00311DCB" w:rsidRPr="00B60C3A">
        <w:rPr>
          <w:rFonts w:ascii="Verdana" w:hAnsi="Verdana"/>
          <w:sz w:val="18"/>
          <w:szCs w:val="18"/>
        </w:rPr>
        <w:t>Estarão impedidos de participar, direta ou indiretamente, de qualquer fase deste</w:t>
      </w:r>
      <w:r w:rsidR="00311DCB" w:rsidRPr="00B60C3A">
        <w:rPr>
          <w:rFonts w:ascii="Verdana" w:hAnsi="Verdana"/>
          <w:spacing w:val="1"/>
          <w:sz w:val="18"/>
          <w:szCs w:val="18"/>
        </w:rPr>
        <w:t xml:space="preserve"> </w:t>
      </w:r>
      <w:r w:rsidR="00311DCB" w:rsidRPr="00B60C3A">
        <w:rPr>
          <w:rFonts w:ascii="Verdana" w:hAnsi="Verdana"/>
          <w:sz w:val="18"/>
          <w:szCs w:val="18"/>
        </w:rPr>
        <w:t>processo de contratação direta, os interessados que se enquadrarem em uma ou mais</w:t>
      </w:r>
      <w:r w:rsidR="00311DCB" w:rsidRPr="00B60C3A">
        <w:rPr>
          <w:rFonts w:ascii="Verdana" w:hAnsi="Verdana"/>
          <w:spacing w:val="1"/>
          <w:sz w:val="18"/>
          <w:szCs w:val="18"/>
        </w:rPr>
        <w:t xml:space="preserve"> </w:t>
      </w:r>
      <w:r w:rsidR="00311DCB" w:rsidRPr="00B60C3A">
        <w:rPr>
          <w:rFonts w:ascii="Verdana" w:hAnsi="Verdana"/>
          <w:sz w:val="18"/>
          <w:szCs w:val="18"/>
        </w:rPr>
        <w:t>das</w:t>
      </w:r>
      <w:r w:rsidR="00311DCB" w:rsidRPr="00B60C3A">
        <w:rPr>
          <w:rFonts w:ascii="Verdana" w:hAnsi="Verdana"/>
          <w:spacing w:val="2"/>
          <w:sz w:val="18"/>
          <w:szCs w:val="18"/>
        </w:rPr>
        <w:t xml:space="preserve"> </w:t>
      </w:r>
      <w:r w:rsidR="00311DCB" w:rsidRPr="00B60C3A">
        <w:rPr>
          <w:rFonts w:ascii="Verdana" w:hAnsi="Verdana"/>
          <w:sz w:val="18"/>
          <w:szCs w:val="18"/>
        </w:rPr>
        <w:t>situações</w:t>
      </w:r>
      <w:r w:rsidR="00311DCB" w:rsidRPr="00B60C3A">
        <w:rPr>
          <w:rFonts w:ascii="Verdana" w:hAnsi="Verdana"/>
          <w:spacing w:val="-4"/>
          <w:sz w:val="18"/>
          <w:szCs w:val="18"/>
        </w:rPr>
        <w:t xml:space="preserve"> </w:t>
      </w:r>
      <w:r w:rsidR="00311DCB" w:rsidRPr="00B60C3A">
        <w:rPr>
          <w:rFonts w:ascii="Verdana" w:hAnsi="Verdana"/>
          <w:sz w:val="18"/>
          <w:szCs w:val="18"/>
        </w:rPr>
        <w:t>a seguir:</w:t>
      </w:r>
    </w:p>
    <w:p w14:paraId="30FE0FD8" w14:textId="77777777" w:rsidR="000547FB" w:rsidRPr="00B60C3A" w:rsidRDefault="00311DCB" w:rsidP="00600323">
      <w:pPr>
        <w:pStyle w:val="Corpodetexto"/>
        <w:spacing w:after="0" w:line="240" w:lineRule="auto"/>
        <w:jc w:val="both"/>
        <w:rPr>
          <w:rFonts w:ascii="Verdana" w:hAnsi="Verdana"/>
          <w:spacing w:val="-64"/>
          <w:sz w:val="18"/>
          <w:szCs w:val="18"/>
        </w:rPr>
      </w:pPr>
      <w:r w:rsidRPr="00B60C3A">
        <w:rPr>
          <w:rFonts w:ascii="Verdana" w:hAnsi="Verdana"/>
          <w:b/>
          <w:sz w:val="18"/>
          <w:szCs w:val="18"/>
        </w:rPr>
        <w:t xml:space="preserve">I </w:t>
      </w:r>
      <w:r w:rsidRPr="00B60C3A">
        <w:rPr>
          <w:rFonts w:ascii="Verdana" w:hAnsi="Verdana"/>
          <w:sz w:val="18"/>
          <w:szCs w:val="18"/>
        </w:rPr>
        <w:t xml:space="preserve">– </w:t>
      </w:r>
      <w:proofErr w:type="gramStart"/>
      <w:r w:rsidRPr="00B60C3A">
        <w:rPr>
          <w:rFonts w:ascii="Verdana" w:hAnsi="Verdana"/>
          <w:sz w:val="18"/>
          <w:szCs w:val="18"/>
        </w:rPr>
        <w:t>não</w:t>
      </w:r>
      <w:proofErr w:type="gramEnd"/>
      <w:r w:rsidRPr="00B60C3A">
        <w:rPr>
          <w:rFonts w:ascii="Verdana" w:hAnsi="Verdana"/>
          <w:sz w:val="18"/>
          <w:szCs w:val="18"/>
        </w:rPr>
        <w:t xml:space="preserve"> atendimento às condições deste Aviso de Contratação Direta e seu(s) anexo(s);</w:t>
      </w:r>
      <w:r w:rsidRPr="00B60C3A">
        <w:rPr>
          <w:rFonts w:ascii="Verdana" w:hAnsi="Verdana"/>
          <w:spacing w:val="-64"/>
          <w:sz w:val="18"/>
          <w:szCs w:val="18"/>
        </w:rPr>
        <w:t xml:space="preserve"> </w:t>
      </w:r>
    </w:p>
    <w:p w14:paraId="7C04BA31" w14:textId="7F30B17C" w:rsidR="00311DCB" w:rsidRPr="00B60C3A" w:rsidRDefault="00311DCB" w:rsidP="00600323">
      <w:pPr>
        <w:pStyle w:val="Corpodetexto"/>
        <w:spacing w:after="0" w:line="240" w:lineRule="auto"/>
        <w:jc w:val="both"/>
        <w:rPr>
          <w:rFonts w:ascii="Verdana" w:hAnsi="Verdana"/>
          <w:sz w:val="18"/>
          <w:szCs w:val="18"/>
        </w:rPr>
      </w:pPr>
      <w:r w:rsidRPr="00B60C3A">
        <w:rPr>
          <w:rFonts w:ascii="Verdana" w:hAnsi="Verdana"/>
          <w:b/>
          <w:sz w:val="18"/>
          <w:szCs w:val="18"/>
        </w:rPr>
        <w:t xml:space="preserve">II </w:t>
      </w:r>
      <w:r w:rsidRPr="00B60C3A">
        <w:rPr>
          <w:rFonts w:ascii="Verdana" w:hAnsi="Verdana"/>
          <w:sz w:val="18"/>
          <w:szCs w:val="18"/>
        </w:rPr>
        <w:t xml:space="preserve">– </w:t>
      </w:r>
      <w:proofErr w:type="gramStart"/>
      <w:r w:rsidRPr="00B60C3A">
        <w:rPr>
          <w:rFonts w:ascii="Verdana" w:hAnsi="Verdana"/>
          <w:sz w:val="18"/>
          <w:szCs w:val="18"/>
        </w:rPr>
        <w:t>estrangeiros</w:t>
      </w:r>
      <w:proofErr w:type="gramEnd"/>
      <w:r w:rsidRPr="00B60C3A">
        <w:rPr>
          <w:rFonts w:ascii="Verdana" w:hAnsi="Verdana"/>
          <w:sz w:val="18"/>
          <w:szCs w:val="18"/>
        </w:rPr>
        <w:t xml:space="preserve"> que não tenham representação legal no Brasil com poderes expresso</w:t>
      </w:r>
      <w:r w:rsidR="00BB58E3" w:rsidRPr="00B60C3A">
        <w:rPr>
          <w:rFonts w:ascii="Verdana" w:hAnsi="Verdana"/>
          <w:sz w:val="18"/>
          <w:szCs w:val="18"/>
        </w:rPr>
        <w:t>s p</w:t>
      </w:r>
      <w:r w:rsidRPr="00B60C3A">
        <w:rPr>
          <w:rFonts w:ascii="Verdana" w:hAnsi="Verdana"/>
          <w:sz w:val="18"/>
          <w:szCs w:val="18"/>
        </w:rPr>
        <w:t>ara</w:t>
      </w:r>
      <w:r w:rsidRPr="00B60C3A">
        <w:rPr>
          <w:rFonts w:ascii="Verdana" w:hAnsi="Verdana"/>
          <w:spacing w:val="-1"/>
          <w:sz w:val="18"/>
          <w:szCs w:val="18"/>
        </w:rPr>
        <w:t xml:space="preserve"> </w:t>
      </w:r>
      <w:r w:rsidRPr="00B60C3A">
        <w:rPr>
          <w:rFonts w:ascii="Verdana" w:hAnsi="Verdana"/>
          <w:sz w:val="18"/>
          <w:szCs w:val="18"/>
        </w:rPr>
        <w:t>receber citação e responder</w:t>
      </w:r>
      <w:r w:rsidRPr="00B60C3A">
        <w:rPr>
          <w:rFonts w:ascii="Verdana" w:hAnsi="Verdana"/>
          <w:spacing w:val="-2"/>
          <w:sz w:val="18"/>
          <w:szCs w:val="18"/>
        </w:rPr>
        <w:t xml:space="preserve"> </w:t>
      </w:r>
      <w:r w:rsidRPr="00B60C3A">
        <w:rPr>
          <w:rFonts w:ascii="Verdana" w:hAnsi="Verdana"/>
          <w:sz w:val="18"/>
          <w:szCs w:val="18"/>
        </w:rPr>
        <w:t>administrativa</w:t>
      </w:r>
      <w:r w:rsidRPr="00B60C3A">
        <w:rPr>
          <w:rFonts w:ascii="Verdana" w:hAnsi="Verdana"/>
          <w:spacing w:val="2"/>
          <w:sz w:val="18"/>
          <w:szCs w:val="18"/>
        </w:rPr>
        <w:t xml:space="preserve"> </w:t>
      </w:r>
      <w:r w:rsidRPr="00B60C3A">
        <w:rPr>
          <w:rFonts w:ascii="Verdana" w:hAnsi="Verdana"/>
          <w:sz w:val="18"/>
          <w:szCs w:val="18"/>
        </w:rPr>
        <w:t>ou judicialmente;</w:t>
      </w:r>
    </w:p>
    <w:p w14:paraId="5C67DD57" w14:textId="0DBC0F56" w:rsidR="00311DCB" w:rsidRPr="00B60C3A"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 xml:space="preserve">III </w:t>
      </w:r>
      <w:r w:rsidR="00311DCB" w:rsidRPr="00B60C3A">
        <w:rPr>
          <w:rFonts w:ascii="Verdana" w:hAnsi="Verdana"/>
          <w:b/>
          <w:bCs/>
          <w:sz w:val="18"/>
          <w:szCs w:val="18"/>
        </w:rPr>
        <w:t>–</w:t>
      </w:r>
      <w:r w:rsidR="00311DCB" w:rsidRPr="00B60C3A">
        <w:rPr>
          <w:rFonts w:ascii="Verdana" w:hAnsi="Verdana"/>
          <w:sz w:val="18"/>
          <w:szCs w:val="18"/>
        </w:rPr>
        <w:t xml:space="preserve"> que</w:t>
      </w:r>
      <w:r w:rsidR="00311DCB" w:rsidRPr="00B60C3A">
        <w:rPr>
          <w:rFonts w:ascii="Verdana" w:hAnsi="Verdana"/>
          <w:spacing w:val="-2"/>
          <w:sz w:val="18"/>
          <w:szCs w:val="18"/>
        </w:rPr>
        <w:t xml:space="preserve"> </w:t>
      </w:r>
      <w:r w:rsidR="00311DCB" w:rsidRPr="00B60C3A">
        <w:rPr>
          <w:rFonts w:ascii="Verdana" w:hAnsi="Verdana"/>
          <w:sz w:val="18"/>
          <w:szCs w:val="18"/>
        </w:rPr>
        <w:t>se</w:t>
      </w:r>
      <w:r w:rsidR="00311DCB" w:rsidRPr="00B60C3A">
        <w:rPr>
          <w:rFonts w:ascii="Verdana" w:hAnsi="Verdana"/>
          <w:spacing w:val="-1"/>
          <w:sz w:val="18"/>
          <w:szCs w:val="18"/>
        </w:rPr>
        <w:t xml:space="preserve"> </w:t>
      </w:r>
      <w:r w:rsidR="00311DCB" w:rsidRPr="00B60C3A">
        <w:rPr>
          <w:rFonts w:ascii="Verdana" w:hAnsi="Verdana"/>
          <w:sz w:val="18"/>
          <w:szCs w:val="18"/>
        </w:rPr>
        <w:t>enquadrem</w:t>
      </w:r>
      <w:r w:rsidR="00311DCB" w:rsidRPr="00B60C3A">
        <w:rPr>
          <w:rFonts w:ascii="Verdana" w:hAnsi="Verdana"/>
          <w:spacing w:val="-1"/>
          <w:sz w:val="18"/>
          <w:szCs w:val="18"/>
        </w:rPr>
        <w:t xml:space="preserve"> </w:t>
      </w:r>
      <w:r w:rsidR="00311DCB" w:rsidRPr="00B60C3A">
        <w:rPr>
          <w:rFonts w:ascii="Verdana" w:hAnsi="Verdana"/>
          <w:sz w:val="18"/>
          <w:szCs w:val="18"/>
        </w:rPr>
        <w:t>nas</w:t>
      </w:r>
      <w:r w:rsidR="00311DCB" w:rsidRPr="00B60C3A">
        <w:rPr>
          <w:rFonts w:ascii="Verdana" w:hAnsi="Verdana"/>
          <w:spacing w:val="-2"/>
          <w:sz w:val="18"/>
          <w:szCs w:val="18"/>
        </w:rPr>
        <w:t xml:space="preserve"> </w:t>
      </w:r>
      <w:r w:rsidR="00311DCB" w:rsidRPr="00B60C3A">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proofErr w:type="gramStart"/>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proofErr w:type="gramEnd"/>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configurar conflito de 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1"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1"/>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150FB6">
      <w:pPr>
        <w:pStyle w:val="PargrafodaLista"/>
        <w:widowControl w:val="0"/>
        <w:numPr>
          <w:ilvl w:val="0"/>
          <w:numId w:val="1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150FB6">
      <w:pPr>
        <w:pStyle w:val="PargrafodaLista"/>
        <w:widowControl w:val="0"/>
        <w:numPr>
          <w:ilvl w:val="0"/>
          <w:numId w:val="1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150FB6">
      <w:pPr>
        <w:pStyle w:val="PargrafodaLista"/>
        <w:widowControl w:val="0"/>
        <w:numPr>
          <w:ilvl w:val="0"/>
          <w:numId w:val="1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150FB6">
      <w:pPr>
        <w:pStyle w:val="PargrafodaLista"/>
        <w:widowControl w:val="0"/>
        <w:numPr>
          <w:ilvl w:val="0"/>
          <w:numId w:val="1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150FB6">
      <w:pPr>
        <w:pStyle w:val="PargrafodaLista"/>
        <w:widowControl w:val="0"/>
        <w:numPr>
          <w:ilvl w:val="0"/>
          <w:numId w:val="1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xml:space="preserve">, estando apto a usufruir do tratamento favorecido estabelecido em seus </w:t>
      </w:r>
      <w:proofErr w:type="spellStart"/>
      <w:r w:rsidRPr="00727179">
        <w:rPr>
          <w:rFonts w:ascii="Verdana" w:hAnsi="Verdana"/>
          <w:sz w:val="18"/>
          <w:szCs w:val="18"/>
        </w:rPr>
        <w:t>arts</w:t>
      </w:r>
      <w:proofErr w:type="spellEnd"/>
      <w:r w:rsidRPr="00727179">
        <w:rPr>
          <w:rFonts w:ascii="Verdana" w:hAnsi="Verdana"/>
          <w:sz w:val="18"/>
          <w:szCs w:val="18"/>
        </w:rPr>
        <w:t>.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150FB6">
      <w:pPr>
        <w:pStyle w:val="PargrafodaLista"/>
        <w:widowControl w:val="0"/>
        <w:numPr>
          <w:ilvl w:val="0"/>
          <w:numId w:val="1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150FB6">
      <w:pPr>
        <w:pStyle w:val="PargrafodaLista"/>
        <w:widowControl w:val="0"/>
        <w:numPr>
          <w:ilvl w:val="0"/>
          <w:numId w:val="1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150FB6">
      <w:pPr>
        <w:pStyle w:val="PargrafodaLista"/>
        <w:widowControl w:val="0"/>
        <w:numPr>
          <w:ilvl w:val="0"/>
          <w:numId w:val="1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2"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2"/>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150FB6">
      <w:pPr>
        <w:pStyle w:val="PargrafodaLista"/>
        <w:widowControl w:val="0"/>
        <w:numPr>
          <w:ilvl w:val="0"/>
          <w:numId w:val="1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150FB6">
      <w:pPr>
        <w:pStyle w:val="PargrafodaLista"/>
        <w:widowControl w:val="0"/>
        <w:numPr>
          <w:ilvl w:val="0"/>
          <w:numId w:val="1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qualquer outro pretexto.</w:t>
      </w:r>
    </w:p>
    <w:p w14:paraId="2E28DD61" w14:textId="47072296" w:rsidR="00311DCB" w:rsidRPr="00727179" w:rsidRDefault="00311DCB" w:rsidP="00150FB6">
      <w:pPr>
        <w:pStyle w:val="PargrafodaLista"/>
        <w:widowControl w:val="0"/>
        <w:numPr>
          <w:ilvl w:val="0"/>
          <w:numId w:val="1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150FB6">
      <w:pPr>
        <w:pStyle w:val="PargrafodaLista"/>
        <w:widowControl w:val="0"/>
        <w:numPr>
          <w:ilvl w:val="0"/>
          <w:numId w:val="1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Default="00BE19F7" w:rsidP="00BE19F7">
      <w:pPr>
        <w:rPr>
          <w:rFonts w:ascii="Verdana" w:hAnsi="Verdana"/>
          <w:lang w:eastAsia="zh-CN" w:bidi="hi-IN"/>
        </w:rPr>
      </w:pPr>
    </w:p>
    <w:p w14:paraId="10F38563" w14:textId="77777777" w:rsidR="00C30244" w:rsidRPr="00727179" w:rsidRDefault="00C30244"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lastRenderedPageBreak/>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150FB6">
      <w:pPr>
        <w:pStyle w:val="PargrafodaLista"/>
        <w:widowControl w:val="0"/>
        <w:numPr>
          <w:ilvl w:val="0"/>
          <w:numId w:val="15"/>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150FB6">
      <w:pPr>
        <w:pStyle w:val="PargrafodaLista"/>
        <w:widowControl w:val="0"/>
        <w:numPr>
          <w:ilvl w:val="0"/>
          <w:numId w:val="15"/>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150FB6">
      <w:pPr>
        <w:pStyle w:val="PargrafodaLista"/>
        <w:widowControl w:val="0"/>
        <w:numPr>
          <w:ilvl w:val="0"/>
          <w:numId w:val="15"/>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150FB6">
      <w:pPr>
        <w:pStyle w:val="PargrafodaLista"/>
        <w:widowControl w:val="0"/>
        <w:numPr>
          <w:ilvl w:val="1"/>
          <w:numId w:val="15"/>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150FB6">
      <w:pPr>
        <w:pStyle w:val="PargrafodaLista"/>
        <w:widowControl w:val="0"/>
        <w:numPr>
          <w:ilvl w:val="1"/>
          <w:numId w:val="15"/>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150FB6">
      <w:pPr>
        <w:pStyle w:val="PargrafodaLista"/>
        <w:widowControl w:val="0"/>
        <w:numPr>
          <w:ilvl w:val="0"/>
          <w:numId w:val="1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150FB6">
      <w:pPr>
        <w:pStyle w:val="PargrafodaLista"/>
        <w:widowControl w:val="0"/>
        <w:numPr>
          <w:ilvl w:val="0"/>
          <w:numId w:val="1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150FB6">
      <w:pPr>
        <w:pStyle w:val="PargrafodaLista"/>
        <w:widowControl w:val="0"/>
        <w:numPr>
          <w:ilvl w:val="0"/>
          <w:numId w:val="1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150FB6">
      <w:pPr>
        <w:pStyle w:val="PargrafodaLista"/>
        <w:widowControl w:val="0"/>
        <w:numPr>
          <w:ilvl w:val="0"/>
          <w:numId w:val="1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150FB6">
      <w:pPr>
        <w:pStyle w:val="PargrafodaLista"/>
        <w:widowControl w:val="0"/>
        <w:numPr>
          <w:ilvl w:val="0"/>
          <w:numId w:val="1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150FB6">
      <w:pPr>
        <w:pStyle w:val="PargrafodaLista"/>
        <w:widowControl w:val="0"/>
        <w:numPr>
          <w:ilvl w:val="0"/>
          <w:numId w:val="1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150FB6">
      <w:pPr>
        <w:pStyle w:val="PargrafodaLista"/>
        <w:widowControl w:val="0"/>
        <w:numPr>
          <w:ilvl w:val="1"/>
          <w:numId w:val="1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150FB6">
      <w:pPr>
        <w:pStyle w:val="PargrafodaLista"/>
        <w:widowControl w:val="0"/>
        <w:numPr>
          <w:ilvl w:val="0"/>
          <w:numId w:val="1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150FB6">
      <w:pPr>
        <w:pStyle w:val="PargrafodaLista"/>
        <w:widowControl w:val="0"/>
        <w:numPr>
          <w:ilvl w:val="1"/>
          <w:numId w:val="15"/>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150FB6">
      <w:pPr>
        <w:pStyle w:val="PargrafodaLista"/>
        <w:widowControl w:val="0"/>
        <w:numPr>
          <w:ilvl w:val="1"/>
          <w:numId w:val="15"/>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150FB6">
      <w:pPr>
        <w:pStyle w:val="PargrafodaLista"/>
        <w:widowControl w:val="0"/>
        <w:numPr>
          <w:ilvl w:val="1"/>
          <w:numId w:val="15"/>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150FB6">
      <w:pPr>
        <w:pStyle w:val="PargrafodaLista"/>
        <w:widowControl w:val="0"/>
        <w:numPr>
          <w:ilvl w:val="1"/>
          <w:numId w:val="15"/>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150FB6">
      <w:pPr>
        <w:pStyle w:val="PargrafodaLista"/>
        <w:widowControl w:val="0"/>
        <w:numPr>
          <w:ilvl w:val="0"/>
          <w:numId w:val="1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150FB6">
      <w:pPr>
        <w:pStyle w:val="PargrafodaLista"/>
        <w:widowControl w:val="0"/>
        <w:numPr>
          <w:ilvl w:val="0"/>
          <w:numId w:val="1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150FB6">
      <w:pPr>
        <w:pStyle w:val="PargrafodaLista"/>
        <w:widowControl w:val="0"/>
        <w:numPr>
          <w:ilvl w:val="1"/>
          <w:numId w:val="15"/>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150FB6">
      <w:pPr>
        <w:pStyle w:val="Ttulo1"/>
        <w:numPr>
          <w:ilvl w:val="0"/>
          <w:numId w:val="15"/>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150FB6">
      <w:pPr>
        <w:pStyle w:val="PargrafodaLista"/>
        <w:widowControl w:val="0"/>
        <w:numPr>
          <w:ilvl w:val="1"/>
          <w:numId w:val="15"/>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 xml:space="preserve">nos termos dos </w:t>
      </w:r>
      <w:proofErr w:type="spellStart"/>
      <w:r w:rsidRPr="00727179">
        <w:rPr>
          <w:rFonts w:ascii="Verdana" w:hAnsi="Verdana"/>
          <w:b/>
          <w:sz w:val="18"/>
          <w:szCs w:val="18"/>
          <w:lang w:eastAsia="ar-SA"/>
        </w:rPr>
        <w:t>arts</w:t>
      </w:r>
      <w:proofErr w:type="spellEnd"/>
      <w:r w:rsidRPr="00727179">
        <w:rPr>
          <w:rFonts w:ascii="Verdana" w:hAnsi="Verdana"/>
          <w:b/>
          <w:sz w:val="18"/>
          <w:szCs w:val="18"/>
          <w:lang w:eastAsia="ar-SA"/>
        </w:rPr>
        <w:t>.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150FB6">
      <w:pPr>
        <w:pStyle w:val="PargrafodaLista"/>
        <w:widowControl w:val="0"/>
        <w:numPr>
          <w:ilvl w:val="1"/>
          <w:numId w:val="15"/>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150FB6">
      <w:pPr>
        <w:pStyle w:val="PargrafodaLista"/>
        <w:numPr>
          <w:ilvl w:val="2"/>
          <w:numId w:val="15"/>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150FB6">
      <w:pPr>
        <w:pStyle w:val="PargrafodaLista"/>
        <w:numPr>
          <w:ilvl w:val="2"/>
          <w:numId w:val="15"/>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lastRenderedPageBreak/>
        <w:t>O descumprimento do subitem acima implicará a inabilitação do fornecedor, exceto se a consulta aos sítios eletrônicos oficiais emissores de certidões lograr êxito em encontrar a(s) certidão(</w:t>
      </w:r>
      <w:proofErr w:type="spellStart"/>
      <w:r w:rsidRPr="00727179">
        <w:rPr>
          <w:rFonts w:ascii="Verdana" w:hAnsi="Verdana"/>
          <w:color w:val="000000" w:themeColor="text1"/>
          <w:sz w:val="18"/>
          <w:szCs w:val="18"/>
        </w:rPr>
        <w:t>ões</w:t>
      </w:r>
      <w:proofErr w:type="spellEnd"/>
      <w:r w:rsidRPr="00727179">
        <w:rPr>
          <w:rFonts w:ascii="Verdana" w:hAnsi="Verdana"/>
          <w:color w:val="000000" w:themeColor="text1"/>
          <w:sz w:val="18"/>
          <w:szCs w:val="18"/>
        </w:rPr>
        <w:t>)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150FB6">
      <w:pPr>
        <w:pStyle w:val="PargrafodaLista"/>
        <w:numPr>
          <w:ilvl w:val="1"/>
          <w:numId w:val="15"/>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150FB6">
      <w:pPr>
        <w:numPr>
          <w:ilvl w:val="1"/>
          <w:numId w:val="15"/>
        </w:numPr>
        <w:ind w:left="0" w:firstLine="0"/>
        <w:contextualSpacing/>
        <w:jc w:val="both"/>
        <w:rPr>
          <w:rFonts w:ascii="Verdana" w:hAnsi="Verdana"/>
          <w:b/>
          <w:bCs/>
          <w:sz w:val="18"/>
          <w:szCs w:val="18"/>
        </w:rPr>
      </w:pPr>
      <w:r w:rsidRPr="00727179">
        <w:rPr>
          <w:rFonts w:ascii="Verdana" w:hAnsi="Verdana"/>
          <w:color w:val="000000" w:themeColor="text1"/>
          <w:sz w:val="18"/>
          <w:szCs w:val="18"/>
        </w:rPr>
        <w:t xml:space="preserve">Somente haverá a necessidade de comprovação do preenchimento de requisitos mediante apresentação dos documentos originais </w:t>
      </w:r>
      <w:proofErr w:type="spellStart"/>
      <w:r w:rsidRPr="00727179">
        <w:rPr>
          <w:rFonts w:ascii="Verdana" w:hAnsi="Verdana"/>
          <w:color w:val="000000" w:themeColor="text1"/>
          <w:sz w:val="18"/>
          <w:szCs w:val="18"/>
        </w:rPr>
        <w:t>não-digitais</w:t>
      </w:r>
      <w:proofErr w:type="spellEnd"/>
      <w:r w:rsidRPr="00727179">
        <w:rPr>
          <w:rFonts w:ascii="Verdana" w:hAnsi="Verdana"/>
          <w:color w:val="000000" w:themeColor="text1"/>
          <w:sz w:val="18"/>
          <w:szCs w:val="18"/>
        </w:rPr>
        <w:t xml:space="preserve">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150FB6">
      <w:pPr>
        <w:numPr>
          <w:ilvl w:val="1"/>
          <w:numId w:val="15"/>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150FB6">
      <w:pPr>
        <w:numPr>
          <w:ilvl w:val="1"/>
          <w:numId w:val="15"/>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150FB6">
      <w:pPr>
        <w:numPr>
          <w:ilvl w:val="1"/>
          <w:numId w:val="15"/>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150FB6">
      <w:pPr>
        <w:numPr>
          <w:ilvl w:val="1"/>
          <w:numId w:val="15"/>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150FB6">
      <w:pPr>
        <w:numPr>
          <w:ilvl w:val="2"/>
          <w:numId w:val="15"/>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150FB6">
      <w:pPr>
        <w:numPr>
          <w:ilvl w:val="1"/>
          <w:numId w:val="15"/>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150FB6">
      <w:pPr>
        <w:numPr>
          <w:ilvl w:val="1"/>
          <w:numId w:val="15"/>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150FB6">
      <w:pPr>
        <w:pStyle w:val="Ttulo1"/>
        <w:numPr>
          <w:ilvl w:val="2"/>
          <w:numId w:val="15"/>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 xml:space="preserve">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w:t>
      </w:r>
      <w:r w:rsidR="005C3269" w:rsidRPr="00727179">
        <w:rPr>
          <w:rFonts w:ascii="Verdana" w:hAnsi="Verdana"/>
          <w:sz w:val="18"/>
          <w:szCs w:val="18"/>
        </w:rPr>
        <w:lastRenderedPageBreak/>
        <w:t>Comercial ou inscrito no Registro Civil das Pessoas Jurídicas da respectiva sede, além do registro de que trata o art. 107 da Lei nº 5.764, de 16 de dezembro 1971.</w:t>
      </w:r>
    </w:p>
    <w:p w14:paraId="742EBBCC" w14:textId="77777777" w:rsidR="00135A4A" w:rsidRPr="00727179" w:rsidRDefault="00135A4A" w:rsidP="00600323">
      <w:pPr>
        <w:pStyle w:val="Corpodetexto"/>
        <w:spacing w:after="0" w:line="240" w:lineRule="auto"/>
        <w:jc w:val="both"/>
        <w:rPr>
          <w:rFonts w:ascii="Verdana" w:hAnsi="Verdana"/>
          <w:sz w:val="18"/>
          <w:szCs w:val="18"/>
        </w:rPr>
      </w:pPr>
    </w:p>
    <w:p w14:paraId="59BE6B17" w14:textId="77777777" w:rsidR="00311DCB" w:rsidRPr="00727179" w:rsidRDefault="00311DCB" w:rsidP="00150FB6">
      <w:pPr>
        <w:pStyle w:val="Ttulo1"/>
        <w:numPr>
          <w:ilvl w:val="2"/>
          <w:numId w:val="15"/>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791F275F" w14:textId="652A10CB" w:rsidR="00311DCB" w:rsidRPr="00727179" w:rsidRDefault="00311DCB" w:rsidP="00150FB6">
      <w:pPr>
        <w:pStyle w:val="PargrafodaLista"/>
        <w:widowControl w:val="0"/>
        <w:numPr>
          <w:ilvl w:val="0"/>
          <w:numId w:val="10"/>
        </w:numPr>
        <w:tabs>
          <w:tab w:val="left" w:pos="4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inscrição no Cadastro Nacional de Pessoas Jurídicas (CNPJ) ou no Cadastro de Pessoas Físicas (CPF), conforme o caso;</w:t>
      </w:r>
    </w:p>
    <w:p w14:paraId="3B36556F" w14:textId="5ECD2716" w:rsidR="00311DCB" w:rsidRPr="00727179" w:rsidRDefault="00311DCB" w:rsidP="00150FB6">
      <w:pPr>
        <w:pStyle w:val="PargrafodaLista"/>
        <w:widowControl w:val="0"/>
        <w:numPr>
          <w:ilvl w:val="0"/>
          <w:numId w:val="10"/>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727179">
        <w:rPr>
          <w:rFonts w:ascii="Verdana" w:hAnsi="Verdana"/>
          <w:sz w:val="18"/>
          <w:szCs w:val="18"/>
        </w:rPr>
        <w:t>;</w:t>
      </w:r>
    </w:p>
    <w:p w14:paraId="2E7848C9" w14:textId="7F333384" w:rsidR="00311DCB" w:rsidRPr="00727179" w:rsidRDefault="00311DCB" w:rsidP="00150FB6">
      <w:pPr>
        <w:pStyle w:val="PargrafodaLista"/>
        <w:widowControl w:val="0"/>
        <w:numPr>
          <w:ilvl w:val="0"/>
          <w:numId w:val="10"/>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Certidão Negativa de Débitos da Fazenda Estadual do domicílio da empresa</w:t>
      </w:r>
      <w:r w:rsidRPr="00727179">
        <w:rPr>
          <w:rFonts w:ascii="Verdana" w:hAnsi="Verdana"/>
          <w:sz w:val="18"/>
          <w:szCs w:val="18"/>
        </w:rPr>
        <w:t>;</w:t>
      </w:r>
    </w:p>
    <w:p w14:paraId="578D091B" w14:textId="7C71AD0C" w:rsidR="00311DCB" w:rsidRPr="00727179" w:rsidRDefault="00311DCB" w:rsidP="00150FB6">
      <w:pPr>
        <w:pStyle w:val="PargrafodaLista"/>
        <w:widowControl w:val="0"/>
        <w:numPr>
          <w:ilvl w:val="0"/>
          <w:numId w:val="10"/>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17"/>
          <w:sz w:val="18"/>
          <w:szCs w:val="18"/>
        </w:rPr>
        <w:t xml:space="preserve"> </w:t>
      </w:r>
      <w:r w:rsidR="005C3269" w:rsidRPr="00727179">
        <w:rPr>
          <w:rFonts w:ascii="Verdana" w:hAnsi="Verdana"/>
          <w:sz w:val="18"/>
          <w:szCs w:val="18"/>
        </w:rPr>
        <w:t>Certidão Negativa de Débitos Municipais, e caso exista filial no Município de Cianorte a Certidão Negativa desta também deverá ser apresentada</w:t>
      </w:r>
      <w:r w:rsidRPr="00727179">
        <w:rPr>
          <w:rFonts w:ascii="Verdana" w:hAnsi="Verdana"/>
          <w:sz w:val="18"/>
          <w:szCs w:val="18"/>
        </w:rPr>
        <w:t>;</w:t>
      </w:r>
    </w:p>
    <w:p w14:paraId="58A33297" w14:textId="23683491" w:rsidR="00311DCB" w:rsidRPr="00560762" w:rsidRDefault="00311DCB" w:rsidP="00150FB6">
      <w:pPr>
        <w:pStyle w:val="PargrafodaLista"/>
        <w:widowControl w:val="0"/>
        <w:numPr>
          <w:ilvl w:val="0"/>
          <w:numId w:val="10"/>
        </w:numPr>
        <w:tabs>
          <w:tab w:val="left" w:pos="4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2"/>
          <w:sz w:val="18"/>
          <w:szCs w:val="18"/>
        </w:rPr>
        <w:t xml:space="preserve"> </w:t>
      </w:r>
      <w:r w:rsidR="005C3269" w:rsidRPr="00727179">
        <w:rPr>
          <w:rFonts w:ascii="Verdana" w:hAnsi="Verdana"/>
          <w:sz w:val="18"/>
          <w:szCs w:val="18"/>
        </w:rPr>
        <w:t xml:space="preserve">Prova de regularidade junto ao Fundo de Garantia por Tempo de Serviço, FGTS, em vigor, </w:t>
      </w:r>
      <w:r w:rsidR="005C3269" w:rsidRPr="00560762">
        <w:rPr>
          <w:rFonts w:ascii="Verdana" w:hAnsi="Verdana"/>
          <w:sz w:val="18"/>
          <w:szCs w:val="18"/>
        </w:rPr>
        <w:t>demonstrando a situação regular ao cumprimento dos encargos sociais instituídos por lei</w:t>
      </w:r>
      <w:r w:rsidRPr="00560762">
        <w:rPr>
          <w:rFonts w:ascii="Verdana" w:hAnsi="Verdana"/>
          <w:sz w:val="18"/>
          <w:szCs w:val="18"/>
        </w:rPr>
        <w:t>;</w:t>
      </w:r>
    </w:p>
    <w:p w14:paraId="07D8A646" w14:textId="5E55A448" w:rsidR="00311DCB" w:rsidRPr="00560762" w:rsidRDefault="00311DCB" w:rsidP="00150FB6">
      <w:pPr>
        <w:pStyle w:val="PargrafodaLista"/>
        <w:widowControl w:val="0"/>
        <w:numPr>
          <w:ilvl w:val="0"/>
          <w:numId w:val="10"/>
        </w:numPr>
        <w:tabs>
          <w:tab w:val="left" w:pos="510"/>
        </w:tabs>
        <w:suppressAutoHyphens w:val="0"/>
        <w:autoSpaceDE w:val="0"/>
        <w:autoSpaceDN w:val="0"/>
        <w:ind w:left="0" w:firstLine="0"/>
        <w:contextualSpacing w:val="0"/>
        <w:jc w:val="both"/>
        <w:rPr>
          <w:rFonts w:ascii="Verdana" w:hAnsi="Verdana"/>
          <w:sz w:val="18"/>
          <w:szCs w:val="18"/>
        </w:rPr>
      </w:pPr>
      <w:r w:rsidRPr="00560762">
        <w:rPr>
          <w:rFonts w:ascii="Verdana" w:hAnsi="Verdana"/>
          <w:sz w:val="18"/>
          <w:szCs w:val="18"/>
        </w:rPr>
        <w:t>–</w:t>
      </w:r>
      <w:r w:rsidRPr="00560762">
        <w:rPr>
          <w:rFonts w:ascii="Verdana" w:hAnsi="Verdana"/>
          <w:spacing w:val="-9"/>
          <w:sz w:val="18"/>
          <w:szCs w:val="18"/>
        </w:rPr>
        <w:t xml:space="preserve"> </w:t>
      </w:r>
      <w:r w:rsidR="005C3269" w:rsidRPr="00560762">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560762" w:rsidRDefault="005C3269" w:rsidP="00150FB6">
      <w:pPr>
        <w:pStyle w:val="PargrafodaLista"/>
        <w:widowControl w:val="0"/>
        <w:numPr>
          <w:ilvl w:val="0"/>
          <w:numId w:val="10"/>
        </w:numPr>
        <w:tabs>
          <w:tab w:val="left" w:pos="510"/>
        </w:tabs>
        <w:suppressAutoHyphens w:val="0"/>
        <w:autoSpaceDE w:val="0"/>
        <w:autoSpaceDN w:val="0"/>
        <w:ind w:left="0" w:firstLine="0"/>
        <w:contextualSpacing w:val="0"/>
        <w:jc w:val="both"/>
        <w:rPr>
          <w:rFonts w:ascii="Verdana" w:hAnsi="Verdana"/>
          <w:sz w:val="18"/>
          <w:szCs w:val="18"/>
        </w:rPr>
      </w:pPr>
      <w:r w:rsidRPr="00560762">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560762" w:rsidRDefault="00F864AA" w:rsidP="00600323">
      <w:pPr>
        <w:pStyle w:val="Corpodetexto"/>
        <w:spacing w:after="0" w:line="240" w:lineRule="auto"/>
        <w:jc w:val="both"/>
        <w:rPr>
          <w:rFonts w:ascii="Verdana" w:hAnsi="Verdana"/>
          <w:b/>
          <w:sz w:val="18"/>
          <w:szCs w:val="18"/>
        </w:rPr>
      </w:pPr>
    </w:p>
    <w:p w14:paraId="5431976E" w14:textId="719CB7C2" w:rsidR="00560762" w:rsidRPr="00560762" w:rsidRDefault="00560762" w:rsidP="00560762">
      <w:pPr>
        <w:pStyle w:val="Corpodetexto"/>
        <w:shd w:val="clear" w:color="auto" w:fill="D0CECE" w:themeFill="background2" w:themeFillShade="E6"/>
        <w:spacing w:after="0" w:line="240" w:lineRule="auto"/>
        <w:jc w:val="both"/>
        <w:rPr>
          <w:rFonts w:ascii="Verdana" w:hAnsi="Verdana"/>
          <w:b/>
          <w:bCs/>
          <w:sz w:val="18"/>
          <w:szCs w:val="18"/>
        </w:rPr>
      </w:pPr>
      <w:r w:rsidRPr="00560762">
        <w:rPr>
          <w:rFonts w:ascii="Verdana" w:hAnsi="Verdana"/>
          <w:b/>
          <w:bCs/>
          <w:sz w:val="18"/>
          <w:szCs w:val="18"/>
        </w:rPr>
        <w:t xml:space="preserve">4.10.3. Da Habilitação Técnica: </w:t>
      </w:r>
    </w:p>
    <w:p w14:paraId="25B77B01" w14:textId="77777777" w:rsidR="00560762" w:rsidRDefault="00560762" w:rsidP="00600323">
      <w:pPr>
        <w:pStyle w:val="Corpodetexto"/>
        <w:spacing w:after="0" w:line="240" w:lineRule="auto"/>
        <w:jc w:val="both"/>
        <w:rPr>
          <w:rFonts w:ascii="Verdana" w:hAnsi="Verdana"/>
          <w:sz w:val="18"/>
          <w:szCs w:val="18"/>
        </w:rPr>
      </w:pPr>
      <w:r>
        <w:rPr>
          <w:rFonts w:ascii="Verdana" w:hAnsi="Verdana"/>
          <w:sz w:val="18"/>
          <w:szCs w:val="18"/>
        </w:rPr>
        <w:t>4.10.</w:t>
      </w:r>
      <w:r w:rsidRPr="00560762">
        <w:rPr>
          <w:rFonts w:ascii="Verdana" w:hAnsi="Verdana"/>
          <w:sz w:val="18"/>
          <w:szCs w:val="18"/>
        </w:rPr>
        <w:t>3.1. A(s) empresa (s) vencedora (s) do (s) “Itens 01, 02, 06 e 07 será (</w:t>
      </w:r>
      <w:proofErr w:type="spellStart"/>
      <w:r w:rsidRPr="00560762">
        <w:rPr>
          <w:rFonts w:ascii="Verdana" w:hAnsi="Verdana"/>
          <w:sz w:val="18"/>
          <w:szCs w:val="18"/>
        </w:rPr>
        <w:t>ão</w:t>
      </w:r>
      <w:proofErr w:type="spellEnd"/>
      <w:r w:rsidRPr="00560762">
        <w:rPr>
          <w:rFonts w:ascii="Verdana" w:hAnsi="Verdana"/>
          <w:sz w:val="18"/>
          <w:szCs w:val="18"/>
        </w:rPr>
        <w:t>) convocada (s), para que no prazo de 05 (cinco) dias úteis, prorrogáveis por igual período, mediante justificativa aceita pela Administração, apresentar (em) os seguintes documentos de habilitação, sob pena de desclassificação:</w:t>
      </w:r>
    </w:p>
    <w:p w14:paraId="0AA8F65C" w14:textId="5D15BB43" w:rsidR="00560762" w:rsidRDefault="00560762" w:rsidP="00600323">
      <w:pPr>
        <w:pStyle w:val="Corpodetexto"/>
        <w:spacing w:after="0" w:line="240" w:lineRule="auto"/>
        <w:jc w:val="both"/>
        <w:rPr>
          <w:rFonts w:ascii="Verdana" w:hAnsi="Verdana"/>
          <w:sz w:val="18"/>
          <w:szCs w:val="18"/>
        </w:rPr>
      </w:pPr>
      <w:r w:rsidRPr="00560762">
        <w:rPr>
          <w:rFonts w:ascii="Verdana" w:hAnsi="Verdana"/>
          <w:sz w:val="18"/>
          <w:szCs w:val="18"/>
        </w:rPr>
        <w:t>a.1)</w:t>
      </w:r>
      <w:r w:rsidR="00C30244">
        <w:rPr>
          <w:rFonts w:ascii="Verdana" w:hAnsi="Verdana"/>
          <w:sz w:val="18"/>
          <w:szCs w:val="18"/>
        </w:rPr>
        <w:t>.</w:t>
      </w:r>
      <w:r w:rsidRPr="00560762">
        <w:rPr>
          <w:rFonts w:ascii="Verdana" w:hAnsi="Verdana"/>
          <w:sz w:val="18"/>
          <w:szCs w:val="18"/>
        </w:rPr>
        <w:t xml:space="preserve"> Declaração de responsabilidade técnica indicando o responsável técnico pela execução do objeto até o seu recebimento definitivo pelo Contratante. O mesmo não poderá ser substituído sem expressa autorização do órgão licitador. É vedada, sob pena de inabilitação, a indicação de um mesmo técnico como responsável técnico por mais de uma proponente (conforme modelo anexo); </w:t>
      </w:r>
    </w:p>
    <w:p w14:paraId="06EB0D56" w14:textId="77777777" w:rsidR="00560762" w:rsidRDefault="00560762" w:rsidP="00600323">
      <w:pPr>
        <w:pStyle w:val="Corpodetexto"/>
        <w:spacing w:after="0" w:line="240" w:lineRule="auto"/>
        <w:jc w:val="both"/>
        <w:rPr>
          <w:rFonts w:ascii="Verdana" w:hAnsi="Verdana"/>
          <w:sz w:val="18"/>
          <w:szCs w:val="18"/>
        </w:rPr>
      </w:pPr>
      <w:r w:rsidRPr="00560762">
        <w:rPr>
          <w:rFonts w:ascii="Verdana" w:hAnsi="Verdana"/>
          <w:sz w:val="18"/>
          <w:szCs w:val="18"/>
        </w:rPr>
        <w:t xml:space="preserve">a.1.1). Prova de registro no Conselho Regional de Engenharia e Agronomia – CREA/PR, ou outro Conselho competente e compatível com a execução dos respectivos serviços. (Pessoa jurídica); </w:t>
      </w:r>
    </w:p>
    <w:p w14:paraId="0E36F1C6" w14:textId="0EFFD069" w:rsidR="00560762" w:rsidRPr="00560762" w:rsidRDefault="00560762" w:rsidP="00600323">
      <w:pPr>
        <w:pStyle w:val="Corpodetexto"/>
        <w:spacing w:after="0" w:line="240" w:lineRule="auto"/>
        <w:jc w:val="both"/>
        <w:rPr>
          <w:rFonts w:ascii="Verdana" w:hAnsi="Verdana"/>
          <w:sz w:val="18"/>
          <w:szCs w:val="18"/>
        </w:rPr>
      </w:pPr>
      <w:r w:rsidRPr="00560762">
        <w:rPr>
          <w:rFonts w:ascii="Verdana" w:hAnsi="Verdana"/>
          <w:sz w:val="18"/>
          <w:szCs w:val="18"/>
        </w:rPr>
        <w:t xml:space="preserve">a.1.2). Prova de registro no Conselho Regional de Engenharia e Agronomia – CREA/PR, ou outro Conselho competente e compatível com a execução dos respectivos serviços (pessoa física), do responsável técnico (conforme discriminação das atividades profissionais determinadas através da Resolução nº 218 de 29/06/1973 - CONFEA) indicado pela proponente na alínea “a.1”. </w:t>
      </w:r>
    </w:p>
    <w:p w14:paraId="5703F08E" w14:textId="77777777" w:rsidR="00560762" w:rsidRPr="00560762" w:rsidRDefault="00560762" w:rsidP="00600323">
      <w:pPr>
        <w:pStyle w:val="Corpodetexto"/>
        <w:spacing w:after="0" w:line="240" w:lineRule="auto"/>
        <w:jc w:val="both"/>
        <w:rPr>
          <w:rFonts w:ascii="Verdana" w:hAnsi="Verdana"/>
          <w:b/>
          <w:sz w:val="18"/>
          <w:szCs w:val="18"/>
        </w:rPr>
      </w:pPr>
    </w:p>
    <w:p w14:paraId="1D6F6F9F" w14:textId="08E26E8B" w:rsidR="00311DCB" w:rsidRPr="00560762" w:rsidRDefault="00311DCB" w:rsidP="00600323">
      <w:pPr>
        <w:pStyle w:val="Corpodetexto"/>
        <w:spacing w:after="0" w:line="240" w:lineRule="auto"/>
        <w:jc w:val="both"/>
        <w:rPr>
          <w:rFonts w:ascii="Verdana" w:hAnsi="Verdana"/>
          <w:sz w:val="18"/>
          <w:szCs w:val="18"/>
        </w:rPr>
      </w:pPr>
      <w:r w:rsidRPr="00560762">
        <w:rPr>
          <w:rFonts w:ascii="Verdana" w:hAnsi="Verdana"/>
          <w:b/>
          <w:sz w:val="18"/>
          <w:szCs w:val="18"/>
        </w:rPr>
        <w:t>§ 1º</w:t>
      </w:r>
      <w:r w:rsidRPr="00560762">
        <w:rPr>
          <w:rFonts w:ascii="Verdana" w:hAnsi="Verdana"/>
          <w:b/>
          <w:spacing w:val="1"/>
          <w:sz w:val="18"/>
          <w:szCs w:val="18"/>
        </w:rPr>
        <w:t xml:space="preserve"> </w:t>
      </w:r>
      <w:r w:rsidRPr="00560762">
        <w:rPr>
          <w:rFonts w:ascii="Verdana" w:hAnsi="Verdana"/>
          <w:sz w:val="18"/>
          <w:szCs w:val="18"/>
        </w:rPr>
        <w:t>Os documentos referidos nos incisos deste item poderão ser substituídos ou</w:t>
      </w:r>
      <w:r w:rsidRPr="00560762">
        <w:rPr>
          <w:rFonts w:ascii="Verdana" w:hAnsi="Verdana"/>
          <w:spacing w:val="1"/>
          <w:sz w:val="18"/>
          <w:szCs w:val="18"/>
        </w:rPr>
        <w:t xml:space="preserve"> </w:t>
      </w:r>
      <w:r w:rsidRPr="00560762">
        <w:rPr>
          <w:rFonts w:ascii="Verdana" w:hAnsi="Verdana"/>
          <w:sz w:val="18"/>
          <w:szCs w:val="18"/>
        </w:rPr>
        <w:t>supridos, no todo ou em parte, por outros meios hábeis a comprovar a regularidade do</w:t>
      </w:r>
      <w:r w:rsidRPr="00560762">
        <w:rPr>
          <w:rFonts w:ascii="Verdana" w:hAnsi="Verdana"/>
          <w:spacing w:val="1"/>
          <w:sz w:val="18"/>
          <w:szCs w:val="18"/>
        </w:rPr>
        <w:t xml:space="preserve"> </w:t>
      </w:r>
      <w:r w:rsidRPr="00560762">
        <w:rPr>
          <w:rFonts w:ascii="Verdana" w:hAnsi="Verdana"/>
          <w:sz w:val="18"/>
          <w:szCs w:val="18"/>
        </w:rPr>
        <w:t>licitante,</w:t>
      </w:r>
      <w:r w:rsidRPr="00560762">
        <w:rPr>
          <w:rFonts w:ascii="Verdana" w:hAnsi="Verdana"/>
          <w:spacing w:val="1"/>
          <w:sz w:val="18"/>
          <w:szCs w:val="18"/>
        </w:rPr>
        <w:t xml:space="preserve"> </w:t>
      </w:r>
      <w:r w:rsidRPr="00560762">
        <w:rPr>
          <w:rFonts w:ascii="Verdana" w:hAnsi="Verdana"/>
          <w:sz w:val="18"/>
          <w:szCs w:val="18"/>
        </w:rPr>
        <w:t>inclusive por</w:t>
      </w:r>
      <w:r w:rsidRPr="00560762">
        <w:rPr>
          <w:rFonts w:ascii="Verdana" w:hAnsi="Verdana"/>
          <w:spacing w:val="-2"/>
          <w:sz w:val="18"/>
          <w:szCs w:val="18"/>
        </w:rPr>
        <w:t xml:space="preserve"> </w:t>
      </w:r>
      <w:r w:rsidRPr="00560762">
        <w:rPr>
          <w:rFonts w:ascii="Verdana" w:hAnsi="Verdana"/>
          <w:sz w:val="18"/>
          <w:szCs w:val="18"/>
        </w:rPr>
        <w:t>meio</w:t>
      </w:r>
      <w:r w:rsidRPr="00560762">
        <w:rPr>
          <w:rFonts w:ascii="Verdana" w:hAnsi="Verdana"/>
          <w:spacing w:val="-2"/>
          <w:sz w:val="18"/>
          <w:szCs w:val="18"/>
        </w:rPr>
        <w:t xml:space="preserve"> </w:t>
      </w:r>
      <w:r w:rsidRPr="00560762">
        <w:rPr>
          <w:rFonts w:ascii="Verdana" w:hAnsi="Verdana"/>
          <w:sz w:val="18"/>
          <w:szCs w:val="18"/>
        </w:rPr>
        <w:t>eletrônico.</w:t>
      </w:r>
    </w:p>
    <w:p w14:paraId="220D44A8" w14:textId="77777777" w:rsidR="00F864AA" w:rsidRPr="00560762"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727179" w:rsidRDefault="00311DCB" w:rsidP="00600323">
      <w:pPr>
        <w:pStyle w:val="Corpodetexto"/>
        <w:spacing w:after="0" w:line="240" w:lineRule="auto"/>
        <w:jc w:val="both"/>
        <w:rPr>
          <w:rFonts w:ascii="Verdana" w:hAnsi="Verdana"/>
          <w:sz w:val="18"/>
          <w:szCs w:val="18"/>
        </w:rPr>
      </w:pPr>
      <w:r w:rsidRPr="00560762">
        <w:rPr>
          <w:rFonts w:ascii="Verdana" w:hAnsi="Verdana"/>
          <w:b/>
          <w:spacing w:val="-1"/>
          <w:sz w:val="18"/>
          <w:szCs w:val="18"/>
        </w:rPr>
        <w:t>§</w:t>
      </w:r>
      <w:r w:rsidRPr="00560762">
        <w:rPr>
          <w:rFonts w:ascii="Verdana" w:hAnsi="Verdana"/>
          <w:b/>
          <w:spacing w:val="-17"/>
          <w:sz w:val="18"/>
          <w:szCs w:val="18"/>
        </w:rPr>
        <w:t xml:space="preserve"> </w:t>
      </w:r>
      <w:r w:rsidRPr="00560762">
        <w:rPr>
          <w:rFonts w:ascii="Verdana" w:hAnsi="Verdana"/>
          <w:b/>
          <w:spacing w:val="-1"/>
          <w:sz w:val="18"/>
          <w:szCs w:val="18"/>
        </w:rPr>
        <w:t>2º</w:t>
      </w:r>
      <w:r w:rsidRPr="00560762">
        <w:rPr>
          <w:rFonts w:ascii="Verdana" w:hAnsi="Verdana"/>
          <w:b/>
          <w:spacing w:val="34"/>
          <w:sz w:val="18"/>
          <w:szCs w:val="18"/>
        </w:rPr>
        <w:t xml:space="preserve"> </w:t>
      </w:r>
      <w:r w:rsidRPr="00560762">
        <w:rPr>
          <w:rFonts w:ascii="Verdana" w:hAnsi="Verdana"/>
          <w:spacing w:val="-1"/>
          <w:sz w:val="18"/>
          <w:szCs w:val="18"/>
        </w:rPr>
        <w:t>A</w:t>
      </w:r>
      <w:r w:rsidRPr="00560762">
        <w:rPr>
          <w:rFonts w:ascii="Verdana" w:hAnsi="Verdana"/>
          <w:spacing w:val="-17"/>
          <w:sz w:val="18"/>
          <w:szCs w:val="18"/>
        </w:rPr>
        <w:t xml:space="preserve"> </w:t>
      </w:r>
      <w:r w:rsidRPr="00560762">
        <w:rPr>
          <w:rFonts w:ascii="Verdana" w:hAnsi="Verdana"/>
          <w:spacing w:val="-1"/>
          <w:sz w:val="18"/>
          <w:szCs w:val="18"/>
        </w:rPr>
        <w:t>existência</w:t>
      </w:r>
      <w:r w:rsidRPr="00560762">
        <w:rPr>
          <w:rFonts w:ascii="Verdana" w:hAnsi="Verdana"/>
          <w:spacing w:val="-18"/>
          <w:sz w:val="18"/>
          <w:szCs w:val="18"/>
        </w:rPr>
        <w:t xml:space="preserve"> </w:t>
      </w:r>
      <w:r w:rsidRPr="00560762">
        <w:rPr>
          <w:rFonts w:ascii="Verdana" w:hAnsi="Verdana"/>
          <w:sz w:val="18"/>
          <w:szCs w:val="18"/>
        </w:rPr>
        <w:t>de</w:t>
      </w:r>
      <w:r w:rsidRPr="00560762">
        <w:rPr>
          <w:rFonts w:ascii="Verdana" w:hAnsi="Verdana"/>
          <w:spacing w:val="-13"/>
          <w:sz w:val="18"/>
          <w:szCs w:val="18"/>
        </w:rPr>
        <w:t xml:space="preserve"> </w:t>
      </w:r>
      <w:r w:rsidRPr="00560762">
        <w:rPr>
          <w:rFonts w:ascii="Verdana" w:hAnsi="Verdana"/>
          <w:sz w:val="18"/>
          <w:szCs w:val="18"/>
        </w:rPr>
        <w:t>restrição</w:t>
      </w:r>
      <w:r w:rsidRPr="00727179">
        <w:rPr>
          <w:rFonts w:ascii="Verdana" w:hAnsi="Verdana"/>
          <w:spacing w:val="-13"/>
          <w:sz w:val="18"/>
          <w:szCs w:val="18"/>
        </w:rPr>
        <w:t xml:space="preserve"> </w:t>
      </w:r>
      <w:r w:rsidRPr="00727179">
        <w:rPr>
          <w:rFonts w:ascii="Verdana" w:hAnsi="Verdana"/>
          <w:sz w:val="18"/>
          <w:szCs w:val="18"/>
        </w:rPr>
        <w:t>relativamente</w:t>
      </w:r>
      <w:r w:rsidRPr="00727179">
        <w:rPr>
          <w:rFonts w:ascii="Verdana" w:hAnsi="Verdana"/>
          <w:spacing w:val="-17"/>
          <w:sz w:val="18"/>
          <w:szCs w:val="18"/>
        </w:rPr>
        <w:t xml:space="preserve"> </w:t>
      </w:r>
      <w:r w:rsidRPr="00727179">
        <w:rPr>
          <w:rFonts w:ascii="Verdana" w:hAnsi="Verdana"/>
          <w:sz w:val="18"/>
          <w:szCs w:val="18"/>
        </w:rPr>
        <w:t>à</w:t>
      </w:r>
      <w:r w:rsidRPr="00727179">
        <w:rPr>
          <w:rFonts w:ascii="Verdana" w:hAnsi="Verdana"/>
          <w:spacing w:val="-19"/>
          <w:sz w:val="18"/>
          <w:szCs w:val="18"/>
        </w:rPr>
        <w:t xml:space="preserve"> </w:t>
      </w:r>
      <w:r w:rsidRPr="00727179">
        <w:rPr>
          <w:rFonts w:ascii="Verdana" w:hAnsi="Verdana"/>
          <w:sz w:val="18"/>
          <w:szCs w:val="18"/>
        </w:rPr>
        <w:t>regularidade</w:t>
      </w:r>
      <w:r w:rsidRPr="00727179">
        <w:rPr>
          <w:rFonts w:ascii="Verdana" w:hAnsi="Verdana"/>
          <w:spacing w:val="-19"/>
          <w:sz w:val="18"/>
          <w:szCs w:val="18"/>
        </w:rPr>
        <w:t xml:space="preserve"> </w:t>
      </w:r>
      <w:r w:rsidRPr="00727179">
        <w:rPr>
          <w:rFonts w:ascii="Verdana" w:hAnsi="Verdana"/>
          <w:sz w:val="18"/>
          <w:szCs w:val="18"/>
        </w:rPr>
        <w:t>fiscal</w:t>
      </w:r>
      <w:r w:rsidRPr="00727179">
        <w:rPr>
          <w:rFonts w:ascii="Verdana" w:hAnsi="Verdana"/>
          <w:spacing w:val="-19"/>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trabalhista</w:t>
      </w:r>
      <w:r w:rsidRPr="00727179">
        <w:rPr>
          <w:rFonts w:ascii="Verdana" w:hAnsi="Verdana"/>
          <w:spacing w:val="-19"/>
          <w:sz w:val="18"/>
          <w:szCs w:val="18"/>
        </w:rPr>
        <w:t xml:space="preserve"> </w:t>
      </w:r>
      <w:r w:rsidRPr="00727179">
        <w:rPr>
          <w:rFonts w:ascii="Verdana" w:hAnsi="Verdana"/>
          <w:sz w:val="18"/>
          <w:szCs w:val="18"/>
        </w:rPr>
        <w:t>não</w:t>
      </w:r>
      <w:r w:rsidRPr="00727179">
        <w:rPr>
          <w:rFonts w:ascii="Verdana" w:hAnsi="Verdana"/>
          <w:spacing w:val="-14"/>
          <w:sz w:val="18"/>
          <w:szCs w:val="18"/>
        </w:rPr>
        <w:t xml:space="preserve"> </w:t>
      </w:r>
      <w:r w:rsidRPr="00727179">
        <w:rPr>
          <w:rFonts w:ascii="Verdana" w:hAnsi="Verdana"/>
          <w:sz w:val="18"/>
          <w:szCs w:val="18"/>
        </w:rPr>
        <w:t>imped</w:t>
      </w:r>
      <w:r w:rsidR="00430720" w:rsidRPr="00727179">
        <w:rPr>
          <w:rFonts w:ascii="Verdana" w:hAnsi="Verdana"/>
          <w:sz w:val="18"/>
          <w:szCs w:val="18"/>
        </w:rPr>
        <w:t>e q</w:t>
      </w:r>
      <w:r w:rsidRPr="00727179">
        <w:rPr>
          <w:rFonts w:ascii="Verdana" w:hAnsi="Verdana"/>
          <w:sz w:val="18"/>
          <w:szCs w:val="18"/>
        </w:rPr>
        <w:t>ue o licitante qualificado como microempresa ou empresa de pequeno porte seja</w:t>
      </w:r>
      <w:r w:rsidRPr="00727179">
        <w:rPr>
          <w:rFonts w:ascii="Verdana" w:hAnsi="Verdana"/>
          <w:spacing w:val="1"/>
          <w:sz w:val="18"/>
          <w:szCs w:val="18"/>
        </w:rPr>
        <w:t xml:space="preserve"> </w:t>
      </w:r>
      <w:r w:rsidRPr="00727179">
        <w:rPr>
          <w:rFonts w:ascii="Verdana" w:hAnsi="Verdana"/>
          <w:sz w:val="18"/>
          <w:szCs w:val="18"/>
        </w:rPr>
        <w:t>declarado vencedor, uma vez que atenda a todas as demais exigências do presente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 contratação direta.</w:t>
      </w:r>
    </w:p>
    <w:p w14:paraId="76F980DE" w14:textId="77777777" w:rsidR="00311DCB" w:rsidRPr="00727179" w:rsidRDefault="00311DCB" w:rsidP="00150FB6">
      <w:pPr>
        <w:pStyle w:val="PargrafodaLista"/>
        <w:widowControl w:val="0"/>
        <w:numPr>
          <w:ilvl w:val="0"/>
          <w:numId w:val="9"/>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 microempresas e as empresas de pequeno porte deverão apresentar toda a</w:t>
      </w:r>
      <w:r w:rsidRPr="00727179">
        <w:rPr>
          <w:rFonts w:ascii="Verdana" w:hAnsi="Verdana"/>
          <w:spacing w:val="1"/>
          <w:sz w:val="18"/>
          <w:szCs w:val="18"/>
        </w:rPr>
        <w:t xml:space="preserve"> </w:t>
      </w:r>
      <w:r w:rsidRPr="00727179">
        <w:rPr>
          <w:rFonts w:ascii="Verdana" w:hAnsi="Verdana"/>
          <w:sz w:val="18"/>
          <w:szCs w:val="18"/>
        </w:rPr>
        <w:t>documentação exigida para efeito de comprovação de regularidade fiscal e trabalhista,</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2"/>
          <w:sz w:val="18"/>
          <w:szCs w:val="18"/>
        </w:rPr>
        <w:t xml:space="preserve"> </w:t>
      </w:r>
      <w:r w:rsidRPr="00727179">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150FB6">
      <w:pPr>
        <w:pStyle w:val="PargrafodaLista"/>
        <w:widowControl w:val="0"/>
        <w:numPr>
          <w:ilvl w:val="0"/>
          <w:numId w:val="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150FB6">
      <w:pPr>
        <w:pStyle w:val="PargrafodaLista"/>
        <w:widowControl w:val="0"/>
        <w:numPr>
          <w:ilvl w:val="0"/>
          <w:numId w:val="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proofErr w:type="spellStart"/>
      <w:r w:rsidRPr="00727179">
        <w:rPr>
          <w:rFonts w:ascii="Verdana" w:hAnsi="Verdana"/>
          <w:sz w:val="18"/>
          <w:szCs w:val="18"/>
        </w:rPr>
        <w:t>email</w:t>
      </w:r>
      <w:proofErr w:type="spellEnd"/>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150FB6">
      <w:pPr>
        <w:pStyle w:val="PargrafodaLista"/>
        <w:widowControl w:val="0"/>
        <w:numPr>
          <w:ilvl w:val="0"/>
          <w:numId w:val="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727179" w:rsidRDefault="00311DCB" w:rsidP="00150FB6">
      <w:pPr>
        <w:pStyle w:val="PargrafodaLista"/>
        <w:widowControl w:val="0"/>
        <w:numPr>
          <w:ilvl w:val="1"/>
          <w:numId w:val="15"/>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O agente de contratação verificará os atendimentos das condições de participação</w:t>
      </w:r>
      <w:r w:rsidRPr="00727179">
        <w:rPr>
          <w:rFonts w:ascii="Verdana" w:hAnsi="Verdana"/>
          <w:spacing w:val="1"/>
          <w:sz w:val="18"/>
          <w:szCs w:val="18"/>
        </w:rPr>
        <w:t xml:space="preserve"> </w:t>
      </w:r>
      <w:r w:rsidRPr="00727179">
        <w:rPr>
          <w:rFonts w:ascii="Verdana" w:hAnsi="Verdana"/>
          <w:sz w:val="18"/>
          <w:szCs w:val="18"/>
        </w:rPr>
        <w:t>pelo</w:t>
      </w:r>
      <w:r w:rsidRPr="00727179">
        <w:rPr>
          <w:rFonts w:ascii="Verdana" w:hAnsi="Verdana"/>
          <w:spacing w:val="-15"/>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classificado</w:t>
      </w:r>
      <w:r w:rsidRPr="00727179">
        <w:rPr>
          <w:rFonts w:ascii="Verdana" w:hAnsi="Verdana"/>
          <w:spacing w:val="-15"/>
          <w:sz w:val="18"/>
          <w:szCs w:val="18"/>
        </w:rPr>
        <w:t xml:space="preserve"> </w:t>
      </w:r>
      <w:r w:rsidRPr="00727179">
        <w:rPr>
          <w:rFonts w:ascii="Verdana" w:hAnsi="Verdana"/>
          <w:sz w:val="18"/>
          <w:szCs w:val="18"/>
        </w:rPr>
        <w:t>em</w:t>
      </w:r>
      <w:r w:rsidRPr="00727179">
        <w:rPr>
          <w:rFonts w:ascii="Verdana" w:hAnsi="Verdana"/>
          <w:spacing w:val="-13"/>
          <w:sz w:val="18"/>
          <w:szCs w:val="18"/>
        </w:rPr>
        <w:t xml:space="preserve"> </w:t>
      </w:r>
      <w:r w:rsidRPr="00727179">
        <w:rPr>
          <w:rFonts w:ascii="Verdana" w:hAnsi="Verdana"/>
          <w:sz w:val="18"/>
          <w:szCs w:val="18"/>
        </w:rPr>
        <w:t>primeiro</w:t>
      </w:r>
      <w:r w:rsidRPr="00727179">
        <w:rPr>
          <w:rFonts w:ascii="Verdana" w:hAnsi="Verdana"/>
          <w:spacing w:val="-14"/>
          <w:sz w:val="18"/>
          <w:szCs w:val="18"/>
        </w:rPr>
        <w:t xml:space="preserve"> </w:t>
      </w:r>
      <w:r w:rsidRPr="00727179">
        <w:rPr>
          <w:rFonts w:ascii="Verdana" w:hAnsi="Verdana"/>
          <w:sz w:val="18"/>
          <w:szCs w:val="18"/>
        </w:rPr>
        <w:t>lugar</w:t>
      </w:r>
      <w:r w:rsidRPr="00727179">
        <w:rPr>
          <w:rFonts w:ascii="Verdana" w:hAnsi="Verdana"/>
          <w:spacing w:val="-14"/>
          <w:sz w:val="18"/>
          <w:szCs w:val="18"/>
        </w:rPr>
        <w:t xml:space="preserve"> </w:t>
      </w:r>
      <w:r w:rsidRPr="00727179">
        <w:rPr>
          <w:rFonts w:ascii="Verdana" w:hAnsi="Verdana"/>
          <w:sz w:val="18"/>
          <w:szCs w:val="18"/>
        </w:rPr>
        <w:t>provisoriamente,</w:t>
      </w:r>
      <w:r w:rsidRPr="00727179">
        <w:rPr>
          <w:rFonts w:ascii="Verdana" w:hAnsi="Verdana"/>
          <w:spacing w:val="-13"/>
          <w:sz w:val="18"/>
          <w:szCs w:val="18"/>
        </w:rPr>
        <w:t xml:space="preserve"> </w:t>
      </w:r>
      <w:r w:rsidRPr="00727179">
        <w:rPr>
          <w:rFonts w:ascii="Verdana" w:hAnsi="Verdana"/>
          <w:sz w:val="18"/>
          <w:szCs w:val="18"/>
        </w:rPr>
        <w:t>conforme</w:t>
      </w:r>
      <w:r w:rsidRPr="00727179">
        <w:rPr>
          <w:rFonts w:ascii="Verdana" w:hAnsi="Verdana"/>
          <w:spacing w:val="-14"/>
          <w:sz w:val="18"/>
          <w:szCs w:val="18"/>
        </w:rPr>
        <w:t xml:space="preserve"> </w:t>
      </w:r>
      <w:r w:rsidRPr="00727179">
        <w:rPr>
          <w:rFonts w:ascii="Verdana" w:hAnsi="Verdana"/>
          <w:sz w:val="18"/>
          <w:szCs w:val="18"/>
        </w:rPr>
        <w:t>previsto</w:t>
      </w:r>
      <w:r w:rsidRPr="00727179">
        <w:rPr>
          <w:rFonts w:ascii="Verdana" w:hAnsi="Verdana"/>
          <w:spacing w:val="-13"/>
          <w:sz w:val="18"/>
          <w:szCs w:val="18"/>
        </w:rPr>
        <w:t xml:space="preserve"> </w:t>
      </w:r>
      <w:r w:rsidRPr="00727179">
        <w:rPr>
          <w:rFonts w:ascii="Verdana" w:hAnsi="Verdana"/>
          <w:sz w:val="18"/>
          <w:szCs w:val="18"/>
        </w:rPr>
        <w:t>no</w:t>
      </w:r>
      <w:r w:rsidRPr="00727179">
        <w:rPr>
          <w:rFonts w:ascii="Verdana" w:hAnsi="Verdana"/>
          <w:spacing w:val="-9"/>
          <w:sz w:val="18"/>
          <w:szCs w:val="18"/>
        </w:rPr>
        <w:t xml:space="preserve"> </w:t>
      </w:r>
      <w:r w:rsidRPr="00727179">
        <w:rPr>
          <w:rFonts w:ascii="Verdana" w:hAnsi="Verdana"/>
          <w:sz w:val="18"/>
          <w:szCs w:val="18"/>
        </w:rPr>
        <w:t>art.</w:t>
      </w:r>
      <w:r w:rsidRPr="00727179">
        <w:rPr>
          <w:rFonts w:ascii="Verdana" w:hAnsi="Verdana"/>
          <w:spacing w:val="-65"/>
          <w:sz w:val="18"/>
          <w:szCs w:val="18"/>
        </w:rPr>
        <w:t xml:space="preserve"> </w:t>
      </w:r>
      <w:r w:rsidRPr="00727179">
        <w:rPr>
          <w:rFonts w:ascii="Verdana" w:hAnsi="Verdana"/>
          <w:sz w:val="18"/>
          <w:szCs w:val="18"/>
        </w:rPr>
        <w:t>14, da Lei Federal nº 14.133/2021, legislação correlata e nos itens 2.2 e 2.3 e seguinte</w:t>
      </w:r>
      <w:r w:rsidR="00941043" w:rsidRPr="00727179">
        <w:rPr>
          <w:rFonts w:ascii="Verdana" w:hAnsi="Verdana"/>
          <w:sz w:val="18"/>
          <w:szCs w:val="18"/>
        </w:rPr>
        <w:t>s d</w:t>
      </w:r>
      <w:r w:rsidRPr="00727179">
        <w:rPr>
          <w:rFonts w:ascii="Verdana" w:hAnsi="Verdana"/>
          <w:sz w:val="18"/>
          <w:szCs w:val="18"/>
        </w:rPr>
        <w:t>este</w:t>
      </w:r>
      <w:r w:rsidRPr="00727179">
        <w:rPr>
          <w:rFonts w:ascii="Verdana" w:hAnsi="Verdana"/>
          <w:spacing w:val="-12"/>
          <w:sz w:val="18"/>
          <w:szCs w:val="18"/>
        </w:rPr>
        <w:t xml:space="preserve"> </w:t>
      </w:r>
      <w:r w:rsidRPr="00727179">
        <w:rPr>
          <w:rFonts w:ascii="Verdana" w:hAnsi="Verdana"/>
          <w:sz w:val="18"/>
          <w:szCs w:val="18"/>
        </w:rPr>
        <w:t>Aviso,</w:t>
      </w:r>
      <w:r w:rsidRPr="00727179">
        <w:rPr>
          <w:rFonts w:ascii="Verdana" w:hAnsi="Verdana"/>
          <w:spacing w:val="-5"/>
          <w:sz w:val="18"/>
          <w:szCs w:val="18"/>
        </w:rPr>
        <w:t xml:space="preserve"> </w:t>
      </w:r>
      <w:r w:rsidRPr="00727179">
        <w:rPr>
          <w:rFonts w:ascii="Verdana" w:hAnsi="Verdana"/>
          <w:sz w:val="18"/>
          <w:szCs w:val="18"/>
        </w:rPr>
        <w:t>especialmente</w:t>
      </w:r>
      <w:r w:rsidRPr="00727179">
        <w:rPr>
          <w:rFonts w:ascii="Verdana" w:hAnsi="Verdana"/>
          <w:spacing w:val="-8"/>
          <w:sz w:val="18"/>
          <w:szCs w:val="18"/>
        </w:rPr>
        <w:t xml:space="preserve"> </w:t>
      </w:r>
      <w:r w:rsidRPr="00727179">
        <w:rPr>
          <w:rFonts w:ascii="Verdana" w:hAnsi="Verdana"/>
          <w:sz w:val="18"/>
          <w:szCs w:val="18"/>
        </w:rPr>
        <w:t>quanto</w:t>
      </w:r>
      <w:r w:rsidRPr="00727179">
        <w:rPr>
          <w:rFonts w:ascii="Verdana" w:hAnsi="Verdana"/>
          <w:spacing w:val="-7"/>
          <w:sz w:val="18"/>
          <w:szCs w:val="18"/>
        </w:rPr>
        <w:t xml:space="preserve"> </w:t>
      </w:r>
      <w:r w:rsidRPr="00727179">
        <w:rPr>
          <w:rFonts w:ascii="Verdana" w:hAnsi="Verdana"/>
          <w:sz w:val="18"/>
          <w:szCs w:val="18"/>
        </w:rPr>
        <w:t>à</w:t>
      </w:r>
      <w:r w:rsidRPr="00727179">
        <w:rPr>
          <w:rFonts w:ascii="Verdana" w:hAnsi="Verdana"/>
          <w:spacing w:val="-9"/>
          <w:sz w:val="18"/>
          <w:szCs w:val="18"/>
        </w:rPr>
        <w:t xml:space="preserve"> </w:t>
      </w:r>
      <w:r w:rsidRPr="00727179">
        <w:rPr>
          <w:rFonts w:ascii="Verdana" w:hAnsi="Verdana"/>
          <w:sz w:val="18"/>
          <w:szCs w:val="18"/>
        </w:rPr>
        <w:t>existência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sanção</w:t>
      </w:r>
      <w:r w:rsidRPr="00727179">
        <w:rPr>
          <w:rFonts w:ascii="Verdana" w:hAnsi="Verdana"/>
          <w:spacing w:val="-8"/>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impeça</w:t>
      </w:r>
      <w:r w:rsidRPr="00727179">
        <w:rPr>
          <w:rFonts w:ascii="Verdana" w:hAnsi="Verdana"/>
          <w:spacing w:val="-9"/>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participação</w:t>
      </w:r>
      <w:r w:rsidRPr="00727179">
        <w:rPr>
          <w:rFonts w:ascii="Verdana" w:hAnsi="Verdana"/>
          <w:spacing w:val="-7"/>
          <w:sz w:val="18"/>
          <w:szCs w:val="18"/>
        </w:rPr>
        <w:t xml:space="preserve"> </w:t>
      </w:r>
      <w:r w:rsidRPr="00727179">
        <w:rPr>
          <w:rFonts w:ascii="Verdana" w:hAnsi="Verdana"/>
          <w:sz w:val="18"/>
          <w:szCs w:val="18"/>
        </w:rPr>
        <w:t>n</w:t>
      </w:r>
      <w:r w:rsidR="00AE2465" w:rsidRPr="00727179">
        <w:rPr>
          <w:rFonts w:ascii="Verdana" w:hAnsi="Verdana"/>
          <w:sz w:val="18"/>
          <w:szCs w:val="18"/>
        </w:rPr>
        <w:t>o p</w:t>
      </w:r>
      <w:r w:rsidRPr="00727179">
        <w:rPr>
          <w:rFonts w:ascii="Verdana" w:hAnsi="Verdana"/>
          <w:sz w:val="18"/>
          <w:szCs w:val="18"/>
        </w:rPr>
        <w:t>rocesso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futura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mediante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consulta</w:t>
      </w:r>
      <w:r w:rsidRPr="00727179">
        <w:rPr>
          <w:rFonts w:ascii="Verdana" w:hAnsi="Verdana"/>
          <w:spacing w:val="1"/>
          <w:sz w:val="18"/>
          <w:szCs w:val="18"/>
        </w:rPr>
        <w:t xml:space="preserve"> </w:t>
      </w:r>
      <w:r w:rsidRPr="00727179">
        <w:rPr>
          <w:rFonts w:ascii="Verdana" w:hAnsi="Verdana"/>
          <w:sz w:val="18"/>
          <w:szCs w:val="18"/>
        </w:rPr>
        <w:t>aos</w:t>
      </w:r>
      <w:r w:rsidRPr="00727179">
        <w:rPr>
          <w:rFonts w:ascii="Verdana" w:hAnsi="Verdana"/>
          <w:spacing w:val="-64"/>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cadastros:</w:t>
      </w:r>
    </w:p>
    <w:p w14:paraId="223774F8" w14:textId="54597DC3" w:rsidR="00AE2465" w:rsidRPr="00727179" w:rsidRDefault="00AE2465" w:rsidP="00150FB6">
      <w:pPr>
        <w:pStyle w:val="PargrafodaLista"/>
        <w:widowControl w:val="0"/>
        <w:numPr>
          <w:ilvl w:val="0"/>
          <w:numId w:val="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Empresas Inidôneas e Suspensas - CEIS, mantido pela Controladoria-Geral da União (</w:t>
      </w:r>
      <w:hyperlink r:id="rId13" w:history="1">
        <w:r w:rsidRPr="00727179">
          <w:rPr>
            <w:rStyle w:val="Hyperlink"/>
            <w:rFonts w:ascii="Verdana" w:hAnsi="Verdana"/>
          </w:rPr>
          <w:t>www.portaldatransparencia.gov.br/ceis</w:t>
        </w:r>
      </w:hyperlink>
      <w:r w:rsidRPr="00727179">
        <w:rPr>
          <w:rFonts w:ascii="Verdana" w:hAnsi="Verdana"/>
        </w:rPr>
        <w:t>)</w:t>
      </w:r>
      <w:r w:rsidR="00311DCB" w:rsidRPr="00727179">
        <w:rPr>
          <w:rFonts w:ascii="Verdana" w:hAnsi="Verdana"/>
          <w:sz w:val="18"/>
          <w:szCs w:val="18"/>
        </w:rPr>
        <w:t>;</w:t>
      </w:r>
    </w:p>
    <w:p w14:paraId="4126360D" w14:textId="0F73615A" w:rsidR="00311DCB" w:rsidRPr="00727179" w:rsidRDefault="00AE2465" w:rsidP="00150FB6">
      <w:pPr>
        <w:pStyle w:val="PargrafodaLista"/>
        <w:widowControl w:val="0"/>
        <w:numPr>
          <w:ilvl w:val="0"/>
          <w:numId w:val="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Condenações Cíveis por Atos de Improbidade Administrativa, mantido pelo Conselho Nacional de Justiça (</w:t>
      </w:r>
      <w:hyperlink r:id="rId14" w:history="1">
        <w:r w:rsidRPr="00727179">
          <w:rPr>
            <w:rStyle w:val="Hyperlink"/>
            <w:rFonts w:ascii="Verdana" w:hAnsi="Verdana"/>
          </w:rPr>
          <w:t>www.cnj.jus.br/improbidade_adm /</w:t>
        </w:r>
        <w:proofErr w:type="spellStart"/>
        <w:r w:rsidRPr="00727179">
          <w:rPr>
            <w:rStyle w:val="Hyperlink"/>
            <w:rFonts w:ascii="Verdana" w:hAnsi="Verdana"/>
          </w:rPr>
          <w:t>consultar_requerido.php</w:t>
        </w:r>
        <w:proofErr w:type="spellEnd"/>
      </w:hyperlink>
      <w:r w:rsidRPr="00727179">
        <w:rPr>
          <w:rFonts w:ascii="Verdana" w:hAnsi="Verdana"/>
        </w:rPr>
        <w:t>)</w:t>
      </w:r>
      <w:r w:rsidR="00311DCB" w:rsidRPr="00727179">
        <w:rPr>
          <w:rFonts w:ascii="Verdana" w:hAnsi="Verdana"/>
          <w:sz w:val="18"/>
          <w:szCs w:val="18"/>
        </w:rPr>
        <w:t>;</w:t>
      </w:r>
    </w:p>
    <w:p w14:paraId="17ACF207" w14:textId="31543641" w:rsidR="00AE2465" w:rsidRPr="00727179" w:rsidRDefault="00AE2465" w:rsidP="00150FB6">
      <w:pPr>
        <w:pStyle w:val="PargrafodaLista"/>
        <w:widowControl w:val="0"/>
        <w:numPr>
          <w:ilvl w:val="0"/>
          <w:numId w:val="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de restrições ao direito de contratar com a Administração Pública mantido pelo TCE/PR (</w:t>
      </w:r>
      <w:hyperlink r:id="rId15" w:history="1">
        <w:r w:rsidRPr="00727179">
          <w:rPr>
            <w:rStyle w:val="Hyperlink"/>
            <w:rFonts w:ascii="Verdana" w:hAnsi="Verdana"/>
          </w:rPr>
          <w:t>https://servicos.tce.pr.gov.br/tcepr/municipal/ail/ConsultarImpedidos.aspx</w:t>
        </w:r>
      </w:hyperlink>
      <w:r w:rsidRPr="00727179">
        <w:rPr>
          <w:rFonts w:ascii="Verdana" w:hAnsi="Verdana"/>
        </w:rPr>
        <w:t>);</w:t>
      </w:r>
    </w:p>
    <w:p w14:paraId="71F45AAD" w14:textId="01DA841B" w:rsidR="00311DCB" w:rsidRPr="00727179" w:rsidRDefault="00311DCB" w:rsidP="00150FB6">
      <w:pPr>
        <w:pStyle w:val="PargrafodaLista"/>
        <w:widowControl w:val="0"/>
        <w:numPr>
          <w:ilvl w:val="0"/>
          <w:numId w:val="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7"/>
          <w:sz w:val="18"/>
          <w:szCs w:val="18"/>
        </w:rPr>
        <w:t xml:space="preserve"> </w:t>
      </w:r>
      <w:r w:rsidRPr="00727179">
        <w:rPr>
          <w:rFonts w:ascii="Verdana" w:hAnsi="Verdana"/>
          <w:sz w:val="18"/>
          <w:szCs w:val="18"/>
        </w:rPr>
        <w:t>consulta</w:t>
      </w:r>
      <w:r w:rsidRPr="00727179">
        <w:rPr>
          <w:rFonts w:ascii="Verdana" w:hAnsi="Verdana"/>
          <w:spacing w:val="-8"/>
          <w:sz w:val="18"/>
          <w:szCs w:val="18"/>
        </w:rPr>
        <w:t xml:space="preserve"> </w:t>
      </w:r>
      <w:r w:rsidRPr="00727179">
        <w:rPr>
          <w:rFonts w:ascii="Verdana" w:hAnsi="Verdana"/>
          <w:sz w:val="18"/>
          <w:szCs w:val="18"/>
        </w:rPr>
        <w:t>aos</w:t>
      </w:r>
      <w:r w:rsidRPr="00727179">
        <w:rPr>
          <w:rFonts w:ascii="Verdana" w:hAnsi="Verdana"/>
          <w:spacing w:val="-7"/>
          <w:sz w:val="18"/>
          <w:szCs w:val="18"/>
        </w:rPr>
        <w:t xml:space="preserve"> </w:t>
      </w:r>
      <w:r w:rsidRPr="00727179">
        <w:rPr>
          <w:rFonts w:ascii="Verdana" w:hAnsi="Verdana"/>
          <w:sz w:val="18"/>
          <w:szCs w:val="18"/>
        </w:rPr>
        <w:t>cadastros</w:t>
      </w:r>
      <w:r w:rsidRPr="00727179">
        <w:rPr>
          <w:rFonts w:ascii="Verdana" w:hAnsi="Verdana"/>
          <w:spacing w:val="-4"/>
          <w:sz w:val="18"/>
          <w:szCs w:val="18"/>
        </w:rPr>
        <w:t xml:space="preserve"> </w:t>
      </w:r>
      <w:r w:rsidRPr="00727179">
        <w:rPr>
          <w:rFonts w:ascii="Verdana" w:hAnsi="Verdana"/>
          <w:sz w:val="18"/>
          <w:szCs w:val="18"/>
        </w:rPr>
        <w:t>será</w:t>
      </w:r>
      <w:r w:rsidRPr="00727179">
        <w:rPr>
          <w:rFonts w:ascii="Verdana" w:hAnsi="Verdana"/>
          <w:spacing w:val="-7"/>
          <w:sz w:val="18"/>
          <w:szCs w:val="18"/>
        </w:rPr>
        <w:t xml:space="preserve"> </w:t>
      </w:r>
      <w:r w:rsidRPr="00727179">
        <w:rPr>
          <w:rFonts w:ascii="Verdana" w:hAnsi="Verdana"/>
          <w:sz w:val="18"/>
          <w:szCs w:val="18"/>
        </w:rPr>
        <w:t>realizada</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5"/>
          <w:sz w:val="18"/>
          <w:szCs w:val="18"/>
        </w:rPr>
        <w:t xml:space="preserve"> </w:t>
      </w:r>
      <w:r w:rsidRPr="00727179">
        <w:rPr>
          <w:rFonts w:ascii="Verdana" w:hAnsi="Verdana"/>
          <w:sz w:val="18"/>
          <w:szCs w:val="18"/>
        </w:rPr>
        <w:t>nome</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4"/>
          <w:sz w:val="18"/>
          <w:szCs w:val="18"/>
        </w:rPr>
        <w:t xml:space="preserve"> </w:t>
      </w:r>
      <w:r w:rsidRPr="00727179">
        <w:rPr>
          <w:rFonts w:ascii="Verdana" w:hAnsi="Verdana"/>
          <w:sz w:val="18"/>
          <w:szCs w:val="18"/>
        </w:rPr>
        <w:t>empresa</w:t>
      </w:r>
      <w:r w:rsidRPr="00727179">
        <w:rPr>
          <w:rFonts w:ascii="Verdana" w:hAnsi="Verdana"/>
          <w:spacing w:val="-7"/>
          <w:sz w:val="18"/>
          <w:szCs w:val="18"/>
        </w:rPr>
        <w:t xml:space="preserve"> </w:t>
      </w:r>
      <w:r w:rsidRPr="00727179">
        <w:rPr>
          <w:rFonts w:ascii="Verdana" w:hAnsi="Verdana"/>
          <w:sz w:val="18"/>
          <w:szCs w:val="18"/>
        </w:rPr>
        <w:t>fornecedora</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també</w:t>
      </w:r>
      <w:r w:rsidR="00AE2465" w:rsidRPr="00727179">
        <w:rPr>
          <w:rFonts w:ascii="Verdana" w:hAnsi="Verdana"/>
          <w:sz w:val="18"/>
          <w:szCs w:val="18"/>
        </w:rPr>
        <w:t>m d</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seu</w:t>
      </w:r>
      <w:r w:rsidRPr="00727179">
        <w:rPr>
          <w:rFonts w:ascii="Verdana" w:hAnsi="Verdana"/>
          <w:spacing w:val="-5"/>
          <w:sz w:val="18"/>
          <w:szCs w:val="18"/>
        </w:rPr>
        <w:t xml:space="preserve"> </w:t>
      </w:r>
      <w:r w:rsidRPr="00727179">
        <w:rPr>
          <w:rFonts w:ascii="Verdana" w:hAnsi="Verdana"/>
          <w:sz w:val="18"/>
          <w:szCs w:val="18"/>
        </w:rPr>
        <w:t>sócio</w:t>
      </w:r>
      <w:r w:rsidRPr="00727179">
        <w:rPr>
          <w:rFonts w:ascii="Verdana" w:hAnsi="Verdana"/>
          <w:spacing w:val="-10"/>
          <w:sz w:val="18"/>
          <w:szCs w:val="18"/>
        </w:rPr>
        <w:t xml:space="preserve"> </w:t>
      </w:r>
      <w:r w:rsidRPr="00727179">
        <w:rPr>
          <w:rFonts w:ascii="Verdana" w:hAnsi="Verdana"/>
          <w:sz w:val="18"/>
          <w:szCs w:val="18"/>
        </w:rPr>
        <w:t>majoritário,</w:t>
      </w:r>
      <w:r w:rsidRPr="00727179">
        <w:rPr>
          <w:rFonts w:ascii="Verdana" w:hAnsi="Verdana"/>
          <w:spacing w:val="-5"/>
          <w:sz w:val="18"/>
          <w:szCs w:val="18"/>
        </w:rPr>
        <w:t xml:space="preserve"> </w:t>
      </w:r>
      <w:r w:rsidRPr="00727179">
        <w:rPr>
          <w:rFonts w:ascii="Verdana" w:hAnsi="Verdana"/>
          <w:sz w:val="18"/>
          <w:szCs w:val="18"/>
        </w:rPr>
        <w:t>por</w:t>
      </w:r>
      <w:r w:rsidRPr="00727179">
        <w:rPr>
          <w:rFonts w:ascii="Verdana" w:hAnsi="Verdana"/>
          <w:spacing w:val="-7"/>
          <w:sz w:val="18"/>
          <w:szCs w:val="18"/>
        </w:rPr>
        <w:t xml:space="preserve"> </w:t>
      </w:r>
      <w:r w:rsidRPr="00727179">
        <w:rPr>
          <w:rFonts w:ascii="Verdana" w:hAnsi="Verdana"/>
          <w:sz w:val="18"/>
          <w:szCs w:val="18"/>
        </w:rPr>
        <w:t>força</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vedação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trata</w:t>
      </w:r>
      <w:r w:rsidRPr="00727179">
        <w:rPr>
          <w:rFonts w:ascii="Verdana" w:hAnsi="Verdana"/>
          <w:spacing w:val="-5"/>
          <w:sz w:val="18"/>
          <w:szCs w:val="18"/>
        </w:rPr>
        <w:t xml:space="preserve"> </w:t>
      </w:r>
      <w:r w:rsidRPr="00727179">
        <w:rPr>
          <w:rFonts w:ascii="Verdana" w:hAnsi="Verdana"/>
          <w:sz w:val="18"/>
          <w:szCs w:val="18"/>
        </w:rPr>
        <w:t>o</w:t>
      </w:r>
      <w:r w:rsidRPr="00727179">
        <w:rPr>
          <w:rFonts w:ascii="Verdana" w:hAnsi="Verdana"/>
          <w:spacing w:val="-6"/>
          <w:sz w:val="18"/>
          <w:szCs w:val="18"/>
        </w:rPr>
        <w:t xml:space="preserve"> </w:t>
      </w:r>
      <w:r w:rsidRPr="00727179">
        <w:rPr>
          <w:rFonts w:ascii="Verdana" w:hAnsi="Verdana"/>
          <w:sz w:val="18"/>
          <w:szCs w:val="18"/>
        </w:rPr>
        <w:t>artigo</w:t>
      </w:r>
      <w:r w:rsidRPr="00727179">
        <w:rPr>
          <w:rFonts w:ascii="Verdana" w:hAnsi="Verdana"/>
          <w:spacing w:val="-8"/>
          <w:sz w:val="18"/>
          <w:szCs w:val="18"/>
        </w:rPr>
        <w:t xml:space="preserve"> </w:t>
      </w:r>
      <w:r w:rsidRPr="00727179">
        <w:rPr>
          <w:rFonts w:ascii="Verdana" w:hAnsi="Verdana"/>
          <w:sz w:val="18"/>
          <w:szCs w:val="18"/>
        </w:rPr>
        <w:t>12,</w:t>
      </w:r>
      <w:r w:rsidRPr="00727179">
        <w:rPr>
          <w:rFonts w:ascii="Verdana" w:hAnsi="Verdana"/>
          <w:spacing w:val="-7"/>
          <w:sz w:val="18"/>
          <w:szCs w:val="18"/>
        </w:rPr>
        <w:t xml:space="preserve"> </w:t>
      </w:r>
      <w:r w:rsidRPr="00727179">
        <w:rPr>
          <w:rFonts w:ascii="Verdana" w:hAnsi="Verdana"/>
          <w:sz w:val="18"/>
          <w:szCs w:val="18"/>
        </w:rPr>
        <w:t>da</w:t>
      </w:r>
      <w:r w:rsidRPr="00727179">
        <w:rPr>
          <w:rFonts w:ascii="Verdana" w:hAnsi="Verdana"/>
          <w:spacing w:val="-6"/>
          <w:sz w:val="18"/>
          <w:szCs w:val="18"/>
        </w:rPr>
        <w:t xml:space="preserve"> </w:t>
      </w:r>
      <w:r w:rsidRPr="00727179">
        <w:rPr>
          <w:rFonts w:ascii="Verdana" w:hAnsi="Verdana"/>
          <w:sz w:val="18"/>
          <w:szCs w:val="18"/>
        </w:rPr>
        <w:t>Lei</w:t>
      </w:r>
      <w:r w:rsidRPr="00727179">
        <w:rPr>
          <w:rFonts w:ascii="Verdana" w:hAnsi="Verdana"/>
          <w:spacing w:val="-5"/>
          <w:sz w:val="18"/>
          <w:szCs w:val="18"/>
        </w:rPr>
        <w:t xml:space="preserve"> </w:t>
      </w:r>
      <w:r w:rsidRPr="00727179">
        <w:rPr>
          <w:rFonts w:ascii="Verdana" w:hAnsi="Verdana"/>
          <w:sz w:val="18"/>
          <w:szCs w:val="18"/>
        </w:rPr>
        <w:t>Federal</w:t>
      </w:r>
      <w:r w:rsidRPr="00727179">
        <w:rPr>
          <w:rFonts w:ascii="Verdana" w:hAnsi="Verdana"/>
          <w:spacing w:val="-5"/>
          <w:sz w:val="18"/>
          <w:szCs w:val="18"/>
        </w:rPr>
        <w:t xml:space="preserve"> </w:t>
      </w:r>
      <w:r w:rsidRPr="00727179">
        <w:rPr>
          <w:rFonts w:ascii="Verdana" w:hAnsi="Verdana"/>
          <w:sz w:val="18"/>
          <w:szCs w:val="18"/>
        </w:rPr>
        <w:t>n°</w:t>
      </w:r>
      <w:r w:rsidRPr="00727179">
        <w:rPr>
          <w:rFonts w:ascii="Verdana" w:hAnsi="Verdana"/>
          <w:spacing w:val="-65"/>
          <w:sz w:val="18"/>
          <w:szCs w:val="18"/>
        </w:rPr>
        <w:t xml:space="preserve"> </w:t>
      </w:r>
      <w:r w:rsidRPr="00727179">
        <w:rPr>
          <w:rFonts w:ascii="Verdana" w:hAnsi="Verdana"/>
          <w:sz w:val="18"/>
          <w:szCs w:val="18"/>
        </w:rPr>
        <w:t>8.429/1992;</w:t>
      </w:r>
    </w:p>
    <w:p w14:paraId="46478367" w14:textId="77777777" w:rsidR="00311DCB" w:rsidRPr="00727179" w:rsidRDefault="00311DCB" w:rsidP="00150FB6">
      <w:pPr>
        <w:pStyle w:val="PargrafodaLista"/>
        <w:widowControl w:val="0"/>
        <w:numPr>
          <w:ilvl w:val="0"/>
          <w:numId w:val="8"/>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Caso conste na Consulta de Situação do fornecedor a existência de Ocorrências</w:t>
      </w:r>
      <w:r w:rsidRPr="00727179">
        <w:rPr>
          <w:rFonts w:ascii="Verdana" w:hAnsi="Verdana"/>
          <w:spacing w:val="1"/>
          <w:sz w:val="18"/>
          <w:szCs w:val="18"/>
        </w:rPr>
        <w:t xml:space="preserve"> </w:t>
      </w:r>
      <w:r w:rsidRPr="00727179">
        <w:rPr>
          <w:rFonts w:ascii="Verdana" w:hAnsi="Verdana"/>
          <w:sz w:val="18"/>
          <w:szCs w:val="18"/>
        </w:rPr>
        <w:t>Impeditivas</w:t>
      </w:r>
      <w:r w:rsidRPr="00727179">
        <w:rPr>
          <w:rFonts w:ascii="Verdana" w:hAnsi="Verdana"/>
          <w:spacing w:val="-2"/>
          <w:sz w:val="18"/>
          <w:szCs w:val="18"/>
        </w:rPr>
        <w:t xml:space="preserve"> </w:t>
      </w:r>
      <w:r w:rsidRPr="00727179">
        <w:rPr>
          <w:rFonts w:ascii="Verdana" w:hAnsi="Verdana"/>
          <w:sz w:val="18"/>
          <w:szCs w:val="18"/>
        </w:rPr>
        <w:t>Indiretas,</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Câmara</w:t>
      </w:r>
      <w:r w:rsidRPr="00727179">
        <w:rPr>
          <w:rFonts w:ascii="Verdana" w:hAnsi="Verdana"/>
          <w:spacing w:val="-5"/>
          <w:sz w:val="18"/>
          <w:szCs w:val="18"/>
        </w:rPr>
        <w:t xml:space="preserve"> </w:t>
      </w:r>
      <w:r w:rsidRPr="00727179">
        <w:rPr>
          <w:rFonts w:ascii="Verdana" w:hAnsi="Verdana"/>
          <w:sz w:val="18"/>
          <w:szCs w:val="18"/>
        </w:rPr>
        <w:t>diligenciará</w:t>
      </w:r>
      <w:r w:rsidRPr="00727179">
        <w:rPr>
          <w:rFonts w:ascii="Verdana" w:hAnsi="Verdana"/>
          <w:spacing w:val="-6"/>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verificar</w:t>
      </w:r>
      <w:r w:rsidRPr="00727179">
        <w:rPr>
          <w:rFonts w:ascii="Verdana" w:hAnsi="Verdana"/>
          <w:spacing w:val="-3"/>
          <w:sz w:val="18"/>
          <w:szCs w:val="18"/>
        </w:rPr>
        <w:t xml:space="preserve"> </w:t>
      </w:r>
      <w:r w:rsidRPr="00727179">
        <w:rPr>
          <w:rFonts w:ascii="Verdana" w:hAnsi="Verdana"/>
          <w:sz w:val="18"/>
          <w:szCs w:val="18"/>
        </w:rPr>
        <w:t>se</w:t>
      </w:r>
      <w:r w:rsidRPr="00727179">
        <w:rPr>
          <w:rFonts w:ascii="Verdana" w:hAnsi="Verdana"/>
          <w:spacing w:val="-6"/>
          <w:sz w:val="18"/>
          <w:szCs w:val="18"/>
        </w:rPr>
        <w:t xml:space="preserve"> </w:t>
      </w:r>
      <w:r w:rsidRPr="00727179">
        <w:rPr>
          <w:rFonts w:ascii="Verdana" w:hAnsi="Verdana"/>
          <w:sz w:val="18"/>
          <w:szCs w:val="18"/>
        </w:rPr>
        <w:t>houve</w:t>
      </w:r>
      <w:r w:rsidRPr="00727179">
        <w:rPr>
          <w:rFonts w:ascii="Verdana" w:hAnsi="Verdana"/>
          <w:spacing w:val="-6"/>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parte</w:t>
      </w:r>
      <w:r w:rsidRPr="00727179">
        <w:rPr>
          <w:rFonts w:ascii="Verdana" w:hAnsi="Verdana"/>
          <w:spacing w:val="-5"/>
          <w:sz w:val="18"/>
          <w:szCs w:val="18"/>
        </w:rPr>
        <w:t xml:space="preserve"> </w:t>
      </w:r>
      <w:r w:rsidRPr="00727179">
        <w:rPr>
          <w:rFonts w:ascii="Verdana" w:hAnsi="Verdana"/>
          <w:sz w:val="18"/>
          <w:szCs w:val="18"/>
        </w:rPr>
        <w:t>das</w:t>
      </w:r>
      <w:r w:rsidRPr="00727179">
        <w:rPr>
          <w:rFonts w:ascii="Verdana" w:hAnsi="Verdana"/>
          <w:spacing w:val="-64"/>
          <w:sz w:val="18"/>
          <w:szCs w:val="18"/>
        </w:rPr>
        <w:t xml:space="preserve"> </w:t>
      </w:r>
      <w:r w:rsidRPr="00727179">
        <w:rPr>
          <w:rFonts w:ascii="Verdana" w:hAnsi="Verdana"/>
          <w:sz w:val="18"/>
          <w:szCs w:val="18"/>
        </w:rPr>
        <w:t>empresas apontadas no Relatório de Ocorrências Impeditivas Indiretas (IN nº 3/2018,</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2"/>
          <w:sz w:val="18"/>
          <w:szCs w:val="18"/>
        </w:rPr>
        <w:t xml:space="preserve"> </w:t>
      </w:r>
      <w:r w:rsidRPr="00727179">
        <w:rPr>
          <w:rFonts w:ascii="Verdana" w:hAnsi="Verdana"/>
          <w:sz w:val="18"/>
          <w:szCs w:val="18"/>
        </w:rPr>
        <w:t>29).</w:t>
      </w:r>
    </w:p>
    <w:p w14:paraId="311F6299" w14:textId="77777777" w:rsidR="00AE2465" w:rsidRPr="00727179"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727179" w:rsidRDefault="00311DCB" w:rsidP="00150FB6">
      <w:pPr>
        <w:pStyle w:val="PargrafodaLista"/>
        <w:widowControl w:val="0"/>
        <w:numPr>
          <w:ilvl w:val="1"/>
          <w:numId w:val="15"/>
        </w:numPr>
        <w:tabs>
          <w:tab w:val="left" w:pos="72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tentativa de burla será verificada por meio dos vínculos societários, linhas de</w:t>
      </w:r>
      <w:r w:rsidRPr="00727179">
        <w:rPr>
          <w:rFonts w:ascii="Verdana" w:hAnsi="Verdana"/>
          <w:spacing w:val="1"/>
          <w:sz w:val="18"/>
          <w:szCs w:val="18"/>
        </w:rPr>
        <w:t xml:space="preserve"> </w:t>
      </w:r>
      <w:r w:rsidRPr="00727179">
        <w:rPr>
          <w:rFonts w:ascii="Verdana" w:hAnsi="Verdana"/>
          <w:sz w:val="18"/>
          <w:szCs w:val="18"/>
        </w:rPr>
        <w:t>fornecimento</w:t>
      </w:r>
      <w:r w:rsidRPr="00727179">
        <w:rPr>
          <w:rFonts w:ascii="Verdana" w:hAnsi="Verdana"/>
          <w:spacing w:val="-1"/>
          <w:sz w:val="18"/>
          <w:szCs w:val="18"/>
        </w:rPr>
        <w:t xml:space="preserve"> </w:t>
      </w:r>
      <w:r w:rsidRPr="00727179">
        <w:rPr>
          <w:rFonts w:ascii="Verdana" w:hAnsi="Verdana"/>
          <w:sz w:val="18"/>
          <w:szCs w:val="18"/>
        </w:rPr>
        <w:t>similares,</w:t>
      </w:r>
      <w:r w:rsidRPr="00727179">
        <w:rPr>
          <w:rFonts w:ascii="Verdana" w:hAnsi="Verdana"/>
          <w:spacing w:val="2"/>
          <w:sz w:val="18"/>
          <w:szCs w:val="18"/>
        </w:rPr>
        <w:t xml:space="preserve"> </w:t>
      </w:r>
      <w:r w:rsidRPr="00727179">
        <w:rPr>
          <w:rFonts w:ascii="Verdana" w:hAnsi="Verdana"/>
          <w:sz w:val="18"/>
          <w:szCs w:val="18"/>
        </w:rPr>
        <w:t>dentre outros.</w:t>
      </w:r>
      <w:r w:rsidRPr="00727179">
        <w:rPr>
          <w:rFonts w:ascii="Verdana" w:hAnsi="Verdana"/>
          <w:spacing w:val="-2"/>
          <w:sz w:val="18"/>
          <w:szCs w:val="18"/>
        </w:rPr>
        <w:t xml:space="preserve"> </w:t>
      </w:r>
      <w:r w:rsidRPr="00727179">
        <w:rPr>
          <w:rFonts w:ascii="Verdana" w:hAnsi="Verdana"/>
          <w:sz w:val="18"/>
          <w:szCs w:val="18"/>
        </w:rPr>
        <w:t>(IN nº</w:t>
      </w:r>
      <w:r w:rsidRPr="00727179">
        <w:rPr>
          <w:rFonts w:ascii="Verdana" w:hAnsi="Verdana"/>
          <w:spacing w:val="-3"/>
          <w:sz w:val="18"/>
          <w:szCs w:val="18"/>
        </w:rPr>
        <w:t xml:space="preserve"> </w:t>
      </w:r>
      <w:r w:rsidRPr="00727179">
        <w:rPr>
          <w:rFonts w:ascii="Verdana" w:hAnsi="Verdana"/>
          <w:sz w:val="18"/>
          <w:szCs w:val="18"/>
        </w:rPr>
        <w:t>3/2018, art.</w:t>
      </w:r>
      <w:r w:rsidRPr="00727179">
        <w:rPr>
          <w:rFonts w:ascii="Verdana" w:hAnsi="Verdana"/>
          <w:spacing w:val="-2"/>
          <w:sz w:val="18"/>
          <w:szCs w:val="18"/>
        </w:rPr>
        <w:t xml:space="preserve"> </w:t>
      </w:r>
      <w:r w:rsidRPr="00727179">
        <w:rPr>
          <w:rFonts w:ascii="Verdana" w:hAnsi="Verdana"/>
          <w:sz w:val="18"/>
          <w:szCs w:val="18"/>
        </w:rPr>
        <w:t>29,</w:t>
      </w:r>
      <w:r w:rsidRPr="00727179">
        <w:rPr>
          <w:rFonts w:ascii="Verdana" w:hAnsi="Verdana"/>
          <w:spacing w:val="1"/>
          <w:sz w:val="18"/>
          <w:szCs w:val="18"/>
        </w:rPr>
        <w:t xml:space="preserve"> </w:t>
      </w:r>
      <w:r w:rsidRPr="00727179">
        <w:rPr>
          <w:rFonts w:ascii="Verdana" w:hAnsi="Verdana"/>
          <w:sz w:val="18"/>
          <w:szCs w:val="18"/>
        </w:rPr>
        <w:t>§1º).</w:t>
      </w:r>
    </w:p>
    <w:p w14:paraId="224536AB"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727179" w:rsidRDefault="00311DCB" w:rsidP="00150FB6">
      <w:pPr>
        <w:pStyle w:val="PargrafodaLista"/>
        <w:widowControl w:val="0"/>
        <w:numPr>
          <w:ilvl w:val="1"/>
          <w:numId w:val="15"/>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será convocado para manifestação previamente a uma eventual</w:t>
      </w:r>
      <w:r w:rsidRPr="00727179">
        <w:rPr>
          <w:rFonts w:ascii="Verdana" w:hAnsi="Verdana"/>
          <w:spacing w:val="1"/>
          <w:sz w:val="18"/>
          <w:szCs w:val="18"/>
        </w:rPr>
        <w:t xml:space="preserve"> </w:t>
      </w:r>
      <w:r w:rsidRPr="00727179">
        <w:rPr>
          <w:rFonts w:ascii="Verdana" w:hAnsi="Verdana"/>
          <w:sz w:val="18"/>
          <w:szCs w:val="18"/>
        </w:rPr>
        <w:t>desclassificação.</w:t>
      </w:r>
      <w:r w:rsidRPr="00727179">
        <w:rPr>
          <w:rFonts w:ascii="Verdana" w:hAnsi="Verdana"/>
          <w:spacing w:val="1"/>
          <w:sz w:val="18"/>
          <w:szCs w:val="18"/>
        </w:rPr>
        <w:t xml:space="preserve"> </w:t>
      </w:r>
      <w:r w:rsidRPr="00727179">
        <w:rPr>
          <w:rFonts w:ascii="Verdana" w:hAnsi="Verdana"/>
          <w:sz w:val="18"/>
          <w:szCs w:val="18"/>
        </w:rPr>
        <w:t>(IN</w:t>
      </w:r>
      <w:r w:rsidRPr="00727179">
        <w:rPr>
          <w:rFonts w:ascii="Verdana" w:hAnsi="Verdana"/>
          <w:spacing w:val="-2"/>
          <w:sz w:val="18"/>
          <w:szCs w:val="18"/>
        </w:rPr>
        <w:t xml:space="preserve"> </w:t>
      </w:r>
      <w:r w:rsidRPr="00727179">
        <w:rPr>
          <w:rFonts w:ascii="Verdana" w:hAnsi="Verdana"/>
          <w:sz w:val="18"/>
          <w:szCs w:val="18"/>
        </w:rPr>
        <w:t>nº</w:t>
      </w:r>
      <w:r w:rsidRPr="00727179">
        <w:rPr>
          <w:rFonts w:ascii="Verdana" w:hAnsi="Verdana"/>
          <w:spacing w:val="2"/>
          <w:sz w:val="18"/>
          <w:szCs w:val="18"/>
        </w:rPr>
        <w:t xml:space="preserve"> </w:t>
      </w:r>
      <w:r w:rsidRPr="00727179">
        <w:rPr>
          <w:rFonts w:ascii="Verdana" w:hAnsi="Verdana"/>
          <w:sz w:val="18"/>
          <w:szCs w:val="18"/>
        </w:rPr>
        <w:t>3/2018,</w:t>
      </w:r>
      <w:r w:rsidRPr="00727179">
        <w:rPr>
          <w:rFonts w:ascii="Verdana" w:hAnsi="Verdana"/>
          <w:spacing w:val="1"/>
          <w:sz w:val="18"/>
          <w:szCs w:val="18"/>
        </w:rPr>
        <w:t xml:space="preserve"> </w:t>
      </w:r>
      <w:r w:rsidRPr="00727179">
        <w:rPr>
          <w:rFonts w:ascii="Verdana" w:hAnsi="Verdana"/>
          <w:sz w:val="18"/>
          <w:szCs w:val="18"/>
        </w:rPr>
        <w:t>art. 29,</w:t>
      </w:r>
      <w:r w:rsidRPr="00727179">
        <w:rPr>
          <w:rFonts w:ascii="Verdana" w:hAnsi="Verdana"/>
          <w:spacing w:val="1"/>
          <w:sz w:val="18"/>
          <w:szCs w:val="18"/>
        </w:rPr>
        <w:t xml:space="preserve"> </w:t>
      </w:r>
      <w:r w:rsidRPr="00727179">
        <w:rPr>
          <w:rFonts w:ascii="Verdana" w:hAnsi="Verdana"/>
          <w:sz w:val="18"/>
          <w:szCs w:val="18"/>
        </w:rPr>
        <w:t>§2º).</w:t>
      </w:r>
    </w:p>
    <w:p w14:paraId="736F0E10"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727179" w:rsidRDefault="00311DCB" w:rsidP="00150FB6">
      <w:pPr>
        <w:pStyle w:val="PargrafodaLista"/>
        <w:widowControl w:val="0"/>
        <w:numPr>
          <w:ilvl w:val="1"/>
          <w:numId w:val="15"/>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Constatada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existência</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sanção,</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3"/>
          <w:sz w:val="18"/>
          <w:szCs w:val="18"/>
        </w:rPr>
        <w:t xml:space="preserve"> </w:t>
      </w:r>
      <w:r w:rsidRPr="00727179">
        <w:rPr>
          <w:rFonts w:ascii="Verdana" w:hAnsi="Verdana"/>
          <w:sz w:val="18"/>
          <w:szCs w:val="18"/>
        </w:rPr>
        <w:t>reputado</w:t>
      </w:r>
      <w:r w:rsidRPr="00727179">
        <w:rPr>
          <w:rFonts w:ascii="Verdana" w:hAnsi="Verdana"/>
          <w:spacing w:val="-5"/>
          <w:sz w:val="18"/>
          <w:szCs w:val="18"/>
        </w:rPr>
        <w:t xml:space="preserve"> </w:t>
      </w:r>
      <w:r w:rsidRPr="00727179">
        <w:rPr>
          <w:rFonts w:ascii="Verdana" w:hAnsi="Verdana"/>
          <w:sz w:val="18"/>
          <w:szCs w:val="18"/>
        </w:rPr>
        <w:t>inabilitado,</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6"/>
          <w:sz w:val="18"/>
          <w:szCs w:val="18"/>
        </w:rPr>
        <w:t xml:space="preserve"> </w:t>
      </w:r>
      <w:r w:rsidRPr="00727179">
        <w:rPr>
          <w:rFonts w:ascii="Verdana" w:hAnsi="Verdana"/>
          <w:sz w:val="18"/>
          <w:szCs w:val="18"/>
        </w:rPr>
        <w:t>falta</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condição de</w:t>
      </w:r>
      <w:r w:rsidRPr="00727179">
        <w:rPr>
          <w:rFonts w:ascii="Verdana" w:hAnsi="Verdana"/>
          <w:spacing w:val="2"/>
          <w:sz w:val="18"/>
          <w:szCs w:val="18"/>
        </w:rPr>
        <w:t xml:space="preserve"> </w:t>
      </w:r>
      <w:r w:rsidRPr="00727179">
        <w:rPr>
          <w:rFonts w:ascii="Verdana" w:hAnsi="Verdana"/>
          <w:sz w:val="18"/>
          <w:szCs w:val="18"/>
        </w:rPr>
        <w:t>participação.</w:t>
      </w:r>
    </w:p>
    <w:p w14:paraId="476618D3" w14:textId="77777777" w:rsidR="00AE2465" w:rsidRPr="00727179"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727179" w:rsidRDefault="00311DCB" w:rsidP="00150FB6">
      <w:pPr>
        <w:pStyle w:val="PargrafodaLista"/>
        <w:widowControl w:val="0"/>
        <w:numPr>
          <w:ilvl w:val="1"/>
          <w:numId w:val="15"/>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5"/>
          <w:sz w:val="18"/>
          <w:szCs w:val="18"/>
        </w:rPr>
        <w:t xml:space="preserve"> </w:t>
      </w:r>
      <w:r w:rsidRPr="00727179">
        <w:rPr>
          <w:rFonts w:ascii="Verdana" w:hAnsi="Verdana"/>
          <w:sz w:val="18"/>
          <w:szCs w:val="18"/>
        </w:rPr>
        <w:t>hipótese</w:t>
      </w:r>
      <w:r w:rsidRPr="00727179">
        <w:rPr>
          <w:rFonts w:ascii="Verdana" w:hAnsi="Verdana"/>
          <w:spacing w:val="-13"/>
          <w:sz w:val="18"/>
          <w:szCs w:val="18"/>
        </w:rPr>
        <w:t xml:space="preserve"> </w:t>
      </w:r>
      <w:r w:rsidRPr="00727179">
        <w:rPr>
          <w:rFonts w:ascii="Verdana" w:hAnsi="Verdana"/>
          <w:sz w:val="18"/>
          <w:szCs w:val="18"/>
        </w:rPr>
        <w:t>de</w:t>
      </w:r>
      <w:r w:rsidRPr="00727179">
        <w:rPr>
          <w:rFonts w:ascii="Verdana" w:hAnsi="Verdana"/>
          <w:spacing w:val="-12"/>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não</w:t>
      </w:r>
      <w:r w:rsidRPr="00727179">
        <w:rPr>
          <w:rFonts w:ascii="Verdana" w:hAnsi="Verdana"/>
          <w:spacing w:val="-11"/>
          <w:sz w:val="18"/>
          <w:szCs w:val="18"/>
        </w:rPr>
        <w:t xml:space="preserve"> </w:t>
      </w:r>
      <w:r w:rsidRPr="00727179">
        <w:rPr>
          <w:rFonts w:ascii="Verdana" w:hAnsi="Verdana"/>
          <w:sz w:val="18"/>
          <w:szCs w:val="18"/>
        </w:rPr>
        <w:t>atender</w:t>
      </w:r>
      <w:r w:rsidRPr="00727179">
        <w:rPr>
          <w:rFonts w:ascii="Verdana" w:hAnsi="Verdana"/>
          <w:spacing w:val="-16"/>
          <w:sz w:val="18"/>
          <w:szCs w:val="18"/>
        </w:rPr>
        <w:t xml:space="preserve"> </w:t>
      </w:r>
      <w:r w:rsidRPr="00727179">
        <w:rPr>
          <w:rFonts w:ascii="Verdana" w:hAnsi="Verdana"/>
          <w:sz w:val="18"/>
          <w:szCs w:val="18"/>
        </w:rPr>
        <w:t>às</w:t>
      </w:r>
      <w:r w:rsidRPr="00727179">
        <w:rPr>
          <w:rFonts w:ascii="Verdana" w:hAnsi="Verdana"/>
          <w:spacing w:val="-12"/>
          <w:sz w:val="18"/>
          <w:szCs w:val="18"/>
        </w:rPr>
        <w:t xml:space="preserve"> </w:t>
      </w:r>
      <w:r w:rsidRPr="00727179">
        <w:rPr>
          <w:rFonts w:ascii="Verdana" w:hAnsi="Verdana"/>
          <w:sz w:val="18"/>
          <w:szCs w:val="18"/>
        </w:rPr>
        <w:t>exigências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habilitação,</w:t>
      </w:r>
      <w:r w:rsidRPr="00727179">
        <w:rPr>
          <w:rFonts w:ascii="Verdana" w:hAnsi="Verdana"/>
          <w:spacing w:val="-13"/>
          <w:sz w:val="18"/>
          <w:szCs w:val="18"/>
        </w:rPr>
        <w:t xml:space="preserve"> </w:t>
      </w:r>
      <w:r w:rsidR="00DE6C9F" w:rsidRPr="00727179">
        <w:rPr>
          <w:rFonts w:ascii="Verdana" w:hAnsi="Verdana"/>
          <w:spacing w:val="-13"/>
          <w:sz w:val="18"/>
          <w:szCs w:val="18"/>
        </w:rPr>
        <w:t xml:space="preserve">a Câmara examinará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proposta</w:t>
      </w:r>
      <w:r w:rsidRPr="00727179">
        <w:rPr>
          <w:rFonts w:ascii="Verdana" w:hAnsi="Verdana"/>
          <w:spacing w:val="-11"/>
          <w:sz w:val="18"/>
          <w:szCs w:val="18"/>
        </w:rPr>
        <w:t xml:space="preserve"> </w:t>
      </w:r>
      <w:r w:rsidRPr="00727179">
        <w:rPr>
          <w:rFonts w:ascii="Verdana" w:hAnsi="Verdana"/>
          <w:sz w:val="18"/>
          <w:szCs w:val="18"/>
        </w:rPr>
        <w:t>subsequente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7"/>
          <w:sz w:val="18"/>
          <w:szCs w:val="18"/>
        </w:rPr>
        <w:t xml:space="preserve"> </w:t>
      </w:r>
      <w:r w:rsidRPr="00727179">
        <w:rPr>
          <w:rFonts w:ascii="Verdana" w:hAnsi="Verdana"/>
          <w:sz w:val="18"/>
          <w:szCs w:val="18"/>
        </w:rPr>
        <w:t>assim</w:t>
      </w:r>
      <w:r w:rsidRPr="00727179">
        <w:rPr>
          <w:rFonts w:ascii="Verdana" w:hAnsi="Verdana"/>
          <w:spacing w:val="-6"/>
          <w:sz w:val="18"/>
          <w:szCs w:val="18"/>
        </w:rPr>
        <w:t xml:space="preserve"> </w:t>
      </w:r>
      <w:r w:rsidRPr="00727179">
        <w:rPr>
          <w:rFonts w:ascii="Verdana" w:hAnsi="Verdana"/>
          <w:sz w:val="18"/>
          <w:szCs w:val="18"/>
        </w:rPr>
        <w:t>sucessivamente,</w:t>
      </w:r>
      <w:r w:rsidRPr="00727179">
        <w:rPr>
          <w:rFonts w:ascii="Verdana" w:hAnsi="Verdana"/>
          <w:spacing w:val="-5"/>
          <w:sz w:val="18"/>
          <w:szCs w:val="18"/>
        </w:rPr>
        <w:t xml:space="preserve"> </w:t>
      </w:r>
      <w:r w:rsidRPr="00727179">
        <w:rPr>
          <w:rFonts w:ascii="Verdana" w:hAnsi="Verdana"/>
          <w:sz w:val="18"/>
          <w:szCs w:val="18"/>
        </w:rPr>
        <w:t>na</w:t>
      </w:r>
      <w:r w:rsidRPr="00727179">
        <w:rPr>
          <w:rFonts w:ascii="Verdana" w:hAnsi="Verdana"/>
          <w:spacing w:val="-8"/>
          <w:sz w:val="18"/>
          <w:szCs w:val="18"/>
        </w:rPr>
        <w:t xml:space="preserve"> </w:t>
      </w:r>
      <w:r w:rsidRPr="00727179">
        <w:rPr>
          <w:rFonts w:ascii="Verdana" w:hAnsi="Verdana"/>
          <w:sz w:val="18"/>
          <w:szCs w:val="18"/>
        </w:rPr>
        <w:t>ordem</w:t>
      </w:r>
      <w:r w:rsidRPr="00727179">
        <w:rPr>
          <w:rFonts w:ascii="Verdana" w:hAnsi="Verdana"/>
          <w:spacing w:val="-7"/>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classificação,</w:t>
      </w:r>
      <w:r w:rsidRPr="00727179">
        <w:rPr>
          <w:rFonts w:ascii="Verdana" w:hAnsi="Verdana"/>
          <w:spacing w:val="-64"/>
          <w:sz w:val="18"/>
          <w:szCs w:val="18"/>
        </w:rPr>
        <w:t xml:space="preserve"> </w:t>
      </w:r>
      <w:r w:rsidRPr="00727179">
        <w:rPr>
          <w:rFonts w:ascii="Verdana" w:hAnsi="Verdana"/>
          <w:sz w:val="18"/>
          <w:szCs w:val="18"/>
        </w:rPr>
        <w:t>até</w:t>
      </w:r>
      <w:r w:rsidRPr="00727179">
        <w:rPr>
          <w:rFonts w:ascii="Verdana" w:hAnsi="Verdana"/>
          <w:spacing w:val="-6"/>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apuração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uma</w:t>
      </w:r>
      <w:r w:rsidRPr="00727179">
        <w:rPr>
          <w:rFonts w:ascii="Verdana" w:hAnsi="Verdana"/>
          <w:spacing w:val="-7"/>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atenda</w:t>
      </w:r>
      <w:r w:rsidRPr="00727179">
        <w:rPr>
          <w:rFonts w:ascii="Verdana" w:hAnsi="Verdana"/>
          <w:spacing w:val="-7"/>
          <w:sz w:val="18"/>
          <w:szCs w:val="18"/>
        </w:rPr>
        <w:t xml:space="preserve"> </w:t>
      </w:r>
      <w:r w:rsidRPr="00727179">
        <w:rPr>
          <w:rFonts w:ascii="Verdana" w:hAnsi="Verdana"/>
          <w:sz w:val="18"/>
          <w:szCs w:val="18"/>
        </w:rPr>
        <w:t>às</w:t>
      </w:r>
      <w:r w:rsidRPr="00727179">
        <w:rPr>
          <w:rFonts w:ascii="Verdana" w:hAnsi="Verdana"/>
          <w:spacing w:val="-6"/>
          <w:sz w:val="18"/>
          <w:szCs w:val="18"/>
        </w:rPr>
        <w:t xml:space="preserve"> </w:t>
      </w:r>
      <w:r w:rsidRPr="00727179">
        <w:rPr>
          <w:rFonts w:ascii="Verdana" w:hAnsi="Verdana"/>
          <w:sz w:val="18"/>
          <w:szCs w:val="18"/>
        </w:rPr>
        <w:t>especificações</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objeto</w:t>
      </w:r>
      <w:r w:rsidRPr="00727179">
        <w:rPr>
          <w:rFonts w:ascii="Verdana" w:hAnsi="Verdana"/>
          <w:spacing w:val="-3"/>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as</w:t>
      </w:r>
      <w:r w:rsidRPr="00727179">
        <w:rPr>
          <w:rFonts w:ascii="Verdana" w:hAnsi="Verdana"/>
          <w:spacing w:val="-3"/>
          <w:sz w:val="18"/>
          <w:szCs w:val="18"/>
        </w:rPr>
        <w:t xml:space="preserve"> </w:t>
      </w:r>
      <w:r w:rsidRPr="00727179">
        <w:rPr>
          <w:rFonts w:ascii="Verdana" w:hAnsi="Verdana"/>
          <w:sz w:val="18"/>
          <w:szCs w:val="18"/>
        </w:rPr>
        <w:t>condições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150FB6">
      <w:pPr>
        <w:pStyle w:val="PargrafodaLista"/>
        <w:widowControl w:val="0"/>
        <w:numPr>
          <w:ilvl w:val="1"/>
          <w:numId w:val="15"/>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150FB6">
      <w:pPr>
        <w:pStyle w:val="Ttulo1"/>
        <w:numPr>
          <w:ilvl w:val="0"/>
          <w:numId w:val="15"/>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150FB6">
      <w:pPr>
        <w:pStyle w:val="PargrafodaLista"/>
        <w:widowControl w:val="0"/>
        <w:numPr>
          <w:ilvl w:val="1"/>
          <w:numId w:val="15"/>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p>
    <w:p w14:paraId="36C4332C" w14:textId="77777777" w:rsidR="00311DCB" w:rsidRPr="00727179" w:rsidRDefault="00311DCB" w:rsidP="00150FB6">
      <w:pPr>
        <w:pStyle w:val="PargrafodaLista"/>
        <w:widowControl w:val="0"/>
        <w:numPr>
          <w:ilvl w:val="1"/>
          <w:numId w:val="15"/>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150FB6">
      <w:pPr>
        <w:pStyle w:val="PargrafodaLista"/>
        <w:widowControl w:val="0"/>
        <w:numPr>
          <w:ilvl w:val="1"/>
          <w:numId w:val="15"/>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proofErr w:type="gramStart"/>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proofErr w:type="gramEnd"/>
      <w:r w:rsidRPr="00727179">
        <w:rPr>
          <w:rFonts w:ascii="Verdana" w:hAnsi="Verdana"/>
          <w:sz w:val="18"/>
          <w:szCs w:val="18"/>
        </w:rPr>
        <w:t>,</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150FB6">
      <w:pPr>
        <w:pStyle w:val="PargrafodaLista"/>
        <w:widowControl w:val="0"/>
        <w:numPr>
          <w:ilvl w:val="0"/>
          <w:numId w:val="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150FB6">
      <w:pPr>
        <w:pStyle w:val="PargrafodaLista"/>
        <w:widowControl w:val="0"/>
        <w:numPr>
          <w:ilvl w:val="0"/>
          <w:numId w:val="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150FB6">
      <w:pPr>
        <w:pStyle w:val="PargrafodaLista"/>
        <w:widowControl w:val="0"/>
        <w:numPr>
          <w:ilvl w:val="0"/>
          <w:numId w:val="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150FB6">
      <w:pPr>
        <w:pStyle w:val="PargrafodaLista"/>
        <w:widowControl w:val="0"/>
        <w:numPr>
          <w:ilvl w:val="0"/>
          <w:numId w:val="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150FB6">
      <w:pPr>
        <w:pStyle w:val="PargrafodaLista"/>
        <w:widowControl w:val="0"/>
        <w:numPr>
          <w:ilvl w:val="0"/>
          <w:numId w:val="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0F045B9E" w14:textId="77777777" w:rsidR="00311DCB" w:rsidRPr="00727179" w:rsidRDefault="00311DCB" w:rsidP="00600323">
      <w:pPr>
        <w:pStyle w:val="Corpodetexto"/>
        <w:spacing w:after="0" w:line="240" w:lineRule="auto"/>
        <w:jc w:val="both"/>
        <w:rPr>
          <w:rFonts w:ascii="Verdana" w:hAnsi="Verdana"/>
          <w:sz w:val="18"/>
          <w:szCs w:val="18"/>
        </w:rPr>
      </w:pPr>
    </w:p>
    <w:p w14:paraId="5A3D9867" w14:textId="77777777" w:rsidR="00AE2465" w:rsidRPr="00727179" w:rsidRDefault="00AE2465" w:rsidP="00600323">
      <w:pPr>
        <w:pStyle w:val="Corpodetexto"/>
        <w:spacing w:after="0" w:line="240" w:lineRule="auto"/>
        <w:jc w:val="both"/>
        <w:rPr>
          <w:rFonts w:ascii="Verdana" w:hAnsi="Verdana"/>
          <w:sz w:val="18"/>
          <w:szCs w:val="18"/>
        </w:rPr>
      </w:pPr>
    </w:p>
    <w:p w14:paraId="353B7040" w14:textId="77777777" w:rsidR="00311DCB" w:rsidRPr="00727179" w:rsidRDefault="00311DCB" w:rsidP="00150FB6">
      <w:pPr>
        <w:pStyle w:val="Ttulo1"/>
        <w:numPr>
          <w:ilvl w:val="0"/>
          <w:numId w:val="15"/>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444E1566" w14:textId="12597CD3" w:rsidR="00311DCB" w:rsidRPr="00727179" w:rsidRDefault="00311DCB" w:rsidP="00150FB6">
      <w:pPr>
        <w:pStyle w:val="PargrafodaLista"/>
        <w:widowControl w:val="0"/>
        <w:numPr>
          <w:ilvl w:val="1"/>
          <w:numId w:val="15"/>
        </w:numPr>
        <w:tabs>
          <w:tab w:val="left" w:pos="70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Comete</w:t>
      </w:r>
      <w:r w:rsidRPr="00727179">
        <w:rPr>
          <w:rFonts w:ascii="Verdana" w:hAnsi="Verdana"/>
          <w:spacing w:val="14"/>
          <w:sz w:val="18"/>
          <w:szCs w:val="18"/>
        </w:rPr>
        <w:t xml:space="preserve"> </w:t>
      </w:r>
      <w:r w:rsidRPr="00727179">
        <w:rPr>
          <w:rFonts w:ascii="Verdana" w:hAnsi="Verdana"/>
          <w:sz w:val="18"/>
          <w:szCs w:val="18"/>
        </w:rPr>
        <w:t>infração</w:t>
      </w:r>
      <w:r w:rsidRPr="00727179">
        <w:rPr>
          <w:rFonts w:ascii="Verdana" w:hAnsi="Verdana"/>
          <w:spacing w:val="13"/>
          <w:sz w:val="18"/>
          <w:szCs w:val="18"/>
        </w:rPr>
        <w:t xml:space="preserve"> </w:t>
      </w:r>
      <w:r w:rsidRPr="00727179">
        <w:rPr>
          <w:rFonts w:ascii="Verdana" w:hAnsi="Verdana"/>
          <w:sz w:val="18"/>
          <w:szCs w:val="18"/>
        </w:rPr>
        <w:t>administrativa</w:t>
      </w:r>
      <w:r w:rsidRPr="00727179">
        <w:rPr>
          <w:rFonts w:ascii="Verdana" w:hAnsi="Verdana"/>
          <w:spacing w:val="17"/>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8"/>
          <w:sz w:val="18"/>
          <w:szCs w:val="18"/>
        </w:rPr>
        <w:t xml:space="preserve"> </w:t>
      </w:r>
      <w:r w:rsidRPr="00727179">
        <w:rPr>
          <w:rFonts w:ascii="Verdana" w:hAnsi="Verdana"/>
          <w:sz w:val="18"/>
          <w:szCs w:val="18"/>
        </w:rPr>
        <w:t>que</w:t>
      </w:r>
      <w:r w:rsidRPr="00727179">
        <w:rPr>
          <w:rFonts w:ascii="Verdana" w:hAnsi="Verdana"/>
          <w:spacing w:val="15"/>
          <w:sz w:val="18"/>
          <w:szCs w:val="18"/>
        </w:rPr>
        <w:t xml:space="preserve"> </w:t>
      </w:r>
      <w:r w:rsidRPr="00727179">
        <w:rPr>
          <w:rFonts w:ascii="Verdana" w:hAnsi="Verdana"/>
          <w:sz w:val="18"/>
          <w:szCs w:val="18"/>
        </w:rPr>
        <w:t>praticar</w:t>
      </w:r>
      <w:r w:rsidRPr="00727179">
        <w:rPr>
          <w:rFonts w:ascii="Verdana" w:hAnsi="Verdana"/>
          <w:spacing w:val="16"/>
          <w:sz w:val="18"/>
          <w:szCs w:val="18"/>
        </w:rPr>
        <w:t xml:space="preserve"> </w:t>
      </w:r>
      <w:r w:rsidRPr="00727179">
        <w:rPr>
          <w:rFonts w:ascii="Verdana" w:hAnsi="Verdana"/>
          <w:sz w:val="18"/>
          <w:szCs w:val="18"/>
        </w:rPr>
        <w:t>quaisquer</w:t>
      </w:r>
      <w:r w:rsidRPr="00727179">
        <w:rPr>
          <w:rFonts w:ascii="Verdana" w:hAnsi="Verdana"/>
          <w:spacing w:val="13"/>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hipótese</w:t>
      </w:r>
      <w:r w:rsidR="00AE2465" w:rsidRPr="00727179">
        <w:rPr>
          <w:rFonts w:ascii="Verdana" w:hAnsi="Verdana"/>
          <w:sz w:val="18"/>
          <w:szCs w:val="18"/>
        </w:rPr>
        <w:t>s p</w:t>
      </w:r>
      <w:r w:rsidRPr="00727179">
        <w:rPr>
          <w:rFonts w:ascii="Verdana" w:hAnsi="Verdana"/>
          <w:sz w:val="18"/>
          <w:szCs w:val="18"/>
        </w:rPr>
        <w:t>revistas</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lastRenderedPageBreak/>
        <w:t>art. 155,</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 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sz w:val="18"/>
          <w:szCs w:val="18"/>
        </w:rPr>
        <w:t>,</w:t>
      </w:r>
      <w:r w:rsidRPr="00727179">
        <w:rPr>
          <w:rFonts w:ascii="Verdana" w:hAnsi="Verdana"/>
          <w:spacing w:val="-2"/>
          <w:sz w:val="18"/>
          <w:szCs w:val="18"/>
        </w:rPr>
        <w:t xml:space="preserve"> </w:t>
      </w:r>
      <w:r w:rsidRPr="00727179">
        <w:rPr>
          <w:rFonts w:ascii="Verdana" w:hAnsi="Verdana"/>
          <w:sz w:val="18"/>
          <w:szCs w:val="18"/>
        </w:rPr>
        <w:t>quais</w:t>
      </w:r>
      <w:r w:rsidRPr="00727179">
        <w:rPr>
          <w:rFonts w:ascii="Verdana" w:hAnsi="Verdana"/>
          <w:spacing w:val="-3"/>
          <w:sz w:val="18"/>
          <w:szCs w:val="18"/>
        </w:rPr>
        <w:t xml:space="preserve"> </w:t>
      </w:r>
      <w:r w:rsidRPr="00727179">
        <w:rPr>
          <w:rFonts w:ascii="Verdana" w:hAnsi="Verdana"/>
          <w:sz w:val="18"/>
          <w:szCs w:val="18"/>
        </w:rPr>
        <w:t>sejam:</w:t>
      </w:r>
    </w:p>
    <w:p w14:paraId="0297D535" w14:textId="77777777" w:rsidR="00311DCB" w:rsidRPr="00727179" w:rsidRDefault="00311DCB"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dar</w:t>
      </w:r>
      <w:r w:rsidRPr="00727179">
        <w:rPr>
          <w:rFonts w:ascii="Verdana" w:hAnsi="Verdana"/>
          <w:spacing w:val="-3"/>
          <w:sz w:val="18"/>
          <w:szCs w:val="18"/>
        </w:rPr>
        <w:t xml:space="preserve"> </w:t>
      </w:r>
      <w:r w:rsidRPr="00727179">
        <w:rPr>
          <w:rFonts w:ascii="Verdana" w:hAnsi="Verdana"/>
          <w:sz w:val="18"/>
          <w:szCs w:val="18"/>
        </w:rPr>
        <w:t>causa</w:t>
      </w:r>
      <w:r w:rsidRPr="00727179">
        <w:rPr>
          <w:rFonts w:ascii="Verdana" w:hAnsi="Verdana"/>
          <w:spacing w:val="-2"/>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inexecução</w:t>
      </w:r>
      <w:r w:rsidRPr="00727179">
        <w:rPr>
          <w:rFonts w:ascii="Verdana" w:hAnsi="Verdana"/>
          <w:spacing w:val="2"/>
          <w:sz w:val="18"/>
          <w:szCs w:val="18"/>
        </w:rPr>
        <w:t xml:space="preserve"> </w:t>
      </w:r>
      <w:r w:rsidRPr="00727179">
        <w:rPr>
          <w:rFonts w:ascii="Verdana" w:hAnsi="Verdana"/>
          <w:sz w:val="18"/>
          <w:szCs w:val="18"/>
        </w:rPr>
        <w:t>parcial</w:t>
      </w:r>
      <w:r w:rsidRPr="00727179">
        <w:rPr>
          <w:rFonts w:ascii="Verdana" w:hAnsi="Verdana"/>
          <w:spacing w:val="-1"/>
          <w:sz w:val="18"/>
          <w:szCs w:val="18"/>
        </w:rPr>
        <w:t xml:space="preserve"> </w:t>
      </w:r>
      <w:r w:rsidRPr="00727179">
        <w:rPr>
          <w:rFonts w:ascii="Verdana" w:hAnsi="Verdana"/>
          <w:sz w:val="18"/>
          <w:szCs w:val="18"/>
        </w:rPr>
        <w:t>do contrato;</w:t>
      </w:r>
    </w:p>
    <w:p w14:paraId="15DAFBFE" w14:textId="68A0A6C8" w:rsidR="00311DCB" w:rsidRPr="00727179" w:rsidRDefault="00311DCB" w:rsidP="00150FB6">
      <w:pPr>
        <w:pStyle w:val="PargrafodaLista"/>
        <w:widowControl w:val="0"/>
        <w:numPr>
          <w:ilvl w:val="0"/>
          <w:numId w:val="6"/>
        </w:numPr>
        <w:tabs>
          <w:tab w:val="left" w:pos="426"/>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dar</w:t>
      </w:r>
      <w:r w:rsidRPr="00727179">
        <w:rPr>
          <w:rFonts w:ascii="Verdana" w:hAnsi="Verdana"/>
          <w:spacing w:val="14"/>
          <w:sz w:val="18"/>
          <w:szCs w:val="18"/>
        </w:rPr>
        <w:t xml:space="preserve"> </w:t>
      </w:r>
      <w:r w:rsidRPr="00727179">
        <w:rPr>
          <w:rFonts w:ascii="Verdana" w:hAnsi="Verdana"/>
          <w:sz w:val="18"/>
          <w:szCs w:val="18"/>
        </w:rPr>
        <w:t>causa</w:t>
      </w:r>
      <w:r w:rsidRPr="00727179">
        <w:rPr>
          <w:rFonts w:ascii="Verdana" w:hAnsi="Verdana"/>
          <w:spacing w:val="12"/>
          <w:sz w:val="18"/>
          <w:szCs w:val="18"/>
        </w:rPr>
        <w:t xml:space="preserve"> </w:t>
      </w:r>
      <w:r w:rsidRPr="00727179">
        <w:rPr>
          <w:rFonts w:ascii="Verdana" w:hAnsi="Verdana"/>
          <w:sz w:val="18"/>
          <w:szCs w:val="18"/>
        </w:rPr>
        <w:t>à</w:t>
      </w:r>
      <w:r w:rsidRPr="00727179">
        <w:rPr>
          <w:rFonts w:ascii="Verdana" w:hAnsi="Verdana"/>
          <w:spacing w:val="12"/>
          <w:sz w:val="18"/>
          <w:szCs w:val="18"/>
        </w:rPr>
        <w:t xml:space="preserve"> </w:t>
      </w:r>
      <w:r w:rsidRPr="00727179">
        <w:rPr>
          <w:rFonts w:ascii="Verdana" w:hAnsi="Verdana"/>
          <w:sz w:val="18"/>
          <w:szCs w:val="18"/>
        </w:rPr>
        <w:t>inexecução</w:t>
      </w:r>
      <w:r w:rsidRPr="00727179">
        <w:rPr>
          <w:rFonts w:ascii="Verdana" w:hAnsi="Verdana"/>
          <w:spacing w:val="14"/>
          <w:sz w:val="18"/>
          <w:szCs w:val="18"/>
        </w:rPr>
        <w:t xml:space="preserve"> </w:t>
      </w:r>
      <w:r w:rsidRPr="00727179">
        <w:rPr>
          <w:rFonts w:ascii="Verdana" w:hAnsi="Verdana"/>
          <w:sz w:val="18"/>
          <w:szCs w:val="18"/>
        </w:rPr>
        <w:t>parcial</w:t>
      </w:r>
      <w:r w:rsidRPr="00727179">
        <w:rPr>
          <w:rFonts w:ascii="Verdana" w:hAnsi="Verdana"/>
          <w:spacing w:val="12"/>
          <w:sz w:val="18"/>
          <w:szCs w:val="18"/>
        </w:rPr>
        <w:t xml:space="preserve"> </w:t>
      </w:r>
      <w:r w:rsidRPr="00727179">
        <w:rPr>
          <w:rFonts w:ascii="Verdana" w:hAnsi="Verdana"/>
          <w:sz w:val="18"/>
          <w:szCs w:val="18"/>
        </w:rPr>
        <w:t>do</w:t>
      </w:r>
      <w:r w:rsidRPr="00727179">
        <w:rPr>
          <w:rFonts w:ascii="Verdana" w:hAnsi="Verdana"/>
          <w:spacing w:val="12"/>
          <w:sz w:val="18"/>
          <w:szCs w:val="18"/>
        </w:rPr>
        <w:t xml:space="preserve"> </w:t>
      </w:r>
      <w:r w:rsidRPr="00727179">
        <w:rPr>
          <w:rFonts w:ascii="Verdana" w:hAnsi="Verdana"/>
          <w:sz w:val="18"/>
          <w:szCs w:val="18"/>
        </w:rPr>
        <w:t>contrato</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2"/>
          <w:sz w:val="18"/>
          <w:szCs w:val="18"/>
        </w:rPr>
        <w:t xml:space="preserve"> </w:t>
      </w:r>
      <w:r w:rsidRPr="00727179">
        <w:rPr>
          <w:rFonts w:ascii="Verdana" w:hAnsi="Verdana"/>
          <w:sz w:val="18"/>
          <w:szCs w:val="18"/>
        </w:rPr>
        <w:t>cause</w:t>
      </w:r>
      <w:r w:rsidRPr="00727179">
        <w:rPr>
          <w:rFonts w:ascii="Verdana" w:hAnsi="Verdana"/>
          <w:spacing w:val="12"/>
          <w:sz w:val="18"/>
          <w:szCs w:val="18"/>
        </w:rPr>
        <w:t xml:space="preserve"> </w:t>
      </w:r>
      <w:r w:rsidRPr="00727179">
        <w:rPr>
          <w:rFonts w:ascii="Verdana" w:hAnsi="Verdana"/>
          <w:sz w:val="18"/>
          <w:szCs w:val="18"/>
        </w:rPr>
        <w:t>grave</w:t>
      </w:r>
      <w:r w:rsidRPr="00727179">
        <w:rPr>
          <w:rFonts w:ascii="Verdana" w:hAnsi="Verdana"/>
          <w:spacing w:val="15"/>
          <w:sz w:val="18"/>
          <w:szCs w:val="18"/>
        </w:rPr>
        <w:t xml:space="preserve"> </w:t>
      </w:r>
      <w:r w:rsidRPr="00727179">
        <w:rPr>
          <w:rFonts w:ascii="Verdana" w:hAnsi="Verdana"/>
          <w:sz w:val="18"/>
          <w:szCs w:val="18"/>
        </w:rPr>
        <w:t>dano</w:t>
      </w:r>
      <w:r w:rsidRPr="00727179">
        <w:rPr>
          <w:rFonts w:ascii="Verdana" w:hAnsi="Verdana"/>
          <w:spacing w:val="16"/>
          <w:sz w:val="18"/>
          <w:szCs w:val="18"/>
        </w:rPr>
        <w:t xml:space="preserve"> </w:t>
      </w:r>
      <w:r w:rsidRPr="00727179">
        <w:rPr>
          <w:rFonts w:ascii="Verdana" w:hAnsi="Verdana"/>
          <w:sz w:val="18"/>
          <w:szCs w:val="18"/>
        </w:rPr>
        <w:t>à</w:t>
      </w:r>
      <w:r w:rsidRPr="00727179">
        <w:rPr>
          <w:rFonts w:ascii="Verdana" w:hAnsi="Verdana"/>
          <w:spacing w:val="10"/>
          <w:sz w:val="18"/>
          <w:szCs w:val="18"/>
        </w:rPr>
        <w:t xml:space="preserve"> </w:t>
      </w:r>
      <w:r w:rsidRPr="00727179">
        <w:rPr>
          <w:rFonts w:ascii="Verdana" w:hAnsi="Verdana"/>
          <w:sz w:val="18"/>
          <w:szCs w:val="18"/>
        </w:rPr>
        <w:t>Administraçã</w:t>
      </w:r>
      <w:r w:rsidR="007E67A1" w:rsidRPr="00727179">
        <w:rPr>
          <w:rFonts w:ascii="Verdana" w:hAnsi="Verdana"/>
          <w:sz w:val="18"/>
          <w:szCs w:val="18"/>
        </w:rPr>
        <w:t>o, a</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funcionamento dos serviços públicos ou</w:t>
      </w:r>
      <w:r w:rsidRPr="00727179">
        <w:rPr>
          <w:rFonts w:ascii="Verdana" w:hAnsi="Verdana"/>
          <w:spacing w:val="-2"/>
          <w:sz w:val="18"/>
          <w:szCs w:val="18"/>
        </w:rPr>
        <w:t xml:space="preserve"> </w:t>
      </w:r>
      <w:r w:rsidRPr="00727179">
        <w:rPr>
          <w:rFonts w:ascii="Verdana" w:hAnsi="Verdana"/>
          <w:sz w:val="18"/>
          <w:szCs w:val="18"/>
        </w:rPr>
        <w:t>ao interesse</w:t>
      </w:r>
      <w:r w:rsidRPr="00727179">
        <w:rPr>
          <w:rFonts w:ascii="Verdana" w:hAnsi="Verdana"/>
          <w:spacing w:val="-1"/>
          <w:sz w:val="18"/>
          <w:szCs w:val="18"/>
        </w:rPr>
        <w:t xml:space="preserve"> </w:t>
      </w:r>
      <w:r w:rsidRPr="00727179">
        <w:rPr>
          <w:rFonts w:ascii="Verdana" w:hAnsi="Verdana"/>
          <w:sz w:val="18"/>
          <w:szCs w:val="18"/>
        </w:rPr>
        <w:t>coletivo;</w:t>
      </w:r>
    </w:p>
    <w:p w14:paraId="0D01F96C" w14:textId="77777777" w:rsidR="00311DCB" w:rsidRPr="00727179" w:rsidRDefault="00311DCB"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dar</w:t>
      </w:r>
      <w:r w:rsidRPr="00727179">
        <w:rPr>
          <w:rFonts w:ascii="Verdana" w:hAnsi="Verdana"/>
          <w:spacing w:val="-3"/>
          <w:sz w:val="18"/>
          <w:szCs w:val="18"/>
        </w:rPr>
        <w:t xml:space="preserve"> </w:t>
      </w:r>
      <w:r w:rsidRPr="00727179">
        <w:rPr>
          <w:rFonts w:ascii="Verdana" w:hAnsi="Verdana"/>
          <w:sz w:val="18"/>
          <w:szCs w:val="18"/>
        </w:rPr>
        <w:t>causa</w:t>
      </w:r>
      <w:r w:rsidRPr="00727179">
        <w:rPr>
          <w:rFonts w:ascii="Verdana" w:hAnsi="Verdana"/>
          <w:spacing w:val="-2"/>
          <w:sz w:val="18"/>
          <w:szCs w:val="18"/>
        </w:rPr>
        <w:t xml:space="preserve"> </w:t>
      </w:r>
      <w:r w:rsidRPr="00727179">
        <w:rPr>
          <w:rFonts w:ascii="Verdana" w:hAnsi="Verdana"/>
          <w:sz w:val="18"/>
          <w:szCs w:val="18"/>
        </w:rPr>
        <w:t>à inexecução</w:t>
      </w:r>
      <w:r w:rsidRPr="00727179">
        <w:rPr>
          <w:rFonts w:ascii="Verdana" w:hAnsi="Verdana"/>
          <w:spacing w:val="1"/>
          <w:sz w:val="18"/>
          <w:szCs w:val="18"/>
        </w:rPr>
        <w:t xml:space="preserve"> </w:t>
      </w:r>
      <w:r w:rsidRPr="00727179">
        <w:rPr>
          <w:rFonts w:ascii="Verdana" w:hAnsi="Verdana"/>
          <w:sz w:val="18"/>
          <w:szCs w:val="18"/>
        </w:rPr>
        <w:t>total do contrato;</w:t>
      </w:r>
    </w:p>
    <w:p w14:paraId="1FCA6CEB" w14:textId="77777777" w:rsidR="00311DCB" w:rsidRPr="00727179" w:rsidRDefault="00311DCB"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deixar de</w:t>
      </w:r>
      <w:r w:rsidRPr="00727179">
        <w:rPr>
          <w:rFonts w:ascii="Verdana" w:hAnsi="Verdana"/>
          <w:spacing w:val="1"/>
          <w:sz w:val="18"/>
          <w:szCs w:val="18"/>
        </w:rPr>
        <w:t xml:space="preserve"> </w:t>
      </w:r>
      <w:r w:rsidRPr="00727179">
        <w:rPr>
          <w:rFonts w:ascii="Verdana" w:hAnsi="Verdana"/>
          <w:sz w:val="18"/>
          <w:szCs w:val="18"/>
        </w:rPr>
        <w:t>entregar 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3"/>
          <w:sz w:val="18"/>
          <w:szCs w:val="18"/>
        </w:rPr>
        <w:t xml:space="preserve"> </w:t>
      </w:r>
      <w:r w:rsidRPr="00727179">
        <w:rPr>
          <w:rFonts w:ascii="Verdana" w:hAnsi="Verdana"/>
          <w:sz w:val="18"/>
          <w:szCs w:val="18"/>
        </w:rPr>
        <w:t>exigida</w:t>
      </w:r>
      <w:r w:rsidRPr="00727179">
        <w:rPr>
          <w:rFonts w:ascii="Verdana" w:hAnsi="Verdana"/>
          <w:spacing w:val="2"/>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o certame;</w:t>
      </w:r>
    </w:p>
    <w:p w14:paraId="33C12E31" w14:textId="223C6773" w:rsidR="00311DCB" w:rsidRPr="00727179" w:rsidRDefault="00311DCB" w:rsidP="00150FB6">
      <w:pPr>
        <w:pStyle w:val="PargrafodaLista"/>
        <w:widowControl w:val="0"/>
        <w:numPr>
          <w:ilvl w:val="0"/>
          <w:numId w:val="6"/>
        </w:numPr>
        <w:tabs>
          <w:tab w:val="left" w:pos="426"/>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38"/>
          <w:sz w:val="18"/>
          <w:szCs w:val="18"/>
        </w:rPr>
        <w:t xml:space="preserve"> </w:t>
      </w:r>
      <w:r w:rsidRPr="00727179">
        <w:rPr>
          <w:rFonts w:ascii="Verdana" w:hAnsi="Verdana"/>
          <w:sz w:val="18"/>
          <w:szCs w:val="18"/>
        </w:rPr>
        <w:t>manter</w:t>
      </w:r>
      <w:r w:rsidRPr="00727179">
        <w:rPr>
          <w:rFonts w:ascii="Verdana" w:hAnsi="Verdana"/>
          <w:spacing w:val="38"/>
          <w:sz w:val="18"/>
          <w:szCs w:val="18"/>
        </w:rPr>
        <w:t xml:space="preserve"> </w:t>
      </w:r>
      <w:r w:rsidRPr="00727179">
        <w:rPr>
          <w:rFonts w:ascii="Verdana" w:hAnsi="Verdana"/>
          <w:sz w:val="18"/>
          <w:szCs w:val="18"/>
        </w:rPr>
        <w:t>a</w:t>
      </w:r>
      <w:r w:rsidRPr="00727179">
        <w:rPr>
          <w:rFonts w:ascii="Verdana" w:hAnsi="Verdana"/>
          <w:spacing w:val="34"/>
          <w:sz w:val="18"/>
          <w:szCs w:val="18"/>
        </w:rPr>
        <w:t xml:space="preserve"> </w:t>
      </w:r>
      <w:r w:rsidRPr="00727179">
        <w:rPr>
          <w:rFonts w:ascii="Verdana" w:hAnsi="Verdana"/>
          <w:sz w:val="18"/>
          <w:szCs w:val="18"/>
        </w:rPr>
        <w:t>proposta,</w:t>
      </w:r>
      <w:r w:rsidRPr="00727179">
        <w:rPr>
          <w:rFonts w:ascii="Verdana" w:hAnsi="Verdana"/>
          <w:spacing w:val="40"/>
          <w:sz w:val="18"/>
          <w:szCs w:val="18"/>
        </w:rPr>
        <w:t xml:space="preserve"> </w:t>
      </w:r>
      <w:r w:rsidRPr="00727179">
        <w:rPr>
          <w:rFonts w:ascii="Verdana" w:hAnsi="Verdana"/>
          <w:sz w:val="18"/>
          <w:szCs w:val="18"/>
        </w:rPr>
        <w:t>salvo</w:t>
      </w:r>
      <w:r w:rsidRPr="00727179">
        <w:rPr>
          <w:rFonts w:ascii="Verdana" w:hAnsi="Verdana"/>
          <w:spacing w:val="38"/>
          <w:sz w:val="18"/>
          <w:szCs w:val="18"/>
        </w:rPr>
        <w:t xml:space="preserve"> </w:t>
      </w:r>
      <w:r w:rsidRPr="00727179">
        <w:rPr>
          <w:rFonts w:ascii="Verdana" w:hAnsi="Verdana"/>
          <w:sz w:val="18"/>
          <w:szCs w:val="18"/>
        </w:rPr>
        <w:t>em</w:t>
      </w:r>
      <w:r w:rsidRPr="00727179">
        <w:rPr>
          <w:rFonts w:ascii="Verdana" w:hAnsi="Verdana"/>
          <w:spacing w:val="41"/>
          <w:sz w:val="18"/>
          <w:szCs w:val="18"/>
        </w:rPr>
        <w:t xml:space="preserve"> </w:t>
      </w:r>
      <w:r w:rsidRPr="00727179">
        <w:rPr>
          <w:rFonts w:ascii="Verdana" w:hAnsi="Verdana"/>
          <w:sz w:val="18"/>
          <w:szCs w:val="18"/>
        </w:rPr>
        <w:t>decorrência</w:t>
      </w:r>
      <w:r w:rsidRPr="00727179">
        <w:rPr>
          <w:rFonts w:ascii="Verdana" w:hAnsi="Verdana"/>
          <w:spacing w:val="37"/>
          <w:sz w:val="18"/>
          <w:szCs w:val="18"/>
        </w:rPr>
        <w:t xml:space="preserve"> </w:t>
      </w:r>
      <w:r w:rsidRPr="00727179">
        <w:rPr>
          <w:rFonts w:ascii="Verdana" w:hAnsi="Verdana"/>
          <w:sz w:val="18"/>
          <w:szCs w:val="18"/>
        </w:rPr>
        <w:t>de</w:t>
      </w:r>
      <w:r w:rsidRPr="00727179">
        <w:rPr>
          <w:rFonts w:ascii="Verdana" w:hAnsi="Verdana"/>
          <w:spacing w:val="34"/>
          <w:sz w:val="18"/>
          <w:szCs w:val="18"/>
        </w:rPr>
        <w:t xml:space="preserve"> </w:t>
      </w:r>
      <w:r w:rsidRPr="00727179">
        <w:rPr>
          <w:rFonts w:ascii="Verdana" w:hAnsi="Verdana"/>
          <w:sz w:val="18"/>
          <w:szCs w:val="18"/>
        </w:rPr>
        <w:t>fato</w:t>
      </w:r>
      <w:r w:rsidRPr="00727179">
        <w:rPr>
          <w:rFonts w:ascii="Verdana" w:hAnsi="Verdana"/>
          <w:spacing w:val="37"/>
          <w:sz w:val="18"/>
          <w:szCs w:val="18"/>
        </w:rPr>
        <w:t xml:space="preserve"> </w:t>
      </w:r>
      <w:r w:rsidRPr="00727179">
        <w:rPr>
          <w:rFonts w:ascii="Verdana" w:hAnsi="Verdana"/>
          <w:sz w:val="18"/>
          <w:szCs w:val="18"/>
        </w:rPr>
        <w:t>superveniente</w:t>
      </w:r>
      <w:r w:rsidRPr="00727179">
        <w:rPr>
          <w:rFonts w:ascii="Verdana" w:hAnsi="Verdana"/>
          <w:spacing w:val="40"/>
          <w:sz w:val="18"/>
          <w:szCs w:val="18"/>
        </w:rPr>
        <w:t xml:space="preserve"> </w:t>
      </w:r>
      <w:r w:rsidRPr="00727179">
        <w:rPr>
          <w:rFonts w:ascii="Verdana" w:hAnsi="Verdana"/>
          <w:sz w:val="18"/>
          <w:szCs w:val="18"/>
        </w:rPr>
        <w:t>devidament</w:t>
      </w:r>
      <w:r w:rsidR="00AE2465" w:rsidRPr="00727179">
        <w:rPr>
          <w:rFonts w:ascii="Verdana" w:hAnsi="Verdana"/>
          <w:sz w:val="18"/>
          <w:szCs w:val="18"/>
        </w:rPr>
        <w:t>e j</w:t>
      </w:r>
      <w:r w:rsidRPr="00727179">
        <w:rPr>
          <w:rFonts w:ascii="Verdana" w:hAnsi="Verdana"/>
          <w:sz w:val="18"/>
          <w:szCs w:val="18"/>
        </w:rPr>
        <w:t>ustificado;</w:t>
      </w:r>
    </w:p>
    <w:p w14:paraId="373D58E5" w14:textId="497A5358" w:rsidR="00F8619F" w:rsidRPr="00727179" w:rsidRDefault="00F8619F" w:rsidP="00150FB6">
      <w:pPr>
        <w:pStyle w:val="PargrafodaLista"/>
        <w:widowControl w:val="0"/>
        <w:numPr>
          <w:ilvl w:val="0"/>
          <w:numId w:val="6"/>
        </w:numPr>
        <w:tabs>
          <w:tab w:val="left" w:pos="426"/>
          <w:tab w:val="left" w:pos="45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9"/>
          <w:sz w:val="18"/>
          <w:szCs w:val="18"/>
        </w:rPr>
        <w:t xml:space="preserve"> </w:t>
      </w:r>
      <w:r w:rsidRPr="00727179">
        <w:rPr>
          <w:rFonts w:ascii="Verdana" w:hAnsi="Verdana"/>
          <w:sz w:val="18"/>
          <w:szCs w:val="18"/>
        </w:rPr>
        <w:t>celebrar</w:t>
      </w:r>
      <w:r w:rsidRPr="00727179">
        <w:rPr>
          <w:rFonts w:ascii="Verdana" w:hAnsi="Verdana"/>
          <w:spacing w:val="6"/>
          <w:sz w:val="18"/>
          <w:szCs w:val="18"/>
        </w:rPr>
        <w:t xml:space="preserve"> </w:t>
      </w:r>
      <w:r w:rsidRPr="00727179">
        <w:rPr>
          <w:rFonts w:ascii="Verdana" w:hAnsi="Verdana"/>
          <w:sz w:val="18"/>
          <w:szCs w:val="18"/>
        </w:rPr>
        <w:t>o</w:t>
      </w:r>
      <w:r w:rsidRPr="00727179">
        <w:rPr>
          <w:rFonts w:ascii="Verdana" w:hAnsi="Verdana"/>
          <w:spacing w:val="5"/>
          <w:sz w:val="18"/>
          <w:szCs w:val="18"/>
        </w:rPr>
        <w:t xml:space="preserve"> </w:t>
      </w:r>
      <w:r w:rsidRPr="00727179">
        <w:rPr>
          <w:rFonts w:ascii="Verdana" w:hAnsi="Verdana"/>
          <w:sz w:val="18"/>
          <w:szCs w:val="18"/>
        </w:rPr>
        <w:t>contrato</w:t>
      </w:r>
      <w:r w:rsidRPr="00727179">
        <w:rPr>
          <w:rFonts w:ascii="Verdana" w:hAnsi="Verdana"/>
          <w:spacing w:val="7"/>
          <w:sz w:val="18"/>
          <w:szCs w:val="18"/>
        </w:rPr>
        <w:t xml:space="preserve"> </w:t>
      </w:r>
      <w:r w:rsidRPr="00727179">
        <w:rPr>
          <w:rFonts w:ascii="Verdana" w:hAnsi="Verdana"/>
          <w:sz w:val="18"/>
          <w:szCs w:val="18"/>
        </w:rPr>
        <w:t>ou</w:t>
      </w:r>
      <w:r w:rsidRPr="00727179">
        <w:rPr>
          <w:rFonts w:ascii="Verdana" w:hAnsi="Verdana"/>
          <w:spacing w:val="5"/>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entregar</w:t>
      </w:r>
      <w:r w:rsidRPr="00727179">
        <w:rPr>
          <w:rFonts w:ascii="Verdana" w:hAnsi="Verdana"/>
          <w:spacing w:val="7"/>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documentação</w:t>
      </w:r>
      <w:r w:rsidRPr="00727179">
        <w:rPr>
          <w:rFonts w:ascii="Verdana" w:hAnsi="Verdana"/>
          <w:spacing w:val="6"/>
          <w:sz w:val="18"/>
          <w:szCs w:val="18"/>
        </w:rPr>
        <w:t xml:space="preserve"> </w:t>
      </w:r>
      <w:r w:rsidRPr="00727179">
        <w:rPr>
          <w:rFonts w:ascii="Verdana" w:hAnsi="Verdana"/>
          <w:sz w:val="18"/>
          <w:szCs w:val="18"/>
        </w:rPr>
        <w:t>exigida</w:t>
      </w:r>
      <w:r w:rsidRPr="00727179">
        <w:rPr>
          <w:rFonts w:ascii="Verdana" w:hAnsi="Verdana"/>
          <w:spacing w:val="9"/>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contrataçã</w:t>
      </w:r>
      <w:r w:rsidR="007E67A1" w:rsidRPr="00727179">
        <w:rPr>
          <w:rFonts w:ascii="Verdana" w:hAnsi="Verdana"/>
          <w:sz w:val="18"/>
          <w:szCs w:val="18"/>
        </w:rPr>
        <w:t>o, q</w:t>
      </w:r>
      <w:r w:rsidRPr="00727179">
        <w:rPr>
          <w:rFonts w:ascii="Verdana" w:hAnsi="Verdana"/>
          <w:sz w:val="18"/>
          <w:szCs w:val="18"/>
        </w:rPr>
        <w:t>uando</w:t>
      </w:r>
      <w:r w:rsidRPr="00727179">
        <w:rPr>
          <w:rFonts w:ascii="Verdana" w:hAnsi="Verdana"/>
          <w:spacing w:val="1"/>
          <w:sz w:val="18"/>
          <w:szCs w:val="18"/>
        </w:rPr>
        <w:t xml:space="preserve"> </w:t>
      </w:r>
      <w:r w:rsidRPr="00727179">
        <w:rPr>
          <w:rFonts w:ascii="Verdana" w:hAnsi="Verdana"/>
          <w:sz w:val="18"/>
          <w:szCs w:val="18"/>
        </w:rPr>
        <w:t>convocado dentro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 validade</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2"/>
          <w:sz w:val="18"/>
          <w:szCs w:val="18"/>
        </w:rPr>
        <w:t xml:space="preserve"> </w:t>
      </w:r>
      <w:r w:rsidRPr="00727179">
        <w:rPr>
          <w:rFonts w:ascii="Verdana" w:hAnsi="Verdana"/>
          <w:sz w:val="18"/>
          <w:szCs w:val="18"/>
        </w:rPr>
        <w:t>proposta;</w:t>
      </w:r>
    </w:p>
    <w:p w14:paraId="4788250E" w14:textId="2702C8DD" w:rsidR="00F8619F" w:rsidRPr="00727179" w:rsidRDefault="00F8619F" w:rsidP="00150FB6">
      <w:pPr>
        <w:pStyle w:val="PargrafodaLista"/>
        <w:widowControl w:val="0"/>
        <w:numPr>
          <w:ilvl w:val="0"/>
          <w:numId w:val="6"/>
        </w:numPr>
        <w:tabs>
          <w:tab w:val="left" w:pos="426"/>
          <w:tab w:val="left" w:pos="53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ensejar</w:t>
      </w:r>
      <w:r w:rsidRPr="00727179">
        <w:rPr>
          <w:rFonts w:ascii="Verdana" w:hAnsi="Verdana"/>
          <w:spacing w:val="15"/>
          <w:sz w:val="18"/>
          <w:szCs w:val="18"/>
        </w:rPr>
        <w:t xml:space="preserve"> </w:t>
      </w: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retardamento</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8"/>
          <w:sz w:val="18"/>
          <w:szCs w:val="18"/>
        </w:rPr>
        <w:t xml:space="preserve"> </w:t>
      </w:r>
      <w:r w:rsidRPr="00727179">
        <w:rPr>
          <w:rFonts w:ascii="Verdana" w:hAnsi="Verdana"/>
          <w:sz w:val="18"/>
          <w:szCs w:val="18"/>
        </w:rPr>
        <w:t>execução</w:t>
      </w:r>
      <w:r w:rsidRPr="00727179">
        <w:rPr>
          <w:rFonts w:ascii="Verdana" w:hAnsi="Verdana"/>
          <w:spacing w:val="16"/>
          <w:sz w:val="18"/>
          <w:szCs w:val="18"/>
        </w:rPr>
        <w:t xml:space="preserve"> </w:t>
      </w:r>
      <w:r w:rsidRPr="00727179">
        <w:rPr>
          <w:rFonts w:ascii="Verdana" w:hAnsi="Verdana"/>
          <w:sz w:val="18"/>
          <w:szCs w:val="18"/>
        </w:rPr>
        <w:t>ou</w:t>
      </w:r>
      <w:r w:rsidRPr="00727179">
        <w:rPr>
          <w:rFonts w:ascii="Verdana" w:hAnsi="Verdana"/>
          <w:spacing w:val="17"/>
          <w:sz w:val="18"/>
          <w:szCs w:val="18"/>
        </w:rPr>
        <w:t xml:space="preserve"> </w:t>
      </w:r>
      <w:r w:rsidRPr="00727179">
        <w:rPr>
          <w:rFonts w:ascii="Verdana" w:hAnsi="Verdana"/>
          <w:sz w:val="18"/>
          <w:szCs w:val="18"/>
        </w:rPr>
        <w:t>da</w:t>
      </w:r>
      <w:r w:rsidRPr="00727179">
        <w:rPr>
          <w:rFonts w:ascii="Verdana" w:hAnsi="Verdana"/>
          <w:spacing w:val="15"/>
          <w:sz w:val="18"/>
          <w:szCs w:val="18"/>
        </w:rPr>
        <w:t xml:space="preserve"> </w:t>
      </w:r>
      <w:r w:rsidRPr="00727179">
        <w:rPr>
          <w:rFonts w:ascii="Verdana" w:hAnsi="Verdana"/>
          <w:sz w:val="18"/>
          <w:szCs w:val="18"/>
        </w:rPr>
        <w:t>entrega</w:t>
      </w:r>
      <w:r w:rsidRPr="00727179">
        <w:rPr>
          <w:rFonts w:ascii="Verdana" w:hAnsi="Verdana"/>
          <w:spacing w:val="18"/>
          <w:sz w:val="18"/>
          <w:szCs w:val="18"/>
        </w:rPr>
        <w:t xml:space="preserve"> </w:t>
      </w:r>
      <w:r w:rsidRPr="00727179">
        <w:rPr>
          <w:rFonts w:ascii="Verdana" w:hAnsi="Verdana"/>
          <w:sz w:val="18"/>
          <w:szCs w:val="18"/>
        </w:rPr>
        <w:t>do</w:t>
      </w:r>
      <w:r w:rsidRPr="00727179">
        <w:rPr>
          <w:rFonts w:ascii="Verdana" w:hAnsi="Verdana"/>
          <w:spacing w:val="18"/>
          <w:sz w:val="18"/>
          <w:szCs w:val="18"/>
        </w:rPr>
        <w:t xml:space="preserve"> </w:t>
      </w:r>
      <w:r w:rsidRPr="00727179">
        <w:rPr>
          <w:rFonts w:ascii="Verdana" w:hAnsi="Verdana"/>
          <w:sz w:val="18"/>
          <w:szCs w:val="18"/>
        </w:rPr>
        <w:t>objeto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9"/>
          <w:sz w:val="18"/>
          <w:szCs w:val="18"/>
        </w:rPr>
        <w:t xml:space="preserve"> </w:t>
      </w:r>
      <w:r w:rsidRPr="00727179">
        <w:rPr>
          <w:rFonts w:ascii="Verdana" w:hAnsi="Verdana"/>
          <w:sz w:val="18"/>
          <w:szCs w:val="18"/>
        </w:rPr>
        <w:t>contratação</w:t>
      </w:r>
      <w:r w:rsidRPr="00727179">
        <w:rPr>
          <w:rFonts w:ascii="Verdana" w:hAnsi="Verdana"/>
          <w:spacing w:val="18"/>
          <w:sz w:val="18"/>
          <w:szCs w:val="18"/>
        </w:rPr>
        <w:t xml:space="preserve"> </w:t>
      </w:r>
      <w:r w:rsidRPr="00727179">
        <w:rPr>
          <w:rFonts w:ascii="Verdana" w:hAnsi="Verdana"/>
          <w:sz w:val="18"/>
          <w:szCs w:val="18"/>
        </w:rPr>
        <w:t>diret</w:t>
      </w:r>
      <w:r w:rsidR="007E67A1" w:rsidRPr="00727179">
        <w:rPr>
          <w:rFonts w:ascii="Verdana" w:hAnsi="Verdana"/>
          <w:sz w:val="18"/>
          <w:szCs w:val="18"/>
        </w:rPr>
        <w:t>a s</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motivo justificado;</w:t>
      </w:r>
    </w:p>
    <w:p w14:paraId="4D025816" w14:textId="0A5D5E4C" w:rsidR="00F8619F" w:rsidRPr="00727179" w:rsidRDefault="00F8619F" w:rsidP="00150FB6">
      <w:pPr>
        <w:pStyle w:val="PargrafodaLista"/>
        <w:widowControl w:val="0"/>
        <w:numPr>
          <w:ilvl w:val="0"/>
          <w:numId w:val="6"/>
        </w:numPr>
        <w:tabs>
          <w:tab w:val="left" w:pos="426"/>
          <w:tab w:val="left" w:pos="55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40"/>
          <w:sz w:val="18"/>
          <w:szCs w:val="18"/>
        </w:rPr>
        <w:t xml:space="preserve"> </w:t>
      </w:r>
      <w:r w:rsidRPr="00727179">
        <w:rPr>
          <w:rFonts w:ascii="Verdana" w:hAnsi="Verdana"/>
          <w:sz w:val="18"/>
          <w:szCs w:val="18"/>
        </w:rPr>
        <w:t>declaração</w:t>
      </w:r>
      <w:r w:rsidRPr="00727179">
        <w:rPr>
          <w:rFonts w:ascii="Verdana" w:hAnsi="Verdana"/>
          <w:spacing w:val="40"/>
          <w:sz w:val="18"/>
          <w:szCs w:val="18"/>
        </w:rPr>
        <w:t xml:space="preserve"> </w:t>
      </w:r>
      <w:r w:rsidRPr="00727179">
        <w:rPr>
          <w:rFonts w:ascii="Verdana" w:hAnsi="Verdana"/>
          <w:sz w:val="18"/>
          <w:szCs w:val="18"/>
        </w:rPr>
        <w:t>ou</w:t>
      </w:r>
      <w:r w:rsidRPr="00727179">
        <w:rPr>
          <w:rFonts w:ascii="Verdana" w:hAnsi="Verdana"/>
          <w:spacing w:val="43"/>
          <w:sz w:val="18"/>
          <w:szCs w:val="18"/>
        </w:rPr>
        <w:t xml:space="preserve"> </w:t>
      </w:r>
      <w:r w:rsidRPr="00727179">
        <w:rPr>
          <w:rFonts w:ascii="Verdana" w:hAnsi="Verdana"/>
          <w:sz w:val="18"/>
          <w:szCs w:val="18"/>
        </w:rPr>
        <w:t>documentação</w:t>
      </w:r>
      <w:r w:rsidRPr="00727179">
        <w:rPr>
          <w:rFonts w:ascii="Verdana" w:hAnsi="Verdana"/>
          <w:spacing w:val="40"/>
          <w:sz w:val="18"/>
          <w:szCs w:val="18"/>
        </w:rPr>
        <w:t xml:space="preserve"> </w:t>
      </w:r>
      <w:r w:rsidRPr="00727179">
        <w:rPr>
          <w:rFonts w:ascii="Verdana" w:hAnsi="Verdana"/>
          <w:sz w:val="18"/>
          <w:szCs w:val="18"/>
        </w:rPr>
        <w:t>falsa</w:t>
      </w:r>
      <w:r w:rsidRPr="00727179">
        <w:rPr>
          <w:rFonts w:ascii="Verdana" w:hAnsi="Verdana"/>
          <w:spacing w:val="41"/>
          <w:sz w:val="18"/>
          <w:szCs w:val="18"/>
        </w:rPr>
        <w:t xml:space="preserve"> </w:t>
      </w:r>
      <w:r w:rsidRPr="00727179">
        <w:rPr>
          <w:rFonts w:ascii="Verdana" w:hAnsi="Verdana"/>
          <w:sz w:val="18"/>
          <w:szCs w:val="18"/>
        </w:rPr>
        <w:t>exigida</w:t>
      </w:r>
      <w:r w:rsidRPr="00727179">
        <w:rPr>
          <w:rFonts w:ascii="Verdana" w:hAnsi="Verdana"/>
          <w:spacing w:val="45"/>
          <w:sz w:val="18"/>
          <w:szCs w:val="18"/>
        </w:rPr>
        <w:t xml:space="preserve"> </w:t>
      </w:r>
      <w:r w:rsidRPr="00727179">
        <w:rPr>
          <w:rFonts w:ascii="Verdana" w:hAnsi="Verdana"/>
          <w:sz w:val="18"/>
          <w:szCs w:val="18"/>
        </w:rPr>
        <w:t>para</w:t>
      </w:r>
      <w:r w:rsidRPr="00727179">
        <w:rPr>
          <w:rFonts w:ascii="Verdana" w:hAnsi="Verdana"/>
          <w:spacing w:val="40"/>
          <w:sz w:val="18"/>
          <w:szCs w:val="18"/>
        </w:rPr>
        <w:t xml:space="preserve"> </w:t>
      </w:r>
      <w:r w:rsidRPr="00727179">
        <w:rPr>
          <w:rFonts w:ascii="Verdana" w:hAnsi="Verdana"/>
          <w:sz w:val="18"/>
          <w:szCs w:val="18"/>
        </w:rPr>
        <w:t>o</w:t>
      </w:r>
      <w:r w:rsidRPr="00727179">
        <w:rPr>
          <w:rFonts w:ascii="Verdana" w:hAnsi="Verdana"/>
          <w:spacing w:val="40"/>
          <w:sz w:val="18"/>
          <w:szCs w:val="18"/>
        </w:rPr>
        <w:t xml:space="preserve"> </w:t>
      </w:r>
      <w:r w:rsidRPr="00727179">
        <w:rPr>
          <w:rFonts w:ascii="Verdana" w:hAnsi="Verdana"/>
          <w:sz w:val="18"/>
          <w:szCs w:val="18"/>
        </w:rPr>
        <w:t>certame</w:t>
      </w:r>
      <w:r w:rsidRPr="00727179">
        <w:rPr>
          <w:rFonts w:ascii="Verdana" w:hAnsi="Verdana"/>
          <w:spacing w:val="40"/>
          <w:sz w:val="18"/>
          <w:szCs w:val="18"/>
        </w:rPr>
        <w:t xml:space="preserve"> </w:t>
      </w:r>
      <w:r w:rsidRPr="00727179">
        <w:rPr>
          <w:rFonts w:ascii="Verdana" w:hAnsi="Verdana"/>
          <w:sz w:val="18"/>
          <w:szCs w:val="18"/>
        </w:rPr>
        <w:t>ou</w:t>
      </w:r>
      <w:r w:rsidRPr="00727179">
        <w:rPr>
          <w:rFonts w:ascii="Verdana" w:hAnsi="Verdana"/>
          <w:spacing w:val="43"/>
          <w:sz w:val="18"/>
          <w:szCs w:val="18"/>
        </w:rPr>
        <w:t xml:space="preserve"> </w:t>
      </w:r>
      <w:r w:rsidRPr="00727179">
        <w:rPr>
          <w:rFonts w:ascii="Verdana" w:hAnsi="Verdana"/>
          <w:sz w:val="18"/>
          <w:szCs w:val="18"/>
        </w:rPr>
        <w:t>presta</w:t>
      </w:r>
      <w:r w:rsidR="007E67A1" w:rsidRPr="00727179">
        <w:rPr>
          <w:rFonts w:ascii="Verdana" w:hAnsi="Verdana"/>
          <w:sz w:val="18"/>
          <w:szCs w:val="18"/>
        </w:rPr>
        <w:t>r d</w:t>
      </w:r>
      <w:r w:rsidRPr="00727179">
        <w:rPr>
          <w:rFonts w:ascii="Verdana" w:hAnsi="Verdana"/>
          <w:sz w:val="18"/>
          <w:szCs w:val="18"/>
        </w:rPr>
        <w:t>eclaração</w:t>
      </w:r>
      <w:r w:rsidRPr="00727179">
        <w:rPr>
          <w:rFonts w:ascii="Verdana" w:hAnsi="Verdana"/>
          <w:spacing w:val="-3"/>
          <w:sz w:val="18"/>
          <w:szCs w:val="18"/>
        </w:rPr>
        <w:t xml:space="preserve"> </w:t>
      </w:r>
      <w:r w:rsidRPr="00727179">
        <w:rPr>
          <w:rFonts w:ascii="Verdana" w:hAnsi="Verdana"/>
          <w:sz w:val="18"/>
          <w:szCs w:val="18"/>
        </w:rPr>
        <w:t>falsa</w:t>
      </w:r>
      <w:r w:rsidRPr="00727179">
        <w:rPr>
          <w:rFonts w:ascii="Verdana" w:hAnsi="Verdana"/>
          <w:spacing w:val="2"/>
          <w:sz w:val="18"/>
          <w:szCs w:val="18"/>
        </w:rPr>
        <w:t xml:space="preserve"> </w:t>
      </w:r>
      <w:r w:rsidRPr="00727179">
        <w:rPr>
          <w:rFonts w:ascii="Verdana" w:hAnsi="Verdana"/>
          <w:sz w:val="18"/>
          <w:szCs w:val="18"/>
        </w:rPr>
        <w:t>durante</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 xml:space="preserve">dispensa </w:t>
      </w:r>
      <w:r w:rsidR="007E67A1" w:rsidRPr="00727179">
        <w:rPr>
          <w:rFonts w:ascii="Verdana" w:hAnsi="Verdana"/>
          <w:sz w:val="18"/>
          <w:szCs w:val="18"/>
        </w:rPr>
        <w:t>de licitação</w:t>
      </w:r>
      <w:r w:rsidRPr="00727179">
        <w:rPr>
          <w:rFonts w:ascii="Verdana" w:hAnsi="Verdana"/>
          <w:sz w:val="18"/>
          <w:szCs w:val="18"/>
        </w:rPr>
        <w:t xml:space="preserve"> ou a</w:t>
      </w:r>
      <w:r w:rsidRPr="00727179">
        <w:rPr>
          <w:rFonts w:ascii="Verdana" w:hAnsi="Verdana"/>
          <w:spacing w:val="-1"/>
          <w:sz w:val="18"/>
          <w:szCs w:val="18"/>
        </w:rPr>
        <w:t xml:space="preserve"> </w:t>
      </w:r>
      <w:r w:rsidRPr="00727179">
        <w:rPr>
          <w:rFonts w:ascii="Verdana" w:hAnsi="Verdana"/>
          <w:sz w:val="18"/>
          <w:szCs w:val="18"/>
        </w:rPr>
        <w:t>execução do</w:t>
      </w:r>
      <w:r w:rsidRPr="00727179">
        <w:rPr>
          <w:rFonts w:ascii="Verdana" w:hAnsi="Verdana"/>
          <w:spacing w:val="2"/>
          <w:sz w:val="18"/>
          <w:szCs w:val="18"/>
        </w:rPr>
        <w:t xml:space="preserve"> </w:t>
      </w:r>
      <w:r w:rsidRPr="00727179">
        <w:rPr>
          <w:rFonts w:ascii="Verdana" w:hAnsi="Verdana"/>
          <w:sz w:val="18"/>
          <w:szCs w:val="18"/>
        </w:rPr>
        <w:t>contrato;</w:t>
      </w:r>
    </w:p>
    <w:p w14:paraId="6DFA2133" w14:textId="10001C72" w:rsidR="00F8619F" w:rsidRPr="00727179" w:rsidRDefault="00F8619F"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fraudar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dispensa</w:t>
      </w:r>
      <w:r w:rsidRPr="00727179">
        <w:rPr>
          <w:rFonts w:ascii="Verdana" w:hAnsi="Verdana"/>
          <w:spacing w:val="-1"/>
          <w:sz w:val="18"/>
          <w:szCs w:val="18"/>
        </w:rPr>
        <w:t xml:space="preserve"> </w:t>
      </w:r>
      <w:r w:rsidR="007E67A1" w:rsidRPr="00727179">
        <w:rPr>
          <w:rFonts w:ascii="Verdana" w:hAnsi="Verdana"/>
          <w:sz w:val="18"/>
          <w:szCs w:val="18"/>
        </w:rPr>
        <w:t>de licitação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praticar</w:t>
      </w:r>
      <w:r w:rsidRPr="00727179">
        <w:rPr>
          <w:rFonts w:ascii="Verdana" w:hAnsi="Verdana"/>
          <w:spacing w:val="-2"/>
          <w:sz w:val="18"/>
          <w:szCs w:val="18"/>
        </w:rPr>
        <w:t xml:space="preserve"> </w:t>
      </w:r>
      <w:r w:rsidRPr="00727179">
        <w:rPr>
          <w:rFonts w:ascii="Verdana" w:hAnsi="Verdana"/>
          <w:sz w:val="18"/>
          <w:szCs w:val="18"/>
        </w:rPr>
        <w:t>ato</w:t>
      </w:r>
      <w:r w:rsidRPr="00727179">
        <w:rPr>
          <w:rFonts w:ascii="Verdana" w:hAnsi="Verdana"/>
          <w:spacing w:val="-3"/>
          <w:sz w:val="18"/>
          <w:szCs w:val="18"/>
        </w:rPr>
        <w:t xml:space="preserve"> </w:t>
      </w:r>
      <w:r w:rsidRPr="00727179">
        <w:rPr>
          <w:rFonts w:ascii="Verdana" w:hAnsi="Verdana"/>
          <w:sz w:val="18"/>
          <w:szCs w:val="18"/>
        </w:rPr>
        <w:t>fraudulento</w:t>
      </w:r>
      <w:r w:rsidRPr="00727179">
        <w:rPr>
          <w:rFonts w:ascii="Verdana" w:hAnsi="Verdana"/>
          <w:spacing w:val="-1"/>
          <w:sz w:val="18"/>
          <w:szCs w:val="18"/>
        </w:rPr>
        <w:t xml:space="preserve"> </w:t>
      </w:r>
      <w:r w:rsidRPr="00727179">
        <w:rPr>
          <w:rFonts w:ascii="Verdana" w:hAnsi="Verdana"/>
          <w:sz w:val="18"/>
          <w:szCs w:val="18"/>
        </w:rPr>
        <w:t>na</w:t>
      </w:r>
      <w:r w:rsidRPr="00727179">
        <w:rPr>
          <w:rFonts w:ascii="Verdana" w:hAnsi="Verdana"/>
          <w:spacing w:val="-1"/>
          <w:sz w:val="18"/>
          <w:szCs w:val="18"/>
        </w:rPr>
        <w:t xml:space="preserve"> </w:t>
      </w:r>
      <w:r w:rsidRPr="00727179">
        <w:rPr>
          <w:rFonts w:ascii="Verdana" w:hAnsi="Verdana"/>
          <w:sz w:val="18"/>
          <w:szCs w:val="18"/>
        </w:rPr>
        <w:t>execução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1"/>
          <w:sz w:val="18"/>
          <w:szCs w:val="18"/>
        </w:rPr>
        <w:t xml:space="preserve"> </w:t>
      </w:r>
      <w:r w:rsidRPr="00727179">
        <w:rPr>
          <w:rFonts w:ascii="Verdana" w:hAnsi="Verdana"/>
          <w:sz w:val="18"/>
          <w:szCs w:val="18"/>
        </w:rPr>
        <w:t>contrato;</w:t>
      </w:r>
    </w:p>
    <w:p w14:paraId="2FD8A03B" w14:textId="77777777" w:rsidR="00F8619F" w:rsidRPr="00727179" w:rsidRDefault="00F8619F"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comportar-se</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modo</w:t>
      </w:r>
      <w:r w:rsidRPr="00727179">
        <w:rPr>
          <w:rFonts w:ascii="Verdana" w:hAnsi="Verdana"/>
          <w:spacing w:val="1"/>
          <w:sz w:val="18"/>
          <w:szCs w:val="18"/>
        </w:rPr>
        <w:t xml:space="preserve"> </w:t>
      </w:r>
      <w:r w:rsidRPr="00727179">
        <w:rPr>
          <w:rFonts w:ascii="Verdana" w:hAnsi="Verdana"/>
          <w:sz w:val="18"/>
          <w:szCs w:val="18"/>
        </w:rPr>
        <w:t>inidôneo</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cometer</w:t>
      </w:r>
      <w:r w:rsidRPr="00727179">
        <w:rPr>
          <w:rFonts w:ascii="Verdana" w:hAnsi="Verdana"/>
          <w:spacing w:val="-1"/>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qualquer natureza;</w:t>
      </w:r>
    </w:p>
    <w:p w14:paraId="2487D745" w14:textId="7BF29B79" w:rsidR="00F8619F" w:rsidRPr="00727179" w:rsidRDefault="00F8619F" w:rsidP="00150FB6">
      <w:pPr>
        <w:pStyle w:val="PargrafodaLista"/>
        <w:widowControl w:val="0"/>
        <w:numPr>
          <w:ilvl w:val="0"/>
          <w:numId w:val="6"/>
        </w:numPr>
        <w:tabs>
          <w:tab w:val="left" w:pos="426"/>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comportamento inidôneo, entre outros, a declaração falsa quanto às</w:t>
      </w:r>
      <w:r w:rsidRPr="00727179">
        <w:rPr>
          <w:rFonts w:ascii="Verdana" w:hAnsi="Verdana"/>
          <w:spacing w:val="1"/>
          <w:sz w:val="18"/>
          <w:szCs w:val="18"/>
        </w:rPr>
        <w:t xml:space="preserve"> </w:t>
      </w:r>
      <w:r w:rsidRPr="00727179">
        <w:rPr>
          <w:rFonts w:ascii="Verdana" w:hAnsi="Verdana"/>
          <w:sz w:val="18"/>
          <w:szCs w:val="18"/>
        </w:rPr>
        <w:t>condições de participação, quanto ao enquadramento como ME/EPP ou o conluio entr</w:t>
      </w:r>
      <w:r w:rsidR="007E67A1" w:rsidRPr="00727179">
        <w:rPr>
          <w:rFonts w:ascii="Verdana" w:hAnsi="Verdana"/>
          <w:sz w:val="18"/>
          <w:szCs w:val="18"/>
        </w:rPr>
        <w:t>e o</w:t>
      </w:r>
      <w:r w:rsidRPr="00727179">
        <w:rPr>
          <w:rFonts w:ascii="Verdana" w:hAnsi="Verdana"/>
          <w:sz w:val="18"/>
          <w:szCs w:val="18"/>
        </w:rPr>
        <w:t>s fornecedores, em qualquer momento da dispensa, mesmo após o encerramento da</w:t>
      </w:r>
      <w:r w:rsidRPr="00727179">
        <w:rPr>
          <w:rFonts w:ascii="Verdana" w:hAnsi="Verdana"/>
          <w:spacing w:val="1"/>
          <w:sz w:val="18"/>
          <w:szCs w:val="18"/>
        </w:rPr>
        <w:t xml:space="preserve"> </w:t>
      </w:r>
      <w:r w:rsidRPr="00727179">
        <w:rPr>
          <w:rFonts w:ascii="Verdana" w:hAnsi="Verdana"/>
          <w:sz w:val="18"/>
          <w:szCs w:val="18"/>
        </w:rPr>
        <w:t>fase</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007E67A1" w:rsidRPr="00727179">
        <w:rPr>
          <w:rFonts w:ascii="Verdana" w:hAnsi="Verdana"/>
          <w:sz w:val="18"/>
          <w:szCs w:val="18"/>
        </w:rPr>
        <w:t>classificação das propostas recebidas</w:t>
      </w:r>
      <w:r w:rsidRPr="00727179">
        <w:rPr>
          <w:rFonts w:ascii="Verdana" w:hAnsi="Verdana"/>
          <w:sz w:val="18"/>
          <w:szCs w:val="18"/>
        </w:rPr>
        <w:t>;</w:t>
      </w:r>
    </w:p>
    <w:p w14:paraId="3578C936" w14:textId="77777777" w:rsidR="00F8619F" w:rsidRPr="00727179" w:rsidRDefault="00F8619F"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praticar</w:t>
      </w:r>
      <w:r w:rsidRPr="00727179">
        <w:rPr>
          <w:rFonts w:ascii="Verdana" w:hAnsi="Verdana"/>
          <w:spacing w:val="-1"/>
          <w:sz w:val="18"/>
          <w:szCs w:val="18"/>
        </w:rPr>
        <w:t xml:space="preserve"> </w:t>
      </w:r>
      <w:r w:rsidRPr="00727179">
        <w:rPr>
          <w:rFonts w:ascii="Verdana" w:hAnsi="Verdana"/>
          <w:sz w:val="18"/>
          <w:szCs w:val="18"/>
        </w:rPr>
        <w:t>atos ilícitos com vistas</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frustrar os</w:t>
      </w:r>
      <w:r w:rsidRPr="00727179">
        <w:rPr>
          <w:rFonts w:ascii="Verdana" w:hAnsi="Verdana"/>
          <w:spacing w:val="-6"/>
          <w:sz w:val="18"/>
          <w:szCs w:val="18"/>
        </w:rPr>
        <w:t xml:space="preserve"> </w:t>
      </w:r>
      <w:r w:rsidRPr="00727179">
        <w:rPr>
          <w:rFonts w:ascii="Verdana" w:hAnsi="Verdana"/>
          <w:sz w:val="18"/>
          <w:szCs w:val="18"/>
        </w:rPr>
        <w:t>objetivos deste certame;</w:t>
      </w:r>
    </w:p>
    <w:p w14:paraId="4133A217" w14:textId="0BF447F2" w:rsidR="00F8619F" w:rsidRPr="00727179" w:rsidRDefault="00F8619F" w:rsidP="00150FB6">
      <w:pPr>
        <w:pStyle w:val="PargrafodaLista"/>
        <w:widowControl w:val="0"/>
        <w:numPr>
          <w:ilvl w:val="0"/>
          <w:numId w:val="6"/>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praticar ato lesivo</w:t>
      </w:r>
      <w:r w:rsidRPr="00727179">
        <w:rPr>
          <w:rFonts w:ascii="Verdana" w:hAnsi="Verdana"/>
          <w:spacing w:val="2"/>
          <w:sz w:val="18"/>
          <w:szCs w:val="18"/>
        </w:rPr>
        <w:t xml:space="preserve"> </w:t>
      </w:r>
      <w:r w:rsidRPr="00727179">
        <w:rPr>
          <w:rFonts w:ascii="Verdana" w:hAnsi="Verdana"/>
          <w:sz w:val="18"/>
          <w:szCs w:val="18"/>
        </w:rPr>
        <w:t>previsto</w:t>
      </w:r>
      <w:r w:rsidRPr="00727179">
        <w:rPr>
          <w:rFonts w:ascii="Verdana" w:hAnsi="Verdana"/>
          <w:spacing w:val="2"/>
          <w:sz w:val="18"/>
          <w:szCs w:val="18"/>
        </w:rPr>
        <w:t xml:space="preserve"> </w:t>
      </w:r>
      <w:r w:rsidRPr="00727179">
        <w:rPr>
          <w:rFonts w:ascii="Verdana" w:hAnsi="Verdana"/>
          <w:sz w:val="18"/>
          <w:szCs w:val="18"/>
        </w:rPr>
        <w:t>no art.</w:t>
      </w:r>
      <w:r w:rsidRPr="00727179">
        <w:rPr>
          <w:rFonts w:ascii="Verdana" w:hAnsi="Verdana"/>
          <w:spacing w:val="-3"/>
          <w:sz w:val="18"/>
          <w:szCs w:val="18"/>
        </w:rPr>
        <w:t xml:space="preserve"> </w:t>
      </w:r>
      <w:r w:rsidRPr="00727179">
        <w:rPr>
          <w:rFonts w:ascii="Verdana" w:hAnsi="Verdana"/>
          <w:sz w:val="18"/>
          <w:szCs w:val="18"/>
        </w:rPr>
        <w:t>5º da</w:t>
      </w:r>
      <w:r w:rsidRPr="00727179">
        <w:rPr>
          <w:rFonts w:ascii="Verdana" w:hAnsi="Verdana"/>
          <w:spacing w:val="-2"/>
          <w:sz w:val="18"/>
          <w:szCs w:val="18"/>
        </w:rPr>
        <w:t xml:space="preserve"> </w:t>
      </w:r>
      <w:r w:rsidRPr="00727179">
        <w:rPr>
          <w:rFonts w:ascii="Verdana" w:hAnsi="Verdana"/>
          <w:sz w:val="18"/>
          <w:szCs w:val="18"/>
        </w:rPr>
        <w:t>Lei Federal</w:t>
      </w:r>
      <w:r w:rsidRPr="00727179">
        <w:rPr>
          <w:rFonts w:ascii="Verdana" w:hAnsi="Verdana"/>
          <w:spacing w:val="-2"/>
          <w:sz w:val="18"/>
          <w:szCs w:val="18"/>
        </w:rPr>
        <w:t xml:space="preserve"> </w:t>
      </w:r>
      <w:r w:rsidRPr="00727179">
        <w:rPr>
          <w:rFonts w:ascii="Verdana" w:hAnsi="Verdana"/>
          <w:sz w:val="18"/>
          <w:szCs w:val="18"/>
        </w:rPr>
        <w:t>nº 12.846/2013.</w:t>
      </w:r>
    </w:p>
    <w:p w14:paraId="280E5049" w14:textId="77777777" w:rsidR="00F8619F" w:rsidRPr="00727179" w:rsidRDefault="00F8619F" w:rsidP="00F8619F">
      <w:pPr>
        <w:jc w:val="both"/>
        <w:rPr>
          <w:rFonts w:ascii="Verdana" w:hAnsi="Verdana"/>
          <w:sz w:val="18"/>
          <w:szCs w:val="18"/>
        </w:rPr>
      </w:pPr>
    </w:p>
    <w:p w14:paraId="482ACBD3" w14:textId="13513E0F" w:rsidR="00F8619F" w:rsidRPr="00727179" w:rsidRDefault="00F8619F" w:rsidP="00150FB6">
      <w:pPr>
        <w:pStyle w:val="PargrafodaLista"/>
        <w:widowControl w:val="0"/>
        <w:numPr>
          <w:ilvl w:val="1"/>
          <w:numId w:val="15"/>
        </w:numPr>
        <w:tabs>
          <w:tab w:val="left" w:pos="70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comportamento inidôneo, entre outros, a declaração falsa quanto às</w:t>
      </w:r>
      <w:r w:rsidRPr="00727179">
        <w:rPr>
          <w:rFonts w:ascii="Verdana" w:hAnsi="Verdana"/>
          <w:spacing w:val="1"/>
          <w:sz w:val="18"/>
          <w:szCs w:val="18"/>
        </w:rPr>
        <w:t xml:space="preserve"> </w:t>
      </w:r>
      <w:r w:rsidRPr="00727179">
        <w:rPr>
          <w:rFonts w:ascii="Verdana" w:hAnsi="Verdana"/>
          <w:sz w:val="18"/>
          <w:szCs w:val="18"/>
        </w:rPr>
        <w:t>condições de participação, quanto ao enquadramento como ME/EPP ou o conluio entr</w:t>
      </w:r>
      <w:r w:rsidR="007E67A1" w:rsidRPr="00727179">
        <w:rPr>
          <w:rFonts w:ascii="Verdana" w:hAnsi="Verdana"/>
          <w:sz w:val="18"/>
          <w:szCs w:val="18"/>
        </w:rPr>
        <w:t>e o</w:t>
      </w:r>
      <w:r w:rsidRPr="00727179">
        <w:rPr>
          <w:rFonts w:ascii="Verdana" w:hAnsi="Verdana"/>
          <w:sz w:val="18"/>
          <w:szCs w:val="18"/>
        </w:rPr>
        <w:t>s fornecedores, em qualquer momento da dispensa, mesmo após o encerramento a</w:t>
      </w:r>
      <w:r w:rsidRPr="00727179">
        <w:rPr>
          <w:rFonts w:ascii="Verdana" w:hAnsi="Verdana"/>
          <w:spacing w:val="1"/>
          <w:sz w:val="18"/>
          <w:szCs w:val="18"/>
        </w:rPr>
        <w:t xml:space="preserve"> </w:t>
      </w:r>
      <w:r w:rsidRPr="00727179">
        <w:rPr>
          <w:rFonts w:ascii="Verdana" w:hAnsi="Verdana"/>
          <w:sz w:val="18"/>
          <w:szCs w:val="18"/>
        </w:rPr>
        <w:t>análise dos documentos de habilitação, praticar atos ilícitos com vistas a frustrar os</w:t>
      </w:r>
      <w:r w:rsidRPr="00727179">
        <w:rPr>
          <w:rFonts w:ascii="Verdana" w:hAnsi="Verdana"/>
          <w:spacing w:val="1"/>
          <w:sz w:val="18"/>
          <w:szCs w:val="18"/>
        </w:rPr>
        <w:t xml:space="preserve"> </w:t>
      </w:r>
      <w:r w:rsidRPr="00727179">
        <w:rPr>
          <w:rFonts w:ascii="Verdana" w:hAnsi="Verdana"/>
          <w:sz w:val="18"/>
          <w:szCs w:val="18"/>
        </w:rPr>
        <w:t>objetivos</w:t>
      </w:r>
      <w:r w:rsidRPr="00727179">
        <w:rPr>
          <w:rFonts w:ascii="Verdana" w:hAnsi="Verdana"/>
          <w:spacing w:val="1"/>
          <w:sz w:val="18"/>
          <w:szCs w:val="18"/>
        </w:rPr>
        <w:t xml:space="preserve"> </w:t>
      </w:r>
      <w:r w:rsidRPr="00727179">
        <w:rPr>
          <w:rFonts w:ascii="Verdana" w:hAnsi="Verdana"/>
          <w:sz w:val="18"/>
          <w:szCs w:val="18"/>
        </w:rPr>
        <w:t>deste certame.</w:t>
      </w:r>
    </w:p>
    <w:p w14:paraId="10D19382" w14:textId="77777777" w:rsidR="00F8619F" w:rsidRPr="00727179" w:rsidRDefault="00F8619F" w:rsidP="00F8619F">
      <w:pPr>
        <w:pStyle w:val="PargrafodaLista"/>
        <w:widowControl w:val="0"/>
        <w:tabs>
          <w:tab w:val="left" w:pos="704"/>
        </w:tabs>
        <w:suppressAutoHyphens w:val="0"/>
        <w:autoSpaceDE w:val="0"/>
        <w:autoSpaceDN w:val="0"/>
        <w:ind w:left="0"/>
        <w:contextualSpacing w:val="0"/>
        <w:jc w:val="both"/>
        <w:rPr>
          <w:rFonts w:ascii="Verdana" w:hAnsi="Verdana"/>
          <w:sz w:val="18"/>
          <w:szCs w:val="18"/>
        </w:rPr>
      </w:pPr>
    </w:p>
    <w:p w14:paraId="5A03CC4B" w14:textId="77777777" w:rsidR="00F8619F" w:rsidRPr="00727179" w:rsidRDefault="00F8619F" w:rsidP="00150FB6">
      <w:pPr>
        <w:pStyle w:val="PargrafodaLista"/>
        <w:widowControl w:val="0"/>
        <w:numPr>
          <w:ilvl w:val="1"/>
          <w:numId w:val="15"/>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Praticar</w:t>
      </w:r>
      <w:r w:rsidRPr="00727179">
        <w:rPr>
          <w:rFonts w:ascii="Verdana" w:hAnsi="Verdana"/>
          <w:spacing w:val="-2"/>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lesivo</w:t>
      </w:r>
      <w:r w:rsidRPr="00727179">
        <w:rPr>
          <w:rFonts w:ascii="Verdana" w:hAnsi="Verdana"/>
          <w:spacing w:val="-3"/>
          <w:sz w:val="18"/>
          <w:szCs w:val="18"/>
        </w:rPr>
        <w:t xml:space="preserve"> </w:t>
      </w:r>
      <w:r w:rsidRPr="00727179">
        <w:rPr>
          <w:rFonts w:ascii="Verdana" w:hAnsi="Verdana"/>
          <w:sz w:val="18"/>
          <w:szCs w:val="18"/>
        </w:rPr>
        <w:t>previsto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5º,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12.846/2013.</w:t>
      </w:r>
    </w:p>
    <w:p w14:paraId="5EC13C73" w14:textId="77777777" w:rsidR="00F8619F" w:rsidRPr="00727179" w:rsidRDefault="00F8619F" w:rsidP="00F8619F">
      <w:pPr>
        <w:pStyle w:val="PargrafodaLista"/>
        <w:ind w:left="0"/>
        <w:rPr>
          <w:rFonts w:ascii="Verdana" w:hAnsi="Verdana"/>
          <w:sz w:val="18"/>
          <w:szCs w:val="18"/>
        </w:rPr>
      </w:pPr>
    </w:p>
    <w:p w14:paraId="47F7AC52" w14:textId="49EE6775" w:rsidR="00F8619F" w:rsidRPr="00727179" w:rsidRDefault="00F8619F" w:rsidP="00150FB6">
      <w:pPr>
        <w:pStyle w:val="PargrafodaLista"/>
        <w:widowControl w:val="0"/>
        <w:numPr>
          <w:ilvl w:val="1"/>
          <w:numId w:val="15"/>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que</w:t>
      </w:r>
      <w:r w:rsidRPr="00727179">
        <w:rPr>
          <w:rFonts w:ascii="Verdana" w:hAnsi="Verdana"/>
          <w:spacing w:val="1"/>
          <w:sz w:val="18"/>
          <w:szCs w:val="18"/>
        </w:rPr>
        <w:t xml:space="preserve"> </w:t>
      </w:r>
      <w:r w:rsidRPr="00727179">
        <w:rPr>
          <w:rFonts w:ascii="Verdana" w:hAnsi="Verdana"/>
          <w:sz w:val="18"/>
          <w:szCs w:val="18"/>
        </w:rPr>
        <w:t>cometer</w:t>
      </w:r>
      <w:r w:rsidRPr="00727179">
        <w:rPr>
          <w:rFonts w:ascii="Verdana" w:hAnsi="Verdana"/>
          <w:spacing w:val="1"/>
          <w:sz w:val="18"/>
          <w:szCs w:val="18"/>
        </w:rPr>
        <w:t xml:space="preserve"> </w:t>
      </w:r>
      <w:r w:rsidRPr="00727179">
        <w:rPr>
          <w:rFonts w:ascii="Verdana" w:hAnsi="Verdana"/>
          <w:sz w:val="18"/>
          <w:szCs w:val="18"/>
        </w:rPr>
        <w:t>qualquer das</w:t>
      </w:r>
      <w:r w:rsidRPr="00727179">
        <w:rPr>
          <w:rFonts w:ascii="Verdana" w:hAnsi="Verdana"/>
          <w:spacing w:val="1"/>
          <w:sz w:val="18"/>
          <w:szCs w:val="18"/>
        </w:rPr>
        <w:t xml:space="preserve"> </w:t>
      </w:r>
      <w:r w:rsidRPr="00727179">
        <w:rPr>
          <w:rFonts w:ascii="Verdana" w:hAnsi="Verdana"/>
          <w:sz w:val="18"/>
          <w:szCs w:val="18"/>
        </w:rPr>
        <w:t>infrações</w:t>
      </w:r>
      <w:r w:rsidRPr="00727179">
        <w:rPr>
          <w:rFonts w:ascii="Verdana" w:hAnsi="Verdana"/>
          <w:spacing w:val="1"/>
          <w:sz w:val="18"/>
          <w:szCs w:val="18"/>
        </w:rPr>
        <w:t xml:space="preserve"> </w:t>
      </w:r>
      <w:r w:rsidRPr="00727179">
        <w:rPr>
          <w:rFonts w:ascii="Verdana" w:hAnsi="Verdana"/>
          <w:sz w:val="18"/>
          <w:szCs w:val="18"/>
        </w:rPr>
        <w:t>discriminadas</w:t>
      </w:r>
      <w:r w:rsidRPr="00727179">
        <w:rPr>
          <w:rFonts w:ascii="Verdana" w:hAnsi="Verdana"/>
          <w:spacing w:val="1"/>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sz w:val="18"/>
          <w:szCs w:val="18"/>
        </w:rPr>
        <w:t>subitens</w:t>
      </w:r>
      <w:r w:rsidRPr="00727179">
        <w:rPr>
          <w:rFonts w:ascii="Verdana" w:hAnsi="Verdana"/>
          <w:spacing w:val="1"/>
          <w:sz w:val="18"/>
          <w:szCs w:val="18"/>
        </w:rPr>
        <w:t xml:space="preserve"> </w:t>
      </w:r>
      <w:r w:rsidRPr="00727179">
        <w:rPr>
          <w:rFonts w:ascii="Verdana" w:hAnsi="Verdana"/>
          <w:sz w:val="18"/>
          <w:szCs w:val="18"/>
        </w:rPr>
        <w:t>anteriores ficará sujeito, sem prejuízo da responsabilidade civil e criminal, às seguintes</w:t>
      </w:r>
      <w:r w:rsidRPr="00727179">
        <w:rPr>
          <w:rFonts w:ascii="Verdana" w:hAnsi="Verdana"/>
          <w:spacing w:val="1"/>
          <w:sz w:val="18"/>
          <w:szCs w:val="18"/>
        </w:rPr>
        <w:t xml:space="preserve"> </w:t>
      </w:r>
      <w:r w:rsidRPr="00727179">
        <w:rPr>
          <w:rFonts w:ascii="Verdana" w:hAnsi="Verdana"/>
          <w:sz w:val="18"/>
          <w:szCs w:val="18"/>
        </w:rPr>
        <w:t>sanções:</w:t>
      </w:r>
    </w:p>
    <w:p w14:paraId="039A9810" w14:textId="7FA4A166"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advertência pela falta da alínea “a” do subitem 6.1 deste Aviso de Contratação Direta,</w:t>
      </w:r>
      <w:r w:rsidRPr="00727179">
        <w:rPr>
          <w:rFonts w:ascii="Verdana" w:hAnsi="Verdana"/>
          <w:spacing w:val="1"/>
          <w:sz w:val="18"/>
          <w:szCs w:val="18"/>
        </w:rPr>
        <w:t xml:space="preserve"> </w:t>
      </w:r>
      <w:r w:rsidRPr="00727179">
        <w:rPr>
          <w:rFonts w:ascii="Verdana" w:hAnsi="Verdana"/>
          <w:sz w:val="18"/>
          <w:szCs w:val="18"/>
        </w:rPr>
        <w:t>quando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2"/>
          <w:sz w:val="18"/>
          <w:szCs w:val="18"/>
        </w:rPr>
        <w:t xml:space="preserve"> </w:t>
      </w:r>
      <w:r w:rsidRPr="00727179">
        <w:rPr>
          <w:rFonts w:ascii="Verdana" w:hAnsi="Verdana"/>
          <w:sz w:val="18"/>
          <w:szCs w:val="18"/>
        </w:rPr>
        <w:t>se justificar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imposição de</w:t>
      </w:r>
      <w:r w:rsidRPr="00727179">
        <w:rPr>
          <w:rFonts w:ascii="Verdana" w:hAnsi="Verdana"/>
          <w:spacing w:val="-2"/>
          <w:sz w:val="18"/>
          <w:szCs w:val="18"/>
        </w:rPr>
        <w:t xml:space="preserve"> </w:t>
      </w:r>
      <w:r w:rsidRPr="00727179">
        <w:rPr>
          <w:rFonts w:ascii="Verdana" w:hAnsi="Verdana"/>
          <w:sz w:val="18"/>
          <w:szCs w:val="18"/>
        </w:rPr>
        <w:t>penalidade</w:t>
      </w:r>
      <w:r w:rsidRPr="00727179">
        <w:rPr>
          <w:rFonts w:ascii="Verdana" w:hAnsi="Verdana"/>
          <w:spacing w:val="-3"/>
          <w:sz w:val="18"/>
          <w:szCs w:val="18"/>
        </w:rPr>
        <w:t xml:space="preserve"> </w:t>
      </w:r>
      <w:r w:rsidRPr="00727179">
        <w:rPr>
          <w:rFonts w:ascii="Verdana" w:hAnsi="Verdana"/>
          <w:sz w:val="18"/>
          <w:szCs w:val="18"/>
        </w:rPr>
        <w:t>mais grave;</w:t>
      </w:r>
    </w:p>
    <w:p w14:paraId="5CC86238" w14:textId="16791BFC"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multa de </w:t>
      </w:r>
      <w:r w:rsidR="00E3284C">
        <w:rPr>
          <w:rFonts w:ascii="Verdana" w:hAnsi="Verdana"/>
          <w:sz w:val="18"/>
          <w:szCs w:val="18"/>
        </w:rPr>
        <w:t>2</w:t>
      </w:r>
      <w:r w:rsidRPr="00727179">
        <w:rPr>
          <w:rFonts w:ascii="Verdana" w:hAnsi="Verdana"/>
          <w:sz w:val="18"/>
          <w:szCs w:val="18"/>
        </w:rPr>
        <w:t>0% (</w:t>
      </w:r>
      <w:r w:rsidR="00E3284C">
        <w:rPr>
          <w:rFonts w:ascii="Verdana" w:hAnsi="Verdana"/>
          <w:sz w:val="18"/>
          <w:szCs w:val="18"/>
        </w:rPr>
        <w:t>vinte</w:t>
      </w:r>
      <w:r w:rsidRPr="00727179">
        <w:rPr>
          <w:rFonts w:ascii="Verdana" w:hAnsi="Verdana"/>
          <w:sz w:val="18"/>
          <w:szCs w:val="18"/>
        </w:rPr>
        <w:t xml:space="preserve"> por cento) sobre o valor estimado do(s) item(s) prejudicado(s)</w:t>
      </w:r>
      <w:r w:rsidRPr="00727179">
        <w:rPr>
          <w:rFonts w:ascii="Verdana" w:hAnsi="Verdana"/>
          <w:spacing w:val="1"/>
          <w:sz w:val="18"/>
          <w:szCs w:val="18"/>
        </w:rPr>
        <w:t xml:space="preserve"> </w:t>
      </w:r>
      <w:r w:rsidRPr="00727179">
        <w:rPr>
          <w:rFonts w:ascii="Verdana" w:hAnsi="Verdana"/>
          <w:sz w:val="18"/>
          <w:szCs w:val="18"/>
        </w:rPr>
        <w:t>pela conduta do fornecedor, por qualquer das infrações das alíneas “l” e “m” do subite</w:t>
      </w:r>
      <w:r w:rsidR="007E67A1" w:rsidRPr="00727179">
        <w:rPr>
          <w:rFonts w:ascii="Verdana" w:hAnsi="Verdana"/>
          <w:sz w:val="18"/>
          <w:szCs w:val="18"/>
        </w:rPr>
        <w:t>m 6</w:t>
      </w:r>
      <w:r w:rsidRPr="00727179">
        <w:rPr>
          <w:rFonts w:ascii="Verdana" w:hAnsi="Verdana"/>
          <w:sz w:val="18"/>
          <w:szCs w:val="18"/>
        </w:rPr>
        <w:t>.1;</w:t>
      </w:r>
    </w:p>
    <w:p w14:paraId="0E6CF855" w14:textId="09233F9F"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impedimento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licitar</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contratar</w:t>
      </w:r>
      <w:r w:rsidRPr="00727179">
        <w:rPr>
          <w:rFonts w:ascii="Verdana" w:hAnsi="Verdana"/>
          <w:spacing w:val="-9"/>
          <w:sz w:val="18"/>
          <w:szCs w:val="18"/>
        </w:rPr>
        <w:t xml:space="preserve"> </w:t>
      </w:r>
      <w:r w:rsidRPr="00727179">
        <w:rPr>
          <w:rFonts w:ascii="Verdana" w:hAnsi="Verdana"/>
          <w:sz w:val="18"/>
          <w:szCs w:val="18"/>
        </w:rPr>
        <w:t>no</w:t>
      </w:r>
      <w:r w:rsidRPr="00727179">
        <w:rPr>
          <w:rFonts w:ascii="Verdana" w:hAnsi="Verdana"/>
          <w:spacing w:val="-7"/>
          <w:sz w:val="18"/>
          <w:szCs w:val="18"/>
        </w:rPr>
        <w:t xml:space="preserve"> </w:t>
      </w:r>
      <w:r w:rsidRPr="00727179">
        <w:rPr>
          <w:rFonts w:ascii="Verdana" w:hAnsi="Verdana"/>
          <w:sz w:val="18"/>
          <w:szCs w:val="18"/>
        </w:rPr>
        <w:t>âmbito</w:t>
      </w:r>
      <w:r w:rsidRPr="00727179">
        <w:rPr>
          <w:rFonts w:ascii="Verdana" w:hAnsi="Verdana"/>
          <w:spacing w:val="-9"/>
          <w:sz w:val="18"/>
          <w:szCs w:val="18"/>
        </w:rPr>
        <w:t xml:space="preserve"> </w:t>
      </w:r>
      <w:r w:rsidRPr="00727179">
        <w:rPr>
          <w:rFonts w:ascii="Verdana" w:hAnsi="Verdana"/>
          <w:sz w:val="18"/>
          <w:szCs w:val="18"/>
        </w:rPr>
        <w:t>da</w:t>
      </w:r>
      <w:r w:rsidRPr="00727179">
        <w:rPr>
          <w:rFonts w:ascii="Verdana" w:hAnsi="Verdana"/>
          <w:spacing w:val="-8"/>
          <w:sz w:val="18"/>
          <w:szCs w:val="18"/>
        </w:rPr>
        <w:t xml:space="preserve"> </w:t>
      </w:r>
      <w:r w:rsidRPr="00727179">
        <w:rPr>
          <w:rFonts w:ascii="Verdana" w:hAnsi="Verdana"/>
          <w:sz w:val="18"/>
          <w:szCs w:val="18"/>
        </w:rPr>
        <w:t>Administração</w:t>
      </w:r>
      <w:r w:rsidRPr="00727179">
        <w:rPr>
          <w:rFonts w:ascii="Verdana" w:hAnsi="Verdana"/>
          <w:spacing w:val="-7"/>
          <w:sz w:val="18"/>
          <w:szCs w:val="18"/>
        </w:rPr>
        <w:t xml:space="preserve"> </w:t>
      </w:r>
      <w:r w:rsidRPr="00727179">
        <w:rPr>
          <w:rFonts w:ascii="Verdana" w:hAnsi="Verdana"/>
          <w:sz w:val="18"/>
          <w:szCs w:val="18"/>
        </w:rPr>
        <w:t>Pública</w:t>
      </w:r>
      <w:r w:rsidRPr="00727179">
        <w:rPr>
          <w:rFonts w:ascii="Verdana" w:hAnsi="Verdana"/>
          <w:spacing w:val="-8"/>
          <w:sz w:val="18"/>
          <w:szCs w:val="18"/>
        </w:rPr>
        <w:t xml:space="preserve"> </w:t>
      </w:r>
      <w:r w:rsidRPr="00727179">
        <w:rPr>
          <w:rFonts w:ascii="Verdana" w:hAnsi="Verdana"/>
          <w:sz w:val="18"/>
          <w:szCs w:val="18"/>
        </w:rPr>
        <w:t>direta</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indiret</w:t>
      </w:r>
      <w:r w:rsidR="007E67A1" w:rsidRPr="00727179">
        <w:rPr>
          <w:rFonts w:ascii="Verdana" w:hAnsi="Verdana"/>
          <w:sz w:val="18"/>
          <w:szCs w:val="18"/>
        </w:rPr>
        <w:t>a d</w:t>
      </w:r>
      <w:r w:rsidRPr="00727179">
        <w:rPr>
          <w:rFonts w:ascii="Verdana" w:hAnsi="Verdana"/>
          <w:sz w:val="18"/>
          <w:szCs w:val="18"/>
        </w:rPr>
        <w:t>o ente federativo que tiver aplicado a sanção, pelo prazo máximo de 3 (três) anos, no</w:t>
      </w:r>
      <w:r w:rsidR="007E67A1" w:rsidRPr="00727179">
        <w:rPr>
          <w:rFonts w:ascii="Verdana" w:hAnsi="Verdana"/>
          <w:sz w:val="18"/>
          <w:szCs w:val="18"/>
        </w:rPr>
        <w:t>s c</w:t>
      </w:r>
      <w:r w:rsidRPr="00727179">
        <w:rPr>
          <w:rFonts w:ascii="Verdana" w:hAnsi="Verdana"/>
          <w:sz w:val="18"/>
          <w:szCs w:val="18"/>
        </w:rPr>
        <w:t>asos</w:t>
      </w:r>
      <w:r w:rsidRPr="00727179">
        <w:rPr>
          <w:rFonts w:ascii="Verdana" w:hAnsi="Verdana"/>
          <w:spacing w:val="-4"/>
          <w:sz w:val="18"/>
          <w:szCs w:val="18"/>
        </w:rPr>
        <w:t xml:space="preserve"> </w:t>
      </w:r>
      <w:r w:rsidRPr="00727179">
        <w:rPr>
          <w:rFonts w:ascii="Verdana" w:hAnsi="Verdana"/>
          <w:sz w:val="18"/>
          <w:szCs w:val="18"/>
        </w:rPr>
        <w:t>das</w:t>
      </w:r>
      <w:r w:rsidRPr="00727179">
        <w:rPr>
          <w:rFonts w:ascii="Verdana" w:hAnsi="Verdana"/>
          <w:spacing w:val="-7"/>
          <w:sz w:val="18"/>
          <w:szCs w:val="18"/>
        </w:rPr>
        <w:t xml:space="preserve"> </w:t>
      </w:r>
      <w:r w:rsidRPr="00727179">
        <w:rPr>
          <w:rFonts w:ascii="Verdana" w:hAnsi="Verdana"/>
          <w:sz w:val="18"/>
          <w:szCs w:val="18"/>
        </w:rPr>
        <w:t>alíneas</w:t>
      </w:r>
      <w:r w:rsidRPr="00727179">
        <w:rPr>
          <w:rFonts w:ascii="Verdana" w:hAnsi="Verdana"/>
          <w:spacing w:val="-3"/>
          <w:sz w:val="18"/>
          <w:szCs w:val="18"/>
        </w:rPr>
        <w:t xml:space="preserve"> </w:t>
      </w:r>
      <w:r w:rsidRPr="00727179">
        <w:rPr>
          <w:rFonts w:ascii="Verdana" w:hAnsi="Verdana"/>
          <w:sz w:val="18"/>
          <w:szCs w:val="18"/>
        </w:rPr>
        <w:t>“b”</w:t>
      </w:r>
      <w:r w:rsidRPr="00727179">
        <w:rPr>
          <w:rFonts w:ascii="Verdana" w:hAnsi="Verdana"/>
          <w:spacing w:val="-9"/>
          <w:sz w:val="18"/>
          <w:szCs w:val="18"/>
        </w:rPr>
        <w:t xml:space="preserve"> </w:t>
      </w:r>
      <w:r w:rsidRPr="00727179">
        <w:rPr>
          <w:rFonts w:ascii="Verdana" w:hAnsi="Verdana"/>
          <w:sz w:val="18"/>
          <w:szCs w:val="18"/>
        </w:rPr>
        <w:t>até</w:t>
      </w:r>
      <w:r w:rsidRPr="00727179">
        <w:rPr>
          <w:rFonts w:ascii="Verdana" w:hAnsi="Verdana"/>
          <w:spacing w:val="-3"/>
          <w:sz w:val="18"/>
          <w:szCs w:val="18"/>
        </w:rPr>
        <w:t xml:space="preserve"> </w:t>
      </w:r>
      <w:r w:rsidRPr="00727179">
        <w:rPr>
          <w:rFonts w:ascii="Verdana" w:hAnsi="Verdana"/>
          <w:sz w:val="18"/>
          <w:szCs w:val="18"/>
        </w:rPr>
        <w:t>“g”</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item</w:t>
      </w:r>
      <w:r w:rsidRPr="00727179">
        <w:rPr>
          <w:rFonts w:ascii="Verdana" w:hAnsi="Verdana"/>
          <w:spacing w:val="-5"/>
          <w:sz w:val="18"/>
          <w:szCs w:val="18"/>
        </w:rPr>
        <w:t xml:space="preserve"> </w:t>
      </w:r>
      <w:r w:rsidRPr="00727179">
        <w:rPr>
          <w:rFonts w:ascii="Verdana" w:hAnsi="Verdana"/>
          <w:sz w:val="18"/>
          <w:szCs w:val="18"/>
        </w:rPr>
        <w:t>6.1</w:t>
      </w:r>
      <w:r w:rsidRPr="00727179">
        <w:rPr>
          <w:rFonts w:ascii="Verdana" w:hAnsi="Verdana"/>
          <w:spacing w:val="-3"/>
          <w:sz w:val="18"/>
          <w:szCs w:val="18"/>
        </w:rPr>
        <w:t xml:space="preserve"> </w:t>
      </w:r>
      <w:r w:rsidRPr="00727179">
        <w:rPr>
          <w:rFonts w:ascii="Verdana" w:hAnsi="Verdana"/>
          <w:sz w:val="18"/>
          <w:szCs w:val="18"/>
        </w:rPr>
        <w:t>deste</w:t>
      </w:r>
      <w:r w:rsidRPr="00727179">
        <w:rPr>
          <w:rFonts w:ascii="Verdana" w:hAnsi="Verdana"/>
          <w:spacing w:val="-4"/>
          <w:sz w:val="18"/>
          <w:szCs w:val="18"/>
        </w:rPr>
        <w:t xml:space="preserve"> </w:t>
      </w:r>
      <w:r w:rsidRPr="00727179">
        <w:rPr>
          <w:rFonts w:ascii="Verdana" w:hAnsi="Verdana"/>
          <w:sz w:val="18"/>
          <w:szCs w:val="18"/>
        </w:rPr>
        <w:t>Aviso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Contratação</w:t>
      </w:r>
      <w:r w:rsidRPr="00727179">
        <w:rPr>
          <w:rFonts w:ascii="Verdana" w:hAnsi="Verdana"/>
          <w:spacing w:val="-7"/>
          <w:sz w:val="18"/>
          <w:szCs w:val="18"/>
        </w:rPr>
        <w:t xml:space="preserve"> </w:t>
      </w:r>
      <w:r w:rsidRPr="00727179">
        <w:rPr>
          <w:rFonts w:ascii="Verdana" w:hAnsi="Verdana"/>
          <w:sz w:val="18"/>
          <w:szCs w:val="18"/>
        </w:rPr>
        <w:t>Direta,</w:t>
      </w:r>
      <w:r w:rsidRPr="00727179">
        <w:rPr>
          <w:rFonts w:ascii="Verdana" w:hAnsi="Verdana"/>
          <w:spacing w:val="-6"/>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7E67A1" w:rsidRPr="00727179">
        <w:rPr>
          <w:rFonts w:ascii="Verdana" w:hAnsi="Verdana"/>
          <w:sz w:val="18"/>
          <w:szCs w:val="18"/>
        </w:rPr>
        <w:t>o s</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justificar a</w:t>
      </w:r>
      <w:r w:rsidRPr="00727179">
        <w:rPr>
          <w:rFonts w:ascii="Verdana" w:hAnsi="Verdana"/>
          <w:spacing w:val="-2"/>
          <w:sz w:val="18"/>
          <w:szCs w:val="18"/>
        </w:rPr>
        <w:t xml:space="preserve"> </w:t>
      </w:r>
      <w:r w:rsidRPr="00727179">
        <w:rPr>
          <w:rFonts w:ascii="Verdana" w:hAnsi="Verdana"/>
          <w:sz w:val="18"/>
          <w:szCs w:val="18"/>
        </w:rPr>
        <w:t>imposição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penalidade</w:t>
      </w:r>
      <w:r w:rsidRPr="00727179">
        <w:rPr>
          <w:rFonts w:ascii="Verdana" w:hAnsi="Verdana"/>
          <w:spacing w:val="1"/>
          <w:sz w:val="18"/>
          <w:szCs w:val="18"/>
        </w:rPr>
        <w:t xml:space="preserve"> </w:t>
      </w:r>
      <w:r w:rsidRPr="00727179">
        <w:rPr>
          <w:rFonts w:ascii="Verdana" w:hAnsi="Verdana"/>
          <w:sz w:val="18"/>
          <w:szCs w:val="18"/>
        </w:rPr>
        <w:t>mais</w:t>
      </w:r>
      <w:r w:rsidRPr="00727179">
        <w:rPr>
          <w:rFonts w:ascii="Verdana" w:hAnsi="Verdana"/>
          <w:spacing w:val="-2"/>
          <w:sz w:val="18"/>
          <w:szCs w:val="18"/>
        </w:rPr>
        <w:t xml:space="preserve"> </w:t>
      </w:r>
      <w:r w:rsidRPr="00727179">
        <w:rPr>
          <w:rFonts w:ascii="Verdana" w:hAnsi="Verdana"/>
          <w:sz w:val="18"/>
          <w:szCs w:val="18"/>
        </w:rPr>
        <w:t>grave;</w:t>
      </w:r>
    </w:p>
    <w:p w14:paraId="5B6CA862" w14:textId="10C593F5"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declaração de inidoneidade para licitar ou contratar, que impedirá o responsável de</w:t>
      </w:r>
      <w:r w:rsidRPr="00727179">
        <w:rPr>
          <w:rFonts w:ascii="Verdana" w:hAnsi="Verdana"/>
          <w:spacing w:val="1"/>
          <w:sz w:val="18"/>
          <w:szCs w:val="18"/>
        </w:rPr>
        <w:t xml:space="preserve"> </w:t>
      </w:r>
      <w:r w:rsidRPr="00727179">
        <w:rPr>
          <w:rFonts w:ascii="Verdana" w:hAnsi="Verdana"/>
          <w:sz w:val="18"/>
          <w:szCs w:val="18"/>
        </w:rPr>
        <w:t>licitar</w:t>
      </w:r>
      <w:r w:rsidRPr="00727179">
        <w:rPr>
          <w:rFonts w:ascii="Verdana" w:hAnsi="Verdana"/>
          <w:spacing w:val="-10"/>
          <w:sz w:val="18"/>
          <w:szCs w:val="18"/>
        </w:rPr>
        <w:t xml:space="preserve"> </w:t>
      </w:r>
      <w:r w:rsidRPr="00727179">
        <w:rPr>
          <w:rFonts w:ascii="Verdana" w:hAnsi="Verdana"/>
          <w:sz w:val="18"/>
          <w:szCs w:val="18"/>
        </w:rPr>
        <w:t>ou</w:t>
      </w:r>
      <w:r w:rsidRPr="00727179">
        <w:rPr>
          <w:rFonts w:ascii="Verdana" w:hAnsi="Verdana"/>
          <w:spacing w:val="-11"/>
          <w:sz w:val="18"/>
          <w:szCs w:val="18"/>
        </w:rPr>
        <w:t xml:space="preserve"> </w:t>
      </w:r>
      <w:r w:rsidRPr="00727179">
        <w:rPr>
          <w:rFonts w:ascii="Verdana" w:hAnsi="Verdana"/>
          <w:sz w:val="18"/>
          <w:szCs w:val="18"/>
        </w:rPr>
        <w:t>contratar</w:t>
      </w:r>
      <w:r w:rsidRPr="00727179">
        <w:rPr>
          <w:rFonts w:ascii="Verdana" w:hAnsi="Verdana"/>
          <w:spacing w:val="-11"/>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âmbito</w:t>
      </w:r>
      <w:r w:rsidRPr="00727179">
        <w:rPr>
          <w:rFonts w:ascii="Verdana" w:hAnsi="Verdana"/>
          <w:spacing w:val="-12"/>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Administração</w:t>
      </w:r>
      <w:r w:rsidRPr="00727179">
        <w:rPr>
          <w:rFonts w:ascii="Verdana" w:hAnsi="Verdana"/>
          <w:spacing w:val="-8"/>
          <w:sz w:val="18"/>
          <w:szCs w:val="18"/>
        </w:rPr>
        <w:t xml:space="preserve"> </w:t>
      </w:r>
      <w:r w:rsidRPr="00727179">
        <w:rPr>
          <w:rFonts w:ascii="Verdana" w:hAnsi="Verdana"/>
          <w:sz w:val="18"/>
          <w:szCs w:val="18"/>
        </w:rPr>
        <w:t>Pública</w:t>
      </w:r>
      <w:r w:rsidRPr="00727179">
        <w:rPr>
          <w:rFonts w:ascii="Verdana" w:hAnsi="Verdana"/>
          <w:spacing w:val="-11"/>
          <w:sz w:val="18"/>
          <w:szCs w:val="18"/>
        </w:rPr>
        <w:t xml:space="preserve"> </w:t>
      </w:r>
      <w:r w:rsidRPr="00727179">
        <w:rPr>
          <w:rFonts w:ascii="Verdana" w:hAnsi="Verdana"/>
          <w:sz w:val="18"/>
          <w:szCs w:val="18"/>
        </w:rPr>
        <w:t>direta</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indireta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todos</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1"/>
          <w:sz w:val="18"/>
          <w:szCs w:val="18"/>
        </w:rPr>
        <w:t xml:space="preserve"> </w:t>
      </w:r>
      <w:r w:rsidRPr="00727179">
        <w:rPr>
          <w:rFonts w:ascii="Verdana" w:hAnsi="Verdana"/>
          <w:sz w:val="18"/>
          <w:szCs w:val="18"/>
        </w:rPr>
        <w:t>ente</w:t>
      </w:r>
      <w:r w:rsidR="007E67A1" w:rsidRPr="00727179">
        <w:rPr>
          <w:rFonts w:ascii="Verdana" w:hAnsi="Verdana"/>
          <w:sz w:val="18"/>
          <w:szCs w:val="18"/>
        </w:rPr>
        <w:t>s f</w:t>
      </w:r>
      <w:r w:rsidRPr="00727179">
        <w:rPr>
          <w:rFonts w:ascii="Verdana" w:hAnsi="Verdana"/>
          <w:sz w:val="18"/>
          <w:szCs w:val="18"/>
        </w:rPr>
        <w:t>ederativos, pelo prazo mínimo de 3 (três) anos e máximo de 6 (seis) anos, nos casos</w:t>
      </w:r>
      <w:r w:rsidRPr="00727179">
        <w:rPr>
          <w:rFonts w:ascii="Verdana" w:hAnsi="Verdana"/>
          <w:spacing w:val="1"/>
          <w:sz w:val="18"/>
          <w:szCs w:val="18"/>
        </w:rPr>
        <w:t xml:space="preserve"> </w:t>
      </w:r>
      <w:r w:rsidRPr="00727179">
        <w:rPr>
          <w:rFonts w:ascii="Verdana" w:hAnsi="Verdana"/>
          <w:sz w:val="18"/>
          <w:szCs w:val="18"/>
        </w:rPr>
        <w:t>das alíneas “h” até “m” do item 6.1, bem como nos demais casos que justifiquem a</w:t>
      </w:r>
      <w:r w:rsidRPr="00727179">
        <w:rPr>
          <w:rFonts w:ascii="Verdana" w:hAnsi="Verdana"/>
          <w:spacing w:val="1"/>
          <w:sz w:val="18"/>
          <w:szCs w:val="18"/>
        </w:rPr>
        <w:t xml:space="preserve"> </w:t>
      </w:r>
      <w:r w:rsidRPr="00727179">
        <w:rPr>
          <w:rFonts w:ascii="Verdana" w:hAnsi="Verdana"/>
          <w:sz w:val="18"/>
          <w:szCs w:val="18"/>
        </w:rPr>
        <w:t>imposição</w:t>
      </w:r>
      <w:r w:rsidRPr="00727179">
        <w:rPr>
          <w:rFonts w:ascii="Verdana" w:hAnsi="Verdana"/>
          <w:spacing w:val="1"/>
          <w:sz w:val="18"/>
          <w:szCs w:val="18"/>
        </w:rPr>
        <w:t xml:space="preserve"> </w:t>
      </w:r>
      <w:r w:rsidRPr="00727179">
        <w:rPr>
          <w:rFonts w:ascii="Verdana" w:hAnsi="Verdana"/>
          <w:sz w:val="18"/>
          <w:szCs w:val="18"/>
        </w:rPr>
        <w:t>da penalidade</w:t>
      </w:r>
      <w:r w:rsidRPr="00727179">
        <w:rPr>
          <w:rFonts w:ascii="Verdana" w:hAnsi="Verdana"/>
          <w:spacing w:val="-2"/>
          <w:sz w:val="18"/>
          <w:szCs w:val="18"/>
        </w:rPr>
        <w:t xml:space="preserve"> </w:t>
      </w:r>
      <w:r w:rsidRPr="00727179">
        <w:rPr>
          <w:rFonts w:ascii="Verdana" w:hAnsi="Verdana"/>
          <w:sz w:val="18"/>
          <w:szCs w:val="18"/>
        </w:rPr>
        <w:t>mais grave;</w:t>
      </w:r>
    </w:p>
    <w:p w14:paraId="1DC4CC55"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aplicação das sanções previstas neste Aviso de Contratação Direta não exclui, em</w:t>
      </w:r>
      <w:r w:rsidRPr="00727179">
        <w:rPr>
          <w:rFonts w:ascii="Verdana" w:hAnsi="Verdana"/>
          <w:spacing w:val="1"/>
          <w:sz w:val="18"/>
          <w:szCs w:val="18"/>
        </w:rPr>
        <w:t xml:space="preserve"> </w:t>
      </w:r>
      <w:r w:rsidRPr="00727179">
        <w:rPr>
          <w:rFonts w:ascii="Verdana" w:hAnsi="Verdana"/>
          <w:sz w:val="18"/>
          <w:szCs w:val="18"/>
        </w:rPr>
        <w:t>hipótese</w:t>
      </w:r>
      <w:r w:rsidRPr="00727179">
        <w:rPr>
          <w:rFonts w:ascii="Verdana" w:hAnsi="Verdana"/>
          <w:spacing w:val="-7"/>
          <w:sz w:val="18"/>
          <w:szCs w:val="18"/>
        </w:rPr>
        <w:t xml:space="preserve"> </w:t>
      </w:r>
      <w:r w:rsidRPr="00727179">
        <w:rPr>
          <w:rFonts w:ascii="Verdana" w:hAnsi="Verdana"/>
          <w:sz w:val="18"/>
          <w:szCs w:val="18"/>
        </w:rPr>
        <w:t>alguma,</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obrigação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reparação</w:t>
      </w:r>
      <w:r w:rsidRPr="00727179">
        <w:rPr>
          <w:rFonts w:ascii="Verdana" w:hAnsi="Verdana"/>
          <w:spacing w:val="-7"/>
          <w:sz w:val="18"/>
          <w:szCs w:val="18"/>
        </w:rPr>
        <w:t xml:space="preserve"> </w:t>
      </w:r>
      <w:r w:rsidRPr="00727179">
        <w:rPr>
          <w:rFonts w:ascii="Verdana" w:hAnsi="Verdana"/>
          <w:sz w:val="18"/>
          <w:szCs w:val="18"/>
        </w:rPr>
        <w:t>integral</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dano</w:t>
      </w:r>
      <w:r w:rsidRPr="00727179">
        <w:rPr>
          <w:rFonts w:ascii="Verdana" w:hAnsi="Verdana"/>
          <w:spacing w:val="-3"/>
          <w:sz w:val="18"/>
          <w:szCs w:val="18"/>
        </w:rPr>
        <w:t xml:space="preserve"> </w:t>
      </w:r>
      <w:r w:rsidRPr="00727179">
        <w:rPr>
          <w:rFonts w:ascii="Verdana" w:hAnsi="Verdana"/>
          <w:sz w:val="18"/>
          <w:szCs w:val="18"/>
        </w:rPr>
        <w:t>causado</w:t>
      </w:r>
      <w:r w:rsidRPr="00727179">
        <w:rPr>
          <w:rFonts w:ascii="Verdana" w:hAnsi="Verdana"/>
          <w:spacing w:val="-6"/>
          <w:sz w:val="18"/>
          <w:szCs w:val="18"/>
        </w:rPr>
        <w:t xml:space="preserve"> </w:t>
      </w:r>
      <w:r w:rsidRPr="00727179">
        <w:rPr>
          <w:rFonts w:ascii="Verdana" w:hAnsi="Verdana"/>
          <w:sz w:val="18"/>
          <w:szCs w:val="18"/>
        </w:rPr>
        <w:t>à</w:t>
      </w:r>
      <w:r w:rsidRPr="00727179">
        <w:rPr>
          <w:rFonts w:ascii="Verdana" w:hAnsi="Verdana"/>
          <w:spacing w:val="-7"/>
          <w:sz w:val="18"/>
          <w:szCs w:val="18"/>
        </w:rPr>
        <w:t xml:space="preserve"> </w:t>
      </w:r>
      <w:r w:rsidRPr="00727179">
        <w:rPr>
          <w:rFonts w:ascii="Verdana" w:hAnsi="Verdana"/>
          <w:sz w:val="18"/>
          <w:szCs w:val="18"/>
        </w:rPr>
        <w:t>Contratante</w:t>
      </w:r>
      <w:r w:rsidRPr="00727179">
        <w:rPr>
          <w:rFonts w:ascii="Verdana" w:hAnsi="Verdana"/>
          <w:spacing w:val="-6"/>
          <w:sz w:val="18"/>
          <w:szCs w:val="18"/>
        </w:rPr>
        <w:t xml:space="preserve"> </w:t>
      </w:r>
      <w:r w:rsidRPr="00727179">
        <w:rPr>
          <w:rFonts w:ascii="Verdana" w:hAnsi="Verdana"/>
          <w:sz w:val="18"/>
          <w:szCs w:val="18"/>
        </w:rPr>
        <w:t>(art.</w:t>
      </w:r>
      <w:r w:rsidRPr="00727179">
        <w:rPr>
          <w:rFonts w:ascii="Verdana" w:hAnsi="Verdana"/>
          <w:spacing w:val="-64"/>
          <w:sz w:val="18"/>
          <w:szCs w:val="18"/>
        </w:rPr>
        <w:t xml:space="preserve"> </w:t>
      </w:r>
      <w:r w:rsidRPr="00727179">
        <w:rPr>
          <w:rFonts w:ascii="Verdana" w:hAnsi="Verdana"/>
          <w:sz w:val="18"/>
          <w:szCs w:val="18"/>
        </w:rPr>
        <w:t>156,</w:t>
      </w:r>
      <w:r w:rsidRPr="00727179">
        <w:rPr>
          <w:rFonts w:ascii="Verdana" w:hAnsi="Verdana"/>
          <w:spacing w:val="-2"/>
          <w:sz w:val="18"/>
          <w:szCs w:val="18"/>
        </w:rPr>
        <w:t xml:space="preserve"> </w:t>
      </w:r>
      <w:r w:rsidRPr="00727179">
        <w:rPr>
          <w:rFonts w:ascii="Verdana" w:hAnsi="Verdana"/>
          <w:sz w:val="18"/>
          <w:szCs w:val="18"/>
        </w:rPr>
        <w:t>§9º);</w:t>
      </w:r>
    </w:p>
    <w:p w14:paraId="21DFAD8D" w14:textId="77777777" w:rsidR="00F8619F" w:rsidRPr="00727179" w:rsidRDefault="00F8619F" w:rsidP="00150FB6">
      <w:pPr>
        <w:pStyle w:val="PargrafodaLista"/>
        <w:widowControl w:val="0"/>
        <w:numPr>
          <w:ilvl w:val="0"/>
          <w:numId w:val="5"/>
        </w:numPr>
        <w:tabs>
          <w:tab w:val="left" w:pos="426"/>
          <w:tab w:val="left" w:pos="45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todas as sanções previstas neste Aviso poderão ser aplicadas cumulativamente com</w:t>
      </w:r>
      <w:r w:rsidRPr="00727179">
        <w:rPr>
          <w:rFonts w:ascii="Verdana" w:hAnsi="Verdana"/>
          <w:spacing w:val="1"/>
          <w:sz w:val="18"/>
          <w:szCs w:val="18"/>
        </w:rPr>
        <w:t xml:space="preserve"> </w:t>
      </w:r>
      <w:r w:rsidRPr="00727179">
        <w:rPr>
          <w:rFonts w:ascii="Verdana" w:hAnsi="Verdana"/>
          <w:sz w:val="18"/>
          <w:szCs w:val="18"/>
        </w:rPr>
        <w:t>a multa (art.</w:t>
      </w:r>
      <w:r w:rsidRPr="00727179">
        <w:rPr>
          <w:rFonts w:ascii="Verdana" w:hAnsi="Verdana"/>
          <w:spacing w:val="-2"/>
          <w:sz w:val="18"/>
          <w:szCs w:val="18"/>
        </w:rPr>
        <w:t xml:space="preserve"> </w:t>
      </w:r>
      <w:r w:rsidRPr="00727179">
        <w:rPr>
          <w:rFonts w:ascii="Verdana" w:hAnsi="Verdana"/>
          <w:sz w:val="18"/>
          <w:szCs w:val="18"/>
        </w:rPr>
        <w:t>156,</w:t>
      </w:r>
      <w:r w:rsidRPr="00727179">
        <w:rPr>
          <w:rFonts w:ascii="Verdana" w:hAnsi="Verdana"/>
          <w:spacing w:val="1"/>
          <w:sz w:val="18"/>
          <w:szCs w:val="18"/>
        </w:rPr>
        <w:t xml:space="preserve"> </w:t>
      </w:r>
      <w:r w:rsidRPr="00727179">
        <w:rPr>
          <w:rFonts w:ascii="Verdana" w:hAnsi="Verdana"/>
          <w:sz w:val="18"/>
          <w:szCs w:val="18"/>
        </w:rPr>
        <w:t>§7º);</w:t>
      </w:r>
    </w:p>
    <w:p w14:paraId="1D11B771"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antes da aplicação da multa, será facultada a defesa do interessado no prazo de 15</w:t>
      </w:r>
      <w:r w:rsidRPr="00727179">
        <w:rPr>
          <w:rFonts w:ascii="Verdana" w:hAnsi="Verdana"/>
          <w:spacing w:val="1"/>
          <w:sz w:val="18"/>
          <w:szCs w:val="18"/>
        </w:rPr>
        <w:t xml:space="preserve"> </w:t>
      </w:r>
      <w:r w:rsidRPr="00727179">
        <w:rPr>
          <w:rFonts w:ascii="Verdana" w:hAnsi="Verdana"/>
          <w:sz w:val="18"/>
          <w:szCs w:val="18"/>
        </w:rPr>
        <w:t>(quinze) dias úteis, contado</w:t>
      </w:r>
      <w:r w:rsidRPr="00727179">
        <w:rPr>
          <w:rFonts w:ascii="Verdana" w:hAnsi="Verdana"/>
          <w:spacing w:val="1"/>
          <w:sz w:val="18"/>
          <w:szCs w:val="18"/>
        </w:rPr>
        <w:t xml:space="preserve"> </w:t>
      </w:r>
      <w:r w:rsidRPr="00727179">
        <w:rPr>
          <w:rFonts w:ascii="Verdana" w:hAnsi="Verdana"/>
          <w:sz w:val="18"/>
          <w:szCs w:val="18"/>
        </w:rPr>
        <w:t>da data</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sua intimação</w:t>
      </w:r>
      <w:r w:rsidRPr="00727179">
        <w:rPr>
          <w:rFonts w:ascii="Verdana" w:hAnsi="Verdana"/>
          <w:spacing w:val="2"/>
          <w:sz w:val="18"/>
          <w:szCs w:val="18"/>
        </w:rPr>
        <w:t xml:space="preserve"> </w:t>
      </w:r>
      <w:r w:rsidRPr="00727179">
        <w:rPr>
          <w:rFonts w:ascii="Verdana" w:hAnsi="Verdana"/>
          <w:sz w:val="18"/>
          <w:szCs w:val="18"/>
        </w:rPr>
        <w:t>(art.</w:t>
      </w:r>
      <w:r w:rsidRPr="00727179">
        <w:rPr>
          <w:rFonts w:ascii="Verdana" w:hAnsi="Verdana"/>
          <w:spacing w:val="-1"/>
          <w:sz w:val="18"/>
          <w:szCs w:val="18"/>
        </w:rPr>
        <w:t xml:space="preserve"> </w:t>
      </w:r>
      <w:r w:rsidRPr="00727179">
        <w:rPr>
          <w:rFonts w:ascii="Verdana" w:hAnsi="Verdana"/>
          <w:sz w:val="18"/>
          <w:szCs w:val="18"/>
        </w:rPr>
        <w:t>157);</w:t>
      </w:r>
    </w:p>
    <w:p w14:paraId="4BB72CE3" w14:textId="05A2427D" w:rsidR="00F8619F" w:rsidRPr="00727179" w:rsidRDefault="00F8619F" w:rsidP="00150FB6">
      <w:pPr>
        <w:pStyle w:val="PargrafodaLista"/>
        <w:widowControl w:val="0"/>
        <w:numPr>
          <w:ilvl w:val="0"/>
          <w:numId w:val="5"/>
        </w:numPr>
        <w:tabs>
          <w:tab w:val="left" w:pos="426"/>
          <w:tab w:val="left" w:pos="58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multa</w:t>
      </w:r>
      <w:r w:rsidRPr="00727179">
        <w:rPr>
          <w:rFonts w:ascii="Verdana" w:hAnsi="Verdana"/>
          <w:spacing w:val="1"/>
          <w:sz w:val="18"/>
          <w:szCs w:val="18"/>
        </w:rPr>
        <w:t xml:space="preserve"> </w:t>
      </w:r>
      <w:r w:rsidRPr="00727179">
        <w:rPr>
          <w:rFonts w:ascii="Verdana" w:hAnsi="Verdana"/>
          <w:sz w:val="18"/>
          <w:szCs w:val="18"/>
        </w:rPr>
        <w:t>aplicada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indenizações</w:t>
      </w:r>
      <w:r w:rsidRPr="00727179">
        <w:rPr>
          <w:rFonts w:ascii="Verdana" w:hAnsi="Verdana"/>
          <w:spacing w:val="1"/>
          <w:sz w:val="18"/>
          <w:szCs w:val="18"/>
        </w:rPr>
        <w:t xml:space="preserve"> </w:t>
      </w:r>
      <w:r w:rsidRPr="00727179">
        <w:rPr>
          <w:rFonts w:ascii="Verdana" w:hAnsi="Verdana"/>
          <w:sz w:val="18"/>
          <w:szCs w:val="18"/>
        </w:rPr>
        <w:t>cabíveis</w:t>
      </w:r>
      <w:r w:rsidRPr="00727179">
        <w:rPr>
          <w:rFonts w:ascii="Verdana" w:hAnsi="Verdana"/>
          <w:spacing w:val="1"/>
          <w:sz w:val="18"/>
          <w:szCs w:val="18"/>
        </w:rPr>
        <w:t xml:space="preserve"> </w:t>
      </w:r>
      <w:r w:rsidRPr="00727179">
        <w:rPr>
          <w:rFonts w:ascii="Verdana" w:hAnsi="Verdana"/>
          <w:sz w:val="18"/>
          <w:szCs w:val="18"/>
        </w:rPr>
        <w:t>forem</w:t>
      </w:r>
      <w:r w:rsidRPr="00727179">
        <w:rPr>
          <w:rFonts w:ascii="Verdana" w:hAnsi="Verdana"/>
          <w:spacing w:val="1"/>
          <w:sz w:val="18"/>
          <w:szCs w:val="18"/>
        </w:rPr>
        <w:t xml:space="preserve"> </w:t>
      </w:r>
      <w:r w:rsidRPr="00727179">
        <w:rPr>
          <w:rFonts w:ascii="Verdana" w:hAnsi="Verdana"/>
          <w:sz w:val="18"/>
          <w:szCs w:val="18"/>
        </w:rPr>
        <w:t>superiores</w:t>
      </w:r>
      <w:r w:rsidRPr="00727179">
        <w:rPr>
          <w:rFonts w:ascii="Verdana" w:hAnsi="Verdana"/>
          <w:spacing w:val="1"/>
          <w:sz w:val="18"/>
          <w:szCs w:val="18"/>
        </w:rPr>
        <w:t xml:space="preserve"> </w:t>
      </w:r>
      <w:r w:rsidRPr="00727179">
        <w:rPr>
          <w:rFonts w:ascii="Verdana" w:hAnsi="Verdana"/>
          <w:sz w:val="18"/>
          <w:szCs w:val="18"/>
        </w:rPr>
        <w:t>ao</w:t>
      </w:r>
      <w:r w:rsidRPr="00727179">
        <w:rPr>
          <w:rFonts w:ascii="Verdana" w:hAnsi="Verdana"/>
          <w:spacing w:val="1"/>
          <w:sz w:val="18"/>
          <w:szCs w:val="18"/>
        </w:rPr>
        <w:t xml:space="preserve"> </w:t>
      </w:r>
      <w:r w:rsidRPr="00727179">
        <w:rPr>
          <w:rFonts w:ascii="Verdana" w:hAnsi="Verdana"/>
          <w:sz w:val="18"/>
          <w:szCs w:val="18"/>
        </w:rPr>
        <w:t>valor</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8"/>
          <w:sz w:val="18"/>
          <w:szCs w:val="18"/>
        </w:rPr>
        <w:t xml:space="preserve"> </w:t>
      </w:r>
      <w:r w:rsidRPr="00727179">
        <w:rPr>
          <w:rFonts w:ascii="Verdana" w:hAnsi="Verdana"/>
          <w:sz w:val="18"/>
          <w:szCs w:val="18"/>
        </w:rPr>
        <w:t>eventualmente</w:t>
      </w:r>
      <w:r w:rsidRPr="00727179">
        <w:rPr>
          <w:rFonts w:ascii="Verdana" w:hAnsi="Verdana"/>
          <w:spacing w:val="-8"/>
          <w:sz w:val="18"/>
          <w:szCs w:val="18"/>
        </w:rPr>
        <w:t xml:space="preserve"> </w:t>
      </w:r>
      <w:r w:rsidRPr="00727179">
        <w:rPr>
          <w:rFonts w:ascii="Verdana" w:hAnsi="Verdana"/>
          <w:sz w:val="18"/>
          <w:szCs w:val="18"/>
        </w:rPr>
        <w:t>devido</w:t>
      </w:r>
      <w:r w:rsidRPr="00727179">
        <w:rPr>
          <w:rFonts w:ascii="Verdana" w:hAnsi="Verdana"/>
          <w:spacing w:val="-6"/>
          <w:sz w:val="18"/>
          <w:szCs w:val="18"/>
        </w:rPr>
        <w:t xml:space="preserve"> </w:t>
      </w:r>
      <w:r w:rsidRPr="00727179">
        <w:rPr>
          <w:rFonts w:ascii="Verdana" w:hAnsi="Verdana"/>
          <w:sz w:val="18"/>
          <w:szCs w:val="18"/>
        </w:rPr>
        <w:t>pelo</w:t>
      </w:r>
      <w:r w:rsidRPr="00727179">
        <w:rPr>
          <w:rFonts w:ascii="Verdana" w:hAnsi="Verdana"/>
          <w:spacing w:val="-7"/>
          <w:sz w:val="18"/>
          <w:szCs w:val="18"/>
        </w:rPr>
        <w:t xml:space="preserve"> </w:t>
      </w:r>
      <w:r w:rsidRPr="00727179">
        <w:rPr>
          <w:rFonts w:ascii="Verdana" w:hAnsi="Verdana"/>
          <w:sz w:val="18"/>
          <w:szCs w:val="18"/>
        </w:rPr>
        <w:t>Contratante</w:t>
      </w:r>
      <w:r w:rsidRPr="00727179">
        <w:rPr>
          <w:rFonts w:ascii="Verdana" w:hAnsi="Verdana"/>
          <w:spacing w:val="-7"/>
          <w:sz w:val="18"/>
          <w:szCs w:val="18"/>
        </w:rPr>
        <w:t xml:space="preserve"> </w:t>
      </w:r>
      <w:r w:rsidRPr="00727179">
        <w:rPr>
          <w:rFonts w:ascii="Verdana" w:hAnsi="Verdana"/>
          <w:sz w:val="18"/>
          <w:szCs w:val="18"/>
        </w:rPr>
        <w:t>ao</w:t>
      </w:r>
      <w:r w:rsidRPr="00727179">
        <w:rPr>
          <w:rFonts w:ascii="Verdana" w:hAnsi="Verdana"/>
          <w:spacing w:val="-9"/>
          <w:sz w:val="18"/>
          <w:szCs w:val="18"/>
        </w:rPr>
        <w:t xml:space="preserve"> </w:t>
      </w:r>
      <w:r w:rsidRPr="00727179">
        <w:rPr>
          <w:rFonts w:ascii="Verdana" w:hAnsi="Verdana"/>
          <w:sz w:val="18"/>
          <w:szCs w:val="18"/>
        </w:rPr>
        <w:t>Contratado,</w:t>
      </w:r>
      <w:r w:rsidRPr="00727179">
        <w:rPr>
          <w:rFonts w:ascii="Verdana" w:hAnsi="Verdana"/>
          <w:spacing w:val="-12"/>
          <w:sz w:val="18"/>
          <w:szCs w:val="18"/>
        </w:rPr>
        <w:t xml:space="preserve"> </w:t>
      </w:r>
      <w:r w:rsidRPr="00727179">
        <w:rPr>
          <w:rFonts w:ascii="Verdana" w:hAnsi="Verdana"/>
          <w:sz w:val="18"/>
          <w:szCs w:val="18"/>
        </w:rPr>
        <w:t>além</w:t>
      </w:r>
      <w:r w:rsidRPr="00727179">
        <w:rPr>
          <w:rFonts w:ascii="Verdana" w:hAnsi="Verdana"/>
          <w:spacing w:val="-10"/>
          <w:sz w:val="18"/>
          <w:szCs w:val="18"/>
        </w:rPr>
        <w:t xml:space="preserve"> </w:t>
      </w:r>
      <w:r w:rsidRPr="00727179">
        <w:rPr>
          <w:rFonts w:ascii="Verdana" w:hAnsi="Verdana"/>
          <w:sz w:val="18"/>
          <w:szCs w:val="18"/>
        </w:rPr>
        <w:t>da</w:t>
      </w:r>
      <w:r w:rsidRPr="00727179">
        <w:rPr>
          <w:rFonts w:ascii="Verdana" w:hAnsi="Verdana"/>
          <w:spacing w:val="-7"/>
          <w:sz w:val="18"/>
          <w:szCs w:val="18"/>
        </w:rPr>
        <w:t xml:space="preserve"> </w:t>
      </w:r>
      <w:r w:rsidRPr="00727179">
        <w:rPr>
          <w:rFonts w:ascii="Verdana" w:hAnsi="Verdana"/>
          <w:sz w:val="18"/>
          <w:szCs w:val="18"/>
        </w:rPr>
        <w:t>perda</w:t>
      </w:r>
      <w:r w:rsidRPr="00727179">
        <w:rPr>
          <w:rFonts w:ascii="Verdana" w:hAnsi="Verdana"/>
          <w:spacing w:val="-7"/>
          <w:sz w:val="18"/>
          <w:szCs w:val="18"/>
        </w:rPr>
        <w:t xml:space="preserve"> </w:t>
      </w:r>
      <w:r w:rsidRPr="00727179">
        <w:rPr>
          <w:rFonts w:ascii="Verdana" w:hAnsi="Verdana"/>
          <w:sz w:val="18"/>
          <w:szCs w:val="18"/>
        </w:rPr>
        <w:t>dess</w:t>
      </w:r>
      <w:r w:rsidR="007E67A1" w:rsidRPr="00727179">
        <w:rPr>
          <w:rFonts w:ascii="Verdana" w:hAnsi="Verdana"/>
          <w:sz w:val="18"/>
          <w:szCs w:val="18"/>
        </w:rPr>
        <w:t>e v</w:t>
      </w:r>
      <w:r w:rsidRPr="00727179">
        <w:rPr>
          <w:rFonts w:ascii="Verdana" w:hAnsi="Verdana"/>
          <w:sz w:val="18"/>
          <w:szCs w:val="18"/>
        </w:rPr>
        <w:t>alor, a diferença será descontada da garantia prestada ou será cobrada judicialmente</w:t>
      </w:r>
      <w:r w:rsidRPr="00727179">
        <w:rPr>
          <w:rFonts w:ascii="Verdana" w:hAnsi="Verdana"/>
          <w:spacing w:val="1"/>
          <w:sz w:val="18"/>
          <w:szCs w:val="18"/>
        </w:rPr>
        <w:t xml:space="preserve"> </w:t>
      </w:r>
      <w:r w:rsidRPr="00727179">
        <w:rPr>
          <w:rFonts w:ascii="Verdana" w:hAnsi="Verdana"/>
          <w:sz w:val="18"/>
          <w:szCs w:val="18"/>
        </w:rPr>
        <w:t>(art. 156,</w:t>
      </w:r>
      <w:r w:rsidRPr="00727179">
        <w:rPr>
          <w:rFonts w:ascii="Verdana" w:hAnsi="Verdana"/>
          <w:spacing w:val="1"/>
          <w:sz w:val="18"/>
          <w:szCs w:val="18"/>
        </w:rPr>
        <w:t xml:space="preserve"> </w:t>
      </w:r>
      <w:r w:rsidRPr="00727179">
        <w:rPr>
          <w:rFonts w:ascii="Verdana" w:hAnsi="Verdana"/>
          <w:sz w:val="18"/>
          <w:szCs w:val="18"/>
        </w:rPr>
        <w:t>§8º);</w:t>
      </w:r>
    </w:p>
    <w:p w14:paraId="4D41DB34" w14:textId="77777777" w:rsidR="00F8619F" w:rsidRPr="00727179" w:rsidRDefault="00F8619F" w:rsidP="00150FB6">
      <w:pPr>
        <w:pStyle w:val="PargrafodaLista"/>
        <w:widowControl w:val="0"/>
        <w:numPr>
          <w:ilvl w:val="0"/>
          <w:numId w:val="5"/>
        </w:numPr>
        <w:tabs>
          <w:tab w:val="left" w:pos="426"/>
          <w:tab w:val="left" w:pos="46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previamente ao encaminhamento à cobrança judicial, a multa poderá ser recolhida</w:t>
      </w:r>
      <w:r w:rsidRPr="00727179">
        <w:rPr>
          <w:rFonts w:ascii="Verdana" w:hAnsi="Verdana"/>
          <w:spacing w:val="1"/>
          <w:sz w:val="18"/>
          <w:szCs w:val="18"/>
        </w:rPr>
        <w:t xml:space="preserve"> </w:t>
      </w:r>
      <w:r w:rsidRPr="00727179">
        <w:rPr>
          <w:rFonts w:ascii="Verdana" w:hAnsi="Verdana"/>
          <w:sz w:val="18"/>
          <w:szCs w:val="18"/>
        </w:rPr>
        <w:t>administrativamente</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máximo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15</w:t>
      </w:r>
      <w:r w:rsidRPr="00727179">
        <w:rPr>
          <w:rFonts w:ascii="Verdana" w:hAnsi="Verdana"/>
          <w:spacing w:val="1"/>
          <w:sz w:val="18"/>
          <w:szCs w:val="18"/>
        </w:rPr>
        <w:t xml:space="preserve"> </w:t>
      </w:r>
      <w:r w:rsidRPr="00727179">
        <w:rPr>
          <w:rFonts w:ascii="Verdana" w:hAnsi="Verdana"/>
          <w:sz w:val="18"/>
          <w:szCs w:val="18"/>
        </w:rPr>
        <w:t>(quinze)</w:t>
      </w:r>
      <w:r w:rsidRPr="00727179">
        <w:rPr>
          <w:rFonts w:ascii="Verdana" w:hAnsi="Verdana"/>
          <w:spacing w:val="1"/>
          <w:sz w:val="18"/>
          <w:szCs w:val="18"/>
        </w:rPr>
        <w:t xml:space="preserve"> </w:t>
      </w:r>
      <w:r w:rsidRPr="00727179">
        <w:rPr>
          <w:rFonts w:ascii="Verdana" w:hAnsi="Verdana"/>
          <w:sz w:val="18"/>
          <w:szCs w:val="18"/>
        </w:rPr>
        <w:t>dias,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contar</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1"/>
          <w:sz w:val="18"/>
          <w:szCs w:val="18"/>
        </w:rPr>
        <w:t xml:space="preserve"> </w:t>
      </w:r>
      <w:r w:rsidRPr="00727179">
        <w:rPr>
          <w:rFonts w:ascii="Verdana" w:hAnsi="Verdana"/>
          <w:sz w:val="18"/>
          <w:szCs w:val="18"/>
        </w:rPr>
        <w:t>recebimento</w:t>
      </w:r>
      <w:r w:rsidRPr="00727179">
        <w:rPr>
          <w:rFonts w:ascii="Verdana" w:hAnsi="Verdana"/>
          <w:spacing w:val="1"/>
          <w:sz w:val="18"/>
          <w:szCs w:val="18"/>
        </w:rPr>
        <w:t xml:space="preserve"> </w:t>
      </w:r>
      <w:r w:rsidRPr="00727179">
        <w:rPr>
          <w:rFonts w:ascii="Verdana" w:hAnsi="Verdana"/>
          <w:sz w:val="18"/>
          <w:szCs w:val="18"/>
        </w:rPr>
        <w:t>da comunicação enviada</w:t>
      </w:r>
      <w:r w:rsidRPr="00727179">
        <w:rPr>
          <w:rFonts w:ascii="Verdana" w:hAnsi="Verdana"/>
          <w:spacing w:val="3"/>
          <w:sz w:val="18"/>
          <w:szCs w:val="18"/>
        </w:rPr>
        <w:t xml:space="preserve"> </w:t>
      </w:r>
      <w:r w:rsidRPr="00727179">
        <w:rPr>
          <w:rFonts w:ascii="Verdana" w:hAnsi="Verdana"/>
          <w:sz w:val="18"/>
          <w:szCs w:val="18"/>
        </w:rPr>
        <w:t>pela</w:t>
      </w:r>
      <w:r w:rsidRPr="00727179">
        <w:rPr>
          <w:rFonts w:ascii="Verdana" w:hAnsi="Verdana"/>
          <w:spacing w:val="-1"/>
          <w:sz w:val="18"/>
          <w:szCs w:val="18"/>
        </w:rPr>
        <w:t xml:space="preserve"> </w:t>
      </w:r>
      <w:r w:rsidRPr="00727179">
        <w:rPr>
          <w:rFonts w:ascii="Verdana" w:hAnsi="Verdana"/>
          <w:sz w:val="18"/>
          <w:szCs w:val="18"/>
        </w:rPr>
        <w:t>autoridade</w:t>
      </w:r>
      <w:r w:rsidRPr="00727179">
        <w:rPr>
          <w:rFonts w:ascii="Verdana" w:hAnsi="Verdana"/>
          <w:spacing w:val="2"/>
          <w:sz w:val="18"/>
          <w:szCs w:val="18"/>
        </w:rPr>
        <w:t xml:space="preserve"> </w:t>
      </w:r>
      <w:r w:rsidRPr="00727179">
        <w:rPr>
          <w:rFonts w:ascii="Verdana" w:hAnsi="Verdana"/>
          <w:sz w:val="18"/>
          <w:szCs w:val="18"/>
        </w:rPr>
        <w:t>competente;</w:t>
      </w:r>
    </w:p>
    <w:p w14:paraId="72833274" w14:textId="77777777" w:rsidR="00F8619F" w:rsidRPr="00727179" w:rsidRDefault="00F8619F" w:rsidP="00150FB6">
      <w:pPr>
        <w:pStyle w:val="PargrafodaLista"/>
        <w:widowControl w:val="0"/>
        <w:numPr>
          <w:ilvl w:val="0"/>
          <w:numId w:val="5"/>
        </w:numPr>
        <w:tabs>
          <w:tab w:val="left" w:pos="426"/>
          <w:tab w:val="left" w:pos="46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aplicação das sanções realizar-se-á em processo administrativo que assegure o</w:t>
      </w:r>
      <w:r w:rsidRPr="00727179">
        <w:rPr>
          <w:rFonts w:ascii="Verdana" w:hAnsi="Verdana"/>
          <w:spacing w:val="1"/>
          <w:sz w:val="18"/>
          <w:szCs w:val="18"/>
        </w:rPr>
        <w:t xml:space="preserve"> </w:t>
      </w:r>
      <w:r w:rsidRPr="00727179">
        <w:rPr>
          <w:rFonts w:ascii="Verdana" w:hAnsi="Verdana"/>
          <w:sz w:val="18"/>
          <w:szCs w:val="18"/>
        </w:rPr>
        <w:t>contraditório e a ampla defesa ao Contratado, observando-se o procedimento previsto</w:t>
      </w:r>
      <w:r w:rsidRPr="00727179">
        <w:rPr>
          <w:rFonts w:ascii="Verdana" w:hAnsi="Verdana"/>
          <w:spacing w:val="1"/>
          <w:sz w:val="18"/>
          <w:szCs w:val="18"/>
        </w:rPr>
        <w:t xml:space="preserve"> </w:t>
      </w:r>
      <w:r w:rsidRPr="00727179">
        <w:rPr>
          <w:rFonts w:ascii="Verdana" w:hAnsi="Verdana"/>
          <w:sz w:val="18"/>
          <w:szCs w:val="18"/>
        </w:rPr>
        <w:t xml:space="preserve">no </w:t>
      </w:r>
      <w:r w:rsidRPr="00727179">
        <w:rPr>
          <w:rFonts w:ascii="Verdana" w:hAnsi="Verdana"/>
          <w:b/>
          <w:sz w:val="18"/>
          <w:szCs w:val="18"/>
        </w:rPr>
        <w:t xml:space="preserve">caput </w:t>
      </w:r>
      <w:r w:rsidRPr="00727179">
        <w:rPr>
          <w:rFonts w:ascii="Verdana" w:hAnsi="Verdana"/>
          <w:sz w:val="18"/>
          <w:szCs w:val="18"/>
        </w:rPr>
        <w:t>e parágrafos do art. 158, da Lei Federal nº 14.133/2021, para as penalidades</w:t>
      </w:r>
      <w:r w:rsidRPr="00727179">
        <w:rPr>
          <w:rFonts w:ascii="Verdana" w:hAnsi="Verdana"/>
          <w:spacing w:val="1"/>
          <w:sz w:val="18"/>
          <w:szCs w:val="18"/>
        </w:rPr>
        <w:t xml:space="preserve"> </w:t>
      </w:r>
      <w:r w:rsidRPr="00727179">
        <w:rPr>
          <w:rFonts w:ascii="Verdana" w:hAnsi="Verdana"/>
          <w:sz w:val="18"/>
          <w:szCs w:val="18"/>
        </w:rPr>
        <w:t>de impedimento de licitar e contratar e de declaração de inidoneidade para licitar ou</w:t>
      </w:r>
      <w:r w:rsidRPr="00727179">
        <w:rPr>
          <w:rFonts w:ascii="Verdana" w:hAnsi="Verdana"/>
          <w:spacing w:val="1"/>
          <w:sz w:val="18"/>
          <w:szCs w:val="18"/>
        </w:rPr>
        <w:t xml:space="preserve"> </w:t>
      </w:r>
      <w:r w:rsidRPr="00727179">
        <w:rPr>
          <w:rFonts w:ascii="Verdana" w:hAnsi="Verdana"/>
          <w:sz w:val="18"/>
          <w:szCs w:val="18"/>
        </w:rPr>
        <w:t>contratar;</w:t>
      </w:r>
    </w:p>
    <w:p w14:paraId="2E3380CE"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
          <w:sz w:val="18"/>
          <w:szCs w:val="18"/>
        </w:rPr>
        <w:t xml:space="preserve"> </w:t>
      </w:r>
      <w:r w:rsidRPr="00727179">
        <w:rPr>
          <w:rFonts w:ascii="Verdana" w:hAnsi="Verdana"/>
          <w:sz w:val="18"/>
          <w:szCs w:val="18"/>
        </w:rPr>
        <w:t>aplicação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2"/>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serão considerados</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1"/>
          <w:sz w:val="18"/>
          <w:szCs w:val="18"/>
        </w:rPr>
        <w:t xml:space="preserve"> </w:t>
      </w:r>
      <w:r w:rsidRPr="00727179">
        <w:rPr>
          <w:rFonts w:ascii="Verdana" w:hAnsi="Verdana"/>
          <w:sz w:val="18"/>
          <w:szCs w:val="18"/>
        </w:rPr>
        <w:t>156, §1º):</w:t>
      </w:r>
    </w:p>
    <w:p w14:paraId="08E131A3"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a natureza</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gravidade</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infração cometida;</w:t>
      </w:r>
    </w:p>
    <w:p w14:paraId="4239E2AD" w14:textId="77777777" w:rsidR="00F8619F" w:rsidRPr="00727179" w:rsidRDefault="00F8619F" w:rsidP="00150FB6">
      <w:pPr>
        <w:pStyle w:val="PargrafodaLista"/>
        <w:widowControl w:val="0"/>
        <w:numPr>
          <w:ilvl w:val="0"/>
          <w:numId w:val="5"/>
        </w:numPr>
        <w:tabs>
          <w:tab w:val="left" w:pos="426"/>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peculiaridades</w:t>
      </w:r>
      <w:r w:rsidRPr="00727179">
        <w:rPr>
          <w:rFonts w:ascii="Verdana" w:hAnsi="Verdana"/>
          <w:spacing w:val="2"/>
          <w:sz w:val="18"/>
          <w:szCs w:val="18"/>
        </w:rPr>
        <w:t xml:space="preserve"> </w:t>
      </w:r>
      <w:r w:rsidRPr="00727179">
        <w:rPr>
          <w:rFonts w:ascii="Verdana" w:hAnsi="Verdana"/>
          <w:sz w:val="18"/>
          <w:szCs w:val="18"/>
        </w:rPr>
        <w:t>do caso</w:t>
      </w:r>
      <w:r w:rsidRPr="00727179">
        <w:rPr>
          <w:rFonts w:ascii="Verdana" w:hAnsi="Verdana"/>
          <w:spacing w:val="-2"/>
          <w:sz w:val="18"/>
          <w:szCs w:val="18"/>
        </w:rPr>
        <w:t xml:space="preserve"> </w:t>
      </w:r>
      <w:r w:rsidRPr="00727179">
        <w:rPr>
          <w:rFonts w:ascii="Verdana" w:hAnsi="Verdana"/>
          <w:sz w:val="18"/>
          <w:szCs w:val="18"/>
        </w:rPr>
        <w:t>concreto;</w:t>
      </w:r>
    </w:p>
    <w:p w14:paraId="41B9E3FC"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circunstâncias</w:t>
      </w:r>
      <w:r w:rsidRPr="00727179">
        <w:rPr>
          <w:rFonts w:ascii="Verdana" w:hAnsi="Verdana"/>
          <w:spacing w:val="-1"/>
          <w:sz w:val="18"/>
          <w:szCs w:val="18"/>
        </w:rPr>
        <w:t xml:space="preserve"> </w:t>
      </w:r>
      <w:r w:rsidRPr="00727179">
        <w:rPr>
          <w:rFonts w:ascii="Verdana" w:hAnsi="Verdana"/>
          <w:sz w:val="18"/>
          <w:szCs w:val="18"/>
        </w:rPr>
        <w:t>agravantes</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atenuantes;</w:t>
      </w:r>
    </w:p>
    <w:p w14:paraId="136C0BEC"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danos que</w:t>
      </w:r>
      <w:r w:rsidRPr="00727179">
        <w:rPr>
          <w:rFonts w:ascii="Verdana" w:hAnsi="Verdana"/>
          <w:spacing w:val="-3"/>
          <w:sz w:val="18"/>
          <w:szCs w:val="18"/>
        </w:rPr>
        <w:t xml:space="preserve"> </w:t>
      </w:r>
      <w:r w:rsidRPr="00727179">
        <w:rPr>
          <w:rFonts w:ascii="Verdana" w:hAnsi="Verdana"/>
          <w:sz w:val="18"/>
          <w:szCs w:val="18"/>
        </w:rPr>
        <w:t>dela</w:t>
      </w:r>
      <w:r w:rsidRPr="00727179">
        <w:rPr>
          <w:rFonts w:ascii="Verdana" w:hAnsi="Verdana"/>
          <w:spacing w:val="-2"/>
          <w:sz w:val="18"/>
          <w:szCs w:val="18"/>
        </w:rPr>
        <w:t xml:space="preserve"> </w:t>
      </w:r>
      <w:r w:rsidRPr="00727179">
        <w:rPr>
          <w:rFonts w:ascii="Verdana" w:hAnsi="Verdana"/>
          <w:sz w:val="18"/>
          <w:szCs w:val="18"/>
        </w:rPr>
        <w:t>provierem para</w:t>
      </w:r>
      <w:r w:rsidRPr="00727179">
        <w:rPr>
          <w:rFonts w:ascii="Verdana" w:hAnsi="Verdana"/>
          <w:spacing w:val="-4"/>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Contratante;</w:t>
      </w:r>
    </w:p>
    <w:p w14:paraId="33121A40" w14:textId="68C8E36E"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implantação</w:t>
      </w:r>
      <w:r w:rsidRPr="00727179">
        <w:rPr>
          <w:rFonts w:ascii="Verdana" w:hAnsi="Verdana"/>
          <w:spacing w:val="-6"/>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aperfeiçoamento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programa</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integridade,</w:t>
      </w:r>
      <w:r w:rsidRPr="00727179">
        <w:rPr>
          <w:rFonts w:ascii="Verdana" w:hAnsi="Verdana"/>
          <w:spacing w:val="-1"/>
          <w:sz w:val="18"/>
          <w:szCs w:val="18"/>
        </w:rPr>
        <w:t xml:space="preserve"> </w:t>
      </w:r>
      <w:r w:rsidRPr="00727179">
        <w:rPr>
          <w:rFonts w:ascii="Verdana" w:hAnsi="Verdana"/>
          <w:sz w:val="18"/>
          <w:szCs w:val="18"/>
        </w:rPr>
        <w:t>conforme</w:t>
      </w:r>
      <w:r w:rsidRPr="00727179">
        <w:rPr>
          <w:rFonts w:ascii="Verdana" w:hAnsi="Verdana"/>
          <w:spacing w:val="-7"/>
          <w:sz w:val="18"/>
          <w:szCs w:val="18"/>
        </w:rPr>
        <w:t xml:space="preserve"> </w:t>
      </w:r>
      <w:r w:rsidRPr="00727179">
        <w:rPr>
          <w:rFonts w:ascii="Verdana" w:hAnsi="Verdana"/>
          <w:sz w:val="18"/>
          <w:szCs w:val="18"/>
        </w:rPr>
        <w:t>normas</w:t>
      </w:r>
      <w:r w:rsidRPr="00727179">
        <w:rPr>
          <w:rFonts w:ascii="Verdana" w:hAnsi="Verdana"/>
          <w:spacing w:val="-6"/>
          <w:sz w:val="18"/>
          <w:szCs w:val="18"/>
        </w:rPr>
        <w:t xml:space="preserve"> </w:t>
      </w:r>
      <w:r w:rsidR="007E67A1" w:rsidRPr="00727179">
        <w:rPr>
          <w:rFonts w:ascii="Verdana" w:hAnsi="Verdana"/>
          <w:sz w:val="18"/>
          <w:szCs w:val="18"/>
        </w:rPr>
        <w:t>e o</w:t>
      </w:r>
      <w:r w:rsidRPr="00727179">
        <w:rPr>
          <w:rFonts w:ascii="Verdana" w:hAnsi="Verdana"/>
          <w:sz w:val="18"/>
          <w:szCs w:val="18"/>
        </w:rPr>
        <w:t>rientações</w:t>
      </w:r>
      <w:r w:rsidRPr="00727179">
        <w:rPr>
          <w:rFonts w:ascii="Verdana" w:hAnsi="Verdana"/>
          <w:spacing w:val="-1"/>
          <w:sz w:val="18"/>
          <w:szCs w:val="18"/>
        </w:rPr>
        <w:t xml:space="preserve"> </w:t>
      </w:r>
      <w:r w:rsidRPr="00727179">
        <w:rPr>
          <w:rFonts w:ascii="Verdana" w:hAnsi="Verdana"/>
          <w:sz w:val="18"/>
          <w:szCs w:val="18"/>
        </w:rPr>
        <w:t>dos órgãos de controle;</w:t>
      </w:r>
    </w:p>
    <w:p w14:paraId="53424092" w14:textId="77777777" w:rsidR="00F8619F"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atos previstos como infrações administrativas na Lei Federal nº 14.133/2021, ou</w:t>
      </w:r>
      <w:r w:rsidRPr="00727179">
        <w:rPr>
          <w:rFonts w:ascii="Verdana" w:hAnsi="Verdana"/>
          <w:spacing w:val="1"/>
          <w:sz w:val="18"/>
          <w:szCs w:val="18"/>
        </w:rPr>
        <w:t xml:space="preserve"> </w:t>
      </w:r>
      <w:r w:rsidRPr="00727179">
        <w:rPr>
          <w:rFonts w:ascii="Verdana" w:hAnsi="Verdana"/>
          <w:sz w:val="18"/>
          <w:szCs w:val="18"/>
        </w:rPr>
        <w:t>em outras leis de licitações e contratos da Administração Pública que também sejam</w:t>
      </w:r>
      <w:r w:rsidRPr="00727179">
        <w:rPr>
          <w:rFonts w:ascii="Verdana" w:hAnsi="Verdana"/>
          <w:spacing w:val="1"/>
          <w:sz w:val="18"/>
          <w:szCs w:val="18"/>
        </w:rPr>
        <w:t xml:space="preserve"> </w:t>
      </w:r>
      <w:r w:rsidRPr="00727179">
        <w:rPr>
          <w:rFonts w:ascii="Verdana" w:hAnsi="Verdana"/>
          <w:sz w:val="18"/>
          <w:szCs w:val="18"/>
        </w:rPr>
        <w:t>tipificados como atos lesivos na Lei Federal nº 12.846/2013, serão apurados e julgados</w:t>
      </w:r>
      <w:r w:rsidRPr="00727179">
        <w:rPr>
          <w:rFonts w:ascii="Verdana" w:hAnsi="Verdana"/>
          <w:spacing w:val="1"/>
          <w:sz w:val="18"/>
          <w:szCs w:val="18"/>
        </w:rPr>
        <w:t xml:space="preserve"> </w:t>
      </w:r>
      <w:r w:rsidRPr="00727179">
        <w:rPr>
          <w:rFonts w:ascii="Verdana" w:hAnsi="Verdana"/>
          <w:sz w:val="18"/>
          <w:szCs w:val="18"/>
        </w:rPr>
        <w:t>conjuntamente,</w:t>
      </w:r>
      <w:r w:rsidRPr="00727179">
        <w:rPr>
          <w:rFonts w:ascii="Verdana" w:hAnsi="Verdana"/>
          <w:spacing w:val="1"/>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sz w:val="18"/>
          <w:szCs w:val="18"/>
        </w:rPr>
        <w:t>mesmos</w:t>
      </w:r>
      <w:r w:rsidRPr="00727179">
        <w:rPr>
          <w:rFonts w:ascii="Verdana" w:hAnsi="Verdana"/>
          <w:spacing w:val="1"/>
          <w:sz w:val="18"/>
          <w:szCs w:val="18"/>
        </w:rPr>
        <w:t xml:space="preserve"> </w:t>
      </w:r>
      <w:r w:rsidRPr="00727179">
        <w:rPr>
          <w:rFonts w:ascii="Verdana" w:hAnsi="Verdana"/>
          <w:sz w:val="18"/>
          <w:szCs w:val="18"/>
        </w:rPr>
        <w:t>autos,</w:t>
      </w:r>
      <w:r w:rsidRPr="00727179">
        <w:rPr>
          <w:rFonts w:ascii="Verdana" w:hAnsi="Verdana"/>
          <w:spacing w:val="1"/>
          <w:sz w:val="18"/>
          <w:szCs w:val="18"/>
        </w:rPr>
        <w:t xml:space="preserve"> </w:t>
      </w:r>
      <w:r w:rsidRPr="00727179">
        <w:rPr>
          <w:rFonts w:ascii="Verdana" w:hAnsi="Verdana"/>
          <w:sz w:val="18"/>
          <w:szCs w:val="18"/>
        </w:rPr>
        <w:t>observados</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rito</w:t>
      </w:r>
      <w:r w:rsidRPr="00727179">
        <w:rPr>
          <w:rFonts w:ascii="Verdana" w:hAnsi="Verdana"/>
          <w:spacing w:val="1"/>
          <w:sz w:val="18"/>
          <w:szCs w:val="18"/>
        </w:rPr>
        <w:t xml:space="preserve"> </w:t>
      </w:r>
      <w:r w:rsidRPr="00727179">
        <w:rPr>
          <w:rFonts w:ascii="Verdana" w:hAnsi="Verdana"/>
          <w:sz w:val="18"/>
          <w:szCs w:val="18"/>
        </w:rPr>
        <w:t>procedimental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autoridade</w:t>
      </w:r>
      <w:r w:rsidRPr="00727179">
        <w:rPr>
          <w:rFonts w:ascii="Verdana" w:hAnsi="Verdana"/>
          <w:spacing w:val="1"/>
          <w:sz w:val="18"/>
          <w:szCs w:val="18"/>
        </w:rPr>
        <w:t xml:space="preserve"> </w:t>
      </w:r>
      <w:r w:rsidRPr="00727179">
        <w:rPr>
          <w:rFonts w:ascii="Verdana" w:hAnsi="Verdana"/>
          <w:sz w:val="18"/>
          <w:szCs w:val="18"/>
        </w:rPr>
        <w:t>competente</w:t>
      </w:r>
      <w:r w:rsidRPr="00727179">
        <w:rPr>
          <w:rFonts w:ascii="Verdana" w:hAnsi="Verdana"/>
          <w:spacing w:val="-3"/>
          <w:sz w:val="18"/>
          <w:szCs w:val="18"/>
        </w:rPr>
        <w:t xml:space="preserve"> </w:t>
      </w:r>
      <w:r w:rsidRPr="00727179">
        <w:rPr>
          <w:rFonts w:ascii="Verdana" w:hAnsi="Verdana"/>
          <w:sz w:val="18"/>
          <w:szCs w:val="18"/>
        </w:rPr>
        <w:t>definidos</w:t>
      </w:r>
      <w:r w:rsidRPr="00727179">
        <w:rPr>
          <w:rFonts w:ascii="Verdana" w:hAnsi="Verdana"/>
          <w:spacing w:val="-2"/>
          <w:sz w:val="18"/>
          <w:szCs w:val="18"/>
        </w:rPr>
        <w:t xml:space="preserve"> </w:t>
      </w:r>
      <w:r w:rsidRPr="00727179">
        <w:rPr>
          <w:rFonts w:ascii="Verdana" w:hAnsi="Verdana"/>
          <w:sz w:val="18"/>
          <w:szCs w:val="18"/>
        </w:rPr>
        <w:t>na referida Lei (art. 159);</w:t>
      </w:r>
    </w:p>
    <w:p w14:paraId="335E39B6" w14:textId="463A0812" w:rsidR="00311DCB" w:rsidRPr="00727179" w:rsidRDefault="00F8619F"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personalidade</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1"/>
          <w:sz w:val="18"/>
          <w:szCs w:val="18"/>
        </w:rPr>
        <w:t xml:space="preserve"> </w:t>
      </w:r>
      <w:r w:rsidRPr="00727179">
        <w:rPr>
          <w:rFonts w:ascii="Verdana" w:hAnsi="Verdana"/>
          <w:sz w:val="18"/>
          <w:szCs w:val="18"/>
        </w:rPr>
        <w:t>Contratado</w:t>
      </w:r>
      <w:r w:rsidRPr="00727179">
        <w:rPr>
          <w:rFonts w:ascii="Verdana" w:hAnsi="Verdana"/>
          <w:spacing w:val="1"/>
          <w:sz w:val="18"/>
          <w:szCs w:val="18"/>
        </w:rPr>
        <w:t xml:space="preserve"> </w:t>
      </w:r>
      <w:r w:rsidRPr="00727179">
        <w:rPr>
          <w:rFonts w:ascii="Verdana" w:hAnsi="Verdana"/>
          <w:sz w:val="18"/>
          <w:szCs w:val="18"/>
        </w:rPr>
        <w:t>poderá</w:t>
      </w:r>
      <w:r w:rsidRPr="00727179">
        <w:rPr>
          <w:rFonts w:ascii="Verdana" w:hAnsi="Verdana"/>
          <w:spacing w:val="1"/>
          <w:sz w:val="18"/>
          <w:szCs w:val="18"/>
        </w:rPr>
        <w:t xml:space="preserve"> </w:t>
      </w:r>
      <w:r w:rsidRPr="00727179">
        <w:rPr>
          <w:rFonts w:ascii="Verdana" w:hAnsi="Verdana"/>
          <w:sz w:val="18"/>
          <w:szCs w:val="18"/>
        </w:rPr>
        <w:t>ser</w:t>
      </w:r>
      <w:r w:rsidRPr="00727179">
        <w:rPr>
          <w:rFonts w:ascii="Verdana" w:hAnsi="Verdana"/>
          <w:spacing w:val="1"/>
          <w:sz w:val="18"/>
          <w:szCs w:val="18"/>
        </w:rPr>
        <w:t xml:space="preserve"> </w:t>
      </w:r>
      <w:r w:rsidRPr="00727179">
        <w:rPr>
          <w:rFonts w:ascii="Verdana" w:hAnsi="Verdana"/>
          <w:sz w:val="18"/>
          <w:szCs w:val="18"/>
        </w:rPr>
        <w:t>desconsiderada</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qu</w:t>
      </w:r>
      <w:r w:rsidR="007E67A1" w:rsidRPr="00727179">
        <w:rPr>
          <w:rFonts w:ascii="Verdana" w:hAnsi="Verdana"/>
          <w:sz w:val="18"/>
          <w:szCs w:val="18"/>
        </w:rPr>
        <w:t>e u</w:t>
      </w:r>
      <w:r w:rsidRPr="00727179">
        <w:rPr>
          <w:rFonts w:ascii="Verdana" w:hAnsi="Verdana"/>
          <w:sz w:val="18"/>
          <w:szCs w:val="18"/>
        </w:rPr>
        <w:t>tilizada com abuso do direito para facilitar, encobrir ou dissimular a prática dos atos</w:t>
      </w:r>
      <w:r w:rsidRPr="00727179">
        <w:rPr>
          <w:rFonts w:ascii="Verdana" w:hAnsi="Verdana"/>
          <w:spacing w:val="1"/>
          <w:sz w:val="18"/>
          <w:szCs w:val="18"/>
        </w:rPr>
        <w:t xml:space="preserve"> </w:t>
      </w:r>
      <w:r w:rsidRPr="00727179">
        <w:rPr>
          <w:rFonts w:ascii="Verdana" w:hAnsi="Verdana"/>
          <w:sz w:val="18"/>
          <w:szCs w:val="18"/>
        </w:rPr>
        <w:t>ilícitos previstos neste Contrato ou para provocar confusão patrimonial, e, nesse caso,</w:t>
      </w:r>
      <w:r w:rsidRPr="00727179">
        <w:rPr>
          <w:rFonts w:ascii="Verdana" w:hAnsi="Verdana"/>
          <w:spacing w:val="1"/>
          <w:sz w:val="18"/>
          <w:szCs w:val="18"/>
        </w:rPr>
        <w:t xml:space="preserve"> </w:t>
      </w:r>
      <w:r w:rsidRPr="00727179">
        <w:rPr>
          <w:rFonts w:ascii="Verdana" w:hAnsi="Verdana"/>
          <w:sz w:val="18"/>
          <w:szCs w:val="18"/>
        </w:rPr>
        <w:t>todos os efeitos das sanções aplicadas à pessoa jurídica serão estendidos aos seus</w:t>
      </w:r>
      <w:r w:rsidRPr="00727179">
        <w:rPr>
          <w:rFonts w:ascii="Verdana" w:hAnsi="Verdana"/>
          <w:spacing w:val="1"/>
          <w:sz w:val="18"/>
          <w:szCs w:val="18"/>
        </w:rPr>
        <w:t xml:space="preserve"> </w:t>
      </w:r>
      <w:r w:rsidRPr="00727179">
        <w:rPr>
          <w:rFonts w:ascii="Verdana" w:hAnsi="Verdana"/>
          <w:sz w:val="18"/>
          <w:szCs w:val="18"/>
        </w:rPr>
        <w:t>administradores</w:t>
      </w:r>
      <w:r w:rsidRPr="00727179">
        <w:rPr>
          <w:rFonts w:ascii="Verdana" w:hAnsi="Verdana"/>
          <w:spacing w:val="-12"/>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sócios</w:t>
      </w:r>
      <w:r w:rsidRPr="00727179">
        <w:rPr>
          <w:rFonts w:ascii="Verdana" w:hAnsi="Verdana"/>
          <w:spacing w:val="-8"/>
          <w:sz w:val="18"/>
          <w:szCs w:val="18"/>
        </w:rPr>
        <w:t xml:space="preserve"> </w:t>
      </w:r>
      <w:r w:rsidRPr="00727179">
        <w:rPr>
          <w:rFonts w:ascii="Verdana" w:hAnsi="Verdana"/>
          <w:sz w:val="18"/>
          <w:szCs w:val="18"/>
        </w:rPr>
        <w:t>com</w:t>
      </w:r>
      <w:r w:rsidRPr="00727179">
        <w:rPr>
          <w:rFonts w:ascii="Verdana" w:hAnsi="Verdana"/>
          <w:spacing w:val="-9"/>
          <w:sz w:val="18"/>
          <w:szCs w:val="18"/>
        </w:rPr>
        <w:t xml:space="preserve"> </w:t>
      </w:r>
      <w:r w:rsidRPr="00727179">
        <w:rPr>
          <w:rFonts w:ascii="Verdana" w:hAnsi="Verdana"/>
          <w:sz w:val="18"/>
          <w:szCs w:val="18"/>
        </w:rPr>
        <w:t>poderes</w:t>
      </w:r>
      <w:r w:rsidRPr="00727179">
        <w:rPr>
          <w:rFonts w:ascii="Verdana" w:hAnsi="Verdana"/>
          <w:spacing w:val="-12"/>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administração,</w:t>
      </w:r>
      <w:r w:rsidRPr="00727179">
        <w:rPr>
          <w:rFonts w:ascii="Verdana" w:hAnsi="Verdana"/>
          <w:spacing w:val="-9"/>
          <w:sz w:val="18"/>
          <w:szCs w:val="18"/>
        </w:rPr>
        <w:t xml:space="preserve"> </w:t>
      </w:r>
      <w:r w:rsidRPr="00727179">
        <w:rPr>
          <w:rFonts w:ascii="Verdana" w:hAnsi="Verdana"/>
          <w:sz w:val="18"/>
          <w:szCs w:val="18"/>
        </w:rPr>
        <w:t>à</w:t>
      </w:r>
      <w:r w:rsidRPr="00727179">
        <w:rPr>
          <w:rFonts w:ascii="Verdana" w:hAnsi="Verdana"/>
          <w:spacing w:val="-11"/>
          <w:sz w:val="18"/>
          <w:szCs w:val="18"/>
        </w:rPr>
        <w:t xml:space="preserve"> </w:t>
      </w:r>
      <w:r w:rsidRPr="00727179">
        <w:rPr>
          <w:rFonts w:ascii="Verdana" w:hAnsi="Verdana"/>
          <w:sz w:val="18"/>
          <w:szCs w:val="18"/>
        </w:rPr>
        <w:t>pessoa</w:t>
      </w:r>
      <w:r w:rsidRPr="00727179">
        <w:rPr>
          <w:rFonts w:ascii="Verdana" w:hAnsi="Verdana"/>
          <w:spacing w:val="-10"/>
          <w:sz w:val="18"/>
          <w:szCs w:val="18"/>
        </w:rPr>
        <w:t xml:space="preserve"> </w:t>
      </w:r>
      <w:r w:rsidRPr="00727179">
        <w:rPr>
          <w:rFonts w:ascii="Verdana" w:hAnsi="Verdana"/>
          <w:sz w:val="18"/>
          <w:szCs w:val="18"/>
        </w:rPr>
        <w:t>jurídica</w:t>
      </w:r>
      <w:r w:rsidRPr="00727179">
        <w:rPr>
          <w:rFonts w:ascii="Verdana" w:hAnsi="Verdana"/>
          <w:spacing w:val="-7"/>
          <w:sz w:val="18"/>
          <w:szCs w:val="18"/>
        </w:rPr>
        <w:t xml:space="preserve"> </w:t>
      </w:r>
      <w:r w:rsidRPr="00727179">
        <w:rPr>
          <w:rFonts w:ascii="Verdana" w:hAnsi="Verdana"/>
          <w:sz w:val="18"/>
          <w:szCs w:val="18"/>
        </w:rPr>
        <w:t>sucessora</w:t>
      </w:r>
      <w:r w:rsidRPr="00727179">
        <w:rPr>
          <w:rFonts w:ascii="Verdana" w:hAnsi="Verdana"/>
          <w:spacing w:val="-12"/>
          <w:sz w:val="18"/>
          <w:szCs w:val="18"/>
        </w:rPr>
        <w:t xml:space="preserve"> </w:t>
      </w:r>
      <w:r w:rsidRPr="00727179">
        <w:rPr>
          <w:rFonts w:ascii="Verdana" w:hAnsi="Verdana"/>
          <w:sz w:val="18"/>
          <w:szCs w:val="18"/>
        </w:rPr>
        <w:t>o</w:t>
      </w:r>
      <w:r w:rsidR="007E67A1" w:rsidRPr="00727179">
        <w:rPr>
          <w:rFonts w:ascii="Verdana" w:hAnsi="Verdana"/>
          <w:sz w:val="18"/>
          <w:szCs w:val="18"/>
        </w:rPr>
        <w:t>u à</w:t>
      </w:r>
      <w:r w:rsidRPr="00727179">
        <w:rPr>
          <w:rFonts w:ascii="Verdana" w:hAnsi="Verdana"/>
          <w:sz w:val="18"/>
          <w:szCs w:val="18"/>
        </w:rPr>
        <w:t xml:space="preserve"> empresa do mesmo ramo com relação de coligação ou controle, de fato ou de direito</w:t>
      </w:r>
      <w:r w:rsidR="007E67A1" w:rsidRPr="00727179">
        <w:rPr>
          <w:rFonts w:ascii="Verdana" w:hAnsi="Verdana"/>
          <w:sz w:val="18"/>
          <w:szCs w:val="18"/>
        </w:rPr>
        <w:t>, c</w:t>
      </w:r>
      <w:r w:rsidRPr="00727179">
        <w:rPr>
          <w:rFonts w:ascii="Verdana" w:hAnsi="Verdana"/>
          <w:sz w:val="18"/>
          <w:szCs w:val="18"/>
        </w:rPr>
        <w:t>om o Contratado, observados, em todos os casos, o contraditório, a ampla defesa e 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análise jurídica</w:t>
      </w:r>
      <w:r w:rsidRPr="00727179">
        <w:rPr>
          <w:rFonts w:ascii="Verdana" w:hAnsi="Verdana"/>
          <w:spacing w:val="2"/>
          <w:sz w:val="18"/>
          <w:szCs w:val="18"/>
        </w:rPr>
        <w:t xml:space="preserve"> </w:t>
      </w:r>
      <w:r w:rsidRPr="00727179">
        <w:rPr>
          <w:rFonts w:ascii="Verdana" w:hAnsi="Verdana"/>
          <w:sz w:val="18"/>
          <w:szCs w:val="18"/>
        </w:rPr>
        <w:t>prévia (art. 160);</w:t>
      </w:r>
    </w:p>
    <w:p w14:paraId="4D8BAC3A" w14:textId="77777777" w:rsidR="00311DCB" w:rsidRPr="00727179" w:rsidRDefault="00311DCB"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Contratante deverá, no prazo máximo 15 (quinze) dias úteis, contado da data de</w:t>
      </w:r>
      <w:r w:rsidRPr="00727179">
        <w:rPr>
          <w:rFonts w:ascii="Verdana" w:hAnsi="Verdana"/>
          <w:spacing w:val="1"/>
          <w:sz w:val="18"/>
          <w:szCs w:val="18"/>
        </w:rPr>
        <w:t xml:space="preserve"> </w:t>
      </w:r>
      <w:r w:rsidRPr="00727179">
        <w:rPr>
          <w:rFonts w:ascii="Verdana" w:hAnsi="Verdana"/>
          <w:sz w:val="18"/>
          <w:szCs w:val="18"/>
        </w:rPr>
        <w:t>aplicação da sanção, informar e manter atualizados os dados relativos às sanções por</w:t>
      </w:r>
      <w:r w:rsidRPr="00727179">
        <w:rPr>
          <w:rFonts w:ascii="Verdana" w:hAnsi="Verdana"/>
          <w:spacing w:val="1"/>
          <w:sz w:val="18"/>
          <w:szCs w:val="18"/>
        </w:rPr>
        <w:t xml:space="preserve"> </w:t>
      </w:r>
      <w:r w:rsidRPr="00727179">
        <w:rPr>
          <w:rFonts w:ascii="Verdana" w:hAnsi="Verdana"/>
          <w:sz w:val="18"/>
          <w:szCs w:val="18"/>
        </w:rPr>
        <w:t>ele aplicadas, para fins de publicidade no Cadastro Nacional de Empresas Inidôneas e</w:t>
      </w:r>
      <w:r w:rsidRPr="00727179">
        <w:rPr>
          <w:rFonts w:ascii="Verdana" w:hAnsi="Verdana"/>
          <w:spacing w:val="1"/>
          <w:sz w:val="18"/>
          <w:szCs w:val="18"/>
        </w:rPr>
        <w:t xml:space="preserve"> </w:t>
      </w:r>
      <w:r w:rsidRPr="00727179">
        <w:rPr>
          <w:rFonts w:ascii="Verdana" w:hAnsi="Verdana"/>
          <w:sz w:val="18"/>
          <w:szCs w:val="18"/>
        </w:rPr>
        <w:t>Suspensas (</w:t>
      </w:r>
      <w:proofErr w:type="spellStart"/>
      <w:r w:rsidRPr="00727179">
        <w:rPr>
          <w:rFonts w:ascii="Verdana" w:hAnsi="Verdana"/>
          <w:sz w:val="18"/>
          <w:szCs w:val="18"/>
        </w:rPr>
        <w:t>Ceis</w:t>
      </w:r>
      <w:proofErr w:type="spellEnd"/>
      <w:r w:rsidRPr="00727179">
        <w:rPr>
          <w:rFonts w:ascii="Verdana" w:hAnsi="Verdana"/>
          <w:sz w:val="18"/>
          <w:szCs w:val="18"/>
        </w:rPr>
        <w:t>) e no Cadastro Nacional de Empresas Punidas (</w:t>
      </w:r>
      <w:proofErr w:type="spellStart"/>
      <w:r w:rsidRPr="00727179">
        <w:rPr>
          <w:rFonts w:ascii="Verdana" w:hAnsi="Verdana"/>
          <w:sz w:val="18"/>
          <w:szCs w:val="18"/>
        </w:rPr>
        <w:t>Cnep</w:t>
      </w:r>
      <w:proofErr w:type="spellEnd"/>
      <w:r w:rsidRPr="00727179">
        <w:rPr>
          <w:rFonts w:ascii="Verdana" w:hAnsi="Verdana"/>
          <w:sz w:val="18"/>
          <w:szCs w:val="18"/>
        </w:rPr>
        <w:t>), instituídos no</w:t>
      </w:r>
      <w:r w:rsidRPr="00727179">
        <w:rPr>
          <w:rFonts w:ascii="Verdana" w:hAnsi="Verdana"/>
          <w:spacing w:val="1"/>
          <w:sz w:val="18"/>
          <w:szCs w:val="18"/>
        </w:rPr>
        <w:t xml:space="preserve"> </w:t>
      </w:r>
      <w:r w:rsidRPr="00727179">
        <w:rPr>
          <w:rFonts w:ascii="Verdana" w:hAnsi="Verdana"/>
          <w:sz w:val="18"/>
          <w:szCs w:val="18"/>
        </w:rPr>
        <w:t>âmbito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Poder</w:t>
      </w:r>
      <w:r w:rsidRPr="00727179">
        <w:rPr>
          <w:rFonts w:ascii="Verdana" w:hAnsi="Verdana"/>
          <w:spacing w:val="-5"/>
          <w:sz w:val="18"/>
          <w:szCs w:val="18"/>
        </w:rPr>
        <w:t xml:space="preserve"> </w:t>
      </w:r>
      <w:r w:rsidRPr="00727179">
        <w:rPr>
          <w:rFonts w:ascii="Verdana" w:hAnsi="Verdana"/>
          <w:sz w:val="18"/>
          <w:szCs w:val="18"/>
        </w:rPr>
        <w:t>Executivo</w:t>
      </w:r>
      <w:r w:rsidRPr="00727179">
        <w:rPr>
          <w:rFonts w:ascii="Verdana" w:hAnsi="Verdana"/>
          <w:spacing w:val="2"/>
          <w:sz w:val="18"/>
          <w:szCs w:val="18"/>
        </w:rPr>
        <w:t xml:space="preserve"> </w:t>
      </w:r>
      <w:r w:rsidRPr="00727179">
        <w:rPr>
          <w:rFonts w:ascii="Verdana" w:hAnsi="Verdana"/>
          <w:sz w:val="18"/>
          <w:szCs w:val="18"/>
        </w:rPr>
        <w:t>Federal (art.</w:t>
      </w:r>
      <w:r w:rsidRPr="00727179">
        <w:rPr>
          <w:rFonts w:ascii="Verdana" w:hAnsi="Verdana"/>
          <w:spacing w:val="-2"/>
          <w:sz w:val="18"/>
          <w:szCs w:val="18"/>
        </w:rPr>
        <w:t xml:space="preserve"> </w:t>
      </w:r>
      <w:r w:rsidRPr="00727179">
        <w:rPr>
          <w:rFonts w:ascii="Verdana" w:hAnsi="Verdana"/>
          <w:sz w:val="18"/>
          <w:szCs w:val="18"/>
        </w:rPr>
        <w:t>161);</w:t>
      </w:r>
    </w:p>
    <w:p w14:paraId="025B0EB5" w14:textId="77777777" w:rsidR="00311DCB" w:rsidRPr="00727179" w:rsidRDefault="00311DCB" w:rsidP="00150FB6">
      <w:pPr>
        <w:pStyle w:val="PargrafodaLista"/>
        <w:widowControl w:val="0"/>
        <w:numPr>
          <w:ilvl w:val="0"/>
          <w:numId w:val="5"/>
        </w:numPr>
        <w:tabs>
          <w:tab w:val="left" w:pos="426"/>
          <w:tab w:val="left" w:pos="46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 sanções de impedimento de licitar e contratar e declaração de inidoneidade para</w:t>
      </w:r>
      <w:r w:rsidRPr="00727179">
        <w:rPr>
          <w:rFonts w:ascii="Verdana" w:hAnsi="Verdana"/>
          <w:spacing w:val="1"/>
          <w:sz w:val="18"/>
          <w:szCs w:val="18"/>
        </w:rPr>
        <w:t xml:space="preserve"> </w:t>
      </w:r>
      <w:r w:rsidRPr="00727179">
        <w:rPr>
          <w:rFonts w:ascii="Verdana" w:hAnsi="Verdana"/>
          <w:sz w:val="18"/>
          <w:szCs w:val="18"/>
        </w:rPr>
        <w:t>licitar ou contratar são passíveis de reabilitação na forma do</w:t>
      </w:r>
      <w:r w:rsidRPr="00727179">
        <w:rPr>
          <w:rFonts w:ascii="Verdana" w:hAnsi="Verdana"/>
          <w:color w:val="0000FF"/>
          <w:sz w:val="18"/>
          <w:szCs w:val="18"/>
        </w:rPr>
        <w:t xml:space="preserve"> </w:t>
      </w:r>
      <w:r w:rsidRPr="00727179">
        <w:rPr>
          <w:rFonts w:ascii="Verdana" w:hAnsi="Verdana"/>
          <w:color w:val="0000FF"/>
          <w:sz w:val="18"/>
          <w:szCs w:val="18"/>
          <w:u w:val="single" w:color="0000FF"/>
        </w:rPr>
        <w:t>art. 163 da Lei nº 14.133,</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de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2021.</w:t>
      </w:r>
    </w:p>
    <w:p w14:paraId="7A4FDCDD" w14:textId="77777777" w:rsidR="00311DCB" w:rsidRPr="00727179" w:rsidRDefault="00311DCB" w:rsidP="00150FB6">
      <w:pPr>
        <w:pStyle w:val="PargrafodaLista"/>
        <w:widowControl w:val="0"/>
        <w:numPr>
          <w:ilvl w:val="0"/>
          <w:numId w:val="5"/>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pacing w:val="-1"/>
          <w:sz w:val="18"/>
          <w:szCs w:val="18"/>
        </w:rPr>
        <w:t>as</w:t>
      </w:r>
      <w:r w:rsidRPr="00727179">
        <w:rPr>
          <w:rFonts w:ascii="Verdana" w:hAnsi="Verdana"/>
          <w:spacing w:val="-14"/>
          <w:sz w:val="18"/>
          <w:szCs w:val="18"/>
        </w:rPr>
        <w:t xml:space="preserve"> </w:t>
      </w:r>
      <w:r w:rsidRPr="00727179">
        <w:rPr>
          <w:rFonts w:ascii="Verdana" w:hAnsi="Verdana"/>
          <w:spacing w:val="-1"/>
          <w:sz w:val="18"/>
          <w:szCs w:val="18"/>
        </w:rPr>
        <w:t>sanções</w:t>
      </w:r>
      <w:r w:rsidRPr="00727179">
        <w:rPr>
          <w:rFonts w:ascii="Verdana" w:hAnsi="Verdana"/>
          <w:spacing w:val="-14"/>
          <w:sz w:val="18"/>
          <w:szCs w:val="18"/>
        </w:rPr>
        <w:t xml:space="preserve"> </w:t>
      </w:r>
      <w:r w:rsidRPr="00727179">
        <w:rPr>
          <w:rFonts w:ascii="Verdana" w:hAnsi="Verdana"/>
          <w:spacing w:val="-1"/>
          <w:sz w:val="18"/>
          <w:szCs w:val="18"/>
        </w:rPr>
        <w:t>por</w:t>
      </w:r>
      <w:r w:rsidRPr="00727179">
        <w:rPr>
          <w:rFonts w:ascii="Verdana" w:hAnsi="Verdana"/>
          <w:spacing w:val="-13"/>
          <w:sz w:val="18"/>
          <w:szCs w:val="18"/>
        </w:rPr>
        <w:t xml:space="preserve"> </w:t>
      </w:r>
      <w:r w:rsidRPr="00727179">
        <w:rPr>
          <w:rFonts w:ascii="Verdana" w:hAnsi="Verdana"/>
          <w:spacing w:val="-1"/>
          <w:sz w:val="18"/>
          <w:szCs w:val="18"/>
        </w:rPr>
        <w:t>atos</w:t>
      </w:r>
      <w:r w:rsidRPr="00727179">
        <w:rPr>
          <w:rFonts w:ascii="Verdana" w:hAnsi="Verdana"/>
          <w:spacing w:val="-17"/>
          <w:sz w:val="18"/>
          <w:szCs w:val="18"/>
        </w:rPr>
        <w:t xml:space="preserve"> </w:t>
      </w:r>
      <w:r w:rsidRPr="00727179">
        <w:rPr>
          <w:rFonts w:ascii="Verdana" w:hAnsi="Verdana"/>
          <w:sz w:val="18"/>
          <w:szCs w:val="18"/>
        </w:rPr>
        <w:t>praticados</w:t>
      </w:r>
      <w:r w:rsidRPr="00727179">
        <w:rPr>
          <w:rFonts w:ascii="Verdana" w:hAnsi="Verdana"/>
          <w:spacing w:val="-12"/>
          <w:sz w:val="18"/>
          <w:szCs w:val="18"/>
        </w:rPr>
        <w:t xml:space="preserve"> </w:t>
      </w:r>
      <w:r w:rsidRPr="00727179">
        <w:rPr>
          <w:rFonts w:ascii="Verdana" w:hAnsi="Verdana"/>
          <w:sz w:val="18"/>
          <w:szCs w:val="18"/>
        </w:rPr>
        <w:t>no</w:t>
      </w:r>
      <w:r w:rsidRPr="00727179">
        <w:rPr>
          <w:rFonts w:ascii="Verdana" w:hAnsi="Verdana"/>
          <w:spacing w:val="-16"/>
          <w:sz w:val="18"/>
          <w:szCs w:val="18"/>
        </w:rPr>
        <w:t xml:space="preserve"> </w:t>
      </w:r>
      <w:r w:rsidRPr="00727179">
        <w:rPr>
          <w:rFonts w:ascii="Verdana" w:hAnsi="Verdana"/>
          <w:sz w:val="18"/>
          <w:szCs w:val="18"/>
        </w:rPr>
        <w:t>decorrer</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2"/>
          <w:sz w:val="18"/>
          <w:szCs w:val="18"/>
        </w:rPr>
        <w:t xml:space="preserve"> </w:t>
      </w:r>
      <w:r w:rsidRPr="00727179">
        <w:rPr>
          <w:rFonts w:ascii="Verdana" w:hAnsi="Verdana"/>
          <w:sz w:val="18"/>
          <w:szCs w:val="18"/>
        </w:rPr>
        <w:t>contratação</w:t>
      </w:r>
      <w:r w:rsidRPr="00727179">
        <w:rPr>
          <w:rFonts w:ascii="Verdana" w:hAnsi="Verdana"/>
          <w:spacing w:val="-14"/>
          <w:sz w:val="18"/>
          <w:szCs w:val="18"/>
        </w:rPr>
        <w:t xml:space="preserve"> </w:t>
      </w:r>
      <w:r w:rsidRPr="00727179">
        <w:rPr>
          <w:rFonts w:ascii="Verdana" w:hAnsi="Verdana"/>
          <w:sz w:val="18"/>
          <w:szCs w:val="18"/>
        </w:rPr>
        <w:t>estão</w:t>
      </w:r>
      <w:r w:rsidRPr="00727179">
        <w:rPr>
          <w:rFonts w:ascii="Verdana" w:hAnsi="Verdana"/>
          <w:spacing w:val="-12"/>
          <w:sz w:val="18"/>
          <w:szCs w:val="18"/>
        </w:rPr>
        <w:t xml:space="preserve"> </w:t>
      </w:r>
      <w:r w:rsidRPr="00727179">
        <w:rPr>
          <w:rFonts w:ascii="Verdana" w:hAnsi="Verdana"/>
          <w:sz w:val="18"/>
          <w:szCs w:val="18"/>
        </w:rPr>
        <w:t>previstas</w:t>
      </w:r>
      <w:r w:rsidRPr="00727179">
        <w:rPr>
          <w:rFonts w:ascii="Verdana" w:hAnsi="Verdana"/>
          <w:spacing w:val="-12"/>
          <w:sz w:val="18"/>
          <w:szCs w:val="18"/>
        </w:rPr>
        <w:t xml:space="preserve"> </w:t>
      </w:r>
      <w:r w:rsidRPr="00727179">
        <w:rPr>
          <w:rFonts w:ascii="Verdana" w:hAnsi="Verdana"/>
          <w:sz w:val="18"/>
          <w:szCs w:val="18"/>
        </w:rPr>
        <w:t>nos</w:t>
      </w:r>
      <w:r w:rsidRPr="00727179">
        <w:rPr>
          <w:rFonts w:ascii="Verdana" w:hAnsi="Verdana"/>
          <w:spacing w:val="-14"/>
          <w:sz w:val="18"/>
          <w:szCs w:val="18"/>
        </w:rPr>
        <w:t xml:space="preserve"> </w:t>
      </w:r>
      <w:r w:rsidRPr="00727179">
        <w:rPr>
          <w:rFonts w:ascii="Verdana" w:hAnsi="Verdana"/>
          <w:sz w:val="18"/>
          <w:szCs w:val="18"/>
        </w:rPr>
        <w:t>anexos</w:t>
      </w:r>
      <w:r w:rsidRPr="00727179">
        <w:rPr>
          <w:rFonts w:ascii="Verdana" w:hAnsi="Verdana"/>
          <w:spacing w:val="-65"/>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este Aviso.</w:t>
      </w:r>
    </w:p>
    <w:p w14:paraId="64D90372" w14:textId="77777777" w:rsidR="00311DCB" w:rsidRPr="00727179" w:rsidRDefault="00311DCB" w:rsidP="00600323">
      <w:pPr>
        <w:pStyle w:val="Corpodetexto"/>
        <w:spacing w:after="0" w:line="240" w:lineRule="auto"/>
        <w:jc w:val="both"/>
        <w:rPr>
          <w:rFonts w:ascii="Verdana" w:hAnsi="Verdana"/>
          <w:sz w:val="18"/>
          <w:szCs w:val="18"/>
        </w:rPr>
      </w:pPr>
    </w:p>
    <w:p w14:paraId="097801F9" w14:textId="77777777" w:rsidR="00F8619F" w:rsidRPr="00727179" w:rsidRDefault="00F8619F" w:rsidP="00600323">
      <w:pPr>
        <w:pStyle w:val="Corpodetexto"/>
        <w:spacing w:after="0" w:line="240" w:lineRule="auto"/>
        <w:jc w:val="both"/>
        <w:rPr>
          <w:rFonts w:ascii="Verdana" w:hAnsi="Verdana"/>
          <w:sz w:val="18"/>
          <w:szCs w:val="18"/>
        </w:rPr>
      </w:pPr>
    </w:p>
    <w:p w14:paraId="7466123D" w14:textId="77777777" w:rsidR="00311DCB" w:rsidRPr="00727179" w:rsidRDefault="00311DCB" w:rsidP="00150FB6">
      <w:pPr>
        <w:pStyle w:val="Ttulo1"/>
        <w:numPr>
          <w:ilvl w:val="0"/>
          <w:numId w:val="15"/>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150FB6">
      <w:pPr>
        <w:pStyle w:val="PargrafodaLista"/>
        <w:widowControl w:val="0"/>
        <w:numPr>
          <w:ilvl w:val="1"/>
          <w:numId w:val="15"/>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proofErr w:type="gramStart"/>
      <w:r w:rsidRPr="00727179">
        <w:rPr>
          <w:rFonts w:ascii="Verdana" w:hAnsi="Verdana"/>
          <w:sz w:val="18"/>
          <w:szCs w:val="18"/>
        </w:rPr>
        <w:t>do</w:t>
      </w:r>
      <w:proofErr w:type="gramEnd"/>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150FB6">
      <w:pPr>
        <w:pStyle w:val="PargrafodaLista"/>
        <w:widowControl w:val="0"/>
        <w:numPr>
          <w:ilvl w:val="0"/>
          <w:numId w:val="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150FB6">
      <w:pPr>
        <w:pStyle w:val="PargrafodaLista"/>
        <w:widowControl w:val="0"/>
        <w:numPr>
          <w:ilvl w:val="0"/>
          <w:numId w:val="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150FB6">
      <w:pPr>
        <w:pStyle w:val="PargrafodaLista"/>
        <w:widowControl w:val="0"/>
        <w:numPr>
          <w:ilvl w:val="0"/>
          <w:numId w:val="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150FB6">
      <w:pPr>
        <w:pStyle w:val="PargrafodaLista"/>
        <w:widowControl w:val="0"/>
        <w:numPr>
          <w:ilvl w:val="1"/>
          <w:numId w:val="15"/>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150FB6">
      <w:pPr>
        <w:pStyle w:val="PargrafodaLista"/>
        <w:widowControl w:val="0"/>
        <w:numPr>
          <w:ilvl w:val="1"/>
          <w:numId w:val="15"/>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150FB6">
      <w:pPr>
        <w:pStyle w:val="PargrafodaLista"/>
        <w:widowControl w:val="0"/>
        <w:numPr>
          <w:ilvl w:val="1"/>
          <w:numId w:val="15"/>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150FB6">
      <w:pPr>
        <w:pStyle w:val="PargrafodaLista"/>
        <w:widowControl w:val="0"/>
        <w:numPr>
          <w:ilvl w:val="1"/>
          <w:numId w:val="15"/>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150FB6">
      <w:pPr>
        <w:pStyle w:val="PargrafodaLista"/>
        <w:widowControl w:val="0"/>
        <w:numPr>
          <w:ilvl w:val="1"/>
          <w:numId w:val="15"/>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150FB6">
      <w:pPr>
        <w:pStyle w:val="PargrafodaLista"/>
        <w:widowControl w:val="0"/>
        <w:numPr>
          <w:ilvl w:val="1"/>
          <w:numId w:val="15"/>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150FB6">
      <w:pPr>
        <w:pStyle w:val="PargrafodaLista"/>
        <w:widowControl w:val="0"/>
        <w:numPr>
          <w:ilvl w:val="1"/>
          <w:numId w:val="15"/>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150FB6">
      <w:pPr>
        <w:pStyle w:val="PargrafodaLista"/>
        <w:widowControl w:val="0"/>
        <w:numPr>
          <w:ilvl w:val="1"/>
          <w:numId w:val="15"/>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150FB6">
      <w:pPr>
        <w:pStyle w:val="PargrafodaLista"/>
        <w:widowControl w:val="0"/>
        <w:numPr>
          <w:ilvl w:val="1"/>
          <w:numId w:val="15"/>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3FF77CC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00C30244">
        <w:rPr>
          <w:rFonts w:ascii="Verdana" w:hAnsi="Verdana"/>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117C18A"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811C98">
        <w:rPr>
          <w:rFonts w:ascii="Verdana" w:hAnsi="Verdana"/>
          <w:sz w:val="18"/>
          <w:szCs w:val="18"/>
        </w:rPr>
        <w:t>;</w:t>
      </w:r>
    </w:p>
    <w:p w14:paraId="5B826751" w14:textId="1981B63F" w:rsidR="00C30244" w:rsidRPr="00C30244" w:rsidRDefault="00811C98" w:rsidP="00600323">
      <w:pPr>
        <w:jc w:val="both"/>
        <w:rPr>
          <w:rFonts w:ascii="Verdana" w:hAnsi="Verdana"/>
          <w:sz w:val="18"/>
          <w:szCs w:val="18"/>
        </w:rPr>
      </w:pPr>
      <w:r>
        <w:rPr>
          <w:rFonts w:ascii="Verdana" w:hAnsi="Verdana"/>
          <w:b/>
          <w:bCs/>
          <w:sz w:val="18"/>
          <w:szCs w:val="18"/>
        </w:rPr>
        <w:t xml:space="preserve">ANEXO IV – </w:t>
      </w:r>
      <w:r w:rsidR="00C30244">
        <w:rPr>
          <w:rFonts w:ascii="Verdana" w:hAnsi="Verdana"/>
          <w:sz w:val="18"/>
          <w:szCs w:val="18"/>
        </w:rPr>
        <w:t xml:space="preserve">Modelo de </w:t>
      </w:r>
      <w:r w:rsidR="00C30244" w:rsidRPr="00560762">
        <w:rPr>
          <w:rFonts w:ascii="Verdana" w:hAnsi="Verdana"/>
          <w:sz w:val="18"/>
          <w:szCs w:val="18"/>
        </w:rPr>
        <w:t>Declaração de responsabilidade técnica</w:t>
      </w:r>
      <w:r w:rsidR="00C30244">
        <w:rPr>
          <w:rFonts w:ascii="Verdana" w:hAnsi="Verdana"/>
          <w:sz w:val="18"/>
          <w:szCs w:val="18"/>
        </w:rPr>
        <w:t>;</w:t>
      </w:r>
    </w:p>
    <w:p w14:paraId="5FB10E20" w14:textId="5EACC533" w:rsidR="00811C98" w:rsidRPr="00811C98" w:rsidRDefault="00C30244" w:rsidP="00600323">
      <w:pPr>
        <w:jc w:val="both"/>
        <w:rPr>
          <w:rFonts w:ascii="Verdana" w:hAnsi="Verdana"/>
          <w:sz w:val="18"/>
          <w:szCs w:val="18"/>
        </w:rPr>
      </w:pPr>
      <w:r>
        <w:rPr>
          <w:rFonts w:ascii="Verdana" w:hAnsi="Verdana"/>
          <w:b/>
          <w:bCs/>
          <w:sz w:val="18"/>
          <w:szCs w:val="18"/>
        </w:rPr>
        <w:t xml:space="preserve">ANEXO V – </w:t>
      </w:r>
      <w:r w:rsidR="00811C98">
        <w:rPr>
          <w:rFonts w:ascii="Verdana" w:hAnsi="Verdana"/>
          <w:sz w:val="18"/>
          <w:szCs w:val="18"/>
        </w:rPr>
        <w:t>Minuta de Contrato.</w:t>
      </w:r>
    </w:p>
    <w:p w14:paraId="2C488228" w14:textId="77777777" w:rsidR="00563BA0" w:rsidRDefault="00563BA0" w:rsidP="00600323">
      <w:pPr>
        <w:jc w:val="both"/>
        <w:rPr>
          <w:rFonts w:ascii="Verdana" w:hAnsi="Verdana"/>
          <w:sz w:val="18"/>
          <w:szCs w:val="18"/>
        </w:rPr>
      </w:pPr>
    </w:p>
    <w:p w14:paraId="52687C4A" w14:textId="77777777" w:rsidR="00C30244" w:rsidRPr="00727179" w:rsidRDefault="00C30244" w:rsidP="00600323">
      <w:pPr>
        <w:jc w:val="both"/>
        <w:rPr>
          <w:rFonts w:ascii="Verdana" w:hAnsi="Verdana"/>
          <w:sz w:val="18"/>
          <w:szCs w:val="18"/>
        </w:rPr>
      </w:pPr>
    </w:p>
    <w:p w14:paraId="33AD6EF3" w14:textId="675C4E3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C30244">
        <w:rPr>
          <w:rFonts w:ascii="Verdana" w:hAnsi="Verdana"/>
          <w:spacing w:val="-3"/>
          <w:sz w:val="18"/>
          <w:szCs w:val="18"/>
        </w:rPr>
        <w:t>10 de novembro</w:t>
      </w:r>
      <w:r w:rsidRPr="00727179">
        <w:rPr>
          <w:rFonts w:ascii="Verdana" w:hAnsi="Verdana"/>
          <w:spacing w:val="1"/>
          <w:sz w:val="18"/>
          <w:szCs w:val="18"/>
        </w:rPr>
        <w:t xml:space="preserve"> </w:t>
      </w:r>
      <w:r w:rsidRPr="00727179">
        <w:rPr>
          <w:rFonts w:ascii="Verdana" w:hAnsi="Verdana"/>
          <w:sz w:val="18"/>
          <w:szCs w:val="18"/>
        </w:rPr>
        <w:t>de 202</w:t>
      </w:r>
      <w:r w:rsidR="0045438E" w:rsidRPr="00727179">
        <w:rPr>
          <w:rFonts w:ascii="Verdana" w:hAnsi="Verdana"/>
          <w:sz w:val="18"/>
          <w:szCs w:val="18"/>
        </w:rPr>
        <w:t>5</w:t>
      </w:r>
      <w:r w:rsidRPr="00727179">
        <w:rPr>
          <w:rFonts w:ascii="Verdana" w:hAnsi="Verdana"/>
          <w:sz w:val="18"/>
          <w:szCs w:val="18"/>
        </w:rPr>
        <w:t>.</w:t>
      </w:r>
    </w:p>
    <w:p w14:paraId="4A118338" w14:textId="77777777" w:rsidR="000D1AA3" w:rsidRPr="00727179" w:rsidRDefault="000D1AA3" w:rsidP="00600323">
      <w:pPr>
        <w:pStyle w:val="Corpodetexto"/>
        <w:spacing w:after="0" w:line="240" w:lineRule="auto"/>
        <w:jc w:val="both"/>
        <w:rPr>
          <w:rFonts w:ascii="Verdana" w:hAnsi="Verdana"/>
          <w:sz w:val="18"/>
          <w:szCs w:val="18"/>
        </w:rPr>
      </w:pPr>
    </w:p>
    <w:p w14:paraId="19C8BFDA" w14:textId="77777777" w:rsidR="000D1AA3" w:rsidRPr="00727179" w:rsidRDefault="000D1AA3" w:rsidP="00600323">
      <w:pPr>
        <w:pStyle w:val="Corpodetexto"/>
        <w:spacing w:after="0" w:line="240" w:lineRule="auto"/>
        <w:jc w:val="both"/>
        <w:rPr>
          <w:rFonts w:ascii="Verdana" w:hAnsi="Verdana"/>
          <w:sz w:val="18"/>
          <w:szCs w:val="18"/>
        </w:rPr>
      </w:pPr>
    </w:p>
    <w:p w14:paraId="6C61F324" w14:textId="77777777" w:rsidR="000D1AA3" w:rsidRPr="00727179" w:rsidRDefault="000D1AA3"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0BE9C894" w14:textId="77777777" w:rsidR="00150FB6" w:rsidRDefault="00150FB6" w:rsidP="000D1AA3">
      <w:pPr>
        <w:pStyle w:val="Corpodetexto"/>
        <w:spacing w:after="0" w:line="240" w:lineRule="auto"/>
        <w:jc w:val="center"/>
        <w:rPr>
          <w:rFonts w:ascii="Verdana" w:hAnsi="Verdana"/>
          <w:b/>
          <w:bCs/>
          <w:sz w:val="16"/>
          <w:szCs w:val="16"/>
        </w:rPr>
      </w:pPr>
    </w:p>
    <w:p w14:paraId="52717DC2" w14:textId="2AF4A49C" w:rsidR="00150FB6" w:rsidRDefault="00150FB6"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0C25E00C" w14:textId="77777777" w:rsidR="00150FB6" w:rsidRDefault="00150FB6" w:rsidP="00150FB6">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bookmarkStart w:id="3" w:name="_Hlk39587371"/>
      <w:r>
        <w:rPr>
          <w:rFonts w:ascii="Verdana" w:eastAsia="MS Mincho" w:hAnsi="Verdana"/>
          <w:b/>
          <w:sz w:val="22"/>
          <w:u w:val="single"/>
        </w:rPr>
        <w:lastRenderedPageBreak/>
        <w:t>ANEXO I</w:t>
      </w:r>
    </w:p>
    <w:p w14:paraId="2410E216" w14:textId="77777777" w:rsidR="00150FB6" w:rsidRDefault="00150FB6" w:rsidP="00150FB6">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p>
    <w:p w14:paraId="36BE2289" w14:textId="77777777" w:rsidR="00150FB6" w:rsidRPr="00395A01" w:rsidRDefault="00150FB6" w:rsidP="00150FB6">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TERMO DE REFERÊNCIA Nº 030/2025 E SEUS ANEXOS</w:t>
      </w:r>
    </w:p>
    <w:bookmarkEnd w:id="3"/>
    <w:p w14:paraId="373FB29E" w14:textId="77777777" w:rsidR="00150FB6" w:rsidRPr="00395A01" w:rsidRDefault="00150FB6" w:rsidP="00150FB6">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065BC23A" w14:textId="4B64230D" w:rsidR="00150FB6" w:rsidRDefault="00150FB6"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6843324" w14:textId="77777777" w:rsidR="00150FB6" w:rsidRPr="00150FB6" w:rsidRDefault="00150FB6" w:rsidP="00150FB6">
      <w:pPr>
        <w:pStyle w:val="Ttulo"/>
        <w:shd w:val="clear" w:color="auto" w:fill="D0CECE"/>
        <w:spacing w:before="0" w:after="0"/>
        <w:jc w:val="center"/>
        <w:rPr>
          <w:rFonts w:ascii="Verdana" w:hAnsi="Verdana"/>
          <w:b/>
          <w:bCs/>
          <w:sz w:val="18"/>
          <w:szCs w:val="18"/>
        </w:rPr>
      </w:pPr>
      <w:r w:rsidRPr="00150FB6">
        <w:rPr>
          <w:rFonts w:ascii="Verdana" w:eastAsia="Arial MT" w:hAnsi="Verdana" w:cs="Arial MT"/>
          <w:b/>
          <w:bCs/>
          <w:sz w:val="18"/>
          <w:szCs w:val="18"/>
        </w:rPr>
        <w:lastRenderedPageBreak/>
        <w:t>ANEXO II - DECLARAÇÃO UNIFICADA</w:t>
      </w:r>
    </w:p>
    <w:p w14:paraId="08AAC925" w14:textId="77777777" w:rsidR="00150FB6" w:rsidRDefault="00150FB6" w:rsidP="00150FB6">
      <w:pPr>
        <w:pStyle w:val="Corpodetexto"/>
        <w:spacing w:after="0" w:line="240" w:lineRule="auto"/>
        <w:rPr>
          <w:rFonts w:ascii="Verdana" w:hAnsi="Verdana"/>
          <w:sz w:val="18"/>
          <w:szCs w:val="18"/>
        </w:rPr>
      </w:pPr>
    </w:p>
    <w:p w14:paraId="1AF3347C" w14:textId="77777777" w:rsidR="00150FB6" w:rsidRPr="002B35F7" w:rsidRDefault="00150FB6" w:rsidP="00150FB6">
      <w:pPr>
        <w:pStyle w:val="Corpodetexto"/>
        <w:spacing w:after="0" w:line="240" w:lineRule="auto"/>
        <w:rPr>
          <w:rFonts w:ascii="Verdana" w:hAnsi="Verdana"/>
          <w:sz w:val="18"/>
          <w:szCs w:val="18"/>
        </w:rPr>
      </w:pPr>
    </w:p>
    <w:p w14:paraId="7F313AAE" w14:textId="77777777" w:rsidR="00150FB6" w:rsidRPr="002B35F7" w:rsidRDefault="00150FB6" w:rsidP="00150FB6">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1EA529E9" w14:textId="77777777" w:rsidR="00150FB6" w:rsidRPr="002B35F7" w:rsidRDefault="00150FB6" w:rsidP="00150FB6">
      <w:pPr>
        <w:pStyle w:val="Corpodetexto"/>
        <w:spacing w:after="0" w:line="240" w:lineRule="auto"/>
        <w:rPr>
          <w:rFonts w:ascii="Verdana" w:hAnsi="Verdana"/>
          <w:sz w:val="18"/>
          <w:szCs w:val="18"/>
        </w:rPr>
      </w:pPr>
    </w:p>
    <w:p w14:paraId="41459D7F"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26B7E06A" w14:textId="77777777" w:rsidR="00150FB6" w:rsidRPr="002B35F7" w:rsidRDefault="00150FB6" w:rsidP="00150FB6">
      <w:pPr>
        <w:pStyle w:val="PargrafodaLista"/>
        <w:tabs>
          <w:tab w:val="left" w:pos="426"/>
        </w:tabs>
        <w:ind w:left="0"/>
        <w:rPr>
          <w:rFonts w:ascii="Verdana" w:hAnsi="Verdana"/>
          <w:sz w:val="18"/>
          <w:szCs w:val="18"/>
        </w:rPr>
      </w:pPr>
    </w:p>
    <w:p w14:paraId="7728FCB9"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7A744A93" w14:textId="77777777" w:rsidR="00150FB6" w:rsidRPr="002B35F7" w:rsidRDefault="00150FB6" w:rsidP="00150FB6">
      <w:pPr>
        <w:pStyle w:val="PargrafodaLista"/>
        <w:tabs>
          <w:tab w:val="left" w:pos="426"/>
        </w:tabs>
        <w:ind w:left="0"/>
        <w:rPr>
          <w:rFonts w:ascii="Verdana" w:hAnsi="Verdana"/>
          <w:sz w:val="18"/>
          <w:szCs w:val="18"/>
        </w:rPr>
      </w:pPr>
    </w:p>
    <w:p w14:paraId="5A5DF5E4"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61AF1BD8" w14:textId="77777777" w:rsidR="00150FB6" w:rsidRPr="002B35F7" w:rsidRDefault="00150FB6" w:rsidP="00150FB6">
      <w:pPr>
        <w:pStyle w:val="PargrafodaLista"/>
        <w:tabs>
          <w:tab w:val="left" w:pos="426"/>
        </w:tabs>
        <w:ind w:left="0"/>
        <w:rPr>
          <w:rFonts w:ascii="Verdana" w:hAnsi="Verdana"/>
          <w:sz w:val="18"/>
          <w:szCs w:val="18"/>
        </w:rPr>
      </w:pPr>
    </w:p>
    <w:p w14:paraId="15CC1C84"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526EAEC5" w14:textId="77777777" w:rsidR="00150FB6" w:rsidRPr="002B35F7" w:rsidRDefault="00150FB6" w:rsidP="00150FB6">
      <w:pPr>
        <w:pStyle w:val="PargrafodaLista"/>
        <w:tabs>
          <w:tab w:val="left" w:pos="426"/>
        </w:tabs>
        <w:ind w:left="0"/>
        <w:rPr>
          <w:rFonts w:ascii="Verdana" w:hAnsi="Verdana"/>
          <w:sz w:val="18"/>
          <w:szCs w:val="18"/>
        </w:rPr>
      </w:pPr>
    </w:p>
    <w:p w14:paraId="7B33ABF5"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 xml:space="preserve">que está enquadrado como microempresa, empresa de pequeno porte ou sociedade cooperativa, declara ainda, que cumpre os requisitos estabelecidos no artigo 3° da Lei Complementar nº 123/2006, estando apto a usufruir do tratamento favorecido estabelecido em seus </w:t>
      </w:r>
      <w:proofErr w:type="spellStart"/>
      <w:r w:rsidRPr="002B35F7">
        <w:rPr>
          <w:rFonts w:ascii="Verdana" w:hAnsi="Verdana"/>
          <w:sz w:val="18"/>
          <w:szCs w:val="18"/>
        </w:rPr>
        <w:t>arts</w:t>
      </w:r>
      <w:proofErr w:type="spellEnd"/>
      <w:r w:rsidRPr="002B35F7">
        <w:rPr>
          <w:rFonts w:ascii="Verdana" w:hAnsi="Verdana"/>
          <w:sz w:val="18"/>
          <w:szCs w:val="18"/>
        </w:rPr>
        <w:t>. 42 a 49, observado o disposto nos §§ 1º ao 3º, do art. 4º, da Lei Federal nº 14.133/2021.</w:t>
      </w:r>
    </w:p>
    <w:p w14:paraId="0858C188" w14:textId="77777777" w:rsidR="00150FB6" w:rsidRPr="002B35F7" w:rsidRDefault="00150FB6" w:rsidP="00150FB6">
      <w:pPr>
        <w:pStyle w:val="PargrafodaLista"/>
        <w:tabs>
          <w:tab w:val="left" w:pos="426"/>
        </w:tabs>
        <w:ind w:left="0"/>
        <w:rPr>
          <w:rFonts w:ascii="Verdana" w:hAnsi="Verdana"/>
          <w:sz w:val="18"/>
          <w:szCs w:val="18"/>
        </w:rPr>
      </w:pPr>
    </w:p>
    <w:p w14:paraId="500524B2"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705D9388" w14:textId="77777777" w:rsidR="00150FB6" w:rsidRPr="002B35F7" w:rsidRDefault="00150FB6" w:rsidP="00150FB6">
      <w:pPr>
        <w:pStyle w:val="PargrafodaLista"/>
        <w:tabs>
          <w:tab w:val="left" w:pos="426"/>
        </w:tabs>
        <w:ind w:left="0"/>
        <w:rPr>
          <w:rFonts w:ascii="Verdana" w:hAnsi="Verdana"/>
          <w:sz w:val="18"/>
          <w:szCs w:val="18"/>
        </w:rPr>
      </w:pPr>
    </w:p>
    <w:p w14:paraId="50F1C490"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0EA166" w14:textId="77777777" w:rsidR="00150FB6" w:rsidRPr="002B35F7" w:rsidRDefault="00150FB6" w:rsidP="00150FB6">
      <w:pPr>
        <w:pStyle w:val="PargrafodaLista"/>
        <w:tabs>
          <w:tab w:val="left" w:pos="426"/>
        </w:tabs>
        <w:ind w:left="0"/>
        <w:rPr>
          <w:rFonts w:ascii="Verdana" w:hAnsi="Verdana"/>
          <w:sz w:val="18"/>
          <w:szCs w:val="18"/>
        </w:rPr>
      </w:pPr>
    </w:p>
    <w:p w14:paraId="5A52C522" w14:textId="77777777" w:rsidR="00150FB6"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34618597" w14:textId="77777777" w:rsidR="00150FB6" w:rsidRPr="002B35F7" w:rsidRDefault="00150FB6" w:rsidP="00150FB6">
      <w:pPr>
        <w:pStyle w:val="PargrafodaLista"/>
        <w:tabs>
          <w:tab w:val="left" w:pos="426"/>
        </w:tabs>
        <w:ind w:left="0"/>
        <w:rPr>
          <w:rFonts w:ascii="Verdana" w:hAnsi="Verdana"/>
          <w:sz w:val="18"/>
          <w:szCs w:val="18"/>
        </w:rPr>
      </w:pPr>
    </w:p>
    <w:p w14:paraId="1C4EBC56" w14:textId="77777777" w:rsidR="00150FB6" w:rsidRPr="002B35F7" w:rsidRDefault="00150FB6" w:rsidP="00150FB6">
      <w:pPr>
        <w:pStyle w:val="PargrafodaLista"/>
        <w:widowControl w:val="0"/>
        <w:numPr>
          <w:ilvl w:val="0"/>
          <w:numId w:val="17"/>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139BF7DA" w14:textId="77777777" w:rsidR="00150FB6" w:rsidRPr="002B35F7" w:rsidRDefault="00150FB6" w:rsidP="00150FB6">
      <w:pPr>
        <w:pStyle w:val="PargrafodaLista"/>
        <w:widowControl w:val="0"/>
        <w:numPr>
          <w:ilvl w:val="0"/>
          <w:numId w:val="16"/>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61801A0B" w14:textId="77777777" w:rsidR="00150FB6" w:rsidRPr="002B35F7" w:rsidRDefault="00150FB6" w:rsidP="00150FB6">
      <w:pPr>
        <w:pStyle w:val="PargrafodaLista"/>
        <w:widowControl w:val="0"/>
        <w:numPr>
          <w:ilvl w:val="0"/>
          <w:numId w:val="16"/>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0A740C83" w14:textId="77777777" w:rsidR="00150FB6" w:rsidRPr="00801CBC" w:rsidRDefault="00150FB6" w:rsidP="00150FB6">
      <w:pPr>
        <w:pStyle w:val="PargrafodaLista"/>
        <w:widowControl w:val="0"/>
        <w:numPr>
          <w:ilvl w:val="0"/>
          <w:numId w:val="16"/>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2110C260" w14:textId="77777777" w:rsidR="00150FB6" w:rsidRPr="002B35F7" w:rsidRDefault="00150FB6" w:rsidP="00150FB6">
      <w:pPr>
        <w:pStyle w:val="PargrafodaLista"/>
        <w:widowControl w:val="0"/>
        <w:numPr>
          <w:ilvl w:val="0"/>
          <w:numId w:val="16"/>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AFDACFA" w14:textId="77777777" w:rsidR="00150FB6" w:rsidRPr="002B35F7" w:rsidRDefault="00150FB6" w:rsidP="00150FB6">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2025.</w:t>
      </w:r>
    </w:p>
    <w:p w14:paraId="10E1ACF8" w14:textId="77777777" w:rsidR="00150FB6" w:rsidRDefault="00150FB6" w:rsidP="00150FB6">
      <w:pPr>
        <w:pStyle w:val="Corpodetexto"/>
        <w:spacing w:after="0" w:line="240" w:lineRule="auto"/>
        <w:rPr>
          <w:rFonts w:ascii="Verdana" w:hAnsi="Verdana"/>
          <w:sz w:val="18"/>
          <w:szCs w:val="18"/>
        </w:rPr>
      </w:pPr>
    </w:p>
    <w:p w14:paraId="3CB557C6" w14:textId="77777777" w:rsidR="00150FB6" w:rsidRDefault="00150FB6" w:rsidP="00150FB6">
      <w:pPr>
        <w:pStyle w:val="Corpodetexto"/>
        <w:spacing w:after="0" w:line="240" w:lineRule="auto"/>
        <w:rPr>
          <w:rFonts w:ascii="Verdana" w:hAnsi="Verdana"/>
          <w:sz w:val="18"/>
          <w:szCs w:val="18"/>
        </w:rPr>
      </w:pPr>
    </w:p>
    <w:p w14:paraId="13F50AD1" w14:textId="77777777" w:rsidR="00150FB6" w:rsidRPr="002B35F7" w:rsidRDefault="00150FB6" w:rsidP="00150FB6">
      <w:pPr>
        <w:pStyle w:val="Corpodetexto"/>
        <w:spacing w:after="0" w:line="240" w:lineRule="auto"/>
        <w:rPr>
          <w:rFonts w:ascii="Verdana" w:hAnsi="Verdana"/>
          <w:sz w:val="18"/>
          <w:szCs w:val="18"/>
        </w:rPr>
      </w:pPr>
    </w:p>
    <w:p w14:paraId="3AACBD22" w14:textId="77777777" w:rsidR="00150FB6" w:rsidRPr="002B35F7" w:rsidRDefault="00150FB6" w:rsidP="00150FB6">
      <w:pPr>
        <w:jc w:val="center"/>
        <w:rPr>
          <w:rFonts w:ascii="Verdana" w:hAnsi="Verdana"/>
          <w:sz w:val="18"/>
          <w:szCs w:val="18"/>
        </w:rPr>
      </w:pPr>
      <w:r w:rsidRPr="002B35F7">
        <w:rPr>
          <w:rFonts w:ascii="Verdana" w:hAnsi="Verdana"/>
          <w:sz w:val="18"/>
          <w:szCs w:val="18"/>
        </w:rPr>
        <w:t>ASSINATURA REPRESENTANTE LEGAL.</w:t>
      </w:r>
    </w:p>
    <w:p w14:paraId="5BA17EC4" w14:textId="64EDA22E" w:rsidR="00150FB6" w:rsidRDefault="00150FB6" w:rsidP="00150FB6">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07EDF465" w14:textId="77777777" w:rsidR="00150FB6" w:rsidRPr="00150FB6" w:rsidRDefault="00150FB6" w:rsidP="00150FB6">
      <w:pPr>
        <w:pStyle w:val="Ttulo2"/>
        <w:pageBreakBefore/>
        <w:numPr>
          <w:ilvl w:val="0"/>
          <w:numId w:val="18"/>
        </w:numPr>
        <w:tabs>
          <w:tab w:val="clear" w:pos="0"/>
        </w:tabs>
        <w:spacing w:before="0"/>
        <w:ind w:left="360" w:hanging="360"/>
        <w:jc w:val="center"/>
        <w:rPr>
          <w:rFonts w:ascii="Verdana" w:hAnsi="Verdana"/>
          <w:b/>
          <w:bCs/>
          <w:color w:val="auto"/>
          <w:sz w:val="18"/>
          <w:szCs w:val="18"/>
        </w:rPr>
      </w:pPr>
      <w:r w:rsidRPr="00150FB6">
        <w:rPr>
          <w:rFonts w:ascii="Verdana" w:hAnsi="Verdana"/>
          <w:b/>
          <w:bCs/>
          <w:color w:val="auto"/>
          <w:sz w:val="18"/>
          <w:szCs w:val="18"/>
        </w:rPr>
        <w:lastRenderedPageBreak/>
        <w:t>ANEXO III</w:t>
      </w:r>
    </w:p>
    <w:p w14:paraId="4EC5761F" w14:textId="77777777" w:rsidR="00150FB6" w:rsidRPr="000117CD" w:rsidRDefault="00150FB6" w:rsidP="00150FB6"/>
    <w:tbl>
      <w:tblPr>
        <w:tblW w:w="5240" w:type="pct"/>
        <w:jc w:val="center"/>
        <w:tblLayout w:type="fixed"/>
        <w:tblCellMar>
          <w:left w:w="70" w:type="dxa"/>
          <w:right w:w="70" w:type="dxa"/>
        </w:tblCellMar>
        <w:tblLook w:val="0000" w:firstRow="0" w:lastRow="0" w:firstColumn="0" w:lastColumn="0" w:noHBand="0" w:noVBand="0"/>
      </w:tblPr>
      <w:tblGrid>
        <w:gridCol w:w="1708"/>
        <w:gridCol w:w="1105"/>
        <w:gridCol w:w="2080"/>
        <w:gridCol w:w="718"/>
        <w:gridCol w:w="4186"/>
      </w:tblGrid>
      <w:tr w:rsidR="00150FB6" w:rsidRPr="00B04559" w14:paraId="2AD24B7E" w14:textId="77777777" w:rsidTr="001F3FD7">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08515C48" w14:textId="77777777" w:rsidR="00150FB6" w:rsidRPr="00B04559" w:rsidRDefault="00150FB6" w:rsidP="001F3FD7">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344DE18A" w14:textId="77777777" w:rsidR="00150FB6" w:rsidRPr="00B04559" w:rsidRDefault="00150FB6" w:rsidP="001F3FD7">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027/2025</w:t>
            </w:r>
          </w:p>
        </w:tc>
      </w:tr>
      <w:tr w:rsidR="00150FB6" w:rsidRPr="00B04559" w14:paraId="7E8D85DD" w14:textId="77777777" w:rsidTr="001F3FD7">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0A6EAE0" w14:textId="77777777" w:rsidR="00150FB6" w:rsidRPr="00B04559" w:rsidRDefault="00150FB6" w:rsidP="001F3FD7">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195AD5">
              <w:rPr>
                <w:rFonts w:ascii="Verdana" w:hAnsi="Verdana"/>
                <w:b/>
                <w:bCs/>
                <w:sz w:val="18"/>
                <w:szCs w:val="18"/>
                <w:u w:val="single"/>
              </w:rPr>
              <w:t>Contratação de empresa especializada para prestação de serviços de manutenção predial, compreendendo a execução de reparos preventivos e corretivos na parte elétrica, hidráulica, sanitária, limpeza de calhas e telhado, pequenos reparos em geral, serviços de desinsetização e desratização, corte de grama e higienização de cisterna d’água, destinada a atender às necessidades da Câmara Municipal de Cianorte, Estado do Paraná</w:t>
            </w:r>
          </w:p>
        </w:tc>
      </w:tr>
      <w:tr w:rsidR="00150FB6" w:rsidRPr="00B04559" w14:paraId="6407FE29" w14:textId="77777777" w:rsidTr="001F3FD7">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6555E1B"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150FB6" w:rsidRPr="00B04559" w14:paraId="3616CBE4" w14:textId="77777777" w:rsidTr="001F3FD7">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1AE4842"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150FB6" w:rsidRPr="00B04559" w14:paraId="363E2CCE" w14:textId="77777777" w:rsidTr="001F3FD7">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398C159"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Enquadramento da empresa</w:t>
            </w:r>
            <w:proofErr w:type="gramStart"/>
            <w:r w:rsidRPr="00B04559">
              <w:rPr>
                <w:rFonts w:ascii="Verdana" w:hAnsi="Verdana" w:cs="Verdana"/>
                <w:sz w:val="18"/>
                <w:szCs w:val="18"/>
              </w:rPr>
              <w:t>:(Mencionar</w:t>
            </w:r>
            <w:proofErr w:type="gramEnd"/>
            <w:r w:rsidRPr="00B04559">
              <w:rPr>
                <w:rFonts w:ascii="Verdana" w:hAnsi="Verdana" w:cs="Verdana"/>
                <w:sz w:val="18"/>
                <w:szCs w:val="18"/>
              </w:rPr>
              <w:t xml:space="preserve">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150FB6" w:rsidRPr="00B04559" w14:paraId="44B9EFA7" w14:textId="77777777" w:rsidTr="001F3FD7">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A499A87"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150FB6" w:rsidRPr="00B04559" w14:paraId="26529437" w14:textId="77777777" w:rsidTr="001F3FD7">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C2BC5DE"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150FB6" w:rsidRPr="00B04559" w14:paraId="0B740ED2" w14:textId="77777777" w:rsidTr="001F3FD7">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0CCF28"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150FB6" w:rsidRPr="00B04559" w14:paraId="27DEA470" w14:textId="77777777" w:rsidTr="001F3FD7">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E69473B"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150FB6" w:rsidRPr="00B04559" w14:paraId="5EEE6319" w14:textId="77777777" w:rsidTr="001F3FD7">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35715DC" w14:textId="77777777" w:rsidR="00150FB6" w:rsidRPr="00B04559" w:rsidRDefault="00150FB6" w:rsidP="001F3FD7">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POR ITEM </w:t>
            </w:r>
          </w:p>
        </w:tc>
      </w:tr>
      <w:tr w:rsidR="00150FB6" w:rsidRPr="00B04559" w14:paraId="50C72BD4" w14:textId="77777777" w:rsidTr="001F3FD7">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A5CAF8A" w14:textId="77777777" w:rsidR="00150FB6" w:rsidRPr="00B04559" w:rsidRDefault="00150FB6" w:rsidP="001F3FD7">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027/2025</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150FB6" w:rsidRPr="00B04559" w14:paraId="29BCA0C7" w14:textId="77777777" w:rsidTr="001F3FD7">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3E95709" w14:textId="77777777" w:rsidR="00150FB6" w:rsidRPr="00B04559" w:rsidRDefault="00150FB6" w:rsidP="001F3FD7">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7.3 e subsequentes</w:t>
            </w:r>
            <w:r w:rsidRPr="00B04559">
              <w:rPr>
                <w:rFonts w:ascii="Verdana" w:hAnsi="Verdana" w:cs="Verdana"/>
                <w:sz w:val="18"/>
                <w:szCs w:val="18"/>
              </w:rPr>
              <w:t>.</w:t>
            </w:r>
          </w:p>
        </w:tc>
      </w:tr>
      <w:tr w:rsidR="00150FB6" w:rsidRPr="00B04559" w14:paraId="35B8CD02" w14:textId="77777777" w:rsidTr="001F3FD7">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470C816"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12 meses</w:t>
            </w:r>
            <w:r w:rsidRPr="00B04559">
              <w:rPr>
                <w:rFonts w:ascii="Verdana" w:hAnsi="Verdana" w:cs="Verdana"/>
                <w:sz w:val="18"/>
                <w:szCs w:val="18"/>
              </w:rPr>
              <w:t>.</w:t>
            </w:r>
          </w:p>
        </w:tc>
      </w:tr>
      <w:tr w:rsidR="00150FB6" w:rsidRPr="00B04559" w14:paraId="71C8DD50" w14:textId="77777777" w:rsidTr="001F3FD7">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0D9D977A"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150FB6" w:rsidRPr="00B04559" w14:paraId="62275A3C" w14:textId="77777777" w:rsidTr="001F3FD7">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41DF3688"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2B3BCB9C"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2FFEEF19"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150FB6" w:rsidRPr="00B04559" w14:paraId="799FE6F9" w14:textId="77777777" w:rsidTr="001F3FD7">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ABDACEE"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150FB6" w:rsidRPr="00B04559" w14:paraId="1628D34A" w14:textId="77777777" w:rsidTr="001F3FD7">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66CC75C"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150FB6" w:rsidRPr="00B04559" w14:paraId="14F5A6B7" w14:textId="77777777" w:rsidTr="001F3FD7">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373E8092" w14:textId="77777777" w:rsidR="00150FB6" w:rsidRPr="00B04559" w:rsidRDefault="00150FB6" w:rsidP="001F3FD7">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73D72DD6" w14:textId="77777777" w:rsidR="00150FB6" w:rsidRPr="00B04559" w:rsidRDefault="00150FB6" w:rsidP="001F3FD7">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210671EA"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0F4CEB90" w14:textId="77777777" w:rsidR="00150FB6" w:rsidRPr="00B04559" w:rsidRDefault="00150FB6" w:rsidP="001F3FD7">
            <w:pPr>
              <w:overflowPunct w:val="0"/>
              <w:autoSpaceDE w:val="0"/>
              <w:snapToGrid w:val="0"/>
              <w:jc w:val="center"/>
              <w:textAlignment w:val="baseline"/>
              <w:rPr>
                <w:rFonts w:ascii="Verdana" w:eastAsia="MS Mincho" w:hAnsi="Verdana" w:cs="Verdana"/>
                <w:sz w:val="18"/>
                <w:szCs w:val="18"/>
              </w:rPr>
            </w:pPr>
          </w:p>
        </w:tc>
      </w:tr>
      <w:tr w:rsidR="00150FB6" w:rsidRPr="00B04559" w14:paraId="1B473996" w14:textId="77777777" w:rsidTr="001F3FD7">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F09852F" w14:textId="77777777" w:rsidR="00150FB6" w:rsidRPr="00B04559" w:rsidRDefault="00150FB6" w:rsidP="001F3FD7">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150FB6" w:rsidRPr="00B04559" w14:paraId="547F850D" w14:textId="77777777" w:rsidTr="001F3FD7">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1678FD58" w14:textId="77777777" w:rsidR="00150FB6" w:rsidRPr="00B04559" w:rsidRDefault="00150FB6" w:rsidP="001F3FD7">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3A9BE83E" w14:textId="77777777" w:rsidR="00150FB6" w:rsidRPr="00B04559" w:rsidRDefault="00150FB6" w:rsidP="001F3FD7">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0A29731C" w14:textId="77777777" w:rsidR="00150FB6" w:rsidRPr="00B04559" w:rsidRDefault="00150FB6" w:rsidP="001F3FD7">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7331B1D1" w14:textId="77777777" w:rsidR="00150FB6" w:rsidRPr="00B04559" w:rsidRDefault="00150FB6" w:rsidP="001F3FD7">
            <w:pPr>
              <w:overflowPunct w:val="0"/>
              <w:autoSpaceDE w:val="0"/>
              <w:snapToGrid w:val="0"/>
              <w:jc w:val="center"/>
              <w:textAlignment w:val="baseline"/>
              <w:rPr>
                <w:rFonts w:ascii="Verdana" w:eastAsia="MS Mincho" w:hAnsi="Verdana" w:cs="Verdana"/>
                <w:sz w:val="18"/>
                <w:szCs w:val="18"/>
              </w:rPr>
            </w:pPr>
          </w:p>
        </w:tc>
      </w:tr>
    </w:tbl>
    <w:p w14:paraId="3B2033BE" w14:textId="77777777" w:rsidR="00150FB6" w:rsidRDefault="00150FB6" w:rsidP="00150FB6">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8"/>
        <w:gridCol w:w="2485"/>
        <w:gridCol w:w="1383"/>
        <w:gridCol w:w="1246"/>
        <w:gridCol w:w="1027"/>
        <w:gridCol w:w="1028"/>
        <w:gridCol w:w="1028"/>
      </w:tblGrid>
      <w:tr w:rsidR="00150FB6" w:rsidRPr="009F1048" w14:paraId="54D04E42" w14:textId="77777777" w:rsidTr="001F3FD7">
        <w:trPr>
          <w:cantSplit/>
          <w:tblHeader/>
          <w:jc w:val="center"/>
        </w:trPr>
        <w:tc>
          <w:tcPr>
            <w:tcW w:w="688" w:type="dxa"/>
            <w:shd w:val="clear" w:color="auto" w:fill="D9D9D9"/>
            <w:hideMark/>
          </w:tcPr>
          <w:p w14:paraId="5D6DC8B4"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907" w:type="dxa"/>
            <w:shd w:val="clear" w:color="auto" w:fill="D9D9D9"/>
          </w:tcPr>
          <w:p w14:paraId="57B98292"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proofErr w:type="spellStart"/>
            <w:r w:rsidRPr="009F1048">
              <w:rPr>
                <w:rFonts w:ascii="Verdana" w:eastAsia="MS Mincho" w:hAnsi="Verdana" w:cs="Arial"/>
                <w:b/>
                <w:sz w:val="16"/>
                <w:szCs w:val="16"/>
              </w:rPr>
              <w:t>Qtd</w:t>
            </w:r>
            <w:proofErr w:type="spellEnd"/>
            <w:r w:rsidRPr="009F1048">
              <w:rPr>
                <w:rFonts w:ascii="Verdana" w:eastAsia="MS Mincho" w:hAnsi="Verdana" w:cs="Arial"/>
                <w:b/>
                <w:sz w:val="16"/>
                <w:szCs w:val="16"/>
              </w:rPr>
              <w:t>.</w:t>
            </w:r>
          </w:p>
        </w:tc>
        <w:tc>
          <w:tcPr>
            <w:tcW w:w="2552" w:type="dxa"/>
            <w:shd w:val="clear" w:color="auto" w:fill="D9D9D9"/>
          </w:tcPr>
          <w:p w14:paraId="02D30B70"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756A667B"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0DEA6FA1"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75C9301A"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424753A0"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455FF678"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0D7F2F2A" w14:textId="77777777" w:rsidR="00150FB6" w:rsidRPr="009F1048" w:rsidRDefault="00150FB6" w:rsidP="001F3FD7">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6341225E" w14:textId="77777777" w:rsidR="00150FB6" w:rsidRPr="009F1048" w:rsidRDefault="00150FB6" w:rsidP="001F3FD7">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150FB6" w:rsidRPr="00785D81" w14:paraId="1CDD0818" w14:textId="77777777" w:rsidTr="001F3FD7">
        <w:trPr>
          <w:cantSplit/>
          <w:jc w:val="center"/>
        </w:trPr>
        <w:tc>
          <w:tcPr>
            <w:tcW w:w="688" w:type="dxa"/>
            <w:shd w:val="clear" w:color="auto" w:fill="auto"/>
            <w:vAlign w:val="center"/>
          </w:tcPr>
          <w:p w14:paraId="56571936" w14:textId="77777777" w:rsidR="00150FB6" w:rsidRPr="000117CD" w:rsidRDefault="00150FB6" w:rsidP="001F3FD7">
            <w:pPr>
              <w:overflowPunct w:val="0"/>
              <w:autoSpaceDE w:val="0"/>
              <w:autoSpaceDN w:val="0"/>
              <w:adjustRightInd w:val="0"/>
              <w:jc w:val="center"/>
              <w:textAlignment w:val="baseline"/>
              <w:rPr>
                <w:rFonts w:ascii="Verdana" w:hAnsi="Verdana" w:cs="Arial"/>
                <w:b/>
                <w:sz w:val="18"/>
                <w:szCs w:val="18"/>
              </w:rPr>
            </w:pPr>
            <w:r w:rsidRPr="00103CDC">
              <w:rPr>
                <w:rFonts w:ascii="Verdana" w:hAnsi="Verdana"/>
                <w:b/>
                <w:sz w:val="18"/>
                <w:szCs w:val="18"/>
              </w:rPr>
              <w:t>01</w:t>
            </w:r>
          </w:p>
        </w:tc>
        <w:tc>
          <w:tcPr>
            <w:tcW w:w="907" w:type="dxa"/>
            <w:shd w:val="clear" w:color="auto" w:fill="auto"/>
            <w:vAlign w:val="center"/>
          </w:tcPr>
          <w:p w14:paraId="666F0149" w14:textId="77777777" w:rsidR="00150FB6" w:rsidRPr="000117CD" w:rsidRDefault="00150FB6" w:rsidP="001F3FD7">
            <w:pPr>
              <w:overflowPunct w:val="0"/>
              <w:autoSpaceDE w:val="0"/>
              <w:autoSpaceDN w:val="0"/>
              <w:adjustRightInd w:val="0"/>
              <w:jc w:val="center"/>
              <w:textAlignment w:val="baseline"/>
              <w:rPr>
                <w:rFonts w:ascii="Verdana" w:hAnsi="Verdana" w:cs="Arial"/>
                <w:sz w:val="18"/>
                <w:szCs w:val="18"/>
              </w:rPr>
            </w:pPr>
            <w:r w:rsidRPr="00B62A5C">
              <w:rPr>
                <w:rFonts w:ascii="Verdana" w:hAnsi="Verdana" w:cs="Calibri Light"/>
                <w:b/>
                <w:sz w:val="18"/>
                <w:szCs w:val="18"/>
              </w:rPr>
              <w:t>70</w:t>
            </w:r>
          </w:p>
        </w:tc>
        <w:tc>
          <w:tcPr>
            <w:tcW w:w="2552" w:type="dxa"/>
            <w:shd w:val="clear" w:color="auto" w:fill="auto"/>
            <w:vAlign w:val="center"/>
          </w:tcPr>
          <w:p w14:paraId="4B913119" w14:textId="77777777" w:rsidR="00150FB6" w:rsidRPr="000117CD" w:rsidRDefault="00150FB6" w:rsidP="001F3FD7">
            <w:pPr>
              <w:overflowPunct w:val="0"/>
              <w:autoSpaceDE w:val="0"/>
              <w:autoSpaceDN w:val="0"/>
              <w:adjustRightInd w:val="0"/>
              <w:jc w:val="both"/>
              <w:textAlignment w:val="baseline"/>
              <w:rPr>
                <w:rFonts w:ascii="Verdana" w:hAnsi="Verdana" w:cs="Arial"/>
                <w:sz w:val="18"/>
                <w:szCs w:val="18"/>
              </w:rPr>
            </w:pPr>
            <w:r w:rsidRPr="008A4ECC">
              <w:rPr>
                <w:rFonts w:ascii="Verdana" w:hAnsi="Verdana"/>
                <w:sz w:val="18"/>
                <w:szCs w:val="18"/>
              </w:rPr>
              <w:t>Horas técnicas de prestação de serviços elétricos na sede da Câmara de Cianorte,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C157549" w14:textId="77777777" w:rsidR="00150FB6" w:rsidRPr="000117CD" w:rsidRDefault="00150FB6" w:rsidP="001F3FD7">
            <w:pPr>
              <w:jc w:val="center"/>
              <w:rPr>
                <w:rFonts w:ascii="Verdana" w:hAnsi="Verdana" w:cs="Calibri"/>
                <w:b/>
                <w:bCs/>
                <w:color w:val="000000"/>
                <w:sz w:val="18"/>
                <w:szCs w:val="18"/>
              </w:rPr>
            </w:pPr>
            <w:r w:rsidRPr="008A4ECC">
              <w:rPr>
                <w:rFonts w:ascii="Verdana" w:hAnsi="Verdana"/>
                <w:b/>
                <w:bCs/>
                <w:sz w:val="18"/>
                <w:szCs w:val="18"/>
              </w:rPr>
              <w:t>76,16</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7E4125E4" w14:textId="77777777" w:rsidR="00150FB6" w:rsidRPr="000117CD" w:rsidRDefault="00150FB6" w:rsidP="001F3FD7">
            <w:pPr>
              <w:jc w:val="center"/>
              <w:rPr>
                <w:rFonts w:ascii="Verdana" w:hAnsi="Verdana" w:cs="Calibri"/>
                <w:b/>
                <w:bCs/>
                <w:color w:val="000000"/>
                <w:sz w:val="18"/>
                <w:szCs w:val="18"/>
              </w:rPr>
            </w:pPr>
            <w:r w:rsidRPr="008A4ECC">
              <w:rPr>
                <w:rFonts w:ascii="Verdana" w:hAnsi="Verdana"/>
                <w:b/>
                <w:bCs/>
                <w:sz w:val="18"/>
                <w:szCs w:val="18"/>
              </w:rPr>
              <w:t>5.331,20</w:t>
            </w:r>
          </w:p>
        </w:tc>
        <w:tc>
          <w:tcPr>
            <w:tcW w:w="1050" w:type="dxa"/>
          </w:tcPr>
          <w:p w14:paraId="24579AC2"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FD8D2ED"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C20AEC1"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4B319FE8" w14:textId="77777777" w:rsidTr="001F3FD7">
        <w:trPr>
          <w:cantSplit/>
          <w:jc w:val="center"/>
        </w:trPr>
        <w:tc>
          <w:tcPr>
            <w:tcW w:w="688" w:type="dxa"/>
            <w:shd w:val="clear" w:color="auto" w:fill="auto"/>
            <w:vAlign w:val="center"/>
          </w:tcPr>
          <w:p w14:paraId="668C3C5C" w14:textId="77777777" w:rsidR="00150FB6" w:rsidRPr="00103CDC" w:rsidRDefault="00150FB6" w:rsidP="001F3FD7">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02</w:t>
            </w:r>
          </w:p>
        </w:tc>
        <w:tc>
          <w:tcPr>
            <w:tcW w:w="907" w:type="dxa"/>
            <w:shd w:val="clear" w:color="auto" w:fill="auto"/>
            <w:vAlign w:val="center"/>
          </w:tcPr>
          <w:p w14:paraId="2CF485BE" w14:textId="77777777" w:rsidR="00150FB6" w:rsidRDefault="00150FB6" w:rsidP="001F3FD7">
            <w:pPr>
              <w:overflowPunct w:val="0"/>
              <w:autoSpaceDE w:val="0"/>
              <w:autoSpaceDN w:val="0"/>
              <w:adjustRightInd w:val="0"/>
              <w:jc w:val="center"/>
              <w:textAlignment w:val="baseline"/>
              <w:rPr>
                <w:rFonts w:ascii="Verdana" w:hAnsi="Verdana" w:cs="Calibri Light"/>
                <w:b/>
                <w:sz w:val="18"/>
                <w:szCs w:val="18"/>
              </w:rPr>
            </w:pPr>
            <w:r w:rsidRPr="00B62A5C">
              <w:rPr>
                <w:rFonts w:ascii="Verdana" w:hAnsi="Verdana" w:cs="Calibri Light"/>
                <w:b/>
                <w:sz w:val="18"/>
                <w:szCs w:val="18"/>
              </w:rPr>
              <w:t>50</w:t>
            </w:r>
          </w:p>
        </w:tc>
        <w:tc>
          <w:tcPr>
            <w:tcW w:w="2552" w:type="dxa"/>
            <w:shd w:val="clear" w:color="auto" w:fill="auto"/>
            <w:vAlign w:val="center"/>
          </w:tcPr>
          <w:p w14:paraId="3BBB8837" w14:textId="77777777" w:rsidR="00150FB6" w:rsidRPr="00AD319E" w:rsidRDefault="00150FB6" w:rsidP="001F3FD7">
            <w:pPr>
              <w:overflowPunct w:val="0"/>
              <w:autoSpaceDE w:val="0"/>
              <w:autoSpaceDN w:val="0"/>
              <w:adjustRightInd w:val="0"/>
              <w:jc w:val="both"/>
              <w:textAlignment w:val="baseline"/>
              <w:rPr>
                <w:rFonts w:ascii="Verdana" w:hAnsi="Verdana"/>
                <w:sz w:val="18"/>
                <w:szCs w:val="18"/>
              </w:rPr>
            </w:pPr>
            <w:r w:rsidRPr="008A4ECC">
              <w:rPr>
                <w:rFonts w:ascii="Verdana" w:hAnsi="Verdana"/>
                <w:sz w:val="18"/>
                <w:szCs w:val="18"/>
              </w:rPr>
              <w:t>Horas técnicas de prestação de serviços hidráulicos na sede da Câmara de Cianorte,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246576AE"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76,25</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386BCBD"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3.812,50</w:t>
            </w:r>
          </w:p>
        </w:tc>
        <w:tc>
          <w:tcPr>
            <w:tcW w:w="1050" w:type="dxa"/>
          </w:tcPr>
          <w:p w14:paraId="43037C19"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7BC91F6"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8388421"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14A89CAB" w14:textId="77777777" w:rsidTr="001F3FD7">
        <w:trPr>
          <w:cantSplit/>
          <w:jc w:val="center"/>
        </w:trPr>
        <w:tc>
          <w:tcPr>
            <w:tcW w:w="688" w:type="dxa"/>
            <w:shd w:val="clear" w:color="auto" w:fill="auto"/>
            <w:vAlign w:val="center"/>
          </w:tcPr>
          <w:p w14:paraId="49D070C8" w14:textId="77777777" w:rsidR="00150FB6" w:rsidRPr="00103CDC" w:rsidRDefault="00150FB6" w:rsidP="001F3FD7">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03</w:t>
            </w:r>
          </w:p>
        </w:tc>
        <w:tc>
          <w:tcPr>
            <w:tcW w:w="907" w:type="dxa"/>
            <w:shd w:val="clear" w:color="auto" w:fill="auto"/>
            <w:vAlign w:val="center"/>
          </w:tcPr>
          <w:p w14:paraId="5C8378E7" w14:textId="77777777" w:rsidR="00150FB6" w:rsidRDefault="00150FB6" w:rsidP="001F3FD7">
            <w:pPr>
              <w:overflowPunct w:val="0"/>
              <w:autoSpaceDE w:val="0"/>
              <w:autoSpaceDN w:val="0"/>
              <w:adjustRightInd w:val="0"/>
              <w:jc w:val="center"/>
              <w:textAlignment w:val="baseline"/>
              <w:rPr>
                <w:rFonts w:ascii="Verdana" w:hAnsi="Verdana" w:cs="Calibri Light"/>
                <w:b/>
                <w:sz w:val="18"/>
                <w:szCs w:val="18"/>
              </w:rPr>
            </w:pPr>
            <w:r w:rsidRPr="00B62A5C">
              <w:rPr>
                <w:rFonts w:ascii="Verdana" w:hAnsi="Verdana" w:cs="Calibri Light"/>
                <w:b/>
                <w:sz w:val="18"/>
                <w:szCs w:val="18"/>
              </w:rPr>
              <w:t>30</w:t>
            </w:r>
          </w:p>
        </w:tc>
        <w:tc>
          <w:tcPr>
            <w:tcW w:w="2552" w:type="dxa"/>
            <w:shd w:val="clear" w:color="auto" w:fill="auto"/>
            <w:vAlign w:val="center"/>
          </w:tcPr>
          <w:p w14:paraId="3AC2245D" w14:textId="77777777" w:rsidR="00150FB6" w:rsidRPr="00AD319E" w:rsidRDefault="00150FB6" w:rsidP="001F3FD7">
            <w:pPr>
              <w:overflowPunct w:val="0"/>
              <w:autoSpaceDE w:val="0"/>
              <w:autoSpaceDN w:val="0"/>
              <w:adjustRightInd w:val="0"/>
              <w:jc w:val="both"/>
              <w:textAlignment w:val="baseline"/>
              <w:rPr>
                <w:rFonts w:ascii="Verdana" w:hAnsi="Verdana"/>
                <w:sz w:val="18"/>
                <w:szCs w:val="18"/>
              </w:rPr>
            </w:pPr>
            <w:r w:rsidRPr="008A4ECC">
              <w:rPr>
                <w:rFonts w:ascii="Verdana" w:hAnsi="Verdana"/>
                <w:sz w:val="18"/>
                <w:szCs w:val="18"/>
              </w:rPr>
              <w:t>Horas técnicas de prestação de serviços de limpeza e manutenção em telhado na sede da Câmara de Cianorte,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4F9D395"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81,55</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F36E620"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2.446,50</w:t>
            </w:r>
          </w:p>
        </w:tc>
        <w:tc>
          <w:tcPr>
            <w:tcW w:w="1050" w:type="dxa"/>
          </w:tcPr>
          <w:p w14:paraId="38274227"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521948E"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044CE2E2"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0CDA0957" w14:textId="77777777" w:rsidTr="001F3FD7">
        <w:trPr>
          <w:cantSplit/>
          <w:jc w:val="center"/>
        </w:trPr>
        <w:tc>
          <w:tcPr>
            <w:tcW w:w="688" w:type="dxa"/>
            <w:shd w:val="clear" w:color="auto" w:fill="auto"/>
            <w:vAlign w:val="center"/>
          </w:tcPr>
          <w:p w14:paraId="238F182D" w14:textId="77777777" w:rsidR="00150FB6" w:rsidRPr="00103CDC" w:rsidRDefault="00150FB6" w:rsidP="001F3FD7">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04</w:t>
            </w:r>
          </w:p>
        </w:tc>
        <w:tc>
          <w:tcPr>
            <w:tcW w:w="907" w:type="dxa"/>
            <w:shd w:val="clear" w:color="auto" w:fill="auto"/>
            <w:vAlign w:val="center"/>
          </w:tcPr>
          <w:p w14:paraId="439F37D6" w14:textId="77777777" w:rsidR="00150FB6" w:rsidRDefault="00150FB6" w:rsidP="001F3FD7">
            <w:pPr>
              <w:overflowPunct w:val="0"/>
              <w:autoSpaceDE w:val="0"/>
              <w:autoSpaceDN w:val="0"/>
              <w:adjustRightInd w:val="0"/>
              <w:jc w:val="center"/>
              <w:textAlignment w:val="baseline"/>
              <w:rPr>
                <w:rFonts w:ascii="Verdana" w:hAnsi="Verdana" w:cs="Calibri Light"/>
                <w:b/>
                <w:sz w:val="18"/>
                <w:szCs w:val="18"/>
              </w:rPr>
            </w:pPr>
            <w:r w:rsidRPr="00B62A5C">
              <w:rPr>
                <w:rFonts w:ascii="Verdana" w:hAnsi="Verdana" w:cs="Calibri Light"/>
                <w:b/>
                <w:sz w:val="18"/>
                <w:szCs w:val="18"/>
              </w:rPr>
              <w:t>40</w:t>
            </w:r>
          </w:p>
        </w:tc>
        <w:tc>
          <w:tcPr>
            <w:tcW w:w="2552" w:type="dxa"/>
            <w:shd w:val="clear" w:color="auto" w:fill="auto"/>
            <w:vAlign w:val="center"/>
          </w:tcPr>
          <w:p w14:paraId="4E2DDD24" w14:textId="77777777" w:rsidR="00150FB6" w:rsidRPr="00AD319E" w:rsidRDefault="00150FB6" w:rsidP="001F3FD7">
            <w:pPr>
              <w:overflowPunct w:val="0"/>
              <w:autoSpaceDE w:val="0"/>
              <w:autoSpaceDN w:val="0"/>
              <w:adjustRightInd w:val="0"/>
              <w:jc w:val="both"/>
              <w:textAlignment w:val="baseline"/>
              <w:rPr>
                <w:rFonts w:ascii="Verdana" w:hAnsi="Verdana"/>
                <w:sz w:val="18"/>
                <w:szCs w:val="18"/>
              </w:rPr>
            </w:pPr>
            <w:r w:rsidRPr="008A4ECC">
              <w:rPr>
                <w:rFonts w:ascii="Verdana" w:hAnsi="Verdana"/>
                <w:sz w:val="18"/>
                <w:szCs w:val="18"/>
              </w:rPr>
              <w:t>Horas técnicas de prestação de serviços para execução de reparos diversos na sede da Câmara de Cianorte,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0898418"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84,36</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69D7AA3"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3.374,40</w:t>
            </w:r>
          </w:p>
        </w:tc>
        <w:tc>
          <w:tcPr>
            <w:tcW w:w="1050" w:type="dxa"/>
          </w:tcPr>
          <w:p w14:paraId="2276AAF7"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D8980D9"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F20EABC"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6C87B4BD" w14:textId="77777777" w:rsidTr="001F3FD7">
        <w:trPr>
          <w:cantSplit/>
          <w:jc w:val="center"/>
        </w:trPr>
        <w:tc>
          <w:tcPr>
            <w:tcW w:w="688" w:type="dxa"/>
            <w:shd w:val="clear" w:color="auto" w:fill="auto"/>
            <w:vAlign w:val="center"/>
          </w:tcPr>
          <w:p w14:paraId="23A4F652" w14:textId="77777777" w:rsidR="00150FB6" w:rsidRPr="00103CDC" w:rsidRDefault="00150FB6" w:rsidP="001F3FD7">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05</w:t>
            </w:r>
          </w:p>
        </w:tc>
        <w:tc>
          <w:tcPr>
            <w:tcW w:w="907" w:type="dxa"/>
            <w:shd w:val="clear" w:color="auto" w:fill="auto"/>
            <w:vAlign w:val="center"/>
          </w:tcPr>
          <w:p w14:paraId="0A8A659C" w14:textId="77777777" w:rsidR="00150FB6" w:rsidRDefault="00150FB6" w:rsidP="001F3FD7">
            <w:pPr>
              <w:overflowPunct w:val="0"/>
              <w:autoSpaceDE w:val="0"/>
              <w:autoSpaceDN w:val="0"/>
              <w:adjustRightInd w:val="0"/>
              <w:jc w:val="center"/>
              <w:textAlignment w:val="baseline"/>
              <w:rPr>
                <w:rFonts w:ascii="Verdana" w:hAnsi="Verdana" w:cs="Calibri Light"/>
                <w:b/>
                <w:sz w:val="18"/>
                <w:szCs w:val="18"/>
              </w:rPr>
            </w:pPr>
            <w:r w:rsidRPr="00B62A5C">
              <w:rPr>
                <w:rFonts w:ascii="Verdana" w:hAnsi="Verdana" w:cs="Calibri Light"/>
                <w:b/>
                <w:sz w:val="18"/>
                <w:szCs w:val="18"/>
              </w:rPr>
              <w:t>10</w:t>
            </w:r>
          </w:p>
        </w:tc>
        <w:tc>
          <w:tcPr>
            <w:tcW w:w="2552" w:type="dxa"/>
            <w:shd w:val="clear" w:color="auto" w:fill="auto"/>
            <w:vAlign w:val="center"/>
          </w:tcPr>
          <w:p w14:paraId="7A68BF86" w14:textId="77777777" w:rsidR="00150FB6" w:rsidRPr="00AD319E" w:rsidRDefault="00150FB6" w:rsidP="001F3FD7">
            <w:pPr>
              <w:overflowPunct w:val="0"/>
              <w:autoSpaceDE w:val="0"/>
              <w:autoSpaceDN w:val="0"/>
              <w:adjustRightInd w:val="0"/>
              <w:jc w:val="both"/>
              <w:textAlignment w:val="baseline"/>
              <w:rPr>
                <w:rFonts w:ascii="Verdana" w:hAnsi="Verdana"/>
                <w:sz w:val="18"/>
                <w:szCs w:val="18"/>
              </w:rPr>
            </w:pPr>
            <w:r w:rsidRPr="008A4ECC">
              <w:rPr>
                <w:rFonts w:ascii="Verdana" w:hAnsi="Verdana"/>
                <w:sz w:val="18"/>
                <w:szCs w:val="18"/>
              </w:rPr>
              <w:t>Serviço de corte de grama na sede da Câmara Municipal de Cianorte,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F887E2E"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448,36</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25D5FFC"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4.483,60</w:t>
            </w:r>
          </w:p>
        </w:tc>
        <w:tc>
          <w:tcPr>
            <w:tcW w:w="1050" w:type="dxa"/>
          </w:tcPr>
          <w:p w14:paraId="63382601"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C16DDEF"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44D1768"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0F39CB58" w14:textId="77777777" w:rsidTr="001F3FD7">
        <w:trPr>
          <w:cantSplit/>
          <w:jc w:val="center"/>
        </w:trPr>
        <w:tc>
          <w:tcPr>
            <w:tcW w:w="688" w:type="dxa"/>
            <w:shd w:val="clear" w:color="auto" w:fill="auto"/>
            <w:vAlign w:val="center"/>
          </w:tcPr>
          <w:p w14:paraId="2D2DAD33" w14:textId="77777777" w:rsidR="00150FB6" w:rsidRPr="00103CDC" w:rsidRDefault="00150FB6" w:rsidP="001F3FD7">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06</w:t>
            </w:r>
          </w:p>
        </w:tc>
        <w:tc>
          <w:tcPr>
            <w:tcW w:w="907" w:type="dxa"/>
            <w:shd w:val="clear" w:color="auto" w:fill="auto"/>
            <w:vAlign w:val="center"/>
          </w:tcPr>
          <w:p w14:paraId="4C5A3ECA" w14:textId="77777777" w:rsidR="00150FB6" w:rsidRDefault="00150FB6" w:rsidP="001F3FD7">
            <w:pPr>
              <w:overflowPunct w:val="0"/>
              <w:autoSpaceDE w:val="0"/>
              <w:autoSpaceDN w:val="0"/>
              <w:adjustRightInd w:val="0"/>
              <w:jc w:val="center"/>
              <w:textAlignment w:val="baseline"/>
              <w:rPr>
                <w:rFonts w:ascii="Verdana" w:hAnsi="Verdana" w:cs="Calibri Light"/>
                <w:b/>
                <w:sz w:val="18"/>
                <w:szCs w:val="18"/>
              </w:rPr>
            </w:pPr>
            <w:r w:rsidRPr="00B62A5C">
              <w:rPr>
                <w:rFonts w:ascii="Verdana" w:hAnsi="Verdana" w:cs="Calibri Light"/>
                <w:b/>
                <w:sz w:val="18"/>
                <w:szCs w:val="18"/>
              </w:rPr>
              <w:t>02</w:t>
            </w:r>
          </w:p>
        </w:tc>
        <w:tc>
          <w:tcPr>
            <w:tcW w:w="2552" w:type="dxa"/>
            <w:shd w:val="clear" w:color="auto" w:fill="auto"/>
            <w:vAlign w:val="center"/>
          </w:tcPr>
          <w:p w14:paraId="3D27AD3D" w14:textId="77777777" w:rsidR="00150FB6" w:rsidRPr="00AD319E" w:rsidRDefault="00150FB6" w:rsidP="001F3FD7">
            <w:pPr>
              <w:overflowPunct w:val="0"/>
              <w:autoSpaceDE w:val="0"/>
              <w:autoSpaceDN w:val="0"/>
              <w:adjustRightInd w:val="0"/>
              <w:jc w:val="both"/>
              <w:textAlignment w:val="baseline"/>
              <w:rPr>
                <w:rFonts w:ascii="Verdana" w:hAnsi="Verdana"/>
                <w:sz w:val="18"/>
                <w:szCs w:val="18"/>
              </w:rPr>
            </w:pPr>
            <w:r w:rsidRPr="008A4ECC">
              <w:rPr>
                <w:rFonts w:ascii="Verdana" w:hAnsi="Verdana"/>
                <w:sz w:val="18"/>
                <w:szCs w:val="18"/>
              </w:rPr>
              <w:t>Serviço de limpeza e higienização de caixa d’água (Cisterna) de 3000 litros na sede da Câmara de Cianorte,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62DDF8B"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248,04</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8E59DEE"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496,08</w:t>
            </w:r>
          </w:p>
        </w:tc>
        <w:tc>
          <w:tcPr>
            <w:tcW w:w="1050" w:type="dxa"/>
          </w:tcPr>
          <w:p w14:paraId="3BE88369"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20625B7"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20E1BDC4"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3C2A3800" w14:textId="77777777" w:rsidTr="001F3FD7">
        <w:trPr>
          <w:cantSplit/>
          <w:jc w:val="center"/>
        </w:trPr>
        <w:tc>
          <w:tcPr>
            <w:tcW w:w="688" w:type="dxa"/>
            <w:shd w:val="clear" w:color="auto" w:fill="auto"/>
            <w:vAlign w:val="center"/>
          </w:tcPr>
          <w:p w14:paraId="373A98DB" w14:textId="77777777" w:rsidR="00150FB6" w:rsidRPr="00103CDC" w:rsidRDefault="00150FB6" w:rsidP="001F3FD7">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07</w:t>
            </w:r>
          </w:p>
        </w:tc>
        <w:tc>
          <w:tcPr>
            <w:tcW w:w="907" w:type="dxa"/>
            <w:shd w:val="clear" w:color="auto" w:fill="auto"/>
            <w:vAlign w:val="center"/>
          </w:tcPr>
          <w:p w14:paraId="5E06D1A3" w14:textId="77777777" w:rsidR="00150FB6" w:rsidRDefault="00150FB6" w:rsidP="001F3FD7">
            <w:pPr>
              <w:overflowPunct w:val="0"/>
              <w:autoSpaceDE w:val="0"/>
              <w:autoSpaceDN w:val="0"/>
              <w:adjustRightInd w:val="0"/>
              <w:jc w:val="center"/>
              <w:textAlignment w:val="baseline"/>
              <w:rPr>
                <w:rFonts w:ascii="Verdana" w:hAnsi="Verdana" w:cs="Calibri Light"/>
                <w:b/>
                <w:sz w:val="18"/>
                <w:szCs w:val="18"/>
              </w:rPr>
            </w:pPr>
            <w:r w:rsidRPr="00B62A5C">
              <w:rPr>
                <w:rFonts w:ascii="Verdana" w:hAnsi="Verdana" w:cs="Calibri Light"/>
                <w:b/>
                <w:sz w:val="18"/>
                <w:szCs w:val="18"/>
              </w:rPr>
              <w:t>02</w:t>
            </w:r>
          </w:p>
        </w:tc>
        <w:tc>
          <w:tcPr>
            <w:tcW w:w="2552" w:type="dxa"/>
            <w:shd w:val="clear" w:color="auto" w:fill="auto"/>
            <w:vAlign w:val="center"/>
          </w:tcPr>
          <w:p w14:paraId="46A55060" w14:textId="77777777" w:rsidR="00150FB6" w:rsidRPr="00AD319E" w:rsidRDefault="00150FB6" w:rsidP="001F3FD7">
            <w:pPr>
              <w:overflowPunct w:val="0"/>
              <w:autoSpaceDE w:val="0"/>
              <w:autoSpaceDN w:val="0"/>
              <w:adjustRightInd w:val="0"/>
              <w:jc w:val="both"/>
              <w:textAlignment w:val="baseline"/>
              <w:rPr>
                <w:rFonts w:ascii="Verdana" w:hAnsi="Verdana"/>
                <w:sz w:val="18"/>
                <w:szCs w:val="18"/>
              </w:rPr>
            </w:pPr>
            <w:r w:rsidRPr="008A4ECC">
              <w:rPr>
                <w:rFonts w:ascii="Verdana" w:hAnsi="Verdana"/>
                <w:sz w:val="18"/>
                <w:szCs w:val="18"/>
              </w:rPr>
              <w:t>Serviço de desinsetização e desratização da sede Câmara Municipal de Cianorte (área interna e externa), conforme termo de referência.</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F095DDF"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331,06</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5631C8A" w14:textId="77777777" w:rsidR="00150FB6" w:rsidRPr="00F37E6F" w:rsidRDefault="00150FB6" w:rsidP="001F3FD7">
            <w:pPr>
              <w:jc w:val="center"/>
              <w:rPr>
                <w:rFonts w:ascii="Verdana" w:hAnsi="Verdana" w:cs="Calibri Light"/>
                <w:b/>
                <w:bCs/>
                <w:sz w:val="18"/>
                <w:szCs w:val="18"/>
              </w:rPr>
            </w:pPr>
            <w:r w:rsidRPr="00B62A5C">
              <w:rPr>
                <w:rFonts w:ascii="Verdana" w:hAnsi="Verdana" w:cs="Calibri Light"/>
                <w:b/>
                <w:bCs/>
                <w:sz w:val="18"/>
                <w:szCs w:val="18"/>
              </w:rPr>
              <w:t>662,12</w:t>
            </w:r>
          </w:p>
        </w:tc>
        <w:tc>
          <w:tcPr>
            <w:tcW w:w="1050" w:type="dxa"/>
          </w:tcPr>
          <w:p w14:paraId="364A9C85"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763719B"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D0A3899" w14:textId="77777777" w:rsidR="00150FB6" w:rsidRPr="000117CD" w:rsidRDefault="00150FB6" w:rsidP="001F3FD7">
            <w:pPr>
              <w:overflowPunct w:val="0"/>
              <w:autoSpaceDE w:val="0"/>
              <w:autoSpaceDN w:val="0"/>
              <w:adjustRightInd w:val="0"/>
              <w:jc w:val="center"/>
              <w:textAlignment w:val="baseline"/>
              <w:rPr>
                <w:rFonts w:ascii="Verdana" w:eastAsia="MS Mincho" w:hAnsi="Verdana" w:cs="Arial"/>
                <w:bCs/>
                <w:sz w:val="18"/>
                <w:szCs w:val="18"/>
              </w:rPr>
            </w:pPr>
          </w:p>
        </w:tc>
      </w:tr>
      <w:tr w:rsidR="00150FB6" w:rsidRPr="00785D81" w14:paraId="1542FE6C" w14:textId="77777777" w:rsidTr="001F3FD7">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3AB31990" w14:textId="77777777" w:rsidR="00150FB6" w:rsidRPr="00AC4EC4" w:rsidRDefault="00150FB6" w:rsidP="001F3FD7">
            <w:pPr>
              <w:jc w:val="center"/>
              <w:rPr>
                <w:rFonts w:ascii="Verdana" w:hAnsi="Verdana"/>
                <w:b/>
                <w:sz w:val="18"/>
                <w:szCs w:val="18"/>
                <w:highlight w:val="yellow"/>
              </w:rPr>
            </w:pPr>
          </w:p>
          <w:p w14:paraId="03E880AF" w14:textId="77777777" w:rsidR="00150FB6" w:rsidRPr="00F328E8" w:rsidRDefault="00150FB6" w:rsidP="001F3FD7">
            <w:pPr>
              <w:jc w:val="center"/>
              <w:rPr>
                <w:rFonts w:ascii="Verdana" w:hAnsi="Verdana"/>
                <w:b/>
                <w:bCs/>
                <w:color w:val="5B5B5F"/>
                <w:sz w:val="18"/>
                <w:szCs w:val="18"/>
                <w:highlight w:val="yellow"/>
              </w:rPr>
            </w:pPr>
            <w:r w:rsidRPr="00AC4EC4">
              <w:rPr>
                <w:rFonts w:ascii="Verdana" w:hAnsi="Verdana"/>
                <w:b/>
                <w:sz w:val="18"/>
                <w:szCs w:val="18"/>
                <w:highlight w:val="yellow"/>
              </w:rPr>
              <w:t>Valor total de referência:</w:t>
            </w:r>
            <w:r w:rsidRPr="00F328E8">
              <w:rPr>
                <w:rFonts w:ascii="Verdana" w:hAnsi="Verdana"/>
                <w:b/>
                <w:sz w:val="18"/>
                <w:szCs w:val="18"/>
                <w:highlight w:val="yellow"/>
              </w:rPr>
              <w:t xml:space="preserve"> </w:t>
            </w:r>
            <w:r w:rsidRPr="00F328E8">
              <w:rPr>
                <w:rFonts w:ascii="Verdana" w:hAnsi="Verdana"/>
                <w:b/>
                <w:bCs/>
                <w:sz w:val="18"/>
                <w:szCs w:val="18"/>
                <w:highlight w:val="yellow"/>
              </w:rPr>
              <w:t>R$ 20.606,40 (VINTE MIL, SEISCENTOS E SEIS REAIS E QUARENTA CENTAVOS)</w:t>
            </w:r>
          </w:p>
          <w:p w14:paraId="099D651C" w14:textId="77777777" w:rsidR="00150FB6" w:rsidRPr="00556A35" w:rsidRDefault="00150FB6" w:rsidP="001F3FD7">
            <w:pPr>
              <w:jc w:val="center"/>
              <w:rPr>
                <w:rFonts w:ascii="Verdana" w:hAnsi="Verdana"/>
                <w:b/>
                <w:bCs/>
                <w:color w:val="5B5B5F"/>
                <w:sz w:val="18"/>
                <w:szCs w:val="18"/>
                <w:highlight w:val="yellow"/>
              </w:rPr>
            </w:pPr>
          </w:p>
          <w:p w14:paraId="763CAB1A" w14:textId="77777777" w:rsidR="00150FB6" w:rsidRPr="009502C0" w:rsidRDefault="00150FB6" w:rsidP="001F3FD7">
            <w:pPr>
              <w:jc w:val="center"/>
              <w:rPr>
                <w:rFonts w:ascii="Verdana" w:hAnsi="Verdana"/>
                <w:b/>
                <w:bCs/>
                <w:sz w:val="18"/>
                <w:szCs w:val="18"/>
                <w:highlight w:val="yellow"/>
              </w:rPr>
            </w:pPr>
          </w:p>
          <w:p w14:paraId="107CECAC" w14:textId="77777777" w:rsidR="00150FB6" w:rsidRPr="00E42CA1" w:rsidRDefault="00150FB6" w:rsidP="001F3FD7">
            <w:pPr>
              <w:jc w:val="center"/>
              <w:rPr>
                <w:rFonts w:ascii="Verdana" w:hAnsi="Verdana"/>
                <w:b/>
                <w:sz w:val="18"/>
                <w:szCs w:val="18"/>
                <w:highlight w:val="yellow"/>
              </w:rPr>
            </w:pPr>
          </w:p>
        </w:tc>
        <w:tc>
          <w:tcPr>
            <w:tcW w:w="4428" w:type="dxa"/>
            <w:gridSpan w:val="4"/>
            <w:vAlign w:val="center"/>
          </w:tcPr>
          <w:p w14:paraId="23904F70" w14:textId="77777777" w:rsidR="00150FB6" w:rsidRDefault="00150FB6" w:rsidP="001F3FD7">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72444411" w14:textId="77777777" w:rsidR="00150FB6" w:rsidRDefault="00150FB6" w:rsidP="001F3FD7">
            <w:pPr>
              <w:jc w:val="center"/>
              <w:rPr>
                <w:rFonts w:ascii="Verdana" w:hAnsi="Verdana"/>
                <w:b/>
                <w:sz w:val="18"/>
                <w:szCs w:val="18"/>
              </w:rPr>
            </w:pPr>
          </w:p>
          <w:p w14:paraId="3FF42BD9" w14:textId="77777777" w:rsidR="00150FB6" w:rsidRPr="000117CD" w:rsidRDefault="00150FB6" w:rsidP="001F3FD7">
            <w:pPr>
              <w:jc w:val="center"/>
              <w:rPr>
                <w:rFonts w:ascii="Verdana" w:hAnsi="Verdana"/>
                <w:b/>
                <w:sz w:val="18"/>
                <w:szCs w:val="18"/>
              </w:rPr>
            </w:pPr>
          </w:p>
        </w:tc>
      </w:tr>
    </w:tbl>
    <w:p w14:paraId="46273FDD" w14:textId="77777777" w:rsidR="00150FB6" w:rsidRDefault="00150FB6" w:rsidP="00150FB6"/>
    <w:p w14:paraId="0B73AC69" w14:textId="087F0F5B" w:rsidR="00150FB6" w:rsidRDefault="00150FB6" w:rsidP="00150FB6">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2F799AA4" w14:textId="77777777" w:rsidR="00150FB6" w:rsidRPr="00150FB6" w:rsidRDefault="00150FB6" w:rsidP="00150FB6">
      <w:pPr>
        <w:pStyle w:val="Ttulo2"/>
        <w:pageBreakBefore/>
        <w:numPr>
          <w:ilvl w:val="0"/>
          <w:numId w:val="18"/>
        </w:numPr>
        <w:tabs>
          <w:tab w:val="clear" w:pos="0"/>
        </w:tabs>
        <w:spacing w:before="0"/>
        <w:ind w:left="360" w:hanging="360"/>
        <w:jc w:val="center"/>
        <w:rPr>
          <w:rFonts w:ascii="Verdana" w:hAnsi="Verdana"/>
          <w:b/>
          <w:bCs/>
          <w:color w:val="auto"/>
          <w:sz w:val="18"/>
          <w:szCs w:val="18"/>
        </w:rPr>
      </w:pPr>
      <w:r w:rsidRPr="00150FB6">
        <w:rPr>
          <w:rFonts w:ascii="Verdana" w:hAnsi="Verdana"/>
          <w:b/>
          <w:bCs/>
          <w:color w:val="auto"/>
          <w:sz w:val="18"/>
          <w:szCs w:val="18"/>
        </w:rPr>
        <w:lastRenderedPageBreak/>
        <w:t>ANEXO IV</w:t>
      </w:r>
    </w:p>
    <w:p w14:paraId="672E4796" w14:textId="77777777" w:rsidR="00150FB6" w:rsidRPr="00B04559" w:rsidRDefault="00150FB6" w:rsidP="00150FB6">
      <w:pPr>
        <w:jc w:val="center"/>
        <w:rPr>
          <w:rFonts w:ascii="Verdana" w:hAnsi="Verdana"/>
          <w:b/>
          <w:sz w:val="18"/>
          <w:szCs w:val="18"/>
        </w:rPr>
      </w:pPr>
      <w:r w:rsidRPr="00B04559">
        <w:rPr>
          <w:rFonts w:ascii="Verdana" w:hAnsi="Verdana"/>
          <w:b/>
          <w:sz w:val="18"/>
          <w:szCs w:val="18"/>
        </w:rPr>
        <w:t>MODELO</w:t>
      </w:r>
    </w:p>
    <w:p w14:paraId="757D46AA" w14:textId="77777777" w:rsidR="00150FB6" w:rsidRDefault="00150FB6" w:rsidP="00150FB6">
      <w:pPr>
        <w:jc w:val="center"/>
        <w:rPr>
          <w:rFonts w:ascii="Verdana" w:hAnsi="Verdana"/>
          <w:b/>
          <w:sz w:val="18"/>
          <w:szCs w:val="18"/>
        </w:rPr>
      </w:pPr>
    </w:p>
    <w:p w14:paraId="620CEDA7" w14:textId="77777777" w:rsidR="00150FB6" w:rsidRPr="00B04559" w:rsidRDefault="00150FB6" w:rsidP="00150FB6">
      <w:pPr>
        <w:jc w:val="center"/>
        <w:rPr>
          <w:rFonts w:ascii="Verdana" w:hAnsi="Verdana"/>
          <w:b/>
          <w:sz w:val="18"/>
          <w:szCs w:val="18"/>
        </w:rPr>
      </w:pPr>
    </w:p>
    <w:p w14:paraId="2506104A" w14:textId="77777777" w:rsidR="00150FB6" w:rsidRPr="00B04559" w:rsidRDefault="00150FB6" w:rsidP="00150FB6">
      <w:pPr>
        <w:jc w:val="center"/>
        <w:rPr>
          <w:rFonts w:ascii="Verdana" w:hAnsi="Verdana"/>
          <w:b/>
          <w:sz w:val="18"/>
          <w:szCs w:val="18"/>
        </w:rPr>
      </w:pPr>
      <w:r w:rsidRPr="00B04559">
        <w:rPr>
          <w:rFonts w:ascii="Verdana" w:hAnsi="Verdana"/>
          <w:b/>
          <w:sz w:val="18"/>
          <w:szCs w:val="18"/>
          <w:highlight w:val="yellow"/>
        </w:rPr>
        <w:t>DECLARAÇÃO DE RESPONSABILIDADE TÉCNICA</w:t>
      </w:r>
    </w:p>
    <w:p w14:paraId="74AB9A95" w14:textId="77777777" w:rsidR="00150FB6" w:rsidRPr="00B04559" w:rsidRDefault="00150FB6" w:rsidP="00150FB6">
      <w:pPr>
        <w:jc w:val="both"/>
        <w:rPr>
          <w:rFonts w:ascii="Verdana" w:hAnsi="Verdana"/>
          <w:sz w:val="18"/>
          <w:szCs w:val="18"/>
        </w:rPr>
      </w:pPr>
    </w:p>
    <w:p w14:paraId="76562CB4" w14:textId="77777777" w:rsidR="00150FB6" w:rsidRPr="00B04559" w:rsidRDefault="00150FB6" w:rsidP="00150FB6">
      <w:pPr>
        <w:ind w:firstLine="708"/>
        <w:jc w:val="both"/>
        <w:rPr>
          <w:rFonts w:ascii="Verdana" w:hAnsi="Verdana"/>
          <w:sz w:val="18"/>
          <w:szCs w:val="18"/>
        </w:rPr>
      </w:pPr>
      <w:r w:rsidRPr="00B04559">
        <w:rPr>
          <w:rFonts w:ascii="Verdana" w:hAnsi="Verdana"/>
          <w:sz w:val="18"/>
          <w:szCs w:val="18"/>
        </w:rPr>
        <w:t xml:space="preserve">Através do presente, a empresa </w:t>
      </w:r>
      <w:r w:rsidRPr="00B04559">
        <w:rPr>
          <w:rFonts w:ascii="Verdana" w:hAnsi="Verdana"/>
          <w:b/>
          <w:sz w:val="18"/>
          <w:szCs w:val="18"/>
          <w:highlight w:val="yellow"/>
        </w:rPr>
        <w:t>XXX</w:t>
      </w:r>
      <w:r w:rsidRPr="00B04559">
        <w:rPr>
          <w:rFonts w:ascii="Verdana" w:hAnsi="Verdana"/>
          <w:sz w:val="18"/>
          <w:szCs w:val="18"/>
        </w:rPr>
        <w:t xml:space="preserve">, CNPJ nº </w:t>
      </w:r>
      <w:r w:rsidRPr="00B04559">
        <w:rPr>
          <w:rFonts w:ascii="Verdana" w:hAnsi="Verdana"/>
          <w:b/>
          <w:sz w:val="18"/>
          <w:szCs w:val="18"/>
          <w:highlight w:val="yellow"/>
        </w:rPr>
        <w:t>XXX</w:t>
      </w:r>
      <w:r w:rsidRPr="00B04559">
        <w:rPr>
          <w:rFonts w:ascii="Verdana" w:hAnsi="Verdana"/>
          <w:sz w:val="18"/>
          <w:szCs w:val="18"/>
        </w:rPr>
        <w:t xml:space="preserve">, declara que o Profissional </w:t>
      </w:r>
      <w:r w:rsidRPr="00B04559">
        <w:rPr>
          <w:rFonts w:ascii="Verdana" w:hAnsi="Verdana"/>
          <w:b/>
          <w:sz w:val="18"/>
          <w:szCs w:val="18"/>
          <w:highlight w:val="yellow"/>
        </w:rPr>
        <w:t>XXX</w:t>
      </w:r>
      <w:r w:rsidRPr="00B04559">
        <w:rPr>
          <w:rFonts w:ascii="Verdana" w:hAnsi="Verdana"/>
          <w:sz w:val="18"/>
          <w:szCs w:val="18"/>
        </w:rPr>
        <w:t xml:space="preserve">, inscrito no CREA/PR nº </w:t>
      </w:r>
      <w:r w:rsidRPr="00B04559">
        <w:rPr>
          <w:rFonts w:ascii="Verdana" w:hAnsi="Verdana"/>
          <w:b/>
          <w:sz w:val="18"/>
          <w:szCs w:val="18"/>
          <w:highlight w:val="yellow"/>
        </w:rPr>
        <w:t>XXX</w:t>
      </w:r>
      <w:r w:rsidRPr="00B04559">
        <w:rPr>
          <w:rFonts w:ascii="Verdana" w:hAnsi="Verdana"/>
          <w:sz w:val="18"/>
          <w:szCs w:val="18"/>
        </w:rPr>
        <w:t xml:space="preserve">, é o responsável técnico pela execução do objeto descrito no </w:t>
      </w:r>
      <w:r w:rsidRPr="00B04559">
        <w:rPr>
          <w:rFonts w:ascii="Verdana" w:hAnsi="Verdana"/>
          <w:b/>
          <w:sz w:val="18"/>
          <w:szCs w:val="18"/>
        </w:rPr>
        <w:t>Edital d</w:t>
      </w:r>
      <w:r>
        <w:rPr>
          <w:rFonts w:ascii="Verdana" w:hAnsi="Verdana"/>
          <w:b/>
          <w:sz w:val="18"/>
          <w:szCs w:val="18"/>
        </w:rPr>
        <w:t>a</w:t>
      </w:r>
      <w:r w:rsidRPr="00B04559">
        <w:rPr>
          <w:rFonts w:ascii="Verdana" w:hAnsi="Verdana"/>
          <w:b/>
          <w:sz w:val="18"/>
          <w:szCs w:val="18"/>
        </w:rPr>
        <w:t xml:space="preserve"> </w:t>
      </w:r>
      <w:r>
        <w:rPr>
          <w:rFonts w:ascii="Verdana" w:hAnsi="Verdana"/>
          <w:b/>
          <w:sz w:val="18"/>
          <w:szCs w:val="18"/>
        </w:rPr>
        <w:t>DISPENSA DE LICITAÇÃO (SEM LANCES) – CONTRATAÇÃO DIRETA nº 027/2025</w:t>
      </w:r>
      <w:r w:rsidRPr="00B04559">
        <w:rPr>
          <w:rFonts w:ascii="Verdana" w:hAnsi="Verdana"/>
          <w:sz w:val="18"/>
          <w:szCs w:val="18"/>
        </w:rPr>
        <w:t>, realizado pela Câmara Municipal de Cianorte.</w:t>
      </w:r>
    </w:p>
    <w:p w14:paraId="62FDE8DA" w14:textId="77777777" w:rsidR="00150FB6" w:rsidRPr="00B04559" w:rsidRDefault="00150FB6" w:rsidP="00150FB6">
      <w:pPr>
        <w:jc w:val="both"/>
        <w:rPr>
          <w:rFonts w:ascii="Verdana" w:hAnsi="Verdana"/>
          <w:sz w:val="18"/>
          <w:szCs w:val="18"/>
        </w:rPr>
      </w:pPr>
    </w:p>
    <w:p w14:paraId="41DAEFF3" w14:textId="77777777" w:rsidR="00150FB6" w:rsidRPr="00B04559" w:rsidRDefault="00150FB6" w:rsidP="00150FB6">
      <w:pPr>
        <w:jc w:val="both"/>
        <w:rPr>
          <w:rFonts w:ascii="Verdana" w:hAnsi="Verdana"/>
          <w:sz w:val="18"/>
          <w:szCs w:val="18"/>
        </w:rPr>
      </w:pPr>
    </w:p>
    <w:p w14:paraId="073427AE" w14:textId="77777777" w:rsidR="00150FB6" w:rsidRPr="00B04559" w:rsidRDefault="00150FB6" w:rsidP="00150FB6">
      <w:pPr>
        <w:rPr>
          <w:rFonts w:ascii="Verdana" w:hAnsi="Verdana"/>
          <w:sz w:val="18"/>
          <w:szCs w:val="18"/>
        </w:rPr>
      </w:pPr>
    </w:p>
    <w:p w14:paraId="76E2EEFC" w14:textId="77777777" w:rsidR="00150FB6" w:rsidRPr="00B04559" w:rsidRDefault="00150FB6" w:rsidP="00150FB6">
      <w:pPr>
        <w:overflowPunct w:val="0"/>
        <w:autoSpaceDE w:val="0"/>
        <w:autoSpaceDN w:val="0"/>
        <w:adjustRightInd w:val="0"/>
        <w:jc w:val="right"/>
        <w:textAlignment w:val="baseline"/>
        <w:rPr>
          <w:rFonts w:ascii="Verdana" w:hAnsi="Verdana"/>
          <w:b/>
          <w:bCs/>
          <w:sz w:val="18"/>
          <w:szCs w:val="18"/>
          <w:highlight w:val="yellow"/>
        </w:rPr>
      </w:pPr>
      <w:r w:rsidRPr="00B04559">
        <w:rPr>
          <w:rFonts w:ascii="Verdana" w:hAnsi="Verdana"/>
          <w:b/>
          <w:bCs/>
          <w:sz w:val="18"/>
          <w:szCs w:val="18"/>
          <w:highlight w:val="yellow"/>
        </w:rPr>
        <w:t>(</w:t>
      </w:r>
      <w:r w:rsidRPr="00B04559">
        <w:rPr>
          <w:rFonts w:ascii="Verdana" w:hAnsi="Verdana"/>
          <w:b/>
          <w:bCs/>
          <w:iCs/>
          <w:sz w:val="18"/>
          <w:szCs w:val="18"/>
          <w:highlight w:val="yellow"/>
        </w:rPr>
        <w:t>inserir o local</w:t>
      </w:r>
      <w:r w:rsidRPr="00B04559">
        <w:rPr>
          <w:rFonts w:ascii="Verdana" w:hAnsi="Verdana"/>
          <w:b/>
          <w:bCs/>
          <w:sz w:val="18"/>
          <w:szCs w:val="18"/>
          <w:highlight w:val="yellow"/>
        </w:rPr>
        <w:t>), (</w:t>
      </w:r>
      <w:r w:rsidRPr="00B04559">
        <w:rPr>
          <w:rFonts w:ascii="Verdana" w:hAnsi="Verdana"/>
          <w:b/>
          <w:bCs/>
          <w:iCs/>
          <w:sz w:val="18"/>
          <w:szCs w:val="18"/>
          <w:highlight w:val="yellow"/>
        </w:rPr>
        <w:t>inserir o dia</w:t>
      </w:r>
      <w:r w:rsidRPr="00B04559">
        <w:rPr>
          <w:rFonts w:ascii="Verdana" w:hAnsi="Verdana"/>
          <w:b/>
          <w:bCs/>
          <w:sz w:val="18"/>
          <w:szCs w:val="18"/>
          <w:highlight w:val="yellow"/>
        </w:rPr>
        <w:t>) de (</w:t>
      </w:r>
      <w:r w:rsidRPr="00B04559">
        <w:rPr>
          <w:rFonts w:ascii="Verdana" w:hAnsi="Verdana"/>
          <w:b/>
          <w:bCs/>
          <w:iCs/>
          <w:sz w:val="18"/>
          <w:szCs w:val="18"/>
          <w:highlight w:val="yellow"/>
        </w:rPr>
        <w:t>inserir o mês</w:t>
      </w:r>
      <w:r w:rsidRPr="00B04559">
        <w:rPr>
          <w:rFonts w:ascii="Verdana" w:hAnsi="Verdana"/>
          <w:b/>
          <w:bCs/>
          <w:sz w:val="18"/>
          <w:szCs w:val="18"/>
          <w:highlight w:val="yellow"/>
        </w:rPr>
        <w:t>) de (</w:t>
      </w:r>
      <w:r w:rsidRPr="00B04559">
        <w:rPr>
          <w:rFonts w:ascii="Verdana" w:hAnsi="Verdana"/>
          <w:b/>
          <w:bCs/>
          <w:iCs/>
          <w:sz w:val="18"/>
          <w:szCs w:val="18"/>
          <w:highlight w:val="yellow"/>
        </w:rPr>
        <w:t>inserir o ano</w:t>
      </w:r>
      <w:r w:rsidRPr="00B04559">
        <w:rPr>
          <w:rFonts w:ascii="Verdana" w:hAnsi="Verdana"/>
          <w:b/>
          <w:bCs/>
          <w:sz w:val="18"/>
          <w:szCs w:val="18"/>
          <w:highlight w:val="yellow"/>
        </w:rPr>
        <w:t>).</w:t>
      </w:r>
    </w:p>
    <w:p w14:paraId="7AF74343" w14:textId="77777777" w:rsidR="00150FB6" w:rsidRPr="00B04559" w:rsidRDefault="00150FB6" w:rsidP="00150FB6">
      <w:pPr>
        <w:widowControl w:val="0"/>
        <w:overflowPunct w:val="0"/>
        <w:autoSpaceDE w:val="0"/>
        <w:autoSpaceDN w:val="0"/>
        <w:adjustRightInd w:val="0"/>
        <w:jc w:val="right"/>
        <w:textAlignment w:val="baseline"/>
        <w:rPr>
          <w:rFonts w:ascii="Verdana" w:hAnsi="Verdana" w:cs="Arial"/>
          <w:snapToGrid w:val="0"/>
          <w:sz w:val="18"/>
          <w:szCs w:val="18"/>
          <w:highlight w:val="yellow"/>
        </w:rPr>
      </w:pPr>
    </w:p>
    <w:p w14:paraId="7ADC5C25" w14:textId="77777777" w:rsidR="00150FB6" w:rsidRPr="00B04559" w:rsidRDefault="00150FB6" w:rsidP="00150FB6">
      <w:pPr>
        <w:widowControl w:val="0"/>
        <w:overflowPunct w:val="0"/>
        <w:autoSpaceDE w:val="0"/>
        <w:autoSpaceDN w:val="0"/>
        <w:adjustRightInd w:val="0"/>
        <w:jc w:val="right"/>
        <w:textAlignment w:val="baseline"/>
        <w:rPr>
          <w:rFonts w:ascii="Verdana" w:hAnsi="Verdana" w:cs="Arial"/>
          <w:snapToGrid w:val="0"/>
          <w:sz w:val="18"/>
          <w:szCs w:val="18"/>
          <w:highlight w:val="yellow"/>
        </w:rPr>
      </w:pPr>
    </w:p>
    <w:p w14:paraId="72C7EC8D" w14:textId="77777777" w:rsidR="00150FB6" w:rsidRPr="00B04559" w:rsidRDefault="00150FB6" w:rsidP="00150FB6">
      <w:pPr>
        <w:keepNext/>
        <w:overflowPunct w:val="0"/>
        <w:autoSpaceDE w:val="0"/>
        <w:autoSpaceDN w:val="0"/>
        <w:adjustRightInd w:val="0"/>
        <w:jc w:val="right"/>
        <w:textAlignment w:val="baseline"/>
        <w:outlineLvl w:val="3"/>
        <w:rPr>
          <w:rFonts w:ascii="Verdana" w:hAnsi="Verdana"/>
          <w:b/>
          <w:sz w:val="18"/>
          <w:szCs w:val="18"/>
          <w:highlight w:val="yellow"/>
        </w:rPr>
      </w:pPr>
      <w:r w:rsidRPr="00B04559">
        <w:rPr>
          <w:rFonts w:ascii="Verdana" w:hAnsi="Verdana"/>
          <w:b/>
          <w:sz w:val="18"/>
          <w:szCs w:val="18"/>
          <w:highlight w:val="yellow"/>
        </w:rPr>
        <w:t>(carimbo CNPJ, nome, RG, CPF e assinatura do representante legal da empresa).</w:t>
      </w:r>
    </w:p>
    <w:p w14:paraId="7ACAD9D3" w14:textId="77777777" w:rsidR="00150FB6" w:rsidRPr="00B04559" w:rsidRDefault="00150FB6" w:rsidP="00150FB6">
      <w:pPr>
        <w:keepNext/>
        <w:overflowPunct w:val="0"/>
        <w:autoSpaceDE w:val="0"/>
        <w:autoSpaceDN w:val="0"/>
        <w:adjustRightInd w:val="0"/>
        <w:jc w:val="right"/>
        <w:textAlignment w:val="baseline"/>
        <w:outlineLvl w:val="3"/>
        <w:rPr>
          <w:rFonts w:ascii="Verdana" w:hAnsi="Verdana"/>
          <w:b/>
          <w:sz w:val="18"/>
          <w:szCs w:val="18"/>
          <w:highlight w:val="yellow"/>
        </w:rPr>
      </w:pPr>
    </w:p>
    <w:p w14:paraId="5313768D" w14:textId="77777777" w:rsidR="00150FB6" w:rsidRPr="00B04559" w:rsidRDefault="00150FB6" w:rsidP="00150FB6">
      <w:pPr>
        <w:keepNext/>
        <w:overflowPunct w:val="0"/>
        <w:autoSpaceDE w:val="0"/>
        <w:autoSpaceDN w:val="0"/>
        <w:adjustRightInd w:val="0"/>
        <w:jc w:val="right"/>
        <w:textAlignment w:val="baseline"/>
        <w:outlineLvl w:val="3"/>
        <w:rPr>
          <w:rFonts w:ascii="Verdana" w:hAnsi="Verdana"/>
          <w:b/>
          <w:sz w:val="18"/>
          <w:szCs w:val="18"/>
          <w:highlight w:val="yellow"/>
        </w:rPr>
      </w:pPr>
    </w:p>
    <w:p w14:paraId="2CB7E5A7" w14:textId="77777777" w:rsidR="00150FB6" w:rsidRPr="00B04559" w:rsidRDefault="00150FB6" w:rsidP="00150FB6">
      <w:pPr>
        <w:jc w:val="right"/>
        <w:rPr>
          <w:rFonts w:ascii="Verdana" w:hAnsi="Verdana"/>
          <w:sz w:val="18"/>
          <w:szCs w:val="18"/>
        </w:rPr>
      </w:pPr>
      <w:r w:rsidRPr="00B04559">
        <w:rPr>
          <w:rFonts w:ascii="Verdana" w:hAnsi="Verdana"/>
          <w:b/>
          <w:sz w:val="18"/>
          <w:szCs w:val="18"/>
          <w:highlight w:val="yellow"/>
        </w:rPr>
        <w:t>(nome, nº CREA e assinatura do profissional da empresa).</w:t>
      </w:r>
    </w:p>
    <w:p w14:paraId="25F1F6C2" w14:textId="77777777" w:rsidR="00150FB6" w:rsidRPr="00B04559" w:rsidRDefault="00150FB6" w:rsidP="00150FB6">
      <w:pPr>
        <w:overflowPunct w:val="0"/>
        <w:autoSpaceDE w:val="0"/>
        <w:autoSpaceDN w:val="0"/>
        <w:adjustRightInd w:val="0"/>
        <w:textAlignment w:val="baseline"/>
        <w:rPr>
          <w:rFonts w:ascii="Verdana" w:hAnsi="Verdana"/>
          <w:sz w:val="18"/>
          <w:szCs w:val="18"/>
        </w:rPr>
      </w:pPr>
    </w:p>
    <w:p w14:paraId="4E944811" w14:textId="77777777" w:rsidR="00150FB6" w:rsidRDefault="00150FB6" w:rsidP="00150FB6"/>
    <w:p w14:paraId="299D9AFB" w14:textId="77777777" w:rsidR="00150FB6" w:rsidRPr="008C7AF3" w:rsidRDefault="00150FB6" w:rsidP="00150FB6"/>
    <w:p w14:paraId="1E4F4AC1" w14:textId="77777777" w:rsidR="00150FB6" w:rsidRPr="008C7AF3" w:rsidRDefault="00150FB6" w:rsidP="00150FB6"/>
    <w:p w14:paraId="62F39119" w14:textId="57044FF3" w:rsidR="00150FB6" w:rsidRDefault="00150FB6" w:rsidP="00150FB6">
      <w:r>
        <w:br w:type="page"/>
      </w:r>
    </w:p>
    <w:p w14:paraId="0DA02EE0" w14:textId="77777777" w:rsidR="00150FB6" w:rsidRDefault="00150FB6" w:rsidP="00150FB6">
      <w:pPr>
        <w:keepNext/>
        <w:shd w:val="clear" w:color="auto" w:fill="D0CECE" w:themeFill="background2" w:themeFillShade="E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lastRenderedPageBreak/>
        <w:t>ANEXO V</w:t>
      </w:r>
    </w:p>
    <w:p w14:paraId="5532F83A" w14:textId="77777777" w:rsidR="00150FB6" w:rsidRDefault="00150FB6" w:rsidP="00150FB6">
      <w:pPr>
        <w:keepNext/>
        <w:shd w:val="clear" w:color="auto" w:fill="D0CECE" w:themeFill="background2" w:themeFillShade="E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MINUTA DE CONTRATO</w:t>
      </w:r>
    </w:p>
    <w:p w14:paraId="1F69B365" w14:textId="77777777" w:rsidR="00150FB6" w:rsidRPr="00395A01" w:rsidRDefault="00150FB6" w:rsidP="00150FB6">
      <w:pPr>
        <w:keepNext/>
        <w:shd w:val="clear" w:color="auto" w:fill="D0CECE" w:themeFill="background2" w:themeFillShade="E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C</w:t>
      </w:r>
      <w:r w:rsidRPr="00395A01">
        <w:rPr>
          <w:rFonts w:ascii="Verdana" w:eastAsia="MS Mincho" w:hAnsi="Verdana"/>
          <w:b/>
          <w:sz w:val="22"/>
          <w:u w:val="single"/>
        </w:rPr>
        <w:t xml:space="preserve">ONTRATO Nº </w:t>
      </w:r>
      <w:r>
        <w:rPr>
          <w:rFonts w:ascii="Verdana" w:eastAsia="MS Mincho" w:hAnsi="Verdana"/>
          <w:b/>
          <w:sz w:val="22"/>
          <w:u w:val="single"/>
        </w:rPr>
        <w:t>0XX</w:t>
      </w:r>
      <w:r w:rsidRPr="00395A01">
        <w:rPr>
          <w:rFonts w:ascii="Verdana" w:eastAsia="MS Mincho" w:hAnsi="Verdana"/>
          <w:b/>
          <w:sz w:val="22"/>
          <w:u w:val="single"/>
        </w:rPr>
        <w:t>/20</w:t>
      </w:r>
      <w:r>
        <w:rPr>
          <w:rFonts w:ascii="Verdana" w:eastAsia="MS Mincho" w:hAnsi="Verdana"/>
          <w:b/>
          <w:sz w:val="22"/>
          <w:u w:val="single"/>
        </w:rPr>
        <w:t>25</w:t>
      </w:r>
      <w:r w:rsidRPr="00395A01">
        <w:rPr>
          <w:rFonts w:ascii="Verdana" w:eastAsia="MS Mincho" w:hAnsi="Verdana"/>
          <w:b/>
          <w:sz w:val="22"/>
          <w:u w:val="single"/>
        </w:rPr>
        <w:t xml:space="preserve">-CMC </w:t>
      </w:r>
    </w:p>
    <w:p w14:paraId="3513F9DE" w14:textId="77777777" w:rsidR="00150FB6" w:rsidRPr="00395A01" w:rsidRDefault="00150FB6" w:rsidP="00150FB6">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5A657AC3" w14:textId="77777777" w:rsidR="00150FB6" w:rsidRPr="00C4216C" w:rsidRDefault="00150FB6" w:rsidP="00150FB6">
      <w:pPr>
        <w:tabs>
          <w:tab w:val="center" w:pos="4419"/>
          <w:tab w:val="right" w:pos="8838"/>
        </w:tabs>
        <w:overflowPunct w:val="0"/>
        <w:autoSpaceDE w:val="0"/>
        <w:autoSpaceDN w:val="0"/>
        <w:adjustRightInd w:val="0"/>
        <w:ind w:left="2977"/>
        <w:jc w:val="both"/>
        <w:textAlignment w:val="baseline"/>
        <w:rPr>
          <w:rFonts w:ascii="Verdana" w:hAnsi="Verdana" w:cs="Arial"/>
          <w:color w:val="000000"/>
          <w:sz w:val="18"/>
          <w:szCs w:val="18"/>
        </w:rPr>
      </w:pPr>
      <w:r w:rsidRPr="00C4216C">
        <w:rPr>
          <w:rFonts w:ascii="Verdana" w:eastAsia="MS Mincho" w:hAnsi="Verdana"/>
          <w:sz w:val="18"/>
          <w:szCs w:val="18"/>
        </w:rPr>
        <w:t xml:space="preserve">TERMO DE CONTRATO QUE ENTRE SI CELEBRAM A CÂMARA MUNICIPAL DE CIANORTE – ESTADO DO PARANÁ E A EMPRESA </w:t>
      </w:r>
      <w:r>
        <w:rPr>
          <w:rFonts w:ascii="Verdana" w:eastAsia="MS Mincho" w:hAnsi="Verdana"/>
          <w:b/>
          <w:sz w:val="18"/>
          <w:szCs w:val="18"/>
        </w:rPr>
        <w:t>XXXXXXXXXXXXXXXXXXX</w:t>
      </w:r>
      <w:r w:rsidRPr="006F415E">
        <w:rPr>
          <w:rFonts w:ascii="Verdana" w:eastAsia="MS Mincho" w:hAnsi="Verdana"/>
          <w:b/>
          <w:sz w:val="18"/>
          <w:szCs w:val="18"/>
        </w:rPr>
        <w:t xml:space="preserve"> </w:t>
      </w:r>
      <w:r w:rsidRPr="00C4216C">
        <w:rPr>
          <w:rFonts w:ascii="Verdana" w:eastAsia="MS Mincho" w:hAnsi="Verdana"/>
          <w:sz w:val="18"/>
          <w:szCs w:val="18"/>
        </w:rPr>
        <w:t xml:space="preserve">PARA </w:t>
      </w:r>
      <w:r>
        <w:rPr>
          <w:rFonts w:ascii="Verdana" w:eastAsia="MS Mincho" w:hAnsi="Verdana"/>
          <w:sz w:val="18"/>
          <w:szCs w:val="18"/>
        </w:rPr>
        <w:t>XXXXXXXXXXXXXXXXXXX.</w:t>
      </w:r>
    </w:p>
    <w:p w14:paraId="02235EC3" w14:textId="77777777" w:rsidR="00150FB6" w:rsidRPr="00DD4C9C" w:rsidRDefault="00150FB6" w:rsidP="00150FB6">
      <w:pPr>
        <w:overflowPunct w:val="0"/>
        <w:autoSpaceDE w:val="0"/>
        <w:autoSpaceDN w:val="0"/>
        <w:adjustRightInd w:val="0"/>
        <w:textAlignment w:val="baseline"/>
        <w:rPr>
          <w:rFonts w:ascii="Verdana" w:hAnsi="Verdana"/>
          <w:b/>
          <w:sz w:val="18"/>
          <w:szCs w:val="18"/>
        </w:rPr>
      </w:pPr>
    </w:p>
    <w:p w14:paraId="21F7231A" w14:textId="77777777" w:rsidR="00150FB6" w:rsidRPr="00DD4C9C" w:rsidRDefault="00150FB6" w:rsidP="00150FB6">
      <w:pPr>
        <w:overflowPunct w:val="0"/>
        <w:autoSpaceDE w:val="0"/>
        <w:autoSpaceDN w:val="0"/>
        <w:adjustRightInd w:val="0"/>
        <w:jc w:val="both"/>
        <w:textAlignment w:val="baseline"/>
        <w:rPr>
          <w:rFonts w:ascii="Verdana" w:hAnsi="Verdana" w:cs="Arial"/>
          <w:sz w:val="18"/>
          <w:szCs w:val="18"/>
        </w:rPr>
      </w:pPr>
      <w:r w:rsidRPr="00DD4C9C">
        <w:rPr>
          <w:rFonts w:ascii="Verdana" w:hAnsi="Verdana"/>
          <w:b/>
          <w:sz w:val="18"/>
          <w:szCs w:val="18"/>
        </w:rPr>
        <w:t xml:space="preserve">CONTRATANTE: </w:t>
      </w:r>
      <w:r w:rsidRPr="00DD4C9C">
        <w:rPr>
          <w:rFonts w:ascii="Verdana" w:hAnsi="Verdana" w:cs="Arial"/>
          <w:b/>
          <w:sz w:val="18"/>
          <w:szCs w:val="18"/>
        </w:rPr>
        <w:t>CÂMARA MUNICIPAL DE CIANORTE</w:t>
      </w:r>
      <w:r w:rsidRPr="00DD4C9C">
        <w:rPr>
          <w:rFonts w:ascii="Verdana" w:hAnsi="Verdana" w:cs="Arial"/>
          <w:sz w:val="18"/>
          <w:szCs w:val="18"/>
        </w:rPr>
        <w:t xml:space="preserve">, Estado do Paraná, pessoa jurídica de direito público, com sede à Avenida Santa Catarina nº 621, inscrita no CNPJ/MF nº 75.783.688/0001-22, neste ato representada pelo seu Presidente, </w:t>
      </w:r>
      <w:r w:rsidRPr="00DD4C9C">
        <w:rPr>
          <w:rFonts w:ascii="Verdana" w:hAnsi="Verdana"/>
          <w:sz w:val="18"/>
          <w:szCs w:val="18"/>
        </w:rPr>
        <w:t>VICTOR HUGO DAVANÇO, em pleno exercício de seu mandato e funções, residente e domiciliado em Cianorte, Estado do Paraná, portador da Cédula de Identidade RG n.º 9.675.156-7 SSP/PR, devidamente inscrito no CPF/MF sob o n.º 049.323.419-54</w:t>
      </w:r>
      <w:r w:rsidRPr="00DD4C9C">
        <w:rPr>
          <w:rFonts w:ascii="Verdana" w:hAnsi="Verdana" w:cs="Arial"/>
          <w:sz w:val="18"/>
          <w:szCs w:val="18"/>
        </w:rPr>
        <w:t xml:space="preserve">, e </w:t>
      </w:r>
    </w:p>
    <w:p w14:paraId="210A6222" w14:textId="77777777" w:rsidR="00150FB6" w:rsidRPr="00DD4C9C" w:rsidRDefault="00150FB6" w:rsidP="00150FB6">
      <w:pPr>
        <w:overflowPunct w:val="0"/>
        <w:autoSpaceDE w:val="0"/>
        <w:autoSpaceDN w:val="0"/>
        <w:adjustRightInd w:val="0"/>
        <w:jc w:val="both"/>
        <w:textAlignment w:val="baseline"/>
        <w:rPr>
          <w:rFonts w:ascii="Verdana" w:hAnsi="Verdana" w:cs="Arial"/>
          <w:sz w:val="18"/>
          <w:szCs w:val="18"/>
        </w:rPr>
      </w:pPr>
    </w:p>
    <w:p w14:paraId="266379FC" w14:textId="77777777" w:rsidR="00150FB6" w:rsidRPr="00DD4C9C" w:rsidRDefault="00150FB6" w:rsidP="00150FB6">
      <w:pPr>
        <w:overflowPunct w:val="0"/>
        <w:autoSpaceDE w:val="0"/>
        <w:autoSpaceDN w:val="0"/>
        <w:adjustRightInd w:val="0"/>
        <w:jc w:val="both"/>
        <w:textAlignment w:val="baseline"/>
        <w:rPr>
          <w:rFonts w:ascii="Verdana" w:hAnsi="Verdana"/>
          <w:b/>
          <w:sz w:val="18"/>
          <w:szCs w:val="18"/>
        </w:rPr>
      </w:pPr>
      <w:r w:rsidRPr="00DD4C9C">
        <w:rPr>
          <w:rFonts w:ascii="Verdana" w:hAnsi="Verdana"/>
          <w:b/>
          <w:sz w:val="18"/>
          <w:szCs w:val="18"/>
        </w:rPr>
        <w:t xml:space="preserve">CONTRATADA: </w:t>
      </w:r>
      <w:proofErr w:type="spellStart"/>
      <w:r w:rsidRPr="00DD4C9C">
        <w:rPr>
          <w:rFonts w:ascii="Verdana" w:hAnsi="Verdana"/>
          <w:b/>
          <w:sz w:val="18"/>
          <w:szCs w:val="18"/>
        </w:rPr>
        <w:t>xxxxxxxxxxxxxxxxxxxxx</w:t>
      </w:r>
      <w:proofErr w:type="spellEnd"/>
      <w:r w:rsidRPr="00DD4C9C">
        <w:rPr>
          <w:rFonts w:ascii="Verdana" w:hAnsi="Verdana" w:cs="Arial"/>
          <w:sz w:val="18"/>
          <w:szCs w:val="18"/>
        </w:rPr>
        <w:t xml:space="preserve">, pessoa jurídica inscrita no CNPJ sob nº </w:t>
      </w:r>
      <w:proofErr w:type="spellStart"/>
      <w:r w:rsidRPr="00DD4C9C">
        <w:rPr>
          <w:rFonts w:ascii="Verdana" w:hAnsi="Verdana" w:cs="Arial"/>
          <w:sz w:val="18"/>
          <w:szCs w:val="18"/>
        </w:rPr>
        <w:t>xxxxxxxxxxxxxxxxxxxx</w:t>
      </w:r>
      <w:proofErr w:type="spellEnd"/>
      <w:r w:rsidRPr="00DD4C9C">
        <w:rPr>
          <w:rFonts w:ascii="Verdana" w:hAnsi="Verdana" w:cs="Arial"/>
          <w:sz w:val="18"/>
          <w:szCs w:val="18"/>
        </w:rPr>
        <w:t xml:space="preserve">, com sede na cidade de </w:t>
      </w:r>
      <w:proofErr w:type="spellStart"/>
      <w:r w:rsidRPr="00DD4C9C">
        <w:rPr>
          <w:rFonts w:ascii="Verdana" w:hAnsi="Verdana" w:cs="Arial"/>
          <w:sz w:val="18"/>
          <w:szCs w:val="18"/>
        </w:rPr>
        <w:t>xxxxxxxxxxxxx</w:t>
      </w:r>
      <w:proofErr w:type="spellEnd"/>
      <w:r w:rsidRPr="00DD4C9C">
        <w:rPr>
          <w:rFonts w:ascii="Verdana" w:hAnsi="Verdana" w:cs="Arial"/>
          <w:sz w:val="18"/>
          <w:szCs w:val="18"/>
        </w:rPr>
        <w:t xml:space="preserve">, Estado do </w:t>
      </w:r>
      <w:proofErr w:type="spellStart"/>
      <w:r w:rsidRPr="00DD4C9C">
        <w:rPr>
          <w:rFonts w:ascii="Verdana" w:hAnsi="Verdana" w:cs="Arial"/>
          <w:sz w:val="18"/>
          <w:szCs w:val="18"/>
        </w:rPr>
        <w:t>xxxxxxxxxx</w:t>
      </w:r>
      <w:proofErr w:type="spellEnd"/>
      <w:r w:rsidRPr="00DD4C9C">
        <w:rPr>
          <w:rFonts w:ascii="Verdana" w:hAnsi="Verdana" w:cs="Arial"/>
          <w:sz w:val="18"/>
          <w:szCs w:val="18"/>
        </w:rPr>
        <w:t xml:space="preserve">, à </w:t>
      </w:r>
      <w:proofErr w:type="spellStart"/>
      <w:r w:rsidRPr="00DD4C9C">
        <w:rPr>
          <w:rFonts w:ascii="Verdana" w:hAnsi="Verdana" w:cs="Arial"/>
          <w:sz w:val="18"/>
          <w:szCs w:val="18"/>
        </w:rPr>
        <w:t>xxxxxxxxxxxxxx</w:t>
      </w:r>
      <w:proofErr w:type="spellEnd"/>
      <w:r w:rsidRPr="00DD4C9C">
        <w:rPr>
          <w:rFonts w:ascii="Verdana" w:hAnsi="Verdana" w:cs="Arial"/>
          <w:sz w:val="18"/>
          <w:szCs w:val="18"/>
        </w:rPr>
        <w:t xml:space="preserve">, </w:t>
      </w:r>
      <w:r w:rsidRPr="00DD4C9C">
        <w:rPr>
          <w:rFonts w:ascii="Verdana" w:hAnsi="Verdana"/>
          <w:sz w:val="18"/>
          <w:szCs w:val="18"/>
        </w:rPr>
        <w:t xml:space="preserve">neste ato representada por </w:t>
      </w:r>
      <w:proofErr w:type="spellStart"/>
      <w:r w:rsidRPr="00DD4C9C">
        <w:rPr>
          <w:rFonts w:ascii="Verdana" w:hAnsi="Verdana"/>
          <w:sz w:val="18"/>
          <w:szCs w:val="18"/>
        </w:rPr>
        <w:t>xxxxxxxxxxxxxxxxxxx</w:t>
      </w:r>
      <w:proofErr w:type="spellEnd"/>
      <w:r w:rsidRPr="00DD4C9C">
        <w:rPr>
          <w:rFonts w:ascii="Verdana" w:hAnsi="Verdana"/>
          <w:sz w:val="18"/>
          <w:szCs w:val="18"/>
        </w:rPr>
        <w:t xml:space="preserve">, portador do RG nº </w:t>
      </w:r>
      <w:proofErr w:type="spellStart"/>
      <w:r w:rsidRPr="00DD4C9C">
        <w:rPr>
          <w:rFonts w:ascii="Verdana" w:hAnsi="Verdana"/>
          <w:sz w:val="18"/>
          <w:szCs w:val="18"/>
        </w:rPr>
        <w:t>xxxxxxxxxxxxxx</w:t>
      </w:r>
      <w:proofErr w:type="spellEnd"/>
      <w:r w:rsidRPr="00DD4C9C">
        <w:rPr>
          <w:rFonts w:ascii="Verdana" w:hAnsi="Verdana"/>
          <w:sz w:val="18"/>
          <w:szCs w:val="18"/>
        </w:rPr>
        <w:t xml:space="preserve"> e do CPF nº </w:t>
      </w:r>
      <w:proofErr w:type="spellStart"/>
      <w:r w:rsidRPr="00DD4C9C">
        <w:rPr>
          <w:rFonts w:ascii="Verdana" w:hAnsi="Verdana"/>
          <w:sz w:val="18"/>
          <w:szCs w:val="18"/>
        </w:rPr>
        <w:t>xxxxxxxxxxxxxxxxxxx</w:t>
      </w:r>
      <w:proofErr w:type="spellEnd"/>
      <w:r w:rsidRPr="00DD4C9C">
        <w:rPr>
          <w:rFonts w:ascii="Verdana" w:hAnsi="Verdana"/>
          <w:sz w:val="18"/>
          <w:szCs w:val="18"/>
        </w:rPr>
        <w:t xml:space="preserve"> residente e domiciliado em </w:t>
      </w:r>
      <w:proofErr w:type="spellStart"/>
      <w:r w:rsidRPr="00DD4C9C">
        <w:rPr>
          <w:rFonts w:ascii="Verdana" w:hAnsi="Verdana"/>
          <w:sz w:val="18"/>
          <w:szCs w:val="18"/>
        </w:rPr>
        <w:t>xxxxxxxxxxxxxxx</w:t>
      </w:r>
      <w:proofErr w:type="spellEnd"/>
      <w:r w:rsidRPr="00DD4C9C">
        <w:rPr>
          <w:rFonts w:ascii="Verdana" w:hAnsi="Verdana"/>
          <w:sz w:val="18"/>
          <w:szCs w:val="18"/>
        </w:rPr>
        <w:t>.</w:t>
      </w:r>
    </w:p>
    <w:p w14:paraId="514B84E6" w14:textId="77777777" w:rsidR="00150FB6" w:rsidRPr="00DD4C9C" w:rsidRDefault="00150FB6" w:rsidP="00150FB6">
      <w:pPr>
        <w:tabs>
          <w:tab w:val="left" w:pos="2268"/>
        </w:tabs>
        <w:overflowPunct w:val="0"/>
        <w:autoSpaceDE w:val="0"/>
        <w:autoSpaceDN w:val="0"/>
        <w:adjustRightInd w:val="0"/>
        <w:jc w:val="both"/>
        <w:textAlignment w:val="baseline"/>
        <w:rPr>
          <w:rFonts w:ascii="Verdana" w:hAnsi="Verdana"/>
          <w:sz w:val="18"/>
          <w:szCs w:val="18"/>
        </w:rPr>
      </w:pPr>
    </w:p>
    <w:p w14:paraId="593648EA" w14:textId="77777777" w:rsidR="00150FB6" w:rsidRDefault="00150FB6" w:rsidP="00150FB6">
      <w:pPr>
        <w:tabs>
          <w:tab w:val="left" w:pos="2268"/>
        </w:tabs>
        <w:overflowPunct w:val="0"/>
        <w:autoSpaceDE w:val="0"/>
        <w:autoSpaceDN w:val="0"/>
        <w:adjustRightInd w:val="0"/>
        <w:jc w:val="both"/>
        <w:textAlignment w:val="baseline"/>
        <w:rPr>
          <w:rFonts w:ascii="Verdana" w:hAnsi="Verdana"/>
          <w:sz w:val="18"/>
          <w:szCs w:val="18"/>
        </w:rPr>
      </w:pPr>
    </w:p>
    <w:p w14:paraId="12981F4A" w14:textId="77777777" w:rsidR="00150FB6" w:rsidRDefault="00150FB6" w:rsidP="00150FB6">
      <w:pPr>
        <w:tabs>
          <w:tab w:val="left" w:pos="2268"/>
        </w:tabs>
        <w:overflowPunct w:val="0"/>
        <w:autoSpaceDE w:val="0"/>
        <w:autoSpaceDN w:val="0"/>
        <w:adjustRightInd w:val="0"/>
        <w:jc w:val="both"/>
        <w:textAlignment w:val="baseline"/>
        <w:rPr>
          <w:rFonts w:ascii="Verdana" w:eastAsia="Arial" w:hAnsi="Verdana" w:cs="Arial"/>
          <w:sz w:val="18"/>
          <w:szCs w:val="18"/>
        </w:rPr>
      </w:pPr>
      <w:r w:rsidRPr="00BB0FA9">
        <w:rPr>
          <w:rFonts w:ascii="Verdana" w:hAnsi="Verdana"/>
          <w:sz w:val="18"/>
          <w:szCs w:val="18"/>
        </w:rPr>
        <w:t xml:space="preserve">Por este instrumento e na melhor forma de direito, tem entre si, sujeitando-se às seguintes cláusulas e condições que reciprocamente outorgam e aceitam, </w:t>
      </w:r>
      <w:r w:rsidRPr="00BB0FA9">
        <w:rPr>
          <w:rFonts w:ascii="Verdana" w:eastAsia="Arial" w:hAnsi="Verdana" w:cs="Arial"/>
          <w:sz w:val="18"/>
          <w:szCs w:val="18"/>
        </w:rPr>
        <w:t xml:space="preserve">tendo em vista o que consta no </w:t>
      </w:r>
      <w:r w:rsidRPr="00AF4C5E">
        <w:rPr>
          <w:rFonts w:ascii="Verdana" w:eastAsia="Arial" w:hAnsi="Verdana" w:cs="Arial"/>
          <w:sz w:val="18"/>
          <w:szCs w:val="18"/>
          <w:highlight w:val="yellow"/>
        </w:rPr>
        <w:t xml:space="preserve">Processo Administrativo nº </w:t>
      </w:r>
      <w:r>
        <w:rPr>
          <w:rFonts w:ascii="Verdana" w:eastAsia="Arial" w:hAnsi="Verdana" w:cs="Arial"/>
          <w:sz w:val="18"/>
          <w:szCs w:val="18"/>
          <w:highlight w:val="yellow"/>
        </w:rPr>
        <w:t>143/2025</w:t>
      </w:r>
      <w:r w:rsidRPr="00BB0FA9">
        <w:rPr>
          <w:rFonts w:ascii="Verdana" w:eastAsia="Arial" w:hAnsi="Verdana" w:cs="Arial"/>
          <w:color w:val="FF0000"/>
          <w:sz w:val="18"/>
          <w:szCs w:val="18"/>
        </w:rPr>
        <w:t xml:space="preserve"> </w:t>
      </w:r>
      <w:r w:rsidRPr="00BB0FA9">
        <w:rPr>
          <w:rFonts w:ascii="Verdana" w:eastAsia="Arial" w:hAnsi="Verdana" w:cs="Arial"/>
          <w:sz w:val="18"/>
          <w:szCs w:val="18"/>
        </w:rPr>
        <w:t xml:space="preserve">e em observância às disposições da Lei nº 14.133, de 1º de abril de 2021, e demais legislação aplicável, resolvem celebrar o presente Termo de Contrato, decorrente </w:t>
      </w:r>
      <w:r w:rsidRPr="00BB0FA9">
        <w:rPr>
          <w:rStyle w:val="normaltextrun"/>
          <w:rFonts w:ascii="Verdana" w:hAnsi="Verdana" w:cs="Arial"/>
          <w:i/>
          <w:iCs/>
          <w:sz w:val="18"/>
          <w:szCs w:val="18"/>
          <w:bdr w:val="none" w:sz="0" w:space="0" w:color="auto" w:frame="1"/>
        </w:rPr>
        <w:t xml:space="preserve">da </w:t>
      </w:r>
      <w:r w:rsidRPr="00AF4C5E">
        <w:rPr>
          <w:rStyle w:val="normaltextrun"/>
          <w:rFonts w:ascii="Verdana" w:hAnsi="Verdana" w:cs="Arial"/>
          <w:sz w:val="18"/>
          <w:szCs w:val="18"/>
          <w:highlight w:val="yellow"/>
          <w:bdr w:val="none" w:sz="0" w:space="0" w:color="auto" w:frame="1"/>
        </w:rPr>
        <w:t xml:space="preserve">Dispensa de Licitação nº </w:t>
      </w:r>
      <w:r>
        <w:rPr>
          <w:rStyle w:val="normaltextrun"/>
          <w:rFonts w:ascii="Verdana" w:hAnsi="Verdana" w:cs="Arial"/>
          <w:sz w:val="18"/>
          <w:szCs w:val="18"/>
          <w:highlight w:val="yellow"/>
          <w:bdr w:val="none" w:sz="0" w:space="0" w:color="auto" w:frame="1"/>
        </w:rPr>
        <w:t>027/2025</w:t>
      </w:r>
      <w:r w:rsidRPr="00BB0FA9">
        <w:rPr>
          <w:rFonts w:ascii="Verdana" w:eastAsia="Arial" w:hAnsi="Verdana" w:cs="Arial"/>
          <w:sz w:val="18"/>
          <w:szCs w:val="18"/>
        </w:rPr>
        <w:t>, mediante as cláusulas e condições a seguir enunciadas.</w:t>
      </w:r>
    </w:p>
    <w:p w14:paraId="70F50B08" w14:textId="77777777" w:rsidR="00150FB6" w:rsidRDefault="00150FB6" w:rsidP="00150FB6">
      <w:pPr>
        <w:tabs>
          <w:tab w:val="left" w:pos="2268"/>
        </w:tabs>
        <w:overflowPunct w:val="0"/>
        <w:autoSpaceDE w:val="0"/>
        <w:autoSpaceDN w:val="0"/>
        <w:adjustRightInd w:val="0"/>
        <w:jc w:val="both"/>
        <w:textAlignment w:val="baseline"/>
        <w:rPr>
          <w:rFonts w:ascii="Verdana" w:hAnsi="Verdana"/>
          <w:sz w:val="18"/>
          <w:szCs w:val="18"/>
        </w:rPr>
      </w:pPr>
    </w:p>
    <w:p w14:paraId="03B5381B" w14:textId="77777777" w:rsidR="00150FB6" w:rsidRPr="00BB0FA9" w:rsidRDefault="00150FB6" w:rsidP="00150FB6">
      <w:pPr>
        <w:tabs>
          <w:tab w:val="left" w:pos="2268"/>
        </w:tabs>
        <w:overflowPunct w:val="0"/>
        <w:autoSpaceDE w:val="0"/>
        <w:autoSpaceDN w:val="0"/>
        <w:adjustRightInd w:val="0"/>
        <w:jc w:val="both"/>
        <w:textAlignment w:val="baseline"/>
        <w:rPr>
          <w:rFonts w:ascii="Verdana" w:hAnsi="Verdana"/>
          <w:sz w:val="18"/>
          <w:szCs w:val="18"/>
        </w:rPr>
      </w:pPr>
    </w:p>
    <w:p w14:paraId="5A362392" w14:textId="77777777" w:rsidR="00150FB6" w:rsidRPr="00BB0FA9" w:rsidRDefault="00150FB6" w:rsidP="00150FB6">
      <w:pPr>
        <w:keepNext/>
        <w:shd w:val="clear" w:color="auto" w:fill="E7E6E6"/>
        <w:overflowPunct w:val="0"/>
        <w:autoSpaceDE w:val="0"/>
        <w:autoSpaceDN w:val="0"/>
        <w:adjustRightInd w:val="0"/>
        <w:jc w:val="both"/>
        <w:textAlignment w:val="baseline"/>
        <w:outlineLvl w:val="2"/>
        <w:rPr>
          <w:rFonts w:ascii="Verdana" w:hAnsi="Verdana"/>
          <w:b/>
          <w:sz w:val="18"/>
          <w:szCs w:val="18"/>
        </w:rPr>
      </w:pPr>
      <w:r w:rsidRPr="00C4216C">
        <w:rPr>
          <w:rFonts w:ascii="Verdana" w:eastAsia="MS Mincho" w:hAnsi="Verdana"/>
          <w:b/>
          <w:iCs/>
          <w:sz w:val="18"/>
          <w:szCs w:val="18"/>
        </w:rPr>
        <w:t xml:space="preserve">Cláusula </w:t>
      </w:r>
      <w:r w:rsidRPr="00BB0FA9">
        <w:rPr>
          <w:rFonts w:ascii="Verdana" w:eastAsia="MS Mincho" w:hAnsi="Verdana"/>
          <w:b/>
          <w:iCs/>
          <w:sz w:val="18"/>
          <w:szCs w:val="18"/>
        </w:rPr>
        <w:t xml:space="preserve">Primeira: </w:t>
      </w:r>
      <w:r w:rsidRPr="00BB0FA9">
        <w:rPr>
          <w:rFonts w:ascii="Verdana" w:hAnsi="Verdana"/>
          <w:b/>
          <w:sz w:val="18"/>
          <w:szCs w:val="18"/>
        </w:rPr>
        <w:t>OBJETO</w:t>
      </w:r>
    </w:p>
    <w:p w14:paraId="69FF87FB" w14:textId="77777777" w:rsidR="00150FB6" w:rsidRPr="003F09D9" w:rsidRDefault="00150FB6" w:rsidP="00150FB6">
      <w:pPr>
        <w:jc w:val="both"/>
        <w:rPr>
          <w:rFonts w:ascii="Verdana" w:hAnsi="Verdana"/>
          <w:color w:val="5B5B5F"/>
          <w:sz w:val="18"/>
          <w:szCs w:val="18"/>
        </w:rPr>
      </w:pPr>
      <w:r w:rsidRPr="00BB0FA9">
        <w:rPr>
          <w:rFonts w:ascii="Verdana" w:hAnsi="Verdana"/>
          <w:sz w:val="18"/>
          <w:szCs w:val="18"/>
        </w:rPr>
        <w:t>1.1</w:t>
      </w:r>
      <w:r>
        <w:rPr>
          <w:rFonts w:ascii="Verdana" w:hAnsi="Verdana"/>
          <w:sz w:val="18"/>
          <w:szCs w:val="18"/>
        </w:rPr>
        <w:t>.</w:t>
      </w:r>
      <w:r w:rsidRPr="00BB0FA9">
        <w:rPr>
          <w:rFonts w:ascii="Verdana" w:hAnsi="Verdana"/>
          <w:sz w:val="18"/>
          <w:szCs w:val="18"/>
        </w:rPr>
        <w:t xml:space="preserve"> O objeto do presente </w:t>
      </w:r>
      <w:r w:rsidRPr="003F09D9">
        <w:rPr>
          <w:rFonts w:ascii="Verdana" w:hAnsi="Verdana"/>
          <w:sz w:val="18"/>
          <w:szCs w:val="18"/>
        </w:rPr>
        <w:t xml:space="preserve">instrumento é a </w:t>
      </w:r>
      <w:r w:rsidRPr="00195AD5">
        <w:rPr>
          <w:rFonts w:ascii="Verdana" w:hAnsi="Verdana"/>
          <w:b/>
          <w:bCs/>
          <w:sz w:val="18"/>
          <w:szCs w:val="18"/>
          <w:u w:val="single"/>
        </w:rPr>
        <w:t>Contratação de empresa especializada para prestação de serviços de manutenção predial, compreendendo a execução de reparos preventivos e corretivos na parte elétrica, hidráulica, sanitária, limpeza de calhas e telhado, pequenos reparos em geral, serviços de desinsetização e desratização, corte de grama e higienização de cisterna d’água, destinada a atender às necessidades da Câmara Municipal de Cianorte, Estado do Paraná</w:t>
      </w:r>
      <w:r w:rsidRPr="003F09D9">
        <w:rPr>
          <w:rFonts w:ascii="Verdana" w:hAnsi="Verdana"/>
          <w:sz w:val="18"/>
          <w:szCs w:val="18"/>
        </w:rPr>
        <w:t xml:space="preserve">, nas condições estabelecidas no Termo de Referência, </w:t>
      </w:r>
      <w:r w:rsidRPr="003F09D9">
        <w:rPr>
          <w:rFonts w:ascii="Verdana" w:hAnsi="Verdana"/>
          <w:b/>
          <w:sz w:val="18"/>
          <w:szCs w:val="18"/>
        </w:rPr>
        <w:t xml:space="preserve">conforme especificações a seguir: </w:t>
      </w:r>
    </w:p>
    <w:tbl>
      <w:tblPr>
        <w:tblW w:w="8221" w:type="dxa"/>
        <w:jc w:val="center"/>
        <w:tblLayout w:type="fixed"/>
        <w:tblLook w:val="04A0" w:firstRow="1" w:lastRow="0" w:firstColumn="1" w:lastColumn="0" w:noHBand="0" w:noVBand="1"/>
      </w:tblPr>
      <w:tblGrid>
        <w:gridCol w:w="707"/>
        <w:gridCol w:w="2554"/>
        <w:gridCol w:w="1134"/>
        <w:gridCol w:w="1558"/>
        <w:gridCol w:w="1279"/>
        <w:gridCol w:w="989"/>
      </w:tblGrid>
      <w:tr w:rsidR="00150FB6" w:rsidRPr="00BB0FA9" w14:paraId="090D094B" w14:textId="77777777" w:rsidTr="001F3FD7">
        <w:trPr>
          <w:jc w:val="center"/>
        </w:trPr>
        <w:tc>
          <w:tcPr>
            <w:tcW w:w="707" w:type="dxa"/>
            <w:tcBorders>
              <w:top w:val="single" w:sz="4" w:space="0" w:color="000000"/>
              <w:left w:val="single" w:sz="4" w:space="0" w:color="000000"/>
              <w:bottom w:val="single" w:sz="4" w:space="0" w:color="000000"/>
              <w:right w:val="single" w:sz="4" w:space="0" w:color="000000"/>
            </w:tcBorders>
          </w:tcPr>
          <w:p w14:paraId="0B109043" w14:textId="77777777" w:rsidR="00150FB6" w:rsidRPr="00BB0FA9" w:rsidRDefault="00150FB6" w:rsidP="001F3FD7">
            <w:pPr>
              <w:widowControl w:val="0"/>
              <w:jc w:val="center"/>
              <w:rPr>
                <w:rFonts w:ascii="Verdana" w:eastAsia="Arial" w:hAnsi="Verdana" w:cs="Arial"/>
                <w:b/>
                <w:bCs/>
                <w:color w:val="000000"/>
                <w:sz w:val="16"/>
                <w:szCs w:val="16"/>
              </w:rPr>
            </w:pPr>
            <w:r w:rsidRPr="00BB0FA9">
              <w:rPr>
                <w:rFonts w:ascii="Verdana" w:eastAsia="Arial" w:hAnsi="Verdana" w:cs="Arial"/>
                <w:b/>
                <w:bCs/>
                <w:color w:val="000000"/>
                <w:sz w:val="16"/>
                <w:szCs w:val="16"/>
              </w:rPr>
              <w:t>ITEM</w:t>
            </w:r>
          </w:p>
          <w:p w14:paraId="157B1948" w14:textId="77777777" w:rsidR="00150FB6" w:rsidRPr="00BB0FA9" w:rsidRDefault="00150FB6" w:rsidP="001F3FD7">
            <w:pPr>
              <w:widowControl w:val="0"/>
              <w:jc w:val="center"/>
              <w:rPr>
                <w:rFonts w:ascii="Verdana" w:eastAsia="Arial" w:hAnsi="Verdana" w:cs="Arial"/>
                <w:b/>
                <w:bCs/>
                <w:color w:val="000000"/>
                <w:sz w:val="16"/>
                <w:szCs w:val="16"/>
              </w:rPr>
            </w:pPr>
          </w:p>
        </w:tc>
        <w:tc>
          <w:tcPr>
            <w:tcW w:w="2554" w:type="dxa"/>
            <w:tcBorders>
              <w:top w:val="single" w:sz="4" w:space="0" w:color="000000"/>
              <w:left w:val="single" w:sz="4" w:space="0" w:color="000000"/>
              <w:bottom w:val="single" w:sz="4" w:space="0" w:color="000000"/>
              <w:right w:val="single" w:sz="4" w:space="0" w:color="000000"/>
            </w:tcBorders>
          </w:tcPr>
          <w:p w14:paraId="2E85A8D0" w14:textId="77777777" w:rsidR="00150FB6" w:rsidRPr="00BB0FA9" w:rsidRDefault="00150FB6" w:rsidP="001F3FD7">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58A9FC3E" w14:textId="77777777" w:rsidR="00150FB6" w:rsidRPr="00BB0FA9" w:rsidRDefault="00150FB6" w:rsidP="001F3FD7">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0C3EB7B5" w14:textId="77777777" w:rsidR="00150FB6" w:rsidRPr="00BB0FA9" w:rsidRDefault="00150FB6" w:rsidP="001F3FD7">
            <w:pPr>
              <w:widowControl w:val="0"/>
              <w:jc w:val="center"/>
              <w:rPr>
                <w:rFonts w:ascii="Verdana" w:eastAsia="Arial" w:hAnsi="Verdana" w:cs="Arial"/>
                <w:b/>
                <w:bCs/>
                <w:sz w:val="16"/>
                <w:szCs w:val="16"/>
              </w:rPr>
            </w:pPr>
            <w:r w:rsidRPr="00BB0FA9">
              <w:rPr>
                <w:rFonts w:ascii="Verdana" w:eastAsia="Arial" w:hAnsi="Verdana" w:cs="Arial"/>
                <w:b/>
                <w:bCs/>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5D1A64C8" w14:textId="77777777" w:rsidR="00150FB6" w:rsidRPr="00BB0FA9" w:rsidRDefault="00150FB6" w:rsidP="001F3FD7">
            <w:pPr>
              <w:widowControl w:val="0"/>
              <w:jc w:val="center"/>
              <w:rPr>
                <w:rFonts w:ascii="Verdana" w:eastAsia="Arial" w:hAnsi="Verdana" w:cs="Arial"/>
                <w:b/>
                <w:bCs/>
                <w:sz w:val="16"/>
                <w:szCs w:val="16"/>
              </w:rPr>
            </w:pPr>
            <w:r w:rsidRPr="00BB0FA9">
              <w:rPr>
                <w:rFonts w:ascii="Verdana" w:eastAsia="Arial" w:hAnsi="Verdana" w:cs="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5899382D" w14:textId="77777777" w:rsidR="00150FB6" w:rsidRPr="00BB0FA9" w:rsidRDefault="00150FB6" w:rsidP="001F3FD7">
            <w:pPr>
              <w:widowControl w:val="0"/>
              <w:jc w:val="center"/>
              <w:rPr>
                <w:rFonts w:ascii="Verdana" w:eastAsia="Arial" w:hAnsi="Verdana" w:cs="Arial"/>
                <w:b/>
                <w:bCs/>
                <w:sz w:val="16"/>
                <w:szCs w:val="16"/>
              </w:rPr>
            </w:pPr>
            <w:r w:rsidRPr="00BB0FA9">
              <w:rPr>
                <w:rFonts w:ascii="Verdana" w:eastAsia="Arial" w:hAnsi="Verdana" w:cs="Arial"/>
                <w:b/>
                <w:bCs/>
                <w:sz w:val="16"/>
                <w:szCs w:val="16"/>
              </w:rPr>
              <w:t>VALOR TOTAL</w:t>
            </w:r>
          </w:p>
        </w:tc>
      </w:tr>
      <w:tr w:rsidR="00150FB6" w:rsidRPr="00BB0FA9" w14:paraId="1AEE61CB" w14:textId="77777777" w:rsidTr="001F3FD7">
        <w:trPr>
          <w:jc w:val="center"/>
        </w:trPr>
        <w:tc>
          <w:tcPr>
            <w:tcW w:w="707" w:type="dxa"/>
            <w:tcBorders>
              <w:top w:val="single" w:sz="4" w:space="0" w:color="000000"/>
              <w:left w:val="single" w:sz="4" w:space="0" w:color="000000"/>
              <w:bottom w:val="single" w:sz="4" w:space="0" w:color="000000"/>
              <w:right w:val="single" w:sz="4" w:space="0" w:color="000000"/>
            </w:tcBorders>
          </w:tcPr>
          <w:p w14:paraId="542A27C9" w14:textId="77777777" w:rsidR="00150FB6" w:rsidRPr="00BB0FA9" w:rsidRDefault="00150FB6" w:rsidP="001F3FD7">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1</w:t>
            </w:r>
          </w:p>
        </w:tc>
        <w:tc>
          <w:tcPr>
            <w:tcW w:w="2554" w:type="dxa"/>
            <w:tcBorders>
              <w:top w:val="single" w:sz="4" w:space="0" w:color="000000"/>
              <w:left w:val="single" w:sz="4" w:space="0" w:color="000000"/>
              <w:bottom w:val="single" w:sz="4" w:space="0" w:color="000000"/>
              <w:right w:val="single" w:sz="4" w:space="0" w:color="000000"/>
            </w:tcBorders>
          </w:tcPr>
          <w:p w14:paraId="704523EE" w14:textId="77777777" w:rsidR="00150FB6" w:rsidRPr="00BB0FA9" w:rsidRDefault="00150FB6" w:rsidP="001F3FD7">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27806077" w14:textId="77777777" w:rsidR="00150FB6" w:rsidRPr="00BB0FA9" w:rsidRDefault="00150FB6" w:rsidP="001F3FD7">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03018A94" w14:textId="77777777" w:rsidR="00150FB6" w:rsidRPr="00BB0FA9" w:rsidRDefault="00150FB6" w:rsidP="001F3FD7">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6D2DFEF8" w14:textId="77777777" w:rsidR="00150FB6" w:rsidRPr="00BB0FA9" w:rsidRDefault="00150FB6" w:rsidP="001F3FD7">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189B5A92" w14:textId="77777777" w:rsidR="00150FB6" w:rsidRPr="00BB0FA9" w:rsidRDefault="00150FB6" w:rsidP="001F3FD7">
            <w:pPr>
              <w:widowControl w:val="0"/>
              <w:rPr>
                <w:rFonts w:ascii="Verdana" w:eastAsia="Arial" w:hAnsi="Verdana" w:cs="Arial"/>
                <w:color w:val="000000"/>
                <w:sz w:val="18"/>
                <w:szCs w:val="18"/>
              </w:rPr>
            </w:pPr>
          </w:p>
        </w:tc>
      </w:tr>
      <w:tr w:rsidR="00150FB6" w:rsidRPr="00BB0FA9" w14:paraId="3AFB0A8B" w14:textId="77777777" w:rsidTr="001F3FD7">
        <w:trPr>
          <w:jc w:val="center"/>
        </w:trPr>
        <w:tc>
          <w:tcPr>
            <w:tcW w:w="707" w:type="dxa"/>
            <w:tcBorders>
              <w:top w:val="single" w:sz="4" w:space="0" w:color="000000"/>
              <w:left w:val="single" w:sz="4" w:space="0" w:color="000000"/>
              <w:bottom w:val="single" w:sz="4" w:space="0" w:color="000000"/>
              <w:right w:val="single" w:sz="4" w:space="0" w:color="000000"/>
            </w:tcBorders>
          </w:tcPr>
          <w:p w14:paraId="462A588D" w14:textId="77777777" w:rsidR="00150FB6" w:rsidRPr="00BB0FA9" w:rsidRDefault="00150FB6" w:rsidP="001F3FD7">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2</w:t>
            </w:r>
          </w:p>
        </w:tc>
        <w:tc>
          <w:tcPr>
            <w:tcW w:w="2554" w:type="dxa"/>
            <w:tcBorders>
              <w:top w:val="single" w:sz="4" w:space="0" w:color="000000"/>
              <w:left w:val="single" w:sz="4" w:space="0" w:color="000000"/>
              <w:bottom w:val="single" w:sz="4" w:space="0" w:color="000000"/>
              <w:right w:val="single" w:sz="4" w:space="0" w:color="000000"/>
            </w:tcBorders>
          </w:tcPr>
          <w:p w14:paraId="6193EEB7" w14:textId="77777777" w:rsidR="00150FB6" w:rsidRPr="00BB0FA9" w:rsidRDefault="00150FB6" w:rsidP="001F3FD7">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0339C5FD" w14:textId="77777777" w:rsidR="00150FB6" w:rsidRPr="00BB0FA9" w:rsidRDefault="00150FB6" w:rsidP="001F3FD7">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5A6D36C7" w14:textId="77777777" w:rsidR="00150FB6" w:rsidRPr="00BB0FA9" w:rsidRDefault="00150FB6" w:rsidP="001F3FD7">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2ADB4F28" w14:textId="77777777" w:rsidR="00150FB6" w:rsidRPr="00BB0FA9" w:rsidRDefault="00150FB6" w:rsidP="001F3FD7">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A787A5D" w14:textId="77777777" w:rsidR="00150FB6" w:rsidRPr="00BB0FA9" w:rsidRDefault="00150FB6" w:rsidP="001F3FD7">
            <w:pPr>
              <w:widowControl w:val="0"/>
              <w:rPr>
                <w:rFonts w:ascii="Verdana" w:eastAsia="Arial" w:hAnsi="Verdana" w:cs="Arial"/>
                <w:color w:val="000000"/>
                <w:sz w:val="18"/>
                <w:szCs w:val="18"/>
              </w:rPr>
            </w:pPr>
          </w:p>
        </w:tc>
      </w:tr>
      <w:tr w:rsidR="00150FB6" w:rsidRPr="00BB0FA9" w14:paraId="326038F5" w14:textId="77777777" w:rsidTr="001F3FD7">
        <w:trPr>
          <w:jc w:val="center"/>
        </w:trPr>
        <w:tc>
          <w:tcPr>
            <w:tcW w:w="707" w:type="dxa"/>
            <w:tcBorders>
              <w:top w:val="single" w:sz="4" w:space="0" w:color="000000"/>
              <w:left w:val="single" w:sz="4" w:space="0" w:color="000000"/>
              <w:bottom w:val="single" w:sz="4" w:space="0" w:color="000000"/>
              <w:right w:val="single" w:sz="4" w:space="0" w:color="000000"/>
            </w:tcBorders>
          </w:tcPr>
          <w:p w14:paraId="4BD03848" w14:textId="77777777" w:rsidR="00150FB6" w:rsidRPr="00BB0FA9" w:rsidRDefault="00150FB6" w:rsidP="001F3FD7">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3</w:t>
            </w:r>
          </w:p>
        </w:tc>
        <w:tc>
          <w:tcPr>
            <w:tcW w:w="2554" w:type="dxa"/>
            <w:tcBorders>
              <w:top w:val="single" w:sz="4" w:space="0" w:color="000000"/>
              <w:left w:val="single" w:sz="4" w:space="0" w:color="000000"/>
              <w:bottom w:val="single" w:sz="4" w:space="0" w:color="000000"/>
              <w:right w:val="single" w:sz="4" w:space="0" w:color="000000"/>
            </w:tcBorders>
          </w:tcPr>
          <w:p w14:paraId="0E0C0E6E" w14:textId="77777777" w:rsidR="00150FB6" w:rsidRPr="00BB0FA9" w:rsidRDefault="00150FB6" w:rsidP="001F3FD7">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F92577E" w14:textId="77777777" w:rsidR="00150FB6" w:rsidRPr="00BB0FA9" w:rsidRDefault="00150FB6" w:rsidP="001F3FD7">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2C336C31" w14:textId="77777777" w:rsidR="00150FB6" w:rsidRPr="00BB0FA9" w:rsidRDefault="00150FB6" w:rsidP="001F3FD7">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4BCA7189" w14:textId="77777777" w:rsidR="00150FB6" w:rsidRPr="00BB0FA9" w:rsidRDefault="00150FB6" w:rsidP="001F3FD7">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0727787" w14:textId="77777777" w:rsidR="00150FB6" w:rsidRPr="00BB0FA9" w:rsidRDefault="00150FB6" w:rsidP="001F3FD7">
            <w:pPr>
              <w:widowControl w:val="0"/>
              <w:rPr>
                <w:rFonts w:ascii="Verdana" w:eastAsia="Arial" w:hAnsi="Verdana" w:cs="Arial"/>
                <w:color w:val="000000"/>
                <w:sz w:val="18"/>
                <w:szCs w:val="18"/>
              </w:rPr>
            </w:pPr>
          </w:p>
        </w:tc>
      </w:tr>
      <w:tr w:rsidR="00150FB6" w:rsidRPr="00BB0FA9" w14:paraId="1EC0C67A" w14:textId="77777777" w:rsidTr="001F3FD7">
        <w:trPr>
          <w:jc w:val="center"/>
        </w:trPr>
        <w:tc>
          <w:tcPr>
            <w:tcW w:w="707" w:type="dxa"/>
            <w:tcBorders>
              <w:top w:val="single" w:sz="4" w:space="0" w:color="000000"/>
              <w:left w:val="single" w:sz="4" w:space="0" w:color="000000"/>
              <w:bottom w:val="single" w:sz="4" w:space="0" w:color="000000"/>
              <w:right w:val="single" w:sz="4" w:space="0" w:color="000000"/>
            </w:tcBorders>
          </w:tcPr>
          <w:p w14:paraId="3075CA59" w14:textId="77777777" w:rsidR="00150FB6" w:rsidRPr="00BB0FA9" w:rsidRDefault="00150FB6" w:rsidP="001F3FD7">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w:t>
            </w:r>
          </w:p>
        </w:tc>
        <w:tc>
          <w:tcPr>
            <w:tcW w:w="2554" w:type="dxa"/>
            <w:tcBorders>
              <w:top w:val="single" w:sz="4" w:space="0" w:color="000000"/>
              <w:left w:val="single" w:sz="4" w:space="0" w:color="000000"/>
              <w:bottom w:val="single" w:sz="4" w:space="0" w:color="000000"/>
              <w:right w:val="single" w:sz="4" w:space="0" w:color="000000"/>
            </w:tcBorders>
          </w:tcPr>
          <w:p w14:paraId="31E08CC7" w14:textId="77777777" w:rsidR="00150FB6" w:rsidRPr="00BB0FA9" w:rsidRDefault="00150FB6" w:rsidP="001F3FD7">
            <w:pPr>
              <w:widowControl w:val="0"/>
              <w:jc w:val="center"/>
              <w:rPr>
                <w:rFonts w:ascii="Verdana" w:eastAsia="Arial" w:hAnsi="Verdana"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0E857CF9" w14:textId="77777777" w:rsidR="00150FB6" w:rsidRPr="00BB0FA9" w:rsidRDefault="00150FB6" w:rsidP="001F3FD7">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3218054B" w14:textId="77777777" w:rsidR="00150FB6" w:rsidRPr="00BB0FA9" w:rsidRDefault="00150FB6" w:rsidP="001F3FD7">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5E8FE7DC" w14:textId="77777777" w:rsidR="00150FB6" w:rsidRPr="00BB0FA9" w:rsidRDefault="00150FB6" w:rsidP="001F3FD7">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51BEC60D" w14:textId="77777777" w:rsidR="00150FB6" w:rsidRPr="00BB0FA9" w:rsidRDefault="00150FB6" w:rsidP="001F3FD7">
            <w:pPr>
              <w:widowControl w:val="0"/>
              <w:rPr>
                <w:rFonts w:ascii="Verdana" w:eastAsia="Arial" w:hAnsi="Verdana" w:cs="Arial"/>
                <w:color w:val="000000"/>
                <w:sz w:val="18"/>
                <w:szCs w:val="18"/>
              </w:rPr>
            </w:pPr>
          </w:p>
        </w:tc>
      </w:tr>
    </w:tbl>
    <w:p w14:paraId="648B036B" w14:textId="77777777" w:rsidR="00150FB6" w:rsidRDefault="00150FB6" w:rsidP="00150FB6">
      <w:pPr>
        <w:pStyle w:val="Nivel2"/>
        <w:numPr>
          <w:ilvl w:val="0"/>
          <w:numId w:val="0"/>
        </w:numPr>
        <w:spacing w:before="0" w:after="0" w:line="240" w:lineRule="auto"/>
        <w:rPr>
          <w:rFonts w:ascii="Verdana" w:hAnsi="Verdana"/>
          <w:sz w:val="18"/>
          <w:szCs w:val="18"/>
        </w:rPr>
      </w:pPr>
    </w:p>
    <w:p w14:paraId="440F1C8D" w14:textId="77777777" w:rsidR="00150FB6" w:rsidRPr="00BB0FA9" w:rsidRDefault="00150FB6" w:rsidP="00150FB6">
      <w:pPr>
        <w:pStyle w:val="Nivel2"/>
        <w:numPr>
          <w:ilvl w:val="0"/>
          <w:numId w:val="0"/>
        </w:numPr>
        <w:spacing w:before="0" w:after="0" w:line="240" w:lineRule="auto"/>
        <w:rPr>
          <w:rFonts w:ascii="Verdana" w:hAnsi="Verdana"/>
          <w:sz w:val="18"/>
          <w:szCs w:val="18"/>
          <w:lang w:val="x-none"/>
        </w:rPr>
      </w:pPr>
      <w:r>
        <w:rPr>
          <w:rFonts w:ascii="Verdana" w:hAnsi="Verdana"/>
          <w:sz w:val="18"/>
          <w:szCs w:val="18"/>
        </w:rPr>
        <w:t xml:space="preserve">1.1.1. </w:t>
      </w:r>
      <w:r w:rsidRPr="00BB0FA9">
        <w:rPr>
          <w:rFonts w:ascii="Verdana" w:hAnsi="Verdana"/>
          <w:sz w:val="18"/>
          <w:szCs w:val="18"/>
        </w:rPr>
        <w:t>Vinculam esta contratação, independentemente de transcrição:</w:t>
      </w:r>
    </w:p>
    <w:p w14:paraId="12C730A8" w14:textId="77777777" w:rsidR="00150FB6" w:rsidRPr="00BB0FA9" w:rsidRDefault="00150FB6" w:rsidP="00150FB6">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1.1.1.1. </w:t>
      </w:r>
      <w:r w:rsidRPr="00BB0FA9">
        <w:rPr>
          <w:rFonts w:ascii="Verdana" w:hAnsi="Verdana"/>
          <w:sz w:val="18"/>
          <w:szCs w:val="18"/>
        </w:rPr>
        <w:t>O Termo de Referência;</w:t>
      </w:r>
    </w:p>
    <w:p w14:paraId="7EA251ED" w14:textId="77777777" w:rsidR="00150FB6" w:rsidRPr="006820A7" w:rsidRDefault="00150FB6" w:rsidP="00150FB6">
      <w:pPr>
        <w:pStyle w:val="Nivel3"/>
        <w:numPr>
          <w:ilvl w:val="0"/>
          <w:numId w:val="0"/>
        </w:numPr>
        <w:spacing w:before="0" w:after="0" w:line="240" w:lineRule="auto"/>
        <w:rPr>
          <w:rFonts w:ascii="Verdana" w:hAnsi="Verdana"/>
          <w:sz w:val="18"/>
          <w:szCs w:val="18"/>
          <w:lang w:val="x-none"/>
        </w:rPr>
      </w:pPr>
      <w:r w:rsidRPr="006820A7">
        <w:rPr>
          <w:rStyle w:val="normaltextrun"/>
          <w:rFonts w:ascii="Verdana" w:hAnsi="Verdana"/>
          <w:sz w:val="18"/>
          <w:szCs w:val="18"/>
          <w:shd w:val="clear" w:color="auto" w:fill="FFFFFF"/>
        </w:rPr>
        <w:t>1.</w:t>
      </w:r>
      <w:r>
        <w:rPr>
          <w:rStyle w:val="normaltextrun"/>
          <w:rFonts w:ascii="Verdana" w:hAnsi="Verdana"/>
          <w:sz w:val="18"/>
          <w:szCs w:val="18"/>
          <w:shd w:val="clear" w:color="auto" w:fill="FFFFFF"/>
        </w:rPr>
        <w:t>1.1</w:t>
      </w:r>
      <w:r w:rsidRPr="006820A7">
        <w:rPr>
          <w:rStyle w:val="normaltextrun"/>
          <w:rFonts w:ascii="Verdana" w:hAnsi="Verdana"/>
          <w:sz w:val="18"/>
          <w:szCs w:val="18"/>
          <w:shd w:val="clear" w:color="auto" w:fill="FFFFFF"/>
        </w:rPr>
        <w:t>.2. A Autorização de Contratação Direta e/ou o Aviso de Dispensa Eletrônica, caso existentes;</w:t>
      </w:r>
    </w:p>
    <w:p w14:paraId="342DFA71" w14:textId="77777777" w:rsidR="00150FB6" w:rsidRPr="00BB0FA9" w:rsidRDefault="00150FB6" w:rsidP="00150FB6">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1.1.1.3. </w:t>
      </w:r>
      <w:r w:rsidRPr="00BB0FA9">
        <w:rPr>
          <w:rFonts w:ascii="Verdana" w:hAnsi="Verdana"/>
          <w:sz w:val="18"/>
          <w:szCs w:val="18"/>
        </w:rPr>
        <w:t>A Proposta do contratado;</w:t>
      </w:r>
    </w:p>
    <w:p w14:paraId="62ED98F1" w14:textId="77777777" w:rsidR="00150FB6" w:rsidRDefault="00150FB6" w:rsidP="00150FB6">
      <w:pPr>
        <w:pStyle w:val="Nivel3"/>
        <w:numPr>
          <w:ilvl w:val="0"/>
          <w:numId w:val="0"/>
        </w:numPr>
        <w:spacing w:before="0" w:after="0" w:line="240" w:lineRule="auto"/>
        <w:rPr>
          <w:rFonts w:ascii="Verdana" w:hAnsi="Verdana"/>
          <w:sz w:val="18"/>
          <w:szCs w:val="18"/>
        </w:rPr>
      </w:pPr>
      <w:r>
        <w:rPr>
          <w:rFonts w:ascii="Verdana" w:hAnsi="Verdana"/>
          <w:sz w:val="18"/>
          <w:szCs w:val="18"/>
        </w:rPr>
        <w:t xml:space="preserve">1.1.1.4. </w:t>
      </w:r>
      <w:r w:rsidRPr="00BB0FA9">
        <w:rPr>
          <w:rFonts w:ascii="Verdana" w:hAnsi="Verdana"/>
          <w:sz w:val="18"/>
          <w:szCs w:val="18"/>
        </w:rPr>
        <w:t>Eventuais anexos dos documentos supracitados.</w:t>
      </w:r>
    </w:p>
    <w:p w14:paraId="501131DD" w14:textId="77777777" w:rsidR="00150FB6" w:rsidRDefault="00150FB6" w:rsidP="00150FB6">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p>
    <w:p w14:paraId="3EB2BCBC" w14:textId="77777777" w:rsidR="00150FB6" w:rsidRPr="008A4ECC" w:rsidRDefault="00150FB6" w:rsidP="00150FB6">
      <w:pPr>
        <w:jc w:val="both"/>
        <w:rPr>
          <w:rFonts w:ascii="Verdana" w:hAnsi="Verdana"/>
          <w:sz w:val="18"/>
          <w:szCs w:val="18"/>
        </w:rPr>
      </w:pPr>
      <w:r w:rsidRPr="008A4ECC">
        <w:rPr>
          <w:rFonts w:ascii="Verdana" w:hAnsi="Verdana"/>
          <w:sz w:val="18"/>
          <w:szCs w:val="18"/>
        </w:rPr>
        <w:t>1.2. DO DETALHAMENTO DO OBJETO:</w:t>
      </w:r>
    </w:p>
    <w:p w14:paraId="69FF3CC7" w14:textId="77777777" w:rsidR="00150FB6" w:rsidRPr="008A4ECC" w:rsidRDefault="00150FB6" w:rsidP="00150FB6">
      <w:pPr>
        <w:jc w:val="both"/>
        <w:rPr>
          <w:rFonts w:ascii="Verdana" w:hAnsi="Verdana"/>
          <w:sz w:val="18"/>
          <w:szCs w:val="18"/>
        </w:rPr>
      </w:pPr>
      <w:r w:rsidRPr="008A4ECC">
        <w:rPr>
          <w:rFonts w:ascii="Verdana" w:hAnsi="Verdana"/>
          <w:sz w:val="18"/>
          <w:szCs w:val="18"/>
        </w:rPr>
        <w:t>1.2.1. Item 01: Horas técnicas de prestação de serviços elétricos na sede da Câmara de Cianorte, compreendendo:</w:t>
      </w:r>
    </w:p>
    <w:p w14:paraId="7FCB9F3E"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executar manutenção elétrica, preventiva e corretiva, a fim de manter a rede elétrica, aparelhos e instalações em perfeitas condições de funcionamento; </w:t>
      </w:r>
    </w:p>
    <w:p w14:paraId="41A8FE84"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b) instalar, substituir ou remanejar ventiladores de teto e aparelhos de ar condicionado; </w:t>
      </w:r>
    </w:p>
    <w:p w14:paraId="0B38E480"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c) executar a passagem de cabos de redes elétrica por conduítes e canaletas adequadas; </w:t>
      </w:r>
    </w:p>
    <w:p w14:paraId="20A2AE1C"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d) substituição de tomadas e interruptores defeituosos; </w:t>
      </w:r>
    </w:p>
    <w:p w14:paraId="1BFE3713"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e) instalação de novos pontos de energia, inclusive aterramentos, provenientes de readequações, sempre que necessário; </w:t>
      </w:r>
    </w:p>
    <w:p w14:paraId="029391A6" w14:textId="77777777" w:rsidR="00150FB6" w:rsidRPr="008A4ECC" w:rsidRDefault="00150FB6" w:rsidP="00150FB6">
      <w:pPr>
        <w:jc w:val="both"/>
        <w:rPr>
          <w:rFonts w:ascii="Verdana" w:hAnsi="Verdana"/>
          <w:sz w:val="18"/>
          <w:szCs w:val="18"/>
        </w:rPr>
      </w:pPr>
      <w:r w:rsidRPr="008A4ECC">
        <w:rPr>
          <w:rFonts w:ascii="Verdana" w:hAnsi="Verdana"/>
          <w:sz w:val="18"/>
          <w:szCs w:val="18"/>
        </w:rPr>
        <w:lastRenderedPageBreak/>
        <w:t xml:space="preserve">f) readequação de pontos de iluminação e interruptores, inclusive com substituição de lâmpadas em geral (interno e externo); </w:t>
      </w:r>
    </w:p>
    <w:p w14:paraId="72473431"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g) realizar manutenção de lâmpadas led e fluorescente com reatores, ventiladores (substituição ou manutenção), ar condicionado, cortinas de ar, fiação elétrica em geral; </w:t>
      </w:r>
    </w:p>
    <w:p w14:paraId="30AA200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h) readequar os quadros de distribuição em função de novas instalações, substituindo componentes queimados ou disjuntores inadequados ou defeituosos, quando necessário; </w:t>
      </w:r>
    </w:p>
    <w:p w14:paraId="099CAB5B"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i) colocação de eletrodutos, calhas e canaletas, quadros, caixas de passagem em novas instalações de pontos de energia, e demais componentes demandados; </w:t>
      </w:r>
    </w:p>
    <w:p w14:paraId="5A66759C"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j) substituição e instalação de chaves, eletro condutores e demais componentes elétricos, quando necessário; </w:t>
      </w:r>
    </w:p>
    <w:p w14:paraId="27BABA50"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k) fazer atendimento imediato (no prazo máximo de 02 duas horas), na ocorrência de curto-circuito e avarias nas redes primárias ou secundárias, transformadores, chaves seccionadoras, disjuntores, fusíveis, isoladores, equipamentos elétricos, quadros de distribuição, barramentos e demais componentes que ocasionem falta de energia parcial ou total, ou que coloque em risco a segurança das pessoas; </w:t>
      </w:r>
    </w:p>
    <w:p w14:paraId="418A6455"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l) retirar, desmontar, consertar, montar e reinstalar, (sem fornecimento de peças) partes danificadas e instalações elétricas, restaurando, quando necessário, pisos, paredes, etc.; </w:t>
      </w:r>
    </w:p>
    <w:p w14:paraId="7537DF7A"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m) instalação de infraestrutura para acomodação de cabos elétricos, dados e lógica, tipo eletrodutos diversos; </w:t>
      </w:r>
    </w:p>
    <w:p w14:paraId="7B8539E9" w14:textId="77777777" w:rsidR="00150FB6" w:rsidRPr="008A4ECC" w:rsidRDefault="00150FB6" w:rsidP="00150FB6">
      <w:pPr>
        <w:jc w:val="both"/>
        <w:rPr>
          <w:rFonts w:ascii="Verdana" w:hAnsi="Verdana"/>
          <w:sz w:val="18"/>
          <w:szCs w:val="18"/>
        </w:rPr>
      </w:pPr>
      <w:r w:rsidRPr="008A4ECC">
        <w:rPr>
          <w:rFonts w:ascii="Verdana" w:hAnsi="Verdana"/>
          <w:sz w:val="18"/>
          <w:szCs w:val="18"/>
        </w:rPr>
        <w:t>n) lançamento de cabos de rede elétricos em infraestruturas existentes como eletrodutos, eletrocalhas, canaletas de piso e rodapés;</w:t>
      </w:r>
    </w:p>
    <w:p w14:paraId="410BA3BE" w14:textId="77777777" w:rsidR="00150FB6" w:rsidRPr="008A4ECC" w:rsidRDefault="00150FB6" w:rsidP="00150FB6">
      <w:pPr>
        <w:jc w:val="both"/>
        <w:rPr>
          <w:rFonts w:ascii="Verdana" w:hAnsi="Verdana"/>
          <w:sz w:val="18"/>
          <w:szCs w:val="18"/>
        </w:rPr>
      </w:pPr>
      <w:r w:rsidRPr="008A4ECC">
        <w:rPr>
          <w:rFonts w:ascii="Verdana" w:hAnsi="Verdana"/>
          <w:sz w:val="18"/>
          <w:szCs w:val="18"/>
        </w:rPr>
        <w:t>o) demais serviços correlatos à elétrica.</w:t>
      </w:r>
    </w:p>
    <w:p w14:paraId="769592DA" w14:textId="77777777" w:rsidR="00150FB6" w:rsidRPr="008A4ECC" w:rsidRDefault="00150FB6" w:rsidP="00150FB6">
      <w:pPr>
        <w:jc w:val="both"/>
        <w:rPr>
          <w:rFonts w:ascii="Verdana" w:hAnsi="Verdana"/>
          <w:sz w:val="18"/>
          <w:szCs w:val="18"/>
        </w:rPr>
      </w:pPr>
    </w:p>
    <w:p w14:paraId="632FA570" w14:textId="77777777" w:rsidR="00150FB6" w:rsidRPr="008A4ECC" w:rsidRDefault="00150FB6" w:rsidP="00150FB6">
      <w:pPr>
        <w:jc w:val="both"/>
        <w:rPr>
          <w:rFonts w:ascii="Verdana" w:hAnsi="Verdana"/>
          <w:sz w:val="18"/>
          <w:szCs w:val="18"/>
        </w:rPr>
      </w:pPr>
      <w:r w:rsidRPr="008A4ECC">
        <w:rPr>
          <w:rFonts w:ascii="Verdana" w:hAnsi="Verdana"/>
          <w:sz w:val="18"/>
          <w:szCs w:val="18"/>
        </w:rPr>
        <w:t>1.2.2. Item 02: Horas técnicas de prestação de serviços hidráulicos na sede da Câmara de Cianorte, compreendendo:</w:t>
      </w:r>
    </w:p>
    <w:p w14:paraId="35EA976C"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instalar, reparar, remanejar, desobstruir e/ou substituir aparelhos sanitários de louça ou metálicos, bebedouros, válvulas e caixas de descarga, caixa d’água, boias, mictórios, registros plásticos e metálicos, torneiras, tubos, conexões, saboneteiras, </w:t>
      </w:r>
      <w:proofErr w:type="spellStart"/>
      <w:r w:rsidRPr="008A4ECC">
        <w:rPr>
          <w:rFonts w:ascii="Verdana" w:hAnsi="Verdana"/>
          <w:sz w:val="18"/>
          <w:szCs w:val="18"/>
        </w:rPr>
        <w:t>dispensers</w:t>
      </w:r>
      <w:proofErr w:type="spellEnd"/>
      <w:r w:rsidRPr="008A4ECC">
        <w:rPr>
          <w:rFonts w:ascii="Verdana" w:hAnsi="Verdana"/>
          <w:sz w:val="18"/>
          <w:szCs w:val="18"/>
        </w:rPr>
        <w:t xml:space="preserve"> e afins; </w:t>
      </w:r>
    </w:p>
    <w:p w14:paraId="03BFECFE" w14:textId="77777777" w:rsidR="00150FB6" w:rsidRPr="008A4ECC" w:rsidRDefault="00150FB6" w:rsidP="00150FB6">
      <w:pPr>
        <w:jc w:val="both"/>
        <w:rPr>
          <w:rFonts w:ascii="Verdana" w:hAnsi="Verdana"/>
          <w:sz w:val="18"/>
          <w:szCs w:val="18"/>
        </w:rPr>
      </w:pPr>
      <w:r w:rsidRPr="008A4ECC">
        <w:rPr>
          <w:rFonts w:ascii="Verdana" w:hAnsi="Verdana"/>
          <w:sz w:val="18"/>
          <w:szCs w:val="18"/>
        </w:rPr>
        <w:t>b) instalar ou remanejar ponto de água (interno ou externo);</w:t>
      </w:r>
    </w:p>
    <w:p w14:paraId="74F38F2E"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c) recuperação e execução de caixas de passagem e inspeção, em sistemas hidro sanitários; </w:t>
      </w:r>
    </w:p>
    <w:p w14:paraId="3EC8DFC8"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d) </w:t>
      </w:r>
      <w:proofErr w:type="spellStart"/>
      <w:r w:rsidRPr="008A4ECC">
        <w:rPr>
          <w:rFonts w:ascii="Verdana" w:hAnsi="Verdana"/>
          <w:sz w:val="18"/>
          <w:szCs w:val="18"/>
        </w:rPr>
        <w:t>chumbamento</w:t>
      </w:r>
      <w:proofErr w:type="spellEnd"/>
      <w:r w:rsidRPr="008A4ECC">
        <w:rPr>
          <w:rFonts w:ascii="Verdana" w:hAnsi="Verdana"/>
          <w:sz w:val="18"/>
          <w:szCs w:val="18"/>
        </w:rPr>
        <w:t xml:space="preserve"> de peças e tubulações internas; </w:t>
      </w:r>
    </w:p>
    <w:p w14:paraId="3B3DD01A" w14:textId="77777777" w:rsidR="00150FB6" w:rsidRPr="008A4ECC" w:rsidRDefault="00150FB6" w:rsidP="00150FB6">
      <w:pPr>
        <w:jc w:val="both"/>
        <w:rPr>
          <w:rFonts w:ascii="Verdana" w:hAnsi="Verdana"/>
          <w:sz w:val="18"/>
          <w:szCs w:val="18"/>
        </w:rPr>
      </w:pPr>
      <w:r w:rsidRPr="008A4ECC">
        <w:rPr>
          <w:rFonts w:ascii="Verdana" w:hAnsi="Verdana"/>
          <w:sz w:val="18"/>
          <w:szCs w:val="18"/>
        </w:rPr>
        <w:t>e) executar reparos na rede visando sanar vazamentos, infiltrações ou entupimentos, realizando a substituição de peças ou utensílios, quando necessário (paredes, pisos ou forros), bem como reboco e pintura do local consertado e, se necessário, recolocação de azulejo(s), piso, forro, etc.;</w:t>
      </w:r>
    </w:p>
    <w:p w14:paraId="4D65441F" w14:textId="77777777" w:rsidR="00150FB6" w:rsidRPr="008A4ECC" w:rsidRDefault="00150FB6" w:rsidP="00150FB6">
      <w:pPr>
        <w:jc w:val="both"/>
        <w:rPr>
          <w:rFonts w:ascii="Verdana" w:hAnsi="Verdana"/>
          <w:sz w:val="18"/>
          <w:szCs w:val="18"/>
        </w:rPr>
      </w:pPr>
      <w:r w:rsidRPr="008A4ECC">
        <w:rPr>
          <w:rFonts w:ascii="Verdana" w:hAnsi="Verdana"/>
          <w:sz w:val="18"/>
          <w:szCs w:val="18"/>
        </w:rPr>
        <w:t>f) limpeza, esgotamento e/ou desobstrução de caixa de gordura e rede de esgotamento sanitário;</w:t>
      </w:r>
    </w:p>
    <w:p w14:paraId="40F32876" w14:textId="77777777" w:rsidR="00150FB6" w:rsidRPr="008A4ECC" w:rsidRDefault="00150FB6" w:rsidP="00150FB6">
      <w:pPr>
        <w:jc w:val="both"/>
        <w:rPr>
          <w:rFonts w:ascii="Verdana" w:hAnsi="Verdana"/>
          <w:sz w:val="18"/>
          <w:szCs w:val="18"/>
        </w:rPr>
      </w:pPr>
      <w:r w:rsidRPr="008A4ECC">
        <w:rPr>
          <w:rFonts w:ascii="Verdana" w:hAnsi="Verdana"/>
          <w:sz w:val="18"/>
          <w:szCs w:val="18"/>
        </w:rPr>
        <w:t>g) serviços de impermeabilização de superfícies e correlatos.</w:t>
      </w:r>
    </w:p>
    <w:p w14:paraId="4B64107B" w14:textId="77777777" w:rsidR="00150FB6" w:rsidRPr="008A4ECC" w:rsidRDefault="00150FB6" w:rsidP="00150FB6">
      <w:pPr>
        <w:jc w:val="both"/>
        <w:rPr>
          <w:rFonts w:ascii="Verdana" w:hAnsi="Verdana"/>
          <w:sz w:val="18"/>
          <w:szCs w:val="18"/>
        </w:rPr>
      </w:pPr>
    </w:p>
    <w:p w14:paraId="58D921D0" w14:textId="77777777" w:rsidR="00150FB6" w:rsidRPr="008A4ECC" w:rsidRDefault="00150FB6" w:rsidP="00150FB6">
      <w:pPr>
        <w:jc w:val="both"/>
        <w:rPr>
          <w:rFonts w:ascii="Verdana" w:hAnsi="Verdana"/>
          <w:sz w:val="18"/>
          <w:szCs w:val="18"/>
        </w:rPr>
      </w:pPr>
      <w:r w:rsidRPr="008A4ECC">
        <w:rPr>
          <w:rFonts w:ascii="Verdana" w:hAnsi="Verdana"/>
          <w:sz w:val="18"/>
          <w:szCs w:val="18"/>
        </w:rPr>
        <w:t>1.2.3. Item 03: Horas técnicas de prestação de serviços de limpeza e manutenção em telhado na sede da Câmara de Cianorte, compreendendo:</w:t>
      </w:r>
    </w:p>
    <w:p w14:paraId="1CF30E51"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realizar a varrição completa de telhado e calhas metálicas; </w:t>
      </w:r>
    </w:p>
    <w:p w14:paraId="33790687" w14:textId="77777777" w:rsidR="00150FB6" w:rsidRPr="008A4ECC" w:rsidRDefault="00150FB6" w:rsidP="00150FB6">
      <w:pPr>
        <w:jc w:val="both"/>
        <w:rPr>
          <w:rFonts w:ascii="Verdana" w:hAnsi="Verdana"/>
          <w:sz w:val="18"/>
          <w:szCs w:val="18"/>
        </w:rPr>
      </w:pPr>
      <w:r w:rsidRPr="008A4ECC">
        <w:rPr>
          <w:rFonts w:ascii="Verdana" w:hAnsi="Verdana"/>
          <w:sz w:val="18"/>
          <w:szCs w:val="18"/>
        </w:rPr>
        <w:t>b) desobstruir bocais, dutos e saídas de água, quando necessário, removendo folhas, galhos e demais detritos para descarte em local apropriado;</w:t>
      </w:r>
    </w:p>
    <w:p w14:paraId="44FC3F5C" w14:textId="77777777" w:rsidR="00150FB6" w:rsidRPr="008A4ECC" w:rsidRDefault="00150FB6" w:rsidP="00150FB6">
      <w:pPr>
        <w:jc w:val="both"/>
        <w:rPr>
          <w:rFonts w:ascii="Verdana" w:hAnsi="Verdana"/>
          <w:sz w:val="18"/>
          <w:szCs w:val="18"/>
        </w:rPr>
      </w:pPr>
      <w:r w:rsidRPr="008A4ECC">
        <w:rPr>
          <w:rFonts w:ascii="Verdana" w:hAnsi="Verdana"/>
          <w:sz w:val="18"/>
          <w:szCs w:val="18"/>
        </w:rPr>
        <w:t>c) realizar reparo no telhado, aplicando produtos para vedação, impermeabilização, colocação de mantas ou proceder a substituição de telhas, quando necessário.</w:t>
      </w:r>
    </w:p>
    <w:p w14:paraId="1C178FDB" w14:textId="77777777" w:rsidR="00150FB6" w:rsidRPr="008A4ECC" w:rsidRDefault="00150FB6" w:rsidP="00150FB6">
      <w:pPr>
        <w:jc w:val="both"/>
        <w:rPr>
          <w:rFonts w:ascii="Verdana" w:hAnsi="Verdana"/>
          <w:sz w:val="18"/>
          <w:szCs w:val="18"/>
        </w:rPr>
      </w:pPr>
    </w:p>
    <w:p w14:paraId="4EF67975" w14:textId="77777777" w:rsidR="00150FB6" w:rsidRPr="008A4ECC" w:rsidRDefault="00150FB6" w:rsidP="00150FB6">
      <w:pPr>
        <w:jc w:val="both"/>
        <w:rPr>
          <w:rFonts w:ascii="Verdana" w:hAnsi="Verdana"/>
          <w:sz w:val="18"/>
          <w:szCs w:val="18"/>
        </w:rPr>
      </w:pPr>
      <w:r w:rsidRPr="008A4ECC">
        <w:rPr>
          <w:rFonts w:ascii="Verdana" w:hAnsi="Verdana"/>
          <w:sz w:val="18"/>
          <w:szCs w:val="18"/>
        </w:rPr>
        <w:t>1.2.4. Item 04: Horas técnicas de prestação de serviços para execução de reparos diversos na sede da Câmara de Cianorte, compreendendo: </w:t>
      </w:r>
    </w:p>
    <w:p w14:paraId="609E607C"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manutenção em janelas e esquadrias metálicas; </w:t>
      </w:r>
    </w:p>
    <w:p w14:paraId="36E84CDD"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b) retirada, instalação e/ou substituição de peças cerâmicas, piso sextavado, </w:t>
      </w:r>
      <w:proofErr w:type="spellStart"/>
      <w:r w:rsidRPr="008A4ECC">
        <w:rPr>
          <w:rFonts w:ascii="Verdana" w:hAnsi="Verdana"/>
          <w:sz w:val="18"/>
          <w:szCs w:val="18"/>
        </w:rPr>
        <w:t>paver</w:t>
      </w:r>
      <w:proofErr w:type="spellEnd"/>
      <w:r w:rsidRPr="008A4ECC">
        <w:rPr>
          <w:rFonts w:ascii="Verdana" w:hAnsi="Verdana"/>
          <w:sz w:val="18"/>
          <w:szCs w:val="18"/>
        </w:rPr>
        <w:t xml:space="preserve">, e reparos em concreto; </w:t>
      </w:r>
    </w:p>
    <w:p w14:paraId="08D98FA2"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c) instalar, reparar e/ou remanejar divisórias em madeira; </w:t>
      </w:r>
    </w:p>
    <w:p w14:paraId="1D67E90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d) consertar, reparar, substituir ou instalar fechaduras; </w:t>
      </w:r>
    </w:p>
    <w:p w14:paraId="3664A88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e) instalar e/ou reparar puxadores em janelas e mobiliários; </w:t>
      </w:r>
    </w:p>
    <w:p w14:paraId="4EA3540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f) colocação de fitas antiderrapantes nas escadarias ou pisos; </w:t>
      </w:r>
    </w:p>
    <w:p w14:paraId="6ADCA2AE"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g) fechamento de buracos em paredes ou pisos (cimento e/ou madeira); </w:t>
      </w:r>
    </w:p>
    <w:p w14:paraId="2D59E83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h) manutenção, remoção ou fixação de mobiliário metálico (arquivos, armários e estantes); </w:t>
      </w:r>
    </w:p>
    <w:p w14:paraId="6D2F7640"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i) remoção ou remanejo de mobiliário e equipamentos, em situações de mudança e/ou eventos; </w:t>
      </w:r>
    </w:p>
    <w:p w14:paraId="50D86C63" w14:textId="77777777" w:rsidR="00150FB6" w:rsidRPr="008A4ECC" w:rsidRDefault="00150FB6" w:rsidP="00150FB6">
      <w:pPr>
        <w:jc w:val="both"/>
        <w:rPr>
          <w:rFonts w:ascii="Verdana" w:hAnsi="Verdana"/>
          <w:sz w:val="18"/>
          <w:szCs w:val="18"/>
        </w:rPr>
      </w:pPr>
      <w:r w:rsidRPr="008A4ECC">
        <w:rPr>
          <w:rFonts w:ascii="Verdana" w:hAnsi="Verdana"/>
          <w:sz w:val="18"/>
          <w:szCs w:val="18"/>
        </w:rPr>
        <w:t>j) realizar retoques em pintura acrílica, esmalte ou à óleo;</w:t>
      </w:r>
    </w:p>
    <w:p w14:paraId="19C2E49D" w14:textId="77777777" w:rsidR="00150FB6" w:rsidRPr="008A4ECC" w:rsidRDefault="00150FB6" w:rsidP="00150FB6">
      <w:pPr>
        <w:jc w:val="both"/>
        <w:rPr>
          <w:rFonts w:ascii="Verdana" w:hAnsi="Verdana"/>
          <w:sz w:val="18"/>
          <w:szCs w:val="18"/>
        </w:rPr>
      </w:pPr>
      <w:r w:rsidRPr="008A4ECC">
        <w:rPr>
          <w:rFonts w:ascii="Verdana" w:hAnsi="Verdana"/>
          <w:sz w:val="18"/>
          <w:szCs w:val="18"/>
        </w:rPr>
        <w:t>k) regularização de piso ou contrapiso.</w:t>
      </w:r>
    </w:p>
    <w:p w14:paraId="64C91BEC" w14:textId="77777777" w:rsidR="00150FB6" w:rsidRPr="008A4ECC" w:rsidRDefault="00150FB6" w:rsidP="00150FB6">
      <w:pPr>
        <w:jc w:val="both"/>
        <w:rPr>
          <w:rFonts w:ascii="Verdana" w:hAnsi="Verdana"/>
          <w:sz w:val="18"/>
          <w:szCs w:val="18"/>
        </w:rPr>
      </w:pPr>
    </w:p>
    <w:p w14:paraId="1241121E" w14:textId="77777777" w:rsidR="00150FB6" w:rsidRPr="008A4ECC" w:rsidRDefault="00150FB6" w:rsidP="00150FB6">
      <w:pPr>
        <w:jc w:val="both"/>
        <w:rPr>
          <w:rFonts w:ascii="Verdana" w:hAnsi="Verdana"/>
          <w:sz w:val="18"/>
          <w:szCs w:val="18"/>
        </w:rPr>
      </w:pPr>
      <w:r w:rsidRPr="008A4ECC">
        <w:rPr>
          <w:rFonts w:ascii="Verdana" w:hAnsi="Verdana"/>
          <w:sz w:val="18"/>
          <w:szCs w:val="18"/>
        </w:rPr>
        <w:t>1.2.5. Item 05: Serviço de corte de grama na sede da Câmara Municipal de Cianorte, compreendendo:</w:t>
      </w:r>
    </w:p>
    <w:p w14:paraId="6560B328"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execução de serviços de corte de grama deverá ser realizada em área ajardinada do prédio e passeio público (aproximadamente de 505 m2 por serviço), com a utilização de roçadeira costal ou manual; </w:t>
      </w:r>
    </w:p>
    <w:p w14:paraId="49C5F074"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b) após o término do serviço a CONTRTADA deverá retirar toda grama cortada, folhagens e demais detritos e providenciar o descarte em local apropriado; </w:t>
      </w:r>
    </w:p>
    <w:p w14:paraId="49A673B2"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c) os serviços serão realizados sob demanda da CONTRATANTE, quando solicitado pelo fiscal do contrato, devendo o mesmo ser realizado no prazo máximo de até 05 (cinco) dias úteis da data de solicitação; </w:t>
      </w:r>
    </w:p>
    <w:p w14:paraId="11B1608A"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d) iniciados os serviços, a CONTRATADA deverá executá-lo de forma ininterrupta até sua finalização; </w:t>
      </w:r>
    </w:p>
    <w:p w14:paraId="5CD13EA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e) será de responsabilidade da CONTRATADA além do fornecimento de mão-de-obra especializada, o emprego de materiais, insumos, uniformes, EPIs, ferramentas e equipamentos necessários à fiel execução do objeto; </w:t>
      </w:r>
    </w:p>
    <w:p w14:paraId="625EB463"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f) a prestação dos serviços deverá ser realizada nos dias e horários de expediente do órgão solicitante, conforme agendamento prévio com o fiscal do contrato, </w:t>
      </w:r>
    </w:p>
    <w:p w14:paraId="663B1A9F" w14:textId="77777777" w:rsidR="00150FB6" w:rsidRPr="008A4ECC" w:rsidRDefault="00150FB6" w:rsidP="00150FB6">
      <w:pPr>
        <w:jc w:val="both"/>
        <w:rPr>
          <w:rFonts w:ascii="Verdana" w:hAnsi="Verdana"/>
          <w:sz w:val="18"/>
          <w:szCs w:val="18"/>
        </w:rPr>
      </w:pPr>
      <w:r w:rsidRPr="008A4ECC">
        <w:rPr>
          <w:rFonts w:ascii="Verdana" w:hAnsi="Verdana"/>
          <w:sz w:val="18"/>
          <w:szCs w:val="18"/>
        </w:rPr>
        <w:t>g) Em razão da circulação de pessoas, existência veículos estacionados ou circulando em via pública, a CONTRATADA deverá sinalizar previamente o local antes de iniciar o serviço na área externa do prédio (passeio público), por meio da utilização de cones, fitas de isolamento e/ou telas de proteção para evitar acidentes ou danos materiais aos veículos e/ou aos transeuntes.</w:t>
      </w:r>
    </w:p>
    <w:p w14:paraId="04792BBE" w14:textId="77777777" w:rsidR="00150FB6" w:rsidRPr="008A4ECC" w:rsidRDefault="00150FB6" w:rsidP="00150FB6">
      <w:pPr>
        <w:jc w:val="both"/>
        <w:rPr>
          <w:rFonts w:ascii="Verdana" w:hAnsi="Verdana"/>
          <w:sz w:val="18"/>
          <w:szCs w:val="18"/>
        </w:rPr>
      </w:pPr>
    </w:p>
    <w:p w14:paraId="378FD3AB" w14:textId="77777777" w:rsidR="00150FB6" w:rsidRPr="008A4ECC" w:rsidRDefault="00150FB6" w:rsidP="00150FB6">
      <w:pPr>
        <w:jc w:val="both"/>
        <w:rPr>
          <w:rFonts w:ascii="Verdana" w:hAnsi="Verdana"/>
          <w:sz w:val="18"/>
          <w:szCs w:val="18"/>
        </w:rPr>
      </w:pPr>
      <w:r w:rsidRPr="008A4ECC">
        <w:rPr>
          <w:rFonts w:ascii="Verdana" w:hAnsi="Verdana"/>
          <w:sz w:val="18"/>
          <w:szCs w:val="18"/>
        </w:rPr>
        <w:t>1.2.6. Item 06: Serviço de limpeza e higienização de caixa d’água (Cisterna) de 3000 litros na sede da Câmara de Cianorte, compreendendo:</w:t>
      </w:r>
    </w:p>
    <w:p w14:paraId="23B81114"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esgotar a água da cisterna de forma controlada, seguindo normas ambientais para descarte; </w:t>
      </w:r>
    </w:p>
    <w:p w14:paraId="6773EA74"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b) utilizar escovas para remover sujeiras e depósitos; </w:t>
      </w:r>
    </w:p>
    <w:p w14:paraId="64F65B33"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c) enxaguar com água limpa; </w:t>
      </w:r>
    </w:p>
    <w:p w14:paraId="5A15A56B" w14:textId="77777777" w:rsidR="00150FB6" w:rsidRPr="008A4ECC" w:rsidRDefault="00150FB6" w:rsidP="00150FB6">
      <w:pPr>
        <w:jc w:val="both"/>
        <w:rPr>
          <w:rFonts w:ascii="Verdana" w:hAnsi="Verdana"/>
          <w:sz w:val="18"/>
          <w:szCs w:val="18"/>
        </w:rPr>
      </w:pPr>
      <w:r w:rsidRPr="008A4ECC">
        <w:rPr>
          <w:rFonts w:ascii="Verdana" w:hAnsi="Verdana"/>
          <w:sz w:val="18"/>
          <w:szCs w:val="18"/>
        </w:rPr>
        <w:t>d) aplicar cloro granulado HTH a solução de 2,5% para desinfecção das paredes e fundo da cisterna, seguindo as instruções do fabricante;</w:t>
      </w:r>
    </w:p>
    <w:p w14:paraId="0B77D74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e) inspecionar a cisterna após a limpeza para assegurar que não há resíduos ou produtos químicos; </w:t>
      </w:r>
    </w:p>
    <w:p w14:paraId="0F8BB896"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f) encher a cisterna com água tratada; </w:t>
      </w:r>
    </w:p>
    <w:p w14:paraId="7E34FF85"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g) descartar corretamente os materiais de limpeza e os resíduos gerados; </w:t>
      </w:r>
    </w:p>
    <w:p w14:paraId="523B97E3"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h) os serviços serão realizados sob demanda da CONTRATANTE, quando solicitado pelo fiscal do contrato, devendo o mesmo ser realizado no prazo máximo de até 05 (cinco) dias úteis da data de solicitação; </w:t>
      </w:r>
    </w:p>
    <w:p w14:paraId="533EC1F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i) iniciados os serviços, a CONTRATADA deverá executá-lo de forma ininterrupta até sua finalização; </w:t>
      </w:r>
    </w:p>
    <w:p w14:paraId="29A52802" w14:textId="77777777" w:rsidR="00150FB6" w:rsidRPr="008A4ECC" w:rsidRDefault="00150FB6" w:rsidP="00150FB6">
      <w:pPr>
        <w:jc w:val="both"/>
        <w:rPr>
          <w:rFonts w:ascii="Verdana" w:hAnsi="Verdana"/>
          <w:sz w:val="18"/>
          <w:szCs w:val="18"/>
        </w:rPr>
      </w:pPr>
      <w:r w:rsidRPr="008A4ECC">
        <w:rPr>
          <w:rFonts w:ascii="Verdana" w:hAnsi="Verdana"/>
          <w:sz w:val="18"/>
          <w:szCs w:val="18"/>
        </w:rPr>
        <w:t>j) será de responsabilidade da CONTRATADA além do fornecimento de mão-de-obra especializada, o emprego de materiais, insumos, uniformes, EPIs, ferramentas e equipamentos necessários à fiel execução do objeto;</w:t>
      </w:r>
    </w:p>
    <w:p w14:paraId="3FFC9C6F"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k) os serviços deverão ser realizados nos dias e horários de expediente do órgão solicitante, conforme agendamento prévio com o fiscal do contrato; </w:t>
      </w:r>
    </w:p>
    <w:p w14:paraId="590A21A5" w14:textId="77777777" w:rsidR="00150FB6" w:rsidRPr="008A4ECC" w:rsidRDefault="00150FB6" w:rsidP="00150FB6">
      <w:pPr>
        <w:jc w:val="both"/>
        <w:rPr>
          <w:rFonts w:ascii="Verdana" w:hAnsi="Verdana"/>
          <w:sz w:val="18"/>
          <w:szCs w:val="18"/>
        </w:rPr>
      </w:pPr>
      <w:r w:rsidRPr="008A4ECC">
        <w:rPr>
          <w:rFonts w:ascii="Verdana" w:hAnsi="Verdana"/>
          <w:sz w:val="18"/>
          <w:szCs w:val="18"/>
        </w:rPr>
        <w:t>l) após o término do serviço, a CONTRATADA deverá emitir certificado assinado por profissional registrado no conselho competente atestando a execução do serviço, com validade de 06 (seis) meses;</w:t>
      </w:r>
    </w:p>
    <w:p w14:paraId="74B9902E" w14:textId="77777777" w:rsidR="00150FB6" w:rsidRPr="008A4ECC" w:rsidRDefault="00150FB6" w:rsidP="00150FB6">
      <w:pPr>
        <w:jc w:val="both"/>
        <w:rPr>
          <w:rFonts w:ascii="Verdana" w:hAnsi="Verdana"/>
          <w:sz w:val="18"/>
          <w:szCs w:val="18"/>
        </w:rPr>
      </w:pPr>
      <w:r w:rsidRPr="008A4ECC">
        <w:rPr>
          <w:rFonts w:ascii="Verdana" w:hAnsi="Verdana"/>
          <w:sz w:val="18"/>
          <w:szCs w:val="18"/>
        </w:rPr>
        <w:t>m) a contratada deverá obedecer a NR-33 SEGURANÇA E SAÚDE NOS TRABALHOS EM ESPAÇOS CONFINADOS, bem como a NR-35 TRABALHO EM ALTURA, ambas expedidas pelo Ministério do Trabalho e Emprego - MTE.</w:t>
      </w:r>
    </w:p>
    <w:p w14:paraId="0DDD1B5E" w14:textId="77777777" w:rsidR="00150FB6" w:rsidRPr="008A4ECC" w:rsidRDefault="00150FB6" w:rsidP="00150FB6">
      <w:pPr>
        <w:jc w:val="both"/>
        <w:rPr>
          <w:rFonts w:ascii="Verdana" w:hAnsi="Verdana"/>
          <w:sz w:val="18"/>
          <w:szCs w:val="18"/>
        </w:rPr>
      </w:pPr>
    </w:p>
    <w:p w14:paraId="766F92ED" w14:textId="77777777" w:rsidR="00150FB6" w:rsidRPr="008A4ECC" w:rsidRDefault="00150FB6" w:rsidP="00150FB6">
      <w:pPr>
        <w:jc w:val="both"/>
        <w:rPr>
          <w:rFonts w:ascii="Verdana" w:hAnsi="Verdana"/>
          <w:sz w:val="18"/>
          <w:szCs w:val="18"/>
        </w:rPr>
      </w:pPr>
      <w:r w:rsidRPr="008A4ECC">
        <w:rPr>
          <w:rFonts w:ascii="Verdana" w:hAnsi="Verdana"/>
          <w:sz w:val="18"/>
          <w:szCs w:val="18"/>
        </w:rPr>
        <w:t>1.2.7. Item 07: Serviço de desinsetização e desratização da sede Câmara Municipal de Cianorte (área interna e externa), compreendendo:</w:t>
      </w:r>
    </w:p>
    <w:p w14:paraId="31648DA0"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a) aplicar inseticidas adequados para os tipos de insetos a serem controlados, respeitando as orientações do fabricante; </w:t>
      </w:r>
    </w:p>
    <w:p w14:paraId="799A12F5"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b) realizar a aplicação em locais estratégicos, como frestas, rachaduras e áreas de abrigo; </w:t>
      </w:r>
    </w:p>
    <w:p w14:paraId="26D6270F" w14:textId="77777777" w:rsidR="00150FB6" w:rsidRPr="008A4ECC" w:rsidRDefault="00150FB6" w:rsidP="00150FB6">
      <w:pPr>
        <w:jc w:val="both"/>
        <w:rPr>
          <w:rFonts w:ascii="Verdana" w:hAnsi="Verdana"/>
          <w:sz w:val="18"/>
          <w:szCs w:val="18"/>
        </w:rPr>
      </w:pPr>
      <w:r w:rsidRPr="008A4ECC">
        <w:rPr>
          <w:rFonts w:ascii="Verdana" w:hAnsi="Verdana"/>
          <w:sz w:val="18"/>
          <w:szCs w:val="18"/>
        </w:rPr>
        <w:t>c) colocar iscas em estações de isca, em locais estratégicos, respeitando as diretrizes de segurança e sinalização;</w:t>
      </w:r>
    </w:p>
    <w:p w14:paraId="00A52D37"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d) remover resíduos ou excesso de produtos químicos; </w:t>
      </w:r>
    </w:p>
    <w:p w14:paraId="5BC44463" w14:textId="77777777" w:rsidR="00150FB6" w:rsidRPr="008A4ECC" w:rsidRDefault="00150FB6" w:rsidP="00150FB6">
      <w:pPr>
        <w:jc w:val="both"/>
        <w:rPr>
          <w:rFonts w:ascii="Verdana" w:hAnsi="Verdana"/>
          <w:sz w:val="18"/>
          <w:szCs w:val="18"/>
        </w:rPr>
      </w:pPr>
      <w:r w:rsidRPr="008A4ECC">
        <w:rPr>
          <w:rFonts w:ascii="Verdana" w:hAnsi="Verdana"/>
          <w:sz w:val="18"/>
          <w:szCs w:val="18"/>
        </w:rPr>
        <w:t>e) realizar o descarte de produtos e/ou embalagens seguindo as diretrizes da ANVISA, respeitando normas ambientais;</w:t>
      </w:r>
    </w:p>
    <w:p w14:paraId="138066A8" w14:textId="77777777" w:rsidR="00150FB6" w:rsidRPr="008A4ECC" w:rsidRDefault="00150FB6" w:rsidP="00150FB6">
      <w:pPr>
        <w:jc w:val="both"/>
        <w:rPr>
          <w:rFonts w:ascii="Verdana" w:hAnsi="Verdana"/>
          <w:sz w:val="18"/>
          <w:szCs w:val="18"/>
        </w:rPr>
      </w:pPr>
      <w:r w:rsidRPr="008A4ECC">
        <w:rPr>
          <w:rFonts w:ascii="Verdana" w:hAnsi="Verdana"/>
          <w:sz w:val="18"/>
          <w:szCs w:val="18"/>
        </w:rPr>
        <w:t>f) os serviços serão realizados sob demanda da CONTRATANTE, quando solicitado pelo fiscal do contrato, devendo o mesmo ser realizado no prazo máximo de até 05 (cinco) dias úteis da data de solicitação;</w:t>
      </w:r>
    </w:p>
    <w:p w14:paraId="3FEEEE0F" w14:textId="77777777" w:rsidR="00150FB6" w:rsidRPr="008A4ECC" w:rsidRDefault="00150FB6" w:rsidP="00150FB6">
      <w:pPr>
        <w:jc w:val="both"/>
        <w:rPr>
          <w:rFonts w:ascii="Verdana" w:hAnsi="Verdana"/>
          <w:sz w:val="18"/>
          <w:szCs w:val="18"/>
        </w:rPr>
      </w:pPr>
      <w:r w:rsidRPr="008A4ECC">
        <w:rPr>
          <w:rFonts w:ascii="Verdana" w:hAnsi="Verdana"/>
          <w:sz w:val="18"/>
          <w:szCs w:val="18"/>
        </w:rPr>
        <w:t>g) iniciados os serviços, a CONTRATADA deverá executá-lo de forma ininterrupta até sua finalização;</w:t>
      </w:r>
    </w:p>
    <w:p w14:paraId="4C2F83AD" w14:textId="77777777" w:rsidR="00150FB6" w:rsidRPr="008A4ECC" w:rsidRDefault="00150FB6" w:rsidP="00150FB6">
      <w:pPr>
        <w:jc w:val="both"/>
        <w:rPr>
          <w:rFonts w:ascii="Verdana" w:hAnsi="Verdana"/>
          <w:sz w:val="18"/>
          <w:szCs w:val="18"/>
        </w:rPr>
      </w:pPr>
      <w:r w:rsidRPr="008A4ECC">
        <w:rPr>
          <w:rFonts w:ascii="Verdana" w:hAnsi="Verdana"/>
          <w:sz w:val="18"/>
          <w:szCs w:val="18"/>
        </w:rPr>
        <w:lastRenderedPageBreak/>
        <w:t xml:space="preserve">h)  será de responsabilidade da CONTRATADA além do fornecimento de mão-de-obra especializada, o emprego de materiais, insumos, uniformes, EPIs, ferramentas e equipamentos necessários à fiel execução do objeto; </w:t>
      </w:r>
    </w:p>
    <w:p w14:paraId="55DB4F99"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i) os serviços deverão ser realizados nos dias e horários de expediente do órgão solicitante, conforme agendamento prévio com o fiscal do contrato; </w:t>
      </w:r>
    </w:p>
    <w:p w14:paraId="598992EC" w14:textId="77777777" w:rsidR="00150FB6" w:rsidRPr="008A4ECC" w:rsidRDefault="00150FB6" w:rsidP="00150FB6">
      <w:pPr>
        <w:jc w:val="both"/>
        <w:rPr>
          <w:rFonts w:ascii="Verdana" w:hAnsi="Verdana"/>
          <w:sz w:val="18"/>
          <w:szCs w:val="18"/>
        </w:rPr>
      </w:pPr>
      <w:r w:rsidRPr="008A4ECC">
        <w:rPr>
          <w:rFonts w:ascii="Verdana" w:hAnsi="Verdana"/>
          <w:sz w:val="18"/>
          <w:szCs w:val="18"/>
        </w:rPr>
        <w:t xml:space="preserve">j) após o término do serviço, a CONTRATADA deverá emitir certificado assinado por profissional registrado no conselho competente atestando a execução do serviço, com validade de 06 (seis) meses; </w:t>
      </w:r>
    </w:p>
    <w:p w14:paraId="0DD6489F" w14:textId="77777777" w:rsidR="00150FB6" w:rsidRPr="008A4ECC" w:rsidRDefault="00150FB6" w:rsidP="00150FB6">
      <w:pPr>
        <w:jc w:val="both"/>
        <w:rPr>
          <w:rFonts w:ascii="Verdana" w:hAnsi="Verdana"/>
          <w:sz w:val="18"/>
          <w:szCs w:val="18"/>
        </w:rPr>
      </w:pPr>
      <w:r w:rsidRPr="008A4ECC">
        <w:rPr>
          <w:rFonts w:ascii="Verdana" w:hAnsi="Verdana"/>
          <w:sz w:val="18"/>
          <w:szCs w:val="18"/>
        </w:rPr>
        <w:t>k) a contratada deverá obedecer a RDC nº 18/00 e RDC nº 52/09, ambas expedidas pela Agência Nacional de Vigilância Sanitária – ANVISA.</w:t>
      </w:r>
    </w:p>
    <w:p w14:paraId="70ACA9EA" w14:textId="77777777" w:rsidR="00150FB6" w:rsidRPr="008A4ECC" w:rsidRDefault="00150FB6" w:rsidP="00150FB6">
      <w:pPr>
        <w:jc w:val="both"/>
        <w:rPr>
          <w:rFonts w:ascii="Verdana" w:hAnsi="Verdana"/>
          <w:sz w:val="18"/>
          <w:szCs w:val="18"/>
        </w:rPr>
      </w:pPr>
    </w:p>
    <w:p w14:paraId="2AFF7204" w14:textId="77777777" w:rsidR="00150FB6" w:rsidRDefault="00150FB6" w:rsidP="00150FB6">
      <w:pPr>
        <w:jc w:val="both"/>
        <w:rPr>
          <w:rFonts w:ascii="Verdana" w:hAnsi="Verdana"/>
          <w:sz w:val="18"/>
          <w:szCs w:val="18"/>
        </w:rPr>
      </w:pPr>
      <w:r w:rsidRPr="008A4ECC">
        <w:rPr>
          <w:rFonts w:ascii="Verdana" w:hAnsi="Verdana"/>
          <w:sz w:val="18"/>
          <w:szCs w:val="18"/>
        </w:rPr>
        <w:t xml:space="preserve">1.3. DAS CONDIÇÕES GERAIS DA CONTRATAÇÃO: </w:t>
      </w:r>
    </w:p>
    <w:p w14:paraId="24C5CE9C" w14:textId="77777777" w:rsidR="00150FB6" w:rsidRDefault="00150FB6" w:rsidP="00150FB6">
      <w:pPr>
        <w:jc w:val="both"/>
        <w:rPr>
          <w:rFonts w:ascii="Verdana" w:hAnsi="Verdana"/>
          <w:sz w:val="18"/>
          <w:szCs w:val="18"/>
        </w:rPr>
      </w:pPr>
      <w:r w:rsidRPr="008A4ECC">
        <w:rPr>
          <w:rFonts w:ascii="Verdana" w:hAnsi="Verdana"/>
          <w:sz w:val="18"/>
          <w:szCs w:val="18"/>
        </w:rPr>
        <w:t xml:space="preserve">1.3.1. O objeto desta contratação não se enquadra como bens de luxo, conforme Decreto Municipal nº 31, de 24 de fevereiro de 2023. </w:t>
      </w:r>
    </w:p>
    <w:p w14:paraId="5393F144" w14:textId="77777777" w:rsidR="00150FB6" w:rsidRDefault="00150FB6" w:rsidP="00150FB6">
      <w:pPr>
        <w:jc w:val="both"/>
        <w:rPr>
          <w:rFonts w:ascii="Verdana" w:hAnsi="Verdana"/>
          <w:sz w:val="18"/>
          <w:szCs w:val="18"/>
        </w:rPr>
      </w:pPr>
      <w:r w:rsidRPr="008A4ECC">
        <w:rPr>
          <w:rFonts w:ascii="Verdana" w:hAnsi="Verdana"/>
          <w:sz w:val="18"/>
          <w:szCs w:val="18"/>
        </w:rPr>
        <w:t xml:space="preserve">1.3.1.1. A prestação do serviço ocorrerá na sede da Câmara Municipal de Cianorte, sito à Av. Santa Catarina, 621, centro, Cianorte - Paraná. </w:t>
      </w:r>
    </w:p>
    <w:p w14:paraId="6D9B9930" w14:textId="77777777" w:rsidR="00150FB6" w:rsidRPr="008A4ECC" w:rsidRDefault="00150FB6" w:rsidP="00150FB6">
      <w:pPr>
        <w:jc w:val="both"/>
        <w:rPr>
          <w:rFonts w:ascii="Verdana" w:hAnsi="Verdana"/>
          <w:b/>
          <w:bCs/>
          <w:sz w:val="18"/>
          <w:szCs w:val="18"/>
        </w:rPr>
      </w:pPr>
      <w:r w:rsidRPr="008A4ECC">
        <w:rPr>
          <w:rFonts w:ascii="Verdana" w:hAnsi="Verdana"/>
          <w:b/>
          <w:bCs/>
          <w:sz w:val="18"/>
          <w:szCs w:val="18"/>
        </w:rPr>
        <w:t xml:space="preserve">1.3.2. Da vigência e execução: O prazo de vigência e execução da presente contratação será 12 (doze) meses, contados a partir da assinatura do contrato, podendo vir a ser prorrogado, nos termos da Lei nº 14.133/21. </w:t>
      </w:r>
    </w:p>
    <w:p w14:paraId="0550BE54" w14:textId="77777777" w:rsidR="00150FB6" w:rsidRDefault="00150FB6" w:rsidP="00150FB6">
      <w:pPr>
        <w:jc w:val="both"/>
        <w:rPr>
          <w:rFonts w:ascii="Verdana" w:hAnsi="Verdana"/>
          <w:sz w:val="18"/>
          <w:szCs w:val="18"/>
        </w:rPr>
      </w:pPr>
      <w:r w:rsidRPr="008A4ECC">
        <w:rPr>
          <w:rFonts w:ascii="Verdana" w:hAnsi="Verdana"/>
          <w:sz w:val="18"/>
          <w:szCs w:val="18"/>
        </w:rPr>
        <w:t xml:space="preserve">1.3.3. Durante a vigência da contratação o contratado fica obrigado a aceitar, nas mesmas condições contratuais, acréscimos ou supressões de até 25% (vinte e cinco por cento) do valor inicial atualizado do contrato nos termos do art. 125, da Lei 14.133/21. </w:t>
      </w:r>
    </w:p>
    <w:p w14:paraId="05A2419C" w14:textId="77777777" w:rsidR="00150FB6" w:rsidRDefault="00150FB6" w:rsidP="00150FB6">
      <w:pPr>
        <w:jc w:val="both"/>
        <w:rPr>
          <w:rFonts w:ascii="Verdana" w:hAnsi="Verdana"/>
          <w:sz w:val="18"/>
          <w:szCs w:val="18"/>
        </w:rPr>
      </w:pPr>
      <w:r w:rsidRPr="008A4ECC">
        <w:rPr>
          <w:rFonts w:ascii="Verdana" w:hAnsi="Verdana"/>
          <w:sz w:val="18"/>
          <w:szCs w:val="18"/>
        </w:rPr>
        <w:t>1.3.4. Durante a vigência contratual poderão ser solicitados os serviços descritos na tabela constante no item 1.1</w:t>
      </w:r>
      <w:r>
        <w:rPr>
          <w:rFonts w:ascii="Verdana" w:hAnsi="Verdana"/>
          <w:sz w:val="18"/>
          <w:szCs w:val="18"/>
        </w:rPr>
        <w:t>.1</w:t>
      </w:r>
      <w:r w:rsidRPr="008A4ECC">
        <w:rPr>
          <w:rFonts w:ascii="Verdana" w:hAnsi="Verdana"/>
          <w:sz w:val="18"/>
          <w:szCs w:val="18"/>
        </w:rPr>
        <w:t xml:space="preserve">, sendo que as quantidades e itens poderão sofrer variação a cada solicitação de prestação de serviços expedida pela área competente da contratante, de acordo com as necessidades e demandas a serem atendidas. </w:t>
      </w:r>
    </w:p>
    <w:p w14:paraId="3CBBADC7" w14:textId="77777777" w:rsidR="00150FB6" w:rsidRDefault="00150FB6" w:rsidP="00150FB6">
      <w:pPr>
        <w:jc w:val="both"/>
        <w:rPr>
          <w:rFonts w:ascii="Verdana" w:hAnsi="Verdana"/>
          <w:sz w:val="18"/>
          <w:szCs w:val="18"/>
        </w:rPr>
      </w:pPr>
      <w:r w:rsidRPr="008A4ECC">
        <w:rPr>
          <w:rFonts w:ascii="Verdana" w:hAnsi="Verdana"/>
          <w:sz w:val="18"/>
          <w:szCs w:val="18"/>
        </w:rPr>
        <w:t xml:space="preserve">1.3.5. As quantidades e valores estimados serão executados de acordo com a necessidade da contratante, ficando a contratante desobrigada de sua execução total. </w:t>
      </w:r>
    </w:p>
    <w:p w14:paraId="0706764D" w14:textId="77777777" w:rsidR="00150FB6" w:rsidRPr="008A4ECC" w:rsidRDefault="00150FB6" w:rsidP="00150FB6">
      <w:pPr>
        <w:jc w:val="both"/>
        <w:rPr>
          <w:rFonts w:ascii="Verdana" w:hAnsi="Verdana"/>
          <w:sz w:val="18"/>
          <w:szCs w:val="18"/>
        </w:rPr>
      </w:pPr>
      <w:r w:rsidRPr="008A4ECC">
        <w:rPr>
          <w:rFonts w:ascii="Verdana" w:hAnsi="Verdana"/>
          <w:sz w:val="18"/>
          <w:szCs w:val="18"/>
        </w:rPr>
        <w:t>1.3.6. Tendo em vista este ser um procedimento licitatório de contratação de bens/serviços comuns, o processo é integralmente público, quando do início de sua fase externa. Os documentos processuais fundamentais serão disponibilizados a qualquer interessado, no Portal de Compras Públicas, bem como no sítio oficial da Câmara Municipal de Cianorte,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p>
    <w:p w14:paraId="1DF514A2" w14:textId="77777777" w:rsidR="00150FB6" w:rsidRPr="008A4ECC" w:rsidRDefault="00150FB6" w:rsidP="00150FB6">
      <w:pPr>
        <w:jc w:val="both"/>
        <w:rPr>
          <w:rFonts w:ascii="Verdana" w:hAnsi="Verdana"/>
          <w:sz w:val="18"/>
          <w:szCs w:val="18"/>
        </w:rPr>
      </w:pPr>
    </w:p>
    <w:p w14:paraId="5E254837" w14:textId="77777777" w:rsidR="00150FB6" w:rsidRDefault="00150FB6" w:rsidP="00150FB6">
      <w:pPr>
        <w:jc w:val="both"/>
        <w:rPr>
          <w:rFonts w:ascii="Verdana" w:hAnsi="Verdana"/>
          <w:sz w:val="18"/>
          <w:szCs w:val="18"/>
        </w:rPr>
      </w:pPr>
      <w:r>
        <w:rPr>
          <w:rFonts w:ascii="Verdana" w:hAnsi="Verdana"/>
          <w:sz w:val="18"/>
          <w:szCs w:val="18"/>
        </w:rPr>
        <w:t>1.4. MODELO DE EXECUÇÃO DO OBJETO:</w:t>
      </w:r>
    </w:p>
    <w:p w14:paraId="57505D1E" w14:textId="77777777" w:rsidR="00150FB6" w:rsidRDefault="00150FB6" w:rsidP="00150FB6">
      <w:pPr>
        <w:jc w:val="both"/>
        <w:rPr>
          <w:rFonts w:ascii="Verdana" w:hAnsi="Verdana"/>
          <w:sz w:val="18"/>
          <w:szCs w:val="18"/>
        </w:rPr>
      </w:pPr>
      <w:r>
        <w:rPr>
          <w:rFonts w:ascii="Verdana" w:hAnsi="Verdana"/>
          <w:sz w:val="18"/>
          <w:szCs w:val="18"/>
        </w:rPr>
        <w:t>1.4.1</w:t>
      </w:r>
      <w:r w:rsidRPr="008A4ECC">
        <w:rPr>
          <w:rFonts w:ascii="Verdana" w:hAnsi="Verdana"/>
          <w:sz w:val="18"/>
          <w:szCs w:val="18"/>
        </w:rPr>
        <w:t xml:space="preserve"> Os serviços deverão ser prestados na Sede da Câmara Municipal de Cianorte/PR, localizada na Av. Santa Catarina, 621, Centro, Cianorte/PR, CEP: 87.200-129, de segunda a sexta-feira, no horário de expediente da contratante. </w:t>
      </w:r>
    </w:p>
    <w:p w14:paraId="41111A65" w14:textId="77777777" w:rsidR="00150FB6" w:rsidRDefault="00150FB6" w:rsidP="00150FB6">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 xml:space="preserve">2. O tempo para início dos atendimentos para os chamados técnicos referentes os serviços elencados nos itens 01, 02, 03 e 04, será de até 04 (quatro) horas, contadas a partir da abertura do chamado registrado, podendo, excepcionalmente, às segundas-feiras, o mesmo ser reduzido em 50% (cinquenta por cento), em razão da necessidade da realização das sessões ordinárias do Poder Legislativo de Cianorte. </w:t>
      </w:r>
    </w:p>
    <w:p w14:paraId="482E6E01" w14:textId="77777777" w:rsidR="00150FB6" w:rsidRDefault="00150FB6" w:rsidP="00150FB6">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 xml:space="preserve">3. Os serviços descritos nos itens 05, 06 e 07 serão previamente agendados com a CONTRATADA, respeitado o prazo mínimo de 48 (quarenta e oito) horas de antecedência, contadas a partir da abertura do chamado registrado. </w:t>
      </w:r>
    </w:p>
    <w:p w14:paraId="383F09FC" w14:textId="77777777" w:rsidR="00150FB6" w:rsidRDefault="00150FB6" w:rsidP="00150FB6">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4</w:t>
      </w:r>
      <w:r>
        <w:rPr>
          <w:rFonts w:ascii="Verdana" w:hAnsi="Verdana"/>
          <w:sz w:val="18"/>
          <w:szCs w:val="18"/>
        </w:rPr>
        <w:t>.</w:t>
      </w:r>
      <w:r w:rsidRPr="008A4ECC">
        <w:rPr>
          <w:rFonts w:ascii="Verdana" w:hAnsi="Verdana"/>
          <w:sz w:val="18"/>
          <w:szCs w:val="18"/>
        </w:rPr>
        <w:t xml:space="preserve"> Caso a contratada não cumpra os prazos estabelecidos acima, o fiscal do contrato iniciará procedimento administrativo para aplicação de penalidades ao licitante fornecedor, excetuado os casos em que o motivo do descumprimento seja justificado e aceito pela Câmara Municipal de Cianorte. </w:t>
      </w:r>
    </w:p>
    <w:p w14:paraId="656ED86B" w14:textId="77777777" w:rsidR="00150FB6" w:rsidRDefault="00150FB6" w:rsidP="00150FB6">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 xml:space="preserve">5. A Câmara Municipal de Cianorte deverá permitir o acesso dos técnicos da CONTRATADA em suas dependências, prestando ainda, todas as informações necessárias para o bom desempenho dos serviços. </w:t>
      </w:r>
    </w:p>
    <w:p w14:paraId="687172D6" w14:textId="77777777" w:rsidR="00150FB6" w:rsidRDefault="00150FB6" w:rsidP="00150FB6">
      <w:pPr>
        <w:jc w:val="both"/>
        <w:rPr>
          <w:rFonts w:ascii="Verdana" w:hAnsi="Verdana"/>
          <w:sz w:val="18"/>
          <w:szCs w:val="18"/>
        </w:rPr>
      </w:pPr>
      <w:r w:rsidRPr="008A4ECC">
        <w:rPr>
          <w:rFonts w:ascii="Verdana" w:hAnsi="Verdana"/>
          <w:sz w:val="18"/>
          <w:szCs w:val="18"/>
        </w:rPr>
        <w:t>1.</w:t>
      </w:r>
      <w:r>
        <w:rPr>
          <w:rFonts w:ascii="Verdana" w:hAnsi="Verdana"/>
          <w:sz w:val="18"/>
          <w:szCs w:val="18"/>
        </w:rPr>
        <w:t>4.</w:t>
      </w:r>
      <w:r w:rsidRPr="008A4ECC">
        <w:rPr>
          <w:rFonts w:ascii="Verdana" w:hAnsi="Verdana"/>
          <w:sz w:val="18"/>
          <w:szCs w:val="18"/>
        </w:rPr>
        <w:t>6. A contratada deverá disponibilizar no ato da assinatura do contrato no mínimo 02 (dois) números de telefone/</w:t>
      </w:r>
      <w:proofErr w:type="spellStart"/>
      <w:r w:rsidRPr="008A4ECC">
        <w:rPr>
          <w:rFonts w:ascii="Verdana" w:hAnsi="Verdana"/>
          <w:sz w:val="18"/>
          <w:szCs w:val="18"/>
        </w:rPr>
        <w:t>whatsapp</w:t>
      </w:r>
      <w:proofErr w:type="spellEnd"/>
      <w:r w:rsidRPr="008A4ECC">
        <w:rPr>
          <w:rFonts w:ascii="Verdana" w:hAnsi="Verdana"/>
          <w:sz w:val="18"/>
          <w:szCs w:val="18"/>
        </w:rPr>
        <w:t xml:space="preserve"> e 01 (um) endereço de e-mail para contato e registro dos chamados. </w:t>
      </w:r>
    </w:p>
    <w:p w14:paraId="634F6025" w14:textId="77777777" w:rsidR="00150FB6" w:rsidRDefault="00150FB6" w:rsidP="00150FB6">
      <w:pPr>
        <w:jc w:val="both"/>
        <w:rPr>
          <w:rFonts w:ascii="Verdana" w:hAnsi="Verdana"/>
          <w:sz w:val="18"/>
          <w:szCs w:val="18"/>
        </w:rPr>
      </w:pPr>
    </w:p>
    <w:p w14:paraId="77285490" w14:textId="77777777" w:rsidR="00150FB6" w:rsidRDefault="00150FB6" w:rsidP="00150FB6">
      <w:pPr>
        <w:jc w:val="both"/>
        <w:rPr>
          <w:rFonts w:ascii="Verdana" w:hAnsi="Verdana"/>
          <w:sz w:val="18"/>
          <w:szCs w:val="18"/>
        </w:rPr>
      </w:pPr>
      <w:r>
        <w:rPr>
          <w:rFonts w:ascii="Verdana" w:hAnsi="Verdana"/>
          <w:sz w:val="18"/>
          <w:szCs w:val="18"/>
        </w:rPr>
        <w:t>1.5</w:t>
      </w:r>
      <w:r w:rsidRPr="008A4ECC">
        <w:rPr>
          <w:rFonts w:ascii="Verdana" w:hAnsi="Verdana"/>
          <w:sz w:val="18"/>
          <w:szCs w:val="18"/>
        </w:rPr>
        <w:t xml:space="preserve"> DO CRONOGRAMA: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368"/>
      </w:tblGrid>
      <w:tr w:rsidR="00150FB6" w:rsidRPr="008A4ECC" w14:paraId="3B447F1D" w14:textId="77777777" w:rsidTr="001F3FD7">
        <w:tc>
          <w:tcPr>
            <w:tcW w:w="1980" w:type="dxa"/>
            <w:shd w:val="clear" w:color="auto" w:fill="auto"/>
          </w:tcPr>
          <w:p w14:paraId="61411272" w14:textId="77777777" w:rsidR="00150FB6" w:rsidRPr="00B91F36" w:rsidRDefault="00150FB6" w:rsidP="001F3FD7">
            <w:pPr>
              <w:jc w:val="both"/>
              <w:rPr>
                <w:rFonts w:ascii="Verdana" w:hAnsi="Verdana"/>
                <w:b/>
                <w:bCs/>
                <w:sz w:val="18"/>
                <w:szCs w:val="18"/>
              </w:rPr>
            </w:pPr>
            <w:r w:rsidRPr="00B91F36">
              <w:rPr>
                <w:rFonts w:ascii="Verdana" w:hAnsi="Verdana"/>
                <w:b/>
                <w:bCs/>
                <w:sz w:val="18"/>
                <w:szCs w:val="18"/>
              </w:rPr>
              <w:t>ITEM</w:t>
            </w:r>
          </w:p>
        </w:tc>
        <w:tc>
          <w:tcPr>
            <w:tcW w:w="7368" w:type="dxa"/>
            <w:shd w:val="clear" w:color="auto" w:fill="auto"/>
          </w:tcPr>
          <w:p w14:paraId="186D7C41" w14:textId="77777777" w:rsidR="00150FB6" w:rsidRPr="00B91F36" w:rsidRDefault="00150FB6" w:rsidP="001F3FD7">
            <w:pPr>
              <w:jc w:val="both"/>
              <w:rPr>
                <w:rFonts w:ascii="Verdana" w:hAnsi="Verdana"/>
                <w:b/>
                <w:bCs/>
                <w:sz w:val="18"/>
                <w:szCs w:val="18"/>
              </w:rPr>
            </w:pPr>
            <w:r w:rsidRPr="00B91F36">
              <w:rPr>
                <w:rFonts w:ascii="Verdana" w:hAnsi="Verdana"/>
                <w:b/>
                <w:bCs/>
                <w:sz w:val="18"/>
                <w:szCs w:val="18"/>
              </w:rPr>
              <w:t>COMPOSIÇÃO ESTIMADA DOS PRAZOS DE PRESTAÇÃO DOS SERVIÇOS:</w:t>
            </w:r>
          </w:p>
        </w:tc>
      </w:tr>
      <w:tr w:rsidR="00150FB6" w14:paraId="073F1A87" w14:textId="77777777" w:rsidTr="001F3FD7">
        <w:tc>
          <w:tcPr>
            <w:tcW w:w="1980" w:type="dxa"/>
            <w:shd w:val="clear" w:color="auto" w:fill="auto"/>
          </w:tcPr>
          <w:p w14:paraId="4DCD4989" w14:textId="77777777" w:rsidR="00150FB6" w:rsidRPr="00B91F36" w:rsidRDefault="00150FB6" w:rsidP="001F3FD7">
            <w:pPr>
              <w:jc w:val="both"/>
              <w:rPr>
                <w:rFonts w:ascii="Verdana" w:hAnsi="Verdana"/>
                <w:sz w:val="18"/>
                <w:szCs w:val="18"/>
              </w:rPr>
            </w:pPr>
            <w:r w:rsidRPr="00B91F36">
              <w:rPr>
                <w:rFonts w:ascii="Verdana" w:hAnsi="Verdana"/>
                <w:sz w:val="18"/>
                <w:szCs w:val="18"/>
              </w:rPr>
              <w:t>01, 02, 03 e 04</w:t>
            </w:r>
          </w:p>
        </w:tc>
        <w:tc>
          <w:tcPr>
            <w:tcW w:w="7368" w:type="dxa"/>
            <w:shd w:val="clear" w:color="auto" w:fill="auto"/>
          </w:tcPr>
          <w:p w14:paraId="578AE9FB" w14:textId="77777777" w:rsidR="00150FB6" w:rsidRPr="00B91F36" w:rsidRDefault="00150FB6" w:rsidP="001F3FD7">
            <w:pPr>
              <w:jc w:val="both"/>
              <w:rPr>
                <w:rFonts w:ascii="Verdana" w:hAnsi="Verdana"/>
                <w:sz w:val="18"/>
                <w:szCs w:val="18"/>
              </w:rPr>
            </w:pPr>
            <w:r w:rsidRPr="00B91F36">
              <w:rPr>
                <w:rFonts w:ascii="Verdana" w:hAnsi="Verdana"/>
                <w:sz w:val="18"/>
                <w:szCs w:val="18"/>
              </w:rPr>
              <w:t>8,33% DO VALOR ESTIMADO DA CONTRATAÇÃO A CADA MÊS.</w:t>
            </w:r>
          </w:p>
        </w:tc>
      </w:tr>
      <w:tr w:rsidR="00150FB6" w14:paraId="674933A9" w14:textId="77777777" w:rsidTr="001F3FD7">
        <w:tc>
          <w:tcPr>
            <w:tcW w:w="1980" w:type="dxa"/>
            <w:shd w:val="clear" w:color="auto" w:fill="auto"/>
          </w:tcPr>
          <w:p w14:paraId="1AE96671" w14:textId="77777777" w:rsidR="00150FB6" w:rsidRPr="00B91F36" w:rsidRDefault="00150FB6" w:rsidP="001F3FD7">
            <w:pPr>
              <w:jc w:val="both"/>
              <w:rPr>
                <w:rFonts w:ascii="Verdana" w:hAnsi="Verdana"/>
                <w:sz w:val="18"/>
                <w:szCs w:val="18"/>
              </w:rPr>
            </w:pPr>
            <w:r w:rsidRPr="00B91F36">
              <w:rPr>
                <w:rFonts w:ascii="Verdana" w:hAnsi="Verdana"/>
                <w:sz w:val="18"/>
                <w:szCs w:val="18"/>
              </w:rPr>
              <w:lastRenderedPageBreak/>
              <w:t>05</w:t>
            </w:r>
          </w:p>
        </w:tc>
        <w:tc>
          <w:tcPr>
            <w:tcW w:w="7368" w:type="dxa"/>
            <w:shd w:val="clear" w:color="auto" w:fill="auto"/>
          </w:tcPr>
          <w:p w14:paraId="070BB5C6" w14:textId="77777777" w:rsidR="00150FB6" w:rsidRPr="00B91F36" w:rsidRDefault="00150FB6" w:rsidP="001F3FD7">
            <w:pPr>
              <w:jc w:val="both"/>
              <w:rPr>
                <w:rFonts w:ascii="Verdana" w:hAnsi="Verdana"/>
                <w:sz w:val="18"/>
                <w:szCs w:val="18"/>
              </w:rPr>
            </w:pPr>
            <w:r w:rsidRPr="00B91F36">
              <w:rPr>
                <w:rFonts w:ascii="Verdana" w:hAnsi="Verdana"/>
                <w:sz w:val="18"/>
                <w:szCs w:val="18"/>
              </w:rPr>
              <w:t>DEZ/25, JAN/26, FEV/26, MAR/26, ABR/26, MAIO/26, JUN/26, AGO /26, SET/26, NOV/26.</w:t>
            </w:r>
          </w:p>
        </w:tc>
      </w:tr>
      <w:tr w:rsidR="00150FB6" w14:paraId="6140A1E4" w14:textId="77777777" w:rsidTr="001F3FD7">
        <w:tc>
          <w:tcPr>
            <w:tcW w:w="1980" w:type="dxa"/>
            <w:shd w:val="clear" w:color="auto" w:fill="auto"/>
          </w:tcPr>
          <w:p w14:paraId="7E4FC636" w14:textId="77777777" w:rsidR="00150FB6" w:rsidRPr="00B91F36" w:rsidRDefault="00150FB6" w:rsidP="001F3FD7">
            <w:pPr>
              <w:jc w:val="both"/>
              <w:rPr>
                <w:rFonts w:ascii="Verdana" w:hAnsi="Verdana"/>
                <w:sz w:val="18"/>
                <w:szCs w:val="18"/>
              </w:rPr>
            </w:pPr>
            <w:r w:rsidRPr="00B91F36">
              <w:rPr>
                <w:rFonts w:ascii="Verdana" w:hAnsi="Verdana"/>
                <w:sz w:val="18"/>
                <w:szCs w:val="18"/>
              </w:rPr>
              <w:t>06 e 07</w:t>
            </w:r>
          </w:p>
        </w:tc>
        <w:tc>
          <w:tcPr>
            <w:tcW w:w="7368" w:type="dxa"/>
            <w:shd w:val="clear" w:color="auto" w:fill="auto"/>
          </w:tcPr>
          <w:p w14:paraId="5574146E" w14:textId="77777777" w:rsidR="00150FB6" w:rsidRPr="00B91F36" w:rsidRDefault="00150FB6" w:rsidP="001F3FD7">
            <w:pPr>
              <w:jc w:val="both"/>
              <w:rPr>
                <w:rFonts w:ascii="Verdana" w:hAnsi="Verdana"/>
                <w:sz w:val="18"/>
                <w:szCs w:val="18"/>
              </w:rPr>
            </w:pPr>
            <w:r w:rsidRPr="00B91F36">
              <w:rPr>
                <w:rFonts w:ascii="Verdana" w:hAnsi="Verdana"/>
                <w:sz w:val="18"/>
                <w:szCs w:val="18"/>
              </w:rPr>
              <w:t>DEZEMBRO/2025 E JUNHO DE 2026</w:t>
            </w:r>
          </w:p>
        </w:tc>
      </w:tr>
    </w:tbl>
    <w:p w14:paraId="078F912E" w14:textId="77777777" w:rsidR="00150FB6" w:rsidRPr="008A4ECC" w:rsidRDefault="00150FB6" w:rsidP="00150FB6">
      <w:pPr>
        <w:jc w:val="both"/>
        <w:rPr>
          <w:rFonts w:ascii="Verdana" w:hAnsi="Verdana"/>
          <w:sz w:val="18"/>
          <w:szCs w:val="18"/>
        </w:rPr>
      </w:pPr>
    </w:p>
    <w:p w14:paraId="29C15406"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 Dos prazos de garantia do (s) objeto (s): </w:t>
      </w:r>
    </w:p>
    <w:p w14:paraId="78C13A80"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.1. O prazo e as condições de garantia dos itens/produtos do presente objeto obedecerão ao disposto no Código Civil Brasileiro e Código de Defesa do Consumidor em vigor (Lei n.º 8.078, de 1990); </w:t>
      </w:r>
    </w:p>
    <w:p w14:paraId="27EE35EA"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.2. A garantia será prestada com vistas a manter os equipamentos fornecidos em perfeitas condições de uso, sem qualquer ônus ou custo adicional para o Contratante. </w:t>
      </w:r>
    </w:p>
    <w:p w14:paraId="78971DC2"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.3. A garantia abrange a realização da manutenção corretiva dos bens pelo próprio Contratado, ou, se for o caso, por meio de assistência técnica autorizada, de acordo com as normas técnicas específicas. </w:t>
      </w:r>
    </w:p>
    <w:p w14:paraId="585D8DD1"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.4. Entende-se por manutenção corretiva aquela destinada a corrigir os defeitos apresentados pelos bens, compreendendo a substituição de peças, a realização de ajustes, reparos e correções necessárias. </w:t>
      </w:r>
    </w:p>
    <w:p w14:paraId="18166BF6"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F387876"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.6.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24721445"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.7. O prazo indicado no subitem anterior, durante seu transcurso, poderá ser prorrogado uma única vez, por igual período, mediante solicitação escrita e justificada do Contratado, aceita pelo Contratante. </w:t>
      </w:r>
    </w:p>
    <w:p w14:paraId="478066E5"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3F83224"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3A8457B" w14:textId="77777777" w:rsidR="00150FB6" w:rsidRPr="00B60C3A" w:rsidRDefault="00150FB6" w:rsidP="00150FB6">
      <w:pPr>
        <w:pStyle w:val="Corpodetexto"/>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 xml:space="preserve">.10. O custo referente ao transporte dos equipamentos cobertos pela garantia será de responsabilidade do Contratado. </w:t>
      </w:r>
    </w:p>
    <w:p w14:paraId="697E2E36" w14:textId="77777777" w:rsidR="00150FB6" w:rsidRPr="00B60C3A" w:rsidRDefault="00150FB6" w:rsidP="00150FB6">
      <w:pPr>
        <w:pStyle w:val="Corpodetexto"/>
        <w:tabs>
          <w:tab w:val="left" w:pos="567"/>
        </w:tabs>
        <w:spacing w:after="0"/>
        <w:rPr>
          <w:rFonts w:ascii="Verdana" w:hAnsi="Verdana"/>
          <w:sz w:val="18"/>
          <w:szCs w:val="18"/>
        </w:rPr>
      </w:pPr>
      <w:r w:rsidRPr="00B60C3A">
        <w:rPr>
          <w:rFonts w:ascii="Verdana" w:hAnsi="Verdana"/>
          <w:sz w:val="18"/>
          <w:szCs w:val="18"/>
        </w:rPr>
        <w:t>1.</w:t>
      </w:r>
      <w:r>
        <w:rPr>
          <w:rFonts w:ascii="Verdana" w:hAnsi="Verdana"/>
          <w:sz w:val="18"/>
          <w:szCs w:val="18"/>
        </w:rPr>
        <w:t>6</w:t>
      </w:r>
      <w:r w:rsidRPr="00B60C3A">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8BFC61B" w14:textId="77777777" w:rsidR="00150FB6" w:rsidRPr="00BB0FA9" w:rsidRDefault="00150FB6" w:rsidP="00150FB6">
      <w:pPr>
        <w:pStyle w:val="Nivel3"/>
        <w:numPr>
          <w:ilvl w:val="0"/>
          <w:numId w:val="0"/>
        </w:numPr>
        <w:spacing w:before="0" w:after="0" w:line="240" w:lineRule="auto"/>
        <w:rPr>
          <w:rFonts w:ascii="Verdana" w:hAnsi="Verdana"/>
          <w:sz w:val="18"/>
          <w:szCs w:val="18"/>
          <w:lang w:val="x-none"/>
        </w:rPr>
      </w:pPr>
    </w:p>
    <w:p w14:paraId="601FB048" w14:textId="77777777" w:rsidR="00150FB6" w:rsidRPr="00BB0FA9" w:rsidRDefault="00150FB6" w:rsidP="00150FB6">
      <w:pPr>
        <w:ind w:left="720"/>
        <w:rPr>
          <w:rFonts w:ascii="Verdana" w:hAnsi="Verdana"/>
          <w:sz w:val="18"/>
          <w:szCs w:val="18"/>
        </w:rPr>
      </w:pPr>
    </w:p>
    <w:p w14:paraId="3ABA9605" w14:textId="77777777" w:rsidR="00150FB6" w:rsidRPr="00C4216C"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sidRPr="00C4216C">
        <w:rPr>
          <w:rFonts w:ascii="Verdana" w:hAnsi="Verdana"/>
          <w:b/>
          <w:sz w:val="18"/>
          <w:szCs w:val="18"/>
        </w:rPr>
        <w:t>Cláusula S</w:t>
      </w:r>
      <w:r>
        <w:rPr>
          <w:rFonts w:ascii="Verdana" w:hAnsi="Verdana"/>
          <w:b/>
          <w:sz w:val="18"/>
          <w:szCs w:val="18"/>
        </w:rPr>
        <w:t>egund</w:t>
      </w:r>
      <w:r w:rsidRPr="00C4216C">
        <w:rPr>
          <w:rFonts w:ascii="Verdana" w:hAnsi="Verdana"/>
          <w:b/>
          <w:sz w:val="18"/>
          <w:szCs w:val="18"/>
        </w:rPr>
        <w:t>a: DA VIGÊNCIA E EXECUÇÃO</w:t>
      </w:r>
    </w:p>
    <w:p w14:paraId="231A0BD2" w14:textId="77777777" w:rsidR="00150FB6" w:rsidRPr="006820A7" w:rsidRDefault="00150FB6" w:rsidP="00150FB6">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 xml:space="preserve">2.1. </w:t>
      </w:r>
      <w:r w:rsidRPr="00727179">
        <w:rPr>
          <w:rFonts w:ascii="Verdana" w:hAnsi="Verdana"/>
          <w:sz w:val="18"/>
          <w:szCs w:val="18"/>
        </w:rPr>
        <w:t xml:space="preserve">O prazo de vigência e execução da presente contratação será </w:t>
      </w:r>
      <w:r>
        <w:rPr>
          <w:rFonts w:ascii="Verdana" w:hAnsi="Verdana"/>
          <w:sz w:val="18"/>
          <w:szCs w:val="18"/>
        </w:rPr>
        <w:t>de 12 (doze) meses</w:t>
      </w:r>
      <w:r w:rsidRPr="00727179">
        <w:rPr>
          <w:rFonts w:ascii="Verdana" w:hAnsi="Verdana"/>
          <w:sz w:val="18"/>
          <w:szCs w:val="18"/>
        </w:rPr>
        <w:t>, podendo vir a ser prorrogado, nos termos da Lei 14.133/21.</w:t>
      </w:r>
    </w:p>
    <w:p w14:paraId="39442E23" w14:textId="77777777" w:rsidR="00150FB6" w:rsidRPr="006820A7" w:rsidRDefault="00150FB6" w:rsidP="00150FB6">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2.1.1. A prorrogação de que trata este item é condicionada ao ateste, pela autoridade competente, de que as condições e os preços permanecem vantajosos para a Administração, permitida a negociação com o contratado.</w:t>
      </w:r>
    </w:p>
    <w:p w14:paraId="07AACD0F" w14:textId="77777777" w:rsidR="00150FB6" w:rsidRPr="006820A7" w:rsidRDefault="00150FB6" w:rsidP="00150FB6">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2.1.2. O contratado não tem direito subjetivo à prorrogação contratual.</w:t>
      </w:r>
    </w:p>
    <w:p w14:paraId="3E8971D8" w14:textId="77777777" w:rsidR="00150FB6" w:rsidRPr="006820A7" w:rsidRDefault="00150FB6" w:rsidP="00150FB6">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2.1.3. A prorrogação de contrato deverá ser promovida mediante celebração de termo aditivo.</w:t>
      </w:r>
    </w:p>
    <w:p w14:paraId="39E14A8E" w14:textId="77777777" w:rsidR="00150FB6" w:rsidRDefault="00150FB6" w:rsidP="00150FB6">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2.1.4. O contrato não poderá ser prorrogado quando o contratado tiver sido penalizado nas sanções de declaração de inidoneidade ou impedimento de licitar e contratar com poder público, observadas as abrangências de aplicação.</w:t>
      </w:r>
    </w:p>
    <w:p w14:paraId="12F5F052" w14:textId="77777777" w:rsidR="00150FB6" w:rsidRDefault="00150FB6" w:rsidP="00150FB6">
      <w:pPr>
        <w:overflowPunct w:val="0"/>
        <w:autoSpaceDE w:val="0"/>
        <w:autoSpaceDN w:val="0"/>
        <w:adjustRightInd w:val="0"/>
        <w:jc w:val="both"/>
        <w:textAlignment w:val="baseline"/>
        <w:rPr>
          <w:rFonts w:ascii="Verdana" w:hAnsi="Verdana"/>
          <w:sz w:val="18"/>
          <w:szCs w:val="18"/>
        </w:rPr>
      </w:pPr>
    </w:p>
    <w:p w14:paraId="00113F40" w14:textId="77777777" w:rsidR="00150FB6" w:rsidRPr="006820A7" w:rsidRDefault="00150FB6" w:rsidP="00150FB6">
      <w:pPr>
        <w:overflowPunct w:val="0"/>
        <w:autoSpaceDE w:val="0"/>
        <w:autoSpaceDN w:val="0"/>
        <w:adjustRightInd w:val="0"/>
        <w:jc w:val="both"/>
        <w:textAlignment w:val="baseline"/>
        <w:rPr>
          <w:rFonts w:ascii="Verdana" w:hAnsi="Verdana"/>
          <w:sz w:val="18"/>
          <w:szCs w:val="18"/>
        </w:rPr>
      </w:pPr>
    </w:p>
    <w:p w14:paraId="30B43C57" w14:textId="77777777" w:rsidR="00150FB6" w:rsidRPr="006820A7" w:rsidRDefault="00150FB6" w:rsidP="00150FB6">
      <w:pPr>
        <w:shd w:val="clear" w:color="auto" w:fill="E7E6E6"/>
        <w:overflowPunct w:val="0"/>
        <w:autoSpaceDE w:val="0"/>
        <w:autoSpaceDN w:val="0"/>
        <w:adjustRightInd w:val="0"/>
        <w:jc w:val="both"/>
        <w:textAlignment w:val="baseline"/>
        <w:outlineLvl w:val="0"/>
        <w:rPr>
          <w:rStyle w:val="Hyperlink"/>
          <w:rFonts w:ascii="Verdana" w:hAnsi="Verdana"/>
          <w:b/>
          <w:sz w:val="18"/>
          <w:szCs w:val="18"/>
        </w:rPr>
      </w:pPr>
      <w:r w:rsidRPr="006820A7">
        <w:rPr>
          <w:rFonts w:ascii="Verdana" w:hAnsi="Verdana"/>
          <w:b/>
          <w:sz w:val="18"/>
          <w:szCs w:val="18"/>
        </w:rPr>
        <w:t>Cláusula Terceira: MODELOS DE EXECUÇÃO E GESTÃO CONTRATUAIS (art. 92, IV, VII e XVIII)</w:t>
      </w:r>
    </w:p>
    <w:p w14:paraId="0D7B9107" w14:textId="77777777" w:rsidR="00150FB6" w:rsidRPr="006820A7" w:rsidRDefault="00150FB6" w:rsidP="00150FB6">
      <w:pPr>
        <w:overflowPunct w:val="0"/>
        <w:autoSpaceDE w:val="0"/>
        <w:autoSpaceDN w:val="0"/>
        <w:adjustRightInd w:val="0"/>
        <w:jc w:val="both"/>
        <w:textAlignment w:val="baseline"/>
        <w:outlineLvl w:val="0"/>
        <w:rPr>
          <w:rFonts w:ascii="Verdana" w:hAnsi="Verdana"/>
          <w:color w:val="0563C1"/>
          <w:sz w:val="18"/>
          <w:szCs w:val="18"/>
          <w:u w:val="single"/>
        </w:rPr>
      </w:pPr>
      <w:r w:rsidRPr="006820A7">
        <w:rPr>
          <w:rStyle w:val="Hyperlink"/>
          <w:rFonts w:ascii="Verdana" w:hAnsi="Verdana"/>
          <w:sz w:val="18"/>
          <w:szCs w:val="18"/>
        </w:rPr>
        <w:t>3.1</w:t>
      </w:r>
      <w:r>
        <w:rPr>
          <w:rStyle w:val="Hyperlink"/>
          <w:rFonts w:ascii="Verdana" w:hAnsi="Verdana"/>
          <w:sz w:val="18"/>
          <w:szCs w:val="18"/>
        </w:rPr>
        <w:t>.</w:t>
      </w:r>
      <w:r w:rsidRPr="006820A7">
        <w:rPr>
          <w:rStyle w:val="Hyperlink"/>
          <w:rFonts w:ascii="Verdana" w:hAnsi="Verdana"/>
          <w:sz w:val="18"/>
          <w:szCs w:val="18"/>
        </w:rPr>
        <w:t xml:space="preserve"> </w:t>
      </w:r>
      <w:r w:rsidRPr="006820A7">
        <w:rPr>
          <w:rFonts w:ascii="Verdana" w:hAnsi="Verdana"/>
          <w:sz w:val="18"/>
          <w:szCs w:val="18"/>
        </w:rPr>
        <w:t>O regime de execução contratual, os modelos de gestão e de execução, assim como os prazos e condições de conclusão, entrega, observação e recebimento do objeto constam no Termo de Referência, anexo a este Contrato.</w:t>
      </w:r>
    </w:p>
    <w:p w14:paraId="58777C3A" w14:textId="77777777" w:rsidR="00150FB6" w:rsidRPr="006820A7" w:rsidRDefault="00150FB6" w:rsidP="00150FB6">
      <w:pPr>
        <w:overflowPunct w:val="0"/>
        <w:autoSpaceDE w:val="0"/>
        <w:autoSpaceDN w:val="0"/>
        <w:adjustRightInd w:val="0"/>
        <w:jc w:val="both"/>
        <w:textAlignment w:val="baseline"/>
        <w:outlineLvl w:val="0"/>
        <w:rPr>
          <w:rFonts w:ascii="Verdana" w:hAnsi="Verdana"/>
          <w:b/>
          <w:sz w:val="18"/>
          <w:szCs w:val="18"/>
        </w:rPr>
      </w:pPr>
    </w:p>
    <w:p w14:paraId="7AE5B03B" w14:textId="77777777" w:rsidR="00150FB6" w:rsidRPr="006820A7" w:rsidRDefault="00150FB6" w:rsidP="00150FB6">
      <w:pPr>
        <w:overflowPunct w:val="0"/>
        <w:autoSpaceDE w:val="0"/>
        <w:autoSpaceDN w:val="0"/>
        <w:adjustRightInd w:val="0"/>
        <w:jc w:val="both"/>
        <w:textAlignment w:val="baseline"/>
        <w:outlineLvl w:val="0"/>
        <w:rPr>
          <w:rFonts w:ascii="Verdana" w:hAnsi="Verdana"/>
          <w:b/>
          <w:sz w:val="18"/>
          <w:szCs w:val="18"/>
        </w:rPr>
      </w:pPr>
    </w:p>
    <w:p w14:paraId="58A6CE9A" w14:textId="77777777" w:rsidR="00150FB6" w:rsidRPr="006820A7"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sidRPr="006820A7">
        <w:rPr>
          <w:rFonts w:ascii="Verdana" w:hAnsi="Verdana"/>
          <w:b/>
          <w:sz w:val="18"/>
          <w:szCs w:val="18"/>
        </w:rPr>
        <w:t>Cláusula Quarta: SUBCONTRATAÇÃO</w:t>
      </w:r>
    </w:p>
    <w:p w14:paraId="1250DDDD" w14:textId="77777777" w:rsidR="00150FB6" w:rsidRPr="006820A7" w:rsidRDefault="00150FB6" w:rsidP="00150FB6">
      <w:pPr>
        <w:overflowPunct w:val="0"/>
        <w:autoSpaceDE w:val="0"/>
        <w:autoSpaceDN w:val="0"/>
        <w:adjustRightInd w:val="0"/>
        <w:textAlignment w:val="baseline"/>
        <w:outlineLvl w:val="0"/>
        <w:rPr>
          <w:rFonts w:ascii="Verdana" w:hAnsi="Verdana"/>
          <w:b/>
          <w:sz w:val="18"/>
          <w:szCs w:val="18"/>
        </w:rPr>
      </w:pPr>
      <w:r w:rsidRPr="006820A7">
        <w:rPr>
          <w:rFonts w:ascii="Verdana" w:hAnsi="Verdana"/>
          <w:sz w:val="18"/>
          <w:szCs w:val="18"/>
        </w:rPr>
        <w:t>4.1. Não será admitida a subcontratação do objeto contratual.</w:t>
      </w:r>
    </w:p>
    <w:p w14:paraId="435C1AB0" w14:textId="77777777" w:rsidR="00150FB6" w:rsidRPr="006820A7" w:rsidRDefault="00150FB6" w:rsidP="00150FB6">
      <w:pPr>
        <w:overflowPunct w:val="0"/>
        <w:autoSpaceDE w:val="0"/>
        <w:autoSpaceDN w:val="0"/>
        <w:adjustRightInd w:val="0"/>
        <w:textAlignment w:val="baseline"/>
        <w:outlineLvl w:val="0"/>
        <w:rPr>
          <w:rFonts w:ascii="Verdana" w:hAnsi="Verdana"/>
          <w:b/>
          <w:sz w:val="18"/>
          <w:szCs w:val="18"/>
        </w:rPr>
      </w:pPr>
    </w:p>
    <w:p w14:paraId="3F789CA4"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111E1D18" w14:textId="77777777" w:rsidR="00150FB6"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Quinta: PREÇO</w:t>
      </w:r>
    </w:p>
    <w:p w14:paraId="4B4EC935" w14:textId="77777777" w:rsidR="00150FB6" w:rsidRDefault="00150FB6" w:rsidP="00150FB6">
      <w:pPr>
        <w:pStyle w:val="Nvel2-Red"/>
        <w:numPr>
          <w:ilvl w:val="0"/>
          <w:numId w:val="0"/>
        </w:numPr>
        <w:spacing w:before="0" w:after="0" w:line="240" w:lineRule="auto"/>
        <w:rPr>
          <w:rFonts w:ascii="Verdana" w:hAnsi="Verdana"/>
          <w:i w:val="0"/>
          <w:iCs w:val="0"/>
          <w:color w:val="auto"/>
          <w:sz w:val="18"/>
          <w:szCs w:val="18"/>
        </w:rPr>
      </w:pPr>
      <w:r w:rsidRPr="009819B7">
        <w:rPr>
          <w:rFonts w:ascii="Verdana" w:hAnsi="Verdana"/>
          <w:i w:val="0"/>
          <w:iCs w:val="0"/>
          <w:color w:val="auto"/>
          <w:sz w:val="18"/>
          <w:szCs w:val="18"/>
        </w:rPr>
        <w:t>5.1. O valor total da contratação é de R$.......... (.....)</w:t>
      </w:r>
    </w:p>
    <w:p w14:paraId="2889C588" w14:textId="77777777" w:rsidR="00150FB6" w:rsidRPr="009819B7" w:rsidRDefault="00150FB6" w:rsidP="00150FB6">
      <w:pPr>
        <w:pStyle w:val="Nvel2-Red"/>
        <w:numPr>
          <w:ilvl w:val="0"/>
          <w:numId w:val="0"/>
        </w:numPr>
        <w:spacing w:before="0" w:after="0" w:line="240" w:lineRule="auto"/>
        <w:rPr>
          <w:rFonts w:ascii="Verdana" w:hAnsi="Verdana"/>
          <w:i w:val="0"/>
          <w:iCs w:val="0"/>
          <w:color w:val="auto"/>
          <w:sz w:val="18"/>
          <w:szCs w:val="18"/>
        </w:rPr>
      </w:pPr>
    </w:p>
    <w:p w14:paraId="486BACA0" w14:textId="77777777" w:rsidR="00150FB6" w:rsidRPr="009819B7"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5.2. </w:t>
      </w:r>
      <w:r w:rsidRPr="009819B7">
        <w:rPr>
          <w:rFonts w:ascii="Verdana" w:hAnsi="Verdan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CA5522"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1E30DF7B" w14:textId="77777777" w:rsidR="00150FB6" w:rsidRPr="009819B7" w:rsidRDefault="00150FB6" w:rsidP="00150FB6">
      <w:pPr>
        <w:overflowPunct w:val="0"/>
        <w:autoSpaceDE w:val="0"/>
        <w:autoSpaceDN w:val="0"/>
        <w:adjustRightInd w:val="0"/>
        <w:textAlignment w:val="baseline"/>
        <w:outlineLvl w:val="0"/>
        <w:rPr>
          <w:rFonts w:ascii="Verdana" w:hAnsi="Verdana"/>
          <w:b/>
          <w:sz w:val="18"/>
          <w:szCs w:val="18"/>
        </w:rPr>
      </w:pPr>
    </w:p>
    <w:p w14:paraId="53FA3B43" w14:textId="77777777" w:rsidR="00150FB6" w:rsidRPr="009819B7"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sidRPr="009819B7">
        <w:rPr>
          <w:rFonts w:ascii="Verdana" w:hAnsi="Verdana"/>
          <w:b/>
          <w:sz w:val="18"/>
          <w:szCs w:val="18"/>
        </w:rPr>
        <w:t>Cláusula Sexta: PAGAMENTO (art. 92, V e VI)</w:t>
      </w:r>
    </w:p>
    <w:p w14:paraId="41C0616A" w14:textId="77777777" w:rsidR="00150FB6" w:rsidRPr="009819B7" w:rsidRDefault="00150FB6" w:rsidP="00150FB6">
      <w:pPr>
        <w:pStyle w:val="Nivel2"/>
        <w:numPr>
          <w:ilvl w:val="0"/>
          <w:numId w:val="0"/>
        </w:numPr>
        <w:spacing w:before="0" w:after="0" w:line="240" w:lineRule="auto"/>
        <w:rPr>
          <w:rFonts w:ascii="Verdana" w:hAnsi="Verdana"/>
          <w:sz w:val="18"/>
          <w:szCs w:val="18"/>
        </w:rPr>
      </w:pPr>
      <w:r w:rsidRPr="009819B7">
        <w:rPr>
          <w:rFonts w:ascii="Verdana" w:hAnsi="Verdana"/>
          <w:sz w:val="18"/>
          <w:szCs w:val="18"/>
        </w:rPr>
        <w:t xml:space="preserve">6.1. O prazo para pagamento </w:t>
      </w:r>
      <w:r w:rsidRPr="009819B7">
        <w:rPr>
          <w:rFonts w:ascii="Verdana" w:hAnsi="Verdana"/>
          <w:sz w:val="18"/>
          <w:szCs w:val="18"/>
          <w:lang w:eastAsia="en-US"/>
        </w:rPr>
        <w:t>ao contratado</w:t>
      </w:r>
      <w:r w:rsidRPr="009819B7">
        <w:rPr>
          <w:rFonts w:ascii="Verdana" w:hAnsi="Verdana"/>
          <w:sz w:val="18"/>
          <w:szCs w:val="18"/>
        </w:rPr>
        <w:t xml:space="preserve"> e demais condições a ele referentes encontram-se definidos no Termo de Referência, anexo a este Contrato.</w:t>
      </w:r>
    </w:p>
    <w:p w14:paraId="0C6604D0"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40D36938"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09785207" w14:textId="77777777" w:rsidR="00150FB6"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Sétima: REAJUSTE</w:t>
      </w:r>
    </w:p>
    <w:p w14:paraId="67EF915C" w14:textId="77777777" w:rsidR="00150FB6" w:rsidRPr="002F7D83" w:rsidRDefault="00150FB6" w:rsidP="00150FB6">
      <w:pPr>
        <w:pStyle w:val="Nivel2"/>
        <w:numPr>
          <w:ilvl w:val="0"/>
          <w:numId w:val="0"/>
        </w:numPr>
        <w:spacing w:before="0" w:after="0" w:line="240" w:lineRule="auto"/>
        <w:rPr>
          <w:rFonts w:ascii="Verdana" w:hAnsi="Verdana"/>
          <w:sz w:val="18"/>
          <w:szCs w:val="18"/>
        </w:rPr>
      </w:pPr>
      <w:r w:rsidRPr="002F7D83">
        <w:rPr>
          <w:rFonts w:ascii="Verdana" w:hAnsi="Verdana"/>
          <w:sz w:val="18"/>
          <w:szCs w:val="18"/>
        </w:rPr>
        <w:t xml:space="preserve">7.1. Os preços inicialmente contratados são fixos e irreajustáveis no prazo de um ano contado da data do orçamento estimado, em </w:t>
      </w:r>
      <w:r w:rsidRPr="002F7D83">
        <w:rPr>
          <w:rFonts w:ascii="Verdana" w:hAnsi="Verdana"/>
          <w:i/>
          <w:iCs/>
          <w:color w:val="FF0000"/>
          <w:sz w:val="18"/>
          <w:szCs w:val="18"/>
        </w:rPr>
        <w:t>__/__/__ (DD/MM/AAAA)</w:t>
      </w:r>
      <w:r w:rsidRPr="002F7D83">
        <w:rPr>
          <w:rFonts w:ascii="Verdana" w:hAnsi="Verdana"/>
          <w:sz w:val="18"/>
          <w:szCs w:val="18"/>
        </w:rPr>
        <w:t>.</w:t>
      </w:r>
    </w:p>
    <w:p w14:paraId="6CA866D0" w14:textId="77777777" w:rsidR="00150FB6" w:rsidRDefault="00150FB6" w:rsidP="00150FB6">
      <w:pPr>
        <w:pStyle w:val="Nivel2"/>
        <w:numPr>
          <w:ilvl w:val="0"/>
          <w:numId w:val="0"/>
        </w:numPr>
        <w:spacing w:before="0" w:after="0" w:line="240" w:lineRule="auto"/>
        <w:rPr>
          <w:rFonts w:ascii="Verdana" w:hAnsi="Verdana"/>
          <w:sz w:val="18"/>
          <w:szCs w:val="18"/>
        </w:rPr>
      </w:pPr>
    </w:p>
    <w:p w14:paraId="137D2516" w14:textId="77777777" w:rsidR="00150FB6" w:rsidRPr="002F7D83"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7.2. </w:t>
      </w:r>
      <w:r w:rsidRPr="002F7D83">
        <w:rPr>
          <w:rFonts w:ascii="Verdana" w:hAnsi="Verdana"/>
          <w:sz w:val="18"/>
          <w:szCs w:val="18"/>
        </w:rPr>
        <w:t>Após o interregno de um ano, e independentemente de pedido do contratado, os preços iniciais serão reajustados, mediante a aplicação, pelo contratante, do IPCA (Índice Nacional de Preços ao Consumidor Amplo)</w:t>
      </w:r>
      <w:r w:rsidRPr="002F7D83">
        <w:rPr>
          <w:rFonts w:ascii="Verdana" w:hAnsi="Verdana"/>
          <w:i/>
          <w:iCs/>
          <w:sz w:val="18"/>
          <w:szCs w:val="18"/>
        </w:rPr>
        <w:t>,</w:t>
      </w:r>
      <w:r w:rsidRPr="002F7D83">
        <w:rPr>
          <w:rFonts w:ascii="Verdana" w:hAnsi="Verdana"/>
          <w:sz w:val="18"/>
          <w:szCs w:val="18"/>
        </w:rPr>
        <w:t xml:space="preserve"> exclusivamente para as obrigações iniciadas e concluídas após a ocorrência da anualidade.</w:t>
      </w:r>
    </w:p>
    <w:p w14:paraId="430489A5" w14:textId="77777777" w:rsidR="00150FB6" w:rsidRDefault="00150FB6" w:rsidP="00150FB6">
      <w:pPr>
        <w:pStyle w:val="Nivel2"/>
        <w:numPr>
          <w:ilvl w:val="0"/>
          <w:numId w:val="0"/>
        </w:numPr>
        <w:spacing w:before="0" w:after="0" w:line="240" w:lineRule="auto"/>
        <w:rPr>
          <w:rFonts w:ascii="Verdana" w:hAnsi="Verdana"/>
          <w:sz w:val="18"/>
          <w:szCs w:val="18"/>
        </w:rPr>
      </w:pPr>
    </w:p>
    <w:p w14:paraId="202151D0" w14:textId="77777777" w:rsidR="00150FB6" w:rsidRPr="002F7D83"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7.3. </w:t>
      </w:r>
      <w:r w:rsidRPr="002F7D83">
        <w:rPr>
          <w:rFonts w:ascii="Verdana" w:hAnsi="Verdana"/>
          <w:sz w:val="18"/>
          <w:szCs w:val="18"/>
        </w:rPr>
        <w:t>Nos reajustes subsequentes ao primeiro, o interregno mínimo de um ano será contado a partir dos efeitos financeiros do último reajuste.</w:t>
      </w:r>
    </w:p>
    <w:p w14:paraId="394C6E5B" w14:textId="77777777" w:rsidR="00150FB6" w:rsidRDefault="00150FB6" w:rsidP="00150FB6">
      <w:pPr>
        <w:pStyle w:val="Nivel2"/>
        <w:numPr>
          <w:ilvl w:val="0"/>
          <w:numId w:val="0"/>
        </w:numPr>
        <w:spacing w:before="0" w:after="0" w:line="240" w:lineRule="auto"/>
        <w:rPr>
          <w:rFonts w:ascii="Verdana" w:hAnsi="Verdana"/>
          <w:sz w:val="18"/>
          <w:szCs w:val="18"/>
        </w:rPr>
      </w:pPr>
    </w:p>
    <w:p w14:paraId="44327213" w14:textId="77777777" w:rsidR="00150FB6" w:rsidRPr="002F7D83" w:rsidRDefault="00150FB6" w:rsidP="00150FB6">
      <w:pPr>
        <w:pStyle w:val="Nivel2"/>
        <w:numPr>
          <w:ilvl w:val="0"/>
          <w:numId w:val="0"/>
        </w:numPr>
        <w:spacing w:before="0" w:after="0" w:line="240" w:lineRule="auto"/>
        <w:rPr>
          <w:rFonts w:ascii="Verdana" w:eastAsia="Times New Roman" w:hAnsi="Verdana"/>
          <w:sz w:val="18"/>
          <w:szCs w:val="18"/>
        </w:rPr>
      </w:pPr>
      <w:r>
        <w:rPr>
          <w:rFonts w:ascii="Verdana" w:hAnsi="Verdana"/>
          <w:sz w:val="18"/>
          <w:szCs w:val="18"/>
        </w:rPr>
        <w:t xml:space="preserve">7.4. </w:t>
      </w:r>
      <w:r w:rsidRPr="002F7D83">
        <w:rPr>
          <w:rFonts w:ascii="Verdana" w:hAnsi="Verdana"/>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F7D83">
        <w:rPr>
          <w:rFonts w:ascii="Verdana" w:eastAsia="Times New Roman" w:hAnsi="Verdana"/>
          <w:sz w:val="18"/>
          <w:szCs w:val="18"/>
        </w:rPr>
        <w:t xml:space="preserve"> </w:t>
      </w:r>
    </w:p>
    <w:p w14:paraId="5E4F14A6" w14:textId="77777777" w:rsidR="00150FB6" w:rsidRDefault="00150FB6" w:rsidP="00150FB6">
      <w:pPr>
        <w:pStyle w:val="Nivel2"/>
        <w:numPr>
          <w:ilvl w:val="0"/>
          <w:numId w:val="0"/>
        </w:numPr>
        <w:spacing w:before="0" w:after="0" w:line="240" w:lineRule="auto"/>
        <w:rPr>
          <w:rFonts w:ascii="Verdana" w:hAnsi="Verdana"/>
          <w:sz w:val="18"/>
          <w:szCs w:val="18"/>
        </w:rPr>
      </w:pPr>
    </w:p>
    <w:p w14:paraId="1AD804AA" w14:textId="77777777" w:rsidR="00150FB6" w:rsidRPr="002F7D83"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7.5. </w:t>
      </w:r>
      <w:r w:rsidRPr="002F7D83">
        <w:rPr>
          <w:rFonts w:ascii="Verdana" w:hAnsi="Verdana"/>
          <w:sz w:val="18"/>
          <w:szCs w:val="18"/>
        </w:rPr>
        <w:t>Nas aferições finais, o(s) índice(s) utilizado(s) para reajuste será(</w:t>
      </w:r>
      <w:proofErr w:type="spellStart"/>
      <w:r w:rsidRPr="002F7D83">
        <w:rPr>
          <w:rFonts w:ascii="Verdana" w:hAnsi="Verdana"/>
          <w:sz w:val="18"/>
          <w:szCs w:val="18"/>
        </w:rPr>
        <w:t>ão</w:t>
      </w:r>
      <w:proofErr w:type="spellEnd"/>
      <w:r w:rsidRPr="002F7D83">
        <w:rPr>
          <w:rFonts w:ascii="Verdana" w:hAnsi="Verdana"/>
          <w:sz w:val="18"/>
          <w:szCs w:val="18"/>
        </w:rPr>
        <w:t>), obrigatoriamente, o(s) definitivo(s).</w:t>
      </w:r>
    </w:p>
    <w:p w14:paraId="6C37B7DC" w14:textId="77777777" w:rsidR="00150FB6" w:rsidRDefault="00150FB6" w:rsidP="00150FB6">
      <w:pPr>
        <w:pStyle w:val="Nivel2"/>
        <w:numPr>
          <w:ilvl w:val="0"/>
          <w:numId w:val="0"/>
        </w:numPr>
        <w:spacing w:before="0" w:after="0" w:line="240" w:lineRule="auto"/>
        <w:rPr>
          <w:rFonts w:ascii="Verdana" w:hAnsi="Verdana"/>
          <w:sz w:val="18"/>
          <w:szCs w:val="18"/>
        </w:rPr>
      </w:pPr>
    </w:p>
    <w:p w14:paraId="3095656A" w14:textId="77777777" w:rsidR="00150FB6" w:rsidRPr="002F7D83"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7.6. </w:t>
      </w:r>
      <w:r w:rsidRPr="002F7D83">
        <w:rPr>
          <w:rFonts w:ascii="Verdana" w:hAnsi="Verdana"/>
          <w:sz w:val="18"/>
          <w:szCs w:val="18"/>
        </w:rPr>
        <w:t>Caso o(s) índice(s) estabelecido(s) para reajustamento venha(m) a ser extinto(s) ou de qualquer forma não possa(m) mais ser utilizado(s), será(</w:t>
      </w:r>
      <w:proofErr w:type="spellStart"/>
      <w:r w:rsidRPr="002F7D83">
        <w:rPr>
          <w:rFonts w:ascii="Verdana" w:hAnsi="Verdana"/>
          <w:sz w:val="18"/>
          <w:szCs w:val="18"/>
        </w:rPr>
        <w:t>ão</w:t>
      </w:r>
      <w:proofErr w:type="spellEnd"/>
      <w:r w:rsidRPr="002F7D83">
        <w:rPr>
          <w:rFonts w:ascii="Verdana" w:hAnsi="Verdana"/>
          <w:sz w:val="18"/>
          <w:szCs w:val="18"/>
        </w:rPr>
        <w:t>) adotado(s), em substituição, o(s) que vier(em) a ser determinado(s) pela legislação então em vigor.</w:t>
      </w:r>
    </w:p>
    <w:p w14:paraId="6E605BF6" w14:textId="77777777" w:rsidR="00150FB6" w:rsidRDefault="00150FB6" w:rsidP="00150FB6">
      <w:pPr>
        <w:pStyle w:val="Nivel2"/>
        <w:numPr>
          <w:ilvl w:val="0"/>
          <w:numId w:val="0"/>
        </w:numPr>
        <w:spacing w:before="0" w:after="0" w:line="240" w:lineRule="auto"/>
        <w:rPr>
          <w:rFonts w:ascii="Verdana" w:hAnsi="Verdana"/>
          <w:sz w:val="18"/>
          <w:szCs w:val="18"/>
        </w:rPr>
      </w:pPr>
    </w:p>
    <w:p w14:paraId="01B4DF03" w14:textId="77777777" w:rsidR="00150FB6" w:rsidRPr="002F7D83"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7.7. </w:t>
      </w:r>
      <w:r w:rsidRPr="002F7D83">
        <w:rPr>
          <w:rFonts w:ascii="Verdana" w:hAnsi="Verdana"/>
          <w:sz w:val="18"/>
          <w:szCs w:val="18"/>
        </w:rPr>
        <w:t xml:space="preserve">Na ausência de previsão legal quanto ao índice substituto, as partes elegerão novo índice oficial, para reajustamento do preço do valor remanescente, por meio de termo aditivo. </w:t>
      </w:r>
    </w:p>
    <w:p w14:paraId="12DC2646" w14:textId="77777777" w:rsidR="00150FB6" w:rsidRDefault="00150FB6" w:rsidP="00150FB6">
      <w:pPr>
        <w:pStyle w:val="Nivel2"/>
        <w:numPr>
          <w:ilvl w:val="0"/>
          <w:numId w:val="0"/>
        </w:numPr>
        <w:spacing w:before="0" w:after="0" w:line="240" w:lineRule="auto"/>
        <w:rPr>
          <w:rFonts w:ascii="Verdana" w:hAnsi="Verdana"/>
          <w:sz w:val="18"/>
          <w:szCs w:val="18"/>
        </w:rPr>
      </w:pPr>
    </w:p>
    <w:p w14:paraId="22B4F70B" w14:textId="77777777" w:rsidR="00150FB6"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7.8. </w:t>
      </w:r>
      <w:r w:rsidRPr="002F7D83">
        <w:rPr>
          <w:rFonts w:ascii="Verdana" w:hAnsi="Verdana"/>
          <w:sz w:val="18"/>
          <w:szCs w:val="18"/>
        </w:rPr>
        <w:t>O reajuste será realizado por apostilamento.</w:t>
      </w:r>
    </w:p>
    <w:p w14:paraId="1376208A" w14:textId="77777777" w:rsidR="00150FB6" w:rsidRDefault="00150FB6" w:rsidP="00150FB6">
      <w:pPr>
        <w:pStyle w:val="Nivel2"/>
        <w:numPr>
          <w:ilvl w:val="0"/>
          <w:numId w:val="0"/>
        </w:numPr>
        <w:spacing w:before="0" w:after="0" w:line="240" w:lineRule="auto"/>
        <w:rPr>
          <w:rFonts w:ascii="Verdana" w:hAnsi="Verdana"/>
          <w:sz w:val="18"/>
          <w:szCs w:val="18"/>
        </w:rPr>
      </w:pPr>
    </w:p>
    <w:p w14:paraId="35CB02CF" w14:textId="77777777" w:rsidR="00150FB6" w:rsidRDefault="00150FB6" w:rsidP="00150FB6">
      <w:pPr>
        <w:pStyle w:val="Nivel2"/>
        <w:numPr>
          <w:ilvl w:val="0"/>
          <w:numId w:val="0"/>
        </w:numPr>
        <w:spacing w:before="0" w:after="0" w:line="240" w:lineRule="auto"/>
        <w:rPr>
          <w:rFonts w:ascii="Verdana" w:hAnsi="Verdana"/>
          <w:sz w:val="18"/>
          <w:szCs w:val="18"/>
        </w:rPr>
      </w:pPr>
    </w:p>
    <w:p w14:paraId="48378D46" w14:textId="77777777" w:rsidR="00150FB6" w:rsidRPr="002F4768"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sidRPr="002F4768">
        <w:rPr>
          <w:rFonts w:ascii="Verdana" w:hAnsi="Verdana"/>
          <w:b/>
          <w:sz w:val="18"/>
          <w:szCs w:val="18"/>
        </w:rPr>
        <w:t>Cláusula Oitava: OBRIGAÇÕES DO CONTRATANTE (art. 92, X, XI e XIV)</w:t>
      </w:r>
    </w:p>
    <w:p w14:paraId="16339A9D" w14:textId="77777777" w:rsidR="00150FB6" w:rsidRPr="002F4768" w:rsidRDefault="00150FB6" w:rsidP="00150FB6">
      <w:pPr>
        <w:pStyle w:val="Nivel2"/>
        <w:numPr>
          <w:ilvl w:val="0"/>
          <w:numId w:val="0"/>
        </w:numPr>
        <w:spacing w:before="0" w:after="0" w:line="240" w:lineRule="auto"/>
        <w:rPr>
          <w:rFonts w:ascii="Verdana" w:hAnsi="Verdana"/>
          <w:b/>
          <w:bCs/>
          <w:sz w:val="18"/>
          <w:szCs w:val="18"/>
        </w:rPr>
      </w:pPr>
      <w:r w:rsidRPr="002F4768">
        <w:rPr>
          <w:rFonts w:ascii="Verdana" w:hAnsi="Verdana"/>
          <w:sz w:val="18"/>
          <w:szCs w:val="18"/>
        </w:rPr>
        <w:t>8.1. São obrigações do Contratante:</w:t>
      </w:r>
    </w:p>
    <w:p w14:paraId="54BF26E4"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 Exigir o cumprimento de todas as obrigações assumidas pelo Contratado, de acordo com o contrato e seus anexos;</w:t>
      </w:r>
    </w:p>
    <w:p w14:paraId="4443D8F6"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8.1.2. Receber o objeto no prazo e condições estabelecidas no Termo de Referência;</w:t>
      </w:r>
    </w:p>
    <w:p w14:paraId="79E730ED"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lastRenderedPageBreak/>
        <w:t xml:space="preserve">8.1.3. </w:t>
      </w:r>
      <w:r w:rsidRPr="002F4768">
        <w:rPr>
          <w:rFonts w:ascii="Verdana" w:hAnsi="Verdana"/>
          <w:sz w:val="18"/>
          <w:szCs w:val="18"/>
        </w:rPr>
        <w:t>Notificar o Contratado, por escrito, sobre vícios, defeitos ou incorreções verificadas no objeto fornecido, para que seja por ele substituído, reparado ou corrigido, no total ou em parte, às suas expensas;</w:t>
      </w:r>
    </w:p>
    <w:p w14:paraId="354CF2F4"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8.1.4. </w:t>
      </w:r>
      <w:r w:rsidRPr="002F4768">
        <w:rPr>
          <w:rFonts w:ascii="Verdana" w:hAnsi="Verdana"/>
          <w:sz w:val="18"/>
          <w:szCs w:val="18"/>
        </w:rPr>
        <w:t>Acompanhar e fiscalizar a execução do contrato e o cumprimento das obrigações pelo Contratado;</w:t>
      </w:r>
    </w:p>
    <w:p w14:paraId="6411420C"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8.1.5. </w:t>
      </w:r>
      <w:r w:rsidRPr="002F4768">
        <w:rPr>
          <w:rFonts w:ascii="Verdana" w:hAnsi="Verdana"/>
          <w:sz w:val="18"/>
          <w:szCs w:val="18"/>
        </w:rPr>
        <w:t>Efetuar o pagamento ao Contratado do valor correspondente ao fornecimento do objeto, no prazo, forma e condições estabelecidos no presente Contrato e no Termo de Referência.</w:t>
      </w:r>
    </w:p>
    <w:p w14:paraId="051FA42C"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8.1.6. </w:t>
      </w:r>
      <w:r w:rsidRPr="002F4768">
        <w:rPr>
          <w:rFonts w:ascii="Verdana" w:hAnsi="Verdana"/>
          <w:sz w:val="18"/>
          <w:szCs w:val="18"/>
        </w:rPr>
        <w:t xml:space="preserve">Aplicar ao Contratado as sanções previstas na lei e neste Contrato; </w:t>
      </w:r>
    </w:p>
    <w:p w14:paraId="29E9EF59"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8.1.7. </w:t>
      </w:r>
      <w:r w:rsidRPr="002F4768">
        <w:rPr>
          <w:rFonts w:ascii="Verdana" w:hAnsi="Verdana"/>
          <w:sz w:val="18"/>
          <w:szCs w:val="18"/>
        </w:rPr>
        <w:t>Cientificar o órgão de representação judicial da Câmara Municipal de Cianorte para adoção das medidas cabíveis quando do descumprimento de obrigações pelo Contratado;</w:t>
      </w:r>
    </w:p>
    <w:p w14:paraId="0E8FE820" w14:textId="77777777" w:rsidR="00150FB6"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8.1.8. </w:t>
      </w:r>
      <w:r w:rsidRPr="002F4768">
        <w:rPr>
          <w:rFonts w:ascii="Verdana" w:hAnsi="Verdan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1C8CF58" w14:textId="77777777" w:rsidR="00150FB6" w:rsidRPr="002F4768" w:rsidRDefault="00150FB6" w:rsidP="00150FB6">
      <w:pPr>
        <w:pStyle w:val="Nivel2"/>
        <w:numPr>
          <w:ilvl w:val="0"/>
          <w:numId w:val="0"/>
        </w:numPr>
        <w:spacing w:before="0" w:after="0" w:line="240" w:lineRule="auto"/>
        <w:rPr>
          <w:rFonts w:ascii="Verdana" w:hAnsi="Verdana"/>
          <w:b/>
          <w:bCs/>
          <w:sz w:val="18"/>
          <w:szCs w:val="18"/>
        </w:rPr>
      </w:pPr>
      <w:r>
        <w:rPr>
          <w:rFonts w:ascii="Verdana" w:hAnsi="Verdana"/>
          <w:sz w:val="18"/>
          <w:szCs w:val="18"/>
        </w:rPr>
        <w:t xml:space="preserve">8.1.9. </w:t>
      </w:r>
      <w:r w:rsidRPr="002F4768">
        <w:rPr>
          <w:rFonts w:ascii="Verdana" w:hAnsi="Verdana"/>
          <w:sz w:val="18"/>
          <w:szCs w:val="18"/>
        </w:rPr>
        <w:t>A Administração terá o prazo de</w:t>
      </w:r>
      <w:r>
        <w:rPr>
          <w:rFonts w:ascii="Verdana" w:hAnsi="Verdana"/>
          <w:sz w:val="18"/>
          <w:szCs w:val="18"/>
        </w:rPr>
        <w:t xml:space="preserve"> 01 (um) mês</w:t>
      </w:r>
      <w:r w:rsidRPr="002F4768">
        <w:rPr>
          <w:rFonts w:ascii="Verdana" w:hAnsi="Verdana"/>
          <w:sz w:val="18"/>
          <w:szCs w:val="18"/>
        </w:rPr>
        <w:t xml:space="preserve">, a contar da data do protocolo do requerimento para decidir, admitida a prorrogação motivada, por igual período. </w:t>
      </w:r>
    </w:p>
    <w:p w14:paraId="4FC733E4"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8.1.10. </w:t>
      </w:r>
      <w:r w:rsidRPr="002F4768">
        <w:rPr>
          <w:rFonts w:ascii="Verdana" w:hAnsi="Verdana"/>
          <w:sz w:val="18"/>
          <w:szCs w:val="18"/>
        </w:rPr>
        <w:t>Responder eventuais pedidos de reestabelecimento do equilíbrio econômico-financeiro feitos pelo contratado no prazo máximo de 01 (um) mês.</w:t>
      </w:r>
    </w:p>
    <w:p w14:paraId="281E9243" w14:textId="77777777" w:rsidR="00150FB6" w:rsidRPr="002F4768" w:rsidRDefault="00150FB6" w:rsidP="00150FB6">
      <w:pPr>
        <w:pStyle w:val="Nvel2-Red"/>
        <w:numPr>
          <w:ilvl w:val="0"/>
          <w:numId w:val="0"/>
        </w:numPr>
        <w:spacing w:before="0" w:after="0" w:line="240" w:lineRule="auto"/>
        <w:rPr>
          <w:rFonts w:ascii="Verdana" w:hAnsi="Verdana"/>
          <w:i w:val="0"/>
          <w:iCs w:val="0"/>
          <w:color w:val="auto"/>
          <w:sz w:val="18"/>
          <w:szCs w:val="18"/>
        </w:rPr>
      </w:pPr>
      <w:r w:rsidRPr="002F4768">
        <w:rPr>
          <w:rFonts w:ascii="Verdana" w:hAnsi="Verdana"/>
          <w:i w:val="0"/>
          <w:iCs w:val="0"/>
          <w:color w:val="auto"/>
          <w:sz w:val="18"/>
          <w:szCs w:val="18"/>
        </w:rPr>
        <w:t>8.1.11. Notificar os emitentes das garantias quanto ao início de processo administrativo para apuração de descumprimento de cláusulas contratuais.</w:t>
      </w:r>
    </w:p>
    <w:p w14:paraId="37DDE56A" w14:textId="77777777" w:rsidR="00150FB6" w:rsidRPr="002F4768" w:rsidRDefault="00150FB6" w:rsidP="00150FB6">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6DB83"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40101FC9"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45A02AC6" w14:textId="77777777" w:rsidR="00150FB6" w:rsidRPr="00652141" w:rsidRDefault="00150FB6" w:rsidP="00150FB6">
      <w:pPr>
        <w:shd w:val="clear" w:color="auto" w:fill="E7E6E6"/>
        <w:overflowPunct w:val="0"/>
        <w:autoSpaceDE w:val="0"/>
        <w:autoSpaceDN w:val="0"/>
        <w:adjustRightInd w:val="0"/>
        <w:textAlignment w:val="baseline"/>
        <w:outlineLvl w:val="0"/>
        <w:rPr>
          <w:rFonts w:ascii="Verdana" w:hAnsi="Verdana"/>
          <w:b/>
          <w:color w:val="FFFFFF"/>
          <w:sz w:val="18"/>
          <w:szCs w:val="18"/>
        </w:rPr>
      </w:pPr>
      <w:r w:rsidRPr="00652141">
        <w:rPr>
          <w:rFonts w:ascii="Verdana" w:hAnsi="Verdana"/>
          <w:b/>
          <w:sz w:val="18"/>
          <w:szCs w:val="18"/>
        </w:rPr>
        <w:t>Cláusula Nona: OBRIGAÇÕES DO CONTRATADO (art. 92, XIV, XVI e XVII)</w:t>
      </w:r>
    </w:p>
    <w:p w14:paraId="2C95D615"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 </w:t>
      </w:r>
      <w:r w:rsidRPr="00652141">
        <w:rPr>
          <w:rFonts w:ascii="Verdana" w:hAnsi="Verdana"/>
          <w:sz w:val="18"/>
          <w:szCs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B42A98A"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 </w:t>
      </w:r>
      <w:r w:rsidRPr="00652141">
        <w:rPr>
          <w:rFonts w:ascii="Verdana" w:hAnsi="Verdana"/>
          <w:sz w:val="18"/>
          <w:szCs w:val="18"/>
        </w:rPr>
        <w:t>Responsabilizar-se pelos vícios e danos decorrentes do objeto, de acordo com o Código de Defesa do Consumidor (Lei nº 8.078, de 1990);</w:t>
      </w:r>
    </w:p>
    <w:p w14:paraId="176ED8AB"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9.1.2. </w:t>
      </w:r>
      <w:r w:rsidRPr="00652141">
        <w:rPr>
          <w:rFonts w:ascii="Verdana" w:hAnsi="Verdana"/>
          <w:sz w:val="18"/>
          <w:szCs w:val="18"/>
        </w:rPr>
        <w:t>Comunicar ao contratante, no prazo máximo de 24 (vinte e quatro) horas que antecede a data da entrega, os motivos que impossibilitem o cumprimento do prazo previsto, com a devida comprovação;</w:t>
      </w:r>
    </w:p>
    <w:p w14:paraId="127AE12E"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9.1.3. </w:t>
      </w:r>
      <w:r w:rsidRPr="00652141">
        <w:rPr>
          <w:rFonts w:ascii="Verdana" w:hAnsi="Verdana"/>
          <w:sz w:val="18"/>
          <w:szCs w:val="18"/>
        </w:rPr>
        <w:t>Atender às determinações regulares emitidas pelo fiscal ou gestor do contrato ou autoridade superior (art. 137, II, da Lei n.º 14.133, de 2021) e prestar todo esclarecimento ou informação por eles solicitados;</w:t>
      </w:r>
    </w:p>
    <w:p w14:paraId="0F1D5903"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9.1.4. </w:t>
      </w:r>
      <w:r w:rsidRPr="00652141">
        <w:rPr>
          <w:rFonts w:ascii="Verdana" w:hAnsi="Verdana"/>
          <w:sz w:val="18"/>
          <w:szCs w:val="1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3EC7D83"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9.1.5. </w:t>
      </w:r>
      <w:r w:rsidRPr="00652141">
        <w:rPr>
          <w:rFonts w:ascii="Verdana" w:hAnsi="Verdana"/>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97F7FC" w14:textId="77777777" w:rsidR="00150FB6" w:rsidRPr="00D52D86" w:rsidRDefault="00150FB6" w:rsidP="00150FB6">
      <w:pPr>
        <w:pStyle w:val="Nivel2"/>
        <w:numPr>
          <w:ilvl w:val="0"/>
          <w:numId w:val="0"/>
        </w:numPr>
        <w:spacing w:before="0" w:after="0" w:line="240" w:lineRule="auto"/>
        <w:rPr>
          <w:rFonts w:ascii="Verdana" w:hAnsi="Verdana"/>
          <w:sz w:val="18"/>
          <w:szCs w:val="18"/>
        </w:rPr>
      </w:pPr>
      <w:r w:rsidRPr="00D52D86">
        <w:rPr>
          <w:rFonts w:ascii="Verdana" w:hAnsi="Verdana"/>
          <w:sz w:val="18"/>
          <w:szCs w:val="18"/>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w:t>
      </w:r>
      <w:r>
        <w:rPr>
          <w:rFonts w:ascii="Verdana" w:hAnsi="Verdana"/>
          <w:sz w:val="18"/>
          <w:szCs w:val="18"/>
        </w:rPr>
        <w:t>2</w:t>
      </w:r>
      <w:r w:rsidRPr="00D52D86">
        <w:rPr>
          <w:rFonts w:ascii="Verdana" w:hAnsi="Verdana"/>
          <w:sz w:val="18"/>
          <w:szCs w:val="18"/>
        </w:rPr>
        <w:t xml:space="preserve">) certidões que comprovem a regularidade perante a Fazenda Estadual ou Distrital do domicílio ou sede do contratado; </w:t>
      </w:r>
      <w:r>
        <w:rPr>
          <w:rFonts w:ascii="Verdana" w:hAnsi="Verdana"/>
          <w:sz w:val="18"/>
          <w:szCs w:val="18"/>
        </w:rPr>
        <w:t>3</w:t>
      </w:r>
      <w:r w:rsidRPr="00D52D86">
        <w:rPr>
          <w:rFonts w:ascii="Verdana" w:hAnsi="Verdana"/>
          <w:sz w:val="18"/>
          <w:szCs w:val="18"/>
        </w:rPr>
        <w:t xml:space="preserve">) certidões que comprovem a regularidade perante a Fazenda </w:t>
      </w:r>
      <w:r>
        <w:rPr>
          <w:rFonts w:ascii="Verdana" w:hAnsi="Verdana"/>
          <w:sz w:val="18"/>
          <w:szCs w:val="18"/>
        </w:rPr>
        <w:t>Municipal</w:t>
      </w:r>
      <w:r w:rsidRPr="00D52D86">
        <w:rPr>
          <w:rFonts w:ascii="Verdana" w:hAnsi="Verdana"/>
          <w:sz w:val="18"/>
          <w:szCs w:val="18"/>
        </w:rPr>
        <w:t xml:space="preserve"> do domicílio ou sede do contratado; </w:t>
      </w:r>
      <w:r>
        <w:rPr>
          <w:rFonts w:ascii="Verdana" w:hAnsi="Verdana"/>
          <w:sz w:val="18"/>
          <w:szCs w:val="18"/>
        </w:rPr>
        <w:t>4</w:t>
      </w:r>
      <w:r w:rsidRPr="00D52D86">
        <w:rPr>
          <w:rFonts w:ascii="Verdana" w:hAnsi="Verdana"/>
          <w:sz w:val="18"/>
          <w:szCs w:val="18"/>
        </w:rPr>
        <w:t xml:space="preserve">) Certidão de Regularidade do FGTS – CRF; e </w:t>
      </w:r>
      <w:r>
        <w:rPr>
          <w:rFonts w:ascii="Verdana" w:hAnsi="Verdana"/>
          <w:sz w:val="18"/>
          <w:szCs w:val="18"/>
        </w:rPr>
        <w:t>5</w:t>
      </w:r>
      <w:r w:rsidRPr="00D52D86">
        <w:rPr>
          <w:rFonts w:ascii="Verdana" w:hAnsi="Verdana"/>
          <w:sz w:val="18"/>
          <w:szCs w:val="18"/>
        </w:rPr>
        <w:t xml:space="preserve">) Certidão Negativa de Débitos Trabalhistas – CNDT; </w:t>
      </w:r>
    </w:p>
    <w:p w14:paraId="2B115FE1"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9.1.7. </w:t>
      </w:r>
      <w:r w:rsidRPr="00652141">
        <w:rPr>
          <w:rFonts w:ascii="Verdana" w:hAnsi="Verdana"/>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49812B4"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9.1.8. </w:t>
      </w:r>
      <w:r w:rsidRPr="00652141">
        <w:rPr>
          <w:rFonts w:ascii="Verdana" w:hAnsi="Verdana"/>
          <w:sz w:val="18"/>
          <w:szCs w:val="18"/>
        </w:rPr>
        <w:t>Paralisar, por determinação do contratante, qualquer atividade que não esteja sendo executada de acordo com a boa técnica ou que ponha em risco a segurança de pessoas ou bens de terceiros.</w:t>
      </w:r>
    </w:p>
    <w:p w14:paraId="691266AB"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9.1.9. </w:t>
      </w:r>
      <w:r w:rsidRPr="00652141">
        <w:rPr>
          <w:rFonts w:ascii="Verdana" w:hAnsi="Verdana"/>
          <w:sz w:val="18"/>
          <w:szCs w:val="18"/>
        </w:rPr>
        <w:t xml:space="preserve">Manter durante toda a vigência do contrato, em compatibilidade com as obrigações assumidas, todas as condições exigidas para </w:t>
      </w:r>
      <w:r w:rsidRPr="00652141">
        <w:rPr>
          <w:rStyle w:val="normaltextrun"/>
          <w:rFonts w:ascii="Verdana" w:hAnsi="Verdana"/>
          <w:sz w:val="18"/>
          <w:szCs w:val="18"/>
          <w:bdr w:val="none" w:sz="0" w:space="0" w:color="auto" w:frame="1"/>
        </w:rPr>
        <w:t>qualificação na contratação direta;</w:t>
      </w:r>
    </w:p>
    <w:p w14:paraId="01F9A1D1" w14:textId="77777777" w:rsidR="00150FB6" w:rsidRPr="00652141" w:rsidRDefault="00150FB6" w:rsidP="00150FB6">
      <w:pPr>
        <w:pStyle w:val="Nivel2"/>
        <w:numPr>
          <w:ilvl w:val="0"/>
          <w:numId w:val="0"/>
        </w:numPr>
        <w:spacing w:before="0" w:after="0" w:line="240" w:lineRule="auto"/>
        <w:rPr>
          <w:rFonts w:ascii="Verdana" w:hAnsi="Verdana"/>
          <w:b/>
          <w:bCs/>
          <w:sz w:val="18"/>
          <w:szCs w:val="18"/>
        </w:rPr>
      </w:pPr>
      <w:r>
        <w:rPr>
          <w:rFonts w:ascii="Verdana" w:hAnsi="Verdana"/>
          <w:sz w:val="18"/>
          <w:szCs w:val="18"/>
        </w:rPr>
        <w:lastRenderedPageBreak/>
        <w:t xml:space="preserve">9.1.10. </w:t>
      </w:r>
      <w:r w:rsidRPr="00652141">
        <w:rPr>
          <w:rFonts w:ascii="Verdana" w:hAnsi="Verdana"/>
          <w:sz w:val="18"/>
          <w:szCs w:val="18"/>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0C16D6C"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9.1.11. </w:t>
      </w:r>
      <w:r w:rsidRPr="00652141">
        <w:rPr>
          <w:rFonts w:ascii="Verdana" w:hAnsi="Verdana"/>
          <w:sz w:val="18"/>
          <w:szCs w:val="18"/>
        </w:rPr>
        <w:t>Comprovar a reserva de cargos a que se refere a cláusula acima, no prazo fixado pelo fiscal do contrato, com a indicação dos empregados que preencheram as referidas vagas (art. 116, parágrafo único, da Lei n.º 14.133, de 2021);</w:t>
      </w:r>
    </w:p>
    <w:p w14:paraId="778F9F4D"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9.1.12. </w:t>
      </w:r>
      <w:r w:rsidRPr="00652141">
        <w:rPr>
          <w:rFonts w:ascii="Verdana" w:hAnsi="Verdana"/>
          <w:sz w:val="18"/>
          <w:szCs w:val="18"/>
        </w:rPr>
        <w:t xml:space="preserve">Guardar sigilo sobre todas as informações obtidas em decorrência do cumprimento do contrato; </w:t>
      </w:r>
    </w:p>
    <w:p w14:paraId="5BDF405C"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9.1.13. </w:t>
      </w:r>
      <w:r w:rsidRPr="00652141">
        <w:rPr>
          <w:rFonts w:ascii="Verdana" w:hAnsi="Verdana"/>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EB4FF23" w14:textId="77777777" w:rsidR="00150FB6" w:rsidRPr="00652141" w:rsidRDefault="00150FB6" w:rsidP="00150FB6">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9.1.14. </w:t>
      </w:r>
      <w:r w:rsidRPr="00652141">
        <w:rPr>
          <w:rFonts w:ascii="Verdana" w:hAnsi="Verdana"/>
          <w:sz w:val="18"/>
          <w:szCs w:val="18"/>
        </w:rPr>
        <w:t>Cumprir, além dos postulados legais vigentes de âmbito federal, estadual ou municipal, as normas de segurança do contratante;</w:t>
      </w:r>
    </w:p>
    <w:p w14:paraId="20ACA2E8" w14:textId="77777777" w:rsidR="00150FB6" w:rsidRDefault="00150FB6" w:rsidP="00150FB6">
      <w:pPr>
        <w:jc w:val="both"/>
        <w:rPr>
          <w:rFonts w:ascii="Verdana" w:hAnsi="Verdana"/>
          <w:sz w:val="18"/>
          <w:szCs w:val="18"/>
        </w:rPr>
      </w:pPr>
      <w:r>
        <w:rPr>
          <w:rFonts w:ascii="Verdana" w:hAnsi="Verdana"/>
          <w:sz w:val="18"/>
          <w:szCs w:val="18"/>
        </w:rPr>
        <w:t>9.1.15. Na execução do serviço:</w:t>
      </w:r>
    </w:p>
    <w:p w14:paraId="19F252CF"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a) Prestar o serviço com pontualidade, organização e limpeza; </w:t>
      </w:r>
    </w:p>
    <w:p w14:paraId="005F8F58"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b) Fornecer todos os insumos e utensílios necessários à preparação e consumo dos alimentos e transportá-los até o local do evento; </w:t>
      </w:r>
    </w:p>
    <w:p w14:paraId="6D0AC2A9"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c) Fornecer garçom/garçonete para preparar as mesas nos locais destinado para o evento onde será servido, devidamente uniformizado, treinado e capacitado a dar atendimento aos convidados da CONTRATANTE; </w:t>
      </w:r>
    </w:p>
    <w:p w14:paraId="50DAC73B"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d) Responsabilizar-se pela organização do espaço e deixá-lo como foi entregue, sendo responsável pelo desembarque na entrega dos itens e retirada dos mesmos após o evento; </w:t>
      </w:r>
    </w:p>
    <w:p w14:paraId="7419F1A1"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e) Efetuar o pagamento de todos os tributos e obrigações fiscais incidentes ou que vierem a incidir sobre o objeto do produto; </w:t>
      </w:r>
    </w:p>
    <w:p w14:paraId="2257AD78"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f) As irregularidades constatadas nos itens entregues, se houver, deverão ser sanadas para o evento, mantido o preço inicialmente ofertado ou, na sua impossibilidade, serão glosadas do pagamento; </w:t>
      </w:r>
    </w:p>
    <w:p w14:paraId="18A6915D"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g) O contratado é responsável pelos encargos trabalhistas, previdenciários, fiscais e comerciais resultantes da execução da contratação; </w:t>
      </w:r>
    </w:p>
    <w:p w14:paraId="49235C2D" w14:textId="77777777" w:rsidR="00150FB6" w:rsidRPr="00727179" w:rsidRDefault="00150FB6" w:rsidP="00150FB6">
      <w:pPr>
        <w:jc w:val="both"/>
        <w:rPr>
          <w:rFonts w:ascii="Verdana" w:hAnsi="Verdana"/>
          <w:sz w:val="18"/>
          <w:szCs w:val="18"/>
        </w:rPr>
      </w:pPr>
      <w:r w:rsidRPr="00727179">
        <w:rPr>
          <w:rFonts w:ascii="Verdana" w:hAnsi="Verdana"/>
          <w:sz w:val="18"/>
          <w:szCs w:val="18"/>
        </w:rPr>
        <w:t xml:space="preserve">h) A Contratada deverá entregar os itens nos termos constantes neste Termo de Referência e na proposta ofertada, principalmente no tocante à unidade de fornecimento indicada, sob pena de recusa de recebimento. </w:t>
      </w:r>
    </w:p>
    <w:p w14:paraId="6C93F772" w14:textId="77777777" w:rsidR="00150FB6" w:rsidRPr="00727179" w:rsidRDefault="00150FB6" w:rsidP="00150FB6">
      <w:pPr>
        <w:jc w:val="both"/>
        <w:rPr>
          <w:rFonts w:ascii="Verdana" w:hAnsi="Verdana"/>
          <w:sz w:val="18"/>
          <w:szCs w:val="18"/>
        </w:rPr>
      </w:pPr>
      <w:r w:rsidRPr="00727179">
        <w:rPr>
          <w:rFonts w:ascii="Verdana" w:hAnsi="Verdana"/>
          <w:sz w:val="18"/>
          <w:szCs w:val="18"/>
        </w:rPr>
        <w:t>i) A CONTRATADA deverá observar a Resolução RDC ANVISA 216, de 2004, bem como legislação e/ou normas de órgãos de vigilância sanitária estaduais, distrital e municipais.</w:t>
      </w:r>
    </w:p>
    <w:p w14:paraId="0388CD19"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3230F526"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1B398E12" w14:textId="77777777" w:rsidR="00150FB6" w:rsidRPr="00854DCE"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sidRPr="00854DCE">
        <w:rPr>
          <w:rFonts w:ascii="Verdana" w:hAnsi="Verdana"/>
          <w:b/>
          <w:sz w:val="18"/>
          <w:szCs w:val="18"/>
        </w:rPr>
        <w:t>Cláusula Décima: GARANTIA DE EXECUÇÃO (art. 92, XII)</w:t>
      </w:r>
    </w:p>
    <w:p w14:paraId="0A0C0529" w14:textId="77777777" w:rsidR="00150FB6" w:rsidRPr="00854DCE" w:rsidRDefault="00150FB6" w:rsidP="00150FB6">
      <w:pPr>
        <w:pStyle w:val="Nvel2-Red"/>
        <w:numPr>
          <w:ilvl w:val="0"/>
          <w:numId w:val="0"/>
        </w:numPr>
        <w:spacing w:before="0" w:after="0" w:line="240" w:lineRule="auto"/>
        <w:rPr>
          <w:rFonts w:ascii="Verdana" w:hAnsi="Verdana"/>
          <w:i w:val="0"/>
          <w:iCs w:val="0"/>
          <w:color w:val="auto"/>
          <w:sz w:val="18"/>
          <w:szCs w:val="18"/>
        </w:rPr>
      </w:pPr>
      <w:r w:rsidRPr="00854DCE">
        <w:rPr>
          <w:rFonts w:ascii="Verdana" w:hAnsi="Verdana"/>
          <w:i w:val="0"/>
          <w:iCs w:val="0"/>
          <w:color w:val="auto"/>
          <w:sz w:val="18"/>
          <w:szCs w:val="18"/>
        </w:rPr>
        <w:t>10.1 Não haverá exigência de garantia contratual da execução.</w:t>
      </w:r>
    </w:p>
    <w:p w14:paraId="0A2EA75A" w14:textId="77777777" w:rsidR="00150FB6" w:rsidRPr="00854DCE" w:rsidRDefault="00150FB6" w:rsidP="00150FB6">
      <w:pPr>
        <w:overflowPunct w:val="0"/>
        <w:autoSpaceDE w:val="0"/>
        <w:autoSpaceDN w:val="0"/>
        <w:adjustRightInd w:val="0"/>
        <w:textAlignment w:val="baseline"/>
        <w:outlineLvl w:val="0"/>
        <w:rPr>
          <w:rFonts w:ascii="Verdana" w:hAnsi="Verdana"/>
          <w:b/>
          <w:sz w:val="18"/>
          <w:szCs w:val="18"/>
        </w:rPr>
      </w:pPr>
    </w:p>
    <w:p w14:paraId="3AD6D6AD"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5EF6806A" w14:textId="77777777" w:rsidR="00150FB6"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Primeira: DAS INFRAÇÕES E SANÇÕES ADMINISTRATIVAS</w:t>
      </w:r>
    </w:p>
    <w:p w14:paraId="31A94CFB" w14:textId="77777777" w:rsidR="00150FB6" w:rsidRPr="00BD209B" w:rsidRDefault="00150FB6" w:rsidP="00150FB6">
      <w:pPr>
        <w:tabs>
          <w:tab w:val="num" w:pos="-142"/>
        </w:tabs>
        <w:overflowPunct w:val="0"/>
        <w:autoSpaceDE w:val="0"/>
        <w:autoSpaceDN w:val="0"/>
        <w:adjustRightInd w:val="0"/>
        <w:textAlignment w:val="baseline"/>
        <w:outlineLvl w:val="0"/>
        <w:rPr>
          <w:rFonts w:ascii="Verdana" w:hAnsi="Verdana"/>
          <w:b/>
          <w:sz w:val="18"/>
          <w:szCs w:val="18"/>
        </w:rPr>
      </w:pPr>
      <w:r>
        <w:rPr>
          <w:rFonts w:ascii="Verdana" w:hAnsi="Verdana"/>
          <w:bCs/>
          <w:sz w:val="18"/>
          <w:szCs w:val="18"/>
        </w:rPr>
        <w:t xml:space="preserve">11.1. </w:t>
      </w:r>
      <w:r w:rsidRPr="00BD209B">
        <w:rPr>
          <w:rFonts w:ascii="Verdana" w:hAnsi="Verdana"/>
          <w:sz w:val="18"/>
          <w:szCs w:val="18"/>
        </w:rPr>
        <w:t xml:space="preserve">Comete infração administrativa o fornecedor que praticar quaisquer das hipóteses previstas no </w:t>
      </w:r>
      <w:hyperlink r:id="rId16" w:anchor="art155" w:history="1">
        <w:r w:rsidRPr="00BD209B">
          <w:rPr>
            <w:rStyle w:val="Hyperlink"/>
            <w:rFonts w:ascii="Verdana" w:hAnsi="Verdana"/>
            <w:sz w:val="18"/>
            <w:szCs w:val="18"/>
          </w:rPr>
          <w:t>art. 155 da Lei nº 14.133, de 2021</w:t>
        </w:r>
      </w:hyperlink>
      <w:r w:rsidRPr="00BD209B">
        <w:rPr>
          <w:rFonts w:ascii="Verdana" w:hAnsi="Verdana"/>
          <w:sz w:val="18"/>
          <w:szCs w:val="18"/>
        </w:rPr>
        <w:t xml:space="preserve">, quais sejam: </w:t>
      </w:r>
    </w:p>
    <w:p w14:paraId="46FB174B" w14:textId="77777777" w:rsidR="00150FB6" w:rsidRPr="00BD209B" w:rsidRDefault="00150FB6" w:rsidP="00150FB6">
      <w:pPr>
        <w:numPr>
          <w:ilvl w:val="2"/>
          <w:numId w:val="0"/>
        </w:numPr>
        <w:tabs>
          <w:tab w:val="num" w:pos="0"/>
        </w:tabs>
        <w:jc w:val="both"/>
        <w:rPr>
          <w:rFonts w:ascii="Verdana" w:hAnsi="Verdana"/>
          <w:sz w:val="18"/>
          <w:szCs w:val="18"/>
        </w:rPr>
      </w:pPr>
      <w:bookmarkStart w:id="4" w:name="_Ref143509900"/>
      <w:r>
        <w:rPr>
          <w:rFonts w:ascii="Verdana" w:hAnsi="Verdana"/>
          <w:color w:val="000000"/>
          <w:sz w:val="18"/>
          <w:szCs w:val="18"/>
        </w:rPr>
        <w:t xml:space="preserve">11.1.1. </w:t>
      </w:r>
      <w:r w:rsidRPr="00BD209B">
        <w:rPr>
          <w:rFonts w:ascii="Verdana" w:hAnsi="Verdana"/>
          <w:color w:val="000000"/>
          <w:sz w:val="18"/>
          <w:szCs w:val="18"/>
        </w:rPr>
        <w:t>dar causa à inexecução parcial do contrato</w:t>
      </w:r>
      <w:r w:rsidRPr="00BD209B">
        <w:rPr>
          <w:rFonts w:ascii="Verdana" w:hAnsi="Verdana"/>
          <w:sz w:val="18"/>
          <w:szCs w:val="18"/>
        </w:rPr>
        <w:t>;</w:t>
      </w:r>
      <w:bookmarkEnd w:id="4"/>
    </w:p>
    <w:p w14:paraId="29B9777B" w14:textId="77777777" w:rsidR="00150FB6" w:rsidRPr="00BD209B" w:rsidRDefault="00150FB6" w:rsidP="00150FB6">
      <w:pPr>
        <w:numPr>
          <w:ilvl w:val="2"/>
          <w:numId w:val="0"/>
        </w:numPr>
        <w:tabs>
          <w:tab w:val="num" w:pos="0"/>
        </w:tabs>
        <w:jc w:val="both"/>
        <w:rPr>
          <w:rFonts w:ascii="Verdana" w:hAnsi="Verdana"/>
          <w:sz w:val="18"/>
          <w:szCs w:val="18"/>
        </w:rPr>
      </w:pPr>
      <w:bookmarkStart w:id="5" w:name="_Ref143510015"/>
      <w:r>
        <w:rPr>
          <w:rFonts w:ascii="Verdana" w:hAnsi="Verdana"/>
          <w:color w:val="000000"/>
          <w:sz w:val="18"/>
          <w:szCs w:val="18"/>
        </w:rPr>
        <w:t xml:space="preserve">11.1.2. </w:t>
      </w:r>
      <w:r w:rsidRPr="00BD209B">
        <w:rPr>
          <w:rFonts w:ascii="Verdana" w:hAnsi="Verdana"/>
          <w:color w:val="000000"/>
          <w:sz w:val="18"/>
          <w:szCs w:val="18"/>
        </w:rPr>
        <w:t>dar causa à inexecução parcial do contrato que cause grave dano à Administração, ao funcionamento dos serviços públicos ou ao interesse coletivo;</w:t>
      </w:r>
      <w:bookmarkEnd w:id="5"/>
    </w:p>
    <w:p w14:paraId="4B297E5A"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 xml:space="preserve">11.1.3. </w:t>
      </w:r>
      <w:r w:rsidRPr="00BD209B">
        <w:rPr>
          <w:rFonts w:ascii="Verdana" w:hAnsi="Verdana"/>
          <w:color w:val="000000"/>
          <w:sz w:val="18"/>
          <w:szCs w:val="18"/>
        </w:rPr>
        <w:t>dar causa à inexecução total do contrato;</w:t>
      </w:r>
    </w:p>
    <w:p w14:paraId="11E12647"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 xml:space="preserve">11.1.4. </w:t>
      </w:r>
      <w:r w:rsidRPr="00BD209B">
        <w:rPr>
          <w:rFonts w:ascii="Verdana" w:hAnsi="Verdana"/>
          <w:color w:val="000000"/>
          <w:sz w:val="18"/>
          <w:szCs w:val="18"/>
        </w:rPr>
        <w:t>deixar de entregar a documentação exigida para o certame;</w:t>
      </w:r>
    </w:p>
    <w:p w14:paraId="058634A2"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 xml:space="preserve">11.1.5. </w:t>
      </w:r>
      <w:r w:rsidRPr="00BD209B">
        <w:rPr>
          <w:rFonts w:ascii="Verdana" w:hAnsi="Verdana"/>
          <w:color w:val="000000"/>
          <w:sz w:val="18"/>
          <w:szCs w:val="18"/>
        </w:rPr>
        <w:t>não manter a proposta, salvo em decorrência de fato superveniente devidamente justificado;</w:t>
      </w:r>
    </w:p>
    <w:p w14:paraId="089DDF3B"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 xml:space="preserve">11.1.6. </w:t>
      </w:r>
      <w:r w:rsidRPr="00BD209B">
        <w:rPr>
          <w:rFonts w:ascii="Verdana" w:hAnsi="Verdana"/>
          <w:color w:val="000000"/>
          <w:sz w:val="18"/>
          <w:szCs w:val="18"/>
        </w:rPr>
        <w:t>não celebrar o contrato ou não entregar a documentação exigida para a contratação, quando convocado dentro do prazo de validade de sua proposta;</w:t>
      </w:r>
    </w:p>
    <w:p w14:paraId="2B898CA3"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11.1.7.</w:t>
      </w:r>
      <w:r w:rsidRPr="00BD209B">
        <w:rPr>
          <w:rFonts w:ascii="Verdana" w:hAnsi="Verdana"/>
          <w:color w:val="000000"/>
          <w:sz w:val="18"/>
          <w:szCs w:val="18"/>
        </w:rPr>
        <w:t> </w:t>
      </w:r>
      <w:bookmarkStart w:id="6" w:name="_Ref143510046"/>
      <w:r w:rsidRPr="00BD209B">
        <w:rPr>
          <w:rFonts w:ascii="Verdana" w:hAnsi="Verdana"/>
          <w:color w:val="000000"/>
          <w:sz w:val="18"/>
          <w:szCs w:val="18"/>
        </w:rPr>
        <w:t>ensejar o retardamento da execução ou da entrega do objeto da contratação direta sem motivo justificado;</w:t>
      </w:r>
      <w:bookmarkEnd w:id="6"/>
    </w:p>
    <w:p w14:paraId="56E51784" w14:textId="77777777" w:rsidR="00150FB6" w:rsidRPr="00BD209B" w:rsidRDefault="00150FB6" w:rsidP="00150FB6">
      <w:pPr>
        <w:numPr>
          <w:ilvl w:val="2"/>
          <w:numId w:val="0"/>
        </w:numPr>
        <w:tabs>
          <w:tab w:val="num" w:pos="0"/>
        </w:tabs>
        <w:jc w:val="both"/>
        <w:rPr>
          <w:rFonts w:ascii="Verdana" w:hAnsi="Verdana"/>
          <w:sz w:val="18"/>
          <w:szCs w:val="18"/>
        </w:rPr>
      </w:pPr>
      <w:bookmarkStart w:id="7" w:name="_Ref143510088"/>
      <w:r>
        <w:rPr>
          <w:rFonts w:ascii="Verdana" w:hAnsi="Verdana"/>
          <w:color w:val="000000"/>
          <w:sz w:val="18"/>
          <w:szCs w:val="18"/>
        </w:rPr>
        <w:t xml:space="preserve">11.1.8. </w:t>
      </w:r>
      <w:r w:rsidRPr="00BD209B">
        <w:rPr>
          <w:rFonts w:ascii="Verdana" w:hAnsi="Verdana"/>
          <w:color w:val="000000"/>
          <w:sz w:val="18"/>
          <w:szCs w:val="18"/>
        </w:rPr>
        <w:t>apresentar declaração ou documentação falsa exigida para o certame ou prestar declaração falsa durante a dispensa eletrônica ou a execução do contrato;</w:t>
      </w:r>
      <w:bookmarkEnd w:id="7"/>
    </w:p>
    <w:p w14:paraId="2DC3F5AD"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 xml:space="preserve">11.1.9. </w:t>
      </w:r>
      <w:r w:rsidRPr="00BD209B">
        <w:rPr>
          <w:rFonts w:ascii="Verdana" w:hAnsi="Verdana"/>
          <w:color w:val="000000"/>
          <w:sz w:val="18"/>
          <w:szCs w:val="18"/>
        </w:rPr>
        <w:t>fraudar a dispensa eletrônica ou praticar ato fraudulento na execução do contrato;</w:t>
      </w:r>
    </w:p>
    <w:p w14:paraId="51B4B5B4"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11.1.10.</w:t>
      </w:r>
      <w:r w:rsidRPr="00BD209B">
        <w:rPr>
          <w:rFonts w:ascii="Verdana" w:hAnsi="Verdana"/>
          <w:color w:val="000000"/>
          <w:sz w:val="18"/>
          <w:szCs w:val="18"/>
        </w:rPr>
        <w:t> comportar-se de modo inidôneo ou cometer fraude de qualquer natureza;</w:t>
      </w:r>
    </w:p>
    <w:p w14:paraId="1CAB9BA6" w14:textId="77777777" w:rsidR="00150FB6" w:rsidRPr="00BD209B" w:rsidRDefault="00150FB6" w:rsidP="00150FB6">
      <w:pPr>
        <w:pStyle w:val="PargrafodaLista"/>
        <w:numPr>
          <w:ilvl w:val="3"/>
          <w:numId w:val="0"/>
        </w:numPr>
        <w:tabs>
          <w:tab w:val="num" w:pos="0"/>
        </w:tabs>
        <w:jc w:val="both"/>
        <w:rPr>
          <w:rFonts w:ascii="Verdana" w:hAnsi="Verdana"/>
          <w:sz w:val="18"/>
          <w:szCs w:val="18"/>
        </w:rPr>
      </w:pPr>
      <w:r>
        <w:rPr>
          <w:rFonts w:ascii="Verdana" w:hAnsi="Verdana"/>
          <w:sz w:val="18"/>
          <w:szCs w:val="18"/>
        </w:rPr>
        <w:lastRenderedPageBreak/>
        <w:t xml:space="preserve">11.1.10.1. </w:t>
      </w:r>
      <w:r w:rsidRPr="00BD209B">
        <w:rPr>
          <w:rFonts w:ascii="Verdana" w:hAnsi="Verdana"/>
          <w:sz w:val="18"/>
          <w:szCs w:val="18"/>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E7F004C" w14:textId="77777777" w:rsidR="00150FB6" w:rsidRPr="00BD209B" w:rsidRDefault="00150FB6" w:rsidP="00150FB6">
      <w:pPr>
        <w:numPr>
          <w:ilvl w:val="2"/>
          <w:numId w:val="0"/>
        </w:numPr>
        <w:tabs>
          <w:tab w:val="num" w:pos="0"/>
        </w:tabs>
        <w:jc w:val="both"/>
        <w:rPr>
          <w:rFonts w:ascii="Verdana" w:hAnsi="Verdana"/>
          <w:sz w:val="18"/>
          <w:szCs w:val="18"/>
        </w:rPr>
      </w:pPr>
      <w:r>
        <w:rPr>
          <w:rFonts w:ascii="Verdana" w:hAnsi="Verdana"/>
          <w:color w:val="000000"/>
          <w:sz w:val="18"/>
          <w:szCs w:val="18"/>
        </w:rPr>
        <w:t>11.1.11.</w:t>
      </w:r>
      <w:r w:rsidRPr="00BD209B">
        <w:rPr>
          <w:rFonts w:ascii="Verdana" w:hAnsi="Verdana"/>
          <w:color w:val="000000"/>
          <w:sz w:val="18"/>
          <w:szCs w:val="18"/>
        </w:rPr>
        <w:t> praticar atos ilícitos com vistas a frustrar os objetivos deste certame.</w:t>
      </w:r>
    </w:p>
    <w:p w14:paraId="693B715F" w14:textId="77777777" w:rsidR="00150FB6" w:rsidRPr="00BD209B" w:rsidRDefault="00150FB6" w:rsidP="00150FB6">
      <w:pPr>
        <w:numPr>
          <w:ilvl w:val="2"/>
          <w:numId w:val="0"/>
        </w:numPr>
        <w:tabs>
          <w:tab w:val="num" w:pos="0"/>
        </w:tabs>
        <w:jc w:val="both"/>
        <w:rPr>
          <w:rStyle w:val="Hyperlink"/>
          <w:rFonts w:ascii="Verdana" w:hAnsi="Verdana"/>
          <w:sz w:val="18"/>
          <w:szCs w:val="18"/>
        </w:rPr>
      </w:pPr>
      <w:bookmarkStart w:id="8" w:name="_Ref143509952"/>
      <w:r>
        <w:rPr>
          <w:rFonts w:ascii="Verdana" w:hAnsi="Verdana"/>
          <w:color w:val="000000"/>
          <w:sz w:val="18"/>
          <w:szCs w:val="18"/>
        </w:rPr>
        <w:t xml:space="preserve">11.1.12. </w:t>
      </w:r>
      <w:r w:rsidRPr="00BD209B">
        <w:rPr>
          <w:rFonts w:ascii="Verdana" w:hAnsi="Verdana"/>
          <w:color w:val="000000"/>
          <w:sz w:val="18"/>
          <w:szCs w:val="18"/>
        </w:rPr>
        <w:t>praticar ato lesivo previsto no </w:t>
      </w:r>
      <w:r w:rsidRPr="00BD209B">
        <w:rPr>
          <w:rFonts w:ascii="Verdana" w:hAnsi="Verdana"/>
          <w:color w:val="000000"/>
          <w:sz w:val="18"/>
          <w:szCs w:val="18"/>
        </w:rPr>
        <w:fldChar w:fldCharType="begin"/>
      </w:r>
      <w:r w:rsidRPr="00BD209B">
        <w:rPr>
          <w:rFonts w:ascii="Verdana" w:hAnsi="Verdana"/>
          <w:color w:val="000000"/>
          <w:sz w:val="18"/>
          <w:szCs w:val="18"/>
        </w:rPr>
        <w:instrText xml:space="preserve"> HYPERLINK "http://www.planalto.gov.br/ccivil_03/_ato2019-2022/2021/lei/L14133.htm" \l "art5" </w:instrText>
      </w:r>
      <w:r w:rsidRPr="00BD209B">
        <w:rPr>
          <w:rFonts w:ascii="Verdana" w:hAnsi="Verdana"/>
          <w:color w:val="000000"/>
          <w:sz w:val="18"/>
          <w:szCs w:val="18"/>
        </w:rPr>
      </w:r>
      <w:r w:rsidRPr="00BD209B">
        <w:rPr>
          <w:rFonts w:ascii="Verdana" w:hAnsi="Verdana"/>
          <w:color w:val="000000"/>
          <w:sz w:val="18"/>
          <w:szCs w:val="18"/>
        </w:rPr>
        <w:fldChar w:fldCharType="separate"/>
      </w:r>
      <w:r w:rsidRPr="00BD209B">
        <w:rPr>
          <w:rStyle w:val="Hyperlink"/>
          <w:rFonts w:ascii="Verdana" w:hAnsi="Verdana"/>
          <w:sz w:val="18"/>
          <w:szCs w:val="18"/>
        </w:rPr>
        <w:t>art. 5º da Lei nº 12.846, de 1º de agosto de 2013.</w:t>
      </w:r>
    </w:p>
    <w:p w14:paraId="28793CD4" w14:textId="77777777" w:rsidR="00150FB6" w:rsidRDefault="00150FB6" w:rsidP="00150FB6">
      <w:pPr>
        <w:numPr>
          <w:ilvl w:val="1"/>
          <w:numId w:val="0"/>
        </w:numPr>
        <w:tabs>
          <w:tab w:val="num" w:pos="-142"/>
        </w:tabs>
        <w:jc w:val="both"/>
        <w:rPr>
          <w:rFonts w:ascii="Verdana" w:hAnsi="Verdana"/>
          <w:color w:val="000000"/>
          <w:sz w:val="18"/>
          <w:szCs w:val="18"/>
        </w:rPr>
      </w:pPr>
      <w:r w:rsidRPr="00BD209B">
        <w:rPr>
          <w:rFonts w:ascii="Verdana" w:hAnsi="Verdana"/>
          <w:color w:val="000000"/>
          <w:sz w:val="18"/>
          <w:szCs w:val="18"/>
        </w:rPr>
        <w:fldChar w:fldCharType="end"/>
      </w:r>
      <w:bookmarkEnd w:id="8"/>
    </w:p>
    <w:p w14:paraId="4E1F5965" w14:textId="77777777" w:rsidR="00150FB6" w:rsidRPr="00BD209B" w:rsidRDefault="00150FB6" w:rsidP="00150FB6">
      <w:pPr>
        <w:numPr>
          <w:ilvl w:val="1"/>
          <w:numId w:val="0"/>
        </w:numPr>
        <w:tabs>
          <w:tab w:val="num" w:pos="-142"/>
        </w:tabs>
        <w:jc w:val="both"/>
        <w:rPr>
          <w:rFonts w:ascii="Verdana" w:hAnsi="Verdana"/>
          <w:b/>
          <w:sz w:val="18"/>
          <w:szCs w:val="18"/>
        </w:rPr>
      </w:pPr>
      <w:r>
        <w:rPr>
          <w:rFonts w:ascii="Verdana" w:hAnsi="Verdana"/>
          <w:color w:val="000000"/>
          <w:sz w:val="18"/>
          <w:szCs w:val="18"/>
        </w:rPr>
        <w:t xml:space="preserve">11.2. </w:t>
      </w:r>
      <w:r w:rsidRPr="00BD209B">
        <w:rPr>
          <w:rFonts w:ascii="Verdana" w:hAnsi="Verdana"/>
          <w:sz w:val="18"/>
          <w:szCs w:val="18"/>
        </w:rPr>
        <w:t>O fornecedor que cometer qualquer das infrações discriminadas nos subitens anteriores ficará sujeito, sem prejuízo da responsabilidade civil e criminal, às seguintes sanções:</w:t>
      </w:r>
    </w:p>
    <w:p w14:paraId="23B5635E" w14:textId="77777777" w:rsidR="00150FB6" w:rsidRPr="00BD209B" w:rsidRDefault="00150FB6" w:rsidP="00150FB6">
      <w:pPr>
        <w:numPr>
          <w:ilvl w:val="2"/>
          <w:numId w:val="3"/>
        </w:numPr>
        <w:ind w:left="0" w:firstLine="0"/>
        <w:jc w:val="both"/>
        <w:rPr>
          <w:rFonts w:ascii="Verdana" w:hAnsi="Verdana"/>
          <w:sz w:val="18"/>
          <w:szCs w:val="18"/>
        </w:rPr>
      </w:pPr>
      <w:r w:rsidRPr="00BD209B">
        <w:rPr>
          <w:rFonts w:ascii="Verdana" w:hAnsi="Verdana"/>
          <w:sz w:val="18"/>
          <w:szCs w:val="18"/>
        </w:rPr>
        <w:t xml:space="preserve">Advertência pela falta do subitem </w:t>
      </w:r>
      <w:r w:rsidRPr="00BD209B">
        <w:rPr>
          <w:rFonts w:ascii="Verdana" w:hAnsi="Verdana"/>
          <w:sz w:val="18"/>
          <w:szCs w:val="18"/>
        </w:rPr>
        <w:fldChar w:fldCharType="begin"/>
      </w:r>
      <w:r w:rsidRPr="00BD209B">
        <w:rPr>
          <w:rFonts w:ascii="Verdana" w:hAnsi="Verdana"/>
          <w:sz w:val="18"/>
          <w:szCs w:val="18"/>
        </w:rPr>
        <w:instrText xml:space="preserve"> REF _Ref143509900 \r \h  \* MERGEFORMAT </w:instrText>
      </w:r>
      <w:r w:rsidRPr="00BD209B">
        <w:rPr>
          <w:rFonts w:ascii="Verdana" w:hAnsi="Verdana"/>
          <w:sz w:val="18"/>
          <w:szCs w:val="18"/>
        </w:rPr>
      </w:r>
      <w:r w:rsidRPr="00BD209B">
        <w:rPr>
          <w:rFonts w:ascii="Verdana" w:hAnsi="Verdana"/>
          <w:sz w:val="18"/>
          <w:szCs w:val="18"/>
        </w:rPr>
        <w:fldChar w:fldCharType="separate"/>
      </w:r>
      <w:r>
        <w:rPr>
          <w:rFonts w:ascii="Verdana" w:hAnsi="Verdana"/>
          <w:sz w:val="18"/>
          <w:szCs w:val="18"/>
        </w:rPr>
        <w:t>0</w:t>
      </w:r>
      <w:r w:rsidRPr="00BD209B">
        <w:rPr>
          <w:rFonts w:ascii="Verdana" w:hAnsi="Verdana"/>
          <w:sz w:val="18"/>
          <w:szCs w:val="18"/>
        </w:rPr>
        <w:fldChar w:fldCharType="end"/>
      </w:r>
      <w:r w:rsidRPr="00BD209B">
        <w:rPr>
          <w:rFonts w:ascii="Verdana" w:hAnsi="Verdana"/>
          <w:sz w:val="18"/>
          <w:szCs w:val="18"/>
        </w:rPr>
        <w:t xml:space="preserve"> deste Aviso de Contratação Direta, quando não se justificar a imposição de penalidade mais grave;</w:t>
      </w:r>
    </w:p>
    <w:p w14:paraId="00B1C14D" w14:textId="77777777" w:rsidR="00150FB6" w:rsidRPr="00BD209B" w:rsidRDefault="00150FB6" w:rsidP="00150FB6">
      <w:pPr>
        <w:numPr>
          <w:ilvl w:val="2"/>
          <w:numId w:val="3"/>
        </w:numPr>
        <w:ind w:left="0" w:firstLine="0"/>
        <w:jc w:val="both"/>
        <w:rPr>
          <w:rFonts w:ascii="Verdana" w:hAnsi="Verdana"/>
          <w:sz w:val="18"/>
          <w:szCs w:val="18"/>
        </w:rPr>
      </w:pPr>
      <w:r w:rsidRPr="00BD209B">
        <w:rPr>
          <w:rFonts w:ascii="Verdana" w:hAnsi="Verdana"/>
          <w:sz w:val="18"/>
          <w:szCs w:val="18"/>
        </w:rPr>
        <w:t xml:space="preserve">Multa de </w:t>
      </w:r>
      <w:r>
        <w:rPr>
          <w:rFonts w:ascii="Verdana" w:hAnsi="Verdana"/>
          <w:sz w:val="18"/>
          <w:szCs w:val="18"/>
        </w:rPr>
        <w:t>2</w:t>
      </w:r>
      <w:r w:rsidRPr="00BD209B">
        <w:rPr>
          <w:rFonts w:ascii="Verdana" w:hAnsi="Verdana"/>
          <w:sz w:val="18"/>
          <w:szCs w:val="18"/>
        </w:rPr>
        <w:t>0% (</w:t>
      </w:r>
      <w:r>
        <w:rPr>
          <w:rFonts w:ascii="Verdana" w:hAnsi="Verdana"/>
          <w:sz w:val="18"/>
          <w:szCs w:val="18"/>
        </w:rPr>
        <w:t>vinte</w:t>
      </w:r>
      <w:r w:rsidRPr="00BD209B">
        <w:rPr>
          <w:rFonts w:ascii="Verdana" w:hAnsi="Verdana"/>
          <w:sz w:val="18"/>
          <w:szCs w:val="18"/>
        </w:rPr>
        <w:t xml:space="preserve"> por cento) sobre o valor estimado do(s) item(s) prejudicado(s) pela conduta do fornecedor, por qualquer das infrações dos subitens </w:t>
      </w:r>
      <w:r>
        <w:rPr>
          <w:rFonts w:ascii="Verdana" w:hAnsi="Verdana"/>
          <w:sz w:val="18"/>
          <w:szCs w:val="18"/>
        </w:rPr>
        <w:t>11.1.11</w:t>
      </w:r>
      <w:r w:rsidRPr="00BD209B">
        <w:rPr>
          <w:rFonts w:ascii="Verdana" w:hAnsi="Verdana"/>
          <w:sz w:val="18"/>
          <w:szCs w:val="18"/>
        </w:rPr>
        <w:t xml:space="preserve"> a </w:t>
      </w:r>
      <w:r>
        <w:rPr>
          <w:rFonts w:ascii="Verdana" w:hAnsi="Verdana"/>
          <w:sz w:val="18"/>
          <w:szCs w:val="18"/>
        </w:rPr>
        <w:t>11.1.12</w:t>
      </w:r>
      <w:r w:rsidRPr="00BD209B">
        <w:rPr>
          <w:rFonts w:ascii="Verdana" w:hAnsi="Verdana"/>
          <w:sz w:val="18"/>
          <w:szCs w:val="18"/>
        </w:rPr>
        <w:t>;</w:t>
      </w:r>
      <w:r w:rsidRPr="00BD209B">
        <w:rPr>
          <w:rFonts w:ascii="Verdana" w:hAnsi="Verdana"/>
          <w:b/>
          <w:bCs/>
          <w:i/>
          <w:iCs/>
          <w:sz w:val="18"/>
          <w:szCs w:val="18"/>
        </w:rPr>
        <w:t xml:space="preserve"> </w:t>
      </w:r>
    </w:p>
    <w:p w14:paraId="3E516AA2" w14:textId="77777777" w:rsidR="00150FB6" w:rsidRPr="00BD209B" w:rsidRDefault="00150FB6" w:rsidP="00150FB6">
      <w:pPr>
        <w:numPr>
          <w:ilvl w:val="2"/>
          <w:numId w:val="3"/>
        </w:numPr>
        <w:ind w:left="0" w:firstLine="0"/>
        <w:jc w:val="both"/>
        <w:rPr>
          <w:rFonts w:ascii="Verdana" w:hAnsi="Verdana"/>
          <w:sz w:val="18"/>
          <w:szCs w:val="18"/>
        </w:rPr>
      </w:pPr>
      <w:r w:rsidRPr="00BD209B">
        <w:rPr>
          <w:rFonts w:ascii="Verdana" w:hAnsi="Verdana"/>
          <w:sz w:val="18"/>
          <w:szCs w:val="18"/>
        </w:rPr>
        <w:t xml:space="preserve"> </w:t>
      </w:r>
      <w:r w:rsidRPr="00BD209B">
        <w:rPr>
          <w:rFonts w:ascii="Verdana" w:hAnsi="Verdana"/>
          <w:color w:val="000000"/>
          <w:sz w:val="18"/>
          <w:szCs w:val="18"/>
        </w:rPr>
        <w:t>Impedimento de licitar e contratar</w:t>
      </w:r>
      <w:r w:rsidRPr="00BD209B">
        <w:rPr>
          <w:rFonts w:ascii="Verdana" w:hAnsi="Verdana"/>
          <w:sz w:val="18"/>
          <w:szCs w:val="18"/>
        </w:rPr>
        <w:t xml:space="preserve"> </w:t>
      </w:r>
      <w:r w:rsidRPr="00BD209B">
        <w:rPr>
          <w:rFonts w:ascii="Verdana" w:hAnsi="Verdana"/>
          <w:color w:val="000000"/>
          <w:sz w:val="18"/>
          <w:szCs w:val="18"/>
        </w:rPr>
        <w:t xml:space="preserve">no âmbito da Administração Pública direta e indireta do ente federativo que tiver aplicado a sanção, pelo prazo máximo de 3 (três) anos, nos casos dos subitens </w:t>
      </w:r>
      <w:r>
        <w:rPr>
          <w:rFonts w:ascii="Verdana" w:hAnsi="Verdana"/>
          <w:color w:val="000000"/>
          <w:sz w:val="18"/>
          <w:szCs w:val="18"/>
        </w:rPr>
        <w:t>11.1.2</w:t>
      </w:r>
      <w:r w:rsidRPr="00BD209B">
        <w:rPr>
          <w:rFonts w:ascii="Verdana" w:hAnsi="Verdana"/>
          <w:color w:val="000000"/>
          <w:sz w:val="18"/>
          <w:szCs w:val="18"/>
        </w:rPr>
        <w:t xml:space="preserve"> a </w:t>
      </w:r>
      <w:r>
        <w:rPr>
          <w:rFonts w:ascii="Verdana" w:hAnsi="Verdana"/>
          <w:color w:val="000000"/>
          <w:sz w:val="18"/>
          <w:szCs w:val="18"/>
        </w:rPr>
        <w:t>11.1.7</w:t>
      </w:r>
      <w:r w:rsidRPr="00BD209B">
        <w:rPr>
          <w:rFonts w:ascii="Verdana" w:hAnsi="Verdana"/>
          <w:color w:val="000000"/>
          <w:sz w:val="18"/>
          <w:szCs w:val="18"/>
        </w:rPr>
        <w:t xml:space="preserve"> deste Aviso de Contratação Direta, quando não se justificar a imposição de penalidade mais grave</w:t>
      </w:r>
      <w:r w:rsidRPr="00BD209B">
        <w:rPr>
          <w:rFonts w:ascii="Verdana" w:hAnsi="Verdana"/>
          <w:sz w:val="18"/>
          <w:szCs w:val="18"/>
        </w:rPr>
        <w:t>;</w:t>
      </w:r>
    </w:p>
    <w:p w14:paraId="5474A384" w14:textId="77777777" w:rsidR="00150FB6" w:rsidRPr="00BD209B" w:rsidRDefault="00150FB6" w:rsidP="00150FB6">
      <w:pPr>
        <w:numPr>
          <w:ilvl w:val="2"/>
          <w:numId w:val="3"/>
        </w:numPr>
        <w:ind w:left="0" w:firstLine="0"/>
        <w:jc w:val="both"/>
        <w:rPr>
          <w:rFonts w:ascii="Verdana" w:hAnsi="Verdana"/>
          <w:sz w:val="18"/>
          <w:szCs w:val="18"/>
        </w:rPr>
      </w:pPr>
      <w:r w:rsidRPr="00BD209B">
        <w:rPr>
          <w:rFonts w:ascii="Verdana" w:hAnsi="Verdana"/>
          <w:color w:val="000000"/>
          <w:sz w:val="18"/>
          <w:szCs w:val="1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Verdana" w:hAnsi="Verdana"/>
          <w:color w:val="000000"/>
          <w:sz w:val="18"/>
          <w:szCs w:val="18"/>
        </w:rPr>
        <w:t>11.1.8</w:t>
      </w:r>
      <w:r w:rsidRPr="00BD209B">
        <w:rPr>
          <w:rFonts w:ascii="Verdana" w:hAnsi="Verdana"/>
          <w:color w:val="000000"/>
          <w:sz w:val="18"/>
          <w:szCs w:val="18"/>
        </w:rPr>
        <w:t xml:space="preserve"> a</w:t>
      </w:r>
      <w:r>
        <w:rPr>
          <w:rFonts w:ascii="Verdana" w:hAnsi="Verdana"/>
          <w:color w:val="000000"/>
          <w:sz w:val="18"/>
          <w:szCs w:val="18"/>
        </w:rPr>
        <w:t xml:space="preserve"> 11.1.12</w:t>
      </w:r>
      <w:r w:rsidRPr="00BD209B">
        <w:rPr>
          <w:rFonts w:ascii="Verdana" w:hAnsi="Verdana"/>
          <w:color w:val="000000"/>
          <w:sz w:val="18"/>
          <w:szCs w:val="18"/>
        </w:rPr>
        <w:t>, bem como nos demais casos que justifiquem a imposição da penalidade mais grave</w:t>
      </w:r>
      <w:r w:rsidRPr="00BD209B">
        <w:rPr>
          <w:rFonts w:ascii="Verdana" w:hAnsi="Verdana"/>
          <w:sz w:val="18"/>
          <w:szCs w:val="18"/>
        </w:rPr>
        <w:t>;</w:t>
      </w:r>
    </w:p>
    <w:p w14:paraId="19B1DC04" w14:textId="77777777" w:rsidR="00150FB6" w:rsidRDefault="00150FB6" w:rsidP="00150FB6">
      <w:pPr>
        <w:numPr>
          <w:ilvl w:val="1"/>
          <w:numId w:val="0"/>
        </w:numPr>
        <w:tabs>
          <w:tab w:val="num" w:pos="-142"/>
        </w:tabs>
        <w:jc w:val="both"/>
        <w:rPr>
          <w:rFonts w:ascii="Verdana" w:hAnsi="Verdana"/>
          <w:bCs/>
          <w:sz w:val="18"/>
          <w:szCs w:val="18"/>
        </w:rPr>
      </w:pPr>
    </w:p>
    <w:p w14:paraId="57524FDB"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11.3. </w:t>
      </w:r>
      <w:r w:rsidRPr="00BD209B">
        <w:rPr>
          <w:rFonts w:ascii="Verdana" w:hAnsi="Verdana"/>
          <w:bCs/>
          <w:sz w:val="18"/>
          <w:szCs w:val="18"/>
        </w:rPr>
        <w:t>A aplicação das sanções previstas neste Aviso de Contratação Direta não exclui, em hipótese alguma, a obrigação de reparação integral do dano causado à Contratante (</w:t>
      </w:r>
      <w:hyperlink r:id="rId17" w:anchor="art156§9" w:history="1">
        <w:r w:rsidRPr="00BD209B">
          <w:rPr>
            <w:rStyle w:val="Hyperlink"/>
            <w:rFonts w:ascii="Verdana" w:hAnsi="Verdana"/>
            <w:bCs/>
            <w:sz w:val="18"/>
            <w:szCs w:val="18"/>
          </w:rPr>
          <w:t>art. 156, §9º</w:t>
        </w:r>
      </w:hyperlink>
      <w:r w:rsidRPr="00BD209B">
        <w:rPr>
          <w:rFonts w:ascii="Verdana" w:hAnsi="Verdana"/>
          <w:bCs/>
          <w:sz w:val="18"/>
          <w:szCs w:val="18"/>
        </w:rPr>
        <w:t>)</w:t>
      </w:r>
      <w:r>
        <w:rPr>
          <w:rFonts w:ascii="Verdana" w:hAnsi="Verdana"/>
          <w:bCs/>
          <w:sz w:val="18"/>
          <w:szCs w:val="18"/>
        </w:rPr>
        <w:t>;</w:t>
      </w:r>
    </w:p>
    <w:p w14:paraId="0BCE6C90" w14:textId="77777777" w:rsidR="00150FB6" w:rsidRDefault="00150FB6" w:rsidP="00150FB6">
      <w:pPr>
        <w:numPr>
          <w:ilvl w:val="1"/>
          <w:numId w:val="0"/>
        </w:numPr>
        <w:tabs>
          <w:tab w:val="num" w:pos="-142"/>
        </w:tabs>
        <w:jc w:val="both"/>
        <w:rPr>
          <w:rFonts w:ascii="Verdana" w:hAnsi="Verdana"/>
          <w:bCs/>
          <w:sz w:val="18"/>
          <w:szCs w:val="18"/>
        </w:rPr>
      </w:pPr>
    </w:p>
    <w:p w14:paraId="0927884A"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11.4. </w:t>
      </w:r>
      <w:r w:rsidRPr="00BD209B">
        <w:rPr>
          <w:rFonts w:ascii="Verdana" w:hAnsi="Verdana"/>
          <w:bCs/>
          <w:sz w:val="18"/>
          <w:szCs w:val="18"/>
        </w:rPr>
        <w:t xml:space="preserve">Todas as sanções previstas neste Aviso poderão ser aplicadas cumulativamente com a multa </w:t>
      </w:r>
      <w:hyperlink r:id="rId18" w:anchor="art156§7" w:history="1">
        <w:r w:rsidRPr="00BD209B">
          <w:rPr>
            <w:rStyle w:val="Hyperlink"/>
            <w:rFonts w:ascii="Verdana" w:hAnsi="Verdana"/>
            <w:bCs/>
            <w:sz w:val="18"/>
            <w:szCs w:val="18"/>
          </w:rPr>
          <w:t>(art. 156, §7º</w:t>
        </w:r>
      </w:hyperlink>
      <w:r w:rsidRPr="00BD209B">
        <w:rPr>
          <w:rFonts w:ascii="Verdana" w:hAnsi="Verdana"/>
          <w:bCs/>
          <w:sz w:val="18"/>
          <w:szCs w:val="18"/>
        </w:rPr>
        <w:t>).</w:t>
      </w:r>
    </w:p>
    <w:p w14:paraId="4CA4264B" w14:textId="77777777" w:rsidR="00150FB6" w:rsidRDefault="00150FB6" w:rsidP="00150FB6">
      <w:pPr>
        <w:numPr>
          <w:ilvl w:val="1"/>
          <w:numId w:val="0"/>
        </w:numPr>
        <w:tabs>
          <w:tab w:val="num" w:pos="-142"/>
        </w:tabs>
        <w:jc w:val="both"/>
        <w:rPr>
          <w:rFonts w:ascii="Verdana" w:hAnsi="Verdana"/>
          <w:bCs/>
          <w:sz w:val="18"/>
          <w:szCs w:val="18"/>
        </w:rPr>
      </w:pPr>
    </w:p>
    <w:p w14:paraId="505DF9EA"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11.5. </w:t>
      </w:r>
      <w:r w:rsidRPr="00BD209B">
        <w:rPr>
          <w:rFonts w:ascii="Verdana" w:hAnsi="Verdana"/>
          <w:bCs/>
          <w:sz w:val="18"/>
          <w:szCs w:val="18"/>
        </w:rPr>
        <w:t>Antes da aplicação da multa, será facultada a defesa do interessado no prazo de 15 (quinze) dias úteis, contado da data de sua intimação (</w:t>
      </w:r>
      <w:hyperlink r:id="rId19" w:anchor="art157" w:history="1">
        <w:r w:rsidRPr="00BD209B">
          <w:rPr>
            <w:rStyle w:val="Hyperlink"/>
            <w:rFonts w:ascii="Verdana" w:hAnsi="Verdana"/>
            <w:bCs/>
            <w:sz w:val="18"/>
            <w:szCs w:val="18"/>
          </w:rPr>
          <w:t>art. 157</w:t>
        </w:r>
      </w:hyperlink>
      <w:r w:rsidRPr="00BD209B">
        <w:rPr>
          <w:rFonts w:ascii="Verdana" w:hAnsi="Verdana"/>
          <w:bCs/>
          <w:sz w:val="18"/>
          <w:szCs w:val="18"/>
        </w:rPr>
        <w:t>)</w:t>
      </w:r>
    </w:p>
    <w:p w14:paraId="40496AB6" w14:textId="77777777" w:rsidR="00150FB6" w:rsidRDefault="00150FB6" w:rsidP="00150FB6">
      <w:pPr>
        <w:numPr>
          <w:ilvl w:val="1"/>
          <w:numId w:val="0"/>
        </w:numPr>
        <w:tabs>
          <w:tab w:val="num" w:pos="-142"/>
        </w:tabs>
        <w:jc w:val="both"/>
        <w:rPr>
          <w:rFonts w:ascii="Verdana" w:hAnsi="Verdana"/>
          <w:bCs/>
          <w:sz w:val="18"/>
          <w:szCs w:val="18"/>
        </w:rPr>
      </w:pPr>
    </w:p>
    <w:p w14:paraId="5B8FA6C0"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11.6. </w:t>
      </w:r>
      <w:r w:rsidRPr="00BD209B">
        <w:rPr>
          <w:rFonts w:ascii="Verdana" w:hAnsi="Verdana"/>
          <w:bCs/>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8" w:history="1">
        <w:r w:rsidRPr="00BD209B">
          <w:rPr>
            <w:rStyle w:val="Hyperlink"/>
            <w:rFonts w:ascii="Verdana" w:hAnsi="Verdana"/>
            <w:bCs/>
            <w:sz w:val="18"/>
            <w:szCs w:val="18"/>
          </w:rPr>
          <w:t>art. 156, §8º</w:t>
        </w:r>
      </w:hyperlink>
      <w:r w:rsidRPr="00BD209B">
        <w:rPr>
          <w:rFonts w:ascii="Verdana" w:hAnsi="Verdana"/>
          <w:bCs/>
          <w:sz w:val="18"/>
          <w:szCs w:val="18"/>
        </w:rPr>
        <w:t>).</w:t>
      </w:r>
    </w:p>
    <w:p w14:paraId="30FCFD66" w14:textId="77777777" w:rsidR="00150FB6" w:rsidRDefault="00150FB6" w:rsidP="00150FB6">
      <w:pPr>
        <w:numPr>
          <w:ilvl w:val="1"/>
          <w:numId w:val="0"/>
        </w:numPr>
        <w:tabs>
          <w:tab w:val="num" w:pos="-142"/>
        </w:tabs>
        <w:jc w:val="both"/>
        <w:rPr>
          <w:rFonts w:ascii="Verdana" w:hAnsi="Verdana"/>
          <w:bCs/>
          <w:sz w:val="18"/>
          <w:szCs w:val="18"/>
        </w:rPr>
      </w:pPr>
    </w:p>
    <w:p w14:paraId="7492103D"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11.7. </w:t>
      </w:r>
      <w:r w:rsidRPr="00BD209B">
        <w:rPr>
          <w:rFonts w:ascii="Verdana" w:hAnsi="Verdana"/>
          <w:bCs/>
          <w:sz w:val="18"/>
          <w:szCs w:val="18"/>
        </w:rPr>
        <w:t xml:space="preserve">A aplicação das sanções realizar-se-á em processo administrativo que assegure o contraditório e a ampla defesa ao Contratado, observando-se o procedimento previsto no </w:t>
      </w:r>
      <w:r w:rsidRPr="00BD209B">
        <w:rPr>
          <w:rFonts w:ascii="Verdana" w:hAnsi="Verdana"/>
          <w:b/>
          <w:bCs/>
          <w:sz w:val="18"/>
          <w:szCs w:val="18"/>
        </w:rPr>
        <w:t xml:space="preserve">caput </w:t>
      </w:r>
      <w:r w:rsidRPr="00BD209B">
        <w:rPr>
          <w:rFonts w:ascii="Verdana" w:hAnsi="Verdana"/>
          <w:bCs/>
          <w:sz w:val="18"/>
          <w:szCs w:val="18"/>
        </w:rPr>
        <w:t xml:space="preserve">e parágrafos do </w:t>
      </w:r>
      <w:hyperlink r:id="rId21" w:anchor="art158" w:history="1">
        <w:r w:rsidRPr="00BD209B">
          <w:rPr>
            <w:rStyle w:val="Hyperlink"/>
            <w:rFonts w:ascii="Verdana" w:hAnsi="Verdana"/>
            <w:bCs/>
            <w:sz w:val="18"/>
            <w:szCs w:val="18"/>
          </w:rPr>
          <w:t>art. 158 da Lei nº 14.133, de 2021</w:t>
        </w:r>
      </w:hyperlink>
      <w:r w:rsidRPr="00BD209B">
        <w:rPr>
          <w:rFonts w:ascii="Verdana" w:hAnsi="Verdana"/>
          <w:bCs/>
          <w:sz w:val="18"/>
          <w:szCs w:val="18"/>
        </w:rPr>
        <w:t>, para as penalidades de impedimento de licitar e contratar e de declaração de inidoneidade para licitar ou contratar.</w:t>
      </w:r>
    </w:p>
    <w:p w14:paraId="2285DA5D" w14:textId="77777777" w:rsidR="00150FB6" w:rsidRDefault="00150FB6" w:rsidP="00150FB6">
      <w:pPr>
        <w:numPr>
          <w:ilvl w:val="1"/>
          <w:numId w:val="0"/>
        </w:numPr>
        <w:tabs>
          <w:tab w:val="num" w:pos="-142"/>
        </w:tabs>
        <w:jc w:val="both"/>
        <w:rPr>
          <w:rFonts w:ascii="Verdana" w:hAnsi="Verdana"/>
          <w:bCs/>
          <w:sz w:val="18"/>
          <w:szCs w:val="18"/>
        </w:rPr>
      </w:pPr>
    </w:p>
    <w:p w14:paraId="0416F256"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11.8. </w:t>
      </w:r>
      <w:r w:rsidRPr="00BD209B">
        <w:rPr>
          <w:rFonts w:ascii="Verdana" w:hAnsi="Verdana"/>
          <w:bCs/>
          <w:sz w:val="18"/>
          <w:szCs w:val="18"/>
        </w:rPr>
        <w:t>Na aplicação das sanções serão considerados (</w:t>
      </w:r>
      <w:hyperlink r:id="rId22" w:anchor="art156§1" w:history="1">
        <w:r w:rsidRPr="00BD209B">
          <w:rPr>
            <w:rStyle w:val="Hyperlink"/>
            <w:rFonts w:ascii="Verdana" w:hAnsi="Verdana"/>
            <w:bCs/>
            <w:sz w:val="18"/>
            <w:szCs w:val="18"/>
          </w:rPr>
          <w:t>art. 156, §1º</w:t>
        </w:r>
      </w:hyperlink>
      <w:r w:rsidRPr="00BD209B">
        <w:rPr>
          <w:rFonts w:ascii="Verdana" w:hAnsi="Verdana"/>
          <w:bCs/>
          <w:sz w:val="18"/>
          <w:szCs w:val="18"/>
        </w:rPr>
        <w:t>):</w:t>
      </w:r>
    </w:p>
    <w:p w14:paraId="7F5B8AD4"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a) </w:t>
      </w:r>
      <w:r w:rsidRPr="00BD209B">
        <w:rPr>
          <w:rFonts w:ascii="Verdana" w:hAnsi="Verdana"/>
          <w:bCs/>
          <w:sz w:val="18"/>
          <w:szCs w:val="18"/>
        </w:rPr>
        <w:t>a natureza e a gravidade da infração cometida;</w:t>
      </w:r>
    </w:p>
    <w:p w14:paraId="75E9F30E"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b) </w:t>
      </w:r>
      <w:r w:rsidRPr="00BD209B">
        <w:rPr>
          <w:rFonts w:ascii="Verdana" w:hAnsi="Verdana"/>
          <w:bCs/>
          <w:sz w:val="18"/>
          <w:szCs w:val="18"/>
        </w:rPr>
        <w:t>as peculiaridades do caso concreto;</w:t>
      </w:r>
    </w:p>
    <w:p w14:paraId="2B1E4CA9"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c) </w:t>
      </w:r>
      <w:r w:rsidRPr="00BD209B">
        <w:rPr>
          <w:rFonts w:ascii="Verdana" w:hAnsi="Verdana"/>
          <w:bCs/>
          <w:sz w:val="18"/>
          <w:szCs w:val="18"/>
        </w:rPr>
        <w:t>as circunstâncias agravantes ou atenuantes;</w:t>
      </w:r>
    </w:p>
    <w:p w14:paraId="446FAA83"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d) </w:t>
      </w:r>
      <w:r w:rsidRPr="00BD209B">
        <w:rPr>
          <w:rFonts w:ascii="Verdana" w:hAnsi="Verdana"/>
          <w:bCs/>
          <w:sz w:val="18"/>
          <w:szCs w:val="18"/>
        </w:rPr>
        <w:t>os danos que dela provierem para o Contratante;</w:t>
      </w:r>
    </w:p>
    <w:p w14:paraId="0AED497F"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e) </w:t>
      </w:r>
      <w:r w:rsidRPr="00BD209B">
        <w:rPr>
          <w:rFonts w:ascii="Verdana" w:hAnsi="Verdana"/>
          <w:bCs/>
          <w:sz w:val="18"/>
          <w:szCs w:val="18"/>
        </w:rPr>
        <w:t>a implantação ou o aperfeiçoamento de programa de integridade, conforme normas e orientações dos órgãos de controle.</w:t>
      </w:r>
    </w:p>
    <w:p w14:paraId="4C2941D0" w14:textId="77777777" w:rsidR="00150FB6" w:rsidRDefault="00150FB6" w:rsidP="00150FB6">
      <w:pPr>
        <w:numPr>
          <w:ilvl w:val="1"/>
          <w:numId w:val="0"/>
        </w:numPr>
        <w:tabs>
          <w:tab w:val="num" w:pos="-142"/>
        </w:tabs>
        <w:jc w:val="both"/>
        <w:rPr>
          <w:rFonts w:ascii="Verdana" w:hAnsi="Verdana"/>
          <w:bCs/>
          <w:sz w:val="18"/>
          <w:szCs w:val="18"/>
        </w:rPr>
      </w:pPr>
    </w:p>
    <w:p w14:paraId="65CE96A3" w14:textId="77777777" w:rsidR="00150FB6" w:rsidRPr="00BD209B" w:rsidRDefault="00150FB6" w:rsidP="00150FB6">
      <w:pPr>
        <w:numPr>
          <w:ilvl w:val="1"/>
          <w:numId w:val="0"/>
        </w:numPr>
        <w:tabs>
          <w:tab w:val="num" w:pos="-142"/>
        </w:tabs>
        <w:jc w:val="both"/>
        <w:rPr>
          <w:rFonts w:ascii="Verdana" w:hAnsi="Verdana"/>
          <w:bCs/>
          <w:sz w:val="18"/>
          <w:szCs w:val="18"/>
        </w:rPr>
      </w:pPr>
      <w:r>
        <w:rPr>
          <w:rFonts w:ascii="Verdana" w:hAnsi="Verdana"/>
          <w:bCs/>
          <w:sz w:val="18"/>
          <w:szCs w:val="18"/>
        </w:rPr>
        <w:t xml:space="preserve">11.9. </w:t>
      </w:r>
      <w:r w:rsidRPr="00BD209B">
        <w:rPr>
          <w:rFonts w:ascii="Verdana" w:hAnsi="Verdana"/>
          <w:bCs/>
          <w:sz w:val="18"/>
          <w:szCs w:val="18"/>
        </w:rPr>
        <w:t xml:space="preserve">Os atos previstos como infrações administrativas na </w:t>
      </w:r>
      <w:hyperlink r:id="rId23" w:history="1">
        <w:r w:rsidRPr="00BD209B">
          <w:rPr>
            <w:rStyle w:val="Hyperlink"/>
            <w:rFonts w:ascii="Verdana" w:hAnsi="Verdana"/>
            <w:bCs/>
            <w:sz w:val="18"/>
            <w:szCs w:val="18"/>
          </w:rPr>
          <w:t>Lei nº 14.133, de 2021</w:t>
        </w:r>
      </w:hyperlink>
      <w:r w:rsidRPr="00BD209B">
        <w:rPr>
          <w:rFonts w:ascii="Verdana" w:hAnsi="Verdana"/>
          <w:bCs/>
          <w:sz w:val="18"/>
          <w:szCs w:val="18"/>
        </w:rPr>
        <w:t xml:space="preserve">, ou em outras leis de licitações e contratos da Administração Pública que também sejam tipificados como atos lesivos na </w:t>
      </w:r>
      <w:hyperlink r:id="rId24" w:history="1">
        <w:r w:rsidRPr="00BD209B">
          <w:rPr>
            <w:rStyle w:val="Hyperlink"/>
            <w:rFonts w:ascii="Verdana" w:hAnsi="Verdana"/>
            <w:bCs/>
            <w:sz w:val="18"/>
            <w:szCs w:val="18"/>
          </w:rPr>
          <w:t>Lei nº 12.846, de 1º de agosto de 2013</w:t>
        </w:r>
      </w:hyperlink>
      <w:r w:rsidRPr="00BD209B">
        <w:rPr>
          <w:rFonts w:ascii="Verdana" w:hAnsi="Verdana"/>
          <w:bCs/>
          <w:sz w:val="18"/>
          <w:szCs w:val="18"/>
        </w:rPr>
        <w:t>, serão apurados e julgados conjuntamente, nos mesmos autos, observados o rito procedimental e autoridade competente definidos na referida Lei (</w:t>
      </w:r>
      <w:hyperlink r:id="rId25" w:anchor="art159" w:history="1">
        <w:r w:rsidRPr="00BD209B">
          <w:rPr>
            <w:rStyle w:val="Hyperlink"/>
            <w:rFonts w:ascii="Verdana" w:hAnsi="Verdana"/>
            <w:bCs/>
            <w:sz w:val="18"/>
            <w:szCs w:val="18"/>
          </w:rPr>
          <w:t>art. 159</w:t>
        </w:r>
      </w:hyperlink>
      <w:r w:rsidRPr="00BD209B">
        <w:rPr>
          <w:rFonts w:ascii="Verdana" w:hAnsi="Verdana"/>
          <w:bCs/>
          <w:sz w:val="18"/>
          <w:szCs w:val="18"/>
        </w:rPr>
        <w:t>).</w:t>
      </w:r>
    </w:p>
    <w:p w14:paraId="4175CF65" w14:textId="77777777" w:rsidR="00150FB6" w:rsidRDefault="00150FB6" w:rsidP="00150FB6">
      <w:pPr>
        <w:numPr>
          <w:ilvl w:val="1"/>
          <w:numId w:val="0"/>
        </w:numPr>
        <w:tabs>
          <w:tab w:val="num" w:pos="-142"/>
        </w:tabs>
        <w:jc w:val="both"/>
        <w:rPr>
          <w:rFonts w:ascii="Verdana" w:hAnsi="Verdana"/>
          <w:bCs/>
          <w:sz w:val="18"/>
          <w:szCs w:val="18"/>
        </w:rPr>
      </w:pPr>
    </w:p>
    <w:p w14:paraId="5FA229E9" w14:textId="77777777" w:rsidR="00150FB6" w:rsidRPr="00BD209B" w:rsidRDefault="00150FB6" w:rsidP="00150FB6">
      <w:pPr>
        <w:numPr>
          <w:ilvl w:val="1"/>
          <w:numId w:val="0"/>
        </w:numPr>
        <w:tabs>
          <w:tab w:val="num" w:pos="-142"/>
        </w:tabs>
        <w:jc w:val="both"/>
        <w:rPr>
          <w:rFonts w:ascii="Verdana" w:hAnsi="Verdana"/>
          <w:bCs/>
          <w:i/>
          <w:sz w:val="18"/>
          <w:szCs w:val="18"/>
        </w:rPr>
      </w:pPr>
      <w:r>
        <w:rPr>
          <w:rFonts w:ascii="Verdana" w:hAnsi="Verdana"/>
          <w:bCs/>
          <w:sz w:val="18"/>
          <w:szCs w:val="18"/>
        </w:rPr>
        <w:t xml:space="preserve">11.10. </w:t>
      </w:r>
      <w:r w:rsidRPr="00BD209B">
        <w:rPr>
          <w:rFonts w:ascii="Verdana" w:hAnsi="Verdana"/>
          <w:bCs/>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history="1">
        <w:r w:rsidRPr="00BD209B">
          <w:rPr>
            <w:rStyle w:val="Hyperlink"/>
            <w:rFonts w:ascii="Verdana" w:hAnsi="Verdana"/>
            <w:bCs/>
            <w:sz w:val="18"/>
            <w:szCs w:val="18"/>
          </w:rPr>
          <w:t>art. 160</w:t>
        </w:r>
      </w:hyperlink>
      <w:r w:rsidRPr="00BD209B">
        <w:rPr>
          <w:rFonts w:ascii="Verdana" w:hAnsi="Verdana"/>
          <w:bCs/>
          <w:sz w:val="18"/>
          <w:szCs w:val="18"/>
        </w:rPr>
        <w:t>)</w:t>
      </w:r>
    </w:p>
    <w:p w14:paraId="6B2EAFC6" w14:textId="77777777" w:rsidR="00150FB6" w:rsidRDefault="00150FB6" w:rsidP="00150FB6">
      <w:pPr>
        <w:numPr>
          <w:ilvl w:val="1"/>
          <w:numId w:val="0"/>
        </w:numPr>
        <w:tabs>
          <w:tab w:val="num" w:pos="-142"/>
        </w:tabs>
        <w:jc w:val="both"/>
        <w:rPr>
          <w:rFonts w:ascii="Verdana" w:hAnsi="Verdana"/>
          <w:bCs/>
          <w:sz w:val="18"/>
          <w:szCs w:val="18"/>
        </w:rPr>
      </w:pPr>
    </w:p>
    <w:p w14:paraId="791A40DA" w14:textId="77777777" w:rsidR="00150FB6" w:rsidRPr="00BD209B" w:rsidRDefault="00150FB6" w:rsidP="00150FB6">
      <w:pPr>
        <w:numPr>
          <w:ilvl w:val="1"/>
          <w:numId w:val="0"/>
        </w:numPr>
        <w:tabs>
          <w:tab w:val="num" w:pos="-142"/>
        </w:tabs>
        <w:jc w:val="both"/>
        <w:rPr>
          <w:rFonts w:ascii="Verdana" w:hAnsi="Verdana"/>
          <w:bCs/>
          <w:i/>
          <w:sz w:val="18"/>
          <w:szCs w:val="18"/>
        </w:rPr>
      </w:pPr>
      <w:r>
        <w:rPr>
          <w:rFonts w:ascii="Verdana" w:hAnsi="Verdana"/>
          <w:bCs/>
          <w:sz w:val="18"/>
          <w:szCs w:val="18"/>
        </w:rPr>
        <w:t>11.11.</w:t>
      </w:r>
      <w:r w:rsidRPr="00BD209B">
        <w:rPr>
          <w:rFonts w:ascii="Verdana" w:hAnsi="Verdana"/>
          <w:bCs/>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BD209B">
        <w:rPr>
          <w:rFonts w:ascii="Verdana" w:hAnsi="Verdana"/>
          <w:bCs/>
          <w:sz w:val="18"/>
          <w:szCs w:val="18"/>
        </w:rPr>
        <w:t>Ceis</w:t>
      </w:r>
      <w:proofErr w:type="spellEnd"/>
      <w:r w:rsidRPr="00BD209B">
        <w:rPr>
          <w:rFonts w:ascii="Verdana" w:hAnsi="Verdana"/>
          <w:bCs/>
          <w:sz w:val="18"/>
          <w:szCs w:val="18"/>
        </w:rPr>
        <w:t>) e no Cadastro Nacional de Empresas Punidas (</w:t>
      </w:r>
      <w:proofErr w:type="spellStart"/>
      <w:r w:rsidRPr="00BD209B">
        <w:rPr>
          <w:rFonts w:ascii="Verdana" w:hAnsi="Verdana"/>
          <w:bCs/>
          <w:sz w:val="18"/>
          <w:szCs w:val="18"/>
        </w:rPr>
        <w:t>Cnep</w:t>
      </w:r>
      <w:proofErr w:type="spellEnd"/>
      <w:r w:rsidRPr="00BD209B">
        <w:rPr>
          <w:rFonts w:ascii="Verdana" w:hAnsi="Verdana"/>
          <w:bCs/>
          <w:sz w:val="18"/>
          <w:szCs w:val="18"/>
        </w:rPr>
        <w:t>), instituídos no âmbito do Poder Executivo Federal. (</w:t>
      </w:r>
      <w:hyperlink r:id="rId27" w:anchor="art161" w:history="1">
        <w:r w:rsidRPr="00BD209B">
          <w:rPr>
            <w:rStyle w:val="Hyperlink"/>
            <w:rFonts w:ascii="Verdana" w:hAnsi="Verdana"/>
            <w:bCs/>
            <w:sz w:val="18"/>
            <w:szCs w:val="18"/>
          </w:rPr>
          <w:t>Art. 161</w:t>
        </w:r>
      </w:hyperlink>
      <w:r w:rsidRPr="00BD209B">
        <w:rPr>
          <w:rFonts w:ascii="Verdana" w:hAnsi="Verdana"/>
          <w:bCs/>
          <w:sz w:val="18"/>
          <w:szCs w:val="18"/>
        </w:rPr>
        <w:t>)</w:t>
      </w:r>
    </w:p>
    <w:p w14:paraId="7F36EA32" w14:textId="77777777" w:rsidR="00150FB6" w:rsidRDefault="00150FB6" w:rsidP="00150FB6">
      <w:pPr>
        <w:numPr>
          <w:ilvl w:val="1"/>
          <w:numId w:val="0"/>
        </w:numPr>
        <w:tabs>
          <w:tab w:val="num" w:pos="-142"/>
        </w:tabs>
        <w:jc w:val="both"/>
        <w:rPr>
          <w:rFonts w:ascii="Verdana" w:hAnsi="Verdana"/>
          <w:bCs/>
          <w:sz w:val="18"/>
          <w:szCs w:val="18"/>
        </w:rPr>
      </w:pPr>
    </w:p>
    <w:p w14:paraId="78C37BDE" w14:textId="77777777" w:rsidR="00150FB6" w:rsidRPr="00BD209B" w:rsidRDefault="00150FB6" w:rsidP="00150FB6">
      <w:pPr>
        <w:numPr>
          <w:ilvl w:val="1"/>
          <w:numId w:val="0"/>
        </w:numPr>
        <w:tabs>
          <w:tab w:val="num" w:pos="-142"/>
        </w:tabs>
        <w:jc w:val="both"/>
        <w:rPr>
          <w:rFonts w:ascii="Verdana" w:hAnsi="Verdana"/>
          <w:bCs/>
          <w:i/>
          <w:sz w:val="18"/>
          <w:szCs w:val="18"/>
        </w:rPr>
      </w:pPr>
      <w:r>
        <w:rPr>
          <w:rFonts w:ascii="Verdana" w:hAnsi="Verdana"/>
          <w:bCs/>
          <w:sz w:val="18"/>
          <w:szCs w:val="18"/>
        </w:rPr>
        <w:t xml:space="preserve">11.12. </w:t>
      </w:r>
      <w:r w:rsidRPr="00BD209B">
        <w:rPr>
          <w:rFonts w:ascii="Verdana" w:hAnsi="Verdana"/>
          <w:bCs/>
          <w:sz w:val="18"/>
          <w:szCs w:val="18"/>
        </w:rPr>
        <w:t xml:space="preserve">As sanções de impedimento de licitar e contratar e declaração de inidoneidade para licitar ou contratar são passíveis de reabilitação na forma do </w:t>
      </w:r>
      <w:hyperlink r:id="rId28" w:anchor="art163" w:history="1">
        <w:r w:rsidRPr="00BD209B">
          <w:rPr>
            <w:rStyle w:val="Hyperlink"/>
            <w:rFonts w:ascii="Verdana" w:hAnsi="Verdana"/>
            <w:bCs/>
            <w:sz w:val="18"/>
            <w:szCs w:val="18"/>
          </w:rPr>
          <w:t>art. 163 da Lei nº 14.133, de 2021.</w:t>
        </w:r>
      </w:hyperlink>
    </w:p>
    <w:p w14:paraId="7E73EFA7" w14:textId="77777777" w:rsidR="00150FB6" w:rsidRDefault="00150FB6" w:rsidP="00150FB6">
      <w:pPr>
        <w:numPr>
          <w:ilvl w:val="1"/>
          <w:numId w:val="0"/>
        </w:numPr>
        <w:tabs>
          <w:tab w:val="num" w:pos="-142"/>
        </w:tabs>
        <w:jc w:val="both"/>
        <w:rPr>
          <w:rFonts w:ascii="Verdana" w:hAnsi="Verdana"/>
          <w:sz w:val="18"/>
          <w:szCs w:val="18"/>
        </w:rPr>
      </w:pPr>
    </w:p>
    <w:p w14:paraId="40BDCB2F" w14:textId="77777777" w:rsidR="00150FB6" w:rsidRPr="00BD209B" w:rsidRDefault="00150FB6" w:rsidP="00150FB6">
      <w:pPr>
        <w:numPr>
          <w:ilvl w:val="1"/>
          <w:numId w:val="0"/>
        </w:numPr>
        <w:tabs>
          <w:tab w:val="num" w:pos="-142"/>
        </w:tabs>
        <w:jc w:val="both"/>
        <w:rPr>
          <w:rFonts w:ascii="Verdana" w:hAnsi="Verdana"/>
          <w:sz w:val="18"/>
          <w:szCs w:val="18"/>
        </w:rPr>
      </w:pPr>
      <w:r>
        <w:rPr>
          <w:rFonts w:ascii="Verdana" w:hAnsi="Verdana"/>
          <w:sz w:val="18"/>
          <w:szCs w:val="18"/>
        </w:rPr>
        <w:t xml:space="preserve">11.13. </w:t>
      </w:r>
      <w:r w:rsidRPr="00BD209B">
        <w:rPr>
          <w:rFonts w:ascii="Verdana" w:hAnsi="Verdana"/>
          <w:sz w:val="18"/>
          <w:szCs w:val="18"/>
        </w:rPr>
        <w:t>As sanções por atos praticados no decorrer da contratação estão previstas nos anexos a este Aviso.</w:t>
      </w:r>
    </w:p>
    <w:p w14:paraId="4C28AB1B" w14:textId="77777777" w:rsidR="00150FB6" w:rsidRPr="00BD209B" w:rsidRDefault="00150FB6" w:rsidP="00150FB6">
      <w:pPr>
        <w:overflowPunct w:val="0"/>
        <w:autoSpaceDE w:val="0"/>
        <w:autoSpaceDN w:val="0"/>
        <w:adjustRightInd w:val="0"/>
        <w:textAlignment w:val="baseline"/>
        <w:outlineLvl w:val="0"/>
        <w:rPr>
          <w:rFonts w:ascii="Verdana" w:hAnsi="Verdana"/>
          <w:b/>
          <w:sz w:val="18"/>
          <w:szCs w:val="18"/>
        </w:rPr>
      </w:pPr>
    </w:p>
    <w:p w14:paraId="4F390D44" w14:textId="77777777" w:rsidR="00150FB6" w:rsidRDefault="00150FB6" w:rsidP="00150FB6">
      <w:pPr>
        <w:overflowPunct w:val="0"/>
        <w:autoSpaceDE w:val="0"/>
        <w:autoSpaceDN w:val="0"/>
        <w:adjustRightInd w:val="0"/>
        <w:textAlignment w:val="baseline"/>
        <w:outlineLvl w:val="0"/>
        <w:rPr>
          <w:rFonts w:ascii="Verdana" w:hAnsi="Verdana"/>
          <w:b/>
          <w:sz w:val="18"/>
          <w:szCs w:val="18"/>
        </w:rPr>
      </w:pPr>
    </w:p>
    <w:p w14:paraId="5ABEB71A" w14:textId="77777777" w:rsidR="00150FB6" w:rsidRDefault="00150FB6" w:rsidP="00150FB6">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Segunda: DA EXTINÇÃO CONTRATUAL</w:t>
      </w:r>
    </w:p>
    <w:p w14:paraId="618352A2" w14:textId="77777777" w:rsidR="00150FB6" w:rsidRPr="002318EE" w:rsidRDefault="00150FB6" w:rsidP="00150FB6">
      <w:pPr>
        <w:pStyle w:val="Nvel2-Red"/>
        <w:numPr>
          <w:ilvl w:val="1"/>
          <w:numId w:val="19"/>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O contrato será extinto quando vencido o prazo nele estipulado, independentemente de terem sido cumpridas ou não as obrigações de ambas as partes contraentes.</w:t>
      </w:r>
    </w:p>
    <w:p w14:paraId="06060A2A" w14:textId="77777777" w:rsidR="00150FB6" w:rsidRPr="002318EE" w:rsidRDefault="00150FB6" w:rsidP="00150FB6">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12.1.1.</w:t>
      </w:r>
      <w:r>
        <w:rPr>
          <w:rFonts w:ascii="Verdana" w:hAnsi="Verdana"/>
          <w:i w:val="0"/>
          <w:iCs w:val="0"/>
          <w:color w:val="auto"/>
          <w:sz w:val="18"/>
          <w:szCs w:val="18"/>
        </w:rPr>
        <w:t xml:space="preserve"> </w:t>
      </w:r>
      <w:r w:rsidRPr="002318EE">
        <w:rPr>
          <w:rFonts w:ascii="Verdana" w:hAnsi="Verdana"/>
          <w:i w:val="0"/>
          <w:iCs w:val="0"/>
          <w:color w:val="auto"/>
          <w:sz w:val="18"/>
          <w:szCs w:val="18"/>
        </w:rPr>
        <w:t>O contrato poderá ser extinto antes do prazo nele fixado, sem ônus para o Contratante, quando este não dispuser de créditos orçamentários para sua continuidade ou quando entender que o contrato não mais lhe oferece vantagem.</w:t>
      </w:r>
    </w:p>
    <w:p w14:paraId="30C0A3A8" w14:textId="77777777" w:rsidR="00150FB6" w:rsidRPr="002318EE" w:rsidRDefault="00150FB6" w:rsidP="00150FB6">
      <w:pPr>
        <w:pStyle w:val="Nvel3-R"/>
        <w:numPr>
          <w:ilvl w:val="2"/>
          <w:numId w:val="20"/>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A extinção nesta hipótese ocorrerá na próxima data de aniversário do contrato, desde que haja a notificação do contratado pelo contratante nesse sentido com pelo menos 2 (dois) meses de antecedência desse dia.</w:t>
      </w:r>
    </w:p>
    <w:p w14:paraId="695338EC" w14:textId="77777777" w:rsidR="00150FB6" w:rsidRDefault="00150FB6" w:rsidP="00150FB6">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12.1.3.</w:t>
      </w:r>
      <w:r>
        <w:rPr>
          <w:rFonts w:ascii="Verdana" w:hAnsi="Verdana"/>
          <w:i w:val="0"/>
          <w:iCs w:val="0"/>
          <w:color w:val="auto"/>
          <w:sz w:val="18"/>
          <w:szCs w:val="18"/>
        </w:rPr>
        <w:t xml:space="preserve"> </w:t>
      </w:r>
      <w:r w:rsidRPr="002318EE">
        <w:rPr>
          <w:rFonts w:ascii="Verdana" w:hAnsi="Verdana"/>
          <w:i w:val="0"/>
          <w:iCs w:val="0"/>
          <w:color w:val="auto"/>
          <w:sz w:val="18"/>
          <w:szCs w:val="18"/>
        </w:rPr>
        <w:t>Caso a notificação da não-continuidade do contrato de que trata este subitem ocorra com menos de 2 (dois) meses da data de aniversário, a extinção contratual ocorrerá após 2 (dois) meses da data da comunicação.</w:t>
      </w:r>
    </w:p>
    <w:p w14:paraId="38BBAE38" w14:textId="77777777" w:rsidR="00150FB6" w:rsidRPr="002318EE" w:rsidRDefault="00150FB6" w:rsidP="00150FB6">
      <w:pPr>
        <w:pStyle w:val="Nvel3-R"/>
        <w:numPr>
          <w:ilvl w:val="0"/>
          <w:numId w:val="0"/>
        </w:numPr>
        <w:spacing w:before="0" w:after="0" w:line="240" w:lineRule="auto"/>
        <w:rPr>
          <w:rFonts w:ascii="Verdana" w:hAnsi="Verdana"/>
          <w:i w:val="0"/>
          <w:iCs w:val="0"/>
          <w:color w:val="auto"/>
          <w:sz w:val="18"/>
          <w:szCs w:val="18"/>
        </w:rPr>
      </w:pPr>
    </w:p>
    <w:p w14:paraId="1317772F" w14:textId="77777777" w:rsidR="00150FB6" w:rsidRPr="002318EE" w:rsidRDefault="00150FB6" w:rsidP="00150FB6">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12.2.</w:t>
      </w:r>
      <w:r>
        <w:rPr>
          <w:rFonts w:ascii="Verdana" w:hAnsi="Verdana"/>
          <w:sz w:val="18"/>
          <w:szCs w:val="18"/>
        </w:rPr>
        <w:t xml:space="preserve"> </w:t>
      </w:r>
      <w:r w:rsidRPr="002318EE">
        <w:rPr>
          <w:rFonts w:ascii="Verdana" w:hAnsi="Verdana"/>
          <w:sz w:val="18"/>
          <w:szCs w:val="18"/>
        </w:rPr>
        <w:t xml:space="preserve">O contrato poderá ser extinto antes de cumpridas as obrigações nele estipuladas, ou antes do prazo nele fixado, por algum dos motivos previstos no </w:t>
      </w:r>
      <w:hyperlink r:id="rId29" w:anchor="art137">
        <w:r w:rsidRPr="002318EE">
          <w:rPr>
            <w:rStyle w:val="Hyperlink"/>
            <w:rFonts w:ascii="Verdana" w:hAnsi="Verdana"/>
            <w:sz w:val="18"/>
            <w:szCs w:val="18"/>
          </w:rPr>
          <w:t>artigo 137 da Lei nº 14.133/21</w:t>
        </w:r>
      </w:hyperlink>
      <w:r w:rsidRPr="002318EE">
        <w:rPr>
          <w:rFonts w:ascii="Verdana" w:hAnsi="Verdana"/>
          <w:sz w:val="18"/>
          <w:szCs w:val="18"/>
        </w:rPr>
        <w:t>, bem como amigavelmente, assegurados o contraditório e a ampla defesa.</w:t>
      </w:r>
    </w:p>
    <w:p w14:paraId="0643FB94" w14:textId="77777777" w:rsidR="00150FB6" w:rsidRPr="002318EE" w:rsidRDefault="00150FB6" w:rsidP="00150FB6">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 xml:space="preserve">12.2.1. Nesta hipótese, aplicam-se também os </w:t>
      </w:r>
      <w:hyperlink r:id="rId30" w:anchor="art138">
        <w:r w:rsidRPr="002318EE">
          <w:rPr>
            <w:rStyle w:val="Hyperlink"/>
            <w:rFonts w:ascii="Verdana" w:hAnsi="Verdana"/>
            <w:color w:val="auto"/>
            <w:sz w:val="18"/>
            <w:szCs w:val="18"/>
          </w:rPr>
          <w:t>artigos 138 e 139 da mesma Lei</w:t>
        </w:r>
      </w:hyperlink>
      <w:r w:rsidRPr="002318EE">
        <w:rPr>
          <w:rFonts w:ascii="Verdana" w:hAnsi="Verdana"/>
          <w:color w:val="auto"/>
          <w:sz w:val="18"/>
          <w:szCs w:val="18"/>
        </w:rPr>
        <w:t>.</w:t>
      </w:r>
    </w:p>
    <w:p w14:paraId="79170466" w14:textId="77777777" w:rsidR="00150FB6" w:rsidRPr="002318EE" w:rsidRDefault="00150FB6" w:rsidP="00150FB6">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12.2.2. A alteração social ou a modificação da finalidade ou da estrutura da empresa não ensejará a extinção se não restringir sua capacidade de concluir o contrato.</w:t>
      </w:r>
    </w:p>
    <w:p w14:paraId="0310C0A2" w14:textId="77777777" w:rsidR="00150FB6" w:rsidRDefault="00150FB6" w:rsidP="00150FB6">
      <w:pPr>
        <w:pStyle w:val="Nivel4"/>
        <w:numPr>
          <w:ilvl w:val="0"/>
          <w:numId w:val="0"/>
        </w:numPr>
        <w:spacing w:before="0" w:after="0" w:line="240" w:lineRule="auto"/>
        <w:rPr>
          <w:rFonts w:ascii="Verdana" w:hAnsi="Verdana"/>
          <w:sz w:val="18"/>
          <w:szCs w:val="18"/>
        </w:rPr>
      </w:pPr>
      <w:r w:rsidRPr="002318EE">
        <w:rPr>
          <w:rFonts w:ascii="Verdana" w:hAnsi="Verdana"/>
          <w:sz w:val="18"/>
          <w:szCs w:val="18"/>
        </w:rPr>
        <w:t>12.2.3. Se a operação implicar mudança da pessoa jurídica contratada, deverá ser formalizado termo aditivo para alteração subjetiva.</w:t>
      </w:r>
    </w:p>
    <w:p w14:paraId="34BAB8D4" w14:textId="77777777" w:rsidR="00150FB6" w:rsidRPr="002318EE" w:rsidRDefault="00150FB6" w:rsidP="00150FB6">
      <w:pPr>
        <w:pStyle w:val="Nivel4"/>
        <w:numPr>
          <w:ilvl w:val="0"/>
          <w:numId w:val="0"/>
        </w:numPr>
        <w:spacing w:before="0" w:after="0" w:line="240" w:lineRule="auto"/>
        <w:rPr>
          <w:rFonts w:ascii="Verdana" w:hAnsi="Verdana"/>
          <w:sz w:val="18"/>
          <w:szCs w:val="18"/>
        </w:rPr>
      </w:pPr>
    </w:p>
    <w:p w14:paraId="7A517CC6" w14:textId="77777777" w:rsidR="00150FB6" w:rsidRPr="002318EE" w:rsidRDefault="00150FB6" w:rsidP="00150FB6">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12.3. O termo de extinção, sempre que possível, será precedido:</w:t>
      </w:r>
    </w:p>
    <w:p w14:paraId="232CAE05" w14:textId="77777777" w:rsidR="00150FB6" w:rsidRPr="002318EE" w:rsidRDefault="00150FB6" w:rsidP="00150FB6">
      <w:pPr>
        <w:pStyle w:val="Nivel3"/>
        <w:numPr>
          <w:ilvl w:val="2"/>
          <w:numId w:val="21"/>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Balanço dos eventos contratuais já cumpridos ou parcialmente cumpridos;</w:t>
      </w:r>
    </w:p>
    <w:p w14:paraId="041CB37D" w14:textId="77777777" w:rsidR="00150FB6" w:rsidRPr="002318EE" w:rsidRDefault="00150FB6" w:rsidP="00150FB6">
      <w:pPr>
        <w:pStyle w:val="Nivel3"/>
        <w:numPr>
          <w:ilvl w:val="2"/>
          <w:numId w:val="21"/>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Relação dos pagamentos já efetuados e ainda devidos;</w:t>
      </w:r>
    </w:p>
    <w:p w14:paraId="5C1E6254" w14:textId="77777777" w:rsidR="00150FB6" w:rsidRDefault="00150FB6" w:rsidP="00150FB6">
      <w:pPr>
        <w:pStyle w:val="Nivel3"/>
        <w:numPr>
          <w:ilvl w:val="2"/>
          <w:numId w:val="21"/>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Indenizações e multas.</w:t>
      </w:r>
    </w:p>
    <w:p w14:paraId="14AF18E5" w14:textId="77777777" w:rsidR="00150FB6" w:rsidRPr="002318EE" w:rsidRDefault="00150FB6" w:rsidP="00150FB6">
      <w:pPr>
        <w:pStyle w:val="Nivel3"/>
        <w:numPr>
          <w:ilvl w:val="0"/>
          <w:numId w:val="0"/>
        </w:numPr>
        <w:spacing w:before="0" w:after="0" w:line="240" w:lineRule="auto"/>
        <w:rPr>
          <w:rFonts w:ascii="Verdana" w:hAnsi="Verdana"/>
          <w:color w:val="auto"/>
          <w:sz w:val="18"/>
          <w:szCs w:val="18"/>
        </w:rPr>
      </w:pPr>
    </w:p>
    <w:p w14:paraId="1C5ABDA5" w14:textId="77777777" w:rsidR="00150FB6" w:rsidRDefault="00150FB6" w:rsidP="00150FB6">
      <w:pPr>
        <w:pStyle w:val="Nivel2"/>
        <w:numPr>
          <w:ilvl w:val="1"/>
          <w:numId w:val="21"/>
        </w:numPr>
        <w:suppressAutoHyphens w:val="0"/>
        <w:spacing w:before="0" w:after="0" w:line="240" w:lineRule="auto"/>
        <w:ind w:left="0" w:firstLine="0"/>
        <w:rPr>
          <w:rFonts w:ascii="Verdana" w:hAnsi="Verdana"/>
          <w:sz w:val="18"/>
          <w:szCs w:val="18"/>
        </w:rPr>
      </w:pPr>
      <w:r w:rsidRPr="002318EE">
        <w:rPr>
          <w:rFonts w:ascii="Verdana" w:hAnsi="Verdana"/>
          <w:sz w:val="18"/>
          <w:szCs w:val="18"/>
        </w:rPr>
        <w:t>A extinção do contrato não configura óbice para o reconhecimento do desequilíbrio econômico-financeiro, hipótese em que será concedida indenização por meio de termo indenizatório (</w:t>
      </w:r>
      <w:hyperlink r:id="rId31" w:anchor="art131">
        <w:r w:rsidRPr="002318EE">
          <w:rPr>
            <w:rStyle w:val="Hyperlink"/>
            <w:rFonts w:ascii="Verdana" w:hAnsi="Verdana"/>
            <w:sz w:val="18"/>
            <w:szCs w:val="18"/>
          </w:rPr>
          <w:t>art. 131, caput, da Lei n.º 14.133, de 2021</w:t>
        </w:r>
      </w:hyperlink>
      <w:r w:rsidRPr="002318EE">
        <w:rPr>
          <w:rFonts w:ascii="Verdana" w:hAnsi="Verdana"/>
          <w:sz w:val="18"/>
          <w:szCs w:val="18"/>
        </w:rPr>
        <w:t xml:space="preserve">). </w:t>
      </w:r>
    </w:p>
    <w:p w14:paraId="602A1C1C" w14:textId="77777777" w:rsidR="00150FB6" w:rsidRPr="002318EE" w:rsidRDefault="00150FB6" w:rsidP="00150FB6">
      <w:pPr>
        <w:pStyle w:val="Nivel2"/>
        <w:numPr>
          <w:ilvl w:val="0"/>
          <w:numId w:val="0"/>
        </w:numPr>
        <w:spacing w:before="0" w:after="0" w:line="240" w:lineRule="auto"/>
        <w:rPr>
          <w:rFonts w:ascii="Verdana" w:hAnsi="Verdana"/>
          <w:sz w:val="18"/>
          <w:szCs w:val="18"/>
        </w:rPr>
      </w:pPr>
    </w:p>
    <w:p w14:paraId="4A854EB7" w14:textId="77777777" w:rsidR="00150FB6" w:rsidRPr="006D05D0" w:rsidRDefault="00150FB6" w:rsidP="00150FB6">
      <w:pPr>
        <w:pStyle w:val="Nivel2"/>
        <w:numPr>
          <w:ilvl w:val="1"/>
          <w:numId w:val="21"/>
        </w:numPr>
        <w:suppressAutoHyphens w:val="0"/>
        <w:spacing w:before="0" w:after="0" w:line="240" w:lineRule="auto"/>
        <w:ind w:left="0" w:firstLine="0"/>
        <w:rPr>
          <w:rFonts w:ascii="Verdana" w:hAnsi="Verdana"/>
          <w:sz w:val="18"/>
          <w:szCs w:val="18"/>
        </w:rPr>
      </w:pPr>
      <w:r w:rsidRPr="006D05D0">
        <w:rPr>
          <w:rFonts w:ascii="Verdana" w:hAnsi="Verdana"/>
          <w:sz w:val="18"/>
          <w:szCs w:val="18"/>
        </w:rPr>
        <w:t>O contrato poderá ser extinto:</w:t>
      </w:r>
    </w:p>
    <w:p w14:paraId="77299593" w14:textId="77777777" w:rsidR="00150FB6" w:rsidRPr="000F16A3" w:rsidRDefault="00150FB6" w:rsidP="00150FB6">
      <w:pPr>
        <w:pStyle w:val="Nivel3"/>
        <w:numPr>
          <w:ilvl w:val="2"/>
          <w:numId w:val="21"/>
        </w:numPr>
        <w:suppressAutoHyphens w:val="0"/>
        <w:spacing w:before="0" w:after="0" w:line="240" w:lineRule="auto"/>
        <w:ind w:left="0" w:firstLine="0"/>
        <w:rPr>
          <w:rFonts w:ascii="Verdana" w:hAnsi="Verdana"/>
          <w:color w:val="auto"/>
          <w:sz w:val="18"/>
          <w:szCs w:val="18"/>
        </w:rPr>
      </w:pPr>
      <w:r w:rsidRPr="006D05D0">
        <w:rPr>
          <w:rFonts w:ascii="Verdana" w:hAnsi="Verdana"/>
          <w:color w:val="auto"/>
          <w:sz w:val="18"/>
          <w:szCs w:val="18"/>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r w:rsidRPr="000F16A3">
        <w:rPr>
          <w:rFonts w:ascii="Verdana" w:hAnsi="Verdana"/>
          <w:color w:val="auto"/>
          <w:sz w:val="18"/>
          <w:szCs w:val="18"/>
        </w:rPr>
        <w:t>.</w:t>
      </w:r>
    </w:p>
    <w:p w14:paraId="115C131A" w14:textId="77777777" w:rsidR="00150FB6" w:rsidRPr="002318EE" w:rsidRDefault="00150FB6" w:rsidP="00150FB6">
      <w:pPr>
        <w:pStyle w:val="Nvel3-R"/>
        <w:numPr>
          <w:ilvl w:val="0"/>
          <w:numId w:val="0"/>
        </w:numPr>
        <w:spacing w:before="0" w:after="0" w:line="240" w:lineRule="auto"/>
        <w:rPr>
          <w:rFonts w:ascii="Verdana" w:hAnsi="Verdana"/>
          <w:i w:val="0"/>
          <w:iCs w:val="0"/>
          <w:color w:val="auto"/>
          <w:sz w:val="18"/>
          <w:szCs w:val="18"/>
        </w:rPr>
      </w:pPr>
    </w:p>
    <w:p w14:paraId="1455991A" w14:textId="77777777" w:rsidR="00150FB6" w:rsidRPr="002318EE" w:rsidRDefault="00150FB6" w:rsidP="00150FB6">
      <w:pPr>
        <w:overflowPunct w:val="0"/>
        <w:autoSpaceDE w:val="0"/>
        <w:autoSpaceDN w:val="0"/>
        <w:adjustRightInd w:val="0"/>
        <w:textAlignment w:val="baseline"/>
        <w:outlineLvl w:val="0"/>
        <w:rPr>
          <w:rFonts w:ascii="Verdana" w:hAnsi="Verdana"/>
          <w:b/>
          <w:sz w:val="18"/>
          <w:szCs w:val="18"/>
        </w:rPr>
      </w:pPr>
    </w:p>
    <w:p w14:paraId="32DF26F4" w14:textId="77777777" w:rsidR="00150FB6" w:rsidRPr="006C6DD2" w:rsidRDefault="00150FB6" w:rsidP="00150FB6">
      <w:pPr>
        <w:shd w:val="clear" w:color="auto" w:fill="E7E6E6"/>
        <w:overflowPunct w:val="0"/>
        <w:autoSpaceDE w:val="0"/>
        <w:autoSpaceDN w:val="0"/>
        <w:adjustRightInd w:val="0"/>
        <w:jc w:val="both"/>
        <w:textAlignment w:val="baseline"/>
        <w:outlineLvl w:val="0"/>
        <w:rPr>
          <w:rFonts w:ascii="Verdana" w:hAnsi="Verdana"/>
          <w:b/>
          <w:sz w:val="18"/>
          <w:szCs w:val="18"/>
        </w:rPr>
      </w:pPr>
      <w:r w:rsidRPr="006C6DD2">
        <w:rPr>
          <w:rFonts w:ascii="Verdana" w:hAnsi="Verdana"/>
          <w:b/>
          <w:sz w:val="18"/>
          <w:szCs w:val="18"/>
        </w:rPr>
        <w:t>Cláusula Décima Terceira: DOTAÇÃO ORÇAMENTÁRIA (</w:t>
      </w:r>
      <w:hyperlink r:id="rId32" w:anchor="art92" w:history="1">
        <w:r w:rsidRPr="006C6DD2">
          <w:rPr>
            <w:rStyle w:val="Hyperlink"/>
            <w:rFonts w:ascii="Verdana" w:hAnsi="Verdana"/>
            <w:b/>
            <w:sz w:val="18"/>
            <w:szCs w:val="18"/>
          </w:rPr>
          <w:t>art. 92, VIII</w:t>
        </w:r>
      </w:hyperlink>
      <w:r w:rsidRPr="006C6DD2">
        <w:rPr>
          <w:rFonts w:ascii="Verdana" w:hAnsi="Verdana"/>
          <w:b/>
          <w:sz w:val="18"/>
          <w:szCs w:val="18"/>
        </w:rPr>
        <w:t>)</w:t>
      </w:r>
    </w:p>
    <w:p w14:paraId="35E6346F" w14:textId="77777777" w:rsidR="00150FB6" w:rsidRPr="006C6DD2" w:rsidRDefault="00150FB6" w:rsidP="00150FB6">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13.1. </w:t>
      </w:r>
      <w:r w:rsidRPr="006C6DD2">
        <w:rPr>
          <w:rFonts w:ascii="Verdana" w:hAnsi="Verdana"/>
          <w:sz w:val="18"/>
          <w:szCs w:val="18"/>
        </w:rPr>
        <w:t>As despesas decorrentes da presente contratação correrão à conta de recursos específicos consignados no Orçamento Geral da União deste exercício, na dotação abaixo discriminada: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5347"/>
        <w:gridCol w:w="1130"/>
      </w:tblGrid>
      <w:tr w:rsidR="00150FB6" w:rsidRPr="00874840" w14:paraId="30F47A31" w14:textId="77777777" w:rsidTr="001F3FD7">
        <w:trPr>
          <w:trHeight w:val="259"/>
        </w:trPr>
        <w:tc>
          <w:tcPr>
            <w:tcW w:w="2802" w:type="dxa"/>
            <w:tcBorders>
              <w:top w:val="single" w:sz="4" w:space="0" w:color="auto"/>
              <w:left w:val="single" w:sz="4" w:space="0" w:color="auto"/>
              <w:bottom w:val="single" w:sz="4" w:space="0" w:color="auto"/>
              <w:right w:val="single" w:sz="4" w:space="0" w:color="auto"/>
            </w:tcBorders>
            <w:shd w:val="clear" w:color="auto" w:fill="D9D9D9"/>
            <w:hideMark/>
          </w:tcPr>
          <w:p w14:paraId="5B765F56" w14:textId="77777777" w:rsidR="00150FB6" w:rsidRPr="00874840" w:rsidRDefault="00150FB6" w:rsidP="001F3FD7">
            <w:pPr>
              <w:overflowPunct w:val="0"/>
              <w:autoSpaceDE w:val="0"/>
              <w:autoSpaceDN w:val="0"/>
              <w:adjustRightInd w:val="0"/>
              <w:jc w:val="center"/>
              <w:textAlignment w:val="baseline"/>
              <w:rPr>
                <w:rFonts w:ascii="Verdana" w:hAnsi="Verdana" w:cs="Arial"/>
                <w:b/>
                <w:sz w:val="18"/>
                <w:szCs w:val="18"/>
              </w:rPr>
            </w:pPr>
            <w:r w:rsidRPr="00874840">
              <w:rPr>
                <w:rFonts w:ascii="Verdana" w:hAnsi="Verdana" w:cs="Arial"/>
                <w:b/>
                <w:sz w:val="18"/>
                <w:szCs w:val="18"/>
              </w:rPr>
              <w:t>Classificação Funcional Programática</w:t>
            </w:r>
          </w:p>
        </w:tc>
        <w:tc>
          <w:tcPr>
            <w:tcW w:w="5386" w:type="dxa"/>
            <w:tcBorders>
              <w:top w:val="single" w:sz="4" w:space="0" w:color="auto"/>
              <w:left w:val="single" w:sz="4" w:space="0" w:color="auto"/>
              <w:bottom w:val="single" w:sz="4" w:space="0" w:color="auto"/>
              <w:right w:val="single" w:sz="4" w:space="0" w:color="auto"/>
            </w:tcBorders>
            <w:shd w:val="clear" w:color="auto" w:fill="D9D9D9"/>
            <w:hideMark/>
          </w:tcPr>
          <w:p w14:paraId="67345E5A" w14:textId="77777777" w:rsidR="00150FB6" w:rsidRPr="00874840" w:rsidRDefault="00150FB6" w:rsidP="001F3FD7">
            <w:pPr>
              <w:overflowPunct w:val="0"/>
              <w:autoSpaceDE w:val="0"/>
              <w:autoSpaceDN w:val="0"/>
              <w:adjustRightInd w:val="0"/>
              <w:jc w:val="center"/>
              <w:textAlignment w:val="baseline"/>
              <w:rPr>
                <w:rFonts w:ascii="Verdana" w:hAnsi="Verdana" w:cs="Arial"/>
                <w:b/>
                <w:sz w:val="18"/>
                <w:szCs w:val="18"/>
              </w:rPr>
            </w:pPr>
            <w:r w:rsidRPr="00874840">
              <w:rPr>
                <w:rFonts w:ascii="Verdana" w:hAnsi="Verdana" w:cs="Arial"/>
                <w:b/>
                <w:sz w:val="18"/>
                <w:szCs w:val="18"/>
              </w:rPr>
              <w:t>Atividade/ Projeto/Elemento da Despesa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5F14830D" w14:textId="77777777" w:rsidR="00150FB6" w:rsidRPr="00874840" w:rsidRDefault="00150FB6" w:rsidP="001F3FD7">
            <w:pPr>
              <w:overflowPunct w:val="0"/>
              <w:autoSpaceDE w:val="0"/>
              <w:autoSpaceDN w:val="0"/>
              <w:adjustRightInd w:val="0"/>
              <w:jc w:val="center"/>
              <w:textAlignment w:val="baseline"/>
              <w:rPr>
                <w:rFonts w:ascii="Verdana" w:hAnsi="Verdana" w:cs="Arial"/>
                <w:b/>
                <w:sz w:val="18"/>
                <w:szCs w:val="18"/>
              </w:rPr>
            </w:pPr>
            <w:r w:rsidRPr="00874840">
              <w:rPr>
                <w:rFonts w:ascii="Verdana" w:hAnsi="Verdana" w:cs="Arial"/>
                <w:b/>
                <w:sz w:val="18"/>
                <w:szCs w:val="18"/>
              </w:rPr>
              <w:t>Fonte</w:t>
            </w:r>
          </w:p>
        </w:tc>
      </w:tr>
      <w:tr w:rsidR="00150FB6" w:rsidRPr="00874840" w14:paraId="77A698B2" w14:textId="77777777" w:rsidTr="001F3FD7">
        <w:trPr>
          <w:trHeight w:val="259"/>
        </w:trPr>
        <w:tc>
          <w:tcPr>
            <w:tcW w:w="2802" w:type="dxa"/>
            <w:tcBorders>
              <w:top w:val="single" w:sz="4" w:space="0" w:color="auto"/>
              <w:left w:val="single" w:sz="4" w:space="0" w:color="auto"/>
              <w:bottom w:val="single" w:sz="4" w:space="0" w:color="auto"/>
              <w:right w:val="single" w:sz="4" w:space="0" w:color="auto"/>
            </w:tcBorders>
            <w:vAlign w:val="center"/>
            <w:hideMark/>
          </w:tcPr>
          <w:p w14:paraId="2E0075EE" w14:textId="77777777" w:rsidR="00150FB6" w:rsidRPr="00874840" w:rsidRDefault="00150FB6" w:rsidP="001F3FD7">
            <w:pPr>
              <w:overflowPunct w:val="0"/>
              <w:autoSpaceDE w:val="0"/>
              <w:autoSpaceDN w:val="0"/>
              <w:adjustRightInd w:val="0"/>
              <w:textAlignment w:val="baseline"/>
              <w:rPr>
                <w:rFonts w:ascii="Verdana" w:hAnsi="Verdana" w:cs="Arial"/>
                <w:b/>
                <w:sz w:val="18"/>
                <w:szCs w:val="18"/>
              </w:rPr>
            </w:pPr>
            <w:r w:rsidRPr="00874840">
              <w:rPr>
                <w:rFonts w:ascii="Verdana" w:hAnsi="Verdana" w:cs="Arial"/>
                <w:b/>
                <w:sz w:val="18"/>
                <w:szCs w:val="18"/>
              </w:rPr>
              <w:t xml:space="preserve">01.001.01.031.0001.2001 </w:t>
            </w:r>
          </w:p>
        </w:tc>
        <w:tc>
          <w:tcPr>
            <w:tcW w:w="5386" w:type="dxa"/>
            <w:tcBorders>
              <w:top w:val="single" w:sz="4" w:space="0" w:color="auto"/>
              <w:left w:val="single" w:sz="4" w:space="0" w:color="auto"/>
              <w:bottom w:val="single" w:sz="4" w:space="0" w:color="auto"/>
              <w:right w:val="single" w:sz="4" w:space="0" w:color="auto"/>
            </w:tcBorders>
            <w:vAlign w:val="center"/>
            <w:hideMark/>
          </w:tcPr>
          <w:p w14:paraId="62B8F3EA" w14:textId="77777777" w:rsidR="00150FB6" w:rsidRPr="00874840" w:rsidRDefault="00150FB6" w:rsidP="001F3FD7">
            <w:pPr>
              <w:overflowPunct w:val="0"/>
              <w:autoSpaceDE w:val="0"/>
              <w:autoSpaceDN w:val="0"/>
              <w:adjustRightInd w:val="0"/>
              <w:textAlignment w:val="baseline"/>
              <w:rPr>
                <w:rFonts w:ascii="Verdana" w:hAnsi="Verdana" w:cs="Arial"/>
                <w:b/>
                <w:sz w:val="18"/>
                <w:szCs w:val="18"/>
              </w:rPr>
            </w:pPr>
            <w:r w:rsidRPr="00874840">
              <w:rPr>
                <w:rFonts w:ascii="Verdana" w:hAnsi="Verdana" w:cs="Arial"/>
                <w:b/>
                <w:sz w:val="18"/>
                <w:szCs w:val="18"/>
              </w:rPr>
              <w:t>Manutenção dos Serviços da Câmara de Vereadores</w:t>
            </w:r>
          </w:p>
        </w:tc>
        <w:tc>
          <w:tcPr>
            <w:tcW w:w="1134" w:type="dxa"/>
            <w:tcBorders>
              <w:top w:val="single" w:sz="4" w:space="0" w:color="auto"/>
              <w:left w:val="single" w:sz="4" w:space="0" w:color="auto"/>
              <w:bottom w:val="single" w:sz="4" w:space="0" w:color="auto"/>
              <w:right w:val="single" w:sz="4" w:space="0" w:color="auto"/>
            </w:tcBorders>
            <w:vAlign w:val="center"/>
          </w:tcPr>
          <w:p w14:paraId="6C724AA5" w14:textId="77777777" w:rsidR="00150FB6" w:rsidRPr="00874840" w:rsidRDefault="00150FB6" w:rsidP="001F3FD7">
            <w:pPr>
              <w:overflowPunct w:val="0"/>
              <w:autoSpaceDE w:val="0"/>
              <w:autoSpaceDN w:val="0"/>
              <w:adjustRightInd w:val="0"/>
              <w:jc w:val="center"/>
              <w:textAlignment w:val="baseline"/>
              <w:rPr>
                <w:rFonts w:ascii="Verdana" w:hAnsi="Verdana" w:cs="Arial"/>
                <w:b/>
                <w:sz w:val="18"/>
                <w:szCs w:val="18"/>
              </w:rPr>
            </w:pPr>
            <w:r w:rsidRPr="00874840">
              <w:rPr>
                <w:rFonts w:ascii="Verdana" w:hAnsi="Verdana" w:cs="Arial"/>
                <w:b/>
                <w:sz w:val="18"/>
                <w:szCs w:val="18"/>
              </w:rPr>
              <w:t>001</w:t>
            </w:r>
          </w:p>
        </w:tc>
      </w:tr>
      <w:tr w:rsidR="00150FB6" w:rsidRPr="00874840" w14:paraId="27F8B307" w14:textId="77777777" w:rsidTr="001F3FD7">
        <w:trPr>
          <w:trHeight w:val="259"/>
        </w:trPr>
        <w:tc>
          <w:tcPr>
            <w:tcW w:w="2802" w:type="dxa"/>
            <w:tcBorders>
              <w:top w:val="single" w:sz="4" w:space="0" w:color="auto"/>
              <w:left w:val="single" w:sz="4" w:space="0" w:color="auto"/>
              <w:bottom w:val="single" w:sz="4" w:space="0" w:color="auto"/>
              <w:right w:val="single" w:sz="4" w:space="0" w:color="auto"/>
            </w:tcBorders>
          </w:tcPr>
          <w:p w14:paraId="4D3CCF23" w14:textId="77777777" w:rsidR="00150FB6" w:rsidRPr="00874840" w:rsidRDefault="00150FB6" w:rsidP="001F3FD7">
            <w:pPr>
              <w:overflowPunct w:val="0"/>
              <w:autoSpaceDE w:val="0"/>
              <w:autoSpaceDN w:val="0"/>
              <w:adjustRightInd w:val="0"/>
              <w:jc w:val="right"/>
              <w:textAlignment w:val="baseline"/>
              <w:rPr>
                <w:rFonts w:ascii="Verdana" w:hAnsi="Verdana" w:cs="Arial"/>
                <w:i/>
                <w:sz w:val="18"/>
                <w:szCs w:val="18"/>
              </w:rPr>
            </w:pPr>
            <w:r w:rsidRPr="00874840">
              <w:rPr>
                <w:rFonts w:ascii="Verdana" w:hAnsi="Verdana" w:cs="Arial"/>
                <w:i/>
                <w:sz w:val="18"/>
                <w:szCs w:val="18"/>
              </w:rPr>
              <w:lastRenderedPageBreak/>
              <w:t>3.3.90.39.16.00</w:t>
            </w:r>
          </w:p>
        </w:tc>
        <w:tc>
          <w:tcPr>
            <w:tcW w:w="5386" w:type="dxa"/>
            <w:tcBorders>
              <w:top w:val="single" w:sz="4" w:space="0" w:color="auto"/>
              <w:left w:val="single" w:sz="4" w:space="0" w:color="auto"/>
              <w:bottom w:val="single" w:sz="4" w:space="0" w:color="auto"/>
              <w:right w:val="single" w:sz="4" w:space="0" w:color="auto"/>
            </w:tcBorders>
          </w:tcPr>
          <w:p w14:paraId="30E34FE7" w14:textId="77777777" w:rsidR="00150FB6" w:rsidRPr="00874840" w:rsidRDefault="00150FB6" w:rsidP="001F3FD7">
            <w:pPr>
              <w:overflowPunct w:val="0"/>
              <w:autoSpaceDE w:val="0"/>
              <w:autoSpaceDN w:val="0"/>
              <w:adjustRightInd w:val="0"/>
              <w:textAlignment w:val="baseline"/>
              <w:rPr>
                <w:rFonts w:ascii="Verdana" w:hAnsi="Verdana" w:cs="Arial"/>
                <w:i/>
                <w:sz w:val="18"/>
                <w:szCs w:val="18"/>
              </w:rPr>
            </w:pPr>
            <w:r w:rsidRPr="00874840">
              <w:rPr>
                <w:rFonts w:ascii="Verdana" w:hAnsi="Verdana" w:cs="Arial"/>
                <w:i/>
                <w:sz w:val="18"/>
                <w:szCs w:val="18"/>
              </w:rPr>
              <w:t>Manutenção e Conservação de Bens Imóveis</w:t>
            </w:r>
          </w:p>
        </w:tc>
        <w:tc>
          <w:tcPr>
            <w:tcW w:w="1134" w:type="dxa"/>
            <w:tcBorders>
              <w:top w:val="single" w:sz="4" w:space="0" w:color="auto"/>
              <w:left w:val="single" w:sz="4" w:space="0" w:color="auto"/>
              <w:bottom w:val="single" w:sz="4" w:space="0" w:color="auto"/>
              <w:right w:val="single" w:sz="4" w:space="0" w:color="auto"/>
            </w:tcBorders>
          </w:tcPr>
          <w:p w14:paraId="1B7D10C2" w14:textId="77777777" w:rsidR="00150FB6" w:rsidRPr="00874840" w:rsidRDefault="00150FB6" w:rsidP="001F3FD7">
            <w:pPr>
              <w:overflowPunct w:val="0"/>
              <w:autoSpaceDE w:val="0"/>
              <w:autoSpaceDN w:val="0"/>
              <w:adjustRightInd w:val="0"/>
              <w:textAlignment w:val="baseline"/>
              <w:rPr>
                <w:rFonts w:ascii="Verdana" w:hAnsi="Verdana" w:cs="Arial"/>
                <w:i/>
                <w:sz w:val="18"/>
                <w:szCs w:val="18"/>
              </w:rPr>
            </w:pPr>
          </w:p>
        </w:tc>
      </w:tr>
    </w:tbl>
    <w:p w14:paraId="0AF8D123" w14:textId="77777777" w:rsidR="00150FB6" w:rsidRDefault="00150FB6" w:rsidP="00150FB6">
      <w:pPr>
        <w:overflowPunct w:val="0"/>
        <w:autoSpaceDE w:val="0"/>
        <w:autoSpaceDN w:val="0"/>
        <w:adjustRightInd w:val="0"/>
        <w:jc w:val="both"/>
        <w:textAlignment w:val="baseline"/>
        <w:outlineLvl w:val="0"/>
        <w:rPr>
          <w:rFonts w:ascii="Verdana" w:hAnsi="Verdana"/>
          <w:b/>
          <w:sz w:val="18"/>
          <w:szCs w:val="18"/>
        </w:rPr>
      </w:pPr>
    </w:p>
    <w:p w14:paraId="067BEB08" w14:textId="77777777" w:rsidR="00150FB6" w:rsidRPr="00874840" w:rsidRDefault="00150FB6" w:rsidP="00150FB6">
      <w:pPr>
        <w:overflowPunct w:val="0"/>
        <w:autoSpaceDE w:val="0"/>
        <w:autoSpaceDN w:val="0"/>
        <w:adjustRightInd w:val="0"/>
        <w:jc w:val="both"/>
        <w:textAlignment w:val="baseline"/>
        <w:outlineLvl w:val="0"/>
        <w:rPr>
          <w:rFonts w:ascii="Verdana" w:hAnsi="Verdana"/>
          <w:b/>
          <w:sz w:val="18"/>
          <w:szCs w:val="18"/>
        </w:rPr>
      </w:pPr>
    </w:p>
    <w:p w14:paraId="5AF4580A" w14:textId="77777777" w:rsidR="00150FB6" w:rsidRPr="00820CCC" w:rsidRDefault="00150FB6" w:rsidP="00150FB6">
      <w:pPr>
        <w:shd w:val="clear" w:color="auto" w:fill="E7E6E6"/>
        <w:overflowPunct w:val="0"/>
        <w:autoSpaceDE w:val="0"/>
        <w:autoSpaceDN w:val="0"/>
        <w:adjustRightInd w:val="0"/>
        <w:jc w:val="both"/>
        <w:textAlignment w:val="baseline"/>
        <w:outlineLvl w:val="0"/>
        <w:rPr>
          <w:rFonts w:ascii="Verdana" w:hAnsi="Verdana"/>
          <w:b/>
          <w:sz w:val="18"/>
          <w:szCs w:val="18"/>
        </w:rPr>
      </w:pPr>
      <w:r w:rsidRPr="00820CCC">
        <w:rPr>
          <w:rFonts w:ascii="Verdana" w:hAnsi="Verdana"/>
          <w:b/>
          <w:sz w:val="18"/>
          <w:szCs w:val="18"/>
        </w:rPr>
        <w:t>Cláusula Décima Quarta: DOS CASOS OMISSOS (</w:t>
      </w:r>
      <w:hyperlink r:id="rId33" w:anchor="art92" w:history="1">
        <w:r w:rsidRPr="00820CCC">
          <w:rPr>
            <w:rStyle w:val="Hyperlink"/>
            <w:rFonts w:ascii="Verdana" w:hAnsi="Verdana"/>
            <w:b/>
            <w:sz w:val="18"/>
            <w:szCs w:val="18"/>
          </w:rPr>
          <w:t>art. 92, III</w:t>
        </w:r>
      </w:hyperlink>
      <w:r w:rsidRPr="00820CCC">
        <w:rPr>
          <w:rFonts w:ascii="Verdana" w:hAnsi="Verdana"/>
          <w:b/>
          <w:sz w:val="18"/>
          <w:szCs w:val="18"/>
        </w:rPr>
        <w:t>)</w:t>
      </w:r>
    </w:p>
    <w:p w14:paraId="6AE25212" w14:textId="77777777" w:rsidR="00150FB6" w:rsidRPr="00DD4C9C" w:rsidRDefault="00150FB6" w:rsidP="00150FB6">
      <w:pPr>
        <w:overflowPunct w:val="0"/>
        <w:autoSpaceDE w:val="0"/>
        <w:autoSpaceDN w:val="0"/>
        <w:adjustRightInd w:val="0"/>
        <w:jc w:val="both"/>
        <w:textAlignment w:val="baseline"/>
        <w:outlineLvl w:val="0"/>
        <w:rPr>
          <w:rFonts w:ascii="Verdana" w:hAnsi="Verdana"/>
          <w:b/>
          <w:sz w:val="18"/>
          <w:szCs w:val="18"/>
        </w:rPr>
      </w:pPr>
      <w:r w:rsidRPr="00DD4C9C">
        <w:rPr>
          <w:rFonts w:ascii="Verdana" w:hAnsi="Verdana"/>
          <w:sz w:val="18"/>
          <w:szCs w:val="18"/>
        </w:rPr>
        <w:t xml:space="preserve">14.1. Os casos omissos serão decididos pelo contratante, segundo as disposições contidas na Lei </w:t>
      </w:r>
      <w:hyperlink r:id="rId34" w:history="1">
        <w:r w:rsidRPr="00DD4C9C">
          <w:rPr>
            <w:rStyle w:val="Hyperlink"/>
            <w:rFonts w:ascii="Verdana" w:hAnsi="Verdana"/>
            <w:sz w:val="18"/>
            <w:szCs w:val="18"/>
          </w:rPr>
          <w:t>nº 14.133, de 2021</w:t>
        </w:r>
      </w:hyperlink>
      <w:r w:rsidRPr="00DD4C9C">
        <w:rPr>
          <w:rFonts w:ascii="Verdana" w:hAnsi="Verdana"/>
          <w:sz w:val="18"/>
          <w:szCs w:val="18"/>
        </w:rPr>
        <w:t xml:space="preserve">, e demais normas federais aplicáveis e, subsidiariamente, segundo as disposições contidas na </w:t>
      </w:r>
      <w:hyperlink r:id="rId35" w:history="1">
        <w:r w:rsidRPr="00DD4C9C">
          <w:rPr>
            <w:rStyle w:val="Hyperlink"/>
            <w:rFonts w:ascii="Verdana" w:hAnsi="Verdana"/>
            <w:sz w:val="18"/>
            <w:szCs w:val="18"/>
          </w:rPr>
          <w:t>Lei nº 8.078, de 1990 – Código de Defesa do Consumidor</w:t>
        </w:r>
      </w:hyperlink>
      <w:r w:rsidRPr="00DD4C9C">
        <w:rPr>
          <w:rFonts w:ascii="Verdana" w:hAnsi="Verdana"/>
          <w:sz w:val="18"/>
          <w:szCs w:val="18"/>
        </w:rPr>
        <w:t xml:space="preserve"> – e normas e princípios gerais dos contratos.</w:t>
      </w:r>
    </w:p>
    <w:p w14:paraId="07735F99" w14:textId="77777777" w:rsidR="00150FB6" w:rsidRDefault="00150FB6" w:rsidP="00150FB6">
      <w:pPr>
        <w:overflowPunct w:val="0"/>
        <w:autoSpaceDE w:val="0"/>
        <w:autoSpaceDN w:val="0"/>
        <w:adjustRightInd w:val="0"/>
        <w:jc w:val="both"/>
        <w:textAlignment w:val="baseline"/>
        <w:outlineLvl w:val="0"/>
        <w:rPr>
          <w:rFonts w:ascii="Verdana" w:hAnsi="Verdana"/>
          <w:b/>
          <w:sz w:val="18"/>
          <w:szCs w:val="18"/>
        </w:rPr>
      </w:pPr>
    </w:p>
    <w:p w14:paraId="70272926" w14:textId="77777777" w:rsidR="00150FB6" w:rsidRDefault="00150FB6" w:rsidP="00150FB6">
      <w:pPr>
        <w:overflowPunct w:val="0"/>
        <w:autoSpaceDE w:val="0"/>
        <w:autoSpaceDN w:val="0"/>
        <w:adjustRightInd w:val="0"/>
        <w:jc w:val="both"/>
        <w:textAlignment w:val="baseline"/>
        <w:outlineLvl w:val="0"/>
        <w:rPr>
          <w:rFonts w:ascii="Verdana" w:hAnsi="Verdana"/>
          <w:b/>
          <w:sz w:val="18"/>
          <w:szCs w:val="18"/>
        </w:rPr>
      </w:pPr>
    </w:p>
    <w:p w14:paraId="29629C54" w14:textId="77777777" w:rsidR="00150FB6" w:rsidRPr="000036DA" w:rsidRDefault="00150FB6" w:rsidP="00150FB6">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Quinta: ALTERAÇÕES</w:t>
      </w:r>
    </w:p>
    <w:p w14:paraId="4714105E" w14:textId="77777777" w:rsidR="00150FB6" w:rsidRDefault="00150FB6" w:rsidP="00150FB6">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15.1. Eventuais alterações contratuais reger-se-ão pela disciplina dos </w:t>
      </w:r>
      <w:hyperlink r:id="rId36" w:anchor="art124" w:history="1">
        <w:proofErr w:type="spellStart"/>
        <w:r w:rsidRPr="000036DA">
          <w:rPr>
            <w:rStyle w:val="Hyperlink"/>
            <w:rFonts w:ascii="Verdana" w:hAnsi="Verdana"/>
            <w:sz w:val="18"/>
            <w:szCs w:val="18"/>
          </w:rPr>
          <w:t>arts</w:t>
        </w:r>
        <w:proofErr w:type="spellEnd"/>
        <w:r w:rsidRPr="000036DA">
          <w:rPr>
            <w:rStyle w:val="Hyperlink"/>
            <w:rFonts w:ascii="Verdana" w:hAnsi="Verdana"/>
            <w:sz w:val="18"/>
            <w:szCs w:val="18"/>
          </w:rPr>
          <w:t>. 124 e seguintes da Lei nº 14.133, de 2021</w:t>
        </w:r>
      </w:hyperlink>
      <w:r w:rsidRPr="000036DA">
        <w:rPr>
          <w:rFonts w:ascii="Verdana" w:hAnsi="Verdana"/>
          <w:sz w:val="18"/>
          <w:szCs w:val="18"/>
        </w:rPr>
        <w:t>.</w:t>
      </w:r>
    </w:p>
    <w:p w14:paraId="67C4B56C" w14:textId="77777777" w:rsidR="00150FB6" w:rsidRPr="000036DA" w:rsidRDefault="00150FB6" w:rsidP="00150FB6">
      <w:pPr>
        <w:pStyle w:val="Nivel2"/>
        <w:numPr>
          <w:ilvl w:val="0"/>
          <w:numId w:val="0"/>
        </w:numPr>
        <w:spacing w:before="0" w:after="0" w:line="240" w:lineRule="auto"/>
        <w:rPr>
          <w:rFonts w:ascii="Verdana" w:hAnsi="Verdana"/>
          <w:sz w:val="18"/>
          <w:szCs w:val="18"/>
        </w:rPr>
      </w:pPr>
    </w:p>
    <w:p w14:paraId="0070D0D2" w14:textId="77777777" w:rsidR="00150FB6" w:rsidRPr="000036DA" w:rsidRDefault="00150FB6" w:rsidP="00150FB6">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15.2. O contratado é obrigado a aceitar, nas mesmas condições contratuais, os acréscimos ou supressões que se fizerem necessários, até o limite de 25% (vinte e cinco por cento) do valor inicial atualizado do contrato.</w:t>
      </w:r>
    </w:p>
    <w:p w14:paraId="0307C0F0" w14:textId="77777777" w:rsidR="00150FB6" w:rsidRDefault="00150FB6" w:rsidP="00150FB6">
      <w:pPr>
        <w:pStyle w:val="Nivel2"/>
        <w:numPr>
          <w:ilvl w:val="0"/>
          <w:numId w:val="0"/>
        </w:numPr>
        <w:spacing w:before="0" w:after="0" w:line="240" w:lineRule="auto"/>
        <w:rPr>
          <w:rFonts w:ascii="Verdana" w:hAnsi="Verdana"/>
          <w:sz w:val="18"/>
          <w:szCs w:val="18"/>
        </w:rPr>
      </w:pPr>
    </w:p>
    <w:p w14:paraId="5B8176F4" w14:textId="77777777" w:rsidR="00150FB6" w:rsidRPr="000036DA" w:rsidRDefault="00150FB6" w:rsidP="00150FB6">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BD43B9" w14:textId="77777777" w:rsidR="00150FB6" w:rsidRDefault="00150FB6" w:rsidP="00150FB6">
      <w:pPr>
        <w:pStyle w:val="Nivel2"/>
        <w:numPr>
          <w:ilvl w:val="0"/>
          <w:numId w:val="0"/>
        </w:numPr>
        <w:spacing w:before="0" w:after="0" w:line="240" w:lineRule="auto"/>
        <w:rPr>
          <w:rFonts w:ascii="Verdana" w:hAnsi="Verdana"/>
          <w:sz w:val="18"/>
          <w:szCs w:val="18"/>
        </w:rPr>
      </w:pPr>
    </w:p>
    <w:p w14:paraId="47DBC99A" w14:textId="77777777" w:rsidR="00150FB6" w:rsidRPr="000036DA" w:rsidRDefault="00150FB6" w:rsidP="00150FB6">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15.4. Registros que não caracterizam alteração do contrato podem ser realizados por simples apostila, dispensada a celebração de termo aditivo, na forma do </w:t>
      </w:r>
      <w:hyperlink r:id="rId37" w:anchor="art136" w:history="1">
        <w:r w:rsidRPr="000036DA">
          <w:rPr>
            <w:rStyle w:val="Hyperlink"/>
            <w:rFonts w:ascii="Verdana" w:hAnsi="Verdana"/>
            <w:sz w:val="18"/>
            <w:szCs w:val="18"/>
          </w:rPr>
          <w:t>art. 136 da Lei nº 14.133, de 2021</w:t>
        </w:r>
      </w:hyperlink>
      <w:r w:rsidRPr="000036DA">
        <w:rPr>
          <w:rFonts w:ascii="Verdana" w:hAnsi="Verdana"/>
          <w:sz w:val="18"/>
          <w:szCs w:val="18"/>
        </w:rPr>
        <w:t>.</w:t>
      </w:r>
    </w:p>
    <w:p w14:paraId="55D1F807" w14:textId="77777777" w:rsidR="00150FB6" w:rsidRPr="000036DA" w:rsidRDefault="00150FB6" w:rsidP="00150FB6">
      <w:pPr>
        <w:overflowPunct w:val="0"/>
        <w:autoSpaceDE w:val="0"/>
        <w:autoSpaceDN w:val="0"/>
        <w:adjustRightInd w:val="0"/>
        <w:jc w:val="both"/>
        <w:textAlignment w:val="baseline"/>
        <w:outlineLvl w:val="0"/>
        <w:rPr>
          <w:rFonts w:ascii="Verdana" w:hAnsi="Verdana"/>
          <w:b/>
          <w:sz w:val="18"/>
          <w:szCs w:val="18"/>
        </w:rPr>
      </w:pPr>
    </w:p>
    <w:p w14:paraId="732511A3" w14:textId="77777777" w:rsidR="00150FB6" w:rsidRDefault="00150FB6" w:rsidP="00150FB6">
      <w:pPr>
        <w:overflowPunct w:val="0"/>
        <w:autoSpaceDE w:val="0"/>
        <w:autoSpaceDN w:val="0"/>
        <w:adjustRightInd w:val="0"/>
        <w:jc w:val="both"/>
        <w:textAlignment w:val="baseline"/>
        <w:outlineLvl w:val="0"/>
        <w:rPr>
          <w:rFonts w:ascii="Verdana" w:hAnsi="Verdana"/>
          <w:b/>
          <w:sz w:val="18"/>
          <w:szCs w:val="18"/>
        </w:rPr>
      </w:pPr>
    </w:p>
    <w:p w14:paraId="70228609" w14:textId="77777777" w:rsidR="00150FB6" w:rsidRPr="000036DA" w:rsidRDefault="00150FB6" w:rsidP="00150FB6">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Sexta: PUBLICAÇÃO</w:t>
      </w:r>
    </w:p>
    <w:p w14:paraId="777CEFCB" w14:textId="77777777" w:rsidR="00150FB6" w:rsidRPr="000036DA" w:rsidRDefault="00150FB6" w:rsidP="00150FB6">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16.1. </w:t>
      </w:r>
      <w:r w:rsidRPr="000036DA">
        <w:rPr>
          <w:rFonts w:ascii="Verdana" w:hAnsi="Verdana"/>
          <w:sz w:val="18"/>
          <w:szCs w:val="18"/>
        </w:rPr>
        <w:t xml:space="preserve">Incumbirá ao contratante divulgar o presente instrumento no Portal Nacional de Contratações Públicas (PNCP), na forma prevista no </w:t>
      </w:r>
      <w:hyperlink r:id="rId38" w:anchor="art94" w:history="1">
        <w:r w:rsidRPr="000036DA">
          <w:rPr>
            <w:rStyle w:val="Hyperlink"/>
            <w:rFonts w:ascii="Verdana" w:hAnsi="Verdana"/>
            <w:sz w:val="18"/>
            <w:szCs w:val="18"/>
          </w:rPr>
          <w:t>art. 94 da Lei 14.133, de 2021</w:t>
        </w:r>
      </w:hyperlink>
      <w:r w:rsidRPr="000036DA">
        <w:rPr>
          <w:rFonts w:ascii="Verdana" w:hAnsi="Verdana"/>
          <w:sz w:val="18"/>
          <w:szCs w:val="18"/>
        </w:rPr>
        <w:t xml:space="preserve">, bem como no respectivo sítio oficial na Internet, em atenção ao art. 91, </w:t>
      </w:r>
      <w:r w:rsidRPr="000036DA">
        <w:rPr>
          <w:rFonts w:ascii="Verdana" w:hAnsi="Verdana"/>
          <w:i/>
          <w:sz w:val="18"/>
          <w:szCs w:val="18"/>
        </w:rPr>
        <w:t>caput,</w:t>
      </w:r>
      <w:r w:rsidRPr="000036DA">
        <w:rPr>
          <w:rFonts w:ascii="Verdana" w:hAnsi="Verdana"/>
          <w:sz w:val="18"/>
          <w:szCs w:val="18"/>
        </w:rPr>
        <w:t xml:space="preserve"> da Lei n.º 14.133, de 2021, e ao </w:t>
      </w:r>
      <w:hyperlink r:id="rId39" w:anchor="art8§2" w:history="1">
        <w:r w:rsidRPr="000036DA">
          <w:rPr>
            <w:rStyle w:val="Hyperlink"/>
            <w:rFonts w:ascii="Verdana" w:hAnsi="Verdana"/>
            <w:sz w:val="18"/>
            <w:szCs w:val="18"/>
          </w:rPr>
          <w:t>art. 8º, §2º, da Lei n. 12.527, de 2011</w:t>
        </w:r>
      </w:hyperlink>
      <w:r w:rsidRPr="000036DA">
        <w:rPr>
          <w:rFonts w:ascii="Verdana" w:hAnsi="Verdana"/>
          <w:sz w:val="18"/>
          <w:szCs w:val="18"/>
        </w:rPr>
        <w:t>.</w:t>
      </w:r>
    </w:p>
    <w:p w14:paraId="0F082793" w14:textId="77777777" w:rsidR="00150FB6" w:rsidRPr="000036DA" w:rsidRDefault="00150FB6" w:rsidP="00150FB6">
      <w:pPr>
        <w:overflowPunct w:val="0"/>
        <w:autoSpaceDE w:val="0"/>
        <w:autoSpaceDN w:val="0"/>
        <w:adjustRightInd w:val="0"/>
        <w:jc w:val="both"/>
        <w:textAlignment w:val="baseline"/>
        <w:outlineLvl w:val="0"/>
        <w:rPr>
          <w:rFonts w:ascii="Verdana" w:hAnsi="Verdana"/>
          <w:b/>
          <w:sz w:val="18"/>
          <w:szCs w:val="18"/>
        </w:rPr>
      </w:pPr>
    </w:p>
    <w:p w14:paraId="46E2EA60" w14:textId="77777777" w:rsidR="00150FB6" w:rsidRDefault="00150FB6" w:rsidP="00150FB6">
      <w:pPr>
        <w:overflowPunct w:val="0"/>
        <w:autoSpaceDE w:val="0"/>
        <w:autoSpaceDN w:val="0"/>
        <w:adjustRightInd w:val="0"/>
        <w:jc w:val="both"/>
        <w:textAlignment w:val="baseline"/>
        <w:outlineLvl w:val="0"/>
        <w:rPr>
          <w:rFonts w:ascii="Verdana" w:hAnsi="Verdana"/>
          <w:b/>
          <w:sz w:val="18"/>
          <w:szCs w:val="18"/>
        </w:rPr>
      </w:pPr>
    </w:p>
    <w:p w14:paraId="0A4632A7" w14:textId="77777777" w:rsidR="00150FB6" w:rsidRPr="000036DA" w:rsidRDefault="00150FB6" w:rsidP="00150FB6">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Sétima: FORO (</w:t>
      </w:r>
      <w:hyperlink r:id="rId40" w:anchor="art92§1" w:history="1">
        <w:r w:rsidRPr="000036DA">
          <w:rPr>
            <w:rStyle w:val="Hyperlink"/>
            <w:rFonts w:ascii="Verdana" w:hAnsi="Verdana"/>
            <w:b/>
            <w:sz w:val="18"/>
            <w:szCs w:val="18"/>
          </w:rPr>
          <w:t>art. 92, §1º</w:t>
        </w:r>
      </w:hyperlink>
      <w:r w:rsidRPr="000036DA">
        <w:rPr>
          <w:rFonts w:ascii="Verdana" w:hAnsi="Verdana"/>
          <w:b/>
          <w:sz w:val="18"/>
          <w:szCs w:val="18"/>
        </w:rPr>
        <w:t>)</w:t>
      </w:r>
    </w:p>
    <w:p w14:paraId="4211F8F9" w14:textId="77777777" w:rsidR="00150FB6" w:rsidRPr="000036DA" w:rsidRDefault="00150FB6" w:rsidP="00150FB6">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lang w:eastAsia="en-US"/>
        </w:rPr>
        <w:t xml:space="preserve">17.1. </w:t>
      </w:r>
      <w:r w:rsidRPr="000036DA">
        <w:rPr>
          <w:rFonts w:ascii="Verdana" w:hAnsi="Verdana"/>
          <w:sz w:val="18"/>
          <w:szCs w:val="18"/>
          <w:lang w:eastAsia="en-US"/>
        </w:rPr>
        <w:t xml:space="preserve">Fica eleito o Foro da </w:t>
      </w:r>
      <w:r w:rsidRPr="00E44834">
        <w:rPr>
          <w:rFonts w:ascii="Verdana" w:hAnsi="Verdana"/>
          <w:sz w:val="18"/>
          <w:szCs w:val="18"/>
        </w:rPr>
        <w:t>Comarca de Cianorte, Estado do Paraná</w:t>
      </w:r>
      <w:r>
        <w:rPr>
          <w:rFonts w:ascii="Verdana" w:hAnsi="Verdana"/>
          <w:sz w:val="18"/>
          <w:szCs w:val="18"/>
        </w:rPr>
        <w:t>,</w:t>
      </w:r>
      <w:r w:rsidRPr="000036DA">
        <w:rPr>
          <w:rFonts w:ascii="Verdana" w:hAnsi="Verdana"/>
          <w:sz w:val="18"/>
          <w:szCs w:val="18"/>
        </w:rPr>
        <w:t xml:space="preserve"> para dirimir os litígios que decorrerem da execução deste Termo de Contrato que não puderem ser compostos pela conciliação, conforme </w:t>
      </w:r>
      <w:hyperlink r:id="rId41" w:anchor="art92§1" w:history="1">
        <w:r w:rsidRPr="000036DA">
          <w:rPr>
            <w:rStyle w:val="Hyperlink"/>
            <w:rFonts w:ascii="Verdana" w:hAnsi="Verdana"/>
            <w:sz w:val="18"/>
            <w:szCs w:val="18"/>
          </w:rPr>
          <w:t>art. 92, §1º, da Lei nº 14.133/21</w:t>
        </w:r>
      </w:hyperlink>
      <w:r w:rsidRPr="000036DA">
        <w:rPr>
          <w:rFonts w:ascii="Verdana" w:hAnsi="Verdana"/>
          <w:sz w:val="18"/>
          <w:szCs w:val="18"/>
        </w:rPr>
        <w:t>.</w:t>
      </w:r>
    </w:p>
    <w:p w14:paraId="46894D29" w14:textId="77777777" w:rsidR="00150FB6" w:rsidRPr="000036DA" w:rsidRDefault="00150FB6" w:rsidP="00150FB6">
      <w:pPr>
        <w:overflowPunct w:val="0"/>
        <w:autoSpaceDE w:val="0"/>
        <w:autoSpaceDN w:val="0"/>
        <w:adjustRightInd w:val="0"/>
        <w:jc w:val="both"/>
        <w:textAlignment w:val="baseline"/>
        <w:outlineLvl w:val="0"/>
        <w:rPr>
          <w:rFonts w:ascii="Verdana" w:hAnsi="Verdana"/>
          <w:b/>
          <w:sz w:val="18"/>
          <w:szCs w:val="18"/>
        </w:rPr>
      </w:pPr>
    </w:p>
    <w:p w14:paraId="1C61FC88" w14:textId="77777777" w:rsidR="00150FB6" w:rsidRPr="000036DA" w:rsidRDefault="00150FB6" w:rsidP="00150FB6">
      <w:pPr>
        <w:overflowPunct w:val="0"/>
        <w:autoSpaceDE w:val="0"/>
        <w:autoSpaceDN w:val="0"/>
        <w:adjustRightInd w:val="0"/>
        <w:jc w:val="both"/>
        <w:textAlignment w:val="baseline"/>
        <w:outlineLvl w:val="0"/>
        <w:rPr>
          <w:rFonts w:ascii="Verdana" w:hAnsi="Verdana"/>
          <w:b/>
          <w:sz w:val="18"/>
          <w:szCs w:val="18"/>
        </w:rPr>
      </w:pPr>
    </w:p>
    <w:p w14:paraId="7621B0B0" w14:textId="77777777" w:rsidR="00150FB6" w:rsidRPr="00C4216C" w:rsidRDefault="00150FB6" w:rsidP="00150FB6">
      <w:pPr>
        <w:overflowPunct w:val="0"/>
        <w:autoSpaceDE w:val="0"/>
        <w:autoSpaceDN w:val="0"/>
        <w:adjustRightInd w:val="0"/>
        <w:textAlignment w:val="baseline"/>
        <w:rPr>
          <w:rFonts w:ascii="Verdana" w:hAnsi="Verdana" w:cs="ArialMT"/>
          <w:sz w:val="18"/>
          <w:szCs w:val="18"/>
        </w:rPr>
      </w:pPr>
      <w:r w:rsidRPr="00C4216C">
        <w:rPr>
          <w:rFonts w:ascii="Verdana" w:hAnsi="Verdana" w:cs="ArialMT"/>
          <w:sz w:val="18"/>
          <w:szCs w:val="18"/>
        </w:rPr>
        <w:t xml:space="preserve">Gabinete do Presidente do Legislativo Municipal de Cianorte, </w:t>
      </w:r>
      <w:r w:rsidRPr="003406E0">
        <w:rPr>
          <w:rFonts w:ascii="Verdana" w:hAnsi="Verdana" w:cs="ArialMT"/>
          <w:sz w:val="18"/>
          <w:szCs w:val="18"/>
        </w:rPr>
        <w:t xml:space="preserve">em </w:t>
      </w:r>
      <w:proofErr w:type="spellStart"/>
      <w:r w:rsidRPr="003406E0">
        <w:rPr>
          <w:rFonts w:ascii="Verdana" w:hAnsi="Verdana" w:cs="ArialMT"/>
          <w:sz w:val="18"/>
          <w:szCs w:val="18"/>
        </w:rPr>
        <w:t>xx</w:t>
      </w:r>
      <w:proofErr w:type="spellEnd"/>
      <w:r w:rsidRPr="003406E0">
        <w:rPr>
          <w:rFonts w:ascii="Verdana" w:hAnsi="Verdana" w:cs="ArialMT"/>
          <w:sz w:val="18"/>
          <w:szCs w:val="18"/>
        </w:rPr>
        <w:t xml:space="preserve"> de </w:t>
      </w:r>
      <w:proofErr w:type="spellStart"/>
      <w:r>
        <w:rPr>
          <w:rFonts w:ascii="Verdana" w:hAnsi="Verdana" w:cs="ArialMT"/>
          <w:sz w:val="18"/>
          <w:szCs w:val="18"/>
        </w:rPr>
        <w:t>xxxx</w:t>
      </w:r>
      <w:proofErr w:type="spellEnd"/>
      <w:r w:rsidRPr="003406E0">
        <w:rPr>
          <w:rFonts w:ascii="Verdana" w:hAnsi="Verdana" w:cs="ArialMT"/>
          <w:sz w:val="18"/>
          <w:szCs w:val="18"/>
        </w:rPr>
        <w:t xml:space="preserve"> de 202</w:t>
      </w:r>
      <w:r>
        <w:rPr>
          <w:rFonts w:ascii="Verdana" w:hAnsi="Verdana" w:cs="ArialMT"/>
          <w:sz w:val="18"/>
          <w:szCs w:val="18"/>
        </w:rPr>
        <w:t>5</w:t>
      </w:r>
      <w:r w:rsidRPr="003406E0">
        <w:rPr>
          <w:rFonts w:ascii="Verdana" w:hAnsi="Verdana" w:cs="ArialMT"/>
          <w:sz w:val="18"/>
          <w:szCs w:val="18"/>
        </w:rPr>
        <w:t>.</w:t>
      </w:r>
    </w:p>
    <w:p w14:paraId="0584547D" w14:textId="77777777" w:rsidR="00150FB6" w:rsidRDefault="00150FB6" w:rsidP="00150FB6">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40A9FF53" w14:textId="77777777" w:rsidR="00150FB6" w:rsidRPr="00C4216C" w:rsidRDefault="00150FB6" w:rsidP="00150FB6">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54B4EAAB" w14:textId="77777777" w:rsidR="00150FB6" w:rsidRPr="00C4216C" w:rsidRDefault="00150FB6" w:rsidP="00150FB6">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3B9B81F4" w14:textId="77777777" w:rsidR="00150FB6" w:rsidRDefault="00150FB6" w:rsidP="00150FB6">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29015816" w14:textId="77777777" w:rsidR="00150FB6" w:rsidRPr="00C4216C" w:rsidRDefault="00150FB6" w:rsidP="00150FB6">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57D553B1" w14:textId="77777777" w:rsidR="00150FB6" w:rsidRPr="00C4216C" w:rsidRDefault="00150FB6" w:rsidP="00150FB6">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w:t>
      </w:r>
    </w:p>
    <w:p w14:paraId="2DF89647"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CÂMARA MUNICIPAL DE CIANORTE</w:t>
      </w:r>
    </w:p>
    <w:p w14:paraId="34A9E7A1"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Contratante</w:t>
      </w:r>
    </w:p>
    <w:p w14:paraId="7527CA0D" w14:textId="77777777" w:rsidR="00150FB6"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00D3A752"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127F4844"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38040FC7"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0EDE0C2E"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________________________________________</w:t>
      </w:r>
    </w:p>
    <w:p w14:paraId="7785EDBD"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b/>
          <w:bCs/>
          <w:sz w:val="18"/>
          <w:szCs w:val="18"/>
        </w:rPr>
      </w:pPr>
      <w:proofErr w:type="spellStart"/>
      <w:r>
        <w:rPr>
          <w:rFonts w:ascii="Verdana" w:eastAsia="MS Mincho" w:hAnsi="Verdana"/>
          <w:b/>
          <w:bCs/>
          <w:sz w:val="18"/>
          <w:szCs w:val="18"/>
        </w:rPr>
        <w:t>xxxxxxxxxxxxxxxxxxxxxxxx</w:t>
      </w:r>
      <w:proofErr w:type="spellEnd"/>
      <w:r>
        <w:rPr>
          <w:rFonts w:ascii="Verdana" w:eastAsia="MS Mincho" w:hAnsi="Verdana"/>
          <w:b/>
          <w:bCs/>
          <w:sz w:val="18"/>
          <w:szCs w:val="18"/>
          <w:highlight w:val="yellow"/>
        </w:rPr>
        <w:br/>
      </w:r>
      <w:r w:rsidRPr="003406E0">
        <w:rPr>
          <w:rFonts w:ascii="Verdana" w:hAnsi="Verdana"/>
          <w:b/>
          <w:bCs/>
          <w:sz w:val="18"/>
          <w:szCs w:val="18"/>
        </w:rPr>
        <w:t>Contratada</w:t>
      </w:r>
    </w:p>
    <w:p w14:paraId="67FE723B" w14:textId="77777777" w:rsidR="00150FB6" w:rsidRPr="00C4216C" w:rsidRDefault="00150FB6" w:rsidP="00150FB6">
      <w:pPr>
        <w:tabs>
          <w:tab w:val="center" w:pos="1985"/>
          <w:tab w:val="center" w:pos="7655"/>
        </w:tabs>
        <w:overflowPunct w:val="0"/>
        <w:autoSpaceDE w:val="0"/>
        <w:autoSpaceDN w:val="0"/>
        <w:adjustRightInd w:val="0"/>
        <w:textAlignment w:val="baseline"/>
        <w:rPr>
          <w:rFonts w:ascii="Verdana" w:hAnsi="Verdana"/>
          <w:b/>
          <w:bCs/>
          <w:sz w:val="18"/>
          <w:szCs w:val="18"/>
        </w:rPr>
      </w:pPr>
      <w:r w:rsidRPr="00C4216C">
        <w:rPr>
          <w:rFonts w:ascii="Verdana" w:hAnsi="Verdana"/>
          <w:b/>
          <w:bCs/>
          <w:sz w:val="18"/>
          <w:szCs w:val="18"/>
        </w:rPr>
        <w:tab/>
      </w:r>
    </w:p>
    <w:p w14:paraId="277123F7" w14:textId="77777777" w:rsidR="00150FB6" w:rsidRDefault="00150FB6" w:rsidP="00150FB6">
      <w:pPr>
        <w:tabs>
          <w:tab w:val="center" w:pos="1985"/>
          <w:tab w:val="center" w:pos="7655"/>
        </w:tabs>
        <w:overflowPunct w:val="0"/>
        <w:autoSpaceDE w:val="0"/>
        <w:autoSpaceDN w:val="0"/>
        <w:adjustRightInd w:val="0"/>
        <w:textAlignment w:val="baseline"/>
        <w:rPr>
          <w:rFonts w:ascii="Verdana" w:hAnsi="Verdana"/>
          <w:b/>
          <w:bCs/>
          <w:sz w:val="18"/>
          <w:szCs w:val="18"/>
        </w:rPr>
      </w:pPr>
    </w:p>
    <w:p w14:paraId="18183195" w14:textId="77777777" w:rsidR="00150FB6" w:rsidRDefault="00150FB6" w:rsidP="00150FB6">
      <w:pPr>
        <w:tabs>
          <w:tab w:val="center" w:pos="1985"/>
          <w:tab w:val="center" w:pos="7655"/>
        </w:tabs>
        <w:overflowPunct w:val="0"/>
        <w:autoSpaceDE w:val="0"/>
        <w:autoSpaceDN w:val="0"/>
        <w:adjustRightInd w:val="0"/>
        <w:textAlignment w:val="baseline"/>
        <w:rPr>
          <w:rFonts w:ascii="Verdana" w:hAnsi="Verdana"/>
          <w:b/>
          <w:bCs/>
          <w:sz w:val="18"/>
          <w:szCs w:val="18"/>
        </w:rPr>
      </w:pPr>
    </w:p>
    <w:p w14:paraId="3A7D8F1A" w14:textId="77777777" w:rsidR="00150FB6" w:rsidRDefault="00150FB6" w:rsidP="00150FB6">
      <w:pPr>
        <w:tabs>
          <w:tab w:val="center" w:pos="1985"/>
          <w:tab w:val="center" w:pos="7655"/>
        </w:tabs>
        <w:overflowPunct w:val="0"/>
        <w:autoSpaceDE w:val="0"/>
        <w:autoSpaceDN w:val="0"/>
        <w:adjustRightInd w:val="0"/>
        <w:textAlignment w:val="baseline"/>
        <w:rPr>
          <w:rFonts w:ascii="Verdana" w:hAnsi="Verdana"/>
          <w:b/>
          <w:bCs/>
          <w:sz w:val="18"/>
          <w:szCs w:val="18"/>
        </w:rPr>
      </w:pPr>
    </w:p>
    <w:p w14:paraId="7DE7A026" w14:textId="77777777" w:rsidR="00150FB6" w:rsidRPr="00C4216C" w:rsidRDefault="00150FB6" w:rsidP="00150FB6">
      <w:pPr>
        <w:tabs>
          <w:tab w:val="center" w:pos="1985"/>
          <w:tab w:val="center" w:pos="7655"/>
        </w:tabs>
        <w:overflowPunct w:val="0"/>
        <w:autoSpaceDE w:val="0"/>
        <w:autoSpaceDN w:val="0"/>
        <w:adjustRightInd w:val="0"/>
        <w:textAlignment w:val="baseline"/>
        <w:rPr>
          <w:rFonts w:ascii="Verdana" w:hAnsi="Verdana"/>
          <w:b/>
          <w:bCs/>
          <w:sz w:val="18"/>
          <w:szCs w:val="18"/>
        </w:rPr>
      </w:pPr>
    </w:p>
    <w:p w14:paraId="39F7CB7D"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TESTEMUNHAS:</w:t>
      </w:r>
    </w:p>
    <w:p w14:paraId="724653A6" w14:textId="77777777" w:rsidR="00150FB6"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F03EDF6" w14:textId="77777777" w:rsidR="00150FB6"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24CCA426"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59C21EF8"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72AEFC8"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p w14:paraId="153D7D69"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300EFFF"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603F516" w14:textId="77777777" w:rsidR="00150FB6"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0DE12C0" w14:textId="77777777" w:rsidR="00150FB6"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2822DB6"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720706B" w14:textId="77777777" w:rsidR="00150FB6" w:rsidRPr="00C4216C" w:rsidRDefault="00150FB6" w:rsidP="00150FB6">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p w14:paraId="52856F6B" w14:textId="77777777" w:rsidR="00150FB6" w:rsidRPr="00117EE1" w:rsidRDefault="00150FB6" w:rsidP="00150FB6"/>
    <w:p w14:paraId="5B7C12D7" w14:textId="77777777" w:rsidR="00150FB6" w:rsidRPr="008C7AF3" w:rsidRDefault="00150FB6" w:rsidP="00150FB6"/>
    <w:p w14:paraId="351254C2" w14:textId="77777777" w:rsidR="00150FB6" w:rsidRPr="008C7AF3" w:rsidRDefault="00150FB6" w:rsidP="00150FB6"/>
    <w:p w14:paraId="1B4A66CD" w14:textId="77777777" w:rsidR="00150FB6" w:rsidRDefault="00150FB6" w:rsidP="00150FB6"/>
    <w:p w14:paraId="10569586" w14:textId="77777777" w:rsidR="00150FB6" w:rsidRDefault="00150FB6" w:rsidP="00150FB6"/>
    <w:p w14:paraId="64B3015B" w14:textId="77777777" w:rsidR="00150FB6" w:rsidRPr="008C7AF3" w:rsidRDefault="00150FB6" w:rsidP="00150FB6">
      <w:pPr>
        <w:tabs>
          <w:tab w:val="left" w:pos="3630"/>
        </w:tabs>
      </w:pPr>
      <w:r>
        <w:tab/>
      </w:r>
    </w:p>
    <w:p w14:paraId="0D7CDB4C" w14:textId="77777777" w:rsidR="00150FB6" w:rsidRPr="00727179" w:rsidRDefault="00150FB6" w:rsidP="00150FB6">
      <w:pPr>
        <w:pStyle w:val="Corpodetexto"/>
        <w:spacing w:after="0" w:line="240" w:lineRule="auto"/>
        <w:jc w:val="center"/>
        <w:rPr>
          <w:rFonts w:ascii="Verdana" w:hAnsi="Verdana"/>
          <w:b/>
          <w:bCs/>
          <w:sz w:val="16"/>
          <w:szCs w:val="16"/>
        </w:rPr>
      </w:pPr>
    </w:p>
    <w:sectPr w:rsidR="00150FB6" w:rsidRPr="00727179" w:rsidSect="000538A1">
      <w:headerReference w:type="default" r:id="rId42"/>
      <w:footerReference w:type="default" r:id="rId43"/>
      <w:headerReference w:type="first" r:id="rId44"/>
      <w:footerReference w:type="first" r:id="rId45"/>
      <w:pgSz w:w="11910" w:h="16840"/>
      <w:pgMar w:top="1940" w:right="1134" w:bottom="1200" w:left="1418" w:header="488"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5546C4"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2"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3"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4"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5"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6"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7"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8" w15:restartNumberingAfterBreak="0">
    <w:nsid w:val="25AD2867"/>
    <w:multiLevelType w:val="multilevel"/>
    <w:tmpl w:val="6E68057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10"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5A8210A"/>
    <w:multiLevelType w:val="multilevel"/>
    <w:tmpl w:val="835E187C"/>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2"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13"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14"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15"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1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18"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1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7133074E"/>
    <w:multiLevelType w:val="multilevel"/>
    <w:tmpl w:val="CFA459E6"/>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num w:numId="1" w16cid:durableId="1144811471">
    <w:abstractNumId w:val="10"/>
  </w:num>
  <w:num w:numId="2" w16cid:durableId="1940487576">
    <w:abstractNumId w:val="19"/>
  </w:num>
  <w:num w:numId="3" w16cid:durableId="453907047">
    <w:abstractNumId w:val="16"/>
  </w:num>
  <w:num w:numId="4" w16cid:durableId="1116556994">
    <w:abstractNumId w:val="14"/>
  </w:num>
  <w:num w:numId="5" w16cid:durableId="2070305504">
    <w:abstractNumId w:val="4"/>
  </w:num>
  <w:num w:numId="6" w16cid:durableId="976110276">
    <w:abstractNumId w:val="9"/>
  </w:num>
  <w:num w:numId="7" w16cid:durableId="1857571076">
    <w:abstractNumId w:val="1"/>
  </w:num>
  <w:num w:numId="8" w16cid:durableId="257369818">
    <w:abstractNumId w:val="3"/>
  </w:num>
  <w:num w:numId="9" w16cid:durableId="1766027330">
    <w:abstractNumId w:val="17"/>
  </w:num>
  <w:num w:numId="10" w16cid:durableId="1934895134">
    <w:abstractNumId w:val="5"/>
  </w:num>
  <w:num w:numId="11" w16cid:durableId="1163854662">
    <w:abstractNumId w:val="18"/>
  </w:num>
  <w:num w:numId="12" w16cid:durableId="1721242023">
    <w:abstractNumId w:val="7"/>
  </w:num>
  <w:num w:numId="13" w16cid:durableId="386953496">
    <w:abstractNumId w:val="15"/>
  </w:num>
  <w:num w:numId="14" w16cid:durableId="813714885">
    <w:abstractNumId w:val="2"/>
  </w:num>
  <w:num w:numId="15" w16cid:durableId="159976939">
    <w:abstractNumId w:val="6"/>
  </w:num>
  <w:num w:numId="16" w16cid:durableId="1486900144">
    <w:abstractNumId w:val="12"/>
  </w:num>
  <w:num w:numId="17" w16cid:durableId="1816337279">
    <w:abstractNumId w:val="13"/>
  </w:num>
  <w:num w:numId="18" w16cid:durableId="1598364230">
    <w:abstractNumId w:val="0"/>
  </w:num>
  <w:num w:numId="19" w16cid:durableId="636187882">
    <w:abstractNumId w:val="8"/>
  </w:num>
  <w:num w:numId="20" w16cid:durableId="28920297">
    <w:abstractNumId w:val="11"/>
  </w:num>
  <w:num w:numId="21" w16cid:durableId="79051133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413F"/>
    <w:rsid w:val="00036080"/>
    <w:rsid w:val="00036AE4"/>
    <w:rsid w:val="00041FC4"/>
    <w:rsid w:val="00050C16"/>
    <w:rsid w:val="000538A1"/>
    <w:rsid w:val="000547FB"/>
    <w:rsid w:val="000564EF"/>
    <w:rsid w:val="00065565"/>
    <w:rsid w:val="000726DE"/>
    <w:rsid w:val="0007324C"/>
    <w:rsid w:val="0007430F"/>
    <w:rsid w:val="00082533"/>
    <w:rsid w:val="00087EBD"/>
    <w:rsid w:val="000907E1"/>
    <w:rsid w:val="00097A7D"/>
    <w:rsid w:val="00097AB7"/>
    <w:rsid w:val="000A6E4E"/>
    <w:rsid w:val="000C3502"/>
    <w:rsid w:val="000C7D67"/>
    <w:rsid w:val="000D1AA3"/>
    <w:rsid w:val="000D5817"/>
    <w:rsid w:val="000E0FF7"/>
    <w:rsid w:val="000E3CFE"/>
    <w:rsid w:val="000F0B6F"/>
    <w:rsid w:val="000F7B98"/>
    <w:rsid w:val="00103CDC"/>
    <w:rsid w:val="001114AA"/>
    <w:rsid w:val="001119CA"/>
    <w:rsid w:val="00127714"/>
    <w:rsid w:val="001307D7"/>
    <w:rsid w:val="00131C8C"/>
    <w:rsid w:val="00131D02"/>
    <w:rsid w:val="00135301"/>
    <w:rsid w:val="00135A4A"/>
    <w:rsid w:val="00150FB6"/>
    <w:rsid w:val="0015107D"/>
    <w:rsid w:val="00152AC9"/>
    <w:rsid w:val="0016421C"/>
    <w:rsid w:val="00192319"/>
    <w:rsid w:val="00192417"/>
    <w:rsid w:val="00195AD5"/>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46D8"/>
    <w:rsid w:val="00272076"/>
    <w:rsid w:val="00275FFE"/>
    <w:rsid w:val="002850E4"/>
    <w:rsid w:val="00287B4B"/>
    <w:rsid w:val="00292503"/>
    <w:rsid w:val="002A0FB2"/>
    <w:rsid w:val="002A1419"/>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66B"/>
    <w:rsid w:val="00381F3F"/>
    <w:rsid w:val="00385CE7"/>
    <w:rsid w:val="003860A3"/>
    <w:rsid w:val="003900B3"/>
    <w:rsid w:val="00390C1C"/>
    <w:rsid w:val="003A2726"/>
    <w:rsid w:val="003A59E1"/>
    <w:rsid w:val="003B1FE2"/>
    <w:rsid w:val="003B2AB8"/>
    <w:rsid w:val="003B51F1"/>
    <w:rsid w:val="003B7023"/>
    <w:rsid w:val="003C453F"/>
    <w:rsid w:val="003C5A32"/>
    <w:rsid w:val="003D3840"/>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6B62"/>
    <w:rsid w:val="00512E62"/>
    <w:rsid w:val="00513011"/>
    <w:rsid w:val="00515571"/>
    <w:rsid w:val="005240A6"/>
    <w:rsid w:val="00525F1B"/>
    <w:rsid w:val="00526B36"/>
    <w:rsid w:val="005330E3"/>
    <w:rsid w:val="005345E2"/>
    <w:rsid w:val="005357BF"/>
    <w:rsid w:val="00537248"/>
    <w:rsid w:val="00541693"/>
    <w:rsid w:val="00546C3F"/>
    <w:rsid w:val="005540B2"/>
    <w:rsid w:val="005559B2"/>
    <w:rsid w:val="00560762"/>
    <w:rsid w:val="005634AF"/>
    <w:rsid w:val="005639CC"/>
    <w:rsid w:val="00563BA0"/>
    <w:rsid w:val="00564389"/>
    <w:rsid w:val="0056577B"/>
    <w:rsid w:val="005722E5"/>
    <w:rsid w:val="0057714C"/>
    <w:rsid w:val="005855A7"/>
    <w:rsid w:val="00590D16"/>
    <w:rsid w:val="005A4A43"/>
    <w:rsid w:val="005A4CD0"/>
    <w:rsid w:val="005B43BE"/>
    <w:rsid w:val="005C1CA2"/>
    <w:rsid w:val="005C2F01"/>
    <w:rsid w:val="005C3269"/>
    <w:rsid w:val="005C6619"/>
    <w:rsid w:val="005C6A23"/>
    <w:rsid w:val="005C7274"/>
    <w:rsid w:val="005D1A69"/>
    <w:rsid w:val="005E17D0"/>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67319"/>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40F2F"/>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D18"/>
    <w:rsid w:val="00871E34"/>
    <w:rsid w:val="00873B3F"/>
    <w:rsid w:val="0087679E"/>
    <w:rsid w:val="0088171A"/>
    <w:rsid w:val="0088296C"/>
    <w:rsid w:val="00887C8B"/>
    <w:rsid w:val="0089437D"/>
    <w:rsid w:val="008946DB"/>
    <w:rsid w:val="0089538D"/>
    <w:rsid w:val="008A40EC"/>
    <w:rsid w:val="008A4ECC"/>
    <w:rsid w:val="008A7210"/>
    <w:rsid w:val="008B1156"/>
    <w:rsid w:val="008B5076"/>
    <w:rsid w:val="008B7546"/>
    <w:rsid w:val="008C6A48"/>
    <w:rsid w:val="008C7F01"/>
    <w:rsid w:val="008D45CB"/>
    <w:rsid w:val="008E18B3"/>
    <w:rsid w:val="008E7EF6"/>
    <w:rsid w:val="008F1898"/>
    <w:rsid w:val="008F2323"/>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1B6D"/>
    <w:rsid w:val="00943074"/>
    <w:rsid w:val="009451C5"/>
    <w:rsid w:val="009502F1"/>
    <w:rsid w:val="00951F10"/>
    <w:rsid w:val="00954A5D"/>
    <w:rsid w:val="00960496"/>
    <w:rsid w:val="00971B69"/>
    <w:rsid w:val="009725F4"/>
    <w:rsid w:val="009831C8"/>
    <w:rsid w:val="00986A7E"/>
    <w:rsid w:val="009932EB"/>
    <w:rsid w:val="00996B11"/>
    <w:rsid w:val="009A1B5C"/>
    <w:rsid w:val="009A3497"/>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D319E"/>
    <w:rsid w:val="00AE2465"/>
    <w:rsid w:val="00AE656C"/>
    <w:rsid w:val="00B04263"/>
    <w:rsid w:val="00B14073"/>
    <w:rsid w:val="00B16466"/>
    <w:rsid w:val="00B24029"/>
    <w:rsid w:val="00B31456"/>
    <w:rsid w:val="00B43AA7"/>
    <w:rsid w:val="00B44A76"/>
    <w:rsid w:val="00B57E8D"/>
    <w:rsid w:val="00B60C3A"/>
    <w:rsid w:val="00B63FD4"/>
    <w:rsid w:val="00B72B95"/>
    <w:rsid w:val="00B77399"/>
    <w:rsid w:val="00B85D5B"/>
    <w:rsid w:val="00B86B2E"/>
    <w:rsid w:val="00B87589"/>
    <w:rsid w:val="00B97D5F"/>
    <w:rsid w:val="00BA4479"/>
    <w:rsid w:val="00BA4B1F"/>
    <w:rsid w:val="00BB58E3"/>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30244"/>
    <w:rsid w:val="00C352C3"/>
    <w:rsid w:val="00C40AB4"/>
    <w:rsid w:val="00C44BA4"/>
    <w:rsid w:val="00C46B38"/>
    <w:rsid w:val="00C53100"/>
    <w:rsid w:val="00C54A79"/>
    <w:rsid w:val="00C5743C"/>
    <w:rsid w:val="00C607DE"/>
    <w:rsid w:val="00C65850"/>
    <w:rsid w:val="00C7285C"/>
    <w:rsid w:val="00C72FA0"/>
    <w:rsid w:val="00C92A02"/>
    <w:rsid w:val="00C933EC"/>
    <w:rsid w:val="00C93679"/>
    <w:rsid w:val="00CB236F"/>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805D9"/>
    <w:rsid w:val="00D84CEF"/>
    <w:rsid w:val="00D92992"/>
    <w:rsid w:val="00D938E8"/>
    <w:rsid w:val="00D93A8F"/>
    <w:rsid w:val="00D93B2A"/>
    <w:rsid w:val="00D95376"/>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7B6A"/>
    <w:rsid w:val="00E3173D"/>
    <w:rsid w:val="00E3284C"/>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B6C61"/>
    <w:rsid w:val="00ED176E"/>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02CD"/>
    <w:rsid w:val="00F54FDC"/>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character" w:customStyle="1" w:styleId="normaltextrun">
    <w:name w:val="normaltextrun"/>
    <w:basedOn w:val="Fontepargpadro"/>
    <w:rsid w:val="00150FB6"/>
  </w:style>
  <w:style w:type="character" w:customStyle="1" w:styleId="Nivel3Char">
    <w:name w:val="Nivel 3 Char"/>
    <w:link w:val="Nivel3"/>
    <w:rsid w:val="00150FB6"/>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150FB6"/>
    <w:pPr>
      <w:numPr>
        <w:ilvl w:val="1"/>
        <w:numId w:val="1"/>
      </w:numPr>
      <w:suppressAutoHyphens w:val="0"/>
      <w:ind w:left="0" w:firstLine="0"/>
    </w:pPr>
    <w:rPr>
      <w:rFonts w:ascii="Arial" w:eastAsia="MS Mincho" w:hAnsi="Arial" w:cs="Arial"/>
      <w:i/>
      <w:iCs/>
      <w:color w:val="FF0000"/>
    </w:rPr>
  </w:style>
  <w:style w:type="character" w:customStyle="1" w:styleId="Nvel2-RedChar">
    <w:name w:val="Nível 2 -Red Char"/>
    <w:link w:val="Nvel2-Red"/>
    <w:rsid w:val="00150FB6"/>
    <w:rPr>
      <w:rFonts w:ascii="Arial" w:eastAsia="MS Mincho" w:hAnsi="Arial" w:cs="Arial"/>
      <w:i/>
      <w:iCs/>
      <w:color w:val="FF0000"/>
      <w:sz w:val="20"/>
      <w:szCs w:val="20"/>
      <w:lang w:eastAsia="pt-BR"/>
    </w:rPr>
  </w:style>
  <w:style w:type="character" w:customStyle="1" w:styleId="PargrafodaListaChar">
    <w:name w:val="Parágrafo da Lista Char"/>
    <w:link w:val="PargrafodaLista"/>
    <w:uiPriority w:val="1"/>
    <w:rsid w:val="00150FB6"/>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1/lei/l12527.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licitacoes@camaracianorte.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17007</Words>
  <Characters>91839</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2025-11-10T14:21:00Z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