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ED1AC" w14:textId="77777777" w:rsidR="00F71F34" w:rsidRPr="00FF5D17" w:rsidRDefault="00F71F34" w:rsidP="00F71F34">
      <w:pPr>
        <w:spacing w:line="360" w:lineRule="auto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556054B" w14:textId="3154E415" w:rsidR="00F71F34" w:rsidRPr="00FF5D17" w:rsidRDefault="00F71F34" w:rsidP="00F71F3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F5D17">
        <w:rPr>
          <w:rFonts w:ascii="Arial" w:hAnsi="Arial" w:cs="Arial"/>
          <w:b/>
          <w:bCs/>
          <w:iCs/>
          <w:color w:val="000000"/>
          <w:sz w:val="20"/>
          <w:szCs w:val="20"/>
        </w:rPr>
        <w:t>ATA DE REGISTRO DE PREÇOS:</w:t>
      </w:r>
    </w:p>
    <w:p w14:paraId="7015C790" w14:textId="77777777" w:rsidR="00F71F34" w:rsidRPr="00FF5D17" w:rsidRDefault="00F71F34" w:rsidP="00F71F34">
      <w:pPr>
        <w:tabs>
          <w:tab w:val="left" w:pos="1215"/>
          <w:tab w:val="center" w:pos="4535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FF5D17">
        <w:rPr>
          <w:rFonts w:ascii="Arial" w:hAnsi="Arial" w:cs="Arial"/>
          <w:b/>
          <w:bCs/>
          <w:sz w:val="20"/>
          <w:szCs w:val="20"/>
        </w:rPr>
        <w:t xml:space="preserve">PREFEITURA DO MUNICÍPIO DE CONGONHINHAS – UASG </w:t>
      </w:r>
      <w:r w:rsidRPr="00FF5D17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987517</w:t>
      </w:r>
    </w:p>
    <w:p w14:paraId="0E95DDCB" w14:textId="77777777" w:rsidR="00F71F34" w:rsidRPr="00FF5D17" w:rsidRDefault="00F71F34" w:rsidP="00F71F3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66A7F9A" w14:textId="67A54F44" w:rsidR="00F71F34" w:rsidRPr="00FF5D17" w:rsidRDefault="00F71F34" w:rsidP="00F71F34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FF5D17">
        <w:rPr>
          <w:rFonts w:ascii="Arial" w:hAnsi="Arial" w:cs="Arial"/>
          <w:color w:val="000000"/>
          <w:sz w:val="20"/>
          <w:szCs w:val="20"/>
        </w:rPr>
        <w:t>PREGÃO ELETRÔNICO Nº ___________/202</w:t>
      </w:r>
      <w:r w:rsidR="008A0300" w:rsidRPr="00FF5D17">
        <w:rPr>
          <w:rFonts w:ascii="Arial" w:hAnsi="Arial" w:cs="Arial"/>
          <w:color w:val="000000"/>
          <w:sz w:val="20"/>
          <w:szCs w:val="20"/>
        </w:rPr>
        <w:t>6</w:t>
      </w:r>
    </w:p>
    <w:p w14:paraId="5EADFC07" w14:textId="7B4C916B" w:rsidR="00F71F34" w:rsidRPr="00FF5D17" w:rsidRDefault="00F71F34" w:rsidP="00F71F34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FF5D17">
        <w:rPr>
          <w:rFonts w:ascii="Arial" w:hAnsi="Arial" w:cs="Arial"/>
          <w:color w:val="000000"/>
          <w:sz w:val="20"/>
          <w:szCs w:val="20"/>
        </w:rPr>
        <w:t>Proc</w:t>
      </w:r>
      <w:r w:rsidR="008A0300" w:rsidRPr="00FF5D17">
        <w:rPr>
          <w:rFonts w:ascii="Arial" w:hAnsi="Arial" w:cs="Arial"/>
          <w:color w:val="000000"/>
          <w:sz w:val="20"/>
          <w:szCs w:val="20"/>
        </w:rPr>
        <w:t>esso Administrativo n°</w:t>
      </w:r>
      <w:r w:rsidR="00714633" w:rsidRPr="00FF5D17">
        <w:rPr>
          <w:rFonts w:ascii="Arial" w:hAnsi="Arial" w:cs="Arial"/>
          <w:color w:val="000000"/>
          <w:sz w:val="20"/>
          <w:szCs w:val="20"/>
        </w:rPr>
        <w:t xml:space="preserve"> 071</w:t>
      </w:r>
      <w:r w:rsidR="008A0300" w:rsidRPr="00FF5D17">
        <w:rPr>
          <w:rFonts w:ascii="Arial" w:hAnsi="Arial" w:cs="Arial"/>
          <w:color w:val="000000"/>
          <w:sz w:val="20"/>
          <w:szCs w:val="20"/>
        </w:rPr>
        <w:t>/2026</w:t>
      </w:r>
    </w:p>
    <w:p w14:paraId="53AA8484" w14:textId="77777777" w:rsidR="00F71F34" w:rsidRPr="00FF5D17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4FAA8BFA" w14:textId="77777777" w:rsidR="00F71F34" w:rsidRPr="00FF5D17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CC8CF5C" w14:textId="77777777" w:rsidR="00F71F34" w:rsidRPr="00FF5D17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 xml:space="preserve">ATA DE REGISTRO DE PREÇOS </w:t>
      </w:r>
      <w:r w:rsidRPr="00FF5D17">
        <w:rPr>
          <w:rFonts w:ascii="Arial" w:hAnsi="Arial" w:cs="Arial"/>
          <w:bCs/>
          <w:sz w:val="20"/>
          <w:szCs w:val="20"/>
        </w:rPr>
        <w:t>N.º .........</w:t>
      </w:r>
    </w:p>
    <w:p w14:paraId="1EC7D896" w14:textId="77777777" w:rsidR="00F71F34" w:rsidRPr="00FF5D17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both"/>
        <w:rPr>
          <w:rFonts w:ascii="Arial" w:hAnsi="Arial" w:cs="Arial"/>
          <w:sz w:val="20"/>
          <w:szCs w:val="20"/>
        </w:rPr>
      </w:pPr>
    </w:p>
    <w:p w14:paraId="739E161A" w14:textId="02F127F8" w:rsidR="00F71F34" w:rsidRPr="00FF5D17" w:rsidRDefault="00F71F34" w:rsidP="00F71F34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 xml:space="preserve">O </w:t>
      </w:r>
      <w:r w:rsidRPr="00FF5D17">
        <w:rPr>
          <w:rFonts w:ascii="Arial" w:hAnsi="Arial" w:cs="Arial"/>
          <w:b/>
          <w:sz w:val="20"/>
          <w:szCs w:val="20"/>
        </w:rPr>
        <w:t>MUNICÍPIO DE CONGONHINHAS</w:t>
      </w:r>
      <w:r w:rsidRPr="00FF5D17">
        <w:rPr>
          <w:rFonts w:ascii="Arial" w:hAnsi="Arial" w:cs="Arial"/>
          <w:sz w:val="20"/>
          <w:szCs w:val="20"/>
        </w:rPr>
        <w:t xml:space="preserve">, Pessoa Jurídica de Direito Público Interno, com sede administrativa à Av. Dr. Davi Xavier da Silva, 266, Centro, inscrita no CNPJ sob o nº 75.825.828/0001-88, neste ato representado pelo Prefeito Municipal, </w:t>
      </w:r>
      <w:r w:rsidRPr="00FF5D17">
        <w:rPr>
          <w:rFonts w:ascii="Arial" w:hAnsi="Arial" w:cs="Arial"/>
          <w:b/>
          <w:bCs/>
          <w:sz w:val="20"/>
          <w:szCs w:val="20"/>
        </w:rPr>
        <w:t>Sr. José Olegário Ribeiro Lopes</w:t>
      </w:r>
      <w:r w:rsidRPr="00FF5D17">
        <w:rPr>
          <w:rFonts w:ascii="Arial" w:hAnsi="Arial" w:cs="Arial"/>
          <w:sz w:val="20"/>
          <w:szCs w:val="20"/>
        </w:rPr>
        <w:t>, nomeado</w:t>
      </w:r>
      <w:r w:rsidRPr="00FF5D17">
        <w:rPr>
          <w:rFonts w:ascii="Arial" w:hAnsi="Arial" w:cs="Arial"/>
        </w:rPr>
        <w:t xml:space="preserve"> </w:t>
      </w:r>
      <w:r w:rsidRPr="00FF5D17">
        <w:rPr>
          <w:rFonts w:ascii="Arial" w:hAnsi="Arial" w:cs="Arial"/>
          <w:sz w:val="20"/>
          <w:szCs w:val="20"/>
        </w:rPr>
        <w:t>pela A</w:t>
      </w:r>
      <w:r w:rsidR="00C12D03" w:rsidRPr="00FF5D17">
        <w:rPr>
          <w:rFonts w:ascii="Arial" w:hAnsi="Arial" w:cs="Arial"/>
          <w:sz w:val="20"/>
          <w:szCs w:val="20"/>
        </w:rPr>
        <w:t>TA de Transição de Carg</w:t>
      </w:r>
      <w:r w:rsidRPr="00FF5D17">
        <w:rPr>
          <w:rFonts w:ascii="Arial" w:hAnsi="Arial" w:cs="Arial"/>
          <w:sz w:val="20"/>
          <w:szCs w:val="20"/>
        </w:rPr>
        <w:t>o, de 01 de janeiro de 2025, publicada no Jornal de Circulação regional – A Cidade regional em 13 de janeiro de 2025, portador da Matrícula Funcional nº 1954, considerando o julgamento da licitação na modalidade de pregão, na forma eletrônica, para</w:t>
      </w:r>
      <w:r w:rsidRPr="00FF5D17">
        <w:rPr>
          <w:rFonts w:ascii="Arial" w:hAnsi="Arial" w:cs="Arial"/>
          <w:color w:val="FF0000"/>
          <w:sz w:val="20"/>
          <w:szCs w:val="20"/>
        </w:rPr>
        <w:t xml:space="preserve"> </w:t>
      </w:r>
      <w:r w:rsidRPr="00FF5D17">
        <w:rPr>
          <w:rFonts w:ascii="Arial" w:hAnsi="Arial" w:cs="Arial"/>
          <w:color w:val="FF0000"/>
          <w:sz w:val="20"/>
          <w:szCs w:val="20"/>
          <w:highlight w:val="yellow"/>
        </w:rPr>
        <w:t>REGISTRO DE PREÇOS nº ......./202</w:t>
      </w:r>
      <w:r w:rsidR="008A0300" w:rsidRPr="00FF5D17">
        <w:rPr>
          <w:rFonts w:ascii="Arial" w:hAnsi="Arial" w:cs="Arial"/>
          <w:color w:val="FF0000"/>
          <w:sz w:val="20"/>
          <w:szCs w:val="20"/>
          <w:highlight w:val="yellow"/>
        </w:rPr>
        <w:t>6</w:t>
      </w:r>
      <w:r w:rsidRPr="00FF5D17">
        <w:rPr>
          <w:rFonts w:ascii="Arial" w:hAnsi="Arial" w:cs="Arial"/>
          <w:color w:val="FF0000"/>
          <w:sz w:val="20"/>
          <w:szCs w:val="20"/>
          <w:highlight w:val="yellow"/>
        </w:rPr>
        <w:t>, publicada no Diário Oficial do Município e Jornal A Cidade Regional de Cornélio Procópio, de  ...../...../202</w:t>
      </w:r>
      <w:r w:rsidR="008A0300" w:rsidRPr="00FF5D17">
        <w:rPr>
          <w:rFonts w:ascii="Arial" w:hAnsi="Arial" w:cs="Arial"/>
          <w:color w:val="FF0000"/>
          <w:sz w:val="20"/>
          <w:szCs w:val="20"/>
          <w:highlight w:val="yellow"/>
        </w:rPr>
        <w:t>6</w:t>
      </w:r>
      <w:r w:rsidRPr="00FF5D17">
        <w:rPr>
          <w:rFonts w:ascii="Arial" w:hAnsi="Arial" w:cs="Arial"/>
          <w:color w:val="FF0000"/>
          <w:sz w:val="20"/>
          <w:szCs w:val="20"/>
          <w:highlight w:val="yellow"/>
        </w:rPr>
        <w:t xml:space="preserve">, </w:t>
      </w:r>
      <w:r w:rsidRPr="00FF5D17">
        <w:rPr>
          <w:rFonts w:ascii="Arial" w:hAnsi="Arial" w:cs="Arial"/>
          <w:color w:val="000000" w:themeColor="text1"/>
          <w:sz w:val="20"/>
          <w:szCs w:val="20"/>
        </w:rPr>
        <w:t>processo administrativo n.º</w:t>
      </w:r>
      <w:r w:rsidR="00714633" w:rsidRPr="00FF5D17">
        <w:rPr>
          <w:rFonts w:ascii="Arial" w:hAnsi="Arial" w:cs="Arial"/>
          <w:color w:val="000000" w:themeColor="text1"/>
          <w:sz w:val="20"/>
          <w:szCs w:val="20"/>
        </w:rPr>
        <w:t>071/2026</w:t>
      </w:r>
      <w:r w:rsidRPr="00FF5D17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FF5D17">
        <w:rPr>
          <w:rFonts w:ascii="Arial" w:hAnsi="Arial" w:cs="Arial"/>
          <w:sz w:val="20"/>
          <w:szCs w:val="20"/>
        </w:rPr>
        <w:t>RESOLVE registrar os preços da(s)  empresa(s) indicada(s) e qualificada(s) nesta ATA, de acordo com a classificação por ela(s) alcançada(s) e na(s)  quantidade(s)  cotada(s), atendendo as condições previstas no Edital de licitação, sujeitando-se as partes às normas constantes na Lei nº 14.133, de 1º de abril de 2021, no Decreto n.º 11.462, de 31 de março de 2023, e em conformidade com as disposições a seguir:</w:t>
      </w:r>
    </w:p>
    <w:p w14:paraId="019E6263" w14:textId="4468EBE5" w:rsidR="00CB46FC" w:rsidRPr="00FF5D17" w:rsidRDefault="00CB46FC" w:rsidP="00F71F34">
      <w:pPr>
        <w:pStyle w:val="Nivel01"/>
      </w:pPr>
      <w:r w:rsidRPr="00FF5D17">
        <w:t>DO OBJETO</w:t>
      </w:r>
    </w:p>
    <w:p w14:paraId="019E6264" w14:textId="5A8FB67C" w:rsidR="00CB46FC" w:rsidRPr="00FF5D17" w:rsidRDefault="00CB46FC" w:rsidP="003474FC">
      <w:pPr>
        <w:pStyle w:val="Nivel2"/>
        <w:rPr>
          <w:rFonts w:eastAsia="Arial"/>
          <w:i/>
          <w:iCs/>
          <w:color w:val="FF0000"/>
        </w:rPr>
      </w:pPr>
      <w:r w:rsidRPr="00FF5D17">
        <w:t xml:space="preserve">A presente Ata tem por objeto o registro de preços para a eventual </w:t>
      </w:r>
      <w:r w:rsidR="00586901" w:rsidRPr="00FF5D17">
        <w:t>contratação</w:t>
      </w:r>
      <w:r w:rsidRPr="00FF5D17">
        <w:t xml:space="preserve"> de </w:t>
      </w:r>
      <w:r w:rsidR="003474FC" w:rsidRPr="00FF5D17">
        <w:rPr>
          <w:rFonts w:eastAsia="Arial"/>
          <w:i/>
          <w:iCs/>
          <w:color w:val="FF0000"/>
        </w:rPr>
        <w:t xml:space="preserve"> </w:t>
      </w:r>
      <w:r w:rsidR="003474FC" w:rsidRPr="00FF5D17">
        <w:rPr>
          <w:color w:val="FF0000"/>
        </w:rPr>
        <w:t>empresa(s) especializada(s) para a prestação de serviços de decoração de eventos e disponibilização de personagem tipo mascote, destinados à realização de eventos institucionais, culturais, esportivos e educacionais promovidos pelo Município de Congonhinhas – PR</w:t>
      </w:r>
      <w:r w:rsidRPr="00FF5D17">
        <w:t>, especificado(s) no(s) item(ns)</w:t>
      </w:r>
      <w:r w:rsidR="00455C0D" w:rsidRPr="00FF5D17">
        <w:t xml:space="preserve"> </w:t>
      </w:r>
      <w:r w:rsidR="003474FC" w:rsidRPr="00FF5D17">
        <w:rPr>
          <w:i/>
          <w:iCs/>
          <w:color w:val="FF0000"/>
        </w:rPr>
        <w:t>1 e 2</w:t>
      </w:r>
      <w:r w:rsidR="008A3DEB" w:rsidRPr="00FF5D17">
        <w:rPr>
          <w:i/>
          <w:iCs/>
          <w:color w:val="FF0000"/>
        </w:rPr>
        <w:t xml:space="preserve"> </w:t>
      </w:r>
      <w:r w:rsidRPr="00FF5D17">
        <w:t xml:space="preserve">do </w:t>
      </w:r>
      <w:r w:rsidR="00FD7CFF" w:rsidRPr="00FF5D17">
        <w:t>T</w:t>
      </w:r>
      <w:r w:rsidRPr="00FF5D17">
        <w:t xml:space="preserve">ermo de </w:t>
      </w:r>
      <w:r w:rsidR="00FD7CFF" w:rsidRPr="00FF5D17">
        <w:t>R</w:t>
      </w:r>
      <w:r w:rsidRPr="00FF5D17">
        <w:t xml:space="preserve">eferência, </w:t>
      </w:r>
      <w:r w:rsidR="0074633A" w:rsidRPr="00FF5D17">
        <w:t>ANEXO I do Edital de Licitação do Pregão Eletrônico n.º</w:t>
      </w:r>
      <w:r w:rsidR="0074633A" w:rsidRPr="00FF5D17">
        <w:rPr>
          <w:color w:val="EE0000"/>
        </w:rPr>
        <w:t xml:space="preserve"> </w:t>
      </w:r>
      <w:r w:rsidR="0074633A" w:rsidRPr="00FF5D17">
        <w:rPr>
          <w:bCs/>
          <w:color w:val="EE0000"/>
        </w:rPr>
        <w:t>XXXX</w:t>
      </w:r>
      <w:r w:rsidR="008A0300" w:rsidRPr="00FF5D17">
        <w:rPr>
          <w:bCs/>
        </w:rPr>
        <w:t>/2026</w:t>
      </w:r>
      <w:r w:rsidRPr="00FF5D17">
        <w:t>, que é parte integrante desta Ata, assim como a</w:t>
      </w:r>
      <w:r w:rsidR="00FC7DAC" w:rsidRPr="00FF5D17">
        <w:t>s</w:t>
      </w:r>
      <w:r w:rsidRPr="00FF5D17">
        <w:t xml:space="preserve"> proposta</w:t>
      </w:r>
      <w:r w:rsidR="00FC7DAC" w:rsidRPr="00FF5D17">
        <w:t>s</w:t>
      </w:r>
      <w:r w:rsidRPr="00FF5D17">
        <w:t xml:space="preserve"> </w:t>
      </w:r>
      <w:r w:rsidR="00FC7DAC" w:rsidRPr="00FF5D17">
        <w:t>cujos preços tenh</w:t>
      </w:r>
      <w:r w:rsidR="00B829AB" w:rsidRPr="00FF5D17">
        <w:t>am sido registrados</w:t>
      </w:r>
      <w:r w:rsidRPr="00FF5D17">
        <w:t>, independentemente de transcrição.</w:t>
      </w:r>
    </w:p>
    <w:p w14:paraId="019E6266" w14:textId="77777777" w:rsidR="00CB46FC" w:rsidRPr="00FF5D17" w:rsidRDefault="00CB46FC" w:rsidP="00636001">
      <w:pPr>
        <w:pStyle w:val="Nivel01"/>
      </w:pPr>
      <w:r w:rsidRPr="00FF5D17">
        <w:t>DOS PREÇOS, ESPECIFICAÇÕES E QUANTITATIVOS</w:t>
      </w:r>
    </w:p>
    <w:p w14:paraId="019E6267" w14:textId="2A09327C" w:rsidR="00CB46FC" w:rsidRPr="00FF5D17" w:rsidRDefault="00CB46FC" w:rsidP="00D8054F">
      <w:pPr>
        <w:pStyle w:val="Nivel2"/>
      </w:pPr>
      <w:r w:rsidRPr="00FF5D17">
        <w:t>O preço registrado, as especificações do objeto, a</w:t>
      </w:r>
      <w:r w:rsidR="004F5350" w:rsidRPr="00FF5D17">
        <w:t>s</w:t>
      </w:r>
      <w:r w:rsidRPr="00FF5D17">
        <w:t xml:space="preserve"> quantidade</w:t>
      </w:r>
      <w:r w:rsidR="004F5350" w:rsidRPr="00FF5D17">
        <w:t>s mínimas e máximas de cada item</w:t>
      </w:r>
      <w:r w:rsidRPr="00FF5D17">
        <w:t xml:space="preserve">, fornecedor(es) e as demais condições ofertadas na(s) proposta(s) são as que seguem: </w:t>
      </w:r>
    </w:p>
    <w:tbl>
      <w:tblPr>
        <w:tblW w:w="939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3034"/>
        <w:gridCol w:w="992"/>
        <w:gridCol w:w="851"/>
        <w:gridCol w:w="1417"/>
        <w:gridCol w:w="1418"/>
        <w:gridCol w:w="1183"/>
      </w:tblGrid>
      <w:tr w:rsidR="00D57FD6" w:rsidRPr="00FF5D17" w14:paraId="019E626D" w14:textId="77777777" w:rsidTr="00552F39">
        <w:trPr>
          <w:trHeight w:val="511"/>
          <w:jc w:val="center"/>
        </w:trPr>
        <w:tc>
          <w:tcPr>
            <w:tcW w:w="9392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19E626C" w14:textId="2598058C" w:rsidR="00D57FD6" w:rsidRPr="00FF5D17" w:rsidRDefault="00D57FD6" w:rsidP="00D57FD6">
            <w:pPr>
              <w:widowControl w:val="0"/>
              <w:autoSpaceDE w:val="0"/>
              <w:autoSpaceDN w:val="0"/>
              <w:adjustRightInd w:val="0"/>
              <w:ind w:left="112" w:right="17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5D17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........................................................................, pessoa jurídica de direito privado, situada na Rua  ........................................................., Nº .........., Bairro/Distrito ...................., .........................................., Estado do ........................................, CEP: ......................-, inscrita no CNPJ/MF sob nº ..............................................., neste ato representada por seu Titular, Sr. .............................................., portador da Cédula de Identidade RG nº .....................-SSP/..........., inscrito no CPF/MF sob nº ....................................., telefone ............................... e-mail ..............................................</w:t>
            </w:r>
          </w:p>
        </w:tc>
      </w:tr>
      <w:tr w:rsidR="008A70F5" w:rsidRPr="00FF5D17" w14:paraId="39E3B15D" w14:textId="77777777" w:rsidTr="00552F39">
        <w:trPr>
          <w:trHeight w:val="67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A582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26DB4D1C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4629FFC4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DED0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BEE3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6784BE77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6A8BB751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8156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6ABB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Quantidade</w:t>
            </w:r>
            <w:r w:rsidRPr="00FF5D17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3B0A" w14:textId="47F602FE" w:rsidR="008A70F5" w:rsidRPr="00FF5D17" w:rsidRDefault="00EE25A2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Valor</w:t>
            </w:r>
            <w:r w:rsidRPr="00FF5D17">
              <w:rPr>
                <w:rFonts w:ascii="Arial" w:hAnsi="Arial" w:cs="Arial"/>
                <w:sz w:val="16"/>
                <w:szCs w:val="16"/>
              </w:rPr>
              <w:br/>
              <w:t>Unitário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9D76" w14:textId="6890BEEE" w:rsidR="008A70F5" w:rsidRPr="00FF5D17" w:rsidRDefault="008A70F5" w:rsidP="00EE25A2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Valor</w:t>
            </w:r>
            <w:r w:rsidRPr="00FF5D17">
              <w:rPr>
                <w:rFonts w:ascii="Arial" w:hAnsi="Arial" w:cs="Arial"/>
                <w:sz w:val="16"/>
                <w:szCs w:val="16"/>
              </w:rPr>
              <w:br/>
            </w:r>
            <w:r w:rsidR="00EE25A2" w:rsidRPr="00FF5D17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</w:tr>
      <w:tr w:rsidR="008A70F5" w:rsidRPr="00FF5D17" w14:paraId="1624A9ED" w14:textId="77777777" w:rsidTr="00552F39">
        <w:trPr>
          <w:trHeight w:val="67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6460" w14:textId="3F6E7999" w:rsidR="008A70F5" w:rsidRPr="00FF5D17" w:rsidRDefault="000A58E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88ED" w14:textId="588AFCFE" w:rsidR="008A70F5" w:rsidRPr="00FF5D17" w:rsidRDefault="000F16E2" w:rsidP="00FA1CF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5D17">
              <w:rPr>
                <w:rFonts w:ascii="Arial" w:hAnsi="Arial" w:cs="Arial"/>
                <w:sz w:val="22"/>
                <w:szCs w:val="22"/>
              </w:rPr>
              <w:t xml:space="preserve">Serviço de disponibilização de personagem tipo mascote para participação em eventos institucionais, esportivos, </w:t>
            </w:r>
            <w:r w:rsidRPr="00FF5D17">
              <w:rPr>
                <w:rFonts w:ascii="Arial" w:hAnsi="Arial" w:cs="Arial"/>
                <w:sz w:val="22"/>
                <w:szCs w:val="22"/>
              </w:rPr>
              <w:lastRenderedPageBreak/>
              <w:t>culturais e educacionais, incluindo fantasia completa em bom estado e profissional responsável pela caracterização e interação com o público. O serviço deverá contemplar presença no local, animação, interação recreativa e participação em atividades e registros fotográficos, conforme demanda da Secretaria. A contratada será responsável</w:t>
            </w:r>
            <w:r w:rsidR="00552F39" w:rsidRPr="00FF5D17">
              <w:rPr>
                <w:rFonts w:ascii="Arial" w:hAnsi="Arial" w:cs="Arial"/>
                <w:sz w:val="22"/>
                <w:szCs w:val="22"/>
              </w:rPr>
              <w:t xml:space="preserve"> por transporte, logística e demais custos necessários para execução do serviço.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9B9A" w14:textId="77777777" w:rsidR="008A70F5" w:rsidRPr="00FF5D17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42EF" w14:textId="6BDD633F" w:rsidR="008A70F5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7215" w14:textId="5E3B03FC" w:rsidR="008A70F5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96BA" w14:textId="68056903" w:rsidR="008A70F5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243A" w14:textId="52F5A079" w:rsidR="008A70F5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552F39" w:rsidRPr="00FF5D17" w14:paraId="1E75F445" w14:textId="77777777" w:rsidTr="00552F39">
        <w:trPr>
          <w:trHeight w:val="67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478D" w14:textId="0C3BBC5A" w:rsidR="00552F39" w:rsidRPr="00FF5D17" w:rsidRDefault="000A58E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DF50" w14:textId="2DD403D2" w:rsidR="00552F39" w:rsidRPr="00FF5D17" w:rsidRDefault="00552F39" w:rsidP="00FA1CF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5D17">
              <w:rPr>
                <w:rFonts w:ascii="Arial" w:hAnsi="Arial" w:cs="Arial"/>
                <w:sz w:val="22"/>
                <w:szCs w:val="22"/>
              </w:rPr>
              <w:t>Serviço de decoração para eventos institucionais, culturais e festivos, como concurso Miss Congonhinhas e demais festividades, incluindo fornecimento, montagem e desmontagem de itens decorativos e estruturais. O serviço poderá contemplar, conforme demanda da Administração: arranjos florais naturais e/ou artificiais, passarela com aproximadamente 10 metros, mesas para autoridades, cadeiras, elementos decorativos temáticos, tecidos, painéis, iluminação decorativa e demais itens necessários para ambientação do espaço. A contratada será responsável por transporte, montagem, manutenção durante o evento e desmontagem, garantindo qualidade, organização e adequação ao tema proposto.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D9E6" w14:textId="77777777" w:rsidR="00552F39" w:rsidRPr="00FF5D17" w:rsidRDefault="00552F39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4497" w14:textId="31667C63" w:rsidR="00552F39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2E66" w14:textId="0842F37C" w:rsidR="00552F39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B4DB" w14:textId="067B9268" w:rsidR="00552F39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F913" w14:textId="686BA787" w:rsidR="00552F39" w:rsidRPr="00FF5D17" w:rsidRDefault="00BF3BFC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5D17"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</w:tbl>
    <w:p w14:paraId="7764CF22" w14:textId="77777777" w:rsidR="00B05AF8" w:rsidRPr="00FF5D17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FF5D17" w:rsidRDefault="001F6040" w:rsidP="00D8054F">
      <w:pPr>
        <w:pStyle w:val="Nivel2"/>
        <w:rPr>
          <w:lang w:eastAsia="en-US"/>
        </w:rPr>
      </w:pPr>
      <w:r w:rsidRPr="00FF5D17">
        <w:rPr>
          <w:lang w:eastAsia="en-US"/>
        </w:rPr>
        <w:t>A listagem do cadastro de reserva referente ao presente registro de preços consta como anexo a esta Ata.</w:t>
      </w:r>
    </w:p>
    <w:p w14:paraId="019E6285" w14:textId="3FEB9F4C" w:rsidR="00CB46FC" w:rsidRPr="00FF5D17" w:rsidRDefault="00CB46FC" w:rsidP="00636001">
      <w:pPr>
        <w:pStyle w:val="Nivel01"/>
      </w:pPr>
      <w:r w:rsidRPr="00FF5D17">
        <w:t>ÓRGÃO(S)</w:t>
      </w:r>
      <w:r w:rsidR="006362AE" w:rsidRPr="00FF5D17">
        <w:t xml:space="preserve"> GERENCIADOR E</w:t>
      </w:r>
      <w:r w:rsidR="00A25D1D" w:rsidRPr="00FF5D17">
        <w:t xml:space="preserve"> </w:t>
      </w:r>
      <w:r w:rsidRPr="00FF5D17">
        <w:t>PARTICIPANTE(S)</w:t>
      </w:r>
    </w:p>
    <w:p w14:paraId="6D0D0D80" w14:textId="2D18E71A" w:rsidR="006362AE" w:rsidRPr="00FF5D17" w:rsidRDefault="006362AE" w:rsidP="00D8054F">
      <w:pPr>
        <w:pStyle w:val="Nivel2"/>
      </w:pPr>
      <w:r w:rsidRPr="00FF5D17">
        <w:t xml:space="preserve">O órgão gerenciador será </w:t>
      </w:r>
      <w:r w:rsidR="00D45C3E" w:rsidRPr="00FF5D17">
        <w:t xml:space="preserve">a Secretaria Municipal </w:t>
      </w:r>
      <w:r w:rsidR="00A8558E" w:rsidRPr="00FF5D17">
        <w:t>de Cultura, Desporto e Turismo.</w:t>
      </w:r>
    </w:p>
    <w:p w14:paraId="12661B69" w14:textId="30905C57" w:rsidR="002B1EB4" w:rsidRPr="00FF5D17" w:rsidRDefault="002B1EB4" w:rsidP="002B1EB4">
      <w:pPr>
        <w:pStyle w:val="Nvel2-Red"/>
      </w:pPr>
      <w:r w:rsidRPr="00FF5D17">
        <w:lastRenderedPageBreak/>
        <w:t>Além do gerenciador, não há órgãos e entidades públicas participantes do registro de preços.</w:t>
      </w:r>
    </w:p>
    <w:p w14:paraId="2DBA1FB9" w14:textId="21F1634A" w:rsidR="006362AE" w:rsidRPr="00FF5D17" w:rsidRDefault="006362AE" w:rsidP="00F71F34">
      <w:pPr>
        <w:pStyle w:val="Nivel01"/>
      </w:pPr>
      <w:r w:rsidRPr="00FF5D17">
        <w:t xml:space="preserve">DA ADESÃO À ATA DE REGISTRO DE PREÇOS </w:t>
      </w:r>
    </w:p>
    <w:p w14:paraId="4E420807" w14:textId="3F323E04" w:rsidR="00066588" w:rsidRPr="00FF5D17" w:rsidRDefault="009773EA" w:rsidP="0048050E">
      <w:pPr>
        <w:pStyle w:val="Nvel2-Red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>Durante a vigência da ata, os órgãos e as entidades da Administração Pública</w:t>
      </w:r>
      <w:r w:rsidR="00FA1CF2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>municipal que não participaram do procedimento de IRP poderão aderir à ata de registro de preços na condição de não participantes, observados os seguintes requisitos</w:t>
      </w:r>
      <w:r w:rsidR="00066588" w:rsidRPr="00FF5D17">
        <w:rPr>
          <w:i w:val="0"/>
          <w:iCs w:val="0"/>
          <w:color w:val="auto"/>
        </w:rPr>
        <w:t>:</w:t>
      </w:r>
    </w:p>
    <w:p w14:paraId="395046D4" w14:textId="7271427A" w:rsidR="001E6EEF" w:rsidRPr="00FF5D17" w:rsidRDefault="001E6EEF" w:rsidP="00B73E47">
      <w:pPr>
        <w:pStyle w:val="Nvel3-R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>apresentação de justificativa da vantagem da adesão, inclusive em situações de provável</w:t>
      </w:r>
      <w:r w:rsidR="00066588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>desabastecimento ou descontinuidade de serviço público;</w:t>
      </w:r>
    </w:p>
    <w:p w14:paraId="164CED97" w14:textId="09473FC2" w:rsidR="001E6EEF" w:rsidRPr="00FF5D17" w:rsidRDefault="001E6EEF" w:rsidP="00B73E47">
      <w:pPr>
        <w:pStyle w:val="Nvel3-R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 xml:space="preserve"> demonstração de que os valores registrados estão compa</w:t>
      </w:r>
      <w:r w:rsidR="00066588" w:rsidRPr="00FF5D17">
        <w:rPr>
          <w:i w:val="0"/>
          <w:iCs w:val="0"/>
          <w:color w:val="auto"/>
        </w:rPr>
        <w:t>tí</w:t>
      </w:r>
      <w:r w:rsidRPr="00FF5D17">
        <w:rPr>
          <w:i w:val="0"/>
          <w:iCs w:val="0"/>
          <w:color w:val="auto"/>
        </w:rPr>
        <w:t>veis com os valores pra</w:t>
      </w:r>
      <w:r w:rsidR="00066588" w:rsidRPr="00FF5D17">
        <w:rPr>
          <w:i w:val="0"/>
          <w:iCs w:val="0"/>
          <w:color w:val="auto"/>
        </w:rPr>
        <w:t>ti</w:t>
      </w:r>
      <w:r w:rsidRPr="00FF5D17">
        <w:rPr>
          <w:i w:val="0"/>
          <w:iCs w:val="0"/>
          <w:color w:val="auto"/>
        </w:rPr>
        <w:t>cados</w:t>
      </w:r>
      <w:r w:rsidR="00066588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>pelo mercado na forma do art. 23 da Lei nº 14.133, de 2021;</w:t>
      </w:r>
      <w:r w:rsidR="00D73226" w:rsidRPr="00FF5D17">
        <w:rPr>
          <w:i w:val="0"/>
          <w:iCs w:val="0"/>
          <w:color w:val="auto"/>
        </w:rPr>
        <w:t xml:space="preserve"> e</w:t>
      </w:r>
    </w:p>
    <w:p w14:paraId="6F7B1DD7" w14:textId="267081B8" w:rsidR="006362AE" w:rsidRPr="00FF5D17" w:rsidRDefault="005C11E8" w:rsidP="00B73E47">
      <w:pPr>
        <w:pStyle w:val="Nvel3-R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 xml:space="preserve"> </w:t>
      </w:r>
      <w:r w:rsidR="001E6EEF" w:rsidRPr="00FF5D17">
        <w:rPr>
          <w:i w:val="0"/>
          <w:iCs w:val="0"/>
          <w:color w:val="auto"/>
        </w:rPr>
        <w:t xml:space="preserve">consulta e aceitação </w:t>
      </w:r>
      <w:r w:rsidR="00D73226" w:rsidRPr="00FF5D17">
        <w:rPr>
          <w:i w:val="0"/>
          <w:iCs w:val="0"/>
          <w:color w:val="auto"/>
        </w:rPr>
        <w:t xml:space="preserve">prévias </w:t>
      </w:r>
      <w:r w:rsidR="001E6EEF" w:rsidRPr="00FF5D17">
        <w:rPr>
          <w:i w:val="0"/>
          <w:iCs w:val="0"/>
          <w:color w:val="auto"/>
        </w:rPr>
        <w:t xml:space="preserve">do órgão ou </w:t>
      </w:r>
      <w:r w:rsidR="00D73226" w:rsidRPr="00FF5D17">
        <w:rPr>
          <w:i w:val="0"/>
          <w:iCs w:val="0"/>
          <w:color w:val="auto"/>
        </w:rPr>
        <w:t xml:space="preserve">da </w:t>
      </w:r>
      <w:r w:rsidR="001E6EEF" w:rsidRPr="00FF5D17">
        <w:rPr>
          <w:i w:val="0"/>
          <w:iCs w:val="0"/>
          <w:color w:val="auto"/>
        </w:rPr>
        <w:t>entidade gerenciadora e do fornecedor.</w:t>
      </w:r>
    </w:p>
    <w:p w14:paraId="6134ADD3" w14:textId="23898557" w:rsidR="006362AE" w:rsidRPr="00FF5D17" w:rsidRDefault="00490D27" w:rsidP="009D6CCC">
      <w:pPr>
        <w:pStyle w:val="Nvel2-Red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>A autorização do órgão ou entidade gerenciadora apenas será realizada após a aceitação da adesão pelo fornecedor.</w:t>
      </w:r>
    </w:p>
    <w:p w14:paraId="6DCD212F" w14:textId="0963EF23" w:rsidR="0002269E" w:rsidRPr="00FF5D17" w:rsidRDefault="006610CA" w:rsidP="009D6CCC">
      <w:pPr>
        <w:pStyle w:val="Nvel3-R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 xml:space="preserve">O </w:t>
      </w:r>
      <w:r w:rsidR="009538D2" w:rsidRPr="00FF5D17">
        <w:rPr>
          <w:i w:val="0"/>
          <w:iCs w:val="0"/>
          <w:color w:val="auto"/>
        </w:rPr>
        <w:t xml:space="preserve">órgão ou entidade </w:t>
      </w:r>
      <w:r w:rsidRPr="00FF5D17">
        <w:rPr>
          <w:i w:val="0"/>
          <w:iCs w:val="0"/>
          <w:color w:val="auto"/>
        </w:rPr>
        <w:t>gerenciador</w:t>
      </w:r>
      <w:r w:rsidR="00E23EFF" w:rsidRPr="00FF5D17">
        <w:rPr>
          <w:i w:val="0"/>
          <w:iCs w:val="0"/>
          <w:color w:val="auto"/>
        </w:rPr>
        <w:t>a</w:t>
      </w:r>
      <w:r w:rsidRPr="00FF5D17">
        <w:rPr>
          <w:i w:val="0"/>
          <w:iCs w:val="0"/>
          <w:color w:val="auto"/>
        </w:rPr>
        <w:t xml:space="preserve"> poderá rejeitar </w:t>
      </w:r>
      <w:r w:rsidR="001E0C73" w:rsidRPr="00FF5D17">
        <w:rPr>
          <w:i w:val="0"/>
          <w:iCs w:val="0"/>
          <w:color w:val="auto"/>
        </w:rPr>
        <w:t xml:space="preserve">adesões caso </w:t>
      </w:r>
      <w:r w:rsidR="003A753F" w:rsidRPr="00FF5D17">
        <w:rPr>
          <w:i w:val="0"/>
          <w:iCs w:val="0"/>
          <w:color w:val="auto"/>
        </w:rPr>
        <w:t xml:space="preserve">elas possam acarretar </w:t>
      </w:r>
      <w:r w:rsidR="006F5010" w:rsidRPr="00FF5D17">
        <w:rPr>
          <w:i w:val="0"/>
          <w:iCs w:val="0"/>
          <w:color w:val="auto"/>
        </w:rPr>
        <w:t xml:space="preserve">prejuízo à execução de seus </w:t>
      </w:r>
      <w:r w:rsidR="00C56ABC" w:rsidRPr="00FF5D17">
        <w:rPr>
          <w:i w:val="0"/>
          <w:iCs w:val="0"/>
          <w:color w:val="auto"/>
        </w:rPr>
        <w:t xml:space="preserve">próprios </w:t>
      </w:r>
      <w:r w:rsidR="006F5010" w:rsidRPr="00FF5D17">
        <w:rPr>
          <w:i w:val="0"/>
          <w:iCs w:val="0"/>
          <w:color w:val="auto"/>
        </w:rPr>
        <w:t xml:space="preserve">contratos ou </w:t>
      </w:r>
      <w:r w:rsidR="00C56ABC" w:rsidRPr="00FF5D17">
        <w:rPr>
          <w:i w:val="0"/>
          <w:iCs w:val="0"/>
          <w:color w:val="auto"/>
        </w:rPr>
        <w:t>à sua capacidade de gerenciamento.</w:t>
      </w:r>
    </w:p>
    <w:p w14:paraId="721B37FC" w14:textId="06C805EF" w:rsidR="00BE6356" w:rsidRPr="00FF5D17" w:rsidRDefault="00EF4F82" w:rsidP="009D6CCC">
      <w:pPr>
        <w:pStyle w:val="Nvel2-Red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 xml:space="preserve"> Após a autorização do órgão ou</w:t>
      </w:r>
      <w:r w:rsidR="00B35C29" w:rsidRPr="00FF5D17">
        <w:rPr>
          <w:i w:val="0"/>
          <w:iCs w:val="0"/>
          <w:color w:val="auto"/>
        </w:rPr>
        <w:t xml:space="preserve"> da</w:t>
      </w:r>
      <w:r w:rsidRPr="00FF5D17">
        <w:rPr>
          <w:i w:val="0"/>
          <w:iCs w:val="0"/>
          <w:color w:val="auto"/>
        </w:rPr>
        <w:t xml:space="preserve"> entidade gerenciadora, o órgão ou entidade não participante deverá efetivar a aquisição ou </w:t>
      </w:r>
      <w:r w:rsidR="00B35C29" w:rsidRPr="00FF5D17">
        <w:rPr>
          <w:i w:val="0"/>
          <w:iCs w:val="0"/>
          <w:color w:val="auto"/>
        </w:rPr>
        <w:t xml:space="preserve">a </w:t>
      </w:r>
      <w:r w:rsidRPr="00FF5D17">
        <w:rPr>
          <w:i w:val="0"/>
          <w:iCs w:val="0"/>
          <w:color w:val="auto"/>
        </w:rPr>
        <w:t>contratação solicitada em até noventa dias, observado o prazo de vigência da ata</w:t>
      </w:r>
      <w:r w:rsidR="00B35C29" w:rsidRPr="00FF5D17">
        <w:rPr>
          <w:i w:val="0"/>
          <w:iCs w:val="0"/>
          <w:color w:val="auto"/>
        </w:rPr>
        <w:t>.</w:t>
      </w:r>
    </w:p>
    <w:p w14:paraId="5C31C678" w14:textId="0DEC177E" w:rsidR="00BE6356" w:rsidRPr="00FF5D17" w:rsidRDefault="00EF4F82" w:rsidP="009D6CCC">
      <w:pPr>
        <w:pStyle w:val="Nvel2-Red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 xml:space="preserve"> O prazo de que trata o subitem anterior</w:t>
      </w:r>
      <w:r w:rsidR="00250091" w:rsidRPr="00FF5D17">
        <w:rPr>
          <w:i w:val="0"/>
          <w:iCs w:val="0"/>
          <w:color w:val="auto"/>
        </w:rPr>
        <w:t>, relativo à efetivação da contratação,</w:t>
      </w:r>
      <w:r w:rsidR="00FE5714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>poderá</w:t>
      </w:r>
      <w:r w:rsidR="007B150D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>ser prorrogado</w:t>
      </w:r>
      <w:r w:rsidR="007E381F" w:rsidRPr="00FF5D17">
        <w:rPr>
          <w:i w:val="0"/>
          <w:iCs w:val="0"/>
          <w:color w:val="auto"/>
        </w:rPr>
        <w:t xml:space="preserve"> excepcionalmente</w:t>
      </w:r>
      <w:r w:rsidRPr="00FF5D17">
        <w:rPr>
          <w:i w:val="0"/>
          <w:iCs w:val="0"/>
          <w:color w:val="auto"/>
        </w:rPr>
        <w:t xml:space="preserve">, mediante solicitação do órgão ou </w:t>
      </w:r>
      <w:r w:rsidR="007E381F" w:rsidRPr="00FF5D17">
        <w:rPr>
          <w:i w:val="0"/>
          <w:iCs w:val="0"/>
          <w:color w:val="auto"/>
        </w:rPr>
        <w:t xml:space="preserve">da </w:t>
      </w:r>
      <w:r w:rsidRPr="00FF5D17">
        <w:rPr>
          <w:i w:val="0"/>
          <w:iCs w:val="0"/>
          <w:color w:val="auto"/>
        </w:rPr>
        <w:t xml:space="preserve">entidade não participante aceita pelo órgão ou </w:t>
      </w:r>
      <w:r w:rsidR="007E381F" w:rsidRPr="00FF5D17">
        <w:rPr>
          <w:i w:val="0"/>
          <w:iCs w:val="0"/>
          <w:color w:val="auto"/>
        </w:rPr>
        <w:t xml:space="preserve">pela </w:t>
      </w:r>
      <w:r w:rsidRPr="00FF5D17">
        <w:rPr>
          <w:i w:val="0"/>
          <w:iCs w:val="0"/>
          <w:color w:val="auto"/>
        </w:rPr>
        <w:t>entidade gerenciador</w:t>
      </w:r>
      <w:r w:rsidR="00497049" w:rsidRPr="00FF5D17">
        <w:rPr>
          <w:i w:val="0"/>
          <w:iCs w:val="0"/>
          <w:color w:val="auto"/>
        </w:rPr>
        <w:t>a</w:t>
      </w:r>
      <w:r w:rsidRPr="00FF5D17">
        <w:rPr>
          <w:i w:val="0"/>
          <w:iCs w:val="0"/>
          <w:color w:val="auto"/>
        </w:rPr>
        <w:t>, desde que respeitado o limite temporal de vigência da ata de registro de preços.</w:t>
      </w:r>
    </w:p>
    <w:p w14:paraId="78FB3014" w14:textId="3D5B5B7E" w:rsidR="00BE6356" w:rsidRPr="00FF5D17" w:rsidRDefault="00EF4F82" w:rsidP="009D6CCC">
      <w:pPr>
        <w:pStyle w:val="Nvel2-Red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>O órgão ou a en</w:t>
      </w:r>
      <w:r w:rsidR="00497049" w:rsidRPr="00FF5D17">
        <w:rPr>
          <w:i w:val="0"/>
          <w:iCs w:val="0"/>
          <w:color w:val="auto"/>
        </w:rPr>
        <w:t>ti</w:t>
      </w:r>
      <w:r w:rsidRPr="00FF5D17">
        <w:rPr>
          <w:i w:val="0"/>
          <w:iCs w:val="0"/>
          <w:color w:val="auto"/>
        </w:rPr>
        <w:t xml:space="preserve">dade poderá aderir a item da ata de registro de preços </w:t>
      </w:r>
      <w:r w:rsidR="00D60FAE" w:rsidRPr="00FF5D17">
        <w:rPr>
          <w:i w:val="0"/>
          <w:iCs w:val="0"/>
          <w:color w:val="auto"/>
        </w:rPr>
        <w:t>d</w:t>
      </w:r>
      <w:r w:rsidRPr="00FF5D17">
        <w:rPr>
          <w:i w:val="0"/>
          <w:iCs w:val="0"/>
          <w:color w:val="auto"/>
        </w:rPr>
        <w:t xml:space="preserve">a qual </w:t>
      </w:r>
      <w:r w:rsidR="00D60FAE" w:rsidRPr="00FF5D17">
        <w:rPr>
          <w:i w:val="0"/>
          <w:iCs w:val="0"/>
          <w:color w:val="auto"/>
        </w:rPr>
        <w:t>seja</w:t>
      </w:r>
      <w:r w:rsidR="00497049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>integrante, na qualidade de não par</w:t>
      </w:r>
      <w:r w:rsidR="00497049" w:rsidRPr="00FF5D17">
        <w:rPr>
          <w:i w:val="0"/>
          <w:iCs w:val="0"/>
          <w:color w:val="auto"/>
        </w:rPr>
        <w:t>ti</w:t>
      </w:r>
      <w:r w:rsidRPr="00FF5D17">
        <w:rPr>
          <w:i w:val="0"/>
          <w:iCs w:val="0"/>
          <w:color w:val="auto"/>
        </w:rPr>
        <w:t>cipante, para aqueles itens p</w:t>
      </w:r>
      <w:r w:rsidR="00CB3602" w:rsidRPr="00FF5D17">
        <w:rPr>
          <w:i w:val="0"/>
          <w:iCs w:val="0"/>
          <w:color w:val="auto"/>
        </w:rPr>
        <w:t xml:space="preserve">ara </w:t>
      </w:r>
      <w:r w:rsidRPr="00FF5D17">
        <w:rPr>
          <w:i w:val="0"/>
          <w:iCs w:val="0"/>
          <w:color w:val="auto"/>
        </w:rPr>
        <w:t>os quais não tenha quan</w:t>
      </w:r>
      <w:r w:rsidR="00497049" w:rsidRPr="00FF5D17">
        <w:rPr>
          <w:i w:val="0"/>
          <w:iCs w:val="0"/>
          <w:color w:val="auto"/>
        </w:rPr>
        <w:t>ti</w:t>
      </w:r>
      <w:r w:rsidRPr="00FF5D17">
        <w:rPr>
          <w:i w:val="0"/>
          <w:iCs w:val="0"/>
          <w:color w:val="auto"/>
        </w:rPr>
        <w:t>ta</w:t>
      </w:r>
      <w:r w:rsidR="00497049" w:rsidRPr="00FF5D17">
        <w:rPr>
          <w:i w:val="0"/>
          <w:iCs w:val="0"/>
          <w:color w:val="auto"/>
        </w:rPr>
        <w:t>ti</w:t>
      </w:r>
      <w:r w:rsidRPr="00FF5D17">
        <w:rPr>
          <w:i w:val="0"/>
          <w:iCs w:val="0"/>
          <w:color w:val="auto"/>
        </w:rPr>
        <w:t>vo</w:t>
      </w:r>
      <w:r w:rsidR="00497049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 xml:space="preserve">registrado, observados os requisitos do </w:t>
      </w:r>
      <w:r w:rsidR="00497049" w:rsidRPr="00FF5D17">
        <w:rPr>
          <w:i w:val="0"/>
          <w:iCs w:val="0"/>
          <w:color w:val="auto"/>
        </w:rPr>
        <w:t>item 4.1.</w:t>
      </w:r>
    </w:p>
    <w:p w14:paraId="2BC6050D" w14:textId="02B4E9A3" w:rsidR="00DF61B6" w:rsidRPr="00FF5D17" w:rsidRDefault="00DF61B6" w:rsidP="009D6CCC">
      <w:pPr>
        <w:pStyle w:val="SubTitNN"/>
        <w:rPr>
          <w:iCs w:val="0"/>
        </w:rPr>
      </w:pPr>
      <w:r w:rsidRPr="00FF5D17">
        <w:rPr>
          <w:iCs w:val="0"/>
        </w:rPr>
        <w:t>Dos limites para as adesões</w:t>
      </w:r>
    </w:p>
    <w:p w14:paraId="6B6C9CE0" w14:textId="247F4935" w:rsidR="00BE6356" w:rsidRPr="00FF5D17" w:rsidRDefault="006362AE" w:rsidP="009D6CCC">
      <w:pPr>
        <w:pStyle w:val="Nvel2-Red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 xml:space="preserve">As aquisições ou contratações adicionais não poderão exceder, por órgão ou entidade, </w:t>
      </w:r>
      <w:r w:rsidR="008166F1" w:rsidRPr="00FF5D17">
        <w:rPr>
          <w:i w:val="0"/>
          <w:iCs w:val="0"/>
          <w:color w:val="auto"/>
        </w:rPr>
        <w:t xml:space="preserve">a </w:t>
      </w:r>
      <w:r w:rsidR="00B7252A" w:rsidRPr="00FF5D17">
        <w:rPr>
          <w:i w:val="0"/>
          <w:iCs w:val="0"/>
          <w:color w:val="auto"/>
        </w:rPr>
        <w:t xml:space="preserve">cinquenta </w:t>
      </w:r>
      <w:r w:rsidRPr="00FF5D17">
        <w:rPr>
          <w:i w:val="0"/>
          <w:iCs w:val="0"/>
          <w:color w:val="auto"/>
        </w:rPr>
        <w:t xml:space="preserve">por cento dos quantitativos dos itens do instrumento convocatório registrados na ata de registro de preços para o gerenciador e </w:t>
      </w:r>
      <w:r w:rsidR="001D6F7A" w:rsidRPr="00FF5D17">
        <w:rPr>
          <w:i w:val="0"/>
          <w:iCs w:val="0"/>
          <w:color w:val="auto"/>
        </w:rPr>
        <w:t>para os</w:t>
      </w:r>
      <w:r w:rsidRPr="00FF5D17">
        <w:rPr>
          <w:i w:val="0"/>
          <w:iCs w:val="0"/>
          <w:color w:val="auto"/>
        </w:rPr>
        <w:t xml:space="preserve"> participantes.</w:t>
      </w:r>
    </w:p>
    <w:p w14:paraId="5ACCFD66" w14:textId="3E57F60D" w:rsidR="00992BB5" w:rsidRPr="00FF5D17" w:rsidRDefault="00992BB5" w:rsidP="009D6CCC">
      <w:pPr>
        <w:pStyle w:val="Nvel2-Red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>O quantitativo decorrente das adesões não poderá ex</w:t>
      </w:r>
      <w:r w:rsidR="008E1884" w:rsidRPr="00FF5D17">
        <w:rPr>
          <w:i w:val="0"/>
          <w:iCs w:val="0"/>
          <w:color w:val="auto"/>
        </w:rPr>
        <w:t xml:space="preserve">ceder, na totalidade, </w:t>
      </w:r>
      <w:r w:rsidR="001D6F7A" w:rsidRPr="00FF5D17">
        <w:rPr>
          <w:i w:val="0"/>
          <w:iCs w:val="0"/>
          <w:color w:val="auto"/>
        </w:rPr>
        <w:t xml:space="preserve">ao dobro </w:t>
      </w:r>
      <w:r w:rsidR="008E1884" w:rsidRPr="00FF5D17">
        <w:rPr>
          <w:i w:val="0"/>
          <w:iCs w:val="0"/>
          <w:color w:val="auto"/>
        </w:rPr>
        <w:t xml:space="preserve">do quantitativo de cada item registrado na ata de registro de preços para </w:t>
      </w:r>
      <w:r w:rsidR="00890185" w:rsidRPr="00FF5D17">
        <w:rPr>
          <w:i w:val="0"/>
          <w:iCs w:val="0"/>
          <w:color w:val="auto"/>
        </w:rPr>
        <w:t>o gerenciador e os participantes</w:t>
      </w:r>
      <w:r w:rsidR="00884A85" w:rsidRPr="00FF5D17">
        <w:rPr>
          <w:i w:val="0"/>
          <w:iCs w:val="0"/>
          <w:color w:val="auto"/>
        </w:rPr>
        <w:t>, independentemente do número de órgãos ou entidades não participantes que aderirem</w:t>
      </w:r>
      <w:r w:rsidR="00091113" w:rsidRPr="00FF5D17">
        <w:rPr>
          <w:i w:val="0"/>
          <w:iCs w:val="0"/>
          <w:color w:val="auto"/>
        </w:rPr>
        <w:t xml:space="preserve"> à ata de registro de preços</w:t>
      </w:r>
      <w:r w:rsidR="00884A85" w:rsidRPr="00FF5D17">
        <w:rPr>
          <w:i w:val="0"/>
          <w:iCs w:val="0"/>
          <w:color w:val="auto"/>
        </w:rPr>
        <w:t>.</w:t>
      </w:r>
    </w:p>
    <w:p w14:paraId="43235F7F" w14:textId="2950F20D" w:rsidR="0096123D" w:rsidRPr="00FF5D17" w:rsidRDefault="0096123D" w:rsidP="009D6CCC">
      <w:pPr>
        <w:pStyle w:val="SubTitNN"/>
      </w:pPr>
      <w:r w:rsidRPr="00FF5D17">
        <w:t>Vedação a acréscimo de quantitativos</w:t>
      </w:r>
    </w:p>
    <w:p w14:paraId="6CB508D3" w14:textId="2840F3DB" w:rsidR="0096123D" w:rsidRPr="00FF5D17" w:rsidRDefault="0096123D" w:rsidP="00D8054F">
      <w:pPr>
        <w:pStyle w:val="Nivel2"/>
      </w:pPr>
      <w:r w:rsidRPr="00FF5D17">
        <w:t>É vedado efetuar acréscimos nos quantitativos fixados na ata de registro de preços</w:t>
      </w:r>
      <w:r w:rsidR="00700A54" w:rsidRPr="00FF5D17">
        <w:t>.</w:t>
      </w:r>
    </w:p>
    <w:p w14:paraId="45D70150" w14:textId="18014EF2" w:rsidR="00D1456C" w:rsidRPr="00FF5D17" w:rsidRDefault="00D1456C" w:rsidP="00636001">
      <w:pPr>
        <w:pStyle w:val="Nivel01"/>
      </w:pPr>
      <w:r w:rsidRPr="00FF5D17">
        <w:t>VALIDADE</w:t>
      </w:r>
      <w:r w:rsidR="00F2788D" w:rsidRPr="00FF5D17">
        <w:t xml:space="preserve">, </w:t>
      </w:r>
      <w:r w:rsidRPr="00FF5D17">
        <w:t>FORMALIZAÇÃO DA ATA DE REGISTRO DE PREÇOS</w:t>
      </w:r>
      <w:r w:rsidR="00590DA7" w:rsidRPr="00FF5D17">
        <w:t xml:space="preserve"> E CA</w:t>
      </w:r>
      <w:r w:rsidR="000439CC" w:rsidRPr="00FF5D17">
        <w:t>DASTRO RESERVA</w:t>
      </w:r>
    </w:p>
    <w:p w14:paraId="0C7D0A38" w14:textId="3EDB438A" w:rsidR="00C74737" w:rsidRPr="00FF5D17" w:rsidRDefault="00CB46FC" w:rsidP="009D6CCC">
      <w:pPr>
        <w:pStyle w:val="Nivel2"/>
        <w:rPr>
          <w:iCs/>
        </w:rPr>
      </w:pPr>
      <w:r w:rsidRPr="00FF5D17">
        <w:t>A validade da Ata de Registro de Preços será de</w:t>
      </w:r>
      <w:r w:rsidR="00A57D0E" w:rsidRPr="00FF5D17">
        <w:t xml:space="preserve"> 1 (um) ano, contado a</w:t>
      </w:r>
      <w:r w:rsidRPr="00FF5D17">
        <w:t xml:space="preserve"> partir do</w:t>
      </w:r>
      <w:r w:rsidR="00FB6A43" w:rsidRPr="00FF5D17">
        <w:t xml:space="preserve"> primeiro dia útil subsequente à data de divulgação no PNCP</w:t>
      </w:r>
      <w:r w:rsidRPr="00FF5D17">
        <w:t xml:space="preserve">, </w:t>
      </w:r>
      <w:r w:rsidR="00F12A31" w:rsidRPr="00FF5D17">
        <w:t>podendo ser prorrogada</w:t>
      </w:r>
      <w:r w:rsidR="006C3A88" w:rsidRPr="00FF5D17">
        <w:t xml:space="preserve"> por igual período, mediante </w:t>
      </w:r>
      <w:r w:rsidR="00A57D0E" w:rsidRPr="00FF5D17">
        <w:t xml:space="preserve">a </w:t>
      </w:r>
      <w:r w:rsidR="006C3A88" w:rsidRPr="00FF5D17">
        <w:t>anuência d</w:t>
      </w:r>
      <w:r w:rsidR="0081278D" w:rsidRPr="00FF5D17">
        <w:t>o fornecedor,</w:t>
      </w:r>
      <w:r w:rsidR="006C3A88" w:rsidRPr="00FF5D17">
        <w:t xml:space="preserve"> desde que comprovado o preço vantajoso</w:t>
      </w:r>
      <w:r w:rsidRPr="00FF5D17">
        <w:t>.</w:t>
      </w:r>
    </w:p>
    <w:p w14:paraId="72CDEE5E" w14:textId="7AD72BE3" w:rsidR="00E45E09" w:rsidRPr="00FF5D17" w:rsidRDefault="00E45E09" w:rsidP="00E45E09">
      <w:pPr>
        <w:pStyle w:val="Nvel3-R"/>
        <w:rPr>
          <w:i w:val="0"/>
          <w:iCs w:val="0"/>
          <w:color w:val="auto"/>
        </w:rPr>
      </w:pPr>
      <w:r w:rsidRPr="00FF5D17">
        <w:rPr>
          <w:i w:val="0"/>
          <w:iCs w:val="0"/>
          <w:color w:val="auto"/>
        </w:rPr>
        <w:t>Em caso de prorrogação da ata</w:t>
      </w:r>
      <w:r w:rsidR="0051700B" w:rsidRPr="00FF5D17">
        <w:rPr>
          <w:i w:val="0"/>
          <w:iCs w:val="0"/>
          <w:color w:val="auto"/>
        </w:rPr>
        <w:t>,</w:t>
      </w:r>
      <w:r w:rsidRPr="00FF5D17">
        <w:rPr>
          <w:i w:val="0"/>
          <w:iCs w:val="0"/>
          <w:color w:val="auto"/>
        </w:rPr>
        <w:t xml:space="preserve"> poderá</w:t>
      </w:r>
      <w:r w:rsidR="00F71F34" w:rsidRPr="00FF5D17">
        <w:rPr>
          <w:i w:val="0"/>
          <w:iCs w:val="0"/>
          <w:color w:val="auto"/>
        </w:rPr>
        <w:t xml:space="preserve"> </w:t>
      </w:r>
      <w:r w:rsidRPr="00FF5D17">
        <w:rPr>
          <w:i w:val="0"/>
          <w:iCs w:val="0"/>
          <w:color w:val="auto"/>
        </w:rPr>
        <w:t>ser renovado o quantitativo originalmente registrado.</w:t>
      </w:r>
    </w:p>
    <w:p w14:paraId="5A58175E" w14:textId="753E62E9" w:rsidR="00B63622" w:rsidRPr="00FF5D17" w:rsidRDefault="00B63622" w:rsidP="009D6CCC">
      <w:pPr>
        <w:pStyle w:val="Nvel3"/>
      </w:pPr>
      <w:r w:rsidRPr="00FF5D17">
        <w:t>O</w:t>
      </w:r>
      <w:r w:rsidR="007B150D" w:rsidRPr="00FF5D17">
        <w:t xml:space="preserve"> </w:t>
      </w:r>
      <w:r w:rsidRPr="00FF5D17">
        <w:t>contrato</w:t>
      </w:r>
      <w:r w:rsidR="007B150D" w:rsidRPr="00FF5D17">
        <w:t xml:space="preserve"> </w:t>
      </w:r>
      <w:r w:rsidRPr="00FF5D17">
        <w:t>decorrente</w:t>
      </w:r>
      <w:r w:rsidR="007B150D" w:rsidRPr="00FF5D17">
        <w:t xml:space="preserve"> </w:t>
      </w:r>
      <w:r w:rsidRPr="00FF5D17">
        <w:t>da</w:t>
      </w:r>
      <w:r w:rsidR="007B150D" w:rsidRPr="00FF5D17">
        <w:t xml:space="preserve"> </w:t>
      </w:r>
      <w:r w:rsidRPr="00FF5D17">
        <w:t>ata</w:t>
      </w:r>
      <w:r w:rsidR="007B150D" w:rsidRPr="00FF5D17">
        <w:t xml:space="preserve"> </w:t>
      </w:r>
      <w:r w:rsidRPr="00FF5D17">
        <w:t>de</w:t>
      </w:r>
      <w:r w:rsidR="007B150D" w:rsidRPr="00FF5D17">
        <w:t xml:space="preserve"> </w:t>
      </w:r>
      <w:r w:rsidRPr="00FF5D17">
        <w:t>registro</w:t>
      </w:r>
      <w:r w:rsidR="007B150D" w:rsidRPr="00FF5D17">
        <w:t xml:space="preserve"> </w:t>
      </w:r>
      <w:r w:rsidRPr="00FF5D17">
        <w:t>de</w:t>
      </w:r>
      <w:r w:rsidR="007B150D" w:rsidRPr="00FF5D17">
        <w:t xml:space="preserve"> </w:t>
      </w:r>
      <w:r w:rsidRPr="00FF5D17">
        <w:t>preços</w:t>
      </w:r>
      <w:r w:rsidR="007B150D" w:rsidRPr="00FF5D17">
        <w:t xml:space="preserve"> </w:t>
      </w:r>
      <w:r w:rsidRPr="00FF5D17">
        <w:t>terá</w:t>
      </w:r>
      <w:r w:rsidR="007B150D" w:rsidRPr="00FF5D17">
        <w:t xml:space="preserve"> </w:t>
      </w:r>
      <w:r w:rsidRPr="00FF5D17">
        <w:t>sua</w:t>
      </w:r>
      <w:r w:rsidR="007B150D" w:rsidRPr="00FF5D17">
        <w:t xml:space="preserve"> </w:t>
      </w:r>
      <w:r w:rsidRPr="00FF5D17">
        <w:t>vigência estabelecida n</w:t>
      </w:r>
      <w:r w:rsidR="007B596E" w:rsidRPr="00FF5D17">
        <w:t>o próprio instrumento contratual</w:t>
      </w:r>
      <w:r w:rsidR="00733E8B" w:rsidRPr="00FF5D17">
        <w:t xml:space="preserve"> e observará </w:t>
      </w:r>
      <w:r w:rsidR="0000620C" w:rsidRPr="00FF5D17">
        <w:t xml:space="preserve">no momento da contratação e a cada exercício financeiro a disponibilidade </w:t>
      </w:r>
      <w:r w:rsidR="0000620C" w:rsidRPr="00FF5D17">
        <w:lastRenderedPageBreak/>
        <w:t>de créditos orçamentários, bem como a previsão no plano plurianual, quando ultrapassar 1 (um) exercício financeiro</w:t>
      </w:r>
      <w:r w:rsidRPr="00FF5D17">
        <w:t>.</w:t>
      </w:r>
    </w:p>
    <w:p w14:paraId="523A4786" w14:textId="129CFF9B" w:rsidR="002C0964" w:rsidRPr="00FF5D17" w:rsidRDefault="00EC3A79" w:rsidP="009D6CCC">
      <w:pPr>
        <w:pStyle w:val="Nvel3"/>
      </w:pPr>
      <w:r w:rsidRPr="00FF5D17">
        <w:t>Na formalização do contrato ou do instrumento substituto deverá haver a indicação da disponibilidade dos créditos orçamentários respectivos.</w:t>
      </w:r>
    </w:p>
    <w:p w14:paraId="2D65E0F0" w14:textId="689BB8DE" w:rsidR="00C74737" w:rsidRPr="00FF5D17" w:rsidRDefault="00C74737" w:rsidP="009D6CCC">
      <w:pPr>
        <w:pStyle w:val="Nivel2"/>
      </w:pPr>
      <w:r w:rsidRPr="00FF5D17">
        <w:t xml:space="preserve">A contratação com os fornecedores registrados na ata será formalizada pelo órgão ou </w:t>
      </w:r>
      <w:r w:rsidR="00310A99" w:rsidRPr="00FF5D17">
        <w:t xml:space="preserve">pela </w:t>
      </w:r>
      <w:r w:rsidRPr="00FF5D17">
        <w:t>en</w:t>
      </w:r>
      <w:r w:rsidRPr="00FF5D17">
        <w:rPr>
          <w:rFonts w:eastAsia="Arial"/>
        </w:rPr>
        <w:t>ti</w:t>
      </w:r>
      <w:r w:rsidRPr="00FF5D17">
        <w:t>dade interessad</w:t>
      </w:r>
      <w:r w:rsidR="008F6BA6" w:rsidRPr="00FF5D17">
        <w:t>a</w:t>
      </w:r>
      <w:r w:rsidRPr="00FF5D17">
        <w:t xml:space="preserve"> por intermédio de instrumento contratual, emissão de nota de empenho de despesa, autorização de compra ou outro instrumento hábil, conforme o art. 95 da Lei nº 14.133, de 2021.</w:t>
      </w:r>
    </w:p>
    <w:p w14:paraId="4F93CF05" w14:textId="7683CF32" w:rsidR="00C74737" w:rsidRPr="00FF5D17" w:rsidRDefault="00C74737" w:rsidP="009D6CCC">
      <w:pPr>
        <w:pStyle w:val="Nvel3"/>
      </w:pPr>
      <w:r w:rsidRPr="00FF5D17">
        <w:t xml:space="preserve"> O instrumento contratual de que trata </w:t>
      </w:r>
      <w:r w:rsidR="0007424F" w:rsidRPr="00FF5D17">
        <w:t xml:space="preserve">o item 5.2. </w:t>
      </w:r>
      <w:r w:rsidRPr="00FF5D17">
        <w:t>deverá ser assinado no prazo de validade da ata de registro de preços.</w:t>
      </w:r>
    </w:p>
    <w:p w14:paraId="15E6BD44" w14:textId="32A48CB3" w:rsidR="002A3BFA" w:rsidRPr="00FF5D17" w:rsidRDefault="002A3BFA" w:rsidP="009D6CCC">
      <w:pPr>
        <w:pStyle w:val="Nivel2"/>
      </w:pPr>
      <w:r w:rsidRPr="00FF5D17">
        <w:t>Os contr</w:t>
      </w:r>
      <w:r w:rsidR="008C274B" w:rsidRPr="00FF5D17">
        <w:t>atos decorrentes do sistema de registro de preços poderão ser alterados, observado o art. 124 da Lei nº 14.133, de 2021.</w:t>
      </w:r>
    </w:p>
    <w:p w14:paraId="0B9BF2D6" w14:textId="6E5A788E" w:rsidR="00666FEB" w:rsidRPr="00FF5D17" w:rsidRDefault="00666FEB" w:rsidP="009D6CCC">
      <w:pPr>
        <w:pStyle w:val="Nivel2"/>
      </w:pPr>
      <w:r w:rsidRPr="00FF5D17">
        <w:t>Após a homologação da licitação ou da contratação direta, deverão ser observadas as seguintes condições para formalização da ata de registro de preços</w:t>
      </w:r>
      <w:r w:rsidR="0001166A" w:rsidRPr="00FF5D17">
        <w:t>:</w:t>
      </w:r>
    </w:p>
    <w:p w14:paraId="78BFA387" w14:textId="21A6386C" w:rsidR="00666FEB" w:rsidRPr="00FF5D17" w:rsidRDefault="00D11476" w:rsidP="009D6CCC">
      <w:pPr>
        <w:pStyle w:val="Nvel3"/>
      </w:pPr>
      <w:r w:rsidRPr="00FF5D17">
        <w:t>S</w:t>
      </w:r>
      <w:r w:rsidR="00666FEB" w:rsidRPr="00FF5D17">
        <w:t>erão registrados na ata os preços e os quan</w:t>
      </w:r>
      <w:r w:rsidR="00063172" w:rsidRPr="00FF5D17">
        <w:t>ti</w:t>
      </w:r>
      <w:r w:rsidR="00666FEB" w:rsidRPr="00FF5D17">
        <w:t>ta</w:t>
      </w:r>
      <w:r w:rsidR="00063172" w:rsidRPr="00FF5D17">
        <w:rPr>
          <w:rFonts w:eastAsia="Arial"/>
        </w:rPr>
        <w:t>ti</w:t>
      </w:r>
      <w:r w:rsidR="00666FEB" w:rsidRPr="00FF5D17">
        <w:t>vos do adjudicatário</w:t>
      </w:r>
      <w:r w:rsidR="0069006D" w:rsidRPr="00FF5D17">
        <w:t>, devendo ser observad</w:t>
      </w:r>
      <w:r w:rsidR="005F6486" w:rsidRPr="00FF5D17">
        <w:t>a</w:t>
      </w:r>
      <w:r w:rsidR="0069006D" w:rsidRPr="00FF5D17">
        <w:t xml:space="preserve"> a possibilidade de o licitante oferecer ou não proposta em quantitativo inferior ao máximo previsto no</w:t>
      </w:r>
      <w:r w:rsidR="0069006D" w:rsidRPr="00FF5D17">
        <w:rPr>
          <w:i/>
          <w:iCs/>
        </w:rPr>
        <w:t xml:space="preserve"> </w:t>
      </w:r>
      <w:r w:rsidR="00CC3793" w:rsidRPr="00FF5D17">
        <w:t>edital</w:t>
      </w:r>
      <w:r w:rsidR="00CC3793" w:rsidRPr="00FF5D17">
        <w:rPr>
          <w:i/>
          <w:color w:val="FF0000"/>
        </w:rPr>
        <w:t xml:space="preserve"> </w:t>
      </w:r>
      <w:r w:rsidR="0069006D" w:rsidRPr="00FF5D17">
        <w:t xml:space="preserve">e </w:t>
      </w:r>
      <w:r w:rsidR="005F6486" w:rsidRPr="00FF5D17">
        <w:t xml:space="preserve">se </w:t>
      </w:r>
      <w:r w:rsidR="0069006D" w:rsidRPr="00FF5D17">
        <w:t>obrigar nos limites dela</w:t>
      </w:r>
      <w:r w:rsidR="00063172" w:rsidRPr="00FF5D17">
        <w:t>;</w:t>
      </w:r>
    </w:p>
    <w:p w14:paraId="1CAE1F5C" w14:textId="32B33F2A" w:rsidR="00976D88" w:rsidRPr="00FF5D17" w:rsidRDefault="00D11476" w:rsidP="009D6CCC">
      <w:pPr>
        <w:pStyle w:val="Nvel3"/>
      </w:pPr>
      <w:r w:rsidRPr="00FF5D17">
        <w:t>S</w:t>
      </w:r>
      <w:r w:rsidR="00666FEB" w:rsidRPr="00FF5D17">
        <w:t>erá incluído na ata, na forma de anexo, o registro dos</w:t>
      </w:r>
      <w:r w:rsidR="00734ADF" w:rsidRPr="00FF5D17">
        <w:t xml:space="preserve"> licitantes ou dos fornecedores</w:t>
      </w:r>
      <w:r w:rsidRPr="00FF5D17">
        <w:t xml:space="preserve"> que</w:t>
      </w:r>
      <w:r w:rsidR="00976D88" w:rsidRPr="00FF5D17">
        <w:t>:</w:t>
      </w:r>
    </w:p>
    <w:p w14:paraId="24F8D5B4" w14:textId="4A9DFD6D" w:rsidR="00734ADF" w:rsidRPr="00FF5D17" w:rsidRDefault="00D11476" w:rsidP="009D6CCC">
      <w:pPr>
        <w:pStyle w:val="Nvel4"/>
      </w:pPr>
      <w:r w:rsidRPr="00FF5D17">
        <w:t>A</w:t>
      </w:r>
      <w:r w:rsidR="00666FEB" w:rsidRPr="00FF5D17">
        <w:t xml:space="preserve">ceitarem cotar os bens, </w:t>
      </w:r>
      <w:r w:rsidR="0011246B" w:rsidRPr="00FF5D17">
        <w:t xml:space="preserve">as </w:t>
      </w:r>
      <w:r w:rsidR="00666FEB" w:rsidRPr="00FF5D17">
        <w:t xml:space="preserve">obras ou </w:t>
      </w:r>
      <w:r w:rsidR="0011246B" w:rsidRPr="00FF5D17">
        <w:t xml:space="preserve">os </w:t>
      </w:r>
      <w:r w:rsidR="00666FEB" w:rsidRPr="00FF5D17">
        <w:t>serviços com preços iguais aos do adjudicatário</w:t>
      </w:r>
      <w:r w:rsidRPr="00FF5D17">
        <w:t>, observada a classificação da licitação; e</w:t>
      </w:r>
      <w:r w:rsidR="00AA4D59" w:rsidRPr="00FF5D17">
        <w:t xml:space="preserve"> </w:t>
      </w:r>
    </w:p>
    <w:p w14:paraId="39E6DD0C" w14:textId="14C65CDA" w:rsidR="00D11476" w:rsidRPr="00FF5D17" w:rsidRDefault="00D11476" w:rsidP="009D6CCC">
      <w:pPr>
        <w:pStyle w:val="Nvel4"/>
      </w:pPr>
      <w:r w:rsidRPr="00FF5D17">
        <w:t>Mantiverem sua proposta original.</w:t>
      </w:r>
      <w:r w:rsidR="00AA4D59" w:rsidRPr="00FF5D17">
        <w:t xml:space="preserve"> </w:t>
      </w:r>
      <w:bookmarkStart w:id="0" w:name="cadastro_reserva"/>
      <w:bookmarkEnd w:id="0"/>
    </w:p>
    <w:p w14:paraId="52814D94" w14:textId="600EFB18" w:rsidR="00063172" w:rsidRPr="00FF5D17" w:rsidRDefault="00D11476" w:rsidP="009D6CCC">
      <w:pPr>
        <w:pStyle w:val="Nvel3"/>
      </w:pPr>
      <w:r w:rsidRPr="00FF5D17">
        <w:t>S</w:t>
      </w:r>
      <w:r w:rsidR="00FE659B" w:rsidRPr="00FF5D17">
        <w:t>erá respeitada, nas contratações, a ordem de classificação dos licitantes ou dos fornecedores registrados na ata</w:t>
      </w:r>
      <w:r w:rsidR="00666FEB" w:rsidRPr="00FF5D17">
        <w:t>.</w:t>
      </w:r>
    </w:p>
    <w:p w14:paraId="5388A8AF" w14:textId="279982ED" w:rsidR="00063172" w:rsidRPr="00FF5D17" w:rsidRDefault="00666FEB" w:rsidP="009D6CCC">
      <w:pPr>
        <w:pStyle w:val="Nivel2"/>
      </w:pPr>
      <w:r w:rsidRPr="00FF5D17">
        <w:t xml:space="preserve">O registro a que se refere o </w:t>
      </w:r>
      <w:r w:rsidR="00063172" w:rsidRPr="00FF5D17">
        <w:t xml:space="preserve">item </w:t>
      </w:r>
      <w:r w:rsidR="00564517" w:rsidRPr="00FF5D17">
        <w:t>5.4.2</w:t>
      </w:r>
      <w:r w:rsidRPr="00FF5D17">
        <w:rPr>
          <w:b/>
          <w:bCs/>
        </w:rPr>
        <w:t xml:space="preserve"> </w:t>
      </w:r>
      <w:r w:rsidRPr="00FF5D17">
        <w:t>tem por obje</w:t>
      </w:r>
      <w:r w:rsidR="00063172" w:rsidRPr="00FF5D17">
        <w:rPr>
          <w:rFonts w:eastAsia="Arial"/>
        </w:rPr>
        <w:t>ti</w:t>
      </w:r>
      <w:r w:rsidRPr="00FF5D17">
        <w:t>vo a formação de cadastro</w:t>
      </w:r>
      <w:r w:rsidR="00063172" w:rsidRPr="00FF5D17">
        <w:t xml:space="preserve"> </w:t>
      </w:r>
      <w:r w:rsidRPr="00FF5D17">
        <w:t xml:space="preserve">de reserva </w:t>
      </w:r>
      <w:r w:rsidR="00A31D23" w:rsidRPr="00FF5D17">
        <w:t xml:space="preserve">para </w:t>
      </w:r>
      <w:r w:rsidRPr="00FF5D17">
        <w:t>o caso de impossibilidade de atendimento pelo signatário da ata.</w:t>
      </w:r>
    </w:p>
    <w:p w14:paraId="64967A7E" w14:textId="14CDC187" w:rsidR="00063172" w:rsidRPr="00FF5D17" w:rsidRDefault="00E90D8C" w:rsidP="009D6CCC">
      <w:pPr>
        <w:pStyle w:val="Nivel2"/>
      </w:pPr>
      <w:r w:rsidRPr="00FF5D17">
        <w:t xml:space="preserve">Para fins da ordem de classificação, os licitantes ou fornecedores que </w:t>
      </w:r>
      <w:r w:rsidR="00433744" w:rsidRPr="00FF5D17">
        <w:t>aceitarem reduzir suas propostas para o preço do adjudicatário</w:t>
      </w:r>
      <w:r w:rsidR="009706ED" w:rsidRPr="00FF5D17">
        <w:t xml:space="preserve"> </w:t>
      </w:r>
      <w:r w:rsidRPr="00FF5D17">
        <w:t xml:space="preserve">antecederão aqueles </w:t>
      </w:r>
      <w:r w:rsidR="009706ED" w:rsidRPr="00FF5D17">
        <w:t>que mantiverem sua proposta original</w:t>
      </w:r>
      <w:r w:rsidR="00666FEB" w:rsidRPr="00FF5D17">
        <w:t>.</w:t>
      </w:r>
    </w:p>
    <w:p w14:paraId="76B7AB52" w14:textId="5C55DD13" w:rsidR="00666FEB" w:rsidRPr="00FF5D17" w:rsidRDefault="00666FEB" w:rsidP="009D6CCC">
      <w:pPr>
        <w:pStyle w:val="Nivel2"/>
      </w:pPr>
      <w:r w:rsidRPr="00FF5D17">
        <w:t xml:space="preserve">A habilitação dos licitantes que comporão o cadastro de reserva a que se refere o </w:t>
      </w:r>
      <w:r w:rsidR="00063172" w:rsidRPr="00FF5D17">
        <w:t xml:space="preserve">item </w:t>
      </w:r>
      <w:r w:rsidR="00E5794B" w:rsidRPr="00FF5D17">
        <w:fldChar w:fldCharType="begin"/>
      </w:r>
      <w:r w:rsidR="00E5794B" w:rsidRPr="00FF5D17">
        <w:instrText xml:space="preserve"> REF cadastro_reserva \r \h  \* MERGEFORMAT </w:instrText>
      </w:r>
      <w:r w:rsidR="00E5794B" w:rsidRPr="00FF5D17">
        <w:fldChar w:fldCharType="separate"/>
      </w:r>
      <w:r w:rsidR="001776B3" w:rsidRPr="00FF5D17">
        <w:t>5.4.2.2</w:t>
      </w:r>
      <w:r w:rsidR="00E5794B" w:rsidRPr="00FF5D17">
        <w:fldChar w:fldCharType="end"/>
      </w:r>
      <w:r w:rsidRPr="00FF5D17">
        <w:t xml:space="preserve"> somente será efetuada quando houver necessidade de contratação dos licitantes</w:t>
      </w:r>
      <w:r w:rsidR="00063172" w:rsidRPr="00FF5D17">
        <w:t xml:space="preserve"> </w:t>
      </w:r>
      <w:r w:rsidRPr="00FF5D17">
        <w:t xml:space="preserve">remanescentes, nas seguintes </w:t>
      </w:r>
      <w:r w:rsidR="00FE4B87" w:rsidRPr="00FF5D17">
        <w:t>hipóteses</w:t>
      </w:r>
      <w:r w:rsidRPr="00FF5D17">
        <w:t>:</w:t>
      </w:r>
      <w:bookmarkStart w:id="1" w:name="habilitacao_reserva"/>
      <w:bookmarkEnd w:id="1"/>
    </w:p>
    <w:p w14:paraId="4D622CF1" w14:textId="0E3DE836" w:rsidR="002A6165" w:rsidRPr="00FF5D17" w:rsidRDefault="00D4329D" w:rsidP="009D6CCC">
      <w:pPr>
        <w:pStyle w:val="Nvel3"/>
      </w:pPr>
      <w:r w:rsidRPr="00FF5D17">
        <w:t>Q</w:t>
      </w:r>
      <w:r w:rsidR="00666FEB" w:rsidRPr="00FF5D17">
        <w:t>uando o licitante vencedor não assinar a ata de registro de preços, no prazo e nas</w:t>
      </w:r>
      <w:r w:rsidR="00063172" w:rsidRPr="00FF5D17">
        <w:t xml:space="preserve"> </w:t>
      </w:r>
      <w:r w:rsidR="00666FEB" w:rsidRPr="00FF5D17">
        <w:t xml:space="preserve">condições estabelecidos </w:t>
      </w:r>
      <w:r w:rsidR="00C830BB" w:rsidRPr="00FF5D17">
        <w:t xml:space="preserve">no edital; </w:t>
      </w:r>
      <w:r w:rsidR="00666FEB" w:rsidRPr="00FF5D17">
        <w:t>e</w:t>
      </w:r>
    </w:p>
    <w:p w14:paraId="4B70C4C1" w14:textId="0E37F308" w:rsidR="00666FEB" w:rsidRPr="00FF5D17" w:rsidRDefault="00D4329D" w:rsidP="009D6CCC">
      <w:pPr>
        <w:pStyle w:val="Nvel3"/>
      </w:pPr>
      <w:r w:rsidRPr="00FF5D17">
        <w:t>Q</w:t>
      </w:r>
      <w:r w:rsidR="00666FEB" w:rsidRPr="00FF5D17">
        <w:t>uando houver o cancelamento do registro do licitante ou do registro de preços nas</w:t>
      </w:r>
      <w:r w:rsidR="00063172" w:rsidRPr="00FF5D17">
        <w:t xml:space="preserve"> </w:t>
      </w:r>
      <w:r w:rsidR="00666FEB" w:rsidRPr="00FF5D17">
        <w:t xml:space="preserve">hipóteses previstas </w:t>
      </w:r>
      <w:r w:rsidR="00897794" w:rsidRPr="00FF5D17">
        <w:t xml:space="preserve">no item </w:t>
      </w:r>
      <w:r w:rsidR="00E5794B" w:rsidRPr="00FF5D17">
        <w:fldChar w:fldCharType="begin"/>
      </w:r>
      <w:r w:rsidR="00E5794B" w:rsidRPr="00FF5D17">
        <w:instrText xml:space="preserve"> REF cancelamento \r \h  \* MERGEFORMAT </w:instrText>
      </w:r>
      <w:r w:rsidR="00E5794B" w:rsidRPr="00FF5D17">
        <w:fldChar w:fldCharType="separate"/>
      </w:r>
      <w:r w:rsidR="001776B3" w:rsidRPr="00FF5D17">
        <w:t>9</w:t>
      </w:r>
      <w:r w:rsidR="00E5794B" w:rsidRPr="00FF5D17">
        <w:fldChar w:fldCharType="end"/>
      </w:r>
      <w:r w:rsidR="00666FEB" w:rsidRPr="00FF5D17">
        <w:t>.</w:t>
      </w:r>
    </w:p>
    <w:p w14:paraId="0B89A962" w14:textId="01F69270" w:rsidR="00666FEB" w:rsidRPr="00FF5D17" w:rsidRDefault="00666FEB" w:rsidP="009D6CCC">
      <w:pPr>
        <w:pStyle w:val="Nivel2"/>
      </w:pPr>
      <w:r w:rsidRPr="00FF5D17">
        <w:t>O preço registrado com indicação dos licitantes e fornecedores será divulgado no PNCP</w:t>
      </w:r>
      <w:r w:rsidR="002A6165" w:rsidRPr="00FF5D17">
        <w:t xml:space="preserve"> </w:t>
      </w:r>
      <w:r w:rsidRPr="00FF5D17">
        <w:t>e ficará disponibilizado durante a vigência da ata de registro de preços.</w:t>
      </w:r>
    </w:p>
    <w:p w14:paraId="2CC723F4" w14:textId="6FA7682A" w:rsidR="002A6165" w:rsidRPr="00FF5D17" w:rsidRDefault="002A6165" w:rsidP="009D6CCC">
      <w:pPr>
        <w:pStyle w:val="Nivel2"/>
      </w:pPr>
      <w:r w:rsidRPr="00FF5D17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 w14:paraId="73908247" w14:textId="0B063847" w:rsidR="002A6165" w:rsidRPr="00FF5D17" w:rsidRDefault="002A6165" w:rsidP="009D6CCC">
      <w:pPr>
        <w:pStyle w:val="Nvel3"/>
      </w:pPr>
      <w:r w:rsidRPr="00FF5D17">
        <w:lastRenderedPageBreak/>
        <w:t>O prazo de convocação poderá ser prorrogado 1 (uma) vez, por igual período, mediante solicitação d</w:t>
      </w:r>
      <w:r w:rsidR="00F3259D" w:rsidRPr="00FF5D17">
        <w:t>o licitante ou fornecedor convocado</w:t>
      </w:r>
      <w:r w:rsidR="0066278D" w:rsidRPr="00FF5D17">
        <w:t>, desde que</w:t>
      </w:r>
      <w:r w:rsidR="00F63392" w:rsidRPr="00FF5D17">
        <w:t xml:space="preserve"> </w:t>
      </w:r>
      <w:r w:rsidR="000A6B33" w:rsidRPr="00FF5D17">
        <w:t>apresentada dentro do prazo</w:t>
      </w:r>
      <w:r w:rsidR="006D4D8C" w:rsidRPr="00FF5D17">
        <w:t xml:space="preserve">, devidamente justificada, e que </w:t>
      </w:r>
      <w:r w:rsidR="00BE0ED4" w:rsidRPr="00FF5D17">
        <w:t xml:space="preserve">a justificativa seja aceita pela </w:t>
      </w:r>
      <w:r w:rsidRPr="00FF5D17">
        <w:t>Administração.</w:t>
      </w:r>
    </w:p>
    <w:p w14:paraId="608224C3" w14:textId="2912C84D" w:rsidR="002A6165" w:rsidRPr="00FF5D17" w:rsidRDefault="002A6165" w:rsidP="009D6CCC">
      <w:pPr>
        <w:pStyle w:val="Nivel2"/>
      </w:pPr>
      <w:r w:rsidRPr="00FF5D17">
        <w:t>A ata de registro de preços</w:t>
      </w:r>
      <w:r w:rsidR="00D00F43" w:rsidRPr="00FF5D17">
        <w:t xml:space="preserve"> será assinada por meio de assinatura digital e</w:t>
      </w:r>
      <w:r w:rsidRPr="00FF5D17">
        <w:t xml:space="preserve"> disponibilizada no Sistema de Registro de Preços.</w:t>
      </w:r>
    </w:p>
    <w:p w14:paraId="76BC3AD9" w14:textId="43E042F0" w:rsidR="00D4329D" w:rsidRPr="00FF5D17" w:rsidRDefault="002A6165" w:rsidP="009D6CCC">
      <w:pPr>
        <w:pStyle w:val="Nivel2"/>
      </w:pPr>
      <w:r w:rsidRPr="00FF5D17">
        <w:t xml:space="preserve">Quando o convocado não assinar a ata de registro de preços no prazo e </w:t>
      </w:r>
      <w:r w:rsidR="00F453F5" w:rsidRPr="00FF5D17">
        <w:t xml:space="preserve">nas </w:t>
      </w:r>
      <w:r w:rsidRPr="00FF5D17">
        <w:t>condições</w:t>
      </w:r>
      <w:r w:rsidR="00BE6356" w:rsidRPr="00FF5D17">
        <w:t xml:space="preserve"> </w:t>
      </w:r>
      <w:r w:rsidRPr="00FF5D17">
        <w:t xml:space="preserve">estabelecidos </w:t>
      </w:r>
      <w:r w:rsidR="00BE6356" w:rsidRPr="00FF5D17">
        <w:t>no edital</w:t>
      </w:r>
      <w:r w:rsidR="00F453F5" w:rsidRPr="00FF5D17">
        <w:t xml:space="preserve"> ou no aviso de contratação</w:t>
      </w:r>
      <w:r w:rsidRPr="00FF5D17">
        <w:t xml:space="preserve">, e observado o disposto no </w:t>
      </w:r>
      <w:r w:rsidR="00BE6356" w:rsidRPr="00FF5D17">
        <w:t xml:space="preserve">item </w:t>
      </w:r>
      <w:r w:rsidR="001B668B" w:rsidRPr="00FF5D17">
        <w:fldChar w:fldCharType="begin"/>
      </w:r>
      <w:r w:rsidR="001B668B" w:rsidRPr="00FF5D17">
        <w:instrText xml:space="preserve"> REF habilitacao_reserva \r \h  \* MERGEFORMAT </w:instrText>
      </w:r>
      <w:r w:rsidR="001B668B" w:rsidRPr="00FF5D17">
        <w:fldChar w:fldCharType="separate"/>
      </w:r>
      <w:r w:rsidR="001776B3" w:rsidRPr="00FF5D17">
        <w:t>5.7</w:t>
      </w:r>
      <w:r w:rsidR="001B668B" w:rsidRPr="00FF5D17">
        <w:fldChar w:fldCharType="end"/>
      </w:r>
      <w:r w:rsidRPr="00FF5D17">
        <w:t xml:space="preserve">, </w:t>
      </w:r>
      <w:r w:rsidR="001F7C3E" w:rsidRPr="00FF5D17">
        <w:t xml:space="preserve">observando o item </w:t>
      </w:r>
      <w:r w:rsidR="006D2937" w:rsidRPr="00FF5D17">
        <w:t xml:space="preserve">5.7 e subitens, </w:t>
      </w:r>
      <w:r w:rsidRPr="00FF5D17">
        <w:t>fica facultado à Administração convocar</w:t>
      </w:r>
      <w:r w:rsidR="00BE6356" w:rsidRPr="00FF5D17">
        <w:t xml:space="preserve"> </w:t>
      </w:r>
      <w:r w:rsidRPr="00FF5D17">
        <w:t>os licitantes remanescentes do cadastro de reserva, na ordem de classificação, para fazê-lo em igual prazo e</w:t>
      </w:r>
      <w:r w:rsidR="00BE6356" w:rsidRPr="00FF5D17">
        <w:t xml:space="preserve"> </w:t>
      </w:r>
      <w:r w:rsidRPr="00FF5D17">
        <w:t>nas condições propostas pelo primeiro classificado.</w:t>
      </w:r>
      <w:bookmarkStart w:id="2" w:name="recusa_dos_que_baixaram_preco"/>
      <w:bookmarkEnd w:id="2"/>
    </w:p>
    <w:p w14:paraId="64CEC3C1" w14:textId="5891101E" w:rsidR="002A6165" w:rsidRPr="00FF5D17" w:rsidRDefault="002A6165" w:rsidP="009D6CCC">
      <w:pPr>
        <w:pStyle w:val="Nivel2"/>
      </w:pPr>
      <w:r w:rsidRPr="00FF5D17">
        <w:t>Na hipótese de nenhum dos licitantes</w:t>
      </w:r>
      <w:r w:rsidR="00B04959" w:rsidRPr="00FF5D17">
        <w:t xml:space="preserve"> de </w:t>
      </w:r>
      <w:r w:rsidR="00D4329D" w:rsidRPr="00FF5D17">
        <w:t xml:space="preserve">que trata o item </w:t>
      </w:r>
      <w:r w:rsidR="00931989" w:rsidRPr="00FF5D17">
        <w:t>5.4.2.1</w:t>
      </w:r>
      <w:r w:rsidR="00D6305E" w:rsidRPr="00FF5D17">
        <w:t xml:space="preserve">, aceitar a contratação </w:t>
      </w:r>
      <w:r w:rsidRPr="00FF5D17">
        <w:t xml:space="preserve">nos termos do </w:t>
      </w:r>
      <w:r w:rsidR="00BE6356" w:rsidRPr="00FF5D17">
        <w:t xml:space="preserve">item </w:t>
      </w:r>
      <w:r w:rsidR="00C7618D" w:rsidRPr="00FF5D17">
        <w:t>anterior</w:t>
      </w:r>
      <w:r w:rsidRPr="00FF5D17">
        <w:t>, a Administração, observados o valor es</w:t>
      </w:r>
      <w:r w:rsidR="00BE6356" w:rsidRPr="00FF5D17">
        <w:rPr>
          <w:rFonts w:eastAsia="Arial"/>
        </w:rPr>
        <w:t>ti</w:t>
      </w:r>
      <w:r w:rsidRPr="00FF5D17">
        <w:t>mado e sua eventual atualização</w:t>
      </w:r>
      <w:r w:rsidR="00BE6356" w:rsidRPr="00FF5D17">
        <w:t xml:space="preserve"> </w:t>
      </w:r>
      <w:r w:rsidRPr="00FF5D17">
        <w:t xml:space="preserve">nos termos </w:t>
      </w:r>
      <w:r w:rsidR="00C830BB" w:rsidRPr="00FF5D17">
        <w:t>do edital</w:t>
      </w:r>
      <w:r w:rsidRPr="00FF5D17">
        <w:t>, poderá:</w:t>
      </w:r>
    </w:p>
    <w:p w14:paraId="79C12214" w14:textId="0EA3D22D" w:rsidR="002A6165" w:rsidRPr="00FF5D17" w:rsidRDefault="00C949D9" w:rsidP="009D6CCC">
      <w:pPr>
        <w:pStyle w:val="Nvel3"/>
      </w:pPr>
      <w:r w:rsidRPr="00FF5D17">
        <w:t>C</w:t>
      </w:r>
      <w:r w:rsidR="002A6165" w:rsidRPr="00FF5D17">
        <w:t xml:space="preserve">onvocar </w:t>
      </w:r>
      <w:r w:rsidR="00E60459" w:rsidRPr="00FF5D17">
        <w:t xml:space="preserve">para negociação </w:t>
      </w:r>
      <w:r w:rsidR="002A6165" w:rsidRPr="00FF5D17">
        <w:t xml:space="preserve">os demais licitantes </w:t>
      </w:r>
      <w:r w:rsidR="00C12E5F" w:rsidRPr="00FF5D17">
        <w:t xml:space="preserve">ou fornecedores </w:t>
      </w:r>
      <w:r w:rsidR="002A6165" w:rsidRPr="00FF5D17">
        <w:t xml:space="preserve">remanescentes </w:t>
      </w:r>
      <w:r w:rsidR="00703FD0" w:rsidRPr="00FF5D17">
        <w:t>cujos preços foram registrados sem redução</w:t>
      </w:r>
      <w:r w:rsidR="002A6165" w:rsidRPr="00FF5D17">
        <w:t xml:space="preserve">, </w:t>
      </w:r>
      <w:r w:rsidR="000B2C68" w:rsidRPr="00FF5D17">
        <w:t xml:space="preserve">observada </w:t>
      </w:r>
      <w:r w:rsidR="002A6165" w:rsidRPr="00FF5D17">
        <w:t>a ordem de classificação,</w:t>
      </w:r>
      <w:r w:rsidR="00BE6356" w:rsidRPr="00FF5D17">
        <w:t xml:space="preserve"> </w:t>
      </w:r>
      <w:r w:rsidR="002A6165" w:rsidRPr="00FF5D17">
        <w:t>com vistas à obtenção de preço melhor, mesmo que acima do preço do adjudicatário;</w:t>
      </w:r>
      <w:r w:rsidR="000B2C68" w:rsidRPr="00FF5D17">
        <w:t xml:space="preserve"> ou</w:t>
      </w:r>
    </w:p>
    <w:p w14:paraId="13F053D4" w14:textId="7C4A2F2A" w:rsidR="002A6165" w:rsidRPr="00FF5D17" w:rsidRDefault="00C949D9" w:rsidP="009D6CCC">
      <w:pPr>
        <w:pStyle w:val="Nvel3"/>
      </w:pPr>
      <w:r w:rsidRPr="00FF5D17">
        <w:t>A</w:t>
      </w:r>
      <w:r w:rsidR="002A6165" w:rsidRPr="00FF5D17">
        <w:t xml:space="preserve">djudicar e </w:t>
      </w:r>
      <w:r w:rsidR="000B2C68" w:rsidRPr="00FF5D17">
        <w:t>firmar</w:t>
      </w:r>
      <w:r w:rsidR="002A6165" w:rsidRPr="00FF5D17">
        <w:t xml:space="preserve"> o contrato nas condições ofertadas pelos licitantes </w:t>
      </w:r>
      <w:r w:rsidR="000B2C68" w:rsidRPr="00FF5D17">
        <w:t xml:space="preserve">ou fornecedores </w:t>
      </w:r>
      <w:r w:rsidR="002A6165" w:rsidRPr="00FF5D17">
        <w:t>remanescentes,</w:t>
      </w:r>
      <w:r w:rsidR="00BE6356" w:rsidRPr="00FF5D17">
        <w:t xml:space="preserve"> </w:t>
      </w:r>
      <w:r w:rsidR="002A6165" w:rsidRPr="00FF5D17">
        <w:t>atendida a ordem classificatória, quando frustrada a negociação de melhor condição.</w:t>
      </w:r>
    </w:p>
    <w:p w14:paraId="60FE41DD" w14:textId="57654656" w:rsidR="00575470" w:rsidRPr="00FF5D17" w:rsidRDefault="00A25D1D" w:rsidP="009D6CCC">
      <w:pPr>
        <w:pStyle w:val="Nivel2"/>
      </w:pPr>
      <w:r w:rsidRPr="00FF5D17">
        <w:t xml:space="preserve">A existência de preços registrados implicará compromisso de fornecimento nas condições estabelecidas, mas não obrigará a Administração a contratar, facultada a realização de licitação específica para a aquisição pretendida, desde que devidamente </w:t>
      </w:r>
      <w:r w:rsidR="00D82CD7" w:rsidRPr="00FF5D17">
        <w:t>justificada</w:t>
      </w:r>
      <w:r w:rsidRPr="00FF5D17">
        <w:t>.</w:t>
      </w:r>
    </w:p>
    <w:p w14:paraId="4ADC6EDF" w14:textId="6DB43570" w:rsidR="00D52993" w:rsidRPr="00FF5D17" w:rsidRDefault="00D52993" w:rsidP="00636001">
      <w:pPr>
        <w:pStyle w:val="Nivel01"/>
      </w:pPr>
      <w:r w:rsidRPr="00FF5D17">
        <w:t xml:space="preserve">ALTERAÇÃO </w:t>
      </w:r>
      <w:r w:rsidR="009752D5" w:rsidRPr="00FF5D17">
        <w:t xml:space="preserve">OU ATUALIZAÇÃO </w:t>
      </w:r>
      <w:r w:rsidRPr="00FF5D17">
        <w:t>DOS PREÇOS REGISTRADOS</w:t>
      </w:r>
    </w:p>
    <w:p w14:paraId="42E111BD" w14:textId="6208B90C" w:rsidR="00D52993" w:rsidRPr="00FF5D17" w:rsidRDefault="00D52993" w:rsidP="009D6CCC">
      <w:pPr>
        <w:pStyle w:val="Nivel2"/>
      </w:pPr>
      <w:r w:rsidRPr="00FF5D17">
        <w:t xml:space="preserve">Os preços registrados poderão ser alterados </w:t>
      </w:r>
      <w:r w:rsidR="009752D5" w:rsidRPr="00FF5D17">
        <w:t xml:space="preserve">ou atualizados </w:t>
      </w:r>
      <w:r w:rsidRPr="00FF5D17">
        <w:t>em decorrência de eventual redução dos preços pra</w:t>
      </w:r>
      <w:r w:rsidRPr="00FF5D17">
        <w:rPr>
          <w:rFonts w:eastAsia="Calibri"/>
        </w:rPr>
        <w:t>ti</w:t>
      </w:r>
      <w:r w:rsidRPr="00FF5D17">
        <w:t xml:space="preserve">cados no mercado ou de fato que eleve o custo dos bens, </w:t>
      </w:r>
      <w:r w:rsidR="00D96A54" w:rsidRPr="00FF5D17">
        <w:t xml:space="preserve">das </w:t>
      </w:r>
      <w:r w:rsidRPr="00FF5D17">
        <w:t xml:space="preserve">obras ou </w:t>
      </w:r>
      <w:r w:rsidR="00D96A54" w:rsidRPr="00FF5D17">
        <w:t xml:space="preserve">dos </w:t>
      </w:r>
      <w:r w:rsidRPr="00FF5D17">
        <w:t>serviços registrados, nas seguintes situações:</w:t>
      </w:r>
    </w:p>
    <w:p w14:paraId="48BC3AB0" w14:textId="3780AEC4" w:rsidR="00D52993" w:rsidRPr="00FF5D17" w:rsidRDefault="00004ADD" w:rsidP="009D6CCC">
      <w:pPr>
        <w:pStyle w:val="Nvel3"/>
      </w:pPr>
      <w:r w:rsidRPr="00FF5D17">
        <w:t>E</w:t>
      </w:r>
      <w:r w:rsidR="00D52993" w:rsidRPr="00FF5D17">
        <w:t>m caso de força maior, caso fortuito ou fato do príncipe ou em decorrência de fatos imprevisíveis ou previsíveis de consequências incalculáveis, que inviabilizem a execução da ata tal como pactuad</w:t>
      </w:r>
      <w:r w:rsidR="00982132" w:rsidRPr="00FF5D17">
        <w:t>a</w:t>
      </w:r>
      <w:r w:rsidR="00D52993" w:rsidRPr="00FF5D17">
        <w:t>, nos termos da alínea “d” do inciso II do caput do art. 124 da Lei nº 14.133, de 2021</w:t>
      </w:r>
      <w:r w:rsidR="007C6563" w:rsidRPr="00FF5D17">
        <w:rPr>
          <w:color w:val="0000EF"/>
        </w:rPr>
        <w:t>;</w:t>
      </w:r>
    </w:p>
    <w:p w14:paraId="1743AA25" w14:textId="0D77C641" w:rsidR="00D52993" w:rsidRPr="00FF5D17" w:rsidRDefault="00C507A4" w:rsidP="009D6CCC">
      <w:pPr>
        <w:pStyle w:val="Nvel3"/>
      </w:pPr>
      <w:r w:rsidRPr="00FF5D17">
        <w:t>E</w:t>
      </w:r>
      <w:r w:rsidR="00982132" w:rsidRPr="00FF5D17">
        <w:t>m caso</w:t>
      </w:r>
      <w:r w:rsidR="00D52993" w:rsidRPr="00FF5D17">
        <w:t xml:space="preserve"> de criação, alteração ou ex</w:t>
      </w:r>
      <w:r w:rsidR="00D52993" w:rsidRPr="00FF5D17">
        <w:rPr>
          <w:rFonts w:eastAsia="Calibri"/>
        </w:rPr>
        <w:t>ti</w:t>
      </w:r>
      <w:r w:rsidR="00D52993" w:rsidRPr="00FF5D17">
        <w:t>nção de quaisquer tributos ou encargos legais ou a superveniência de disposições legais, com comprovada repercussão sobre os preços registrados</w:t>
      </w:r>
      <w:r w:rsidR="00982132" w:rsidRPr="00FF5D17">
        <w:t xml:space="preserve">; </w:t>
      </w:r>
    </w:p>
    <w:p w14:paraId="5037F3EC" w14:textId="77777777" w:rsidR="00972386" w:rsidRPr="00FF5D17" w:rsidRDefault="007A4966" w:rsidP="009D6CCC">
      <w:pPr>
        <w:pStyle w:val="Nvel3"/>
      </w:pPr>
      <w:r w:rsidRPr="00FF5D17">
        <w:t>Na hipótese de previsão</w:t>
      </w:r>
      <w:r w:rsidR="004E29D0" w:rsidRPr="00FF5D17">
        <w:t xml:space="preserve"> no edital ou no aviso de contratação direta de cláusula de reajustamento ou repactuação sobre os preços registrad</w:t>
      </w:r>
      <w:r w:rsidR="00972386" w:rsidRPr="00FF5D17">
        <w:t>os, nos termos da Lei nº 14.133, de 2021.</w:t>
      </w:r>
    </w:p>
    <w:p w14:paraId="096545F9" w14:textId="77777777" w:rsidR="004A391F" w:rsidRPr="00FF5D17" w:rsidRDefault="00972386" w:rsidP="009D6CCC">
      <w:pPr>
        <w:pStyle w:val="Nvel4"/>
      </w:pPr>
      <w:r w:rsidRPr="00FF5D17">
        <w:t xml:space="preserve">No caso </w:t>
      </w:r>
      <w:r w:rsidR="00D17BE6" w:rsidRPr="00FF5D17">
        <w:t>do reajustamento</w:t>
      </w:r>
      <w:r w:rsidR="007C6563" w:rsidRPr="00FF5D17">
        <w:t>,</w:t>
      </w:r>
      <w:r w:rsidR="00F16593" w:rsidRPr="00FF5D17">
        <w:t xml:space="preserve"> deverá ser</w:t>
      </w:r>
      <w:r w:rsidR="007C6563" w:rsidRPr="00FF5D17">
        <w:t xml:space="preserve"> respeitada a contagem da anualidade e o índice </w:t>
      </w:r>
      <w:r w:rsidR="00346A9C" w:rsidRPr="00FF5D17">
        <w:t>previstos para a contratação</w:t>
      </w:r>
      <w:r w:rsidR="003D0F2F" w:rsidRPr="00FF5D17">
        <w:t xml:space="preserve">;  </w:t>
      </w:r>
    </w:p>
    <w:p w14:paraId="57C0BD39" w14:textId="77777777" w:rsidR="001776B3" w:rsidRPr="00FF5D17" w:rsidRDefault="004A391F" w:rsidP="001776B3">
      <w:pPr>
        <w:pStyle w:val="Nvel4"/>
      </w:pPr>
      <w:r w:rsidRPr="00FF5D17">
        <w:t>No caso da repactuação,</w:t>
      </w:r>
      <w:r w:rsidR="002E2355" w:rsidRPr="00FF5D17">
        <w:t xml:space="preserve"> poderá ser </w:t>
      </w:r>
      <w:r w:rsidR="003D0F2F" w:rsidRPr="00FF5D17">
        <w:t xml:space="preserve">a pedido do interessado, conforme critérios </w:t>
      </w:r>
      <w:r w:rsidR="00346A9C" w:rsidRPr="00FF5D17">
        <w:t>definidos para a contratação</w:t>
      </w:r>
      <w:r w:rsidR="003D0F2F" w:rsidRPr="00FF5D17">
        <w:t>.</w:t>
      </w:r>
    </w:p>
    <w:p w14:paraId="5465BC7A" w14:textId="77777777" w:rsidR="001776B3" w:rsidRPr="00FF5D17" w:rsidRDefault="001776B3" w:rsidP="001776B3">
      <w:pPr>
        <w:pStyle w:val="Nvel4"/>
        <w:rPr>
          <w:color w:val="FF0000"/>
        </w:rPr>
      </w:pPr>
      <w:r w:rsidRPr="00FF5D17">
        <w:rPr>
          <w:color w:val="FF0000"/>
        </w:rPr>
        <w:t>Após o interregno de um ano da data base da proposta, mediante pedido do Contratado, os preços iniciais serão reajustados, mediante a aplicação, pelo Contratante, do índice IPCA</w:t>
      </w:r>
      <w:r w:rsidRPr="00FF5D17">
        <w:rPr>
          <w:i/>
          <w:iCs/>
          <w:color w:val="FF0000"/>
        </w:rPr>
        <w:t xml:space="preserve">, </w:t>
      </w:r>
      <w:r w:rsidRPr="00FF5D17">
        <w:rPr>
          <w:color w:val="FF0000"/>
        </w:rPr>
        <w:t xml:space="preserve">exclusivamente para as obrigações iniciadas e concluídas após a ocorrência da anualidade. </w:t>
      </w:r>
    </w:p>
    <w:p w14:paraId="28BB3EFB" w14:textId="52908AAD" w:rsidR="00F77BEA" w:rsidRPr="00FF5D17" w:rsidRDefault="00F77BEA" w:rsidP="001776B3">
      <w:pPr>
        <w:pStyle w:val="Nvel4"/>
        <w:rPr>
          <w:color w:val="FF0000"/>
          <w:highlight w:val="yellow"/>
        </w:rPr>
      </w:pPr>
      <w:r w:rsidRPr="00FF5D17">
        <w:rPr>
          <w:color w:val="FF0000"/>
          <w:highlight w:val="yellow"/>
        </w:rPr>
        <w:lastRenderedPageBreak/>
        <w:t>Após o interregno de 12 (doze) meses, contado da data do orçamento estimado da contratação, mediante pedido formal da Contratada, os preços iniciais poderão ser reajustados mediante a variação do índice IPCA/IBGE, observadas as disposições do Termo de Referência.</w:t>
      </w:r>
    </w:p>
    <w:p w14:paraId="06C72D77" w14:textId="77777777" w:rsidR="001776B3" w:rsidRPr="00FF5D17" w:rsidRDefault="001776B3" w:rsidP="00F43181">
      <w:pPr>
        <w:pStyle w:val="Nvel4"/>
        <w:autoSpaceDE w:val="0"/>
        <w:autoSpaceDN w:val="0"/>
        <w:adjustRightInd w:val="0"/>
        <w:rPr>
          <w:color w:val="FF0000"/>
        </w:rPr>
      </w:pPr>
      <w:r w:rsidRPr="00FF5D17">
        <w:rPr>
          <w:color w:val="FF0000"/>
        </w:rPr>
        <w:t>No caso de atraso ou não divulgação do(s) índice (s) de reajustamento, o Contratante pagará ao Contratado a importância calculada pela última variação conhecida, liquidando a diferença correspondente tão logo seja(m) divulgado(s) o(s) índice(s) definitivo(s).</w:t>
      </w:r>
    </w:p>
    <w:p w14:paraId="421F0820" w14:textId="77777777" w:rsidR="001776B3" w:rsidRPr="00FF5D17" w:rsidRDefault="001776B3" w:rsidP="00100891">
      <w:pPr>
        <w:pStyle w:val="Nvel4"/>
        <w:autoSpaceDE w:val="0"/>
        <w:autoSpaceDN w:val="0"/>
        <w:adjustRightInd w:val="0"/>
        <w:rPr>
          <w:color w:val="FF0000"/>
        </w:rPr>
      </w:pPr>
      <w:r w:rsidRPr="00FF5D17">
        <w:rPr>
          <w:color w:val="FF0000"/>
        </w:rPr>
        <w:t>Nas aferições finais, o(s) índice(s) utilizado(s) para reajuste será(ão), obrigatoriamente, o(s) definitivo(s).</w:t>
      </w:r>
    </w:p>
    <w:p w14:paraId="6E9B58F7" w14:textId="77777777" w:rsidR="001776B3" w:rsidRPr="00FF5D17" w:rsidRDefault="001776B3" w:rsidP="000A67DE">
      <w:pPr>
        <w:pStyle w:val="Nvel4"/>
        <w:autoSpaceDE w:val="0"/>
        <w:autoSpaceDN w:val="0"/>
        <w:adjustRightInd w:val="0"/>
        <w:rPr>
          <w:color w:val="FF0000"/>
        </w:rPr>
      </w:pPr>
      <w:r w:rsidRPr="00FF5D17">
        <w:rPr>
          <w:color w:val="FF0000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3CB45A3A" w14:textId="7C24CF6D" w:rsidR="001776B3" w:rsidRPr="00FF5D17" w:rsidRDefault="001776B3" w:rsidP="00FF6C0F">
      <w:pPr>
        <w:pStyle w:val="Nvel4"/>
        <w:autoSpaceDE w:val="0"/>
        <w:autoSpaceDN w:val="0"/>
        <w:adjustRightInd w:val="0"/>
        <w:rPr>
          <w:color w:val="FF0000"/>
        </w:rPr>
      </w:pPr>
      <w:r w:rsidRPr="00FF5D17">
        <w:rPr>
          <w:color w:val="FF0000"/>
        </w:rPr>
        <w:t>Na ausência de previsão legal quanto ao índice substituto, as partes elegerão novo índice oficial, para</w:t>
      </w:r>
      <w:r w:rsidR="00054125" w:rsidRPr="00FF5D17">
        <w:rPr>
          <w:color w:val="FF0000"/>
        </w:rPr>
        <w:t xml:space="preserve"> </w:t>
      </w:r>
      <w:r w:rsidRPr="00FF5D17">
        <w:rPr>
          <w:color w:val="FF0000"/>
        </w:rPr>
        <w:t>reajustamento do preço do valor remanescente, por meio de termo aditivo.</w:t>
      </w:r>
    </w:p>
    <w:p w14:paraId="64E98E16" w14:textId="18F29B42" w:rsidR="001776B3" w:rsidRPr="00FF5D17" w:rsidRDefault="001776B3" w:rsidP="001776B3">
      <w:pPr>
        <w:pStyle w:val="Nvel4"/>
        <w:autoSpaceDE w:val="0"/>
        <w:autoSpaceDN w:val="0"/>
        <w:adjustRightInd w:val="0"/>
        <w:rPr>
          <w:color w:val="FF0000"/>
        </w:rPr>
      </w:pPr>
      <w:r w:rsidRPr="00FF5D17">
        <w:rPr>
          <w:color w:val="FF0000"/>
        </w:rPr>
        <w:t>O reajuste será realizado por meio de termo aditivo.</w:t>
      </w:r>
    </w:p>
    <w:p w14:paraId="66B1F5B6" w14:textId="431BF900" w:rsidR="00D52993" w:rsidRPr="00FF5D17" w:rsidRDefault="00D52993" w:rsidP="00636001">
      <w:pPr>
        <w:pStyle w:val="Nivel01"/>
      </w:pPr>
      <w:r w:rsidRPr="00FF5D17">
        <w:t>NEGOCIAÇÃO DE PREÇOS REGISTRADOS</w:t>
      </w:r>
    </w:p>
    <w:p w14:paraId="4AB7D33F" w14:textId="2877935D" w:rsidR="00D52993" w:rsidRPr="00FF5D17" w:rsidRDefault="00D52599" w:rsidP="009D6CCC">
      <w:pPr>
        <w:pStyle w:val="Nivel2"/>
      </w:pPr>
      <w:r w:rsidRPr="00FF5D17">
        <w:t>Na hipótese de</w:t>
      </w:r>
      <w:r w:rsidR="00D52993" w:rsidRPr="00FF5D17">
        <w:t xml:space="preserve"> o preço registrado tornar</w:t>
      </w:r>
      <w:r w:rsidR="00982132" w:rsidRPr="00FF5D17">
        <w:t>-se</w:t>
      </w:r>
      <w:r w:rsidR="00D52993" w:rsidRPr="00FF5D17">
        <w:t xml:space="preserve"> superior ao preço pra</w:t>
      </w:r>
      <w:r w:rsidR="00D52993" w:rsidRPr="00FF5D17">
        <w:rPr>
          <w:rFonts w:eastAsia="Calibri"/>
        </w:rPr>
        <w:t>ti</w:t>
      </w:r>
      <w:r w:rsidR="00D52993" w:rsidRPr="00FF5D17">
        <w:t>cado no mercado por mo</w:t>
      </w:r>
      <w:r w:rsidR="00D52993" w:rsidRPr="00FF5D17">
        <w:rPr>
          <w:rFonts w:eastAsia="Calibri"/>
        </w:rPr>
        <w:t>ti</w:t>
      </w:r>
      <w:r w:rsidR="00D52993" w:rsidRPr="00FF5D17">
        <w:t>vo superveniente, o órgão ou en</w:t>
      </w:r>
      <w:r w:rsidR="00D52993" w:rsidRPr="00FF5D17">
        <w:rPr>
          <w:rFonts w:eastAsia="Calibri"/>
        </w:rPr>
        <w:t>ti</w:t>
      </w:r>
      <w:r w:rsidR="00D52993" w:rsidRPr="00FF5D17">
        <w:t>dade gerenciadora convocará o fornecedor para negociar a redução do preço registrado.</w:t>
      </w:r>
    </w:p>
    <w:p w14:paraId="0FEBFC00" w14:textId="3A3C85E5" w:rsidR="00D52993" w:rsidRPr="00FF5D17" w:rsidRDefault="00D52993" w:rsidP="009D6CCC">
      <w:pPr>
        <w:pStyle w:val="Nvel3"/>
      </w:pPr>
      <w:r w:rsidRPr="00FF5D17">
        <w:t>Caso não aceite reduzir seu preço aos valores pra</w:t>
      </w:r>
      <w:r w:rsidRPr="00FF5D17">
        <w:rPr>
          <w:rFonts w:eastAsia="Calibri"/>
        </w:rPr>
        <w:t>ti</w:t>
      </w:r>
      <w:r w:rsidRPr="00FF5D17">
        <w:t xml:space="preserve">cados pelo mercado, </w:t>
      </w:r>
      <w:r w:rsidR="002B66DE" w:rsidRPr="00FF5D17">
        <w:t xml:space="preserve">o fornecedor </w:t>
      </w:r>
      <w:r w:rsidRPr="00FF5D17">
        <w:t xml:space="preserve">será liberado do compromisso assumido </w:t>
      </w:r>
      <w:r w:rsidR="002B66DE" w:rsidRPr="00FF5D17">
        <w:t>quanto</w:t>
      </w:r>
      <w:r w:rsidRPr="00FF5D17">
        <w:t xml:space="preserve"> ao item registrado, sem aplicação de penalidades administrativas.</w:t>
      </w:r>
    </w:p>
    <w:p w14:paraId="3264B9C7" w14:textId="16D96498" w:rsidR="00B510C6" w:rsidRPr="00FF5D17" w:rsidRDefault="0066751B" w:rsidP="009D6CCC">
      <w:pPr>
        <w:pStyle w:val="Nvel3"/>
      </w:pPr>
      <w:r w:rsidRPr="00FF5D17">
        <w:t xml:space="preserve">Na hipótese </w:t>
      </w:r>
      <w:r w:rsidR="002B4BC4" w:rsidRPr="00FF5D17">
        <w:t xml:space="preserve">prevista no </w:t>
      </w:r>
      <w:r w:rsidR="00B510C6" w:rsidRPr="00FF5D17">
        <w:t xml:space="preserve">item </w:t>
      </w:r>
      <w:r w:rsidRPr="00FF5D17">
        <w:t>anterior</w:t>
      </w:r>
      <w:r w:rsidR="00D52993" w:rsidRPr="00FF5D17">
        <w:t>, o gerenciador convocar</w:t>
      </w:r>
      <w:r w:rsidR="002B4BC4" w:rsidRPr="00FF5D17">
        <w:t>á</w:t>
      </w:r>
      <w:r w:rsidR="00D52993" w:rsidRPr="00FF5D17">
        <w:t xml:space="preserve"> os fornecedores do cadastro de reserva, na ordem de classificação, para verificar se aceitam reduzir seus preços aos valores de mercado</w:t>
      </w:r>
      <w:r w:rsidR="000A5F80" w:rsidRPr="00FF5D17">
        <w:t xml:space="preserve"> e não convocará o</w:t>
      </w:r>
      <w:r w:rsidR="00D90740" w:rsidRPr="00FF5D17">
        <w:t>s licitantes ou fornecedores que tiveram seu registro cancelado.</w:t>
      </w:r>
      <w:r w:rsidR="007B150D" w:rsidRPr="00FF5D17">
        <w:t xml:space="preserve"> </w:t>
      </w:r>
    </w:p>
    <w:p w14:paraId="0DD5BC6C" w14:textId="5E23B524" w:rsidR="00B510C6" w:rsidRPr="00FF5D17" w:rsidRDefault="00C017AF" w:rsidP="009D6CCC">
      <w:pPr>
        <w:pStyle w:val="Nvel3"/>
      </w:pPr>
      <w:r w:rsidRPr="00FF5D17">
        <w:t>Se n</w:t>
      </w:r>
      <w:r w:rsidR="00D52993" w:rsidRPr="00FF5D17">
        <w:t xml:space="preserve">ão </w:t>
      </w:r>
      <w:r w:rsidRPr="00FF5D17">
        <w:t>obtiver</w:t>
      </w:r>
      <w:r w:rsidR="00D52993" w:rsidRPr="00FF5D17">
        <w:t xml:space="preserve"> êxito nas negociações, o órgão ou en</w:t>
      </w:r>
      <w:r w:rsidR="00D52993" w:rsidRPr="00FF5D17">
        <w:rPr>
          <w:rFonts w:eastAsia="Calibri"/>
        </w:rPr>
        <w:t>tid</w:t>
      </w:r>
      <w:r w:rsidR="00D52993" w:rsidRPr="00FF5D17">
        <w:t>ade gerenciadora proceder</w:t>
      </w:r>
      <w:r w:rsidRPr="00FF5D17">
        <w:t>á</w:t>
      </w:r>
      <w:r w:rsidR="00D52993" w:rsidRPr="00FF5D17">
        <w:t xml:space="preserve"> ao cancelamento da ata de registro de preços, adotando as medidas cabíveis para obtenção d</w:t>
      </w:r>
      <w:r w:rsidR="007C2805" w:rsidRPr="00FF5D17">
        <w:t>e</w:t>
      </w:r>
      <w:r w:rsidR="00D52993" w:rsidRPr="00FF5D17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FF5D17" w:rsidRDefault="00EB3B67" w:rsidP="009D6CCC">
      <w:pPr>
        <w:pStyle w:val="Nvel3"/>
      </w:pPr>
      <w:r w:rsidRPr="00FF5D17">
        <w:t>Na hipótese de</w:t>
      </w:r>
      <w:r w:rsidR="00D52993" w:rsidRPr="00FF5D17">
        <w:t xml:space="preserve"> redução do preço registrado, o gerenciador comunicar</w:t>
      </w:r>
      <w:r w:rsidR="005C3C43" w:rsidRPr="00FF5D17">
        <w:t>á</w:t>
      </w:r>
      <w:r w:rsidR="00D52993" w:rsidRPr="00FF5D17">
        <w:t xml:space="preserve"> aos órgãos e</w:t>
      </w:r>
      <w:r w:rsidR="00B510C6" w:rsidRPr="00FF5D17">
        <w:t xml:space="preserve"> </w:t>
      </w:r>
      <w:r w:rsidR="005C3C43" w:rsidRPr="00FF5D17">
        <w:t>à</w:t>
      </w:r>
      <w:r w:rsidR="00D52993" w:rsidRPr="00FF5D17">
        <w:t>s en</w:t>
      </w:r>
      <w:r w:rsidR="00B510C6" w:rsidRPr="00FF5D17">
        <w:rPr>
          <w:rFonts w:eastAsia="Calibri"/>
        </w:rPr>
        <w:t>ti</w:t>
      </w:r>
      <w:r w:rsidR="00D52993" w:rsidRPr="00FF5D17">
        <w:t xml:space="preserve">dades que </w:t>
      </w:r>
      <w:r w:rsidR="00B510C6" w:rsidRPr="00FF5D17">
        <w:rPr>
          <w:rFonts w:eastAsia="Calibri"/>
        </w:rPr>
        <w:t>ti</w:t>
      </w:r>
      <w:r w:rsidR="00D52993" w:rsidRPr="00FF5D17">
        <w:t xml:space="preserve">verem </w:t>
      </w:r>
      <w:r w:rsidR="005C3C43" w:rsidRPr="00FF5D17">
        <w:t xml:space="preserve">firmado </w:t>
      </w:r>
      <w:r w:rsidR="00D52993" w:rsidRPr="00FF5D17">
        <w:t>contratos</w:t>
      </w:r>
      <w:r w:rsidR="005C3C43" w:rsidRPr="00FF5D17">
        <w:t xml:space="preserve"> decorrentes da ata de registro de preços</w:t>
      </w:r>
      <w:r w:rsidR="00D52993" w:rsidRPr="00FF5D17">
        <w:t xml:space="preserve"> para que avaliem a conveniência e a oportunidade de</w:t>
      </w:r>
      <w:r w:rsidR="00B510C6" w:rsidRPr="00FF5D17">
        <w:t xml:space="preserve"> </w:t>
      </w:r>
      <w:r w:rsidR="00D52993" w:rsidRPr="00FF5D17">
        <w:t xml:space="preserve">diligenciarem negociação com vistas à alteração contratual, observado </w:t>
      </w:r>
      <w:r w:rsidR="00B510C6" w:rsidRPr="00FF5D17">
        <w:t>o disposto no art. 124 da Lei nº 14.133, de 2021</w:t>
      </w:r>
      <w:r w:rsidR="00D52993" w:rsidRPr="00FF5D17">
        <w:t>.</w:t>
      </w:r>
    </w:p>
    <w:p w14:paraId="69C100F0" w14:textId="58D4CD86" w:rsidR="00D52993" w:rsidRPr="00FF5D17" w:rsidRDefault="005803CB" w:rsidP="009D6CCC">
      <w:pPr>
        <w:pStyle w:val="Nivel2"/>
      </w:pPr>
      <w:r w:rsidRPr="00FF5D17">
        <w:t xml:space="preserve">Na hipótese </w:t>
      </w:r>
      <w:r w:rsidR="00D52993" w:rsidRPr="00FF5D17">
        <w:t>de o preço de mercado tornar</w:t>
      </w:r>
      <w:r w:rsidRPr="00FF5D17">
        <w:t>-se</w:t>
      </w:r>
      <w:r w:rsidR="00D52993" w:rsidRPr="00FF5D17">
        <w:t xml:space="preserve"> superior ao preço registrado e o</w:t>
      </w:r>
      <w:r w:rsidR="00B510C6" w:rsidRPr="00FF5D17">
        <w:t xml:space="preserve"> </w:t>
      </w:r>
      <w:r w:rsidR="00D52993" w:rsidRPr="00FF5D17">
        <w:t>fornecedor não p</w:t>
      </w:r>
      <w:r w:rsidR="00F949DC" w:rsidRPr="00FF5D17">
        <w:t>o</w:t>
      </w:r>
      <w:r w:rsidR="00D52993" w:rsidRPr="00FF5D17">
        <w:t xml:space="preserve">der cumprir as obrigações </w:t>
      </w:r>
      <w:r w:rsidR="00145619" w:rsidRPr="00FF5D17">
        <w:t xml:space="preserve">estabelecidas </w:t>
      </w:r>
      <w:r w:rsidR="00D52993" w:rsidRPr="00FF5D17">
        <w:t>na ata, será facultado ao fornecedor requerer ao</w:t>
      </w:r>
      <w:r w:rsidR="00B510C6" w:rsidRPr="00FF5D17">
        <w:t xml:space="preserve"> </w:t>
      </w:r>
      <w:r w:rsidR="00D52993" w:rsidRPr="00FF5D17">
        <w:t>gerenciador a alteração do preço registrado, mediante comprovação de fato superveniente que</w:t>
      </w:r>
      <w:r w:rsidR="00B510C6" w:rsidRPr="00FF5D17">
        <w:t xml:space="preserve"> </w:t>
      </w:r>
      <w:r w:rsidR="00D52993" w:rsidRPr="00FF5D17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FF5D17" w:rsidRDefault="00894D94" w:rsidP="009D6CCC">
      <w:pPr>
        <w:pStyle w:val="Nvel3"/>
      </w:pPr>
      <w:r w:rsidRPr="00FF5D17">
        <w:t>Neste caso</w:t>
      </w:r>
      <w:r w:rsidR="00D52993" w:rsidRPr="00FF5D17">
        <w:t>, o fornecedor encaminhar</w:t>
      </w:r>
      <w:r w:rsidR="00145619" w:rsidRPr="00FF5D17">
        <w:t>á</w:t>
      </w:r>
      <w:r w:rsidR="00D52993" w:rsidRPr="00FF5D17">
        <w:t>, juntamente com o</w:t>
      </w:r>
      <w:r w:rsidRPr="00FF5D17">
        <w:t xml:space="preserve"> </w:t>
      </w:r>
      <w:r w:rsidR="00D52993" w:rsidRPr="00FF5D17">
        <w:t xml:space="preserve">pedido de alteração, </w:t>
      </w:r>
      <w:r w:rsidR="00E23556" w:rsidRPr="00FF5D17">
        <w:t xml:space="preserve">a </w:t>
      </w:r>
      <w:r w:rsidR="00D52993" w:rsidRPr="00FF5D17">
        <w:t xml:space="preserve">documentação comprobatória ou </w:t>
      </w:r>
      <w:r w:rsidR="00E23556" w:rsidRPr="00FF5D17">
        <w:t xml:space="preserve">a </w:t>
      </w:r>
      <w:r w:rsidR="00D52993" w:rsidRPr="00FF5D17">
        <w:t xml:space="preserve">planilha de custos que demonstre </w:t>
      </w:r>
      <w:r w:rsidR="00E23556" w:rsidRPr="00FF5D17">
        <w:t>a inviabilidade</w:t>
      </w:r>
      <w:r w:rsidR="00D52993" w:rsidRPr="00FF5D17">
        <w:t xml:space="preserve"> </w:t>
      </w:r>
      <w:r w:rsidR="00E23556" w:rsidRPr="00FF5D17">
        <w:t>d</w:t>
      </w:r>
      <w:r w:rsidR="00D52993" w:rsidRPr="00FF5D17">
        <w:t>o preço</w:t>
      </w:r>
      <w:r w:rsidRPr="00FF5D17">
        <w:t xml:space="preserve"> </w:t>
      </w:r>
      <w:r w:rsidR="00D52993" w:rsidRPr="00FF5D17">
        <w:t xml:space="preserve">registrado </w:t>
      </w:r>
      <w:r w:rsidR="00E23556" w:rsidRPr="00FF5D17">
        <w:t xml:space="preserve">em relação </w:t>
      </w:r>
      <w:r w:rsidR="00D52993" w:rsidRPr="00FF5D17">
        <w:t>às condições inicialmente pactuadas.</w:t>
      </w:r>
      <w:bookmarkStart w:id="5" w:name="prova_preco_mercado_maior"/>
      <w:bookmarkEnd w:id="5"/>
    </w:p>
    <w:p w14:paraId="50ED96CE" w14:textId="55AEB0EE" w:rsidR="00894D94" w:rsidRPr="00FF5D17" w:rsidRDefault="002F4EF4" w:rsidP="009D6CCC">
      <w:pPr>
        <w:pStyle w:val="Nvel3"/>
      </w:pPr>
      <w:r w:rsidRPr="00FF5D17">
        <w:t>Na</w:t>
      </w:r>
      <w:r w:rsidR="008D257D" w:rsidRPr="00FF5D17">
        <w:t xml:space="preserve"> hipótese </w:t>
      </w:r>
      <w:r w:rsidR="000B2EED" w:rsidRPr="00FF5D17">
        <w:t>de não comprovação d</w:t>
      </w:r>
      <w:r w:rsidR="00D52993" w:rsidRPr="00FF5D17">
        <w:t xml:space="preserve">a existência de fato superveniente que </w:t>
      </w:r>
      <w:r w:rsidR="000B2EED" w:rsidRPr="00FF5D17">
        <w:t>inviabilize</w:t>
      </w:r>
      <w:r w:rsidR="00D52993" w:rsidRPr="00FF5D17">
        <w:t xml:space="preserve"> o</w:t>
      </w:r>
      <w:r w:rsidR="00894D94" w:rsidRPr="00FF5D17">
        <w:t xml:space="preserve"> </w:t>
      </w:r>
      <w:r w:rsidR="00D52993" w:rsidRPr="00FF5D17">
        <w:t>preço registrado, o pedido será indeferido pelo órgão ou en</w:t>
      </w:r>
      <w:r w:rsidR="00894D94" w:rsidRPr="00FF5D17">
        <w:rPr>
          <w:rFonts w:eastAsia="Calibri"/>
        </w:rPr>
        <w:t>ti</w:t>
      </w:r>
      <w:r w:rsidR="00D52993" w:rsidRPr="00FF5D17">
        <w:t>dade gerenciadora</w:t>
      </w:r>
      <w:r w:rsidR="000B2EED" w:rsidRPr="00FF5D17">
        <w:t xml:space="preserve"> e</w:t>
      </w:r>
      <w:r w:rsidR="00D52993" w:rsidRPr="00FF5D17">
        <w:t xml:space="preserve"> o fornecedor</w:t>
      </w:r>
      <w:r w:rsidR="00894D94" w:rsidRPr="00FF5D17">
        <w:t xml:space="preserve"> </w:t>
      </w:r>
      <w:r w:rsidR="000B2EED" w:rsidRPr="00FF5D17">
        <w:t>deverá</w:t>
      </w:r>
      <w:r w:rsidR="00D52993" w:rsidRPr="00FF5D17">
        <w:t xml:space="preserve"> cumprir as obrigações </w:t>
      </w:r>
      <w:r w:rsidR="000B2EED" w:rsidRPr="00FF5D17">
        <w:t xml:space="preserve">estabelecidas </w:t>
      </w:r>
      <w:r w:rsidR="00D52993" w:rsidRPr="00FF5D17">
        <w:t>na ata, sob pena de cancelamento do seu registro, nos termos</w:t>
      </w:r>
      <w:r w:rsidR="00894D94" w:rsidRPr="00FF5D17">
        <w:t xml:space="preserve"> </w:t>
      </w:r>
      <w:r w:rsidR="00D52993" w:rsidRPr="00FF5D17">
        <w:t xml:space="preserve">do </w:t>
      </w:r>
      <w:r w:rsidR="009C5E2C" w:rsidRPr="00FF5D17">
        <w:t xml:space="preserve">item </w:t>
      </w:r>
      <w:r w:rsidR="009E58D2" w:rsidRPr="00FF5D17">
        <w:fldChar w:fldCharType="begin"/>
      </w:r>
      <w:r w:rsidR="009E58D2" w:rsidRPr="00FF5D17">
        <w:instrText xml:space="preserve"> REF cancelamento_do_fornecedor \r \h  \* MERGEFORMAT </w:instrText>
      </w:r>
      <w:r w:rsidR="009E58D2" w:rsidRPr="00FF5D17">
        <w:fldChar w:fldCharType="separate"/>
      </w:r>
      <w:r w:rsidR="001776B3" w:rsidRPr="00FF5D17">
        <w:t>9.1</w:t>
      </w:r>
      <w:r w:rsidR="009E58D2" w:rsidRPr="00FF5D17">
        <w:fldChar w:fldCharType="end"/>
      </w:r>
      <w:r w:rsidR="00D52993" w:rsidRPr="00FF5D17">
        <w:t xml:space="preserve">, sem prejuízo das sanções previstas na Lei nº 14.133, de 2021, e </w:t>
      </w:r>
      <w:r w:rsidR="00A55054" w:rsidRPr="00FF5D17">
        <w:t>na legislação aplicável</w:t>
      </w:r>
      <w:r w:rsidR="00D52993" w:rsidRPr="00FF5D17">
        <w:t>.</w:t>
      </w:r>
      <w:bookmarkStart w:id="6" w:name="nao_comprovacao_majoracao_mercado"/>
      <w:bookmarkEnd w:id="6"/>
    </w:p>
    <w:p w14:paraId="6B3E8874" w14:textId="3DEC2FA8" w:rsidR="00894D94" w:rsidRPr="00FF5D17" w:rsidRDefault="00A55054" w:rsidP="009D6CCC">
      <w:pPr>
        <w:pStyle w:val="Nvel3"/>
      </w:pPr>
      <w:r w:rsidRPr="00FF5D17">
        <w:lastRenderedPageBreak/>
        <w:t xml:space="preserve">Na hipótese de </w:t>
      </w:r>
      <w:r w:rsidR="00D52993" w:rsidRPr="00FF5D17">
        <w:t xml:space="preserve">cancelamento do registro do fornecedor, nos termos do </w:t>
      </w:r>
      <w:r w:rsidR="00894D94" w:rsidRPr="00FF5D17">
        <w:t xml:space="preserve">item </w:t>
      </w:r>
      <w:r w:rsidR="0098354B" w:rsidRPr="00FF5D17">
        <w:t>anterior</w:t>
      </w:r>
      <w:r w:rsidR="00D52993" w:rsidRPr="00FF5D17">
        <w:t>, o gerenciador</w:t>
      </w:r>
      <w:r w:rsidR="00894D94" w:rsidRPr="00FF5D17">
        <w:t xml:space="preserve"> </w:t>
      </w:r>
      <w:r w:rsidR="00D52993" w:rsidRPr="00FF5D17">
        <w:t>convocar</w:t>
      </w:r>
      <w:r w:rsidR="0098354B" w:rsidRPr="00FF5D17">
        <w:t>á</w:t>
      </w:r>
      <w:r w:rsidR="00D52993" w:rsidRPr="00FF5D17">
        <w:t xml:space="preserve"> os fornecedores do cadastro de reserva, na ordem de classificação, para verificar se</w:t>
      </w:r>
      <w:r w:rsidR="00894D94" w:rsidRPr="00FF5D17">
        <w:t xml:space="preserve"> </w:t>
      </w:r>
      <w:r w:rsidR="00D52993" w:rsidRPr="00FF5D17">
        <w:t xml:space="preserve">aceitam manter seus preços registrados, observado o disposto no </w:t>
      </w:r>
      <w:r w:rsidR="00894D94" w:rsidRPr="00FF5D17">
        <w:t xml:space="preserve">item </w:t>
      </w:r>
      <w:r w:rsidR="003D16C1" w:rsidRPr="00FF5D17">
        <w:t>5.</w:t>
      </w:r>
      <w:r w:rsidR="00394E5B" w:rsidRPr="00FF5D17">
        <w:t>7</w:t>
      </w:r>
      <w:r w:rsidR="00D52993" w:rsidRPr="00FF5D17">
        <w:t>.</w:t>
      </w:r>
    </w:p>
    <w:p w14:paraId="5163E6FC" w14:textId="3C296E00" w:rsidR="00894D94" w:rsidRPr="00FF5D17" w:rsidRDefault="00B15B12" w:rsidP="009D6CCC">
      <w:pPr>
        <w:pStyle w:val="Nvel3"/>
      </w:pPr>
      <w:r w:rsidRPr="00FF5D17">
        <w:t>Se não obtiver</w:t>
      </w:r>
      <w:r w:rsidR="00D52993" w:rsidRPr="00FF5D17">
        <w:t xml:space="preserve"> êxito nas negociações, o órgão ou e</w:t>
      </w:r>
      <w:r w:rsidR="00894D94" w:rsidRPr="00FF5D17">
        <w:t>nti</w:t>
      </w:r>
      <w:r w:rsidR="00D52993" w:rsidRPr="00FF5D17">
        <w:t>dade gerenciadora procede</w:t>
      </w:r>
      <w:r w:rsidR="00DA45E5" w:rsidRPr="00FF5D17">
        <w:t>r</w:t>
      </w:r>
      <w:r w:rsidRPr="00FF5D17">
        <w:t>á</w:t>
      </w:r>
      <w:r w:rsidR="00894D94" w:rsidRPr="00FF5D17">
        <w:t xml:space="preserve"> </w:t>
      </w:r>
      <w:r w:rsidR="00D52993" w:rsidRPr="00FF5D17">
        <w:t xml:space="preserve">ao cancelamento da ata de registro de preços, nos termos </w:t>
      </w:r>
      <w:r w:rsidR="009C5E2C" w:rsidRPr="00FF5D17">
        <w:t xml:space="preserve">do item </w:t>
      </w:r>
      <w:r w:rsidR="0062258C" w:rsidRPr="00FF5D17">
        <w:fldChar w:fldCharType="begin"/>
      </w:r>
      <w:r w:rsidR="0062258C" w:rsidRPr="00FF5D17">
        <w:instrText xml:space="preserve"> REF cancelamento_da_ata \r \h  \* MERGEFORMAT </w:instrText>
      </w:r>
      <w:r w:rsidR="0062258C" w:rsidRPr="00FF5D17">
        <w:fldChar w:fldCharType="separate"/>
      </w:r>
      <w:r w:rsidR="001776B3" w:rsidRPr="00FF5D17">
        <w:t>9.4</w:t>
      </w:r>
      <w:r w:rsidR="0062258C" w:rsidRPr="00FF5D17">
        <w:fldChar w:fldCharType="end"/>
      </w:r>
      <w:r w:rsidR="00D52993" w:rsidRPr="00FF5D17">
        <w:t xml:space="preserve">, </w:t>
      </w:r>
      <w:r w:rsidR="00B16A5B" w:rsidRPr="00FF5D17">
        <w:t xml:space="preserve">e </w:t>
      </w:r>
      <w:r w:rsidR="00D52993" w:rsidRPr="00FF5D17">
        <w:t>adota</w:t>
      </w:r>
      <w:r w:rsidR="00B16A5B" w:rsidRPr="00FF5D17">
        <w:t>rá</w:t>
      </w:r>
      <w:r w:rsidR="00D52993" w:rsidRPr="00FF5D17">
        <w:t xml:space="preserve"> as medidas cabíveis para</w:t>
      </w:r>
      <w:r w:rsidR="00894D94" w:rsidRPr="00FF5D17">
        <w:t xml:space="preserve"> </w:t>
      </w:r>
      <w:r w:rsidR="006063A3" w:rsidRPr="00FF5D17">
        <w:t xml:space="preserve">a </w:t>
      </w:r>
      <w:r w:rsidR="00894D94" w:rsidRPr="00FF5D17">
        <w:t>obtenção da contratação mais vantajosa.</w:t>
      </w:r>
      <w:bookmarkStart w:id="7" w:name="majora_preco_mercado_negociacao_frustra"/>
      <w:bookmarkEnd w:id="7"/>
    </w:p>
    <w:p w14:paraId="6A17F246" w14:textId="7C7D29AC" w:rsidR="00894D94" w:rsidRPr="00FF5D17" w:rsidRDefault="00894D94" w:rsidP="009D6CCC">
      <w:pPr>
        <w:pStyle w:val="Nvel3"/>
      </w:pPr>
      <w:r w:rsidRPr="00FF5D17">
        <w:t xml:space="preserve">Na hipótese </w:t>
      </w:r>
      <w:r w:rsidR="00EC0980" w:rsidRPr="00FF5D17">
        <w:t>de comprovação da majoração do preço de mercado</w:t>
      </w:r>
      <w:r w:rsidR="00B94E10" w:rsidRPr="00FF5D17">
        <w:t xml:space="preserve"> que inviabilize o preço registrado, conforme previsto </w:t>
      </w:r>
      <w:r w:rsidR="00DA45E5" w:rsidRPr="00FF5D17">
        <w:t xml:space="preserve">no item </w:t>
      </w:r>
      <w:r w:rsidR="009D3DB6" w:rsidRPr="00FF5D17">
        <w:fldChar w:fldCharType="begin"/>
      </w:r>
      <w:r w:rsidR="009D3DB6" w:rsidRPr="00FF5D17">
        <w:instrText xml:space="preserve"> REF hipotese_preco_mercado_maior \r \h  \* MERGEFORMAT </w:instrText>
      </w:r>
      <w:r w:rsidR="009D3DB6" w:rsidRPr="00FF5D17">
        <w:fldChar w:fldCharType="separate"/>
      </w:r>
      <w:r w:rsidR="001776B3" w:rsidRPr="00FF5D17">
        <w:t>7.2</w:t>
      </w:r>
      <w:r w:rsidR="009D3DB6" w:rsidRPr="00FF5D17">
        <w:fldChar w:fldCharType="end"/>
      </w:r>
      <w:r w:rsidR="00D10B9F" w:rsidRPr="00FF5D17">
        <w:t xml:space="preserve"> e </w:t>
      </w:r>
      <w:r w:rsidR="00EC0980" w:rsidRPr="00FF5D17">
        <w:t xml:space="preserve">no item </w:t>
      </w:r>
      <w:r w:rsidR="009D3DB6" w:rsidRPr="00FF5D17">
        <w:fldChar w:fldCharType="begin"/>
      </w:r>
      <w:r w:rsidR="009D3DB6" w:rsidRPr="00FF5D17">
        <w:instrText xml:space="preserve"> REF prova_preco_mercado_maior \r \h  \* MERGEFORMAT </w:instrText>
      </w:r>
      <w:r w:rsidR="009D3DB6" w:rsidRPr="00FF5D17">
        <w:fldChar w:fldCharType="separate"/>
      </w:r>
      <w:r w:rsidR="001776B3" w:rsidRPr="00FF5D17">
        <w:t>7.2.1</w:t>
      </w:r>
      <w:r w:rsidR="009D3DB6" w:rsidRPr="00FF5D17">
        <w:fldChar w:fldCharType="end"/>
      </w:r>
      <w:r w:rsidRPr="00FF5D17">
        <w:t>, o órgão ou en</w:t>
      </w:r>
      <w:r w:rsidRPr="00FF5D17">
        <w:rPr>
          <w:rFonts w:eastAsia="Calibri"/>
        </w:rPr>
        <w:t>ti</w:t>
      </w:r>
      <w:r w:rsidRPr="00FF5D17">
        <w:t>dade</w:t>
      </w:r>
      <w:r w:rsidR="00DA45E5" w:rsidRPr="00FF5D17">
        <w:t xml:space="preserve"> </w:t>
      </w:r>
      <w:r w:rsidRPr="00FF5D17">
        <w:t>gerenciadora atualiza</w:t>
      </w:r>
      <w:r w:rsidR="00B94E10" w:rsidRPr="00FF5D17">
        <w:t>rá</w:t>
      </w:r>
      <w:r w:rsidRPr="00FF5D17">
        <w:t xml:space="preserve"> o preço registrado, de acordo com a realidade dos valores</w:t>
      </w:r>
      <w:r w:rsidR="00DA45E5" w:rsidRPr="00FF5D17">
        <w:t xml:space="preserve"> </w:t>
      </w:r>
      <w:r w:rsidRPr="00FF5D17">
        <w:t>praticados pelo mercado.</w:t>
      </w:r>
    </w:p>
    <w:p w14:paraId="4EC9460A" w14:textId="41DD2507" w:rsidR="00894D94" w:rsidRPr="00FF5D17" w:rsidRDefault="00894D94" w:rsidP="009D6CCC">
      <w:pPr>
        <w:pStyle w:val="Nvel3"/>
      </w:pPr>
      <w:r w:rsidRPr="00FF5D17">
        <w:t xml:space="preserve"> </w:t>
      </w:r>
      <w:r w:rsidR="00DA45E5" w:rsidRPr="00FF5D17">
        <w:t>O ó</w:t>
      </w:r>
      <w:r w:rsidRPr="00FF5D17">
        <w:t>rgão ou en</w:t>
      </w:r>
      <w:r w:rsidR="00DA45E5" w:rsidRPr="00FF5D17">
        <w:rPr>
          <w:rFonts w:eastAsia="Calibri"/>
        </w:rPr>
        <w:t>ti</w:t>
      </w:r>
      <w:r w:rsidRPr="00FF5D17">
        <w:t>dade gerenciadora comunicar</w:t>
      </w:r>
      <w:r w:rsidR="000F4F59" w:rsidRPr="00FF5D17">
        <w:t>á</w:t>
      </w:r>
      <w:r w:rsidRPr="00FF5D17">
        <w:t xml:space="preserve"> aos órgãos e </w:t>
      </w:r>
      <w:r w:rsidR="000F4F59" w:rsidRPr="00FF5D17">
        <w:t>à</w:t>
      </w:r>
      <w:r w:rsidRPr="00FF5D17">
        <w:t>s en</w:t>
      </w:r>
      <w:r w:rsidR="00DA45E5" w:rsidRPr="00FF5D17">
        <w:rPr>
          <w:rFonts w:eastAsia="Calibri"/>
        </w:rPr>
        <w:t>ti</w:t>
      </w:r>
      <w:r w:rsidRPr="00FF5D17">
        <w:t>dades que</w:t>
      </w:r>
      <w:r w:rsidR="009D3DB6" w:rsidRPr="00FF5D17">
        <w:t xml:space="preserve"> </w:t>
      </w:r>
      <w:r w:rsidR="00DA45E5" w:rsidRPr="00FF5D17">
        <w:rPr>
          <w:rFonts w:eastAsia="Calibri"/>
        </w:rPr>
        <w:t>ti</w:t>
      </w:r>
      <w:r w:rsidRPr="00FF5D17">
        <w:t xml:space="preserve">verem </w:t>
      </w:r>
      <w:r w:rsidR="000F4F59" w:rsidRPr="00FF5D17">
        <w:t xml:space="preserve">firmado </w:t>
      </w:r>
      <w:r w:rsidRPr="00FF5D17">
        <w:t xml:space="preserve">contratos </w:t>
      </w:r>
      <w:r w:rsidR="00DF4FD2" w:rsidRPr="00FF5D17">
        <w:t xml:space="preserve">decorrentes da ata de registro de preços </w:t>
      </w:r>
      <w:r w:rsidRPr="00FF5D17">
        <w:t>sobre a efe</w:t>
      </w:r>
      <w:r w:rsidR="00DA45E5" w:rsidRPr="00FF5D17">
        <w:rPr>
          <w:rFonts w:eastAsia="Calibri"/>
        </w:rPr>
        <w:t>ti</w:t>
      </w:r>
      <w:r w:rsidRPr="00FF5D17">
        <w:t>va alteração do preço registrado, para que avaliem a</w:t>
      </w:r>
      <w:r w:rsidR="00DA45E5" w:rsidRPr="00FF5D17">
        <w:t xml:space="preserve"> </w:t>
      </w:r>
      <w:r w:rsidRPr="00FF5D17">
        <w:t xml:space="preserve">necessidade de alteração contratual, observado o disposto no </w:t>
      </w:r>
      <w:r w:rsidR="009C5E2C" w:rsidRPr="00FF5D17">
        <w:t>art. 124 da Lei nº 14.133, de 2021</w:t>
      </w:r>
      <w:r w:rsidRPr="00FF5D17">
        <w:t>.</w:t>
      </w:r>
    </w:p>
    <w:p w14:paraId="2C2E8136" w14:textId="66CDEE06" w:rsidR="00A57D0E" w:rsidRPr="00FF5D17" w:rsidRDefault="00A57D0E" w:rsidP="00636001">
      <w:pPr>
        <w:pStyle w:val="Nivel01"/>
      </w:pPr>
      <w:r w:rsidRPr="00FF5D17">
        <w:t>REMANEJAMENTO DAS QUANTIDADES REGISTRADAS NA ATA DE REGISTRO DE PREÇOS</w:t>
      </w:r>
    </w:p>
    <w:p w14:paraId="631C05D3" w14:textId="7BCBA49B" w:rsidR="00675F59" w:rsidRPr="00FF5D17" w:rsidRDefault="002A6165" w:rsidP="009D6CCC">
      <w:pPr>
        <w:pStyle w:val="Nivel2"/>
      </w:pPr>
      <w:r w:rsidRPr="00FF5D17">
        <w:t xml:space="preserve"> </w:t>
      </w:r>
      <w:r w:rsidR="002B17AD" w:rsidRPr="00FF5D17">
        <w:t>As quan</w:t>
      </w:r>
      <w:r w:rsidR="002B17AD" w:rsidRPr="00FF5D17">
        <w:rPr>
          <w:rFonts w:eastAsia="Arial"/>
        </w:rPr>
        <w:t>ti</w:t>
      </w:r>
      <w:r w:rsidR="002B17AD" w:rsidRPr="00FF5D17">
        <w:t>dades previstas para os itens com preços registrados nas atas de registro de</w:t>
      </w:r>
      <w:r w:rsidR="00D13B70" w:rsidRPr="00FF5D17">
        <w:t xml:space="preserve"> </w:t>
      </w:r>
      <w:r w:rsidR="002B17AD" w:rsidRPr="00FF5D17">
        <w:t>preços poderão ser remanejadas pelo órgão ou en</w:t>
      </w:r>
      <w:r w:rsidR="002B17AD" w:rsidRPr="00FF5D17">
        <w:rPr>
          <w:rFonts w:eastAsia="Arial"/>
        </w:rPr>
        <w:t>ti</w:t>
      </w:r>
      <w:r w:rsidR="002B17AD" w:rsidRPr="00FF5D17">
        <w:t xml:space="preserve">dade gerenciadora entre os órgãos ou </w:t>
      </w:r>
      <w:r w:rsidR="000B1AEC" w:rsidRPr="00FF5D17">
        <w:t xml:space="preserve">as </w:t>
      </w:r>
      <w:r w:rsidR="002B17AD" w:rsidRPr="00FF5D17">
        <w:t>en</w:t>
      </w:r>
      <w:r w:rsidR="002B17AD" w:rsidRPr="00FF5D17">
        <w:rPr>
          <w:rFonts w:eastAsia="Arial"/>
        </w:rPr>
        <w:t>ti</w:t>
      </w:r>
      <w:r w:rsidR="002B17AD" w:rsidRPr="00FF5D17">
        <w:t>dades</w:t>
      </w:r>
      <w:r w:rsidR="00D13B70" w:rsidRPr="00FF5D17">
        <w:t xml:space="preserve"> </w:t>
      </w:r>
      <w:r w:rsidR="002B17AD" w:rsidRPr="00FF5D17">
        <w:t>par</w:t>
      </w:r>
      <w:r w:rsidR="002B17AD" w:rsidRPr="00FF5D17">
        <w:rPr>
          <w:rFonts w:eastAsia="Arial"/>
        </w:rPr>
        <w:t>ti</w:t>
      </w:r>
      <w:r w:rsidR="002B17AD" w:rsidRPr="00FF5D17">
        <w:t>cipantes e não par</w:t>
      </w:r>
      <w:r w:rsidR="00D13B70" w:rsidRPr="00FF5D17">
        <w:rPr>
          <w:rFonts w:eastAsia="Arial"/>
        </w:rPr>
        <w:t>ti</w:t>
      </w:r>
      <w:r w:rsidR="002B17AD" w:rsidRPr="00FF5D17">
        <w:t>cipantes do registro de</w:t>
      </w:r>
      <w:r w:rsidR="00D13B70" w:rsidRPr="00FF5D17">
        <w:t xml:space="preserve"> </w:t>
      </w:r>
      <w:r w:rsidR="002B17AD" w:rsidRPr="00FF5D17">
        <w:t>preços.</w:t>
      </w:r>
    </w:p>
    <w:p w14:paraId="0079F2A2" w14:textId="77777777" w:rsidR="000D4F5C" w:rsidRPr="00FF5D17" w:rsidRDefault="002A6165" w:rsidP="009D6CCC">
      <w:pPr>
        <w:pStyle w:val="Nivel2"/>
      </w:pPr>
      <w:r w:rsidRPr="00FF5D17">
        <w:t xml:space="preserve"> </w:t>
      </w:r>
      <w:r w:rsidR="002B17AD" w:rsidRPr="00FF5D17">
        <w:t>O remanejamento somente poderá ser feito</w:t>
      </w:r>
      <w:r w:rsidR="000D4F5C" w:rsidRPr="00FF5D17">
        <w:t>:</w:t>
      </w:r>
    </w:p>
    <w:p w14:paraId="516348C3" w14:textId="6700719C" w:rsidR="00943891" w:rsidRPr="00FF5D17" w:rsidRDefault="002B6B17" w:rsidP="009D6CCC">
      <w:pPr>
        <w:pStyle w:val="Nvel3"/>
      </w:pPr>
      <w:r w:rsidRPr="00FF5D17">
        <w:t>D</w:t>
      </w:r>
      <w:r w:rsidR="002B17AD" w:rsidRPr="00FF5D17">
        <w:t>e órgão ou en</w:t>
      </w:r>
      <w:r w:rsidR="00D13B70" w:rsidRPr="00FF5D17">
        <w:rPr>
          <w:rFonts w:eastAsia="Arial"/>
        </w:rPr>
        <w:t>ti</w:t>
      </w:r>
      <w:r w:rsidR="002B17AD" w:rsidRPr="00FF5D17">
        <w:t>dade</w:t>
      </w:r>
      <w:r w:rsidR="00D13B70" w:rsidRPr="00FF5D17">
        <w:t xml:space="preserve"> </w:t>
      </w:r>
      <w:r w:rsidR="002B17AD" w:rsidRPr="00FF5D17">
        <w:t>par</w:t>
      </w:r>
      <w:r w:rsidR="00D13B70" w:rsidRPr="00FF5D17">
        <w:rPr>
          <w:rFonts w:eastAsia="Arial"/>
        </w:rPr>
        <w:t>ti</w:t>
      </w:r>
      <w:r w:rsidR="002B17AD" w:rsidRPr="00FF5D17">
        <w:t>cipante para órgão ou en</w:t>
      </w:r>
      <w:r w:rsidR="00D13B70" w:rsidRPr="00FF5D17">
        <w:rPr>
          <w:rFonts w:eastAsia="Arial"/>
        </w:rPr>
        <w:t>ti</w:t>
      </w:r>
      <w:r w:rsidR="002B17AD" w:rsidRPr="00FF5D17">
        <w:t>dade par</w:t>
      </w:r>
      <w:r w:rsidR="00D13B70" w:rsidRPr="00FF5D17">
        <w:rPr>
          <w:rFonts w:eastAsia="Arial"/>
        </w:rPr>
        <w:t>ti</w:t>
      </w:r>
      <w:r w:rsidR="002B17AD" w:rsidRPr="00FF5D17">
        <w:t>cipante</w:t>
      </w:r>
      <w:r w:rsidR="00943891" w:rsidRPr="00FF5D17">
        <w:t>; ou</w:t>
      </w:r>
    </w:p>
    <w:p w14:paraId="40DDD23C" w14:textId="5B014EDF" w:rsidR="00675F59" w:rsidRPr="00FF5D17" w:rsidRDefault="002B6B17" w:rsidP="009D6CCC">
      <w:pPr>
        <w:pStyle w:val="Nvel3"/>
      </w:pPr>
      <w:r w:rsidRPr="00FF5D17">
        <w:t>D</w:t>
      </w:r>
      <w:r w:rsidR="002B17AD" w:rsidRPr="00FF5D17">
        <w:t>e órgão ou en</w:t>
      </w:r>
      <w:r w:rsidR="00D13B70" w:rsidRPr="00FF5D17">
        <w:rPr>
          <w:rFonts w:eastAsia="Arial"/>
        </w:rPr>
        <w:t>ti</w:t>
      </w:r>
      <w:r w:rsidR="002B17AD" w:rsidRPr="00FF5D17">
        <w:t>dade par</w:t>
      </w:r>
      <w:r w:rsidR="00D13B70" w:rsidRPr="00FF5D17">
        <w:rPr>
          <w:rFonts w:eastAsia="Arial"/>
        </w:rPr>
        <w:t>ti</w:t>
      </w:r>
      <w:r w:rsidR="002B17AD" w:rsidRPr="00FF5D17">
        <w:t>cipante para órgão o</w:t>
      </w:r>
      <w:r w:rsidR="00675F59" w:rsidRPr="00FF5D17">
        <w:t>u entidade não participante.</w:t>
      </w:r>
    </w:p>
    <w:p w14:paraId="4566EFC5" w14:textId="10183343" w:rsidR="00675F59" w:rsidRPr="00FF5D17" w:rsidRDefault="00675F59" w:rsidP="009D6CCC">
      <w:pPr>
        <w:pStyle w:val="Nivel2"/>
      </w:pPr>
      <w:r w:rsidRPr="00FF5D17">
        <w:t>O órgão ou en</w:t>
      </w:r>
      <w:r w:rsidRPr="00FF5D17">
        <w:rPr>
          <w:rFonts w:eastAsia="Arial"/>
        </w:rPr>
        <w:t>ti</w:t>
      </w:r>
      <w:r w:rsidRPr="00FF5D17">
        <w:t xml:space="preserve">dade gerenciadora que </w:t>
      </w:r>
      <w:r w:rsidR="00E625B3" w:rsidRPr="00FF5D17">
        <w:t xml:space="preserve">tiver </w:t>
      </w:r>
      <w:r w:rsidRPr="00FF5D17">
        <w:t>es</w:t>
      </w:r>
      <w:r w:rsidRPr="00FF5D17">
        <w:rPr>
          <w:rFonts w:eastAsia="Arial"/>
        </w:rPr>
        <w:t>ti</w:t>
      </w:r>
      <w:r w:rsidRPr="00FF5D17">
        <w:t>m</w:t>
      </w:r>
      <w:r w:rsidR="00E625B3" w:rsidRPr="00FF5D17">
        <w:t>ad</w:t>
      </w:r>
      <w:r w:rsidRPr="00FF5D17">
        <w:t>o</w:t>
      </w:r>
      <w:r w:rsidR="00E625B3" w:rsidRPr="00FF5D17">
        <w:t xml:space="preserve"> as</w:t>
      </w:r>
      <w:r w:rsidRPr="00FF5D17">
        <w:t xml:space="preserve"> quan</w:t>
      </w:r>
      <w:r w:rsidRPr="00FF5D17">
        <w:rPr>
          <w:rFonts w:eastAsia="Arial"/>
        </w:rPr>
        <w:t>ti</w:t>
      </w:r>
      <w:r w:rsidRPr="00FF5D17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FF5D17" w:rsidRDefault="00AA3CAB" w:rsidP="009D6CCC">
      <w:pPr>
        <w:pStyle w:val="Nivel2"/>
      </w:pPr>
      <w:r w:rsidRPr="00FF5D17">
        <w:t>Na hipótese</w:t>
      </w:r>
      <w:r w:rsidR="00675F59" w:rsidRPr="00FF5D17">
        <w:t xml:space="preserve"> de remanejamento de órgão ou en</w:t>
      </w:r>
      <w:r w:rsidR="00CF4619" w:rsidRPr="00FF5D17">
        <w:t>tid</w:t>
      </w:r>
      <w:r w:rsidR="00675F59" w:rsidRPr="00FF5D17">
        <w:t>ade par</w:t>
      </w:r>
      <w:r w:rsidR="00CF4619" w:rsidRPr="00FF5D17">
        <w:rPr>
          <w:rFonts w:eastAsia="Arial"/>
        </w:rPr>
        <w:t>ti</w:t>
      </w:r>
      <w:r w:rsidR="00675F59" w:rsidRPr="00FF5D17">
        <w:t>cipante para órgão ou e</w:t>
      </w:r>
      <w:r w:rsidR="00CF4619" w:rsidRPr="00FF5D17">
        <w:t>nti</w:t>
      </w:r>
      <w:r w:rsidR="00675F59" w:rsidRPr="00FF5D17">
        <w:t>dade</w:t>
      </w:r>
      <w:r w:rsidR="00CF4619" w:rsidRPr="00FF5D17">
        <w:t xml:space="preserve"> </w:t>
      </w:r>
      <w:r w:rsidR="00675F59" w:rsidRPr="00FF5D17">
        <w:t>não participante, ser</w:t>
      </w:r>
      <w:r w:rsidRPr="00FF5D17">
        <w:t>ão</w:t>
      </w:r>
      <w:r w:rsidR="00675F59" w:rsidRPr="00FF5D17">
        <w:t xml:space="preserve"> observados os limites previstos n</w:t>
      </w:r>
      <w:r w:rsidR="00CF4619" w:rsidRPr="00FF5D17">
        <w:t>o</w:t>
      </w:r>
      <w:r w:rsidR="00BC690B" w:rsidRPr="00FF5D17">
        <w:t xml:space="preserve"> art. 32 do Decreto</w:t>
      </w:r>
      <w:r w:rsidR="006612B2" w:rsidRPr="00FF5D17">
        <w:t xml:space="preserve"> nº</w:t>
      </w:r>
      <w:r w:rsidR="00BC690B" w:rsidRPr="00FF5D17">
        <w:t xml:space="preserve"> 11.462</w:t>
      </w:r>
      <w:r w:rsidR="006612B2" w:rsidRPr="00FF5D17">
        <w:t xml:space="preserve">, de </w:t>
      </w:r>
      <w:r w:rsidR="00BC690B" w:rsidRPr="00FF5D17">
        <w:t>2023</w:t>
      </w:r>
      <w:r w:rsidR="00675F59" w:rsidRPr="00FF5D17">
        <w:t>.</w:t>
      </w:r>
    </w:p>
    <w:p w14:paraId="43462D53" w14:textId="1763AC72" w:rsidR="00675F59" w:rsidRPr="00FF5D17" w:rsidRDefault="00A97F9D" w:rsidP="009D6CCC">
      <w:pPr>
        <w:pStyle w:val="Nivel2"/>
      </w:pPr>
      <w:r w:rsidRPr="00FF5D17">
        <w:t>C</w:t>
      </w:r>
      <w:r w:rsidR="005C526F" w:rsidRPr="00FF5D17">
        <w:t>ompetirá</w:t>
      </w:r>
      <w:r w:rsidR="00675F59" w:rsidRPr="00FF5D17">
        <w:t xml:space="preserve"> ao órgão ou </w:t>
      </w:r>
      <w:r w:rsidR="005C526F" w:rsidRPr="00FF5D17">
        <w:t xml:space="preserve">à </w:t>
      </w:r>
      <w:r w:rsidR="00675F59" w:rsidRPr="00FF5D17">
        <w:t>en</w:t>
      </w:r>
      <w:r w:rsidR="00CF4619" w:rsidRPr="00FF5D17">
        <w:rPr>
          <w:rFonts w:eastAsia="Arial"/>
        </w:rPr>
        <w:t>ti</w:t>
      </w:r>
      <w:r w:rsidR="00675F59" w:rsidRPr="00FF5D17">
        <w:t>dade gerenciadora autorizar o</w:t>
      </w:r>
      <w:r w:rsidR="00CF4619" w:rsidRPr="00FF5D17">
        <w:t xml:space="preserve"> </w:t>
      </w:r>
      <w:r w:rsidR="00675F59" w:rsidRPr="00FF5D17">
        <w:t>remanejamento solicitado, com a redução do quan</w:t>
      </w:r>
      <w:r w:rsidR="00CF4619" w:rsidRPr="00FF5D17">
        <w:rPr>
          <w:rFonts w:eastAsia="Arial"/>
        </w:rPr>
        <w:t>ti</w:t>
      </w:r>
      <w:r w:rsidR="00675F59" w:rsidRPr="00FF5D17">
        <w:t>ta</w:t>
      </w:r>
      <w:r w:rsidR="00CF4619" w:rsidRPr="00FF5D17">
        <w:rPr>
          <w:rFonts w:eastAsia="Arial"/>
        </w:rPr>
        <w:t>ti</w:t>
      </w:r>
      <w:r w:rsidR="00675F59" w:rsidRPr="00FF5D17">
        <w:t xml:space="preserve">vo inicialmente informado pelo órgão ou </w:t>
      </w:r>
      <w:r w:rsidR="0075420C" w:rsidRPr="00FF5D17">
        <w:t xml:space="preserve">pela </w:t>
      </w:r>
      <w:r w:rsidR="00675F59" w:rsidRPr="00FF5D17">
        <w:t>en</w:t>
      </w:r>
      <w:r w:rsidR="00CF4619" w:rsidRPr="00FF5D17">
        <w:rPr>
          <w:rFonts w:eastAsia="Arial"/>
        </w:rPr>
        <w:t>ti</w:t>
      </w:r>
      <w:r w:rsidR="00675F59" w:rsidRPr="00FF5D17">
        <w:t>dade</w:t>
      </w:r>
      <w:r w:rsidR="00CF4619" w:rsidRPr="00FF5D17">
        <w:t xml:space="preserve"> </w:t>
      </w:r>
      <w:r w:rsidR="00675F59" w:rsidRPr="00FF5D17">
        <w:t>par</w:t>
      </w:r>
      <w:r w:rsidR="00CF4619" w:rsidRPr="00FF5D17">
        <w:rPr>
          <w:rFonts w:eastAsia="Arial"/>
        </w:rPr>
        <w:t>ti</w:t>
      </w:r>
      <w:r w:rsidR="00675F59" w:rsidRPr="00FF5D17">
        <w:t>cipante, desde que haja prévia anuência do órgão ou da en</w:t>
      </w:r>
      <w:r w:rsidR="00CF4619" w:rsidRPr="00FF5D17">
        <w:rPr>
          <w:rFonts w:eastAsia="Arial"/>
        </w:rPr>
        <w:t>ti</w:t>
      </w:r>
      <w:r w:rsidR="00675F59" w:rsidRPr="00FF5D17">
        <w:t>dade que sofrer redução dos</w:t>
      </w:r>
      <w:r w:rsidR="00CF4619" w:rsidRPr="00FF5D17">
        <w:t xml:space="preserve"> </w:t>
      </w:r>
      <w:r w:rsidR="00675F59" w:rsidRPr="00FF5D17">
        <w:t>quantitativos informados.</w:t>
      </w:r>
    </w:p>
    <w:p w14:paraId="69796CE1" w14:textId="6B8BFA6D" w:rsidR="00675F59" w:rsidRPr="00FF5D17" w:rsidRDefault="00675F59" w:rsidP="009D6CCC">
      <w:pPr>
        <w:pStyle w:val="Nivel2"/>
      </w:pPr>
      <w:r w:rsidRPr="00FF5D17">
        <w:t>Caso o remanejamento seja feito entre órgãos ou en</w:t>
      </w:r>
      <w:r w:rsidR="00DC1B9F" w:rsidRPr="00FF5D17">
        <w:rPr>
          <w:rFonts w:eastAsia="Arial"/>
        </w:rPr>
        <w:t>ti</w:t>
      </w:r>
      <w:r w:rsidRPr="00FF5D17">
        <w:t>dades dos Municípios dis</w:t>
      </w:r>
      <w:r w:rsidR="00DC1B9F" w:rsidRPr="00FF5D17">
        <w:rPr>
          <w:rFonts w:eastAsia="Arial"/>
        </w:rPr>
        <w:t>ti</w:t>
      </w:r>
      <w:r w:rsidRPr="00FF5D17">
        <w:t>ntos, caberá ao fornecedor beneficiário da ata de registro de preços,</w:t>
      </w:r>
      <w:r w:rsidR="00DC1B9F" w:rsidRPr="00FF5D17">
        <w:t xml:space="preserve"> </w:t>
      </w:r>
      <w:r w:rsidRPr="00FF5D17">
        <w:t>observadas as condições nela estabelecidas, optar pela aceitação ou não do fornecimento decorrente do</w:t>
      </w:r>
      <w:r w:rsidR="00DC1B9F" w:rsidRPr="00FF5D17">
        <w:t xml:space="preserve"> </w:t>
      </w:r>
      <w:r w:rsidRPr="00FF5D17">
        <w:t>remanejamento dos itens.</w:t>
      </w:r>
    </w:p>
    <w:p w14:paraId="4A3ACF19" w14:textId="74CF8068" w:rsidR="00A57D0E" w:rsidRPr="00FF5D17" w:rsidRDefault="00675F59" w:rsidP="009D6CCC">
      <w:pPr>
        <w:pStyle w:val="Nivel2"/>
      </w:pPr>
      <w:r w:rsidRPr="00FF5D17">
        <w:t xml:space="preserve">Na hipótese da compra centralizada, não havendo indicação pelo órgão ou </w:t>
      </w:r>
      <w:r w:rsidR="00B85E10" w:rsidRPr="00FF5D17">
        <w:t xml:space="preserve">pela </w:t>
      </w:r>
      <w:r w:rsidRPr="00FF5D17">
        <w:t>en</w:t>
      </w:r>
      <w:r w:rsidR="00DC1B9F" w:rsidRPr="00FF5D17">
        <w:rPr>
          <w:rFonts w:eastAsia="Arial"/>
        </w:rPr>
        <w:t>ti</w:t>
      </w:r>
      <w:r w:rsidRPr="00FF5D17">
        <w:t>dade</w:t>
      </w:r>
      <w:r w:rsidR="00DC1B9F" w:rsidRPr="00FF5D17">
        <w:t xml:space="preserve"> </w:t>
      </w:r>
      <w:r w:rsidRPr="00FF5D17">
        <w:t>gerenciadora</w:t>
      </w:r>
      <w:r w:rsidR="00B85E10" w:rsidRPr="00FF5D17">
        <w:t>,</w:t>
      </w:r>
      <w:r w:rsidRPr="00FF5D17">
        <w:t xml:space="preserve"> dos quan</w:t>
      </w:r>
      <w:r w:rsidR="00DC1B9F" w:rsidRPr="00FF5D17">
        <w:rPr>
          <w:rFonts w:eastAsia="Arial"/>
        </w:rPr>
        <w:t>ti</w:t>
      </w:r>
      <w:r w:rsidRPr="00FF5D17">
        <w:t>ta</w:t>
      </w:r>
      <w:r w:rsidR="00DC1B9F" w:rsidRPr="00FF5D17">
        <w:rPr>
          <w:rFonts w:eastAsia="Arial"/>
        </w:rPr>
        <w:t>ti</w:t>
      </w:r>
      <w:r w:rsidRPr="00FF5D17">
        <w:t>vos dos par</w:t>
      </w:r>
      <w:r w:rsidR="00DC1B9F" w:rsidRPr="00FF5D17">
        <w:rPr>
          <w:rFonts w:eastAsia="Arial"/>
        </w:rPr>
        <w:t>ti</w:t>
      </w:r>
      <w:r w:rsidRPr="00FF5D17">
        <w:t xml:space="preserve">cipantes da compra centralizada, nos termos do </w:t>
      </w:r>
      <w:r w:rsidR="005B2F3B" w:rsidRPr="00FF5D17">
        <w:t xml:space="preserve">item </w:t>
      </w:r>
      <w:r w:rsidR="00B4636C" w:rsidRPr="00FF5D17">
        <w:fldChar w:fldCharType="begin"/>
      </w:r>
      <w:r w:rsidR="00B4636C" w:rsidRPr="00FF5D17">
        <w:instrText xml:space="preserve"> REF gerenciador_estimador_é_partic_em_remane \r \h  \* MERGEFORMAT </w:instrText>
      </w:r>
      <w:r w:rsidR="00B4636C" w:rsidRPr="00FF5D17">
        <w:fldChar w:fldCharType="separate"/>
      </w:r>
      <w:r w:rsidR="001776B3" w:rsidRPr="00FF5D17">
        <w:t>8.3</w:t>
      </w:r>
      <w:r w:rsidR="00B4636C" w:rsidRPr="00FF5D17">
        <w:fldChar w:fldCharType="end"/>
      </w:r>
      <w:r w:rsidRPr="00FF5D17">
        <w:t>, a distribuição</w:t>
      </w:r>
      <w:r w:rsidR="00DC1B9F" w:rsidRPr="00FF5D17">
        <w:t xml:space="preserve"> </w:t>
      </w:r>
      <w:r w:rsidRPr="00FF5D17">
        <w:t>das quantidades para a execução descentralizada será por meio do remanejamento.</w:t>
      </w:r>
    </w:p>
    <w:p w14:paraId="019E62A2" w14:textId="123B5350" w:rsidR="00520E7A" w:rsidRPr="00FF5D17" w:rsidRDefault="009C5E2C" w:rsidP="00636001">
      <w:pPr>
        <w:pStyle w:val="Nivel01"/>
        <w:rPr>
          <w:iCs/>
        </w:rPr>
      </w:pPr>
      <w:r w:rsidRPr="00FF5D17">
        <w:t>CANCELAMENTO DO REGISTRO DO LICITANTE VENCEDOR E DOS PREÇOS REGISTRADOS</w:t>
      </w:r>
      <w:bookmarkStart w:id="9" w:name="cancelamento"/>
      <w:bookmarkEnd w:id="9"/>
    </w:p>
    <w:p w14:paraId="7AA67C42" w14:textId="789AC59F" w:rsidR="009C5E2C" w:rsidRPr="00FF5D17" w:rsidRDefault="009C5E2C" w:rsidP="009D6CCC">
      <w:pPr>
        <w:pStyle w:val="Nivel2"/>
      </w:pPr>
      <w:r w:rsidRPr="00FF5D17">
        <w:t xml:space="preserve">O registro do </w:t>
      </w:r>
      <w:r w:rsidR="00870788" w:rsidRPr="00FF5D17">
        <w:t>fornecedor</w:t>
      </w:r>
      <w:r w:rsidRPr="00FF5D17">
        <w:t xml:space="preserve"> será cancelado pelo gerenciador</w:t>
      </w:r>
      <w:r w:rsidR="001F52A4" w:rsidRPr="00FF5D17">
        <w:t>,</w:t>
      </w:r>
      <w:r w:rsidRPr="00FF5D17">
        <w:t xml:space="preserve"> quando</w:t>
      </w:r>
      <w:r w:rsidR="001F52A4" w:rsidRPr="00FF5D17">
        <w:t xml:space="preserve"> o fornecedor</w:t>
      </w:r>
      <w:r w:rsidRPr="00FF5D17">
        <w:t>:</w:t>
      </w:r>
      <w:bookmarkStart w:id="10" w:name="cancelamento_do_fornecedor"/>
      <w:bookmarkEnd w:id="10"/>
    </w:p>
    <w:p w14:paraId="2DFDC118" w14:textId="1D1F6BD6" w:rsidR="009C5E2C" w:rsidRPr="00FF5D17" w:rsidRDefault="00246906" w:rsidP="009D6CCC">
      <w:pPr>
        <w:pStyle w:val="Nvel3"/>
      </w:pPr>
      <w:r w:rsidRPr="00FF5D17">
        <w:t>D</w:t>
      </w:r>
      <w:r w:rsidR="009C5E2C" w:rsidRPr="00FF5D17">
        <w:t>escumprir as condições da ata de registro de preços, sem motivo justificado;</w:t>
      </w:r>
    </w:p>
    <w:p w14:paraId="5C8E4CDF" w14:textId="03B6D03A" w:rsidR="009C5E2C" w:rsidRPr="00FF5D17" w:rsidRDefault="00246906" w:rsidP="009D6CCC">
      <w:pPr>
        <w:pStyle w:val="Nvel3"/>
      </w:pPr>
      <w:r w:rsidRPr="00FF5D17">
        <w:t>N</w:t>
      </w:r>
      <w:r w:rsidR="009C5E2C" w:rsidRPr="00FF5D17">
        <w:t>ão re</w:t>
      </w:r>
      <w:r w:rsidR="009C5E2C" w:rsidRPr="00FF5D17">
        <w:rPr>
          <w:rFonts w:eastAsia="Arial"/>
        </w:rPr>
        <w:t>ti</w:t>
      </w:r>
      <w:r w:rsidR="009C5E2C" w:rsidRPr="00FF5D17">
        <w:t>rar a nota de empenho</w:t>
      </w:r>
      <w:r w:rsidR="001F52A4" w:rsidRPr="00FF5D17">
        <w:t>,</w:t>
      </w:r>
      <w:r w:rsidR="009C5E2C" w:rsidRPr="00FF5D17">
        <w:t xml:space="preserve"> ou instrumento equivalente</w:t>
      </w:r>
      <w:r w:rsidR="001F52A4" w:rsidRPr="00FF5D17">
        <w:t>,</w:t>
      </w:r>
      <w:r w:rsidR="009C5E2C" w:rsidRPr="00FF5D17">
        <w:t xml:space="preserve"> no prazo estabelecido pela Administração sem justificativa </w:t>
      </w:r>
      <w:r w:rsidR="001F52A4" w:rsidRPr="00FF5D17">
        <w:t>razoável</w:t>
      </w:r>
      <w:r w:rsidR="009C5E2C" w:rsidRPr="00FF5D17">
        <w:t>;</w:t>
      </w:r>
    </w:p>
    <w:p w14:paraId="59864EA5" w14:textId="31AD26F6" w:rsidR="009C5E2C" w:rsidRPr="00FF5D17" w:rsidRDefault="00246906" w:rsidP="009D6CCC">
      <w:pPr>
        <w:pStyle w:val="Nvel3"/>
      </w:pPr>
      <w:r w:rsidRPr="00FF5D17">
        <w:t>N</w:t>
      </w:r>
      <w:r w:rsidR="009C5E2C" w:rsidRPr="00FF5D17">
        <w:t xml:space="preserve">ão aceitar </w:t>
      </w:r>
      <w:r w:rsidR="00321B61" w:rsidRPr="00FF5D17">
        <w:t>manter</w:t>
      </w:r>
      <w:r w:rsidR="009C5E2C" w:rsidRPr="00FF5D17">
        <w:t xml:space="preserve"> seu preço registrado, na hipótese </w:t>
      </w:r>
      <w:r w:rsidR="00124FE3" w:rsidRPr="00FF5D17">
        <w:t>prevista n</w:t>
      </w:r>
      <w:r w:rsidR="0004488F" w:rsidRPr="00FF5D17">
        <w:t xml:space="preserve">o </w:t>
      </w:r>
      <w:r w:rsidR="00346A9C" w:rsidRPr="00FF5D17">
        <w:t>artigo 27, § 2º, do Decreto nº 11.462, de 2023;</w:t>
      </w:r>
      <w:r w:rsidR="009C5E2C" w:rsidRPr="00FF5D17">
        <w:t xml:space="preserve"> ou</w:t>
      </w:r>
    </w:p>
    <w:p w14:paraId="0A1D68B8" w14:textId="0D889158" w:rsidR="009C5E2C" w:rsidRPr="00FF5D17" w:rsidRDefault="009C5E2C" w:rsidP="009D6CCC">
      <w:pPr>
        <w:pStyle w:val="Nvel3"/>
      </w:pPr>
      <w:r w:rsidRPr="00FF5D17">
        <w:lastRenderedPageBreak/>
        <w:t xml:space="preserve"> </w:t>
      </w:r>
      <w:r w:rsidR="00246906" w:rsidRPr="00FF5D17">
        <w:t>S</w:t>
      </w:r>
      <w:r w:rsidRPr="00FF5D17">
        <w:t>ofrer sanção prevista nos incisos III ou IV do caput do art. 156 da Lei nº 14.133, de 2021.</w:t>
      </w:r>
    </w:p>
    <w:p w14:paraId="07134DA8" w14:textId="3974A81A" w:rsidR="009C5E2C" w:rsidRPr="00FF5D17" w:rsidRDefault="001335C3" w:rsidP="009D6CCC">
      <w:pPr>
        <w:pStyle w:val="Nvel4"/>
      </w:pPr>
      <w:r w:rsidRPr="00FF5D17">
        <w:t>Na hipótese de aplicação de sanção prevista nos incisos III ou IV do caput do art. 156 da Lei nº 14.133, de 2021</w:t>
      </w:r>
      <w:r w:rsidR="009C5E2C" w:rsidRPr="00FF5D17">
        <w:t>, caso a penalidade aplicada ao fornecedor não ultrapass</w:t>
      </w:r>
      <w:r w:rsidRPr="00FF5D17">
        <w:t>e</w:t>
      </w:r>
      <w:r w:rsidR="009C5E2C" w:rsidRPr="00FF5D17">
        <w:t xml:space="preserve"> o prazo de vigência da ata de registro de preços, poderá o órgão ou </w:t>
      </w:r>
      <w:r w:rsidRPr="00FF5D17">
        <w:t xml:space="preserve">a </w:t>
      </w:r>
      <w:r w:rsidR="009C5E2C" w:rsidRPr="00FF5D17">
        <w:t>entidade gerenciadora, mediante decisão fundamentada, decidir pela manutenção do registro de preços, vedadas contratações derivadas da ata enquanto perdurarem os efeitos da sanção.</w:t>
      </w:r>
    </w:p>
    <w:p w14:paraId="4C4CE365" w14:textId="17610170" w:rsidR="009C5E2C" w:rsidRPr="00FF5D17" w:rsidRDefault="009C5E2C" w:rsidP="009D6CCC">
      <w:pPr>
        <w:pStyle w:val="Nivel2"/>
      </w:pPr>
      <w:r w:rsidRPr="00FF5D17">
        <w:t xml:space="preserve"> O cancelamento de registros nas hipóteses previstas no item </w:t>
      </w:r>
      <w:r w:rsidR="00822079" w:rsidRPr="00FF5D17">
        <w:fldChar w:fldCharType="begin"/>
      </w:r>
      <w:r w:rsidR="00822079" w:rsidRPr="00FF5D17">
        <w:instrText xml:space="preserve"> REF cancelamento_do_fornecedor \r \h  \* MERGEFORMAT </w:instrText>
      </w:r>
      <w:r w:rsidR="00822079" w:rsidRPr="00FF5D17">
        <w:fldChar w:fldCharType="separate"/>
      </w:r>
      <w:r w:rsidR="001776B3" w:rsidRPr="00FF5D17">
        <w:t>9.1</w:t>
      </w:r>
      <w:r w:rsidR="00822079" w:rsidRPr="00FF5D17">
        <w:fldChar w:fldCharType="end"/>
      </w:r>
      <w:r w:rsidR="007B150D" w:rsidRPr="00FF5D17">
        <w:t xml:space="preserve"> </w:t>
      </w:r>
      <w:r w:rsidRPr="00FF5D17">
        <w:t xml:space="preserve">será formalizado por despacho do órgão ou </w:t>
      </w:r>
      <w:r w:rsidR="001B7999" w:rsidRPr="00FF5D17">
        <w:t xml:space="preserve">da </w:t>
      </w:r>
      <w:r w:rsidRPr="00FF5D17">
        <w:t xml:space="preserve">entidade gerenciadora, </w:t>
      </w:r>
      <w:r w:rsidR="001262A7" w:rsidRPr="00FF5D17">
        <w:t>garantidos os princípios d</w:t>
      </w:r>
      <w:r w:rsidRPr="00FF5D17">
        <w:t xml:space="preserve">o contraditório e </w:t>
      </w:r>
      <w:r w:rsidR="001262A7" w:rsidRPr="00FF5D17">
        <w:t>d</w:t>
      </w:r>
      <w:r w:rsidRPr="00FF5D17">
        <w:t>a ampla defesa.</w:t>
      </w:r>
    </w:p>
    <w:p w14:paraId="366FECAB" w14:textId="0F0DD910" w:rsidR="001262A7" w:rsidRPr="00FF5D17" w:rsidRDefault="0006159B" w:rsidP="009D6CCC">
      <w:pPr>
        <w:pStyle w:val="Nivel2"/>
      </w:pPr>
      <w:r w:rsidRPr="00FF5D17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FF5D17" w:rsidRDefault="009C5E2C" w:rsidP="009D6CCC">
      <w:pPr>
        <w:pStyle w:val="Nivel2"/>
      </w:pPr>
      <w:r w:rsidRPr="00FF5D17">
        <w:t xml:space="preserve">O cancelamento dos preços registrados poderá </w:t>
      </w:r>
      <w:r w:rsidR="0006159B" w:rsidRPr="00FF5D17">
        <w:t>ser realizado pelo gerenciador</w:t>
      </w:r>
      <w:r w:rsidRPr="00FF5D17">
        <w:t>, em determinada ata de registro de preços, total ou parcialmente,</w:t>
      </w:r>
      <w:r w:rsidR="00D14105" w:rsidRPr="00FF5D17">
        <w:t xml:space="preserve"> nas seguintes hipóteses</w:t>
      </w:r>
      <w:r w:rsidRPr="00FF5D17">
        <w:t>, desde que devidamente comprovad</w:t>
      </w:r>
      <w:r w:rsidR="00D14105" w:rsidRPr="00FF5D17">
        <w:t>a</w:t>
      </w:r>
      <w:r w:rsidRPr="00FF5D17">
        <w:t>s e justificad</w:t>
      </w:r>
      <w:r w:rsidR="00D14105" w:rsidRPr="00FF5D17">
        <w:t>a</w:t>
      </w:r>
      <w:r w:rsidRPr="00FF5D17">
        <w:t>s:</w:t>
      </w:r>
      <w:bookmarkStart w:id="11" w:name="cancelamento_da_ata"/>
      <w:bookmarkEnd w:id="11"/>
      <w:r w:rsidRPr="00FF5D17">
        <w:t xml:space="preserve"> </w:t>
      </w:r>
    </w:p>
    <w:p w14:paraId="406FF1EB" w14:textId="5F27BD47" w:rsidR="009C5E2C" w:rsidRPr="00FF5D17" w:rsidRDefault="00133C51" w:rsidP="009D6CCC">
      <w:pPr>
        <w:pStyle w:val="Nvel3"/>
      </w:pPr>
      <w:r w:rsidRPr="00FF5D17">
        <w:t>P</w:t>
      </w:r>
      <w:r w:rsidR="009C5E2C" w:rsidRPr="00FF5D17">
        <w:t>or razão de interesse público;</w:t>
      </w:r>
    </w:p>
    <w:p w14:paraId="776C5DC4" w14:textId="02DD59A7" w:rsidR="00ED3176" w:rsidRPr="00FF5D17" w:rsidRDefault="00133C51" w:rsidP="009D6CCC">
      <w:pPr>
        <w:pStyle w:val="Nvel3"/>
      </w:pPr>
      <w:r w:rsidRPr="00FF5D17">
        <w:t>A</w:t>
      </w:r>
      <w:r w:rsidR="009C5E2C" w:rsidRPr="00FF5D17">
        <w:t xml:space="preserve"> pedido do fornecedor, decorrente de caso fortuito ou força maior</w:t>
      </w:r>
      <w:r w:rsidR="00ED3176" w:rsidRPr="00FF5D17">
        <w:t>; ou</w:t>
      </w:r>
    </w:p>
    <w:p w14:paraId="3A2062EA" w14:textId="6D8C2DE7" w:rsidR="009C5E2C" w:rsidRPr="00FF5D17" w:rsidRDefault="00133C51" w:rsidP="009D6CCC">
      <w:pPr>
        <w:pStyle w:val="Nvel3"/>
      </w:pPr>
      <w:r w:rsidRPr="00FF5D17">
        <w:t>S</w:t>
      </w:r>
      <w:r w:rsidR="00ED3176" w:rsidRPr="00FF5D17">
        <w:t xml:space="preserve">e não houver êxito nas negociações, </w:t>
      </w:r>
      <w:r w:rsidR="00821F71" w:rsidRPr="00FF5D17">
        <w:t xml:space="preserve">nas hipóteses em que o preço de mercado tornar-se superior ou inferior ao preço registrado, </w:t>
      </w:r>
      <w:r w:rsidR="00ED3176" w:rsidRPr="00FF5D17">
        <w:t>nos termos do</w:t>
      </w:r>
      <w:r w:rsidR="001152FF" w:rsidRPr="00FF5D17">
        <w:t>s</w:t>
      </w:r>
      <w:r w:rsidR="00AF2BFF" w:rsidRPr="00FF5D17">
        <w:t xml:space="preserve"> artigos 26, § 3º e 27, § 4º, ambos do Decreto nº 11.462, de 2023. </w:t>
      </w:r>
    </w:p>
    <w:p w14:paraId="4C26F493" w14:textId="3F2BAC78" w:rsidR="00122461" w:rsidRPr="00FF5D17" w:rsidRDefault="00122461" w:rsidP="00636001">
      <w:pPr>
        <w:pStyle w:val="Nivel01"/>
      </w:pPr>
      <w:r w:rsidRPr="00FF5D17">
        <w:t>DAS PENALIDADES</w:t>
      </w:r>
    </w:p>
    <w:p w14:paraId="0D8190C9" w14:textId="2978CA45" w:rsidR="00122461" w:rsidRPr="00FF5D17" w:rsidRDefault="00122461" w:rsidP="00B73E47">
      <w:pPr>
        <w:pStyle w:val="Nivel2"/>
      </w:pPr>
      <w:r w:rsidRPr="00FF5D17">
        <w:t xml:space="preserve">O descumprimento da Ata de Registro de Preços ensejará aplicação das penalidades estabelecidas </w:t>
      </w:r>
      <w:r w:rsidR="00C830BB" w:rsidRPr="00FF5D17">
        <w:rPr>
          <w:iCs/>
        </w:rPr>
        <w:t>no edital</w:t>
      </w:r>
      <w:r w:rsidRPr="00FF5D17">
        <w:t>.</w:t>
      </w:r>
    </w:p>
    <w:p w14:paraId="5307FC3C" w14:textId="3BABEBC8" w:rsidR="001F6040" w:rsidRPr="00FF5D17" w:rsidRDefault="001F6040" w:rsidP="009D6CCC">
      <w:pPr>
        <w:pStyle w:val="Nvel3"/>
      </w:pPr>
      <w:r w:rsidRPr="00FF5D17">
        <w:t xml:space="preserve">As sanções também se aplicam aos integrantes do cadastro de reserva </w:t>
      </w:r>
      <w:r w:rsidR="00F014F0" w:rsidRPr="00FF5D17">
        <w:t>no</w:t>
      </w:r>
      <w:r w:rsidRPr="00FF5D17">
        <w:t xml:space="preserve"> registro de preços que, convocados, não honrarem o compromisso assumido injustificadamente</w:t>
      </w:r>
      <w:r w:rsidR="00382C74" w:rsidRPr="00FF5D17">
        <w:t xml:space="preserve"> após terem assinado a ata</w:t>
      </w:r>
      <w:r w:rsidRPr="00FF5D17">
        <w:t xml:space="preserve">. </w:t>
      </w:r>
    </w:p>
    <w:p w14:paraId="3E9C1948" w14:textId="78E622F2" w:rsidR="00122461" w:rsidRPr="00FF5D17" w:rsidRDefault="00122461" w:rsidP="00B73E47">
      <w:pPr>
        <w:pStyle w:val="Nivel2"/>
      </w:pPr>
      <w:r w:rsidRPr="00FF5D17">
        <w:t>É da competência do gerenciador a aplicação das penalidades decorrentes do descumprimento do pactuado nesta ata de registro de preço</w:t>
      </w:r>
      <w:r w:rsidR="003E4109" w:rsidRPr="00FF5D17">
        <w:t xml:space="preserve"> (art. 7º</w:t>
      </w:r>
      <w:r w:rsidR="00D82B47" w:rsidRPr="00FF5D17">
        <w:t>, XIV</w:t>
      </w:r>
      <w:r w:rsidR="00C44D47" w:rsidRPr="00FF5D17">
        <w:t>,</w:t>
      </w:r>
      <w:r w:rsidR="003E4109" w:rsidRPr="00FF5D17">
        <w:t xml:space="preserve"> do Decreto nº </w:t>
      </w:r>
      <w:r w:rsidR="00C44D47" w:rsidRPr="00FF5D17">
        <w:t xml:space="preserve">11.462, de </w:t>
      </w:r>
      <w:r w:rsidR="003E4109" w:rsidRPr="00FF5D17">
        <w:t>2023)</w:t>
      </w:r>
      <w:r w:rsidRPr="00FF5D17">
        <w:t>, exceto nas hipóteses em que o descumprimento disser respeito às contratações dos órgãos</w:t>
      </w:r>
      <w:r w:rsidR="009B6143" w:rsidRPr="00FF5D17">
        <w:t xml:space="preserve"> ou entidade</w:t>
      </w:r>
      <w:r w:rsidRPr="00FF5D17">
        <w:t xml:space="preserve"> participante, caso no qual caberá ao respectivo órgão participante a aplicação da penalidade (art. </w:t>
      </w:r>
      <w:r w:rsidR="003E4109" w:rsidRPr="00FF5D17">
        <w:t>8</w:t>
      </w:r>
      <w:r w:rsidRPr="00FF5D17">
        <w:t>º,</w:t>
      </w:r>
      <w:r w:rsidR="00EF3DA5" w:rsidRPr="00FF5D17">
        <w:t xml:space="preserve"> </w:t>
      </w:r>
      <w:r w:rsidR="003E4109" w:rsidRPr="00FF5D17">
        <w:t>IX</w:t>
      </w:r>
      <w:r w:rsidRPr="00FF5D17">
        <w:t xml:space="preserve">, do Decreto nº </w:t>
      </w:r>
      <w:r w:rsidR="00391422" w:rsidRPr="00FF5D17">
        <w:t xml:space="preserve">11.462, de </w:t>
      </w:r>
      <w:r w:rsidR="003E4109" w:rsidRPr="00FF5D17">
        <w:t>2023</w:t>
      </w:r>
      <w:r w:rsidRPr="00FF5D17">
        <w:t>).</w:t>
      </w:r>
    </w:p>
    <w:p w14:paraId="0582A3B8" w14:textId="55AB872D" w:rsidR="00122461" w:rsidRPr="00FF5D17" w:rsidRDefault="00122461" w:rsidP="00B73E47">
      <w:pPr>
        <w:pStyle w:val="Nivel2"/>
      </w:pPr>
      <w:r w:rsidRPr="00FF5D17">
        <w:t>O órgão</w:t>
      </w:r>
      <w:r w:rsidR="009B6143" w:rsidRPr="00FF5D17">
        <w:t xml:space="preserve"> ou entidade</w:t>
      </w:r>
      <w:r w:rsidRPr="00FF5D17">
        <w:t xml:space="preserve"> participante deverá comunicar ao órgão gerenciador qualquer das ocorrências previstas no </w:t>
      </w:r>
      <w:r w:rsidR="003E4109" w:rsidRPr="00FF5D17">
        <w:t xml:space="preserve">item </w:t>
      </w:r>
      <w:r w:rsidR="006E1828" w:rsidRPr="00FF5D17">
        <w:t>9</w:t>
      </w:r>
      <w:r w:rsidR="003E4109" w:rsidRPr="00FF5D17">
        <w:t>.1</w:t>
      </w:r>
      <w:r w:rsidRPr="00FF5D17">
        <w:t>, dada a necessidade de instauração de procedimento para cancelamento do registro do fornecedor.</w:t>
      </w:r>
    </w:p>
    <w:p w14:paraId="019E62B8" w14:textId="77777777" w:rsidR="00CB46FC" w:rsidRPr="00FF5D17" w:rsidRDefault="00CB46FC" w:rsidP="00636001">
      <w:pPr>
        <w:pStyle w:val="Nivel01"/>
      </w:pPr>
      <w:r w:rsidRPr="00FF5D17">
        <w:t>CONDIÇÕES GERAIS</w:t>
      </w:r>
    </w:p>
    <w:p w14:paraId="019E62B9" w14:textId="3D5C224C" w:rsidR="00C5111B" w:rsidRPr="00FF5D17" w:rsidRDefault="00CB46FC" w:rsidP="00B73E47">
      <w:pPr>
        <w:pStyle w:val="Nivel2"/>
      </w:pPr>
      <w:r w:rsidRPr="00FF5D17">
        <w:t>As condições gerais d</w:t>
      </w:r>
      <w:r w:rsidR="004E56C4" w:rsidRPr="00FF5D17">
        <w:t>e execução do objeto</w:t>
      </w:r>
      <w:r w:rsidRPr="00FF5D17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FF5D17">
        <w:t xml:space="preserve">, </w:t>
      </w:r>
      <w:r w:rsidR="00CC3793" w:rsidRPr="00FF5D17">
        <w:t xml:space="preserve">anexo </w:t>
      </w:r>
      <w:r w:rsidR="00C830BB" w:rsidRPr="00FF5D17">
        <w:t>ao edital.</w:t>
      </w:r>
    </w:p>
    <w:p w14:paraId="6440061D" w14:textId="599E9E08" w:rsidR="003E4109" w:rsidRPr="00FF5D17" w:rsidRDefault="00122461" w:rsidP="00B73E47">
      <w:pPr>
        <w:pStyle w:val="Nvel2-Red"/>
        <w:rPr>
          <w:i w:val="0"/>
          <w:iCs w:val="0"/>
        </w:rPr>
      </w:pPr>
      <w:r w:rsidRPr="00FF5D17">
        <w:rPr>
          <w:i w:val="0"/>
          <w:iCs w:val="0"/>
        </w:rPr>
        <w:t>No caso de adjudicação por preço global de grupo de itens, só será admitida a contratação d</w:t>
      </w:r>
      <w:r w:rsidR="00A25880" w:rsidRPr="00FF5D17">
        <w:rPr>
          <w:i w:val="0"/>
          <w:iCs w:val="0"/>
        </w:rPr>
        <w:t>e</w:t>
      </w:r>
      <w:r w:rsidR="002B7483" w:rsidRPr="00FF5D17">
        <w:rPr>
          <w:i w:val="0"/>
          <w:iCs w:val="0"/>
        </w:rPr>
        <w:t xml:space="preserve"> parte de itens do grupo se houver </w:t>
      </w:r>
      <w:r w:rsidR="003E4109" w:rsidRPr="00FF5D17">
        <w:rPr>
          <w:i w:val="0"/>
          <w:iCs w:val="0"/>
        </w:rPr>
        <w:t xml:space="preserve">prévia pesquisa de mercado e demonstração de sua vantagem para o órgão ou </w:t>
      </w:r>
      <w:r w:rsidR="0094339A" w:rsidRPr="00FF5D17">
        <w:rPr>
          <w:i w:val="0"/>
          <w:iCs w:val="0"/>
        </w:rPr>
        <w:t xml:space="preserve">a </w:t>
      </w:r>
      <w:r w:rsidR="003E4109" w:rsidRPr="00FF5D17">
        <w:rPr>
          <w:i w:val="0"/>
          <w:iCs w:val="0"/>
        </w:rPr>
        <w:t>entidade.</w:t>
      </w:r>
    </w:p>
    <w:p w14:paraId="019E62BE" w14:textId="073FA01D" w:rsidR="00CB46FC" w:rsidRPr="00FF5D17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 xml:space="preserve">Para firmeza e validade do pactuado, a presente Ata foi lavrada </w:t>
      </w:r>
      <w:r w:rsidR="00C830BB" w:rsidRPr="00FF5D17">
        <w:rPr>
          <w:rFonts w:ascii="Arial" w:hAnsi="Arial" w:cs="Arial"/>
          <w:sz w:val="20"/>
          <w:szCs w:val="20"/>
        </w:rPr>
        <w:t>em 2(duas)</w:t>
      </w:r>
      <w:r w:rsidRPr="00FF5D17">
        <w:rPr>
          <w:rFonts w:ascii="Arial" w:hAnsi="Arial" w:cs="Arial"/>
          <w:sz w:val="20"/>
          <w:szCs w:val="20"/>
        </w:rPr>
        <w:t xml:space="preserve"> vias de igual teor, que, depois de lida e achada em ordem, vai assinada pelas partes</w:t>
      </w:r>
      <w:r w:rsidR="00C830BB" w:rsidRPr="00FF5D17">
        <w:rPr>
          <w:rFonts w:ascii="Arial" w:hAnsi="Arial" w:cs="Arial"/>
          <w:sz w:val="20"/>
          <w:szCs w:val="20"/>
        </w:rPr>
        <w:t>.</w:t>
      </w:r>
    </w:p>
    <w:p w14:paraId="12B78EDE" w14:textId="3D4F1235" w:rsidR="00EF48FC" w:rsidRPr="00FF5D17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Pr="00FF5D17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360D9CE5" w:rsidR="000A1AE7" w:rsidRPr="00FF5D17" w:rsidRDefault="000A1AE7">
      <w:pPr>
        <w:rPr>
          <w:rFonts w:ascii="Arial" w:hAnsi="Arial" w:cs="Arial"/>
          <w:color w:val="000000"/>
          <w:sz w:val="20"/>
          <w:szCs w:val="20"/>
        </w:rPr>
      </w:pPr>
    </w:p>
    <w:p w14:paraId="3C2E6B7F" w14:textId="6B6488D0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>Congonhinhas,.....</w:t>
      </w:r>
      <w:r w:rsidR="008A0300" w:rsidRPr="00FF5D17">
        <w:rPr>
          <w:rFonts w:ascii="Arial" w:hAnsi="Arial" w:cs="Arial"/>
          <w:sz w:val="20"/>
          <w:szCs w:val="20"/>
        </w:rPr>
        <w:t>.......de................de 2026</w:t>
      </w:r>
      <w:r w:rsidRPr="00FF5D17">
        <w:rPr>
          <w:rFonts w:ascii="Arial" w:hAnsi="Arial" w:cs="Arial"/>
          <w:sz w:val="20"/>
          <w:szCs w:val="20"/>
        </w:rPr>
        <w:t>.</w:t>
      </w:r>
    </w:p>
    <w:p w14:paraId="5BDEB463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9BB1E39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6A832587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rPr>
          <w:rFonts w:ascii="Arial" w:hAnsi="Arial" w:cs="Arial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>Assinaturas:</w:t>
      </w:r>
    </w:p>
    <w:p w14:paraId="4443AE6B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3871ACE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211C4C2C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2138101" w14:textId="15692C6E" w:rsidR="00D75BF0" w:rsidRPr="00FF5D17" w:rsidRDefault="00D75BF0" w:rsidP="00D75BF0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/>
          <w:sz w:val="20"/>
          <w:szCs w:val="20"/>
        </w:rPr>
      </w:pPr>
      <w:r w:rsidRPr="00FF5D17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4148B172" w14:textId="77777777" w:rsidR="00D75BF0" w:rsidRPr="00FF5D17" w:rsidRDefault="00D75BF0" w:rsidP="00D75BF0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/>
          <w:sz w:val="20"/>
          <w:szCs w:val="20"/>
        </w:rPr>
      </w:pPr>
      <w:r w:rsidRPr="00FF5D17">
        <w:rPr>
          <w:rFonts w:ascii="Arial" w:hAnsi="Arial" w:cs="Arial"/>
          <w:b/>
          <w:sz w:val="20"/>
          <w:szCs w:val="20"/>
        </w:rPr>
        <w:t>MUNICÍPIO DE CONGONHINHAS</w:t>
      </w:r>
    </w:p>
    <w:p w14:paraId="1CCC3118" w14:textId="77777777" w:rsidR="00D75BF0" w:rsidRPr="00FF5D17" w:rsidRDefault="00D75BF0" w:rsidP="00D75BF0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>José Olegário Ribeiro Lopes - Prefeito Municipal</w:t>
      </w:r>
    </w:p>
    <w:p w14:paraId="64751765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B0F6F48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A2D0516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>________________________________________________</w:t>
      </w:r>
    </w:p>
    <w:p w14:paraId="4C28CE12" w14:textId="77777777" w:rsidR="00B02221" w:rsidRPr="00FF5D17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FF5D17">
        <w:rPr>
          <w:rFonts w:ascii="Arial" w:hAnsi="Arial" w:cs="Arial"/>
          <w:sz w:val="20"/>
          <w:szCs w:val="20"/>
        </w:rPr>
        <w:t xml:space="preserve"> representante(s) legal(is) do(s) </w:t>
      </w:r>
      <w:r w:rsidRPr="00FF5D17">
        <w:rPr>
          <w:rFonts w:ascii="Arial" w:hAnsi="Arial" w:cs="Arial"/>
          <w:color w:val="000000"/>
          <w:sz w:val="20"/>
          <w:szCs w:val="20"/>
        </w:rPr>
        <w:t>fornecedor(s) registrado(s)</w:t>
      </w:r>
    </w:p>
    <w:p w14:paraId="4163567D" w14:textId="77777777" w:rsidR="00B02221" w:rsidRPr="00FF5D17" w:rsidRDefault="00B02221" w:rsidP="00B02221">
      <w:pPr>
        <w:jc w:val="center"/>
        <w:rPr>
          <w:rFonts w:ascii="Arial" w:hAnsi="Arial" w:cs="Arial"/>
          <w:sz w:val="20"/>
          <w:szCs w:val="20"/>
        </w:rPr>
      </w:pPr>
    </w:p>
    <w:sectPr w:rsidR="00B02221" w:rsidRPr="00FF5D17" w:rsidSect="00552F39">
      <w:headerReference w:type="default" r:id="rId7"/>
      <w:footerReference w:type="default" r:id="rId8"/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64755" w14:textId="77777777" w:rsidR="00C42834" w:rsidRDefault="00C42834" w:rsidP="00BB5309">
      <w:r>
        <w:separator/>
      </w:r>
    </w:p>
  </w:endnote>
  <w:endnote w:type="continuationSeparator" w:id="0">
    <w:p w14:paraId="523DF78F" w14:textId="77777777" w:rsidR="00C42834" w:rsidRDefault="00C42834" w:rsidP="00BB5309">
      <w:r>
        <w:continuationSeparator/>
      </w:r>
    </w:p>
  </w:endnote>
  <w:endnote w:type="continuationNotice" w:id="1">
    <w:p w14:paraId="268A03CF" w14:textId="77777777" w:rsidR="00C42834" w:rsidRDefault="00C42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4737CACA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="00054125">
      <w:rPr>
        <w:rFonts w:ascii="Arial" w:hAnsi="Arial" w:cs="Arial"/>
        <w:noProof/>
        <w:color w:val="595959"/>
        <w:sz w:val="18"/>
        <w:szCs w:val="18"/>
      </w:rPr>
      <w:t>6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="00054125">
      <w:rPr>
        <w:rFonts w:ascii="Arial" w:hAnsi="Arial" w:cs="Arial"/>
        <w:noProof/>
        <w:color w:val="595959"/>
        <w:sz w:val="18"/>
        <w:szCs w:val="18"/>
      </w:rPr>
      <w:t>9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5A2630BA" w14:textId="70F7CF51" w:rsidR="007B2846" w:rsidRPr="002554F0" w:rsidRDefault="001152FF" w:rsidP="002554F0">
    <w:pPr>
      <w:pStyle w:val="Rodap"/>
      <w:rPr>
        <w:rFonts w:ascii="Arial" w:hAnsi="Arial"/>
        <w:sz w:val="14"/>
      </w:rPr>
    </w:pPr>
    <w:r>
      <w:rPr>
        <w:rFonts w:ascii="Arial" w:hAnsi="Arial"/>
        <w:noProof/>
        <w:sz w:val="14"/>
      </w:rPr>
      <w:drawing>
        <wp:inline distT="0" distB="0" distL="0" distR="0" wp14:anchorId="68C9E3F8" wp14:editId="7C47FE68">
          <wp:extent cx="5395595" cy="59753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0330A" w14:textId="77777777" w:rsidR="00C42834" w:rsidRDefault="00C42834" w:rsidP="00BB5309">
      <w:r>
        <w:separator/>
      </w:r>
    </w:p>
  </w:footnote>
  <w:footnote w:type="continuationSeparator" w:id="0">
    <w:p w14:paraId="1DF68B8E" w14:textId="77777777" w:rsidR="00C42834" w:rsidRDefault="00C42834" w:rsidP="00BB5309">
      <w:r>
        <w:continuationSeparator/>
      </w:r>
    </w:p>
  </w:footnote>
  <w:footnote w:type="continuationNotice" w:id="1">
    <w:p w14:paraId="46CF3074" w14:textId="77777777" w:rsidR="00C42834" w:rsidRDefault="00C428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1D43" w14:textId="14D892AF" w:rsidR="0043458F" w:rsidRDefault="00F71F34">
    <w:pPr>
      <w:pStyle w:val="Cabealho"/>
    </w:pPr>
    <w:r>
      <w:rPr>
        <w:noProof/>
      </w:rPr>
      <w:drawing>
        <wp:inline distT="0" distB="0" distL="0" distR="0" wp14:anchorId="71964D98" wp14:editId="1456AA84">
          <wp:extent cx="5395595" cy="93916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53E8622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i w:val="0"/>
        <w:iCs w:val="0"/>
        <w:color w:val="000000" w:themeColor="text1"/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543130812">
    <w:abstractNumId w:val="2"/>
  </w:num>
  <w:num w:numId="2" w16cid:durableId="66152067">
    <w:abstractNumId w:val="0"/>
  </w:num>
  <w:num w:numId="3" w16cid:durableId="902375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808187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7563894">
    <w:abstractNumId w:val="5"/>
  </w:num>
  <w:num w:numId="6" w16cid:durableId="1682002745">
    <w:abstractNumId w:val="7"/>
  </w:num>
  <w:num w:numId="7" w16cid:durableId="461269991">
    <w:abstractNumId w:val="4"/>
  </w:num>
  <w:num w:numId="8" w16cid:durableId="1491631458">
    <w:abstractNumId w:val="6"/>
  </w:num>
  <w:num w:numId="9" w16cid:durableId="1096948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1871"/>
    <w:rsid w:val="00032175"/>
    <w:rsid w:val="0003387E"/>
    <w:rsid w:val="000439CC"/>
    <w:rsid w:val="0004488F"/>
    <w:rsid w:val="0004713C"/>
    <w:rsid w:val="00054125"/>
    <w:rsid w:val="0005488C"/>
    <w:rsid w:val="000558FE"/>
    <w:rsid w:val="0006159B"/>
    <w:rsid w:val="00063172"/>
    <w:rsid w:val="00066588"/>
    <w:rsid w:val="00066983"/>
    <w:rsid w:val="00071D2C"/>
    <w:rsid w:val="0007424F"/>
    <w:rsid w:val="000814F3"/>
    <w:rsid w:val="00081CA0"/>
    <w:rsid w:val="00083FF8"/>
    <w:rsid w:val="00084F9F"/>
    <w:rsid w:val="000866A2"/>
    <w:rsid w:val="00087480"/>
    <w:rsid w:val="00091113"/>
    <w:rsid w:val="0009741C"/>
    <w:rsid w:val="000A1AE7"/>
    <w:rsid w:val="000A4CF7"/>
    <w:rsid w:val="000A58E5"/>
    <w:rsid w:val="000A5F80"/>
    <w:rsid w:val="000A6B33"/>
    <w:rsid w:val="000B1AEC"/>
    <w:rsid w:val="000B1E01"/>
    <w:rsid w:val="000B2C68"/>
    <w:rsid w:val="000B2EED"/>
    <w:rsid w:val="000B5FE7"/>
    <w:rsid w:val="000B7011"/>
    <w:rsid w:val="000C311A"/>
    <w:rsid w:val="000C62A3"/>
    <w:rsid w:val="000D4F5C"/>
    <w:rsid w:val="000E2D96"/>
    <w:rsid w:val="000E53DF"/>
    <w:rsid w:val="000E55D0"/>
    <w:rsid w:val="000F1396"/>
    <w:rsid w:val="000F16E2"/>
    <w:rsid w:val="000F3685"/>
    <w:rsid w:val="000F4F59"/>
    <w:rsid w:val="0011246B"/>
    <w:rsid w:val="00113AE6"/>
    <w:rsid w:val="001152FF"/>
    <w:rsid w:val="0011746B"/>
    <w:rsid w:val="00122461"/>
    <w:rsid w:val="00124FE3"/>
    <w:rsid w:val="001256C2"/>
    <w:rsid w:val="001262A7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776B3"/>
    <w:rsid w:val="00184497"/>
    <w:rsid w:val="001935F8"/>
    <w:rsid w:val="001A4570"/>
    <w:rsid w:val="001B668B"/>
    <w:rsid w:val="001B7999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2A76"/>
    <w:rsid w:val="00213330"/>
    <w:rsid w:val="002220F5"/>
    <w:rsid w:val="0022460E"/>
    <w:rsid w:val="00227D9C"/>
    <w:rsid w:val="00246906"/>
    <w:rsid w:val="00250091"/>
    <w:rsid w:val="00253324"/>
    <w:rsid w:val="002554F0"/>
    <w:rsid w:val="0025607D"/>
    <w:rsid w:val="00260A13"/>
    <w:rsid w:val="00277151"/>
    <w:rsid w:val="002863E9"/>
    <w:rsid w:val="00295F12"/>
    <w:rsid w:val="00297FB8"/>
    <w:rsid w:val="002A0CD0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E7964"/>
    <w:rsid w:val="002F3DD6"/>
    <w:rsid w:val="002F4C05"/>
    <w:rsid w:val="002F4EF4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474FC"/>
    <w:rsid w:val="0035093E"/>
    <w:rsid w:val="00357E9C"/>
    <w:rsid w:val="003771C2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05AC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52F39"/>
    <w:rsid w:val="00562578"/>
    <w:rsid w:val="00564517"/>
    <w:rsid w:val="0056633D"/>
    <w:rsid w:val="00575470"/>
    <w:rsid w:val="005803CB"/>
    <w:rsid w:val="00586901"/>
    <w:rsid w:val="00590DA7"/>
    <w:rsid w:val="0059391C"/>
    <w:rsid w:val="005A1DB7"/>
    <w:rsid w:val="005A6E38"/>
    <w:rsid w:val="005B2F3B"/>
    <w:rsid w:val="005C11E8"/>
    <w:rsid w:val="005C3C43"/>
    <w:rsid w:val="005C526F"/>
    <w:rsid w:val="005E5DB1"/>
    <w:rsid w:val="005F2327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4FC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4633"/>
    <w:rsid w:val="00716FC7"/>
    <w:rsid w:val="0072377B"/>
    <w:rsid w:val="007243ED"/>
    <w:rsid w:val="00731D8E"/>
    <w:rsid w:val="00733E8B"/>
    <w:rsid w:val="00734ADF"/>
    <w:rsid w:val="00736DA7"/>
    <w:rsid w:val="0074633A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029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9C6"/>
    <w:rsid w:val="00851AEB"/>
    <w:rsid w:val="00860A6F"/>
    <w:rsid w:val="00866CC7"/>
    <w:rsid w:val="008672F5"/>
    <w:rsid w:val="00870788"/>
    <w:rsid w:val="00870EBB"/>
    <w:rsid w:val="00874A79"/>
    <w:rsid w:val="00882690"/>
    <w:rsid w:val="00884A85"/>
    <w:rsid w:val="00890185"/>
    <w:rsid w:val="00890709"/>
    <w:rsid w:val="00893488"/>
    <w:rsid w:val="00893D82"/>
    <w:rsid w:val="00894D94"/>
    <w:rsid w:val="00897794"/>
    <w:rsid w:val="008A0300"/>
    <w:rsid w:val="008A077D"/>
    <w:rsid w:val="008A110C"/>
    <w:rsid w:val="008A2F0A"/>
    <w:rsid w:val="008A3DEB"/>
    <w:rsid w:val="008A5F99"/>
    <w:rsid w:val="008A70F5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DBE"/>
    <w:rsid w:val="00922EEE"/>
    <w:rsid w:val="00925FB8"/>
    <w:rsid w:val="00931989"/>
    <w:rsid w:val="0093588D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4930"/>
    <w:rsid w:val="00A8558E"/>
    <w:rsid w:val="00A907B5"/>
    <w:rsid w:val="00A97871"/>
    <w:rsid w:val="00A97F9D"/>
    <w:rsid w:val="00AA1D45"/>
    <w:rsid w:val="00AA3CAB"/>
    <w:rsid w:val="00AA4D59"/>
    <w:rsid w:val="00AB0846"/>
    <w:rsid w:val="00AD1292"/>
    <w:rsid w:val="00AD1FC3"/>
    <w:rsid w:val="00AD2325"/>
    <w:rsid w:val="00AE076C"/>
    <w:rsid w:val="00AE668C"/>
    <w:rsid w:val="00AF2BFF"/>
    <w:rsid w:val="00B00769"/>
    <w:rsid w:val="00B02221"/>
    <w:rsid w:val="00B039DC"/>
    <w:rsid w:val="00B04959"/>
    <w:rsid w:val="00B05AF8"/>
    <w:rsid w:val="00B064D8"/>
    <w:rsid w:val="00B0678A"/>
    <w:rsid w:val="00B10156"/>
    <w:rsid w:val="00B15B12"/>
    <w:rsid w:val="00B16A5B"/>
    <w:rsid w:val="00B16E35"/>
    <w:rsid w:val="00B20074"/>
    <w:rsid w:val="00B234D0"/>
    <w:rsid w:val="00B337B5"/>
    <w:rsid w:val="00B35C29"/>
    <w:rsid w:val="00B43205"/>
    <w:rsid w:val="00B438A7"/>
    <w:rsid w:val="00B4636C"/>
    <w:rsid w:val="00B46698"/>
    <w:rsid w:val="00B510C6"/>
    <w:rsid w:val="00B5540B"/>
    <w:rsid w:val="00B61D08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895"/>
    <w:rsid w:val="00BC690B"/>
    <w:rsid w:val="00BC6F6E"/>
    <w:rsid w:val="00BD1F9E"/>
    <w:rsid w:val="00BE0ED4"/>
    <w:rsid w:val="00BE3CEE"/>
    <w:rsid w:val="00BE5F80"/>
    <w:rsid w:val="00BE6356"/>
    <w:rsid w:val="00BE6EA8"/>
    <w:rsid w:val="00BF0B47"/>
    <w:rsid w:val="00BF323F"/>
    <w:rsid w:val="00BF3BFC"/>
    <w:rsid w:val="00BF48C7"/>
    <w:rsid w:val="00C017AF"/>
    <w:rsid w:val="00C05076"/>
    <w:rsid w:val="00C07B9D"/>
    <w:rsid w:val="00C1232D"/>
    <w:rsid w:val="00C12D03"/>
    <w:rsid w:val="00C12E5F"/>
    <w:rsid w:val="00C14768"/>
    <w:rsid w:val="00C159F6"/>
    <w:rsid w:val="00C42834"/>
    <w:rsid w:val="00C44D47"/>
    <w:rsid w:val="00C45E68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0C24"/>
    <w:rsid w:val="00C82CB6"/>
    <w:rsid w:val="00C830BB"/>
    <w:rsid w:val="00C83422"/>
    <w:rsid w:val="00C86529"/>
    <w:rsid w:val="00C86CD7"/>
    <w:rsid w:val="00C949D9"/>
    <w:rsid w:val="00C97B29"/>
    <w:rsid w:val="00CB3602"/>
    <w:rsid w:val="00CB3B1F"/>
    <w:rsid w:val="00CB46FC"/>
    <w:rsid w:val="00CB63DE"/>
    <w:rsid w:val="00CC3793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329D"/>
    <w:rsid w:val="00D44329"/>
    <w:rsid w:val="00D456B1"/>
    <w:rsid w:val="00D45C3E"/>
    <w:rsid w:val="00D50B23"/>
    <w:rsid w:val="00D5101F"/>
    <w:rsid w:val="00D512DC"/>
    <w:rsid w:val="00D52599"/>
    <w:rsid w:val="00D52993"/>
    <w:rsid w:val="00D57FD6"/>
    <w:rsid w:val="00D60FAE"/>
    <w:rsid w:val="00D6305E"/>
    <w:rsid w:val="00D63A70"/>
    <w:rsid w:val="00D66100"/>
    <w:rsid w:val="00D73226"/>
    <w:rsid w:val="00D75BF0"/>
    <w:rsid w:val="00D75EDD"/>
    <w:rsid w:val="00D8054F"/>
    <w:rsid w:val="00D82B47"/>
    <w:rsid w:val="00D82CD7"/>
    <w:rsid w:val="00D85ACD"/>
    <w:rsid w:val="00D9074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DF7420"/>
    <w:rsid w:val="00E028EF"/>
    <w:rsid w:val="00E11D1B"/>
    <w:rsid w:val="00E11D5F"/>
    <w:rsid w:val="00E15FB7"/>
    <w:rsid w:val="00E23556"/>
    <w:rsid w:val="00E23EFF"/>
    <w:rsid w:val="00E274E3"/>
    <w:rsid w:val="00E337AE"/>
    <w:rsid w:val="00E35C20"/>
    <w:rsid w:val="00E45E09"/>
    <w:rsid w:val="00E46CE5"/>
    <w:rsid w:val="00E56BBB"/>
    <w:rsid w:val="00E5794B"/>
    <w:rsid w:val="00E60459"/>
    <w:rsid w:val="00E607DC"/>
    <w:rsid w:val="00E60AC2"/>
    <w:rsid w:val="00E625B3"/>
    <w:rsid w:val="00E70C1E"/>
    <w:rsid w:val="00E76789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25A2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46D"/>
    <w:rsid w:val="00F45F42"/>
    <w:rsid w:val="00F610E7"/>
    <w:rsid w:val="00F6129D"/>
    <w:rsid w:val="00F621CD"/>
    <w:rsid w:val="00F63392"/>
    <w:rsid w:val="00F71F34"/>
    <w:rsid w:val="00F77BEA"/>
    <w:rsid w:val="00F77F32"/>
    <w:rsid w:val="00F86C25"/>
    <w:rsid w:val="00F949DC"/>
    <w:rsid w:val="00F95F17"/>
    <w:rsid w:val="00FA1CF2"/>
    <w:rsid w:val="00FB41A6"/>
    <w:rsid w:val="00FB57EF"/>
    <w:rsid w:val="00FB5AAA"/>
    <w:rsid w:val="00FB6A43"/>
    <w:rsid w:val="00FC6300"/>
    <w:rsid w:val="00FC6C7F"/>
    <w:rsid w:val="00FC7DAC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00FF5D17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3571</Words>
  <Characters>20454</Characters>
  <Application>Microsoft Office Word</Application>
  <DocSecurity>0</DocSecurity>
  <Lines>170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2025-03-21T11:23:00Z</dcterms:created>
  <dcterms:modified xsi:type="dcterms:W3CDTF">2026-10-13T18:35:00Z</dcterms:modified>
</cp:coreProperties>
</file>