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178" w:rsidRDefault="00141178" w:rsidP="00141178">
      <w:pPr>
        <w:jc w:val="center"/>
        <w:rPr>
          <w:b/>
          <w:bCs/>
        </w:rPr>
      </w:pPr>
    </w:p>
    <w:p w:rsidR="007E0902" w:rsidRDefault="00AA0AB9" w:rsidP="007E0902">
      <w:pPr>
        <w:jc w:val="right"/>
      </w:pPr>
      <w:r>
        <w:t xml:space="preserve">Nova Fátima (PR), em </w:t>
      </w:r>
      <w:r w:rsidR="005836AC">
        <w:t>31</w:t>
      </w:r>
      <w:r w:rsidR="00DC256E">
        <w:t xml:space="preserve"> de</w:t>
      </w:r>
      <w:r w:rsidR="005836AC">
        <w:t xml:space="preserve"> julho </w:t>
      </w:r>
      <w:r w:rsidR="007E0902">
        <w:t>de 202</w:t>
      </w:r>
      <w:r w:rsidR="008E36B3">
        <w:t>6</w:t>
      </w:r>
      <w:r w:rsidR="007E0902">
        <w:t>.</w:t>
      </w:r>
    </w:p>
    <w:p w:rsidR="007E0902" w:rsidRDefault="007E0902" w:rsidP="007E0902"/>
    <w:p w:rsidR="007E0902" w:rsidRDefault="007E0902" w:rsidP="007E0902"/>
    <w:p w:rsidR="0024209C" w:rsidRDefault="009103E9" w:rsidP="0024209C">
      <w:pPr>
        <w:jc w:val="both"/>
      </w:pPr>
      <w:r>
        <w:t>De: Prefeita</w:t>
      </w:r>
      <w:r w:rsidR="0024209C">
        <w:t xml:space="preserve"> Municipal </w:t>
      </w:r>
    </w:p>
    <w:p w:rsidR="0024209C" w:rsidRDefault="0024209C" w:rsidP="0024209C">
      <w:pPr>
        <w:jc w:val="both"/>
      </w:pPr>
      <w:r>
        <w:t>Sr</w:t>
      </w:r>
      <w:r w:rsidR="009103E9">
        <w:t>a</w:t>
      </w:r>
      <w:r>
        <w:t xml:space="preserve">. </w:t>
      </w:r>
      <w:r w:rsidR="009103E9">
        <w:t>Renata Montenegro Balan Xavier</w:t>
      </w: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</w:p>
    <w:p w:rsidR="0024209C" w:rsidRPr="0024209C" w:rsidRDefault="00532D8E" w:rsidP="0024209C">
      <w:pPr>
        <w:jc w:val="both"/>
      </w:pPr>
      <w:r>
        <w:t>Para: Senhor</w:t>
      </w:r>
      <w:r w:rsidR="00DC256E">
        <w:t>a</w:t>
      </w:r>
      <w:r w:rsidR="0024209C" w:rsidRPr="0024209C">
        <w:t xml:space="preserve"> Pregoeir</w:t>
      </w:r>
      <w:r w:rsidR="00DC256E">
        <w:t>a</w:t>
      </w:r>
    </w:p>
    <w:p w:rsidR="0024209C" w:rsidRDefault="009103E9" w:rsidP="0024209C">
      <w:pPr>
        <w:jc w:val="both"/>
      </w:pPr>
      <w:r>
        <w:t>Sra.</w:t>
      </w:r>
      <w:r w:rsidR="00DC256E">
        <w:t xml:space="preserve"> Amanda Beatriz Pinha da Silva</w:t>
      </w: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  <w:r>
        <w:t>Referente: Abertura de Processo Licitatório</w:t>
      </w: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  <w:r>
        <w:t>Senhor</w:t>
      </w:r>
      <w:r w:rsidR="00DC256E">
        <w:t>a Pregoeira</w:t>
      </w:r>
      <w:r>
        <w:t>,</w:t>
      </w:r>
    </w:p>
    <w:p w:rsidR="0024209C" w:rsidRDefault="0024209C" w:rsidP="0024209C">
      <w:pPr>
        <w:jc w:val="both"/>
      </w:pPr>
    </w:p>
    <w:p w:rsidR="0024209C" w:rsidRDefault="00DC3605" w:rsidP="005836AC">
      <w:pPr>
        <w:autoSpaceDE w:val="0"/>
        <w:autoSpaceDN w:val="0"/>
        <w:adjustRightInd w:val="0"/>
        <w:jc w:val="both"/>
        <w:rPr>
          <w:rFonts w:cs="Arial"/>
          <w:szCs w:val="20"/>
        </w:rPr>
      </w:pPr>
      <w:r>
        <w:t xml:space="preserve">Visto a necessidade </w:t>
      </w:r>
      <w:r w:rsidR="009D1A66">
        <w:t>d</w:t>
      </w:r>
      <w:r w:rsidR="009D1A66" w:rsidRPr="009D1A66">
        <w:rPr>
          <w:rFonts w:cs="Arial"/>
          <w:szCs w:val="20"/>
        </w:rPr>
        <w:t>e</w:t>
      </w:r>
      <w:r w:rsidR="009D1A66">
        <w:rPr>
          <w:rFonts w:cs="Arial"/>
          <w:szCs w:val="20"/>
        </w:rPr>
        <w:t xml:space="preserve"> </w:t>
      </w:r>
      <w:r w:rsidR="005836AC" w:rsidRPr="005836AC">
        <w:rPr>
          <w:rFonts w:cs="Arial"/>
          <w:szCs w:val="20"/>
        </w:rPr>
        <w:t>Contratação de empresa para fornecimento de equipamentos e materiais permanentes destinados às atividades físicas, cognitivas, motoras, funcionais e de interação social desenvolvidas nos serviços socioassistenciais voltados à pessoa idosa, com recursos provenientes da Deliberação nº 49/2025 – CEDIPI/PR – Incentivo Cuida Mai</w:t>
      </w:r>
      <w:r w:rsidR="005836AC">
        <w:rPr>
          <w:rFonts w:cs="Arial"/>
          <w:szCs w:val="20"/>
        </w:rPr>
        <w:t>s Paraná – Envelhecimento Ativo.</w:t>
      </w:r>
    </w:p>
    <w:p w:rsidR="005836AC" w:rsidRDefault="005836AC" w:rsidP="005836AC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24209C" w:rsidRDefault="0024209C" w:rsidP="0024209C">
      <w:pPr>
        <w:jc w:val="both"/>
      </w:pPr>
      <w:r>
        <w:t xml:space="preserve">Sem mais a tratar, subscrevemo-nos. </w:t>
      </w:r>
    </w:p>
    <w:p w:rsidR="0024209C" w:rsidRDefault="0024209C" w:rsidP="0024209C">
      <w:pPr>
        <w:jc w:val="both"/>
      </w:pPr>
      <w:r>
        <w:t>Atenciosamente,</w:t>
      </w: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</w:p>
    <w:p w:rsidR="00532D8E" w:rsidRDefault="00532D8E" w:rsidP="0024209C">
      <w:pPr>
        <w:jc w:val="both"/>
      </w:pPr>
    </w:p>
    <w:p w:rsidR="00532D8E" w:rsidRDefault="00532D8E" w:rsidP="0024209C">
      <w:pPr>
        <w:jc w:val="both"/>
      </w:pPr>
    </w:p>
    <w:p w:rsidR="00532D8E" w:rsidRDefault="00532D8E" w:rsidP="0024209C">
      <w:pPr>
        <w:jc w:val="both"/>
      </w:pPr>
    </w:p>
    <w:p w:rsidR="00532D8E" w:rsidRDefault="00532D8E" w:rsidP="0024209C">
      <w:pPr>
        <w:jc w:val="both"/>
      </w:pPr>
    </w:p>
    <w:p w:rsidR="00532D8E" w:rsidRDefault="00532D8E" w:rsidP="0024209C">
      <w:pPr>
        <w:jc w:val="both"/>
      </w:pPr>
    </w:p>
    <w:p w:rsidR="0024209C" w:rsidRDefault="0024209C" w:rsidP="0024209C">
      <w:pPr>
        <w:jc w:val="both"/>
      </w:pPr>
    </w:p>
    <w:p w:rsidR="0024209C" w:rsidRDefault="0024209C" w:rsidP="0024209C">
      <w:pPr>
        <w:jc w:val="both"/>
      </w:pPr>
    </w:p>
    <w:p w:rsidR="00233E19" w:rsidRPr="00EE33EA" w:rsidRDefault="00233E19" w:rsidP="00233E19">
      <w:pPr>
        <w:jc w:val="center"/>
        <w:rPr>
          <w:b/>
        </w:rPr>
      </w:pPr>
      <w:r>
        <w:rPr>
          <w:b/>
        </w:rPr>
        <w:t>Renata Montenegro Balan Xavier</w:t>
      </w:r>
    </w:p>
    <w:p w:rsidR="00233E19" w:rsidRDefault="00233E19" w:rsidP="00233E19">
      <w:pPr>
        <w:jc w:val="center"/>
      </w:pPr>
      <w:r>
        <w:t>Prefeita Municipal</w:t>
      </w:r>
    </w:p>
    <w:p w:rsidR="0024209C" w:rsidRDefault="0024209C" w:rsidP="0024209C">
      <w:pPr>
        <w:jc w:val="center"/>
      </w:pPr>
    </w:p>
    <w:p w:rsidR="0024209C" w:rsidRDefault="0024209C" w:rsidP="0024209C"/>
    <w:p w:rsidR="00697527" w:rsidRDefault="00697527" w:rsidP="0024209C">
      <w:pPr>
        <w:rPr>
          <w:rFonts w:cs="Arial"/>
          <w:b/>
          <w:bCs/>
          <w:color w:val="000000"/>
          <w:sz w:val="23"/>
          <w:szCs w:val="23"/>
        </w:rPr>
      </w:pPr>
    </w:p>
    <w:sectPr w:rsidR="00697527" w:rsidSect="00BD3811">
      <w:headerReference w:type="default" r:id="rId9"/>
      <w:footerReference w:type="even" r:id="rId10"/>
      <w:footerReference w:type="default" r:id="rId11"/>
      <w:pgSz w:w="12240" w:h="15840"/>
      <w:pgMar w:top="1948" w:right="851" w:bottom="851" w:left="1134" w:header="357" w:footer="29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93F" w:rsidRDefault="0055593F">
      <w:r>
        <w:separator/>
      </w:r>
    </w:p>
  </w:endnote>
  <w:endnote w:type="continuationSeparator" w:id="0">
    <w:p w:rsidR="0055593F" w:rsidRDefault="00555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93F" w:rsidRDefault="0055593F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5593F" w:rsidRDefault="0055593F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93F" w:rsidRDefault="0055593F" w:rsidP="00BD3811">
    <w:pPr>
      <w:pStyle w:val="Rodap"/>
      <w:jc w:val="both"/>
      <w:rPr>
        <w:rFonts w:ascii="Bookman Old Style" w:hAnsi="Bookman Old Style"/>
        <w:sz w:val="22"/>
        <w:szCs w:val="22"/>
      </w:rPr>
    </w:pPr>
  </w:p>
  <w:p w:rsidR="0055593F" w:rsidRPr="00BD3811" w:rsidRDefault="0055593F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>Rua Dr. Aloysio de Barros Tostes nº 420, Centro – CEP 86.310-</w:t>
    </w:r>
    <w:proofErr w:type="gramStart"/>
    <w:r w:rsidRPr="00BD3811">
      <w:rPr>
        <w:rFonts w:asciiTheme="majorHAnsi" w:hAnsiTheme="majorHAnsi"/>
        <w:sz w:val="21"/>
        <w:szCs w:val="21"/>
      </w:rPr>
      <w:t>000</w:t>
    </w:r>
    <w:proofErr w:type="gramEnd"/>
  </w:p>
  <w:p w:rsidR="0055593F" w:rsidRPr="00BD3811" w:rsidRDefault="0055593F" w:rsidP="00FA65E0">
    <w:pPr>
      <w:pStyle w:val="Rodap"/>
      <w:spacing w:after="120" w:line="276" w:lineRule="auto"/>
      <w:jc w:val="both"/>
      <w:rPr>
        <w:rFonts w:asciiTheme="majorHAnsi" w:hAnsiTheme="majorHAnsi"/>
        <w:sz w:val="21"/>
        <w:szCs w:val="21"/>
      </w:rPr>
    </w:pPr>
    <w:r w:rsidRPr="00BD3811">
      <w:rPr>
        <w:rFonts w:asciiTheme="majorHAnsi" w:hAnsiTheme="majorHAnsi"/>
        <w:sz w:val="21"/>
        <w:szCs w:val="21"/>
      </w:rPr>
      <w:t xml:space="preserve">CNPJ 75.828.418/0001-90 / </w:t>
    </w:r>
    <w:proofErr w:type="spellStart"/>
    <w:r w:rsidRPr="00BD3811">
      <w:rPr>
        <w:rFonts w:asciiTheme="majorHAnsi" w:hAnsiTheme="majorHAnsi"/>
        <w:sz w:val="21"/>
        <w:szCs w:val="21"/>
      </w:rPr>
      <w:t>email</w:t>
    </w:r>
    <w:proofErr w:type="spellEnd"/>
    <w:r w:rsidRPr="00BD3811">
      <w:rPr>
        <w:rFonts w:asciiTheme="majorHAnsi" w:hAnsiTheme="majorHAnsi"/>
        <w:sz w:val="21"/>
        <w:szCs w:val="21"/>
      </w:rPr>
      <w:t xml:space="preserve"> </w:t>
    </w:r>
    <w:hyperlink r:id="rId1" w:history="1">
      <w:r w:rsidRPr="00BD3811">
        <w:rPr>
          <w:rStyle w:val="Hyperlink"/>
          <w:rFonts w:asciiTheme="majorHAnsi" w:hAnsiTheme="majorHAnsi"/>
          <w:sz w:val="21"/>
          <w:szCs w:val="21"/>
        </w:rPr>
        <w:t>licitacaonfpr@gmail.com</w:t>
      </w:r>
    </w:hyperlink>
    <w:r w:rsidRPr="00BD3811">
      <w:rPr>
        <w:rFonts w:asciiTheme="majorHAnsi" w:hAnsiTheme="majorHAnsi"/>
        <w:sz w:val="21"/>
        <w:szCs w:val="21"/>
      </w:rPr>
      <w:t xml:space="preserve"> – Telefone (43) 3552-1122</w:t>
    </w:r>
  </w:p>
  <w:p w:rsidR="0055593F" w:rsidRPr="00BD3811" w:rsidRDefault="0055593F">
    <w:pPr>
      <w:pStyle w:val="Rodap"/>
      <w:rPr>
        <w:rFonts w:asciiTheme="majorHAnsi" w:hAnsiTheme="majorHAnsi"/>
        <w:sz w:val="21"/>
        <w:szCs w:val="21"/>
      </w:rPr>
    </w:pPr>
    <w:r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3809</wp:posOffset>
              </wp:positionH>
              <wp:positionV relativeFrom="paragraph">
                <wp:posOffset>8890</wp:posOffset>
              </wp:positionV>
              <wp:extent cx="6511925" cy="9525"/>
              <wp:effectExtent l="0" t="0" r="2222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11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to 2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.7pt" to="513.0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" strokecolor="#4579b8 [3044]"/>
          </w:pict>
        </mc:Fallback>
      </mc:AlternateContent>
    </w:r>
    <w:r w:rsidRPr="00BD3811">
      <w:rPr>
        <w:rFonts w:asciiTheme="majorHAnsi" w:hAnsiTheme="majorHAnsi"/>
        <w:noProof/>
        <w:color w:val="4F81BD" w:themeColor="accent1"/>
        <w:sz w:val="21"/>
        <w:szCs w:val="21"/>
      </w:rPr>
      <mc:AlternateContent>
        <mc:Choice Requires="wps">
          <w:drawing>
            <wp:anchor distT="91440" distB="91440" distL="114300" distR="114300" simplePos="0" relativeHeight="251661312" behindDoc="1" locked="0" layoutInCell="1" allowOverlap="1" wp14:anchorId="1447AACB" wp14:editId="1C6FF51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58" o:spid="_x0000_s1026" style="position:absolute;margin-left:0;margin-top:0;width:468pt;height:2.85pt;z-index:-251655168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C6lrKk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93F" w:rsidRDefault="0055593F">
      <w:r>
        <w:separator/>
      </w:r>
    </w:p>
  </w:footnote>
  <w:footnote w:type="continuationSeparator" w:id="0">
    <w:p w:rsidR="0055593F" w:rsidRDefault="00555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93F" w:rsidRPr="00141178" w:rsidRDefault="0055593F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noProof/>
        <w:sz w:val="44"/>
        <w:szCs w:val="44"/>
      </w:rPr>
      <w:drawing>
        <wp:anchor distT="0" distB="0" distL="114300" distR="114300" simplePos="0" relativeHeight="251667456" behindDoc="0" locked="0" layoutInCell="1" allowOverlap="1" wp14:anchorId="2D95BE45" wp14:editId="64B11D34">
          <wp:simplePos x="0" y="0"/>
          <wp:positionH relativeFrom="column">
            <wp:posOffset>-312420</wp:posOffset>
          </wp:positionH>
          <wp:positionV relativeFrom="paragraph">
            <wp:posOffset>-140970</wp:posOffset>
          </wp:positionV>
          <wp:extent cx="920750" cy="951230"/>
          <wp:effectExtent l="0" t="0" r="0" b="127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951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1178">
      <w:rPr>
        <w:rFonts w:ascii="Times New Roman" w:hAnsi="Times New Roman"/>
        <w:sz w:val="44"/>
        <w:szCs w:val="44"/>
      </w:rPr>
      <w:t>MUNICÍPIO DE NOVA FÁTIMA</w:t>
    </w:r>
  </w:p>
  <w:p w:rsidR="0055593F" w:rsidRPr="00141178" w:rsidRDefault="0055593F" w:rsidP="00BD3811">
    <w:pPr>
      <w:pStyle w:val="Cabealho"/>
      <w:jc w:val="center"/>
      <w:rPr>
        <w:rFonts w:ascii="Times New Roman" w:hAnsi="Times New Roman"/>
        <w:sz w:val="44"/>
        <w:szCs w:val="44"/>
      </w:rPr>
    </w:pPr>
    <w:r w:rsidRPr="00141178">
      <w:rPr>
        <w:rFonts w:ascii="Times New Roman" w:hAnsi="Times New Roman"/>
        <w:sz w:val="44"/>
        <w:szCs w:val="44"/>
      </w:rPr>
      <w:t>Estado do Paraná</w:t>
    </w:r>
  </w:p>
  <w:p w:rsidR="0055593F" w:rsidRPr="002E19E7" w:rsidRDefault="0055593F" w:rsidP="002E19E7">
    <w:pPr>
      <w:pStyle w:val="Cabealho"/>
      <w:jc w:val="center"/>
      <w:rPr>
        <w:rFonts w:ascii="Goudy Old Style" w:hAnsi="Goudy Old Style"/>
        <w:sz w:val="40"/>
        <w:szCs w:val="40"/>
      </w:rPr>
    </w:pPr>
    <w:r>
      <w:rPr>
        <w:rFonts w:asciiTheme="majorHAnsi" w:eastAsiaTheme="majorEastAsia" w:hAnsiTheme="majorHAnsi" w:cstheme="majorBid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9421088" wp14:editId="768118B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914400"/>
              <wp:effectExtent l="0" t="0" r="19050" b="11430"/>
              <wp:wrapNone/>
              <wp:docPr id="468" name="Grupo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o 468" o:spid="_x0000_s1026" style="position:absolute;margin-left:0;margin-top:0;width:791.15pt;height:1in;z-index:25166643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gvA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rUD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/pILwJUDAACWCQAADgAA&#10;AAAAAAAAAAAAAAAuAgAAZHJzL2Uyb0RvYy54bWxQSwECLQAUAAYACAAAACEA5DedY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17C0"/>
    <w:multiLevelType w:val="multilevel"/>
    <w:tmpl w:val="B9E65DE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E32"/>
    <w:multiLevelType w:val="multilevel"/>
    <w:tmpl w:val="295E86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E771AC4"/>
    <w:multiLevelType w:val="multilevel"/>
    <w:tmpl w:val="2E6400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17387B81"/>
    <w:multiLevelType w:val="multilevel"/>
    <w:tmpl w:val="A00C8B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84E2076"/>
    <w:multiLevelType w:val="multilevel"/>
    <w:tmpl w:val="00DE85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28E1019B"/>
    <w:multiLevelType w:val="multilevel"/>
    <w:tmpl w:val="ADD43D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2B0A5140"/>
    <w:multiLevelType w:val="multilevel"/>
    <w:tmpl w:val="8EA01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38067CEB"/>
    <w:multiLevelType w:val="multilevel"/>
    <w:tmpl w:val="1898F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3FE44CBC"/>
    <w:multiLevelType w:val="multilevel"/>
    <w:tmpl w:val="2E888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70975"/>
    <w:multiLevelType w:val="multilevel"/>
    <w:tmpl w:val="132A71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D7B2D"/>
    <w:multiLevelType w:val="multilevel"/>
    <w:tmpl w:val="7FC65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7664827"/>
    <w:multiLevelType w:val="multilevel"/>
    <w:tmpl w:val="A2F2AD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7EE85645"/>
    <w:multiLevelType w:val="hybridMultilevel"/>
    <w:tmpl w:val="C32E57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7"/>
  </w:num>
  <w:num w:numId="5">
    <w:abstractNumId w:val="16"/>
  </w:num>
  <w:num w:numId="6">
    <w:abstractNumId w:val="0"/>
  </w:num>
  <w:num w:numId="7">
    <w:abstractNumId w:val="18"/>
  </w:num>
  <w:num w:numId="8">
    <w:abstractNumId w:val="1"/>
  </w:num>
  <w:num w:numId="9">
    <w:abstractNumId w:val="3"/>
  </w:num>
  <w:num w:numId="10">
    <w:abstractNumId w:val="8"/>
  </w:num>
  <w:num w:numId="11">
    <w:abstractNumId w:val="13"/>
  </w:num>
  <w:num w:numId="12">
    <w:abstractNumId w:val="12"/>
  </w:num>
  <w:num w:numId="13">
    <w:abstractNumId w:val="15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2"/>
  </w:num>
  <w:num w:numId="19">
    <w:abstractNumId w:val="6"/>
  </w:num>
  <w:num w:numId="20">
    <w:abstractNumId w:val="10"/>
  </w:num>
  <w:num w:numId="21">
    <w:abstractNumId w:val="9"/>
  </w:num>
  <w:num w:numId="2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487F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564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56B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E7F59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178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4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35F4"/>
    <w:rsid w:val="001E4A55"/>
    <w:rsid w:val="001E4AC9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0678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3E19"/>
    <w:rsid w:val="0023458C"/>
    <w:rsid w:val="00234C97"/>
    <w:rsid w:val="00234F3A"/>
    <w:rsid w:val="0023563D"/>
    <w:rsid w:val="00235E89"/>
    <w:rsid w:val="00236940"/>
    <w:rsid w:val="00240318"/>
    <w:rsid w:val="0024209C"/>
    <w:rsid w:val="00244513"/>
    <w:rsid w:val="00244A18"/>
    <w:rsid w:val="002460CD"/>
    <w:rsid w:val="002501E5"/>
    <w:rsid w:val="00252BEC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24B"/>
    <w:rsid w:val="002675C7"/>
    <w:rsid w:val="00271FD2"/>
    <w:rsid w:val="00272D3A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9E7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531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0AA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1229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0FA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26FD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D8E"/>
    <w:rsid w:val="00532E2E"/>
    <w:rsid w:val="005332AA"/>
    <w:rsid w:val="00533FBE"/>
    <w:rsid w:val="0053434F"/>
    <w:rsid w:val="00535C16"/>
    <w:rsid w:val="00536AAA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93F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36AC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754"/>
    <w:rsid w:val="00646C25"/>
    <w:rsid w:val="00647596"/>
    <w:rsid w:val="0064764D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3CB0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97527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0902"/>
    <w:rsid w:val="007E1CD2"/>
    <w:rsid w:val="007E259C"/>
    <w:rsid w:val="007E2B04"/>
    <w:rsid w:val="007E476C"/>
    <w:rsid w:val="007E52CF"/>
    <w:rsid w:val="007E7923"/>
    <w:rsid w:val="007F1F69"/>
    <w:rsid w:val="007F33CE"/>
    <w:rsid w:val="007F4B9C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36B3"/>
    <w:rsid w:val="008E4101"/>
    <w:rsid w:val="008E592C"/>
    <w:rsid w:val="008E5A42"/>
    <w:rsid w:val="008E5B55"/>
    <w:rsid w:val="008E7B2F"/>
    <w:rsid w:val="008F0377"/>
    <w:rsid w:val="008F0F2A"/>
    <w:rsid w:val="008F17A0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3E9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87BE2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1A66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1E57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253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455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0AB9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757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13B8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46F0D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AA4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811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3AB"/>
    <w:rsid w:val="00C67439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AF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A7DFE"/>
    <w:rsid w:val="00CB1E15"/>
    <w:rsid w:val="00CB2B9F"/>
    <w:rsid w:val="00CB66CB"/>
    <w:rsid w:val="00CC01C0"/>
    <w:rsid w:val="00CC316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0844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256E"/>
    <w:rsid w:val="00DC3605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29AB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2A38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A82"/>
    <w:rsid w:val="00E77D2D"/>
    <w:rsid w:val="00E800D8"/>
    <w:rsid w:val="00E813A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23CD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0D70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65E0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  <w:style w:type="paragraph" w:customStyle="1" w:styleId="3372873BB58A4DED866D2BE34882C06C">
    <w:name w:val="3372873BB58A4DED866D2BE34882C06C"/>
    <w:rsid w:val="002E19E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nfp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5EAB4-CB27-426E-9693-57856962A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730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Win</cp:lastModifiedBy>
  <cp:revision>32</cp:revision>
  <cp:lastPrinted>2026-08-07T18:28:00Z</cp:lastPrinted>
  <dcterms:created xsi:type="dcterms:W3CDTF">2022-01-11T14:20:00Z</dcterms:created>
  <dcterms:modified xsi:type="dcterms:W3CDTF">2026-08-07T18:28:00Z</dcterms:modified>
</cp:coreProperties>
</file>