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23CC680F" w:rsidR="00AC534B" w:rsidRPr="00033243"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rPr>
        <w:t>PROCESSO ADMINISTRATIVO Nº 0</w:t>
      </w:r>
      <w:r w:rsidR="00C40929">
        <w:rPr>
          <w:rFonts w:ascii="Arial" w:hAnsi="Arial" w:cs="Arial"/>
          <w:b/>
          <w:bCs/>
        </w:rPr>
        <w:t>66</w:t>
      </w:r>
      <w:r w:rsidRPr="00033243">
        <w:rPr>
          <w:rFonts w:ascii="Arial" w:hAnsi="Arial" w:cs="Arial"/>
          <w:b/>
          <w:bCs/>
        </w:rPr>
        <w:t>/</w:t>
      </w:r>
      <w:r w:rsidRPr="00033243">
        <w:rPr>
          <w:rFonts w:ascii="Arial" w:hAnsi="Arial" w:cs="Arial"/>
          <w:b/>
          <w:bCs/>
          <w:color w:val="auto"/>
        </w:rPr>
        <w:t>202</w:t>
      </w:r>
      <w:r>
        <w:rPr>
          <w:rFonts w:ascii="Arial" w:hAnsi="Arial" w:cs="Arial"/>
          <w:b/>
          <w:bCs/>
          <w:color w:val="auto"/>
        </w:rPr>
        <w:t>4</w:t>
      </w:r>
    </w:p>
    <w:p w14:paraId="1C26CCE3" w14:textId="050AC352" w:rsidR="00AC534B" w:rsidRPr="001F3123" w:rsidRDefault="00AC534B" w:rsidP="00475859">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w:t>
      </w:r>
      <w:r w:rsidRPr="001F3123">
        <w:rPr>
          <w:rFonts w:ascii="Arial" w:hAnsi="Arial" w:cs="Arial"/>
          <w:b/>
          <w:bCs/>
          <w:color w:val="auto"/>
        </w:rPr>
        <w:t>ELETRÔNICO - Nº 0</w:t>
      </w:r>
      <w:r w:rsidR="00C40929">
        <w:rPr>
          <w:rFonts w:ascii="Arial" w:hAnsi="Arial" w:cs="Arial"/>
          <w:b/>
          <w:bCs/>
          <w:color w:val="auto"/>
        </w:rPr>
        <w:t>33</w:t>
      </w:r>
      <w:r w:rsidRPr="001F3123">
        <w:rPr>
          <w:rFonts w:ascii="Arial" w:hAnsi="Arial" w:cs="Arial"/>
          <w:b/>
          <w:bCs/>
          <w:color w:val="auto"/>
        </w:rPr>
        <w:t>/2024</w:t>
      </w:r>
    </w:p>
    <w:p w14:paraId="1FCEF732" w14:textId="77777777" w:rsidR="00FB32A5" w:rsidRDefault="00FB32A5" w:rsidP="00FB32A5">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964D97">
        <w:rPr>
          <w:rFonts w:ascii="Arial" w:hAnsi="Arial" w:cs="Arial"/>
          <w:b/>
          <w:bCs/>
          <w:color w:val="auto"/>
        </w:rPr>
        <w:t>AMPLA CONCORRÊNCIA</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5E75C837" w14:textId="678ED313" w:rsidR="00723F8B" w:rsidRPr="00033243" w:rsidRDefault="00383C0B" w:rsidP="00723F8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TIPO: M</w:t>
      </w:r>
      <w:r w:rsidR="00723F8B">
        <w:rPr>
          <w:rFonts w:ascii="Arial" w:hAnsi="Arial" w:cs="Arial"/>
          <w:b/>
          <w:bCs/>
        </w:rPr>
        <w:t>AIOR LANCE GLOBAL</w:t>
      </w:r>
    </w:p>
    <w:p w14:paraId="152028C2" w14:textId="77777777" w:rsidR="00383C0B" w:rsidRPr="00BC79D1" w:rsidRDefault="00383C0B" w:rsidP="00D565C0">
      <w:pPr>
        <w:spacing w:after="0"/>
        <w:jc w:val="both"/>
        <w:rPr>
          <w:rFonts w:ascii="Arial" w:hAnsi="Arial" w:cs="Arial"/>
          <w:sz w:val="24"/>
          <w:szCs w:val="24"/>
        </w:rPr>
      </w:pPr>
    </w:p>
    <w:p w14:paraId="08129411" w14:textId="4932A985" w:rsidR="00D565C0" w:rsidRPr="00BC79D1" w:rsidRDefault="00D565C0" w:rsidP="00FB32A5">
      <w:pPr>
        <w:jc w:val="both"/>
        <w:rPr>
          <w:rFonts w:ascii="Arial" w:hAnsi="Arial" w:cs="Arial"/>
          <w:sz w:val="24"/>
          <w:szCs w:val="24"/>
        </w:rPr>
      </w:pPr>
      <w:r w:rsidRPr="00BC79D1">
        <w:rPr>
          <w:rFonts w:ascii="Arial" w:hAnsi="Arial" w:cs="Arial"/>
          <w:sz w:val="24"/>
          <w:szCs w:val="24"/>
        </w:rPr>
        <w:t xml:space="preserve">O Município de </w:t>
      </w:r>
      <w:r w:rsidR="000A3EEF">
        <w:rPr>
          <w:rFonts w:ascii="Arial" w:hAnsi="Arial" w:cs="Arial"/>
          <w:sz w:val="24"/>
          <w:szCs w:val="24"/>
        </w:rPr>
        <w:t>Guaraci</w:t>
      </w:r>
      <w:r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Pr="00A4428F">
        <w:rPr>
          <w:rFonts w:ascii="Arial" w:hAnsi="Arial" w:cs="Arial"/>
          <w:sz w:val="24"/>
          <w:szCs w:val="24"/>
        </w:rPr>
        <w:t xml:space="preserve">, torna público para conhecimento dos interessados, que realizará no dia </w:t>
      </w:r>
      <w:r w:rsidR="00192DE2">
        <w:rPr>
          <w:rFonts w:ascii="Arial" w:hAnsi="Arial" w:cs="Arial"/>
          <w:b/>
          <w:bCs/>
          <w:sz w:val="24"/>
          <w:szCs w:val="24"/>
        </w:rPr>
        <w:t>2</w:t>
      </w:r>
      <w:r w:rsidR="00C40929">
        <w:rPr>
          <w:rFonts w:ascii="Arial" w:hAnsi="Arial" w:cs="Arial"/>
          <w:b/>
          <w:bCs/>
          <w:sz w:val="24"/>
          <w:szCs w:val="24"/>
        </w:rPr>
        <w:t>5</w:t>
      </w:r>
      <w:r w:rsidR="00F11840">
        <w:rPr>
          <w:rFonts w:ascii="Arial" w:hAnsi="Arial" w:cs="Arial"/>
          <w:b/>
          <w:bCs/>
          <w:sz w:val="24"/>
          <w:szCs w:val="24"/>
        </w:rPr>
        <w:t>/</w:t>
      </w:r>
      <w:r w:rsidR="00C40929">
        <w:rPr>
          <w:rFonts w:ascii="Arial" w:hAnsi="Arial" w:cs="Arial"/>
          <w:b/>
          <w:bCs/>
          <w:sz w:val="24"/>
          <w:szCs w:val="24"/>
        </w:rPr>
        <w:t>10</w:t>
      </w:r>
      <w:r w:rsidRPr="009C4951">
        <w:rPr>
          <w:rFonts w:ascii="Arial" w:hAnsi="Arial" w:cs="Arial"/>
          <w:b/>
          <w:bCs/>
          <w:sz w:val="24"/>
          <w:szCs w:val="24"/>
        </w:rPr>
        <w:t>/2024</w:t>
      </w:r>
      <w:r w:rsidRPr="00A4428F">
        <w:rPr>
          <w:rFonts w:ascii="Arial" w:hAnsi="Arial" w:cs="Arial"/>
          <w:sz w:val="24"/>
          <w:szCs w:val="24"/>
        </w:rPr>
        <w:t xml:space="preserve">, às </w:t>
      </w:r>
      <w:r w:rsidR="00EA3FBC">
        <w:rPr>
          <w:rFonts w:ascii="Arial" w:hAnsi="Arial" w:cs="Arial"/>
          <w:sz w:val="24"/>
          <w:szCs w:val="24"/>
        </w:rPr>
        <w:t>09</w:t>
      </w:r>
      <w:r w:rsidRPr="00A4428F">
        <w:rPr>
          <w:rFonts w:ascii="Arial" w:hAnsi="Arial" w:cs="Arial"/>
          <w:sz w:val="24"/>
          <w:szCs w:val="24"/>
        </w:rPr>
        <w:t>:</w:t>
      </w:r>
      <w:r w:rsidR="00EA3FBC">
        <w:rPr>
          <w:rFonts w:ascii="Arial" w:hAnsi="Arial" w:cs="Arial"/>
          <w:sz w:val="24"/>
          <w:szCs w:val="24"/>
        </w:rPr>
        <w:t>00</w:t>
      </w:r>
      <w:r w:rsidRPr="00A4428F">
        <w:rPr>
          <w:rFonts w:ascii="Arial" w:hAnsi="Arial" w:cs="Arial"/>
          <w:sz w:val="24"/>
          <w:szCs w:val="24"/>
        </w:rPr>
        <w:t xml:space="preserve"> (</w:t>
      </w:r>
      <w:r w:rsidR="00EA3FBC">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Pr="00A4428F">
        <w:rPr>
          <w:rFonts w:ascii="Arial" w:hAnsi="Arial" w:cs="Arial"/>
          <w:sz w:val="24"/>
          <w:szCs w:val="24"/>
        </w:rPr>
        <w:t>“</w:t>
      </w:r>
      <w:r w:rsidR="00F619FF" w:rsidRPr="00A4428F">
        <w:rPr>
          <w:rFonts w:ascii="Arial" w:hAnsi="Arial" w:cs="Arial"/>
          <w:sz w:val="24"/>
          <w:szCs w:val="24"/>
        </w:rPr>
        <w:t xml:space="preserve"> </w:t>
      </w:r>
      <w:r w:rsidRPr="00A4428F">
        <w:rPr>
          <w:rFonts w:ascii="Arial" w:hAnsi="Arial" w:cs="Arial"/>
          <w:sz w:val="24"/>
          <w:szCs w:val="24"/>
        </w:rPr>
        <w:t xml:space="preserve">Acesso Identificado”, licitação na modalidade de </w:t>
      </w:r>
      <w:r w:rsidRPr="00A4428F">
        <w:rPr>
          <w:rFonts w:ascii="Arial" w:hAnsi="Arial" w:cs="Arial"/>
          <w:b/>
          <w:bCs/>
          <w:sz w:val="24"/>
          <w:szCs w:val="24"/>
        </w:rPr>
        <w:t>PREGÃO ELETRÔNICO</w:t>
      </w:r>
      <w:r w:rsidRPr="00A4428F">
        <w:rPr>
          <w:rFonts w:ascii="Arial" w:hAnsi="Arial" w:cs="Arial"/>
          <w:sz w:val="24"/>
          <w:szCs w:val="24"/>
        </w:rPr>
        <w:t xml:space="preserve">, do tipo </w:t>
      </w:r>
      <w:r w:rsidR="00227D6B">
        <w:rPr>
          <w:rFonts w:ascii="Arial" w:hAnsi="Arial" w:cs="Arial"/>
          <w:b/>
          <w:bCs/>
          <w:sz w:val="24"/>
          <w:szCs w:val="24"/>
        </w:rPr>
        <w:t>MAIOR LANCE GLOBAL</w:t>
      </w:r>
      <w:r w:rsidRPr="00A4428F">
        <w:rPr>
          <w:rFonts w:ascii="Arial" w:hAnsi="Arial" w:cs="Arial"/>
          <w:sz w:val="24"/>
          <w:szCs w:val="24"/>
        </w:rPr>
        <w:t>, conforme descrito neste Edital e seus Anexos. O procedimento licitatório obedecerá às normas constantes da Lei Federal nº 14.133/2021, Leis Complementares 123/2006</w:t>
      </w:r>
      <w:r w:rsidR="00482647" w:rsidRPr="00A4428F">
        <w:rPr>
          <w:rFonts w:ascii="Arial" w:hAnsi="Arial" w:cs="Arial"/>
          <w:sz w:val="24"/>
          <w:szCs w:val="24"/>
        </w:rPr>
        <w:t>, Lei Municipal n° 1.761/23, Decreto Municip</w:t>
      </w:r>
      <w:r w:rsidR="00F77563" w:rsidRPr="00A4428F">
        <w:rPr>
          <w:rFonts w:ascii="Arial" w:hAnsi="Arial" w:cs="Arial"/>
          <w:sz w:val="24"/>
          <w:szCs w:val="24"/>
        </w:rPr>
        <w:t>al 010/2023, Decreto Municipal 1</w:t>
      </w:r>
      <w:r w:rsidR="00482647" w:rsidRPr="00A4428F">
        <w:rPr>
          <w:rFonts w:ascii="Arial" w:hAnsi="Arial" w:cs="Arial"/>
          <w:sz w:val="24"/>
          <w:szCs w:val="24"/>
        </w:rPr>
        <w:t>40/2023</w:t>
      </w:r>
      <w:r w:rsidRPr="00A4428F">
        <w:rPr>
          <w:rFonts w:ascii="Arial" w:hAnsi="Arial" w:cs="Arial"/>
          <w:sz w:val="24"/>
          <w:szCs w:val="24"/>
        </w:rPr>
        <w:t>,</w:t>
      </w:r>
      <w:r w:rsidRPr="00BC79D1">
        <w:rPr>
          <w:rFonts w:ascii="Arial" w:hAnsi="Arial" w:cs="Arial"/>
          <w:sz w:val="24"/>
          <w:szCs w:val="24"/>
        </w:rPr>
        <w:t xml:space="preserve"> e demais legislação aplicável e, ainda, de acordo com as condições estabelecidas neste Edital.</w:t>
      </w:r>
    </w:p>
    <w:p w14:paraId="4BC70560"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1. OBJETO</w:t>
      </w:r>
    </w:p>
    <w:p w14:paraId="57A57C65" w14:textId="57B41502" w:rsidR="00AC534B" w:rsidRDefault="00AC534B" w:rsidP="00AC534B">
      <w:pPr>
        <w:spacing w:line="276" w:lineRule="auto"/>
        <w:jc w:val="both"/>
        <w:rPr>
          <w:rFonts w:ascii="Arial" w:hAnsi="Arial" w:cs="Arial"/>
          <w:b/>
          <w:sz w:val="24"/>
          <w:szCs w:val="24"/>
        </w:rPr>
      </w:pPr>
      <w:r w:rsidRPr="00AC534B">
        <w:rPr>
          <w:rFonts w:ascii="Arial" w:hAnsi="Arial" w:cs="Arial"/>
          <w:sz w:val="24"/>
          <w:szCs w:val="24"/>
        </w:rPr>
        <w:t xml:space="preserve">1.1. A presente licitação tem por objeto </w:t>
      </w:r>
      <w:r w:rsidR="00723F8B" w:rsidRPr="006078E4">
        <w:rPr>
          <w:rFonts w:ascii="Arial" w:hAnsi="Arial" w:cs="Arial"/>
          <w:b/>
          <w:sz w:val="24"/>
          <w:szCs w:val="24"/>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 EM CARÁTER DE EXCLUSIVIDADE CONFORME CONDIÇÕES, QUANTIDADES E EXIGÊNCIAS ESTABELECIDAS NESTE  ANEXO I – TERMO DE REFERÊNCIA, DE ACORDO COM AS ESPECIFICAÇÕES, QUANTIDADE E CONDIÇÕES CONSTANTES NESTE INSTRUMENTO.</w:t>
      </w:r>
    </w:p>
    <w:p w14:paraId="3296CA6A" w14:textId="09F511FE" w:rsidR="00E758C8" w:rsidRDefault="00E758C8" w:rsidP="00AC534B">
      <w:pPr>
        <w:spacing w:line="276" w:lineRule="auto"/>
        <w:jc w:val="both"/>
        <w:rPr>
          <w:rFonts w:ascii="Arial" w:hAnsi="Arial" w:cs="Arial"/>
          <w:b/>
          <w:bCs/>
          <w:sz w:val="24"/>
          <w:szCs w:val="24"/>
        </w:rPr>
      </w:pPr>
      <w:r>
        <w:rPr>
          <w:rFonts w:ascii="Arial" w:hAnsi="Arial" w:cs="Arial"/>
          <w:b/>
          <w:sz w:val="24"/>
          <w:szCs w:val="24"/>
        </w:rPr>
        <w:t>1.1.1 LANCE MÍNIMO R$ 10.000,00 (DEZ MIL REAIS)</w:t>
      </w:r>
    </w:p>
    <w:p w14:paraId="62B06C98" w14:textId="628607B4"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0BE53239"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9C4951">
        <w:rPr>
          <w:rFonts w:ascii="Arial" w:hAnsi="Arial" w:cs="Arial"/>
          <w:bCs/>
          <w:sz w:val="24"/>
          <w:szCs w:val="24"/>
        </w:rPr>
        <w:t>Das 08</w:t>
      </w:r>
      <w:r w:rsidR="00852CBA" w:rsidRPr="009C4951">
        <w:rPr>
          <w:rFonts w:ascii="Arial" w:hAnsi="Arial" w:cs="Arial"/>
          <w:bCs/>
          <w:sz w:val="24"/>
          <w:szCs w:val="24"/>
        </w:rPr>
        <w:t>h00min</w:t>
      </w:r>
      <w:r w:rsidR="00B960DE" w:rsidRPr="009C4951">
        <w:rPr>
          <w:rFonts w:ascii="Arial" w:hAnsi="Arial" w:cs="Arial"/>
          <w:bCs/>
          <w:sz w:val="24"/>
          <w:szCs w:val="24"/>
        </w:rPr>
        <w:t xml:space="preserve"> do dia </w:t>
      </w:r>
      <w:r w:rsidR="00192DE2">
        <w:rPr>
          <w:rFonts w:ascii="Arial" w:hAnsi="Arial" w:cs="Arial"/>
          <w:bCs/>
          <w:sz w:val="24"/>
          <w:szCs w:val="24"/>
        </w:rPr>
        <w:t>03</w:t>
      </w:r>
      <w:r w:rsidR="00B960DE" w:rsidRPr="009C4951">
        <w:rPr>
          <w:rFonts w:ascii="Arial" w:hAnsi="Arial" w:cs="Arial"/>
          <w:bCs/>
          <w:sz w:val="24"/>
          <w:szCs w:val="24"/>
        </w:rPr>
        <w:t xml:space="preserve"> de </w:t>
      </w:r>
      <w:r w:rsidR="00192DE2">
        <w:rPr>
          <w:rFonts w:ascii="Arial" w:hAnsi="Arial" w:cs="Arial"/>
          <w:bCs/>
          <w:sz w:val="24"/>
          <w:szCs w:val="24"/>
        </w:rPr>
        <w:t>outu</w:t>
      </w:r>
      <w:r w:rsidR="00C40929">
        <w:rPr>
          <w:rFonts w:ascii="Arial" w:hAnsi="Arial" w:cs="Arial"/>
          <w:bCs/>
          <w:sz w:val="24"/>
          <w:szCs w:val="24"/>
        </w:rPr>
        <w:t xml:space="preserve">bro </w:t>
      </w:r>
      <w:r w:rsidR="00B960DE" w:rsidRPr="009C4951">
        <w:rPr>
          <w:rFonts w:ascii="Arial" w:hAnsi="Arial" w:cs="Arial"/>
          <w:bCs/>
          <w:sz w:val="24"/>
          <w:szCs w:val="24"/>
        </w:rPr>
        <w:t>de 2024 às 08</w:t>
      </w:r>
      <w:r w:rsidR="00852CBA" w:rsidRPr="009C4951">
        <w:rPr>
          <w:rFonts w:ascii="Arial" w:hAnsi="Arial" w:cs="Arial"/>
          <w:bCs/>
          <w:sz w:val="24"/>
          <w:szCs w:val="24"/>
        </w:rPr>
        <w:t>h00min</w:t>
      </w:r>
      <w:r w:rsidR="00B960DE" w:rsidRPr="009C4951">
        <w:rPr>
          <w:rFonts w:ascii="Arial" w:hAnsi="Arial" w:cs="Arial"/>
          <w:bCs/>
          <w:sz w:val="24"/>
          <w:szCs w:val="24"/>
        </w:rPr>
        <w:t xml:space="preserve"> do dia </w:t>
      </w:r>
      <w:r w:rsidR="00192DE2">
        <w:rPr>
          <w:rFonts w:ascii="Arial" w:hAnsi="Arial" w:cs="Arial"/>
          <w:bCs/>
          <w:sz w:val="24"/>
          <w:szCs w:val="24"/>
        </w:rPr>
        <w:t>2</w:t>
      </w:r>
      <w:r w:rsidR="00C40929">
        <w:rPr>
          <w:rFonts w:ascii="Arial" w:hAnsi="Arial" w:cs="Arial"/>
          <w:bCs/>
          <w:sz w:val="24"/>
          <w:szCs w:val="24"/>
        </w:rPr>
        <w:t>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12D686BA" w14:textId="7681265A"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1.2.2.</w:t>
      </w:r>
      <w:r w:rsidRPr="00AC534B">
        <w:rPr>
          <w:rFonts w:ascii="Arial" w:hAnsi="Arial" w:cs="Arial"/>
          <w:b/>
          <w:bCs/>
          <w:sz w:val="24"/>
          <w:szCs w:val="24"/>
        </w:rPr>
        <w:t xml:space="preserve"> ABERTURA E JULGAMENTO DAS PROPOSTAS: </w:t>
      </w:r>
      <w:r w:rsidRPr="009C4951">
        <w:rPr>
          <w:rFonts w:ascii="Arial" w:hAnsi="Arial" w:cs="Arial"/>
          <w:bCs/>
          <w:sz w:val="24"/>
          <w:szCs w:val="24"/>
        </w:rPr>
        <w:t>Das 08h05min às</w:t>
      </w:r>
      <w:r w:rsidR="00B960DE" w:rsidRPr="009C4951">
        <w:rPr>
          <w:rFonts w:ascii="Arial" w:hAnsi="Arial" w:cs="Arial"/>
          <w:bCs/>
          <w:sz w:val="24"/>
          <w:szCs w:val="24"/>
        </w:rPr>
        <w:t xml:space="preserve"> 08h55min do dia </w:t>
      </w:r>
      <w:r w:rsidR="00192DE2">
        <w:rPr>
          <w:rFonts w:ascii="Arial" w:hAnsi="Arial" w:cs="Arial"/>
          <w:bCs/>
          <w:sz w:val="24"/>
          <w:szCs w:val="24"/>
        </w:rPr>
        <w:t>2</w:t>
      </w:r>
      <w:r w:rsidR="00C40929">
        <w:rPr>
          <w:rFonts w:ascii="Arial" w:hAnsi="Arial" w:cs="Arial"/>
          <w:bCs/>
          <w:sz w:val="24"/>
          <w:szCs w:val="24"/>
        </w:rPr>
        <w:t>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4AFB3C40" w14:textId="1F357C1E"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1.2.3.</w:t>
      </w:r>
      <w:r w:rsidRPr="00AC534B">
        <w:rPr>
          <w:rFonts w:ascii="Arial" w:hAnsi="Arial" w:cs="Arial"/>
          <w:b/>
          <w:bCs/>
          <w:sz w:val="24"/>
          <w:szCs w:val="24"/>
        </w:rPr>
        <w:t xml:space="preserve"> INÍCIO DA SESSÃO DE DISPUTA DE PREÇOS:</w:t>
      </w:r>
      <w:r w:rsidRPr="00AC534B">
        <w:rPr>
          <w:rFonts w:ascii="Arial" w:hAnsi="Arial" w:cs="Arial"/>
          <w:bCs/>
          <w:sz w:val="24"/>
          <w:szCs w:val="24"/>
        </w:rPr>
        <w:t xml:space="preserve"> </w:t>
      </w:r>
      <w:r w:rsidRPr="009C4951">
        <w:rPr>
          <w:rFonts w:ascii="Arial" w:hAnsi="Arial" w:cs="Arial"/>
          <w:bCs/>
          <w:sz w:val="24"/>
          <w:szCs w:val="24"/>
        </w:rPr>
        <w:t>à</w:t>
      </w:r>
      <w:r w:rsidR="00B960DE" w:rsidRPr="009C4951">
        <w:rPr>
          <w:rFonts w:ascii="Arial" w:hAnsi="Arial" w:cs="Arial"/>
          <w:bCs/>
          <w:sz w:val="24"/>
          <w:szCs w:val="24"/>
        </w:rPr>
        <w:t>s 09h</w:t>
      </w:r>
      <w:r w:rsidR="00852CBA" w:rsidRPr="009C4951">
        <w:rPr>
          <w:rFonts w:ascii="Arial" w:hAnsi="Arial" w:cs="Arial"/>
          <w:bCs/>
          <w:sz w:val="24"/>
          <w:szCs w:val="24"/>
        </w:rPr>
        <w:t>00min</w:t>
      </w:r>
      <w:r w:rsidR="00B960DE" w:rsidRPr="009C4951">
        <w:rPr>
          <w:rFonts w:ascii="Arial" w:hAnsi="Arial" w:cs="Arial"/>
          <w:bCs/>
          <w:sz w:val="24"/>
          <w:szCs w:val="24"/>
        </w:rPr>
        <w:t xml:space="preserve"> do dia </w:t>
      </w:r>
      <w:r w:rsidR="00192DE2">
        <w:rPr>
          <w:rFonts w:ascii="Arial" w:hAnsi="Arial" w:cs="Arial"/>
          <w:bCs/>
          <w:sz w:val="24"/>
          <w:szCs w:val="24"/>
        </w:rPr>
        <w:t>2</w:t>
      </w:r>
      <w:r w:rsidR="00C40929">
        <w:rPr>
          <w:rFonts w:ascii="Arial" w:hAnsi="Arial" w:cs="Arial"/>
          <w:bCs/>
          <w:sz w:val="24"/>
          <w:szCs w:val="24"/>
        </w:rPr>
        <w:t>5</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bCs/>
          <w:sz w:val="24"/>
          <w:szCs w:val="24"/>
        </w:rPr>
        <w:t xml:space="preserve"> de 2024.</w:t>
      </w:r>
    </w:p>
    <w:p w14:paraId="2343434F" w14:textId="351E1178" w:rsidR="00AC534B" w:rsidRPr="00AC534B" w:rsidRDefault="00AC534B" w:rsidP="00AC534B">
      <w:pPr>
        <w:autoSpaceDE w:val="0"/>
        <w:spacing w:before="120" w:line="276" w:lineRule="auto"/>
        <w:jc w:val="both"/>
        <w:rPr>
          <w:rFonts w:ascii="Arial" w:hAnsi="Arial" w:cs="Arial"/>
          <w:sz w:val="24"/>
          <w:szCs w:val="24"/>
        </w:rPr>
      </w:pPr>
      <w:r w:rsidRPr="00AC534B">
        <w:rPr>
          <w:rFonts w:ascii="Arial" w:hAnsi="Arial" w:cs="Arial"/>
          <w:bCs/>
          <w:sz w:val="24"/>
          <w:szCs w:val="24"/>
        </w:rPr>
        <w:t>1.2.4.</w:t>
      </w:r>
      <w:r w:rsidRPr="00AC534B">
        <w:rPr>
          <w:rFonts w:ascii="Arial" w:hAnsi="Arial" w:cs="Arial"/>
          <w:b/>
          <w:bCs/>
          <w:sz w:val="24"/>
          <w:szCs w:val="24"/>
        </w:rPr>
        <w:t xml:space="preserve"> PRAZO FINAL PARA ESCLARECIMENTOS E IMPUGNAÇÕES: </w:t>
      </w:r>
      <w:r w:rsidRPr="009C4951">
        <w:rPr>
          <w:rFonts w:ascii="Arial" w:hAnsi="Arial" w:cs="Arial"/>
          <w:bCs/>
          <w:sz w:val="24"/>
          <w:szCs w:val="24"/>
        </w:rPr>
        <w:t>Até</w:t>
      </w:r>
      <w:r w:rsidRPr="009C4951">
        <w:rPr>
          <w:rFonts w:ascii="Arial" w:hAnsi="Arial" w:cs="Arial"/>
          <w:sz w:val="24"/>
          <w:szCs w:val="24"/>
        </w:rPr>
        <w:t xml:space="preserve"> as 23:59 do dia </w:t>
      </w:r>
      <w:r w:rsidR="00192DE2">
        <w:rPr>
          <w:rFonts w:ascii="Arial" w:hAnsi="Arial" w:cs="Arial"/>
          <w:bCs/>
          <w:sz w:val="24"/>
          <w:szCs w:val="24"/>
        </w:rPr>
        <w:t>21</w:t>
      </w:r>
      <w:r w:rsidR="00B960DE" w:rsidRPr="009C4951">
        <w:rPr>
          <w:rFonts w:ascii="Arial" w:hAnsi="Arial" w:cs="Arial"/>
          <w:bCs/>
          <w:sz w:val="24"/>
          <w:szCs w:val="24"/>
        </w:rPr>
        <w:t xml:space="preserve"> de </w:t>
      </w:r>
      <w:r w:rsidR="00C40929">
        <w:rPr>
          <w:rFonts w:ascii="Arial" w:hAnsi="Arial" w:cs="Arial"/>
          <w:bCs/>
          <w:sz w:val="24"/>
          <w:szCs w:val="24"/>
        </w:rPr>
        <w:t>outubro</w:t>
      </w:r>
      <w:r w:rsidRPr="009C4951">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52A5DA5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lastRenderedPageBreak/>
        <w:t>1.2.6.</w:t>
      </w:r>
      <w:r w:rsidRPr="00AC534B">
        <w:rPr>
          <w:rFonts w:ascii="Arial" w:hAnsi="Arial" w:cs="Arial"/>
          <w:b/>
          <w:bCs/>
          <w:sz w:val="24"/>
          <w:szCs w:val="24"/>
        </w:rPr>
        <w:t xml:space="preserve"> LOCAL: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w:t>
      </w:r>
      <w:r w:rsidR="00357EA1" w:rsidRPr="00BB3EBE">
        <w:rPr>
          <w:rFonts w:ascii="Arial" w:hAnsi="Arial" w:cs="Arial"/>
          <w:bCs/>
          <w:sz w:val="24"/>
          <w:szCs w:val="24"/>
        </w:rPr>
        <w:t>disponível no endereço eletrônico</w:t>
      </w:r>
      <w:r w:rsidR="00357EA1" w:rsidRPr="00BB3EBE">
        <w:rPr>
          <w:rFonts w:ascii="Arial" w:hAnsi="Arial" w:cs="Arial"/>
          <w:bCs/>
          <w:noProof/>
          <w:sz w:val="24"/>
          <w:szCs w:val="24"/>
          <w:lang w:eastAsia="ar-SA"/>
        </w:rPr>
        <w:t xml:space="preserve"> </w:t>
      </w:r>
      <w:r w:rsidR="00357EA1" w:rsidRPr="00BB3EBE">
        <w:rPr>
          <w:rStyle w:val="Hyperlink"/>
          <w:rFonts w:ascii="Arial" w:hAnsi="Arial" w:cs="Arial"/>
          <w:sz w:val="24"/>
          <w:szCs w:val="24"/>
        </w:rPr>
        <w:t xml:space="preserve">https:// </w:t>
      </w:r>
      <w:hyperlink r:id="rId7" w:history="1">
        <w:r w:rsidR="00357EA1" w:rsidRPr="00BB3EBE">
          <w:rPr>
            <w:rStyle w:val="Hyperlink"/>
            <w:rFonts w:ascii="Arial" w:hAnsi="Arial" w:cs="Arial"/>
            <w:sz w:val="24"/>
            <w:szCs w:val="24"/>
          </w:rPr>
          <w:t>www.bll.org.br/</w:t>
        </w:r>
      </w:hyperlink>
      <w:r w:rsidR="00357EA1">
        <w:rPr>
          <w:rStyle w:val="Hyperlink"/>
          <w:rFonts w:ascii="Arial" w:hAnsi="Arial" w:cs="Arial"/>
          <w:sz w:val="24"/>
          <w:szCs w:val="24"/>
        </w:rPr>
        <w:t xml:space="preserve"> </w:t>
      </w:r>
      <w:r w:rsidR="00357EA1" w:rsidRPr="00AC534B">
        <w:rPr>
          <w:rFonts w:ascii="Arial" w:hAnsi="Arial" w:cs="Arial"/>
          <w:bCs/>
          <w:sz w:val="24"/>
          <w:szCs w:val="24"/>
        </w:rPr>
        <w:t>“Acesso Identificado”.</w:t>
      </w:r>
    </w:p>
    <w:p w14:paraId="0DEA65E2" w14:textId="20E93493"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w:t>
      </w:r>
      <w:r w:rsidR="00723F8B" w:rsidRPr="00723F8B">
        <w:rPr>
          <w:rFonts w:ascii="Arial" w:hAnsi="Arial" w:cs="Arial"/>
          <w:bCs/>
          <w:sz w:val="24"/>
          <w:szCs w:val="24"/>
        </w:rPr>
        <w:t>MAIOR LANCE GLOBAL</w:t>
      </w:r>
      <w:r w:rsidRPr="00AC534B">
        <w:rPr>
          <w:rFonts w:ascii="Arial" w:hAnsi="Arial" w:cs="Arial"/>
          <w:bCs/>
          <w:sz w:val="24"/>
          <w:szCs w:val="24"/>
        </w:rPr>
        <w:t>.</w:t>
      </w:r>
    </w:p>
    <w:p w14:paraId="7AE2BD32" w14:textId="5EE17146" w:rsidR="00357EA1" w:rsidRPr="00AC534B" w:rsidRDefault="00357EA1" w:rsidP="00AC534B">
      <w:pPr>
        <w:autoSpaceDE w:val="0"/>
        <w:autoSpaceDN w:val="0"/>
        <w:adjustRightInd w:val="0"/>
        <w:spacing w:before="120" w:line="276" w:lineRule="auto"/>
        <w:jc w:val="both"/>
        <w:rPr>
          <w:rFonts w:ascii="Arial" w:hAnsi="Arial" w:cs="Arial"/>
          <w:bCs/>
          <w:sz w:val="24"/>
          <w:szCs w:val="24"/>
        </w:rPr>
      </w:pPr>
      <w:r w:rsidRPr="00357EA1">
        <w:rPr>
          <w:rFonts w:ascii="Arial" w:hAnsi="Arial" w:cs="Arial"/>
          <w:bCs/>
          <w:sz w:val="24"/>
          <w:szCs w:val="24"/>
        </w:rPr>
        <w:t>1.2.8. MODO DE DISPUTA: ABERTO</w:t>
      </w:r>
    </w:p>
    <w:p w14:paraId="7453432D" w14:textId="29492CF6" w:rsidR="00AC534B" w:rsidRPr="00AC534B" w:rsidRDefault="00AC534B" w:rsidP="00AC534B">
      <w:pPr>
        <w:autoSpaceDE w:val="0"/>
        <w:autoSpaceDN w:val="0"/>
        <w:adjustRightInd w:val="0"/>
        <w:spacing w:before="120" w:line="276" w:lineRule="auto"/>
        <w:jc w:val="both"/>
        <w:rPr>
          <w:rFonts w:ascii="Arial" w:hAnsi="Arial" w:cs="Arial"/>
          <w:b/>
          <w:bCs/>
          <w:sz w:val="24"/>
          <w:szCs w:val="24"/>
        </w:rPr>
      </w:pPr>
      <w:r w:rsidRPr="00AC534B">
        <w:rPr>
          <w:rFonts w:ascii="Arial" w:hAnsi="Arial" w:cs="Arial"/>
          <w:b/>
          <w:bCs/>
          <w:sz w:val="24"/>
          <w:szCs w:val="24"/>
        </w:rPr>
        <w:t>1.2.</w:t>
      </w:r>
      <w:r w:rsidR="00357EA1">
        <w:rPr>
          <w:rFonts w:ascii="Arial" w:hAnsi="Arial" w:cs="Arial"/>
          <w:b/>
          <w:bCs/>
          <w:sz w:val="24"/>
          <w:szCs w:val="24"/>
        </w:rPr>
        <w:t>9</w:t>
      </w:r>
      <w:r w:rsidRPr="00AC534B">
        <w:rPr>
          <w:rFonts w:ascii="Arial" w:hAnsi="Arial" w:cs="Arial"/>
          <w:b/>
          <w:bCs/>
          <w:sz w:val="24"/>
          <w:szCs w:val="24"/>
        </w:rPr>
        <w:t>. FORMALIZAÇÃO DE CONSULTAS/ENCAMINHAMENTOS:</w:t>
      </w:r>
    </w:p>
    <w:p w14:paraId="3944F867" w14:textId="209151B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.1. Endereço: Rua Prefeito João de </w:t>
      </w:r>
      <w:proofErr w:type="spellStart"/>
      <w:r w:rsidRPr="00AC534B">
        <w:rPr>
          <w:rFonts w:ascii="Arial" w:hAnsi="Arial" w:cs="Arial"/>
          <w:bCs/>
          <w:sz w:val="24"/>
          <w:szCs w:val="24"/>
        </w:rPr>
        <w:t>Giuli</w:t>
      </w:r>
      <w:proofErr w:type="spellEnd"/>
      <w:r w:rsidRPr="00AC534B">
        <w:rPr>
          <w:rFonts w:ascii="Arial" w:hAnsi="Arial" w:cs="Arial"/>
          <w:bCs/>
          <w:sz w:val="24"/>
          <w:szCs w:val="24"/>
        </w:rPr>
        <w:t>, nº180, Guaraci – PR, CEP: 86.620-000.</w:t>
      </w:r>
    </w:p>
    <w:p w14:paraId="25FA665B" w14:textId="118A173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.2. </w:t>
      </w:r>
      <w:r w:rsidRPr="00950450">
        <w:rPr>
          <w:rFonts w:ascii="Arial" w:hAnsi="Arial" w:cs="Arial"/>
          <w:b/>
          <w:sz w:val="24"/>
          <w:szCs w:val="24"/>
        </w:rPr>
        <w:t>Pregoeiro: Adriano Alves De Abreu</w:t>
      </w:r>
    </w:p>
    <w:p w14:paraId="123569DB" w14:textId="6E79D21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.3. E-mail: licitacao@guaraci.net</w:t>
      </w:r>
    </w:p>
    <w:p w14:paraId="262AC443" w14:textId="3BC6168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.4. Telefone (43) 3260-1133.</w:t>
      </w:r>
    </w:p>
    <w:p w14:paraId="51B7FFAD" w14:textId="069D0ED7" w:rsidR="00AC534B" w:rsidRDefault="00AC534B" w:rsidP="00AC534B">
      <w:pPr>
        <w:autoSpaceDE w:val="0"/>
        <w:autoSpaceDN w:val="0"/>
        <w:adjustRightInd w:val="0"/>
        <w:spacing w:before="120" w:line="276" w:lineRule="auto"/>
        <w:jc w:val="both"/>
        <w:rPr>
          <w:rFonts w:ascii="Arial" w:hAnsi="Arial" w:cs="Arial"/>
          <w:i/>
          <w:iCs/>
          <w:sz w:val="24"/>
          <w:szCs w:val="24"/>
        </w:rPr>
      </w:pPr>
      <w:r w:rsidRPr="00AC534B">
        <w:rPr>
          <w:rFonts w:ascii="Arial" w:hAnsi="Arial" w:cs="Arial"/>
          <w:i/>
          <w:iCs/>
          <w:sz w:val="24"/>
          <w:szCs w:val="24"/>
        </w:rPr>
        <w:t>1.2.</w:t>
      </w:r>
      <w:r w:rsidR="00357EA1">
        <w:rPr>
          <w:rFonts w:ascii="Arial" w:hAnsi="Arial" w:cs="Arial"/>
          <w:i/>
          <w:iCs/>
          <w:sz w:val="24"/>
          <w:szCs w:val="24"/>
        </w:rPr>
        <w:t>9</w:t>
      </w:r>
      <w:r w:rsidRPr="00AC534B">
        <w:rPr>
          <w:rFonts w:ascii="Arial" w:hAnsi="Arial" w:cs="Arial"/>
          <w:i/>
          <w:iCs/>
          <w:sz w:val="24"/>
          <w:szCs w:val="24"/>
        </w:rPr>
        <w:t>.5. No presente certame a fase de habilitação sucederá as fases de apresentação de propostas e lances, e de julgamento</w:t>
      </w:r>
    </w:p>
    <w:p w14:paraId="4D28DCAA" w14:textId="19BFEAE8" w:rsidR="001A6B96" w:rsidRPr="001A6B96" w:rsidRDefault="001A6B96" w:rsidP="00AC534B">
      <w:pPr>
        <w:autoSpaceDE w:val="0"/>
        <w:autoSpaceDN w:val="0"/>
        <w:adjustRightInd w:val="0"/>
        <w:spacing w:before="120" w:line="276" w:lineRule="auto"/>
        <w:jc w:val="both"/>
        <w:rPr>
          <w:rFonts w:ascii="Arial" w:hAnsi="Arial" w:cs="Arial"/>
          <w:b/>
          <w:bCs/>
          <w:sz w:val="24"/>
          <w:szCs w:val="24"/>
        </w:rPr>
      </w:pPr>
      <w:r w:rsidRPr="001A6B96">
        <w:rPr>
          <w:rFonts w:ascii="Arial" w:hAnsi="Arial" w:cs="Arial"/>
          <w:b/>
          <w:bCs/>
          <w:sz w:val="24"/>
          <w:szCs w:val="24"/>
        </w:rPr>
        <w:t xml:space="preserve">1.2.9.6 </w:t>
      </w:r>
      <w:bookmarkStart w:id="0" w:name="_Hlk170739437"/>
      <w:r w:rsidRPr="001A6B96">
        <w:rPr>
          <w:rFonts w:ascii="Arial" w:hAnsi="Arial" w:cs="Arial"/>
          <w:b/>
          <w:bCs/>
          <w:sz w:val="24"/>
          <w:szCs w:val="24"/>
        </w:rPr>
        <w:t>Nos termos do Artigo 63, Inciso II, da Lei n. 14.133/2021, será exigida a apresentação dos documentos de habilitação apenas pelo licitante vencedor</w:t>
      </w:r>
      <w:bookmarkEnd w:id="0"/>
    </w:p>
    <w:p w14:paraId="5D3B3210" w14:textId="684984E6" w:rsidR="0064268E" w:rsidRPr="00357EA1" w:rsidRDefault="0064268E"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2</w:t>
      </w:r>
      <w:r w:rsidRPr="00BC79D1">
        <w:rPr>
          <w:rFonts w:ascii="Arial" w:hAnsi="Arial" w:cs="Arial"/>
          <w:b/>
          <w:bCs/>
        </w:rPr>
        <w:t>. DA IMPUGNAÇÃO AO EDITAL E DO PEDIDO DE ESCLARECIMENTO</w:t>
      </w:r>
      <w:r w:rsidRPr="00357EA1">
        <w:rPr>
          <w:rFonts w:ascii="Arial" w:hAnsi="Arial" w:cs="Arial"/>
          <w:b/>
          <w:bCs/>
        </w:rPr>
        <w:t>-(Art.164)</w:t>
      </w:r>
    </w:p>
    <w:p w14:paraId="69653237" w14:textId="5CE81A66" w:rsidR="0064268E" w:rsidRDefault="0064268E" w:rsidP="0064268E">
      <w:pPr>
        <w:spacing w:after="0"/>
        <w:jc w:val="both"/>
        <w:rPr>
          <w:rFonts w:ascii="Arial" w:hAnsi="Arial" w:cs="Arial"/>
          <w:b/>
          <w:bCs/>
          <w:sz w:val="24"/>
          <w:szCs w:val="24"/>
          <w:u w:val="single"/>
        </w:rPr>
      </w:pPr>
      <w:r>
        <w:rPr>
          <w:rFonts w:ascii="Arial" w:hAnsi="Arial" w:cs="Arial"/>
          <w:sz w:val="24"/>
          <w:szCs w:val="24"/>
        </w:rPr>
        <w:t>2</w:t>
      </w:r>
      <w:r w:rsidRPr="00BC79D1">
        <w:rPr>
          <w:rFonts w:ascii="Arial" w:hAnsi="Arial" w:cs="Arial"/>
          <w:sz w:val="24"/>
          <w:szCs w:val="24"/>
        </w:rPr>
        <w:t>.1.</w:t>
      </w:r>
      <w:r w:rsidRPr="00BC79D1">
        <w:rPr>
          <w:rFonts w:ascii="Arial" w:hAnsi="Arial" w:cs="Arial"/>
          <w:b/>
          <w:sz w:val="24"/>
          <w:szCs w:val="24"/>
        </w:rPr>
        <w:t xml:space="preserve"> </w:t>
      </w:r>
      <w:r w:rsidR="00357EA1" w:rsidRPr="00BC79D1">
        <w:rPr>
          <w:rFonts w:ascii="Arial" w:hAnsi="Arial" w:cs="Arial"/>
          <w:sz w:val="24"/>
          <w:szCs w:val="24"/>
        </w:rPr>
        <w:t>Qualquer pessoa poderá solicitar impugnar os termos do edital do</w:t>
      </w:r>
      <w:r w:rsidR="00357EA1" w:rsidRPr="00BC79D1">
        <w:rPr>
          <w:rFonts w:ascii="Arial" w:hAnsi="Arial" w:cs="Arial"/>
          <w:b/>
          <w:sz w:val="24"/>
          <w:szCs w:val="24"/>
        </w:rPr>
        <w:t xml:space="preserve"> </w:t>
      </w:r>
      <w:r w:rsidR="00357EA1" w:rsidRPr="00BC79D1">
        <w:rPr>
          <w:rFonts w:ascii="Arial" w:hAnsi="Arial" w:cs="Arial"/>
          <w:sz w:val="24"/>
          <w:szCs w:val="24"/>
        </w:rPr>
        <w:t xml:space="preserve">pregão, por meio eletrônico, em campo específico da plataforma </w:t>
      </w:r>
      <w:r w:rsidR="00357EA1">
        <w:rPr>
          <w:rFonts w:ascii="Arial" w:hAnsi="Arial" w:cs="Arial"/>
          <w:sz w:val="24"/>
          <w:szCs w:val="24"/>
        </w:rPr>
        <w:t xml:space="preserve">BLL - </w:t>
      </w:r>
      <w:r w:rsidR="00357EA1" w:rsidRPr="001A6E58">
        <w:rPr>
          <w:rStyle w:val="Hyperlink"/>
          <w:rFonts w:ascii="Arial" w:hAnsi="Arial" w:cs="Arial"/>
          <w:color w:val="auto"/>
          <w:sz w:val="24"/>
          <w:szCs w:val="24"/>
        </w:rPr>
        <w:t>Bolsa de Licitações e Leilões do Brasil</w:t>
      </w:r>
      <w:r w:rsidR="00357EA1" w:rsidRPr="001A6E58">
        <w:rPr>
          <w:rFonts w:ascii="Arial" w:hAnsi="Arial" w:cs="Arial"/>
          <w:bCs/>
          <w:noProof/>
          <w:sz w:val="24"/>
          <w:szCs w:val="24"/>
          <w:lang w:eastAsia="ar-SA"/>
        </w:rPr>
        <w:t xml:space="preserve">, disponível no endereço eletrônico </w:t>
      </w:r>
      <w:r w:rsidR="00357EA1" w:rsidRPr="001A6E58">
        <w:rPr>
          <w:rStyle w:val="Hyperlink"/>
          <w:rFonts w:ascii="Arial" w:hAnsi="Arial" w:cs="Arial"/>
          <w:color w:val="auto"/>
          <w:sz w:val="24"/>
          <w:szCs w:val="24"/>
        </w:rPr>
        <w:t xml:space="preserve">https:// </w:t>
      </w:r>
      <w:hyperlink r:id="rId8" w:history="1">
        <w:r w:rsidR="00357EA1" w:rsidRPr="001A6E58">
          <w:rPr>
            <w:rStyle w:val="Hyperlink"/>
            <w:rFonts w:ascii="Arial" w:hAnsi="Arial" w:cs="Arial"/>
            <w:color w:val="auto"/>
            <w:sz w:val="24"/>
            <w:szCs w:val="24"/>
          </w:rPr>
          <w:t>www.bll.org.br/</w:t>
        </w:r>
      </w:hyperlink>
      <w:r w:rsidR="00357EA1" w:rsidRPr="00BC79D1">
        <w:rPr>
          <w:rFonts w:ascii="Arial" w:hAnsi="Arial" w:cs="Arial"/>
          <w:sz w:val="24"/>
          <w:szCs w:val="24"/>
        </w:rPr>
        <w:t xml:space="preserve">C, </w:t>
      </w:r>
      <w:r w:rsidR="00357EA1" w:rsidRPr="004850A5">
        <w:rPr>
          <w:rFonts w:ascii="Arial" w:hAnsi="Arial" w:cs="Arial"/>
          <w:b/>
          <w:bCs/>
          <w:sz w:val="24"/>
          <w:szCs w:val="24"/>
          <w:u w:val="single"/>
        </w:rPr>
        <w:t>até 03 (</w:t>
      </w:r>
      <w:r w:rsidR="00357EA1" w:rsidRPr="00BC79D1">
        <w:rPr>
          <w:rFonts w:ascii="Arial" w:hAnsi="Arial" w:cs="Arial"/>
          <w:b/>
          <w:bCs/>
          <w:sz w:val="24"/>
          <w:szCs w:val="24"/>
          <w:u w:val="single"/>
        </w:rPr>
        <w:t>três) dias úteis anteriores à data fixada para a abertura da sessão pública.</w:t>
      </w:r>
    </w:p>
    <w:p w14:paraId="4F49A561" w14:textId="77777777" w:rsidR="00357EA1" w:rsidRPr="00BC79D1" w:rsidRDefault="00357EA1" w:rsidP="0064268E">
      <w:pPr>
        <w:spacing w:after="0"/>
        <w:jc w:val="both"/>
        <w:rPr>
          <w:rFonts w:ascii="Arial" w:hAnsi="Arial" w:cs="Arial"/>
          <w:sz w:val="24"/>
          <w:szCs w:val="24"/>
        </w:rPr>
      </w:pPr>
    </w:p>
    <w:p w14:paraId="6A445E97" w14:textId="278F8DC8"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 xml:space="preserve">.2. A impugnação não possui efeito suspensivo e caberá o Pregoeiro, auxiliada pelos responsáveis pela elaboração do edital e dos anexos, decidir sobre a impugnação no prazo de </w:t>
      </w:r>
      <w:r w:rsidRPr="004850A5">
        <w:rPr>
          <w:rFonts w:ascii="Arial" w:hAnsi="Arial" w:cs="Arial"/>
          <w:sz w:val="24"/>
          <w:szCs w:val="24"/>
        </w:rPr>
        <w:t>03 (</w:t>
      </w:r>
      <w:r w:rsidRPr="00BC79D1">
        <w:rPr>
          <w:rFonts w:ascii="Arial" w:hAnsi="Arial" w:cs="Arial"/>
          <w:sz w:val="24"/>
          <w:szCs w:val="24"/>
        </w:rPr>
        <w:t xml:space="preserve">três) dias úteis, contado da data de recebimento da impugnação. </w:t>
      </w:r>
    </w:p>
    <w:p w14:paraId="5BEDB54C" w14:textId="77777777" w:rsidR="0064268E" w:rsidRPr="00BC79D1" w:rsidRDefault="0064268E" w:rsidP="0064268E">
      <w:pPr>
        <w:spacing w:after="0"/>
        <w:jc w:val="right"/>
        <w:rPr>
          <w:rFonts w:ascii="Arial" w:hAnsi="Arial" w:cs="Arial"/>
          <w:sz w:val="24"/>
          <w:szCs w:val="24"/>
        </w:rPr>
      </w:pPr>
    </w:p>
    <w:p w14:paraId="49511AC5" w14:textId="14624070"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.3.</w:t>
      </w:r>
      <w:r w:rsidRPr="00BC79D1">
        <w:rPr>
          <w:rFonts w:ascii="Arial" w:hAnsi="Arial" w:cs="Arial"/>
          <w:sz w:val="24"/>
          <w:szCs w:val="24"/>
        </w:rPr>
        <w:tab/>
        <w:t>Acolhida a impugnação, será definida e publicada nova data para a realização do certame.</w:t>
      </w:r>
    </w:p>
    <w:p w14:paraId="184EC8E7" w14:textId="77777777" w:rsidR="0064268E" w:rsidRPr="00BC79D1" w:rsidRDefault="0064268E" w:rsidP="0064268E">
      <w:pPr>
        <w:spacing w:after="0"/>
        <w:jc w:val="both"/>
        <w:rPr>
          <w:rFonts w:ascii="Arial" w:hAnsi="Arial" w:cs="Arial"/>
          <w:sz w:val="24"/>
          <w:szCs w:val="24"/>
        </w:rPr>
      </w:pPr>
    </w:p>
    <w:p w14:paraId="1D0C96D7" w14:textId="30E4AA46" w:rsidR="0064268E" w:rsidRDefault="0064268E" w:rsidP="0064268E">
      <w:pPr>
        <w:spacing w:after="0"/>
        <w:jc w:val="both"/>
        <w:rPr>
          <w:rFonts w:ascii="Arial" w:hAnsi="Arial" w:cs="Arial"/>
          <w:b/>
          <w:bCs/>
          <w:sz w:val="24"/>
          <w:szCs w:val="24"/>
        </w:rPr>
      </w:pPr>
      <w:r>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r>
      <w:r w:rsidR="00357EA1" w:rsidRPr="00BC79D1">
        <w:rPr>
          <w:rFonts w:ascii="Arial" w:hAnsi="Arial" w:cs="Arial"/>
          <w:sz w:val="24"/>
          <w:szCs w:val="24"/>
        </w:rPr>
        <w:t xml:space="preserve">Os pedidos de esclarecimentos referentes a este processo licitatório deverão ser enviados exclusivamente por meio eletrônico, em campo específico da </w:t>
      </w:r>
      <w:r w:rsidR="00357EA1" w:rsidRPr="00BB3EBE">
        <w:rPr>
          <w:rFonts w:ascii="Arial" w:hAnsi="Arial" w:cs="Arial"/>
          <w:sz w:val="24"/>
          <w:szCs w:val="24"/>
        </w:rPr>
        <w:t xml:space="preserve">plataforma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disponível no endereço eletrônico </w:t>
      </w:r>
      <w:r w:rsidR="00357EA1" w:rsidRPr="00BB3EBE">
        <w:rPr>
          <w:rStyle w:val="Hyperlink"/>
          <w:rFonts w:ascii="Arial" w:hAnsi="Arial" w:cs="Arial"/>
          <w:sz w:val="24"/>
          <w:szCs w:val="24"/>
        </w:rPr>
        <w:t xml:space="preserve">https:// </w:t>
      </w:r>
      <w:hyperlink r:id="rId9" w:history="1">
        <w:r w:rsidR="00357EA1" w:rsidRPr="00BB3EBE">
          <w:rPr>
            <w:rStyle w:val="Hyperlink"/>
            <w:rFonts w:ascii="Arial" w:hAnsi="Arial" w:cs="Arial"/>
            <w:sz w:val="24"/>
            <w:szCs w:val="24"/>
          </w:rPr>
          <w:t>www.bll.org.br/</w:t>
        </w:r>
      </w:hyperlink>
      <w:r w:rsidR="00357EA1" w:rsidRPr="00BB3EBE">
        <w:rPr>
          <w:rFonts w:ascii="Arial" w:hAnsi="Arial" w:cs="Arial"/>
          <w:b/>
          <w:bCs/>
          <w:sz w:val="24"/>
          <w:szCs w:val="24"/>
        </w:rPr>
        <w:t xml:space="preserve">, </w:t>
      </w:r>
      <w:r w:rsidR="00357EA1" w:rsidRPr="00BB3EBE">
        <w:rPr>
          <w:rFonts w:ascii="Arial" w:hAnsi="Arial" w:cs="Arial"/>
          <w:b/>
          <w:bCs/>
          <w:sz w:val="24"/>
          <w:szCs w:val="24"/>
          <w:u w:val="single"/>
        </w:rPr>
        <w:t>até 03 (três) dias úteis anteriores à data designada para abertura da sessão pública</w:t>
      </w:r>
      <w:r w:rsidR="00357EA1" w:rsidRPr="00BB3EBE">
        <w:rPr>
          <w:rFonts w:ascii="Arial" w:hAnsi="Arial" w:cs="Arial"/>
          <w:b/>
          <w:bCs/>
          <w:sz w:val="24"/>
          <w:szCs w:val="24"/>
        </w:rPr>
        <w:t>.</w:t>
      </w:r>
    </w:p>
    <w:p w14:paraId="4F651BF7" w14:textId="77777777" w:rsidR="00357EA1" w:rsidRPr="00BC79D1" w:rsidRDefault="00357EA1" w:rsidP="0064268E">
      <w:pPr>
        <w:spacing w:after="0"/>
        <w:jc w:val="both"/>
        <w:rPr>
          <w:rFonts w:ascii="Arial" w:hAnsi="Arial" w:cs="Arial"/>
          <w:sz w:val="24"/>
          <w:szCs w:val="24"/>
        </w:rPr>
      </w:pPr>
    </w:p>
    <w:p w14:paraId="0703787F" w14:textId="568BF66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.5.</w:t>
      </w:r>
      <w:r w:rsidRPr="00BC79D1">
        <w:rPr>
          <w:rFonts w:ascii="Arial" w:hAnsi="Arial" w:cs="Arial"/>
          <w:sz w:val="24"/>
          <w:szCs w:val="24"/>
        </w:rPr>
        <w:tab/>
        <w:t>O pregoeiro responderá aos pedidos de esclarecimentos no prazo de 03 (</w:t>
      </w:r>
      <w:r>
        <w:rPr>
          <w:rFonts w:ascii="Arial" w:hAnsi="Arial" w:cs="Arial"/>
          <w:sz w:val="24"/>
          <w:szCs w:val="24"/>
        </w:rPr>
        <w:t>três</w:t>
      </w:r>
      <w:r w:rsidRPr="00BC79D1">
        <w:rPr>
          <w:rFonts w:ascii="Arial" w:hAnsi="Arial" w:cs="Arial"/>
          <w:sz w:val="24"/>
          <w:szCs w:val="24"/>
        </w:rPr>
        <w:t>) dias úteis, contado da data de recebimento do pedido, e poderá requisitar subsídios formais aos responsáveis pela elaboração do edital e dos anexos.</w:t>
      </w:r>
    </w:p>
    <w:p w14:paraId="2B325111" w14:textId="77777777" w:rsidR="0064268E" w:rsidRPr="00BC79D1" w:rsidRDefault="0064268E" w:rsidP="0064268E">
      <w:pPr>
        <w:spacing w:after="0"/>
        <w:jc w:val="both"/>
        <w:rPr>
          <w:rFonts w:ascii="Arial" w:hAnsi="Arial" w:cs="Arial"/>
          <w:sz w:val="24"/>
          <w:szCs w:val="24"/>
        </w:rPr>
      </w:pPr>
    </w:p>
    <w:p w14:paraId="445CC41B" w14:textId="4EBCF16A"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w:t>
      </w:r>
      <w:r w:rsidRPr="00BC79D1">
        <w:rPr>
          <w:rFonts w:ascii="Arial" w:hAnsi="Arial" w:cs="Arial"/>
          <w:sz w:val="24"/>
          <w:szCs w:val="24"/>
        </w:rPr>
        <w:tab/>
        <w:t>As impugnações e pedidos de esclarecimentos não suspendem os prazos previstos no certame.</w:t>
      </w:r>
    </w:p>
    <w:p w14:paraId="41865D34" w14:textId="77777777" w:rsidR="0064268E" w:rsidRPr="00BC79D1" w:rsidRDefault="0064268E" w:rsidP="0064268E">
      <w:pPr>
        <w:spacing w:after="0"/>
        <w:jc w:val="both"/>
        <w:rPr>
          <w:rFonts w:ascii="Arial" w:hAnsi="Arial" w:cs="Arial"/>
          <w:sz w:val="24"/>
          <w:szCs w:val="24"/>
        </w:rPr>
      </w:pPr>
    </w:p>
    <w:p w14:paraId="35DC0BDD" w14:textId="1174381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.6.1. A concessão de efeito suspensivo à impugnação é medida excepcional e deverá ser motivada pelo pregoeiro, nos autos do processo de licitação.</w:t>
      </w:r>
    </w:p>
    <w:p w14:paraId="55BFDEC6" w14:textId="77777777" w:rsidR="0064268E" w:rsidRPr="00BC79D1" w:rsidRDefault="0064268E" w:rsidP="0064268E">
      <w:pPr>
        <w:spacing w:after="0"/>
        <w:jc w:val="right"/>
        <w:rPr>
          <w:rFonts w:ascii="Arial" w:hAnsi="Arial" w:cs="Arial"/>
          <w:sz w:val="24"/>
          <w:szCs w:val="24"/>
        </w:rPr>
      </w:pPr>
    </w:p>
    <w:p w14:paraId="36493E35" w14:textId="4B50A954" w:rsidR="00D565C0" w:rsidRDefault="0064268E" w:rsidP="0064268E">
      <w:pPr>
        <w:spacing w:after="0"/>
        <w:rPr>
          <w:rFonts w:ascii="Arial" w:hAnsi="Arial" w:cs="Arial"/>
          <w:sz w:val="24"/>
          <w:szCs w:val="24"/>
        </w:rPr>
      </w:pPr>
      <w:r>
        <w:rPr>
          <w:rFonts w:ascii="Arial" w:hAnsi="Arial" w:cs="Arial"/>
          <w:sz w:val="24"/>
          <w:szCs w:val="24"/>
        </w:rPr>
        <w:t>2</w:t>
      </w:r>
      <w:r w:rsidRPr="00BC79D1">
        <w:rPr>
          <w:rFonts w:ascii="Arial" w:hAnsi="Arial" w:cs="Arial"/>
          <w:sz w:val="24"/>
          <w:szCs w:val="24"/>
        </w:rPr>
        <w:t>.7. As respostas aos pedidos de esclarecimentos serão divulgadas pelo sistema e vincularão os participantes e a administração</w:t>
      </w:r>
    </w:p>
    <w:p w14:paraId="707CDDD2" w14:textId="77777777" w:rsidR="0064268E" w:rsidRPr="00BC79D1" w:rsidRDefault="0064268E" w:rsidP="0064268E">
      <w:pPr>
        <w:spacing w:after="0"/>
        <w:rPr>
          <w:rFonts w:ascii="Arial" w:hAnsi="Arial" w:cs="Arial"/>
          <w:sz w:val="24"/>
          <w:szCs w:val="24"/>
        </w:rPr>
      </w:pPr>
    </w:p>
    <w:p w14:paraId="32E452E4" w14:textId="660E088A" w:rsidR="00D565C0" w:rsidRPr="00D62F08" w:rsidRDefault="008E2CE8"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3</w:t>
      </w:r>
      <w:r w:rsidR="00D565C0" w:rsidRPr="00BC79D1">
        <w:rPr>
          <w:rFonts w:ascii="Arial" w:hAnsi="Arial" w:cs="Arial"/>
          <w:b/>
          <w:bCs/>
        </w:rPr>
        <w:t xml:space="preserve">. </w:t>
      </w:r>
      <w:r w:rsidR="00D565C0" w:rsidRPr="00D62F08">
        <w:rPr>
          <w:rFonts w:ascii="Arial" w:hAnsi="Arial" w:cs="Arial"/>
          <w:b/>
          <w:bCs/>
        </w:rPr>
        <w:t>DAS CONDIÇÕES DE PARTICIPAÇÃO</w:t>
      </w:r>
    </w:p>
    <w:p w14:paraId="3E4E0FB5" w14:textId="77777777" w:rsidR="00193CF3" w:rsidRDefault="00193CF3" w:rsidP="00D62F08">
      <w:pPr>
        <w:autoSpaceDE w:val="0"/>
        <w:spacing w:before="120" w:after="0" w:line="276" w:lineRule="auto"/>
        <w:jc w:val="both"/>
        <w:rPr>
          <w:rFonts w:ascii="Arial" w:hAnsi="Arial" w:cs="Arial"/>
          <w:sz w:val="24"/>
          <w:szCs w:val="24"/>
        </w:rPr>
      </w:pPr>
      <w:r>
        <w:rPr>
          <w:rFonts w:ascii="Arial" w:hAnsi="Arial" w:cs="Arial"/>
          <w:sz w:val="24"/>
          <w:szCs w:val="24"/>
        </w:rPr>
        <w:t>3</w:t>
      </w:r>
      <w:r w:rsidR="00D565C0" w:rsidRPr="00A879ED">
        <w:rPr>
          <w:rFonts w:ascii="Arial" w:hAnsi="Arial" w:cs="Arial"/>
          <w:sz w:val="24"/>
          <w:szCs w:val="24"/>
        </w:rPr>
        <w:t xml:space="preserve">.1. </w:t>
      </w:r>
      <w:r w:rsidRPr="005C4F90">
        <w:rPr>
          <w:rFonts w:ascii="Arial" w:hAnsi="Arial" w:cs="Arial"/>
          <w:sz w:val="24"/>
          <w:szCs w:val="24"/>
        </w:rPr>
        <w:t xml:space="preserve">Poderão participar desta licitação, empresas especializadas do ramo (objeto </w:t>
      </w:r>
    </w:p>
    <w:p w14:paraId="2A78DE18" w14:textId="48AD6024" w:rsidR="00D565C0" w:rsidRPr="00A879ED" w:rsidRDefault="00193CF3" w:rsidP="00D62F08">
      <w:pPr>
        <w:autoSpaceDE w:val="0"/>
        <w:spacing w:before="120" w:after="0" w:line="276" w:lineRule="auto"/>
        <w:jc w:val="both"/>
        <w:rPr>
          <w:rFonts w:ascii="Arial" w:hAnsi="Arial" w:cs="Arial"/>
          <w:sz w:val="24"/>
          <w:szCs w:val="24"/>
        </w:rPr>
      </w:pPr>
      <w:r w:rsidRPr="005C4F90">
        <w:rPr>
          <w:rFonts w:ascii="Arial" w:hAnsi="Arial" w:cs="Arial"/>
          <w:sz w:val="24"/>
          <w:szCs w:val="24"/>
        </w:rPr>
        <w:t>contratual previsto no contrato social da empresa) que atendam às condições estabelecidas neste edital.</w:t>
      </w:r>
    </w:p>
    <w:p w14:paraId="79ED1602" w14:textId="0DC57812"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.2. Não poderá participar direta ou indiretamente da licitação</w:t>
      </w:r>
      <w:r w:rsidR="00D6516D" w:rsidRPr="00A879ED">
        <w:rPr>
          <w:rFonts w:ascii="Arial" w:hAnsi="Arial" w:cs="Arial"/>
          <w:sz w:val="24"/>
          <w:szCs w:val="24"/>
        </w:rPr>
        <w:t xml:space="preserve"> (art. 14 da Lei 14.133/21)</w:t>
      </w:r>
      <w:r w:rsidR="00D565C0" w:rsidRPr="00A879ED">
        <w:rPr>
          <w:rFonts w:ascii="Arial" w:hAnsi="Arial" w:cs="Arial"/>
          <w:sz w:val="24"/>
          <w:szCs w:val="24"/>
        </w:rPr>
        <w:t>:</w:t>
      </w:r>
    </w:p>
    <w:p w14:paraId="599DBA6F" w14:textId="1B78E042" w:rsidR="00D6516D" w:rsidRPr="00A879ED" w:rsidRDefault="00D6516D"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 xml:space="preserve">3.2.1. Aquele que não atenda as condições </w:t>
      </w:r>
      <w:r w:rsidR="003C1689" w:rsidRPr="00A879ED">
        <w:rPr>
          <w:rFonts w:ascii="Arial" w:hAnsi="Arial" w:cs="Arial"/>
          <w:sz w:val="24"/>
          <w:szCs w:val="24"/>
        </w:rPr>
        <w:t>deste Edital e seus anexos;</w:t>
      </w:r>
    </w:p>
    <w:p w14:paraId="17723C05" w14:textId="7C667C4F"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.2.2</w:t>
      </w:r>
      <w:r w:rsidR="00D565C0" w:rsidRPr="00A879ED">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A879ED">
        <w:rPr>
          <w:rFonts w:ascii="Arial" w:hAnsi="Arial" w:cs="Arial"/>
          <w:sz w:val="24"/>
          <w:szCs w:val="24"/>
        </w:rPr>
        <w:t>dades da administração indireta;</w:t>
      </w:r>
    </w:p>
    <w:p w14:paraId="2CFB24A3" w14:textId="3AA589E7" w:rsidR="008E2CE8"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w:t>
      </w:r>
      <w:r w:rsidR="00FB32A5">
        <w:rPr>
          <w:rFonts w:ascii="Arial" w:hAnsi="Arial" w:cs="Arial"/>
          <w:sz w:val="24"/>
          <w:szCs w:val="24"/>
        </w:rPr>
        <w:t>3</w:t>
      </w:r>
      <w:r w:rsidR="00D565C0" w:rsidRPr="00A879ED">
        <w:rPr>
          <w:rFonts w:ascii="Arial" w:hAnsi="Arial" w:cs="Arial"/>
          <w:sz w:val="24"/>
          <w:szCs w:val="24"/>
        </w:rPr>
        <w:t>. Quem estiver sobre processo de Falência ou de Recuperação Judicial, concurso de credores, dissolução, liquidação, empresas estrang</w:t>
      </w:r>
      <w:r w:rsidR="003C1689" w:rsidRPr="00A879ED">
        <w:rPr>
          <w:rFonts w:ascii="Arial" w:hAnsi="Arial" w:cs="Arial"/>
          <w:sz w:val="24"/>
          <w:szCs w:val="24"/>
        </w:rPr>
        <w:t>eiras que não funcionam no país;</w:t>
      </w:r>
    </w:p>
    <w:p w14:paraId="3E81D2A6" w14:textId="7D66D038" w:rsidR="00D565C0" w:rsidRPr="00A879ED" w:rsidRDefault="008E2CE8" w:rsidP="00D62F08">
      <w:pPr>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w:t>
      </w:r>
      <w:r w:rsidR="00FB32A5">
        <w:rPr>
          <w:rFonts w:ascii="Arial" w:hAnsi="Arial" w:cs="Arial"/>
          <w:sz w:val="24"/>
          <w:szCs w:val="24"/>
        </w:rPr>
        <w:t>4</w:t>
      </w:r>
      <w:r w:rsidR="00D565C0" w:rsidRPr="00A879ED">
        <w:rPr>
          <w:rFonts w:ascii="Arial" w:hAnsi="Arial" w:cs="Arial"/>
          <w:sz w:val="24"/>
          <w:szCs w:val="24"/>
        </w:rPr>
        <w:t xml:space="preserve">. </w:t>
      </w:r>
      <w:bookmarkStart w:id="1" w:name="_Hlk157519867"/>
      <w:r w:rsidR="00D565C0" w:rsidRPr="00A879ED">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1"/>
      <w:r w:rsidR="00771A51" w:rsidRPr="00A879ED">
        <w:rPr>
          <w:rFonts w:ascii="Arial" w:hAnsi="Arial" w:cs="Arial"/>
          <w:sz w:val="24"/>
          <w:szCs w:val="24"/>
        </w:rPr>
        <w:t>;</w:t>
      </w:r>
    </w:p>
    <w:p w14:paraId="63C654C3" w14:textId="6FD97668"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5</w:t>
      </w:r>
      <w:r w:rsidR="00283EBA" w:rsidRPr="00A879ED">
        <w:rPr>
          <w:rFonts w:ascii="Arial" w:hAnsi="Arial" w:cs="Arial"/>
          <w:sz w:val="24"/>
          <w:szCs w:val="24"/>
        </w:rPr>
        <w:t>. Aquele que mantenha vínculo de nature</w:t>
      </w:r>
      <w:r w:rsidR="00FB32A5">
        <w:rPr>
          <w:rFonts w:ascii="Arial" w:hAnsi="Arial" w:cs="Arial"/>
          <w:sz w:val="24"/>
          <w:szCs w:val="24"/>
        </w:rPr>
        <w:t>z</w:t>
      </w:r>
      <w:r w:rsidR="00283EBA" w:rsidRPr="00A879ED">
        <w:rPr>
          <w:rFonts w:ascii="Arial" w:hAnsi="Arial" w:cs="Arial"/>
          <w:sz w:val="24"/>
          <w:szCs w:val="24"/>
        </w:rPr>
        <w:t>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FDFE48" w14:textId="5C22D9B7"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6</w:t>
      </w:r>
      <w:r w:rsidR="00283EBA" w:rsidRPr="00A879ED">
        <w:rPr>
          <w:rFonts w:ascii="Arial" w:hAnsi="Arial" w:cs="Arial"/>
          <w:sz w:val="24"/>
          <w:szCs w:val="24"/>
        </w:rPr>
        <w:t>. Empresas controladoras, controladas ou coligadas, nos termos da Lei nº 6.404, de 15 de dezembro de 1976, concorrendo entre si;</w:t>
      </w:r>
    </w:p>
    <w:p w14:paraId="157AF8E8" w14:textId="6EC0A727" w:rsidR="00D565C0" w:rsidRPr="00A879ED"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7</w:t>
      </w:r>
      <w:r w:rsidRPr="00A879ED">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1908EFC" w:rsidR="00283EBA"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C469EB" w:rsidRPr="00A879ED">
        <w:rPr>
          <w:rFonts w:ascii="Arial" w:hAnsi="Arial" w:cs="Arial"/>
          <w:sz w:val="24"/>
          <w:szCs w:val="24"/>
        </w:rPr>
        <w:t>.2.</w:t>
      </w:r>
      <w:r w:rsidR="00FB32A5">
        <w:rPr>
          <w:rFonts w:ascii="Arial" w:hAnsi="Arial" w:cs="Arial"/>
          <w:sz w:val="24"/>
          <w:szCs w:val="24"/>
        </w:rPr>
        <w:t>8</w:t>
      </w:r>
      <w:r w:rsidR="00D565C0" w:rsidRPr="00A879ED">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A879ED">
        <w:rPr>
          <w:rFonts w:ascii="Arial" w:hAnsi="Arial" w:cs="Arial"/>
          <w:sz w:val="24"/>
          <w:szCs w:val="24"/>
        </w:rPr>
        <w:t>;</w:t>
      </w:r>
    </w:p>
    <w:p w14:paraId="5C483C15" w14:textId="14225A26"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00283EBA" w:rsidRPr="00A879ED">
        <w:rPr>
          <w:rFonts w:ascii="Arial" w:hAnsi="Arial" w:cs="Arial"/>
          <w:sz w:val="24"/>
          <w:szCs w:val="24"/>
        </w:rPr>
        <w:t>.2. A vedação de que trata o item 3.2.</w:t>
      </w:r>
      <w:r w:rsidR="00FB32A5">
        <w:rPr>
          <w:rFonts w:ascii="Arial" w:hAnsi="Arial" w:cs="Arial"/>
          <w:sz w:val="24"/>
          <w:szCs w:val="24"/>
        </w:rPr>
        <w:t>4</w:t>
      </w:r>
      <w:r w:rsidR="00283EBA" w:rsidRPr="00A879ED">
        <w:rPr>
          <w:rFonts w:ascii="Arial" w:hAnsi="Arial" w:cs="Arial"/>
          <w:sz w:val="24"/>
          <w:szCs w:val="24"/>
        </w:rPr>
        <w:t xml:space="preserve"> estende-se a terceiro que auxilie a condução da contratação na qualidade de integrante de equipe de apoio, profissional especializado ou funcionário ou representante de empres</w:t>
      </w:r>
      <w:r w:rsidR="00771A51" w:rsidRPr="00A879ED">
        <w:rPr>
          <w:rFonts w:ascii="Arial" w:hAnsi="Arial" w:cs="Arial"/>
          <w:sz w:val="24"/>
          <w:szCs w:val="24"/>
        </w:rPr>
        <w:t>a que preste assessoria técnica;</w:t>
      </w:r>
    </w:p>
    <w:p w14:paraId="2AC22632" w14:textId="0056B27E"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lastRenderedPageBreak/>
        <w:t>3.2.</w:t>
      </w:r>
      <w:r w:rsidR="00FB32A5">
        <w:rPr>
          <w:rFonts w:ascii="Arial" w:hAnsi="Arial" w:cs="Arial"/>
          <w:sz w:val="24"/>
          <w:szCs w:val="24"/>
        </w:rPr>
        <w:t>8</w:t>
      </w:r>
      <w:r w:rsidR="00283EBA" w:rsidRPr="00A879ED">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A879ED">
        <w:rPr>
          <w:rFonts w:ascii="Arial" w:hAnsi="Arial" w:cs="Arial"/>
          <w:sz w:val="24"/>
          <w:szCs w:val="24"/>
        </w:rPr>
        <w:t>licitante;</w:t>
      </w:r>
    </w:p>
    <w:p w14:paraId="74E923E6" w14:textId="3806F8FC"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.4</w:t>
      </w:r>
      <w:r w:rsidR="00D62F08" w:rsidRPr="00A879ED">
        <w:rPr>
          <w:rFonts w:ascii="Arial" w:hAnsi="Arial" w:cs="Arial"/>
          <w:sz w:val="24"/>
          <w:szCs w:val="24"/>
        </w:rPr>
        <w:t>.</w:t>
      </w:r>
      <w:r w:rsidR="00283EBA" w:rsidRPr="00A879ED">
        <w:rPr>
          <w:rFonts w:ascii="Arial" w:hAnsi="Arial" w:cs="Arial"/>
          <w:sz w:val="24"/>
          <w:szCs w:val="24"/>
        </w:rPr>
        <w:t xml:space="preserve"> </w:t>
      </w:r>
      <w:r w:rsidR="00D62F08" w:rsidRPr="00A879ED">
        <w:rPr>
          <w:rFonts w:ascii="Arial" w:hAnsi="Arial" w:cs="Arial"/>
          <w:sz w:val="24"/>
          <w:szCs w:val="24"/>
        </w:rPr>
        <w:t>Não será admitida a sub</w:t>
      </w:r>
      <w:r w:rsidR="00771A51" w:rsidRPr="00A879ED">
        <w:rPr>
          <w:rFonts w:ascii="Arial" w:hAnsi="Arial" w:cs="Arial"/>
          <w:sz w:val="24"/>
          <w:szCs w:val="24"/>
        </w:rPr>
        <w:t>contratação do objeto licitado;</w:t>
      </w:r>
    </w:p>
    <w:p w14:paraId="2F131CA0" w14:textId="2B960298"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.5</w:t>
      </w:r>
      <w:r w:rsidR="00D62F08" w:rsidRPr="00A879ED">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A879ED">
        <w:rPr>
          <w:rFonts w:ascii="Arial" w:hAnsi="Arial" w:cs="Arial"/>
          <w:sz w:val="24"/>
          <w:szCs w:val="24"/>
        </w:rPr>
        <w:t>ssária;</w:t>
      </w:r>
    </w:p>
    <w:p w14:paraId="0B3DF986" w14:textId="336DCB0F"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.6</w:t>
      </w:r>
      <w:r w:rsidR="00D62F08" w:rsidRPr="00A879ED">
        <w:rPr>
          <w:rFonts w:ascii="Arial" w:hAnsi="Arial" w:cs="Arial"/>
          <w:sz w:val="24"/>
          <w:szCs w:val="24"/>
        </w:rPr>
        <w:t>.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w:t>
      </w:r>
      <w:r w:rsidR="00771A51" w:rsidRPr="00A879ED">
        <w:rPr>
          <w:rFonts w:ascii="Arial" w:hAnsi="Arial" w:cs="Arial"/>
          <w:sz w:val="24"/>
          <w:szCs w:val="24"/>
        </w:rPr>
        <w:t>te do edital de licitação;</w:t>
      </w:r>
    </w:p>
    <w:p w14:paraId="38D31353" w14:textId="105DB794"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FB32A5">
        <w:rPr>
          <w:rFonts w:ascii="Arial" w:hAnsi="Arial" w:cs="Arial"/>
          <w:sz w:val="24"/>
          <w:szCs w:val="24"/>
        </w:rPr>
        <w:t>8</w:t>
      </w:r>
      <w:r w:rsidRPr="00A879ED">
        <w:rPr>
          <w:rFonts w:ascii="Arial" w:hAnsi="Arial" w:cs="Arial"/>
          <w:sz w:val="24"/>
          <w:szCs w:val="24"/>
        </w:rPr>
        <w:t>.7</w:t>
      </w:r>
      <w:r w:rsidR="00D62F08" w:rsidRPr="00A879ED">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A879ED">
        <w:rPr>
          <w:rFonts w:ascii="Arial" w:hAnsi="Arial" w:cs="Arial"/>
          <w:sz w:val="24"/>
          <w:szCs w:val="24"/>
        </w:rPr>
        <w:t>tes ao objeto da subcontratação;</w:t>
      </w:r>
    </w:p>
    <w:p w14:paraId="554F628E" w14:textId="377880F4"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w:t>
      </w:r>
      <w:r w:rsidR="00FB32A5">
        <w:rPr>
          <w:rFonts w:ascii="Arial" w:hAnsi="Arial" w:cs="Arial"/>
          <w:sz w:val="24"/>
          <w:szCs w:val="24"/>
        </w:rPr>
        <w:t>9</w:t>
      </w:r>
      <w:r w:rsidR="00D565C0" w:rsidRPr="00D62F08">
        <w:rPr>
          <w:rFonts w:ascii="Arial" w:hAnsi="Arial" w:cs="Arial"/>
          <w:sz w:val="24"/>
          <w:szCs w:val="24"/>
        </w:rPr>
        <w:t>.</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0"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2ACF6CC8"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 xml:space="preserve">.5. O custo de operacionalização e uso do sistema ficará a cargo do licitante que pagará a </w:t>
      </w:r>
      <w:r w:rsidR="00357EA1" w:rsidRPr="00357EA1">
        <w:rPr>
          <w:rFonts w:cs="Arial"/>
          <w:b/>
          <w:bCs/>
          <w:szCs w:val="24"/>
        </w:rPr>
        <w:t>BLL – Bolsa de Licitações e Leilões do Brasil</w:t>
      </w:r>
      <w:r w:rsidR="00D565C0" w:rsidRPr="00D62F08">
        <w:rPr>
          <w:rFonts w:cs="Arial"/>
          <w:szCs w:val="24"/>
        </w:rPr>
        <w:t>,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2F96C4F2"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1"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lastRenderedPageBreak/>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0A791CE4" w14:textId="36D65670" w:rsidR="00D565C0" w:rsidRDefault="002A5D3B" w:rsidP="00FB32A5">
      <w:pPr>
        <w:autoSpaceDE w:val="0"/>
        <w:spacing w:before="120" w:after="0" w:line="276" w:lineRule="auto"/>
        <w:jc w:val="both"/>
        <w:rPr>
          <w:rStyle w:val="Hyperlink"/>
          <w:rFonts w:ascii="Arial" w:eastAsia="Arial" w:hAnsi="Arial" w:cs="Arial"/>
          <w:b/>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2" w:name="_Hlk157595153"/>
      <w:r w:rsidR="00F419B0" w:rsidRPr="00D62F08">
        <w:rPr>
          <w:rFonts w:ascii="Arial" w:eastAsia="Arial" w:hAnsi="Arial" w:cs="Arial"/>
          <w:sz w:val="24"/>
          <w:szCs w:val="24"/>
        </w:rPr>
        <w:t>3091-9654</w:t>
      </w:r>
      <w:bookmarkEnd w:id="2"/>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2" w:history="1">
        <w:r w:rsidR="00F419B0" w:rsidRPr="00D62F08">
          <w:rPr>
            <w:rStyle w:val="Hyperlink"/>
            <w:rFonts w:ascii="Arial" w:eastAsia="Arial" w:hAnsi="Arial" w:cs="Arial"/>
            <w:b/>
            <w:sz w:val="24"/>
            <w:szCs w:val="24"/>
          </w:rPr>
          <w:t>contato@bll.org.br</w:t>
        </w:r>
      </w:hyperlink>
    </w:p>
    <w:p w14:paraId="57BED7C2" w14:textId="77777777" w:rsidR="00FB32A5" w:rsidRDefault="00FB32A5" w:rsidP="00FB32A5">
      <w:pPr>
        <w:autoSpaceDE w:val="0"/>
        <w:spacing w:before="120" w:after="0" w:line="276" w:lineRule="auto"/>
        <w:jc w:val="both"/>
        <w:rPr>
          <w:rFonts w:ascii="Arial" w:eastAsia="Arial" w:hAnsi="Arial" w:cs="Arial"/>
          <w:b/>
          <w:color w:val="0000FF"/>
          <w:sz w:val="24"/>
          <w:szCs w:val="24"/>
          <w:u w:val="single"/>
        </w:rPr>
      </w:pPr>
    </w:p>
    <w:p w14:paraId="5673206C" w14:textId="68011CA9" w:rsidR="00FB32A5" w:rsidRPr="00D62F08" w:rsidRDefault="00FB32A5" w:rsidP="00FB32A5">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D62F08">
        <w:rPr>
          <w:rFonts w:ascii="Arial" w:hAnsi="Arial" w:cs="Arial"/>
          <w:b/>
          <w:bCs/>
          <w:sz w:val="24"/>
          <w:szCs w:val="24"/>
        </w:rPr>
        <w:t>3.1</w:t>
      </w:r>
      <w:r>
        <w:rPr>
          <w:rFonts w:ascii="Arial" w:hAnsi="Arial" w:cs="Arial"/>
          <w:b/>
          <w:bCs/>
          <w:sz w:val="24"/>
          <w:szCs w:val="24"/>
        </w:rPr>
        <w:t>1</w:t>
      </w:r>
      <w:r w:rsidRPr="00D62F08">
        <w:rPr>
          <w:rFonts w:ascii="Arial" w:hAnsi="Arial" w:cs="Arial"/>
          <w:b/>
          <w:bCs/>
          <w:sz w:val="24"/>
          <w:szCs w:val="24"/>
        </w:rPr>
        <w:t>. DA DISPONIBILIDADE E AQUISIÇÃO DO EDITAL</w:t>
      </w:r>
    </w:p>
    <w:p w14:paraId="19AFB8F6" w14:textId="77777777" w:rsidR="00FB32A5" w:rsidRPr="00D62F08" w:rsidRDefault="00FB32A5" w:rsidP="00FB32A5">
      <w:pPr>
        <w:spacing w:before="120" w:after="0" w:line="276" w:lineRule="auto"/>
        <w:jc w:val="both"/>
        <w:rPr>
          <w:rFonts w:ascii="Arial" w:hAnsi="Arial" w:cs="Arial"/>
          <w:b/>
          <w:sz w:val="24"/>
          <w:szCs w:val="24"/>
        </w:rPr>
      </w:pPr>
      <w:r w:rsidRPr="00D62F08">
        <w:rPr>
          <w:rFonts w:ascii="Arial" w:hAnsi="Arial" w:cs="Arial"/>
          <w:sz w:val="24"/>
          <w:szCs w:val="24"/>
        </w:rPr>
        <w:t>3.12.1</w:t>
      </w:r>
      <w:r w:rsidRPr="00D62F08">
        <w:rPr>
          <w:rFonts w:ascii="Arial" w:hAnsi="Arial" w:cs="Arial"/>
          <w:b/>
          <w:sz w:val="24"/>
          <w:szCs w:val="24"/>
        </w:rPr>
        <w:t xml:space="preserve">. </w:t>
      </w:r>
      <w:r w:rsidRPr="002A5D3B">
        <w:rPr>
          <w:rFonts w:ascii="Arial" w:hAnsi="Arial" w:cs="Arial"/>
          <w:sz w:val="24"/>
          <w:szCs w:val="24"/>
        </w:rPr>
        <w:t xml:space="preserve">O presente edital poderá ser </w:t>
      </w:r>
      <w:r w:rsidRPr="00026A48">
        <w:rPr>
          <w:rFonts w:ascii="Arial" w:hAnsi="Arial" w:cs="Arial"/>
          <w:sz w:val="24"/>
          <w:szCs w:val="24"/>
        </w:rPr>
        <w:t xml:space="preserve">adquirido no endereço eletrônico </w:t>
      </w:r>
      <w:hyperlink r:id="rId13" w:history="1">
        <w:r w:rsidRPr="00026A48">
          <w:rPr>
            <w:rFonts w:ascii="Arial" w:eastAsia="Times New Roman" w:hAnsi="Arial" w:cs="Arial"/>
            <w:noProof/>
            <w:color w:val="0563C1"/>
            <w:sz w:val="24"/>
            <w:szCs w:val="24"/>
            <w:u w:val="single"/>
            <w:lang w:eastAsia="pt-BR"/>
          </w:rPr>
          <w:t>licitacao@guaraci.net</w:t>
        </w:r>
      </w:hyperlink>
      <w:r w:rsidRPr="00026A48">
        <w:rPr>
          <w:rFonts w:ascii="Arial" w:eastAsia="Times New Roman" w:hAnsi="Arial" w:cs="Arial"/>
          <w:noProof/>
          <w:sz w:val="24"/>
          <w:szCs w:val="24"/>
          <w:lang w:eastAsia="pt-BR"/>
        </w:rPr>
        <w:t>,</w:t>
      </w:r>
      <w:r w:rsidRPr="00026A48">
        <w:rPr>
          <w:rFonts w:ascii="Arial" w:eastAsia="Times New Roman" w:hAnsi="Arial" w:cs="Arial"/>
          <w:sz w:val="24"/>
          <w:szCs w:val="24"/>
          <w:lang w:eastAsia="pt-BR"/>
        </w:rPr>
        <w:t xml:space="preserve"> pelo site do Portal da Transparência do Município </w:t>
      </w:r>
      <w:hyperlink r:id="rId14" w:history="1">
        <w:r w:rsidRPr="00026A48">
          <w:rPr>
            <w:rFonts w:ascii="Arial" w:eastAsia="Times New Roman" w:hAnsi="Arial" w:cs="Arial"/>
            <w:color w:val="0563C1"/>
            <w:sz w:val="24"/>
            <w:szCs w:val="24"/>
            <w:u w:val="single"/>
            <w:lang w:eastAsia="pt-BR"/>
          </w:rPr>
          <w:t>https://guaraci.eloweb.net/portaltransparencia/1/licitacoes</w:t>
        </w:r>
      </w:hyperlink>
      <w:r w:rsidRPr="00026A48">
        <w:rPr>
          <w:rFonts w:ascii="Arial" w:eastAsia="Times New Roman" w:hAnsi="Arial" w:cs="Arial"/>
          <w:sz w:val="24"/>
          <w:szCs w:val="24"/>
          <w:lang w:eastAsia="ar-SA"/>
        </w:rPr>
        <w:t>, pelo Portal BLL – Bolsa de Licitações e Leilões do Brasil, disponível no endereço eletrônico</w:t>
      </w:r>
      <w:r w:rsidRPr="00026A48">
        <w:rPr>
          <w:rFonts w:ascii="Arial" w:eastAsia="Times New Roman" w:hAnsi="Arial" w:cs="Arial"/>
          <w:bCs/>
          <w:noProof/>
          <w:sz w:val="24"/>
          <w:szCs w:val="24"/>
          <w:lang w:eastAsia="ar-SA"/>
        </w:rPr>
        <w:t xml:space="preserve"> </w:t>
      </w:r>
      <w:r w:rsidRPr="00026A48">
        <w:rPr>
          <w:rFonts w:ascii="Arial" w:eastAsia="Times New Roman" w:hAnsi="Arial" w:cs="Arial"/>
          <w:color w:val="0563C1"/>
          <w:sz w:val="24"/>
          <w:szCs w:val="24"/>
          <w:u w:val="single"/>
          <w:lang w:eastAsia="pt-BR"/>
        </w:rPr>
        <w:t xml:space="preserve">https:// </w:t>
      </w:r>
      <w:hyperlink r:id="rId15" w:history="1">
        <w:r w:rsidRPr="00026A48">
          <w:rPr>
            <w:rFonts w:ascii="Arial" w:eastAsia="Times New Roman" w:hAnsi="Arial" w:cs="Arial"/>
            <w:color w:val="0563C1"/>
            <w:sz w:val="24"/>
            <w:szCs w:val="24"/>
            <w:u w:val="single"/>
            <w:lang w:eastAsia="pt-BR"/>
          </w:rPr>
          <w:t>www.bll.org.br/</w:t>
        </w:r>
      </w:hyperlink>
      <w:r w:rsidRPr="00026A48">
        <w:rPr>
          <w:rFonts w:ascii="Arial" w:eastAsia="Times New Roman" w:hAnsi="Arial" w:cs="Arial"/>
          <w:color w:val="0563C1"/>
          <w:sz w:val="24"/>
          <w:szCs w:val="24"/>
          <w:u w:val="single"/>
          <w:lang w:eastAsia="pt-BR"/>
        </w:rPr>
        <w:t>;</w:t>
      </w:r>
      <w:r w:rsidRPr="00026A48">
        <w:rPr>
          <w:rFonts w:ascii="Arial" w:eastAsia="Times New Roman" w:hAnsi="Arial" w:cs="Arial"/>
          <w:sz w:val="24"/>
          <w:szCs w:val="24"/>
          <w:lang w:eastAsia="pt-BR"/>
        </w:rPr>
        <w:t xml:space="preserve"> ou então pelo Portal Nacional de Contratações Públicas – PNCP, no endereço eletrônico </w:t>
      </w:r>
      <w:hyperlink r:id="rId16" w:history="1">
        <w:r w:rsidRPr="00026A48">
          <w:rPr>
            <w:rFonts w:ascii="Arial" w:eastAsia="Times New Roman" w:hAnsi="Arial" w:cs="Arial"/>
            <w:color w:val="0563C1"/>
            <w:sz w:val="24"/>
            <w:szCs w:val="24"/>
            <w:u w:val="single"/>
            <w:lang w:eastAsia="pt-BR"/>
          </w:rPr>
          <w:t>https://www.gov.br/pncp/pt-br</w:t>
        </w:r>
      </w:hyperlink>
    </w:p>
    <w:p w14:paraId="05577429" w14:textId="77777777" w:rsidR="00FB32A5" w:rsidRDefault="00FB32A5" w:rsidP="00FB32A5">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t>3.12.2.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Pr>
          <w:rFonts w:ascii="Arial" w:hAnsi="Arial" w:cs="Arial"/>
          <w:b/>
          <w:bCs/>
          <w:iCs/>
          <w:sz w:val="24"/>
          <w:szCs w:val="24"/>
          <w:lang w:eastAsia="pt-BR"/>
        </w:rPr>
        <w:t xml:space="preserve">BLL </w:t>
      </w:r>
      <w:r w:rsidRPr="005C4F90">
        <w:rPr>
          <w:rFonts w:ascii="Arial" w:hAnsi="Arial" w:cs="Arial"/>
          <w:b/>
          <w:bCs/>
          <w:iCs/>
          <w:sz w:val="24"/>
          <w:szCs w:val="24"/>
          <w:lang w:eastAsia="pt-BR"/>
        </w:rPr>
        <w:t>– Bolsa de Licitações e Leilões do Brasil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12107FC3" w14:textId="77777777" w:rsidR="00FB32A5" w:rsidRPr="00FB32A5" w:rsidRDefault="00FB32A5" w:rsidP="00FB32A5">
      <w:pPr>
        <w:autoSpaceDE w:val="0"/>
        <w:spacing w:before="120" w:after="0" w:line="276" w:lineRule="auto"/>
        <w:jc w:val="both"/>
        <w:rPr>
          <w:rFonts w:ascii="Arial" w:eastAsia="Arial" w:hAnsi="Arial" w:cs="Arial"/>
          <w:b/>
          <w:color w:val="0000FF"/>
          <w:sz w:val="24"/>
          <w:szCs w:val="24"/>
          <w:u w:val="single"/>
        </w:rPr>
      </w:pPr>
    </w:p>
    <w:p w14:paraId="63561265"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4. DO CREDENCIAMENTO NO APLICATIVO LICITAÇÕES</w:t>
      </w:r>
    </w:p>
    <w:p w14:paraId="780C960A" w14:textId="6FBDD990" w:rsidR="00D565C0" w:rsidRPr="00EE6FFA" w:rsidRDefault="00D565C0" w:rsidP="002A5D3B">
      <w:pPr>
        <w:pStyle w:val="SemEspaamento"/>
        <w:spacing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w:t>
      </w:r>
      <w:r w:rsidR="00FB32A5">
        <w:rPr>
          <w:rFonts w:ascii="Arial" w:eastAsia="Arial" w:hAnsi="Arial" w:cs="Arial"/>
          <w:b/>
          <w:sz w:val="24"/>
          <w:szCs w:val="24"/>
        </w:rPr>
        <w:t>LL - B</w:t>
      </w:r>
      <w:r w:rsidR="00A50A77" w:rsidRPr="00EE6FFA">
        <w:rPr>
          <w:rFonts w:ascii="Arial" w:eastAsia="Arial" w:hAnsi="Arial" w:cs="Arial"/>
          <w:b/>
          <w:sz w:val="24"/>
          <w:szCs w:val="24"/>
        </w:rPr>
        <w:t>olsa de Licitações e Leilões</w:t>
      </w:r>
      <w:r w:rsidRPr="00EE6FFA">
        <w:rPr>
          <w:rFonts w:ascii="Arial" w:hAnsi="Arial" w:cs="Arial"/>
          <w:b/>
          <w:bCs/>
          <w:sz w:val="24"/>
          <w:szCs w:val="24"/>
          <w:u w:val="single"/>
        </w:rPr>
        <w:t xml:space="preserve"> </w:t>
      </w:r>
      <w:hyperlink r:id="rId17" w:history="1">
        <w:r w:rsidR="00EE6FFA" w:rsidRPr="00EE6FFA">
          <w:rPr>
            <w:rStyle w:val="Hyperlink"/>
            <w:rFonts w:ascii="Arial" w:hAnsi="Arial" w:cs="Arial"/>
            <w:bCs/>
            <w:color w:val="auto"/>
            <w:sz w:val="24"/>
            <w:szCs w:val="24"/>
          </w:rPr>
          <w:t>(</w:t>
        </w:r>
      </w:hyperlink>
      <w:hyperlink r:id="rId18" w:history="1">
        <w:r w:rsidR="00EE6FFA" w:rsidRPr="00EE6FFA">
          <w:rPr>
            <w:rStyle w:val="Hyperlink"/>
            <w:rFonts w:ascii="Arial" w:hAnsi="Arial" w:cs="Arial"/>
            <w:bCs/>
            <w:color w:val="auto"/>
            <w:sz w:val="24"/>
            <w:szCs w:val="24"/>
          </w:rPr>
          <w:t>www.bll.org.br</w:t>
        </w:r>
      </w:hyperlink>
      <w:hyperlink r:id="rId19"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15E4E64F" w14:textId="279729E8" w:rsidR="00D565C0" w:rsidRPr="00EE6FFA" w:rsidRDefault="00D565C0" w:rsidP="002A5D3B">
      <w:pPr>
        <w:pStyle w:val="SemEspaamento"/>
        <w:spacing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FB32A5">
        <w:rPr>
          <w:rFonts w:ascii="Arial" w:hAnsi="Arial" w:cs="Arial"/>
          <w:b/>
          <w:bCs/>
          <w:sz w:val="24"/>
          <w:szCs w:val="24"/>
        </w:rPr>
        <w:t xml:space="preserve">Bolsa </w:t>
      </w:r>
      <w:r w:rsidR="00EE6FFA" w:rsidRPr="00FB32A5">
        <w:rPr>
          <w:rFonts w:ascii="Arial" w:hAnsi="Arial" w:cs="Arial"/>
          <w:b/>
          <w:bCs/>
          <w:sz w:val="24"/>
          <w:szCs w:val="24"/>
        </w:rPr>
        <w:t>de licitações e Leilões</w:t>
      </w:r>
      <w:r w:rsidRPr="00FB32A5">
        <w:rPr>
          <w:rFonts w:ascii="Arial" w:hAnsi="Arial" w:cs="Arial"/>
          <w:b/>
          <w:bCs/>
          <w:sz w:val="24"/>
          <w:szCs w:val="24"/>
        </w:rPr>
        <w:t xml:space="preserve"> – B</w:t>
      </w:r>
      <w:r w:rsidR="00EE6FFA" w:rsidRPr="00FB32A5">
        <w:rPr>
          <w:rFonts w:ascii="Arial" w:hAnsi="Arial" w:cs="Arial"/>
          <w:b/>
          <w:bCs/>
          <w:sz w:val="24"/>
          <w:szCs w:val="24"/>
        </w:rPr>
        <w:t>LL</w:t>
      </w:r>
      <w:r w:rsidRPr="00EE6FFA">
        <w:rPr>
          <w:rFonts w:ascii="Arial" w:hAnsi="Arial" w:cs="Arial"/>
          <w:sz w:val="24"/>
          <w:szCs w:val="24"/>
        </w:rPr>
        <w:t xml:space="preserve">, fone: </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r w:rsidR="00357EA1">
        <w:rPr>
          <w:rFonts w:ascii="Arial" w:eastAsia="Arial" w:hAnsi="Arial" w:cs="Arial"/>
          <w:sz w:val="24"/>
          <w:szCs w:val="24"/>
        </w:rPr>
        <w:t xml:space="preserve"> e </w:t>
      </w:r>
      <w:r w:rsidR="00357EA1" w:rsidRPr="00D62F08">
        <w:rPr>
          <w:rFonts w:ascii="Arial" w:eastAsia="Arial" w:hAnsi="Arial" w:cs="Arial"/>
          <w:sz w:val="24"/>
          <w:szCs w:val="24"/>
        </w:rPr>
        <w:t>3091-9654</w:t>
      </w:r>
    </w:p>
    <w:p w14:paraId="0964351A" w14:textId="77777777" w:rsidR="00D565C0" w:rsidRPr="00BC79D1" w:rsidRDefault="00D565C0" w:rsidP="002A5D3B">
      <w:pPr>
        <w:pStyle w:val="SemEspaamento"/>
        <w:spacing w:line="276" w:lineRule="auto"/>
        <w:jc w:val="both"/>
        <w:rPr>
          <w:rFonts w:ascii="Arial" w:hAnsi="Arial" w:cs="Arial"/>
          <w:sz w:val="24"/>
          <w:szCs w:val="24"/>
        </w:rPr>
      </w:pPr>
    </w:p>
    <w:p w14:paraId="6455D619" w14:textId="3E4405B8" w:rsidR="00D565C0" w:rsidRPr="00BC79D1" w:rsidRDefault="00D565C0" w:rsidP="002A5D3B">
      <w:pPr>
        <w:pStyle w:val="SemEspaamento"/>
        <w:spacing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w:t>
      </w:r>
      <w:r w:rsidRPr="00BC79D1">
        <w:rPr>
          <w:rFonts w:ascii="Arial" w:eastAsia="Arial" w:hAnsi="Arial" w:cs="Arial"/>
          <w:sz w:val="24"/>
          <w:szCs w:val="24"/>
        </w:rPr>
        <w:lastRenderedPageBreak/>
        <w:t xml:space="preserve">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4C036B00" w14:textId="77777777" w:rsidR="00D565C0" w:rsidRPr="00BC79D1" w:rsidRDefault="00D565C0" w:rsidP="002A5D3B">
      <w:pPr>
        <w:pStyle w:val="SemEspaamento"/>
        <w:spacing w:line="276" w:lineRule="auto"/>
        <w:jc w:val="both"/>
        <w:rPr>
          <w:rFonts w:ascii="Arial" w:eastAsia="Arial" w:hAnsi="Arial" w:cs="Arial"/>
          <w:sz w:val="24"/>
          <w:szCs w:val="24"/>
        </w:rPr>
      </w:pPr>
    </w:p>
    <w:p w14:paraId="3A2CCABF"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36AE2DE" w14:textId="77777777" w:rsidR="00D565C0" w:rsidRPr="00BC79D1" w:rsidRDefault="00D565C0" w:rsidP="002A5D3B">
      <w:pPr>
        <w:pStyle w:val="SemEspaamento"/>
        <w:spacing w:line="276" w:lineRule="auto"/>
        <w:jc w:val="both"/>
        <w:rPr>
          <w:rFonts w:ascii="Arial" w:hAnsi="Arial" w:cs="Arial"/>
          <w:sz w:val="24"/>
          <w:szCs w:val="24"/>
        </w:rPr>
      </w:pPr>
    </w:p>
    <w:p w14:paraId="168E448E"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6AE8B042" w14:textId="77777777" w:rsidR="00D565C0" w:rsidRPr="00BC79D1" w:rsidRDefault="00D565C0" w:rsidP="002A5D3B">
      <w:pPr>
        <w:pStyle w:val="SemEspaamento"/>
        <w:spacing w:line="276" w:lineRule="auto"/>
        <w:jc w:val="right"/>
        <w:rPr>
          <w:rFonts w:ascii="Arial" w:hAnsi="Arial" w:cs="Arial"/>
          <w:sz w:val="24"/>
          <w:szCs w:val="24"/>
        </w:rPr>
      </w:pPr>
    </w:p>
    <w:p w14:paraId="7BBEC869"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379ADC1B" w14:textId="77777777" w:rsidR="00D565C0" w:rsidRPr="00BC79D1" w:rsidRDefault="00D565C0" w:rsidP="00D565C0">
      <w:pPr>
        <w:pBdr>
          <w:bottom w:val="single" w:sz="4" w:space="1" w:color="auto"/>
        </w:pBdr>
        <w:autoSpaceDE w:val="0"/>
        <w:spacing w:after="0"/>
        <w:jc w:val="right"/>
        <w:rPr>
          <w:rFonts w:ascii="Arial" w:hAnsi="Arial" w:cs="Arial"/>
          <w:sz w:val="24"/>
          <w:szCs w:val="24"/>
        </w:rPr>
      </w:pPr>
    </w:p>
    <w:p w14:paraId="4AFAC343"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 xml:space="preserve">6. DA APRESENTAÇÃO DA PROPOSTA DE PREÇOS  </w:t>
      </w:r>
    </w:p>
    <w:p w14:paraId="1121B7CF" w14:textId="660D7BF8" w:rsidR="00D565C0" w:rsidRPr="00B07190" w:rsidRDefault="00D565C0" w:rsidP="002A5D3B">
      <w:pPr>
        <w:pStyle w:val="Corpodetexto21"/>
        <w:spacing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informando a </w:t>
      </w:r>
      <w:r w:rsidR="00F96F52">
        <w:rPr>
          <w:rFonts w:eastAsia="Arial"/>
          <w:color w:val="auto"/>
          <w:u w:val="single"/>
        </w:rPr>
        <w:t>descrição completa do serviço</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357EA1">
        <w:rPr>
          <w:rFonts w:eastAsia="Arial"/>
          <w:color w:val="auto"/>
        </w:rPr>
        <w:t>, conforme descrito no Anexo I.</w:t>
      </w:r>
    </w:p>
    <w:p w14:paraId="55954B34" w14:textId="77777777" w:rsidR="00D565C0" w:rsidRPr="00BC79D1" w:rsidRDefault="00D565C0" w:rsidP="002A5D3B">
      <w:pPr>
        <w:pStyle w:val="Corpodetexto21"/>
        <w:spacing w:line="276" w:lineRule="auto"/>
        <w:rPr>
          <w:rFonts w:eastAsia="Arial"/>
          <w:color w:val="auto"/>
        </w:rPr>
      </w:pPr>
    </w:p>
    <w:p w14:paraId="5B72DCE9"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6091BA5F" w14:textId="77777777" w:rsidR="00D565C0" w:rsidRPr="00BC79D1" w:rsidRDefault="00D565C0" w:rsidP="002A5D3B">
      <w:pPr>
        <w:spacing w:after="0" w:line="276" w:lineRule="auto"/>
        <w:jc w:val="right"/>
        <w:rPr>
          <w:rFonts w:ascii="Arial" w:hAnsi="Arial" w:cs="Arial"/>
          <w:sz w:val="24"/>
          <w:szCs w:val="24"/>
        </w:rPr>
      </w:pPr>
    </w:p>
    <w:p w14:paraId="51A7C5A6"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2C5643CD" w14:textId="77777777" w:rsidR="00D565C0" w:rsidRPr="00BC79D1" w:rsidRDefault="00D565C0" w:rsidP="002A5D3B">
      <w:pPr>
        <w:spacing w:after="0" w:line="276" w:lineRule="auto"/>
        <w:jc w:val="both"/>
        <w:rPr>
          <w:rFonts w:ascii="Arial" w:hAnsi="Arial" w:cs="Arial"/>
          <w:sz w:val="24"/>
          <w:szCs w:val="24"/>
        </w:rPr>
      </w:pPr>
    </w:p>
    <w:p w14:paraId="0473E8CB" w14:textId="6150519C"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lastRenderedPageBreak/>
        <w:t xml:space="preserve">6.4. Nos valores propostos deverão estar inclusos todos os custos operacionais, encargos previdenciários, trabalhistas, tributários, comerciais, tributos, fretes, inclusive ICMS e quaisquer outros que incidam direta ou indiretamente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6DB654A3" w14:textId="77777777" w:rsidR="00D565C0" w:rsidRPr="00BC79D1" w:rsidRDefault="00D565C0" w:rsidP="002A5D3B">
      <w:pPr>
        <w:spacing w:after="0" w:line="276" w:lineRule="auto"/>
        <w:jc w:val="both"/>
        <w:rPr>
          <w:rFonts w:ascii="Arial" w:hAnsi="Arial" w:cs="Arial"/>
          <w:sz w:val="24"/>
          <w:szCs w:val="24"/>
        </w:rPr>
      </w:pPr>
    </w:p>
    <w:p w14:paraId="06D9E775"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09118E4" w14:textId="77777777" w:rsidR="00D565C0" w:rsidRPr="00BC79D1" w:rsidRDefault="00D565C0" w:rsidP="002A5D3B">
      <w:pPr>
        <w:spacing w:after="0" w:line="276" w:lineRule="auto"/>
        <w:jc w:val="right"/>
        <w:rPr>
          <w:rFonts w:ascii="Arial" w:hAnsi="Arial" w:cs="Arial"/>
          <w:sz w:val="24"/>
          <w:szCs w:val="24"/>
        </w:rPr>
      </w:pPr>
    </w:p>
    <w:p w14:paraId="0974D52C" w14:textId="49ED6563" w:rsidR="00D565C0" w:rsidRPr="00BC79D1" w:rsidRDefault="00D565C0" w:rsidP="002A5D3B">
      <w:pPr>
        <w:pStyle w:val="Corpodetexto21"/>
        <w:spacing w:line="276" w:lineRule="auto"/>
        <w:rPr>
          <w:rFonts w:eastAsia="Arial"/>
          <w:color w:val="auto"/>
        </w:rPr>
      </w:pPr>
      <w:r w:rsidRPr="00BC79D1">
        <w:rPr>
          <w:rFonts w:eastAsia="Arial"/>
          <w:color w:val="auto"/>
        </w:rPr>
        <w:t>6.6. O envio da proposta, exigidos neste Edital, ocorrerá por meio de chave de acesso e senha.</w:t>
      </w:r>
    </w:p>
    <w:p w14:paraId="6222B3A7" w14:textId="77777777" w:rsidR="00D565C0" w:rsidRPr="00BC79D1" w:rsidRDefault="00D565C0" w:rsidP="002A5D3B">
      <w:pPr>
        <w:pStyle w:val="Corpodetexto21"/>
        <w:spacing w:line="276" w:lineRule="auto"/>
        <w:jc w:val="right"/>
        <w:rPr>
          <w:rFonts w:eastAsia="Arial"/>
          <w:color w:val="auto"/>
        </w:rPr>
      </w:pPr>
    </w:p>
    <w:p w14:paraId="6852F01F" w14:textId="77777777" w:rsidR="00D565C0" w:rsidRPr="00BC79D1" w:rsidRDefault="00D565C0" w:rsidP="002A5D3B">
      <w:pPr>
        <w:pStyle w:val="Corpodetexto21"/>
        <w:spacing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50D2C906" w14:textId="77777777" w:rsidR="00D565C0" w:rsidRPr="00BC79D1" w:rsidRDefault="00D565C0" w:rsidP="002A5D3B">
      <w:pPr>
        <w:pStyle w:val="Corpodetexto21"/>
        <w:spacing w:line="276" w:lineRule="auto"/>
        <w:rPr>
          <w:rFonts w:eastAsia="Arial"/>
          <w:color w:val="auto"/>
        </w:rPr>
      </w:pPr>
    </w:p>
    <w:p w14:paraId="4176DD5F" w14:textId="1FEC8065" w:rsidR="00D565C0" w:rsidRPr="00BC79D1" w:rsidRDefault="00D565C0" w:rsidP="002A5D3B">
      <w:pPr>
        <w:pStyle w:val="Corpodetexto21"/>
        <w:spacing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357EA1" w:rsidRPr="00DC237A">
        <w:rPr>
          <w:color w:val="auto"/>
        </w:rPr>
        <w:t>BLL – Bolsa de Licitações e Leilões do Brasil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08175876" w14:textId="77777777" w:rsidR="00D565C0" w:rsidRPr="00BC79D1" w:rsidRDefault="00D565C0" w:rsidP="002A5D3B">
      <w:pPr>
        <w:pStyle w:val="Corpodetexto21"/>
        <w:spacing w:line="276" w:lineRule="auto"/>
        <w:rPr>
          <w:rFonts w:eastAsia="Arial"/>
          <w:color w:val="auto"/>
        </w:rPr>
      </w:pPr>
    </w:p>
    <w:p w14:paraId="02A95D45" w14:textId="1BA02C7D" w:rsidR="00D565C0" w:rsidRPr="00BC79D1" w:rsidRDefault="00D565C0" w:rsidP="002A5D3B">
      <w:pPr>
        <w:pStyle w:val="Corpodetexto21"/>
        <w:spacing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366BCE99" w14:textId="77777777" w:rsidR="00D565C0" w:rsidRPr="00BC79D1" w:rsidRDefault="00D565C0" w:rsidP="002A5D3B">
      <w:pPr>
        <w:pStyle w:val="Corpodetexto21"/>
        <w:spacing w:line="276" w:lineRule="auto"/>
        <w:jc w:val="right"/>
        <w:rPr>
          <w:color w:val="auto"/>
        </w:rPr>
      </w:pPr>
    </w:p>
    <w:p w14:paraId="60E195B4" w14:textId="230234B2" w:rsidR="00D565C0" w:rsidRPr="00BC79D1" w:rsidRDefault="00D565C0" w:rsidP="002A5D3B">
      <w:pPr>
        <w:pStyle w:val="Corpodetexto21"/>
        <w:spacing w:line="276" w:lineRule="auto"/>
        <w:rPr>
          <w:rFonts w:eastAsia="Arial"/>
          <w:color w:val="auto"/>
        </w:rPr>
      </w:pPr>
      <w:r w:rsidRPr="00BC79D1">
        <w:rPr>
          <w:rFonts w:eastAsia="Arial"/>
          <w:color w:val="auto"/>
        </w:rPr>
        <w:t>6.10. Até a abertura da sessão pública, os licitantes poderão retirar ou substituir a proposta anteriormente inserid</w:t>
      </w:r>
      <w:r w:rsidR="008F6AD4">
        <w:rPr>
          <w:rFonts w:eastAsia="Arial"/>
          <w:color w:val="auto"/>
        </w:rPr>
        <w:t>a</w:t>
      </w:r>
      <w:r w:rsidRPr="00BC79D1">
        <w:rPr>
          <w:rFonts w:eastAsia="Arial"/>
          <w:color w:val="auto"/>
        </w:rPr>
        <w:t xml:space="preserve"> no sistema.</w:t>
      </w:r>
    </w:p>
    <w:p w14:paraId="49390E3B" w14:textId="77777777" w:rsidR="00D565C0" w:rsidRPr="00BC79D1" w:rsidRDefault="00D565C0" w:rsidP="002A5D3B">
      <w:pPr>
        <w:pStyle w:val="Corpodetexto21"/>
        <w:spacing w:line="276" w:lineRule="auto"/>
        <w:rPr>
          <w:rFonts w:eastAsia="Arial"/>
          <w:color w:val="auto"/>
        </w:rPr>
      </w:pPr>
    </w:p>
    <w:p w14:paraId="2CE3C03B" w14:textId="77777777" w:rsidR="00D565C0" w:rsidRPr="00BC79D1" w:rsidRDefault="00D565C0" w:rsidP="002A5D3B">
      <w:pPr>
        <w:pStyle w:val="Corpodetexto21"/>
        <w:spacing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38526642" w14:textId="77777777" w:rsidR="00D565C0" w:rsidRPr="00BC79D1" w:rsidRDefault="00D565C0" w:rsidP="002A5D3B">
      <w:pPr>
        <w:pStyle w:val="Corpodetexto21"/>
        <w:spacing w:line="276" w:lineRule="auto"/>
        <w:rPr>
          <w:rFonts w:eastAsia="Arial"/>
          <w:color w:val="auto"/>
        </w:rPr>
      </w:pPr>
    </w:p>
    <w:p w14:paraId="4C29CF1D" w14:textId="77777777" w:rsidR="00D565C0" w:rsidRPr="00BC79D1" w:rsidRDefault="00D565C0" w:rsidP="002A5D3B">
      <w:pPr>
        <w:pStyle w:val="Corpodetexto21"/>
        <w:spacing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7AFB5CE7" w14:textId="77777777" w:rsidR="00D565C0" w:rsidRPr="00BC79D1" w:rsidRDefault="00D565C0" w:rsidP="002A5D3B">
      <w:pPr>
        <w:pStyle w:val="Corpodetexto21"/>
        <w:spacing w:line="276" w:lineRule="auto"/>
        <w:rPr>
          <w:color w:val="auto"/>
        </w:rPr>
      </w:pPr>
    </w:p>
    <w:p w14:paraId="1828142A" w14:textId="77777777" w:rsidR="00D565C0" w:rsidRPr="00BC79D1" w:rsidRDefault="00D565C0" w:rsidP="002A5D3B">
      <w:pPr>
        <w:pStyle w:val="Corpodetexto21"/>
        <w:spacing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549A47AE" w14:textId="77777777" w:rsidR="00D565C0" w:rsidRPr="00BC79D1" w:rsidRDefault="00D565C0" w:rsidP="002A5D3B">
      <w:pPr>
        <w:pStyle w:val="Corpodetexto21"/>
        <w:spacing w:line="276" w:lineRule="auto"/>
        <w:jc w:val="right"/>
        <w:rPr>
          <w:color w:val="auto"/>
        </w:rPr>
      </w:pPr>
    </w:p>
    <w:p w14:paraId="3DBCAF6F" w14:textId="77777777" w:rsidR="00D565C0" w:rsidRPr="00BC79D1" w:rsidRDefault="00D565C0" w:rsidP="002A5D3B">
      <w:pPr>
        <w:pStyle w:val="Corpodetexto21"/>
        <w:spacing w:line="276" w:lineRule="auto"/>
        <w:rPr>
          <w:color w:val="auto"/>
        </w:rPr>
      </w:pPr>
      <w:r w:rsidRPr="00BC79D1">
        <w:rPr>
          <w:color w:val="auto"/>
        </w:rPr>
        <w:t>6.14. Serão desclassificadas as propostas que conflitem com as normas deste Edital ou da legislação em vigor.</w:t>
      </w:r>
    </w:p>
    <w:p w14:paraId="0AA30B45" w14:textId="77777777" w:rsidR="00D565C0" w:rsidRPr="00BC79D1" w:rsidRDefault="00D565C0" w:rsidP="002A5D3B">
      <w:pPr>
        <w:pStyle w:val="Corpodetexto21"/>
        <w:spacing w:line="276" w:lineRule="auto"/>
        <w:rPr>
          <w:color w:val="auto"/>
        </w:rPr>
      </w:pPr>
    </w:p>
    <w:p w14:paraId="2BF416A8" w14:textId="77777777" w:rsidR="00D565C0" w:rsidRPr="00BC79D1" w:rsidRDefault="00D565C0" w:rsidP="002A5D3B">
      <w:pPr>
        <w:pStyle w:val="Corpodetexto21"/>
        <w:spacing w:line="276" w:lineRule="auto"/>
        <w:rPr>
          <w:rFonts w:eastAsia="Arial"/>
          <w:b/>
          <w:bCs/>
          <w:color w:val="auto"/>
        </w:rPr>
      </w:pPr>
      <w:r w:rsidRPr="00BC79D1">
        <w:rPr>
          <w:rFonts w:eastAsia="Arial"/>
          <w:color w:val="auto"/>
        </w:rPr>
        <w:lastRenderedPageBreak/>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4E15F489" w14:textId="77777777" w:rsidR="00D565C0" w:rsidRPr="00BC79D1" w:rsidRDefault="00D565C0" w:rsidP="002A5D3B">
      <w:pPr>
        <w:pStyle w:val="Corpodetexto21"/>
        <w:spacing w:line="276" w:lineRule="auto"/>
        <w:jc w:val="right"/>
        <w:rPr>
          <w:rFonts w:eastAsia="Arial"/>
          <w:color w:val="auto"/>
        </w:rPr>
      </w:pPr>
    </w:p>
    <w:p w14:paraId="0AAC9B78" w14:textId="530091A1" w:rsidR="00D565C0" w:rsidRDefault="00D565C0" w:rsidP="002A5D3B">
      <w:pPr>
        <w:spacing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57DFB45D" w14:textId="77777777" w:rsidR="003D077B" w:rsidRPr="00BC79D1" w:rsidRDefault="003D077B" w:rsidP="002A5D3B">
      <w:pPr>
        <w:spacing w:after="0" w:line="276" w:lineRule="auto"/>
        <w:jc w:val="both"/>
        <w:rPr>
          <w:rFonts w:ascii="Arial" w:hAnsi="Arial" w:cs="Arial"/>
          <w:sz w:val="24"/>
          <w:szCs w:val="24"/>
        </w:rPr>
      </w:pPr>
    </w:p>
    <w:p w14:paraId="3D17805D" w14:textId="77777777" w:rsidR="00E27D81" w:rsidRDefault="00E27D81" w:rsidP="00E27D81">
      <w:pPr>
        <w:spacing w:line="276" w:lineRule="auto"/>
        <w:jc w:val="both"/>
        <w:rPr>
          <w:rFonts w:ascii="Arial" w:hAnsi="Arial" w:cs="Arial"/>
          <w:color w:val="000000"/>
          <w:sz w:val="24"/>
          <w:szCs w:val="24"/>
        </w:rPr>
      </w:pPr>
      <w:r w:rsidRPr="00185C94">
        <w:rPr>
          <w:rFonts w:ascii="Arial" w:hAnsi="Arial" w:cs="Arial"/>
          <w:color w:val="000000"/>
          <w:sz w:val="24"/>
          <w:szCs w:val="24"/>
        </w:rPr>
        <w:t>6.17.1. Nas licitações será assegurada, como critério de desempate, preferência de contratação para as microempresas e empresas de pequeno porte</w:t>
      </w:r>
      <w:r>
        <w:rPr>
          <w:rFonts w:ascii="Arial" w:hAnsi="Arial" w:cs="Arial"/>
          <w:color w:val="000000"/>
          <w:sz w:val="24"/>
          <w:szCs w:val="24"/>
        </w:rPr>
        <w:t>.</w:t>
      </w:r>
    </w:p>
    <w:p w14:paraId="49A43F6F" w14:textId="77777777" w:rsidR="00E27D81" w:rsidRDefault="00E27D81" w:rsidP="00E27D81">
      <w:pPr>
        <w:spacing w:line="276" w:lineRule="auto"/>
        <w:jc w:val="both"/>
        <w:rPr>
          <w:rFonts w:ascii="Arial" w:hAnsi="Arial" w:cs="Arial"/>
          <w:color w:val="000000"/>
          <w:sz w:val="24"/>
          <w:szCs w:val="24"/>
        </w:rPr>
      </w:pPr>
      <w:r w:rsidRPr="00F06DED">
        <w:rPr>
          <w:rFonts w:ascii="Arial" w:hAnsi="Arial" w:cs="Arial"/>
          <w:color w:val="000000"/>
          <w:sz w:val="24"/>
          <w:szCs w:val="24"/>
        </w:rPr>
        <w:t>6.</w:t>
      </w:r>
      <w:r>
        <w:rPr>
          <w:rFonts w:ascii="Arial" w:hAnsi="Arial" w:cs="Arial"/>
          <w:color w:val="000000"/>
          <w:sz w:val="24"/>
          <w:szCs w:val="24"/>
        </w:rPr>
        <w:t>1</w:t>
      </w:r>
      <w:r w:rsidRPr="00F06DED">
        <w:rPr>
          <w:rFonts w:ascii="Arial" w:hAnsi="Arial" w:cs="Arial"/>
          <w:color w:val="000000"/>
          <w:sz w:val="24"/>
          <w:szCs w:val="24"/>
        </w:rPr>
        <w:t>7.2. Entende-se por empate aquelas situações em que as propostas apresentadas pelas microempresas e empresas de pequeno porte sejam iguais ou até 10% (dez por cento) superiores à proposta mais bem classificada.</w:t>
      </w:r>
    </w:p>
    <w:p w14:paraId="3D226263" w14:textId="77777777" w:rsidR="00E27D81" w:rsidRDefault="00E27D81" w:rsidP="00E27D81">
      <w:pPr>
        <w:spacing w:line="276" w:lineRule="auto"/>
        <w:jc w:val="both"/>
        <w:rPr>
          <w:rFonts w:ascii="Arial" w:hAnsi="Arial" w:cs="Arial"/>
          <w:color w:val="000000"/>
          <w:sz w:val="24"/>
          <w:szCs w:val="24"/>
        </w:rPr>
      </w:pPr>
      <w:r w:rsidRPr="000A4B01">
        <w:rPr>
          <w:rFonts w:ascii="Arial" w:hAnsi="Arial" w:cs="Arial"/>
          <w:color w:val="000000"/>
          <w:sz w:val="24"/>
          <w:szCs w:val="24"/>
        </w:rPr>
        <w:t>6.17.3. Na modalidade de pregão, o intervalo percentual estabelecido será de até 5% (cinco por cento) superior ao melhor preço, nos termos do Art. 44, § 2º, da Lei Complementar n. 123/2006.</w:t>
      </w:r>
    </w:p>
    <w:p w14:paraId="6B253A5E" w14:textId="77777777" w:rsidR="00E27D81" w:rsidRDefault="00E27D81" w:rsidP="00E27D81">
      <w:pPr>
        <w:spacing w:line="276" w:lineRule="auto"/>
        <w:jc w:val="both"/>
        <w:rPr>
          <w:rFonts w:ascii="Arial" w:hAnsi="Arial" w:cs="Arial"/>
          <w:color w:val="000000"/>
          <w:sz w:val="24"/>
          <w:szCs w:val="24"/>
        </w:rPr>
      </w:pPr>
      <w:r w:rsidRPr="00F06DED">
        <w:rPr>
          <w:rFonts w:ascii="Arial" w:hAnsi="Arial" w:cs="Arial"/>
          <w:color w:val="000000"/>
          <w:sz w:val="24"/>
          <w:szCs w:val="24"/>
        </w:rPr>
        <w:t>6.18. Ocorrendo o empate, a microempresa ou empresa de pequeno porte mais bem classificada poderá apresentar proposta de preço inferior àquela considerada vencedora do certame, situação em que será adjudicado em seu favor o objeto licitado</w:t>
      </w:r>
      <w:r>
        <w:rPr>
          <w:rFonts w:ascii="Arial" w:hAnsi="Arial" w:cs="Arial"/>
          <w:color w:val="000000"/>
          <w:sz w:val="24"/>
          <w:szCs w:val="24"/>
        </w:rPr>
        <w:t>.</w:t>
      </w:r>
    </w:p>
    <w:p w14:paraId="4EFEC3DE" w14:textId="35CA23DE" w:rsidR="00D565C0" w:rsidRDefault="00E27D81" w:rsidP="00E27D81">
      <w:pPr>
        <w:spacing w:after="0"/>
        <w:jc w:val="both"/>
        <w:rPr>
          <w:rFonts w:ascii="Arial" w:hAnsi="Arial" w:cs="Arial"/>
          <w:color w:val="000000"/>
          <w:sz w:val="24"/>
          <w:szCs w:val="24"/>
        </w:rPr>
      </w:pPr>
      <w:r w:rsidRPr="000A4B01">
        <w:rPr>
          <w:rFonts w:ascii="Arial" w:hAnsi="Arial" w:cs="Arial"/>
          <w:color w:val="000000"/>
          <w:sz w:val="24"/>
          <w:szCs w:val="24"/>
        </w:rPr>
        <w:t>6.19. Não ocorrendo a contratação da microempresa ou empresa de pequeno porte, na forma do inciso I do  artigo</w:t>
      </w:r>
      <w:r>
        <w:rPr>
          <w:rFonts w:ascii="Arial" w:hAnsi="Arial" w:cs="Arial"/>
          <w:color w:val="000000"/>
          <w:sz w:val="24"/>
          <w:szCs w:val="24"/>
        </w:rPr>
        <w:t xml:space="preserve"> 45, </w:t>
      </w:r>
      <w:r w:rsidRPr="000A4B01">
        <w:rPr>
          <w:rFonts w:ascii="Arial" w:hAnsi="Arial" w:cs="Arial"/>
          <w:color w:val="000000"/>
          <w:sz w:val="24"/>
          <w:szCs w:val="24"/>
        </w:rPr>
        <w:t>serão convocadas as remanescentes que porventura se enquadrem na hipótese dos </w:t>
      </w:r>
      <w:hyperlink r:id="rId20" w:anchor="art44" w:history="1">
        <w:r w:rsidRPr="000A4B01">
          <w:rPr>
            <w:rStyle w:val="Hyperlink"/>
            <w:rFonts w:ascii="Arial" w:hAnsi="Arial" w:cs="Arial"/>
            <w:sz w:val="24"/>
            <w:szCs w:val="24"/>
          </w:rPr>
          <w:t>§§ 1</w:t>
        </w:r>
        <w:r w:rsidRPr="000A4B01">
          <w:rPr>
            <w:rStyle w:val="Hyperlink"/>
            <w:rFonts w:ascii="Arial" w:hAnsi="Arial" w:cs="Arial"/>
            <w:sz w:val="24"/>
            <w:szCs w:val="24"/>
            <w:vertAlign w:val="superscript"/>
          </w:rPr>
          <w:t>o</w:t>
        </w:r>
        <w:r w:rsidRPr="000A4B01">
          <w:rPr>
            <w:rStyle w:val="Hyperlink"/>
            <w:rFonts w:ascii="Arial" w:hAnsi="Arial" w:cs="Arial"/>
            <w:sz w:val="24"/>
            <w:szCs w:val="24"/>
          </w:rPr>
          <w:t> e 2</w:t>
        </w:r>
        <w:r w:rsidRPr="000A4B01">
          <w:rPr>
            <w:rStyle w:val="Hyperlink"/>
            <w:rFonts w:ascii="Arial" w:hAnsi="Arial" w:cs="Arial"/>
            <w:sz w:val="24"/>
            <w:szCs w:val="24"/>
            <w:vertAlign w:val="superscript"/>
          </w:rPr>
          <w:t>o</w:t>
        </w:r>
        <w:r w:rsidRPr="000A4B01">
          <w:rPr>
            <w:rStyle w:val="Hyperlink"/>
            <w:rFonts w:ascii="Arial" w:hAnsi="Arial" w:cs="Arial"/>
            <w:sz w:val="24"/>
            <w:szCs w:val="24"/>
          </w:rPr>
          <w:t> do art. 44 desta Lei Complementar</w:t>
        </w:r>
      </w:hyperlink>
      <w:r w:rsidRPr="000A4B01">
        <w:rPr>
          <w:rFonts w:ascii="Arial" w:hAnsi="Arial" w:cs="Arial"/>
          <w:color w:val="000000"/>
          <w:sz w:val="24"/>
          <w:szCs w:val="24"/>
        </w:rPr>
        <w:t>, na ordem classificatória, para o exercício do mesmo direito;</w:t>
      </w:r>
    </w:p>
    <w:p w14:paraId="26CEB9FE" w14:textId="77777777" w:rsidR="00E27D81" w:rsidRPr="00BC79D1" w:rsidRDefault="00E27D81" w:rsidP="00E27D81">
      <w:pPr>
        <w:spacing w:after="0"/>
        <w:jc w:val="both"/>
        <w:rPr>
          <w:rFonts w:ascii="Arial" w:hAnsi="Arial" w:cs="Arial"/>
          <w:sz w:val="24"/>
          <w:szCs w:val="24"/>
        </w:rPr>
      </w:pPr>
    </w:p>
    <w:p w14:paraId="1EACFB7C"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BC79D1">
        <w:rPr>
          <w:rFonts w:ascii="Arial" w:hAnsi="Arial" w:cs="Arial"/>
          <w:b/>
          <w:bCs/>
          <w:sz w:val="24"/>
          <w:szCs w:val="24"/>
        </w:rPr>
        <w:t>7. DOS DOCUMENTOS DE HABILITAÇÃO</w:t>
      </w:r>
    </w:p>
    <w:p w14:paraId="6E37EC2B" w14:textId="27662334" w:rsidR="00F54FF2" w:rsidRDefault="00F54FF2" w:rsidP="00F54FF2">
      <w:pPr>
        <w:spacing w:after="0"/>
        <w:jc w:val="both"/>
        <w:rPr>
          <w:rFonts w:ascii="Arial" w:hAnsi="Arial" w:cs="Arial"/>
          <w:i/>
          <w:iCs/>
          <w:color w:val="000000"/>
          <w:sz w:val="24"/>
          <w:szCs w:val="24"/>
        </w:rPr>
      </w:pPr>
      <w:r w:rsidRPr="00707247">
        <w:rPr>
          <w:rFonts w:ascii="Arial" w:hAnsi="Arial" w:cs="Arial"/>
          <w:i/>
          <w:iCs/>
          <w:color w:val="000000"/>
          <w:sz w:val="24"/>
          <w:szCs w:val="24"/>
        </w:rPr>
        <w:t>7.</w:t>
      </w:r>
      <w:r>
        <w:rPr>
          <w:rFonts w:ascii="Arial" w:hAnsi="Arial" w:cs="Arial"/>
          <w:i/>
          <w:iCs/>
          <w:color w:val="000000"/>
          <w:sz w:val="24"/>
          <w:szCs w:val="24"/>
        </w:rPr>
        <w:t>1</w:t>
      </w:r>
      <w:r w:rsidRPr="00707247">
        <w:rPr>
          <w:rFonts w:ascii="Arial" w:hAnsi="Arial" w:cs="Arial"/>
          <w:i/>
          <w:iCs/>
          <w:color w:val="000000"/>
          <w:sz w:val="24"/>
          <w:szCs w:val="24"/>
        </w:rPr>
        <w:t>. </w:t>
      </w:r>
      <w:r w:rsidRPr="00F54FF2">
        <w:rPr>
          <w:rFonts w:ascii="Arial" w:hAnsi="Arial" w:cs="Arial"/>
          <w:b/>
          <w:bCs/>
          <w:i/>
          <w:iCs/>
          <w:color w:val="000000"/>
          <w:sz w:val="24"/>
          <w:szCs w:val="24"/>
        </w:rPr>
        <w:t>Nos termos do Artigo 63, Inciso II, da Lei n. 14.133/2021, será exigida a apresentação dos documentos de habilitação apenas pelo licitante vencedor.</w:t>
      </w:r>
    </w:p>
    <w:p w14:paraId="61C218A2" w14:textId="77777777" w:rsidR="00F54FF2" w:rsidRDefault="00F54FF2" w:rsidP="00F96F52">
      <w:pPr>
        <w:pStyle w:val="NormalWeb"/>
        <w:spacing w:before="0" w:after="0" w:line="276" w:lineRule="auto"/>
        <w:jc w:val="both"/>
        <w:rPr>
          <w:rFonts w:ascii="Arial" w:hAnsi="Arial" w:cs="Arial"/>
          <w:bCs/>
        </w:rPr>
      </w:pPr>
    </w:p>
    <w:p w14:paraId="6D3883BC" w14:textId="36ED8A13" w:rsidR="00D565C0" w:rsidRPr="00BC79D1" w:rsidRDefault="00D565C0" w:rsidP="00F96F52">
      <w:pPr>
        <w:pStyle w:val="NormalWeb"/>
        <w:spacing w:before="0" w:after="0" w:line="276" w:lineRule="auto"/>
        <w:jc w:val="both"/>
        <w:rPr>
          <w:rFonts w:ascii="Arial" w:hAnsi="Arial" w:cs="Arial"/>
          <w:bCs/>
        </w:rPr>
      </w:pPr>
      <w:r w:rsidRPr="00BC79D1">
        <w:rPr>
          <w:rFonts w:ascii="Arial" w:hAnsi="Arial" w:cs="Arial"/>
          <w:bCs/>
        </w:rPr>
        <w:t>7.</w:t>
      </w:r>
      <w:r w:rsidR="00F54FF2">
        <w:rPr>
          <w:rFonts w:ascii="Arial" w:hAnsi="Arial" w:cs="Arial"/>
          <w:bCs/>
        </w:rPr>
        <w:t>2</w:t>
      </w:r>
      <w:r w:rsidRPr="00BC79D1">
        <w:rPr>
          <w:rFonts w:ascii="Arial" w:hAnsi="Arial" w:cs="Arial"/>
          <w:bCs/>
        </w:rPr>
        <w:t>.</w:t>
      </w:r>
      <w:r w:rsidRPr="00BC79D1">
        <w:rPr>
          <w:rFonts w:ascii="Arial" w:hAnsi="Arial" w:cs="Arial"/>
          <w:b/>
          <w:bCs/>
        </w:rPr>
        <w:t xml:space="preserve"> </w:t>
      </w:r>
      <w:r w:rsidR="007E2D33" w:rsidRPr="00B11655">
        <w:rPr>
          <w:rFonts w:ascii="Arial" w:hAnsi="Arial" w:cs="Arial"/>
          <w:b/>
        </w:rPr>
        <w:t>O AGENTE DE CONTRATAÇÃO SOLICITARÁ AO LICITANTE MELHOR CLASSIFICADO QUE, NO PRAZO DE 120 (CENTO E VINTE) MINUTOS, ENVIE TODA A DOCUMENTAÇÃO DE HABILITAÇÃO ESTABELECIDA EM EDITAL, ASSIM COMO, A PROPOSTA AJUSTADA</w:t>
      </w:r>
      <w:r w:rsidR="007E2D33">
        <w:rPr>
          <w:rFonts w:ascii="Arial" w:hAnsi="Arial" w:cs="Arial"/>
          <w:b/>
        </w:rPr>
        <w:t>.</w:t>
      </w:r>
    </w:p>
    <w:p w14:paraId="2C22AC46" w14:textId="77777777" w:rsidR="00D565C0" w:rsidRPr="00BC79D1" w:rsidRDefault="00D565C0" w:rsidP="00F96F52">
      <w:pPr>
        <w:spacing w:after="0" w:line="276" w:lineRule="auto"/>
        <w:jc w:val="right"/>
        <w:rPr>
          <w:rFonts w:ascii="Arial" w:hAnsi="Arial" w:cs="Arial"/>
          <w:sz w:val="24"/>
          <w:szCs w:val="24"/>
        </w:rPr>
      </w:pPr>
    </w:p>
    <w:p w14:paraId="4937BF56" w14:textId="3CF39069" w:rsidR="00D565C0" w:rsidRPr="00BC79D1" w:rsidRDefault="00D565C0" w:rsidP="00F96F52">
      <w:pPr>
        <w:spacing w:after="0"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.1. Os documentos de habilitação somente serão disponibilizados para avaliação do pregoeiro e para acesso público após o encerramento do envio de lances.</w:t>
      </w:r>
    </w:p>
    <w:p w14:paraId="7AB43223" w14:textId="77777777" w:rsidR="00D565C0" w:rsidRPr="00BC79D1" w:rsidRDefault="00D565C0" w:rsidP="00F96F52">
      <w:pPr>
        <w:spacing w:after="0" w:line="276" w:lineRule="auto"/>
        <w:jc w:val="both"/>
        <w:rPr>
          <w:rFonts w:ascii="Arial" w:hAnsi="Arial" w:cs="Arial"/>
          <w:sz w:val="24"/>
          <w:szCs w:val="24"/>
        </w:rPr>
      </w:pPr>
    </w:p>
    <w:p w14:paraId="6DF45821" w14:textId="4D225E88"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.2. Sob pena de inabilitação, todos os documentos apresentados para a habilitação deverão estar em nome da licitante, dentro de seu prazo de validade e, preferencialmente, com o número do CNPJ e com o endereço respectivo.</w:t>
      </w:r>
    </w:p>
    <w:p w14:paraId="51E5EE16" w14:textId="77777777" w:rsidR="00D565C0" w:rsidRPr="00BC79D1" w:rsidRDefault="00D565C0" w:rsidP="00F96F52">
      <w:pPr>
        <w:spacing w:after="0" w:line="276" w:lineRule="auto"/>
        <w:jc w:val="right"/>
        <w:rPr>
          <w:rFonts w:ascii="Arial" w:hAnsi="Arial" w:cs="Arial"/>
          <w:sz w:val="24"/>
          <w:szCs w:val="24"/>
        </w:rPr>
      </w:pPr>
    </w:p>
    <w:p w14:paraId="7CEBA4D2" w14:textId="775AB366"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w:t>
      </w:r>
      <w:r w:rsidR="00F54FF2">
        <w:rPr>
          <w:rFonts w:ascii="Arial" w:hAnsi="Arial" w:cs="Arial"/>
          <w:sz w:val="24"/>
          <w:szCs w:val="24"/>
        </w:rPr>
        <w:t>2</w:t>
      </w:r>
      <w:r w:rsidRPr="00BC79D1">
        <w:rPr>
          <w:rFonts w:ascii="Arial" w:hAnsi="Arial" w:cs="Arial"/>
          <w:sz w:val="24"/>
          <w:szCs w:val="24"/>
        </w:rPr>
        <w:t>.2.1. Sendo a licitante matriz, todos os documentos deverão estar em seu nome.</w:t>
      </w:r>
    </w:p>
    <w:p w14:paraId="771EFC87" w14:textId="77777777" w:rsidR="00D565C0" w:rsidRPr="00BC79D1" w:rsidRDefault="00D565C0" w:rsidP="00F96F52">
      <w:pPr>
        <w:spacing w:after="0" w:line="276" w:lineRule="auto"/>
        <w:jc w:val="both"/>
        <w:rPr>
          <w:rFonts w:ascii="Arial" w:hAnsi="Arial" w:cs="Arial"/>
          <w:sz w:val="24"/>
          <w:szCs w:val="24"/>
        </w:rPr>
      </w:pPr>
    </w:p>
    <w:p w14:paraId="7ACACB23" w14:textId="5FEFCCF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lastRenderedPageBreak/>
        <w:t>7.</w:t>
      </w:r>
      <w:r w:rsidR="00F54FF2">
        <w:rPr>
          <w:rFonts w:ascii="Arial" w:hAnsi="Arial" w:cs="Arial"/>
          <w:sz w:val="24"/>
          <w:szCs w:val="24"/>
        </w:rPr>
        <w:t>2</w:t>
      </w:r>
      <w:r w:rsidRPr="00BC79D1">
        <w:rPr>
          <w:rFonts w:ascii="Arial" w:hAnsi="Arial" w:cs="Arial"/>
          <w:sz w:val="24"/>
          <w:szCs w:val="24"/>
        </w:rPr>
        <w:t>.2.2. Sendo a licitante filial, todos os documentos deverão estar em seu nome, exceto aqueles documentos que, pela própria natureza, comprovadamente, forem emitidos somente em nome da matriz.</w:t>
      </w:r>
    </w:p>
    <w:p w14:paraId="50E006E8" w14:textId="77777777" w:rsidR="00D565C0" w:rsidRPr="00BC79D1" w:rsidRDefault="00D565C0" w:rsidP="00F96F52">
      <w:pPr>
        <w:spacing w:after="0" w:line="276" w:lineRule="auto"/>
        <w:jc w:val="both"/>
        <w:rPr>
          <w:rFonts w:ascii="Arial" w:hAnsi="Arial" w:cs="Arial"/>
          <w:sz w:val="24"/>
          <w:szCs w:val="24"/>
        </w:rPr>
      </w:pPr>
    </w:p>
    <w:p w14:paraId="3D75E299" w14:textId="75051B4B" w:rsidR="00D565C0" w:rsidRPr="00BC79D1" w:rsidRDefault="00D565C0" w:rsidP="00F96F52">
      <w:pPr>
        <w:pStyle w:val="Corpodetexto"/>
        <w:spacing w:line="276" w:lineRule="auto"/>
        <w:jc w:val="both"/>
        <w:rPr>
          <w:rFonts w:ascii="Arial" w:hAnsi="Arial" w:cs="Arial"/>
          <w:color w:val="auto"/>
        </w:rPr>
      </w:pPr>
      <w:r w:rsidRPr="00BC79D1">
        <w:rPr>
          <w:rFonts w:ascii="Arial" w:hAnsi="Arial" w:cs="Arial"/>
          <w:color w:val="auto"/>
        </w:rPr>
        <w:t>7.</w:t>
      </w:r>
      <w:r w:rsidR="00F54FF2">
        <w:rPr>
          <w:rFonts w:ascii="Arial" w:hAnsi="Arial" w:cs="Arial"/>
          <w:color w:val="auto"/>
        </w:rPr>
        <w:t>2</w:t>
      </w:r>
      <w:r w:rsidRPr="00BC79D1">
        <w:rPr>
          <w:rFonts w:ascii="Arial" w:hAnsi="Arial" w:cs="Arial"/>
          <w:color w:val="auto"/>
        </w:rPr>
        <w:t xml:space="preserve">.2.3.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6E82EC22" w14:textId="77777777" w:rsidR="00D565C0" w:rsidRPr="00BC79D1" w:rsidRDefault="00D565C0" w:rsidP="00F96F52">
      <w:pPr>
        <w:pStyle w:val="Ttulo"/>
        <w:spacing w:line="276" w:lineRule="auto"/>
        <w:jc w:val="both"/>
        <w:rPr>
          <w:rFonts w:ascii="Arial" w:hAnsi="Arial" w:cs="Arial"/>
          <w:iCs/>
          <w:sz w:val="24"/>
          <w:szCs w:val="24"/>
        </w:rPr>
      </w:pPr>
    </w:p>
    <w:p w14:paraId="2FA9CB6A" w14:textId="550E3EFE" w:rsidR="00D565C0" w:rsidRPr="00BC79D1" w:rsidRDefault="00D565C0" w:rsidP="00F96F52">
      <w:pPr>
        <w:autoSpaceDE w:val="0"/>
        <w:spacing w:after="0" w:line="276" w:lineRule="auto"/>
        <w:jc w:val="both"/>
        <w:rPr>
          <w:rFonts w:ascii="Arial" w:hAnsi="Arial" w:cs="Arial"/>
          <w:bCs/>
          <w:sz w:val="24"/>
          <w:szCs w:val="24"/>
        </w:rPr>
      </w:pPr>
      <w:r w:rsidRPr="00BC79D1">
        <w:rPr>
          <w:rFonts w:ascii="Arial" w:hAnsi="Arial" w:cs="Arial"/>
          <w:bCs/>
          <w:sz w:val="24"/>
          <w:szCs w:val="24"/>
        </w:rPr>
        <w:t>7.</w:t>
      </w:r>
      <w:r w:rsidR="00F54FF2">
        <w:rPr>
          <w:rFonts w:ascii="Arial" w:hAnsi="Arial" w:cs="Arial"/>
          <w:bCs/>
          <w:sz w:val="24"/>
          <w:szCs w:val="24"/>
        </w:rPr>
        <w:t>2</w:t>
      </w:r>
      <w:r w:rsidRPr="00BC79D1">
        <w:rPr>
          <w:rFonts w:ascii="Arial" w:hAnsi="Arial" w:cs="Arial"/>
          <w:bCs/>
          <w:sz w:val="24"/>
          <w:szCs w:val="24"/>
        </w:rPr>
        <w:t>.3. A documentação exigida deverá ser obrigatoriamente da empresa que lançará a Nota Fiscal/Fatura.</w:t>
      </w:r>
    </w:p>
    <w:p w14:paraId="1FED6D1D" w14:textId="77777777" w:rsidR="00D565C0" w:rsidRPr="00BC79D1" w:rsidRDefault="00D565C0" w:rsidP="00D565C0">
      <w:pPr>
        <w:autoSpaceDE w:val="0"/>
        <w:spacing w:after="0"/>
        <w:jc w:val="right"/>
        <w:rPr>
          <w:rFonts w:ascii="Arial" w:hAnsi="Arial" w:cs="Arial"/>
          <w:bCs/>
          <w:sz w:val="24"/>
          <w:szCs w:val="24"/>
        </w:rPr>
      </w:pPr>
    </w:p>
    <w:p w14:paraId="727FAF93" w14:textId="1943BA15" w:rsidR="00D565C0" w:rsidRDefault="00D565C0" w:rsidP="00F96F52">
      <w:pPr>
        <w:pStyle w:val="Corpodetexto21"/>
        <w:spacing w:line="276" w:lineRule="auto"/>
        <w:rPr>
          <w:color w:val="auto"/>
        </w:rPr>
      </w:pPr>
      <w:r w:rsidRPr="00BC79D1">
        <w:rPr>
          <w:color w:val="auto"/>
        </w:rPr>
        <w:t>7.</w:t>
      </w:r>
      <w:r w:rsidR="00F54FF2">
        <w:rPr>
          <w:color w:val="auto"/>
        </w:rPr>
        <w:t>2</w:t>
      </w:r>
      <w:r w:rsidRPr="00BC79D1">
        <w:rPr>
          <w:color w:val="auto"/>
        </w:rPr>
        <w:t>.4. As Microempresas e Empresas de Pequeno Porte, por ocasião da participação em certames licitatórios, deverão apresentar toda a documentação exigida para efeito de comprovação de regularidade fiscal, mesmo que esta apresente alguma restrição.</w:t>
      </w:r>
    </w:p>
    <w:p w14:paraId="234813C6" w14:textId="77777777" w:rsidR="00357EA1" w:rsidRPr="00BC79D1" w:rsidRDefault="00357EA1" w:rsidP="00F96F52">
      <w:pPr>
        <w:pStyle w:val="Corpodetexto21"/>
        <w:spacing w:line="276" w:lineRule="auto"/>
        <w:rPr>
          <w:color w:val="auto"/>
        </w:rPr>
      </w:pPr>
    </w:p>
    <w:p w14:paraId="277F8387" w14:textId="65D8645E" w:rsidR="00D565C0" w:rsidRDefault="00D565C0" w:rsidP="00F96F52">
      <w:pPr>
        <w:pStyle w:val="Corpodetexto21"/>
        <w:spacing w:line="276" w:lineRule="auto"/>
        <w:rPr>
          <w:color w:val="auto"/>
        </w:rPr>
      </w:pPr>
      <w:r w:rsidRPr="00BC79D1">
        <w:rPr>
          <w:color w:val="auto"/>
        </w:rPr>
        <w:t>7.</w:t>
      </w:r>
      <w:r w:rsidR="00F54FF2">
        <w:rPr>
          <w:color w:val="auto"/>
        </w:rPr>
        <w:t>2</w:t>
      </w:r>
      <w:r w:rsidRPr="00BC79D1">
        <w:rPr>
          <w:color w:val="auto"/>
        </w:rPr>
        <w:t>.4.1.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B9D456A" w14:textId="77777777" w:rsidR="00357EA1" w:rsidRPr="00BC79D1" w:rsidRDefault="00357EA1" w:rsidP="00F96F52">
      <w:pPr>
        <w:pStyle w:val="Corpodetexto21"/>
        <w:spacing w:line="276" w:lineRule="auto"/>
        <w:rPr>
          <w:color w:val="auto"/>
        </w:rPr>
      </w:pPr>
    </w:p>
    <w:p w14:paraId="61E5A5E3" w14:textId="4B4C4EC2" w:rsidR="00D565C0" w:rsidRDefault="00D565C0" w:rsidP="00F96F52">
      <w:pPr>
        <w:pStyle w:val="NormalWeb"/>
        <w:spacing w:before="0" w:after="0" w:line="276" w:lineRule="auto"/>
        <w:jc w:val="both"/>
        <w:rPr>
          <w:rFonts w:ascii="Arial" w:hAnsi="Arial" w:cs="Arial"/>
        </w:rPr>
      </w:pPr>
      <w:r w:rsidRPr="00BC79D1">
        <w:rPr>
          <w:rFonts w:ascii="Arial" w:hAnsi="Arial" w:cs="Arial"/>
        </w:rPr>
        <w:t>7.</w:t>
      </w:r>
      <w:r w:rsidR="00F54FF2">
        <w:rPr>
          <w:rFonts w:ascii="Arial" w:hAnsi="Arial" w:cs="Arial"/>
        </w:rPr>
        <w:t>2</w:t>
      </w:r>
      <w:r w:rsidRPr="00BC79D1">
        <w:rPr>
          <w:rFonts w:ascii="Arial" w:hAnsi="Arial" w:cs="Arial"/>
        </w:rPr>
        <w:t xml:space="preserve">.4.2.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w:t>
      </w:r>
      <w:r w:rsidR="00EC66E7">
        <w:rPr>
          <w:rFonts w:ascii="Arial" w:hAnsi="Arial" w:cs="Arial"/>
        </w:rPr>
        <w:t xml:space="preserve">para a assinatura do contrato, </w:t>
      </w:r>
      <w:r w:rsidRPr="00BC79D1">
        <w:rPr>
          <w:rFonts w:ascii="Arial" w:hAnsi="Arial" w:cs="Arial"/>
        </w:rPr>
        <w:t>ou revogar a licitação.</w:t>
      </w:r>
    </w:p>
    <w:p w14:paraId="4219D91F" w14:textId="77777777" w:rsidR="00D565C0" w:rsidRPr="00BC79D1" w:rsidRDefault="00D565C0" w:rsidP="00F96F52">
      <w:pPr>
        <w:pStyle w:val="NormalWeb"/>
        <w:spacing w:before="0" w:after="0" w:line="276" w:lineRule="auto"/>
        <w:jc w:val="right"/>
        <w:rPr>
          <w:rFonts w:ascii="Arial" w:hAnsi="Arial" w:cs="Arial"/>
        </w:rPr>
      </w:pPr>
    </w:p>
    <w:p w14:paraId="74AB4410" w14:textId="4916988C" w:rsidR="00D565C0" w:rsidRDefault="00D565C0" w:rsidP="00F96F52">
      <w:pPr>
        <w:pStyle w:val="NormalWeb"/>
        <w:spacing w:before="0" w:after="0" w:line="276" w:lineRule="auto"/>
        <w:jc w:val="both"/>
        <w:rPr>
          <w:rFonts w:ascii="Arial" w:hAnsi="Arial" w:cs="Arial"/>
        </w:rPr>
      </w:pPr>
      <w:r w:rsidRPr="00BC79D1">
        <w:rPr>
          <w:rFonts w:ascii="Arial" w:hAnsi="Arial" w:cs="Arial"/>
        </w:rPr>
        <w:t>7.</w:t>
      </w:r>
      <w:r w:rsidR="00F54FF2">
        <w:rPr>
          <w:rFonts w:ascii="Arial" w:hAnsi="Arial" w:cs="Arial"/>
        </w:rPr>
        <w:t>2</w:t>
      </w:r>
      <w:r w:rsidRPr="00BC79D1">
        <w:rPr>
          <w:rFonts w:ascii="Arial" w:hAnsi="Arial" w:cs="Arial"/>
        </w:rPr>
        <w:t>.5. Não serão aceitos protocolos, comprovantes de pagamento referentes a solicitações feitas às repartições competentes quanto aos documentos mencionados neste item, nem documentos ilegíveis, ainda que autenticados.</w:t>
      </w:r>
    </w:p>
    <w:p w14:paraId="02E70968" w14:textId="74608663" w:rsidR="003D1513" w:rsidRDefault="003D1513" w:rsidP="00F96F52">
      <w:pPr>
        <w:pStyle w:val="NormalWeb"/>
        <w:spacing w:before="0" w:after="0" w:line="276" w:lineRule="auto"/>
        <w:jc w:val="both"/>
        <w:rPr>
          <w:rFonts w:ascii="Arial" w:hAnsi="Arial" w:cs="Arial"/>
        </w:rPr>
      </w:pPr>
    </w:p>
    <w:p w14:paraId="3610793B" w14:textId="582EF01E" w:rsidR="003D1513" w:rsidRPr="00BC79D1" w:rsidRDefault="003D1513" w:rsidP="00F96F52">
      <w:pPr>
        <w:pStyle w:val="NormalWeb"/>
        <w:spacing w:before="0" w:after="0" w:line="276" w:lineRule="auto"/>
        <w:jc w:val="both"/>
        <w:rPr>
          <w:rFonts w:ascii="Arial" w:hAnsi="Arial" w:cs="Arial"/>
        </w:rPr>
      </w:pPr>
      <w:r>
        <w:rPr>
          <w:rFonts w:ascii="Arial" w:hAnsi="Arial" w:cs="Arial"/>
        </w:rPr>
        <w:t xml:space="preserve">7.2.6. </w:t>
      </w:r>
      <w:r w:rsidRPr="003D1513">
        <w:rPr>
          <w:rFonts w:ascii="Arial" w:hAnsi="Arial" w:cs="Arial"/>
          <w:b/>
          <w:bCs/>
        </w:rPr>
        <w:t>Nos termos do Artigo 63, Inciso II, da Lei n. 14.133/2021, será exigida a apresentação dos documentos de habilitação apenas pelo licitante vencedor</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BC79D1">
        <w:rPr>
          <w:rFonts w:ascii="Arial" w:hAnsi="Arial" w:cs="Arial"/>
          <w:b/>
          <w:sz w:val="24"/>
          <w:szCs w:val="24"/>
        </w:rPr>
        <w:t>7.2.</w:t>
      </w:r>
      <w:r w:rsidRPr="00357EA1">
        <w:rPr>
          <w:rFonts w:ascii="Arial" w:hAnsi="Arial" w:cs="Arial"/>
          <w:b/>
          <w:sz w:val="24"/>
          <w:szCs w:val="24"/>
        </w:rPr>
        <w:t xml:space="preserve"> HABILITAÇÃO JURÍDICA</w:t>
      </w:r>
    </w:p>
    <w:p w14:paraId="23B55B84" w14:textId="49D26E43"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
          <w:bCs/>
          <w:color w:val="000000"/>
          <w:sz w:val="24"/>
          <w:szCs w:val="24"/>
        </w:rPr>
        <w:t>Condições Especiais De Habilitação (habilitação técnica e qualificação econômico-financeira)</w:t>
      </w:r>
    </w:p>
    <w:p w14:paraId="7F84ADF1" w14:textId="49CB4FE8" w:rsidR="00723F8B" w:rsidRPr="00723F8B" w:rsidRDefault="00723F8B" w:rsidP="00723F8B">
      <w:pPr>
        <w:pStyle w:val="PargrafodaLista"/>
        <w:numPr>
          <w:ilvl w:val="2"/>
          <w:numId w:val="17"/>
        </w:numPr>
        <w:spacing w:after="0" w:line="276" w:lineRule="auto"/>
        <w:jc w:val="both"/>
        <w:rPr>
          <w:rFonts w:ascii="Arial" w:hAnsi="Arial" w:cs="Arial"/>
          <w:b/>
          <w:bCs/>
          <w:sz w:val="24"/>
          <w:szCs w:val="24"/>
        </w:rPr>
      </w:pPr>
      <w:r w:rsidRPr="00723F8B">
        <w:rPr>
          <w:rFonts w:ascii="Arial" w:hAnsi="Arial" w:cs="Arial"/>
          <w:bCs/>
          <w:sz w:val="24"/>
          <w:szCs w:val="24"/>
        </w:rPr>
        <w:t>Comprovação da existência, quadro societário e qualificação da pessoa jurídica por meio de:</w:t>
      </w:r>
    </w:p>
    <w:p w14:paraId="5AE552FD" w14:textId="77777777" w:rsidR="00723F8B" w:rsidRPr="00723F8B"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Registro comercial, no caso de empresa individual;</w:t>
      </w:r>
    </w:p>
    <w:p w14:paraId="6B8A836A" w14:textId="3FD49F05" w:rsidR="00723F8B" w:rsidRPr="00723F8B"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723F8B">
        <w:rPr>
          <w:rFonts w:ascii="Arial" w:hAnsi="Arial" w:cs="Arial"/>
          <w:bCs/>
          <w:sz w:val="24"/>
          <w:szCs w:val="24"/>
        </w:rPr>
        <w:lastRenderedPageBreak/>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3BE05FDC"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Inscrição do ato constitutivo no caso de sociedades civis, acompanhada de prova de diretoria em exercício;</w:t>
      </w:r>
    </w:p>
    <w:p w14:paraId="29CA598F"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destas assim o exigir.</w:t>
      </w:r>
    </w:p>
    <w:p w14:paraId="52DA863C" w14:textId="77777777" w:rsidR="00723F8B" w:rsidRPr="00430889"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sz w:val="24"/>
          <w:szCs w:val="24"/>
        </w:rPr>
        <w:t>O procedimento licitatório será para ampla concorrência desde as empresas que atuem no ramo pertinente ao objeto da presente licitação e que atendam a todas as condições na Lei nº 14.133/2021, sendo proporcionado o tratamento diferenciado as Microempresa/ME, Empresas de Pequeno Porte/EPP e Microempreendedor Individual/MEI, das demais, consoante disposições constantes nos artigos 42 a 45 da Lei Complementar n. 123/2006.</w:t>
      </w:r>
    </w:p>
    <w:p w14:paraId="245C89FC" w14:textId="77777777" w:rsidR="00723F8B" w:rsidRPr="00CB21B1" w:rsidRDefault="00723F8B" w:rsidP="00723F8B">
      <w:pPr>
        <w:pStyle w:val="PargrafodaLista"/>
        <w:numPr>
          <w:ilvl w:val="2"/>
          <w:numId w:val="17"/>
        </w:numPr>
        <w:spacing w:after="0" w:line="276" w:lineRule="auto"/>
        <w:contextualSpacing w:val="0"/>
        <w:jc w:val="both"/>
        <w:rPr>
          <w:rFonts w:ascii="Arial" w:hAnsi="Arial" w:cs="Arial"/>
          <w:b/>
          <w:bCs/>
          <w:sz w:val="24"/>
          <w:szCs w:val="24"/>
        </w:rPr>
      </w:pPr>
      <w:r w:rsidRPr="00430889">
        <w:rPr>
          <w:rFonts w:ascii="Arial" w:hAnsi="Arial" w:cs="Arial"/>
          <w:sz w:val="24"/>
          <w:szCs w:val="24"/>
        </w:rPr>
        <w:t xml:space="preserve">O fornecedor será selecionado por meio da realização de procedimento de LICITAÇÃO, sob a forma ELETRÔNICA, com adoção do critério de julgamento pelo </w:t>
      </w:r>
      <w:r>
        <w:rPr>
          <w:rFonts w:ascii="Arial" w:hAnsi="Arial" w:cs="Arial"/>
          <w:b/>
          <w:bCs/>
          <w:sz w:val="24"/>
          <w:szCs w:val="24"/>
        </w:rPr>
        <w:t>MAIOR LANCE ou OFERTA PELO VALOR GLOBAL</w:t>
      </w:r>
      <w:r w:rsidRPr="00430889">
        <w:rPr>
          <w:rFonts w:ascii="Arial" w:hAnsi="Arial" w:cs="Arial"/>
          <w:sz w:val="24"/>
          <w:szCs w:val="24"/>
        </w:rPr>
        <w:t>.</w:t>
      </w:r>
    </w:p>
    <w:p w14:paraId="2D8CC1A6"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7.3. REGULARIDADE FISCAL E TRABALHISTA</w:t>
      </w:r>
    </w:p>
    <w:p w14:paraId="5D357ED1"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Prova de inscrição no Cadastro Nacional de Pessoa Jurídica (CNPJ);</w:t>
      </w:r>
    </w:p>
    <w:p w14:paraId="6AEDD908"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0F11A16E"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Negativa de Débitos, ou Certidão Positiva com efeito de Negativa, expedida pelo Estado do domicílio ou sede do licitante, comprovando a regularidade para com a Fazenda Estadual;</w:t>
      </w:r>
    </w:p>
    <w:p w14:paraId="14DEED3C"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 xml:space="preserve">Certidão Negativa de Débitos, ou Certidão Positiva com efeito de negativa, expedido pelo Município do domicilio ou sede do licitante, comprovando a regularidade para com a Fazenda Municipal; </w:t>
      </w:r>
    </w:p>
    <w:p w14:paraId="602CFA34"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Certificado de Regularidade de Situação do FGTS – CRF, emitido pela Caixa Econômica Federal – CEF, comprovando a regularidade perante o Fundo de Garantia por Tempo de Serviço.</w:t>
      </w:r>
    </w:p>
    <w:p w14:paraId="107F76ED" w14:textId="77777777"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Certidão Negativa de Débitos Trabalhistas (CNDT), expedida pelos portais da Justiça do Trabalho</w:t>
      </w:r>
      <w:r w:rsidRPr="00723F8B">
        <w:rPr>
          <w:rFonts w:ascii="Arial" w:hAnsi="Arial" w:cs="Arial"/>
          <w:b/>
          <w:sz w:val="24"/>
          <w:szCs w:val="24"/>
        </w:rPr>
        <w:tab/>
      </w:r>
      <w:r w:rsidRPr="00723F8B">
        <w:rPr>
          <w:rFonts w:ascii="Arial" w:hAnsi="Arial" w:cs="Arial"/>
          <w:sz w:val="24"/>
          <w:szCs w:val="24"/>
        </w:rPr>
        <w:t xml:space="preserve"> (Tribunal Superior do Trabalho, Conselho Superior da Justiça do Trabalho e dos Tribunais Regionais do Trabalho).</w:t>
      </w:r>
    </w:p>
    <w:p w14:paraId="6A4A01E7" w14:textId="012556CC" w:rsidR="00723F8B" w:rsidRPr="00723F8B" w:rsidRDefault="00723F8B" w:rsidP="00723F8B">
      <w:pPr>
        <w:pStyle w:val="PargrafodaLista"/>
        <w:widowControl w:val="0"/>
        <w:numPr>
          <w:ilvl w:val="2"/>
          <w:numId w:val="18"/>
        </w:numPr>
        <w:autoSpaceDE w:val="0"/>
        <w:autoSpaceDN w:val="0"/>
        <w:spacing w:before="120" w:line="240" w:lineRule="auto"/>
        <w:ind w:right="112"/>
        <w:jc w:val="both"/>
        <w:rPr>
          <w:rFonts w:ascii="Arial" w:hAnsi="Arial" w:cs="Arial"/>
          <w:b/>
          <w:bCs/>
          <w:sz w:val="24"/>
          <w:szCs w:val="24"/>
        </w:rPr>
      </w:pPr>
      <w:r w:rsidRPr="00723F8B">
        <w:rPr>
          <w:rFonts w:ascii="Arial" w:hAnsi="Arial" w:cs="Arial"/>
          <w:sz w:val="24"/>
          <w:szCs w:val="24"/>
        </w:rPr>
        <w:t>Prova de inscrição no cadastro de contribuintes estadual (</w:t>
      </w:r>
      <w:r w:rsidRPr="00723F8B">
        <w:rPr>
          <w:rFonts w:ascii="Arial" w:hAnsi="Arial" w:cs="Arial"/>
          <w:b/>
          <w:bCs/>
          <w:sz w:val="24"/>
          <w:szCs w:val="24"/>
        </w:rPr>
        <w:t>CICAD</w:t>
      </w:r>
      <w:r w:rsidRPr="00723F8B">
        <w:rPr>
          <w:rFonts w:ascii="Arial" w:hAnsi="Arial" w:cs="Arial"/>
          <w:sz w:val="24"/>
          <w:szCs w:val="24"/>
        </w:rPr>
        <w:t xml:space="preserve">) </w:t>
      </w:r>
      <w:r w:rsidRPr="00723F8B">
        <w:rPr>
          <w:rFonts w:ascii="Arial" w:hAnsi="Arial" w:cs="Arial"/>
          <w:b/>
          <w:bCs/>
          <w:i/>
          <w:iCs/>
          <w:sz w:val="24"/>
          <w:szCs w:val="24"/>
        </w:rPr>
        <w:t>ou</w:t>
      </w:r>
      <w:r w:rsidRPr="00723F8B">
        <w:rPr>
          <w:rFonts w:ascii="Arial" w:hAnsi="Arial" w:cs="Arial"/>
          <w:sz w:val="24"/>
          <w:szCs w:val="24"/>
        </w:rPr>
        <w:t xml:space="preserve"> Municipal (</w:t>
      </w:r>
      <w:r w:rsidRPr="00723F8B">
        <w:rPr>
          <w:rFonts w:ascii="Arial" w:hAnsi="Arial" w:cs="Arial"/>
          <w:b/>
          <w:bCs/>
          <w:sz w:val="24"/>
          <w:szCs w:val="24"/>
        </w:rPr>
        <w:t>ALVARÁ DE LOCALIZAÇÃO E FUNCIONAMENTO</w:t>
      </w:r>
      <w:r w:rsidRPr="00723F8B">
        <w:rPr>
          <w:rFonts w:ascii="Arial" w:hAnsi="Arial" w:cs="Arial"/>
          <w:sz w:val="24"/>
          <w:szCs w:val="24"/>
        </w:rPr>
        <w:t>) se houver, dentro de seu prazo de validade, relativo ao domicílio ou sede da licitante, pertinente ao seu ramo de atividade e compatível com o objeto contratual.</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7.4. QUALIFICAÇÃO ECONÔMICO-FINANCEIRA</w:t>
      </w:r>
    </w:p>
    <w:p w14:paraId="359E5E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7.4.1. </w:t>
      </w:r>
      <w:r w:rsidRPr="00437770">
        <w:rPr>
          <w:rFonts w:ascii="Arial" w:hAnsi="Arial" w:cs="Arial"/>
          <w:b/>
          <w:bCs/>
          <w:sz w:val="24"/>
          <w:szCs w:val="24"/>
        </w:rPr>
        <w:t>Certidão Negativa de Falência</w:t>
      </w:r>
      <w:r w:rsidRPr="00BC79D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178A71D6" w14:textId="77777777" w:rsidR="00D565C0" w:rsidRPr="00BC79D1" w:rsidRDefault="00D565C0" w:rsidP="00D565C0">
      <w:pPr>
        <w:pStyle w:val="SemEspaamento"/>
        <w:jc w:val="both"/>
        <w:rPr>
          <w:rFonts w:ascii="Arial" w:hAnsi="Arial" w:cs="Arial"/>
          <w:sz w:val="24"/>
          <w:szCs w:val="24"/>
        </w:rPr>
      </w:pPr>
    </w:p>
    <w:p w14:paraId="353DEE2B"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7.4.2. </w:t>
      </w:r>
      <w:r w:rsidRPr="00437770">
        <w:rPr>
          <w:rFonts w:ascii="Arial" w:hAnsi="Arial" w:cs="Arial"/>
          <w:b/>
          <w:bCs/>
          <w:sz w:val="24"/>
          <w:szCs w:val="24"/>
        </w:rPr>
        <w:t>Certidão Negativa de Recuperação Judicial</w:t>
      </w:r>
      <w:r w:rsidRPr="00BC79D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23E6AFC7" w14:textId="77777777" w:rsidR="00D565C0" w:rsidRPr="00BC79D1" w:rsidRDefault="00D565C0" w:rsidP="00D565C0">
      <w:pPr>
        <w:pStyle w:val="SemEspaamento"/>
        <w:jc w:val="right"/>
        <w:rPr>
          <w:rFonts w:ascii="Arial" w:hAnsi="Arial" w:cs="Arial"/>
          <w:sz w:val="24"/>
          <w:szCs w:val="24"/>
        </w:rPr>
      </w:pPr>
    </w:p>
    <w:p w14:paraId="63F23C0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EF6F253" w14:textId="431EEEE4" w:rsidR="00D565C0" w:rsidRDefault="00D565C0" w:rsidP="00D565C0">
      <w:pPr>
        <w:pStyle w:val="SemEspaamento"/>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14BF7619" w14:textId="10226BAF" w:rsidR="00B04FED" w:rsidRDefault="00B04FED" w:rsidP="00D565C0">
      <w:pPr>
        <w:pStyle w:val="SemEspaamento"/>
        <w:jc w:val="both"/>
        <w:rPr>
          <w:rFonts w:ascii="Arial" w:hAnsi="Arial" w:cs="Arial"/>
          <w:sz w:val="24"/>
          <w:szCs w:val="24"/>
        </w:rPr>
      </w:pPr>
    </w:p>
    <w:p w14:paraId="3BCE671C" w14:textId="3ED64DFA" w:rsidR="00B04FED" w:rsidRPr="00B04FED" w:rsidRDefault="00B04FED" w:rsidP="00B04FED">
      <w:pPr>
        <w:pStyle w:val="SemEspaamento"/>
        <w:jc w:val="both"/>
        <w:rPr>
          <w:rFonts w:ascii="Arial" w:hAnsi="Arial" w:cs="Arial"/>
          <w:sz w:val="24"/>
          <w:szCs w:val="24"/>
        </w:rPr>
      </w:pPr>
      <w:r>
        <w:rPr>
          <w:rFonts w:ascii="Arial" w:hAnsi="Arial" w:cs="Arial"/>
          <w:sz w:val="24"/>
          <w:szCs w:val="24"/>
        </w:rPr>
        <w:t>7</w:t>
      </w:r>
      <w:r w:rsidRPr="00B04FED">
        <w:rPr>
          <w:rFonts w:ascii="Arial" w:hAnsi="Arial" w:cs="Arial"/>
          <w:sz w:val="24"/>
          <w:szCs w:val="24"/>
        </w:rPr>
        <w:t>.</w:t>
      </w:r>
      <w:r>
        <w:rPr>
          <w:rFonts w:ascii="Arial" w:hAnsi="Arial" w:cs="Arial"/>
          <w:sz w:val="24"/>
          <w:szCs w:val="24"/>
        </w:rPr>
        <w:t>4</w:t>
      </w:r>
      <w:r w:rsidRPr="00B04FED">
        <w:rPr>
          <w:rFonts w:ascii="Arial" w:hAnsi="Arial" w:cs="Arial"/>
          <w:sz w:val="24"/>
          <w:szCs w:val="24"/>
        </w:rPr>
        <w:t>.</w:t>
      </w:r>
      <w:r>
        <w:rPr>
          <w:rFonts w:ascii="Arial" w:hAnsi="Arial" w:cs="Arial"/>
          <w:sz w:val="24"/>
          <w:szCs w:val="24"/>
        </w:rPr>
        <w:t>3.</w:t>
      </w:r>
      <w:r w:rsidRPr="00B04FED">
        <w:rPr>
          <w:rFonts w:ascii="Arial" w:hAnsi="Arial" w:cs="Arial"/>
          <w:sz w:val="24"/>
          <w:szCs w:val="24"/>
        </w:rPr>
        <w:tab/>
        <w:t>JUSTIFICATIVA:</w:t>
      </w:r>
    </w:p>
    <w:p w14:paraId="1389E0CF" w14:textId="78565F7B" w:rsidR="00B04FED" w:rsidRDefault="00B04FED" w:rsidP="00B04FED">
      <w:pPr>
        <w:pStyle w:val="SemEspaamento"/>
        <w:jc w:val="both"/>
        <w:rPr>
          <w:rFonts w:ascii="Arial" w:hAnsi="Arial" w:cs="Arial"/>
          <w:sz w:val="24"/>
          <w:szCs w:val="24"/>
        </w:rPr>
      </w:pPr>
      <w:r w:rsidRPr="00B04FED">
        <w:rPr>
          <w:rFonts w:ascii="Arial" w:hAnsi="Arial" w:cs="Arial"/>
          <w:sz w:val="24"/>
          <w:szCs w:val="24"/>
        </w:rPr>
        <w:t xml:space="preserve">Justifica-se a exigência de qualificação </w:t>
      </w:r>
      <w:proofErr w:type="spellStart"/>
      <w:r w:rsidRPr="00B04FED">
        <w:rPr>
          <w:rFonts w:ascii="Arial" w:hAnsi="Arial" w:cs="Arial"/>
          <w:sz w:val="24"/>
          <w:szCs w:val="24"/>
        </w:rPr>
        <w:t>econômica-financeira</w:t>
      </w:r>
      <w:proofErr w:type="spellEnd"/>
      <w:r w:rsidRPr="00B04FED">
        <w:rPr>
          <w:rFonts w:ascii="Arial" w:hAnsi="Arial" w:cs="Arial"/>
          <w:sz w:val="24"/>
          <w:szCs w:val="24"/>
        </w:rPr>
        <w:t>, pois a contratação de empresas sem a referida qualificação fica a administração sujeita à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p>
    <w:p w14:paraId="196A70B4" w14:textId="23727B37" w:rsidR="00517601" w:rsidRDefault="00517601" w:rsidP="00D565C0">
      <w:pPr>
        <w:pStyle w:val="SemEspaamento"/>
        <w:jc w:val="both"/>
        <w:rPr>
          <w:rFonts w:ascii="Arial" w:hAnsi="Arial" w:cs="Arial"/>
          <w:sz w:val="24"/>
          <w:szCs w:val="24"/>
        </w:rPr>
      </w:pPr>
    </w:p>
    <w:p w14:paraId="6C8AF7DD" w14:textId="5605FE56" w:rsidR="0034570A" w:rsidRPr="00357EA1" w:rsidRDefault="0034570A"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w:t>
      </w:r>
      <w:r w:rsidR="00AC3EC9" w:rsidRPr="00357EA1">
        <w:rPr>
          <w:rFonts w:ascii="Arial" w:hAnsi="Arial" w:cs="Arial"/>
          <w:b/>
          <w:sz w:val="24"/>
          <w:szCs w:val="24"/>
        </w:rPr>
        <w:t>.</w:t>
      </w:r>
      <w:r w:rsidRPr="00357EA1">
        <w:rPr>
          <w:rFonts w:ascii="Arial" w:hAnsi="Arial" w:cs="Arial"/>
          <w:b/>
          <w:sz w:val="24"/>
          <w:szCs w:val="24"/>
        </w:rPr>
        <w:t>5. QUALIFICAÇÃO TÉCNICA</w:t>
      </w:r>
    </w:p>
    <w:p w14:paraId="6B7E1CBE" w14:textId="1975E0AD" w:rsidR="0034570A" w:rsidRPr="00723F8B" w:rsidRDefault="00AC3EC9" w:rsidP="0034570A">
      <w:pPr>
        <w:pStyle w:val="Default"/>
        <w:spacing w:line="276" w:lineRule="auto"/>
        <w:jc w:val="both"/>
        <w:rPr>
          <w:rFonts w:ascii="Arial" w:hAnsi="Arial" w:cs="Arial"/>
          <w:b/>
          <w:bCs/>
        </w:rPr>
      </w:pPr>
      <w:r>
        <w:rPr>
          <w:rFonts w:ascii="Arial" w:hAnsi="Arial" w:cs="Arial"/>
        </w:rPr>
        <w:t>7.5.</w:t>
      </w:r>
      <w:r w:rsidR="00DB4FCB">
        <w:rPr>
          <w:rFonts w:ascii="Arial" w:hAnsi="Arial" w:cs="Arial"/>
        </w:rPr>
        <w:t>1.</w:t>
      </w:r>
      <w:r w:rsidR="00DB4FCB" w:rsidRPr="0034570A">
        <w:rPr>
          <w:rFonts w:ascii="Arial" w:hAnsi="Arial" w:cs="Arial"/>
        </w:rPr>
        <w:t xml:space="preserve"> Atestado</w:t>
      </w:r>
      <w:r w:rsidR="0034570A" w:rsidRPr="0034570A">
        <w:rPr>
          <w:rFonts w:ascii="Arial" w:hAnsi="Arial" w:cs="Arial"/>
        </w:rPr>
        <w:t xml:space="preserve"> de capacidade técnica mínimo 1(um), expedido por pessoa jurídica de direito público ou privado, que comprove que o licitante forneceu ou está fornecendo, de maneira satisfatória e a contento com a entrega dos produtos que é o objeto da presente licitação. O Atestado deve ser emitido em papel timbrado do órgão/empresa de origem, com assinatura e identificação do responsável pelas informações.</w:t>
      </w:r>
    </w:p>
    <w:p w14:paraId="2497DCF1" w14:textId="7103DA8C" w:rsidR="00EC66E7" w:rsidRDefault="00EC66E7" w:rsidP="0034570A">
      <w:pPr>
        <w:pStyle w:val="Default"/>
        <w:spacing w:line="276" w:lineRule="auto"/>
        <w:jc w:val="both"/>
        <w:rPr>
          <w:rFonts w:ascii="Arial" w:hAnsi="Arial" w:cs="Arial"/>
        </w:rPr>
      </w:pPr>
    </w:p>
    <w:p w14:paraId="3BE41443" w14:textId="4586A67A" w:rsidR="00EC66E7" w:rsidRDefault="00EC66E7" w:rsidP="0034570A">
      <w:pPr>
        <w:pStyle w:val="Default"/>
        <w:spacing w:line="276" w:lineRule="auto"/>
        <w:jc w:val="both"/>
        <w:rPr>
          <w:rFonts w:ascii="Arial" w:hAnsi="Arial" w:cs="Arial"/>
        </w:rPr>
      </w:pPr>
      <w:r w:rsidRPr="00CF5EDF">
        <w:rPr>
          <w:rFonts w:ascii="Arial" w:hAnsi="Arial" w:cs="Arial"/>
        </w:rPr>
        <w:t>7.5.3. Quando existir dúvida em relação à veracidade do atestado, serão solicitados documentos comprobatórios</w:t>
      </w:r>
      <w:r>
        <w:rPr>
          <w:rFonts w:ascii="Arial" w:hAnsi="Arial" w:cs="Arial"/>
        </w:rPr>
        <w:t>, conforme Artigo 64, da Lei n. 14.133/2021.</w:t>
      </w:r>
    </w:p>
    <w:p w14:paraId="59AD66DE" w14:textId="6C50369A" w:rsidR="00B04FED" w:rsidRDefault="00B04FED" w:rsidP="0034570A">
      <w:pPr>
        <w:pStyle w:val="Default"/>
        <w:spacing w:line="276" w:lineRule="auto"/>
        <w:jc w:val="both"/>
        <w:rPr>
          <w:rFonts w:ascii="Arial" w:hAnsi="Arial" w:cs="Arial"/>
        </w:rPr>
      </w:pPr>
    </w:p>
    <w:p w14:paraId="66E3870C" w14:textId="5B26CD94" w:rsidR="00B04FED" w:rsidRPr="00B04FED" w:rsidRDefault="00B04FED" w:rsidP="00B04FED">
      <w:pPr>
        <w:pStyle w:val="Default"/>
        <w:spacing w:line="276" w:lineRule="auto"/>
        <w:jc w:val="both"/>
        <w:rPr>
          <w:rFonts w:ascii="Arial" w:hAnsi="Arial" w:cs="Arial"/>
        </w:rPr>
      </w:pPr>
      <w:r>
        <w:rPr>
          <w:rFonts w:ascii="Arial" w:hAnsi="Arial" w:cs="Arial"/>
        </w:rPr>
        <w:t>7</w:t>
      </w:r>
      <w:r w:rsidRPr="00B04FED">
        <w:rPr>
          <w:rFonts w:ascii="Arial" w:hAnsi="Arial" w:cs="Arial"/>
        </w:rPr>
        <w:t>.</w:t>
      </w:r>
      <w:r>
        <w:rPr>
          <w:rFonts w:ascii="Arial" w:hAnsi="Arial" w:cs="Arial"/>
        </w:rPr>
        <w:t>5</w:t>
      </w:r>
      <w:r w:rsidRPr="00B04FED">
        <w:rPr>
          <w:rFonts w:ascii="Arial" w:hAnsi="Arial" w:cs="Arial"/>
        </w:rPr>
        <w:t>.4</w:t>
      </w:r>
      <w:r w:rsidRPr="00B04FED">
        <w:rPr>
          <w:rFonts w:ascii="Arial" w:hAnsi="Arial" w:cs="Arial"/>
        </w:rPr>
        <w:tab/>
        <w:t>JUSTIFICATIVA:</w:t>
      </w:r>
    </w:p>
    <w:p w14:paraId="5C4B979F" w14:textId="41C0D83C" w:rsidR="00B04FED" w:rsidRPr="00EC66E7" w:rsidRDefault="00B04FED" w:rsidP="00B04FED">
      <w:pPr>
        <w:pStyle w:val="Default"/>
        <w:spacing w:line="276" w:lineRule="auto"/>
        <w:jc w:val="both"/>
        <w:rPr>
          <w:rFonts w:ascii="Arial" w:hAnsi="Arial" w:cs="Arial"/>
        </w:rPr>
      </w:pPr>
      <w:r w:rsidRPr="00B04FED">
        <w:rPr>
          <w:rFonts w:ascii="Arial" w:hAnsi="Arial" w:cs="Arial"/>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42BB430D" w14:textId="77777777" w:rsidR="00D565C0" w:rsidRPr="00BC79D1" w:rsidRDefault="00D565C0" w:rsidP="00D565C0">
      <w:pPr>
        <w:autoSpaceDE w:val="0"/>
        <w:spacing w:after="0"/>
        <w:jc w:val="both"/>
        <w:rPr>
          <w:rFonts w:ascii="Arial" w:hAnsi="Arial" w:cs="Arial"/>
          <w:sz w:val="24"/>
          <w:szCs w:val="24"/>
        </w:rPr>
      </w:pPr>
    </w:p>
    <w:p w14:paraId="25082EF4" w14:textId="4F8A170F"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7.</w:t>
      </w:r>
      <w:r w:rsidR="0034570A" w:rsidRPr="00EC66E7">
        <w:rPr>
          <w:rFonts w:ascii="Arial" w:hAnsi="Arial" w:cs="Arial"/>
          <w:b/>
          <w:sz w:val="24"/>
          <w:szCs w:val="24"/>
        </w:rPr>
        <w:t>6</w:t>
      </w:r>
      <w:r w:rsidRPr="00EC66E7">
        <w:rPr>
          <w:rFonts w:ascii="Arial" w:hAnsi="Arial" w:cs="Arial"/>
          <w:b/>
          <w:sz w:val="24"/>
          <w:szCs w:val="24"/>
        </w:rPr>
        <w:t>. DECLARAÇÕES</w:t>
      </w:r>
    </w:p>
    <w:p w14:paraId="45FE0954" w14:textId="179519A0"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7.</w:t>
      </w:r>
      <w:r w:rsidR="0034570A">
        <w:rPr>
          <w:rFonts w:ascii="Arial" w:hAnsi="Arial" w:cs="Arial"/>
          <w:sz w:val="24"/>
          <w:szCs w:val="24"/>
        </w:rPr>
        <w:t>6</w:t>
      </w:r>
      <w:r w:rsidRPr="00BC79D1">
        <w:rPr>
          <w:rFonts w:ascii="Arial" w:hAnsi="Arial" w:cs="Arial"/>
          <w:sz w:val="24"/>
          <w:szCs w:val="24"/>
        </w:rPr>
        <w:t xml:space="preserve">.1. TERMO DE DECLARAÇÃO CONJUNTA:  </w:t>
      </w:r>
      <w:r w:rsidR="00FA0DAE" w:rsidRPr="00FA0DAE">
        <w:rPr>
          <w:rFonts w:ascii="Arial" w:hAnsi="Arial" w:cs="Arial"/>
          <w:b/>
          <w:bCs/>
          <w:sz w:val="24"/>
          <w:szCs w:val="24"/>
        </w:rPr>
        <w:t>a).</w:t>
      </w:r>
      <w:r w:rsidR="00FA0DAE" w:rsidRPr="00FA0DAE">
        <w:rPr>
          <w:rFonts w:ascii="Arial" w:hAnsi="Arial" w:cs="Arial"/>
          <w:sz w:val="24"/>
          <w:szCs w:val="24"/>
        </w:rPr>
        <w:t xml:space="preserve"> declaração de cumprimento dos requisitos de habilitação, capacidade de fornecimento;</w:t>
      </w:r>
      <w:r w:rsidR="00FA0DAE">
        <w:rPr>
          <w:rFonts w:ascii="Arial" w:hAnsi="Arial" w:cs="Arial"/>
          <w:sz w:val="24"/>
          <w:szCs w:val="24"/>
        </w:rPr>
        <w:t xml:space="preserve"> </w:t>
      </w:r>
      <w:r w:rsidR="00FA0DAE" w:rsidRPr="00FA0DAE">
        <w:rPr>
          <w:rFonts w:ascii="Arial" w:hAnsi="Arial" w:cs="Arial"/>
          <w:b/>
          <w:bCs/>
          <w:sz w:val="24"/>
          <w:szCs w:val="24"/>
        </w:rPr>
        <w:t>b).</w:t>
      </w:r>
      <w:r w:rsidR="00FA0DAE">
        <w:rPr>
          <w:rFonts w:ascii="Arial" w:hAnsi="Arial" w:cs="Arial"/>
          <w:sz w:val="24"/>
          <w:szCs w:val="24"/>
        </w:rPr>
        <w:t xml:space="preserve"> </w:t>
      </w:r>
      <w:r w:rsidR="00FA0DAE" w:rsidRPr="00FA0DAE">
        <w:rPr>
          <w:rFonts w:ascii="Arial" w:hAnsi="Arial" w:cs="Arial"/>
          <w:sz w:val="24"/>
          <w:szCs w:val="24"/>
        </w:rPr>
        <w:t xml:space="preserve">inexistência de fato superveniente; </w:t>
      </w:r>
      <w:r w:rsidR="00FA0DAE" w:rsidRPr="00FA0DAE">
        <w:rPr>
          <w:rFonts w:ascii="Arial" w:hAnsi="Arial" w:cs="Arial"/>
          <w:b/>
          <w:bCs/>
          <w:sz w:val="24"/>
          <w:szCs w:val="24"/>
        </w:rPr>
        <w:t>c).</w:t>
      </w:r>
      <w:r w:rsidR="00FA0DAE" w:rsidRPr="00FA0DAE">
        <w:rPr>
          <w:rFonts w:ascii="Arial" w:hAnsi="Arial" w:cs="Arial"/>
          <w:sz w:val="24"/>
          <w:szCs w:val="24"/>
        </w:rPr>
        <w:t xml:space="preserve"> que cumpre o art. 7º, XXXIII, da constituição federal; </w:t>
      </w:r>
      <w:r w:rsidR="00FA0DAE" w:rsidRPr="00FA0DAE">
        <w:rPr>
          <w:rFonts w:ascii="Arial" w:hAnsi="Arial" w:cs="Arial"/>
          <w:b/>
          <w:bCs/>
          <w:sz w:val="24"/>
          <w:szCs w:val="24"/>
        </w:rPr>
        <w:t>d).</w:t>
      </w:r>
      <w:r w:rsidR="00FA0DAE" w:rsidRPr="00FA0DAE">
        <w:rPr>
          <w:rFonts w:ascii="Arial" w:hAnsi="Arial" w:cs="Arial"/>
          <w:sz w:val="24"/>
          <w:szCs w:val="24"/>
        </w:rPr>
        <w:t xml:space="preserve"> não </w:t>
      </w:r>
      <w:r w:rsidR="00FA0DAE" w:rsidRPr="00FA0DAE">
        <w:rPr>
          <w:rFonts w:ascii="Arial" w:hAnsi="Arial" w:cs="Arial"/>
          <w:sz w:val="24"/>
          <w:szCs w:val="24"/>
        </w:rPr>
        <w:lastRenderedPageBreak/>
        <w:t xml:space="preserve">parentesco; </w:t>
      </w:r>
      <w:r w:rsidR="00FA0DAE" w:rsidRPr="00FA0DAE">
        <w:rPr>
          <w:rFonts w:ascii="Arial" w:hAnsi="Arial" w:cs="Arial"/>
          <w:b/>
          <w:bCs/>
          <w:sz w:val="24"/>
          <w:szCs w:val="24"/>
        </w:rPr>
        <w:t>e).</w:t>
      </w:r>
      <w:r w:rsidR="00FA0DAE" w:rsidRPr="00FA0DAE">
        <w:rPr>
          <w:rFonts w:ascii="Arial" w:hAnsi="Arial" w:cs="Arial"/>
          <w:sz w:val="24"/>
          <w:szCs w:val="24"/>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00FA0DAE" w:rsidRPr="00FA0DAE">
        <w:rPr>
          <w:rFonts w:ascii="Arial" w:hAnsi="Arial" w:cs="Arial"/>
          <w:b/>
          <w:bCs/>
          <w:sz w:val="24"/>
          <w:szCs w:val="24"/>
        </w:rPr>
        <w:t>f).</w:t>
      </w:r>
      <w:r w:rsidR="00FA0DAE" w:rsidRPr="00FA0DAE">
        <w:rPr>
          <w:rFonts w:ascii="Arial" w:hAnsi="Arial" w:cs="Arial"/>
          <w:sz w:val="24"/>
          <w:szCs w:val="24"/>
        </w:rPr>
        <w:t xml:space="preserve"> que não existem em seu quadro de empregados servidores públicos da contratante exercendo funções de gerência, administração ou tomada de decisão na forma do art. 14, inciso IV da lei federal nº 14.133/2021</w:t>
      </w:r>
      <w:r w:rsidRPr="00BC79D1">
        <w:rPr>
          <w:rFonts w:ascii="Arial" w:hAnsi="Arial" w:cs="Arial"/>
          <w:bCs/>
          <w:sz w:val="24"/>
          <w:szCs w:val="24"/>
        </w:rPr>
        <w:t xml:space="preserve">, conforme modelo constante do </w:t>
      </w:r>
      <w:r w:rsidRPr="00BC79D1">
        <w:rPr>
          <w:rFonts w:ascii="Arial" w:hAnsi="Arial" w:cs="Arial"/>
          <w:b/>
          <w:sz w:val="24"/>
          <w:szCs w:val="24"/>
        </w:rPr>
        <w:t xml:space="preserve">Anexo </w:t>
      </w:r>
      <w:r w:rsidR="007522A6">
        <w:rPr>
          <w:rFonts w:ascii="Arial" w:hAnsi="Arial" w:cs="Arial"/>
          <w:b/>
          <w:sz w:val="24"/>
          <w:szCs w:val="24"/>
        </w:rPr>
        <w:t>III</w:t>
      </w:r>
    </w:p>
    <w:p w14:paraId="3DB8A851" w14:textId="77777777" w:rsidR="00D565C0" w:rsidRPr="00BC79D1" w:rsidRDefault="00D565C0" w:rsidP="00D565C0">
      <w:pPr>
        <w:autoSpaceDE w:val="0"/>
        <w:spacing w:after="0"/>
        <w:jc w:val="right"/>
        <w:rPr>
          <w:rFonts w:ascii="Arial" w:hAnsi="Arial" w:cs="Arial"/>
          <w:bCs/>
          <w:sz w:val="24"/>
          <w:szCs w:val="24"/>
        </w:rPr>
      </w:pPr>
    </w:p>
    <w:p w14:paraId="701E0C3B" w14:textId="26A27780" w:rsidR="00D565C0" w:rsidRPr="00BC79D1" w:rsidRDefault="00D565C0" w:rsidP="00D565C0">
      <w:pPr>
        <w:pStyle w:val="PADRAO"/>
        <w:rPr>
          <w:rFonts w:ascii="Arial" w:hAnsi="Arial" w:cs="Arial"/>
          <w:szCs w:val="24"/>
        </w:rPr>
      </w:pPr>
      <w:r w:rsidRPr="00BC79D1">
        <w:rPr>
          <w:rFonts w:ascii="Arial" w:hAnsi="Arial" w:cs="Arial"/>
          <w:szCs w:val="24"/>
        </w:rPr>
        <w:t>7.</w:t>
      </w:r>
      <w:r w:rsidR="0034570A">
        <w:rPr>
          <w:rFonts w:ascii="Arial" w:hAnsi="Arial" w:cs="Arial"/>
          <w:szCs w:val="24"/>
        </w:rPr>
        <w:t>6</w:t>
      </w:r>
      <w:r w:rsidRPr="00BC79D1">
        <w:rPr>
          <w:rFonts w:ascii="Arial" w:hAnsi="Arial" w:cs="Arial"/>
          <w:szCs w:val="24"/>
        </w:rPr>
        <w:t xml:space="preserve">.2. </w:t>
      </w:r>
      <w:r w:rsidRPr="00BC79D1">
        <w:rPr>
          <w:rFonts w:ascii="Arial" w:hAnsi="Arial" w:cs="Arial"/>
          <w:b/>
          <w:bCs/>
          <w:szCs w:val="24"/>
        </w:rPr>
        <w:t xml:space="preserve">Anexo </w:t>
      </w:r>
      <w:r w:rsidR="007522A6">
        <w:rPr>
          <w:rFonts w:ascii="Arial" w:hAnsi="Arial" w:cs="Arial"/>
          <w:b/>
          <w:bCs/>
          <w:szCs w:val="24"/>
        </w:rPr>
        <w:t>I</w:t>
      </w:r>
      <w:r w:rsidR="0072705C">
        <w:rPr>
          <w:rFonts w:ascii="Arial" w:hAnsi="Arial" w:cs="Arial"/>
          <w:b/>
          <w:bCs/>
          <w:szCs w:val="24"/>
        </w:rPr>
        <w:t>V</w:t>
      </w:r>
      <w:r w:rsidRPr="00BC79D1">
        <w:rPr>
          <w:rFonts w:ascii="Arial" w:hAnsi="Arial" w:cs="Arial"/>
          <w:szCs w:val="24"/>
        </w:rPr>
        <w:t xml:space="preserve"> - Modelo de Declaração de Microempresa ou empresa de Pequeno Porte;</w:t>
      </w:r>
    </w:p>
    <w:p w14:paraId="4BC82759" w14:textId="447193A5" w:rsidR="00D565C0" w:rsidRPr="00AC3EC9" w:rsidRDefault="00D565C0" w:rsidP="00D565C0">
      <w:pPr>
        <w:pStyle w:val="Corpodetexto21"/>
        <w:spacing w:before="120" w:after="120" w:line="276" w:lineRule="auto"/>
        <w:rPr>
          <w:b/>
          <w:color w:val="auto"/>
        </w:rPr>
      </w:pPr>
      <w:r w:rsidRPr="00B07190">
        <w:rPr>
          <w:bCs/>
          <w:color w:val="auto"/>
        </w:rPr>
        <w:t>7.</w:t>
      </w:r>
      <w:r w:rsidR="0034570A">
        <w:rPr>
          <w:bCs/>
          <w:color w:val="auto"/>
        </w:rPr>
        <w:t>6</w:t>
      </w:r>
      <w:r w:rsidRPr="00B07190">
        <w:rPr>
          <w:bCs/>
          <w:color w:val="auto"/>
        </w:rPr>
        <w:t xml:space="preserve">.3. Instrumento de mandato respectivo: Procuração/credenciamento, conforme </w:t>
      </w:r>
      <w:r w:rsidRPr="00AC3EC9">
        <w:rPr>
          <w:b/>
          <w:color w:val="auto"/>
        </w:rPr>
        <w:t xml:space="preserve">Anexo </w:t>
      </w:r>
      <w:r w:rsidR="007522A6">
        <w:rPr>
          <w:b/>
          <w:color w:val="auto"/>
        </w:rPr>
        <w:t>V</w:t>
      </w:r>
      <w:r w:rsidR="0072705C">
        <w:rPr>
          <w:b/>
          <w:color w:val="auto"/>
        </w:rPr>
        <w:t>;</w:t>
      </w:r>
    </w:p>
    <w:p w14:paraId="589A5B2B" w14:textId="4EE93C86" w:rsidR="00D565C0" w:rsidRPr="00B07190" w:rsidRDefault="00D565C0" w:rsidP="00D565C0">
      <w:pPr>
        <w:pStyle w:val="Corpodetexto21"/>
        <w:spacing w:before="120" w:after="120" w:line="276" w:lineRule="auto"/>
        <w:rPr>
          <w:bCs/>
          <w:color w:val="auto"/>
        </w:rPr>
      </w:pPr>
      <w:r w:rsidRPr="00B07190">
        <w:rPr>
          <w:bCs/>
          <w:color w:val="auto"/>
        </w:rPr>
        <w:t>7.</w:t>
      </w:r>
      <w:r w:rsidR="0034570A">
        <w:rPr>
          <w:bCs/>
          <w:color w:val="auto"/>
        </w:rPr>
        <w:t>6</w:t>
      </w:r>
      <w:r w:rsidRPr="00B07190">
        <w:rPr>
          <w:bCs/>
          <w:color w:val="auto"/>
        </w:rPr>
        <w:t xml:space="preserve">.4. Declaração de não ter recebido do Município de </w:t>
      </w:r>
      <w:r w:rsidR="00B07190" w:rsidRPr="00B07190">
        <w:rPr>
          <w:bCs/>
          <w:color w:val="auto"/>
        </w:rPr>
        <w:t>Guaraci-Pr</w:t>
      </w:r>
      <w:r w:rsidRPr="00B07190">
        <w:rPr>
          <w:bCs/>
          <w:color w:val="auto"/>
        </w:rPr>
        <w:t xml:space="preserve">,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 xml:space="preserve">Anexo </w:t>
      </w:r>
      <w:r w:rsidR="00EC66E7">
        <w:rPr>
          <w:b/>
          <w:color w:val="auto"/>
        </w:rPr>
        <w:t>I</w:t>
      </w:r>
      <w:r w:rsidR="007522A6">
        <w:rPr>
          <w:b/>
          <w:color w:val="auto"/>
        </w:rPr>
        <w:t>II</w:t>
      </w:r>
      <w:r w:rsidRPr="00AC3EC9">
        <w:rPr>
          <w:b/>
          <w:color w:val="auto"/>
        </w:rPr>
        <w:t>).</w:t>
      </w:r>
      <w:r w:rsidRPr="00B07190">
        <w:rPr>
          <w:bCs/>
          <w:color w:val="auto"/>
        </w:rPr>
        <w:t xml:space="preserve"> </w:t>
      </w:r>
    </w:p>
    <w:p w14:paraId="34A878A8" w14:textId="64C3C2AF" w:rsidR="00D565C0" w:rsidRPr="00B07190" w:rsidRDefault="00D565C0" w:rsidP="00D565C0">
      <w:pPr>
        <w:pStyle w:val="Corpodetexto21"/>
        <w:spacing w:before="120" w:after="120" w:line="276" w:lineRule="auto"/>
        <w:rPr>
          <w:color w:val="373A3C"/>
        </w:rPr>
      </w:pPr>
      <w:r w:rsidRPr="00B07190">
        <w:t>7.</w:t>
      </w:r>
      <w:r w:rsidR="0034570A">
        <w:t>6</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sidR="00615F0D">
        <w:rPr>
          <w:b/>
          <w:bCs/>
          <w:color w:val="auto"/>
        </w:rPr>
        <w:t>VI</w:t>
      </w:r>
      <w:r w:rsidRPr="00B048A6">
        <w:rPr>
          <w:b/>
          <w:bCs/>
          <w:color w:val="auto"/>
        </w:rPr>
        <w:t>).</w:t>
      </w:r>
      <w:r w:rsidRPr="00B048A6">
        <w:rPr>
          <w:color w:val="auto"/>
        </w:rPr>
        <w:t xml:space="preserve"> </w:t>
      </w:r>
      <w:r w:rsidRPr="00B07190">
        <w:t xml:space="preserve">Artigo 93, </w:t>
      </w:r>
      <w:r w:rsidRPr="00B07190">
        <w:rPr>
          <w:color w:val="373A3C"/>
        </w:rPr>
        <w:t>Lei nº 8.213/1991.</w:t>
      </w:r>
    </w:p>
    <w:p w14:paraId="3E299E6C" w14:textId="01C6CB81" w:rsidR="00D565C0" w:rsidRPr="00B07190" w:rsidRDefault="00D565C0" w:rsidP="00D565C0">
      <w:pPr>
        <w:pStyle w:val="Corpodetexto21"/>
        <w:spacing w:before="120" w:after="120" w:line="276" w:lineRule="auto"/>
        <w:rPr>
          <w:b/>
          <w:bCs/>
        </w:rPr>
      </w:pPr>
      <w:r w:rsidRPr="00B07190">
        <w:t>7.</w:t>
      </w:r>
      <w:r w:rsidR="0034570A">
        <w:t>6</w:t>
      </w:r>
      <w:r w:rsidRPr="00B07190">
        <w:t xml:space="preserve">.6. Declaração de pleno atendimento aos requisitos de habilitação, nos termos do inciso I, do artigo 63, da Lei Federal n.º 14.133/21; </w:t>
      </w:r>
      <w:r w:rsidRPr="00B07190">
        <w:rPr>
          <w:b/>
          <w:bCs/>
        </w:rPr>
        <w:t xml:space="preserve">ANEXO </w:t>
      </w:r>
      <w:r w:rsidR="007522A6">
        <w:rPr>
          <w:b/>
          <w:bCs/>
        </w:rPr>
        <w:t>III</w:t>
      </w:r>
      <w:r w:rsidR="00615F0D">
        <w:rPr>
          <w:b/>
          <w:bCs/>
        </w:rPr>
        <w:t>.</w:t>
      </w:r>
    </w:p>
    <w:p w14:paraId="5DAF6375" w14:textId="556B2012" w:rsidR="00D565C0" w:rsidRPr="00B07190" w:rsidRDefault="00D565C0" w:rsidP="00D565C0">
      <w:pPr>
        <w:pStyle w:val="Corpodetexto21"/>
        <w:spacing w:before="120" w:after="120" w:line="276" w:lineRule="auto"/>
        <w:rPr>
          <w:b/>
          <w:bCs/>
        </w:rPr>
      </w:pPr>
      <w:r w:rsidRPr="00B07190">
        <w:t>7.</w:t>
      </w:r>
      <w:r w:rsidR="0034570A">
        <w:t>6</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EC66E7">
        <w:rPr>
          <w:b/>
          <w:bCs/>
        </w:rPr>
        <w:t>VII</w:t>
      </w:r>
      <w:r w:rsidR="007522A6">
        <w:rPr>
          <w:b/>
          <w:bCs/>
        </w:rPr>
        <w:t>.</w:t>
      </w:r>
    </w:p>
    <w:p w14:paraId="2C87719F" w14:textId="72501E4E" w:rsidR="00D565C0" w:rsidRPr="00BC79D1" w:rsidRDefault="00D565C0" w:rsidP="00D565C0">
      <w:pPr>
        <w:pStyle w:val="Corpodetexto21"/>
        <w:spacing w:before="120" w:after="120" w:line="276" w:lineRule="auto"/>
        <w:rPr>
          <w:b/>
          <w:bCs/>
        </w:rPr>
      </w:pPr>
      <w:r w:rsidRPr="00B07190">
        <w:t>7.</w:t>
      </w:r>
      <w:r w:rsidR="0034570A">
        <w:t>6</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B07190">
        <w:rPr>
          <w:b/>
          <w:bCs/>
        </w:rPr>
        <w:t xml:space="preserve">ANEXO </w:t>
      </w:r>
      <w:r w:rsidR="007522A6">
        <w:rPr>
          <w:b/>
          <w:bCs/>
        </w:rPr>
        <w:t>VII</w:t>
      </w:r>
      <w:r w:rsidR="00EC66E7">
        <w:rPr>
          <w:b/>
          <w:bCs/>
        </w:rPr>
        <w:t>I</w:t>
      </w:r>
      <w:r w:rsidR="0072705C">
        <w:rPr>
          <w:b/>
          <w:bCs/>
        </w:rPr>
        <w:t>;</w:t>
      </w:r>
    </w:p>
    <w:p w14:paraId="631EACBD" w14:textId="77777777" w:rsidR="00D565C0" w:rsidRPr="00BC79D1" w:rsidRDefault="00D565C0" w:rsidP="00D565C0">
      <w:pPr>
        <w:pStyle w:val="PADRAO"/>
        <w:rPr>
          <w:rFonts w:ascii="Arial" w:hAnsi="Arial" w:cs="Arial"/>
          <w:szCs w:val="24"/>
        </w:rPr>
      </w:pPr>
    </w:p>
    <w:p w14:paraId="2AD5AF8B" w14:textId="15E5E1E7" w:rsidR="00D565C0" w:rsidRPr="00BC79D1" w:rsidRDefault="00D565C0" w:rsidP="00D565C0">
      <w:pPr>
        <w:autoSpaceDE w:val="0"/>
        <w:spacing w:after="0"/>
        <w:jc w:val="both"/>
        <w:rPr>
          <w:rFonts w:ascii="Arial" w:hAnsi="Arial" w:cs="Arial"/>
          <w:color w:val="000000"/>
          <w:sz w:val="24"/>
          <w:szCs w:val="24"/>
        </w:rPr>
      </w:pPr>
      <w:r w:rsidRPr="00BC79D1">
        <w:rPr>
          <w:rFonts w:ascii="Arial" w:hAnsi="Arial" w:cs="Arial"/>
          <w:color w:val="000000"/>
          <w:sz w:val="24"/>
          <w:szCs w:val="24"/>
        </w:rPr>
        <w:t>7.</w:t>
      </w:r>
      <w:r w:rsidR="0034570A">
        <w:rPr>
          <w:rFonts w:ascii="Arial" w:hAnsi="Arial" w:cs="Arial"/>
          <w:color w:val="000000"/>
          <w:sz w:val="24"/>
          <w:szCs w:val="24"/>
        </w:rPr>
        <w:t>7</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sidR="00615F0D">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62BC3C03" w14:textId="77777777" w:rsidR="00D565C0" w:rsidRPr="00BC79D1" w:rsidRDefault="00D565C0" w:rsidP="00D565C0">
      <w:pPr>
        <w:autoSpaceDE w:val="0"/>
        <w:spacing w:after="0"/>
        <w:jc w:val="both"/>
        <w:rPr>
          <w:rFonts w:ascii="Arial" w:hAnsi="Arial" w:cs="Arial"/>
          <w:color w:val="000000"/>
          <w:sz w:val="24"/>
          <w:szCs w:val="24"/>
        </w:rPr>
      </w:pPr>
    </w:p>
    <w:p w14:paraId="6A573B18" w14:textId="6294F1B7" w:rsidR="00D565C0" w:rsidRPr="00BC79D1" w:rsidRDefault="00D565C0" w:rsidP="00D565C0">
      <w:pPr>
        <w:spacing w:after="0"/>
        <w:jc w:val="both"/>
        <w:rPr>
          <w:rFonts w:ascii="Arial" w:hAnsi="Arial" w:cs="Arial"/>
          <w:sz w:val="24"/>
          <w:szCs w:val="24"/>
        </w:rPr>
      </w:pPr>
      <w:bookmarkStart w:id="3" w:name="_Hlk69912673"/>
      <w:r w:rsidRPr="00BC79D1">
        <w:rPr>
          <w:rFonts w:ascii="Arial" w:hAnsi="Arial" w:cs="Arial"/>
          <w:sz w:val="24"/>
          <w:szCs w:val="24"/>
        </w:rPr>
        <w:t>7.</w:t>
      </w:r>
      <w:r w:rsidR="0034570A">
        <w:rPr>
          <w:rFonts w:ascii="Arial" w:hAnsi="Arial" w:cs="Arial"/>
          <w:sz w:val="24"/>
          <w:szCs w:val="24"/>
        </w:rPr>
        <w:t>8</w:t>
      </w:r>
      <w:r w:rsidRPr="00BC79D1">
        <w:rPr>
          <w:rFonts w:ascii="Arial" w:hAnsi="Arial" w:cs="Arial"/>
          <w:sz w:val="24"/>
          <w:szCs w:val="24"/>
        </w:rPr>
        <w:t xml:space="preserve">.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w:t>
      </w:r>
      <w:r w:rsidRPr="00BC79D1">
        <w:rPr>
          <w:rFonts w:ascii="Arial" w:hAnsi="Arial" w:cs="Arial"/>
          <w:sz w:val="24"/>
          <w:szCs w:val="24"/>
        </w:rPr>
        <w:lastRenderedPageBreak/>
        <w:t>fundada dúvida de</w:t>
      </w:r>
      <w:r w:rsidRPr="00BC79D1">
        <w:rPr>
          <w:rFonts w:ascii="Arial" w:hAnsi="Arial" w:cs="Arial"/>
          <w:spacing w:val="-14"/>
          <w:sz w:val="24"/>
          <w:szCs w:val="24"/>
        </w:rPr>
        <w:t xml:space="preserve"> </w:t>
      </w:r>
      <w:r w:rsidRPr="00BC79D1">
        <w:rPr>
          <w:rFonts w:ascii="Arial" w:hAnsi="Arial" w:cs="Arial"/>
          <w:sz w:val="24"/>
          <w:szCs w:val="24"/>
        </w:rPr>
        <w:t>veracidade, inclusive consultar cadastros de impedidos em licitar com a Administração Pública.</w:t>
      </w:r>
    </w:p>
    <w:p w14:paraId="2F82F929" w14:textId="77777777" w:rsidR="00D565C0" w:rsidRPr="00BC79D1" w:rsidRDefault="00D565C0" w:rsidP="00D565C0">
      <w:pPr>
        <w:spacing w:after="0"/>
        <w:jc w:val="both"/>
        <w:rPr>
          <w:rFonts w:ascii="Arial" w:hAnsi="Arial" w:cs="Arial"/>
          <w:sz w:val="24"/>
          <w:szCs w:val="24"/>
        </w:rPr>
      </w:pPr>
    </w:p>
    <w:bookmarkEnd w:id="3"/>
    <w:p w14:paraId="4E9D73E2"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8. DA ABERTURA DA SESSÃO PÚBLICA E DO ENVIO DE LANCES</w:t>
      </w:r>
    </w:p>
    <w:p w14:paraId="097384B7"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FB70B44" w14:textId="77777777" w:rsidR="00D565C0" w:rsidRPr="00BC79D1" w:rsidRDefault="00D565C0" w:rsidP="00D565C0">
      <w:pPr>
        <w:pStyle w:val="NormalWeb"/>
        <w:spacing w:before="0" w:after="0"/>
        <w:jc w:val="both"/>
        <w:rPr>
          <w:rFonts w:ascii="Arial" w:hAnsi="Arial" w:cs="Arial"/>
        </w:rPr>
      </w:pPr>
    </w:p>
    <w:p w14:paraId="1C37FEAE" w14:textId="195E0FA1" w:rsidR="00D565C0" w:rsidRPr="00BC79D1" w:rsidRDefault="00D565C0" w:rsidP="00D565C0">
      <w:pPr>
        <w:pStyle w:val="NormalWeb"/>
        <w:spacing w:before="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B321DEC" w14:textId="77777777" w:rsidR="00D565C0" w:rsidRPr="00BC79D1" w:rsidRDefault="00D565C0" w:rsidP="00D565C0">
      <w:pPr>
        <w:pStyle w:val="NormalWeb"/>
        <w:spacing w:before="0" w:after="0"/>
        <w:jc w:val="right"/>
        <w:rPr>
          <w:rFonts w:ascii="Arial" w:hAnsi="Arial" w:cs="Arial"/>
        </w:rPr>
      </w:pPr>
    </w:p>
    <w:p w14:paraId="3CB2AFDD"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E1195EA" w14:textId="77777777" w:rsidR="00D565C0" w:rsidRPr="00BC79D1" w:rsidRDefault="00D565C0" w:rsidP="00D565C0">
      <w:pPr>
        <w:pStyle w:val="NormalWeb"/>
        <w:spacing w:before="0" w:after="0"/>
        <w:jc w:val="right"/>
        <w:rPr>
          <w:rFonts w:ascii="Arial" w:hAnsi="Arial" w:cs="Arial"/>
          <w:lang w:eastAsia="en-US"/>
        </w:rPr>
      </w:pPr>
    </w:p>
    <w:p w14:paraId="73B109AC"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69CCF941" w14:textId="77777777" w:rsidR="00D565C0" w:rsidRPr="00BC79D1" w:rsidRDefault="00D565C0" w:rsidP="00D565C0">
      <w:pPr>
        <w:tabs>
          <w:tab w:val="left" w:pos="567"/>
        </w:tabs>
        <w:autoSpaceDE w:val="0"/>
        <w:snapToGrid w:val="0"/>
        <w:spacing w:after="0"/>
        <w:jc w:val="both"/>
        <w:rPr>
          <w:rFonts w:ascii="Arial" w:hAnsi="Arial" w:cs="Arial"/>
          <w:sz w:val="24"/>
          <w:szCs w:val="24"/>
        </w:rPr>
      </w:pPr>
    </w:p>
    <w:p w14:paraId="7783107F"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real por todos os participantes.</w:t>
      </w:r>
    </w:p>
    <w:p w14:paraId="7A1CC8D3" w14:textId="77777777" w:rsidR="00D565C0" w:rsidRPr="00BC79D1" w:rsidRDefault="00D565C0" w:rsidP="00D565C0">
      <w:pPr>
        <w:tabs>
          <w:tab w:val="left" w:pos="567"/>
        </w:tabs>
        <w:autoSpaceDE w:val="0"/>
        <w:snapToGrid w:val="0"/>
        <w:spacing w:after="0"/>
        <w:jc w:val="right"/>
        <w:rPr>
          <w:rFonts w:ascii="Arial" w:hAnsi="Arial" w:cs="Arial"/>
          <w:sz w:val="24"/>
          <w:szCs w:val="24"/>
        </w:rPr>
      </w:pPr>
    </w:p>
    <w:p w14:paraId="3D514E0C" w14:textId="77777777" w:rsidR="00D565C0" w:rsidRPr="00BC79D1" w:rsidRDefault="00D565C0" w:rsidP="00D565C0">
      <w:pPr>
        <w:pStyle w:val="PargrafodaLista"/>
        <w:tabs>
          <w:tab w:val="left" w:pos="0"/>
        </w:tabs>
        <w:autoSpaceDE w:val="0"/>
        <w:snapToGrid w:val="0"/>
        <w:spacing w:after="0"/>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 a efeito na fase de aceitação.</w:t>
      </w:r>
    </w:p>
    <w:p w14:paraId="732C04E3" w14:textId="77777777" w:rsidR="00D565C0" w:rsidRPr="00BC79D1" w:rsidRDefault="00D565C0" w:rsidP="00D565C0">
      <w:pPr>
        <w:pStyle w:val="PargrafodaLista"/>
        <w:tabs>
          <w:tab w:val="left" w:pos="0"/>
        </w:tabs>
        <w:autoSpaceDE w:val="0"/>
        <w:snapToGrid w:val="0"/>
        <w:spacing w:after="0"/>
        <w:ind w:left="0"/>
        <w:jc w:val="right"/>
        <w:rPr>
          <w:rFonts w:ascii="Arial" w:hAnsi="Arial" w:cs="Arial"/>
          <w:sz w:val="24"/>
          <w:szCs w:val="24"/>
        </w:rPr>
      </w:pPr>
    </w:p>
    <w:p w14:paraId="7AC47332" w14:textId="77777777" w:rsidR="00D565C0" w:rsidRPr="00BC79D1" w:rsidRDefault="00D565C0" w:rsidP="00D565C0">
      <w:pPr>
        <w:tabs>
          <w:tab w:val="left" w:pos="1440"/>
        </w:tabs>
        <w:autoSpaceDE w:val="0"/>
        <w:snapToGrid w:val="0"/>
        <w:spacing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ECB8FA7" w14:textId="77777777" w:rsidR="00EC66E7" w:rsidRDefault="00EC66E7" w:rsidP="00D565C0">
      <w:pPr>
        <w:pStyle w:val="PargrafodaLista"/>
        <w:spacing w:after="0"/>
        <w:ind w:left="0"/>
        <w:contextualSpacing w:val="0"/>
        <w:jc w:val="both"/>
        <w:rPr>
          <w:rFonts w:ascii="Arial" w:hAnsi="Arial" w:cs="Arial"/>
          <w:sz w:val="24"/>
          <w:szCs w:val="24"/>
        </w:rPr>
      </w:pPr>
    </w:p>
    <w:p w14:paraId="33B417EF" w14:textId="21644584"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1F0703CB"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6B293FA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287C2A16"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E6752D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CE24C44"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309482B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C67F1FC" w14:textId="5503C4EF"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8.8. O licitante somente poderá oferecer lance de valor </w:t>
      </w:r>
      <w:r w:rsidR="00CB4572">
        <w:rPr>
          <w:rFonts w:ascii="Arial" w:hAnsi="Arial" w:cs="Arial"/>
          <w:sz w:val="24"/>
          <w:szCs w:val="24"/>
        </w:rPr>
        <w:t>superior</w:t>
      </w:r>
      <w:r w:rsidRPr="00BC79D1">
        <w:rPr>
          <w:rFonts w:ascii="Arial" w:hAnsi="Arial" w:cs="Arial"/>
          <w:sz w:val="24"/>
          <w:szCs w:val="24"/>
        </w:rPr>
        <w:t xml:space="preserve"> ao último por ele ofertado e registrado pelo sistema.</w:t>
      </w:r>
    </w:p>
    <w:p w14:paraId="4ABB374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0B445365"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574010CC" w14:textId="77777777" w:rsidR="00D565C0" w:rsidRPr="00BC79D1" w:rsidRDefault="00D565C0" w:rsidP="00D565C0">
      <w:pPr>
        <w:pStyle w:val="NormalWeb"/>
        <w:spacing w:before="0" w:after="0"/>
        <w:jc w:val="both"/>
        <w:rPr>
          <w:rFonts w:ascii="Arial" w:hAnsi="Arial" w:cs="Arial"/>
        </w:rPr>
      </w:pPr>
    </w:p>
    <w:p w14:paraId="4FD14A6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B2071FE"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6C1DA91" w14:textId="77777777" w:rsidR="00D565C0" w:rsidRPr="00BC79D1" w:rsidRDefault="00D565C0" w:rsidP="00176D88">
      <w:pPr>
        <w:pStyle w:val="PargrafodaLista"/>
        <w:numPr>
          <w:ilvl w:val="0"/>
          <w:numId w:val="1"/>
        </w:numPr>
        <w:contextualSpacing w:val="0"/>
        <w:jc w:val="both"/>
        <w:rPr>
          <w:rFonts w:ascii="Arial" w:hAnsi="Arial" w:cs="Arial"/>
          <w:iCs/>
          <w:vanish/>
          <w:sz w:val="24"/>
          <w:szCs w:val="24"/>
        </w:rPr>
      </w:pPr>
    </w:p>
    <w:p w14:paraId="25EAB67B" w14:textId="77777777" w:rsidR="00D565C0" w:rsidRPr="00BC79D1" w:rsidRDefault="00D565C0" w:rsidP="00176D88">
      <w:pPr>
        <w:pStyle w:val="PargrafodaLista"/>
        <w:numPr>
          <w:ilvl w:val="0"/>
          <w:numId w:val="1"/>
        </w:numPr>
        <w:contextualSpacing w:val="0"/>
        <w:jc w:val="both"/>
        <w:rPr>
          <w:rFonts w:ascii="Arial" w:hAnsi="Arial" w:cs="Arial"/>
          <w:iCs/>
          <w:vanish/>
          <w:sz w:val="24"/>
          <w:szCs w:val="24"/>
        </w:rPr>
      </w:pPr>
    </w:p>
    <w:p w14:paraId="3867634D"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715959E9"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0BDB30CA"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72EB73A5"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4DC07EF8"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6CD3DE03"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16F904D7"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6A3B675F"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03F99B5B" w14:textId="77777777" w:rsidR="00D565C0" w:rsidRPr="00BC79D1" w:rsidRDefault="00D565C0" w:rsidP="00176D88">
      <w:pPr>
        <w:pStyle w:val="PargrafodaLista"/>
        <w:numPr>
          <w:ilvl w:val="1"/>
          <w:numId w:val="1"/>
        </w:numPr>
        <w:contextualSpacing w:val="0"/>
        <w:jc w:val="both"/>
        <w:rPr>
          <w:rFonts w:ascii="Arial" w:hAnsi="Arial" w:cs="Arial"/>
          <w:iCs/>
          <w:vanish/>
          <w:sz w:val="24"/>
          <w:szCs w:val="24"/>
        </w:rPr>
      </w:pPr>
    </w:p>
    <w:p w14:paraId="19C99E7E" w14:textId="77777777" w:rsidR="00D565C0" w:rsidRPr="00BC79D1" w:rsidRDefault="00D565C0" w:rsidP="00176D88">
      <w:pPr>
        <w:pStyle w:val="PargrafodaLista"/>
        <w:numPr>
          <w:ilvl w:val="0"/>
          <w:numId w:val="2"/>
        </w:numPr>
        <w:contextualSpacing w:val="0"/>
        <w:jc w:val="both"/>
        <w:rPr>
          <w:rFonts w:ascii="Arial" w:hAnsi="Arial" w:cs="Arial"/>
          <w:i/>
          <w:iCs/>
          <w:vanish/>
          <w:sz w:val="24"/>
          <w:szCs w:val="24"/>
          <w:highlight w:val="yellow"/>
        </w:rPr>
      </w:pPr>
    </w:p>
    <w:p w14:paraId="66D21699" w14:textId="77777777" w:rsidR="00D565C0" w:rsidRPr="00BC79D1" w:rsidRDefault="00D565C0" w:rsidP="00176D88">
      <w:pPr>
        <w:pStyle w:val="PargrafodaLista"/>
        <w:numPr>
          <w:ilvl w:val="0"/>
          <w:numId w:val="2"/>
        </w:numPr>
        <w:contextualSpacing w:val="0"/>
        <w:jc w:val="both"/>
        <w:rPr>
          <w:rFonts w:ascii="Arial" w:hAnsi="Arial" w:cs="Arial"/>
          <w:i/>
          <w:iCs/>
          <w:vanish/>
          <w:sz w:val="24"/>
          <w:szCs w:val="24"/>
          <w:highlight w:val="yellow"/>
        </w:rPr>
      </w:pPr>
    </w:p>
    <w:p w14:paraId="24B9C8B8"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6560C38" w14:textId="77777777" w:rsidR="00D565C0" w:rsidRPr="00BC79D1" w:rsidRDefault="00D565C0" w:rsidP="00D565C0">
      <w:pPr>
        <w:pStyle w:val="SemEspaamento"/>
        <w:jc w:val="both"/>
        <w:rPr>
          <w:rFonts w:ascii="Arial" w:hAnsi="Arial" w:cs="Arial"/>
          <w:sz w:val="24"/>
          <w:szCs w:val="24"/>
        </w:rPr>
      </w:pPr>
    </w:p>
    <w:p w14:paraId="2E1F7DD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092C3FA3" w14:textId="77777777" w:rsidR="00D565C0" w:rsidRPr="00BC79D1" w:rsidRDefault="00D565C0" w:rsidP="00D565C0">
      <w:pPr>
        <w:pStyle w:val="SemEspaamento"/>
        <w:jc w:val="both"/>
        <w:rPr>
          <w:rFonts w:ascii="Arial" w:hAnsi="Arial" w:cs="Arial"/>
          <w:sz w:val="24"/>
          <w:szCs w:val="24"/>
        </w:rPr>
      </w:pPr>
    </w:p>
    <w:p w14:paraId="0191F41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574E89DF" w14:textId="77777777" w:rsidR="00D565C0" w:rsidRPr="00BC79D1" w:rsidRDefault="00D565C0" w:rsidP="00D565C0">
      <w:pPr>
        <w:pStyle w:val="SemEspaamento"/>
        <w:jc w:val="right"/>
        <w:rPr>
          <w:rFonts w:ascii="Arial" w:hAnsi="Arial" w:cs="Arial"/>
          <w:sz w:val="24"/>
          <w:szCs w:val="24"/>
        </w:rPr>
      </w:pPr>
    </w:p>
    <w:p w14:paraId="7B0C169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9CB7759" w14:textId="77777777" w:rsidR="00D565C0" w:rsidRPr="00BC79D1" w:rsidRDefault="00D565C0" w:rsidP="00D565C0">
      <w:pPr>
        <w:pStyle w:val="SemEspaamento"/>
        <w:jc w:val="both"/>
        <w:rPr>
          <w:rFonts w:ascii="Arial" w:hAnsi="Arial" w:cs="Arial"/>
          <w:sz w:val="24"/>
          <w:szCs w:val="24"/>
        </w:rPr>
      </w:pPr>
    </w:p>
    <w:p w14:paraId="2DAE58BD"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148F2879" w14:textId="77777777" w:rsidR="00D565C0" w:rsidRPr="00BC79D1" w:rsidRDefault="00D565C0" w:rsidP="00D565C0">
      <w:pPr>
        <w:pStyle w:val="SemEspaamento"/>
        <w:jc w:val="right"/>
        <w:rPr>
          <w:rFonts w:ascii="Arial" w:hAnsi="Arial" w:cs="Arial"/>
          <w:sz w:val="24"/>
          <w:szCs w:val="24"/>
        </w:rPr>
      </w:pPr>
    </w:p>
    <w:p w14:paraId="53106D51"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83EA194" w14:textId="77777777" w:rsidR="00D565C0" w:rsidRPr="00BC79D1" w:rsidRDefault="00D565C0" w:rsidP="00D565C0">
      <w:pPr>
        <w:pStyle w:val="SemEspaamento"/>
        <w:jc w:val="right"/>
        <w:rPr>
          <w:rFonts w:ascii="Arial" w:hAnsi="Arial" w:cs="Arial"/>
          <w:sz w:val="24"/>
          <w:szCs w:val="24"/>
        </w:rPr>
      </w:pPr>
    </w:p>
    <w:p w14:paraId="55C98CD9" w14:textId="7E1779DC"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w:t>
      </w:r>
      <w:r w:rsidR="00362B5F">
        <w:rPr>
          <w:rFonts w:ascii="Arial" w:hAnsi="Arial" w:cs="Arial"/>
          <w:sz w:val="24"/>
          <w:szCs w:val="24"/>
        </w:rPr>
        <w:t>ai</w:t>
      </w:r>
      <w:r w:rsidRPr="00BC79D1">
        <w:rPr>
          <w:rFonts w:ascii="Arial" w:hAnsi="Arial" w:cs="Arial"/>
          <w:sz w:val="24"/>
          <w:szCs w:val="24"/>
        </w:rPr>
        <w:t>or lance registrado, vedada a identificação do licitante.</w:t>
      </w:r>
    </w:p>
    <w:p w14:paraId="302D31C2" w14:textId="77777777" w:rsidR="00D565C0" w:rsidRPr="00BC79D1" w:rsidRDefault="00D565C0" w:rsidP="00D565C0">
      <w:pPr>
        <w:pStyle w:val="SemEspaamento"/>
        <w:jc w:val="both"/>
        <w:rPr>
          <w:rFonts w:ascii="Arial" w:hAnsi="Arial" w:cs="Arial"/>
          <w:sz w:val="24"/>
          <w:szCs w:val="24"/>
        </w:rPr>
      </w:pPr>
    </w:p>
    <w:p w14:paraId="50DA998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6D4160EE" w14:textId="77777777" w:rsidR="00D565C0" w:rsidRPr="00BC79D1" w:rsidRDefault="00D565C0" w:rsidP="00D565C0">
      <w:pPr>
        <w:pStyle w:val="SemEspaamento"/>
        <w:jc w:val="both"/>
        <w:rPr>
          <w:rFonts w:ascii="Arial" w:hAnsi="Arial" w:cs="Arial"/>
          <w:sz w:val="24"/>
          <w:szCs w:val="24"/>
        </w:rPr>
      </w:pPr>
    </w:p>
    <w:p w14:paraId="003078D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5E984C48" w14:textId="77777777" w:rsidR="00D565C0" w:rsidRPr="00BC79D1" w:rsidRDefault="00D565C0" w:rsidP="00D565C0">
      <w:pPr>
        <w:pStyle w:val="SemEspaamento"/>
        <w:jc w:val="both"/>
        <w:rPr>
          <w:rFonts w:ascii="Arial" w:hAnsi="Arial" w:cs="Arial"/>
          <w:sz w:val="24"/>
          <w:szCs w:val="24"/>
        </w:rPr>
      </w:pPr>
    </w:p>
    <w:p w14:paraId="13B35C3F" w14:textId="5EDFA51E"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8.20. O critério de julgamento adotado será o </w:t>
      </w:r>
      <w:r w:rsidR="00723F8B" w:rsidRPr="00723F8B">
        <w:rPr>
          <w:rFonts w:ascii="Arial" w:hAnsi="Arial" w:cs="Arial"/>
          <w:b/>
          <w:bCs/>
          <w:sz w:val="24"/>
          <w:szCs w:val="24"/>
        </w:rPr>
        <w:t>MAIOR LANCE GLOBAL</w:t>
      </w:r>
      <w:r w:rsidRPr="00BC79D1">
        <w:rPr>
          <w:rFonts w:ascii="Arial" w:hAnsi="Arial" w:cs="Arial"/>
          <w:sz w:val="24"/>
          <w:szCs w:val="24"/>
        </w:rPr>
        <w:t xml:space="preserve">, conforme definido neste Edital e seus anexos. </w:t>
      </w:r>
    </w:p>
    <w:p w14:paraId="62E6A8F0" w14:textId="77777777" w:rsidR="00D565C0" w:rsidRPr="00BC79D1" w:rsidRDefault="00D565C0" w:rsidP="00D565C0">
      <w:pPr>
        <w:pStyle w:val="SemEspaamento"/>
        <w:jc w:val="both"/>
        <w:rPr>
          <w:rFonts w:ascii="Arial" w:hAnsi="Arial" w:cs="Arial"/>
          <w:sz w:val="24"/>
          <w:szCs w:val="24"/>
        </w:rPr>
      </w:pPr>
    </w:p>
    <w:p w14:paraId="45EBE7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060B3B09" w14:textId="77777777" w:rsidR="00D565C0" w:rsidRPr="00BC79D1" w:rsidRDefault="00D565C0" w:rsidP="00D565C0">
      <w:pPr>
        <w:pStyle w:val="SemEspaamento"/>
        <w:jc w:val="both"/>
        <w:rPr>
          <w:rFonts w:ascii="Arial" w:hAnsi="Arial" w:cs="Arial"/>
          <w:sz w:val="24"/>
          <w:szCs w:val="24"/>
        </w:rPr>
      </w:pPr>
    </w:p>
    <w:p w14:paraId="77E477EC" w14:textId="5BC67A5F" w:rsidR="00D565C0" w:rsidRDefault="00D565C0" w:rsidP="00D565C0">
      <w:pPr>
        <w:pStyle w:val="SemEspaamento"/>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12D986A8" w14:textId="77777777" w:rsidR="00D565C0" w:rsidRPr="00BC79D1" w:rsidRDefault="00D565C0" w:rsidP="00D565C0">
      <w:pPr>
        <w:spacing w:after="0"/>
        <w:jc w:val="right"/>
        <w:rPr>
          <w:rFonts w:ascii="Arial" w:hAnsi="Arial" w:cs="Arial"/>
          <w:sz w:val="24"/>
          <w:szCs w:val="24"/>
        </w:rPr>
      </w:pPr>
    </w:p>
    <w:p w14:paraId="3E0FA07D"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788CC3DB"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42B0B4"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p>
    <w:p w14:paraId="5881C4E0"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lastRenderedPageBreak/>
        <w:t>9.2. A negociação será realizada por meio do sistema, podendo ser acompanhada pelos demais licitantes.</w:t>
      </w:r>
    </w:p>
    <w:p w14:paraId="056ABD44"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6AEB7ECA" w14:textId="2677B8B5"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w:t>
      </w:r>
      <w:r w:rsidR="00DB2946">
        <w:rPr>
          <w:rFonts w:ascii="Arial" w:hAnsi="Arial" w:cs="Arial"/>
          <w:sz w:val="24"/>
          <w:szCs w:val="24"/>
        </w:rPr>
        <w:t>ínimo</w:t>
      </w:r>
      <w:r w:rsidRPr="00BC79D1">
        <w:rPr>
          <w:rFonts w:ascii="Arial" w:hAnsi="Arial" w:cs="Arial"/>
          <w:sz w:val="24"/>
          <w:szCs w:val="24"/>
        </w:rPr>
        <w:t xml:space="preserve"> estipulado para contratação no edital e verificará a habilitação do licitante conforme disposições do item 7 deste edital.</w:t>
      </w:r>
    </w:p>
    <w:p w14:paraId="676C083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3683F122" w14:textId="05F7FCB5"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9.4. Será desclassificada a proposta ou o lance vencedor que apresentar preço final </w:t>
      </w:r>
      <w:r w:rsidR="00F6035C">
        <w:rPr>
          <w:rFonts w:ascii="Arial" w:hAnsi="Arial" w:cs="Arial"/>
          <w:sz w:val="24"/>
          <w:szCs w:val="24"/>
        </w:rPr>
        <w:t>inf</w:t>
      </w:r>
      <w:r w:rsidRPr="00BC79D1">
        <w:rPr>
          <w:rFonts w:ascii="Arial" w:hAnsi="Arial" w:cs="Arial"/>
          <w:sz w:val="24"/>
          <w:szCs w:val="24"/>
        </w:rPr>
        <w:t xml:space="preserve">erior ao preço </w:t>
      </w:r>
      <w:r w:rsidR="004D3ECD">
        <w:rPr>
          <w:rFonts w:ascii="Arial" w:hAnsi="Arial" w:cs="Arial"/>
          <w:sz w:val="24"/>
          <w:szCs w:val="24"/>
        </w:rPr>
        <w:t>mínimo</w:t>
      </w:r>
      <w:r w:rsidRPr="00BC79D1">
        <w:rPr>
          <w:rFonts w:ascii="Arial" w:hAnsi="Arial" w:cs="Arial"/>
          <w:sz w:val="24"/>
          <w:szCs w:val="24"/>
        </w:rPr>
        <w:t xml:space="preserve"> fixado no Anexo I deste edital.</w:t>
      </w:r>
    </w:p>
    <w:p w14:paraId="7EC6864E"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211B6030" w14:textId="77777777" w:rsidR="00D565C0" w:rsidRPr="00BC79D1" w:rsidRDefault="00D565C0" w:rsidP="00D565C0">
      <w:pPr>
        <w:pStyle w:val="PargrafodaLista"/>
        <w:ind w:left="0" w:right="-15"/>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245E309" w14:textId="77777777" w:rsidR="00D565C0" w:rsidRPr="00BC79D1" w:rsidRDefault="00D565C0" w:rsidP="00D565C0">
      <w:pPr>
        <w:pStyle w:val="PargrafodaLista"/>
        <w:ind w:left="0" w:right="-15"/>
        <w:jc w:val="right"/>
        <w:rPr>
          <w:rFonts w:ascii="Arial" w:hAnsi="Arial" w:cs="Arial"/>
          <w:sz w:val="24"/>
          <w:szCs w:val="24"/>
        </w:rPr>
      </w:pPr>
    </w:p>
    <w:p w14:paraId="3E23A2B1"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782532A5"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614D5AF" w14:textId="39A20DB9"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9.7. Se a proposta ou o lance de </w:t>
      </w:r>
      <w:r w:rsidR="00362B5F">
        <w:rPr>
          <w:rFonts w:ascii="Arial" w:hAnsi="Arial" w:cs="Arial"/>
        </w:rPr>
        <w:t>maior</w:t>
      </w:r>
      <w:r w:rsidRPr="00BC79D1">
        <w:rPr>
          <w:rFonts w:ascii="Arial" w:hAnsi="Arial" w:cs="Arial"/>
        </w:rPr>
        <w:t xml:space="preserve"> valor não for aceitável, ou se o fornecedor desatender às exigências </w:t>
      </w:r>
      <w:proofErr w:type="spellStart"/>
      <w:r w:rsidRPr="00BC79D1">
        <w:rPr>
          <w:rFonts w:ascii="Arial" w:hAnsi="Arial" w:cs="Arial"/>
        </w:rPr>
        <w:t>habilitatórias</w:t>
      </w:r>
      <w:proofErr w:type="spellEnd"/>
      <w:r w:rsidRPr="00BC79D1">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8566A3A" w14:textId="77777777" w:rsidR="00D565C0" w:rsidRPr="00BC79D1" w:rsidRDefault="00D565C0" w:rsidP="00AC3EC9">
      <w:pPr>
        <w:tabs>
          <w:tab w:val="left" w:pos="1440"/>
        </w:tabs>
        <w:autoSpaceDE w:val="0"/>
        <w:snapToGrid w:val="0"/>
        <w:spacing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1635E9C5" w14:textId="77777777" w:rsidR="00D565C0" w:rsidRPr="00BC79D1" w:rsidRDefault="00D565C0" w:rsidP="00D565C0">
      <w:pPr>
        <w:tabs>
          <w:tab w:val="left" w:pos="1440"/>
        </w:tabs>
        <w:autoSpaceDE w:val="0"/>
        <w:snapToGrid w:val="0"/>
        <w:spacing w:after="0"/>
        <w:jc w:val="both"/>
        <w:rPr>
          <w:rFonts w:ascii="Arial" w:hAnsi="Arial" w:cs="Arial"/>
          <w:sz w:val="24"/>
          <w:szCs w:val="24"/>
        </w:rPr>
      </w:pPr>
    </w:p>
    <w:p w14:paraId="2D55F4F9" w14:textId="77777777" w:rsidR="00D565C0" w:rsidRPr="00BC79D1" w:rsidRDefault="00D565C0" w:rsidP="00D565C0">
      <w:pPr>
        <w:pStyle w:val="PargrafodaLista"/>
        <w:spacing w:after="0"/>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55A3B618"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048D950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dispostas no item 12.1 deste edital.</w:t>
      </w:r>
    </w:p>
    <w:p w14:paraId="469C07DD" w14:textId="77777777" w:rsidR="00D565C0" w:rsidRPr="00BC79D1" w:rsidRDefault="00D565C0" w:rsidP="00AC3EC9">
      <w:pPr>
        <w:pStyle w:val="NormalWeb"/>
        <w:spacing w:before="0" w:after="0" w:line="276" w:lineRule="auto"/>
        <w:jc w:val="right"/>
        <w:rPr>
          <w:rFonts w:ascii="Arial" w:hAnsi="Arial" w:cs="Arial"/>
        </w:rPr>
      </w:pPr>
    </w:p>
    <w:p w14:paraId="6AE67197"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25A09290" w14:textId="77777777" w:rsidR="00D565C0" w:rsidRPr="00BC79D1" w:rsidRDefault="00D565C0" w:rsidP="00AC3EC9">
      <w:pPr>
        <w:pStyle w:val="NormalWeb"/>
        <w:spacing w:before="0" w:after="0" w:line="276" w:lineRule="auto"/>
        <w:jc w:val="right"/>
        <w:rPr>
          <w:rFonts w:ascii="Arial" w:hAnsi="Arial" w:cs="Arial"/>
        </w:rPr>
      </w:pPr>
    </w:p>
    <w:p w14:paraId="1C235696" w14:textId="1B79775B"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9.11. Caso não sejam apresentados lances, será verificada a conformidade entre a proposta de </w:t>
      </w:r>
      <w:r w:rsidR="00362B5F">
        <w:rPr>
          <w:rFonts w:ascii="Arial" w:hAnsi="Arial" w:cs="Arial"/>
        </w:rPr>
        <w:t>mai</w:t>
      </w:r>
      <w:r w:rsidRPr="00BC79D1">
        <w:rPr>
          <w:rFonts w:ascii="Arial" w:hAnsi="Arial" w:cs="Arial"/>
        </w:rPr>
        <w:t>or preço e valor estimado para a contratação.</w:t>
      </w:r>
    </w:p>
    <w:p w14:paraId="12BD7BC8" w14:textId="77777777" w:rsidR="00D565C0" w:rsidRPr="00BC79D1" w:rsidRDefault="00D565C0" w:rsidP="00AC3EC9">
      <w:pPr>
        <w:pStyle w:val="NormalWeb"/>
        <w:spacing w:before="0" w:after="0" w:line="276" w:lineRule="auto"/>
        <w:jc w:val="both"/>
        <w:rPr>
          <w:rFonts w:ascii="Arial" w:hAnsi="Arial" w:cs="Arial"/>
        </w:rPr>
      </w:pPr>
    </w:p>
    <w:p w14:paraId="0A425F7B" w14:textId="1806844E"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lastRenderedPageBreak/>
        <w:t>9.12. Constatado o atendimento das exigências fixadas no Edital e inexistindo interposição de recursos, o objeto será adjudicado ao autor da proposta ou lance de m</w:t>
      </w:r>
      <w:r w:rsidR="00362B5F">
        <w:rPr>
          <w:rFonts w:ascii="Arial" w:hAnsi="Arial" w:cs="Arial"/>
        </w:rPr>
        <w:t>ai</w:t>
      </w:r>
      <w:r w:rsidRPr="00BC79D1">
        <w:rPr>
          <w:rFonts w:ascii="Arial" w:hAnsi="Arial" w:cs="Arial"/>
        </w:rPr>
        <w:t>or preço, ficando o arrematante declarado vencedor.</w:t>
      </w:r>
    </w:p>
    <w:p w14:paraId="2F55B186" w14:textId="77777777" w:rsidR="00D565C0" w:rsidRPr="00BC79D1" w:rsidRDefault="00D565C0" w:rsidP="00AC3EC9">
      <w:pPr>
        <w:pStyle w:val="NormalWeb"/>
        <w:spacing w:before="0" w:after="0" w:line="276" w:lineRule="auto"/>
        <w:jc w:val="both"/>
        <w:rPr>
          <w:rFonts w:ascii="Arial" w:hAnsi="Arial" w:cs="Arial"/>
        </w:rPr>
      </w:pPr>
    </w:p>
    <w:p w14:paraId="0588323B" w14:textId="338DD5F4" w:rsidR="00D565C0" w:rsidRDefault="00D565C0" w:rsidP="00AC3EC9">
      <w:pPr>
        <w:spacing w:after="0" w:line="276" w:lineRule="auto"/>
        <w:jc w:val="both"/>
        <w:rPr>
          <w:rFonts w:ascii="Arial" w:hAnsi="Arial" w:cs="Arial"/>
          <w:sz w:val="24"/>
          <w:szCs w:val="24"/>
          <w:u w:val="single"/>
        </w:rPr>
      </w:pPr>
      <w:bookmarkStart w:id="4"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4"/>
      <w:r w:rsidRPr="00BC79D1">
        <w:rPr>
          <w:rFonts w:ascii="Arial" w:hAnsi="Arial" w:cs="Arial"/>
          <w:sz w:val="24"/>
          <w:szCs w:val="24"/>
          <w:u w:val="single"/>
        </w:rPr>
        <w:t>.</w:t>
      </w:r>
    </w:p>
    <w:p w14:paraId="6355C132" w14:textId="6BE1791F" w:rsidR="00EC66E7" w:rsidRDefault="00EC66E7" w:rsidP="00AC3EC9">
      <w:pPr>
        <w:spacing w:after="0" w:line="276" w:lineRule="auto"/>
        <w:jc w:val="both"/>
        <w:rPr>
          <w:rFonts w:ascii="Arial" w:hAnsi="Arial" w:cs="Arial"/>
          <w:sz w:val="24"/>
          <w:szCs w:val="24"/>
          <w:u w:val="single"/>
        </w:rPr>
      </w:pPr>
    </w:p>
    <w:p w14:paraId="7F1AE7B8"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463867A4" w14:textId="3A6BFBE4"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xml:space="preserve">. </w:t>
      </w:r>
      <w:r w:rsidR="00C34703">
        <w:rPr>
          <w:rFonts w:ascii="Arial" w:hAnsi="Arial" w:cs="Arial"/>
        </w:rPr>
        <w:t>ABAIXO</w:t>
      </w:r>
      <w:r w:rsidRPr="00546900">
        <w:rPr>
          <w:rFonts w:ascii="Arial" w:hAnsi="Arial" w:cs="Arial"/>
        </w:rPr>
        <w:t xml:space="preserve"> dos valores unitários m</w:t>
      </w:r>
      <w:r w:rsidR="00DB2946">
        <w:rPr>
          <w:rFonts w:ascii="Arial" w:hAnsi="Arial" w:cs="Arial"/>
        </w:rPr>
        <w:t>ín</w:t>
      </w:r>
      <w:r w:rsidRPr="00546900">
        <w:rPr>
          <w:rFonts w:ascii="Arial" w:hAnsi="Arial" w:cs="Arial"/>
        </w:rPr>
        <w:t>imos e totais m</w:t>
      </w:r>
      <w:r w:rsidR="00DB2946">
        <w:rPr>
          <w:rFonts w:ascii="Arial" w:hAnsi="Arial" w:cs="Arial"/>
        </w:rPr>
        <w:t>ín</w:t>
      </w:r>
      <w:r w:rsidRPr="00546900">
        <w:rPr>
          <w:rFonts w:ascii="Arial" w:hAnsi="Arial" w:cs="Arial"/>
        </w:rPr>
        <w:t>imos fixados n</w:t>
      </w:r>
      <w:r>
        <w:rPr>
          <w:rFonts w:ascii="Arial" w:hAnsi="Arial" w:cs="Arial"/>
        </w:rPr>
        <w:t>a TERMO DE REFERÊNCIA</w:t>
      </w:r>
      <w:r w:rsidRPr="00546900">
        <w:rPr>
          <w:rFonts w:ascii="Arial" w:hAnsi="Arial" w:cs="Arial"/>
        </w:rPr>
        <w:t xml:space="preserve"> (Anexo I) deste Edital;</w:t>
      </w:r>
    </w:p>
    <w:p w14:paraId="7CECEAB2" w14:textId="66810592"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5</w:t>
      </w:r>
      <w:r w:rsidRPr="00546900">
        <w:rPr>
          <w:rFonts w:ascii="Arial" w:hAnsi="Arial" w:cs="Arial"/>
        </w:rPr>
        <w:t xml:space="preserve">. Encerrada a etapa de negociação, o pregoeiro examinará a proposta classificada em primeiro lugar quanto à adequação ao objeto e à compatibilidade do preço em relação ao </w:t>
      </w:r>
      <w:r w:rsidR="00C34703">
        <w:rPr>
          <w:rFonts w:ascii="Arial" w:hAnsi="Arial" w:cs="Arial"/>
        </w:rPr>
        <w:t>mínimo</w:t>
      </w:r>
      <w:r w:rsidRPr="00546900">
        <w:rPr>
          <w:rFonts w:ascii="Arial" w:hAnsi="Arial" w:cs="Arial"/>
        </w:rPr>
        <w:t xml:space="preserve"> estipulado para contratação neste Edital e em seus anexos, observado o disposto no parágrafo único do art. 7º e no § 9º do art. 26 do Decreto n.º 10.024/2019.</w:t>
      </w:r>
    </w:p>
    <w:p w14:paraId="27F4B2FD" w14:textId="07029B2F" w:rsidR="00EC66E7" w:rsidRPr="00546900" w:rsidRDefault="00EC66E7" w:rsidP="00EC66E7">
      <w:pPr>
        <w:pStyle w:val="NormalWeb"/>
        <w:spacing w:before="120" w:after="120" w:line="276" w:lineRule="auto"/>
        <w:jc w:val="both"/>
        <w:rPr>
          <w:rFonts w:ascii="Arial" w:hAnsi="Arial" w:cs="Arial"/>
        </w:rPr>
      </w:pPr>
      <w:r w:rsidRPr="00546900">
        <w:rPr>
          <w:rFonts w:ascii="Arial" w:hAnsi="Arial" w:cs="Arial"/>
          <w:b/>
        </w:rPr>
        <w:t>9.</w:t>
      </w:r>
      <w:r>
        <w:rPr>
          <w:rFonts w:ascii="Arial" w:hAnsi="Arial" w:cs="Arial"/>
          <w:b/>
        </w:rPr>
        <w:t>16</w:t>
      </w:r>
      <w:r w:rsidRPr="00546900">
        <w:rPr>
          <w:rFonts w:ascii="Arial" w:hAnsi="Arial" w:cs="Arial"/>
          <w:b/>
        </w:rPr>
        <w:t>.</w:t>
      </w:r>
      <w:r w:rsidRPr="00546900">
        <w:rPr>
          <w:rFonts w:ascii="Arial" w:hAnsi="Arial" w:cs="Arial"/>
        </w:rPr>
        <w:tab/>
        <w:t xml:space="preserve">Será desclassificada a proposta ou o lance vencedor, que apresentar preço final </w:t>
      </w:r>
      <w:r w:rsidR="00C34703">
        <w:rPr>
          <w:rFonts w:ascii="Arial" w:hAnsi="Arial" w:cs="Arial"/>
        </w:rPr>
        <w:t>inferior</w:t>
      </w:r>
      <w:r w:rsidRPr="00546900">
        <w:rPr>
          <w:rFonts w:ascii="Arial" w:hAnsi="Arial" w:cs="Arial"/>
        </w:rPr>
        <w:t xml:space="preserve"> ao preço </w:t>
      </w:r>
      <w:r w:rsidR="00C34703">
        <w:rPr>
          <w:rFonts w:ascii="Arial" w:hAnsi="Arial" w:cs="Arial"/>
        </w:rPr>
        <w:t>mínimo</w:t>
      </w:r>
      <w:r w:rsidRPr="00546900">
        <w:rPr>
          <w:rFonts w:ascii="Arial" w:hAnsi="Arial" w:cs="Arial"/>
        </w:rPr>
        <w:t xml:space="preserve"> fixado (Acórdão nº 1455/2018 -TCU - Plenário), ou que apresentar preço manifestamente inexequível.</w:t>
      </w:r>
    </w:p>
    <w:p w14:paraId="7183655B" w14:textId="77777777" w:rsidR="00EC66E7" w:rsidRDefault="00EC66E7" w:rsidP="00EC66E7">
      <w:pPr>
        <w:pStyle w:val="NormalWeb"/>
        <w:spacing w:before="120" w:after="120" w:line="276" w:lineRule="auto"/>
        <w:jc w:val="both"/>
        <w:rPr>
          <w:rFonts w:ascii="Arial" w:hAnsi="Arial" w:cs="Arial"/>
        </w:rPr>
      </w:pPr>
      <w:r w:rsidRPr="00546900">
        <w:rPr>
          <w:rFonts w:ascii="Arial" w:hAnsi="Arial" w:cs="Arial"/>
        </w:rPr>
        <w:t>9.</w:t>
      </w:r>
      <w:r>
        <w:rPr>
          <w:rFonts w:ascii="Arial" w:hAnsi="Arial" w:cs="Arial"/>
        </w:rPr>
        <w:t>16</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4FBBF06" w14:textId="5D925B0C" w:rsidR="00D565C0" w:rsidRPr="00BC79D1" w:rsidRDefault="00D565C0" w:rsidP="00D15C3D">
      <w:pPr>
        <w:pStyle w:val="NormalWeb"/>
        <w:spacing w:before="0" w:after="0"/>
        <w:rPr>
          <w:rFonts w:ascii="Arial" w:hAnsi="Arial" w:cs="Arial"/>
        </w:rPr>
      </w:pPr>
    </w:p>
    <w:p w14:paraId="67FB59FA" w14:textId="5180BD9E" w:rsidR="0064268E" w:rsidRPr="0064268E" w:rsidRDefault="0064268E"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64268E">
        <w:rPr>
          <w:rFonts w:ascii="Arial" w:hAnsi="Arial" w:cs="Arial"/>
          <w:b/>
          <w:bCs/>
          <w:sz w:val="24"/>
          <w:szCs w:val="24"/>
        </w:rPr>
        <w:t xml:space="preserve">10. </w:t>
      </w:r>
      <w:r w:rsidR="00723F8B">
        <w:rPr>
          <w:rFonts w:ascii="Arial" w:hAnsi="Arial" w:cs="Arial"/>
          <w:b/>
          <w:bCs/>
          <w:sz w:val="24"/>
          <w:szCs w:val="24"/>
        </w:rPr>
        <w:t>RECEITA</w:t>
      </w:r>
    </w:p>
    <w:p w14:paraId="1CA791A7" w14:textId="7FB38696" w:rsidR="0064268E" w:rsidRPr="0064268E" w:rsidRDefault="0064268E" w:rsidP="0064268E">
      <w:pPr>
        <w:rPr>
          <w:rFonts w:ascii="Arial" w:hAnsi="Arial" w:cs="Arial"/>
          <w:sz w:val="24"/>
          <w:szCs w:val="24"/>
        </w:rPr>
      </w:pPr>
    </w:p>
    <w:p w14:paraId="5756D499" w14:textId="06B7FA24" w:rsidR="00D565C0" w:rsidRDefault="00723F8B" w:rsidP="00723F8B">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5B03FAF6" w14:textId="77777777" w:rsidR="00723F8B" w:rsidRPr="00BC79D1" w:rsidRDefault="00723F8B" w:rsidP="00D565C0">
      <w:pPr>
        <w:spacing w:after="0"/>
        <w:jc w:val="both"/>
        <w:rPr>
          <w:rFonts w:ascii="Arial" w:hAnsi="Arial" w:cs="Arial"/>
          <w:sz w:val="24"/>
          <w:szCs w:val="24"/>
        </w:rPr>
      </w:pPr>
    </w:p>
    <w:p w14:paraId="3926C85A" w14:textId="16CC3FE2"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11. DOS RECURSOS</w:t>
      </w:r>
      <w:r w:rsidR="00AC3EC9">
        <w:rPr>
          <w:rFonts w:ascii="Arial" w:hAnsi="Arial" w:cs="Arial"/>
          <w:b/>
          <w:bCs/>
          <w:sz w:val="24"/>
          <w:szCs w:val="24"/>
        </w:rPr>
        <w:t xml:space="preserve"> – </w:t>
      </w:r>
      <w:r w:rsidR="00AC3EC9" w:rsidRPr="00EC66E7">
        <w:rPr>
          <w:rFonts w:ascii="Arial" w:hAnsi="Arial" w:cs="Arial"/>
          <w:b/>
          <w:bCs/>
          <w:sz w:val="24"/>
          <w:szCs w:val="24"/>
        </w:rPr>
        <w:t>(Art. 165).</w:t>
      </w:r>
    </w:p>
    <w:p w14:paraId="1FE0E536" w14:textId="1862244E" w:rsidR="00D565C0" w:rsidRPr="00BC79D1" w:rsidRDefault="00D565C0" w:rsidP="00D565C0">
      <w:pPr>
        <w:spacing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w:t>
      </w:r>
      <w:r w:rsidR="00C94C6E">
        <w:rPr>
          <w:rFonts w:ascii="Arial" w:hAnsi="Arial" w:cs="Arial"/>
          <w:b/>
          <w:sz w:val="24"/>
          <w:szCs w:val="24"/>
        </w:rPr>
        <w:t>30</w:t>
      </w:r>
      <w:r w:rsidRPr="00BC79D1">
        <w:rPr>
          <w:rFonts w:ascii="Arial" w:hAnsi="Arial" w:cs="Arial"/>
          <w:b/>
          <w:sz w:val="24"/>
          <w:szCs w:val="24"/>
        </w:rPr>
        <w:t xml:space="preserve"> (t</w:t>
      </w:r>
      <w:r w:rsidR="00C94C6E">
        <w:rPr>
          <w:rFonts w:ascii="Arial" w:hAnsi="Arial" w:cs="Arial"/>
          <w:b/>
          <w:sz w:val="24"/>
          <w:szCs w:val="24"/>
        </w:rPr>
        <w:t>rinta</w:t>
      </w:r>
      <w:r w:rsidRPr="00BC79D1">
        <w:rPr>
          <w:rFonts w:ascii="Arial" w:hAnsi="Arial" w:cs="Arial"/>
          <w:b/>
          <w:sz w:val="24"/>
          <w:szCs w:val="24"/>
        </w:rPr>
        <w:t xml:space="preserv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proofErr w:type="spellStart"/>
      <w:r w:rsidRPr="00BC79D1">
        <w:rPr>
          <w:rFonts w:ascii="Arial" w:hAnsi="Arial" w:cs="Arial"/>
          <w:b/>
          <w:i/>
          <w:iCs/>
          <w:sz w:val="24"/>
          <w:szCs w:val="24"/>
        </w:rPr>
        <w:t>Manif</w:t>
      </w:r>
      <w:proofErr w:type="spellEnd"/>
      <w:r w:rsidRPr="00BC79D1">
        <w:rPr>
          <w:rFonts w:ascii="Arial" w:hAnsi="Arial" w:cs="Arial"/>
          <w:b/>
          <w:i/>
          <w:iCs/>
          <w:sz w:val="24"/>
          <w:szCs w:val="24"/>
        </w:rPr>
        <w:t>. Recursos</w:t>
      </w:r>
      <w:r w:rsidRPr="00BC79D1">
        <w:rPr>
          <w:rFonts w:ascii="Arial" w:hAnsi="Arial" w:cs="Arial"/>
          <w:bCs/>
          <w:sz w:val="24"/>
          <w:szCs w:val="24"/>
        </w:rPr>
        <w:t>), manifeste sua intenção de recorrer.</w:t>
      </w:r>
    </w:p>
    <w:p w14:paraId="11C60B28" w14:textId="77777777" w:rsidR="00D565C0" w:rsidRPr="00BC79D1" w:rsidRDefault="00D565C0" w:rsidP="00D565C0">
      <w:pPr>
        <w:spacing w:after="0"/>
        <w:jc w:val="right"/>
        <w:rPr>
          <w:rFonts w:ascii="Arial" w:hAnsi="Arial" w:cs="Arial"/>
          <w:sz w:val="24"/>
          <w:szCs w:val="24"/>
        </w:rPr>
      </w:pPr>
    </w:p>
    <w:p w14:paraId="75A6BC65" w14:textId="27A01D7C" w:rsidR="00D565C0" w:rsidRDefault="00D565C0" w:rsidP="00D565C0">
      <w:pPr>
        <w:spacing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4497E920" w14:textId="77777777" w:rsidR="003A3DBF" w:rsidRPr="00BC79D1" w:rsidRDefault="003A3DBF" w:rsidP="00D565C0">
      <w:pPr>
        <w:spacing w:after="0"/>
        <w:jc w:val="both"/>
        <w:rPr>
          <w:rFonts w:ascii="Arial" w:hAnsi="Arial" w:cs="Arial"/>
          <w:sz w:val="24"/>
          <w:szCs w:val="24"/>
        </w:rPr>
      </w:pPr>
    </w:p>
    <w:p w14:paraId="189657BE" w14:textId="12D74A9E" w:rsidR="00D565C0" w:rsidRDefault="00D565C0" w:rsidP="00D565C0">
      <w:pPr>
        <w:spacing w:after="0"/>
        <w:jc w:val="both"/>
        <w:rPr>
          <w:rFonts w:ascii="Arial" w:hAnsi="Arial" w:cs="Arial"/>
          <w:sz w:val="24"/>
          <w:szCs w:val="24"/>
        </w:rPr>
      </w:pPr>
      <w:r w:rsidRPr="00BC79D1">
        <w:rPr>
          <w:rFonts w:ascii="Arial" w:hAnsi="Arial" w:cs="Arial"/>
          <w:sz w:val="24"/>
          <w:szCs w:val="24"/>
        </w:rPr>
        <w:lastRenderedPageBreak/>
        <w:t>11.2.1. Nesse momento o Pregoeiro não adentrará no mérito recursal, mas apenas verificará as condições de admissibilidade do recurso.</w:t>
      </w:r>
    </w:p>
    <w:p w14:paraId="685648A4" w14:textId="77777777" w:rsidR="003A3DBF" w:rsidRPr="00BC79D1" w:rsidRDefault="003A3DBF" w:rsidP="00D565C0">
      <w:pPr>
        <w:spacing w:after="0"/>
        <w:jc w:val="both"/>
        <w:rPr>
          <w:rFonts w:ascii="Arial" w:hAnsi="Arial" w:cs="Arial"/>
          <w:sz w:val="24"/>
          <w:szCs w:val="24"/>
        </w:rPr>
      </w:pPr>
    </w:p>
    <w:p w14:paraId="5AB0E0F9" w14:textId="205A2254"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4EB39F33" w14:textId="77777777" w:rsidR="00D565C0" w:rsidRPr="00BC79D1" w:rsidRDefault="00D565C0" w:rsidP="00D565C0">
      <w:pPr>
        <w:spacing w:after="0"/>
        <w:jc w:val="right"/>
        <w:rPr>
          <w:rFonts w:ascii="Arial" w:hAnsi="Arial" w:cs="Arial"/>
          <w:sz w:val="24"/>
          <w:szCs w:val="24"/>
        </w:rPr>
      </w:pPr>
    </w:p>
    <w:p w14:paraId="5BEF5333" w14:textId="36335C04" w:rsidR="00D565C0" w:rsidRPr="00BC79D1" w:rsidRDefault="00D565C0" w:rsidP="00D565C0">
      <w:pPr>
        <w:spacing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w:t>
      </w:r>
      <w:proofErr w:type="spellStart"/>
      <w:r w:rsidRPr="00BC79D1">
        <w:rPr>
          <w:rFonts w:ascii="Arial" w:hAnsi="Arial" w:cs="Arial"/>
          <w:b/>
          <w:bCs/>
          <w:i/>
          <w:iCs/>
          <w:sz w:val="24"/>
          <w:szCs w:val="24"/>
          <w:u w:val="single"/>
        </w:rPr>
        <w:t>Interp</w:t>
      </w:r>
      <w:proofErr w:type="spellEnd"/>
      <w:r w:rsidRPr="00BC79D1">
        <w:rPr>
          <w:rFonts w:ascii="Arial" w:hAnsi="Arial" w:cs="Arial"/>
          <w:b/>
          <w:bCs/>
          <w:i/>
          <w:iCs/>
          <w:sz w:val="24"/>
          <w:szCs w:val="24"/>
          <w:u w:val="single"/>
        </w:rPr>
        <w:t>. Recursos”)</w:t>
      </w:r>
      <w:r w:rsidRPr="00BC79D1">
        <w:rPr>
          <w:rFonts w:ascii="Arial" w:hAnsi="Arial" w:cs="Arial"/>
          <w:b/>
          <w:bCs/>
          <w:i/>
          <w:iCs/>
          <w:sz w:val="24"/>
          <w:szCs w:val="24"/>
        </w:rPr>
        <w:t>.</w:t>
      </w:r>
    </w:p>
    <w:p w14:paraId="0757A60B" w14:textId="77777777" w:rsidR="00D565C0" w:rsidRPr="00BC79D1" w:rsidRDefault="00D565C0" w:rsidP="00D565C0">
      <w:pPr>
        <w:spacing w:after="0"/>
        <w:jc w:val="right"/>
        <w:rPr>
          <w:rFonts w:ascii="Arial" w:hAnsi="Arial" w:cs="Arial"/>
          <w:sz w:val="24"/>
          <w:szCs w:val="24"/>
        </w:rPr>
      </w:pPr>
    </w:p>
    <w:p w14:paraId="4889B7A8" w14:textId="3D83CE3A"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665782B1" w14:textId="77777777" w:rsidR="00D565C0" w:rsidRPr="00BC79D1" w:rsidRDefault="00D565C0" w:rsidP="00D565C0">
      <w:pPr>
        <w:spacing w:after="0"/>
        <w:jc w:val="both"/>
        <w:rPr>
          <w:rFonts w:ascii="Arial" w:hAnsi="Arial" w:cs="Arial"/>
          <w:sz w:val="24"/>
          <w:szCs w:val="24"/>
        </w:rPr>
      </w:pPr>
    </w:p>
    <w:p w14:paraId="463DB843"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48D2B4C3" w14:textId="77777777" w:rsidR="00D565C0" w:rsidRPr="00BC79D1" w:rsidRDefault="00D565C0" w:rsidP="00D565C0">
      <w:pPr>
        <w:spacing w:after="0"/>
        <w:jc w:val="right"/>
        <w:rPr>
          <w:rFonts w:ascii="Arial" w:hAnsi="Arial" w:cs="Arial"/>
          <w:sz w:val="24"/>
          <w:szCs w:val="24"/>
        </w:rPr>
      </w:pPr>
    </w:p>
    <w:p w14:paraId="566D6F2F"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D565C0">
      <w:pPr>
        <w:autoSpaceDE w:val="0"/>
        <w:spacing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205E13DB" w14:textId="06A77D71" w:rsidR="00D565C0" w:rsidRPr="00BC79D1" w:rsidRDefault="00D565C0" w:rsidP="00D565C0">
      <w:pPr>
        <w:pStyle w:val="Corpodetexto21"/>
        <w:spacing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w:t>
      </w:r>
      <w:r w:rsidR="00931D28">
        <w:rPr>
          <w:b/>
          <w:bCs/>
          <w:color w:val="auto"/>
        </w:rPr>
        <w:t>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542C7972" w14:textId="77777777" w:rsidR="00D565C0" w:rsidRPr="00BC79D1" w:rsidRDefault="00D565C0" w:rsidP="00D565C0">
      <w:pPr>
        <w:pStyle w:val="Corpodetexto21"/>
        <w:jc w:val="right"/>
        <w:rPr>
          <w:color w:val="auto"/>
        </w:rPr>
      </w:pPr>
    </w:p>
    <w:p w14:paraId="493BEFCB" w14:textId="77777777" w:rsidR="00D565C0" w:rsidRPr="00BC79D1" w:rsidRDefault="00D565C0" w:rsidP="00D565C0">
      <w:pPr>
        <w:pStyle w:val="Corpodetexto21"/>
        <w:spacing w:line="276" w:lineRule="auto"/>
        <w:rPr>
          <w:bCs/>
          <w:color w:val="auto"/>
        </w:rPr>
      </w:pPr>
      <w:r w:rsidRPr="00BC79D1">
        <w:rPr>
          <w:bCs/>
          <w:color w:val="auto"/>
        </w:rPr>
        <w:t>12.3. A proposta ajustada, deverá conter:</w:t>
      </w:r>
    </w:p>
    <w:p w14:paraId="1B6B0F5F" w14:textId="77777777" w:rsidR="00D565C0" w:rsidRPr="00BC79D1" w:rsidRDefault="00D565C0" w:rsidP="00D565C0">
      <w:pPr>
        <w:pStyle w:val="Corpodetexto21"/>
        <w:spacing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75397411" w14:textId="77777777" w:rsidR="00D565C0" w:rsidRPr="00BC79D1" w:rsidRDefault="00D565C0" w:rsidP="00D565C0">
      <w:pPr>
        <w:pStyle w:val="Corpodetexto21"/>
        <w:spacing w:line="276" w:lineRule="auto"/>
        <w:rPr>
          <w:color w:val="auto"/>
        </w:rPr>
      </w:pPr>
    </w:p>
    <w:p w14:paraId="3826B819"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b/>
          <w:bCs/>
        </w:rPr>
      </w:pPr>
      <w:r w:rsidRPr="00BC79D1">
        <w:rPr>
          <w:rFonts w:ascii="Arial" w:hAnsi="Arial"/>
        </w:rPr>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0715DBD"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rPr>
      </w:pPr>
    </w:p>
    <w:p w14:paraId="58260083" w14:textId="77777777" w:rsidR="00D565C0" w:rsidRPr="00BC79D1" w:rsidRDefault="00D565C0" w:rsidP="00D565C0">
      <w:pPr>
        <w:pStyle w:val="Corpodetexto21"/>
        <w:spacing w:line="276" w:lineRule="auto"/>
        <w:rPr>
          <w:color w:val="auto"/>
        </w:rPr>
      </w:pPr>
      <w:r w:rsidRPr="00BC79D1">
        <w:rPr>
          <w:color w:val="auto"/>
        </w:rPr>
        <w:t>c) Prazo de validade da proposta, que não poderá ser inferior a 60 (sessenta) dias, contados da abertura das propostas virtuais;</w:t>
      </w:r>
    </w:p>
    <w:p w14:paraId="44EE8E29" w14:textId="77777777" w:rsidR="00D565C0" w:rsidRPr="00BC79D1" w:rsidRDefault="00D565C0" w:rsidP="00D565C0">
      <w:pPr>
        <w:pStyle w:val="Corpodetexto21"/>
        <w:spacing w:line="276" w:lineRule="auto"/>
        <w:jc w:val="right"/>
        <w:rPr>
          <w:color w:val="auto"/>
        </w:rPr>
      </w:pPr>
    </w:p>
    <w:p w14:paraId="0ED09C4E" w14:textId="14859147" w:rsidR="00D565C0" w:rsidRDefault="00D565C0" w:rsidP="00D565C0">
      <w:pPr>
        <w:pStyle w:val="Corpodetexto21"/>
        <w:spacing w:line="276" w:lineRule="auto"/>
        <w:rPr>
          <w:bCs/>
          <w:color w:val="auto"/>
        </w:rPr>
      </w:pPr>
      <w:r w:rsidRPr="00BC79D1">
        <w:rPr>
          <w:color w:val="auto"/>
        </w:rPr>
        <w:lastRenderedPageBreak/>
        <w:t xml:space="preserve">d) Prazo </w:t>
      </w:r>
      <w:r w:rsidR="00D93F16">
        <w:rPr>
          <w:color w:val="auto"/>
        </w:rPr>
        <w:t>para prestação de serviços</w:t>
      </w:r>
      <w:r w:rsidRPr="00BC79D1">
        <w:rPr>
          <w:color w:val="auto"/>
        </w:rPr>
        <w:t xml:space="preserve">, que deverá ser de, no máximo, </w:t>
      </w:r>
      <w:r w:rsidRPr="00BC79D1">
        <w:rPr>
          <w:b/>
          <w:color w:val="auto"/>
        </w:rPr>
        <w:t>05 (cinco) dias,</w:t>
      </w:r>
      <w:r w:rsidRPr="00BC79D1">
        <w:rPr>
          <w:bCs/>
          <w:color w:val="auto"/>
        </w:rPr>
        <w:t xml:space="preserve"> a partir da solicitação;</w:t>
      </w:r>
    </w:p>
    <w:p w14:paraId="63231B58" w14:textId="77777777" w:rsidR="00D93F16" w:rsidRPr="00BC79D1" w:rsidRDefault="00D93F16" w:rsidP="00D565C0">
      <w:pPr>
        <w:pStyle w:val="Corpodetexto21"/>
        <w:spacing w:line="276" w:lineRule="auto"/>
        <w:rPr>
          <w:bCs/>
          <w:color w:val="auto"/>
        </w:rPr>
      </w:pPr>
    </w:p>
    <w:p w14:paraId="740914E7" w14:textId="77777777" w:rsidR="00D565C0" w:rsidRPr="00BC79D1" w:rsidRDefault="00D565C0" w:rsidP="00D565C0">
      <w:pPr>
        <w:pStyle w:val="Corpodetexto21"/>
        <w:spacing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1B73E771" w14:textId="77777777" w:rsidR="00D565C0" w:rsidRPr="00BC79D1" w:rsidRDefault="00D565C0" w:rsidP="00D565C0">
      <w:pPr>
        <w:pStyle w:val="Corpodetexto21"/>
        <w:spacing w:line="276" w:lineRule="auto"/>
        <w:rPr>
          <w:bCs/>
          <w:color w:val="auto"/>
        </w:rPr>
      </w:pPr>
    </w:p>
    <w:p w14:paraId="4882A7E7" w14:textId="77777777" w:rsidR="00D565C0" w:rsidRPr="00BC79D1" w:rsidRDefault="00D565C0" w:rsidP="00D565C0">
      <w:pPr>
        <w:pStyle w:val="Corpodetexto21"/>
        <w:spacing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sz w:val="24"/>
          <w:szCs w:val="24"/>
        </w:rPr>
      </w:pPr>
      <w:r w:rsidRPr="00BC79D1">
        <w:rPr>
          <w:rFonts w:ascii="Arial" w:hAnsi="Arial" w:cs="Arial"/>
          <w:b/>
          <w:sz w:val="24"/>
          <w:szCs w:val="24"/>
        </w:rPr>
        <w:t>13. DO ENCAMINHANDO DA DOCUMENTAÇÃO ORIGINAL</w:t>
      </w:r>
    </w:p>
    <w:p w14:paraId="427EBE9C" w14:textId="0B87E2BB" w:rsidR="00D565C0" w:rsidRPr="00BC79D1" w:rsidRDefault="00D565C0" w:rsidP="00D565C0">
      <w:pPr>
        <w:autoSpaceDE w:val="0"/>
        <w:autoSpaceDN w:val="0"/>
        <w:adjustRightInd w:val="0"/>
        <w:spacing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 xml:space="preserve">Rua Prefeito João de </w:t>
      </w:r>
      <w:proofErr w:type="spellStart"/>
      <w:r w:rsidR="0064268E">
        <w:rPr>
          <w:rFonts w:ascii="Arial" w:hAnsi="Arial" w:cs="Arial"/>
          <w:sz w:val="24"/>
          <w:szCs w:val="24"/>
        </w:rPr>
        <w:t>Giuli</w:t>
      </w:r>
      <w:proofErr w:type="spellEnd"/>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13634CCE" w14:textId="77777777" w:rsidR="00D565C0" w:rsidRPr="00BC79D1" w:rsidRDefault="00D565C0" w:rsidP="00D565C0">
      <w:pPr>
        <w:autoSpaceDE w:val="0"/>
        <w:autoSpaceDN w:val="0"/>
        <w:adjustRightInd w:val="0"/>
        <w:spacing w:after="0"/>
        <w:jc w:val="both"/>
        <w:rPr>
          <w:rFonts w:ascii="Arial" w:hAnsi="Arial" w:cs="Arial"/>
          <w:sz w:val="24"/>
          <w:szCs w:val="24"/>
        </w:rPr>
      </w:pPr>
    </w:p>
    <w:p w14:paraId="6386350E"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2EAE3919" w14:textId="77777777" w:rsidR="00D565C0" w:rsidRPr="00BC79D1" w:rsidRDefault="00D565C0" w:rsidP="00D565C0">
      <w:pPr>
        <w:spacing w:after="0"/>
        <w:jc w:val="both"/>
        <w:rPr>
          <w:rFonts w:ascii="Arial" w:hAnsi="Arial" w:cs="Arial"/>
          <w:sz w:val="24"/>
          <w:szCs w:val="24"/>
        </w:rPr>
      </w:pPr>
    </w:p>
    <w:p w14:paraId="6CD133D8" w14:textId="47F07245"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13.3. Ocorrendo a inabilitação, o pregoeiro convocará o autor do segundo m</w:t>
      </w:r>
      <w:r w:rsidR="00362B5F">
        <w:rPr>
          <w:rFonts w:ascii="Arial" w:hAnsi="Arial" w:cs="Arial"/>
          <w:sz w:val="24"/>
          <w:szCs w:val="24"/>
        </w:rPr>
        <w:t>aior</w:t>
      </w:r>
      <w:r w:rsidRPr="00BC79D1">
        <w:rPr>
          <w:rFonts w:ascii="Arial" w:hAnsi="Arial" w:cs="Arial"/>
          <w:sz w:val="24"/>
          <w:szCs w:val="24"/>
        </w:rPr>
        <w:t xml:space="preserve">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14. DA ADJUDICAÇÃO E HOMOLOGAÇÃO</w:t>
      </w:r>
    </w:p>
    <w:p w14:paraId="48F0DA63" w14:textId="01ABC668" w:rsidR="00D565C0" w:rsidRPr="00BC79D1" w:rsidRDefault="00D565C0" w:rsidP="00701981">
      <w:pPr>
        <w:spacing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r w:rsidR="006259DA" w:rsidRPr="00AF2367">
        <w:rPr>
          <w:rFonts w:ascii="Arial" w:hAnsi="Arial" w:cs="Arial"/>
          <w:b/>
          <w:sz w:val="24"/>
          <w:szCs w:val="24"/>
        </w:rPr>
        <w:t>Caso haja recurso, tanto a adjudicação quanto a homologação serão realizadas pela Autoridade Superior.</w:t>
      </w:r>
    </w:p>
    <w:p w14:paraId="5AF6EFBD" w14:textId="77777777"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0F3EA7D8"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29AD8ADB"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15. D</w:t>
      </w:r>
      <w:r w:rsidR="00701981">
        <w:rPr>
          <w:rFonts w:ascii="Arial" w:hAnsi="Arial" w:cs="Arial"/>
          <w:b/>
          <w:bCs/>
          <w:sz w:val="24"/>
          <w:szCs w:val="24"/>
        </w:rPr>
        <w:t>O</w:t>
      </w:r>
      <w:r w:rsidRPr="00BC79D1">
        <w:rPr>
          <w:rFonts w:ascii="Arial" w:hAnsi="Arial" w:cs="Arial"/>
          <w:b/>
          <w:bCs/>
          <w:sz w:val="24"/>
          <w:szCs w:val="24"/>
        </w:rPr>
        <w:t xml:space="preserve"> </w:t>
      </w:r>
      <w:r w:rsidR="00701981">
        <w:rPr>
          <w:rFonts w:ascii="Arial" w:hAnsi="Arial" w:cs="Arial"/>
          <w:b/>
          <w:bCs/>
          <w:sz w:val="24"/>
          <w:szCs w:val="24"/>
        </w:rPr>
        <w:t>CONTRATO</w:t>
      </w:r>
      <w:r w:rsidR="0024334C">
        <w:rPr>
          <w:rFonts w:ascii="Arial" w:hAnsi="Arial" w:cs="Arial"/>
          <w:b/>
          <w:bCs/>
          <w:sz w:val="24"/>
          <w:szCs w:val="24"/>
        </w:rPr>
        <w:t xml:space="preserve"> E</w:t>
      </w:r>
      <w:r w:rsidRPr="00BC79D1">
        <w:rPr>
          <w:rFonts w:ascii="Arial" w:hAnsi="Arial" w:cs="Arial"/>
          <w:b/>
          <w:bCs/>
          <w:sz w:val="24"/>
          <w:szCs w:val="24"/>
        </w:rPr>
        <w:t xml:space="preserve"> PAGAMENTO </w:t>
      </w:r>
    </w:p>
    <w:p w14:paraId="7A590482" w14:textId="1932B0F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w:t>
      </w:r>
      <w:r w:rsidRPr="00BC79D1">
        <w:rPr>
          <w:rFonts w:ascii="Arial" w:hAnsi="Arial" w:cs="Arial"/>
          <w:sz w:val="24"/>
          <w:szCs w:val="24"/>
        </w:rPr>
        <w:lastRenderedPageBreak/>
        <w:t xml:space="preserve">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48BC4EBF" w14:textId="7B25CCC0" w:rsidR="006E1669" w:rsidRDefault="006E1669" w:rsidP="00D565C0">
      <w:pPr>
        <w:spacing w:after="0" w:line="276" w:lineRule="auto"/>
        <w:jc w:val="both"/>
        <w:rPr>
          <w:rFonts w:ascii="Arial" w:hAnsi="Arial" w:cs="Arial"/>
          <w:sz w:val="24"/>
          <w:szCs w:val="24"/>
        </w:rPr>
      </w:pPr>
    </w:p>
    <w:p w14:paraId="0A801218" w14:textId="62BA244F" w:rsidR="00D565C0" w:rsidRPr="00BC79D1" w:rsidRDefault="006E1669" w:rsidP="00D565C0">
      <w:pPr>
        <w:spacing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6E42E900" w14:textId="77777777" w:rsidR="00D565C0" w:rsidRPr="00BC79D1" w:rsidRDefault="00D565C0" w:rsidP="00D565C0">
      <w:pPr>
        <w:spacing w:after="0" w:line="276" w:lineRule="auto"/>
        <w:jc w:val="both"/>
        <w:rPr>
          <w:rFonts w:ascii="Arial" w:hAnsi="Arial" w:cs="Arial"/>
          <w:sz w:val="24"/>
          <w:szCs w:val="24"/>
        </w:rPr>
      </w:pPr>
    </w:p>
    <w:p w14:paraId="17F18D61" w14:textId="46CBA4AD"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o termo </w:t>
      </w:r>
      <w:r w:rsidR="006E1669">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sidR="00701981">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28C976C4" w14:textId="77777777"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 </w:t>
      </w:r>
    </w:p>
    <w:p w14:paraId="1255D145" w14:textId="67C99B81"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Uma vez assinad</w:t>
      </w:r>
      <w:r w:rsidR="006259DA">
        <w:rPr>
          <w:rFonts w:ascii="Arial" w:hAnsi="Arial" w:cs="Arial"/>
          <w:sz w:val="24"/>
          <w:szCs w:val="24"/>
        </w:rPr>
        <w:t>o</w:t>
      </w:r>
      <w:r w:rsidRPr="00BC79D1">
        <w:rPr>
          <w:rFonts w:ascii="Arial" w:hAnsi="Arial" w:cs="Arial"/>
          <w:sz w:val="24"/>
          <w:szCs w:val="24"/>
        </w:rPr>
        <w:t xml:space="preserve"> </w:t>
      </w:r>
      <w:r w:rsidR="00701981">
        <w:rPr>
          <w:rFonts w:ascii="Arial" w:hAnsi="Arial" w:cs="Arial"/>
          <w:sz w:val="24"/>
          <w:szCs w:val="24"/>
        </w:rPr>
        <w:t>o contrato</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sidR="00701981">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1B10B53B" w14:textId="77777777" w:rsidR="00C741B2" w:rsidRPr="00BC79D1" w:rsidRDefault="00C741B2" w:rsidP="00D565C0">
      <w:pPr>
        <w:spacing w:after="0" w:line="276" w:lineRule="auto"/>
        <w:jc w:val="both"/>
        <w:rPr>
          <w:rFonts w:ascii="Arial" w:hAnsi="Arial" w:cs="Arial"/>
          <w:sz w:val="24"/>
          <w:szCs w:val="24"/>
        </w:rPr>
      </w:pPr>
    </w:p>
    <w:p w14:paraId="0149FC1E" w14:textId="54E86CC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15.5. A partir da assinatura </w:t>
      </w:r>
      <w:r w:rsidR="00701981">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73A28421" w14:textId="3CB3E4C4" w:rsidR="00786903" w:rsidRDefault="00786903" w:rsidP="00D565C0">
      <w:pPr>
        <w:spacing w:after="0" w:line="276" w:lineRule="auto"/>
        <w:jc w:val="both"/>
        <w:rPr>
          <w:rFonts w:ascii="Arial" w:hAnsi="Arial" w:cs="Arial"/>
          <w:sz w:val="24"/>
          <w:szCs w:val="24"/>
        </w:rPr>
      </w:pPr>
    </w:p>
    <w:p w14:paraId="31AC0C5E" w14:textId="4A4F30CC"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15.6.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5B0FDFFE" w14:textId="77777777" w:rsidR="00786903" w:rsidRPr="00185054" w:rsidRDefault="00786903" w:rsidP="00786903">
      <w:pPr>
        <w:spacing w:after="0" w:line="276" w:lineRule="auto"/>
        <w:jc w:val="both"/>
        <w:rPr>
          <w:rFonts w:ascii="Arial" w:hAnsi="Arial" w:cs="Arial"/>
          <w:b/>
          <w:bCs/>
          <w:sz w:val="24"/>
          <w:szCs w:val="24"/>
        </w:rPr>
      </w:pPr>
    </w:p>
    <w:p w14:paraId="306351E8" w14:textId="4DD7C532"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 xml:space="preserve">15.6.1.  Em favor do Município de Guaraci/PR, o valor correspondente a 100% (cem por cento) do valor contratual na conta bancária – BANCO: BANCO DO BRASIL, AGÊNCIA NÚMERO 2195-4, CONTA CORRENTE NÚMERO 73446-2 </w:t>
      </w:r>
    </w:p>
    <w:p w14:paraId="5D8F1F8F" w14:textId="77777777" w:rsidR="00786903" w:rsidRPr="00185054" w:rsidRDefault="00786903" w:rsidP="00786903">
      <w:pPr>
        <w:spacing w:after="0" w:line="276" w:lineRule="auto"/>
        <w:jc w:val="both"/>
        <w:rPr>
          <w:rFonts w:ascii="Arial" w:hAnsi="Arial" w:cs="Arial"/>
          <w:b/>
          <w:bCs/>
          <w:sz w:val="24"/>
          <w:szCs w:val="24"/>
        </w:rPr>
      </w:pPr>
    </w:p>
    <w:p w14:paraId="5C5C19EE" w14:textId="19E1AA13" w:rsidR="00786903" w:rsidRPr="00185054" w:rsidRDefault="00786903" w:rsidP="00786903">
      <w:pPr>
        <w:spacing w:after="0" w:line="276" w:lineRule="auto"/>
        <w:jc w:val="both"/>
        <w:rPr>
          <w:rFonts w:ascii="Arial" w:hAnsi="Arial" w:cs="Arial"/>
          <w:b/>
          <w:bCs/>
          <w:sz w:val="24"/>
          <w:szCs w:val="24"/>
        </w:rPr>
      </w:pPr>
      <w:r w:rsidRPr="00185054">
        <w:rPr>
          <w:rFonts w:ascii="Arial" w:hAnsi="Arial" w:cs="Arial"/>
          <w:b/>
          <w:bCs/>
          <w:sz w:val="24"/>
          <w:szCs w:val="24"/>
        </w:rPr>
        <w:t>15.7. No pagamento realizado após o prazo estipulado incidirá juros de 1% a cada dia de atraso.</w:t>
      </w:r>
    </w:p>
    <w:p w14:paraId="0B2355C6" w14:textId="77777777" w:rsidR="00D565C0" w:rsidRPr="00BC79D1" w:rsidRDefault="00D565C0" w:rsidP="00D565C0">
      <w:pPr>
        <w:spacing w:after="0"/>
        <w:jc w:val="both"/>
        <w:rPr>
          <w:rFonts w:ascii="Arial" w:hAnsi="Arial" w:cs="Arial"/>
          <w:sz w:val="24"/>
          <w:szCs w:val="24"/>
        </w:rPr>
      </w:pPr>
    </w:p>
    <w:p w14:paraId="659E4593" w14:textId="77777777"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6259DA">
        <w:rPr>
          <w:rFonts w:ascii="Arial" w:hAnsi="Arial" w:cs="Arial"/>
          <w:b/>
          <w:bCs/>
          <w:sz w:val="24"/>
          <w:szCs w:val="24"/>
        </w:rPr>
        <w:t>16. DO REEQUILÍBRIO ECONÔMICO FINANCEIRO – (Art. 124).</w:t>
      </w:r>
    </w:p>
    <w:p w14:paraId="310D8985" w14:textId="55C52482" w:rsidR="002A1D0E" w:rsidRDefault="002A1D0E" w:rsidP="002A1D0E">
      <w:pPr>
        <w:pStyle w:val="Default"/>
        <w:spacing w:line="276" w:lineRule="auto"/>
        <w:ind w:right="-1"/>
        <w:jc w:val="both"/>
        <w:rPr>
          <w:rFonts w:ascii="Arial" w:hAnsi="Arial" w:cs="Arial"/>
          <w:color w:val="auto"/>
        </w:rPr>
      </w:pPr>
      <w:r>
        <w:rPr>
          <w:rFonts w:ascii="Arial" w:hAnsi="Arial" w:cs="Arial"/>
        </w:rPr>
        <w:t>16</w:t>
      </w:r>
      <w:r w:rsidRPr="00033243">
        <w:rPr>
          <w:rFonts w:ascii="Arial" w:hAnsi="Arial" w:cs="Arial"/>
        </w:rPr>
        <w:t xml:space="preserve">.1. Durante a vigência do contrato, o valor da proposta não sofrerá qualquer reajuste, </w:t>
      </w:r>
      <w:r w:rsidR="00DA4520" w:rsidRPr="00DA4520">
        <w:rPr>
          <w:rFonts w:ascii="Arial" w:hAnsi="Arial" w:cs="Arial"/>
          <w:color w:val="auto"/>
        </w:rPr>
        <w:t>havendo prorrogação poderá ser reajustado, com base na variação do índice econômico IPCA, variação dos últimos 5 (cinco) anos, mediante acordo entre as partes.</w:t>
      </w:r>
    </w:p>
    <w:p w14:paraId="07166B18" w14:textId="77777777" w:rsidR="00DA4520" w:rsidRPr="00033243" w:rsidRDefault="00DA4520" w:rsidP="002A1D0E">
      <w:pPr>
        <w:pStyle w:val="Default"/>
        <w:spacing w:line="276" w:lineRule="auto"/>
        <w:ind w:right="-1"/>
        <w:jc w:val="both"/>
        <w:rPr>
          <w:rFonts w:ascii="Arial" w:hAnsi="Arial" w:cs="Arial"/>
        </w:rPr>
      </w:pPr>
    </w:p>
    <w:p w14:paraId="6F6180B7" w14:textId="1001643B"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0A93DEAD" w14:textId="77777777" w:rsidR="002A1D0E" w:rsidRPr="00033243" w:rsidRDefault="002A1D0E" w:rsidP="002A1D0E">
      <w:pPr>
        <w:pStyle w:val="Default"/>
        <w:spacing w:line="276" w:lineRule="auto"/>
        <w:ind w:right="-1"/>
        <w:jc w:val="both"/>
        <w:rPr>
          <w:rFonts w:ascii="Arial" w:hAnsi="Arial" w:cs="Arial"/>
        </w:rPr>
      </w:pPr>
    </w:p>
    <w:p w14:paraId="65D23F6E" w14:textId="1815F343" w:rsidR="002A1D0E" w:rsidRPr="00033243" w:rsidRDefault="002A1D0E" w:rsidP="002A1D0E">
      <w:pPr>
        <w:pStyle w:val="Default"/>
        <w:spacing w:line="276" w:lineRule="auto"/>
        <w:ind w:right="-1"/>
        <w:jc w:val="both"/>
        <w:rPr>
          <w:rFonts w:ascii="Arial" w:hAnsi="Arial" w:cs="Arial"/>
        </w:rPr>
      </w:pPr>
      <w:r>
        <w:rPr>
          <w:rFonts w:ascii="Arial" w:hAnsi="Arial" w:cs="Arial"/>
        </w:rPr>
        <w:lastRenderedPageBreak/>
        <w:t>16</w:t>
      </w:r>
      <w:r w:rsidRPr="00033243">
        <w:rPr>
          <w:rFonts w:ascii="Arial" w:hAnsi="Arial" w:cs="Arial"/>
        </w:rPr>
        <w:t xml:space="preserve">.3. Caso no decorrer da vigência do contrato haja supressão ou aumento de preços será permitido o reequilíbrio econômico financeiro, conforme previsão legal. </w:t>
      </w:r>
    </w:p>
    <w:p w14:paraId="4DD83BB9" w14:textId="77777777" w:rsidR="002A1D0E" w:rsidRPr="00033243" w:rsidRDefault="002A1D0E" w:rsidP="002A1D0E">
      <w:pPr>
        <w:pStyle w:val="Default"/>
        <w:spacing w:line="276" w:lineRule="auto"/>
        <w:ind w:right="-1"/>
        <w:jc w:val="both"/>
        <w:rPr>
          <w:rFonts w:ascii="Arial" w:hAnsi="Arial" w:cs="Arial"/>
        </w:rPr>
      </w:pPr>
    </w:p>
    <w:p w14:paraId="7B77FD19" w14:textId="2786FA7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535A091" w14:textId="77777777" w:rsidR="002A1D0E" w:rsidRPr="00033243" w:rsidRDefault="002A1D0E" w:rsidP="002A1D0E">
      <w:pPr>
        <w:pStyle w:val="Default"/>
        <w:spacing w:line="276" w:lineRule="auto"/>
        <w:ind w:right="-1"/>
        <w:jc w:val="both"/>
        <w:rPr>
          <w:rFonts w:ascii="Arial" w:hAnsi="Arial" w:cs="Arial"/>
        </w:rPr>
      </w:pPr>
    </w:p>
    <w:p w14:paraId="355DB783" w14:textId="3282B579"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.3.2. Em qualquer hipótese os preços decorrentes de revisão não ultrapassarão os praticados no mercado, mantendo-se a relação entre o valor originalmente registrado. </w:t>
      </w:r>
    </w:p>
    <w:p w14:paraId="6755F873" w14:textId="77777777" w:rsidR="002A1D0E" w:rsidRPr="00033243" w:rsidRDefault="002A1D0E" w:rsidP="002A1D0E">
      <w:pPr>
        <w:pStyle w:val="Default"/>
        <w:spacing w:line="276" w:lineRule="auto"/>
        <w:ind w:right="-1"/>
        <w:jc w:val="both"/>
        <w:rPr>
          <w:rFonts w:ascii="Arial" w:hAnsi="Arial" w:cs="Arial"/>
        </w:rPr>
      </w:pPr>
    </w:p>
    <w:p w14:paraId="68294824" w14:textId="5DD63F70"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12C16A4B" w14:textId="77777777" w:rsidR="002A1D0E" w:rsidRPr="00033243" w:rsidRDefault="002A1D0E" w:rsidP="002A1D0E">
      <w:pPr>
        <w:pStyle w:val="Default"/>
        <w:spacing w:line="276" w:lineRule="auto"/>
        <w:ind w:right="-1"/>
        <w:jc w:val="both"/>
        <w:rPr>
          <w:rFonts w:ascii="Arial" w:hAnsi="Arial" w:cs="Arial"/>
        </w:rPr>
      </w:pPr>
    </w:p>
    <w:p w14:paraId="2117713A" w14:textId="77777777"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 xml:space="preserve">I – Planilha de composição do novo preço, com os mesmos elementos formadores dos preços originalmente registrados, devidamente assinada sobre carimbo da empresa; </w:t>
      </w:r>
    </w:p>
    <w:p w14:paraId="1B5F7778" w14:textId="77777777" w:rsidR="002A1D0E" w:rsidRPr="00033243" w:rsidRDefault="002A1D0E" w:rsidP="002A1D0E">
      <w:pPr>
        <w:pStyle w:val="Default"/>
        <w:spacing w:line="276" w:lineRule="auto"/>
        <w:ind w:right="-1"/>
        <w:jc w:val="both"/>
        <w:rPr>
          <w:rFonts w:ascii="Arial" w:hAnsi="Arial" w:cs="Arial"/>
        </w:rPr>
      </w:pPr>
    </w:p>
    <w:p w14:paraId="3876EF51" w14:textId="059DBAB0"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II – Cópia das notas fiscais dos elementos formadores do novo preço</w:t>
      </w:r>
      <w:r>
        <w:rPr>
          <w:rFonts w:ascii="Arial" w:hAnsi="Arial" w:cs="Arial"/>
        </w:rPr>
        <w:t>, (quando houver).</w:t>
      </w:r>
    </w:p>
    <w:p w14:paraId="45C7BD28" w14:textId="77777777" w:rsidR="002A1D0E" w:rsidRPr="00033243" w:rsidRDefault="002A1D0E" w:rsidP="002A1D0E">
      <w:pPr>
        <w:pStyle w:val="Default"/>
        <w:spacing w:line="276" w:lineRule="auto"/>
        <w:ind w:right="-1"/>
        <w:jc w:val="both"/>
        <w:rPr>
          <w:rFonts w:ascii="Arial" w:hAnsi="Arial" w:cs="Arial"/>
        </w:rPr>
      </w:pPr>
    </w:p>
    <w:p w14:paraId="1AB0935B" w14:textId="4147538D"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.5. Sendo procedente o requerimento da empresa contratada, o equilíbrio econômico financeiro será concedido a partir da data do protocolo do pedido; </w:t>
      </w:r>
    </w:p>
    <w:p w14:paraId="0311CC26" w14:textId="77777777" w:rsidR="002A1D0E" w:rsidRPr="00033243" w:rsidRDefault="002A1D0E" w:rsidP="002A1D0E">
      <w:pPr>
        <w:pStyle w:val="Default"/>
        <w:spacing w:line="276" w:lineRule="auto"/>
        <w:ind w:right="-1"/>
        <w:jc w:val="both"/>
        <w:rPr>
          <w:rFonts w:ascii="Arial" w:hAnsi="Arial" w:cs="Arial"/>
        </w:rPr>
      </w:pPr>
    </w:p>
    <w:p w14:paraId="5CD18939" w14:textId="5CD48CC5"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.6. A contratada não poderá interromper a </w:t>
      </w:r>
      <w:r>
        <w:rPr>
          <w:rFonts w:ascii="Arial" w:hAnsi="Arial" w:cs="Arial"/>
        </w:rPr>
        <w:t>execução dos serviços</w:t>
      </w:r>
      <w:r w:rsidRPr="00033243">
        <w:rPr>
          <w:rFonts w:ascii="Arial" w:hAnsi="Arial" w:cs="Arial"/>
        </w:rPr>
        <w:t xml:space="preserve"> durante o período de tramitação do processo de revisão dos preços</w:t>
      </w:r>
    </w:p>
    <w:p w14:paraId="4A238546" w14:textId="50039B86" w:rsidR="00D565C0" w:rsidRPr="00BC79D1" w:rsidRDefault="002A1D0E" w:rsidP="002A1D0E">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6259DA" w:rsidRDefault="00D565C0" w:rsidP="006259DA">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jc w:val="center"/>
        <w:rPr>
          <w:rFonts w:ascii="Arial" w:hAnsi="Arial" w:cs="Arial"/>
          <w:b/>
          <w:bCs/>
        </w:rPr>
      </w:pPr>
      <w:r w:rsidRPr="00BC79D1">
        <w:rPr>
          <w:rFonts w:ascii="Arial" w:hAnsi="Arial" w:cs="Arial"/>
          <w:b/>
          <w:bCs/>
        </w:rPr>
        <w:t>17. DAS PENALIDADES E SANÇÕES ADMINISTRATIVAS</w:t>
      </w:r>
    </w:p>
    <w:p w14:paraId="7CA0BBC0" w14:textId="71E0CE2C"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17</w:t>
      </w:r>
      <w:r w:rsidRPr="00BC79D1">
        <w:rPr>
          <w:rFonts w:ascii="Arial" w:hAnsi="Arial" w:cs="Arial"/>
          <w:sz w:val="24"/>
          <w:szCs w:val="24"/>
        </w:rPr>
        <w:t xml:space="preserve">.1. As licitantes estarão sujeitas às penalidades previstas no </w:t>
      </w:r>
      <w:r w:rsidRPr="0021107F">
        <w:rPr>
          <w:rFonts w:ascii="Arial" w:hAnsi="Arial" w:cs="Arial"/>
          <w:sz w:val="24"/>
          <w:szCs w:val="24"/>
          <w:shd w:val="clear" w:color="auto" w:fill="F2F2F2" w:themeFill="background1" w:themeFillShade="F2"/>
        </w:rPr>
        <w:t>Art. 156, da Lei Federal</w:t>
      </w:r>
      <w:r w:rsidRPr="00BC79D1">
        <w:rPr>
          <w:rFonts w:ascii="Arial" w:hAnsi="Arial" w:cs="Arial"/>
          <w:sz w:val="24"/>
          <w:szCs w:val="24"/>
        </w:rPr>
        <w:t xml:space="preserve"> nº 14.133/2021, sendo:</w:t>
      </w:r>
    </w:p>
    <w:p w14:paraId="3D4FB6C0" w14:textId="6C7123B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.1.1.</w:t>
      </w:r>
      <w:r>
        <w:rPr>
          <w:rFonts w:ascii="Arial" w:hAnsi="Arial" w:cs="Arial"/>
          <w:sz w:val="24"/>
          <w:szCs w:val="24"/>
        </w:rPr>
        <w:t xml:space="preserve"> </w:t>
      </w:r>
      <w:r w:rsidRPr="00BC79D1">
        <w:rPr>
          <w:rFonts w:ascii="Arial" w:hAnsi="Arial" w:cs="Arial"/>
          <w:sz w:val="24"/>
          <w:szCs w:val="24"/>
        </w:rPr>
        <w:t>Não assinar ou aceitar/retirar o instrumento equivalente, quando convocado dentro do prazo de validade da proposta;</w:t>
      </w:r>
    </w:p>
    <w:p w14:paraId="3622C349" w14:textId="58D6560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.1.2.</w:t>
      </w:r>
      <w:r>
        <w:rPr>
          <w:rFonts w:ascii="Arial" w:hAnsi="Arial" w:cs="Arial"/>
          <w:sz w:val="24"/>
          <w:szCs w:val="24"/>
        </w:rPr>
        <w:t xml:space="preserve"> </w:t>
      </w:r>
      <w:r w:rsidRPr="00BC79D1">
        <w:rPr>
          <w:rFonts w:ascii="Arial" w:hAnsi="Arial" w:cs="Arial"/>
          <w:sz w:val="24"/>
          <w:szCs w:val="24"/>
        </w:rPr>
        <w:t xml:space="preserve">Não assinar </w:t>
      </w:r>
      <w:r>
        <w:rPr>
          <w:rFonts w:ascii="Arial" w:hAnsi="Arial" w:cs="Arial"/>
          <w:sz w:val="24"/>
          <w:szCs w:val="24"/>
        </w:rPr>
        <w:t>o contrato</w:t>
      </w:r>
      <w:r w:rsidRPr="00BC79D1">
        <w:rPr>
          <w:rFonts w:ascii="Arial" w:hAnsi="Arial" w:cs="Arial"/>
          <w:sz w:val="24"/>
          <w:szCs w:val="24"/>
        </w:rPr>
        <w:t>;</w:t>
      </w:r>
    </w:p>
    <w:p w14:paraId="6EAA91B2" w14:textId="40AA8E8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.1.3.</w:t>
      </w:r>
      <w:r>
        <w:rPr>
          <w:rFonts w:ascii="Arial" w:hAnsi="Arial" w:cs="Arial"/>
          <w:sz w:val="24"/>
          <w:szCs w:val="24"/>
        </w:rPr>
        <w:t xml:space="preserve"> </w:t>
      </w:r>
      <w:r w:rsidRPr="00BC79D1">
        <w:rPr>
          <w:rFonts w:ascii="Arial" w:hAnsi="Arial" w:cs="Arial"/>
          <w:sz w:val="24"/>
          <w:szCs w:val="24"/>
        </w:rPr>
        <w:t>Apresentar documentação falsa;</w:t>
      </w:r>
    </w:p>
    <w:p w14:paraId="20A45320" w14:textId="14297F9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.1.4.</w:t>
      </w:r>
      <w:r>
        <w:rPr>
          <w:rFonts w:ascii="Arial" w:hAnsi="Arial" w:cs="Arial"/>
          <w:sz w:val="24"/>
          <w:szCs w:val="24"/>
        </w:rPr>
        <w:t xml:space="preserve"> </w:t>
      </w:r>
      <w:r w:rsidRPr="00BC79D1">
        <w:rPr>
          <w:rFonts w:ascii="Arial" w:hAnsi="Arial" w:cs="Arial"/>
          <w:sz w:val="24"/>
          <w:szCs w:val="24"/>
        </w:rPr>
        <w:t>Deixar de entregar os documentos exigidos no certame;</w:t>
      </w:r>
    </w:p>
    <w:p w14:paraId="5B15B709" w14:textId="1E323B8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.1.5.</w:t>
      </w:r>
      <w:r>
        <w:rPr>
          <w:rFonts w:ascii="Arial" w:hAnsi="Arial" w:cs="Arial"/>
          <w:sz w:val="24"/>
          <w:szCs w:val="24"/>
        </w:rPr>
        <w:t xml:space="preserve"> </w:t>
      </w:r>
      <w:r w:rsidRPr="00BC79D1">
        <w:rPr>
          <w:rFonts w:ascii="Arial" w:hAnsi="Arial" w:cs="Arial"/>
          <w:sz w:val="24"/>
          <w:szCs w:val="24"/>
        </w:rPr>
        <w:t>Ensejar o retardamento da execução do objeto;</w:t>
      </w:r>
    </w:p>
    <w:p w14:paraId="6B1BA7E3" w14:textId="1514D33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.1.6.</w:t>
      </w:r>
      <w:r>
        <w:rPr>
          <w:rFonts w:ascii="Arial" w:hAnsi="Arial" w:cs="Arial"/>
          <w:sz w:val="24"/>
          <w:szCs w:val="24"/>
        </w:rPr>
        <w:t xml:space="preserve"> </w:t>
      </w:r>
      <w:r w:rsidRPr="00BC79D1">
        <w:rPr>
          <w:rFonts w:ascii="Arial" w:hAnsi="Arial" w:cs="Arial"/>
          <w:sz w:val="24"/>
          <w:szCs w:val="24"/>
        </w:rPr>
        <w:t>Não mantiver a proposta;</w:t>
      </w:r>
    </w:p>
    <w:p w14:paraId="1F04A495" w14:textId="53AC97F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.1.7.</w:t>
      </w:r>
      <w:r>
        <w:rPr>
          <w:rFonts w:ascii="Arial" w:hAnsi="Arial" w:cs="Arial"/>
          <w:sz w:val="24"/>
          <w:szCs w:val="24"/>
        </w:rPr>
        <w:t xml:space="preserve"> </w:t>
      </w:r>
      <w:r w:rsidRPr="00BC79D1">
        <w:rPr>
          <w:rFonts w:ascii="Arial" w:hAnsi="Arial" w:cs="Arial"/>
          <w:sz w:val="24"/>
          <w:szCs w:val="24"/>
        </w:rPr>
        <w:t>Cometer fraude fiscal;</w:t>
      </w:r>
    </w:p>
    <w:p w14:paraId="102A9803" w14:textId="4BD4E59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.1.8.</w:t>
      </w:r>
      <w:r>
        <w:rPr>
          <w:rFonts w:ascii="Arial" w:hAnsi="Arial" w:cs="Arial"/>
          <w:sz w:val="24"/>
          <w:szCs w:val="24"/>
        </w:rPr>
        <w:t xml:space="preserve"> Comportar-se de modo inidôneo;</w:t>
      </w:r>
    </w:p>
    <w:p w14:paraId="4D166130" w14:textId="2F39989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.2. As sanções do item acima também se aplicam aos integrantes do cadastro de reserva, em pregão para registro de preços que, convocados, não honrarem o compromiss</w:t>
      </w:r>
      <w:r>
        <w:rPr>
          <w:rFonts w:ascii="Arial" w:hAnsi="Arial" w:cs="Arial"/>
          <w:sz w:val="24"/>
          <w:szCs w:val="24"/>
        </w:rPr>
        <w:t xml:space="preserve">o assumido injustificadamente. </w:t>
      </w:r>
    </w:p>
    <w:p w14:paraId="6E9B4DD2" w14:textId="27FC75A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Pr>
          <w:rFonts w:ascii="Arial" w:hAnsi="Arial" w:cs="Arial"/>
          <w:sz w:val="24"/>
          <w:szCs w:val="24"/>
        </w:rPr>
        <w:t>7</w:t>
      </w:r>
      <w:r w:rsidRPr="00BC79D1">
        <w:rPr>
          <w:rFonts w:ascii="Arial" w:hAnsi="Arial" w:cs="Arial"/>
          <w:sz w:val="24"/>
          <w:szCs w:val="24"/>
        </w:rPr>
        <w:t xml:space="preserve">.3. Considera-se comportamento inidôneo, entre outros, a declaração falsa quanto às condições de participação, quanto ao enquadramento como ME/EPP ou o conluio entre os licitantes, em qualquer momento da licitação, mesmo após o </w:t>
      </w:r>
      <w:r>
        <w:rPr>
          <w:rFonts w:ascii="Arial" w:hAnsi="Arial" w:cs="Arial"/>
          <w:sz w:val="24"/>
          <w:szCs w:val="24"/>
        </w:rPr>
        <w:t>encerramento da fase de lances.</w:t>
      </w:r>
    </w:p>
    <w:p w14:paraId="570553E5" w14:textId="2499E50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w:t>
      </w:r>
      <w:r w:rsidRPr="00BC79D1">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w:t>
      </w:r>
      <w:r w:rsidRPr="00DC6995">
        <w:rPr>
          <w:rFonts w:ascii="Arial" w:hAnsi="Arial" w:cs="Arial"/>
          <w:sz w:val="24"/>
          <w:szCs w:val="24"/>
          <w:shd w:val="clear" w:color="auto" w:fill="F2F2F2" w:themeFill="background1" w:themeFillShade="F2"/>
        </w:rPr>
        <w:t>Artigo 156, da Lei Federal nº 14.133/2021</w:t>
      </w:r>
      <w:r w:rsidRPr="00BC79D1">
        <w:rPr>
          <w:rFonts w:ascii="Arial" w:hAnsi="Arial" w:cs="Arial"/>
          <w:sz w:val="24"/>
          <w:szCs w:val="24"/>
        </w:rPr>
        <w:t>:</w:t>
      </w:r>
    </w:p>
    <w:p w14:paraId="02705388" w14:textId="0D69867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.4.1.</w:t>
      </w:r>
      <w:r>
        <w:rPr>
          <w:rFonts w:ascii="Arial" w:hAnsi="Arial" w:cs="Arial"/>
          <w:sz w:val="24"/>
          <w:szCs w:val="24"/>
        </w:rPr>
        <w:t xml:space="preserve"> </w:t>
      </w:r>
      <w:r w:rsidRPr="00BC79D1">
        <w:rPr>
          <w:rFonts w:ascii="Arial" w:hAnsi="Arial" w:cs="Arial"/>
          <w:sz w:val="24"/>
          <w:szCs w:val="24"/>
        </w:rPr>
        <w:t>Advertência por faltas leves, assim entendidas como aquelas que não acarretarem prejuízos significativos ao objeto da contratação;</w:t>
      </w:r>
    </w:p>
    <w:p w14:paraId="2A414BFE" w14:textId="7BD2421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.4.2. Multas pecuniárias;</w:t>
      </w:r>
    </w:p>
    <w:p w14:paraId="260D22F9" w14:textId="643B1BE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.4.3. Impedimentos de Licitar e contratar;</w:t>
      </w:r>
    </w:p>
    <w:p w14:paraId="610370D0" w14:textId="6EEDE70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.4.4. Declaração de inidone</w:t>
      </w:r>
      <w:r>
        <w:rPr>
          <w:rFonts w:ascii="Arial" w:hAnsi="Arial" w:cs="Arial"/>
          <w:sz w:val="24"/>
          <w:szCs w:val="24"/>
        </w:rPr>
        <w:t>idade para licitar e contratar.</w:t>
      </w:r>
    </w:p>
    <w:p w14:paraId="5C0BCAE8" w14:textId="08027FB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.5. A sanção prevista no subitem 1</w:t>
      </w:r>
      <w:r>
        <w:rPr>
          <w:rFonts w:ascii="Arial" w:hAnsi="Arial" w:cs="Arial"/>
          <w:sz w:val="24"/>
          <w:szCs w:val="24"/>
        </w:rPr>
        <w:t>7</w:t>
      </w:r>
      <w:r w:rsidRPr="00BC79D1">
        <w:rPr>
          <w:rFonts w:ascii="Arial" w:hAnsi="Arial" w:cs="Arial"/>
          <w:sz w:val="24"/>
          <w:szCs w:val="24"/>
        </w:rPr>
        <w:t xml:space="preserve">.4.2. será de 20% (vinte por cento) sobre o valor do contrato licitado ou celebrado e será aplicada ao responsável por qualquer das infrações administrativas previstas no </w:t>
      </w:r>
      <w:r w:rsidRPr="00DC6995">
        <w:rPr>
          <w:rFonts w:ascii="Arial" w:hAnsi="Arial" w:cs="Arial"/>
          <w:sz w:val="24"/>
          <w:szCs w:val="24"/>
          <w:shd w:val="clear" w:color="auto" w:fill="F2F2F2" w:themeFill="background1" w:themeFillShade="F2"/>
        </w:rPr>
        <w:t>Art. 155, da Lei Federal nº 14.133/2021</w:t>
      </w:r>
      <w:r>
        <w:rPr>
          <w:rFonts w:ascii="Arial" w:hAnsi="Arial" w:cs="Arial"/>
          <w:sz w:val="24"/>
          <w:szCs w:val="24"/>
        </w:rPr>
        <w:t>.</w:t>
      </w:r>
    </w:p>
    <w:p w14:paraId="4B73FCF9" w14:textId="4F96287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.6. A apresentação das razões do atraso, antes da data avençada para entrega do material, embora não elida por si a penalidade, poderá contar favoravelmente à empresa quando da decisão da Administração, se cabív</w:t>
      </w:r>
      <w:r>
        <w:rPr>
          <w:rFonts w:ascii="Arial" w:hAnsi="Arial" w:cs="Arial"/>
          <w:sz w:val="24"/>
          <w:szCs w:val="24"/>
        </w:rPr>
        <w:t>eis os argumentos apresentados.</w:t>
      </w:r>
    </w:p>
    <w:p w14:paraId="3BBCBC5E" w14:textId="6094D94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.7. A multa, caso aplicada após regular processo administrativo, será descontada do pagamento eventualmente devido pela Administração ou ainda, quando for o caso, cobrada judicialmente, em conformida</w:t>
      </w:r>
      <w:r>
        <w:rPr>
          <w:rFonts w:ascii="Arial" w:hAnsi="Arial" w:cs="Arial"/>
          <w:sz w:val="24"/>
          <w:szCs w:val="24"/>
        </w:rPr>
        <w:t>de com a legislação específica.</w:t>
      </w:r>
    </w:p>
    <w:p w14:paraId="529328CE" w14:textId="76F41B0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.8. Suspensão de licitar e impedimento de contratar com o órgão, entidade ou unidade administrativa pela qual a Administração Pública opera e atua concretament</w:t>
      </w:r>
      <w:r>
        <w:rPr>
          <w:rFonts w:ascii="Arial" w:hAnsi="Arial" w:cs="Arial"/>
          <w:sz w:val="24"/>
          <w:szCs w:val="24"/>
        </w:rPr>
        <w:t>e, pelo prazo de até dois anos.</w:t>
      </w:r>
    </w:p>
    <w:p w14:paraId="72914BB0" w14:textId="478FE0F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w:t>
      </w:r>
      <w:r>
        <w:rPr>
          <w:rFonts w:ascii="Arial" w:hAnsi="Arial" w:cs="Arial"/>
          <w:sz w:val="24"/>
          <w:szCs w:val="24"/>
        </w:rPr>
        <w:t>tante pelos prejuízos causados.</w:t>
      </w:r>
    </w:p>
    <w:p w14:paraId="4B118B82" w14:textId="4993F08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.10.</w:t>
      </w:r>
      <w:r w:rsidRPr="00BC79D1">
        <w:rPr>
          <w:rFonts w:ascii="Arial" w:hAnsi="Arial" w:cs="Arial"/>
          <w:sz w:val="24"/>
          <w:szCs w:val="24"/>
        </w:rPr>
        <w:tab/>
        <w:t xml:space="preserve">A penalidade de multa pode ser aplicada cumulativamente </w:t>
      </w:r>
      <w:r>
        <w:rPr>
          <w:rFonts w:ascii="Arial" w:hAnsi="Arial" w:cs="Arial"/>
          <w:sz w:val="24"/>
          <w:szCs w:val="24"/>
        </w:rPr>
        <w:t>com as demais sanções.</w:t>
      </w:r>
    </w:p>
    <w:p w14:paraId="7B21DBB4" w14:textId="0C6E941A"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17</w:t>
      </w:r>
      <w:r w:rsidRPr="00BC79D1">
        <w:rPr>
          <w:rFonts w:ascii="Arial" w:hAnsi="Arial" w:cs="Arial"/>
          <w:sz w:val="24"/>
          <w:szCs w:val="24"/>
        </w:rPr>
        <w:t>.11.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5CF694A8" w14:textId="3C3ED47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.12.</w:t>
      </w:r>
      <w:r w:rsidRPr="00BC79D1">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Pr>
          <w:rFonts w:ascii="Arial" w:hAnsi="Arial" w:cs="Arial"/>
          <w:sz w:val="24"/>
          <w:szCs w:val="24"/>
        </w:rPr>
        <w:t xml:space="preserve">mal na unidade administrativa. </w:t>
      </w:r>
    </w:p>
    <w:p w14:paraId="7AB1CC11" w14:textId="7409B93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.13.</w:t>
      </w:r>
      <w:r w:rsidRPr="00BC79D1">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Pr>
          <w:rFonts w:ascii="Arial" w:hAnsi="Arial" w:cs="Arial"/>
          <w:sz w:val="24"/>
          <w:szCs w:val="24"/>
        </w:rPr>
        <w:t xml:space="preserve">articipação de agente público. </w:t>
      </w:r>
    </w:p>
    <w:p w14:paraId="11EE9C9E" w14:textId="0BB7F655"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Pr>
          <w:rFonts w:ascii="Arial" w:hAnsi="Arial" w:cs="Arial"/>
          <w:sz w:val="24"/>
          <w:szCs w:val="24"/>
        </w:rPr>
        <w:t>7</w:t>
      </w:r>
      <w:r w:rsidRPr="00BC79D1">
        <w:rPr>
          <w:rFonts w:ascii="Arial" w:hAnsi="Arial" w:cs="Arial"/>
          <w:sz w:val="24"/>
          <w:szCs w:val="24"/>
        </w:rPr>
        <w:t>.14.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w:t>
      </w:r>
      <w:r>
        <w:rPr>
          <w:rFonts w:ascii="Arial" w:hAnsi="Arial" w:cs="Arial"/>
          <w:sz w:val="24"/>
          <w:szCs w:val="24"/>
        </w:rPr>
        <w:t>rme artigo 419 do Código Civil.</w:t>
      </w:r>
    </w:p>
    <w:p w14:paraId="09FB175E" w14:textId="4756F29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w:t>
      </w:r>
      <w:r>
        <w:rPr>
          <w:rFonts w:ascii="Arial" w:hAnsi="Arial" w:cs="Arial"/>
          <w:sz w:val="24"/>
          <w:szCs w:val="24"/>
        </w:rPr>
        <w:t>mente na Lei nº 9.784, de 1999.</w:t>
      </w:r>
    </w:p>
    <w:p w14:paraId="00BC2CF2" w14:textId="286F3F0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.16.</w:t>
      </w:r>
      <w:r w:rsidRPr="00BC79D1">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Pr>
          <w:rFonts w:ascii="Arial" w:hAnsi="Arial" w:cs="Arial"/>
          <w:sz w:val="24"/>
          <w:szCs w:val="24"/>
        </w:rPr>
        <w:t>princípio da proporcionalidade.</w:t>
      </w:r>
    </w:p>
    <w:p w14:paraId="4E14F171" w14:textId="45C1C1D4"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.17.</w:t>
      </w:r>
      <w:r w:rsidRPr="00BC79D1">
        <w:rPr>
          <w:rFonts w:ascii="Arial" w:hAnsi="Arial" w:cs="Arial"/>
          <w:sz w:val="24"/>
          <w:szCs w:val="24"/>
        </w:rPr>
        <w:tab/>
        <w:t>As penalidades serão obrigat</w:t>
      </w:r>
      <w:r>
        <w:rPr>
          <w:rFonts w:ascii="Arial" w:hAnsi="Arial" w:cs="Arial"/>
          <w:sz w:val="24"/>
          <w:szCs w:val="24"/>
        </w:rPr>
        <w:t>oriamente registradas no SICAF.</w:t>
      </w:r>
    </w:p>
    <w:p w14:paraId="147F585E" w14:textId="6A044BC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7</w:t>
      </w:r>
      <w:r w:rsidRPr="00BC79D1">
        <w:rPr>
          <w:rFonts w:ascii="Arial" w:hAnsi="Arial" w:cs="Arial"/>
          <w:sz w:val="24"/>
          <w:szCs w:val="24"/>
        </w:rPr>
        <w:t>.18. Fica facultada a defesa prévia da Licitante, em qualquer caso de aplicação de penalidade, no prazo de 05 (cinco) dias úteis, contados da i</w:t>
      </w:r>
      <w:r>
        <w:rPr>
          <w:rFonts w:ascii="Arial" w:hAnsi="Arial" w:cs="Arial"/>
          <w:sz w:val="24"/>
          <w:szCs w:val="24"/>
        </w:rPr>
        <w:t>ntimação do ato.</w:t>
      </w:r>
    </w:p>
    <w:p w14:paraId="746DC4B2" w14:textId="1965A905" w:rsidR="0024334C" w:rsidRPr="00357F88" w:rsidRDefault="0024334C" w:rsidP="0024334C">
      <w:pPr>
        <w:pStyle w:val="SemEspaamento"/>
        <w:spacing w:after="120"/>
        <w:jc w:val="both"/>
        <w:rPr>
          <w:rFonts w:ascii="Arial" w:hAnsi="Arial" w:cs="Arial"/>
          <w:color w:val="000000"/>
          <w:sz w:val="24"/>
          <w:szCs w:val="24"/>
        </w:rPr>
      </w:pPr>
      <w:r w:rsidRPr="00357F88">
        <w:rPr>
          <w:rFonts w:ascii="Arial" w:hAnsi="Arial" w:cs="Arial"/>
          <w:color w:val="000000"/>
          <w:sz w:val="24"/>
          <w:szCs w:val="24"/>
        </w:rPr>
        <w:t>1</w:t>
      </w:r>
      <w:r>
        <w:rPr>
          <w:rFonts w:ascii="Arial" w:hAnsi="Arial" w:cs="Arial"/>
          <w:color w:val="000000"/>
          <w:sz w:val="24"/>
          <w:szCs w:val="24"/>
        </w:rPr>
        <w:t>7</w:t>
      </w:r>
      <w:r w:rsidRPr="00357F88">
        <w:rPr>
          <w:rFonts w:ascii="Arial" w:hAnsi="Arial" w:cs="Arial"/>
          <w:color w:val="000000"/>
          <w:sz w:val="24"/>
          <w:szCs w:val="24"/>
        </w:rPr>
        <w:t>.19. Da aplicação das sanções previstas nos </w:t>
      </w:r>
      <w:hyperlink r:id="rId22"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Pr>
          <w:rFonts w:ascii="Arial" w:hAnsi="Arial" w:cs="Arial"/>
          <w:color w:val="000000"/>
          <w:sz w:val="24"/>
          <w:szCs w:val="24"/>
        </w:rPr>
        <w:t xml:space="preserve"> </w:t>
      </w:r>
      <w:r w:rsidRPr="00186419">
        <w:rPr>
          <w:rFonts w:ascii="Arial" w:hAnsi="Arial" w:cs="Arial"/>
          <w:color w:val="000000"/>
          <w:sz w:val="24"/>
          <w:szCs w:val="24"/>
        </w:rPr>
        <w:t>Federal nº 14.133/2021</w:t>
      </w:r>
      <w:r>
        <w:rPr>
          <w:rFonts w:ascii="Arial" w:hAnsi="Arial" w:cs="Arial"/>
          <w:color w:val="000000"/>
          <w:sz w:val="24"/>
          <w:szCs w:val="24"/>
        </w:rPr>
        <w:t xml:space="preserve"> </w:t>
      </w:r>
      <w:r w:rsidRPr="00357F88">
        <w:rPr>
          <w:rFonts w:ascii="Arial" w:hAnsi="Arial" w:cs="Arial"/>
          <w:color w:val="000000"/>
          <w:sz w:val="24"/>
          <w:szCs w:val="24"/>
        </w:rPr>
        <w:t>caberá recurso no prazo de 15 (quinze) dias úteis, contado da data da intimação. (</w:t>
      </w:r>
      <w:r w:rsidRPr="00DC6995">
        <w:rPr>
          <w:rFonts w:ascii="Arial" w:hAnsi="Arial" w:cs="Arial"/>
          <w:b/>
          <w:bCs/>
          <w:color w:val="000000"/>
        </w:rPr>
        <w:t>Art. 166).</w:t>
      </w:r>
    </w:p>
    <w:p w14:paraId="321FC37F" w14:textId="03E2C414" w:rsidR="0024334C" w:rsidRDefault="0024334C" w:rsidP="0024334C">
      <w:pPr>
        <w:pStyle w:val="SemEspaamento"/>
        <w:spacing w:after="120"/>
        <w:jc w:val="both"/>
        <w:rPr>
          <w:rFonts w:ascii="Arial" w:hAnsi="Arial" w:cs="Arial"/>
          <w:b/>
          <w:bCs/>
          <w:color w:val="000000"/>
          <w:sz w:val="24"/>
          <w:szCs w:val="24"/>
        </w:rPr>
      </w:pPr>
      <w:r w:rsidRPr="00357F88">
        <w:rPr>
          <w:rFonts w:ascii="Arial" w:hAnsi="Arial" w:cs="Arial"/>
          <w:color w:val="000000"/>
          <w:sz w:val="24"/>
          <w:szCs w:val="24"/>
        </w:rPr>
        <w:t>1</w:t>
      </w:r>
      <w:r>
        <w:rPr>
          <w:rFonts w:ascii="Arial" w:hAnsi="Arial" w:cs="Arial"/>
          <w:color w:val="000000"/>
          <w:sz w:val="24"/>
          <w:szCs w:val="24"/>
        </w:rPr>
        <w:t>7</w:t>
      </w:r>
      <w:r w:rsidRPr="00357F88">
        <w:rPr>
          <w:rFonts w:ascii="Arial" w:hAnsi="Arial" w:cs="Arial"/>
          <w:color w:val="000000"/>
          <w:sz w:val="24"/>
          <w:szCs w:val="24"/>
        </w:rPr>
        <w:t>.20. Da aplicação da sanção prevista no </w:t>
      </w:r>
      <w:hyperlink r:id="rId23"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w:t>
      </w:r>
      <w:r w:rsidRPr="00BC79D1">
        <w:rPr>
          <w:rFonts w:ascii="Arial" w:hAnsi="Arial" w:cs="Arial"/>
          <w:sz w:val="24"/>
          <w:szCs w:val="24"/>
        </w:rPr>
        <w:t>Federal nº 14.133/2021</w:t>
      </w:r>
      <w:r>
        <w:rPr>
          <w:rFonts w:ascii="Arial" w:hAnsi="Arial" w:cs="Arial"/>
          <w:sz w:val="24"/>
          <w:szCs w:val="24"/>
        </w:rPr>
        <w:t xml:space="preserve"> </w:t>
      </w:r>
      <w:r w:rsidRPr="00357F88">
        <w:rPr>
          <w:rFonts w:ascii="Arial" w:hAnsi="Arial" w:cs="Arial"/>
          <w:color w:val="000000"/>
          <w:sz w:val="24"/>
          <w:szCs w:val="24"/>
        </w:rPr>
        <w:t xml:space="preserve">caberá apenas pedido de reconsideração, que deverá ser apresentado no prazo de 15 (quinze) dias úteis, contado da data da intimação, e decidido no prazo máximo de 20 (vinte) dias úteis, contado do seu recebimento. </w:t>
      </w:r>
      <w:r w:rsidRPr="00DC6995">
        <w:rPr>
          <w:rFonts w:ascii="Arial" w:hAnsi="Arial" w:cs="Arial"/>
          <w:b/>
          <w:bCs/>
          <w:color w:val="000000"/>
          <w:sz w:val="24"/>
          <w:szCs w:val="24"/>
        </w:rPr>
        <w:t>(</w:t>
      </w:r>
      <w:r w:rsidRPr="00DC6995">
        <w:rPr>
          <w:rFonts w:ascii="Arial" w:hAnsi="Arial" w:cs="Arial"/>
          <w:b/>
          <w:bCs/>
          <w:color w:val="000000"/>
        </w:rPr>
        <w:t>Art. 167</w:t>
      </w:r>
      <w:r w:rsidRPr="00DC6995">
        <w:rPr>
          <w:rFonts w:ascii="Arial" w:hAnsi="Arial" w:cs="Arial"/>
          <w:b/>
          <w:bCs/>
          <w:color w:val="000000"/>
          <w:sz w:val="24"/>
          <w:szCs w:val="24"/>
        </w:rPr>
        <w:t>).</w:t>
      </w:r>
    </w:p>
    <w:p w14:paraId="1EEA2A67" w14:textId="6F4B2C7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BC79D1">
        <w:rPr>
          <w:rFonts w:ascii="Arial" w:hAnsi="Arial" w:cs="Arial"/>
          <w:b/>
          <w:sz w:val="24"/>
          <w:szCs w:val="24"/>
        </w:rPr>
        <w:t xml:space="preserve">18. DO LOCAL DE </w:t>
      </w:r>
      <w:r w:rsidR="00F01165">
        <w:rPr>
          <w:rFonts w:ascii="Arial" w:hAnsi="Arial" w:cs="Arial"/>
          <w:b/>
          <w:sz w:val="24"/>
          <w:szCs w:val="24"/>
        </w:rPr>
        <w:t>E</w:t>
      </w:r>
      <w:r w:rsidR="006259DA">
        <w:rPr>
          <w:rFonts w:ascii="Arial" w:hAnsi="Arial" w:cs="Arial"/>
          <w:b/>
          <w:sz w:val="24"/>
          <w:szCs w:val="24"/>
        </w:rPr>
        <w:t>NTREGA</w:t>
      </w:r>
      <w:r w:rsidRPr="00BC79D1">
        <w:rPr>
          <w:rFonts w:ascii="Arial" w:hAnsi="Arial" w:cs="Arial"/>
          <w:b/>
          <w:sz w:val="24"/>
          <w:szCs w:val="24"/>
        </w:rPr>
        <w:t xml:space="preserve">, PRAZOS </w:t>
      </w:r>
      <w:r w:rsidRPr="00D14D64">
        <w:rPr>
          <w:rFonts w:ascii="Arial" w:hAnsi="Arial" w:cs="Arial"/>
          <w:b/>
          <w:sz w:val="24"/>
          <w:szCs w:val="24"/>
        </w:rPr>
        <w:t>E RECEBIMENTO</w:t>
      </w:r>
    </w:p>
    <w:p w14:paraId="1E4F69BA"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z w:val="24"/>
          <w:szCs w:val="24"/>
        </w:rPr>
        <w:t>Oferecer</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servidores</w:t>
      </w:r>
      <w:r w:rsidRPr="00362B5F">
        <w:rPr>
          <w:rFonts w:ascii="Arial" w:hAnsi="Arial" w:cs="Arial"/>
          <w:spacing w:val="-3"/>
          <w:sz w:val="24"/>
          <w:szCs w:val="24"/>
        </w:rPr>
        <w:t xml:space="preserve"> </w:t>
      </w:r>
      <w:r w:rsidRPr="00362B5F">
        <w:rPr>
          <w:rFonts w:ascii="Arial" w:hAnsi="Arial" w:cs="Arial"/>
          <w:sz w:val="24"/>
          <w:szCs w:val="24"/>
        </w:rPr>
        <w:t>municipais,</w:t>
      </w:r>
      <w:r w:rsidRPr="00362B5F">
        <w:rPr>
          <w:rFonts w:ascii="Arial" w:hAnsi="Arial" w:cs="Arial"/>
          <w:spacing w:val="-3"/>
          <w:sz w:val="24"/>
          <w:szCs w:val="24"/>
        </w:rPr>
        <w:t xml:space="preserve"> </w:t>
      </w:r>
      <w:r w:rsidRPr="00362B5F">
        <w:rPr>
          <w:rFonts w:ascii="Arial" w:hAnsi="Arial" w:cs="Arial"/>
          <w:sz w:val="24"/>
          <w:szCs w:val="24"/>
        </w:rPr>
        <w:t>uma</w:t>
      </w:r>
      <w:r w:rsidRPr="00362B5F">
        <w:rPr>
          <w:rFonts w:ascii="Arial" w:hAnsi="Arial" w:cs="Arial"/>
          <w:spacing w:val="-4"/>
          <w:sz w:val="24"/>
          <w:szCs w:val="24"/>
        </w:rPr>
        <w:t xml:space="preserve"> </w:t>
      </w:r>
      <w:r w:rsidRPr="00362B5F">
        <w:rPr>
          <w:rFonts w:ascii="Arial" w:hAnsi="Arial" w:cs="Arial"/>
          <w:sz w:val="24"/>
          <w:szCs w:val="24"/>
        </w:rPr>
        <w:t>cesta</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serviços</w:t>
      </w:r>
      <w:r w:rsidRPr="00362B5F">
        <w:rPr>
          <w:rFonts w:ascii="Arial" w:hAnsi="Arial" w:cs="Arial"/>
          <w:spacing w:val="-3"/>
          <w:sz w:val="24"/>
          <w:szCs w:val="24"/>
        </w:rPr>
        <w:t xml:space="preserve"> </w:t>
      </w:r>
      <w:r w:rsidRPr="00362B5F">
        <w:rPr>
          <w:rFonts w:ascii="Arial" w:hAnsi="Arial" w:cs="Arial"/>
          <w:sz w:val="24"/>
          <w:szCs w:val="24"/>
        </w:rPr>
        <w:t>livre</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cobrança</w:t>
      </w:r>
      <w:r w:rsidRPr="00362B5F">
        <w:rPr>
          <w:rFonts w:ascii="Arial" w:hAnsi="Arial" w:cs="Arial"/>
          <w:spacing w:val="-1"/>
          <w:sz w:val="24"/>
          <w:szCs w:val="24"/>
        </w:rPr>
        <w:t xml:space="preserve"> </w:t>
      </w:r>
      <w:r w:rsidRPr="00362B5F">
        <w:rPr>
          <w:rFonts w:ascii="Arial" w:hAnsi="Arial" w:cs="Arial"/>
          <w:sz w:val="24"/>
          <w:szCs w:val="24"/>
        </w:rPr>
        <w:t>de tarifa, compreendendo, no mínimo, os seguintes produtos/ serviços:</w:t>
      </w:r>
    </w:p>
    <w:p w14:paraId="0E736944"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z w:val="24"/>
          <w:szCs w:val="24"/>
        </w:rPr>
        <w:t>Abertura</w:t>
      </w:r>
      <w:r w:rsidRPr="00362B5F">
        <w:rPr>
          <w:rFonts w:ascii="Arial" w:hAnsi="Arial" w:cs="Arial"/>
          <w:spacing w:val="-2"/>
          <w:sz w:val="24"/>
          <w:szCs w:val="24"/>
        </w:rPr>
        <w:t xml:space="preserve"> </w:t>
      </w:r>
      <w:r w:rsidRPr="00362B5F">
        <w:rPr>
          <w:rFonts w:ascii="Arial" w:hAnsi="Arial" w:cs="Arial"/>
          <w:sz w:val="24"/>
          <w:szCs w:val="24"/>
        </w:rPr>
        <w:t>das</w:t>
      </w:r>
      <w:r w:rsidRPr="00362B5F">
        <w:rPr>
          <w:rFonts w:ascii="Arial" w:hAnsi="Arial" w:cs="Arial"/>
          <w:spacing w:val="-1"/>
          <w:sz w:val="24"/>
          <w:szCs w:val="24"/>
        </w:rPr>
        <w:t xml:space="preserve"> </w:t>
      </w:r>
      <w:r w:rsidRPr="00362B5F">
        <w:rPr>
          <w:rFonts w:ascii="Arial" w:hAnsi="Arial" w:cs="Arial"/>
          <w:spacing w:val="-2"/>
          <w:sz w:val="24"/>
          <w:szCs w:val="24"/>
        </w:rPr>
        <w:t>contas;</w:t>
      </w:r>
    </w:p>
    <w:p w14:paraId="357151B7" w14:textId="5463A9BC" w:rsidR="00362B5F" w:rsidRP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pacing w:val="-2"/>
          <w:sz w:val="24"/>
          <w:szCs w:val="24"/>
        </w:rPr>
        <w:t>T</w:t>
      </w:r>
      <w:r w:rsidRPr="00362B5F">
        <w:rPr>
          <w:rFonts w:ascii="Arial" w:hAnsi="Arial" w:cs="Arial"/>
          <w:sz w:val="24"/>
          <w:szCs w:val="24"/>
        </w:rPr>
        <w:t>ransferência,</w:t>
      </w:r>
      <w:r w:rsidRPr="00362B5F">
        <w:rPr>
          <w:rFonts w:ascii="Arial" w:hAnsi="Arial" w:cs="Arial"/>
          <w:spacing w:val="-1"/>
          <w:sz w:val="24"/>
          <w:szCs w:val="24"/>
        </w:rPr>
        <w:t xml:space="preserve"> </w:t>
      </w:r>
      <w:r w:rsidRPr="00362B5F">
        <w:rPr>
          <w:rFonts w:ascii="Arial" w:hAnsi="Arial" w:cs="Arial"/>
          <w:sz w:val="24"/>
          <w:szCs w:val="24"/>
        </w:rPr>
        <w:t>total</w:t>
      </w:r>
      <w:r w:rsidRPr="00362B5F">
        <w:rPr>
          <w:rFonts w:ascii="Arial" w:hAnsi="Arial" w:cs="Arial"/>
          <w:spacing w:val="-1"/>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parcial,</w:t>
      </w:r>
      <w:r w:rsidRPr="00362B5F">
        <w:rPr>
          <w:rFonts w:ascii="Arial" w:hAnsi="Arial" w:cs="Arial"/>
          <w:spacing w:val="-1"/>
          <w:sz w:val="24"/>
          <w:szCs w:val="24"/>
        </w:rPr>
        <w:t xml:space="preserve"> </w:t>
      </w:r>
      <w:r w:rsidRPr="00362B5F">
        <w:rPr>
          <w:rFonts w:ascii="Arial" w:hAnsi="Arial" w:cs="Arial"/>
          <w:sz w:val="24"/>
          <w:szCs w:val="24"/>
        </w:rPr>
        <w:t>dos</w:t>
      </w:r>
      <w:r w:rsidRPr="00362B5F">
        <w:rPr>
          <w:rFonts w:ascii="Arial" w:hAnsi="Arial" w:cs="Arial"/>
          <w:spacing w:val="-1"/>
          <w:sz w:val="24"/>
          <w:szCs w:val="24"/>
        </w:rPr>
        <w:t xml:space="preserve"> </w:t>
      </w:r>
      <w:r w:rsidRPr="00362B5F">
        <w:rPr>
          <w:rFonts w:ascii="Arial" w:hAnsi="Arial" w:cs="Arial"/>
          <w:sz w:val="24"/>
          <w:szCs w:val="24"/>
        </w:rPr>
        <w:t>créditos</w:t>
      </w:r>
      <w:r w:rsidRPr="00362B5F">
        <w:rPr>
          <w:rFonts w:ascii="Arial" w:hAnsi="Arial" w:cs="Arial"/>
          <w:spacing w:val="-1"/>
          <w:sz w:val="24"/>
          <w:szCs w:val="24"/>
        </w:rPr>
        <w:t xml:space="preserve"> </w:t>
      </w:r>
      <w:r w:rsidRPr="00362B5F">
        <w:rPr>
          <w:rFonts w:ascii="Arial" w:hAnsi="Arial" w:cs="Arial"/>
          <w:sz w:val="24"/>
          <w:szCs w:val="24"/>
        </w:rPr>
        <w:t>para</w:t>
      </w:r>
      <w:r w:rsidRPr="00362B5F">
        <w:rPr>
          <w:rFonts w:ascii="Arial" w:hAnsi="Arial" w:cs="Arial"/>
          <w:spacing w:val="-3"/>
          <w:sz w:val="24"/>
          <w:szCs w:val="24"/>
        </w:rPr>
        <w:t xml:space="preserve"> </w:t>
      </w:r>
      <w:r w:rsidRPr="00362B5F">
        <w:rPr>
          <w:rFonts w:ascii="Arial" w:hAnsi="Arial" w:cs="Arial"/>
          <w:sz w:val="24"/>
          <w:szCs w:val="24"/>
        </w:rPr>
        <w:t>outra</w:t>
      </w:r>
      <w:r w:rsidRPr="00362B5F">
        <w:rPr>
          <w:rFonts w:ascii="Arial" w:hAnsi="Arial" w:cs="Arial"/>
          <w:spacing w:val="-1"/>
          <w:sz w:val="24"/>
          <w:szCs w:val="24"/>
        </w:rPr>
        <w:t xml:space="preserve"> </w:t>
      </w:r>
      <w:r w:rsidRPr="00362B5F">
        <w:rPr>
          <w:rFonts w:ascii="Arial" w:hAnsi="Arial" w:cs="Arial"/>
          <w:spacing w:val="-2"/>
          <w:sz w:val="24"/>
          <w:szCs w:val="24"/>
        </w:rPr>
        <w:t>instituição;</w:t>
      </w:r>
    </w:p>
    <w:p w14:paraId="282C6F40" w14:textId="77777777" w:rsidR="00362B5F" w:rsidRDefault="00362B5F" w:rsidP="00362B5F">
      <w:pPr>
        <w:pStyle w:val="PargrafodaLista"/>
        <w:widowControl w:val="0"/>
        <w:numPr>
          <w:ilvl w:val="1"/>
          <w:numId w:val="20"/>
        </w:numPr>
        <w:autoSpaceDE w:val="0"/>
        <w:autoSpaceDN w:val="0"/>
        <w:spacing w:after="0" w:line="276" w:lineRule="auto"/>
        <w:ind w:left="0" w:right="-2" w:hanging="11"/>
        <w:jc w:val="both"/>
        <w:rPr>
          <w:rFonts w:ascii="Arial" w:hAnsi="Arial" w:cs="Arial"/>
          <w:b/>
          <w:sz w:val="24"/>
          <w:szCs w:val="24"/>
        </w:rPr>
      </w:pPr>
      <w:r w:rsidRPr="00362B5F">
        <w:rPr>
          <w:rFonts w:ascii="Arial" w:hAnsi="Arial" w:cs="Arial"/>
          <w:spacing w:val="-2"/>
          <w:sz w:val="24"/>
          <w:szCs w:val="24"/>
        </w:rPr>
        <w:t>Saq</w:t>
      </w:r>
      <w:r w:rsidRPr="00362B5F">
        <w:rPr>
          <w:rFonts w:ascii="Arial" w:hAnsi="Arial" w:cs="Arial"/>
          <w:sz w:val="24"/>
          <w:szCs w:val="24"/>
        </w:rPr>
        <w:t>ues,</w:t>
      </w:r>
      <w:r w:rsidRPr="00362B5F">
        <w:rPr>
          <w:rFonts w:ascii="Arial" w:hAnsi="Arial" w:cs="Arial"/>
          <w:spacing w:val="-2"/>
          <w:sz w:val="24"/>
          <w:szCs w:val="24"/>
        </w:rPr>
        <w:t xml:space="preserve"> </w:t>
      </w:r>
      <w:r w:rsidRPr="00362B5F">
        <w:rPr>
          <w:rFonts w:ascii="Arial" w:hAnsi="Arial" w:cs="Arial"/>
          <w:sz w:val="24"/>
          <w:szCs w:val="24"/>
        </w:rPr>
        <w:t>totais</w:t>
      </w:r>
      <w:r w:rsidRPr="00362B5F">
        <w:rPr>
          <w:rFonts w:ascii="Arial" w:hAnsi="Arial" w:cs="Arial"/>
          <w:spacing w:val="-1"/>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parciais,</w:t>
      </w:r>
      <w:r w:rsidRPr="00362B5F">
        <w:rPr>
          <w:rFonts w:ascii="Arial" w:hAnsi="Arial" w:cs="Arial"/>
          <w:spacing w:val="-1"/>
          <w:sz w:val="24"/>
          <w:szCs w:val="24"/>
        </w:rPr>
        <w:t xml:space="preserve"> </w:t>
      </w:r>
      <w:r w:rsidRPr="00362B5F">
        <w:rPr>
          <w:rFonts w:ascii="Arial" w:hAnsi="Arial" w:cs="Arial"/>
          <w:sz w:val="24"/>
          <w:szCs w:val="24"/>
        </w:rPr>
        <w:t>dos</w:t>
      </w:r>
      <w:r w:rsidRPr="00362B5F">
        <w:rPr>
          <w:rFonts w:ascii="Arial" w:hAnsi="Arial" w:cs="Arial"/>
          <w:spacing w:val="-1"/>
          <w:sz w:val="24"/>
          <w:szCs w:val="24"/>
        </w:rPr>
        <w:t xml:space="preserve"> </w:t>
      </w:r>
      <w:r w:rsidRPr="00362B5F">
        <w:rPr>
          <w:rFonts w:ascii="Arial" w:hAnsi="Arial" w:cs="Arial"/>
          <w:spacing w:val="-2"/>
          <w:sz w:val="24"/>
          <w:szCs w:val="24"/>
        </w:rPr>
        <w:t>créditos;</w:t>
      </w:r>
    </w:p>
    <w:p w14:paraId="5FEE4918"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fornecimento</w:t>
      </w:r>
      <w:r w:rsidRPr="00362B5F">
        <w:rPr>
          <w:rFonts w:ascii="Arial" w:hAnsi="Arial" w:cs="Arial"/>
          <w:spacing w:val="-1"/>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cartão</w:t>
      </w:r>
      <w:r w:rsidRPr="00362B5F">
        <w:rPr>
          <w:rFonts w:ascii="Arial" w:hAnsi="Arial" w:cs="Arial"/>
          <w:spacing w:val="-1"/>
          <w:sz w:val="24"/>
          <w:szCs w:val="24"/>
        </w:rPr>
        <w:t xml:space="preserve"> </w:t>
      </w:r>
      <w:r w:rsidRPr="00362B5F">
        <w:rPr>
          <w:rFonts w:ascii="Arial" w:hAnsi="Arial" w:cs="Arial"/>
          <w:spacing w:val="-2"/>
          <w:sz w:val="24"/>
          <w:szCs w:val="24"/>
        </w:rPr>
        <w:t>magnético;</w:t>
      </w:r>
    </w:p>
    <w:p w14:paraId="7E4EAB62"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acesso</w:t>
      </w:r>
      <w:r w:rsidRPr="00362B5F">
        <w:rPr>
          <w:rFonts w:ascii="Arial" w:hAnsi="Arial" w:cs="Arial"/>
          <w:spacing w:val="-1"/>
          <w:sz w:val="24"/>
          <w:szCs w:val="24"/>
        </w:rPr>
        <w:t xml:space="preserve"> </w:t>
      </w:r>
      <w:r w:rsidRPr="00362B5F">
        <w:rPr>
          <w:rFonts w:ascii="Arial" w:hAnsi="Arial" w:cs="Arial"/>
          <w:sz w:val="24"/>
          <w:szCs w:val="24"/>
        </w:rPr>
        <w:t>a consultas</w:t>
      </w:r>
      <w:r w:rsidRPr="00362B5F">
        <w:rPr>
          <w:rFonts w:ascii="Arial" w:hAnsi="Arial" w:cs="Arial"/>
          <w:spacing w:val="-1"/>
          <w:sz w:val="24"/>
          <w:szCs w:val="24"/>
        </w:rPr>
        <w:t xml:space="preserve"> </w:t>
      </w:r>
      <w:r w:rsidRPr="00362B5F">
        <w:rPr>
          <w:rFonts w:ascii="Arial" w:hAnsi="Arial" w:cs="Arial"/>
          <w:sz w:val="24"/>
          <w:szCs w:val="24"/>
        </w:rPr>
        <w:t>de</w:t>
      </w:r>
      <w:r w:rsidRPr="00362B5F">
        <w:rPr>
          <w:rFonts w:ascii="Arial" w:hAnsi="Arial" w:cs="Arial"/>
          <w:spacing w:val="-1"/>
          <w:sz w:val="24"/>
          <w:szCs w:val="24"/>
        </w:rPr>
        <w:t xml:space="preserve"> </w:t>
      </w:r>
      <w:r w:rsidRPr="00362B5F">
        <w:rPr>
          <w:rFonts w:ascii="Arial" w:hAnsi="Arial" w:cs="Arial"/>
          <w:spacing w:val="-2"/>
          <w:sz w:val="24"/>
          <w:szCs w:val="24"/>
        </w:rPr>
        <w:t>saldo;</w:t>
      </w:r>
    </w:p>
    <w:p w14:paraId="7CC91F27"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fornecimento</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pelo</w:t>
      </w:r>
      <w:r w:rsidRPr="00362B5F">
        <w:rPr>
          <w:rFonts w:ascii="Arial" w:hAnsi="Arial" w:cs="Arial"/>
          <w:spacing w:val="-4"/>
          <w:sz w:val="24"/>
          <w:szCs w:val="24"/>
        </w:rPr>
        <w:t xml:space="preserve"> </w:t>
      </w:r>
      <w:r w:rsidRPr="00362B5F">
        <w:rPr>
          <w:rFonts w:ascii="Arial" w:hAnsi="Arial" w:cs="Arial"/>
          <w:sz w:val="24"/>
          <w:szCs w:val="24"/>
        </w:rPr>
        <w:t>menos</w:t>
      </w:r>
      <w:r w:rsidRPr="00362B5F">
        <w:rPr>
          <w:rFonts w:ascii="Arial" w:hAnsi="Arial" w:cs="Arial"/>
          <w:spacing w:val="-4"/>
          <w:sz w:val="24"/>
          <w:szCs w:val="24"/>
        </w:rPr>
        <w:t xml:space="preserve"> </w:t>
      </w:r>
      <w:r w:rsidRPr="00362B5F">
        <w:rPr>
          <w:rFonts w:ascii="Arial" w:hAnsi="Arial" w:cs="Arial"/>
          <w:sz w:val="24"/>
          <w:szCs w:val="24"/>
        </w:rPr>
        <w:t>dois</w:t>
      </w:r>
      <w:r w:rsidRPr="00362B5F">
        <w:rPr>
          <w:rFonts w:ascii="Arial" w:hAnsi="Arial" w:cs="Arial"/>
          <w:spacing w:val="-4"/>
          <w:sz w:val="24"/>
          <w:szCs w:val="24"/>
        </w:rPr>
        <w:t xml:space="preserve"> </w:t>
      </w:r>
      <w:r w:rsidRPr="00362B5F">
        <w:rPr>
          <w:rFonts w:ascii="Arial" w:hAnsi="Arial" w:cs="Arial"/>
          <w:sz w:val="24"/>
          <w:szCs w:val="24"/>
        </w:rPr>
        <w:t>extratos</w:t>
      </w:r>
      <w:r w:rsidRPr="00362B5F">
        <w:rPr>
          <w:rFonts w:ascii="Arial" w:hAnsi="Arial" w:cs="Arial"/>
          <w:spacing w:val="-4"/>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toda</w:t>
      </w:r>
      <w:r w:rsidRPr="00362B5F">
        <w:rPr>
          <w:rFonts w:ascii="Arial" w:hAnsi="Arial" w:cs="Arial"/>
          <w:spacing w:val="-5"/>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movimentação</w:t>
      </w:r>
      <w:r w:rsidRPr="00362B5F">
        <w:rPr>
          <w:rFonts w:ascii="Arial" w:hAnsi="Arial" w:cs="Arial"/>
          <w:spacing w:val="-4"/>
          <w:sz w:val="24"/>
          <w:szCs w:val="24"/>
        </w:rPr>
        <w:t xml:space="preserve"> </w:t>
      </w:r>
      <w:r w:rsidRPr="00362B5F">
        <w:rPr>
          <w:rFonts w:ascii="Arial" w:hAnsi="Arial" w:cs="Arial"/>
          <w:sz w:val="24"/>
          <w:szCs w:val="24"/>
        </w:rPr>
        <w:t>da conta no período solicitado;</w:t>
      </w:r>
    </w:p>
    <w:p w14:paraId="64D693B6" w14:textId="77777777" w:rsid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manutenção</w:t>
      </w:r>
      <w:r w:rsidRPr="00362B5F">
        <w:rPr>
          <w:rFonts w:ascii="Arial" w:hAnsi="Arial" w:cs="Arial"/>
          <w:spacing w:val="-1"/>
          <w:sz w:val="24"/>
          <w:szCs w:val="24"/>
        </w:rPr>
        <w:t xml:space="preserve"> </w:t>
      </w:r>
      <w:r w:rsidRPr="00362B5F">
        <w:rPr>
          <w:rFonts w:ascii="Arial" w:hAnsi="Arial" w:cs="Arial"/>
          <w:sz w:val="24"/>
          <w:szCs w:val="24"/>
        </w:rPr>
        <w:t>da</w:t>
      </w:r>
      <w:r w:rsidRPr="00362B5F">
        <w:rPr>
          <w:rFonts w:ascii="Arial" w:hAnsi="Arial" w:cs="Arial"/>
          <w:spacing w:val="-1"/>
          <w:sz w:val="24"/>
          <w:szCs w:val="24"/>
        </w:rPr>
        <w:t xml:space="preserve"> </w:t>
      </w:r>
      <w:r w:rsidRPr="00362B5F">
        <w:rPr>
          <w:rFonts w:ascii="Arial" w:hAnsi="Arial" w:cs="Arial"/>
          <w:sz w:val="24"/>
          <w:szCs w:val="24"/>
        </w:rPr>
        <w:t>conta,</w:t>
      </w:r>
      <w:r w:rsidRPr="00362B5F">
        <w:rPr>
          <w:rFonts w:ascii="Arial" w:hAnsi="Arial" w:cs="Arial"/>
          <w:spacing w:val="-1"/>
          <w:sz w:val="24"/>
          <w:szCs w:val="24"/>
        </w:rPr>
        <w:t xml:space="preserve"> </w:t>
      </w:r>
      <w:r w:rsidRPr="00362B5F">
        <w:rPr>
          <w:rFonts w:ascii="Arial" w:hAnsi="Arial" w:cs="Arial"/>
          <w:sz w:val="24"/>
          <w:szCs w:val="24"/>
        </w:rPr>
        <w:t>inclusive</w:t>
      </w:r>
      <w:r w:rsidRPr="00362B5F">
        <w:rPr>
          <w:rFonts w:ascii="Arial" w:hAnsi="Arial" w:cs="Arial"/>
          <w:spacing w:val="-1"/>
          <w:sz w:val="24"/>
          <w:szCs w:val="24"/>
        </w:rPr>
        <w:t xml:space="preserve"> </w:t>
      </w:r>
      <w:r w:rsidRPr="00362B5F">
        <w:rPr>
          <w:rFonts w:ascii="Arial" w:hAnsi="Arial" w:cs="Arial"/>
          <w:sz w:val="24"/>
          <w:szCs w:val="24"/>
        </w:rPr>
        <w:t>no</w:t>
      </w:r>
      <w:r w:rsidRPr="00362B5F">
        <w:rPr>
          <w:rFonts w:ascii="Arial" w:hAnsi="Arial" w:cs="Arial"/>
          <w:spacing w:val="-1"/>
          <w:sz w:val="24"/>
          <w:szCs w:val="24"/>
        </w:rPr>
        <w:t xml:space="preserve"> </w:t>
      </w:r>
      <w:r w:rsidRPr="00362B5F">
        <w:rPr>
          <w:rFonts w:ascii="Arial" w:hAnsi="Arial" w:cs="Arial"/>
          <w:sz w:val="24"/>
          <w:szCs w:val="24"/>
        </w:rPr>
        <w:t>caso de</w:t>
      </w:r>
      <w:r w:rsidRPr="00362B5F">
        <w:rPr>
          <w:rFonts w:ascii="Arial" w:hAnsi="Arial" w:cs="Arial"/>
          <w:spacing w:val="-2"/>
          <w:sz w:val="24"/>
          <w:szCs w:val="24"/>
        </w:rPr>
        <w:t xml:space="preserve"> </w:t>
      </w:r>
      <w:r w:rsidRPr="00362B5F">
        <w:rPr>
          <w:rFonts w:ascii="Arial" w:hAnsi="Arial" w:cs="Arial"/>
          <w:sz w:val="24"/>
          <w:szCs w:val="24"/>
        </w:rPr>
        <w:t xml:space="preserve">não haver </w:t>
      </w:r>
      <w:r w:rsidRPr="00362B5F">
        <w:rPr>
          <w:rFonts w:ascii="Arial" w:hAnsi="Arial" w:cs="Arial"/>
          <w:spacing w:val="-2"/>
          <w:sz w:val="24"/>
          <w:szCs w:val="24"/>
        </w:rPr>
        <w:t>movimentação.</w:t>
      </w:r>
    </w:p>
    <w:p w14:paraId="6CD4FF1D" w14:textId="4B9D190B" w:rsidR="00362B5F" w:rsidRPr="00362B5F" w:rsidRDefault="00362B5F" w:rsidP="00362B5F">
      <w:pPr>
        <w:pStyle w:val="PargrafodaLista"/>
        <w:widowControl w:val="0"/>
        <w:numPr>
          <w:ilvl w:val="1"/>
          <w:numId w:val="20"/>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362B5F">
        <w:rPr>
          <w:rFonts w:ascii="Arial" w:hAnsi="Arial" w:cs="Arial"/>
          <w:spacing w:val="-3"/>
          <w:sz w:val="24"/>
          <w:szCs w:val="24"/>
        </w:rPr>
        <w:t xml:space="preserve"> </w:t>
      </w:r>
      <w:r w:rsidRPr="00362B5F">
        <w:rPr>
          <w:rFonts w:ascii="Arial" w:hAnsi="Arial" w:cs="Arial"/>
          <w:sz w:val="24"/>
          <w:szCs w:val="24"/>
        </w:rPr>
        <w:t>em</w:t>
      </w:r>
      <w:r w:rsidRPr="00362B5F">
        <w:rPr>
          <w:rFonts w:ascii="Arial" w:hAnsi="Arial" w:cs="Arial"/>
          <w:spacing w:val="-3"/>
          <w:sz w:val="24"/>
          <w:szCs w:val="24"/>
        </w:rPr>
        <w:t xml:space="preserve"> </w:t>
      </w:r>
      <w:r w:rsidRPr="00362B5F">
        <w:rPr>
          <w:rFonts w:ascii="Arial" w:hAnsi="Arial" w:cs="Arial"/>
          <w:sz w:val="24"/>
          <w:szCs w:val="24"/>
        </w:rPr>
        <w:t>valores</w:t>
      </w:r>
      <w:r w:rsidRPr="00362B5F">
        <w:rPr>
          <w:rFonts w:ascii="Arial" w:hAnsi="Arial" w:cs="Arial"/>
          <w:spacing w:val="-3"/>
          <w:sz w:val="24"/>
          <w:szCs w:val="24"/>
        </w:rPr>
        <w:t xml:space="preserve"> </w:t>
      </w:r>
      <w:r w:rsidRPr="00362B5F">
        <w:rPr>
          <w:rFonts w:ascii="Arial" w:hAnsi="Arial" w:cs="Arial"/>
          <w:sz w:val="24"/>
          <w:szCs w:val="24"/>
        </w:rPr>
        <w:t>limitados</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praticados</w:t>
      </w:r>
      <w:r w:rsidRPr="00362B5F">
        <w:rPr>
          <w:rFonts w:ascii="Arial" w:hAnsi="Arial" w:cs="Arial"/>
          <w:spacing w:val="-3"/>
          <w:sz w:val="24"/>
          <w:szCs w:val="24"/>
        </w:rPr>
        <w:t xml:space="preserve"> </w:t>
      </w:r>
      <w:r w:rsidRPr="00362B5F">
        <w:rPr>
          <w:rFonts w:ascii="Arial" w:hAnsi="Arial" w:cs="Arial"/>
          <w:sz w:val="24"/>
          <w:szCs w:val="24"/>
        </w:rPr>
        <w:t>para</w:t>
      </w:r>
      <w:r w:rsidRPr="00362B5F">
        <w:rPr>
          <w:rFonts w:ascii="Arial" w:hAnsi="Arial" w:cs="Arial"/>
          <w:spacing w:val="-5"/>
          <w:sz w:val="24"/>
          <w:szCs w:val="24"/>
        </w:rPr>
        <w:t xml:space="preserve"> </w:t>
      </w:r>
      <w:r w:rsidRPr="00362B5F">
        <w:rPr>
          <w:rFonts w:ascii="Arial" w:hAnsi="Arial" w:cs="Arial"/>
          <w:sz w:val="24"/>
          <w:szCs w:val="24"/>
        </w:rPr>
        <w:t>os</w:t>
      </w:r>
      <w:r w:rsidRPr="00362B5F">
        <w:rPr>
          <w:rFonts w:ascii="Arial" w:hAnsi="Arial" w:cs="Arial"/>
          <w:spacing w:val="-3"/>
          <w:sz w:val="24"/>
          <w:szCs w:val="24"/>
        </w:rPr>
        <w:t xml:space="preserve"> </w:t>
      </w:r>
      <w:r w:rsidRPr="00362B5F">
        <w:rPr>
          <w:rFonts w:ascii="Arial" w:hAnsi="Arial" w:cs="Arial"/>
          <w:sz w:val="24"/>
          <w:szCs w:val="24"/>
        </w:rPr>
        <w:t>demais</w:t>
      </w:r>
      <w:r w:rsidRPr="00362B5F">
        <w:rPr>
          <w:rFonts w:ascii="Arial" w:hAnsi="Arial" w:cs="Arial"/>
          <w:spacing w:val="-3"/>
          <w:sz w:val="24"/>
          <w:szCs w:val="24"/>
        </w:rPr>
        <w:t xml:space="preserve"> </w:t>
      </w:r>
      <w:r w:rsidRPr="00362B5F">
        <w:rPr>
          <w:rFonts w:ascii="Arial" w:hAnsi="Arial" w:cs="Arial"/>
          <w:sz w:val="24"/>
          <w:szCs w:val="24"/>
        </w:rPr>
        <w:t>correntistas</w:t>
      </w:r>
      <w:r w:rsidRPr="00362B5F">
        <w:rPr>
          <w:rFonts w:ascii="Arial" w:hAnsi="Arial" w:cs="Arial"/>
          <w:spacing w:val="-3"/>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 xml:space="preserve">Instituição </w:t>
      </w:r>
      <w:r w:rsidRPr="00362B5F">
        <w:rPr>
          <w:rFonts w:ascii="Arial" w:hAnsi="Arial" w:cs="Arial"/>
          <w:spacing w:val="-2"/>
          <w:sz w:val="24"/>
          <w:szCs w:val="24"/>
        </w:rPr>
        <w:t>Financeira;</w:t>
      </w:r>
    </w:p>
    <w:p w14:paraId="7065A661"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Os créditos deverão ser lançados nas contas correntes dos servidores, mediante Ordem de Pagamento realizada pela Prefeitura Municipal, que deverão constar de valores</w:t>
      </w:r>
      <w:r w:rsidRPr="00362B5F">
        <w:rPr>
          <w:rFonts w:ascii="Arial" w:hAnsi="Arial" w:cs="Arial"/>
          <w:spacing w:val="-4"/>
          <w:sz w:val="24"/>
          <w:szCs w:val="24"/>
        </w:rPr>
        <w:t xml:space="preserve"> </w:t>
      </w:r>
      <w:r w:rsidRPr="00362B5F">
        <w:rPr>
          <w:rFonts w:ascii="Arial" w:hAnsi="Arial" w:cs="Arial"/>
          <w:sz w:val="24"/>
          <w:szCs w:val="24"/>
        </w:rPr>
        <w:t>líquidos</w:t>
      </w:r>
      <w:r w:rsidRPr="00362B5F">
        <w:rPr>
          <w:rFonts w:ascii="Arial" w:hAnsi="Arial" w:cs="Arial"/>
          <w:spacing w:val="-4"/>
          <w:sz w:val="24"/>
          <w:szCs w:val="24"/>
        </w:rPr>
        <w:t xml:space="preserve"> </w:t>
      </w:r>
      <w:r w:rsidRPr="00362B5F">
        <w:rPr>
          <w:rFonts w:ascii="Arial" w:hAnsi="Arial" w:cs="Arial"/>
          <w:sz w:val="24"/>
          <w:szCs w:val="24"/>
        </w:rPr>
        <w:t>das</w:t>
      </w:r>
      <w:r w:rsidRPr="00362B5F">
        <w:rPr>
          <w:rFonts w:ascii="Arial" w:hAnsi="Arial" w:cs="Arial"/>
          <w:spacing w:val="-4"/>
          <w:sz w:val="24"/>
          <w:szCs w:val="24"/>
        </w:rPr>
        <w:t xml:space="preserve"> </w:t>
      </w:r>
      <w:r w:rsidRPr="00362B5F">
        <w:rPr>
          <w:rFonts w:ascii="Arial" w:hAnsi="Arial" w:cs="Arial"/>
          <w:sz w:val="24"/>
          <w:szCs w:val="24"/>
        </w:rPr>
        <w:t>folhas</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pagamento</w:t>
      </w:r>
      <w:r w:rsidRPr="00362B5F">
        <w:rPr>
          <w:rFonts w:ascii="Arial" w:hAnsi="Arial" w:cs="Arial"/>
          <w:spacing w:val="-4"/>
          <w:sz w:val="24"/>
          <w:szCs w:val="24"/>
        </w:rPr>
        <w:t xml:space="preserve"> </w:t>
      </w:r>
      <w:r w:rsidRPr="00362B5F">
        <w:rPr>
          <w:rFonts w:ascii="Arial" w:hAnsi="Arial" w:cs="Arial"/>
          <w:sz w:val="24"/>
          <w:szCs w:val="24"/>
        </w:rPr>
        <w:t>mensal,</w:t>
      </w:r>
      <w:r w:rsidRPr="00362B5F">
        <w:rPr>
          <w:rFonts w:ascii="Arial" w:hAnsi="Arial" w:cs="Arial"/>
          <w:spacing w:val="-2"/>
          <w:sz w:val="24"/>
          <w:szCs w:val="24"/>
        </w:rPr>
        <w:t xml:space="preserve"> </w:t>
      </w:r>
      <w:r w:rsidRPr="00362B5F">
        <w:rPr>
          <w:rFonts w:ascii="Arial" w:hAnsi="Arial" w:cs="Arial"/>
          <w:sz w:val="24"/>
          <w:szCs w:val="24"/>
        </w:rPr>
        <w:t>13º</w:t>
      </w:r>
      <w:r w:rsidRPr="00362B5F">
        <w:rPr>
          <w:rFonts w:ascii="Arial" w:hAnsi="Arial" w:cs="Arial"/>
          <w:spacing w:val="-4"/>
          <w:sz w:val="24"/>
          <w:szCs w:val="24"/>
        </w:rPr>
        <w:t xml:space="preserve"> </w:t>
      </w:r>
      <w:r w:rsidRPr="00362B5F">
        <w:rPr>
          <w:rFonts w:ascii="Arial" w:hAnsi="Arial" w:cs="Arial"/>
          <w:sz w:val="24"/>
          <w:szCs w:val="24"/>
        </w:rPr>
        <w:t>salário,</w:t>
      </w:r>
      <w:r w:rsidRPr="00362B5F">
        <w:rPr>
          <w:rFonts w:ascii="Arial" w:hAnsi="Arial" w:cs="Arial"/>
          <w:spacing w:val="-4"/>
          <w:sz w:val="24"/>
          <w:szCs w:val="24"/>
        </w:rPr>
        <w:t xml:space="preserve"> </w:t>
      </w:r>
      <w:r w:rsidRPr="00362B5F">
        <w:rPr>
          <w:rFonts w:ascii="Arial" w:hAnsi="Arial" w:cs="Arial"/>
          <w:sz w:val="24"/>
          <w:szCs w:val="24"/>
        </w:rPr>
        <w:t>férias</w:t>
      </w:r>
      <w:r w:rsidRPr="00362B5F">
        <w:rPr>
          <w:rFonts w:ascii="Arial" w:hAnsi="Arial" w:cs="Arial"/>
          <w:spacing w:val="-4"/>
          <w:sz w:val="24"/>
          <w:szCs w:val="24"/>
        </w:rPr>
        <w:t xml:space="preserve"> </w:t>
      </w:r>
      <w:r w:rsidRPr="00362B5F">
        <w:rPr>
          <w:rFonts w:ascii="Arial" w:hAnsi="Arial" w:cs="Arial"/>
          <w:sz w:val="24"/>
          <w:szCs w:val="24"/>
        </w:rPr>
        <w:t>e</w:t>
      </w:r>
      <w:r w:rsidRPr="00362B5F">
        <w:rPr>
          <w:rFonts w:ascii="Arial" w:hAnsi="Arial" w:cs="Arial"/>
          <w:spacing w:val="-5"/>
          <w:sz w:val="24"/>
          <w:szCs w:val="24"/>
        </w:rPr>
        <w:t xml:space="preserve"> </w:t>
      </w:r>
      <w:r w:rsidRPr="00362B5F">
        <w:rPr>
          <w:rFonts w:ascii="Arial" w:hAnsi="Arial" w:cs="Arial"/>
          <w:sz w:val="24"/>
          <w:szCs w:val="24"/>
        </w:rPr>
        <w:t>demais</w:t>
      </w:r>
      <w:r w:rsidRPr="00362B5F">
        <w:rPr>
          <w:rFonts w:ascii="Arial" w:hAnsi="Arial" w:cs="Arial"/>
          <w:spacing w:val="-4"/>
          <w:sz w:val="24"/>
          <w:szCs w:val="24"/>
        </w:rPr>
        <w:t xml:space="preserve"> </w:t>
      </w:r>
      <w:r w:rsidRPr="00362B5F">
        <w:rPr>
          <w:rFonts w:ascii="Arial" w:hAnsi="Arial" w:cs="Arial"/>
          <w:sz w:val="24"/>
          <w:szCs w:val="24"/>
        </w:rPr>
        <w:t>créditos originários da relação de emprego entre o servidor e o município.</w:t>
      </w:r>
    </w:p>
    <w:p w14:paraId="7E3DA79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4"/>
          <w:sz w:val="24"/>
          <w:szCs w:val="24"/>
        </w:rPr>
        <w:t xml:space="preserve"> </w:t>
      </w: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enviará</w:t>
      </w:r>
      <w:r w:rsidRPr="00362B5F">
        <w:rPr>
          <w:rFonts w:ascii="Arial" w:hAnsi="Arial" w:cs="Arial"/>
          <w:spacing w:val="-3"/>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relação</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servidores</w:t>
      </w:r>
      <w:r w:rsidRPr="00362B5F">
        <w:rPr>
          <w:rFonts w:ascii="Arial" w:hAnsi="Arial" w:cs="Arial"/>
          <w:spacing w:val="-2"/>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dados</w:t>
      </w:r>
      <w:r w:rsidRPr="00362B5F">
        <w:rPr>
          <w:rFonts w:ascii="Arial" w:hAnsi="Arial" w:cs="Arial"/>
          <w:spacing w:val="-4"/>
          <w:sz w:val="24"/>
          <w:szCs w:val="24"/>
        </w:rPr>
        <w:t xml:space="preserve"> </w:t>
      </w:r>
      <w:r w:rsidRPr="00362B5F">
        <w:rPr>
          <w:rFonts w:ascii="Arial" w:hAnsi="Arial" w:cs="Arial"/>
          <w:sz w:val="24"/>
          <w:szCs w:val="24"/>
        </w:rPr>
        <w:t>desejados</w:t>
      </w:r>
      <w:r w:rsidRPr="00362B5F">
        <w:rPr>
          <w:rFonts w:ascii="Arial" w:hAnsi="Arial" w:cs="Arial"/>
          <w:spacing w:val="-4"/>
          <w:sz w:val="24"/>
          <w:szCs w:val="24"/>
        </w:rPr>
        <w:t xml:space="preserve"> </w:t>
      </w:r>
      <w:r w:rsidRPr="00362B5F">
        <w:rPr>
          <w:rFonts w:ascii="Arial" w:hAnsi="Arial" w:cs="Arial"/>
          <w:sz w:val="24"/>
          <w:szCs w:val="24"/>
        </w:rPr>
        <w:t>com antecedência de 02 (dois) dias úteis da data do crédito.</w:t>
      </w:r>
    </w:p>
    <w:p w14:paraId="1D506EA4"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4"/>
          <w:sz w:val="24"/>
          <w:szCs w:val="24"/>
        </w:rPr>
        <w:t xml:space="preserve"> </w:t>
      </w: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determinará</w:t>
      </w:r>
      <w:r w:rsidRPr="00362B5F">
        <w:rPr>
          <w:rFonts w:ascii="Arial" w:hAnsi="Arial" w:cs="Arial"/>
          <w:spacing w:val="-6"/>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data</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créditos,</w:t>
      </w:r>
      <w:r w:rsidRPr="00362B5F">
        <w:rPr>
          <w:rFonts w:ascii="Arial" w:hAnsi="Arial" w:cs="Arial"/>
          <w:spacing w:val="-2"/>
          <w:sz w:val="24"/>
          <w:szCs w:val="24"/>
        </w:rPr>
        <w:t xml:space="preserve"> </w:t>
      </w:r>
      <w:r w:rsidRPr="00362B5F">
        <w:rPr>
          <w:rFonts w:ascii="Arial" w:hAnsi="Arial" w:cs="Arial"/>
          <w:sz w:val="24"/>
          <w:szCs w:val="24"/>
        </w:rPr>
        <w:t>disponibilizando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recursos financeiros com antecedência de um dia útil;</w:t>
      </w:r>
    </w:p>
    <w:p w14:paraId="5CA9753C"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 xml:space="preserve">A Instituição deverá ter sistema informatizado compatível com o do Município para </w:t>
      </w:r>
      <w:r w:rsidRPr="00362B5F">
        <w:rPr>
          <w:rFonts w:ascii="Arial" w:hAnsi="Arial" w:cs="Arial"/>
          <w:sz w:val="24"/>
          <w:szCs w:val="24"/>
        </w:rPr>
        <w:lastRenderedPageBreak/>
        <w:t>que todas as operações sejam processadas por meio eletrônico e on-line (modelo FEBRABAN) (Todas as despesas de adaptação, se necessárias, ocorrerão por conta da Instituição Financeira vencedora).</w:t>
      </w:r>
    </w:p>
    <w:p w14:paraId="37212A8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 prestação dos serviços licitados deve estar de acordo com a Resolução nº.3.919/2010 e nº. 5.058/2022 do Banco Central do Brasil, ou outra norma que venha substituí-la.</w:t>
      </w:r>
    </w:p>
    <w:p w14:paraId="70B8F6F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Adota-se</w:t>
      </w:r>
      <w:r w:rsidRPr="00362B5F">
        <w:rPr>
          <w:rFonts w:ascii="Arial" w:hAnsi="Arial" w:cs="Arial"/>
          <w:spacing w:val="50"/>
          <w:sz w:val="24"/>
          <w:szCs w:val="24"/>
        </w:rPr>
        <w:t xml:space="preserve"> </w:t>
      </w:r>
      <w:r w:rsidRPr="00362B5F">
        <w:rPr>
          <w:rFonts w:ascii="Arial" w:hAnsi="Arial" w:cs="Arial"/>
          <w:sz w:val="24"/>
          <w:szCs w:val="24"/>
        </w:rPr>
        <w:t>no</w:t>
      </w:r>
      <w:r w:rsidRPr="00362B5F">
        <w:rPr>
          <w:rFonts w:ascii="Arial" w:hAnsi="Arial" w:cs="Arial"/>
          <w:spacing w:val="53"/>
          <w:sz w:val="24"/>
          <w:szCs w:val="24"/>
        </w:rPr>
        <w:t xml:space="preserve"> </w:t>
      </w:r>
      <w:r w:rsidRPr="00362B5F">
        <w:rPr>
          <w:rFonts w:ascii="Arial" w:hAnsi="Arial" w:cs="Arial"/>
          <w:sz w:val="24"/>
          <w:szCs w:val="24"/>
        </w:rPr>
        <w:t>presente</w:t>
      </w:r>
      <w:r w:rsidRPr="00362B5F">
        <w:rPr>
          <w:rFonts w:ascii="Arial" w:hAnsi="Arial" w:cs="Arial"/>
          <w:spacing w:val="52"/>
          <w:sz w:val="24"/>
          <w:szCs w:val="24"/>
        </w:rPr>
        <w:t xml:space="preserve"> </w:t>
      </w:r>
      <w:r w:rsidRPr="00362B5F">
        <w:rPr>
          <w:rFonts w:ascii="Arial" w:hAnsi="Arial" w:cs="Arial"/>
          <w:sz w:val="24"/>
          <w:szCs w:val="24"/>
        </w:rPr>
        <w:t>o</w:t>
      </w:r>
      <w:r w:rsidRPr="00362B5F">
        <w:rPr>
          <w:rFonts w:ascii="Arial" w:hAnsi="Arial" w:cs="Arial"/>
          <w:spacing w:val="52"/>
          <w:sz w:val="24"/>
          <w:szCs w:val="24"/>
        </w:rPr>
        <w:t xml:space="preserve"> </w:t>
      </w:r>
      <w:r w:rsidRPr="00362B5F">
        <w:rPr>
          <w:rFonts w:ascii="Arial" w:hAnsi="Arial" w:cs="Arial"/>
          <w:sz w:val="24"/>
          <w:szCs w:val="24"/>
        </w:rPr>
        <w:t>termo</w:t>
      </w:r>
      <w:r w:rsidRPr="00362B5F">
        <w:rPr>
          <w:rFonts w:ascii="Arial" w:hAnsi="Arial" w:cs="Arial"/>
          <w:spacing w:val="51"/>
          <w:sz w:val="24"/>
          <w:szCs w:val="24"/>
        </w:rPr>
        <w:t xml:space="preserve"> </w:t>
      </w:r>
      <w:r w:rsidRPr="00362B5F">
        <w:rPr>
          <w:rFonts w:ascii="Arial" w:hAnsi="Arial" w:cs="Arial"/>
          <w:sz w:val="24"/>
          <w:szCs w:val="24"/>
        </w:rPr>
        <w:t>remuneração</w:t>
      </w:r>
      <w:r w:rsidRPr="00362B5F">
        <w:rPr>
          <w:rFonts w:ascii="Arial" w:hAnsi="Arial" w:cs="Arial"/>
          <w:spacing w:val="52"/>
          <w:sz w:val="24"/>
          <w:szCs w:val="24"/>
        </w:rPr>
        <w:t xml:space="preserve"> </w:t>
      </w:r>
      <w:r w:rsidRPr="00362B5F">
        <w:rPr>
          <w:rFonts w:ascii="Arial" w:hAnsi="Arial" w:cs="Arial"/>
          <w:sz w:val="24"/>
          <w:szCs w:val="24"/>
        </w:rPr>
        <w:t>para</w:t>
      </w:r>
      <w:r w:rsidRPr="00362B5F">
        <w:rPr>
          <w:rFonts w:ascii="Arial" w:hAnsi="Arial" w:cs="Arial"/>
          <w:spacing w:val="51"/>
          <w:sz w:val="24"/>
          <w:szCs w:val="24"/>
        </w:rPr>
        <w:t xml:space="preserve"> </w:t>
      </w:r>
      <w:r w:rsidRPr="00362B5F">
        <w:rPr>
          <w:rFonts w:ascii="Arial" w:hAnsi="Arial" w:cs="Arial"/>
          <w:sz w:val="24"/>
          <w:szCs w:val="24"/>
        </w:rPr>
        <w:t>todos</w:t>
      </w:r>
      <w:r w:rsidRPr="00362B5F">
        <w:rPr>
          <w:rFonts w:ascii="Arial" w:hAnsi="Arial" w:cs="Arial"/>
          <w:spacing w:val="50"/>
          <w:sz w:val="24"/>
          <w:szCs w:val="24"/>
        </w:rPr>
        <w:t xml:space="preserve"> </w:t>
      </w:r>
      <w:r w:rsidRPr="00362B5F">
        <w:rPr>
          <w:rFonts w:ascii="Arial" w:hAnsi="Arial" w:cs="Arial"/>
          <w:sz w:val="24"/>
          <w:szCs w:val="24"/>
        </w:rPr>
        <w:t>os</w:t>
      </w:r>
      <w:r w:rsidRPr="00362B5F">
        <w:rPr>
          <w:rFonts w:ascii="Arial" w:hAnsi="Arial" w:cs="Arial"/>
          <w:spacing w:val="52"/>
          <w:sz w:val="24"/>
          <w:szCs w:val="24"/>
        </w:rPr>
        <w:t xml:space="preserve"> </w:t>
      </w:r>
      <w:r w:rsidRPr="00362B5F">
        <w:rPr>
          <w:rFonts w:ascii="Arial" w:hAnsi="Arial" w:cs="Arial"/>
          <w:sz w:val="24"/>
          <w:szCs w:val="24"/>
        </w:rPr>
        <w:t>pagamentos</w:t>
      </w:r>
      <w:r w:rsidRPr="00362B5F">
        <w:rPr>
          <w:rFonts w:ascii="Arial" w:hAnsi="Arial" w:cs="Arial"/>
          <w:spacing w:val="49"/>
          <w:sz w:val="24"/>
          <w:szCs w:val="24"/>
        </w:rPr>
        <w:t xml:space="preserve"> </w:t>
      </w:r>
      <w:r w:rsidRPr="00362B5F">
        <w:rPr>
          <w:rFonts w:ascii="Arial" w:hAnsi="Arial" w:cs="Arial"/>
          <w:sz w:val="24"/>
          <w:szCs w:val="24"/>
        </w:rPr>
        <w:t>envolvidos,</w:t>
      </w:r>
      <w:r w:rsidRPr="00362B5F">
        <w:rPr>
          <w:rFonts w:ascii="Arial" w:hAnsi="Arial" w:cs="Arial"/>
          <w:spacing w:val="52"/>
          <w:sz w:val="24"/>
          <w:szCs w:val="24"/>
        </w:rPr>
        <w:t xml:space="preserve"> </w:t>
      </w:r>
      <w:r w:rsidRPr="00362B5F">
        <w:rPr>
          <w:rFonts w:ascii="Arial" w:hAnsi="Arial" w:cs="Arial"/>
          <w:sz w:val="24"/>
          <w:szCs w:val="24"/>
        </w:rPr>
        <w:t>tais</w:t>
      </w:r>
      <w:r w:rsidRPr="00362B5F">
        <w:rPr>
          <w:rFonts w:ascii="Arial" w:hAnsi="Arial" w:cs="Arial"/>
          <w:spacing w:val="50"/>
          <w:sz w:val="24"/>
          <w:szCs w:val="24"/>
        </w:rPr>
        <w:t xml:space="preserve"> </w:t>
      </w:r>
      <w:r w:rsidRPr="00362B5F">
        <w:rPr>
          <w:rFonts w:ascii="Arial" w:hAnsi="Arial" w:cs="Arial"/>
          <w:sz w:val="24"/>
          <w:szCs w:val="24"/>
        </w:rPr>
        <w:t>como</w:t>
      </w:r>
      <w:r w:rsidRPr="00362B5F">
        <w:rPr>
          <w:rFonts w:ascii="Arial" w:hAnsi="Arial" w:cs="Arial"/>
          <w:spacing w:val="51"/>
          <w:sz w:val="24"/>
          <w:szCs w:val="24"/>
        </w:rPr>
        <w:t xml:space="preserve"> </w:t>
      </w:r>
      <w:r w:rsidRPr="00362B5F">
        <w:rPr>
          <w:rFonts w:ascii="Arial" w:hAnsi="Arial" w:cs="Arial"/>
          <w:sz w:val="24"/>
          <w:szCs w:val="24"/>
        </w:rPr>
        <w:t>salários,</w:t>
      </w:r>
      <w:r w:rsidRPr="00362B5F">
        <w:rPr>
          <w:rFonts w:ascii="Arial" w:hAnsi="Arial" w:cs="Arial"/>
          <w:spacing w:val="-53"/>
          <w:sz w:val="24"/>
          <w:szCs w:val="24"/>
        </w:rPr>
        <w:t xml:space="preserve"> </w:t>
      </w:r>
      <w:r w:rsidRPr="00362B5F">
        <w:rPr>
          <w:rFonts w:ascii="Arial" w:hAnsi="Arial" w:cs="Arial"/>
          <w:sz w:val="24"/>
          <w:szCs w:val="24"/>
        </w:rPr>
        <w:t>vencimentos, etc.,</w:t>
      </w:r>
      <w:r w:rsidRPr="00362B5F">
        <w:rPr>
          <w:rFonts w:ascii="Arial" w:hAnsi="Arial" w:cs="Arial"/>
          <w:spacing w:val="-2"/>
          <w:sz w:val="24"/>
          <w:szCs w:val="24"/>
        </w:rPr>
        <w:t xml:space="preserve"> </w:t>
      </w:r>
      <w:r w:rsidRPr="00362B5F">
        <w:rPr>
          <w:rFonts w:ascii="Arial" w:hAnsi="Arial" w:cs="Arial"/>
          <w:sz w:val="24"/>
          <w:szCs w:val="24"/>
        </w:rPr>
        <w:t>em</w:t>
      </w:r>
      <w:r w:rsidRPr="00362B5F">
        <w:rPr>
          <w:rFonts w:ascii="Arial" w:hAnsi="Arial" w:cs="Arial"/>
          <w:spacing w:val="-2"/>
          <w:sz w:val="24"/>
          <w:szCs w:val="24"/>
        </w:rPr>
        <w:t xml:space="preserve"> </w:t>
      </w:r>
      <w:r w:rsidRPr="00362B5F">
        <w:rPr>
          <w:rFonts w:ascii="Arial" w:hAnsi="Arial" w:cs="Arial"/>
          <w:sz w:val="24"/>
          <w:szCs w:val="24"/>
        </w:rPr>
        <w:t>termos</w:t>
      </w:r>
      <w:r w:rsidRPr="00362B5F">
        <w:rPr>
          <w:rFonts w:ascii="Arial" w:hAnsi="Arial" w:cs="Arial"/>
          <w:spacing w:val="-3"/>
          <w:sz w:val="24"/>
          <w:szCs w:val="24"/>
        </w:rPr>
        <w:t xml:space="preserve"> </w:t>
      </w:r>
      <w:r w:rsidRPr="00362B5F">
        <w:rPr>
          <w:rFonts w:ascii="Arial" w:hAnsi="Arial" w:cs="Arial"/>
          <w:sz w:val="24"/>
          <w:szCs w:val="24"/>
        </w:rPr>
        <w:t>líquidos</w:t>
      </w:r>
      <w:r w:rsidRPr="00362B5F">
        <w:rPr>
          <w:rFonts w:ascii="Arial" w:hAnsi="Arial" w:cs="Arial"/>
          <w:spacing w:val="-2"/>
          <w:sz w:val="24"/>
          <w:szCs w:val="24"/>
        </w:rPr>
        <w:t xml:space="preserve"> </w:t>
      </w:r>
      <w:r w:rsidRPr="00362B5F">
        <w:rPr>
          <w:rFonts w:ascii="Arial" w:hAnsi="Arial" w:cs="Arial"/>
          <w:sz w:val="24"/>
          <w:szCs w:val="24"/>
        </w:rPr>
        <w:t>e</w:t>
      </w:r>
      <w:r w:rsidRPr="00362B5F">
        <w:rPr>
          <w:rFonts w:ascii="Arial" w:hAnsi="Arial" w:cs="Arial"/>
          <w:spacing w:val="-1"/>
          <w:sz w:val="24"/>
          <w:szCs w:val="24"/>
        </w:rPr>
        <w:t xml:space="preserve"> </w:t>
      </w:r>
      <w:r w:rsidRPr="00362B5F">
        <w:rPr>
          <w:rFonts w:ascii="Arial" w:hAnsi="Arial" w:cs="Arial"/>
          <w:sz w:val="24"/>
          <w:szCs w:val="24"/>
        </w:rPr>
        <w:t>as</w:t>
      </w:r>
      <w:r w:rsidRPr="00362B5F">
        <w:rPr>
          <w:rFonts w:ascii="Arial" w:hAnsi="Arial" w:cs="Arial"/>
          <w:spacing w:val="-1"/>
          <w:sz w:val="24"/>
          <w:szCs w:val="24"/>
        </w:rPr>
        <w:t xml:space="preserve"> </w:t>
      </w:r>
      <w:r w:rsidRPr="00362B5F">
        <w:rPr>
          <w:rFonts w:ascii="Arial" w:hAnsi="Arial" w:cs="Arial"/>
          <w:sz w:val="24"/>
          <w:szCs w:val="24"/>
        </w:rPr>
        <w:t>novas</w:t>
      </w:r>
      <w:r w:rsidRPr="00362B5F">
        <w:rPr>
          <w:rFonts w:ascii="Arial" w:hAnsi="Arial" w:cs="Arial"/>
          <w:spacing w:val="-3"/>
          <w:sz w:val="24"/>
          <w:szCs w:val="24"/>
        </w:rPr>
        <w:t xml:space="preserve"> </w:t>
      </w:r>
      <w:r w:rsidRPr="00362B5F">
        <w:rPr>
          <w:rFonts w:ascii="Arial" w:hAnsi="Arial" w:cs="Arial"/>
          <w:sz w:val="24"/>
          <w:szCs w:val="24"/>
        </w:rPr>
        <w:t>contratações</w:t>
      </w:r>
      <w:r w:rsidRPr="00362B5F">
        <w:rPr>
          <w:rFonts w:ascii="Arial" w:hAnsi="Arial" w:cs="Arial"/>
          <w:spacing w:val="-4"/>
          <w:sz w:val="24"/>
          <w:szCs w:val="24"/>
        </w:rPr>
        <w:t xml:space="preserve"> </w:t>
      </w:r>
      <w:r w:rsidRPr="00362B5F">
        <w:rPr>
          <w:rFonts w:ascii="Arial" w:hAnsi="Arial" w:cs="Arial"/>
          <w:sz w:val="24"/>
          <w:szCs w:val="24"/>
        </w:rPr>
        <w:t>que</w:t>
      </w:r>
      <w:r w:rsidRPr="00362B5F">
        <w:rPr>
          <w:rFonts w:ascii="Arial" w:hAnsi="Arial" w:cs="Arial"/>
          <w:spacing w:val="-3"/>
          <w:sz w:val="24"/>
          <w:szCs w:val="24"/>
        </w:rPr>
        <w:t xml:space="preserve"> </w:t>
      </w:r>
      <w:r w:rsidRPr="00362B5F">
        <w:rPr>
          <w:rFonts w:ascii="Arial" w:hAnsi="Arial" w:cs="Arial"/>
          <w:sz w:val="24"/>
          <w:szCs w:val="24"/>
        </w:rPr>
        <w:t>ocorrerem na</w:t>
      </w:r>
      <w:r w:rsidRPr="00362B5F">
        <w:rPr>
          <w:rFonts w:ascii="Arial" w:hAnsi="Arial" w:cs="Arial"/>
          <w:spacing w:val="-1"/>
          <w:sz w:val="24"/>
          <w:szCs w:val="24"/>
        </w:rPr>
        <w:t xml:space="preserve"> </w:t>
      </w:r>
      <w:r w:rsidRPr="00362B5F">
        <w:rPr>
          <w:rFonts w:ascii="Arial" w:hAnsi="Arial" w:cs="Arial"/>
          <w:sz w:val="24"/>
          <w:szCs w:val="24"/>
        </w:rPr>
        <w:t>vigência</w:t>
      </w:r>
      <w:r w:rsidRPr="00362B5F">
        <w:rPr>
          <w:rFonts w:ascii="Arial" w:hAnsi="Arial" w:cs="Arial"/>
          <w:spacing w:val="-1"/>
          <w:sz w:val="24"/>
          <w:szCs w:val="24"/>
        </w:rPr>
        <w:t xml:space="preserve"> </w:t>
      </w:r>
      <w:r w:rsidRPr="00362B5F">
        <w:rPr>
          <w:rFonts w:ascii="Arial" w:hAnsi="Arial" w:cs="Arial"/>
          <w:sz w:val="24"/>
          <w:szCs w:val="24"/>
        </w:rPr>
        <w:t>do</w:t>
      </w:r>
      <w:r w:rsidRPr="00362B5F">
        <w:rPr>
          <w:rFonts w:ascii="Arial" w:hAnsi="Arial" w:cs="Arial"/>
          <w:spacing w:val="-3"/>
          <w:sz w:val="24"/>
          <w:szCs w:val="24"/>
        </w:rPr>
        <w:t xml:space="preserve"> </w:t>
      </w:r>
      <w:r w:rsidRPr="00362B5F">
        <w:rPr>
          <w:rFonts w:ascii="Arial" w:hAnsi="Arial" w:cs="Arial"/>
          <w:sz w:val="24"/>
          <w:szCs w:val="24"/>
        </w:rPr>
        <w:t>contrato.</w:t>
      </w:r>
    </w:p>
    <w:p w14:paraId="3B4097A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2"/>
          <w:sz w:val="24"/>
          <w:szCs w:val="24"/>
        </w:rPr>
        <w:t xml:space="preserve"> </w:t>
      </w:r>
      <w:r w:rsidRPr="00362B5F">
        <w:rPr>
          <w:rFonts w:ascii="Arial" w:hAnsi="Arial" w:cs="Arial"/>
          <w:sz w:val="24"/>
          <w:szCs w:val="24"/>
        </w:rPr>
        <w:t>serviço</w:t>
      </w:r>
      <w:r w:rsidRPr="00362B5F">
        <w:rPr>
          <w:rFonts w:ascii="Arial" w:hAnsi="Arial" w:cs="Arial"/>
          <w:spacing w:val="-4"/>
          <w:sz w:val="24"/>
          <w:szCs w:val="24"/>
        </w:rPr>
        <w:t xml:space="preserve"> </w:t>
      </w:r>
      <w:r w:rsidRPr="00362B5F">
        <w:rPr>
          <w:rFonts w:ascii="Arial" w:hAnsi="Arial" w:cs="Arial"/>
          <w:sz w:val="24"/>
          <w:szCs w:val="24"/>
        </w:rPr>
        <w:t>será</w:t>
      </w:r>
      <w:r w:rsidRPr="00362B5F">
        <w:rPr>
          <w:rFonts w:ascii="Arial" w:hAnsi="Arial" w:cs="Arial"/>
          <w:spacing w:val="-2"/>
          <w:sz w:val="24"/>
          <w:szCs w:val="24"/>
        </w:rPr>
        <w:t xml:space="preserve"> </w:t>
      </w:r>
      <w:r w:rsidRPr="00362B5F">
        <w:rPr>
          <w:rFonts w:ascii="Arial" w:hAnsi="Arial" w:cs="Arial"/>
          <w:sz w:val="24"/>
          <w:szCs w:val="24"/>
        </w:rPr>
        <w:t>prestado</w:t>
      </w:r>
      <w:r w:rsidRPr="00362B5F">
        <w:rPr>
          <w:rFonts w:ascii="Arial" w:hAnsi="Arial" w:cs="Arial"/>
          <w:spacing w:val="-4"/>
          <w:sz w:val="24"/>
          <w:szCs w:val="24"/>
        </w:rPr>
        <w:t xml:space="preserve"> </w:t>
      </w:r>
      <w:r w:rsidRPr="00362B5F">
        <w:rPr>
          <w:rFonts w:ascii="Arial" w:hAnsi="Arial" w:cs="Arial"/>
          <w:sz w:val="24"/>
          <w:szCs w:val="24"/>
        </w:rPr>
        <w:t>em</w:t>
      </w:r>
      <w:r w:rsidRPr="00362B5F">
        <w:rPr>
          <w:rFonts w:ascii="Arial" w:hAnsi="Arial" w:cs="Arial"/>
          <w:spacing w:val="-4"/>
          <w:sz w:val="24"/>
          <w:szCs w:val="24"/>
        </w:rPr>
        <w:t xml:space="preserve"> </w:t>
      </w:r>
      <w:r w:rsidRPr="00362B5F">
        <w:rPr>
          <w:rFonts w:ascii="Arial" w:hAnsi="Arial" w:cs="Arial"/>
          <w:sz w:val="24"/>
          <w:szCs w:val="24"/>
        </w:rPr>
        <w:t>âmbito nacional.</w:t>
      </w:r>
    </w:p>
    <w:p w14:paraId="6FEEE1A6"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As</w:t>
      </w:r>
      <w:r w:rsidRPr="00362B5F">
        <w:rPr>
          <w:rFonts w:ascii="Arial" w:hAnsi="Arial" w:cs="Arial"/>
          <w:spacing w:val="4"/>
          <w:sz w:val="24"/>
          <w:szCs w:val="24"/>
        </w:rPr>
        <w:t xml:space="preserve"> </w:t>
      </w:r>
      <w:r w:rsidRPr="00362B5F">
        <w:rPr>
          <w:rFonts w:ascii="Arial" w:hAnsi="Arial" w:cs="Arial"/>
          <w:sz w:val="24"/>
          <w:szCs w:val="24"/>
        </w:rPr>
        <w:t>datas</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7"/>
          <w:sz w:val="24"/>
          <w:szCs w:val="24"/>
        </w:rPr>
        <w:t xml:space="preserve"> </w:t>
      </w:r>
      <w:r w:rsidRPr="00362B5F">
        <w:rPr>
          <w:rFonts w:ascii="Arial" w:hAnsi="Arial" w:cs="Arial"/>
          <w:sz w:val="24"/>
          <w:szCs w:val="24"/>
        </w:rPr>
        <w:t>pagamento</w:t>
      </w:r>
      <w:r w:rsidRPr="00362B5F">
        <w:rPr>
          <w:rFonts w:ascii="Arial" w:hAnsi="Arial" w:cs="Arial"/>
          <w:spacing w:val="8"/>
          <w:sz w:val="24"/>
          <w:szCs w:val="24"/>
        </w:rPr>
        <w:t xml:space="preserve"> </w:t>
      </w:r>
      <w:r w:rsidRPr="00362B5F">
        <w:rPr>
          <w:rFonts w:ascii="Arial" w:hAnsi="Arial" w:cs="Arial"/>
          <w:sz w:val="24"/>
          <w:szCs w:val="24"/>
        </w:rPr>
        <w:t>no</w:t>
      </w:r>
      <w:r w:rsidRPr="00362B5F">
        <w:rPr>
          <w:rFonts w:ascii="Arial" w:hAnsi="Arial" w:cs="Arial"/>
          <w:spacing w:val="7"/>
          <w:sz w:val="24"/>
          <w:szCs w:val="24"/>
        </w:rPr>
        <w:t xml:space="preserve"> </w:t>
      </w:r>
      <w:r w:rsidRPr="00362B5F">
        <w:rPr>
          <w:rFonts w:ascii="Arial" w:hAnsi="Arial" w:cs="Arial"/>
          <w:sz w:val="24"/>
          <w:szCs w:val="24"/>
        </w:rPr>
        <w:t>que</w:t>
      </w:r>
      <w:r w:rsidRPr="00362B5F">
        <w:rPr>
          <w:rFonts w:ascii="Arial" w:hAnsi="Arial" w:cs="Arial"/>
          <w:spacing w:val="4"/>
          <w:sz w:val="24"/>
          <w:szCs w:val="24"/>
        </w:rPr>
        <w:t xml:space="preserve"> </w:t>
      </w:r>
      <w:r w:rsidRPr="00362B5F">
        <w:rPr>
          <w:rFonts w:ascii="Arial" w:hAnsi="Arial" w:cs="Arial"/>
          <w:sz w:val="24"/>
          <w:szCs w:val="24"/>
        </w:rPr>
        <w:t>tange</w:t>
      </w:r>
      <w:r w:rsidRPr="00362B5F">
        <w:rPr>
          <w:rFonts w:ascii="Arial" w:hAnsi="Arial" w:cs="Arial"/>
          <w:spacing w:val="8"/>
          <w:sz w:val="24"/>
          <w:szCs w:val="24"/>
        </w:rPr>
        <w:t xml:space="preserve"> </w:t>
      </w:r>
      <w:r w:rsidRPr="00362B5F">
        <w:rPr>
          <w:rFonts w:ascii="Arial" w:hAnsi="Arial" w:cs="Arial"/>
          <w:sz w:val="24"/>
          <w:szCs w:val="24"/>
        </w:rPr>
        <w:t>ao</w:t>
      </w:r>
      <w:r w:rsidRPr="00362B5F">
        <w:rPr>
          <w:rFonts w:ascii="Arial" w:hAnsi="Arial" w:cs="Arial"/>
          <w:spacing w:val="6"/>
          <w:sz w:val="24"/>
          <w:szCs w:val="24"/>
        </w:rPr>
        <w:t xml:space="preserve"> </w:t>
      </w:r>
      <w:r w:rsidRPr="00362B5F">
        <w:rPr>
          <w:rFonts w:ascii="Arial" w:hAnsi="Arial" w:cs="Arial"/>
          <w:sz w:val="24"/>
          <w:szCs w:val="24"/>
        </w:rPr>
        <w:t>crédito</w:t>
      </w:r>
      <w:r w:rsidRPr="00362B5F">
        <w:rPr>
          <w:rFonts w:ascii="Arial" w:hAnsi="Arial" w:cs="Arial"/>
          <w:spacing w:val="8"/>
          <w:sz w:val="24"/>
          <w:szCs w:val="24"/>
        </w:rPr>
        <w:t xml:space="preserve"> </w:t>
      </w:r>
      <w:r w:rsidRPr="00362B5F">
        <w:rPr>
          <w:rFonts w:ascii="Arial" w:hAnsi="Arial" w:cs="Arial"/>
          <w:sz w:val="24"/>
          <w:szCs w:val="24"/>
        </w:rPr>
        <w:t>ao</w:t>
      </w:r>
      <w:r w:rsidRPr="00362B5F">
        <w:rPr>
          <w:rFonts w:ascii="Arial" w:hAnsi="Arial" w:cs="Arial"/>
          <w:spacing w:val="7"/>
          <w:sz w:val="24"/>
          <w:szCs w:val="24"/>
        </w:rPr>
        <w:t xml:space="preserve"> </w:t>
      </w:r>
      <w:r w:rsidRPr="00362B5F">
        <w:rPr>
          <w:rFonts w:ascii="Arial" w:hAnsi="Arial" w:cs="Arial"/>
          <w:sz w:val="24"/>
          <w:szCs w:val="24"/>
        </w:rPr>
        <w:t>funcionalismo</w:t>
      </w:r>
      <w:r w:rsidRPr="00362B5F">
        <w:rPr>
          <w:rFonts w:ascii="Arial" w:hAnsi="Arial" w:cs="Arial"/>
          <w:spacing w:val="6"/>
          <w:sz w:val="24"/>
          <w:szCs w:val="24"/>
        </w:rPr>
        <w:t xml:space="preserve"> </w:t>
      </w:r>
      <w:r w:rsidRPr="00362B5F">
        <w:rPr>
          <w:rFonts w:ascii="Arial" w:hAnsi="Arial" w:cs="Arial"/>
          <w:sz w:val="24"/>
          <w:szCs w:val="24"/>
        </w:rPr>
        <w:t>serão</w:t>
      </w:r>
      <w:r w:rsidRPr="00362B5F">
        <w:rPr>
          <w:rFonts w:ascii="Arial" w:hAnsi="Arial" w:cs="Arial"/>
          <w:spacing w:val="7"/>
          <w:sz w:val="24"/>
          <w:szCs w:val="24"/>
        </w:rPr>
        <w:t xml:space="preserve"> </w:t>
      </w:r>
      <w:r w:rsidRPr="00362B5F">
        <w:rPr>
          <w:rFonts w:ascii="Arial" w:hAnsi="Arial" w:cs="Arial"/>
          <w:sz w:val="24"/>
          <w:szCs w:val="24"/>
        </w:rPr>
        <w:t>mensalmente</w:t>
      </w:r>
      <w:r w:rsidRPr="00362B5F">
        <w:rPr>
          <w:rFonts w:ascii="Arial" w:hAnsi="Arial" w:cs="Arial"/>
          <w:spacing w:val="4"/>
          <w:sz w:val="24"/>
          <w:szCs w:val="24"/>
        </w:rPr>
        <w:t xml:space="preserve"> </w:t>
      </w:r>
      <w:r w:rsidRPr="00362B5F">
        <w:rPr>
          <w:rFonts w:ascii="Arial" w:hAnsi="Arial" w:cs="Arial"/>
          <w:sz w:val="24"/>
          <w:szCs w:val="24"/>
        </w:rPr>
        <w:t>informadas</w:t>
      </w:r>
      <w:r w:rsidRPr="00362B5F">
        <w:rPr>
          <w:rFonts w:ascii="Arial" w:hAnsi="Arial" w:cs="Arial"/>
          <w:spacing w:val="7"/>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instituição</w:t>
      </w:r>
      <w:r w:rsidRPr="00362B5F">
        <w:rPr>
          <w:rFonts w:ascii="Arial" w:hAnsi="Arial" w:cs="Arial"/>
          <w:spacing w:val="-53"/>
          <w:sz w:val="24"/>
          <w:szCs w:val="24"/>
        </w:rPr>
        <w:t xml:space="preserve"> </w:t>
      </w:r>
      <w:r w:rsidRPr="00362B5F">
        <w:rPr>
          <w:rFonts w:ascii="Arial" w:hAnsi="Arial" w:cs="Arial"/>
          <w:sz w:val="24"/>
          <w:szCs w:val="24"/>
        </w:rPr>
        <w:t>financeira.</w:t>
      </w:r>
    </w:p>
    <w:p w14:paraId="59C2CF44"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3"/>
          <w:sz w:val="24"/>
          <w:szCs w:val="24"/>
        </w:rPr>
        <w:t xml:space="preserve"> </w:t>
      </w:r>
      <w:r w:rsidRPr="00362B5F">
        <w:rPr>
          <w:rFonts w:ascii="Arial" w:hAnsi="Arial" w:cs="Arial"/>
          <w:sz w:val="24"/>
          <w:szCs w:val="24"/>
        </w:rPr>
        <w:t>forma</w:t>
      </w:r>
      <w:r w:rsidRPr="00362B5F">
        <w:rPr>
          <w:rFonts w:ascii="Arial" w:hAnsi="Arial" w:cs="Arial"/>
          <w:spacing w:val="-2"/>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pagamento será</w:t>
      </w:r>
      <w:r w:rsidRPr="00362B5F">
        <w:rPr>
          <w:rFonts w:ascii="Arial" w:hAnsi="Arial" w:cs="Arial"/>
          <w:spacing w:val="-4"/>
          <w:sz w:val="24"/>
          <w:szCs w:val="24"/>
        </w:rPr>
        <w:t xml:space="preserve"> </w:t>
      </w:r>
      <w:r w:rsidRPr="00362B5F">
        <w:rPr>
          <w:rFonts w:ascii="Arial" w:hAnsi="Arial" w:cs="Arial"/>
          <w:sz w:val="24"/>
          <w:szCs w:val="24"/>
        </w:rPr>
        <w:t>conforme</w:t>
      </w:r>
      <w:r w:rsidRPr="00362B5F">
        <w:rPr>
          <w:rFonts w:ascii="Arial" w:hAnsi="Arial" w:cs="Arial"/>
          <w:spacing w:val="-5"/>
          <w:sz w:val="24"/>
          <w:szCs w:val="24"/>
        </w:rPr>
        <w:t xml:space="preserve"> </w:t>
      </w:r>
      <w:r w:rsidRPr="00362B5F">
        <w:rPr>
          <w:rFonts w:ascii="Arial" w:hAnsi="Arial" w:cs="Arial"/>
          <w:sz w:val="24"/>
          <w:szCs w:val="24"/>
        </w:rPr>
        <w:t>determinação</w:t>
      </w:r>
      <w:r w:rsidRPr="00362B5F">
        <w:rPr>
          <w:rFonts w:ascii="Arial" w:hAnsi="Arial" w:cs="Arial"/>
          <w:spacing w:val="-3"/>
          <w:sz w:val="24"/>
          <w:szCs w:val="24"/>
        </w:rPr>
        <w:t xml:space="preserve"> </w:t>
      </w:r>
      <w:r w:rsidRPr="00362B5F">
        <w:rPr>
          <w:rFonts w:ascii="Arial" w:hAnsi="Arial" w:cs="Arial"/>
          <w:sz w:val="24"/>
          <w:szCs w:val="24"/>
        </w:rPr>
        <w:t>do Banco</w:t>
      </w:r>
      <w:r w:rsidRPr="00362B5F">
        <w:rPr>
          <w:rFonts w:ascii="Arial" w:hAnsi="Arial" w:cs="Arial"/>
          <w:spacing w:val="-4"/>
          <w:sz w:val="24"/>
          <w:szCs w:val="24"/>
        </w:rPr>
        <w:t xml:space="preserve"> </w:t>
      </w:r>
      <w:r w:rsidRPr="00362B5F">
        <w:rPr>
          <w:rFonts w:ascii="Arial" w:hAnsi="Arial" w:cs="Arial"/>
          <w:sz w:val="24"/>
          <w:szCs w:val="24"/>
        </w:rPr>
        <w:t>Central</w:t>
      </w:r>
      <w:r w:rsidRPr="00362B5F">
        <w:rPr>
          <w:rFonts w:ascii="Arial" w:hAnsi="Arial" w:cs="Arial"/>
          <w:spacing w:val="-4"/>
          <w:sz w:val="24"/>
          <w:szCs w:val="24"/>
        </w:rPr>
        <w:t xml:space="preserve"> </w:t>
      </w:r>
      <w:r w:rsidRPr="00362B5F">
        <w:rPr>
          <w:rFonts w:ascii="Arial" w:hAnsi="Arial" w:cs="Arial"/>
          <w:sz w:val="24"/>
          <w:szCs w:val="24"/>
        </w:rPr>
        <w:t>do</w:t>
      </w:r>
      <w:r w:rsidRPr="00362B5F">
        <w:rPr>
          <w:rFonts w:ascii="Arial" w:hAnsi="Arial" w:cs="Arial"/>
          <w:spacing w:val="-1"/>
          <w:sz w:val="24"/>
          <w:szCs w:val="24"/>
        </w:rPr>
        <w:t xml:space="preserve"> </w:t>
      </w:r>
      <w:r w:rsidRPr="00362B5F">
        <w:rPr>
          <w:rFonts w:ascii="Arial" w:hAnsi="Arial" w:cs="Arial"/>
          <w:sz w:val="24"/>
          <w:szCs w:val="24"/>
        </w:rPr>
        <w:t>Brasil.</w:t>
      </w:r>
    </w:p>
    <w:p w14:paraId="21D149F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4"/>
          <w:sz w:val="24"/>
          <w:szCs w:val="24"/>
        </w:rPr>
        <w:t xml:space="preserve"> </w:t>
      </w:r>
      <w:r w:rsidRPr="00362B5F">
        <w:rPr>
          <w:rFonts w:ascii="Arial" w:hAnsi="Arial" w:cs="Arial"/>
          <w:sz w:val="24"/>
          <w:szCs w:val="24"/>
        </w:rPr>
        <w:t>movimentação</w:t>
      </w:r>
      <w:r w:rsidRPr="00362B5F">
        <w:rPr>
          <w:rFonts w:ascii="Arial" w:hAnsi="Arial" w:cs="Arial"/>
          <w:spacing w:val="-1"/>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conta</w:t>
      </w:r>
      <w:r w:rsidRPr="00362B5F">
        <w:rPr>
          <w:rFonts w:ascii="Arial" w:hAnsi="Arial" w:cs="Arial"/>
          <w:spacing w:val="-6"/>
          <w:sz w:val="24"/>
          <w:szCs w:val="24"/>
        </w:rPr>
        <w:t xml:space="preserve"> </w:t>
      </w:r>
      <w:r w:rsidRPr="00362B5F">
        <w:rPr>
          <w:rFonts w:ascii="Arial" w:hAnsi="Arial" w:cs="Arial"/>
          <w:sz w:val="24"/>
          <w:szCs w:val="24"/>
        </w:rPr>
        <w:t>do</w:t>
      </w:r>
      <w:r w:rsidRPr="00362B5F">
        <w:rPr>
          <w:rFonts w:ascii="Arial" w:hAnsi="Arial" w:cs="Arial"/>
          <w:spacing w:val="-4"/>
          <w:sz w:val="24"/>
          <w:szCs w:val="24"/>
        </w:rPr>
        <w:t xml:space="preserve"> </w:t>
      </w:r>
      <w:r w:rsidRPr="00362B5F">
        <w:rPr>
          <w:rFonts w:ascii="Arial" w:hAnsi="Arial" w:cs="Arial"/>
          <w:sz w:val="24"/>
          <w:szCs w:val="24"/>
        </w:rPr>
        <w:t>funcionário</w:t>
      </w:r>
      <w:r w:rsidRPr="00362B5F">
        <w:rPr>
          <w:rFonts w:ascii="Arial" w:hAnsi="Arial" w:cs="Arial"/>
          <w:spacing w:val="-4"/>
          <w:sz w:val="24"/>
          <w:szCs w:val="24"/>
        </w:rPr>
        <w:t xml:space="preserve"> </w:t>
      </w:r>
      <w:r w:rsidRPr="00362B5F">
        <w:rPr>
          <w:rFonts w:ascii="Arial" w:hAnsi="Arial" w:cs="Arial"/>
          <w:sz w:val="24"/>
          <w:szCs w:val="24"/>
        </w:rPr>
        <w:t>dar-se-á</w:t>
      </w:r>
      <w:r w:rsidRPr="00362B5F">
        <w:rPr>
          <w:rFonts w:ascii="Arial" w:hAnsi="Arial" w:cs="Arial"/>
          <w:spacing w:val="-5"/>
          <w:sz w:val="24"/>
          <w:szCs w:val="24"/>
        </w:rPr>
        <w:t xml:space="preserve"> </w:t>
      </w:r>
      <w:r w:rsidRPr="00362B5F">
        <w:rPr>
          <w:rFonts w:ascii="Arial" w:hAnsi="Arial" w:cs="Arial"/>
          <w:sz w:val="24"/>
          <w:szCs w:val="24"/>
        </w:rPr>
        <w:t>nos</w:t>
      </w:r>
      <w:r w:rsidRPr="00362B5F">
        <w:rPr>
          <w:rFonts w:ascii="Arial" w:hAnsi="Arial" w:cs="Arial"/>
          <w:spacing w:val="-2"/>
          <w:sz w:val="24"/>
          <w:szCs w:val="24"/>
        </w:rPr>
        <w:t xml:space="preserve"> </w:t>
      </w:r>
      <w:r w:rsidRPr="00362B5F">
        <w:rPr>
          <w:rFonts w:ascii="Arial" w:hAnsi="Arial" w:cs="Arial"/>
          <w:sz w:val="24"/>
          <w:szCs w:val="24"/>
        </w:rPr>
        <w:t>estritos</w:t>
      </w:r>
      <w:r w:rsidRPr="00362B5F">
        <w:rPr>
          <w:rFonts w:ascii="Arial" w:hAnsi="Arial" w:cs="Arial"/>
          <w:spacing w:val="-3"/>
          <w:sz w:val="24"/>
          <w:szCs w:val="24"/>
        </w:rPr>
        <w:t xml:space="preserve"> </w:t>
      </w:r>
      <w:r w:rsidRPr="00362B5F">
        <w:rPr>
          <w:rFonts w:ascii="Arial" w:hAnsi="Arial" w:cs="Arial"/>
          <w:sz w:val="24"/>
          <w:szCs w:val="24"/>
        </w:rPr>
        <w:t>termos</w:t>
      </w:r>
      <w:r w:rsidRPr="00362B5F">
        <w:rPr>
          <w:rFonts w:ascii="Arial" w:hAnsi="Arial" w:cs="Arial"/>
          <w:spacing w:val="-3"/>
          <w:sz w:val="24"/>
          <w:szCs w:val="24"/>
        </w:rPr>
        <w:t xml:space="preserve"> </w:t>
      </w:r>
      <w:r w:rsidRPr="00362B5F">
        <w:rPr>
          <w:rFonts w:ascii="Arial" w:hAnsi="Arial" w:cs="Arial"/>
          <w:sz w:val="24"/>
          <w:szCs w:val="24"/>
        </w:rPr>
        <w:t>da</w:t>
      </w:r>
      <w:r w:rsidRPr="00362B5F">
        <w:rPr>
          <w:rFonts w:ascii="Arial" w:hAnsi="Arial" w:cs="Arial"/>
          <w:spacing w:val="-3"/>
          <w:sz w:val="24"/>
          <w:szCs w:val="24"/>
        </w:rPr>
        <w:t xml:space="preserve"> </w:t>
      </w:r>
      <w:r w:rsidRPr="00362B5F">
        <w:rPr>
          <w:rFonts w:ascii="Arial" w:hAnsi="Arial" w:cs="Arial"/>
          <w:sz w:val="24"/>
          <w:szCs w:val="24"/>
        </w:rPr>
        <w:t>legislação</w:t>
      </w:r>
      <w:r w:rsidRPr="00362B5F">
        <w:rPr>
          <w:rFonts w:ascii="Arial" w:hAnsi="Arial" w:cs="Arial"/>
          <w:spacing w:val="-4"/>
          <w:sz w:val="24"/>
          <w:szCs w:val="24"/>
        </w:rPr>
        <w:t xml:space="preserve"> </w:t>
      </w:r>
      <w:r w:rsidRPr="00362B5F">
        <w:rPr>
          <w:rFonts w:ascii="Arial" w:hAnsi="Arial" w:cs="Arial"/>
          <w:sz w:val="24"/>
          <w:szCs w:val="24"/>
        </w:rPr>
        <w:t>pertinente.</w:t>
      </w:r>
    </w:p>
    <w:p w14:paraId="640E59F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O</w:t>
      </w:r>
      <w:r w:rsidRPr="00362B5F">
        <w:rPr>
          <w:rFonts w:ascii="Arial" w:hAnsi="Arial" w:cs="Arial"/>
          <w:spacing w:val="20"/>
          <w:sz w:val="24"/>
          <w:szCs w:val="24"/>
        </w:rPr>
        <w:t xml:space="preserve"> </w:t>
      </w:r>
      <w:r w:rsidRPr="00362B5F">
        <w:rPr>
          <w:rFonts w:ascii="Arial" w:hAnsi="Arial" w:cs="Arial"/>
          <w:sz w:val="24"/>
          <w:szCs w:val="24"/>
        </w:rPr>
        <w:t>MUNICÍPIO</w:t>
      </w:r>
      <w:r w:rsidRPr="00362B5F">
        <w:rPr>
          <w:rFonts w:ascii="Arial" w:hAnsi="Arial" w:cs="Arial"/>
          <w:spacing w:val="23"/>
          <w:sz w:val="24"/>
          <w:szCs w:val="24"/>
        </w:rPr>
        <w:t xml:space="preserve"> </w:t>
      </w:r>
      <w:r w:rsidRPr="00362B5F">
        <w:rPr>
          <w:rFonts w:ascii="Arial" w:hAnsi="Arial" w:cs="Arial"/>
          <w:sz w:val="24"/>
          <w:szCs w:val="24"/>
        </w:rPr>
        <w:t>e</w:t>
      </w:r>
      <w:r w:rsidRPr="00362B5F">
        <w:rPr>
          <w:rFonts w:ascii="Arial" w:hAnsi="Arial" w:cs="Arial"/>
          <w:spacing w:val="20"/>
          <w:sz w:val="24"/>
          <w:szCs w:val="24"/>
        </w:rPr>
        <w:t xml:space="preserve"> </w:t>
      </w:r>
      <w:r w:rsidRPr="00362B5F">
        <w:rPr>
          <w:rFonts w:ascii="Arial" w:hAnsi="Arial" w:cs="Arial"/>
          <w:sz w:val="24"/>
          <w:szCs w:val="24"/>
        </w:rPr>
        <w:t>INSTITUTO</w:t>
      </w:r>
      <w:r w:rsidRPr="00362B5F">
        <w:rPr>
          <w:rFonts w:ascii="Arial" w:hAnsi="Arial" w:cs="Arial"/>
          <w:spacing w:val="21"/>
          <w:sz w:val="24"/>
          <w:szCs w:val="24"/>
        </w:rPr>
        <w:t xml:space="preserve"> </w:t>
      </w:r>
      <w:r w:rsidRPr="00362B5F">
        <w:rPr>
          <w:rFonts w:ascii="Arial" w:hAnsi="Arial" w:cs="Arial"/>
          <w:sz w:val="24"/>
          <w:szCs w:val="24"/>
        </w:rPr>
        <w:t>DE</w:t>
      </w:r>
      <w:r w:rsidRPr="00362B5F">
        <w:rPr>
          <w:rFonts w:ascii="Arial" w:hAnsi="Arial" w:cs="Arial"/>
          <w:spacing w:val="21"/>
          <w:sz w:val="24"/>
          <w:szCs w:val="24"/>
        </w:rPr>
        <w:t xml:space="preserve"> </w:t>
      </w:r>
      <w:r w:rsidRPr="00362B5F">
        <w:rPr>
          <w:rFonts w:ascii="Arial" w:hAnsi="Arial" w:cs="Arial"/>
          <w:sz w:val="24"/>
          <w:szCs w:val="24"/>
        </w:rPr>
        <w:t>PREVIDÊNCIA</w:t>
      </w:r>
      <w:r w:rsidRPr="00362B5F">
        <w:rPr>
          <w:rFonts w:ascii="Arial" w:hAnsi="Arial" w:cs="Arial"/>
          <w:spacing w:val="21"/>
          <w:sz w:val="24"/>
          <w:szCs w:val="24"/>
        </w:rPr>
        <w:t xml:space="preserve"> </w:t>
      </w:r>
      <w:r w:rsidRPr="00362B5F">
        <w:rPr>
          <w:rFonts w:ascii="Arial" w:hAnsi="Arial" w:cs="Arial"/>
          <w:sz w:val="24"/>
          <w:szCs w:val="24"/>
        </w:rPr>
        <w:t>estará</w:t>
      </w:r>
      <w:r w:rsidRPr="00362B5F">
        <w:rPr>
          <w:rFonts w:ascii="Arial" w:hAnsi="Arial" w:cs="Arial"/>
          <w:spacing w:val="22"/>
          <w:sz w:val="24"/>
          <w:szCs w:val="24"/>
        </w:rPr>
        <w:t xml:space="preserve"> </w:t>
      </w:r>
      <w:r w:rsidRPr="00362B5F">
        <w:rPr>
          <w:rFonts w:ascii="Arial" w:hAnsi="Arial" w:cs="Arial"/>
          <w:sz w:val="24"/>
          <w:szCs w:val="24"/>
        </w:rPr>
        <w:t>isento</w:t>
      </w:r>
      <w:r w:rsidRPr="00362B5F">
        <w:rPr>
          <w:rFonts w:ascii="Arial" w:hAnsi="Arial" w:cs="Arial"/>
          <w:spacing w:val="24"/>
          <w:sz w:val="24"/>
          <w:szCs w:val="24"/>
        </w:rPr>
        <w:t xml:space="preserve"> </w:t>
      </w:r>
      <w:r w:rsidRPr="00362B5F">
        <w:rPr>
          <w:rFonts w:ascii="Arial" w:hAnsi="Arial" w:cs="Arial"/>
          <w:sz w:val="24"/>
          <w:szCs w:val="24"/>
        </w:rPr>
        <w:t>de</w:t>
      </w:r>
      <w:r w:rsidRPr="00362B5F">
        <w:rPr>
          <w:rFonts w:ascii="Arial" w:hAnsi="Arial" w:cs="Arial"/>
          <w:spacing w:val="22"/>
          <w:sz w:val="24"/>
          <w:szCs w:val="24"/>
        </w:rPr>
        <w:t xml:space="preserve"> </w:t>
      </w:r>
      <w:r w:rsidRPr="00362B5F">
        <w:rPr>
          <w:rFonts w:ascii="Arial" w:hAnsi="Arial" w:cs="Arial"/>
          <w:sz w:val="24"/>
          <w:szCs w:val="24"/>
        </w:rPr>
        <w:t>toda</w:t>
      </w:r>
      <w:r w:rsidRPr="00362B5F">
        <w:rPr>
          <w:rFonts w:ascii="Arial" w:hAnsi="Arial" w:cs="Arial"/>
          <w:spacing w:val="22"/>
          <w:sz w:val="24"/>
          <w:szCs w:val="24"/>
        </w:rPr>
        <w:t xml:space="preserve"> </w:t>
      </w:r>
      <w:r w:rsidRPr="00362B5F">
        <w:rPr>
          <w:rFonts w:ascii="Arial" w:hAnsi="Arial" w:cs="Arial"/>
          <w:sz w:val="24"/>
          <w:szCs w:val="24"/>
        </w:rPr>
        <w:t>e</w:t>
      </w:r>
      <w:r w:rsidRPr="00362B5F">
        <w:rPr>
          <w:rFonts w:ascii="Arial" w:hAnsi="Arial" w:cs="Arial"/>
          <w:spacing w:val="22"/>
          <w:sz w:val="24"/>
          <w:szCs w:val="24"/>
        </w:rPr>
        <w:t xml:space="preserve"> </w:t>
      </w:r>
      <w:r w:rsidRPr="00362B5F">
        <w:rPr>
          <w:rFonts w:ascii="Arial" w:hAnsi="Arial" w:cs="Arial"/>
          <w:sz w:val="24"/>
          <w:szCs w:val="24"/>
        </w:rPr>
        <w:t>qualquer</w:t>
      </w:r>
      <w:r w:rsidRPr="00362B5F">
        <w:rPr>
          <w:rFonts w:ascii="Arial" w:hAnsi="Arial" w:cs="Arial"/>
          <w:spacing w:val="21"/>
          <w:sz w:val="24"/>
          <w:szCs w:val="24"/>
        </w:rPr>
        <w:t xml:space="preserve"> </w:t>
      </w:r>
      <w:r w:rsidRPr="00362B5F">
        <w:rPr>
          <w:rFonts w:ascii="Arial" w:hAnsi="Arial" w:cs="Arial"/>
          <w:sz w:val="24"/>
          <w:szCs w:val="24"/>
        </w:rPr>
        <w:t>cobrança</w:t>
      </w:r>
      <w:r w:rsidRPr="00362B5F">
        <w:rPr>
          <w:rFonts w:ascii="Arial" w:hAnsi="Arial" w:cs="Arial"/>
          <w:spacing w:val="20"/>
          <w:sz w:val="24"/>
          <w:szCs w:val="24"/>
        </w:rPr>
        <w:t xml:space="preserve"> </w:t>
      </w:r>
      <w:r w:rsidRPr="00362B5F">
        <w:rPr>
          <w:rFonts w:ascii="Arial" w:hAnsi="Arial" w:cs="Arial"/>
          <w:sz w:val="24"/>
          <w:szCs w:val="24"/>
        </w:rPr>
        <w:t>de</w:t>
      </w:r>
      <w:r w:rsidRPr="00362B5F">
        <w:rPr>
          <w:rFonts w:ascii="Arial" w:hAnsi="Arial" w:cs="Arial"/>
          <w:spacing w:val="20"/>
          <w:sz w:val="24"/>
          <w:szCs w:val="24"/>
        </w:rPr>
        <w:t xml:space="preserve"> </w:t>
      </w:r>
      <w:r w:rsidRPr="00362B5F">
        <w:rPr>
          <w:rFonts w:ascii="Arial" w:hAnsi="Arial" w:cs="Arial"/>
          <w:sz w:val="24"/>
          <w:szCs w:val="24"/>
        </w:rPr>
        <w:t>tarifa,</w:t>
      </w:r>
      <w:r w:rsidRPr="00362B5F">
        <w:rPr>
          <w:rFonts w:ascii="Arial" w:hAnsi="Arial" w:cs="Arial"/>
          <w:spacing w:val="21"/>
          <w:sz w:val="24"/>
          <w:szCs w:val="24"/>
        </w:rPr>
        <w:t xml:space="preserve"> </w:t>
      </w:r>
      <w:r w:rsidRPr="00362B5F">
        <w:rPr>
          <w:rFonts w:ascii="Arial" w:hAnsi="Arial" w:cs="Arial"/>
          <w:sz w:val="24"/>
          <w:szCs w:val="24"/>
        </w:rPr>
        <w:t>taxa</w:t>
      </w:r>
      <w:r w:rsidRPr="00362B5F">
        <w:rPr>
          <w:rFonts w:ascii="Arial" w:hAnsi="Arial" w:cs="Arial"/>
          <w:spacing w:val="20"/>
          <w:sz w:val="24"/>
          <w:szCs w:val="24"/>
        </w:rPr>
        <w:t xml:space="preserve"> </w:t>
      </w:r>
      <w:r w:rsidRPr="00362B5F">
        <w:rPr>
          <w:rFonts w:ascii="Arial" w:hAnsi="Arial" w:cs="Arial"/>
          <w:sz w:val="24"/>
          <w:szCs w:val="24"/>
        </w:rPr>
        <w:t>ou</w:t>
      </w:r>
      <w:r w:rsidRPr="00362B5F">
        <w:rPr>
          <w:rFonts w:ascii="Arial" w:hAnsi="Arial" w:cs="Arial"/>
          <w:spacing w:val="-53"/>
          <w:sz w:val="24"/>
          <w:szCs w:val="24"/>
        </w:rPr>
        <w:t xml:space="preserve"> </w:t>
      </w:r>
      <w:r w:rsidRPr="00362B5F">
        <w:rPr>
          <w:rFonts w:ascii="Arial" w:hAnsi="Arial" w:cs="Arial"/>
          <w:sz w:val="24"/>
          <w:szCs w:val="24"/>
        </w:rPr>
        <w:t>similar não</w:t>
      </w:r>
      <w:r w:rsidRPr="00362B5F">
        <w:rPr>
          <w:rFonts w:ascii="Arial" w:hAnsi="Arial" w:cs="Arial"/>
          <w:spacing w:val="1"/>
          <w:sz w:val="24"/>
          <w:szCs w:val="24"/>
        </w:rPr>
        <w:t xml:space="preserve"> </w:t>
      </w:r>
      <w:r w:rsidRPr="00362B5F">
        <w:rPr>
          <w:rFonts w:ascii="Arial" w:hAnsi="Arial" w:cs="Arial"/>
          <w:sz w:val="24"/>
          <w:szCs w:val="24"/>
        </w:rPr>
        <w:t>prevista referente</w:t>
      </w:r>
      <w:r w:rsidRPr="00362B5F">
        <w:rPr>
          <w:rFonts w:ascii="Arial" w:hAnsi="Arial" w:cs="Arial"/>
          <w:spacing w:val="-1"/>
          <w:sz w:val="24"/>
          <w:szCs w:val="24"/>
        </w:rPr>
        <w:t xml:space="preserve"> </w:t>
      </w:r>
      <w:r w:rsidRPr="00362B5F">
        <w:rPr>
          <w:rFonts w:ascii="Arial" w:hAnsi="Arial" w:cs="Arial"/>
          <w:sz w:val="24"/>
          <w:szCs w:val="24"/>
        </w:rPr>
        <w:t>ao</w:t>
      </w:r>
      <w:r w:rsidRPr="00362B5F">
        <w:rPr>
          <w:rFonts w:ascii="Arial" w:hAnsi="Arial" w:cs="Arial"/>
          <w:spacing w:val="-1"/>
          <w:sz w:val="24"/>
          <w:szCs w:val="24"/>
        </w:rPr>
        <w:t xml:space="preserve"> </w:t>
      </w:r>
      <w:r w:rsidRPr="00362B5F">
        <w:rPr>
          <w:rFonts w:ascii="Arial" w:hAnsi="Arial" w:cs="Arial"/>
          <w:sz w:val="24"/>
          <w:szCs w:val="24"/>
        </w:rPr>
        <w:t>objeto</w:t>
      </w:r>
      <w:r w:rsidRPr="00362B5F">
        <w:rPr>
          <w:rFonts w:ascii="Arial" w:hAnsi="Arial" w:cs="Arial"/>
          <w:spacing w:val="1"/>
          <w:sz w:val="24"/>
          <w:szCs w:val="24"/>
        </w:rPr>
        <w:t xml:space="preserve"> </w:t>
      </w:r>
      <w:r w:rsidRPr="00362B5F">
        <w:rPr>
          <w:rFonts w:ascii="Arial" w:hAnsi="Arial" w:cs="Arial"/>
          <w:sz w:val="24"/>
          <w:szCs w:val="24"/>
        </w:rPr>
        <w:t>licitado.</w:t>
      </w:r>
    </w:p>
    <w:p w14:paraId="22FD13D7"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Efetivação</w:t>
      </w:r>
      <w:r w:rsidRPr="00362B5F">
        <w:rPr>
          <w:rFonts w:ascii="Arial" w:hAnsi="Arial" w:cs="Arial"/>
          <w:spacing w:val="-1"/>
          <w:sz w:val="24"/>
          <w:szCs w:val="24"/>
        </w:rPr>
        <w:t xml:space="preserve"> </w:t>
      </w:r>
      <w:r w:rsidRPr="00362B5F">
        <w:rPr>
          <w:rFonts w:ascii="Arial" w:hAnsi="Arial" w:cs="Arial"/>
          <w:sz w:val="24"/>
          <w:szCs w:val="24"/>
        </w:rPr>
        <w:t>das</w:t>
      </w:r>
      <w:r w:rsidRPr="00362B5F">
        <w:rPr>
          <w:rFonts w:ascii="Arial" w:hAnsi="Arial" w:cs="Arial"/>
          <w:spacing w:val="-5"/>
          <w:sz w:val="24"/>
          <w:szCs w:val="24"/>
        </w:rPr>
        <w:t xml:space="preserve"> </w:t>
      </w:r>
      <w:r w:rsidRPr="00362B5F">
        <w:rPr>
          <w:rFonts w:ascii="Arial" w:hAnsi="Arial" w:cs="Arial"/>
          <w:sz w:val="24"/>
          <w:szCs w:val="24"/>
        </w:rPr>
        <w:t>transferências,</w:t>
      </w:r>
      <w:r w:rsidRPr="00362B5F">
        <w:rPr>
          <w:rFonts w:ascii="Arial" w:hAnsi="Arial" w:cs="Arial"/>
          <w:spacing w:val="-4"/>
          <w:sz w:val="24"/>
          <w:szCs w:val="24"/>
        </w:rPr>
        <w:t xml:space="preserve"> </w:t>
      </w:r>
      <w:r w:rsidRPr="00362B5F">
        <w:rPr>
          <w:rFonts w:ascii="Arial" w:hAnsi="Arial" w:cs="Arial"/>
          <w:sz w:val="24"/>
          <w:szCs w:val="24"/>
        </w:rPr>
        <w:t>depósitos</w:t>
      </w:r>
      <w:r w:rsidRPr="00362B5F">
        <w:rPr>
          <w:rFonts w:ascii="Arial" w:hAnsi="Arial" w:cs="Arial"/>
          <w:spacing w:val="-3"/>
          <w:sz w:val="24"/>
          <w:szCs w:val="24"/>
        </w:rPr>
        <w:t xml:space="preserve"> </w:t>
      </w:r>
      <w:r w:rsidRPr="00362B5F">
        <w:rPr>
          <w:rFonts w:ascii="Arial" w:hAnsi="Arial" w:cs="Arial"/>
          <w:sz w:val="24"/>
          <w:szCs w:val="24"/>
        </w:rPr>
        <w:t>e</w:t>
      </w:r>
      <w:r w:rsidRPr="00362B5F">
        <w:rPr>
          <w:rFonts w:ascii="Arial" w:hAnsi="Arial" w:cs="Arial"/>
          <w:spacing w:val="-3"/>
          <w:sz w:val="24"/>
          <w:szCs w:val="24"/>
        </w:rPr>
        <w:t xml:space="preserve"> </w:t>
      </w:r>
      <w:r w:rsidRPr="00362B5F">
        <w:rPr>
          <w:rFonts w:ascii="Arial" w:hAnsi="Arial" w:cs="Arial"/>
          <w:sz w:val="24"/>
          <w:szCs w:val="24"/>
        </w:rPr>
        <w:t>pagamentos</w:t>
      </w:r>
      <w:r w:rsidRPr="00362B5F">
        <w:rPr>
          <w:rFonts w:ascii="Arial" w:hAnsi="Arial" w:cs="Arial"/>
          <w:spacing w:val="-1"/>
          <w:sz w:val="24"/>
          <w:szCs w:val="24"/>
        </w:rPr>
        <w:t xml:space="preserve"> </w:t>
      </w:r>
      <w:r w:rsidRPr="00362B5F">
        <w:rPr>
          <w:rFonts w:ascii="Arial" w:hAnsi="Arial" w:cs="Arial"/>
          <w:sz w:val="24"/>
          <w:szCs w:val="24"/>
        </w:rPr>
        <w:t>sem</w:t>
      </w:r>
      <w:r w:rsidRPr="00362B5F">
        <w:rPr>
          <w:rFonts w:ascii="Arial" w:hAnsi="Arial" w:cs="Arial"/>
          <w:spacing w:val="-4"/>
          <w:sz w:val="24"/>
          <w:szCs w:val="24"/>
        </w:rPr>
        <w:t xml:space="preserve"> </w:t>
      </w:r>
      <w:r w:rsidRPr="00362B5F">
        <w:rPr>
          <w:rFonts w:ascii="Arial" w:hAnsi="Arial" w:cs="Arial"/>
          <w:sz w:val="24"/>
          <w:szCs w:val="24"/>
        </w:rPr>
        <w:t>cobrança</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quaisquer</w:t>
      </w:r>
      <w:r w:rsidRPr="00362B5F">
        <w:rPr>
          <w:rFonts w:ascii="Arial" w:hAnsi="Arial" w:cs="Arial"/>
          <w:spacing w:val="-2"/>
          <w:sz w:val="24"/>
          <w:szCs w:val="24"/>
        </w:rPr>
        <w:t xml:space="preserve"> </w:t>
      </w:r>
      <w:r w:rsidRPr="00362B5F">
        <w:rPr>
          <w:rFonts w:ascii="Arial" w:hAnsi="Arial" w:cs="Arial"/>
          <w:sz w:val="24"/>
          <w:szCs w:val="24"/>
        </w:rPr>
        <w:t>tipos</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5"/>
          <w:sz w:val="24"/>
          <w:szCs w:val="24"/>
        </w:rPr>
        <w:t xml:space="preserve"> </w:t>
      </w:r>
      <w:r w:rsidRPr="00362B5F">
        <w:rPr>
          <w:rFonts w:ascii="Arial" w:hAnsi="Arial" w:cs="Arial"/>
          <w:sz w:val="24"/>
          <w:szCs w:val="24"/>
        </w:rPr>
        <w:t>taxas.</w:t>
      </w:r>
    </w:p>
    <w:p w14:paraId="376C2A5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Não</w:t>
      </w:r>
      <w:r w:rsidRPr="00362B5F">
        <w:rPr>
          <w:rFonts w:ascii="Arial" w:hAnsi="Arial" w:cs="Arial"/>
          <w:spacing w:val="17"/>
          <w:sz w:val="24"/>
          <w:szCs w:val="24"/>
        </w:rPr>
        <w:t xml:space="preserve"> </w:t>
      </w:r>
      <w:r w:rsidRPr="00362B5F">
        <w:rPr>
          <w:rFonts w:ascii="Arial" w:hAnsi="Arial" w:cs="Arial"/>
          <w:sz w:val="24"/>
          <w:szCs w:val="24"/>
        </w:rPr>
        <w:t>fazem</w:t>
      </w:r>
      <w:r w:rsidRPr="00362B5F">
        <w:rPr>
          <w:rFonts w:ascii="Arial" w:hAnsi="Arial" w:cs="Arial"/>
          <w:spacing w:val="17"/>
          <w:sz w:val="24"/>
          <w:szCs w:val="24"/>
        </w:rPr>
        <w:t xml:space="preserve"> </w:t>
      </w:r>
      <w:r w:rsidRPr="00362B5F">
        <w:rPr>
          <w:rFonts w:ascii="Arial" w:hAnsi="Arial" w:cs="Arial"/>
          <w:sz w:val="24"/>
          <w:szCs w:val="24"/>
        </w:rPr>
        <w:t>parte</w:t>
      </w:r>
      <w:r w:rsidRPr="00362B5F">
        <w:rPr>
          <w:rFonts w:ascii="Arial" w:hAnsi="Arial" w:cs="Arial"/>
          <w:spacing w:val="15"/>
          <w:sz w:val="24"/>
          <w:szCs w:val="24"/>
        </w:rPr>
        <w:t xml:space="preserve"> </w:t>
      </w:r>
      <w:r w:rsidRPr="00362B5F">
        <w:rPr>
          <w:rFonts w:ascii="Arial" w:hAnsi="Arial" w:cs="Arial"/>
          <w:sz w:val="24"/>
          <w:szCs w:val="24"/>
        </w:rPr>
        <w:t>do</w:t>
      </w:r>
      <w:r w:rsidRPr="00362B5F">
        <w:rPr>
          <w:rFonts w:ascii="Arial" w:hAnsi="Arial" w:cs="Arial"/>
          <w:spacing w:val="18"/>
          <w:sz w:val="24"/>
          <w:szCs w:val="24"/>
        </w:rPr>
        <w:t xml:space="preserve"> </w:t>
      </w:r>
      <w:r w:rsidRPr="00362B5F">
        <w:rPr>
          <w:rFonts w:ascii="Arial" w:hAnsi="Arial" w:cs="Arial"/>
          <w:sz w:val="24"/>
          <w:szCs w:val="24"/>
        </w:rPr>
        <w:t>objeto</w:t>
      </w:r>
      <w:r w:rsidRPr="00362B5F">
        <w:rPr>
          <w:rFonts w:ascii="Arial" w:hAnsi="Arial" w:cs="Arial"/>
          <w:spacing w:val="17"/>
          <w:sz w:val="24"/>
          <w:szCs w:val="24"/>
        </w:rPr>
        <w:t xml:space="preserve"> </w:t>
      </w:r>
      <w:r w:rsidRPr="00362B5F">
        <w:rPr>
          <w:rFonts w:ascii="Arial" w:hAnsi="Arial" w:cs="Arial"/>
          <w:sz w:val="24"/>
          <w:szCs w:val="24"/>
        </w:rPr>
        <w:t>do</w:t>
      </w:r>
      <w:r w:rsidRPr="00362B5F">
        <w:rPr>
          <w:rFonts w:ascii="Arial" w:hAnsi="Arial" w:cs="Arial"/>
          <w:spacing w:val="18"/>
          <w:sz w:val="24"/>
          <w:szCs w:val="24"/>
        </w:rPr>
        <w:t xml:space="preserve"> </w:t>
      </w:r>
      <w:r w:rsidRPr="00362B5F">
        <w:rPr>
          <w:rFonts w:ascii="Arial" w:hAnsi="Arial" w:cs="Arial"/>
          <w:sz w:val="24"/>
          <w:szCs w:val="24"/>
        </w:rPr>
        <w:t>presente</w:t>
      </w:r>
      <w:r w:rsidRPr="00362B5F">
        <w:rPr>
          <w:rFonts w:ascii="Arial" w:hAnsi="Arial" w:cs="Arial"/>
          <w:spacing w:val="15"/>
          <w:sz w:val="24"/>
          <w:szCs w:val="24"/>
        </w:rPr>
        <w:t xml:space="preserve"> </w:t>
      </w:r>
      <w:r w:rsidRPr="00362B5F">
        <w:rPr>
          <w:rFonts w:ascii="Arial" w:hAnsi="Arial" w:cs="Arial"/>
          <w:sz w:val="24"/>
          <w:szCs w:val="24"/>
        </w:rPr>
        <w:t>o</w:t>
      </w:r>
      <w:r w:rsidRPr="00362B5F">
        <w:rPr>
          <w:rFonts w:ascii="Arial" w:hAnsi="Arial" w:cs="Arial"/>
          <w:spacing w:val="18"/>
          <w:sz w:val="24"/>
          <w:szCs w:val="24"/>
        </w:rPr>
        <w:t xml:space="preserve"> </w:t>
      </w:r>
      <w:r w:rsidRPr="00362B5F">
        <w:rPr>
          <w:rFonts w:ascii="Arial" w:hAnsi="Arial" w:cs="Arial"/>
          <w:sz w:val="24"/>
          <w:szCs w:val="24"/>
        </w:rPr>
        <w:t>pagamento</w:t>
      </w:r>
      <w:r w:rsidRPr="00362B5F">
        <w:rPr>
          <w:rFonts w:ascii="Arial" w:hAnsi="Arial" w:cs="Arial"/>
          <w:spacing w:val="19"/>
          <w:sz w:val="24"/>
          <w:szCs w:val="24"/>
        </w:rPr>
        <w:t xml:space="preserve"> </w:t>
      </w:r>
      <w:r w:rsidRPr="00362B5F">
        <w:rPr>
          <w:rFonts w:ascii="Arial" w:hAnsi="Arial" w:cs="Arial"/>
          <w:sz w:val="24"/>
          <w:szCs w:val="24"/>
        </w:rPr>
        <w:t>de</w:t>
      </w:r>
      <w:r w:rsidRPr="00362B5F">
        <w:rPr>
          <w:rFonts w:ascii="Arial" w:hAnsi="Arial" w:cs="Arial"/>
          <w:spacing w:val="15"/>
          <w:sz w:val="24"/>
          <w:szCs w:val="24"/>
        </w:rPr>
        <w:t xml:space="preserve"> </w:t>
      </w:r>
      <w:r w:rsidRPr="00362B5F">
        <w:rPr>
          <w:rFonts w:ascii="Arial" w:hAnsi="Arial" w:cs="Arial"/>
          <w:sz w:val="24"/>
          <w:szCs w:val="24"/>
        </w:rPr>
        <w:t>encargos</w:t>
      </w:r>
      <w:r w:rsidRPr="00362B5F">
        <w:rPr>
          <w:rFonts w:ascii="Arial" w:hAnsi="Arial" w:cs="Arial"/>
          <w:spacing w:val="16"/>
          <w:sz w:val="24"/>
          <w:szCs w:val="24"/>
        </w:rPr>
        <w:t xml:space="preserve"> </w:t>
      </w:r>
      <w:r w:rsidRPr="00362B5F">
        <w:rPr>
          <w:rFonts w:ascii="Arial" w:hAnsi="Arial" w:cs="Arial"/>
          <w:sz w:val="24"/>
          <w:szCs w:val="24"/>
        </w:rPr>
        <w:t>trabalhistas</w:t>
      </w:r>
      <w:r w:rsidRPr="00362B5F">
        <w:rPr>
          <w:rFonts w:ascii="Arial" w:hAnsi="Arial" w:cs="Arial"/>
          <w:spacing w:val="15"/>
          <w:sz w:val="24"/>
          <w:szCs w:val="24"/>
        </w:rPr>
        <w:t xml:space="preserve"> </w:t>
      </w:r>
      <w:r w:rsidRPr="00362B5F">
        <w:rPr>
          <w:rFonts w:ascii="Arial" w:hAnsi="Arial" w:cs="Arial"/>
          <w:sz w:val="24"/>
          <w:szCs w:val="24"/>
        </w:rPr>
        <w:t>e</w:t>
      </w:r>
      <w:r w:rsidRPr="00362B5F">
        <w:rPr>
          <w:rFonts w:ascii="Arial" w:hAnsi="Arial" w:cs="Arial"/>
          <w:spacing w:val="16"/>
          <w:sz w:val="24"/>
          <w:szCs w:val="24"/>
        </w:rPr>
        <w:t xml:space="preserve"> </w:t>
      </w:r>
      <w:r w:rsidRPr="00362B5F">
        <w:rPr>
          <w:rFonts w:ascii="Arial" w:hAnsi="Arial" w:cs="Arial"/>
          <w:sz w:val="24"/>
          <w:szCs w:val="24"/>
        </w:rPr>
        <w:t>de</w:t>
      </w:r>
      <w:r w:rsidRPr="00362B5F">
        <w:rPr>
          <w:rFonts w:ascii="Arial" w:hAnsi="Arial" w:cs="Arial"/>
          <w:spacing w:val="15"/>
          <w:sz w:val="24"/>
          <w:szCs w:val="24"/>
        </w:rPr>
        <w:t xml:space="preserve"> </w:t>
      </w:r>
      <w:r w:rsidRPr="00362B5F">
        <w:rPr>
          <w:rFonts w:ascii="Arial" w:hAnsi="Arial" w:cs="Arial"/>
          <w:sz w:val="24"/>
          <w:szCs w:val="24"/>
        </w:rPr>
        <w:t>valores</w:t>
      </w:r>
      <w:r w:rsidRPr="00362B5F">
        <w:rPr>
          <w:rFonts w:ascii="Arial" w:hAnsi="Arial" w:cs="Arial"/>
          <w:spacing w:val="16"/>
          <w:sz w:val="24"/>
          <w:szCs w:val="24"/>
        </w:rPr>
        <w:t xml:space="preserve"> </w:t>
      </w:r>
      <w:r w:rsidRPr="00362B5F">
        <w:rPr>
          <w:rFonts w:ascii="Arial" w:hAnsi="Arial" w:cs="Arial"/>
          <w:sz w:val="24"/>
          <w:szCs w:val="24"/>
        </w:rPr>
        <w:t>consignados</w:t>
      </w:r>
      <w:r w:rsidRPr="00362B5F">
        <w:rPr>
          <w:rFonts w:ascii="Arial" w:hAnsi="Arial" w:cs="Arial"/>
          <w:spacing w:val="18"/>
          <w:sz w:val="24"/>
          <w:szCs w:val="24"/>
        </w:rPr>
        <w:t xml:space="preserve"> </w:t>
      </w:r>
      <w:r w:rsidRPr="00362B5F">
        <w:rPr>
          <w:rFonts w:ascii="Arial" w:hAnsi="Arial" w:cs="Arial"/>
          <w:sz w:val="24"/>
          <w:szCs w:val="24"/>
        </w:rPr>
        <w:t xml:space="preserve">em </w:t>
      </w:r>
      <w:r w:rsidRPr="00362B5F">
        <w:rPr>
          <w:rFonts w:ascii="Arial" w:hAnsi="Arial" w:cs="Arial"/>
          <w:spacing w:val="-53"/>
          <w:sz w:val="24"/>
          <w:szCs w:val="24"/>
        </w:rPr>
        <w:t xml:space="preserve"> </w:t>
      </w:r>
      <w:r w:rsidRPr="00362B5F">
        <w:rPr>
          <w:rFonts w:ascii="Arial" w:hAnsi="Arial" w:cs="Arial"/>
          <w:sz w:val="24"/>
          <w:szCs w:val="24"/>
        </w:rPr>
        <w:t>folha</w:t>
      </w:r>
      <w:r w:rsidRPr="00362B5F">
        <w:rPr>
          <w:rFonts w:ascii="Arial" w:hAnsi="Arial" w:cs="Arial"/>
          <w:spacing w:val="-3"/>
          <w:sz w:val="24"/>
          <w:szCs w:val="24"/>
        </w:rPr>
        <w:t xml:space="preserve"> </w:t>
      </w:r>
      <w:r w:rsidRPr="00362B5F">
        <w:rPr>
          <w:rFonts w:ascii="Arial" w:hAnsi="Arial" w:cs="Arial"/>
          <w:sz w:val="24"/>
          <w:szCs w:val="24"/>
        </w:rPr>
        <w:t>de pagamento.</w:t>
      </w:r>
    </w:p>
    <w:p w14:paraId="2F6BFA7F"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enviará</w:t>
      </w:r>
      <w:r w:rsidRPr="00362B5F">
        <w:rPr>
          <w:rFonts w:ascii="Arial" w:hAnsi="Arial" w:cs="Arial"/>
          <w:spacing w:val="-3"/>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relação</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servidores</w:t>
      </w:r>
      <w:r w:rsidRPr="00362B5F">
        <w:rPr>
          <w:rFonts w:ascii="Arial" w:hAnsi="Arial" w:cs="Arial"/>
          <w:spacing w:val="-2"/>
          <w:sz w:val="24"/>
          <w:szCs w:val="24"/>
        </w:rPr>
        <w:t xml:space="preserve"> </w:t>
      </w:r>
      <w:r w:rsidRPr="00362B5F">
        <w:rPr>
          <w:rFonts w:ascii="Arial" w:hAnsi="Arial" w:cs="Arial"/>
          <w:sz w:val="24"/>
          <w:szCs w:val="24"/>
        </w:rPr>
        <w:t>contendo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dados</w:t>
      </w:r>
      <w:r w:rsidRPr="00362B5F">
        <w:rPr>
          <w:rFonts w:ascii="Arial" w:hAnsi="Arial" w:cs="Arial"/>
          <w:spacing w:val="-4"/>
          <w:sz w:val="24"/>
          <w:szCs w:val="24"/>
        </w:rPr>
        <w:t xml:space="preserve"> </w:t>
      </w:r>
      <w:r w:rsidRPr="00362B5F">
        <w:rPr>
          <w:rFonts w:ascii="Arial" w:hAnsi="Arial" w:cs="Arial"/>
          <w:sz w:val="24"/>
          <w:szCs w:val="24"/>
        </w:rPr>
        <w:t>desejados</w:t>
      </w:r>
      <w:r w:rsidRPr="00362B5F">
        <w:rPr>
          <w:rFonts w:ascii="Arial" w:hAnsi="Arial" w:cs="Arial"/>
          <w:spacing w:val="-4"/>
          <w:sz w:val="24"/>
          <w:szCs w:val="24"/>
        </w:rPr>
        <w:t xml:space="preserve"> </w:t>
      </w:r>
      <w:r w:rsidRPr="00362B5F">
        <w:rPr>
          <w:rFonts w:ascii="Arial" w:hAnsi="Arial" w:cs="Arial"/>
          <w:sz w:val="24"/>
          <w:szCs w:val="24"/>
        </w:rPr>
        <w:t>com antecedência de 02 (dois) dias úteis da data do crédito.</w:t>
      </w:r>
    </w:p>
    <w:p w14:paraId="103C3F88"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Município</w:t>
      </w:r>
      <w:r w:rsidRPr="00362B5F">
        <w:rPr>
          <w:rFonts w:ascii="Arial" w:hAnsi="Arial" w:cs="Arial"/>
          <w:spacing w:val="-4"/>
          <w:sz w:val="24"/>
          <w:szCs w:val="24"/>
        </w:rPr>
        <w:t xml:space="preserve"> </w:t>
      </w:r>
      <w:r w:rsidRPr="00362B5F">
        <w:rPr>
          <w:rFonts w:ascii="Arial" w:hAnsi="Arial" w:cs="Arial"/>
          <w:sz w:val="24"/>
          <w:szCs w:val="24"/>
        </w:rPr>
        <w:t>determinará</w:t>
      </w:r>
      <w:r w:rsidRPr="00362B5F">
        <w:rPr>
          <w:rFonts w:ascii="Arial" w:hAnsi="Arial" w:cs="Arial"/>
          <w:spacing w:val="-6"/>
          <w:sz w:val="24"/>
          <w:szCs w:val="24"/>
        </w:rPr>
        <w:t xml:space="preserve"> </w:t>
      </w:r>
      <w:r w:rsidRPr="00362B5F">
        <w:rPr>
          <w:rFonts w:ascii="Arial" w:hAnsi="Arial" w:cs="Arial"/>
          <w:sz w:val="24"/>
          <w:szCs w:val="24"/>
        </w:rPr>
        <w:t>a</w:t>
      </w:r>
      <w:r w:rsidRPr="00362B5F">
        <w:rPr>
          <w:rFonts w:ascii="Arial" w:hAnsi="Arial" w:cs="Arial"/>
          <w:spacing w:val="-5"/>
          <w:sz w:val="24"/>
          <w:szCs w:val="24"/>
        </w:rPr>
        <w:t xml:space="preserve"> </w:t>
      </w:r>
      <w:r w:rsidRPr="00362B5F">
        <w:rPr>
          <w:rFonts w:ascii="Arial" w:hAnsi="Arial" w:cs="Arial"/>
          <w:sz w:val="24"/>
          <w:szCs w:val="24"/>
        </w:rPr>
        <w:t>data</w:t>
      </w:r>
      <w:r w:rsidRPr="00362B5F">
        <w:rPr>
          <w:rFonts w:ascii="Arial" w:hAnsi="Arial" w:cs="Arial"/>
          <w:spacing w:val="-4"/>
          <w:sz w:val="24"/>
          <w:szCs w:val="24"/>
        </w:rPr>
        <w:t xml:space="preserve"> </w:t>
      </w:r>
      <w:r w:rsidRPr="00362B5F">
        <w:rPr>
          <w:rFonts w:ascii="Arial" w:hAnsi="Arial" w:cs="Arial"/>
          <w:sz w:val="24"/>
          <w:szCs w:val="24"/>
        </w:rPr>
        <w:t>dos</w:t>
      </w:r>
      <w:r w:rsidRPr="00362B5F">
        <w:rPr>
          <w:rFonts w:ascii="Arial" w:hAnsi="Arial" w:cs="Arial"/>
          <w:spacing w:val="-4"/>
          <w:sz w:val="24"/>
          <w:szCs w:val="24"/>
        </w:rPr>
        <w:t xml:space="preserve"> </w:t>
      </w:r>
      <w:r w:rsidRPr="00362B5F">
        <w:rPr>
          <w:rFonts w:ascii="Arial" w:hAnsi="Arial" w:cs="Arial"/>
          <w:sz w:val="24"/>
          <w:szCs w:val="24"/>
        </w:rPr>
        <w:t>créditos,</w:t>
      </w:r>
      <w:r w:rsidRPr="00362B5F">
        <w:rPr>
          <w:rFonts w:ascii="Arial" w:hAnsi="Arial" w:cs="Arial"/>
          <w:spacing w:val="-2"/>
          <w:sz w:val="24"/>
          <w:szCs w:val="24"/>
        </w:rPr>
        <w:t xml:space="preserve"> </w:t>
      </w:r>
      <w:r w:rsidRPr="00362B5F">
        <w:rPr>
          <w:rFonts w:ascii="Arial" w:hAnsi="Arial" w:cs="Arial"/>
          <w:sz w:val="24"/>
          <w:szCs w:val="24"/>
        </w:rPr>
        <w:t>disponibilizando</w:t>
      </w:r>
      <w:r w:rsidRPr="00362B5F">
        <w:rPr>
          <w:rFonts w:ascii="Arial" w:hAnsi="Arial" w:cs="Arial"/>
          <w:spacing w:val="-4"/>
          <w:sz w:val="24"/>
          <w:szCs w:val="24"/>
        </w:rPr>
        <w:t xml:space="preserve"> </w:t>
      </w:r>
      <w:r w:rsidRPr="00362B5F">
        <w:rPr>
          <w:rFonts w:ascii="Arial" w:hAnsi="Arial" w:cs="Arial"/>
          <w:sz w:val="24"/>
          <w:szCs w:val="24"/>
        </w:rPr>
        <w:t>os</w:t>
      </w:r>
      <w:r w:rsidRPr="00362B5F">
        <w:rPr>
          <w:rFonts w:ascii="Arial" w:hAnsi="Arial" w:cs="Arial"/>
          <w:spacing w:val="-4"/>
          <w:sz w:val="24"/>
          <w:szCs w:val="24"/>
        </w:rPr>
        <w:t xml:space="preserve"> </w:t>
      </w:r>
      <w:r w:rsidRPr="00362B5F">
        <w:rPr>
          <w:rFonts w:ascii="Arial" w:hAnsi="Arial" w:cs="Arial"/>
          <w:sz w:val="24"/>
          <w:szCs w:val="24"/>
        </w:rPr>
        <w:t>recursos financeiros com antecedência de um dia útil;</w:t>
      </w:r>
    </w:p>
    <w:p w14:paraId="0D68BD43"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10"/>
          <w:sz w:val="24"/>
          <w:szCs w:val="24"/>
        </w:rPr>
        <w:t xml:space="preserve"> </w:t>
      </w:r>
      <w:r w:rsidRPr="00362B5F">
        <w:rPr>
          <w:rFonts w:ascii="Arial" w:hAnsi="Arial" w:cs="Arial"/>
          <w:sz w:val="24"/>
          <w:szCs w:val="24"/>
        </w:rPr>
        <w:t>migração</w:t>
      </w:r>
      <w:r w:rsidRPr="00362B5F">
        <w:rPr>
          <w:rFonts w:ascii="Arial" w:hAnsi="Arial" w:cs="Arial"/>
          <w:spacing w:val="11"/>
          <w:sz w:val="24"/>
          <w:szCs w:val="24"/>
        </w:rPr>
        <w:t xml:space="preserve"> </w:t>
      </w:r>
      <w:r w:rsidRPr="00362B5F">
        <w:rPr>
          <w:rFonts w:ascii="Arial" w:hAnsi="Arial" w:cs="Arial"/>
          <w:sz w:val="24"/>
          <w:szCs w:val="24"/>
        </w:rPr>
        <w:t>das</w:t>
      </w:r>
      <w:r w:rsidRPr="00362B5F">
        <w:rPr>
          <w:rFonts w:ascii="Arial" w:hAnsi="Arial" w:cs="Arial"/>
          <w:spacing w:val="9"/>
          <w:sz w:val="24"/>
          <w:szCs w:val="24"/>
        </w:rPr>
        <w:t xml:space="preserve"> </w:t>
      </w:r>
      <w:r w:rsidRPr="00362B5F">
        <w:rPr>
          <w:rFonts w:ascii="Arial" w:hAnsi="Arial" w:cs="Arial"/>
          <w:sz w:val="24"/>
          <w:szCs w:val="24"/>
        </w:rPr>
        <w:t>contas</w:t>
      </w:r>
      <w:r w:rsidRPr="00362B5F">
        <w:rPr>
          <w:rFonts w:ascii="Arial" w:hAnsi="Arial" w:cs="Arial"/>
          <w:spacing w:val="12"/>
          <w:sz w:val="24"/>
          <w:szCs w:val="24"/>
        </w:rPr>
        <w:t xml:space="preserve"> </w:t>
      </w:r>
      <w:r w:rsidRPr="00362B5F">
        <w:rPr>
          <w:rFonts w:ascii="Arial" w:hAnsi="Arial" w:cs="Arial"/>
          <w:sz w:val="24"/>
          <w:szCs w:val="24"/>
        </w:rPr>
        <w:t>dos</w:t>
      </w:r>
      <w:r w:rsidRPr="00362B5F">
        <w:rPr>
          <w:rFonts w:ascii="Arial" w:hAnsi="Arial" w:cs="Arial"/>
          <w:spacing w:val="9"/>
          <w:sz w:val="24"/>
          <w:szCs w:val="24"/>
        </w:rPr>
        <w:t xml:space="preserve"> </w:t>
      </w:r>
      <w:r w:rsidRPr="00362B5F">
        <w:rPr>
          <w:rFonts w:ascii="Arial" w:hAnsi="Arial" w:cs="Arial"/>
          <w:sz w:val="24"/>
          <w:szCs w:val="24"/>
        </w:rPr>
        <w:t>servidores</w:t>
      </w:r>
      <w:r w:rsidRPr="00362B5F">
        <w:rPr>
          <w:rFonts w:ascii="Arial" w:hAnsi="Arial" w:cs="Arial"/>
          <w:spacing w:val="9"/>
          <w:sz w:val="24"/>
          <w:szCs w:val="24"/>
        </w:rPr>
        <w:t xml:space="preserve"> </w:t>
      </w:r>
      <w:r w:rsidRPr="00362B5F">
        <w:rPr>
          <w:rFonts w:ascii="Arial" w:hAnsi="Arial" w:cs="Arial"/>
          <w:sz w:val="24"/>
          <w:szCs w:val="24"/>
        </w:rPr>
        <w:t>municipais</w:t>
      </w:r>
      <w:r w:rsidRPr="00362B5F">
        <w:rPr>
          <w:rFonts w:ascii="Arial" w:hAnsi="Arial" w:cs="Arial"/>
          <w:spacing w:val="11"/>
          <w:sz w:val="24"/>
          <w:szCs w:val="24"/>
        </w:rPr>
        <w:t xml:space="preserve"> </w:t>
      </w:r>
      <w:r w:rsidRPr="00362B5F">
        <w:rPr>
          <w:rFonts w:ascii="Arial" w:hAnsi="Arial" w:cs="Arial"/>
          <w:sz w:val="24"/>
          <w:szCs w:val="24"/>
        </w:rPr>
        <w:t>para</w:t>
      </w:r>
      <w:r w:rsidRPr="00362B5F">
        <w:rPr>
          <w:rFonts w:ascii="Arial" w:hAnsi="Arial" w:cs="Arial"/>
          <w:spacing w:val="9"/>
          <w:sz w:val="24"/>
          <w:szCs w:val="24"/>
        </w:rPr>
        <w:t xml:space="preserve"> </w:t>
      </w:r>
      <w:r w:rsidRPr="00362B5F">
        <w:rPr>
          <w:rFonts w:ascii="Arial" w:hAnsi="Arial" w:cs="Arial"/>
          <w:sz w:val="24"/>
          <w:szCs w:val="24"/>
        </w:rPr>
        <w:t>a</w:t>
      </w:r>
      <w:r w:rsidRPr="00362B5F">
        <w:rPr>
          <w:rFonts w:ascii="Arial" w:hAnsi="Arial" w:cs="Arial"/>
          <w:spacing w:val="10"/>
          <w:sz w:val="24"/>
          <w:szCs w:val="24"/>
        </w:rPr>
        <w:t xml:space="preserve"> </w:t>
      </w:r>
      <w:r w:rsidRPr="00362B5F">
        <w:rPr>
          <w:rFonts w:ascii="Arial" w:hAnsi="Arial" w:cs="Arial"/>
          <w:sz w:val="24"/>
          <w:szCs w:val="24"/>
        </w:rPr>
        <w:t>instituição</w:t>
      </w:r>
      <w:r w:rsidRPr="00362B5F">
        <w:rPr>
          <w:rFonts w:ascii="Arial" w:hAnsi="Arial" w:cs="Arial"/>
          <w:spacing w:val="11"/>
          <w:sz w:val="24"/>
          <w:szCs w:val="24"/>
        </w:rPr>
        <w:t xml:space="preserve"> </w:t>
      </w:r>
      <w:r w:rsidRPr="00362B5F">
        <w:rPr>
          <w:rFonts w:ascii="Arial" w:hAnsi="Arial" w:cs="Arial"/>
          <w:sz w:val="24"/>
          <w:szCs w:val="24"/>
        </w:rPr>
        <w:t>financeira</w:t>
      </w:r>
      <w:r w:rsidRPr="00362B5F">
        <w:rPr>
          <w:rFonts w:ascii="Arial" w:hAnsi="Arial" w:cs="Arial"/>
          <w:spacing w:val="9"/>
          <w:sz w:val="24"/>
          <w:szCs w:val="24"/>
        </w:rPr>
        <w:t xml:space="preserve"> </w:t>
      </w:r>
      <w:r w:rsidRPr="00362B5F">
        <w:rPr>
          <w:rFonts w:ascii="Arial" w:hAnsi="Arial" w:cs="Arial"/>
          <w:sz w:val="24"/>
          <w:szCs w:val="24"/>
        </w:rPr>
        <w:t>contratada</w:t>
      </w:r>
      <w:r w:rsidRPr="00362B5F">
        <w:rPr>
          <w:rFonts w:ascii="Arial" w:hAnsi="Arial" w:cs="Arial"/>
          <w:spacing w:val="9"/>
          <w:sz w:val="24"/>
          <w:szCs w:val="24"/>
        </w:rPr>
        <w:t xml:space="preserve"> </w:t>
      </w:r>
      <w:r w:rsidRPr="00362B5F">
        <w:rPr>
          <w:rFonts w:ascii="Arial" w:hAnsi="Arial" w:cs="Arial"/>
          <w:sz w:val="24"/>
          <w:szCs w:val="24"/>
        </w:rPr>
        <w:t>ocorrerá</w:t>
      </w:r>
      <w:r w:rsidRPr="00362B5F">
        <w:rPr>
          <w:rFonts w:ascii="Arial" w:hAnsi="Arial" w:cs="Arial"/>
          <w:spacing w:val="10"/>
          <w:sz w:val="24"/>
          <w:szCs w:val="24"/>
        </w:rPr>
        <w:t xml:space="preserve"> </w:t>
      </w:r>
      <w:r w:rsidRPr="00362B5F">
        <w:rPr>
          <w:rFonts w:ascii="Arial" w:hAnsi="Arial" w:cs="Arial"/>
          <w:sz w:val="24"/>
          <w:szCs w:val="24"/>
        </w:rPr>
        <w:t>até</w:t>
      </w:r>
      <w:r w:rsidRPr="00362B5F">
        <w:rPr>
          <w:rFonts w:ascii="Arial" w:hAnsi="Arial" w:cs="Arial"/>
          <w:spacing w:val="9"/>
          <w:sz w:val="24"/>
          <w:szCs w:val="24"/>
        </w:rPr>
        <w:t xml:space="preserve"> </w:t>
      </w:r>
      <w:r w:rsidRPr="00362B5F">
        <w:rPr>
          <w:rFonts w:ascii="Arial" w:hAnsi="Arial" w:cs="Arial"/>
          <w:sz w:val="24"/>
          <w:szCs w:val="24"/>
        </w:rPr>
        <w:t>o</w:t>
      </w:r>
      <w:r w:rsidRPr="00362B5F">
        <w:rPr>
          <w:rFonts w:ascii="Arial" w:hAnsi="Arial" w:cs="Arial"/>
          <w:spacing w:val="11"/>
          <w:sz w:val="24"/>
          <w:szCs w:val="24"/>
        </w:rPr>
        <w:t xml:space="preserve"> </w:t>
      </w:r>
      <w:r w:rsidRPr="00362B5F">
        <w:rPr>
          <w:rFonts w:ascii="Arial" w:hAnsi="Arial" w:cs="Arial"/>
          <w:sz w:val="24"/>
          <w:szCs w:val="24"/>
        </w:rPr>
        <w:t xml:space="preserve">prazo </w:t>
      </w:r>
      <w:r w:rsidRPr="00362B5F">
        <w:rPr>
          <w:rFonts w:ascii="Arial" w:hAnsi="Arial" w:cs="Arial"/>
          <w:spacing w:val="-53"/>
          <w:sz w:val="24"/>
          <w:szCs w:val="24"/>
        </w:rPr>
        <w:t xml:space="preserve"> </w:t>
      </w:r>
      <w:r w:rsidRPr="00362B5F">
        <w:rPr>
          <w:rFonts w:ascii="Arial" w:hAnsi="Arial" w:cs="Arial"/>
          <w:sz w:val="24"/>
          <w:szCs w:val="24"/>
        </w:rPr>
        <w:t>de</w:t>
      </w:r>
      <w:r w:rsidRPr="00362B5F">
        <w:rPr>
          <w:rFonts w:ascii="Arial" w:hAnsi="Arial" w:cs="Arial"/>
          <w:spacing w:val="-1"/>
          <w:sz w:val="24"/>
          <w:szCs w:val="24"/>
        </w:rPr>
        <w:t xml:space="preserve"> </w:t>
      </w:r>
      <w:r w:rsidRPr="00362B5F">
        <w:rPr>
          <w:rFonts w:ascii="Arial" w:hAnsi="Arial" w:cs="Arial"/>
          <w:sz w:val="24"/>
          <w:szCs w:val="24"/>
        </w:rPr>
        <w:t>encerramento</w:t>
      </w:r>
      <w:r w:rsidRPr="00362B5F">
        <w:rPr>
          <w:rFonts w:ascii="Arial" w:hAnsi="Arial" w:cs="Arial"/>
          <w:spacing w:val="-1"/>
          <w:sz w:val="24"/>
          <w:szCs w:val="24"/>
        </w:rPr>
        <w:t xml:space="preserve"> </w:t>
      </w:r>
      <w:r w:rsidRPr="00362B5F">
        <w:rPr>
          <w:rFonts w:ascii="Arial" w:hAnsi="Arial" w:cs="Arial"/>
          <w:sz w:val="24"/>
          <w:szCs w:val="24"/>
        </w:rPr>
        <w:t>do</w:t>
      </w:r>
      <w:r w:rsidRPr="00362B5F">
        <w:rPr>
          <w:rFonts w:ascii="Arial" w:hAnsi="Arial" w:cs="Arial"/>
          <w:spacing w:val="-2"/>
          <w:sz w:val="24"/>
          <w:szCs w:val="24"/>
        </w:rPr>
        <w:t xml:space="preserve"> </w:t>
      </w:r>
      <w:r w:rsidRPr="00362B5F">
        <w:rPr>
          <w:rFonts w:ascii="Arial" w:hAnsi="Arial" w:cs="Arial"/>
          <w:sz w:val="24"/>
          <w:szCs w:val="24"/>
        </w:rPr>
        <w:t>contrato</w:t>
      </w:r>
      <w:r w:rsidRPr="00362B5F">
        <w:rPr>
          <w:rFonts w:ascii="Arial" w:hAnsi="Arial" w:cs="Arial"/>
          <w:spacing w:val="2"/>
          <w:sz w:val="24"/>
          <w:szCs w:val="24"/>
        </w:rPr>
        <w:t xml:space="preserve"> </w:t>
      </w:r>
      <w:r w:rsidRPr="00362B5F">
        <w:rPr>
          <w:rFonts w:ascii="Arial" w:hAnsi="Arial" w:cs="Arial"/>
          <w:sz w:val="24"/>
          <w:szCs w:val="24"/>
        </w:rPr>
        <w:t>atual</w:t>
      </w:r>
      <w:r w:rsidRPr="00362B5F">
        <w:rPr>
          <w:rFonts w:ascii="Arial" w:hAnsi="Arial" w:cs="Arial"/>
          <w:spacing w:val="-3"/>
          <w:sz w:val="24"/>
          <w:szCs w:val="24"/>
        </w:rPr>
        <w:t xml:space="preserve"> </w:t>
      </w:r>
      <w:r w:rsidRPr="00362B5F">
        <w:rPr>
          <w:rFonts w:ascii="Arial" w:hAnsi="Arial" w:cs="Arial"/>
          <w:sz w:val="24"/>
          <w:szCs w:val="24"/>
        </w:rPr>
        <w:t>(13/10/2024).</w:t>
      </w:r>
    </w:p>
    <w:p w14:paraId="03F9FF41" w14:textId="77777777"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A</w:t>
      </w:r>
      <w:r w:rsidRPr="00362B5F">
        <w:rPr>
          <w:rFonts w:ascii="Arial" w:hAnsi="Arial" w:cs="Arial"/>
          <w:spacing w:val="2"/>
          <w:sz w:val="24"/>
          <w:szCs w:val="24"/>
        </w:rPr>
        <w:t xml:space="preserve"> </w:t>
      </w:r>
      <w:r w:rsidRPr="00362B5F">
        <w:rPr>
          <w:rFonts w:ascii="Arial" w:hAnsi="Arial" w:cs="Arial"/>
          <w:sz w:val="24"/>
          <w:szCs w:val="24"/>
        </w:rPr>
        <w:t>prestação</w:t>
      </w:r>
      <w:r w:rsidRPr="00362B5F">
        <w:rPr>
          <w:rFonts w:ascii="Arial" w:hAnsi="Arial" w:cs="Arial"/>
          <w:spacing w:val="5"/>
          <w:sz w:val="24"/>
          <w:szCs w:val="24"/>
        </w:rPr>
        <w:t xml:space="preserve"> </w:t>
      </w:r>
      <w:r w:rsidRPr="00362B5F">
        <w:rPr>
          <w:rFonts w:ascii="Arial" w:hAnsi="Arial" w:cs="Arial"/>
          <w:sz w:val="24"/>
          <w:szCs w:val="24"/>
        </w:rPr>
        <w:t>dos serviços</w:t>
      </w:r>
      <w:r w:rsidRPr="00362B5F">
        <w:rPr>
          <w:rFonts w:ascii="Arial" w:hAnsi="Arial" w:cs="Arial"/>
          <w:spacing w:val="-1"/>
          <w:sz w:val="24"/>
          <w:szCs w:val="24"/>
        </w:rPr>
        <w:t xml:space="preserve"> </w:t>
      </w:r>
      <w:r w:rsidRPr="00362B5F">
        <w:rPr>
          <w:rFonts w:ascii="Arial" w:hAnsi="Arial" w:cs="Arial"/>
          <w:sz w:val="24"/>
          <w:szCs w:val="24"/>
        </w:rPr>
        <w:t>licitados</w:t>
      </w:r>
      <w:r w:rsidRPr="00362B5F">
        <w:rPr>
          <w:rFonts w:ascii="Arial" w:hAnsi="Arial" w:cs="Arial"/>
          <w:spacing w:val="3"/>
          <w:sz w:val="24"/>
          <w:szCs w:val="24"/>
        </w:rPr>
        <w:t xml:space="preserve"> </w:t>
      </w:r>
      <w:r w:rsidRPr="00362B5F">
        <w:rPr>
          <w:rFonts w:ascii="Arial" w:hAnsi="Arial" w:cs="Arial"/>
          <w:sz w:val="24"/>
          <w:szCs w:val="24"/>
        </w:rPr>
        <w:t>deve</w:t>
      </w:r>
      <w:r w:rsidRPr="00362B5F">
        <w:rPr>
          <w:rFonts w:ascii="Arial" w:hAnsi="Arial" w:cs="Arial"/>
          <w:spacing w:val="3"/>
          <w:sz w:val="24"/>
          <w:szCs w:val="24"/>
        </w:rPr>
        <w:t xml:space="preserve"> </w:t>
      </w:r>
      <w:r w:rsidRPr="00362B5F">
        <w:rPr>
          <w:rFonts w:ascii="Arial" w:hAnsi="Arial" w:cs="Arial"/>
          <w:sz w:val="24"/>
          <w:szCs w:val="24"/>
        </w:rPr>
        <w:t>estar</w:t>
      </w:r>
      <w:r w:rsidRPr="00362B5F">
        <w:rPr>
          <w:rFonts w:ascii="Arial" w:hAnsi="Arial" w:cs="Arial"/>
          <w:spacing w:val="1"/>
          <w:sz w:val="24"/>
          <w:szCs w:val="24"/>
        </w:rPr>
        <w:t xml:space="preserve"> </w:t>
      </w:r>
      <w:r w:rsidRPr="00362B5F">
        <w:rPr>
          <w:rFonts w:ascii="Arial" w:hAnsi="Arial" w:cs="Arial"/>
          <w:sz w:val="24"/>
          <w:szCs w:val="24"/>
        </w:rPr>
        <w:t>de acordo</w:t>
      </w:r>
      <w:r w:rsidRPr="00362B5F">
        <w:rPr>
          <w:rFonts w:ascii="Arial" w:hAnsi="Arial" w:cs="Arial"/>
          <w:spacing w:val="2"/>
          <w:sz w:val="24"/>
          <w:szCs w:val="24"/>
        </w:rPr>
        <w:t xml:space="preserve"> </w:t>
      </w:r>
      <w:r w:rsidRPr="00362B5F">
        <w:rPr>
          <w:rFonts w:ascii="Arial" w:hAnsi="Arial" w:cs="Arial"/>
          <w:sz w:val="24"/>
          <w:szCs w:val="24"/>
        </w:rPr>
        <w:t>com</w:t>
      </w:r>
      <w:r w:rsidRPr="00362B5F">
        <w:rPr>
          <w:rFonts w:ascii="Arial" w:hAnsi="Arial" w:cs="Arial"/>
          <w:spacing w:val="2"/>
          <w:sz w:val="24"/>
          <w:szCs w:val="24"/>
        </w:rPr>
        <w:t xml:space="preserve"> </w:t>
      </w:r>
      <w:r w:rsidRPr="00362B5F">
        <w:rPr>
          <w:rFonts w:ascii="Arial" w:hAnsi="Arial" w:cs="Arial"/>
          <w:sz w:val="24"/>
          <w:szCs w:val="24"/>
        </w:rPr>
        <w:t>a Resolução</w:t>
      </w:r>
      <w:r w:rsidRPr="00362B5F">
        <w:rPr>
          <w:rFonts w:ascii="Arial" w:hAnsi="Arial" w:cs="Arial"/>
          <w:spacing w:val="2"/>
          <w:sz w:val="24"/>
          <w:szCs w:val="24"/>
        </w:rPr>
        <w:t xml:space="preserve"> </w:t>
      </w:r>
      <w:r w:rsidRPr="00362B5F">
        <w:rPr>
          <w:rFonts w:ascii="Arial" w:hAnsi="Arial" w:cs="Arial"/>
          <w:sz w:val="24"/>
          <w:szCs w:val="24"/>
        </w:rPr>
        <w:t>nº.3.919/2010</w:t>
      </w:r>
      <w:r w:rsidRPr="00362B5F">
        <w:rPr>
          <w:rFonts w:ascii="Arial" w:hAnsi="Arial" w:cs="Arial"/>
          <w:spacing w:val="2"/>
          <w:sz w:val="24"/>
          <w:szCs w:val="24"/>
        </w:rPr>
        <w:t xml:space="preserve"> </w:t>
      </w:r>
      <w:r w:rsidRPr="00362B5F">
        <w:rPr>
          <w:rFonts w:ascii="Arial" w:hAnsi="Arial" w:cs="Arial"/>
          <w:sz w:val="24"/>
          <w:szCs w:val="24"/>
        </w:rPr>
        <w:t>e nº.</w:t>
      </w:r>
      <w:r w:rsidRPr="00362B5F">
        <w:rPr>
          <w:rFonts w:ascii="Arial" w:hAnsi="Arial" w:cs="Arial"/>
          <w:spacing w:val="2"/>
          <w:sz w:val="24"/>
          <w:szCs w:val="24"/>
        </w:rPr>
        <w:t xml:space="preserve"> </w:t>
      </w:r>
      <w:r w:rsidRPr="00362B5F">
        <w:rPr>
          <w:rFonts w:ascii="Arial" w:hAnsi="Arial" w:cs="Arial"/>
          <w:sz w:val="24"/>
          <w:szCs w:val="24"/>
        </w:rPr>
        <w:t>5.058/2022</w:t>
      </w:r>
      <w:r w:rsidRPr="00362B5F">
        <w:rPr>
          <w:rFonts w:ascii="Arial" w:hAnsi="Arial" w:cs="Arial"/>
          <w:spacing w:val="5"/>
          <w:sz w:val="24"/>
          <w:szCs w:val="24"/>
        </w:rPr>
        <w:t xml:space="preserve"> </w:t>
      </w:r>
      <w:r w:rsidRPr="00362B5F">
        <w:rPr>
          <w:rFonts w:ascii="Arial" w:hAnsi="Arial" w:cs="Arial"/>
          <w:sz w:val="24"/>
          <w:szCs w:val="24"/>
        </w:rPr>
        <w:t>do</w:t>
      </w:r>
      <w:r w:rsidRPr="00362B5F">
        <w:rPr>
          <w:rFonts w:ascii="Arial" w:hAnsi="Arial" w:cs="Arial"/>
          <w:spacing w:val="-54"/>
          <w:sz w:val="24"/>
          <w:szCs w:val="24"/>
        </w:rPr>
        <w:t xml:space="preserve"> </w:t>
      </w:r>
      <w:r w:rsidRPr="00362B5F">
        <w:rPr>
          <w:rFonts w:ascii="Arial" w:hAnsi="Arial" w:cs="Arial"/>
          <w:sz w:val="24"/>
          <w:szCs w:val="24"/>
        </w:rPr>
        <w:t>Banco</w:t>
      </w:r>
      <w:r w:rsidRPr="00362B5F">
        <w:rPr>
          <w:rFonts w:ascii="Arial" w:hAnsi="Arial" w:cs="Arial"/>
          <w:spacing w:val="-2"/>
          <w:sz w:val="24"/>
          <w:szCs w:val="24"/>
        </w:rPr>
        <w:t xml:space="preserve"> </w:t>
      </w:r>
      <w:r w:rsidRPr="00362B5F">
        <w:rPr>
          <w:rFonts w:ascii="Arial" w:hAnsi="Arial" w:cs="Arial"/>
          <w:sz w:val="24"/>
          <w:szCs w:val="24"/>
        </w:rPr>
        <w:t>Central do</w:t>
      </w:r>
      <w:r w:rsidRPr="00362B5F">
        <w:rPr>
          <w:rFonts w:ascii="Arial" w:hAnsi="Arial" w:cs="Arial"/>
          <w:spacing w:val="-1"/>
          <w:sz w:val="24"/>
          <w:szCs w:val="24"/>
        </w:rPr>
        <w:t xml:space="preserve"> </w:t>
      </w:r>
      <w:r w:rsidRPr="00362B5F">
        <w:rPr>
          <w:rFonts w:ascii="Arial" w:hAnsi="Arial" w:cs="Arial"/>
          <w:sz w:val="24"/>
          <w:szCs w:val="24"/>
        </w:rPr>
        <w:t>Brasil,</w:t>
      </w:r>
      <w:r w:rsidRPr="00362B5F">
        <w:rPr>
          <w:rFonts w:ascii="Arial" w:hAnsi="Arial" w:cs="Arial"/>
          <w:spacing w:val="-2"/>
          <w:sz w:val="24"/>
          <w:szCs w:val="24"/>
        </w:rPr>
        <w:t xml:space="preserve"> </w:t>
      </w:r>
      <w:r w:rsidRPr="00362B5F">
        <w:rPr>
          <w:rFonts w:ascii="Arial" w:hAnsi="Arial" w:cs="Arial"/>
          <w:sz w:val="24"/>
          <w:szCs w:val="24"/>
        </w:rPr>
        <w:t>ou</w:t>
      </w:r>
      <w:r w:rsidRPr="00362B5F">
        <w:rPr>
          <w:rFonts w:ascii="Arial" w:hAnsi="Arial" w:cs="Arial"/>
          <w:spacing w:val="-1"/>
          <w:sz w:val="24"/>
          <w:szCs w:val="24"/>
        </w:rPr>
        <w:t xml:space="preserve"> </w:t>
      </w:r>
      <w:r w:rsidRPr="00362B5F">
        <w:rPr>
          <w:rFonts w:ascii="Arial" w:hAnsi="Arial" w:cs="Arial"/>
          <w:sz w:val="24"/>
          <w:szCs w:val="24"/>
        </w:rPr>
        <w:t>outra</w:t>
      </w:r>
      <w:r w:rsidRPr="00362B5F">
        <w:rPr>
          <w:rFonts w:ascii="Arial" w:hAnsi="Arial" w:cs="Arial"/>
          <w:spacing w:val="-3"/>
          <w:sz w:val="24"/>
          <w:szCs w:val="24"/>
        </w:rPr>
        <w:t xml:space="preserve"> </w:t>
      </w:r>
      <w:r w:rsidRPr="00362B5F">
        <w:rPr>
          <w:rFonts w:ascii="Arial" w:hAnsi="Arial" w:cs="Arial"/>
          <w:sz w:val="24"/>
          <w:szCs w:val="24"/>
        </w:rPr>
        <w:t>norma</w:t>
      </w:r>
      <w:r w:rsidRPr="00362B5F">
        <w:rPr>
          <w:rFonts w:ascii="Arial" w:hAnsi="Arial" w:cs="Arial"/>
          <w:spacing w:val="-1"/>
          <w:sz w:val="24"/>
          <w:szCs w:val="24"/>
        </w:rPr>
        <w:t xml:space="preserve"> </w:t>
      </w:r>
      <w:r w:rsidRPr="00362B5F">
        <w:rPr>
          <w:rFonts w:ascii="Arial" w:hAnsi="Arial" w:cs="Arial"/>
          <w:sz w:val="24"/>
          <w:szCs w:val="24"/>
        </w:rPr>
        <w:t>que venha</w:t>
      </w:r>
      <w:r w:rsidRPr="00362B5F">
        <w:rPr>
          <w:rFonts w:ascii="Arial" w:hAnsi="Arial" w:cs="Arial"/>
          <w:spacing w:val="-1"/>
          <w:sz w:val="24"/>
          <w:szCs w:val="24"/>
        </w:rPr>
        <w:t xml:space="preserve"> </w:t>
      </w:r>
      <w:r w:rsidRPr="00362B5F">
        <w:rPr>
          <w:rFonts w:ascii="Arial" w:hAnsi="Arial" w:cs="Arial"/>
          <w:sz w:val="24"/>
          <w:szCs w:val="24"/>
        </w:rPr>
        <w:t>substituí-la.</w:t>
      </w:r>
    </w:p>
    <w:p w14:paraId="0F67B4F5" w14:textId="1895D29A" w:rsid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sz w:val="24"/>
          <w:szCs w:val="24"/>
        </w:rPr>
        <w:t>Contratação de instituição financeira pública ou privada, para a prestação dos seguintes serviços bancários:</w:t>
      </w:r>
    </w:p>
    <w:p w14:paraId="46BD2F3E" w14:textId="77777777" w:rsidR="00362B5F" w:rsidRDefault="00362B5F" w:rsidP="00362B5F">
      <w:pPr>
        <w:pStyle w:val="PargrafodaLista"/>
        <w:widowControl w:val="0"/>
        <w:tabs>
          <w:tab w:val="left" w:pos="1002"/>
        </w:tabs>
        <w:autoSpaceDE w:val="0"/>
        <w:autoSpaceDN w:val="0"/>
        <w:spacing w:after="0" w:line="276" w:lineRule="auto"/>
        <w:jc w:val="both"/>
        <w:rPr>
          <w:rFonts w:ascii="Arial" w:hAnsi="Arial" w:cs="Arial"/>
          <w:sz w:val="24"/>
          <w:szCs w:val="24"/>
        </w:rPr>
      </w:pPr>
    </w:p>
    <w:p w14:paraId="0162D3B2" w14:textId="4C7714D9" w:rsidR="00362B5F" w:rsidRPr="00362B5F" w:rsidRDefault="00362B5F" w:rsidP="00362B5F">
      <w:pPr>
        <w:pStyle w:val="PargrafodaLista"/>
        <w:widowControl w:val="0"/>
        <w:numPr>
          <w:ilvl w:val="1"/>
          <w:numId w:val="20"/>
        </w:numPr>
        <w:tabs>
          <w:tab w:val="left" w:pos="1002"/>
        </w:tabs>
        <w:autoSpaceDE w:val="0"/>
        <w:autoSpaceDN w:val="0"/>
        <w:spacing w:after="0" w:line="276" w:lineRule="auto"/>
        <w:jc w:val="both"/>
        <w:rPr>
          <w:rFonts w:ascii="Arial" w:hAnsi="Arial" w:cs="Arial"/>
          <w:sz w:val="24"/>
          <w:szCs w:val="24"/>
        </w:rPr>
      </w:pPr>
      <w:r w:rsidRPr="00362B5F">
        <w:rPr>
          <w:rFonts w:ascii="Arial" w:hAnsi="Arial" w:cs="Arial"/>
          <w:b/>
          <w:bCs/>
          <w:i/>
          <w:iCs/>
          <w:sz w:val="24"/>
          <w:szCs w:val="24"/>
        </w:rPr>
        <w:t>Em caráter de exclusividade:</w:t>
      </w:r>
    </w:p>
    <w:p w14:paraId="4760062A" w14:textId="77777777" w:rsidR="00362B5F" w:rsidRDefault="00362B5F" w:rsidP="00362B5F">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49D9636F" w14:textId="36A2891D" w:rsidR="00362B5F" w:rsidRPr="00CB21B1" w:rsidRDefault="00362B5F" w:rsidP="00362B5F">
      <w:pPr>
        <w:jc w:val="both"/>
        <w:rPr>
          <w:rFonts w:ascii="Arial" w:hAnsi="Arial" w:cs="Arial"/>
          <w:sz w:val="24"/>
          <w:szCs w:val="24"/>
        </w:rPr>
      </w:pPr>
      <w:r w:rsidRPr="00362B5F">
        <w:rPr>
          <w:rFonts w:ascii="Arial" w:hAnsi="Arial" w:cs="Arial"/>
          <w:b/>
          <w:bCs/>
          <w:sz w:val="24"/>
          <w:szCs w:val="24"/>
        </w:rPr>
        <w:t>18.29.</w:t>
      </w:r>
      <w:r>
        <w:rPr>
          <w:rFonts w:ascii="Arial" w:hAnsi="Arial" w:cs="Arial"/>
          <w:sz w:val="24"/>
          <w:szCs w:val="24"/>
        </w:rPr>
        <w:t xml:space="preserve"> </w:t>
      </w:r>
      <w:r w:rsidRPr="003C2FBF">
        <w:rPr>
          <w:rFonts w:ascii="Arial" w:hAnsi="Arial" w:cs="Arial"/>
          <w:b/>
          <w:bCs/>
          <w:i/>
          <w:iCs/>
          <w:sz w:val="24"/>
          <w:szCs w:val="24"/>
        </w:rPr>
        <w:t>Sem caráter de exclusividade:</w:t>
      </w:r>
    </w:p>
    <w:p w14:paraId="33C86707" w14:textId="77777777" w:rsidR="00362B5F" w:rsidRPr="00EA5A45" w:rsidRDefault="00362B5F" w:rsidP="00362B5F">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2A2538E2" w14:textId="77777777" w:rsidR="00362B5F" w:rsidRDefault="00362B5F" w:rsidP="00362B5F">
      <w:pPr>
        <w:jc w:val="both"/>
        <w:rPr>
          <w:rFonts w:ascii="Arial" w:hAnsi="Arial" w:cs="Arial"/>
          <w:sz w:val="24"/>
          <w:szCs w:val="24"/>
        </w:rPr>
      </w:pPr>
      <w:r>
        <w:rPr>
          <w:rFonts w:ascii="Arial" w:hAnsi="Arial" w:cs="Arial"/>
          <w:sz w:val="24"/>
          <w:szCs w:val="24"/>
        </w:rPr>
        <w:lastRenderedPageBreak/>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7103F88F" w14:textId="5EA7EDBD" w:rsidR="00362B5F" w:rsidRPr="00CB21B1" w:rsidRDefault="00362B5F" w:rsidP="00362B5F">
      <w:pPr>
        <w:jc w:val="both"/>
        <w:rPr>
          <w:rFonts w:ascii="Arial" w:hAnsi="Arial" w:cs="Arial"/>
          <w:sz w:val="24"/>
          <w:szCs w:val="24"/>
        </w:rPr>
      </w:pPr>
      <w:r w:rsidRPr="00362B5F">
        <w:rPr>
          <w:rFonts w:ascii="Arial" w:hAnsi="Arial" w:cs="Arial"/>
          <w:b/>
          <w:bCs/>
          <w:sz w:val="24"/>
          <w:szCs w:val="24"/>
        </w:rPr>
        <w:t>18.30.</w:t>
      </w:r>
      <w:r>
        <w:rPr>
          <w:rFonts w:ascii="Arial" w:hAnsi="Arial" w:cs="Arial"/>
          <w:sz w:val="24"/>
          <w:szCs w:val="24"/>
        </w:rPr>
        <w:t xml:space="preserve"> </w:t>
      </w:r>
      <w:r w:rsidRPr="004178D8">
        <w:rPr>
          <w:rFonts w:ascii="Arial" w:hAnsi="Arial" w:cs="Arial"/>
          <w:b/>
          <w:bCs/>
          <w:sz w:val="24"/>
          <w:szCs w:val="24"/>
        </w:rPr>
        <w:t>PROCEDIMENTOS DA CONTA CORRENTE DO FUNCIONÁRIO</w:t>
      </w:r>
    </w:p>
    <w:p w14:paraId="40638A93" w14:textId="77777777" w:rsidR="00362B5F" w:rsidRDefault="00362B5F" w:rsidP="00362B5F">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45C7F05C" w14:textId="77777777" w:rsidR="00362B5F" w:rsidRDefault="00362B5F" w:rsidP="00362B5F">
      <w:pPr>
        <w:jc w:val="both"/>
        <w:rPr>
          <w:rFonts w:ascii="Arial" w:hAnsi="Arial" w:cs="Arial"/>
          <w:sz w:val="24"/>
          <w:szCs w:val="24"/>
        </w:rPr>
      </w:pPr>
      <w:r w:rsidRPr="004178D8">
        <w:rPr>
          <w:rFonts w:ascii="Arial" w:hAnsi="Arial" w:cs="Arial"/>
          <w:sz w:val="24"/>
          <w:szCs w:val="24"/>
        </w:rPr>
        <w:t>Ao funcionário do Município e Instituto de Previdência deverá ser oferecido pela Licitante Vencedora:</w:t>
      </w:r>
    </w:p>
    <w:p w14:paraId="225CD3CA" w14:textId="77777777" w:rsidR="00362B5F" w:rsidRDefault="00362B5F" w:rsidP="00362B5F">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5E35A21B" w14:textId="77777777" w:rsidR="00362B5F" w:rsidRPr="004F59B3" w:rsidRDefault="00362B5F" w:rsidP="00362B5F">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4A98C8B7"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6258E554"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0762A0FC" w14:textId="77777777" w:rsidR="00362B5F" w:rsidRDefault="00362B5F" w:rsidP="00362B5F">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6DC69260" w14:textId="77777777" w:rsidR="00362B5F" w:rsidRDefault="00362B5F" w:rsidP="00362B5F">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75EA5ADE" w14:textId="4F8A0A9D" w:rsidR="00362B5F" w:rsidRPr="00362B5F" w:rsidRDefault="00362B5F" w:rsidP="00362B5F">
      <w:pPr>
        <w:pStyle w:val="PargrafodaLista"/>
        <w:numPr>
          <w:ilvl w:val="1"/>
          <w:numId w:val="21"/>
        </w:numPr>
        <w:spacing w:line="276" w:lineRule="auto"/>
        <w:jc w:val="both"/>
        <w:rPr>
          <w:rFonts w:ascii="Arial" w:hAnsi="Arial" w:cs="Arial"/>
          <w:b/>
          <w:bCs/>
          <w:sz w:val="24"/>
          <w:szCs w:val="24"/>
        </w:rPr>
      </w:pPr>
      <w:r w:rsidRPr="00362B5F">
        <w:rPr>
          <w:rFonts w:ascii="Arial" w:hAnsi="Arial" w:cs="Arial"/>
          <w:b/>
          <w:bCs/>
          <w:sz w:val="24"/>
          <w:szCs w:val="24"/>
        </w:rPr>
        <w:t>DO PACOTE OBRIGATÓRIO DE SERVIÇOS</w:t>
      </w:r>
    </w:p>
    <w:p w14:paraId="3AACE95D" w14:textId="77777777" w:rsidR="00362B5F" w:rsidRDefault="00362B5F" w:rsidP="00362B5F">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p w14:paraId="5634E3E3" w14:textId="2227E0EB" w:rsidR="00D415B2" w:rsidRDefault="00D415B2" w:rsidP="00D415B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D415B2">
        <w:rPr>
          <w:rFonts w:ascii="Arial" w:hAnsi="Arial" w:cs="Arial"/>
          <w:b/>
          <w:sz w:val="24"/>
          <w:szCs w:val="24"/>
        </w:rPr>
        <w:t>1</w:t>
      </w:r>
      <w:r>
        <w:rPr>
          <w:rFonts w:ascii="Arial" w:hAnsi="Arial" w:cs="Arial"/>
          <w:b/>
          <w:sz w:val="24"/>
          <w:szCs w:val="24"/>
        </w:rPr>
        <w:t>9</w:t>
      </w:r>
      <w:r w:rsidRPr="00D415B2">
        <w:rPr>
          <w:rFonts w:ascii="Arial" w:hAnsi="Arial" w:cs="Arial"/>
          <w:b/>
          <w:sz w:val="24"/>
          <w:szCs w:val="24"/>
        </w:rPr>
        <w:t xml:space="preserve">.  DAS OBRIGAÇÕES DA CONTRATADA </w:t>
      </w:r>
    </w:p>
    <w:p w14:paraId="46174E7C" w14:textId="7CFCD61A"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19.1. Manter permanentemente atualizado, para efeito de pagamento e consulta, o cadastro dos funcionários e, se legalmente válido, de seus representantes legais. </w:t>
      </w:r>
    </w:p>
    <w:p w14:paraId="072ACEC8" w14:textId="656A8FD9"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19.2. Proceder ao bloqueio do cartão magnético, da conta, quando houver solicitação do titular ou de seu representante legal. </w:t>
      </w:r>
    </w:p>
    <w:p w14:paraId="104B7912" w14:textId="361A8AE7"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19.3. Executar os serviços decorrentes do presente edital, em absoluto sigilo, por seus prepostos, ficando assim vedada a divulgação, por qualquer modo e a qualquer título, </w:t>
      </w:r>
      <w:r>
        <w:rPr>
          <w:rFonts w:ascii="Arial" w:hAnsi="Arial" w:cs="Arial"/>
          <w:sz w:val="24"/>
          <w:szCs w:val="24"/>
        </w:rPr>
        <w:lastRenderedPageBreak/>
        <w:t xml:space="preserve">sem prévia e expressa autorização do MUNICÍPIO, de qualquer dado ou informação acerca do cadastro funcional e/ou valores remuneratórios de seus funcionários. </w:t>
      </w:r>
    </w:p>
    <w:p w14:paraId="3A7053AC" w14:textId="10D5CD20"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19.4. Manter cópia de todos os arquivos enviados pelo MUNICÍPIO no período de vigência do contrato, respeitada a legislação especifica a que estão sujeitos. </w:t>
      </w:r>
    </w:p>
    <w:p w14:paraId="0246C6CE" w14:textId="0C79EF40"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19.5. Garantir, manter e melhorar a qualidade dos serviços prestados ao MUNICÍPIO, de maneira competitiva no mercado. </w:t>
      </w:r>
    </w:p>
    <w:p w14:paraId="70456DBA" w14:textId="63FCF3C6"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19.6. Realizar todas as adaptações de seus softwares, necessárias ao aprimoramento e perfeito funcionamento do sistema de pagamento das remunerações do funcionalismo. </w:t>
      </w:r>
    </w:p>
    <w:p w14:paraId="328F6ED0" w14:textId="5AE8CA5F"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19.7. Solicitar anuência ao MUNICÍPIO em caso de implementações de alterações no sistema de pagamento das remunerações utilizado, que impliquem em modificações dos procedimentos operacionais no relacionamento com o MUNICÍPIO ou com os funcionários. </w:t>
      </w:r>
    </w:p>
    <w:p w14:paraId="439ADDE1" w14:textId="6D62E343"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19.8. Fornecer, em no máximo 5 (cinco) dias úteis, quaisquer informações solicitadas por escrito pelo MUNICÍPIO. </w:t>
      </w:r>
    </w:p>
    <w:p w14:paraId="273EE30C" w14:textId="1BD36A4D"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19.9. Efetivar transferências, depósitos e pagamentos sem cobrança de quaisquer tipos de taxas para o Município contratante. </w:t>
      </w:r>
    </w:p>
    <w:p w14:paraId="329902D3" w14:textId="13BE27F9" w:rsidR="00D415B2" w:rsidRDefault="00D415B2" w:rsidP="00D415B2">
      <w:pPr>
        <w:spacing w:line="276" w:lineRule="auto"/>
        <w:jc w:val="both"/>
        <w:rPr>
          <w:rFonts w:ascii="Arial" w:hAnsi="Arial" w:cs="Arial"/>
          <w:sz w:val="24"/>
          <w:szCs w:val="24"/>
        </w:rPr>
      </w:pPr>
      <w:r>
        <w:rPr>
          <w:rFonts w:ascii="Arial" w:hAnsi="Arial" w:cs="Arial"/>
          <w:sz w:val="24"/>
          <w:szCs w:val="24"/>
        </w:rPr>
        <w:t xml:space="preserve">19.10. Efetivar pagamentos eventuais, além das datas de rotina, os quais serão encaminhados (documentação e arquivos) em tempo hábil para seu processamento. </w:t>
      </w:r>
    </w:p>
    <w:p w14:paraId="330E2CB9" w14:textId="1C09150B" w:rsidR="00D415B2" w:rsidRDefault="00D415B2" w:rsidP="00D415B2">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19.11.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municipais, ou instalar esta estrutura no prazo de até 30 (trinta) dias após a assinatura do contrato. </w:t>
      </w:r>
    </w:p>
    <w:p w14:paraId="41D68767" w14:textId="77777777" w:rsidR="00D415B2" w:rsidRDefault="00D415B2" w:rsidP="00D415B2">
      <w:pPr>
        <w:widowControl w:val="0"/>
        <w:tabs>
          <w:tab w:val="left" w:pos="1108"/>
        </w:tabs>
        <w:autoSpaceDE w:val="0"/>
        <w:autoSpaceDN w:val="0"/>
        <w:spacing w:before="13" w:after="0" w:line="276" w:lineRule="auto"/>
        <w:ind w:right="-2"/>
        <w:jc w:val="both"/>
        <w:rPr>
          <w:rFonts w:ascii="Arial" w:hAnsi="Arial" w:cs="Arial"/>
          <w:sz w:val="24"/>
          <w:szCs w:val="24"/>
        </w:rPr>
      </w:pPr>
    </w:p>
    <w:p w14:paraId="5E155E39" w14:textId="07315056" w:rsidR="00D415B2" w:rsidRPr="00D415B2" w:rsidRDefault="00D415B2" w:rsidP="00D415B2">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Pr>
          <w:rFonts w:ascii="Arial" w:hAnsi="Arial" w:cs="Arial"/>
          <w:b/>
          <w:sz w:val="24"/>
          <w:szCs w:val="24"/>
        </w:rPr>
        <w:t>20</w:t>
      </w:r>
      <w:r w:rsidRPr="00D415B2">
        <w:rPr>
          <w:rFonts w:ascii="Arial" w:hAnsi="Arial" w:cs="Arial"/>
          <w:b/>
          <w:sz w:val="24"/>
          <w:szCs w:val="24"/>
        </w:rPr>
        <w:t xml:space="preserve">. DAS OBRIGAÇÕES DA CONTRATANTE </w:t>
      </w:r>
    </w:p>
    <w:p w14:paraId="74CC8872" w14:textId="25DFD94C" w:rsidR="00D415B2" w:rsidRDefault="00D415B2" w:rsidP="00D415B2">
      <w:pPr>
        <w:pStyle w:val="SemEspaamento"/>
        <w:spacing w:line="276" w:lineRule="auto"/>
        <w:rPr>
          <w:rFonts w:ascii="Arial" w:hAnsi="Arial" w:cs="Arial"/>
          <w:sz w:val="24"/>
          <w:szCs w:val="24"/>
        </w:rPr>
      </w:pPr>
      <w:r>
        <w:rPr>
          <w:rFonts w:ascii="Arial" w:hAnsi="Arial" w:cs="Arial"/>
          <w:sz w:val="24"/>
          <w:szCs w:val="24"/>
        </w:rPr>
        <w:t xml:space="preserve">20.1 - Acompanhar e fiscalizar a execução do objeto contratado através de servidores especialmente designados; </w:t>
      </w:r>
    </w:p>
    <w:p w14:paraId="659B7226" w14:textId="75B7890B" w:rsidR="00D415B2" w:rsidRDefault="00D415B2" w:rsidP="00D415B2">
      <w:pPr>
        <w:pStyle w:val="SemEspaamento"/>
        <w:spacing w:line="276" w:lineRule="auto"/>
        <w:jc w:val="both"/>
        <w:rPr>
          <w:rFonts w:ascii="Arial" w:hAnsi="Arial" w:cs="Arial"/>
          <w:sz w:val="24"/>
          <w:szCs w:val="24"/>
        </w:rPr>
      </w:pPr>
      <w:r>
        <w:rPr>
          <w:rFonts w:ascii="Arial" w:hAnsi="Arial" w:cs="Arial"/>
          <w:sz w:val="24"/>
          <w:szCs w:val="24"/>
        </w:rPr>
        <w:t xml:space="preserve">20.2 - Vetar o recebimento de qualquer serviço que considerar incompatível com as especificações apresentadas na proposta da Contratada; </w:t>
      </w:r>
    </w:p>
    <w:p w14:paraId="17771C03" w14:textId="0C2D38EA" w:rsidR="00D415B2" w:rsidRDefault="00D415B2" w:rsidP="00D415B2">
      <w:pPr>
        <w:pStyle w:val="SemEspaamento"/>
        <w:spacing w:line="276" w:lineRule="auto"/>
        <w:jc w:val="both"/>
        <w:rPr>
          <w:rFonts w:ascii="Arial" w:hAnsi="Arial" w:cs="Arial"/>
          <w:sz w:val="24"/>
          <w:szCs w:val="24"/>
        </w:rPr>
      </w:pPr>
      <w:r>
        <w:rPr>
          <w:rFonts w:ascii="Arial" w:hAnsi="Arial" w:cs="Arial"/>
          <w:sz w:val="24"/>
          <w:szCs w:val="24"/>
        </w:rPr>
        <w:t xml:space="preserve">20.3 - Aplicar à Contratada as sanções administrativas regulamentares e contratuais, quando necessário; </w:t>
      </w:r>
    </w:p>
    <w:p w14:paraId="6DE2F168" w14:textId="7208182D" w:rsidR="006259DA" w:rsidRDefault="00D415B2" w:rsidP="00D415B2">
      <w:pPr>
        <w:pStyle w:val="Corpodetexto"/>
        <w:jc w:val="both"/>
        <w:rPr>
          <w:rFonts w:ascii="Arial" w:hAnsi="Arial" w:cs="Arial"/>
        </w:rPr>
      </w:pPr>
      <w:r>
        <w:rPr>
          <w:rFonts w:ascii="Arial" w:hAnsi="Arial" w:cs="Arial"/>
        </w:rPr>
        <w:t>20.4 - Prestar as informações e os esclarecimentos que venham a ser solicitados pela Contratada.</w:t>
      </w:r>
    </w:p>
    <w:p w14:paraId="5ECBCF8B" w14:textId="77777777" w:rsidR="00D415B2" w:rsidRPr="00BC79D1" w:rsidRDefault="00D415B2" w:rsidP="00D415B2">
      <w:pPr>
        <w:pStyle w:val="Corpodetexto"/>
        <w:jc w:val="both"/>
        <w:rPr>
          <w:rFonts w:ascii="Arial" w:hAnsi="Arial" w:cs="Arial"/>
          <w:bCs/>
          <w:color w:val="auto"/>
        </w:rPr>
      </w:pPr>
    </w:p>
    <w:p w14:paraId="0CA42940" w14:textId="5510C03C" w:rsidR="00D565C0" w:rsidRPr="006259DA" w:rsidRDefault="00D415B2"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Pr>
          <w:rFonts w:ascii="Arial" w:hAnsi="Arial" w:cs="Arial"/>
          <w:b/>
          <w:sz w:val="24"/>
          <w:szCs w:val="24"/>
        </w:rPr>
        <w:t>21</w:t>
      </w:r>
      <w:r w:rsidR="00D565C0" w:rsidRPr="006259DA">
        <w:rPr>
          <w:rFonts w:ascii="Arial" w:hAnsi="Arial" w:cs="Arial"/>
          <w:b/>
          <w:sz w:val="24"/>
          <w:szCs w:val="24"/>
        </w:rPr>
        <w:t xml:space="preserve">. DA GESTÃO E FISCALIZAÇÃO </w:t>
      </w:r>
      <w:r w:rsidR="00D14D64" w:rsidRPr="006259DA">
        <w:rPr>
          <w:rFonts w:ascii="Arial" w:hAnsi="Arial" w:cs="Arial"/>
          <w:b/>
          <w:sz w:val="24"/>
          <w:szCs w:val="24"/>
        </w:rPr>
        <w:t>DO CONTRATO</w:t>
      </w:r>
    </w:p>
    <w:p w14:paraId="1BBE4499" w14:textId="7F3B1160"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1.1.</w:t>
      </w:r>
      <w:r w:rsidR="006259DA" w:rsidRPr="006259DA">
        <w:rPr>
          <w:rFonts w:ascii="Arial" w:eastAsia="Arial" w:hAnsi="Arial" w:cs="Arial"/>
          <w:color w:val="000000"/>
          <w:sz w:val="24"/>
          <w:szCs w:val="24"/>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6D5A56EE" w14:textId="6897D079"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lastRenderedPageBreak/>
        <w:t>2</w:t>
      </w:r>
      <w:r w:rsidR="006259DA" w:rsidRPr="006259DA">
        <w:rPr>
          <w:rFonts w:ascii="Arial" w:eastAsia="Arial" w:hAnsi="Arial" w:cs="Arial"/>
          <w:color w:val="000000"/>
          <w:sz w:val="24"/>
          <w:szCs w:val="24"/>
        </w:rPr>
        <w:t>1.2.</w:t>
      </w:r>
      <w:r w:rsidR="006259DA" w:rsidRPr="006259DA">
        <w:rPr>
          <w:rFonts w:ascii="Arial" w:eastAsia="Arial" w:hAnsi="Arial" w:cs="Arial"/>
          <w:color w:val="000000"/>
          <w:sz w:val="24"/>
          <w:szCs w:val="24"/>
        </w:rPr>
        <w:tab/>
        <w:t>A verificação da adequação do fornecimento deverá ser realizada com base nos critérios previstos neste Termo de Referência.</w:t>
      </w:r>
    </w:p>
    <w:p w14:paraId="3DC5CEE3" w14:textId="23259F94"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1.3.</w:t>
      </w:r>
      <w:r w:rsidR="006259DA" w:rsidRPr="006259DA">
        <w:rPr>
          <w:rFonts w:ascii="Arial" w:eastAsia="Arial" w:hAnsi="Arial" w:cs="Arial"/>
          <w:color w:val="000000"/>
          <w:sz w:val="24"/>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689EBFFE" w14:textId="28561F2F"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1.4.</w:t>
      </w:r>
      <w:r w:rsidR="006259DA" w:rsidRPr="006259DA">
        <w:rPr>
          <w:rFonts w:ascii="Arial" w:eastAsia="Arial" w:hAnsi="Arial" w:cs="Arial"/>
          <w:color w:val="000000"/>
          <w:sz w:val="24"/>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D3851D6" w14:textId="429B7D88"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1.5.</w:t>
      </w:r>
      <w:r w:rsidR="006259DA" w:rsidRPr="006259DA">
        <w:rPr>
          <w:rFonts w:ascii="Arial" w:eastAsia="Arial" w:hAnsi="Arial" w:cs="Arial"/>
          <w:color w:val="000000"/>
          <w:sz w:val="24"/>
          <w:szCs w:val="24"/>
        </w:rPr>
        <w:tab/>
        <w:t>A Contratada deverá manter preposto aceito pela Contratante, com poderes para solucionar demandas oriundas da execução do contrato, nos termos do art. 118 da Lei 14.133/2021.</w:t>
      </w:r>
    </w:p>
    <w:p w14:paraId="64A83B0F" w14:textId="3DC1E826" w:rsidR="006259DA" w:rsidRPr="006259DA" w:rsidRDefault="00D415B2" w:rsidP="006259DA">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6259DA" w:rsidRPr="006259DA">
        <w:rPr>
          <w:rFonts w:ascii="Arial" w:eastAsia="Arial" w:hAnsi="Arial" w:cs="Arial"/>
          <w:color w:val="000000"/>
          <w:sz w:val="24"/>
          <w:szCs w:val="24"/>
        </w:rPr>
        <w:t>1.6.</w:t>
      </w:r>
      <w:r w:rsidR="006259DA" w:rsidRPr="006259DA">
        <w:rPr>
          <w:rFonts w:ascii="Arial" w:eastAsia="Arial" w:hAnsi="Arial" w:cs="Arial"/>
          <w:color w:val="000000"/>
          <w:sz w:val="24"/>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9368B04" w14:textId="77DFBC20" w:rsidR="00437770" w:rsidRP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1.7. </w:t>
      </w:r>
      <w:r w:rsidR="00437770" w:rsidRPr="00437770">
        <w:rPr>
          <w:rFonts w:ascii="Arial" w:eastAsia="Arial" w:hAnsi="Arial" w:cs="Arial"/>
          <w:color w:val="000000"/>
          <w:sz w:val="24"/>
          <w:szCs w:val="24"/>
        </w:rPr>
        <w:t xml:space="preserve">Fica designado(a) o(a) servidor(a) </w:t>
      </w:r>
      <w:r w:rsidR="00437770" w:rsidRPr="00437770">
        <w:rPr>
          <w:rFonts w:ascii="Arial" w:eastAsia="Arial" w:hAnsi="Arial" w:cs="Arial"/>
          <w:b/>
          <w:bCs/>
          <w:color w:val="000000"/>
          <w:sz w:val="24"/>
          <w:szCs w:val="24"/>
        </w:rPr>
        <w:t>Junior Colombar</w:t>
      </w:r>
      <w:r w:rsidR="00437770" w:rsidRPr="00437770">
        <w:rPr>
          <w:rFonts w:ascii="Arial" w:eastAsia="Arial" w:hAnsi="Arial" w:cs="Arial"/>
          <w:color w:val="000000"/>
          <w:sz w:val="24"/>
          <w:szCs w:val="24"/>
        </w:rPr>
        <w:t>, matrícula nº 11.101, para exercer a fiscalização e o acompanhamento do objeto do contrato, nos termos disciplinados nos art. 117 e 7o da Lei federal nº 14.133/21.</w:t>
      </w:r>
    </w:p>
    <w:p w14:paraId="65DFCF62" w14:textId="6CBB0D41" w:rsid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1.8. </w:t>
      </w:r>
      <w:r w:rsidR="00437770" w:rsidRPr="00437770">
        <w:rPr>
          <w:rFonts w:ascii="Arial" w:eastAsia="Arial" w:hAnsi="Arial" w:cs="Arial"/>
          <w:color w:val="000000"/>
          <w:sz w:val="24"/>
          <w:szCs w:val="24"/>
        </w:rPr>
        <w:t xml:space="preserve">Fica designado, como fiscal substituto(a) o(a) servidor(a) </w:t>
      </w:r>
      <w:r w:rsidR="00723F8B">
        <w:rPr>
          <w:rFonts w:ascii="Arial" w:eastAsia="Arial" w:hAnsi="Arial" w:cs="Arial"/>
          <w:b/>
          <w:bCs/>
          <w:color w:val="000000"/>
          <w:sz w:val="24"/>
          <w:szCs w:val="24"/>
        </w:rPr>
        <w:t>Tiago Luiz de Freitas</w:t>
      </w:r>
      <w:r w:rsidR="00437770" w:rsidRPr="00437770">
        <w:rPr>
          <w:rFonts w:ascii="Arial" w:eastAsia="Arial" w:hAnsi="Arial" w:cs="Arial"/>
          <w:color w:val="000000"/>
          <w:sz w:val="24"/>
          <w:szCs w:val="24"/>
        </w:rPr>
        <w:t>, matrícula nº 11.114, para exercer a fiscalização e o acompanhamento do objeto do contrato, nos termos disciplinados nos art. 117 e 7o da Lei federal nº 14.133/21.</w:t>
      </w:r>
    </w:p>
    <w:p w14:paraId="62662C5D" w14:textId="23A6A413" w:rsidR="00D565C0" w:rsidRPr="00437770" w:rsidRDefault="00D415B2" w:rsidP="00437770">
      <w:pPr>
        <w:pStyle w:val="SemEspaamento"/>
        <w:jc w:val="both"/>
        <w:rPr>
          <w:rFonts w:ascii="Arial" w:eastAsia="Arial" w:hAnsi="Arial" w:cs="Arial"/>
          <w:color w:val="000000"/>
          <w:sz w:val="24"/>
          <w:szCs w:val="24"/>
        </w:rPr>
      </w:pPr>
      <w:r>
        <w:rPr>
          <w:rFonts w:ascii="Arial" w:eastAsia="Arial" w:hAnsi="Arial" w:cs="Arial"/>
          <w:color w:val="000000"/>
          <w:sz w:val="24"/>
          <w:szCs w:val="24"/>
        </w:rPr>
        <w:t>2</w:t>
      </w:r>
      <w:r w:rsidR="00437770">
        <w:rPr>
          <w:rFonts w:ascii="Arial" w:eastAsia="Arial" w:hAnsi="Arial" w:cs="Arial"/>
          <w:color w:val="000000"/>
          <w:sz w:val="24"/>
          <w:szCs w:val="24"/>
        </w:rPr>
        <w:t xml:space="preserve">1.9. </w:t>
      </w:r>
      <w:r w:rsidR="00437770" w:rsidRPr="00437770">
        <w:rPr>
          <w:rFonts w:ascii="Arial" w:eastAsia="Arial" w:hAnsi="Arial" w:cs="Arial"/>
          <w:color w:val="000000"/>
          <w:sz w:val="24"/>
          <w:szCs w:val="24"/>
        </w:rPr>
        <w:t xml:space="preserve">Fica designado, como gestor de contratos o(a) servidor(a) </w:t>
      </w:r>
      <w:r w:rsidR="00437770" w:rsidRPr="00437770">
        <w:rPr>
          <w:rFonts w:ascii="Arial" w:eastAsia="Arial" w:hAnsi="Arial" w:cs="Arial"/>
          <w:b/>
          <w:bCs/>
          <w:color w:val="000000"/>
          <w:sz w:val="24"/>
          <w:szCs w:val="24"/>
        </w:rPr>
        <w:t>Ari Osvaldo Soares de Faria</w:t>
      </w:r>
      <w:r w:rsidR="00437770" w:rsidRPr="00437770">
        <w:rPr>
          <w:rFonts w:ascii="Arial" w:eastAsia="Arial" w:hAnsi="Arial" w:cs="Arial"/>
          <w:color w:val="000000"/>
          <w:sz w:val="24"/>
          <w:szCs w:val="24"/>
        </w:rPr>
        <w:t>, Matricula nº 55.224 para exercer a gestão contratual.</w:t>
      </w:r>
    </w:p>
    <w:p w14:paraId="04C0E83F" w14:textId="2250F9E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w:t>
      </w:r>
      <w:r w:rsidR="00D415B2">
        <w:rPr>
          <w:rFonts w:ascii="Arial" w:hAnsi="Arial" w:cs="Arial"/>
          <w:b/>
          <w:sz w:val="24"/>
          <w:szCs w:val="24"/>
        </w:rPr>
        <w:t>2</w:t>
      </w:r>
      <w:r w:rsidRPr="00BC79D1">
        <w:rPr>
          <w:rFonts w:ascii="Arial" w:hAnsi="Arial" w:cs="Arial"/>
          <w:b/>
          <w:sz w:val="24"/>
          <w:szCs w:val="24"/>
        </w:rPr>
        <w:t>. GARANTIA</w:t>
      </w:r>
    </w:p>
    <w:p w14:paraId="7889F0FB" w14:textId="33258934" w:rsidR="00D565C0" w:rsidRDefault="00D565C0" w:rsidP="006259DA">
      <w:pPr>
        <w:spacing w:after="0"/>
        <w:jc w:val="both"/>
        <w:rPr>
          <w:rFonts w:ascii="Arial" w:hAnsi="Arial" w:cs="Arial"/>
          <w:sz w:val="24"/>
          <w:szCs w:val="24"/>
        </w:rPr>
      </w:pPr>
      <w:r w:rsidRPr="00BC79D1">
        <w:rPr>
          <w:rFonts w:ascii="Arial" w:hAnsi="Arial" w:cs="Arial"/>
          <w:sz w:val="24"/>
          <w:szCs w:val="24"/>
        </w:rPr>
        <w:t>2</w:t>
      </w:r>
      <w:r w:rsidR="00D415B2">
        <w:rPr>
          <w:rFonts w:ascii="Arial" w:hAnsi="Arial" w:cs="Arial"/>
          <w:sz w:val="24"/>
          <w:szCs w:val="24"/>
        </w:rPr>
        <w:t>2</w:t>
      </w:r>
      <w:r w:rsidRPr="00BC79D1">
        <w:rPr>
          <w:rFonts w:ascii="Arial" w:hAnsi="Arial" w:cs="Arial"/>
          <w:sz w:val="24"/>
          <w:szCs w:val="24"/>
        </w:rPr>
        <w:t xml:space="preserve">.1. </w:t>
      </w:r>
      <w:r w:rsidR="006259DA" w:rsidRPr="00D43E9C">
        <w:rPr>
          <w:rFonts w:ascii="Arial" w:hAnsi="Arial" w:cs="Arial"/>
          <w:sz w:val="24"/>
          <w:szCs w:val="24"/>
        </w:rPr>
        <w:t xml:space="preserve">O fornecimento deverá observar as especificações deste instrumento e as condições constantes do código de defesa do consumidor, </w:t>
      </w:r>
      <w:r w:rsidR="006259DA" w:rsidRPr="00D43E9C">
        <w:rPr>
          <w:rFonts w:ascii="Arial" w:hAnsi="Arial" w:cs="Arial"/>
          <w:color w:val="000000"/>
          <w:sz w:val="24"/>
          <w:szCs w:val="24"/>
        </w:rPr>
        <w:t xml:space="preserve">de acordo com os artigos 12, 13 e 17 a 27, do Código de Defesa do Consumidor (Lei nº 8.078, de 1990), </w:t>
      </w:r>
      <w:r w:rsidR="006259DA" w:rsidRPr="00D43E9C">
        <w:rPr>
          <w:rFonts w:ascii="Arial" w:hAnsi="Arial" w:cs="Arial"/>
          <w:sz w:val="24"/>
          <w:szCs w:val="24"/>
        </w:rPr>
        <w:t>sem prejuízo de outras medidas cabíveis e previstas em Lei especial, quando for o caso.</w:t>
      </w:r>
    </w:p>
    <w:p w14:paraId="0B49BB09" w14:textId="77777777" w:rsidR="006259DA" w:rsidRPr="00BC79D1" w:rsidRDefault="006259DA" w:rsidP="006259DA">
      <w:pPr>
        <w:spacing w:after="0"/>
        <w:jc w:val="both"/>
        <w:rPr>
          <w:rFonts w:ascii="Arial" w:hAnsi="Arial" w:cs="Arial"/>
          <w:sz w:val="24"/>
          <w:szCs w:val="24"/>
        </w:rPr>
      </w:pPr>
    </w:p>
    <w:p w14:paraId="5EEED57A" w14:textId="1328CFF3"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w:t>
      </w:r>
      <w:r w:rsidR="00D415B2">
        <w:rPr>
          <w:rFonts w:ascii="Arial" w:hAnsi="Arial" w:cs="Arial"/>
          <w:b/>
          <w:sz w:val="24"/>
          <w:szCs w:val="24"/>
        </w:rPr>
        <w:t>3</w:t>
      </w:r>
      <w:r w:rsidRPr="00BC79D1">
        <w:rPr>
          <w:rFonts w:ascii="Arial" w:hAnsi="Arial" w:cs="Arial"/>
          <w:b/>
          <w:sz w:val="24"/>
          <w:szCs w:val="24"/>
        </w:rPr>
        <w:t>. DA FRAUDE E DA CORRUPÇÃO</w:t>
      </w:r>
    </w:p>
    <w:p w14:paraId="5E8A72AA" w14:textId="66D303C1" w:rsidR="00D565C0" w:rsidRPr="00BC79D1" w:rsidRDefault="00D565C0" w:rsidP="00D565C0">
      <w:pPr>
        <w:jc w:val="both"/>
        <w:rPr>
          <w:rFonts w:ascii="Arial" w:hAnsi="Arial" w:cs="Arial"/>
          <w:sz w:val="24"/>
          <w:szCs w:val="24"/>
        </w:rPr>
      </w:pPr>
      <w:r w:rsidRPr="00BC79D1">
        <w:rPr>
          <w:rFonts w:ascii="Arial" w:hAnsi="Arial" w:cs="Arial"/>
          <w:bCs/>
          <w:sz w:val="24"/>
          <w:szCs w:val="24"/>
        </w:rPr>
        <w:t>2</w:t>
      </w:r>
      <w:r w:rsidR="00D415B2">
        <w:rPr>
          <w:rFonts w:ascii="Arial" w:hAnsi="Arial" w:cs="Arial"/>
          <w:bCs/>
          <w:sz w:val="24"/>
          <w:szCs w:val="24"/>
        </w:rPr>
        <w:t>3</w:t>
      </w:r>
      <w:r w:rsidRPr="00BC79D1">
        <w:rPr>
          <w:rFonts w:ascii="Arial" w:hAnsi="Arial" w:cs="Arial"/>
          <w:bCs/>
          <w:sz w:val="24"/>
          <w:szCs w:val="24"/>
        </w:rPr>
        <w:t>.1.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696F934" w:rsidR="00D565C0" w:rsidRPr="00BC79D1" w:rsidRDefault="00D565C0" w:rsidP="00D565C0">
      <w:pPr>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 </w:t>
      </w:r>
    </w:p>
    <w:p w14:paraId="459BE8E3" w14:textId="78E3250A"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de contrato; </w:t>
      </w:r>
    </w:p>
    <w:p w14:paraId="4B064186" w14:textId="3D10F914"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4F304543" w:rsidR="00D565C0" w:rsidRPr="00BC79D1" w:rsidRDefault="00D565C0" w:rsidP="00D565C0">
      <w:pPr>
        <w:jc w:val="both"/>
        <w:rPr>
          <w:rFonts w:ascii="Arial" w:hAnsi="Arial" w:cs="Arial"/>
          <w:sz w:val="24"/>
          <w:szCs w:val="24"/>
        </w:rPr>
      </w:pPr>
      <w:r w:rsidRPr="00BC79D1">
        <w:rPr>
          <w:rFonts w:ascii="Arial" w:hAnsi="Arial" w:cs="Arial"/>
          <w:sz w:val="24"/>
          <w:szCs w:val="24"/>
        </w:rPr>
        <w:lastRenderedPageBreak/>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 </w:t>
      </w:r>
    </w:p>
    <w:p w14:paraId="3799A935" w14:textId="6528746F" w:rsidR="00362B5F" w:rsidRPr="006259DA" w:rsidRDefault="00D565C0" w:rsidP="006259DA">
      <w:pPr>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sidRPr="00BC79D1">
        <w:rPr>
          <w:rFonts w:ascii="Arial" w:hAnsi="Arial" w:cs="Arial"/>
          <w:sz w:val="24"/>
          <w:szCs w:val="24"/>
        </w:rPr>
        <w:t>ii</w:t>
      </w:r>
      <w:proofErr w:type="spellEnd"/>
      <w:r w:rsidRPr="00BC79D1">
        <w:rPr>
          <w:rFonts w:ascii="Arial" w:hAnsi="Arial" w:cs="Arial"/>
          <w:sz w:val="24"/>
          <w:szCs w:val="24"/>
        </w:rPr>
        <w:t xml:space="preserve">) atos cuja intenção seja impedir materialmente o exercício do direito de o organismo financeiro multilateral promover inspeção. </w:t>
      </w:r>
    </w:p>
    <w:p w14:paraId="755CBB6C" w14:textId="6EF06944"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4</w:t>
      </w:r>
      <w:r w:rsidRPr="006259DA">
        <w:rPr>
          <w:rFonts w:ascii="Arial" w:hAnsi="Arial" w:cs="Arial"/>
          <w:b/>
          <w:sz w:val="24"/>
          <w:szCs w:val="24"/>
        </w:rPr>
        <w:t>. DA VIGÊNCIA</w:t>
      </w:r>
    </w:p>
    <w:p w14:paraId="3C452DAD" w14:textId="5C07BB49" w:rsidR="0077154A" w:rsidRPr="00185054" w:rsidRDefault="00D565C0" w:rsidP="00185054">
      <w:pPr>
        <w:spacing w:line="276" w:lineRule="auto"/>
        <w:jc w:val="both"/>
        <w:rPr>
          <w:rFonts w:ascii="Arial" w:hAnsi="Arial" w:cs="Arial"/>
          <w:color w:val="000000"/>
          <w:sz w:val="24"/>
          <w:szCs w:val="24"/>
        </w:rPr>
      </w:pPr>
      <w:r w:rsidRPr="00BC79D1">
        <w:rPr>
          <w:rFonts w:ascii="Arial" w:hAnsi="Arial" w:cs="Arial"/>
          <w:sz w:val="24"/>
          <w:szCs w:val="24"/>
        </w:rPr>
        <w:t>2</w:t>
      </w:r>
      <w:r w:rsidR="00D415B2">
        <w:rPr>
          <w:rFonts w:ascii="Arial" w:hAnsi="Arial" w:cs="Arial"/>
          <w:sz w:val="24"/>
          <w:szCs w:val="24"/>
        </w:rPr>
        <w:t>4</w:t>
      </w:r>
      <w:r w:rsidRPr="00BC79D1">
        <w:rPr>
          <w:rFonts w:ascii="Arial" w:hAnsi="Arial" w:cs="Arial"/>
          <w:sz w:val="24"/>
          <w:szCs w:val="24"/>
        </w:rPr>
        <w:t xml:space="preserve">.1. </w:t>
      </w:r>
      <w:r w:rsidR="00723F8B">
        <w:rPr>
          <w:rFonts w:ascii="Arial" w:hAnsi="Arial" w:cs="Arial"/>
          <w:sz w:val="24"/>
          <w:szCs w:val="24"/>
        </w:rPr>
        <w:t>O</w:t>
      </w:r>
      <w:r w:rsidR="00723F8B" w:rsidRPr="00F1054C">
        <w:rPr>
          <w:rFonts w:ascii="Arial" w:hAnsi="Arial" w:cs="Arial"/>
          <w:sz w:val="24"/>
          <w:szCs w:val="24"/>
        </w:rPr>
        <w:t xml:space="preserve"> CONTRATO terá a vigência de </w:t>
      </w:r>
      <w:r w:rsidR="00723F8B">
        <w:rPr>
          <w:rFonts w:ascii="Arial" w:hAnsi="Arial" w:cs="Arial"/>
          <w:sz w:val="24"/>
          <w:szCs w:val="24"/>
        </w:rPr>
        <w:t>5</w:t>
      </w:r>
      <w:r w:rsidR="00723F8B" w:rsidRPr="00F1054C">
        <w:rPr>
          <w:rFonts w:ascii="Arial" w:hAnsi="Arial" w:cs="Arial"/>
          <w:sz w:val="24"/>
          <w:szCs w:val="24"/>
        </w:rPr>
        <w:t xml:space="preserve"> (</w:t>
      </w:r>
      <w:r w:rsidR="00723F8B">
        <w:rPr>
          <w:rFonts w:ascii="Arial" w:hAnsi="Arial" w:cs="Arial"/>
          <w:sz w:val="24"/>
          <w:szCs w:val="24"/>
        </w:rPr>
        <w:t>cinco</w:t>
      </w:r>
      <w:r w:rsidR="00723F8B" w:rsidRPr="00F1054C">
        <w:rPr>
          <w:rFonts w:ascii="Arial" w:hAnsi="Arial" w:cs="Arial"/>
          <w:sz w:val="24"/>
          <w:szCs w:val="24"/>
        </w:rPr>
        <w:t xml:space="preserve">) </w:t>
      </w:r>
      <w:r w:rsidR="00723F8B">
        <w:rPr>
          <w:rFonts w:ascii="Arial" w:hAnsi="Arial" w:cs="Arial"/>
          <w:sz w:val="24"/>
          <w:szCs w:val="24"/>
        </w:rPr>
        <w:t>anos</w:t>
      </w:r>
      <w:r w:rsidR="00723F8B" w:rsidRPr="00F1054C">
        <w:rPr>
          <w:rFonts w:ascii="Arial" w:hAnsi="Arial" w:cs="Arial"/>
          <w:sz w:val="24"/>
          <w:szCs w:val="24"/>
        </w:rPr>
        <w:t xml:space="preserve">, </w:t>
      </w:r>
      <w:r w:rsidR="00723F8B">
        <w:rPr>
          <w:rFonts w:ascii="Arial" w:hAnsi="Arial" w:cs="Arial"/>
          <w:sz w:val="24"/>
          <w:szCs w:val="24"/>
        </w:rPr>
        <w:t xml:space="preserve">nos termos do Artigo 105 e 106, da Lei Federal n. 14.133/2021, podendo ser prorrogado sucessivamente </w:t>
      </w:r>
      <w:r w:rsidR="00723F8B" w:rsidRPr="0087041E">
        <w:rPr>
          <w:rFonts w:ascii="Arial" w:hAnsi="Arial" w:cs="Arial"/>
          <w:color w:val="000000"/>
          <w:sz w:val="24"/>
          <w:szCs w:val="24"/>
        </w:rPr>
        <w:t>espeitada a vigência máxima decenal, e que a autoridade competente ateste que as condições e os preços permanecem vantajosos para a Administração, permitida a negociação com o contratado ou a extinção contratual sem ônus para qualquer das partes</w:t>
      </w:r>
      <w:r w:rsidR="00723F8B">
        <w:rPr>
          <w:rFonts w:ascii="Arial" w:hAnsi="Arial" w:cs="Arial"/>
          <w:color w:val="000000"/>
          <w:sz w:val="24"/>
          <w:szCs w:val="24"/>
        </w:rPr>
        <w:t xml:space="preserve">, nos termos do Artigo 107, da Lei n. 14.133/2021, </w:t>
      </w:r>
      <w:r w:rsidR="00723F8B" w:rsidRPr="00070FFB">
        <w:rPr>
          <w:rFonts w:ascii="Arial" w:hAnsi="Arial" w:cs="Arial"/>
          <w:color w:val="000000"/>
          <w:sz w:val="24"/>
          <w:szCs w:val="24"/>
        </w:rPr>
        <w:t>observadas, no momento da contratação e a cada exercício financeiro, a disponibilidade de créditos orçamentários</w:t>
      </w:r>
      <w:r w:rsidR="00723F8B">
        <w:rPr>
          <w:rFonts w:ascii="Arial" w:hAnsi="Arial" w:cs="Arial"/>
          <w:color w:val="000000"/>
          <w:sz w:val="24"/>
          <w:szCs w:val="24"/>
        </w:rPr>
        <w:t>.</w:t>
      </w:r>
    </w:p>
    <w:p w14:paraId="6E394BD9" w14:textId="43DEE43F" w:rsidR="00971BD7" w:rsidRPr="006259DA" w:rsidRDefault="00971BD7"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5</w:t>
      </w:r>
      <w:r w:rsidRPr="006259DA">
        <w:rPr>
          <w:rFonts w:ascii="Arial" w:hAnsi="Arial" w:cs="Arial"/>
          <w:b/>
          <w:sz w:val="24"/>
          <w:szCs w:val="24"/>
        </w:rPr>
        <w:t>. SUPRESSÕES OU ACRÉSCIMOS.</w:t>
      </w:r>
    </w:p>
    <w:p w14:paraId="4E23457F" w14:textId="3613F16C" w:rsidR="0077154A" w:rsidRDefault="006259DA" w:rsidP="006259DA">
      <w:pPr>
        <w:spacing w:before="120"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5</w:t>
      </w:r>
      <w:r w:rsidRPr="006259DA">
        <w:rPr>
          <w:rFonts w:ascii="Arial" w:hAnsi="Arial" w:cs="Arial"/>
          <w:sz w:val="24"/>
          <w:szCs w:val="24"/>
        </w:rPr>
        <w:t>.1. No presente processo não cabe supressões ou acréscimos.</w:t>
      </w:r>
    </w:p>
    <w:p w14:paraId="659F6AEE" w14:textId="426A3E5C" w:rsidR="008F53C4" w:rsidRPr="006259DA" w:rsidRDefault="008F53C4"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6</w:t>
      </w:r>
      <w:r w:rsidRPr="006259DA">
        <w:rPr>
          <w:rFonts w:ascii="Arial" w:hAnsi="Arial" w:cs="Arial"/>
          <w:b/>
          <w:sz w:val="24"/>
          <w:szCs w:val="24"/>
        </w:rPr>
        <w:t xml:space="preserve">. REVOGAÇÃO E ANULAÇÃO </w:t>
      </w:r>
      <w:r w:rsidR="00BE52F9" w:rsidRPr="006259DA">
        <w:rPr>
          <w:rFonts w:ascii="Arial" w:hAnsi="Arial" w:cs="Arial"/>
          <w:b/>
          <w:sz w:val="24"/>
          <w:szCs w:val="24"/>
        </w:rPr>
        <w:t>– (Art. 71, inciso II).</w:t>
      </w:r>
    </w:p>
    <w:p w14:paraId="2FD6282B" w14:textId="3C49C1FE"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502289AB"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.2. A declaração de nulidade de algum ato do procedimento somente resultará na nulidade dos atos que diretamente dele dependam. </w:t>
      </w:r>
    </w:p>
    <w:p w14:paraId="504C4EE9" w14:textId="4E72BFE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.3. Quando da declaração de nulidade de algum ato do procedimento, a autoridade competente indicará expressamente os atos a que ela se estende. </w:t>
      </w:r>
    </w:p>
    <w:p w14:paraId="1A7C1EC2" w14:textId="573E555F" w:rsidR="008F53C4"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 xml:space="preserve">.4. A nulidade do procedimento de licitação não gera obrigação de indenizar pela Administração. </w:t>
      </w:r>
    </w:p>
    <w:p w14:paraId="26B4B159" w14:textId="6AE0F29A" w:rsidR="008F53C4" w:rsidRDefault="008F53C4" w:rsidP="008F53C4">
      <w:pPr>
        <w:pStyle w:val="Default"/>
        <w:spacing w:line="276" w:lineRule="auto"/>
        <w:ind w:right="-1"/>
        <w:jc w:val="both"/>
        <w:rPr>
          <w:rFonts w:ascii="Arial" w:hAnsi="Arial" w:cs="Arial"/>
        </w:rPr>
      </w:pPr>
      <w:r w:rsidRPr="001114E8">
        <w:rPr>
          <w:rFonts w:ascii="Arial" w:hAnsi="Arial" w:cs="Arial"/>
        </w:rPr>
        <w:t>2</w:t>
      </w:r>
      <w:r w:rsidR="00D415B2">
        <w:rPr>
          <w:rFonts w:ascii="Arial" w:hAnsi="Arial" w:cs="Arial"/>
        </w:rPr>
        <w:t>6</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6259DA">
      <w:pPr>
        <w:spacing w:after="0" w:line="276" w:lineRule="auto"/>
        <w:jc w:val="both"/>
        <w:rPr>
          <w:rFonts w:ascii="Arial" w:hAnsi="Arial" w:cs="Arial"/>
          <w:sz w:val="24"/>
          <w:szCs w:val="24"/>
        </w:rPr>
      </w:pPr>
    </w:p>
    <w:p w14:paraId="45EBC8C5" w14:textId="5DE6841E" w:rsidR="0077154A"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7</w:t>
      </w:r>
      <w:r w:rsidRPr="006259DA">
        <w:rPr>
          <w:rFonts w:ascii="Arial" w:hAnsi="Arial" w:cs="Arial"/>
          <w:b/>
          <w:sz w:val="24"/>
          <w:szCs w:val="24"/>
        </w:rPr>
        <w:t>. DA EXTINÇÃO DO CONTRATO</w:t>
      </w:r>
    </w:p>
    <w:p w14:paraId="0181FEB8" w14:textId="6CC074BF" w:rsidR="0077154A" w:rsidRPr="00A4428F" w:rsidRDefault="0077154A" w:rsidP="0077154A">
      <w:pPr>
        <w:pStyle w:val="ParagraphStyle"/>
        <w:spacing w:after="120" w:line="276" w:lineRule="auto"/>
        <w:jc w:val="both"/>
      </w:pPr>
      <w:r w:rsidRPr="00A4428F">
        <w:t>2</w:t>
      </w:r>
      <w:r w:rsidR="00D415B2">
        <w:t>7</w:t>
      </w:r>
      <w:r w:rsidRPr="00A4428F">
        <w:t>.1 – O contrato poderá ser rescindido nos casos de:</w:t>
      </w:r>
    </w:p>
    <w:p w14:paraId="73158174" w14:textId="77777777" w:rsidR="0077154A" w:rsidRPr="00A4428F" w:rsidRDefault="0077154A" w:rsidP="0077154A">
      <w:pPr>
        <w:pStyle w:val="ParagraphStyle"/>
        <w:spacing w:after="120" w:line="276" w:lineRule="auto"/>
        <w:jc w:val="both"/>
      </w:pPr>
      <w:r w:rsidRPr="00A4428F">
        <w:t>a) Persistência de infrações após a aplicação das multas previstas na cláusula décima terceira.</w:t>
      </w:r>
    </w:p>
    <w:p w14:paraId="1B142A38" w14:textId="77777777" w:rsidR="0077154A" w:rsidRPr="00A4428F" w:rsidRDefault="0077154A" w:rsidP="0077154A">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77154A">
      <w:pPr>
        <w:pStyle w:val="ParagraphStyle"/>
        <w:spacing w:after="120" w:line="276" w:lineRule="auto"/>
        <w:jc w:val="both"/>
      </w:pPr>
      <w:r w:rsidRPr="00A4428F">
        <w:t>c) Interesse público, devidamente motivado e justificado pela Administração.</w:t>
      </w:r>
    </w:p>
    <w:p w14:paraId="0E5327C2" w14:textId="77777777" w:rsidR="0077154A" w:rsidRPr="00A4428F" w:rsidRDefault="0077154A" w:rsidP="0077154A">
      <w:pPr>
        <w:pStyle w:val="ParagraphStyle"/>
        <w:spacing w:after="120" w:line="276" w:lineRule="auto"/>
        <w:jc w:val="both"/>
      </w:pPr>
      <w:r w:rsidRPr="00A4428F">
        <w:t>d) Liquidação judicial ou extrajudicial, concurso de credores, ou falência da Contratada.</w:t>
      </w:r>
    </w:p>
    <w:p w14:paraId="2728FC58" w14:textId="77777777" w:rsidR="0077154A" w:rsidRPr="00A4428F" w:rsidRDefault="0077154A" w:rsidP="0077154A">
      <w:pPr>
        <w:pStyle w:val="ParagraphStyle"/>
        <w:spacing w:after="120" w:line="276" w:lineRule="auto"/>
        <w:jc w:val="both"/>
      </w:pPr>
      <w:r w:rsidRPr="00A4428F">
        <w:lastRenderedPageBreak/>
        <w:t xml:space="preserve">e) Demais hipóteses previstas </w:t>
      </w:r>
      <w:r w:rsidRPr="00A4428F">
        <w:rPr>
          <w:b/>
          <w:bCs/>
          <w:shd w:val="clear" w:color="auto" w:fill="D9D9D9" w:themeFill="background1" w:themeFillShade="D9"/>
        </w:rPr>
        <w:t>no art. 137 e 138, da Lei nº 14.133/2021.</w:t>
      </w:r>
    </w:p>
    <w:p w14:paraId="2EA6893E" w14:textId="404CBF08" w:rsidR="0077154A" w:rsidRPr="00971BD7" w:rsidRDefault="0077154A" w:rsidP="006259DA">
      <w:pPr>
        <w:spacing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43724A23" w14:textId="2A64D792" w:rsidR="00D565C0"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D415B2">
        <w:rPr>
          <w:rFonts w:ascii="Arial" w:hAnsi="Arial" w:cs="Arial"/>
          <w:b/>
          <w:sz w:val="24"/>
          <w:szCs w:val="24"/>
        </w:rPr>
        <w:t>8</w:t>
      </w:r>
      <w:r w:rsidR="00D565C0" w:rsidRPr="006259DA">
        <w:rPr>
          <w:rFonts w:ascii="Arial" w:hAnsi="Arial" w:cs="Arial"/>
          <w:b/>
          <w:sz w:val="24"/>
          <w:szCs w:val="24"/>
        </w:rPr>
        <w:t xml:space="preserve">. DAS DISPOSIÇÕES GERAIS </w:t>
      </w:r>
    </w:p>
    <w:p w14:paraId="2B806CD0" w14:textId="41FF998B" w:rsidR="00D565C0" w:rsidRPr="0077154A" w:rsidRDefault="0077154A" w:rsidP="0077154A">
      <w:pPr>
        <w:pStyle w:val="SemEspaamento"/>
        <w:spacing w:after="120"/>
        <w:jc w:val="both"/>
        <w:rPr>
          <w:rFonts w:ascii="Arial" w:hAnsi="Arial" w:cs="Arial"/>
          <w:sz w:val="24"/>
          <w:szCs w:val="24"/>
        </w:rPr>
      </w:pPr>
      <w:bookmarkStart w:id="5" w:name="_Hlk129092118"/>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20446925" w:rsidR="00D565C0" w:rsidRPr="006259D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w:t>
      </w:r>
      <w:r w:rsidR="00D565C0" w:rsidRPr="006259DA">
        <w:rPr>
          <w:rFonts w:ascii="Arial" w:hAnsi="Arial" w:cs="Arial"/>
          <w:sz w:val="24"/>
          <w:szCs w:val="24"/>
        </w:rPr>
        <w:t>com o Artigo 64, da Lei n. 14.133/2021</w:t>
      </w:r>
      <w:r w:rsidRPr="006259DA">
        <w:rPr>
          <w:rFonts w:ascii="Arial" w:hAnsi="Arial" w:cs="Arial"/>
          <w:sz w:val="24"/>
          <w:szCs w:val="24"/>
        </w:rPr>
        <w:t>.</w:t>
      </w:r>
    </w:p>
    <w:p w14:paraId="75270F96" w14:textId="55C6EE74"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.3</w:t>
      </w:r>
      <w:r w:rsidR="00D565C0" w:rsidRPr="006259DA">
        <w:rPr>
          <w:rFonts w:ascii="Arial" w:hAnsi="Arial" w:cs="Arial"/>
          <w:bCs/>
          <w:sz w:val="24"/>
          <w:szCs w:val="24"/>
        </w:rPr>
        <w:t>.</w:t>
      </w:r>
      <w:r w:rsidR="00D565C0" w:rsidRPr="006259D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71, da Lei Federal nº 14.133/2021. </w:t>
      </w:r>
    </w:p>
    <w:p w14:paraId="768DDE42" w14:textId="3D0A2282"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 xml:space="preserve">.4. Assegura-se ao Município de </w:t>
      </w:r>
      <w:r w:rsidR="00933A04" w:rsidRPr="006259DA">
        <w:rPr>
          <w:rFonts w:ascii="Arial" w:hAnsi="Arial" w:cs="Arial"/>
          <w:sz w:val="24"/>
          <w:szCs w:val="24"/>
        </w:rPr>
        <w:t>Guaraci</w:t>
      </w:r>
      <w:r w:rsidR="00D565C0" w:rsidRPr="006259DA">
        <w:rPr>
          <w:rFonts w:ascii="Arial" w:hAnsi="Arial" w:cs="Arial"/>
          <w:sz w:val="24"/>
          <w:szCs w:val="24"/>
        </w:rPr>
        <w:t xml:space="preserve"> o direito de:</w:t>
      </w:r>
    </w:p>
    <w:p w14:paraId="48E8421A" w14:textId="08193540"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.4.1.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00D565C0" w:rsidRPr="006259DA">
        <w:rPr>
          <w:rFonts w:ascii="Arial" w:hAnsi="Arial" w:cs="Arial"/>
          <w:spacing w:val="-14"/>
          <w:sz w:val="24"/>
          <w:szCs w:val="24"/>
        </w:rPr>
        <w:t xml:space="preserve"> </w:t>
      </w:r>
      <w:r w:rsidR="00D565C0" w:rsidRPr="006259DA">
        <w:rPr>
          <w:rFonts w:ascii="Arial" w:hAnsi="Arial" w:cs="Arial"/>
          <w:sz w:val="24"/>
          <w:szCs w:val="24"/>
        </w:rPr>
        <w:t>veracidade, inclusive consultar cadastros de impedidos em licit</w:t>
      </w:r>
      <w:r w:rsidRPr="006259DA">
        <w:rPr>
          <w:rFonts w:ascii="Arial" w:hAnsi="Arial" w:cs="Arial"/>
          <w:sz w:val="24"/>
          <w:szCs w:val="24"/>
        </w:rPr>
        <w:t>ar com a Administração Pública.</w:t>
      </w:r>
    </w:p>
    <w:p w14:paraId="603B6719" w14:textId="4218480A"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 xml:space="preserve">.5. Nenhuma indenização será devida às licitantes pela elaboração e/ou apresentação de documentos </w:t>
      </w:r>
      <w:r w:rsidRPr="006259DA">
        <w:rPr>
          <w:rFonts w:ascii="Arial" w:hAnsi="Arial" w:cs="Arial"/>
          <w:sz w:val="24"/>
          <w:szCs w:val="24"/>
        </w:rPr>
        <w:t>relativos à presente licitação.</w:t>
      </w:r>
    </w:p>
    <w:p w14:paraId="2A9E5916" w14:textId="1959A0ED"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.6. Reserva-se ao pregoeiro o direito de solicitar, em qualquer época ou oportunida</w:t>
      </w:r>
      <w:r w:rsidRPr="006259DA">
        <w:rPr>
          <w:rFonts w:ascii="Arial" w:hAnsi="Arial" w:cs="Arial"/>
          <w:sz w:val="24"/>
          <w:szCs w:val="24"/>
        </w:rPr>
        <w:t>de, informações complementares.</w:t>
      </w:r>
    </w:p>
    <w:p w14:paraId="17CC77E9" w14:textId="1951D16B"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 No interesse da Administração, sem que caiba aos participantes qualquer reclamação ou indenização, poderá ser:</w:t>
      </w:r>
    </w:p>
    <w:p w14:paraId="1A20F419" w14:textId="7121BFCF"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.7.1. adiada a data da abertura desta licitação;</w:t>
      </w:r>
    </w:p>
    <w:p w14:paraId="4610D1DA" w14:textId="4188071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.7.2. alterada as condições do presente edital, com fixação de no</w:t>
      </w:r>
      <w:r w:rsidRPr="006259DA">
        <w:rPr>
          <w:rFonts w:ascii="Arial" w:hAnsi="Arial" w:cs="Arial"/>
          <w:sz w:val="24"/>
          <w:szCs w:val="24"/>
        </w:rPr>
        <w:t>vo prazo para a sua realização.</w:t>
      </w:r>
    </w:p>
    <w:p w14:paraId="1A12C6B8" w14:textId="7D982ABE"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.8</w:t>
      </w:r>
      <w:r w:rsidR="00D565C0" w:rsidRPr="006259DA">
        <w:rPr>
          <w:rFonts w:ascii="Arial" w:hAnsi="Arial" w:cs="Arial"/>
          <w:bCs/>
          <w:sz w:val="24"/>
          <w:szCs w:val="24"/>
        </w:rPr>
        <w:t>.</w:t>
      </w:r>
      <w:r w:rsidR="00D565C0" w:rsidRPr="006259DA">
        <w:rPr>
          <w:rFonts w:ascii="Arial" w:hAnsi="Arial" w:cs="Arial"/>
          <w:sz w:val="24"/>
          <w:szCs w:val="24"/>
        </w:rPr>
        <w:t xml:space="preserve"> As licitantes são responsáveis administrativa, civil e penalmente pela fidelidade e legitimidade das informações e dos documentos apresentados </w:t>
      </w:r>
      <w:r w:rsidRPr="006259DA">
        <w:rPr>
          <w:rFonts w:ascii="Arial" w:hAnsi="Arial" w:cs="Arial"/>
          <w:sz w:val="24"/>
          <w:szCs w:val="24"/>
        </w:rPr>
        <w:t xml:space="preserve">em qualquer fase da licitação. </w:t>
      </w:r>
    </w:p>
    <w:p w14:paraId="0306F416" w14:textId="6B97463B" w:rsidR="00D565C0" w:rsidRPr="0077154A" w:rsidRDefault="0077154A" w:rsidP="0077154A">
      <w:pPr>
        <w:spacing w:line="276" w:lineRule="auto"/>
        <w:jc w:val="both"/>
        <w:rPr>
          <w:rFonts w:ascii="Arial" w:hAnsi="Arial" w:cs="Arial"/>
          <w:sz w:val="24"/>
          <w:szCs w:val="24"/>
        </w:rPr>
      </w:pPr>
      <w:r w:rsidRPr="006259DA">
        <w:rPr>
          <w:rFonts w:ascii="Arial" w:hAnsi="Arial" w:cs="Arial"/>
          <w:sz w:val="24"/>
          <w:szCs w:val="24"/>
        </w:rPr>
        <w:t>2</w:t>
      </w:r>
      <w:r w:rsidR="00D415B2">
        <w:rPr>
          <w:rFonts w:ascii="Arial" w:hAnsi="Arial" w:cs="Arial"/>
          <w:sz w:val="24"/>
          <w:szCs w:val="24"/>
        </w:rPr>
        <w:t>8</w:t>
      </w:r>
      <w:r w:rsidR="00D565C0" w:rsidRPr="006259DA">
        <w:rPr>
          <w:rFonts w:ascii="Arial" w:hAnsi="Arial" w:cs="Arial"/>
          <w:sz w:val="24"/>
          <w:szCs w:val="24"/>
        </w:rPr>
        <w:t>.9. Na contagem dos prazos estabelecidos neste edital, excluir-se-á o dia do início e incluir-se-á o do vencimento; (</w:t>
      </w:r>
      <w:r w:rsidR="00D565C0" w:rsidRPr="006259DA">
        <w:rPr>
          <w:rFonts w:ascii="Arial" w:hAnsi="Arial" w:cs="Arial"/>
          <w:b/>
          <w:bCs/>
          <w:sz w:val="24"/>
          <w:szCs w:val="24"/>
        </w:rPr>
        <w:t>Art. 183</w:t>
      </w:r>
      <w:r w:rsidRPr="006259DA">
        <w:rPr>
          <w:rFonts w:ascii="Arial" w:hAnsi="Arial" w:cs="Arial"/>
          <w:sz w:val="24"/>
          <w:szCs w:val="24"/>
        </w:rPr>
        <w:t>)</w:t>
      </w:r>
    </w:p>
    <w:p w14:paraId="5BB5E30C" w14:textId="0F2815EF"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lastRenderedPageBreak/>
        <w:t>2</w:t>
      </w:r>
      <w:r w:rsidR="00D415B2">
        <w:rPr>
          <w:rFonts w:ascii="Arial" w:hAnsi="Arial" w:cs="Arial"/>
          <w:sz w:val="24"/>
          <w:szCs w:val="24"/>
        </w:rPr>
        <w:t>8</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6D31C69D"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17B8E192"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612CF7"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68738DCA" w:rsidR="00D565C0" w:rsidRPr="0077154A" w:rsidRDefault="0077154A" w:rsidP="0077154A">
      <w:pPr>
        <w:pStyle w:val="Recuodecorpodetexto21"/>
        <w:spacing w:after="120" w:line="276" w:lineRule="auto"/>
        <w:ind w:left="0"/>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14:paraId="0E014BFB" w14:textId="69B88000" w:rsidR="00D565C0" w:rsidRPr="00AE5690" w:rsidRDefault="0077154A" w:rsidP="0077154A">
      <w:pPr>
        <w:jc w:val="both"/>
        <w:rPr>
          <w:rFonts w:ascii="Arial" w:hAnsi="Arial" w:cs="Arial"/>
          <w:sz w:val="24"/>
          <w:szCs w:val="24"/>
        </w:rPr>
      </w:pPr>
      <w:r w:rsidRPr="0077154A">
        <w:rPr>
          <w:rFonts w:ascii="Arial" w:hAnsi="Arial" w:cs="Arial"/>
          <w:sz w:val="24"/>
          <w:szCs w:val="24"/>
        </w:rPr>
        <w:t>2</w:t>
      </w:r>
      <w:r w:rsidR="00D415B2">
        <w:rPr>
          <w:rFonts w:ascii="Arial" w:hAnsi="Arial" w:cs="Arial"/>
          <w:sz w:val="24"/>
          <w:szCs w:val="24"/>
        </w:rPr>
        <w:t>8</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Prefeito João de </w:t>
      </w:r>
      <w:proofErr w:type="spellStart"/>
      <w:r w:rsidR="003D6E64" w:rsidRPr="0077154A">
        <w:rPr>
          <w:rFonts w:ascii="Arial" w:hAnsi="Arial" w:cs="Arial"/>
          <w:sz w:val="24"/>
          <w:szCs w:val="24"/>
        </w:rPr>
        <w:t>Giuli</w:t>
      </w:r>
      <w:proofErr w:type="spellEnd"/>
      <w:r w:rsidR="00D565C0" w:rsidRPr="0077154A">
        <w:rPr>
          <w:rFonts w:ascii="Arial" w:hAnsi="Arial" w:cs="Arial"/>
          <w:sz w:val="24"/>
          <w:szCs w:val="24"/>
        </w:rPr>
        <w:t xml:space="preserve">, nº </w:t>
      </w:r>
      <w:r w:rsidR="003D6E64" w:rsidRPr="0077154A">
        <w:rPr>
          <w:rFonts w:ascii="Arial" w:hAnsi="Arial" w:cs="Arial"/>
          <w:sz w:val="24"/>
          <w:szCs w:val="24"/>
        </w:rPr>
        <w:t>180</w:t>
      </w:r>
      <w:r w:rsidR="00D565C0" w:rsidRPr="0077154A">
        <w:rPr>
          <w:rFonts w:ascii="Arial" w:hAnsi="Arial" w:cs="Arial"/>
          <w:sz w:val="24"/>
          <w:szCs w:val="24"/>
        </w:rPr>
        <w:t>, Centro, ou pelo telefone</w:t>
      </w:r>
      <w:r w:rsidR="003D6E64" w:rsidRPr="0077154A">
        <w:rPr>
          <w:rFonts w:ascii="Arial" w:hAnsi="Arial" w:cs="Arial"/>
          <w:sz w:val="24"/>
          <w:szCs w:val="24"/>
        </w:rPr>
        <w:t xml:space="preserve"> (43) 3260-1133</w:t>
      </w:r>
      <w:r w:rsidR="00D565C0" w:rsidRPr="0077154A">
        <w:rPr>
          <w:rFonts w:ascii="Arial" w:hAnsi="Arial" w:cs="Arial"/>
          <w:sz w:val="24"/>
          <w:szCs w:val="24"/>
        </w:rPr>
        <w:t>, ou ainda pelo site</w:t>
      </w:r>
      <w:r w:rsidR="00BF6BF9" w:rsidRPr="0077154A">
        <w:rPr>
          <w:rFonts w:ascii="Arial" w:hAnsi="Arial" w:cs="Arial"/>
          <w:sz w:val="24"/>
          <w:szCs w:val="24"/>
        </w:rPr>
        <w:t xml:space="preserve"> </w:t>
      </w:r>
      <w:hyperlink r:id="rId24" w:history="1">
        <w:r w:rsidR="00BF6BF9" w:rsidRPr="0077154A">
          <w:rPr>
            <w:rFonts w:ascii="Arial" w:hAnsi="Arial" w:cs="Arial"/>
            <w:bCs/>
            <w:sz w:val="24"/>
            <w:szCs w:val="24"/>
          </w:rPr>
          <w:t>www.bll.org.br</w:t>
        </w:r>
      </w:hyperlink>
      <w:r w:rsidR="00BF6BF9" w:rsidRPr="00AE5690">
        <w:rPr>
          <w:rFonts w:ascii="Arial" w:hAnsi="Arial" w:cs="Arial"/>
          <w:sz w:val="24"/>
          <w:szCs w:val="24"/>
        </w:rPr>
        <w:t xml:space="preserve">. </w:t>
      </w:r>
      <w:r w:rsidR="00D565C0" w:rsidRPr="00AE5690">
        <w:rPr>
          <w:rFonts w:ascii="Arial" w:hAnsi="Arial" w:cs="Arial"/>
          <w:sz w:val="24"/>
          <w:szCs w:val="24"/>
        </w:rPr>
        <w:t>e/ou por e-mail</w:t>
      </w:r>
      <w:r w:rsidR="00BF6BF9" w:rsidRPr="00AE5690">
        <w:rPr>
          <w:rFonts w:ascii="Arial" w:hAnsi="Arial" w:cs="Arial"/>
          <w:sz w:val="24"/>
          <w:szCs w:val="24"/>
        </w:rPr>
        <w:t>: licitacao@guaraci.net</w:t>
      </w:r>
    </w:p>
    <w:p w14:paraId="62CCA17E" w14:textId="77777777" w:rsidR="00D565C0" w:rsidRPr="00AE5690" w:rsidRDefault="00D565C0" w:rsidP="00D565C0">
      <w:pPr>
        <w:spacing w:after="0"/>
        <w:jc w:val="both"/>
        <w:rPr>
          <w:rFonts w:ascii="Arial" w:hAnsi="Arial" w:cs="Arial"/>
          <w:sz w:val="24"/>
          <w:szCs w:val="24"/>
        </w:rPr>
      </w:pPr>
    </w:p>
    <w:p w14:paraId="5F5C3949" w14:textId="12305ED6" w:rsidR="00D565C0" w:rsidRPr="00AE5690" w:rsidRDefault="0077154A"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Pr>
          <w:rFonts w:ascii="Arial" w:hAnsi="Arial" w:cs="Arial"/>
          <w:b/>
          <w:bCs/>
          <w:szCs w:val="24"/>
        </w:rPr>
        <w:t>2</w:t>
      </w:r>
      <w:r w:rsidR="00D415B2">
        <w:rPr>
          <w:rFonts w:ascii="Arial" w:hAnsi="Arial" w:cs="Arial"/>
          <w:b/>
          <w:bCs/>
          <w:szCs w:val="24"/>
        </w:rPr>
        <w:t>9</w:t>
      </w:r>
      <w:r w:rsidR="00D565C0" w:rsidRPr="00AE5690">
        <w:rPr>
          <w:rFonts w:ascii="Arial" w:hAnsi="Arial" w:cs="Arial"/>
          <w:b/>
          <w:bCs/>
          <w:szCs w:val="24"/>
        </w:rPr>
        <w:t>. DOS ANEXOS</w:t>
      </w:r>
    </w:p>
    <w:p w14:paraId="2496AC2F" w14:textId="77777777" w:rsidR="006D35B4" w:rsidRPr="00AE5690" w:rsidRDefault="006D35B4" w:rsidP="00D565C0">
      <w:pPr>
        <w:pStyle w:val="PADRAO"/>
        <w:rPr>
          <w:rFonts w:ascii="Arial" w:hAnsi="Arial" w:cs="Arial"/>
          <w:szCs w:val="24"/>
        </w:rPr>
      </w:pPr>
    </w:p>
    <w:p w14:paraId="700E8F8A" w14:textId="419456E2" w:rsidR="00D565C0" w:rsidRPr="00AE5690" w:rsidRDefault="0077154A" w:rsidP="006B0DBB">
      <w:pPr>
        <w:pStyle w:val="SemEspaamento"/>
        <w:rPr>
          <w:rFonts w:ascii="Arial" w:hAnsi="Arial" w:cs="Arial"/>
          <w:b/>
          <w:bCs/>
          <w:i/>
          <w:iCs/>
          <w:sz w:val="24"/>
          <w:szCs w:val="24"/>
        </w:rPr>
      </w:pPr>
      <w:r>
        <w:rPr>
          <w:rFonts w:ascii="Arial" w:hAnsi="Arial" w:cs="Arial"/>
          <w:b/>
          <w:bCs/>
          <w:i/>
          <w:iCs/>
          <w:sz w:val="24"/>
          <w:szCs w:val="24"/>
        </w:rPr>
        <w:t>2</w:t>
      </w:r>
      <w:r w:rsidR="00D415B2">
        <w:rPr>
          <w:rFonts w:ascii="Arial" w:hAnsi="Arial" w:cs="Arial"/>
          <w:b/>
          <w:bCs/>
          <w:i/>
          <w:iCs/>
          <w:sz w:val="24"/>
          <w:szCs w:val="24"/>
        </w:rPr>
        <w:t>9</w:t>
      </w:r>
      <w:r w:rsidR="006D35B4" w:rsidRPr="00AE5690">
        <w:rPr>
          <w:rFonts w:ascii="Arial" w:hAnsi="Arial" w:cs="Arial"/>
          <w:b/>
          <w:bCs/>
          <w:i/>
          <w:iCs/>
          <w:sz w:val="24"/>
          <w:szCs w:val="24"/>
        </w:rPr>
        <w:t>.1. FAZEM PARTE DO PRESENTE EDITAL:</w:t>
      </w:r>
    </w:p>
    <w:p w14:paraId="2F15137E" w14:textId="77777777" w:rsidR="006D35B4" w:rsidRPr="00AE5690" w:rsidRDefault="006D35B4" w:rsidP="006B0DBB">
      <w:pPr>
        <w:pStyle w:val="SemEspaamento"/>
        <w:rPr>
          <w:rFonts w:ascii="Arial" w:hAnsi="Arial" w:cs="Arial"/>
          <w:sz w:val="24"/>
          <w:szCs w:val="24"/>
        </w:rPr>
      </w:pPr>
    </w:p>
    <w:bookmarkEnd w:id="5"/>
    <w:p w14:paraId="7649EA4C" w14:textId="77777777" w:rsidR="006259DA" w:rsidRPr="006259DA" w:rsidRDefault="006259DA" w:rsidP="006259DA">
      <w:pPr>
        <w:pStyle w:val="SemEspaamento"/>
        <w:spacing w:after="120"/>
        <w:rPr>
          <w:rFonts w:ascii="Arial" w:hAnsi="Arial" w:cs="Arial"/>
        </w:rPr>
      </w:pPr>
      <w:r w:rsidRPr="006259DA">
        <w:rPr>
          <w:rFonts w:ascii="Arial" w:hAnsi="Arial" w:cs="Arial"/>
          <w:szCs w:val="24"/>
        </w:rPr>
        <w:t xml:space="preserve">a) </w:t>
      </w:r>
      <w:r w:rsidRPr="006259DA">
        <w:rPr>
          <w:rFonts w:ascii="Arial" w:hAnsi="Arial" w:cs="Arial"/>
        </w:rPr>
        <w:t>ANEXO I – TERMO DE REFERÊNCIA;</w:t>
      </w:r>
    </w:p>
    <w:p w14:paraId="0CAE6152" w14:textId="77777777" w:rsidR="006259DA" w:rsidRPr="006259DA" w:rsidRDefault="006259DA" w:rsidP="006259DA">
      <w:pPr>
        <w:pStyle w:val="SemEspaamento"/>
        <w:spacing w:after="120"/>
        <w:rPr>
          <w:rFonts w:ascii="Arial" w:hAnsi="Arial" w:cs="Arial"/>
        </w:rPr>
      </w:pPr>
      <w:r w:rsidRPr="006259DA">
        <w:rPr>
          <w:rFonts w:ascii="Arial" w:hAnsi="Arial" w:cs="Arial"/>
        </w:rPr>
        <w:t>b) ANEXO II – MODELO PROPOSTA COMERCIAL;</w:t>
      </w:r>
    </w:p>
    <w:p w14:paraId="18D83612" w14:textId="77777777" w:rsidR="006259DA" w:rsidRPr="006259DA" w:rsidRDefault="006259DA" w:rsidP="006259DA">
      <w:pPr>
        <w:pStyle w:val="Corpodetexto21"/>
        <w:spacing w:after="120" w:line="276" w:lineRule="auto"/>
        <w:rPr>
          <w:bCs/>
          <w:color w:val="auto"/>
          <w:sz w:val="20"/>
          <w:szCs w:val="20"/>
        </w:rPr>
      </w:pPr>
      <w:r w:rsidRPr="006259DA">
        <w:rPr>
          <w:bCs/>
          <w:color w:val="auto"/>
          <w:sz w:val="20"/>
          <w:szCs w:val="20"/>
        </w:rPr>
        <w:t>c) ANEXO III – DECLARAÇÃO CONJUNTA</w:t>
      </w:r>
    </w:p>
    <w:p w14:paraId="399F1B9E"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sz w:val="20"/>
        </w:rPr>
        <w:t xml:space="preserve">d). </w:t>
      </w:r>
      <w:r w:rsidRPr="006259DA">
        <w:rPr>
          <w:rFonts w:ascii="Arial" w:hAnsi="Arial" w:cs="Arial"/>
          <w:bCs/>
          <w:sz w:val="20"/>
        </w:rPr>
        <w:t>ANEXO IV- MODELO DE DECLARAÇÃO DE MICROEMPRESA OU EMPRESA DE PEQUENO PORTE;</w:t>
      </w:r>
    </w:p>
    <w:p w14:paraId="27F35664"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bCs/>
          <w:sz w:val="20"/>
        </w:rPr>
        <w:t>e). ANEXO V - INSTRUMENTO DE MANDATO RESPECTIVO: PROCURAÇÃO/CREDENCIAMENTO;</w:t>
      </w:r>
    </w:p>
    <w:p w14:paraId="3D45F393" w14:textId="77777777" w:rsidR="006259DA" w:rsidRPr="006259DA" w:rsidRDefault="006259DA" w:rsidP="006259DA">
      <w:pPr>
        <w:pStyle w:val="PADRAO"/>
        <w:spacing w:after="120" w:line="276" w:lineRule="auto"/>
        <w:rPr>
          <w:rFonts w:ascii="Arial" w:hAnsi="Arial" w:cs="Arial"/>
          <w:sz w:val="20"/>
        </w:rPr>
      </w:pPr>
      <w:r w:rsidRPr="006259DA">
        <w:rPr>
          <w:rFonts w:ascii="Arial" w:hAnsi="Arial" w:cs="Arial"/>
          <w:sz w:val="20"/>
        </w:rPr>
        <w:t>f). ANEXO VI -</w:t>
      </w:r>
      <w:r w:rsidRPr="006259DA">
        <w:rPr>
          <w:rFonts w:ascii="Arial" w:hAnsi="Arial" w:cs="Arial"/>
          <w:color w:val="FF0000"/>
          <w:sz w:val="20"/>
        </w:rPr>
        <w:t xml:space="preserve"> </w:t>
      </w:r>
      <w:r w:rsidRPr="006259DA">
        <w:rPr>
          <w:rFonts w:ascii="Arial" w:hAnsi="Arial" w:cs="Arial"/>
          <w:bCs/>
          <w:sz w:val="20"/>
        </w:rPr>
        <w:t>DECLARAÇÃO DE QUE CUMPRE AS EXIGÊNCIAS DE RESERVA DE CARGOS PARA PESSOA COM DEFICIÊNCIA E PARA REABILITADO DA PREVIDÊNCIA SOCIAL, PREVISTAS EM LEI E EM OUTRAS NORMAS ESPECÍFICAS, ARTIGO 93, LEI Nº 8.213/1991</w:t>
      </w:r>
      <w:r w:rsidRPr="006259DA">
        <w:rPr>
          <w:rFonts w:ascii="Arial" w:hAnsi="Arial" w:cs="Arial"/>
          <w:bCs/>
          <w:color w:val="FF0000"/>
          <w:sz w:val="20"/>
        </w:rPr>
        <w:t>.</w:t>
      </w:r>
    </w:p>
    <w:p w14:paraId="3F9E1F8D" w14:textId="77777777" w:rsidR="006259DA" w:rsidRPr="006259DA" w:rsidRDefault="006259DA" w:rsidP="006259DA">
      <w:pPr>
        <w:pStyle w:val="Corpodetexto21"/>
        <w:spacing w:after="120" w:line="276" w:lineRule="auto"/>
        <w:rPr>
          <w:color w:val="373A3C"/>
          <w:sz w:val="20"/>
          <w:szCs w:val="20"/>
        </w:rPr>
      </w:pPr>
      <w:r w:rsidRPr="006259DA">
        <w:rPr>
          <w:sz w:val="20"/>
          <w:szCs w:val="20"/>
        </w:rPr>
        <w:t>g). ANEXO VII - DECLARAÇÃO DE QUE NÃO POSSUI, EM SUA CADEIA PRODUTIVA, EMPREGADOS EXECUTANDO TRABALHO DEGRADANTE OU FORÇADO, OBSERVANDO O DISPOSTO NOS INCISOS III E IV DO ART.1º E NO INCISO III DO ART. 5º DA CONSTITUIÇÃO FEDERAL</w:t>
      </w:r>
      <w:r w:rsidRPr="006259DA">
        <w:rPr>
          <w:color w:val="373A3C"/>
          <w:sz w:val="20"/>
          <w:szCs w:val="20"/>
        </w:rPr>
        <w:t>.</w:t>
      </w:r>
    </w:p>
    <w:p w14:paraId="302D3333" w14:textId="77777777" w:rsidR="006259DA" w:rsidRPr="006259DA" w:rsidRDefault="006259DA" w:rsidP="006259DA">
      <w:pPr>
        <w:pStyle w:val="Corpodetexto21"/>
        <w:tabs>
          <w:tab w:val="left" w:pos="284"/>
        </w:tabs>
        <w:spacing w:after="120" w:line="276" w:lineRule="auto"/>
        <w:rPr>
          <w:b/>
          <w:bCs/>
          <w:sz w:val="20"/>
          <w:szCs w:val="20"/>
        </w:rPr>
      </w:pPr>
      <w:r w:rsidRPr="006259DA">
        <w:rPr>
          <w:sz w:val="20"/>
          <w:szCs w:val="20"/>
        </w:rPr>
        <w:t xml:space="preserve">h). ANEXO VIII-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111F03C" w14:textId="77777777" w:rsidR="006259DA" w:rsidRPr="006259DA" w:rsidRDefault="006259DA" w:rsidP="006259DA">
      <w:pPr>
        <w:pStyle w:val="Corpodetexto21"/>
        <w:spacing w:after="120" w:line="276" w:lineRule="auto"/>
        <w:rPr>
          <w:sz w:val="20"/>
          <w:szCs w:val="20"/>
        </w:rPr>
      </w:pPr>
      <w:r w:rsidRPr="006259DA">
        <w:rPr>
          <w:sz w:val="20"/>
          <w:szCs w:val="20"/>
        </w:rPr>
        <w:t xml:space="preserve">i). ANEXO IX - </w:t>
      </w:r>
      <w:r w:rsidRPr="006259DA">
        <w:rPr>
          <w:rFonts w:eastAsiaTheme="minorEastAsia"/>
          <w:sz w:val="20"/>
          <w:szCs w:val="20"/>
          <w:lang w:eastAsia="en-US"/>
        </w:rPr>
        <w:t>MINUTA DO CONTRATO</w:t>
      </w:r>
      <w:r w:rsidRPr="006259DA">
        <w:rPr>
          <w:sz w:val="20"/>
          <w:szCs w:val="20"/>
        </w:rPr>
        <w:t>.</w:t>
      </w:r>
    </w:p>
    <w:p w14:paraId="211941C3" w14:textId="2FA8CE1D" w:rsidR="00D565C0" w:rsidRDefault="00D565C0" w:rsidP="00D565C0">
      <w:pPr>
        <w:pStyle w:val="BodyText21"/>
        <w:widowControl/>
        <w:spacing w:after="0"/>
        <w:rPr>
          <w:szCs w:val="24"/>
        </w:rPr>
      </w:pPr>
    </w:p>
    <w:p w14:paraId="79F80C44" w14:textId="3BFB95D3" w:rsidR="00185054" w:rsidRDefault="00185054" w:rsidP="00D565C0">
      <w:pPr>
        <w:pStyle w:val="BodyText21"/>
        <w:widowControl/>
        <w:spacing w:after="0"/>
        <w:rPr>
          <w:szCs w:val="24"/>
        </w:rPr>
      </w:pPr>
    </w:p>
    <w:p w14:paraId="3DAF82B7" w14:textId="11366FC3" w:rsidR="00185054" w:rsidRDefault="00185054" w:rsidP="00D565C0">
      <w:pPr>
        <w:pStyle w:val="BodyText21"/>
        <w:widowControl/>
        <w:spacing w:after="0"/>
        <w:rPr>
          <w:szCs w:val="24"/>
        </w:rPr>
      </w:pPr>
    </w:p>
    <w:p w14:paraId="706A580A" w14:textId="77777777" w:rsidR="00185054" w:rsidRPr="00AE5690" w:rsidRDefault="00185054" w:rsidP="00D565C0">
      <w:pPr>
        <w:pStyle w:val="BodyText21"/>
        <w:widowControl/>
        <w:spacing w:after="0"/>
        <w:rPr>
          <w:szCs w:val="24"/>
        </w:rPr>
      </w:pPr>
    </w:p>
    <w:p w14:paraId="60C7929E" w14:textId="4171E192" w:rsidR="00AC1150" w:rsidRDefault="00AC1150" w:rsidP="00D565C0">
      <w:pPr>
        <w:rPr>
          <w:rFonts w:ascii="Arial" w:hAnsi="Arial" w:cs="Arial"/>
          <w:sz w:val="24"/>
          <w:szCs w:val="24"/>
          <w:lang w:val="pt-PT"/>
        </w:rPr>
      </w:pPr>
      <w:r>
        <w:rPr>
          <w:rFonts w:ascii="Arial" w:hAnsi="Arial" w:cs="Arial"/>
          <w:b/>
          <w:bCs/>
          <w:sz w:val="24"/>
          <w:szCs w:val="24"/>
          <w:lang w:val="pt-PT"/>
        </w:rPr>
        <w:t>Guaraci</w:t>
      </w:r>
      <w:r w:rsidR="00D565C0" w:rsidRPr="00AE5690">
        <w:rPr>
          <w:rFonts w:ascii="Arial" w:hAnsi="Arial" w:cs="Arial"/>
          <w:sz w:val="24"/>
          <w:szCs w:val="24"/>
          <w:lang w:val="pt-PT"/>
        </w:rPr>
        <w:t>,</w:t>
      </w:r>
      <w:r>
        <w:rPr>
          <w:rFonts w:ascii="Arial" w:hAnsi="Arial" w:cs="Arial"/>
          <w:sz w:val="24"/>
          <w:szCs w:val="24"/>
          <w:lang w:val="pt-PT"/>
        </w:rPr>
        <w:t xml:space="preserve"> </w:t>
      </w:r>
      <w:r w:rsidR="00192DE2">
        <w:rPr>
          <w:rFonts w:ascii="Arial" w:hAnsi="Arial" w:cs="Arial"/>
          <w:sz w:val="24"/>
          <w:szCs w:val="24"/>
          <w:lang w:val="pt-PT"/>
        </w:rPr>
        <w:t>02</w:t>
      </w:r>
      <w:r w:rsidR="00D565C0" w:rsidRPr="00AE5690">
        <w:rPr>
          <w:rFonts w:ascii="Arial" w:hAnsi="Arial" w:cs="Arial"/>
          <w:sz w:val="24"/>
          <w:szCs w:val="24"/>
          <w:lang w:val="pt-PT"/>
        </w:rPr>
        <w:t xml:space="preserve"> de</w:t>
      </w:r>
      <w:r>
        <w:rPr>
          <w:rFonts w:ascii="Arial" w:hAnsi="Arial" w:cs="Arial"/>
          <w:sz w:val="24"/>
          <w:szCs w:val="24"/>
          <w:lang w:val="pt-PT"/>
        </w:rPr>
        <w:t xml:space="preserve"> </w:t>
      </w:r>
      <w:r w:rsidR="00192DE2">
        <w:rPr>
          <w:rFonts w:ascii="Arial" w:hAnsi="Arial" w:cs="Arial"/>
          <w:sz w:val="24"/>
          <w:szCs w:val="24"/>
          <w:lang w:val="pt-PT"/>
        </w:rPr>
        <w:t>outu</w:t>
      </w:r>
      <w:r w:rsidR="00C40929">
        <w:rPr>
          <w:rFonts w:ascii="Arial" w:hAnsi="Arial" w:cs="Arial"/>
          <w:sz w:val="24"/>
          <w:szCs w:val="24"/>
          <w:lang w:val="pt-PT"/>
        </w:rPr>
        <w:t>bro</w:t>
      </w:r>
      <w:r w:rsidR="00EA3FBC">
        <w:rPr>
          <w:rFonts w:ascii="Arial" w:hAnsi="Arial" w:cs="Arial"/>
          <w:sz w:val="24"/>
          <w:szCs w:val="24"/>
          <w:lang w:val="pt-PT"/>
        </w:rPr>
        <w:t xml:space="preserve"> de</w:t>
      </w:r>
      <w:r w:rsidR="007A423E">
        <w:rPr>
          <w:rFonts w:ascii="Arial" w:hAnsi="Arial" w:cs="Arial"/>
          <w:sz w:val="24"/>
          <w:szCs w:val="24"/>
          <w:lang w:val="pt-PT"/>
        </w:rPr>
        <w:t xml:space="preserve"> 2024.</w:t>
      </w:r>
    </w:p>
    <w:p w14:paraId="155E2C5C" w14:textId="58D88DE0" w:rsidR="005179D9" w:rsidRDefault="005179D9" w:rsidP="00D565C0">
      <w:pPr>
        <w:rPr>
          <w:rFonts w:ascii="Arial" w:hAnsi="Arial" w:cs="Arial"/>
          <w:sz w:val="24"/>
          <w:szCs w:val="24"/>
          <w:lang w:val="pt-PT"/>
        </w:rPr>
      </w:pPr>
    </w:p>
    <w:p w14:paraId="06C7BD05" w14:textId="77777777" w:rsidR="005179D9" w:rsidRPr="00AE5690" w:rsidRDefault="005179D9" w:rsidP="00D565C0">
      <w:pPr>
        <w:rPr>
          <w:rFonts w:ascii="Arial" w:hAnsi="Arial" w:cs="Arial"/>
          <w:sz w:val="24"/>
          <w:szCs w:val="24"/>
          <w:lang w:val="pt-PT"/>
        </w:rPr>
      </w:pPr>
    </w:p>
    <w:p w14:paraId="0EC4DC69" w14:textId="46DEB47B" w:rsidR="00D565C0" w:rsidRPr="00BC79D1"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_________________________</w:t>
      </w:r>
      <w:r w:rsidR="006259DA">
        <w:rPr>
          <w:rFonts w:ascii="Arial" w:hAnsi="Arial" w:cs="Arial"/>
          <w:b/>
          <w:bCs/>
          <w:sz w:val="24"/>
          <w:szCs w:val="24"/>
          <w:lang w:val="pt-PT"/>
        </w:rPr>
        <w:t xml:space="preserve">                                _______________________</w:t>
      </w:r>
    </w:p>
    <w:p w14:paraId="314873E6" w14:textId="00A6D2F7" w:rsidR="00D565C0" w:rsidRPr="00BC79D1" w:rsidRDefault="00933A04" w:rsidP="006259DA">
      <w:pPr>
        <w:spacing w:after="0"/>
        <w:rPr>
          <w:rFonts w:ascii="Arial" w:hAnsi="Arial" w:cs="Arial"/>
          <w:b/>
          <w:bCs/>
          <w:sz w:val="24"/>
          <w:szCs w:val="24"/>
          <w:lang w:val="pt-PT"/>
        </w:rPr>
      </w:pPr>
      <w:r>
        <w:rPr>
          <w:rFonts w:ascii="Arial" w:hAnsi="Arial" w:cs="Arial"/>
          <w:b/>
          <w:bCs/>
          <w:sz w:val="24"/>
          <w:szCs w:val="24"/>
          <w:lang w:val="pt-PT"/>
        </w:rPr>
        <w:t>SIDNEI DEZOTI</w:t>
      </w:r>
      <w:r w:rsidR="006259DA">
        <w:rPr>
          <w:rFonts w:ascii="Arial" w:hAnsi="Arial" w:cs="Arial"/>
          <w:b/>
          <w:bCs/>
          <w:sz w:val="24"/>
          <w:szCs w:val="24"/>
          <w:lang w:val="pt-PT"/>
        </w:rPr>
        <w:t xml:space="preserve">                                                        Nathalia do Rozario Souza</w:t>
      </w:r>
    </w:p>
    <w:p w14:paraId="5958F914" w14:textId="150C92F1" w:rsidR="006054A1" w:rsidRDefault="00D565C0" w:rsidP="00362B5F">
      <w:pPr>
        <w:spacing w:after="0"/>
        <w:rPr>
          <w:rFonts w:ascii="Arial" w:hAnsi="Arial" w:cs="Arial"/>
          <w:b/>
          <w:bCs/>
          <w:sz w:val="24"/>
          <w:szCs w:val="24"/>
          <w:lang w:val="pt-PT"/>
        </w:rPr>
      </w:pPr>
      <w:r w:rsidRPr="00BC79D1">
        <w:rPr>
          <w:rFonts w:ascii="Arial" w:hAnsi="Arial" w:cs="Arial"/>
          <w:b/>
          <w:bCs/>
          <w:sz w:val="24"/>
          <w:szCs w:val="24"/>
          <w:lang w:val="pt-PT"/>
        </w:rPr>
        <w:t>Prefeito Municipa</w:t>
      </w:r>
      <w:r w:rsidR="005179D9">
        <w:rPr>
          <w:rFonts w:ascii="Arial" w:hAnsi="Arial" w:cs="Arial"/>
          <w:b/>
          <w:bCs/>
          <w:sz w:val="24"/>
          <w:szCs w:val="24"/>
          <w:lang w:val="pt-PT"/>
        </w:rPr>
        <w:t>l</w:t>
      </w:r>
      <w:r w:rsidR="006259DA">
        <w:rPr>
          <w:rFonts w:ascii="Arial" w:hAnsi="Arial" w:cs="Arial"/>
          <w:b/>
          <w:bCs/>
          <w:sz w:val="24"/>
          <w:szCs w:val="24"/>
          <w:lang w:val="pt-PT"/>
        </w:rPr>
        <w:t xml:space="preserve">                                                   Departamento de Compras</w:t>
      </w:r>
    </w:p>
    <w:p w14:paraId="1E6DE478" w14:textId="3AC06D6C" w:rsidR="00D415B2" w:rsidRDefault="00D415B2" w:rsidP="00362B5F">
      <w:pPr>
        <w:spacing w:after="0"/>
        <w:rPr>
          <w:rFonts w:ascii="Arial" w:hAnsi="Arial" w:cs="Arial"/>
          <w:b/>
          <w:bCs/>
          <w:sz w:val="24"/>
          <w:szCs w:val="24"/>
          <w:lang w:val="pt-PT"/>
        </w:rPr>
      </w:pPr>
    </w:p>
    <w:p w14:paraId="03329065" w14:textId="45DA2318" w:rsidR="00185054" w:rsidRDefault="00185054" w:rsidP="00362B5F">
      <w:pPr>
        <w:spacing w:after="0"/>
        <w:rPr>
          <w:rFonts w:ascii="Arial" w:hAnsi="Arial" w:cs="Arial"/>
          <w:b/>
          <w:bCs/>
          <w:sz w:val="24"/>
          <w:szCs w:val="24"/>
          <w:lang w:val="pt-PT"/>
        </w:rPr>
      </w:pPr>
    </w:p>
    <w:p w14:paraId="5C813699" w14:textId="6418651F" w:rsidR="00185054" w:rsidRDefault="00185054" w:rsidP="00362B5F">
      <w:pPr>
        <w:spacing w:after="0"/>
        <w:rPr>
          <w:rFonts w:ascii="Arial" w:hAnsi="Arial" w:cs="Arial"/>
          <w:b/>
          <w:bCs/>
          <w:sz w:val="24"/>
          <w:szCs w:val="24"/>
          <w:lang w:val="pt-PT"/>
        </w:rPr>
      </w:pPr>
    </w:p>
    <w:p w14:paraId="16EC326D" w14:textId="7E57431B" w:rsidR="00185054" w:rsidRDefault="00185054" w:rsidP="00362B5F">
      <w:pPr>
        <w:spacing w:after="0"/>
        <w:rPr>
          <w:rFonts w:ascii="Arial" w:hAnsi="Arial" w:cs="Arial"/>
          <w:b/>
          <w:bCs/>
          <w:sz w:val="24"/>
          <w:szCs w:val="24"/>
          <w:lang w:val="pt-PT"/>
        </w:rPr>
      </w:pPr>
    </w:p>
    <w:p w14:paraId="74B655E5" w14:textId="120A3266" w:rsidR="00185054" w:rsidRDefault="00185054" w:rsidP="00362B5F">
      <w:pPr>
        <w:spacing w:after="0"/>
        <w:rPr>
          <w:rFonts w:ascii="Arial" w:hAnsi="Arial" w:cs="Arial"/>
          <w:b/>
          <w:bCs/>
          <w:sz w:val="24"/>
          <w:szCs w:val="24"/>
          <w:lang w:val="pt-PT"/>
        </w:rPr>
      </w:pPr>
    </w:p>
    <w:p w14:paraId="2C3C1E71" w14:textId="19688F0C" w:rsidR="00185054" w:rsidRDefault="00185054" w:rsidP="00362B5F">
      <w:pPr>
        <w:spacing w:after="0"/>
        <w:rPr>
          <w:rFonts w:ascii="Arial" w:hAnsi="Arial" w:cs="Arial"/>
          <w:b/>
          <w:bCs/>
          <w:sz w:val="24"/>
          <w:szCs w:val="24"/>
          <w:lang w:val="pt-PT"/>
        </w:rPr>
      </w:pPr>
    </w:p>
    <w:p w14:paraId="5B448976" w14:textId="6F5A665B" w:rsidR="00185054" w:rsidRDefault="00185054" w:rsidP="00362B5F">
      <w:pPr>
        <w:spacing w:after="0"/>
        <w:rPr>
          <w:rFonts w:ascii="Arial" w:hAnsi="Arial" w:cs="Arial"/>
          <w:b/>
          <w:bCs/>
          <w:sz w:val="24"/>
          <w:szCs w:val="24"/>
          <w:lang w:val="pt-PT"/>
        </w:rPr>
      </w:pPr>
    </w:p>
    <w:p w14:paraId="7A159FE0" w14:textId="2AA34718" w:rsidR="00185054" w:rsidRDefault="00185054" w:rsidP="00362B5F">
      <w:pPr>
        <w:spacing w:after="0"/>
        <w:rPr>
          <w:rFonts w:ascii="Arial" w:hAnsi="Arial" w:cs="Arial"/>
          <w:b/>
          <w:bCs/>
          <w:sz w:val="24"/>
          <w:szCs w:val="24"/>
          <w:lang w:val="pt-PT"/>
        </w:rPr>
      </w:pPr>
    </w:p>
    <w:p w14:paraId="54EB1ACA" w14:textId="5A6FA4A1" w:rsidR="00185054" w:rsidRDefault="00185054" w:rsidP="00362B5F">
      <w:pPr>
        <w:spacing w:after="0"/>
        <w:rPr>
          <w:rFonts w:ascii="Arial" w:hAnsi="Arial" w:cs="Arial"/>
          <w:b/>
          <w:bCs/>
          <w:sz w:val="24"/>
          <w:szCs w:val="24"/>
          <w:lang w:val="pt-PT"/>
        </w:rPr>
      </w:pPr>
    </w:p>
    <w:p w14:paraId="080B87E3" w14:textId="3D68C94F" w:rsidR="00185054" w:rsidRDefault="00185054" w:rsidP="00362B5F">
      <w:pPr>
        <w:spacing w:after="0"/>
        <w:rPr>
          <w:rFonts w:ascii="Arial" w:hAnsi="Arial" w:cs="Arial"/>
          <w:b/>
          <w:bCs/>
          <w:sz w:val="24"/>
          <w:szCs w:val="24"/>
          <w:lang w:val="pt-PT"/>
        </w:rPr>
      </w:pPr>
    </w:p>
    <w:p w14:paraId="77FFBE3A" w14:textId="2931B1CE" w:rsidR="00185054" w:rsidRDefault="00185054" w:rsidP="00362B5F">
      <w:pPr>
        <w:spacing w:after="0"/>
        <w:rPr>
          <w:rFonts w:ascii="Arial" w:hAnsi="Arial" w:cs="Arial"/>
          <w:b/>
          <w:bCs/>
          <w:sz w:val="24"/>
          <w:szCs w:val="24"/>
          <w:lang w:val="pt-PT"/>
        </w:rPr>
      </w:pPr>
    </w:p>
    <w:p w14:paraId="727EF3B0" w14:textId="0B57AE90" w:rsidR="00185054" w:rsidRDefault="00185054" w:rsidP="00362B5F">
      <w:pPr>
        <w:spacing w:after="0"/>
        <w:rPr>
          <w:rFonts w:ascii="Arial" w:hAnsi="Arial" w:cs="Arial"/>
          <w:b/>
          <w:bCs/>
          <w:sz w:val="24"/>
          <w:szCs w:val="24"/>
          <w:lang w:val="pt-PT"/>
        </w:rPr>
      </w:pPr>
    </w:p>
    <w:p w14:paraId="3DD07519" w14:textId="01290F10" w:rsidR="00185054" w:rsidRDefault="00185054" w:rsidP="00362B5F">
      <w:pPr>
        <w:spacing w:after="0"/>
        <w:rPr>
          <w:rFonts w:ascii="Arial" w:hAnsi="Arial" w:cs="Arial"/>
          <w:b/>
          <w:bCs/>
          <w:sz w:val="24"/>
          <w:szCs w:val="24"/>
          <w:lang w:val="pt-PT"/>
        </w:rPr>
      </w:pPr>
    </w:p>
    <w:p w14:paraId="1F337729" w14:textId="146F2907" w:rsidR="00185054" w:rsidRDefault="00185054" w:rsidP="00362B5F">
      <w:pPr>
        <w:spacing w:after="0"/>
        <w:rPr>
          <w:rFonts w:ascii="Arial" w:hAnsi="Arial" w:cs="Arial"/>
          <w:b/>
          <w:bCs/>
          <w:sz w:val="24"/>
          <w:szCs w:val="24"/>
          <w:lang w:val="pt-PT"/>
        </w:rPr>
      </w:pPr>
    </w:p>
    <w:p w14:paraId="0785BB50" w14:textId="306FAC04" w:rsidR="00185054" w:rsidRDefault="00185054" w:rsidP="00362B5F">
      <w:pPr>
        <w:spacing w:after="0"/>
        <w:rPr>
          <w:rFonts w:ascii="Arial" w:hAnsi="Arial" w:cs="Arial"/>
          <w:b/>
          <w:bCs/>
          <w:sz w:val="24"/>
          <w:szCs w:val="24"/>
          <w:lang w:val="pt-PT"/>
        </w:rPr>
      </w:pPr>
    </w:p>
    <w:p w14:paraId="4726DD46" w14:textId="39039106" w:rsidR="00185054" w:rsidRDefault="00185054" w:rsidP="00362B5F">
      <w:pPr>
        <w:spacing w:after="0"/>
        <w:rPr>
          <w:rFonts w:ascii="Arial" w:hAnsi="Arial" w:cs="Arial"/>
          <w:b/>
          <w:bCs/>
          <w:sz w:val="24"/>
          <w:szCs w:val="24"/>
          <w:lang w:val="pt-PT"/>
        </w:rPr>
      </w:pPr>
    </w:p>
    <w:p w14:paraId="58DF5304" w14:textId="0A80B75E" w:rsidR="00185054" w:rsidRDefault="00185054" w:rsidP="00362B5F">
      <w:pPr>
        <w:spacing w:after="0"/>
        <w:rPr>
          <w:rFonts w:ascii="Arial" w:hAnsi="Arial" w:cs="Arial"/>
          <w:b/>
          <w:bCs/>
          <w:sz w:val="24"/>
          <w:szCs w:val="24"/>
          <w:lang w:val="pt-PT"/>
        </w:rPr>
      </w:pPr>
    </w:p>
    <w:p w14:paraId="07074EBE" w14:textId="3E648E57" w:rsidR="00185054" w:rsidRDefault="00185054" w:rsidP="00362B5F">
      <w:pPr>
        <w:spacing w:after="0"/>
        <w:rPr>
          <w:rFonts w:ascii="Arial" w:hAnsi="Arial" w:cs="Arial"/>
          <w:b/>
          <w:bCs/>
          <w:sz w:val="24"/>
          <w:szCs w:val="24"/>
          <w:lang w:val="pt-PT"/>
        </w:rPr>
      </w:pPr>
    </w:p>
    <w:p w14:paraId="32B565BD" w14:textId="740CDE19" w:rsidR="00185054" w:rsidRDefault="00185054" w:rsidP="00362B5F">
      <w:pPr>
        <w:spacing w:after="0"/>
        <w:rPr>
          <w:rFonts w:ascii="Arial" w:hAnsi="Arial" w:cs="Arial"/>
          <w:b/>
          <w:bCs/>
          <w:sz w:val="24"/>
          <w:szCs w:val="24"/>
          <w:lang w:val="pt-PT"/>
        </w:rPr>
      </w:pPr>
    </w:p>
    <w:p w14:paraId="2CB14824" w14:textId="282945A7" w:rsidR="00185054" w:rsidRDefault="00185054" w:rsidP="00362B5F">
      <w:pPr>
        <w:spacing w:after="0"/>
        <w:rPr>
          <w:rFonts w:ascii="Arial" w:hAnsi="Arial" w:cs="Arial"/>
          <w:b/>
          <w:bCs/>
          <w:sz w:val="24"/>
          <w:szCs w:val="24"/>
          <w:lang w:val="pt-PT"/>
        </w:rPr>
      </w:pPr>
    </w:p>
    <w:p w14:paraId="5261D076" w14:textId="0D8732EF" w:rsidR="00185054" w:rsidRDefault="00185054" w:rsidP="00362B5F">
      <w:pPr>
        <w:spacing w:after="0"/>
        <w:rPr>
          <w:rFonts w:ascii="Arial" w:hAnsi="Arial" w:cs="Arial"/>
          <w:b/>
          <w:bCs/>
          <w:sz w:val="24"/>
          <w:szCs w:val="24"/>
          <w:lang w:val="pt-PT"/>
        </w:rPr>
      </w:pPr>
    </w:p>
    <w:p w14:paraId="16B9BC2A" w14:textId="6E7459B7" w:rsidR="00185054" w:rsidRDefault="00185054" w:rsidP="00362B5F">
      <w:pPr>
        <w:spacing w:after="0"/>
        <w:rPr>
          <w:rFonts w:ascii="Arial" w:hAnsi="Arial" w:cs="Arial"/>
          <w:b/>
          <w:bCs/>
          <w:sz w:val="24"/>
          <w:szCs w:val="24"/>
          <w:lang w:val="pt-PT"/>
        </w:rPr>
      </w:pPr>
    </w:p>
    <w:p w14:paraId="00A2C61C" w14:textId="7F96C0C3" w:rsidR="00185054" w:rsidRDefault="00185054" w:rsidP="00362B5F">
      <w:pPr>
        <w:spacing w:after="0"/>
        <w:rPr>
          <w:rFonts w:ascii="Arial" w:hAnsi="Arial" w:cs="Arial"/>
          <w:b/>
          <w:bCs/>
          <w:sz w:val="24"/>
          <w:szCs w:val="24"/>
          <w:lang w:val="pt-PT"/>
        </w:rPr>
      </w:pPr>
    </w:p>
    <w:p w14:paraId="556DF991" w14:textId="770C174C" w:rsidR="00185054" w:rsidRDefault="00185054" w:rsidP="00362B5F">
      <w:pPr>
        <w:spacing w:after="0"/>
        <w:rPr>
          <w:rFonts w:ascii="Arial" w:hAnsi="Arial" w:cs="Arial"/>
          <w:b/>
          <w:bCs/>
          <w:sz w:val="24"/>
          <w:szCs w:val="24"/>
          <w:lang w:val="pt-PT"/>
        </w:rPr>
      </w:pPr>
    </w:p>
    <w:p w14:paraId="25E6C6D5" w14:textId="2166958C" w:rsidR="00185054" w:rsidRDefault="00185054" w:rsidP="00362B5F">
      <w:pPr>
        <w:spacing w:after="0"/>
        <w:rPr>
          <w:rFonts w:ascii="Arial" w:hAnsi="Arial" w:cs="Arial"/>
          <w:b/>
          <w:bCs/>
          <w:sz w:val="24"/>
          <w:szCs w:val="24"/>
          <w:lang w:val="pt-PT"/>
        </w:rPr>
      </w:pPr>
    </w:p>
    <w:p w14:paraId="7783F03A" w14:textId="1BA3CF24" w:rsidR="00185054" w:rsidRDefault="00185054" w:rsidP="00362B5F">
      <w:pPr>
        <w:spacing w:after="0"/>
        <w:rPr>
          <w:rFonts w:ascii="Arial" w:hAnsi="Arial" w:cs="Arial"/>
          <w:b/>
          <w:bCs/>
          <w:sz w:val="24"/>
          <w:szCs w:val="24"/>
          <w:lang w:val="pt-PT"/>
        </w:rPr>
      </w:pPr>
    </w:p>
    <w:p w14:paraId="764E6B78" w14:textId="397DE12A" w:rsidR="00185054" w:rsidRDefault="00185054" w:rsidP="00362B5F">
      <w:pPr>
        <w:spacing w:after="0"/>
        <w:rPr>
          <w:rFonts w:ascii="Arial" w:hAnsi="Arial" w:cs="Arial"/>
          <w:b/>
          <w:bCs/>
          <w:sz w:val="24"/>
          <w:szCs w:val="24"/>
          <w:lang w:val="pt-PT"/>
        </w:rPr>
      </w:pPr>
    </w:p>
    <w:p w14:paraId="2D33EACA" w14:textId="3BC31BC1" w:rsidR="00185054" w:rsidRDefault="00185054" w:rsidP="00362B5F">
      <w:pPr>
        <w:spacing w:after="0"/>
        <w:rPr>
          <w:rFonts w:ascii="Arial" w:hAnsi="Arial" w:cs="Arial"/>
          <w:b/>
          <w:bCs/>
          <w:sz w:val="24"/>
          <w:szCs w:val="24"/>
          <w:lang w:val="pt-PT"/>
        </w:rPr>
      </w:pPr>
    </w:p>
    <w:p w14:paraId="470C82D2" w14:textId="4603859C" w:rsidR="00185054" w:rsidRDefault="00185054" w:rsidP="00362B5F">
      <w:pPr>
        <w:spacing w:after="0"/>
        <w:rPr>
          <w:rFonts w:ascii="Arial" w:hAnsi="Arial" w:cs="Arial"/>
          <w:b/>
          <w:bCs/>
          <w:sz w:val="24"/>
          <w:szCs w:val="24"/>
          <w:lang w:val="pt-PT"/>
        </w:rPr>
      </w:pPr>
    </w:p>
    <w:p w14:paraId="10298AEA" w14:textId="24C2F34C" w:rsidR="00185054" w:rsidRDefault="00185054" w:rsidP="00362B5F">
      <w:pPr>
        <w:spacing w:after="0"/>
        <w:rPr>
          <w:rFonts w:ascii="Arial" w:hAnsi="Arial" w:cs="Arial"/>
          <w:b/>
          <w:bCs/>
          <w:sz w:val="24"/>
          <w:szCs w:val="24"/>
          <w:lang w:val="pt-PT"/>
        </w:rPr>
      </w:pPr>
    </w:p>
    <w:p w14:paraId="65FC7E9A" w14:textId="2291CB8A" w:rsidR="00185054" w:rsidRDefault="00185054" w:rsidP="00362B5F">
      <w:pPr>
        <w:spacing w:after="0"/>
        <w:rPr>
          <w:rFonts w:ascii="Arial" w:hAnsi="Arial" w:cs="Arial"/>
          <w:b/>
          <w:bCs/>
          <w:sz w:val="24"/>
          <w:szCs w:val="24"/>
          <w:lang w:val="pt-PT"/>
        </w:rPr>
      </w:pPr>
    </w:p>
    <w:p w14:paraId="4E3A2EB2" w14:textId="291E3A08" w:rsidR="00185054" w:rsidRDefault="00185054" w:rsidP="00362B5F">
      <w:pPr>
        <w:spacing w:after="0"/>
        <w:rPr>
          <w:rFonts w:ascii="Arial" w:hAnsi="Arial" w:cs="Arial"/>
          <w:b/>
          <w:bCs/>
          <w:sz w:val="24"/>
          <w:szCs w:val="24"/>
          <w:lang w:val="pt-PT"/>
        </w:rPr>
      </w:pPr>
    </w:p>
    <w:p w14:paraId="07A516CE" w14:textId="6368A4C4" w:rsidR="00185054" w:rsidRDefault="00185054" w:rsidP="00362B5F">
      <w:pPr>
        <w:spacing w:after="0"/>
        <w:rPr>
          <w:rFonts w:ascii="Arial" w:hAnsi="Arial" w:cs="Arial"/>
          <w:b/>
          <w:bCs/>
          <w:sz w:val="24"/>
          <w:szCs w:val="24"/>
          <w:lang w:val="pt-PT"/>
        </w:rPr>
      </w:pPr>
    </w:p>
    <w:p w14:paraId="4085DB6E" w14:textId="6A3FD7D6" w:rsidR="00185054" w:rsidRDefault="00185054" w:rsidP="00362B5F">
      <w:pPr>
        <w:spacing w:after="0"/>
        <w:rPr>
          <w:rFonts w:ascii="Arial" w:hAnsi="Arial" w:cs="Arial"/>
          <w:b/>
          <w:bCs/>
          <w:sz w:val="24"/>
          <w:szCs w:val="24"/>
          <w:lang w:val="pt-PT"/>
        </w:rPr>
      </w:pPr>
    </w:p>
    <w:p w14:paraId="2E481485" w14:textId="1E47FBC0" w:rsidR="00185054" w:rsidRDefault="00185054" w:rsidP="00362B5F">
      <w:pPr>
        <w:spacing w:after="0"/>
        <w:rPr>
          <w:rFonts w:ascii="Arial" w:hAnsi="Arial" w:cs="Arial"/>
          <w:b/>
          <w:bCs/>
          <w:sz w:val="24"/>
          <w:szCs w:val="24"/>
          <w:lang w:val="pt-PT"/>
        </w:rPr>
      </w:pPr>
    </w:p>
    <w:p w14:paraId="4A91A886" w14:textId="50FB0A39" w:rsidR="00185054" w:rsidRDefault="00185054" w:rsidP="00362B5F">
      <w:pPr>
        <w:spacing w:after="0"/>
        <w:rPr>
          <w:rFonts w:ascii="Arial" w:hAnsi="Arial" w:cs="Arial"/>
          <w:b/>
          <w:bCs/>
          <w:sz w:val="24"/>
          <w:szCs w:val="24"/>
          <w:lang w:val="pt-PT"/>
        </w:rPr>
      </w:pPr>
    </w:p>
    <w:p w14:paraId="49C41BFA" w14:textId="77777777" w:rsidR="00185054" w:rsidRDefault="00185054" w:rsidP="00362B5F">
      <w:pPr>
        <w:spacing w:after="0"/>
        <w:rPr>
          <w:rFonts w:ascii="Arial" w:hAnsi="Arial" w:cs="Arial"/>
          <w:b/>
          <w:bCs/>
          <w:sz w:val="24"/>
          <w:szCs w:val="24"/>
          <w:lang w:val="pt-PT"/>
        </w:rPr>
      </w:pPr>
    </w:p>
    <w:p w14:paraId="2C18CA96" w14:textId="77777777" w:rsidR="008C5623" w:rsidRPr="00430889"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line="276" w:lineRule="auto"/>
        <w:jc w:val="center"/>
        <w:rPr>
          <w:rFonts w:ascii="Arial" w:hAnsi="Arial" w:cs="Arial"/>
          <w:b/>
          <w:bCs/>
          <w:color w:val="000000"/>
          <w:sz w:val="24"/>
          <w:szCs w:val="24"/>
        </w:rPr>
      </w:pPr>
      <w:r w:rsidRPr="00430889">
        <w:rPr>
          <w:rFonts w:ascii="Arial" w:hAnsi="Arial" w:cs="Arial"/>
          <w:b/>
          <w:bCs/>
          <w:color w:val="000000"/>
          <w:sz w:val="24"/>
          <w:szCs w:val="24"/>
        </w:rPr>
        <w:lastRenderedPageBreak/>
        <w:t>ANEXO I - TERMO DE REFERÊNCIA</w:t>
      </w:r>
    </w:p>
    <w:p w14:paraId="4E20B249" w14:textId="77777777" w:rsidR="008C5623" w:rsidRPr="00430889" w:rsidRDefault="008C5623" w:rsidP="008C5623">
      <w:pPr>
        <w:spacing w:line="360" w:lineRule="auto"/>
        <w:jc w:val="both"/>
        <w:rPr>
          <w:rFonts w:ascii="Arial" w:hAnsi="Arial" w:cs="Arial"/>
          <w:sz w:val="24"/>
          <w:szCs w:val="24"/>
        </w:rPr>
      </w:pPr>
    </w:p>
    <w:p w14:paraId="57647389" w14:textId="77777777" w:rsidR="008C5623" w:rsidRPr="00430889"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sz w:val="24"/>
          <w:szCs w:val="24"/>
        </w:rPr>
      </w:pPr>
      <w:r w:rsidRPr="00430889">
        <w:rPr>
          <w:rFonts w:ascii="Arial" w:hAnsi="Arial" w:cs="Arial"/>
          <w:b/>
          <w:bCs/>
          <w:color w:val="000000"/>
          <w:sz w:val="24"/>
          <w:szCs w:val="24"/>
        </w:rPr>
        <w:t>DO OBJETO</w:t>
      </w:r>
    </w:p>
    <w:p w14:paraId="43B12084" w14:textId="77777777" w:rsidR="008C5623" w:rsidRPr="00052325" w:rsidRDefault="008C5623" w:rsidP="008C5623">
      <w:pPr>
        <w:pStyle w:val="PargrafodaLista"/>
        <w:numPr>
          <w:ilvl w:val="1"/>
          <w:numId w:val="5"/>
        </w:numPr>
        <w:spacing w:after="0" w:line="276" w:lineRule="auto"/>
        <w:ind w:left="0" w:firstLine="0"/>
        <w:contextualSpacing w:val="0"/>
        <w:jc w:val="both"/>
        <w:rPr>
          <w:rFonts w:ascii="Arial" w:hAnsi="Arial" w:cs="Arial"/>
          <w:b/>
          <w:bCs/>
          <w:sz w:val="24"/>
          <w:szCs w:val="24"/>
        </w:rPr>
      </w:pPr>
      <w:r w:rsidRPr="00430889">
        <w:rPr>
          <w:rFonts w:ascii="Arial" w:hAnsi="Arial" w:cs="Arial"/>
          <w:sz w:val="24"/>
          <w:szCs w:val="24"/>
        </w:rPr>
        <w:t xml:space="preserve">O OBJETO DO PRESENTE CERTAME É A </w:t>
      </w:r>
      <w:bookmarkStart w:id="6" w:name="_Hlk177130700"/>
      <w:r w:rsidRPr="00052325">
        <w:rPr>
          <w:rFonts w:ascii="Arial" w:hAnsi="Arial" w:cs="Arial"/>
          <w:b/>
          <w:bCs/>
          <w:sz w:val="24"/>
          <w:szCs w:val="24"/>
        </w:rPr>
        <w:t xml:space="preserve">CONTRATAÇÃO DE </w:t>
      </w:r>
      <w:r w:rsidRPr="00052325">
        <w:rPr>
          <w:rFonts w:ascii="Arial" w:hAnsi="Arial" w:cs="Arial"/>
          <w:b/>
          <w:bCs/>
          <w:i/>
          <w:iCs/>
          <w:sz w:val="24"/>
          <w:szCs w:val="24"/>
        </w:rPr>
        <w:t>INSTITUIÇÃO FINANCEIRA PÚBLICA, PRIVADA</w:t>
      </w:r>
      <w:r w:rsidRPr="00052325">
        <w:rPr>
          <w:rFonts w:ascii="Arial" w:hAnsi="Arial" w:cs="Arial"/>
          <w:b/>
          <w:bCs/>
          <w:i/>
          <w:iCs/>
          <w:spacing w:val="-14"/>
          <w:sz w:val="24"/>
          <w:szCs w:val="24"/>
        </w:rPr>
        <w:t xml:space="preserve"> </w:t>
      </w:r>
      <w:r w:rsidRPr="00052325">
        <w:rPr>
          <w:rFonts w:ascii="Arial" w:hAnsi="Arial" w:cs="Arial"/>
          <w:b/>
          <w:bCs/>
          <w:i/>
          <w:iCs/>
          <w:sz w:val="24"/>
          <w:szCs w:val="24"/>
        </w:rPr>
        <w:t>OU</w:t>
      </w:r>
      <w:r w:rsidRPr="00052325">
        <w:rPr>
          <w:rFonts w:ascii="Arial" w:hAnsi="Arial" w:cs="Arial"/>
          <w:b/>
          <w:bCs/>
          <w:i/>
          <w:iCs/>
          <w:spacing w:val="-13"/>
          <w:sz w:val="24"/>
          <w:szCs w:val="24"/>
        </w:rPr>
        <w:t xml:space="preserve"> </w:t>
      </w:r>
      <w:r w:rsidRPr="00052325">
        <w:rPr>
          <w:rFonts w:ascii="Arial" w:hAnsi="Arial" w:cs="Arial"/>
          <w:b/>
          <w:bCs/>
          <w:i/>
          <w:iCs/>
          <w:sz w:val="24"/>
          <w:szCs w:val="24"/>
        </w:rPr>
        <w:t>COOPERATIVAS</w:t>
      </w:r>
      <w:r w:rsidRPr="00052325">
        <w:rPr>
          <w:rFonts w:ascii="Arial" w:hAnsi="Arial" w:cs="Arial"/>
          <w:b/>
          <w:bCs/>
          <w:i/>
          <w:iCs/>
          <w:spacing w:val="-10"/>
          <w:sz w:val="24"/>
          <w:szCs w:val="24"/>
        </w:rPr>
        <w:t xml:space="preserve"> </w:t>
      </w:r>
      <w:r w:rsidRPr="00052325">
        <w:rPr>
          <w:rFonts w:ascii="Arial" w:hAnsi="Arial" w:cs="Arial"/>
          <w:b/>
          <w:bCs/>
          <w:i/>
          <w:iCs/>
          <w:sz w:val="24"/>
          <w:szCs w:val="24"/>
        </w:rPr>
        <w:t>DE</w:t>
      </w:r>
      <w:r w:rsidRPr="00052325">
        <w:rPr>
          <w:rFonts w:ascii="Arial" w:hAnsi="Arial" w:cs="Arial"/>
          <w:b/>
          <w:bCs/>
          <w:i/>
          <w:iCs/>
          <w:spacing w:val="-14"/>
          <w:sz w:val="24"/>
          <w:szCs w:val="24"/>
        </w:rPr>
        <w:t xml:space="preserve"> </w:t>
      </w:r>
      <w:r w:rsidRPr="00052325">
        <w:rPr>
          <w:rFonts w:ascii="Arial" w:hAnsi="Arial" w:cs="Arial"/>
          <w:b/>
          <w:bCs/>
          <w:i/>
          <w:iCs/>
          <w:sz w:val="24"/>
          <w:szCs w:val="24"/>
        </w:rPr>
        <w:t>CRÉDITO,</w:t>
      </w:r>
      <w:r w:rsidRPr="00052325">
        <w:rPr>
          <w:rFonts w:ascii="Arial" w:hAnsi="Arial" w:cs="Arial"/>
          <w:b/>
          <w:bCs/>
          <w:sz w:val="24"/>
          <w:szCs w:val="24"/>
        </w:rPr>
        <w:t xml:space="preserve"> PARA OPERAR OS SERVIÇOS DE</w:t>
      </w:r>
      <w:r w:rsidRPr="00052325">
        <w:rPr>
          <w:rFonts w:ascii="Arial" w:hAnsi="Arial" w:cs="Arial"/>
          <w:b/>
          <w:bCs/>
          <w:spacing w:val="1"/>
          <w:sz w:val="24"/>
          <w:szCs w:val="24"/>
        </w:rPr>
        <w:t xml:space="preserve"> </w:t>
      </w:r>
      <w:r w:rsidRPr="00052325">
        <w:rPr>
          <w:rFonts w:ascii="Arial" w:hAnsi="Arial" w:cs="Arial"/>
          <w:b/>
          <w:bCs/>
          <w:sz w:val="24"/>
          <w:szCs w:val="24"/>
        </w:rPr>
        <w:t>PROCESSAMENTO E GERENCIAMENTO DE CRÉDITOS PROVENIENTES DA FOLHA DE PAGAMENTO DOS SERVIDORES</w:t>
      </w:r>
      <w:r w:rsidRPr="00052325">
        <w:rPr>
          <w:rFonts w:ascii="Arial" w:hAnsi="Arial" w:cs="Arial"/>
          <w:b/>
          <w:bCs/>
          <w:spacing w:val="1"/>
          <w:sz w:val="24"/>
          <w:szCs w:val="24"/>
        </w:rPr>
        <w:t xml:space="preserve"> </w:t>
      </w:r>
      <w:r w:rsidRPr="00052325">
        <w:rPr>
          <w:rFonts w:ascii="Arial" w:hAnsi="Arial" w:cs="Arial"/>
          <w:b/>
          <w:bCs/>
          <w:sz w:val="24"/>
          <w:szCs w:val="24"/>
        </w:rPr>
        <w:t>ATIVOS</w:t>
      </w:r>
      <w:r w:rsidRPr="00052325">
        <w:rPr>
          <w:rFonts w:ascii="Arial" w:hAnsi="Arial" w:cs="Arial"/>
          <w:b/>
          <w:bCs/>
          <w:spacing w:val="1"/>
          <w:sz w:val="24"/>
          <w:szCs w:val="24"/>
        </w:rPr>
        <w:t xml:space="preserve"> </w:t>
      </w:r>
      <w:r w:rsidRPr="00052325">
        <w:rPr>
          <w:rFonts w:ascii="Arial" w:hAnsi="Arial" w:cs="Arial"/>
          <w:b/>
          <w:bCs/>
          <w:sz w:val="24"/>
          <w:szCs w:val="24"/>
        </w:rPr>
        <w:t>DA</w:t>
      </w:r>
      <w:r w:rsidRPr="00052325">
        <w:rPr>
          <w:rFonts w:ascii="Arial" w:hAnsi="Arial" w:cs="Arial"/>
          <w:b/>
          <w:bCs/>
          <w:spacing w:val="1"/>
          <w:sz w:val="24"/>
          <w:szCs w:val="24"/>
        </w:rPr>
        <w:t xml:space="preserve"> </w:t>
      </w:r>
      <w:r w:rsidRPr="00052325">
        <w:rPr>
          <w:rFonts w:ascii="Arial" w:hAnsi="Arial" w:cs="Arial"/>
          <w:b/>
          <w:bCs/>
          <w:sz w:val="24"/>
          <w:szCs w:val="24"/>
        </w:rPr>
        <w:t>PREFEITURA</w:t>
      </w:r>
      <w:r w:rsidRPr="00052325">
        <w:rPr>
          <w:rFonts w:ascii="Arial" w:hAnsi="Arial" w:cs="Arial"/>
          <w:b/>
          <w:bCs/>
          <w:spacing w:val="1"/>
          <w:sz w:val="24"/>
          <w:szCs w:val="24"/>
        </w:rPr>
        <w:t xml:space="preserve"> </w:t>
      </w:r>
      <w:r w:rsidRPr="00052325">
        <w:rPr>
          <w:rFonts w:ascii="Arial" w:hAnsi="Arial" w:cs="Arial"/>
          <w:b/>
          <w:bCs/>
          <w:sz w:val="24"/>
          <w:szCs w:val="24"/>
        </w:rPr>
        <w:t>MUNICIPAL</w:t>
      </w:r>
      <w:r w:rsidRPr="00052325">
        <w:rPr>
          <w:rFonts w:ascii="Arial" w:hAnsi="Arial" w:cs="Arial"/>
          <w:b/>
          <w:bCs/>
          <w:spacing w:val="1"/>
          <w:sz w:val="24"/>
          <w:szCs w:val="24"/>
        </w:rPr>
        <w:t xml:space="preserve"> </w:t>
      </w:r>
      <w:r w:rsidRPr="00052325">
        <w:rPr>
          <w:rFonts w:ascii="Arial" w:hAnsi="Arial" w:cs="Arial"/>
          <w:b/>
          <w:bCs/>
          <w:sz w:val="24"/>
          <w:szCs w:val="24"/>
        </w:rPr>
        <w:t>DE</w:t>
      </w:r>
      <w:r w:rsidRPr="00052325">
        <w:rPr>
          <w:rFonts w:ascii="Arial" w:hAnsi="Arial" w:cs="Arial"/>
          <w:b/>
          <w:bCs/>
          <w:spacing w:val="1"/>
          <w:sz w:val="24"/>
          <w:szCs w:val="24"/>
        </w:rPr>
        <w:t xml:space="preserve"> </w:t>
      </w:r>
      <w:r w:rsidRPr="00052325">
        <w:rPr>
          <w:rFonts w:ascii="Arial" w:hAnsi="Arial" w:cs="Arial"/>
          <w:b/>
          <w:bCs/>
          <w:sz w:val="24"/>
          <w:szCs w:val="24"/>
        </w:rPr>
        <w:t>GUARACI -</w:t>
      </w:r>
      <w:r w:rsidRPr="00052325">
        <w:rPr>
          <w:rFonts w:ascii="Arial" w:hAnsi="Arial" w:cs="Arial"/>
          <w:b/>
          <w:bCs/>
          <w:spacing w:val="1"/>
          <w:sz w:val="24"/>
          <w:szCs w:val="24"/>
        </w:rPr>
        <w:t xml:space="preserve"> </w:t>
      </w:r>
      <w:r w:rsidRPr="00052325">
        <w:rPr>
          <w:rFonts w:ascii="Arial" w:hAnsi="Arial" w:cs="Arial"/>
          <w:b/>
          <w:bCs/>
          <w:sz w:val="24"/>
          <w:szCs w:val="24"/>
        </w:rPr>
        <w:t>PR,</w:t>
      </w:r>
      <w:r w:rsidRPr="00052325">
        <w:rPr>
          <w:rFonts w:ascii="Arial" w:hAnsi="Arial" w:cs="Arial"/>
          <w:b/>
          <w:bCs/>
          <w:spacing w:val="1"/>
          <w:sz w:val="24"/>
          <w:szCs w:val="24"/>
        </w:rPr>
        <w:t xml:space="preserve"> </w:t>
      </w:r>
      <w:r w:rsidRPr="00052325">
        <w:rPr>
          <w:rFonts w:ascii="Arial" w:hAnsi="Arial" w:cs="Arial"/>
          <w:b/>
          <w:bCs/>
          <w:sz w:val="24"/>
          <w:szCs w:val="24"/>
        </w:rPr>
        <w:t>E,</w:t>
      </w:r>
      <w:r w:rsidRPr="00052325">
        <w:rPr>
          <w:rFonts w:ascii="Arial" w:hAnsi="Arial" w:cs="Arial"/>
          <w:b/>
          <w:bCs/>
          <w:spacing w:val="1"/>
          <w:sz w:val="24"/>
          <w:szCs w:val="24"/>
        </w:rPr>
        <w:t xml:space="preserve"> </w:t>
      </w:r>
      <w:r w:rsidRPr="00052325">
        <w:rPr>
          <w:rFonts w:ascii="Arial" w:hAnsi="Arial" w:cs="Arial"/>
          <w:b/>
          <w:bCs/>
          <w:sz w:val="24"/>
          <w:szCs w:val="24"/>
        </w:rPr>
        <w:t>INATIVOS E PENSIONISTAS DO INSTITUTO DE PREVIDÊNCIA DOS SERVIDORES PÚBLICOS DO MUNICÍPIO DE GUARACI</w:t>
      </w:r>
      <w:r w:rsidRPr="00052325">
        <w:rPr>
          <w:rFonts w:ascii="Arial" w:hAnsi="Arial" w:cs="Arial"/>
          <w:b/>
          <w:bCs/>
          <w:spacing w:val="1"/>
          <w:sz w:val="24"/>
          <w:szCs w:val="24"/>
        </w:rPr>
        <w:t xml:space="preserve"> </w:t>
      </w:r>
      <w:r w:rsidRPr="00052325">
        <w:rPr>
          <w:rFonts w:ascii="Arial" w:hAnsi="Arial" w:cs="Arial"/>
          <w:b/>
          <w:bCs/>
          <w:sz w:val="24"/>
          <w:szCs w:val="24"/>
        </w:rPr>
        <w:t>-</w:t>
      </w:r>
      <w:r w:rsidRPr="00052325">
        <w:rPr>
          <w:rFonts w:ascii="Arial" w:hAnsi="Arial" w:cs="Arial"/>
          <w:b/>
          <w:bCs/>
          <w:spacing w:val="1"/>
          <w:sz w:val="24"/>
          <w:szCs w:val="24"/>
        </w:rPr>
        <w:t xml:space="preserve"> </w:t>
      </w:r>
      <w:r w:rsidRPr="00052325">
        <w:rPr>
          <w:rFonts w:ascii="Arial" w:hAnsi="Arial" w:cs="Arial"/>
          <w:b/>
          <w:bCs/>
          <w:sz w:val="24"/>
          <w:szCs w:val="24"/>
        </w:rPr>
        <w:t>PR,</w:t>
      </w:r>
      <w:r w:rsidRPr="00052325">
        <w:rPr>
          <w:rFonts w:ascii="Arial" w:hAnsi="Arial" w:cs="Arial"/>
          <w:b/>
          <w:bCs/>
          <w:spacing w:val="1"/>
          <w:sz w:val="24"/>
          <w:szCs w:val="24"/>
        </w:rPr>
        <w:t xml:space="preserve"> </w:t>
      </w:r>
      <w:r w:rsidRPr="00052325">
        <w:rPr>
          <w:rFonts w:ascii="Arial" w:hAnsi="Arial" w:cs="Arial"/>
          <w:b/>
          <w:bCs/>
          <w:sz w:val="24"/>
          <w:szCs w:val="24"/>
        </w:rPr>
        <w:t>EM</w:t>
      </w:r>
      <w:r w:rsidRPr="00052325">
        <w:rPr>
          <w:rFonts w:ascii="Arial" w:hAnsi="Arial" w:cs="Arial"/>
          <w:b/>
          <w:bCs/>
          <w:spacing w:val="1"/>
          <w:sz w:val="24"/>
          <w:szCs w:val="24"/>
        </w:rPr>
        <w:t xml:space="preserve"> </w:t>
      </w:r>
      <w:r w:rsidRPr="00052325">
        <w:rPr>
          <w:rFonts w:ascii="Arial" w:hAnsi="Arial" w:cs="Arial"/>
          <w:b/>
          <w:bCs/>
          <w:sz w:val="24"/>
          <w:szCs w:val="24"/>
        </w:rPr>
        <w:t>CARÁTER</w:t>
      </w:r>
      <w:r w:rsidRPr="00052325">
        <w:rPr>
          <w:rFonts w:ascii="Arial" w:hAnsi="Arial" w:cs="Arial"/>
          <w:b/>
          <w:bCs/>
          <w:spacing w:val="1"/>
          <w:sz w:val="24"/>
          <w:szCs w:val="24"/>
        </w:rPr>
        <w:t xml:space="preserve"> </w:t>
      </w:r>
      <w:r w:rsidRPr="00052325">
        <w:rPr>
          <w:rFonts w:ascii="Arial" w:hAnsi="Arial" w:cs="Arial"/>
          <w:b/>
          <w:bCs/>
          <w:sz w:val="24"/>
          <w:szCs w:val="24"/>
        </w:rPr>
        <w:t>DE</w:t>
      </w:r>
      <w:r w:rsidRPr="00052325">
        <w:rPr>
          <w:rFonts w:ascii="Arial" w:hAnsi="Arial" w:cs="Arial"/>
          <w:b/>
          <w:bCs/>
          <w:spacing w:val="1"/>
          <w:sz w:val="24"/>
          <w:szCs w:val="24"/>
        </w:rPr>
        <w:t xml:space="preserve"> </w:t>
      </w:r>
      <w:r w:rsidRPr="00052325">
        <w:rPr>
          <w:rFonts w:ascii="Arial" w:hAnsi="Arial" w:cs="Arial"/>
          <w:b/>
          <w:bCs/>
          <w:sz w:val="24"/>
          <w:szCs w:val="24"/>
        </w:rPr>
        <w:t>EXCLUSIVIDADE</w:t>
      </w:r>
      <w:r w:rsidRPr="00052325">
        <w:rPr>
          <w:rFonts w:ascii="Arial" w:hAnsi="Arial" w:cs="Arial"/>
          <w:b/>
          <w:bCs/>
          <w:spacing w:val="1"/>
          <w:sz w:val="24"/>
          <w:szCs w:val="24"/>
        </w:rPr>
        <w:t xml:space="preserve"> </w:t>
      </w:r>
      <w:r w:rsidRPr="00052325">
        <w:rPr>
          <w:rFonts w:ascii="Arial" w:hAnsi="Arial" w:cs="Arial"/>
          <w:b/>
          <w:bCs/>
          <w:sz w:val="24"/>
          <w:szCs w:val="24"/>
        </w:rPr>
        <w:t>CONFORME</w:t>
      </w:r>
      <w:r w:rsidRPr="00052325">
        <w:rPr>
          <w:rFonts w:ascii="Arial" w:hAnsi="Arial" w:cs="Arial"/>
          <w:b/>
          <w:bCs/>
          <w:spacing w:val="1"/>
          <w:sz w:val="24"/>
          <w:szCs w:val="24"/>
        </w:rPr>
        <w:t xml:space="preserve"> </w:t>
      </w:r>
      <w:r w:rsidRPr="00052325">
        <w:rPr>
          <w:rFonts w:ascii="Arial" w:hAnsi="Arial" w:cs="Arial"/>
          <w:b/>
          <w:bCs/>
          <w:sz w:val="24"/>
          <w:szCs w:val="24"/>
        </w:rPr>
        <w:t>CONDIÇÕES,</w:t>
      </w:r>
      <w:r w:rsidRPr="00052325">
        <w:rPr>
          <w:rFonts w:ascii="Arial" w:hAnsi="Arial" w:cs="Arial"/>
          <w:b/>
          <w:bCs/>
          <w:spacing w:val="1"/>
          <w:sz w:val="24"/>
          <w:szCs w:val="24"/>
        </w:rPr>
        <w:t xml:space="preserve"> </w:t>
      </w:r>
      <w:r w:rsidRPr="00052325">
        <w:rPr>
          <w:rFonts w:ascii="Arial" w:hAnsi="Arial" w:cs="Arial"/>
          <w:b/>
          <w:bCs/>
          <w:sz w:val="24"/>
          <w:szCs w:val="24"/>
        </w:rPr>
        <w:t>QUANTIDADES</w:t>
      </w:r>
      <w:r w:rsidRPr="00052325">
        <w:rPr>
          <w:rFonts w:ascii="Arial" w:hAnsi="Arial" w:cs="Arial"/>
          <w:b/>
          <w:bCs/>
          <w:spacing w:val="-1"/>
          <w:sz w:val="24"/>
          <w:szCs w:val="24"/>
        </w:rPr>
        <w:t xml:space="preserve"> </w:t>
      </w:r>
      <w:r w:rsidRPr="00052325">
        <w:rPr>
          <w:rFonts w:ascii="Arial" w:hAnsi="Arial" w:cs="Arial"/>
          <w:b/>
          <w:bCs/>
          <w:sz w:val="24"/>
          <w:szCs w:val="24"/>
        </w:rPr>
        <w:t>E</w:t>
      </w:r>
      <w:r w:rsidRPr="00052325">
        <w:rPr>
          <w:rFonts w:ascii="Arial" w:hAnsi="Arial" w:cs="Arial"/>
          <w:b/>
          <w:bCs/>
          <w:spacing w:val="-1"/>
          <w:sz w:val="24"/>
          <w:szCs w:val="24"/>
        </w:rPr>
        <w:t xml:space="preserve"> </w:t>
      </w:r>
      <w:r w:rsidRPr="00052325">
        <w:rPr>
          <w:rFonts w:ascii="Arial" w:hAnsi="Arial" w:cs="Arial"/>
          <w:b/>
          <w:bCs/>
          <w:sz w:val="24"/>
          <w:szCs w:val="24"/>
        </w:rPr>
        <w:t>EXIGÊNCIAS</w:t>
      </w:r>
      <w:r w:rsidRPr="00052325">
        <w:rPr>
          <w:rFonts w:ascii="Arial" w:hAnsi="Arial" w:cs="Arial"/>
          <w:b/>
          <w:bCs/>
          <w:spacing w:val="-1"/>
          <w:sz w:val="24"/>
          <w:szCs w:val="24"/>
        </w:rPr>
        <w:t xml:space="preserve"> </w:t>
      </w:r>
      <w:r w:rsidRPr="00052325">
        <w:rPr>
          <w:rFonts w:ascii="Arial" w:hAnsi="Arial" w:cs="Arial"/>
          <w:b/>
          <w:bCs/>
          <w:sz w:val="24"/>
          <w:szCs w:val="24"/>
        </w:rPr>
        <w:t>ESTABELECIDAS</w:t>
      </w:r>
      <w:r w:rsidRPr="00052325">
        <w:rPr>
          <w:rFonts w:ascii="Arial" w:hAnsi="Arial" w:cs="Arial"/>
          <w:b/>
          <w:bCs/>
          <w:spacing w:val="-5"/>
          <w:sz w:val="24"/>
          <w:szCs w:val="24"/>
        </w:rPr>
        <w:t xml:space="preserve"> </w:t>
      </w:r>
      <w:r w:rsidRPr="00052325">
        <w:rPr>
          <w:rFonts w:ascii="Arial" w:hAnsi="Arial" w:cs="Arial"/>
          <w:b/>
          <w:bCs/>
          <w:sz w:val="24"/>
          <w:szCs w:val="24"/>
        </w:rPr>
        <w:t xml:space="preserve">NESTE  ANEXO I – TERMO DE REFERÊNCIA., de acordo com as especificações, quantidade e condições constantes </w:t>
      </w:r>
      <w:r w:rsidRPr="00052325">
        <w:rPr>
          <w:rFonts w:ascii="Arial" w:hAnsi="Arial" w:cs="Arial"/>
          <w:b/>
          <w:bCs/>
          <w:color w:val="000000"/>
          <w:sz w:val="24"/>
          <w:szCs w:val="24"/>
        </w:rPr>
        <w:t>neste instrumento.</w:t>
      </w:r>
    </w:p>
    <w:bookmarkEnd w:id="6"/>
    <w:p w14:paraId="7D39484F" w14:textId="77777777" w:rsidR="008C5623" w:rsidRPr="003F0C7D" w:rsidRDefault="008C5623" w:rsidP="008C5623">
      <w:pPr>
        <w:pStyle w:val="PargrafodaLista"/>
        <w:spacing w:after="0" w:line="276" w:lineRule="auto"/>
        <w:ind w:left="0"/>
        <w:contextualSpacing w:val="0"/>
        <w:jc w:val="both"/>
        <w:rPr>
          <w:rFonts w:ascii="Arial" w:hAnsi="Arial" w:cs="Arial"/>
          <w:sz w:val="24"/>
          <w:szCs w:val="24"/>
        </w:rPr>
      </w:pPr>
    </w:p>
    <w:p w14:paraId="1997EF2B" w14:textId="77777777" w:rsidR="008C5623" w:rsidRPr="003F0C7D" w:rsidRDefault="008C5623" w:rsidP="008C5623">
      <w:pPr>
        <w:pStyle w:val="PargrafodaLista"/>
        <w:numPr>
          <w:ilvl w:val="1"/>
          <w:numId w:val="5"/>
        </w:numPr>
        <w:spacing w:after="0" w:line="276" w:lineRule="auto"/>
        <w:jc w:val="both"/>
        <w:rPr>
          <w:rFonts w:ascii="Arial" w:hAnsi="Arial" w:cs="Arial"/>
          <w:sz w:val="24"/>
          <w:szCs w:val="24"/>
        </w:rPr>
      </w:pPr>
      <w:r w:rsidRPr="003F0C7D">
        <w:rPr>
          <w:rFonts w:ascii="Arial" w:hAnsi="Arial" w:cs="Arial"/>
          <w:sz w:val="24"/>
          <w:szCs w:val="24"/>
        </w:rPr>
        <w:t>Natureza do objeto:</w:t>
      </w:r>
    </w:p>
    <w:p w14:paraId="74BF10D2" w14:textId="77777777" w:rsidR="008C5623" w:rsidRPr="003F0C7D" w:rsidRDefault="008C5623" w:rsidP="008C5623">
      <w:pPr>
        <w:pStyle w:val="PargrafodaLista"/>
        <w:spacing w:after="0" w:line="276" w:lineRule="auto"/>
        <w:jc w:val="both"/>
        <w:rPr>
          <w:rFonts w:ascii="Arial" w:hAnsi="Arial" w:cs="Arial"/>
          <w:sz w:val="24"/>
          <w:szCs w:val="24"/>
        </w:rPr>
      </w:pPr>
    </w:p>
    <w:p w14:paraId="60F53E13" w14:textId="77777777" w:rsidR="008C5623" w:rsidRDefault="008C5623" w:rsidP="008C5623">
      <w:pPr>
        <w:spacing w:after="0" w:line="276" w:lineRule="auto"/>
        <w:jc w:val="both"/>
        <w:rPr>
          <w:rFonts w:ascii="Arial" w:hAnsi="Arial" w:cs="Arial"/>
          <w:sz w:val="24"/>
          <w:szCs w:val="24"/>
        </w:rPr>
      </w:pPr>
      <w:r w:rsidRPr="003F0C7D">
        <w:rPr>
          <w:rFonts w:ascii="Arial" w:hAnsi="Arial" w:cs="Arial"/>
          <w:sz w:val="24"/>
          <w:szCs w:val="24"/>
        </w:rPr>
        <w:t xml:space="preserve">Comum ( X )                  Especial ( </w:t>
      </w:r>
      <w:r>
        <w:rPr>
          <w:rFonts w:ascii="Arial" w:hAnsi="Arial" w:cs="Arial"/>
          <w:sz w:val="24"/>
          <w:szCs w:val="24"/>
        </w:rPr>
        <w:t xml:space="preserve"> </w:t>
      </w:r>
      <w:r w:rsidRPr="003F0C7D">
        <w:rPr>
          <w:rFonts w:ascii="Arial" w:hAnsi="Arial" w:cs="Arial"/>
          <w:sz w:val="24"/>
          <w:szCs w:val="24"/>
        </w:rPr>
        <w:t>)</w:t>
      </w:r>
      <w:r>
        <w:rPr>
          <w:rFonts w:ascii="Arial" w:hAnsi="Arial" w:cs="Arial"/>
          <w:sz w:val="24"/>
          <w:szCs w:val="24"/>
        </w:rPr>
        <w:t xml:space="preserve">         (  ) Não se aplica</w:t>
      </w:r>
    </w:p>
    <w:p w14:paraId="3B5B4D6C" w14:textId="77777777" w:rsidR="008C5623" w:rsidRPr="003F0C7D" w:rsidRDefault="008C5623" w:rsidP="008C5623">
      <w:pPr>
        <w:spacing w:after="0" w:line="276" w:lineRule="auto"/>
        <w:jc w:val="both"/>
        <w:rPr>
          <w:rFonts w:ascii="Arial" w:hAnsi="Arial" w:cs="Arial"/>
          <w:sz w:val="24"/>
          <w:szCs w:val="24"/>
        </w:rPr>
      </w:pPr>
    </w:p>
    <w:p w14:paraId="38B5FF01" w14:textId="77777777" w:rsidR="008C5623" w:rsidRPr="003F0C7D" w:rsidRDefault="008C5623" w:rsidP="008C5623">
      <w:pPr>
        <w:pStyle w:val="PargrafodaLista"/>
        <w:numPr>
          <w:ilvl w:val="1"/>
          <w:numId w:val="5"/>
        </w:numPr>
        <w:spacing w:line="276" w:lineRule="auto"/>
        <w:jc w:val="both"/>
        <w:rPr>
          <w:rFonts w:ascii="Arial" w:hAnsi="Arial" w:cs="Arial"/>
          <w:color w:val="000000"/>
          <w:sz w:val="24"/>
          <w:szCs w:val="24"/>
        </w:rPr>
      </w:pPr>
      <w:r w:rsidRPr="003F0C7D">
        <w:rPr>
          <w:rFonts w:ascii="Arial" w:hAnsi="Arial" w:cs="Arial"/>
          <w:color w:val="000000"/>
          <w:sz w:val="24"/>
          <w:szCs w:val="24"/>
        </w:rPr>
        <w:t>Compreende-se que a contratação deverá ser licitada pela modalidade:</w:t>
      </w:r>
    </w:p>
    <w:p w14:paraId="390489E1" w14:textId="77777777" w:rsidR="008C5623" w:rsidRDefault="008C5623" w:rsidP="008C5623">
      <w:pPr>
        <w:spacing w:line="276" w:lineRule="auto"/>
        <w:jc w:val="both"/>
        <w:rPr>
          <w:rFonts w:ascii="Arial" w:hAnsi="Arial" w:cs="Arial"/>
          <w:color w:val="000000"/>
          <w:sz w:val="24"/>
          <w:szCs w:val="24"/>
        </w:rPr>
      </w:pPr>
      <w:r w:rsidRPr="00430889">
        <w:rPr>
          <w:rFonts w:ascii="Arial" w:hAnsi="Arial" w:cs="Arial"/>
          <w:color w:val="000000"/>
          <w:sz w:val="24"/>
          <w:szCs w:val="24"/>
        </w:rPr>
        <w:t xml:space="preserve">( X ) Pregão (   ) Concorrência (   ) Leilão (   ) Concurso (   ) Diálogo Competitivo </w:t>
      </w:r>
    </w:p>
    <w:p w14:paraId="7E2A3F45" w14:textId="77777777" w:rsidR="008C5623" w:rsidRPr="003F0C7D" w:rsidRDefault="008C5623" w:rsidP="008C5623">
      <w:pPr>
        <w:pStyle w:val="PargrafodaLista"/>
        <w:numPr>
          <w:ilvl w:val="2"/>
          <w:numId w:val="5"/>
        </w:numPr>
        <w:spacing w:after="0" w:line="276" w:lineRule="auto"/>
        <w:ind w:left="709"/>
        <w:jc w:val="both"/>
        <w:rPr>
          <w:rFonts w:ascii="Arial" w:hAnsi="Arial" w:cs="Arial"/>
          <w:color w:val="000000"/>
          <w:sz w:val="24"/>
          <w:szCs w:val="24"/>
        </w:rPr>
      </w:pPr>
      <w:r w:rsidRPr="003F0C7D">
        <w:rPr>
          <w:rFonts w:ascii="Arial" w:hAnsi="Arial" w:cs="Arial"/>
          <w:color w:val="000000"/>
          <w:sz w:val="24"/>
          <w:szCs w:val="24"/>
        </w:rPr>
        <w:t xml:space="preserve">Registro de Preços: </w:t>
      </w:r>
    </w:p>
    <w:p w14:paraId="35CA45A9" w14:textId="77777777" w:rsidR="008C5623" w:rsidRPr="00430889" w:rsidRDefault="008C5623" w:rsidP="008C5623">
      <w:pPr>
        <w:spacing w:line="276" w:lineRule="auto"/>
        <w:rPr>
          <w:rFonts w:ascii="Arial" w:hAnsi="Arial" w:cs="Arial"/>
          <w:color w:val="000000"/>
          <w:sz w:val="24"/>
          <w:szCs w:val="24"/>
        </w:rPr>
      </w:pPr>
      <w:r w:rsidRPr="00430889">
        <w:rPr>
          <w:rFonts w:ascii="Arial" w:hAnsi="Arial" w:cs="Arial"/>
          <w:color w:val="000000"/>
          <w:sz w:val="24"/>
          <w:szCs w:val="24"/>
        </w:rPr>
        <w:t>(   ) SIM</w:t>
      </w:r>
      <w:r w:rsidRPr="00430889">
        <w:rPr>
          <w:rFonts w:ascii="Arial" w:hAnsi="Arial" w:cs="Arial"/>
          <w:color w:val="000000"/>
          <w:sz w:val="24"/>
          <w:szCs w:val="24"/>
        </w:rPr>
        <w:tab/>
      </w:r>
      <w:r w:rsidRPr="00430889">
        <w:rPr>
          <w:rFonts w:ascii="Arial" w:hAnsi="Arial" w:cs="Arial"/>
          <w:color w:val="000000"/>
          <w:sz w:val="24"/>
          <w:szCs w:val="24"/>
        </w:rPr>
        <w:tab/>
        <w:t>(  X ) NÃO</w:t>
      </w:r>
    </w:p>
    <w:p w14:paraId="2BDF2728" w14:textId="77777777" w:rsidR="008C5623" w:rsidRDefault="008C5623" w:rsidP="008C5623">
      <w:pPr>
        <w:spacing w:line="276" w:lineRule="auto"/>
        <w:jc w:val="both"/>
        <w:rPr>
          <w:rFonts w:ascii="Arial" w:hAnsi="Arial" w:cs="Arial"/>
          <w:color w:val="000000"/>
          <w:sz w:val="24"/>
          <w:szCs w:val="24"/>
        </w:rPr>
      </w:pPr>
      <w:r w:rsidRPr="003F0C7D">
        <w:rPr>
          <w:rFonts w:ascii="Arial" w:hAnsi="Arial" w:cs="Arial"/>
          <w:bCs/>
          <w:color w:val="000000"/>
          <w:sz w:val="24"/>
          <w:szCs w:val="24"/>
        </w:rPr>
        <w:t>1.4</w:t>
      </w:r>
      <w:r w:rsidRPr="00430889">
        <w:rPr>
          <w:rFonts w:ascii="Arial" w:hAnsi="Arial" w:cs="Arial"/>
          <w:color w:val="000000"/>
          <w:sz w:val="24"/>
          <w:szCs w:val="24"/>
        </w:rPr>
        <w:t xml:space="preserve">.  </w:t>
      </w:r>
      <w:r w:rsidRPr="003F0C7D">
        <w:rPr>
          <w:rFonts w:ascii="Arial" w:hAnsi="Arial" w:cs="Arial"/>
          <w:color w:val="000000"/>
          <w:sz w:val="24"/>
          <w:szCs w:val="24"/>
        </w:rPr>
        <w:t xml:space="preserve">Será realizada uma contratação direta? </w:t>
      </w:r>
    </w:p>
    <w:p w14:paraId="2AEDFD4D" w14:textId="77777777" w:rsidR="008C5623" w:rsidRPr="005B6EF8" w:rsidRDefault="008C5623" w:rsidP="008C5623">
      <w:pPr>
        <w:spacing w:line="276" w:lineRule="auto"/>
        <w:jc w:val="both"/>
        <w:rPr>
          <w:rFonts w:ascii="Arial" w:hAnsi="Arial" w:cs="Arial"/>
          <w:color w:val="000000"/>
          <w:sz w:val="24"/>
          <w:szCs w:val="24"/>
        </w:rPr>
      </w:pPr>
      <w:r w:rsidRPr="00430889">
        <w:rPr>
          <w:rFonts w:ascii="Arial" w:hAnsi="Arial" w:cs="Arial"/>
          <w:color w:val="000000"/>
          <w:sz w:val="24"/>
          <w:szCs w:val="24"/>
        </w:rPr>
        <w:t>(   )SIM    (  X ) NÃO</w:t>
      </w:r>
    </w:p>
    <w:p w14:paraId="071B4FAA" w14:textId="77777777" w:rsidR="008C5623" w:rsidRPr="005B6EF8"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sz w:val="24"/>
          <w:szCs w:val="24"/>
        </w:rPr>
      </w:pPr>
      <w:r w:rsidRPr="00430889">
        <w:rPr>
          <w:rFonts w:ascii="Arial" w:hAnsi="Arial" w:cs="Arial"/>
          <w:b/>
          <w:bCs/>
          <w:color w:val="000000"/>
          <w:sz w:val="24"/>
          <w:szCs w:val="24"/>
        </w:rPr>
        <w:t>DESCRIÇÃO DETALHADA DO</w:t>
      </w:r>
      <w:r w:rsidRPr="00AA76C8">
        <w:rPr>
          <w:rFonts w:ascii="Arial" w:hAnsi="Arial" w:cs="Arial"/>
          <w:b/>
          <w:bCs/>
          <w:color w:val="000000"/>
          <w:sz w:val="24"/>
          <w:szCs w:val="24"/>
        </w:rPr>
        <w:t xml:space="preserve"> SERVIÇO</w:t>
      </w:r>
      <w:r>
        <w:rPr>
          <w:rFonts w:ascii="Arial" w:hAnsi="Arial" w:cs="Arial"/>
          <w:b/>
          <w:bCs/>
          <w:color w:val="000000"/>
          <w:sz w:val="24"/>
          <w:szCs w:val="24"/>
        </w:rPr>
        <w:t xml:space="preserve"> A SEREM ADQUIRIDOS</w:t>
      </w:r>
    </w:p>
    <w:p w14:paraId="3DCBD452" w14:textId="77777777" w:rsidR="008C5623" w:rsidRDefault="008C5623" w:rsidP="008C5623">
      <w:pPr>
        <w:spacing w:line="276"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790"/>
        <w:gridCol w:w="6588"/>
        <w:gridCol w:w="1966"/>
      </w:tblGrid>
      <w:tr w:rsidR="008C5623" w14:paraId="4298C003" w14:textId="77777777" w:rsidTr="00C76AA4">
        <w:tc>
          <w:tcPr>
            <w:tcW w:w="704" w:type="dxa"/>
          </w:tcPr>
          <w:p w14:paraId="4F9D2408"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ITEM</w:t>
            </w:r>
          </w:p>
        </w:tc>
        <w:tc>
          <w:tcPr>
            <w:tcW w:w="6662" w:type="dxa"/>
          </w:tcPr>
          <w:p w14:paraId="5A7C235E"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DESCRIÇÃO</w:t>
            </w:r>
          </w:p>
        </w:tc>
        <w:tc>
          <w:tcPr>
            <w:tcW w:w="1978" w:type="dxa"/>
          </w:tcPr>
          <w:p w14:paraId="6765AC88" w14:textId="77777777" w:rsidR="008C5623" w:rsidRPr="00062159" w:rsidRDefault="008C5623" w:rsidP="00C76AA4">
            <w:pPr>
              <w:spacing w:line="276" w:lineRule="auto"/>
              <w:jc w:val="center"/>
              <w:rPr>
                <w:rFonts w:ascii="Arial" w:hAnsi="Arial" w:cs="Arial"/>
                <w:b/>
                <w:bCs/>
                <w:sz w:val="24"/>
                <w:szCs w:val="24"/>
              </w:rPr>
            </w:pPr>
            <w:r w:rsidRPr="00062159">
              <w:rPr>
                <w:rFonts w:ascii="Arial" w:hAnsi="Arial" w:cs="Arial"/>
                <w:b/>
                <w:bCs/>
                <w:sz w:val="24"/>
                <w:szCs w:val="24"/>
              </w:rPr>
              <w:t>VALOR R$</w:t>
            </w:r>
          </w:p>
        </w:tc>
      </w:tr>
      <w:tr w:rsidR="008C5623" w14:paraId="67A4700B" w14:textId="77777777" w:rsidTr="00C76AA4">
        <w:tc>
          <w:tcPr>
            <w:tcW w:w="704" w:type="dxa"/>
          </w:tcPr>
          <w:p w14:paraId="790B0E6D" w14:textId="77777777" w:rsidR="008C5623" w:rsidRDefault="008C5623" w:rsidP="00C76AA4">
            <w:pPr>
              <w:spacing w:line="276" w:lineRule="auto"/>
              <w:jc w:val="center"/>
              <w:rPr>
                <w:rFonts w:ascii="Arial" w:hAnsi="Arial" w:cs="Arial"/>
                <w:sz w:val="24"/>
                <w:szCs w:val="24"/>
              </w:rPr>
            </w:pPr>
            <w:r>
              <w:rPr>
                <w:rFonts w:ascii="Arial" w:hAnsi="Arial" w:cs="Arial"/>
                <w:sz w:val="24"/>
                <w:szCs w:val="24"/>
              </w:rPr>
              <w:t>01</w:t>
            </w:r>
          </w:p>
        </w:tc>
        <w:tc>
          <w:tcPr>
            <w:tcW w:w="6662" w:type="dxa"/>
          </w:tcPr>
          <w:p w14:paraId="3835558C" w14:textId="77777777" w:rsidR="008C5623" w:rsidRDefault="008C5623" w:rsidP="00C76AA4">
            <w:pPr>
              <w:spacing w:line="276" w:lineRule="auto"/>
              <w:jc w:val="both"/>
              <w:rPr>
                <w:rFonts w:ascii="Arial" w:hAnsi="Arial" w:cs="Arial"/>
                <w:sz w:val="24"/>
                <w:szCs w:val="24"/>
              </w:rPr>
            </w:pPr>
            <w:r w:rsidRPr="00420FD8">
              <w:rPr>
                <w:rFonts w:ascii="Arial" w:hAnsi="Arial" w:cs="Arial"/>
                <w:sz w:val="24"/>
                <w:szCs w:val="24"/>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w:t>
            </w:r>
          </w:p>
        </w:tc>
        <w:tc>
          <w:tcPr>
            <w:tcW w:w="1978" w:type="dxa"/>
          </w:tcPr>
          <w:p w14:paraId="711FAFB4" w14:textId="77777777" w:rsidR="008C5623" w:rsidRDefault="008C5623" w:rsidP="00C76AA4">
            <w:pPr>
              <w:spacing w:line="276" w:lineRule="auto"/>
              <w:jc w:val="center"/>
              <w:rPr>
                <w:rFonts w:ascii="Arial" w:hAnsi="Arial" w:cs="Arial"/>
                <w:sz w:val="24"/>
                <w:szCs w:val="24"/>
              </w:rPr>
            </w:pPr>
            <w:r>
              <w:rPr>
                <w:rFonts w:ascii="Arial" w:hAnsi="Arial" w:cs="Arial"/>
                <w:sz w:val="24"/>
                <w:szCs w:val="24"/>
              </w:rPr>
              <w:t>10.000,00</w:t>
            </w:r>
          </w:p>
        </w:tc>
      </w:tr>
    </w:tbl>
    <w:p w14:paraId="2A6B4651" w14:textId="77777777" w:rsidR="008C5623" w:rsidRPr="003F0C7D" w:rsidRDefault="008C5623" w:rsidP="008C5623">
      <w:pPr>
        <w:spacing w:after="0" w:line="276" w:lineRule="auto"/>
        <w:jc w:val="both"/>
        <w:textAlignment w:val="baseline"/>
        <w:rPr>
          <w:rFonts w:ascii="Arial" w:hAnsi="Arial" w:cs="Arial"/>
          <w:b/>
          <w:i/>
          <w:iCs/>
          <w:sz w:val="24"/>
          <w:szCs w:val="24"/>
        </w:rPr>
      </w:pPr>
      <w:bookmarkStart w:id="7" w:name="art40§3iii"/>
      <w:bookmarkEnd w:id="7"/>
      <w:r w:rsidRPr="00C20726">
        <w:rPr>
          <w:rFonts w:ascii="Arial" w:hAnsi="Arial" w:cs="Arial"/>
          <w:b/>
          <w:i/>
          <w:iCs/>
          <w:sz w:val="24"/>
          <w:szCs w:val="24"/>
        </w:rPr>
        <w:t xml:space="preserve">Valor total estimado em: R$ </w:t>
      </w:r>
      <w:r>
        <w:rPr>
          <w:rFonts w:ascii="Arial" w:hAnsi="Arial" w:cs="Arial"/>
          <w:b/>
          <w:i/>
          <w:iCs/>
          <w:sz w:val="24"/>
          <w:szCs w:val="24"/>
        </w:rPr>
        <w:t>10.000,00</w:t>
      </w:r>
      <w:r w:rsidRPr="00C20726">
        <w:rPr>
          <w:rFonts w:ascii="Arial" w:hAnsi="Arial" w:cs="Arial"/>
          <w:b/>
          <w:i/>
          <w:iCs/>
          <w:sz w:val="24"/>
          <w:szCs w:val="24"/>
        </w:rPr>
        <w:t xml:space="preserve"> (</w:t>
      </w:r>
      <w:r>
        <w:rPr>
          <w:rFonts w:ascii="Arial" w:hAnsi="Arial" w:cs="Arial"/>
          <w:b/>
          <w:i/>
          <w:iCs/>
          <w:sz w:val="24"/>
          <w:szCs w:val="24"/>
        </w:rPr>
        <w:t>Dez</w:t>
      </w:r>
      <w:r w:rsidRPr="00C20726">
        <w:rPr>
          <w:rFonts w:ascii="Arial" w:hAnsi="Arial" w:cs="Arial"/>
          <w:b/>
          <w:i/>
          <w:iCs/>
          <w:sz w:val="24"/>
          <w:szCs w:val="24"/>
        </w:rPr>
        <w:t xml:space="preserve"> mil reais).</w:t>
      </w:r>
    </w:p>
    <w:p w14:paraId="70754F9D" w14:textId="77777777" w:rsidR="008C5623" w:rsidRDefault="008C5623" w:rsidP="008C5623">
      <w:pPr>
        <w:pStyle w:val="Nivel2"/>
        <w:numPr>
          <w:ilvl w:val="0"/>
          <w:numId w:val="0"/>
        </w:numPr>
        <w:spacing w:before="0" w:after="0"/>
        <w:rPr>
          <w:b/>
          <w:bCs/>
          <w:i/>
          <w:iCs/>
          <w:sz w:val="24"/>
          <w:szCs w:val="24"/>
        </w:rPr>
      </w:pPr>
    </w:p>
    <w:p w14:paraId="5F7C3118" w14:textId="77777777" w:rsidR="008C5623" w:rsidRPr="008F41F6" w:rsidRDefault="008C5623" w:rsidP="008C5623">
      <w:pPr>
        <w:pStyle w:val="Nivel2"/>
        <w:numPr>
          <w:ilvl w:val="0"/>
          <w:numId w:val="0"/>
        </w:numPr>
        <w:spacing w:before="0" w:after="0"/>
        <w:rPr>
          <w:sz w:val="24"/>
          <w:szCs w:val="24"/>
        </w:rPr>
      </w:pPr>
      <w:r>
        <w:rPr>
          <w:b/>
          <w:bCs/>
          <w:i/>
          <w:iCs/>
          <w:sz w:val="24"/>
          <w:szCs w:val="24"/>
        </w:rPr>
        <w:lastRenderedPageBreak/>
        <w:t xml:space="preserve">2.2. </w:t>
      </w:r>
      <w:r w:rsidRPr="00825DC9">
        <w:rPr>
          <w:b/>
          <w:bCs/>
          <w:i/>
          <w:iCs/>
          <w:sz w:val="24"/>
          <w:szCs w:val="24"/>
        </w:rPr>
        <w:t>A FOLHA DE PAGAMENTO DOS SERVIDORES ATIVOS DO MUNICÍPIO DE GUARACI, NO QUE TANGE À SUA DISTRIBUIÇÃO QUANTITATIVA SEGUE REPRESENTADA PELO QUADRO A SEGUIR</w:t>
      </w:r>
      <w:r w:rsidRPr="00965814">
        <w:rPr>
          <w:sz w:val="24"/>
          <w:szCs w:val="24"/>
        </w:rPr>
        <w:t>:</w:t>
      </w:r>
    </w:p>
    <w:p w14:paraId="3A7457AF" w14:textId="77777777" w:rsidR="008C5623" w:rsidRDefault="008C5623" w:rsidP="008C5623">
      <w:pPr>
        <w:pStyle w:val="Nivel2"/>
        <w:numPr>
          <w:ilvl w:val="0"/>
          <w:numId w:val="0"/>
        </w:numPr>
        <w:spacing w:before="0" w:after="0"/>
        <w:rPr>
          <w:rFonts w:eastAsia="Times New Roman"/>
          <w:sz w:val="24"/>
          <w:szCs w:val="24"/>
        </w:rPr>
      </w:pPr>
    </w:p>
    <w:tbl>
      <w:tblPr>
        <w:tblStyle w:val="Tabelacomgrade"/>
        <w:tblW w:w="0" w:type="auto"/>
        <w:tblLook w:val="04A0" w:firstRow="1" w:lastRow="0" w:firstColumn="1" w:lastColumn="0" w:noHBand="0" w:noVBand="1"/>
      </w:tblPr>
      <w:tblGrid>
        <w:gridCol w:w="7478"/>
        <w:gridCol w:w="1866"/>
      </w:tblGrid>
      <w:tr w:rsidR="008C5623" w14:paraId="08F412B0" w14:textId="77777777" w:rsidTr="00C76AA4">
        <w:tc>
          <w:tcPr>
            <w:tcW w:w="7508" w:type="dxa"/>
            <w:shd w:val="clear" w:color="auto" w:fill="FFF2CC" w:themeFill="accent4" w:themeFillTint="33"/>
          </w:tcPr>
          <w:p w14:paraId="1C54B8FB"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VÍNCULO</w:t>
            </w:r>
          </w:p>
        </w:tc>
        <w:tc>
          <w:tcPr>
            <w:tcW w:w="1836" w:type="dxa"/>
            <w:shd w:val="clear" w:color="auto" w:fill="FFF2CC" w:themeFill="accent4" w:themeFillTint="33"/>
          </w:tcPr>
          <w:p w14:paraId="794937F1"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QUANTITATIVO</w:t>
            </w:r>
          </w:p>
        </w:tc>
      </w:tr>
      <w:tr w:rsidR="008C5623" w14:paraId="7AC2F2B9" w14:textId="77777777" w:rsidTr="00C76AA4">
        <w:tc>
          <w:tcPr>
            <w:tcW w:w="7508" w:type="dxa"/>
          </w:tcPr>
          <w:p w14:paraId="167DA06A"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ATIVOS</w:t>
            </w:r>
          </w:p>
        </w:tc>
        <w:tc>
          <w:tcPr>
            <w:tcW w:w="1836" w:type="dxa"/>
          </w:tcPr>
          <w:p w14:paraId="6C7FB801" w14:textId="77777777" w:rsidR="008C5623" w:rsidRPr="00A82690" w:rsidRDefault="008C5623" w:rsidP="00C76AA4">
            <w:pPr>
              <w:pStyle w:val="Nivel2"/>
              <w:numPr>
                <w:ilvl w:val="0"/>
                <w:numId w:val="0"/>
              </w:numPr>
              <w:spacing w:before="0" w:after="0"/>
              <w:rPr>
                <w:rFonts w:eastAsia="Times New Roman"/>
              </w:rPr>
            </w:pPr>
            <w:r>
              <w:rPr>
                <w:rFonts w:eastAsia="Times New Roman"/>
              </w:rPr>
              <w:t>242</w:t>
            </w:r>
          </w:p>
        </w:tc>
      </w:tr>
      <w:tr w:rsidR="008C5623" w14:paraId="15904629" w14:textId="77777777" w:rsidTr="00C76AA4">
        <w:tc>
          <w:tcPr>
            <w:tcW w:w="7508" w:type="dxa"/>
          </w:tcPr>
          <w:p w14:paraId="23E6A6DC"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CELETISTAS (ATIVOS)</w:t>
            </w:r>
          </w:p>
        </w:tc>
        <w:tc>
          <w:tcPr>
            <w:tcW w:w="1836" w:type="dxa"/>
          </w:tcPr>
          <w:p w14:paraId="629BFEF1" w14:textId="77777777" w:rsidR="008C5623" w:rsidRPr="00A82690" w:rsidRDefault="008C5623" w:rsidP="00C76AA4">
            <w:pPr>
              <w:pStyle w:val="Nivel2"/>
              <w:numPr>
                <w:ilvl w:val="0"/>
                <w:numId w:val="0"/>
              </w:numPr>
              <w:spacing w:before="0" w:after="0"/>
              <w:rPr>
                <w:rFonts w:eastAsia="Times New Roman"/>
              </w:rPr>
            </w:pPr>
            <w:r>
              <w:rPr>
                <w:rFonts w:eastAsia="Times New Roman"/>
              </w:rPr>
              <w:t>16</w:t>
            </w:r>
          </w:p>
        </w:tc>
      </w:tr>
      <w:tr w:rsidR="008C5623" w14:paraId="3D413647" w14:textId="77777777" w:rsidTr="00C76AA4">
        <w:tc>
          <w:tcPr>
            <w:tcW w:w="7508" w:type="dxa"/>
          </w:tcPr>
          <w:p w14:paraId="5AE047DE" w14:textId="77777777" w:rsidR="008C5623" w:rsidRPr="00A82690" w:rsidRDefault="008C5623" w:rsidP="00C76AA4">
            <w:pPr>
              <w:pStyle w:val="Nivel2"/>
              <w:numPr>
                <w:ilvl w:val="0"/>
                <w:numId w:val="0"/>
              </w:numPr>
              <w:spacing w:before="0" w:after="0"/>
              <w:rPr>
                <w:rFonts w:eastAsia="Times New Roman"/>
              </w:rPr>
            </w:pPr>
            <w:r>
              <w:rPr>
                <w:rFonts w:eastAsia="Times New Roman"/>
              </w:rPr>
              <w:t>CONTRATOS</w:t>
            </w:r>
            <w:r w:rsidRPr="00A82690">
              <w:rPr>
                <w:rFonts w:eastAsia="Times New Roman"/>
              </w:rPr>
              <w:t xml:space="preserve"> COM TEMPO DETERMINADO</w:t>
            </w:r>
          </w:p>
        </w:tc>
        <w:tc>
          <w:tcPr>
            <w:tcW w:w="1836" w:type="dxa"/>
          </w:tcPr>
          <w:p w14:paraId="6931F998" w14:textId="77777777" w:rsidR="008C5623" w:rsidRPr="00A82690" w:rsidRDefault="008C5623" w:rsidP="00C76AA4">
            <w:pPr>
              <w:pStyle w:val="Nivel2"/>
              <w:numPr>
                <w:ilvl w:val="0"/>
                <w:numId w:val="0"/>
              </w:numPr>
              <w:spacing w:before="0" w:after="0"/>
              <w:rPr>
                <w:rFonts w:eastAsia="Times New Roman"/>
              </w:rPr>
            </w:pPr>
            <w:r>
              <w:rPr>
                <w:rFonts w:eastAsia="Times New Roman"/>
              </w:rPr>
              <w:t>41</w:t>
            </w:r>
          </w:p>
        </w:tc>
      </w:tr>
      <w:tr w:rsidR="008C5623" w14:paraId="4E3A1915" w14:textId="77777777" w:rsidTr="00C76AA4">
        <w:tc>
          <w:tcPr>
            <w:tcW w:w="7508" w:type="dxa"/>
          </w:tcPr>
          <w:p w14:paraId="09CC1784"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COMISSIONADOS SEM ESTABILIDADE</w:t>
            </w:r>
          </w:p>
        </w:tc>
        <w:tc>
          <w:tcPr>
            <w:tcW w:w="1836" w:type="dxa"/>
          </w:tcPr>
          <w:p w14:paraId="75AECEA2" w14:textId="77777777" w:rsidR="008C5623" w:rsidRPr="00A82690" w:rsidRDefault="008C5623" w:rsidP="00C76AA4">
            <w:pPr>
              <w:pStyle w:val="Nivel2"/>
              <w:numPr>
                <w:ilvl w:val="0"/>
                <w:numId w:val="0"/>
              </w:numPr>
              <w:spacing w:before="0" w:after="0"/>
              <w:rPr>
                <w:rFonts w:eastAsia="Times New Roman"/>
              </w:rPr>
            </w:pPr>
            <w:r>
              <w:rPr>
                <w:rFonts w:eastAsia="Times New Roman"/>
              </w:rPr>
              <w:t>6</w:t>
            </w:r>
          </w:p>
        </w:tc>
      </w:tr>
      <w:tr w:rsidR="008C5623" w14:paraId="0C4CF5E9" w14:textId="77777777" w:rsidTr="00C76AA4">
        <w:tc>
          <w:tcPr>
            <w:tcW w:w="7508" w:type="dxa"/>
          </w:tcPr>
          <w:p w14:paraId="25E11AC4"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AGENTES POLÍTICOS (PREFEITO, VICE PREFEITO e SECRETÁRIOS MUNICIPAIS;</w:t>
            </w:r>
          </w:p>
        </w:tc>
        <w:tc>
          <w:tcPr>
            <w:tcW w:w="1836" w:type="dxa"/>
          </w:tcPr>
          <w:p w14:paraId="47CC8667" w14:textId="77777777" w:rsidR="008C5623" w:rsidRPr="00A82690" w:rsidRDefault="008C5623" w:rsidP="00C76AA4">
            <w:pPr>
              <w:pStyle w:val="Nivel2"/>
              <w:numPr>
                <w:ilvl w:val="0"/>
                <w:numId w:val="0"/>
              </w:numPr>
              <w:spacing w:before="0" w:after="0"/>
              <w:rPr>
                <w:rFonts w:eastAsia="Times New Roman"/>
              </w:rPr>
            </w:pPr>
            <w:r>
              <w:rPr>
                <w:rFonts w:eastAsia="Times New Roman"/>
              </w:rPr>
              <w:t>10</w:t>
            </w:r>
          </w:p>
        </w:tc>
      </w:tr>
      <w:tr w:rsidR="008C5623" w14:paraId="5CE1FC50" w14:textId="77777777" w:rsidTr="00C76AA4">
        <w:tc>
          <w:tcPr>
            <w:tcW w:w="7508" w:type="dxa"/>
          </w:tcPr>
          <w:p w14:paraId="7F82B2F9"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TOTAL</w:t>
            </w:r>
          </w:p>
        </w:tc>
        <w:tc>
          <w:tcPr>
            <w:tcW w:w="1836" w:type="dxa"/>
          </w:tcPr>
          <w:p w14:paraId="5418F7A9" w14:textId="77777777" w:rsidR="008C5623" w:rsidRPr="00A82690" w:rsidRDefault="008C5623" w:rsidP="00C76AA4">
            <w:pPr>
              <w:pStyle w:val="Nivel2"/>
              <w:numPr>
                <w:ilvl w:val="0"/>
                <w:numId w:val="0"/>
              </w:numPr>
              <w:spacing w:before="0" w:after="0"/>
              <w:rPr>
                <w:rFonts w:eastAsia="Times New Roman"/>
              </w:rPr>
            </w:pPr>
            <w:r>
              <w:rPr>
                <w:rFonts w:eastAsia="Times New Roman"/>
              </w:rPr>
              <w:fldChar w:fldCharType="begin"/>
            </w:r>
            <w:r>
              <w:rPr>
                <w:rFonts w:eastAsia="Times New Roman"/>
              </w:rPr>
              <w:instrText xml:space="preserve"> =SUM(ABOVE) </w:instrText>
            </w:r>
            <w:r>
              <w:rPr>
                <w:rFonts w:eastAsia="Times New Roman"/>
              </w:rPr>
              <w:fldChar w:fldCharType="separate"/>
            </w:r>
            <w:r>
              <w:rPr>
                <w:rFonts w:eastAsia="Times New Roman"/>
                <w:noProof/>
              </w:rPr>
              <w:t>315</w:t>
            </w:r>
            <w:r>
              <w:rPr>
                <w:rFonts w:eastAsia="Times New Roman"/>
              </w:rPr>
              <w:fldChar w:fldCharType="end"/>
            </w:r>
          </w:p>
        </w:tc>
      </w:tr>
      <w:tr w:rsidR="008C5623" w14:paraId="6E230AAE" w14:textId="77777777" w:rsidTr="00C76AA4">
        <w:tc>
          <w:tcPr>
            <w:tcW w:w="9344" w:type="dxa"/>
            <w:gridSpan w:val="2"/>
          </w:tcPr>
          <w:p w14:paraId="649974CF"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FOLHA DE PAGAMENTO DO MÊS DE JULHO DE 2024</w:t>
            </w:r>
          </w:p>
        </w:tc>
      </w:tr>
    </w:tbl>
    <w:p w14:paraId="515D9B1D" w14:textId="77777777" w:rsidR="008C5623" w:rsidRDefault="008C5623" w:rsidP="008C5623">
      <w:pPr>
        <w:pStyle w:val="Nivel2"/>
        <w:numPr>
          <w:ilvl w:val="0"/>
          <w:numId w:val="0"/>
        </w:numPr>
        <w:spacing w:before="0" w:after="0"/>
        <w:rPr>
          <w:rFonts w:eastAsia="Times New Roman"/>
          <w:sz w:val="24"/>
          <w:szCs w:val="24"/>
        </w:rPr>
      </w:pPr>
    </w:p>
    <w:p w14:paraId="0F148294" w14:textId="77777777" w:rsidR="008C5623" w:rsidRDefault="008C5623" w:rsidP="008C5623">
      <w:pPr>
        <w:pStyle w:val="Nivel2"/>
        <w:numPr>
          <w:ilvl w:val="0"/>
          <w:numId w:val="0"/>
        </w:numPr>
        <w:spacing w:before="0" w:after="0"/>
        <w:rPr>
          <w:sz w:val="24"/>
          <w:szCs w:val="24"/>
        </w:rPr>
      </w:pPr>
      <w:r w:rsidRPr="00A82690">
        <w:rPr>
          <w:sz w:val="24"/>
          <w:szCs w:val="24"/>
        </w:rPr>
        <w:t>Dos quantitativos acima, verificou-se a seguinte movimentação financeira nos últimos 03 (três) meses:</w:t>
      </w:r>
    </w:p>
    <w:p w14:paraId="20E20F7B" w14:textId="77777777" w:rsidR="008C5623" w:rsidRDefault="008C5623" w:rsidP="008C5623">
      <w:pPr>
        <w:pStyle w:val="Nivel2"/>
        <w:numPr>
          <w:ilvl w:val="0"/>
          <w:numId w:val="0"/>
        </w:numPr>
        <w:spacing w:before="0" w:after="0"/>
        <w:rPr>
          <w:sz w:val="24"/>
          <w:szCs w:val="24"/>
        </w:rPr>
      </w:pPr>
    </w:p>
    <w:tbl>
      <w:tblPr>
        <w:tblStyle w:val="Tabelacomgrade"/>
        <w:tblW w:w="0" w:type="auto"/>
        <w:tblLook w:val="04A0" w:firstRow="1" w:lastRow="0" w:firstColumn="1" w:lastColumn="0" w:noHBand="0" w:noVBand="1"/>
      </w:tblPr>
      <w:tblGrid>
        <w:gridCol w:w="1555"/>
        <w:gridCol w:w="3543"/>
        <w:gridCol w:w="4246"/>
      </w:tblGrid>
      <w:tr w:rsidR="008C5623" w:rsidRPr="00601729" w14:paraId="37FE6975" w14:textId="77777777" w:rsidTr="00C76AA4">
        <w:tc>
          <w:tcPr>
            <w:tcW w:w="1555" w:type="dxa"/>
            <w:shd w:val="clear" w:color="auto" w:fill="FFF2CC" w:themeFill="accent4" w:themeFillTint="33"/>
          </w:tcPr>
          <w:p w14:paraId="1B789F81" w14:textId="77777777" w:rsidR="008C5623" w:rsidRPr="00601729" w:rsidRDefault="008C5623" w:rsidP="00C76AA4">
            <w:pPr>
              <w:pStyle w:val="Nivel2"/>
              <w:numPr>
                <w:ilvl w:val="0"/>
                <w:numId w:val="0"/>
              </w:numPr>
              <w:spacing w:before="0" w:after="0"/>
              <w:rPr>
                <w:rFonts w:eastAsia="Times New Roman"/>
                <w:b/>
                <w:bCs/>
              </w:rPr>
            </w:pPr>
            <w:r w:rsidRPr="00601729">
              <w:rPr>
                <w:rFonts w:eastAsia="Times New Roman"/>
                <w:b/>
                <w:bCs/>
              </w:rPr>
              <w:t>MÊS/ANO</w:t>
            </w:r>
          </w:p>
        </w:tc>
        <w:tc>
          <w:tcPr>
            <w:tcW w:w="3543" w:type="dxa"/>
            <w:shd w:val="clear" w:color="auto" w:fill="FFF2CC" w:themeFill="accent4" w:themeFillTint="33"/>
          </w:tcPr>
          <w:p w14:paraId="7D8BC5B7"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BRUTO</w:t>
            </w:r>
            <w:r>
              <w:rPr>
                <w:rFonts w:eastAsia="Times New Roman"/>
                <w:b/>
                <w:bCs/>
              </w:rPr>
              <w:t xml:space="preserve"> R$</w:t>
            </w:r>
          </w:p>
        </w:tc>
        <w:tc>
          <w:tcPr>
            <w:tcW w:w="4246" w:type="dxa"/>
            <w:shd w:val="clear" w:color="auto" w:fill="FFF2CC" w:themeFill="accent4" w:themeFillTint="33"/>
          </w:tcPr>
          <w:p w14:paraId="762D03F9"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LÍQUIDO</w:t>
            </w:r>
            <w:r>
              <w:rPr>
                <w:rFonts w:eastAsia="Times New Roman"/>
                <w:b/>
                <w:bCs/>
              </w:rPr>
              <w:t xml:space="preserve"> R$</w:t>
            </w:r>
          </w:p>
        </w:tc>
      </w:tr>
      <w:tr w:rsidR="008C5623" w:rsidRPr="00601729" w14:paraId="76BC6FBA" w14:textId="77777777" w:rsidTr="00C76AA4">
        <w:tc>
          <w:tcPr>
            <w:tcW w:w="1555" w:type="dxa"/>
          </w:tcPr>
          <w:p w14:paraId="36208D0A"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MAIO/2023</w:t>
            </w:r>
          </w:p>
        </w:tc>
        <w:tc>
          <w:tcPr>
            <w:tcW w:w="3543" w:type="dxa"/>
          </w:tcPr>
          <w:p w14:paraId="19CF82D1" w14:textId="77777777" w:rsidR="008C5623" w:rsidRPr="00601729" w:rsidRDefault="008C5623" w:rsidP="00C76AA4">
            <w:pPr>
              <w:pStyle w:val="Nivel2"/>
              <w:numPr>
                <w:ilvl w:val="0"/>
                <w:numId w:val="0"/>
              </w:numPr>
              <w:spacing w:before="0" w:after="0"/>
              <w:rPr>
                <w:rFonts w:eastAsia="Times New Roman"/>
              </w:rPr>
            </w:pPr>
            <w:r>
              <w:rPr>
                <w:rFonts w:eastAsia="Times New Roman"/>
              </w:rPr>
              <w:t>1.434,116,69</w:t>
            </w:r>
          </w:p>
        </w:tc>
        <w:tc>
          <w:tcPr>
            <w:tcW w:w="4246" w:type="dxa"/>
          </w:tcPr>
          <w:p w14:paraId="48DA38A8" w14:textId="77777777" w:rsidR="008C5623" w:rsidRPr="00601729" w:rsidRDefault="008C5623" w:rsidP="00C76AA4">
            <w:pPr>
              <w:pStyle w:val="Nivel2"/>
              <w:numPr>
                <w:ilvl w:val="0"/>
                <w:numId w:val="0"/>
              </w:numPr>
              <w:spacing w:before="0" w:after="0"/>
              <w:rPr>
                <w:rFonts w:eastAsia="Times New Roman"/>
              </w:rPr>
            </w:pPr>
            <w:r>
              <w:rPr>
                <w:rFonts w:eastAsia="Times New Roman"/>
              </w:rPr>
              <w:t>1.013.434,20</w:t>
            </w:r>
          </w:p>
        </w:tc>
      </w:tr>
      <w:tr w:rsidR="008C5623" w:rsidRPr="00601729" w14:paraId="4F4D2FAC" w14:textId="77777777" w:rsidTr="00C76AA4">
        <w:tc>
          <w:tcPr>
            <w:tcW w:w="1555" w:type="dxa"/>
          </w:tcPr>
          <w:p w14:paraId="36172596"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JUNHO/2023</w:t>
            </w:r>
          </w:p>
        </w:tc>
        <w:tc>
          <w:tcPr>
            <w:tcW w:w="3543" w:type="dxa"/>
          </w:tcPr>
          <w:p w14:paraId="3109BE70" w14:textId="77777777" w:rsidR="008C5623" w:rsidRPr="00601729" w:rsidRDefault="008C5623" w:rsidP="00C76AA4">
            <w:pPr>
              <w:pStyle w:val="Nivel2"/>
              <w:numPr>
                <w:ilvl w:val="0"/>
                <w:numId w:val="0"/>
              </w:numPr>
              <w:spacing w:before="0" w:after="0"/>
              <w:rPr>
                <w:rFonts w:eastAsia="Times New Roman"/>
              </w:rPr>
            </w:pPr>
            <w:r>
              <w:rPr>
                <w:rFonts w:eastAsia="Times New Roman"/>
              </w:rPr>
              <w:t>1.460.276,13</w:t>
            </w:r>
          </w:p>
        </w:tc>
        <w:tc>
          <w:tcPr>
            <w:tcW w:w="4246" w:type="dxa"/>
          </w:tcPr>
          <w:p w14:paraId="5DDBAB72" w14:textId="77777777" w:rsidR="008C5623" w:rsidRPr="00601729" w:rsidRDefault="008C5623" w:rsidP="00C76AA4">
            <w:pPr>
              <w:pStyle w:val="Nivel2"/>
              <w:numPr>
                <w:ilvl w:val="0"/>
                <w:numId w:val="0"/>
              </w:numPr>
              <w:spacing w:before="0" w:after="0"/>
              <w:rPr>
                <w:rFonts w:eastAsia="Times New Roman"/>
              </w:rPr>
            </w:pPr>
            <w:r>
              <w:rPr>
                <w:rFonts w:eastAsia="Times New Roman"/>
              </w:rPr>
              <w:t>1.037.574,32</w:t>
            </w:r>
          </w:p>
        </w:tc>
      </w:tr>
      <w:tr w:rsidR="008C5623" w:rsidRPr="00601729" w14:paraId="6BD04F56" w14:textId="77777777" w:rsidTr="00C76AA4">
        <w:tc>
          <w:tcPr>
            <w:tcW w:w="1555" w:type="dxa"/>
          </w:tcPr>
          <w:p w14:paraId="5F2AAB9B"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JULHO/2023</w:t>
            </w:r>
          </w:p>
        </w:tc>
        <w:tc>
          <w:tcPr>
            <w:tcW w:w="3543" w:type="dxa"/>
          </w:tcPr>
          <w:p w14:paraId="03063626" w14:textId="77777777" w:rsidR="008C5623" w:rsidRPr="00601729" w:rsidRDefault="008C5623" w:rsidP="00C76AA4">
            <w:pPr>
              <w:pStyle w:val="Nivel2"/>
              <w:numPr>
                <w:ilvl w:val="0"/>
                <w:numId w:val="0"/>
              </w:numPr>
              <w:spacing w:before="0" w:after="0"/>
              <w:rPr>
                <w:rFonts w:eastAsia="Times New Roman"/>
              </w:rPr>
            </w:pPr>
            <w:r>
              <w:rPr>
                <w:rFonts w:eastAsia="Times New Roman"/>
              </w:rPr>
              <w:t>1.462.394,68</w:t>
            </w:r>
          </w:p>
        </w:tc>
        <w:tc>
          <w:tcPr>
            <w:tcW w:w="4246" w:type="dxa"/>
          </w:tcPr>
          <w:p w14:paraId="2058054E" w14:textId="77777777" w:rsidR="008C5623" w:rsidRPr="00601729" w:rsidRDefault="008C5623" w:rsidP="00C76AA4">
            <w:pPr>
              <w:pStyle w:val="Nivel2"/>
              <w:numPr>
                <w:ilvl w:val="0"/>
                <w:numId w:val="0"/>
              </w:numPr>
              <w:spacing w:before="0" w:after="0"/>
              <w:rPr>
                <w:rFonts w:eastAsia="Times New Roman"/>
              </w:rPr>
            </w:pPr>
            <w:r>
              <w:rPr>
                <w:rFonts w:eastAsia="Times New Roman"/>
              </w:rPr>
              <w:t>1.038.524,67</w:t>
            </w:r>
          </w:p>
        </w:tc>
      </w:tr>
    </w:tbl>
    <w:p w14:paraId="31808A75" w14:textId="77777777" w:rsidR="008C5623" w:rsidRPr="00A82690" w:rsidRDefault="008C5623" w:rsidP="008C5623">
      <w:pPr>
        <w:pStyle w:val="Nivel2"/>
        <w:numPr>
          <w:ilvl w:val="0"/>
          <w:numId w:val="0"/>
        </w:numPr>
        <w:spacing w:before="0" w:after="0"/>
        <w:rPr>
          <w:rFonts w:eastAsia="Times New Roman"/>
          <w:sz w:val="24"/>
          <w:szCs w:val="24"/>
        </w:rPr>
      </w:pPr>
    </w:p>
    <w:p w14:paraId="2B4C79DB" w14:textId="77777777" w:rsidR="008C5623" w:rsidRPr="00601729" w:rsidRDefault="008C5623" w:rsidP="008C5623">
      <w:pPr>
        <w:pStyle w:val="Nivel2"/>
        <w:numPr>
          <w:ilvl w:val="0"/>
          <w:numId w:val="0"/>
        </w:numPr>
        <w:spacing w:before="0" w:after="0" w:line="240" w:lineRule="auto"/>
        <w:rPr>
          <w:rFonts w:eastAsia="Times New Roman"/>
          <w:sz w:val="24"/>
          <w:szCs w:val="24"/>
        </w:rPr>
      </w:pPr>
      <w:r w:rsidRPr="00601729">
        <w:rPr>
          <w:sz w:val="24"/>
          <w:szCs w:val="24"/>
        </w:rPr>
        <w:t>A estratificação salarial (com base no salário líquido) é:</w:t>
      </w:r>
    </w:p>
    <w:p w14:paraId="2FEB87BF" w14:textId="77777777" w:rsidR="008C5623" w:rsidRDefault="008C5623" w:rsidP="008C5623">
      <w:pPr>
        <w:pStyle w:val="Nivel2"/>
        <w:numPr>
          <w:ilvl w:val="0"/>
          <w:numId w:val="0"/>
        </w:numPr>
        <w:spacing w:before="0" w:after="0" w:line="240" w:lineRule="auto"/>
        <w:rPr>
          <w:rFonts w:eastAsia="Times New Roman"/>
          <w:sz w:val="24"/>
          <w:szCs w:val="24"/>
        </w:rPr>
      </w:pPr>
    </w:p>
    <w:tbl>
      <w:tblPr>
        <w:tblStyle w:val="Tabelacomgrade"/>
        <w:tblW w:w="0" w:type="auto"/>
        <w:tblLook w:val="04A0" w:firstRow="1" w:lastRow="0" w:firstColumn="1" w:lastColumn="0" w:noHBand="0" w:noVBand="1"/>
      </w:tblPr>
      <w:tblGrid>
        <w:gridCol w:w="5098"/>
        <w:gridCol w:w="4246"/>
      </w:tblGrid>
      <w:tr w:rsidR="008C5623" w:rsidRPr="00601729" w14:paraId="1A15FAE3" w14:textId="77777777" w:rsidTr="00C76AA4">
        <w:tc>
          <w:tcPr>
            <w:tcW w:w="5098" w:type="dxa"/>
            <w:shd w:val="clear" w:color="auto" w:fill="FFF2CC" w:themeFill="accent4" w:themeFillTint="33"/>
          </w:tcPr>
          <w:p w14:paraId="79C38546"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FAIXA SALARIAL R$</w:t>
            </w:r>
          </w:p>
        </w:tc>
        <w:tc>
          <w:tcPr>
            <w:tcW w:w="4246" w:type="dxa"/>
            <w:shd w:val="clear" w:color="auto" w:fill="FFF2CC" w:themeFill="accent4" w:themeFillTint="33"/>
          </w:tcPr>
          <w:p w14:paraId="5CDCB4EE"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QUANTIDADE SERVIDORES</w:t>
            </w:r>
          </w:p>
        </w:tc>
      </w:tr>
      <w:tr w:rsidR="008C5623" w:rsidRPr="00601729" w14:paraId="3B7B9F64" w14:textId="77777777" w:rsidTr="00C76AA4">
        <w:tc>
          <w:tcPr>
            <w:tcW w:w="5098" w:type="dxa"/>
          </w:tcPr>
          <w:p w14:paraId="58468392" w14:textId="77777777" w:rsidR="008C5623" w:rsidRPr="00601729" w:rsidRDefault="008C5623" w:rsidP="00C76AA4">
            <w:pPr>
              <w:pStyle w:val="Nivel2"/>
              <w:numPr>
                <w:ilvl w:val="0"/>
                <w:numId w:val="0"/>
              </w:numPr>
              <w:spacing w:before="0" w:after="0" w:line="240" w:lineRule="auto"/>
              <w:rPr>
                <w:rFonts w:eastAsia="Times New Roman"/>
              </w:rPr>
            </w:pPr>
            <w:r>
              <w:t>Entre 987,56 e 1.500,00</w:t>
            </w:r>
          </w:p>
        </w:tc>
        <w:tc>
          <w:tcPr>
            <w:tcW w:w="4246" w:type="dxa"/>
          </w:tcPr>
          <w:p w14:paraId="24325F3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13</w:t>
            </w:r>
          </w:p>
        </w:tc>
      </w:tr>
      <w:tr w:rsidR="008C5623" w:rsidRPr="00601729" w14:paraId="4CD06E12" w14:textId="77777777" w:rsidTr="00C76AA4">
        <w:tc>
          <w:tcPr>
            <w:tcW w:w="5098" w:type="dxa"/>
          </w:tcPr>
          <w:p w14:paraId="109E9413" w14:textId="77777777" w:rsidR="008C5623" w:rsidRPr="00601729" w:rsidRDefault="008C5623" w:rsidP="00C76AA4">
            <w:pPr>
              <w:pStyle w:val="Nivel2"/>
              <w:numPr>
                <w:ilvl w:val="0"/>
                <w:numId w:val="0"/>
              </w:numPr>
              <w:spacing w:before="0" w:after="0" w:line="240" w:lineRule="auto"/>
              <w:rPr>
                <w:rFonts w:eastAsia="Times New Roman"/>
              </w:rPr>
            </w:pPr>
            <w:r>
              <w:t>Entre 1.500,01 e 3.000,00</w:t>
            </w:r>
          </w:p>
        </w:tc>
        <w:tc>
          <w:tcPr>
            <w:tcW w:w="4246" w:type="dxa"/>
          </w:tcPr>
          <w:p w14:paraId="2EA36117"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22</w:t>
            </w:r>
          </w:p>
        </w:tc>
      </w:tr>
      <w:tr w:rsidR="008C5623" w:rsidRPr="00601729" w14:paraId="03BB9041" w14:textId="77777777" w:rsidTr="00C76AA4">
        <w:tc>
          <w:tcPr>
            <w:tcW w:w="5098" w:type="dxa"/>
          </w:tcPr>
          <w:p w14:paraId="731B83A6" w14:textId="77777777" w:rsidR="008C5623" w:rsidRPr="00601729" w:rsidRDefault="008C5623" w:rsidP="00C76AA4">
            <w:pPr>
              <w:pStyle w:val="Nivel2"/>
              <w:numPr>
                <w:ilvl w:val="0"/>
                <w:numId w:val="0"/>
              </w:numPr>
              <w:spacing w:before="0" w:after="0" w:line="240" w:lineRule="auto"/>
              <w:rPr>
                <w:rFonts w:eastAsia="Times New Roman"/>
              </w:rPr>
            </w:pPr>
            <w:r>
              <w:t>Entre 3.000,01 e 5.000,00</w:t>
            </w:r>
          </w:p>
        </w:tc>
        <w:tc>
          <w:tcPr>
            <w:tcW w:w="4246" w:type="dxa"/>
          </w:tcPr>
          <w:p w14:paraId="019672B7"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90</w:t>
            </w:r>
          </w:p>
        </w:tc>
      </w:tr>
      <w:tr w:rsidR="008C5623" w:rsidRPr="00601729" w14:paraId="3450B499" w14:textId="77777777" w:rsidTr="00C76AA4">
        <w:tc>
          <w:tcPr>
            <w:tcW w:w="5098" w:type="dxa"/>
          </w:tcPr>
          <w:p w14:paraId="4D99C2D0" w14:textId="77777777" w:rsidR="008C5623" w:rsidRPr="00601729" w:rsidRDefault="008C5623" w:rsidP="00C76AA4">
            <w:pPr>
              <w:pStyle w:val="Nivel2"/>
              <w:numPr>
                <w:ilvl w:val="0"/>
                <w:numId w:val="0"/>
              </w:numPr>
              <w:spacing w:before="0" w:after="0" w:line="240" w:lineRule="auto"/>
              <w:rPr>
                <w:rFonts w:eastAsia="Times New Roman"/>
              </w:rPr>
            </w:pPr>
            <w:r>
              <w:t>Entre 5.000,01 e 15.000,00</w:t>
            </w:r>
          </w:p>
        </w:tc>
        <w:tc>
          <w:tcPr>
            <w:tcW w:w="4246" w:type="dxa"/>
          </w:tcPr>
          <w:p w14:paraId="1ED3898D"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190</w:t>
            </w:r>
          </w:p>
        </w:tc>
      </w:tr>
      <w:tr w:rsidR="008C5623" w:rsidRPr="00601729" w14:paraId="06618CE5" w14:textId="77777777" w:rsidTr="00C76AA4">
        <w:tc>
          <w:tcPr>
            <w:tcW w:w="5098" w:type="dxa"/>
            <w:shd w:val="clear" w:color="auto" w:fill="F2F2F2" w:themeFill="background1" w:themeFillShade="F2"/>
          </w:tcPr>
          <w:p w14:paraId="172D2B46" w14:textId="77777777" w:rsidR="008C5623" w:rsidRPr="008B1B0C" w:rsidRDefault="008C5623" w:rsidP="00C76AA4">
            <w:pPr>
              <w:pStyle w:val="Nivel2"/>
              <w:numPr>
                <w:ilvl w:val="0"/>
                <w:numId w:val="0"/>
              </w:numPr>
              <w:spacing w:before="0" w:after="0" w:line="240" w:lineRule="auto"/>
              <w:rPr>
                <w:rFonts w:eastAsia="Times New Roman"/>
                <w:b/>
                <w:bCs/>
              </w:rPr>
            </w:pPr>
            <w:r w:rsidRPr="008B1B0C">
              <w:rPr>
                <w:rFonts w:eastAsia="Times New Roman"/>
                <w:b/>
                <w:bCs/>
              </w:rPr>
              <w:t>TOTAL DE SERVIDORES</w:t>
            </w:r>
          </w:p>
        </w:tc>
        <w:tc>
          <w:tcPr>
            <w:tcW w:w="4246" w:type="dxa"/>
            <w:shd w:val="clear" w:color="auto" w:fill="F2F2F2" w:themeFill="background1" w:themeFillShade="F2"/>
          </w:tcPr>
          <w:p w14:paraId="3AE1E02A" w14:textId="77777777" w:rsidR="008C5623" w:rsidRPr="008B1B0C" w:rsidRDefault="008C5623" w:rsidP="00C76AA4">
            <w:pPr>
              <w:pStyle w:val="Nivel2"/>
              <w:numPr>
                <w:ilvl w:val="0"/>
                <w:numId w:val="0"/>
              </w:numPr>
              <w:spacing w:before="0" w:after="0" w:line="240" w:lineRule="auto"/>
              <w:rPr>
                <w:rFonts w:eastAsia="Times New Roman"/>
                <w:b/>
                <w:bCs/>
              </w:rPr>
            </w:pPr>
            <w:r>
              <w:rPr>
                <w:rFonts w:eastAsia="Times New Roman"/>
                <w:b/>
                <w:bCs/>
              </w:rPr>
              <w:t>315</w:t>
            </w:r>
          </w:p>
        </w:tc>
      </w:tr>
    </w:tbl>
    <w:p w14:paraId="6766D44D" w14:textId="77777777" w:rsidR="008C5623" w:rsidRDefault="008C5623" w:rsidP="008C5623">
      <w:pPr>
        <w:pStyle w:val="Nivel2"/>
        <w:numPr>
          <w:ilvl w:val="0"/>
          <w:numId w:val="0"/>
        </w:numPr>
        <w:spacing w:before="0" w:after="0" w:line="240" w:lineRule="auto"/>
        <w:rPr>
          <w:rFonts w:eastAsia="Times New Roman"/>
          <w:sz w:val="24"/>
          <w:szCs w:val="24"/>
        </w:rPr>
      </w:pPr>
    </w:p>
    <w:p w14:paraId="6EEB8721" w14:textId="77777777" w:rsidR="008C5623" w:rsidRPr="0061039C" w:rsidRDefault="008C5623" w:rsidP="008C5623">
      <w:pPr>
        <w:pStyle w:val="Nivel2"/>
        <w:numPr>
          <w:ilvl w:val="0"/>
          <w:numId w:val="0"/>
        </w:numPr>
        <w:spacing w:before="0" w:after="0" w:line="240" w:lineRule="auto"/>
        <w:rPr>
          <w:sz w:val="24"/>
          <w:szCs w:val="24"/>
        </w:rPr>
      </w:pPr>
      <w:r w:rsidRPr="0061039C">
        <w:rPr>
          <w:sz w:val="24"/>
          <w:szCs w:val="24"/>
        </w:rPr>
        <w:t>A oscilação do número de servidores, causados por admissões, demissões, licenças, etc. não alterará qualquer condição do presente edital, nem sujeitará qualquer das partes ao pagamento de indenização ou outra penalidade.</w:t>
      </w:r>
    </w:p>
    <w:p w14:paraId="5CABF22D" w14:textId="77777777" w:rsidR="008C5623" w:rsidRDefault="008C5623" w:rsidP="008C5623">
      <w:pPr>
        <w:pStyle w:val="Nivel2"/>
        <w:numPr>
          <w:ilvl w:val="0"/>
          <w:numId w:val="0"/>
        </w:numPr>
        <w:spacing w:before="0" w:after="0" w:line="240" w:lineRule="auto"/>
        <w:rPr>
          <w:rFonts w:eastAsia="Times New Roman"/>
          <w:sz w:val="24"/>
          <w:szCs w:val="24"/>
        </w:rPr>
      </w:pPr>
    </w:p>
    <w:p w14:paraId="4B76857C" w14:textId="77777777" w:rsidR="008C5623" w:rsidRDefault="008C5623" w:rsidP="008C5623">
      <w:pPr>
        <w:pStyle w:val="Nivel2"/>
        <w:numPr>
          <w:ilvl w:val="0"/>
          <w:numId w:val="0"/>
        </w:numPr>
        <w:spacing w:before="0" w:after="0" w:line="240" w:lineRule="auto"/>
        <w:rPr>
          <w:b/>
          <w:bCs/>
          <w:i/>
          <w:iCs/>
          <w:sz w:val="24"/>
          <w:szCs w:val="24"/>
        </w:rPr>
      </w:pPr>
      <w:r w:rsidRPr="00825DC9">
        <w:rPr>
          <w:b/>
          <w:bCs/>
          <w:i/>
          <w:iCs/>
          <w:sz w:val="24"/>
          <w:szCs w:val="24"/>
        </w:rPr>
        <w:t>2.</w:t>
      </w:r>
      <w:r>
        <w:rPr>
          <w:b/>
          <w:bCs/>
          <w:i/>
          <w:iCs/>
          <w:sz w:val="24"/>
          <w:szCs w:val="24"/>
        </w:rPr>
        <w:t>3</w:t>
      </w:r>
      <w:r w:rsidRPr="00825DC9">
        <w:rPr>
          <w:b/>
          <w:bCs/>
          <w:i/>
          <w:iCs/>
          <w:sz w:val="24"/>
          <w:szCs w:val="24"/>
        </w:rPr>
        <w:t xml:space="preserve">. A FOLHA DE PAGAMENTO DOS SERVIDORES ATIVOS E INATIVOS DO INSTITUTO DE PREVIDÊNCIA DOS SERVIDORES PÚBLICOS DO MUNICÍPIO DE </w:t>
      </w:r>
      <w:r>
        <w:rPr>
          <w:b/>
          <w:bCs/>
          <w:i/>
          <w:iCs/>
          <w:sz w:val="24"/>
          <w:szCs w:val="24"/>
        </w:rPr>
        <w:t>GUARACI</w:t>
      </w:r>
      <w:r w:rsidRPr="00825DC9">
        <w:rPr>
          <w:b/>
          <w:bCs/>
          <w:i/>
          <w:iCs/>
          <w:sz w:val="24"/>
          <w:szCs w:val="24"/>
        </w:rPr>
        <w:t>, NO QUE TANGE À SUA DISTRIBUIÇÃO QUANTITATIVA SEGUE REPRESENTADA PELO QUADRO A SEGUIR:</w:t>
      </w:r>
    </w:p>
    <w:p w14:paraId="1CEBB76C" w14:textId="77777777" w:rsidR="008C5623" w:rsidRDefault="008C5623" w:rsidP="008C5623">
      <w:pPr>
        <w:pStyle w:val="Nivel2"/>
        <w:numPr>
          <w:ilvl w:val="0"/>
          <w:numId w:val="0"/>
        </w:numPr>
        <w:spacing w:before="0" w:after="0" w:line="240" w:lineRule="auto"/>
        <w:rPr>
          <w:rFonts w:eastAsia="Times New Roman"/>
          <w:b/>
          <w:bCs/>
          <w:i/>
          <w:iCs/>
          <w:sz w:val="24"/>
          <w:szCs w:val="24"/>
        </w:rPr>
      </w:pPr>
    </w:p>
    <w:tbl>
      <w:tblPr>
        <w:tblStyle w:val="Tabelacomgrade"/>
        <w:tblW w:w="0" w:type="auto"/>
        <w:tblLook w:val="04A0" w:firstRow="1" w:lastRow="0" w:firstColumn="1" w:lastColumn="0" w:noHBand="0" w:noVBand="1"/>
      </w:tblPr>
      <w:tblGrid>
        <w:gridCol w:w="7478"/>
        <w:gridCol w:w="1866"/>
      </w:tblGrid>
      <w:tr w:rsidR="008C5623" w:rsidRPr="00A82690" w14:paraId="6C1AEC1E" w14:textId="77777777" w:rsidTr="00C76AA4">
        <w:tc>
          <w:tcPr>
            <w:tcW w:w="7478" w:type="dxa"/>
            <w:shd w:val="clear" w:color="auto" w:fill="FFF2CC" w:themeFill="accent4" w:themeFillTint="33"/>
          </w:tcPr>
          <w:p w14:paraId="19E867C1"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VÍNCULO</w:t>
            </w:r>
          </w:p>
        </w:tc>
        <w:tc>
          <w:tcPr>
            <w:tcW w:w="1866" w:type="dxa"/>
            <w:shd w:val="clear" w:color="auto" w:fill="FFF2CC" w:themeFill="accent4" w:themeFillTint="33"/>
          </w:tcPr>
          <w:p w14:paraId="03E10F77" w14:textId="77777777" w:rsidR="008C5623" w:rsidRPr="00A82690" w:rsidRDefault="008C5623" w:rsidP="00C76AA4">
            <w:pPr>
              <w:pStyle w:val="Nivel2"/>
              <w:numPr>
                <w:ilvl w:val="0"/>
                <w:numId w:val="0"/>
              </w:numPr>
              <w:spacing w:before="0" w:after="0"/>
              <w:rPr>
                <w:rFonts w:eastAsia="Times New Roman"/>
                <w:b/>
                <w:bCs/>
              </w:rPr>
            </w:pPr>
            <w:r w:rsidRPr="00A82690">
              <w:rPr>
                <w:rFonts w:eastAsia="Times New Roman"/>
                <w:b/>
                <w:bCs/>
              </w:rPr>
              <w:t>QUANTITATIVO</w:t>
            </w:r>
          </w:p>
        </w:tc>
      </w:tr>
      <w:tr w:rsidR="008C5623" w:rsidRPr="00A82690" w14:paraId="4B8D23B3" w14:textId="77777777" w:rsidTr="00C76AA4">
        <w:tc>
          <w:tcPr>
            <w:tcW w:w="7478" w:type="dxa"/>
          </w:tcPr>
          <w:p w14:paraId="5FE13B53" w14:textId="77777777" w:rsidR="008C5623" w:rsidRPr="00A82690" w:rsidRDefault="008C5623" w:rsidP="00C76AA4">
            <w:pPr>
              <w:pStyle w:val="Nivel2"/>
              <w:numPr>
                <w:ilvl w:val="0"/>
                <w:numId w:val="0"/>
              </w:numPr>
              <w:spacing w:before="0" w:after="0"/>
              <w:rPr>
                <w:rFonts w:eastAsia="Times New Roman"/>
              </w:rPr>
            </w:pPr>
            <w:r w:rsidRPr="00A82690">
              <w:rPr>
                <w:rFonts w:eastAsia="Times New Roman"/>
              </w:rPr>
              <w:t>ATIVOS</w:t>
            </w:r>
          </w:p>
        </w:tc>
        <w:tc>
          <w:tcPr>
            <w:tcW w:w="1866" w:type="dxa"/>
          </w:tcPr>
          <w:p w14:paraId="5EADC5E1" w14:textId="77777777" w:rsidR="008C5623" w:rsidRPr="00A82690" w:rsidRDefault="008C5623" w:rsidP="00C76AA4">
            <w:pPr>
              <w:pStyle w:val="Nivel2"/>
              <w:numPr>
                <w:ilvl w:val="0"/>
                <w:numId w:val="0"/>
              </w:numPr>
              <w:spacing w:before="0" w:after="0"/>
              <w:rPr>
                <w:rFonts w:eastAsia="Times New Roman"/>
              </w:rPr>
            </w:pPr>
            <w:r>
              <w:rPr>
                <w:rFonts w:eastAsia="Times New Roman"/>
              </w:rPr>
              <w:t>-</w:t>
            </w:r>
          </w:p>
        </w:tc>
      </w:tr>
      <w:tr w:rsidR="008C5623" w:rsidRPr="00A82690" w14:paraId="34673B89" w14:textId="77777777" w:rsidTr="00C76AA4">
        <w:tc>
          <w:tcPr>
            <w:tcW w:w="7478" w:type="dxa"/>
          </w:tcPr>
          <w:p w14:paraId="009F7780" w14:textId="77777777" w:rsidR="008C5623" w:rsidRPr="00A82690" w:rsidRDefault="008C5623" w:rsidP="00C76AA4">
            <w:pPr>
              <w:pStyle w:val="Nivel2"/>
              <w:numPr>
                <w:ilvl w:val="0"/>
                <w:numId w:val="0"/>
              </w:numPr>
              <w:spacing w:before="0" w:after="0"/>
              <w:rPr>
                <w:rFonts w:eastAsia="Times New Roman"/>
              </w:rPr>
            </w:pPr>
            <w:r>
              <w:rPr>
                <w:rFonts w:eastAsia="Times New Roman"/>
              </w:rPr>
              <w:t>APOSENTADOS</w:t>
            </w:r>
          </w:p>
        </w:tc>
        <w:tc>
          <w:tcPr>
            <w:tcW w:w="1866" w:type="dxa"/>
          </w:tcPr>
          <w:p w14:paraId="00B82B71" w14:textId="77777777" w:rsidR="008C5623" w:rsidRPr="00A82690" w:rsidRDefault="008C5623" w:rsidP="00C76AA4">
            <w:pPr>
              <w:pStyle w:val="Nivel2"/>
              <w:numPr>
                <w:ilvl w:val="0"/>
                <w:numId w:val="0"/>
              </w:numPr>
              <w:spacing w:before="0" w:after="0"/>
              <w:rPr>
                <w:rFonts w:eastAsia="Times New Roman"/>
              </w:rPr>
            </w:pPr>
            <w:r>
              <w:rPr>
                <w:rFonts w:eastAsia="Times New Roman"/>
              </w:rPr>
              <w:t>99</w:t>
            </w:r>
          </w:p>
        </w:tc>
      </w:tr>
      <w:tr w:rsidR="008C5623" w:rsidRPr="00A82690" w14:paraId="7194F0F8" w14:textId="77777777" w:rsidTr="00C76AA4">
        <w:tc>
          <w:tcPr>
            <w:tcW w:w="7478" w:type="dxa"/>
          </w:tcPr>
          <w:p w14:paraId="7763BF8F" w14:textId="77777777" w:rsidR="008C5623" w:rsidRPr="00A82690" w:rsidRDefault="008C5623" w:rsidP="00C76AA4">
            <w:pPr>
              <w:pStyle w:val="Nivel2"/>
              <w:numPr>
                <w:ilvl w:val="0"/>
                <w:numId w:val="0"/>
              </w:numPr>
              <w:spacing w:before="0" w:after="0"/>
              <w:rPr>
                <w:rFonts w:eastAsia="Times New Roman"/>
              </w:rPr>
            </w:pPr>
            <w:r>
              <w:rPr>
                <w:rFonts w:eastAsia="Times New Roman"/>
              </w:rPr>
              <w:t>PENSIONISTAS</w:t>
            </w:r>
          </w:p>
        </w:tc>
        <w:tc>
          <w:tcPr>
            <w:tcW w:w="1866" w:type="dxa"/>
          </w:tcPr>
          <w:p w14:paraId="48B8B8C3" w14:textId="77777777" w:rsidR="008C5623" w:rsidRPr="00A82690" w:rsidRDefault="008C5623" w:rsidP="00C76AA4">
            <w:pPr>
              <w:pStyle w:val="Nivel2"/>
              <w:numPr>
                <w:ilvl w:val="0"/>
                <w:numId w:val="0"/>
              </w:numPr>
              <w:spacing w:before="0" w:after="0"/>
              <w:rPr>
                <w:rFonts w:eastAsia="Times New Roman"/>
              </w:rPr>
            </w:pPr>
            <w:r>
              <w:rPr>
                <w:rFonts w:eastAsia="Times New Roman"/>
              </w:rPr>
              <w:t>29</w:t>
            </w:r>
          </w:p>
        </w:tc>
      </w:tr>
      <w:tr w:rsidR="008C5623" w:rsidRPr="00A82690" w14:paraId="0FE7D1DA" w14:textId="77777777" w:rsidTr="00C76AA4">
        <w:tc>
          <w:tcPr>
            <w:tcW w:w="7478" w:type="dxa"/>
            <w:shd w:val="clear" w:color="auto" w:fill="D9D9D9" w:themeFill="background1" w:themeFillShade="D9"/>
          </w:tcPr>
          <w:p w14:paraId="79ED5C04" w14:textId="77777777" w:rsidR="008C5623" w:rsidRPr="0061039C" w:rsidRDefault="008C5623" w:rsidP="00C76AA4">
            <w:pPr>
              <w:pStyle w:val="Nivel2"/>
              <w:numPr>
                <w:ilvl w:val="0"/>
                <w:numId w:val="0"/>
              </w:numPr>
              <w:spacing w:before="0" w:after="0"/>
              <w:rPr>
                <w:rFonts w:eastAsia="Times New Roman"/>
                <w:b/>
                <w:bCs/>
              </w:rPr>
            </w:pPr>
            <w:r w:rsidRPr="0061039C">
              <w:rPr>
                <w:rFonts w:eastAsia="Times New Roman"/>
                <w:b/>
                <w:bCs/>
              </w:rPr>
              <w:t>TOTAL</w:t>
            </w:r>
          </w:p>
        </w:tc>
        <w:tc>
          <w:tcPr>
            <w:tcW w:w="1866" w:type="dxa"/>
            <w:shd w:val="clear" w:color="auto" w:fill="D9D9D9" w:themeFill="background1" w:themeFillShade="D9"/>
          </w:tcPr>
          <w:p w14:paraId="21F00475" w14:textId="77777777" w:rsidR="008C5623" w:rsidRPr="0061039C" w:rsidRDefault="008C5623" w:rsidP="00C76AA4">
            <w:pPr>
              <w:pStyle w:val="Nivel2"/>
              <w:numPr>
                <w:ilvl w:val="0"/>
                <w:numId w:val="0"/>
              </w:numPr>
              <w:spacing w:before="0" w:after="0"/>
              <w:rPr>
                <w:rFonts w:eastAsia="Times New Roman"/>
                <w:b/>
                <w:bCs/>
              </w:rPr>
            </w:pPr>
            <w:r>
              <w:rPr>
                <w:rFonts w:eastAsia="Times New Roman"/>
                <w:b/>
                <w:bCs/>
              </w:rPr>
              <w:fldChar w:fldCharType="begin"/>
            </w:r>
            <w:r>
              <w:rPr>
                <w:rFonts w:eastAsia="Times New Roman"/>
                <w:b/>
                <w:bCs/>
              </w:rPr>
              <w:instrText xml:space="preserve"> =SUM(ABOVE) </w:instrText>
            </w:r>
            <w:r>
              <w:rPr>
                <w:rFonts w:eastAsia="Times New Roman"/>
                <w:b/>
                <w:bCs/>
              </w:rPr>
              <w:fldChar w:fldCharType="separate"/>
            </w:r>
            <w:r>
              <w:rPr>
                <w:rFonts w:eastAsia="Times New Roman"/>
                <w:b/>
                <w:bCs/>
                <w:noProof/>
              </w:rPr>
              <w:t>128</w:t>
            </w:r>
            <w:r>
              <w:rPr>
                <w:rFonts w:eastAsia="Times New Roman"/>
                <w:b/>
                <w:bCs/>
              </w:rPr>
              <w:fldChar w:fldCharType="end"/>
            </w:r>
          </w:p>
        </w:tc>
      </w:tr>
      <w:tr w:rsidR="008C5623" w:rsidRPr="00A82690" w14:paraId="4741FE87" w14:textId="77777777" w:rsidTr="00C76AA4">
        <w:tc>
          <w:tcPr>
            <w:tcW w:w="9344" w:type="dxa"/>
            <w:gridSpan w:val="2"/>
            <w:shd w:val="clear" w:color="auto" w:fill="D9D9D9" w:themeFill="background1" w:themeFillShade="D9"/>
          </w:tcPr>
          <w:p w14:paraId="4B6A4766" w14:textId="77777777" w:rsidR="008C5623" w:rsidRPr="0061039C" w:rsidRDefault="008C5623" w:rsidP="00C76AA4">
            <w:pPr>
              <w:pStyle w:val="Nivel2"/>
              <w:numPr>
                <w:ilvl w:val="0"/>
                <w:numId w:val="0"/>
              </w:numPr>
              <w:spacing w:before="0" w:after="0"/>
              <w:rPr>
                <w:rFonts w:eastAsia="Times New Roman"/>
                <w:b/>
                <w:bCs/>
              </w:rPr>
            </w:pPr>
            <w:r w:rsidRPr="0061039C">
              <w:rPr>
                <w:rFonts w:eastAsia="Times New Roman"/>
                <w:b/>
                <w:bCs/>
              </w:rPr>
              <w:t>FOLHA DE PAGAMENTO DO MÊS DE JULHO DE 2024</w:t>
            </w:r>
          </w:p>
        </w:tc>
      </w:tr>
    </w:tbl>
    <w:p w14:paraId="49CE5F27" w14:textId="77777777" w:rsidR="008C5623" w:rsidRDefault="008C5623" w:rsidP="008C5623">
      <w:pPr>
        <w:pStyle w:val="Nivel2"/>
        <w:numPr>
          <w:ilvl w:val="0"/>
          <w:numId w:val="0"/>
        </w:numPr>
        <w:spacing w:before="0" w:after="0" w:line="240" w:lineRule="auto"/>
        <w:rPr>
          <w:rFonts w:eastAsia="Times New Roman"/>
          <w:b/>
          <w:bCs/>
          <w:i/>
          <w:iCs/>
          <w:sz w:val="24"/>
          <w:szCs w:val="24"/>
        </w:rPr>
      </w:pPr>
    </w:p>
    <w:p w14:paraId="0D253A68" w14:textId="77777777" w:rsidR="008C5623" w:rsidRDefault="008C5623" w:rsidP="008C5623">
      <w:pPr>
        <w:pStyle w:val="Nivel2"/>
        <w:numPr>
          <w:ilvl w:val="0"/>
          <w:numId w:val="0"/>
        </w:numPr>
        <w:spacing w:before="0" w:after="0" w:line="240" w:lineRule="auto"/>
      </w:pPr>
      <w:r w:rsidRPr="0061039C">
        <w:rPr>
          <w:sz w:val="24"/>
          <w:szCs w:val="24"/>
        </w:rPr>
        <w:lastRenderedPageBreak/>
        <w:t>Dos quantitativos acima, verificou-se a seguinte movimentação financeira nos últimos 03 (três</w:t>
      </w:r>
      <w:r>
        <w:t>)</w:t>
      </w:r>
    </w:p>
    <w:tbl>
      <w:tblPr>
        <w:tblStyle w:val="Tabelacomgrade"/>
        <w:tblW w:w="0" w:type="auto"/>
        <w:tblLook w:val="04A0" w:firstRow="1" w:lastRow="0" w:firstColumn="1" w:lastColumn="0" w:noHBand="0" w:noVBand="1"/>
      </w:tblPr>
      <w:tblGrid>
        <w:gridCol w:w="1555"/>
        <w:gridCol w:w="3543"/>
        <w:gridCol w:w="4246"/>
      </w:tblGrid>
      <w:tr w:rsidR="008C5623" w:rsidRPr="00601729" w14:paraId="0284F5E7" w14:textId="77777777" w:rsidTr="00C76AA4">
        <w:tc>
          <w:tcPr>
            <w:tcW w:w="1555" w:type="dxa"/>
            <w:shd w:val="clear" w:color="auto" w:fill="FFF2CC" w:themeFill="accent4" w:themeFillTint="33"/>
          </w:tcPr>
          <w:p w14:paraId="683E5616" w14:textId="77777777" w:rsidR="008C5623" w:rsidRPr="00601729" w:rsidRDefault="008C5623" w:rsidP="00C76AA4">
            <w:pPr>
              <w:pStyle w:val="Nivel2"/>
              <w:numPr>
                <w:ilvl w:val="0"/>
                <w:numId w:val="0"/>
              </w:numPr>
              <w:spacing w:before="0" w:after="0"/>
              <w:rPr>
                <w:rFonts w:eastAsia="Times New Roman"/>
                <w:b/>
                <w:bCs/>
              </w:rPr>
            </w:pPr>
            <w:r w:rsidRPr="00601729">
              <w:rPr>
                <w:rFonts w:eastAsia="Times New Roman"/>
                <w:b/>
                <w:bCs/>
              </w:rPr>
              <w:t>MÊS/ANO</w:t>
            </w:r>
          </w:p>
        </w:tc>
        <w:tc>
          <w:tcPr>
            <w:tcW w:w="3543" w:type="dxa"/>
            <w:shd w:val="clear" w:color="auto" w:fill="FFF2CC" w:themeFill="accent4" w:themeFillTint="33"/>
          </w:tcPr>
          <w:p w14:paraId="3A796D93"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BRUTO</w:t>
            </w:r>
            <w:r>
              <w:rPr>
                <w:rFonts w:eastAsia="Times New Roman"/>
                <w:b/>
                <w:bCs/>
              </w:rPr>
              <w:t xml:space="preserve"> R$</w:t>
            </w:r>
          </w:p>
        </w:tc>
        <w:tc>
          <w:tcPr>
            <w:tcW w:w="4246" w:type="dxa"/>
            <w:shd w:val="clear" w:color="auto" w:fill="FFF2CC" w:themeFill="accent4" w:themeFillTint="33"/>
          </w:tcPr>
          <w:p w14:paraId="5F6D633D" w14:textId="77777777" w:rsidR="008C5623" w:rsidRPr="00601729" w:rsidRDefault="008C5623" w:rsidP="00C76AA4">
            <w:pPr>
              <w:pStyle w:val="Nivel2"/>
              <w:numPr>
                <w:ilvl w:val="0"/>
                <w:numId w:val="0"/>
              </w:numPr>
              <w:spacing w:before="0" w:after="0"/>
              <w:jc w:val="center"/>
              <w:rPr>
                <w:rFonts w:eastAsia="Times New Roman"/>
                <w:b/>
                <w:bCs/>
              </w:rPr>
            </w:pPr>
            <w:r w:rsidRPr="00601729">
              <w:rPr>
                <w:rFonts w:eastAsia="Times New Roman"/>
                <w:b/>
                <w:bCs/>
              </w:rPr>
              <w:t>VALOR TOTAL LÍQUIDO</w:t>
            </w:r>
            <w:r>
              <w:rPr>
                <w:rFonts w:eastAsia="Times New Roman"/>
                <w:b/>
                <w:bCs/>
              </w:rPr>
              <w:t xml:space="preserve"> R$</w:t>
            </w:r>
          </w:p>
        </w:tc>
      </w:tr>
      <w:tr w:rsidR="008C5623" w:rsidRPr="00601729" w14:paraId="206FE480" w14:textId="77777777" w:rsidTr="00C76AA4">
        <w:tc>
          <w:tcPr>
            <w:tcW w:w="1555" w:type="dxa"/>
          </w:tcPr>
          <w:p w14:paraId="41DA511F"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MAIO/2023</w:t>
            </w:r>
          </w:p>
        </w:tc>
        <w:tc>
          <w:tcPr>
            <w:tcW w:w="3543" w:type="dxa"/>
          </w:tcPr>
          <w:p w14:paraId="6F66E090"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58C1DE09" w14:textId="77777777" w:rsidR="008C5623" w:rsidRPr="00601729" w:rsidRDefault="008C5623" w:rsidP="00C76AA4">
            <w:pPr>
              <w:pStyle w:val="Nivel2"/>
              <w:numPr>
                <w:ilvl w:val="0"/>
                <w:numId w:val="0"/>
              </w:numPr>
              <w:spacing w:before="0" w:after="0"/>
              <w:rPr>
                <w:rFonts w:eastAsia="Times New Roman"/>
              </w:rPr>
            </w:pPr>
            <w:r>
              <w:rPr>
                <w:rFonts w:eastAsia="Times New Roman"/>
              </w:rPr>
              <w:t>387.643,45</w:t>
            </w:r>
          </w:p>
        </w:tc>
      </w:tr>
      <w:tr w:rsidR="008C5623" w:rsidRPr="00601729" w14:paraId="5D019284" w14:textId="77777777" w:rsidTr="00C76AA4">
        <w:tc>
          <w:tcPr>
            <w:tcW w:w="1555" w:type="dxa"/>
          </w:tcPr>
          <w:p w14:paraId="7F9DC52F"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JUNHO/2023</w:t>
            </w:r>
          </w:p>
        </w:tc>
        <w:tc>
          <w:tcPr>
            <w:tcW w:w="3543" w:type="dxa"/>
          </w:tcPr>
          <w:p w14:paraId="62A28F3D"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115DF80C" w14:textId="77777777" w:rsidR="008C5623" w:rsidRPr="00601729" w:rsidRDefault="008C5623" w:rsidP="00C76AA4">
            <w:pPr>
              <w:pStyle w:val="Nivel2"/>
              <w:numPr>
                <w:ilvl w:val="0"/>
                <w:numId w:val="0"/>
              </w:numPr>
              <w:spacing w:before="0" w:after="0"/>
              <w:rPr>
                <w:rFonts w:eastAsia="Times New Roman"/>
              </w:rPr>
            </w:pPr>
            <w:r>
              <w:rPr>
                <w:rFonts w:eastAsia="Times New Roman"/>
              </w:rPr>
              <w:t>387.643,45</w:t>
            </w:r>
          </w:p>
        </w:tc>
      </w:tr>
      <w:tr w:rsidR="008C5623" w:rsidRPr="00601729" w14:paraId="51DCA336" w14:textId="77777777" w:rsidTr="00C76AA4">
        <w:tc>
          <w:tcPr>
            <w:tcW w:w="1555" w:type="dxa"/>
          </w:tcPr>
          <w:p w14:paraId="205EA799" w14:textId="77777777" w:rsidR="008C5623" w:rsidRPr="00601729" w:rsidRDefault="008C5623" w:rsidP="00C76AA4">
            <w:pPr>
              <w:pStyle w:val="Nivel2"/>
              <w:numPr>
                <w:ilvl w:val="0"/>
                <w:numId w:val="0"/>
              </w:numPr>
              <w:spacing w:before="0" w:after="0"/>
              <w:rPr>
                <w:rFonts w:eastAsia="Times New Roman"/>
              </w:rPr>
            </w:pPr>
            <w:r w:rsidRPr="00601729">
              <w:rPr>
                <w:rFonts w:eastAsia="Times New Roman"/>
              </w:rPr>
              <w:t>JULHO/2023</w:t>
            </w:r>
          </w:p>
        </w:tc>
        <w:tc>
          <w:tcPr>
            <w:tcW w:w="3543" w:type="dxa"/>
          </w:tcPr>
          <w:p w14:paraId="6A5063A8" w14:textId="77777777" w:rsidR="008C5623" w:rsidRPr="00601729" w:rsidRDefault="008C5623" w:rsidP="00C76AA4">
            <w:pPr>
              <w:pStyle w:val="Nivel2"/>
              <w:numPr>
                <w:ilvl w:val="0"/>
                <w:numId w:val="0"/>
              </w:numPr>
              <w:spacing w:before="0" w:after="0"/>
              <w:rPr>
                <w:rFonts w:eastAsia="Times New Roman"/>
              </w:rPr>
            </w:pPr>
          </w:p>
        </w:tc>
        <w:tc>
          <w:tcPr>
            <w:tcW w:w="4246" w:type="dxa"/>
          </w:tcPr>
          <w:p w14:paraId="290C2463" w14:textId="77777777" w:rsidR="008C5623" w:rsidRPr="00601729" w:rsidRDefault="008C5623" w:rsidP="00C76AA4">
            <w:pPr>
              <w:pStyle w:val="Nivel2"/>
              <w:numPr>
                <w:ilvl w:val="0"/>
                <w:numId w:val="0"/>
              </w:numPr>
              <w:spacing w:before="0" w:after="0"/>
              <w:rPr>
                <w:rFonts w:eastAsia="Times New Roman"/>
              </w:rPr>
            </w:pPr>
            <w:r>
              <w:rPr>
                <w:rFonts w:eastAsia="Times New Roman"/>
              </w:rPr>
              <w:t>390.172,52</w:t>
            </w:r>
          </w:p>
        </w:tc>
      </w:tr>
    </w:tbl>
    <w:p w14:paraId="186E1FC4" w14:textId="77777777" w:rsidR="008C5623" w:rsidRDefault="008C5623" w:rsidP="008C5623">
      <w:pPr>
        <w:pStyle w:val="Nivel2"/>
        <w:numPr>
          <w:ilvl w:val="0"/>
          <w:numId w:val="0"/>
        </w:numPr>
        <w:spacing w:before="0" w:after="0" w:line="240" w:lineRule="auto"/>
        <w:rPr>
          <w:sz w:val="24"/>
          <w:szCs w:val="24"/>
        </w:rPr>
      </w:pPr>
      <w:r w:rsidRPr="00601729">
        <w:rPr>
          <w:sz w:val="24"/>
          <w:szCs w:val="24"/>
        </w:rPr>
        <w:t>A estratificação salarial (com base no salário líquido) é:</w:t>
      </w:r>
    </w:p>
    <w:p w14:paraId="53C5712D" w14:textId="77777777" w:rsidR="008C5623" w:rsidRDefault="008C5623" w:rsidP="008C5623">
      <w:pPr>
        <w:pStyle w:val="Nivel2"/>
        <w:numPr>
          <w:ilvl w:val="0"/>
          <w:numId w:val="0"/>
        </w:numPr>
        <w:spacing w:before="0" w:after="0" w:line="240" w:lineRule="auto"/>
        <w:rPr>
          <w:sz w:val="24"/>
          <w:szCs w:val="24"/>
        </w:rPr>
      </w:pPr>
    </w:p>
    <w:tbl>
      <w:tblPr>
        <w:tblStyle w:val="Tabelacomgrade"/>
        <w:tblW w:w="0" w:type="auto"/>
        <w:tblLook w:val="04A0" w:firstRow="1" w:lastRow="0" w:firstColumn="1" w:lastColumn="0" w:noHBand="0" w:noVBand="1"/>
      </w:tblPr>
      <w:tblGrid>
        <w:gridCol w:w="5098"/>
        <w:gridCol w:w="4246"/>
      </w:tblGrid>
      <w:tr w:rsidR="008C5623" w:rsidRPr="00601729" w14:paraId="24C8D26A" w14:textId="77777777" w:rsidTr="00C76AA4">
        <w:tc>
          <w:tcPr>
            <w:tcW w:w="5098" w:type="dxa"/>
            <w:shd w:val="clear" w:color="auto" w:fill="FFF2CC" w:themeFill="accent4" w:themeFillTint="33"/>
          </w:tcPr>
          <w:p w14:paraId="5893B66B"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FAIXA SALARIAL R$</w:t>
            </w:r>
          </w:p>
        </w:tc>
        <w:tc>
          <w:tcPr>
            <w:tcW w:w="4246" w:type="dxa"/>
            <w:shd w:val="clear" w:color="auto" w:fill="FFF2CC" w:themeFill="accent4" w:themeFillTint="33"/>
          </w:tcPr>
          <w:p w14:paraId="35CA165E" w14:textId="77777777" w:rsidR="008C5623" w:rsidRPr="00601729" w:rsidRDefault="008C5623" w:rsidP="00C76AA4">
            <w:pPr>
              <w:pStyle w:val="Nivel2"/>
              <w:numPr>
                <w:ilvl w:val="0"/>
                <w:numId w:val="0"/>
              </w:numPr>
              <w:spacing w:before="0" w:after="0" w:line="240" w:lineRule="auto"/>
              <w:jc w:val="center"/>
              <w:rPr>
                <w:rFonts w:eastAsia="Times New Roman"/>
                <w:b/>
                <w:bCs/>
              </w:rPr>
            </w:pPr>
            <w:r w:rsidRPr="00601729">
              <w:rPr>
                <w:rFonts w:eastAsia="Times New Roman"/>
                <w:b/>
                <w:bCs/>
              </w:rPr>
              <w:t>QUANTIDADE SERVIDORES</w:t>
            </w:r>
          </w:p>
        </w:tc>
      </w:tr>
      <w:tr w:rsidR="008C5623" w:rsidRPr="00601729" w14:paraId="4DDB3EEC" w14:textId="77777777" w:rsidTr="00C76AA4">
        <w:tc>
          <w:tcPr>
            <w:tcW w:w="5098" w:type="dxa"/>
          </w:tcPr>
          <w:p w14:paraId="473D042C" w14:textId="77777777" w:rsidR="008C5623" w:rsidRPr="00601729" w:rsidRDefault="008C5623" w:rsidP="00C76AA4">
            <w:pPr>
              <w:pStyle w:val="Nivel2"/>
              <w:numPr>
                <w:ilvl w:val="0"/>
                <w:numId w:val="0"/>
              </w:numPr>
              <w:spacing w:before="0" w:after="0" w:line="240" w:lineRule="auto"/>
              <w:rPr>
                <w:rFonts w:eastAsia="Times New Roman"/>
              </w:rPr>
            </w:pPr>
            <w:r>
              <w:t>Entre 987,56 e 1.500,00</w:t>
            </w:r>
          </w:p>
        </w:tc>
        <w:tc>
          <w:tcPr>
            <w:tcW w:w="4246" w:type="dxa"/>
          </w:tcPr>
          <w:p w14:paraId="0AD5F9C2"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37</w:t>
            </w:r>
          </w:p>
        </w:tc>
      </w:tr>
      <w:tr w:rsidR="008C5623" w:rsidRPr="00601729" w14:paraId="576C9D43" w14:textId="77777777" w:rsidTr="00C76AA4">
        <w:tc>
          <w:tcPr>
            <w:tcW w:w="5098" w:type="dxa"/>
          </w:tcPr>
          <w:p w14:paraId="6F09CD75" w14:textId="77777777" w:rsidR="008C5623" w:rsidRPr="00601729" w:rsidRDefault="008C5623" w:rsidP="00C76AA4">
            <w:pPr>
              <w:pStyle w:val="Nivel2"/>
              <w:numPr>
                <w:ilvl w:val="0"/>
                <w:numId w:val="0"/>
              </w:numPr>
              <w:spacing w:before="0" w:after="0" w:line="240" w:lineRule="auto"/>
              <w:rPr>
                <w:rFonts w:eastAsia="Times New Roman"/>
              </w:rPr>
            </w:pPr>
            <w:r>
              <w:t>Entre 1.500,01 e 3.000,00</w:t>
            </w:r>
          </w:p>
        </w:tc>
        <w:tc>
          <w:tcPr>
            <w:tcW w:w="4246" w:type="dxa"/>
          </w:tcPr>
          <w:p w14:paraId="661BE6A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36</w:t>
            </w:r>
          </w:p>
        </w:tc>
      </w:tr>
      <w:tr w:rsidR="008C5623" w:rsidRPr="00601729" w14:paraId="78CA72BD" w14:textId="77777777" w:rsidTr="00C76AA4">
        <w:tc>
          <w:tcPr>
            <w:tcW w:w="5098" w:type="dxa"/>
          </w:tcPr>
          <w:p w14:paraId="7CD9F232" w14:textId="77777777" w:rsidR="008C5623" w:rsidRPr="00601729" w:rsidRDefault="008C5623" w:rsidP="00C76AA4">
            <w:pPr>
              <w:pStyle w:val="Nivel2"/>
              <w:numPr>
                <w:ilvl w:val="0"/>
                <w:numId w:val="0"/>
              </w:numPr>
              <w:spacing w:before="0" w:after="0" w:line="240" w:lineRule="auto"/>
              <w:rPr>
                <w:rFonts w:eastAsia="Times New Roman"/>
              </w:rPr>
            </w:pPr>
            <w:r>
              <w:t>Entre 3.000,01 e 5.000,00</w:t>
            </w:r>
          </w:p>
        </w:tc>
        <w:tc>
          <w:tcPr>
            <w:tcW w:w="4246" w:type="dxa"/>
          </w:tcPr>
          <w:p w14:paraId="502D66B8"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35</w:t>
            </w:r>
          </w:p>
        </w:tc>
      </w:tr>
      <w:tr w:rsidR="008C5623" w:rsidRPr="00601729" w14:paraId="569E2386" w14:textId="77777777" w:rsidTr="00C76AA4">
        <w:tc>
          <w:tcPr>
            <w:tcW w:w="5098" w:type="dxa"/>
          </w:tcPr>
          <w:p w14:paraId="09A0AAF5" w14:textId="77777777" w:rsidR="008C5623" w:rsidRPr="00601729" w:rsidRDefault="008C5623" w:rsidP="00C76AA4">
            <w:pPr>
              <w:pStyle w:val="Nivel2"/>
              <w:numPr>
                <w:ilvl w:val="0"/>
                <w:numId w:val="0"/>
              </w:numPr>
              <w:spacing w:before="0" w:after="0" w:line="240" w:lineRule="auto"/>
              <w:rPr>
                <w:rFonts w:eastAsia="Times New Roman"/>
              </w:rPr>
            </w:pPr>
            <w:r>
              <w:t>Entre 5.000,01 e 15.000,00</w:t>
            </w:r>
          </w:p>
        </w:tc>
        <w:tc>
          <w:tcPr>
            <w:tcW w:w="4246" w:type="dxa"/>
          </w:tcPr>
          <w:p w14:paraId="73CB3ADD" w14:textId="77777777" w:rsidR="008C5623" w:rsidRPr="00601729" w:rsidRDefault="008C5623" w:rsidP="00C76AA4">
            <w:pPr>
              <w:pStyle w:val="Nivel2"/>
              <w:numPr>
                <w:ilvl w:val="0"/>
                <w:numId w:val="0"/>
              </w:numPr>
              <w:spacing w:before="0" w:after="0" w:line="240" w:lineRule="auto"/>
              <w:rPr>
                <w:rFonts w:eastAsia="Times New Roman"/>
              </w:rPr>
            </w:pPr>
            <w:r>
              <w:rPr>
                <w:rFonts w:eastAsia="Times New Roman"/>
              </w:rPr>
              <w:t>20</w:t>
            </w:r>
          </w:p>
        </w:tc>
      </w:tr>
      <w:tr w:rsidR="008C5623" w:rsidRPr="008B1B0C" w14:paraId="122776BF" w14:textId="77777777" w:rsidTr="00C76AA4">
        <w:tc>
          <w:tcPr>
            <w:tcW w:w="5098" w:type="dxa"/>
            <w:shd w:val="clear" w:color="auto" w:fill="F2F2F2" w:themeFill="background1" w:themeFillShade="F2"/>
          </w:tcPr>
          <w:p w14:paraId="0BC5B39C" w14:textId="77777777" w:rsidR="008C5623" w:rsidRPr="008B1B0C" w:rsidRDefault="008C5623" w:rsidP="00C76AA4">
            <w:pPr>
              <w:pStyle w:val="Nivel2"/>
              <w:numPr>
                <w:ilvl w:val="0"/>
                <w:numId w:val="0"/>
              </w:numPr>
              <w:spacing w:before="0" w:after="0" w:line="240" w:lineRule="auto"/>
              <w:rPr>
                <w:rFonts w:eastAsia="Times New Roman"/>
                <w:b/>
                <w:bCs/>
              </w:rPr>
            </w:pPr>
            <w:r w:rsidRPr="008B1B0C">
              <w:rPr>
                <w:rFonts w:eastAsia="Times New Roman"/>
                <w:b/>
                <w:bCs/>
              </w:rPr>
              <w:t>TOTAL DE SERVIDORES</w:t>
            </w:r>
          </w:p>
        </w:tc>
        <w:tc>
          <w:tcPr>
            <w:tcW w:w="4246" w:type="dxa"/>
            <w:shd w:val="clear" w:color="auto" w:fill="F2F2F2" w:themeFill="background1" w:themeFillShade="F2"/>
          </w:tcPr>
          <w:p w14:paraId="3A8818AD" w14:textId="77777777" w:rsidR="008C5623" w:rsidRPr="008B1B0C" w:rsidRDefault="008C5623" w:rsidP="00C76AA4">
            <w:pPr>
              <w:pStyle w:val="Nivel2"/>
              <w:numPr>
                <w:ilvl w:val="0"/>
                <w:numId w:val="0"/>
              </w:numPr>
              <w:spacing w:before="0" w:after="0" w:line="240" w:lineRule="auto"/>
              <w:rPr>
                <w:rFonts w:eastAsia="Times New Roman"/>
                <w:b/>
                <w:bCs/>
              </w:rPr>
            </w:pPr>
            <w:r>
              <w:rPr>
                <w:rFonts w:eastAsia="Times New Roman"/>
                <w:b/>
                <w:bCs/>
              </w:rPr>
              <w:fldChar w:fldCharType="begin"/>
            </w:r>
            <w:r>
              <w:rPr>
                <w:rFonts w:eastAsia="Times New Roman"/>
                <w:b/>
                <w:bCs/>
              </w:rPr>
              <w:instrText xml:space="preserve"> =SUM(ABOVE) </w:instrText>
            </w:r>
            <w:r>
              <w:rPr>
                <w:rFonts w:eastAsia="Times New Roman"/>
                <w:b/>
                <w:bCs/>
              </w:rPr>
              <w:fldChar w:fldCharType="separate"/>
            </w:r>
            <w:r>
              <w:rPr>
                <w:rFonts w:eastAsia="Times New Roman"/>
                <w:b/>
                <w:bCs/>
                <w:noProof/>
              </w:rPr>
              <w:t>128</w:t>
            </w:r>
            <w:r>
              <w:rPr>
                <w:rFonts w:eastAsia="Times New Roman"/>
                <w:b/>
                <w:bCs/>
              </w:rPr>
              <w:fldChar w:fldCharType="end"/>
            </w:r>
          </w:p>
        </w:tc>
      </w:tr>
    </w:tbl>
    <w:p w14:paraId="0F034552" w14:textId="77777777" w:rsidR="008C5623" w:rsidRDefault="008C5623" w:rsidP="008C5623">
      <w:pPr>
        <w:pStyle w:val="Nivel2"/>
        <w:numPr>
          <w:ilvl w:val="0"/>
          <w:numId w:val="0"/>
        </w:numPr>
        <w:spacing w:before="0" w:after="0" w:line="240" w:lineRule="auto"/>
        <w:rPr>
          <w:sz w:val="24"/>
          <w:szCs w:val="24"/>
        </w:rPr>
      </w:pPr>
    </w:p>
    <w:p w14:paraId="0B871CA8" w14:textId="77777777" w:rsidR="008C5623" w:rsidRPr="00601729" w:rsidRDefault="008C5623" w:rsidP="008C5623">
      <w:pPr>
        <w:pStyle w:val="Nivel2"/>
        <w:numPr>
          <w:ilvl w:val="0"/>
          <w:numId w:val="0"/>
        </w:numPr>
        <w:spacing w:before="0" w:after="0" w:line="240" w:lineRule="auto"/>
        <w:rPr>
          <w:rFonts w:eastAsia="Times New Roman"/>
          <w:sz w:val="24"/>
          <w:szCs w:val="24"/>
        </w:rPr>
      </w:pPr>
      <w:r>
        <w:t>A oscilação do número de servidores e ex-servidores, causados por admissões, demissões, licenças, falecimento, etc. não alterará qualquer condição do presente edital, nem sujeitará qualquer das partes ao pagamento de indenização ou outra penalidade.</w:t>
      </w:r>
    </w:p>
    <w:p w14:paraId="5962FF8B" w14:textId="77777777" w:rsidR="008C5623" w:rsidRDefault="008C5623" w:rsidP="008C5623">
      <w:pPr>
        <w:pStyle w:val="Nivel2"/>
        <w:numPr>
          <w:ilvl w:val="0"/>
          <w:numId w:val="0"/>
        </w:numPr>
        <w:spacing w:before="0" w:after="0" w:line="240" w:lineRule="auto"/>
      </w:pPr>
    </w:p>
    <w:p w14:paraId="45F25F46" w14:textId="77777777" w:rsidR="008C5623" w:rsidRPr="00430889" w:rsidRDefault="008C5623" w:rsidP="008C5623">
      <w:pPr>
        <w:pStyle w:val="Nivel2"/>
        <w:numPr>
          <w:ilvl w:val="0"/>
          <w:numId w:val="0"/>
        </w:numPr>
        <w:spacing w:before="0" w:after="0" w:line="240" w:lineRule="auto"/>
        <w:rPr>
          <w:rFonts w:eastAsia="Times New Roman"/>
          <w:sz w:val="24"/>
          <w:szCs w:val="24"/>
        </w:rPr>
      </w:pPr>
    </w:p>
    <w:p w14:paraId="7E3DC9DB" w14:textId="77777777" w:rsidR="008C5623" w:rsidRPr="00430889" w:rsidRDefault="008C5623" w:rsidP="008C5623">
      <w:pPr>
        <w:pStyle w:val="PargrafodaLista"/>
        <w:numPr>
          <w:ilvl w:val="0"/>
          <w:numId w:val="5"/>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ind w:firstLine="0"/>
        <w:contextualSpacing w:val="0"/>
        <w:jc w:val="both"/>
        <w:rPr>
          <w:rFonts w:ascii="Arial" w:hAnsi="Arial" w:cs="Arial"/>
          <w:color w:val="000000" w:themeColor="text1"/>
          <w:sz w:val="24"/>
          <w:szCs w:val="24"/>
        </w:rPr>
      </w:pPr>
      <w:r w:rsidRPr="00430889">
        <w:rPr>
          <w:rFonts w:ascii="Arial" w:hAnsi="Arial" w:cs="Arial"/>
          <w:b/>
          <w:bCs/>
          <w:color w:val="000000"/>
          <w:sz w:val="24"/>
          <w:szCs w:val="24"/>
        </w:rPr>
        <w:t xml:space="preserve">JUSTIFICATIVA E OBJETIVO DA </w:t>
      </w:r>
      <w:r>
        <w:rPr>
          <w:rFonts w:ascii="Arial" w:hAnsi="Arial" w:cs="Arial"/>
          <w:b/>
          <w:bCs/>
          <w:color w:val="000000" w:themeColor="text1"/>
          <w:sz w:val="24"/>
          <w:szCs w:val="24"/>
        </w:rPr>
        <w:t>CONTRATAÇÃO</w:t>
      </w:r>
    </w:p>
    <w:p w14:paraId="2375D710" w14:textId="77777777" w:rsidR="008C5623" w:rsidRPr="0029537D" w:rsidRDefault="008C5623" w:rsidP="008C5623">
      <w:pPr>
        <w:widowControl w:val="0"/>
        <w:shd w:val="clear" w:color="auto" w:fill="FFFFFF"/>
        <w:autoSpaceDE w:val="0"/>
        <w:autoSpaceDN w:val="0"/>
        <w:spacing w:after="0" w:line="276" w:lineRule="auto"/>
        <w:ind w:right="-1"/>
        <w:jc w:val="both"/>
        <w:rPr>
          <w:rFonts w:ascii="Arial" w:hAnsi="Arial" w:cs="Arial"/>
          <w:sz w:val="24"/>
          <w:szCs w:val="24"/>
          <w:shd w:val="clear" w:color="auto" w:fill="FFFFFF"/>
        </w:rPr>
      </w:pPr>
      <w:r>
        <w:rPr>
          <w:rFonts w:ascii="Arial" w:hAnsi="Arial" w:cs="Arial"/>
          <w:sz w:val="24"/>
          <w:szCs w:val="24"/>
          <w:shd w:val="clear" w:color="auto" w:fill="FFFFFF"/>
        </w:rPr>
        <w:t xml:space="preserve">3.1. </w:t>
      </w:r>
      <w:r w:rsidRPr="0029537D">
        <w:rPr>
          <w:rFonts w:ascii="Arial" w:hAnsi="Arial" w:cs="Arial"/>
          <w:sz w:val="24"/>
          <w:szCs w:val="24"/>
          <w:shd w:val="clear" w:color="auto" w:fill="FFFFFF"/>
        </w:rPr>
        <w:t>Fica facultativo a elaboração do ETP – Estudo Técnico Preliminar, consoante o Decreto nº 139/2023:</w:t>
      </w:r>
    </w:p>
    <w:p w14:paraId="7AC84811" w14:textId="77777777" w:rsidR="008C5623" w:rsidRPr="00430889" w:rsidRDefault="008C5623" w:rsidP="008C5623">
      <w:pPr>
        <w:pStyle w:val="PargrafodaLista"/>
        <w:shd w:val="clear" w:color="auto" w:fill="FFFFFF"/>
        <w:spacing w:line="276" w:lineRule="auto"/>
        <w:ind w:right="-1"/>
        <w:rPr>
          <w:rFonts w:ascii="Arial" w:hAnsi="Arial" w:cs="Arial"/>
          <w:sz w:val="24"/>
          <w:szCs w:val="24"/>
          <w:shd w:val="clear" w:color="auto" w:fill="FFFFFF"/>
        </w:rPr>
      </w:pPr>
    </w:p>
    <w:p w14:paraId="7081AA69" w14:textId="77777777" w:rsidR="008C5623"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 xml:space="preserve">Art. 3º- </w:t>
      </w:r>
      <w:r w:rsidRPr="00430889">
        <w:rPr>
          <w:rFonts w:ascii="Arial" w:hAnsi="Arial" w:cs="Arial"/>
          <w:sz w:val="24"/>
          <w:szCs w:val="24"/>
          <w:shd w:val="clear" w:color="auto" w:fill="FFFFFF"/>
        </w:rPr>
        <w:t xml:space="preserve">É obrigatória a elaboração do ETP – Estudo Técnico Preliminar, nos termos do artigo 18, §§ 1º e 2º da Lei Federal n.º14.133/21 na fase de planejamento dos seguintes processos </w:t>
      </w:r>
    </w:p>
    <w:p w14:paraId="39737043"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sz w:val="24"/>
          <w:szCs w:val="24"/>
          <w:shd w:val="clear" w:color="auto" w:fill="FFFFFF"/>
        </w:rPr>
        <w:t>licitatórios e contratações diretas:</w:t>
      </w:r>
    </w:p>
    <w:p w14:paraId="1CA68665"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 xml:space="preserve">I </w:t>
      </w:r>
      <w:r w:rsidRPr="00430889">
        <w:rPr>
          <w:rFonts w:ascii="Arial" w:hAnsi="Arial" w:cs="Arial"/>
          <w:sz w:val="24"/>
          <w:szCs w:val="24"/>
          <w:shd w:val="clear" w:color="auto" w:fill="FFFFFF"/>
        </w:rPr>
        <w:t>-cujo critério de julgamento seja melhor técnica ou conteúdo artístico, técnica e preço e maior retorno econômico;</w:t>
      </w:r>
    </w:p>
    <w:p w14:paraId="3B7E922E"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II</w:t>
      </w:r>
      <w:r w:rsidRPr="00430889">
        <w:rPr>
          <w:rFonts w:ascii="Arial" w:hAnsi="Arial" w:cs="Arial"/>
          <w:sz w:val="24"/>
          <w:szCs w:val="24"/>
          <w:shd w:val="clear" w:color="auto" w:fill="FFFFFF"/>
        </w:rPr>
        <w:t xml:space="preserve"> -de aquisição de bens e prestação de serviços considerados inéditos no âmbito do Poder Executivo e Legislativo de Guaraci, bem como por ocasião da prestação de serviços que não tenham sido contratados nos últimos 10 (dez) anos pelo Município;</w:t>
      </w:r>
    </w:p>
    <w:p w14:paraId="01BABF1D"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III</w:t>
      </w:r>
      <w:r w:rsidRPr="00430889">
        <w:rPr>
          <w:rFonts w:ascii="Arial" w:hAnsi="Arial" w:cs="Arial"/>
          <w:sz w:val="24"/>
          <w:szCs w:val="24"/>
          <w:shd w:val="clear" w:color="auto" w:fill="FFFFFF"/>
        </w:rPr>
        <w:t xml:space="preserve"> -de aquisição de bens e prestação de serviços cujo valor estimado da licitação ou da contratação direta, supere a importância deR$1.000.000,00 (um milhão de reais), exceção feita aos processos de</w:t>
      </w:r>
      <w:r>
        <w:rPr>
          <w:rFonts w:ascii="Arial" w:hAnsi="Arial" w:cs="Arial"/>
          <w:sz w:val="24"/>
          <w:szCs w:val="24"/>
          <w:shd w:val="clear" w:color="auto" w:fill="FFFFFF"/>
        </w:rPr>
        <w:t xml:space="preserve"> </w:t>
      </w:r>
      <w:r w:rsidRPr="00430889">
        <w:rPr>
          <w:rFonts w:ascii="Arial" w:hAnsi="Arial" w:cs="Arial"/>
          <w:sz w:val="24"/>
          <w:szCs w:val="24"/>
          <w:shd w:val="clear" w:color="auto" w:fill="FFFFFF"/>
        </w:rPr>
        <w:t>credenciamento;</w:t>
      </w:r>
    </w:p>
    <w:p w14:paraId="74426B30" w14:textId="77777777" w:rsidR="008C5623" w:rsidRPr="00430889" w:rsidRDefault="008C5623" w:rsidP="008C5623">
      <w:pPr>
        <w:pStyle w:val="PargrafodaLista"/>
        <w:shd w:val="clear" w:color="auto" w:fill="FFFFFF"/>
        <w:spacing w:line="276" w:lineRule="auto"/>
        <w:ind w:left="2268" w:right="-1"/>
        <w:rPr>
          <w:rFonts w:ascii="Arial" w:hAnsi="Arial" w:cs="Arial"/>
          <w:sz w:val="24"/>
          <w:szCs w:val="24"/>
          <w:shd w:val="clear" w:color="auto" w:fill="FFFFFF"/>
        </w:rPr>
      </w:pPr>
      <w:r w:rsidRPr="00430889">
        <w:rPr>
          <w:rFonts w:ascii="Arial" w:hAnsi="Arial" w:cs="Arial"/>
          <w:b/>
          <w:sz w:val="24"/>
          <w:szCs w:val="24"/>
          <w:shd w:val="clear" w:color="auto" w:fill="FFFFFF"/>
        </w:rPr>
        <w:t>IV</w:t>
      </w:r>
      <w:r w:rsidRPr="00430889">
        <w:rPr>
          <w:rFonts w:ascii="Arial" w:hAnsi="Arial" w:cs="Arial"/>
          <w:sz w:val="24"/>
          <w:szCs w:val="24"/>
          <w:shd w:val="clear" w:color="auto" w:fill="FFFFFF"/>
        </w:rPr>
        <w:t xml:space="preserve"> -Quando houver necessidade de audiência ou consulta pública</w:t>
      </w:r>
    </w:p>
    <w:p w14:paraId="3316FE5C" w14:textId="77777777" w:rsidR="008C5623" w:rsidRDefault="008C5623" w:rsidP="008C5623">
      <w:pPr>
        <w:pStyle w:val="Default"/>
        <w:spacing w:line="276" w:lineRule="auto"/>
        <w:jc w:val="both"/>
        <w:rPr>
          <w:rFonts w:ascii="Arial" w:hAnsi="Arial" w:cs="Arial"/>
        </w:rPr>
      </w:pPr>
      <w:r w:rsidRPr="009816AF">
        <w:rPr>
          <w:rFonts w:ascii="Arial" w:hAnsi="Arial" w:cs="Arial"/>
        </w:rPr>
        <w:t xml:space="preserve">A presente contratação se torna necessária para proporcionar agilidade e eficiência no processamento dos pagamentos decorrentes de relações obrigacionais com os agentes públicos municipais ativos (estatutários, contratados, contratados por tempo determinado, comissionados, agentes políticos), ou seja, todos aqueles com os quais a Administração direta mantenha ou venha a manter vínculo jurídico que imponha pagamento de remuneração, seja </w:t>
      </w:r>
      <w:proofErr w:type="spellStart"/>
      <w:r w:rsidRPr="009816AF">
        <w:rPr>
          <w:rFonts w:ascii="Arial" w:hAnsi="Arial" w:cs="Arial"/>
        </w:rPr>
        <w:t>esta</w:t>
      </w:r>
      <w:proofErr w:type="spellEnd"/>
      <w:r w:rsidRPr="009816AF">
        <w:rPr>
          <w:rFonts w:ascii="Arial" w:hAnsi="Arial" w:cs="Arial"/>
        </w:rPr>
        <w:t xml:space="preserve"> em forma de vencimento, salário, subsídio e proventos e, dos servidores ativos e inativos (aposentados e pensionistas) do Instituto </w:t>
      </w:r>
      <w:r w:rsidRPr="009816AF">
        <w:rPr>
          <w:rFonts w:ascii="Arial" w:hAnsi="Arial" w:cs="Arial"/>
        </w:rPr>
        <w:lastRenderedPageBreak/>
        <w:t xml:space="preserve">de Previdência. O Município de </w:t>
      </w:r>
      <w:r>
        <w:rPr>
          <w:rFonts w:ascii="Arial" w:hAnsi="Arial" w:cs="Arial"/>
        </w:rPr>
        <w:t>Guaraci</w:t>
      </w:r>
      <w:r w:rsidRPr="009816AF">
        <w:rPr>
          <w:rFonts w:ascii="Arial" w:hAnsi="Arial" w:cs="Arial"/>
        </w:rPr>
        <w:t xml:space="preserve"> mantém atualmente contrato para realização deste serviço ora licitado com o Banco </w:t>
      </w:r>
      <w:r>
        <w:rPr>
          <w:rFonts w:ascii="Arial" w:hAnsi="Arial" w:cs="Arial"/>
        </w:rPr>
        <w:t>Bradesco S/A;</w:t>
      </w:r>
      <w:r w:rsidRPr="009816AF">
        <w:rPr>
          <w:rFonts w:ascii="Arial" w:hAnsi="Arial" w:cs="Arial"/>
        </w:rPr>
        <w:t xml:space="preserve">, o qual tem vigência até o </w:t>
      </w:r>
      <w:r w:rsidRPr="00020241">
        <w:rPr>
          <w:rFonts w:ascii="Arial" w:hAnsi="Arial" w:cs="Arial"/>
          <w:color w:val="auto"/>
        </w:rPr>
        <w:t>dia 13 de outubro de 2024.</w:t>
      </w:r>
      <w:r w:rsidRPr="009816AF">
        <w:rPr>
          <w:rFonts w:ascii="Arial" w:hAnsi="Arial" w:cs="Arial"/>
          <w:color w:val="FF0000"/>
        </w:rPr>
        <w:t xml:space="preserve"> </w:t>
      </w:r>
      <w:r w:rsidRPr="009816AF">
        <w:rPr>
          <w:rFonts w:ascii="Arial" w:hAnsi="Arial" w:cs="Arial"/>
        </w:rPr>
        <w:t>Assim, há necessidade de licitar os respectivos serviços através do contrato oriundo do presente certame.</w:t>
      </w:r>
    </w:p>
    <w:p w14:paraId="1428EBD0" w14:textId="77777777" w:rsidR="008C5623" w:rsidRDefault="008C5623" w:rsidP="008C5623">
      <w:pPr>
        <w:pStyle w:val="Default"/>
        <w:spacing w:line="276" w:lineRule="auto"/>
        <w:jc w:val="both"/>
        <w:rPr>
          <w:rFonts w:ascii="Arial" w:hAnsi="Arial" w:cs="Arial"/>
        </w:rPr>
      </w:pPr>
    </w:p>
    <w:p w14:paraId="00EB3C9E" w14:textId="77777777" w:rsidR="008C5623" w:rsidRDefault="008C5623" w:rsidP="008C5623">
      <w:pPr>
        <w:pStyle w:val="Default"/>
        <w:spacing w:line="276" w:lineRule="auto"/>
        <w:jc w:val="both"/>
        <w:rPr>
          <w:rFonts w:ascii="Arial" w:hAnsi="Arial" w:cs="Arial"/>
        </w:rPr>
      </w:pPr>
      <w:r>
        <w:rPr>
          <w:rFonts w:ascii="Arial" w:hAnsi="Arial" w:cs="Arial"/>
          <w:b/>
          <w:bCs/>
        </w:rPr>
        <w:t xml:space="preserve">3.2. </w:t>
      </w:r>
      <w:r w:rsidRPr="009816AF">
        <w:rPr>
          <w:rFonts w:ascii="Arial" w:hAnsi="Arial" w:cs="Arial"/>
          <w:b/>
          <w:bCs/>
        </w:rPr>
        <w:t>DA PARTICIPAÇÃO DO INSTITUTO DE PREVIDÊNCIA</w:t>
      </w:r>
      <w:r w:rsidRPr="009816AF">
        <w:rPr>
          <w:rFonts w:ascii="Arial" w:hAnsi="Arial" w:cs="Arial"/>
        </w:rPr>
        <w:t xml:space="preserve"> Diante do teor do ofício n. </w:t>
      </w:r>
      <w:r>
        <w:rPr>
          <w:rFonts w:ascii="Arial" w:hAnsi="Arial" w:cs="Arial"/>
        </w:rPr>
        <w:t>001/2024</w:t>
      </w:r>
      <w:r w:rsidRPr="009816AF">
        <w:rPr>
          <w:rFonts w:ascii="Arial" w:hAnsi="Arial" w:cs="Arial"/>
        </w:rPr>
        <w:t xml:space="preserve"> o Instituto de Previdência dos Servidores Públicos Municipais de </w:t>
      </w:r>
      <w:r>
        <w:rPr>
          <w:rFonts w:ascii="Arial" w:hAnsi="Arial" w:cs="Arial"/>
        </w:rPr>
        <w:t xml:space="preserve">Guaraci – Pr., </w:t>
      </w:r>
      <w:r w:rsidRPr="009816AF">
        <w:rPr>
          <w:rFonts w:ascii="Arial" w:hAnsi="Arial" w:cs="Arial"/>
        </w:rPr>
        <w:t xml:space="preserve">CNPJ sob nº. </w:t>
      </w:r>
      <w:r>
        <w:rPr>
          <w:rFonts w:ascii="Arial" w:hAnsi="Arial" w:cs="Arial"/>
        </w:rPr>
        <w:t>09.532.018/0001-09</w:t>
      </w:r>
      <w:r w:rsidRPr="009816AF">
        <w:rPr>
          <w:rFonts w:ascii="Arial" w:hAnsi="Arial" w:cs="Arial"/>
        </w:rPr>
        <w:t>, comunicou sua participação juntamente com o executivo municipal da licitação para contratação de instituição financeira para operar os serviços de processamento e gerenciamentos de créditos provenientes da folha de pagamento dos servidores ativos, inativos e pensionista. Os valores que se referente ao Instituto de Previdência serão pagos através do mesmo e, será celebrado um único contrato com o valor integral da licitação</w:t>
      </w:r>
      <w:r>
        <w:rPr>
          <w:rFonts w:ascii="Arial" w:hAnsi="Arial" w:cs="Arial"/>
        </w:rPr>
        <w:t>.</w:t>
      </w:r>
    </w:p>
    <w:p w14:paraId="5B8139C3" w14:textId="77777777" w:rsidR="008C5623" w:rsidRDefault="008C5623" w:rsidP="008C5623">
      <w:pPr>
        <w:pStyle w:val="Default"/>
        <w:spacing w:line="276" w:lineRule="auto"/>
        <w:jc w:val="both"/>
        <w:rPr>
          <w:rFonts w:ascii="Arial" w:hAnsi="Arial" w:cs="Arial"/>
        </w:rPr>
      </w:pPr>
    </w:p>
    <w:p w14:paraId="0791C8CF" w14:textId="77777777" w:rsidR="008C5623" w:rsidRPr="003F0C7D" w:rsidRDefault="008C5623" w:rsidP="008C5623">
      <w:pPr>
        <w:pStyle w:val="Default"/>
        <w:pBdr>
          <w:top w:val="single" w:sz="4" w:space="1" w:color="auto"/>
          <w:left w:val="single" w:sz="4" w:space="4" w:color="auto"/>
          <w:bottom w:val="single" w:sz="4" w:space="1" w:color="auto"/>
          <w:right w:val="single" w:sz="4" w:space="4" w:color="auto"/>
        </w:pBdr>
        <w:shd w:val="clear" w:color="auto" w:fill="FFF2CC" w:themeFill="accent4" w:themeFillTint="33"/>
        <w:spacing w:line="276" w:lineRule="auto"/>
        <w:jc w:val="both"/>
        <w:rPr>
          <w:rFonts w:ascii="Arial" w:hAnsi="Arial" w:cs="Arial"/>
          <w:b/>
          <w:bCs/>
        </w:rPr>
      </w:pPr>
      <w:r w:rsidRPr="003F0C7D">
        <w:rPr>
          <w:rFonts w:ascii="Arial" w:hAnsi="Arial" w:cs="Arial"/>
          <w:b/>
          <w:bCs/>
        </w:rPr>
        <w:t>4.</w:t>
      </w:r>
      <w:r>
        <w:rPr>
          <w:rFonts w:ascii="Arial" w:hAnsi="Arial" w:cs="Arial"/>
          <w:b/>
          <w:bCs/>
        </w:rPr>
        <w:t xml:space="preserve"> </w:t>
      </w:r>
      <w:r w:rsidRPr="003F0C7D">
        <w:rPr>
          <w:rFonts w:ascii="Arial" w:hAnsi="Arial" w:cs="Arial"/>
          <w:b/>
          <w:bCs/>
        </w:rPr>
        <w:t>SECRETARIA REQUISITANTE</w:t>
      </w:r>
    </w:p>
    <w:p w14:paraId="7ED15967" w14:textId="77777777" w:rsidR="008C5623" w:rsidRDefault="008C5623" w:rsidP="008C5623">
      <w:pPr>
        <w:pStyle w:val="Default"/>
        <w:spacing w:line="276" w:lineRule="auto"/>
        <w:jc w:val="both"/>
        <w:rPr>
          <w:rFonts w:ascii="Arial" w:hAnsi="Arial" w:cs="Arial"/>
        </w:rPr>
      </w:pPr>
      <w:r w:rsidRPr="003F0C7D">
        <w:rPr>
          <w:rFonts w:ascii="Arial" w:hAnsi="Arial" w:cs="Arial"/>
        </w:rPr>
        <w:t xml:space="preserve">4.1. A presente contratação será destinada a atender as necessidades da Secretaria Municipal de </w:t>
      </w:r>
      <w:r>
        <w:rPr>
          <w:rFonts w:ascii="Arial" w:hAnsi="Arial" w:cs="Arial"/>
        </w:rPr>
        <w:t>Administração e Planejamento.</w:t>
      </w:r>
    </w:p>
    <w:p w14:paraId="405FCB10" w14:textId="77777777" w:rsidR="008C5623" w:rsidRPr="00F01029" w:rsidRDefault="008C5623" w:rsidP="008C5623">
      <w:pPr>
        <w:jc w:val="both"/>
        <w:rPr>
          <w:rFonts w:ascii="Arial" w:hAnsi="Arial" w:cs="Arial"/>
          <w:sz w:val="24"/>
          <w:szCs w:val="24"/>
        </w:rPr>
      </w:pPr>
    </w:p>
    <w:p w14:paraId="35FE0E63" w14:textId="77777777" w:rsidR="008C5623" w:rsidRPr="003F0C7D"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sz w:val="24"/>
          <w:szCs w:val="24"/>
        </w:rPr>
      </w:pPr>
      <w:r>
        <w:rPr>
          <w:rFonts w:ascii="Arial" w:hAnsi="Arial" w:cs="Arial"/>
          <w:b/>
          <w:bCs/>
          <w:color w:val="000000"/>
          <w:sz w:val="24"/>
          <w:szCs w:val="24"/>
        </w:rPr>
        <w:t xml:space="preserve">5. </w:t>
      </w:r>
      <w:r w:rsidRPr="003F0C7D">
        <w:rPr>
          <w:rFonts w:ascii="Arial" w:hAnsi="Arial" w:cs="Arial"/>
          <w:b/>
          <w:bCs/>
          <w:color w:val="000000"/>
          <w:sz w:val="24"/>
          <w:szCs w:val="24"/>
        </w:rPr>
        <w:t>CRITÉRIO DE JULGAMENTO</w:t>
      </w:r>
    </w:p>
    <w:p w14:paraId="6E7AC32E" w14:textId="77777777" w:rsidR="008C5623" w:rsidRPr="003F0C7D" w:rsidRDefault="008C5623" w:rsidP="008C5623">
      <w:pPr>
        <w:pStyle w:val="PargrafodaLista"/>
        <w:numPr>
          <w:ilvl w:val="1"/>
          <w:numId w:val="14"/>
        </w:numPr>
        <w:spacing w:after="0" w:line="276" w:lineRule="auto"/>
        <w:ind w:left="0" w:hanging="11"/>
        <w:jc w:val="both"/>
        <w:rPr>
          <w:rFonts w:ascii="Arial" w:hAnsi="Arial" w:cs="Arial"/>
          <w:color w:val="000000"/>
          <w:sz w:val="24"/>
          <w:szCs w:val="24"/>
        </w:rPr>
      </w:pPr>
      <w:r w:rsidRPr="003F0C7D">
        <w:rPr>
          <w:rFonts w:ascii="Arial" w:hAnsi="Arial" w:cs="Arial"/>
          <w:color w:val="000000"/>
          <w:sz w:val="24"/>
          <w:szCs w:val="24"/>
        </w:rPr>
        <w:t xml:space="preserve">A forma e critério de julgamento a ser utilizados no presente certame será o de </w:t>
      </w:r>
      <w:r w:rsidRPr="003F0C7D">
        <w:rPr>
          <w:rFonts w:ascii="Arial" w:hAnsi="Arial" w:cs="Arial"/>
          <w:sz w:val="24"/>
          <w:szCs w:val="24"/>
        </w:rPr>
        <w:t>maior lance ou oferta</w:t>
      </w:r>
      <w:r>
        <w:t>.</w:t>
      </w:r>
      <w:r w:rsidRPr="003F0C7D">
        <w:rPr>
          <w:rFonts w:ascii="Arial" w:hAnsi="Arial" w:cs="Arial"/>
          <w:color w:val="000000"/>
          <w:sz w:val="24"/>
          <w:szCs w:val="24"/>
        </w:rPr>
        <w:t>: (</w:t>
      </w:r>
      <w:r>
        <w:rPr>
          <w:rFonts w:ascii="Arial" w:hAnsi="Arial" w:cs="Arial"/>
          <w:color w:val="000000"/>
          <w:sz w:val="24"/>
          <w:szCs w:val="24"/>
        </w:rPr>
        <w:t xml:space="preserve">  </w:t>
      </w:r>
      <w:r w:rsidRPr="003F0C7D">
        <w:rPr>
          <w:rFonts w:ascii="Arial" w:hAnsi="Arial" w:cs="Arial"/>
          <w:color w:val="000000"/>
          <w:sz w:val="24"/>
          <w:szCs w:val="24"/>
        </w:rPr>
        <w:t xml:space="preserve"> ) por item; (   ) por lote; (</w:t>
      </w:r>
      <w:r w:rsidRPr="003F0C7D">
        <w:rPr>
          <w:rFonts w:ascii="Arial" w:hAnsi="Arial" w:cs="Arial"/>
          <w:b/>
          <w:bCs/>
          <w:i/>
          <w:iCs/>
          <w:color w:val="000000"/>
          <w:sz w:val="24"/>
          <w:szCs w:val="24"/>
        </w:rPr>
        <w:t>x ) global</w:t>
      </w:r>
      <w:r w:rsidRPr="003F0C7D">
        <w:rPr>
          <w:rFonts w:ascii="Arial" w:hAnsi="Arial" w:cs="Arial"/>
          <w:color w:val="000000"/>
          <w:sz w:val="24"/>
          <w:szCs w:val="24"/>
        </w:rPr>
        <w:t>.</w:t>
      </w:r>
    </w:p>
    <w:p w14:paraId="769EA608" w14:textId="77777777" w:rsidR="008C5623" w:rsidRDefault="008C5623" w:rsidP="008C5623">
      <w:pPr>
        <w:widowControl w:val="0"/>
        <w:autoSpaceDE w:val="0"/>
        <w:autoSpaceDN w:val="0"/>
        <w:spacing w:after="0" w:line="276" w:lineRule="auto"/>
        <w:ind w:right="112"/>
        <w:jc w:val="both"/>
        <w:rPr>
          <w:rFonts w:ascii="Arial" w:hAnsi="Arial" w:cs="Arial"/>
          <w:b/>
          <w:color w:val="000000"/>
          <w:sz w:val="24"/>
          <w:szCs w:val="24"/>
        </w:rPr>
      </w:pPr>
    </w:p>
    <w:p w14:paraId="3F547785" w14:textId="77777777" w:rsidR="008C5623" w:rsidRPr="00F01029" w:rsidRDefault="008C5623" w:rsidP="008C5623">
      <w:pPr>
        <w:widowControl w:val="0"/>
        <w:autoSpaceDE w:val="0"/>
        <w:autoSpaceDN w:val="0"/>
        <w:spacing w:after="0" w:line="276" w:lineRule="auto"/>
        <w:ind w:right="112"/>
        <w:jc w:val="both"/>
        <w:rPr>
          <w:rFonts w:ascii="Arial" w:hAnsi="Arial" w:cs="Arial"/>
          <w:color w:val="000000"/>
          <w:sz w:val="24"/>
          <w:szCs w:val="24"/>
        </w:rPr>
      </w:pPr>
      <w:r>
        <w:rPr>
          <w:rFonts w:ascii="Arial" w:hAnsi="Arial" w:cs="Arial"/>
          <w:b/>
          <w:color w:val="000000"/>
          <w:sz w:val="24"/>
          <w:szCs w:val="24"/>
        </w:rPr>
        <w:t xml:space="preserve">5.2. </w:t>
      </w:r>
      <w:r w:rsidRPr="00F01029">
        <w:rPr>
          <w:rFonts w:ascii="Arial" w:hAnsi="Arial" w:cs="Arial"/>
          <w:b/>
          <w:color w:val="000000"/>
          <w:sz w:val="24"/>
          <w:szCs w:val="24"/>
        </w:rPr>
        <w:t>JUSTIFICATIVA</w:t>
      </w:r>
    </w:p>
    <w:p w14:paraId="2679F179" w14:textId="77777777" w:rsidR="008C5623" w:rsidRDefault="008C5623" w:rsidP="008C5623">
      <w:pPr>
        <w:autoSpaceDE w:val="0"/>
        <w:autoSpaceDN w:val="0"/>
        <w:adjustRightInd w:val="0"/>
        <w:spacing w:after="0" w:line="276" w:lineRule="auto"/>
        <w:jc w:val="both"/>
        <w:rPr>
          <w:rFonts w:ascii="Arial" w:hAnsi="Arial" w:cs="Arial"/>
          <w:sz w:val="24"/>
          <w:szCs w:val="24"/>
        </w:rPr>
      </w:pPr>
      <w:r>
        <w:rPr>
          <w:rFonts w:ascii="Arial" w:eastAsiaTheme="minorHAnsi" w:hAnsi="Arial" w:cs="Arial"/>
          <w:sz w:val="24"/>
          <w:szCs w:val="24"/>
        </w:rPr>
        <w:t xml:space="preserve">Trata-se de uma licitação em que a natureza do objeto não permite o parcelamento, trata-se de </w:t>
      </w:r>
      <w:r w:rsidRPr="00430889">
        <w:rPr>
          <w:rFonts w:ascii="Arial" w:hAnsi="Arial" w:cs="Arial"/>
          <w:sz w:val="24"/>
          <w:szCs w:val="24"/>
        </w:rPr>
        <w:t>OPERAR OS SERVIÇOS DE</w:t>
      </w:r>
      <w:r w:rsidRPr="00430889">
        <w:rPr>
          <w:rFonts w:ascii="Arial" w:hAnsi="Arial" w:cs="Arial"/>
          <w:spacing w:val="1"/>
          <w:sz w:val="24"/>
          <w:szCs w:val="24"/>
        </w:rPr>
        <w:t xml:space="preserve"> </w:t>
      </w:r>
      <w:r w:rsidRPr="00430889">
        <w:rPr>
          <w:rFonts w:ascii="Arial" w:hAnsi="Arial" w:cs="Arial"/>
          <w:sz w:val="24"/>
          <w:szCs w:val="24"/>
        </w:rPr>
        <w:t>PROCESSAMENTO E GERENCIAMENTO DE CRÉDITOS PROVENIENTES DA FOLHA DE PAGAMENTO DOS SERVIDORES</w:t>
      </w:r>
      <w:r w:rsidRPr="00430889">
        <w:rPr>
          <w:rFonts w:ascii="Arial" w:hAnsi="Arial" w:cs="Arial"/>
          <w:spacing w:val="1"/>
          <w:sz w:val="24"/>
          <w:szCs w:val="24"/>
        </w:rPr>
        <w:t xml:space="preserve"> </w:t>
      </w:r>
      <w:r w:rsidRPr="00430889">
        <w:rPr>
          <w:rFonts w:ascii="Arial" w:hAnsi="Arial" w:cs="Arial"/>
          <w:sz w:val="24"/>
          <w:szCs w:val="24"/>
        </w:rPr>
        <w:t>ATIVOS</w:t>
      </w:r>
      <w:r w:rsidRPr="00430889">
        <w:rPr>
          <w:rFonts w:ascii="Arial" w:hAnsi="Arial" w:cs="Arial"/>
          <w:spacing w:val="1"/>
          <w:sz w:val="24"/>
          <w:szCs w:val="24"/>
        </w:rPr>
        <w:t xml:space="preserve"> </w:t>
      </w:r>
      <w:r w:rsidRPr="00430889">
        <w:rPr>
          <w:rFonts w:ascii="Arial" w:hAnsi="Arial" w:cs="Arial"/>
          <w:sz w:val="24"/>
          <w:szCs w:val="24"/>
        </w:rPr>
        <w:t>DA</w:t>
      </w:r>
      <w:r w:rsidRPr="00430889">
        <w:rPr>
          <w:rFonts w:ascii="Arial" w:hAnsi="Arial" w:cs="Arial"/>
          <w:spacing w:val="1"/>
          <w:sz w:val="24"/>
          <w:szCs w:val="24"/>
        </w:rPr>
        <w:t xml:space="preserve"> </w:t>
      </w:r>
      <w:r w:rsidRPr="00430889">
        <w:rPr>
          <w:rFonts w:ascii="Arial" w:hAnsi="Arial" w:cs="Arial"/>
          <w:sz w:val="24"/>
          <w:szCs w:val="24"/>
        </w:rPr>
        <w:t>PREFEITURA</w:t>
      </w:r>
      <w:r w:rsidRPr="00430889">
        <w:rPr>
          <w:rFonts w:ascii="Arial" w:hAnsi="Arial" w:cs="Arial"/>
          <w:spacing w:val="1"/>
          <w:sz w:val="24"/>
          <w:szCs w:val="24"/>
        </w:rPr>
        <w:t xml:space="preserve"> </w:t>
      </w:r>
      <w:r w:rsidRPr="00430889">
        <w:rPr>
          <w:rFonts w:ascii="Arial" w:hAnsi="Arial" w:cs="Arial"/>
          <w:sz w:val="24"/>
          <w:szCs w:val="24"/>
        </w:rPr>
        <w:t>MUNICIPAL</w:t>
      </w:r>
      <w:r w:rsidRPr="00430889">
        <w:rPr>
          <w:rFonts w:ascii="Arial" w:hAnsi="Arial" w:cs="Arial"/>
          <w:spacing w:val="1"/>
          <w:sz w:val="24"/>
          <w:szCs w:val="24"/>
        </w:rPr>
        <w:t xml:space="preserve"> </w:t>
      </w:r>
      <w:r w:rsidRPr="00430889">
        <w:rPr>
          <w:rFonts w:ascii="Arial" w:hAnsi="Arial" w:cs="Arial"/>
          <w:sz w:val="24"/>
          <w:szCs w:val="24"/>
        </w:rPr>
        <w:t>DE</w:t>
      </w:r>
      <w:r w:rsidRPr="00430889">
        <w:rPr>
          <w:rFonts w:ascii="Arial" w:hAnsi="Arial" w:cs="Arial"/>
          <w:spacing w:val="1"/>
          <w:sz w:val="24"/>
          <w:szCs w:val="24"/>
        </w:rPr>
        <w:t xml:space="preserve"> </w:t>
      </w:r>
      <w:r w:rsidRPr="00430889">
        <w:rPr>
          <w:rFonts w:ascii="Arial" w:hAnsi="Arial" w:cs="Arial"/>
          <w:sz w:val="24"/>
          <w:szCs w:val="24"/>
        </w:rPr>
        <w:t xml:space="preserve">GUARACI </w:t>
      </w:r>
      <w:r>
        <w:rPr>
          <w:rFonts w:ascii="Arial" w:hAnsi="Arial" w:cs="Arial"/>
          <w:sz w:val="24"/>
          <w:szCs w:val="24"/>
        </w:rPr>
        <w:t>–</w:t>
      </w:r>
      <w:r w:rsidRPr="00430889">
        <w:rPr>
          <w:rFonts w:ascii="Arial" w:hAnsi="Arial" w:cs="Arial"/>
          <w:spacing w:val="1"/>
          <w:sz w:val="24"/>
          <w:szCs w:val="24"/>
        </w:rPr>
        <w:t xml:space="preserve"> </w:t>
      </w:r>
      <w:r w:rsidRPr="00430889">
        <w:rPr>
          <w:rFonts w:ascii="Arial" w:hAnsi="Arial" w:cs="Arial"/>
          <w:sz w:val="24"/>
          <w:szCs w:val="24"/>
        </w:rPr>
        <w:t>PR</w:t>
      </w:r>
      <w:r>
        <w:rPr>
          <w:rFonts w:ascii="Arial" w:hAnsi="Arial" w:cs="Arial"/>
          <w:sz w:val="24"/>
          <w:szCs w:val="24"/>
        </w:rPr>
        <w:t>, pois trata-se de contratação do objeto da mesma natureza, não são divisíveis por itens.</w:t>
      </w:r>
    </w:p>
    <w:p w14:paraId="2F3185BA" w14:textId="77777777" w:rsidR="008C5623" w:rsidRDefault="008C5623" w:rsidP="008C5623">
      <w:pPr>
        <w:autoSpaceDE w:val="0"/>
        <w:autoSpaceDN w:val="0"/>
        <w:adjustRightInd w:val="0"/>
        <w:spacing w:after="0" w:line="276" w:lineRule="auto"/>
        <w:jc w:val="both"/>
        <w:rPr>
          <w:rFonts w:ascii="Arial" w:hAnsi="Arial" w:cs="Arial"/>
          <w:sz w:val="24"/>
          <w:szCs w:val="24"/>
        </w:rPr>
      </w:pPr>
    </w:p>
    <w:p w14:paraId="19E3F116" w14:textId="77777777" w:rsidR="008C5623" w:rsidRPr="00A56E50" w:rsidRDefault="008C5623" w:rsidP="008C5623">
      <w:pPr>
        <w:autoSpaceDE w:val="0"/>
        <w:autoSpaceDN w:val="0"/>
        <w:adjustRightInd w:val="0"/>
        <w:spacing w:after="0" w:line="276" w:lineRule="auto"/>
        <w:jc w:val="both"/>
        <w:rPr>
          <w:rFonts w:ascii="Arial" w:eastAsiaTheme="minorHAnsi" w:hAnsi="Arial" w:cs="Arial"/>
          <w:sz w:val="24"/>
          <w:szCs w:val="24"/>
        </w:rPr>
      </w:pPr>
      <w:r w:rsidRPr="00A56E50">
        <w:rPr>
          <w:rFonts w:ascii="Arial" w:hAnsi="Arial" w:cs="Arial"/>
          <w:sz w:val="24"/>
          <w:szCs w:val="24"/>
        </w:rPr>
        <w:t xml:space="preserve">O não parcelamento do objeto em itens, nos termos do art. </w:t>
      </w:r>
      <w:r>
        <w:rPr>
          <w:rFonts w:ascii="Arial" w:hAnsi="Arial" w:cs="Arial"/>
          <w:sz w:val="24"/>
          <w:szCs w:val="24"/>
        </w:rPr>
        <w:t>82</w:t>
      </w:r>
      <w:r w:rsidRPr="00A56E50">
        <w:rPr>
          <w:rFonts w:ascii="Arial" w:hAnsi="Arial" w:cs="Arial"/>
          <w:sz w:val="24"/>
          <w:szCs w:val="24"/>
        </w:rPr>
        <w:t xml:space="preserve">, §1º, da Lei nº </w:t>
      </w:r>
      <w:r>
        <w:rPr>
          <w:rFonts w:ascii="Arial" w:hAnsi="Arial" w:cs="Arial"/>
          <w:sz w:val="24"/>
          <w:szCs w:val="24"/>
        </w:rPr>
        <w:t>14.133/2021</w:t>
      </w:r>
      <w:r w:rsidRPr="00A56E50">
        <w:rPr>
          <w:rFonts w:ascii="Arial" w:hAnsi="Arial" w:cs="Arial"/>
          <w:sz w:val="24"/>
          <w:szCs w:val="24"/>
        </w:rPr>
        <w:t>,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p>
    <w:p w14:paraId="58A49B87" w14:textId="77777777" w:rsidR="008C5623" w:rsidRDefault="008C5623" w:rsidP="008C5623">
      <w:pPr>
        <w:autoSpaceDE w:val="0"/>
        <w:autoSpaceDN w:val="0"/>
        <w:adjustRightInd w:val="0"/>
        <w:spacing w:after="0" w:line="240" w:lineRule="auto"/>
        <w:rPr>
          <w:rFonts w:ascii="Arial" w:eastAsiaTheme="minorHAnsi" w:hAnsi="Arial" w:cs="Arial"/>
          <w:sz w:val="24"/>
          <w:szCs w:val="24"/>
        </w:rPr>
      </w:pPr>
    </w:p>
    <w:p w14:paraId="3DEF6F46" w14:textId="77777777" w:rsidR="008C5623" w:rsidRDefault="008C5623" w:rsidP="008C5623">
      <w:pPr>
        <w:autoSpaceDE w:val="0"/>
        <w:autoSpaceDN w:val="0"/>
        <w:adjustRightInd w:val="0"/>
        <w:spacing w:after="0" w:line="240" w:lineRule="auto"/>
        <w:jc w:val="both"/>
        <w:rPr>
          <w:rFonts w:ascii="Arial" w:eastAsiaTheme="minorHAnsi" w:hAnsi="Arial" w:cs="Arial"/>
          <w:sz w:val="24"/>
          <w:szCs w:val="24"/>
        </w:rPr>
      </w:pPr>
      <w:r>
        <w:rPr>
          <w:rFonts w:ascii="Arial" w:eastAsiaTheme="minorHAnsi" w:hAnsi="Arial" w:cs="Arial"/>
          <w:sz w:val="24"/>
          <w:szCs w:val="24"/>
        </w:rPr>
        <w:t>Vejamos acórdão do TCU em que ressalta a legalidade da utilização do preço global:</w:t>
      </w:r>
    </w:p>
    <w:p w14:paraId="258C931E" w14:textId="77777777" w:rsidR="008C5623" w:rsidRDefault="008C5623" w:rsidP="008C5623">
      <w:pPr>
        <w:pStyle w:val="SemEspaamento"/>
      </w:pPr>
    </w:p>
    <w:p w14:paraId="1CF4B2B4" w14:textId="77777777" w:rsidR="008C5623" w:rsidRPr="006F5EA6" w:rsidRDefault="008C5623" w:rsidP="008C5623">
      <w:pPr>
        <w:pStyle w:val="SemEspaamento"/>
        <w:ind w:left="4253"/>
        <w:jc w:val="both"/>
        <w:rPr>
          <w:b/>
          <w:bCs/>
          <w:sz w:val="24"/>
          <w:szCs w:val="24"/>
        </w:rPr>
      </w:pPr>
      <w:r w:rsidRPr="006F5EA6">
        <w:rPr>
          <w:b/>
          <w:bCs/>
        </w:rPr>
        <w:t xml:space="preserve"> </w:t>
      </w:r>
      <w:r w:rsidRPr="006F5EA6">
        <w:rPr>
          <w:b/>
          <w:bCs/>
          <w:sz w:val="24"/>
          <w:szCs w:val="24"/>
        </w:rPr>
        <w:t>[...] inexiste ilegalidade na realização de pregão com previsão de adjudicação por lotes, e não por itens, desde que os lotes sejam integrados por itens de uma mesma natureza e que guardem relação entre si. – Acórdão – TCU5.260/2011-1ª Câmara.</w:t>
      </w:r>
    </w:p>
    <w:p w14:paraId="72785DD5" w14:textId="77777777" w:rsidR="008C5623" w:rsidRDefault="008C5623" w:rsidP="008C5623">
      <w:pPr>
        <w:autoSpaceDE w:val="0"/>
        <w:autoSpaceDN w:val="0"/>
        <w:adjustRightInd w:val="0"/>
        <w:spacing w:after="0" w:line="240" w:lineRule="auto"/>
        <w:rPr>
          <w:rFonts w:ascii="Arial" w:eastAsiaTheme="minorHAnsi" w:hAnsi="Arial" w:cs="Arial"/>
          <w:b/>
          <w:bCs/>
          <w:sz w:val="22"/>
          <w:szCs w:val="22"/>
        </w:rPr>
      </w:pPr>
    </w:p>
    <w:p w14:paraId="0EB4A84C" w14:textId="77777777" w:rsidR="008C5623" w:rsidRDefault="008C5623" w:rsidP="008C5623">
      <w:pPr>
        <w:autoSpaceDE w:val="0"/>
        <w:autoSpaceDN w:val="0"/>
        <w:adjustRightInd w:val="0"/>
        <w:spacing w:after="0" w:line="240" w:lineRule="auto"/>
        <w:rPr>
          <w:rFonts w:ascii="Arial" w:eastAsiaTheme="minorHAnsi" w:hAnsi="Arial" w:cs="Arial"/>
          <w:b/>
          <w:bCs/>
          <w:sz w:val="22"/>
          <w:szCs w:val="22"/>
        </w:rPr>
      </w:pPr>
    </w:p>
    <w:p w14:paraId="43A91F16" w14:textId="77777777" w:rsidR="008C5623" w:rsidRDefault="008C5623" w:rsidP="008C5623">
      <w:pPr>
        <w:autoSpaceDE w:val="0"/>
        <w:autoSpaceDN w:val="0"/>
        <w:adjustRightInd w:val="0"/>
        <w:spacing w:after="0" w:line="276" w:lineRule="auto"/>
        <w:jc w:val="both"/>
        <w:rPr>
          <w:rFonts w:ascii="Arial" w:eastAsiaTheme="minorHAnsi" w:hAnsi="Arial" w:cs="Arial"/>
          <w:sz w:val="24"/>
          <w:szCs w:val="24"/>
        </w:rPr>
      </w:pPr>
      <w:r>
        <w:rPr>
          <w:rFonts w:ascii="Arial" w:eastAsiaTheme="minorHAnsi" w:hAnsi="Arial" w:cs="Arial"/>
          <w:sz w:val="24"/>
          <w:szCs w:val="24"/>
        </w:rPr>
        <w:t>Observa-se, portanto, que o fracionamento do objeto não se mostra viável na presente contratação, em virtude das suas características e suas obrigatórias interações, que impossibilitariam a atribuição, a diferentes contratadas, eventual responsabilidade por danos ou por defeito de execução.</w:t>
      </w:r>
    </w:p>
    <w:p w14:paraId="4A1A60AA" w14:textId="77777777" w:rsidR="008C5623" w:rsidRDefault="008C5623" w:rsidP="008C5623">
      <w:pPr>
        <w:autoSpaceDE w:val="0"/>
        <w:autoSpaceDN w:val="0"/>
        <w:adjustRightInd w:val="0"/>
        <w:spacing w:after="0" w:line="276" w:lineRule="auto"/>
        <w:rPr>
          <w:rFonts w:ascii="Arial" w:eastAsiaTheme="minorHAnsi" w:hAnsi="Arial" w:cs="Arial"/>
          <w:sz w:val="24"/>
          <w:szCs w:val="24"/>
        </w:rPr>
      </w:pPr>
    </w:p>
    <w:p w14:paraId="70FB3325" w14:textId="77777777" w:rsidR="008C5623" w:rsidRDefault="008C5623" w:rsidP="008C5623">
      <w:pPr>
        <w:autoSpaceDE w:val="0"/>
        <w:autoSpaceDN w:val="0"/>
        <w:adjustRightInd w:val="0"/>
        <w:spacing w:after="0" w:line="276" w:lineRule="auto"/>
        <w:jc w:val="both"/>
        <w:rPr>
          <w:rFonts w:ascii="Arial" w:eastAsiaTheme="minorHAnsi" w:hAnsi="Arial" w:cs="Arial"/>
          <w:sz w:val="24"/>
          <w:szCs w:val="24"/>
        </w:rPr>
      </w:pPr>
      <w:r>
        <w:rPr>
          <w:rFonts w:ascii="Arial" w:eastAsiaTheme="minorHAnsi" w:hAnsi="Arial" w:cs="Arial"/>
          <w:sz w:val="24"/>
          <w:szCs w:val="24"/>
        </w:rPr>
        <w:t>Além das razões acima enumeradas, a contratação por preço global ensejará o planejamento e a racionalização do trabalho, a melhor gestão dos contratos, o adequado cumprimento de prazos e padrões de qualidade, além da atribuição de responsabilidade pelos serviços executados.</w:t>
      </w:r>
    </w:p>
    <w:p w14:paraId="6FE60707" w14:textId="77777777" w:rsidR="008C5623" w:rsidRPr="00430889" w:rsidRDefault="008C5623" w:rsidP="008C5623">
      <w:pPr>
        <w:autoSpaceDE w:val="0"/>
        <w:autoSpaceDN w:val="0"/>
        <w:adjustRightInd w:val="0"/>
        <w:spacing w:after="0" w:line="240" w:lineRule="auto"/>
        <w:rPr>
          <w:rFonts w:ascii="Arial" w:hAnsi="Arial" w:cs="Arial"/>
          <w:color w:val="000000"/>
          <w:sz w:val="24"/>
          <w:szCs w:val="24"/>
          <w:highlight w:val="yellow"/>
        </w:rPr>
      </w:pPr>
    </w:p>
    <w:p w14:paraId="66A889A8" w14:textId="77777777" w:rsidR="008C5623" w:rsidRPr="00CB21B1"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sz w:val="24"/>
          <w:szCs w:val="24"/>
        </w:rPr>
      </w:pPr>
      <w:r w:rsidRPr="00CB21B1">
        <w:rPr>
          <w:rFonts w:ascii="Arial" w:hAnsi="Arial" w:cs="Arial"/>
          <w:b/>
          <w:bCs/>
          <w:sz w:val="24"/>
          <w:szCs w:val="24"/>
        </w:rPr>
        <w:t xml:space="preserve">CONDIÇÕES ESPECIAIS DE HABILITAÇÃO E CONTRATAÇÃO </w:t>
      </w:r>
    </w:p>
    <w:p w14:paraId="6AB5E472" w14:textId="77777777" w:rsidR="008C5623" w:rsidRPr="00430889" w:rsidRDefault="008C5623" w:rsidP="008C5623">
      <w:pPr>
        <w:pStyle w:val="PargrafodaLista"/>
        <w:numPr>
          <w:ilvl w:val="1"/>
          <w:numId w:val="14"/>
        </w:numPr>
        <w:spacing w:after="0" w:line="276" w:lineRule="auto"/>
        <w:ind w:left="0" w:firstLine="0"/>
        <w:contextualSpacing w:val="0"/>
        <w:jc w:val="both"/>
        <w:rPr>
          <w:rFonts w:ascii="Arial" w:hAnsi="Arial" w:cs="Arial"/>
          <w:b/>
          <w:bCs/>
          <w:sz w:val="24"/>
          <w:szCs w:val="24"/>
        </w:rPr>
      </w:pPr>
      <w:bookmarkStart w:id="8" w:name="_Hlk177135173"/>
      <w:r w:rsidRPr="00430889">
        <w:rPr>
          <w:rFonts w:ascii="Arial" w:hAnsi="Arial" w:cs="Arial"/>
          <w:b/>
          <w:bCs/>
          <w:color w:val="000000"/>
          <w:sz w:val="24"/>
          <w:szCs w:val="24"/>
        </w:rPr>
        <w:t>Condições Especiais De Habilitação (habilitação técnica e qualificação econômico-financeira)</w:t>
      </w:r>
    </w:p>
    <w:p w14:paraId="5F09D143"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Comprovação da existência, quadro societário e qualificação da pessoa jurídica por meio de:</w:t>
      </w:r>
    </w:p>
    <w:p w14:paraId="16ADEE1B"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Registro comercial, no caso de empresa individual;</w:t>
      </w:r>
    </w:p>
    <w:p w14:paraId="29943177"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353A69CA"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Inscrição do ato constitutivo no caso de sociedades civis, acompanhada de prova de diretoria em exercício;</w:t>
      </w:r>
    </w:p>
    <w:p w14:paraId="1CF92FC5"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destas assim o exigir.</w:t>
      </w:r>
    </w:p>
    <w:p w14:paraId="1EAA53B0" w14:textId="77777777" w:rsidR="008C5623" w:rsidRPr="00430889"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sz w:val="24"/>
          <w:szCs w:val="24"/>
        </w:rPr>
        <w:t>O procedimento licitatório será para ampla concorrência desde as empresas que atuem no ramo pertinente ao objeto da presente licitação e que atendam a todas as condições na Lei nº 14.133/2021, sendo proporcionado o tratamento diferenciado as Microempresa/ME, Empresas de Pequeno Porte/EPP e Microempreendedor Individual/MEI, das demais, consoante disposições constantes nos artigos 42 a 45 da Lei Complementar n. 123/2006.</w:t>
      </w:r>
    </w:p>
    <w:p w14:paraId="0759467B" w14:textId="77777777" w:rsidR="008C5623" w:rsidRPr="00CB21B1" w:rsidRDefault="008C5623" w:rsidP="008C5623">
      <w:pPr>
        <w:pStyle w:val="PargrafodaLista"/>
        <w:numPr>
          <w:ilvl w:val="2"/>
          <w:numId w:val="3"/>
        </w:numPr>
        <w:spacing w:after="0" w:line="276" w:lineRule="auto"/>
        <w:contextualSpacing w:val="0"/>
        <w:jc w:val="both"/>
        <w:rPr>
          <w:rFonts w:ascii="Arial" w:hAnsi="Arial" w:cs="Arial"/>
          <w:b/>
          <w:bCs/>
          <w:sz w:val="24"/>
          <w:szCs w:val="24"/>
        </w:rPr>
      </w:pPr>
      <w:r w:rsidRPr="00430889">
        <w:rPr>
          <w:rFonts w:ascii="Arial" w:hAnsi="Arial" w:cs="Arial"/>
          <w:sz w:val="24"/>
          <w:szCs w:val="24"/>
        </w:rPr>
        <w:t xml:space="preserve">O fornecedor será selecionado por meio da realização de procedimento de LICITAÇÃO, sob a forma ELETRÔNICA, com adoção do critério de julgamento pelo </w:t>
      </w:r>
      <w:r>
        <w:rPr>
          <w:rFonts w:ascii="Arial" w:hAnsi="Arial" w:cs="Arial"/>
          <w:b/>
          <w:bCs/>
          <w:sz w:val="24"/>
          <w:szCs w:val="24"/>
        </w:rPr>
        <w:t>MAIOR LANCE ou OFERTA PELO VALOR GLOBAL</w:t>
      </w:r>
      <w:r w:rsidRPr="00430889">
        <w:rPr>
          <w:rFonts w:ascii="Arial" w:hAnsi="Arial" w:cs="Arial"/>
          <w:sz w:val="24"/>
          <w:szCs w:val="24"/>
        </w:rPr>
        <w:t>.</w:t>
      </w:r>
    </w:p>
    <w:bookmarkEnd w:id="8"/>
    <w:p w14:paraId="06F1915D" w14:textId="77777777" w:rsidR="008C5623" w:rsidRPr="00430889" w:rsidRDefault="008C5623" w:rsidP="008C5623">
      <w:pPr>
        <w:pStyle w:val="PargrafodaLista"/>
        <w:spacing w:after="0" w:line="276" w:lineRule="auto"/>
        <w:contextualSpacing w:val="0"/>
        <w:jc w:val="both"/>
        <w:rPr>
          <w:rFonts w:ascii="Arial" w:hAnsi="Arial" w:cs="Arial"/>
          <w:b/>
          <w:bCs/>
          <w:sz w:val="24"/>
          <w:szCs w:val="24"/>
        </w:rPr>
      </w:pPr>
    </w:p>
    <w:p w14:paraId="7C62447E" w14:textId="77777777" w:rsidR="008C5623" w:rsidRPr="00430889"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30889">
        <w:rPr>
          <w:rFonts w:ascii="Arial" w:hAnsi="Arial" w:cs="Arial"/>
          <w:b/>
          <w:bCs/>
          <w:sz w:val="24"/>
          <w:szCs w:val="24"/>
        </w:rPr>
        <w:t xml:space="preserve"> REGULARIDADE FISCAL e TRABALHISTA:</w:t>
      </w:r>
    </w:p>
    <w:p w14:paraId="60EAA050"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bookmarkStart w:id="9" w:name="_Hlk177135242"/>
      <w:r w:rsidRPr="00CB21B1">
        <w:rPr>
          <w:rFonts w:ascii="Arial" w:hAnsi="Arial" w:cs="Arial"/>
          <w:sz w:val="24"/>
          <w:szCs w:val="24"/>
        </w:rPr>
        <w:t>Prova de inscrição no Cadastro Nacional de Pessoa Jurídica (CNPJ);</w:t>
      </w:r>
    </w:p>
    <w:p w14:paraId="241517B9"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bookmarkStart w:id="10" w:name="_Hlk177135342"/>
      <w:r w:rsidRPr="00CB21B1">
        <w:rPr>
          <w:rFonts w:ascii="Arial" w:hAnsi="Arial" w:cs="Arial"/>
          <w:sz w:val="24"/>
          <w:szCs w:val="24"/>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583BD4F2"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lastRenderedPageBreak/>
        <w:t>Certidão Negativa de Débitos, ou Certidão Positiva com efeito de Negativa, expedida pelo Estado do domicílio ou sede do licitante, comprovando a regularidade para com a Fazenda Estadual;</w:t>
      </w:r>
    </w:p>
    <w:p w14:paraId="0A651F5C"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 xml:space="preserve">Certidão Negativa de Débitos, ou Certidão Positiva com efeito de negativa, expedido pelo Município do domicilio ou sede do licitante, comprovando a regularidade para com a Fazenda Municipal; </w:t>
      </w:r>
    </w:p>
    <w:p w14:paraId="6470BEEC"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Certificado de Regularidade de Situação do FGTS – CRF, emitido pela Caixa Econômica Federal – CEF, comprovando a regularidade perante o Fundo de Garantia por Tempo de Serviço.</w:t>
      </w:r>
    </w:p>
    <w:p w14:paraId="54594DE8"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Certidão Negativa de Débitos Trabalhistas (CNDT), expedida pelos portais da Justiça do Trabalho</w:t>
      </w:r>
      <w:r w:rsidRPr="00CB21B1">
        <w:rPr>
          <w:rFonts w:ascii="Arial" w:hAnsi="Arial" w:cs="Arial"/>
          <w:b/>
          <w:sz w:val="24"/>
          <w:szCs w:val="24"/>
        </w:rPr>
        <w:tab/>
      </w:r>
      <w:r w:rsidRPr="00CB21B1">
        <w:rPr>
          <w:rFonts w:ascii="Arial" w:hAnsi="Arial" w:cs="Arial"/>
          <w:sz w:val="24"/>
          <w:szCs w:val="24"/>
        </w:rPr>
        <w:t xml:space="preserve"> (Tribunal Superior do Trabalho, Conselho Superior da Justiça do Trabalho e dos Tribunais Regionais do Trabalho).</w:t>
      </w:r>
    </w:p>
    <w:p w14:paraId="010EA5E3" w14:textId="77777777" w:rsidR="008C5623" w:rsidRPr="00CB21B1" w:rsidRDefault="008C5623" w:rsidP="008C5623">
      <w:pPr>
        <w:pStyle w:val="PargrafodaLista"/>
        <w:widowControl w:val="0"/>
        <w:numPr>
          <w:ilvl w:val="1"/>
          <w:numId w:val="14"/>
        </w:numPr>
        <w:autoSpaceDE w:val="0"/>
        <w:autoSpaceDN w:val="0"/>
        <w:spacing w:before="120" w:line="240" w:lineRule="auto"/>
        <w:ind w:right="112"/>
        <w:jc w:val="both"/>
        <w:rPr>
          <w:rFonts w:ascii="Arial" w:hAnsi="Arial" w:cs="Arial"/>
          <w:b/>
          <w:bCs/>
          <w:sz w:val="24"/>
          <w:szCs w:val="24"/>
        </w:rPr>
      </w:pPr>
      <w:r w:rsidRPr="00CB21B1">
        <w:rPr>
          <w:rFonts w:ascii="Arial" w:hAnsi="Arial" w:cs="Arial"/>
          <w:sz w:val="24"/>
          <w:szCs w:val="24"/>
        </w:rPr>
        <w:t>Prova de inscrição no cadastro de contribuintes estadual (</w:t>
      </w:r>
      <w:r w:rsidRPr="00CB21B1">
        <w:rPr>
          <w:rFonts w:ascii="Arial" w:hAnsi="Arial" w:cs="Arial"/>
          <w:b/>
          <w:bCs/>
          <w:sz w:val="24"/>
          <w:szCs w:val="24"/>
        </w:rPr>
        <w:t>CICAD</w:t>
      </w:r>
      <w:r w:rsidRPr="00CB21B1">
        <w:rPr>
          <w:rFonts w:ascii="Arial" w:hAnsi="Arial" w:cs="Arial"/>
          <w:sz w:val="24"/>
          <w:szCs w:val="24"/>
        </w:rPr>
        <w:t xml:space="preserve">) </w:t>
      </w:r>
      <w:r w:rsidRPr="00CB21B1">
        <w:rPr>
          <w:rFonts w:ascii="Arial" w:hAnsi="Arial" w:cs="Arial"/>
          <w:b/>
          <w:bCs/>
          <w:i/>
          <w:iCs/>
          <w:sz w:val="24"/>
          <w:szCs w:val="24"/>
        </w:rPr>
        <w:t>ou</w:t>
      </w:r>
      <w:r w:rsidRPr="00CB21B1">
        <w:rPr>
          <w:rFonts w:ascii="Arial" w:hAnsi="Arial" w:cs="Arial"/>
          <w:sz w:val="24"/>
          <w:szCs w:val="24"/>
        </w:rPr>
        <w:t xml:space="preserve"> Municipal (</w:t>
      </w:r>
      <w:r w:rsidRPr="00CB21B1">
        <w:rPr>
          <w:rFonts w:ascii="Arial" w:hAnsi="Arial" w:cs="Arial"/>
          <w:b/>
          <w:bCs/>
          <w:sz w:val="24"/>
          <w:szCs w:val="24"/>
        </w:rPr>
        <w:t>ALVARÁ DE LOCALIZAÇÃO E FUNCIONAMENTO</w:t>
      </w:r>
      <w:r w:rsidRPr="00CB21B1">
        <w:rPr>
          <w:rFonts w:ascii="Arial" w:hAnsi="Arial" w:cs="Arial"/>
          <w:sz w:val="24"/>
          <w:szCs w:val="24"/>
        </w:rPr>
        <w:t>) se houver, dentro de seu prazo de validade, relativo ao domicílio ou sede da licitante, pertinente ao seu ramo de atividade e compatível com o objeto contratual.</w:t>
      </w:r>
    </w:p>
    <w:bookmarkEnd w:id="9"/>
    <w:bookmarkEnd w:id="10"/>
    <w:p w14:paraId="29FE9875" w14:textId="77777777" w:rsidR="008C5623" w:rsidRPr="00CB21B1" w:rsidRDefault="008C5623" w:rsidP="008C5623">
      <w:pPr>
        <w:pStyle w:val="PargrafodaLista"/>
        <w:widowControl w:val="0"/>
        <w:autoSpaceDE w:val="0"/>
        <w:autoSpaceDN w:val="0"/>
        <w:spacing w:before="120" w:line="240" w:lineRule="auto"/>
        <w:ind w:left="951" w:right="112"/>
        <w:jc w:val="both"/>
        <w:rPr>
          <w:rFonts w:ascii="Arial" w:hAnsi="Arial" w:cs="Arial"/>
          <w:b/>
          <w:bCs/>
          <w:sz w:val="24"/>
          <w:szCs w:val="24"/>
        </w:rPr>
      </w:pPr>
    </w:p>
    <w:p w14:paraId="272B93AD" w14:textId="77777777" w:rsidR="008C5623" w:rsidRPr="00430889"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30889">
        <w:rPr>
          <w:rFonts w:ascii="Arial" w:hAnsi="Arial" w:cs="Arial"/>
          <w:b/>
          <w:bCs/>
          <w:sz w:val="24"/>
          <w:szCs w:val="24"/>
        </w:rPr>
        <w:t>QUALIFICAÇÃO ECONÔMICO-FINANCEIRA:</w:t>
      </w:r>
    </w:p>
    <w:p w14:paraId="4DCD2AA7" w14:textId="77777777" w:rsidR="008C5623" w:rsidRPr="00CB21B1" w:rsidRDefault="008C5623" w:rsidP="008C5623">
      <w:pPr>
        <w:pStyle w:val="PargrafodaLista"/>
        <w:widowControl w:val="0"/>
        <w:numPr>
          <w:ilvl w:val="1"/>
          <w:numId w:val="14"/>
        </w:numPr>
        <w:autoSpaceDE w:val="0"/>
        <w:autoSpaceDN w:val="0"/>
        <w:spacing w:before="120" w:line="240" w:lineRule="auto"/>
        <w:ind w:left="709" w:right="112"/>
        <w:jc w:val="both"/>
        <w:rPr>
          <w:rFonts w:ascii="Arial" w:hAnsi="Arial" w:cs="Arial"/>
          <w:b/>
          <w:bCs/>
          <w:sz w:val="24"/>
          <w:szCs w:val="24"/>
        </w:rPr>
      </w:pPr>
      <w:bookmarkStart w:id="11" w:name="_Hlk177135401"/>
      <w:r w:rsidRPr="00CB21B1">
        <w:rPr>
          <w:rFonts w:ascii="Arial" w:hAnsi="Arial" w:cs="Arial"/>
          <w:b/>
          <w:sz w:val="24"/>
          <w:szCs w:val="24"/>
        </w:rPr>
        <w:t>Certidão Negativa de Falência</w:t>
      </w:r>
      <w:r w:rsidRPr="00CB21B1">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52EA1FD9"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b/>
          <w:sz w:val="24"/>
          <w:szCs w:val="24"/>
        </w:rPr>
        <w:t>Certidão Negativa de Recuperação Judicial</w:t>
      </w:r>
      <w:r w:rsidRPr="00430889">
        <w:rPr>
          <w:rFonts w:ascii="Arial" w:hAnsi="Arial" w:cs="Arial"/>
          <w:sz w:val="24"/>
          <w:szCs w:val="24"/>
        </w:rPr>
        <w:t xml:space="preserve"> expedida pelo cartório distribuidor da sede da pessoa jurídica a menos de 90 (noventa) dias da data de recebimento dos envelopes prevista no preâmbulo deste Edital.</w:t>
      </w:r>
    </w:p>
    <w:p w14:paraId="7AD49B73"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sz w:val="24"/>
          <w:szCs w:val="24"/>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495C7FE4"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sz w:val="24"/>
          <w:szCs w:val="24"/>
        </w:rPr>
        <w:t xml:space="preserve">OBS: As certidões mencionadas nos itens </w:t>
      </w:r>
      <w:r>
        <w:rPr>
          <w:rFonts w:ascii="Arial" w:hAnsi="Arial" w:cs="Arial"/>
          <w:sz w:val="24"/>
          <w:szCs w:val="24"/>
        </w:rPr>
        <w:t>8</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 xml:space="preserve"> e </w:t>
      </w:r>
      <w:r>
        <w:rPr>
          <w:rFonts w:ascii="Arial" w:hAnsi="Arial" w:cs="Arial"/>
          <w:sz w:val="24"/>
          <w:szCs w:val="24"/>
        </w:rPr>
        <w:t>8</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w:t>
      </w:r>
      <w:r>
        <w:rPr>
          <w:rFonts w:ascii="Arial" w:hAnsi="Arial" w:cs="Arial"/>
          <w:sz w:val="24"/>
          <w:szCs w:val="24"/>
        </w:rPr>
        <w:t>1.</w:t>
      </w:r>
      <w:r w:rsidRPr="00430889">
        <w:rPr>
          <w:rFonts w:ascii="Arial" w:hAnsi="Arial" w:cs="Arial"/>
          <w:sz w:val="24"/>
          <w:szCs w:val="24"/>
        </w:rPr>
        <w:t xml:space="preserve"> poderão ser apresentadas de forma conjunta, em uma única certidão, desde que a mesma declare claramente o solicitado (ação falimentar e recuperação judicial).</w:t>
      </w:r>
    </w:p>
    <w:p w14:paraId="7CA32411" w14:textId="77777777" w:rsidR="008C5623" w:rsidRPr="00430889" w:rsidRDefault="008C5623" w:rsidP="008C5623">
      <w:pPr>
        <w:pStyle w:val="PargrafodaLista"/>
        <w:widowControl w:val="0"/>
        <w:numPr>
          <w:ilvl w:val="2"/>
          <w:numId w:val="14"/>
        </w:numPr>
        <w:autoSpaceDE w:val="0"/>
        <w:autoSpaceDN w:val="0"/>
        <w:spacing w:before="120" w:line="240" w:lineRule="auto"/>
        <w:ind w:left="709" w:right="112"/>
        <w:contextualSpacing w:val="0"/>
        <w:jc w:val="both"/>
        <w:rPr>
          <w:rFonts w:ascii="Arial" w:hAnsi="Arial" w:cs="Arial"/>
          <w:b/>
          <w:bCs/>
          <w:sz w:val="24"/>
          <w:szCs w:val="24"/>
        </w:rPr>
      </w:pPr>
      <w:r w:rsidRPr="00430889">
        <w:rPr>
          <w:rFonts w:ascii="Arial" w:hAnsi="Arial" w:cs="Arial"/>
          <w:b/>
          <w:sz w:val="24"/>
          <w:szCs w:val="24"/>
        </w:rPr>
        <w:t>JUSTIFICATIVA:</w:t>
      </w:r>
    </w:p>
    <w:p w14:paraId="19ABA301" w14:textId="77777777" w:rsidR="008C5623" w:rsidRPr="00430889" w:rsidRDefault="008C5623" w:rsidP="008C5623">
      <w:pPr>
        <w:ind w:left="709"/>
        <w:jc w:val="both"/>
        <w:rPr>
          <w:rFonts w:ascii="Arial" w:hAnsi="Arial" w:cs="Arial"/>
          <w:sz w:val="24"/>
          <w:szCs w:val="24"/>
        </w:rPr>
      </w:pPr>
      <w:r w:rsidRPr="00430889">
        <w:rPr>
          <w:rFonts w:ascii="Arial" w:hAnsi="Arial" w:cs="Arial"/>
          <w:bCs/>
          <w:sz w:val="24"/>
          <w:szCs w:val="24"/>
        </w:rPr>
        <w:t>Justifica-se a exigência de qualificação econômico-financeiras, pois a contratação de empresas sem a referida qualificação fica a administração sujeita à contratações de fornecedores incapazes de executar a avença</w:t>
      </w:r>
      <w:r w:rsidRPr="00430889">
        <w:rPr>
          <w:rFonts w:ascii="Arial" w:hAnsi="Arial" w:cs="Arial"/>
          <w:sz w:val="24"/>
          <w:szCs w:val="24"/>
        </w:rPr>
        <w:t xml:space="preserve"> </w:t>
      </w:r>
      <w:r w:rsidRPr="00430889">
        <w:rPr>
          <w:rFonts w:ascii="Arial" w:hAnsi="Arial" w:cs="Arial"/>
          <w:bCs/>
          <w:sz w:val="24"/>
          <w:szCs w:val="24"/>
        </w:rPr>
        <w:t xml:space="preserve">com consequente possibilidade da não obtenção do objeto contratado e descumprimento, pela contratada, das obrigações previstas em legislação específica e no contrato. Ressaltamos também, que a referida </w:t>
      </w:r>
      <w:r w:rsidRPr="00430889">
        <w:rPr>
          <w:rFonts w:ascii="Arial" w:hAnsi="Arial" w:cs="Arial"/>
          <w:color w:val="000000" w:themeColor="text1"/>
          <w:sz w:val="24"/>
          <w:szCs w:val="24"/>
          <w:shd w:val="clear" w:color="auto" w:fill="FFFFFF"/>
        </w:rPr>
        <w:t>qualificação como etapa da habilitação, é dirigida a permitir que os licitantes demonstrem possuir saúde e higidez econômicas mínimas para assumir os encargos decorrentes da contratação licitada. </w:t>
      </w:r>
    </w:p>
    <w:bookmarkEnd w:id="11"/>
    <w:p w14:paraId="68991688" w14:textId="77777777" w:rsidR="008C5623" w:rsidRPr="00CB21B1" w:rsidRDefault="008C5623" w:rsidP="008C5623">
      <w:pPr>
        <w:pStyle w:val="PargrafodaLista"/>
        <w:numPr>
          <w:ilvl w:val="0"/>
          <w:numId w:val="14"/>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QUALIFICAÇÃO TÉCNICA</w:t>
      </w:r>
    </w:p>
    <w:p w14:paraId="54024FF3" w14:textId="77777777" w:rsidR="008C5623" w:rsidRDefault="008C5623" w:rsidP="008C5623">
      <w:pPr>
        <w:pStyle w:val="ParagraphStyle"/>
        <w:widowControl/>
        <w:numPr>
          <w:ilvl w:val="1"/>
          <w:numId w:val="14"/>
        </w:numPr>
        <w:spacing w:line="276" w:lineRule="auto"/>
        <w:ind w:left="709"/>
        <w:jc w:val="both"/>
        <w:rPr>
          <w:b/>
          <w:bCs/>
        </w:rPr>
      </w:pPr>
      <w:bookmarkStart w:id="12" w:name="_Hlk177135483"/>
      <w:r w:rsidRPr="00430889">
        <w:rPr>
          <w:bCs/>
        </w:rPr>
        <w:t xml:space="preserve">Atestado de capacidade técnica mínimo 1 (um), expedido por pessoa jurídica de direito público ou privado, que comprove que o licitante forneceu ou está fornecendo, de maneira satisfatória e a contento com o objeto da presente </w:t>
      </w:r>
      <w:r w:rsidRPr="00430889">
        <w:rPr>
          <w:bCs/>
        </w:rPr>
        <w:lastRenderedPageBreak/>
        <w:t>licitação. O Atestado deve ser emitido em papel timbrado do órgão/empresa de origem, com assinatura e identificação do responsável pelas informações atestadas</w:t>
      </w:r>
      <w:r w:rsidRPr="00430889">
        <w:rPr>
          <w:b/>
          <w:bCs/>
        </w:rPr>
        <w:t>.</w:t>
      </w:r>
    </w:p>
    <w:p w14:paraId="77C1F05F" w14:textId="77777777" w:rsidR="008C5623" w:rsidRPr="007E3A91" w:rsidRDefault="008C5623" w:rsidP="008C5623">
      <w:pPr>
        <w:pStyle w:val="ParagraphStyle"/>
        <w:widowControl/>
        <w:numPr>
          <w:ilvl w:val="1"/>
          <w:numId w:val="14"/>
        </w:numPr>
        <w:spacing w:line="276" w:lineRule="auto"/>
        <w:ind w:left="709"/>
        <w:jc w:val="both"/>
        <w:rPr>
          <w:b/>
          <w:bCs/>
        </w:rPr>
      </w:pPr>
      <w:r w:rsidRPr="00CB21B1">
        <w:rPr>
          <w:b/>
        </w:rPr>
        <w:t>JUSTIFICATIVA:</w:t>
      </w:r>
      <w:r w:rsidRPr="00CB21B1">
        <w:t xml:space="preserve"> 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662F5735" w14:textId="77777777" w:rsidR="008C5623" w:rsidRDefault="008C5623" w:rsidP="008C5623">
      <w:pPr>
        <w:pStyle w:val="ParagraphStyle"/>
        <w:widowControl/>
        <w:spacing w:line="276" w:lineRule="auto"/>
        <w:ind w:left="709"/>
        <w:jc w:val="both"/>
      </w:pPr>
    </w:p>
    <w:p w14:paraId="41317F45" w14:textId="77777777" w:rsidR="008C5623" w:rsidRDefault="008C5623" w:rsidP="008C5623">
      <w:pPr>
        <w:pBdr>
          <w:top w:val="single" w:sz="4" w:space="1" w:color="auto"/>
          <w:left w:val="single" w:sz="4" w:space="4" w:color="auto"/>
          <w:bottom w:val="single" w:sz="4" w:space="1" w:color="auto"/>
          <w:right w:val="single" w:sz="4" w:space="4" w:color="auto"/>
          <w:between w:val="single" w:sz="4" w:space="1" w:color="auto"/>
        </w:pBdr>
        <w:shd w:val="clear" w:color="auto" w:fill="FFF2CC" w:themeFill="accent4" w:themeFillTint="33"/>
        <w:spacing w:line="276" w:lineRule="auto"/>
        <w:jc w:val="both"/>
        <w:rPr>
          <w:rFonts w:ascii="Arial" w:hAnsi="Arial" w:cs="Arial"/>
          <w:b/>
          <w:bCs/>
          <w:sz w:val="24"/>
          <w:szCs w:val="24"/>
        </w:rPr>
      </w:pPr>
      <w:r>
        <w:rPr>
          <w:rFonts w:ascii="Arial" w:hAnsi="Arial" w:cs="Arial"/>
          <w:b/>
          <w:bCs/>
          <w:sz w:val="24"/>
          <w:szCs w:val="24"/>
        </w:rPr>
        <w:t xml:space="preserve">10.  DAS OBRIGAÇÕES DA CONTRATADA </w:t>
      </w:r>
    </w:p>
    <w:p w14:paraId="22EC4CF0"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10.1. Manter permanentemente atualizado, para efeito de pagamento e consulta, o cadastro dos funcionários e, se legalmente válido, de seus representantes legais. </w:t>
      </w:r>
    </w:p>
    <w:p w14:paraId="5E5068FB"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10.2. Proceder ao bloqueio do cartão magnético, da conta, quando houver solicitação do titular ou de seu representante legal. </w:t>
      </w:r>
    </w:p>
    <w:p w14:paraId="4DD83E33"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10.3. Executar os serviços decorrentes do presente edital, em absoluto sigilo, por seus prepostos, ficando assim vedada a divulgação, por qualquer modo e a qualquer título, sem prévia e expressa autorização do MUNICÍPIO, de qualquer dado ou informação acerca do cadastro funcional e/ou valores remuneratórios de seus funcionários. </w:t>
      </w:r>
    </w:p>
    <w:p w14:paraId="7BD6FC45"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10.4. Manter cópia de todos os arquivos enviados pelo MUNICÍPIO no período de vigência do contrato, respeitada a legislação especifica a que estão sujeitos. </w:t>
      </w:r>
    </w:p>
    <w:p w14:paraId="0198E9CB"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10.5. Garantir, manter e melhorar a qualidade dos serviços prestados ao MUNICÍPIO, de maneira competitiva no mercado. </w:t>
      </w:r>
    </w:p>
    <w:p w14:paraId="624DB4A3"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10.6. Realizar todas as adaptações de seus softwares, necessárias ao aprimoramento e perfeito funcionamento do sistema de pagamento das remunerações do funcionalismo. </w:t>
      </w:r>
    </w:p>
    <w:p w14:paraId="5A17AB47"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10.7. Solicitar anuência ao MUNICÍPIO em caso de implementações de alterações no sistema de pagamento das remunerações utilizado, que impliquem em modificações dos procedimentos operacionais no relacionamento com o MUNICÍPIO ou com os funcionários. </w:t>
      </w:r>
    </w:p>
    <w:p w14:paraId="5912B4D5"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10.8. Fornecer, em no máximo 5 (cinco) dias úteis, quaisquer informações solicitadas por escrito pelo MUNICÍPIO. </w:t>
      </w:r>
    </w:p>
    <w:p w14:paraId="3DB03AC0"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10.9. Efetivar transferências, depósitos e pagamentos sem cobrança de quaisquer tipos de taxas para o Município contratante. </w:t>
      </w:r>
    </w:p>
    <w:p w14:paraId="2CCABCC1"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10.10. Efetivar pagamentos eventuais, além das datas de rotina, os quais serão encaminhados (documentação e arquivos) em tempo hábil para seu processamento. </w:t>
      </w:r>
    </w:p>
    <w:p w14:paraId="78B80C41" w14:textId="77777777" w:rsidR="008C5623" w:rsidRDefault="008C5623" w:rsidP="008C5623">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10.11.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w:t>
      </w:r>
      <w:r>
        <w:rPr>
          <w:rFonts w:ascii="Arial" w:hAnsi="Arial" w:cs="Arial"/>
          <w:sz w:val="24"/>
          <w:szCs w:val="24"/>
        </w:rPr>
        <w:lastRenderedPageBreak/>
        <w:t xml:space="preserve">municipais, ou instalar esta estrutura no prazo de até 30 (trinta) dias após a assinatura do contrato. </w:t>
      </w:r>
    </w:p>
    <w:p w14:paraId="47BB1924" w14:textId="77777777" w:rsidR="008C5623" w:rsidRDefault="008C5623" w:rsidP="008C5623">
      <w:pPr>
        <w:widowControl w:val="0"/>
        <w:tabs>
          <w:tab w:val="left" w:pos="1108"/>
        </w:tabs>
        <w:autoSpaceDE w:val="0"/>
        <w:autoSpaceDN w:val="0"/>
        <w:spacing w:before="13" w:after="0" w:line="276" w:lineRule="auto"/>
        <w:ind w:right="-2"/>
        <w:jc w:val="both"/>
        <w:rPr>
          <w:rFonts w:ascii="Arial" w:hAnsi="Arial" w:cs="Arial"/>
          <w:sz w:val="24"/>
          <w:szCs w:val="24"/>
        </w:rPr>
      </w:pPr>
    </w:p>
    <w:p w14:paraId="6FC059E9" w14:textId="77777777" w:rsidR="008C5623" w:rsidRDefault="008C5623" w:rsidP="008C5623">
      <w:pPr>
        <w:pStyle w:val="SemEspaamento"/>
        <w:pBdr>
          <w:top w:val="single" w:sz="4" w:space="1" w:color="auto"/>
          <w:left w:val="single" w:sz="4" w:space="4" w:color="auto"/>
          <w:bottom w:val="single" w:sz="4" w:space="1" w:color="auto"/>
          <w:right w:val="single" w:sz="4" w:space="4" w:color="auto"/>
          <w:between w:val="single" w:sz="4" w:space="1" w:color="auto"/>
        </w:pBdr>
        <w:shd w:val="clear" w:color="auto" w:fill="FFF2CC" w:themeFill="accent4" w:themeFillTint="33"/>
        <w:spacing w:line="276" w:lineRule="auto"/>
        <w:rPr>
          <w:rFonts w:ascii="Arial" w:hAnsi="Arial" w:cs="Arial"/>
          <w:b/>
          <w:bCs/>
          <w:sz w:val="24"/>
          <w:szCs w:val="24"/>
        </w:rPr>
      </w:pPr>
      <w:r>
        <w:rPr>
          <w:rFonts w:ascii="Arial" w:hAnsi="Arial" w:cs="Arial"/>
          <w:b/>
          <w:bCs/>
          <w:sz w:val="24"/>
          <w:szCs w:val="24"/>
        </w:rPr>
        <w:t xml:space="preserve">11. DAS OBRIGAÇÕES DA CONTRATANTE </w:t>
      </w:r>
    </w:p>
    <w:p w14:paraId="414625B2" w14:textId="77777777" w:rsidR="008C5623" w:rsidRDefault="008C5623" w:rsidP="008C5623">
      <w:pPr>
        <w:pStyle w:val="SemEspaamento"/>
        <w:spacing w:line="276" w:lineRule="auto"/>
        <w:rPr>
          <w:rFonts w:ascii="Arial" w:hAnsi="Arial" w:cs="Arial"/>
          <w:sz w:val="24"/>
          <w:szCs w:val="24"/>
        </w:rPr>
      </w:pPr>
      <w:r>
        <w:rPr>
          <w:rFonts w:ascii="Arial" w:hAnsi="Arial" w:cs="Arial"/>
          <w:sz w:val="24"/>
          <w:szCs w:val="24"/>
        </w:rPr>
        <w:t xml:space="preserve">11.1 - Acompanhar e fiscalizar a execução do objeto contratado através de servidores especialmente designados; </w:t>
      </w:r>
    </w:p>
    <w:p w14:paraId="3B2106CA" w14:textId="77777777" w:rsidR="008C5623" w:rsidRDefault="008C5623" w:rsidP="008C5623">
      <w:pPr>
        <w:pStyle w:val="SemEspaamento"/>
        <w:spacing w:line="276" w:lineRule="auto"/>
        <w:jc w:val="both"/>
        <w:rPr>
          <w:rFonts w:ascii="Arial" w:hAnsi="Arial" w:cs="Arial"/>
          <w:sz w:val="24"/>
          <w:szCs w:val="24"/>
        </w:rPr>
      </w:pPr>
      <w:r>
        <w:rPr>
          <w:rFonts w:ascii="Arial" w:hAnsi="Arial" w:cs="Arial"/>
          <w:sz w:val="24"/>
          <w:szCs w:val="24"/>
        </w:rPr>
        <w:t xml:space="preserve">11.2 - Vetar o recebimento de qualquer serviço que considerar incompatível com as especificações apresentadas na proposta da Contratada; </w:t>
      </w:r>
    </w:p>
    <w:p w14:paraId="7D0E4726" w14:textId="77777777" w:rsidR="008C5623" w:rsidRDefault="008C5623" w:rsidP="008C5623">
      <w:pPr>
        <w:pStyle w:val="SemEspaamento"/>
        <w:spacing w:line="276" w:lineRule="auto"/>
        <w:jc w:val="both"/>
        <w:rPr>
          <w:rFonts w:ascii="Arial" w:hAnsi="Arial" w:cs="Arial"/>
          <w:sz w:val="24"/>
          <w:szCs w:val="24"/>
        </w:rPr>
      </w:pPr>
      <w:r>
        <w:rPr>
          <w:rFonts w:ascii="Arial" w:hAnsi="Arial" w:cs="Arial"/>
          <w:sz w:val="24"/>
          <w:szCs w:val="24"/>
        </w:rPr>
        <w:t xml:space="preserve">11.3 - Aplicar à Contratada as sanções administrativas regulamentares e contratuais, quando necessário; </w:t>
      </w:r>
    </w:p>
    <w:p w14:paraId="27CC7FDB" w14:textId="77777777" w:rsidR="008C5623" w:rsidRPr="007E3A91" w:rsidRDefault="008C5623" w:rsidP="008C5623">
      <w:pPr>
        <w:pStyle w:val="SemEspaamento"/>
        <w:spacing w:line="276" w:lineRule="auto"/>
        <w:jc w:val="both"/>
        <w:rPr>
          <w:rFonts w:ascii="Arial" w:hAnsi="Arial" w:cs="Arial"/>
          <w:sz w:val="24"/>
          <w:szCs w:val="24"/>
        </w:rPr>
      </w:pPr>
      <w:r>
        <w:rPr>
          <w:rFonts w:ascii="Arial" w:hAnsi="Arial" w:cs="Arial"/>
          <w:sz w:val="24"/>
          <w:szCs w:val="24"/>
        </w:rPr>
        <w:t>11.4 - Prestar as informações e os esclarecimentos que venham a ser solicitados pela Contratada.</w:t>
      </w:r>
    </w:p>
    <w:bookmarkEnd w:id="12"/>
    <w:p w14:paraId="6B51C28E" w14:textId="77777777" w:rsidR="008C5623" w:rsidRPr="00CB21B1" w:rsidRDefault="008C5623" w:rsidP="008C5623">
      <w:pPr>
        <w:pStyle w:val="ParagraphStyle"/>
        <w:widowControl/>
        <w:spacing w:line="276" w:lineRule="auto"/>
        <w:ind w:left="709"/>
        <w:jc w:val="both"/>
        <w:rPr>
          <w:b/>
          <w:bCs/>
        </w:rPr>
      </w:pPr>
    </w:p>
    <w:p w14:paraId="3AA1C529" w14:textId="77777777" w:rsidR="008C5623" w:rsidRPr="007E3A91" w:rsidRDefault="008C5623" w:rsidP="008C5623">
      <w:p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Pr>
          <w:rFonts w:ascii="Arial" w:hAnsi="Arial" w:cs="Arial"/>
          <w:b/>
          <w:bCs/>
          <w:sz w:val="24"/>
          <w:szCs w:val="24"/>
        </w:rPr>
        <w:t xml:space="preserve">12. </w:t>
      </w:r>
      <w:r w:rsidRPr="007E3A91">
        <w:rPr>
          <w:rFonts w:ascii="Arial" w:hAnsi="Arial" w:cs="Arial"/>
          <w:b/>
          <w:bCs/>
          <w:sz w:val="24"/>
          <w:szCs w:val="24"/>
        </w:rPr>
        <w:t>DA FORMA DE PRESTAÇÃO DOS SERVIÇOS</w:t>
      </w:r>
    </w:p>
    <w:p w14:paraId="6B158E3C" w14:textId="77777777" w:rsidR="008C5623" w:rsidRPr="00CB21B1" w:rsidRDefault="008C5623" w:rsidP="008C5623">
      <w:pPr>
        <w:pStyle w:val="PargrafodaLista"/>
        <w:widowControl w:val="0"/>
        <w:numPr>
          <w:ilvl w:val="1"/>
          <w:numId w:val="28"/>
        </w:numPr>
        <w:autoSpaceDE w:val="0"/>
        <w:autoSpaceDN w:val="0"/>
        <w:spacing w:after="0" w:line="276" w:lineRule="auto"/>
        <w:ind w:right="-2"/>
        <w:jc w:val="both"/>
        <w:rPr>
          <w:rFonts w:ascii="Arial" w:hAnsi="Arial" w:cs="Arial"/>
          <w:b/>
          <w:sz w:val="24"/>
          <w:szCs w:val="24"/>
        </w:rPr>
      </w:pPr>
      <w:bookmarkStart w:id="13" w:name="_Hlk177131189"/>
      <w:r w:rsidRPr="00CB21B1">
        <w:rPr>
          <w:rFonts w:ascii="Arial" w:hAnsi="Arial" w:cs="Arial"/>
          <w:sz w:val="24"/>
          <w:szCs w:val="24"/>
        </w:rPr>
        <w:t>Oferecer</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servidores</w:t>
      </w:r>
      <w:r w:rsidRPr="00CB21B1">
        <w:rPr>
          <w:rFonts w:ascii="Arial" w:hAnsi="Arial" w:cs="Arial"/>
          <w:spacing w:val="-3"/>
          <w:sz w:val="24"/>
          <w:szCs w:val="24"/>
        </w:rPr>
        <w:t xml:space="preserve"> </w:t>
      </w:r>
      <w:r w:rsidRPr="00CB21B1">
        <w:rPr>
          <w:rFonts w:ascii="Arial" w:hAnsi="Arial" w:cs="Arial"/>
          <w:sz w:val="24"/>
          <w:szCs w:val="24"/>
        </w:rPr>
        <w:t>municipais,</w:t>
      </w:r>
      <w:r w:rsidRPr="00CB21B1">
        <w:rPr>
          <w:rFonts w:ascii="Arial" w:hAnsi="Arial" w:cs="Arial"/>
          <w:spacing w:val="-3"/>
          <w:sz w:val="24"/>
          <w:szCs w:val="24"/>
        </w:rPr>
        <w:t xml:space="preserve"> </w:t>
      </w:r>
      <w:r w:rsidRPr="00CB21B1">
        <w:rPr>
          <w:rFonts w:ascii="Arial" w:hAnsi="Arial" w:cs="Arial"/>
          <w:sz w:val="24"/>
          <w:szCs w:val="24"/>
        </w:rPr>
        <w:t>uma</w:t>
      </w:r>
      <w:r w:rsidRPr="00CB21B1">
        <w:rPr>
          <w:rFonts w:ascii="Arial" w:hAnsi="Arial" w:cs="Arial"/>
          <w:spacing w:val="-4"/>
          <w:sz w:val="24"/>
          <w:szCs w:val="24"/>
        </w:rPr>
        <w:t xml:space="preserve"> </w:t>
      </w:r>
      <w:r w:rsidRPr="00CB21B1">
        <w:rPr>
          <w:rFonts w:ascii="Arial" w:hAnsi="Arial" w:cs="Arial"/>
          <w:sz w:val="24"/>
          <w:szCs w:val="24"/>
        </w:rPr>
        <w:t>cesta</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serviços</w:t>
      </w:r>
      <w:r w:rsidRPr="00CB21B1">
        <w:rPr>
          <w:rFonts w:ascii="Arial" w:hAnsi="Arial" w:cs="Arial"/>
          <w:spacing w:val="-3"/>
          <w:sz w:val="24"/>
          <w:szCs w:val="24"/>
        </w:rPr>
        <w:t xml:space="preserve"> </w:t>
      </w:r>
      <w:r w:rsidRPr="00CB21B1">
        <w:rPr>
          <w:rFonts w:ascii="Arial" w:hAnsi="Arial" w:cs="Arial"/>
          <w:sz w:val="24"/>
          <w:szCs w:val="24"/>
        </w:rPr>
        <w:t>livre</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2"/>
          <w:sz w:val="24"/>
          <w:szCs w:val="24"/>
        </w:rPr>
        <w:t xml:space="preserve"> </w:t>
      </w:r>
      <w:r w:rsidRPr="00CB21B1">
        <w:rPr>
          <w:rFonts w:ascii="Arial" w:hAnsi="Arial" w:cs="Arial"/>
          <w:sz w:val="24"/>
          <w:szCs w:val="24"/>
        </w:rPr>
        <w:t>cobrança</w:t>
      </w:r>
      <w:r w:rsidRPr="00CB21B1">
        <w:rPr>
          <w:rFonts w:ascii="Arial" w:hAnsi="Arial" w:cs="Arial"/>
          <w:spacing w:val="-1"/>
          <w:sz w:val="24"/>
          <w:szCs w:val="24"/>
        </w:rPr>
        <w:t xml:space="preserve"> </w:t>
      </w:r>
      <w:r w:rsidRPr="00CB21B1">
        <w:rPr>
          <w:rFonts w:ascii="Arial" w:hAnsi="Arial" w:cs="Arial"/>
          <w:sz w:val="24"/>
          <w:szCs w:val="24"/>
        </w:rPr>
        <w:t>de tarifa, compreendendo, no mínimo, os seguintes produtos/ serviços:</w:t>
      </w:r>
    </w:p>
    <w:p w14:paraId="34FE738E"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Abertura</w:t>
      </w:r>
      <w:r w:rsidRPr="008532BD">
        <w:rPr>
          <w:rFonts w:ascii="Arial" w:hAnsi="Arial" w:cs="Arial"/>
          <w:spacing w:val="-2"/>
          <w:sz w:val="24"/>
          <w:szCs w:val="24"/>
        </w:rPr>
        <w:t xml:space="preserve"> </w:t>
      </w:r>
      <w:r w:rsidRPr="008532BD">
        <w:rPr>
          <w:rFonts w:ascii="Arial" w:hAnsi="Arial" w:cs="Arial"/>
          <w:sz w:val="24"/>
          <w:szCs w:val="24"/>
        </w:rPr>
        <w:t>das</w:t>
      </w:r>
      <w:r w:rsidRPr="008532BD">
        <w:rPr>
          <w:rFonts w:ascii="Arial" w:hAnsi="Arial" w:cs="Arial"/>
          <w:spacing w:val="-1"/>
          <w:sz w:val="24"/>
          <w:szCs w:val="24"/>
        </w:rPr>
        <w:t xml:space="preserve"> </w:t>
      </w:r>
      <w:r w:rsidRPr="008532BD">
        <w:rPr>
          <w:rFonts w:ascii="Arial" w:hAnsi="Arial" w:cs="Arial"/>
          <w:spacing w:val="-2"/>
          <w:sz w:val="24"/>
          <w:szCs w:val="24"/>
        </w:rPr>
        <w:t>contas;</w:t>
      </w:r>
    </w:p>
    <w:p w14:paraId="20A3EDD2"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T</w:t>
      </w:r>
      <w:r w:rsidRPr="008532BD">
        <w:rPr>
          <w:rFonts w:ascii="Arial" w:hAnsi="Arial" w:cs="Arial"/>
          <w:sz w:val="24"/>
          <w:szCs w:val="24"/>
        </w:rPr>
        <w:t>ransferência,</w:t>
      </w:r>
      <w:r w:rsidRPr="008532BD">
        <w:rPr>
          <w:rFonts w:ascii="Arial" w:hAnsi="Arial" w:cs="Arial"/>
          <w:spacing w:val="-1"/>
          <w:sz w:val="24"/>
          <w:szCs w:val="24"/>
        </w:rPr>
        <w:t xml:space="preserve"> </w:t>
      </w:r>
      <w:r w:rsidRPr="008532BD">
        <w:rPr>
          <w:rFonts w:ascii="Arial" w:hAnsi="Arial" w:cs="Arial"/>
          <w:sz w:val="24"/>
          <w:szCs w:val="24"/>
        </w:rPr>
        <w:t>total</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parcial,</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z w:val="24"/>
          <w:szCs w:val="24"/>
        </w:rPr>
        <w:t>créditos</w:t>
      </w:r>
      <w:r w:rsidRPr="008532BD">
        <w:rPr>
          <w:rFonts w:ascii="Arial" w:hAnsi="Arial" w:cs="Arial"/>
          <w:spacing w:val="-1"/>
          <w:sz w:val="24"/>
          <w:szCs w:val="24"/>
        </w:rPr>
        <w:t xml:space="preserve"> </w:t>
      </w:r>
      <w:r w:rsidRPr="008532BD">
        <w:rPr>
          <w:rFonts w:ascii="Arial" w:hAnsi="Arial" w:cs="Arial"/>
          <w:sz w:val="24"/>
          <w:szCs w:val="24"/>
        </w:rPr>
        <w:t>para</w:t>
      </w:r>
      <w:r w:rsidRPr="008532BD">
        <w:rPr>
          <w:rFonts w:ascii="Arial" w:hAnsi="Arial" w:cs="Arial"/>
          <w:spacing w:val="-3"/>
          <w:sz w:val="24"/>
          <w:szCs w:val="24"/>
        </w:rPr>
        <w:t xml:space="preserve"> </w:t>
      </w:r>
      <w:r w:rsidRPr="008532BD">
        <w:rPr>
          <w:rFonts w:ascii="Arial" w:hAnsi="Arial" w:cs="Arial"/>
          <w:sz w:val="24"/>
          <w:szCs w:val="24"/>
        </w:rPr>
        <w:t>outra</w:t>
      </w:r>
      <w:r w:rsidRPr="008532BD">
        <w:rPr>
          <w:rFonts w:ascii="Arial" w:hAnsi="Arial" w:cs="Arial"/>
          <w:spacing w:val="-1"/>
          <w:sz w:val="24"/>
          <w:szCs w:val="24"/>
        </w:rPr>
        <w:t xml:space="preserve"> </w:t>
      </w:r>
      <w:r w:rsidRPr="008532BD">
        <w:rPr>
          <w:rFonts w:ascii="Arial" w:hAnsi="Arial" w:cs="Arial"/>
          <w:spacing w:val="-2"/>
          <w:sz w:val="24"/>
          <w:szCs w:val="24"/>
        </w:rPr>
        <w:t>instituição;</w:t>
      </w:r>
    </w:p>
    <w:p w14:paraId="4BE765F5"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Saq</w:t>
      </w:r>
      <w:r w:rsidRPr="008532BD">
        <w:rPr>
          <w:rFonts w:ascii="Arial" w:hAnsi="Arial" w:cs="Arial"/>
          <w:sz w:val="24"/>
          <w:szCs w:val="24"/>
        </w:rPr>
        <w:t>ues,</w:t>
      </w:r>
      <w:r w:rsidRPr="008532BD">
        <w:rPr>
          <w:rFonts w:ascii="Arial" w:hAnsi="Arial" w:cs="Arial"/>
          <w:spacing w:val="-2"/>
          <w:sz w:val="24"/>
          <w:szCs w:val="24"/>
        </w:rPr>
        <w:t xml:space="preserve"> </w:t>
      </w:r>
      <w:r w:rsidRPr="008532BD">
        <w:rPr>
          <w:rFonts w:ascii="Arial" w:hAnsi="Arial" w:cs="Arial"/>
          <w:sz w:val="24"/>
          <w:szCs w:val="24"/>
        </w:rPr>
        <w:t>totais</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parciais,</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pacing w:val="-2"/>
          <w:sz w:val="24"/>
          <w:szCs w:val="24"/>
        </w:rPr>
        <w:t>créditos;</w:t>
      </w:r>
    </w:p>
    <w:p w14:paraId="073F4B96"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2"/>
          <w:sz w:val="24"/>
          <w:szCs w:val="24"/>
        </w:rPr>
        <w:t xml:space="preserve"> </w:t>
      </w:r>
      <w:r w:rsidRPr="008532BD">
        <w:rPr>
          <w:rFonts w:ascii="Arial" w:hAnsi="Arial" w:cs="Arial"/>
          <w:sz w:val="24"/>
          <w:szCs w:val="24"/>
        </w:rPr>
        <w:t>cartão</w:t>
      </w:r>
      <w:r w:rsidRPr="008532BD">
        <w:rPr>
          <w:rFonts w:ascii="Arial" w:hAnsi="Arial" w:cs="Arial"/>
          <w:spacing w:val="-1"/>
          <w:sz w:val="24"/>
          <w:szCs w:val="24"/>
        </w:rPr>
        <w:t xml:space="preserve"> </w:t>
      </w:r>
      <w:r w:rsidRPr="008532BD">
        <w:rPr>
          <w:rFonts w:ascii="Arial" w:hAnsi="Arial" w:cs="Arial"/>
          <w:spacing w:val="-2"/>
          <w:sz w:val="24"/>
          <w:szCs w:val="24"/>
        </w:rPr>
        <w:t>magnético;</w:t>
      </w:r>
    </w:p>
    <w:p w14:paraId="22437C55" w14:textId="77777777" w:rsidR="008C5623" w:rsidRPr="008532BD"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acesso</w:t>
      </w:r>
      <w:r w:rsidRPr="008532BD">
        <w:rPr>
          <w:rFonts w:ascii="Arial" w:hAnsi="Arial" w:cs="Arial"/>
          <w:spacing w:val="-1"/>
          <w:sz w:val="24"/>
          <w:szCs w:val="24"/>
        </w:rPr>
        <w:t xml:space="preserve"> </w:t>
      </w:r>
      <w:r w:rsidRPr="008532BD">
        <w:rPr>
          <w:rFonts w:ascii="Arial" w:hAnsi="Arial" w:cs="Arial"/>
          <w:sz w:val="24"/>
          <w:szCs w:val="24"/>
        </w:rPr>
        <w:t>a consultas</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1"/>
          <w:sz w:val="24"/>
          <w:szCs w:val="24"/>
        </w:rPr>
        <w:t xml:space="preserve"> </w:t>
      </w:r>
      <w:r w:rsidRPr="008532BD">
        <w:rPr>
          <w:rFonts w:ascii="Arial" w:hAnsi="Arial" w:cs="Arial"/>
          <w:spacing w:val="-2"/>
          <w:sz w:val="24"/>
          <w:szCs w:val="24"/>
        </w:rPr>
        <w:t>saldo;</w:t>
      </w:r>
    </w:p>
    <w:p w14:paraId="12057D42"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4"/>
          <w:sz w:val="24"/>
          <w:szCs w:val="24"/>
        </w:rPr>
        <w:t xml:space="preserve"> </w:t>
      </w:r>
      <w:r w:rsidRPr="008532BD">
        <w:rPr>
          <w:rFonts w:ascii="Arial" w:hAnsi="Arial" w:cs="Arial"/>
          <w:sz w:val="24"/>
          <w:szCs w:val="24"/>
        </w:rPr>
        <w:t>de</w:t>
      </w:r>
      <w:r w:rsidRPr="008532BD">
        <w:rPr>
          <w:rFonts w:ascii="Arial" w:hAnsi="Arial" w:cs="Arial"/>
          <w:spacing w:val="-5"/>
          <w:sz w:val="24"/>
          <w:szCs w:val="24"/>
        </w:rPr>
        <w:t xml:space="preserve"> </w:t>
      </w:r>
      <w:r w:rsidRPr="008532BD">
        <w:rPr>
          <w:rFonts w:ascii="Arial" w:hAnsi="Arial" w:cs="Arial"/>
          <w:sz w:val="24"/>
          <w:szCs w:val="24"/>
        </w:rPr>
        <w:t>pelo</w:t>
      </w:r>
      <w:r w:rsidRPr="008532BD">
        <w:rPr>
          <w:rFonts w:ascii="Arial" w:hAnsi="Arial" w:cs="Arial"/>
          <w:spacing w:val="-4"/>
          <w:sz w:val="24"/>
          <w:szCs w:val="24"/>
        </w:rPr>
        <w:t xml:space="preserve"> </w:t>
      </w:r>
      <w:r w:rsidRPr="008532BD">
        <w:rPr>
          <w:rFonts w:ascii="Arial" w:hAnsi="Arial" w:cs="Arial"/>
          <w:sz w:val="24"/>
          <w:szCs w:val="24"/>
        </w:rPr>
        <w:t>menos</w:t>
      </w:r>
      <w:r w:rsidRPr="008532BD">
        <w:rPr>
          <w:rFonts w:ascii="Arial" w:hAnsi="Arial" w:cs="Arial"/>
          <w:spacing w:val="-4"/>
          <w:sz w:val="24"/>
          <w:szCs w:val="24"/>
        </w:rPr>
        <w:t xml:space="preserve"> </w:t>
      </w:r>
      <w:r w:rsidRPr="008532BD">
        <w:rPr>
          <w:rFonts w:ascii="Arial" w:hAnsi="Arial" w:cs="Arial"/>
          <w:sz w:val="24"/>
          <w:szCs w:val="24"/>
        </w:rPr>
        <w:t>dois</w:t>
      </w:r>
      <w:r w:rsidRPr="008532BD">
        <w:rPr>
          <w:rFonts w:ascii="Arial" w:hAnsi="Arial" w:cs="Arial"/>
          <w:spacing w:val="-4"/>
          <w:sz w:val="24"/>
          <w:szCs w:val="24"/>
        </w:rPr>
        <w:t xml:space="preserve"> </w:t>
      </w:r>
      <w:r w:rsidRPr="008532BD">
        <w:rPr>
          <w:rFonts w:ascii="Arial" w:hAnsi="Arial" w:cs="Arial"/>
          <w:sz w:val="24"/>
          <w:szCs w:val="24"/>
        </w:rPr>
        <w:t>extratos</w:t>
      </w:r>
      <w:r w:rsidRPr="008532BD">
        <w:rPr>
          <w:rFonts w:ascii="Arial" w:hAnsi="Arial" w:cs="Arial"/>
          <w:spacing w:val="-4"/>
          <w:sz w:val="24"/>
          <w:szCs w:val="24"/>
        </w:rPr>
        <w:t xml:space="preserve"> </w:t>
      </w:r>
      <w:r w:rsidRPr="008532BD">
        <w:rPr>
          <w:rFonts w:ascii="Arial" w:hAnsi="Arial" w:cs="Arial"/>
          <w:sz w:val="24"/>
          <w:szCs w:val="24"/>
        </w:rPr>
        <w:t>contendo</w:t>
      </w:r>
      <w:r w:rsidRPr="008532BD">
        <w:rPr>
          <w:rFonts w:ascii="Arial" w:hAnsi="Arial" w:cs="Arial"/>
          <w:spacing w:val="-4"/>
          <w:sz w:val="24"/>
          <w:szCs w:val="24"/>
        </w:rPr>
        <w:t xml:space="preserve"> </w:t>
      </w:r>
      <w:r w:rsidRPr="008532BD">
        <w:rPr>
          <w:rFonts w:ascii="Arial" w:hAnsi="Arial" w:cs="Arial"/>
          <w:sz w:val="24"/>
          <w:szCs w:val="24"/>
        </w:rPr>
        <w:t>toda</w:t>
      </w:r>
      <w:r w:rsidRPr="008532BD">
        <w:rPr>
          <w:rFonts w:ascii="Arial" w:hAnsi="Arial" w:cs="Arial"/>
          <w:spacing w:val="-5"/>
          <w:sz w:val="24"/>
          <w:szCs w:val="24"/>
        </w:rPr>
        <w:t xml:space="preserve"> </w:t>
      </w:r>
      <w:r w:rsidRPr="008532BD">
        <w:rPr>
          <w:rFonts w:ascii="Arial" w:hAnsi="Arial" w:cs="Arial"/>
          <w:sz w:val="24"/>
          <w:szCs w:val="24"/>
        </w:rPr>
        <w:t>a</w:t>
      </w:r>
      <w:r w:rsidRPr="008532BD">
        <w:rPr>
          <w:rFonts w:ascii="Arial" w:hAnsi="Arial" w:cs="Arial"/>
          <w:spacing w:val="-5"/>
          <w:sz w:val="24"/>
          <w:szCs w:val="24"/>
        </w:rPr>
        <w:t xml:space="preserve"> </w:t>
      </w:r>
      <w:r w:rsidRPr="008532BD">
        <w:rPr>
          <w:rFonts w:ascii="Arial" w:hAnsi="Arial" w:cs="Arial"/>
          <w:sz w:val="24"/>
          <w:szCs w:val="24"/>
        </w:rPr>
        <w:t>movimentação</w:t>
      </w:r>
      <w:r w:rsidRPr="008532BD">
        <w:rPr>
          <w:rFonts w:ascii="Arial" w:hAnsi="Arial" w:cs="Arial"/>
          <w:spacing w:val="-4"/>
          <w:sz w:val="24"/>
          <w:szCs w:val="24"/>
        </w:rPr>
        <w:t xml:space="preserve"> </w:t>
      </w:r>
      <w:r w:rsidRPr="008532BD">
        <w:rPr>
          <w:rFonts w:ascii="Arial" w:hAnsi="Arial" w:cs="Arial"/>
          <w:sz w:val="24"/>
          <w:szCs w:val="24"/>
        </w:rPr>
        <w:t>da conta no período solicitado;</w:t>
      </w:r>
    </w:p>
    <w:p w14:paraId="77A2FF2D"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manutenção</w:t>
      </w:r>
      <w:r w:rsidRPr="008532BD">
        <w:rPr>
          <w:rFonts w:ascii="Arial" w:hAnsi="Arial" w:cs="Arial"/>
          <w:spacing w:val="-1"/>
          <w:sz w:val="24"/>
          <w:szCs w:val="24"/>
        </w:rPr>
        <w:t xml:space="preserve"> </w:t>
      </w:r>
      <w:r w:rsidRPr="008532BD">
        <w:rPr>
          <w:rFonts w:ascii="Arial" w:hAnsi="Arial" w:cs="Arial"/>
          <w:sz w:val="24"/>
          <w:szCs w:val="24"/>
        </w:rPr>
        <w:t>da</w:t>
      </w:r>
      <w:r w:rsidRPr="008532BD">
        <w:rPr>
          <w:rFonts w:ascii="Arial" w:hAnsi="Arial" w:cs="Arial"/>
          <w:spacing w:val="-1"/>
          <w:sz w:val="24"/>
          <w:szCs w:val="24"/>
        </w:rPr>
        <w:t xml:space="preserve"> </w:t>
      </w:r>
      <w:r w:rsidRPr="008532BD">
        <w:rPr>
          <w:rFonts w:ascii="Arial" w:hAnsi="Arial" w:cs="Arial"/>
          <w:sz w:val="24"/>
          <w:szCs w:val="24"/>
        </w:rPr>
        <w:t>conta,</w:t>
      </w:r>
      <w:r w:rsidRPr="008532BD">
        <w:rPr>
          <w:rFonts w:ascii="Arial" w:hAnsi="Arial" w:cs="Arial"/>
          <w:spacing w:val="-1"/>
          <w:sz w:val="24"/>
          <w:szCs w:val="24"/>
        </w:rPr>
        <w:t xml:space="preserve"> </w:t>
      </w:r>
      <w:r w:rsidRPr="008532BD">
        <w:rPr>
          <w:rFonts w:ascii="Arial" w:hAnsi="Arial" w:cs="Arial"/>
          <w:sz w:val="24"/>
          <w:szCs w:val="24"/>
        </w:rPr>
        <w:t>inclusive</w:t>
      </w:r>
      <w:r w:rsidRPr="008532BD">
        <w:rPr>
          <w:rFonts w:ascii="Arial" w:hAnsi="Arial" w:cs="Arial"/>
          <w:spacing w:val="-1"/>
          <w:sz w:val="24"/>
          <w:szCs w:val="24"/>
        </w:rPr>
        <w:t xml:space="preserve"> </w:t>
      </w:r>
      <w:r w:rsidRPr="008532BD">
        <w:rPr>
          <w:rFonts w:ascii="Arial" w:hAnsi="Arial" w:cs="Arial"/>
          <w:sz w:val="24"/>
          <w:szCs w:val="24"/>
        </w:rPr>
        <w:t>no</w:t>
      </w:r>
      <w:r w:rsidRPr="008532BD">
        <w:rPr>
          <w:rFonts w:ascii="Arial" w:hAnsi="Arial" w:cs="Arial"/>
          <w:spacing w:val="-1"/>
          <w:sz w:val="24"/>
          <w:szCs w:val="24"/>
        </w:rPr>
        <w:t xml:space="preserve"> </w:t>
      </w:r>
      <w:r w:rsidRPr="008532BD">
        <w:rPr>
          <w:rFonts w:ascii="Arial" w:hAnsi="Arial" w:cs="Arial"/>
          <w:sz w:val="24"/>
          <w:szCs w:val="24"/>
        </w:rPr>
        <w:t>caso de</w:t>
      </w:r>
      <w:r w:rsidRPr="008532BD">
        <w:rPr>
          <w:rFonts w:ascii="Arial" w:hAnsi="Arial" w:cs="Arial"/>
          <w:spacing w:val="-2"/>
          <w:sz w:val="24"/>
          <w:szCs w:val="24"/>
        </w:rPr>
        <w:t xml:space="preserve"> </w:t>
      </w:r>
      <w:r w:rsidRPr="008532BD">
        <w:rPr>
          <w:rFonts w:ascii="Arial" w:hAnsi="Arial" w:cs="Arial"/>
          <w:sz w:val="24"/>
          <w:szCs w:val="24"/>
        </w:rPr>
        <w:t xml:space="preserve">não haver </w:t>
      </w:r>
      <w:r w:rsidRPr="008532BD">
        <w:rPr>
          <w:rFonts w:ascii="Arial" w:hAnsi="Arial" w:cs="Arial"/>
          <w:spacing w:val="-2"/>
          <w:sz w:val="24"/>
          <w:szCs w:val="24"/>
        </w:rPr>
        <w:t>movimentação.</w:t>
      </w:r>
    </w:p>
    <w:p w14:paraId="43245603"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CB21B1">
        <w:rPr>
          <w:rFonts w:ascii="Arial" w:hAnsi="Arial" w:cs="Arial"/>
          <w:spacing w:val="-3"/>
          <w:sz w:val="24"/>
          <w:szCs w:val="24"/>
        </w:rPr>
        <w:t xml:space="preserve"> </w:t>
      </w:r>
      <w:r w:rsidRPr="00CB21B1">
        <w:rPr>
          <w:rFonts w:ascii="Arial" w:hAnsi="Arial" w:cs="Arial"/>
          <w:sz w:val="24"/>
          <w:szCs w:val="24"/>
        </w:rPr>
        <w:t>em</w:t>
      </w:r>
      <w:r w:rsidRPr="00CB21B1">
        <w:rPr>
          <w:rFonts w:ascii="Arial" w:hAnsi="Arial" w:cs="Arial"/>
          <w:spacing w:val="-3"/>
          <w:sz w:val="24"/>
          <w:szCs w:val="24"/>
        </w:rPr>
        <w:t xml:space="preserve"> </w:t>
      </w:r>
      <w:r w:rsidRPr="00CB21B1">
        <w:rPr>
          <w:rFonts w:ascii="Arial" w:hAnsi="Arial" w:cs="Arial"/>
          <w:sz w:val="24"/>
          <w:szCs w:val="24"/>
        </w:rPr>
        <w:t>valores</w:t>
      </w:r>
      <w:r w:rsidRPr="00CB21B1">
        <w:rPr>
          <w:rFonts w:ascii="Arial" w:hAnsi="Arial" w:cs="Arial"/>
          <w:spacing w:val="-3"/>
          <w:sz w:val="24"/>
          <w:szCs w:val="24"/>
        </w:rPr>
        <w:t xml:space="preserve"> </w:t>
      </w:r>
      <w:r w:rsidRPr="00CB21B1">
        <w:rPr>
          <w:rFonts w:ascii="Arial" w:hAnsi="Arial" w:cs="Arial"/>
          <w:sz w:val="24"/>
          <w:szCs w:val="24"/>
        </w:rPr>
        <w:t>limitados</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praticados</w:t>
      </w:r>
      <w:r w:rsidRPr="00CB21B1">
        <w:rPr>
          <w:rFonts w:ascii="Arial" w:hAnsi="Arial" w:cs="Arial"/>
          <w:spacing w:val="-3"/>
          <w:sz w:val="24"/>
          <w:szCs w:val="24"/>
        </w:rPr>
        <w:t xml:space="preserve"> </w:t>
      </w:r>
      <w:r w:rsidRPr="00CB21B1">
        <w:rPr>
          <w:rFonts w:ascii="Arial" w:hAnsi="Arial" w:cs="Arial"/>
          <w:sz w:val="24"/>
          <w:szCs w:val="24"/>
        </w:rPr>
        <w:t>para</w:t>
      </w:r>
      <w:r w:rsidRPr="00CB21B1">
        <w:rPr>
          <w:rFonts w:ascii="Arial" w:hAnsi="Arial" w:cs="Arial"/>
          <w:spacing w:val="-5"/>
          <w:sz w:val="24"/>
          <w:szCs w:val="24"/>
        </w:rPr>
        <w:t xml:space="preserve"> </w:t>
      </w:r>
      <w:r w:rsidRPr="00CB21B1">
        <w:rPr>
          <w:rFonts w:ascii="Arial" w:hAnsi="Arial" w:cs="Arial"/>
          <w:sz w:val="24"/>
          <w:szCs w:val="24"/>
        </w:rPr>
        <w:t>os</w:t>
      </w:r>
      <w:r w:rsidRPr="00CB21B1">
        <w:rPr>
          <w:rFonts w:ascii="Arial" w:hAnsi="Arial" w:cs="Arial"/>
          <w:spacing w:val="-3"/>
          <w:sz w:val="24"/>
          <w:szCs w:val="24"/>
        </w:rPr>
        <w:t xml:space="preserve"> </w:t>
      </w:r>
      <w:r w:rsidRPr="00CB21B1">
        <w:rPr>
          <w:rFonts w:ascii="Arial" w:hAnsi="Arial" w:cs="Arial"/>
          <w:sz w:val="24"/>
          <w:szCs w:val="24"/>
        </w:rPr>
        <w:t>demais</w:t>
      </w:r>
      <w:r w:rsidRPr="00CB21B1">
        <w:rPr>
          <w:rFonts w:ascii="Arial" w:hAnsi="Arial" w:cs="Arial"/>
          <w:spacing w:val="-3"/>
          <w:sz w:val="24"/>
          <w:szCs w:val="24"/>
        </w:rPr>
        <w:t xml:space="preserve"> </w:t>
      </w:r>
      <w:r w:rsidRPr="00CB21B1">
        <w:rPr>
          <w:rFonts w:ascii="Arial" w:hAnsi="Arial" w:cs="Arial"/>
          <w:sz w:val="24"/>
          <w:szCs w:val="24"/>
        </w:rPr>
        <w:t>correntistas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 xml:space="preserve">Instituição </w:t>
      </w:r>
      <w:r w:rsidRPr="00CB21B1">
        <w:rPr>
          <w:rFonts w:ascii="Arial" w:hAnsi="Arial" w:cs="Arial"/>
          <w:spacing w:val="-2"/>
          <w:sz w:val="24"/>
          <w:szCs w:val="24"/>
        </w:rPr>
        <w:t>Financeira;</w:t>
      </w:r>
    </w:p>
    <w:p w14:paraId="640483E2"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créditos deverão ser lançados nas contas correntes dos servidores, mediante Ordem de Pagamento realizada pela Prefeitura Municipal, que deverão constar de valores</w:t>
      </w:r>
      <w:r w:rsidRPr="00CB21B1">
        <w:rPr>
          <w:rFonts w:ascii="Arial" w:hAnsi="Arial" w:cs="Arial"/>
          <w:spacing w:val="-4"/>
          <w:sz w:val="24"/>
          <w:szCs w:val="24"/>
        </w:rPr>
        <w:t xml:space="preserve"> </w:t>
      </w:r>
      <w:r w:rsidRPr="00CB21B1">
        <w:rPr>
          <w:rFonts w:ascii="Arial" w:hAnsi="Arial" w:cs="Arial"/>
          <w:sz w:val="24"/>
          <w:szCs w:val="24"/>
        </w:rPr>
        <w:t>líquidos</w:t>
      </w:r>
      <w:r w:rsidRPr="00CB21B1">
        <w:rPr>
          <w:rFonts w:ascii="Arial" w:hAnsi="Arial" w:cs="Arial"/>
          <w:spacing w:val="-4"/>
          <w:sz w:val="24"/>
          <w:szCs w:val="24"/>
        </w:rPr>
        <w:t xml:space="preserve"> </w:t>
      </w:r>
      <w:r w:rsidRPr="00CB21B1">
        <w:rPr>
          <w:rFonts w:ascii="Arial" w:hAnsi="Arial" w:cs="Arial"/>
          <w:sz w:val="24"/>
          <w:szCs w:val="24"/>
        </w:rPr>
        <w:t>das</w:t>
      </w:r>
      <w:r w:rsidRPr="00CB21B1">
        <w:rPr>
          <w:rFonts w:ascii="Arial" w:hAnsi="Arial" w:cs="Arial"/>
          <w:spacing w:val="-4"/>
          <w:sz w:val="24"/>
          <w:szCs w:val="24"/>
        </w:rPr>
        <w:t xml:space="preserve"> </w:t>
      </w:r>
      <w:r w:rsidRPr="00CB21B1">
        <w:rPr>
          <w:rFonts w:ascii="Arial" w:hAnsi="Arial" w:cs="Arial"/>
          <w:sz w:val="24"/>
          <w:szCs w:val="24"/>
        </w:rPr>
        <w:t>folhas</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w:t>
      </w:r>
      <w:r w:rsidRPr="00CB21B1">
        <w:rPr>
          <w:rFonts w:ascii="Arial" w:hAnsi="Arial" w:cs="Arial"/>
          <w:spacing w:val="-4"/>
          <w:sz w:val="24"/>
          <w:szCs w:val="24"/>
        </w:rPr>
        <w:t xml:space="preserve"> </w:t>
      </w:r>
      <w:r w:rsidRPr="00CB21B1">
        <w:rPr>
          <w:rFonts w:ascii="Arial" w:hAnsi="Arial" w:cs="Arial"/>
          <w:sz w:val="24"/>
          <w:szCs w:val="24"/>
        </w:rPr>
        <w:t>mensal,</w:t>
      </w:r>
      <w:r w:rsidRPr="00CB21B1">
        <w:rPr>
          <w:rFonts w:ascii="Arial" w:hAnsi="Arial" w:cs="Arial"/>
          <w:spacing w:val="-2"/>
          <w:sz w:val="24"/>
          <w:szCs w:val="24"/>
        </w:rPr>
        <w:t xml:space="preserve"> </w:t>
      </w:r>
      <w:r w:rsidRPr="00CB21B1">
        <w:rPr>
          <w:rFonts w:ascii="Arial" w:hAnsi="Arial" w:cs="Arial"/>
          <w:sz w:val="24"/>
          <w:szCs w:val="24"/>
        </w:rPr>
        <w:t>13º</w:t>
      </w:r>
      <w:r w:rsidRPr="00CB21B1">
        <w:rPr>
          <w:rFonts w:ascii="Arial" w:hAnsi="Arial" w:cs="Arial"/>
          <w:spacing w:val="-4"/>
          <w:sz w:val="24"/>
          <w:szCs w:val="24"/>
        </w:rPr>
        <w:t xml:space="preserve"> </w:t>
      </w:r>
      <w:r w:rsidRPr="00CB21B1">
        <w:rPr>
          <w:rFonts w:ascii="Arial" w:hAnsi="Arial" w:cs="Arial"/>
          <w:sz w:val="24"/>
          <w:szCs w:val="24"/>
        </w:rPr>
        <w:t>salário,</w:t>
      </w:r>
      <w:r w:rsidRPr="00CB21B1">
        <w:rPr>
          <w:rFonts w:ascii="Arial" w:hAnsi="Arial" w:cs="Arial"/>
          <w:spacing w:val="-4"/>
          <w:sz w:val="24"/>
          <w:szCs w:val="24"/>
        </w:rPr>
        <w:t xml:space="preserve"> </w:t>
      </w:r>
      <w:r w:rsidRPr="00CB21B1">
        <w:rPr>
          <w:rFonts w:ascii="Arial" w:hAnsi="Arial" w:cs="Arial"/>
          <w:sz w:val="24"/>
          <w:szCs w:val="24"/>
        </w:rPr>
        <w:t>férias</w:t>
      </w:r>
      <w:r w:rsidRPr="00CB21B1">
        <w:rPr>
          <w:rFonts w:ascii="Arial" w:hAnsi="Arial" w:cs="Arial"/>
          <w:spacing w:val="-4"/>
          <w:sz w:val="24"/>
          <w:szCs w:val="24"/>
        </w:rPr>
        <w:t xml:space="preserve"> </w:t>
      </w:r>
      <w:r w:rsidRPr="00CB21B1">
        <w:rPr>
          <w:rFonts w:ascii="Arial" w:hAnsi="Arial" w:cs="Arial"/>
          <w:sz w:val="24"/>
          <w:szCs w:val="24"/>
        </w:rPr>
        <w:t>e</w:t>
      </w:r>
      <w:r w:rsidRPr="00CB21B1">
        <w:rPr>
          <w:rFonts w:ascii="Arial" w:hAnsi="Arial" w:cs="Arial"/>
          <w:spacing w:val="-5"/>
          <w:sz w:val="24"/>
          <w:szCs w:val="24"/>
        </w:rPr>
        <w:t xml:space="preserve"> </w:t>
      </w:r>
      <w:r w:rsidRPr="00CB21B1">
        <w:rPr>
          <w:rFonts w:ascii="Arial" w:hAnsi="Arial" w:cs="Arial"/>
          <w:sz w:val="24"/>
          <w:szCs w:val="24"/>
        </w:rPr>
        <w:t>demais</w:t>
      </w:r>
      <w:r w:rsidRPr="00CB21B1">
        <w:rPr>
          <w:rFonts w:ascii="Arial" w:hAnsi="Arial" w:cs="Arial"/>
          <w:spacing w:val="-4"/>
          <w:sz w:val="24"/>
          <w:szCs w:val="24"/>
        </w:rPr>
        <w:t xml:space="preserve"> </w:t>
      </w:r>
      <w:r w:rsidRPr="00CB21B1">
        <w:rPr>
          <w:rFonts w:ascii="Arial" w:hAnsi="Arial" w:cs="Arial"/>
          <w:sz w:val="24"/>
          <w:szCs w:val="24"/>
        </w:rPr>
        <w:t>créditos originários da relação de emprego entre o servidor e o município.</w:t>
      </w:r>
    </w:p>
    <w:p w14:paraId="1C446A4B"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07AE760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4AF26F30"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Instituição deverá ter sistema informatizado compatível com o do Município para que todas as operações sejam processadas por meio eletrônico e on-line (modelo FEBRABAN) (Todas as despesas de adaptação, se necessárias, ocorrerão por conta da Instituição Financeira vencedora).</w:t>
      </w:r>
    </w:p>
    <w:p w14:paraId="51A06851"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prestação dos serviços licitados deve estar de acordo com a Resolução nº.3.919/2010 e nº. 5.058/2022 do Banco Central do Brasil, ou outra norma que venha substituí-la.</w:t>
      </w:r>
    </w:p>
    <w:p w14:paraId="11CECA23"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lastRenderedPageBreak/>
        <w:t>Adota-se</w:t>
      </w:r>
      <w:r w:rsidRPr="00CB21B1">
        <w:rPr>
          <w:rFonts w:ascii="Arial" w:hAnsi="Arial" w:cs="Arial"/>
          <w:spacing w:val="50"/>
          <w:sz w:val="24"/>
          <w:szCs w:val="24"/>
        </w:rPr>
        <w:t xml:space="preserve"> </w:t>
      </w:r>
      <w:r w:rsidRPr="00CB21B1">
        <w:rPr>
          <w:rFonts w:ascii="Arial" w:hAnsi="Arial" w:cs="Arial"/>
          <w:sz w:val="24"/>
          <w:szCs w:val="24"/>
        </w:rPr>
        <w:t>no</w:t>
      </w:r>
      <w:r w:rsidRPr="00CB21B1">
        <w:rPr>
          <w:rFonts w:ascii="Arial" w:hAnsi="Arial" w:cs="Arial"/>
          <w:spacing w:val="53"/>
          <w:sz w:val="24"/>
          <w:szCs w:val="24"/>
        </w:rPr>
        <w:t xml:space="preserve"> </w:t>
      </w:r>
      <w:r w:rsidRPr="00CB21B1">
        <w:rPr>
          <w:rFonts w:ascii="Arial" w:hAnsi="Arial" w:cs="Arial"/>
          <w:sz w:val="24"/>
          <w:szCs w:val="24"/>
        </w:rPr>
        <w:t>presente</w:t>
      </w:r>
      <w:r w:rsidRPr="00CB21B1">
        <w:rPr>
          <w:rFonts w:ascii="Arial" w:hAnsi="Arial" w:cs="Arial"/>
          <w:spacing w:val="52"/>
          <w:sz w:val="24"/>
          <w:szCs w:val="24"/>
        </w:rPr>
        <w:t xml:space="preserve"> </w:t>
      </w:r>
      <w:r w:rsidRPr="00CB21B1">
        <w:rPr>
          <w:rFonts w:ascii="Arial" w:hAnsi="Arial" w:cs="Arial"/>
          <w:sz w:val="24"/>
          <w:szCs w:val="24"/>
        </w:rPr>
        <w:t>o</w:t>
      </w:r>
      <w:r w:rsidRPr="00CB21B1">
        <w:rPr>
          <w:rFonts w:ascii="Arial" w:hAnsi="Arial" w:cs="Arial"/>
          <w:spacing w:val="52"/>
          <w:sz w:val="24"/>
          <w:szCs w:val="24"/>
        </w:rPr>
        <w:t xml:space="preserve"> </w:t>
      </w:r>
      <w:r w:rsidRPr="00CB21B1">
        <w:rPr>
          <w:rFonts w:ascii="Arial" w:hAnsi="Arial" w:cs="Arial"/>
          <w:sz w:val="24"/>
          <w:szCs w:val="24"/>
        </w:rPr>
        <w:t>termo</w:t>
      </w:r>
      <w:r w:rsidRPr="00CB21B1">
        <w:rPr>
          <w:rFonts w:ascii="Arial" w:hAnsi="Arial" w:cs="Arial"/>
          <w:spacing w:val="51"/>
          <w:sz w:val="24"/>
          <w:szCs w:val="24"/>
        </w:rPr>
        <w:t xml:space="preserve"> </w:t>
      </w:r>
      <w:r w:rsidRPr="00CB21B1">
        <w:rPr>
          <w:rFonts w:ascii="Arial" w:hAnsi="Arial" w:cs="Arial"/>
          <w:sz w:val="24"/>
          <w:szCs w:val="24"/>
        </w:rPr>
        <w:t>remuneração</w:t>
      </w:r>
      <w:r w:rsidRPr="00CB21B1">
        <w:rPr>
          <w:rFonts w:ascii="Arial" w:hAnsi="Arial" w:cs="Arial"/>
          <w:spacing w:val="52"/>
          <w:sz w:val="24"/>
          <w:szCs w:val="24"/>
        </w:rPr>
        <w:t xml:space="preserve"> </w:t>
      </w:r>
      <w:r w:rsidRPr="00CB21B1">
        <w:rPr>
          <w:rFonts w:ascii="Arial" w:hAnsi="Arial" w:cs="Arial"/>
          <w:sz w:val="24"/>
          <w:szCs w:val="24"/>
        </w:rPr>
        <w:t>para</w:t>
      </w:r>
      <w:r w:rsidRPr="00CB21B1">
        <w:rPr>
          <w:rFonts w:ascii="Arial" w:hAnsi="Arial" w:cs="Arial"/>
          <w:spacing w:val="51"/>
          <w:sz w:val="24"/>
          <w:szCs w:val="24"/>
        </w:rPr>
        <w:t xml:space="preserve"> </w:t>
      </w:r>
      <w:r w:rsidRPr="00CB21B1">
        <w:rPr>
          <w:rFonts w:ascii="Arial" w:hAnsi="Arial" w:cs="Arial"/>
          <w:sz w:val="24"/>
          <w:szCs w:val="24"/>
        </w:rPr>
        <w:t>todos</w:t>
      </w:r>
      <w:r w:rsidRPr="00CB21B1">
        <w:rPr>
          <w:rFonts w:ascii="Arial" w:hAnsi="Arial" w:cs="Arial"/>
          <w:spacing w:val="50"/>
          <w:sz w:val="24"/>
          <w:szCs w:val="24"/>
        </w:rPr>
        <w:t xml:space="preserve"> </w:t>
      </w:r>
      <w:r w:rsidRPr="00CB21B1">
        <w:rPr>
          <w:rFonts w:ascii="Arial" w:hAnsi="Arial" w:cs="Arial"/>
          <w:sz w:val="24"/>
          <w:szCs w:val="24"/>
        </w:rPr>
        <w:t>os</w:t>
      </w:r>
      <w:r w:rsidRPr="00CB21B1">
        <w:rPr>
          <w:rFonts w:ascii="Arial" w:hAnsi="Arial" w:cs="Arial"/>
          <w:spacing w:val="52"/>
          <w:sz w:val="24"/>
          <w:szCs w:val="24"/>
        </w:rPr>
        <w:t xml:space="preserve"> </w:t>
      </w:r>
      <w:r w:rsidRPr="00CB21B1">
        <w:rPr>
          <w:rFonts w:ascii="Arial" w:hAnsi="Arial" w:cs="Arial"/>
          <w:sz w:val="24"/>
          <w:szCs w:val="24"/>
        </w:rPr>
        <w:t>pagamentos</w:t>
      </w:r>
      <w:r w:rsidRPr="00CB21B1">
        <w:rPr>
          <w:rFonts w:ascii="Arial" w:hAnsi="Arial" w:cs="Arial"/>
          <w:spacing w:val="49"/>
          <w:sz w:val="24"/>
          <w:szCs w:val="24"/>
        </w:rPr>
        <w:t xml:space="preserve"> </w:t>
      </w:r>
      <w:r w:rsidRPr="00CB21B1">
        <w:rPr>
          <w:rFonts w:ascii="Arial" w:hAnsi="Arial" w:cs="Arial"/>
          <w:sz w:val="24"/>
          <w:szCs w:val="24"/>
        </w:rPr>
        <w:t>envolvidos,</w:t>
      </w:r>
      <w:r w:rsidRPr="00CB21B1">
        <w:rPr>
          <w:rFonts w:ascii="Arial" w:hAnsi="Arial" w:cs="Arial"/>
          <w:spacing w:val="52"/>
          <w:sz w:val="24"/>
          <w:szCs w:val="24"/>
        </w:rPr>
        <w:t xml:space="preserve"> </w:t>
      </w:r>
      <w:r w:rsidRPr="00CB21B1">
        <w:rPr>
          <w:rFonts w:ascii="Arial" w:hAnsi="Arial" w:cs="Arial"/>
          <w:sz w:val="24"/>
          <w:szCs w:val="24"/>
        </w:rPr>
        <w:t>tais</w:t>
      </w:r>
      <w:r w:rsidRPr="00CB21B1">
        <w:rPr>
          <w:rFonts w:ascii="Arial" w:hAnsi="Arial" w:cs="Arial"/>
          <w:spacing w:val="50"/>
          <w:sz w:val="24"/>
          <w:szCs w:val="24"/>
        </w:rPr>
        <w:t xml:space="preserve"> </w:t>
      </w:r>
      <w:r w:rsidRPr="00CB21B1">
        <w:rPr>
          <w:rFonts w:ascii="Arial" w:hAnsi="Arial" w:cs="Arial"/>
          <w:sz w:val="24"/>
          <w:szCs w:val="24"/>
        </w:rPr>
        <w:t>como</w:t>
      </w:r>
      <w:r w:rsidRPr="00CB21B1">
        <w:rPr>
          <w:rFonts w:ascii="Arial" w:hAnsi="Arial" w:cs="Arial"/>
          <w:spacing w:val="51"/>
          <w:sz w:val="24"/>
          <w:szCs w:val="24"/>
        </w:rPr>
        <w:t xml:space="preserve"> </w:t>
      </w:r>
      <w:r w:rsidRPr="00CB21B1">
        <w:rPr>
          <w:rFonts w:ascii="Arial" w:hAnsi="Arial" w:cs="Arial"/>
          <w:sz w:val="24"/>
          <w:szCs w:val="24"/>
        </w:rPr>
        <w:t>salários,</w:t>
      </w:r>
      <w:r w:rsidRPr="00CB21B1">
        <w:rPr>
          <w:rFonts w:ascii="Arial" w:hAnsi="Arial" w:cs="Arial"/>
          <w:spacing w:val="-53"/>
          <w:sz w:val="24"/>
          <w:szCs w:val="24"/>
        </w:rPr>
        <w:t xml:space="preserve"> </w:t>
      </w:r>
      <w:r w:rsidRPr="00CB21B1">
        <w:rPr>
          <w:rFonts w:ascii="Arial" w:hAnsi="Arial" w:cs="Arial"/>
          <w:sz w:val="24"/>
          <w:szCs w:val="24"/>
        </w:rPr>
        <w:t>vencimentos, etc.,</w:t>
      </w:r>
      <w:r w:rsidRPr="00CB21B1">
        <w:rPr>
          <w:rFonts w:ascii="Arial" w:hAnsi="Arial" w:cs="Arial"/>
          <w:spacing w:val="-2"/>
          <w:sz w:val="24"/>
          <w:szCs w:val="24"/>
        </w:rPr>
        <w:t xml:space="preserve"> </w:t>
      </w:r>
      <w:r w:rsidRPr="00CB21B1">
        <w:rPr>
          <w:rFonts w:ascii="Arial" w:hAnsi="Arial" w:cs="Arial"/>
          <w:sz w:val="24"/>
          <w:szCs w:val="24"/>
        </w:rPr>
        <w:t>em</w:t>
      </w:r>
      <w:r w:rsidRPr="00CB21B1">
        <w:rPr>
          <w:rFonts w:ascii="Arial" w:hAnsi="Arial" w:cs="Arial"/>
          <w:spacing w:val="-2"/>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líquidos</w:t>
      </w:r>
      <w:r w:rsidRPr="00CB21B1">
        <w:rPr>
          <w:rFonts w:ascii="Arial" w:hAnsi="Arial" w:cs="Arial"/>
          <w:spacing w:val="-2"/>
          <w:sz w:val="24"/>
          <w:szCs w:val="24"/>
        </w:rPr>
        <w:t xml:space="preserve"> </w:t>
      </w:r>
      <w:r w:rsidRPr="00CB21B1">
        <w:rPr>
          <w:rFonts w:ascii="Arial" w:hAnsi="Arial" w:cs="Arial"/>
          <w:sz w:val="24"/>
          <w:szCs w:val="24"/>
        </w:rPr>
        <w:t>e</w:t>
      </w:r>
      <w:r w:rsidRPr="00CB21B1">
        <w:rPr>
          <w:rFonts w:ascii="Arial" w:hAnsi="Arial" w:cs="Arial"/>
          <w:spacing w:val="-1"/>
          <w:sz w:val="24"/>
          <w:szCs w:val="24"/>
        </w:rPr>
        <w:t xml:space="preserve"> </w:t>
      </w:r>
      <w:r w:rsidRPr="00CB21B1">
        <w:rPr>
          <w:rFonts w:ascii="Arial" w:hAnsi="Arial" w:cs="Arial"/>
          <w:sz w:val="24"/>
          <w:szCs w:val="24"/>
        </w:rPr>
        <w:t>as</w:t>
      </w:r>
      <w:r w:rsidRPr="00CB21B1">
        <w:rPr>
          <w:rFonts w:ascii="Arial" w:hAnsi="Arial" w:cs="Arial"/>
          <w:spacing w:val="-1"/>
          <w:sz w:val="24"/>
          <w:szCs w:val="24"/>
        </w:rPr>
        <w:t xml:space="preserve"> </w:t>
      </w:r>
      <w:r w:rsidRPr="00CB21B1">
        <w:rPr>
          <w:rFonts w:ascii="Arial" w:hAnsi="Arial" w:cs="Arial"/>
          <w:sz w:val="24"/>
          <w:szCs w:val="24"/>
        </w:rPr>
        <w:t>novas</w:t>
      </w:r>
      <w:r w:rsidRPr="00CB21B1">
        <w:rPr>
          <w:rFonts w:ascii="Arial" w:hAnsi="Arial" w:cs="Arial"/>
          <w:spacing w:val="-3"/>
          <w:sz w:val="24"/>
          <w:szCs w:val="24"/>
        </w:rPr>
        <w:t xml:space="preserve"> </w:t>
      </w:r>
      <w:r w:rsidRPr="00CB21B1">
        <w:rPr>
          <w:rFonts w:ascii="Arial" w:hAnsi="Arial" w:cs="Arial"/>
          <w:sz w:val="24"/>
          <w:szCs w:val="24"/>
        </w:rPr>
        <w:t>contratações</w:t>
      </w:r>
      <w:r w:rsidRPr="00CB21B1">
        <w:rPr>
          <w:rFonts w:ascii="Arial" w:hAnsi="Arial" w:cs="Arial"/>
          <w:spacing w:val="-4"/>
          <w:sz w:val="24"/>
          <w:szCs w:val="24"/>
        </w:rPr>
        <w:t xml:space="preserve"> </w:t>
      </w:r>
      <w:r w:rsidRPr="00CB21B1">
        <w:rPr>
          <w:rFonts w:ascii="Arial" w:hAnsi="Arial" w:cs="Arial"/>
          <w:sz w:val="24"/>
          <w:szCs w:val="24"/>
        </w:rPr>
        <w:t>que</w:t>
      </w:r>
      <w:r w:rsidRPr="00CB21B1">
        <w:rPr>
          <w:rFonts w:ascii="Arial" w:hAnsi="Arial" w:cs="Arial"/>
          <w:spacing w:val="-3"/>
          <w:sz w:val="24"/>
          <w:szCs w:val="24"/>
        </w:rPr>
        <w:t xml:space="preserve"> </w:t>
      </w:r>
      <w:r w:rsidRPr="00CB21B1">
        <w:rPr>
          <w:rFonts w:ascii="Arial" w:hAnsi="Arial" w:cs="Arial"/>
          <w:sz w:val="24"/>
          <w:szCs w:val="24"/>
        </w:rPr>
        <w:t>ocorrerem na</w:t>
      </w:r>
      <w:r w:rsidRPr="00CB21B1">
        <w:rPr>
          <w:rFonts w:ascii="Arial" w:hAnsi="Arial" w:cs="Arial"/>
          <w:spacing w:val="-1"/>
          <w:sz w:val="24"/>
          <w:szCs w:val="24"/>
        </w:rPr>
        <w:t xml:space="preserve"> </w:t>
      </w:r>
      <w:r w:rsidRPr="00CB21B1">
        <w:rPr>
          <w:rFonts w:ascii="Arial" w:hAnsi="Arial" w:cs="Arial"/>
          <w:sz w:val="24"/>
          <w:szCs w:val="24"/>
        </w:rPr>
        <w:t>vigência</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3"/>
          <w:sz w:val="24"/>
          <w:szCs w:val="24"/>
        </w:rPr>
        <w:t xml:space="preserve"> </w:t>
      </w:r>
      <w:r w:rsidRPr="00CB21B1">
        <w:rPr>
          <w:rFonts w:ascii="Arial" w:hAnsi="Arial" w:cs="Arial"/>
          <w:sz w:val="24"/>
          <w:szCs w:val="24"/>
        </w:rPr>
        <w:t>contrato.</w:t>
      </w:r>
    </w:p>
    <w:p w14:paraId="452D6AF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
          <w:sz w:val="24"/>
          <w:szCs w:val="24"/>
        </w:rPr>
        <w:t xml:space="preserve"> </w:t>
      </w:r>
      <w:r w:rsidRPr="00CB21B1">
        <w:rPr>
          <w:rFonts w:ascii="Arial" w:hAnsi="Arial" w:cs="Arial"/>
          <w:sz w:val="24"/>
          <w:szCs w:val="24"/>
        </w:rPr>
        <w:t>serviço</w:t>
      </w:r>
      <w:r w:rsidRPr="00CB21B1">
        <w:rPr>
          <w:rFonts w:ascii="Arial" w:hAnsi="Arial" w:cs="Arial"/>
          <w:spacing w:val="-4"/>
          <w:sz w:val="24"/>
          <w:szCs w:val="24"/>
        </w:rPr>
        <w:t xml:space="preserve"> </w:t>
      </w:r>
      <w:r w:rsidRPr="00CB21B1">
        <w:rPr>
          <w:rFonts w:ascii="Arial" w:hAnsi="Arial" w:cs="Arial"/>
          <w:sz w:val="24"/>
          <w:szCs w:val="24"/>
        </w:rPr>
        <w:t>será</w:t>
      </w:r>
      <w:r w:rsidRPr="00CB21B1">
        <w:rPr>
          <w:rFonts w:ascii="Arial" w:hAnsi="Arial" w:cs="Arial"/>
          <w:spacing w:val="-2"/>
          <w:sz w:val="24"/>
          <w:szCs w:val="24"/>
        </w:rPr>
        <w:t xml:space="preserve"> </w:t>
      </w:r>
      <w:r w:rsidRPr="00CB21B1">
        <w:rPr>
          <w:rFonts w:ascii="Arial" w:hAnsi="Arial" w:cs="Arial"/>
          <w:sz w:val="24"/>
          <w:szCs w:val="24"/>
        </w:rPr>
        <w:t>prestado</w:t>
      </w:r>
      <w:r w:rsidRPr="00CB21B1">
        <w:rPr>
          <w:rFonts w:ascii="Arial" w:hAnsi="Arial" w:cs="Arial"/>
          <w:spacing w:val="-4"/>
          <w:sz w:val="24"/>
          <w:szCs w:val="24"/>
        </w:rPr>
        <w:t xml:space="preserve"> </w:t>
      </w:r>
      <w:r w:rsidRPr="00CB21B1">
        <w:rPr>
          <w:rFonts w:ascii="Arial" w:hAnsi="Arial" w:cs="Arial"/>
          <w:sz w:val="24"/>
          <w:szCs w:val="24"/>
        </w:rPr>
        <w:t>em</w:t>
      </w:r>
      <w:r w:rsidRPr="00CB21B1">
        <w:rPr>
          <w:rFonts w:ascii="Arial" w:hAnsi="Arial" w:cs="Arial"/>
          <w:spacing w:val="-4"/>
          <w:sz w:val="24"/>
          <w:szCs w:val="24"/>
        </w:rPr>
        <w:t xml:space="preserve"> </w:t>
      </w:r>
      <w:r w:rsidRPr="00CB21B1">
        <w:rPr>
          <w:rFonts w:ascii="Arial" w:hAnsi="Arial" w:cs="Arial"/>
          <w:sz w:val="24"/>
          <w:szCs w:val="24"/>
        </w:rPr>
        <w:t>âmbito nacional.</w:t>
      </w:r>
    </w:p>
    <w:p w14:paraId="7A6D862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As</w:t>
      </w:r>
      <w:r w:rsidRPr="00CB21B1">
        <w:rPr>
          <w:rFonts w:ascii="Arial" w:hAnsi="Arial" w:cs="Arial"/>
          <w:spacing w:val="4"/>
          <w:sz w:val="24"/>
          <w:szCs w:val="24"/>
        </w:rPr>
        <w:t xml:space="preserve"> </w:t>
      </w:r>
      <w:r w:rsidRPr="00CB21B1">
        <w:rPr>
          <w:rFonts w:ascii="Arial" w:hAnsi="Arial" w:cs="Arial"/>
          <w:sz w:val="24"/>
          <w:szCs w:val="24"/>
        </w:rPr>
        <w:t>datas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7"/>
          <w:sz w:val="24"/>
          <w:szCs w:val="24"/>
        </w:rPr>
        <w:t xml:space="preserve"> </w:t>
      </w:r>
      <w:r w:rsidRPr="00CB21B1">
        <w:rPr>
          <w:rFonts w:ascii="Arial" w:hAnsi="Arial" w:cs="Arial"/>
          <w:sz w:val="24"/>
          <w:szCs w:val="24"/>
        </w:rPr>
        <w:t>pagamento</w:t>
      </w:r>
      <w:r w:rsidRPr="00CB21B1">
        <w:rPr>
          <w:rFonts w:ascii="Arial" w:hAnsi="Arial" w:cs="Arial"/>
          <w:spacing w:val="8"/>
          <w:sz w:val="24"/>
          <w:szCs w:val="24"/>
        </w:rPr>
        <w:t xml:space="preserve"> </w:t>
      </w:r>
      <w:r w:rsidRPr="00CB21B1">
        <w:rPr>
          <w:rFonts w:ascii="Arial" w:hAnsi="Arial" w:cs="Arial"/>
          <w:sz w:val="24"/>
          <w:szCs w:val="24"/>
        </w:rPr>
        <w:t>no</w:t>
      </w:r>
      <w:r w:rsidRPr="00CB21B1">
        <w:rPr>
          <w:rFonts w:ascii="Arial" w:hAnsi="Arial" w:cs="Arial"/>
          <w:spacing w:val="7"/>
          <w:sz w:val="24"/>
          <w:szCs w:val="24"/>
        </w:rPr>
        <w:t xml:space="preserve"> </w:t>
      </w:r>
      <w:r w:rsidRPr="00CB21B1">
        <w:rPr>
          <w:rFonts w:ascii="Arial" w:hAnsi="Arial" w:cs="Arial"/>
          <w:sz w:val="24"/>
          <w:szCs w:val="24"/>
        </w:rPr>
        <w:t>que</w:t>
      </w:r>
      <w:r w:rsidRPr="00CB21B1">
        <w:rPr>
          <w:rFonts w:ascii="Arial" w:hAnsi="Arial" w:cs="Arial"/>
          <w:spacing w:val="4"/>
          <w:sz w:val="24"/>
          <w:szCs w:val="24"/>
        </w:rPr>
        <w:t xml:space="preserve"> </w:t>
      </w:r>
      <w:r w:rsidRPr="00CB21B1">
        <w:rPr>
          <w:rFonts w:ascii="Arial" w:hAnsi="Arial" w:cs="Arial"/>
          <w:sz w:val="24"/>
          <w:szCs w:val="24"/>
        </w:rPr>
        <w:t>tange</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6"/>
          <w:sz w:val="24"/>
          <w:szCs w:val="24"/>
        </w:rPr>
        <w:t xml:space="preserve"> </w:t>
      </w:r>
      <w:r w:rsidRPr="00CB21B1">
        <w:rPr>
          <w:rFonts w:ascii="Arial" w:hAnsi="Arial" w:cs="Arial"/>
          <w:sz w:val="24"/>
          <w:szCs w:val="24"/>
        </w:rPr>
        <w:t>crédito</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7"/>
          <w:sz w:val="24"/>
          <w:szCs w:val="24"/>
        </w:rPr>
        <w:t xml:space="preserve"> </w:t>
      </w:r>
      <w:r w:rsidRPr="00CB21B1">
        <w:rPr>
          <w:rFonts w:ascii="Arial" w:hAnsi="Arial" w:cs="Arial"/>
          <w:sz w:val="24"/>
          <w:szCs w:val="24"/>
        </w:rPr>
        <w:t>funcionalismo</w:t>
      </w:r>
      <w:r w:rsidRPr="00CB21B1">
        <w:rPr>
          <w:rFonts w:ascii="Arial" w:hAnsi="Arial" w:cs="Arial"/>
          <w:spacing w:val="6"/>
          <w:sz w:val="24"/>
          <w:szCs w:val="24"/>
        </w:rPr>
        <w:t xml:space="preserve"> </w:t>
      </w:r>
      <w:r w:rsidRPr="00CB21B1">
        <w:rPr>
          <w:rFonts w:ascii="Arial" w:hAnsi="Arial" w:cs="Arial"/>
          <w:sz w:val="24"/>
          <w:szCs w:val="24"/>
        </w:rPr>
        <w:t>serão</w:t>
      </w:r>
      <w:r w:rsidRPr="00CB21B1">
        <w:rPr>
          <w:rFonts w:ascii="Arial" w:hAnsi="Arial" w:cs="Arial"/>
          <w:spacing w:val="7"/>
          <w:sz w:val="24"/>
          <w:szCs w:val="24"/>
        </w:rPr>
        <w:t xml:space="preserve"> </w:t>
      </w:r>
      <w:r w:rsidRPr="00CB21B1">
        <w:rPr>
          <w:rFonts w:ascii="Arial" w:hAnsi="Arial" w:cs="Arial"/>
          <w:sz w:val="24"/>
          <w:szCs w:val="24"/>
        </w:rPr>
        <w:t>mensalmente</w:t>
      </w:r>
      <w:r w:rsidRPr="00CB21B1">
        <w:rPr>
          <w:rFonts w:ascii="Arial" w:hAnsi="Arial" w:cs="Arial"/>
          <w:spacing w:val="4"/>
          <w:sz w:val="24"/>
          <w:szCs w:val="24"/>
        </w:rPr>
        <w:t xml:space="preserve"> </w:t>
      </w:r>
      <w:r w:rsidRPr="00CB21B1">
        <w:rPr>
          <w:rFonts w:ascii="Arial" w:hAnsi="Arial" w:cs="Arial"/>
          <w:sz w:val="24"/>
          <w:szCs w:val="24"/>
        </w:rPr>
        <w:t>informadas</w:t>
      </w:r>
      <w:r w:rsidRPr="00CB21B1">
        <w:rPr>
          <w:rFonts w:ascii="Arial" w:hAnsi="Arial" w:cs="Arial"/>
          <w:spacing w:val="7"/>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instituição</w:t>
      </w:r>
      <w:r w:rsidRPr="00CB21B1">
        <w:rPr>
          <w:rFonts w:ascii="Arial" w:hAnsi="Arial" w:cs="Arial"/>
          <w:spacing w:val="-53"/>
          <w:sz w:val="24"/>
          <w:szCs w:val="24"/>
        </w:rPr>
        <w:t xml:space="preserve"> </w:t>
      </w:r>
      <w:r w:rsidRPr="00CB21B1">
        <w:rPr>
          <w:rFonts w:ascii="Arial" w:hAnsi="Arial" w:cs="Arial"/>
          <w:sz w:val="24"/>
          <w:szCs w:val="24"/>
        </w:rPr>
        <w:t>financeira.</w:t>
      </w:r>
    </w:p>
    <w:p w14:paraId="56C0931B"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3"/>
          <w:sz w:val="24"/>
          <w:szCs w:val="24"/>
        </w:rPr>
        <w:t xml:space="preserve"> </w:t>
      </w:r>
      <w:r w:rsidRPr="00CB21B1">
        <w:rPr>
          <w:rFonts w:ascii="Arial" w:hAnsi="Arial" w:cs="Arial"/>
          <w:sz w:val="24"/>
          <w:szCs w:val="24"/>
        </w:rPr>
        <w:t>forma</w:t>
      </w:r>
      <w:r w:rsidRPr="00CB21B1">
        <w:rPr>
          <w:rFonts w:ascii="Arial" w:hAnsi="Arial" w:cs="Arial"/>
          <w:spacing w:val="-2"/>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 será</w:t>
      </w:r>
      <w:r w:rsidRPr="00CB21B1">
        <w:rPr>
          <w:rFonts w:ascii="Arial" w:hAnsi="Arial" w:cs="Arial"/>
          <w:spacing w:val="-4"/>
          <w:sz w:val="24"/>
          <w:szCs w:val="24"/>
        </w:rPr>
        <w:t xml:space="preserve"> </w:t>
      </w:r>
      <w:r w:rsidRPr="00CB21B1">
        <w:rPr>
          <w:rFonts w:ascii="Arial" w:hAnsi="Arial" w:cs="Arial"/>
          <w:sz w:val="24"/>
          <w:szCs w:val="24"/>
        </w:rPr>
        <w:t>conforme</w:t>
      </w:r>
      <w:r w:rsidRPr="00CB21B1">
        <w:rPr>
          <w:rFonts w:ascii="Arial" w:hAnsi="Arial" w:cs="Arial"/>
          <w:spacing w:val="-5"/>
          <w:sz w:val="24"/>
          <w:szCs w:val="24"/>
        </w:rPr>
        <w:t xml:space="preserve"> </w:t>
      </w:r>
      <w:r w:rsidRPr="00CB21B1">
        <w:rPr>
          <w:rFonts w:ascii="Arial" w:hAnsi="Arial" w:cs="Arial"/>
          <w:sz w:val="24"/>
          <w:szCs w:val="24"/>
        </w:rPr>
        <w:t>determinação</w:t>
      </w:r>
      <w:r w:rsidRPr="00CB21B1">
        <w:rPr>
          <w:rFonts w:ascii="Arial" w:hAnsi="Arial" w:cs="Arial"/>
          <w:spacing w:val="-3"/>
          <w:sz w:val="24"/>
          <w:szCs w:val="24"/>
        </w:rPr>
        <w:t xml:space="preserve"> </w:t>
      </w:r>
      <w:r w:rsidRPr="00CB21B1">
        <w:rPr>
          <w:rFonts w:ascii="Arial" w:hAnsi="Arial" w:cs="Arial"/>
          <w:sz w:val="24"/>
          <w:szCs w:val="24"/>
        </w:rPr>
        <w:t>do Banco</w:t>
      </w:r>
      <w:r w:rsidRPr="00CB21B1">
        <w:rPr>
          <w:rFonts w:ascii="Arial" w:hAnsi="Arial" w:cs="Arial"/>
          <w:spacing w:val="-4"/>
          <w:sz w:val="24"/>
          <w:szCs w:val="24"/>
        </w:rPr>
        <w:t xml:space="preserve"> </w:t>
      </w:r>
      <w:r w:rsidRPr="00CB21B1">
        <w:rPr>
          <w:rFonts w:ascii="Arial" w:hAnsi="Arial" w:cs="Arial"/>
          <w:sz w:val="24"/>
          <w:szCs w:val="24"/>
        </w:rPr>
        <w:t>Central</w:t>
      </w:r>
      <w:r w:rsidRPr="00CB21B1">
        <w:rPr>
          <w:rFonts w:ascii="Arial" w:hAnsi="Arial" w:cs="Arial"/>
          <w:spacing w:val="-4"/>
          <w:sz w:val="24"/>
          <w:szCs w:val="24"/>
        </w:rPr>
        <w:t xml:space="preserve"> </w:t>
      </w:r>
      <w:r w:rsidRPr="00CB21B1">
        <w:rPr>
          <w:rFonts w:ascii="Arial" w:hAnsi="Arial" w:cs="Arial"/>
          <w:sz w:val="24"/>
          <w:szCs w:val="24"/>
        </w:rPr>
        <w:t>do</w:t>
      </w:r>
      <w:r w:rsidRPr="00CB21B1">
        <w:rPr>
          <w:rFonts w:ascii="Arial" w:hAnsi="Arial" w:cs="Arial"/>
          <w:spacing w:val="-1"/>
          <w:sz w:val="24"/>
          <w:szCs w:val="24"/>
        </w:rPr>
        <w:t xml:space="preserve"> </w:t>
      </w:r>
      <w:r w:rsidRPr="00CB21B1">
        <w:rPr>
          <w:rFonts w:ascii="Arial" w:hAnsi="Arial" w:cs="Arial"/>
          <w:sz w:val="24"/>
          <w:szCs w:val="24"/>
        </w:rPr>
        <w:t>Brasil.</w:t>
      </w:r>
    </w:p>
    <w:p w14:paraId="34D8664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4"/>
          <w:sz w:val="24"/>
          <w:szCs w:val="24"/>
        </w:rPr>
        <w:t xml:space="preserve"> </w:t>
      </w:r>
      <w:r w:rsidRPr="00CB21B1">
        <w:rPr>
          <w:rFonts w:ascii="Arial" w:hAnsi="Arial" w:cs="Arial"/>
          <w:sz w:val="24"/>
          <w:szCs w:val="24"/>
        </w:rPr>
        <w:t>movimentação</w:t>
      </w:r>
      <w:r w:rsidRPr="00CB21B1">
        <w:rPr>
          <w:rFonts w:ascii="Arial" w:hAnsi="Arial" w:cs="Arial"/>
          <w:spacing w:val="-1"/>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conta</w:t>
      </w:r>
      <w:r w:rsidRPr="00CB21B1">
        <w:rPr>
          <w:rFonts w:ascii="Arial" w:hAnsi="Arial" w:cs="Arial"/>
          <w:spacing w:val="-6"/>
          <w:sz w:val="24"/>
          <w:szCs w:val="24"/>
        </w:rPr>
        <w:t xml:space="preserve"> </w:t>
      </w:r>
      <w:r w:rsidRPr="00CB21B1">
        <w:rPr>
          <w:rFonts w:ascii="Arial" w:hAnsi="Arial" w:cs="Arial"/>
          <w:sz w:val="24"/>
          <w:szCs w:val="24"/>
        </w:rPr>
        <w:t>do</w:t>
      </w:r>
      <w:r w:rsidRPr="00CB21B1">
        <w:rPr>
          <w:rFonts w:ascii="Arial" w:hAnsi="Arial" w:cs="Arial"/>
          <w:spacing w:val="-4"/>
          <w:sz w:val="24"/>
          <w:szCs w:val="24"/>
        </w:rPr>
        <w:t xml:space="preserve"> </w:t>
      </w:r>
      <w:r w:rsidRPr="00CB21B1">
        <w:rPr>
          <w:rFonts w:ascii="Arial" w:hAnsi="Arial" w:cs="Arial"/>
          <w:sz w:val="24"/>
          <w:szCs w:val="24"/>
        </w:rPr>
        <w:t>funcionário</w:t>
      </w:r>
      <w:r w:rsidRPr="00CB21B1">
        <w:rPr>
          <w:rFonts w:ascii="Arial" w:hAnsi="Arial" w:cs="Arial"/>
          <w:spacing w:val="-4"/>
          <w:sz w:val="24"/>
          <w:szCs w:val="24"/>
        </w:rPr>
        <w:t xml:space="preserve"> </w:t>
      </w:r>
      <w:r w:rsidRPr="00CB21B1">
        <w:rPr>
          <w:rFonts w:ascii="Arial" w:hAnsi="Arial" w:cs="Arial"/>
          <w:sz w:val="24"/>
          <w:szCs w:val="24"/>
        </w:rPr>
        <w:t>dar-se-á</w:t>
      </w:r>
      <w:r w:rsidRPr="00CB21B1">
        <w:rPr>
          <w:rFonts w:ascii="Arial" w:hAnsi="Arial" w:cs="Arial"/>
          <w:spacing w:val="-5"/>
          <w:sz w:val="24"/>
          <w:szCs w:val="24"/>
        </w:rPr>
        <w:t xml:space="preserve"> </w:t>
      </w:r>
      <w:r w:rsidRPr="00CB21B1">
        <w:rPr>
          <w:rFonts w:ascii="Arial" w:hAnsi="Arial" w:cs="Arial"/>
          <w:sz w:val="24"/>
          <w:szCs w:val="24"/>
        </w:rPr>
        <w:t>nos</w:t>
      </w:r>
      <w:r w:rsidRPr="00CB21B1">
        <w:rPr>
          <w:rFonts w:ascii="Arial" w:hAnsi="Arial" w:cs="Arial"/>
          <w:spacing w:val="-2"/>
          <w:sz w:val="24"/>
          <w:szCs w:val="24"/>
        </w:rPr>
        <w:t xml:space="preserve"> </w:t>
      </w:r>
      <w:r w:rsidRPr="00CB21B1">
        <w:rPr>
          <w:rFonts w:ascii="Arial" w:hAnsi="Arial" w:cs="Arial"/>
          <w:sz w:val="24"/>
          <w:szCs w:val="24"/>
        </w:rPr>
        <w:t>estritos</w:t>
      </w:r>
      <w:r w:rsidRPr="00CB21B1">
        <w:rPr>
          <w:rFonts w:ascii="Arial" w:hAnsi="Arial" w:cs="Arial"/>
          <w:spacing w:val="-3"/>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legislação</w:t>
      </w:r>
      <w:r w:rsidRPr="00CB21B1">
        <w:rPr>
          <w:rFonts w:ascii="Arial" w:hAnsi="Arial" w:cs="Arial"/>
          <w:spacing w:val="-4"/>
          <w:sz w:val="24"/>
          <w:szCs w:val="24"/>
        </w:rPr>
        <w:t xml:space="preserve"> </w:t>
      </w:r>
      <w:r w:rsidRPr="00CB21B1">
        <w:rPr>
          <w:rFonts w:ascii="Arial" w:hAnsi="Arial" w:cs="Arial"/>
          <w:sz w:val="24"/>
          <w:szCs w:val="24"/>
        </w:rPr>
        <w:t>pertinente.</w:t>
      </w:r>
    </w:p>
    <w:p w14:paraId="6CD861BF"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0"/>
          <w:sz w:val="24"/>
          <w:szCs w:val="24"/>
        </w:rPr>
        <w:t xml:space="preserve"> </w:t>
      </w:r>
      <w:r w:rsidRPr="00CB21B1">
        <w:rPr>
          <w:rFonts w:ascii="Arial" w:hAnsi="Arial" w:cs="Arial"/>
          <w:sz w:val="24"/>
          <w:szCs w:val="24"/>
        </w:rPr>
        <w:t>MUNICÍPIO</w:t>
      </w:r>
      <w:r w:rsidRPr="00CB21B1">
        <w:rPr>
          <w:rFonts w:ascii="Arial" w:hAnsi="Arial" w:cs="Arial"/>
          <w:spacing w:val="23"/>
          <w:sz w:val="24"/>
          <w:szCs w:val="24"/>
        </w:rPr>
        <w:t xml:space="preserve"> </w:t>
      </w:r>
      <w:r w:rsidRPr="00CB21B1">
        <w:rPr>
          <w:rFonts w:ascii="Arial" w:hAnsi="Arial" w:cs="Arial"/>
          <w:sz w:val="24"/>
          <w:szCs w:val="24"/>
        </w:rPr>
        <w:t>e</w:t>
      </w:r>
      <w:r w:rsidRPr="00CB21B1">
        <w:rPr>
          <w:rFonts w:ascii="Arial" w:hAnsi="Arial" w:cs="Arial"/>
          <w:spacing w:val="20"/>
          <w:sz w:val="24"/>
          <w:szCs w:val="24"/>
        </w:rPr>
        <w:t xml:space="preserve"> </w:t>
      </w:r>
      <w:r w:rsidRPr="00CB21B1">
        <w:rPr>
          <w:rFonts w:ascii="Arial" w:hAnsi="Arial" w:cs="Arial"/>
          <w:sz w:val="24"/>
          <w:szCs w:val="24"/>
        </w:rPr>
        <w:t>INSTITUTO</w:t>
      </w:r>
      <w:r w:rsidRPr="00CB21B1">
        <w:rPr>
          <w:rFonts w:ascii="Arial" w:hAnsi="Arial" w:cs="Arial"/>
          <w:spacing w:val="21"/>
          <w:sz w:val="24"/>
          <w:szCs w:val="24"/>
        </w:rPr>
        <w:t xml:space="preserve"> </w:t>
      </w:r>
      <w:r w:rsidRPr="00CB21B1">
        <w:rPr>
          <w:rFonts w:ascii="Arial" w:hAnsi="Arial" w:cs="Arial"/>
          <w:sz w:val="24"/>
          <w:szCs w:val="24"/>
        </w:rPr>
        <w:t>DE</w:t>
      </w:r>
      <w:r w:rsidRPr="00CB21B1">
        <w:rPr>
          <w:rFonts w:ascii="Arial" w:hAnsi="Arial" w:cs="Arial"/>
          <w:spacing w:val="21"/>
          <w:sz w:val="24"/>
          <w:szCs w:val="24"/>
        </w:rPr>
        <w:t xml:space="preserve"> </w:t>
      </w:r>
      <w:r w:rsidRPr="00CB21B1">
        <w:rPr>
          <w:rFonts w:ascii="Arial" w:hAnsi="Arial" w:cs="Arial"/>
          <w:sz w:val="24"/>
          <w:szCs w:val="24"/>
        </w:rPr>
        <w:t>PREVIDÊNCIA</w:t>
      </w:r>
      <w:r w:rsidRPr="00CB21B1">
        <w:rPr>
          <w:rFonts w:ascii="Arial" w:hAnsi="Arial" w:cs="Arial"/>
          <w:spacing w:val="21"/>
          <w:sz w:val="24"/>
          <w:szCs w:val="24"/>
        </w:rPr>
        <w:t xml:space="preserve"> </w:t>
      </w:r>
      <w:r w:rsidRPr="00CB21B1">
        <w:rPr>
          <w:rFonts w:ascii="Arial" w:hAnsi="Arial" w:cs="Arial"/>
          <w:sz w:val="24"/>
          <w:szCs w:val="24"/>
        </w:rPr>
        <w:t>estará</w:t>
      </w:r>
      <w:r w:rsidRPr="00CB21B1">
        <w:rPr>
          <w:rFonts w:ascii="Arial" w:hAnsi="Arial" w:cs="Arial"/>
          <w:spacing w:val="22"/>
          <w:sz w:val="24"/>
          <w:szCs w:val="24"/>
        </w:rPr>
        <w:t xml:space="preserve"> </w:t>
      </w:r>
      <w:r w:rsidRPr="00CB21B1">
        <w:rPr>
          <w:rFonts w:ascii="Arial" w:hAnsi="Arial" w:cs="Arial"/>
          <w:sz w:val="24"/>
          <w:szCs w:val="24"/>
        </w:rPr>
        <w:t>isento</w:t>
      </w:r>
      <w:r w:rsidRPr="00CB21B1">
        <w:rPr>
          <w:rFonts w:ascii="Arial" w:hAnsi="Arial" w:cs="Arial"/>
          <w:spacing w:val="24"/>
          <w:sz w:val="24"/>
          <w:szCs w:val="24"/>
        </w:rPr>
        <w:t xml:space="preserve"> </w:t>
      </w:r>
      <w:r w:rsidRPr="00CB21B1">
        <w:rPr>
          <w:rFonts w:ascii="Arial" w:hAnsi="Arial" w:cs="Arial"/>
          <w:sz w:val="24"/>
          <w:szCs w:val="24"/>
        </w:rPr>
        <w:t>de</w:t>
      </w:r>
      <w:r w:rsidRPr="00CB21B1">
        <w:rPr>
          <w:rFonts w:ascii="Arial" w:hAnsi="Arial" w:cs="Arial"/>
          <w:spacing w:val="22"/>
          <w:sz w:val="24"/>
          <w:szCs w:val="24"/>
        </w:rPr>
        <w:t xml:space="preserve"> </w:t>
      </w:r>
      <w:r w:rsidRPr="00CB21B1">
        <w:rPr>
          <w:rFonts w:ascii="Arial" w:hAnsi="Arial" w:cs="Arial"/>
          <w:sz w:val="24"/>
          <w:szCs w:val="24"/>
        </w:rPr>
        <w:t>toda</w:t>
      </w:r>
      <w:r w:rsidRPr="00CB21B1">
        <w:rPr>
          <w:rFonts w:ascii="Arial" w:hAnsi="Arial" w:cs="Arial"/>
          <w:spacing w:val="22"/>
          <w:sz w:val="24"/>
          <w:szCs w:val="24"/>
        </w:rPr>
        <w:t xml:space="preserve"> </w:t>
      </w:r>
      <w:r w:rsidRPr="00CB21B1">
        <w:rPr>
          <w:rFonts w:ascii="Arial" w:hAnsi="Arial" w:cs="Arial"/>
          <w:sz w:val="24"/>
          <w:szCs w:val="24"/>
        </w:rPr>
        <w:t>e</w:t>
      </w:r>
      <w:r w:rsidRPr="00CB21B1">
        <w:rPr>
          <w:rFonts w:ascii="Arial" w:hAnsi="Arial" w:cs="Arial"/>
          <w:spacing w:val="22"/>
          <w:sz w:val="24"/>
          <w:szCs w:val="24"/>
        </w:rPr>
        <w:t xml:space="preserve"> </w:t>
      </w:r>
      <w:r w:rsidRPr="00CB21B1">
        <w:rPr>
          <w:rFonts w:ascii="Arial" w:hAnsi="Arial" w:cs="Arial"/>
          <w:sz w:val="24"/>
          <w:szCs w:val="24"/>
        </w:rPr>
        <w:t>qualquer</w:t>
      </w:r>
      <w:r w:rsidRPr="00CB21B1">
        <w:rPr>
          <w:rFonts w:ascii="Arial" w:hAnsi="Arial" w:cs="Arial"/>
          <w:spacing w:val="21"/>
          <w:sz w:val="24"/>
          <w:szCs w:val="24"/>
        </w:rPr>
        <w:t xml:space="preserve"> </w:t>
      </w:r>
      <w:r w:rsidRPr="00CB21B1">
        <w:rPr>
          <w:rFonts w:ascii="Arial" w:hAnsi="Arial" w:cs="Arial"/>
          <w:sz w:val="24"/>
          <w:szCs w:val="24"/>
        </w:rPr>
        <w:t>cobrança</w:t>
      </w:r>
      <w:r w:rsidRPr="00CB21B1">
        <w:rPr>
          <w:rFonts w:ascii="Arial" w:hAnsi="Arial" w:cs="Arial"/>
          <w:spacing w:val="20"/>
          <w:sz w:val="24"/>
          <w:szCs w:val="24"/>
        </w:rPr>
        <w:t xml:space="preserve"> </w:t>
      </w:r>
      <w:r w:rsidRPr="00CB21B1">
        <w:rPr>
          <w:rFonts w:ascii="Arial" w:hAnsi="Arial" w:cs="Arial"/>
          <w:sz w:val="24"/>
          <w:szCs w:val="24"/>
        </w:rPr>
        <w:t>de</w:t>
      </w:r>
      <w:r w:rsidRPr="00CB21B1">
        <w:rPr>
          <w:rFonts w:ascii="Arial" w:hAnsi="Arial" w:cs="Arial"/>
          <w:spacing w:val="20"/>
          <w:sz w:val="24"/>
          <w:szCs w:val="24"/>
        </w:rPr>
        <w:t xml:space="preserve"> </w:t>
      </w:r>
      <w:r w:rsidRPr="00CB21B1">
        <w:rPr>
          <w:rFonts w:ascii="Arial" w:hAnsi="Arial" w:cs="Arial"/>
          <w:sz w:val="24"/>
          <w:szCs w:val="24"/>
        </w:rPr>
        <w:t>tarifa,</w:t>
      </w:r>
      <w:r w:rsidRPr="00CB21B1">
        <w:rPr>
          <w:rFonts w:ascii="Arial" w:hAnsi="Arial" w:cs="Arial"/>
          <w:spacing w:val="21"/>
          <w:sz w:val="24"/>
          <w:szCs w:val="24"/>
        </w:rPr>
        <w:t xml:space="preserve"> </w:t>
      </w:r>
      <w:r w:rsidRPr="00CB21B1">
        <w:rPr>
          <w:rFonts w:ascii="Arial" w:hAnsi="Arial" w:cs="Arial"/>
          <w:sz w:val="24"/>
          <w:szCs w:val="24"/>
        </w:rPr>
        <w:t>taxa</w:t>
      </w:r>
      <w:r w:rsidRPr="00CB21B1">
        <w:rPr>
          <w:rFonts w:ascii="Arial" w:hAnsi="Arial" w:cs="Arial"/>
          <w:spacing w:val="20"/>
          <w:sz w:val="24"/>
          <w:szCs w:val="24"/>
        </w:rPr>
        <w:t xml:space="preserve"> </w:t>
      </w:r>
      <w:r w:rsidRPr="00CB21B1">
        <w:rPr>
          <w:rFonts w:ascii="Arial" w:hAnsi="Arial" w:cs="Arial"/>
          <w:sz w:val="24"/>
          <w:szCs w:val="24"/>
        </w:rPr>
        <w:t>ou</w:t>
      </w:r>
      <w:r w:rsidRPr="00CB21B1">
        <w:rPr>
          <w:rFonts w:ascii="Arial" w:hAnsi="Arial" w:cs="Arial"/>
          <w:spacing w:val="-53"/>
          <w:sz w:val="24"/>
          <w:szCs w:val="24"/>
        </w:rPr>
        <w:t xml:space="preserve"> </w:t>
      </w:r>
      <w:r w:rsidRPr="00CB21B1">
        <w:rPr>
          <w:rFonts w:ascii="Arial" w:hAnsi="Arial" w:cs="Arial"/>
          <w:sz w:val="24"/>
          <w:szCs w:val="24"/>
        </w:rPr>
        <w:t>similar não</w:t>
      </w:r>
      <w:r w:rsidRPr="00CB21B1">
        <w:rPr>
          <w:rFonts w:ascii="Arial" w:hAnsi="Arial" w:cs="Arial"/>
          <w:spacing w:val="1"/>
          <w:sz w:val="24"/>
          <w:szCs w:val="24"/>
        </w:rPr>
        <w:t xml:space="preserve"> </w:t>
      </w:r>
      <w:r w:rsidRPr="00CB21B1">
        <w:rPr>
          <w:rFonts w:ascii="Arial" w:hAnsi="Arial" w:cs="Arial"/>
          <w:sz w:val="24"/>
          <w:szCs w:val="24"/>
        </w:rPr>
        <w:t>prevista referente</w:t>
      </w:r>
      <w:r w:rsidRPr="00CB21B1">
        <w:rPr>
          <w:rFonts w:ascii="Arial" w:hAnsi="Arial" w:cs="Arial"/>
          <w:spacing w:val="-1"/>
          <w:sz w:val="24"/>
          <w:szCs w:val="24"/>
        </w:rPr>
        <w:t xml:space="preserve"> </w:t>
      </w:r>
      <w:r w:rsidRPr="00CB21B1">
        <w:rPr>
          <w:rFonts w:ascii="Arial" w:hAnsi="Arial" w:cs="Arial"/>
          <w:sz w:val="24"/>
          <w:szCs w:val="24"/>
        </w:rPr>
        <w:t>ao</w:t>
      </w:r>
      <w:r w:rsidRPr="00CB21B1">
        <w:rPr>
          <w:rFonts w:ascii="Arial" w:hAnsi="Arial" w:cs="Arial"/>
          <w:spacing w:val="-1"/>
          <w:sz w:val="24"/>
          <w:szCs w:val="24"/>
        </w:rPr>
        <w:t xml:space="preserve"> </w:t>
      </w:r>
      <w:r w:rsidRPr="00CB21B1">
        <w:rPr>
          <w:rFonts w:ascii="Arial" w:hAnsi="Arial" w:cs="Arial"/>
          <w:sz w:val="24"/>
          <w:szCs w:val="24"/>
        </w:rPr>
        <w:t>objeto</w:t>
      </w:r>
      <w:r w:rsidRPr="00CB21B1">
        <w:rPr>
          <w:rFonts w:ascii="Arial" w:hAnsi="Arial" w:cs="Arial"/>
          <w:spacing w:val="1"/>
          <w:sz w:val="24"/>
          <w:szCs w:val="24"/>
        </w:rPr>
        <w:t xml:space="preserve"> </w:t>
      </w:r>
      <w:r w:rsidRPr="00CB21B1">
        <w:rPr>
          <w:rFonts w:ascii="Arial" w:hAnsi="Arial" w:cs="Arial"/>
          <w:sz w:val="24"/>
          <w:szCs w:val="24"/>
        </w:rPr>
        <w:t>licitado.</w:t>
      </w:r>
    </w:p>
    <w:p w14:paraId="442ABFD1"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Efetivação</w:t>
      </w:r>
      <w:r w:rsidRPr="00CB21B1">
        <w:rPr>
          <w:rFonts w:ascii="Arial" w:hAnsi="Arial" w:cs="Arial"/>
          <w:spacing w:val="-1"/>
          <w:sz w:val="24"/>
          <w:szCs w:val="24"/>
        </w:rPr>
        <w:t xml:space="preserve"> </w:t>
      </w:r>
      <w:r w:rsidRPr="00CB21B1">
        <w:rPr>
          <w:rFonts w:ascii="Arial" w:hAnsi="Arial" w:cs="Arial"/>
          <w:sz w:val="24"/>
          <w:szCs w:val="24"/>
        </w:rPr>
        <w:t>das</w:t>
      </w:r>
      <w:r w:rsidRPr="00CB21B1">
        <w:rPr>
          <w:rFonts w:ascii="Arial" w:hAnsi="Arial" w:cs="Arial"/>
          <w:spacing w:val="-5"/>
          <w:sz w:val="24"/>
          <w:szCs w:val="24"/>
        </w:rPr>
        <w:t xml:space="preserve"> </w:t>
      </w:r>
      <w:r w:rsidRPr="00CB21B1">
        <w:rPr>
          <w:rFonts w:ascii="Arial" w:hAnsi="Arial" w:cs="Arial"/>
          <w:sz w:val="24"/>
          <w:szCs w:val="24"/>
        </w:rPr>
        <w:t>transferências,</w:t>
      </w:r>
      <w:r w:rsidRPr="00CB21B1">
        <w:rPr>
          <w:rFonts w:ascii="Arial" w:hAnsi="Arial" w:cs="Arial"/>
          <w:spacing w:val="-4"/>
          <w:sz w:val="24"/>
          <w:szCs w:val="24"/>
        </w:rPr>
        <w:t xml:space="preserve"> </w:t>
      </w:r>
      <w:r w:rsidRPr="00CB21B1">
        <w:rPr>
          <w:rFonts w:ascii="Arial" w:hAnsi="Arial" w:cs="Arial"/>
          <w:sz w:val="24"/>
          <w:szCs w:val="24"/>
        </w:rPr>
        <w:t>depósitos</w:t>
      </w:r>
      <w:r w:rsidRPr="00CB21B1">
        <w:rPr>
          <w:rFonts w:ascii="Arial" w:hAnsi="Arial" w:cs="Arial"/>
          <w:spacing w:val="-3"/>
          <w:sz w:val="24"/>
          <w:szCs w:val="24"/>
        </w:rPr>
        <w:t xml:space="preserve"> </w:t>
      </w:r>
      <w:r w:rsidRPr="00CB21B1">
        <w:rPr>
          <w:rFonts w:ascii="Arial" w:hAnsi="Arial" w:cs="Arial"/>
          <w:sz w:val="24"/>
          <w:szCs w:val="24"/>
        </w:rPr>
        <w:t>e</w:t>
      </w:r>
      <w:r w:rsidRPr="00CB21B1">
        <w:rPr>
          <w:rFonts w:ascii="Arial" w:hAnsi="Arial" w:cs="Arial"/>
          <w:spacing w:val="-3"/>
          <w:sz w:val="24"/>
          <w:szCs w:val="24"/>
        </w:rPr>
        <w:t xml:space="preserve"> </w:t>
      </w:r>
      <w:r w:rsidRPr="00CB21B1">
        <w:rPr>
          <w:rFonts w:ascii="Arial" w:hAnsi="Arial" w:cs="Arial"/>
          <w:sz w:val="24"/>
          <w:szCs w:val="24"/>
        </w:rPr>
        <w:t>pagamentos</w:t>
      </w:r>
      <w:r w:rsidRPr="00CB21B1">
        <w:rPr>
          <w:rFonts w:ascii="Arial" w:hAnsi="Arial" w:cs="Arial"/>
          <w:spacing w:val="-1"/>
          <w:sz w:val="24"/>
          <w:szCs w:val="24"/>
        </w:rPr>
        <w:t xml:space="preserve"> </w:t>
      </w:r>
      <w:r w:rsidRPr="00CB21B1">
        <w:rPr>
          <w:rFonts w:ascii="Arial" w:hAnsi="Arial" w:cs="Arial"/>
          <w:sz w:val="24"/>
          <w:szCs w:val="24"/>
        </w:rPr>
        <w:t>sem</w:t>
      </w:r>
      <w:r w:rsidRPr="00CB21B1">
        <w:rPr>
          <w:rFonts w:ascii="Arial" w:hAnsi="Arial" w:cs="Arial"/>
          <w:spacing w:val="-4"/>
          <w:sz w:val="24"/>
          <w:szCs w:val="24"/>
        </w:rPr>
        <w:t xml:space="preserve"> </w:t>
      </w:r>
      <w:r w:rsidRPr="00CB21B1">
        <w:rPr>
          <w:rFonts w:ascii="Arial" w:hAnsi="Arial" w:cs="Arial"/>
          <w:sz w:val="24"/>
          <w:szCs w:val="24"/>
        </w:rPr>
        <w:t>cobrança</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quaisquer</w:t>
      </w:r>
      <w:r w:rsidRPr="00CB21B1">
        <w:rPr>
          <w:rFonts w:ascii="Arial" w:hAnsi="Arial" w:cs="Arial"/>
          <w:spacing w:val="-2"/>
          <w:sz w:val="24"/>
          <w:szCs w:val="24"/>
        </w:rPr>
        <w:t xml:space="preserve"> </w:t>
      </w:r>
      <w:r w:rsidRPr="00CB21B1">
        <w:rPr>
          <w:rFonts w:ascii="Arial" w:hAnsi="Arial" w:cs="Arial"/>
          <w:sz w:val="24"/>
          <w:szCs w:val="24"/>
        </w:rPr>
        <w:t>tipos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taxas.</w:t>
      </w:r>
    </w:p>
    <w:p w14:paraId="370D9044"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Não</w:t>
      </w:r>
      <w:r w:rsidRPr="00CB21B1">
        <w:rPr>
          <w:rFonts w:ascii="Arial" w:hAnsi="Arial" w:cs="Arial"/>
          <w:spacing w:val="17"/>
          <w:sz w:val="24"/>
          <w:szCs w:val="24"/>
        </w:rPr>
        <w:t xml:space="preserve"> </w:t>
      </w:r>
      <w:r w:rsidRPr="00CB21B1">
        <w:rPr>
          <w:rFonts w:ascii="Arial" w:hAnsi="Arial" w:cs="Arial"/>
          <w:sz w:val="24"/>
          <w:szCs w:val="24"/>
        </w:rPr>
        <w:t>fazem</w:t>
      </w:r>
      <w:r w:rsidRPr="00CB21B1">
        <w:rPr>
          <w:rFonts w:ascii="Arial" w:hAnsi="Arial" w:cs="Arial"/>
          <w:spacing w:val="17"/>
          <w:sz w:val="24"/>
          <w:szCs w:val="24"/>
        </w:rPr>
        <w:t xml:space="preserve"> </w:t>
      </w:r>
      <w:r w:rsidRPr="00CB21B1">
        <w:rPr>
          <w:rFonts w:ascii="Arial" w:hAnsi="Arial" w:cs="Arial"/>
          <w:sz w:val="24"/>
          <w:szCs w:val="24"/>
        </w:rPr>
        <w:t>parte</w:t>
      </w:r>
      <w:r w:rsidRPr="00CB21B1">
        <w:rPr>
          <w:rFonts w:ascii="Arial" w:hAnsi="Arial" w:cs="Arial"/>
          <w:spacing w:val="15"/>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objeto</w:t>
      </w:r>
      <w:r w:rsidRPr="00CB21B1">
        <w:rPr>
          <w:rFonts w:ascii="Arial" w:hAnsi="Arial" w:cs="Arial"/>
          <w:spacing w:val="17"/>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presente</w:t>
      </w:r>
      <w:r w:rsidRPr="00CB21B1">
        <w:rPr>
          <w:rFonts w:ascii="Arial" w:hAnsi="Arial" w:cs="Arial"/>
          <w:spacing w:val="15"/>
          <w:sz w:val="24"/>
          <w:szCs w:val="24"/>
        </w:rPr>
        <w:t xml:space="preserve"> </w:t>
      </w:r>
      <w:r w:rsidRPr="00CB21B1">
        <w:rPr>
          <w:rFonts w:ascii="Arial" w:hAnsi="Arial" w:cs="Arial"/>
          <w:sz w:val="24"/>
          <w:szCs w:val="24"/>
        </w:rPr>
        <w:t>o</w:t>
      </w:r>
      <w:r w:rsidRPr="00CB21B1">
        <w:rPr>
          <w:rFonts w:ascii="Arial" w:hAnsi="Arial" w:cs="Arial"/>
          <w:spacing w:val="18"/>
          <w:sz w:val="24"/>
          <w:szCs w:val="24"/>
        </w:rPr>
        <w:t xml:space="preserve"> </w:t>
      </w:r>
      <w:r w:rsidRPr="00CB21B1">
        <w:rPr>
          <w:rFonts w:ascii="Arial" w:hAnsi="Arial" w:cs="Arial"/>
          <w:sz w:val="24"/>
          <w:szCs w:val="24"/>
        </w:rPr>
        <w:t>pagamento</w:t>
      </w:r>
      <w:r w:rsidRPr="00CB21B1">
        <w:rPr>
          <w:rFonts w:ascii="Arial" w:hAnsi="Arial" w:cs="Arial"/>
          <w:spacing w:val="19"/>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encargos</w:t>
      </w:r>
      <w:r w:rsidRPr="00CB21B1">
        <w:rPr>
          <w:rFonts w:ascii="Arial" w:hAnsi="Arial" w:cs="Arial"/>
          <w:spacing w:val="16"/>
          <w:sz w:val="24"/>
          <w:szCs w:val="24"/>
        </w:rPr>
        <w:t xml:space="preserve"> </w:t>
      </w:r>
      <w:r w:rsidRPr="00CB21B1">
        <w:rPr>
          <w:rFonts w:ascii="Arial" w:hAnsi="Arial" w:cs="Arial"/>
          <w:sz w:val="24"/>
          <w:szCs w:val="24"/>
        </w:rPr>
        <w:t>trabalhistas</w:t>
      </w:r>
      <w:r w:rsidRPr="00CB21B1">
        <w:rPr>
          <w:rFonts w:ascii="Arial" w:hAnsi="Arial" w:cs="Arial"/>
          <w:spacing w:val="15"/>
          <w:sz w:val="24"/>
          <w:szCs w:val="24"/>
        </w:rPr>
        <w:t xml:space="preserve"> </w:t>
      </w:r>
      <w:r w:rsidRPr="00CB21B1">
        <w:rPr>
          <w:rFonts w:ascii="Arial" w:hAnsi="Arial" w:cs="Arial"/>
          <w:sz w:val="24"/>
          <w:szCs w:val="24"/>
        </w:rPr>
        <w:t>e</w:t>
      </w:r>
      <w:r w:rsidRPr="00CB21B1">
        <w:rPr>
          <w:rFonts w:ascii="Arial" w:hAnsi="Arial" w:cs="Arial"/>
          <w:spacing w:val="16"/>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valores</w:t>
      </w:r>
      <w:r w:rsidRPr="00CB21B1">
        <w:rPr>
          <w:rFonts w:ascii="Arial" w:hAnsi="Arial" w:cs="Arial"/>
          <w:spacing w:val="16"/>
          <w:sz w:val="24"/>
          <w:szCs w:val="24"/>
        </w:rPr>
        <w:t xml:space="preserve"> </w:t>
      </w:r>
      <w:r w:rsidRPr="00CB21B1">
        <w:rPr>
          <w:rFonts w:ascii="Arial" w:hAnsi="Arial" w:cs="Arial"/>
          <w:sz w:val="24"/>
          <w:szCs w:val="24"/>
        </w:rPr>
        <w:t>consignados</w:t>
      </w:r>
      <w:r w:rsidRPr="00CB21B1">
        <w:rPr>
          <w:rFonts w:ascii="Arial" w:hAnsi="Arial" w:cs="Arial"/>
          <w:spacing w:val="18"/>
          <w:sz w:val="24"/>
          <w:szCs w:val="24"/>
        </w:rPr>
        <w:t xml:space="preserve"> </w:t>
      </w:r>
      <w:r w:rsidRPr="00CB21B1">
        <w:rPr>
          <w:rFonts w:ascii="Arial" w:hAnsi="Arial" w:cs="Arial"/>
          <w:sz w:val="24"/>
          <w:szCs w:val="24"/>
        </w:rPr>
        <w:t xml:space="preserve">em </w:t>
      </w:r>
      <w:r w:rsidRPr="00CB21B1">
        <w:rPr>
          <w:rFonts w:ascii="Arial" w:hAnsi="Arial" w:cs="Arial"/>
          <w:spacing w:val="-53"/>
          <w:sz w:val="24"/>
          <w:szCs w:val="24"/>
        </w:rPr>
        <w:t xml:space="preserve"> </w:t>
      </w:r>
      <w:r w:rsidRPr="00CB21B1">
        <w:rPr>
          <w:rFonts w:ascii="Arial" w:hAnsi="Arial" w:cs="Arial"/>
          <w:sz w:val="24"/>
          <w:szCs w:val="24"/>
        </w:rPr>
        <w:t>folha</w:t>
      </w:r>
      <w:r w:rsidRPr="00CB21B1">
        <w:rPr>
          <w:rFonts w:ascii="Arial" w:hAnsi="Arial" w:cs="Arial"/>
          <w:spacing w:val="-3"/>
          <w:sz w:val="24"/>
          <w:szCs w:val="24"/>
        </w:rPr>
        <w:t xml:space="preserve"> </w:t>
      </w:r>
      <w:r w:rsidRPr="00CB21B1">
        <w:rPr>
          <w:rFonts w:ascii="Arial" w:hAnsi="Arial" w:cs="Arial"/>
          <w:sz w:val="24"/>
          <w:szCs w:val="24"/>
        </w:rPr>
        <w:t>de pagamento.</w:t>
      </w:r>
    </w:p>
    <w:p w14:paraId="1E64444A"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079C9E95"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1E7C697C"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migração</w:t>
      </w:r>
      <w:r w:rsidRPr="00CB21B1">
        <w:rPr>
          <w:rFonts w:ascii="Arial" w:hAnsi="Arial" w:cs="Arial"/>
          <w:spacing w:val="11"/>
          <w:sz w:val="24"/>
          <w:szCs w:val="24"/>
        </w:rPr>
        <w:t xml:space="preserve"> </w:t>
      </w:r>
      <w:r w:rsidRPr="00CB21B1">
        <w:rPr>
          <w:rFonts w:ascii="Arial" w:hAnsi="Arial" w:cs="Arial"/>
          <w:sz w:val="24"/>
          <w:szCs w:val="24"/>
        </w:rPr>
        <w:t>das</w:t>
      </w:r>
      <w:r w:rsidRPr="00CB21B1">
        <w:rPr>
          <w:rFonts w:ascii="Arial" w:hAnsi="Arial" w:cs="Arial"/>
          <w:spacing w:val="9"/>
          <w:sz w:val="24"/>
          <w:szCs w:val="24"/>
        </w:rPr>
        <w:t xml:space="preserve"> </w:t>
      </w:r>
      <w:r w:rsidRPr="00CB21B1">
        <w:rPr>
          <w:rFonts w:ascii="Arial" w:hAnsi="Arial" w:cs="Arial"/>
          <w:sz w:val="24"/>
          <w:szCs w:val="24"/>
        </w:rPr>
        <w:t>contas</w:t>
      </w:r>
      <w:r w:rsidRPr="00CB21B1">
        <w:rPr>
          <w:rFonts w:ascii="Arial" w:hAnsi="Arial" w:cs="Arial"/>
          <w:spacing w:val="12"/>
          <w:sz w:val="24"/>
          <w:szCs w:val="24"/>
        </w:rPr>
        <w:t xml:space="preserve"> </w:t>
      </w:r>
      <w:r w:rsidRPr="00CB21B1">
        <w:rPr>
          <w:rFonts w:ascii="Arial" w:hAnsi="Arial" w:cs="Arial"/>
          <w:sz w:val="24"/>
          <w:szCs w:val="24"/>
        </w:rPr>
        <w:t>dos</w:t>
      </w:r>
      <w:r w:rsidRPr="00CB21B1">
        <w:rPr>
          <w:rFonts w:ascii="Arial" w:hAnsi="Arial" w:cs="Arial"/>
          <w:spacing w:val="9"/>
          <w:sz w:val="24"/>
          <w:szCs w:val="24"/>
        </w:rPr>
        <w:t xml:space="preserve"> </w:t>
      </w:r>
      <w:r w:rsidRPr="00CB21B1">
        <w:rPr>
          <w:rFonts w:ascii="Arial" w:hAnsi="Arial" w:cs="Arial"/>
          <w:sz w:val="24"/>
          <w:szCs w:val="24"/>
        </w:rPr>
        <w:t>servidores</w:t>
      </w:r>
      <w:r w:rsidRPr="00CB21B1">
        <w:rPr>
          <w:rFonts w:ascii="Arial" w:hAnsi="Arial" w:cs="Arial"/>
          <w:spacing w:val="9"/>
          <w:sz w:val="24"/>
          <w:szCs w:val="24"/>
        </w:rPr>
        <w:t xml:space="preserve"> </w:t>
      </w:r>
      <w:r w:rsidRPr="00CB21B1">
        <w:rPr>
          <w:rFonts w:ascii="Arial" w:hAnsi="Arial" w:cs="Arial"/>
          <w:sz w:val="24"/>
          <w:szCs w:val="24"/>
        </w:rPr>
        <w:t>municipais</w:t>
      </w:r>
      <w:r w:rsidRPr="00CB21B1">
        <w:rPr>
          <w:rFonts w:ascii="Arial" w:hAnsi="Arial" w:cs="Arial"/>
          <w:spacing w:val="11"/>
          <w:sz w:val="24"/>
          <w:szCs w:val="24"/>
        </w:rPr>
        <w:t xml:space="preserve"> </w:t>
      </w:r>
      <w:r w:rsidRPr="00CB21B1">
        <w:rPr>
          <w:rFonts w:ascii="Arial" w:hAnsi="Arial" w:cs="Arial"/>
          <w:sz w:val="24"/>
          <w:szCs w:val="24"/>
        </w:rPr>
        <w:t>para</w:t>
      </w:r>
      <w:r w:rsidRPr="00CB21B1">
        <w:rPr>
          <w:rFonts w:ascii="Arial" w:hAnsi="Arial" w:cs="Arial"/>
          <w:spacing w:val="9"/>
          <w:sz w:val="24"/>
          <w:szCs w:val="24"/>
        </w:rPr>
        <w:t xml:space="preserve"> </w:t>
      </w: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instituição</w:t>
      </w:r>
      <w:r w:rsidRPr="00CB21B1">
        <w:rPr>
          <w:rFonts w:ascii="Arial" w:hAnsi="Arial" w:cs="Arial"/>
          <w:spacing w:val="11"/>
          <w:sz w:val="24"/>
          <w:szCs w:val="24"/>
        </w:rPr>
        <w:t xml:space="preserve"> </w:t>
      </w:r>
      <w:r w:rsidRPr="00CB21B1">
        <w:rPr>
          <w:rFonts w:ascii="Arial" w:hAnsi="Arial" w:cs="Arial"/>
          <w:sz w:val="24"/>
          <w:szCs w:val="24"/>
        </w:rPr>
        <w:t>financeira</w:t>
      </w:r>
      <w:r w:rsidRPr="00CB21B1">
        <w:rPr>
          <w:rFonts w:ascii="Arial" w:hAnsi="Arial" w:cs="Arial"/>
          <w:spacing w:val="9"/>
          <w:sz w:val="24"/>
          <w:szCs w:val="24"/>
        </w:rPr>
        <w:t xml:space="preserve"> </w:t>
      </w:r>
      <w:r w:rsidRPr="00CB21B1">
        <w:rPr>
          <w:rFonts w:ascii="Arial" w:hAnsi="Arial" w:cs="Arial"/>
          <w:sz w:val="24"/>
          <w:szCs w:val="24"/>
        </w:rPr>
        <w:t>contratada</w:t>
      </w:r>
      <w:r w:rsidRPr="00CB21B1">
        <w:rPr>
          <w:rFonts w:ascii="Arial" w:hAnsi="Arial" w:cs="Arial"/>
          <w:spacing w:val="9"/>
          <w:sz w:val="24"/>
          <w:szCs w:val="24"/>
        </w:rPr>
        <w:t xml:space="preserve"> </w:t>
      </w:r>
      <w:r w:rsidRPr="00CB21B1">
        <w:rPr>
          <w:rFonts w:ascii="Arial" w:hAnsi="Arial" w:cs="Arial"/>
          <w:sz w:val="24"/>
          <w:szCs w:val="24"/>
        </w:rPr>
        <w:t>ocorrerá</w:t>
      </w:r>
      <w:r w:rsidRPr="00CB21B1">
        <w:rPr>
          <w:rFonts w:ascii="Arial" w:hAnsi="Arial" w:cs="Arial"/>
          <w:spacing w:val="10"/>
          <w:sz w:val="24"/>
          <w:szCs w:val="24"/>
        </w:rPr>
        <w:t xml:space="preserve"> </w:t>
      </w:r>
      <w:r w:rsidRPr="00CB21B1">
        <w:rPr>
          <w:rFonts w:ascii="Arial" w:hAnsi="Arial" w:cs="Arial"/>
          <w:sz w:val="24"/>
          <w:szCs w:val="24"/>
        </w:rPr>
        <w:t>até</w:t>
      </w:r>
      <w:r w:rsidRPr="00CB21B1">
        <w:rPr>
          <w:rFonts w:ascii="Arial" w:hAnsi="Arial" w:cs="Arial"/>
          <w:spacing w:val="9"/>
          <w:sz w:val="24"/>
          <w:szCs w:val="24"/>
        </w:rPr>
        <w:t xml:space="preserve"> </w:t>
      </w:r>
      <w:r w:rsidRPr="00CB21B1">
        <w:rPr>
          <w:rFonts w:ascii="Arial" w:hAnsi="Arial" w:cs="Arial"/>
          <w:sz w:val="24"/>
          <w:szCs w:val="24"/>
        </w:rPr>
        <w:t>o</w:t>
      </w:r>
      <w:r w:rsidRPr="00CB21B1">
        <w:rPr>
          <w:rFonts w:ascii="Arial" w:hAnsi="Arial" w:cs="Arial"/>
          <w:spacing w:val="11"/>
          <w:sz w:val="24"/>
          <w:szCs w:val="24"/>
        </w:rPr>
        <w:t xml:space="preserve"> </w:t>
      </w:r>
      <w:r w:rsidRPr="00CB21B1">
        <w:rPr>
          <w:rFonts w:ascii="Arial" w:hAnsi="Arial" w:cs="Arial"/>
          <w:sz w:val="24"/>
          <w:szCs w:val="24"/>
        </w:rPr>
        <w:t xml:space="preserve">prazo </w:t>
      </w:r>
      <w:r w:rsidRPr="00CB21B1">
        <w:rPr>
          <w:rFonts w:ascii="Arial" w:hAnsi="Arial" w:cs="Arial"/>
          <w:spacing w:val="-53"/>
          <w:sz w:val="24"/>
          <w:szCs w:val="24"/>
        </w:rPr>
        <w:t xml:space="preserve"> </w:t>
      </w:r>
      <w:r w:rsidRPr="00CB21B1">
        <w:rPr>
          <w:rFonts w:ascii="Arial" w:hAnsi="Arial" w:cs="Arial"/>
          <w:sz w:val="24"/>
          <w:szCs w:val="24"/>
        </w:rPr>
        <w:t>de</w:t>
      </w:r>
      <w:r w:rsidRPr="00CB21B1">
        <w:rPr>
          <w:rFonts w:ascii="Arial" w:hAnsi="Arial" w:cs="Arial"/>
          <w:spacing w:val="-1"/>
          <w:sz w:val="24"/>
          <w:szCs w:val="24"/>
        </w:rPr>
        <w:t xml:space="preserve"> </w:t>
      </w:r>
      <w:r w:rsidRPr="00CB21B1">
        <w:rPr>
          <w:rFonts w:ascii="Arial" w:hAnsi="Arial" w:cs="Arial"/>
          <w:sz w:val="24"/>
          <w:szCs w:val="24"/>
        </w:rPr>
        <w:t>encerramento</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2"/>
          <w:sz w:val="24"/>
          <w:szCs w:val="24"/>
        </w:rPr>
        <w:t xml:space="preserve"> </w:t>
      </w:r>
      <w:r w:rsidRPr="00CB21B1">
        <w:rPr>
          <w:rFonts w:ascii="Arial" w:hAnsi="Arial" w:cs="Arial"/>
          <w:sz w:val="24"/>
          <w:szCs w:val="24"/>
        </w:rPr>
        <w:t>contrato</w:t>
      </w:r>
      <w:r w:rsidRPr="00CB21B1">
        <w:rPr>
          <w:rFonts w:ascii="Arial" w:hAnsi="Arial" w:cs="Arial"/>
          <w:spacing w:val="2"/>
          <w:sz w:val="24"/>
          <w:szCs w:val="24"/>
        </w:rPr>
        <w:t xml:space="preserve"> </w:t>
      </w:r>
      <w:r w:rsidRPr="00CB21B1">
        <w:rPr>
          <w:rFonts w:ascii="Arial" w:hAnsi="Arial" w:cs="Arial"/>
          <w:sz w:val="24"/>
          <w:szCs w:val="24"/>
        </w:rPr>
        <w:t>atual</w:t>
      </w:r>
      <w:r w:rsidRPr="00CB21B1">
        <w:rPr>
          <w:rFonts w:ascii="Arial" w:hAnsi="Arial" w:cs="Arial"/>
          <w:spacing w:val="-3"/>
          <w:sz w:val="24"/>
          <w:szCs w:val="24"/>
        </w:rPr>
        <w:t xml:space="preserve"> </w:t>
      </w:r>
      <w:r w:rsidRPr="00CB21B1">
        <w:rPr>
          <w:rFonts w:ascii="Arial" w:hAnsi="Arial" w:cs="Arial"/>
          <w:sz w:val="24"/>
          <w:szCs w:val="24"/>
        </w:rPr>
        <w:t>(13/10/2024).</w:t>
      </w:r>
    </w:p>
    <w:p w14:paraId="25E78C18"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2"/>
          <w:sz w:val="24"/>
          <w:szCs w:val="24"/>
        </w:rPr>
        <w:t xml:space="preserve"> </w:t>
      </w:r>
      <w:r w:rsidRPr="00CB21B1">
        <w:rPr>
          <w:rFonts w:ascii="Arial" w:hAnsi="Arial" w:cs="Arial"/>
          <w:sz w:val="24"/>
          <w:szCs w:val="24"/>
        </w:rPr>
        <w:t>prestação</w:t>
      </w:r>
      <w:r w:rsidRPr="00CB21B1">
        <w:rPr>
          <w:rFonts w:ascii="Arial" w:hAnsi="Arial" w:cs="Arial"/>
          <w:spacing w:val="5"/>
          <w:sz w:val="24"/>
          <w:szCs w:val="24"/>
        </w:rPr>
        <w:t xml:space="preserve"> </w:t>
      </w:r>
      <w:r w:rsidRPr="00CB21B1">
        <w:rPr>
          <w:rFonts w:ascii="Arial" w:hAnsi="Arial" w:cs="Arial"/>
          <w:sz w:val="24"/>
          <w:szCs w:val="24"/>
        </w:rPr>
        <w:t>dos serviços</w:t>
      </w:r>
      <w:r w:rsidRPr="00CB21B1">
        <w:rPr>
          <w:rFonts w:ascii="Arial" w:hAnsi="Arial" w:cs="Arial"/>
          <w:spacing w:val="-1"/>
          <w:sz w:val="24"/>
          <w:szCs w:val="24"/>
        </w:rPr>
        <w:t xml:space="preserve"> </w:t>
      </w:r>
      <w:r w:rsidRPr="00CB21B1">
        <w:rPr>
          <w:rFonts w:ascii="Arial" w:hAnsi="Arial" w:cs="Arial"/>
          <w:sz w:val="24"/>
          <w:szCs w:val="24"/>
        </w:rPr>
        <w:t>licitados</w:t>
      </w:r>
      <w:r w:rsidRPr="00CB21B1">
        <w:rPr>
          <w:rFonts w:ascii="Arial" w:hAnsi="Arial" w:cs="Arial"/>
          <w:spacing w:val="3"/>
          <w:sz w:val="24"/>
          <w:szCs w:val="24"/>
        </w:rPr>
        <w:t xml:space="preserve"> </w:t>
      </w:r>
      <w:r w:rsidRPr="00CB21B1">
        <w:rPr>
          <w:rFonts w:ascii="Arial" w:hAnsi="Arial" w:cs="Arial"/>
          <w:sz w:val="24"/>
          <w:szCs w:val="24"/>
        </w:rPr>
        <w:t>deve</w:t>
      </w:r>
      <w:r w:rsidRPr="00CB21B1">
        <w:rPr>
          <w:rFonts w:ascii="Arial" w:hAnsi="Arial" w:cs="Arial"/>
          <w:spacing w:val="3"/>
          <w:sz w:val="24"/>
          <w:szCs w:val="24"/>
        </w:rPr>
        <w:t xml:space="preserve"> </w:t>
      </w:r>
      <w:r w:rsidRPr="00CB21B1">
        <w:rPr>
          <w:rFonts w:ascii="Arial" w:hAnsi="Arial" w:cs="Arial"/>
          <w:sz w:val="24"/>
          <w:szCs w:val="24"/>
        </w:rPr>
        <w:t>estar</w:t>
      </w:r>
      <w:r w:rsidRPr="00CB21B1">
        <w:rPr>
          <w:rFonts w:ascii="Arial" w:hAnsi="Arial" w:cs="Arial"/>
          <w:spacing w:val="1"/>
          <w:sz w:val="24"/>
          <w:szCs w:val="24"/>
        </w:rPr>
        <w:t xml:space="preserve"> </w:t>
      </w:r>
      <w:r w:rsidRPr="00CB21B1">
        <w:rPr>
          <w:rFonts w:ascii="Arial" w:hAnsi="Arial" w:cs="Arial"/>
          <w:sz w:val="24"/>
          <w:szCs w:val="24"/>
        </w:rPr>
        <w:t>de acordo</w:t>
      </w:r>
      <w:r w:rsidRPr="00CB21B1">
        <w:rPr>
          <w:rFonts w:ascii="Arial" w:hAnsi="Arial" w:cs="Arial"/>
          <w:spacing w:val="2"/>
          <w:sz w:val="24"/>
          <w:szCs w:val="24"/>
        </w:rPr>
        <w:t xml:space="preserve"> </w:t>
      </w:r>
      <w:r w:rsidRPr="00CB21B1">
        <w:rPr>
          <w:rFonts w:ascii="Arial" w:hAnsi="Arial" w:cs="Arial"/>
          <w:sz w:val="24"/>
          <w:szCs w:val="24"/>
        </w:rPr>
        <w:t>com</w:t>
      </w:r>
      <w:r w:rsidRPr="00CB21B1">
        <w:rPr>
          <w:rFonts w:ascii="Arial" w:hAnsi="Arial" w:cs="Arial"/>
          <w:spacing w:val="2"/>
          <w:sz w:val="24"/>
          <w:szCs w:val="24"/>
        </w:rPr>
        <w:t xml:space="preserve"> </w:t>
      </w:r>
      <w:r w:rsidRPr="00CB21B1">
        <w:rPr>
          <w:rFonts w:ascii="Arial" w:hAnsi="Arial" w:cs="Arial"/>
          <w:sz w:val="24"/>
          <w:szCs w:val="24"/>
        </w:rPr>
        <w:t>a Resolução</w:t>
      </w:r>
      <w:r w:rsidRPr="00CB21B1">
        <w:rPr>
          <w:rFonts w:ascii="Arial" w:hAnsi="Arial" w:cs="Arial"/>
          <w:spacing w:val="2"/>
          <w:sz w:val="24"/>
          <w:szCs w:val="24"/>
        </w:rPr>
        <w:t xml:space="preserve"> </w:t>
      </w:r>
      <w:r w:rsidRPr="00CB21B1">
        <w:rPr>
          <w:rFonts w:ascii="Arial" w:hAnsi="Arial" w:cs="Arial"/>
          <w:sz w:val="24"/>
          <w:szCs w:val="24"/>
        </w:rPr>
        <w:t>nº.3.919/2010</w:t>
      </w:r>
      <w:r w:rsidRPr="00CB21B1">
        <w:rPr>
          <w:rFonts w:ascii="Arial" w:hAnsi="Arial" w:cs="Arial"/>
          <w:spacing w:val="2"/>
          <w:sz w:val="24"/>
          <w:szCs w:val="24"/>
        </w:rPr>
        <w:t xml:space="preserve"> </w:t>
      </w:r>
      <w:r w:rsidRPr="00CB21B1">
        <w:rPr>
          <w:rFonts w:ascii="Arial" w:hAnsi="Arial" w:cs="Arial"/>
          <w:sz w:val="24"/>
          <w:szCs w:val="24"/>
        </w:rPr>
        <w:t>e nº.</w:t>
      </w:r>
      <w:r w:rsidRPr="00CB21B1">
        <w:rPr>
          <w:rFonts w:ascii="Arial" w:hAnsi="Arial" w:cs="Arial"/>
          <w:spacing w:val="2"/>
          <w:sz w:val="24"/>
          <w:szCs w:val="24"/>
        </w:rPr>
        <w:t xml:space="preserve"> </w:t>
      </w:r>
      <w:r w:rsidRPr="00CB21B1">
        <w:rPr>
          <w:rFonts w:ascii="Arial" w:hAnsi="Arial" w:cs="Arial"/>
          <w:sz w:val="24"/>
          <w:szCs w:val="24"/>
        </w:rPr>
        <w:t>5.058/2022</w:t>
      </w:r>
      <w:r w:rsidRPr="00CB21B1">
        <w:rPr>
          <w:rFonts w:ascii="Arial" w:hAnsi="Arial" w:cs="Arial"/>
          <w:spacing w:val="5"/>
          <w:sz w:val="24"/>
          <w:szCs w:val="24"/>
        </w:rPr>
        <w:t xml:space="preserve"> </w:t>
      </w:r>
      <w:r w:rsidRPr="00CB21B1">
        <w:rPr>
          <w:rFonts w:ascii="Arial" w:hAnsi="Arial" w:cs="Arial"/>
          <w:sz w:val="24"/>
          <w:szCs w:val="24"/>
        </w:rPr>
        <w:t>do</w:t>
      </w:r>
      <w:r w:rsidRPr="00CB21B1">
        <w:rPr>
          <w:rFonts w:ascii="Arial" w:hAnsi="Arial" w:cs="Arial"/>
          <w:spacing w:val="-54"/>
          <w:sz w:val="24"/>
          <w:szCs w:val="24"/>
        </w:rPr>
        <w:t xml:space="preserve"> </w:t>
      </w:r>
      <w:r w:rsidRPr="00CB21B1">
        <w:rPr>
          <w:rFonts w:ascii="Arial" w:hAnsi="Arial" w:cs="Arial"/>
          <w:sz w:val="24"/>
          <w:szCs w:val="24"/>
        </w:rPr>
        <w:t>Banco</w:t>
      </w:r>
      <w:r w:rsidRPr="00CB21B1">
        <w:rPr>
          <w:rFonts w:ascii="Arial" w:hAnsi="Arial" w:cs="Arial"/>
          <w:spacing w:val="-2"/>
          <w:sz w:val="24"/>
          <w:szCs w:val="24"/>
        </w:rPr>
        <w:t xml:space="preserve"> </w:t>
      </w:r>
      <w:r w:rsidRPr="00CB21B1">
        <w:rPr>
          <w:rFonts w:ascii="Arial" w:hAnsi="Arial" w:cs="Arial"/>
          <w:sz w:val="24"/>
          <w:szCs w:val="24"/>
        </w:rPr>
        <w:t>Central do</w:t>
      </w:r>
      <w:r w:rsidRPr="00CB21B1">
        <w:rPr>
          <w:rFonts w:ascii="Arial" w:hAnsi="Arial" w:cs="Arial"/>
          <w:spacing w:val="-1"/>
          <w:sz w:val="24"/>
          <w:szCs w:val="24"/>
        </w:rPr>
        <w:t xml:space="preserve"> </w:t>
      </w:r>
      <w:r w:rsidRPr="00CB21B1">
        <w:rPr>
          <w:rFonts w:ascii="Arial" w:hAnsi="Arial" w:cs="Arial"/>
          <w:sz w:val="24"/>
          <w:szCs w:val="24"/>
        </w:rPr>
        <w:t>Brasil,</w:t>
      </w:r>
      <w:r w:rsidRPr="00CB21B1">
        <w:rPr>
          <w:rFonts w:ascii="Arial" w:hAnsi="Arial" w:cs="Arial"/>
          <w:spacing w:val="-2"/>
          <w:sz w:val="24"/>
          <w:szCs w:val="24"/>
        </w:rPr>
        <w:t xml:space="preserve"> </w:t>
      </w:r>
      <w:r w:rsidRPr="00CB21B1">
        <w:rPr>
          <w:rFonts w:ascii="Arial" w:hAnsi="Arial" w:cs="Arial"/>
          <w:sz w:val="24"/>
          <w:szCs w:val="24"/>
        </w:rPr>
        <w:t>ou</w:t>
      </w:r>
      <w:r w:rsidRPr="00CB21B1">
        <w:rPr>
          <w:rFonts w:ascii="Arial" w:hAnsi="Arial" w:cs="Arial"/>
          <w:spacing w:val="-1"/>
          <w:sz w:val="24"/>
          <w:szCs w:val="24"/>
        </w:rPr>
        <w:t xml:space="preserve"> </w:t>
      </w:r>
      <w:r w:rsidRPr="00CB21B1">
        <w:rPr>
          <w:rFonts w:ascii="Arial" w:hAnsi="Arial" w:cs="Arial"/>
          <w:sz w:val="24"/>
          <w:szCs w:val="24"/>
        </w:rPr>
        <w:t>outra</w:t>
      </w:r>
      <w:r w:rsidRPr="00CB21B1">
        <w:rPr>
          <w:rFonts w:ascii="Arial" w:hAnsi="Arial" w:cs="Arial"/>
          <w:spacing w:val="-3"/>
          <w:sz w:val="24"/>
          <w:szCs w:val="24"/>
        </w:rPr>
        <w:t xml:space="preserve"> </w:t>
      </w:r>
      <w:r w:rsidRPr="00CB21B1">
        <w:rPr>
          <w:rFonts w:ascii="Arial" w:hAnsi="Arial" w:cs="Arial"/>
          <w:sz w:val="24"/>
          <w:szCs w:val="24"/>
        </w:rPr>
        <w:t>norma</w:t>
      </w:r>
      <w:r w:rsidRPr="00CB21B1">
        <w:rPr>
          <w:rFonts w:ascii="Arial" w:hAnsi="Arial" w:cs="Arial"/>
          <w:spacing w:val="-1"/>
          <w:sz w:val="24"/>
          <w:szCs w:val="24"/>
        </w:rPr>
        <w:t xml:space="preserve"> </w:t>
      </w:r>
      <w:r w:rsidRPr="00CB21B1">
        <w:rPr>
          <w:rFonts w:ascii="Arial" w:hAnsi="Arial" w:cs="Arial"/>
          <w:sz w:val="24"/>
          <w:szCs w:val="24"/>
        </w:rPr>
        <w:t>que venha</w:t>
      </w:r>
      <w:r w:rsidRPr="00CB21B1">
        <w:rPr>
          <w:rFonts w:ascii="Arial" w:hAnsi="Arial" w:cs="Arial"/>
          <w:spacing w:val="-1"/>
          <w:sz w:val="24"/>
          <w:szCs w:val="24"/>
        </w:rPr>
        <w:t xml:space="preserve"> </w:t>
      </w:r>
      <w:r w:rsidRPr="00CB21B1">
        <w:rPr>
          <w:rFonts w:ascii="Arial" w:hAnsi="Arial" w:cs="Arial"/>
          <w:sz w:val="24"/>
          <w:szCs w:val="24"/>
        </w:rPr>
        <w:t>substituí-la.</w:t>
      </w:r>
    </w:p>
    <w:p w14:paraId="3EF64A96" w14:textId="77777777" w:rsidR="008C5623"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Contratação de instituição financeira pública ou privada, para a prestação dos seguintes serviços bancários:</w:t>
      </w:r>
    </w:p>
    <w:p w14:paraId="09983C7B" w14:textId="77777777" w:rsidR="008C5623" w:rsidRDefault="008C5623" w:rsidP="008C5623">
      <w:pPr>
        <w:pStyle w:val="PargrafodaLista"/>
        <w:widowControl w:val="0"/>
        <w:tabs>
          <w:tab w:val="left" w:pos="1002"/>
        </w:tabs>
        <w:autoSpaceDE w:val="0"/>
        <w:autoSpaceDN w:val="0"/>
        <w:spacing w:after="0" w:line="276" w:lineRule="auto"/>
        <w:ind w:left="0"/>
        <w:jc w:val="both"/>
        <w:rPr>
          <w:rFonts w:ascii="Arial" w:hAnsi="Arial" w:cs="Arial"/>
          <w:sz w:val="24"/>
          <w:szCs w:val="24"/>
        </w:rPr>
      </w:pPr>
    </w:p>
    <w:p w14:paraId="3054E1F3" w14:textId="77777777" w:rsidR="008C5623" w:rsidRPr="00CB21B1" w:rsidRDefault="008C5623" w:rsidP="008C5623">
      <w:pPr>
        <w:pStyle w:val="PargrafodaLista"/>
        <w:widowControl w:val="0"/>
        <w:numPr>
          <w:ilvl w:val="2"/>
          <w:numId w:val="28"/>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b/>
          <w:bCs/>
          <w:i/>
          <w:iCs/>
          <w:sz w:val="24"/>
          <w:szCs w:val="24"/>
        </w:rPr>
        <w:t>Em caráter de exclusividade:</w:t>
      </w:r>
    </w:p>
    <w:p w14:paraId="436CE1A6" w14:textId="77777777" w:rsidR="008C5623" w:rsidRDefault="008C5623" w:rsidP="008C5623">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431963E3" w14:textId="77777777" w:rsidR="008C5623" w:rsidRPr="00CB21B1" w:rsidRDefault="008C5623" w:rsidP="008C5623">
      <w:pPr>
        <w:jc w:val="both"/>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2</w:t>
      </w:r>
      <w:r w:rsidRPr="00CB21B1">
        <w:rPr>
          <w:rFonts w:ascii="Arial" w:hAnsi="Arial" w:cs="Arial"/>
          <w:b/>
          <w:bCs/>
          <w:sz w:val="24"/>
          <w:szCs w:val="24"/>
        </w:rPr>
        <w:t>.1.28.</w:t>
      </w:r>
      <w:r>
        <w:rPr>
          <w:rFonts w:ascii="Arial" w:hAnsi="Arial" w:cs="Arial"/>
          <w:sz w:val="24"/>
          <w:szCs w:val="24"/>
        </w:rPr>
        <w:t xml:space="preserve"> </w:t>
      </w:r>
      <w:r w:rsidRPr="003C2FBF">
        <w:rPr>
          <w:rFonts w:ascii="Arial" w:hAnsi="Arial" w:cs="Arial"/>
          <w:b/>
          <w:bCs/>
          <w:i/>
          <w:iCs/>
          <w:sz w:val="24"/>
          <w:szCs w:val="24"/>
        </w:rPr>
        <w:t>Sem caráter de exclusividade:</w:t>
      </w:r>
    </w:p>
    <w:p w14:paraId="4019D95A" w14:textId="77777777" w:rsidR="008C5623" w:rsidRPr="00EA5A45" w:rsidRDefault="008C5623" w:rsidP="008C5623">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3AB41C06" w14:textId="77777777" w:rsidR="008C5623" w:rsidRDefault="008C5623" w:rsidP="008C5623">
      <w:pPr>
        <w:jc w:val="both"/>
        <w:rPr>
          <w:rFonts w:ascii="Arial" w:hAnsi="Arial" w:cs="Arial"/>
          <w:sz w:val="24"/>
          <w:szCs w:val="24"/>
        </w:rPr>
      </w:pPr>
      <w:r>
        <w:rPr>
          <w:rFonts w:ascii="Arial" w:hAnsi="Arial" w:cs="Arial"/>
          <w:sz w:val="24"/>
          <w:szCs w:val="24"/>
        </w:rPr>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2AA3F337" w14:textId="77777777" w:rsidR="008C5623" w:rsidRPr="00CB21B1" w:rsidRDefault="008C5623" w:rsidP="008C5623">
      <w:pPr>
        <w:jc w:val="both"/>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2</w:t>
      </w:r>
      <w:r w:rsidRPr="00CB21B1">
        <w:rPr>
          <w:rFonts w:ascii="Arial" w:hAnsi="Arial" w:cs="Arial"/>
          <w:b/>
          <w:bCs/>
          <w:sz w:val="24"/>
          <w:szCs w:val="24"/>
        </w:rPr>
        <w:t>.2.</w:t>
      </w:r>
      <w:r>
        <w:rPr>
          <w:rFonts w:ascii="Arial" w:hAnsi="Arial" w:cs="Arial"/>
          <w:sz w:val="24"/>
          <w:szCs w:val="24"/>
        </w:rPr>
        <w:t xml:space="preserve"> </w:t>
      </w:r>
      <w:r w:rsidRPr="004178D8">
        <w:rPr>
          <w:rFonts w:ascii="Arial" w:hAnsi="Arial" w:cs="Arial"/>
          <w:b/>
          <w:bCs/>
          <w:sz w:val="24"/>
          <w:szCs w:val="24"/>
        </w:rPr>
        <w:t>PROCEDIMENTOS DA CONTA CORRENTE DO FUNCIONÁRIO</w:t>
      </w:r>
    </w:p>
    <w:p w14:paraId="6EB64112" w14:textId="77777777" w:rsidR="008C5623" w:rsidRDefault="008C5623" w:rsidP="008C5623">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60EB434D" w14:textId="77777777" w:rsidR="008C5623" w:rsidRDefault="008C5623" w:rsidP="008C5623">
      <w:pPr>
        <w:jc w:val="both"/>
        <w:rPr>
          <w:rFonts w:ascii="Arial" w:hAnsi="Arial" w:cs="Arial"/>
          <w:sz w:val="24"/>
          <w:szCs w:val="24"/>
        </w:rPr>
      </w:pPr>
      <w:r w:rsidRPr="004178D8">
        <w:rPr>
          <w:rFonts w:ascii="Arial" w:hAnsi="Arial" w:cs="Arial"/>
          <w:sz w:val="24"/>
          <w:szCs w:val="24"/>
        </w:rPr>
        <w:lastRenderedPageBreak/>
        <w:t>Ao funcionário do Município e Instituto de Previdência deverá ser oferecido pela Licitante Vencedora:</w:t>
      </w:r>
    </w:p>
    <w:p w14:paraId="3C81D33D" w14:textId="77777777" w:rsidR="008C5623" w:rsidRDefault="008C5623" w:rsidP="008C5623">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5B91A513" w14:textId="77777777" w:rsidR="008C5623" w:rsidRPr="004F59B3" w:rsidRDefault="008C5623" w:rsidP="008C5623">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7D76A28A" w14:textId="77777777" w:rsidR="008C5623" w:rsidRPr="004F59B3" w:rsidRDefault="008C5623" w:rsidP="008C5623">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4B4683C4" w14:textId="77777777" w:rsidR="008C5623" w:rsidRPr="004F59B3" w:rsidRDefault="008C5623" w:rsidP="008C5623">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6B39C4F3" w14:textId="77777777" w:rsidR="008C5623" w:rsidRDefault="008C5623" w:rsidP="008C5623">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22459ACF" w14:textId="77777777" w:rsidR="008C5623" w:rsidRDefault="008C5623" w:rsidP="008C5623">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6350CCD7" w14:textId="77777777" w:rsidR="008C5623" w:rsidRPr="007E3A91" w:rsidRDefault="008C5623" w:rsidP="008C5623">
      <w:pPr>
        <w:pStyle w:val="PargrafodaLista"/>
        <w:numPr>
          <w:ilvl w:val="1"/>
          <w:numId w:val="30"/>
        </w:numPr>
        <w:spacing w:line="276" w:lineRule="auto"/>
        <w:jc w:val="both"/>
        <w:rPr>
          <w:rFonts w:ascii="Arial" w:hAnsi="Arial" w:cs="Arial"/>
          <w:b/>
          <w:bCs/>
          <w:sz w:val="24"/>
          <w:szCs w:val="24"/>
        </w:rPr>
      </w:pPr>
      <w:r w:rsidRPr="007E3A91">
        <w:rPr>
          <w:rFonts w:ascii="Arial" w:hAnsi="Arial" w:cs="Arial"/>
          <w:b/>
          <w:bCs/>
          <w:sz w:val="24"/>
          <w:szCs w:val="24"/>
        </w:rPr>
        <w:t>DO PACOTE OBRIGATÓRIO DE SERVIÇOS</w:t>
      </w:r>
    </w:p>
    <w:p w14:paraId="2DCF458C" w14:textId="77777777" w:rsidR="008C5623" w:rsidRDefault="008C5623" w:rsidP="008C5623">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bookmarkEnd w:id="13"/>
    <w:p w14:paraId="03ABE5DA" w14:textId="77777777" w:rsidR="008C5623" w:rsidRPr="003F0C7D" w:rsidRDefault="008C5623" w:rsidP="008C5623">
      <w:pPr>
        <w:spacing w:line="276" w:lineRule="auto"/>
        <w:jc w:val="both"/>
        <w:rPr>
          <w:rFonts w:ascii="Arial" w:hAnsi="Arial" w:cs="Arial"/>
          <w:sz w:val="24"/>
          <w:szCs w:val="24"/>
        </w:rPr>
      </w:pPr>
    </w:p>
    <w:p w14:paraId="749D9570" w14:textId="77777777" w:rsidR="008C5623" w:rsidRPr="00CB21B1" w:rsidRDefault="008C5623" w:rsidP="008C5623">
      <w:pPr>
        <w:pStyle w:val="PargrafodaLista"/>
        <w:numPr>
          <w:ilvl w:val="0"/>
          <w:numId w:val="30"/>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CONTROLE E FISCALIZAÇÃO DA EXECUÇÃO</w:t>
      </w:r>
    </w:p>
    <w:p w14:paraId="5C7AE132" w14:textId="77777777" w:rsidR="008C5623" w:rsidRPr="007E3A91" w:rsidRDefault="008C5623" w:rsidP="008C5623">
      <w:pPr>
        <w:pStyle w:val="PargrafodaLista"/>
        <w:numPr>
          <w:ilvl w:val="1"/>
          <w:numId w:val="32"/>
        </w:numPr>
        <w:tabs>
          <w:tab w:val="left" w:pos="284"/>
        </w:tabs>
        <w:spacing w:after="0" w:line="276" w:lineRule="auto"/>
        <w:ind w:left="0" w:firstLine="0"/>
        <w:jc w:val="both"/>
        <w:textAlignment w:val="baseline"/>
        <w:rPr>
          <w:rFonts w:ascii="Arial" w:hAnsi="Arial" w:cs="Arial"/>
          <w:color w:val="000000"/>
          <w:sz w:val="24"/>
          <w:szCs w:val="24"/>
        </w:rPr>
      </w:pPr>
      <w:r w:rsidRPr="007E3A91">
        <w:rPr>
          <w:rFonts w:ascii="Arial" w:hAnsi="Arial" w:cs="Arial"/>
          <w:color w:val="000000"/>
          <w:sz w:val="24"/>
          <w:szCs w:val="24"/>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711E3093"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430889">
        <w:rPr>
          <w:rFonts w:ascii="Arial" w:hAnsi="Arial" w:cs="Arial"/>
          <w:color w:val="000000"/>
          <w:sz w:val="24"/>
          <w:szCs w:val="24"/>
        </w:rPr>
        <w:t>A verificação da adequação do fornecimento deverá ser realizada com base nos critérios previstos neste Termo de Referência.</w:t>
      </w:r>
    </w:p>
    <w:p w14:paraId="2E3A6972"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O fiscal do contrato anotará em registro próprio todas as ocorrências relacionadas à execução do contrato, determinando o que for necessário para a regularização das faltas ou dos defeitos observados, conforme § 1º do art. 117 da Lei 14.133/2021.</w:t>
      </w:r>
    </w:p>
    <w:p w14:paraId="11EBFF93"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5B876FB"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lastRenderedPageBreak/>
        <w:t>A Contratada deverá manter preposto aceito pela Contratante, com poderes para solucionar demandas oriundas da execução do contrato, nos termos do art. 118 da Lei 14.133/2021.</w:t>
      </w:r>
    </w:p>
    <w:p w14:paraId="30B94716"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4EE8F0E8"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designado(a) o(a) servidor(a) </w:t>
      </w:r>
      <w:r w:rsidRPr="00CB21B1">
        <w:rPr>
          <w:rFonts w:ascii="Arial" w:hAnsi="Arial" w:cs="Arial"/>
          <w:b/>
          <w:bCs/>
          <w:sz w:val="24"/>
          <w:szCs w:val="24"/>
        </w:rPr>
        <w:t>Júnior Colombar</w:t>
      </w:r>
      <w:r w:rsidRPr="00CB21B1">
        <w:rPr>
          <w:rFonts w:ascii="Arial" w:hAnsi="Arial" w:cs="Arial"/>
          <w:color w:val="000000"/>
          <w:sz w:val="24"/>
          <w:szCs w:val="24"/>
        </w:rPr>
        <w:t>, matrícula nº 11.101, para exercer a fiscalização e o acompanhamento do objeto do contrato, nos termos disciplinados nos art. 117 e 7</w:t>
      </w:r>
      <w:r w:rsidRPr="00CB21B1">
        <w:rPr>
          <w:rFonts w:ascii="Arial" w:hAnsi="Arial" w:cs="Arial"/>
          <w:color w:val="000000"/>
          <w:sz w:val="24"/>
          <w:szCs w:val="24"/>
          <w:vertAlign w:val="superscript"/>
        </w:rPr>
        <w:t>o</w:t>
      </w:r>
      <w:r w:rsidRPr="00CB21B1">
        <w:rPr>
          <w:rFonts w:ascii="Arial" w:hAnsi="Arial" w:cs="Arial"/>
          <w:color w:val="000000"/>
          <w:sz w:val="24"/>
          <w:szCs w:val="24"/>
        </w:rPr>
        <w:t xml:space="preserve"> da Lei federal nº 14.133/21.</w:t>
      </w:r>
    </w:p>
    <w:p w14:paraId="596ECCEC" w14:textId="77777777" w:rsidR="008C5623"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 como fiscal substituto o </w:t>
      </w:r>
      <w:r w:rsidRPr="00CB21B1">
        <w:rPr>
          <w:rFonts w:ascii="Arial" w:hAnsi="Arial" w:cs="Arial"/>
          <w:sz w:val="24"/>
          <w:szCs w:val="24"/>
        </w:rPr>
        <w:t xml:space="preserve">servidor </w:t>
      </w:r>
      <w:r>
        <w:rPr>
          <w:rFonts w:ascii="Arial" w:hAnsi="Arial" w:cs="Arial"/>
          <w:b/>
          <w:bCs/>
          <w:sz w:val="24"/>
          <w:szCs w:val="24"/>
        </w:rPr>
        <w:t>Tiago Luiz de Freitas</w:t>
      </w:r>
      <w:r w:rsidRPr="00CB21B1">
        <w:rPr>
          <w:rFonts w:ascii="Arial" w:hAnsi="Arial" w:cs="Arial"/>
          <w:color w:val="000000"/>
          <w:sz w:val="24"/>
          <w:szCs w:val="24"/>
        </w:rPr>
        <w:t>, matrícula nº 11.144, para exercer a fiscalização e o acompanhamento do objeto do contrato, nos termos disciplinados nos art. 117 e 7</w:t>
      </w:r>
      <w:r w:rsidRPr="00CB21B1">
        <w:rPr>
          <w:rFonts w:ascii="Arial" w:hAnsi="Arial" w:cs="Arial"/>
          <w:color w:val="000000"/>
          <w:sz w:val="24"/>
          <w:szCs w:val="24"/>
          <w:vertAlign w:val="superscript"/>
        </w:rPr>
        <w:t>o</w:t>
      </w:r>
      <w:r w:rsidRPr="00CB21B1">
        <w:rPr>
          <w:rFonts w:ascii="Arial" w:hAnsi="Arial" w:cs="Arial"/>
          <w:color w:val="000000"/>
          <w:sz w:val="24"/>
          <w:szCs w:val="24"/>
        </w:rPr>
        <w:t>da Lei federal nº 14.133/21.</w:t>
      </w:r>
    </w:p>
    <w:p w14:paraId="0AB84F02" w14:textId="77777777" w:rsidR="008C5623" w:rsidRPr="00CB21B1" w:rsidRDefault="008C5623" w:rsidP="008C5623">
      <w:pPr>
        <w:pStyle w:val="PargrafodaLista"/>
        <w:numPr>
          <w:ilvl w:val="1"/>
          <w:numId w:val="32"/>
        </w:numPr>
        <w:tabs>
          <w:tab w:val="left" w:pos="284"/>
        </w:tabs>
        <w:spacing w:after="0" w:line="276" w:lineRule="auto"/>
        <w:ind w:left="0" w:firstLine="0"/>
        <w:contextualSpacing w:val="0"/>
        <w:jc w:val="both"/>
        <w:textAlignment w:val="baseline"/>
        <w:rPr>
          <w:rFonts w:ascii="Arial" w:hAnsi="Arial" w:cs="Arial"/>
          <w:color w:val="000000"/>
          <w:sz w:val="24"/>
          <w:szCs w:val="24"/>
        </w:rPr>
      </w:pPr>
      <w:r w:rsidRPr="00CB21B1">
        <w:rPr>
          <w:rFonts w:ascii="Arial" w:hAnsi="Arial" w:cs="Arial"/>
          <w:color w:val="000000"/>
          <w:sz w:val="24"/>
          <w:szCs w:val="24"/>
        </w:rPr>
        <w:t xml:space="preserve">Fica designado, como gestor de contratos o(a) servidor(a) </w:t>
      </w:r>
      <w:r w:rsidRPr="00CB21B1">
        <w:rPr>
          <w:rFonts w:ascii="Arial" w:hAnsi="Arial" w:cs="Arial"/>
          <w:b/>
          <w:bCs/>
          <w:color w:val="000000"/>
          <w:sz w:val="24"/>
          <w:szCs w:val="24"/>
        </w:rPr>
        <w:t>Ari Osvaldo Soares de Faria</w:t>
      </w:r>
      <w:r w:rsidRPr="00CB21B1">
        <w:rPr>
          <w:rFonts w:ascii="Arial" w:hAnsi="Arial" w:cs="Arial"/>
          <w:color w:val="000000"/>
          <w:sz w:val="24"/>
          <w:szCs w:val="24"/>
        </w:rPr>
        <w:t>, Matricula nº 55.224 para exercer a gestão contratual.</w:t>
      </w:r>
    </w:p>
    <w:p w14:paraId="5BBBA7F6" w14:textId="77777777" w:rsidR="008C5623" w:rsidRPr="00430889" w:rsidRDefault="008C5623" w:rsidP="008C5623">
      <w:pPr>
        <w:tabs>
          <w:tab w:val="left" w:pos="284"/>
        </w:tabs>
        <w:spacing w:line="276" w:lineRule="auto"/>
        <w:jc w:val="both"/>
        <w:rPr>
          <w:rFonts w:ascii="Arial" w:hAnsi="Arial" w:cs="Arial"/>
          <w:sz w:val="24"/>
          <w:szCs w:val="24"/>
        </w:rPr>
      </w:pPr>
    </w:p>
    <w:p w14:paraId="492776F6" w14:textId="77777777" w:rsidR="008C5623" w:rsidRPr="00CB21B1"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69252C">
        <w:rPr>
          <w:rFonts w:ascii="Arial" w:hAnsi="Arial" w:cs="Arial"/>
          <w:b/>
          <w:bCs/>
          <w:sz w:val="24"/>
          <w:szCs w:val="24"/>
        </w:rPr>
        <w:t xml:space="preserve">DO PRAZO DE VIGÊNCIA </w:t>
      </w:r>
    </w:p>
    <w:p w14:paraId="0A0B991B" w14:textId="77777777" w:rsidR="008C5623" w:rsidRPr="007E3A91" w:rsidRDefault="008C5623" w:rsidP="008C5623">
      <w:pPr>
        <w:pStyle w:val="PargrafodaLista"/>
        <w:widowControl w:val="0"/>
        <w:numPr>
          <w:ilvl w:val="1"/>
          <w:numId w:val="32"/>
        </w:numPr>
        <w:autoSpaceDE w:val="0"/>
        <w:autoSpaceDN w:val="0"/>
        <w:spacing w:after="0" w:line="276" w:lineRule="auto"/>
        <w:ind w:right="331"/>
        <w:jc w:val="both"/>
        <w:rPr>
          <w:rFonts w:ascii="Arial" w:hAnsi="Arial" w:cs="Arial"/>
          <w:color w:val="000000"/>
          <w:sz w:val="24"/>
          <w:szCs w:val="24"/>
        </w:rPr>
      </w:pPr>
      <w:r w:rsidRPr="007E3A91">
        <w:rPr>
          <w:rFonts w:ascii="Arial" w:hAnsi="Arial" w:cs="Arial"/>
          <w:color w:val="000000"/>
          <w:sz w:val="24"/>
          <w:szCs w:val="24"/>
        </w:rPr>
        <w:t>O presente objeto se enquadra como prestação de serviço contínuo?</w:t>
      </w:r>
    </w:p>
    <w:p w14:paraId="79FD5D33" w14:textId="77777777" w:rsidR="008C5623" w:rsidRDefault="008C5623" w:rsidP="008C5623">
      <w:pPr>
        <w:pStyle w:val="PargrafodaLista"/>
        <w:spacing w:line="276" w:lineRule="auto"/>
        <w:ind w:left="0" w:right="331"/>
        <w:rPr>
          <w:rFonts w:ascii="Arial" w:hAnsi="Arial" w:cs="Arial"/>
          <w:color w:val="000000"/>
          <w:sz w:val="24"/>
          <w:szCs w:val="24"/>
        </w:rPr>
      </w:pPr>
      <w:r w:rsidRPr="00430889">
        <w:rPr>
          <w:rFonts w:ascii="Arial" w:hAnsi="Arial" w:cs="Arial"/>
          <w:color w:val="000000"/>
          <w:sz w:val="24"/>
          <w:szCs w:val="24"/>
        </w:rPr>
        <w:t>(</w:t>
      </w:r>
      <w:r>
        <w:rPr>
          <w:rFonts w:ascii="Arial" w:hAnsi="Arial" w:cs="Arial"/>
          <w:color w:val="000000"/>
          <w:sz w:val="24"/>
          <w:szCs w:val="24"/>
        </w:rPr>
        <w:t>x</w:t>
      </w:r>
      <w:r w:rsidRPr="00430889">
        <w:rPr>
          <w:rFonts w:ascii="Arial" w:hAnsi="Arial" w:cs="Arial"/>
          <w:color w:val="000000"/>
          <w:sz w:val="24"/>
          <w:szCs w:val="24"/>
        </w:rPr>
        <w:t xml:space="preserve">) SIM </w:t>
      </w:r>
      <w:r w:rsidRPr="00430889">
        <w:rPr>
          <w:rFonts w:ascii="Arial" w:hAnsi="Arial" w:cs="Arial"/>
          <w:color w:val="000000"/>
          <w:sz w:val="24"/>
          <w:szCs w:val="24"/>
        </w:rPr>
        <w:tab/>
      </w:r>
      <w:r w:rsidRPr="00430889">
        <w:rPr>
          <w:rFonts w:ascii="Arial" w:hAnsi="Arial" w:cs="Arial"/>
          <w:color w:val="000000"/>
          <w:sz w:val="24"/>
          <w:szCs w:val="24"/>
        </w:rPr>
        <w:tab/>
        <w:t>(</w:t>
      </w:r>
      <w:r>
        <w:rPr>
          <w:rFonts w:ascii="Arial" w:hAnsi="Arial" w:cs="Arial"/>
          <w:color w:val="000000"/>
          <w:sz w:val="24"/>
          <w:szCs w:val="24"/>
        </w:rPr>
        <w:t xml:space="preserve">  </w:t>
      </w:r>
      <w:r w:rsidRPr="00430889">
        <w:rPr>
          <w:rFonts w:ascii="Arial" w:hAnsi="Arial" w:cs="Arial"/>
          <w:color w:val="000000"/>
          <w:sz w:val="24"/>
          <w:szCs w:val="24"/>
        </w:rPr>
        <w:t>) NÃO</w:t>
      </w:r>
    </w:p>
    <w:p w14:paraId="07ED56CE" w14:textId="77777777" w:rsidR="008C5623" w:rsidRDefault="008C5623" w:rsidP="008C5623">
      <w:pPr>
        <w:pStyle w:val="PargrafodaLista"/>
        <w:spacing w:line="276" w:lineRule="auto"/>
        <w:ind w:left="0" w:right="331"/>
        <w:rPr>
          <w:rFonts w:ascii="Arial" w:hAnsi="Arial" w:cs="Arial"/>
          <w:color w:val="000000"/>
          <w:sz w:val="24"/>
          <w:szCs w:val="24"/>
        </w:rPr>
      </w:pPr>
    </w:p>
    <w:p w14:paraId="3727D841" w14:textId="77777777" w:rsidR="008C5623" w:rsidRPr="00430889" w:rsidRDefault="008C5623" w:rsidP="008C5623">
      <w:pPr>
        <w:pStyle w:val="PargrafodaLista"/>
        <w:spacing w:line="276" w:lineRule="auto"/>
        <w:ind w:left="0" w:right="-2"/>
        <w:jc w:val="both"/>
        <w:rPr>
          <w:rFonts w:ascii="Arial" w:hAnsi="Arial" w:cs="Arial"/>
          <w:color w:val="000000"/>
          <w:sz w:val="24"/>
          <w:szCs w:val="24"/>
        </w:rPr>
      </w:pPr>
      <w:r>
        <w:rPr>
          <w:rFonts w:ascii="Arial" w:hAnsi="Arial" w:cs="Arial"/>
          <w:sz w:val="24"/>
          <w:szCs w:val="24"/>
        </w:rPr>
        <w:t xml:space="preserve">14.2. </w:t>
      </w:r>
      <w:r w:rsidRPr="00F1054C">
        <w:rPr>
          <w:rFonts w:ascii="Arial" w:hAnsi="Arial" w:cs="Arial"/>
          <w:sz w:val="24"/>
          <w:szCs w:val="24"/>
        </w:rPr>
        <w:t xml:space="preserve"> </w:t>
      </w:r>
      <w:bookmarkStart w:id="14" w:name="_Hlk177367139"/>
      <w:r>
        <w:rPr>
          <w:rFonts w:ascii="Arial" w:hAnsi="Arial" w:cs="Arial"/>
          <w:sz w:val="24"/>
          <w:szCs w:val="24"/>
        </w:rPr>
        <w:t>O</w:t>
      </w:r>
      <w:r w:rsidRPr="00F1054C">
        <w:rPr>
          <w:rFonts w:ascii="Arial" w:hAnsi="Arial" w:cs="Arial"/>
          <w:sz w:val="24"/>
          <w:szCs w:val="24"/>
        </w:rPr>
        <w:t xml:space="preserve"> CONTRATO terá a vigência de </w:t>
      </w:r>
      <w:r>
        <w:rPr>
          <w:rFonts w:ascii="Arial" w:hAnsi="Arial" w:cs="Arial"/>
          <w:sz w:val="24"/>
          <w:szCs w:val="24"/>
        </w:rPr>
        <w:t>5</w:t>
      </w:r>
      <w:r w:rsidRPr="00F1054C">
        <w:rPr>
          <w:rFonts w:ascii="Arial" w:hAnsi="Arial" w:cs="Arial"/>
          <w:sz w:val="24"/>
          <w:szCs w:val="24"/>
        </w:rPr>
        <w:t xml:space="preserve"> (</w:t>
      </w:r>
      <w:r>
        <w:rPr>
          <w:rFonts w:ascii="Arial" w:hAnsi="Arial" w:cs="Arial"/>
          <w:sz w:val="24"/>
          <w:szCs w:val="24"/>
        </w:rPr>
        <w:t>cinco</w:t>
      </w:r>
      <w:r w:rsidRPr="00F1054C">
        <w:rPr>
          <w:rFonts w:ascii="Arial" w:hAnsi="Arial" w:cs="Arial"/>
          <w:sz w:val="24"/>
          <w:szCs w:val="24"/>
        </w:rPr>
        <w:t xml:space="preserve">) </w:t>
      </w:r>
      <w:r>
        <w:rPr>
          <w:rFonts w:ascii="Arial" w:hAnsi="Arial" w:cs="Arial"/>
          <w:sz w:val="24"/>
          <w:szCs w:val="24"/>
        </w:rPr>
        <w:t>anos</w:t>
      </w:r>
      <w:r w:rsidRPr="00F1054C">
        <w:rPr>
          <w:rFonts w:ascii="Arial" w:hAnsi="Arial" w:cs="Arial"/>
          <w:sz w:val="24"/>
          <w:szCs w:val="24"/>
        </w:rPr>
        <w:t xml:space="preserve">, </w:t>
      </w:r>
      <w:r>
        <w:rPr>
          <w:rFonts w:ascii="Arial" w:hAnsi="Arial" w:cs="Arial"/>
          <w:sz w:val="24"/>
          <w:szCs w:val="24"/>
        </w:rPr>
        <w:t xml:space="preserve">nos termos do Artigo 105 e 106, da Lei Federal n. 14.133/2021, podendo ser prorrogado sucessivamente </w:t>
      </w:r>
      <w:r w:rsidRPr="0087041E">
        <w:rPr>
          <w:rFonts w:ascii="Arial" w:hAnsi="Arial" w:cs="Arial"/>
          <w:color w:val="000000"/>
          <w:sz w:val="24"/>
          <w:szCs w:val="24"/>
        </w:rPr>
        <w:t>espeitada a vigência máxima decenal, e que a autoridade competente ateste que as condições e os preços permanecem vantajosos para a Administração, permitida a negociação com o contratado ou a extinção contratual sem ônus para qualquer das partes</w:t>
      </w:r>
      <w:r>
        <w:rPr>
          <w:rFonts w:ascii="Arial" w:hAnsi="Arial" w:cs="Arial"/>
          <w:color w:val="000000"/>
          <w:sz w:val="24"/>
          <w:szCs w:val="24"/>
        </w:rPr>
        <w:t xml:space="preserve">, nos termos do Artigo 107, da Lei n. 14.133/2021, </w:t>
      </w:r>
      <w:r w:rsidRPr="00070FFB">
        <w:rPr>
          <w:rFonts w:ascii="Arial" w:hAnsi="Arial" w:cs="Arial"/>
          <w:color w:val="000000"/>
          <w:sz w:val="24"/>
          <w:szCs w:val="24"/>
        </w:rPr>
        <w:t>observadas, no momento da contratação e a cada exercício financeiro, a disponibilidade de créditos orçamentários</w:t>
      </w:r>
      <w:r>
        <w:rPr>
          <w:rFonts w:ascii="Arial" w:hAnsi="Arial" w:cs="Arial"/>
          <w:color w:val="000000"/>
          <w:sz w:val="24"/>
          <w:szCs w:val="24"/>
        </w:rPr>
        <w:t>.</w:t>
      </w:r>
      <w:bookmarkEnd w:id="14"/>
    </w:p>
    <w:p w14:paraId="0EA01107" w14:textId="77777777" w:rsidR="008C5623" w:rsidRPr="00430889" w:rsidRDefault="008C5623" w:rsidP="008C5623">
      <w:pPr>
        <w:pStyle w:val="PargrafodaLista"/>
        <w:widowControl w:val="0"/>
        <w:autoSpaceDE w:val="0"/>
        <w:autoSpaceDN w:val="0"/>
        <w:spacing w:after="0" w:line="276" w:lineRule="auto"/>
        <w:ind w:left="0" w:right="331"/>
        <w:contextualSpacing w:val="0"/>
        <w:jc w:val="both"/>
        <w:rPr>
          <w:rFonts w:ascii="Arial" w:hAnsi="Arial" w:cs="Arial"/>
          <w:color w:val="000000"/>
          <w:sz w:val="24"/>
          <w:szCs w:val="24"/>
        </w:rPr>
      </w:pPr>
    </w:p>
    <w:p w14:paraId="2DBA0419" w14:textId="77777777" w:rsidR="008C5623" w:rsidRPr="00CB21B1"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CB21B1">
        <w:rPr>
          <w:rFonts w:ascii="Arial" w:hAnsi="Arial" w:cs="Arial"/>
          <w:b/>
          <w:bCs/>
          <w:sz w:val="24"/>
          <w:szCs w:val="24"/>
        </w:rPr>
        <w:t>VALOR ESTIMADO DA CONTRATAÇÃO E RESPONSÁVEL</w:t>
      </w:r>
    </w:p>
    <w:p w14:paraId="543C02A8" w14:textId="77777777" w:rsidR="008C5623" w:rsidRDefault="008C5623" w:rsidP="008C5623">
      <w:pPr>
        <w:spacing w:after="0" w:line="276" w:lineRule="auto"/>
        <w:jc w:val="both"/>
        <w:textAlignment w:val="baseline"/>
        <w:rPr>
          <w:rFonts w:ascii="Arial" w:hAnsi="Arial" w:cs="Arial"/>
          <w:color w:val="000000"/>
          <w:sz w:val="24"/>
          <w:szCs w:val="24"/>
        </w:rPr>
      </w:pPr>
      <w:r w:rsidRPr="00CB21B1">
        <w:rPr>
          <w:rFonts w:ascii="Arial" w:hAnsi="Arial" w:cs="Arial"/>
          <w:b/>
          <w:bCs/>
          <w:color w:val="000000"/>
          <w:sz w:val="24"/>
          <w:szCs w:val="24"/>
        </w:rPr>
        <w:t>1</w:t>
      </w:r>
      <w:r>
        <w:rPr>
          <w:rFonts w:ascii="Arial" w:hAnsi="Arial" w:cs="Arial"/>
          <w:b/>
          <w:bCs/>
          <w:color w:val="000000"/>
          <w:sz w:val="24"/>
          <w:szCs w:val="24"/>
        </w:rPr>
        <w:t>5</w:t>
      </w:r>
      <w:r w:rsidRPr="00CB21B1">
        <w:rPr>
          <w:rFonts w:ascii="Arial" w:hAnsi="Arial" w:cs="Arial"/>
          <w:b/>
          <w:bCs/>
          <w:color w:val="000000"/>
          <w:sz w:val="24"/>
          <w:szCs w:val="24"/>
        </w:rPr>
        <w:t>.1.</w:t>
      </w:r>
      <w:r>
        <w:rPr>
          <w:rFonts w:ascii="Arial" w:hAnsi="Arial" w:cs="Arial"/>
          <w:color w:val="000000"/>
          <w:sz w:val="24"/>
          <w:szCs w:val="24"/>
        </w:rPr>
        <w:t xml:space="preserve"> </w:t>
      </w:r>
      <w:r w:rsidRPr="00FD09DD">
        <w:rPr>
          <w:rFonts w:ascii="Arial" w:hAnsi="Arial" w:cs="Arial"/>
          <w:color w:val="000000"/>
          <w:sz w:val="24"/>
          <w:szCs w:val="24"/>
        </w:rPr>
        <w:t>O valor estimado fo</w:t>
      </w:r>
      <w:r>
        <w:rPr>
          <w:rFonts w:ascii="Arial" w:hAnsi="Arial" w:cs="Arial"/>
          <w:color w:val="000000"/>
          <w:sz w:val="24"/>
          <w:szCs w:val="24"/>
        </w:rPr>
        <w:t xml:space="preserve">i </w:t>
      </w:r>
      <w:r w:rsidRPr="00FD09DD">
        <w:rPr>
          <w:rFonts w:ascii="Arial" w:hAnsi="Arial" w:cs="Arial"/>
          <w:color w:val="000000"/>
          <w:sz w:val="24"/>
          <w:szCs w:val="24"/>
        </w:rPr>
        <w:t xml:space="preserve">estipulado levando em consideração os preços praticados no mercado, de acordo com o Decreto Municipal 010/2023 que regulamenta a realização de pesquisas de preços no âmbito da Administração Pública Direta e Indireta Municipal, sendo que a servidora responsável pela coleta das pesquisas </w:t>
      </w:r>
      <w:r>
        <w:rPr>
          <w:rFonts w:ascii="Arial" w:hAnsi="Arial" w:cs="Arial"/>
          <w:color w:val="000000"/>
          <w:sz w:val="24"/>
          <w:szCs w:val="24"/>
        </w:rPr>
        <w:t xml:space="preserve">Públicas </w:t>
      </w:r>
      <w:r w:rsidRPr="00FD09DD">
        <w:rPr>
          <w:rFonts w:ascii="Arial" w:hAnsi="Arial" w:cs="Arial"/>
          <w:color w:val="000000"/>
          <w:sz w:val="24"/>
          <w:szCs w:val="24"/>
        </w:rPr>
        <w:t xml:space="preserve">foi a Srta. </w:t>
      </w:r>
      <w:r w:rsidRPr="00FD09DD">
        <w:rPr>
          <w:rFonts w:ascii="Arial" w:hAnsi="Arial" w:cs="Arial"/>
          <w:b/>
          <w:bCs/>
          <w:color w:val="000000"/>
          <w:sz w:val="24"/>
          <w:szCs w:val="24"/>
        </w:rPr>
        <w:t>Nathalia do Rozario Souza</w:t>
      </w:r>
      <w:r>
        <w:rPr>
          <w:rFonts w:ascii="Arial" w:hAnsi="Arial" w:cs="Arial"/>
          <w:b/>
          <w:bCs/>
          <w:color w:val="000000"/>
          <w:sz w:val="24"/>
          <w:szCs w:val="24"/>
        </w:rPr>
        <w:t xml:space="preserve">, </w:t>
      </w:r>
      <w:r>
        <w:rPr>
          <w:rFonts w:ascii="Arial" w:hAnsi="Arial" w:cs="Arial"/>
          <w:color w:val="000000"/>
          <w:sz w:val="24"/>
          <w:szCs w:val="24"/>
        </w:rPr>
        <w:t xml:space="preserve">a coleta das pesquisas com empresas do ramo foi feita pela Servidora </w:t>
      </w:r>
      <w:r w:rsidRPr="00103BB6">
        <w:rPr>
          <w:rFonts w:ascii="Arial" w:hAnsi="Arial" w:cs="Arial"/>
          <w:b/>
          <w:bCs/>
          <w:color w:val="000000"/>
          <w:sz w:val="24"/>
          <w:szCs w:val="24"/>
        </w:rPr>
        <w:t xml:space="preserve">Vilma </w:t>
      </w:r>
      <w:proofErr w:type="spellStart"/>
      <w:r w:rsidRPr="00103BB6">
        <w:rPr>
          <w:rFonts w:ascii="Arial" w:hAnsi="Arial" w:cs="Arial"/>
          <w:b/>
          <w:bCs/>
          <w:color w:val="000000"/>
          <w:sz w:val="24"/>
          <w:szCs w:val="24"/>
        </w:rPr>
        <w:t>Calzavara</w:t>
      </w:r>
      <w:proofErr w:type="spellEnd"/>
      <w:r w:rsidRPr="00103BB6">
        <w:rPr>
          <w:rFonts w:ascii="Arial" w:hAnsi="Arial" w:cs="Arial"/>
          <w:b/>
          <w:bCs/>
          <w:color w:val="000000"/>
          <w:sz w:val="24"/>
          <w:szCs w:val="24"/>
        </w:rPr>
        <w:t xml:space="preserve"> Da Silva</w:t>
      </w:r>
      <w:r w:rsidRPr="00FD09DD">
        <w:rPr>
          <w:rFonts w:ascii="Arial" w:hAnsi="Arial" w:cs="Arial"/>
          <w:color w:val="000000"/>
          <w:sz w:val="24"/>
          <w:szCs w:val="24"/>
        </w:rPr>
        <w:t xml:space="preserve"> 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1D3EBD20" w14:textId="77777777" w:rsidR="008C5623" w:rsidRPr="00103BB6" w:rsidRDefault="008C5623" w:rsidP="008C5623">
      <w:pPr>
        <w:spacing w:after="0" w:line="276" w:lineRule="auto"/>
        <w:jc w:val="both"/>
        <w:textAlignment w:val="baseline"/>
        <w:rPr>
          <w:rFonts w:ascii="Arial" w:hAnsi="Arial" w:cs="Arial"/>
          <w:sz w:val="24"/>
          <w:szCs w:val="24"/>
        </w:rPr>
      </w:pPr>
      <w:r w:rsidRPr="00CB21B1">
        <w:rPr>
          <w:rFonts w:ascii="Arial" w:hAnsi="Arial" w:cs="Arial"/>
          <w:b/>
          <w:bCs/>
          <w:sz w:val="24"/>
          <w:szCs w:val="24"/>
        </w:rPr>
        <w:t>1</w:t>
      </w:r>
      <w:r>
        <w:rPr>
          <w:rFonts w:ascii="Arial" w:hAnsi="Arial" w:cs="Arial"/>
          <w:b/>
          <w:bCs/>
          <w:sz w:val="24"/>
          <w:szCs w:val="24"/>
        </w:rPr>
        <w:t>5</w:t>
      </w:r>
      <w:r w:rsidRPr="00CB21B1">
        <w:rPr>
          <w:rFonts w:ascii="Arial" w:hAnsi="Arial" w:cs="Arial"/>
          <w:b/>
          <w:bCs/>
          <w:sz w:val="24"/>
          <w:szCs w:val="24"/>
        </w:rPr>
        <w:t>.2.</w:t>
      </w:r>
      <w:r w:rsidRPr="00103BB6">
        <w:rPr>
          <w:rFonts w:ascii="Arial" w:hAnsi="Arial" w:cs="Arial"/>
          <w:sz w:val="24"/>
          <w:szCs w:val="24"/>
        </w:rPr>
        <w:t xml:space="preserve"> foi solicitado via e-mail (comprovantes em anexo) as agências bancárias </w:t>
      </w:r>
      <w:proofErr w:type="spellStart"/>
      <w:r w:rsidRPr="00103BB6">
        <w:rPr>
          <w:rFonts w:ascii="Arial" w:hAnsi="Arial" w:cs="Arial"/>
          <w:sz w:val="24"/>
          <w:szCs w:val="24"/>
        </w:rPr>
        <w:t>Sicoob</w:t>
      </w:r>
      <w:proofErr w:type="spellEnd"/>
      <w:r w:rsidRPr="00103BB6">
        <w:rPr>
          <w:rFonts w:ascii="Arial" w:hAnsi="Arial" w:cs="Arial"/>
          <w:sz w:val="24"/>
          <w:szCs w:val="24"/>
        </w:rPr>
        <w:t xml:space="preserve"> e Bradesco, cotação, sendo que o </w:t>
      </w:r>
      <w:proofErr w:type="spellStart"/>
      <w:r w:rsidRPr="00103BB6">
        <w:rPr>
          <w:rFonts w:ascii="Arial" w:hAnsi="Arial" w:cs="Arial"/>
          <w:sz w:val="24"/>
          <w:szCs w:val="24"/>
        </w:rPr>
        <w:t>Sicoob</w:t>
      </w:r>
      <w:proofErr w:type="spellEnd"/>
      <w:r w:rsidRPr="00103BB6">
        <w:rPr>
          <w:rFonts w:ascii="Arial" w:hAnsi="Arial" w:cs="Arial"/>
          <w:sz w:val="24"/>
          <w:szCs w:val="24"/>
        </w:rPr>
        <w:t xml:space="preserve"> respondeu, o Bradesco informou que de acordo com políticas interna não realiza precificação prévia. </w:t>
      </w:r>
    </w:p>
    <w:p w14:paraId="0AEA4327" w14:textId="77777777" w:rsidR="008C5623" w:rsidRDefault="008C5623" w:rsidP="008C5623">
      <w:pPr>
        <w:spacing w:after="0" w:line="276" w:lineRule="auto"/>
        <w:jc w:val="both"/>
        <w:textAlignment w:val="baseline"/>
        <w:rPr>
          <w:rFonts w:ascii="Arial" w:hAnsi="Arial" w:cs="Arial"/>
          <w:sz w:val="24"/>
          <w:szCs w:val="24"/>
        </w:rPr>
      </w:pPr>
      <w:r w:rsidRPr="00CB21B1">
        <w:rPr>
          <w:rFonts w:ascii="Arial" w:hAnsi="Arial" w:cs="Arial"/>
          <w:b/>
          <w:bCs/>
          <w:sz w:val="24"/>
          <w:szCs w:val="24"/>
        </w:rPr>
        <w:lastRenderedPageBreak/>
        <w:t>1</w:t>
      </w:r>
      <w:r>
        <w:rPr>
          <w:rFonts w:ascii="Arial" w:hAnsi="Arial" w:cs="Arial"/>
          <w:b/>
          <w:bCs/>
          <w:sz w:val="24"/>
          <w:szCs w:val="24"/>
        </w:rPr>
        <w:t>5</w:t>
      </w:r>
      <w:r w:rsidRPr="00CB21B1">
        <w:rPr>
          <w:rFonts w:ascii="Arial" w:hAnsi="Arial" w:cs="Arial"/>
          <w:b/>
          <w:bCs/>
          <w:sz w:val="24"/>
          <w:szCs w:val="24"/>
        </w:rPr>
        <w:t>.</w:t>
      </w:r>
      <w:r>
        <w:rPr>
          <w:rFonts w:ascii="Arial" w:hAnsi="Arial" w:cs="Arial"/>
          <w:b/>
          <w:bCs/>
          <w:sz w:val="24"/>
          <w:szCs w:val="24"/>
        </w:rPr>
        <w:t xml:space="preserve">3. </w:t>
      </w:r>
      <w:r w:rsidRPr="00103BB6">
        <w:rPr>
          <w:rFonts w:ascii="Arial" w:hAnsi="Arial" w:cs="Arial"/>
          <w:sz w:val="24"/>
          <w:szCs w:val="24"/>
        </w:rPr>
        <w:t>Assim sendo, realizou-se pesquisa de preços no portal BLL – COMPRAS, TCE - PR e PNCP – Portal Nacional de Contratações Públicas, que resultou numa média de R$ 10.000,00 (Dez mil reais).</w:t>
      </w:r>
    </w:p>
    <w:p w14:paraId="581EF06E" w14:textId="77777777" w:rsidR="008C5623" w:rsidRDefault="008C5623" w:rsidP="008C5623">
      <w:pPr>
        <w:spacing w:after="0" w:line="276" w:lineRule="auto"/>
        <w:jc w:val="both"/>
        <w:textAlignment w:val="baseline"/>
        <w:rPr>
          <w:rFonts w:ascii="Arial" w:hAnsi="Arial" w:cs="Arial"/>
          <w:sz w:val="24"/>
          <w:szCs w:val="24"/>
        </w:rPr>
      </w:pPr>
    </w:p>
    <w:p w14:paraId="35FA8DD1" w14:textId="77777777" w:rsidR="008C5623"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EB589E">
        <w:rPr>
          <w:rFonts w:ascii="Arial" w:hAnsi="Arial" w:cs="Arial"/>
          <w:b/>
          <w:bCs/>
          <w:sz w:val="24"/>
          <w:szCs w:val="24"/>
        </w:rPr>
        <w:t>DAS CONDIÇÕES DE PAGAMENTO</w:t>
      </w:r>
    </w:p>
    <w:p w14:paraId="681F6D4E" w14:textId="77777777" w:rsidR="008C5623" w:rsidRPr="00B55EA9" w:rsidRDefault="008C5623" w:rsidP="008C5623">
      <w:pPr>
        <w:spacing w:line="276" w:lineRule="auto"/>
        <w:jc w:val="both"/>
        <w:rPr>
          <w:rFonts w:ascii="Arial" w:hAnsi="Arial" w:cs="Arial"/>
          <w:b/>
          <w:bCs/>
          <w:sz w:val="24"/>
          <w:szCs w:val="24"/>
        </w:rPr>
      </w:pPr>
      <w:r>
        <w:rPr>
          <w:rFonts w:ascii="Arial" w:hAnsi="Arial" w:cs="Arial"/>
          <w:sz w:val="24"/>
          <w:szCs w:val="24"/>
        </w:rPr>
        <w:t>16</w:t>
      </w:r>
      <w:r w:rsidRPr="00B55EA9">
        <w:rPr>
          <w:rFonts w:ascii="Arial" w:hAnsi="Arial" w:cs="Arial"/>
          <w:sz w:val="24"/>
          <w:szCs w:val="24"/>
        </w:rPr>
        <w:t>.1.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18B13622" w14:textId="77777777" w:rsidR="008C5623" w:rsidRPr="00B55EA9" w:rsidRDefault="008C5623" w:rsidP="008C5623">
      <w:pPr>
        <w:tabs>
          <w:tab w:val="left" w:pos="284"/>
        </w:tabs>
        <w:spacing w:line="276" w:lineRule="auto"/>
        <w:ind w:right="-8"/>
        <w:jc w:val="both"/>
        <w:rPr>
          <w:rFonts w:ascii="Arial" w:hAnsi="Arial" w:cs="Arial"/>
          <w:sz w:val="24"/>
          <w:szCs w:val="24"/>
        </w:rPr>
      </w:pPr>
      <w:r>
        <w:rPr>
          <w:rFonts w:ascii="Arial" w:hAnsi="Arial" w:cs="Arial"/>
          <w:sz w:val="24"/>
          <w:szCs w:val="24"/>
        </w:rPr>
        <w:t xml:space="preserve">16.1.1. </w:t>
      </w:r>
      <w:r w:rsidRPr="00B55EA9">
        <w:rPr>
          <w:rFonts w:ascii="Arial" w:hAnsi="Arial" w:cs="Arial"/>
          <w:sz w:val="24"/>
          <w:szCs w:val="24"/>
        </w:rPr>
        <w:t xml:space="preserve"> Em favor do Município de Guaraci/PR, o valor correspondente a 100% (cem por cento) do valor contratual na conta bancária – BANCO: </w:t>
      </w:r>
      <w:r>
        <w:rPr>
          <w:rFonts w:ascii="Arial" w:hAnsi="Arial" w:cs="Arial"/>
          <w:sz w:val="24"/>
          <w:szCs w:val="24"/>
        </w:rPr>
        <w:t>BANCO DO BRASIL</w:t>
      </w:r>
      <w:r w:rsidRPr="00114A46">
        <w:rPr>
          <w:rFonts w:ascii="Arial" w:hAnsi="Arial" w:cs="Arial"/>
          <w:sz w:val="24"/>
          <w:szCs w:val="24"/>
        </w:rPr>
        <w:t>,</w:t>
      </w:r>
      <w:r>
        <w:rPr>
          <w:rFonts w:ascii="Arial" w:hAnsi="Arial" w:cs="Arial"/>
          <w:sz w:val="24"/>
          <w:szCs w:val="24"/>
        </w:rPr>
        <w:t xml:space="preserve"> </w:t>
      </w:r>
      <w:r w:rsidRPr="00114A46">
        <w:rPr>
          <w:rFonts w:ascii="Arial" w:hAnsi="Arial" w:cs="Arial"/>
          <w:sz w:val="24"/>
          <w:szCs w:val="24"/>
        </w:rPr>
        <w:t>AGÊNCIA NÚMERO 2195-4, CONTA CORRENTE N</w:t>
      </w:r>
      <w:r>
        <w:rPr>
          <w:rFonts w:ascii="Arial" w:hAnsi="Arial" w:cs="Arial"/>
          <w:sz w:val="24"/>
          <w:szCs w:val="24"/>
        </w:rPr>
        <w:t>ÚMERO</w:t>
      </w:r>
      <w:r w:rsidRPr="00114A46">
        <w:rPr>
          <w:rFonts w:ascii="Arial" w:hAnsi="Arial" w:cs="Arial"/>
          <w:sz w:val="24"/>
          <w:szCs w:val="24"/>
        </w:rPr>
        <w:t xml:space="preserve"> 73446-2</w:t>
      </w:r>
      <w:r w:rsidRPr="00B55EA9">
        <w:rPr>
          <w:rFonts w:ascii="Arial" w:hAnsi="Arial" w:cs="Arial"/>
          <w:sz w:val="24"/>
          <w:szCs w:val="24"/>
        </w:rPr>
        <w:t xml:space="preserve"> </w:t>
      </w:r>
    </w:p>
    <w:p w14:paraId="6176864C" w14:textId="77777777" w:rsidR="008C5623" w:rsidRDefault="008C5623" w:rsidP="008C5623">
      <w:pPr>
        <w:widowControl w:val="0"/>
        <w:tabs>
          <w:tab w:val="left" w:pos="936"/>
        </w:tabs>
        <w:autoSpaceDE w:val="0"/>
        <w:autoSpaceDN w:val="0"/>
        <w:spacing w:after="0" w:line="276" w:lineRule="auto"/>
        <w:jc w:val="both"/>
        <w:rPr>
          <w:rFonts w:ascii="Arial" w:hAnsi="Arial" w:cs="Arial"/>
          <w:sz w:val="24"/>
          <w:szCs w:val="24"/>
        </w:rPr>
      </w:pPr>
      <w:r>
        <w:rPr>
          <w:rFonts w:ascii="Arial" w:hAnsi="Arial" w:cs="Arial"/>
          <w:sz w:val="24"/>
          <w:szCs w:val="24"/>
        </w:rPr>
        <w:t>16.2.</w:t>
      </w:r>
      <w:r w:rsidRPr="00B55EA9">
        <w:rPr>
          <w:rFonts w:ascii="Arial" w:hAnsi="Arial" w:cs="Arial"/>
          <w:sz w:val="24"/>
          <w:szCs w:val="24"/>
        </w:rPr>
        <w:t xml:space="preserve"> No</w:t>
      </w:r>
      <w:r w:rsidRPr="00B55EA9">
        <w:rPr>
          <w:rFonts w:ascii="Arial" w:hAnsi="Arial" w:cs="Arial"/>
          <w:spacing w:val="-4"/>
          <w:sz w:val="24"/>
          <w:szCs w:val="24"/>
        </w:rPr>
        <w:t xml:space="preserve"> </w:t>
      </w:r>
      <w:r w:rsidRPr="00B55EA9">
        <w:rPr>
          <w:rFonts w:ascii="Arial" w:hAnsi="Arial" w:cs="Arial"/>
          <w:sz w:val="24"/>
          <w:szCs w:val="24"/>
        </w:rPr>
        <w:t>pagamento</w:t>
      </w:r>
      <w:r w:rsidRPr="00B55EA9">
        <w:rPr>
          <w:rFonts w:ascii="Arial" w:hAnsi="Arial" w:cs="Arial"/>
          <w:spacing w:val="-3"/>
          <w:sz w:val="24"/>
          <w:szCs w:val="24"/>
        </w:rPr>
        <w:t xml:space="preserve"> </w:t>
      </w:r>
      <w:r w:rsidRPr="00B55EA9">
        <w:rPr>
          <w:rFonts w:ascii="Arial" w:hAnsi="Arial" w:cs="Arial"/>
          <w:sz w:val="24"/>
          <w:szCs w:val="24"/>
        </w:rPr>
        <w:t>realizado</w:t>
      </w:r>
      <w:r w:rsidRPr="00B55EA9">
        <w:rPr>
          <w:rFonts w:ascii="Arial" w:hAnsi="Arial" w:cs="Arial"/>
          <w:spacing w:val="-4"/>
          <w:sz w:val="24"/>
          <w:szCs w:val="24"/>
        </w:rPr>
        <w:t xml:space="preserve"> </w:t>
      </w:r>
      <w:r w:rsidRPr="00B55EA9">
        <w:rPr>
          <w:rFonts w:ascii="Arial" w:hAnsi="Arial" w:cs="Arial"/>
          <w:sz w:val="24"/>
          <w:szCs w:val="24"/>
        </w:rPr>
        <w:t>após</w:t>
      </w:r>
      <w:r w:rsidRPr="00B55EA9">
        <w:rPr>
          <w:rFonts w:ascii="Arial" w:hAnsi="Arial" w:cs="Arial"/>
          <w:spacing w:val="-3"/>
          <w:sz w:val="24"/>
          <w:szCs w:val="24"/>
        </w:rPr>
        <w:t xml:space="preserve"> </w:t>
      </w:r>
      <w:r w:rsidRPr="00B55EA9">
        <w:rPr>
          <w:rFonts w:ascii="Arial" w:hAnsi="Arial" w:cs="Arial"/>
          <w:sz w:val="24"/>
          <w:szCs w:val="24"/>
        </w:rPr>
        <w:t>o</w:t>
      </w:r>
      <w:r w:rsidRPr="00B55EA9">
        <w:rPr>
          <w:rFonts w:ascii="Arial" w:hAnsi="Arial" w:cs="Arial"/>
          <w:spacing w:val="-3"/>
          <w:sz w:val="24"/>
          <w:szCs w:val="24"/>
        </w:rPr>
        <w:t xml:space="preserve"> </w:t>
      </w:r>
      <w:r w:rsidRPr="00B55EA9">
        <w:rPr>
          <w:rFonts w:ascii="Arial" w:hAnsi="Arial" w:cs="Arial"/>
          <w:sz w:val="24"/>
          <w:szCs w:val="24"/>
        </w:rPr>
        <w:t>prazo</w:t>
      </w:r>
      <w:r w:rsidRPr="00B55EA9">
        <w:rPr>
          <w:rFonts w:ascii="Arial" w:hAnsi="Arial" w:cs="Arial"/>
          <w:spacing w:val="-1"/>
          <w:sz w:val="24"/>
          <w:szCs w:val="24"/>
        </w:rPr>
        <w:t xml:space="preserve"> </w:t>
      </w:r>
      <w:r w:rsidRPr="00B55EA9">
        <w:rPr>
          <w:rFonts w:ascii="Arial" w:hAnsi="Arial" w:cs="Arial"/>
          <w:sz w:val="24"/>
          <w:szCs w:val="24"/>
        </w:rPr>
        <w:t>estipulado</w:t>
      </w:r>
      <w:r w:rsidRPr="00B55EA9">
        <w:rPr>
          <w:rFonts w:ascii="Arial" w:hAnsi="Arial" w:cs="Arial"/>
          <w:spacing w:val="-3"/>
          <w:sz w:val="24"/>
          <w:szCs w:val="24"/>
        </w:rPr>
        <w:t xml:space="preserve"> </w:t>
      </w:r>
      <w:r w:rsidRPr="00B55EA9">
        <w:rPr>
          <w:rFonts w:ascii="Arial" w:hAnsi="Arial" w:cs="Arial"/>
          <w:sz w:val="24"/>
          <w:szCs w:val="24"/>
        </w:rPr>
        <w:t>incidirá</w:t>
      </w:r>
      <w:r w:rsidRPr="00B55EA9">
        <w:rPr>
          <w:rFonts w:ascii="Arial" w:hAnsi="Arial" w:cs="Arial"/>
          <w:spacing w:val="-3"/>
          <w:sz w:val="24"/>
          <w:szCs w:val="24"/>
        </w:rPr>
        <w:t xml:space="preserve"> </w:t>
      </w:r>
      <w:r w:rsidRPr="00B55EA9">
        <w:rPr>
          <w:rFonts w:ascii="Arial" w:hAnsi="Arial" w:cs="Arial"/>
          <w:sz w:val="24"/>
          <w:szCs w:val="24"/>
        </w:rPr>
        <w:t>juros</w:t>
      </w:r>
      <w:r w:rsidRPr="00B55EA9">
        <w:rPr>
          <w:rFonts w:ascii="Arial" w:hAnsi="Arial" w:cs="Arial"/>
          <w:spacing w:val="-2"/>
          <w:sz w:val="24"/>
          <w:szCs w:val="24"/>
        </w:rPr>
        <w:t xml:space="preserve"> </w:t>
      </w:r>
      <w:r w:rsidRPr="00B55EA9">
        <w:rPr>
          <w:rFonts w:ascii="Arial" w:hAnsi="Arial" w:cs="Arial"/>
          <w:sz w:val="24"/>
          <w:szCs w:val="24"/>
        </w:rPr>
        <w:t>de</w:t>
      </w:r>
      <w:r w:rsidRPr="00B55EA9">
        <w:rPr>
          <w:rFonts w:ascii="Arial" w:hAnsi="Arial" w:cs="Arial"/>
          <w:spacing w:val="-5"/>
          <w:sz w:val="24"/>
          <w:szCs w:val="24"/>
        </w:rPr>
        <w:t xml:space="preserve"> </w:t>
      </w:r>
      <w:r w:rsidRPr="00B55EA9">
        <w:rPr>
          <w:rFonts w:ascii="Arial" w:hAnsi="Arial" w:cs="Arial"/>
          <w:sz w:val="24"/>
          <w:szCs w:val="24"/>
        </w:rPr>
        <w:t>1%</w:t>
      </w:r>
      <w:r w:rsidRPr="00B55EA9">
        <w:rPr>
          <w:rFonts w:ascii="Arial" w:hAnsi="Arial" w:cs="Arial"/>
          <w:spacing w:val="-4"/>
          <w:sz w:val="24"/>
          <w:szCs w:val="24"/>
        </w:rPr>
        <w:t xml:space="preserve"> </w:t>
      </w:r>
      <w:r w:rsidRPr="00B55EA9">
        <w:rPr>
          <w:rFonts w:ascii="Arial" w:hAnsi="Arial" w:cs="Arial"/>
          <w:sz w:val="24"/>
          <w:szCs w:val="24"/>
        </w:rPr>
        <w:t>a</w:t>
      </w:r>
      <w:r w:rsidRPr="00B55EA9">
        <w:rPr>
          <w:rFonts w:ascii="Arial" w:hAnsi="Arial" w:cs="Arial"/>
          <w:spacing w:val="-3"/>
          <w:sz w:val="24"/>
          <w:szCs w:val="24"/>
        </w:rPr>
        <w:t xml:space="preserve"> </w:t>
      </w:r>
      <w:r w:rsidRPr="00B55EA9">
        <w:rPr>
          <w:rFonts w:ascii="Arial" w:hAnsi="Arial" w:cs="Arial"/>
          <w:sz w:val="24"/>
          <w:szCs w:val="24"/>
        </w:rPr>
        <w:t>cada</w:t>
      </w:r>
      <w:r w:rsidRPr="00B55EA9">
        <w:rPr>
          <w:rFonts w:ascii="Arial" w:hAnsi="Arial" w:cs="Arial"/>
          <w:spacing w:val="-3"/>
          <w:sz w:val="24"/>
          <w:szCs w:val="24"/>
        </w:rPr>
        <w:t xml:space="preserve"> </w:t>
      </w:r>
      <w:r w:rsidRPr="00B55EA9">
        <w:rPr>
          <w:rFonts w:ascii="Arial" w:hAnsi="Arial" w:cs="Arial"/>
          <w:sz w:val="24"/>
          <w:szCs w:val="24"/>
        </w:rPr>
        <w:t>dia</w:t>
      </w:r>
      <w:r w:rsidRPr="00B55EA9">
        <w:rPr>
          <w:rFonts w:ascii="Arial" w:hAnsi="Arial" w:cs="Arial"/>
          <w:spacing w:val="-2"/>
          <w:sz w:val="24"/>
          <w:szCs w:val="24"/>
        </w:rPr>
        <w:t xml:space="preserve"> </w:t>
      </w:r>
      <w:r w:rsidRPr="00B55EA9">
        <w:rPr>
          <w:rFonts w:ascii="Arial" w:hAnsi="Arial" w:cs="Arial"/>
          <w:sz w:val="24"/>
          <w:szCs w:val="24"/>
        </w:rPr>
        <w:t>de</w:t>
      </w:r>
      <w:r w:rsidRPr="00B55EA9">
        <w:rPr>
          <w:rFonts w:ascii="Arial" w:hAnsi="Arial" w:cs="Arial"/>
          <w:spacing w:val="-3"/>
          <w:sz w:val="24"/>
          <w:szCs w:val="24"/>
        </w:rPr>
        <w:t xml:space="preserve"> </w:t>
      </w:r>
      <w:r w:rsidRPr="00B55EA9">
        <w:rPr>
          <w:rFonts w:ascii="Arial" w:hAnsi="Arial" w:cs="Arial"/>
          <w:sz w:val="24"/>
          <w:szCs w:val="24"/>
        </w:rPr>
        <w:t>atraso.</w:t>
      </w:r>
    </w:p>
    <w:p w14:paraId="1B0B0A8C" w14:textId="77777777" w:rsidR="008C5623" w:rsidRDefault="008C5623" w:rsidP="008C5623">
      <w:pPr>
        <w:widowControl w:val="0"/>
        <w:tabs>
          <w:tab w:val="left" w:pos="936"/>
        </w:tabs>
        <w:autoSpaceDE w:val="0"/>
        <w:autoSpaceDN w:val="0"/>
        <w:spacing w:after="0" w:line="276" w:lineRule="auto"/>
        <w:jc w:val="both"/>
        <w:rPr>
          <w:rFonts w:ascii="Arial" w:hAnsi="Arial" w:cs="Arial"/>
          <w:sz w:val="24"/>
          <w:szCs w:val="24"/>
        </w:rPr>
      </w:pPr>
    </w:p>
    <w:p w14:paraId="11A056C8" w14:textId="77777777" w:rsidR="008C5623" w:rsidRPr="00BC040D"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BC040D">
        <w:rPr>
          <w:rFonts w:ascii="Arial" w:hAnsi="Arial" w:cs="Arial"/>
          <w:b/>
          <w:bCs/>
          <w:sz w:val="24"/>
          <w:szCs w:val="24"/>
        </w:rPr>
        <w:t>RECEITA</w:t>
      </w:r>
    </w:p>
    <w:p w14:paraId="4F2DF9CB" w14:textId="77777777" w:rsidR="008C5623" w:rsidRDefault="008C5623" w:rsidP="008C5623">
      <w:pPr>
        <w:spacing w:after="0" w:line="276" w:lineRule="auto"/>
        <w:jc w:val="both"/>
        <w:textAlignment w:val="baseline"/>
        <w:rPr>
          <w:rFonts w:ascii="Arial" w:hAnsi="Arial" w:cs="Arial"/>
          <w:sz w:val="24"/>
          <w:szCs w:val="24"/>
        </w:rPr>
      </w:pPr>
    </w:p>
    <w:p w14:paraId="31D4B0FF" w14:textId="77777777" w:rsidR="008C5623" w:rsidRPr="00BC040D" w:rsidRDefault="008C5623" w:rsidP="008C5623">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4796EEB8" w14:textId="77777777" w:rsidR="008C5623" w:rsidRPr="000038EA" w:rsidRDefault="008C5623" w:rsidP="008C5623">
      <w:pPr>
        <w:spacing w:after="0" w:line="276" w:lineRule="auto"/>
        <w:jc w:val="both"/>
        <w:textAlignment w:val="baseline"/>
        <w:rPr>
          <w:rFonts w:ascii="Arial" w:hAnsi="Arial" w:cs="Arial"/>
          <w:sz w:val="24"/>
          <w:szCs w:val="24"/>
        </w:rPr>
      </w:pPr>
    </w:p>
    <w:p w14:paraId="0450D8A5" w14:textId="77777777" w:rsidR="008C5623" w:rsidRPr="004B4F16" w:rsidRDefault="008C5623" w:rsidP="008C5623">
      <w:pPr>
        <w:pStyle w:val="PargrafodaLista"/>
        <w:numPr>
          <w:ilvl w:val="0"/>
          <w:numId w:val="32"/>
        </w:numPr>
        <w:pBdr>
          <w:top w:val="single" w:sz="4" w:space="1" w:color="auto"/>
          <w:left w:val="single" w:sz="4" w:space="4" w:color="auto"/>
          <w:bottom w:val="single" w:sz="4" w:space="1" w:color="auto"/>
          <w:right w:val="single" w:sz="4" w:space="4" w:color="auto"/>
        </w:pBdr>
        <w:shd w:val="clear" w:color="auto" w:fill="FFF2CC" w:themeFill="accent4" w:themeFillTint="33"/>
        <w:spacing w:after="0" w:line="360" w:lineRule="auto"/>
        <w:jc w:val="both"/>
        <w:rPr>
          <w:rFonts w:ascii="Arial" w:hAnsi="Arial" w:cs="Arial"/>
          <w:b/>
          <w:bCs/>
          <w:sz w:val="24"/>
          <w:szCs w:val="24"/>
        </w:rPr>
      </w:pPr>
      <w:r w:rsidRPr="004B4F16">
        <w:rPr>
          <w:rFonts w:ascii="Arial" w:hAnsi="Arial" w:cs="Arial"/>
          <w:b/>
          <w:bCs/>
          <w:sz w:val="24"/>
          <w:szCs w:val="24"/>
        </w:rPr>
        <w:t>DA RESPONSABILIDADE PELA ELABORAÇÃO DO TERMO DE REFERÊNCIA</w:t>
      </w:r>
    </w:p>
    <w:p w14:paraId="2C93F694" w14:textId="77777777" w:rsidR="008C5623" w:rsidRPr="00430889" w:rsidRDefault="008C5623" w:rsidP="008C5623">
      <w:pPr>
        <w:pStyle w:val="SemEspaamento"/>
      </w:pPr>
    </w:p>
    <w:p w14:paraId="43674DED" w14:textId="77777777" w:rsidR="008C5623" w:rsidRPr="004B4F16" w:rsidRDefault="008C5623" w:rsidP="008C5623">
      <w:pPr>
        <w:spacing w:after="0" w:line="276" w:lineRule="auto"/>
        <w:jc w:val="both"/>
        <w:rPr>
          <w:rFonts w:ascii="Arial" w:hAnsi="Arial" w:cs="Arial"/>
          <w:color w:val="000000"/>
          <w:sz w:val="24"/>
          <w:szCs w:val="24"/>
        </w:rPr>
      </w:pPr>
      <w:r>
        <w:rPr>
          <w:rFonts w:ascii="Arial" w:hAnsi="Arial" w:cs="Arial"/>
          <w:color w:val="000000"/>
          <w:sz w:val="24"/>
          <w:szCs w:val="24"/>
        </w:rPr>
        <w:t xml:space="preserve">18.1. </w:t>
      </w:r>
      <w:r w:rsidRPr="004B4F16">
        <w:rPr>
          <w:rFonts w:ascii="Arial" w:hAnsi="Arial" w:cs="Arial"/>
          <w:color w:val="000000"/>
          <w:sz w:val="24"/>
          <w:szCs w:val="24"/>
        </w:rPr>
        <w:t>Declaro estar ciente de todas as implicações pelas informações prestadas no presente Termo de Referência e em relação a elas assumimos de forma solidária a responsabilidade.</w:t>
      </w:r>
    </w:p>
    <w:p w14:paraId="6D2565D8" w14:textId="77777777" w:rsidR="008C5623" w:rsidRPr="00430889" w:rsidRDefault="008C5623" w:rsidP="008C5623">
      <w:pPr>
        <w:pStyle w:val="PargrafodaLista"/>
        <w:spacing w:line="276" w:lineRule="auto"/>
        <w:ind w:left="0"/>
        <w:rPr>
          <w:rFonts w:ascii="Arial" w:hAnsi="Arial" w:cs="Arial"/>
          <w:color w:val="000000"/>
          <w:sz w:val="24"/>
          <w:szCs w:val="24"/>
        </w:rPr>
      </w:pPr>
    </w:p>
    <w:p w14:paraId="4EC10D1F" w14:textId="77777777" w:rsidR="008C5623" w:rsidRDefault="008C5623" w:rsidP="008C5623">
      <w:pPr>
        <w:spacing w:line="360" w:lineRule="auto"/>
        <w:jc w:val="both"/>
        <w:rPr>
          <w:rFonts w:ascii="Arial" w:hAnsi="Arial" w:cs="Arial"/>
          <w:color w:val="000000"/>
          <w:sz w:val="24"/>
          <w:szCs w:val="24"/>
        </w:rPr>
      </w:pPr>
      <w:r w:rsidRPr="00430889">
        <w:rPr>
          <w:rFonts w:ascii="Arial" w:hAnsi="Arial" w:cs="Arial"/>
          <w:b/>
          <w:bCs/>
          <w:color w:val="000000"/>
          <w:sz w:val="24"/>
          <w:szCs w:val="24"/>
        </w:rPr>
        <w:t xml:space="preserve">Elaborado em: </w:t>
      </w:r>
      <w:r>
        <w:rPr>
          <w:rFonts w:ascii="Arial" w:hAnsi="Arial" w:cs="Arial"/>
          <w:color w:val="000000"/>
          <w:sz w:val="24"/>
          <w:szCs w:val="24"/>
        </w:rPr>
        <w:t>12</w:t>
      </w:r>
      <w:r w:rsidRPr="00430889">
        <w:rPr>
          <w:rFonts w:ascii="Arial" w:hAnsi="Arial" w:cs="Arial"/>
          <w:color w:val="000000"/>
          <w:sz w:val="24"/>
          <w:szCs w:val="24"/>
        </w:rPr>
        <w:t>/0</w:t>
      </w:r>
      <w:r>
        <w:rPr>
          <w:rFonts w:ascii="Arial" w:hAnsi="Arial" w:cs="Arial"/>
          <w:color w:val="000000"/>
          <w:sz w:val="24"/>
          <w:szCs w:val="24"/>
        </w:rPr>
        <w:t>9</w:t>
      </w:r>
      <w:r w:rsidRPr="00430889">
        <w:rPr>
          <w:rFonts w:ascii="Arial" w:hAnsi="Arial" w:cs="Arial"/>
          <w:color w:val="000000"/>
          <w:sz w:val="24"/>
          <w:szCs w:val="24"/>
        </w:rPr>
        <w:t>/2024.</w:t>
      </w:r>
    </w:p>
    <w:p w14:paraId="1BF8A683" w14:textId="77777777" w:rsidR="008C5623" w:rsidRPr="00430889" w:rsidRDefault="008C5623" w:rsidP="008C5623">
      <w:pPr>
        <w:spacing w:line="360" w:lineRule="auto"/>
        <w:jc w:val="both"/>
        <w:rPr>
          <w:rFonts w:ascii="Arial" w:hAnsi="Arial" w:cs="Arial"/>
          <w:color w:val="000000"/>
          <w:sz w:val="24"/>
          <w:szCs w:val="24"/>
        </w:rPr>
      </w:pPr>
    </w:p>
    <w:p w14:paraId="5D6A0DB2" w14:textId="40534553" w:rsidR="008C5623" w:rsidRPr="008C5623"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_______________________________</w:t>
      </w:r>
      <w:r w:rsidRPr="00430889">
        <w:rPr>
          <w:rFonts w:ascii="Arial" w:hAnsi="Arial" w:cs="Arial"/>
          <w:b/>
          <w:bCs/>
          <w:color w:val="000000"/>
          <w:sz w:val="24"/>
          <w:szCs w:val="24"/>
        </w:rPr>
        <w:br/>
        <w:t>Ari Osvaldo Soares de Faria</w:t>
      </w:r>
      <w:r w:rsidRPr="00430889">
        <w:rPr>
          <w:rFonts w:ascii="Arial" w:hAnsi="Arial" w:cs="Arial"/>
          <w:color w:val="000000"/>
          <w:sz w:val="24"/>
          <w:szCs w:val="24"/>
        </w:rPr>
        <w:br/>
      </w:r>
      <w:r w:rsidRPr="00430889">
        <w:rPr>
          <w:rFonts w:ascii="Arial" w:hAnsi="Arial" w:cs="Arial"/>
          <w:b/>
          <w:bCs/>
          <w:color w:val="000000"/>
          <w:sz w:val="24"/>
          <w:szCs w:val="24"/>
        </w:rPr>
        <w:t>Responsável pela emissão do Termo de Referência</w:t>
      </w:r>
      <w:r w:rsidRPr="00430889">
        <w:rPr>
          <w:rFonts w:ascii="Arial" w:hAnsi="Arial" w:cs="Arial"/>
          <w:b/>
          <w:bCs/>
          <w:color w:val="000000"/>
          <w:sz w:val="24"/>
          <w:szCs w:val="24"/>
        </w:rPr>
        <w:br/>
        <w:t>Secretário de Administração e Planejamento</w:t>
      </w:r>
      <w:r>
        <w:rPr>
          <w:rFonts w:ascii="Arial" w:hAnsi="Arial" w:cs="Arial"/>
          <w:b/>
          <w:bCs/>
          <w:color w:val="000000"/>
          <w:sz w:val="24"/>
          <w:szCs w:val="24"/>
        </w:rPr>
        <w:br/>
      </w:r>
      <w:r w:rsidRPr="00430889">
        <w:rPr>
          <w:rFonts w:ascii="Arial" w:hAnsi="Arial" w:cs="Arial"/>
          <w:b/>
          <w:bCs/>
          <w:color w:val="000000"/>
          <w:sz w:val="24"/>
          <w:szCs w:val="24"/>
        </w:rPr>
        <w:t>Gestor do Contrato</w:t>
      </w:r>
    </w:p>
    <w:p w14:paraId="5240D94B" w14:textId="77777777" w:rsidR="008C5623" w:rsidRDefault="008C5623" w:rsidP="008C5623">
      <w:pPr>
        <w:spacing w:line="360" w:lineRule="auto"/>
        <w:rPr>
          <w:rFonts w:ascii="Arial" w:hAnsi="Arial" w:cs="Arial"/>
          <w:color w:val="000000"/>
          <w:sz w:val="24"/>
          <w:szCs w:val="24"/>
        </w:rPr>
      </w:pPr>
    </w:p>
    <w:p w14:paraId="1CDCF6A7" w14:textId="77777777" w:rsidR="008C5623" w:rsidRPr="00430889" w:rsidRDefault="008C5623" w:rsidP="008C5623">
      <w:pPr>
        <w:rPr>
          <w:rFonts w:ascii="Arial" w:hAnsi="Arial" w:cs="Arial"/>
          <w:b/>
          <w:bCs/>
          <w:color w:val="000000"/>
          <w:sz w:val="24"/>
          <w:szCs w:val="24"/>
        </w:rPr>
      </w:pPr>
    </w:p>
    <w:p w14:paraId="63EF276D"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w:t>
      </w:r>
    </w:p>
    <w:p w14:paraId="68C87ABB"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Júnior Colombar</w:t>
      </w:r>
      <w:r>
        <w:rPr>
          <w:rFonts w:ascii="Arial" w:hAnsi="Arial" w:cs="Arial"/>
          <w:b/>
          <w:bCs/>
          <w:color w:val="000000"/>
          <w:sz w:val="24"/>
          <w:szCs w:val="24"/>
        </w:rPr>
        <w:br/>
      </w:r>
      <w:r w:rsidRPr="00430889">
        <w:rPr>
          <w:rFonts w:ascii="Arial" w:hAnsi="Arial" w:cs="Arial"/>
          <w:b/>
          <w:bCs/>
          <w:color w:val="000000"/>
          <w:sz w:val="24"/>
          <w:szCs w:val="24"/>
        </w:rPr>
        <w:t>Fiscal do Contrat</w:t>
      </w:r>
      <w:r>
        <w:rPr>
          <w:rFonts w:ascii="Arial" w:hAnsi="Arial" w:cs="Arial"/>
          <w:b/>
          <w:bCs/>
          <w:color w:val="000000"/>
          <w:sz w:val="24"/>
          <w:szCs w:val="24"/>
        </w:rPr>
        <w:t>o</w:t>
      </w:r>
    </w:p>
    <w:p w14:paraId="6E19349E" w14:textId="77777777" w:rsidR="008C5623" w:rsidRDefault="008C5623" w:rsidP="008C5623">
      <w:pPr>
        <w:rPr>
          <w:rFonts w:ascii="Arial" w:hAnsi="Arial" w:cs="Arial"/>
          <w:b/>
          <w:bCs/>
          <w:color w:val="000000"/>
          <w:sz w:val="24"/>
          <w:szCs w:val="24"/>
        </w:rPr>
      </w:pPr>
    </w:p>
    <w:p w14:paraId="4089872E" w14:textId="07F61066" w:rsidR="008C5623" w:rsidRDefault="008C5623" w:rsidP="008C5623">
      <w:pPr>
        <w:jc w:val="center"/>
        <w:rPr>
          <w:rFonts w:ascii="Arial" w:hAnsi="Arial" w:cs="Arial"/>
          <w:b/>
          <w:bCs/>
          <w:color w:val="000000"/>
          <w:sz w:val="24"/>
          <w:szCs w:val="24"/>
        </w:rPr>
      </w:pPr>
    </w:p>
    <w:p w14:paraId="05DFCFD5" w14:textId="77777777" w:rsidR="008C5623" w:rsidRPr="00430889" w:rsidRDefault="008C5623" w:rsidP="008C5623">
      <w:pPr>
        <w:jc w:val="center"/>
        <w:rPr>
          <w:rFonts w:ascii="Arial" w:hAnsi="Arial" w:cs="Arial"/>
          <w:b/>
          <w:bCs/>
          <w:color w:val="000000"/>
          <w:sz w:val="24"/>
          <w:szCs w:val="24"/>
        </w:rPr>
      </w:pPr>
    </w:p>
    <w:p w14:paraId="7713CC2B" w14:textId="77777777" w:rsidR="008C5623" w:rsidRPr="00430889" w:rsidRDefault="008C5623" w:rsidP="008C5623">
      <w:pPr>
        <w:jc w:val="center"/>
        <w:rPr>
          <w:rFonts w:ascii="Arial" w:hAnsi="Arial" w:cs="Arial"/>
          <w:b/>
          <w:bCs/>
          <w:color w:val="000000"/>
          <w:sz w:val="24"/>
          <w:szCs w:val="24"/>
        </w:rPr>
      </w:pPr>
      <w:r w:rsidRPr="00430889">
        <w:rPr>
          <w:rFonts w:ascii="Arial" w:hAnsi="Arial" w:cs="Arial"/>
          <w:b/>
          <w:bCs/>
          <w:color w:val="000000"/>
          <w:sz w:val="24"/>
          <w:szCs w:val="24"/>
        </w:rPr>
        <w:t>_____________________________</w:t>
      </w:r>
    </w:p>
    <w:p w14:paraId="4D8C935E" w14:textId="77777777" w:rsidR="008C5623" w:rsidRPr="00430889" w:rsidRDefault="008C5623" w:rsidP="008C5623">
      <w:pPr>
        <w:jc w:val="center"/>
        <w:rPr>
          <w:rFonts w:ascii="Arial" w:hAnsi="Arial" w:cs="Arial"/>
          <w:sz w:val="24"/>
          <w:szCs w:val="24"/>
        </w:rPr>
      </w:pPr>
      <w:r>
        <w:rPr>
          <w:rFonts w:ascii="Arial" w:hAnsi="Arial" w:cs="Arial"/>
          <w:b/>
          <w:bCs/>
          <w:color w:val="000000"/>
          <w:sz w:val="24"/>
          <w:szCs w:val="24"/>
        </w:rPr>
        <w:t>Tiago Luiz de Freitas</w:t>
      </w:r>
      <w:r>
        <w:rPr>
          <w:rFonts w:ascii="Arial" w:hAnsi="Arial" w:cs="Arial"/>
          <w:b/>
          <w:bCs/>
          <w:color w:val="000000"/>
          <w:sz w:val="24"/>
          <w:szCs w:val="24"/>
        </w:rPr>
        <w:br/>
      </w:r>
      <w:r w:rsidRPr="00430889">
        <w:rPr>
          <w:rFonts w:ascii="Arial" w:hAnsi="Arial" w:cs="Arial"/>
          <w:b/>
          <w:bCs/>
          <w:color w:val="000000"/>
          <w:sz w:val="24"/>
          <w:szCs w:val="24"/>
        </w:rPr>
        <w:t>Fiscal Substituto</w:t>
      </w:r>
    </w:p>
    <w:p w14:paraId="76304E0F" w14:textId="362F7D3A" w:rsidR="007E2D33" w:rsidRDefault="007E2D33" w:rsidP="007E2D33">
      <w:pPr>
        <w:jc w:val="center"/>
        <w:rPr>
          <w:rFonts w:ascii="Arial" w:hAnsi="Arial" w:cs="Arial"/>
          <w:b/>
          <w:bCs/>
          <w:color w:val="000000"/>
        </w:rPr>
      </w:pPr>
    </w:p>
    <w:p w14:paraId="56E3E393" w14:textId="7F9E5F81" w:rsidR="007E2D33" w:rsidRDefault="007E2D33" w:rsidP="007E2D33">
      <w:pPr>
        <w:jc w:val="center"/>
        <w:rPr>
          <w:rFonts w:ascii="Arial" w:hAnsi="Arial" w:cs="Arial"/>
          <w:b/>
          <w:bCs/>
          <w:color w:val="000000"/>
        </w:rPr>
      </w:pPr>
    </w:p>
    <w:p w14:paraId="79C2E7A6" w14:textId="453DBB06" w:rsidR="007E2D33" w:rsidRDefault="007E2D33" w:rsidP="007E2D33">
      <w:pPr>
        <w:jc w:val="center"/>
        <w:rPr>
          <w:rFonts w:ascii="Arial" w:hAnsi="Arial" w:cs="Arial"/>
          <w:b/>
          <w:bCs/>
          <w:color w:val="000000"/>
        </w:rPr>
      </w:pPr>
    </w:p>
    <w:p w14:paraId="6C3CA86C" w14:textId="1DC8DF3A" w:rsidR="007E2D33" w:rsidRDefault="007E2D33" w:rsidP="007E2D33">
      <w:pPr>
        <w:jc w:val="center"/>
        <w:rPr>
          <w:rFonts w:ascii="Arial" w:hAnsi="Arial" w:cs="Arial"/>
          <w:b/>
          <w:bCs/>
          <w:color w:val="000000"/>
        </w:rPr>
      </w:pPr>
    </w:p>
    <w:p w14:paraId="3E287ED9" w14:textId="32972F50" w:rsidR="008C5623" w:rsidRDefault="008C5623" w:rsidP="007E2D33">
      <w:pPr>
        <w:jc w:val="center"/>
        <w:rPr>
          <w:rFonts w:ascii="Arial" w:hAnsi="Arial" w:cs="Arial"/>
          <w:b/>
          <w:bCs/>
          <w:color w:val="000000"/>
        </w:rPr>
      </w:pPr>
    </w:p>
    <w:p w14:paraId="6CFED9CA" w14:textId="77777777" w:rsidR="008C5623" w:rsidRDefault="008C5623" w:rsidP="007E2D33">
      <w:pPr>
        <w:jc w:val="center"/>
        <w:rPr>
          <w:rFonts w:ascii="Arial" w:hAnsi="Arial" w:cs="Arial"/>
          <w:b/>
          <w:bCs/>
          <w:color w:val="000000"/>
        </w:rPr>
      </w:pPr>
    </w:p>
    <w:p w14:paraId="379DDB62" w14:textId="77777777" w:rsidR="003D1513" w:rsidRDefault="003D1513" w:rsidP="0004418F">
      <w:pPr>
        <w:jc w:val="center"/>
        <w:rPr>
          <w:rFonts w:ascii="Arial" w:hAnsi="Arial" w:cs="Arial"/>
          <w:b/>
          <w:bCs/>
          <w:color w:val="000000"/>
          <w:sz w:val="22"/>
          <w:szCs w:val="22"/>
        </w:rPr>
      </w:pPr>
    </w:p>
    <w:p w14:paraId="19DE1710" w14:textId="7634C963" w:rsidR="00580A34" w:rsidRDefault="00580A34" w:rsidP="00580A34">
      <w:pPr>
        <w:rPr>
          <w:rFonts w:ascii="Arial" w:eastAsia="Arial" w:hAnsi="Arial" w:cs="Arial"/>
          <w:b/>
          <w:color w:val="000000"/>
        </w:rPr>
      </w:pPr>
    </w:p>
    <w:p w14:paraId="621EBED8" w14:textId="508C4341" w:rsidR="008C5623" w:rsidRDefault="008C5623" w:rsidP="00580A34">
      <w:pPr>
        <w:rPr>
          <w:rFonts w:ascii="Arial" w:eastAsia="Arial" w:hAnsi="Arial" w:cs="Arial"/>
          <w:b/>
          <w:color w:val="000000"/>
        </w:rPr>
      </w:pPr>
    </w:p>
    <w:p w14:paraId="2FFCE5D6" w14:textId="140A18B0" w:rsidR="008C5623" w:rsidRDefault="008C5623" w:rsidP="00580A34">
      <w:pPr>
        <w:rPr>
          <w:rFonts w:ascii="Arial" w:eastAsia="Arial" w:hAnsi="Arial" w:cs="Arial"/>
          <w:b/>
          <w:color w:val="000000"/>
        </w:rPr>
      </w:pPr>
    </w:p>
    <w:p w14:paraId="6261D886" w14:textId="5EBC7C8C" w:rsidR="008C5623" w:rsidRDefault="008C5623" w:rsidP="00580A34">
      <w:pPr>
        <w:rPr>
          <w:rFonts w:ascii="Arial" w:eastAsia="Arial" w:hAnsi="Arial" w:cs="Arial"/>
          <w:b/>
          <w:color w:val="000000"/>
        </w:rPr>
      </w:pPr>
    </w:p>
    <w:p w14:paraId="0002E7F8" w14:textId="0A89D828" w:rsidR="008C5623" w:rsidRDefault="008C5623" w:rsidP="00580A34">
      <w:pPr>
        <w:rPr>
          <w:rFonts w:ascii="Arial" w:eastAsia="Arial" w:hAnsi="Arial" w:cs="Arial"/>
          <w:b/>
          <w:color w:val="000000"/>
        </w:rPr>
      </w:pPr>
    </w:p>
    <w:p w14:paraId="65363FD0" w14:textId="6D3AE899" w:rsidR="008C5623" w:rsidRDefault="008C5623" w:rsidP="00580A34">
      <w:pPr>
        <w:rPr>
          <w:rFonts w:ascii="Arial" w:eastAsia="Arial" w:hAnsi="Arial" w:cs="Arial"/>
          <w:b/>
          <w:color w:val="000000"/>
        </w:rPr>
      </w:pPr>
    </w:p>
    <w:p w14:paraId="07FA14BF" w14:textId="1FFA8AE0" w:rsidR="008C5623" w:rsidRDefault="008C5623" w:rsidP="00580A34">
      <w:pPr>
        <w:rPr>
          <w:rFonts w:ascii="Arial" w:eastAsia="Arial" w:hAnsi="Arial" w:cs="Arial"/>
          <w:b/>
          <w:color w:val="000000"/>
        </w:rPr>
      </w:pPr>
    </w:p>
    <w:p w14:paraId="69AE82A6" w14:textId="66D6FAE3" w:rsidR="008C5623" w:rsidRDefault="008C5623" w:rsidP="00580A34">
      <w:pPr>
        <w:rPr>
          <w:rFonts w:ascii="Arial" w:eastAsia="Arial" w:hAnsi="Arial" w:cs="Arial"/>
          <w:b/>
          <w:color w:val="000000"/>
        </w:rPr>
      </w:pPr>
    </w:p>
    <w:p w14:paraId="6063B579" w14:textId="6C35C915" w:rsidR="008C5623" w:rsidRDefault="008C5623" w:rsidP="00580A34">
      <w:pPr>
        <w:rPr>
          <w:rFonts w:ascii="Arial" w:eastAsia="Arial" w:hAnsi="Arial" w:cs="Arial"/>
          <w:b/>
          <w:color w:val="000000"/>
        </w:rPr>
      </w:pPr>
    </w:p>
    <w:p w14:paraId="66701A92" w14:textId="75B83B43" w:rsidR="008C5623" w:rsidRDefault="008C5623" w:rsidP="00580A34">
      <w:pPr>
        <w:rPr>
          <w:rFonts w:ascii="Arial" w:eastAsia="Arial" w:hAnsi="Arial" w:cs="Arial"/>
          <w:b/>
          <w:color w:val="000000"/>
        </w:rPr>
      </w:pPr>
    </w:p>
    <w:p w14:paraId="37C66C95" w14:textId="524051B1" w:rsidR="008C5623" w:rsidRDefault="008C5623" w:rsidP="00580A34">
      <w:pPr>
        <w:rPr>
          <w:rFonts w:ascii="Arial" w:eastAsia="Arial" w:hAnsi="Arial" w:cs="Arial"/>
          <w:b/>
          <w:color w:val="000000"/>
        </w:rPr>
      </w:pPr>
    </w:p>
    <w:p w14:paraId="088ACAAC" w14:textId="4F8DD404" w:rsidR="008C5623" w:rsidRDefault="008C5623" w:rsidP="00580A34">
      <w:pPr>
        <w:rPr>
          <w:rFonts w:ascii="Arial" w:eastAsia="Arial" w:hAnsi="Arial" w:cs="Arial"/>
          <w:b/>
          <w:color w:val="000000"/>
        </w:rPr>
      </w:pPr>
    </w:p>
    <w:p w14:paraId="0F0B8BC0" w14:textId="48FD069D" w:rsidR="008C5623" w:rsidRDefault="008C5623" w:rsidP="00580A34">
      <w:pPr>
        <w:rPr>
          <w:rFonts w:ascii="Arial" w:eastAsia="Arial" w:hAnsi="Arial" w:cs="Arial"/>
          <w:b/>
          <w:color w:val="000000"/>
        </w:rPr>
      </w:pPr>
    </w:p>
    <w:p w14:paraId="2DF381EA" w14:textId="71CBAF6B" w:rsidR="008C5623" w:rsidRDefault="008C5623" w:rsidP="00580A34">
      <w:pPr>
        <w:rPr>
          <w:rFonts w:ascii="Arial" w:eastAsia="Arial" w:hAnsi="Arial" w:cs="Arial"/>
          <w:b/>
          <w:color w:val="000000"/>
        </w:rPr>
      </w:pPr>
    </w:p>
    <w:p w14:paraId="2E158BAA" w14:textId="0B9BD2E6" w:rsidR="008C5623" w:rsidRDefault="008C5623" w:rsidP="00580A34">
      <w:pPr>
        <w:rPr>
          <w:rFonts w:ascii="Arial" w:eastAsia="Arial" w:hAnsi="Arial" w:cs="Arial"/>
          <w:b/>
          <w:color w:val="000000"/>
        </w:rPr>
      </w:pPr>
    </w:p>
    <w:p w14:paraId="73F688BC" w14:textId="53E88391" w:rsidR="008C5623" w:rsidRDefault="008C5623" w:rsidP="00580A34">
      <w:pPr>
        <w:rPr>
          <w:rFonts w:ascii="Arial" w:eastAsia="Arial" w:hAnsi="Arial" w:cs="Arial"/>
          <w:b/>
          <w:color w:val="000000"/>
        </w:rPr>
      </w:pPr>
    </w:p>
    <w:p w14:paraId="1A0C217A" w14:textId="5E6D09F4" w:rsidR="008C5623" w:rsidRDefault="008C5623" w:rsidP="00580A34">
      <w:pPr>
        <w:rPr>
          <w:rFonts w:ascii="Arial" w:eastAsia="Arial" w:hAnsi="Arial" w:cs="Arial"/>
          <w:b/>
          <w:color w:val="000000"/>
        </w:rPr>
      </w:pPr>
    </w:p>
    <w:p w14:paraId="1823BE2B" w14:textId="2E433A02" w:rsidR="008C5623" w:rsidRDefault="008C5623" w:rsidP="00580A34">
      <w:pPr>
        <w:rPr>
          <w:rFonts w:ascii="Arial" w:eastAsia="Arial" w:hAnsi="Arial" w:cs="Arial"/>
          <w:b/>
          <w:color w:val="000000"/>
        </w:rPr>
      </w:pPr>
    </w:p>
    <w:p w14:paraId="64153604" w14:textId="1CC628BF" w:rsidR="008C5623" w:rsidRDefault="008C5623" w:rsidP="00580A34">
      <w:pPr>
        <w:rPr>
          <w:rFonts w:ascii="Arial" w:eastAsia="Arial" w:hAnsi="Arial" w:cs="Arial"/>
          <w:b/>
          <w:color w:val="000000"/>
        </w:rPr>
      </w:pPr>
    </w:p>
    <w:p w14:paraId="7915F370" w14:textId="5A28F789" w:rsidR="008C5623" w:rsidRDefault="008C5623" w:rsidP="00580A34">
      <w:pPr>
        <w:rPr>
          <w:rFonts w:ascii="Arial" w:eastAsia="Arial" w:hAnsi="Arial" w:cs="Arial"/>
          <w:b/>
          <w:color w:val="000000"/>
        </w:rPr>
      </w:pPr>
    </w:p>
    <w:p w14:paraId="70AD39AE" w14:textId="408AAC2A" w:rsidR="008C5623" w:rsidRDefault="008C5623" w:rsidP="00580A34">
      <w:pPr>
        <w:rPr>
          <w:rFonts w:ascii="Arial" w:eastAsia="Arial" w:hAnsi="Arial" w:cs="Arial"/>
          <w:b/>
          <w:color w:val="000000"/>
        </w:rPr>
      </w:pPr>
    </w:p>
    <w:p w14:paraId="22FBAD16" w14:textId="2C2BF910" w:rsidR="008C5623" w:rsidRDefault="008C5623" w:rsidP="00580A34">
      <w:pPr>
        <w:rPr>
          <w:rFonts w:ascii="Arial" w:eastAsia="Arial" w:hAnsi="Arial" w:cs="Arial"/>
          <w:b/>
          <w:color w:val="000000"/>
        </w:rPr>
      </w:pPr>
    </w:p>
    <w:p w14:paraId="2DFEAD03" w14:textId="1E400989" w:rsidR="008C5623" w:rsidRDefault="008C5623" w:rsidP="00580A34">
      <w:pPr>
        <w:rPr>
          <w:rFonts w:ascii="Arial" w:eastAsia="Arial" w:hAnsi="Arial" w:cs="Arial"/>
          <w:b/>
          <w:color w:val="000000"/>
        </w:rPr>
      </w:pPr>
    </w:p>
    <w:p w14:paraId="19BA7E26" w14:textId="2286462F" w:rsidR="008C5623" w:rsidRDefault="008C5623" w:rsidP="00580A34">
      <w:pPr>
        <w:rPr>
          <w:rFonts w:ascii="Arial" w:eastAsia="Arial" w:hAnsi="Arial" w:cs="Arial"/>
          <w:b/>
          <w:color w:val="000000"/>
        </w:rPr>
      </w:pPr>
    </w:p>
    <w:p w14:paraId="143F2C67" w14:textId="77777777" w:rsidR="008C5623" w:rsidRPr="00B345FA" w:rsidRDefault="008C5623" w:rsidP="00580A34">
      <w:pPr>
        <w:rPr>
          <w:rFonts w:ascii="Arial" w:eastAsia="Arial" w:hAnsi="Arial" w:cs="Arial"/>
          <w:b/>
          <w:color w:val="000000"/>
        </w:rPr>
      </w:pPr>
    </w:p>
    <w:p w14:paraId="75BF8D73" w14:textId="6F6C6A38" w:rsidR="00660AC7" w:rsidRPr="001009C4" w:rsidRDefault="00B03EC7" w:rsidP="00245DA9">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1009C4">
        <w:rPr>
          <w:b/>
          <w:bCs/>
        </w:rPr>
        <w:lastRenderedPageBreak/>
        <w:t xml:space="preserve">ANEXO II </w:t>
      </w:r>
      <w:r w:rsidR="00B62688" w:rsidRPr="001009C4">
        <w:rPr>
          <w:b/>
          <w:bCs/>
        </w:rPr>
        <w:t>–</w:t>
      </w:r>
      <w:r w:rsidRPr="001009C4">
        <w:rPr>
          <w:b/>
          <w:bCs/>
        </w:rPr>
        <w:t xml:space="preserve"> </w:t>
      </w:r>
      <w:r w:rsidR="00B62688" w:rsidRPr="001009C4">
        <w:rPr>
          <w:b/>
          <w:bCs/>
        </w:rPr>
        <w:t>MODELO PROPOSTA COMERCIAL</w:t>
      </w:r>
    </w:p>
    <w:p w14:paraId="4FC9A265" w14:textId="21508704" w:rsidR="00B62688" w:rsidRPr="007D2D72" w:rsidRDefault="00B62688" w:rsidP="00B62688">
      <w:pPr>
        <w:autoSpaceDE w:val="0"/>
        <w:spacing w:before="120" w:line="276" w:lineRule="auto"/>
        <w:rPr>
          <w:rFonts w:ascii="Arial" w:hAnsi="Arial" w:cs="Arial"/>
          <w:b/>
          <w:bCs/>
          <w:sz w:val="22"/>
          <w:szCs w:val="22"/>
        </w:rPr>
      </w:pPr>
      <w:r w:rsidRPr="007D2D72">
        <w:rPr>
          <w:rFonts w:ascii="Arial" w:hAnsi="Arial" w:cs="Arial"/>
          <w:b/>
          <w:bCs/>
          <w:sz w:val="22"/>
          <w:szCs w:val="22"/>
        </w:rPr>
        <w:t>(em papel timbrado da proponente)</w:t>
      </w:r>
    </w:p>
    <w:p w14:paraId="2E0014AF"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À PREFEITURA MUNICIPAL DE GUARACI</w:t>
      </w:r>
    </w:p>
    <w:p w14:paraId="5B11906A"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AT. SENHOR PREGOEIRO E EQUIPE DE APOIO</w:t>
      </w:r>
    </w:p>
    <w:p w14:paraId="23F93C90" w14:textId="0E0621F9" w:rsidR="00B62688" w:rsidRPr="007D2D72" w:rsidRDefault="00B62688" w:rsidP="00B62688">
      <w:pPr>
        <w:pStyle w:val="SemEspaamento"/>
        <w:rPr>
          <w:rFonts w:ascii="Arial" w:hAnsi="Arial" w:cs="Arial"/>
          <w:b/>
          <w:bCs/>
          <w:sz w:val="22"/>
          <w:szCs w:val="22"/>
        </w:rPr>
      </w:pPr>
      <w:r w:rsidRPr="007D2D72">
        <w:rPr>
          <w:rFonts w:ascii="Arial" w:hAnsi="Arial" w:cs="Arial"/>
          <w:bCs/>
          <w:sz w:val="22"/>
          <w:szCs w:val="22"/>
        </w:rPr>
        <w:t xml:space="preserve">PREGÃO ELETRÔNICO Nº </w:t>
      </w:r>
      <w:r w:rsidRPr="00EA3FBC">
        <w:rPr>
          <w:rFonts w:ascii="Arial" w:hAnsi="Arial" w:cs="Arial"/>
          <w:bCs/>
          <w:sz w:val="22"/>
          <w:szCs w:val="22"/>
        </w:rPr>
        <w:t>0</w:t>
      </w:r>
      <w:r w:rsidR="00C40929">
        <w:rPr>
          <w:rFonts w:ascii="Arial" w:hAnsi="Arial" w:cs="Arial"/>
          <w:bCs/>
          <w:sz w:val="22"/>
          <w:szCs w:val="22"/>
        </w:rPr>
        <w:t>33</w:t>
      </w:r>
      <w:r w:rsidRPr="00EA3FBC">
        <w:rPr>
          <w:rFonts w:ascii="Arial" w:hAnsi="Arial" w:cs="Arial"/>
          <w:bCs/>
          <w:sz w:val="22"/>
          <w:szCs w:val="22"/>
        </w:rPr>
        <w:t>/2024</w:t>
      </w:r>
    </w:p>
    <w:p w14:paraId="126F8F2F" w14:textId="4D6A99D5"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O signatário da presente, em nome da empresa, propõe:</w:t>
      </w:r>
    </w:p>
    <w:p w14:paraId="6A5275DD" w14:textId="2693A996"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1) Os seguintes preços</w:t>
      </w:r>
      <w:r w:rsidRPr="007D2D72">
        <w:rPr>
          <w:rFonts w:ascii="Arial" w:hAnsi="Arial" w:cs="Arial"/>
          <w:b/>
          <w:sz w:val="22"/>
          <w:szCs w:val="22"/>
        </w:rPr>
        <w:t xml:space="preserve"> (READEQUADOS AO LANCE VENCEDOR)</w:t>
      </w:r>
      <w:r w:rsidRPr="007D2D72">
        <w:rPr>
          <w:rFonts w:ascii="Arial" w:hAnsi="Arial" w:cs="Arial"/>
          <w:sz w:val="22"/>
          <w:szCs w:val="22"/>
        </w:rPr>
        <w:t>, por ITENS cota</w:t>
      </w:r>
      <w:r w:rsidR="001009C4" w:rsidRPr="007D2D72">
        <w:rPr>
          <w:rFonts w:ascii="Arial" w:hAnsi="Arial" w:cs="Arial"/>
          <w:sz w:val="22"/>
          <w:szCs w:val="22"/>
        </w:rPr>
        <w:t>dos:</w:t>
      </w:r>
    </w:p>
    <w:tbl>
      <w:tblPr>
        <w:tblW w:w="998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4001"/>
        <w:gridCol w:w="950"/>
        <w:gridCol w:w="995"/>
        <w:gridCol w:w="1596"/>
        <w:gridCol w:w="1657"/>
      </w:tblGrid>
      <w:tr w:rsidR="00B62688" w:rsidRPr="001009C4" w14:paraId="0A7F49F8" w14:textId="77777777" w:rsidTr="001009C4">
        <w:tc>
          <w:tcPr>
            <w:tcW w:w="742" w:type="dxa"/>
          </w:tcPr>
          <w:p w14:paraId="78807C0B"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ITEM</w:t>
            </w:r>
          </w:p>
        </w:tc>
        <w:tc>
          <w:tcPr>
            <w:tcW w:w="4037" w:type="dxa"/>
          </w:tcPr>
          <w:p w14:paraId="7423AD40"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DESCRIÇÃO</w:t>
            </w:r>
          </w:p>
        </w:tc>
        <w:tc>
          <w:tcPr>
            <w:tcW w:w="920" w:type="dxa"/>
          </w:tcPr>
          <w:p w14:paraId="17BA68D0" w14:textId="4467ED8D" w:rsidR="00B62688" w:rsidRPr="001009C4" w:rsidRDefault="00B62688" w:rsidP="0080516E">
            <w:pPr>
              <w:pStyle w:val="Default"/>
              <w:spacing w:line="360" w:lineRule="auto"/>
              <w:jc w:val="center"/>
              <w:rPr>
                <w:rFonts w:ascii="Arial" w:hAnsi="Arial" w:cs="Arial"/>
                <w:b/>
              </w:rPr>
            </w:pPr>
            <w:r w:rsidRPr="001009C4">
              <w:rPr>
                <w:rFonts w:ascii="Arial" w:hAnsi="Arial" w:cs="Arial"/>
                <w:b/>
              </w:rPr>
              <w:t>QTDE.</w:t>
            </w:r>
          </w:p>
        </w:tc>
        <w:tc>
          <w:tcPr>
            <w:tcW w:w="999" w:type="dxa"/>
          </w:tcPr>
          <w:p w14:paraId="6553B114"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UND.</w:t>
            </w:r>
          </w:p>
        </w:tc>
        <w:tc>
          <w:tcPr>
            <w:tcW w:w="1615" w:type="dxa"/>
            <w:vAlign w:val="center"/>
          </w:tcPr>
          <w:p w14:paraId="56BD2AF9" w14:textId="21F1B712"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Unit. R$</w:t>
            </w:r>
          </w:p>
        </w:tc>
        <w:tc>
          <w:tcPr>
            <w:tcW w:w="1676" w:type="dxa"/>
            <w:vAlign w:val="center"/>
          </w:tcPr>
          <w:p w14:paraId="32268313" w14:textId="20207828"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Total R$</w:t>
            </w:r>
          </w:p>
        </w:tc>
      </w:tr>
      <w:tr w:rsidR="00B62688" w:rsidRPr="001009C4" w14:paraId="2C51E2C3" w14:textId="77777777" w:rsidTr="00DC76DE">
        <w:tc>
          <w:tcPr>
            <w:tcW w:w="742" w:type="dxa"/>
            <w:vAlign w:val="center"/>
          </w:tcPr>
          <w:p w14:paraId="50456F4E" w14:textId="77777777" w:rsidR="00B62688" w:rsidRPr="001009C4" w:rsidRDefault="00B62688" w:rsidP="0080516E">
            <w:pPr>
              <w:pStyle w:val="Default"/>
              <w:spacing w:line="360" w:lineRule="auto"/>
              <w:jc w:val="center"/>
              <w:rPr>
                <w:rFonts w:ascii="Arial" w:hAnsi="Arial" w:cs="Arial"/>
                <w:bCs/>
              </w:rPr>
            </w:pPr>
            <w:r w:rsidRPr="001009C4">
              <w:rPr>
                <w:rFonts w:ascii="Arial" w:hAnsi="Arial" w:cs="Arial"/>
                <w:bCs/>
              </w:rPr>
              <w:t>01</w:t>
            </w:r>
          </w:p>
        </w:tc>
        <w:tc>
          <w:tcPr>
            <w:tcW w:w="4037" w:type="dxa"/>
          </w:tcPr>
          <w:p w14:paraId="12CBF6BB" w14:textId="735BEE47" w:rsidR="00B62688" w:rsidRPr="001009C4" w:rsidRDefault="00723F8B" w:rsidP="001B49F1">
            <w:pPr>
              <w:pStyle w:val="Default"/>
              <w:jc w:val="both"/>
              <w:rPr>
                <w:rFonts w:ascii="Arial" w:hAnsi="Arial" w:cs="Arial"/>
                <w:sz w:val="20"/>
                <w:szCs w:val="20"/>
              </w:rPr>
            </w:pPr>
            <w:r w:rsidRPr="00420FD8">
              <w:rPr>
                <w:rFonts w:ascii="Arial" w:hAnsi="Arial" w:cs="Arial"/>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w:t>
            </w:r>
          </w:p>
        </w:tc>
        <w:tc>
          <w:tcPr>
            <w:tcW w:w="920" w:type="dxa"/>
            <w:vAlign w:val="center"/>
          </w:tcPr>
          <w:p w14:paraId="35C50CEC" w14:textId="52450E34" w:rsidR="00B62688" w:rsidRPr="00C54BF5" w:rsidRDefault="006C79DA" w:rsidP="0080516E">
            <w:pPr>
              <w:pStyle w:val="Default"/>
              <w:spacing w:line="360" w:lineRule="auto"/>
              <w:jc w:val="center"/>
              <w:rPr>
                <w:rFonts w:ascii="Arial" w:hAnsi="Arial" w:cs="Arial"/>
              </w:rPr>
            </w:pPr>
            <w:r>
              <w:rPr>
                <w:rFonts w:ascii="Arial" w:hAnsi="Arial" w:cs="Arial"/>
              </w:rPr>
              <w:t>01</w:t>
            </w:r>
          </w:p>
        </w:tc>
        <w:tc>
          <w:tcPr>
            <w:tcW w:w="999" w:type="dxa"/>
            <w:vAlign w:val="center"/>
          </w:tcPr>
          <w:p w14:paraId="638D7AEC" w14:textId="65468F8F" w:rsidR="00B62688" w:rsidRPr="00C54BF5" w:rsidRDefault="00723F8B" w:rsidP="0080516E">
            <w:pPr>
              <w:pStyle w:val="Default"/>
              <w:spacing w:line="360" w:lineRule="auto"/>
              <w:jc w:val="center"/>
              <w:rPr>
                <w:rFonts w:ascii="Arial" w:hAnsi="Arial" w:cs="Arial"/>
              </w:rPr>
            </w:pPr>
            <w:r>
              <w:rPr>
                <w:rFonts w:ascii="Arial" w:hAnsi="Arial" w:cs="Arial"/>
              </w:rPr>
              <w:t>Serv.</w:t>
            </w:r>
          </w:p>
        </w:tc>
        <w:tc>
          <w:tcPr>
            <w:tcW w:w="1615" w:type="dxa"/>
            <w:vAlign w:val="center"/>
          </w:tcPr>
          <w:p w14:paraId="45B18A9F" w14:textId="77777777" w:rsidR="00B62688" w:rsidRPr="001009C4" w:rsidRDefault="00B62688" w:rsidP="00DC76DE">
            <w:pPr>
              <w:pStyle w:val="Default"/>
              <w:spacing w:line="360" w:lineRule="auto"/>
              <w:jc w:val="center"/>
              <w:rPr>
                <w:rFonts w:ascii="Arial" w:hAnsi="Arial" w:cs="Arial"/>
              </w:rPr>
            </w:pPr>
          </w:p>
        </w:tc>
        <w:tc>
          <w:tcPr>
            <w:tcW w:w="1676" w:type="dxa"/>
            <w:vAlign w:val="center"/>
          </w:tcPr>
          <w:p w14:paraId="471FDC43" w14:textId="77777777" w:rsidR="00B62688" w:rsidRPr="001009C4" w:rsidRDefault="00B62688" w:rsidP="00DC76DE">
            <w:pPr>
              <w:pStyle w:val="Default"/>
              <w:spacing w:line="360" w:lineRule="auto"/>
              <w:jc w:val="center"/>
              <w:rPr>
                <w:rFonts w:ascii="Arial" w:hAnsi="Arial" w:cs="Arial"/>
              </w:rPr>
            </w:pPr>
          </w:p>
        </w:tc>
      </w:tr>
    </w:tbl>
    <w:p w14:paraId="0E41EECA" w14:textId="718FA644"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2) Prazo para execução dos serviços será conforme edital e termo de referência a partir da data fixada na Ordem de Execução dos serviços.</w:t>
      </w:r>
    </w:p>
    <w:p w14:paraId="4A504863" w14:textId="2EEA8008"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3) Prazo de validade da proposta de ____ (mínimo de 60 dias), a contar da data de abertura do certame.</w:t>
      </w:r>
    </w:p>
    <w:p w14:paraId="6813F81B" w14:textId="753E7A29"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4) Garantimos que os serviços serão substituídos, sem ônus para a entidade de licitação, caso não estejam de acordo às especificações e padrões exigidos.</w:t>
      </w:r>
    </w:p>
    <w:p w14:paraId="75146109" w14:textId="2BBB6D45"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7D2D72">
        <w:rPr>
          <w:rFonts w:ascii="Arial" w:hAnsi="Arial" w:cs="Arial"/>
          <w:sz w:val="22"/>
          <w:szCs w:val="22"/>
        </w:rPr>
        <w:tab/>
      </w:r>
      <w:r w:rsidRPr="007D2D72">
        <w:rPr>
          <w:rFonts w:ascii="Arial" w:hAnsi="Arial" w:cs="Arial"/>
          <w:sz w:val="22"/>
          <w:szCs w:val="22"/>
        </w:rPr>
        <w:tab/>
      </w:r>
      <w:r w:rsidRPr="007D2D72">
        <w:rPr>
          <w:rFonts w:ascii="Arial" w:hAnsi="Arial" w:cs="Arial"/>
          <w:sz w:val="22"/>
          <w:szCs w:val="22"/>
        </w:rPr>
        <w:tab/>
      </w:r>
    </w:p>
    <w:p w14:paraId="29DB913B"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 xml:space="preserve">6) Declaramos que estamos enquadradas no Regime de tributação de Microempresa e Empresa de Pequeno Porte, conforme estabelece o artigo 3º da Lei Complementar 123, de 14 de dezembro de 2006.   </w:t>
      </w:r>
      <w:r w:rsidRPr="007D2D72">
        <w:rPr>
          <w:rFonts w:ascii="Arial" w:hAnsi="Arial" w:cs="Arial"/>
          <w:b/>
          <w:sz w:val="22"/>
          <w:szCs w:val="22"/>
        </w:rPr>
        <w:t>[Somente na hipótese de o licitante ser Microempresa ou Empresa de Pequeno Porte (ME/EPP.)]</w:t>
      </w:r>
    </w:p>
    <w:p w14:paraId="675F3AC1"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7) Informar os seguintes Dados Bancários, a fim de agilizar os possíveis pagamentos:</w:t>
      </w:r>
    </w:p>
    <w:p w14:paraId="4B5DF267"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Banco:________________</w:t>
      </w:r>
    </w:p>
    <w:p w14:paraId="6E292FA8"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Agencia:_______________</w:t>
      </w:r>
    </w:p>
    <w:p w14:paraId="3D1642DB" w14:textId="77777777" w:rsidR="00B62688" w:rsidRPr="007D2D72" w:rsidRDefault="00B62688" w:rsidP="00B62688">
      <w:pPr>
        <w:spacing w:before="120" w:line="276" w:lineRule="auto"/>
        <w:ind w:right="50"/>
        <w:jc w:val="both"/>
        <w:rPr>
          <w:rFonts w:ascii="Arial" w:hAnsi="Arial" w:cs="Arial"/>
          <w:b/>
          <w:sz w:val="22"/>
          <w:szCs w:val="22"/>
        </w:rPr>
      </w:pPr>
      <w:r w:rsidRPr="007D2D72">
        <w:rPr>
          <w:rFonts w:ascii="Arial" w:hAnsi="Arial" w:cs="Arial"/>
          <w:sz w:val="22"/>
          <w:szCs w:val="22"/>
        </w:rPr>
        <w:lastRenderedPageBreak/>
        <w:t>Conta Corrente:__________</w:t>
      </w:r>
    </w:p>
    <w:p w14:paraId="662381E5"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Razão Social da Empresa Licitante:</w:t>
      </w:r>
    </w:p>
    <w:p w14:paraId="7B3B27A6"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CNPJ:</w:t>
      </w:r>
    </w:p>
    <w:p w14:paraId="276CF601"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Endereço:</w:t>
      </w:r>
    </w:p>
    <w:p w14:paraId="489A252E" w14:textId="5623A0DC" w:rsidR="0042073F" w:rsidRPr="007D2D72" w:rsidRDefault="007D2D72" w:rsidP="007D2D72">
      <w:pPr>
        <w:autoSpaceDE w:val="0"/>
        <w:spacing w:before="120" w:line="276" w:lineRule="auto"/>
        <w:jc w:val="both"/>
        <w:rPr>
          <w:rFonts w:ascii="Arial" w:hAnsi="Arial" w:cs="Arial"/>
          <w:b/>
          <w:bCs/>
          <w:sz w:val="22"/>
          <w:szCs w:val="22"/>
        </w:rPr>
      </w:pPr>
      <w:r>
        <w:rPr>
          <w:rFonts w:ascii="Arial" w:hAnsi="Arial" w:cs="Arial"/>
          <w:b/>
          <w:bCs/>
          <w:sz w:val="22"/>
          <w:szCs w:val="22"/>
        </w:rPr>
        <w:t>Telefone/fax:</w:t>
      </w:r>
    </w:p>
    <w:p w14:paraId="45B71D20" w14:textId="6513D2F4" w:rsidR="0042073F" w:rsidRPr="007D2D72" w:rsidRDefault="0042073F" w:rsidP="00B62688">
      <w:pPr>
        <w:spacing w:before="120" w:line="276" w:lineRule="auto"/>
        <w:jc w:val="both"/>
        <w:rPr>
          <w:rFonts w:ascii="Arial" w:hAnsi="Arial" w:cs="Arial"/>
          <w:sz w:val="22"/>
          <w:szCs w:val="22"/>
        </w:rPr>
      </w:pPr>
      <w:r w:rsidRPr="007D2D72">
        <w:rPr>
          <w:rFonts w:ascii="Arial" w:hAnsi="Arial" w:cs="Arial"/>
          <w:sz w:val="22"/>
          <w:szCs w:val="22"/>
        </w:rPr>
        <w:t xml:space="preserve">Local,  </w:t>
      </w:r>
      <w:r w:rsidR="00B62688" w:rsidRPr="007D2D72">
        <w:rPr>
          <w:rFonts w:ascii="Arial" w:hAnsi="Arial" w:cs="Arial"/>
          <w:sz w:val="22"/>
          <w:szCs w:val="22"/>
        </w:rPr>
        <w:t xml:space="preserve">              (data)</w:t>
      </w:r>
    </w:p>
    <w:p w14:paraId="1B7A1236" w14:textId="4683B4AD"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__________________________</w:t>
      </w:r>
    </w:p>
    <w:p w14:paraId="474CB0D3" w14:textId="4A416626" w:rsidR="00660AC7" w:rsidRDefault="00B62688" w:rsidP="0042073F">
      <w:pPr>
        <w:spacing w:before="120" w:line="276" w:lineRule="auto"/>
        <w:jc w:val="both"/>
        <w:rPr>
          <w:rFonts w:ascii="Arial" w:hAnsi="Arial" w:cs="Arial"/>
          <w:sz w:val="22"/>
          <w:szCs w:val="22"/>
        </w:rPr>
      </w:pPr>
      <w:r w:rsidRPr="007D2D72">
        <w:rPr>
          <w:rFonts w:ascii="Arial" w:hAnsi="Arial" w:cs="Arial"/>
          <w:sz w:val="22"/>
          <w:szCs w:val="22"/>
        </w:rPr>
        <w:t>Assinatura do Responsável Leg</w:t>
      </w:r>
      <w:r w:rsidR="0042073F" w:rsidRPr="007D2D72">
        <w:rPr>
          <w:rFonts w:ascii="Arial" w:hAnsi="Arial" w:cs="Arial"/>
          <w:sz w:val="22"/>
          <w:szCs w:val="22"/>
        </w:rPr>
        <w:t>al da empresa</w:t>
      </w:r>
    </w:p>
    <w:p w14:paraId="49F88EDB" w14:textId="5F8D333C" w:rsidR="006C79DA" w:rsidRDefault="006C79DA" w:rsidP="0042073F">
      <w:pPr>
        <w:spacing w:before="120" w:line="276" w:lineRule="auto"/>
        <w:jc w:val="both"/>
        <w:rPr>
          <w:rFonts w:ascii="Arial" w:hAnsi="Arial" w:cs="Arial"/>
          <w:sz w:val="22"/>
          <w:szCs w:val="22"/>
        </w:rPr>
      </w:pPr>
    </w:p>
    <w:p w14:paraId="46F3702B" w14:textId="042306A1" w:rsidR="006C79DA" w:rsidRDefault="006C79DA" w:rsidP="0042073F">
      <w:pPr>
        <w:spacing w:before="120" w:line="276" w:lineRule="auto"/>
        <w:jc w:val="both"/>
        <w:rPr>
          <w:rFonts w:ascii="Arial" w:hAnsi="Arial" w:cs="Arial"/>
          <w:sz w:val="22"/>
          <w:szCs w:val="22"/>
        </w:rPr>
      </w:pPr>
    </w:p>
    <w:p w14:paraId="4EC1FC45" w14:textId="02F7BC3C" w:rsidR="006C79DA" w:rsidRDefault="006C79DA" w:rsidP="0042073F">
      <w:pPr>
        <w:spacing w:before="120" w:line="276" w:lineRule="auto"/>
        <w:jc w:val="both"/>
        <w:rPr>
          <w:rFonts w:ascii="Arial" w:hAnsi="Arial" w:cs="Arial"/>
          <w:sz w:val="22"/>
          <w:szCs w:val="22"/>
        </w:rPr>
      </w:pPr>
    </w:p>
    <w:p w14:paraId="74FD031D" w14:textId="296D6E05" w:rsidR="006C79DA" w:rsidRDefault="006C79DA" w:rsidP="0042073F">
      <w:pPr>
        <w:spacing w:before="120" w:line="276" w:lineRule="auto"/>
        <w:jc w:val="both"/>
        <w:rPr>
          <w:rFonts w:ascii="Arial" w:hAnsi="Arial" w:cs="Arial"/>
          <w:sz w:val="22"/>
          <w:szCs w:val="22"/>
        </w:rPr>
      </w:pPr>
    </w:p>
    <w:p w14:paraId="66227162" w14:textId="5264A5F3" w:rsidR="006C79DA" w:rsidRDefault="006C79DA" w:rsidP="0042073F">
      <w:pPr>
        <w:spacing w:before="120" w:line="276" w:lineRule="auto"/>
        <w:jc w:val="both"/>
        <w:rPr>
          <w:rFonts w:ascii="Arial" w:hAnsi="Arial" w:cs="Arial"/>
          <w:sz w:val="22"/>
          <w:szCs w:val="22"/>
        </w:rPr>
      </w:pPr>
    </w:p>
    <w:p w14:paraId="7A3F43F3" w14:textId="681EB7F6" w:rsidR="006C79DA" w:rsidRDefault="006C79DA" w:rsidP="0042073F">
      <w:pPr>
        <w:spacing w:before="120" w:line="276" w:lineRule="auto"/>
        <w:jc w:val="both"/>
        <w:rPr>
          <w:rFonts w:ascii="Arial" w:hAnsi="Arial" w:cs="Arial"/>
          <w:sz w:val="22"/>
          <w:szCs w:val="22"/>
        </w:rPr>
      </w:pPr>
    </w:p>
    <w:p w14:paraId="7D844DC7" w14:textId="57A8BD55" w:rsidR="006C79DA" w:rsidRDefault="006C79DA" w:rsidP="0042073F">
      <w:pPr>
        <w:spacing w:before="120" w:line="276" w:lineRule="auto"/>
        <w:jc w:val="both"/>
        <w:rPr>
          <w:rFonts w:ascii="Arial" w:hAnsi="Arial" w:cs="Arial"/>
          <w:sz w:val="22"/>
          <w:szCs w:val="22"/>
        </w:rPr>
      </w:pPr>
    </w:p>
    <w:p w14:paraId="7F745166" w14:textId="2C63A8FF" w:rsidR="006C79DA" w:rsidRDefault="006C79DA" w:rsidP="0042073F">
      <w:pPr>
        <w:spacing w:before="120" w:line="276" w:lineRule="auto"/>
        <w:jc w:val="both"/>
        <w:rPr>
          <w:rFonts w:ascii="Arial" w:hAnsi="Arial" w:cs="Arial"/>
          <w:sz w:val="22"/>
          <w:szCs w:val="22"/>
        </w:rPr>
      </w:pPr>
    </w:p>
    <w:p w14:paraId="06570AB1" w14:textId="5441E9CA" w:rsidR="006C79DA" w:rsidRDefault="006C79DA" w:rsidP="0042073F">
      <w:pPr>
        <w:spacing w:before="120" w:line="276" w:lineRule="auto"/>
        <w:jc w:val="both"/>
        <w:rPr>
          <w:rFonts w:ascii="Arial" w:hAnsi="Arial" w:cs="Arial"/>
          <w:sz w:val="22"/>
          <w:szCs w:val="22"/>
        </w:rPr>
      </w:pPr>
    </w:p>
    <w:p w14:paraId="7FB2BAC7" w14:textId="06B460AE" w:rsidR="006C79DA" w:rsidRDefault="006C79DA" w:rsidP="0042073F">
      <w:pPr>
        <w:spacing w:before="120" w:line="276" w:lineRule="auto"/>
        <w:jc w:val="both"/>
        <w:rPr>
          <w:rFonts w:ascii="Arial" w:hAnsi="Arial" w:cs="Arial"/>
          <w:sz w:val="22"/>
          <w:szCs w:val="22"/>
        </w:rPr>
      </w:pPr>
    </w:p>
    <w:p w14:paraId="50ED9467" w14:textId="45631F2A" w:rsidR="006C79DA" w:rsidRDefault="006C79DA" w:rsidP="0042073F">
      <w:pPr>
        <w:spacing w:before="120" w:line="276" w:lineRule="auto"/>
        <w:jc w:val="both"/>
        <w:rPr>
          <w:rFonts w:ascii="Arial" w:hAnsi="Arial" w:cs="Arial"/>
          <w:sz w:val="22"/>
          <w:szCs w:val="22"/>
        </w:rPr>
      </w:pPr>
    </w:p>
    <w:p w14:paraId="06AF6FBE" w14:textId="135E8B91" w:rsidR="006C79DA" w:rsidRDefault="006C79DA" w:rsidP="0042073F">
      <w:pPr>
        <w:spacing w:before="120" w:line="276" w:lineRule="auto"/>
        <w:jc w:val="both"/>
        <w:rPr>
          <w:rFonts w:ascii="Arial" w:hAnsi="Arial" w:cs="Arial"/>
          <w:sz w:val="22"/>
          <w:szCs w:val="22"/>
        </w:rPr>
      </w:pPr>
    </w:p>
    <w:p w14:paraId="2D1CEE5A" w14:textId="49F0C0C5" w:rsidR="006C79DA" w:rsidRDefault="006C79DA" w:rsidP="0042073F">
      <w:pPr>
        <w:spacing w:before="120" w:line="276" w:lineRule="auto"/>
        <w:jc w:val="both"/>
        <w:rPr>
          <w:rFonts w:ascii="Arial" w:hAnsi="Arial" w:cs="Arial"/>
          <w:sz w:val="22"/>
          <w:szCs w:val="22"/>
        </w:rPr>
      </w:pPr>
    </w:p>
    <w:p w14:paraId="342029BF" w14:textId="50EE589B" w:rsidR="006C79DA" w:rsidRDefault="006C79DA" w:rsidP="0042073F">
      <w:pPr>
        <w:spacing w:before="120" w:line="276" w:lineRule="auto"/>
        <w:jc w:val="both"/>
        <w:rPr>
          <w:rFonts w:ascii="Arial" w:hAnsi="Arial" w:cs="Arial"/>
          <w:sz w:val="22"/>
          <w:szCs w:val="22"/>
        </w:rPr>
      </w:pPr>
    </w:p>
    <w:p w14:paraId="62CA1271" w14:textId="7D32549C" w:rsidR="006C79DA" w:rsidRDefault="006C79DA" w:rsidP="0042073F">
      <w:pPr>
        <w:spacing w:before="120" w:line="276" w:lineRule="auto"/>
        <w:jc w:val="both"/>
        <w:rPr>
          <w:rFonts w:ascii="Arial" w:hAnsi="Arial" w:cs="Arial"/>
          <w:sz w:val="22"/>
          <w:szCs w:val="22"/>
        </w:rPr>
      </w:pPr>
    </w:p>
    <w:p w14:paraId="0EE4E387" w14:textId="7DF97972" w:rsidR="006C79DA" w:rsidRDefault="006C79DA" w:rsidP="0042073F">
      <w:pPr>
        <w:spacing w:before="120" w:line="276" w:lineRule="auto"/>
        <w:jc w:val="both"/>
        <w:rPr>
          <w:rFonts w:ascii="Arial" w:hAnsi="Arial" w:cs="Arial"/>
          <w:sz w:val="22"/>
          <w:szCs w:val="22"/>
        </w:rPr>
      </w:pPr>
    </w:p>
    <w:p w14:paraId="66B50E96" w14:textId="4AFD7A37" w:rsidR="006C79DA" w:rsidRDefault="006C79DA" w:rsidP="0042073F">
      <w:pPr>
        <w:spacing w:before="120" w:line="276" w:lineRule="auto"/>
        <w:jc w:val="both"/>
        <w:rPr>
          <w:rFonts w:ascii="Arial" w:hAnsi="Arial" w:cs="Arial"/>
          <w:sz w:val="22"/>
          <w:szCs w:val="22"/>
        </w:rPr>
      </w:pPr>
    </w:p>
    <w:p w14:paraId="79467521" w14:textId="1F087B6F" w:rsidR="006C79DA" w:rsidRDefault="006C79DA" w:rsidP="0042073F">
      <w:pPr>
        <w:spacing w:before="120" w:line="276" w:lineRule="auto"/>
        <w:jc w:val="both"/>
        <w:rPr>
          <w:rFonts w:ascii="Arial" w:hAnsi="Arial" w:cs="Arial"/>
          <w:sz w:val="22"/>
          <w:szCs w:val="22"/>
        </w:rPr>
      </w:pPr>
    </w:p>
    <w:p w14:paraId="23742253" w14:textId="39558B31" w:rsidR="006C79DA" w:rsidRDefault="006C79DA" w:rsidP="0042073F">
      <w:pPr>
        <w:spacing w:before="120" w:line="276" w:lineRule="auto"/>
        <w:jc w:val="both"/>
        <w:rPr>
          <w:rFonts w:ascii="Arial" w:hAnsi="Arial" w:cs="Arial"/>
          <w:sz w:val="22"/>
          <w:szCs w:val="22"/>
        </w:rPr>
      </w:pPr>
    </w:p>
    <w:p w14:paraId="21C9A3C1" w14:textId="4F9BEB7E" w:rsidR="006C79DA" w:rsidRDefault="006C79DA" w:rsidP="0042073F">
      <w:pPr>
        <w:spacing w:before="120" w:line="276" w:lineRule="auto"/>
        <w:jc w:val="both"/>
        <w:rPr>
          <w:rFonts w:ascii="Arial" w:hAnsi="Arial" w:cs="Arial"/>
          <w:sz w:val="22"/>
          <w:szCs w:val="22"/>
        </w:rPr>
      </w:pPr>
    </w:p>
    <w:p w14:paraId="2BA62C72" w14:textId="2103EBEE" w:rsidR="006C79DA" w:rsidRDefault="006C79DA" w:rsidP="0042073F">
      <w:pPr>
        <w:spacing w:before="120" w:line="276" w:lineRule="auto"/>
        <w:jc w:val="both"/>
        <w:rPr>
          <w:rFonts w:ascii="Arial" w:hAnsi="Arial" w:cs="Arial"/>
          <w:sz w:val="22"/>
          <w:szCs w:val="22"/>
        </w:rPr>
      </w:pPr>
    </w:p>
    <w:p w14:paraId="2E7ECD1F" w14:textId="518FF8ED" w:rsidR="006C79DA" w:rsidRDefault="006C79DA" w:rsidP="0042073F">
      <w:pPr>
        <w:spacing w:before="120" w:line="276" w:lineRule="auto"/>
        <w:jc w:val="both"/>
        <w:rPr>
          <w:rFonts w:ascii="Arial" w:hAnsi="Arial" w:cs="Arial"/>
          <w:sz w:val="22"/>
          <w:szCs w:val="22"/>
        </w:rPr>
      </w:pPr>
    </w:p>
    <w:p w14:paraId="1B4D6DB2" w14:textId="04761817" w:rsidR="006C79DA" w:rsidRDefault="006C79DA" w:rsidP="0042073F">
      <w:pPr>
        <w:spacing w:before="120" w:line="276" w:lineRule="auto"/>
        <w:jc w:val="both"/>
        <w:rPr>
          <w:rFonts w:ascii="Arial" w:hAnsi="Arial" w:cs="Arial"/>
          <w:sz w:val="22"/>
          <w:szCs w:val="22"/>
        </w:rPr>
      </w:pPr>
    </w:p>
    <w:p w14:paraId="4186D657" w14:textId="6CD992FB" w:rsidR="006C79DA" w:rsidRDefault="006C79DA" w:rsidP="0042073F">
      <w:pPr>
        <w:spacing w:before="120" w:line="276" w:lineRule="auto"/>
        <w:jc w:val="both"/>
        <w:rPr>
          <w:rFonts w:ascii="Arial" w:hAnsi="Arial" w:cs="Arial"/>
          <w:sz w:val="22"/>
          <w:szCs w:val="22"/>
        </w:rPr>
      </w:pPr>
    </w:p>
    <w:p w14:paraId="68FEDBA3" w14:textId="7DB684FF" w:rsidR="006C79DA" w:rsidRDefault="006C79DA" w:rsidP="0042073F">
      <w:pPr>
        <w:spacing w:before="120" w:line="276" w:lineRule="auto"/>
        <w:jc w:val="both"/>
        <w:rPr>
          <w:rFonts w:ascii="Arial" w:hAnsi="Arial" w:cs="Arial"/>
          <w:sz w:val="22"/>
          <w:szCs w:val="22"/>
        </w:rPr>
      </w:pPr>
    </w:p>
    <w:p w14:paraId="5E1932EE" w14:textId="77777777" w:rsidR="00DC76DE" w:rsidRPr="007D2D72" w:rsidRDefault="00DC76DE" w:rsidP="0042073F">
      <w:pPr>
        <w:spacing w:before="120" w:line="276" w:lineRule="auto"/>
        <w:jc w:val="both"/>
        <w:rPr>
          <w:rFonts w:ascii="Arial" w:hAnsi="Arial" w:cs="Arial"/>
          <w:sz w:val="22"/>
          <w:szCs w:val="22"/>
        </w:rPr>
      </w:pPr>
    </w:p>
    <w:p w14:paraId="65AEFA8C" w14:textId="17C2B625" w:rsidR="00EC2831" w:rsidRPr="00AF1374" w:rsidRDefault="007E7E36" w:rsidP="006C79DA">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rPr>
      </w:pPr>
      <w:r w:rsidRPr="00AF1374">
        <w:rPr>
          <w:b/>
        </w:rPr>
        <w:lastRenderedPageBreak/>
        <w:t>ANEXO I</w:t>
      </w:r>
      <w:r w:rsidR="006C79DA">
        <w:rPr>
          <w:b/>
        </w:rPr>
        <w:t>II</w:t>
      </w:r>
      <w:r w:rsidRPr="00AF1374">
        <w:rPr>
          <w:b/>
        </w:rPr>
        <w:t xml:space="preserve"> –</w:t>
      </w:r>
      <w:r w:rsidR="00EC2831" w:rsidRPr="00AF1374">
        <w:rPr>
          <w:b/>
        </w:rPr>
        <w:t xml:space="preserve"> MODELO TERMO DE DECLARAÇÃO CONJUNTA</w:t>
      </w:r>
    </w:p>
    <w:p w14:paraId="51B75EC0" w14:textId="77777777" w:rsidR="004E19B6" w:rsidRPr="00AF1374" w:rsidRDefault="004E19B6" w:rsidP="007E7E36">
      <w:pPr>
        <w:pStyle w:val="SemEspaamento"/>
        <w:rPr>
          <w:rFonts w:ascii="Arial" w:hAnsi="Arial" w:cs="Arial"/>
          <w:b/>
          <w:bCs/>
          <w:sz w:val="24"/>
          <w:szCs w:val="24"/>
        </w:rPr>
      </w:pPr>
    </w:p>
    <w:p w14:paraId="6158425C" w14:textId="2C3393BC"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À PREFEITURA MUNICIPAL DE GUARACI</w:t>
      </w:r>
    </w:p>
    <w:p w14:paraId="6DEDD60D" w14:textId="0C48D677"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AT. SENHOR PREGOEIRO E EQUIPE DE APOIO</w:t>
      </w:r>
    </w:p>
    <w:p w14:paraId="343A7467" w14:textId="68BD5FA1" w:rsidR="007E7E36" w:rsidRPr="00AF1374" w:rsidRDefault="007E7E36" w:rsidP="007E7E36">
      <w:pPr>
        <w:pStyle w:val="SemEspaamento"/>
        <w:rPr>
          <w:rFonts w:ascii="Arial" w:hAnsi="Arial" w:cs="Arial"/>
          <w:sz w:val="24"/>
          <w:szCs w:val="24"/>
        </w:rPr>
      </w:pPr>
      <w:r w:rsidRPr="00AF1374">
        <w:rPr>
          <w:rFonts w:ascii="Arial" w:hAnsi="Arial" w:cs="Arial"/>
          <w:b/>
          <w:bCs/>
          <w:sz w:val="24"/>
          <w:szCs w:val="24"/>
        </w:rPr>
        <w:t>PREGÃO ELETRÔNICO Nº 0</w:t>
      </w:r>
      <w:r w:rsidR="00C40929">
        <w:rPr>
          <w:rFonts w:ascii="Arial" w:hAnsi="Arial" w:cs="Arial"/>
          <w:b/>
          <w:bCs/>
          <w:sz w:val="24"/>
          <w:szCs w:val="24"/>
        </w:rPr>
        <w:t>33</w:t>
      </w:r>
      <w:r w:rsidRPr="00AF1374">
        <w:rPr>
          <w:rFonts w:ascii="Arial" w:hAnsi="Arial" w:cs="Arial"/>
          <w:b/>
          <w:bCs/>
          <w:sz w:val="24"/>
          <w:szCs w:val="24"/>
        </w:rPr>
        <w:t>/2024</w:t>
      </w:r>
    </w:p>
    <w:p w14:paraId="41906730" w14:textId="77777777" w:rsidR="007E7E36" w:rsidRPr="00AF1374" w:rsidRDefault="007E7E36" w:rsidP="007E7E36">
      <w:pPr>
        <w:rPr>
          <w:rFonts w:ascii="Arial" w:hAnsi="Arial" w:cs="Arial"/>
          <w:sz w:val="24"/>
          <w:szCs w:val="24"/>
        </w:rPr>
      </w:pPr>
    </w:p>
    <w:p w14:paraId="753078CF" w14:textId="77777777" w:rsidR="006C79DA" w:rsidRPr="002373C2" w:rsidRDefault="006C79DA" w:rsidP="006C79DA">
      <w:pPr>
        <w:pStyle w:val="PADRAO"/>
        <w:spacing w:before="120" w:after="120" w:line="276" w:lineRule="auto"/>
        <w:rPr>
          <w:rFonts w:ascii="Arial" w:hAnsi="Arial" w:cs="Arial"/>
          <w:sz w:val="20"/>
        </w:rPr>
      </w:pPr>
      <w:r w:rsidRPr="002373C2">
        <w:rPr>
          <w:rFonts w:ascii="Arial" w:hAnsi="Arial" w:cs="Arial"/>
          <w:b/>
          <w:sz w:val="20"/>
        </w:rPr>
        <w:t xml:space="preserve">Declaração conjunta de: a). </w:t>
      </w:r>
      <w:r w:rsidRPr="002373C2">
        <w:rPr>
          <w:rFonts w:ascii="Arial" w:hAnsi="Arial" w:cs="Arial"/>
          <w:bCs/>
          <w:sz w:val="20"/>
        </w:rPr>
        <w:t xml:space="preserve">declaração de cumprimento dos requisitos de habilitação, capacidade de fornecimento; </w:t>
      </w:r>
      <w:r w:rsidRPr="002373C2">
        <w:rPr>
          <w:rFonts w:ascii="Arial" w:hAnsi="Arial" w:cs="Arial"/>
          <w:b/>
          <w:sz w:val="20"/>
        </w:rPr>
        <w:t>b).</w:t>
      </w:r>
      <w:r w:rsidRPr="002373C2">
        <w:rPr>
          <w:rFonts w:ascii="Arial" w:hAnsi="Arial" w:cs="Arial"/>
          <w:bCs/>
          <w:sz w:val="20"/>
        </w:rPr>
        <w:t xml:space="preserve"> inexistência de fato superveniente; </w:t>
      </w:r>
      <w:r w:rsidRPr="002373C2">
        <w:rPr>
          <w:rFonts w:ascii="Arial" w:hAnsi="Arial" w:cs="Arial"/>
          <w:b/>
          <w:sz w:val="20"/>
        </w:rPr>
        <w:t>c).</w:t>
      </w:r>
      <w:r w:rsidRPr="002373C2">
        <w:rPr>
          <w:rFonts w:ascii="Arial" w:hAnsi="Arial" w:cs="Arial"/>
          <w:bCs/>
          <w:sz w:val="20"/>
        </w:rPr>
        <w:t xml:space="preserve"> que cumpre o art. 7º, XXXIII, da constituição federal; </w:t>
      </w:r>
      <w:r w:rsidRPr="002373C2">
        <w:rPr>
          <w:rFonts w:ascii="Arial" w:hAnsi="Arial" w:cs="Arial"/>
          <w:b/>
          <w:sz w:val="20"/>
        </w:rPr>
        <w:t>d).</w:t>
      </w:r>
      <w:r w:rsidRPr="002373C2">
        <w:rPr>
          <w:rFonts w:ascii="Arial" w:hAnsi="Arial" w:cs="Arial"/>
          <w:bCs/>
          <w:sz w:val="20"/>
        </w:rPr>
        <w:t xml:space="preserve"> não parentesco; </w:t>
      </w:r>
      <w:r w:rsidRPr="002373C2">
        <w:rPr>
          <w:rFonts w:ascii="Arial" w:hAnsi="Arial" w:cs="Arial"/>
          <w:b/>
          <w:sz w:val="20"/>
        </w:rPr>
        <w:t>e)</w:t>
      </w:r>
      <w:r w:rsidRPr="002373C2">
        <w:rPr>
          <w:rFonts w:ascii="Arial" w:hAnsi="Arial" w:cs="Arial"/>
          <w:bCs/>
          <w:sz w:val="20"/>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2373C2">
        <w:rPr>
          <w:rFonts w:ascii="Arial" w:hAnsi="Arial" w:cs="Arial"/>
          <w:b/>
          <w:sz w:val="20"/>
        </w:rPr>
        <w:t>f).</w:t>
      </w:r>
      <w:r w:rsidRPr="002373C2">
        <w:rPr>
          <w:rFonts w:ascii="Arial" w:hAnsi="Arial" w:cs="Arial"/>
          <w:bCs/>
          <w:sz w:val="20"/>
        </w:rPr>
        <w:t xml:space="preserve"> que não existem em seu quadro de empregados servidores públicos da contratante exercendo funções de gerência, administração ou tomada de decisão na forma do art. 14, inciso IV da lei federal nº 14.133/2021; </w:t>
      </w:r>
    </w:p>
    <w:p w14:paraId="5F979FA6" w14:textId="77777777" w:rsidR="006C79DA" w:rsidRPr="002373C2" w:rsidRDefault="006C79DA" w:rsidP="006C79DA">
      <w:pPr>
        <w:jc w:val="both"/>
        <w:rPr>
          <w:rFonts w:ascii="Arial" w:hAnsi="Arial" w:cs="Arial"/>
        </w:rPr>
      </w:pPr>
      <w:r w:rsidRPr="002373C2">
        <w:rPr>
          <w:rFonts w:ascii="Arial" w:hAnsi="Arial" w:cs="Arial"/>
        </w:rPr>
        <w:t xml:space="preserve"> O signatário de o presente, em nome da proponente (nome da empresa)____________________, inscrita no CNPJ sob n° ________________, sediada (endereço completo) ____________________________________ declara, para todos os fins legais e necessários, sob as penas da lei, que:</w:t>
      </w:r>
    </w:p>
    <w:p w14:paraId="56D48649"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2307656" w14:textId="77777777" w:rsidR="006C79DA" w:rsidRPr="002373C2" w:rsidRDefault="006C79DA" w:rsidP="006C79DA">
      <w:pPr>
        <w:spacing w:before="120" w:line="276" w:lineRule="auto"/>
        <w:jc w:val="both"/>
        <w:rPr>
          <w:rFonts w:ascii="Arial" w:hAnsi="Arial" w:cs="Arial"/>
        </w:rPr>
      </w:pPr>
      <w:r w:rsidRPr="002373C2">
        <w:rPr>
          <w:rFonts w:ascii="Arial" w:hAnsi="Arial" w:cs="Arial"/>
        </w:rPr>
        <w:t>b). Até a presente data inexistem fatos impeditivos para sua habilitação na Concorrência Eletrônica n° 001/2024 do Município de Guaraci, ciente da obrigatoriedade de declarar ocorrências supervenientes.</w:t>
      </w:r>
    </w:p>
    <w:p w14:paraId="08389697" w14:textId="77777777" w:rsidR="006C79DA" w:rsidRPr="002373C2" w:rsidRDefault="006C79DA" w:rsidP="006C79DA">
      <w:pPr>
        <w:autoSpaceDE w:val="0"/>
        <w:spacing w:before="120" w:line="276" w:lineRule="auto"/>
        <w:jc w:val="both"/>
        <w:rPr>
          <w:rFonts w:ascii="Arial" w:hAnsi="Arial" w:cs="Arial"/>
        </w:rPr>
      </w:pPr>
      <w:r w:rsidRPr="002373C2">
        <w:rPr>
          <w:rFonts w:ascii="Arial" w:hAnsi="Arial" w:cs="Arial"/>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7DF5CE0F"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d). Não parentesco;</w:t>
      </w:r>
    </w:p>
    <w:p w14:paraId="59EEFFEC"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40DCDEEB" w14:textId="77777777" w:rsidR="006C79DA" w:rsidRPr="002373C2" w:rsidRDefault="006C79DA" w:rsidP="006C79DA">
      <w:pPr>
        <w:pStyle w:val="PADRAO"/>
        <w:spacing w:before="120" w:after="120" w:line="276" w:lineRule="auto"/>
        <w:rPr>
          <w:rFonts w:ascii="Arial" w:hAnsi="Arial" w:cs="Arial"/>
          <w:bCs/>
          <w:sz w:val="20"/>
        </w:rPr>
      </w:pPr>
      <w:r w:rsidRPr="002373C2">
        <w:rPr>
          <w:rFonts w:ascii="Arial" w:hAnsi="Arial" w:cs="Arial"/>
          <w:bCs/>
          <w:sz w:val="20"/>
        </w:rPr>
        <w:t>f). Que não existem em seu quadro de empregados servidores públicos da contratante exercendo funções de gerência, administração ou tomada de decisão.</w:t>
      </w:r>
    </w:p>
    <w:p w14:paraId="7460C392"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1.Por ser expressão fiel da verdade, firmo a presente Declaração, assumindo as consequências civis, penais e administrativas sobre eventual falsidade do que for relatado.</w:t>
      </w:r>
    </w:p>
    <w:p w14:paraId="3F3BAEF3"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6FB3844E"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ab/>
      </w:r>
      <w:r w:rsidRPr="002373C2">
        <w:rPr>
          <w:rFonts w:ascii="Arial" w:hAnsi="Arial" w:cs="Arial"/>
        </w:rPr>
        <w:tab/>
      </w:r>
      <w:r w:rsidRPr="002373C2">
        <w:rPr>
          <w:rFonts w:ascii="Arial" w:hAnsi="Arial" w:cs="Arial"/>
        </w:rPr>
        <w:tab/>
        <w:t>(  ) Não</w:t>
      </w:r>
      <w:r w:rsidRPr="002373C2">
        <w:rPr>
          <w:rFonts w:ascii="Arial" w:hAnsi="Arial" w:cs="Arial"/>
        </w:rPr>
        <w:tab/>
      </w:r>
      <w:r w:rsidRPr="002373C2">
        <w:rPr>
          <w:rFonts w:ascii="Arial" w:hAnsi="Arial" w:cs="Arial"/>
        </w:rPr>
        <w:tab/>
      </w:r>
      <w:r w:rsidRPr="002373C2">
        <w:rPr>
          <w:rFonts w:ascii="Arial" w:hAnsi="Arial" w:cs="Arial"/>
        </w:rPr>
        <w:tab/>
        <w:t>(  ) Sim</w:t>
      </w:r>
    </w:p>
    <w:p w14:paraId="54E790FB"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CBC5128" w14:textId="77777777" w:rsidTr="00634942">
        <w:tc>
          <w:tcPr>
            <w:tcW w:w="4959" w:type="dxa"/>
            <w:shd w:val="clear" w:color="auto" w:fill="auto"/>
          </w:tcPr>
          <w:p w14:paraId="52B1D5B5"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0B606982"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3478D739" w14:textId="77777777" w:rsidTr="00634942">
        <w:tc>
          <w:tcPr>
            <w:tcW w:w="4959" w:type="dxa"/>
            <w:shd w:val="clear" w:color="auto" w:fill="auto"/>
          </w:tcPr>
          <w:p w14:paraId="2F82367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lastRenderedPageBreak/>
              <w:t>Cargo:</w:t>
            </w:r>
          </w:p>
        </w:tc>
        <w:tc>
          <w:tcPr>
            <w:tcW w:w="4533" w:type="dxa"/>
            <w:shd w:val="clear" w:color="auto" w:fill="auto"/>
          </w:tcPr>
          <w:p w14:paraId="317018E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01FBEF94" w14:textId="77777777" w:rsidTr="00634942">
        <w:tc>
          <w:tcPr>
            <w:tcW w:w="4959" w:type="dxa"/>
            <w:shd w:val="clear" w:color="auto" w:fill="auto"/>
          </w:tcPr>
          <w:p w14:paraId="1AE5761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6FF0BFD3"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39229FDD" w14:textId="77777777" w:rsidR="006C79DA" w:rsidRPr="002373C2" w:rsidRDefault="006C79DA" w:rsidP="006C79DA">
      <w:pPr>
        <w:tabs>
          <w:tab w:val="left" w:pos="6735"/>
        </w:tabs>
        <w:autoSpaceDE w:val="0"/>
        <w:autoSpaceDN w:val="0"/>
        <w:adjustRightInd w:val="0"/>
        <w:spacing w:line="276" w:lineRule="auto"/>
        <w:ind w:left="567"/>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A2271F6" w14:textId="77777777" w:rsidTr="00634942">
        <w:tc>
          <w:tcPr>
            <w:tcW w:w="4959" w:type="dxa"/>
            <w:shd w:val="clear" w:color="auto" w:fill="auto"/>
          </w:tcPr>
          <w:p w14:paraId="005BA361"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56976C4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60848993" w14:textId="77777777" w:rsidTr="00634942">
        <w:tc>
          <w:tcPr>
            <w:tcW w:w="4959" w:type="dxa"/>
            <w:shd w:val="clear" w:color="auto" w:fill="auto"/>
          </w:tcPr>
          <w:p w14:paraId="667A9DC4"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0903594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r>
      <w:tr w:rsidR="006C79DA" w:rsidRPr="002373C2" w14:paraId="21347312" w14:textId="77777777" w:rsidTr="00634942">
        <w:tc>
          <w:tcPr>
            <w:tcW w:w="4959" w:type="dxa"/>
            <w:shd w:val="clear" w:color="auto" w:fill="auto"/>
          </w:tcPr>
          <w:p w14:paraId="579EC09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c>
          <w:tcPr>
            <w:tcW w:w="4533" w:type="dxa"/>
            <w:shd w:val="clear" w:color="auto" w:fill="auto"/>
          </w:tcPr>
          <w:p w14:paraId="00503CA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48394AB7" w14:textId="77777777" w:rsidTr="00634942">
        <w:tc>
          <w:tcPr>
            <w:tcW w:w="4959" w:type="dxa"/>
            <w:shd w:val="clear" w:color="auto" w:fill="auto"/>
          </w:tcPr>
          <w:p w14:paraId="742F322F"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51A5299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58F4258C" w14:textId="77777777" w:rsidR="006C79DA" w:rsidRPr="002373C2" w:rsidRDefault="006C79DA" w:rsidP="006C79DA">
      <w:pPr>
        <w:autoSpaceDE w:val="0"/>
        <w:autoSpaceDN w:val="0"/>
        <w:adjustRightInd w:val="0"/>
        <w:spacing w:line="276" w:lineRule="auto"/>
        <w:jc w:val="both"/>
        <w:rPr>
          <w:rFonts w:ascii="Arial" w:hAnsi="Arial" w:cs="Arial"/>
        </w:rPr>
      </w:pPr>
    </w:p>
    <w:tbl>
      <w:tblPr>
        <w:tblW w:w="0" w:type="auto"/>
        <w:jc w:val="center"/>
        <w:tblCellMar>
          <w:left w:w="0" w:type="dxa"/>
          <w:right w:w="0" w:type="dxa"/>
        </w:tblCellMar>
        <w:tblLook w:val="00A0" w:firstRow="1" w:lastRow="0" w:firstColumn="1" w:lastColumn="0" w:noHBand="0" w:noVBand="0"/>
      </w:tblPr>
      <w:tblGrid>
        <w:gridCol w:w="1134"/>
        <w:gridCol w:w="2396"/>
        <w:gridCol w:w="1956"/>
        <w:gridCol w:w="3858"/>
      </w:tblGrid>
      <w:tr w:rsidR="006C79DA" w:rsidRPr="002373C2" w14:paraId="47F5D588" w14:textId="77777777" w:rsidTr="00634942">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2951483F"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4D714E"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007DB2"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E316FD"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por afinidade (familiares do cônjuge).</w:t>
            </w:r>
          </w:p>
        </w:tc>
      </w:tr>
      <w:tr w:rsidR="006C79DA" w:rsidRPr="002373C2" w14:paraId="101E530F" w14:textId="77777777" w:rsidTr="00634942">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0D9248" w14:textId="77777777" w:rsidR="006C79DA" w:rsidRPr="002373C2" w:rsidRDefault="006C79DA" w:rsidP="00634942">
            <w:pPr>
              <w:spacing w:before="120" w:line="276" w:lineRule="auto"/>
              <w:rPr>
                <w:rFonts w:ascii="Arial" w:hAnsi="Arial" w:cs="Arial"/>
              </w:rPr>
            </w:pPr>
            <w:r w:rsidRPr="002373C2">
              <w:rPr>
                <w:rFonts w:ascii="Arial" w:hAnsi="Arial" w:cs="Arial"/>
                <w:b/>
                <w:bCs/>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CB19FC2" w14:textId="77777777" w:rsidR="006C79DA" w:rsidRPr="002373C2" w:rsidRDefault="006C79DA" w:rsidP="00634942">
            <w:pPr>
              <w:spacing w:before="120" w:line="276" w:lineRule="auto"/>
              <w:rPr>
                <w:rFonts w:ascii="Arial" w:hAnsi="Arial" w:cs="Arial"/>
              </w:rPr>
            </w:pPr>
            <w:r w:rsidRPr="002373C2">
              <w:rPr>
                <w:rFonts w:ascii="Arial" w:hAnsi="Arial" w:cs="Arial"/>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AB9E1"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EC9D5DD" w14:textId="77777777" w:rsidR="006C79DA" w:rsidRPr="002373C2" w:rsidRDefault="006C79DA" w:rsidP="00634942">
            <w:pPr>
              <w:spacing w:before="120" w:line="276" w:lineRule="auto"/>
              <w:rPr>
                <w:rFonts w:ascii="Arial" w:hAnsi="Arial" w:cs="Arial"/>
              </w:rPr>
            </w:pPr>
            <w:r w:rsidRPr="002373C2">
              <w:rPr>
                <w:rFonts w:ascii="Arial" w:hAnsi="Arial" w:cs="Arial"/>
              </w:rPr>
              <w:t>Padrasto, madrasta, enteado(a), sogro(a), genro e nora.</w:t>
            </w:r>
          </w:p>
        </w:tc>
      </w:tr>
      <w:tr w:rsidR="006C79DA" w:rsidRPr="002373C2" w14:paraId="5E4CCC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651CC5" w14:textId="77777777" w:rsidR="006C79DA" w:rsidRPr="002373C2" w:rsidRDefault="006C79DA" w:rsidP="00634942">
            <w:pPr>
              <w:spacing w:before="120" w:line="276" w:lineRule="auto"/>
              <w:rPr>
                <w:rFonts w:ascii="Arial" w:hAnsi="Arial" w:cs="Arial"/>
              </w:rPr>
            </w:pPr>
            <w:r w:rsidRPr="002373C2">
              <w:rPr>
                <w:rFonts w:ascii="Arial" w:hAnsi="Arial" w:cs="Arial"/>
                <w:b/>
                <w:bCs/>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0DA5DB" w14:textId="77777777" w:rsidR="006C79DA" w:rsidRPr="002373C2" w:rsidRDefault="006C79DA" w:rsidP="00634942">
            <w:pPr>
              <w:spacing w:before="120" w:line="276" w:lineRule="auto"/>
              <w:rPr>
                <w:rFonts w:ascii="Arial" w:hAnsi="Arial" w:cs="Arial"/>
              </w:rPr>
            </w:pPr>
            <w:r w:rsidRPr="002373C2">
              <w:rPr>
                <w:rFonts w:ascii="Arial" w:hAnsi="Arial" w:cs="Arial"/>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46A098CD" w14:textId="77777777" w:rsidR="006C79DA" w:rsidRPr="002373C2" w:rsidRDefault="006C79DA" w:rsidP="00634942">
            <w:pPr>
              <w:spacing w:before="120" w:line="276" w:lineRule="auto"/>
              <w:rPr>
                <w:rFonts w:ascii="Arial" w:hAnsi="Arial" w:cs="Arial"/>
              </w:rPr>
            </w:pPr>
            <w:r w:rsidRPr="002373C2">
              <w:rPr>
                <w:rFonts w:ascii="Arial" w:hAnsi="Arial" w:cs="Arial"/>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12CCF0" w14:textId="77777777" w:rsidR="006C79DA" w:rsidRPr="002373C2" w:rsidRDefault="006C79DA" w:rsidP="00634942">
            <w:pPr>
              <w:spacing w:before="120" w:line="276" w:lineRule="auto"/>
              <w:rPr>
                <w:rFonts w:ascii="Arial" w:hAnsi="Arial" w:cs="Arial"/>
              </w:rPr>
            </w:pPr>
            <w:r w:rsidRPr="002373C2">
              <w:rPr>
                <w:rFonts w:ascii="Arial" w:hAnsi="Arial" w:cs="Arial"/>
              </w:rPr>
              <w:t>Cunhado(a), avô e avó do cônjuge.</w:t>
            </w:r>
          </w:p>
        </w:tc>
      </w:tr>
      <w:tr w:rsidR="006C79DA" w:rsidRPr="002373C2" w14:paraId="2B75CF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42EFDC" w14:textId="77777777" w:rsidR="006C79DA" w:rsidRPr="002373C2" w:rsidRDefault="006C79DA" w:rsidP="00634942">
            <w:pPr>
              <w:spacing w:before="120" w:line="276" w:lineRule="auto"/>
              <w:rPr>
                <w:rFonts w:ascii="Arial" w:hAnsi="Arial" w:cs="Arial"/>
              </w:rPr>
            </w:pPr>
            <w:r w:rsidRPr="002373C2">
              <w:rPr>
                <w:rFonts w:ascii="Arial" w:hAnsi="Arial" w:cs="Arial"/>
                <w:b/>
                <w:bCs/>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9F8A642" w14:textId="77777777" w:rsidR="006C79DA" w:rsidRPr="002373C2" w:rsidRDefault="006C79DA" w:rsidP="00634942">
            <w:pPr>
              <w:spacing w:before="120" w:line="276" w:lineRule="auto"/>
              <w:rPr>
                <w:rFonts w:ascii="Arial" w:hAnsi="Arial" w:cs="Arial"/>
              </w:rPr>
            </w:pPr>
            <w:r w:rsidRPr="002373C2">
              <w:rPr>
                <w:rFonts w:ascii="Arial" w:hAnsi="Arial" w:cs="Arial"/>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30F1BED" w14:textId="77777777" w:rsidR="006C79DA" w:rsidRPr="002373C2" w:rsidRDefault="006C79DA" w:rsidP="00634942">
            <w:pPr>
              <w:spacing w:before="120" w:line="276" w:lineRule="auto"/>
              <w:rPr>
                <w:rFonts w:ascii="Arial" w:hAnsi="Arial" w:cs="Arial"/>
              </w:rPr>
            </w:pPr>
            <w:r w:rsidRPr="002373C2">
              <w:rPr>
                <w:rFonts w:ascii="Arial" w:hAnsi="Arial" w:cs="Arial"/>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5AF26F2" w14:textId="77777777" w:rsidR="006C79DA" w:rsidRPr="002373C2" w:rsidRDefault="006C79DA" w:rsidP="00634942">
            <w:pPr>
              <w:spacing w:before="120" w:line="276" w:lineRule="auto"/>
              <w:rPr>
                <w:rFonts w:ascii="Arial" w:hAnsi="Arial" w:cs="Arial"/>
              </w:rPr>
            </w:pPr>
            <w:r w:rsidRPr="002373C2">
              <w:rPr>
                <w:rFonts w:ascii="Arial" w:hAnsi="Arial" w:cs="Arial"/>
              </w:rPr>
              <w:t>Concunhado(a).</w:t>
            </w:r>
          </w:p>
        </w:tc>
      </w:tr>
    </w:tbl>
    <w:p w14:paraId="619AEE0E" w14:textId="77777777" w:rsidR="006C79DA" w:rsidRPr="002373C2" w:rsidRDefault="006C79DA" w:rsidP="006C79DA">
      <w:pPr>
        <w:autoSpaceDE w:val="0"/>
        <w:autoSpaceDN w:val="0"/>
        <w:adjustRightInd w:val="0"/>
        <w:spacing w:before="120" w:line="276" w:lineRule="auto"/>
        <w:ind w:left="720"/>
        <w:jc w:val="both"/>
        <w:rPr>
          <w:rFonts w:ascii="Arial" w:hAnsi="Arial" w:cs="Arial"/>
        </w:rPr>
      </w:pPr>
    </w:p>
    <w:p w14:paraId="0FAB8C12"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____________, ______ de _____________ </w:t>
      </w:r>
      <w:proofErr w:type="spellStart"/>
      <w:r w:rsidRPr="002373C2">
        <w:rPr>
          <w:rFonts w:ascii="Arial" w:hAnsi="Arial" w:cs="Arial"/>
        </w:rPr>
        <w:t>de</w:t>
      </w:r>
      <w:proofErr w:type="spellEnd"/>
      <w:r w:rsidRPr="002373C2">
        <w:rPr>
          <w:rFonts w:ascii="Arial" w:hAnsi="Arial" w:cs="Arial"/>
        </w:rPr>
        <w:t xml:space="preserve"> 2024.</w:t>
      </w:r>
    </w:p>
    <w:p w14:paraId="4329411E" w14:textId="77777777" w:rsidR="006C79DA" w:rsidRPr="002373C2" w:rsidRDefault="006C79DA" w:rsidP="006C79DA">
      <w:pPr>
        <w:spacing w:before="120" w:line="276" w:lineRule="auto"/>
        <w:jc w:val="center"/>
        <w:rPr>
          <w:rFonts w:ascii="Arial" w:hAnsi="Arial" w:cs="Arial"/>
        </w:rPr>
      </w:pPr>
      <w:r w:rsidRPr="002373C2">
        <w:rPr>
          <w:rFonts w:ascii="Arial" w:hAnsi="Arial" w:cs="Arial"/>
        </w:rPr>
        <w:t>____________________________________________________________</w:t>
      </w:r>
    </w:p>
    <w:p w14:paraId="20B3E6AE" w14:textId="77777777" w:rsidR="006C79DA" w:rsidRPr="002373C2" w:rsidRDefault="006C79DA" w:rsidP="006C79DA">
      <w:pPr>
        <w:pStyle w:val="Ttulo"/>
        <w:spacing w:before="120" w:after="120" w:line="276" w:lineRule="auto"/>
        <w:rPr>
          <w:rFonts w:ascii="Arial" w:hAnsi="Arial" w:cs="Arial"/>
          <w:i/>
          <w:sz w:val="20"/>
          <w:szCs w:val="20"/>
        </w:rPr>
      </w:pPr>
      <w:r w:rsidRPr="002373C2">
        <w:rPr>
          <w:rFonts w:ascii="Arial" w:hAnsi="Arial" w:cs="Arial"/>
          <w:sz w:val="20"/>
          <w:szCs w:val="20"/>
        </w:rPr>
        <w:t>(nome completo do representante da empresa, n° do R.G. e assinatura)</w:t>
      </w:r>
    </w:p>
    <w:p w14:paraId="758693D8" w14:textId="0FF2EB10" w:rsidR="007E7E36" w:rsidRPr="00AF1374" w:rsidRDefault="007E7E36" w:rsidP="007E7E36">
      <w:pPr>
        <w:pStyle w:val="Ttulo"/>
        <w:spacing w:before="120" w:after="120" w:line="276" w:lineRule="auto"/>
        <w:rPr>
          <w:rFonts w:ascii="Arial" w:hAnsi="Arial" w:cs="Arial"/>
          <w:i/>
          <w:sz w:val="24"/>
          <w:szCs w:val="24"/>
        </w:rPr>
      </w:pPr>
    </w:p>
    <w:p w14:paraId="06E3B272" w14:textId="68416A32" w:rsidR="00EC2831" w:rsidRDefault="00EC2831" w:rsidP="00406D04">
      <w:pPr>
        <w:pStyle w:val="Corpodetexto21"/>
        <w:spacing w:before="120" w:after="120" w:line="276" w:lineRule="auto"/>
        <w:rPr>
          <w:b/>
          <w:bCs/>
          <w:sz w:val="20"/>
          <w:szCs w:val="20"/>
        </w:rPr>
      </w:pPr>
    </w:p>
    <w:p w14:paraId="3093F581" w14:textId="4D7E609B" w:rsidR="00EC2831" w:rsidRDefault="00EC2831" w:rsidP="00406D04">
      <w:pPr>
        <w:pStyle w:val="Corpodetexto21"/>
        <w:spacing w:before="120" w:after="120" w:line="276" w:lineRule="auto"/>
        <w:rPr>
          <w:b/>
          <w:bCs/>
          <w:sz w:val="20"/>
          <w:szCs w:val="20"/>
        </w:rPr>
      </w:pPr>
    </w:p>
    <w:p w14:paraId="044D005D" w14:textId="1913B266" w:rsidR="007E7E36" w:rsidRDefault="007E7E36" w:rsidP="00406D04">
      <w:pPr>
        <w:pStyle w:val="Corpodetexto21"/>
        <w:spacing w:before="120" w:after="120" w:line="276" w:lineRule="auto"/>
        <w:rPr>
          <w:b/>
          <w:bCs/>
          <w:sz w:val="20"/>
          <w:szCs w:val="20"/>
        </w:rPr>
      </w:pPr>
    </w:p>
    <w:p w14:paraId="23AFB8E4" w14:textId="2754C165" w:rsidR="007E7E36" w:rsidRDefault="007E7E36" w:rsidP="00406D04">
      <w:pPr>
        <w:pStyle w:val="Corpodetexto21"/>
        <w:spacing w:before="120" w:after="120" w:line="276" w:lineRule="auto"/>
        <w:rPr>
          <w:b/>
          <w:bCs/>
          <w:sz w:val="20"/>
          <w:szCs w:val="20"/>
        </w:rPr>
      </w:pPr>
    </w:p>
    <w:p w14:paraId="798C0CDD" w14:textId="0CD67DF0" w:rsidR="007E7E36" w:rsidRDefault="007E7E36" w:rsidP="00406D04">
      <w:pPr>
        <w:pStyle w:val="Corpodetexto21"/>
        <w:spacing w:before="120" w:after="120" w:line="276" w:lineRule="auto"/>
        <w:rPr>
          <w:b/>
          <w:bCs/>
          <w:sz w:val="20"/>
          <w:szCs w:val="20"/>
        </w:rPr>
      </w:pPr>
    </w:p>
    <w:p w14:paraId="1BAA1936" w14:textId="6795E8DC" w:rsidR="007E7E36" w:rsidRDefault="007E7E36" w:rsidP="00406D04">
      <w:pPr>
        <w:pStyle w:val="Corpodetexto21"/>
        <w:spacing w:before="120" w:after="120" w:line="276" w:lineRule="auto"/>
        <w:rPr>
          <w:b/>
          <w:bCs/>
          <w:sz w:val="20"/>
          <w:szCs w:val="20"/>
        </w:rPr>
      </w:pPr>
    </w:p>
    <w:p w14:paraId="7D131B42" w14:textId="61099CEC" w:rsidR="007E7E36" w:rsidRDefault="007E7E36" w:rsidP="00406D04">
      <w:pPr>
        <w:pStyle w:val="Corpodetexto21"/>
        <w:spacing w:before="120" w:after="120" w:line="276" w:lineRule="auto"/>
        <w:rPr>
          <w:b/>
          <w:bCs/>
          <w:sz w:val="20"/>
          <w:szCs w:val="20"/>
        </w:rPr>
      </w:pPr>
    </w:p>
    <w:p w14:paraId="48D603F1" w14:textId="55621834" w:rsidR="007E7E36" w:rsidRDefault="007E7E36" w:rsidP="00406D04">
      <w:pPr>
        <w:pStyle w:val="Corpodetexto21"/>
        <w:spacing w:before="120" w:after="120" w:line="276" w:lineRule="auto"/>
        <w:rPr>
          <w:b/>
          <w:bCs/>
          <w:sz w:val="20"/>
          <w:szCs w:val="20"/>
        </w:rPr>
      </w:pPr>
    </w:p>
    <w:p w14:paraId="7B5876BE" w14:textId="0BD04998" w:rsidR="00DC76DE" w:rsidRDefault="00DC76DE" w:rsidP="00406D04">
      <w:pPr>
        <w:pStyle w:val="Corpodetexto21"/>
        <w:spacing w:before="120" w:after="120" w:line="276" w:lineRule="auto"/>
        <w:rPr>
          <w:b/>
          <w:bCs/>
          <w:sz w:val="20"/>
          <w:szCs w:val="20"/>
        </w:rPr>
      </w:pPr>
    </w:p>
    <w:p w14:paraId="50A3F55B" w14:textId="77777777" w:rsidR="00DC76DE" w:rsidRDefault="00DC76DE" w:rsidP="00406D04">
      <w:pPr>
        <w:pStyle w:val="Corpodetexto21"/>
        <w:spacing w:before="120" w:after="120" w:line="276" w:lineRule="auto"/>
        <w:rPr>
          <w:b/>
          <w:bCs/>
          <w:sz w:val="20"/>
          <w:szCs w:val="20"/>
        </w:rPr>
      </w:pPr>
    </w:p>
    <w:p w14:paraId="2709C80F" w14:textId="3DF61C0A" w:rsidR="004F63CA" w:rsidRDefault="004F63CA" w:rsidP="00406D04">
      <w:pPr>
        <w:pStyle w:val="Corpodetexto21"/>
        <w:spacing w:before="120" w:after="120" w:line="276" w:lineRule="auto"/>
        <w:rPr>
          <w:b/>
          <w:bCs/>
          <w:sz w:val="20"/>
          <w:szCs w:val="20"/>
        </w:rPr>
      </w:pPr>
    </w:p>
    <w:p w14:paraId="1CF703FA" w14:textId="77777777" w:rsidR="003D1513" w:rsidRDefault="003D1513" w:rsidP="00406D04">
      <w:pPr>
        <w:pStyle w:val="Corpodetexto21"/>
        <w:spacing w:before="120" w:after="120" w:line="276" w:lineRule="auto"/>
        <w:rPr>
          <w:b/>
          <w:bCs/>
          <w:sz w:val="20"/>
          <w:szCs w:val="20"/>
        </w:rPr>
      </w:pPr>
    </w:p>
    <w:p w14:paraId="058D7308" w14:textId="1E82ACDC" w:rsidR="00173C3F" w:rsidRDefault="00173C3F" w:rsidP="00406D04">
      <w:pPr>
        <w:pStyle w:val="Corpodetexto21"/>
        <w:spacing w:before="120" w:after="120" w:line="276" w:lineRule="auto"/>
        <w:rPr>
          <w:b/>
          <w:bCs/>
          <w:sz w:val="20"/>
          <w:szCs w:val="20"/>
        </w:rPr>
      </w:pPr>
    </w:p>
    <w:p w14:paraId="245A17A5" w14:textId="07545AEE" w:rsidR="004F63CA" w:rsidRPr="00AF1374" w:rsidRDefault="004F63CA" w:rsidP="00245DA9">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sidRPr="00AF1374">
        <w:rPr>
          <w:rFonts w:ascii="Arial" w:hAnsi="Arial" w:cs="Arial"/>
          <w:b/>
          <w:bCs/>
          <w:szCs w:val="24"/>
        </w:rPr>
        <w:lastRenderedPageBreak/>
        <w:t xml:space="preserve">ANEXO </w:t>
      </w:r>
      <w:r w:rsidR="006C79DA">
        <w:rPr>
          <w:rFonts w:ascii="Arial" w:hAnsi="Arial" w:cs="Arial"/>
          <w:b/>
          <w:bCs/>
          <w:szCs w:val="24"/>
        </w:rPr>
        <w:t>I</w:t>
      </w:r>
      <w:r w:rsidRPr="00AF1374">
        <w:rPr>
          <w:rFonts w:ascii="Arial" w:hAnsi="Arial" w:cs="Arial"/>
          <w:b/>
          <w:bCs/>
          <w:szCs w:val="24"/>
        </w:rPr>
        <w:t>V - MODELO DE DECLARAÇÃO DE MICROEMPRESA OU EMPRESA DE PEQUENO PORTE;</w:t>
      </w:r>
    </w:p>
    <w:p w14:paraId="2F49E1AB" w14:textId="77777777" w:rsidR="004F63CA" w:rsidRPr="00AF1374" w:rsidRDefault="004F63CA" w:rsidP="004F63CA">
      <w:pPr>
        <w:pStyle w:val="PADRAO"/>
        <w:spacing w:line="276" w:lineRule="auto"/>
        <w:rPr>
          <w:rFonts w:ascii="Arial" w:hAnsi="Arial" w:cs="Arial"/>
          <w:szCs w:val="24"/>
        </w:rPr>
      </w:pPr>
    </w:p>
    <w:p w14:paraId="406336F6"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À PREFEITURA MUNICIPAL DE GUARACI</w:t>
      </w:r>
    </w:p>
    <w:p w14:paraId="39404D0A" w14:textId="77777777" w:rsidR="004F63CA" w:rsidRPr="00AF1374" w:rsidRDefault="004F63CA" w:rsidP="004F63CA">
      <w:pPr>
        <w:pStyle w:val="SemEspaamento"/>
        <w:rPr>
          <w:rFonts w:ascii="Arial" w:hAnsi="Arial" w:cs="Arial"/>
          <w:sz w:val="24"/>
          <w:szCs w:val="24"/>
        </w:rPr>
      </w:pPr>
    </w:p>
    <w:p w14:paraId="72D85205"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AT. SENHOR PREGOEIRO E EQUIPE DE APOIO</w:t>
      </w:r>
    </w:p>
    <w:p w14:paraId="6FCF7E67" w14:textId="77777777" w:rsidR="004F63CA" w:rsidRPr="00AF1374" w:rsidRDefault="004F63CA" w:rsidP="004F63CA">
      <w:pPr>
        <w:pStyle w:val="SemEspaamento"/>
        <w:rPr>
          <w:rFonts w:ascii="Arial" w:hAnsi="Arial" w:cs="Arial"/>
          <w:sz w:val="24"/>
          <w:szCs w:val="24"/>
        </w:rPr>
      </w:pPr>
    </w:p>
    <w:p w14:paraId="0631278A" w14:textId="23E09F56" w:rsidR="004F63CA" w:rsidRPr="00AF1374" w:rsidRDefault="004F63CA" w:rsidP="004F63CA">
      <w:pPr>
        <w:pStyle w:val="SemEspaamento"/>
        <w:rPr>
          <w:rFonts w:ascii="Arial" w:hAnsi="Arial" w:cs="Arial"/>
          <w:b/>
          <w:bCs/>
          <w:sz w:val="24"/>
          <w:szCs w:val="24"/>
        </w:rPr>
      </w:pPr>
      <w:r w:rsidRPr="00AF1374">
        <w:rPr>
          <w:rFonts w:ascii="Arial" w:hAnsi="Arial" w:cs="Arial"/>
          <w:bCs/>
          <w:sz w:val="24"/>
          <w:szCs w:val="24"/>
        </w:rPr>
        <w:t>PREGÃO ELETRÔNICO Nº 0</w:t>
      </w:r>
      <w:r w:rsidR="00C40929">
        <w:rPr>
          <w:rFonts w:ascii="Arial" w:hAnsi="Arial" w:cs="Arial"/>
          <w:bCs/>
          <w:sz w:val="24"/>
          <w:szCs w:val="24"/>
        </w:rPr>
        <w:t>33</w:t>
      </w:r>
      <w:r w:rsidRPr="00AF1374">
        <w:rPr>
          <w:rFonts w:ascii="Arial" w:hAnsi="Arial" w:cs="Arial"/>
          <w:bCs/>
          <w:sz w:val="24"/>
          <w:szCs w:val="24"/>
        </w:rPr>
        <w:t>/2024.</w:t>
      </w:r>
    </w:p>
    <w:p w14:paraId="26C67ED3" w14:textId="77777777" w:rsidR="004F63CA" w:rsidRPr="00C54BF5" w:rsidRDefault="004F63CA" w:rsidP="004F63CA">
      <w:pPr>
        <w:pStyle w:val="Ttulo3"/>
        <w:spacing w:line="276" w:lineRule="auto"/>
        <w:rPr>
          <w:rFonts w:ascii="Arial" w:hAnsi="Arial" w:cs="Arial"/>
          <w:color w:val="auto"/>
        </w:rPr>
      </w:pPr>
    </w:p>
    <w:p w14:paraId="27FC2624" w14:textId="77777777" w:rsidR="004F63CA" w:rsidRPr="00C54BF5" w:rsidRDefault="004F63CA" w:rsidP="004F63CA">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0F50037B" w14:textId="77777777" w:rsidR="004F63CA" w:rsidRPr="00AF1374" w:rsidRDefault="004F63CA" w:rsidP="004F63CA">
      <w:pPr>
        <w:rPr>
          <w:sz w:val="24"/>
          <w:szCs w:val="24"/>
        </w:rPr>
      </w:pPr>
    </w:p>
    <w:p w14:paraId="0BA23557"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(Razão Social do licitante)__________, inscrita no CNPJ sob o nº ___.___.___./____-___, sediada na (endereço completo), Declara, sob as penas da lei, que cumpre</w:t>
      </w:r>
    </w:p>
    <w:p w14:paraId="68E5122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6F69AA4" w14:textId="77777777" w:rsidR="004F63CA" w:rsidRPr="00AF1374" w:rsidRDefault="004F63CA" w:rsidP="004F63CA">
      <w:pPr>
        <w:spacing w:line="276" w:lineRule="auto"/>
        <w:rPr>
          <w:rFonts w:ascii="Arial" w:hAnsi="Arial" w:cs="Arial"/>
          <w:sz w:val="24"/>
          <w:szCs w:val="24"/>
        </w:rPr>
      </w:pPr>
    </w:p>
    <w:p w14:paraId="2D976710"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2459905B" w14:textId="77777777" w:rsidR="004F63CA" w:rsidRPr="00AF1374" w:rsidRDefault="004F63CA" w:rsidP="004F63CA">
      <w:pPr>
        <w:spacing w:line="276" w:lineRule="auto"/>
        <w:jc w:val="both"/>
        <w:rPr>
          <w:rFonts w:ascii="Arial" w:hAnsi="Arial" w:cs="Arial"/>
          <w:sz w:val="24"/>
          <w:szCs w:val="24"/>
        </w:rPr>
      </w:pPr>
    </w:p>
    <w:p w14:paraId="1B03A7BC"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7646A55F" w14:textId="77777777" w:rsidR="004F63CA" w:rsidRPr="00AF1374" w:rsidRDefault="004F63CA" w:rsidP="004F63CA">
      <w:pPr>
        <w:spacing w:line="276" w:lineRule="auto"/>
        <w:jc w:val="both"/>
        <w:rPr>
          <w:rFonts w:ascii="Arial" w:hAnsi="Arial" w:cs="Arial"/>
          <w:sz w:val="24"/>
          <w:szCs w:val="24"/>
        </w:rPr>
      </w:pPr>
    </w:p>
    <w:p w14:paraId="0F4311B2"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1B0A879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162E3B2E" w14:textId="06A12397" w:rsidR="00173C3F" w:rsidRDefault="00173C3F" w:rsidP="00406D04">
      <w:pPr>
        <w:pStyle w:val="Corpodetexto21"/>
        <w:spacing w:before="120" w:after="120" w:line="276" w:lineRule="auto"/>
        <w:rPr>
          <w:b/>
          <w:bCs/>
          <w:sz w:val="20"/>
          <w:szCs w:val="20"/>
        </w:rPr>
      </w:pPr>
    </w:p>
    <w:p w14:paraId="6EDEFD18" w14:textId="7BA0661F" w:rsidR="00173C3F" w:rsidRDefault="00173C3F" w:rsidP="00406D04">
      <w:pPr>
        <w:pStyle w:val="Corpodetexto21"/>
        <w:spacing w:before="120" w:after="120" w:line="276" w:lineRule="auto"/>
        <w:rPr>
          <w:b/>
          <w:bCs/>
          <w:sz w:val="20"/>
          <w:szCs w:val="20"/>
        </w:rPr>
      </w:pPr>
    </w:p>
    <w:p w14:paraId="537A9C63" w14:textId="21CE55D0" w:rsidR="00173C3F" w:rsidRDefault="00173C3F" w:rsidP="00406D04">
      <w:pPr>
        <w:pStyle w:val="Corpodetexto21"/>
        <w:spacing w:before="120" w:after="120" w:line="276" w:lineRule="auto"/>
        <w:rPr>
          <w:b/>
          <w:bCs/>
          <w:sz w:val="20"/>
          <w:szCs w:val="20"/>
        </w:rPr>
      </w:pPr>
    </w:p>
    <w:p w14:paraId="03BEC9DC" w14:textId="4952A05D" w:rsidR="00173C3F" w:rsidRDefault="00173C3F" w:rsidP="00406D04">
      <w:pPr>
        <w:pStyle w:val="Corpodetexto21"/>
        <w:spacing w:before="120" w:after="120" w:line="276" w:lineRule="auto"/>
        <w:rPr>
          <w:b/>
          <w:bCs/>
          <w:sz w:val="20"/>
          <w:szCs w:val="20"/>
        </w:rPr>
      </w:pPr>
    </w:p>
    <w:p w14:paraId="01DEE668" w14:textId="5F39D65B" w:rsidR="00173C3F" w:rsidRDefault="00173C3F" w:rsidP="00406D04">
      <w:pPr>
        <w:pStyle w:val="Corpodetexto21"/>
        <w:spacing w:before="120" w:after="120" w:line="276" w:lineRule="auto"/>
        <w:rPr>
          <w:b/>
          <w:bCs/>
          <w:sz w:val="20"/>
          <w:szCs w:val="20"/>
        </w:rPr>
      </w:pPr>
    </w:p>
    <w:p w14:paraId="48E15234" w14:textId="071B6A03" w:rsidR="00173C3F" w:rsidRDefault="00173C3F" w:rsidP="00406D04">
      <w:pPr>
        <w:pStyle w:val="Corpodetexto21"/>
        <w:spacing w:before="120" w:after="120" w:line="276" w:lineRule="auto"/>
        <w:rPr>
          <w:b/>
          <w:bCs/>
          <w:sz w:val="20"/>
          <w:szCs w:val="20"/>
        </w:rPr>
      </w:pPr>
    </w:p>
    <w:p w14:paraId="7E3D4263" w14:textId="77777777" w:rsidR="00173C3F" w:rsidRPr="00933A04" w:rsidRDefault="00173C3F" w:rsidP="00406D04">
      <w:pPr>
        <w:pStyle w:val="Corpodetexto21"/>
        <w:spacing w:before="120" w:after="120" w:line="276" w:lineRule="auto"/>
        <w:rPr>
          <w:b/>
          <w:bCs/>
          <w:sz w:val="20"/>
          <w:szCs w:val="20"/>
        </w:rPr>
      </w:pPr>
    </w:p>
    <w:p w14:paraId="7571B3DD" w14:textId="68B1892B" w:rsidR="00EC2831" w:rsidRDefault="00EC2831" w:rsidP="00406D04">
      <w:pPr>
        <w:pStyle w:val="PADRAO"/>
        <w:spacing w:line="276" w:lineRule="auto"/>
        <w:rPr>
          <w:rFonts w:ascii="Arial" w:hAnsi="Arial" w:cs="Arial"/>
          <w:sz w:val="20"/>
        </w:rPr>
      </w:pPr>
    </w:p>
    <w:p w14:paraId="7DE82835" w14:textId="4E5B878B" w:rsidR="00B62688" w:rsidRDefault="00B62688" w:rsidP="00406D04">
      <w:pPr>
        <w:pStyle w:val="PADRAO"/>
        <w:spacing w:line="276" w:lineRule="auto"/>
        <w:rPr>
          <w:rFonts w:ascii="Arial" w:hAnsi="Arial" w:cs="Arial"/>
          <w:sz w:val="20"/>
        </w:rPr>
      </w:pPr>
    </w:p>
    <w:p w14:paraId="3F361B8C" w14:textId="19CB8D99" w:rsidR="00173C3F" w:rsidRDefault="00173C3F" w:rsidP="00406D04">
      <w:pPr>
        <w:pStyle w:val="Corpodetexto21"/>
        <w:spacing w:before="120" w:after="120" w:line="276" w:lineRule="auto"/>
        <w:rPr>
          <w:sz w:val="20"/>
          <w:szCs w:val="20"/>
        </w:rPr>
      </w:pPr>
    </w:p>
    <w:p w14:paraId="13EFBC45" w14:textId="5D7702CE" w:rsidR="00173C3F" w:rsidRDefault="00173C3F" w:rsidP="00406D04">
      <w:pPr>
        <w:pStyle w:val="Corpodetexto21"/>
        <w:spacing w:before="120" w:after="120" w:line="276" w:lineRule="auto"/>
        <w:rPr>
          <w:sz w:val="20"/>
          <w:szCs w:val="20"/>
        </w:rPr>
      </w:pPr>
    </w:p>
    <w:p w14:paraId="39B375AC" w14:textId="77777777" w:rsidR="007522A6" w:rsidRDefault="007522A6" w:rsidP="00406D04">
      <w:pPr>
        <w:pStyle w:val="Corpodetexto21"/>
        <w:spacing w:before="120" w:after="120" w:line="276" w:lineRule="auto"/>
        <w:rPr>
          <w:sz w:val="20"/>
          <w:szCs w:val="20"/>
        </w:rPr>
      </w:pPr>
    </w:p>
    <w:p w14:paraId="0E8DED60" w14:textId="01F6886A" w:rsidR="00121248" w:rsidRDefault="00121248" w:rsidP="00406D04">
      <w:pPr>
        <w:pStyle w:val="Corpodetexto21"/>
        <w:spacing w:before="120" w:after="120" w:line="276" w:lineRule="auto"/>
        <w:rPr>
          <w:sz w:val="20"/>
          <w:szCs w:val="20"/>
        </w:rPr>
      </w:pPr>
    </w:p>
    <w:p w14:paraId="69DC033A" w14:textId="3874B52B" w:rsidR="007522A6" w:rsidRDefault="007522A6" w:rsidP="00406D04">
      <w:pPr>
        <w:pStyle w:val="Corpodetexto21"/>
        <w:spacing w:before="120" w:after="120" w:line="276" w:lineRule="auto"/>
        <w:rPr>
          <w:sz w:val="20"/>
          <w:szCs w:val="20"/>
        </w:rPr>
      </w:pPr>
    </w:p>
    <w:p w14:paraId="56EA7803" w14:textId="77777777" w:rsidR="007522A6" w:rsidRPr="00173C3F" w:rsidRDefault="007522A6" w:rsidP="007522A6">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2"/>
          <w:szCs w:val="22"/>
        </w:rPr>
      </w:pPr>
      <w:r>
        <w:rPr>
          <w:rFonts w:ascii="Arial" w:hAnsi="Arial" w:cs="Arial"/>
          <w:b/>
          <w:bCs/>
          <w:sz w:val="22"/>
          <w:szCs w:val="22"/>
        </w:rPr>
        <w:lastRenderedPageBreak/>
        <w:t>ANEXO V</w:t>
      </w:r>
      <w:r w:rsidRPr="00173C3F">
        <w:rPr>
          <w:rFonts w:ascii="Arial" w:hAnsi="Arial" w:cs="Arial"/>
          <w:b/>
          <w:bCs/>
          <w:sz w:val="22"/>
          <w:szCs w:val="22"/>
        </w:rPr>
        <w:t xml:space="preserve"> </w:t>
      </w:r>
      <w:r w:rsidRPr="002373C2">
        <w:rPr>
          <w:rFonts w:ascii="Arial" w:hAnsi="Arial" w:cs="Arial"/>
          <w:b/>
          <w:bCs/>
          <w:sz w:val="22"/>
          <w:szCs w:val="22"/>
        </w:rPr>
        <w:t>- INSTRUMENTO DE MANDATO RESPECTIVO: PROCURAÇÃO/CREDENCIAMENTO;</w:t>
      </w:r>
    </w:p>
    <w:p w14:paraId="7C0AEDC4" w14:textId="77777777" w:rsidR="007522A6" w:rsidRPr="00173C3F" w:rsidRDefault="007522A6" w:rsidP="007522A6">
      <w:pPr>
        <w:pStyle w:val="PADRAO"/>
        <w:spacing w:line="276" w:lineRule="auto"/>
        <w:rPr>
          <w:rFonts w:ascii="Arial" w:hAnsi="Arial" w:cs="Arial"/>
          <w:sz w:val="22"/>
          <w:szCs w:val="22"/>
        </w:rPr>
      </w:pPr>
    </w:p>
    <w:p w14:paraId="4A5080DF" w14:textId="77777777" w:rsidR="007522A6" w:rsidRPr="002373C2" w:rsidRDefault="007522A6" w:rsidP="007522A6">
      <w:pPr>
        <w:autoSpaceDE w:val="0"/>
        <w:autoSpaceDN w:val="0"/>
        <w:adjustRightInd w:val="0"/>
        <w:spacing w:line="276" w:lineRule="auto"/>
        <w:rPr>
          <w:rFonts w:ascii="Arial" w:hAnsi="Arial" w:cs="Arial"/>
          <w:b/>
          <w:bCs/>
          <w:sz w:val="22"/>
          <w:szCs w:val="22"/>
        </w:rPr>
      </w:pPr>
      <w:r w:rsidRPr="002373C2">
        <w:rPr>
          <w:rFonts w:ascii="Arial" w:hAnsi="Arial" w:cs="Arial"/>
          <w:b/>
          <w:bCs/>
          <w:sz w:val="22"/>
          <w:szCs w:val="22"/>
        </w:rPr>
        <w:t>AO MUNICÍPIO DE GUARACI</w:t>
      </w:r>
    </w:p>
    <w:p w14:paraId="0D6CD0D8" w14:textId="77777777" w:rsidR="007522A6" w:rsidRPr="002373C2" w:rsidRDefault="007522A6" w:rsidP="007522A6">
      <w:pPr>
        <w:autoSpaceDE w:val="0"/>
        <w:autoSpaceDN w:val="0"/>
        <w:adjustRightInd w:val="0"/>
        <w:spacing w:line="276" w:lineRule="auto"/>
        <w:rPr>
          <w:rFonts w:ascii="Arial" w:hAnsi="Arial" w:cs="Arial"/>
          <w:b/>
          <w:bCs/>
          <w:sz w:val="22"/>
          <w:szCs w:val="22"/>
        </w:rPr>
      </w:pPr>
    </w:p>
    <w:p w14:paraId="22949C2D" w14:textId="77777777" w:rsidR="007522A6" w:rsidRPr="002373C2" w:rsidRDefault="007522A6" w:rsidP="007522A6">
      <w:pPr>
        <w:spacing w:line="276" w:lineRule="auto"/>
        <w:rPr>
          <w:rFonts w:ascii="Arial" w:hAnsi="Arial" w:cs="Arial"/>
          <w:b/>
          <w:bCs/>
          <w:sz w:val="22"/>
          <w:szCs w:val="22"/>
        </w:rPr>
      </w:pPr>
      <w:r w:rsidRPr="002373C2">
        <w:rPr>
          <w:rFonts w:ascii="Arial" w:hAnsi="Arial" w:cs="Arial"/>
          <w:b/>
          <w:bCs/>
          <w:sz w:val="22"/>
          <w:szCs w:val="22"/>
        </w:rPr>
        <w:t>AT. DA COMISSÃO DE CONTRATAÇÃO</w:t>
      </w:r>
    </w:p>
    <w:p w14:paraId="3A383C8B" w14:textId="157C87EC" w:rsidR="007522A6" w:rsidRPr="002373C2" w:rsidRDefault="007522A6" w:rsidP="007522A6">
      <w:pPr>
        <w:spacing w:line="276" w:lineRule="auto"/>
        <w:rPr>
          <w:rFonts w:ascii="Arial" w:hAnsi="Arial" w:cs="Arial"/>
          <w:sz w:val="22"/>
          <w:szCs w:val="22"/>
        </w:rPr>
      </w:pPr>
      <w:r w:rsidRPr="002373C2">
        <w:rPr>
          <w:rFonts w:ascii="Arial" w:hAnsi="Arial" w:cs="Arial"/>
          <w:b/>
          <w:bCs/>
          <w:sz w:val="22"/>
          <w:szCs w:val="22"/>
        </w:rPr>
        <w:t xml:space="preserve">PREGÃO ELETRÔNICO N. </w:t>
      </w:r>
      <w:r>
        <w:rPr>
          <w:rFonts w:ascii="Arial" w:hAnsi="Arial" w:cs="Arial"/>
          <w:b/>
          <w:bCs/>
          <w:sz w:val="22"/>
          <w:szCs w:val="22"/>
        </w:rPr>
        <w:t>0</w:t>
      </w:r>
      <w:r w:rsidR="00C40929">
        <w:rPr>
          <w:rFonts w:ascii="Arial" w:hAnsi="Arial" w:cs="Arial"/>
          <w:b/>
          <w:bCs/>
          <w:sz w:val="22"/>
          <w:szCs w:val="22"/>
        </w:rPr>
        <w:t>33</w:t>
      </w:r>
      <w:r w:rsidR="00852CBA">
        <w:rPr>
          <w:rFonts w:ascii="Arial" w:hAnsi="Arial" w:cs="Arial"/>
          <w:b/>
          <w:bCs/>
          <w:sz w:val="22"/>
          <w:szCs w:val="22"/>
        </w:rPr>
        <w:t>/</w:t>
      </w:r>
      <w:r w:rsidRPr="002373C2">
        <w:rPr>
          <w:rFonts w:ascii="Arial" w:hAnsi="Arial" w:cs="Arial"/>
          <w:b/>
          <w:bCs/>
          <w:sz w:val="22"/>
          <w:szCs w:val="22"/>
        </w:rPr>
        <w:t>2024.</w:t>
      </w:r>
    </w:p>
    <w:p w14:paraId="1A77844E" w14:textId="77777777" w:rsidR="007522A6" w:rsidRPr="002373C2" w:rsidRDefault="007522A6" w:rsidP="007522A6">
      <w:pPr>
        <w:spacing w:line="276" w:lineRule="auto"/>
        <w:rPr>
          <w:rFonts w:ascii="Arial" w:hAnsi="Arial" w:cs="Arial"/>
          <w:sz w:val="22"/>
          <w:szCs w:val="22"/>
        </w:rPr>
      </w:pPr>
    </w:p>
    <w:p w14:paraId="761B55B6" w14:textId="77777777" w:rsidR="007522A6" w:rsidRPr="002373C2" w:rsidRDefault="007522A6" w:rsidP="007522A6">
      <w:pPr>
        <w:spacing w:line="276" w:lineRule="auto"/>
        <w:rPr>
          <w:rFonts w:ascii="Arial" w:hAnsi="Arial" w:cs="Arial"/>
          <w:sz w:val="22"/>
          <w:szCs w:val="22"/>
        </w:rPr>
      </w:pPr>
    </w:p>
    <w:p w14:paraId="11B41BDC" w14:textId="77777777" w:rsidR="007522A6" w:rsidRPr="002373C2" w:rsidRDefault="007522A6" w:rsidP="007522A6">
      <w:pPr>
        <w:spacing w:line="276" w:lineRule="auto"/>
        <w:jc w:val="both"/>
        <w:rPr>
          <w:rFonts w:ascii="Arial" w:hAnsi="Arial" w:cs="Arial"/>
          <w:sz w:val="22"/>
          <w:szCs w:val="22"/>
        </w:rPr>
      </w:pPr>
      <w:r w:rsidRPr="002373C2">
        <w:rPr>
          <w:rFonts w:ascii="Arial" w:hAnsi="Arial" w:cs="Arial"/>
          <w:sz w:val="22"/>
          <w:szCs w:val="22"/>
        </w:rPr>
        <w:t>O abaixo assinado, ___________________________, Carteira de Identidade (</w:t>
      </w:r>
      <w:r w:rsidRPr="002373C2">
        <w:rPr>
          <w:rFonts w:ascii="Arial" w:hAnsi="Arial" w:cs="Arial"/>
          <w:i/>
          <w:sz w:val="22"/>
          <w:szCs w:val="22"/>
        </w:rPr>
        <w:t>número e órgão emissor)</w:t>
      </w:r>
      <w:r w:rsidRPr="002373C2">
        <w:rPr>
          <w:rFonts w:ascii="Arial" w:hAnsi="Arial" w:cs="Arial"/>
          <w:sz w:val="22"/>
          <w:szCs w:val="22"/>
        </w:rPr>
        <w:t>, na qualidade de responsável legal pela proponente ____________________, vem, pela presente, informar a Vossas Senhorias que o senhor ____________________, Carteira de Identidade (</w:t>
      </w:r>
      <w:r w:rsidRPr="002373C2">
        <w:rPr>
          <w:rFonts w:ascii="Arial" w:hAnsi="Arial" w:cs="Arial"/>
          <w:i/>
          <w:sz w:val="22"/>
          <w:szCs w:val="22"/>
        </w:rPr>
        <w:t xml:space="preserve">número e órgão emissor) </w:t>
      </w:r>
      <w:r w:rsidRPr="002373C2">
        <w:rPr>
          <w:rFonts w:ascii="Arial" w:hAnsi="Arial" w:cs="Arial"/>
          <w:sz w:val="22"/>
          <w:szCs w:val="22"/>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459D7A6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ab/>
      </w:r>
      <w:r w:rsidRPr="002373C2">
        <w:rPr>
          <w:rFonts w:ascii="Arial" w:hAnsi="Arial" w:cs="Arial"/>
          <w:sz w:val="22"/>
          <w:szCs w:val="22"/>
        </w:rPr>
        <w:tab/>
      </w:r>
      <w:r w:rsidRPr="002373C2">
        <w:rPr>
          <w:rFonts w:ascii="Arial" w:hAnsi="Arial" w:cs="Arial"/>
          <w:sz w:val="22"/>
          <w:szCs w:val="22"/>
        </w:rPr>
        <w:tab/>
        <w:t>Igualmente, declaro-me ciente de que responderei em juízo ou fora dele, se for o caso, por todos os atos que venha a ser praticado pelo representante ora designado</w:t>
      </w:r>
    </w:p>
    <w:p w14:paraId="456D6CBA" w14:textId="77777777" w:rsidR="007522A6" w:rsidRPr="002373C2" w:rsidRDefault="007522A6" w:rsidP="007522A6">
      <w:pPr>
        <w:spacing w:line="276" w:lineRule="auto"/>
        <w:rPr>
          <w:rFonts w:ascii="Arial" w:hAnsi="Arial" w:cs="Arial"/>
          <w:sz w:val="22"/>
          <w:szCs w:val="22"/>
        </w:rPr>
      </w:pPr>
    </w:p>
    <w:p w14:paraId="11F0F4F7"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 xml:space="preserve">_________, de 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___________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2024.</w:t>
      </w:r>
    </w:p>
    <w:p w14:paraId="63F24F97" w14:textId="77777777" w:rsidR="007522A6" w:rsidRPr="002373C2" w:rsidRDefault="007522A6" w:rsidP="007522A6">
      <w:pPr>
        <w:spacing w:line="276" w:lineRule="auto"/>
        <w:rPr>
          <w:rFonts w:ascii="Arial" w:hAnsi="Arial" w:cs="Arial"/>
          <w:sz w:val="22"/>
          <w:szCs w:val="22"/>
        </w:rPr>
      </w:pPr>
    </w:p>
    <w:p w14:paraId="61E445F8" w14:textId="77777777" w:rsidR="007522A6" w:rsidRPr="002373C2" w:rsidRDefault="007522A6" w:rsidP="007522A6">
      <w:pPr>
        <w:spacing w:line="276" w:lineRule="auto"/>
        <w:rPr>
          <w:rFonts w:ascii="Arial" w:hAnsi="Arial" w:cs="Arial"/>
          <w:sz w:val="22"/>
          <w:szCs w:val="22"/>
        </w:rPr>
      </w:pPr>
    </w:p>
    <w:p w14:paraId="0D5D2D70" w14:textId="77777777" w:rsidR="007522A6" w:rsidRPr="002373C2" w:rsidRDefault="007522A6" w:rsidP="007522A6">
      <w:pPr>
        <w:spacing w:line="276" w:lineRule="auto"/>
        <w:rPr>
          <w:rFonts w:ascii="Arial" w:hAnsi="Arial" w:cs="Arial"/>
          <w:sz w:val="22"/>
          <w:szCs w:val="22"/>
        </w:rPr>
      </w:pPr>
    </w:p>
    <w:p w14:paraId="4AA4DC35" w14:textId="77777777" w:rsidR="007522A6" w:rsidRPr="002373C2" w:rsidRDefault="007522A6" w:rsidP="007522A6">
      <w:pPr>
        <w:spacing w:line="276" w:lineRule="auto"/>
        <w:rPr>
          <w:rFonts w:ascii="Arial" w:hAnsi="Arial" w:cs="Arial"/>
          <w:sz w:val="22"/>
          <w:szCs w:val="22"/>
        </w:rPr>
      </w:pPr>
    </w:p>
    <w:p w14:paraId="31A0B1C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(Nome e assinatura do representante legal da empresa proponente)</w:t>
      </w:r>
    </w:p>
    <w:p w14:paraId="70570F14" w14:textId="7BF950D2" w:rsidR="007522A6" w:rsidRDefault="007522A6" w:rsidP="00406D04">
      <w:pPr>
        <w:pStyle w:val="Corpodetexto21"/>
        <w:spacing w:before="120" w:after="120" w:line="276" w:lineRule="auto"/>
        <w:rPr>
          <w:sz w:val="20"/>
          <w:szCs w:val="20"/>
        </w:rPr>
      </w:pPr>
    </w:p>
    <w:p w14:paraId="269E75E9" w14:textId="281E3B98" w:rsidR="007522A6" w:rsidRDefault="007522A6" w:rsidP="00406D04">
      <w:pPr>
        <w:pStyle w:val="Corpodetexto21"/>
        <w:spacing w:before="120" w:after="120" w:line="276" w:lineRule="auto"/>
        <w:rPr>
          <w:sz w:val="20"/>
          <w:szCs w:val="20"/>
        </w:rPr>
      </w:pPr>
    </w:p>
    <w:p w14:paraId="2AE108CB" w14:textId="161B0DAB" w:rsidR="007522A6" w:rsidRDefault="007522A6" w:rsidP="00406D04">
      <w:pPr>
        <w:pStyle w:val="Corpodetexto21"/>
        <w:spacing w:before="120" w:after="120" w:line="276" w:lineRule="auto"/>
        <w:rPr>
          <w:sz w:val="20"/>
          <w:szCs w:val="20"/>
        </w:rPr>
      </w:pPr>
    </w:p>
    <w:p w14:paraId="26E81C42" w14:textId="3190E03A" w:rsidR="007522A6" w:rsidRDefault="007522A6" w:rsidP="00406D04">
      <w:pPr>
        <w:pStyle w:val="Corpodetexto21"/>
        <w:spacing w:before="120" w:after="120" w:line="276" w:lineRule="auto"/>
        <w:rPr>
          <w:sz w:val="20"/>
          <w:szCs w:val="20"/>
        </w:rPr>
      </w:pPr>
    </w:p>
    <w:p w14:paraId="1DF6D927" w14:textId="21F57CF8" w:rsidR="007522A6" w:rsidRDefault="007522A6" w:rsidP="00406D04">
      <w:pPr>
        <w:pStyle w:val="Corpodetexto21"/>
        <w:spacing w:before="120" w:after="120" w:line="276" w:lineRule="auto"/>
        <w:rPr>
          <w:sz w:val="20"/>
          <w:szCs w:val="20"/>
        </w:rPr>
      </w:pPr>
    </w:p>
    <w:p w14:paraId="61C7FABA" w14:textId="4FEA9A18" w:rsidR="007522A6" w:rsidRDefault="007522A6" w:rsidP="00406D04">
      <w:pPr>
        <w:pStyle w:val="Corpodetexto21"/>
        <w:spacing w:before="120" w:after="120" w:line="276" w:lineRule="auto"/>
        <w:rPr>
          <w:sz w:val="20"/>
          <w:szCs w:val="20"/>
        </w:rPr>
      </w:pPr>
    </w:p>
    <w:p w14:paraId="76267377" w14:textId="3C2899E3" w:rsidR="007522A6" w:rsidRDefault="007522A6" w:rsidP="00406D04">
      <w:pPr>
        <w:pStyle w:val="Corpodetexto21"/>
        <w:spacing w:before="120" w:after="120" w:line="276" w:lineRule="auto"/>
        <w:rPr>
          <w:sz w:val="20"/>
          <w:szCs w:val="20"/>
        </w:rPr>
      </w:pPr>
    </w:p>
    <w:p w14:paraId="7CA46477" w14:textId="49AF229D" w:rsidR="007522A6" w:rsidRDefault="007522A6" w:rsidP="00406D04">
      <w:pPr>
        <w:pStyle w:val="Corpodetexto21"/>
        <w:spacing w:before="120" w:after="120" w:line="276" w:lineRule="auto"/>
        <w:rPr>
          <w:sz w:val="20"/>
          <w:szCs w:val="20"/>
        </w:rPr>
      </w:pPr>
    </w:p>
    <w:p w14:paraId="5ECFC4C3" w14:textId="4B6049EA" w:rsidR="007522A6" w:rsidRDefault="007522A6" w:rsidP="00406D04">
      <w:pPr>
        <w:pStyle w:val="Corpodetexto21"/>
        <w:spacing w:before="120" w:after="120" w:line="276" w:lineRule="auto"/>
        <w:rPr>
          <w:sz w:val="20"/>
          <w:szCs w:val="20"/>
        </w:rPr>
      </w:pPr>
    </w:p>
    <w:p w14:paraId="48006369" w14:textId="77777777" w:rsidR="003D1513" w:rsidRDefault="003D1513" w:rsidP="00406D04">
      <w:pPr>
        <w:pStyle w:val="Corpodetexto21"/>
        <w:spacing w:before="120" w:after="120" w:line="276" w:lineRule="auto"/>
        <w:rPr>
          <w:sz w:val="20"/>
          <w:szCs w:val="20"/>
        </w:rPr>
      </w:pPr>
    </w:p>
    <w:p w14:paraId="43055C82" w14:textId="3FBACBA1" w:rsidR="007522A6" w:rsidRDefault="007522A6" w:rsidP="00406D04">
      <w:pPr>
        <w:pStyle w:val="Corpodetexto21"/>
        <w:spacing w:before="120" w:after="120" w:line="276" w:lineRule="auto"/>
        <w:rPr>
          <w:sz w:val="20"/>
          <w:szCs w:val="20"/>
        </w:rPr>
      </w:pPr>
    </w:p>
    <w:p w14:paraId="7C22C89C" w14:textId="77777777" w:rsidR="007522A6" w:rsidRDefault="007522A6" w:rsidP="00406D04">
      <w:pPr>
        <w:pStyle w:val="Corpodetexto21"/>
        <w:spacing w:before="120" w:after="120" w:line="276" w:lineRule="auto"/>
        <w:rPr>
          <w:sz w:val="20"/>
          <w:szCs w:val="20"/>
        </w:rPr>
      </w:pPr>
    </w:p>
    <w:p w14:paraId="364D8342" w14:textId="2C22CE29"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color w:val="373A3C"/>
        </w:rPr>
      </w:pPr>
      <w:r w:rsidRPr="00AF1374">
        <w:rPr>
          <w:b/>
          <w:bCs/>
        </w:rPr>
        <w:lastRenderedPageBreak/>
        <w:t>ANEXO</w:t>
      </w:r>
      <w:r w:rsidR="004F63CA" w:rsidRPr="00AF1374">
        <w:rPr>
          <w:b/>
          <w:bCs/>
        </w:rPr>
        <w:t xml:space="preserve"> V</w:t>
      </w:r>
      <w:r w:rsidR="006C79DA">
        <w:rPr>
          <w:b/>
          <w:bCs/>
        </w:rPr>
        <w:t>I</w:t>
      </w:r>
      <w:r w:rsidRPr="00AF1374">
        <w:rPr>
          <w:b/>
          <w:bCs/>
        </w:rPr>
        <w:t xml:space="preserve"> - DECLARAÇÃO DE QUE CUMPRE AS EXIGÊNCIAS DE RESERVA DE CARGOS PARA PESSOA COM DEFICIÊNCIA E PARA REABILITADO DA PREVIDÊNCIA </w:t>
      </w:r>
      <w:r w:rsidRPr="00695486">
        <w:rPr>
          <w:b/>
          <w:bCs/>
          <w:color w:val="auto"/>
        </w:rPr>
        <w:t>SOCIAL, PREVISTAS EM LEI E EM OUTRAS NORMAS ESPECÍFICAS. ARTIGO 93, LEI Nº 8.213/1991.</w:t>
      </w:r>
    </w:p>
    <w:p w14:paraId="35EA082C" w14:textId="77777777" w:rsidR="00EC2831" w:rsidRPr="00AF1374" w:rsidRDefault="00EC2831" w:rsidP="00406D04">
      <w:pPr>
        <w:pStyle w:val="Corpodetexto21"/>
        <w:tabs>
          <w:tab w:val="left" w:pos="284"/>
        </w:tabs>
        <w:spacing w:before="120" w:after="120" w:line="276" w:lineRule="auto"/>
      </w:pPr>
    </w:p>
    <w:p w14:paraId="78C09871"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0FA51EDD"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E881B0E" w14:textId="7AC3FC55"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64D6916C" w14:textId="5EE3B6B5" w:rsidR="00EC2831" w:rsidRPr="00AF1374" w:rsidRDefault="00D265CC" w:rsidP="00D265CC">
      <w:pPr>
        <w:pStyle w:val="Corpodetexto21"/>
        <w:tabs>
          <w:tab w:val="left" w:pos="284"/>
        </w:tabs>
        <w:spacing w:before="120" w:after="120" w:line="276" w:lineRule="auto"/>
        <w:rPr>
          <w:b/>
          <w:bCs/>
          <w:color w:val="373A3C"/>
        </w:rPr>
      </w:pPr>
      <w:r w:rsidRPr="00AF1374">
        <w:t xml:space="preserve">(Razão Social do licitante)__________,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60E532F1" w14:textId="53E024B0" w:rsidR="00D265CC" w:rsidRPr="00AF1374" w:rsidRDefault="00D265CC" w:rsidP="00D265CC">
      <w:pPr>
        <w:pStyle w:val="Corpodetexto21"/>
        <w:tabs>
          <w:tab w:val="left" w:pos="284"/>
        </w:tabs>
        <w:spacing w:before="120" w:after="120" w:line="276" w:lineRule="auto"/>
        <w:rPr>
          <w:b/>
          <w:bCs/>
          <w:color w:val="373A3C"/>
        </w:rPr>
      </w:pPr>
    </w:p>
    <w:p w14:paraId="7B2BCB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5A2DCB79" w14:textId="77777777" w:rsidR="00D265CC" w:rsidRPr="00AF1374" w:rsidRDefault="00D265CC" w:rsidP="00D265CC">
      <w:pPr>
        <w:spacing w:line="276" w:lineRule="auto"/>
        <w:jc w:val="both"/>
        <w:rPr>
          <w:rFonts w:ascii="Arial" w:hAnsi="Arial" w:cs="Arial"/>
          <w:sz w:val="24"/>
          <w:szCs w:val="24"/>
        </w:rPr>
      </w:pPr>
    </w:p>
    <w:p w14:paraId="29E3D1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23EBCE78" w14:textId="77777777" w:rsidR="00D265CC" w:rsidRPr="00AF1374" w:rsidRDefault="00D265CC" w:rsidP="00D265CC">
      <w:pPr>
        <w:spacing w:line="276" w:lineRule="auto"/>
        <w:jc w:val="both"/>
        <w:rPr>
          <w:rFonts w:ascii="Arial" w:hAnsi="Arial" w:cs="Arial"/>
          <w:sz w:val="24"/>
          <w:szCs w:val="24"/>
        </w:rPr>
      </w:pPr>
    </w:p>
    <w:p w14:paraId="285C91C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2527F3B"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8EC454F" w14:textId="77777777" w:rsidR="00D265CC" w:rsidRDefault="00D265CC" w:rsidP="00D265CC">
      <w:pPr>
        <w:pStyle w:val="Corpodetexto21"/>
        <w:tabs>
          <w:tab w:val="left" w:pos="284"/>
        </w:tabs>
        <w:spacing w:before="120" w:after="120" w:line="276" w:lineRule="auto"/>
        <w:rPr>
          <w:sz w:val="20"/>
          <w:szCs w:val="20"/>
        </w:rPr>
      </w:pPr>
    </w:p>
    <w:p w14:paraId="4BCD4273" w14:textId="36F3B7D6" w:rsidR="00EC2831" w:rsidRDefault="00EC2831" w:rsidP="00406D04">
      <w:pPr>
        <w:pStyle w:val="Corpodetexto21"/>
        <w:tabs>
          <w:tab w:val="left" w:pos="284"/>
        </w:tabs>
        <w:spacing w:before="120" w:after="120" w:line="276" w:lineRule="auto"/>
        <w:rPr>
          <w:sz w:val="20"/>
          <w:szCs w:val="20"/>
        </w:rPr>
      </w:pPr>
    </w:p>
    <w:p w14:paraId="3EE056FF" w14:textId="3F764EB3" w:rsidR="00D265CC" w:rsidRDefault="00D265CC" w:rsidP="00406D04">
      <w:pPr>
        <w:pStyle w:val="Corpodetexto21"/>
        <w:tabs>
          <w:tab w:val="left" w:pos="284"/>
        </w:tabs>
        <w:spacing w:before="120" w:after="120" w:line="276" w:lineRule="auto"/>
        <w:rPr>
          <w:sz w:val="20"/>
          <w:szCs w:val="20"/>
        </w:rPr>
      </w:pPr>
    </w:p>
    <w:p w14:paraId="38B60F9B" w14:textId="3B817A56" w:rsidR="00D265CC" w:rsidRDefault="00D265CC" w:rsidP="00406D04">
      <w:pPr>
        <w:pStyle w:val="Corpodetexto21"/>
        <w:tabs>
          <w:tab w:val="left" w:pos="284"/>
        </w:tabs>
        <w:spacing w:before="120" w:after="120" w:line="276" w:lineRule="auto"/>
        <w:rPr>
          <w:sz w:val="20"/>
          <w:szCs w:val="20"/>
        </w:rPr>
      </w:pPr>
    </w:p>
    <w:p w14:paraId="713F0497" w14:textId="199FFC69" w:rsidR="00D265CC" w:rsidRDefault="00D265CC" w:rsidP="00406D04">
      <w:pPr>
        <w:pStyle w:val="Corpodetexto21"/>
        <w:tabs>
          <w:tab w:val="left" w:pos="284"/>
        </w:tabs>
        <w:spacing w:before="120" w:after="120" w:line="276" w:lineRule="auto"/>
        <w:rPr>
          <w:sz w:val="20"/>
          <w:szCs w:val="20"/>
        </w:rPr>
      </w:pPr>
    </w:p>
    <w:p w14:paraId="29A2FCD2" w14:textId="6CC9D25D" w:rsidR="00D265CC" w:rsidRDefault="00D265CC" w:rsidP="00406D04">
      <w:pPr>
        <w:pStyle w:val="Corpodetexto21"/>
        <w:tabs>
          <w:tab w:val="left" w:pos="284"/>
        </w:tabs>
        <w:spacing w:before="120" w:after="120" w:line="276" w:lineRule="auto"/>
        <w:rPr>
          <w:sz w:val="20"/>
          <w:szCs w:val="20"/>
        </w:rPr>
      </w:pPr>
    </w:p>
    <w:p w14:paraId="15981DF8" w14:textId="07C26107" w:rsidR="00D265CC" w:rsidRDefault="00D265CC" w:rsidP="00406D04">
      <w:pPr>
        <w:pStyle w:val="Corpodetexto21"/>
        <w:tabs>
          <w:tab w:val="left" w:pos="284"/>
        </w:tabs>
        <w:spacing w:before="120" w:after="120" w:line="276" w:lineRule="auto"/>
        <w:rPr>
          <w:sz w:val="20"/>
          <w:szCs w:val="20"/>
        </w:rPr>
      </w:pPr>
    </w:p>
    <w:p w14:paraId="47110A48" w14:textId="73C44398" w:rsidR="00D265CC" w:rsidRDefault="00D265CC" w:rsidP="00406D04">
      <w:pPr>
        <w:pStyle w:val="Corpodetexto21"/>
        <w:tabs>
          <w:tab w:val="left" w:pos="284"/>
        </w:tabs>
        <w:spacing w:before="120" w:after="120" w:line="276" w:lineRule="auto"/>
        <w:rPr>
          <w:sz w:val="20"/>
          <w:szCs w:val="20"/>
        </w:rPr>
      </w:pPr>
    </w:p>
    <w:p w14:paraId="4B621D72" w14:textId="0E1088BE" w:rsidR="00D265CC" w:rsidRDefault="00D265CC" w:rsidP="00406D04">
      <w:pPr>
        <w:pStyle w:val="Corpodetexto21"/>
        <w:tabs>
          <w:tab w:val="left" w:pos="284"/>
        </w:tabs>
        <w:spacing w:before="120" w:after="120" w:line="276" w:lineRule="auto"/>
        <w:rPr>
          <w:sz w:val="20"/>
          <w:szCs w:val="20"/>
        </w:rPr>
      </w:pPr>
    </w:p>
    <w:p w14:paraId="2B5A8AD6" w14:textId="4B8CF4DB" w:rsidR="00D265CC" w:rsidRDefault="00D265CC" w:rsidP="00406D04">
      <w:pPr>
        <w:pStyle w:val="Corpodetexto21"/>
        <w:tabs>
          <w:tab w:val="left" w:pos="284"/>
        </w:tabs>
        <w:spacing w:before="120" w:after="120" w:line="276" w:lineRule="auto"/>
        <w:rPr>
          <w:sz w:val="20"/>
          <w:szCs w:val="20"/>
        </w:rPr>
      </w:pPr>
    </w:p>
    <w:p w14:paraId="799A497A" w14:textId="31E7A36C" w:rsidR="00D265CC" w:rsidRDefault="00D265CC" w:rsidP="00406D04">
      <w:pPr>
        <w:pStyle w:val="Corpodetexto21"/>
        <w:tabs>
          <w:tab w:val="left" w:pos="284"/>
        </w:tabs>
        <w:spacing w:before="120" w:after="120" w:line="276" w:lineRule="auto"/>
        <w:rPr>
          <w:sz w:val="20"/>
          <w:szCs w:val="20"/>
        </w:rPr>
      </w:pPr>
    </w:p>
    <w:p w14:paraId="1E75276D" w14:textId="0F764C21" w:rsidR="00D265CC" w:rsidRDefault="00D265CC" w:rsidP="00406D04">
      <w:pPr>
        <w:pStyle w:val="Corpodetexto21"/>
        <w:tabs>
          <w:tab w:val="left" w:pos="284"/>
        </w:tabs>
        <w:spacing w:before="120" w:after="120" w:line="276" w:lineRule="auto"/>
        <w:rPr>
          <w:sz w:val="20"/>
          <w:szCs w:val="20"/>
        </w:rPr>
      </w:pPr>
    </w:p>
    <w:p w14:paraId="4853450F" w14:textId="3D8D3DB2" w:rsidR="00D265CC" w:rsidRDefault="00D265CC" w:rsidP="00406D04">
      <w:pPr>
        <w:pStyle w:val="Corpodetexto21"/>
        <w:tabs>
          <w:tab w:val="left" w:pos="284"/>
        </w:tabs>
        <w:spacing w:before="120" w:after="120" w:line="276" w:lineRule="auto"/>
        <w:rPr>
          <w:sz w:val="20"/>
          <w:szCs w:val="20"/>
        </w:rPr>
      </w:pPr>
    </w:p>
    <w:p w14:paraId="7C2C038F" w14:textId="3F917FC2" w:rsidR="00D265CC" w:rsidRDefault="00D265CC" w:rsidP="00406D04">
      <w:pPr>
        <w:pStyle w:val="Corpodetexto21"/>
        <w:tabs>
          <w:tab w:val="left" w:pos="284"/>
        </w:tabs>
        <w:spacing w:before="120" w:after="120" w:line="276" w:lineRule="auto"/>
        <w:rPr>
          <w:sz w:val="20"/>
          <w:szCs w:val="20"/>
        </w:rPr>
      </w:pPr>
    </w:p>
    <w:p w14:paraId="4BDF043A" w14:textId="45B1FB3D" w:rsidR="00D265CC" w:rsidRDefault="00D265CC" w:rsidP="00406D04">
      <w:pPr>
        <w:pStyle w:val="Corpodetexto21"/>
        <w:tabs>
          <w:tab w:val="left" w:pos="284"/>
        </w:tabs>
        <w:spacing w:before="120" w:after="120" w:line="276" w:lineRule="auto"/>
        <w:rPr>
          <w:sz w:val="20"/>
          <w:szCs w:val="20"/>
        </w:rPr>
      </w:pPr>
    </w:p>
    <w:p w14:paraId="6FFA84AB" w14:textId="75802B95" w:rsidR="00D265CC" w:rsidRDefault="00D265CC" w:rsidP="00406D04">
      <w:pPr>
        <w:pStyle w:val="Corpodetexto21"/>
        <w:tabs>
          <w:tab w:val="left" w:pos="284"/>
        </w:tabs>
        <w:spacing w:before="120" w:after="120" w:line="276" w:lineRule="auto"/>
        <w:rPr>
          <w:sz w:val="20"/>
          <w:szCs w:val="20"/>
        </w:rPr>
      </w:pPr>
    </w:p>
    <w:p w14:paraId="56B15989" w14:textId="56DA8BBE"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120" w:after="120" w:line="276" w:lineRule="auto"/>
        <w:jc w:val="center"/>
      </w:pPr>
      <w:r w:rsidRPr="00AF1374">
        <w:rPr>
          <w:b/>
          <w:bCs/>
        </w:rPr>
        <w:lastRenderedPageBreak/>
        <w:t xml:space="preserve">ANEXO </w:t>
      </w:r>
      <w:r w:rsidR="006C79DA">
        <w:rPr>
          <w:b/>
          <w:bCs/>
        </w:rPr>
        <w:t>VI</w:t>
      </w:r>
      <w:r w:rsidR="004F63CA" w:rsidRPr="00AF1374">
        <w:rPr>
          <w:b/>
          <w:bCs/>
        </w:rPr>
        <w:t>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2598DFD" w14:textId="1924722D" w:rsidR="00EC2831" w:rsidRPr="00AF1374" w:rsidRDefault="00EC2831" w:rsidP="00406D04">
      <w:pPr>
        <w:pStyle w:val="Corpodetexto21"/>
        <w:tabs>
          <w:tab w:val="left" w:pos="284"/>
        </w:tabs>
        <w:spacing w:before="120" w:after="120" w:line="276" w:lineRule="auto"/>
        <w:rPr>
          <w:b/>
          <w:bCs/>
        </w:rPr>
      </w:pPr>
    </w:p>
    <w:p w14:paraId="13842386"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4F53827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1C06D83" w14:textId="3CDD699E"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584D3A97" w14:textId="77777777" w:rsidR="00D265CC" w:rsidRPr="00AF1374" w:rsidRDefault="00D265CC" w:rsidP="00D265CC">
      <w:pPr>
        <w:pStyle w:val="SemEspaamento"/>
        <w:spacing w:line="276" w:lineRule="auto"/>
        <w:rPr>
          <w:rFonts w:ascii="Arial" w:hAnsi="Arial" w:cs="Arial"/>
          <w:sz w:val="24"/>
          <w:szCs w:val="24"/>
        </w:rPr>
      </w:pPr>
    </w:p>
    <w:p w14:paraId="263CE438" w14:textId="3071C143" w:rsidR="00D265CC" w:rsidRPr="00AF1374" w:rsidRDefault="00D265CC" w:rsidP="00D265CC">
      <w:pPr>
        <w:pStyle w:val="Corpodetexto21"/>
        <w:tabs>
          <w:tab w:val="left" w:pos="284"/>
        </w:tabs>
        <w:spacing w:before="120" w:after="120" w:line="276" w:lineRule="auto"/>
        <w:rPr>
          <w:b/>
          <w:bCs/>
        </w:rPr>
      </w:pPr>
      <w:r w:rsidRPr="00AF1374">
        <w:t xml:space="preserve">(Razão Social do licitante)__________,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1710018E" w14:textId="5C1872BC" w:rsidR="00D265CC" w:rsidRPr="00AF1374" w:rsidRDefault="00D265CC" w:rsidP="00D265CC">
      <w:pPr>
        <w:pStyle w:val="Corpodetexto21"/>
        <w:tabs>
          <w:tab w:val="left" w:pos="284"/>
        </w:tabs>
        <w:spacing w:before="120" w:after="120" w:line="276" w:lineRule="auto"/>
        <w:rPr>
          <w:b/>
          <w:bCs/>
        </w:rPr>
      </w:pPr>
    </w:p>
    <w:p w14:paraId="7BD0C282"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C2FC1A" w14:textId="77777777" w:rsidR="00D265CC" w:rsidRPr="00AF1374" w:rsidRDefault="00D265CC" w:rsidP="00D265CC">
      <w:pPr>
        <w:spacing w:line="276" w:lineRule="auto"/>
        <w:jc w:val="both"/>
        <w:rPr>
          <w:rFonts w:ascii="Arial" w:hAnsi="Arial" w:cs="Arial"/>
          <w:sz w:val="24"/>
          <w:szCs w:val="24"/>
        </w:rPr>
      </w:pPr>
    </w:p>
    <w:p w14:paraId="5D4E231F"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19A64683" w14:textId="77777777" w:rsidR="00D265CC" w:rsidRPr="00AF1374" w:rsidRDefault="00D265CC" w:rsidP="00D265CC">
      <w:pPr>
        <w:spacing w:line="276" w:lineRule="auto"/>
        <w:jc w:val="both"/>
        <w:rPr>
          <w:rFonts w:ascii="Arial" w:hAnsi="Arial" w:cs="Arial"/>
          <w:sz w:val="24"/>
          <w:szCs w:val="24"/>
        </w:rPr>
      </w:pPr>
    </w:p>
    <w:p w14:paraId="1AEBD8CC"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64E8C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0F68172" w14:textId="77777777" w:rsidR="00D265CC" w:rsidRDefault="00D265CC" w:rsidP="00D265CC">
      <w:pPr>
        <w:pStyle w:val="Corpodetexto21"/>
        <w:tabs>
          <w:tab w:val="left" w:pos="284"/>
        </w:tabs>
        <w:spacing w:before="120" w:after="120" w:line="276" w:lineRule="auto"/>
        <w:rPr>
          <w:b/>
          <w:bCs/>
          <w:sz w:val="20"/>
          <w:szCs w:val="20"/>
        </w:rPr>
      </w:pPr>
    </w:p>
    <w:p w14:paraId="2A23404C" w14:textId="2566756F" w:rsidR="00D265CC" w:rsidRDefault="00D265CC" w:rsidP="00406D04">
      <w:pPr>
        <w:pStyle w:val="Corpodetexto21"/>
        <w:tabs>
          <w:tab w:val="left" w:pos="284"/>
        </w:tabs>
        <w:spacing w:before="120" w:after="120" w:line="276" w:lineRule="auto"/>
        <w:rPr>
          <w:b/>
          <w:bCs/>
          <w:sz w:val="20"/>
          <w:szCs w:val="20"/>
        </w:rPr>
      </w:pPr>
    </w:p>
    <w:p w14:paraId="66B3E449" w14:textId="1E49B0DE" w:rsidR="00D265CC" w:rsidRDefault="00D265CC" w:rsidP="00406D04">
      <w:pPr>
        <w:pStyle w:val="Corpodetexto21"/>
        <w:tabs>
          <w:tab w:val="left" w:pos="284"/>
        </w:tabs>
        <w:spacing w:before="120" w:after="120" w:line="276" w:lineRule="auto"/>
        <w:rPr>
          <w:b/>
          <w:bCs/>
          <w:sz w:val="20"/>
          <w:szCs w:val="20"/>
        </w:rPr>
      </w:pPr>
    </w:p>
    <w:p w14:paraId="0C130127" w14:textId="501FFA1A" w:rsidR="00D265CC" w:rsidRDefault="00D265CC" w:rsidP="00406D04">
      <w:pPr>
        <w:pStyle w:val="Corpodetexto21"/>
        <w:tabs>
          <w:tab w:val="left" w:pos="284"/>
        </w:tabs>
        <w:spacing w:before="120" w:after="120" w:line="276" w:lineRule="auto"/>
        <w:rPr>
          <w:b/>
          <w:bCs/>
          <w:sz w:val="20"/>
          <w:szCs w:val="20"/>
        </w:rPr>
      </w:pPr>
    </w:p>
    <w:p w14:paraId="75CA957A" w14:textId="77D567F2" w:rsidR="00D265CC" w:rsidRDefault="00D265CC" w:rsidP="00406D04">
      <w:pPr>
        <w:pStyle w:val="Corpodetexto21"/>
        <w:tabs>
          <w:tab w:val="left" w:pos="284"/>
        </w:tabs>
        <w:spacing w:before="120" w:after="120" w:line="276" w:lineRule="auto"/>
        <w:rPr>
          <w:b/>
          <w:bCs/>
          <w:sz w:val="20"/>
          <w:szCs w:val="20"/>
        </w:rPr>
      </w:pPr>
    </w:p>
    <w:p w14:paraId="5101AE37" w14:textId="48856532" w:rsidR="00D265CC" w:rsidRDefault="00D265CC" w:rsidP="00406D04">
      <w:pPr>
        <w:pStyle w:val="Corpodetexto21"/>
        <w:tabs>
          <w:tab w:val="left" w:pos="284"/>
        </w:tabs>
        <w:spacing w:before="120" w:after="120" w:line="276" w:lineRule="auto"/>
        <w:rPr>
          <w:b/>
          <w:bCs/>
          <w:sz w:val="20"/>
          <w:szCs w:val="20"/>
        </w:rPr>
      </w:pPr>
    </w:p>
    <w:p w14:paraId="40881A9D" w14:textId="4071BEA5" w:rsidR="00D265CC" w:rsidRDefault="00D265CC" w:rsidP="00406D04">
      <w:pPr>
        <w:pStyle w:val="Corpodetexto21"/>
        <w:tabs>
          <w:tab w:val="left" w:pos="284"/>
        </w:tabs>
        <w:spacing w:before="120" w:after="120" w:line="276" w:lineRule="auto"/>
        <w:rPr>
          <w:b/>
          <w:bCs/>
          <w:sz w:val="20"/>
          <w:szCs w:val="20"/>
        </w:rPr>
      </w:pPr>
    </w:p>
    <w:p w14:paraId="66AB8FF6" w14:textId="5EBED045" w:rsidR="00D265CC" w:rsidRDefault="00D265CC" w:rsidP="00406D04">
      <w:pPr>
        <w:pStyle w:val="Corpodetexto21"/>
        <w:tabs>
          <w:tab w:val="left" w:pos="284"/>
        </w:tabs>
        <w:spacing w:before="120" w:after="120" w:line="276" w:lineRule="auto"/>
        <w:rPr>
          <w:b/>
          <w:bCs/>
          <w:sz w:val="20"/>
          <w:szCs w:val="20"/>
        </w:rPr>
      </w:pPr>
    </w:p>
    <w:p w14:paraId="5948C33A" w14:textId="577671F1" w:rsidR="00D265CC" w:rsidRDefault="00D265CC" w:rsidP="00406D04">
      <w:pPr>
        <w:pStyle w:val="Corpodetexto21"/>
        <w:tabs>
          <w:tab w:val="left" w:pos="284"/>
        </w:tabs>
        <w:spacing w:before="120" w:after="120" w:line="276" w:lineRule="auto"/>
        <w:rPr>
          <w:b/>
          <w:bCs/>
          <w:sz w:val="20"/>
          <w:szCs w:val="20"/>
        </w:rPr>
      </w:pPr>
    </w:p>
    <w:p w14:paraId="75FE1DA3" w14:textId="30C3F66B" w:rsidR="00D265CC" w:rsidRDefault="00D265CC" w:rsidP="00406D04">
      <w:pPr>
        <w:pStyle w:val="Corpodetexto21"/>
        <w:tabs>
          <w:tab w:val="left" w:pos="284"/>
        </w:tabs>
        <w:spacing w:before="120" w:after="120" w:line="276" w:lineRule="auto"/>
        <w:rPr>
          <w:b/>
          <w:bCs/>
          <w:sz w:val="20"/>
          <w:szCs w:val="20"/>
        </w:rPr>
      </w:pPr>
    </w:p>
    <w:p w14:paraId="68D1389E" w14:textId="3D75E5C2" w:rsidR="00D265CC" w:rsidRDefault="00D265CC" w:rsidP="00406D04">
      <w:pPr>
        <w:pStyle w:val="Corpodetexto21"/>
        <w:tabs>
          <w:tab w:val="left" w:pos="284"/>
        </w:tabs>
        <w:spacing w:before="120" w:after="120" w:line="276" w:lineRule="auto"/>
        <w:rPr>
          <w:b/>
          <w:bCs/>
          <w:sz w:val="20"/>
          <w:szCs w:val="20"/>
        </w:rPr>
      </w:pPr>
    </w:p>
    <w:p w14:paraId="6EFC0D94" w14:textId="56A1D941" w:rsidR="00D265CC" w:rsidRDefault="00D265CC" w:rsidP="00406D04">
      <w:pPr>
        <w:pStyle w:val="Corpodetexto21"/>
        <w:tabs>
          <w:tab w:val="left" w:pos="284"/>
        </w:tabs>
        <w:spacing w:before="120" w:after="120" w:line="276" w:lineRule="auto"/>
        <w:rPr>
          <w:b/>
          <w:bCs/>
          <w:sz w:val="20"/>
          <w:szCs w:val="20"/>
        </w:rPr>
      </w:pPr>
    </w:p>
    <w:p w14:paraId="1A18816F" w14:textId="392A4B9A" w:rsidR="00D265CC" w:rsidRDefault="00D265CC" w:rsidP="00406D04">
      <w:pPr>
        <w:pStyle w:val="Corpodetexto21"/>
        <w:tabs>
          <w:tab w:val="left" w:pos="284"/>
        </w:tabs>
        <w:spacing w:before="120" w:after="120" w:line="276" w:lineRule="auto"/>
        <w:rPr>
          <w:b/>
          <w:bCs/>
          <w:sz w:val="20"/>
          <w:szCs w:val="20"/>
        </w:rPr>
      </w:pPr>
    </w:p>
    <w:p w14:paraId="68C94EFD" w14:textId="76B1C9B9" w:rsidR="00D265CC" w:rsidRDefault="00D265CC" w:rsidP="00406D04">
      <w:pPr>
        <w:pStyle w:val="Corpodetexto21"/>
        <w:tabs>
          <w:tab w:val="left" w:pos="284"/>
        </w:tabs>
        <w:spacing w:before="120" w:after="120" w:line="276" w:lineRule="auto"/>
        <w:rPr>
          <w:b/>
          <w:bCs/>
          <w:sz w:val="20"/>
          <w:szCs w:val="20"/>
        </w:rPr>
      </w:pPr>
    </w:p>
    <w:p w14:paraId="1D94BFD6" w14:textId="77777777" w:rsidR="00DA7889" w:rsidRPr="00933A04" w:rsidRDefault="00DA7889" w:rsidP="00406D04">
      <w:pPr>
        <w:pStyle w:val="Corpodetexto21"/>
        <w:tabs>
          <w:tab w:val="left" w:pos="284"/>
        </w:tabs>
        <w:spacing w:before="120" w:after="120" w:line="276" w:lineRule="auto"/>
        <w:rPr>
          <w:b/>
          <w:bCs/>
          <w:sz w:val="20"/>
          <w:szCs w:val="20"/>
        </w:rPr>
      </w:pPr>
    </w:p>
    <w:p w14:paraId="6CC4BF73" w14:textId="24EB11BD"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AF1374">
        <w:rPr>
          <w:b/>
          <w:bCs/>
        </w:rPr>
        <w:lastRenderedPageBreak/>
        <w:t xml:space="preserve">ANEXO </w:t>
      </w:r>
      <w:r w:rsidR="006C79DA">
        <w:rPr>
          <w:b/>
          <w:bCs/>
        </w:rPr>
        <w:t>VIII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2F18115" w14:textId="52673683" w:rsidR="00406D04" w:rsidRPr="00AF1374" w:rsidRDefault="00406D04" w:rsidP="00406D04">
      <w:pPr>
        <w:pStyle w:val="PADRAO"/>
        <w:spacing w:line="276" w:lineRule="auto"/>
        <w:rPr>
          <w:rFonts w:ascii="Arial" w:hAnsi="Arial" w:cs="Arial"/>
          <w:szCs w:val="24"/>
        </w:rPr>
      </w:pPr>
    </w:p>
    <w:p w14:paraId="5CA32DBC" w14:textId="7B1E5F95" w:rsidR="00D265CC" w:rsidRPr="00AF1374" w:rsidRDefault="00D265CC" w:rsidP="00406D04">
      <w:pPr>
        <w:pStyle w:val="PADRAO"/>
        <w:spacing w:line="276" w:lineRule="auto"/>
        <w:rPr>
          <w:rFonts w:ascii="Arial" w:hAnsi="Arial" w:cs="Arial"/>
          <w:szCs w:val="24"/>
        </w:rPr>
      </w:pPr>
    </w:p>
    <w:p w14:paraId="0A87DC5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91C471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CDF8575" w14:textId="6C5DF00B"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560FC660" w14:textId="77777777" w:rsidR="00D265CC" w:rsidRPr="00AF1374" w:rsidRDefault="00D265CC" w:rsidP="00D265CC">
      <w:pPr>
        <w:pStyle w:val="SemEspaamento"/>
        <w:spacing w:line="276" w:lineRule="auto"/>
        <w:rPr>
          <w:rFonts w:ascii="Arial" w:hAnsi="Arial" w:cs="Arial"/>
          <w:sz w:val="24"/>
          <w:szCs w:val="24"/>
        </w:rPr>
      </w:pPr>
    </w:p>
    <w:p w14:paraId="5745D29C" w14:textId="2230218C" w:rsidR="00D265CC" w:rsidRPr="00AF1374" w:rsidRDefault="00D265CC" w:rsidP="00D265CC">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9BB5081" w14:textId="420C1B7C" w:rsidR="00D265CC" w:rsidRPr="00AF1374" w:rsidRDefault="00D265CC" w:rsidP="00406D04">
      <w:pPr>
        <w:pStyle w:val="PADRAO"/>
        <w:spacing w:line="276" w:lineRule="auto"/>
        <w:rPr>
          <w:rFonts w:ascii="Arial" w:hAnsi="Arial" w:cs="Arial"/>
          <w:szCs w:val="24"/>
        </w:rPr>
      </w:pPr>
    </w:p>
    <w:p w14:paraId="65874DD8" w14:textId="12C24398" w:rsidR="00D265CC" w:rsidRPr="00AF1374" w:rsidRDefault="00D265CC" w:rsidP="00406D04">
      <w:pPr>
        <w:pStyle w:val="PADRAO"/>
        <w:spacing w:line="276" w:lineRule="auto"/>
        <w:rPr>
          <w:rFonts w:ascii="Arial" w:hAnsi="Arial" w:cs="Arial"/>
          <w:szCs w:val="24"/>
        </w:rPr>
      </w:pPr>
    </w:p>
    <w:p w14:paraId="46174D09"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6F33840" w14:textId="77777777" w:rsidR="00D265CC" w:rsidRPr="00AF1374" w:rsidRDefault="00D265CC" w:rsidP="00D265CC">
      <w:pPr>
        <w:spacing w:line="276" w:lineRule="auto"/>
        <w:jc w:val="both"/>
        <w:rPr>
          <w:rFonts w:ascii="Arial" w:hAnsi="Arial" w:cs="Arial"/>
          <w:sz w:val="24"/>
          <w:szCs w:val="24"/>
        </w:rPr>
      </w:pPr>
    </w:p>
    <w:p w14:paraId="3BC1AAE5"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0FC5DD26" w14:textId="77777777" w:rsidR="00D265CC" w:rsidRPr="00AF1374" w:rsidRDefault="00D265CC" w:rsidP="00D265CC">
      <w:pPr>
        <w:spacing w:line="276" w:lineRule="auto"/>
        <w:jc w:val="both"/>
        <w:rPr>
          <w:rFonts w:ascii="Arial" w:hAnsi="Arial" w:cs="Arial"/>
          <w:sz w:val="24"/>
          <w:szCs w:val="24"/>
        </w:rPr>
      </w:pPr>
    </w:p>
    <w:p w14:paraId="34C1B8F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6E2D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1A7D5D1" w14:textId="5EC28439" w:rsidR="00D265CC" w:rsidRDefault="00D265CC" w:rsidP="00406D04">
      <w:pPr>
        <w:pStyle w:val="PADRAO"/>
        <w:spacing w:line="276" w:lineRule="auto"/>
        <w:rPr>
          <w:rFonts w:ascii="Arial" w:hAnsi="Arial" w:cs="Arial"/>
          <w:sz w:val="20"/>
        </w:rPr>
      </w:pPr>
    </w:p>
    <w:p w14:paraId="67575B9E" w14:textId="1D629F3B" w:rsidR="00D265CC" w:rsidRDefault="00D265CC" w:rsidP="00406D04">
      <w:pPr>
        <w:pStyle w:val="PADRAO"/>
        <w:spacing w:line="276" w:lineRule="auto"/>
        <w:rPr>
          <w:rFonts w:ascii="Arial" w:hAnsi="Arial" w:cs="Arial"/>
          <w:sz w:val="20"/>
        </w:rPr>
      </w:pPr>
    </w:p>
    <w:p w14:paraId="2A866B33" w14:textId="01CB55A7" w:rsidR="00D265CC" w:rsidRDefault="00D265CC" w:rsidP="00406D04">
      <w:pPr>
        <w:pStyle w:val="PADRAO"/>
        <w:spacing w:line="276" w:lineRule="auto"/>
        <w:rPr>
          <w:rFonts w:ascii="Arial" w:hAnsi="Arial" w:cs="Arial"/>
          <w:sz w:val="20"/>
        </w:rPr>
      </w:pPr>
    </w:p>
    <w:p w14:paraId="70A19E23" w14:textId="033CA6F2" w:rsidR="00D265CC" w:rsidRDefault="00D265CC" w:rsidP="00406D04">
      <w:pPr>
        <w:pStyle w:val="PADRAO"/>
        <w:spacing w:line="276" w:lineRule="auto"/>
        <w:rPr>
          <w:rFonts w:ascii="Arial" w:hAnsi="Arial" w:cs="Arial"/>
          <w:sz w:val="20"/>
        </w:rPr>
      </w:pPr>
    </w:p>
    <w:p w14:paraId="2AAC7BED" w14:textId="3D08732F" w:rsidR="00D265CC" w:rsidRDefault="00D265CC" w:rsidP="00406D04">
      <w:pPr>
        <w:pStyle w:val="PADRAO"/>
        <w:spacing w:line="276" w:lineRule="auto"/>
        <w:rPr>
          <w:rFonts w:ascii="Arial" w:hAnsi="Arial" w:cs="Arial"/>
          <w:sz w:val="20"/>
        </w:rPr>
      </w:pPr>
    </w:p>
    <w:p w14:paraId="0837A4B9" w14:textId="77777777" w:rsidR="00DC76DE" w:rsidRDefault="00DC76DE" w:rsidP="00406D04">
      <w:pPr>
        <w:pStyle w:val="PADRAO"/>
        <w:spacing w:line="276" w:lineRule="auto"/>
        <w:rPr>
          <w:rFonts w:ascii="Arial" w:hAnsi="Arial" w:cs="Arial"/>
          <w:sz w:val="20"/>
        </w:rPr>
      </w:pPr>
    </w:p>
    <w:p w14:paraId="4290759E" w14:textId="3AFCF488" w:rsidR="00D265CC" w:rsidRDefault="00D265CC" w:rsidP="00406D04">
      <w:pPr>
        <w:pStyle w:val="PADRAO"/>
        <w:spacing w:line="276" w:lineRule="auto"/>
        <w:rPr>
          <w:rFonts w:ascii="Arial" w:hAnsi="Arial" w:cs="Arial"/>
          <w:sz w:val="20"/>
        </w:rPr>
      </w:pPr>
    </w:p>
    <w:p w14:paraId="153DDFD9" w14:textId="01C14487" w:rsidR="00D265CC" w:rsidRDefault="00D265CC" w:rsidP="00406D04">
      <w:pPr>
        <w:pStyle w:val="PADRAO"/>
        <w:spacing w:line="276" w:lineRule="auto"/>
        <w:rPr>
          <w:rFonts w:ascii="Arial" w:hAnsi="Arial" w:cs="Arial"/>
          <w:sz w:val="20"/>
        </w:rPr>
      </w:pPr>
    </w:p>
    <w:p w14:paraId="602EF6B5" w14:textId="05A58D6A" w:rsidR="00E045D8" w:rsidRDefault="00E045D8" w:rsidP="00406D04">
      <w:pPr>
        <w:autoSpaceDE w:val="0"/>
        <w:spacing w:after="0" w:line="276" w:lineRule="auto"/>
        <w:rPr>
          <w:rFonts w:ascii="Arial" w:hAnsi="Arial" w:cs="Arial"/>
          <w:color w:val="000000"/>
        </w:rPr>
      </w:pPr>
    </w:p>
    <w:p w14:paraId="3B2EC731" w14:textId="0C9C78AC" w:rsidR="00852CBA" w:rsidRDefault="00852CBA" w:rsidP="00406D04">
      <w:pPr>
        <w:autoSpaceDE w:val="0"/>
        <w:spacing w:after="0" w:line="276" w:lineRule="auto"/>
        <w:rPr>
          <w:rFonts w:ascii="Arial" w:hAnsi="Arial" w:cs="Arial"/>
          <w:color w:val="000000"/>
        </w:rPr>
      </w:pPr>
    </w:p>
    <w:p w14:paraId="69CE181A" w14:textId="77777777" w:rsidR="00852CBA" w:rsidRDefault="00852CBA" w:rsidP="00406D04">
      <w:pPr>
        <w:autoSpaceDE w:val="0"/>
        <w:spacing w:after="0" w:line="276" w:lineRule="auto"/>
        <w:rPr>
          <w:rFonts w:ascii="Arial" w:hAnsi="Arial" w:cs="Arial"/>
          <w:color w:val="000000"/>
        </w:rPr>
      </w:pPr>
    </w:p>
    <w:p w14:paraId="3F310C66" w14:textId="77777777" w:rsidR="00A1479B" w:rsidRDefault="00A1479B" w:rsidP="00406D04">
      <w:pPr>
        <w:autoSpaceDE w:val="0"/>
        <w:spacing w:after="0" w:line="276" w:lineRule="auto"/>
        <w:rPr>
          <w:rFonts w:ascii="Arial" w:hAnsi="Arial" w:cs="Arial"/>
          <w:color w:val="000000"/>
        </w:rPr>
      </w:pPr>
    </w:p>
    <w:p w14:paraId="6F52E14E" w14:textId="07F475F2" w:rsidR="00E045D8" w:rsidRPr="00E038D3" w:rsidRDefault="00406D04" w:rsidP="00E038D3">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color w:val="000000"/>
          <w:sz w:val="24"/>
          <w:szCs w:val="24"/>
        </w:rPr>
      </w:pPr>
      <w:r w:rsidRPr="00AF1374">
        <w:rPr>
          <w:rFonts w:ascii="Arial" w:hAnsi="Arial" w:cs="Arial"/>
          <w:b/>
          <w:bCs/>
          <w:color w:val="000000"/>
          <w:sz w:val="24"/>
          <w:szCs w:val="24"/>
        </w:rPr>
        <w:lastRenderedPageBreak/>
        <w:t xml:space="preserve">ANEXO </w:t>
      </w:r>
      <w:r w:rsidR="006C79DA">
        <w:rPr>
          <w:rFonts w:ascii="Arial" w:hAnsi="Arial" w:cs="Arial"/>
          <w:b/>
          <w:bCs/>
          <w:color w:val="000000"/>
          <w:sz w:val="24"/>
          <w:szCs w:val="24"/>
        </w:rPr>
        <w:t>I</w:t>
      </w:r>
      <w:r w:rsidRPr="00AF1374">
        <w:rPr>
          <w:rFonts w:ascii="Arial" w:hAnsi="Arial" w:cs="Arial"/>
          <w:b/>
          <w:bCs/>
          <w:color w:val="000000"/>
          <w:sz w:val="24"/>
          <w:szCs w:val="24"/>
        </w:rPr>
        <w:t>X – MINUTA DO CONTRATO.</w:t>
      </w:r>
    </w:p>
    <w:p w14:paraId="599A6C30" w14:textId="205DA0F5"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CONTRATO    Nº ____/2024.</w:t>
      </w:r>
    </w:p>
    <w:p w14:paraId="14355B36" w14:textId="61E2330F" w:rsidR="00E045D8" w:rsidRPr="00AF1374" w:rsidRDefault="000C2CE6" w:rsidP="00E045D8">
      <w:pPr>
        <w:spacing w:line="276" w:lineRule="auto"/>
        <w:rPr>
          <w:rFonts w:ascii="Arial" w:hAnsi="Arial" w:cs="Arial"/>
          <w:sz w:val="24"/>
          <w:szCs w:val="24"/>
        </w:rPr>
      </w:pPr>
      <w:r>
        <w:rPr>
          <w:rFonts w:ascii="Arial" w:hAnsi="Arial" w:cs="Arial"/>
          <w:sz w:val="24"/>
          <w:szCs w:val="24"/>
        </w:rPr>
        <w:t>PROCESSO ADMINISTRATIVO Nº 0</w:t>
      </w:r>
      <w:r w:rsidR="00C40929">
        <w:rPr>
          <w:rFonts w:ascii="Arial" w:hAnsi="Arial" w:cs="Arial"/>
          <w:sz w:val="24"/>
          <w:szCs w:val="24"/>
        </w:rPr>
        <w:t>66</w:t>
      </w:r>
      <w:r w:rsidR="00615F0D" w:rsidRPr="00AF1374">
        <w:rPr>
          <w:rFonts w:ascii="Arial" w:hAnsi="Arial" w:cs="Arial"/>
          <w:sz w:val="24"/>
          <w:szCs w:val="24"/>
        </w:rPr>
        <w:t>/2024</w:t>
      </w:r>
    </w:p>
    <w:p w14:paraId="0116D293" w14:textId="707E75A5" w:rsidR="00615F0D" w:rsidRPr="00AF1374" w:rsidRDefault="00615F0D" w:rsidP="00E045D8">
      <w:pPr>
        <w:spacing w:line="276" w:lineRule="auto"/>
        <w:rPr>
          <w:rFonts w:ascii="Arial" w:hAnsi="Arial" w:cs="Arial"/>
          <w:sz w:val="24"/>
          <w:szCs w:val="24"/>
        </w:rPr>
      </w:pPr>
      <w:r w:rsidRPr="00AF1374">
        <w:rPr>
          <w:rFonts w:ascii="Arial" w:hAnsi="Arial" w:cs="Arial"/>
          <w:sz w:val="24"/>
          <w:szCs w:val="24"/>
        </w:rPr>
        <w:t>PREGÃO ELETRÔNICO Nº 0</w:t>
      </w:r>
      <w:r w:rsidR="00C40929">
        <w:rPr>
          <w:rFonts w:ascii="Arial" w:hAnsi="Arial" w:cs="Arial"/>
          <w:sz w:val="24"/>
          <w:szCs w:val="24"/>
        </w:rPr>
        <w:t>33</w:t>
      </w:r>
      <w:r w:rsidRPr="00AF1374">
        <w:rPr>
          <w:rFonts w:ascii="Arial" w:hAnsi="Arial" w:cs="Arial"/>
          <w:sz w:val="24"/>
          <w:szCs w:val="24"/>
        </w:rPr>
        <w:t>/2024</w:t>
      </w:r>
    </w:p>
    <w:p w14:paraId="2700D8D1" w14:textId="1166DAA5" w:rsidR="00E045D8" w:rsidRPr="0024334C" w:rsidRDefault="00E045D8" w:rsidP="0024334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PREÂMBULO</w:t>
      </w:r>
    </w:p>
    <w:p w14:paraId="6E635743" w14:textId="31DEA710" w:rsidR="00E045D8" w:rsidRPr="00AF1374" w:rsidRDefault="00E045D8" w:rsidP="0024334C">
      <w:pPr>
        <w:ind w:right="-2"/>
        <w:jc w:val="both"/>
        <w:rPr>
          <w:rFonts w:ascii="Arial" w:hAnsi="Arial" w:cs="Arial"/>
          <w:b/>
          <w:sz w:val="24"/>
          <w:szCs w:val="24"/>
        </w:rPr>
      </w:pPr>
      <w:r w:rsidRPr="00AF1374">
        <w:rPr>
          <w:rFonts w:ascii="Arial" w:hAnsi="Arial" w:cs="Arial"/>
          <w:b/>
          <w:sz w:val="24"/>
          <w:szCs w:val="24"/>
        </w:rPr>
        <w:t>CONTRATO QUE ENTRE SI CELEBRAM O MUNICÍPIO DE GUARACI – ESTADO DO PARANÁ, E A EMPRESA _________________.</w:t>
      </w:r>
    </w:p>
    <w:p w14:paraId="48E64673" w14:textId="5D57B785" w:rsidR="00E045D8" w:rsidRPr="006C79DA" w:rsidRDefault="00E045D8" w:rsidP="006C79DA">
      <w:pPr>
        <w:rPr>
          <w:rFonts w:ascii="Arial" w:hAnsi="Arial" w:cs="Arial"/>
          <w:color w:val="000000" w:themeColor="text1"/>
          <w:sz w:val="24"/>
          <w:szCs w:val="24"/>
        </w:rPr>
      </w:pPr>
      <w:r w:rsidRPr="00AF1374">
        <w:rPr>
          <w:rFonts w:ascii="Arial" w:hAnsi="Arial" w:cs="Arial"/>
          <w:color w:val="000000" w:themeColor="text1"/>
          <w:sz w:val="24"/>
          <w:szCs w:val="24"/>
        </w:rPr>
        <w:t xml:space="preserve">O </w:t>
      </w:r>
      <w:r w:rsidRPr="00AF1374">
        <w:rPr>
          <w:rFonts w:ascii="Arial" w:hAnsi="Arial" w:cs="Arial"/>
          <w:b/>
          <w:color w:val="000000" w:themeColor="text1"/>
          <w:sz w:val="24"/>
          <w:szCs w:val="24"/>
        </w:rPr>
        <w:t>MUNICÍPIO DE GUARACI</w:t>
      </w:r>
      <w:r w:rsidRPr="00AF1374">
        <w:rPr>
          <w:rFonts w:ascii="Arial" w:hAnsi="Arial" w:cs="Arial"/>
          <w:color w:val="000000" w:themeColor="text1"/>
          <w:sz w:val="24"/>
          <w:szCs w:val="24"/>
        </w:rPr>
        <w:t xml:space="preserve">, pessoa jurídica de direito público, inscrito no CNPJ sob n° 75.845.537/0001-51, estabelecido na Rua Prefeito João de </w:t>
      </w:r>
      <w:proofErr w:type="spellStart"/>
      <w:r w:rsidRPr="00AF1374">
        <w:rPr>
          <w:rFonts w:ascii="Arial" w:hAnsi="Arial" w:cs="Arial"/>
          <w:color w:val="000000" w:themeColor="text1"/>
          <w:sz w:val="24"/>
          <w:szCs w:val="24"/>
        </w:rPr>
        <w:t>Giuli</w:t>
      </w:r>
      <w:proofErr w:type="spellEnd"/>
      <w:r w:rsidRPr="00AF1374">
        <w:rPr>
          <w:rFonts w:ascii="Arial" w:hAnsi="Arial" w:cs="Arial"/>
          <w:color w:val="000000" w:themeColor="text1"/>
          <w:sz w:val="24"/>
          <w:szCs w:val="24"/>
        </w:rPr>
        <w:t xml:space="preserve">, nº 180, centro, Guaraci, Estado do Paraná, CEP: 86620-000, neste ato representado pelo Prefeito Municipal, Senhor </w:t>
      </w:r>
      <w:r w:rsidRPr="00AF1374">
        <w:rPr>
          <w:rFonts w:ascii="Arial" w:hAnsi="Arial" w:cs="Arial"/>
          <w:b/>
          <w:color w:val="000000" w:themeColor="text1"/>
          <w:sz w:val="24"/>
          <w:szCs w:val="24"/>
          <w:u w:val="single"/>
        </w:rPr>
        <w:t>SIDNEI DEZOTI,</w:t>
      </w:r>
      <w:r w:rsidRPr="00AF1374">
        <w:rPr>
          <w:rFonts w:ascii="Arial" w:hAnsi="Arial" w:cs="Arial"/>
          <w:color w:val="000000" w:themeColor="text1"/>
          <w:sz w:val="24"/>
          <w:szCs w:val="24"/>
        </w:rPr>
        <w:t xml:space="preserve"> brasileiro, casado, portador da C.I.R.G. nº. 3.226.936-2-SSP/PR, inscrito no CPF/MF sob nº. 364.696.029-91, doravante denominado </w:t>
      </w:r>
      <w:r w:rsidRPr="00AF1374">
        <w:rPr>
          <w:rFonts w:ascii="Arial" w:hAnsi="Arial" w:cs="Arial"/>
          <w:b/>
          <w:bCs/>
          <w:color w:val="000000" w:themeColor="text1"/>
          <w:sz w:val="24"/>
          <w:szCs w:val="24"/>
        </w:rPr>
        <w:t>CONTRATANTE</w:t>
      </w:r>
      <w:r w:rsidRPr="00AF1374">
        <w:rPr>
          <w:rFonts w:ascii="Arial" w:hAnsi="Arial" w:cs="Arial"/>
          <w:color w:val="000000" w:themeColor="text1"/>
          <w:sz w:val="24"/>
          <w:szCs w:val="24"/>
        </w:rPr>
        <w:t xml:space="preserve">, e a empresa </w:t>
      </w:r>
      <w:r w:rsidRPr="00AF1374">
        <w:rPr>
          <w:rFonts w:ascii="Arial" w:hAnsi="Arial" w:cs="Arial"/>
          <w:b/>
          <w:color w:val="000000" w:themeColor="text1"/>
          <w:sz w:val="24"/>
          <w:szCs w:val="24"/>
        </w:rPr>
        <w:t>*********************</w:t>
      </w:r>
      <w:r w:rsidRPr="00AF1374">
        <w:rPr>
          <w:rFonts w:ascii="Arial" w:hAnsi="Arial" w:cs="Arial"/>
          <w:color w:val="000000" w:themeColor="text1"/>
          <w:sz w:val="24"/>
          <w:szCs w:val="24"/>
        </w:rPr>
        <w:t xml:space="preserve">, inscrita no CNPJ/MF sob o nº *************, sediada na Rua ********, nº 2******, **********, ********, Município de **********, Estado do******, CEP: ********, neste ato representada pelo Sr. </w:t>
      </w:r>
      <w:r w:rsidRPr="00AF1374">
        <w:rPr>
          <w:rFonts w:ascii="Arial" w:hAnsi="Arial" w:cs="Arial"/>
          <w:b/>
          <w:color w:val="000000" w:themeColor="text1"/>
          <w:sz w:val="24"/>
          <w:szCs w:val="24"/>
          <w:u w:val="single"/>
        </w:rPr>
        <w:t>**************</w:t>
      </w:r>
      <w:r w:rsidRPr="00AF1374">
        <w:rPr>
          <w:rFonts w:ascii="Arial" w:hAnsi="Arial" w:cs="Arial"/>
          <w:color w:val="000000" w:themeColor="text1"/>
          <w:sz w:val="24"/>
          <w:szCs w:val="24"/>
        </w:rPr>
        <w:t xml:space="preserve">, portador(a) da Carteira de Identidade RG nº ********** SSP/PR, e CPF nº ***********, neste ato denominada </w:t>
      </w:r>
      <w:r w:rsidRPr="00AF1374">
        <w:rPr>
          <w:rFonts w:ascii="Arial" w:hAnsi="Arial" w:cs="Arial"/>
          <w:b/>
          <w:color w:val="000000" w:themeColor="text1"/>
          <w:sz w:val="24"/>
          <w:szCs w:val="24"/>
        </w:rPr>
        <w:t>CONTRATADA</w:t>
      </w:r>
      <w:r w:rsidRPr="00AF1374">
        <w:rPr>
          <w:rFonts w:ascii="Arial" w:hAnsi="Arial" w:cs="Arial"/>
          <w:color w:val="000000" w:themeColor="text1"/>
          <w:sz w:val="24"/>
          <w:szCs w:val="24"/>
        </w:rPr>
        <w:t>, tendo em vista o que dispõe as normas gerais da Lei Federal de Licitações e Contrato Administrativos – Lei n. 14.133/2021 e suas alterações,</w:t>
      </w:r>
      <w:r w:rsidR="00BE2043">
        <w:rPr>
          <w:rFonts w:ascii="Arial" w:hAnsi="Arial" w:cs="Arial"/>
          <w:color w:val="000000" w:themeColor="text1"/>
          <w:sz w:val="24"/>
          <w:szCs w:val="24"/>
        </w:rPr>
        <w:t xml:space="preserve"> </w:t>
      </w:r>
      <w:r w:rsidR="00BE2043" w:rsidRPr="00A4428F">
        <w:rPr>
          <w:rFonts w:ascii="Arial" w:hAnsi="Arial" w:cs="Arial"/>
          <w:sz w:val="24"/>
          <w:szCs w:val="24"/>
        </w:rPr>
        <w:t>Lei Municipal n° 1.761/23, Decreto Municip</w:t>
      </w:r>
      <w:r w:rsidR="00F77563" w:rsidRPr="00A4428F">
        <w:rPr>
          <w:rFonts w:ascii="Arial" w:hAnsi="Arial" w:cs="Arial"/>
          <w:sz w:val="24"/>
          <w:szCs w:val="24"/>
        </w:rPr>
        <w:t>al 010/2023, Decreto Municipal 1</w:t>
      </w:r>
      <w:r w:rsidR="00BE2043" w:rsidRPr="00A4428F">
        <w:rPr>
          <w:rFonts w:ascii="Arial" w:hAnsi="Arial" w:cs="Arial"/>
          <w:sz w:val="24"/>
          <w:szCs w:val="24"/>
        </w:rPr>
        <w:t>40/2023</w:t>
      </w:r>
      <w:r w:rsidRPr="00AF1374">
        <w:rPr>
          <w:rFonts w:ascii="Arial" w:hAnsi="Arial" w:cs="Arial"/>
          <w:color w:val="000000" w:themeColor="text1"/>
          <w:sz w:val="24"/>
          <w:szCs w:val="24"/>
        </w:rPr>
        <w:t xml:space="preserve"> assim como as demais disposições legais e regulamentares aplicáveis à espécie, celebram o presente contrato mediante as cláusulas e condições seguintes, definidoras dos direitos, obrigações e responsabilidade das partes.</w:t>
      </w:r>
    </w:p>
    <w:p w14:paraId="64381B3E" w14:textId="09283EAA" w:rsidR="00E045D8" w:rsidRPr="006C79DA" w:rsidRDefault="00E045D8" w:rsidP="006C79DA">
      <w:pPr>
        <w:pBdr>
          <w:top w:val="single" w:sz="4" w:space="1" w:color="auto"/>
          <w:bottom w:val="single" w:sz="4" w:space="1" w:color="auto"/>
        </w:pBdr>
        <w:shd w:val="clear" w:color="auto" w:fill="D0CECE" w:themeFill="background2" w:themeFillShade="E6"/>
        <w:spacing w:line="276" w:lineRule="auto"/>
        <w:ind w:right="-2"/>
        <w:jc w:val="center"/>
        <w:rPr>
          <w:rFonts w:ascii="Arial" w:hAnsi="Arial" w:cs="Arial"/>
          <w:b/>
          <w:sz w:val="24"/>
          <w:szCs w:val="24"/>
        </w:rPr>
      </w:pPr>
      <w:r w:rsidRPr="00AF1374">
        <w:rPr>
          <w:rFonts w:ascii="Arial" w:hAnsi="Arial" w:cs="Arial"/>
          <w:b/>
          <w:sz w:val="24"/>
          <w:szCs w:val="24"/>
        </w:rPr>
        <w:t xml:space="preserve"> CLÁUSULA PRIMEIRA – DO OBJETO</w:t>
      </w:r>
    </w:p>
    <w:p w14:paraId="7E1DB592" w14:textId="67111FDA" w:rsidR="00E045D8" w:rsidRPr="00AF1374" w:rsidRDefault="00E045D8" w:rsidP="00A10C6C">
      <w:pPr>
        <w:tabs>
          <w:tab w:val="left" w:pos="426"/>
        </w:tabs>
        <w:spacing w:line="276" w:lineRule="auto"/>
        <w:ind w:right="140"/>
        <w:jc w:val="both"/>
        <w:rPr>
          <w:rFonts w:ascii="Arial" w:hAnsi="Arial" w:cs="Arial"/>
          <w:sz w:val="24"/>
          <w:szCs w:val="24"/>
        </w:rPr>
      </w:pPr>
      <w:r w:rsidRPr="00AF1374">
        <w:rPr>
          <w:rFonts w:ascii="Arial" w:hAnsi="Arial" w:cs="Arial"/>
          <w:sz w:val="24"/>
          <w:szCs w:val="24"/>
        </w:rPr>
        <w:t xml:space="preserve">1.1. O Objeto deste contrato é </w:t>
      </w:r>
      <w:r w:rsidR="00362B5F" w:rsidRPr="00362B5F">
        <w:rPr>
          <w:rFonts w:ascii="Arial" w:hAnsi="Arial" w:cs="Arial"/>
          <w:sz w:val="24"/>
          <w:szCs w:val="24"/>
          <w:lang w:eastAsia="pt-BR"/>
        </w:rPr>
        <w:t>CONTRATAÇÃO DE INSTITUIÇÃO FINANCEIRA PÚBLICA, PRIVADA OU COOPERATIVAS DE CRÉDITO, PARA OPERAR OS SERVIÇOS DE PROCESSAMENTO E GERENCIAMENTO DE CRÉDITOS PROVENIENTES DA FOLHA DE PAGAMENTO DOS SERVIDORES ATIVOS DA PREFEITURA MUNICIPAL DE GUARACI - PR, E, INATIVOS E PENSIONISTAS DO INSTITUTO DE PREVIDÊNCIA DOS SERVIDORES PÚBLICOS DO MUNICÍPIO DE GUARACI - PR, EM CARÁTER DE EXCLUSIVIDADE CONFORME CONDIÇÕES, QUANTIDADES E EXIGÊNCIAS ESTABELECIDAS NESTE  ANEXO I – TERMO DE REFERÊNCIA, DE ACORDO COM AS ESPECIFICAÇÕES, QUANTIDADE E CONDIÇÕES CONSTANTES NESTE INSTRUMENTO</w:t>
      </w:r>
      <w:r w:rsidRPr="00AF1374">
        <w:rPr>
          <w:rFonts w:ascii="Arial" w:eastAsia="Arial" w:hAnsi="Arial" w:cs="Arial"/>
          <w:sz w:val="24"/>
          <w:szCs w:val="24"/>
        </w:rPr>
        <w:t xml:space="preserve"> e conforme</w:t>
      </w:r>
      <w:r w:rsidRPr="00AF1374">
        <w:rPr>
          <w:rFonts w:ascii="Arial" w:hAnsi="Arial" w:cs="Arial"/>
          <w:sz w:val="24"/>
          <w:szCs w:val="24"/>
        </w:rPr>
        <w:t xml:space="preserve"> proposta apresentada na licitação Pregão Eletrônico nº 0</w:t>
      </w:r>
      <w:r w:rsidR="00C40929">
        <w:rPr>
          <w:rFonts w:ascii="Arial" w:hAnsi="Arial" w:cs="Arial"/>
          <w:sz w:val="24"/>
          <w:szCs w:val="24"/>
        </w:rPr>
        <w:t>33</w:t>
      </w:r>
      <w:r w:rsidRPr="00AF1374">
        <w:rPr>
          <w:rFonts w:ascii="Arial" w:hAnsi="Arial" w:cs="Arial"/>
          <w:sz w:val="24"/>
          <w:szCs w:val="24"/>
        </w:rPr>
        <w:t>/2024, respectivamente, e que integram este instrumento, conforme abaixo:</w:t>
      </w:r>
    </w:p>
    <w:p w14:paraId="54CBADEE"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 xml:space="preserve">1.2 ITENS: </w:t>
      </w:r>
    </w:p>
    <w:tbl>
      <w:tblPr>
        <w:tblW w:w="100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6"/>
        <w:gridCol w:w="851"/>
        <w:gridCol w:w="937"/>
        <w:gridCol w:w="1017"/>
        <w:gridCol w:w="881"/>
      </w:tblGrid>
      <w:tr w:rsidR="006C79DA" w:rsidRPr="00AF1374" w14:paraId="62C99B4D" w14:textId="77777777" w:rsidTr="006C79DA">
        <w:tc>
          <w:tcPr>
            <w:tcW w:w="704" w:type="dxa"/>
          </w:tcPr>
          <w:p w14:paraId="0B727FAE" w14:textId="456D6402" w:rsidR="006C79DA" w:rsidRPr="00AF1374" w:rsidRDefault="006C79DA" w:rsidP="0080516E">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Item</w:t>
            </w:r>
          </w:p>
        </w:tc>
        <w:tc>
          <w:tcPr>
            <w:tcW w:w="5676" w:type="dxa"/>
          </w:tcPr>
          <w:p w14:paraId="24DC6219" w14:textId="69520ABA"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Descrição</w:t>
            </w:r>
          </w:p>
        </w:tc>
        <w:tc>
          <w:tcPr>
            <w:tcW w:w="851" w:type="dxa"/>
          </w:tcPr>
          <w:p w14:paraId="35AC1C5E"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Unid.</w:t>
            </w:r>
          </w:p>
        </w:tc>
        <w:tc>
          <w:tcPr>
            <w:tcW w:w="937" w:type="dxa"/>
          </w:tcPr>
          <w:p w14:paraId="26C9205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Quant.</w:t>
            </w:r>
          </w:p>
        </w:tc>
        <w:tc>
          <w:tcPr>
            <w:tcW w:w="1017" w:type="dxa"/>
          </w:tcPr>
          <w:p w14:paraId="0CEA431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Valor Unit.</w:t>
            </w:r>
          </w:p>
        </w:tc>
        <w:tc>
          <w:tcPr>
            <w:tcW w:w="881" w:type="dxa"/>
          </w:tcPr>
          <w:p w14:paraId="121C4D2E" w14:textId="77777777" w:rsidR="006C79DA" w:rsidRPr="00AF1374" w:rsidRDefault="006C79DA" w:rsidP="0080516E">
            <w:pPr>
              <w:spacing w:before="100" w:beforeAutospacing="1" w:after="100" w:afterAutospacing="1" w:line="276" w:lineRule="auto"/>
              <w:ind w:left="-109"/>
              <w:jc w:val="center"/>
              <w:rPr>
                <w:rFonts w:ascii="Arial" w:hAnsi="Arial" w:cs="Arial"/>
                <w:noProof/>
                <w:sz w:val="24"/>
                <w:szCs w:val="24"/>
              </w:rPr>
            </w:pPr>
            <w:r w:rsidRPr="00AF1374">
              <w:rPr>
                <w:rFonts w:ascii="Arial" w:hAnsi="Arial" w:cs="Arial"/>
                <w:noProof/>
                <w:sz w:val="24"/>
                <w:szCs w:val="24"/>
              </w:rPr>
              <w:t>Valor Total</w:t>
            </w:r>
          </w:p>
        </w:tc>
      </w:tr>
      <w:tr w:rsidR="006C79DA" w:rsidRPr="00AF1374" w14:paraId="2D5A8AC9" w14:textId="77777777" w:rsidTr="006C79DA">
        <w:tc>
          <w:tcPr>
            <w:tcW w:w="704" w:type="dxa"/>
            <w:vAlign w:val="center"/>
          </w:tcPr>
          <w:p w14:paraId="7D920A65" w14:textId="42A9D0D7" w:rsidR="006C79DA" w:rsidRPr="006C79DA" w:rsidRDefault="006C79DA" w:rsidP="006C79DA">
            <w:pPr>
              <w:spacing w:before="100" w:beforeAutospacing="1" w:after="100" w:afterAutospacing="1" w:line="276" w:lineRule="auto"/>
              <w:jc w:val="center"/>
              <w:rPr>
                <w:rFonts w:ascii="Arial" w:hAnsi="Arial" w:cs="Arial"/>
                <w:sz w:val="22"/>
                <w:szCs w:val="22"/>
              </w:rPr>
            </w:pPr>
            <w:r>
              <w:rPr>
                <w:rFonts w:ascii="Arial" w:hAnsi="Arial" w:cs="Arial"/>
                <w:sz w:val="22"/>
                <w:szCs w:val="22"/>
              </w:rPr>
              <w:t>01</w:t>
            </w:r>
          </w:p>
        </w:tc>
        <w:tc>
          <w:tcPr>
            <w:tcW w:w="5676" w:type="dxa"/>
            <w:vAlign w:val="center"/>
          </w:tcPr>
          <w:p w14:paraId="1BBF3822" w14:textId="77777777" w:rsidR="00316457" w:rsidRPr="00316457" w:rsidRDefault="00316457" w:rsidP="00316457">
            <w:pPr>
              <w:spacing w:before="100" w:beforeAutospacing="1" w:after="100" w:afterAutospacing="1" w:line="276" w:lineRule="auto"/>
              <w:jc w:val="both"/>
              <w:rPr>
                <w:rFonts w:ascii="Arial" w:hAnsi="Arial" w:cs="Arial"/>
                <w:sz w:val="24"/>
                <w:szCs w:val="24"/>
              </w:rPr>
            </w:pPr>
            <w:r w:rsidRPr="00316457">
              <w:rPr>
                <w:rFonts w:ascii="Arial" w:hAnsi="Arial" w:cs="Arial"/>
                <w:sz w:val="24"/>
                <w:szCs w:val="24"/>
              </w:rPr>
              <w:t xml:space="preserve">CONTRATAÇÃO DE INSTITUIÇÃO FINANCEIRA PÚBLICA, PRIVADA OU COOPERATIVAS DE CRÉDITO, PARA OPERAR OS SERVIÇOS DE </w:t>
            </w:r>
            <w:r w:rsidRPr="00316457">
              <w:rPr>
                <w:rFonts w:ascii="Arial" w:hAnsi="Arial" w:cs="Arial"/>
                <w:sz w:val="24"/>
                <w:szCs w:val="24"/>
              </w:rPr>
              <w:lastRenderedPageBreak/>
              <w:t>PROCESSAMENTO E GERENCIAMENTO DE CRÉDITOS PROVENIENTES DA FOLHA DE PAGAMENTO DOS SERVIDORES ATIVOS DA PREFEITURA MUNICIPAL DE GUARACI - PR, E, INATIVOS E PENSIONISTAS DO INSTITUTO DE PREVIDÊNCIA DOS SERVIDORES PÚBLICOS DO MUNICÍPIO DE GUARACI – PR</w:t>
            </w:r>
          </w:p>
          <w:p w14:paraId="11D9415A" w14:textId="77777777" w:rsidR="00316457" w:rsidRPr="00316457" w:rsidRDefault="00316457" w:rsidP="00316457">
            <w:pPr>
              <w:spacing w:before="100" w:beforeAutospacing="1" w:after="100" w:afterAutospacing="1" w:line="276" w:lineRule="auto"/>
              <w:jc w:val="both"/>
              <w:rPr>
                <w:rFonts w:ascii="Arial" w:hAnsi="Arial" w:cs="Arial"/>
                <w:sz w:val="24"/>
                <w:szCs w:val="24"/>
              </w:rPr>
            </w:pPr>
            <w:r w:rsidRPr="00316457">
              <w:rPr>
                <w:rFonts w:ascii="Arial" w:hAnsi="Arial" w:cs="Arial"/>
                <w:sz w:val="24"/>
                <w:szCs w:val="24"/>
              </w:rPr>
              <w:t>SERVIDORES ATIVOS 295</w:t>
            </w:r>
          </w:p>
          <w:p w14:paraId="6B57BEA6" w14:textId="56ACDABB" w:rsidR="006C79DA" w:rsidRPr="00AF1374" w:rsidRDefault="00316457" w:rsidP="00316457">
            <w:pPr>
              <w:spacing w:before="100" w:beforeAutospacing="1" w:after="100" w:afterAutospacing="1" w:line="276" w:lineRule="auto"/>
              <w:jc w:val="both"/>
              <w:rPr>
                <w:rFonts w:ascii="Arial" w:hAnsi="Arial" w:cs="Arial"/>
                <w:noProof/>
                <w:sz w:val="24"/>
                <w:szCs w:val="24"/>
              </w:rPr>
            </w:pPr>
            <w:r w:rsidRPr="00316457">
              <w:rPr>
                <w:rFonts w:ascii="Arial" w:hAnsi="Arial" w:cs="Arial"/>
                <w:sz w:val="24"/>
                <w:szCs w:val="24"/>
              </w:rPr>
              <w:t>SERVIDORES INATIVOS 129</w:t>
            </w:r>
          </w:p>
        </w:tc>
        <w:tc>
          <w:tcPr>
            <w:tcW w:w="851" w:type="dxa"/>
            <w:vAlign w:val="center"/>
          </w:tcPr>
          <w:p w14:paraId="2039D2CE" w14:textId="1DF9BBAA" w:rsidR="006C79DA" w:rsidRPr="00AF1374" w:rsidRDefault="00362B5F" w:rsidP="006C79DA">
            <w:pPr>
              <w:spacing w:before="100" w:beforeAutospacing="1" w:after="100" w:afterAutospacing="1" w:line="276" w:lineRule="auto"/>
              <w:jc w:val="center"/>
              <w:rPr>
                <w:rFonts w:ascii="Arial" w:hAnsi="Arial" w:cs="Arial"/>
                <w:noProof/>
                <w:sz w:val="24"/>
                <w:szCs w:val="24"/>
              </w:rPr>
            </w:pPr>
            <w:r>
              <w:rPr>
                <w:rFonts w:ascii="Arial" w:hAnsi="Arial" w:cs="Arial"/>
                <w:noProof/>
              </w:rPr>
              <w:lastRenderedPageBreak/>
              <w:t xml:space="preserve">Serv. </w:t>
            </w:r>
          </w:p>
        </w:tc>
        <w:tc>
          <w:tcPr>
            <w:tcW w:w="937" w:type="dxa"/>
            <w:vAlign w:val="center"/>
          </w:tcPr>
          <w:p w14:paraId="6558DCE9" w14:textId="79B74C4C" w:rsidR="006C79DA" w:rsidRPr="00AF1374" w:rsidRDefault="006C79DA" w:rsidP="006C79DA">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01</w:t>
            </w:r>
          </w:p>
        </w:tc>
        <w:tc>
          <w:tcPr>
            <w:tcW w:w="1017" w:type="dxa"/>
            <w:vAlign w:val="center"/>
          </w:tcPr>
          <w:p w14:paraId="1D1FB9B4"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c>
          <w:tcPr>
            <w:tcW w:w="881" w:type="dxa"/>
            <w:vAlign w:val="center"/>
          </w:tcPr>
          <w:p w14:paraId="6523E6CF"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r>
    </w:tbl>
    <w:p w14:paraId="48047A51" w14:textId="7165CC00" w:rsidR="006C79DA" w:rsidRDefault="006C79DA" w:rsidP="00E045D8">
      <w:pPr>
        <w:tabs>
          <w:tab w:val="left" w:pos="7455"/>
        </w:tabs>
        <w:spacing w:line="276" w:lineRule="auto"/>
        <w:jc w:val="both"/>
        <w:rPr>
          <w:rFonts w:ascii="Arial" w:hAnsi="Arial" w:cs="Arial"/>
          <w:sz w:val="24"/>
          <w:szCs w:val="24"/>
        </w:rPr>
      </w:pPr>
    </w:p>
    <w:p w14:paraId="695009EB" w14:textId="6B43E0DC" w:rsidR="00316457" w:rsidRDefault="00316457" w:rsidP="00E045D8">
      <w:pPr>
        <w:tabs>
          <w:tab w:val="left" w:pos="7455"/>
        </w:tabs>
        <w:spacing w:line="276" w:lineRule="auto"/>
        <w:jc w:val="both"/>
        <w:rPr>
          <w:rFonts w:ascii="Arial" w:hAnsi="Arial" w:cs="Arial"/>
          <w:sz w:val="24"/>
          <w:szCs w:val="24"/>
        </w:rPr>
      </w:pPr>
      <w:r w:rsidRPr="00C20726">
        <w:rPr>
          <w:rFonts w:ascii="Arial" w:hAnsi="Arial" w:cs="Arial"/>
          <w:b/>
          <w:i/>
          <w:iCs/>
          <w:sz w:val="24"/>
          <w:szCs w:val="24"/>
        </w:rPr>
        <w:t>Valor total:</w:t>
      </w:r>
      <w:r>
        <w:rPr>
          <w:rFonts w:ascii="Arial" w:hAnsi="Arial" w:cs="Arial"/>
          <w:b/>
          <w:i/>
          <w:iCs/>
          <w:sz w:val="24"/>
          <w:szCs w:val="24"/>
        </w:rPr>
        <w:t xml:space="preserve"> </w:t>
      </w:r>
      <w:proofErr w:type="spellStart"/>
      <w:r>
        <w:rPr>
          <w:rFonts w:ascii="Arial" w:hAnsi="Arial" w:cs="Arial"/>
          <w:b/>
          <w:i/>
          <w:iCs/>
          <w:sz w:val="24"/>
          <w:szCs w:val="24"/>
        </w:rPr>
        <w:t>xxxxxxxxxxxxxxxx</w:t>
      </w:r>
      <w:proofErr w:type="spellEnd"/>
    </w:p>
    <w:p w14:paraId="6746F152" w14:textId="4AAF1981" w:rsidR="00316457" w:rsidRDefault="00316457" w:rsidP="00F87208">
      <w:pPr>
        <w:pStyle w:val="Nivel2"/>
        <w:numPr>
          <w:ilvl w:val="0"/>
          <w:numId w:val="0"/>
        </w:numPr>
        <w:spacing w:before="0" w:after="0" w:line="240" w:lineRule="auto"/>
        <w:rPr>
          <w:sz w:val="24"/>
          <w:szCs w:val="24"/>
        </w:rPr>
      </w:pPr>
      <w:r w:rsidRPr="0061039C">
        <w:rPr>
          <w:sz w:val="24"/>
          <w:szCs w:val="24"/>
        </w:rPr>
        <w:t>A oscilação do número de servidores, causados por admissões, demissões, licenças, etc. não alterará qualquer condição do presente edital, nem sujeitará qualquer das partes ao pagamento de indenização ou outra penalidade.</w:t>
      </w:r>
    </w:p>
    <w:p w14:paraId="3A723F48" w14:textId="77777777" w:rsidR="00F87208" w:rsidRDefault="00F87208" w:rsidP="00F87208">
      <w:pPr>
        <w:pStyle w:val="Nivel2"/>
        <w:numPr>
          <w:ilvl w:val="0"/>
          <w:numId w:val="0"/>
        </w:numPr>
        <w:spacing w:before="0" w:after="0" w:line="240" w:lineRule="auto"/>
        <w:rPr>
          <w:sz w:val="24"/>
          <w:szCs w:val="24"/>
        </w:rPr>
      </w:pPr>
    </w:p>
    <w:p w14:paraId="26742574" w14:textId="574199AD"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CLÁUSULA SEGUNDA – V</w:t>
      </w:r>
      <w:r w:rsidR="006C79DA">
        <w:rPr>
          <w:rFonts w:ascii="Arial" w:hAnsi="Arial" w:cs="Arial"/>
          <w:b/>
          <w:sz w:val="24"/>
          <w:szCs w:val="24"/>
        </w:rPr>
        <w:t xml:space="preserve">IGÊNCIA </w:t>
      </w:r>
      <w:r w:rsidRPr="00AF1374">
        <w:rPr>
          <w:rFonts w:ascii="Arial" w:hAnsi="Arial" w:cs="Arial"/>
          <w:b/>
          <w:sz w:val="24"/>
          <w:szCs w:val="24"/>
        </w:rPr>
        <w:t>DO CONTRATO</w:t>
      </w:r>
    </w:p>
    <w:p w14:paraId="7DF83E21" w14:textId="1A9E8FB9" w:rsidR="006C79DA" w:rsidRDefault="0024334C" w:rsidP="006C79DA">
      <w:pPr>
        <w:pStyle w:val="ParagraphStyle"/>
        <w:tabs>
          <w:tab w:val="left" w:pos="360"/>
        </w:tabs>
        <w:spacing w:line="276" w:lineRule="auto"/>
        <w:jc w:val="both"/>
      </w:pPr>
      <w:r>
        <w:t>2</w:t>
      </w:r>
      <w:r w:rsidR="00E045D8" w:rsidRPr="00AF1374">
        <w:t xml:space="preserve">.1 – </w:t>
      </w:r>
      <w:r w:rsidR="00362B5F">
        <w:t>O</w:t>
      </w:r>
      <w:r w:rsidR="00362B5F" w:rsidRPr="00F1054C">
        <w:t xml:space="preserve"> CONTRATO terá a vigência de </w:t>
      </w:r>
      <w:r w:rsidR="00362B5F">
        <w:t>5</w:t>
      </w:r>
      <w:r w:rsidR="00362B5F" w:rsidRPr="00F1054C">
        <w:t xml:space="preserve"> (</w:t>
      </w:r>
      <w:r w:rsidR="00362B5F">
        <w:t>cinco</w:t>
      </w:r>
      <w:r w:rsidR="00362B5F" w:rsidRPr="00F1054C">
        <w:t xml:space="preserve">) </w:t>
      </w:r>
      <w:r w:rsidR="00362B5F">
        <w:t>anos</w:t>
      </w:r>
      <w:r w:rsidR="00362B5F" w:rsidRPr="00F1054C">
        <w:t xml:space="preserve">, </w:t>
      </w:r>
      <w:r w:rsidR="00362B5F">
        <w:t xml:space="preserve">nos termos do Artigo 105 e 106, da Lei Federal n. 14.133/2021, podendo ser prorrogado sucessivamente </w:t>
      </w:r>
      <w:r w:rsidR="00362B5F" w:rsidRPr="0087041E">
        <w:rPr>
          <w:color w:val="000000"/>
        </w:rPr>
        <w:t>espeitada a vigência máxima decenal, e que a autoridade competente ateste que as condições e os preços permanecem vantajosos para a Administração, permitida a negociação com o contratado ou a extinção contratual sem ônus para qualquer das partes</w:t>
      </w:r>
      <w:r w:rsidR="00362B5F">
        <w:rPr>
          <w:color w:val="000000"/>
        </w:rPr>
        <w:t xml:space="preserve">, nos termos do Artigo 107, da Lei n. 14.133/2021, </w:t>
      </w:r>
      <w:r w:rsidR="00362B5F" w:rsidRPr="00070FFB">
        <w:rPr>
          <w:color w:val="000000"/>
        </w:rPr>
        <w:t>observadas, no momento da contratação e a cada exercício financeiro, a disponibilidade de créditos orçamentários</w:t>
      </w:r>
      <w:r w:rsidR="00362B5F">
        <w:rPr>
          <w:color w:val="000000"/>
        </w:rPr>
        <w:t>.</w:t>
      </w:r>
    </w:p>
    <w:p w14:paraId="242D42B7" w14:textId="77777777" w:rsidR="006C79DA" w:rsidRPr="006C79DA" w:rsidRDefault="006C79DA" w:rsidP="006C79DA">
      <w:pPr>
        <w:pStyle w:val="ParagraphStyle"/>
        <w:tabs>
          <w:tab w:val="left" w:pos="360"/>
        </w:tabs>
        <w:spacing w:line="276" w:lineRule="auto"/>
        <w:jc w:val="both"/>
      </w:pPr>
    </w:p>
    <w:p w14:paraId="6F89F5EB" w14:textId="0AB15C84" w:rsidR="00E045D8" w:rsidRPr="00AF1374" w:rsidRDefault="006054A1" w:rsidP="00E045D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CLÁUSULA TERCEIRA - DA</w:t>
      </w:r>
      <w:r w:rsidR="00E045D8" w:rsidRPr="00AF1374">
        <w:rPr>
          <w:rFonts w:ascii="Arial" w:hAnsi="Arial" w:cs="Arial"/>
          <w:b/>
          <w:bCs/>
          <w:sz w:val="24"/>
          <w:szCs w:val="24"/>
        </w:rPr>
        <w:t xml:space="preserve"> EXECUÇÃO DO SERVIÇO</w:t>
      </w:r>
    </w:p>
    <w:p w14:paraId="1AAC2FBC" w14:textId="77777777" w:rsidR="00E045D8" w:rsidRPr="00AF1374" w:rsidRDefault="00E045D8" w:rsidP="00E045D8">
      <w:pPr>
        <w:pStyle w:val="SemEspaamento"/>
        <w:spacing w:line="276" w:lineRule="auto"/>
        <w:rPr>
          <w:rFonts w:ascii="Arial" w:hAnsi="Arial" w:cs="Arial"/>
          <w:sz w:val="24"/>
          <w:szCs w:val="24"/>
        </w:rPr>
      </w:pPr>
    </w:p>
    <w:p w14:paraId="6326F90B" w14:textId="40361197" w:rsidR="00362B5F" w:rsidRPr="00362B5F" w:rsidRDefault="00362B5F" w:rsidP="00362B5F">
      <w:pPr>
        <w:pStyle w:val="PargrafodaLista"/>
        <w:widowControl w:val="0"/>
        <w:numPr>
          <w:ilvl w:val="1"/>
          <w:numId w:val="5"/>
        </w:numPr>
        <w:autoSpaceDE w:val="0"/>
        <w:autoSpaceDN w:val="0"/>
        <w:spacing w:after="0" w:line="276" w:lineRule="auto"/>
        <w:ind w:right="-2"/>
        <w:jc w:val="both"/>
        <w:rPr>
          <w:rFonts w:ascii="Arial" w:hAnsi="Arial" w:cs="Arial"/>
          <w:b/>
          <w:sz w:val="24"/>
          <w:szCs w:val="24"/>
        </w:rPr>
      </w:pPr>
      <w:r w:rsidRPr="00362B5F">
        <w:rPr>
          <w:rFonts w:ascii="Arial" w:hAnsi="Arial" w:cs="Arial"/>
          <w:sz w:val="24"/>
          <w:szCs w:val="24"/>
        </w:rPr>
        <w:t>Oferecer</w:t>
      </w:r>
      <w:r w:rsidRPr="00362B5F">
        <w:rPr>
          <w:rFonts w:ascii="Arial" w:hAnsi="Arial" w:cs="Arial"/>
          <w:spacing w:val="-3"/>
          <w:sz w:val="24"/>
          <w:szCs w:val="24"/>
        </w:rPr>
        <w:t xml:space="preserve"> </w:t>
      </w:r>
      <w:r w:rsidRPr="00362B5F">
        <w:rPr>
          <w:rFonts w:ascii="Arial" w:hAnsi="Arial" w:cs="Arial"/>
          <w:sz w:val="24"/>
          <w:szCs w:val="24"/>
        </w:rPr>
        <w:t>aos</w:t>
      </w:r>
      <w:r w:rsidRPr="00362B5F">
        <w:rPr>
          <w:rFonts w:ascii="Arial" w:hAnsi="Arial" w:cs="Arial"/>
          <w:spacing w:val="-3"/>
          <w:sz w:val="24"/>
          <w:szCs w:val="24"/>
        </w:rPr>
        <w:t xml:space="preserve"> </w:t>
      </w:r>
      <w:r w:rsidRPr="00362B5F">
        <w:rPr>
          <w:rFonts w:ascii="Arial" w:hAnsi="Arial" w:cs="Arial"/>
          <w:sz w:val="24"/>
          <w:szCs w:val="24"/>
        </w:rPr>
        <w:t>servidores</w:t>
      </w:r>
      <w:r w:rsidRPr="00362B5F">
        <w:rPr>
          <w:rFonts w:ascii="Arial" w:hAnsi="Arial" w:cs="Arial"/>
          <w:spacing w:val="-3"/>
          <w:sz w:val="24"/>
          <w:szCs w:val="24"/>
        </w:rPr>
        <w:t xml:space="preserve"> </w:t>
      </w:r>
      <w:r w:rsidRPr="00362B5F">
        <w:rPr>
          <w:rFonts w:ascii="Arial" w:hAnsi="Arial" w:cs="Arial"/>
          <w:sz w:val="24"/>
          <w:szCs w:val="24"/>
        </w:rPr>
        <w:t>municipais,</w:t>
      </w:r>
      <w:r w:rsidRPr="00362B5F">
        <w:rPr>
          <w:rFonts w:ascii="Arial" w:hAnsi="Arial" w:cs="Arial"/>
          <w:spacing w:val="-3"/>
          <w:sz w:val="24"/>
          <w:szCs w:val="24"/>
        </w:rPr>
        <w:t xml:space="preserve"> </w:t>
      </w:r>
      <w:r w:rsidRPr="00362B5F">
        <w:rPr>
          <w:rFonts w:ascii="Arial" w:hAnsi="Arial" w:cs="Arial"/>
          <w:sz w:val="24"/>
          <w:szCs w:val="24"/>
        </w:rPr>
        <w:t>uma</w:t>
      </w:r>
      <w:r w:rsidRPr="00362B5F">
        <w:rPr>
          <w:rFonts w:ascii="Arial" w:hAnsi="Arial" w:cs="Arial"/>
          <w:spacing w:val="-4"/>
          <w:sz w:val="24"/>
          <w:szCs w:val="24"/>
        </w:rPr>
        <w:t xml:space="preserve"> </w:t>
      </w:r>
      <w:r w:rsidRPr="00362B5F">
        <w:rPr>
          <w:rFonts w:ascii="Arial" w:hAnsi="Arial" w:cs="Arial"/>
          <w:sz w:val="24"/>
          <w:szCs w:val="24"/>
        </w:rPr>
        <w:t>cesta</w:t>
      </w:r>
      <w:r w:rsidRPr="00362B5F">
        <w:rPr>
          <w:rFonts w:ascii="Arial" w:hAnsi="Arial" w:cs="Arial"/>
          <w:spacing w:val="-4"/>
          <w:sz w:val="24"/>
          <w:szCs w:val="24"/>
        </w:rPr>
        <w:t xml:space="preserve"> </w:t>
      </w:r>
      <w:r w:rsidRPr="00362B5F">
        <w:rPr>
          <w:rFonts w:ascii="Arial" w:hAnsi="Arial" w:cs="Arial"/>
          <w:sz w:val="24"/>
          <w:szCs w:val="24"/>
        </w:rPr>
        <w:t>de</w:t>
      </w:r>
      <w:r w:rsidRPr="00362B5F">
        <w:rPr>
          <w:rFonts w:ascii="Arial" w:hAnsi="Arial" w:cs="Arial"/>
          <w:spacing w:val="-4"/>
          <w:sz w:val="24"/>
          <w:szCs w:val="24"/>
        </w:rPr>
        <w:t xml:space="preserve"> </w:t>
      </w:r>
      <w:r w:rsidRPr="00362B5F">
        <w:rPr>
          <w:rFonts w:ascii="Arial" w:hAnsi="Arial" w:cs="Arial"/>
          <w:sz w:val="24"/>
          <w:szCs w:val="24"/>
        </w:rPr>
        <w:t>serviços</w:t>
      </w:r>
      <w:r w:rsidRPr="00362B5F">
        <w:rPr>
          <w:rFonts w:ascii="Arial" w:hAnsi="Arial" w:cs="Arial"/>
          <w:spacing w:val="-3"/>
          <w:sz w:val="24"/>
          <w:szCs w:val="24"/>
        </w:rPr>
        <w:t xml:space="preserve"> </w:t>
      </w:r>
      <w:r w:rsidRPr="00362B5F">
        <w:rPr>
          <w:rFonts w:ascii="Arial" w:hAnsi="Arial" w:cs="Arial"/>
          <w:sz w:val="24"/>
          <w:szCs w:val="24"/>
        </w:rPr>
        <w:t>livre</w:t>
      </w:r>
      <w:r w:rsidRPr="00362B5F">
        <w:rPr>
          <w:rFonts w:ascii="Arial" w:hAnsi="Arial" w:cs="Arial"/>
          <w:spacing w:val="-5"/>
          <w:sz w:val="24"/>
          <w:szCs w:val="24"/>
        </w:rPr>
        <w:t xml:space="preserve"> </w:t>
      </w:r>
      <w:r w:rsidRPr="00362B5F">
        <w:rPr>
          <w:rFonts w:ascii="Arial" w:hAnsi="Arial" w:cs="Arial"/>
          <w:sz w:val="24"/>
          <w:szCs w:val="24"/>
        </w:rPr>
        <w:t>de</w:t>
      </w:r>
      <w:r w:rsidRPr="00362B5F">
        <w:rPr>
          <w:rFonts w:ascii="Arial" w:hAnsi="Arial" w:cs="Arial"/>
          <w:spacing w:val="-2"/>
          <w:sz w:val="24"/>
          <w:szCs w:val="24"/>
        </w:rPr>
        <w:t xml:space="preserve"> </w:t>
      </w:r>
      <w:r w:rsidRPr="00362B5F">
        <w:rPr>
          <w:rFonts w:ascii="Arial" w:hAnsi="Arial" w:cs="Arial"/>
          <w:sz w:val="24"/>
          <w:szCs w:val="24"/>
        </w:rPr>
        <w:t>cobrança</w:t>
      </w:r>
      <w:r w:rsidRPr="00362B5F">
        <w:rPr>
          <w:rFonts w:ascii="Arial" w:hAnsi="Arial" w:cs="Arial"/>
          <w:spacing w:val="-1"/>
          <w:sz w:val="24"/>
          <w:szCs w:val="24"/>
        </w:rPr>
        <w:t xml:space="preserve"> </w:t>
      </w:r>
      <w:r w:rsidRPr="00362B5F">
        <w:rPr>
          <w:rFonts w:ascii="Arial" w:hAnsi="Arial" w:cs="Arial"/>
          <w:sz w:val="24"/>
          <w:szCs w:val="24"/>
        </w:rPr>
        <w:t>de tarifa, compreendendo, no mínimo, os seguintes produtos/ serviços:</w:t>
      </w:r>
    </w:p>
    <w:p w14:paraId="692D179A"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Abertura</w:t>
      </w:r>
      <w:r w:rsidRPr="008532BD">
        <w:rPr>
          <w:rFonts w:ascii="Arial" w:hAnsi="Arial" w:cs="Arial"/>
          <w:spacing w:val="-2"/>
          <w:sz w:val="24"/>
          <w:szCs w:val="24"/>
        </w:rPr>
        <w:t xml:space="preserve"> </w:t>
      </w:r>
      <w:r w:rsidRPr="008532BD">
        <w:rPr>
          <w:rFonts w:ascii="Arial" w:hAnsi="Arial" w:cs="Arial"/>
          <w:sz w:val="24"/>
          <w:szCs w:val="24"/>
        </w:rPr>
        <w:t>das</w:t>
      </w:r>
      <w:r w:rsidRPr="008532BD">
        <w:rPr>
          <w:rFonts w:ascii="Arial" w:hAnsi="Arial" w:cs="Arial"/>
          <w:spacing w:val="-1"/>
          <w:sz w:val="24"/>
          <w:szCs w:val="24"/>
        </w:rPr>
        <w:t xml:space="preserve"> </w:t>
      </w:r>
      <w:r w:rsidRPr="008532BD">
        <w:rPr>
          <w:rFonts w:ascii="Arial" w:hAnsi="Arial" w:cs="Arial"/>
          <w:spacing w:val="-2"/>
          <w:sz w:val="24"/>
          <w:szCs w:val="24"/>
        </w:rPr>
        <w:t>contas;</w:t>
      </w:r>
    </w:p>
    <w:p w14:paraId="01EF4B69"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T</w:t>
      </w:r>
      <w:r w:rsidRPr="008532BD">
        <w:rPr>
          <w:rFonts w:ascii="Arial" w:hAnsi="Arial" w:cs="Arial"/>
          <w:sz w:val="24"/>
          <w:szCs w:val="24"/>
        </w:rPr>
        <w:t>ransferência,</w:t>
      </w:r>
      <w:r w:rsidRPr="008532BD">
        <w:rPr>
          <w:rFonts w:ascii="Arial" w:hAnsi="Arial" w:cs="Arial"/>
          <w:spacing w:val="-1"/>
          <w:sz w:val="24"/>
          <w:szCs w:val="24"/>
        </w:rPr>
        <w:t xml:space="preserve"> </w:t>
      </w:r>
      <w:r w:rsidRPr="008532BD">
        <w:rPr>
          <w:rFonts w:ascii="Arial" w:hAnsi="Arial" w:cs="Arial"/>
          <w:sz w:val="24"/>
          <w:szCs w:val="24"/>
        </w:rPr>
        <w:t>total</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parcial,</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z w:val="24"/>
          <w:szCs w:val="24"/>
        </w:rPr>
        <w:t>créditos</w:t>
      </w:r>
      <w:r w:rsidRPr="008532BD">
        <w:rPr>
          <w:rFonts w:ascii="Arial" w:hAnsi="Arial" w:cs="Arial"/>
          <w:spacing w:val="-1"/>
          <w:sz w:val="24"/>
          <w:szCs w:val="24"/>
        </w:rPr>
        <w:t xml:space="preserve"> </w:t>
      </w:r>
      <w:r w:rsidRPr="008532BD">
        <w:rPr>
          <w:rFonts w:ascii="Arial" w:hAnsi="Arial" w:cs="Arial"/>
          <w:sz w:val="24"/>
          <w:szCs w:val="24"/>
        </w:rPr>
        <w:t>para</w:t>
      </w:r>
      <w:r w:rsidRPr="008532BD">
        <w:rPr>
          <w:rFonts w:ascii="Arial" w:hAnsi="Arial" w:cs="Arial"/>
          <w:spacing w:val="-3"/>
          <w:sz w:val="24"/>
          <w:szCs w:val="24"/>
        </w:rPr>
        <w:t xml:space="preserve"> </w:t>
      </w:r>
      <w:r w:rsidRPr="008532BD">
        <w:rPr>
          <w:rFonts w:ascii="Arial" w:hAnsi="Arial" w:cs="Arial"/>
          <w:sz w:val="24"/>
          <w:szCs w:val="24"/>
        </w:rPr>
        <w:t>outra</w:t>
      </w:r>
      <w:r w:rsidRPr="008532BD">
        <w:rPr>
          <w:rFonts w:ascii="Arial" w:hAnsi="Arial" w:cs="Arial"/>
          <w:spacing w:val="-1"/>
          <w:sz w:val="24"/>
          <w:szCs w:val="24"/>
        </w:rPr>
        <w:t xml:space="preserve"> </w:t>
      </w:r>
      <w:r w:rsidRPr="008532BD">
        <w:rPr>
          <w:rFonts w:ascii="Arial" w:hAnsi="Arial" w:cs="Arial"/>
          <w:spacing w:val="-2"/>
          <w:sz w:val="24"/>
          <w:szCs w:val="24"/>
        </w:rPr>
        <w:t>instituição;</w:t>
      </w:r>
    </w:p>
    <w:p w14:paraId="542CB42A"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pacing w:val="-2"/>
          <w:sz w:val="24"/>
          <w:szCs w:val="24"/>
        </w:rPr>
        <w:t>Saq</w:t>
      </w:r>
      <w:r w:rsidRPr="008532BD">
        <w:rPr>
          <w:rFonts w:ascii="Arial" w:hAnsi="Arial" w:cs="Arial"/>
          <w:sz w:val="24"/>
          <w:szCs w:val="24"/>
        </w:rPr>
        <w:t>ues,</w:t>
      </w:r>
      <w:r w:rsidRPr="008532BD">
        <w:rPr>
          <w:rFonts w:ascii="Arial" w:hAnsi="Arial" w:cs="Arial"/>
          <w:spacing w:val="-2"/>
          <w:sz w:val="24"/>
          <w:szCs w:val="24"/>
        </w:rPr>
        <w:t xml:space="preserve"> </w:t>
      </w:r>
      <w:r w:rsidRPr="008532BD">
        <w:rPr>
          <w:rFonts w:ascii="Arial" w:hAnsi="Arial" w:cs="Arial"/>
          <w:sz w:val="24"/>
          <w:szCs w:val="24"/>
        </w:rPr>
        <w:t>totais</w:t>
      </w:r>
      <w:r w:rsidRPr="008532BD">
        <w:rPr>
          <w:rFonts w:ascii="Arial" w:hAnsi="Arial" w:cs="Arial"/>
          <w:spacing w:val="-1"/>
          <w:sz w:val="24"/>
          <w:szCs w:val="24"/>
        </w:rPr>
        <w:t xml:space="preserve"> </w:t>
      </w:r>
      <w:r w:rsidRPr="008532BD">
        <w:rPr>
          <w:rFonts w:ascii="Arial" w:hAnsi="Arial" w:cs="Arial"/>
          <w:sz w:val="24"/>
          <w:szCs w:val="24"/>
        </w:rPr>
        <w:t>ou</w:t>
      </w:r>
      <w:r w:rsidRPr="008532BD">
        <w:rPr>
          <w:rFonts w:ascii="Arial" w:hAnsi="Arial" w:cs="Arial"/>
          <w:spacing w:val="-1"/>
          <w:sz w:val="24"/>
          <w:szCs w:val="24"/>
        </w:rPr>
        <w:t xml:space="preserve"> </w:t>
      </w:r>
      <w:r w:rsidRPr="008532BD">
        <w:rPr>
          <w:rFonts w:ascii="Arial" w:hAnsi="Arial" w:cs="Arial"/>
          <w:sz w:val="24"/>
          <w:szCs w:val="24"/>
        </w:rPr>
        <w:t>parciais,</w:t>
      </w:r>
      <w:r w:rsidRPr="008532BD">
        <w:rPr>
          <w:rFonts w:ascii="Arial" w:hAnsi="Arial" w:cs="Arial"/>
          <w:spacing w:val="-1"/>
          <w:sz w:val="24"/>
          <w:szCs w:val="24"/>
        </w:rPr>
        <w:t xml:space="preserve"> </w:t>
      </w:r>
      <w:r w:rsidRPr="008532BD">
        <w:rPr>
          <w:rFonts w:ascii="Arial" w:hAnsi="Arial" w:cs="Arial"/>
          <w:sz w:val="24"/>
          <w:szCs w:val="24"/>
        </w:rPr>
        <w:t>dos</w:t>
      </w:r>
      <w:r w:rsidRPr="008532BD">
        <w:rPr>
          <w:rFonts w:ascii="Arial" w:hAnsi="Arial" w:cs="Arial"/>
          <w:spacing w:val="-1"/>
          <w:sz w:val="24"/>
          <w:szCs w:val="24"/>
        </w:rPr>
        <w:t xml:space="preserve"> </w:t>
      </w:r>
      <w:r w:rsidRPr="008532BD">
        <w:rPr>
          <w:rFonts w:ascii="Arial" w:hAnsi="Arial" w:cs="Arial"/>
          <w:spacing w:val="-2"/>
          <w:sz w:val="24"/>
          <w:szCs w:val="24"/>
        </w:rPr>
        <w:t>créditos;</w:t>
      </w:r>
    </w:p>
    <w:p w14:paraId="520891DD"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2"/>
          <w:sz w:val="24"/>
          <w:szCs w:val="24"/>
        </w:rPr>
        <w:t xml:space="preserve"> </w:t>
      </w:r>
      <w:r w:rsidRPr="008532BD">
        <w:rPr>
          <w:rFonts w:ascii="Arial" w:hAnsi="Arial" w:cs="Arial"/>
          <w:sz w:val="24"/>
          <w:szCs w:val="24"/>
        </w:rPr>
        <w:t>cartão</w:t>
      </w:r>
      <w:r w:rsidRPr="008532BD">
        <w:rPr>
          <w:rFonts w:ascii="Arial" w:hAnsi="Arial" w:cs="Arial"/>
          <w:spacing w:val="-1"/>
          <w:sz w:val="24"/>
          <w:szCs w:val="24"/>
        </w:rPr>
        <w:t xml:space="preserve"> </w:t>
      </w:r>
      <w:r w:rsidRPr="008532BD">
        <w:rPr>
          <w:rFonts w:ascii="Arial" w:hAnsi="Arial" w:cs="Arial"/>
          <w:spacing w:val="-2"/>
          <w:sz w:val="24"/>
          <w:szCs w:val="24"/>
        </w:rPr>
        <w:t>magnético;</w:t>
      </w:r>
    </w:p>
    <w:p w14:paraId="2DD0BDA1" w14:textId="77777777" w:rsidR="00362B5F" w:rsidRPr="008532BD"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acesso</w:t>
      </w:r>
      <w:r w:rsidRPr="008532BD">
        <w:rPr>
          <w:rFonts w:ascii="Arial" w:hAnsi="Arial" w:cs="Arial"/>
          <w:spacing w:val="-1"/>
          <w:sz w:val="24"/>
          <w:szCs w:val="24"/>
        </w:rPr>
        <w:t xml:space="preserve"> </w:t>
      </w:r>
      <w:r w:rsidRPr="008532BD">
        <w:rPr>
          <w:rFonts w:ascii="Arial" w:hAnsi="Arial" w:cs="Arial"/>
          <w:sz w:val="24"/>
          <w:szCs w:val="24"/>
        </w:rPr>
        <w:t>a consultas</w:t>
      </w:r>
      <w:r w:rsidRPr="008532BD">
        <w:rPr>
          <w:rFonts w:ascii="Arial" w:hAnsi="Arial" w:cs="Arial"/>
          <w:spacing w:val="-1"/>
          <w:sz w:val="24"/>
          <w:szCs w:val="24"/>
        </w:rPr>
        <w:t xml:space="preserve"> </w:t>
      </w:r>
      <w:r w:rsidRPr="008532BD">
        <w:rPr>
          <w:rFonts w:ascii="Arial" w:hAnsi="Arial" w:cs="Arial"/>
          <w:sz w:val="24"/>
          <w:szCs w:val="24"/>
        </w:rPr>
        <w:t>de</w:t>
      </w:r>
      <w:r w:rsidRPr="008532BD">
        <w:rPr>
          <w:rFonts w:ascii="Arial" w:hAnsi="Arial" w:cs="Arial"/>
          <w:spacing w:val="-1"/>
          <w:sz w:val="24"/>
          <w:szCs w:val="24"/>
        </w:rPr>
        <w:t xml:space="preserve"> </w:t>
      </w:r>
      <w:r w:rsidRPr="008532BD">
        <w:rPr>
          <w:rFonts w:ascii="Arial" w:hAnsi="Arial" w:cs="Arial"/>
          <w:spacing w:val="-2"/>
          <w:sz w:val="24"/>
          <w:szCs w:val="24"/>
        </w:rPr>
        <w:t>saldo;</w:t>
      </w:r>
    </w:p>
    <w:p w14:paraId="3C078402"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fornecimento</w:t>
      </w:r>
      <w:r w:rsidRPr="008532BD">
        <w:rPr>
          <w:rFonts w:ascii="Arial" w:hAnsi="Arial" w:cs="Arial"/>
          <w:spacing w:val="-4"/>
          <w:sz w:val="24"/>
          <w:szCs w:val="24"/>
        </w:rPr>
        <w:t xml:space="preserve"> </w:t>
      </w:r>
      <w:r w:rsidRPr="008532BD">
        <w:rPr>
          <w:rFonts w:ascii="Arial" w:hAnsi="Arial" w:cs="Arial"/>
          <w:sz w:val="24"/>
          <w:szCs w:val="24"/>
        </w:rPr>
        <w:t>de</w:t>
      </w:r>
      <w:r w:rsidRPr="008532BD">
        <w:rPr>
          <w:rFonts w:ascii="Arial" w:hAnsi="Arial" w:cs="Arial"/>
          <w:spacing w:val="-5"/>
          <w:sz w:val="24"/>
          <w:szCs w:val="24"/>
        </w:rPr>
        <w:t xml:space="preserve"> </w:t>
      </w:r>
      <w:r w:rsidRPr="008532BD">
        <w:rPr>
          <w:rFonts w:ascii="Arial" w:hAnsi="Arial" w:cs="Arial"/>
          <w:sz w:val="24"/>
          <w:szCs w:val="24"/>
        </w:rPr>
        <w:t>pelo</w:t>
      </w:r>
      <w:r w:rsidRPr="008532BD">
        <w:rPr>
          <w:rFonts w:ascii="Arial" w:hAnsi="Arial" w:cs="Arial"/>
          <w:spacing w:val="-4"/>
          <w:sz w:val="24"/>
          <w:szCs w:val="24"/>
        </w:rPr>
        <w:t xml:space="preserve"> </w:t>
      </w:r>
      <w:r w:rsidRPr="008532BD">
        <w:rPr>
          <w:rFonts w:ascii="Arial" w:hAnsi="Arial" w:cs="Arial"/>
          <w:sz w:val="24"/>
          <w:szCs w:val="24"/>
        </w:rPr>
        <w:t>menos</w:t>
      </w:r>
      <w:r w:rsidRPr="008532BD">
        <w:rPr>
          <w:rFonts w:ascii="Arial" w:hAnsi="Arial" w:cs="Arial"/>
          <w:spacing w:val="-4"/>
          <w:sz w:val="24"/>
          <w:szCs w:val="24"/>
        </w:rPr>
        <w:t xml:space="preserve"> </w:t>
      </w:r>
      <w:r w:rsidRPr="008532BD">
        <w:rPr>
          <w:rFonts w:ascii="Arial" w:hAnsi="Arial" w:cs="Arial"/>
          <w:sz w:val="24"/>
          <w:szCs w:val="24"/>
        </w:rPr>
        <w:t>dois</w:t>
      </w:r>
      <w:r w:rsidRPr="008532BD">
        <w:rPr>
          <w:rFonts w:ascii="Arial" w:hAnsi="Arial" w:cs="Arial"/>
          <w:spacing w:val="-4"/>
          <w:sz w:val="24"/>
          <w:szCs w:val="24"/>
        </w:rPr>
        <w:t xml:space="preserve"> </w:t>
      </w:r>
      <w:r w:rsidRPr="008532BD">
        <w:rPr>
          <w:rFonts w:ascii="Arial" w:hAnsi="Arial" w:cs="Arial"/>
          <w:sz w:val="24"/>
          <w:szCs w:val="24"/>
        </w:rPr>
        <w:t>extratos</w:t>
      </w:r>
      <w:r w:rsidRPr="008532BD">
        <w:rPr>
          <w:rFonts w:ascii="Arial" w:hAnsi="Arial" w:cs="Arial"/>
          <w:spacing w:val="-4"/>
          <w:sz w:val="24"/>
          <w:szCs w:val="24"/>
        </w:rPr>
        <w:t xml:space="preserve"> </w:t>
      </w:r>
      <w:r w:rsidRPr="008532BD">
        <w:rPr>
          <w:rFonts w:ascii="Arial" w:hAnsi="Arial" w:cs="Arial"/>
          <w:sz w:val="24"/>
          <w:szCs w:val="24"/>
        </w:rPr>
        <w:t>contendo</w:t>
      </w:r>
      <w:r w:rsidRPr="008532BD">
        <w:rPr>
          <w:rFonts w:ascii="Arial" w:hAnsi="Arial" w:cs="Arial"/>
          <w:spacing w:val="-4"/>
          <w:sz w:val="24"/>
          <w:szCs w:val="24"/>
        </w:rPr>
        <w:t xml:space="preserve"> </w:t>
      </w:r>
      <w:r w:rsidRPr="008532BD">
        <w:rPr>
          <w:rFonts w:ascii="Arial" w:hAnsi="Arial" w:cs="Arial"/>
          <w:sz w:val="24"/>
          <w:szCs w:val="24"/>
        </w:rPr>
        <w:t>toda</w:t>
      </w:r>
      <w:r w:rsidRPr="008532BD">
        <w:rPr>
          <w:rFonts w:ascii="Arial" w:hAnsi="Arial" w:cs="Arial"/>
          <w:spacing w:val="-5"/>
          <w:sz w:val="24"/>
          <w:szCs w:val="24"/>
        </w:rPr>
        <w:t xml:space="preserve"> </w:t>
      </w:r>
      <w:r w:rsidRPr="008532BD">
        <w:rPr>
          <w:rFonts w:ascii="Arial" w:hAnsi="Arial" w:cs="Arial"/>
          <w:sz w:val="24"/>
          <w:szCs w:val="24"/>
        </w:rPr>
        <w:t>a</w:t>
      </w:r>
      <w:r w:rsidRPr="008532BD">
        <w:rPr>
          <w:rFonts w:ascii="Arial" w:hAnsi="Arial" w:cs="Arial"/>
          <w:spacing w:val="-5"/>
          <w:sz w:val="24"/>
          <w:szCs w:val="24"/>
        </w:rPr>
        <w:t xml:space="preserve"> </w:t>
      </w:r>
      <w:r w:rsidRPr="008532BD">
        <w:rPr>
          <w:rFonts w:ascii="Arial" w:hAnsi="Arial" w:cs="Arial"/>
          <w:sz w:val="24"/>
          <w:szCs w:val="24"/>
        </w:rPr>
        <w:t>movimentação</w:t>
      </w:r>
      <w:r w:rsidRPr="008532BD">
        <w:rPr>
          <w:rFonts w:ascii="Arial" w:hAnsi="Arial" w:cs="Arial"/>
          <w:spacing w:val="-4"/>
          <w:sz w:val="24"/>
          <w:szCs w:val="24"/>
        </w:rPr>
        <w:t xml:space="preserve"> </w:t>
      </w:r>
      <w:r w:rsidRPr="008532BD">
        <w:rPr>
          <w:rFonts w:ascii="Arial" w:hAnsi="Arial" w:cs="Arial"/>
          <w:sz w:val="24"/>
          <w:szCs w:val="24"/>
        </w:rPr>
        <w:t>da conta no período solicitado;</w:t>
      </w:r>
    </w:p>
    <w:p w14:paraId="07601540"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8532BD">
        <w:rPr>
          <w:rFonts w:ascii="Arial" w:hAnsi="Arial" w:cs="Arial"/>
          <w:sz w:val="24"/>
          <w:szCs w:val="24"/>
        </w:rPr>
        <w:t>manutenção</w:t>
      </w:r>
      <w:r w:rsidRPr="008532BD">
        <w:rPr>
          <w:rFonts w:ascii="Arial" w:hAnsi="Arial" w:cs="Arial"/>
          <w:spacing w:val="-1"/>
          <w:sz w:val="24"/>
          <w:szCs w:val="24"/>
        </w:rPr>
        <w:t xml:space="preserve"> </w:t>
      </w:r>
      <w:r w:rsidRPr="008532BD">
        <w:rPr>
          <w:rFonts w:ascii="Arial" w:hAnsi="Arial" w:cs="Arial"/>
          <w:sz w:val="24"/>
          <w:szCs w:val="24"/>
        </w:rPr>
        <w:t>da</w:t>
      </w:r>
      <w:r w:rsidRPr="008532BD">
        <w:rPr>
          <w:rFonts w:ascii="Arial" w:hAnsi="Arial" w:cs="Arial"/>
          <w:spacing w:val="-1"/>
          <w:sz w:val="24"/>
          <w:szCs w:val="24"/>
        </w:rPr>
        <w:t xml:space="preserve"> </w:t>
      </w:r>
      <w:r w:rsidRPr="008532BD">
        <w:rPr>
          <w:rFonts w:ascii="Arial" w:hAnsi="Arial" w:cs="Arial"/>
          <w:sz w:val="24"/>
          <w:szCs w:val="24"/>
        </w:rPr>
        <w:t>conta,</w:t>
      </w:r>
      <w:r w:rsidRPr="008532BD">
        <w:rPr>
          <w:rFonts w:ascii="Arial" w:hAnsi="Arial" w:cs="Arial"/>
          <w:spacing w:val="-1"/>
          <w:sz w:val="24"/>
          <w:szCs w:val="24"/>
        </w:rPr>
        <w:t xml:space="preserve"> </w:t>
      </w:r>
      <w:r w:rsidRPr="008532BD">
        <w:rPr>
          <w:rFonts w:ascii="Arial" w:hAnsi="Arial" w:cs="Arial"/>
          <w:sz w:val="24"/>
          <w:szCs w:val="24"/>
        </w:rPr>
        <w:t>inclusive</w:t>
      </w:r>
      <w:r w:rsidRPr="008532BD">
        <w:rPr>
          <w:rFonts w:ascii="Arial" w:hAnsi="Arial" w:cs="Arial"/>
          <w:spacing w:val="-1"/>
          <w:sz w:val="24"/>
          <w:szCs w:val="24"/>
        </w:rPr>
        <w:t xml:space="preserve"> </w:t>
      </w:r>
      <w:r w:rsidRPr="008532BD">
        <w:rPr>
          <w:rFonts w:ascii="Arial" w:hAnsi="Arial" w:cs="Arial"/>
          <w:sz w:val="24"/>
          <w:szCs w:val="24"/>
        </w:rPr>
        <w:t>no</w:t>
      </w:r>
      <w:r w:rsidRPr="008532BD">
        <w:rPr>
          <w:rFonts w:ascii="Arial" w:hAnsi="Arial" w:cs="Arial"/>
          <w:spacing w:val="-1"/>
          <w:sz w:val="24"/>
          <w:szCs w:val="24"/>
        </w:rPr>
        <w:t xml:space="preserve"> </w:t>
      </w:r>
      <w:r w:rsidRPr="008532BD">
        <w:rPr>
          <w:rFonts w:ascii="Arial" w:hAnsi="Arial" w:cs="Arial"/>
          <w:sz w:val="24"/>
          <w:szCs w:val="24"/>
        </w:rPr>
        <w:t>caso de</w:t>
      </w:r>
      <w:r w:rsidRPr="008532BD">
        <w:rPr>
          <w:rFonts w:ascii="Arial" w:hAnsi="Arial" w:cs="Arial"/>
          <w:spacing w:val="-2"/>
          <w:sz w:val="24"/>
          <w:szCs w:val="24"/>
        </w:rPr>
        <w:t xml:space="preserve"> </w:t>
      </w:r>
      <w:r w:rsidRPr="008532BD">
        <w:rPr>
          <w:rFonts w:ascii="Arial" w:hAnsi="Arial" w:cs="Arial"/>
          <w:sz w:val="24"/>
          <w:szCs w:val="24"/>
        </w:rPr>
        <w:t xml:space="preserve">não haver </w:t>
      </w:r>
      <w:r w:rsidRPr="008532BD">
        <w:rPr>
          <w:rFonts w:ascii="Arial" w:hAnsi="Arial" w:cs="Arial"/>
          <w:spacing w:val="-2"/>
          <w:sz w:val="24"/>
          <w:szCs w:val="24"/>
        </w:rPr>
        <w:t>movimentação.</w:t>
      </w:r>
    </w:p>
    <w:p w14:paraId="0C1BE789"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Os servidores que optarem pela contratação de outros serviços, não previstos no item anterior, ficarão sujeitos à cobrança das respectivas tarifas/taxas pelos serviços utilizados,</w:t>
      </w:r>
      <w:r w:rsidRPr="00CB21B1">
        <w:rPr>
          <w:rFonts w:ascii="Arial" w:hAnsi="Arial" w:cs="Arial"/>
          <w:spacing w:val="-3"/>
          <w:sz w:val="24"/>
          <w:szCs w:val="24"/>
        </w:rPr>
        <w:t xml:space="preserve"> </w:t>
      </w:r>
      <w:r w:rsidRPr="00CB21B1">
        <w:rPr>
          <w:rFonts w:ascii="Arial" w:hAnsi="Arial" w:cs="Arial"/>
          <w:sz w:val="24"/>
          <w:szCs w:val="24"/>
        </w:rPr>
        <w:t>em</w:t>
      </w:r>
      <w:r w:rsidRPr="00CB21B1">
        <w:rPr>
          <w:rFonts w:ascii="Arial" w:hAnsi="Arial" w:cs="Arial"/>
          <w:spacing w:val="-3"/>
          <w:sz w:val="24"/>
          <w:szCs w:val="24"/>
        </w:rPr>
        <w:t xml:space="preserve"> </w:t>
      </w:r>
      <w:r w:rsidRPr="00CB21B1">
        <w:rPr>
          <w:rFonts w:ascii="Arial" w:hAnsi="Arial" w:cs="Arial"/>
          <w:sz w:val="24"/>
          <w:szCs w:val="24"/>
        </w:rPr>
        <w:t>valores</w:t>
      </w:r>
      <w:r w:rsidRPr="00CB21B1">
        <w:rPr>
          <w:rFonts w:ascii="Arial" w:hAnsi="Arial" w:cs="Arial"/>
          <w:spacing w:val="-3"/>
          <w:sz w:val="24"/>
          <w:szCs w:val="24"/>
        </w:rPr>
        <w:t xml:space="preserve"> </w:t>
      </w:r>
      <w:r w:rsidRPr="00CB21B1">
        <w:rPr>
          <w:rFonts w:ascii="Arial" w:hAnsi="Arial" w:cs="Arial"/>
          <w:sz w:val="24"/>
          <w:szCs w:val="24"/>
        </w:rPr>
        <w:t>limitados</w:t>
      </w:r>
      <w:r w:rsidRPr="00CB21B1">
        <w:rPr>
          <w:rFonts w:ascii="Arial" w:hAnsi="Arial" w:cs="Arial"/>
          <w:spacing w:val="-3"/>
          <w:sz w:val="24"/>
          <w:szCs w:val="24"/>
        </w:rPr>
        <w:t xml:space="preserve"> </w:t>
      </w:r>
      <w:r w:rsidRPr="00CB21B1">
        <w:rPr>
          <w:rFonts w:ascii="Arial" w:hAnsi="Arial" w:cs="Arial"/>
          <w:sz w:val="24"/>
          <w:szCs w:val="24"/>
        </w:rPr>
        <w:t>aos</w:t>
      </w:r>
      <w:r w:rsidRPr="00CB21B1">
        <w:rPr>
          <w:rFonts w:ascii="Arial" w:hAnsi="Arial" w:cs="Arial"/>
          <w:spacing w:val="-3"/>
          <w:sz w:val="24"/>
          <w:szCs w:val="24"/>
        </w:rPr>
        <w:t xml:space="preserve"> </w:t>
      </w:r>
      <w:r w:rsidRPr="00CB21B1">
        <w:rPr>
          <w:rFonts w:ascii="Arial" w:hAnsi="Arial" w:cs="Arial"/>
          <w:sz w:val="24"/>
          <w:szCs w:val="24"/>
        </w:rPr>
        <w:t>praticados</w:t>
      </w:r>
      <w:r w:rsidRPr="00CB21B1">
        <w:rPr>
          <w:rFonts w:ascii="Arial" w:hAnsi="Arial" w:cs="Arial"/>
          <w:spacing w:val="-3"/>
          <w:sz w:val="24"/>
          <w:szCs w:val="24"/>
        </w:rPr>
        <w:t xml:space="preserve"> </w:t>
      </w:r>
      <w:r w:rsidRPr="00CB21B1">
        <w:rPr>
          <w:rFonts w:ascii="Arial" w:hAnsi="Arial" w:cs="Arial"/>
          <w:sz w:val="24"/>
          <w:szCs w:val="24"/>
        </w:rPr>
        <w:t>para</w:t>
      </w:r>
      <w:r w:rsidRPr="00CB21B1">
        <w:rPr>
          <w:rFonts w:ascii="Arial" w:hAnsi="Arial" w:cs="Arial"/>
          <w:spacing w:val="-5"/>
          <w:sz w:val="24"/>
          <w:szCs w:val="24"/>
        </w:rPr>
        <w:t xml:space="preserve"> </w:t>
      </w:r>
      <w:r w:rsidRPr="00CB21B1">
        <w:rPr>
          <w:rFonts w:ascii="Arial" w:hAnsi="Arial" w:cs="Arial"/>
          <w:sz w:val="24"/>
          <w:szCs w:val="24"/>
        </w:rPr>
        <w:t>os</w:t>
      </w:r>
      <w:r w:rsidRPr="00CB21B1">
        <w:rPr>
          <w:rFonts w:ascii="Arial" w:hAnsi="Arial" w:cs="Arial"/>
          <w:spacing w:val="-3"/>
          <w:sz w:val="24"/>
          <w:szCs w:val="24"/>
        </w:rPr>
        <w:t xml:space="preserve"> </w:t>
      </w:r>
      <w:r w:rsidRPr="00CB21B1">
        <w:rPr>
          <w:rFonts w:ascii="Arial" w:hAnsi="Arial" w:cs="Arial"/>
          <w:sz w:val="24"/>
          <w:szCs w:val="24"/>
        </w:rPr>
        <w:t>demais</w:t>
      </w:r>
      <w:r w:rsidRPr="00CB21B1">
        <w:rPr>
          <w:rFonts w:ascii="Arial" w:hAnsi="Arial" w:cs="Arial"/>
          <w:spacing w:val="-3"/>
          <w:sz w:val="24"/>
          <w:szCs w:val="24"/>
        </w:rPr>
        <w:t xml:space="preserve"> </w:t>
      </w:r>
      <w:r w:rsidRPr="00CB21B1">
        <w:rPr>
          <w:rFonts w:ascii="Arial" w:hAnsi="Arial" w:cs="Arial"/>
          <w:sz w:val="24"/>
          <w:szCs w:val="24"/>
        </w:rPr>
        <w:t>correntistas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 xml:space="preserve">Instituição </w:t>
      </w:r>
      <w:r w:rsidRPr="00CB21B1">
        <w:rPr>
          <w:rFonts w:ascii="Arial" w:hAnsi="Arial" w:cs="Arial"/>
          <w:spacing w:val="-2"/>
          <w:sz w:val="24"/>
          <w:szCs w:val="24"/>
        </w:rPr>
        <w:t>Financeira;</w:t>
      </w:r>
    </w:p>
    <w:p w14:paraId="258E177D"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 xml:space="preserve">Os créditos deverão ser lançados nas contas correntes dos servidores, </w:t>
      </w:r>
      <w:r w:rsidRPr="00CB21B1">
        <w:rPr>
          <w:rFonts w:ascii="Arial" w:hAnsi="Arial" w:cs="Arial"/>
          <w:sz w:val="24"/>
          <w:szCs w:val="24"/>
        </w:rPr>
        <w:lastRenderedPageBreak/>
        <w:t>mediante Ordem de Pagamento realizada pela Prefeitura Municipal, que deverão constar de valores</w:t>
      </w:r>
      <w:r w:rsidRPr="00CB21B1">
        <w:rPr>
          <w:rFonts w:ascii="Arial" w:hAnsi="Arial" w:cs="Arial"/>
          <w:spacing w:val="-4"/>
          <w:sz w:val="24"/>
          <w:szCs w:val="24"/>
        </w:rPr>
        <w:t xml:space="preserve"> </w:t>
      </w:r>
      <w:r w:rsidRPr="00CB21B1">
        <w:rPr>
          <w:rFonts w:ascii="Arial" w:hAnsi="Arial" w:cs="Arial"/>
          <w:sz w:val="24"/>
          <w:szCs w:val="24"/>
        </w:rPr>
        <w:t>líquidos</w:t>
      </w:r>
      <w:r w:rsidRPr="00CB21B1">
        <w:rPr>
          <w:rFonts w:ascii="Arial" w:hAnsi="Arial" w:cs="Arial"/>
          <w:spacing w:val="-4"/>
          <w:sz w:val="24"/>
          <w:szCs w:val="24"/>
        </w:rPr>
        <w:t xml:space="preserve"> </w:t>
      </w:r>
      <w:r w:rsidRPr="00CB21B1">
        <w:rPr>
          <w:rFonts w:ascii="Arial" w:hAnsi="Arial" w:cs="Arial"/>
          <w:sz w:val="24"/>
          <w:szCs w:val="24"/>
        </w:rPr>
        <w:t>das</w:t>
      </w:r>
      <w:r w:rsidRPr="00CB21B1">
        <w:rPr>
          <w:rFonts w:ascii="Arial" w:hAnsi="Arial" w:cs="Arial"/>
          <w:spacing w:val="-4"/>
          <w:sz w:val="24"/>
          <w:szCs w:val="24"/>
        </w:rPr>
        <w:t xml:space="preserve"> </w:t>
      </w:r>
      <w:r w:rsidRPr="00CB21B1">
        <w:rPr>
          <w:rFonts w:ascii="Arial" w:hAnsi="Arial" w:cs="Arial"/>
          <w:sz w:val="24"/>
          <w:szCs w:val="24"/>
        </w:rPr>
        <w:t>folhas</w:t>
      </w:r>
      <w:r w:rsidRPr="00CB21B1">
        <w:rPr>
          <w:rFonts w:ascii="Arial" w:hAnsi="Arial" w:cs="Arial"/>
          <w:spacing w:val="-4"/>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w:t>
      </w:r>
      <w:r w:rsidRPr="00CB21B1">
        <w:rPr>
          <w:rFonts w:ascii="Arial" w:hAnsi="Arial" w:cs="Arial"/>
          <w:spacing w:val="-4"/>
          <w:sz w:val="24"/>
          <w:szCs w:val="24"/>
        </w:rPr>
        <w:t xml:space="preserve"> </w:t>
      </w:r>
      <w:r w:rsidRPr="00CB21B1">
        <w:rPr>
          <w:rFonts w:ascii="Arial" w:hAnsi="Arial" w:cs="Arial"/>
          <w:sz w:val="24"/>
          <w:szCs w:val="24"/>
        </w:rPr>
        <w:t>mensal,</w:t>
      </w:r>
      <w:r w:rsidRPr="00CB21B1">
        <w:rPr>
          <w:rFonts w:ascii="Arial" w:hAnsi="Arial" w:cs="Arial"/>
          <w:spacing w:val="-2"/>
          <w:sz w:val="24"/>
          <w:szCs w:val="24"/>
        </w:rPr>
        <w:t xml:space="preserve"> </w:t>
      </w:r>
      <w:r w:rsidRPr="00CB21B1">
        <w:rPr>
          <w:rFonts w:ascii="Arial" w:hAnsi="Arial" w:cs="Arial"/>
          <w:sz w:val="24"/>
          <w:szCs w:val="24"/>
        </w:rPr>
        <w:t>13º</w:t>
      </w:r>
      <w:r w:rsidRPr="00CB21B1">
        <w:rPr>
          <w:rFonts w:ascii="Arial" w:hAnsi="Arial" w:cs="Arial"/>
          <w:spacing w:val="-4"/>
          <w:sz w:val="24"/>
          <w:szCs w:val="24"/>
        </w:rPr>
        <w:t xml:space="preserve"> </w:t>
      </w:r>
      <w:r w:rsidRPr="00CB21B1">
        <w:rPr>
          <w:rFonts w:ascii="Arial" w:hAnsi="Arial" w:cs="Arial"/>
          <w:sz w:val="24"/>
          <w:szCs w:val="24"/>
        </w:rPr>
        <w:t>salário,</w:t>
      </w:r>
      <w:r w:rsidRPr="00CB21B1">
        <w:rPr>
          <w:rFonts w:ascii="Arial" w:hAnsi="Arial" w:cs="Arial"/>
          <w:spacing w:val="-4"/>
          <w:sz w:val="24"/>
          <w:szCs w:val="24"/>
        </w:rPr>
        <w:t xml:space="preserve"> </w:t>
      </w:r>
      <w:r w:rsidRPr="00CB21B1">
        <w:rPr>
          <w:rFonts w:ascii="Arial" w:hAnsi="Arial" w:cs="Arial"/>
          <w:sz w:val="24"/>
          <w:szCs w:val="24"/>
        </w:rPr>
        <w:t>férias</w:t>
      </w:r>
      <w:r w:rsidRPr="00CB21B1">
        <w:rPr>
          <w:rFonts w:ascii="Arial" w:hAnsi="Arial" w:cs="Arial"/>
          <w:spacing w:val="-4"/>
          <w:sz w:val="24"/>
          <w:szCs w:val="24"/>
        </w:rPr>
        <w:t xml:space="preserve"> </w:t>
      </w:r>
      <w:r w:rsidRPr="00CB21B1">
        <w:rPr>
          <w:rFonts w:ascii="Arial" w:hAnsi="Arial" w:cs="Arial"/>
          <w:sz w:val="24"/>
          <w:szCs w:val="24"/>
        </w:rPr>
        <w:t>e</w:t>
      </w:r>
      <w:r w:rsidRPr="00CB21B1">
        <w:rPr>
          <w:rFonts w:ascii="Arial" w:hAnsi="Arial" w:cs="Arial"/>
          <w:spacing w:val="-5"/>
          <w:sz w:val="24"/>
          <w:szCs w:val="24"/>
        </w:rPr>
        <w:t xml:space="preserve"> </w:t>
      </w:r>
      <w:r w:rsidRPr="00CB21B1">
        <w:rPr>
          <w:rFonts w:ascii="Arial" w:hAnsi="Arial" w:cs="Arial"/>
          <w:sz w:val="24"/>
          <w:szCs w:val="24"/>
        </w:rPr>
        <w:t>demais</w:t>
      </w:r>
      <w:r w:rsidRPr="00CB21B1">
        <w:rPr>
          <w:rFonts w:ascii="Arial" w:hAnsi="Arial" w:cs="Arial"/>
          <w:spacing w:val="-4"/>
          <w:sz w:val="24"/>
          <w:szCs w:val="24"/>
        </w:rPr>
        <w:t xml:space="preserve"> </w:t>
      </w:r>
      <w:r w:rsidRPr="00CB21B1">
        <w:rPr>
          <w:rFonts w:ascii="Arial" w:hAnsi="Arial" w:cs="Arial"/>
          <w:sz w:val="24"/>
          <w:szCs w:val="24"/>
        </w:rPr>
        <w:t>créditos originários da relação de emprego entre o servidor e o município.</w:t>
      </w:r>
    </w:p>
    <w:p w14:paraId="5727CA0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2C7E9AE1"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4"/>
          <w:sz w:val="24"/>
          <w:szCs w:val="24"/>
        </w:rPr>
        <w:t xml:space="preserve"> </w:t>
      </w: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6655F6B1"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 Instituição deverá ter sistema informatizado compatível com o do Município para que todas as operações sejam processadas por meio eletrônico e on-line (modelo FEBRABAN) (Todas as despesas de adaptação, se necessárias, ocorrerão por conta da Instituição Financeira vencedora).</w:t>
      </w:r>
    </w:p>
    <w:p w14:paraId="305F2571" w14:textId="4EB08E75" w:rsidR="00362B5F" w:rsidRP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362B5F">
        <w:rPr>
          <w:rFonts w:ascii="Arial" w:hAnsi="Arial" w:cs="Arial"/>
          <w:sz w:val="24"/>
          <w:szCs w:val="24"/>
        </w:rPr>
        <w:t>A prestação dos serviços licitados deve estar de acordo com a Resolução nº.3.919/2010 e nº. 5.058/2022 do Banco Central do Brasil, ou outra norma que venha substituí-la.</w:t>
      </w:r>
    </w:p>
    <w:p w14:paraId="4D2C24C2"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Adota-se</w:t>
      </w:r>
      <w:r w:rsidRPr="00CB21B1">
        <w:rPr>
          <w:rFonts w:ascii="Arial" w:hAnsi="Arial" w:cs="Arial"/>
          <w:spacing w:val="50"/>
          <w:sz w:val="24"/>
          <w:szCs w:val="24"/>
        </w:rPr>
        <w:t xml:space="preserve"> </w:t>
      </w:r>
      <w:r w:rsidRPr="00CB21B1">
        <w:rPr>
          <w:rFonts w:ascii="Arial" w:hAnsi="Arial" w:cs="Arial"/>
          <w:sz w:val="24"/>
          <w:szCs w:val="24"/>
        </w:rPr>
        <w:t>no</w:t>
      </w:r>
      <w:r w:rsidRPr="00CB21B1">
        <w:rPr>
          <w:rFonts w:ascii="Arial" w:hAnsi="Arial" w:cs="Arial"/>
          <w:spacing w:val="53"/>
          <w:sz w:val="24"/>
          <w:szCs w:val="24"/>
        </w:rPr>
        <w:t xml:space="preserve"> </w:t>
      </w:r>
      <w:r w:rsidRPr="00CB21B1">
        <w:rPr>
          <w:rFonts w:ascii="Arial" w:hAnsi="Arial" w:cs="Arial"/>
          <w:sz w:val="24"/>
          <w:szCs w:val="24"/>
        </w:rPr>
        <w:t>presente</w:t>
      </w:r>
      <w:r w:rsidRPr="00CB21B1">
        <w:rPr>
          <w:rFonts w:ascii="Arial" w:hAnsi="Arial" w:cs="Arial"/>
          <w:spacing w:val="52"/>
          <w:sz w:val="24"/>
          <w:szCs w:val="24"/>
        </w:rPr>
        <w:t xml:space="preserve"> </w:t>
      </w:r>
      <w:r w:rsidRPr="00CB21B1">
        <w:rPr>
          <w:rFonts w:ascii="Arial" w:hAnsi="Arial" w:cs="Arial"/>
          <w:sz w:val="24"/>
          <w:szCs w:val="24"/>
        </w:rPr>
        <w:t>o</w:t>
      </w:r>
      <w:r w:rsidRPr="00CB21B1">
        <w:rPr>
          <w:rFonts w:ascii="Arial" w:hAnsi="Arial" w:cs="Arial"/>
          <w:spacing w:val="52"/>
          <w:sz w:val="24"/>
          <w:szCs w:val="24"/>
        </w:rPr>
        <w:t xml:space="preserve"> </w:t>
      </w:r>
      <w:r w:rsidRPr="00CB21B1">
        <w:rPr>
          <w:rFonts w:ascii="Arial" w:hAnsi="Arial" w:cs="Arial"/>
          <w:sz w:val="24"/>
          <w:szCs w:val="24"/>
        </w:rPr>
        <w:t>termo</w:t>
      </w:r>
      <w:r w:rsidRPr="00CB21B1">
        <w:rPr>
          <w:rFonts w:ascii="Arial" w:hAnsi="Arial" w:cs="Arial"/>
          <w:spacing w:val="51"/>
          <w:sz w:val="24"/>
          <w:szCs w:val="24"/>
        </w:rPr>
        <w:t xml:space="preserve"> </w:t>
      </w:r>
      <w:r w:rsidRPr="00CB21B1">
        <w:rPr>
          <w:rFonts w:ascii="Arial" w:hAnsi="Arial" w:cs="Arial"/>
          <w:sz w:val="24"/>
          <w:szCs w:val="24"/>
        </w:rPr>
        <w:t>remuneração</w:t>
      </w:r>
      <w:r w:rsidRPr="00CB21B1">
        <w:rPr>
          <w:rFonts w:ascii="Arial" w:hAnsi="Arial" w:cs="Arial"/>
          <w:spacing w:val="52"/>
          <w:sz w:val="24"/>
          <w:szCs w:val="24"/>
        </w:rPr>
        <w:t xml:space="preserve"> </w:t>
      </w:r>
      <w:r w:rsidRPr="00CB21B1">
        <w:rPr>
          <w:rFonts w:ascii="Arial" w:hAnsi="Arial" w:cs="Arial"/>
          <w:sz w:val="24"/>
          <w:szCs w:val="24"/>
        </w:rPr>
        <w:t>para</w:t>
      </w:r>
      <w:r w:rsidRPr="00CB21B1">
        <w:rPr>
          <w:rFonts w:ascii="Arial" w:hAnsi="Arial" w:cs="Arial"/>
          <w:spacing w:val="51"/>
          <w:sz w:val="24"/>
          <w:szCs w:val="24"/>
        </w:rPr>
        <w:t xml:space="preserve"> </w:t>
      </w:r>
      <w:r w:rsidRPr="00CB21B1">
        <w:rPr>
          <w:rFonts w:ascii="Arial" w:hAnsi="Arial" w:cs="Arial"/>
          <w:sz w:val="24"/>
          <w:szCs w:val="24"/>
        </w:rPr>
        <w:t>todos</w:t>
      </w:r>
      <w:r w:rsidRPr="00CB21B1">
        <w:rPr>
          <w:rFonts w:ascii="Arial" w:hAnsi="Arial" w:cs="Arial"/>
          <w:spacing w:val="50"/>
          <w:sz w:val="24"/>
          <w:szCs w:val="24"/>
        </w:rPr>
        <w:t xml:space="preserve"> </w:t>
      </w:r>
      <w:r w:rsidRPr="00CB21B1">
        <w:rPr>
          <w:rFonts w:ascii="Arial" w:hAnsi="Arial" w:cs="Arial"/>
          <w:sz w:val="24"/>
          <w:szCs w:val="24"/>
        </w:rPr>
        <w:t>os</w:t>
      </w:r>
      <w:r w:rsidRPr="00CB21B1">
        <w:rPr>
          <w:rFonts w:ascii="Arial" w:hAnsi="Arial" w:cs="Arial"/>
          <w:spacing w:val="52"/>
          <w:sz w:val="24"/>
          <w:szCs w:val="24"/>
        </w:rPr>
        <w:t xml:space="preserve"> </w:t>
      </w:r>
      <w:r w:rsidRPr="00CB21B1">
        <w:rPr>
          <w:rFonts w:ascii="Arial" w:hAnsi="Arial" w:cs="Arial"/>
          <w:sz w:val="24"/>
          <w:szCs w:val="24"/>
        </w:rPr>
        <w:t>pagamentos</w:t>
      </w:r>
      <w:r w:rsidRPr="00CB21B1">
        <w:rPr>
          <w:rFonts w:ascii="Arial" w:hAnsi="Arial" w:cs="Arial"/>
          <w:spacing w:val="49"/>
          <w:sz w:val="24"/>
          <w:szCs w:val="24"/>
        </w:rPr>
        <w:t xml:space="preserve"> </w:t>
      </w:r>
      <w:r w:rsidRPr="00CB21B1">
        <w:rPr>
          <w:rFonts w:ascii="Arial" w:hAnsi="Arial" w:cs="Arial"/>
          <w:sz w:val="24"/>
          <w:szCs w:val="24"/>
        </w:rPr>
        <w:t>envolvidos,</w:t>
      </w:r>
      <w:r w:rsidRPr="00CB21B1">
        <w:rPr>
          <w:rFonts w:ascii="Arial" w:hAnsi="Arial" w:cs="Arial"/>
          <w:spacing w:val="52"/>
          <w:sz w:val="24"/>
          <w:szCs w:val="24"/>
        </w:rPr>
        <w:t xml:space="preserve"> </w:t>
      </w:r>
      <w:r w:rsidRPr="00CB21B1">
        <w:rPr>
          <w:rFonts w:ascii="Arial" w:hAnsi="Arial" w:cs="Arial"/>
          <w:sz w:val="24"/>
          <w:szCs w:val="24"/>
        </w:rPr>
        <w:t>tais</w:t>
      </w:r>
      <w:r w:rsidRPr="00CB21B1">
        <w:rPr>
          <w:rFonts w:ascii="Arial" w:hAnsi="Arial" w:cs="Arial"/>
          <w:spacing w:val="50"/>
          <w:sz w:val="24"/>
          <w:szCs w:val="24"/>
        </w:rPr>
        <w:t xml:space="preserve"> </w:t>
      </w:r>
      <w:r w:rsidRPr="00CB21B1">
        <w:rPr>
          <w:rFonts w:ascii="Arial" w:hAnsi="Arial" w:cs="Arial"/>
          <w:sz w:val="24"/>
          <w:szCs w:val="24"/>
        </w:rPr>
        <w:t>como</w:t>
      </w:r>
      <w:r w:rsidRPr="00CB21B1">
        <w:rPr>
          <w:rFonts w:ascii="Arial" w:hAnsi="Arial" w:cs="Arial"/>
          <w:spacing w:val="51"/>
          <w:sz w:val="24"/>
          <w:szCs w:val="24"/>
        </w:rPr>
        <w:t xml:space="preserve"> </w:t>
      </w:r>
      <w:r w:rsidRPr="00CB21B1">
        <w:rPr>
          <w:rFonts w:ascii="Arial" w:hAnsi="Arial" w:cs="Arial"/>
          <w:sz w:val="24"/>
          <w:szCs w:val="24"/>
        </w:rPr>
        <w:t>salários,</w:t>
      </w:r>
      <w:r w:rsidRPr="00CB21B1">
        <w:rPr>
          <w:rFonts w:ascii="Arial" w:hAnsi="Arial" w:cs="Arial"/>
          <w:spacing w:val="-53"/>
          <w:sz w:val="24"/>
          <w:szCs w:val="24"/>
        </w:rPr>
        <w:t xml:space="preserve"> </w:t>
      </w:r>
      <w:r w:rsidRPr="00CB21B1">
        <w:rPr>
          <w:rFonts w:ascii="Arial" w:hAnsi="Arial" w:cs="Arial"/>
          <w:sz w:val="24"/>
          <w:szCs w:val="24"/>
        </w:rPr>
        <w:t>vencimentos, etc.,</w:t>
      </w:r>
      <w:r w:rsidRPr="00CB21B1">
        <w:rPr>
          <w:rFonts w:ascii="Arial" w:hAnsi="Arial" w:cs="Arial"/>
          <w:spacing w:val="-2"/>
          <w:sz w:val="24"/>
          <w:szCs w:val="24"/>
        </w:rPr>
        <w:t xml:space="preserve"> </w:t>
      </w:r>
      <w:r w:rsidRPr="00CB21B1">
        <w:rPr>
          <w:rFonts w:ascii="Arial" w:hAnsi="Arial" w:cs="Arial"/>
          <w:sz w:val="24"/>
          <w:szCs w:val="24"/>
        </w:rPr>
        <w:t>em</w:t>
      </w:r>
      <w:r w:rsidRPr="00CB21B1">
        <w:rPr>
          <w:rFonts w:ascii="Arial" w:hAnsi="Arial" w:cs="Arial"/>
          <w:spacing w:val="-2"/>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líquidos</w:t>
      </w:r>
      <w:r w:rsidRPr="00CB21B1">
        <w:rPr>
          <w:rFonts w:ascii="Arial" w:hAnsi="Arial" w:cs="Arial"/>
          <w:spacing w:val="-2"/>
          <w:sz w:val="24"/>
          <w:szCs w:val="24"/>
        </w:rPr>
        <w:t xml:space="preserve"> </w:t>
      </w:r>
      <w:r w:rsidRPr="00CB21B1">
        <w:rPr>
          <w:rFonts w:ascii="Arial" w:hAnsi="Arial" w:cs="Arial"/>
          <w:sz w:val="24"/>
          <w:szCs w:val="24"/>
        </w:rPr>
        <w:t>e</w:t>
      </w:r>
      <w:r w:rsidRPr="00CB21B1">
        <w:rPr>
          <w:rFonts w:ascii="Arial" w:hAnsi="Arial" w:cs="Arial"/>
          <w:spacing w:val="-1"/>
          <w:sz w:val="24"/>
          <w:szCs w:val="24"/>
        </w:rPr>
        <w:t xml:space="preserve"> </w:t>
      </w:r>
      <w:r w:rsidRPr="00CB21B1">
        <w:rPr>
          <w:rFonts w:ascii="Arial" w:hAnsi="Arial" w:cs="Arial"/>
          <w:sz w:val="24"/>
          <w:szCs w:val="24"/>
        </w:rPr>
        <w:t>as</w:t>
      </w:r>
      <w:r w:rsidRPr="00CB21B1">
        <w:rPr>
          <w:rFonts w:ascii="Arial" w:hAnsi="Arial" w:cs="Arial"/>
          <w:spacing w:val="-1"/>
          <w:sz w:val="24"/>
          <w:szCs w:val="24"/>
        </w:rPr>
        <w:t xml:space="preserve"> </w:t>
      </w:r>
      <w:r w:rsidRPr="00CB21B1">
        <w:rPr>
          <w:rFonts w:ascii="Arial" w:hAnsi="Arial" w:cs="Arial"/>
          <w:sz w:val="24"/>
          <w:szCs w:val="24"/>
        </w:rPr>
        <w:t>novas</w:t>
      </w:r>
      <w:r w:rsidRPr="00CB21B1">
        <w:rPr>
          <w:rFonts w:ascii="Arial" w:hAnsi="Arial" w:cs="Arial"/>
          <w:spacing w:val="-3"/>
          <w:sz w:val="24"/>
          <w:szCs w:val="24"/>
        </w:rPr>
        <w:t xml:space="preserve"> </w:t>
      </w:r>
      <w:r w:rsidRPr="00CB21B1">
        <w:rPr>
          <w:rFonts w:ascii="Arial" w:hAnsi="Arial" w:cs="Arial"/>
          <w:sz w:val="24"/>
          <w:szCs w:val="24"/>
        </w:rPr>
        <w:t>contratações</w:t>
      </w:r>
      <w:r w:rsidRPr="00CB21B1">
        <w:rPr>
          <w:rFonts w:ascii="Arial" w:hAnsi="Arial" w:cs="Arial"/>
          <w:spacing w:val="-4"/>
          <w:sz w:val="24"/>
          <w:szCs w:val="24"/>
        </w:rPr>
        <w:t xml:space="preserve"> </w:t>
      </w:r>
      <w:r w:rsidRPr="00CB21B1">
        <w:rPr>
          <w:rFonts w:ascii="Arial" w:hAnsi="Arial" w:cs="Arial"/>
          <w:sz w:val="24"/>
          <w:szCs w:val="24"/>
        </w:rPr>
        <w:t>que</w:t>
      </w:r>
      <w:r w:rsidRPr="00CB21B1">
        <w:rPr>
          <w:rFonts w:ascii="Arial" w:hAnsi="Arial" w:cs="Arial"/>
          <w:spacing w:val="-3"/>
          <w:sz w:val="24"/>
          <w:szCs w:val="24"/>
        </w:rPr>
        <w:t xml:space="preserve"> </w:t>
      </w:r>
      <w:r w:rsidRPr="00CB21B1">
        <w:rPr>
          <w:rFonts w:ascii="Arial" w:hAnsi="Arial" w:cs="Arial"/>
          <w:sz w:val="24"/>
          <w:szCs w:val="24"/>
        </w:rPr>
        <w:t>ocorrerem na</w:t>
      </w:r>
      <w:r w:rsidRPr="00CB21B1">
        <w:rPr>
          <w:rFonts w:ascii="Arial" w:hAnsi="Arial" w:cs="Arial"/>
          <w:spacing w:val="-1"/>
          <w:sz w:val="24"/>
          <w:szCs w:val="24"/>
        </w:rPr>
        <w:t xml:space="preserve"> </w:t>
      </w:r>
      <w:r w:rsidRPr="00CB21B1">
        <w:rPr>
          <w:rFonts w:ascii="Arial" w:hAnsi="Arial" w:cs="Arial"/>
          <w:sz w:val="24"/>
          <w:szCs w:val="24"/>
        </w:rPr>
        <w:t>vigência</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3"/>
          <w:sz w:val="24"/>
          <w:szCs w:val="24"/>
        </w:rPr>
        <w:t xml:space="preserve"> </w:t>
      </w:r>
      <w:r w:rsidRPr="00CB21B1">
        <w:rPr>
          <w:rFonts w:ascii="Arial" w:hAnsi="Arial" w:cs="Arial"/>
          <w:sz w:val="24"/>
          <w:szCs w:val="24"/>
        </w:rPr>
        <w:t>contrato.</w:t>
      </w:r>
    </w:p>
    <w:p w14:paraId="318B15F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
          <w:sz w:val="24"/>
          <w:szCs w:val="24"/>
        </w:rPr>
        <w:t xml:space="preserve"> </w:t>
      </w:r>
      <w:r w:rsidRPr="00CB21B1">
        <w:rPr>
          <w:rFonts w:ascii="Arial" w:hAnsi="Arial" w:cs="Arial"/>
          <w:sz w:val="24"/>
          <w:szCs w:val="24"/>
        </w:rPr>
        <w:t>serviço</w:t>
      </w:r>
      <w:r w:rsidRPr="00CB21B1">
        <w:rPr>
          <w:rFonts w:ascii="Arial" w:hAnsi="Arial" w:cs="Arial"/>
          <w:spacing w:val="-4"/>
          <w:sz w:val="24"/>
          <w:szCs w:val="24"/>
        </w:rPr>
        <w:t xml:space="preserve"> </w:t>
      </w:r>
      <w:r w:rsidRPr="00CB21B1">
        <w:rPr>
          <w:rFonts w:ascii="Arial" w:hAnsi="Arial" w:cs="Arial"/>
          <w:sz w:val="24"/>
          <w:szCs w:val="24"/>
        </w:rPr>
        <w:t>será</w:t>
      </w:r>
      <w:r w:rsidRPr="00CB21B1">
        <w:rPr>
          <w:rFonts w:ascii="Arial" w:hAnsi="Arial" w:cs="Arial"/>
          <w:spacing w:val="-2"/>
          <w:sz w:val="24"/>
          <w:szCs w:val="24"/>
        </w:rPr>
        <w:t xml:space="preserve"> </w:t>
      </w:r>
      <w:r w:rsidRPr="00CB21B1">
        <w:rPr>
          <w:rFonts w:ascii="Arial" w:hAnsi="Arial" w:cs="Arial"/>
          <w:sz w:val="24"/>
          <w:szCs w:val="24"/>
        </w:rPr>
        <w:t>prestado</w:t>
      </w:r>
      <w:r w:rsidRPr="00CB21B1">
        <w:rPr>
          <w:rFonts w:ascii="Arial" w:hAnsi="Arial" w:cs="Arial"/>
          <w:spacing w:val="-4"/>
          <w:sz w:val="24"/>
          <w:szCs w:val="24"/>
        </w:rPr>
        <w:t xml:space="preserve"> </w:t>
      </w:r>
      <w:r w:rsidRPr="00CB21B1">
        <w:rPr>
          <w:rFonts w:ascii="Arial" w:hAnsi="Arial" w:cs="Arial"/>
          <w:sz w:val="24"/>
          <w:szCs w:val="24"/>
        </w:rPr>
        <w:t>em</w:t>
      </w:r>
      <w:r w:rsidRPr="00CB21B1">
        <w:rPr>
          <w:rFonts w:ascii="Arial" w:hAnsi="Arial" w:cs="Arial"/>
          <w:spacing w:val="-4"/>
          <w:sz w:val="24"/>
          <w:szCs w:val="24"/>
        </w:rPr>
        <w:t xml:space="preserve"> </w:t>
      </w:r>
      <w:r w:rsidRPr="00CB21B1">
        <w:rPr>
          <w:rFonts w:ascii="Arial" w:hAnsi="Arial" w:cs="Arial"/>
          <w:sz w:val="24"/>
          <w:szCs w:val="24"/>
        </w:rPr>
        <w:t>âmbito nacional.</w:t>
      </w:r>
    </w:p>
    <w:p w14:paraId="3FD6AFB9"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As</w:t>
      </w:r>
      <w:r w:rsidRPr="00CB21B1">
        <w:rPr>
          <w:rFonts w:ascii="Arial" w:hAnsi="Arial" w:cs="Arial"/>
          <w:spacing w:val="4"/>
          <w:sz w:val="24"/>
          <w:szCs w:val="24"/>
        </w:rPr>
        <w:t xml:space="preserve"> </w:t>
      </w:r>
      <w:r w:rsidRPr="00CB21B1">
        <w:rPr>
          <w:rFonts w:ascii="Arial" w:hAnsi="Arial" w:cs="Arial"/>
          <w:sz w:val="24"/>
          <w:szCs w:val="24"/>
        </w:rPr>
        <w:t>datas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7"/>
          <w:sz w:val="24"/>
          <w:szCs w:val="24"/>
        </w:rPr>
        <w:t xml:space="preserve"> </w:t>
      </w:r>
      <w:r w:rsidRPr="00CB21B1">
        <w:rPr>
          <w:rFonts w:ascii="Arial" w:hAnsi="Arial" w:cs="Arial"/>
          <w:sz w:val="24"/>
          <w:szCs w:val="24"/>
        </w:rPr>
        <w:t>pagamento</w:t>
      </w:r>
      <w:r w:rsidRPr="00CB21B1">
        <w:rPr>
          <w:rFonts w:ascii="Arial" w:hAnsi="Arial" w:cs="Arial"/>
          <w:spacing w:val="8"/>
          <w:sz w:val="24"/>
          <w:szCs w:val="24"/>
        </w:rPr>
        <w:t xml:space="preserve"> </w:t>
      </w:r>
      <w:r w:rsidRPr="00CB21B1">
        <w:rPr>
          <w:rFonts w:ascii="Arial" w:hAnsi="Arial" w:cs="Arial"/>
          <w:sz w:val="24"/>
          <w:szCs w:val="24"/>
        </w:rPr>
        <w:t>no</w:t>
      </w:r>
      <w:r w:rsidRPr="00CB21B1">
        <w:rPr>
          <w:rFonts w:ascii="Arial" w:hAnsi="Arial" w:cs="Arial"/>
          <w:spacing w:val="7"/>
          <w:sz w:val="24"/>
          <w:szCs w:val="24"/>
        </w:rPr>
        <w:t xml:space="preserve"> </w:t>
      </w:r>
      <w:r w:rsidRPr="00CB21B1">
        <w:rPr>
          <w:rFonts w:ascii="Arial" w:hAnsi="Arial" w:cs="Arial"/>
          <w:sz w:val="24"/>
          <w:szCs w:val="24"/>
        </w:rPr>
        <w:t>que</w:t>
      </w:r>
      <w:r w:rsidRPr="00CB21B1">
        <w:rPr>
          <w:rFonts w:ascii="Arial" w:hAnsi="Arial" w:cs="Arial"/>
          <w:spacing w:val="4"/>
          <w:sz w:val="24"/>
          <w:szCs w:val="24"/>
        </w:rPr>
        <w:t xml:space="preserve"> </w:t>
      </w:r>
      <w:r w:rsidRPr="00CB21B1">
        <w:rPr>
          <w:rFonts w:ascii="Arial" w:hAnsi="Arial" w:cs="Arial"/>
          <w:sz w:val="24"/>
          <w:szCs w:val="24"/>
        </w:rPr>
        <w:t>tange</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6"/>
          <w:sz w:val="24"/>
          <w:szCs w:val="24"/>
        </w:rPr>
        <w:t xml:space="preserve"> </w:t>
      </w:r>
      <w:r w:rsidRPr="00CB21B1">
        <w:rPr>
          <w:rFonts w:ascii="Arial" w:hAnsi="Arial" w:cs="Arial"/>
          <w:sz w:val="24"/>
          <w:szCs w:val="24"/>
        </w:rPr>
        <w:t>crédito</w:t>
      </w:r>
      <w:r w:rsidRPr="00CB21B1">
        <w:rPr>
          <w:rFonts w:ascii="Arial" w:hAnsi="Arial" w:cs="Arial"/>
          <w:spacing w:val="8"/>
          <w:sz w:val="24"/>
          <w:szCs w:val="24"/>
        </w:rPr>
        <w:t xml:space="preserve"> </w:t>
      </w:r>
      <w:r w:rsidRPr="00CB21B1">
        <w:rPr>
          <w:rFonts w:ascii="Arial" w:hAnsi="Arial" w:cs="Arial"/>
          <w:sz w:val="24"/>
          <w:szCs w:val="24"/>
        </w:rPr>
        <w:t>ao</w:t>
      </w:r>
      <w:r w:rsidRPr="00CB21B1">
        <w:rPr>
          <w:rFonts w:ascii="Arial" w:hAnsi="Arial" w:cs="Arial"/>
          <w:spacing w:val="7"/>
          <w:sz w:val="24"/>
          <w:szCs w:val="24"/>
        </w:rPr>
        <w:t xml:space="preserve"> </w:t>
      </w:r>
      <w:r w:rsidRPr="00CB21B1">
        <w:rPr>
          <w:rFonts w:ascii="Arial" w:hAnsi="Arial" w:cs="Arial"/>
          <w:sz w:val="24"/>
          <w:szCs w:val="24"/>
        </w:rPr>
        <w:t>funcionalismo</w:t>
      </w:r>
      <w:r w:rsidRPr="00CB21B1">
        <w:rPr>
          <w:rFonts w:ascii="Arial" w:hAnsi="Arial" w:cs="Arial"/>
          <w:spacing w:val="6"/>
          <w:sz w:val="24"/>
          <w:szCs w:val="24"/>
        </w:rPr>
        <w:t xml:space="preserve"> </w:t>
      </w:r>
      <w:r w:rsidRPr="00CB21B1">
        <w:rPr>
          <w:rFonts w:ascii="Arial" w:hAnsi="Arial" w:cs="Arial"/>
          <w:sz w:val="24"/>
          <w:szCs w:val="24"/>
        </w:rPr>
        <w:t>serão</w:t>
      </w:r>
      <w:r w:rsidRPr="00CB21B1">
        <w:rPr>
          <w:rFonts w:ascii="Arial" w:hAnsi="Arial" w:cs="Arial"/>
          <w:spacing w:val="7"/>
          <w:sz w:val="24"/>
          <w:szCs w:val="24"/>
        </w:rPr>
        <w:t xml:space="preserve"> </w:t>
      </w:r>
      <w:r w:rsidRPr="00CB21B1">
        <w:rPr>
          <w:rFonts w:ascii="Arial" w:hAnsi="Arial" w:cs="Arial"/>
          <w:sz w:val="24"/>
          <w:szCs w:val="24"/>
        </w:rPr>
        <w:t>mensalmente</w:t>
      </w:r>
      <w:r w:rsidRPr="00CB21B1">
        <w:rPr>
          <w:rFonts w:ascii="Arial" w:hAnsi="Arial" w:cs="Arial"/>
          <w:spacing w:val="4"/>
          <w:sz w:val="24"/>
          <w:szCs w:val="24"/>
        </w:rPr>
        <w:t xml:space="preserve"> </w:t>
      </w:r>
      <w:r w:rsidRPr="00CB21B1">
        <w:rPr>
          <w:rFonts w:ascii="Arial" w:hAnsi="Arial" w:cs="Arial"/>
          <w:sz w:val="24"/>
          <w:szCs w:val="24"/>
        </w:rPr>
        <w:t>informadas</w:t>
      </w:r>
      <w:r w:rsidRPr="00CB21B1">
        <w:rPr>
          <w:rFonts w:ascii="Arial" w:hAnsi="Arial" w:cs="Arial"/>
          <w:spacing w:val="7"/>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instituição</w:t>
      </w:r>
      <w:r w:rsidRPr="00CB21B1">
        <w:rPr>
          <w:rFonts w:ascii="Arial" w:hAnsi="Arial" w:cs="Arial"/>
          <w:spacing w:val="-53"/>
          <w:sz w:val="24"/>
          <w:szCs w:val="24"/>
        </w:rPr>
        <w:t xml:space="preserve"> </w:t>
      </w:r>
      <w:r w:rsidRPr="00CB21B1">
        <w:rPr>
          <w:rFonts w:ascii="Arial" w:hAnsi="Arial" w:cs="Arial"/>
          <w:sz w:val="24"/>
          <w:szCs w:val="24"/>
        </w:rPr>
        <w:t>financeira.</w:t>
      </w:r>
    </w:p>
    <w:p w14:paraId="2A2023E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3"/>
          <w:sz w:val="24"/>
          <w:szCs w:val="24"/>
        </w:rPr>
        <w:t xml:space="preserve"> </w:t>
      </w:r>
      <w:r w:rsidRPr="00CB21B1">
        <w:rPr>
          <w:rFonts w:ascii="Arial" w:hAnsi="Arial" w:cs="Arial"/>
          <w:sz w:val="24"/>
          <w:szCs w:val="24"/>
        </w:rPr>
        <w:t>forma</w:t>
      </w:r>
      <w:r w:rsidRPr="00CB21B1">
        <w:rPr>
          <w:rFonts w:ascii="Arial" w:hAnsi="Arial" w:cs="Arial"/>
          <w:spacing w:val="-2"/>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pagamento será</w:t>
      </w:r>
      <w:r w:rsidRPr="00CB21B1">
        <w:rPr>
          <w:rFonts w:ascii="Arial" w:hAnsi="Arial" w:cs="Arial"/>
          <w:spacing w:val="-4"/>
          <w:sz w:val="24"/>
          <w:szCs w:val="24"/>
        </w:rPr>
        <w:t xml:space="preserve"> </w:t>
      </w:r>
      <w:r w:rsidRPr="00CB21B1">
        <w:rPr>
          <w:rFonts w:ascii="Arial" w:hAnsi="Arial" w:cs="Arial"/>
          <w:sz w:val="24"/>
          <w:szCs w:val="24"/>
        </w:rPr>
        <w:t>conforme</w:t>
      </w:r>
      <w:r w:rsidRPr="00CB21B1">
        <w:rPr>
          <w:rFonts w:ascii="Arial" w:hAnsi="Arial" w:cs="Arial"/>
          <w:spacing w:val="-5"/>
          <w:sz w:val="24"/>
          <w:szCs w:val="24"/>
        </w:rPr>
        <w:t xml:space="preserve"> </w:t>
      </w:r>
      <w:r w:rsidRPr="00CB21B1">
        <w:rPr>
          <w:rFonts w:ascii="Arial" w:hAnsi="Arial" w:cs="Arial"/>
          <w:sz w:val="24"/>
          <w:szCs w:val="24"/>
        </w:rPr>
        <w:t>determinação</w:t>
      </w:r>
      <w:r w:rsidRPr="00CB21B1">
        <w:rPr>
          <w:rFonts w:ascii="Arial" w:hAnsi="Arial" w:cs="Arial"/>
          <w:spacing w:val="-3"/>
          <w:sz w:val="24"/>
          <w:szCs w:val="24"/>
        </w:rPr>
        <w:t xml:space="preserve"> </w:t>
      </w:r>
      <w:r w:rsidRPr="00CB21B1">
        <w:rPr>
          <w:rFonts w:ascii="Arial" w:hAnsi="Arial" w:cs="Arial"/>
          <w:sz w:val="24"/>
          <w:szCs w:val="24"/>
        </w:rPr>
        <w:t>do Banco</w:t>
      </w:r>
      <w:r w:rsidRPr="00CB21B1">
        <w:rPr>
          <w:rFonts w:ascii="Arial" w:hAnsi="Arial" w:cs="Arial"/>
          <w:spacing w:val="-4"/>
          <w:sz w:val="24"/>
          <w:szCs w:val="24"/>
        </w:rPr>
        <w:t xml:space="preserve"> </w:t>
      </w:r>
      <w:r w:rsidRPr="00CB21B1">
        <w:rPr>
          <w:rFonts w:ascii="Arial" w:hAnsi="Arial" w:cs="Arial"/>
          <w:sz w:val="24"/>
          <w:szCs w:val="24"/>
        </w:rPr>
        <w:t>Central</w:t>
      </w:r>
      <w:r w:rsidRPr="00CB21B1">
        <w:rPr>
          <w:rFonts w:ascii="Arial" w:hAnsi="Arial" w:cs="Arial"/>
          <w:spacing w:val="-4"/>
          <w:sz w:val="24"/>
          <w:szCs w:val="24"/>
        </w:rPr>
        <w:t xml:space="preserve"> </w:t>
      </w:r>
      <w:r w:rsidRPr="00CB21B1">
        <w:rPr>
          <w:rFonts w:ascii="Arial" w:hAnsi="Arial" w:cs="Arial"/>
          <w:sz w:val="24"/>
          <w:szCs w:val="24"/>
        </w:rPr>
        <w:t>do</w:t>
      </w:r>
      <w:r w:rsidRPr="00CB21B1">
        <w:rPr>
          <w:rFonts w:ascii="Arial" w:hAnsi="Arial" w:cs="Arial"/>
          <w:spacing w:val="-1"/>
          <w:sz w:val="24"/>
          <w:szCs w:val="24"/>
        </w:rPr>
        <w:t xml:space="preserve"> </w:t>
      </w:r>
      <w:r w:rsidRPr="00CB21B1">
        <w:rPr>
          <w:rFonts w:ascii="Arial" w:hAnsi="Arial" w:cs="Arial"/>
          <w:sz w:val="24"/>
          <w:szCs w:val="24"/>
        </w:rPr>
        <w:t>Brasil.</w:t>
      </w:r>
    </w:p>
    <w:p w14:paraId="2E0D0FC8"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4"/>
          <w:sz w:val="24"/>
          <w:szCs w:val="24"/>
        </w:rPr>
        <w:t xml:space="preserve"> </w:t>
      </w:r>
      <w:r w:rsidRPr="00CB21B1">
        <w:rPr>
          <w:rFonts w:ascii="Arial" w:hAnsi="Arial" w:cs="Arial"/>
          <w:sz w:val="24"/>
          <w:szCs w:val="24"/>
        </w:rPr>
        <w:t>movimentação</w:t>
      </w:r>
      <w:r w:rsidRPr="00CB21B1">
        <w:rPr>
          <w:rFonts w:ascii="Arial" w:hAnsi="Arial" w:cs="Arial"/>
          <w:spacing w:val="-1"/>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conta</w:t>
      </w:r>
      <w:r w:rsidRPr="00CB21B1">
        <w:rPr>
          <w:rFonts w:ascii="Arial" w:hAnsi="Arial" w:cs="Arial"/>
          <w:spacing w:val="-6"/>
          <w:sz w:val="24"/>
          <w:szCs w:val="24"/>
        </w:rPr>
        <w:t xml:space="preserve"> </w:t>
      </w:r>
      <w:r w:rsidRPr="00CB21B1">
        <w:rPr>
          <w:rFonts w:ascii="Arial" w:hAnsi="Arial" w:cs="Arial"/>
          <w:sz w:val="24"/>
          <w:szCs w:val="24"/>
        </w:rPr>
        <w:t>do</w:t>
      </w:r>
      <w:r w:rsidRPr="00CB21B1">
        <w:rPr>
          <w:rFonts w:ascii="Arial" w:hAnsi="Arial" w:cs="Arial"/>
          <w:spacing w:val="-4"/>
          <w:sz w:val="24"/>
          <w:szCs w:val="24"/>
        </w:rPr>
        <w:t xml:space="preserve"> </w:t>
      </w:r>
      <w:r w:rsidRPr="00CB21B1">
        <w:rPr>
          <w:rFonts w:ascii="Arial" w:hAnsi="Arial" w:cs="Arial"/>
          <w:sz w:val="24"/>
          <w:szCs w:val="24"/>
        </w:rPr>
        <w:t>funcionário</w:t>
      </w:r>
      <w:r w:rsidRPr="00CB21B1">
        <w:rPr>
          <w:rFonts w:ascii="Arial" w:hAnsi="Arial" w:cs="Arial"/>
          <w:spacing w:val="-4"/>
          <w:sz w:val="24"/>
          <w:szCs w:val="24"/>
        </w:rPr>
        <w:t xml:space="preserve"> </w:t>
      </w:r>
      <w:r w:rsidRPr="00CB21B1">
        <w:rPr>
          <w:rFonts w:ascii="Arial" w:hAnsi="Arial" w:cs="Arial"/>
          <w:sz w:val="24"/>
          <w:szCs w:val="24"/>
        </w:rPr>
        <w:t>dar-se-á</w:t>
      </w:r>
      <w:r w:rsidRPr="00CB21B1">
        <w:rPr>
          <w:rFonts w:ascii="Arial" w:hAnsi="Arial" w:cs="Arial"/>
          <w:spacing w:val="-5"/>
          <w:sz w:val="24"/>
          <w:szCs w:val="24"/>
        </w:rPr>
        <w:t xml:space="preserve"> </w:t>
      </w:r>
      <w:r w:rsidRPr="00CB21B1">
        <w:rPr>
          <w:rFonts w:ascii="Arial" w:hAnsi="Arial" w:cs="Arial"/>
          <w:sz w:val="24"/>
          <w:szCs w:val="24"/>
        </w:rPr>
        <w:t>nos</w:t>
      </w:r>
      <w:r w:rsidRPr="00CB21B1">
        <w:rPr>
          <w:rFonts w:ascii="Arial" w:hAnsi="Arial" w:cs="Arial"/>
          <w:spacing w:val="-2"/>
          <w:sz w:val="24"/>
          <w:szCs w:val="24"/>
        </w:rPr>
        <w:t xml:space="preserve"> </w:t>
      </w:r>
      <w:r w:rsidRPr="00CB21B1">
        <w:rPr>
          <w:rFonts w:ascii="Arial" w:hAnsi="Arial" w:cs="Arial"/>
          <w:sz w:val="24"/>
          <w:szCs w:val="24"/>
        </w:rPr>
        <w:t>estritos</w:t>
      </w:r>
      <w:r w:rsidRPr="00CB21B1">
        <w:rPr>
          <w:rFonts w:ascii="Arial" w:hAnsi="Arial" w:cs="Arial"/>
          <w:spacing w:val="-3"/>
          <w:sz w:val="24"/>
          <w:szCs w:val="24"/>
        </w:rPr>
        <w:t xml:space="preserve"> </w:t>
      </w:r>
      <w:r w:rsidRPr="00CB21B1">
        <w:rPr>
          <w:rFonts w:ascii="Arial" w:hAnsi="Arial" w:cs="Arial"/>
          <w:sz w:val="24"/>
          <w:szCs w:val="24"/>
        </w:rPr>
        <w:t>termos</w:t>
      </w:r>
      <w:r w:rsidRPr="00CB21B1">
        <w:rPr>
          <w:rFonts w:ascii="Arial" w:hAnsi="Arial" w:cs="Arial"/>
          <w:spacing w:val="-3"/>
          <w:sz w:val="24"/>
          <w:szCs w:val="24"/>
        </w:rPr>
        <w:t xml:space="preserve"> </w:t>
      </w:r>
      <w:r w:rsidRPr="00CB21B1">
        <w:rPr>
          <w:rFonts w:ascii="Arial" w:hAnsi="Arial" w:cs="Arial"/>
          <w:sz w:val="24"/>
          <w:szCs w:val="24"/>
        </w:rPr>
        <w:t>da</w:t>
      </w:r>
      <w:r w:rsidRPr="00CB21B1">
        <w:rPr>
          <w:rFonts w:ascii="Arial" w:hAnsi="Arial" w:cs="Arial"/>
          <w:spacing w:val="-3"/>
          <w:sz w:val="24"/>
          <w:szCs w:val="24"/>
        </w:rPr>
        <w:t xml:space="preserve"> </w:t>
      </w:r>
      <w:r w:rsidRPr="00CB21B1">
        <w:rPr>
          <w:rFonts w:ascii="Arial" w:hAnsi="Arial" w:cs="Arial"/>
          <w:sz w:val="24"/>
          <w:szCs w:val="24"/>
        </w:rPr>
        <w:t>legislação</w:t>
      </w:r>
      <w:r w:rsidRPr="00CB21B1">
        <w:rPr>
          <w:rFonts w:ascii="Arial" w:hAnsi="Arial" w:cs="Arial"/>
          <w:spacing w:val="-4"/>
          <w:sz w:val="24"/>
          <w:szCs w:val="24"/>
        </w:rPr>
        <w:t xml:space="preserve"> </w:t>
      </w:r>
      <w:r w:rsidRPr="00CB21B1">
        <w:rPr>
          <w:rFonts w:ascii="Arial" w:hAnsi="Arial" w:cs="Arial"/>
          <w:sz w:val="24"/>
          <w:szCs w:val="24"/>
        </w:rPr>
        <w:t>pertinente.</w:t>
      </w:r>
    </w:p>
    <w:p w14:paraId="46234977"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O</w:t>
      </w:r>
      <w:r w:rsidRPr="00CB21B1">
        <w:rPr>
          <w:rFonts w:ascii="Arial" w:hAnsi="Arial" w:cs="Arial"/>
          <w:spacing w:val="20"/>
          <w:sz w:val="24"/>
          <w:szCs w:val="24"/>
        </w:rPr>
        <w:t xml:space="preserve"> </w:t>
      </w:r>
      <w:r w:rsidRPr="00CB21B1">
        <w:rPr>
          <w:rFonts w:ascii="Arial" w:hAnsi="Arial" w:cs="Arial"/>
          <w:sz w:val="24"/>
          <w:szCs w:val="24"/>
        </w:rPr>
        <w:t>MUNICÍPIO</w:t>
      </w:r>
      <w:r w:rsidRPr="00CB21B1">
        <w:rPr>
          <w:rFonts w:ascii="Arial" w:hAnsi="Arial" w:cs="Arial"/>
          <w:spacing w:val="23"/>
          <w:sz w:val="24"/>
          <w:szCs w:val="24"/>
        </w:rPr>
        <w:t xml:space="preserve"> </w:t>
      </w:r>
      <w:r w:rsidRPr="00CB21B1">
        <w:rPr>
          <w:rFonts w:ascii="Arial" w:hAnsi="Arial" w:cs="Arial"/>
          <w:sz w:val="24"/>
          <w:szCs w:val="24"/>
        </w:rPr>
        <w:t>e</w:t>
      </w:r>
      <w:r w:rsidRPr="00CB21B1">
        <w:rPr>
          <w:rFonts w:ascii="Arial" w:hAnsi="Arial" w:cs="Arial"/>
          <w:spacing w:val="20"/>
          <w:sz w:val="24"/>
          <w:szCs w:val="24"/>
        </w:rPr>
        <w:t xml:space="preserve"> </w:t>
      </w:r>
      <w:r w:rsidRPr="00CB21B1">
        <w:rPr>
          <w:rFonts w:ascii="Arial" w:hAnsi="Arial" w:cs="Arial"/>
          <w:sz w:val="24"/>
          <w:szCs w:val="24"/>
        </w:rPr>
        <w:t>INSTITUTO</w:t>
      </w:r>
      <w:r w:rsidRPr="00CB21B1">
        <w:rPr>
          <w:rFonts w:ascii="Arial" w:hAnsi="Arial" w:cs="Arial"/>
          <w:spacing w:val="21"/>
          <w:sz w:val="24"/>
          <w:szCs w:val="24"/>
        </w:rPr>
        <w:t xml:space="preserve"> </w:t>
      </w:r>
      <w:r w:rsidRPr="00CB21B1">
        <w:rPr>
          <w:rFonts w:ascii="Arial" w:hAnsi="Arial" w:cs="Arial"/>
          <w:sz w:val="24"/>
          <w:szCs w:val="24"/>
        </w:rPr>
        <w:t>DE</w:t>
      </w:r>
      <w:r w:rsidRPr="00CB21B1">
        <w:rPr>
          <w:rFonts w:ascii="Arial" w:hAnsi="Arial" w:cs="Arial"/>
          <w:spacing w:val="21"/>
          <w:sz w:val="24"/>
          <w:szCs w:val="24"/>
        </w:rPr>
        <w:t xml:space="preserve"> </w:t>
      </w:r>
      <w:r w:rsidRPr="00CB21B1">
        <w:rPr>
          <w:rFonts w:ascii="Arial" w:hAnsi="Arial" w:cs="Arial"/>
          <w:sz w:val="24"/>
          <w:szCs w:val="24"/>
        </w:rPr>
        <w:t>PREVIDÊNCIA</w:t>
      </w:r>
      <w:r w:rsidRPr="00CB21B1">
        <w:rPr>
          <w:rFonts w:ascii="Arial" w:hAnsi="Arial" w:cs="Arial"/>
          <w:spacing w:val="21"/>
          <w:sz w:val="24"/>
          <w:szCs w:val="24"/>
        </w:rPr>
        <w:t xml:space="preserve"> </w:t>
      </w:r>
      <w:r w:rsidRPr="00CB21B1">
        <w:rPr>
          <w:rFonts w:ascii="Arial" w:hAnsi="Arial" w:cs="Arial"/>
          <w:sz w:val="24"/>
          <w:szCs w:val="24"/>
        </w:rPr>
        <w:t>estará</w:t>
      </w:r>
      <w:r w:rsidRPr="00CB21B1">
        <w:rPr>
          <w:rFonts w:ascii="Arial" w:hAnsi="Arial" w:cs="Arial"/>
          <w:spacing w:val="22"/>
          <w:sz w:val="24"/>
          <w:szCs w:val="24"/>
        </w:rPr>
        <w:t xml:space="preserve"> </w:t>
      </w:r>
      <w:r w:rsidRPr="00CB21B1">
        <w:rPr>
          <w:rFonts w:ascii="Arial" w:hAnsi="Arial" w:cs="Arial"/>
          <w:sz w:val="24"/>
          <w:szCs w:val="24"/>
        </w:rPr>
        <w:t>isento</w:t>
      </w:r>
      <w:r w:rsidRPr="00CB21B1">
        <w:rPr>
          <w:rFonts w:ascii="Arial" w:hAnsi="Arial" w:cs="Arial"/>
          <w:spacing w:val="24"/>
          <w:sz w:val="24"/>
          <w:szCs w:val="24"/>
        </w:rPr>
        <w:t xml:space="preserve"> </w:t>
      </w:r>
      <w:r w:rsidRPr="00CB21B1">
        <w:rPr>
          <w:rFonts w:ascii="Arial" w:hAnsi="Arial" w:cs="Arial"/>
          <w:sz w:val="24"/>
          <w:szCs w:val="24"/>
        </w:rPr>
        <w:t>de</w:t>
      </w:r>
      <w:r w:rsidRPr="00CB21B1">
        <w:rPr>
          <w:rFonts w:ascii="Arial" w:hAnsi="Arial" w:cs="Arial"/>
          <w:spacing w:val="22"/>
          <w:sz w:val="24"/>
          <w:szCs w:val="24"/>
        </w:rPr>
        <w:t xml:space="preserve"> </w:t>
      </w:r>
      <w:r w:rsidRPr="00CB21B1">
        <w:rPr>
          <w:rFonts w:ascii="Arial" w:hAnsi="Arial" w:cs="Arial"/>
          <w:sz w:val="24"/>
          <w:szCs w:val="24"/>
        </w:rPr>
        <w:t>toda</w:t>
      </w:r>
      <w:r w:rsidRPr="00CB21B1">
        <w:rPr>
          <w:rFonts w:ascii="Arial" w:hAnsi="Arial" w:cs="Arial"/>
          <w:spacing w:val="22"/>
          <w:sz w:val="24"/>
          <w:szCs w:val="24"/>
        </w:rPr>
        <w:t xml:space="preserve"> </w:t>
      </w:r>
      <w:r w:rsidRPr="00CB21B1">
        <w:rPr>
          <w:rFonts w:ascii="Arial" w:hAnsi="Arial" w:cs="Arial"/>
          <w:sz w:val="24"/>
          <w:szCs w:val="24"/>
        </w:rPr>
        <w:t>e</w:t>
      </w:r>
      <w:r w:rsidRPr="00CB21B1">
        <w:rPr>
          <w:rFonts w:ascii="Arial" w:hAnsi="Arial" w:cs="Arial"/>
          <w:spacing w:val="22"/>
          <w:sz w:val="24"/>
          <w:szCs w:val="24"/>
        </w:rPr>
        <w:t xml:space="preserve"> </w:t>
      </w:r>
      <w:r w:rsidRPr="00CB21B1">
        <w:rPr>
          <w:rFonts w:ascii="Arial" w:hAnsi="Arial" w:cs="Arial"/>
          <w:sz w:val="24"/>
          <w:szCs w:val="24"/>
        </w:rPr>
        <w:t>qualquer</w:t>
      </w:r>
      <w:r w:rsidRPr="00CB21B1">
        <w:rPr>
          <w:rFonts w:ascii="Arial" w:hAnsi="Arial" w:cs="Arial"/>
          <w:spacing w:val="21"/>
          <w:sz w:val="24"/>
          <w:szCs w:val="24"/>
        </w:rPr>
        <w:t xml:space="preserve"> </w:t>
      </w:r>
      <w:r w:rsidRPr="00CB21B1">
        <w:rPr>
          <w:rFonts w:ascii="Arial" w:hAnsi="Arial" w:cs="Arial"/>
          <w:sz w:val="24"/>
          <w:szCs w:val="24"/>
        </w:rPr>
        <w:t>cobrança</w:t>
      </w:r>
      <w:r w:rsidRPr="00CB21B1">
        <w:rPr>
          <w:rFonts w:ascii="Arial" w:hAnsi="Arial" w:cs="Arial"/>
          <w:spacing w:val="20"/>
          <w:sz w:val="24"/>
          <w:szCs w:val="24"/>
        </w:rPr>
        <w:t xml:space="preserve"> </w:t>
      </w:r>
      <w:r w:rsidRPr="00CB21B1">
        <w:rPr>
          <w:rFonts w:ascii="Arial" w:hAnsi="Arial" w:cs="Arial"/>
          <w:sz w:val="24"/>
          <w:szCs w:val="24"/>
        </w:rPr>
        <w:t>de</w:t>
      </w:r>
      <w:r w:rsidRPr="00CB21B1">
        <w:rPr>
          <w:rFonts w:ascii="Arial" w:hAnsi="Arial" w:cs="Arial"/>
          <w:spacing w:val="20"/>
          <w:sz w:val="24"/>
          <w:szCs w:val="24"/>
        </w:rPr>
        <w:t xml:space="preserve"> </w:t>
      </w:r>
      <w:r w:rsidRPr="00CB21B1">
        <w:rPr>
          <w:rFonts w:ascii="Arial" w:hAnsi="Arial" w:cs="Arial"/>
          <w:sz w:val="24"/>
          <w:szCs w:val="24"/>
        </w:rPr>
        <w:t>tarifa,</w:t>
      </w:r>
      <w:r w:rsidRPr="00CB21B1">
        <w:rPr>
          <w:rFonts w:ascii="Arial" w:hAnsi="Arial" w:cs="Arial"/>
          <w:spacing w:val="21"/>
          <w:sz w:val="24"/>
          <w:szCs w:val="24"/>
        </w:rPr>
        <w:t xml:space="preserve"> </w:t>
      </w:r>
      <w:r w:rsidRPr="00CB21B1">
        <w:rPr>
          <w:rFonts w:ascii="Arial" w:hAnsi="Arial" w:cs="Arial"/>
          <w:sz w:val="24"/>
          <w:szCs w:val="24"/>
        </w:rPr>
        <w:t>taxa</w:t>
      </w:r>
      <w:r w:rsidRPr="00CB21B1">
        <w:rPr>
          <w:rFonts w:ascii="Arial" w:hAnsi="Arial" w:cs="Arial"/>
          <w:spacing w:val="20"/>
          <w:sz w:val="24"/>
          <w:szCs w:val="24"/>
        </w:rPr>
        <w:t xml:space="preserve"> </w:t>
      </w:r>
      <w:r w:rsidRPr="00CB21B1">
        <w:rPr>
          <w:rFonts w:ascii="Arial" w:hAnsi="Arial" w:cs="Arial"/>
          <w:sz w:val="24"/>
          <w:szCs w:val="24"/>
        </w:rPr>
        <w:t>ou</w:t>
      </w:r>
      <w:r w:rsidRPr="00CB21B1">
        <w:rPr>
          <w:rFonts w:ascii="Arial" w:hAnsi="Arial" w:cs="Arial"/>
          <w:spacing w:val="-53"/>
          <w:sz w:val="24"/>
          <w:szCs w:val="24"/>
        </w:rPr>
        <w:t xml:space="preserve"> </w:t>
      </w:r>
      <w:r w:rsidRPr="00CB21B1">
        <w:rPr>
          <w:rFonts w:ascii="Arial" w:hAnsi="Arial" w:cs="Arial"/>
          <w:sz w:val="24"/>
          <w:szCs w:val="24"/>
        </w:rPr>
        <w:t>similar não</w:t>
      </w:r>
      <w:r w:rsidRPr="00CB21B1">
        <w:rPr>
          <w:rFonts w:ascii="Arial" w:hAnsi="Arial" w:cs="Arial"/>
          <w:spacing w:val="1"/>
          <w:sz w:val="24"/>
          <w:szCs w:val="24"/>
        </w:rPr>
        <w:t xml:space="preserve"> </w:t>
      </w:r>
      <w:r w:rsidRPr="00CB21B1">
        <w:rPr>
          <w:rFonts w:ascii="Arial" w:hAnsi="Arial" w:cs="Arial"/>
          <w:sz w:val="24"/>
          <w:szCs w:val="24"/>
        </w:rPr>
        <w:t>prevista referente</w:t>
      </w:r>
      <w:r w:rsidRPr="00CB21B1">
        <w:rPr>
          <w:rFonts w:ascii="Arial" w:hAnsi="Arial" w:cs="Arial"/>
          <w:spacing w:val="-1"/>
          <w:sz w:val="24"/>
          <w:szCs w:val="24"/>
        </w:rPr>
        <w:t xml:space="preserve"> </w:t>
      </w:r>
      <w:r w:rsidRPr="00CB21B1">
        <w:rPr>
          <w:rFonts w:ascii="Arial" w:hAnsi="Arial" w:cs="Arial"/>
          <w:sz w:val="24"/>
          <w:szCs w:val="24"/>
        </w:rPr>
        <w:t>ao</w:t>
      </w:r>
      <w:r w:rsidRPr="00CB21B1">
        <w:rPr>
          <w:rFonts w:ascii="Arial" w:hAnsi="Arial" w:cs="Arial"/>
          <w:spacing w:val="-1"/>
          <w:sz w:val="24"/>
          <w:szCs w:val="24"/>
        </w:rPr>
        <w:t xml:space="preserve"> </w:t>
      </w:r>
      <w:r w:rsidRPr="00CB21B1">
        <w:rPr>
          <w:rFonts w:ascii="Arial" w:hAnsi="Arial" w:cs="Arial"/>
          <w:sz w:val="24"/>
          <w:szCs w:val="24"/>
        </w:rPr>
        <w:t>objeto</w:t>
      </w:r>
      <w:r w:rsidRPr="00CB21B1">
        <w:rPr>
          <w:rFonts w:ascii="Arial" w:hAnsi="Arial" w:cs="Arial"/>
          <w:spacing w:val="1"/>
          <w:sz w:val="24"/>
          <w:szCs w:val="24"/>
        </w:rPr>
        <w:t xml:space="preserve"> </w:t>
      </w:r>
      <w:r w:rsidRPr="00CB21B1">
        <w:rPr>
          <w:rFonts w:ascii="Arial" w:hAnsi="Arial" w:cs="Arial"/>
          <w:sz w:val="24"/>
          <w:szCs w:val="24"/>
        </w:rPr>
        <w:t>licitado.</w:t>
      </w:r>
    </w:p>
    <w:p w14:paraId="52C643F4"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Efetivação</w:t>
      </w:r>
      <w:r w:rsidRPr="00CB21B1">
        <w:rPr>
          <w:rFonts w:ascii="Arial" w:hAnsi="Arial" w:cs="Arial"/>
          <w:spacing w:val="-1"/>
          <w:sz w:val="24"/>
          <w:szCs w:val="24"/>
        </w:rPr>
        <w:t xml:space="preserve"> </w:t>
      </w:r>
      <w:r w:rsidRPr="00CB21B1">
        <w:rPr>
          <w:rFonts w:ascii="Arial" w:hAnsi="Arial" w:cs="Arial"/>
          <w:sz w:val="24"/>
          <w:szCs w:val="24"/>
        </w:rPr>
        <w:t>das</w:t>
      </w:r>
      <w:r w:rsidRPr="00CB21B1">
        <w:rPr>
          <w:rFonts w:ascii="Arial" w:hAnsi="Arial" w:cs="Arial"/>
          <w:spacing w:val="-5"/>
          <w:sz w:val="24"/>
          <w:szCs w:val="24"/>
        </w:rPr>
        <w:t xml:space="preserve"> </w:t>
      </w:r>
      <w:r w:rsidRPr="00CB21B1">
        <w:rPr>
          <w:rFonts w:ascii="Arial" w:hAnsi="Arial" w:cs="Arial"/>
          <w:sz w:val="24"/>
          <w:szCs w:val="24"/>
        </w:rPr>
        <w:t>transferências,</w:t>
      </w:r>
      <w:r w:rsidRPr="00CB21B1">
        <w:rPr>
          <w:rFonts w:ascii="Arial" w:hAnsi="Arial" w:cs="Arial"/>
          <w:spacing w:val="-4"/>
          <w:sz w:val="24"/>
          <w:szCs w:val="24"/>
        </w:rPr>
        <w:t xml:space="preserve"> </w:t>
      </w:r>
      <w:r w:rsidRPr="00CB21B1">
        <w:rPr>
          <w:rFonts w:ascii="Arial" w:hAnsi="Arial" w:cs="Arial"/>
          <w:sz w:val="24"/>
          <w:szCs w:val="24"/>
        </w:rPr>
        <w:t>depósitos</w:t>
      </w:r>
      <w:r w:rsidRPr="00CB21B1">
        <w:rPr>
          <w:rFonts w:ascii="Arial" w:hAnsi="Arial" w:cs="Arial"/>
          <w:spacing w:val="-3"/>
          <w:sz w:val="24"/>
          <w:szCs w:val="24"/>
        </w:rPr>
        <w:t xml:space="preserve"> </w:t>
      </w:r>
      <w:r w:rsidRPr="00CB21B1">
        <w:rPr>
          <w:rFonts w:ascii="Arial" w:hAnsi="Arial" w:cs="Arial"/>
          <w:sz w:val="24"/>
          <w:szCs w:val="24"/>
        </w:rPr>
        <w:t>e</w:t>
      </w:r>
      <w:r w:rsidRPr="00CB21B1">
        <w:rPr>
          <w:rFonts w:ascii="Arial" w:hAnsi="Arial" w:cs="Arial"/>
          <w:spacing w:val="-3"/>
          <w:sz w:val="24"/>
          <w:szCs w:val="24"/>
        </w:rPr>
        <w:t xml:space="preserve"> </w:t>
      </w:r>
      <w:r w:rsidRPr="00CB21B1">
        <w:rPr>
          <w:rFonts w:ascii="Arial" w:hAnsi="Arial" w:cs="Arial"/>
          <w:sz w:val="24"/>
          <w:szCs w:val="24"/>
        </w:rPr>
        <w:t>pagamentos</w:t>
      </w:r>
      <w:r w:rsidRPr="00CB21B1">
        <w:rPr>
          <w:rFonts w:ascii="Arial" w:hAnsi="Arial" w:cs="Arial"/>
          <w:spacing w:val="-1"/>
          <w:sz w:val="24"/>
          <w:szCs w:val="24"/>
        </w:rPr>
        <w:t xml:space="preserve"> </w:t>
      </w:r>
      <w:r w:rsidRPr="00CB21B1">
        <w:rPr>
          <w:rFonts w:ascii="Arial" w:hAnsi="Arial" w:cs="Arial"/>
          <w:sz w:val="24"/>
          <w:szCs w:val="24"/>
        </w:rPr>
        <w:t>sem</w:t>
      </w:r>
      <w:r w:rsidRPr="00CB21B1">
        <w:rPr>
          <w:rFonts w:ascii="Arial" w:hAnsi="Arial" w:cs="Arial"/>
          <w:spacing w:val="-4"/>
          <w:sz w:val="24"/>
          <w:szCs w:val="24"/>
        </w:rPr>
        <w:t xml:space="preserve"> </w:t>
      </w:r>
      <w:r w:rsidRPr="00CB21B1">
        <w:rPr>
          <w:rFonts w:ascii="Arial" w:hAnsi="Arial" w:cs="Arial"/>
          <w:sz w:val="24"/>
          <w:szCs w:val="24"/>
        </w:rPr>
        <w:t>cobrança</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4"/>
          <w:sz w:val="24"/>
          <w:szCs w:val="24"/>
        </w:rPr>
        <w:t xml:space="preserve"> </w:t>
      </w:r>
      <w:r w:rsidRPr="00CB21B1">
        <w:rPr>
          <w:rFonts w:ascii="Arial" w:hAnsi="Arial" w:cs="Arial"/>
          <w:sz w:val="24"/>
          <w:szCs w:val="24"/>
        </w:rPr>
        <w:t>quaisquer</w:t>
      </w:r>
      <w:r w:rsidRPr="00CB21B1">
        <w:rPr>
          <w:rFonts w:ascii="Arial" w:hAnsi="Arial" w:cs="Arial"/>
          <w:spacing w:val="-2"/>
          <w:sz w:val="24"/>
          <w:szCs w:val="24"/>
        </w:rPr>
        <w:t xml:space="preserve"> </w:t>
      </w:r>
      <w:r w:rsidRPr="00CB21B1">
        <w:rPr>
          <w:rFonts w:ascii="Arial" w:hAnsi="Arial" w:cs="Arial"/>
          <w:sz w:val="24"/>
          <w:szCs w:val="24"/>
        </w:rPr>
        <w:t>tipos</w:t>
      </w:r>
      <w:r w:rsidRPr="00CB21B1">
        <w:rPr>
          <w:rFonts w:ascii="Arial" w:hAnsi="Arial" w:cs="Arial"/>
          <w:spacing w:val="-5"/>
          <w:sz w:val="24"/>
          <w:szCs w:val="24"/>
        </w:rPr>
        <w:t xml:space="preserve"> </w:t>
      </w:r>
      <w:r w:rsidRPr="00CB21B1">
        <w:rPr>
          <w:rFonts w:ascii="Arial" w:hAnsi="Arial" w:cs="Arial"/>
          <w:sz w:val="24"/>
          <w:szCs w:val="24"/>
        </w:rPr>
        <w:t>de</w:t>
      </w:r>
      <w:r w:rsidRPr="00CB21B1">
        <w:rPr>
          <w:rFonts w:ascii="Arial" w:hAnsi="Arial" w:cs="Arial"/>
          <w:spacing w:val="-5"/>
          <w:sz w:val="24"/>
          <w:szCs w:val="24"/>
        </w:rPr>
        <w:t xml:space="preserve"> </w:t>
      </w:r>
      <w:r w:rsidRPr="00CB21B1">
        <w:rPr>
          <w:rFonts w:ascii="Arial" w:hAnsi="Arial" w:cs="Arial"/>
          <w:sz w:val="24"/>
          <w:szCs w:val="24"/>
        </w:rPr>
        <w:t>taxas.</w:t>
      </w:r>
    </w:p>
    <w:p w14:paraId="1B29CCCC"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Não</w:t>
      </w:r>
      <w:r w:rsidRPr="00CB21B1">
        <w:rPr>
          <w:rFonts w:ascii="Arial" w:hAnsi="Arial" w:cs="Arial"/>
          <w:spacing w:val="17"/>
          <w:sz w:val="24"/>
          <w:szCs w:val="24"/>
        </w:rPr>
        <w:t xml:space="preserve"> </w:t>
      </w:r>
      <w:r w:rsidRPr="00CB21B1">
        <w:rPr>
          <w:rFonts w:ascii="Arial" w:hAnsi="Arial" w:cs="Arial"/>
          <w:sz w:val="24"/>
          <w:szCs w:val="24"/>
        </w:rPr>
        <w:t>fazem</w:t>
      </w:r>
      <w:r w:rsidRPr="00CB21B1">
        <w:rPr>
          <w:rFonts w:ascii="Arial" w:hAnsi="Arial" w:cs="Arial"/>
          <w:spacing w:val="17"/>
          <w:sz w:val="24"/>
          <w:szCs w:val="24"/>
        </w:rPr>
        <w:t xml:space="preserve"> </w:t>
      </w:r>
      <w:r w:rsidRPr="00CB21B1">
        <w:rPr>
          <w:rFonts w:ascii="Arial" w:hAnsi="Arial" w:cs="Arial"/>
          <w:sz w:val="24"/>
          <w:szCs w:val="24"/>
        </w:rPr>
        <w:t>parte</w:t>
      </w:r>
      <w:r w:rsidRPr="00CB21B1">
        <w:rPr>
          <w:rFonts w:ascii="Arial" w:hAnsi="Arial" w:cs="Arial"/>
          <w:spacing w:val="15"/>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objeto</w:t>
      </w:r>
      <w:r w:rsidRPr="00CB21B1">
        <w:rPr>
          <w:rFonts w:ascii="Arial" w:hAnsi="Arial" w:cs="Arial"/>
          <w:spacing w:val="17"/>
          <w:sz w:val="24"/>
          <w:szCs w:val="24"/>
        </w:rPr>
        <w:t xml:space="preserve"> </w:t>
      </w:r>
      <w:r w:rsidRPr="00CB21B1">
        <w:rPr>
          <w:rFonts w:ascii="Arial" w:hAnsi="Arial" w:cs="Arial"/>
          <w:sz w:val="24"/>
          <w:szCs w:val="24"/>
        </w:rPr>
        <w:t>do</w:t>
      </w:r>
      <w:r w:rsidRPr="00CB21B1">
        <w:rPr>
          <w:rFonts w:ascii="Arial" w:hAnsi="Arial" w:cs="Arial"/>
          <w:spacing w:val="18"/>
          <w:sz w:val="24"/>
          <w:szCs w:val="24"/>
        </w:rPr>
        <w:t xml:space="preserve"> </w:t>
      </w:r>
      <w:r w:rsidRPr="00CB21B1">
        <w:rPr>
          <w:rFonts w:ascii="Arial" w:hAnsi="Arial" w:cs="Arial"/>
          <w:sz w:val="24"/>
          <w:szCs w:val="24"/>
        </w:rPr>
        <w:t>presente</w:t>
      </w:r>
      <w:r w:rsidRPr="00CB21B1">
        <w:rPr>
          <w:rFonts w:ascii="Arial" w:hAnsi="Arial" w:cs="Arial"/>
          <w:spacing w:val="15"/>
          <w:sz w:val="24"/>
          <w:szCs w:val="24"/>
        </w:rPr>
        <w:t xml:space="preserve"> </w:t>
      </w:r>
      <w:r w:rsidRPr="00CB21B1">
        <w:rPr>
          <w:rFonts w:ascii="Arial" w:hAnsi="Arial" w:cs="Arial"/>
          <w:sz w:val="24"/>
          <w:szCs w:val="24"/>
        </w:rPr>
        <w:t>o</w:t>
      </w:r>
      <w:r w:rsidRPr="00CB21B1">
        <w:rPr>
          <w:rFonts w:ascii="Arial" w:hAnsi="Arial" w:cs="Arial"/>
          <w:spacing w:val="18"/>
          <w:sz w:val="24"/>
          <w:szCs w:val="24"/>
        </w:rPr>
        <w:t xml:space="preserve"> </w:t>
      </w:r>
      <w:r w:rsidRPr="00CB21B1">
        <w:rPr>
          <w:rFonts w:ascii="Arial" w:hAnsi="Arial" w:cs="Arial"/>
          <w:sz w:val="24"/>
          <w:szCs w:val="24"/>
        </w:rPr>
        <w:t>pagamento</w:t>
      </w:r>
      <w:r w:rsidRPr="00CB21B1">
        <w:rPr>
          <w:rFonts w:ascii="Arial" w:hAnsi="Arial" w:cs="Arial"/>
          <w:spacing w:val="19"/>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encargos</w:t>
      </w:r>
      <w:r w:rsidRPr="00CB21B1">
        <w:rPr>
          <w:rFonts w:ascii="Arial" w:hAnsi="Arial" w:cs="Arial"/>
          <w:spacing w:val="16"/>
          <w:sz w:val="24"/>
          <w:szCs w:val="24"/>
        </w:rPr>
        <w:t xml:space="preserve"> </w:t>
      </w:r>
      <w:r w:rsidRPr="00CB21B1">
        <w:rPr>
          <w:rFonts w:ascii="Arial" w:hAnsi="Arial" w:cs="Arial"/>
          <w:sz w:val="24"/>
          <w:szCs w:val="24"/>
        </w:rPr>
        <w:t>trabalhistas</w:t>
      </w:r>
      <w:r w:rsidRPr="00CB21B1">
        <w:rPr>
          <w:rFonts w:ascii="Arial" w:hAnsi="Arial" w:cs="Arial"/>
          <w:spacing w:val="15"/>
          <w:sz w:val="24"/>
          <w:szCs w:val="24"/>
        </w:rPr>
        <w:t xml:space="preserve"> </w:t>
      </w:r>
      <w:r w:rsidRPr="00CB21B1">
        <w:rPr>
          <w:rFonts w:ascii="Arial" w:hAnsi="Arial" w:cs="Arial"/>
          <w:sz w:val="24"/>
          <w:szCs w:val="24"/>
        </w:rPr>
        <w:t>e</w:t>
      </w:r>
      <w:r w:rsidRPr="00CB21B1">
        <w:rPr>
          <w:rFonts w:ascii="Arial" w:hAnsi="Arial" w:cs="Arial"/>
          <w:spacing w:val="16"/>
          <w:sz w:val="24"/>
          <w:szCs w:val="24"/>
        </w:rPr>
        <w:t xml:space="preserve"> </w:t>
      </w:r>
      <w:r w:rsidRPr="00CB21B1">
        <w:rPr>
          <w:rFonts w:ascii="Arial" w:hAnsi="Arial" w:cs="Arial"/>
          <w:sz w:val="24"/>
          <w:szCs w:val="24"/>
        </w:rPr>
        <w:t>de</w:t>
      </w:r>
      <w:r w:rsidRPr="00CB21B1">
        <w:rPr>
          <w:rFonts w:ascii="Arial" w:hAnsi="Arial" w:cs="Arial"/>
          <w:spacing w:val="15"/>
          <w:sz w:val="24"/>
          <w:szCs w:val="24"/>
        </w:rPr>
        <w:t xml:space="preserve"> </w:t>
      </w:r>
      <w:r w:rsidRPr="00CB21B1">
        <w:rPr>
          <w:rFonts w:ascii="Arial" w:hAnsi="Arial" w:cs="Arial"/>
          <w:sz w:val="24"/>
          <w:szCs w:val="24"/>
        </w:rPr>
        <w:t>valores</w:t>
      </w:r>
      <w:r w:rsidRPr="00CB21B1">
        <w:rPr>
          <w:rFonts w:ascii="Arial" w:hAnsi="Arial" w:cs="Arial"/>
          <w:spacing w:val="16"/>
          <w:sz w:val="24"/>
          <w:szCs w:val="24"/>
        </w:rPr>
        <w:t xml:space="preserve"> </w:t>
      </w:r>
      <w:r w:rsidRPr="00CB21B1">
        <w:rPr>
          <w:rFonts w:ascii="Arial" w:hAnsi="Arial" w:cs="Arial"/>
          <w:sz w:val="24"/>
          <w:szCs w:val="24"/>
        </w:rPr>
        <w:t>consignados</w:t>
      </w:r>
      <w:r w:rsidRPr="00CB21B1">
        <w:rPr>
          <w:rFonts w:ascii="Arial" w:hAnsi="Arial" w:cs="Arial"/>
          <w:spacing w:val="18"/>
          <w:sz w:val="24"/>
          <w:szCs w:val="24"/>
        </w:rPr>
        <w:t xml:space="preserve"> </w:t>
      </w:r>
      <w:r w:rsidRPr="00CB21B1">
        <w:rPr>
          <w:rFonts w:ascii="Arial" w:hAnsi="Arial" w:cs="Arial"/>
          <w:sz w:val="24"/>
          <w:szCs w:val="24"/>
        </w:rPr>
        <w:t xml:space="preserve">em </w:t>
      </w:r>
      <w:r w:rsidRPr="00CB21B1">
        <w:rPr>
          <w:rFonts w:ascii="Arial" w:hAnsi="Arial" w:cs="Arial"/>
          <w:spacing w:val="-53"/>
          <w:sz w:val="24"/>
          <w:szCs w:val="24"/>
        </w:rPr>
        <w:t xml:space="preserve"> </w:t>
      </w:r>
      <w:r w:rsidRPr="00CB21B1">
        <w:rPr>
          <w:rFonts w:ascii="Arial" w:hAnsi="Arial" w:cs="Arial"/>
          <w:sz w:val="24"/>
          <w:szCs w:val="24"/>
        </w:rPr>
        <w:t>folha</w:t>
      </w:r>
      <w:r w:rsidRPr="00CB21B1">
        <w:rPr>
          <w:rFonts w:ascii="Arial" w:hAnsi="Arial" w:cs="Arial"/>
          <w:spacing w:val="-3"/>
          <w:sz w:val="24"/>
          <w:szCs w:val="24"/>
        </w:rPr>
        <w:t xml:space="preserve"> </w:t>
      </w:r>
      <w:r w:rsidRPr="00CB21B1">
        <w:rPr>
          <w:rFonts w:ascii="Arial" w:hAnsi="Arial" w:cs="Arial"/>
          <w:sz w:val="24"/>
          <w:szCs w:val="24"/>
        </w:rPr>
        <w:t>de pagamento.</w:t>
      </w:r>
    </w:p>
    <w:p w14:paraId="2DA269D4"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enviará</w:t>
      </w:r>
      <w:r w:rsidRPr="00CB21B1">
        <w:rPr>
          <w:rFonts w:ascii="Arial" w:hAnsi="Arial" w:cs="Arial"/>
          <w:spacing w:val="-3"/>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relação</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servidores</w:t>
      </w:r>
      <w:r w:rsidRPr="00CB21B1">
        <w:rPr>
          <w:rFonts w:ascii="Arial" w:hAnsi="Arial" w:cs="Arial"/>
          <w:spacing w:val="-2"/>
          <w:sz w:val="24"/>
          <w:szCs w:val="24"/>
        </w:rPr>
        <w:t xml:space="preserve"> </w:t>
      </w:r>
      <w:r w:rsidRPr="00CB21B1">
        <w:rPr>
          <w:rFonts w:ascii="Arial" w:hAnsi="Arial" w:cs="Arial"/>
          <w:sz w:val="24"/>
          <w:szCs w:val="24"/>
        </w:rPr>
        <w:t>contendo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dados</w:t>
      </w:r>
      <w:r w:rsidRPr="00CB21B1">
        <w:rPr>
          <w:rFonts w:ascii="Arial" w:hAnsi="Arial" w:cs="Arial"/>
          <w:spacing w:val="-4"/>
          <w:sz w:val="24"/>
          <w:szCs w:val="24"/>
        </w:rPr>
        <w:t xml:space="preserve"> </w:t>
      </w:r>
      <w:r w:rsidRPr="00CB21B1">
        <w:rPr>
          <w:rFonts w:ascii="Arial" w:hAnsi="Arial" w:cs="Arial"/>
          <w:sz w:val="24"/>
          <w:szCs w:val="24"/>
        </w:rPr>
        <w:t>desejados</w:t>
      </w:r>
      <w:r w:rsidRPr="00CB21B1">
        <w:rPr>
          <w:rFonts w:ascii="Arial" w:hAnsi="Arial" w:cs="Arial"/>
          <w:spacing w:val="-4"/>
          <w:sz w:val="24"/>
          <w:szCs w:val="24"/>
        </w:rPr>
        <w:t xml:space="preserve"> </w:t>
      </w:r>
      <w:r w:rsidRPr="00CB21B1">
        <w:rPr>
          <w:rFonts w:ascii="Arial" w:hAnsi="Arial" w:cs="Arial"/>
          <w:sz w:val="24"/>
          <w:szCs w:val="24"/>
        </w:rPr>
        <w:t>com antecedência de 02 (dois) dias úteis da data do crédito.</w:t>
      </w:r>
    </w:p>
    <w:p w14:paraId="4AC2BAF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Município</w:t>
      </w:r>
      <w:r w:rsidRPr="00CB21B1">
        <w:rPr>
          <w:rFonts w:ascii="Arial" w:hAnsi="Arial" w:cs="Arial"/>
          <w:spacing w:val="-4"/>
          <w:sz w:val="24"/>
          <w:szCs w:val="24"/>
        </w:rPr>
        <w:t xml:space="preserve"> </w:t>
      </w:r>
      <w:r w:rsidRPr="00CB21B1">
        <w:rPr>
          <w:rFonts w:ascii="Arial" w:hAnsi="Arial" w:cs="Arial"/>
          <w:sz w:val="24"/>
          <w:szCs w:val="24"/>
        </w:rPr>
        <w:t>determinará</w:t>
      </w:r>
      <w:r w:rsidRPr="00CB21B1">
        <w:rPr>
          <w:rFonts w:ascii="Arial" w:hAnsi="Arial" w:cs="Arial"/>
          <w:spacing w:val="-6"/>
          <w:sz w:val="24"/>
          <w:szCs w:val="24"/>
        </w:rPr>
        <w:t xml:space="preserve"> </w:t>
      </w:r>
      <w:r w:rsidRPr="00CB21B1">
        <w:rPr>
          <w:rFonts w:ascii="Arial" w:hAnsi="Arial" w:cs="Arial"/>
          <w:sz w:val="24"/>
          <w:szCs w:val="24"/>
        </w:rPr>
        <w:t>a</w:t>
      </w:r>
      <w:r w:rsidRPr="00CB21B1">
        <w:rPr>
          <w:rFonts w:ascii="Arial" w:hAnsi="Arial" w:cs="Arial"/>
          <w:spacing w:val="-5"/>
          <w:sz w:val="24"/>
          <w:szCs w:val="24"/>
        </w:rPr>
        <w:t xml:space="preserve"> </w:t>
      </w:r>
      <w:r w:rsidRPr="00CB21B1">
        <w:rPr>
          <w:rFonts w:ascii="Arial" w:hAnsi="Arial" w:cs="Arial"/>
          <w:sz w:val="24"/>
          <w:szCs w:val="24"/>
        </w:rPr>
        <w:t>data</w:t>
      </w:r>
      <w:r w:rsidRPr="00CB21B1">
        <w:rPr>
          <w:rFonts w:ascii="Arial" w:hAnsi="Arial" w:cs="Arial"/>
          <w:spacing w:val="-4"/>
          <w:sz w:val="24"/>
          <w:szCs w:val="24"/>
        </w:rPr>
        <w:t xml:space="preserve"> </w:t>
      </w:r>
      <w:r w:rsidRPr="00CB21B1">
        <w:rPr>
          <w:rFonts w:ascii="Arial" w:hAnsi="Arial" w:cs="Arial"/>
          <w:sz w:val="24"/>
          <w:szCs w:val="24"/>
        </w:rPr>
        <w:t>dos</w:t>
      </w:r>
      <w:r w:rsidRPr="00CB21B1">
        <w:rPr>
          <w:rFonts w:ascii="Arial" w:hAnsi="Arial" w:cs="Arial"/>
          <w:spacing w:val="-4"/>
          <w:sz w:val="24"/>
          <w:szCs w:val="24"/>
        </w:rPr>
        <w:t xml:space="preserve"> </w:t>
      </w:r>
      <w:r w:rsidRPr="00CB21B1">
        <w:rPr>
          <w:rFonts w:ascii="Arial" w:hAnsi="Arial" w:cs="Arial"/>
          <w:sz w:val="24"/>
          <w:szCs w:val="24"/>
        </w:rPr>
        <w:t>créditos,</w:t>
      </w:r>
      <w:r w:rsidRPr="00CB21B1">
        <w:rPr>
          <w:rFonts w:ascii="Arial" w:hAnsi="Arial" w:cs="Arial"/>
          <w:spacing w:val="-2"/>
          <w:sz w:val="24"/>
          <w:szCs w:val="24"/>
        </w:rPr>
        <w:t xml:space="preserve"> </w:t>
      </w:r>
      <w:r w:rsidRPr="00CB21B1">
        <w:rPr>
          <w:rFonts w:ascii="Arial" w:hAnsi="Arial" w:cs="Arial"/>
          <w:sz w:val="24"/>
          <w:szCs w:val="24"/>
        </w:rPr>
        <w:t>disponibilizando</w:t>
      </w:r>
      <w:r w:rsidRPr="00CB21B1">
        <w:rPr>
          <w:rFonts w:ascii="Arial" w:hAnsi="Arial" w:cs="Arial"/>
          <w:spacing w:val="-4"/>
          <w:sz w:val="24"/>
          <w:szCs w:val="24"/>
        </w:rPr>
        <w:t xml:space="preserve"> </w:t>
      </w:r>
      <w:r w:rsidRPr="00CB21B1">
        <w:rPr>
          <w:rFonts w:ascii="Arial" w:hAnsi="Arial" w:cs="Arial"/>
          <w:sz w:val="24"/>
          <w:szCs w:val="24"/>
        </w:rPr>
        <w:t>os</w:t>
      </w:r>
      <w:r w:rsidRPr="00CB21B1">
        <w:rPr>
          <w:rFonts w:ascii="Arial" w:hAnsi="Arial" w:cs="Arial"/>
          <w:spacing w:val="-4"/>
          <w:sz w:val="24"/>
          <w:szCs w:val="24"/>
        </w:rPr>
        <w:t xml:space="preserve"> </w:t>
      </w:r>
      <w:r w:rsidRPr="00CB21B1">
        <w:rPr>
          <w:rFonts w:ascii="Arial" w:hAnsi="Arial" w:cs="Arial"/>
          <w:sz w:val="24"/>
          <w:szCs w:val="24"/>
        </w:rPr>
        <w:t>recursos financeiros com antecedência de um dia útil;</w:t>
      </w:r>
    </w:p>
    <w:p w14:paraId="2B8A699F"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migração</w:t>
      </w:r>
      <w:r w:rsidRPr="00CB21B1">
        <w:rPr>
          <w:rFonts w:ascii="Arial" w:hAnsi="Arial" w:cs="Arial"/>
          <w:spacing w:val="11"/>
          <w:sz w:val="24"/>
          <w:szCs w:val="24"/>
        </w:rPr>
        <w:t xml:space="preserve"> </w:t>
      </w:r>
      <w:r w:rsidRPr="00CB21B1">
        <w:rPr>
          <w:rFonts w:ascii="Arial" w:hAnsi="Arial" w:cs="Arial"/>
          <w:sz w:val="24"/>
          <w:szCs w:val="24"/>
        </w:rPr>
        <w:t>das</w:t>
      </w:r>
      <w:r w:rsidRPr="00CB21B1">
        <w:rPr>
          <w:rFonts w:ascii="Arial" w:hAnsi="Arial" w:cs="Arial"/>
          <w:spacing w:val="9"/>
          <w:sz w:val="24"/>
          <w:szCs w:val="24"/>
        </w:rPr>
        <w:t xml:space="preserve"> </w:t>
      </w:r>
      <w:r w:rsidRPr="00CB21B1">
        <w:rPr>
          <w:rFonts w:ascii="Arial" w:hAnsi="Arial" w:cs="Arial"/>
          <w:sz w:val="24"/>
          <w:szCs w:val="24"/>
        </w:rPr>
        <w:t>contas</w:t>
      </w:r>
      <w:r w:rsidRPr="00CB21B1">
        <w:rPr>
          <w:rFonts w:ascii="Arial" w:hAnsi="Arial" w:cs="Arial"/>
          <w:spacing w:val="12"/>
          <w:sz w:val="24"/>
          <w:szCs w:val="24"/>
        </w:rPr>
        <w:t xml:space="preserve"> </w:t>
      </w:r>
      <w:r w:rsidRPr="00CB21B1">
        <w:rPr>
          <w:rFonts w:ascii="Arial" w:hAnsi="Arial" w:cs="Arial"/>
          <w:sz w:val="24"/>
          <w:szCs w:val="24"/>
        </w:rPr>
        <w:t>dos</w:t>
      </w:r>
      <w:r w:rsidRPr="00CB21B1">
        <w:rPr>
          <w:rFonts w:ascii="Arial" w:hAnsi="Arial" w:cs="Arial"/>
          <w:spacing w:val="9"/>
          <w:sz w:val="24"/>
          <w:szCs w:val="24"/>
        </w:rPr>
        <w:t xml:space="preserve"> </w:t>
      </w:r>
      <w:r w:rsidRPr="00CB21B1">
        <w:rPr>
          <w:rFonts w:ascii="Arial" w:hAnsi="Arial" w:cs="Arial"/>
          <w:sz w:val="24"/>
          <w:szCs w:val="24"/>
        </w:rPr>
        <w:t>servidores</w:t>
      </w:r>
      <w:r w:rsidRPr="00CB21B1">
        <w:rPr>
          <w:rFonts w:ascii="Arial" w:hAnsi="Arial" w:cs="Arial"/>
          <w:spacing w:val="9"/>
          <w:sz w:val="24"/>
          <w:szCs w:val="24"/>
        </w:rPr>
        <w:t xml:space="preserve"> </w:t>
      </w:r>
      <w:r w:rsidRPr="00CB21B1">
        <w:rPr>
          <w:rFonts w:ascii="Arial" w:hAnsi="Arial" w:cs="Arial"/>
          <w:sz w:val="24"/>
          <w:szCs w:val="24"/>
        </w:rPr>
        <w:t>municipais</w:t>
      </w:r>
      <w:r w:rsidRPr="00CB21B1">
        <w:rPr>
          <w:rFonts w:ascii="Arial" w:hAnsi="Arial" w:cs="Arial"/>
          <w:spacing w:val="11"/>
          <w:sz w:val="24"/>
          <w:szCs w:val="24"/>
        </w:rPr>
        <w:t xml:space="preserve"> </w:t>
      </w:r>
      <w:r w:rsidRPr="00CB21B1">
        <w:rPr>
          <w:rFonts w:ascii="Arial" w:hAnsi="Arial" w:cs="Arial"/>
          <w:sz w:val="24"/>
          <w:szCs w:val="24"/>
        </w:rPr>
        <w:t>para</w:t>
      </w:r>
      <w:r w:rsidRPr="00CB21B1">
        <w:rPr>
          <w:rFonts w:ascii="Arial" w:hAnsi="Arial" w:cs="Arial"/>
          <w:spacing w:val="9"/>
          <w:sz w:val="24"/>
          <w:szCs w:val="24"/>
        </w:rPr>
        <w:t xml:space="preserve"> </w:t>
      </w:r>
      <w:r w:rsidRPr="00CB21B1">
        <w:rPr>
          <w:rFonts w:ascii="Arial" w:hAnsi="Arial" w:cs="Arial"/>
          <w:sz w:val="24"/>
          <w:szCs w:val="24"/>
        </w:rPr>
        <w:t>a</w:t>
      </w:r>
      <w:r w:rsidRPr="00CB21B1">
        <w:rPr>
          <w:rFonts w:ascii="Arial" w:hAnsi="Arial" w:cs="Arial"/>
          <w:spacing w:val="10"/>
          <w:sz w:val="24"/>
          <w:szCs w:val="24"/>
        </w:rPr>
        <w:t xml:space="preserve"> </w:t>
      </w:r>
      <w:r w:rsidRPr="00CB21B1">
        <w:rPr>
          <w:rFonts w:ascii="Arial" w:hAnsi="Arial" w:cs="Arial"/>
          <w:sz w:val="24"/>
          <w:szCs w:val="24"/>
        </w:rPr>
        <w:t>instituição</w:t>
      </w:r>
      <w:r w:rsidRPr="00CB21B1">
        <w:rPr>
          <w:rFonts w:ascii="Arial" w:hAnsi="Arial" w:cs="Arial"/>
          <w:spacing w:val="11"/>
          <w:sz w:val="24"/>
          <w:szCs w:val="24"/>
        </w:rPr>
        <w:t xml:space="preserve"> </w:t>
      </w:r>
      <w:r w:rsidRPr="00CB21B1">
        <w:rPr>
          <w:rFonts w:ascii="Arial" w:hAnsi="Arial" w:cs="Arial"/>
          <w:sz w:val="24"/>
          <w:szCs w:val="24"/>
        </w:rPr>
        <w:t>financeira</w:t>
      </w:r>
      <w:r w:rsidRPr="00CB21B1">
        <w:rPr>
          <w:rFonts w:ascii="Arial" w:hAnsi="Arial" w:cs="Arial"/>
          <w:spacing w:val="9"/>
          <w:sz w:val="24"/>
          <w:szCs w:val="24"/>
        </w:rPr>
        <w:t xml:space="preserve"> </w:t>
      </w:r>
      <w:r w:rsidRPr="00CB21B1">
        <w:rPr>
          <w:rFonts w:ascii="Arial" w:hAnsi="Arial" w:cs="Arial"/>
          <w:sz w:val="24"/>
          <w:szCs w:val="24"/>
        </w:rPr>
        <w:t>contratada</w:t>
      </w:r>
      <w:r w:rsidRPr="00CB21B1">
        <w:rPr>
          <w:rFonts w:ascii="Arial" w:hAnsi="Arial" w:cs="Arial"/>
          <w:spacing w:val="9"/>
          <w:sz w:val="24"/>
          <w:szCs w:val="24"/>
        </w:rPr>
        <w:t xml:space="preserve"> </w:t>
      </w:r>
      <w:r w:rsidRPr="00CB21B1">
        <w:rPr>
          <w:rFonts w:ascii="Arial" w:hAnsi="Arial" w:cs="Arial"/>
          <w:sz w:val="24"/>
          <w:szCs w:val="24"/>
        </w:rPr>
        <w:t>ocorrerá</w:t>
      </w:r>
      <w:r w:rsidRPr="00CB21B1">
        <w:rPr>
          <w:rFonts w:ascii="Arial" w:hAnsi="Arial" w:cs="Arial"/>
          <w:spacing w:val="10"/>
          <w:sz w:val="24"/>
          <w:szCs w:val="24"/>
        </w:rPr>
        <w:t xml:space="preserve"> </w:t>
      </w:r>
      <w:r w:rsidRPr="00CB21B1">
        <w:rPr>
          <w:rFonts w:ascii="Arial" w:hAnsi="Arial" w:cs="Arial"/>
          <w:sz w:val="24"/>
          <w:szCs w:val="24"/>
        </w:rPr>
        <w:t>até</w:t>
      </w:r>
      <w:r w:rsidRPr="00CB21B1">
        <w:rPr>
          <w:rFonts w:ascii="Arial" w:hAnsi="Arial" w:cs="Arial"/>
          <w:spacing w:val="9"/>
          <w:sz w:val="24"/>
          <w:szCs w:val="24"/>
        </w:rPr>
        <w:t xml:space="preserve"> </w:t>
      </w:r>
      <w:r w:rsidRPr="00CB21B1">
        <w:rPr>
          <w:rFonts w:ascii="Arial" w:hAnsi="Arial" w:cs="Arial"/>
          <w:sz w:val="24"/>
          <w:szCs w:val="24"/>
        </w:rPr>
        <w:t>o</w:t>
      </w:r>
      <w:r w:rsidRPr="00CB21B1">
        <w:rPr>
          <w:rFonts w:ascii="Arial" w:hAnsi="Arial" w:cs="Arial"/>
          <w:spacing w:val="11"/>
          <w:sz w:val="24"/>
          <w:szCs w:val="24"/>
        </w:rPr>
        <w:t xml:space="preserve"> </w:t>
      </w:r>
      <w:r w:rsidRPr="00CB21B1">
        <w:rPr>
          <w:rFonts w:ascii="Arial" w:hAnsi="Arial" w:cs="Arial"/>
          <w:sz w:val="24"/>
          <w:szCs w:val="24"/>
        </w:rPr>
        <w:t xml:space="preserve">prazo </w:t>
      </w:r>
      <w:r w:rsidRPr="00CB21B1">
        <w:rPr>
          <w:rFonts w:ascii="Arial" w:hAnsi="Arial" w:cs="Arial"/>
          <w:spacing w:val="-53"/>
          <w:sz w:val="24"/>
          <w:szCs w:val="24"/>
        </w:rPr>
        <w:t xml:space="preserve"> </w:t>
      </w:r>
      <w:r w:rsidRPr="00CB21B1">
        <w:rPr>
          <w:rFonts w:ascii="Arial" w:hAnsi="Arial" w:cs="Arial"/>
          <w:sz w:val="24"/>
          <w:szCs w:val="24"/>
        </w:rPr>
        <w:t>de</w:t>
      </w:r>
      <w:r w:rsidRPr="00CB21B1">
        <w:rPr>
          <w:rFonts w:ascii="Arial" w:hAnsi="Arial" w:cs="Arial"/>
          <w:spacing w:val="-1"/>
          <w:sz w:val="24"/>
          <w:szCs w:val="24"/>
        </w:rPr>
        <w:t xml:space="preserve"> </w:t>
      </w:r>
      <w:r w:rsidRPr="00CB21B1">
        <w:rPr>
          <w:rFonts w:ascii="Arial" w:hAnsi="Arial" w:cs="Arial"/>
          <w:sz w:val="24"/>
          <w:szCs w:val="24"/>
        </w:rPr>
        <w:t>encerramento</w:t>
      </w:r>
      <w:r w:rsidRPr="00CB21B1">
        <w:rPr>
          <w:rFonts w:ascii="Arial" w:hAnsi="Arial" w:cs="Arial"/>
          <w:spacing w:val="-1"/>
          <w:sz w:val="24"/>
          <w:szCs w:val="24"/>
        </w:rPr>
        <w:t xml:space="preserve"> </w:t>
      </w:r>
      <w:r w:rsidRPr="00CB21B1">
        <w:rPr>
          <w:rFonts w:ascii="Arial" w:hAnsi="Arial" w:cs="Arial"/>
          <w:sz w:val="24"/>
          <w:szCs w:val="24"/>
        </w:rPr>
        <w:t>do</w:t>
      </w:r>
      <w:r w:rsidRPr="00CB21B1">
        <w:rPr>
          <w:rFonts w:ascii="Arial" w:hAnsi="Arial" w:cs="Arial"/>
          <w:spacing w:val="-2"/>
          <w:sz w:val="24"/>
          <w:szCs w:val="24"/>
        </w:rPr>
        <w:t xml:space="preserve"> </w:t>
      </w:r>
      <w:r w:rsidRPr="00CB21B1">
        <w:rPr>
          <w:rFonts w:ascii="Arial" w:hAnsi="Arial" w:cs="Arial"/>
          <w:sz w:val="24"/>
          <w:szCs w:val="24"/>
        </w:rPr>
        <w:t>contrato</w:t>
      </w:r>
      <w:r w:rsidRPr="00CB21B1">
        <w:rPr>
          <w:rFonts w:ascii="Arial" w:hAnsi="Arial" w:cs="Arial"/>
          <w:spacing w:val="2"/>
          <w:sz w:val="24"/>
          <w:szCs w:val="24"/>
        </w:rPr>
        <w:t xml:space="preserve"> </w:t>
      </w:r>
      <w:r w:rsidRPr="00CB21B1">
        <w:rPr>
          <w:rFonts w:ascii="Arial" w:hAnsi="Arial" w:cs="Arial"/>
          <w:sz w:val="24"/>
          <w:szCs w:val="24"/>
        </w:rPr>
        <w:t>atual</w:t>
      </w:r>
      <w:r w:rsidRPr="00CB21B1">
        <w:rPr>
          <w:rFonts w:ascii="Arial" w:hAnsi="Arial" w:cs="Arial"/>
          <w:spacing w:val="-3"/>
          <w:sz w:val="24"/>
          <w:szCs w:val="24"/>
        </w:rPr>
        <w:t xml:space="preserve"> </w:t>
      </w:r>
      <w:r w:rsidRPr="00CB21B1">
        <w:rPr>
          <w:rFonts w:ascii="Arial" w:hAnsi="Arial" w:cs="Arial"/>
          <w:sz w:val="24"/>
          <w:szCs w:val="24"/>
        </w:rPr>
        <w:t>(13/10/2024).</w:t>
      </w:r>
    </w:p>
    <w:p w14:paraId="7802C9D5"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A</w:t>
      </w:r>
      <w:r w:rsidRPr="00CB21B1">
        <w:rPr>
          <w:rFonts w:ascii="Arial" w:hAnsi="Arial" w:cs="Arial"/>
          <w:spacing w:val="2"/>
          <w:sz w:val="24"/>
          <w:szCs w:val="24"/>
        </w:rPr>
        <w:t xml:space="preserve"> </w:t>
      </w:r>
      <w:r w:rsidRPr="00CB21B1">
        <w:rPr>
          <w:rFonts w:ascii="Arial" w:hAnsi="Arial" w:cs="Arial"/>
          <w:sz w:val="24"/>
          <w:szCs w:val="24"/>
        </w:rPr>
        <w:t>prestação</w:t>
      </w:r>
      <w:r w:rsidRPr="00CB21B1">
        <w:rPr>
          <w:rFonts w:ascii="Arial" w:hAnsi="Arial" w:cs="Arial"/>
          <w:spacing w:val="5"/>
          <w:sz w:val="24"/>
          <w:szCs w:val="24"/>
        </w:rPr>
        <w:t xml:space="preserve"> </w:t>
      </w:r>
      <w:r w:rsidRPr="00CB21B1">
        <w:rPr>
          <w:rFonts w:ascii="Arial" w:hAnsi="Arial" w:cs="Arial"/>
          <w:sz w:val="24"/>
          <w:szCs w:val="24"/>
        </w:rPr>
        <w:t>dos serviços</w:t>
      </w:r>
      <w:r w:rsidRPr="00CB21B1">
        <w:rPr>
          <w:rFonts w:ascii="Arial" w:hAnsi="Arial" w:cs="Arial"/>
          <w:spacing w:val="-1"/>
          <w:sz w:val="24"/>
          <w:szCs w:val="24"/>
        </w:rPr>
        <w:t xml:space="preserve"> </w:t>
      </w:r>
      <w:r w:rsidRPr="00CB21B1">
        <w:rPr>
          <w:rFonts w:ascii="Arial" w:hAnsi="Arial" w:cs="Arial"/>
          <w:sz w:val="24"/>
          <w:szCs w:val="24"/>
        </w:rPr>
        <w:t>licitados</w:t>
      </w:r>
      <w:r w:rsidRPr="00CB21B1">
        <w:rPr>
          <w:rFonts w:ascii="Arial" w:hAnsi="Arial" w:cs="Arial"/>
          <w:spacing w:val="3"/>
          <w:sz w:val="24"/>
          <w:szCs w:val="24"/>
        </w:rPr>
        <w:t xml:space="preserve"> </w:t>
      </w:r>
      <w:r w:rsidRPr="00CB21B1">
        <w:rPr>
          <w:rFonts w:ascii="Arial" w:hAnsi="Arial" w:cs="Arial"/>
          <w:sz w:val="24"/>
          <w:szCs w:val="24"/>
        </w:rPr>
        <w:t>deve</w:t>
      </w:r>
      <w:r w:rsidRPr="00CB21B1">
        <w:rPr>
          <w:rFonts w:ascii="Arial" w:hAnsi="Arial" w:cs="Arial"/>
          <w:spacing w:val="3"/>
          <w:sz w:val="24"/>
          <w:szCs w:val="24"/>
        </w:rPr>
        <w:t xml:space="preserve"> </w:t>
      </w:r>
      <w:r w:rsidRPr="00CB21B1">
        <w:rPr>
          <w:rFonts w:ascii="Arial" w:hAnsi="Arial" w:cs="Arial"/>
          <w:sz w:val="24"/>
          <w:szCs w:val="24"/>
        </w:rPr>
        <w:t>estar</w:t>
      </w:r>
      <w:r w:rsidRPr="00CB21B1">
        <w:rPr>
          <w:rFonts w:ascii="Arial" w:hAnsi="Arial" w:cs="Arial"/>
          <w:spacing w:val="1"/>
          <w:sz w:val="24"/>
          <w:szCs w:val="24"/>
        </w:rPr>
        <w:t xml:space="preserve"> </w:t>
      </w:r>
      <w:r w:rsidRPr="00CB21B1">
        <w:rPr>
          <w:rFonts w:ascii="Arial" w:hAnsi="Arial" w:cs="Arial"/>
          <w:sz w:val="24"/>
          <w:szCs w:val="24"/>
        </w:rPr>
        <w:t>de acordo</w:t>
      </w:r>
      <w:r w:rsidRPr="00CB21B1">
        <w:rPr>
          <w:rFonts w:ascii="Arial" w:hAnsi="Arial" w:cs="Arial"/>
          <w:spacing w:val="2"/>
          <w:sz w:val="24"/>
          <w:szCs w:val="24"/>
        </w:rPr>
        <w:t xml:space="preserve"> </w:t>
      </w:r>
      <w:r w:rsidRPr="00CB21B1">
        <w:rPr>
          <w:rFonts w:ascii="Arial" w:hAnsi="Arial" w:cs="Arial"/>
          <w:sz w:val="24"/>
          <w:szCs w:val="24"/>
        </w:rPr>
        <w:t>com</w:t>
      </w:r>
      <w:r w:rsidRPr="00CB21B1">
        <w:rPr>
          <w:rFonts w:ascii="Arial" w:hAnsi="Arial" w:cs="Arial"/>
          <w:spacing w:val="2"/>
          <w:sz w:val="24"/>
          <w:szCs w:val="24"/>
        </w:rPr>
        <w:t xml:space="preserve"> </w:t>
      </w:r>
      <w:r w:rsidRPr="00CB21B1">
        <w:rPr>
          <w:rFonts w:ascii="Arial" w:hAnsi="Arial" w:cs="Arial"/>
          <w:sz w:val="24"/>
          <w:szCs w:val="24"/>
        </w:rPr>
        <w:t>a Resolução</w:t>
      </w:r>
      <w:r w:rsidRPr="00CB21B1">
        <w:rPr>
          <w:rFonts w:ascii="Arial" w:hAnsi="Arial" w:cs="Arial"/>
          <w:spacing w:val="2"/>
          <w:sz w:val="24"/>
          <w:szCs w:val="24"/>
        </w:rPr>
        <w:t xml:space="preserve"> </w:t>
      </w:r>
      <w:r w:rsidRPr="00CB21B1">
        <w:rPr>
          <w:rFonts w:ascii="Arial" w:hAnsi="Arial" w:cs="Arial"/>
          <w:sz w:val="24"/>
          <w:szCs w:val="24"/>
        </w:rPr>
        <w:t>nº.3.919/2010</w:t>
      </w:r>
      <w:r w:rsidRPr="00CB21B1">
        <w:rPr>
          <w:rFonts w:ascii="Arial" w:hAnsi="Arial" w:cs="Arial"/>
          <w:spacing w:val="2"/>
          <w:sz w:val="24"/>
          <w:szCs w:val="24"/>
        </w:rPr>
        <w:t xml:space="preserve"> </w:t>
      </w:r>
      <w:r w:rsidRPr="00CB21B1">
        <w:rPr>
          <w:rFonts w:ascii="Arial" w:hAnsi="Arial" w:cs="Arial"/>
          <w:sz w:val="24"/>
          <w:szCs w:val="24"/>
        </w:rPr>
        <w:t>e nº.</w:t>
      </w:r>
      <w:r w:rsidRPr="00CB21B1">
        <w:rPr>
          <w:rFonts w:ascii="Arial" w:hAnsi="Arial" w:cs="Arial"/>
          <w:spacing w:val="2"/>
          <w:sz w:val="24"/>
          <w:szCs w:val="24"/>
        </w:rPr>
        <w:t xml:space="preserve"> </w:t>
      </w:r>
      <w:r w:rsidRPr="00CB21B1">
        <w:rPr>
          <w:rFonts w:ascii="Arial" w:hAnsi="Arial" w:cs="Arial"/>
          <w:sz w:val="24"/>
          <w:szCs w:val="24"/>
        </w:rPr>
        <w:t>5.058/2022</w:t>
      </w:r>
      <w:r w:rsidRPr="00CB21B1">
        <w:rPr>
          <w:rFonts w:ascii="Arial" w:hAnsi="Arial" w:cs="Arial"/>
          <w:spacing w:val="5"/>
          <w:sz w:val="24"/>
          <w:szCs w:val="24"/>
        </w:rPr>
        <w:t xml:space="preserve"> </w:t>
      </w:r>
      <w:r w:rsidRPr="00CB21B1">
        <w:rPr>
          <w:rFonts w:ascii="Arial" w:hAnsi="Arial" w:cs="Arial"/>
          <w:sz w:val="24"/>
          <w:szCs w:val="24"/>
        </w:rPr>
        <w:t>do</w:t>
      </w:r>
      <w:r w:rsidRPr="00CB21B1">
        <w:rPr>
          <w:rFonts w:ascii="Arial" w:hAnsi="Arial" w:cs="Arial"/>
          <w:spacing w:val="-54"/>
          <w:sz w:val="24"/>
          <w:szCs w:val="24"/>
        </w:rPr>
        <w:t xml:space="preserve"> </w:t>
      </w:r>
      <w:r w:rsidRPr="00CB21B1">
        <w:rPr>
          <w:rFonts w:ascii="Arial" w:hAnsi="Arial" w:cs="Arial"/>
          <w:sz w:val="24"/>
          <w:szCs w:val="24"/>
        </w:rPr>
        <w:t>Banco</w:t>
      </w:r>
      <w:r w:rsidRPr="00CB21B1">
        <w:rPr>
          <w:rFonts w:ascii="Arial" w:hAnsi="Arial" w:cs="Arial"/>
          <w:spacing w:val="-2"/>
          <w:sz w:val="24"/>
          <w:szCs w:val="24"/>
        </w:rPr>
        <w:t xml:space="preserve"> </w:t>
      </w:r>
      <w:r w:rsidRPr="00CB21B1">
        <w:rPr>
          <w:rFonts w:ascii="Arial" w:hAnsi="Arial" w:cs="Arial"/>
          <w:sz w:val="24"/>
          <w:szCs w:val="24"/>
        </w:rPr>
        <w:t>Central do</w:t>
      </w:r>
      <w:r w:rsidRPr="00CB21B1">
        <w:rPr>
          <w:rFonts w:ascii="Arial" w:hAnsi="Arial" w:cs="Arial"/>
          <w:spacing w:val="-1"/>
          <w:sz w:val="24"/>
          <w:szCs w:val="24"/>
        </w:rPr>
        <w:t xml:space="preserve"> </w:t>
      </w:r>
      <w:r w:rsidRPr="00CB21B1">
        <w:rPr>
          <w:rFonts w:ascii="Arial" w:hAnsi="Arial" w:cs="Arial"/>
          <w:sz w:val="24"/>
          <w:szCs w:val="24"/>
        </w:rPr>
        <w:t>Brasil,</w:t>
      </w:r>
      <w:r w:rsidRPr="00CB21B1">
        <w:rPr>
          <w:rFonts w:ascii="Arial" w:hAnsi="Arial" w:cs="Arial"/>
          <w:spacing w:val="-2"/>
          <w:sz w:val="24"/>
          <w:szCs w:val="24"/>
        </w:rPr>
        <w:t xml:space="preserve"> </w:t>
      </w:r>
      <w:r w:rsidRPr="00CB21B1">
        <w:rPr>
          <w:rFonts w:ascii="Arial" w:hAnsi="Arial" w:cs="Arial"/>
          <w:sz w:val="24"/>
          <w:szCs w:val="24"/>
        </w:rPr>
        <w:t>ou</w:t>
      </w:r>
      <w:r w:rsidRPr="00CB21B1">
        <w:rPr>
          <w:rFonts w:ascii="Arial" w:hAnsi="Arial" w:cs="Arial"/>
          <w:spacing w:val="-1"/>
          <w:sz w:val="24"/>
          <w:szCs w:val="24"/>
        </w:rPr>
        <w:t xml:space="preserve"> </w:t>
      </w:r>
      <w:r w:rsidRPr="00CB21B1">
        <w:rPr>
          <w:rFonts w:ascii="Arial" w:hAnsi="Arial" w:cs="Arial"/>
          <w:sz w:val="24"/>
          <w:szCs w:val="24"/>
        </w:rPr>
        <w:t>outra</w:t>
      </w:r>
      <w:r w:rsidRPr="00CB21B1">
        <w:rPr>
          <w:rFonts w:ascii="Arial" w:hAnsi="Arial" w:cs="Arial"/>
          <w:spacing w:val="-3"/>
          <w:sz w:val="24"/>
          <w:szCs w:val="24"/>
        </w:rPr>
        <w:t xml:space="preserve"> </w:t>
      </w:r>
      <w:r w:rsidRPr="00CB21B1">
        <w:rPr>
          <w:rFonts w:ascii="Arial" w:hAnsi="Arial" w:cs="Arial"/>
          <w:sz w:val="24"/>
          <w:szCs w:val="24"/>
        </w:rPr>
        <w:t>norma</w:t>
      </w:r>
      <w:r w:rsidRPr="00CB21B1">
        <w:rPr>
          <w:rFonts w:ascii="Arial" w:hAnsi="Arial" w:cs="Arial"/>
          <w:spacing w:val="-1"/>
          <w:sz w:val="24"/>
          <w:szCs w:val="24"/>
        </w:rPr>
        <w:t xml:space="preserve"> </w:t>
      </w:r>
      <w:r w:rsidRPr="00CB21B1">
        <w:rPr>
          <w:rFonts w:ascii="Arial" w:hAnsi="Arial" w:cs="Arial"/>
          <w:sz w:val="24"/>
          <w:szCs w:val="24"/>
        </w:rPr>
        <w:t>que venha</w:t>
      </w:r>
      <w:r w:rsidRPr="00CB21B1">
        <w:rPr>
          <w:rFonts w:ascii="Arial" w:hAnsi="Arial" w:cs="Arial"/>
          <w:spacing w:val="-1"/>
          <w:sz w:val="24"/>
          <w:szCs w:val="24"/>
        </w:rPr>
        <w:t xml:space="preserve"> </w:t>
      </w:r>
      <w:r w:rsidRPr="00CB21B1">
        <w:rPr>
          <w:rFonts w:ascii="Arial" w:hAnsi="Arial" w:cs="Arial"/>
          <w:sz w:val="24"/>
          <w:szCs w:val="24"/>
        </w:rPr>
        <w:t>substituí-la.</w:t>
      </w:r>
    </w:p>
    <w:p w14:paraId="1E05DEC0" w14:textId="77777777" w:rsidR="00362B5F"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sz w:val="24"/>
          <w:szCs w:val="24"/>
        </w:rPr>
        <w:t>Contratação de instituição financeira pública ou privada, para a prestação dos seguintes serviços bancários:</w:t>
      </w:r>
    </w:p>
    <w:p w14:paraId="623F34A7" w14:textId="77777777" w:rsidR="00362B5F" w:rsidRDefault="00362B5F" w:rsidP="00362B5F">
      <w:pPr>
        <w:pStyle w:val="PargrafodaLista"/>
        <w:widowControl w:val="0"/>
        <w:tabs>
          <w:tab w:val="left" w:pos="1002"/>
        </w:tabs>
        <w:autoSpaceDE w:val="0"/>
        <w:autoSpaceDN w:val="0"/>
        <w:spacing w:after="0" w:line="276" w:lineRule="auto"/>
        <w:ind w:left="0"/>
        <w:jc w:val="both"/>
        <w:rPr>
          <w:rFonts w:ascii="Arial" w:hAnsi="Arial" w:cs="Arial"/>
          <w:sz w:val="24"/>
          <w:szCs w:val="24"/>
        </w:rPr>
      </w:pPr>
    </w:p>
    <w:p w14:paraId="2DD3E0C2" w14:textId="77777777" w:rsidR="00362B5F" w:rsidRPr="00CB21B1" w:rsidRDefault="00362B5F" w:rsidP="00362B5F">
      <w:pPr>
        <w:pStyle w:val="PargrafodaLista"/>
        <w:widowControl w:val="0"/>
        <w:numPr>
          <w:ilvl w:val="2"/>
          <w:numId w:val="5"/>
        </w:numPr>
        <w:tabs>
          <w:tab w:val="left" w:pos="1002"/>
        </w:tabs>
        <w:autoSpaceDE w:val="0"/>
        <w:autoSpaceDN w:val="0"/>
        <w:spacing w:after="0" w:line="276" w:lineRule="auto"/>
        <w:ind w:left="0" w:firstLine="0"/>
        <w:jc w:val="both"/>
        <w:rPr>
          <w:rFonts w:ascii="Arial" w:hAnsi="Arial" w:cs="Arial"/>
          <w:sz w:val="24"/>
          <w:szCs w:val="24"/>
        </w:rPr>
      </w:pPr>
      <w:r w:rsidRPr="00CB21B1">
        <w:rPr>
          <w:rFonts w:ascii="Arial" w:hAnsi="Arial" w:cs="Arial"/>
          <w:b/>
          <w:bCs/>
          <w:i/>
          <w:iCs/>
          <w:sz w:val="24"/>
          <w:szCs w:val="24"/>
        </w:rPr>
        <w:t>Em caráter de exclusividade:</w:t>
      </w:r>
    </w:p>
    <w:p w14:paraId="34623025" w14:textId="77777777" w:rsidR="00362B5F" w:rsidRDefault="00362B5F" w:rsidP="00362B5F">
      <w:pPr>
        <w:jc w:val="both"/>
        <w:rPr>
          <w:rFonts w:ascii="Arial" w:hAnsi="Arial" w:cs="Arial"/>
          <w:sz w:val="24"/>
          <w:szCs w:val="24"/>
        </w:rPr>
      </w:pPr>
      <w:r>
        <w:rPr>
          <w:rFonts w:ascii="Arial" w:hAnsi="Arial" w:cs="Arial"/>
          <w:sz w:val="24"/>
          <w:szCs w:val="24"/>
        </w:rPr>
        <w:lastRenderedPageBreak/>
        <w:t xml:space="preserve">a). </w:t>
      </w:r>
      <w:r w:rsidRPr="00EA5A45">
        <w:rPr>
          <w:rFonts w:ascii="Arial" w:hAnsi="Arial" w:cs="Arial"/>
          <w:sz w:val="24"/>
          <w:szCs w:val="24"/>
        </w:rPr>
        <w:t xml:space="preserve">Pagamento de vencimentos, salários, dos servidores da administração pública municipal de </w:t>
      </w:r>
      <w:r>
        <w:rPr>
          <w:rFonts w:ascii="Arial" w:hAnsi="Arial" w:cs="Arial"/>
          <w:sz w:val="24"/>
          <w:szCs w:val="24"/>
        </w:rPr>
        <w:t>Guaraci</w:t>
      </w:r>
      <w:r w:rsidRPr="00EA5A45">
        <w:rPr>
          <w:rFonts w:ascii="Arial" w:hAnsi="Arial" w:cs="Arial"/>
          <w:sz w:val="24"/>
          <w:szCs w:val="24"/>
        </w:rPr>
        <w:t xml:space="preserve"> e dos servidores ativos e inativos do Instituto de Previdência do Município, em conformidade com o Edital e as normas operacionais.</w:t>
      </w:r>
    </w:p>
    <w:p w14:paraId="35DDC1BA" w14:textId="55BEF995" w:rsidR="00362B5F" w:rsidRPr="00CB21B1" w:rsidRDefault="00362B5F" w:rsidP="00362B5F">
      <w:pPr>
        <w:jc w:val="both"/>
        <w:rPr>
          <w:rFonts w:ascii="Arial" w:hAnsi="Arial" w:cs="Arial"/>
          <w:sz w:val="24"/>
          <w:szCs w:val="24"/>
        </w:rPr>
      </w:pPr>
      <w:r>
        <w:rPr>
          <w:rFonts w:ascii="Arial" w:hAnsi="Arial" w:cs="Arial"/>
          <w:b/>
          <w:bCs/>
          <w:sz w:val="24"/>
          <w:szCs w:val="24"/>
        </w:rPr>
        <w:t xml:space="preserve">3.1.28. </w:t>
      </w:r>
      <w:r w:rsidRPr="003C2FBF">
        <w:rPr>
          <w:rFonts w:ascii="Arial" w:hAnsi="Arial" w:cs="Arial"/>
          <w:b/>
          <w:bCs/>
          <w:i/>
          <w:iCs/>
          <w:sz w:val="24"/>
          <w:szCs w:val="24"/>
        </w:rPr>
        <w:t>Sem caráter de exclusividade:</w:t>
      </w:r>
    </w:p>
    <w:p w14:paraId="175DBE96" w14:textId="77777777" w:rsidR="00362B5F" w:rsidRPr="00EA5A45" w:rsidRDefault="00362B5F" w:rsidP="00362B5F">
      <w:pPr>
        <w:jc w:val="both"/>
        <w:rPr>
          <w:rFonts w:ascii="Arial" w:hAnsi="Arial" w:cs="Arial"/>
          <w:sz w:val="24"/>
          <w:szCs w:val="24"/>
        </w:rPr>
      </w:pPr>
      <w:r>
        <w:rPr>
          <w:rFonts w:ascii="Arial" w:hAnsi="Arial" w:cs="Arial"/>
          <w:sz w:val="24"/>
          <w:szCs w:val="24"/>
        </w:rPr>
        <w:t xml:space="preserve">a). </w:t>
      </w:r>
      <w:r w:rsidRPr="00EA5A45">
        <w:rPr>
          <w:rFonts w:ascii="Arial" w:hAnsi="Arial" w:cs="Arial"/>
          <w:sz w:val="24"/>
          <w:szCs w:val="24"/>
        </w:rPr>
        <w:t>Conceder aos servidores públicos empréstimos em consignação. A instituição financeira não possuíra exclusividade para empréstimo consignado, haja vista que, por regra do CMN/Bacen esta modalidade é prestada sem exclusividade.</w:t>
      </w:r>
    </w:p>
    <w:p w14:paraId="026534F2" w14:textId="77777777" w:rsidR="00362B5F" w:rsidRDefault="00362B5F" w:rsidP="00362B5F">
      <w:pPr>
        <w:jc w:val="both"/>
        <w:rPr>
          <w:rFonts w:ascii="Arial" w:hAnsi="Arial" w:cs="Arial"/>
          <w:sz w:val="24"/>
          <w:szCs w:val="24"/>
        </w:rPr>
      </w:pPr>
      <w:r>
        <w:rPr>
          <w:rFonts w:ascii="Arial" w:hAnsi="Arial" w:cs="Arial"/>
          <w:sz w:val="24"/>
          <w:szCs w:val="24"/>
        </w:rPr>
        <w:t xml:space="preserve">b). </w:t>
      </w:r>
      <w:r w:rsidRPr="00EA5A45">
        <w:rPr>
          <w:rFonts w:ascii="Arial" w:hAnsi="Arial" w:cs="Arial"/>
          <w:sz w:val="24"/>
          <w:szCs w:val="24"/>
        </w:rPr>
        <w:t>Não será exclusiva na promoção de ações/campanhas para venda/comercialização de produtos financeiros aos servidores nas dependências da Administração Pública durante toda a vigência do contrato.</w:t>
      </w:r>
    </w:p>
    <w:p w14:paraId="7FACE115" w14:textId="453DAC16" w:rsidR="00362B5F" w:rsidRPr="00CB21B1" w:rsidRDefault="00362B5F" w:rsidP="00362B5F">
      <w:pPr>
        <w:jc w:val="both"/>
        <w:rPr>
          <w:rFonts w:ascii="Arial" w:hAnsi="Arial" w:cs="Arial"/>
          <w:sz w:val="24"/>
          <w:szCs w:val="24"/>
        </w:rPr>
      </w:pPr>
      <w:r>
        <w:rPr>
          <w:rFonts w:ascii="Arial" w:hAnsi="Arial" w:cs="Arial"/>
          <w:b/>
          <w:bCs/>
          <w:sz w:val="24"/>
          <w:szCs w:val="24"/>
        </w:rPr>
        <w:t xml:space="preserve">3.1.29. </w:t>
      </w:r>
      <w:r w:rsidRPr="004178D8">
        <w:rPr>
          <w:rFonts w:ascii="Arial" w:hAnsi="Arial" w:cs="Arial"/>
          <w:b/>
          <w:bCs/>
          <w:sz w:val="24"/>
          <w:szCs w:val="24"/>
        </w:rPr>
        <w:t>PROCEDIMENTOS DA CONTA CORRENTE DO FUNCIONÁRIO</w:t>
      </w:r>
    </w:p>
    <w:p w14:paraId="2643D32D" w14:textId="77777777" w:rsidR="00362B5F" w:rsidRDefault="00362B5F" w:rsidP="00362B5F">
      <w:pPr>
        <w:jc w:val="both"/>
        <w:rPr>
          <w:rFonts w:ascii="Arial" w:hAnsi="Arial" w:cs="Arial"/>
          <w:sz w:val="24"/>
          <w:szCs w:val="24"/>
        </w:rPr>
      </w:pPr>
      <w:r w:rsidRPr="004178D8">
        <w:rPr>
          <w:rFonts w:ascii="Arial" w:hAnsi="Arial" w:cs="Arial"/>
          <w:sz w:val="24"/>
          <w:szCs w:val="24"/>
        </w:rPr>
        <w:t xml:space="preserve">A abertura, condições de uso e movimentação da conta serão as definidas em legislação própria do Banco Central do Brasil, com observância dos requisitos definidos no item “da execução dos serviços”. </w:t>
      </w:r>
    </w:p>
    <w:p w14:paraId="13092929" w14:textId="77777777" w:rsidR="00362B5F" w:rsidRDefault="00362B5F" w:rsidP="00362B5F">
      <w:pPr>
        <w:jc w:val="both"/>
        <w:rPr>
          <w:rFonts w:ascii="Arial" w:hAnsi="Arial" w:cs="Arial"/>
          <w:sz w:val="24"/>
          <w:szCs w:val="24"/>
        </w:rPr>
      </w:pPr>
      <w:r w:rsidRPr="004178D8">
        <w:rPr>
          <w:rFonts w:ascii="Arial" w:hAnsi="Arial" w:cs="Arial"/>
          <w:sz w:val="24"/>
          <w:szCs w:val="24"/>
        </w:rPr>
        <w:t>Ao funcionário do Município e Instituto de Previdência deverá ser oferecido pela Licitante Vencedora:</w:t>
      </w:r>
    </w:p>
    <w:p w14:paraId="617CCC21" w14:textId="77777777" w:rsidR="00362B5F" w:rsidRDefault="00362B5F" w:rsidP="00362B5F">
      <w:pPr>
        <w:jc w:val="both"/>
        <w:rPr>
          <w:rFonts w:ascii="Arial" w:hAnsi="Arial" w:cs="Arial"/>
          <w:sz w:val="24"/>
          <w:szCs w:val="24"/>
        </w:rPr>
      </w:pPr>
      <w:r>
        <w:rPr>
          <w:rFonts w:ascii="Arial" w:hAnsi="Arial" w:cs="Arial"/>
          <w:sz w:val="24"/>
          <w:szCs w:val="24"/>
        </w:rPr>
        <w:t xml:space="preserve">I. </w:t>
      </w:r>
      <w:r w:rsidRPr="004178D8">
        <w:rPr>
          <w:rFonts w:ascii="Arial" w:hAnsi="Arial" w:cs="Arial"/>
          <w:sz w:val="24"/>
          <w:szCs w:val="24"/>
        </w:rPr>
        <w:t>A promoção de abertura de contas salário ou correntes dos servidores públicos municipais e do instituto, mediante custo zero, com coletas de dados, documentos e assinaturas necessária dos servidores, em agência local da contratada.</w:t>
      </w:r>
    </w:p>
    <w:p w14:paraId="0BAFFDB6" w14:textId="77777777" w:rsidR="00362B5F" w:rsidRPr="004F59B3" w:rsidRDefault="00362B5F" w:rsidP="00362B5F">
      <w:pPr>
        <w:jc w:val="both"/>
        <w:rPr>
          <w:rFonts w:ascii="Arial" w:hAnsi="Arial" w:cs="Arial"/>
          <w:sz w:val="24"/>
          <w:szCs w:val="24"/>
        </w:rPr>
      </w:pPr>
      <w:r>
        <w:rPr>
          <w:rFonts w:ascii="Arial" w:hAnsi="Arial" w:cs="Arial"/>
          <w:sz w:val="24"/>
          <w:szCs w:val="24"/>
        </w:rPr>
        <w:t xml:space="preserve">II. </w:t>
      </w:r>
      <w:r w:rsidRPr="004F59B3">
        <w:rPr>
          <w:rFonts w:ascii="Arial" w:hAnsi="Arial" w:cs="Arial"/>
          <w:sz w:val="24"/>
          <w:szCs w:val="24"/>
        </w:rPr>
        <w:t xml:space="preserve">Fornecer gratuitamente aos servidores um cartão magnético para o recebimento do pagamento. </w:t>
      </w:r>
    </w:p>
    <w:p w14:paraId="79A4DBEC"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III. </w:t>
      </w:r>
      <w:r w:rsidRPr="004F59B3">
        <w:rPr>
          <w:rFonts w:ascii="Arial" w:hAnsi="Arial" w:cs="Arial"/>
          <w:sz w:val="24"/>
          <w:szCs w:val="24"/>
        </w:rPr>
        <w:t>Substituir o cartão magnético sem cobrança de tarifa, no vencimento de sua validade ou no caso de roubo devidamente comprovado. A contratada só poderá cobrar pelo fornecimento de novo cartão no caso de perda, danificação ou outras razões que não seja de sua responsabilidade.</w:t>
      </w:r>
    </w:p>
    <w:p w14:paraId="4495DE67" w14:textId="77777777" w:rsidR="00362B5F" w:rsidRPr="004F59B3" w:rsidRDefault="00362B5F" w:rsidP="00362B5F">
      <w:pPr>
        <w:spacing w:line="276" w:lineRule="auto"/>
        <w:jc w:val="both"/>
        <w:rPr>
          <w:rFonts w:ascii="Arial" w:hAnsi="Arial" w:cs="Arial"/>
          <w:sz w:val="24"/>
          <w:szCs w:val="24"/>
        </w:rPr>
      </w:pPr>
      <w:r>
        <w:rPr>
          <w:rFonts w:ascii="Arial" w:hAnsi="Arial" w:cs="Arial"/>
          <w:sz w:val="24"/>
          <w:szCs w:val="24"/>
        </w:rPr>
        <w:t xml:space="preserve">IV. </w:t>
      </w:r>
      <w:r w:rsidRPr="004F59B3">
        <w:rPr>
          <w:rFonts w:ascii="Arial" w:hAnsi="Arial" w:cs="Arial"/>
          <w:sz w:val="24"/>
          <w:szCs w:val="24"/>
        </w:rPr>
        <w:t xml:space="preserve">Realizar todos os lançamentos de créditos dos salários, mediante custo zero aos servidores da prefeitura, Instituto (Contratante). </w:t>
      </w:r>
    </w:p>
    <w:p w14:paraId="4481DE06" w14:textId="77777777" w:rsidR="00362B5F" w:rsidRDefault="00362B5F" w:rsidP="00362B5F">
      <w:pPr>
        <w:spacing w:line="276" w:lineRule="auto"/>
        <w:jc w:val="both"/>
      </w:pPr>
      <w:r>
        <w:rPr>
          <w:rFonts w:ascii="Arial" w:hAnsi="Arial" w:cs="Arial"/>
          <w:sz w:val="24"/>
          <w:szCs w:val="24"/>
        </w:rPr>
        <w:t xml:space="preserve">V. </w:t>
      </w:r>
      <w:r w:rsidRPr="004F59B3">
        <w:rPr>
          <w:rFonts w:ascii="Arial" w:hAnsi="Arial" w:cs="Arial"/>
          <w:sz w:val="24"/>
          <w:szCs w:val="24"/>
        </w:rPr>
        <w:t>Lançar os créditos nas contas correntes dos servidores referente aos valores líquidos das folhas de pagamento mensais, 13º salário, férias e demais créditos originários da relação de emprego entre os servidores e a prefeitura</w:t>
      </w:r>
      <w:r>
        <w:t>.</w:t>
      </w:r>
    </w:p>
    <w:p w14:paraId="452F6665" w14:textId="77777777" w:rsidR="00362B5F" w:rsidRDefault="00362B5F" w:rsidP="00362B5F">
      <w:pPr>
        <w:spacing w:line="276" w:lineRule="auto"/>
        <w:jc w:val="both"/>
        <w:rPr>
          <w:rFonts w:ascii="Arial" w:hAnsi="Arial" w:cs="Arial"/>
          <w:sz w:val="24"/>
          <w:szCs w:val="24"/>
        </w:rPr>
      </w:pPr>
      <w:r>
        <w:rPr>
          <w:rFonts w:ascii="Arial" w:hAnsi="Arial" w:cs="Arial"/>
          <w:sz w:val="24"/>
          <w:szCs w:val="24"/>
        </w:rPr>
        <w:t xml:space="preserve">VI. </w:t>
      </w:r>
      <w:r w:rsidRPr="004F59B3">
        <w:rPr>
          <w:rFonts w:ascii="Arial" w:hAnsi="Arial" w:cs="Arial"/>
          <w:sz w:val="24"/>
          <w:szCs w:val="24"/>
        </w:rPr>
        <w:t>Qualquer outro serviço não previsto nos itens anteriores, deste anexo, não poderá ser tarifado em valor superior aos praticados para os demais correntistas da instituição financeira.</w:t>
      </w:r>
    </w:p>
    <w:p w14:paraId="4677FED7" w14:textId="733CC4F2" w:rsidR="00362B5F" w:rsidRPr="00362B5F" w:rsidRDefault="00362B5F" w:rsidP="00362B5F">
      <w:pPr>
        <w:pStyle w:val="PargrafodaLista"/>
        <w:numPr>
          <w:ilvl w:val="2"/>
          <w:numId w:val="19"/>
        </w:numPr>
        <w:spacing w:line="276" w:lineRule="auto"/>
        <w:jc w:val="both"/>
        <w:rPr>
          <w:rFonts w:ascii="Arial" w:hAnsi="Arial" w:cs="Arial"/>
          <w:b/>
          <w:bCs/>
          <w:sz w:val="24"/>
          <w:szCs w:val="24"/>
        </w:rPr>
      </w:pPr>
      <w:r w:rsidRPr="00362B5F">
        <w:rPr>
          <w:rFonts w:ascii="Arial" w:hAnsi="Arial" w:cs="Arial"/>
          <w:b/>
          <w:bCs/>
          <w:sz w:val="24"/>
          <w:szCs w:val="24"/>
        </w:rPr>
        <w:t>DO PACOTE OBRIGATÓRIO DE SERVIÇOS</w:t>
      </w:r>
    </w:p>
    <w:p w14:paraId="04786942" w14:textId="249721FC" w:rsidR="00362B5F" w:rsidRDefault="00362B5F" w:rsidP="00362B5F">
      <w:pPr>
        <w:spacing w:line="276" w:lineRule="auto"/>
        <w:jc w:val="both"/>
        <w:rPr>
          <w:rFonts w:ascii="Arial" w:hAnsi="Arial" w:cs="Arial"/>
          <w:sz w:val="24"/>
          <w:szCs w:val="24"/>
        </w:rPr>
      </w:pPr>
      <w:r w:rsidRPr="00871A4A">
        <w:rPr>
          <w:rFonts w:ascii="Arial" w:hAnsi="Arial" w:cs="Arial"/>
          <w:sz w:val="24"/>
          <w:szCs w:val="24"/>
        </w:rPr>
        <w:t>A instituição financeira contratada deverá fornecer aos funcionários municipais e inativos, pensionistas e servidores ativos do Instituto de Previdência, com isenção total de tarifas, pacotes de serviços previstos no artigo 2º, inciso I (conta de depósito à vista) da Resolução n.3.919/2010 e as previstas na Resolução n.5.058/2022 do CMN/Bacen.</w:t>
      </w:r>
    </w:p>
    <w:p w14:paraId="6A79D4AA" w14:textId="670B1D73" w:rsidR="00114028" w:rsidRDefault="00114028" w:rsidP="0011402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bookmarkStart w:id="15" w:name="_Hlk177373520"/>
      <w:r>
        <w:rPr>
          <w:rFonts w:ascii="Arial" w:hAnsi="Arial" w:cs="Arial"/>
          <w:b/>
          <w:bCs/>
          <w:sz w:val="24"/>
          <w:szCs w:val="24"/>
        </w:rPr>
        <w:t xml:space="preserve">CLÁUSULA QUARTA – DAS OBRIGAÇÕES DA CONTRATADA </w:t>
      </w:r>
    </w:p>
    <w:p w14:paraId="5EE06874" w14:textId="720B12EA" w:rsidR="00114028" w:rsidRDefault="00114028" w:rsidP="00114028">
      <w:pPr>
        <w:spacing w:line="276" w:lineRule="auto"/>
        <w:jc w:val="both"/>
        <w:rPr>
          <w:rFonts w:ascii="Arial" w:hAnsi="Arial" w:cs="Arial"/>
          <w:sz w:val="24"/>
          <w:szCs w:val="24"/>
        </w:rPr>
      </w:pPr>
      <w:r>
        <w:rPr>
          <w:rFonts w:ascii="Arial" w:hAnsi="Arial" w:cs="Arial"/>
          <w:sz w:val="24"/>
          <w:szCs w:val="24"/>
        </w:rPr>
        <w:lastRenderedPageBreak/>
        <w:t xml:space="preserve">4.1. Manter permanentemente atualizado, para efeito de pagamento e consulta, o cadastro dos funcionários e, se legalmente válido, de seus representantes legais. </w:t>
      </w:r>
    </w:p>
    <w:p w14:paraId="62141D27" w14:textId="2C7ADED1"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4.2. Proceder ao bloqueio do cartão magnético, da conta, quando houver solicitação do titular ou de seu representante legal. </w:t>
      </w:r>
    </w:p>
    <w:p w14:paraId="38AF5A67" w14:textId="40E096C1"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4.3. Executar os serviços decorrentes do presente edital, em absoluto sigilo, por seus prepostos, ficando assim vedada a divulgação, por qualquer modo e a qualquer título, sem prévia e expressa autorização do MUNICÍPIO, de qualquer dado ou informação acerca do cadastro funcional e/ou valores remuneratórios de seus funcionários. </w:t>
      </w:r>
    </w:p>
    <w:p w14:paraId="3A2BF736" w14:textId="633DBEAB"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4.4. Manter cópia de todos os arquivos enviados pelo MUNICÍPIO no período de vigência do contrato, respeitada a legislação especifica a que estão sujeitos. </w:t>
      </w:r>
    </w:p>
    <w:p w14:paraId="43B7ABA2" w14:textId="0221CA82"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4.5. Garantir, manter e melhorar a qualidade dos serviços prestados ao MUNICÍPIO, de maneira competitiva no mercado. </w:t>
      </w:r>
    </w:p>
    <w:p w14:paraId="78403798" w14:textId="11D8DF65"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4.6. Realizar todas as adaptações de seus softwares, necessárias ao aprimoramento e perfeito funcionamento do sistema de pagamento das remunerações do funcionalismo. </w:t>
      </w:r>
    </w:p>
    <w:p w14:paraId="52A1C8F0" w14:textId="76BF0FC3"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4.7. Solicitar anuência ao MUNICÍPIO em caso de implementações de alterações no sistema de pagamento das remunerações utilizado, que impliquem em modificações dos procedimentos operacionais no relacionamento com o MUNICÍPIO ou com os funcionários. </w:t>
      </w:r>
    </w:p>
    <w:p w14:paraId="23A68FCF" w14:textId="3FB0207A"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4.8. Fornecer, em no máximo 5 (cinco) dias úteis, quaisquer informações solicitadas por escrito pelo MUNICÍPIO. </w:t>
      </w:r>
    </w:p>
    <w:p w14:paraId="47E7ABE6" w14:textId="4E1D774F"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4.9. Efetivar transferências, depósitos e pagamentos sem cobrança de quaisquer tipos de taxas para o Município contratante. </w:t>
      </w:r>
    </w:p>
    <w:p w14:paraId="1DBA7D22" w14:textId="114E3B52" w:rsidR="00114028" w:rsidRDefault="00114028" w:rsidP="00114028">
      <w:pPr>
        <w:spacing w:line="276" w:lineRule="auto"/>
        <w:jc w:val="both"/>
        <w:rPr>
          <w:rFonts w:ascii="Arial" w:hAnsi="Arial" w:cs="Arial"/>
          <w:sz w:val="24"/>
          <w:szCs w:val="24"/>
        </w:rPr>
      </w:pPr>
      <w:r>
        <w:rPr>
          <w:rFonts w:ascii="Arial" w:hAnsi="Arial" w:cs="Arial"/>
          <w:sz w:val="24"/>
          <w:szCs w:val="24"/>
        </w:rPr>
        <w:t xml:space="preserve">4.10. Efetivar pagamentos eventuais, além das datas de rotina, os quais serão encaminhados (documentação e arquivos) em tempo hábil para seu processamento. </w:t>
      </w:r>
    </w:p>
    <w:p w14:paraId="165F4E61" w14:textId="1B812898" w:rsidR="00114028" w:rsidRDefault="00114028" w:rsidP="00114028">
      <w:pPr>
        <w:widowControl w:val="0"/>
        <w:tabs>
          <w:tab w:val="left" w:pos="1108"/>
        </w:tabs>
        <w:autoSpaceDE w:val="0"/>
        <w:autoSpaceDN w:val="0"/>
        <w:spacing w:before="13" w:after="0" w:line="276" w:lineRule="auto"/>
        <w:ind w:right="-2"/>
        <w:jc w:val="both"/>
        <w:rPr>
          <w:rFonts w:ascii="Arial" w:hAnsi="Arial" w:cs="Arial"/>
          <w:sz w:val="24"/>
          <w:szCs w:val="24"/>
        </w:rPr>
      </w:pPr>
      <w:r>
        <w:rPr>
          <w:rFonts w:ascii="Arial" w:hAnsi="Arial" w:cs="Arial"/>
          <w:sz w:val="24"/>
          <w:szCs w:val="24"/>
        </w:rPr>
        <w:t>4.11. A instituição financeira deverá possuir Agência Bancária localizada na cidade de Guaraci/PR, Posto</w:t>
      </w:r>
      <w:r>
        <w:rPr>
          <w:rFonts w:ascii="Arial" w:hAnsi="Arial" w:cs="Arial"/>
          <w:spacing w:val="19"/>
          <w:sz w:val="24"/>
          <w:szCs w:val="24"/>
        </w:rPr>
        <w:t xml:space="preserve"> </w:t>
      </w:r>
      <w:r>
        <w:rPr>
          <w:rFonts w:ascii="Arial" w:hAnsi="Arial" w:cs="Arial"/>
          <w:spacing w:val="-5"/>
          <w:sz w:val="24"/>
          <w:szCs w:val="24"/>
        </w:rPr>
        <w:t xml:space="preserve">de </w:t>
      </w:r>
      <w:r>
        <w:rPr>
          <w:rFonts w:ascii="Arial" w:hAnsi="Arial" w:cs="Arial"/>
          <w:sz w:val="24"/>
          <w:szCs w:val="24"/>
        </w:rPr>
        <w:t>Atendimento</w:t>
      </w:r>
      <w:r>
        <w:rPr>
          <w:rFonts w:ascii="Arial" w:hAnsi="Arial" w:cs="Arial"/>
          <w:spacing w:val="-13"/>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Caixa</w:t>
      </w:r>
      <w:r>
        <w:rPr>
          <w:rFonts w:ascii="Arial" w:hAnsi="Arial" w:cs="Arial"/>
          <w:spacing w:val="-14"/>
          <w:sz w:val="24"/>
          <w:szCs w:val="24"/>
        </w:rPr>
        <w:t xml:space="preserve"> </w:t>
      </w:r>
      <w:r>
        <w:rPr>
          <w:rFonts w:ascii="Arial" w:hAnsi="Arial" w:cs="Arial"/>
          <w:sz w:val="24"/>
          <w:szCs w:val="24"/>
        </w:rPr>
        <w:t>eletrônico,</w:t>
      </w:r>
      <w:r>
        <w:rPr>
          <w:rFonts w:ascii="Arial" w:hAnsi="Arial" w:cs="Arial"/>
          <w:spacing w:val="-14"/>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que</w:t>
      </w:r>
      <w:r>
        <w:rPr>
          <w:rFonts w:ascii="Arial" w:hAnsi="Arial" w:cs="Arial"/>
          <w:spacing w:val="-12"/>
          <w:sz w:val="24"/>
          <w:szCs w:val="24"/>
        </w:rPr>
        <w:t xml:space="preserve"> </w:t>
      </w:r>
      <w:r>
        <w:rPr>
          <w:rFonts w:ascii="Arial" w:hAnsi="Arial" w:cs="Arial"/>
          <w:sz w:val="24"/>
          <w:szCs w:val="24"/>
        </w:rPr>
        <w:t>atendam</w:t>
      </w:r>
      <w:r>
        <w:rPr>
          <w:rFonts w:ascii="Arial" w:hAnsi="Arial" w:cs="Arial"/>
          <w:spacing w:val="-10"/>
          <w:sz w:val="24"/>
          <w:szCs w:val="24"/>
        </w:rPr>
        <w:t xml:space="preserve"> </w:t>
      </w:r>
      <w:r>
        <w:rPr>
          <w:rFonts w:ascii="Arial" w:hAnsi="Arial" w:cs="Arial"/>
          <w:sz w:val="24"/>
          <w:szCs w:val="24"/>
        </w:rPr>
        <w:t>aos</w:t>
      </w:r>
      <w:r>
        <w:rPr>
          <w:rFonts w:ascii="Arial" w:hAnsi="Arial" w:cs="Arial"/>
          <w:spacing w:val="-13"/>
          <w:sz w:val="24"/>
          <w:szCs w:val="24"/>
        </w:rPr>
        <w:t xml:space="preserve"> </w:t>
      </w:r>
      <w:r>
        <w:rPr>
          <w:rFonts w:ascii="Arial" w:hAnsi="Arial" w:cs="Arial"/>
          <w:sz w:val="24"/>
          <w:szCs w:val="24"/>
        </w:rPr>
        <w:t>critérios</w:t>
      </w:r>
      <w:r>
        <w:rPr>
          <w:rFonts w:ascii="Arial" w:hAnsi="Arial" w:cs="Arial"/>
          <w:spacing w:val="-13"/>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habilitação</w:t>
      </w:r>
      <w:r>
        <w:rPr>
          <w:rFonts w:ascii="Arial" w:hAnsi="Arial" w:cs="Arial"/>
          <w:spacing w:val="-11"/>
          <w:sz w:val="24"/>
          <w:szCs w:val="24"/>
        </w:rPr>
        <w:t xml:space="preserve"> </w:t>
      </w:r>
      <w:r>
        <w:rPr>
          <w:rFonts w:ascii="Arial" w:hAnsi="Arial" w:cs="Arial"/>
          <w:sz w:val="24"/>
          <w:szCs w:val="24"/>
        </w:rPr>
        <w:t>contidos</w:t>
      </w:r>
      <w:r>
        <w:rPr>
          <w:rFonts w:ascii="Arial" w:hAnsi="Arial" w:cs="Arial"/>
          <w:spacing w:val="-13"/>
          <w:sz w:val="24"/>
          <w:szCs w:val="24"/>
        </w:rPr>
        <w:t xml:space="preserve"> </w:t>
      </w:r>
      <w:r>
        <w:rPr>
          <w:rFonts w:ascii="Arial" w:hAnsi="Arial" w:cs="Arial"/>
          <w:sz w:val="24"/>
          <w:szCs w:val="24"/>
        </w:rPr>
        <w:t xml:space="preserve">neste </w:t>
      </w:r>
      <w:r>
        <w:rPr>
          <w:rFonts w:ascii="Arial" w:hAnsi="Arial" w:cs="Arial"/>
          <w:spacing w:val="-2"/>
          <w:sz w:val="24"/>
          <w:szCs w:val="24"/>
        </w:rPr>
        <w:t>edital</w:t>
      </w:r>
      <w:r>
        <w:rPr>
          <w:rFonts w:ascii="Arial" w:hAnsi="Arial" w:cs="Arial"/>
          <w:sz w:val="24"/>
          <w:szCs w:val="24"/>
        </w:rPr>
        <w:t xml:space="preserve"> com estrutura para realizar atendimento aos servidores municipais, ou instalar esta estrutura no prazo de até 30 (trinta) dias após a assinatura do contrato. </w:t>
      </w:r>
    </w:p>
    <w:p w14:paraId="614EAE96" w14:textId="77777777" w:rsidR="00114028" w:rsidRDefault="00114028" w:rsidP="00114028">
      <w:pPr>
        <w:widowControl w:val="0"/>
        <w:tabs>
          <w:tab w:val="left" w:pos="1108"/>
        </w:tabs>
        <w:autoSpaceDE w:val="0"/>
        <w:autoSpaceDN w:val="0"/>
        <w:spacing w:before="13" w:after="0" w:line="276" w:lineRule="auto"/>
        <w:ind w:right="-2"/>
        <w:jc w:val="both"/>
        <w:rPr>
          <w:rFonts w:ascii="Arial" w:hAnsi="Arial" w:cs="Arial"/>
          <w:sz w:val="24"/>
          <w:szCs w:val="24"/>
        </w:rPr>
      </w:pPr>
    </w:p>
    <w:p w14:paraId="228C980C" w14:textId="24A24E79" w:rsidR="00114028" w:rsidRDefault="00114028" w:rsidP="0011402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 xml:space="preserve">CLÁUSULA QUINTA – DAS OBRIGAÇÕES DA CONTRATANTE </w:t>
      </w:r>
    </w:p>
    <w:p w14:paraId="06B1B8E3" w14:textId="2F0AF718" w:rsidR="00114028" w:rsidRDefault="00114028" w:rsidP="00114028">
      <w:pPr>
        <w:pStyle w:val="SemEspaamento"/>
        <w:spacing w:line="276" w:lineRule="auto"/>
        <w:rPr>
          <w:rFonts w:ascii="Arial" w:hAnsi="Arial" w:cs="Arial"/>
          <w:sz w:val="24"/>
          <w:szCs w:val="24"/>
        </w:rPr>
      </w:pPr>
      <w:r>
        <w:rPr>
          <w:rFonts w:ascii="Arial" w:hAnsi="Arial" w:cs="Arial"/>
          <w:sz w:val="24"/>
          <w:szCs w:val="24"/>
        </w:rPr>
        <w:t xml:space="preserve">5.1 - Acompanhar e fiscalizar a execução do objeto contratado através de servidores especialmente designados; </w:t>
      </w:r>
    </w:p>
    <w:p w14:paraId="6B0E9C9A" w14:textId="07581AB0" w:rsidR="00114028" w:rsidRDefault="00114028" w:rsidP="00114028">
      <w:pPr>
        <w:pStyle w:val="SemEspaamento"/>
        <w:spacing w:line="276" w:lineRule="auto"/>
        <w:jc w:val="both"/>
        <w:rPr>
          <w:rFonts w:ascii="Arial" w:hAnsi="Arial" w:cs="Arial"/>
          <w:sz w:val="24"/>
          <w:szCs w:val="24"/>
        </w:rPr>
      </w:pPr>
      <w:r>
        <w:rPr>
          <w:rFonts w:ascii="Arial" w:hAnsi="Arial" w:cs="Arial"/>
          <w:sz w:val="24"/>
          <w:szCs w:val="24"/>
        </w:rPr>
        <w:t xml:space="preserve">5.2 - Vetar o recebimento de qualquer serviço que considerar incompatível com as especificações apresentadas na proposta da Contratada; </w:t>
      </w:r>
    </w:p>
    <w:p w14:paraId="2A9AAC5E" w14:textId="0A137DB4" w:rsidR="00114028" w:rsidRDefault="00114028" w:rsidP="00114028">
      <w:pPr>
        <w:pStyle w:val="SemEspaamento"/>
        <w:spacing w:line="276" w:lineRule="auto"/>
        <w:jc w:val="both"/>
        <w:rPr>
          <w:rFonts w:ascii="Arial" w:hAnsi="Arial" w:cs="Arial"/>
          <w:sz w:val="24"/>
          <w:szCs w:val="24"/>
        </w:rPr>
      </w:pPr>
      <w:r>
        <w:rPr>
          <w:rFonts w:ascii="Arial" w:hAnsi="Arial" w:cs="Arial"/>
          <w:sz w:val="24"/>
          <w:szCs w:val="24"/>
        </w:rPr>
        <w:t xml:space="preserve">5.3 - Aplicar à Contratada as sanções administrativas regulamentares e contratuais, quando necessário; </w:t>
      </w:r>
    </w:p>
    <w:p w14:paraId="0AD365B2" w14:textId="7BB0822F" w:rsidR="00114028" w:rsidRPr="007E3A91" w:rsidRDefault="00114028" w:rsidP="00114028">
      <w:pPr>
        <w:pStyle w:val="SemEspaamento"/>
        <w:spacing w:line="276" w:lineRule="auto"/>
        <w:jc w:val="both"/>
        <w:rPr>
          <w:rFonts w:ascii="Arial" w:hAnsi="Arial" w:cs="Arial"/>
          <w:sz w:val="24"/>
          <w:szCs w:val="24"/>
        </w:rPr>
      </w:pPr>
      <w:r>
        <w:rPr>
          <w:rFonts w:ascii="Arial" w:hAnsi="Arial" w:cs="Arial"/>
          <w:sz w:val="24"/>
          <w:szCs w:val="24"/>
        </w:rPr>
        <w:t>5.4 - Prestar as informações e os esclarecimentos que venham a ser solicitados pela Contratada.</w:t>
      </w:r>
      <w:bookmarkEnd w:id="15"/>
    </w:p>
    <w:p w14:paraId="54FF8ABA" w14:textId="77777777" w:rsidR="00114028" w:rsidRDefault="00114028" w:rsidP="00362B5F">
      <w:pPr>
        <w:spacing w:line="276" w:lineRule="auto"/>
        <w:jc w:val="both"/>
        <w:rPr>
          <w:rFonts w:ascii="Arial" w:hAnsi="Arial" w:cs="Arial"/>
          <w:sz w:val="24"/>
          <w:szCs w:val="24"/>
        </w:rPr>
      </w:pPr>
    </w:p>
    <w:p w14:paraId="625D1D41" w14:textId="23FC6C90" w:rsidR="00E045D8" w:rsidRPr="00362B5F" w:rsidRDefault="00E045D8" w:rsidP="00362B5F">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362B5F">
        <w:rPr>
          <w:rFonts w:ascii="Arial" w:hAnsi="Arial" w:cs="Arial"/>
          <w:b/>
          <w:sz w:val="24"/>
          <w:szCs w:val="24"/>
        </w:rPr>
        <w:lastRenderedPageBreak/>
        <w:t xml:space="preserve">CLÁUSULA </w:t>
      </w:r>
      <w:r w:rsidR="00114028">
        <w:rPr>
          <w:rFonts w:ascii="Arial" w:hAnsi="Arial" w:cs="Arial"/>
          <w:b/>
          <w:sz w:val="24"/>
          <w:szCs w:val="24"/>
        </w:rPr>
        <w:t>SEX</w:t>
      </w:r>
      <w:r w:rsidRPr="00362B5F">
        <w:rPr>
          <w:rFonts w:ascii="Arial" w:hAnsi="Arial" w:cs="Arial"/>
          <w:b/>
          <w:sz w:val="24"/>
          <w:szCs w:val="24"/>
        </w:rPr>
        <w:t>TA - REEQUILÍBRIO ECONÔMICO FINANCEIRO</w:t>
      </w:r>
    </w:p>
    <w:p w14:paraId="4A227545" w14:textId="77777777" w:rsidR="00192DE2" w:rsidRDefault="00114028" w:rsidP="00192DE2">
      <w:pPr>
        <w:pStyle w:val="Default"/>
        <w:spacing w:line="276" w:lineRule="auto"/>
        <w:ind w:right="-1"/>
        <w:jc w:val="both"/>
        <w:rPr>
          <w:rFonts w:ascii="Arial" w:hAnsi="Arial" w:cs="Arial"/>
          <w:color w:val="auto"/>
        </w:rPr>
      </w:pPr>
      <w:r>
        <w:rPr>
          <w:rFonts w:ascii="Arial" w:hAnsi="Arial" w:cs="Arial"/>
        </w:rPr>
        <w:t>6</w:t>
      </w:r>
      <w:r w:rsidR="00E045D8" w:rsidRPr="00AF1374">
        <w:rPr>
          <w:rFonts w:ascii="Arial" w:hAnsi="Arial" w:cs="Arial"/>
        </w:rPr>
        <w:t xml:space="preserve">.1. </w:t>
      </w:r>
      <w:r w:rsidR="00192DE2" w:rsidRPr="00033243">
        <w:rPr>
          <w:rFonts w:ascii="Arial" w:hAnsi="Arial" w:cs="Arial"/>
        </w:rPr>
        <w:t xml:space="preserve">Durante a vigência do contrato, o valor da proposta não sofrerá qualquer reajuste, </w:t>
      </w:r>
      <w:r w:rsidR="00192DE2" w:rsidRPr="00DA4520">
        <w:rPr>
          <w:rFonts w:ascii="Arial" w:hAnsi="Arial" w:cs="Arial"/>
          <w:color w:val="auto"/>
        </w:rPr>
        <w:t>havendo prorrogação poderá ser reajustado, com base na variação do índice econômico IPCA, variação dos últimos 5 (cinco) anos, mediante acordo entre as partes.</w:t>
      </w:r>
    </w:p>
    <w:p w14:paraId="6D8622AB" w14:textId="26F9A52B" w:rsidR="00E045D8" w:rsidRPr="00AF1374" w:rsidRDefault="00E045D8" w:rsidP="00E045D8">
      <w:pPr>
        <w:pStyle w:val="Default"/>
        <w:spacing w:line="276" w:lineRule="auto"/>
        <w:ind w:right="-1"/>
        <w:jc w:val="both"/>
        <w:rPr>
          <w:rFonts w:ascii="Arial" w:hAnsi="Arial" w:cs="Arial"/>
        </w:rPr>
      </w:pPr>
    </w:p>
    <w:p w14:paraId="4DECDA67" w14:textId="11956B8B"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12838AFF" w14:textId="77777777" w:rsidR="00E045D8" w:rsidRPr="00AF1374" w:rsidRDefault="00E045D8" w:rsidP="00E045D8">
      <w:pPr>
        <w:pStyle w:val="Default"/>
        <w:spacing w:line="276" w:lineRule="auto"/>
        <w:ind w:right="-1"/>
        <w:jc w:val="both"/>
        <w:rPr>
          <w:rFonts w:ascii="Arial" w:hAnsi="Arial" w:cs="Arial"/>
        </w:rPr>
      </w:pPr>
    </w:p>
    <w:p w14:paraId="5B78097D" w14:textId="66A58E81"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.3. Caso no decorrer da vigência do contrato haja supressão ou aumento de preços será permitido o reequilíbrio econômico financeiro, conforme previsão legal. </w:t>
      </w:r>
    </w:p>
    <w:p w14:paraId="2710EABC" w14:textId="77777777" w:rsidR="00E045D8" w:rsidRPr="00AF1374" w:rsidRDefault="00E045D8" w:rsidP="00E045D8">
      <w:pPr>
        <w:pStyle w:val="Default"/>
        <w:spacing w:line="276" w:lineRule="auto"/>
        <w:ind w:right="-1"/>
        <w:jc w:val="both"/>
        <w:rPr>
          <w:rFonts w:ascii="Arial" w:hAnsi="Arial" w:cs="Arial"/>
        </w:rPr>
      </w:pPr>
    </w:p>
    <w:p w14:paraId="4F09FE78" w14:textId="00D53B30"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D742912" w14:textId="77777777" w:rsidR="00E045D8" w:rsidRPr="00AF1374" w:rsidRDefault="00E045D8" w:rsidP="00E045D8">
      <w:pPr>
        <w:pStyle w:val="Default"/>
        <w:spacing w:line="276" w:lineRule="auto"/>
        <w:ind w:right="-1"/>
        <w:jc w:val="both"/>
        <w:rPr>
          <w:rFonts w:ascii="Arial" w:hAnsi="Arial" w:cs="Arial"/>
        </w:rPr>
      </w:pPr>
    </w:p>
    <w:p w14:paraId="7C586B75" w14:textId="5C0B5319"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.3.2. Em qualquer hipótese os preços decorrentes de revisão não ultrapassarão os praticados no mercado, mantendo-se a relação entre o valor originalmente registrado. </w:t>
      </w:r>
    </w:p>
    <w:p w14:paraId="671F5220" w14:textId="77777777" w:rsidR="00E045D8" w:rsidRPr="00AF1374" w:rsidRDefault="00E045D8" w:rsidP="00E045D8">
      <w:pPr>
        <w:pStyle w:val="Default"/>
        <w:spacing w:line="276" w:lineRule="auto"/>
        <w:ind w:right="-1"/>
        <w:jc w:val="both"/>
        <w:rPr>
          <w:rFonts w:ascii="Arial" w:hAnsi="Arial" w:cs="Arial"/>
        </w:rPr>
      </w:pPr>
    </w:p>
    <w:p w14:paraId="379E81BF" w14:textId="5C01982B"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56E45A59" w14:textId="77777777" w:rsidR="00E045D8" w:rsidRPr="00AF1374" w:rsidRDefault="00E045D8" w:rsidP="00E045D8">
      <w:pPr>
        <w:pStyle w:val="Default"/>
        <w:spacing w:line="276" w:lineRule="auto"/>
        <w:ind w:right="-1"/>
        <w:jc w:val="both"/>
        <w:rPr>
          <w:rFonts w:ascii="Arial" w:hAnsi="Arial" w:cs="Arial"/>
        </w:rPr>
      </w:pPr>
    </w:p>
    <w:p w14:paraId="116AD9A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I – Planilha de composição do novo preço, com os mesmos elementos formadores dos preços originalmente registrados, devidamente assinada sobre carimbo da empresa; </w:t>
      </w:r>
    </w:p>
    <w:p w14:paraId="4B2BD266" w14:textId="77777777" w:rsidR="00E045D8" w:rsidRPr="00AF1374" w:rsidRDefault="00E045D8" w:rsidP="00E045D8">
      <w:pPr>
        <w:pStyle w:val="Default"/>
        <w:spacing w:line="276" w:lineRule="auto"/>
        <w:ind w:right="-1"/>
        <w:jc w:val="both"/>
        <w:rPr>
          <w:rFonts w:ascii="Arial" w:hAnsi="Arial" w:cs="Arial"/>
        </w:rPr>
      </w:pPr>
    </w:p>
    <w:p w14:paraId="6B3375E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II – Cópia das notas fiscais dos elementos formadores do novo preço, (quando houver).</w:t>
      </w:r>
    </w:p>
    <w:p w14:paraId="303E4F58" w14:textId="77777777" w:rsidR="00E045D8" w:rsidRPr="00AF1374" w:rsidRDefault="00E045D8" w:rsidP="00E045D8">
      <w:pPr>
        <w:pStyle w:val="Default"/>
        <w:spacing w:line="276" w:lineRule="auto"/>
        <w:ind w:right="-1"/>
        <w:jc w:val="both"/>
        <w:rPr>
          <w:rFonts w:ascii="Arial" w:hAnsi="Arial" w:cs="Arial"/>
        </w:rPr>
      </w:pPr>
    </w:p>
    <w:p w14:paraId="6176C0B4" w14:textId="24CE8899"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 xml:space="preserve">.5. Sendo procedente o requerimento da empresa contratada, o equilíbrio econômico financeiro será concedido a partir da data do protocolo do pedido; </w:t>
      </w:r>
    </w:p>
    <w:p w14:paraId="23CB9C26" w14:textId="77777777" w:rsidR="00E045D8" w:rsidRPr="00AF1374" w:rsidRDefault="00E045D8" w:rsidP="00E045D8">
      <w:pPr>
        <w:pStyle w:val="Default"/>
        <w:spacing w:line="276" w:lineRule="auto"/>
        <w:ind w:right="-1"/>
        <w:jc w:val="both"/>
        <w:rPr>
          <w:rFonts w:ascii="Arial" w:hAnsi="Arial" w:cs="Arial"/>
        </w:rPr>
      </w:pPr>
    </w:p>
    <w:p w14:paraId="553220B7" w14:textId="196EB683" w:rsidR="00E045D8" w:rsidRPr="00AF1374" w:rsidRDefault="00114028" w:rsidP="00E045D8">
      <w:pPr>
        <w:pStyle w:val="Default"/>
        <w:spacing w:line="276" w:lineRule="auto"/>
        <w:ind w:right="-1"/>
        <w:jc w:val="both"/>
        <w:rPr>
          <w:rFonts w:ascii="Arial" w:hAnsi="Arial" w:cs="Arial"/>
        </w:rPr>
      </w:pPr>
      <w:r>
        <w:rPr>
          <w:rFonts w:ascii="Arial" w:hAnsi="Arial" w:cs="Arial"/>
        </w:rPr>
        <w:t>6</w:t>
      </w:r>
      <w:r w:rsidR="00E045D8" w:rsidRPr="00AF1374">
        <w:rPr>
          <w:rFonts w:ascii="Arial" w:hAnsi="Arial" w:cs="Arial"/>
        </w:rPr>
        <w:t>.6. A contratada não poderá interromper a execução dos serviços durante o período de tramitação do processo de revisão dos preços</w:t>
      </w:r>
    </w:p>
    <w:p w14:paraId="7F1DEE2F" w14:textId="77777777" w:rsidR="00E045D8" w:rsidRPr="00AF1374" w:rsidRDefault="00E045D8" w:rsidP="00E045D8">
      <w:pPr>
        <w:spacing w:line="276" w:lineRule="auto"/>
        <w:rPr>
          <w:rFonts w:ascii="Arial" w:hAnsi="Arial" w:cs="Arial"/>
          <w:sz w:val="24"/>
          <w:szCs w:val="24"/>
        </w:rPr>
      </w:pPr>
    </w:p>
    <w:p w14:paraId="63685BD9" w14:textId="07106D78" w:rsidR="00E045D8" w:rsidRPr="006C79DA" w:rsidRDefault="00E045D8" w:rsidP="006C79DA">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 CLÁUSULA </w:t>
      </w:r>
      <w:r w:rsidR="00114028">
        <w:rPr>
          <w:rFonts w:ascii="Arial" w:hAnsi="Arial" w:cs="Arial"/>
          <w:b/>
          <w:sz w:val="24"/>
          <w:szCs w:val="24"/>
        </w:rPr>
        <w:t>SÉTIMA</w:t>
      </w:r>
      <w:r w:rsidRPr="00AF1374">
        <w:rPr>
          <w:rFonts w:ascii="Arial" w:hAnsi="Arial" w:cs="Arial"/>
          <w:b/>
          <w:sz w:val="24"/>
          <w:szCs w:val="24"/>
        </w:rPr>
        <w:t xml:space="preserve"> – DAS CONDIÇÕES DE PAGAMENTO</w:t>
      </w:r>
    </w:p>
    <w:p w14:paraId="0D799321" w14:textId="0DDF3F8B"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.1. Esgotados todos os prazos recursais, a Administração homologará o processo licitatório e convocará o representante legal da empresa licitante para assinar</w:t>
      </w:r>
      <w:r>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0C0E0A12" w14:textId="77777777" w:rsidR="00CE37F2" w:rsidRDefault="00CE37F2" w:rsidP="00CE37F2">
      <w:pPr>
        <w:spacing w:after="0" w:line="276" w:lineRule="auto"/>
        <w:jc w:val="both"/>
        <w:rPr>
          <w:rFonts w:ascii="Arial" w:hAnsi="Arial" w:cs="Arial"/>
          <w:sz w:val="24"/>
          <w:szCs w:val="24"/>
        </w:rPr>
      </w:pPr>
    </w:p>
    <w:p w14:paraId="11A5070B" w14:textId="555CD15B" w:rsidR="00CE37F2" w:rsidRPr="00BC79D1" w:rsidRDefault="00CE37F2" w:rsidP="00CE37F2">
      <w:pPr>
        <w:spacing w:after="0" w:line="276" w:lineRule="auto"/>
        <w:jc w:val="both"/>
        <w:rPr>
          <w:rFonts w:ascii="Arial" w:hAnsi="Arial" w:cs="Arial"/>
          <w:sz w:val="24"/>
          <w:szCs w:val="24"/>
        </w:rPr>
      </w:pPr>
      <w:r>
        <w:rPr>
          <w:rFonts w:ascii="Arial" w:hAnsi="Arial" w:cs="Arial"/>
          <w:color w:val="000000"/>
          <w:sz w:val="24"/>
          <w:szCs w:val="24"/>
        </w:rPr>
        <w:lastRenderedPageBreak/>
        <w:t>7</w:t>
      </w:r>
      <w:r w:rsidRPr="006E1669">
        <w:rPr>
          <w:rFonts w:ascii="Arial" w:hAnsi="Arial" w:cs="Arial"/>
          <w:color w:val="000000"/>
          <w:sz w:val="24"/>
          <w:szCs w:val="24"/>
        </w:rPr>
        <w:t>.2. O prazo de convocação poderá ser prorrogado 1 (uma) vez, por igual período, mediante solicitação da parte durante seu transcurso, devidamente justificada, e desde que o motivo apresentado seja aceito pela Administração.</w:t>
      </w:r>
      <w:r w:rsidRPr="00BC79D1">
        <w:rPr>
          <w:rFonts w:ascii="Arial" w:hAnsi="Arial" w:cs="Arial"/>
          <w:sz w:val="24"/>
          <w:szCs w:val="24"/>
        </w:rPr>
        <w:t xml:space="preserve"> </w:t>
      </w:r>
    </w:p>
    <w:p w14:paraId="030BF4CF" w14:textId="77777777" w:rsidR="00CE37F2" w:rsidRPr="00BC79D1" w:rsidRDefault="00CE37F2" w:rsidP="00CE37F2">
      <w:pPr>
        <w:spacing w:after="0" w:line="276" w:lineRule="auto"/>
        <w:jc w:val="both"/>
        <w:rPr>
          <w:rFonts w:ascii="Arial" w:hAnsi="Arial" w:cs="Arial"/>
          <w:sz w:val="24"/>
          <w:szCs w:val="24"/>
        </w:rPr>
      </w:pPr>
    </w:p>
    <w:p w14:paraId="7CBB6B6F" w14:textId="078F0D43" w:rsidR="00CE37F2" w:rsidRPr="00BC79D1"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 xml:space="preserve">.3. Será facultado à Administração, quando o convocado não assinar o termo </w:t>
      </w:r>
      <w:r>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3D15710C" w14:textId="77777777" w:rsidR="00CE37F2" w:rsidRPr="00BC79D1" w:rsidRDefault="00CE37F2" w:rsidP="00CE37F2">
      <w:pPr>
        <w:spacing w:after="0" w:line="276" w:lineRule="auto"/>
        <w:jc w:val="both"/>
        <w:rPr>
          <w:rFonts w:ascii="Arial" w:hAnsi="Arial" w:cs="Arial"/>
          <w:sz w:val="24"/>
          <w:szCs w:val="24"/>
        </w:rPr>
      </w:pPr>
      <w:r w:rsidRPr="00BC79D1">
        <w:rPr>
          <w:rFonts w:ascii="Arial" w:hAnsi="Arial" w:cs="Arial"/>
          <w:sz w:val="24"/>
          <w:szCs w:val="24"/>
        </w:rPr>
        <w:t xml:space="preserve"> </w:t>
      </w:r>
    </w:p>
    <w:p w14:paraId="7A9E9D2B" w14:textId="2433C6E8"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w:t>
      </w:r>
      <w:r>
        <w:rPr>
          <w:rFonts w:ascii="Arial" w:hAnsi="Arial" w:cs="Arial"/>
          <w:sz w:val="24"/>
          <w:szCs w:val="24"/>
        </w:rPr>
        <w:t>4</w:t>
      </w:r>
      <w:r w:rsidRPr="00BC79D1">
        <w:rPr>
          <w:rFonts w:ascii="Arial" w:hAnsi="Arial" w:cs="Arial"/>
          <w:sz w:val="24"/>
          <w:szCs w:val="24"/>
        </w:rPr>
        <w:t>. Uma vez assinad</w:t>
      </w:r>
      <w:r>
        <w:rPr>
          <w:rFonts w:ascii="Arial" w:hAnsi="Arial" w:cs="Arial"/>
          <w:sz w:val="24"/>
          <w:szCs w:val="24"/>
        </w:rPr>
        <w:t>o</w:t>
      </w:r>
      <w:r w:rsidRPr="00BC79D1">
        <w:rPr>
          <w:rFonts w:ascii="Arial" w:hAnsi="Arial" w:cs="Arial"/>
          <w:sz w:val="24"/>
          <w:szCs w:val="24"/>
        </w:rPr>
        <w:t xml:space="preserve"> </w:t>
      </w:r>
      <w:r>
        <w:rPr>
          <w:rFonts w:ascii="Arial" w:hAnsi="Arial" w:cs="Arial"/>
          <w:sz w:val="24"/>
          <w:szCs w:val="24"/>
        </w:rPr>
        <w:t>o contrato</w:t>
      </w:r>
      <w:r w:rsidRPr="00BC79D1">
        <w:rPr>
          <w:rFonts w:ascii="Arial" w:hAnsi="Arial" w:cs="Arial"/>
          <w:sz w:val="24"/>
          <w:szCs w:val="24"/>
        </w:rPr>
        <w:t xml:space="preserve">, assume </w:t>
      </w:r>
      <w:r>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32006339" w14:textId="77777777" w:rsidR="00CE37F2" w:rsidRPr="00BC79D1" w:rsidRDefault="00CE37F2" w:rsidP="00CE37F2">
      <w:pPr>
        <w:spacing w:after="0" w:line="276" w:lineRule="auto"/>
        <w:jc w:val="both"/>
        <w:rPr>
          <w:rFonts w:ascii="Arial" w:hAnsi="Arial" w:cs="Arial"/>
          <w:sz w:val="24"/>
          <w:szCs w:val="24"/>
        </w:rPr>
      </w:pPr>
    </w:p>
    <w:p w14:paraId="53EB4B10" w14:textId="2A734DED" w:rsidR="00CE37F2" w:rsidRDefault="00CE37F2" w:rsidP="00CE37F2">
      <w:pPr>
        <w:spacing w:after="0" w:line="276" w:lineRule="auto"/>
        <w:jc w:val="both"/>
        <w:rPr>
          <w:rFonts w:ascii="Arial" w:hAnsi="Arial" w:cs="Arial"/>
          <w:sz w:val="24"/>
          <w:szCs w:val="24"/>
        </w:rPr>
      </w:pPr>
      <w:r>
        <w:rPr>
          <w:rFonts w:ascii="Arial" w:hAnsi="Arial" w:cs="Arial"/>
          <w:sz w:val="24"/>
          <w:szCs w:val="24"/>
        </w:rPr>
        <w:t>7</w:t>
      </w:r>
      <w:r w:rsidRPr="00BC79D1">
        <w:rPr>
          <w:rFonts w:ascii="Arial" w:hAnsi="Arial" w:cs="Arial"/>
          <w:sz w:val="24"/>
          <w:szCs w:val="24"/>
        </w:rPr>
        <w:t xml:space="preserve">.5. A partir da assinatura </w:t>
      </w:r>
      <w:r>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04AB77FD" w14:textId="77777777" w:rsidR="00CE37F2" w:rsidRDefault="00CE37F2" w:rsidP="00CE37F2">
      <w:pPr>
        <w:spacing w:after="0" w:line="276" w:lineRule="auto"/>
        <w:jc w:val="both"/>
        <w:rPr>
          <w:rFonts w:ascii="Arial" w:hAnsi="Arial" w:cs="Arial"/>
          <w:sz w:val="24"/>
          <w:szCs w:val="24"/>
        </w:rPr>
      </w:pPr>
    </w:p>
    <w:p w14:paraId="4126C9DA" w14:textId="5103CC2D"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7.6. O valor ofertado pela licitante vencedora será pago em moeda corrente nacional, em uma única parcela e sem qualquer desconto, devendo o pagamento ser efetuado em até 30 (trinta) dias uteis, após a assinatura do contrato, devendo a licitante vencedora/contratada efetuar transferência bancária na seguinte condição:</w:t>
      </w:r>
    </w:p>
    <w:p w14:paraId="081A78BB" w14:textId="77777777" w:rsidR="00CE37F2" w:rsidRPr="00F87208" w:rsidRDefault="00CE37F2" w:rsidP="00CE37F2">
      <w:pPr>
        <w:spacing w:after="0" w:line="276" w:lineRule="auto"/>
        <w:jc w:val="both"/>
        <w:rPr>
          <w:rFonts w:ascii="Arial" w:hAnsi="Arial" w:cs="Arial"/>
          <w:b/>
          <w:bCs/>
          <w:sz w:val="24"/>
          <w:szCs w:val="24"/>
        </w:rPr>
      </w:pPr>
    </w:p>
    <w:p w14:paraId="7A964AD0" w14:textId="029CB1E5"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 xml:space="preserve">7.6.1.  Em favor do Município de Guaraci/PR, o valor correspondente a 100% (cem por cento) do valor contratual na conta bancária – BANCO: BANCO DO BRASIL, AGÊNCIA NÚMERO 2195-4, CONTA CORRENTE NÚMERO 73446-2 </w:t>
      </w:r>
    </w:p>
    <w:p w14:paraId="72C10632" w14:textId="77777777" w:rsidR="00CE37F2" w:rsidRPr="00F87208" w:rsidRDefault="00CE37F2" w:rsidP="00CE37F2">
      <w:pPr>
        <w:spacing w:after="0" w:line="276" w:lineRule="auto"/>
        <w:jc w:val="both"/>
        <w:rPr>
          <w:rFonts w:ascii="Arial" w:hAnsi="Arial" w:cs="Arial"/>
          <w:b/>
          <w:bCs/>
          <w:sz w:val="24"/>
          <w:szCs w:val="24"/>
        </w:rPr>
      </w:pPr>
    </w:p>
    <w:p w14:paraId="72179716" w14:textId="423BCB23" w:rsidR="00CE37F2" w:rsidRPr="00F87208" w:rsidRDefault="00CE37F2" w:rsidP="00CE37F2">
      <w:pPr>
        <w:spacing w:after="0" w:line="276" w:lineRule="auto"/>
        <w:jc w:val="both"/>
        <w:rPr>
          <w:rFonts w:ascii="Arial" w:hAnsi="Arial" w:cs="Arial"/>
          <w:b/>
          <w:bCs/>
          <w:sz w:val="24"/>
          <w:szCs w:val="24"/>
        </w:rPr>
      </w:pPr>
      <w:r w:rsidRPr="00F87208">
        <w:rPr>
          <w:rFonts w:ascii="Arial" w:hAnsi="Arial" w:cs="Arial"/>
          <w:b/>
          <w:bCs/>
          <w:sz w:val="24"/>
          <w:szCs w:val="24"/>
        </w:rPr>
        <w:t>7.7. No pagamento realizado após o prazo estipulado incidirá juros de 1% a cada dia de atraso.</w:t>
      </w:r>
    </w:p>
    <w:p w14:paraId="0E0C08A1" w14:textId="77777777" w:rsidR="00CE37F2" w:rsidRDefault="00CE37F2" w:rsidP="00CE37F2">
      <w:pPr>
        <w:tabs>
          <w:tab w:val="left" w:pos="284"/>
        </w:tabs>
        <w:spacing w:after="0" w:line="276" w:lineRule="auto"/>
        <w:ind w:right="-8"/>
        <w:jc w:val="both"/>
        <w:rPr>
          <w:rFonts w:ascii="Arial" w:hAnsi="Arial" w:cs="Arial"/>
          <w:sz w:val="24"/>
          <w:szCs w:val="24"/>
        </w:rPr>
      </w:pPr>
    </w:p>
    <w:p w14:paraId="0BAA3473" w14:textId="6FCD43E7" w:rsidR="00E045D8" w:rsidRPr="00AF1374" w:rsidRDefault="00E045D8" w:rsidP="00A10C6C">
      <w:pPr>
        <w:pStyle w:val="Default"/>
        <w:pBdr>
          <w:top w:val="single" w:sz="4" w:space="1" w:color="auto"/>
          <w:bottom w:val="single" w:sz="4" w:space="1" w:color="auto"/>
        </w:pBdr>
        <w:shd w:val="clear" w:color="auto" w:fill="D9D9D9" w:themeFill="background1" w:themeFillShade="D9"/>
        <w:spacing w:line="276" w:lineRule="auto"/>
        <w:ind w:right="-1"/>
        <w:jc w:val="center"/>
        <w:rPr>
          <w:rFonts w:ascii="Arial" w:hAnsi="Arial" w:cs="Arial"/>
          <w:b/>
          <w:color w:val="auto"/>
        </w:rPr>
      </w:pPr>
      <w:r w:rsidRPr="00AF1374">
        <w:rPr>
          <w:rFonts w:ascii="Arial" w:hAnsi="Arial" w:cs="Arial"/>
          <w:b/>
          <w:color w:val="auto"/>
        </w:rPr>
        <w:t xml:space="preserve">CLÁUSULA </w:t>
      </w:r>
      <w:r w:rsidR="00114028">
        <w:rPr>
          <w:rFonts w:ascii="Arial" w:hAnsi="Arial" w:cs="Arial"/>
          <w:b/>
          <w:color w:val="auto"/>
        </w:rPr>
        <w:t>OITAVA</w:t>
      </w:r>
      <w:r w:rsidRPr="00AF1374">
        <w:rPr>
          <w:rFonts w:ascii="Arial" w:hAnsi="Arial" w:cs="Arial"/>
          <w:b/>
          <w:color w:val="auto"/>
        </w:rPr>
        <w:t xml:space="preserve"> - </w:t>
      </w:r>
      <w:r w:rsidR="00362B5F">
        <w:rPr>
          <w:rFonts w:ascii="Arial" w:hAnsi="Arial" w:cs="Arial"/>
          <w:b/>
          <w:color w:val="auto"/>
        </w:rPr>
        <w:t>RECEITA</w:t>
      </w:r>
    </w:p>
    <w:p w14:paraId="1BAACC36" w14:textId="575C7A87" w:rsidR="00E045D8" w:rsidRPr="00AF1374" w:rsidRDefault="00E045D8" w:rsidP="00E045D8">
      <w:pPr>
        <w:spacing w:line="276" w:lineRule="auto"/>
        <w:jc w:val="both"/>
        <w:rPr>
          <w:rFonts w:ascii="Arial" w:hAnsi="Arial" w:cs="Arial"/>
          <w:sz w:val="24"/>
          <w:szCs w:val="24"/>
        </w:rPr>
      </w:pPr>
    </w:p>
    <w:p w14:paraId="7B2008EC" w14:textId="77777777" w:rsidR="00362B5F" w:rsidRDefault="00362B5F" w:rsidP="00362B5F">
      <w:pPr>
        <w:pBdr>
          <w:top w:val="single" w:sz="4" w:space="1" w:color="auto"/>
          <w:left w:val="single" w:sz="4" w:space="4" w:color="auto"/>
          <w:bottom w:val="single" w:sz="4" w:space="1" w:color="auto"/>
          <w:right w:val="single" w:sz="4" w:space="4" w:color="auto"/>
        </w:pBdr>
        <w:spacing w:after="0"/>
        <w:jc w:val="both"/>
        <w:rPr>
          <w:rFonts w:ascii="Arial" w:eastAsia="Times New Roman" w:hAnsi="Arial" w:cs="Arial"/>
          <w:b/>
          <w:sz w:val="22"/>
          <w:szCs w:val="22"/>
          <w:lang w:eastAsia="pt-BR"/>
        </w:rPr>
      </w:pPr>
      <w:r w:rsidRPr="00723F8B">
        <w:rPr>
          <w:rFonts w:ascii="Arial" w:eastAsia="Times New Roman" w:hAnsi="Arial" w:cs="Arial"/>
          <w:b/>
          <w:sz w:val="22"/>
          <w:szCs w:val="22"/>
          <w:lang w:eastAsia="pt-BR"/>
        </w:rPr>
        <w:t>1360.0111 – CESSÃO DE DIREITO DE OPERACIONALIZAÇÃO DE PAGAMENTO</w:t>
      </w:r>
    </w:p>
    <w:p w14:paraId="2BA2DE89" w14:textId="77777777" w:rsidR="00BE2043" w:rsidRPr="00BE2043" w:rsidRDefault="00BE2043" w:rsidP="00BE2043">
      <w:pPr>
        <w:pBdr>
          <w:top w:val="nil"/>
          <w:left w:val="nil"/>
          <w:bottom w:val="nil"/>
          <w:right w:val="nil"/>
          <w:between w:val="nil"/>
        </w:pBdr>
        <w:tabs>
          <w:tab w:val="left" w:pos="284"/>
        </w:tabs>
        <w:spacing w:line="276" w:lineRule="auto"/>
        <w:rPr>
          <w:rFonts w:ascii="Arial" w:eastAsia="Arial" w:hAnsi="Arial" w:cs="Arial"/>
          <w:color w:val="000000"/>
        </w:rPr>
      </w:pPr>
    </w:p>
    <w:p w14:paraId="235AF015" w14:textId="27B8D04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AF1374">
        <w:rPr>
          <w:rFonts w:ascii="Arial" w:hAnsi="Arial" w:cs="Arial"/>
          <w:b/>
          <w:sz w:val="24"/>
          <w:szCs w:val="24"/>
        </w:rPr>
        <w:t xml:space="preserve"> CLÁUSULA </w:t>
      </w:r>
      <w:r w:rsidR="00114028">
        <w:rPr>
          <w:rFonts w:ascii="Arial" w:hAnsi="Arial" w:cs="Arial"/>
          <w:b/>
          <w:sz w:val="24"/>
          <w:szCs w:val="24"/>
        </w:rPr>
        <w:t>NONA</w:t>
      </w:r>
      <w:r w:rsidRPr="00AF1374">
        <w:rPr>
          <w:rFonts w:ascii="Arial" w:hAnsi="Arial" w:cs="Arial"/>
          <w:b/>
          <w:sz w:val="24"/>
          <w:szCs w:val="24"/>
        </w:rPr>
        <w:t xml:space="preserve"> - GARANTIA</w:t>
      </w:r>
    </w:p>
    <w:p w14:paraId="44BDE782" w14:textId="3E462FC9" w:rsidR="00E045D8" w:rsidRPr="00AF1374" w:rsidRDefault="00114028" w:rsidP="00E045D8">
      <w:pPr>
        <w:pStyle w:val="ParagraphStyle"/>
        <w:spacing w:line="276" w:lineRule="auto"/>
        <w:jc w:val="both"/>
      </w:pPr>
      <w:r>
        <w:rPr>
          <w:b/>
        </w:rPr>
        <w:t>9</w:t>
      </w:r>
      <w:r w:rsidR="00E045D8" w:rsidRPr="00AF1374">
        <w:rPr>
          <w:b/>
        </w:rPr>
        <w:t>.1.</w:t>
      </w:r>
      <w:r w:rsidR="00E045D8" w:rsidRPr="00AF1374">
        <w:t xml:space="preserve"> </w:t>
      </w:r>
      <w:r w:rsidR="00F3717F" w:rsidRPr="00D43E9C">
        <w:t xml:space="preserve">O fornecimento deverá observar as especificações deste instrumento e as condições constantes do código de defesa do consumidor, </w:t>
      </w:r>
      <w:r w:rsidR="00F3717F" w:rsidRPr="00D43E9C">
        <w:rPr>
          <w:color w:val="000000"/>
        </w:rPr>
        <w:t xml:space="preserve">de acordo com os artigos 12, 13 e 17 a 27, do Código de Defesa do Consumidor (Lei nº 8.078, de 1990), </w:t>
      </w:r>
      <w:r w:rsidR="00F3717F" w:rsidRPr="00D43E9C">
        <w:t>sem prejuízo de outras medidas cabíveis e previstas em Lei especial, quando for o caso.</w:t>
      </w:r>
    </w:p>
    <w:p w14:paraId="4467405E" w14:textId="77777777" w:rsidR="00E045D8" w:rsidRPr="00AF1374" w:rsidRDefault="00E045D8" w:rsidP="00E045D8">
      <w:pPr>
        <w:spacing w:line="276" w:lineRule="auto"/>
        <w:jc w:val="both"/>
        <w:rPr>
          <w:rFonts w:ascii="Arial" w:hAnsi="Arial" w:cs="Arial"/>
          <w:sz w:val="24"/>
          <w:szCs w:val="24"/>
        </w:rPr>
      </w:pPr>
    </w:p>
    <w:p w14:paraId="481D1D55" w14:textId="5EED4CD8" w:rsidR="00E045D8" w:rsidRPr="00AF1374" w:rsidRDefault="00E045D8" w:rsidP="004C480B">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w:t>
      </w:r>
      <w:r w:rsidR="00114028">
        <w:rPr>
          <w:rFonts w:ascii="Arial" w:hAnsi="Arial" w:cs="Arial"/>
          <w:b/>
          <w:sz w:val="24"/>
          <w:szCs w:val="24"/>
        </w:rPr>
        <w:t>DÉCIMA</w:t>
      </w:r>
      <w:r w:rsidRPr="00AF1374">
        <w:rPr>
          <w:rFonts w:ascii="Arial" w:hAnsi="Arial" w:cs="Arial"/>
          <w:b/>
          <w:sz w:val="24"/>
          <w:szCs w:val="24"/>
        </w:rPr>
        <w:t xml:space="preserve"> - DA FISCALIZAÇÃO </w:t>
      </w:r>
      <w:r w:rsidR="00F3717F">
        <w:rPr>
          <w:rFonts w:ascii="Arial" w:hAnsi="Arial" w:cs="Arial"/>
          <w:b/>
          <w:sz w:val="24"/>
          <w:szCs w:val="24"/>
        </w:rPr>
        <w:t>E</w:t>
      </w:r>
      <w:r w:rsidRPr="00AF1374">
        <w:rPr>
          <w:rFonts w:ascii="Arial" w:hAnsi="Arial" w:cs="Arial"/>
          <w:b/>
          <w:sz w:val="24"/>
          <w:szCs w:val="24"/>
        </w:rPr>
        <w:t xml:space="preserve"> GESTÃO </w:t>
      </w:r>
      <w:r w:rsidRPr="00AF1374">
        <w:rPr>
          <w:rFonts w:ascii="Arial" w:hAnsi="Arial" w:cs="Arial"/>
          <w:b/>
          <w:bCs/>
          <w:sz w:val="24"/>
          <w:szCs w:val="24"/>
        </w:rPr>
        <w:t>DO CONTRATO</w:t>
      </w:r>
    </w:p>
    <w:p w14:paraId="1FFB0EC9" w14:textId="77777777" w:rsidR="00E045D8" w:rsidRPr="00AF1374" w:rsidRDefault="00E045D8" w:rsidP="00E045D8">
      <w:pPr>
        <w:pStyle w:val="SemEspaamento"/>
        <w:spacing w:line="276" w:lineRule="auto"/>
        <w:rPr>
          <w:rFonts w:ascii="Arial" w:hAnsi="Arial" w:cs="Arial"/>
          <w:sz w:val="24"/>
          <w:szCs w:val="24"/>
        </w:rPr>
      </w:pPr>
    </w:p>
    <w:p w14:paraId="1B2A8435" w14:textId="68F6DC57"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.1.</w:t>
      </w:r>
      <w:r w:rsidR="0024334C" w:rsidRPr="0024334C">
        <w:rPr>
          <w:rFonts w:eastAsiaTheme="minorEastAsia"/>
          <w:lang w:eastAsia="en-US"/>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491EB102" w14:textId="30B9EE8B"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.2.</w:t>
      </w:r>
      <w:r w:rsidR="0024334C" w:rsidRPr="0024334C">
        <w:rPr>
          <w:rFonts w:eastAsiaTheme="minorEastAsia"/>
          <w:lang w:eastAsia="en-US"/>
        </w:rPr>
        <w:tab/>
        <w:t>A verificação da adequação do fornecimento deverá ser realizada com base nos critérios previstos neste Termo de Referência.</w:t>
      </w:r>
    </w:p>
    <w:p w14:paraId="397965B4" w14:textId="2172410A"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.3.</w:t>
      </w:r>
      <w:r w:rsidR="0024334C" w:rsidRPr="0024334C">
        <w:rPr>
          <w:rFonts w:eastAsiaTheme="minorEastAsia"/>
          <w:lang w:eastAsia="en-US"/>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013F8B47" w14:textId="39C3D31C"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.4.</w:t>
      </w:r>
      <w:r w:rsidR="0024334C" w:rsidRPr="0024334C">
        <w:rPr>
          <w:rFonts w:eastAsiaTheme="minorEastAsia"/>
          <w:lang w:eastAsia="en-US"/>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7DCED0F2" w14:textId="3BCB195C"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.5.</w:t>
      </w:r>
      <w:r w:rsidR="0024334C" w:rsidRPr="0024334C">
        <w:rPr>
          <w:rFonts w:eastAsiaTheme="minorEastAsia"/>
          <w:lang w:eastAsia="en-US"/>
        </w:rPr>
        <w:tab/>
        <w:t>A Contratada deverá manter preposto aceito pela Contratante, com poderes para solucionar demandas oriundas da execução do contrato, nos termos do art. 118 da Lei 14.133/2021.</w:t>
      </w:r>
    </w:p>
    <w:p w14:paraId="0232CFED" w14:textId="1952B420"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.6.</w:t>
      </w:r>
      <w:r w:rsidR="0024334C" w:rsidRPr="0024334C">
        <w:rPr>
          <w:rFonts w:eastAsiaTheme="minorEastAsia"/>
          <w:lang w:eastAsia="en-US"/>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25F676C" w14:textId="768A3CD8"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.7. Fica designado(a) o(a) servidor(a) </w:t>
      </w:r>
      <w:r w:rsidR="0024334C" w:rsidRPr="0024334C">
        <w:rPr>
          <w:rFonts w:eastAsiaTheme="minorEastAsia"/>
          <w:b/>
          <w:bCs/>
          <w:lang w:eastAsia="en-US"/>
        </w:rPr>
        <w:t>Junior Colombar</w:t>
      </w:r>
      <w:r w:rsidR="0024334C" w:rsidRPr="0024334C">
        <w:rPr>
          <w:rFonts w:eastAsiaTheme="minorEastAsia"/>
          <w:lang w:eastAsia="en-US"/>
        </w:rPr>
        <w:t>, matrícula nº 11.101, para exercer a fiscalização e o acompanhamento do objeto do contrato, nos termos disciplinados nos art. 117 e 7</w:t>
      </w:r>
      <w:r w:rsidR="0024334C">
        <w:rPr>
          <w:rFonts w:eastAsiaTheme="minorEastAsia"/>
          <w:lang w:eastAsia="en-US"/>
        </w:rPr>
        <w:t>°</w:t>
      </w:r>
      <w:r w:rsidR="0024334C" w:rsidRPr="0024334C">
        <w:rPr>
          <w:rFonts w:eastAsiaTheme="minorEastAsia"/>
          <w:lang w:eastAsia="en-US"/>
        </w:rPr>
        <w:t xml:space="preserve"> da Lei federal nº 14.133/21.</w:t>
      </w:r>
    </w:p>
    <w:p w14:paraId="510FA082" w14:textId="7AED9DAF" w:rsidR="0024334C" w:rsidRPr="0024334C"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.8. Fica designado, como fiscal substituto(a) o(a) servidor(a) </w:t>
      </w:r>
      <w:r w:rsidR="00362B5F" w:rsidRPr="00362B5F">
        <w:rPr>
          <w:rFonts w:eastAsiaTheme="minorEastAsia"/>
          <w:b/>
          <w:bCs/>
          <w:lang w:eastAsia="en-US"/>
        </w:rPr>
        <w:t>Tiago Luiz de Freitas</w:t>
      </w:r>
      <w:r w:rsidR="0024334C" w:rsidRPr="0024334C">
        <w:rPr>
          <w:rFonts w:eastAsiaTheme="minorEastAsia"/>
          <w:lang w:eastAsia="en-US"/>
        </w:rPr>
        <w:t>, matrícula nº 11.114, para exercer a fiscalização e o acompanhamento do objeto do contrato, nos termos disciplinados nos art. 117 e 7o da Lei federal nº 14.133/21.</w:t>
      </w:r>
    </w:p>
    <w:p w14:paraId="599C551F" w14:textId="0BD28BC8" w:rsidR="00E045D8" w:rsidRDefault="00114028" w:rsidP="0024334C">
      <w:pPr>
        <w:pStyle w:val="ParagraphStyle"/>
        <w:spacing w:line="276" w:lineRule="auto"/>
        <w:jc w:val="both"/>
        <w:rPr>
          <w:rFonts w:eastAsiaTheme="minorEastAsia"/>
          <w:lang w:eastAsia="en-US"/>
        </w:rPr>
      </w:pPr>
      <w:r>
        <w:rPr>
          <w:rFonts w:eastAsiaTheme="minorEastAsia"/>
          <w:lang w:eastAsia="en-US"/>
        </w:rPr>
        <w:t>10</w:t>
      </w:r>
      <w:r w:rsidR="0024334C" w:rsidRPr="0024334C">
        <w:rPr>
          <w:rFonts w:eastAsiaTheme="minorEastAsia"/>
          <w:lang w:eastAsia="en-US"/>
        </w:rPr>
        <w:t xml:space="preserve">.9. Fica designado, como gestor de contratos o(a) servidor(a) </w:t>
      </w:r>
      <w:r w:rsidR="0024334C" w:rsidRPr="0024334C">
        <w:rPr>
          <w:rFonts w:eastAsiaTheme="minorEastAsia"/>
          <w:b/>
          <w:bCs/>
          <w:lang w:eastAsia="en-US"/>
        </w:rPr>
        <w:t>Ari Osvaldo Soares de Faria</w:t>
      </w:r>
      <w:r w:rsidR="0024334C" w:rsidRPr="0024334C">
        <w:rPr>
          <w:rFonts w:eastAsiaTheme="minorEastAsia"/>
          <w:lang w:eastAsia="en-US"/>
        </w:rPr>
        <w:t>, Matricula nº 55.224 para exercer a gestão contratual.</w:t>
      </w:r>
    </w:p>
    <w:p w14:paraId="5E4F8689" w14:textId="77777777" w:rsidR="0024334C" w:rsidRPr="00AF1374" w:rsidRDefault="0024334C" w:rsidP="0024334C">
      <w:pPr>
        <w:pStyle w:val="ParagraphStyle"/>
        <w:spacing w:line="276" w:lineRule="auto"/>
        <w:jc w:val="both"/>
      </w:pPr>
    </w:p>
    <w:p w14:paraId="5D7A6951" w14:textId="2C51927F" w:rsidR="00E045D8" w:rsidRPr="00AF1374" w:rsidRDefault="00E045D8" w:rsidP="00A10C6C">
      <w:pPr>
        <w:pStyle w:val="ParagraphStyle"/>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pPr>
      <w:r w:rsidRPr="00AF1374">
        <w:rPr>
          <w:b/>
        </w:rPr>
        <w:t xml:space="preserve">CLÁUSULA </w:t>
      </w:r>
      <w:r w:rsidR="00114028">
        <w:rPr>
          <w:b/>
        </w:rPr>
        <w:t>DÉCIMA PRIMEIRA</w:t>
      </w:r>
      <w:r w:rsidRPr="00AF1374">
        <w:rPr>
          <w:b/>
        </w:rPr>
        <w:t xml:space="preserve"> – DA EXTINÇÃO DO CONTRATO</w:t>
      </w:r>
    </w:p>
    <w:p w14:paraId="47BDF50C" w14:textId="7F782507" w:rsidR="00E045D8" w:rsidRPr="00AF1374" w:rsidRDefault="00114028" w:rsidP="009010FD">
      <w:pPr>
        <w:pStyle w:val="ParagraphStyle"/>
        <w:spacing w:after="120" w:line="276" w:lineRule="auto"/>
        <w:jc w:val="both"/>
      </w:pPr>
      <w:bookmarkStart w:id="16" w:name="_Hlk157096278"/>
      <w:r>
        <w:t>11</w:t>
      </w:r>
      <w:r w:rsidR="00E045D8" w:rsidRPr="00AF1374">
        <w:t>.1 – O contrato pode</w:t>
      </w:r>
      <w:r w:rsidR="009010FD">
        <w:t>rá ser rescindido nos casos de:</w:t>
      </w:r>
    </w:p>
    <w:p w14:paraId="7B082A90" w14:textId="7CD97D71" w:rsidR="00E045D8" w:rsidRPr="00AF1374" w:rsidRDefault="00E045D8" w:rsidP="009010FD">
      <w:pPr>
        <w:pStyle w:val="ParagraphStyle"/>
        <w:spacing w:after="120" w:line="276" w:lineRule="auto"/>
        <w:jc w:val="both"/>
      </w:pPr>
      <w:r w:rsidRPr="00AF1374">
        <w:t>a) Persistência de infrações após a aplicação das multas previst</w:t>
      </w:r>
      <w:r w:rsidR="009010FD">
        <w:t>as na cláusula décima terceira.</w:t>
      </w:r>
    </w:p>
    <w:p w14:paraId="102A2B15" w14:textId="7EC6AE30" w:rsidR="00E045D8" w:rsidRPr="00AF1374" w:rsidRDefault="00E045D8" w:rsidP="009010FD">
      <w:pPr>
        <w:pStyle w:val="ParagraphStyle"/>
        <w:spacing w:after="120" w:line="276" w:lineRule="auto"/>
        <w:jc w:val="both"/>
      </w:pPr>
      <w:r w:rsidRPr="00AF1374">
        <w:t>b) Manifesta impossibilidade por parte da Contratada de cumprir as obrigações assumidas pela ocorrência de caso fortuito ou força</w:t>
      </w:r>
      <w:r w:rsidR="009010FD">
        <w:t xml:space="preserve"> maior, devidamente comprovado.</w:t>
      </w:r>
    </w:p>
    <w:p w14:paraId="3527EFD9" w14:textId="176FBF4F" w:rsidR="00E045D8" w:rsidRPr="00AF1374" w:rsidRDefault="00E045D8" w:rsidP="009010FD">
      <w:pPr>
        <w:pStyle w:val="ParagraphStyle"/>
        <w:spacing w:after="120" w:line="276" w:lineRule="auto"/>
        <w:jc w:val="both"/>
      </w:pPr>
      <w:r w:rsidRPr="00AF1374">
        <w:t xml:space="preserve">c) Interesse público, devidamente motivado e </w:t>
      </w:r>
      <w:r w:rsidR="009010FD">
        <w:t>justificado pela Administração.</w:t>
      </w:r>
    </w:p>
    <w:p w14:paraId="3DD3D722" w14:textId="2ABCCA1B" w:rsidR="00E045D8" w:rsidRPr="00AF1374" w:rsidRDefault="00E045D8" w:rsidP="009010FD">
      <w:pPr>
        <w:pStyle w:val="ParagraphStyle"/>
        <w:spacing w:after="120" w:line="276" w:lineRule="auto"/>
        <w:jc w:val="both"/>
      </w:pPr>
      <w:r w:rsidRPr="00AF1374">
        <w:t>d) Liquidação judicial ou extrajudicial, concurso de credo</w:t>
      </w:r>
      <w:r w:rsidR="009010FD">
        <w:t>res, ou falência da Contratada.</w:t>
      </w:r>
    </w:p>
    <w:p w14:paraId="741E07C6" w14:textId="44187BB3" w:rsidR="00E045D8" w:rsidRPr="00AF1374" w:rsidRDefault="00E045D8" w:rsidP="009010FD">
      <w:pPr>
        <w:pStyle w:val="ParagraphStyle"/>
        <w:spacing w:after="120" w:line="276" w:lineRule="auto"/>
        <w:jc w:val="both"/>
      </w:pPr>
      <w:r w:rsidRPr="00AF1374">
        <w:t xml:space="preserve">e) Demais hipóteses previstas </w:t>
      </w:r>
      <w:r w:rsidRPr="00AF1374">
        <w:rPr>
          <w:b/>
          <w:bCs/>
          <w:shd w:val="clear" w:color="auto" w:fill="D9D9D9" w:themeFill="background1" w:themeFillShade="D9"/>
        </w:rPr>
        <w:t>no art. 137 e 138, da Lei nº 14.133/2021.</w:t>
      </w:r>
    </w:p>
    <w:p w14:paraId="3F1D1FD5" w14:textId="77777777" w:rsidR="00E045D8" w:rsidRPr="00AF1374" w:rsidRDefault="00E045D8" w:rsidP="009010FD">
      <w:pPr>
        <w:spacing w:line="276" w:lineRule="auto"/>
        <w:jc w:val="both"/>
        <w:rPr>
          <w:rFonts w:ascii="Arial" w:hAnsi="Arial" w:cs="Arial"/>
          <w:sz w:val="24"/>
          <w:szCs w:val="24"/>
        </w:rPr>
      </w:pPr>
      <w:r w:rsidRPr="00AF1374">
        <w:rPr>
          <w:rFonts w:ascii="Arial" w:hAnsi="Arial" w:cs="Arial"/>
          <w:sz w:val="24"/>
          <w:szCs w:val="24"/>
        </w:rPr>
        <w:t>f) Inobservância da boa técnica na execução dos fornecimentos</w:t>
      </w:r>
    </w:p>
    <w:bookmarkEnd w:id="16"/>
    <w:p w14:paraId="5B5B0452" w14:textId="77777777" w:rsidR="00E045D8" w:rsidRPr="00AF1374" w:rsidRDefault="00E045D8" w:rsidP="00E045D8">
      <w:pPr>
        <w:spacing w:line="276" w:lineRule="auto"/>
        <w:rPr>
          <w:rFonts w:ascii="Arial" w:hAnsi="Arial" w:cs="Arial"/>
          <w:sz w:val="24"/>
          <w:szCs w:val="24"/>
        </w:rPr>
      </w:pPr>
    </w:p>
    <w:p w14:paraId="4DC1A4BD" w14:textId="406E188E" w:rsidR="00E045D8" w:rsidRPr="00AF1374" w:rsidRDefault="00E045D8" w:rsidP="00A10C6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 xml:space="preserve">CLÁUSULA DÉCIMA </w:t>
      </w:r>
      <w:r w:rsidR="00114028">
        <w:rPr>
          <w:rFonts w:ascii="Arial" w:hAnsi="Arial" w:cs="Arial"/>
          <w:b/>
          <w:bCs/>
          <w:sz w:val="24"/>
          <w:szCs w:val="24"/>
        </w:rPr>
        <w:t xml:space="preserve">SEGUNDA </w:t>
      </w:r>
      <w:r w:rsidRPr="00AF1374">
        <w:rPr>
          <w:rFonts w:ascii="Arial" w:hAnsi="Arial" w:cs="Arial"/>
          <w:b/>
          <w:bCs/>
          <w:sz w:val="24"/>
          <w:szCs w:val="24"/>
        </w:rPr>
        <w:t>- DAS PENALIDADES E SANÇÕES ADMINISTRATIVAS</w:t>
      </w:r>
    </w:p>
    <w:p w14:paraId="18D9D688" w14:textId="77777777" w:rsidR="00E045D8" w:rsidRPr="00AF1374" w:rsidRDefault="00E045D8" w:rsidP="00E045D8">
      <w:pPr>
        <w:pStyle w:val="SemEspaamento"/>
        <w:spacing w:line="276" w:lineRule="auto"/>
        <w:rPr>
          <w:rFonts w:ascii="Arial" w:hAnsi="Arial" w:cs="Arial"/>
          <w:sz w:val="24"/>
          <w:szCs w:val="24"/>
        </w:rPr>
      </w:pPr>
    </w:p>
    <w:p w14:paraId="48BB16EA" w14:textId="4F8345E5"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 xml:space="preserve">.1. As licitantes estarão sujeitas às penalidades previstas no </w:t>
      </w:r>
      <w:r w:rsidRPr="0021107F">
        <w:rPr>
          <w:rFonts w:ascii="Arial" w:hAnsi="Arial" w:cs="Arial"/>
          <w:sz w:val="24"/>
          <w:szCs w:val="24"/>
          <w:shd w:val="clear" w:color="auto" w:fill="F2F2F2" w:themeFill="background1" w:themeFillShade="F2"/>
        </w:rPr>
        <w:t>Art. 156, da Lei Federal</w:t>
      </w:r>
      <w:r w:rsidRPr="00BC79D1">
        <w:rPr>
          <w:rFonts w:ascii="Arial" w:hAnsi="Arial" w:cs="Arial"/>
          <w:sz w:val="24"/>
          <w:szCs w:val="24"/>
        </w:rPr>
        <w:t xml:space="preserve"> nº 14.133/2021, sendo:</w:t>
      </w:r>
    </w:p>
    <w:p w14:paraId="4C6AF536" w14:textId="50E7D5C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.1.1.</w:t>
      </w:r>
      <w:r>
        <w:rPr>
          <w:rFonts w:ascii="Arial" w:hAnsi="Arial" w:cs="Arial"/>
          <w:sz w:val="24"/>
          <w:szCs w:val="24"/>
        </w:rPr>
        <w:t xml:space="preserve"> </w:t>
      </w:r>
      <w:r w:rsidRPr="00BC79D1">
        <w:rPr>
          <w:rFonts w:ascii="Arial" w:hAnsi="Arial" w:cs="Arial"/>
          <w:sz w:val="24"/>
          <w:szCs w:val="24"/>
        </w:rPr>
        <w:t>Não assinar ou aceitar/retirar o instrumento equivalente, quando convocado dentro do prazo de validade da proposta;</w:t>
      </w:r>
    </w:p>
    <w:p w14:paraId="3E4DE92A" w14:textId="14F5619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.1.2.</w:t>
      </w:r>
      <w:r>
        <w:rPr>
          <w:rFonts w:ascii="Arial" w:hAnsi="Arial" w:cs="Arial"/>
          <w:sz w:val="24"/>
          <w:szCs w:val="24"/>
        </w:rPr>
        <w:t xml:space="preserve"> </w:t>
      </w:r>
      <w:r w:rsidRPr="00BC79D1">
        <w:rPr>
          <w:rFonts w:ascii="Arial" w:hAnsi="Arial" w:cs="Arial"/>
          <w:sz w:val="24"/>
          <w:szCs w:val="24"/>
        </w:rPr>
        <w:t xml:space="preserve">Não assinar </w:t>
      </w:r>
      <w:r>
        <w:rPr>
          <w:rFonts w:ascii="Arial" w:hAnsi="Arial" w:cs="Arial"/>
          <w:sz w:val="24"/>
          <w:szCs w:val="24"/>
        </w:rPr>
        <w:t>o contrato</w:t>
      </w:r>
      <w:r w:rsidRPr="00BC79D1">
        <w:rPr>
          <w:rFonts w:ascii="Arial" w:hAnsi="Arial" w:cs="Arial"/>
          <w:sz w:val="24"/>
          <w:szCs w:val="24"/>
        </w:rPr>
        <w:t>;</w:t>
      </w:r>
    </w:p>
    <w:p w14:paraId="4DF6D436" w14:textId="45EED23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.1.3.</w:t>
      </w:r>
      <w:r>
        <w:rPr>
          <w:rFonts w:ascii="Arial" w:hAnsi="Arial" w:cs="Arial"/>
          <w:sz w:val="24"/>
          <w:szCs w:val="24"/>
        </w:rPr>
        <w:t xml:space="preserve"> </w:t>
      </w:r>
      <w:r w:rsidRPr="00BC79D1">
        <w:rPr>
          <w:rFonts w:ascii="Arial" w:hAnsi="Arial" w:cs="Arial"/>
          <w:sz w:val="24"/>
          <w:szCs w:val="24"/>
        </w:rPr>
        <w:t>Apresentar documentação falsa;</w:t>
      </w:r>
    </w:p>
    <w:p w14:paraId="1138014C" w14:textId="29EFA80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.1.4.</w:t>
      </w:r>
      <w:r>
        <w:rPr>
          <w:rFonts w:ascii="Arial" w:hAnsi="Arial" w:cs="Arial"/>
          <w:sz w:val="24"/>
          <w:szCs w:val="24"/>
        </w:rPr>
        <w:t xml:space="preserve"> </w:t>
      </w:r>
      <w:r w:rsidRPr="00BC79D1">
        <w:rPr>
          <w:rFonts w:ascii="Arial" w:hAnsi="Arial" w:cs="Arial"/>
          <w:sz w:val="24"/>
          <w:szCs w:val="24"/>
        </w:rPr>
        <w:t>Deixar de entregar os documentos exigidos no certame;</w:t>
      </w:r>
    </w:p>
    <w:p w14:paraId="2C9686BE" w14:textId="562B67EA"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.1.5.</w:t>
      </w:r>
      <w:r>
        <w:rPr>
          <w:rFonts w:ascii="Arial" w:hAnsi="Arial" w:cs="Arial"/>
          <w:sz w:val="24"/>
          <w:szCs w:val="24"/>
        </w:rPr>
        <w:t xml:space="preserve"> </w:t>
      </w:r>
      <w:r w:rsidRPr="00BC79D1">
        <w:rPr>
          <w:rFonts w:ascii="Arial" w:hAnsi="Arial" w:cs="Arial"/>
          <w:sz w:val="24"/>
          <w:szCs w:val="24"/>
        </w:rPr>
        <w:t>Ensejar o retardamento da execução do objeto;</w:t>
      </w:r>
    </w:p>
    <w:p w14:paraId="25BC0177" w14:textId="25FCE5A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.1.6.</w:t>
      </w:r>
      <w:r>
        <w:rPr>
          <w:rFonts w:ascii="Arial" w:hAnsi="Arial" w:cs="Arial"/>
          <w:sz w:val="24"/>
          <w:szCs w:val="24"/>
        </w:rPr>
        <w:t xml:space="preserve"> </w:t>
      </w:r>
      <w:r w:rsidRPr="00BC79D1">
        <w:rPr>
          <w:rFonts w:ascii="Arial" w:hAnsi="Arial" w:cs="Arial"/>
          <w:sz w:val="24"/>
          <w:szCs w:val="24"/>
        </w:rPr>
        <w:t>Não mantiver a proposta;</w:t>
      </w:r>
    </w:p>
    <w:p w14:paraId="3890EEEC" w14:textId="0174ACD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.1.7.</w:t>
      </w:r>
      <w:r>
        <w:rPr>
          <w:rFonts w:ascii="Arial" w:hAnsi="Arial" w:cs="Arial"/>
          <w:sz w:val="24"/>
          <w:szCs w:val="24"/>
        </w:rPr>
        <w:t xml:space="preserve"> </w:t>
      </w:r>
      <w:r w:rsidRPr="00BC79D1">
        <w:rPr>
          <w:rFonts w:ascii="Arial" w:hAnsi="Arial" w:cs="Arial"/>
          <w:sz w:val="24"/>
          <w:szCs w:val="24"/>
        </w:rPr>
        <w:t>Cometer fraude fiscal;</w:t>
      </w:r>
    </w:p>
    <w:p w14:paraId="2B2AB285" w14:textId="29C09BBB"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.1.8.</w:t>
      </w:r>
      <w:r>
        <w:rPr>
          <w:rFonts w:ascii="Arial" w:hAnsi="Arial" w:cs="Arial"/>
          <w:sz w:val="24"/>
          <w:szCs w:val="24"/>
        </w:rPr>
        <w:t xml:space="preserve"> Comportar-se de modo inidôneo;</w:t>
      </w:r>
    </w:p>
    <w:p w14:paraId="200F698A" w14:textId="29D1B316"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.2. As sanções do item acima também se aplicam aos integrantes do cadastro de reserva, em pregão para registro de preços que, convocados, não honrarem o compromiss</w:t>
      </w:r>
      <w:r>
        <w:rPr>
          <w:rFonts w:ascii="Arial" w:hAnsi="Arial" w:cs="Arial"/>
          <w:sz w:val="24"/>
          <w:szCs w:val="24"/>
        </w:rPr>
        <w:t xml:space="preserve">o assumido injustificadamente. </w:t>
      </w:r>
    </w:p>
    <w:p w14:paraId="0A50A914" w14:textId="06CB1648"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 xml:space="preserve">.3. Considera-se comportamento inidôneo, entre outros, a declaração falsa quanto às condições de participação, quanto ao enquadramento como ME/EPP ou o conluio entre os licitantes, em qualquer momento da licitação, mesmo após o </w:t>
      </w:r>
      <w:r>
        <w:rPr>
          <w:rFonts w:ascii="Arial" w:hAnsi="Arial" w:cs="Arial"/>
          <w:sz w:val="24"/>
          <w:szCs w:val="24"/>
        </w:rPr>
        <w:t>encerramento da fase de lances.</w:t>
      </w:r>
    </w:p>
    <w:p w14:paraId="537324DA" w14:textId="1F74B5F0"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w:t>
      </w:r>
      <w:r w:rsidRPr="00DC6995">
        <w:rPr>
          <w:rFonts w:ascii="Arial" w:hAnsi="Arial" w:cs="Arial"/>
          <w:sz w:val="24"/>
          <w:szCs w:val="24"/>
          <w:shd w:val="clear" w:color="auto" w:fill="F2F2F2" w:themeFill="background1" w:themeFillShade="F2"/>
        </w:rPr>
        <w:t>Artigo 156, da Lei Federal nº 14.133/2021</w:t>
      </w:r>
      <w:r w:rsidRPr="00BC79D1">
        <w:rPr>
          <w:rFonts w:ascii="Arial" w:hAnsi="Arial" w:cs="Arial"/>
          <w:sz w:val="24"/>
          <w:szCs w:val="24"/>
        </w:rPr>
        <w:t>:</w:t>
      </w:r>
    </w:p>
    <w:p w14:paraId="0359AF11" w14:textId="1E80D158"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.4.1.</w:t>
      </w:r>
      <w:r>
        <w:rPr>
          <w:rFonts w:ascii="Arial" w:hAnsi="Arial" w:cs="Arial"/>
          <w:sz w:val="24"/>
          <w:szCs w:val="24"/>
        </w:rPr>
        <w:t xml:space="preserve"> </w:t>
      </w:r>
      <w:r w:rsidRPr="00BC79D1">
        <w:rPr>
          <w:rFonts w:ascii="Arial" w:hAnsi="Arial" w:cs="Arial"/>
          <w:sz w:val="24"/>
          <w:szCs w:val="24"/>
        </w:rPr>
        <w:t>Advertência por faltas leves, assim entendidas como aquelas que não acarretarem prejuízos significativos ao objeto da contratação;</w:t>
      </w:r>
    </w:p>
    <w:p w14:paraId="229DD9EC" w14:textId="4882ED4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.4.2. Multas pecuniárias;</w:t>
      </w:r>
    </w:p>
    <w:p w14:paraId="1CBDF5CC" w14:textId="3C3F2D3D"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.4.3. Impedimentos de Licitar e contratar;</w:t>
      </w:r>
    </w:p>
    <w:p w14:paraId="3E8B5C64" w14:textId="3897836F"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.4.4. Declaração de inidone</w:t>
      </w:r>
      <w:r>
        <w:rPr>
          <w:rFonts w:ascii="Arial" w:hAnsi="Arial" w:cs="Arial"/>
          <w:sz w:val="24"/>
          <w:szCs w:val="24"/>
        </w:rPr>
        <w:t>idade para licitar e contratar.</w:t>
      </w:r>
    </w:p>
    <w:p w14:paraId="03643489" w14:textId="5C42CAE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.5. A sanção prevista no subitem 1</w:t>
      </w:r>
      <w:r>
        <w:rPr>
          <w:rFonts w:ascii="Arial" w:hAnsi="Arial" w:cs="Arial"/>
          <w:sz w:val="24"/>
          <w:szCs w:val="24"/>
        </w:rPr>
        <w:t>7</w:t>
      </w:r>
      <w:r w:rsidRPr="00BC79D1">
        <w:rPr>
          <w:rFonts w:ascii="Arial" w:hAnsi="Arial" w:cs="Arial"/>
          <w:sz w:val="24"/>
          <w:szCs w:val="24"/>
        </w:rPr>
        <w:t xml:space="preserve">.4.2. será de 20% (vinte por cento) sobre o valor do contrato licitado ou celebrado e será aplicada ao responsável por qualquer das infrações administrativas previstas no </w:t>
      </w:r>
      <w:r w:rsidRPr="00DC6995">
        <w:rPr>
          <w:rFonts w:ascii="Arial" w:hAnsi="Arial" w:cs="Arial"/>
          <w:sz w:val="24"/>
          <w:szCs w:val="24"/>
          <w:shd w:val="clear" w:color="auto" w:fill="F2F2F2" w:themeFill="background1" w:themeFillShade="F2"/>
        </w:rPr>
        <w:t>Art. 155, da Lei Federal nº 14.133/2021</w:t>
      </w:r>
      <w:r>
        <w:rPr>
          <w:rFonts w:ascii="Arial" w:hAnsi="Arial" w:cs="Arial"/>
          <w:sz w:val="24"/>
          <w:szCs w:val="24"/>
        </w:rPr>
        <w:t>.</w:t>
      </w:r>
    </w:p>
    <w:p w14:paraId="364014D5" w14:textId="0CAD8079"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.6. A apresentação das razões do atraso, antes da data avençada para entrega do material, embora não elida por si a penalidade, poderá contar favoravelmente à empresa quando da decisão da Administração, se cabív</w:t>
      </w:r>
      <w:r>
        <w:rPr>
          <w:rFonts w:ascii="Arial" w:hAnsi="Arial" w:cs="Arial"/>
          <w:sz w:val="24"/>
          <w:szCs w:val="24"/>
        </w:rPr>
        <w:t>eis os argumentos apresentados.</w:t>
      </w:r>
    </w:p>
    <w:p w14:paraId="536BF789" w14:textId="180C6DF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.7. A multa, caso aplicada após regular processo administrativo, será descontada do pagamento eventualmente devido pela Administração ou ainda, quando for o caso, cobrada judicialmente, em conformida</w:t>
      </w:r>
      <w:r>
        <w:rPr>
          <w:rFonts w:ascii="Arial" w:hAnsi="Arial" w:cs="Arial"/>
          <w:sz w:val="24"/>
          <w:szCs w:val="24"/>
        </w:rPr>
        <w:t>de com a legislação específica.</w:t>
      </w:r>
    </w:p>
    <w:p w14:paraId="70041989" w14:textId="1F2F3C0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lastRenderedPageBreak/>
        <w:t>1</w:t>
      </w:r>
      <w:r w:rsidR="00114028">
        <w:rPr>
          <w:rFonts w:ascii="Arial" w:hAnsi="Arial" w:cs="Arial"/>
          <w:sz w:val="24"/>
          <w:szCs w:val="24"/>
        </w:rPr>
        <w:t>2</w:t>
      </w:r>
      <w:r w:rsidRPr="00BC79D1">
        <w:rPr>
          <w:rFonts w:ascii="Arial" w:hAnsi="Arial" w:cs="Arial"/>
          <w:sz w:val="24"/>
          <w:szCs w:val="24"/>
        </w:rPr>
        <w:t>.8. Suspensão de licitar e impedimento de contratar com o órgão, entidade ou unidade administrativa pela qual a Administração Pública opera e atua concretament</w:t>
      </w:r>
      <w:r>
        <w:rPr>
          <w:rFonts w:ascii="Arial" w:hAnsi="Arial" w:cs="Arial"/>
          <w:sz w:val="24"/>
          <w:szCs w:val="24"/>
        </w:rPr>
        <w:t>e, pelo prazo de até dois anos.</w:t>
      </w:r>
    </w:p>
    <w:p w14:paraId="685483A5" w14:textId="7BAB7E82"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w:t>
      </w:r>
      <w:r>
        <w:rPr>
          <w:rFonts w:ascii="Arial" w:hAnsi="Arial" w:cs="Arial"/>
          <w:sz w:val="24"/>
          <w:szCs w:val="24"/>
        </w:rPr>
        <w:t>tante pelos prejuízos causados.</w:t>
      </w:r>
    </w:p>
    <w:p w14:paraId="0D4B39EB" w14:textId="7F706F5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.10.</w:t>
      </w:r>
      <w:r w:rsidRPr="00BC79D1">
        <w:rPr>
          <w:rFonts w:ascii="Arial" w:hAnsi="Arial" w:cs="Arial"/>
          <w:sz w:val="24"/>
          <w:szCs w:val="24"/>
        </w:rPr>
        <w:tab/>
        <w:t xml:space="preserve">A penalidade de multa pode ser aplicada cumulativamente </w:t>
      </w:r>
      <w:r>
        <w:rPr>
          <w:rFonts w:ascii="Arial" w:hAnsi="Arial" w:cs="Arial"/>
          <w:sz w:val="24"/>
          <w:szCs w:val="24"/>
        </w:rPr>
        <w:t>com as demais sanções.</w:t>
      </w:r>
    </w:p>
    <w:p w14:paraId="19F9B235" w14:textId="50297549" w:rsidR="0024334C" w:rsidRPr="00BC79D1" w:rsidRDefault="0024334C" w:rsidP="0024334C">
      <w:pPr>
        <w:pStyle w:val="SemEspaamento"/>
        <w:spacing w:after="120"/>
        <w:jc w:val="both"/>
        <w:rPr>
          <w:rFonts w:ascii="Arial" w:hAnsi="Arial" w:cs="Arial"/>
          <w:sz w:val="24"/>
          <w:szCs w:val="24"/>
        </w:rPr>
      </w:pPr>
      <w:r>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B3659D2" w14:textId="51C878A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.12.</w:t>
      </w:r>
      <w:r w:rsidRPr="00BC79D1">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Pr>
          <w:rFonts w:ascii="Arial" w:hAnsi="Arial" w:cs="Arial"/>
          <w:sz w:val="24"/>
          <w:szCs w:val="24"/>
        </w:rPr>
        <w:t xml:space="preserve">mal na unidade administrativa. </w:t>
      </w:r>
    </w:p>
    <w:p w14:paraId="0F209A78" w14:textId="71C306A0"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.13.</w:t>
      </w:r>
      <w:r w:rsidRPr="00BC79D1">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Pr>
          <w:rFonts w:ascii="Arial" w:hAnsi="Arial" w:cs="Arial"/>
          <w:sz w:val="24"/>
          <w:szCs w:val="24"/>
        </w:rPr>
        <w:t xml:space="preserve">articipação de agente público. </w:t>
      </w:r>
    </w:p>
    <w:p w14:paraId="70D2A483" w14:textId="3A07294C"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w:t>
      </w:r>
      <w:r>
        <w:rPr>
          <w:rFonts w:ascii="Arial" w:hAnsi="Arial" w:cs="Arial"/>
          <w:sz w:val="24"/>
          <w:szCs w:val="24"/>
        </w:rPr>
        <w:t>rme artigo 419 do Código Civil.</w:t>
      </w:r>
    </w:p>
    <w:p w14:paraId="5BFE3B43" w14:textId="7C5A01E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w:t>
      </w:r>
      <w:r>
        <w:rPr>
          <w:rFonts w:ascii="Arial" w:hAnsi="Arial" w:cs="Arial"/>
          <w:sz w:val="24"/>
          <w:szCs w:val="24"/>
        </w:rPr>
        <w:t>mente na Lei nº 9.784, de 1999.</w:t>
      </w:r>
    </w:p>
    <w:p w14:paraId="433454FA" w14:textId="469A3891"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.16.</w:t>
      </w:r>
      <w:r w:rsidRPr="00BC79D1">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Pr>
          <w:rFonts w:ascii="Arial" w:hAnsi="Arial" w:cs="Arial"/>
          <w:sz w:val="24"/>
          <w:szCs w:val="24"/>
        </w:rPr>
        <w:t>princípio da proporcionalidade.</w:t>
      </w:r>
    </w:p>
    <w:p w14:paraId="49ACDA47" w14:textId="29478A73"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sidR="00114028">
        <w:rPr>
          <w:rFonts w:ascii="Arial" w:hAnsi="Arial" w:cs="Arial"/>
          <w:sz w:val="24"/>
          <w:szCs w:val="24"/>
        </w:rPr>
        <w:t>2</w:t>
      </w:r>
      <w:r w:rsidRPr="00BC79D1">
        <w:rPr>
          <w:rFonts w:ascii="Arial" w:hAnsi="Arial" w:cs="Arial"/>
          <w:sz w:val="24"/>
          <w:szCs w:val="24"/>
        </w:rPr>
        <w:t>.17.</w:t>
      </w:r>
      <w:r w:rsidRPr="00BC79D1">
        <w:rPr>
          <w:rFonts w:ascii="Arial" w:hAnsi="Arial" w:cs="Arial"/>
          <w:sz w:val="24"/>
          <w:szCs w:val="24"/>
        </w:rPr>
        <w:tab/>
        <w:t>As penalidades serão obrigat</w:t>
      </w:r>
      <w:r>
        <w:rPr>
          <w:rFonts w:ascii="Arial" w:hAnsi="Arial" w:cs="Arial"/>
          <w:sz w:val="24"/>
          <w:szCs w:val="24"/>
        </w:rPr>
        <w:t>oriamente registradas no SICAF.</w:t>
      </w:r>
    </w:p>
    <w:p w14:paraId="073EBF5F" w14:textId="77777777" w:rsidR="0024334C" w:rsidRPr="00BC79D1" w:rsidRDefault="0024334C" w:rsidP="0024334C">
      <w:pPr>
        <w:pStyle w:val="SemEspaamento"/>
        <w:spacing w:after="120"/>
        <w:jc w:val="both"/>
        <w:rPr>
          <w:rFonts w:ascii="Arial" w:hAnsi="Arial" w:cs="Arial"/>
          <w:sz w:val="24"/>
          <w:szCs w:val="24"/>
        </w:rPr>
      </w:pPr>
      <w:r w:rsidRPr="00BC79D1">
        <w:rPr>
          <w:rFonts w:ascii="Arial" w:hAnsi="Arial" w:cs="Arial"/>
          <w:sz w:val="24"/>
          <w:szCs w:val="24"/>
        </w:rPr>
        <w:t>1</w:t>
      </w:r>
      <w:r>
        <w:rPr>
          <w:rFonts w:ascii="Arial" w:hAnsi="Arial" w:cs="Arial"/>
          <w:sz w:val="24"/>
          <w:szCs w:val="24"/>
        </w:rPr>
        <w:t>0</w:t>
      </w:r>
      <w:r w:rsidRPr="00BC79D1">
        <w:rPr>
          <w:rFonts w:ascii="Arial" w:hAnsi="Arial" w:cs="Arial"/>
          <w:sz w:val="24"/>
          <w:szCs w:val="24"/>
        </w:rPr>
        <w:t>.18. Fica facultada a defesa prévia da Licitante, em qualquer caso de aplicação de penalidade, no prazo de 05 (cinco) dias úteis, contados da i</w:t>
      </w:r>
      <w:r>
        <w:rPr>
          <w:rFonts w:ascii="Arial" w:hAnsi="Arial" w:cs="Arial"/>
          <w:sz w:val="24"/>
          <w:szCs w:val="24"/>
        </w:rPr>
        <w:t>ntimação do ato.</w:t>
      </w:r>
    </w:p>
    <w:p w14:paraId="0D40505E" w14:textId="181E8989" w:rsidR="0024334C" w:rsidRPr="00357F88" w:rsidRDefault="0024334C" w:rsidP="0024334C">
      <w:pPr>
        <w:pStyle w:val="SemEspaamento"/>
        <w:spacing w:after="120"/>
        <w:jc w:val="both"/>
        <w:rPr>
          <w:rFonts w:ascii="Arial" w:hAnsi="Arial" w:cs="Arial"/>
          <w:color w:val="000000"/>
          <w:sz w:val="24"/>
          <w:szCs w:val="24"/>
        </w:rPr>
      </w:pPr>
      <w:r w:rsidRPr="00357F88">
        <w:rPr>
          <w:rFonts w:ascii="Arial" w:hAnsi="Arial" w:cs="Arial"/>
          <w:color w:val="000000"/>
          <w:sz w:val="24"/>
          <w:szCs w:val="24"/>
        </w:rPr>
        <w:t>1</w:t>
      </w:r>
      <w:r w:rsidR="00114028">
        <w:rPr>
          <w:rFonts w:ascii="Arial" w:hAnsi="Arial" w:cs="Arial"/>
          <w:color w:val="000000"/>
          <w:sz w:val="24"/>
          <w:szCs w:val="24"/>
        </w:rPr>
        <w:t>2</w:t>
      </w:r>
      <w:r w:rsidRPr="00357F88">
        <w:rPr>
          <w:rFonts w:ascii="Arial" w:hAnsi="Arial" w:cs="Arial"/>
          <w:color w:val="000000"/>
          <w:sz w:val="24"/>
          <w:szCs w:val="24"/>
        </w:rPr>
        <w:t>.19. Da aplicação das sanções previstas nos </w:t>
      </w:r>
      <w:hyperlink r:id="rId25"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Pr>
          <w:rFonts w:ascii="Arial" w:hAnsi="Arial" w:cs="Arial"/>
          <w:color w:val="000000"/>
          <w:sz w:val="24"/>
          <w:szCs w:val="24"/>
        </w:rPr>
        <w:t xml:space="preserve"> </w:t>
      </w:r>
      <w:r w:rsidRPr="00186419">
        <w:rPr>
          <w:rFonts w:ascii="Arial" w:hAnsi="Arial" w:cs="Arial"/>
          <w:color w:val="000000"/>
          <w:sz w:val="24"/>
          <w:szCs w:val="24"/>
        </w:rPr>
        <w:t>Federal nº 14.133/2021</w:t>
      </w:r>
      <w:r>
        <w:rPr>
          <w:rFonts w:ascii="Arial" w:hAnsi="Arial" w:cs="Arial"/>
          <w:color w:val="000000"/>
          <w:sz w:val="24"/>
          <w:szCs w:val="24"/>
        </w:rPr>
        <w:t xml:space="preserve"> </w:t>
      </w:r>
      <w:r w:rsidRPr="00357F88">
        <w:rPr>
          <w:rFonts w:ascii="Arial" w:hAnsi="Arial" w:cs="Arial"/>
          <w:color w:val="000000"/>
          <w:sz w:val="24"/>
          <w:szCs w:val="24"/>
        </w:rPr>
        <w:t>caberá recurso no prazo de 15 (quinze) dias úteis, contado da data da intimação. (</w:t>
      </w:r>
      <w:r w:rsidRPr="00DC6995">
        <w:rPr>
          <w:rFonts w:ascii="Arial" w:hAnsi="Arial" w:cs="Arial"/>
          <w:b/>
          <w:bCs/>
          <w:color w:val="000000"/>
        </w:rPr>
        <w:t>Art. 166).</w:t>
      </w:r>
    </w:p>
    <w:p w14:paraId="03E989EC" w14:textId="1967C746" w:rsidR="00E045D8" w:rsidRPr="0024334C" w:rsidRDefault="0024334C" w:rsidP="0024334C">
      <w:pPr>
        <w:pStyle w:val="SemEspaamento"/>
        <w:spacing w:after="120"/>
        <w:jc w:val="both"/>
        <w:rPr>
          <w:rFonts w:ascii="Arial" w:hAnsi="Arial" w:cs="Arial"/>
          <w:b/>
          <w:bCs/>
          <w:color w:val="000000"/>
          <w:sz w:val="24"/>
          <w:szCs w:val="24"/>
        </w:rPr>
      </w:pPr>
      <w:r w:rsidRPr="00357F88">
        <w:rPr>
          <w:rFonts w:ascii="Arial" w:hAnsi="Arial" w:cs="Arial"/>
          <w:color w:val="000000"/>
          <w:sz w:val="24"/>
          <w:szCs w:val="24"/>
        </w:rPr>
        <w:t>1</w:t>
      </w:r>
      <w:r w:rsidR="00114028">
        <w:rPr>
          <w:rFonts w:ascii="Arial" w:hAnsi="Arial" w:cs="Arial"/>
          <w:color w:val="000000"/>
          <w:sz w:val="24"/>
          <w:szCs w:val="24"/>
        </w:rPr>
        <w:t>2</w:t>
      </w:r>
      <w:r w:rsidRPr="00357F88">
        <w:rPr>
          <w:rFonts w:ascii="Arial" w:hAnsi="Arial" w:cs="Arial"/>
          <w:color w:val="000000"/>
          <w:sz w:val="24"/>
          <w:szCs w:val="24"/>
        </w:rPr>
        <w:t>.20. Da aplicação da sanção prevista no </w:t>
      </w:r>
      <w:hyperlink r:id="rId26"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w:t>
      </w:r>
      <w:r w:rsidRPr="00BC79D1">
        <w:rPr>
          <w:rFonts w:ascii="Arial" w:hAnsi="Arial" w:cs="Arial"/>
          <w:sz w:val="24"/>
          <w:szCs w:val="24"/>
        </w:rPr>
        <w:t>Federal nº 14.133/2021</w:t>
      </w:r>
      <w:r>
        <w:rPr>
          <w:rFonts w:ascii="Arial" w:hAnsi="Arial" w:cs="Arial"/>
          <w:sz w:val="24"/>
          <w:szCs w:val="24"/>
        </w:rPr>
        <w:t xml:space="preserve"> </w:t>
      </w:r>
      <w:r w:rsidRPr="00357F88">
        <w:rPr>
          <w:rFonts w:ascii="Arial" w:hAnsi="Arial" w:cs="Arial"/>
          <w:color w:val="000000"/>
          <w:sz w:val="24"/>
          <w:szCs w:val="24"/>
        </w:rPr>
        <w:t xml:space="preserve">caberá apenas pedido de reconsideração, que deverá ser apresentado no prazo de 15 (quinze) dias úteis, contado da data da intimação, e decidido no prazo máximo de 20 (vinte) dias úteis, contado do seu recebimento. </w:t>
      </w:r>
      <w:r w:rsidRPr="00DC6995">
        <w:rPr>
          <w:rFonts w:ascii="Arial" w:hAnsi="Arial" w:cs="Arial"/>
          <w:b/>
          <w:bCs/>
          <w:color w:val="000000"/>
          <w:sz w:val="24"/>
          <w:szCs w:val="24"/>
        </w:rPr>
        <w:t>(</w:t>
      </w:r>
      <w:r w:rsidRPr="00DC6995">
        <w:rPr>
          <w:rFonts w:ascii="Arial" w:hAnsi="Arial" w:cs="Arial"/>
          <w:b/>
          <w:bCs/>
          <w:color w:val="000000"/>
        </w:rPr>
        <w:t>Art. 167</w:t>
      </w:r>
      <w:r w:rsidRPr="00DC6995">
        <w:rPr>
          <w:rFonts w:ascii="Arial" w:hAnsi="Arial" w:cs="Arial"/>
          <w:b/>
          <w:bCs/>
          <w:color w:val="000000"/>
          <w:sz w:val="24"/>
          <w:szCs w:val="24"/>
        </w:rPr>
        <w:t>).</w:t>
      </w:r>
    </w:p>
    <w:p w14:paraId="315CDDEE" w14:textId="77777777" w:rsidR="00E045D8" w:rsidRPr="00AF1374" w:rsidRDefault="00E045D8" w:rsidP="00E045D8">
      <w:pPr>
        <w:spacing w:line="276" w:lineRule="auto"/>
        <w:jc w:val="both"/>
        <w:rPr>
          <w:rFonts w:ascii="Arial" w:hAnsi="Arial" w:cs="Arial"/>
          <w:sz w:val="24"/>
          <w:szCs w:val="24"/>
        </w:rPr>
      </w:pPr>
    </w:p>
    <w:p w14:paraId="52BAB9F8" w14:textId="11BFF4F0"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lastRenderedPageBreak/>
        <w:t xml:space="preserve">CLÁUSULA DÉCIMA </w:t>
      </w:r>
      <w:r w:rsidR="00114028">
        <w:rPr>
          <w:rFonts w:ascii="Arial" w:hAnsi="Arial" w:cs="Arial"/>
          <w:b/>
          <w:sz w:val="24"/>
          <w:szCs w:val="24"/>
        </w:rPr>
        <w:t>TERCEIRA</w:t>
      </w:r>
      <w:r w:rsidRPr="00AF1374">
        <w:rPr>
          <w:rFonts w:ascii="Arial" w:hAnsi="Arial" w:cs="Arial"/>
          <w:b/>
          <w:sz w:val="24"/>
          <w:szCs w:val="24"/>
        </w:rPr>
        <w:t xml:space="preserve"> – VINCULAÇÃO AO EDITAL</w:t>
      </w:r>
    </w:p>
    <w:p w14:paraId="3B3E7348" w14:textId="246CAE3D" w:rsidR="00662361" w:rsidRPr="00AF1374" w:rsidRDefault="00E045D8" w:rsidP="00A10C6C">
      <w:pPr>
        <w:spacing w:line="276" w:lineRule="auto"/>
        <w:jc w:val="both"/>
        <w:rPr>
          <w:rFonts w:ascii="Arial" w:hAnsi="Arial" w:cs="Arial"/>
          <w:sz w:val="24"/>
          <w:szCs w:val="24"/>
        </w:rPr>
      </w:pPr>
      <w:r w:rsidRPr="00AF1374">
        <w:rPr>
          <w:rFonts w:ascii="Arial" w:hAnsi="Arial" w:cs="Arial"/>
          <w:sz w:val="24"/>
          <w:szCs w:val="24"/>
        </w:rPr>
        <w:t>1</w:t>
      </w:r>
      <w:r w:rsidR="00114028">
        <w:rPr>
          <w:rFonts w:ascii="Arial" w:hAnsi="Arial" w:cs="Arial"/>
          <w:sz w:val="24"/>
          <w:szCs w:val="24"/>
        </w:rPr>
        <w:t>3</w:t>
      </w:r>
      <w:r w:rsidRPr="00AF1374">
        <w:rPr>
          <w:rFonts w:ascii="Arial" w:hAnsi="Arial" w:cs="Arial"/>
          <w:sz w:val="24"/>
          <w:szCs w:val="24"/>
        </w:rPr>
        <w:t>.1. Integram e completam o presente contrato, para todos os fins de direito, obrigando as partes em todos os seus termos, as condições expressas no Edital Modalidade Pregão Eletrônico nº 0</w:t>
      </w:r>
      <w:r w:rsidR="00C40929">
        <w:rPr>
          <w:rFonts w:ascii="Arial" w:hAnsi="Arial" w:cs="Arial"/>
          <w:sz w:val="24"/>
          <w:szCs w:val="24"/>
        </w:rPr>
        <w:t>33</w:t>
      </w:r>
      <w:r w:rsidRPr="00AF1374">
        <w:rPr>
          <w:rFonts w:ascii="Arial" w:hAnsi="Arial" w:cs="Arial"/>
          <w:sz w:val="24"/>
          <w:szCs w:val="24"/>
        </w:rPr>
        <w:t>/2024, juntamente com seus anexos e a proposta da CONTRATADA.</w:t>
      </w:r>
    </w:p>
    <w:p w14:paraId="4357236E" w14:textId="5E112D54"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14028">
        <w:rPr>
          <w:rFonts w:ascii="Arial" w:hAnsi="Arial" w:cs="Arial"/>
          <w:b/>
          <w:sz w:val="24"/>
          <w:szCs w:val="24"/>
        </w:rPr>
        <w:t>QUARTA</w:t>
      </w:r>
      <w:r w:rsidRPr="00AF1374">
        <w:rPr>
          <w:rFonts w:ascii="Arial" w:hAnsi="Arial" w:cs="Arial"/>
          <w:b/>
          <w:sz w:val="24"/>
          <w:szCs w:val="24"/>
        </w:rPr>
        <w:t xml:space="preserve"> – DA FRAUDE E DA CORRUPÇÃO</w:t>
      </w:r>
    </w:p>
    <w:p w14:paraId="1E518190" w14:textId="57C44D2F"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1</w:t>
      </w:r>
      <w:r w:rsidR="00114028">
        <w:rPr>
          <w:rFonts w:ascii="Arial" w:eastAsia="Arial Unicode MS" w:hAnsi="Arial" w:cs="Arial"/>
          <w:sz w:val="24"/>
          <w:szCs w:val="24"/>
        </w:rPr>
        <w:t>4</w:t>
      </w:r>
      <w:r w:rsidRPr="00AF1374">
        <w:rPr>
          <w:rFonts w:ascii="Arial" w:eastAsia="Arial Unicode MS" w:hAnsi="Arial" w:cs="Arial"/>
          <w:sz w:val="24"/>
          <w:szCs w:val="24"/>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E4420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Para os propósitos desta cláusula, definem-se as seguintes práticas:</w:t>
      </w:r>
    </w:p>
    <w:p w14:paraId="4AC5441E"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de contrato;</w:t>
      </w:r>
    </w:p>
    <w:p w14:paraId="0CD31EF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b) “prática fraudulenta”: a falsificação ou omissão dos fatos, com o objetivo de influenciar o processo de licitação ou de execução de contrato;</w:t>
      </w:r>
    </w:p>
    <w:p w14:paraId="1A5700E9"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16CA99B4"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do contrato;</w:t>
      </w:r>
    </w:p>
    <w:p w14:paraId="757744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09A40352" w14:textId="77777777" w:rsidR="00E045D8" w:rsidRPr="00AF1374" w:rsidRDefault="00E045D8" w:rsidP="00E045D8">
      <w:pPr>
        <w:pStyle w:val="Default"/>
        <w:spacing w:line="276" w:lineRule="auto"/>
        <w:ind w:right="-1"/>
        <w:jc w:val="both"/>
        <w:rPr>
          <w:rFonts w:ascii="Arial" w:hAnsi="Arial" w:cs="Arial"/>
          <w:color w:val="auto"/>
        </w:rPr>
      </w:pPr>
    </w:p>
    <w:p w14:paraId="7420056D" w14:textId="1DFCD4BB" w:rsidR="00E045D8" w:rsidRPr="00AF1374" w:rsidRDefault="00E045D8" w:rsidP="00E01E90">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 xml:space="preserve">CLÁUSULA DÉCIMA </w:t>
      </w:r>
      <w:r w:rsidR="00161228" w:rsidRPr="00161228">
        <w:rPr>
          <w:rFonts w:ascii="Arial" w:hAnsi="Arial" w:cs="Arial"/>
          <w:b/>
          <w:bCs/>
          <w:sz w:val="24"/>
          <w:szCs w:val="24"/>
        </w:rPr>
        <w:t xml:space="preserve">QUINTA </w:t>
      </w:r>
      <w:r w:rsidRPr="00AF1374">
        <w:rPr>
          <w:rFonts w:ascii="Arial" w:hAnsi="Arial" w:cs="Arial"/>
          <w:b/>
          <w:bCs/>
          <w:sz w:val="24"/>
          <w:szCs w:val="24"/>
        </w:rPr>
        <w:t>- DAS OBRIGAÇÕES SOCIAIS, COMERCIAIS E FISCAIS.</w:t>
      </w:r>
    </w:p>
    <w:p w14:paraId="01A8B8C9" w14:textId="7B494B74"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.1.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Guaraci.</w:t>
      </w:r>
    </w:p>
    <w:p w14:paraId="7910E87B" w14:textId="525BC42A"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.2. Assumir todos os encargos de possível demanda trabalhista, cível ou penal, relacionadas aos serviços, objeto deste instrumento.</w:t>
      </w:r>
    </w:p>
    <w:p w14:paraId="406AE06C" w14:textId="708B6B80" w:rsidR="00E045D8"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161228">
        <w:rPr>
          <w:rFonts w:ascii="Arial" w:hAnsi="Arial" w:cs="Arial"/>
          <w:sz w:val="24"/>
          <w:szCs w:val="24"/>
        </w:rPr>
        <w:t>5</w:t>
      </w:r>
      <w:r w:rsidRPr="00AF1374">
        <w:rPr>
          <w:rFonts w:ascii="Arial" w:hAnsi="Arial" w:cs="Arial"/>
          <w:sz w:val="24"/>
          <w:szCs w:val="24"/>
        </w:rPr>
        <w:t>.3. Assumir a responsabilidade pelos encargos fiscais e comerciais resultantes do objeto do presente instrumento.</w:t>
      </w:r>
    </w:p>
    <w:p w14:paraId="411AF8EF" w14:textId="779182AA"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61228" w:rsidRPr="00161228">
        <w:rPr>
          <w:rFonts w:ascii="Arial" w:hAnsi="Arial" w:cs="Arial"/>
          <w:b/>
          <w:sz w:val="24"/>
          <w:szCs w:val="24"/>
        </w:rPr>
        <w:t>SEXTA</w:t>
      </w:r>
      <w:r w:rsidRPr="00AF1374">
        <w:rPr>
          <w:rFonts w:ascii="Arial" w:hAnsi="Arial" w:cs="Arial"/>
          <w:b/>
          <w:sz w:val="24"/>
          <w:szCs w:val="24"/>
        </w:rPr>
        <w:t xml:space="preserve"> – DO FORO</w:t>
      </w:r>
    </w:p>
    <w:p w14:paraId="42D95680" w14:textId="6F7A6C2F" w:rsidR="00E045D8" w:rsidRPr="00AF1374" w:rsidRDefault="00E045D8" w:rsidP="00E045D8">
      <w:pPr>
        <w:spacing w:line="276" w:lineRule="auto"/>
        <w:jc w:val="both"/>
        <w:rPr>
          <w:rFonts w:ascii="Arial" w:hAnsi="Arial" w:cs="Arial"/>
          <w:b/>
          <w:sz w:val="24"/>
          <w:szCs w:val="24"/>
        </w:rPr>
      </w:pPr>
      <w:r w:rsidRPr="00AF1374">
        <w:rPr>
          <w:rFonts w:ascii="Arial" w:hAnsi="Arial" w:cs="Arial"/>
          <w:sz w:val="24"/>
          <w:szCs w:val="24"/>
        </w:rPr>
        <w:lastRenderedPageBreak/>
        <w:t>1</w:t>
      </w:r>
      <w:r w:rsidR="00572CDD">
        <w:rPr>
          <w:rFonts w:ascii="Arial" w:hAnsi="Arial" w:cs="Arial"/>
          <w:sz w:val="24"/>
          <w:szCs w:val="24"/>
        </w:rPr>
        <w:t>6</w:t>
      </w:r>
      <w:r w:rsidRPr="00AF1374">
        <w:rPr>
          <w:rFonts w:ascii="Arial" w:hAnsi="Arial" w:cs="Arial"/>
          <w:sz w:val="24"/>
          <w:szCs w:val="24"/>
        </w:rPr>
        <w:t>.1. Será competente o Foro da Comarca de Jaguapitã, Estado do Paraná, que a partes elegem para qualquer procedimento relacionado com o cumprimento do presente contrato.</w:t>
      </w:r>
    </w:p>
    <w:p w14:paraId="53067E28" w14:textId="79EC1E1A"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DÉCIMA </w:t>
      </w:r>
      <w:r w:rsidR="00161228">
        <w:rPr>
          <w:rFonts w:ascii="Arial" w:hAnsi="Arial" w:cs="Arial"/>
          <w:b/>
          <w:sz w:val="24"/>
          <w:szCs w:val="24"/>
        </w:rPr>
        <w:t>SÉTIMA</w:t>
      </w:r>
      <w:r w:rsidRPr="00AF1374">
        <w:rPr>
          <w:rFonts w:ascii="Arial" w:hAnsi="Arial" w:cs="Arial"/>
          <w:b/>
          <w:sz w:val="24"/>
          <w:szCs w:val="24"/>
        </w:rPr>
        <w:t xml:space="preserve"> – DAS DISPOSIÇÕES FINAIS</w:t>
      </w:r>
    </w:p>
    <w:p w14:paraId="3B2294C8" w14:textId="6519205A"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572CDD">
        <w:rPr>
          <w:rFonts w:ascii="Arial" w:hAnsi="Arial" w:cs="Arial"/>
          <w:sz w:val="24"/>
          <w:szCs w:val="24"/>
        </w:rPr>
        <w:t>7</w:t>
      </w:r>
      <w:r w:rsidRPr="00AF1374">
        <w:rPr>
          <w:rFonts w:ascii="Arial" w:hAnsi="Arial" w:cs="Arial"/>
          <w:sz w:val="24"/>
          <w:szCs w:val="24"/>
        </w:rPr>
        <w:t>.1. O vencimento da validade do contrato não cessa a obrigação da CONTRATADA de cumprir os termos contratuais assinados até a data do vencimento da mesma.</w:t>
      </w:r>
    </w:p>
    <w:p w14:paraId="339B1676" w14:textId="2D3D7000" w:rsidR="00E045D8" w:rsidRPr="00AF1374" w:rsidRDefault="00E045D8" w:rsidP="00662361">
      <w:pPr>
        <w:spacing w:line="276" w:lineRule="auto"/>
        <w:jc w:val="both"/>
        <w:rPr>
          <w:rFonts w:ascii="Arial" w:hAnsi="Arial" w:cs="Arial"/>
          <w:sz w:val="24"/>
          <w:szCs w:val="24"/>
        </w:rPr>
      </w:pPr>
      <w:r w:rsidRPr="00AF1374">
        <w:rPr>
          <w:rFonts w:ascii="Arial" w:hAnsi="Arial" w:cs="Arial"/>
          <w:sz w:val="24"/>
          <w:szCs w:val="24"/>
        </w:rPr>
        <w:t>1</w:t>
      </w:r>
      <w:r w:rsidR="00572CDD">
        <w:rPr>
          <w:rFonts w:ascii="Arial" w:hAnsi="Arial" w:cs="Arial"/>
          <w:sz w:val="24"/>
          <w:szCs w:val="24"/>
        </w:rPr>
        <w:t>7</w:t>
      </w:r>
      <w:r w:rsidRPr="00AF1374">
        <w:rPr>
          <w:rFonts w:ascii="Arial" w:hAnsi="Arial" w:cs="Arial"/>
          <w:sz w:val="24"/>
          <w:szCs w:val="24"/>
        </w:rPr>
        <w:t>.2. Fazem parte integrante do contrato, independentemente de transcrição, as condições estabelecidas no edital e as normas contidas</w:t>
      </w:r>
      <w:r w:rsidR="00662361">
        <w:rPr>
          <w:rFonts w:ascii="Arial" w:hAnsi="Arial" w:cs="Arial"/>
          <w:sz w:val="24"/>
          <w:szCs w:val="24"/>
        </w:rPr>
        <w:t xml:space="preserve"> na Lei Federal nº 14.133/2021.</w:t>
      </w:r>
    </w:p>
    <w:p w14:paraId="5FB97180"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E por estarem justas e contratadas, firmam o presente contrato em 02 (duas) vias, perante as testemunhas abaixo indicadas, para todos os fins e efeitos de direito.</w:t>
      </w:r>
    </w:p>
    <w:p w14:paraId="68442406" w14:textId="77777777" w:rsidR="00E045D8" w:rsidRPr="00AF1374" w:rsidRDefault="00E045D8" w:rsidP="00E045D8">
      <w:pPr>
        <w:spacing w:line="276" w:lineRule="auto"/>
        <w:jc w:val="both"/>
        <w:rPr>
          <w:rFonts w:ascii="Arial" w:hAnsi="Arial" w:cs="Arial"/>
          <w:sz w:val="24"/>
          <w:szCs w:val="24"/>
        </w:rPr>
      </w:pPr>
    </w:p>
    <w:p w14:paraId="1926E2EF" w14:textId="1CA51BC9" w:rsidR="00E045D8" w:rsidRPr="00AF1374" w:rsidRDefault="00662361" w:rsidP="00E045D8">
      <w:pPr>
        <w:spacing w:line="276" w:lineRule="auto"/>
        <w:jc w:val="both"/>
        <w:rPr>
          <w:rFonts w:ascii="Arial" w:hAnsi="Arial" w:cs="Arial"/>
          <w:sz w:val="24"/>
          <w:szCs w:val="24"/>
        </w:rPr>
      </w:pPr>
      <w:r>
        <w:rPr>
          <w:rFonts w:ascii="Arial" w:hAnsi="Arial" w:cs="Arial"/>
          <w:sz w:val="24"/>
          <w:szCs w:val="24"/>
        </w:rPr>
        <w:t>Guaraci</w:t>
      </w:r>
      <w:r w:rsidR="00E045D8" w:rsidRPr="00AF1374">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xx</w:t>
      </w:r>
      <w:proofErr w:type="spellEnd"/>
      <w:r>
        <w:rPr>
          <w:rFonts w:ascii="Arial" w:hAnsi="Arial" w:cs="Arial"/>
          <w:sz w:val="24"/>
          <w:szCs w:val="24"/>
        </w:rPr>
        <w:t xml:space="preserve"> de</w:t>
      </w:r>
      <w:r w:rsidR="00E045D8" w:rsidRPr="00AF1374">
        <w:rPr>
          <w:rFonts w:ascii="Arial" w:hAnsi="Arial" w:cs="Arial"/>
          <w:sz w:val="24"/>
          <w:szCs w:val="24"/>
        </w:rPr>
        <w:t xml:space="preserve"> ____________ </w:t>
      </w:r>
      <w:proofErr w:type="spellStart"/>
      <w:r w:rsidR="00E045D8" w:rsidRPr="00AF1374">
        <w:rPr>
          <w:rFonts w:ascii="Arial" w:hAnsi="Arial" w:cs="Arial"/>
          <w:sz w:val="24"/>
          <w:szCs w:val="24"/>
        </w:rPr>
        <w:t>de</w:t>
      </w:r>
      <w:proofErr w:type="spellEnd"/>
      <w:r w:rsidR="00E045D8" w:rsidRPr="00AF1374">
        <w:rPr>
          <w:rFonts w:ascii="Arial" w:hAnsi="Arial" w:cs="Arial"/>
          <w:sz w:val="24"/>
          <w:szCs w:val="24"/>
        </w:rPr>
        <w:t xml:space="preserve"> 2024.</w:t>
      </w:r>
    </w:p>
    <w:p w14:paraId="03DC9BC2" w14:textId="77777777" w:rsidR="00E045D8" w:rsidRPr="00AF1374" w:rsidRDefault="00E045D8" w:rsidP="00E045D8">
      <w:pPr>
        <w:spacing w:line="276" w:lineRule="auto"/>
        <w:ind w:firstLine="708"/>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E045D8" w:rsidRPr="00AF1374" w14:paraId="20CCA599" w14:textId="77777777" w:rsidTr="0080516E">
        <w:trPr>
          <w:jc w:val="center"/>
        </w:trPr>
        <w:tc>
          <w:tcPr>
            <w:tcW w:w="4395" w:type="dxa"/>
            <w:tcBorders>
              <w:top w:val="nil"/>
              <w:left w:val="nil"/>
              <w:bottom w:val="nil"/>
              <w:right w:val="nil"/>
            </w:tcBorders>
          </w:tcPr>
          <w:p w14:paraId="4150060B" w14:textId="77777777" w:rsidR="00E045D8" w:rsidRPr="00AF1374" w:rsidRDefault="00E045D8" w:rsidP="0080516E">
            <w:pPr>
              <w:pStyle w:val="Centered"/>
              <w:spacing w:before="240" w:line="276" w:lineRule="auto"/>
              <w:rPr>
                <w:b/>
                <w:bCs/>
              </w:rPr>
            </w:pPr>
            <w:r w:rsidRPr="00AF1374">
              <w:rPr>
                <w:b/>
                <w:bCs/>
              </w:rPr>
              <w:t>..........................................................</w:t>
            </w:r>
          </w:p>
          <w:p w14:paraId="3604A00D" w14:textId="77777777" w:rsidR="00E045D8" w:rsidRPr="00AF1374" w:rsidRDefault="00E045D8" w:rsidP="0080516E">
            <w:pPr>
              <w:pStyle w:val="Centered"/>
              <w:spacing w:line="276" w:lineRule="auto"/>
              <w:rPr>
                <w:b/>
                <w:bCs/>
                <w:i/>
                <w:iCs/>
              </w:rPr>
            </w:pPr>
            <w:r w:rsidRPr="00AF1374">
              <w:rPr>
                <w:b/>
                <w:bCs/>
                <w:i/>
                <w:iCs/>
              </w:rPr>
              <w:t>MUNICÍPIO DE GUARACI</w:t>
            </w:r>
          </w:p>
          <w:p w14:paraId="6A7CD435" w14:textId="77777777" w:rsidR="00E045D8" w:rsidRPr="00AF1374" w:rsidRDefault="00E045D8" w:rsidP="0080516E">
            <w:pPr>
              <w:pStyle w:val="Centered"/>
              <w:spacing w:line="276" w:lineRule="auto"/>
              <w:rPr>
                <w:b/>
                <w:bCs/>
              </w:rPr>
            </w:pPr>
            <w:r w:rsidRPr="00AF1374">
              <w:rPr>
                <w:b/>
                <w:bCs/>
              </w:rPr>
              <w:t xml:space="preserve"> Contratante</w:t>
            </w:r>
          </w:p>
        </w:tc>
        <w:tc>
          <w:tcPr>
            <w:tcW w:w="5160" w:type="dxa"/>
            <w:tcBorders>
              <w:top w:val="nil"/>
              <w:left w:val="nil"/>
              <w:bottom w:val="nil"/>
              <w:right w:val="nil"/>
            </w:tcBorders>
          </w:tcPr>
          <w:p w14:paraId="51E5EC04" w14:textId="77777777" w:rsidR="00E045D8" w:rsidRPr="00AF1374" w:rsidRDefault="00E045D8" w:rsidP="0080516E">
            <w:pPr>
              <w:pStyle w:val="Centered"/>
              <w:spacing w:before="240" w:line="276" w:lineRule="auto"/>
              <w:rPr>
                <w:b/>
                <w:bCs/>
              </w:rPr>
            </w:pPr>
            <w:r w:rsidRPr="00AF1374">
              <w:rPr>
                <w:b/>
                <w:bCs/>
              </w:rPr>
              <w:t>.......................................................</w:t>
            </w:r>
          </w:p>
          <w:p w14:paraId="7C9C2B78" w14:textId="77777777" w:rsidR="00E045D8" w:rsidRPr="00AF1374" w:rsidRDefault="00E045D8" w:rsidP="0080516E">
            <w:pPr>
              <w:pStyle w:val="Centered"/>
              <w:spacing w:line="276" w:lineRule="auto"/>
              <w:rPr>
                <w:b/>
                <w:bCs/>
                <w:lang w:eastAsia="ar-SA"/>
              </w:rPr>
            </w:pPr>
            <w:r w:rsidRPr="00AF1374">
              <w:rPr>
                <w:b/>
                <w:bCs/>
                <w:i/>
                <w:lang w:eastAsia="ar-SA"/>
              </w:rPr>
              <w:t>-----</w:t>
            </w:r>
          </w:p>
          <w:p w14:paraId="0E3C8884" w14:textId="77777777" w:rsidR="00E045D8" w:rsidRPr="00AF1374" w:rsidRDefault="00E045D8" w:rsidP="0080516E">
            <w:pPr>
              <w:pStyle w:val="Centered"/>
              <w:spacing w:line="276" w:lineRule="auto"/>
              <w:rPr>
                <w:b/>
                <w:bCs/>
              </w:rPr>
            </w:pPr>
            <w:r w:rsidRPr="00AF1374">
              <w:rPr>
                <w:b/>
                <w:bCs/>
              </w:rPr>
              <w:t>Contratado</w:t>
            </w:r>
          </w:p>
          <w:p w14:paraId="434DF569" w14:textId="77777777" w:rsidR="00E045D8" w:rsidRPr="00AF1374" w:rsidRDefault="00E045D8" w:rsidP="0080516E">
            <w:pPr>
              <w:spacing w:line="276" w:lineRule="auto"/>
              <w:jc w:val="center"/>
              <w:rPr>
                <w:rFonts w:ascii="Arial" w:hAnsi="Arial" w:cs="Arial"/>
                <w:b/>
                <w:bCs/>
                <w:sz w:val="24"/>
                <w:szCs w:val="24"/>
              </w:rPr>
            </w:pPr>
          </w:p>
        </w:tc>
      </w:tr>
    </w:tbl>
    <w:p w14:paraId="65F99A00" w14:textId="77777777" w:rsidR="00E045D8" w:rsidRPr="00AF1374" w:rsidRDefault="00E045D8" w:rsidP="00E045D8">
      <w:pPr>
        <w:pStyle w:val="ParagraphStyle"/>
        <w:spacing w:line="276" w:lineRule="auto"/>
        <w:jc w:val="both"/>
        <w:rPr>
          <w:b/>
          <w:bCs/>
        </w:rPr>
      </w:pPr>
      <w:r w:rsidRPr="00AF1374">
        <w:rPr>
          <w:b/>
          <w:bCs/>
        </w:rPr>
        <w:t xml:space="preserve">   TESTEMUNHAS:</w:t>
      </w:r>
    </w:p>
    <w:p w14:paraId="3395CD6A" w14:textId="77777777" w:rsidR="00E045D8" w:rsidRPr="00AF1374" w:rsidRDefault="00E045D8" w:rsidP="00E045D8">
      <w:pPr>
        <w:pStyle w:val="ParagraphStyle"/>
        <w:spacing w:line="276" w:lineRule="auto"/>
        <w:jc w:val="both"/>
        <w:rPr>
          <w:b/>
          <w:bCs/>
        </w:rPr>
      </w:pPr>
    </w:p>
    <w:tbl>
      <w:tblPr>
        <w:tblW w:w="9555" w:type="dxa"/>
        <w:tblInd w:w="-60" w:type="dxa"/>
        <w:tblLayout w:type="fixed"/>
        <w:tblCellMar>
          <w:left w:w="75" w:type="dxa"/>
          <w:right w:w="75" w:type="dxa"/>
        </w:tblCellMar>
        <w:tblLook w:val="0000" w:firstRow="0" w:lastRow="0" w:firstColumn="0" w:lastColumn="0" w:noHBand="0" w:noVBand="0"/>
      </w:tblPr>
      <w:tblGrid>
        <w:gridCol w:w="4395"/>
        <w:gridCol w:w="5160"/>
      </w:tblGrid>
      <w:tr w:rsidR="00E045D8" w:rsidRPr="00AF1374" w14:paraId="34410C15" w14:textId="77777777" w:rsidTr="0080516E">
        <w:tc>
          <w:tcPr>
            <w:tcW w:w="4395" w:type="dxa"/>
            <w:tcBorders>
              <w:top w:val="nil"/>
              <w:left w:val="nil"/>
              <w:bottom w:val="nil"/>
              <w:right w:val="nil"/>
            </w:tcBorders>
          </w:tcPr>
          <w:p w14:paraId="14F62610" w14:textId="77777777" w:rsidR="00E045D8" w:rsidRPr="00AF1374" w:rsidRDefault="00E045D8" w:rsidP="0080516E">
            <w:pPr>
              <w:pStyle w:val="ParagraphStyle"/>
              <w:spacing w:before="120" w:line="276" w:lineRule="auto"/>
              <w:jc w:val="both"/>
            </w:pPr>
            <w:r w:rsidRPr="00AF1374">
              <w:t xml:space="preserve">Nome: ____________________________ </w:t>
            </w:r>
          </w:p>
          <w:p w14:paraId="421F0363" w14:textId="77777777" w:rsidR="00E045D8" w:rsidRPr="00AF1374" w:rsidRDefault="00E045D8" w:rsidP="0080516E">
            <w:pPr>
              <w:pStyle w:val="ParagraphStyle"/>
              <w:spacing w:before="120" w:line="276" w:lineRule="auto"/>
              <w:jc w:val="both"/>
            </w:pPr>
            <w:r w:rsidRPr="00AF1374">
              <w:t>CPF/MF: __________________________</w:t>
            </w:r>
          </w:p>
        </w:tc>
        <w:tc>
          <w:tcPr>
            <w:tcW w:w="5160" w:type="dxa"/>
            <w:tcBorders>
              <w:top w:val="nil"/>
              <w:left w:val="nil"/>
              <w:bottom w:val="nil"/>
              <w:right w:val="nil"/>
            </w:tcBorders>
          </w:tcPr>
          <w:p w14:paraId="3AD1C30F" w14:textId="77777777" w:rsidR="00E045D8" w:rsidRPr="00AF1374" w:rsidRDefault="00E045D8" w:rsidP="0080516E">
            <w:pPr>
              <w:pStyle w:val="ParagraphStyle"/>
              <w:spacing w:before="120" w:line="276" w:lineRule="auto"/>
              <w:jc w:val="both"/>
            </w:pPr>
            <w:r w:rsidRPr="00AF1374">
              <w:t xml:space="preserve">Nome: ___________________________________ </w:t>
            </w:r>
          </w:p>
          <w:p w14:paraId="1C34E4FA" w14:textId="77777777" w:rsidR="00E045D8" w:rsidRPr="00AF1374" w:rsidRDefault="00E045D8" w:rsidP="0080516E">
            <w:pPr>
              <w:pStyle w:val="ParagraphStyle"/>
              <w:spacing w:before="120" w:line="276" w:lineRule="auto"/>
              <w:jc w:val="both"/>
            </w:pPr>
            <w:r w:rsidRPr="00AF1374">
              <w:t>CPF/MF: _________________________________</w:t>
            </w:r>
          </w:p>
        </w:tc>
      </w:tr>
    </w:tbl>
    <w:p w14:paraId="3D1F6B61" w14:textId="70E417C3" w:rsidR="00B90345" w:rsidRDefault="00B90345"/>
    <w:sectPr w:rsidR="00B90345" w:rsidSect="00193CF3">
      <w:headerReference w:type="default" r:id="rId27"/>
      <w:footerReference w:type="default" r:id="rId28"/>
      <w:pgSz w:w="11906" w:h="16838"/>
      <w:pgMar w:top="1701" w:right="1134" w:bottom="709"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FC515" w14:textId="77777777" w:rsidR="00F36C84" w:rsidRDefault="00F36C84" w:rsidP="0064268E">
      <w:pPr>
        <w:spacing w:after="0" w:line="240" w:lineRule="auto"/>
      </w:pPr>
      <w:r>
        <w:separator/>
      </w:r>
    </w:p>
  </w:endnote>
  <w:endnote w:type="continuationSeparator" w:id="0">
    <w:p w14:paraId="08007B97" w14:textId="77777777" w:rsidR="00F36C84" w:rsidRDefault="00F36C84"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95A8" w14:textId="77777777" w:rsidR="0051170F" w:rsidRDefault="0051170F"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2D245" w14:textId="77777777" w:rsidR="00F36C84" w:rsidRDefault="00F36C84" w:rsidP="0064268E">
      <w:pPr>
        <w:spacing w:after="0" w:line="240" w:lineRule="auto"/>
      </w:pPr>
      <w:r>
        <w:separator/>
      </w:r>
    </w:p>
  </w:footnote>
  <w:footnote w:type="continuationSeparator" w:id="0">
    <w:p w14:paraId="6C9B51B5" w14:textId="77777777" w:rsidR="00F36C84" w:rsidRDefault="00F36C84"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1D0C1A91" w:rsidR="0051170F" w:rsidRDefault="0051170F" w:rsidP="0080516E">
    <w:pPr>
      <w:pStyle w:val="Cabealho"/>
      <w:ind w:left="-1418" w:hanging="283"/>
    </w:pPr>
    <w:r>
      <w:ptab w:relativeTo="margin" w:alignment="center" w:leader="none"/>
    </w:r>
    <w:r w:rsidR="00976A5F" w:rsidRPr="002019E7">
      <w:rPr>
        <w:noProof/>
        <w:lang w:eastAsia="pt-BR"/>
      </w:rPr>
      <w:drawing>
        <wp:inline distT="0" distB="0" distL="0" distR="0" wp14:anchorId="7463FC19" wp14:editId="3ACB399A">
          <wp:extent cx="3291820" cy="1252220"/>
          <wp:effectExtent l="0" t="0" r="0" b="0"/>
          <wp:docPr id="3" name="Imagem 3"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3330332" cy="1266870"/>
                  </a:xfrm>
                  <a:prstGeom prst="rect">
                    <a:avLst/>
                  </a:prstGeom>
                  <a:noFill/>
                  <a:ln w="9525">
                    <a:noFill/>
                    <a:miter lim="800000"/>
                    <a:headEnd/>
                    <a:tailEnd/>
                  </a:ln>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1" w15:restartNumberingAfterBreak="0">
    <w:nsid w:val="046C5B3C"/>
    <w:multiLevelType w:val="multilevel"/>
    <w:tmpl w:val="00647082"/>
    <w:lvl w:ilvl="0">
      <w:start w:val="5"/>
      <w:numFmt w:val="decimal"/>
      <w:lvlText w:val="%1."/>
      <w:lvlJc w:val="left"/>
      <w:pPr>
        <w:ind w:left="390" w:hanging="390"/>
      </w:pPr>
      <w:rPr>
        <w:rFonts w:hint="default"/>
        <w:b/>
        <w:bCs/>
      </w:rPr>
    </w:lvl>
    <w:lvl w:ilvl="1">
      <w:start w:val="1"/>
      <w:numFmt w:val="decimal"/>
      <w:lvlText w:val="%1.%2."/>
      <w:lvlJc w:val="left"/>
      <w:pPr>
        <w:ind w:left="951" w:hanging="720"/>
      </w:pPr>
      <w:rPr>
        <w:rFonts w:hint="default"/>
      </w:rPr>
    </w:lvl>
    <w:lvl w:ilvl="2">
      <w:start w:val="1"/>
      <w:numFmt w:val="decimal"/>
      <w:lvlText w:val="%1.%2.%3."/>
      <w:lvlJc w:val="left"/>
      <w:pPr>
        <w:ind w:left="1182" w:hanging="720"/>
      </w:pPr>
      <w:rPr>
        <w:rFonts w:hint="default"/>
        <w:b/>
        <w:bCs/>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2" w15:restartNumberingAfterBreak="0">
    <w:nsid w:val="16516416"/>
    <w:multiLevelType w:val="hybridMultilevel"/>
    <w:tmpl w:val="EF9833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ED2BAB"/>
    <w:multiLevelType w:val="multilevel"/>
    <w:tmpl w:val="F6EEC0FC"/>
    <w:lvl w:ilvl="0">
      <w:start w:val="7"/>
      <w:numFmt w:val="decimal"/>
      <w:lvlText w:val="%1."/>
      <w:lvlJc w:val="left"/>
      <w:pPr>
        <w:ind w:left="390" w:hanging="390"/>
      </w:pPr>
      <w:rPr>
        <w:b/>
        <w:color w:val="000000"/>
      </w:rPr>
    </w:lvl>
    <w:lvl w:ilvl="1">
      <w:start w:val="1"/>
      <w:numFmt w:val="decimal"/>
      <w:lvlText w:val="%1.%2."/>
      <w:lvlJc w:val="left"/>
      <w:pPr>
        <w:ind w:left="1080" w:hanging="720"/>
      </w:pPr>
      <w:rPr>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6" w15:restartNumberingAfterBreak="0">
    <w:nsid w:val="259624C5"/>
    <w:multiLevelType w:val="multilevel"/>
    <w:tmpl w:val="AD5E5B36"/>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9D575B"/>
    <w:multiLevelType w:val="multilevel"/>
    <w:tmpl w:val="D4BE0A3A"/>
    <w:lvl w:ilvl="0">
      <w:start w:val="12"/>
      <w:numFmt w:val="decimal"/>
      <w:lvlText w:val="%1."/>
      <w:lvlJc w:val="left"/>
      <w:pPr>
        <w:ind w:left="525" w:hanging="525"/>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28DC3B59"/>
    <w:multiLevelType w:val="multilevel"/>
    <w:tmpl w:val="2DDC9904"/>
    <w:lvl w:ilvl="0">
      <w:start w:val="7"/>
      <w:numFmt w:val="decimal"/>
      <w:lvlText w:val="%1."/>
      <w:lvlJc w:val="left"/>
      <w:pPr>
        <w:ind w:left="585" w:hanging="585"/>
      </w:pPr>
      <w:rPr>
        <w:rFonts w:hint="default"/>
        <w:color w:val="000000"/>
      </w:rPr>
    </w:lvl>
    <w:lvl w:ilvl="1">
      <w:start w:val="2"/>
      <w:numFmt w:val="decimal"/>
      <w:lvlText w:val="%1.%2."/>
      <w:lvlJc w:val="left"/>
      <w:pPr>
        <w:ind w:left="720" w:hanging="72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15:restartNumberingAfterBreak="0">
    <w:nsid w:val="2BDE2DDA"/>
    <w:multiLevelType w:val="multilevel"/>
    <w:tmpl w:val="9BD85A0C"/>
    <w:lvl w:ilvl="0">
      <w:start w:val="1"/>
      <w:numFmt w:val="decimal"/>
      <w:lvlText w:val="%1."/>
      <w:lvlJc w:val="left"/>
      <w:pPr>
        <w:ind w:left="0" w:hanging="360"/>
      </w:pPr>
      <w:rPr>
        <w:rFonts w:hint="default"/>
        <w:b/>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b/>
        <w:bCs/>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6E826E8"/>
    <w:multiLevelType w:val="multilevel"/>
    <w:tmpl w:val="72F0D48C"/>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413742"/>
    <w:multiLevelType w:val="multilevel"/>
    <w:tmpl w:val="0DFA83F6"/>
    <w:lvl w:ilvl="0">
      <w:start w:val="4"/>
      <w:numFmt w:val="decimal"/>
      <w:lvlText w:val="%1."/>
      <w:lvlJc w:val="left"/>
      <w:pPr>
        <w:ind w:left="612" w:hanging="612"/>
      </w:pPr>
      <w:rPr>
        <w:rFonts w:hint="default"/>
        <w:b/>
        <w:bCs/>
      </w:rPr>
    </w:lvl>
    <w:lvl w:ilvl="1">
      <w:start w:val="1"/>
      <w:numFmt w:val="decimal"/>
      <w:lvlText w:val="%1.%2."/>
      <w:lvlJc w:val="left"/>
      <w:pPr>
        <w:ind w:left="951" w:hanging="720"/>
      </w:pPr>
      <w:rPr>
        <w:rFonts w:hint="default"/>
      </w:rPr>
    </w:lvl>
    <w:lvl w:ilvl="2">
      <w:start w:val="1"/>
      <w:numFmt w:val="decimal"/>
      <w:lvlText w:val="%1.%2.%3."/>
      <w:lvlJc w:val="left"/>
      <w:pPr>
        <w:ind w:left="1182" w:hanging="720"/>
      </w:pPr>
      <w:rPr>
        <w:rFonts w:hint="default"/>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13" w15:restartNumberingAfterBreak="0">
    <w:nsid w:val="410B0168"/>
    <w:multiLevelType w:val="multilevel"/>
    <w:tmpl w:val="62967562"/>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1273689"/>
    <w:multiLevelType w:val="multilevel"/>
    <w:tmpl w:val="BA6674BA"/>
    <w:lvl w:ilvl="0">
      <w:start w:val="7"/>
      <w:numFmt w:val="decimal"/>
      <w:lvlText w:val="%1."/>
      <w:lvlJc w:val="left"/>
      <w:pPr>
        <w:ind w:left="585" w:hanging="585"/>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5" w15:restartNumberingAfterBreak="0">
    <w:nsid w:val="41C73E11"/>
    <w:multiLevelType w:val="multilevel"/>
    <w:tmpl w:val="951820E4"/>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3E203D"/>
    <w:multiLevelType w:val="multilevel"/>
    <w:tmpl w:val="F1F6EC36"/>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9E46BB9"/>
    <w:multiLevelType w:val="multilevel"/>
    <w:tmpl w:val="16900BF6"/>
    <w:lvl w:ilvl="0">
      <w:start w:val="7"/>
      <w:numFmt w:val="decimal"/>
      <w:lvlText w:val="%1."/>
      <w:lvlJc w:val="left"/>
      <w:pPr>
        <w:ind w:left="2801" w:hanging="390"/>
      </w:pPr>
      <w:rPr>
        <w:rFonts w:hint="default"/>
        <w:b/>
        <w:bCs/>
        <w:color w:val="000000"/>
      </w:rPr>
    </w:lvl>
    <w:lvl w:ilvl="1">
      <w:start w:val="1"/>
      <w:numFmt w:val="decimal"/>
      <w:lvlText w:val="%1.%2."/>
      <w:lvlJc w:val="left"/>
      <w:pPr>
        <w:ind w:left="2073" w:hanging="720"/>
      </w:pPr>
      <w:rPr>
        <w:rFonts w:hint="default"/>
        <w:color w:val="000000"/>
      </w:rPr>
    </w:lvl>
    <w:lvl w:ilvl="2">
      <w:start w:val="1"/>
      <w:numFmt w:val="decimal"/>
      <w:lvlText w:val="%1.%2.%3."/>
      <w:lvlJc w:val="left"/>
      <w:pPr>
        <w:ind w:left="2433" w:hanging="720"/>
      </w:pPr>
      <w:rPr>
        <w:rFonts w:hint="default"/>
        <w:color w:val="000000"/>
      </w:rPr>
    </w:lvl>
    <w:lvl w:ilvl="3">
      <w:start w:val="1"/>
      <w:numFmt w:val="decimal"/>
      <w:lvlText w:val="%1.%2.%3.%4."/>
      <w:lvlJc w:val="left"/>
      <w:pPr>
        <w:ind w:left="3153" w:hanging="1080"/>
      </w:pPr>
      <w:rPr>
        <w:rFonts w:hint="default"/>
        <w:color w:val="000000"/>
      </w:rPr>
    </w:lvl>
    <w:lvl w:ilvl="4">
      <w:start w:val="1"/>
      <w:numFmt w:val="decimal"/>
      <w:lvlText w:val="%1.%2.%3.%4.%5."/>
      <w:lvlJc w:val="left"/>
      <w:pPr>
        <w:ind w:left="3513" w:hanging="1080"/>
      </w:pPr>
      <w:rPr>
        <w:rFonts w:hint="default"/>
        <w:color w:val="000000"/>
      </w:rPr>
    </w:lvl>
    <w:lvl w:ilvl="5">
      <w:start w:val="1"/>
      <w:numFmt w:val="decimal"/>
      <w:lvlText w:val="%1.%2.%3.%4.%5.%6."/>
      <w:lvlJc w:val="left"/>
      <w:pPr>
        <w:ind w:left="4233" w:hanging="1440"/>
      </w:pPr>
      <w:rPr>
        <w:rFonts w:hint="default"/>
        <w:color w:val="000000"/>
      </w:rPr>
    </w:lvl>
    <w:lvl w:ilvl="6">
      <w:start w:val="1"/>
      <w:numFmt w:val="decimal"/>
      <w:lvlText w:val="%1.%2.%3.%4.%5.%6.%7."/>
      <w:lvlJc w:val="left"/>
      <w:pPr>
        <w:ind w:left="4593" w:hanging="1440"/>
      </w:pPr>
      <w:rPr>
        <w:rFonts w:hint="default"/>
        <w:color w:val="000000"/>
      </w:rPr>
    </w:lvl>
    <w:lvl w:ilvl="7">
      <w:start w:val="1"/>
      <w:numFmt w:val="decimal"/>
      <w:lvlText w:val="%1.%2.%3.%4.%5.%6.%7.%8."/>
      <w:lvlJc w:val="left"/>
      <w:pPr>
        <w:ind w:left="5313" w:hanging="1800"/>
      </w:pPr>
      <w:rPr>
        <w:rFonts w:hint="default"/>
        <w:color w:val="000000"/>
      </w:rPr>
    </w:lvl>
    <w:lvl w:ilvl="8">
      <w:start w:val="1"/>
      <w:numFmt w:val="decimal"/>
      <w:lvlText w:val="%1.%2.%3.%4.%5.%6.%7.%8.%9."/>
      <w:lvlJc w:val="left"/>
      <w:pPr>
        <w:ind w:left="6033" w:hanging="2160"/>
      </w:pPr>
      <w:rPr>
        <w:rFonts w:hint="default"/>
        <w:color w:val="000000"/>
      </w:rPr>
    </w:lvl>
  </w:abstractNum>
  <w:abstractNum w:abstractNumId="18"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661FE9"/>
    <w:multiLevelType w:val="multilevel"/>
    <w:tmpl w:val="AC281FD0"/>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2220A7"/>
    <w:multiLevelType w:val="multilevel"/>
    <w:tmpl w:val="10E231C0"/>
    <w:lvl w:ilvl="0">
      <w:start w:val="18"/>
      <w:numFmt w:val="decimal"/>
      <w:lvlText w:val="%1."/>
      <w:lvlJc w:val="left"/>
      <w:pPr>
        <w:ind w:left="525" w:hanging="525"/>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1" w15:restartNumberingAfterBreak="0">
    <w:nsid w:val="639506A5"/>
    <w:multiLevelType w:val="multilevel"/>
    <w:tmpl w:val="235016BC"/>
    <w:lvl w:ilvl="0">
      <w:start w:val="18"/>
      <w:numFmt w:val="decimal"/>
      <w:lvlText w:val="%1."/>
      <w:lvlJc w:val="left"/>
      <w:pPr>
        <w:ind w:left="744" w:hanging="744"/>
      </w:pPr>
      <w:rPr>
        <w:rFonts w:hint="default"/>
      </w:rPr>
    </w:lvl>
    <w:lvl w:ilvl="1">
      <w:start w:val="1"/>
      <w:numFmt w:val="decimal"/>
      <w:lvlText w:val="%1.%2."/>
      <w:lvlJc w:val="left"/>
      <w:pPr>
        <w:ind w:left="975" w:hanging="744"/>
      </w:pPr>
      <w:rPr>
        <w:rFonts w:hint="default"/>
      </w:rPr>
    </w:lvl>
    <w:lvl w:ilvl="2">
      <w:start w:val="1"/>
      <w:numFmt w:val="decimal"/>
      <w:lvlText w:val="%1.%2.%3."/>
      <w:lvlJc w:val="left"/>
      <w:pPr>
        <w:ind w:left="1206" w:hanging="744"/>
      </w:pPr>
      <w:rPr>
        <w:rFonts w:hint="default"/>
      </w:rPr>
    </w:lvl>
    <w:lvl w:ilvl="3">
      <w:start w:val="1"/>
      <w:numFmt w:val="decimal"/>
      <w:lvlText w:val="%1.%2.%3.%4."/>
      <w:lvlJc w:val="left"/>
      <w:pPr>
        <w:ind w:left="1773" w:hanging="1080"/>
      </w:pPr>
      <w:rPr>
        <w:rFonts w:hint="default"/>
      </w:rPr>
    </w:lvl>
    <w:lvl w:ilvl="4">
      <w:start w:val="1"/>
      <w:numFmt w:val="decimal"/>
      <w:lvlText w:val="%1.%2.%3.%4.%5."/>
      <w:lvlJc w:val="left"/>
      <w:pPr>
        <w:ind w:left="2004" w:hanging="1080"/>
      </w:pPr>
      <w:rPr>
        <w:rFonts w:hint="default"/>
      </w:rPr>
    </w:lvl>
    <w:lvl w:ilvl="5">
      <w:start w:val="1"/>
      <w:numFmt w:val="decimal"/>
      <w:lvlText w:val="%1.%2.%3.%4.%5.%6."/>
      <w:lvlJc w:val="left"/>
      <w:pPr>
        <w:ind w:left="2595" w:hanging="1440"/>
      </w:pPr>
      <w:rPr>
        <w:rFonts w:hint="default"/>
      </w:rPr>
    </w:lvl>
    <w:lvl w:ilvl="6">
      <w:start w:val="1"/>
      <w:numFmt w:val="decimal"/>
      <w:lvlText w:val="%1.%2.%3.%4.%5.%6.%7."/>
      <w:lvlJc w:val="left"/>
      <w:pPr>
        <w:ind w:left="2826" w:hanging="1440"/>
      </w:pPr>
      <w:rPr>
        <w:rFonts w:hint="default"/>
      </w:rPr>
    </w:lvl>
    <w:lvl w:ilvl="7">
      <w:start w:val="1"/>
      <w:numFmt w:val="decimal"/>
      <w:lvlText w:val="%1.%2.%3.%4.%5.%6.%7.%8."/>
      <w:lvlJc w:val="left"/>
      <w:pPr>
        <w:ind w:left="3417" w:hanging="1800"/>
      </w:pPr>
      <w:rPr>
        <w:rFonts w:hint="default"/>
      </w:rPr>
    </w:lvl>
    <w:lvl w:ilvl="8">
      <w:start w:val="1"/>
      <w:numFmt w:val="decimal"/>
      <w:lvlText w:val="%1.%2.%3.%4.%5.%6.%7.%8.%9."/>
      <w:lvlJc w:val="left"/>
      <w:pPr>
        <w:ind w:left="4008" w:hanging="2160"/>
      </w:pPr>
      <w:rPr>
        <w:rFonts w:hint="default"/>
      </w:rPr>
    </w:lvl>
  </w:abstractNum>
  <w:abstractNum w:abstractNumId="22" w15:restartNumberingAfterBreak="0">
    <w:nsid w:val="745532DF"/>
    <w:multiLevelType w:val="multilevel"/>
    <w:tmpl w:val="92928906"/>
    <w:lvl w:ilvl="0">
      <w:start w:val="10"/>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8A22D21"/>
    <w:multiLevelType w:val="multilevel"/>
    <w:tmpl w:val="EEEA26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A630B96"/>
    <w:multiLevelType w:val="multilevel"/>
    <w:tmpl w:val="E5D8511A"/>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auto"/>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25" w15:restartNumberingAfterBreak="0">
    <w:nsid w:val="7D5B5F5B"/>
    <w:multiLevelType w:val="multilevel"/>
    <w:tmpl w:val="DB8079B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DC53320"/>
    <w:multiLevelType w:val="multilevel"/>
    <w:tmpl w:val="1438F41A"/>
    <w:lvl w:ilvl="0">
      <w:start w:val="18"/>
      <w:numFmt w:val="decimal"/>
      <w:lvlText w:val="%1."/>
      <w:lvlJc w:val="left"/>
      <w:pPr>
        <w:ind w:left="660" w:hanging="66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E583997"/>
    <w:multiLevelType w:val="multilevel"/>
    <w:tmpl w:val="19F0752A"/>
    <w:lvl w:ilvl="0">
      <w:start w:val="10"/>
      <w:numFmt w:val="decimal"/>
      <w:lvlText w:val="%1."/>
      <w:lvlJc w:val="left"/>
      <w:pPr>
        <w:ind w:left="824"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3"/>
  </w:num>
  <w:num w:numId="3">
    <w:abstractNumId w:val="18"/>
  </w:num>
  <w:num w:numId="4">
    <w:abstractNumId w:val="19"/>
  </w:num>
  <w:num w:numId="5">
    <w:abstractNumId w:val="9"/>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4"/>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2"/>
  </w:num>
  <w:num w:numId="16">
    <w:abstractNumId w:val="6"/>
  </w:num>
  <w:num w:numId="17">
    <w:abstractNumId w:val="8"/>
  </w:num>
  <w:num w:numId="18">
    <w:abstractNumId w:val="14"/>
  </w:num>
  <w:num w:numId="19">
    <w:abstractNumId w:val="25"/>
  </w:num>
  <w:num w:numId="20">
    <w:abstractNumId w:val="20"/>
  </w:num>
  <w:num w:numId="21">
    <w:abstractNumId w:val="26"/>
  </w:num>
  <w:num w:numId="22">
    <w:abstractNumId w:val="17"/>
  </w:num>
  <w:num w:numId="23">
    <w:abstractNumId w:val="21"/>
  </w:num>
  <w:num w:numId="24">
    <w:abstractNumId w:val="12"/>
  </w:num>
  <w:num w:numId="25">
    <w:abstractNumId w:val="27"/>
  </w:num>
  <w:num w:numId="26">
    <w:abstractNumId w:val="2"/>
  </w:num>
  <w:num w:numId="27">
    <w:abstractNumId w:val="23"/>
  </w:num>
  <w:num w:numId="28">
    <w:abstractNumId w:val="7"/>
  </w:num>
  <w:num w:numId="29">
    <w:abstractNumId w:val="11"/>
  </w:num>
  <w:num w:numId="30">
    <w:abstractNumId w:val="13"/>
  </w:num>
  <w:num w:numId="31">
    <w:abstractNumId w:val="15"/>
  </w:num>
  <w:num w:numId="32">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0383C"/>
    <w:rsid w:val="00022D2F"/>
    <w:rsid w:val="000402A4"/>
    <w:rsid w:val="0004418F"/>
    <w:rsid w:val="000557F8"/>
    <w:rsid w:val="00057534"/>
    <w:rsid w:val="000575FA"/>
    <w:rsid w:val="00076E68"/>
    <w:rsid w:val="00081096"/>
    <w:rsid w:val="00092609"/>
    <w:rsid w:val="000A1E47"/>
    <w:rsid w:val="000A3EEF"/>
    <w:rsid w:val="000A4078"/>
    <w:rsid w:val="000C2C12"/>
    <w:rsid w:val="000C2CE6"/>
    <w:rsid w:val="000C6DD6"/>
    <w:rsid w:val="000D1D5E"/>
    <w:rsid w:val="000D2C95"/>
    <w:rsid w:val="000D6B21"/>
    <w:rsid w:val="000E776C"/>
    <w:rsid w:val="000F5484"/>
    <w:rsid w:val="001009C4"/>
    <w:rsid w:val="001136C3"/>
    <w:rsid w:val="00114028"/>
    <w:rsid w:val="00121248"/>
    <w:rsid w:val="0013556B"/>
    <w:rsid w:val="001421BF"/>
    <w:rsid w:val="00142E71"/>
    <w:rsid w:val="00154706"/>
    <w:rsid w:val="001600A9"/>
    <w:rsid w:val="00161228"/>
    <w:rsid w:val="00161AF3"/>
    <w:rsid w:val="00167912"/>
    <w:rsid w:val="0017387C"/>
    <w:rsid w:val="00173C3F"/>
    <w:rsid w:val="00174B70"/>
    <w:rsid w:val="00176D88"/>
    <w:rsid w:val="00185054"/>
    <w:rsid w:val="00192DE2"/>
    <w:rsid w:val="00193CF3"/>
    <w:rsid w:val="001A6B96"/>
    <w:rsid w:val="001B49F1"/>
    <w:rsid w:val="001D671F"/>
    <w:rsid w:val="001F3123"/>
    <w:rsid w:val="001F4891"/>
    <w:rsid w:val="00227D6B"/>
    <w:rsid w:val="00237D85"/>
    <w:rsid w:val="0024334C"/>
    <w:rsid w:val="00245DA9"/>
    <w:rsid w:val="00246680"/>
    <w:rsid w:val="00247267"/>
    <w:rsid w:val="00277F61"/>
    <w:rsid w:val="00283EBA"/>
    <w:rsid w:val="002A1D0E"/>
    <w:rsid w:val="002A5D3B"/>
    <w:rsid w:val="002C316F"/>
    <w:rsid w:val="002C76EE"/>
    <w:rsid w:val="002F4755"/>
    <w:rsid w:val="00301490"/>
    <w:rsid w:val="00316457"/>
    <w:rsid w:val="0032652D"/>
    <w:rsid w:val="003414B6"/>
    <w:rsid w:val="0034570A"/>
    <w:rsid w:val="0035466C"/>
    <w:rsid w:val="00354F5D"/>
    <w:rsid w:val="003561D6"/>
    <w:rsid w:val="00357EA1"/>
    <w:rsid w:val="00357F88"/>
    <w:rsid w:val="00362B5F"/>
    <w:rsid w:val="003651FB"/>
    <w:rsid w:val="00373C9E"/>
    <w:rsid w:val="00381F2C"/>
    <w:rsid w:val="00383C0B"/>
    <w:rsid w:val="00394890"/>
    <w:rsid w:val="003A3DBF"/>
    <w:rsid w:val="003B298C"/>
    <w:rsid w:val="003C1689"/>
    <w:rsid w:val="003D077B"/>
    <w:rsid w:val="003D1513"/>
    <w:rsid w:val="003D66BC"/>
    <w:rsid w:val="003D6E64"/>
    <w:rsid w:val="003E0B71"/>
    <w:rsid w:val="003E3399"/>
    <w:rsid w:val="003F17A3"/>
    <w:rsid w:val="003F18A0"/>
    <w:rsid w:val="003F633D"/>
    <w:rsid w:val="00405264"/>
    <w:rsid w:val="00406D04"/>
    <w:rsid w:val="0042073F"/>
    <w:rsid w:val="00422CFE"/>
    <w:rsid w:val="00437770"/>
    <w:rsid w:val="00441530"/>
    <w:rsid w:val="00457695"/>
    <w:rsid w:val="00475859"/>
    <w:rsid w:val="00482647"/>
    <w:rsid w:val="004838FD"/>
    <w:rsid w:val="00484963"/>
    <w:rsid w:val="00487673"/>
    <w:rsid w:val="004A6BFD"/>
    <w:rsid w:val="004B7670"/>
    <w:rsid w:val="004C480B"/>
    <w:rsid w:val="004D13A4"/>
    <w:rsid w:val="004D3ECD"/>
    <w:rsid w:val="004E19B6"/>
    <w:rsid w:val="004F2A62"/>
    <w:rsid w:val="004F63CA"/>
    <w:rsid w:val="0051170F"/>
    <w:rsid w:val="005145EC"/>
    <w:rsid w:val="00517601"/>
    <w:rsid w:val="005179D9"/>
    <w:rsid w:val="00552446"/>
    <w:rsid w:val="00564F02"/>
    <w:rsid w:val="00572CDD"/>
    <w:rsid w:val="005734B5"/>
    <w:rsid w:val="00580A34"/>
    <w:rsid w:val="00586E41"/>
    <w:rsid w:val="00595602"/>
    <w:rsid w:val="005A510E"/>
    <w:rsid w:val="005B26AD"/>
    <w:rsid w:val="005E3C1B"/>
    <w:rsid w:val="005F6693"/>
    <w:rsid w:val="006054A1"/>
    <w:rsid w:val="00615F0D"/>
    <w:rsid w:val="006259DA"/>
    <w:rsid w:val="00637D41"/>
    <w:rsid w:val="0064268E"/>
    <w:rsid w:val="00644F1D"/>
    <w:rsid w:val="00660AC7"/>
    <w:rsid w:val="00662361"/>
    <w:rsid w:val="00665BEE"/>
    <w:rsid w:val="006768CC"/>
    <w:rsid w:val="006938A8"/>
    <w:rsid w:val="006947AB"/>
    <w:rsid w:val="00695486"/>
    <w:rsid w:val="006A1B7B"/>
    <w:rsid w:val="006A6698"/>
    <w:rsid w:val="006B0DBB"/>
    <w:rsid w:val="006C6BBA"/>
    <w:rsid w:val="006C79DA"/>
    <w:rsid w:val="006D084D"/>
    <w:rsid w:val="006D2E3D"/>
    <w:rsid w:val="006D35B4"/>
    <w:rsid w:val="006E1669"/>
    <w:rsid w:val="006F04E1"/>
    <w:rsid w:val="00701981"/>
    <w:rsid w:val="00712C1F"/>
    <w:rsid w:val="00723F8B"/>
    <w:rsid w:val="0072705C"/>
    <w:rsid w:val="0074311F"/>
    <w:rsid w:val="00747900"/>
    <w:rsid w:val="00747FFE"/>
    <w:rsid w:val="007522A6"/>
    <w:rsid w:val="00762DD0"/>
    <w:rsid w:val="0077154A"/>
    <w:rsid w:val="00771A51"/>
    <w:rsid w:val="00786903"/>
    <w:rsid w:val="00791B65"/>
    <w:rsid w:val="00791F62"/>
    <w:rsid w:val="007A423E"/>
    <w:rsid w:val="007A4A6B"/>
    <w:rsid w:val="007A53DE"/>
    <w:rsid w:val="007B2B36"/>
    <w:rsid w:val="007B776C"/>
    <w:rsid w:val="007C7F46"/>
    <w:rsid w:val="007D2D72"/>
    <w:rsid w:val="007E29C7"/>
    <w:rsid w:val="007E2D33"/>
    <w:rsid w:val="007E7E36"/>
    <w:rsid w:val="007F124E"/>
    <w:rsid w:val="007F6602"/>
    <w:rsid w:val="0080516E"/>
    <w:rsid w:val="0081783B"/>
    <w:rsid w:val="00852CBA"/>
    <w:rsid w:val="00861D24"/>
    <w:rsid w:val="00875103"/>
    <w:rsid w:val="00875629"/>
    <w:rsid w:val="008A3ECA"/>
    <w:rsid w:val="008C4D4B"/>
    <w:rsid w:val="008C5623"/>
    <w:rsid w:val="008E2CE8"/>
    <w:rsid w:val="008F53C4"/>
    <w:rsid w:val="008F6AD4"/>
    <w:rsid w:val="009010FD"/>
    <w:rsid w:val="009135FE"/>
    <w:rsid w:val="00913828"/>
    <w:rsid w:val="00921B5D"/>
    <w:rsid w:val="00925B56"/>
    <w:rsid w:val="00931D28"/>
    <w:rsid w:val="00933A04"/>
    <w:rsid w:val="00950450"/>
    <w:rsid w:val="0095363D"/>
    <w:rsid w:val="00971BD7"/>
    <w:rsid w:val="00971D5A"/>
    <w:rsid w:val="0097207C"/>
    <w:rsid w:val="00976004"/>
    <w:rsid w:val="00976A5F"/>
    <w:rsid w:val="00977F80"/>
    <w:rsid w:val="00987351"/>
    <w:rsid w:val="009C4951"/>
    <w:rsid w:val="00A017D7"/>
    <w:rsid w:val="00A10C6C"/>
    <w:rsid w:val="00A1479B"/>
    <w:rsid w:val="00A23D5F"/>
    <w:rsid w:val="00A4428F"/>
    <w:rsid w:val="00A50A77"/>
    <w:rsid w:val="00A61789"/>
    <w:rsid w:val="00A62109"/>
    <w:rsid w:val="00A63A5A"/>
    <w:rsid w:val="00A6571C"/>
    <w:rsid w:val="00A812FA"/>
    <w:rsid w:val="00A83DE4"/>
    <w:rsid w:val="00A879ED"/>
    <w:rsid w:val="00A93264"/>
    <w:rsid w:val="00AC1150"/>
    <w:rsid w:val="00AC3EC9"/>
    <w:rsid w:val="00AC534B"/>
    <w:rsid w:val="00AE5690"/>
    <w:rsid w:val="00AF1374"/>
    <w:rsid w:val="00B03EC7"/>
    <w:rsid w:val="00B048A6"/>
    <w:rsid w:val="00B04FED"/>
    <w:rsid w:val="00B07190"/>
    <w:rsid w:val="00B11896"/>
    <w:rsid w:val="00B14CE3"/>
    <w:rsid w:val="00B312E4"/>
    <w:rsid w:val="00B345FA"/>
    <w:rsid w:val="00B46BD8"/>
    <w:rsid w:val="00B62688"/>
    <w:rsid w:val="00B872EA"/>
    <w:rsid w:val="00B90345"/>
    <w:rsid w:val="00B93762"/>
    <w:rsid w:val="00B960DE"/>
    <w:rsid w:val="00BA4A21"/>
    <w:rsid w:val="00BA7351"/>
    <w:rsid w:val="00BC544B"/>
    <w:rsid w:val="00BE02C4"/>
    <w:rsid w:val="00BE2043"/>
    <w:rsid w:val="00BE34CB"/>
    <w:rsid w:val="00BE52F9"/>
    <w:rsid w:val="00BF6BF9"/>
    <w:rsid w:val="00C132DC"/>
    <w:rsid w:val="00C23137"/>
    <w:rsid w:val="00C267AB"/>
    <w:rsid w:val="00C34703"/>
    <w:rsid w:val="00C40929"/>
    <w:rsid w:val="00C42220"/>
    <w:rsid w:val="00C43992"/>
    <w:rsid w:val="00C469EB"/>
    <w:rsid w:val="00C54BF5"/>
    <w:rsid w:val="00C741B2"/>
    <w:rsid w:val="00C83E7F"/>
    <w:rsid w:val="00C850A9"/>
    <w:rsid w:val="00C916FF"/>
    <w:rsid w:val="00C94C6E"/>
    <w:rsid w:val="00C97E76"/>
    <w:rsid w:val="00CB4572"/>
    <w:rsid w:val="00CE37F2"/>
    <w:rsid w:val="00CE5A44"/>
    <w:rsid w:val="00D02A22"/>
    <w:rsid w:val="00D14D64"/>
    <w:rsid w:val="00D15C3D"/>
    <w:rsid w:val="00D16C41"/>
    <w:rsid w:val="00D265CC"/>
    <w:rsid w:val="00D415B2"/>
    <w:rsid w:val="00D41F8A"/>
    <w:rsid w:val="00D565C0"/>
    <w:rsid w:val="00D571D0"/>
    <w:rsid w:val="00D62F08"/>
    <w:rsid w:val="00D6516D"/>
    <w:rsid w:val="00D755BD"/>
    <w:rsid w:val="00D9055A"/>
    <w:rsid w:val="00D91DA8"/>
    <w:rsid w:val="00D93F16"/>
    <w:rsid w:val="00DA4520"/>
    <w:rsid w:val="00DA7889"/>
    <w:rsid w:val="00DB1480"/>
    <w:rsid w:val="00DB2946"/>
    <w:rsid w:val="00DB4FCB"/>
    <w:rsid w:val="00DC76DE"/>
    <w:rsid w:val="00DD1EDD"/>
    <w:rsid w:val="00DE5254"/>
    <w:rsid w:val="00E01E90"/>
    <w:rsid w:val="00E038D3"/>
    <w:rsid w:val="00E045D8"/>
    <w:rsid w:val="00E053A5"/>
    <w:rsid w:val="00E0561D"/>
    <w:rsid w:val="00E27D81"/>
    <w:rsid w:val="00E47F5C"/>
    <w:rsid w:val="00E52B73"/>
    <w:rsid w:val="00E57F76"/>
    <w:rsid w:val="00E758C8"/>
    <w:rsid w:val="00E76404"/>
    <w:rsid w:val="00E93D7A"/>
    <w:rsid w:val="00EA3FBC"/>
    <w:rsid w:val="00EC0349"/>
    <w:rsid w:val="00EC2831"/>
    <w:rsid w:val="00EC66E7"/>
    <w:rsid w:val="00EE6FFA"/>
    <w:rsid w:val="00EF7808"/>
    <w:rsid w:val="00F01165"/>
    <w:rsid w:val="00F01852"/>
    <w:rsid w:val="00F11840"/>
    <w:rsid w:val="00F21ECB"/>
    <w:rsid w:val="00F27EFB"/>
    <w:rsid w:val="00F36C84"/>
    <w:rsid w:val="00F3717F"/>
    <w:rsid w:val="00F419B0"/>
    <w:rsid w:val="00F54FF2"/>
    <w:rsid w:val="00F6035C"/>
    <w:rsid w:val="00F619FF"/>
    <w:rsid w:val="00F74E88"/>
    <w:rsid w:val="00F77563"/>
    <w:rsid w:val="00F87208"/>
    <w:rsid w:val="00F922F2"/>
    <w:rsid w:val="00F96F52"/>
    <w:rsid w:val="00FA0DAE"/>
    <w:rsid w:val="00FA5EA5"/>
    <w:rsid w:val="00FB32A5"/>
    <w:rsid w:val="00FB64E3"/>
    <w:rsid w:val="00FB758F"/>
    <w:rsid w:val="00FC63C0"/>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uiPriority w:val="9"/>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uiPriority w:val="9"/>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iPriority w:val="99"/>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99"/>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1"/>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1"/>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qFormat/>
    <w:rsid w:val="00D565C0"/>
    <w:rPr>
      <w:b/>
      <w:bCs/>
    </w:rPr>
  </w:style>
  <w:style w:type="character" w:customStyle="1" w:styleId="TextodebaloChar">
    <w:name w:val="Texto de balão Char"/>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1"/>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semiHidden/>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semiHidden/>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styleId="Tabelacomgrade">
    <w:name w:val="Table Grid"/>
    <w:basedOn w:val="Tabelanormal"/>
    <w:uiPriority w:val="59"/>
    <w:rsid w:val="00C83E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qFormat/>
    <w:rsid w:val="00C83E7F"/>
    <w:pPr>
      <w:numPr>
        <w:numId w:val="6"/>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C83E7F"/>
    <w:rPr>
      <w:rFonts w:ascii="Arial" w:hAnsi="Arial" w:cs="Arial"/>
      <w:color w:val="000000"/>
      <w:lang w:eastAsia="pt-BR"/>
    </w:rPr>
  </w:style>
  <w:style w:type="paragraph" w:customStyle="1" w:styleId="Nivel2">
    <w:name w:val="Nivel 2"/>
    <w:basedOn w:val="Normal"/>
    <w:link w:val="Nivel2Char"/>
    <w:qFormat/>
    <w:rsid w:val="00C83E7F"/>
    <w:pPr>
      <w:numPr>
        <w:ilvl w:val="1"/>
        <w:numId w:val="6"/>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C83E7F"/>
    <w:pPr>
      <w:numPr>
        <w:ilvl w:val="2"/>
        <w:numId w:val="6"/>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C83E7F"/>
    <w:pPr>
      <w:numPr>
        <w:ilvl w:val="3"/>
      </w:numPr>
      <w:ind w:left="851" w:firstLine="0"/>
    </w:pPr>
    <w:rPr>
      <w:color w:val="auto"/>
    </w:rPr>
  </w:style>
  <w:style w:type="paragraph" w:customStyle="1" w:styleId="Nivel5">
    <w:name w:val="Nivel 5"/>
    <w:basedOn w:val="Nivel4"/>
    <w:qFormat/>
    <w:rsid w:val="00C83E7F"/>
    <w:pPr>
      <w:numPr>
        <w:ilvl w:val="4"/>
      </w:numPr>
      <w:ind w:left="1276" w:firstLine="0"/>
    </w:pPr>
  </w:style>
  <w:style w:type="character" w:customStyle="1" w:styleId="PargrafodaListaChar">
    <w:name w:val="Parágrafo da Lista Char"/>
    <w:link w:val="PargrafodaLista"/>
    <w:uiPriority w:val="34"/>
    <w:rsid w:val="00C83E7F"/>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68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raci.net" TargetMode="External"/><Relationship Id="rId18" Type="http://schemas.openxmlformats.org/officeDocument/2006/relationships/hyperlink" Target="http://www.bll.org.br"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pncp/pt-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s://guaraci.eloweb.net/portaltransparencia/1/licitacoes"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1983</TotalTime>
  <Pages>64</Pages>
  <Words>22416</Words>
  <Characters>121048</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182</cp:revision>
  <cp:lastPrinted>2024-09-16T17:52:00Z</cp:lastPrinted>
  <dcterms:created xsi:type="dcterms:W3CDTF">2024-01-31T14:17:00Z</dcterms:created>
  <dcterms:modified xsi:type="dcterms:W3CDTF">2024-10-02T16:49:00Z</dcterms:modified>
</cp:coreProperties>
</file>