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p14">
  <w:body>
    <!-- Modified by docx4j 11.1.0 (Apache licensed) using REFERENCE JAXB in Azul Systems, Inc. Java 11.0.23 on Linux -->
    <w:p w:rsidR="00240A17" w:rsidRDefault="00240A17">
      <w:pPr>
        <w:jc w:val="both"/>
        <w:rPr>
          <w:rFonts w:hint="eastAsia"/>
          <w:b/>
          <w:bCs/>
        </w:rPr>
      </w:pPr>
    </w:p>
    <w:p w:rsidR="00240A17" w:rsidRDefault="007F2BB7">
      <w:pPr>
        <w:jc w:val="both"/>
        <w:rPr>
          <w:rFonts w:hint="eastAsia"/>
        </w:rPr>
      </w:pPr>
      <w:r>
        <w:rPr>
          <w:b/>
          <w:bCs/>
        </w:rPr>
        <w:t xml:space="preserve">Concorrência</w:t>
      </w:r>
      <w:r>
        <w:rPr>
          <w:b/>
          <w:bCs/>
        </w:rPr>
        <w:t xml:space="preserve"> </w:t>
      </w:r>
      <w:r>
        <w:rPr>
          <w:b/>
          <w:bCs/>
        </w:rPr>
        <w:t xml:space="preserve">&lt;SEM_VALOR&gt;</w:t>
      </w:r>
      <w:r>
        <w:rPr>
          <w:b/>
          <w:bCs/>
        </w:rPr>
        <w:t xml:space="preserve">: </w:t>
      </w:r>
      <w:r>
        <w:t xml:space="preserve">CC01/2026</w:t>
      </w:r>
    </w:p>
    <w:p w:rsidR="00240A17" w:rsidRDefault="007F2BB7">
      <w:pPr>
        <w:jc w:val="both"/>
        <w:rPr>
          <w:rFonts w:hint="eastAsia"/>
        </w:rPr>
      </w:pPr>
      <w:r>
        <w:rPr>
          <w:b/>
          <w:bCs/>
        </w:rPr>
        <w:t xml:space="preserve">EMISSÃO: </w:t>
      </w:r>
      <w:r>
        <w:t xml:space="preserve">21/01/2026</w:t>
      </w:r>
    </w:p>
    <w:p w:rsidR="00240A17" w:rsidRDefault="00240A17">
      <w:pPr>
        <w:jc w:val="both"/>
        <w:rPr>
          <w:rFonts w:hint="eastAsia"/>
        </w:rPr>
      </w:pPr>
    </w:p>
    <w:p w:rsidR="00240A17" w:rsidRDefault="007F2BB7">
      <w:pPr>
        <w:jc w:val="both"/>
        <w:rPr>
          <w:rFonts w:hint="eastAsia"/>
        </w:rPr>
      </w:pPr>
      <w:r>
        <w:rPr>
          <w:b/>
          <w:bCs/>
        </w:rPr>
        <w:t xml:space="preserve">OBJETO: </w:t>
      </w:r>
      <w:r>
        <w:t xml:space="preserve">Contratação de empresa especializada para execução de obra de Pavimentação de Estrada Rural em Concreto Betuminoso Usinado a Quente (CBUQ), com área de 46.428,76 m², incluindo serviços preliminares, terraplenagem, drenagem, base e sub-base, revestimento, sinalização de trânsito, ensaios tecnológicos e placa de comunicação visual, nos termos da tabela abaixo, conforme condições e exigências estabelecidas neste instrumento.</w:t>
      </w:r>
    </w:p>
    <w:p w:rsidR="00240A17" w:rsidRDefault="00240A17">
      <w:pPr>
        <w:jc w:val="both"/>
        <w:rPr>
          <w:rFonts w:hint="eastAsia"/>
        </w:rPr>
      </w:pPr>
    </w:p>
    <w:p w:rsidR="00240A17" w:rsidRDefault="00240A17">
      <w:pPr>
        <w:jc w:val="both"/>
        <w:rPr>
          <w:rFonts w:hint="eastAsia"/>
        </w:rPr>
      </w:pPr>
    </w:p>
    <w:p w:rsidR="00240A17" w:rsidRDefault="007F2BB7">
      <w:pPr>
        <w:jc w:val="center"/>
        <w:rPr>
          <w:rFonts w:hint="eastAsia"/>
        </w:rPr>
      </w:pPr>
      <w:r>
        <w:rPr>
          <w:b/>
          <w:bCs/>
          <w:u w:val="single"/>
        </w:rPr>
        <w:t>ATA DE JULGAMENTO</w:t>
      </w:r>
    </w:p>
    <w:p w:rsidR="00240A17" w:rsidRDefault="00240A17">
      <w:pPr>
        <w:jc w:val="both"/>
        <w:rPr>
          <w:rFonts w:hint="eastAsia"/>
        </w:rPr>
      </w:pPr>
    </w:p>
    <w:p w:rsidR="00240A17" w:rsidRDefault="00240A17">
      <w:pPr>
        <w:jc w:val="both"/>
        <w:rPr>
          <w:rFonts w:hint="eastAsia"/>
        </w:rPr>
      </w:pPr>
    </w:p>
    <w:p w:rsidR="00240A17" w:rsidRDefault="007F2BB7">
      <w:pPr>
        <w:jc w:val="both"/>
        <w:rPr>
          <w:rFonts w:hint="eastAsia"/>
        </w:rPr>
      </w:pPr>
      <w:r>
        <w:t xml:space="preserve">No dia </w:t>
      </w:r>
      <w:r>
        <w:t xml:space="preserve">12/02/2026</w:t>
      </w:r>
      <w:r>
        <w:t xml:space="preserve">, às </w:t>
      </w:r>
      <w:r>
        <w:t xml:space="preserve">08:20</w:t>
      </w:r>
      <w:r>
        <w:t xml:space="preserve"> horas, no </w:t>
      </w:r>
      <w:r>
        <w:t xml:space="preserve">RUA PRESIDENTE COSTA E SILVA Nº 290, CENTRO, NA SALA RESERVADA DA PREFEITURA MUNICIPAL DE PEROLA D'OESTE PR</w:t>
      </w:r>
      <w:r>
        <w:t xml:space="preserve">, reuniram-se o(a) Pregoeiro(a) e sua Equipe de Apoio, designada </w:t>
      </w:r>
      <w:r>
        <w:t xml:space="preserve">pelo(a) </w:t>
      </w:r>
      <w:r>
        <w:t xml:space="preserve">Portaria</w:t>
      </w:r>
      <w:r>
        <w:t xml:space="preserve"> nº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81/2025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26/08/2025</w:t>
      </w:r>
      <w:r>
        <w:t xml:space="preserve">, para julgamento das propostas de preço das proponentes  habilitadas para fornecimento e/ou execução dos itens descritos na Licitação nº. </w:t>
      </w:r>
      <w:r>
        <w:t xml:space="preserve">CC01/2026</w:t>
      </w:r>
      <w:r>
        <w:t xml:space="preserve">, na modalidade de </w:t>
      </w:r>
      <w:r>
        <w:t xml:space="preserve">Concorrência</w:t>
      </w:r>
      <w:r>
        <w:t xml:space="preserve"> </w:t>
      </w:r>
      <w:r>
        <w:t xml:space="preserve">&lt;SEM_VALOR&gt;</w:t>
      </w:r>
      <w:r>
        <w:t xml:space="preserve">.</w:t>
      </w:r>
    </w:p>
    <w:p w:rsidR="00240A17" w:rsidRDefault="00240A17">
      <w:pPr>
        <w:jc w:val="both"/>
        <w:rPr>
          <w:rFonts w:hint="eastAsia"/>
        </w:rPr>
      </w:pPr>
    </w:p>
    <w:p w:rsidR="00240A17" w:rsidRDefault="007F2BB7">
      <w:pPr>
        <w:jc w:val="both"/>
        <w:rPr>
          <w:rFonts w:hint="eastAsia"/>
        </w:rPr>
      </w:pPr>
      <w: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:rsidR="00240A17" w:rsidRDefault="00240A17">
      <w:pPr>
        <w:jc w:val="both"/>
        <w:rPr>
          <w:rFonts w:hint="eastAsia"/>
        </w:rPr>
      </w:pPr>
    </w:p>
    <w:p>
      <w:r>
        <w:rPr>
          <w:sz w:val="18"/>
        </w:rPr>
        <w:t xml:space="preserve"/>
      </w:r>
      <w:r>
        <w:rPr>
          <w:b/>
          <w:sz w:val="18"/>
        </w:rPr>
        <w:t xml:space="preserve">Propostas apresentadas</w:t>
      </w:r>
    </w:p>
    <w:tbl>
      <w:tblPr>
        <w:tblStyle w:val="TableGrid"/>
        <w:tblW w:type="auto" w:w="0"/>
        <w:tblLook w:val="04A0"/>
      </w:tblPr>
      <w:tblGrid>
        <w:gridCol w:w="900"/>
        <w:gridCol w:w="3282"/>
        <w:gridCol w:w="2099"/>
        <w:gridCol w:w="1760"/>
        <w:gridCol w:w="1591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18"/>
              </w:rPr>
              <w:t xml:space="preserve">Classificada</w:t>
            </w:r>
          </w:p>
        </w:tc>
        <w:tc>
          <w:tcPr>
            <w:tcW w:type="dxa" w:w="32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18"/>
              </w:rPr>
              <w:t xml:space="preserve">Licitante</w:t>
            </w:r>
          </w:p>
        </w:tc>
        <w:tc>
          <w:tcPr>
            <w:tcW w:type="dxa" w:w="209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18"/>
              </w:rPr>
              <w:t xml:space="preserve">Valor (R$)</w:t>
            </w:r>
          </w:p>
        </w:tc>
        <w:tc>
          <w:tcPr>
            <w:tcW w:type="dxa" w:w="176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18"/>
              </w:rPr>
              <w:t xml:space="preserve">Situação</w:t>
            </w:r>
          </w:p>
        </w:tc>
        <w:tc>
          <w:tcPr>
            <w:tcW w:type="dxa" w:w="159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18"/>
              </w:rPr>
              <w:t xml:space="preserve">Data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18"/>
              </w:rPr>
              <w:t xml:space="preserve">Sim</w:t>
            </w:r>
          </w:p>
        </w:tc>
        <w:tc>
          <w:tcPr>
            <w:tcW w:type="dxa" w:w="32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18"/>
              </w:rPr>
              <w:t xml:space="preserve">6428 - MINERPAV LTDA</w:t>
            </w:r>
          </w:p>
        </w:tc>
        <w:tc>
          <w:tcPr>
            <w:tcW w:type="dxa" w:w="209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18"/>
              </w:rPr>
              <w:t xml:space="preserve"> 9.932.034,02</w:t>
            </w:r>
          </w:p>
        </w:tc>
        <w:tc>
          <w:tcPr>
            <w:tcW w:type="dxa" w:w="176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18"/>
              </w:rPr>
              <w:t xml:space="preserve">Menor preço</w:t>
            </w:r>
          </w:p>
        </w:tc>
        <w:tc>
          <w:tcPr>
            <w:tcW w:type="dxa" w:w="159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18"/>
              </w:rPr>
              <w:t xml:space="preserve">12/02/2026</w:t>
            </w:r>
          </w:p>
        </w:tc>
      </w:tr>
    </w:tbl>
    <w:p>
      <w:r>
        <w:rPr>
          <w:sz w:val="18"/>
        </w:rPr>
        <w:t xml:space="preserve"/>
      </w:r>
      <w:r>
        <w:rPr>
          <w:b/>
          <w:sz w:val="18"/>
        </w:rPr>
        <w:t xml:space="preserve">
Lances efetuados</w:t>
      </w:r>
    </w:p>
    <w:p>
      <w:r>
        <w:rPr>
          <w:sz w:val="18"/>
        </w:rPr>
        <w:t xml:space="preserve"/>
      </w:r>
      <w:r>
        <w:rPr>
          <w:sz w:val="18"/>
        </w:rPr>
        <w:t xml:space="preserve"> Licitantes não ofertaram lances.</w:t>
      </w:r>
    </w:p>
    <w:p>
      <w:r>
        <w:rPr>
          <w:sz w:val="18"/>
        </w:rPr>
        <w:t xml:space="preserve"/>
      </w:r>
      <w:r>
        <w:rPr>
          <w:sz w:val="18"/>
        </w:rPr>
        <w:t xml:space="preserve">Foi melhor classificado na licitação a empresa MINERPAV LTDA, com o valor de R$ 9.932.034,02 (nove milhões e novecentos e trinta e dois mil e trinta e quatro reais e dois centavos).
</w:t>
      </w:r>
    </w:p>
    <w:p>
      <w:r>
        <w:rPr>
          <w:sz w:val="18"/>
        </w:rPr>
        <w:t xml:space="preserve"/>
      </w:r>
      <w:r>
        <w:rPr>
          <w:b/>
          <w:sz w:val="18"/>
        </w:rPr>
        <w:t xml:space="preserve">Manifestação de recursos</w:t>
      </w:r>
    </w:p>
    <w:p>
      <w:r>
        <w:rPr>
          <w:sz w:val="18"/>
        </w:rPr>
        <w:t xml:space="preserve"/>
      </w:r>
      <w:r>
        <w:rPr>
          <w:sz w:val="18"/>
        </w:rPr>
        <w:t xml:space="preserve">
Não foram manifestadas intenções de recursos.
Foi verificada a documentação referente à habilitação da empresa melhor classificada e por estar devidamente regular, o Pregoeiro considerando a proposta aceitável e de acordo com o valor estimado pelo órgão solicitante, adjudicou a empresa para o fornecimento do objeto licitado.
</w:t>
      </w:r>
    </w:p>
    <w:p w:rsidR="00240A17" w:rsidRDefault="00240A17">
      <w:pPr>
        <w:jc w:val="both"/>
        <w:rPr>
          <w:rFonts w:hint="eastAsia"/>
        </w:rPr>
      </w:pPr>
    </w:p>
    <w:p w:rsidR="00240A17" w:rsidRDefault="007F2BB7">
      <w:pPr>
        <w:jc w:val="both"/>
        <w:rPr>
          <w:rFonts w:hint="eastAsia"/>
        </w:rPr>
      </w:pPr>
      <w:r>
        <w:t>Nada mais havendo a tratar, foi encerrada a reunião de julgamento, da qual foi assinada a presente ata pela Comissão de Licitação e pelos representantes das proponentes.</w:t>
      </w:r>
    </w:p>
    <w:p w:rsidR="00240A17" w:rsidRDefault="00240A17">
      <w:pPr>
        <w:jc w:val="both"/>
        <w:rPr>
          <w:rFonts w:hint="eastAsia"/>
        </w:rPr>
      </w:pPr>
    </w:p>
    <w:p w:rsidR="00240A17" w:rsidRDefault="007F2BB7">
      <w:pPr>
        <w:jc w:val="both"/>
        <w:rPr>
          <w:rFonts w:hint="eastAsia"/>
        </w:rPr>
      </w:pPr>
      <w:r>
        <w:t xml:space="preserve">Pérola d'Oeste</w:t>
      </w:r>
      <w:r>
        <w:t xml:space="preserve">-</w:t>
      </w:r>
      <w:r>
        <w:t xml:space="preserve">PR</w:t>
      </w:r>
      <w:r>
        <w:t xml:space="preserve">, </w:t>
      </w:r>
      <w:r>
        <w:t xml:space="preserve">12/02/2026</w:t>
      </w:r>
      <w:r>
        <w:t xml:space="preserve">.</w:t>
      </w:r>
    </w:p>
    <w:p w:rsidR="00770C85" w:rsidRDefault="00770C85">
      <w:pPr>
        <w:jc w:val="both"/>
        <w:rPr>
          <w:rFonts w:hint="eastAsia"/>
        </w:rPr>
      </w:pPr>
    </w:p>
    <w:tbl>
      <w:tblPr>
        <w:tblStyle w:val="TableGrid"/>
        <w:tblW w:type="auto" w:w="0"/>
        <w:tblLook w:val="04A0"/>
      </w:tblPr>
      <w:tblGrid>
        <w:gridCol w:w="4819"/>
        <w:gridCol w:w="4819"/>
      </w:tblGrid>
      <w:tr>
        <w:trPr/>
        <w:tc>
          <w:tcPr>
            <w:tcW w:type="dxa" w:w="481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hint="eastAsia"/>
                <w:b/>
              </w:rPr>
              <w:t xml:space="preserve">Fornecedor vencedor</w:t>
            </w:r>
          </w:p>
        </w:tc>
        <w:tc>
          <w:tcPr>
            <w:tcW w:type="dxa" w:w="481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hint="eastAsia"/>
                <w:b/>
              </w:rPr>
              <w:t xml:space="preserve">Valor total (R$)</w:t>
            </w:r>
          </w:p>
        </w:tc>
      </w:tr>
      <w:tr>
        <w:trPr/>
        <w:tc>
          <w:tcPr>
            <w:tcW w:type="dxa" w:w="481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hint="eastAsia"/>
              </w:rPr>
              <w:t xml:space="preserve">MINERPAV LTDA</w:t>
            </w:r>
          </w:p>
        </w:tc>
        <w:tc>
          <w:tcPr>
            <w:tcW w:type="dxa" w:w="481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hint="eastAsia"/>
              </w:rPr>
              <w:t xml:space="preserve"> 9.932.034,02</w:t>
            </w:r>
          </w:p>
        </w:tc>
      </w:tr>
    </w:tbl>
    <w:p w:rsidR="00240A17" w:rsidRDefault="00240A17">
      <w:pPr>
        <w:jc w:val="both"/>
        <w:rPr>
          <w:rFonts w:hint="eastAsia"/>
        </w:rPr>
      </w:pPr>
    </w:p>
    <w:p w:rsidR="00240A17" w:rsidRDefault="007F2BB7">
      <w:pPr>
        <w:jc w:val="both"/>
        <w:rPr>
          <w:rFonts w:hint="eastAsia"/>
        </w:rPr>
      </w:pPr>
      <w:r>
        <w:t xml:space="preserve">&lt;SEM_VALOR&gt;</w:t>
      </w:r>
    </w:p>
    <w:sectPr w:rsidR="00240A17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487" w:rsidRDefault="002C1487">
      <w:pPr>
        <w:rPr>
          <w:rFonts w:hint="eastAsia"/>
        </w:rPr>
      </w:pPr>
      <w:r>
        <w:separator/>
      </w:r>
    </w:p>
  </w:endnote>
  <w:endnote w:type="continuationSeparator" w:id="0">
    <w:p w:rsidR="002C1487" w:rsidRDefault="002C148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344ED7" w:rsidRDefault="00344ED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240A17" w:rsidRDefault="00240A1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344ED7" w:rsidRDefault="00344ED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487" w:rsidRDefault="002C1487">
      <w:pPr>
        <w:rPr>
          <w:rFonts w:hint="eastAsia"/>
        </w:rPr>
      </w:pPr>
      <w:r>
        <w:separator/>
      </w:r>
    </w:p>
  </w:footnote>
  <w:footnote w:type="continuationSeparator" w:id="0">
    <w:p w:rsidR="002C1487" w:rsidRDefault="002C148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344ED7" w:rsidRDefault="00344ED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tbl>
    <w:tblPr>
      <w:tblW w:w="11339" w:type="dxa"/>
      <w:tblInd w:w="-815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40A1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240A17" w:rsidRDefault="007F2BB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240A17" w:rsidRDefault="007F2BB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Pérola d'Oeste</w:t>
          </w:r>
        </w:p>
        <w:p w:rsidR="00240A17" w:rsidRDefault="007F2BB7">
          <w:pPr>
            <w:tabs>
              <w:tab w:val="left" w:pos="3969"/>
            </w:tabs>
            <w:rPr>
              <w:rFonts w:hint="eastAsia"/>
            </w:rPr>
          </w:pPr>
          <w:r>
            <w:t xml:space="preserve">Rua Presidente Costa e Silva</w:t>
          </w:r>
          <w:r>
            <w:t xml:space="preserve">, </w:t>
          </w:r>
          <w:r>
            <w:t xml:space="preserve">290</w:t>
          </w:r>
          <w:r>
            <w:t xml:space="preserve"> - </w:t>
          </w:r>
          <w:r>
            <w:t xml:space="preserve">Centro</w:t>
          </w:r>
        </w:p>
        <w:p w:rsidR="00240A17" w:rsidRDefault="007F2BB7">
          <w:pPr>
            <w:tabs>
              <w:tab w:val="left" w:pos="3969"/>
            </w:tabs>
            <w:rPr>
              <w:rFonts w:hint="eastAsia"/>
            </w:rPr>
          </w:pPr>
          <w:r>
            <w:t xml:space="preserve">85.740-000</w:t>
          </w:r>
          <w:r>
            <w:t xml:space="preserve"> - </w:t>
          </w:r>
          <w:r>
            <w:t xml:space="preserve">Pérola d'Oeste</w:t>
          </w:r>
          <w:r>
            <w:t xml:space="preserve"> - </w:t>
          </w:r>
          <w:r>
            <w:t xml:space="preserve">Paraná</w:t>
          </w:r>
        </w:p>
        <w:p w:rsidR="00240A17" w:rsidRDefault="007F2BB7">
          <w:pPr>
            <w:tabs>
              <w:tab w:val="left" w:pos="3969"/>
            </w:tabs>
            <w:rPr>
              <w:rFonts w:hint="eastAsia"/>
            </w:rPr>
          </w:pPr>
          <w:r>
            <w:t xml:space="preserve">75.924.290/0001-69</w:t>
          </w:r>
          <w:r>
            <w:t xml:space="preserve">          </w:t>
          </w:r>
          <w:r>
            <w:t xml:space="preserve">&lt;SEM_VALOR&gt;</w:t>
          </w:r>
        </w:p>
        <w:p w:rsidR="00240A17" w:rsidRDefault="007F2BB7">
          <w:pPr>
            <w:tabs>
              <w:tab w:val="left" w:pos="3969"/>
            </w:tabs>
            <w:rPr>
              <w:rFonts w:hint="eastAsia"/>
            </w:rPr>
          </w:pPr>
          <w:r>
            <w:t xml:space="preserve">&lt;SEM_VALOR&gt;</w:t>
          </w:r>
          <w:r>
            <w:t xml:space="preserve">          </w:t>
          </w:r>
          <w:r>
            <w:t xml:space="preserve">&lt;SEM_VALOR&gt;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240A17" w:rsidRDefault="00344ED7">
          <w:pPr>
            <w:pStyle w:val="Contedodatabela"/>
            <w:rPr>
              <w:rFonts w:hint="eastAsia"/>
            </w:rPr>
          </w:pPr>
          <w:bookmarkStart w:name="_GoBack" w:id="1"/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1715" cy="1120049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unnamed.jpg"/>
                        <pic:cNvPicPr/>
                      </pic:nvPicPr>
                      <pic:blipFill>
                        <a:blip cstate="print"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795" cy="11574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1"/>
        </w:p>
      </w:tc>
    </w:tr>
  </w:tbl>
  <w:p w:rsidR="00240A17" w:rsidRDefault="00240A1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344ED7" w:rsidRDefault="00344ED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0A17"/>
    <w:rsid w:val="00240A17"/>
    <w:rsid w:val="002C1487"/>
    <w:rsid w:val="00344ED7"/>
    <w:rsid w:val="00770C85"/>
    <w:rsid w:val="007F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1E48F90E-6D6F-4B7D-B334-B22128B99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</Pages>
  <Words>224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27</cp:revision>
  <dcterms:created xsi:type="dcterms:W3CDTF">2018-01-23T13:52:00Z</dcterms:created>
  <dcterms:modified xsi:type="dcterms:W3CDTF">2021-03-10T12:15:00Z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