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D6C" w:rsidRPr="00924B7F" w:rsidRDefault="006043B7" w:rsidP="00D52BBE">
      <w:pPr>
        <w:rPr>
          <w:sz w:val="20"/>
          <w:szCs w:val="20"/>
        </w:rPr>
      </w:pPr>
      <w:r w:rsidRPr="00924B7F">
        <w:rPr>
          <w:noProof/>
          <w:sz w:val="20"/>
          <w:szCs w:val="20"/>
          <w:lang w:val="pt-BR" w:eastAsia="pt-BR"/>
        </w:rPr>
        <w:drawing>
          <wp:anchor distT="0" distB="0" distL="114300" distR="114300" simplePos="0" relativeHeight="251665408" behindDoc="0" locked="0" layoutInCell="1" allowOverlap="1" wp14:anchorId="780460E6" wp14:editId="5B065B6D">
            <wp:simplePos x="0" y="0"/>
            <wp:positionH relativeFrom="page">
              <wp:posOffset>-2342230</wp:posOffset>
            </wp:positionH>
            <wp:positionV relativeFrom="paragraph">
              <wp:posOffset>-400970</wp:posOffset>
            </wp:positionV>
            <wp:extent cx="12407200" cy="7730490"/>
            <wp:effectExtent l="0" t="5080" r="8890" b="889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7" cstate="print">
                      <a:extLst>
                        <a:ext uri="{28A0092B-C50C-407E-A947-70E740481C1C}">
                          <a14:useLocalDpi xmlns:a14="http://schemas.microsoft.com/office/drawing/2010/main" val="0"/>
                        </a:ext>
                      </a:extLst>
                    </a:blip>
                    <a:stretch>
                      <a:fillRect/>
                    </a:stretch>
                  </pic:blipFill>
                  <pic:spPr>
                    <a:xfrm rot="16200000" flipH="1">
                      <a:off x="0" y="0"/>
                      <a:ext cx="12413559" cy="7734452"/>
                    </a:xfrm>
                    <a:prstGeom prst="rect">
                      <a:avLst/>
                    </a:prstGeom>
                  </pic:spPr>
                </pic:pic>
              </a:graphicData>
            </a:graphic>
            <wp14:sizeRelH relativeFrom="page">
              <wp14:pctWidth>0</wp14:pctWidth>
            </wp14:sizeRelH>
            <wp14:sizeRelV relativeFrom="page">
              <wp14:pctHeight>0</wp14:pctHeight>
            </wp14:sizeRelV>
          </wp:anchor>
        </w:drawing>
      </w:r>
      <w:r w:rsidR="00675D6C" w:rsidRPr="00924B7F">
        <w:rPr>
          <w:rFonts w:ascii="Bookman Old Style" w:hAnsi="Bookman Old Style"/>
          <w:noProof/>
          <w:sz w:val="20"/>
          <w:szCs w:val="20"/>
          <w:lang w:val="pt-BR" w:eastAsia="pt-BR"/>
        </w:rPr>
        <mc:AlternateContent>
          <mc:Choice Requires="wps">
            <w:drawing>
              <wp:anchor distT="0" distB="0" distL="114300" distR="114300" simplePos="0" relativeHeight="251667456" behindDoc="0" locked="0" layoutInCell="1" allowOverlap="1" wp14:anchorId="735E831F" wp14:editId="0BD94443">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AE6FB3" w:rsidRPr="00C1496D" w:rsidRDefault="00AE6FB3" w:rsidP="00675D6C">
                            <w:pPr>
                              <w:rPr>
                                <w:rFonts w:ascii="Bookman Old Style" w:hAnsi="Bookman Old Style"/>
                                <w:sz w:val="44"/>
                              </w:rPr>
                            </w:pPr>
                            <w:r w:rsidRPr="00C1496D">
                              <w:rPr>
                                <w:rFonts w:ascii="Bookman Old Style" w:hAnsi="Bookman Old Style"/>
                                <w:sz w:val="44"/>
                              </w:rPr>
                              <w:t xml:space="preserve">Município de </w:t>
                            </w:r>
                          </w:p>
                          <w:p w:rsidR="00AE6FB3" w:rsidRPr="00C1496D" w:rsidRDefault="00AE6FB3" w:rsidP="00675D6C">
                            <w:pPr>
                              <w:rPr>
                                <w:rFonts w:ascii="Bookman Old Style" w:hAnsi="Bookman Old Style"/>
                                <w:b/>
                                <w:sz w:val="44"/>
                              </w:rPr>
                            </w:pPr>
                            <w:r w:rsidRPr="00C1496D">
                              <w:rPr>
                                <w:rFonts w:ascii="Bookman Old Style" w:hAnsi="Bookman Old Style"/>
                                <w:b/>
                                <w:sz w:val="44"/>
                              </w:rPr>
                              <w:t xml:space="preserve">SANTO ANTONIO </w:t>
                            </w:r>
                          </w:p>
                          <w:p w:rsidR="00AE6FB3" w:rsidRPr="00C1496D" w:rsidRDefault="00AE6FB3" w:rsidP="00675D6C">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5E831F" id="_x0000_t202" coordsize="21600,21600" o:spt="202" path="m,l,21600r21600,l21600,xe">
                <v:stroke joinstyle="miter"/>
                <v:path gradientshapeok="t" o:connecttype="rect"/>
              </v:shapetype>
              <v:shape id="Caixa de Texto 18" o:spid="_x0000_s1026" type="#_x0000_t202" style="position:absolute;margin-left:101.2pt;margin-top:-55.3pt;width:235.65pt;height:9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AE6FB3" w:rsidRPr="00C1496D" w:rsidRDefault="00AE6FB3" w:rsidP="00675D6C">
                      <w:pPr>
                        <w:rPr>
                          <w:rFonts w:ascii="Bookman Old Style" w:hAnsi="Bookman Old Style"/>
                          <w:sz w:val="44"/>
                        </w:rPr>
                      </w:pPr>
                      <w:r w:rsidRPr="00C1496D">
                        <w:rPr>
                          <w:rFonts w:ascii="Bookman Old Style" w:hAnsi="Bookman Old Style"/>
                          <w:sz w:val="44"/>
                        </w:rPr>
                        <w:t xml:space="preserve">Município de </w:t>
                      </w:r>
                    </w:p>
                    <w:p w:rsidR="00AE6FB3" w:rsidRPr="00C1496D" w:rsidRDefault="00AE6FB3" w:rsidP="00675D6C">
                      <w:pPr>
                        <w:rPr>
                          <w:rFonts w:ascii="Bookman Old Style" w:hAnsi="Bookman Old Style"/>
                          <w:b/>
                          <w:sz w:val="44"/>
                        </w:rPr>
                      </w:pPr>
                      <w:r w:rsidRPr="00C1496D">
                        <w:rPr>
                          <w:rFonts w:ascii="Bookman Old Style" w:hAnsi="Bookman Old Style"/>
                          <w:b/>
                          <w:sz w:val="44"/>
                        </w:rPr>
                        <w:t xml:space="preserve">SANTO ANTONIO </w:t>
                      </w:r>
                    </w:p>
                    <w:p w:rsidR="00AE6FB3" w:rsidRPr="00C1496D" w:rsidRDefault="00AE6FB3" w:rsidP="00675D6C">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00675D6C" w:rsidRPr="00924B7F">
        <w:rPr>
          <w:rFonts w:ascii="Bookman Old Style" w:hAnsi="Bookman Old Style"/>
          <w:noProof/>
          <w:sz w:val="20"/>
          <w:szCs w:val="20"/>
          <w:lang w:val="pt-BR" w:eastAsia="pt-BR"/>
        </w:rPr>
        <w:drawing>
          <wp:anchor distT="0" distB="0" distL="114300" distR="114300" simplePos="0" relativeHeight="251666432" behindDoc="0" locked="0" layoutInCell="1" allowOverlap="1" wp14:anchorId="291C6587" wp14:editId="416FC5CF">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8"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r w:rsidR="009952B4">
        <w:rPr>
          <w:sz w:val="20"/>
          <w:szCs w:val="20"/>
        </w:rPr>
        <w:t>WD</w: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8480" behindDoc="0" locked="0" layoutInCell="1" allowOverlap="1" wp14:anchorId="1DEE58D0" wp14:editId="5BD1F2D6">
                <wp:simplePos x="0" y="0"/>
                <wp:positionH relativeFrom="margin">
                  <wp:posOffset>-142875</wp:posOffset>
                </wp:positionH>
                <wp:positionV relativeFrom="paragraph">
                  <wp:posOffset>297815</wp:posOffset>
                </wp:positionV>
                <wp:extent cx="5276850" cy="2387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387600"/>
                        </a:xfrm>
                        <a:prstGeom prst="rect">
                          <a:avLst/>
                        </a:prstGeom>
                        <a:noFill/>
                        <a:ln w="6350">
                          <a:noFill/>
                        </a:ln>
                      </wps:spPr>
                      <wps:txbx>
                        <w:txbxContent>
                          <w:p w:rsidR="00AE6FB3" w:rsidRDefault="00AE6FB3" w:rsidP="00675D6C">
                            <w:pPr>
                              <w:rPr>
                                <w:rFonts w:ascii="Bookman Old Style" w:hAnsi="Bookman Old Style"/>
                                <w:b/>
                                <w:sz w:val="80"/>
                                <w:szCs w:val="80"/>
                              </w:rPr>
                            </w:pPr>
                            <w:r>
                              <w:rPr>
                                <w:rFonts w:ascii="Bookman Old Style" w:hAnsi="Bookman Old Style"/>
                                <w:b/>
                                <w:sz w:val="80"/>
                                <w:szCs w:val="80"/>
                              </w:rPr>
                              <w:t xml:space="preserve">PREGÃO </w:t>
                            </w:r>
                          </w:p>
                          <w:p w:rsidR="00AE6FB3" w:rsidRPr="007B6845" w:rsidRDefault="00AE6FB3" w:rsidP="00675D6C">
                            <w:pPr>
                              <w:rPr>
                                <w:rFonts w:ascii="Bookman Old Style" w:hAnsi="Bookman Old Style"/>
                                <w:b/>
                                <w:sz w:val="80"/>
                                <w:szCs w:val="80"/>
                              </w:rPr>
                            </w:pPr>
                            <w:r>
                              <w:rPr>
                                <w:rFonts w:ascii="Bookman Old Style" w:hAnsi="Bookman Old Style"/>
                                <w:b/>
                                <w:sz w:val="80"/>
                                <w:szCs w:val="80"/>
                              </w:rPr>
                              <w:t>ELETRÔNICO</w:t>
                            </w:r>
                          </w:p>
                          <w:p w:rsidR="00AE6FB3" w:rsidRDefault="00AE6FB3" w:rsidP="00675D6C">
                            <w:pPr>
                              <w:rPr>
                                <w:rFonts w:ascii="Bookman Old Style" w:hAnsi="Bookman Old Style"/>
                                <w:b/>
                                <w:sz w:val="80"/>
                                <w:szCs w:val="80"/>
                              </w:rPr>
                            </w:pPr>
                            <w:r>
                              <w:rPr>
                                <w:rFonts w:ascii="Bookman Old Style" w:hAnsi="Bookman Old Style"/>
                                <w:b/>
                                <w:sz w:val="80"/>
                                <w:szCs w:val="80"/>
                              </w:rPr>
                              <w:t>042/2023</w:t>
                            </w:r>
                            <w:r w:rsidR="008D78D0">
                              <w:rPr>
                                <w:rFonts w:ascii="Bookman Old Style" w:hAnsi="Bookman Old Style"/>
                                <w:b/>
                                <w:sz w:val="80"/>
                                <w:szCs w:val="80"/>
                              </w:rPr>
                              <w:t xml:space="preserve"> RETIFICADO</w:t>
                            </w:r>
                          </w:p>
                          <w:p w:rsidR="008D78D0" w:rsidRPr="00924B7F" w:rsidRDefault="008D78D0" w:rsidP="00675D6C">
                            <w:pPr>
                              <w:rPr>
                                <w:rFonts w:ascii="Bookman Old Style" w:hAnsi="Bookman Old Style"/>
                                <w:b/>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E58D0" id="Caixa de Texto 16" o:spid="_x0000_s1027" type="#_x0000_t202" style="position:absolute;margin-left:-11.25pt;margin-top:23.45pt;width:415.5pt;height:18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WUNQIAAGEEAAAOAAAAZHJzL2Uyb0RvYy54bWysVMGO2jAQvVfqP1i+lwALLE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" filled="f" stroked="f" strokeweight=".5pt">
                <v:textbox>
                  <w:txbxContent>
                    <w:p w:rsidR="00AE6FB3" w:rsidRDefault="00AE6FB3" w:rsidP="00675D6C">
                      <w:pPr>
                        <w:rPr>
                          <w:rFonts w:ascii="Bookman Old Style" w:hAnsi="Bookman Old Style"/>
                          <w:b/>
                          <w:sz w:val="80"/>
                          <w:szCs w:val="80"/>
                        </w:rPr>
                      </w:pPr>
                      <w:r>
                        <w:rPr>
                          <w:rFonts w:ascii="Bookman Old Style" w:hAnsi="Bookman Old Style"/>
                          <w:b/>
                          <w:sz w:val="80"/>
                          <w:szCs w:val="80"/>
                        </w:rPr>
                        <w:t xml:space="preserve">PREGÃO </w:t>
                      </w:r>
                    </w:p>
                    <w:p w:rsidR="00AE6FB3" w:rsidRPr="007B6845" w:rsidRDefault="00AE6FB3" w:rsidP="00675D6C">
                      <w:pPr>
                        <w:rPr>
                          <w:rFonts w:ascii="Bookman Old Style" w:hAnsi="Bookman Old Style"/>
                          <w:b/>
                          <w:sz w:val="80"/>
                          <w:szCs w:val="80"/>
                        </w:rPr>
                      </w:pPr>
                      <w:r>
                        <w:rPr>
                          <w:rFonts w:ascii="Bookman Old Style" w:hAnsi="Bookman Old Style"/>
                          <w:b/>
                          <w:sz w:val="80"/>
                          <w:szCs w:val="80"/>
                        </w:rPr>
                        <w:t>ELETRÔNICO</w:t>
                      </w:r>
                    </w:p>
                    <w:p w:rsidR="00AE6FB3" w:rsidRDefault="00AE6FB3" w:rsidP="00675D6C">
                      <w:pPr>
                        <w:rPr>
                          <w:rFonts w:ascii="Bookman Old Style" w:hAnsi="Bookman Old Style"/>
                          <w:b/>
                          <w:sz w:val="80"/>
                          <w:szCs w:val="80"/>
                        </w:rPr>
                      </w:pPr>
                      <w:r>
                        <w:rPr>
                          <w:rFonts w:ascii="Bookman Old Style" w:hAnsi="Bookman Old Style"/>
                          <w:b/>
                          <w:sz w:val="80"/>
                          <w:szCs w:val="80"/>
                        </w:rPr>
                        <w:t>042/2023</w:t>
                      </w:r>
                      <w:r w:rsidR="008D78D0">
                        <w:rPr>
                          <w:rFonts w:ascii="Bookman Old Style" w:hAnsi="Bookman Old Style"/>
                          <w:b/>
                          <w:sz w:val="80"/>
                          <w:szCs w:val="80"/>
                        </w:rPr>
                        <w:t xml:space="preserve"> RETIFICADO</w:t>
                      </w:r>
                    </w:p>
                    <w:p w:rsidR="008D78D0" w:rsidRPr="00924B7F" w:rsidRDefault="008D78D0" w:rsidP="00675D6C">
                      <w:pPr>
                        <w:rPr>
                          <w:rFonts w:ascii="Bookman Old Style" w:hAnsi="Bookman Old Style"/>
                          <w:b/>
                          <w:sz w:val="80"/>
                          <w:szCs w:val="80"/>
                        </w:rPr>
                      </w:pP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9504" behindDoc="0" locked="0" layoutInCell="1" allowOverlap="1" wp14:anchorId="205DDC54" wp14:editId="4BDA3B29">
                <wp:simplePos x="0" y="0"/>
                <wp:positionH relativeFrom="margin">
                  <wp:align>right</wp:align>
                </wp:positionH>
                <wp:positionV relativeFrom="paragraph">
                  <wp:posOffset>102235</wp:posOffset>
                </wp:positionV>
                <wp:extent cx="6353175" cy="1952625"/>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6353175" cy="1952625"/>
                        </a:xfrm>
                        <a:prstGeom prst="rect">
                          <a:avLst/>
                        </a:prstGeom>
                        <a:noFill/>
                        <a:ln w="6350">
                          <a:noFill/>
                        </a:ln>
                      </wps:spPr>
                      <wps:txbx>
                        <w:txbxContent>
                          <w:p w:rsidR="008D78D0" w:rsidRDefault="008D78D0" w:rsidP="005C5611">
                            <w:pPr>
                              <w:jc w:val="both"/>
                              <w:rPr>
                                <w:rFonts w:ascii="Bookman Old Style" w:hAnsi="Bookman Old Style"/>
                                <w:b/>
                                <w:sz w:val="44"/>
                                <w:szCs w:val="44"/>
                              </w:rPr>
                            </w:pPr>
                          </w:p>
                          <w:p w:rsidR="00AE6FB3" w:rsidRPr="005C5611" w:rsidRDefault="00AE6FB3" w:rsidP="005C5611">
                            <w:pPr>
                              <w:jc w:val="both"/>
                              <w:rPr>
                                <w:rFonts w:ascii="Bookman Old Style" w:hAnsi="Bookman Old Style"/>
                                <w:b/>
                                <w:sz w:val="40"/>
                                <w:szCs w:val="40"/>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223F01">
                              <w:rPr>
                                <w:rFonts w:ascii="Bookman Old Style" w:eastAsia="Bookman Old Style" w:hAnsi="Bookman Old Style" w:cs="Bookman Old Style"/>
                                <w:color w:val="000000"/>
                                <w:sz w:val="36"/>
                                <w:szCs w:val="36"/>
                              </w:rPr>
                              <w:t>Aquisição de eletrodomésticos e utensílios de copa e cozinha, para atender as necessidades da Secretaria Municipal de Educação, Cultura e Esporte e demais Secretarias do Município de Santo Antonio 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DDC54" id="Caixa de Texto 17" o:spid="_x0000_s1028" type="#_x0000_t202" style="position:absolute;margin-left:449.05pt;margin-top:8.05pt;width:500.25pt;height:153.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" filled="f" stroked="f" strokeweight=".5pt">
                <v:textbox>
                  <w:txbxContent>
                    <w:p w:rsidR="008D78D0" w:rsidRDefault="008D78D0" w:rsidP="005C5611">
                      <w:pPr>
                        <w:jc w:val="both"/>
                        <w:rPr>
                          <w:rFonts w:ascii="Bookman Old Style" w:hAnsi="Bookman Old Style"/>
                          <w:b/>
                          <w:sz w:val="44"/>
                          <w:szCs w:val="44"/>
                        </w:rPr>
                      </w:pPr>
                    </w:p>
                    <w:p w:rsidR="00AE6FB3" w:rsidRPr="005C5611" w:rsidRDefault="00AE6FB3" w:rsidP="005C5611">
                      <w:pPr>
                        <w:jc w:val="both"/>
                        <w:rPr>
                          <w:rFonts w:ascii="Bookman Old Style" w:hAnsi="Bookman Old Style"/>
                          <w:b/>
                          <w:sz w:val="40"/>
                          <w:szCs w:val="40"/>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223F01">
                        <w:rPr>
                          <w:rFonts w:ascii="Bookman Old Style" w:eastAsia="Bookman Old Style" w:hAnsi="Bookman Old Style" w:cs="Bookman Old Style"/>
                          <w:color w:val="000000"/>
                          <w:sz w:val="36"/>
                          <w:szCs w:val="36"/>
                        </w:rPr>
                        <w:t>Aquisição de eletrodomésticos e utensílios de copa e cozinha, para atender as necessidades da Secretaria Municipal de Educação, Cultura e Esporte e demais Secretarias do Município de Santo Antonio do Sudoeste.</w:t>
                      </w: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3D45C8" w:rsidP="00D52BBE">
      <w:pPr>
        <w:pStyle w:val="Default"/>
        <w:rPr>
          <w:rFonts w:ascii="Bookman Old Style" w:hAnsi="Bookman Old Style"/>
        </w:rPr>
      </w:pPr>
      <w:r w:rsidRPr="00924B7F">
        <w:rPr>
          <w:rFonts w:ascii="Bookman Old Style" w:hAnsi="Bookman Old Style"/>
          <w:noProof/>
          <w:sz w:val="20"/>
          <w:szCs w:val="20"/>
          <w:lang w:eastAsia="pt-BR"/>
        </w:rPr>
        <mc:AlternateContent>
          <mc:Choice Requires="wps">
            <w:drawing>
              <wp:anchor distT="0" distB="0" distL="114300" distR="114300" simplePos="0" relativeHeight="251670528" behindDoc="0" locked="0" layoutInCell="1" allowOverlap="1" wp14:anchorId="0E1C7A06" wp14:editId="758201C2">
                <wp:simplePos x="0" y="0"/>
                <wp:positionH relativeFrom="margin">
                  <wp:posOffset>-123825</wp:posOffset>
                </wp:positionH>
                <wp:positionV relativeFrom="paragraph">
                  <wp:posOffset>59055</wp:posOffset>
                </wp:positionV>
                <wp:extent cx="5684520" cy="144780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5684520" cy="1447800"/>
                        </a:xfrm>
                        <a:prstGeom prst="rect">
                          <a:avLst/>
                        </a:prstGeom>
                        <a:noFill/>
                        <a:ln w="6350">
                          <a:noFill/>
                        </a:ln>
                      </wps:spPr>
                      <wps:txbx>
                        <w:txbxContent>
                          <w:p w:rsidR="00AE6FB3" w:rsidRPr="000D731F" w:rsidRDefault="00AE6FB3" w:rsidP="00675D6C">
                            <w:pPr>
                              <w:rPr>
                                <w:rFonts w:ascii="Bookman Old Style" w:hAnsi="Bookman Old Style"/>
                                <w:b/>
                                <w:sz w:val="44"/>
                                <w:szCs w:val="44"/>
                              </w:rPr>
                            </w:pPr>
                            <w:r w:rsidRPr="000D731F">
                              <w:rPr>
                                <w:rFonts w:ascii="Bookman Old Style" w:hAnsi="Bookman Old Style"/>
                                <w:b/>
                                <w:sz w:val="44"/>
                                <w:szCs w:val="44"/>
                              </w:rPr>
                              <w:t>DATA DA SESSÃO PÚBLICA:</w:t>
                            </w:r>
                          </w:p>
                          <w:p w:rsidR="00AE6FB3" w:rsidRPr="000D731F" w:rsidRDefault="00AE6FB3" w:rsidP="00675D6C">
                            <w:pPr>
                              <w:rPr>
                                <w:rFonts w:ascii="Bookman Old Style" w:hAnsi="Bookman Old Style"/>
                                <w:sz w:val="44"/>
                                <w:szCs w:val="44"/>
                              </w:rPr>
                            </w:pPr>
                            <w:r>
                              <w:rPr>
                                <w:rFonts w:ascii="Bookman Old Style" w:hAnsi="Bookman Old Style"/>
                                <w:sz w:val="44"/>
                                <w:szCs w:val="44"/>
                              </w:rPr>
                              <w:t>10 de julho de 2023</w:t>
                            </w:r>
                            <w:r w:rsidRPr="000D731F">
                              <w:rPr>
                                <w:rFonts w:ascii="Bookman Old Style" w:hAnsi="Bookman Old Style"/>
                                <w:sz w:val="44"/>
                                <w:szCs w:val="44"/>
                              </w:rPr>
                              <w:t>.</w:t>
                            </w:r>
                          </w:p>
                          <w:p w:rsidR="00AE6FB3" w:rsidRPr="000D731F" w:rsidRDefault="00AE6FB3" w:rsidP="00675D6C">
                            <w:pPr>
                              <w:rPr>
                                <w:rFonts w:ascii="Bookman Old Style" w:hAnsi="Bookman Old Style"/>
                                <w:b/>
                                <w:sz w:val="44"/>
                                <w:szCs w:val="44"/>
                              </w:rPr>
                            </w:pPr>
                            <w:r w:rsidRPr="000D731F">
                              <w:rPr>
                                <w:rFonts w:ascii="Bookman Old Style" w:hAnsi="Bookman Old Style"/>
                                <w:b/>
                                <w:sz w:val="44"/>
                                <w:szCs w:val="44"/>
                              </w:rPr>
                              <w:t>HORÁRIO:</w:t>
                            </w:r>
                          </w:p>
                          <w:p w:rsidR="00AE6FB3" w:rsidRPr="000D731F" w:rsidRDefault="00AE6FB3"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C7A06" id="Caixa de Texto 15" o:spid="_x0000_s1029" type="#_x0000_t202" style="position:absolute;margin-left:-9.75pt;margin-top:4.65pt;width:447.6pt;height:1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" filled="f" stroked="f" strokeweight=".5pt">
                <v:textbox>
                  <w:txbxContent>
                    <w:p w:rsidR="00AE6FB3" w:rsidRPr="000D731F" w:rsidRDefault="00AE6FB3" w:rsidP="00675D6C">
                      <w:pPr>
                        <w:rPr>
                          <w:rFonts w:ascii="Bookman Old Style" w:hAnsi="Bookman Old Style"/>
                          <w:b/>
                          <w:sz w:val="44"/>
                          <w:szCs w:val="44"/>
                        </w:rPr>
                      </w:pPr>
                      <w:r w:rsidRPr="000D731F">
                        <w:rPr>
                          <w:rFonts w:ascii="Bookman Old Style" w:hAnsi="Bookman Old Style"/>
                          <w:b/>
                          <w:sz w:val="44"/>
                          <w:szCs w:val="44"/>
                        </w:rPr>
                        <w:t>DATA DA SESSÃO PÚBLICA:</w:t>
                      </w:r>
                    </w:p>
                    <w:p w:rsidR="00AE6FB3" w:rsidRPr="000D731F" w:rsidRDefault="00AE6FB3" w:rsidP="00675D6C">
                      <w:pPr>
                        <w:rPr>
                          <w:rFonts w:ascii="Bookman Old Style" w:hAnsi="Bookman Old Style"/>
                          <w:sz w:val="44"/>
                          <w:szCs w:val="44"/>
                        </w:rPr>
                      </w:pPr>
                      <w:r>
                        <w:rPr>
                          <w:rFonts w:ascii="Bookman Old Style" w:hAnsi="Bookman Old Style"/>
                          <w:sz w:val="44"/>
                          <w:szCs w:val="44"/>
                        </w:rPr>
                        <w:t>10 de julho de 2023</w:t>
                      </w:r>
                      <w:r w:rsidRPr="000D731F">
                        <w:rPr>
                          <w:rFonts w:ascii="Bookman Old Style" w:hAnsi="Bookman Old Style"/>
                          <w:sz w:val="44"/>
                          <w:szCs w:val="44"/>
                        </w:rPr>
                        <w:t>.</w:t>
                      </w:r>
                    </w:p>
                    <w:p w:rsidR="00AE6FB3" w:rsidRPr="000D731F" w:rsidRDefault="00AE6FB3" w:rsidP="00675D6C">
                      <w:pPr>
                        <w:rPr>
                          <w:rFonts w:ascii="Bookman Old Style" w:hAnsi="Bookman Old Style"/>
                          <w:b/>
                          <w:sz w:val="44"/>
                          <w:szCs w:val="44"/>
                        </w:rPr>
                      </w:pPr>
                      <w:r w:rsidRPr="000D731F">
                        <w:rPr>
                          <w:rFonts w:ascii="Bookman Old Style" w:hAnsi="Bookman Old Style"/>
                          <w:b/>
                          <w:sz w:val="44"/>
                          <w:szCs w:val="44"/>
                        </w:rPr>
                        <w:t>HORÁRIO:</w:t>
                      </w:r>
                    </w:p>
                    <w:p w:rsidR="00AE6FB3" w:rsidRPr="000D731F" w:rsidRDefault="00AE6FB3"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v:textbox>
                <w10:wrap anchorx="margin"/>
              </v:shape>
            </w:pict>
          </mc:Fallback>
        </mc:AlternateContent>
      </w: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A64678" w:rsidRDefault="00A64678" w:rsidP="00D52BBE">
      <w:pPr>
        <w:pStyle w:val="Ttulo1"/>
        <w:spacing w:line="276" w:lineRule="auto"/>
        <w:ind w:left="0" w:right="25"/>
        <w:jc w:val="center"/>
        <w:rPr>
          <w:rFonts w:ascii="Bookman Old Style" w:hAnsi="Bookman Old Style"/>
          <w:sz w:val="20"/>
          <w:szCs w:val="20"/>
        </w:rPr>
      </w:pPr>
    </w:p>
    <w:p w:rsidR="006043B7" w:rsidRDefault="006043B7" w:rsidP="003D45C8">
      <w:pPr>
        <w:pStyle w:val="ParagraphStyle"/>
        <w:spacing w:line="276" w:lineRule="auto"/>
        <w:ind w:right="30"/>
        <w:jc w:val="center"/>
        <w:outlineLvl w:val="0"/>
        <w:rPr>
          <w:rFonts w:ascii="Bookman Old Style" w:hAnsi="Bookman Old Style" w:cs="Bookman Old Style"/>
          <w:b/>
          <w:bCs/>
          <w:sz w:val="20"/>
          <w:szCs w:val="20"/>
        </w:rPr>
      </w:pPr>
    </w:p>
    <w:p w:rsidR="003D45C8" w:rsidRDefault="003D45C8" w:rsidP="003D45C8">
      <w:pPr>
        <w:pStyle w:val="ParagraphStyle"/>
        <w:spacing w:line="276" w:lineRule="auto"/>
        <w:ind w:right="30"/>
        <w:jc w:val="center"/>
        <w:outlineLvl w:val="0"/>
        <w:rPr>
          <w:rFonts w:ascii="Bookman Old Style" w:hAnsi="Bookman Old Style" w:cs="Bookman Old Style"/>
          <w:b/>
          <w:bCs/>
          <w:sz w:val="20"/>
          <w:szCs w:val="20"/>
        </w:rPr>
      </w:pPr>
      <w:r>
        <w:rPr>
          <w:rFonts w:ascii="Bookman Old Style" w:hAnsi="Bookman Old Style" w:cs="Bookman Old Style"/>
          <w:b/>
          <w:bCs/>
          <w:sz w:val="20"/>
          <w:szCs w:val="20"/>
        </w:rPr>
        <w:t>EDITAL DE PREGÃO (</w:t>
      </w:r>
      <w:r w:rsidR="005C5611">
        <w:rPr>
          <w:rFonts w:ascii="Bookman Old Style" w:hAnsi="Bookman Old Style" w:cs="Bookman Old Style"/>
          <w:b/>
          <w:bCs/>
          <w:sz w:val="20"/>
          <w:szCs w:val="20"/>
          <w:lang w:val="pt-BR"/>
        </w:rPr>
        <w:t>ELETRÕNICO</w:t>
      </w:r>
      <w:r w:rsidR="00BB7E37">
        <w:rPr>
          <w:rFonts w:ascii="Bookman Old Style" w:hAnsi="Bookman Old Style" w:cs="Bookman Old Style"/>
          <w:b/>
          <w:bCs/>
          <w:sz w:val="20"/>
          <w:szCs w:val="20"/>
        </w:rPr>
        <w:t>) N°  042</w:t>
      </w:r>
      <w:r w:rsidR="006043B7">
        <w:rPr>
          <w:rFonts w:ascii="Bookman Old Style" w:hAnsi="Bookman Old Style" w:cs="Bookman Old Style"/>
          <w:b/>
          <w:bCs/>
          <w:sz w:val="20"/>
          <w:szCs w:val="20"/>
        </w:rPr>
        <w:t>/2023</w:t>
      </w:r>
    </w:p>
    <w:p w:rsidR="003D45C8" w:rsidRDefault="00BB7E37" w:rsidP="003D45C8">
      <w:pPr>
        <w:pStyle w:val="ParagraphStyle"/>
        <w:tabs>
          <w:tab w:val="left" w:pos="6090"/>
        </w:tabs>
        <w:spacing w:line="276" w:lineRule="auto"/>
        <w:ind w:right="30"/>
        <w:jc w:val="center"/>
        <w:outlineLvl w:val="0"/>
        <w:rPr>
          <w:rFonts w:ascii="Bookman Old Style" w:hAnsi="Bookman Old Style" w:cs="Bookman Old Style"/>
          <w:b/>
          <w:bCs/>
          <w:sz w:val="20"/>
          <w:szCs w:val="20"/>
        </w:rPr>
      </w:pPr>
      <w:r>
        <w:rPr>
          <w:rFonts w:ascii="Bookman Old Style" w:hAnsi="Bookman Old Style" w:cs="Bookman Old Style"/>
          <w:b/>
          <w:bCs/>
          <w:sz w:val="20"/>
          <w:szCs w:val="20"/>
        </w:rPr>
        <w:t>PROCESSO LICITATÓRIO N° 436</w:t>
      </w:r>
      <w:r w:rsidR="006043B7">
        <w:rPr>
          <w:rFonts w:ascii="Bookman Old Style" w:hAnsi="Bookman Old Style" w:cs="Bookman Old Style"/>
          <w:b/>
          <w:bCs/>
          <w:sz w:val="20"/>
          <w:szCs w:val="20"/>
        </w:rPr>
        <w:t>/2023</w:t>
      </w:r>
    </w:p>
    <w:p w:rsidR="00A64678" w:rsidRPr="005B6C5B" w:rsidRDefault="00A64678" w:rsidP="00D52BBE">
      <w:pPr>
        <w:tabs>
          <w:tab w:val="left" w:pos="6096"/>
        </w:tabs>
        <w:spacing w:line="276" w:lineRule="auto"/>
        <w:ind w:right="25"/>
        <w:jc w:val="center"/>
        <w:rPr>
          <w:rFonts w:ascii="Bookman Old Style" w:hAnsi="Bookman Old Style"/>
          <w:b/>
          <w:bCs/>
          <w:sz w:val="20"/>
          <w:szCs w:val="20"/>
        </w:rPr>
      </w:pPr>
      <w:r w:rsidRPr="005B6C5B">
        <w:rPr>
          <w:rFonts w:ascii="Bookman Old Style" w:hAnsi="Bookman Old Style"/>
          <w:b/>
          <w:bCs/>
          <w:sz w:val="20"/>
          <w:szCs w:val="20"/>
        </w:rPr>
        <w:t xml:space="preserve">DATA DA REALIZAÇÃO: </w:t>
      </w:r>
      <w:r w:rsidR="00D87471">
        <w:rPr>
          <w:rFonts w:ascii="Bookman Old Style" w:hAnsi="Bookman Old Style"/>
          <w:b/>
          <w:bCs/>
          <w:sz w:val="20"/>
          <w:szCs w:val="20"/>
        </w:rPr>
        <w:t>10</w:t>
      </w:r>
      <w:r w:rsidR="006043B7">
        <w:rPr>
          <w:rFonts w:ascii="Bookman Old Style" w:hAnsi="Bookman Old Style"/>
          <w:b/>
          <w:bCs/>
          <w:sz w:val="20"/>
          <w:szCs w:val="20"/>
        </w:rPr>
        <w:t>/0</w:t>
      </w:r>
      <w:r w:rsidR="00D87471">
        <w:rPr>
          <w:rFonts w:ascii="Bookman Old Style" w:hAnsi="Bookman Old Style"/>
          <w:b/>
          <w:bCs/>
          <w:sz w:val="20"/>
          <w:szCs w:val="20"/>
        </w:rPr>
        <w:t>7</w:t>
      </w:r>
      <w:r w:rsidR="006043B7">
        <w:rPr>
          <w:rFonts w:ascii="Bookman Old Style" w:hAnsi="Bookman Old Style"/>
          <w:b/>
          <w:bCs/>
          <w:sz w:val="20"/>
          <w:szCs w:val="20"/>
        </w:rPr>
        <w:t>/2023</w:t>
      </w:r>
    </w:p>
    <w:p w:rsidR="005B15E3" w:rsidRPr="005C5611" w:rsidRDefault="00A64678" w:rsidP="005C5611">
      <w:pPr>
        <w:spacing w:line="276" w:lineRule="auto"/>
        <w:ind w:right="167"/>
        <w:jc w:val="center"/>
        <w:rPr>
          <w:rFonts w:ascii="Bookman Old Style" w:hAnsi="Bookman Old Style"/>
          <w:b/>
          <w:bCs/>
          <w:sz w:val="20"/>
          <w:szCs w:val="20"/>
        </w:rPr>
      </w:pPr>
      <w:r w:rsidRPr="005B6C5B">
        <w:rPr>
          <w:rFonts w:ascii="Bookman Old Style" w:hAnsi="Bookman Old Style"/>
          <w:b/>
          <w:bCs/>
          <w:sz w:val="20"/>
          <w:szCs w:val="20"/>
        </w:rPr>
        <w:t>HOR</w:t>
      </w:r>
      <w:r w:rsidR="00656F02">
        <w:rPr>
          <w:rFonts w:ascii="Bookman Old Style" w:hAnsi="Bookman Old Style"/>
          <w:b/>
          <w:bCs/>
          <w:sz w:val="20"/>
          <w:szCs w:val="20"/>
        </w:rPr>
        <w:t xml:space="preserve">ÁRIO DE INÍCIO DA DISPUTA: às </w:t>
      </w:r>
      <w:r w:rsidR="008C5624">
        <w:rPr>
          <w:rFonts w:ascii="Bookman Old Style" w:hAnsi="Bookman Old Style"/>
          <w:b/>
          <w:bCs/>
          <w:sz w:val="20"/>
          <w:szCs w:val="20"/>
        </w:rPr>
        <w:t>09</w:t>
      </w:r>
      <w:r w:rsidRPr="005B6C5B">
        <w:rPr>
          <w:rFonts w:ascii="Bookman Old Style" w:hAnsi="Bookman Old Style"/>
          <w:b/>
          <w:bCs/>
          <w:sz w:val="20"/>
          <w:szCs w:val="20"/>
        </w:rPr>
        <w:t>:00 horas</w:t>
      </w:r>
    </w:p>
    <w:p w:rsidR="00A64678" w:rsidRPr="005B6C5B" w:rsidRDefault="00A64678" w:rsidP="00D52BBE">
      <w:pPr>
        <w:spacing w:line="276" w:lineRule="auto"/>
        <w:ind w:right="167"/>
        <w:jc w:val="center"/>
        <w:rPr>
          <w:rFonts w:ascii="Bookman Old Style" w:hAnsi="Bookman Old Style"/>
          <w:b/>
          <w:bCs/>
          <w:sz w:val="20"/>
          <w:szCs w:val="20"/>
        </w:rPr>
      </w:pPr>
    </w:p>
    <w:p w:rsidR="00A64678" w:rsidRPr="0004448A" w:rsidRDefault="00A64678" w:rsidP="0004448A">
      <w:pPr>
        <w:spacing w:line="276" w:lineRule="auto"/>
        <w:ind w:right="222"/>
        <w:jc w:val="center"/>
        <w:rPr>
          <w:rFonts w:ascii="Bookman Old Style" w:hAnsi="Bookman Old Style"/>
          <w:b/>
          <w:sz w:val="20"/>
          <w:szCs w:val="20"/>
        </w:rPr>
      </w:pPr>
      <w:r w:rsidRPr="0004448A">
        <w:rPr>
          <w:rFonts w:ascii="Bookman Old Style" w:hAnsi="Bookman Old Style"/>
          <w:b/>
          <w:sz w:val="20"/>
          <w:szCs w:val="20"/>
        </w:rPr>
        <w:t>LOCAL: Prefeitura do Município de Santo Antonio do Sudoeste – Paraná</w:t>
      </w:r>
    </w:p>
    <w:p w:rsidR="00A64678" w:rsidRPr="0004448A" w:rsidRDefault="0004448A" w:rsidP="0004448A">
      <w:pPr>
        <w:pStyle w:val="Corpodetexto"/>
        <w:spacing w:line="276" w:lineRule="auto"/>
        <w:jc w:val="center"/>
        <w:rPr>
          <w:rFonts w:ascii="Bookman Old Style" w:hAnsi="Bookman Old Style"/>
          <w:b/>
          <w:sz w:val="20"/>
          <w:szCs w:val="20"/>
        </w:rPr>
      </w:pPr>
      <w:r w:rsidRPr="0004448A">
        <w:rPr>
          <w:rFonts w:ascii="Bookman Old Style" w:hAnsi="Bookman Old Style"/>
          <w:b/>
          <w:sz w:val="20"/>
          <w:szCs w:val="20"/>
        </w:rPr>
        <w:t>LOCAL</w:t>
      </w:r>
      <w:r w:rsidRPr="0004448A">
        <w:rPr>
          <w:rFonts w:ascii="Bookman Old Style" w:hAnsi="Bookman Old Style"/>
          <w:b/>
          <w:sz w:val="20"/>
          <w:szCs w:val="20"/>
          <w:u w:val="single"/>
        </w:rPr>
        <w:t xml:space="preserve">: </w:t>
      </w:r>
      <w:r w:rsidRPr="002C49CE">
        <w:rPr>
          <w:rFonts w:ascii="Bookman Old Style" w:hAnsi="Bookman Old Style"/>
          <w:b/>
          <w:color w:val="5B9BD5" w:themeColor="accent1"/>
          <w:sz w:val="20"/>
          <w:szCs w:val="20"/>
          <w:u w:val="single"/>
        </w:rPr>
        <w:t>www.bll.org.br</w:t>
      </w:r>
      <w:r w:rsidRPr="002C49CE">
        <w:rPr>
          <w:rFonts w:ascii="Bookman Old Style" w:hAnsi="Bookman Old Style"/>
          <w:b/>
          <w:color w:val="5B9BD5" w:themeColor="accent1"/>
          <w:sz w:val="20"/>
          <w:szCs w:val="20"/>
        </w:rPr>
        <w:t xml:space="preserve"> </w:t>
      </w:r>
      <w:r w:rsidRPr="0004448A">
        <w:rPr>
          <w:rFonts w:ascii="Bookman Old Style" w:hAnsi="Bookman Old Style"/>
          <w:b/>
          <w:sz w:val="20"/>
          <w:szCs w:val="20"/>
        </w:rPr>
        <w:t>“Acesso Identificado no link – licitações”</w:t>
      </w:r>
    </w:p>
    <w:p w:rsidR="00A64678" w:rsidRPr="005B6C5B" w:rsidRDefault="00A64678" w:rsidP="00D52BBE">
      <w:pPr>
        <w:pStyle w:val="Corpodetexto"/>
        <w:spacing w:before="5" w:line="276" w:lineRule="auto"/>
        <w:rPr>
          <w:rFonts w:ascii="Bookman Old Style" w:hAnsi="Bookman Old Style"/>
          <w:sz w:val="20"/>
          <w:szCs w:val="20"/>
        </w:rPr>
      </w:pPr>
    </w:p>
    <w:p w:rsidR="003D45C8" w:rsidRPr="00BB7E37" w:rsidRDefault="00A64678" w:rsidP="003D45C8">
      <w:pPr>
        <w:pStyle w:val="ParagraphStyle"/>
        <w:spacing w:line="276" w:lineRule="auto"/>
        <w:jc w:val="both"/>
        <w:rPr>
          <w:rFonts w:ascii="Bookman Old Style" w:hAnsi="Bookman Old Style" w:cs="Bookman Old Style"/>
          <w:color w:val="000000"/>
          <w:sz w:val="20"/>
          <w:szCs w:val="20"/>
        </w:rPr>
      </w:pPr>
      <w:r w:rsidRPr="005B6C5B">
        <w:rPr>
          <w:rFonts w:ascii="Bookman Old Style" w:hAnsi="Bookman Old Style"/>
          <w:sz w:val="20"/>
          <w:szCs w:val="20"/>
        </w:rPr>
        <w:t xml:space="preserve">O </w:t>
      </w:r>
      <w:r w:rsidRPr="005B6C5B">
        <w:rPr>
          <w:rFonts w:ascii="Bookman Old Style" w:hAnsi="Bookman Old Style"/>
          <w:b/>
          <w:sz w:val="20"/>
          <w:szCs w:val="20"/>
        </w:rPr>
        <w:t>MUNICÍPIO DE SANTO ANTONIO DO SUDOESTE</w:t>
      </w:r>
      <w:r w:rsidRPr="005B6C5B">
        <w:rPr>
          <w:rFonts w:ascii="Bookman Old Style" w:hAnsi="Bookman Old Style"/>
          <w:sz w:val="20"/>
          <w:szCs w:val="20"/>
        </w:rPr>
        <w:t>, Estado do Paraná</w:t>
      </w:r>
      <w:r w:rsidRPr="005B6C5B">
        <w:rPr>
          <w:rFonts w:ascii="Bookman Old Style" w:hAnsi="Bookman Old Style"/>
          <w:b/>
          <w:sz w:val="20"/>
          <w:szCs w:val="20"/>
        </w:rPr>
        <w:t xml:space="preserve">, </w:t>
      </w:r>
      <w:r w:rsidRPr="005B6C5B">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00BC2784">
        <w:rPr>
          <w:rFonts w:ascii="Bookman Old Style" w:hAnsi="Bookman Old Style"/>
          <w:sz w:val="20"/>
          <w:szCs w:val="20"/>
          <w:lang w:val="pt-BR"/>
        </w:rPr>
        <w:t>Ricardo Antonio Ortina</w:t>
      </w:r>
      <w:r w:rsidRPr="005B6C5B">
        <w:rPr>
          <w:rFonts w:ascii="Bookman Old Style" w:hAnsi="Bookman Old Style"/>
          <w:sz w:val="20"/>
          <w:szCs w:val="20"/>
        </w:rPr>
        <w:t xml:space="preserve">, torna pública a realização de procedimento de licitação, na modalidade </w:t>
      </w:r>
      <w:r w:rsidRPr="005B6C5B">
        <w:rPr>
          <w:rFonts w:ascii="Bookman Old Style" w:hAnsi="Bookman Old Style"/>
          <w:b/>
          <w:sz w:val="20"/>
          <w:szCs w:val="20"/>
        </w:rPr>
        <w:t>PREGÃO ELETRÔNICO</w:t>
      </w:r>
      <w:r w:rsidRPr="005B6C5B">
        <w:rPr>
          <w:rFonts w:ascii="Bookman Old Style" w:hAnsi="Bookman Old Style"/>
          <w:sz w:val="20"/>
          <w:szCs w:val="20"/>
        </w:rPr>
        <w:t xml:space="preserve">, do tipo </w:t>
      </w:r>
      <w:r w:rsidRPr="005B6C5B">
        <w:rPr>
          <w:rFonts w:ascii="Bookman Old Style" w:hAnsi="Bookman Old Style"/>
          <w:b/>
          <w:sz w:val="20"/>
          <w:szCs w:val="20"/>
        </w:rPr>
        <w:t xml:space="preserve">MENOR PREÇO POR </w:t>
      </w:r>
      <w:r w:rsidR="005B15E3">
        <w:rPr>
          <w:rFonts w:ascii="Bookman Old Style" w:hAnsi="Bookman Old Style"/>
          <w:b/>
          <w:sz w:val="20"/>
          <w:szCs w:val="20"/>
          <w:lang w:val="pt-BR"/>
        </w:rPr>
        <w:t>ITEM</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atender</w:t>
      </w:r>
      <w:r w:rsidRPr="005B6C5B">
        <w:rPr>
          <w:rFonts w:ascii="Bookman Old Style" w:hAnsi="Bookman Old Style"/>
          <w:spacing w:val="-3"/>
          <w:sz w:val="20"/>
          <w:szCs w:val="20"/>
        </w:rPr>
        <w:t xml:space="preserve"> </w:t>
      </w:r>
      <w:r w:rsidRPr="005B6C5B">
        <w:rPr>
          <w:rFonts w:ascii="Bookman Old Style" w:hAnsi="Bookman Old Style"/>
          <w:sz w:val="20"/>
          <w:szCs w:val="20"/>
        </w:rPr>
        <w:t>à</w:t>
      </w:r>
      <w:r w:rsidRPr="005B6C5B">
        <w:rPr>
          <w:rFonts w:ascii="Bookman Old Style" w:hAnsi="Bookman Old Style"/>
          <w:spacing w:val="-6"/>
          <w:sz w:val="20"/>
          <w:szCs w:val="20"/>
        </w:rPr>
        <w:t xml:space="preserve"> </w:t>
      </w:r>
      <w:r w:rsidRPr="005B6C5B">
        <w:rPr>
          <w:rFonts w:ascii="Bookman Old Style" w:hAnsi="Bookman Old Style"/>
          <w:sz w:val="20"/>
          <w:szCs w:val="20"/>
        </w:rPr>
        <w:t>solicitação</w:t>
      </w:r>
      <w:r w:rsidRPr="005B6C5B">
        <w:rPr>
          <w:rFonts w:ascii="Bookman Old Style" w:hAnsi="Bookman Old Style"/>
          <w:spacing w:val="-2"/>
          <w:sz w:val="20"/>
          <w:szCs w:val="20"/>
        </w:rPr>
        <w:t xml:space="preserve"> </w:t>
      </w: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Secretaria</w:t>
      </w:r>
      <w:r w:rsidRPr="005B6C5B">
        <w:rPr>
          <w:rFonts w:ascii="Bookman Old Style" w:hAnsi="Bookman Old Style"/>
          <w:spacing w:val="-6"/>
          <w:sz w:val="20"/>
          <w:szCs w:val="20"/>
        </w:rPr>
        <w:t xml:space="preserve"> </w:t>
      </w:r>
      <w:r w:rsidRPr="005B6C5B">
        <w:rPr>
          <w:rFonts w:ascii="Bookman Old Style" w:hAnsi="Bookman Old Style"/>
          <w:sz w:val="20"/>
          <w:szCs w:val="20"/>
        </w:rPr>
        <w:t>Municipal</w:t>
      </w:r>
      <w:r w:rsidRPr="005B6C5B">
        <w:rPr>
          <w:rFonts w:ascii="Bookman Old Style" w:hAnsi="Bookman Old Style"/>
          <w:spacing w:val="-3"/>
          <w:sz w:val="20"/>
          <w:szCs w:val="20"/>
        </w:rPr>
        <w:t xml:space="preserve"> </w:t>
      </w:r>
      <w:r w:rsidRPr="005B6C5B">
        <w:rPr>
          <w:rFonts w:ascii="Bookman Old Style" w:hAnsi="Bookman Old Style"/>
          <w:sz w:val="20"/>
          <w:szCs w:val="20"/>
        </w:rPr>
        <w:t>de</w:t>
      </w:r>
      <w:r w:rsidRPr="005B6C5B">
        <w:rPr>
          <w:rFonts w:ascii="Bookman Old Style" w:hAnsi="Bookman Old Style"/>
          <w:spacing w:val="-3"/>
          <w:sz w:val="20"/>
          <w:szCs w:val="20"/>
        </w:rPr>
        <w:t xml:space="preserve"> </w:t>
      </w:r>
      <w:r w:rsidR="00142B0A">
        <w:rPr>
          <w:rFonts w:ascii="Bookman Old Style" w:hAnsi="Bookman Old Style"/>
          <w:sz w:val="20"/>
          <w:szCs w:val="20"/>
          <w:lang w:val="pt-BR"/>
        </w:rPr>
        <w:t>Educação, Cultura e Esportes</w:t>
      </w:r>
      <w:r w:rsidRPr="005B6C5B">
        <w:rPr>
          <w:rFonts w:ascii="Bookman Old Style" w:hAnsi="Bookman Old Style"/>
          <w:sz w:val="20"/>
          <w:szCs w:val="20"/>
        </w:rPr>
        <w:t>,</w:t>
      </w:r>
      <w:r w:rsidRPr="005B6C5B">
        <w:rPr>
          <w:rFonts w:ascii="Bookman Old Style" w:hAnsi="Bookman Old Style"/>
          <w:spacing w:val="-4"/>
          <w:sz w:val="20"/>
          <w:szCs w:val="20"/>
        </w:rPr>
        <w:t xml:space="preserve"> </w:t>
      </w:r>
      <w:r w:rsidRPr="005B6C5B">
        <w:rPr>
          <w:rFonts w:ascii="Bookman Old Style" w:hAnsi="Bookman Old Style"/>
          <w:sz w:val="20"/>
          <w:szCs w:val="20"/>
        </w:rPr>
        <w:t>objetivando</w:t>
      </w:r>
      <w:r w:rsidRPr="005B6C5B">
        <w:rPr>
          <w:rFonts w:ascii="Bookman Old Style" w:hAnsi="Bookman Old Style"/>
          <w:spacing w:val="-5"/>
          <w:sz w:val="20"/>
          <w:szCs w:val="20"/>
        </w:rPr>
        <w:t xml:space="preserve"> </w:t>
      </w:r>
      <w:r w:rsidRPr="005B6C5B">
        <w:rPr>
          <w:rFonts w:ascii="Bookman Old Style" w:hAnsi="Bookman Old Style"/>
          <w:bCs/>
          <w:sz w:val="20"/>
          <w:szCs w:val="20"/>
        </w:rPr>
        <w:t>a</w:t>
      </w:r>
      <w:r w:rsidRPr="005B6C5B">
        <w:rPr>
          <w:rFonts w:ascii="Bookman Old Style" w:hAnsi="Bookman Old Style"/>
          <w:b/>
          <w:bCs/>
          <w:spacing w:val="-6"/>
          <w:sz w:val="20"/>
          <w:szCs w:val="20"/>
        </w:rPr>
        <w:t xml:space="preserve"> </w:t>
      </w:r>
      <w:r w:rsidR="00BB7E37" w:rsidRPr="00BB7E37">
        <w:rPr>
          <w:rFonts w:ascii="Bookman Old Style" w:eastAsia="Bookman Old Style" w:hAnsi="Bookman Old Style" w:cs="Bookman Old Style"/>
          <w:color w:val="000000"/>
          <w:sz w:val="20"/>
          <w:szCs w:val="20"/>
        </w:rPr>
        <w:t>Aquisição de eletrodomésticos e utensílios de copa e cozinha, para atender as necessidades da Secretaria Municipal de Educação, Cultura e Esporte e demais Secretarias do Município de Santo Antonio do Sudoeste.</w:t>
      </w:r>
    </w:p>
    <w:p w:rsidR="001567AB" w:rsidRPr="005B6C5B" w:rsidRDefault="001567AB" w:rsidP="003D45C8">
      <w:pPr>
        <w:pStyle w:val="ParagraphStyle"/>
        <w:widowControl/>
        <w:spacing w:after="165" w:line="252" w:lineRule="auto"/>
        <w:jc w:val="both"/>
        <w:rPr>
          <w:rFonts w:ascii="Bookman Old Style" w:hAnsi="Bookman Old Style"/>
          <w:b/>
          <w:bCs/>
          <w:sz w:val="20"/>
          <w:szCs w:val="20"/>
        </w:rPr>
      </w:pPr>
    </w:p>
    <w:tbl>
      <w:tblPr>
        <w:tblStyle w:val="Tabelacomgrade"/>
        <w:tblW w:w="0" w:type="auto"/>
        <w:tblInd w:w="-5" w:type="dxa"/>
        <w:tblLook w:val="04A0" w:firstRow="1" w:lastRow="0" w:firstColumn="1" w:lastColumn="0" w:noHBand="0" w:noVBand="1"/>
      </w:tblPr>
      <w:tblGrid>
        <w:gridCol w:w="9470"/>
      </w:tblGrid>
      <w:tr w:rsidR="00A64678" w:rsidRPr="005B6C5B" w:rsidTr="00A64678">
        <w:tc>
          <w:tcPr>
            <w:tcW w:w="10461" w:type="dxa"/>
          </w:tcPr>
          <w:p w:rsidR="003D45C8" w:rsidRPr="00B03BCB" w:rsidRDefault="003D45C8" w:rsidP="003D45C8">
            <w:pPr>
              <w:pStyle w:val="ParagraphStyle"/>
              <w:spacing w:before="90" w:line="276" w:lineRule="auto"/>
              <w:ind w:right="30"/>
              <w:jc w:val="center"/>
              <w:rPr>
                <w:rFonts w:ascii="Bookman Old Style" w:hAnsi="Bookman Old Style" w:cs="Bookman Old Style"/>
                <w:b/>
                <w:bCs/>
                <w:sz w:val="32"/>
                <w:szCs w:val="32"/>
              </w:rPr>
            </w:pPr>
            <w:r w:rsidRPr="00B03BCB">
              <w:rPr>
                <w:rFonts w:ascii="Bookman Old Style" w:hAnsi="Bookman Old Style" w:cs="Bookman Old Style"/>
                <w:b/>
                <w:bCs/>
                <w:sz w:val="32"/>
                <w:szCs w:val="32"/>
              </w:rPr>
              <w:t>DATA E HORA DA ABERTURA DA SESSÃO PÚBLICA:</w:t>
            </w:r>
          </w:p>
          <w:p w:rsidR="003D45C8" w:rsidRPr="00B03BCB" w:rsidRDefault="00D87471" w:rsidP="003D45C8">
            <w:pPr>
              <w:pStyle w:val="ParagraphStyle"/>
              <w:spacing w:before="90" w:line="276" w:lineRule="auto"/>
              <w:ind w:right="30"/>
              <w:jc w:val="center"/>
              <w:rPr>
                <w:rFonts w:ascii="Bookman Old Style" w:hAnsi="Bookman Old Style" w:cs="Bookman Old Style"/>
                <w:b/>
                <w:bCs/>
                <w:sz w:val="32"/>
                <w:szCs w:val="32"/>
              </w:rPr>
            </w:pPr>
            <w:r>
              <w:rPr>
                <w:rFonts w:ascii="Bookman Old Style" w:hAnsi="Bookman Old Style" w:cs="Bookman Old Style"/>
                <w:b/>
                <w:bCs/>
                <w:sz w:val="32"/>
                <w:szCs w:val="32"/>
                <w:lang w:val="pt-BR"/>
              </w:rPr>
              <w:t>10</w:t>
            </w:r>
            <w:r w:rsidR="006043B7">
              <w:rPr>
                <w:rFonts w:ascii="Bookman Old Style" w:hAnsi="Bookman Old Style" w:cs="Bookman Old Style"/>
                <w:b/>
                <w:bCs/>
                <w:sz w:val="32"/>
                <w:szCs w:val="32"/>
              </w:rPr>
              <w:t>/0</w:t>
            </w:r>
            <w:r>
              <w:rPr>
                <w:rFonts w:ascii="Bookman Old Style" w:hAnsi="Bookman Old Style" w:cs="Bookman Old Style"/>
                <w:b/>
                <w:bCs/>
                <w:sz w:val="32"/>
                <w:szCs w:val="32"/>
                <w:lang w:val="pt-BR"/>
              </w:rPr>
              <w:t>7</w:t>
            </w:r>
            <w:r w:rsidR="006043B7">
              <w:rPr>
                <w:rFonts w:ascii="Bookman Old Style" w:hAnsi="Bookman Old Style" w:cs="Bookman Old Style"/>
                <w:b/>
                <w:bCs/>
                <w:sz w:val="32"/>
                <w:szCs w:val="32"/>
              </w:rPr>
              <w:t>/2023</w:t>
            </w:r>
            <w:r w:rsidR="003D45C8" w:rsidRPr="00B03BCB">
              <w:rPr>
                <w:rFonts w:ascii="Bookman Old Style" w:hAnsi="Bookman Old Style" w:cs="Bookman Old Style"/>
                <w:b/>
                <w:bCs/>
                <w:sz w:val="32"/>
                <w:szCs w:val="32"/>
              </w:rPr>
              <w:t xml:space="preserve"> às 09:00 horas</w:t>
            </w:r>
          </w:p>
          <w:p w:rsidR="00A64678" w:rsidRPr="005B6C5B" w:rsidRDefault="00A64678" w:rsidP="00D52BBE">
            <w:pPr>
              <w:spacing w:before="92" w:line="276" w:lineRule="auto"/>
              <w:ind w:right="25"/>
              <w:jc w:val="center"/>
              <w:rPr>
                <w:rFonts w:ascii="Bookman Old Style" w:hAnsi="Bookman Old Style"/>
                <w:b/>
                <w:bCs/>
                <w:sz w:val="20"/>
                <w:szCs w:val="20"/>
              </w:rPr>
            </w:pPr>
          </w:p>
          <w:p w:rsidR="00A64678" w:rsidRPr="0004448A" w:rsidRDefault="00A64678" w:rsidP="00D52BBE">
            <w:pPr>
              <w:spacing w:before="92" w:line="276" w:lineRule="auto"/>
              <w:ind w:right="25"/>
              <w:rPr>
                <w:rFonts w:ascii="Bookman Old Style" w:hAnsi="Bookman Old Style"/>
                <w:b/>
                <w:bCs/>
                <w:sz w:val="24"/>
                <w:szCs w:val="24"/>
              </w:rPr>
            </w:pPr>
            <w:r w:rsidRPr="0004448A">
              <w:rPr>
                <w:rFonts w:ascii="Bookman Old Style" w:hAnsi="Bookman Old Style"/>
                <w:b/>
                <w:bCs/>
                <w:sz w:val="24"/>
                <w:szCs w:val="24"/>
              </w:rPr>
              <w:t>UASG: 987857- PREFEITURA MUNICIPAL DE SANTO ANTONIO DO SUDOESTE/PR</w:t>
            </w:r>
          </w:p>
          <w:p w:rsidR="00A64678" w:rsidRPr="005B6C5B" w:rsidRDefault="00A64678" w:rsidP="00D52BBE">
            <w:pPr>
              <w:spacing w:before="92" w:line="276" w:lineRule="auto"/>
              <w:ind w:right="25"/>
              <w:rPr>
                <w:rFonts w:ascii="Bookman Old Style" w:hAnsi="Bookman Old Style"/>
                <w:b/>
                <w:bCs/>
                <w:sz w:val="20"/>
                <w:szCs w:val="20"/>
              </w:rPr>
            </w:pPr>
            <w:r w:rsidRPr="0004448A">
              <w:rPr>
                <w:rFonts w:ascii="Bookman Old Style" w:hAnsi="Bookman Old Style"/>
                <w:b/>
                <w:bCs/>
                <w:sz w:val="24"/>
                <w:szCs w:val="24"/>
              </w:rPr>
              <w:t xml:space="preserve">Local da Sessão Pública: </w:t>
            </w:r>
            <w:r w:rsidR="0004448A" w:rsidRPr="002C49CE">
              <w:rPr>
                <w:rFonts w:ascii="Bookman Old Style" w:hAnsi="Bookman Old Style"/>
                <w:b/>
                <w:color w:val="5B9BD5" w:themeColor="accent1"/>
                <w:sz w:val="24"/>
                <w:szCs w:val="24"/>
                <w:u w:val="single"/>
              </w:rPr>
              <w:t>www.bll.org.br</w:t>
            </w:r>
          </w:p>
        </w:tc>
      </w:tr>
    </w:tbl>
    <w:p w:rsidR="00A64678" w:rsidRPr="005B6C5B" w:rsidRDefault="00A64678" w:rsidP="00D52BBE">
      <w:pPr>
        <w:pStyle w:val="Corpodetexto"/>
        <w:spacing w:before="5" w:line="276" w:lineRule="auto"/>
        <w:rPr>
          <w:rFonts w:ascii="Bookman Old Style" w:hAnsi="Bookman Old Style"/>
          <w:b/>
          <w:sz w:val="20"/>
          <w:szCs w:val="20"/>
        </w:rPr>
      </w:pPr>
    </w:p>
    <w:p w:rsidR="00A64678" w:rsidRPr="005B6C5B" w:rsidRDefault="00A64678" w:rsidP="00D52BBE">
      <w:pPr>
        <w:pStyle w:val="ParagraphStyle"/>
        <w:spacing w:line="276" w:lineRule="auto"/>
        <w:jc w:val="both"/>
        <w:rPr>
          <w:rFonts w:ascii="Bookman Old Style" w:hAnsi="Bookman Old Style" w:cs="Times New Roman"/>
          <w:sz w:val="20"/>
          <w:szCs w:val="20"/>
        </w:rPr>
      </w:pPr>
      <w:r w:rsidRPr="005B6C5B">
        <w:rPr>
          <w:rFonts w:ascii="Bookman Old Style" w:hAnsi="Bookman Old Style" w:cs="Times New Roman"/>
          <w:sz w:val="20"/>
          <w:szCs w:val="20"/>
        </w:rPr>
        <w:t xml:space="preserve">O certame deverá ser processado e julgado em conformidade com as disposições deste Edital e seus Anexos, da Lei nº 10.520, de 17 de julho de 2002, do Decreto Federal nº 10.024, de 20 de setembro de 2019, </w:t>
      </w:r>
      <w:r w:rsidR="008C5624">
        <w:rPr>
          <w:rFonts w:ascii="Bookman Old Style" w:hAnsi="Bookman Old Style"/>
          <w:sz w:val="20"/>
          <w:szCs w:val="20"/>
        </w:rPr>
        <w:t>Lei Municipal 2.868/2021, de 15 de abril de 2021</w:t>
      </w:r>
      <w:r w:rsidR="008C5624">
        <w:rPr>
          <w:rFonts w:ascii="Bookman Old Style" w:hAnsi="Bookman Old Style"/>
          <w:sz w:val="20"/>
          <w:szCs w:val="20"/>
          <w:lang w:val="pt-BR"/>
        </w:rPr>
        <w:t xml:space="preserve">, </w:t>
      </w:r>
      <w:r w:rsidRPr="005B6C5B">
        <w:rPr>
          <w:rFonts w:ascii="Bookman Old Style" w:hAnsi="Bookman Old Style" w:cs="Times New Roman"/>
          <w:sz w:val="20"/>
          <w:szCs w:val="20"/>
        </w:rPr>
        <w:t>da Lei Complementar nº 123, de 14 de dezembro de 2006, alterada pela Lei Complementar Federal n.º 147, de 14 de agosto de 2014 e legislação complementar aplicável e, no que couber, na Lei Federal n.º 8.666 de 21 de junho de</w:t>
      </w:r>
      <w:r w:rsidRPr="005B6C5B">
        <w:rPr>
          <w:rFonts w:ascii="Bookman Old Style" w:hAnsi="Bookman Old Style" w:cs="Times New Roman"/>
          <w:spacing w:val="-13"/>
          <w:sz w:val="20"/>
          <w:szCs w:val="20"/>
        </w:rPr>
        <w:t xml:space="preserve"> </w:t>
      </w:r>
      <w:r w:rsidRPr="005B6C5B">
        <w:rPr>
          <w:rFonts w:ascii="Bookman Old Style" w:hAnsi="Bookman Old Style" w:cs="Times New Roman"/>
          <w:sz w:val="20"/>
          <w:szCs w:val="20"/>
        </w:rPr>
        <w:t xml:space="preserve">1993 a ser executada pela Equipe e Pregoeiro designados pela Portaria nº </w:t>
      </w:r>
      <w:r w:rsidR="005C5611">
        <w:rPr>
          <w:rFonts w:ascii="Bookman Old Style" w:hAnsi="Bookman Old Style" w:cs="Times New Roman"/>
          <w:sz w:val="20"/>
          <w:szCs w:val="20"/>
          <w:lang w:val="pt-BR"/>
        </w:rPr>
        <w:t>30.574</w:t>
      </w:r>
      <w:r w:rsidR="003D45C8">
        <w:rPr>
          <w:rFonts w:ascii="Bookman Old Style" w:hAnsi="Bookman Old Style" w:cs="Times New Roman"/>
          <w:sz w:val="20"/>
          <w:szCs w:val="20"/>
          <w:lang w:val="pt-BR"/>
        </w:rPr>
        <w:t>/2022</w:t>
      </w:r>
      <w:r w:rsidRPr="005B6C5B">
        <w:rPr>
          <w:rFonts w:ascii="Bookman Old Style" w:hAnsi="Bookman Old Style" w:cs="Times New Roman"/>
          <w:sz w:val="20"/>
          <w:szCs w:val="20"/>
        </w:rPr>
        <w:t>, e nas condições fixadas neste edital e seus anexos.</w:t>
      </w:r>
    </w:p>
    <w:p w:rsidR="00A64678" w:rsidRDefault="00A64678" w:rsidP="00D52BBE">
      <w:pPr>
        <w:pStyle w:val="Corpodetexto"/>
        <w:spacing w:before="1" w:line="276" w:lineRule="auto"/>
        <w:rPr>
          <w:rFonts w:ascii="Bookman Old Style" w:hAnsi="Bookman Old Style"/>
          <w:sz w:val="20"/>
          <w:szCs w:val="20"/>
        </w:rPr>
      </w:pPr>
    </w:p>
    <w:p w:rsidR="00A64678" w:rsidRDefault="00A64678" w:rsidP="00D52BBE">
      <w:pPr>
        <w:pStyle w:val="Corpodetexto"/>
        <w:numPr>
          <w:ilvl w:val="0"/>
          <w:numId w:val="1"/>
        </w:numPr>
        <w:spacing w:before="1" w:line="276" w:lineRule="auto"/>
        <w:ind w:left="0" w:firstLine="0"/>
        <w:jc w:val="both"/>
        <w:rPr>
          <w:rFonts w:ascii="Bookman Old Style" w:hAnsi="Bookman Old Style"/>
          <w:b/>
          <w:sz w:val="20"/>
          <w:szCs w:val="20"/>
        </w:rPr>
      </w:pPr>
      <w:r w:rsidRPr="00A64678">
        <w:rPr>
          <w:rFonts w:ascii="Bookman Old Style" w:hAnsi="Bookman Old Style"/>
          <w:b/>
          <w:sz w:val="20"/>
          <w:szCs w:val="20"/>
        </w:rPr>
        <w:t>DO ENCAMINHAMENTO DA PROPOSTA, DOCUMENTOS DE HABILITAÇÃO E DA SESSÃO PÚBLI</w:t>
      </w:r>
      <w:r>
        <w:rPr>
          <w:rFonts w:ascii="Bookman Old Style" w:hAnsi="Bookman Old Style"/>
          <w:b/>
          <w:sz w:val="20"/>
          <w:szCs w:val="20"/>
        </w:rPr>
        <w:t>CA</w:t>
      </w:r>
    </w:p>
    <w:p w:rsidR="00A64678"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Pr>
          <w:rFonts w:ascii="Bookman Old Style" w:hAnsi="Bookman Old Style"/>
          <w:sz w:val="20"/>
          <w:szCs w:val="20"/>
        </w:rPr>
        <w:t xml:space="preserve"> </w:t>
      </w:r>
      <w:r w:rsidR="00A64678" w:rsidRPr="0004448A">
        <w:rPr>
          <w:rFonts w:ascii="Bookman Old Style" w:hAnsi="Bookman Old Style"/>
          <w:sz w:val="20"/>
          <w:szCs w:val="20"/>
        </w:rPr>
        <w:t>O recebimento das propostas, envio dos documentos de habilitação, abertura e disputa de preços, será exclusivamente por meio eletrônico, no endereço</w:t>
      </w:r>
      <w:r w:rsidR="00A64678" w:rsidRPr="0004448A">
        <w:rPr>
          <w:rFonts w:ascii="Bookman Old Style" w:hAnsi="Bookman Old Style"/>
          <w:spacing w:val="-5"/>
          <w:sz w:val="20"/>
          <w:szCs w:val="20"/>
        </w:rPr>
        <w:t xml:space="preserve"> </w:t>
      </w:r>
      <w:r w:rsidR="0004448A" w:rsidRPr="002C49CE">
        <w:rPr>
          <w:rFonts w:ascii="Bookman Old Style" w:hAnsi="Bookman Old Style"/>
          <w:b/>
          <w:color w:val="5B9BD5" w:themeColor="accent1"/>
          <w:sz w:val="20"/>
          <w:szCs w:val="20"/>
          <w:u w:val="single"/>
        </w:rPr>
        <w:t>www.bll.org.br</w:t>
      </w:r>
      <w:r w:rsidR="00A64678" w:rsidRPr="002C49CE">
        <w:rPr>
          <w:rFonts w:ascii="Bookman Old Style" w:hAnsi="Bookman Old Style"/>
          <w:b/>
          <w:color w:val="5B9BD5" w:themeColor="accent1"/>
          <w:sz w:val="20"/>
          <w:szCs w:val="20"/>
          <w:u w:val="single"/>
        </w:rPr>
        <w:t>.</w:t>
      </w:r>
    </w:p>
    <w:p w:rsidR="00A64678" w:rsidRPr="0004448A"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sidRPr="0004448A">
        <w:rPr>
          <w:rFonts w:ascii="Bookman Old Style" w:hAnsi="Bookman Old Style"/>
          <w:sz w:val="20"/>
          <w:szCs w:val="20"/>
        </w:rPr>
        <w:t xml:space="preserve"> </w:t>
      </w:r>
      <w:r w:rsidR="00A64678" w:rsidRPr="0004448A">
        <w:rPr>
          <w:rFonts w:ascii="Bookman Old Style" w:hAnsi="Bookman Old Style"/>
          <w:sz w:val="20"/>
          <w:szCs w:val="20"/>
        </w:rPr>
        <w:t>A</w:t>
      </w:r>
      <w:r w:rsidR="00A64678" w:rsidRPr="0004448A">
        <w:rPr>
          <w:rFonts w:ascii="Bookman Old Style" w:hAnsi="Bookman Old Style"/>
          <w:spacing w:val="-14"/>
          <w:sz w:val="20"/>
          <w:szCs w:val="20"/>
        </w:rPr>
        <w:t xml:space="preserve"> </w:t>
      </w:r>
      <w:r w:rsidR="00A64678" w:rsidRPr="0004448A">
        <w:rPr>
          <w:rFonts w:ascii="Bookman Old Style" w:hAnsi="Bookman Old Style"/>
          <w:sz w:val="20"/>
          <w:szCs w:val="20"/>
        </w:rPr>
        <w:t>abertura</w:t>
      </w:r>
      <w:r w:rsidR="00A64678" w:rsidRPr="0004448A">
        <w:rPr>
          <w:rFonts w:ascii="Bookman Old Style" w:hAnsi="Bookman Old Style"/>
          <w:spacing w:val="-16"/>
          <w:sz w:val="20"/>
          <w:szCs w:val="20"/>
        </w:rPr>
        <w:t xml:space="preserve"> </w:t>
      </w:r>
      <w:r w:rsidR="00A64678" w:rsidRPr="0004448A">
        <w:rPr>
          <w:rFonts w:ascii="Bookman Old Style" w:hAnsi="Bookman Old Style"/>
          <w:sz w:val="20"/>
          <w:szCs w:val="20"/>
        </w:rPr>
        <w:t>da</w:t>
      </w:r>
      <w:r w:rsidR="00A64678" w:rsidRPr="0004448A">
        <w:rPr>
          <w:rFonts w:ascii="Bookman Old Style" w:hAnsi="Bookman Old Style"/>
          <w:spacing w:val="-15"/>
          <w:sz w:val="20"/>
          <w:szCs w:val="20"/>
        </w:rPr>
        <w:t xml:space="preserve"> </w:t>
      </w:r>
      <w:r w:rsidR="00A64678" w:rsidRPr="0004448A">
        <w:rPr>
          <w:rFonts w:ascii="Bookman Old Style" w:hAnsi="Bookman Old Style"/>
          <w:sz w:val="20"/>
          <w:szCs w:val="20"/>
        </w:rPr>
        <w:t>sessão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pública</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do</w:t>
      </w:r>
      <w:r w:rsidR="00A64678" w:rsidRPr="0004448A">
        <w:rPr>
          <w:rFonts w:ascii="Bookman Old Style" w:hAnsi="Bookman Old Style"/>
          <w:spacing w:val="-18"/>
          <w:sz w:val="20"/>
          <w:szCs w:val="20"/>
        </w:rPr>
        <w:t xml:space="preserve"> </w:t>
      </w:r>
      <w:r w:rsidR="00A64678" w:rsidRPr="0004448A">
        <w:rPr>
          <w:rFonts w:ascii="Bookman Old Style" w:hAnsi="Bookman Old Style"/>
          <w:sz w:val="20"/>
          <w:szCs w:val="20"/>
        </w:rPr>
        <w:t>PREGÃO</w:t>
      </w:r>
      <w:r w:rsidR="00A64678" w:rsidRPr="0004448A">
        <w:rPr>
          <w:rFonts w:ascii="Bookman Old Style" w:hAnsi="Bookman Old Style"/>
          <w:spacing w:val="-12"/>
          <w:sz w:val="20"/>
          <w:szCs w:val="20"/>
        </w:rPr>
        <w:t xml:space="preserve"> </w:t>
      </w:r>
      <w:r w:rsidR="00A64678" w:rsidRPr="0004448A">
        <w:rPr>
          <w:rFonts w:ascii="Bookman Old Style" w:hAnsi="Bookman Old Style"/>
          <w:sz w:val="20"/>
          <w:szCs w:val="20"/>
        </w:rPr>
        <w:t>ELETRÔNICO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ocorrerá</w:t>
      </w:r>
      <w:r w:rsidR="00A64678" w:rsidRPr="0004448A">
        <w:rPr>
          <w:rFonts w:ascii="Bookman Old Style" w:hAnsi="Bookman Old Style"/>
          <w:spacing w:val="-15"/>
          <w:sz w:val="20"/>
          <w:szCs w:val="20"/>
        </w:rPr>
        <w:t xml:space="preserve"> </w:t>
      </w:r>
      <w:r w:rsidR="00C05EBD" w:rsidRPr="0004448A">
        <w:rPr>
          <w:rFonts w:ascii="Bookman Old Style" w:hAnsi="Bookman Old Style"/>
          <w:spacing w:val="-15"/>
          <w:sz w:val="20"/>
          <w:szCs w:val="20"/>
        </w:rPr>
        <w:t xml:space="preserve"> </w:t>
      </w:r>
      <w:r w:rsidR="00D87471" w:rsidRPr="00D87471">
        <w:rPr>
          <w:rFonts w:ascii="Bookman Old Style" w:hAnsi="Bookman Old Style"/>
          <w:b/>
          <w:spacing w:val="-15"/>
          <w:sz w:val="20"/>
          <w:szCs w:val="20"/>
        </w:rPr>
        <w:t>10</w:t>
      </w:r>
      <w:r w:rsidR="00916042" w:rsidRPr="00D87471">
        <w:rPr>
          <w:rFonts w:ascii="Bookman Old Style" w:hAnsi="Bookman Old Style"/>
          <w:b/>
          <w:sz w:val="20"/>
          <w:szCs w:val="20"/>
        </w:rPr>
        <w:t xml:space="preserve"> de </w:t>
      </w:r>
      <w:r w:rsidR="0026352B" w:rsidRPr="00D87471">
        <w:rPr>
          <w:rFonts w:ascii="Bookman Old Style" w:hAnsi="Bookman Old Style"/>
          <w:b/>
          <w:sz w:val="20"/>
          <w:szCs w:val="20"/>
        </w:rPr>
        <w:t>ju</w:t>
      </w:r>
      <w:r w:rsidR="00D87471">
        <w:rPr>
          <w:rFonts w:ascii="Bookman Old Style" w:hAnsi="Bookman Old Style"/>
          <w:b/>
          <w:sz w:val="20"/>
          <w:szCs w:val="20"/>
        </w:rPr>
        <w:t>l</w:t>
      </w:r>
      <w:r w:rsidR="0026352B" w:rsidRPr="00D87471">
        <w:rPr>
          <w:rFonts w:ascii="Bookman Old Style" w:hAnsi="Bookman Old Style"/>
          <w:b/>
          <w:sz w:val="20"/>
          <w:szCs w:val="20"/>
        </w:rPr>
        <w:t>ho</w:t>
      </w:r>
      <w:r w:rsidR="00A64678" w:rsidRPr="00D87471">
        <w:rPr>
          <w:rFonts w:ascii="Bookman Old Style" w:hAnsi="Bookman Old Style"/>
          <w:b/>
          <w:spacing w:val="-13"/>
          <w:sz w:val="20"/>
          <w:szCs w:val="20"/>
        </w:rPr>
        <w:t xml:space="preserve"> </w:t>
      </w:r>
      <w:r w:rsidR="00A64678" w:rsidRPr="00D87471">
        <w:rPr>
          <w:rFonts w:ascii="Bookman Old Style" w:hAnsi="Bookman Old Style"/>
          <w:b/>
          <w:sz w:val="20"/>
          <w:szCs w:val="20"/>
        </w:rPr>
        <w:t>de</w:t>
      </w:r>
      <w:r w:rsidR="00A64678" w:rsidRPr="00D87471">
        <w:rPr>
          <w:rFonts w:ascii="Bookman Old Style" w:hAnsi="Bookman Old Style"/>
          <w:b/>
          <w:spacing w:val="-15"/>
          <w:sz w:val="20"/>
          <w:szCs w:val="20"/>
        </w:rPr>
        <w:t xml:space="preserve"> </w:t>
      </w:r>
      <w:r w:rsidR="001608BA" w:rsidRPr="00D87471">
        <w:rPr>
          <w:rFonts w:ascii="Bookman Old Style" w:hAnsi="Bookman Old Style"/>
          <w:b/>
          <w:sz w:val="20"/>
          <w:szCs w:val="20"/>
        </w:rPr>
        <w:t>2023</w:t>
      </w:r>
      <w:r w:rsidR="00A64678" w:rsidRPr="0004448A">
        <w:rPr>
          <w:rFonts w:ascii="Bookman Old Style" w:hAnsi="Bookman Old Style"/>
          <w:b/>
          <w:spacing w:val="-16"/>
          <w:sz w:val="20"/>
          <w:szCs w:val="20"/>
        </w:rPr>
        <w:t xml:space="preserve"> </w:t>
      </w:r>
      <w:r w:rsidR="00A64678" w:rsidRPr="0004448A">
        <w:rPr>
          <w:rFonts w:ascii="Bookman Old Style" w:hAnsi="Bookman Old Style"/>
          <w:b/>
          <w:sz w:val="20"/>
          <w:szCs w:val="20"/>
        </w:rPr>
        <w:t>às</w:t>
      </w:r>
      <w:r w:rsidR="00A64678" w:rsidRPr="0004448A">
        <w:rPr>
          <w:rFonts w:ascii="Bookman Old Style" w:hAnsi="Bookman Old Style"/>
          <w:b/>
          <w:spacing w:val="-15"/>
          <w:sz w:val="20"/>
          <w:szCs w:val="20"/>
        </w:rPr>
        <w:t xml:space="preserve"> </w:t>
      </w:r>
      <w:r w:rsidR="008C5624" w:rsidRPr="0004448A">
        <w:rPr>
          <w:rFonts w:ascii="Bookman Old Style" w:hAnsi="Bookman Old Style"/>
          <w:b/>
          <w:sz w:val="20"/>
          <w:szCs w:val="20"/>
        </w:rPr>
        <w:t>09</w:t>
      </w:r>
      <w:r w:rsidR="00A64678" w:rsidRPr="0004448A">
        <w:rPr>
          <w:rFonts w:ascii="Bookman Old Style" w:hAnsi="Bookman Old Style"/>
          <w:b/>
          <w:sz w:val="20"/>
          <w:szCs w:val="20"/>
        </w:rPr>
        <w:t>h00min,</w:t>
      </w:r>
      <w:r w:rsidR="00A64678" w:rsidRPr="0004448A">
        <w:rPr>
          <w:rFonts w:ascii="Bookman Old Style" w:hAnsi="Bookman Old Style"/>
          <w:sz w:val="20"/>
          <w:szCs w:val="20"/>
        </w:rPr>
        <w:t xml:space="preserve"> no site </w:t>
      </w:r>
      <w:r w:rsidR="0004448A" w:rsidRPr="002C49CE">
        <w:rPr>
          <w:rFonts w:ascii="Bookman Old Style" w:hAnsi="Bookman Old Style"/>
          <w:b/>
          <w:color w:val="5B9BD5" w:themeColor="accent1"/>
          <w:sz w:val="20"/>
          <w:szCs w:val="20"/>
          <w:u w:val="single"/>
        </w:rPr>
        <w:t>www.bll.org.br</w:t>
      </w:r>
      <w:r w:rsidR="00A64678" w:rsidRPr="0004448A">
        <w:rPr>
          <w:rFonts w:ascii="Bookman Old Style" w:hAnsi="Bookman Old Style"/>
          <w:sz w:val="20"/>
          <w:szCs w:val="20"/>
        </w:rPr>
        <w:t>, nos termos das condições descritas neste</w:t>
      </w:r>
      <w:r w:rsidR="00A64678" w:rsidRPr="0004448A">
        <w:rPr>
          <w:rFonts w:ascii="Bookman Old Style" w:hAnsi="Bookman Old Style"/>
          <w:spacing w:val="-9"/>
          <w:sz w:val="20"/>
          <w:szCs w:val="20"/>
        </w:rPr>
        <w:t xml:space="preserve"> </w:t>
      </w:r>
      <w:r w:rsidR="00A64678" w:rsidRPr="0004448A">
        <w:rPr>
          <w:rFonts w:ascii="Bookman Old Style" w:hAnsi="Bookman Old Style"/>
          <w:sz w:val="20"/>
          <w:szCs w:val="20"/>
        </w:rPr>
        <w:t>Edital.</w:t>
      </w:r>
    </w:p>
    <w:p w:rsidR="00A64678" w:rsidRDefault="00A64678" w:rsidP="00D52BBE">
      <w:pPr>
        <w:pStyle w:val="Corpodetexto"/>
        <w:spacing w:before="10"/>
        <w:rPr>
          <w:rFonts w:ascii="Bookman Old Style" w:hAnsi="Bookman Old Style"/>
          <w:b/>
          <w:sz w:val="20"/>
          <w:szCs w:val="20"/>
        </w:rPr>
      </w:pPr>
    </w:p>
    <w:p w:rsidR="00A64678" w:rsidRDefault="00A64678"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OBJETO</w:t>
      </w:r>
    </w:p>
    <w:p w:rsidR="00280AC9" w:rsidRDefault="00280AC9" w:rsidP="00D52BBE">
      <w:pPr>
        <w:pStyle w:val="Corpodetexto"/>
        <w:spacing w:before="10"/>
        <w:rPr>
          <w:rFonts w:ascii="Bookman Old Style" w:hAnsi="Bookman Old Style"/>
          <w:b/>
          <w:sz w:val="20"/>
          <w:szCs w:val="20"/>
        </w:rPr>
      </w:pPr>
    </w:p>
    <w:p w:rsidR="008C5624" w:rsidRPr="0026352B" w:rsidRDefault="00280AC9" w:rsidP="00480975">
      <w:pPr>
        <w:pStyle w:val="Corpodetexto"/>
        <w:numPr>
          <w:ilvl w:val="1"/>
          <w:numId w:val="1"/>
        </w:numPr>
        <w:spacing w:before="10"/>
        <w:ind w:left="0" w:firstLine="0"/>
        <w:jc w:val="both"/>
        <w:rPr>
          <w:rFonts w:ascii="Bookman Old Style" w:hAnsi="Bookman Old Style"/>
          <w:b/>
          <w:sz w:val="20"/>
          <w:szCs w:val="20"/>
        </w:rPr>
      </w:pPr>
      <w:r w:rsidRPr="00480975">
        <w:rPr>
          <w:rFonts w:ascii="Bookman Old Style" w:hAnsi="Bookman Old Style"/>
          <w:sz w:val="20"/>
          <w:szCs w:val="20"/>
        </w:rPr>
        <w:t xml:space="preserve"> Constitui objeto deste </w:t>
      </w:r>
      <w:r w:rsidRPr="00480975">
        <w:rPr>
          <w:rFonts w:ascii="Bookman Old Style" w:hAnsi="Bookman Old Style"/>
          <w:b/>
          <w:sz w:val="20"/>
          <w:szCs w:val="20"/>
        </w:rPr>
        <w:t xml:space="preserve">PREGÃO </w:t>
      </w:r>
      <w:r w:rsidRPr="00480975">
        <w:rPr>
          <w:rFonts w:ascii="Bookman Old Style" w:hAnsi="Bookman Old Style"/>
          <w:sz w:val="20"/>
          <w:szCs w:val="20"/>
        </w:rPr>
        <w:t xml:space="preserve">a </w:t>
      </w:r>
      <w:r w:rsidR="0026352B" w:rsidRPr="0026352B">
        <w:rPr>
          <w:rFonts w:ascii="Bookman Old Style" w:eastAsia="Bookman Old Style" w:hAnsi="Bookman Old Style" w:cs="Bookman Old Style"/>
          <w:b/>
          <w:color w:val="000000"/>
          <w:sz w:val="20"/>
          <w:szCs w:val="20"/>
        </w:rPr>
        <w:t>Aquisição de eletrodomésticos e utensílios de copa e cozinha, para atender as necessidades da Secretaria Municipal de Educação, Cultura e Esporte e demais Secretarias do Município de Santo Antonio do Sudoeste.</w:t>
      </w:r>
    </w:p>
    <w:p w:rsidR="00480975" w:rsidRPr="001537D0" w:rsidRDefault="00480975" w:rsidP="00D52BBE">
      <w:pPr>
        <w:pStyle w:val="Corpodetexto"/>
        <w:spacing w:before="10"/>
        <w:jc w:val="both"/>
        <w:rPr>
          <w:rFonts w:ascii="Bookman Old Style" w:hAnsi="Bookman Old Style"/>
          <w:b/>
          <w:sz w:val="20"/>
          <w:szCs w:val="20"/>
        </w:rPr>
      </w:pPr>
    </w:p>
    <w:p w:rsidR="00280AC9" w:rsidRPr="002C49CE" w:rsidRDefault="00280AC9" w:rsidP="00F31FDD">
      <w:pPr>
        <w:pStyle w:val="Corpodetexto"/>
        <w:numPr>
          <w:ilvl w:val="1"/>
          <w:numId w:val="1"/>
        </w:numPr>
        <w:spacing w:before="10"/>
        <w:ind w:left="0" w:firstLine="0"/>
        <w:jc w:val="both"/>
        <w:rPr>
          <w:rFonts w:ascii="Bookman Old Style" w:hAnsi="Bookman Old Style"/>
          <w:b/>
          <w:color w:val="5B9BD5" w:themeColor="accent1"/>
          <w:sz w:val="20"/>
          <w:szCs w:val="20"/>
        </w:rPr>
      </w:pPr>
      <w:r>
        <w:rPr>
          <w:rFonts w:ascii="Bookman Old Style" w:hAnsi="Bookman Old Style"/>
          <w:sz w:val="20"/>
          <w:szCs w:val="20"/>
        </w:rPr>
        <w:t xml:space="preserve">  </w:t>
      </w:r>
      <w:r w:rsidRPr="0004448A">
        <w:rPr>
          <w:rFonts w:ascii="Bookman Old Style" w:hAnsi="Bookman Old Style"/>
          <w:sz w:val="20"/>
          <w:szCs w:val="20"/>
        </w:rPr>
        <w:t>Edital</w:t>
      </w:r>
      <w:r w:rsidRPr="0004448A">
        <w:rPr>
          <w:rFonts w:ascii="Bookman Old Style" w:hAnsi="Bookman Old Style"/>
          <w:spacing w:val="27"/>
          <w:sz w:val="20"/>
          <w:szCs w:val="20"/>
        </w:rPr>
        <w:t xml:space="preserve"> </w:t>
      </w:r>
      <w:r w:rsidRPr="0004448A">
        <w:rPr>
          <w:rFonts w:ascii="Bookman Old Style" w:hAnsi="Bookman Old Style"/>
          <w:sz w:val="20"/>
          <w:szCs w:val="20"/>
        </w:rPr>
        <w:t>e</w:t>
      </w:r>
      <w:r w:rsidRPr="0004448A">
        <w:rPr>
          <w:rFonts w:ascii="Bookman Old Style" w:hAnsi="Bookman Old Style"/>
          <w:spacing w:val="26"/>
          <w:sz w:val="20"/>
          <w:szCs w:val="20"/>
        </w:rPr>
        <w:t xml:space="preserve"> </w:t>
      </w:r>
      <w:r w:rsidRPr="0004448A">
        <w:rPr>
          <w:rFonts w:ascii="Bookman Old Style" w:hAnsi="Bookman Old Style"/>
          <w:sz w:val="20"/>
          <w:szCs w:val="20"/>
        </w:rPr>
        <w:t>seus</w:t>
      </w:r>
      <w:r w:rsidRPr="0004448A">
        <w:rPr>
          <w:rFonts w:ascii="Bookman Old Style" w:hAnsi="Bookman Old Style"/>
          <w:spacing w:val="26"/>
          <w:sz w:val="20"/>
          <w:szCs w:val="20"/>
        </w:rPr>
        <w:t xml:space="preserve"> </w:t>
      </w:r>
      <w:r w:rsidRPr="0004448A">
        <w:rPr>
          <w:rFonts w:ascii="Bookman Old Style" w:hAnsi="Bookman Old Style"/>
          <w:sz w:val="20"/>
          <w:szCs w:val="20"/>
        </w:rPr>
        <w:t>Anexos</w:t>
      </w:r>
      <w:r w:rsidRPr="0004448A">
        <w:rPr>
          <w:rFonts w:ascii="Bookman Old Style" w:hAnsi="Bookman Old Style"/>
          <w:spacing w:val="25"/>
          <w:sz w:val="20"/>
          <w:szCs w:val="20"/>
        </w:rPr>
        <w:t xml:space="preserve"> </w:t>
      </w:r>
      <w:r w:rsidRPr="0004448A">
        <w:rPr>
          <w:rFonts w:ascii="Bookman Old Style" w:hAnsi="Bookman Old Style"/>
          <w:sz w:val="20"/>
          <w:szCs w:val="20"/>
        </w:rPr>
        <w:t>poderão</w:t>
      </w:r>
      <w:r w:rsidRPr="0004448A">
        <w:rPr>
          <w:rFonts w:ascii="Bookman Old Style" w:hAnsi="Bookman Old Style"/>
          <w:spacing w:val="26"/>
          <w:sz w:val="20"/>
          <w:szCs w:val="20"/>
        </w:rPr>
        <w:t xml:space="preserve"> </w:t>
      </w:r>
      <w:r w:rsidRPr="0004448A">
        <w:rPr>
          <w:rFonts w:ascii="Bookman Old Style" w:hAnsi="Bookman Old Style"/>
          <w:sz w:val="20"/>
          <w:szCs w:val="20"/>
        </w:rPr>
        <w:t>ser</w:t>
      </w:r>
      <w:r w:rsidRPr="0004448A">
        <w:rPr>
          <w:rFonts w:ascii="Bookman Old Style" w:hAnsi="Bookman Old Style"/>
          <w:spacing w:val="26"/>
          <w:sz w:val="20"/>
          <w:szCs w:val="20"/>
        </w:rPr>
        <w:t xml:space="preserve"> </w:t>
      </w:r>
      <w:r w:rsidRPr="0004448A">
        <w:rPr>
          <w:rFonts w:ascii="Bookman Old Style" w:hAnsi="Bookman Old Style"/>
          <w:sz w:val="20"/>
          <w:szCs w:val="20"/>
        </w:rPr>
        <w:t>obtidos</w:t>
      </w:r>
      <w:r w:rsidRPr="0004448A">
        <w:rPr>
          <w:rFonts w:ascii="Bookman Old Style" w:hAnsi="Bookman Old Style"/>
          <w:spacing w:val="26"/>
          <w:sz w:val="20"/>
          <w:szCs w:val="20"/>
        </w:rPr>
        <w:t xml:space="preserve"> </w:t>
      </w:r>
      <w:r w:rsidRPr="0004448A">
        <w:rPr>
          <w:rFonts w:ascii="Bookman Old Style" w:hAnsi="Bookman Old Style"/>
          <w:sz w:val="20"/>
          <w:szCs w:val="20"/>
        </w:rPr>
        <w:t>através</w:t>
      </w:r>
      <w:r w:rsidRPr="0004448A">
        <w:rPr>
          <w:rFonts w:ascii="Bookman Old Style" w:hAnsi="Bookman Old Style"/>
          <w:spacing w:val="27"/>
          <w:sz w:val="20"/>
          <w:szCs w:val="20"/>
        </w:rPr>
        <w:t xml:space="preserve"> </w:t>
      </w:r>
      <w:r w:rsidRPr="0004448A">
        <w:rPr>
          <w:rFonts w:ascii="Bookman Old Style" w:hAnsi="Bookman Old Style"/>
          <w:sz w:val="20"/>
          <w:szCs w:val="20"/>
        </w:rPr>
        <w:t>da</w:t>
      </w:r>
      <w:r w:rsidRPr="0004448A">
        <w:rPr>
          <w:rFonts w:ascii="Bookman Old Style" w:hAnsi="Bookman Old Style"/>
          <w:spacing w:val="28"/>
          <w:sz w:val="20"/>
          <w:szCs w:val="20"/>
        </w:rPr>
        <w:t xml:space="preserve"> </w:t>
      </w:r>
      <w:r w:rsidRPr="0004448A">
        <w:rPr>
          <w:rFonts w:ascii="Bookman Old Style" w:hAnsi="Bookman Old Style"/>
          <w:sz w:val="20"/>
          <w:szCs w:val="20"/>
        </w:rPr>
        <w:t>Internet</w:t>
      </w:r>
      <w:r w:rsidRPr="0004448A">
        <w:rPr>
          <w:rFonts w:ascii="Bookman Old Style" w:hAnsi="Bookman Old Style"/>
          <w:spacing w:val="26"/>
          <w:sz w:val="20"/>
          <w:szCs w:val="20"/>
        </w:rPr>
        <w:t xml:space="preserve"> </w:t>
      </w:r>
      <w:r w:rsidRPr="0004448A">
        <w:rPr>
          <w:rFonts w:ascii="Bookman Old Style" w:hAnsi="Bookman Old Style"/>
          <w:sz w:val="20"/>
          <w:szCs w:val="20"/>
        </w:rPr>
        <w:t>pelos</w:t>
      </w:r>
      <w:r w:rsidRPr="0004448A">
        <w:rPr>
          <w:rFonts w:ascii="Bookman Old Style" w:hAnsi="Bookman Old Style"/>
          <w:spacing w:val="23"/>
          <w:sz w:val="20"/>
          <w:szCs w:val="20"/>
        </w:rPr>
        <w:t xml:space="preserve"> </w:t>
      </w:r>
      <w:r w:rsidRPr="0004448A">
        <w:rPr>
          <w:rFonts w:ascii="Bookman Old Style" w:hAnsi="Bookman Old Style"/>
          <w:sz w:val="20"/>
          <w:szCs w:val="20"/>
        </w:rPr>
        <w:t>endereços</w:t>
      </w:r>
      <w:r w:rsidRPr="0004448A">
        <w:rPr>
          <w:rFonts w:ascii="Bookman Old Style" w:hAnsi="Bookman Old Style"/>
          <w:spacing w:val="27"/>
          <w:sz w:val="20"/>
          <w:szCs w:val="20"/>
        </w:rPr>
        <w:t xml:space="preserve"> </w:t>
      </w:r>
      <w:r w:rsidRPr="0004448A">
        <w:rPr>
          <w:rFonts w:ascii="Bookman Old Style" w:hAnsi="Bookman Old Style"/>
          <w:sz w:val="20"/>
          <w:szCs w:val="20"/>
        </w:rPr>
        <w:t xml:space="preserve">eletrônicos: </w:t>
      </w:r>
      <w:hyperlink r:id="rId9">
        <w:r w:rsidR="0004448A" w:rsidRPr="002C49CE">
          <w:rPr>
            <w:rFonts w:ascii="Bookman Old Style" w:hAnsi="Bookman Old Style"/>
            <w:b/>
            <w:color w:val="5B9BD5" w:themeColor="accent1"/>
            <w:sz w:val="20"/>
            <w:szCs w:val="20"/>
            <w:u w:val="single"/>
          </w:rPr>
          <w:t xml:space="preserve"> www.bll.org.br</w:t>
        </w:r>
        <w:r w:rsidRPr="002C49CE">
          <w:rPr>
            <w:rFonts w:ascii="Bookman Old Style" w:hAnsi="Bookman Old Style"/>
            <w:b/>
            <w:color w:val="5B9BD5" w:themeColor="accent1"/>
            <w:sz w:val="20"/>
            <w:szCs w:val="20"/>
            <w:u w:val="single"/>
          </w:rPr>
          <w:t xml:space="preserve"> </w:t>
        </w:r>
      </w:hyperlink>
      <w:r w:rsidRPr="002C49CE">
        <w:rPr>
          <w:rFonts w:ascii="Bookman Old Style" w:hAnsi="Bookman Old Style"/>
          <w:color w:val="5B9BD5" w:themeColor="accent1"/>
          <w:sz w:val="20"/>
          <w:szCs w:val="20"/>
          <w:u w:val="single"/>
        </w:rPr>
        <w:t>e</w:t>
      </w:r>
      <w:r w:rsidRPr="002C49CE">
        <w:rPr>
          <w:rFonts w:ascii="Bookman Old Style" w:hAnsi="Bookman Old Style"/>
          <w:b/>
          <w:color w:val="5B9BD5" w:themeColor="accent1"/>
          <w:sz w:val="20"/>
          <w:szCs w:val="20"/>
          <w:u w:val="single"/>
        </w:rPr>
        <w:t xml:space="preserve"> </w:t>
      </w:r>
      <w:hyperlink r:id="rId10" w:history="1">
        <w:r w:rsidRPr="002C49CE">
          <w:rPr>
            <w:rStyle w:val="Hyperlink"/>
            <w:rFonts w:ascii="Bookman Old Style" w:hAnsi="Bookman Old Style"/>
            <w:b/>
            <w:color w:val="5B9BD5" w:themeColor="accent1"/>
            <w:sz w:val="20"/>
            <w:szCs w:val="20"/>
          </w:rPr>
          <w:t>www.pmsas.pr.gov.br</w:t>
        </w:r>
      </w:hyperlink>
      <w:r w:rsidRPr="002C49CE">
        <w:rPr>
          <w:rFonts w:ascii="Bookman Old Style" w:hAnsi="Bookman Old Style"/>
          <w:color w:val="5B9BD5" w:themeColor="accent1"/>
          <w:sz w:val="20"/>
          <w:szCs w:val="20"/>
          <w:u w:val="single"/>
        </w:rPr>
        <w:t>.</w:t>
      </w:r>
    </w:p>
    <w:p w:rsidR="00280AC9" w:rsidRPr="002C49CE" w:rsidRDefault="00280AC9" w:rsidP="00D52BBE">
      <w:pPr>
        <w:pStyle w:val="PargrafodaLista"/>
        <w:ind w:left="0" w:firstLine="0"/>
        <w:rPr>
          <w:rFonts w:ascii="Bookman Old Style" w:hAnsi="Bookman Old Style"/>
          <w:b/>
          <w:color w:val="5B9BD5" w:themeColor="accent1"/>
          <w:sz w:val="20"/>
          <w:szCs w:val="20"/>
        </w:rPr>
      </w:pPr>
    </w:p>
    <w:p w:rsidR="00280AC9" w:rsidRPr="005B15E3"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005B15E3" w:rsidRPr="005B15E3">
        <w:rPr>
          <w:rFonts w:ascii="Bookman Old Style" w:hAnsi="Bookman Old Style"/>
          <w:sz w:val="20"/>
          <w:szCs w:val="20"/>
        </w:rPr>
        <w:t>A licitação será dividida em itens, conforme tabela do ANEXO I do edital, facultando-se ao licitante a participação em quantos itens forem de seu</w:t>
      </w:r>
      <w:r w:rsidR="005B15E3" w:rsidRPr="005B15E3">
        <w:rPr>
          <w:rFonts w:ascii="Bookman Old Style" w:hAnsi="Bookman Old Style"/>
          <w:spacing w:val="-11"/>
          <w:sz w:val="20"/>
          <w:szCs w:val="20"/>
        </w:rPr>
        <w:t xml:space="preserve"> </w:t>
      </w:r>
      <w:r w:rsidR="005B15E3" w:rsidRPr="005B15E3">
        <w:rPr>
          <w:rFonts w:ascii="Bookman Old Style" w:hAnsi="Bookman Old Style"/>
          <w:sz w:val="20"/>
          <w:szCs w:val="20"/>
        </w:rPr>
        <w:t>interesse.</w:t>
      </w:r>
    </w:p>
    <w:p w:rsidR="005B15E3" w:rsidRPr="005B15E3" w:rsidRDefault="005B15E3" w:rsidP="00D52BBE">
      <w:pPr>
        <w:pStyle w:val="Corpodetexto"/>
        <w:spacing w:before="10"/>
        <w:jc w:val="both"/>
        <w:rPr>
          <w:rFonts w:ascii="Bookman Old Style" w:hAnsi="Bookman Old Style"/>
          <w:b/>
          <w:sz w:val="20"/>
          <w:szCs w:val="20"/>
        </w:rPr>
      </w:pPr>
    </w:p>
    <w:p w:rsidR="00280AC9" w:rsidRDefault="00280AC9" w:rsidP="00DA1AE5">
      <w:pPr>
        <w:pStyle w:val="Corpodetexto"/>
        <w:numPr>
          <w:ilvl w:val="1"/>
          <w:numId w:val="1"/>
        </w:numPr>
        <w:spacing w:before="1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 xml:space="preserve">Em caso de </w:t>
      </w:r>
      <w:r w:rsidRPr="00280AC9">
        <w:rPr>
          <w:rFonts w:ascii="Bookman Old Style" w:hAnsi="Bookman Old Style"/>
          <w:b/>
          <w:sz w:val="20"/>
          <w:szCs w:val="20"/>
        </w:rPr>
        <w:t xml:space="preserve">discordância </w:t>
      </w:r>
      <w:r w:rsidRPr="00280AC9">
        <w:rPr>
          <w:rFonts w:ascii="Bookman Old Style" w:hAnsi="Bookman Old Style"/>
          <w:sz w:val="20"/>
          <w:szCs w:val="20"/>
        </w:rPr>
        <w:t xml:space="preserve">existente entre as especificações deste objeto descrito no </w:t>
      </w:r>
      <w:r w:rsidR="00DA1AE5" w:rsidRPr="00DA1AE5">
        <w:rPr>
          <w:rFonts w:ascii="Bookman Old Style" w:hAnsi="Bookman Old Style"/>
          <w:b/>
          <w:sz w:val="20"/>
          <w:szCs w:val="20"/>
        </w:rPr>
        <w:t xml:space="preserve">no site www.bll.org.br </w:t>
      </w:r>
      <w:r w:rsidRPr="00280AC9">
        <w:rPr>
          <w:rFonts w:ascii="Bookman Old Style" w:hAnsi="Bookman Old Style"/>
          <w:sz w:val="20"/>
          <w:szCs w:val="20"/>
        </w:rPr>
        <w:t xml:space="preserve">e as especificações constantes deste </w:t>
      </w:r>
      <w:r w:rsidRPr="00280AC9">
        <w:rPr>
          <w:rFonts w:ascii="Bookman Old Style" w:hAnsi="Bookman Old Style"/>
          <w:b/>
          <w:sz w:val="20"/>
          <w:szCs w:val="20"/>
        </w:rPr>
        <w:t>Edital</w:t>
      </w:r>
      <w:r w:rsidRPr="00280AC9">
        <w:rPr>
          <w:rFonts w:ascii="Bookman Old Style" w:hAnsi="Bookman Old Style"/>
          <w:sz w:val="20"/>
          <w:szCs w:val="20"/>
        </w:rPr>
        <w:t>, prevalecerão as</w:t>
      </w:r>
      <w:r w:rsidRPr="00280AC9">
        <w:rPr>
          <w:rFonts w:ascii="Bookman Old Style" w:hAnsi="Bookman Old Style"/>
          <w:spacing w:val="-5"/>
          <w:sz w:val="20"/>
          <w:szCs w:val="20"/>
        </w:rPr>
        <w:t xml:space="preserve"> </w:t>
      </w:r>
      <w:r w:rsidRPr="00280AC9">
        <w:rPr>
          <w:rFonts w:ascii="Bookman Old Style" w:hAnsi="Bookman Old Style"/>
          <w:b/>
          <w:sz w:val="20"/>
          <w:szCs w:val="20"/>
        </w:rPr>
        <w:t>últimas.</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informações administrativas relativas a este Edital poderão ser obtidas junto ao Setor de Licitações pelo telefone nº (046) 3563-8000.</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w:t>
      </w:r>
      <w:r w:rsidRPr="00280AC9">
        <w:rPr>
          <w:rFonts w:ascii="Bookman Old Style" w:hAnsi="Bookman Old Style"/>
          <w:spacing w:val="-5"/>
          <w:sz w:val="20"/>
          <w:szCs w:val="20"/>
        </w:rPr>
        <w:t xml:space="preserve"> </w:t>
      </w:r>
      <w:r w:rsidRPr="00280AC9">
        <w:rPr>
          <w:rFonts w:ascii="Bookman Old Style" w:hAnsi="Bookman Old Style"/>
          <w:sz w:val="20"/>
          <w:szCs w:val="20"/>
        </w:rPr>
        <w:t>questões</w:t>
      </w:r>
      <w:r w:rsidRPr="00280AC9">
        <w:rPr>
          <w:rFonts w:ascii="Bookman Old Style" w:hAnsi="Bookman Old Style"/>
          <w:spacing w:val="-6"/>
          <w:sz w:val="20"/>
          <w:szCs w:val="20"/>
        </w:rPr>
        <w:t xml:space="preserve"> </w:t>
      </w:r>
      <w:r w:rsidRPr="00280AC9">
        <w:rPr>
          <w:rFonts w:ascii="Bookman Old Style" w:hAnsi="Bookman Old Style"/>
          <w:sz w:val="20"/>
          <w:szCs w:val="20"/>
        </w:rPr>
        <w:t>estritamente</w:t>
      </w:r>
      <w:r w:rsidRPr="00280AC9">
        <w:rPr>
          <w:rFonts w:ascii="Bookman Old Style" w:hAnsi="Bookman Old Style"/>
          <w:spacing w:val="-7"/>
          <w:sz w:val="20"/>
          <w:szCs w:val="20"/>
        </w:rPr>
        <w:t xml:space="preserve"> </w:t>
      </w:r>
      <w:r w:rsidRPr="00280AC9">
        <w:rPr>
          <w:rFonts w:ascii="Bookman Old Style" w:hAnsi="Bookman Old Style"/>
          <w:sz w:val="20"/>
          <w:szCs w:val="20"/>
        </w:rPr>
        <w:t>técnicas</w:t>
      </w:r>
      <w:r w:rsidRPr="00280AC9">
        <w:rPr>
          <w:rFonts w:ascii="Bookman Old Style" w:hAnsi="Bookman Old Style"/>
          <w:spacing w:val="-4"/>
          <w:sz w:val="20"/>
          <w:szCs w:val="20"/>
        </w:rPr>
        <w:t xml:space="preserve"> </w:t>
      </w:r>
      <w:r w:rsidRPr="00280AC9">
        <w:rPr>
          <w:rFonts w:ascii="Bookman Old Style" w:hAnsi="Bookman Old Style"/>
          <w:sz w:val="20"/>
          <w:szCs w:val="20"/>
        </w:rPr>
        <w:t>referentes</w:t>
      </w:r>
      <w:r w:rsidRPr="00280AC9">
        <w:rPr>
          <w:rFonts w:ascii="Bookman Old Style" w:hAnsi="Bookman Old Style"/>
          <w:spacing w:val="-4"/>
          <w:sz w:val="20"/>
          <w:szCs w:val="20"/>
        </w:rPr>
        <w:t xml:space="preserve"> </w:t>
      </w:r>
      <w:r w:rsidRPr="00280AC9">
        <w:rPr>
          <w:rFonts w:ascii="Bookman Old Style" w:hAnsi="Bookman Old Style"/>
          <w:sz w:val="20"/>
          <w:szCs w:val="20"/>
        </w:rPr>
        <w:t>ao</w:t>
      </w:r>
      <w:r w:rsidRPr="00280AC9">
        <w:rPr>
          <w:rFonts w:ascii="Bookman Old Style" w:hAnsi="Bookman Old Style"/>
          <w:spacing w:val="-4"/>
          <w:sz w:val="20"/>
          <w:szCs w:val="20"/>
        </w:rPr>
        <w:t xml:space="preserve"> </w:t>
      </w:r>
      <w:r w:rsidRPr="00280AC9">
        <w:rPr>
          <w:rFonts w:ascii="Bookman Old Style" w:hAnsi="Bookman Old Style"/>
          <w:sz w:val="20"/>
          <w:szCs w:val="20"/>
        </w:rPr>
        <w:t>objeto</w:t>
      </w:r>
      <w:r w:rsidRPr="00280AC9">
        <w:rPr>
          <w:rFonts w:ascii="Bookman Old Style" w:hAnsi="Bookman Old Style"/>
          <w:spacing w:val="-5"/>
          <w:sz w:val="20"/>
          <w:szCs w:val="20"/>
        </w:rPr>
        <w:t xml:space="preserve"> </w:t>
      </w:r>
      <w:r w:rsidRPr="00280AC9">
        <w:rPr>
          <w:rFonts w:ascii="Bookman Old Style" w:hAnsi="Bookman Old Style"/>
          <w:sz w:val="20"/>
          <w:szCs w:val="20"/>
        </w:rPr>
        <w:t>licitado</w:t>
      </w:r>
      <w:r w:rsidRPr="00280AC9">
        <w:rPr>
          <w:rFonts w:ascii="Bookman Old Style" w:hAnsi="Bookman Old Style"/>
          <w:spacing w:val="-5"/>
          <w:sz w:val="20"/>
          <w:szCs w:val="20"/>
        </w:rPr>
        <w:t xml:space="preserve"> </w:t>
      </w:r>
      <w:r w:rsidRPr="00280AC9">
        <w:rPr>
          <w:rFonts w:ascii="Bookman Old Style" w:hAnsi="Bookman Old Style"/>
          <w:sz w:val="20"/>
          <w:szCs w:val="20"/>
        </w:rPr>
        <w:t>serão</w:t>
      </w:r>
      <w:r w:rsidRPr="00280AC9">
        <w:rPr>
          <w:rFonts w:ascii="Bookman Old Style" w:hAnsi="Bookman Old Style"/>
          <w:spacing w:val="-4"/>
          <w:sz w:val="20"/>
          <w:szCs w:val="20"/>
        </w:rPr>
        <w:t xml:space="preserve"> </w:t>
      </w:r>
      <w:r w:rsidRPr="00280AC9">
        <w:rPr>
          <w:rFonts w:ascii="Bookman Old Style" w:hAnsi="Bookman Old Style"/>
          <w:sz w:val="20"/>
          <w:szCs w:val="20"/>
        </w:rPr>
        <w:t>prestadas</w:t>
      </w:r>
      <w:r w:rsidRPr="00280AC9">
        <w:rPr>
          <w:rFonts w:ascii="Bookman Old Style" w:hAnsi="Bookman Old Style"/>
          <w:spacing w:val="1"/>
          <w:sz w:val="20"/>
          <w:szCs w:val="20"/>
        </w:rPr>
        <w:t xml:space="preserve"> </w:t>
      </w:r>
      <w:r w:rsidRPr="00280AC9">
        <w:rPr>
          <w:rFonts w:ascii="Bookman Old Style" w:hAnsi="Bookman Old Style"/>
          <w:sz w:val="20"/>
          <w:szCs w:val="20"/>
        </w:rPr>
        <w:t>pelas</w:t>
      </w:r>
      <w:r w:rsidRPr="00280AC9">
        <w:rPr>
          <w:rFonts w:ascii="Bookman Old Style" w:hAnsi="Bookman Old Style"/>
          <w:spacing w:val="-4"/>
          <w:sz w:val="20"/>
          <w:szCs w:val="20"/>
        </w:rPr>
        <w:t xml:space="preserve"> </w:t>
      </w:r>
      <w:r w:rsidRPr="00280AC9">
        <w:rPr>
          <w:rFonts w:ascii="Bookman Old Style" w:hAnsi="Bookman Old Style"/>
          <w:sz w:val="20"/>
          <w:szCs w:val="20"/>
        </w:rPr>
        <w:t>Secretaria</w:t>
      </w:r>
      <w:r w:rsidRPr="00280AC9">
        <w:rPr>
          <w:rFonts w:ascii="Bookman Old Style" w:hAnsi="Bookman Old Style"/>
          <w:spacing w:val="-4"/>
          <w:sz w:val="20"/>
          <w:szCs w:val="20"/>
        </w:rPr>
        <w:t xml:space="preserve"> </w:t>
      </w:r>
      <w:r w:rsidRPr="00280AC9">
        <w:rPr>
          <w:rFonts w:ascii="Bookman Old Style" w:hAnsi="Bookman Old Style"/>
          <w:sz w:val="20"/>
          <w:szCs w:val="20"/>
        </w:rPr>
        <w:t>Municipal</w:t>
      </w:r>
      <w:r w:rsidRPr="00280AC9">
        <w:rPr>
          <w:rFonts w:ascii="Bookman Old Style" w:hAnsi="Bookman Old Style"/>
          <w:spacing w:val="-4"/>
          <w:sz w:val="20"/>
          <w:szCs w:val="20"/>
        </w:rPr>
        <w:t xml:space="preserve"> </w:t>
      </w:r>
      <w:r w:rsidRPr="00280AC9">
        <w:rPr>
          <w:rFonts w:ascii="Bookman Old Style" w:hAnsi="Bookman Old Style"/>
          <w:sz w:val="20"/>
          <w:szCs w:val="20"/>
        </w:rPr>
        <w:t xml:space="preserve">de </w:t>
      </w:r>
      <w:r w:rsidR="00480975">
        <w:rPr>
          <w:rFonts w:ascii="Bookman Old Style" w:hAnsi="Bookman Old Style"/>
          <w:sz w:val="20"/>
          <w:szCs w:val="20"/>
        </w:rPr>
        <w:t>Administração</w:t>
      </w:r>
      <w:r w:rsidRPr="00280AC9">
        <w:rPr>
          <w:rFonts w:ascii="Bookman Old Style" w:hAnsi="Bookman Old Style"/>
          <w:sz w:val="20"/>
          <w:szCs w:val="20"/>
        </w:rPr>
        <w:t>, telefone nº (46)</w:t>
      </w:r>
      <w:r w:rsidRPr="00280AC9">
        <w:rPr>
          <w:rFonts w:ascii="Bookman Old Style" w:hAnsi="Bookman Old Style"/>
          <w:spacing w:val="-3"/>
          <w:sz w:val="20"/>
          <w:szCs w:val="20"/>
        </w:rPr>
        <w:t xml:space="preserve"> </w:t>
      </w:r>
      <w:r w:rsidRPr="00280AC9">
        <w:rPr>
          <w:rFonts w:ascii="Bookman Old Style" w:hAnsi="Bookman Old Style"/>
          <w:sz w:val="20"/>
          <w:szCs w:val="20"/>
        </w:rPr>
        <w:t>3563-8000</w:t>
      </w:r>
      <w:r>
        <w:rPr>
          <w:rFonts w:ascii="Bookman Old Style" w:hAnsi="Bookman Old Style"/>
          <w:sz w:val="20"/>
          <w:szCs w:val="20"/>
        </w:rPr>
        <w:t>.</w:t>
      </w:r>
    </w:p>
    <w:p w:rsidR="00280AC9" w:rsidRDefault="00280AC9" w:rsidP="00D52BBE">
      <w:pPr>
        <w:pStyle w:val="Corpodetexto"/>
        <w:spacing w:before="10"/>
        <w:rPr>
          <w:rFonts w:ascii="Bookman Old Style" w:hAnsi="Bookman Old Style"/>
          <w:b/>
          <w:sz w:val="20"/>
          <w:szCs w:val="20"/>
        </w:rPr>
      </w:pPr>
    </w:p>
    <w:p w:rsidR="00280AC9" w:rsidRDefault="00280AC9"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CRITÉRIO DE JULGAMENTO E MODO DE DISPUTA</w:t>
      </w:r>
    </w:p>
    <w:p w:rsidR="00280AC9" w:rsidRDefault="00280AC9" w:rsidP="00D52BBE">
      <w:pPr>
        <w:pStyle w:val="Corpodetexto"/>
        <w:spacing w:before="10"/>
        <w:rPr>
          <w:rFonts w:ascii="Bookman Old Style" w:hAnsi="Bookman Old Style"/>
          <w:b/>
          <w:sz w:val="20"/>
          <w:szCs w:val="20"/>
        </w:rPr>
      </w:pPr>
    </w:p>
    <w:p w:rsidR="008C5624" w:rsidRPr="00280AC9" w:rsidRDefault="008C5624" w:rsidP="00D52BBE">
      <w:pPr>
        <w:pStyle w:val="Corpodetexto"/>
        <w:numPr>
          <w:ilvl w:val="1"/>
          <w:numId w:val="1"/>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critério de julgamento será o de </w:t>
      </w:r>
      <w:r w:rsidRPr="00280AC9">
        <w:rPr>
          <w:rFonts w:ascii="Bookman Old Style" w:hAnsi="Bookman Old Style"/>
          <w:b/>
          <w:sz w:val="20"/>
          <w:szCs w:val="20"/>
        </w:rPr>
        <w:t xml:space="preserve">MENOR PREÇO POR </w:t>
      </w:r>
      <w:r w:rsidR="005B15E3">
        <w:rPr>
          <w:rFonts w:ascii="Bookman Old Style" w:hAnsi="Bookman Old Style"/>
          <w:b/>
          <w:sz w:val="20"/>
          <w:szCs w:val="20"/>
        </w:rPr>
        <w:t>ITEM</w:t>
      </w:r>
      <w:r w:rsidRPr="00280AC9">
        <w:rPr>
          <w:rFonts w:ascii="Bookman Old Style" w:hAnsi="Bookman Old Style"/>
          <w:sz w:val="20"/>
          <w:szCs w:val="20"/>
        </w:rPr>
        <w:t xml:space="preserve">, observada às especificações técnicas constantes do </w:t>
      </w:r>
      <w:r w:rsidRPr="00280AC9">
        <w:rPr>
          <w:rFonts w:ascii="Bookman Old Style" w:hAnsi="Bookman Old Style"/>
          <w:b/>
          <w:sz w:val="20"/>
          <w:szCs w:val="20"/>
        </w:rPr>
        <w:t xml:space="preserve">Anexo I </w:t>
      </w:r>
      <w:r w:rsidRPr="00280AC9">
        <w:rPr>
          <w:rFonts w:ascii="Bookman Old Style" w:hAnsi="Bookman Old Style"/>
          <w:sz w:val="20"/>
          <w:szCs w:val="20"/>
        </w:rPr>
        <w:t>e demais condições definidas neste</w:t>
      </w:r>
      <w:r w:rsidRPr="00280AC9">
        <w:rPr>
          <w:rFonts w:ascii="Bookman Old Style" w:hAnsi="Bookman Old Style"/>
          <w:spacing w:val="-4"/>
          <w:sz w:val="20"/>
          <w:szCs w:val="20"/>
        </w:rPr>
        <w:t xml:space="preserve"> </w:t>
      </w:r>
      <w:r w:rsidRPr="00280AC9">
        <w:rPr>
          <w:rFonts w:ascii="Bookman Old Style" w:hAnsi="Bookman Old Style"/>
          <w:sz w:val="20"/>
          <w:szCs w:val="20"/>
        </w:rPr>
        <w:t>Edital.</w:t>
      </w:r>
    </w:p>
    <w:p w:rsidR="008C5624" w:rsidRPr="00280AC9" w:rsidRDefault="008C5624" w:rsidP="00D52BBE">
      <w:pPr>
        <w:pStyle w:val="Corpodetexto"/>
        <w:spacing w:before="10"/>
        <w:jc w:val="both"/>
        <w:rPr>
          <w:rFonts w:ascii="Bookman Old Style" w:hAnsi="Bookman Old Style"/>
          <w:b/>
          <w:sz w:val="20"/>
          <w:szCs w:val="20"/>
        </w:rPr>
      </w:pPr>
    </w:p>
    <w:p w:rsidR="003D45C8" w:rsidRPr="00280AC9" w:rsidRDefault="008C5624" w:rsidP="00977332">
      <w:pPr>
        <w:pStyle w:val="Corpodetexto"/>
        <w:numPr>
          <w:ilvl w:val="1"/>
          <w:numId w:val="10"/>
        </w:numPr>
        <w:spacing w:before="10"/>
        <w:ind w:left="0" w:firstLine="360"/>
        <w:jc w:val="both"/>
        <w:rPr>
          <w:rFonts w:ascii="Bookman Old Style" w:hAnsi="Bookman Old Style"/>
          <w:b/>
          <w:sz w:val="20"/>
          <w:szCs w:val="20"/>
        </w:rPr>
      </w:pPr>
      <w:r w:rsidRPr="003D45C8">
        <w:rPr>
          <w:rFonts w:ascii="Bookman Old Style" w:hAnsi="Bookman Old Style"/>
          <w:sz w:val="20"/>
          <w:szCs w:val="20"/>
        </w:rPr>
        <w:t xml:space="preserve"> Será</w:t>
      </w:r>
      <w:r w:rsidRPr="003D45C8">
        <w:rPr>
          <w:rFonts w:ascii="Bookman Old Style" w:hAnsi="Bookman Old Style"/>
          <w:spacing w:val="-11"/>
          <w:sz w:val="20"/>
          <w:szCs w:val="20"/>
        </w:rPr>
        <w:t xml:space="preserve"> </w:t>
      </w:r>
      <w:r w:rsidRPr="003D45C8">
        <w:rPr>
          <w:rFonts w:ascii="Bookman Old Style" w:hAnsi="Bookman Old Style"/>
          <w:sz w:val="20"/>
          <w:szCs w:val="20"/>
        </w:rPr>
        <w:t>utilizado</w:t>
      </w:r>
      <w:r w:rsidRPr="003D45C8">
        <w:rPr>
          <w:rFonts w:ascii="Bookman Old Style" w:hAnsi="Bookman Old Style"/>
          <w:spacing w:val="-10"/>
          <w:sz w:val="20"/>
          <w:szCs w:val="20"/>
        </w:rPr>
        <w:t xml:space="preserve"> </w:t>
      </w:r>
      <w:r w:rsidRPr="003D45C8">
        <w:rPr>
          <w:rFonts w:ascii="Bookman Old Style" w:hAnsi="Bookman Old Style"/>
          <w:sz w:val="20"/>
          <w:szCs w:val="20"/>
        </w:rPr>
        <w:t>o</w:t>
      </w:r>
      <w:r w:rsidRPr="003D45C8">
        <w:rPr>
          <w:rFonts w:ascii="Bookman Old Style" w:hAnsi="Bookman Old Style"/>
          <w:spacing w:val="-10"/>
          <w:sz w:val="20"/>
          <w:szCs w:val="20"/>
        </w:rPr>
        <w:t xml:space="preserve"> </w:t>
      </w:r>
      <w:r w:rsidRPr="003D45C8">
        <w:rPr>
          <w:rFonts w:ascii="Bookman Old Style" w:hAnsi="Bookman Old Style"/>
          <w:sz w:val="20"/>
          <w:szCs w:val="20"/>
        </w:rPr>
        <w:t>modo</w:t>
      </w:r>
      <w:r w:rsidRPr="003D45C8">
        <w:rPr>
          <w:rFonts w:ascii="Bookman Old Style" w:hAnsi="Bookman Old Style"/>
          <w:spacing w:val="-11"/>
          <w:sz w:val="20"/>
          <w:szCs w:val="20"/>
        </w:rPr>
        <w:t xml:space="preserve"> </w:t>
      </w:r>
      <w:r w:rsidRPr="003D45C8">
        <w:rPr>
          <w:rFonts w:ascii="Bookman Old Style" w:hAnsi="Bookman Old Style"/>
          <w:sz w:val="20"/>
          <w:szCs w:val="20"/>
        </w:rPr>
        <w:t>de</w:t>
      </w:r>
      <w:r w:rsidRPr="003D45C8">
        <w:rPr>
          <w:rFonts w:ascii="Bookman Old Style" w:hAnsi="Bookman Old Style"/>
          <w:spacing w:val="-10"/>
          <w:sz w:val="20"/>
          <w:szCs w:val="20"/>
        </w:rPr>
        <w:t xml:space="preserve"> </w:t>
      </w:r>
      <w:r w:rsidRPr="003D45C8">
        <w:rPr>
          <w:rFonts w:ascii="Bookman Old Style" w:hAnsi="Bookman Old Style"/>
          <w:sz w:val="20"/>
          <w:szCs w:val="20"/>
        </w:rPr>
        <w:t>disputa</w:t>
      </w:r>
      <w:r w:rsidRPr="003D45C8">
        <w:rPr>
          <w:rFonts w:ascii="Bookman Old Style" w:hAnsi="Bookman Old Style"/>
          <w:spacing w:val="-9"/>
          <w:sz w:val="20"/>
          <w:szCs w:val="20"/>
        </w:rPr>
        <w:t xml:space="preserve"> </w:t>
      </w:r>
      <w:r w:rsidRPr="003D45C8">
        <w:rPr>
          <w:rFonts w:ascii="Bookman Old Style" w:hAnsi="Bookman Old Style"/>
          <w:b/>
          <w:sz w:val="20"/>
          <w:szCs w:val="20"/>
        </w:rPr>
        <w:t>“ABERTO</w:t>
      </w:r>
      <w:r w:rsidR="003D45C8" w:rsidRPr="003D45C8">
        <w:rPr>
          <w:rFonts w:ascii="Bookman Old Style" w:hAnsi="Bookman Old Style"/>
          <w:b/>
          <w:sz w:val="20"/>
          <w:szCs w:val="20"/>
        </w:rPr>
        <w:t xml:space="preserve"> E FECHADO</w:t>
      </w:r>
      <w:r w:rsidRPr="003D45C8">
        <w:rPr>
          <w:rFonts w:ascii="Bookman Old Style" w:hAnsi="Bookman Old Style"/>
          <w:b/>
          <w:sz w:val="20"/>
          <w:szCs w:val="20"/>
        </w:rPr>
        <w:t>”</w:t>
      </w:r>
      <w:r w:rsidRPr="003D45C8">
        <w:rPr>
          <w:rFonts w:ascii="Bookman Old Style" w:hAnsi="Bookman Old Style"/>
          <w:sz w:val="20"/>
          <w:szCs w:val="20"/>
        </w:rPr>
        <w:t>,</w:t>
      </w:r>
      <w:r w:rsidRPr="003D45C8">
        <w:rPr>
          <w:rFonts w:ascii="Bookman Old Style" w:hAnsi="Bookman Old Style"/>
          <w:spacing w:val="-10"/>
          <w:sz w:val="20"/>
          <w:szCs w:val="20"/>
        </w:rPr>
        <w:t xml:space="preserve"> </w:t>
      </w:r>
      <w:r w:rsidR="003D45C8" w:rsidRPr="00280AC9">
        <w:rPr>
          <w:rFonts w:ascii="Bookman Old Style" w:hAnsi="Bookman Old Style"/>
          <w:sz w:val="20"/>
          <w:szCs w:val="20"/>
        </w:rPr>
        <w:t>em</w:t>
      </w:r>
      <w:r w:rsidR="003D45C8" w:rsidRPr="00280AC9">
        <w:rPr>
          <w:rFonts w:ascii="Bookman Old Style" w:hAnsi="Bookman Old Style"/>
          <w:spacing w:val="-13"/>
          <w:sz w:val="20"/>
          <w:szCs w:val="20"/>
        </w:rPr>
        <w:t xml:space="preserve"> </w:t>
      </w:r>
      <w:r w:rsidR="003D45C8" w:rsidRPr="00280AC9">
        <w:rPr>
          <w:rFonts w:ascii="Bookman Old Style" w:hAnsi="Bookman Old Style"/>
          <w:sz w:val="20"/>
          <w:szCs w:val="20"/>
        </w:rPr>
        <w:t>que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se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inicia</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com</w:t>
      </w:r>
      <w:r w:rsidR="003D45C8" w:rsidRPr="00280AC9">
        <w:rPr>
          <w:rFonts w:ascii="Bookman Old Style" w:hAnsi="Bookman Old Style"/>
          <w:spacing w:val="-11"/>
          <w:sz w:val="20"/>
          <w:szCs w:val="20"/>
        </w:rPr>
        <w:t xml:space="preserve"> </w:t>
      </w:r>
      <w:r w:rsidR="003D45C8" w:rsidRPr="00280AC9">
        <w:rPr>
          <w:rFonts w:ascii="Bookman Old Style" w:hAnsi="Bookman Old Style"/>
          <w:sz w:val="20"/>
          <w:szCs w:val="20"/>
        </w:rPr>
        <w:t>a</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apresentação</w:t>
      </w:r>
      <w:r w:rsidR="003D45C8" w:rsidRPr="00280AC9">
        <w:rPr>
          <w:rFonts w:ascii="Bookman Old Style" w:hAnsi="Bookman Old Style"/>
          <w:spacing w:val="-9"/>
          <w:sz w:val="20"/>
          <w:szCs w:val="20"/>
        </w:rPr>
        <w:t xml:space="preserve"> </w:t>
      </w:r>
      <w:r w:rsidR="003D45C8" w:rsidRPr="00280AC9">
        <w:rPr>
          <w:rFonts w:ascii="Bookman Old Style" w:hAnsi="Bookman Old Style"/>
          <w:sz w:val="20"/>
          <w:szCs w:val="20"/>
        </w:rPr>
        <w:t>de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lances sucessivos (fase aberta), com envio final de um lance fechado pelos detentores das melhores propostas da fase aberta (fase</w:t>
      </w:r>
      <w:r w:rsidR="003D45C8" w:rsidRPr="00280AC9">
        <w:rPr>
          <w:rFonts w:ascii="Bookman Old Style" w:hAnsi="Bookman Old Style"/>
          <w:spacing w:val="-3"/>
          <w:sz w:val="20"/>
          <w:szCs w:val="20"/>
        </w:rPr>
        <w:t xml:space="preserve"> </w:t>
      </w:r>
      <w:r w:rsidR="003D45C8" w:rsidRPr="00280AC9">
        <w:rPr>
          <w:rFonts w:ascii="Bookman Old Style" w:hAnsi="Bookman Old Style"/>
          <w:sz w:val="20"/>
          <w:szCs w:val="20"/>
        </w:rPr>
        <w:t>fechada).</w:t>
      </w:r>
    </w:p>
    <w:p w:rsidR="00280AC9" w:rsidRPr="003D45C8" w:rsidRDefault="00280AC9" w:rsidP="003D45C8">
      <w:pPr>
        <w:pStyle w:val="Corpodetexto"/>
        <w:spacing w:before="10"/>
        <w:jc w:val="both"/>
        <w:rPr>
          <w:rFonts w:ascii="Bookman Old Style" w:hAnsi="Bookman Old Style"/>
          <w:b/>
          <w:sz w:val="20"/>
          <w:szCs w:val="20"/>
        </w:rPr>
      </w:pPr>
    </w:p>
    <w:p w:rsidR="00280AC9" w:rsidRDefault="00280AC9"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IMPUGNAÇÃO AO EDITAL E DO PEDIDO DE ESCLARECIMENTO</w:t>
      </w:r>
    </w:p>
    <w:p w:rsid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Qualquer</w:t>
      </w:r>
      <w:r w:rsidRPr="00280AC9">
        <w:rPr>
          <w:rFonts w:ascii="Bookman Old Style" w:hAnsi="Bookman Old Style"/>
          <w:spacing w:val="-15"/>
          <w:sz w:val="20"/>
          <w:szCs w:val="20"/>
        </w:rPr>
        <w:t xml:space="preserve"> </w:t>
      </w:r>
      <w:r w:rsidRPr="00280AC9">
        <w:rPr>
          <w:rFonts w:ascii="Bookman Old Style" w:hAnsi="Bookman Old Style"/>
          <w:sz w:val="20"/>
          <w:szCs w:val="20"/>
        </w:rPr>
        <w:t>pessoa,</w:t>
      </w:r>
      <w:r w:rsidRPr="00280AC9">
        <w:rPr>
          <w:rFonts w:ascii="Bookman Old Style" w:hAnsi="Bookman Old Style"/>
          <w:spacing w:val="-14"/>
          <w:sz w:val="20"/>
          <w:szCs w:val="20"/>
        </w:rPr>
        <w:t xml:space="preserve"> </w:t>
      </w:r>
      <w:r w:rsidRPr="00280AC9">
        <w:rPr>
          <w:rFonts w:ascii="Bookman Old Style" w:hAnsi="Bookman Old Style"/>
          <w:sz w:val="20"/>
          <w:szCs w:val="20"/>
        </w:rPr>
        <w:t>física</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7"/>
          <w:sz w:val="20"/>
          <w:szCs w:val="20"/>
        </w:rPr>
        <w:t xml:space="preserve"> </w:t>
      </w:r>
      <w:r w:rsidRPr="00280AC9">
        <w:rPr>
          <w:rFonts w:ascii="Bookman Old Style" w:hAnsi="Bookman Old Style"/>
          <w:sz w:val="20"/>
          <w:szCs w:val="20"/>
        </w:rPr>
        <w:t>jurídica,</w:t>
      </w:r>
      <w:r w:rsidRPr="00280AC9">
        <w:rPr>
          <w:rFonts w:ascii="Bookman Old Style" w:hAnsi="Bookman Old Style"/>
          <w:spacing w:val="-14"/>
          <w:sz w:val="20"/>
          <w:szCs w:val="20"/>
        </w:rPr>
        <w:t xml:space="preserve"> </w:t>
      </w:r>
      <w:r w:rsidRPr="00280AC9">
        <w:rPr>
          <w:rFonts w:ascii="Bookman Old Style" w:hAnsi="Bookman Old Style"/>
          <w:sz w:val="20"/>
          <w:szCs w:val="20"/>
        </w:rPr>
        <w:t>é</w:t>
      </w:r>
      <w:r w:rsidRPr="00280AC9">
        <w:rPr>
          <w:rFonts w:ascii="Bookman Old Style" w:hAnsi="Bookman Old Style"/>
          <w:spacing w:val="-14"/>
          <w:sz w:val="20"/>
          <w:szCs w:val="20"/>
        </w:rPr>
        <w:t xml:space="preserve"> </w:t>
      </w:r>
      <w:r w:rsidRPr="00280AC9">
        <w:rPr>
          <w:rFonts w:ascii="Bookman Old Style" w:hAnsi="Bookman Old Style"/>
          <w:sz w:val="20"/>
          <w:szCs w:val="20"/>
        </w:rPr>
        <w:t>parte</w:t>
      </w:r>
      <w:r w:rsidRPr="00280AC9">
        <w:rPr>
          <w:rFonts w:ascii="Bookman Old Style" w:hAnsi="Bookman Old Style"/>
          <w:spacing w:val="-14"/>
          <w:sz w:val="20"/>
          <w:szCs w:val="20"/>
        </w:rPr>
        <w:t xml:space="preserve"> </w:t>
      </w:r>
      <w:r w:rsidRPr="00280AC9">
        <w:rPr>
          <w:rFonts w:ascii="Bookman Old Style" w:hAnsi="Bookman Old Style"/>
          <w:sz w:val="20"/>
          <w:szCs w:val="20"/>
        </w:rPr>
        <w:t>legítima</w:t>
      </w:r>
      <w:r w:rsidRPr="00280AC9">
        <w:rPr>
          <w:rFonts w:ascii="Bookman Old Style" w:hAnsi="Bookman Old Style"/>
          <w:spacing w:val="-14"/>
          <w:sz w:val="20"/>
          <w:szCs w:val="20"/>
        </w:rPr>
        <w:t xml:space="preserve"> </w:t>
      </w:r>
      <w:r w:rsidRPr="00280AC9">
        <w:rPr>
          <w:rFonts w:ascii="Bookman Old Style" w:hAnsi="Bookman Old Style"/>
          <w:sz w:val="20"/>
          <w:szCs w:val="20"/>
        </w:rPr>
        <w:t>para</w:t>
      </w:r>
      <w:r w:rsidRPr="00280AC9">
        <w:rPr>
          <w:rFonts w:ascii="Bookman Old Style" w:hAnsi="Bookman Old Style"/>
          <w:spacing w:val="-15"/>
          <w:sz w:val="20"/>
          <w:szCs w:val="20"/>
        </w:rPr>
        <w:t xml:space="preserve"> </w:t>
      </w:r>
      <w:r w:rsidRPr="00280AC9">
        <w:rPr>
          <w:rFonts w:ascii="Bookman Old Style" w:hAnsi="Bookman Old Style"/>
          <w:sz w:val="20"/>
          <w:szCs w:val="20"/>
        </w:rPr>
        <w:t>solicitar</w:t>
      </w:r>
      <w:r w:rsidRPr="00280AC9">
        <w:rPr>
          <w:rFonts w:ascii="Bookman Old Style" w:hAnsi="Bookman Old Style"/>
          <w:spacing w:val="-13"/>
          <w:sz w:val="20"/>
          <w:szCs w:val="20"/>
        </w:rPr>
        <w:t xml:space="preserve"> </w:t>
      </w:r>
      <w:r w:rsidRPr="00280AC9">
        <w:rPr>
          <w:rFonts w:ascii="Bookman Old Style" w:hAnsi="Bookman Old Style"/>
          <w:sz w:val="20"/>
          <w:szCs w:val="20"/>
        </w:rPr>
        <w:t>esclarecimentos</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4"/>
          <w:sz w:val="20"/>
          <w:szCs w:val="20"/>
        </w:rPr>
        <w:t xml:space="preserve"> </w:t>
      </w:r>
      <w:r w:rsidRPr="00280AC9">
        <w:rPr>
          <w:rFonts w:ascii="Bookman Old Style" w:hAnsi="Bookman Old Style"/>
          <w:sz w:val="20"/>
          <w:szCs w:val="20"/>
        </w:rPr>
        <w:t>providências</w:t>
      </w:r>
      <w:r w:rsidRPr="00280AC9">
        <w:rPr>
          <w:rFonts w:ascii="Bookman Old Style" w:hAnsi="Bookman Old Style"/>
          <w:spacing w:val="-14"/>
          <w:sz w:val="20"/>
          <w:szCs w:val="20"/>
        </w:rPr>
        <w:t xml:space="preserve"> </w:t>
      </w:r>
      <w:r w:rsidRPr="00280AC9">
        <w:rPr>
          <w:rFonts w:ascii="Bookman Old Style" w:hAnsi="Bookman Old Style"/>
          <w:sz w:val="20"/>
          <w:szCs w:val="20"/>
        </w:rPr>
        <w:t>em</w:t>
      </w:r>
      <w:r w:rsidRPr="00280AC9">
        <w:rPr>
          <w:rFonts w:ascii="Bookman Old Style" w:hAnsi="Bookman Old Style"/>
          <w:spacing w:val="-18"/>
          <w:sz w:val="20"/>
          <w:szCs w:val="20"/>
        </w:rPr>
        <w:t xml:space="preserve"> </w:t>
      </w:r>
      <w:r w:rsidRPr="00280AC9">
        <w:rPr>
          <w:rFonts w:ascii="Bookman Old Style" w:hAnsi="Bookman Old Style"/>
          <w:sz w:val="20"/>
          <w:szCs w:val="20"/>
        </w:rPr>
        <w:t xml:space="preserve">relação ao presente PREGÃO, ou ainda para </w:t>
      </w:r>
      <w:r w:rsidRPr="00280AC9">
        <w:rPr>
          <w:rFonts w:ascii="Bookman Old Style" w:hAnsi="Bookman Old Style"/>
          <w:b/>
          <w:sz w:val="20"/>
          <w:szCs w:val="20"/>
        </w:rPr>
        <w:t xml:space="preserve">impugnar este Edital, </w:t>
      </w:r>
      <w:r w:rsidRPr="00280AC9">
        <w:rPr>
          <w:rFonts w:ascii="Bookman Old Style" w:hAnsi="Bookman Old Style"/>
          <w:sz w:val="20"/>
          <w:szCs w:val="20"/>
        </w:rPr>
        <w:t xml:space="preserve">desde que o faça com antecedência de até </w:t>
      </w:r>
      <w:r w:rsidRPr="00280AC9">
        <w:rPr>
          <w:rFonts w:ascii="Bookman Old Style" w:hAnsi="Bookman Old Style"/>
          <w:b/>
          <w:sz w:val="20"/>
          <w:szCs w:val="20"/>
        </w:rPr>
        <w:t>03 (três) dias úteis</w:t>
      </w:r>
      <w:r w:rsidRPr="00280AC9">
        <w:rPr>
          <w:rFonts w:ascii="Bookman Old Style" w:hAnsi="Bookman Old Style"/>
          <w:sz w:val="20"/>
          <w:szCs w:val="20"/>
        </w:rPr>
        <w:t>, da data fixada para a abertura da sessão pública do</w:t>
      </w:r>
      <w:r w:rsidRPr="00280AC9">
        <w:rPr>
          <w:rFonts w:ascii="Bookman Old Style" w:hAnsi="Bookman Old Style"/>
          <w:spacing w:val="-14"/>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impugnações ao Edital deverão ser dirigidas o pregoeiro e protocolizadas em dias úteis, das 08h00 às 16h00, na Avenida Brasil nº 1431, 1º andar, Setor de Protocolo, Centro, Santo Antonio do Sudoeste, ou encaminhadas através de e-mail no endereço eletrônico</w:t>
      </w:r>
      <w:r w:rsidRPr="00280AC9">
        <w:rPr>
          <w:rFonts w:ascii="Bookman Old Style" w:hAnsi="Bookman Old Style"/>
          <w:b/>
          <w:sz w:val="20"/>
          <w:szCs w:val="20"/>
        </w:rPr>
        <w:t xml:space="preserve">: </w:t>
      </w:r>
      <w:hyperlink r:id="rId11" w:history="1">
        <w:r w:rsidR="003D45C8" w:rsidRPr="00CF23FA">
          <w:rPr>
            <w:rStyle w:val="Hyperlink"/>
            <w:rFonts w:ascii="Bookman Old Style" w:hAnsi="Bookman Old Style"/>
            <w:b/>
            <w:sz w:val="20"/>
            <w:szCs w:val="20"/>
          </w:rPr>
          <w:t>licitacao1@pmsas.pr.gov.br</w:t>
        </w:r>
      </w:hyperlink>
      <w:r w:rsidRPr="00280AC9">
        <w:rPr>
          <w:rFonts w:ascii="Bookman Old Style" w:hAnsi="Bookman Old Style"/>
          <w:sz w:val="20"/>
          <w:szCs w:val="20"/>
        </w:rPr>
        <w:t>.</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Caberá ao Pregoeiro, auxiliado pelos responsáveis pela elaboração deste Edital e seus anexos, decidir sobre a impugnação no prazo de até 02 (dois) dias úteis contados da data de recebimento da impugnação.</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O pregoeiro deverá decidir sobre a impugnação antes da abertura do</w:t>
      </w:r>
      <w:r w:rsidRPr="00280AC9">
        <w:rPr>
          <w:rFonts w:ascii="Bookman Old Style" w:hAnsi="Bookman Old Style"/>
          <w:spacing w:val="-9"/>
          <w:sz w:val="20"/>
          <w:szCs w:val="20"/>
        </w:rPr>
        <w:t xml:space="preserve"> </w:t>
      </w:r>
      <w:r w:rsidRPr="00280AC9">
        <w:rPr>
          <w:rFonts w:ascii="Bookman Old Style" w:hAnsi="Bookman Old Style"/>
          <w:sz w:val="20"/>
          <w:szCs w:val="20"/>
        </w:rPr>
        <w:t>certame.</w:t>
      </w:r>
    </w:p>
    <w:p w:rsidR="00280AC9" w:rsidRDefault="00280AC9" w:rsidP="00D52BBE">
      <w:pPr>
        <w:pStyle w:val="PargrafodaLista"/>
        <w:ind w:left="0" w:firstLine="0"/>
        <w:rPr>
          <w:rFonts w:ascii="Bookman Old Style" w:hAnsi="Bookman Old Style"/>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Quando o acolhimento da impugnação implicar alteração do Edital capaz de afetar a formulação das propostas, será designada nova data para a realização deste</w:t>
      </w:r>
      <w:r w:rsidRPr="00280AC9">
        <w:rPr>
          <w:rFonts w:ascii="Bookman Old Style" w:hAnsi="Bookman Old Style"/>
          <w:spacing w:val="-6"/>
          <w:sz w:val="20"/>
          <w:szCs w:val="20"/>
        </w:rPr>
        <w:t xml:space="preserve"> </w:t>
      </w:r>
      <w:r w:rsidRPr="00280AC9">
        <w:rPr>
          <w:rFonts w:ascii="Bookman Old Style" w:hAnsi="Bookman Old Style"/>
          <w:sz w:val="20"/>
          <w:szCs w:val="20"/>
        </w:rPr>
        <w:t>PREGÃO.</w:t>
      </w:r>
    </w:p>
    <w:p w:rsidR="00280AC9" w:rsidRP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w:t>
      </w:r>
      <w:r w:rsidRPr="00280AC9">
        <w:rPr>
          <w:rFonts w:ascii="Bookman Old Style" w:hAnsi="Bookman Old Style"/>
          <w:spacing w:val="-8"/>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6"/>
          <w:sz w:val="20"/>
          <w:szCs w:val="20"/>
        </w:rPr>
        <w:t xml:space="preserve"> </w:t>
      </w:r>
      <w:r w:rsidRPr="00280AC9">
        <w:rPr>
          <w:rFonts w:ascii="Bookman Old Style" w:hAnsi="Bookman Old Style"/>
          <w:sz w:val="20"/>
          <w:szCs w:val="20"/>
        </w:rPr>
        <w:t>deverá,</w:t>
      </w:r>
      <w:r w:rsidRPr="00280AC9">
        <w:rPr>
          <w:rFonts w:ascii="Bookman Old Style" w:hAnsi="Bookman Old Style"/>
          <w:spacing w:val="-7"/>
          <w:sz w:val="20"/>
          <w:szCs w:val="20"/>
        </w:rPr>
        <w:t xml:space="preserve"> </w:t>
      </w:r>
      <w:r w:rsidRPr="00280AC9">
        <w:rPr>
          <w:rFonts w:ascii="Bookman Old Style" w:hAnsi="Bookman Old Style"/>
          <w:sz w:val="20"/>
          <w:szCs w:val="20"/>
        </w:rPr>
        <w:t>obrigatoriamente,</w:t>
      </w:r>
      <w:r w:rsidRPr="00280AC9">
        <w:rPr>
          <w:rFonts w:ascii="Bookman Old Style" w:hAnsi="Bookman Old Style"/>
          <w:spacing w:val="-6"/>
          <w:sz w:val="20"/>
          <w:szCs w:val="20"/>
        </w:rPr>
        <w:t xml:space="preserve"> </w:t>
      </w:r>
      <w:r w:rsidRPr="00280AC9">
        <w:rPr>
          <w:rFonts w:ascii="Bookman Old Style" w:hAnsi="Bookman Old Style"/>
          <w:sz w:val="20"/>
          <w:szCs w:val="20"/>
        </w:rPr>
        <w:t>estar</w:t>
      </w:r>
      <w:r w:rsidRPr="00280AC9">
        <w:rPr>
          <w:rFonts w:ascii="Bookman Old Style" w:hAnsi="Bookman Old Style"/>
          <w:spacing w:val="-6"/>
          <w:sz w:val="20"/>
          <w:szCs w:val="20"/>
        </w:rPr>
        <w:t xml:space="preserve"> </w:t>
      </w:r>
      <w:r w:rsidRPr="00280AC9">
        <w:rPr>
          <w:rFonts w:ascii="Bookman Old Style" w:hAnsi="Bookman Old Style"/>
          <w:sz w:val="20"/>
          <w:szCs w:val="20"/>
        </w:rPr>
        <w:t>acompanhada</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CPF</w:t>
      </w:r>
      <w:r w:rsidRPr="00280AC9">
        <w:rPr>
          <w:rFonts w:ascii="Bookman Old Style" w:hAnsi="Bookman Old Style"/>
          <w:spacing w:val="-8"/>
          <w:sz w:val="20"/>
          <w:szCs w:val="20"/>
        </w:rPr>
        <w:t xml:space="preserve"> </w:t>
      </w:r>
      <w:r w:rsidRPr="00280AC9">
        <w:rPr>
          <w:rFonts w:ascii="Bookman Old Style" w:hAnsi="Bookman Old Style"/>
          <w:sz w:val="20"/>
          <w:szCs w:val="20"/>
        </w:rPr>
        <w:t>ou</w:t>
      </w:r>
      <w:r w:rsidRPr="00280AC9">
        <w:rPr>
          <w:rFonts w:ascii="Bookman Old Style" w:hAnsi="Bookman Old Style"/>
          <w:spacing w:val="-9"/>
          <w:sz w:val="20"/>
          <w:szCs w:val="20"/>
        </w:rPr>
        <w:t xml:space="preserve"> </w:t>
      </w:r>
      <w:r w:rsidRPr="00280AC9">
        <w:rPr>
          <w:rFonts w:ascii="Bookman Old Style" w:hAnsi="Bookman Old Style"/>
          <w:sz w:val="20"/>
          <w:szCs w:val="20"/>
        </w:rPr>
        <w:t>RG,</w:t>
      </w:r>
      <w:r w:rsidRPr="00280AC9">
        <w:rPr>
          <w:rFonts w:ascii="Bookman Old Style" w:hAnsi="Bookman Old Style"/>
          <w:spacing w:val="-6"/>
          <w:sz w:val="20"/>
          <w:szCs w:val="20"/>
        </w:rPr>
        <w:t xml:space="preserve"> </w:t>
      </w:r>
      <w:r w:rsidRPr="00280AC9">
        <w:rPr>
          <w:rFonts w:ascii="Bookman Old Style" w:hAnsi="Bookman Old Style"/>
          <w:sz w:val="20"/>
          <w:szCs w:val="20"/>
        </w:rPr>
        <w:t>em</w:t>
      </w:r>
      <w:r w:rsidRPr="00280AC9">
        <w:rPr>
          <w:rFonts w:ascii="Bookman Old Style" w:hAnsi="Bookman Old Style"/>
          <w:spacing w:val="-10"/>
          <w:sz w:val="20"/>
          <w:szCs w:val="20"/>
        </w:rPr>
        <w:t xml:space="preserve"> </w:t>
      </w:r>
      <w:r w:rsidRPr="00280AC9">
        <w:rPr>
          <w:rFonts w:ascii="Bookman Old Style" w:hAnsi="Bookman Old Style"/>
          <w:sz w:val="20"/>
          <w:szCs w:val="20"/>
        </w:rPr>
        <w:t>se</w:t>
      </w:r>
      <w:r w:rsidRPr="00280AC9">
        <w:rPr>
          <w:rFonts w:ascii="Bookman Old Style" w:hAnsi="Bookman Old Style"/>
          <w:spacing w:val="-5"/>
          <w:sz w:val="20"/>
          <w:szCs w:val="20"/>
        </w:rPr>
        <w:t xml:space="preserve"> </w:t>
      </w:r>
      <w:r w:rsidRPr="00280AC9">
        <w:rPr>
          <w:rFonts w:ascii="Bookman Old Style" w:hAnsi="Bookman Old Style"/>
          <w:sz w:val="20"/>
          <w:szCs w:val="20"/>
        </w:rPr>
        <w:t>tratando</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pessoa</w:t>
      </w:r>
      <w:r w:rsidRPr="00280AC9">
        <w:rPr>
          <w:rFonts w:ascii="Bookman Old Style" w:hAnsi="Bookman Old Style"/>
          <w:spacing w:val="-2"/>
          <w:sz w:val="20"/>
          <w:szCs w:val="20"/>
        </w:rPr>
        <w:t xml:space="preserve"> </w:t>
      </w:r>
      <w:r w:rsidRPr="00280AC9">
        <w:rPr>
          <w:rFonts w:ascii="Bookman Old Style" w:hAnsi="Bookman Old Style"/>
          <w:sz w:val="20"/>
          <w:szCs w:val="20"/>
        </w:rPr>
        <w:t>física, e de CNPJ, em se tratando de pessoa jurídica (por documento original ou cópia autenticada), bem como do respectivo ato constitutivo e procuração, na hipótese de procurador, que comprove que o signatário, efetivamente, representa e possui poderes de representação da</w:t>
      </w:r>
      <w:r w:rsidRPr="00280AC9">
        <w:rPr>
          <w:rFonts w:ascii="Bookman Old Style" w:hAnsi="Bookman Old Style"/>
          <w:spacing w:val="-7"/>
          <w:sz w:val="20"/>
          <w:szCs w:val="20"/>
        </w:rPr>
        <w:t xml:space="preserve"> </w:t>
      </w:r>
      <w:r w:rsidRPr="00280AC9">
        <w:rPr>
          <w:rFonts w:ascii="Bookman Old Style" w:hAnsi="Bookman Old Style"/>
          <w:sz w:val="20"/>
          <w:szCs w:val="20"/>
        </w:rPr>
        <w:t>impugnante.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Style w:val="Hyperlink"/>
          <w:rFonts w:ascii="Bookman Old Style" w:hAnsi="Bookman Old Style"/>
          <w:b/>
          <w:color w:val="auto"/>
          <w:sz w:val="20"/>
          <w:szCs w:val="20"/>
          <w:u w:val="none"/>
        </w:rPr>
      </w:pPr>
      <w:r>
        <w:rPr>
          <w:rFonts w:ascii="Bookman Old Style" w:hAnsi="Bookman Old Style"/>
          <w:sz w:val="20"/>
          <w:szCs w:val="20"/>
        </w:rPr>
        <w:t xml:space="preserve"> </w:t>
      </w:r>
      <w:r w:rsidRPr="00280AC9">
        <w:rPr>
          <w:rFonts w:ascii="Bookman Old Style" w:hAnsi="Bookman Old Style"/>
          <w:sz w:val="20"/>
          <w:szCs w:val="20"/>
        </w:rPr>
        <w:t xml:space="preserve">Os pedidos de </w:t>
      </w:r>
      <w:r w:rsidRPr="00280AC9">
        <w:rPr>
          <w:rFonts w:ascii="Bookman Old Style" w:hAnsi="Bookman Old Style"/>
          <w:b/>
          <w:sz w:val="20"/>
          <w:szCs w:val="20"/>
        </w:rPr>
        <w:t xml:space="preserve">esclarecimentos </w:t>
      </w:r>
      <w:r w:rsidRPr="00280AC9">
        <w:rPr>
          <w:rFonts w:ascii="Bookman Old Style" w:hAnsi="Bookman Old Style"/>
          <w:sz w:val="20"/>
          <w:szCs w:val="20"/>
        </w:rPr>
        <w:t xml:space="preserve">referentes a este processo licitatório deverão ser enviados ao Pregoeiro, </w:t>
      </w:r>
      <w:r w:rsidRPr="00280AC9">
        <w:rPr>
          <w:rFonts w:ascii="Bookman Old Style" w:hAnsi="Bookman Old Style"/>
          <w:b/>
          <w:sz w:val="20"/>
          <w:szCs w:val="20"/>
        </w:rPr>
        <w:t xml:space="preserve">até 03 (três) dias úteis anteriores </w:t>
      </w:r>
      <w:r w:rsidRPr="00280AC9">
        <w:rPr>
          <w:rFonts w:ascii="Bookman Old Style" w:hAnsi="Bookman Old Style"/>
          <w:sz w:val="20"/>
          <w:szCs w:val="20"/>
        </w:rPr>
        <w:t>à data designada para abertura da sessão pública, exclusivamente por meio eletrônico via internet, endereçados exclusivamente ao e-mail:</w:t>
      </w:r>
      <w:r w:rsidRPr="00280AC9">
        <w:rPr>
          <w:rFonts w:ascii="Bookman Old Style" w:hAnsi="Bookman Old Style"/>
          <w:color w:val="0000FF"/>
          <w:spacing w:val="-8"/>
          <w:sz w:val="20"/>
          <w:szCs w:val="20"/>
        </w:rPr>
        <w:t xml:space="preserve"> </w:t>
      </w:r>
      <w:hyperlink r:id="rId12" w:history="1">
        <w:r w:rsidR="003D45C8" w:rsidRPr="00CF23FA">
          <w:rPr>
            <w:rStyle w:val="Hyperlink"/>
            <w:rFonts w:ascii="Bookman Old Style" w:hAnsi="Bookman Old Style"/>
            <w:b/>
            <w:sz w:val="20"/>
            <w:szCs w:val="20"/>
          </w:rPr>
          <w:t>licitacao1@pmsas.pr.gov.br</w:t>
        </w:r>
        <w:r w:rsidR="003D45C8" w:rsidRPr="00CF23FA">
          <w:rPr>
            <w:rStyle w:val="Hyperlink"/>
            <w:rFonts w:ascii="Bookman Old Style" w:hAnsi="Bookman Old Style"/>
            <w:sz w:val="20"/>
            <w:szCs w:val="20"/>
          </w:rPr>
          <w:t>.</w:t>
        </w:r>
      </w:hyperlink>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pregoeiro responderá aos pedidos de esclarecimentos no prazo de dois dias úteis, </w:t>
      </w:r>
      <w:r w:rsidRPr="00280AC9">
        <w:rPr>
          <w:rFonts w:ascii="Bookman Old Style" w:hAnsi="Bookman Old Style"/>
          <w:sz w:val="20"/>
          <w:szCs w:val="20"/>
        </w:rPr>
        <w:lastRenderedPageBreak/>
        <w:t xml:space="preserve">contado </w:t>
      </w:r>
      <w:r w:rsidRPr="00280AC9">
        <w:rPr>
          <w:rFonts w:ascii="Bookman Old Style" w:hAnsi="Bookman Old Style"/>
          <w:spacing w:val="-3"/>
          <w:sz w:val="20"/>
          <w:szCs w:val="20"/>
        </w:rPr>
        <w:t xml:space="preserve">da </w:t>
      </w:r>
      <w:r w:rsidRPr="00280AC9">
        <w:rPr>
          <w:rFonts w:ascii="Bookman Old Style" w:hAnsi="Bookman Old Style"/>
          <w:sz w:val="20"/>
          <w:szCs w:val="20"/>
        </w:rPr>
        <w:t>data de recebimento do pedido, e poderá requisitar subsídios formais aos responsáveis pela elaboração do edital e dos</w:t>
      </w:r>
      <w:r w:rsidRPr="00280AC9">
        <w:rPr>
          <w:rFonts w:ascii="Bookman Old Style" w:hAnsi="Bookman Old Style"/>
          <w:spacing w:val="-4"/>
          <w:sz w:val="20"/>
          <w:szCs w:val="20"/>
        </w:rPr>
        <w:t xml:space="preserve"> </w:t>
      </w:r>
      <w:r w:rsidRPr="00280AC9">
        <w:rPr>
          <w:rFonts w:ascii="Bookman Old Style" w:hAnsi="Bookman Old Style"/>
          <w:sz w:val="20"/>
          <w:szCs w:val="20"/>
        </w:rPr>
        <w:t>anexos.</w:t>
      </w:r>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impugnações e pedidos de esclarecimentos não suspendem os prazos previstos no</w:t>
      </w:r>
      <w:r w:rsidRPr="00280AC9">
        <w:rPr>
          <w:rFonts w:ascii="Bookman Old Style" w:hAnsi="Bookman Old Style"/>
          <w:spacing w:val="-8"/>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w:t>
      </w:r>
      <w:r w:rsidRPr="00280AC9">
        <w:rPr>
          <w:rFonts w:ascii="Bookman Old Style" w:hAnsi="Bookman Old Style"/>
          <w:spacing w:val="-11"/>
          <w:sz w:val="20"/>
          <w:szCs w:val="20"/>
        </w:rPr>
        <w:t xml:space="preserve"> </w:t>
      </w:r>
      <w:r w:rsidRPr="00280AC9">
        <w:rPr>
          <w:rFonts w:ascii="Bookman Old Style" w:hAnsi="Bookman Old Style"/>
          <w:sz w:val="20"/>
          <w:szCs w:val="20"/>
        </w:rPr>
        <w:t>concessão</w:t>
      </w:r>
      <w:r w:rsidRPr="00280AC9">
        <w:rPr>
          <w:rFonts w:ascii="Bookman Old Style" w:hAnsi="Bookman Old Style"/>
          <w:spacing w:val="-11"/>
          <w:sz w:val="20"/>
          <w:szCs w:val="20"/>
        </w:rPr>
        <w:t xml:space="preserve"> </w:t>
      </w:r>
      <w:r w:rsidRPr="00280AC9">
        <w:rPr>
          <w:rFonts w:ascii="Bookman Old Style" w:hAnsi="Bookman Old Style"/>
          <w:sz w:val="20"/>
          <w:szCs w:val="20"/>
        </w:rPr>
        <w:t>de</w:t>
      </w:r>
      <w:r w:rsidRPr="00280AC9">
        <w:rPr>
          <w:rFonts w:ascii="Bookman Old Style" w:hAnsi="Bookman Old Style"/>
          <w:spacing w:val="-12"/>
          <w:sz w:val="20"/>
          <w:szCs w:val="20"/>
        </w:rPr>
        <w:t xml:space="preserve"> </w:t>
      </w:r>
      <w:r w:rsidRPr="00280AC9">
        <w:rPr>
          <w:rFonts w:ascii="Bookman Old Style" w:hAnsi="Bookman Old Style"/>
          <w:sz w:val="20"/>
          <w:szCs w:val="20"/>
        </w:rPr>
        <w:t>efeito</w:t>
      </w:r>
      <w:r w:rsidRPr="00280AC9">
        <w:rPr>
          <w:rFonts w:ascii="Bookman Old Style" w:hAnsi="Bookman Old Style"/>
          <w:spacing w:val="-9"/>
          <w:sz w:val="20"/>
          <w:szCs w:val="20"/>
        </w:rPr>
        <w:t xml:space="preserve"> </w:t>
      </w:r>
      <w:r w:rsidRPr="00280AC9">
        <w:rPr>
          <w:rFonts w:ascii="Bookman Old Style" w:hAnsi="Bookman Old Style"/>
          <w:sz w:val="20"/>
          <w:szCs w:val="20"/>
        </w:rPr>
        <w:t>suspensivo</w:t>
      </w:r>
      <w:r w:rsidRPr="00280AC9">
        <w:rPr>
          <w:rFonts w:ascii="Bookman Old Style" w:hAnsi="Bookman Old Style"/>
          <w:spacing w:val="-9"/>
          <w:sz w:val="20"/>
          <w:szCs w:val="20"/>
        </w:rPr>
        <w:t xml:space="preserve"> </w:t>
      </w:r>
      <w:r w:rsidRPr="00280AC9">
        <w:rPr>
          <w:rFonts w:ascii="Bookman Old Style" w:hAnsi="Bookman Old Style"/>
          <w:sz w:val="20"/>
          <w:szCs w:val="20"/>
        </w:rPr>
        <w:t>à</w:t>
      </w:r>
      <w:r w:rsidRPr="00280AC9">
        <w:rPr>
          <w:rFonts w:ascii="Bookman Old Style" w:hAnsi="Bookman Old Style"/>
          <w:spacing w:val="-12"/>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8"/>
          <w:sz w:val="20"/>
          <w:szCs w:val="20"/>
        </w:rPr>
        <w:t xml:space="preserve"> </w:t>
      </w:r>
      <w:r w:rsidRPr="00280AC9">
        <w:rPr>
          <w:rFonts w:ascii="Bookman Old Style" w:hAnsi="Bookman Old Style"/>
          <w:sz w:val="20"/>
          <w:szCs w:val="20"/>
        </w:rPr>
        <w:t>é</w:t>
      </w:r>
      <w:r w:rsidRPr="00280AC9">
        <w:rPr>
          <w:rFonts w:ascii="Bookman Old Style" w:hAnsi="Bookman Old Style"/>
          <w:spacing w:val="-9"/>
          <w:sz w:val="20"/>
          <w:szCs w:val="20"/>
        </w:rPr>
        <w:t xml:space="preserve"> </w:t>
      </w:r>
      <w:r w:rsidRPr="00280AC9">
        <w:rPr>
          <w:rFonts w:ascii="Bookman Old Style" w:hAnsi="Bookman Old Style"/>
          <w:sz w:val="20"/>
          <w:szCs w:val="20"/>
        </w:rPr>
        <w:t>medida</w:t>
      </w:r>
      <w:r w:rsidRPr="00280AC9">
        <w:rPr>
          <w:rFonts w:ascii="Bookman Old Style" w:hAnsi="Bookman Old Style"/>
          <w:spacing w:val="-8"/>
          <w:sz w:val="20"/>
          <w:szCs w:val="20"/>
        </w:rPr>
        <w:t xml:space="preserve"> </w:t>
      </w:r>
      <w:r w:rsidRPr="00280AC9">
        <w:rPr>
          <w:rFonts w:ascii="Bookman Old Style" w:hAnsi="Bookman Old Style"/>
          <w:sz w:val="20"/>
          <w:szCs w:val="20"/>
        </w:rPr>
        <w:t>excepcional</w:t>
      </w:r>
      <w:r w:rsidRPr="00280AC9">
        <w:rPr>
          <w:rFonts w:ascii="Bookman Old Style" w:hAnsi="Bookman Old Style"/>
          <w:spacing w:val="-11"/>
          <w:sz w:val="20"/>
          <w:szCs w:val="20"/>
        </w:rPr>
        <w:t xml:space="preserve"> </w:t>
      </w:r>
      <w:r w:rsidRPr="00280AC9">
        <w:rPr>
          <w:rFonts w:ascii="Bookman Old Style" w:hAnsi="Bookman Old Style"/>
          <w:sz w:val="20"/>
          <w:szCs w:val="20"/>
        </w:rPr>
        <w:t>e</w:t>
      </w:r>
      <w:r w:rsidRPr="00280AC9">
        <w:rPr>
          <w:rFonts w:ascii="Bookman Old Style" w:hAnsi="Bookman Old Style"/>
          <w:spacing w:val="-8"/>
          <w:sz w:val="20"/>
          <w:szCs w:val="20"/>
        </w:rPr>
        <w:t xml:space="preserve"> </w:t>
      </w:r>
      <w:r w:rsidRPr="00280AC9">
        <w:rPr>
          <w:rFonts w:ascii="Bookman Old Style" w:hAnsi="Bookman Old Style"/>
          <w:sz w:val="20"/>
          <w:szCs w:val="20"/>
        </w:rPr>
        <w:t>deverá</w:t>
      </w:r>
      <w:r w:rsidRPr="00280AC9">
        <w:rPr>
          <w:rFonts w:ascii="Bookman Old Style" w:hAnsi="Bookman Old Style"/>
          <w:spacing w:val="-8"/>
          <w:sz w:val="20"/>
          <w:szCs w:val="20"/>
        </w:rPr>
        <w:t xml:space="preserve"> </w:t>
      </w:r>
      <w:r w:rsidRPr="00280AC9">
        <w:rPr>
          <w:rFonts w:ascii="Bookman Old Style" w:hAnsi="Bookman Old Style"/>
          <w:sz w:val="20"/>
          <w:szCs w:val="20"/>
        </w:rPr>
        <w:t>ser</w:t>
      </w:r>
      <w:r w:rsidRPr="00280AC9">
        <w:rPr>
          <w:rFonts w:ascii="Bookman Old Style" w:hAnsi="Bookman Old Style"/>
          <w:spacing w:val="-11"/>
          <w:sz w:val="20"/>
          <w:szCs w:val="20"/>
        </w:rPr>
        <w:t xml:space="preserve"> </w:t>
      </w:r>
      <w:r w:rsidRPr="00280AC9">
        <w:rPr>
          <w:rFonts w:ascii="Bookman Old Style" w:hAnsi="Bookman Old Style"/>
          <w:sz w:val="20"/>
          <w:szCs w:val="20"/>
        </w:rPr>
        <w:t>motivada</w:t>
      </w:r>
      <w:r w:rsidRPr="00280AC9">
        <w:rPr>
          <w:rFonts w:ascii="Bookman Old Style" w:hAnsi="Bookman Old Style"/>
          <w:spacing w:val="-8"/>
          <w:sz w:val="20"/>
          <w:szCs w:val="20"/>
        </w:rPr>
        <w:t xml:space="preserve"> </w:t>
      </w:r>
      <w:r w:rsidRPr="00280AC9">
        <w:rPr>
          <w:rFonts w:ascii="Bookman Old Style" w:hAnsi="Bookman Old Style"/>
          <w:sz w:val="20"/>
          <w:szCs w:val="20"/>
        </w:rPr>
        <w:t>pelo pregoeiro, nos autos do processo de</w:t>
      </w:r>
      <w:r w:rsidRPr="00280AC9">
        <w:rPr>
          <w:rFonts w:ascii="Bookman Old Style" w:hAnsi="Bookman Old Style"/>
          <w:spacing w:val="-6"/>
          <w:sz w:val="20"/>
          <w:szCs w:val="20"/>
        </w:rPr>
        <w:t xml:space="preserve"> </w:t>
      </w:r>
      <w:r w:rsidRPr="00280AC9">
        <w:rPr>
          <w:rFonts w:ascii="Bookman Old Style" w:hAnsi="Bookman Old Style"/>
          <w:sz w:val="20"/>
          <w:szCs w:val="20"/>
        </w:rPr>
        <w:t>licitação.</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respostas aos pedidos de esclarecimentos serão divulgadas pelo sistema e vincularão os participantes e a</w:t>
      </w:r>
      <w:r w:rsidRPr="00280AC9">
        <w:rPr>
          <w:rFonts w:ascii="Bookman Old Style" w:hAnsi="Bookman Old Style"/>
          <w:spacing w:val="-3"/>
          <w:sz w:val="20"/>
          <w:szCs w:val="20"/>
        </w:rPr>
        <w:t xml:space="preserve"> </w:t>
      </w:r>
      <w:r w:rsidRPr="00280AC9">
        <w:rPr>
          <w:rFonts w:ascii="Bookman Old Style" w:hAnsi="Bookman Old Style"/>
          <w:sz w:val="20"/>
          <w:szCs w:val="20"/>
        </w:rPr>
        <w:t>administração.</w:t>
      </w:r>
    </w:p>
    <w:p w:rsidR="00280AC9" w:rsidRDefault="00280AC9"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DAS CONDIÇÕES PARA PARTICIPAÇÃO NO PREGÃO</w:t>
      </w:r>
    </w:p>
    <w:p w:rsid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Poderão participar deste Pregão interessados cujo ramo de atividade seja compatível com o objeto desta licitação, e que estejam com Credenciamento regular no Sistema de Cadastramento Unificado de Fornecedores</w:t>
      </w:r>
      <w:r w:rsidRPr="00540E64">
        <w:rPr>
          <w:rFonts w:ascii="Bookman Old Style" w:hAnsi="Bookman Old Style"/>
          <w:spacing w:val="-12"/>
          <w:sz w:val="20"/>
          <w:szCs w:val="20"/>
        </w:rPr>
        <w:t xml:space="preserve"> </w:t>
      </w:r>
      <w:r w:rsidRPr="00540E64">
        <w:rPr>
          <w:rFonts w:ascii="Bookman Old Style" w:hAnsi="Bookman Old Style"/>
          <w:sz w:val="20"/>
          <w:szCs w:val="20"/>
        </w:rPr>
        <w:t>–</w:t>
      </w:r>
      <w:r w:rsidRPr="00540E64">
        <w:rPr>
          <w:rFonts w:ascii="Bookman Old Style" w:hAnsi="Bookman Old Style"/>
          <w:spacing w:val="-10"/>
          <w:sz w:val="20"/>
          <w:szCs w:val="20"/>
        </w:rPr>
        <w:t xml:space="preserve"> </w:t>
      </w:r>
      <w:r w:rsidRPr="00540E64">
        <w:rPr>
          <w:rFonts w:ascii="Bookman Old Style" w:hAnsi="Bookman Old Style"/>
          <w:sz w:val="20"/>
          <w:szCs w:val="20"/>
        </w:rPr>
        <w:t>SICAF,</w:t>
      </w:r>
      <w:r w:rsidRPr="00540E64">
        <w:rPr>
          <w:rFonts w:ascii="Bookman Old Style" w:hAnsi="Bookman Old Style"/>
          <w:spacing w:val="-11"/>
          <w:sz w:val="20"/>
          <w:szCs w:val="20"/>
        </w:rPr>
        <w:t xml:space="preserve"> </w:t>
      </w:r>
      <w:r w:rsidRPr="00540E64">
        <w:rPr>
          <w:rFonts w:ascii="Bookman Old Style" w:hAnsi="Bookman Old Style"/>
          <w:sz w:val="20"/>
          <w:szCs w:val="20"/>
        </w:rPr>
        <w:t>conforme</w:t>
      </w:r>
      <w:r w:rsidRPr="00540E64">
        <w:rPr>
          <w:rFonts w:ascii="Bookman Old Style" w:hAnsi="Bookman Old Style"/>
          <w:spacing w:val="-10"/>
          <w:sz w:val="20"/>
          <w:szCs w:val="20"/>
        </w:rPr>
        <w:t xml:space="preserve"> </w:t>
      </w:r>
      <w:r w:rsidRPr="00540E64">
        <w:rPr>
          <w:rFonts w:ascii="Bookman Old Style" w:hAnsi="Bookman Old Style"/>
          <w:sz w:val="20"/>
          <w:szCs w:val="20"/>
        </w:rPr>
        <w:t>disposto</w:t>
      </w:r>
      <w:r w:rsidRPr="00540E64">
        <w:rPr>
          <w:rFonts w:ascii="Bookman Old Style" w:hAnsi="Bookman Old Style"/>
          <w:spacing w:val="-11"/>
          <w:sz w:val="20"/>
          <w:szCs w:val="20"/>
        </w:rPr>
        <w:t xml:space="preserve"> </w:t>
      </w:r>
      <w:r w:rsidRPr="00540E64">
        <w:rPr>
          <w:rFonts w:ascii="Bookman Old Style" w:hAnsi="Bookman Old Style"/>
          <w:sz w:val="20"/>
          <w:szCs w:val="20"/>
        </w:rPr>
        <w:t>na</w:t>
      </w:r>
      <w:r w:rsidRPr="00540E64">
        <w:rPr>
          <w:rFonts w:ascii="Bookman Old Style" w:hAnsi="Bookman Old Style"/>
          <w:spacing w:val="-12"/>
          <w:sz w:val="20"/>
          <w:szCs w:val="20"/>
        </w:rPr>
        <w:t xml:space="preserve"> </w:t>
      </w:r>
      <w:r w:rsidRPr="00540E64">
        <w:rPr>
          <w:rFonts w:ascii="Bookman Old Style" w:hAnsi="Bookman Old Style"/>
          <w:sz w:val="20"/>
          <w:szCs w:val="20"/>
        </w:rPr>
        <w:t>Instrução</w:t>
      </w:r>
      <w:r w:rsidRPr="00540E64">
        <w:rPr>
          <w:rFonts w:ascii="Bookman Old Style" w:hAnsi="Bookman Old Style"/>
          <w:spacing w:val="-13"/>
          <w:sz w:val="20"/>
          <w:szCs w:val="20"/>
        </w:rPr>
        <w:t xml:space="preserve"> </w:t>
      </w:r>
      <w:r w:rsidRPr="00540E64">
        <w:rPr>
          <w:rFonts w:ascii="Bookman Old Style" w:hAnsi="Bookman Old Style"/>
          <w:sz w:val="20"/>
          <w:szCs w:val="20"/>
        </w:rPr>
        <w:t>Normativa</w:t>
      </w:r>
      <w:r w:rsidRPr="00540E64">
        <w:rPr>
          <w:rFonts w:ascii="Bookman Old Style" w:hAnsi="Bookman Old Style"/>
          <w:spacing w:val="-10"/>
          <w:sz w:val="20"/>
          <w:szCs w:val="20"/>
        </w:rPr>
        <w:t xml:space="preserve"> </w:t>
      </w:r>
      <w:r w:rsidRPr="00540E64">
        <w:rPr>
          <w:rFonts w:ascii="Bookman Old Style" w:hAnsi="Bookman Old Style"/>
          <w:sz w:val="20"/>
          <w:szCs w:val="20"/>
        </w:rPr>
        <w:t>SLTI/MPOG</w:t>
      </w:r>
      <w:r w:rsidRPr="00540E64">
        <w:rPr>
          <w:rFonts w:ascii="Bookman Old Style" w:hAnsi="Bookman Old Style"/>
          <w:spacing w:val="-12"/>
          <w:sz w:val="20"/>
          <w:szCs w:val="20"/>
        </w:rPr>
        <w:t xml:space="preserve"> </w:t>
      </w:r>
      <w:r w:rsidRPr="00540E64">
        <w:rPr>
          <w:rFonts w:ascii="Bookman Old Style" w:hAnsi="Bookman Old Style"/>
          <w:sz w:val="20"/>
          <w:szCs w:val="20"/>
        </w:rPr>
        <w:t>nº</w:t>
      </w:r>
      <w:r w:rsidRPr="00540E64">
        <w:rPr>
          <w:rFonts w:ascii="Bookman Old Style" w:hAnsi="Bookman Old Style"/>
          <w:spacing w:val="-11"/>
          <w:sz w:val="20"/>
          <w:szCs w:val="20"/>
        </w:rPr>
        <w:t xml:space="preserve"> </w:t>
      </w:r>
      <w:r w:rsidRPr="00540E64">
        <w:rPr>
          <w:rFonts w:ascii="Bookman Old Style" w:hAnsi="Bookman Old Style"/>
          <w:sz w:val="20"/>
          <w:szCs w:val="20"/>
        </w:rPr>
        <w:t>3,</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0"/>
          <w:sz w:val="20"/>
          <w:szCs w:val="20"/>
        </w:rPr>
        <w:t xml:space="preserve"> </w:t>
      </w:r>
      <w:r w:rsidRPr="00540E64">
        <w:rPr>
          <w:rFonts w:ascii="Bookman Old Style" w:hAnsi="Bookman Old Style"/>
          <w:sz w:val="20"/>
          <w:szCs w:val="20"/>
        </w:rPr>
        <w:t>26</w:t>
      </w:r>
      <w:r w:rsidRPr="00540E64">
        <w:rPr>
          <w:rFonts w:ascii="Bookman Old Style" w:hAnsi="Bookman Old Style"/>
          <w:spacing w:val="-10"/>
          <w:sz w:val="20"/>
          <w:szCs w:val="20"/>
        </w:rPr>
        <w:t xml:space="preserve"> </w:t>
      </w:r>
      <w:r w:rsidRPr="00540E64">
        <w:rPr>
          <w:rFonts w:ascii="Bookman Old Style" w:hAnsi="Bookman Old Style"/>
          <w:sz w:val="20"/>
          <w:szCs w:val="20"/>
        </w:rPr>
        <w:t>de</w:t>
      </w:r>
      <w:r w:rsidRPr="00540E64">
        <w:rPr>
          <w:rFonts w:ascii="Bookman Old Style" w:hAnsi="Bookman Old Style"/>
          <w:spacing w:val="-13"/>
          <w:sz w:val="20"/>
          <w:szCs w:val="20"/>
        </w:rPr>
        <w:t xml:space="preserve"> </w:t>
      </w:r>
      <w:r w:rsidRPr="00540E64">
        <w:rPr>
          <w:rFonts w:ascii="Bookman Old Style" w:hAnsi="Bookman Old Style"/>
          <w:sz w:val="20"/>
          <w:szCs w:val="20"/>
        </w:rPr>
        <w:t>abril</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1"/>
          <w:sz w:val="20"/>
          <w:szCs w:val="20"/>
        </w:rPr>
        <w:t xml:space="preserve"> </w:t>
      </w:r>
      <w:r w:rsidRPr="00540E64">
        <w:rPr>
          <w:rFonts w:ascii="Bookman Old Style" w:hAnsi="Bookman Old Style"/>
          <w:sz w:val="20"/>
          <w:szCs w:val="20"/>
        </w:rPr>
        <w:t>2018.</w:t>
      </w:r>
    </w:p>
    <w:p w:rsidR="00540E64" w:rsidRPr="00540E64" w:rsidRDefault="00540E64" w:rsidP="00D52BBE">
      <w:pPr>
        <w:pStyle w:val="Corpodetexto"/>
        <w:spacing w:before="10"/>
        <w:jc w:val="both"/>
        <w:rPr>
          <w:rFonts w:ascii="Bookman Old Style" w:hAnsi="Bookman Old Style"/>
          <w:b/>
          <w:sz w:val="20"/>
          <w:szCs w:val="20"/>
        </w:rPr>
      </w:pPr>
    </w:p>
    <w:p w:rsidR="00540E64" w:rsidRPr="001F22B2"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As empresas não cadastradas no SICAF, que tiverem interesse em participar do presente PREGÃO, deverão providenciar o seu cadastramento e sua habilitação de acordo com as orientações que seguem no link: </w:t>
      </w:r>
      <w:hyperlink r:id="rId13">
        <w:r w:rsidRPr="0004448A">
          <w:rPr>
            <w:rFonts w:ascii="Bookman Old Style" w:hAnsi="Bookman Old Style"/>
            <w:b/>
            <w:sz w:val="20"/>
            <w:szCs w:val="20"/>
            <w:u w:val="single" w:color="0000FF"/>
          </w:rPr>
          <w:t>www.comprasgovernamentais.gov.br/index.php/sicaf</w:t>
        </w:r>
      </w:hyperlink>
      <w:r w:rsidRPr="0004448A">
        <w:rPr>
          <w:rFonts w:ascii="Bookman Old Style" w:hAnsi="Bookman Old Style"/>
          <w:sz w:val="20"/>
          <w:szCs w:val="20"/>
        </w:rPr>
        <w:t>, até o terceiro dia útil a data do recebimento das</w:t>
      </w:r>
      <w:r w:rsidRPr="0004448A">
        <w:rPr>
          <w:rFonts w:ascii="Bookman Old Style" w:hAnsi="Bookman Old Style"/>
          <w:spacing w:val="-3"/>
          <w:sz w:val="20"/>
          <w:szCs w:val="20"/>
        </w:rPr>
        <w:t xml:space="preserve"> </w:t>
      </w:r>
      <w:r w:rsidRPr="0004448A">
        <w:rPr>
          <w:rFonts w:ascii="Bookman Old Style" w:hAnsi="Bookman Old Style"/>
          <w:sz w:val="20"/>
          <w:szCs w:val="20"/>
        </w:rPr>
        <w:t>propostas.</w:t>
      </w:r>
    </w:p>
    <w:p w:rsidR="001F22B2" w:rsidRPr="001F22B2" w:rsidRDefault="001F22B2" w:rsidP="001F22B2">
      <w:pPr>
        <w:pStyle w:val="Corpodetexto"/>
        <w:spacing w:before="10"/>
        <w:jc w:val="both"/>
        <w:rPr>
          <w:rFonts w:ascii="Bookman Old Style" w:hAnsi="Bookman Old Style"/>
          <w:b/>
          <w:sz w:val="20"/>
          <w:szCs w:val="20"/>
        </w:rPr>
      </w:pPr>
    </w:p>
    <w:p w:rsidR="001F22B2" w:rsidRPr="001F22B2" w:rsidRDefault="001F22B2" w:rsidP="001F22B2">
      <w:pPr>
        <w:pStyle w:val="Corpodetexto"/>
        <w:numPr>
          <w:ilvl w:val="2"/>
          <w:numId w:val="10"/>
        </w:numPr>
        <w:spacing w:before="10"/>
        <w:ind w:left="0" w:firstLine="0"/>
        <w:jc w:val="both"/>
        <w:rPr>
          <w:rFonts w:ascii="Bookman Old Style" w:hAnsi="Bookman Old Style"/>
          <w:b/>
          <w:sz w:val="20"/>
          <w:szCs w:val="20"/>
        </w:rPr>
      </w:pPr>
      <w:r w:rsidRPr="001F22B2">
        <w:rPr>
          <w:rFonts w:ascii="Bookman Old Style" w:hAnsi="Bookman Old Style"/>
          <w:sz w:val="20"/>
          <w:szCs w:val="20"/>
        </w:rPr>
        <w:t xml:space="preserve">Os interessados deverão efetuar seu cadastro junto a plataforma BLL no endereço sitio eletrônico </w:t>
      </w:r>
      <w:hyperlink r:id="rId14" w:history="1">
        <w:r w:rsidRPr="001F22B2">
          <w:rPr>
            <w:rStyle w:val="Hyperlink"/>
            <w:rFonts w:ascii="Bookman Old Style" w:hAnsi="Bookman Old Style"/>
            <w:b/>
            <w:i/>
            <w:color w:val="auto"/>
            <w:sz w:val="20"/>
            <w:szCs w:val="20"/>
          </w:rPr>
          <w:t>www.bll.org.br</w:t>
        </w:r>
      </w:hyperlink>
      <w:r w:rsidRPr="001F22B2">
        <w:rPr>
          <w:rFonts w:ascii="Bookman Old Style" w:hAnsi="Bookman Old Style"/>
          <w:b/>
          <w:i/>
          <w:sz w:val="20"/>
          <w:szCs w:val="20"/>
          <w:u w:val="single"/>
        </w:rPr>
        <w:t xml:space="preserve">, </w:t>
      </w:r>
      <w:r w:rsidRPr="001F22B2">
        <w:rPr>
          <w:rFonts w:ascii="Bookman Old Style" w:hAnsi="Bookman Old Style"/>
          <w:sz w:val="20"/>
          <w:szCs w:val="20"/>
        </w:rPr>
        <w:t>num prazo de até 24h antes da abertura do processo licitatório.</w:t>
      </w:r>
    </w:p>
    <w:p w:rsidR="00540E64" w:rsidRPr="0004448A" w:rsidRDefault="00540E64" w:rsidP="00D52BBE">
      <w:pPr>
        <w:pStyle w:val="Corpodetexto"/>
        <w:spacing w:before="10"/>
        <w:jc w:val="both"/>
        <w:rPr>
          <w:rFonts w:ascii="Bookman Old Style" w:hAnsi="Bookman Old Style"/>
          <w:b/>
          <w:sz w:val="20"/>
          <w:szCs w:val="20"/>
        </w:rPr>
      </w:pPr>
    </w:p>
    <w:p w:rsidR="00540E64" w:rsidRPr="0004448A"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 regularidade do cadastramento do licitante será confirmada por meio de consulta ao Portal </w:t>
      </w:r>
      <w:r w:rsidR="003508F3" w:rsidRPr="003508F3">
        <w:rPr>
          <w:rFonts w:ascii="Bookman Old Style" w:hAnsi="Bookman Old Style"/>
          <w:b/>
          <w:color w:val="5B9BD5" w:themeColor="accent1"/>
          <w:sz w:val="20"/>
          <w:szCs w:val="20"/>
          <w:u w:val="single"/>
        </w:rPr>
        <w:t>bll.org.br.</w:t>
      </w:r>
      <w:r w:rsidRPr="003508F3">
        <w:rPr>
          <w:rFonts w:ascii="Bookman Old Style" w:hAnsi="Bookman Old Style"/>
          <w:b/>
          <w:color w:val="5B9BD5" w:themeColor="accent1"/>
          <w:sz w:val="20"/>
          <w:szCs w:val="20"/>
          <w:u w:val="single"/>
        </w:rPr>
        <w:t>,</w:t>
      </w:r>
      <w:r w:rsidRPr="003508F3">
        <w:rPr>
          <w:rFonts w:ascii="Bookman Old Style" w:hAnsi="Bookman Old Style"/>
          <w:color w:val="5B9BD5" w:themeColor="accent1"/>
          <w:sz w:val="20"/>
          <w:szCs w:val="20"/>
        </w:rPr>
        <w:t xml:space="preserve"> </w:t>
      </w:r>
      <w:r w:rsidRPr="0004448A">
        <w:rPr>
          <w:rFonts w:ascii="Bookman Old Style" w:hAnsi="Bookman Old Style"/>
          <w:sz w:val="20"/>
          <w:szCs w:val="20"/>
        </w:rPr>
        <w:t>no ato da abertura do</w:t>
      </w:r>
      <w:r w:rsidRPr="0004448A">
        <w:rPr>
          <w:rFonts w:ascii="Bookman Old Style" w:hAnsi="Bookman Old Style"/>
          <w:spacing w:val="-6"/>
          <w:sz w:val="20"/>
          <w:szCs w:val="20"/>
        </w:rPr>
        <w:t xml:space="preserve"> </w:t>
      </w:r>
      <w:r w:rsidRPr="0004448A">
        <w:rPr>
          <w:rFonts w:ascii="Bookman Old Style" w:hAnsi="Bookman Old Style"/>
          <w:sz w:val="20"/>
          <w:szCs w:val="20"/>
        </w:rPr>
        <w:t>Pregão.</w:t>
      </w:r>
    </w:p>
    <w:p w:rsidR="00540E64" w:rsidRDefault="00540E64" w:rsidP="00D52BBE">
      <w:pPr>
        <w:pStyle w:val="PargrafodaLista"/>
        <w:ind w:left="0" w:firstLine="0"/>
        <w:rPr>
          <w:rFonts w:ascii="Bookman Old Style" w:hAnsi="Bookman Old Style"/>
          <w:b/>
          <w:sz w:val="20"/>
          <w:szCs w:val="20"/>
        </w:rPr>
      </w:pPr>
    </w:p>
    <w:p w:rsidR="00540E64" w:rsidRPr="002F1EA0" w:rsidRDefault="00540E64" w:rsidP="002F1EA0">
      <w:pPr>
        <w:numPr>
          <w:ilvl w:val="1"/>
          <w:numId w:val="13"/>
        </w:numPr>
        <w:autoSpaceDE/>
        <w:autoSpaceDN/>
        <w:spacing w:before="15"/>
        <w:jc w:val="both"/>
        <w:rPr>
          <w:sz w:val="20"/>
          <w:szCs w:val="20"/>
        </w:rPr>
      </w:pPr>
      <w:r w:rsidRPr="00540E64">
        <w:rPr>
          <w:rFonts w:ascii="Bookman Old Style" w:hAnsi="Bookman Old Style"/>
          <w:sz w:val="20"/>
          <w:szCs w:val="20"/>
        </w:rPr>
        <w:t>Será concedido tratamento favorecido para as microempresas e empresas de pequeno porte, para as</w:t>
      </w:r>
      <w:r w:rsidRPr="00540E64">
        <w:rPr>
          <w:rFonts w:ascii="Bookman Old Style" w:hAnsi="Bookman Old Style"/>
          <w:spacing w:val="-5"/>
          <w:sz w:val="20"/>
          <w:szCs w:val="20"/>
        </w:rPr>
        <w:t xml:space="preserve"> </w:t>
      </w:r>
      <w:r w:rsidRPr="00540E64">
        <w:rPr>
          <w:rFonts w:ascii="Bookman Old Style" w:hAnsi="Bookman Old Style"/>
          <w:sz w:val="20"/>
          <w:szCs w:val="20"/>
        </w:rPr>
        <w:t>sociedades</w:t>
      </w:r>
      <w:r w:rsidRPr="00540E64">
        <w:rPr>
          <w:rFonts w:ascii="Bookman Old Style" w:hAnsi="Bookman Old Style"/>
          <w:spacing w:val="-8"/>
          <w:sz w:val="20"/>
          <w:szCs w:val="20"/>
        </w:rPr>
        <w:t xml:space="preserve"> </w:t>
      </w:r>
      <w:r w:rsidRPr="00540E64">
        <w:rPr>
          <w:rFonts w:ascii="Bookman Old Style" w:hAnsi="Bookman Old Style"/>
          <w:sz w:val="20"/>
          <w:szCs w:val="20"/>
        </w:rPr>
        <w:t>cooperativas</w:t>
      </w:r>
      <w:r w:rsidRPr="00540E64">
        <w:rPr>
          <w:rFonts w:ascii="Bookman Old Style" w:hAnsi="Bookman Old Style"/>
          <w:spacing w:val="-8"/>
          <w:sz w:val="20"/>
          <w:szCs w:val="20"/>
        </w:rPr>
        <w:t xml:space="preserve"> </w:t>
      </w:r>
      <w:r w:rsidRPr="00540E64">
        <w:rPr>
          <w:rFonts w:ascii="Bookman Old Style" w:hAnsi="Bookman Old Style"/>
          <w:sz w:val="20"/>
          <w:szCs w:val="20"/>
        </w:rPr>
        <w:t>mencionadas</w:t>
      </w:r>
      <w:r w:rsidRPr="00540E64">
        <w:rPr>
          <w:rFonts w:ascii="Bookman Old Style" w:hAnsi="Bookman Old Style"/>
          <w:spacing w:val="-8"/>
          <w:sz w:val="20"/>
          <w:szCs w:val="20"/>
        </w:rPr>
        <w:t xml:space="preserve"> </w:t>
      </w:r>
      <w:r w:rsidRPr="00540E64">
        <w:rPr>
          <w:rFonts w:ascii="Bookman Old Style" w:hAnsi="Bookman Old Style"/>
          <w:sz w:val="20"/>
          <w:szCs w:val="20"/>
        </w:rPr>
        <w:t>no</w:t>
      </w:r>
      <w:r w:rsidRPr="00540E64">
        <w:rPr>
          <w:rFonts w:ascii="Bookman Old Style" w:hAnsi="Bookman Old Style"/>
          <w:spacing w:val="-6"/>
          <w:sz w:val="20"/>
          <w:szCs w:val="20"/>
        </w:rPr>
        <w:t xml:space="preserve"> </w:t>
      </w:r>
      <w:r w:rsidRPr="00540E64">
        <w:rPr>
          <w:rFonts w:ascii="Bookman Old Style" w:hAnsi="Bookman Old Style"/>
          <w:sz w:val="20"/>
          <w:szCs w:val="20"/>
        </w:rPr>
        <w:t>artigo</w:t>
      </w:r>
      <w:r w:rsidRPr="00540E64">
        <w:rPr>
          <w:rFonts w:ascii="Bookman Old Style" w:hAnsi="Bookman Old Style"/>
          <w:spacing w:val="-6"/>
          <w:sz w:val="20"/>
          <w:szCs w:val="20"/>
        </w:rPr>
        <w:t xml:space="preserve"> </w:t>
      </w:r>
      <w:r w:rsidRPr="00540E64">
        <w:rPr>
          <w:rFonts w:ascii="Bookman Old Style" w:hAnsi="Bookman Old Style"/>
          <w:sz w:val="20"/>
          <w:szCs w:val="20"/>
        </w:rPr>
        <w:t>34</w:t>
      </w:r>
      <w:r w:rsidRPr="00540E64">
        <w:rPr>
          <w:rFonts w:ascii="Bookman Old Style" w:hAnsi="Bookman Old Style"/>
          <w:spacing w:val="-6"/>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5"/>
          <w:sz w:val="20"/>
          <w:szCs w:val="20"/>
        </w:rPr>
        <w:t xml:space="preserve"> </w:t>
      </w:r>
      <w:r w:rsidRPr="00540E64">
        <w:rPr>
          <w:rFonts w:ascii="Bookman Old Style" w:hAnsi="Bookman Old Style"/>
          <w:sz w:val="20"/>
          <w:szCs w:val="20"/>
        </w:rPr>
        <w:t>nº</w:t>
      </w:r>
      <w:r w:rsidRPr="00540E64">
        <w:rPr>
          <w:rFonts w:ascii="Bookman Old Style" w:hAnsi="Bookman Old Style"/>
          <w:spacing w:val="-4"/>
          <w:sz w:val="20"/>
          <w:szCs w:val="20"/>
        </w:rPr>
        <w:t xml:space="preserve"> </w:t>
      </w:r>
      <w:r w:rsidRPr="00540E64">
        <w:rPr>
          <w:rFonts w:ascii="Bookman Old Style" w:hAnsi="Bookman Old Style"/>
          <w:sz w:val="20"/>
          <w:szCs w:val="20"/>
        </w:rPr>
        <w:t>11.488,</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2007,</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6"/>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agricultor familiar,</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produtor</w:t>
      </w:r>
      <w:r w:rsidRPr="00540E64">
        <w:rPr>
          <w:rFonts w:ascii="Bookman Old Style" w:hAnsi="Bookman Old Style"/>
          <w:spacing w:val="-5"/>
          <w:sz w:val="20"/>
          <w:szCs w:val="20"/>
        </w:rPr>
        <w:t xml:space="preserve"> </w:t>
      </w:r>
      <w:r w:rsidRPr="00540E64">
        <w:rPr>
          <w:rFonts w:ascii="Bookman Old Style" w:hAnsi="Bookman Old Style"/>
          <w:sz w:val="20"/>
          <w:szCs w:val="20"/>
        </w:rPr>
        <w:t>rural</w:t>
      </w:r>
      <w:r w:rsidRPr="00540E64">
        <w:rPr>
          <w:rFonts w:ascii="Bookman Old Style" w:hAnsi="Bookman Old Style"/>
          <w:spacing w:val="-6"/>
          <w:sz w:val="20"/>
          <w:szCs w:val="20"/>
        </w:rPr>
        <w:t xml:space="preserve"> </w:t>
      </w:r>
      <w:r w:rsidRPr="00540E64">
        <w:rPr>
          <w:rFonts w:ascii="Bookman Old Style" w:hAnsi="Bookman Old Style"/>
          <w:sz w:val="20"/>
          <w:szCs w:val="20"/>
        </w:rPr>
        <w:t>pessoa</w:t>
      </w:r>
      <w:r w:rsidRPr="00540E64">
        <w:rPr>
          <w:rFonts w:ascii="Bookman Old Style" w:hAnsi="Bookman Old Style"/>
          <w:spacing w:val="-6"/>
          <w:sz w:val="20"/>
          <w:szCs w:val="20"/>
        </w:rPr>
        <w:t xml:space="preserve"> </w:t>
      </w:r>
      <w:r w:rsidRPr="00540E64">
        <w:rPr>
          <w:rFonts w:ascii="Bookman Old Style" w:hAnsi="Bookman Old Style"/>
          <w:sz w:val="20"/>
          <w:szCs w:val="20"/>
        </w:rPr>
        <w:t>física</w:t>
      </w:r>
      <w:r w:rsidRPr="00540E64">
        <w:rPr>
          <w:rFonts w:ascii="Bookman Old Style" w:hAnsi="Bookman Old Style"/>
          <w:spacing w:val="-8"/>
          <w:sz w:val="20"/>
          <w:szCs w:val="20"/>
        </w:rPr>
        <w:t xml:space="preserve"> </w:t>
      </w:r>
      <w:r w:rsidRPr="00540E64">
        <w:rPr>
          <w:rFonts w:ascii="Bookman Old Style" w:hAnsi="Bookman Old Style"/>
          <w:sz w:val="20"/>
          <w:szCs w:val="20"/>
        </w:rPr>
        <w:t>e</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microempreendedor</w:t>
      </w:r>
      <w:r w:rsidRPr="00540E64">
        <w:rPr>
          <w:rFonts w:ascii="Bookman Old Style" w:hAnsi="Bookman Old Style"/>
          <w:spacing w:val="-7"/>
          <w:sz w:val="20"/>
          <w:szCs w:val="20"/>
        </w:rPr>
        <w:t xml:space="preserve"> </w:t>
      </w:r>
      <w:r w:rsidRPr="00540E64">
        <w:rPr>
          <w:rFonts w:ascii="Bookman Old Style" w:hAnsi="Bookman Old Style"/>
          <w:sz w:val="20"/>
          <w:szCs w:val="20"/>
        </w:rPr>
        <w:t>individual -</w:t>
      </w:r>
      <w:r w:rsidRPr="00540E64">
        <w:rPr>
          <w:rFonts w:ascii="Bookman Old Style" w:hAnsi="Bookman Old Style"/>
          <w:spacing w:val="-10"/>
          <w:sz w:val="20"/>
          <w:szCs w:val="20"/>
        </w:rPr>
        <w:t xml:space="preserve"> </w:t>
      </w:r>
      <w:r w:rsidRPr="00540E64">
        <w:rPr>
          <w:rFonts w:ascii="Bookman Old Style" w:hAnsi="Bookman Old Style"/>
          <w:sz w:val="20"/>
          <w:szCs w:val="20"/>
        </w:rPr>
        <w:t>MEI,</w:t>
      </w:r>
      <w:r w:rsidRPr="00540E64">
        <w:rPr>
          <w:rFonts w:ascii="Bookman Old Style" w:hAnsi="Bookman Old Style"/>
          <w:spacing w:val="-6"/>
          <w:sz w:val="20"/>
          <w:szCs w:val="20"/>
        </w:rPr>
        <w:t xml:space="preserve"> </w:t>
      </w:r>
      <w:r w:rsidRPr="00540E64">
        <w:rPr>
          <w:rFonts w:ascii="Bookman Old Style" w:hAnsi="Bookman Old Style"/>
          <w:sz w:val="20"/>
          <w:szCs w:val="20"/>
        </w:rPr>
        <w:t>nos</w:t>
      </w:r>
      <w:r w:rsidRPr="00540E64">
        <w:rPr>
          <w:rFonts w:ascii="Bookman Old Style" w:hAnsi="Bookman Old Style"/>
          <w:spacing w:val="-6"/>
          <w:sz w:val="20"/>
          <w:szCs w:val="20"/>
        </w:rPr>
        <w:t xml:space="preserve"> </w:t>
      </w:r>
      <w:r w:rsidRPr="00540E64">
        <w:rPr>
          <w:rFonts w:ascii="Bookman Old Style" w:hAnsi="Bookman Old Style"/>
          <w:sz w:val="20"/>
          <w:szCs w:val="20"/>
        </w:rPr>
        <w:t>limites previstos</w:t>
      </w:r>
      <w:r w:rsidRPr="00540E64">
        <w:rPr>
          <w:rFonts w:ascii="Bookman Old Style" w:hAnsi="Bookman Old Style"/>
          <w:spacing w:val="-8"/>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7"/>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5"/>
          <w:sz w:val="20"/>
          <w:szCs w:val="20"/>
        </w:rPr>
        <w:t xml:space="preserve"> </w:t>
      </w:r>
      <w:r w:rsidRPr="00540E64">
        <w:rPr>
          <w:rFonts w:ascii="Bookman Old Style" w:hAnsi="Bookman Old Style"/>
          <w:sz w:val="20"/>
          <w:szCs w:val="20"/>
        </w:rPr>
        <w:t>123,</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2006,</w:t>
      </w:r>
      <w:r w:rsidRPr="00540E64">
        <w:rPr>
          <w:rFonts w:ascii="Bookman Old Style" w:hAnsi="Bookman Old Style"/>
          <w:spacing w:val="-9"/>
          <w:sz w:val="20"/>
          <w:szCs w:val="20"/>
        </w:rPr>
        <w:t xml:space="preserve"> </w:t>
      </w:r>
      <w:r w:rsidRPr="00540E64">
        <w:rPr>
          <w:rFonts w:ascii="Bookman Old Style" w:hAnsi="Bookman Old Style"/>
          <w:sz w:val="20"/>
          <w:szCs w:val="20"/>
        </w:rPr>
        <w:t>alterada</w:t>
      </w:r>
      <w:r w:rsidRPr="00540E64">
        <w:rPr>
          <w:rFonts w:ascii="Bookman Old Style" w:hAnsi="Bookman Old Style"/>
          <w:spacing w:val="-6"/>
          <w:sz w:val="20"/>
          <w:szCs w:val="20"/>
        </w:rPr>
        <w:t xml:space="preserve"> </w:t>
      </w:r>
      <w:r w:rsidRPr="00540E64">
        <w:rPr>
          <w:rFonts w:ascii="Bookman Old Style" w:hAnsi="Bookman Old Style"/>
          <w:sz w:val="20"/>
          <w:szCs w:val="20"/>
        </w:rPr>
        <w:t>pela</w:t>
      </w:r>
      <w:r w:rsidRPr="00540E64">
        <w:rPr>
          <w:rFonts w:ascii="Bookman Old Style" w:hAnsi="Bookman Old Style"/>
          <w:spacing w:val="-8"/>
          <w:sz w:val="20"/>
          <w:szCs w:val="20"/>
        </w:rPr>
        <w:t xml:space="preserve"> </w:t>
      </w:r>
      <w:r w:rsidRPr="00540E64">
        <w:rPr>
          <w:rFonts w:ascii="Bookman Old Style" w:hAnsi="Bookman Old Style"/>
          <w:sz w:val="20"/>
          <w:szCs w:val="20"/>
        </w:rPr>
        <w:t>Lei</w:t>
      </w:r>
      <w:r w:rsidRPr="00540E64">
        <w:rPr>
          <w:rFonts w:ascii="Bookman Old Style" w:hAnsi="Bookman Old Style"/>
          <w:spacing w:val="-8"/>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7"/>
          <w:sz w:val="20"/>
          <w:szCs w:val="20"/>
        </w:rPr>
        <w:t xml:space="preserve"> </w:t>
      </w:r>
      <w:r w:rsidRPr="00540E64">
        <w:rPr>
          <w:rFonts w:ascii="Bookman Old Style" w:hAnsi="Bookman Old Style"/>
          <w:sz w:val="20"/>
          <w:szCs w:val="20"/>
        </w:rPr>
        <w:t>147/2014,</w:t>
      </w:r>
      <w:r w:rsidRPr="00540E64">
        <w:rPr>
          <w:rFonts w:ascii="Bookman Old Style" w:hAnsi="Bookman Old Style"/>
          <w:spacing w:val="-11"/>
          <w:sz w:val="20"/>
          <w:szCs w:val="20"/>
        </w:rPr>
        <w:t xml:space="preserve"> </w:t>
      </w:r>
      <w:r w:rsidR="002F1EA0">
        <w:rPr>
          <w:rFonts w:ascii="Bookman Old Style" w:hAnsi="Bookman Old Style"/>
          <w:sz w:val="20"/>
          <w:szCs w:val="20"/>
        </w:rPr>
        <w:t xml:space="preserve">de 07 de agosto de 2014, </w:t>
      </w:r>
      <w:r w:rsidR="002F1EA0" w:rsidRPr="002F1EA0">
        <w:rPr>
          <w:rFonts w:ascii="Bookman Old Style" w:eastAsia="Bookman Old Style" w:hAnsi="Bookman Old Style" w:cs="Bookman Old Style"/>
          <w:sz w:val="20"/>
          <w:szCs w:val="20"/>
        </w:rPr>
        <w:t>e</w:t>
      </w:r>
      <w:r w:rsidR="002F1EA0" w:rsidRPr="002F1EA0">
        <w:rPr>
          <w:rFonts w:ascii="Bookman Old Style" w:eastAsia="Bookman Old Style" w:hAnsi="Bookman Old Style" w:cs="Bookman Old Style"/>
          <w:b/>
        </w:rPr>
        <w:t xml:space="preserve"> </w:t>
      </w:r>
      <w:r w:rsidR="002F1EA0" w:rsidRPr="002F1EA0">
        <w:rPr>
          <w:rFonts w:ascii="Bookman Old Style" w:eastAsia="Bookman Old Style" w:hAnsi="Bookman Old Style" w:cs="Bookman Old Style"/>
          <w:sz w:val="20"/>
          <w:szCs w:val="20"/>
        </w:rPr>
        <w:t xml:space="preserve">até o limite de 10% (dez por cento) do melhor preço válido, nos itens exclusivos e com cota reservada para ME/EPP, como regulamenta o inciso III do Art. 9 da Lei Municipal 2.868/2021. Este benefício não impede a participação de empresas de outras localidades. </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Será vedada a participação de</w:t>
      </w:r>
      <w:r w:rsidRPr="00540E64">
        <w:rPr>
          <w:rFonts w:ascii="Bookman Old Style" w:hAnsi="Bookman Old Style"/>
          <w:spacing w:val="-4"/>
          <w:sz w:val="20"/>
          <w:szCs w:val="20"/>
        </w:rPr>
        <w:t xml:space="preserve"> </w:t>
      </w:r>
      <w:r w:rsidRPr="00540E64">
        <w:rPr>
          <w:rFonts w:ascii="Bookman Old Style" w:hAnsi="Bookman Old Style"/>
          <w:sz w:val="20"/>
          <w:szCs w:val="20"/>
        </w:rPr>
        <w:t>empresas:</w:t>
      </w:r>
    </w:p>
    <w:p w:rsidR="00540E64" w:rsidRDefault="00540E64" w:rsidP="00D52BBE">
      <w:pPr>
        <w:pStyle w:val="Corpodetexto"/>
        <w:spacing w:before="10"/>
        <w:jc w:val="both"/>
        <w:rPr>
          <w:rFonts w:ascii="Bookman Old Style" w:hAnsi="Bookman Old Style"/>
          <w:sz w:val="20"/>
          <w:szCs w:val="20"/>
        </w:rPr>
      </w:pPr>
    </w:p>
    <w:p w:rsidR="00540E64" w:rsidRPr="00563BFC"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t>proibidos</w:t>
      </w:r>
      <w:r w:rsidRPr="005B6C5B">
        <w:rPr>
          <w:rFonts w:ascii="Bookman Old Style" w:hAnsi="Bookman Old Style"/>
          <w:spacing w:val="-6"/>
          <w:sz w:val="20"/>
          <w:szCs w:val="20"/>
        </w:rPr>
        <w:t xml:space="preserve"> </w:t>
      </w:r>
      <w:r w:rsidRPr="005B6C5B">
        <w:rPr>
          <w:rFonts w:ascii="Bookman Old Style" w:hAnsi="Bookman Old Style"/>
          <w:sz w:val="20"/>
          <w:szCs w:val="20"/>
        </w:rPr>
        <w:t>de</w:t>
      </w:r>
      <w:r w:rsidRPr="005B6C5B">
        <w:rPr>
          <w:rFonts w:ascii="Bookman Old Style" w:hAnsi="Bookman Old Style"/>
          <w:spacing w:val="-6"/>
          <w:sz w:val="20"/>
          <w:szCs w:val="20"/>
        </w:rPr>
        <w:t xml:space="preserve"> </w:t>
      </w:r>
      <w:r w:rsidRPr="005B6C5B">
        <w:rPr>
          <w:rFonts w:ascii="Bookman Old Style" w:hAnsi="Bookman Old Style"/>
          <w:sz w:val="20"/>
          <w:szCs w:val="20"/>
        </w:rPr>
        <w:t>participar</w:t>
      </w:r>
      <w:r w:rsidRPr="005B6C5B">
        <w:rPr>
          <w:rFonts w:ascii="Bookman Old Style" w:hAnsi="Bookman Old Style"/>
          <w:spacing w:val="-5"/>
          <w:sz w:val="20"/>
          <w:szCs w:val="20"/>
        </w:rPr>
        <w:t xml:space="preserve"> </w:t>
      </w:r>
      <w:r w:rsidRPr="005B6C5B">
        <w:rPr>
          <w:rFonts w:ascii="Bookman Old Style" w:hAnsi="Bookman Old Style"/>
          <w:sz w:val="20"/>
          <w:szCs w:val="20"/>
        </w:rPr>
        <w:t>de</w:t>
      </w:r>
      <w:r w:rsidRPr="005B6C5B">
        <w:rPr>
          <w:rFonts w:ascii="Bookman Old Style" w:hAnsi="Bookman Old Style"/>
          <w:spacing w:val="-8"/>
          <w:sz w:val="20"/>
          <w:szCs w:val="20"/>
        </w:rPr>
        <w:t xml:space="preserve"> </w:t>
      </w:r>
      <w:r w:rsidRPr="005B6C5B">
        <w:rPr>
          <w:rFonts w:ascii="Bookman Old Style" w:hAnsi="Bookman Old Style"/>
          <w:sz w:val="20"/>
          <w:szCs w:val="20"/>
        </w:rPr>
        <w:t>licitações</w:t>
      </w:r>
      <w:r w:rsidRPr="005B6C5B">
        <w:rPr>
          <w:rFonts w:ascii="Bookman Old Style" w:hAnsi="Bookman Old Style"/>
          <w:spacing w:val="-6"/>
          <w:sz w:val="20"/>
          <w:szCs w:val="20"/>
        </w:rPr>
        <w:t xml:space="preserve"> </w:t>
      </w:r>
      <w:r w:rsidRPr="005B6C5B">
        <w:rPr>
          <w:rFonts w:ascii="Bookman Old Style" w:hAnsi="Bookman Old Style"/>
          <w:sz w:val="20"/>
          <w:szCs w:val="20"/>
        </w:rPr>
        <w:t>e</w:t>
      </w:r>
      <w:r w:rsidRPr="005B6C5B">
        <w:rPr>
          <w:rFonts w:ascii="Bookman Old Style" w:hAnsi="Bookman Old Style"/>
          <w:spacing w:val="-6"/>
          <w:sz w:val="20"/>
          <w:szCs w:val="20"/>
        </w:rPr>
        <w:t xml:space="preserve"> </w:t>
      </w:r>
      <w:r w:rsidRPr="005B6C5B">
        <w:rPr>
          <w:rFonts w:ascii="Bookman Old Style" w:hAnsi="Bookman Old Style"/>
          <w:sz w:val="20"/>
          <w:szCs w:val="20"/>
        </w:rPr>
        <w:t>celebrar</w:t>
      </w:r>
      <w:r w:rsidRPr="005B6C5B">
        <w:rPr>
          <w:rFonts w:ascii="Bookman Old Style" w:hAnsi="Bookman Old Style"/>
          <w:spacing w:val="-5"/>
          <w:sz w:val="20"/>
          <w:szCs w:val="20"/>
        </w:rPr>
        <w:t xml:space="preserve"> </w:t>
      </w:r>
      <w:r w:rsidRPr="005B6C5B">
        <w:rPr>
          <w:rFonts w:ascii="Bookman Old Style" w:hAnsi="Bookman Old Style"/>
          <w:sz w:val="20"/>
          <w:szCs w:val="20"/>
        </w:rPr>
        <w:t>contratos</w:t>
      </w:r>
      <w:r w:rsidRPr="005B6C5B">
        <w:rPr>
          <w:rFonts w:ascii="Bookman Old Style" w:hAnsi="Bookman Old Style"/>
          <w:spacing w:val="-5"/>
          <w:sz w:val="20"/>
          <w:szCs w:val="20"/>
        </w:rPr>
        <w:t xml:space="preserve"> </w:t>
      </w:r>
      <w:r w:rsidRPr="005B6C5B">
        <w:rPr>
          <w:rFonts w:ascii="Bookman Old Style" w:hAnsi="Bookman Old Style"/>
          <w:sz w:val="20"/>
          <w:szCs w:val="20"/>
        </w:rPr>
        <w:t>administrativos,</w:t>
      </w:r>
      <w:r w:rsidRPr="005B6C5B">
        <w:rPr>
          <w:rFonts w:ascii="Bookman Old Style" w:hAnsi="Bookman Old Style"/>
          <w:spacing w:val="-5"/>
          <w:sz w:val="20"/>
          <w:szCs w:val="20"/>
        </w:rPr>
        <w:t xml:space="preserve"> </w:t>
      </w:r>
      <w:r w:rsidRPr="005B6C5B">
        <w:rPr>
          <w:rFonts w:ascii="Bookman Old Style" w:hAnsi="Bookman Old Style"/>
          <w:sz w:val="20"/>
          <w:szCs w:val="20"/>
        </w:rPr>
        <w:t>na</w:t>
      </w:r>
      <w:r w:rsidRPr="005B6C5B">
        <w:rPr>
          <w:rFonts w:ascii="Bookman Old Style" w:hAnsi="Bookman Old Style"/>
          <w:spacing w:val="-7"/>
          <w:sz w:val="20"/>
          <w:szCs w:val="20"/>
        </w:rPr>
        <w:t xml:space="preserve"> </w:t>
      </w:r>
      <w:r w:rsidRPr="005B6C5B">
        <w:rPr>
          <w:rFonts w:ascii="Bookman Old Style" w:hAnsi="Bookman Old Style"/>
          <w:sz w:val="20"/>
          <w:szCs w:val="20"/>
        </w:rPr>
        <w:t>forma</w:t>
      </w:r>
      <w:r w:rsidRPr="005B6C5B">
        <w:rPr>
          <w:rFonts w:ascii="Bookman Old Style" w:hAnsi="Bookman Old Style"/>
          <w:spacing w:val="-6"/>
          <w:sz w:val="20"/>
          <w:szCs w:val="20"/>
        </w:rPr>
        <w:t xml:space="preserve"> </w:t>
      </w:r>
    </w:p>
    <w:p w:rsidR="00540E64" w:rsidRPr="005B6C5B" w:rsidRDefault="00540E64" w:rsidP="00D52BBE">
      <w:pPr>
        <w:pStyle w:val="PargrafodaLista"/>
        <w:tabs>
          <w:tab w:val="left" w:pos="1660"/>
        </w:tabs>
        <w:ind w:left="0" w:firstLine="0"/>
        <w:rPr>
          <w:rFonts w:ascii="Bookman Old Style" w:hAnsi="Bookman Old Style"/>
          <w:sz w:val="20"/>
          <w:szCs w:val="20"/>
        </w:rPr>
      </w:pP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legislação</w:t>
      </w:r>
      <w:r w:rsidRPr="005B6C5B">
        <w:rPr>
          <w:rFonts w:ascii="Bookman Old Style" w:hAnsi="Bookman Old Style"/>
          <w:spacing w:val="-6"/>
          <w:sz w:val="20"/>
          <w:szCs w:val="20"/>
        </w:rPr>
        <w:t xml:space="preserve"> </w:t>
      </w:r>
      <w:r w:rsidRPr="005B6C5B">
        <w:rPr>
          <w:rFonts w:ascii="Bookman Old Style" w:hAnsi="Bookman Old Style"/>
          <w:sz w:val="20"/>
          <w:szCs w:val="20"/>
        </w:rPr>
        <w:t>vigente;</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17" w:firstLine="0"/>
        <w:rPr>
          <w:rFonts w:ascii="Bookman Old Style" w:hAnsi="Bookman Old Style"/>
          <w:sz w:val="20"/>
          <w:szCs w:val="20"/>
        </w:rPr>
      </w:pPr>
      <w:r w:rsidRPr="005B6C5B">
        <w:rPr>
          <w:rFonts w:ascii="Bookman Old Style" w:hAnsi="Bookman Old Style"/>
          <w:sz w:val="20"/>
          <w:szCs w:val="20"/>
        </w:rPr>
        <w:t>estrangeiros</w:t>
      </w:r>
      <w:r w:rsidRPr="005B6C5B">
        <w:rPr>
          <w:rFonts w:ascii="Bookman Old Style" w:hAnsi="Bookman Old Style"/>
          <w:spacing w:val="-3"/>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não</w:t>
      </w:r>
      <w:r w:rsidRPr="005B6C5B">
        <w:rPr>
          <w:rFonts w:ascii="Bookman Old Style" w:hAnsi="Bookman Old Style"/>
          <w:spacing w:val="-4"/>
          <w:sz w:val="20"/>
          <w:szCs w:val="20"/>
        </w:rPr>
        <w:t xml:space="preserve"> </w:t>
      </w:r>
      <w:r w:rsidRPr="005B6C5B">
        <w:rPr>
          <w:rFonts w:ascii="Bookman Old Style" w:hAnsi="Bookman Old Style"/>
          <w:sz w:val="20"/>
          <w:szCs w:val="20"/>
        </w:rPr>
        <w:t>tenham</w:t>
      </w:r>
      <w:r w:rsidRPr="005B6C5B">
        <w:rPr>
          <w:rFonts w:ascii="Bookman Old Style" w:hAnsi="Bookman Old Style"/>
          <w:spacing w:val="-6"/>
          <w:sz w:val="20"/>
          <w:szCs w:val="20"/>
        </w:rPr>
        <w:t xml:space="preserve"> </w:t>
      </w:r>
      <w:r w:rsidRPr="005B6C5B">
        <w:rPr>
          <w:rFonts w:ascii="Bookman Old Style" w:hAnsi="Bookman Old Style"/>
          <w:sz w:val="20"/>
          <w:szCs w:val="20"/>
        </w:rPr>
        <w:t>representação</w:t>
      </w:r>
      <w:r w:rsidRPr="005B6C5B">
        <w:rPr>
          <w:rFonts w:ascii="Bookman Old Style" w:hAnsi="Bookman Old Style"/>
          <w:spacing w:val="-5"/>
          <w:sz w:val="20"/>
          <w:szCs w:val="20"/>
        </w:rPr>
        <w:t xml:space="preserve"> </w:t>
      </w:r>
      <w:r w:rsidRPr="005B6C5B">
        <w:rPr>
          <w:rFonts w:ascii="Bookman Old Style" w:hAnsi="Bookman Old Style"/>
          <w:sz w:val="20"/>
          <w:szCs w:val="20"/>
        </w:rPr>
        <w:t>legal</w:t>
      </w:r>
      <w:r w:rsidRPr="005B6C5B">
        <w:rPr>
          <w:rFonts w:ascii="Bookman Old Style" w:hAnsi="Bookman Old Style"/>
          <w:spacing w:val="-3"/>
          <w:sz w:val="20"/>
          <w:szCs w:val="20"/>
        </w:rPr>
        <w:t xml:space="preserve"> </w:t>
      </w:r>
      <w:r w:rsidRPr="005B6C5B">
        <w:rPr>
          <w:rFonts w:ascii="Bookman Old Style" w:hAnsi="Bookman Old Style"/>
          <w:sz w:val="20"/>
          <w:szCs w:val="20"/>
        </w:rPr>
        <w:t>no Brasil</w:t>
      </w:r>
      <w:r w:rsidRPr="005B6C5B">
        <w:rPr>
          <w:rFonts w:ascii="Bookman Old Style" w:hAnsi="Bookman Old Style"/>
          <w:spacing w:val="-5"/>
          <w:sz w:val="20"/>
          <w:szCs w:val="20"/>
        </w:rPr>
        <w:t xml:space="preserve"> </w:t>
      </w:r>
      <w:r w:rsidRPr="005B6C5B">
        <w:rPr>
          <w:rFonts w:ascii="Bookman Old Style" w:hAnsi="Bookman Old Style"/>
          <w:sz w:val="20"/>
          <w:szCs w:val="20"/>
        </w:rPr>
        <w:t>com</w:t>
      </w:r>
      <w:r w:rsidRPr="005B6C5B">
        <w:rPr>
          <w:rFonts w:ascii="Bookman Old Style" w:hAnsi="Bookman Old Style"/>
          <w:spacing w:val="-6"/>
          <w:sz w:val="20"/>
          <w:szCs w:val="20"/>
        </w:rPr>
        <w:t xml:space="preserve"> </w:t>
      </w:r>
      <w:r w:rsidRPr="005B6C5B">
        <w:rPr>
          <w:rFonts w:ascii="Bookman Old Style" w:hAnsi="Bookman Old Style"/>
          <w:sz w:val="20"/>
          <w:szCs w:val="20"/>
        </w:rPr>
        <w:t>poderes</w:t>
      </w:r>
      <w:r w:rsidRPr="005B6C5B">
        <w:rPr>
          <w:rFonts w:ascii="Bookman Old Style" w:hAnsi="Bookman Old Style"/>
          <w:spacing w:val="-4"/>
          <w:sz w:val="20"/>
          <w:szCs w:val="20"/>
        </w:rPr>
        <w:t xml:space="preserve"> </w:t>
      </w:r>
      <w:r w:rsidRPr="005B6C5B">
        <w:rPr>
          <w:rFonts w:ascii="Bookman Old Style" w:hAnsi="Bookman Old Style"/>
          <w:sz w:val="20"/>
          <w:szCs w:val="20"/>
        </w:rPr>
        <w:t>expressos</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5"/>
          <w:sz w:val="20"/>
          <w:szCs w:val="20"/>
        </w:rPr>
        <w:t xml:space="preserve"> </w:t>
      </w:r>
      <w:r w:rsidRPr="005B6C5B">
        <w:rPr>
          <w:rFonts w:ascii="Bookman Old Style" w:hAnsi="Bookman Old Style"/>
          <w:sz w:val="20"/>
          <w:szCs w:val="20"/>
        </w:rPr>
        <w:t>receber</w:t>
      </w:r>
      <w:r w:rsidRPr="005B6C5B">
        <w:rPr>
          <w:rFonts w:ascii="Bookman Old Style" w:hAnsi="Bookman Old Style"/>
          <w:spacing w:val="-3"/>
          <w:sz w:val="20"/>
          <w:szCs w:val="20"/>
        </w:rPr>
        <w:t xml:space="preserve"> </w:t>
      </w:r>
      <w:r w:rsidRPr="005B6C5B">
        <w:rPr>
          <w:rFonts w:ascii="Bookman Old Style" w:hAnsi="Bookman Old Style"/>
          <w:sz w:val="20"/>
          <w:szCs w:val="20"/>
        </w:rPr>
        <w:t>citação</w:t>
      </w:r>
      <w:r w:rsidRPr="005B6C5B">
        <w:rPr>
          <w:rFonts w:ascii="Bookman Old Style" w:hAnsi="Bookman Old Style"/>
          <w:spacing w:val="-7"/>
          <w:sz w:val="20"/>
          <w:szCs w:val="20"/>
        </w:rPr>
        <w:t xml:space="preserve"> </w:t>
      </w:r>
      <w:r w:rsidRPr="005B6C5B">
        <w:rPr>
          <w:rFonts w:ascii="Bookman Old Style" w:hAnsi="Bookman Old Style"/>
          <w:sz w:val="20"/>
          <w:szCs w:val="20"/>
        </w:rPr>
        <w:t>e responder administrativa ou</w:t>
      </w:r>
      <w:r w:rsidRPr="005B6C5B">
        <w:rPr>
          <w:rFonts w:ascii="Bookman Old Style" w:hAnsi="Bookman Old Style"/>
          <w:spacing w:val="-6"/>
          <w:sz w:val="20"/>
          <w:szCs w:val="20"/>
        </w:rPr>
        <w:t xml:space="preserve"> </w:t>
      </w:r>
      <w:r w:rsidRPr="005B6C5B">
        <w:rPr>
          <w:rFonts w:ascii="Bookman Old Style" w:hAnsi="Bookman Old Style"/>
          <w:sz w:val="20"/>
          <w:szCs w:val="20"/>
        </w:rPr>
        <w:t>judicialmente;</w:t>
      </w:r>
    </w:p>
    <w:p w:rsidR="00540E64" w:rsidRPr="005B6C5B" w:rsidRDefault="00540E64" w:rsidP="00D52BBE">
      <w:pPr>
        <w:pStyle w:val="Corpodetexto"/>
        <w:spacing w:before="1"/>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22" w:firstLine="0"/>
        <w:rPr>
          <w:rFonts w:ascii="Bookman Old Style" w:hAnsi="Bookman Old Style"/>
          <w:sz w:val="20"/>
          <w:szCs w:val="20"/>
        </w:rPr>
      </w:pPr>
      <w:r w:rsidRPr="005B6C5B">
        <w:rPr>
          <w:rFonts w:ascii="Bookman Old Style" w:hAnsi="Bookman Old Style"/>
          <w:sz w:val="20"/>
          <w:szCs w:val="20"/>
        </w:rPr>
        <w:t>enquadradas nas disposições no artigo 9º da Lei Federal nº 8.666/93 e suas alterações posteriores, ou ainda,</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t>que estejam sob falência, concurso de credores, em processo de dissolução ou</w:t>
      </w:r>
      <w:r w:rsidRPr="005B6C5B">
        <w:rPr>
          <w:rFonts w:ascii="Bookman Old Style" w:hAnsi="Bookman Old Style"/>
          <w:spacing w:val="-10"/>
          <w:sz w:val="20"/>
          <w:szCs w:val="20"/>
        </w:rPr>
        <w:t xml:space="preserve"> </w:t>
      </w:r>
      <w:r w:rsidRPr="005B6C5B">
        <w:rPr>
          <w:rFonts w:ascii="Bookman Old Style" w:hAnsi="Bookman Old Style"/>
          <w:sz w:val="20"/>
          <w:szCs w:val="20"/>
        </w:rPr>
        <w:t>liquidação.</w:t>
      </w:r>
    </w:p>
    <w:p w:rsidR="00540E64" w:rsidRP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Como requisito para participação neste Pregão, o licitante assinalará “sim” ou “não”, em campo próprio do sistema eletrônico, relativo às seguintes</w:t>
      </w:r>
      <w:r w:rsidRPr="00540E64">
        <w:rPr>
          <w:rFonts w:ascii="Bookman Old Style" w:hAnsi="Bookman Old Style"/>
          <w:spacing w:val="-5"/>
          <w:sz w:val="20"/>
          <w:szCs w:val="20"/>
        </w:rPr>
        <w:t xml:space="preserve"> </w:t>
      </w:r>
      <w:r w:rsidRPr="00540E64">
        <w:rPr>
          <w:rFonts w:ascii="Bookman Old Style" w:hAnsi="Bookman Old Style"/>
          <w:sz w:val="20"/>
          <w:szCs w:val="20"/>
        </w:rPr>
        <w:t>declarações:</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 xml:space="preserve">Que cumpre os requisitos estabelecidos no artigo 3º da Lei Complementar n.º 123, de </w:t>
      </w:r>
      <w:r w:rsidRPr="00540E64">
        <w:rPr>
          <w:rFonts w:ascii="Bookman Old Style" w:hAnsi="Bookman Old Style"/>
          <w:sz w:val="20"/>
          <w:szCs w:val="20"/>
        </w:rPr>
        <w:lastRenderedPageBreak/>
        <w:t>2006, estando apta a usufruir do tratamento favorecido estabelecido em seus artigos 42 a</w:t>
      </w:r>
      <w:r w:rsidRPr="00540E64">
        <w:rPr>
          <w:rFonts w:ascii="Bookman Old Style" w:hAnsi="Bookman Old Style"/>
          <w:spacing w:val="-19"/>
          <w:sz w:val="20"/>
          <w:szCs w:val="20"/>
        </w:rPr>
        <w:t xml:space="preserve"> </w:t>
      </w:r>
      <w:r w:rsidRPr="00540E64">
        <w:rPr>
          <w:rFonts w:ascii="Bookman Old Style" w:hAnsi="Bookman Old Style"/>
          <w:sz w:val="20"/>
          <w:szCs w:val="20"/>
        </w:rPr>
        <w:t>49;</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está</w:t>
      </w:r>
      <w:r w:rsidRPr="00540E64">
        <w:rPr>
          <w:rFonts w:ascii="Bookman Old Style" w:hAnsi="Bookman Old Style"/>
          <w:spacing w:val="-2"/>
          <w:sz w:val="20"/>
          <w:szCs w:val="20"/>
        </w:rPr>
        <w:t xml:space="preserve"> </w:t>
      </w:r>
      <w:r w:rsidRPr="00540E64">
        <w:rPr>
          <w:rFonts w:ascii="Bookman Old Style" w:hAnsi="Bookman Old Style"/>
          <w:sz w:val="20"/>
          <w:szCs w:val="20"/>
        </w:rPr>
        <w:t>ciente</w:t>
      </w:r>
      <w:r w:rsidRPr="00540E64">
        <w:rPr>
          <w:rFonts w:ascii="Bookman Old Style" w:hAnsi="Bookman Old Style"/>
          <w:spacing w:val="-2"/>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concorda</w:t>
      </w:r>
      <w:r w:rsidRPr="00540E64">
        <w:rPr>
          <w:rFonts w:ascii="Bookman Old Style" w:hAnsi="Bookman Old Style"/>
          <w:spacing w:val="-5"/>
          <w:sz w:val="20"/>
          <w:szCs w:val="20"/>
        </w:rPr>
        <w:t xml:space="preserve"> </w:t>
      </w:r>
      <w:r w:rsidRPr="00540E64">
        <w:rPr>
          <w:rFonts w:ascii="Bookman Old Style" w:hAnsi="Bookman Old Style"/>
          <w:sz w:val="20"/>
          <w:szCs w:val="20"/>
        </w:rPr>
        <w:t>com</w:t>
      </w:r>
      <w:r w:rsidRPr="00540E64">
        <w:rPr>
          <w:rFonts w:ascii="Bookman Old Style" w:hAnsi="Bookman Old Style"/>
          <w:spacing w:val="-6"/>
          <w:sz w:val="20"/>
          <w:szCs w:val="20"/>
        </w:rPr>
        <w:t xml:space="preserve"> </w:t>
      </w:r>
      <w:r w:rsidRPr="00540E64">
        <w:rPr>
          <w:rFonts w:ascii="Bookman Old Style" w:hAnsi="Bookman Old Style"/>
          <w:sz w:val="20"/>
          <w:szCs w:val="20"/>
        </w:rPr>
        <w:t>as</w:t>
      </w:r>
      <w:r w:rsidRPr="00540E64">
        <w:rPr>
          <w:rFonts w:ascii="Bookman Old Style" w:hAnsi="Bookman Old Style"/>
          <w:spacing w:val="-2"/>
          <w:sz w:val="20"/>
          <w:szCs w:val="20"/>
        </w:rPr>
        <w:t xml:space="preserve"> </w:t>
      </w:r>
      <w:r w:rsidRPr="00540E64">
        <w:rPr>
          <w:rFonts w:ascii="Bookman Old Style" w:hAnsi="Bookman Old Style"/>
          <w:sz w:val="20"/>
          <w:szCs w:val="20"/>
        </w:rPr>
        <w:t>condições</w:t>
      </w:r>
      <w:r w:rsidRPr="00540E64">
        <w:rPr>
          <w:rFonts w:ascii="Bookman Old Style" w:hAnsi="Bookman Old Style"/>
          <w:spacing w:val="-3"/>
          <w:sz w:val="20"/>
          <w:szCs w:val="20"/>
        </w:rPr>
        <w:t xml:space="preserve"> </w:t>
      </w:r>
      <w:r w:rsidRPr="00540E64">
        <w:rPr>
          <w:rFonts w:ascii="Bookman Old Style" w:hAnsi="Bookman Old Style"/>
          <w:sz w:val="20"/>
          <w:szCs w:val="20"/>
        </w:rPr>
        <w:t>contidas</w:t>
      </w:r>
      <w:r w:rsidRPr="00540E64">
        <w:rPr>
          <w:rFonts w:ascii="Bookman Old Style" w:hAnsi="Bookman Old Style"/>
          <w:spacing w:val="-4"/>
          <w:sz w:val="20"/>
          <w:szCs w:val="20"/>
        </w:rPr>
        <w:t xml:space="preserve"> </w:t>
      </w:r>
      <w:r w:rsidRPr="00540E64">
        <w:rPr>
          <w:rFonts w:ascii="Bookman Old Style" w:hAnsi="Bookman Old Style"/>
          <w:sz w:val="20"/>
          <w:szCs w:val="20"/>
        </w:rPr>
        <w:t>no</w:t>
      </w:r>
      <w:r w:rsidRPr="00540E64">
        <w:rPr>
          <w:rFonts w:ascii="Bookman Old Style" w:hAnsi="Bookman Old Style"/>
          <w:spacing w:val="-3"/>
          <w:sz w:val="20"/>
          <w:szCs w:val="20"/>
        </w:rPr>
        <w:t xml:space="preserve"> </w:t>
      </w:r>
      <w:r w:rsidRPr="00540E64">
        <w:rPr>
          <w:rFonts w:ascii="Bookman Old Style" w:hAnsi="Bookman Old Style"/>
          <w:sz w:val="20"/>
          <w:szCs w:val="20"/>
        </w:rPr>
        <w:t>Edital</w:t>
      </w:r>
      <w:r w:rsidRPr="00540E64">
        <w:rPr>
          <w:rFonts w:ascii="Bookman Old Style" w:hAnsi="Bookman Old Style"/>
          <w:spacing w:val="-4"/>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seus</w:t>
      </w:r>
      <w:r w:rsidRPr="00540E64">
        <w:rPr>
          <w:rFonts w:ascii="Bookman Old Style" w:hAnsi="Bookman Old Style"/>
          <w:spacing w:val="-2"/>
          <w:sz w:val="20"/>
          <w:szCs w:val="20"/>
        </w:rPr>
        <w:t xml:space="preserve"> </w:t>
      </w:r>
      <w:r w:rsidRPr="00540E64">
        <w:rPr>
          <w:rFonts w:ascii="Bookman Old Style" w:hAnsi="Bookman Old Style"/>
          <w:sz w:val="20"/>
          <w:szCs w:val="20"/>
        </w:rPr>
        <w:t>anexos,</w:t>
      </w:r>
      <w:r w:rsidRPr="00540E64">
        <w:rPr>
          <w:rFonts w:ascii="Bookman Old Style" w:hAnsi="Bookman Old Style"/>
          <w:spacing w:val="-2"/>
          <w:sz w:val="20"/>
          <w:szCs w:val="20"/>
        </w:rPr>
        <w:t xml:space="preserve"> </w:t>
      </w:r>
      <w:r w:rsidRPr="00540E64">
        <w:rPr>
          <w:rFonts w:ascii="Bookman Old Style" w:hAnsi="Bookman Old Style"/>
          <w:sz w:val="20"/>
          <w:szCs w:val="20"/>
        </w:rPr>
        <w:t>bem</w:t>
      </w:r>
      <w:r w:rsidRPr="00540E64">
        <w:rPr>
          <w:rFonts w:ascii="Bookman Old Style" w:hAnsi="Bookman Old Style"/>
          <w:spacing w:val="-6"/>
          <w:sz w:val="20"/>
          <w:szCs w:val="20"/>
        </w:rPr>
        <w:t xml:space="preserve"> </w:t>
      </w:r>
      <w:r w:rsidRPr="00540E64">
        <w:rPr>
          <w:rFonts w:ascii="Bookman Old Style" w:hAnsi="Bookman Old Style"/>
          <w:sz w:val="20"/>
          <w:szCs w:val="20"/>
        </w:rPr>
        <w:t>como</w:t>
      </w:r>
      <w:r w:rsidRPr="00540E64">
        <w:rPr>
          <w:rFonts w:ascii="Bookman Old Style" w:hAnsi="Bookman Old Style"/>
          <w:spacing w:val="-4"/>
          <w:sz w:val="20"/>
          <w:szCs w:val="20"/>
        </w:rPr>
        <w:t xml:space="preserve"> </w:t>
      </w:r>
      <w:r w:rsidRPr="00540E64">
        <w:rPr>
          <w:rFonts w:ascii="Bookman Old Style" w:hAnsi="Bookman Old Style"/>
          <w:sz w:val="20"/>
          <w:szCs w:val="20"/>
        </w:rPr>
        <w:t>de</w:t>
      </w:r>
      <w:r w:rsidRPr="00540E64">
        <w:rPr>
          <w:rFonts w:ascii="Bookman Old Style" w:hAnsi="Bookman Old Style"/>
          <w:spacing w:val="-2"/>
          <w:sz w:val="20"/>
          <w:szCs w:val="20"/>
        </w:rPr>
        <w:t xml:space="preserve"> </w:t>
      </w:r>
      <w:r w:rsidRPr="00540E64">
        <w:rPr>
          <w:rFonts w:ascii="Bookman Old Style" w:hAnsi="Bookman Old Style"/>
          <w:sz w:val="20"/>
          <w:szCs w:val="20"/>
        </w:rPr>
        <w:t>que cumpre plenamente os requisitos de habilitação definidos neste</w:t>
      </w:r>
      <w:r w:rsidRPr="00540E64">
        <w:rPr>
          <w:rFonts w:ascii="Bookman Old Style" w:hAnsi="Bookman Old Style"/>
          <w:spacing w:val="-6"/>
          <w:sz w:val="20"/>
          <w:szCs w:val="20"/>
        </w:rPr>
        <w:t xml:space="preserve"> </w:t>
      </w:r>
      <w:r w:rsidRPr="00540E64">
        <w:rPr>
          <w:rFonts w:ascii="Bookman Old Style" w:hAnsi="Bookman Old Style"/>
          <w:sz w:val="20"/>
          <w:szCs w:val="20"/>
        </w:rPr>
        <w:t>Edital;</w:t>
      </w:r>
    </w:p>
    <w:p w:rsidR="00540E64" w:rsidRDefault="00540E64" w:rsidP="00D52BBE">
      <w:pPr>
        <w:pStyle w:val="PargrafodaLista"/>
        <w:ind w:left="0" w:firstLine="0"/>
        <w:rPr>
          <w:rFonts w:ascii="Bookman Old Style" w:hAnsi="Bookman Old Style"/>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inexistem fatos impeditivos para sua habilitação no certame, ciente da obrigatoriedade de declarar ocorrências</w:t>
      </w:r>
      <w:r w:rsidRPr="00540E64">
        <w:rPr>
          <w:rFonts w:ascii="Bookman Old Style" w:hAnsi="Bookman Old Style"/>
          <w:spacing w:val="-3"/>
          <w:sz w:val="20"/>
          <w:szCs w:val="20"/>
        </w:rPr>
        <w:t xml:space="preserve"> </w:t>
      </w:r>
      <w:r w:rsidRPr="00540E64">
        <w:rPr>
          <w:rFonts w:ascii="Bookman Old Style" w:hAnsi="Bookman Old Style"/>
          <w:sz w:val="20"/>
          <w:szCs w:val="20"/>
        </w:rPr>
        <w:t>posteriores;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emprega menor de 18 (dezoito) anos em trabalho noturno, perigoso ou insalubre e não emprega menor de 16 (dezesseis) anos, salvo menor, a partir de 14 (quatorze) anos, na condição de aprendiz, nos termos do artigo 7º, inciso XXXIII, da Constituição</w:t>
      </w:r>
      <w:r w:rsidRPr="00540E64">
        <w:rPr>
          <w:rFonts w:ascii="Bookman Old Style" w:hAnsi="Bookman Old Style"/>
          <w:spacing w:val="-11"/>
          <w:sz w:val="20"/>
          <w:szCs w:val="20"/>
        </w:rPr>
        <w:t xml:space="preserve"> </w:t>
      </w:r>
      <w:r w:rsidRPr="00540E64">
        <w:rPr>
          <w:rFonts w:ascii="Bookman Old Style" w:hAnsi="Bookman Old Style"/>
          <w:sz w:val="20"/>
          <w:szCs w:val="20"/>
        </w:rPr>
        <w:t>Federal;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a proposta foi elaborada de forma</w:t>
      </w:r>
      <w:r w:rsidRPr="00540E64">
        <w:rPr>
          <w:rFonts w:ascii="Bookman Old Style" w:hAnsi="Bookman Old Style"/>
          <w:spacing w:val="-5"/>
          <w:sz w:val="20"/>
          <w:szCs w:val="20"/>
        </w:rPr>
        <w:t xml:space="preserve"> </w:t>
      </w:r>
      <w:r w:rsidRPr="00540E64">
        <w:rPr>
          <w:rFonts w:ascii="Bookman Old Style" w:hAnsi="Bookman Old Style"/>
          <w:sz w:val="20"/>
          <w:szCs w:val="20"/>
        </w:rPr>
        <w:t>independente;</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possui, em sua cadeia produtiva, empregados executando trabalho degradante ou forçado, observando o disposto nos incisos III e IV do artigo 1º e no inciso III do artigo 5º da Constituição</w:t>
      </w:r>
      <w:r w:rsidRPr="00540E64">
        <w:rPr>
          <w:rFonts w:ascii="Bookman Old Style" w:hAnsi="Bookman Old Style"/>
          <w:spacing w:val="-1"/>
          <w:sz w:val="20"/>
          <w:szCs w:val="20"/>
        </w:rPr>
        <w:t xml:space="preserve"> </w:t>
      </w:r>
      <w:r w:rsidRPr="00540E64">
        <w:rPr>
          <w:rFonts w:ascii="Bookman Old Style" w:hAnsi="Bookman Old Style"/>
          <w:sz w:val="20"/>
          <w:szCs w:val="20"/>
        </w:rPr>
        <w:t>Federal.</w:t>
      </w:r>
    </w:p>
    <w:p w:rsidR="00D52BBE" w:rsidRPr="00540E64" w:rsidRDefault="00D52BBE"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DO CREDENCIAMENTO</w:t>
      </w:r>
    </w:p>
    <w:p w:rsidR="00540E64" w:rsidRDefault="00540E64" w:rsidP="00D52BBE">
      <w:pPr>
        <w:pStyle w:val="Corpodetexto"/>
        <w:spacing w:before="10"/>
        <w:rPr>
          <w:rFonts w:ascii="Bookman Old Style" w:hAnsi="Bookman Old Style"/>
          <w:b/>
          <w:sz w:val="20"/>
          <w:szCs w:val="20"/>
        </w:rPr>
      </w:pPr>
    </w:p>
    <w:p w:rsid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1312" behindDoc="0" locked="0" layoutInCell="1" allowOverlap="1" wp14:anchorId="0F48C4FE" wp14:editId="75B9F1C1">
                <wp:simplePos x="0" y="0"/>
                <wp:positionH relativeFrom="page">
                  <wp:posOffset>5028565</wp:posOffset>
                </wp:positionH>
                <wp:positionV relativeFrom="paragraph">
                  <wp:posOffset>364490</wp:posOffset>
                </wp:positionV>
                <wp:extent cx="33655" cy="13970"/>
                <wp:effectExtent l="0" t="0" r="0" b="0"/>
                <wp:wrapNone/>
                <wp:docPr id="5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FD0C" id="Rectangle 54" o:spid="_x0000_s1026" style="position:absolute;margin-left:395.95pt;margin-top:28.7pt;width:2.65pt;height:1.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" fillcolor="blue" stroked="f">
                <w10:wrap anchorx="page"/>
              </v:rect>
            </w:pict>
          </mc:Fallback>
        </mc:AlternateContent>
      </w:r>
      <w:r>
        <w:rPr>
          <w:rFonts w:ascii="Bookman Old Style" w:hAnsi="Bookman Old Style"/>
          <w:sz w:val="20"/>
          <w:szCs w:val="20"/>
        </w:rPr>
        <w:t xml:space="preserve"> </w:t>
      </w:r>
      <w:r w:rsidRPr="00540E64">
        <w:rPr>
          <w:rFonts w:ascii="Bookman Old Style" w:hAnsi="Bookman Old Style"/>
          <w:sz w:val="20"/>
          <w:szCs w:val="20"/>
        </w:rPr>
        <w:t>O Credenciamento é o nível básico do registro cadastral no SICAF, que permite a participação dos interessados na modalidade licitatória Pregão, em sua forma</w:t>
      </w:r>
      <w:r w:rsidRPr="00540E64">
        <w:rPr>
          <w:rFonts w:ascii="Bookman Old Style" w:hAnsi="Bookman Old Style"/>
          <w:spacing w:val="-9"/>
          <w:sz w:val="20"/>
          <w:szCs w:val="20"/>
        </w:rPr>
        <w:t xml:space="preserve"> </w:t>
      </w:r>
      <w:r>
        <w:rPr>
          <w:rFonts w:ascii="Bookman Old Style" w:hAnsi="Bookman Old Style"/>
          <w:sz w:val="20"/>
          <w:szCs w:val="20"/>
        </w:rPr>
        <w:t>eletrônica.</w:t>
      </w:r>
    </w:p>
    <w:p w:rsidR="00540E64" w:rsidRDefault="005F56AD" w:rsidP="00D52BBE">
      <w:pPr>
        <w:pStyle w:val="Corpodetexto"/>
        <w:tabs>
          <w:tab w:val="left" w:pos="7158"/>
        </w:tabs>
        <w:spacing w:before="10"/>
        <w:jc w:val="both"/>
        <w:rPr>
          <w:rFonts w:ascii="Bookman Old Style" w:hAnsi="Bookman Old Style"/>
          <w:b/>
          <w:sz w:val="20"/>
          <w:szCs w:val="20"/>
        </w:rPr>
      </w:pPr>
      <w:r>
        <w:rPr>
          <w:rFonts w:ascii="Bookman Old Style" w:hAnsi="Bookman Old Style"/>
          <w:b/>
          <w:sz w:val="20"/>
          <w:szCs w:val="20"/>
        </w:rPr>
        <w:tab/>
      </w: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cadastro no SICAF deverá ser feito no Portal de Compras do Governo Federal, no sítio</w:t>
      </w:r>
      <w:hyperlink r:id="rId15">
        <w:r w:rsidRPr="00540E64">
          <w:rPr>
            <w:rFonts w:ascii="Bookman Old Style" w:hAnsi="Bookman Old Style"/>
            <w:color w:val="0000FF"/>
            <w:sz w:val="20"/>
            <w:szCs w:val="20"/>
            <w:u w:val="single" w:color="0000FF"/>
          </w:rPr>
          <w:t xml:space="preserve"> </w:t>
        </w:r>
        <w:r w:rsidRPr="005F56AD">
          <w:rPr>
            <w:rFonts w:ascii="Bookman Old Style" w:hAnsi="Bookman Old Style"/>
            <w:b/>
            <w:color w:val="0070C0"/>
            <w:sz w:val="20"/>
            <w:szCs w:val="20"/>
            <w:u w:val="single" w:color="0000FF"/>
          </w:rPr>
          <w:t>www.comprasgovernamentais.gov.br</w:t>
        </w:r>
        <w:r w:rsidRPr="00540E64">
          <w:rPr>
            <w:rFonts w:ascii="Bookman Old Style" w:hAnsi="Bookman Old Style"/>
            <w:sz w:val="20"/>
            <w:szCs w:val="20"/>
          </w:rPr>
          <w:t>,</w:t>
        </w:r>
        <w:r w:rsidRPr="00540E64">
          <w:rPr>
            <w:rFonts w:ascii="Bookman Old Style" w:hAnsi="Bookman Old Style"/>
            <w:spacing w:val="-15"/>
            <w:sz w:val="20"/>
            <w:szCs w:val="20"/>
          </w:rPr>
          <w:t xml:space="preserve"> </w:t>
        </w:r>
      </w:hyperlink>
      <w:r w:rsidRPr="00540E64">
        <w:rPr>
          <w:rFonts w:ascii="Bookman Old Style" w:hAnsi="Bookman Old Style"/>
          <w:sz w:val="20"/>
          <w:szCs w:val="20"/>
        </w:rPr>
        <w:t>por</w:t>
      </w:r>
      <w:r w:rsidRPr="00540E64">
        <w:rPr>
          <w:rFonts w:ascii="Bookman Old Style" w:hAnsi="Bookman Old Style"/>
          <w:spacing w:val="-15"/>
          <w:sz w:val="20"/>
          <w:szCs w:val="20"/>
        </w:rPr>
        <w:t xml:space="preserve"> </w:t>
      </w:r>
      <w:r w:rsidRPr="00540E64">
        <w:rPr>
          <w:rFonts w:ascii="Bookman Old Style" w:hAnsi="Bookman Old Style"/>
          <w:sz w:val="20"/>
          <w:szCs w:val="20"/>
        </w:rPr>
        <w:t>meio</w:t>
      </w:r>
      <w:r w:rsidRPr="00540E64">
        <w:rPr>
          <w:rFonts w:ascii="Bookman Old Style" w:hAnsi="Bookman Old Style"/>
          <w:spacing w:val="-14"/>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certificado</w:t>
      </w:r>
      <w:r w:rsidRPr="00540E64">
        <w:rPr>
          <w:rFonts w:ascii="Bookman Old Style" w:hAnsi="Bookman Old Style"/>
          <w:spacing w:val="-15"/>
          <w:sz w:val="20"/>
          <w:szCs w:val="20"/>
        </w:rPr>
        <w:t xml:space="preserve"> </w:t>
      </w:r>
      <w:r w:rsidRPr="00540E64">
        <w:rPr>
          <w:rFonts w:ascii="Bookman Old Style" w:hAnsi="Bookman Old Style"/>
          <w:sz w:val="20"/>
          <w:szCs w:val="20"/>
        </w:rPr>
        <w:t>digital</w:t>
      </w:r>
      <w:r w:rsidRPr="00540E64">
        <w:rPr>
          <w:rFonts w:ascii="Bookman Old Style" w:hAnsi="Bookman Old Style"/>
          <w:spacing w:val="-13"/>
          <w:sz w:val="20"/>
          <w:szCs w:val="20"/>
        </w:rPr>
        <w:t xml:space="preserve"> </w:t>
      </w:r>
      <w:r w:rsidRPr="00540E64">
        <w:rPr>
          <w:rFonts w:ascii="Bookman Old Style" w:hAnsi="Bookman Old Style"/>
          <w:sz w:val="20"/>
          <w:szCs w:val="20"/>
        </w:rPr>
        <w:t>conferido</w:t>
      </w:r>
      <w:r w:rsidRPr="00540E64">
        <w:rPr>
          <w:rFonts w:ascii="Bookman Old Style" w:hAnsi="Bookman Old Style"/>
          <w:spacing w:val="-18"/>
          <w:sz w:val="20"/>
          <w:szCs w:val="20"/>
        </w:rPr>
        <w:t xml:space="preserve"> </w:t>
      </w:r>
      <w:r w:rsidRPr="00540E64">
        <w:rPr>
          <w:rFonts w:ascii="Bookman Old Style" w:hAnsi="Bookman Old Style"/>
          <w:sz w:val="20"/>
          <w:szCs w:val="20"/>
        </w:rPr>
        <w:t>pela</w:t>
      </w:r>
      <w:r w:rsidRPr="00540E64">
        <w:rPr>
          <w:rFonts w:ascii="Bookman Old Style" w:hAnsi="Bookman Old Style"/>
          <w:spacing w:val="-14"/>
          <w:sz w:val="20"/>
          <w:szCs w:val="20"/>
        </w:rPr>
        <w:t xml:space="preserve"> </w:t>
      </w:r>
      <w:r w:rsidRPr="00540E64">
        <w:rPr>
          <w:rFonts w:ascii="Bookman Old Style" w:hAnsi="Bookman Old Style"/>
          <w:sz w:val="20"/>
          <w:szCs w:val="20"/>
        </w:rPr>
        <w:t>Infraestrutura</w:t>
      </w:r>
      <w:r w:rsidRPr="00540E64">
        <w:rPr>
          <w:rFonts w:ascii="Bookman Old Style" w:hAnsi="Bookman Old Style"/>
          <w:spacing w:val="-15"/>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Chaves Públicas Brasileira – ICP - Brasil.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credenciamento junto ao provedor do sistema implica a responsabilidade do licitante ou de seu representante legal e a presunção de sua capacidade técnica para realização das transações inerentes a este Pregão.</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w:t>
      </w:r>
      <w:r w:rsidRPr="00540E64">
        <w:rPr>
          <w:rFonts w:ascii="Bookman Old Style" w:hAnsi="Bookman Old Style"/>
          <w:spacing w:val="-11"/>
          <w:sz w:val="20"/>
          <w:szCs w:val="20"/>
        </w:rPr>
        <w:t xml:space="preserve"> </w:t>
      </w:r>
      <w:r w:rsidRPr="00540E64">
        <w:rPr>
          <w:rFonts w:ascii="Bookman Old Style" w:hAnsi="Bookman Old Style"/>
          <w:sz w:val="20"/>
          <w:szCs w:val="20"/>
        </w:rPr>
        <w:t>licitante</w:t>
      </w:r>
      <w:r w:rsidRPr="00540E64">
        <w:rPr>
          <w:rFonts w:ascii="Bookman Old Style" w:hAnsi="Bookman Old Style"/>
          <w:spacing w:val="-12"/>
          <w:sz w:val="20"/>
          <w:szCs w:val="20"/>
        </w:rPr>
        <w:t xml:space="preserve"> </w:t>
      </w:r>
      <w:r w:rsidRPr="00540E64">
        <w:rPr>
          <w:rFonts w:ascii="Bookman Old Style" w:hAnsi="Bookman Old Style"/>
          <w:sz w:val="20"/>
          <w:szCs w:val="20"/>
        </w:rPr>
        <w:t>responsabiliza-se</w:t>
      </w:r>
      <w:r w:rsidRPr="00540E64">
        <w:rPr>
          <w:rFonts w:ascii="Bookman Old Style" w:hAnsi="Bookman Old Style"/>
          <w:spacing w:val="-9"/>
          <w:sz w:val="20"/>
          <w:szCs w:val="20"/>
        </w:rPr>
        <w:t xml:space="preserve"> </w:t>
      </w:r>
      <w:r w:rsidRPr="00540E64">
        <w:rPr>
          <w:rFonts w:ascii="Bookman Old Style" w:hAnsi="Bookman Old Style"/>
          <w:sz w:val="20"/>
          <w:szCs w:val="20"/>
        </w:rPr>
        <w:t>exclusiva</w:t>
      </w:r>
      <w:r w:rsidRPr="00540E64">
        <w:rPr>
          <w:rFonts w:ascii="Bookman Old Style" w:hAnsi="Bookman Old Style"/>
          <w:spacing w:val="-9"/>
          <w:sz w:val="20"/>
          <w:szCs w:val="20"/>
        </w:rPr>
        <w:t xml:space="preserve"> </w:t>
      </w:r>
      <w:r w:rsidRPr="00540E64">
        <w:rPr>
          <w:rFonts w:ascii="Bookman Old Style" w:hAnsi="Bookman Old Style"/>
          <w:sz w:val="20"/>
          <w:szCs w:val="20"/>
        </w:rPr>
        <w:t>e</w:t>
      </w:r>
      <w:r w:rsidRPr="00540E64">
        <w:rPr>
          <w:rFonts w:ascii="Bookman Old Style" w:hAnsi="Bookman Old Style"/>
          <w:spacing w:val="-11"/>
          <w:sz w:val="20"/>
          <w:szCs w:val="20"/>
        </w:rPr>
        <w:t xml:space="preserve"> </w:t>
      </w:r>
      <w:r w:rsidRPr="00540E64">
        <w:rPr>
          <w:rFonts w:ascii="Bookman Old Style" w:hAnsi="Bookman Old Style"/>
          <w:sz w:val="20"/>
          <w:szCs w:val="20"/>
        </w:rPr>
        <w:t>formalmente</w:t>
      </w:r>
      <w:r w:rsidRPr="00540E64">
        <w:rPr>
          <w:rFonts w:ascii="Bookman Old Style" w:hAnsi="Bookman Old Style"/>
          <w:spacing w:val="-9"/>
          <w:sz w:val="20"/>
          <w:szCs w:val="20"/>
        </w:rPr>
        <w:t xml:space="preserve"> </w:t>
      </w:r>
      <w:r w:rsidRPr="00540E64">
        <w:rPr>
          <w:rFonts w:ascii="Bookman Old Style" w:hAnsi="Bookman Old Style"/>
          <w:sz w:val="20"/>
          <w:szCs w:val="20"/>
        </w:rPr>
        <w:t>pelas</w:t>
      </w:r>
      <w:r w:rsidRPr="00540E64">
        <w:rPr>
          <w:rFonts w:ascii="Bookman Old Style" w:hAnsi="Bookman Old Style"/>
          <w:spacing w:val="-11"/>
          <w:sz w:val="20"/>
          <w:szCs w:val="20"/>
        </w:rPr>
        <w:t xml:space="preserve"> </w:t>
      </w:r>
      <w:r w:rsidRPr="00540E64">
        <w:rPr>
          <w:rFonts w:ascii="Bookman Old Style" w:hAnsi="Bookman Old Style"/>
          <w:sz w:val="20"/>
          <w:szCs w:val="20"/>
        </w:rPr>
        <w:t>transações</w:t>
      </w:r>
      <w:r w:rsidRPr="00540E64">
        <w:rPr>
          <w:rFonts w:ascii="Bookman Old Style" w:hAnsi="Bookman Old Style"/>
          <w:spacing w:val="-10"/>
          <w:sz w:val="20"/>
          <w:szCs w:val="20"/>
        </w:rPr>
        <w:t xml:space="preserve"> </w:t>
      </w:r>
      <w:r w:rsidRPr="00540E64">
        <w:rPr>
          <w:rFonts w:ascii="Bookman Old Style" w:hAnsi="Bookman Old Style"/>
          <w:sz w:val="20"/>
          <w:szCs w:val="20"/>
        </w:rPr>
        <w:t>efetuadas</w:t>
      </w:r>
      <w:r w:rsidRPr="00540E64">
        <w:rPr>
          <w:rFonts w:ascii="Bookman Old Style" w:hAnsi="Bookman Old Style"/>
          <w:spacing w:val="-9"/>
          <w:sz w:val="20"/>
          <w:szCs w:val="20"/>
        </w:rPr>
        <w:t xml:space="preserve"> </w:t>
      </w:r>
      <w:r w:rsidRPr="00540E64">
        <w:rPr>
          <w:rFonts w:ascii="Bookman Old Style" w:hAnsi="Bookman Old Style"/>
          <w:sz w:val="20"/>
          <w:szCs w:val="20"/>
        </w:rPr>
        <w:t>em</w:t>
      </w:r>
      <w:r w:rsidRPr="00540E64">
        <w:rPr>
          <w:rFonts w:ascii="Bookman Old Style" w:hAnsi="Bookman Old Style"/>
          <w:spacing w:val="-13"/>
          <w:sz w:val="20"/>
          <w:szCs w:val="20"/>
        </w:rPr>
        <w:t xml:space="preserve"> </w:t>
      </w:r>
      <w:r w:rsidRPr="00540E64">
        <w:rPr>
          <w:rFonts w:ascii="Bookman Old Style" w:hAnsi="Bookman Old Style"/>
          <w:sz w:val="20"/>
          <w:szCs w:val="20"/>
        </w:rPr>
        <w:t>seu</w:t>
      </w:r>
      <w:r w:rsidRPr="00540E64">
        <w:rPr>
          <w:rFonts w:ascii="Bookman Old Style" w:hAnsi="Bookman Old Style"/>
          <w:spacing w:val="-10"/>
          <w:sz w:val="20"/>
          <w:szCs w:val="20"/>
        </w:rPr>
        <w:t xml:space="preserve"> </w:t>
      </w:r>
      <w:r w:rsidRPr="00540E64">
        <w:rPr>
          <w:rFonts w:ascii="Bookman Old Style" w:hAnsi="Bookman Old Style"/>
          <w:sz w:val="20"/>
          <w:szCs w:val="20"/>
        </w:rPr>
        <w:t>nome,</w:t>
      </w:r>
      <w:r w:rsidRPr="00540E64">
        <w:rPr>
          <w:rFonts w:ascii="Bookman Old Style" w:hAnsi="Bookman Old Style"/>
          <w:spacing w:val="-9"/>
          <w:sz w:val="20"/>
          <w:szCs w:val="20"/>
        </w:rPr>
        <w:t xml:space="preserve"> </w:t>
      </w:r>
      <w:r w:rsidRPr="00540E64">
        <w:rPr>
          <w:rFonts w:ascii="Bookman Old Style" w:hAnsi="Bookman Old Style"/>
          <w:sz w:val="20"/>
          <w:szCs w:val="20"/>
        </w:rPr>
        <w:t>assume</w:t>
      </w:r>
      <w:r w:rsidRPr="00540E64">
        <w:rPr>
          <w:rFonts w:ascii="Bookman Old Style" w:hAnsi="Bookman Old Style"/>
          <w:spacing w:val="-8"/>
          <w:sz w:val="20"/>
          <w:szCs w:val="20"/>
        </w:rPr>
        <w:t xml:space="preserve"> </w:t>
      </w:r>
      <w:r w:rsidRPr="00540E64">
        <w:rPr>
          <w:rFonts w:ascii="Bookman Old Style" w:hAnsi="Bookman Old Style"/>
          <w:sz w:val="20"/>
          <w:szCs w:val="20"/>
        </w:rPr>
        <w:t>como firmes e verdadeiras suas propostas e seus lances, inclusive os atos praticados diretamente ou por seu representante, excluída a responsabilidade do provedor do sistema ou do órgão ou entidade promotora da licitação</w:t>
      </w:r>
      <w:r w:rsidRPr="00540E64">
        <w:rPr>
          <w:rFonts w:ascii="Bookman Old Style" w:hAnsi="Bookman Old Style"/>
          <w:spacing w:val="-5"/>
          <w:sz w:val="20"/>
          <w:szCs w:val="20"/>
        </w:rPr>
        <w:t xml:space="preserve"> </w:t>
      </w:r>
      <w:r w:rsidRPr="00540E64">
        <w:rPr>
          <w:rFonts w:ascii="Bookman Old Style" w:hAnsi="Bookman Old Style"/>
          <w:sz w:val="20"/>
          <w:szCs w:val="20"/>
        </w:rPr>
        <w:t>por</w:t>
      </w:r>
      <w:r w:rsidRPr="00540E64">
        <w:rPr>
          <w:rFonts w:ascii="Bookman Old Style" w:hAnsi="Bookman Old Style"/>
          <w:spacing w:val="-5"/>
          <w:sz w:val="20"/>
          <w:szCs w:val="20"/>
        </w:rPr>
        <w:t xml:space="preserve"> </w:t>
      </w:r>
      <w:r w:rsidRPr="00540E64">
        <w:rPr>
          <w:rFonts w:ascii="Bookman Old Style" w:hAnsi="Bookman Old Style"/>
          <w:sz w:val="20"/>
          <w:szCs w:val="20"/>
        </w:rPr>
        <w:t>eventuais</w:t>
      </w:r>
      <w:r w:rsidRPr="00540E64">
        <w:rPr>
          <w:rFonts w:ascii="Bookman Old Style" w:hAnsi="Bookman Old Style"/>
          <w:spacing w:val="-6"/>
          <w:sz w:val="20"/>
          <w:szCs w:val="20"/>
        </w:rPr>
        <w:t xml:space="preserve"> </w:t>
      </w:r>
      <w:r w:rsidRPr="00540E64">
        <w:rPr>
          <w:rFonts w:ascii="Bookman Old Style" w:hAnsi="Bookman Old Style"/>
          <w:sz w:val="20"/>
          <w:szCs w:val="20"/>
        </w:rPr>
        <w:t>danos</w:t>
      </w:r>
      <w:r w:rsidRPr="00540E64">
        <w:rPr>
          <w:rFonts w:ascii="Bookman Old Style" w:hAnsi="Bookman Old Style"/>
          <w:spacing w:val="-3"/>
          <w:sz w:val="20"/>
          <w:szCs w:val="20"/>
        </w:rPr>
        <w:t xml:space="preserve"> </w:t>
      </w:r>
      <w:r w:rsidRPr="00540E64">
        <w:rPr>
          <w:rFonts w:ascii="Bookman Old Style" w:hAnsi="Bookman Old Style"/>
          <w:sz w:val="20"/>
          <w:szCs w:val="20"/>
        </w:rPr>
        <w:t>decorrentes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uso</w:t>
      </w:r>
      <w:r w:rsidRPr="00540E64">
        <w:rPr>
          <w:rFonts w:ascii="Bookman Old Style" w:hAnsi="Bookman Old Style"/>
          <w:spacing w:val="-6"/>
          <w:sz w:val="20"/>
          <w:szCs w:val="20"/>
        </w:rPr>
        <w:t xml:space="preserve"> </w:t>
      </w:r>
      <w:r w:rsidRPr="00540E64">
        <w:rPr>
          <w:rFonts w:ascii="Bookman Old Style" w:hAnsi="Bookman Old Style"/>
          <w:sz w:val="20"/>
          <w:szCs w:val="20"/>
        </w:rPr>
        <w:t>indevido</w:t>
      </w:r>
      <w:r w:rsidRPr="00540E64">
        <w:rPr>
          <w:rFonts w:ascii="Bookman Old Style" w:hAnsi="Bookman Old Style"/>
          <w:spacing w:val="-4"/>
          <w:sz w:val="20"/>
          <w:szCs w:val="20"/>
        </w:rPr>
        <w:t xml:space="preserve"> </w:t>
      </w:r>
      <w:r w:rsidRPr="00540E64">
        <w:rPr>
          <w:rFonts w:ascii="Bookman Old Style" w:hAnsi="Bookman Old Style"/>
          <w:sz w:val="20"/>
          <w:szCs w:val="20"/>
        </w:rPr>
        <w:t>das</w:t>
      </w:r>
      <w:r w:rsidRPr="00540E64">
        <w:rPr>
          <w:rFonts w:ascii="Bookman Old Style" w:hAnsi="Bookman Old Style"/>
          <w:spacing w:val="-5"/>
          <w:sz w:val="20"/>
          <w:szCs w:val="20"/>
        </w:rPr>
        <w:t xml:space="preserve"> </w:t>
      </w:r>
      <w:r w:rsidRPr="00540E64">
        <w:rPr>
          <w:rFonts w:ascii="Bookman Old Style" w:hAnsi="Bookman Old Style"/>
          <w:sz w:val="20"/>
          <w:szCs w:val="20"/>
        </w:rPr>
        <w:t>credenciais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acesso,</w:t>
      </w:r>
      <w:r w:rsidRPr="00540E64">
        <w:rPr>
          <w:rFonts w:ascii="Bookman Old Style" w:hAnsi="Bookman Old Style"/>
          <w:spacing w:val="-4"/>
          <w:sz w:val="20"/>
          <w:szCs w:val="20"/>
        </w:rPr>
        <w:t xml:space="preserve"> </w:t>
      </w:r>
      <w:r w:rsidRPr="00540E64">
        <w:rPr>
          <w:rFonts w:ascii="Bookman Old Style" w:hAnsi="Bookman Old Style"/>
          <w:sz w:val="20"/>
          <w:szCs w:val="20"/>
        </w:rPr>
        <w:t>ainda</w:t>
      </w:r>
      <w:r w:rsidRPr="00540E64">
        <w:rPr>
          <w:rFonts w:ascii="Bookman Old Style" w:hAnsi="Bookman Old Style"/>
          <w:spacing w:val="-3"/>
          <w:sz w:val="20"/>
          <w:szCs w:val="20"/>
        </w:rPr>
        <w:t xml:space="preserve"> </w:t>
      </w: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por</w:t>
      </w:r>
      <w:r w:rsidRPr="00540E64">
        <w:rPr>
          <w:rFonts w:ascii="Bookman Old Style" w:hAnsi="Bookman Old Style"/>
          <w:spacing w:val="-3"/>
          <w:sz w:val="20"/>
          <w:szCs w:val="20"/>
        </w:rPr>
        <w:t xml:space="preserve"> </w:t>
      </w:r>
      <w:r w:rsidRPr="00540E64">
        <w:rPr>
          <w:rFonts w:ascii="Bookman Old Style" w:hAnsi="Bookman Old Style"/>
          <w:sz w:val="20"/>
          <w:szCs w:val="20"/>
        </w:rPr>
        <w:t>terceiros.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É de responsabilidade do cadastrado conferir a exatidão dos seus dados cadastrais no SICAF e mantê-los atualizados</w:t>
      </w:r>
      <w:r w:rsidRPr="00540E64">
        <w:rPr>
          <w:rFonts w:ascii="Bookman Old Style" w:hAnsi="Bookman Old Style"/>
          <w:spacing w:val="-6"/>
          <w:sz w:val="20"/>
          <w:szCs w:val="20"/>
        </w:rPr>
        <w:t xml:space="preserve"> </w:t>
      </w:r>
      <w:r w:rsidRPr="00540E64">
        <w:rPr>
          <w:rFonts w:ascii="Bookman Old Style" w:hAnsi="Bookman Old Style"/>
          <w:sz w:val="20"/>
          <w:szCs w:val="20"/>
        </w:rPr>
        <w:t>junto</w:t>
      </w:r>
      <w:r w:rsidRPr="00540E64">
        <w:rPr>
          <w:rFonts w:ascii="Bookman Old Style" w:hAnsi="Bookman Old Style"/>
          <w:spacing w:val="-5"/>
          <w:sz w:val="20"/>
          <w:szCs w:val="20"/>
        </w:rPr>
        <w:t xml:space="preserve"> </w:t>
      </w:r>
      <w:r w:rsidRPr="00540E64">
        <w:rPr>
          <w:rFonts w:ascii="Bookman Old Style" w:hAnsi="Bookman Old Style"/>
          <w:sz w:val="20"/>
          <w:szCs w:val="20"/>
        </w:rPr>
        <w:t>aos</w:t>
      </w:r>
      <w:r w:rsidRPr="00540E64">
        <w:rPr>
          <w:rFonts w:ascii="Bookman Old Style" w:hAnsi="Bookman Old Style"/>
          <w:spacing w:val="-4"/>
          <w:sz w:val="20"/>
          <w:szCs w:val="20"/>
        </w:rPr>
        <w:t xml:space="preserve"> </w:t>
      </w:r>
      <w:r w:rsidRPr="00540E64">
        <w:rPr>
          <w:rFonts w:ascii="Bookman Old Style" w:hAnsi="Bookman Old Style"/>
          <w:sz w:val="20"/>
          <w:szCs w:val="20"/>
        </w:rPr>
        <w:t>órgãos</w:t>
      </w:r>
      <w:r w:rsidRPr="00540E64">
        <w:rPr>
          <w:rFonts w:ascii="Bookman Old Style" w:hAnsi="Bookman Old Style"/>
          <w:spacing w:val="-4"/>
          <w:sz w:val="20"/>
          <w:szCs w:val="20"/>
        </w:rPr>
        <w:t xml:space="preserve"> </w:t>
      </w:r>
      <w:r w:rsidRPr="00540E64">
        <w:rPr>
          <w:rFonts w:ascii="Bookman Old Style" w:hAnsi="Bookman Old Style"/>
          <w:sz w:val="20"/>
          <w:szCs w:val="20"/>
        </w:rPr>
        <w:t>responsáveis</w:t>
      </w:r>
      <w:r w:rsidRPr="00540E64">
        <w:rPr>
          <w:rFonts w:ascii="Bookman Old Style" w:hAnsi="Bookman Old Style"/>
          <w:spacing w:val="-7"/>
          <w:sz w:val="20"/>
          <w:szCs w:val="20"/>
        </w:rPr>
        <w:t xml:space="preserve"> </w:t>
      </w:r>
      <w:r w:rsidRPr="00540E64">
        <w:rPr>
          <w:rFonts w:ascii="Bookman Old Style" w:hAnsi="Bookman Old Style"/>
          <w:sz w:val="20"/>
          <w:szCs w:val="20"/>
        </w:rPr>
        <w:t>pela</w:t>
      </w:r>
      <w:r w:rsidRPr="00540E64">
        <w:rPr>
          <w:rFonts w:ascii="Bookman Old Style" w:hAnsi="Bookman Old Style"/>
          <w:spacing w:val="-7"/>
          <w:sz w:val="20"/>
          <w:szCs w:val="20"/>
        </w:rPr>
        <w:t xml:space="preserve"> </w:t>
      </w:r>
      <w:r w:rsidRPr="00540E64">
        <w:rPr>
          <w:rFonts w:ascii="Bookman Old Style" w:hAnsi="Bookman Old Style"/>
          <w:sz w:val="20"/>
          <w:szCs w:val="20"/>
        </w:rPr>
        <w:t>informação,</w:t>
      </w:r>
      <w:r w:rsidRPr="00540E64">
        <w:rPr>
          <w:rFonts w:ascii="Bookman Old Style" w:hAnsi="Bookman Old Style"/>
          <w:spacing w:val="-4"/>
          <w:sz w:val="20"/>
          <w:szCs w:val="20"/>
        </w:rPr>
        <w:t xml:space="preserve"> </w:t>
      </w:r>
      <w:r w:rsidRPr="00540E64">
        <w:rPr>
          <w:rFonts w:ascii="Bookman Old Style" w:hAnsi="Bookman Old Style"/>
          <w:sz w:val="20"/>
          <w:szCs w:val="20"/>
        </w:rPr>
        <w:t>devendo</w:t>
      </w:r>
      <w:r w:rsidRPr="00540E64">
        <w:rPr>
          <w:rFonts w:ascii="Bookman Old Style" w:hAnsi="Bookman Old Style"/>
          <w:spacing w:val="-4"/>
          <w:sz w:val="20"/>
          <w:szCs w:val="20"/>
        </w:rPr>
        <w:t xml:space="preserve"> </w:t>
      </w:r>
      <w:r w:rsidRPr="00540E64">
        <w:rPr>
          <w:rFonts w:ascii="Bookman Old Style" w:hAnsi="Bookman Old Style"/>
          <w:sz w:val="20"/>
          <w:szCs w:val="20"/>
        </w:rPr>
        <w:t>proceder,</w:t>
      </w:r>
      <w:r w:rsidRPr="00540E64">
        <w:rPr>
          <w:rFonts w:ascii="Bookman Old Style" w:hAnsi="Bookman Old Style"/>
          <w:spacing w:val="-7"/>
          <w:sz w:val="20"/>
          <w:szCs w:val="20"/>
        </w:rPr>
        <w:t xml:space="preserve"> </w:t>
      </w:r>
      <w:r w:rsidRPr="00540E64">
        <w:rPr>
          <w:rFonts w:ascii="Bookman Old Style" w:hAnsi="Bookman Old Style"/>
          <w:sz w:val="20"/>
          <w:szCs w:val="20"/>
        </w:rPr>
        <w:t>imediatamente,</w:t>
      </w:r>
      <w:r w:rsidRPr="00540E64">
        <w:rPr>
          <w:rFonts w:ascii="Bookman Old Style" w:hAnsi="Bookman Old Style"/>
          <w:spacing w:val="-7"/>
          <w:sz w:val="20"/>
          <w:szCs w:val="20"/>
        </w:rPr>
        <w:t xml:space="preserve"> </w:t>
      </w:r>
      <w:r w:rsidRPr="00540E64">
        <w:rPr>
          <w:rFonts w:ascii="Bookman Old Style" w:hAnsi="Bookman Old Style"/>
          <w:sz w:val="20"/>
          <w:szCs w:val="20"/>
        </w:rPr>
        <w:t>à</w:t>
      </w:r>
      <w:r w:rsidRPr="00540E64">
        <w:rPr>
          <w:rFonts w:ascii="Bookman Old Style" w:hAnsi="Bookman Old Style"/>
          <w:spacing w:val="-4"/>
          <w:sz w:val="20"/>
          <w:szCs w:val="20"/>
        </w:rPr>
        <w:t xml:space="preserve"> </w:t>
      </w:r>
      <w:r w:rsidRPr="00540E64">
        <w:rPr>
          <w:rFonts w:ascii="Bookman Old Style" w:hAnsi="Bookman Old Style"/>
          <w:sz w:val="20"/>
          <w:szCs w:val="20"/>
        </w:rPr>
        <w:t>correção</w:t>
      </w:r>
      <w:r w:rsidRPr="00540E64">
        <w:rPr>
          <w:rFonts w:ascii="Bookman Old Style" w:hAnsi="Bookman Old Style"/>
          <w:spacing w:val="-5"/>
          <w:sz w:val="20"/>
          <w:szCs w:val="20"/>
        </w:rPr>
        <w:t xml:space="preserve"> </w:t>
      </w:r>
      <w:r w:rsidRPr="00540E64">
        <w:rPr>
          <w:rFonts w:ascii="Bookman Old Style" w:hAnsi="Bookman Old Style"/>
          <w:sz w:val="20"/>
          <w:szCs w:val="20"/>
        </w:rPr>
        <w:t>ou à alteração dos registros tão logo identifique incorreção ou aqueles se tornem</w:t>
      </w:r>
      <w:r w:rsidRPr="00540E64">
        <w:rPr>
          <w:rFonts w:ascii="Bookman Old Style" w:hAnsi="Bookman Old Style"/>
          <w:spacing w:val="-17"/>
          <w:sz w:val="20"/>
          <w:szCs w:val="20"/>
        </w:rPr>
        <w:t xml:space="preserve"> </w:t>
      </w:r>
      <w:r w:rsidRPr="00540E64">
        <w:rPr>
          <w:rFonts w:ascii="Bookman Old Style" w:hAnsi="Bookman Old Style"/>
          <w:sz w:val="20"/>
          <w:szCs w:val="20"/>
        </w:rPr>
        <w:t>desatualizados.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A não observância do disposto no subitem anterior poderá ensejar desclassificação no momento da</w:t>
      </w:r>
      <w:r w:rsidRPr="00540E64">
        <w:rPr>
          <w:rFonts w:ascii="Bookman Old Style" w:hAnsi="Bookman Old Style"/>
          <w:spacing w:val="-1"/>
          <w:sz w:val="20"/>
          <w:szCs w:val="20"/>
        </w:rPr>
        <w:t xml:space="preserve"> </w:t>
      </w:r>
      <w:r w:rsidRPr="00540E64">
        <w:rPr>
          <w:rFonts w:ascii="Bookman Old Style" w:hAnsi="Bookman Old Style"/>
          <w:sz w:val="20"/>
          <w:szCs w:val="20"/>
        </w:rPr>
        <w:t>habilitação</w:t>
      </w:r>
    </w:p>
    <w:p w:rsidR="00540E64" w:rsidRDefault="00540E64" w:rsidP="00D52BBE">
      <w:pPr>
        <w:pStyle w:val="Corpodetexto"/>
        <w:spacing w:before="10"/>
        <w:rPr>
          <w:rFonts w:ascii="Bookman Old Style" w:hAnsi="Bookman Old Style"/>
          <w:b/>
          <w:sz w:val="20"/>
          <w:szCs w:val="20"/>
        </w:rPr>
      </w:pPr>
    </w:p>
    <w:p w:rsidR="00540E64" w:rsidRDefault="003E41B7"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APRESENTAÇÃO DA PROPOSTA E DOS DOCUMENTOS DE HABILITAÇÃO</w:t>
      </w:r>
    </w:p>
    <w:p w:rsidR="003E41B7" w:rsidRDefault="003E41B7" w:rsidP="00D52BBE">
      <w:pPr>
        <w:pStyle w:val="Corpodetexto"/>
        <w:spacing w:before="1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u w:val="single"/>
        </w:rPr>
        <w:t xml:space="preserve"> </w:t>
      </w:r>
      <w:r w:rsidRPr="003E41B7">
        <w:rPr>
          <w:rFonts w:ascii="Bookman Old Style" w:hAnsi="Bookman Old Style"/>
          <w:sz w:val="20"/>
          <w:szCs w:val="20"/>
          <w:u w:val="single"/>
        </w:rPr>
        <w:t>Os</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licitantes</w:t>
      </w:r>
      <w:r w:rsidRPr="003E41B7">
        <w:rPr>
          <w:rFonts w:ascii="Bookman Old Style" w:hAnsi="Bookman Old Style"/>
          <w:spacing w:val="-7"/>
          <w:sz w:val="20"/>
          <w:szCs w:val="20"/>
          <w:u w:val="single"/>
        </w:rPr>
        <w:t xml:space="preserve"> </w:t>
      </w:r>
      <w:r w:rsidRPr="003E41B7">
        <w:rPr>
          <w:rFonts w:ascii="Bookman Old Style" w:hAnsi="Bookman Old Style"/>
          <w:sz w:val="20"/>
          <w:szCs w:val="20"/>
          <w:u w:val="single"/>
        </w:rPr>
        <w:t>encaminharão,</w:t>
      </w:r>
      <w:r w:rsidRPr="003E41B7">
        <w:rPr>
          <w:rFonts w:ascii="Bookman Old Style" w:hAnsi="Bookman Old Style"/>
          <w:spacing w:val="-11"/>
          <w:sz w:val="20"/>
          <w:szCs w:val="20"/>
          <w:u w:val="single"/>
        </w:rPr>
        <w:t xml:space="preserve"> </w:t>
      </w:r>
      <w:r w:rsidRPr="003E41B7">
        <w:rPr>
          <w:rFonts w:ascii="Bookman Old Style" w:hAnsi="Bookman Old Style"/>
          <w:sz w:val="20"/>
          <w:szCs w:val="20"/>
          <w:u w:val="single"/>
        </w:rPr>
        <w:t>exclusivamente</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por</w:t>
      </w:r>
      <w:r w:rsidRPr="003E41B7">
        <w:rPr>
          <w:rFonts w:ascii="Bookman Old Style" w:hAnsi="Bookman Old Style"/>
          <w:spacing w:val="-8"/>
          <w:sz w:val="20"/>
          <w:szCs w:val="20"/>
          <w:u w:val="single"/>
        </w:rPr>
        <w:t xml:space="preserve"> </w:t>
      </w:r>
      <w:r w:rsidRPr="003E41B7">
        <w:rPr>
          <w:rFonts w:ascii="Bookman Old Style" w:hAnsi="Bookman Old Style"/>
          <w:sz w:val="20"/>
          <w:szCs w:val="20"/>
          <w:u w:val="single"/>
        </w:rPr>
        <w:t>meio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do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sistema,</w:t>
      </w:r>
      <w:r w:rsidRPr="003E41B7">
        <w:rPr>
          <w:rFonts w:ascii="Bookman Old Style" w:hAnsi="Bookman Old Style"/>
          <w:spacing w:val="-5"/>
          <w:sz w:val="20"/>
          <w:szCs w:val="20"/>
          <w:u w:val="single"/>
        </w:rPr>
        <w:t xml:space="preserve"> </w:t>
      </w:r>
      <w:r w:rsidRPr="003E41B7">
        <w:rPr>
          <w:rFonts w:ascii="Bookman Old Style" w:hAnsi="Bookman Old Style"/>
          <w:b/>
          <w:sz w:val="20"/>
          <w:szCs w:val="20"/>
          <w:u w:val="single"/>
        </w:rPr>
        <w:t>concomitantemente</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com</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os</w:t>
      </w:r>
      <w:r w:rsidRPr="003E41B7">
        <w:rPr>
          <w:rFonts w:ascii="Bookman Old Style" w:hAnsi="Bookman Old Style"/>
          <w:b/>
          <w:spacing w:val="-9"/>
          <w:sz w:val="20"/>
          <w:szCs w:val="20"/>
          <w:u w:val="single"/>
        </w:rPr>
        <w:t xml:space="preserve"> </w:t>
      </w:r>
      <w:r w:rsidRPr="003E41B7">
        <w:rPr>
          <w:rFonts w:ascii="Bookman Old Style" w:hAnsi="Bookman Old Style"/>
          <w:b/>
          <w:sz w:val="20"/>
          <w:szCs w:val="20"/>
          <w:u w:val="single"/>
        </w:rPr>
        <w:t>documentos de habilitação exigidos no item 10 do edital,</w:t>
      </w:r>
      <w:r w:rsidRPr="003E41B7">
        <w:rPr>
          <w:rFonts w:ascii="Bookman Old Style" w:hAnsi="Bookman Old Style"/>
          <w:b/>
          <w:sz w:val="20"/>
          <w:szCs w:val="20"/>
        </w:rPr>
        <w:t xml:space="preserve"> </w:t>
      </w:r>
      <w:r w:rsidRPr="003E41B7">
        <w:rPr>
          <w:rFonts w:ascii="Bookman Old Style" w:hAnsi="Bookman Old Style"/>
          <w:sz w:val="20"/>
          <w:szCs w:val="20"/>
        </w:rPr>
        <w:t>proposta com a descrição do objeto ofertado e o preço, até a data</w:t>
      </w:r>
      <w:r w:rsidRPr="003E41B7">
        <w:rPr>
          <w:rFonts w:ascii="Bookman Old Style" w:hAnsi="Bookman Old Style"/>
          <w:spacing w:val="-11"/>
          <w:sz w:val="20"/>
          <w:szCs w:val="20"/>
        </w:rPr>
        <w:t xml:space="preserve"> </w:t>
      </w:r>
      <w:r w:rsidRPr="003E41B7">
        <w:rPr>
          <w:rFonts w:ascii="Bookman Old Style" w:hAnsi="Bookman Old Style"/>
          <w:sz w:val="20"/>
          <w:szCs w:val="20"/>
        </w:rPr>
        <w:t>e</w:t>
      </w:r>
      <w:r w:rsidRPr="003E41B7">
        <w:rPr>
          <w:rFonts w:ascii="Bookman Old Style" w:hAnsi="Bookman Old Style"/>
          <w:spacing w:val="-10"/>
          <w:sz w:val="20"/>
          <w:szCs w:val="20"/>
        </w:rPr>
        <w:t xml:space="preserve"> </w:t>
      </w:r>
      <w:r w:rsidRPr="003E41B7">
        <w:rPr>
          <w:rFonts w:ascii="Bookman Old Style" w:hAnsi="Bookman Old Style"/>
          <w:sz w:val="20"/>
          <w:szCs w:val="20"/>
        </w:rPr>
        <w:t>o</w:t>
      </w:r>
      <w:r w:rsidRPr="003E41B7">
        <w:rPr>
          <w:rFonts w:ascii="Bookman Old Style" w:hAnsi="Bookman Old Style"/>
          <w:spacing w:val="-11"/>
          <w:sz w:val="20"/>
          <w:szCs w:val="20"/>
        </w:rPr>
        <w:t xml:space="preserve"> </w:t>
      </w:r>
      <w:r w:rsidRPr="003E41B7">
        <w:rPr>
          <w:rFonts w:ascii="Bookman Old Style" w:hAnsi="Bookman Old Style"/>
          <w:sz w:val="20"/>
          <w:szCs w:val="20"/>
        </w:rPr>
        <w:t>horário</w:t>
      </w:r>
      <w:r w:rsidRPr="003E41B7">
        <w:rPr>
          <w:rFonts w:ascii="Bookman Old Style" w:hAnsi="Bookman Old Style"/>
          <w:spacing w:val="-10"/>
          <w:sz w:val="20"/>
          <w:szCs w:val="20"/>
        </w:rPr>
        <w:t xml:space="preserve"> </w:t>
      </w:r>
      <w:r w:rsidRPr="003E41B7">
        <w:rPr>
          <w:rFonts w:ascii="Bookman Old Style" w:hAnsi="Bookman Old Style"/>
          <w:sz w:val="20"/>
          <w:szCs w:val="20"/>
        </w:rPr>
        <w:t>estabelecidos</w:t>
      </w:r>
      <w:r w:rsidRPr="003E41B7">
        <w:rPr>
          <w:rFonts w:ascii="Bookman Old Style" w:hAnsi="Bookman Old Style"/>
          <w:spacing w:val="-10"/>
          <w:sz w:val="20"/>
          <w:szCs w:val="20"/>
        </w:rPr>
        <w:t xml:space="preserve"> </w:t>
      </w:r>
      <w:r w:rsidRPr="003E41B7">
        <w:rPr>
          <w:rFonts w:ascii="Bookman Old Style" w:hAnsi="Bookman Old Style"/>
          <w:sz w:val="20"/>
          <w:szCs w:val="20"/>
        </w:rPr>
        <w:t>para</w:t>
      </w:r>
      <w:r w:rsidRPr="003E41B7">
        <w:rPr>
          <w:rFonts w:ascii="Bookman Old Style" w:hAnsi="Bookman Old Style"/>
          <w:spacing w:val="-10"/>
          <w:sz w:val="20"/>
          <w:szCs w:val="20"/>
        </w:rPr>
        <w:t xml:space="preserve"> </w:t>
      </w:r>
      <w:r w:rsidRPr="003E41B7">
        <w:rPr>
          <w:rFonts w:ascii="Bookman Old Style" w:hAnsi="Bookman Old Style"/>
          <w:sz w:val="20"/>
          <w:szCs w:val="20"/>
        </w:rPr>
        <w:t>abertura</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0"/>
          <w:sz w:val="20"/>
          <w:szCs w:val="20"/>
        </w:rPr>
        <w:t xml:space="preserve"> </w:t>
      </w:r>
      <w:r w:rsidRPr="003E41B7">
        <w:rPr>
          <w:rFonts w:ascii="Bookman Old Style" w:hAnsi="Bookman Old Style"/>
          <w:sz w:val="20"/>
          <w:szCs w:val="20"/>
        </w:rPr>
        <w:t>sessão</w:t>
      </w:r>
      <w:r w:rsidRPr="003E41B7">
        <w:rPr>
          <w:rFonts w:ascii="Bookman Old Style" w:hAnsi="Bookman Old Style"/>
          <w:spacing w:val="-10"/>
          <w:sz w:val="20"/>
          <w:szCs w:val="20"/>
        </w:rPr>
        <w:t xml:space="preserve"> </w:t>
      </w:r>
      <w:r w:rsidRPr="003E41B7">
        <w:rPr>
          <w:rFonts w:ascii="Bookman Old Style" w:hAnsi="Bookman Old Style"/>
          <w:sz w:val="20"/>
          <w:szCs w:val="20"/>
        </w:rPr>
        <w:t>pública,</w:t>
      </w:r>
      <w:r w:rsidRPr="003E41B7">
        <w:rPr>
          <w:rFonts w:ascii="Bookman Old Style" w:hAnsi="Bookman Old Style"/>
          <w:spacing w:val="-11"/>
          <w:sz w:val="20"/>
          <w:szCs w:val="20"/>
        </w:rPr>
        <w:t xml:space="preserve"> </w:t>
      </w:r>
      <w:r w:rsidRPr="003E41B7">
        <w:rPr>
          <w:rFonts w:ascii="Bookman Old Style" w:hAnsi="Bookman Old Style"/>
          <w:sz w:val="20"/>
          <w:szCs w:val="20"/>
        </w:rPr>
        <w:t>quando,</w:t>
      </w:r>
      <w:r w:rsidRPr="003E41B7">
        <w:rPr>
          <w:rFonts w:ascii="Bookman Old Style" w:hAnsi="Bookman Old Style"/>
          <w:spacing w:val="-10"/>
          <w:sz w:val="20"/>
          <w:szCs w:val="20"/>
        </w:rPr>
        <w:t xml:space="preserve"> </w:t>
      </w:r>
      <w:r w:rsidRPr="003E41B7">
        <w:rPr>
          <w:rFonts w:ascii="Bookman Old Style" w:hAnsi="Bookman Old Style"/>
          <w:sz w:val="20"/>
          <w:szCs w:val="20"/>
        </w:rPr>
        <w:t>então,</w:t>
      </w:r>
      <w:r w:rsidRPr="003E41B7">
        <w:rPr>
          <w:rFonts w:ascii="Bookman Old Style" w:hAnsi="Bookman Old Style"/>
          <w:spacing w:val="-11"/>
          <w:sz w:val="20"/>
          <w:szCs w:val="20"/>
        </w:rPr>
        <w:t xml:space="preserve"> </w:t>
      </w:r>
      <w:r w:rsidRPr="003E41B7">
        <w:rPr>
          <w:rFonts w:ascii="Bookman Old Style" w:hAnsi="Bookman Old Style"/>
          <w:sz w:val="20"/>
          <w:szCs w:val="20"/>
        </w:rPr>
        <w:t>encerrar-se-á</w:t>
      </w:r>
      <w:r w:rsidRPr="003E41B7">
        <w:rPr>
          <w:rFonts w:ascii="Bookman Old Style" w:hAnsi="Bookman Old Style"/>
          <w:spacing w:val="-10"/>
          <w:sz w:val="20"/>
          <w:szCs w:val="20"/>
        </w:rPr>
        <w:t xml:space="preserve"> </w:t>
      </w:r>
      <w:r w:rsidRPr="003E41B7">
        <w:rPr>
          <w:rFonts w:ascii="Bookman Old Style" w:hAnsi="Bookman Old Style"/>
          <w:sz w:val="20"/>
          <w:szCs w:val="20"/>
        </w:rPr>
        <w:t>automaticamente a etapa de envio dessa</w:t>
      </w:r>
      <w:r w:rsidRPr="003E41B7">
        <w:rPr>
          <w:rFonts w:ascii="Bookman Old Style" w:hAnsi="Bookman Old Style"/>
          <w:spacing w:val="-3"/>
          <w:sz w:val="20"/>
          <w:szCs w:val="20"/>
        </w:rPr>
        <w:t xml:space="preserve"> </w:t>
      </w:r>
      <w:r w:rsidRPr="003E41B7">
        <w:rPr>
          <w:rFonts w:ascii="Bookman Old Style" w:hAnsi="Bookman Old Style"/>
          <w:sz w:val="20"/>
          <w:szCs w:val="20"/>
        </w:rPr>
        <w:t>documentação.</w:t>
      </w:r>
    </w:p>
    <w:p w:rsidR="003E41B7" w:rsidRPr="003E41B7" w:rsidRDefault="003E41B7" w:rsidP="00D52BBE">
      <w:pPr>
        <w:pStyle w:val="Corpodetexto"/>
        <w:spacing w:before="10"/>
        <w:jc w:val="both"/>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envio</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1"/>
          <w:sz w:val="20"/>
          <w:szCs w:val="20"/>
        </w:rPr>
        <w:t xml:space="preserve"> </w:t>
      </w:r>
      <w:r w:rsidRPr="003E41B7">
        <w:rPr>
          <w:rFonts w:ascii="Bookman Old Style" w:hAnsi="Bookman Old Style"/>
          <w:sz w:val="20"/>
          <w:szCs w:val="20"/>
        </w:rPr>
        <w:t>proposta,</w:t>
      </w:r>
      <w:r w:rsidRPr="003E41B7">
        <w:rPr>
          <w:rFonts w:ascii="Bookman Old Style" w:hAnsi="Bookman Old Style"/>
          <w:spacing w:val="-13"/>
          <w:sz w:val="20"/>
          <w:szCs w:val="20"/>
        </w:rPr>
        <w:t xml:space="preserve"> </w:t>
      </w:r>
      <w:r w:rsidRPr="003E41B7">
        <w:rPr>
          <w:rFonts w:ascii="Bookman Old Style" w:hAnsi="Bookman Old Style"/>
          <w:sz w:val="20"/>
          <w:szCs w:val="20"/>
        </w:rPr>
        <w:t>acompanhada</w:t>
      </w:r>
      <w:r w:rsidRPr="003E41B7">
        <w:rPr>
          <w:rFonts w:ascii="Bookman Old Style" w:hAnsi="Bookman Old Style"/>
          <w:spacing w:val="-13"/>
          <w:sz w:val="20"/>
          <w:szCs w:val="20"/>
        </w:rPr>
        <w:t xml:space="preserve"> </w:t>
      </w:r>
      <w:r w:rsidRPr="003E41B7">
        <w:rPr>
          <w:rFonts w:ascii="Bookman Old Style" w:hAnsi="Bookman Old Style"/>
          <w:sz w:val="20"/>
          <w:szCs w:val="20"/>
        </w:rPr>
        <w:t>dos</w:t>
      </w:r>
      <w:r w:rsidRPr="003E41B7">
        <w:rPr>
          <w:rFonts w:ascii="Bookman Old Style" w:hAnsi="Bookman Old Style"/>
          <w:spacing w:val="-10"/>
          <w:sz w:val="20"/>
          <w:szCs w:val="20"/>
        </w:rPr>
        <w:t xml:space="preserve"> </w:t>
      </w:r>
      <w:r w:rsidRPr="003E41B7">
        <w:rPr>
          <w:rFonts w:ascii="Bookman Old Style" w:hAnsi="Bookman Old Style"/>
          <w:sz w:val="20"/>
          <w:szCs w:val="20"/>
        </w:rPr>
        <w:t>documentos</w:t>
      </w:r>
      <w:r w:rsidRPr="003E41B7">
        <w:rPr>
          <w:rFonts w:ascii="Bookman Old Style" w:hAnsi="Bookman Old Style"/>
          <w:spacing w:val="-10"/>
          <w:sz w:val="20"/>
          <w:szCs w:val="20"/>
        </w:rPr>
        <w:t xml:space="preserve"> </w:t>
      </w:r>
      <w:r w:rsidRPr="003E41B7">
        <w:rPr>
          <w:rFonts w:ascii="Bookman Old Style" w:hAnsi="Bookman Old Style"/>
          <w:sz w:val="20"/>
          <w:szCs w:val="20"/>
        </w:rPr>
        <w:t>de</w:t>
      </w:r>
      <w:r w:rsidRPr="003E41B7">
        <w:rPr>
          <w:rFonts w:ascii="Bookman Old Style" w:hAnsi="Bookman Old Style"/>
          <w:spacing w:val="-13"/>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11"/>
          <w:sz w:val="20"/>
          <w:szCs w:val="20"/>
        </w:rPr>
        <w:t xml:space="preserve"> </w:t>
      </w:r>
      <w:r w:rsidRPr="003E41B7">
        <w:rPr>
          <w:rFonts w:ascii="Bookman Old Style" w:hAnsi="Bookman Old Style"/>
          <w:sz w:val="20"/>
          <w:szCs w:val="20"/>
        </w:rPr>
        <w:t>exigidos</w:t>
      </w:r>
      <w:r w:rsidRPr="003E41B7">
        <w:rPr>
          <w:rFonts w:ascii="Bookman Old Style" w:hAnsi="Bookman Old Style"/>
          <w:spacing w:val="-7"/>
          <w:sz w:val="20"/>
          <w:szCs w:val="20"/>
        </w:rPr>
        <w:t xml:space="preserve"> </w:t>
      </w:r>
      <w:r w:rsidRPr="003E41B7">
        <w:rPr>
          <w:rFonts w:ascii="Bookman Old Style" w:hAnsi="Bookman Old Style"/>
          <w:sz w:val="20"/>
          <w:szCs w:val="20"/>
        </w:rPr>
        <w:t>no</w:t>
      </w:r>
      <w:r w:rsidRPr="003E41B7">
        <w:rPr>
          <w:rFonts w:ascii="Bookman Old Style" w:hAnsi="Bookman Old Style"/>
          <w:spacing w:val="-12"/>
          <w:sz w:val="20"/>
          <w:szCs w:val="20"/>
        </w:rPr>
        <w:t xml:space="preserve"> </w:t>
      </w:r>
      <w:r w:rsidRPr="003E41B7">
        <w:rPr>
          <w:rFonts w:ascii="Bookman Old Style" w:hAnsi="Bookman Old Style"/>
          <w:sz w:val="20"/>
          <w:szCs w:val="20"/>
        </w:rPr>
        <w:t>item</w:t>
      </w:r>
      <w:r w:rsidRPr="003E41B7">
        <w:rPr>
          <w:rFonts w:ascii="Bookman Old Style" w:hAnsi="Bookman Old Style"/>
          <w:spacing w:val="-15"/>
          <w:sz w:val="20"/>
          <w:szCs w:val="20"/>
        </w:rPr>
        <w:t xml:space="preserve"> </w:t>
      </w:r>
      <w:r w:rsidRPr="003E41B7">
        <w:rPr>
          <w:rFonts w:ascii="Bookman Old Style" w:hAnsi="Bookman Old Style"/>
          <w:sz w:val="20"/>
          <w:szCs w:val="20"/>
        </w:rPr>
        <w:t>10</w:t>
      </w:r>
      <w:r w:rsidRPr="003E41B7">
        <w:rPr>
          <w:rFonts w:ascii="Bookman Old Style" w:hAnsi="Bookman Old Style"/>
          <w:spacing w:val="-11"/>
          <w:sz w:val="20"/>
          <w:szCs w:val="20"/>
        </w:rPr>
        <w:t xml:space="preserve"> </w:t>
      </w:r>
      <w:r w:rsidRPr="003E41B7">
        <w:rPr>
          <w:rFonts w:ascii="Bookman Old Style" w:hAnsi="Bookman Old Style"/>
          <w:sz w:val="20"/>
          <w:szCs w:val="20"/>
        </w:rPr>
        <w:t>deste</w:t>
      </w:r>
      <w:r w:rsidRPr="003E41B7">
        <w:rPr>
          <w:rFonts w:ascii="Bookman Old Style" w:hAnsi="Bookman Old Style"/>
          <w:spacing w:val="-10"/>
          <w:sz w:val="20"/>
          <w:szCs w:val="20"/>
        </w:rPr>
        <w:t xml:space="preserve"> </w:t>
      </w:r>
      <w:r w:rsidRPr="003E41B7">
        <w:rPr>
          <w:rFonts w:ascii="Bookman Old Style" w:hAnsi="Bookman Old Style"/>
          <w:sz w:val="20"/>
          <w:szCs w:val="20"/>
        </w:rPr>
        <w:t>Edital,</w:t>
      </w:r>
      <w:r w:rsidRPr="003E41B7">
        <w:rPr>
          <w:rFonts w:ascii="Bookman Old Style" w:hAnsi="Bookman Old Style"/>
          <w:spacing w:val="-11"/>
          <w:sz w:val="20"/>
          <w:szCs w:val="20"/>
        </w:rPr>
        <w:t xml:space="preserve"> </w:t>
      </w:r>
      <w:r w:rsidRPr="003E41B7">
        <w:rPr>
          <w:rFonts w:ascii="Bookman Old Style" w:hAnsi="Bookman Old Style"/>
          <w:sz w:val="20"/>
          <w:szCs w:val="20"/>
        </w:rPr>
        <w:t>ocorrerá por meio de chave de acesso e</w:t>
      </w:r>
      <w:r w:rsidRPr="003E41B7">
        <w:rPr>
          <w:rFonts w:ascii="Bookman Old Style" w:hAnsi="Bookman Old Style"/>
          <w:spacing w:val="-3"/>
          <w:sz w:val="20"/>
          <w:szCs w:val="20"/>
        </w:rPr>
        <w:t xml:space="preserve"> </w:t>
      </w:r>
      <w:r w:rsidRPr="003E41B7">
        <w:rPr>
          <w:rFonts w:ascii="Bookman Old Style" w:hAnsi="Bookman Old Style"/>
          <w:sz w:val="20"/>
          <w:szCs w:val="20"/>
        </w:rPr>
        <w:t>senha.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w:t>
      </w:r>
      <w:r w:rsidRPr="003E41B7">
        <w:rPr>
          <w:rFonts w:ascii="Bookman Old Style" w:hAnsi="Bookman Old Style"/>
          <w:spacing w:val="-9"/>
          <w:sz w:val="20"/>
          <w:szCs w:val="20"/>
        </w:rPr>
        <w:t xml:space="preserve"> </w:t>
      </w:r>
      <w:r w:rsidRPr="003E41B7">
        <w:rPr>
          <w:rFonts w:ascii="Bookman Old Style" w:hAnsi="Bookman Old Style"/>
          <w:sz w:val="20"/>
          <w:szCs w:val="20"/>
        </w:rPr>
        <w:t>licitantes</w:t>
      </w:r>
      <w:r w:rsidRPr="003E41B7">
        <w:rPr>
          <w:rFonts w:ascii="Bookman Old Style" w:hAnsi="Bookman Old Style"/>
          <w:spacing w:val="-8"/>
          <w:sz w:val="20"/>
          <w:szCs w:val="20"/>
        </w:rPr>
        <w:t xml:space="preserve"> </w:t>
      </w:r>
      <w:r w:rsidRPr="003E41B7">
        <w:rPr>
          <w:rFonts w:ascii="Bookman Old Style" w:hAnsi="Bookman Old Style"/>
          <w:sz w:val="20"/>
          <w:szCs w:val="20"/>
        </w:rPr>
        <w:t>poderão</w:t>
      </w:r>
      <w:r w:rsidRPr="003E41B7">
        <w:rPr>
          <w:rFonts w:ascii="Bookman Old Style" w:hAnsi="Bookman Old Style"/>
          <w:spacing w:val="-8"/>
          <w:sz w:val="20"/>
          <w:szCs w:val="20"/>
        </w:rPr>
        <w:t xml:space="preserve"> </w:t>
      </w:r>
      <w:r w:rsidRPr="003E41B7">
        <w:rPr>
          <w:rFonts w:ascii="Bookman Old Style" w:hAnsi="Bookman Old Style"/>
          <w:sz w:val="20"/>
          <w:szCs w:val="20"/>
        </w:rPr>
        <w:t>deixar</w:t>
      </w:r>
      <w:r w:rsidRPr="003E41B7">
        <w:rPr>
          <w:rFonts w:ascii="Bookman Old Style" w:hAnsi="Bookman Old Style"/>
          <w:spacing w:val="-11"/>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apresentar</w:t>
      </w:r>
      <w:r w:rsidRPr="003E41B7">
        <w:rPr>
          <w:rFonts w:ascii="Bookman Old Style" w:hAnsi="Bookman Old Style"/>
          <w:spacing w:val="-8"/>
          <w:sz w:val="20"/>
          <w:szCs w:val="20"/>
        </w:rPr>
        <w:t xml:space="preserve"> </w:t>
      </w:r>
      <w:r w:rsidRPr="003E41B7">
        <w:rPr>
          <w:rFonts w:ascii="Bookman Old Style" w:hAnsi="Bookman Old Style"/>
          <w:sz w:val="20"/>
          <w:szCs w:val="20"/>
        </w:rPr>
        <w:t>os</w:t>
      </w:r>
      <w:r w:rsidRPr="003E41B7">
        <w:rPr>
          <w:rFonts w:ascii="Bookman Old Style" w:hAnsi="Bookman Old Style"/>
          <w:spacing w:val="-8"/>
          <w:sz w:val="20"/>
          <w:szCs w:val="20"/>
        </w:rPr>
        <w:t xml:space="preserve"> </w:t>
      </w:r>
      <w:r w:rsidRPr="003E41B7">
        <w:rPr>
          <w:rFonts w:ascii="Bookman Old Style" w:hAnsi="Bookman Old Style"/>
          <w:sz w:val="20"/>
          <w:szCs w:val="20"/>
        </w:rPr>
        <w:t>documentos</w:t>
      </w:r>
      <w:r w:rsidRPr="003E41B7">
        <w:rPr>
          <w:rFonts w:ascii="Bookman Old Style" w:hAnsi="Bookman Old Style"/>
          <w:spacing w:val="-9"/>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9"/>
          <w:sz w:val="20"/>
          <w:szCs w:val="20"/>
        </w:rPr>
        <w:t xml:space="preserve"> </w:t>
      </w:r>
      <w:r w:rsidRPr="003E41B7">
        <w:rPr>
          <w:rFonts w:ascii="Bookman Old Style" w:hAnsi="Bookman Old Style"/>
          <w:sz w:val="20"/>
          <w:szCs w:val="20"/>
        </w:rPr>
        <w:t>que</w:t>
      </w:r>
      <w:r w:rsidRPr="003E41B7">
        <w:rPr>
          <w:rFonts w:ascii="Bookman Old Style" w:hAnsi="Bookman Old Style"/>
          <w:spacing w:val="-8"/>
          <w:sz w:val="20"/>
          <w:szCs w:val="20"/>
        </w:rPr>
        <w:t xml:space="preserve"> </w:t>
      </w:r>
      <w:r w:rsidRPr="003E41B7">
        <w:rPr>
          <w:rFonts w:ascii="Bookman Old Style" w:hAnsi="Bookman Old Style"/>
          <w:sz w:val="20"/>
          <w:szCs w:val="20"/>
        </w:rPr>
        <w:t>constem</w:t>
      </w:r>
      <w:r w:rsidRPr="003E41B7">
        <w:rPr>
          <w:rFonts w:ascii="Bookman Old Style" w:hAnsi="Bookman Old Style"/>
          <w:spacing w:val="-13"/>
          <w:sz w:val="20"/>
          <w:szCs w:val="20"/>
        </w:rPr>
        <w:t xml:space="preserve"> </w:t>
      </w:r>
      <w:r w:rsidRPr="003E41B7">
        <w:rPr>
          <w:rFonts w:ascii="Bookman Old Style" w:hAnsi="Bookman Old Style"/>
          <w:sz w:val="20"/>
          <w:szCs w:val="20"/>
        </w:rPr>
        <w:t>do</w:t>
      </w:r>
      <w:r w:rsidRPr="003E41B7">
        <w:rPr>
          <w:rFonts w:ascii="Bookman Old Style" w:hAnsi="Bookman Old Style"/>
          <w:spacing w:val="-9"/>
          <w:sz w:val="20"/>
          <w:szCs w:val="20"/>
        </w:rPr>
        <w:t xml:space="preserve"> </w:t>
      </w:r>
      <w:r w:rsidRPr="003E41B7">
        <w:rPr>
          <w:rFonts w:ascii="Bookman Old Style" w:hAnsi="Bookman Old Style"/>
          <w:sz w:val="20"/>
          <w:szCs w:val="20"/>
        </w:rPr>
        <w:t>SICAF,</w:t>
      </w:r>
      <w:r w:rsidRPr="003E41B7">
        <w:rPr>
          <w:rFonts w:ascii="Bookman Old Style" w:hAnsi="Bookman Old Style"/>
          <w:spacing w:val="-9"/>
          <w:sz w:val="20"/>
          <w:szCs w:val="20"/>
        </w:rPr>
        <w:t xml:space="preserve"> </w:t>
      </w:r>
      <w:r w:rsidRPr="003E41B7">
        <w:rPr>
          <w:rFonts w:ascii="Bookman Old Style" w:hAnsi="Bookman Old Style"/>
          <w:sz w:val="20"/>
          <w:szCs w:val="20"/>
        </w:rPr>
        <w:t>assegurado aos demais licitantes o direito de acesso aos dados constantes dos</w:t>
      </w:r>
      <w:r w:rsidRPr="003E41B7">
        <w:rPr>
          <w:rFonts w:ascii="Bookman Old Style" w:hAnsi="Bookman Old Style"/>
          <w:spacing w:val="-7"/>
          <w:sz w:val="20"/>
          <w:szCs w:val="20"/>
        </w:rPr>
        <w:t xml:space="preserve"> </w:t>
      </w:r>
      <w:r w:rsidRPr="003E41B7">
        <w:rPr>
          <w:rFonts w:ascii="Bookman Old Style" w:hAnsi="Bookman Old Style"/>
          <w:sz w:val="20"/>
          <w:szCs w:val="20"/>
        </w:rPr>
        <w:t>sistemas.</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lastRenderedPageBreak/>
        <w:t xml:space="preserve"> </w:t>
      </w:r>
      <w:r w:rsidRPr="003E41B7">
        <w:rPr>
          <w:rFonts w:ascii="Bookman Old Style" w:hAnsi="Bookman Old Style"/>
          <w:sz w:val="20"/>
          <w:szCs w:val="20"/>
        </w:rPr>
        <w:t>Até a abertura da sessão pública, os licitantes poderão retirar ou substituir a proposta e os</w:t>
      </w:r>
      <w:r>
        <w:rPr>
          <w:rFonts w:ascii="Bookman Old Style" w:hAnsi="Bookman Old Style"/>
          <w:sz w:val="20"/>
          <w:szCs w:val="20"/>
        </w:rPr>
        <w:t xml:space="preserve"> </w:t>
      </w:r>
      <w:r w:rsidRPr="003E41B7">
        <w:rPr>
          <w:rFonts w:ascii="Bookman Old Style" w:hAnsi="Bookman Old Style"/>
          <w:sz w:val="20"/>
          <w:szCs w:val="20"/>
        </w:rPr>
        <w:t>documentos de habilitação anteriormente inseridos no</w:t>
      </w:r>
      <w:r w:rsidRPr="003E41B7">
        <w:rPr>
          <w:rFonts w:ascii="Bookman Old Style" w:hAnsi="Bookman Old Style"/>
          <w:spacing w:val="-5"/>
          <w:sz w:val="20"/>
          <w:szCs w:val="20"/>
        </w:rPr>
        <w:t xml:space="preserve"> </w:t>
      </w:r>
      <w:r w:rsidRPr="003E41B7">
        <w:rPr>
          <w:rFonts w:ascii="Bookman Old Style" w:hAnsi="Bookman Old Style"/>
          <w:sz w:val="20"/>
          <w:szCs w:val="20"/>
        </w:rPr>
        <w:t>sistema;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As</w:t>
      </w:r>
      <w:r w:rsidRPr="003E41B7">
        <w:rPr>
          <w:rFonts w:ascii="Bookman Old Style" w:hAnsi="Bookman Old Style"/>
          <w:spacing w:val="-5"/>
          <w:sz w:val="20"/>
          <w:szCs w:val="20"/>
        </w:rPr>
        <w:t xml:space="preserve"> </w:t>
      </w:r>
      <w:r w:rsidRPr="003E41B7">
        <w:rPr>
          <w:rFonts w:ascii="Bookman Old Style" w:hAnsi="Bookman Old Style"/>
          <w:sz w:val="20"/>
          <w:szCs w:val="20"/>
        </w:rPr>
        <w:t>Microempresas</w:t>
      </w:r>
      <w:r w:rsidRPr="003E41B7">
        <w:rPr>
          <w:rFonts w:ascii="Bookman Old Style" w:hAnsi="Bookman Old Style"/>
          <w:spacing w:val="-5"/>
          <w:sz w:val="20"/>
          <w:szCs w:val="20"/>
        </w:rPr>
        <w:t xml:space="preserve"> </w:t>
      </w:r>
      <w:r w:rsidRPr="003E41B7">
        <w:rPr>
          <w:rFonts w:ascii="Bookman Old Style" w:hAnsi="Bookman Old Style"/>
          <w:sz w:val="20"/>
          <w:szCs w:val="20"/>
        </w:rPr>
        <w:t>e</w:t>
      </w:r>
      <w:r w:rsidRPr="003E41B7">
        <w:rPr>
          <w:rFonts w:ascii="Bookman Old Style" w:hAnsi="Bookman Old Style"/>
          <w:spacing w:val="-5"/>
          <w:sz w:val="20"/>
          <w:szCs w:val="20"/>
        </w:rPr>
        <w:t xml:space="preserve"> </w:t>
      </w:r>
      <w:r w:rsidRPr="003E41B7">
        <w:rPr>
          <w:rFonts w:ascii="Bookman Old Style" w:hAnsi="Bookman Old Style"/>
          <w:sz w:val="20"/>
          <w:szCs w:val="20"/>
        </w:rPr>
        <w:t>Empresas</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Pequeno</w:t>
      </w:r>
      <w:r w:rsidRPr="003E41B7">
        <w:rPr>
          <w:rFonts w:ascii="Bookman Old Style" w:hAnsi="Bookman Old Style"/>
          <w:spacing w:val="-5"/>
          <w:sz w:val="20"/>
          <w:szCs w:val="20"/>
        </w:rPr>
        <w:t xml:space="preserve"> </w:t>
      </w:r>
      <w:r w:rsidRPr="003E41B7">
        <w:rPr>
          <w:rFonts w:ascii="Bookman Old Style" w:hAnsi="Bookman Old Style"/>
          <w:sz w:val="20"/>
          <w:szCs w:val="20"/>
        </w:rPr>
        <w:t>Porte</w:t>
      </w:r>
      <w:r w:rsidRPr="003E41B7">
        <w:rPr>
          <w:rFonts w:ascii="Bookman Old Style" w:hAnsi="Bookman Old Style"/>
          <w:spacing w:val="-6"/>
          <w:sz w:val="20"/>
          <w:szCs w:val="20"/>
        </w:rPr>
        <w:t xml:space="preserve"> </w:t>
      </w:r>
      <w:r w:rsidRPr="003E41B7">
        <w:rPr>
          <w:rFonts w:ascii="Bookman Old Style" w:hAnsi="Bookman Old Style"/>
          <w:sz w:val="20"/>
          <w:szCs w:val="20"/>
        </w:rPr>
        <w:t>deverão</w:t>
      </w:r>
      <w:r w:rsidRPr="003E41B7">
        <w:rPr>
          <w:rFonts w:ascii="Bookman Old Style" w:hAnsi="Bookman Old Style"/>
          <w:spacing w:val="-5"/>
          <w:sz w:val="20"/>
          <w:szCs w:val="20"/>
        </w:rPr>
        <w:t xml:space="preserve"> </w:t>
      </w:r>
      <w:r w:rsidRPr="003E41B7">
        <w:rPr>
          <w:rFonts w:ascii="Bookman Old Style" w:hAnsi="Bookman Old Style"/>
          <w:sz w:val="20"/>
          <w:szCs w:val="20"/>
        </w:rPr>
        <w:t>encaminhar</w:t>
      </w:r>
      <w:r w:rsidRPr="003E41B7">
        <w:rPr>
          <w:rFonts w:ascii="Bookman Old Style" w:hAnsi="Bookman Old Style"/>
          <w:spacing w:val="-5"/>
          <w:sz w:val="20"/>
          <w:szCs w:val="20"/>
        </w:rPr>
        <w:t xml:space="preserve"> </w:t>
      </w:r>
      <w:r w:rsidRPr="003E41B7">
        <w:rPr>
          <w:rFonts w:ascii="Bookman Old Style" w:hAnsi="Bookman Old Style"/>
          <w:sz w:val="20"/>
          <w:szCs w:val="20"/>
        </w:rPr>
        <w:t>a</w:t>
      </w:r>
      <w:r w:rsidRPr="003E41B7">
        <w:rPr>
          <w:rFonts w:ascii="Bookman Old Style" w:hAnsi="Bookman Old Style"/>
          <w:spacing w:val="-6"/>
          <w:sz w:val="20"/>
          <w:szCs w:val="20"/>
        </w:rPr>
        <w:t xml:space="preserve"> </w:t>
      </w:r>
      <w:r w:rsidRPr="003E41B7">
        <w:rPr>
          <w:rFonts w:ascii="Bookman Old Style" w:hAnsi="Bookman Old Style"/>
          <w:sz w:val="20"/>
          <w:szCs w:val="20"/>
        </w:rPr>
        <w:t>documentação</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6"/>
          <w:sz w:val="20"/>
          <w:szCs w:val="20"/>
        </w:rPr>
        <w:t xml:space="preserve"> </w:t>
      </w:r>
      <w:r w:rsidRPr="003E41B7">
        <w:rPr>
          <w:rFonts w:ascii="Bookman Old Style" w:hAnsi="Bookman Old Style"/>
          <w:sz w:val="20"/>
          <w:szCs w:val="20"/>
        </w:rPr>
        <w:t>ainda que haja alguma restrição de regularidade fiscal e trabalhista, nos termos do art. 43, § 1º da LC nº 123, de 2006.</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 preços e os produtos/serviços propostos são de exclusiva responsabilidade da licitante, assumindo</w:t>
      </w:r>
      <w:r w:rsidRPr="003E41B7">
        <w:rPr>
          <w:rFonts w:ascii="Bookman Old Style" w:hAnsi="Bookman Old Style"/>
          <w:spacing w:val="-32"/>
          <w:sz w:val="20"/>
          <w:szCs w:val="20"/>
        </w:rPr>
        <w:t xml:space="preserve"> </w:t>
      </w:r>
      <w:r w:rsidRPr="003E41B7">
        <w:rPr>
          <w:rFonts w:ascii="Bookman Old Style" w:hAnsi="Bookman Old Style"/>
          <w:sz w:val="20"/>
          <w:szCs w:val="20"/>
        </w:rPr>
        <w:t>como firmes e verdadeiras suas propostas e lances, não lhe assistindo o direito de pleitear qualquer alteração, sob alegação de erro, omissão ou qualquer outro</w:t>
      </w:r>
      <w:r w:rsidRPr="003E41B7">
        <w:rPr>
          <w:rFonts w:ascii="Bookman Old Style" w:hAnsi="Bookman Old Style"/>
          <w:spacing w:val="-3"/>
          <w:sz w:val="20"/>
          <w:szCs w:val="20"/>
        </w:rPr>
        <w:t xml:space="preserve"> </w:t>
      </w:r>
      <w:r w:rsidRPr="003E41B7">
        <w:rPr>
          <w:rFonts w:ascii="Bookman Old Style" w:hAnsi="Bookman Old Style"/>
          <w:sz w:val="20"/>
          <w:szCs w:val="20"/>
        </w:rPr>
        <w:t>pretexto.</w:t>
      </w:r>
    </w:p>
    <w:p w:rsidR="003E41B7" w:rsidRDefault="003E41B7" w:rsidP="00D52BBE">
      <w:pPr>
        <w:pStyle w:val="PargrafodaLista"/>
        <w:ind w:left="0" w:firstLine="0"/>
        <w:rPr>
          <w:rFonts w:ascii="Bookman Old Style" w:hAnsi="Bookman Old Style"/>
          <w:b/>
          <w:sz w:val="20"/>
          <w:szCs w:val="20"/>
        </w:rPr>
      </w:pPr>
    </w:p>
    <w:p w:rsid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 xml:space="preserve">Ao oferecer sua proposta no sistema eletrônico, o licitante deverá observar rigorosamente a descrição dos itens e considerar as condições estabelecidas no Edital e seus anexos, </w:t>
      </w:r>
      <w:r w:rsidRPr="003E41B7">
        <w:rPr>
          <w:rFonts w:ascii="Bookman Old Style" w:hAnsi="Bookman Old Style"/>
          <w:b/>
          <w:sz w:val="20"/>
          <w:szCs w:val="20"/>
        </w:rPr>
        <w:t>descrevendo detalhadamente as características do objeto/serviço cotado, informando marca/</w:t>
      </w:r>
      <w:r w:rsidR="00D6480F">
        <w:rPr>
          <w:rFonts w:ascii="Bookman Old Style" w:hAnsi="Bookman Old Style"/>
          <w:b/>
          <w:sz w:val="20"/>
          <w:szCs w:val="20"/>
        </w:rPr>
        <w:t xml:space="preserve">modelo, </w:t>
      </w:r>
      <w:r w:rsidRPr="003E41B7">
        <w:rPr>
          <w:rFonts w:ascii="Bookman Old Style" w:hAnsi="Bookman Old Style"/>
          <w:b/>
          <w:sz w:val="20"/>
          <w:szCs w:val="20"/>
        </w:rPr>
        <w:t xml:space="preserve">fabricante (se for o caso) em campo próprio do sistema, preço unitário por item, com até </w:t>
      </w:r>
      <w:r w:rsidR="008C5624">
        <w:rPr>
          <w:rFonts w:ascii="Bookman Old Style" w:hAnsi="Bookman Old Style"/>
          <w:b/>
          <w:sz w:val="20"/>
          <w:szCs w:val="20"/>
        </w:rPr>
        <w:t>DUAS</w:t>
      </w:r>
      <w:r w:rsidRPr="003E41B7">
        <w:rPr>
          <w:rFonts w:ascii="Bookman Old Style" w:hAnsi="Bookman Old Style"/>
          <w:b/>
          <w:sz w:val="20"/>
          <w:szCs w:val="20"/>
        </w:rPr>
        <w:t xml:space="preserve"> casas decimais após a</w:t>
      </w:r>
      <w:r w:rsidRPr="003E41B7">
        <w:rPr>
          <w:rFonts w:ascii="Bookman Old Style" w:hAnsi="Bookman Old Style"/>
          <w:b/>
          <w:spacing w:val="-11"/>
          <w:sz w:val="20"/>
          <w:szCs w:val="20"/>
        </w:rPr>
        <w:t xml:space="preserve"> </w:t>
      </w:r>
      <w:r w:rsidRPr="003E41B7">
        <w:rPr>
          <w:rFonts w:ascii="Bookman Old Style" w:hAnsi="Bookman Old Style"/>
          <w:b/>
          <w:sz w:val="20"/>
          <w:szCs w:val="20"/>
        </w:rPr>
        <w:t>vírgula.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3E41B7">
        <w:rPr>
          <w:rFonts w:ascii="Bookman Old Style" w:hAnsi="Bookman Old Style"/>
          <w:spacing w:val="-17"/>
          <w:sz w:val="20"/>
          <w:szCs w:val="20"/>
        </w:rPr>
        <w:t xml:space="preserve"> </w:t>
      </w:r>
      <w:r w:rsidRPr="003E41B7">
        <w:rPr>
          <w:rFonts w:ascii="Bookman Old Style" w:hAnsi="Bookman Old Style"/>
          <w:sz w:val="20"/>
          <w:szCs w:val="20"/>
        </w:rPr>
        <w:t>direta</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indiretamente</w:t>
      </w:r>
      <w:r w:rsidRPr="003E41B7">
        <w:rPr>
          <w:rFonts w:ascii="Bookman Old Style" w:hAnsi="Bookman Old Style"/>
          <w:spacing w:val="-12"/>
          <w:sz w:val="20"/>
          <w:szCs w:val="20"/>
        </w:rPr>
        <w:t xml:space="preserve"> </w:t>
      </w:r>
      <w:r w:rsidRPr="003E41B7">
        <w:rPr>
          <w:rFonts w:ascii="Bookman Old Style" w:hAnsi="Bookman Old Style"/>
          <w:sz w:val="20"/>
          <w:szCs w:val="20"/>
        </w:rPr>
        <w:t>no</w:t>
      </w:r>
      <w:r w:rsidRPr="003E41B7">
        <w:rPr>
          <w:rFonts w:ascii="Bookman Old Style" w:hAnsi="Bookman Old Style"/>
          <w:spacing w:val="-13"/>
          <w:sz w:val="20"/>
          <w:szCs w:val="20"/>
        </w:rPr>
        <w:t xml:space="preserve"> </w:t>
      </w:r>
      <w:r w:rsidRPr="003E41B7">
        <w:rPr>
          <w:rFonts w:ascii="Bookman Old Style" w:hAnsi="Bookman Old Style"/>
          <w:sz w:val="20"/>
          <w:szCs w:val="20"/>
        </w:rPr>
        <w:t>fornecimento</w:t>
      </w:r>
      <w:r w:rsidRPr="003E41B7">
        <w:rPr>
          <w:rFonts w:ascii="Bookman Old Style" w:hAnsi="Bookman Old Style"/>
          <w:spacing w:val="-12"/>
          <w:sz w:val="20"/>
          <w:szCs w:val="20"/>
        </w:rPr>
        <w:t xml:space="preserve"> </w:t>
      </w:r>
      <w:r w:rsidRPr="003E41B7">
        <w:rPr>
          <w:rFonts w:ascii="Bookman Old Style" w:hAnsi="Bookman Old Style"/>
          <w:sz w:val="20"/>
          <w:szCs w:val="20"/>
        </w:rPr>
        <w:t>dos</w:t>
      </w:r>
      <w:r w:rsidRPr="003E41B7">
        <w:rPr>
          <w:rFonts w:ascii="Bookman Old Style" w:hAnsi="Bookman Old Style"/>
          <w:spacing w:val="-13"/>
          <w:sz w:val="20"/>
          <w:szCs w:val="20"/>
        </w:rPr>
        <w:t xml:space="preserve"> </w:t>
      </w:r>
      <w:r w:rsidRPr="003E41B7">
        <w:rPr>
          <w:rFonts w:ascii="Bookman Old Style" w:hAnsi="Bookman Old Style"/>
          <w:sz w:val="20"/>
          <w:szCs w:val="20"/>
        </w:rPr>
        <w:t>bens</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da</w:t>
      </w:r>
      <w:r w:rsidRPr="003E41B7">
        <w:rPr>
          <w:rFonts w:ascii="Bookman Old Style" w:hAnsi="Bookman Old Style"/>
          <w:spacing w:val="-12"/>
          <w:sz w:val="20"/>
          <w:szCs w:val="20"/>
        </w:rPr>
        <w:t xml:space="preserve"> </w:t>
      </w:r>
      <w:r w:rsidRPr="003E41B7">
        <w:rPr>
          <w:rFonts w:ascii="Bookman Old Style" w:hAnsi="Bookman Old Style"/>
          <w:sz w:val="20"/>
          <w:szCs w:val="20"/>
        </w:rPr>
        <w:t>prestação</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serviços,</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forma</w:t>
      </w:r>
      <w:r w:rsidRPr="003E41B7">
        <w:rPr>
          <w:rFonts w:ascii="Bookman Old Style" w:hAnsi="Bookman Old Style"/>
          <w:spacing w:val="-13"/>
          <w:sz w:val="20"/>
          <w:szCs w:val="20"/>
        </w:rPr>
        <w:t xml:space="preserve"> </w:t>
      </w:r>
      <w:r w:rsidRPr="003E41B7">
        <w:rPr>
          <w:rFonts w:ascii="Bookman Old Style" w:hAnsi="Bookman Old Style"/>
          <w:sz w:val="20"/>
          <w:szCs w:val="20"/>
        </w:rPr>
        <w:t>que</w:t>
      </w:r>
      <w:r w:rsidRPr="003E41B7">
        <w:rPr>
          <w:rFonts w:ascii="Bookman Old Style" w:hAnsi="Bookman Old Style"/>
          <w:spacing w:val="-12"/>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objeto do certame não tenha ônus para o Município de Santo Antonio do Sudoeste.</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E41B7">
        <w:rPr>
          <w:rFonts w:ascii="Bookman Old Style" w:hAnsi="Bookman Old Style"/>
          <w:spacing w:val="-6"/>
          <w:sz w:val="20"/>
          <w:szCs w:val="20"/>
        </w:rPr>
        <w:t xml:space="preserve"> </w:t>
      </w:r>
      <w:r w:rsidRPr="003E41B7">
        <w:rPr>
          <w:rFonts w:ascii="Bookman Old Style" w:hAnsi="Bookman Old Style"/>
          <w:sz w:val="20"/>
          <w:szCs w:val="20"/>
        </w:rPr>
        <w:t>desconexão.</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Não</w:t>
      </w:r>
      <w:r w:rsidRPr="003E41B7">
        <w:rPr>
          <w:rFonts w:ascii="Bookman Old Style" w:hAnsi="Bookman Old Style"/>
          <w:spacing w:val="-9"/>
          <w:sz w:val="20"/>
          <w:szCs w:val="20"/>
        </w:rPr>
        <w:t xml:space="preserve"> </w:t>
      </w:r>
      <w:r w:rsidRPr="003E41B7">
        <w:rPr>
          <w:rFonts w:ascii="Bookman Old Style" w:hAnsi="Bookman Old Style"/>
          <w:sz w:val="20"/>
          <w:szCs w:val="20"/>
        </w:rPr>
        <w:t>será</w:t>
      </w:r>
      <w:r w:rsidRPr="003E41B7">
        <w:rPr>
          <w:rFonts w:ascii="Bookman Old Style" w:hAnsi="Bookman Old Style"/>
          <w:spacing w:val="-9"/>
          <w:sz w:val="20"/>
          <w:szCs w:val="20"/>
        </w:rPr>
        <w:t xml:space="preserve"> </w:t>
      </w:r>
      <w:r w:rsidRPr="003E41B7">
        <w:rPr>
          <w:rFonts w:ascii="Bookman Old Style" w:hAnsi="Bookman Old Style"/>
          <w:sz w:val="20"/>
          <w:szCs w:val="20"/>
        </w:rPr>
        <w:t>estabelecida,</w:t>
      </w:r>
      <w:r w:rsidRPr="003E41B7">
        <w:rPr>
          <w:rFonts w:ascii="Bookman Old Style" w:hAnsi="Bookman Old Style"/>
          <w:spacing w:val="-11"/>
          <w:sz w:val="20"/>
          <w:szCs w:val="20"/>
        </w:rPr>
        <w:t xml:space="preserve"> </w:t>
      </w:r>
      <w:r w:rsidRPr="003E41B7">
        <w:rPr>
          <w:rFonts w:ascii="Bookman Old Style" w:hAnsi="Bookman Old Style"/>
          <w:sz w:val="20"/>
          <w:szCs w:val="20"/>
        </w:rPr>
        <w:t>nessa</w:t>
      </w:r>
      <w:r w:rsidRPr="003E41B7">
        <w:rPr>
          <w:rFonts w:ascii="Bookman Old Style" w:hAnsi="Bookman Old Style"/>
          <w:spacing w:val="-9"/>
          <w:sz w:val="20"/>
          <w:szCs w:val="20"/>
        </w:rPr>
        <w:t xml:space="preserve"> </w:t>
      </w:r>
      <w:r w:rsidRPr="003E41B7">
        <w:rPr>
          <w:rFonts w:ascii="Bookman Old Style" w:hAnsi="Bookman Old Style"/>
          <w:sz w:val="20"/>
          <w:szCs w:val="20"/>
        </w:rPr>
        <w:t>etapa</w:t>
      </w:r>
      <w:r w:rsidRPr="003E41B7">
        <w:rPr>
          <w:rFonts w:ascii="Bookman Old Style" w:hAnsi="Bookman Old Style"/>
          <w:spacing w:val="-8"/>
          <w:sz w:val="20"/>
          <w:szCs w:val="20"/>
        </w:rPr>
        <w:t xml:space="preserve"> </w:t>
      </w:r>
      <w:r w:rsidRPr="003E41B7">
        <w:rPr>
          <w:rFonts w:ascii="Bookman Old Style" w:hAnsi="Bookman Old Style"/>
          <w:sz w:val="20"/>
          <w:szCs w:val="20"/>
        </w:rPr>
        <w:t>do</w:t>
      </w:r>
      <w:r w:rsidRPr="003E41B7">
        <w:rPr>
          <w:rFonts w:ascii="Bookman Old Style" w:hAnsi="Bookman Old Style"/>
          <w:spacing w:val="-10"/>
          <w:sz w:val="20"/>
          <w:szCs w:val="20"/>
        </w:rPr>
        <w:t xml:space="preserve"> </w:t>
      </w:r>
      <w:r w:rsidRPr="003E41B7">
        <w:rPr>
          <w:rFonts w:ascii="Bookman Old Style" w:hAnsi="Bookman Old Style"/>
          <w:sz w:val="20"/>
          <w:szCs w:val="20"/>
        </w:rPr>
        <w:t>certame,</w:t>
      </w:r>
      <w:r w:rsidRPr="003E41B7">
        <w:rPr>
          <w:rFonts w:ascii="Bookman Old Style" w:hAnsi="Bookman Old Style"/>
          <w:spacing w:val="-9"/>
          <w:sz w:val="20"/>
          <w:szCs w:val="20"/>
        </w:rPr>
        <w:t xml:space="preserve"> </w:t>
      </w:r>
      <w:r w:rsidRPr="003E41B7">
        <w:rPr>
          <w:rFonts w:ascii="Bookman Old Style" w:hAnsi="Bookman Old Style"/>
          <w:sz w:val="20"/>
          <w:szCs w:val="20"/>
        </w:rPr>
        <w:t>ordem</w:t>
      </w:r>
      <w:r w:rsidRPr="003E41B7">
        <w:rPr>
          <w:rFonts w:ascii="Bookman Old Style" w:hAnsi="Bookman Old Style"/>
          <w:spacing w:val="-12"/>
          <w:sz w:val="20"/>
          <w:szCs w:val="20"/>
        </w:rPr>
        <w:t xml:space="preserve"> </w:t>
      </w:r>
      <w:r w:rsidRPr="003E41B7">
        <w:rPr>
          <w:rFonts w:ascii="Bookman Old Style" w:hAnsi="Bookman Old Style"/>
          <w:sz w:val="20"/>
          <w:szCs w:val="20"/>
        </w:rPr>
        <w:t>de</w:t>
      </w:r>
      <w:r w:rsidRPr="003E41B7">
        <w:rPr>
          <w:rFonts w:ascii="Bookman Old Style" w:hAnsi="Bookman Old Style"/>
          <w:spacing w:val="-9"/>
          <w:sz w:val="20"/>
          <w:szCs w:val="20"/>
        </w:rPr>
        <w:t xml:space="preserve"> </w:t>
      </w:r>
      <w:r w:rsidRPr="003E41B7">
        <w:rPr>
          <w:rFonts w:ascii="Bookman Old Style" w:hAnsi="Bookman Old Style"/>
          <w:sz w:val="20"/>
          <w:szCs w:val="20"/>
        </w:rPr>
        <w:t>classificação</w:t>
      </w:r>
      <w:r w:rsidRPr="003E41B7">
        <w:rPr>
          <w:rFonts w:ascii="Bookman Old Style" w:hAnsi="Bookman Old Style"/>
          <w:spacing w:val="-11"/>
          <w:sz w:val="20"/>
          <w:szCs w:val="20"/>
        </w:rPr>
        <w:t xml:space="preserve"> </w:t>
      </w:r>
      <w:r w:rsidRPr="003E41B7">
        <w:rPr>
          <w:rFonts w:ascii="Bookman Old Style" w:hAnsi="Bookman Old Style"/>
          <w:sz w:val="20"/>
          <w:szCs w:val="20"/>
        </w:rPr>
        <w:t>entre</w:t>
      </w:r>
      <w:r w:rsidRPr="003E41B7">
        <w:rPr>
          <w:rFonts w:ascii="Bookman Old Style" w:hAnsi="Bookman Old Style"/>
          <w:spacing w:val="-12"/>
          <w:sz w:val="20"/>
          <w:szCs w:val="20"/>
        </w:rPr>
        <w:t xml:space="preserve"> </w:t>
      </w:r>
      <w:r w:rsidRPr="003E41B7">
        <w:rPr>
          <w:rFonts w:ascii="Bookman Old Style" w:hAnsi="Bookman Old Style"/>
          <w:sz w:val="20"/>
          <w:szCs w:val="20"/>
        </w:rPr>
        <w:t>as</w:t>
      </w:r>
      <w:r w:rsidRPr="003E41B7">
        <w:rPr>
          <w:rFonts w:ascii="Bookman Old Style" w:hAnsi="Bookman Old Style"/>
          <w:spacing w:val="-8"/>
          <w:sz w:val="20"/>
          <w:szCs w:val="20"/>
        </w:rPr>
        <w:t xml:space="preserve"> </w:t>
      </w:r>
      <w:r w:rsidRPr="003E41B7">
        <w:rPr>
          <w:rFonts w:ascii="Bookman Old Style" w:hAnsi="Bookman Old Style"/>
          <w:sz w:val="20"/>
          <w:szCs w:val="20"/>
        </w:rPr>
        <w:t>propostas</w:t>
      </w:r>
      <w:r w:rsidRPr="003E41B7">
        <w:rPr>
          <w:rFonts w:ascii="Bookman Old Style" w:hAnsi="Bookman Old Style"/>
          <w:spacing w:val="-9"/>
          <w:sz w:val="20"/>
          <w:szCs w:val="20"/>
        </w:rPr>
        <w:t xml:space="preserve"> </w:t>
      </w:r>
      <w:r w:rsidRPr="003E41B7">
        <w:rPr>
          <w:rFonts w:ascii="Bookman Old Style" w:hAnsi="Bookman Old Style"/>
          <w:sz w:val="20"/>
          <w:szCs w:val="20"/>
        </w:rPr>
        <w:t>apresentadas,</w:t>
      </w:r>
      <w:r w:rsidRPr="003E41B7">
        <w:rPr>
          <w:rFonts w:ascii="Bookman Old Style" w:hAnsi="Bookman Old Style"/>
          <w:spacing w:val="-8"/>
          <w:sz w:val="20"/>
          <w:szCs w:val="20"/>
        </w:rPr>
        <w:t xml:space="preserve"> </w:t>
      </w:r>
      <w:r w:rsidRPr="003E41B7">
        <w:rPr>
          <w:rFonts w:ascii="Bookman Old Style" w:hAnsi="Bookman Old Style"/>
          <w:sz w:val="20"/>
          <w:szCs w:val="20"/>
        </w:rPr>
        <w:t>o</w:t>
      </w:r>
      <w:r w:rsidRPr="003E41B7">
        <w:rPr>
          <w:rFonts w:ascii="Bookman Old Style" w:hAnsi="Bookman Old Style"/>
          <w:spacing w:val="-10"/>
          <w:sz w:val="20"/>
          <w:szCs w:val="20"/>
        </w:rPr>
        <w:t xml:space="preserve"> </w:t>
      </w:r>
      <w:r w:rsidRPr="003E41B7">
        <w:rPr>
          <w:rFonts w:ascii="Bookman Old Style" w:hAnsi="Bookman Old Style"/>
          <w:sz w:val="20"/>
          <w:szCs w:val="20"/>
        </w:rPr>
        <w:t>que somente ocorrerá após a realização dos procedimentos de negociação e julgamento da</w:t>
      </w:r>
      <w:r w:rsidRPr="003E41B7">
        <w:rPr>
          <w:rFonts w:ascii="Bookman Old Style" w:hAnsi="Bookman Old Style"/>
          <w:spacing w:val="-16"/>
          <w:sz w:val="20"/>
          <w:szCs w:val="20"/>
        </w:rPr>
        <w:t xml:space="preserve"> </w:t>
      </w:r>
      <w:r w:rsidRPr="003E41B7">
        <w:rPr>
          <w:rFonts w:ascii="Bookman Old Style" w:hAnsi="Bookman Old Style"/>
          <w:sz w:val="20"/>
          <w:szCs w:val="20"/>
        </w:rPr>
        <w:t>proposta.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Os documentos que compõem a proposta e a habilitação do licitante melhor classificado somente serão disponibilizados</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avaliação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6"/>
          <w:sz w:val="20"/>
          <w:szCs w:val="20"/>
        </w:rPr>
        <w:t xml:space="preserve"> </w:t>
      </w:r>
      <w:r w:rsidRPr="003E41B7">
        <w:rPr>
          <w:rFonts w:ascii="Bookman Old Style" w:hAnsi="Bookman Old Style"/>
          <w:sz w:val="20"/>
          <w:szCs w:val="20"/>
        </w:rPr>
        <w:t>pregoeiro</w:t>
      </w:r>
      <w:r w:rsidRPr="003E41B7">
        <w:rPr>
          <w:rFonts w:ascii="Bookman Old Style" w:hAnsi="Bookman Old Style"/>
          <w:spacing w:val="-6"/>
          <w:sz w:val="20"/>
          <w:szCs w:val="20"/>
        </w:rPr>
        <w:t xml:space="preserve"> </w:t>
      </w:r>
      <w:r w:rsidRPr="003E41B7">
        <w:rPr>
          <w:rFonts w:ascii="Bookman Old Style" w:hAnsi="Bookman Old Style"/>
          <w:sz w:val="20"/>
          <w:szCs w:val="20"/>
        </w:rPr>
        <w:t>e</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acesso</w:t>
      </w:r>
      <w:r w:rsidRPr="003E41B7">
        <w:rPr>
          <w:rFonts w:ascii="Bookman Old Style" w:hAnsi="Bookman Old Style"/>
          <w:spacing w:val="-4"/>
          <w:sz w:val="20"/>
          <w:szCs w:val="20"/>
        </w:rPr>
        <w:t xml:space="preserve"> </w:t>
      </w:r>
      <w:r w:rsidRPr="003E41B7">
        <w:rPr>
          <w:rFonts w:ascii="Bookman Old Style" w:hAnsi="Bookman Old Style"/>
          <w:sz w:val="20"/>
          <w:szCs w:val="20"/>
        </w:rPr>
        <w:t>público</w:t>
      </w:r>
      <w:r w:rsidRPr="003E41B7">
        <w:rPr>
          <w:rFonts w:ascii="Bookman Old Style" w:hAnsi="Bookman Old Style"/>
          <w:spacing w:val="-3"/>
          <w:sz w:val="20"/>
          <w:szCs w:val="20"/>
        </w:rPr>
        <w:t xml:space="preserve"> </w:t>
      </w:r>
      <w:r w:rsidRPr="003E41B7">
        <w:rPr>
          <w:rFonts w:ascii="Bookman Old Style" w:hAnsi="Bookman Old Style"/>
          <w:sz w:val="20"/>
          <w:szCs w:val="20"/>
        </w:rPr>
        <w:t>após</w:t>
      </w:r>
      <w:r w:rsidRPr="003E41B7">
        <w:rPr>
          <w:rFonts w:ascii="Bookman Old Style" w:hAnsi="Bookman Old Style"/>
          <w:spacing w:val="-3"/>
          <w:sz w:val="20"/>
          <w:szCs w:val="20"/>
        </w:rPr>
        <w:t xml:space="preserve"> </w:t>
      </w:r>
      <w:r w:rsidRPr="003E41B7">
        <w:rPr>
          <w:rFonts w:ascii="Bookman Old Style" w:hAnsi="Bookman Old Style"/>
          <w:sz w:val="20"/>
          <w:szCs w:val="20"/>
        </w:rPr>
        <w:t>o</w:t>
      </w:r>
      <w:r w:rsidRPr="003E41B7">
        <w:rPr>
          <w:rFonts w:ascii="Bookman Old Style" w:hAnsi="Bookman Old Style"/>
          <w:spacing w:val="-6"/>
          <w:sz w:val="20"/>
          <w:szCs w:val="20"/>
        </w:rPr>
        <w:t xml:space="preserve"> </w:t>
      </w:r>
      <w:r w:rsidRPr="003E41B7">
        <w:rPr>
          <w:rFonts w:ascii="Bookman Old Style" w:hAnsi="Bookman Old Style"/>
          <w:sz w:val="20"/>
          <w:szCs w:val="20"/>
        </w:rPr>
        <w:t>encerramento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4"/>
          <w:sz w:val="20"/>
          <w:szCs w:val="20"/>
        </w:rPr>
        <w:t xml:space="preserve"> </w:t>
      </w:r>
      <w:r w:rsidRPr="003E41B7">
        <w:rPr>
          <w:rFonts w:ascii="Bookman Old Style" w:hAnsi="Bookman Old Style"/>
          <w:sz w:val="20"/>
          <w:szCs w:val="20"/>
        </w:rPr>
        <w:t>envio</w:t>
      </w:r>
      <w:r w:rsidRPr="003E41B7">
        <w:rPr>
          <w:rFonts w:ascii="Bookman Old Style" w:hAnsi="Bookman Old Style"/>
          <w:spacing w:val="-4"/>
          <w:sz w:val="20"/>
          <w:szCs w:val="20"/>
        </w:rPr>
        <w:t xml:space="preserve"> </w:t>
      </w:r>
      <w:r w:rsidRPr="003E41B7">
        <w:rPr>
          <w:rFonts w:ascii="Bookman Old Style" w:hAnsi="Bookman Old Style"/>
          <w:sz w:val="20"/>
          <w:szCs w:val="20"/>
        </w:rPr>
        <w:t>de</w:t>
      </w:r>
      <w:r w:rsidRPr="003E41B7">
        <w:rPr>
          <w:rFonts w:ascii="Bookman Old Style" w:hAnsi="Bookman Old Style"/>
          <w:spacing w:val="-5"/>
          <w:sz w:val="20"/>
          <w:szCs w:val="20"/>
        </w:rPr>
        <w:t xml:space="preserve"> </w:t>
      </w:r>
      <w:r w:rsidRPr="003E41B7">
        <w:rPr>
          <w:rFonts w:ascii="Bookman Old Style" w:hAnsi="Bookman Old Style"/>
          <w:sz w:val="20"/>
          <w:szCs w:val="20"/>
        </w:rPr>
        <w:t>lances.</w:t>
      </w:r>
    </w:p>
    <w:p w:rsidR="003E41B7" w:rsidRDefault="003E41B7" w:rsidP="00D52BBE">
      <w:pPr>
        <w:pStyle w:val="Corpodetexto"/>
        <w:spacing w:before="10"/>
        <w:jc w:val="both"/>
        <w:rPr>
          <w:rFonts w:ascii="Bookman Old Style" w:hAnsi="Bookman Old Style"/>
          <w:b/>
          <w:sz w:val="20"/>
          <w:szCs w:val="20"/>
        </w:rPr>
      </w:pPr>
    </w:p>
    <w:p w:rsidR="003E41B7" w:rsidRDefault="001B0200"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ABERTURA DA SESSÃO PÚBLICA, CLASSIFICAÇÃO DAS PROPOSTAS E FORMULAÇÃO DE LANCES</w:t>
      </w:r>
    </w:p>
    <w:p w:rsidR="001B0200" w:rsidRDefault="001B0200" w:rsidP="00D52BBE">
      <w:pPr>
        <w:pStyle w:val="Corpodetexto"/>
        <w:spacing w:before="10"/>
        <w:jc w:val="both"/>
        <w:rPr>
          <w:rFonts w:ascii="Bookman Old Style" w:hAnsi="Bookman Old Style"/>
          <w:b/>
          <w:sz w:val="20"/>
          <w:szCs w:val="20"/>
        </w:rPr>
      </w:pPr>
    </w:p>
    <w:p w:rsidR="001B0200" w:rsidRPr="001B0200" w:rsidRDefault="001B0200"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1B0200">
        <w:rPr>
          <w:rFonts w:ascii="Bookman Old Style" w:hAnsi="Bookman Old Style"/>
          <w:sz w:val="20"/>
          <w:szCs w:val="20"/>
        </w:rPr>
        <w:t xml:space="preserve">No dia </w:t>
      </w:r>
      <w:r w:rsidR="00D87471">
        <w:rPr>
          <w:rFonts w:ascii="Bookman Old Style" w:hAnsi="Bookman Old Style"/>
          <w:b/>
          <w:sz w:val="20"/>
          <w:szCs w:val="20"/>
        </w:rPr>
        <w:t>10</w:t>
      </w:r>
      <w:r w:rsidR="00C46504">
        <w:rPr>
          <w:rFonts w:ascii="Bookman Old Style" w:hAnsi="Bookman Old Style"/>
          <w:b/>
          <w:sz w:val="20"/>
          <w:szCs w:val="20"/>
        </w:rPr>
        <w:t xml:space="preserve"> de </w:t>
      </w:r>
      <w:r w:rsidR="00F31FDD">
        <w:rPr>
          <w:rFonts w:ascii="Bookman Old Style" w:hAnsi="Bookman Old Style"/>
          <w:b/>
          <w:sz w:val="20"/>
          <w:szCs w:val="20"/>
        </w:rPr>
        <w:t>ju</w:t>
      </w:r>
      <w:r w:rsidR="00D87471">
        <w:rPr>
          <w:rFonts w:ascii="Bookman Old Style" w:hAnsi="Bookman Old Style"/>
          <w:b/>
          <w:sz w:val="20"/>
          <w:szCs w:val="20"/>
        </w:rPr>
        <w:t>l</w:t>
      </w:r>
      <w:r w:rsidR="00F31FDD">
        <w:rPr>
          <w:rFonts w:ascii="Bookman Old Style" w:hAnsi="Bookman Old Style"/>
          <w:b/>
          <w:sz w:val="20"/>
          <w:szCs w:val="20"/>
        </w:rPr>
        <w:t xml:space="preserve">ho </w:t>
      </w:r>
      <w:r w:rsidR="00C46504">
        <w:rPr>
          <w:rFonts w:ascii="Bookman Old Style" w:hAnsi="Bookman Old Style"/>
          <w:b/>
          <w:sz w:val="20"/>
          <w:szCs w:val="20"/>
        </w:rPr>
        <w:t>de 2023</w:t>
      </w:r>
      <w:r w:rsidRPr="001B0200">
        <w:rPr>
          <w:rFonts w:ascii="Bookman Old Style" w:hAnsi="Bookman Old Style"/>
          <w:b/>
          <w:color w:val="FF0000"/>
          <w:sz w:val="20"/>
          <w:szCs w:val="20"/>
        </w:rPr>
        <w:t xml:space="preserve"> </w:t>
      </w:r>
      <w:r w:rsidR="009F4100">
        <w:rPr>
          <w:rFonts w:ascii="Bookman Old Style" w:hAnsi="Bookman Old Style"/>
          <w:b/>
          <w:sz w:val="20"/>
          <w:szCs w:val="20"/>
        </w:rPr>
        <w:t xml:space="preserve">às </w:t>
      </w:r>
      <w:r w:rsidR="008C5624">
        <w:rPr>
          <w:rFonts w:ascii="Bookman Old Style" w:hAnsi="Bookman Old Style"/>
          <w:b/>
          <w:sz w:val="20"/>
          <w:szCs w:val="20"/>
        </w:rPr>
        <w:t>09</w:t>
      </w:r>
      <w:r w:rsidRPr="001B0200">
        <w:rPr>
          <w:rFonts w:ascii="Bookman Old Style" w:hAnsi="Bookman Old Style"/>
          <w:b/>
          <w:sz w:val="20"/>
          <w:szCs w:val="20"/>
        </w:rPr>
        <w:t>h00min</w:t>
      </w:r>
      <w:r w:rsidRPr="001B0200">
        <w:rPr>
          <w:rFonts w:ascii="Bookman Old Style" w:hAnsi="Bookman Old Style"/>
          <w:sz w:val="20"/>
          <w:szCs w:val="20"/>
        </w:rPr>
        <w:t>, horário de Brasília-DF, a sessão pública na internet será aberta por</w:t>
      </w:r>
      <w:r w:rsidRPr="001B0200">
        <w:rPr>
          <w:rFonts w:ascii="Bookman Old Style" w:hAnsi="Bookman Old Style"/>
          <w:spacing w:val="-4"/>
          <w:sz w:val="20"/>
          <w:szCs w:val="20"/>
        </w:rPr>
        <w:t xml:space="preserve"> </w:t>
      </w:r>
      <w:r w:rsidRPr="001B0200">
        <w:rPr>
          <w:rFonts w:ascii="Bookman Old Style" w:hAnsi="Bookman Old Style"/>
          <w:sz w:val="20"/>
          <w:szCs w:val="20"/>
        </w:rPr>
        <w:t>comando</w:t>
      </w:r>
      <w:r w:rsidRPr="001B0200">
        <w:rPr>
          <w:rFonts w:ascii="Bookman Old Style" w:hAnsi="Bookman Old Style"/>
          <w:spacing w:val="-3"/>
          <w:sz w:val="20"/>
          <w:szCs w:val="20"/>
        </w:rPr>
        <w:t xml:space="preserve"> </w:t>
      </w:r>
      <w:r w:rsidRPr="001B0200">
        <w:rPr>
          <w:rFonts w:ascii="Bookman Old Style" w:hAnsi="Bookman Old Style"/>
          <w:sz w:val="20"/>
          <w:szCs w:val="20"/>
        </w:rPr>
        <w:t>do</w:t>
      </w:r>
      <w:r w:rsidRPr="001B0200">
        <w:rPr>
          <w:rFonts w:ascii="Bookman Old Style" w:hAnsi="Bookman Old Style"/>
          <w:spacing w:val="-3"/>
          <w:sz w:val="20"/>
          <w:szCs w:val="20"/>
        </w:rPr>
        <w:t xml:space="preserve"> </w:t>
      </w:r>
      <w:r w:rsidRPr="001B0200">
        <w:rPr>
          <w:rFonts w:ascii="Bookman Old Style" w:hAnsi="Bookman Old Style"/>
          <w:sz w:val="20"/>
          <w:szCs w:val="20"/>
        </w:rPr>
        <w:t>Pregoeiro,</w:t>
      </w:r>
      <w:r w:rsidRPr="001B0200">
        <w:rPr>
          <w:rFonts w:ascii="Bookman Old Style" w:hAnsi="Bookman Old Style"/>
          <w:spacing w:val="-6"/>
          <w:sz w:val="20"/>
          <w:szCs w:val="20"/>
        </w:rPr>
        <w:t xml:space="preserve"> </w:t>
      </w:r>
      <w:r w:rsidRPr="001B0200">
        <w:rPr>
          <w:rFonts w:ascii="Bookman Old Style" w:hAnsi="Bookman Old Style"/>
          <w:sz w:val="20"/>
          <w:szCs w:val="20"/>
        </w:rPr>
        <w:t>com</w:t>
      </w:r>
      <w:r w:rsidRPr="001B0200">
        <w:rPr>
          <w:rFonts w:ascii="Bookman Old Style" w:hAnsi="Bookman Old Style"/>
          <w:spacing w:val="-7"/>
          <w:sz w:val="20"/>
          <w:szCs w:val="20"/>
        </w:rPr>
        <w:t xml:space="preserve"> </w:t>
      </w:r>
      <w:r w:rsidRPr="001B0200">
        <w:rPr>
          <w:rFonts w:ascii="Bookman Old Style" w:hAnsi="Bookman Old Style"/>
          <w:sz w:val="20"/>
          <w:szCs w:val="20"/>
        </w:rPr>
        <w:t>a</w:t>
      </w:r>
      <w:r w:rsidRPr="001B0200">
        <w:rPr>
          <w:rFonts w:ascii="Bookman Old Style" w:hAnsi="Bookman Old Style"/>
          <w:spacing w:val="-3"/>
          <w:sz w:val="20"/>
          <w:szCs w:val="20"/>
        </w:rPr>
        <w:t xml:space="preserve"> </w:t>
      </w:r>
      <w:r w:rsidRPr="001B0200">
        <w:rPr>
          <w:rFonts w:ascii="Bookman Old Style" w:hAnsi="Bookman Old Style"/>
          <w:sz w:val="20"/>
          <w:szCs w:val="20"/>
        </w:rPr>
        <w:t>divulgação</w:t>
      </w:r>
      <w:r w:rsidRPr="001B0200">
        <w:rPr>
          <w:rFonts w:ascii="Bookman Old Style" w:hAnsi="Bookman Old Style"/>
          <w:spacing w:val="-3"/>
          <w:sz w:val="20"/>
          <w:szCs w:val="20"/>
        </w:rPr>
        <w:t xml:space="preserve"> </w:t>
      </w:r>
      <w:r w:rsidRPr="001B0200">
        <w:rPr>
          <w:rFonts w:ascii="Bookman Old Style" w:hAnsi="Bookman Old Style"/>
          <w:sz w:val="20"/>
          <w:szCs w:val="20"/>
        </w:rPr>
        <w:t>das</w:t>
      </w:r>
      <w:r w:rsidRPr="001B0200">
        <w:rPr>
          <w:rFonts w:ascii="Bookman Old Style" w:hAnsi="Bookman Old Style"/>
          <w:spacing w:val="-3"/>
          <w:sz w:val="20"/>
          <w:szCs w:val="20"/>
        </w:rPr>
        <w:t xml:space="preserve"> </w:t>
      </w:r>
      <w:r w:rsidRPr="001B0200">
        <w:rPr>
          <w:rFonts w:ascii="Bookman Old Style" w:hAnsi="Bookman Old Style"/>
          <w:sz w:val="20"/>
          <w:szCs w:val="20"/>
        </w:rPr>
        <w:t>propostas</w:t>
      </w:r>
      <w:r w:rsidRPr="001B0200">
        <w:rPr>
          <w:rFonts w:ascii="Bookman Old Style" w:hAnsi="Bookman Old Style"/>
          <w:spacing w:val="-3"/>
          <w:sz w:val="20"/>
          <w:szCs w:val="20"/>
        </w:rPr>
        <w:t xml:space="preserve"> </w:t>
      </w:r>
      <w:r w:rsidRPr="001B0200">
        <w:rPr>
          <w:rFonts w:ascii="Bookman Old Style" w:hAnsi="Bookman Old Style"/>
          <w:sz w:val="20"/>
          <w:szCs w:val="20"/>
        </w:rPr>
        <w:t>eletrônicas</w:t>
      </w:r>
      <w:r w:rsidRPr="001B0200">
        <w:rPr>
          <w:rFonts w:ascii="Bookman Old Style" w:hAnsi="Bookman Old Style"/>
          <w:spacing w:val="-5"/>
          <w:sz w:val="20"/>
          <w:szCs w:val="20"/>
        </w:rPr>
        <w:t xml:space="preserve"> </w:t>
      </w:r>
      <w:r w:rsidRPr="001B0200">
        <w:rPr>
          <w:rFonts w:ascii="Bookman Old Style" w:hAnsi="Bookman Old Style"/>
          <w:sz w:val="20"/>
          <w:szCs w:val="20"/>
        </w:rPr>
        <w:t>recebidas</w:t>
      </w:r>
      <w:r w:rsidRPr="001B0200">
        <w:rPr>
          <w:rFonts w:ascii="Bookman Old Style" w:hAnsi="Bookman Old Style"/>
          <w:spacing w:val="-5"/>
          <w:sz w:val="20"/>
          <w:szCs w:val="20"/>
        </w:rPr>
        <w:t xml:space="preserve"> </w:t>
      </w:r>
      <w:r w:rsidRPr="001B0200">
        <w:rPr>
          <w:rFonts w:ascii="Bookman Old Style" w:hAnsi="Bookman Old Style"/>
          <w:sz w:val="20"/>
          <w:szCs w:val="20"/>
        </w:rPr>
        <w:t>e</w:t>
      </w:r>
      <w:r w:rsidRPr="001B0200">
        <w:rPr>
          <w:rFonts w:ascii="Bookman Old Style" w:hAnsi="Bookman Old Style"/>
          <w:spacing w:val="-3"/>
          <w:sz w:val="20"/>
          <w:szCs w:val="20"/>
        </w:rPr>
        <w:t xml:space="preserve"> </w:t>
      </w:r>
      <w:r w:rsidRPr="001B0200">
        <w:rPr>
          <w:rFonts w:ascii="Bookman Old Style" w:hAnsi="Bookman Old Style"/>
          <w:sz w:val="20"/>
          <w:szCs w:val="20"/>
        </w:rPr>
        <w:t>início</w:t>
      </w:r>
      <w:r w:rsidRPr="001B0200">
        <w:rPr>
          <w:rFonts w:ascii="Bookman Old Style" w:hAnsi="Bookman Old Style"/>
          <w:spacing w:val="-5"/>
          <w:sz w:val="20"/>
          <w:szCs w:val="20"/>
        </w:rPr>
        <w:t xml:space="preserve"> </w:t>
      </w:r>
      <w:r w:rsidRPr="001B0200">
        <w:rPr>
          <w:rFonts w:ascii="Bookman Old Style" w:hAnsi="Bookman Old Style"/>
          <w:sz w:val="20"/>
          <w:szCs w:val="20"/>
        </w:rPr>
        <w:t>da</w:t>
      </w:r>
      <w:r w:rsidRPr="001B0200">
        <w:rPr>
          <w:rFonts w:ascii="Bookman Old Style" w:hAnsi="Bookman Old Style"/>
          <w:spacing w:val="-6"/>
          <w:sz w:val="20"/>
          <w:szCs w:val="20"/>
        </w:rPr>
        <w:t xml:space="preserve"> </w:t>
      </w:r>
      <w:r w:rsidRPr="001B0200">
        <w:rPr>
          <w:rFonts w:ascii="Bookman Old Style" w:hAnsi="Bookman Old Style"/>
          <w:sz w:val="20"/>
          <w:szCs w:val="20"/>
        </w:rPr>
        <w:t>etapa</w:t>
      </w:r>
      <w:r w:rsidRPr="001B0200">
        <w:rPr>
          <w:rFonts w:ascii="Bookman Old Style" w:hAnsi="Bookman Old Style"/>
          <w:spacing w:val="-5"/>
          <w:sz w:val="20"/>
          <w:szCs w:val="20"/>
        </w:rPr>
        <w:t xml:space="preserve"> </w:t>
      </w:r>
      <w:r w:rsidRPr="001B0200">
        <w:rPr>
          <w:rFonts w:ascii="Bookman Old Style" w:hAnsi="Bookman Old Style"/>
          <w:sz w:val="20"/>
          <w:szCs w:val="20"/>
        </w:rPr>
        <w:t>de</w:t>
      </w:r>
      <w:r w:rsidRPr="001B0200">
        <w:rPr>
          <w:rFonts w:ascii="Bookman Old Style" w:hAnsi="Bookman Old Style"/>
          <w:spacing w:val="-6"/>
          <w:sz w:val="20"/>
          <w:szCs w:val="20"/>
        </w:rPr>
        <w:t xml:space="preserve"> </w:t>
      </w:r>
      <w:r w:rsidRPr="001B0200">
        <w:rPr>
          <w:rFonts w:ascii="Bookman Old Style" w:hAnsi="Bookman Old Style"/>
          <w:sz w:val="20"/>
          <w:szCs w:val="20"/>
        </w:rPr>
        <w:t>lances.</w:t>
      </w:r>
    </w:p>
    <w:p w:rsidR="001B0200" w:rsidRPr="001B0200" w:rsidRDefault="001B0200" w:rsidP="00D52BBE">
      <w:pPr>
        <w:pStyle w:val="Corpodetexto"/>
        <w:spacing w:before="10"/>
        <w:jc w:val="both"/>
        <w:rPr>
          <w:rFonts w:ascii="Bookman Old Style" w:hAnsi="Bookman Old Style"/>
          <w:b/>
          <w:sz w:val="20"/>
          <w:szCs w:val="20"/>
        </w:rPr>
      </w:pPr>
    </w:p>
    <w:p w:rsidR="003D45C8" w:rsidRPr="00A36204" w:rsidRDefault="001B0200"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003D45C8" w:rsidRPr="001B0200">
        <w:rPr>
          <w:rFonts w:ascii="Bookman Old Style" w:hAnsi="Bookman Old Style"/>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3D45C8" w:rsidRPr="001B0200">
        <w:rPr>
          <w:rFonts w:ascii="Bookman Old Style" w:hAnsi="Bookman Old Style"/>
          <w:spacing w:val="-8"/>
          <w:sz w:val="20"/>
          <w:szCs w:val="20"/>
        </w:rPr>
        <w:t xml:space="preserve"> </w:t>
      </w:r>
      <w:r w:rsidR="003D45C8" w:rsidRPr="001B0200">
        <w:rPr>
          <w:rFonts w:ascii="Bookman Old Style" w:hAnsi="Bookman Old Style"/>
          <w:sz w:val="20"/>
          <w:szCs w:val="20"/>
        </w:rPr>
        <w:t>Referência.</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Também será desclassificada a proposta que identifique o</w:t>
      </w:r>
      <w:r w:rsidRPr="00A36204">
        <w:rPr>
          <w:rFonts w:ascii="Bookman Old Style" w:hAnsi="Bookman Old Style"/>
          <w:spacing w:val="-9"/>
          <w:sz w:val="20"/>
          <w:szCs w:val="20"/>
        </w:rPr>
        <w:t xml:space="preserve"> </w:t>
      </w:r>
      <w:r w:rsidRPr="00A36204">
        <w:rPr>
          <w:rFonts w:ascii="Bookman Old Style" w:hAnsi="Bookman Old Style"/>
          <w:sz w:val="20"/>
          <w:szCs w:val="20"/>
        </w:rPr>
        <w:t>licitante.</w:t>
      </w:r>
    </w:p>
    <w:p w:rsidR="003D45C8" w:rsidRPr="00A36204" w:rsidRDefault="003D45C8" w:rsidP="003D45C8">
      <w:pPr>
        <w:pStyle w:val="Corpodetexto"/>
        <w:spacing w:before="10"/>
        <w:ind w:left="142"/>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5"/>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6"/>
          <w:sz w:val="20"/>
          <w:szCs w:val="20"/>
        </w:rPr>
        <w:t xml:space="preserve"> </w:t>
      </w:r>
      <w:r w:rsidRPr="00A36204">
        <w:rPr>
          <w:rFonts w:ascii="Bookman Old Style" w:hAnsi="Bookman Old Style"/>
          <w:sz w:val="20"/>
          <w:szCs w:val="20"/>
        </w:rPr>
        <w:t>será</w:t>
      </w:r>
      <w:r w:rsidRPr="00A36204">
        <w:rPr>
          <w:rFonts w:ascii="Bookman Old Style" w:hAnsi="Bookman Old Style"/>
          <w:spacing w:val="-3"/>
          <w:sz w:val="20"/>
          <w:szCs w:val="20"/>
        </w:rPr>
        <w:t xml:space="preserve"> </w:t>
      </w:r>
      <w:r w:rsidRPr="00A36204">
        <w:rPr>
          <w:rFonts w:ascii="Bookman Old Style" w:hAnsi="Bookman Old Style"/>
          <w:sz w:val="20"/>
          <w:szCs w:val="20"/>
        </w:rPr>
        <w:t>sempre</w:t>
      </w:r>
      <w:r w:rsidRPr="00A36204">
        <w:rPr>
          <w:rFonts w:ascii="Bookman Old Style" w:hAnsi="Bookman Old Style"/>
          <w:spacing w:val="-4"/>
          <w:sz w:val="20"/>
          <w:szCs w:val="20"/>
        </w:rPr>
        <w:t xml:space="preserve"> </w:t>
      </w:r>
      <w:r w:rsidRPr="00A36204">
        <w:rPr>
          <w:rFonts w:ascii="Bookman Old Style" w:hAnsi="Bookman Old Style"/>
          <w:sz w:val="20"/>
          <w:szCs w:val="20"/>
        </w:rPr>
        <w:t>fundamentada</w:t>
      </w:r>
      <w:r w:rsidRPr="00A36204">
        <w:rPr>
          <w:rFonts w:ascii="Bookman Old Style" w:hAnsi="Bookman Old Style"/>
          <w:spacing w:val="-3"/>
          <w:sz w:val="20"/>
          <w:szCs w:val="20"/>
        </w:rPr>
        <w:t xml:space="preserve"> </w:t>
      </w:r>
      <w:r w:rsidRPr="00A36204">
        <w:rPr>
          <w:rFonts w:ascii="Bookman Old Style" w:hAnsi="Bookman Old Style"/>
          <w:sz w:val="20"/>
          <w:szCs w:val="20"/>
        </w:rPr>
        <w:t>e</w:t>
      </w:r>
      <w:r w:rsidRPr="00A36204">
        <w:rPr>
          <w:rFonts w:ascii="Bookman Old Style" w:hAnsi="Bookman Old Style"/>
          <w:spacing w:val="-3"/>
          <w:sz w:val="20"/>
          <w:szCs w:val="20"/>
        </w:rPr>
        <w:t xml:space="preserve"> </w:t>
      </w:r>
      <w:r w:rsidRPr="00A36204">
        <w:rPr>
          <w:rFonts w:ascii="Bookman Old Style" w:hAnsi="Bookman Old Style"/>
          <w:sz w:val="20"/>
          <w:szCs w:val="20"/>
        </w:rPr>
        <w:t>registrada</w:t>
      </w:r>
      <w:r w:rsidRPr="00A36204">
        <w:rPr>
          <w:rFonts w:ascii="Bookman Old Style" w:hAnsi="Bookman Old Style"/>
          <w:spacing w:val="-3"/>
          <w:sz w:val="20"/>
          <w:szCs w:val="20"/>
        </w:rPr>
        <w:t xml:space="preserve"> </w:t>
      </w:r>
      <w:r w:rsidRPr="00A36204">
        <w:rPr>
          <w:rFonts w:ascii="Bookman Old Style" w:hAnsi="Bookman Old Style"/>
          <w:sz w:val="20"/>
          <w:szCs w:val="20"/>
        </w:rPr>
        <w:t>no</w:t>
      </w:r>
      <w:r w:rsidRPr="00A36204">
        <w:rPr>
          <w:rFonts w:ascii="Bookman Old Style" w:hAnsi="Bookman Old Style"/>
          <w:spacing w:val="-4"/>
          <w:sz w:val="20"/>
          <w:szCs w:val="20"/>
        </w:rPr>
        <w:t xml:space="preserve"> </w:t>
      </w:r>
      <w:r w:rsidRPr="00A36204">
        <w:rPr>
          <w:rFonts w:ascii="Bookman Old Style" w:hAnsi="Bookman Old Style"/>
          <w:sz w:val="20"/>
          <w:szCs w:val="20"/>
        </w:rPr>
        <w:t>sistema,</w:t>
      </w:r>
      <w:r w:rsidRPr="00A36204">
        <w:rPr>
          <w:rFonts w:ascii="Bookman Old Style" w:hAnsi="Bookman Old Style"/>
          <w:spacing w:val="-3"/>
          <w:sz w:val="20"/>
          <w:szCs w:val="20"/>
        </w:rPr>
        <w:t xml:space="preserve"> </w:t>
      </w:r>
      <w:r w:rsidRPr="00A36204">
        <w:rPr>
          <w:rFonts w:ascii="Bookman Old Style" w:hAnsi="Bookman Old Style"/>
          <w:sz w:val="20"/>
          <w:szCs w:val="20"/>
        </w:rPr>
        <w:t>com</w:t>
      </w:r>
      <w:r w:rsidRPr="00A36204">
        <w:rPr>
          <w:rFonts w:ascii="Bookman Old Style" w:hAnsi="Bookman Old Style"/>
          <w:spacing w:val="-7"/>
          <w:sz w:val="20"/>
          <w:szCs w:val="20"/>
        </w:rPr>
        <w:t xml:space="preserve"> </w:t>
      </w:r>
      <w:r w:rsidRPr="00A36204">
        <w:rPr>
          <w:rFonts w:ascii="Bookman Old Style" w:hAnsi="Bookman Old Style"/>
          <w:sz w:val="20"/>
          <w:szCs w:val="20"/>
        </w:rPr>
        <w:t>acompanhamento</w:t>
      </w:r>
      <w:r w:rsidRPr="00A36204">
        <w:rPr>
          <w:rFonts w:ascii="Bookman Old Style" w:hAnsi="Bookman Old Style"/>
          <w:spacing w:val="-4"/>
          <w:sz w:val="20"/>
          <w:szCs w:val="20"/>
        </w:rPr>
        <w:t xml:space="preserve"> </w:t>
      </w:r>
      <w:r w:rsidRPr="00A36204">
        <w:rPr>
          <w:rFonts w:ascii="Bookman Old Style" w:hAnsi="Bookman Old Style"/>
          <w:sz w:val="20"/>
          <w:szCs w:val="20"/>
        </w:rPr>
        <w:t>em tempo real por todos os</w:t>
      </w:r>
      <w:r w:rsidRPr="00A36204">
        <w:rPr>
          <w:rFonts w:ascii="Bookman Old Style" w:hAnsi="Bookman Old Style"/>
          <w:spacing w:val="-4"/>
          <w:sz w:val="20"/>
          <w:szCs w:val="20"/>
        </w:rPr>
        <w:t xml:space="preserve"> </w:t>
      </w:r>
      <w:r w:rsidRPr="00A36204">
        <w:rPr>
          <w:rFonts w:ascii="Bookman Old Style" w:hAnsi="Bookman Old Style"/>
          <w:sz w:val="20"/>
          <w:szCs w:val="20"/>
        </w:rPr>
        <w:t>participantes.</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7"/>
          <w:sz w:val="20"/>
          <w:szCs w:val="20"/>
        </w:rPr>
        <w:t xml:space="preserve"> </w:t>
      </w:r>
      <w:r w:rsidRPr="00A36204">
        <w:rPr>
          <w:rFonts w:ascii="Bookman Old Style" w:hAnsi="Bookman Old Style"/>
          <w:sz w:val="20"/>
          <w:szCs w:val="20"/>
        </w:rPr>
        <w:t>não</w:t>
      </w:r>
      <w:r w:rsidRPr="00A36204">
        <w:rPr>
          <w:rFonts w:ascii="Bookman Old Style" w:hAnsi="Bookman Old Style"/>
          <w:spacing w:val="-6"/>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5"/>
          <w:sz w:val="20"/>
          <w:szCs w:val="20"/>
        </w:rPr>
        <w:t xml:space="preserve"> </w:t>
      </w:r>
      <w:r w:rsidRPr="00A36204">
        <w:rPr>
          <w:rFonts w:ascii="Bookman Old Style" w:hAnsi="Bookman Old Style"/>
          <w:sz w:val="20"/>
          <w:szCs w:val="20"/>
        </w:rPr>
        <w:t>da</w:t>
      </w:r>
      <w:r w:rsidRPr="00A36204">
        <w:rPr>
          <w:rFonts w:ascii="Bookman Old Style" w:hAnsi="Bookman Old Style"/>
          <w:spacing w:val="-6"/>
          <w:sz w:val="20"/>
          <w:szCs w:val="20"/>
        </w:rPr>
        <w:t xml:space="preserve"> </w:t>
      </w:r>
      <w:r w:rsidRPr="00A36204">
        <w:rPr>
          <w:rFonts w:ascii="Bookman Old Style" w:hAnsi="Bookman Old Style"/>
          <w:sz w:val="20"/>
          <w:szCs w:val="20"/>
        </w:rPr>
        <w:t>proposta</w:t>
      </w:r>
      <w:r w:rsidRPr="00A36204">
        <w:rPr>
          <w:rFonts w:ascii="Bookman Old Style" w:hAnsi="Bookman Old Style"/>
          <w:spacing w:val="-6"/>
          <w:sz w:val="20"/>
          <w:szCs w:val="20"/>
        </w:rPr>
        <w:t xml:space="preserve"> </w:t>
      </w:r>
      <w:r w:rsidRPr="00A36204">
        <w:rPr>
          <w:rFonts w:ascii="Bookman Old Style" w:hAnsi="Bookman Old Style"/>
          <w:sz w:val="20"/>
          <w:szCs w:val="20"/>
        </w:rPr>
        <w:t>não</w:t>
      </w:r>
      <w:r w:rsidRPr="00A36204">
        <w:rPr>
          <w:rFonts w:ascii="Bookman Old Style" w:hAnsi="Bookman Old Style"/>
          <w:spacing w:val="-7"/>
          <w:sz w:val="20"/>
          <w:szCs w:val="20"/>
        </w:rPr>
        <w:t xml:space="preserve"> </w:t>
      </w:r>
      <w:r w:rsidRPr="00A36204">
        <w:rPr>
          <w:rFonts w:ascii="Bookman Old Style" w:hAnsi="Bookman Old Style"/>
          <w:sz w:val="20"/>
          <w:szCs w:val="20"/>
        </w:rPr>
        <w:t>impede</w:t>
      </w:r>
      <w:r w:rsidRPr="00A36204">
        <w:rPr>
          <w:rFonts w:ascii="Bookman Old Style" w:hAnsi="Bookman Old Style"/>
          <w:spacing w:val="-6"/>
          <w:sz w:val="20"/>
          <w:szCs w:val="20"/>
        </w:rPr>
        <w:t xml:space="preserve"> </w:t>
      </w:r>
      <w:r w:rsidRPr="00A36204">
        <w:rPr>
          <w:rFonts w:ascii="Bookman Old Style" w:hAnsi="Bookman Old Style"/>
          <w:sz w:val="20"/>
          <w:szCs w:val="20"/>
        </w:rPr>
        <w:t>o</w:t>
      </w:r>
      <w:r w:rsidRPr="00A36204">
        <w:rPr>
          <w:rFonts w:ascii="Bookman Old Style" w:hAnsi="Bookman Old Style"/>
          <w:spacing w:val="-6"/>
          <w:sz w:val="20"/>
          <w:szCs w:val="20"/>
        </w:rPr>
        <w:t xml:space="preserve"> </w:t>
      </w:r>
      <w:r w:rsidRPr="00A36204">
        <w:rPr>
          <w:rFonts w:ascii="Bookman Old Style" w:hAnsi="Bookman Old Style"/>
          <w:sz w:val="20"/>
          <w:szCs w:val="20"/>
        </w:rPr>
        <w:t>seu</w:t>
      </w:r>
      <w:r w:rsidRPr="00A36204">
        <w:rPr>
          <w:rFonts w:ascii="Bookman Old Style" w:hAnsi="Bookman Old Style"/>
          <w:spacing w:val="-5"/>
          <w:sz w:val="20"/>
          <w:szCs w:val="20"/>
        </w:rPr>
        <w:t xml:space="preserve"> </w:t>
      </w:r>
      <w:r w:rsidRPr="00A36204">
        <w:rPr>
          <w:rFonts w:ascii="Bookman Old Style" w:hAnsi="Bookman Old Style"/>
          <w:sz w:val="20"/>
          <w:szCs w:val="20"/>
        </w:rPr>
        <w:t>julgamento</w:t>
      </w:r>
      <w:r w:rsidRPr="00A36204">
        <w:rPr>
          <w:rFonts w:ascii="Bookman Old Style" w:hAnsi="Bookman Old Style"/>
          <w:spacing w:val="-6"/>
          <w:sz w:val="20"/>
          <w:szCs w:val="20"/>
        </w:rPr>
        <w:t xml:space="preserve"> </w:t>
      </w:r>
      <w:r w:rsidRPr="00A36204">
        <w:rPr>
          <w:rFonts w:ascii="Bookman Old Style" w:hAnsi="Bookman Old Style"/>
          <w:sz w:val="20"/>
          <w:szCs w:val="20"/>
        </w:rPr>
        <w:t>definitivo</w:t>
      </w:r>
      <w:r w:rsidRPr="00A36204">
        <w:rPr>
          <w:rFonts w:ascii="Bookman Old Style" w:hAnsi="Bookman Old Style"/>
          <w:spacing w:val="-6"/>
          <w:sz w:val="20"/>
          <w:szCs w:val="20"/>
        </w:rPr>
        <w:t xml:space="preserve"> </w:t>
      </w:r>
      <w:r w:rsidRPr="00A36204">
        <w:rPr>
          <w:rFonts w:ascii="Bookman Old Style" w:hAnsi="Bookman Old Style"/>
          <w:sz w:val="20"/>
          <w:szCs w:val="20"/>
        </w:rPr>
        <w:t>em</w:t>
      </w:r>
      <w:r w:rsidRPr="00A36204">
        <w:rPr>
          <w:rFonts w:ascii="Bookman Old Style" w:hAnsi="Bookman Old Style"/>
          <w:spacing w:val="-6"/>
          <w:sz w:val="20"/>
          <w:szCs w:val="20"/>
        </w:rPr>
        <w:t xml:space="preserve"> </w:t>
      </w:r>
      <w:r w:rsidRPr="00A36204">
        <w:rPr>
          <w:rFonts w:ascii="Bookman Old Style" w:hAnsi="Bookman Old Style"/>
          <w:sz w:val="20"/>
          <w:szCs w:val="20"/>
        </w:rPr>
        <w:t>sentido</w:t>
      </w:r>
      <w:r w:rsidRPr="00A36204">
        <w:rPr>
          <w:rFonts w:ascii="Bookman Old Style" w:hAnsi="Bookman Old Style"/>
          <w:spacing w:val="-6"/>
          <w:sz w:val="20"/>
          <w:szCs w:val="20"/>
        </w:rPr>
        <w:t xml:space="preserve"> </w:t>
      </w:r>
      <w:r w:rsidRPr="00A36204">
        <w:rPr>
          <w:rFonts w:ascii="Bookman Old Style" w:hAnsi="Bookman Old Style"/>
          <w:sz w:val="20"/>
          <w:szCs w:val="20"/>
        </w:rPr>
        <w:t>contrário, levado a efeito na fase de</w:t>
      </w:r>
      <w:r w:rsidRPr="00A36204">
        <w:rPr>
          <w:rFonts w:ascii="Bookman Old Style" w:hAnsi="Bookman Old Style"/>
          <w:spacing w:val="-8"/>
          <w:sz w:val="20"/>
          <w:szCs w:val="20"/>
        </w:rPr>
        <w:t xml:space="preserve"> </w:t>
      </w:r>
      <w:r w:rsidRPr="00A36204">
        <w:rPr>
          <w:rFonts w:ascii="Bookman Old Style" w:hAnsi="Bookman Old Style"/>
          <w:sz w:val="20"/>
          <w:szCs w:val="20"/>
        </w:rPr>
        <w:t>aceitação.</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w:t>
      </w:r>
      <w:r w:rsidRPr="00A36204">
        <w:rPr>
          <w:rFonts w:ascii="Bookman Old Style" w:hAnsi="Bookman Old Style"/>
          <w:spacing w:val="-13"/>
          <w:sz w:val="20"/>
          <w:szCs w:val="20"/>
        </w:rPr>
        <w:t xml:space="preserve"> </w:t>
      </w:r>
      <w:r w:rsidRPr="00A36204">
        <w:rPr>
          <w:rFonts w:ascii="Bookman Old Style" w:hAnsi="Bookman Old Style"/>
          <w:sz w:val="20"/>
          <w:szCs w:val="20"/>
        </w:rPr>
        <w:t>sistema</w:t>
      </w:r>
      <w:r w:rsidRPr="00A36204">
        <w:rPr>
          <w:rFonts w:ascii="Bookman Old Style" w:hAnsi="Bookman Old Style"/>
          <w:spacing w:val="-11"/>
          <w:sz w:val="20"/>
          <w:szCs w:val="20"/>
        </w:rPr>
        <w:t xml:space="preserve"> </w:t>
      </w:r>
      <w:r w:rsidRPr="00A36204">
        <w:rPr>
          <w:rFonts w:ascii="Bookman Old Style" w:hAnsi="Bookman Old Style"/>
          <w:sz w:val="20"/>
          <w:szCs w:val="20"/>
        </w:rPr>
        <w:t>ordenará</w:t>
      </w:r>
      <w:r w:rsidRPr="00A36204">
        <w:rPr>
          <w:rFonts w:ascii="Bookman Old Style" w:hAnsi="Bookman Old Style"/>
          <w:spacing w:val="-11"/>
          <w:sz w:val="20"/>
          <w:szCs w:val="20"/>
        </w:rPr>
        <w:t xml:space="preserve"> </w:t>
      </w:r>
      <w:r w:rsidRPr="00A36204">
        <w:rPr>
          <w:rFonts w:ascii="Bookman Old Style" w:hAnsi="Bookman Old Style"/>
          <w:sz w:val="20"/>
          <w:szCs w:val="20"/>
        </w:rPr>
        <w:t>automaticamente</w:t>
      </w:r>
      <w:r w:rsidRPr="00A36204">
        <w:rPr>
          <w:rFonts w:ascii="Bookman Old Style" w:hAnsi="Bookman Old Style"/>
          <w:spacing w:val="-11"/>
          <w:sz w:val="20"/>
          <w:szCs w:val="20"/>
        </w:rPr>
        <w:t xml:space="preserve"> </w:t>
      </w:r>
      <w:r w:rsidRPr="00A36204">
        <w:rPr>
          <w:rFonts w:ascii="Bookman Old Style" w:hAnsi="Bookman Old Style"/>
          <w:sz w:val="20"/>
          <w:szCs w:val="20"/>
        </w:rPr>
        <w:t>as</w:t>
      </w:r>
      <w:r w:rsidRPr="00A36204">
        <w:rPr>
          <w:rFonts w:ascii="Bookman Old Style" w:hAnsi="Bookman Old Style"/>
          <w:spacing w:val="-10"/>
          <w:sz w:val="20"/>
          <w:szCs w:val="20"/>
        </w:rPr>
        <w:t xml:space="preserve"> </w:t>
      </w:r>
      <w:r w:rsidRPr="00A36204">
        <w:rPr>
          <w:rFonts w:ascii="Bookman Old Style" w:hAnsi="Bookman Old Style"/>
          <w:sz w:val="20"/>
          <w:szCs w:val="20"/>
        </w:rPr>
        <w:t>propostas</w:t>
      </w:r>
      <w:r w:rsidRPr="00A36204">
        <w:rPr>
          <w:rFonts w:ascii="Bookman Old Style" w:hAnsi="Bookman Old Style"/>
          <w:spacing w:val="-10"/>
          <w:sz w:val="20"/>
          <w:szCs w:val="20"/>
        </w:rPr>
        <w:t xml:space="preserve"> </w:t>
      </w:r>
      <w:r w:rsidRPr="00A36204">
        <w:rPr>
          <w:rFonts w:ascii="Bookman Old Style" w:hAnsi="Bookman Old Style"/>
          <w:sz w:val="20"/>
          <w:szCs w:val="20"/>
        </w:rPr>
        <w:t>classificadas,</w:t>
      </w:r>
      <w:r w:rsidRPr="00A36204">
        <w:rPr>
          <w:rFonts w:ascii="Bookman Old Style" w:hAnsi="Bookman Old Style"/>
          <w:spacing w:val="-11"/>
          <w:sz w:val="20"/>
          <w:szCs w:val="20"/>
        </w:rPr>
        <w:t xml:space="preserve"> </w:t>
      </w:r>
      <w:r w:rsidRPr="00A36204">
        <w:rPr>
          <w:rFonts w:ascii="Bookman Old Style" w:hAnsi="Bookman Old Style"/>
          <w:sz w:val="20"/>
          <w:szCs w:val="20"/>
        </w:rPr>
        <w:t>sendo</w:t>
      </w:r>
      <w:r w:rsidRPr="00A36204">
        <w:rPr>
          <w:rFonts w:ascii="Bookman Old Style" w:hAnsi="Bookman Old Style"/>
          <w:spacing w:val="-13"/>
          <w:sz w:val="20"/>
          <w:szCs w:val="20"/>
        </w:rPr>
        <w:t xml:space="preserve"> </w:t>
      </w:r>
      <w:r w:rsidRPr="00A36204">
        <w:rPr>
          <w:rFonts w:ascii="Bookman Old Style" w:hAnsi="Bookman Old Style"/>
          <w:sz w:val="20"/>
          <w:szCs w:val="20"/>
        </w:rPr>
        <w:t>que</w:t>
      </w:r>
      <w:r w:rsidRPr="00A36204">
        <w:rPr>
          <w:rFonts w:ascii="Bookman Old Style" w:hAnsi="Bookman Old Style"/>
          <w:spacing w:val="-11"/>
          <w:sz w:val="20"/>
          <w:szCs w:val="20"/>
        </w:rPr>
        <w:t xml:space="preserve"> </w:t>
      </w:r>
      <w:r w:rsidRPr="00A36204">
        <w:rPr>
          <w:rFonts w:ascii="Bookman Old Style" w:hAnsi="Bookman Old Style"/>
          <w:sz w:val="20"/>
          <w:szCs w:val="20"/>
        </w:rPr>
        <w:t>somente</w:t>
      </w:r>
      <w:r w:rsidRPr="00A36204">
        <w:rPr>
          <w:rFonts w:ascii="Bookman Old Style" w:hAnsi="Bookman Old Style"/>
          <w:spacing w:val="-14"/>
          <w:sz w:val="20"/>
          <w:szCs w:val="20"/>
        </w:rPr>
        <w:t xml:space="preserve"> </w:t>
      </w:r>
      <w:r w:rsidRPr="00A36204">
        <w:rPr>
          <w:rFonts w:ascii="Bookman Old Style" w:hAnsi="Bookman Old Style"/>
          <w:sz w:val="20"/>
          <w:szCs w:val="20"/>
        </w:rPr>
        <w:t>estas</w:t>
      </w:r>
      <w:r w:rsidRPr="00A36204">
        <w:rPr>
          <w:rFonts w:ascii="Bookman Old Style" w:hAnsi="Bookman Old Style"/>
          <w:spacing w:val="-10"/>
          <w:sz w:val="20"/>
          <w:szCs w:val="20"/>
        </w:rPr>
        <w:t xml:space="preserve"> </w:t>
      </w:r>
      <w:r w:rsidRPr="00A36204">
        <w:rPr>
          <w:rFonts w:ascii="Bookman Old Style" w:hAnsi="Bookman Old Style"/>
          <w:sz w:val="20"/>
          <w:szCs w:val="20"/>
        </w:rPr>
        <w:t>participarão</w:t>
      </w:r>
      <w:r w:rsidRPr="00A36204">
        <w:rPr>
          <w:rFonts w:ascii="Bookman Old Style" w:hAnsi="Bookman Old Style"/>
          <w:spacing w:val="-11"/>
          <w:sz w:val="20"/>
          <w:szCs w:val="20"/>
        </w:rPr>
        <w:t xml:space="preserve"> </w:t>
      </w:r>
      <w:r w:rsidRPr="00A36204">
        <w:rPr>
          <w:rFonts w:ascii="Bookman Old Style" w:hAnsi="Bookman Old Style"/>
          <w:sz w:val="20"/>
          <w:szCs w:val="20"/>
        </w:rPr>
        <w:t>da</w:t>
      </w:r>
      <w:r w:rsidRPr="00A36204">
        <w:rPr>
          <w:rFonts w:ascii="Bookman Old Style" w:hAnsi="Bookman Old Style"/>
          <w:spacing w:val="-13"/>
          <w:sz w:val="20"/>
          <w:szCs w:val="20"/>
        </w:rPr>
        <w:t xml:space="preserve"> </w:t>
      </w:r>
      <w:r w:rsidRPr="00A36204">
        <w:rPr>
          <w:rFonts w:ascii="Bookman Old Style" w:hAnsi="Bookman Old Style"/>
          <w:sz w:val="20"/>
          <w:szCs w:val="20"/>
        </w:rPr>
        <w:t>fase de lances.</w:t>
      </w:r>
    </w:p>
    <w:p w:rsidR="003D45C8" w:rsidRPr="00A36204" w:rsidRDefault="003D45C8" w:rsidP="003D45C8">
      <w:pPr>
        <w:pStyle w:val="Corpodetexto"/>
        <w:spacing w:before="10"/>
        <w:ind w:left="142"/>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sistema disponibilizará campo próprio para troca de mensagens entre o Pregoeiro e os</w:t>
      </w:r>
      <w:r w:rsidRPr="00A36204">
        <w:rPr>
          <w:rFonts w:ascii="Bookman Old Style" w:hAnsi="Bookman Old Style"/>
          <w:spacing w:val="-10"/>
          <w:sz w:val="20"/>
          <w:szCs w:val="20"/>
        </w:rPr>
        <w:t xml:space="preserve"> </w:t>
      </w:r>
      <w:r w:rsidRPr="00A36204">
        <w:rPr>
          <w:rFonts w:ascii="Bookman Old Style" w:hAnsi="Bookman Old Style"/>
          <w:sz w:val="20"/>
          <w:szCs w:val="20"/>
        </w:rPr>
        <w:t>licitantes.</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Iniciada a etapa competitiva, os licitantes deverão encaminhar lances exclusivamente por meio do sistema eletrônico, sendo imediatamente informados do seu recebimento e do valor consignado no</w:t>
      </w:r>
      <w:r w:rsidRPr="00A36204">
        <w:rPr>
          <w:rFonts w:ascii="Bookman Old Style" w:hAnsi="Bookman Old Style"/>
          <w:spacing w:val="-9"/>
          <w:sz w:val="20"/>
          <w:szCs w:val="20"/>
        </w:rPr>
        <w:t xml:space="preserve"> </w:t>
      </w:r>
      <w:r w:rsidRPr="00A36204">
        <w:rPr>
          <w:rFonts w:ascii="Bookman Old Style" w:hAnsi="Bookman Old Style"/>
          <w:sz w:val="20"/>
          <w:szCs w:val="20"/>
        </w:rPr>
        <w:t>registro.</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O lance deverá ser ofertado pelo valor total/unitário do</w:t>
      </w:r>
      <w:r w:rsidRPr="00A36204">
        <w:rPr>
          <w:rFonts w:ascii="Bookman Old Style" w:hAnsi="Bookman Old Style"/>
          <w:spacing w:val="-12"/>
          <w:sz w:val="20"/>
          <w:szCs w:val="20"/>
        </w:rPr>
        <w:t xml:space="preserve"> </w:t>
      </w:r>
      <w:r w:rsidRPr="00A36204">
        <w:rPr>
          <w:rFonts w:ascii="Bookman Old Style" w:hAnsi="Bookman Old Style"/>
          <w:sz w:val="20"/>
          <w:szCs w:val="20"/>
        </w:rPr>
        <w:t>item.</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Os licitantes poderão oferecer lances sucessivos, observando o horário fixado para abertura da sessão e as regras estabelecidas no</w:t>
      </w:r>
      <w:r w:rsidRPr="00A36204">
        <w:rPr>
          <w:rFonts w:ascii="Bookman Old Style" w:hAnsi="Bookman Old Style"/>
          <w:spacing w:val="-1"/>
          <w:sz w:val="20"/>
          <w:szCs w:val="20"/>
        </w:rPr>
        <w:t xml:space="preserve"> </w:t>
      </w:r>
      <w:r w:rsidRPr="00A36204">
        <w:rPr>
          <w:rFonts w:ascii="Bookman Old Style" w:hAnsi="Bookman Old Style"/>
          <w:sz w:val="20"/>
          <w:szCs w:val="20"/>
        </w:rPr>
        <w:t>Edital.</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licitante somente poderá oferecer lance de valor inferior ao último por ele ofertado e registrado pelo sistema.</w:t>
      </w:r>
    </w:p>
    <w:p w:rsidR="003D45C8" w:rsidRDefault="003D45C8" w:rsidP="00C768F2">
      <w:pPr>
        <w:pStyle w:val="PargrafodaLista"/>
        <w:ind w:left="0" w:firstLine="0"/>
        <w:rPr>
          <w:rFonts w:ascii="Bookman Old Style" w:hAnsi="Bookman Old Style"/>
          <w:sz w:val="20"/>
          <w:szCs w:val="20"/>
        </w:rPr>
      </w:pPr>
    </w:p>
    <w:p w:rsidR="003D45C8"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intervalo mínimo de diferença de valores entre os lances, que incidirá tanto em relação aos lances intermediários</w:t>
      </w:r>
      <w:r w:rsidRPr="00A36204">
        <w:rPr>
          <w:rFonts w:ascii="Bookman Old Style" w:hAnsi="Bookman Old Style"/>
          <w:spacing w:val="-8"/>
          <w:sz w:val="20"/>
          <w:szCs w:val="20"/>
        </w:rPr>
        <w:t xml:space="preserve"> </w:t>
      </w:r>
      <w:r w:rsidRPr="00A36204">
        <w:rPr>
          <w:rFonts w:ascii="Bookman Old Style" w:hAnsi="Bookman Old Style"/>
          <w:sz w:val="20"/>
          <w:szCs w:val="20"/>
        </w:rPr>
        <w:t>quanto</w:t>
      </w:r>
      <w:r w:rsidRPr="00A36204">
        <w:rPr>
          <w:rFonts w:ascii="Bookman Old Style" w:hAnsi="Bookman Old Style"/>
          <w:spacing w:val="-9"/>
          <w:sz w:val="20"/>
          <w:szCs w:val="20"/>
        </w:rPr>
        <w:t xml:space="preserve"> </w:t>
      </w:r>
      <w:r w:rsidRPr="00A36204">
        <w:rPr>
          <w:rFonts w:ascii="Bookman Old Style" w:hAnsi="Bookman Old Style"/>
          <w:sz w:val="20"/>
          <w:szCs w:val="20"/>
        </w:rPr>
        <w:t>em</w:t>
      </w:r>
      <w:r w:rsidRPr="00A36204">
        <w:rPr>
          <w:rFonts w:ascii="Bookman Old Style" w:hAnsi="Bookman Old Style"/>
          <w:spacing w:val="-11"/>
          <w:sz w:val="20"/>
          <w:szCs w:val="20"/>
        </w:rPr>
        <w:t xml:space="preserve"> </w:t>
      </w:r>
      <w:r w:rsidRPr="00A36204">
        <w:rPr>
          <w:rFonts w:ascii="Bookman Old Style" w:hAnsi="Bookman Old Style"/>
          <w:sz w:val="20"/>
          <w:szCs w:val="20"/>
        </w:rPr>
        <w:t>relação</w:t>
      </w:r>
      <w:r w:rsidRPr="00A36204">
        <w:rPr>
          <w:rFonts w:ascii="Bookman Old Style" w:hAnsi="Bookman Old Style"/>
          <w:spacing w:val="-9"/>
          <w:sz w:val="20"/>
          <w:szCs w:val="20"/>
        </w:rPr>
        <w:t xml:space="preserve"> </w:t>
      </w:r>
      <w:r w:rsidRPr="00A36204">
        <w:rPr>
          <w:rFonts w:ascii="Bookman Old Style" w:hAnsi="Bookman Old Style"/>
          <w:sz w:val="20"/>
          <w:szCs w:val="20"/>
        </w:rPr>
        <w:t>à</w:t>
      </w:r>
      <w:r w:rsidRPr="00A36204">
        <w:rPr>
          <w:rFonts w:ascii="Bookman Old Style" w:hAnsi="Bookman Old Style"/>
          <w:spacing w:val="-7"/>
          <w:sz w:val="20"/>
          <w:szCs w:val="20"/>
        </w:rPr>
        <w:t xml:space="preserve"> </w:t>
      </w:r>
      <w:r w:rsidRPr="00A36204">
        <w:rPr>
          <w:rFonts w:ascii="Bookman Old Style" w:hAnsi="Bookman Old Style"/>
          <w:sz w:val="20"/>
          <w:szCs w:val="20"/>
        </w:rPr>
        <w:t>proposta</w:t>
      </w:r>
      <w:r w:rsidRPr="00A36204">
        <w:rPr>
          <w:rFonts w:ascii="Bookman Old Style" w:hAnsi="Bookman Old Style"/>
          <w:spacing w:val="-8"/>
          <w:sz w:val="20"/>
          <w:szCs w:val="20"/>
        </w:rPr>
        <w:t xml:space="preserve"> </w:t>
      </w:r>
      <w:r w:rsidRPr="00A36204">
        <w:rPr>
          <w:rFonts w:ascii="Bookman Old Style" w:hAnsi="Bookman Old Style"/>
          <w:sz w:val="20"/>
          <w:szCs w:val="20"/>
        </w:rPr>
        <w:t>que</w:t>
      </w:r>
      <w:r w:rsidRPr="00A36204">
        <w:rPr>
          <w:rFonts w:ascii="Bookman Old Style" w:hAnsi="Bookman Old Style"/>
          <w:spacing w:val="-8"/>
          <w:sz w:val="20"/>
          <w:szCs w:val="20"/>
        </w:rPr>
        <w:t xml:space="preserve"> </w:t>
      </w:r>
      <w:r w:rsidRPr="00A36204">
        <w:rPr>
          <w:rFonts w:ascii="Bookman Old Style" w:hAnsi="Bookman Old Style"/>
          <w:sz w:val="20"/>
          <w:szCs w:val="20"/>
        </w:rPr>
        <w:t>cobrir</w:t>
      </w:r>
      <w:r w:rsidRPr="00A36204">
        <w:rPr>
          <w:rFonts w:ascii="Bookman Old Style" w:hAnsi="Bookman Old Style"/>
          <w:spacing w:val="-9"/>
          <w:sz w:val="20"/>
          <w:szCs w:val="20"/>
        </w:rPr>
        <w:t xml:space="preserve"> </w:t>
      </w:r>
      <w:r w:rsidRPr="00A36204">
        <w:rPr>
          <w:rFonts w:ascii="Bookman Old Style" w:hAnsi="Bookman Old Style"/>
          <w:sz w:val="20"/>
          <w:szCs w:val="20"/>
        </w:rPr>
        <w:t>a</w:t>
      </w:r>
      <w:r w:rsidRPr="00A36204">
        <w:rPr>
          <w:rFonts w:ascii="Bookman Old Style" w:hAnsi="Bookman Old Style"/>
          <w:spacing w:val="-8"/>
          <w:sz w:val="20"/>
          <w:szCs w:val="20"/>
        </w:rPr>
        <w:t xml:space="preserve"> </w:t>
      </w:r>
      <w:r w:rsidRPr="00A36204">
        <w:rPr>
          <w:rFonts w:ascii="Bookman Old Style" w:hAnsi="Bookman Old Style"/>
          <w:sz w:val="20"/>
          <w:szCs w:val="20"/>
        </w:rPr>
        <w:t>melhor</w:t>
      </w:r>
      <w:r w:rsidRPr="00A36204">
        <w:rPr>
          <w:rFonts w:ascii="Bookman Old Style" w:hAnsi="Bookman Old Style"/>
          <w:spacing w:val="-7"/>
          <w:sz w:val="20"/>
          <w:szCs w:val="20"/>
        </w:rPr>
        <w:t xml:space="preserve"> </w:t>
      </w:r>
      <w:r w:rsidRPr="00A36204">
        <w:rPr>
          <w:rFonts w:ascii="Bookman Old Style" w:hAnsi="Bookman Old Style"/>
          <w:sz w:val="20"/>
          <w:szCs w:val="20"/>
        </w:rPr>
        <w:t>oferta</w:t>
      </w:r>
      <w:r w:rsidRPr="00A36204">
        <w:rPr>
          <w:rFonts w:ascii="Bookman Old Style" w:hAnsi="Bookman Old Style"/>
          <w:spacing w:val="-8"/>
          <w:sz w:val="20"/>
          <w:szCs w:val="20"/>
        </w:rPr>
        <w:t xml:space="preserve"> </w:t>
      </w:r>
      <w:r w:rsidRPr="00A36204">
        <w:rPr>
          <w:rFonts w:ascii="Bookman Old Style" w:hAnsi="Bookman Old Style"/>
          <w:sz w:val="20"/>
          <w:szCs w:val="20"/>
        </w:rPr>
        <w:t>deverá</w:t>
      </w:r>
      <w:r w:rsidRPr="00A36204">
        <w:rPr>
          <w:rFonts w:ascii="Bookman Old Style" w:hAnsi="Bookman Old Style"/>
          <w:spacing w:val="-8"/>
          <w:sz w:val="20"/>
          <w:szCs w:val="20"/>
        </w:rPr>
        <w:t xml:space="preserve"> </w:t>
      </w:r>
      <w:r w:rsidRPr="00A36204">
        <w:rPr>
          <w:rFonts w:ascii="Bookman Old Style" w:hAnsi="Bookman Old Style"/>
          <w:sz w:val="20"/>
          <w:szCs w:val="20"/>
        </w:rPr>
        <w:t>ser</w:t>
      </w:r>
      <w:r w:rsidRPr="00A36204">
        <w:rPr>
          <w:rFonts w:ascii="Bookman Old Style" w:hAnsi="Bookman Old Style"/>
          <w:spacing w:val="-6"/>
          <w:sz w:val="20"/>
          <w:szCs w:val="20"/>
        </w:rPr>
        <w:t xml:space="preserve"> </w:t>
      </w:r>
      <w:r w:rsidRPr="00A36204">
        <w:rPr>
          <w:rFonts w:ascii="Bookman Old Style" w:hAnsi="Bookman Old Style"/>
          <w:sz w:val="20"/>
          <w:szCs w:val="20"/>
        </w:rPr>
        <w:t>de</w:t>
      </w:r>
      <w:r w:rsidRPr="00A36204">
        <w:rPr>
          <w:rFonts w:ascii="Bookman Old Style" w:hAnsi="Bookman Old Style"/>
          <w:spacing w:val="-3"/>
          <w:sz w:val="20"/>
          <w:szCs w:val="20"/>
        </w:rPr>
        <w:t xml:space="preserve"> </w:t>
      </w:r>
      <w:r w:rsidRPr="00A36204">
        <w:rPr>
          <w:rFonts w:ascii="Bookman Old Style" w:hAnsi="Bookman Old Style"/>
          <w:b/>
          <w:sz w:val="20"/>
          <w:szCs w:val="20"/>
        </w:rPr>
        <w:t>R$</w:t>
      </w:r>
      <w:r w:rsidRPr="00A36204">
        <w:rPr>
          <w:rFonts w:ascii="Bookman Old Style" w:hAnsi="Bookman Old Style"/>
          <w:b/>
          <w:spacing w:val="-8"/>
          <w:sz w:val="20"/>
          <w:szCs w:val="20"/>
        </w:rPr>
        <w:t xml:space="preserve"> </w:t>
      </w:r>
      <w:r w:rsidR="00F31FDD">
        <w:rPr>
          <w:rFonts w:ascii="Bookman Old Style" w:hAnsi="Bookman Old Style"/>
          <w:b/>
          <w:spacing w:val="-8"/>
          <w:sz w:val="20"/>
          <w:szCs w:val="20"/>
        </w:rPr>
        <w:t>1</w:t>
      </w:r>
      <w:r w:rsidR="002C49CE">
        <w:rPr>
          <w:rFonts w:ascii="Bookman Old Style" w:hAnsi="Bookman Old Style"/>
          <w:b/>
          <w:spacing w:val="-8"/>
          <w:sz w:val="20"/>
          <w:szCs w:val="20"/>
        </w:rPr>
        <w:t>,00</w:t>
      </w:r>
      <w:r w:rsidRPr="00A36204">
        <w:rPr>
          <w:rFonts w:ascii="Bookman Old Style" w:hAnsi="Bookman Old Style"/>
          <w:b/>
          <w:spacing w:val="-8"/>
          <w:sz w:val="20"/>
          <w:szCs w:val="20"/>
        </w:rPr>
        <w:t xml:space="preserve"> </w:t>
      </w:r>
      <w:r w:rsidRPr="00A36204">
        <w:rPr>
          <w:rFonts w:ascii="Bookman Old Style" w:hAnsi="Bookman Old Style"/>
          <w:b/>
          <w:sz w:val="20"/>
          <w:szCs w:val="20"/>
        </w:rPr>
        <w:t>(</w:t>
      </w:r>
      <w:r w:rsidR="00F31FDD">
        <w:rPr>
          <w:rFonts w:ascii="Bookman Old Style" w:hAnsi="Bookman Old Style"/>
          <w:b/>
          <w:sz w:val="20"/>
          <w:szCs w:val="20"/>
        </w:rPr>
        <w:t>Um real</w:t>
      </w:r>
      <w:r w:rsidRPr="00A36204">
        <w:rPr>
          <w:rFonts w:ascii="Bookman Old Style" w:hAnsi="Bookman Old Style"/>
          <w:b/>
          <w:sz w:val="20"/>
          <w:szCs w:val="20"/>
        </w:rPr>
        <w:t>).</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b/>
          <w:sz w:val="20"/>
          <w:szCs w:val="20"/>
        </w:rPr>
        <w:t>Será adotado para o envio de lances no pregão eletrônico o modo de disputa “ABERTO E FECHADO”,</w:t>
      </w:r>
      <w:r w:rsidRPr="00A36204">
        <w:rPr>
          <w:rFonts w:ascii="Bookman Old Style" w:hAnsi="Bookman Old Style"/>
          <w:b/>
          <w:spacing w:val="-10"/>
          <w:sz w:val="20"/>
          <w:szCs w:val="20"/>
        </w:rPr>
        <w:t xml:space="preserve"> </w:t>
      </w:r>
      <w:r w:rsidRPr="00A36204">
        <w:rPr>
          <w:rFonts w:ascii="Bookman Old Style" w:hAnsi="Bookman Old Style"/>
          <w:b/>
          <w:sz w:val="20"/>
          <w:szCs w:val="20"/>
        </w:rPr>
        <w:t>em</w:t>
      </w:r>
      <w:r w:rsidRPr="00A36204">
        <w:rPr>
          <w:rFonts w:ascii="Bookman Old Style" w:hAnsi="Bookman Old Style"/>
          <w:b/>
          <w:spacing w:val="-8"/>
          <w:sz w:val="20"/>
          <w:szCs w:val="20"/>
        </w:rPr>
        <w:t xml:space="preserve"> </w:t>
      </w:r>
      <w:r w:rsidRPr="00A36204">
        <w:rPr>
          <w:rFonts w:ascii="Bookman Old Style" w:hAnsi="Bookman Old Style"/>
          <w:b/>
          <w:sz w:val="20"/>
          <w:szCs w:val="20"/>
        </w:rPr>
        <w:t>que</w:t>
      </w:r>
      <w:r w:rsidRPr="00A36204">
        <w:rPr>
          <w:rFonts w:ascii="Bookman Old Style" w:hAnsi="Bookman Old Style"/>
          <w:b/>
          <w:spacing w:val="-8"/>
          <w:sz w:val="20"/>
          <w:szCs w:val="20"/>
        </w:rPr>
        <w:t xml:space="preserve"> </w:t>
      </w:r>
      <w:r w:rsidRPr="00A36204">
        <w:rPr>
          <w:rFonts w:ascii="Bookman Old Style" w:hAnsi="Bookman Old Style"/>
          <w:b/>
          <w:sz w:val="20"/>
          <w:szCs w:val="20"/>
        </w:rPr>
        <w:t>os</w:t>
      </w:r>
      <w:r w:rsidRPr="00A36204">
        <w:rPr>
          <w:rFonts w:ascii="Bookman Old Style" w:hAnsi="Bookman Old Style"/>
          <w:b/>
          <w:spacing w:val="-9"/>
          <w:sz w:val="20"/>
          <w:szCs w:val="20"/>
        </w:rPr>
        <w:t xml:space="preserve"> </w:t>
      </w:r>
      <w:r w:rsidRPr="00A36204">
        <w:rPr>
          <w:rFonts w:ascii="Bookman Old Style" w:hAnsi="Bookman Old Style"/>
          <w:b/>
          <w:sz w:val="20"/>
          <w:szCs w:val="20"/>
        </w:rPr>
        <w:t>licitantes</w:t>
      </w:r>
      <w:r w:rsidRPr="00A36204">
        <w:rPr>
          <w:rFonts w:ascii="Bookman Old Style" w:hAnsi="Bookman Old Style"/>
          <w:b/>
          <w:spacing w:val="-8"/>
          <w:sz w:val="20"/>
          <w:szCs w:val="20"/>
        </w:rPr>
        <w:t xml:space="preserve"> </w:t>
      </w:r>
      <w:r w:rsidRPr="00A36204">
        <w:rPr>
          <w:rFonts w:ascii="Bookman Old Style" w:hAnsi="Bookman Old Style"/>
          <w:b/>
          <w:sz w:val="20"/>
          <w:szCs w:val="20"/>
        </w:rPr>
        <w:t>apresentarão</w:t>
      </w:r>
      <w:r w:rsidRPr="00A36204">
        <w:rPr>
          <w:rFonts w:ascii="Bookman Old Style" w:hAnsi="Bookman Old Style"/>
          <w:b/>
          <w:spacing w:val="-8"/>
          <w:sz w:val="20"/>
          <w:szCs w:val="20"/>
        </w:rPr>
        <w:t xml:space="preserve"> </w:t>
      </w:r>
      <w:r w:rsidRPr="00A36204">
        <w:rPr>
          <w:rFonts w:ascii="Bookman Old Style" w:hAnsi="Bookman Old Style"/>
          <w:b/>
          <w:sz w:val="20"/>
          <w:szCs w:val="20"/>
        </w:rPr>
        <w:t>lances</w:t>
      </w:r>
      <w:r w:rsidRPr="00A36204">
        <w:rPr>
          <w:rFonts w:ascii="Bookman Old Style" w:hAnsi="Bookman Old Style"/>
          <w:b/>
          <w:spacing w:val="-8"/>
          <w:sz w:val="20"/>
          <w:szCs w:val="20"/>
        </w:rPr>
        <w:t xml:space="preserve"> </w:t>
      </w:r>
      <w:r w:rsidRPr="00A36204">
        <w:rPr>
          <w:rFonts w:ascii="Bookman Old Style" w:hAnsi="Bookman Old Style"/>
          <w:b/>
          <w:sz w:val="20"/>
          <w:szCs w:val="20"/>
        </w:rPr>
        <w:t>públicos</w:t>
      </w:r>
      <w:r w:rsidRPr="00A36204">
        <w:rPr>
          <w:rFonts w:ascii="Bookman Old Style" w:hAnsi="Bookman Old Style"/>
          <w:b/>
          <w:spacing w:val="-9"/>
          <w:sz w:val="20"/>
          <w:szCs w:val="20"/>
        </w:rPr>
        <w:t xml:space="preserve"> </w:t>
      </w:r>
      <w:r w:rsidRPr="00A36204">
        <w:rPr>
          <w:rFonts w:ascii="Bookman Old Style" w:hAnsi="Bookman Old Style"/>
          <w:b/>
          <w:sz w:val="20"/>
          <w:szCs w:val="20"/>
        </w:rPr>
        <w:t>e</w:t>
      </w:r>
      <w:r w:rsidRPr="00A36204">
        <w:rPr>
          <w:rFonts w:ascii="Bookman Old Style" w:hAnsi="Bookman Old Style"/>
          <w:b/>
          <w:spacing w:val="-8"/>
          <w:sz w:val="20"/>
          <w:szCs w:val="20"/>
        </w:rPr>
        <w:t xml:space="preserve"> </w:t>
      </w:r>
      <w:r w:rsidRPr="00A36204">
        <w:rPr>
          <w:rFonts w:ascii="Bookman Old Style" w:hAnsi="Bookman Old Style"/>
          <w:b/>
          <w:sz w:val="20"/>
          <w:szCs w:val="20"/>
        </w:rPr>
        <w:t>sucessivos,</w:t>
      </w:r>
      <w:r w:rsidRPr="00A36204">
        <w:rPr>
          <w:rFonts w:ascii="Bookman Old Style" w:hAnsi="Bookman Old Style"/>
          <w:b/>
          <w:spacing w:val="-8"/>
          <w:sz w:val="20"/>
          <w:szCs w:val="20"/>
        </w:rPr>
        <w:t xml:space="preserve"> </w:t>
      </w:r>
      <w:r w:rsidRPr="00A36204">
        <w:rPr>
          <w:rFonts w:ascii="Bookman Old Style" w:hAnsi="Bookman Old Style"/>
          <w:b/>
          <w:sz w:val="20"/>
          <w:szCs w:val="20"/>
        </w:rPr>
        <w:t>com</w:t>
      </w:r>
      <w:r w:rsidRPr="00A36204">
        <w:rPr>
          <w:rFonts w:ascii="Bookman Old Style" w:hAnsi="Bookman Old Style"/>
          <w:b/>
          <w:spacing w:val="-9"/>
          <w:sz w:val="20"/>
          <w:szCs w:val="20"/>
        </w:rPr>
        <w:t xml:space="preserve"> </w:t>
      </w:r>
      <w:r w:rsidRPr="00A36204">
        <w:rPr>
          <w:rFonts w:ascii="Bookman Old Style" w:hAnsi="Bookman Old Style"/>
          <w:b/>
          <w:sz w:val="20"/>
          <w:szCs w:val="20"/>
        </w:rPr>
        <w:t>lance</w:t>
      </w:r>
      <w:r w:rsidRPr="00A36204">
        <w:rPr>
          <w:rFonts w:ascii="Bookman Old Style" w:hAnsi="Bookman Old Style"/>
          <w:b/>
          <w:spacing w:val="-10"/>
          <w:sz w:val="20"/>
          <w:szCs w:val="20"/>
        </w:rPr>
        <w:t xml:space="preserve"> </w:t>
      </w:r>
      <w:r w:rsidRPr="00A36204">
        <w:rPr>
          <w:rFonts w:ascii="Bookman Old Style" w:hAnsi="Bookman Old Style"/>
          <w:b/>
          <w:sz w:val="20"/>
          <w:szCs w:val="20"/>
        </w:rPr>
        <w:t>final</w:t>
      </w:r>
      <w:r w:rsidRPr="00A36204">
        <w:rPr>
          <w:rFonts w:ascii="Bookman Old Style" w:hAnsi="Bookman Old Style"/>
          <w:b/>
          <w:spacing w:val="-8"/>
          <w:sz w:val="20"/>
          <w:szCs w:val="20"/>
        </w:rPr>
        <w:t xml:space="preserve"> </w:t>
      </w:r>
      <w:r w:rsidRPr="00A36204">
        <w:rPr>
          <w:rFonts w:ascii="Bookman Old Style" w:hAnsi="Bookman Old Style"/>
          <w:b/>
          <w:sz w:val="20"/>
          <w:szCs w:val="20"/>
        </w:rPr>
        <w:t>e</w:t>
      </w:r>
      <w:r w:rsidRPr="00A36204">
        <w:rPr>
          <w:rFonts w:ascii="Bookman Old Style" w:hAnsi="Bookman Old Style"/>
          <w:b/>
          <w:spacing w:val="-10"/>
          <w:sz w:val="20"/>
          <w:szCs w:val="20"/>
        </w:rPr>
        <w:t xml:space="preserve"> </w:t>
      </w:r>
      <w:r w:rsidRPr="00A36204">
        <w:rPr>
          <w:rFonts w:ascii="Bookman Old Style" w:hAnsi="Bookman Old Style"/>
          <w:b/>
          <w:sz w:val="20"/>
          <w:szCs w:val="20"/>
        </w:rPr>
        <w:t>fechado</w:t>
      </w:r>
      <w:r w:rsidRPr="00A36204">
        <w:rPr>
          <w:rFonts w:ascii="Bookman Old Style" w:hAnsi="Bookman Old Style"/>
          <w:sz w:val="20"/>
          <w:szCs w:val="20"/>
        </w:rPr>
        <w:t>.</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10"/>
          <w:sz w:val="20"/>
          <w:szCs w:val="20"/>
        </w:rPr>
        <w:t xml:space="preserve"> </w:t>
      </w:r>
      <w:r w:rsidRPr="00A36204">
        <w:rPr>
          <w:rFonts w:ascii="Bookman Old Style" w:hAnsi="Bookman Old Style"/>
          <w:sz w:val="20"/>
          <w:szCs w:val="20"/>
        </w:rPr>
        <w:t>etapa</w:t>
      </w:r>
      <w:r w:rsidRPr="00A36204">
        <w:rPr>
          <w:rFonts w:ascii="Bookman Old Style" w:hAnsi="Bookman Old Style"/>
          <w:spacing w:val="-8"/>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lances</w:t>
      </w:r>
      <w:r w:rsidRPr="00A36204">
        <w:rPr>
          <w:rFonts w:ascii="Bookman Old Style" w:hAnsi="Bookman Old Style"/>
          <w:spacing w:val="-9"/>
          <w:sz w:val="20"/>
          <w:szCs w:val="20"/>
        </w:rPr>
        <w:t xml:space="preserve"> </w:t>
      </w:r>
      <w:r w:rsidRPr="00A36204">
        <w:rPr>
          <w:rFonts w:ascii="Bookman Old Style" w:hAnsi="Bookman Old Style"/>
          <w:sz w:val="20"/>
          <w:szCs w:val="20"/>
        </w:rPr>
        <w:t>da</w:t>
      </w:r>
      <w:r w:rsidRPr="00A36204">
        <w:rPr>
          <w:rFonts w:ascii="Bookman Old Style" w:hAnsi="Bookman Old Style"/>
          <w:spacing w:val="-11"/>
          <w:sz w:val="20"/>
          <w:szCs w:val="20"/>
        </w:rPr>
        <w:t xml:space="preserve"> </w:t>
      </w:r>
      <w:r w:rsidRPr="00A36204">
        <w:rPr>
          <w:rFonts w:ascii="Bookman Old Style" w:hAnsi="Bookman Old Style"/>
          <w:sz w:val="20"/>
          <w:szCs w:val="20"/>
        </w:rPr>
        <w:t>sessão</w:t>
      </w:r>
      <w:r w:rsidRPr="00A36204">
        <w:rPr>
          <w:rFonts w:ascii="Bookman Old Style" w:hAnsi="Bookman Old Style"/>
          <w:spacing w:val="-13"/>
          <w:sz w:val="20"/>
          <w:szCs w:val="20"/>
        </w:rPr>
        <w:t xml:space="preserve"> </w:t>
      </w:r>
      <w:r w:rsidRPr="00A36204">
        <w:rPr>
          <w:rFonts w:ascii="Bookman Old Style" w:hAnsi="Bookman Old Style"/>
          <w:sz w:val="20"/>
          <w:szCs w:val="20"/>
        </w:rPr>
        <w:t>pública</w:t>
      </w:r>
      <w:r w:rsidRPr="00A36204">
        <w:rPr>
          <w:rFonts w:ascii="Bookman Old Style" w:hAnsi="Bookman Old Style"/>
          <w:spacing w:val="-9"/>
          <w:sz w:val="20"/>
          <w:szCs w:val="20"/>
        </w:rPr>
        <w:t xml:space="preserve"> </w:t>
      </w:r>
      <w:r w:rsidRPr="00A36204">
        <w:rPr>
          <w:rFonts w:ascii="Bookman Old Style" w:hAnsi="Bookman Old Style"/>
          <w:sz w:val="20"/>
          <w:szCs w:val="20"/>
        </w:rPr>
        <w:t>terá</w:t>
      </w:r>
      <w:r w:rsidRPr="00A36204">
        <w:rPr>
          <w:rFonts w:ascii="Bookman Old Style" w:hAnsi="Bookman Old Style"/>
          <w:spacing w:val="-8"/>
          <w:sz w:val="20"/>
          <w:szCs w:val="20"/>
        </w:rPr>
        <w:t xml:space="preserve"> </w:t>
      </w:r>
      <w:r w:rsidRPr="00A36204">
        <w:rPr>
          <w:rFonts w:ascii="Bookman Old Style" w:hAnsi="Bookman Old Style"/>
          <w:sz w:val="20"/>
          <w:szCs w:val="20"/>
        </w:rPr>
        <w:t>duração</w:t>
      </w:r>
      <w:r w:rsidRPr="00A36204">
        <w:rPr>
          <w:rFonts w:ascii="Bookman Old Style" w:hAnsi="Bookman Old Style"/>
          <w:spacing w:val="-11"/>
          <w:sz w:val="20"/>
          <w:szCs w:val="20"/>
        </w:rPr>
        <w:t xml:space="preserve"> </w:t>
      </w:r>
      <w:r w:rsidRPr="00A36204">
        <w:rPr>
          <w:rFonts w:ascii="Bookman Old Style" w:hAnsi="Bookman Old Style"/>
          <w:sz w:val="20"/>
          <w:szCs w:val="20"/>
        </w:rPr>
        <w:t>inicial</w:t>
      </w:r>
      <w:r w:rsidRPr="00A36204">
        <w:rPr>
          <w:rFonts w:ascii="Bookman Old Style" w:hAnsi="Bookman Old Style"/>
          <w:spacing w:val="-8"/>
          <w:sz w:val="20"/>
          <w:szCs w:val="20"/>
        </w:rPr>
        <w:t xml:space="preserve"> </w:t>
      </w:r>
      <w:r w:rsidRPr="00A36204">
        <w:rPr>
          <w:rFonts w:ascii="Bookman Old Style" w:hAnsi="Bookman Old Style"/>
          <w:sz w:val="20"/>
          <w:szCs w:val="20"/>
        </w:rPr>
        <w:t>de</w:t>
      </w:r>
      <w:r w:rsidRPr="00A36204">
        <w:rPr>
          <w:rFonts w:ascii="Bookman Old Style" w:hAnsi="Bookman Old Style"/>
          <w:spacing w:val="-9"/>
          <w:sz w:val="20"/>
          <w:szCs w:val="20"/>
        </w:rPr>
        <w:t xml:space="preserve"> </w:t>
      </w:r>
      <w:r w:rsidRPr="00A36204">
        <w:rPr>
          <w:rFonts w:ascii="Bookman Old Style" w:hAnsi="Bookman Old Style"/>
          <w:sz w:val="20"/>
          <w:szCs w:val="20"/>
        </w:rPr>
        <w:t>15</w:t>
      </w:r>
      <w:r w:rsidRPr="00A36204">
        <w:rPr>
          <w:rFonts w:ascii="Bookman Old Style" w:hAnsi="Bookman Old Style"/>
          <w:spacing w:val="-11"/>
          <w:sz w:val="20"/>
          <w:szCs w:val="20"/>
        </w:rPr>
        <w:t xml:space="preserve"> </w:t>
      </w:r>
      <w:r w:rsidRPr="00A36204">
        <w:rPr>
          <w:rFonts w:ascii="Bookman Old Style" w:hAnsi="Bookman Old Style"/>
          <w:sz w:val="20"/>
          <w:szCs w:val="20"/>
        </w:rPr>
        <w:t>(quinze)</w:t>
      </w:r>
      <w:r w:rsidRPr="00A36204">
        <w:rPr>
          <w:rFonts w:ascii="Bookman Old Style" w:hAnsi="Bookman Old Style"/>
          <w:spacing w:val="-10"/>
          <w:sz w:val="20"/>
          <w:szCs w:val="20"/>
        </w:rPr>
        <w:t xml:space="preserve"> </w:t>
      </w:r>
      <w:r w:rsidRPr="00A36204">
        <w:rPr>
          <w:rFonts w:ascii="Bookman Old Style" w:hAnsi="Bookman Old Style"/>
          <w:sz w:val="20"/>
          <w:szCs w:val="20"/>
        </w:rPr>
        <w:t>minutos.</w:t>
      </w:r>
      <w:r w:rsidRPr="00A36204">
        <w:rPr>
          <w:rFonts w:ascii="Bookman Old Style" w:hAnsi="Bookman Old Style"/>
          <w:spacing w:val="-12"/>
          <w:sz w:val="20"/>
          <w:szCs w:val="20"/>
        </w:rPr>
        <w:t xml:space="preserve"> </w:t>
      </w:r>
      <w:r w:rsidRPr="00A36204">
        <w:rPr>
          <w:rFonts w:ascii="Bookman Old Style" w:hAnsi="Bookman Old Style"/>
          <w:sz w:val="20"/>
          <w:szCs w:val="20"/>
        </w:rPr>
        <w:t>Após</w:t>
      </w:r>
      <w:r w:rsidRPr="00A36204">
        <w:rPr>
          <w:rFonts w:ascii="Bookman Old Style" w:hAnsi="Bookman Old Style"/>
          <w:spacing w:val="-8"/>
          <w:sz w:val="20"/>
          <w:szCs w:val="20"/>
        </w:rPr>
        <w:t xml:space="preserve"> </w:t>
      </w:r>
      <w:r w:rsidRPr="00A36204">
        <w:rPr>
          <w:rFonts w:ascii="Bookman Old Style" w:hAnsi="Bookman Old Style"/>
          <w:sz w:val="20"/>
          <w:szCs w:val="20"/>
        </w:rPr>
        <w:t>esse</w:t>
      </w:r>
      <w:r w:rsidRPr="00A36204">
        <w:rPr>
          <w:rFonts w:ascii="Bookman Old Style" w:hAnsi="Bookman Old Style"/>
          <w:spacing w:val="-11"/>
          <w:sz w:val="20"/>
          <w:szCs w:val="20"/>
        </w:rPr>
        <w:t xml:space="preserve"> </w:t>
      </w:r>
      <w:r w:rsidRPr="00A36204">
        <w:rPr>
          <w:rFonts w:ascii="Bookman Old Style" w:hAnsi="Bookman Old Style"/>
          <w:sz w:val="20"/>
          <w:szCs w:val="20"/>
        </w:rPr>
        <w:t>prazo,</w:t>
      </w:r>
      <w:r w:rsidRPr="00A36204">
        <w:rPr>
          <w:rFonts w:ascii="Bookman Old Style" w:hAnsi="Bookman Old Style"/>
          <w:spacing w:val="-8"/>
          <w:sz w:val="20"/>
          <w:szCs w:val="20"/>
        </w:rPr>
        <w:t xml:space="preserve"> </w:t>
      </w:r>
      <w:r w:rsidRPr="00A36204">
        <w:rPr>
          <w:rFonts w:ascii="Bookman Old Style" w:hAnsi="Bookman Old Style"/>
          <w:sz w:val="20"/>
          <w:szCs w:val="20"/>
        </w:rPr>
        <w:t>o</w:t>
      </w:r>
      <w:r w:rsidRPr="00A36204">
        <w:rPr>
          <w:rFonts w:ascii="Bookman Old Style" w:hAnsi="Bookman Old Style"/>
          <w:spacing w:val="-9"/>
          <w:sz w:val="20"/>
          <w:szCs w:val="20"/>
        </w:rPr>
        <w:t xml:space="preserve"> </w:t>
      </w:r>
      <w:r w:rsidRPr="00A36204">
        <w:rPr>
          <w:rFonts w:ascii="Bookman Old Style" w:hAnsi="Bookman Old Style"/>
          <w:sz w:val="20"/>
          <w:szCs w:val="20"/>
        </w:rPr>
        <w:t>sistema encaminhará aviso de fechamento iminente dos lances, após o que transcorrerá o período de tempo de até 10 (dez) minutos, aleatoriamente determinado, findo o qual será automaticamente encerrada a recepção de lances.</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Encerrado</w:t>
      </w:r>
      <w:r w:rsidRPr="00A36204">
        <w:rPr>
          <w:rFonts w:ascii="Bookman Old Style" w:hAnsi="Bookman Old Style"/>
          <w:spacing w:val="-12"/>
          <w:sz w:val="20"/>
          <w:szCs w:val="20"/>
        </w:rPr>
        <w:t xml:space="preserve"> </w:t>
      </w:r>
      <w:r w:rsidRPr="00A36204">
        <w:rPr>
          <w:rFonts w:ascii="Bookman Old Style" w:hAnsi="Bookman Old Style"/>
          <w:sz w:val="20"/>
          <w:szCs w:val="20"/>
        </w:rPr>
        <w:t>o</w:t>
      </w:r>
      <w:r w:rsidRPr="00A36204">
        <w:rPr>
          <w:rFonts w:ascii="Bookman Old Style" w:hAnsi="Bookman Old Style"/>
          <w:spacing w:val="-11"/>
          <w:sz w:val="20"/>
          <w:szCs w:val="20"/>
        </w:rPr>
        <w:t xml:space="preserve"> </w:t>
      </w:r>
      <w:r w:rsidRPr="00A36204">
        <w:rPr>
          <w:rFonts w:ascii="Bookman Old Style" w:hAnsi="Bookman Old Style"/>
          <w:sz w:val="20"/>
          <w:szCs w:val="20"/>
        </w:rPr>
        <w:t>prazo</w:t>
      </w:r>
      <w:r w:rsidRPr="00A36204">
        <w:rPr>
          <w:rFonts w:ascii="Bookman Old Style" w:hAnsi="Bookman Old Style"/>
          <w:spacing w:val="-9"/>
          <w:sz w:val="20"/>
          <w:szCs w:val="20"/>
        </w:rPr>
        <w:t xml:space="preserve"> </w:t>
      </w:r>
      <w:r w:rsidRPr="00A36204">
        <w:rPr>
          <w:rFonts w:ascii="Bookman Old Style" w:hAnsi="Bookman Old Style"/>
          <w:sz w:val="20"/>
          <w:szCs w:val="20"/>
        </w:rPr>
        <w:t>previsto</w:t>
      </w:r>
      <w:r w:rsidRPr="00A36204">
        <w:rPr>
          <w:rFonts w:ascii="Bookman Old Style" w:hAnsi="Bookman Old Style"/>
          <w:spacing w:val="-14"/>
          <w:sz w:val="20"/>
          <w:szCs w:val="20"/>
        </w:rPr>
        <w:t xml:space="preserve"> </w:t>
      </w:r>
      <w:r w:rsidRPr="00A36204">
        <w:rPr>
          <w:rFonts w:ascii="Bookman Old Style" w:hAnsi="Bookman Old Style"/>
          <w:sz w:val="20"/>
          <w:szCs w:val="20"/>
        </w:rPr>
        <w:t>no</w:t>
      </w:r>
      <w:r w:rsidRPr="00A36204">
        <w:rPr>
          <w:rFonts w:ascii="Bookman Old Style" w:hAnsi="Bookman Old Style"/>
          <w:spacing w:val="-9"/>
          <w:sz w:val="20"/>
          <w:szCs w:val="20"/>
        </w:rPr>
        <w:t xml:space="preserve"> </w:t>
      </w:r>
      <w:r w:rsidRPr="00A36204">
        <w:rPr>
          <w:rFonts w:ascii="Bookman Old Style" w:hAnsi="Bookman Old Style"/>
          <w:sz w:val="20"/>
          <w:szCs w:val="20"/>
        </w:rPr>
        <w:t>item</w:t>
      </w:r>
      <w:r w:rsidRPr="00A36204">
        <w:rPr>
          <w:rFonts w:ascii="Bookman Old Style" w:hAnsi="Bookman Old Style"/>
          <w:spacing w:val="-12"/>
          <w:sz w:val="20"/>
          <w:szCs w:val="20"/>
        </w:rPr>
        <w:t xml:space="preserve"> </w:t>
      </w:r>
      <w:r w:rsidRPr="00A36204">
        <w:rPr>
          <w:rFonts w:ascii="Bookman Old Style" w:hAnsi="Bookman Old Style"/>
          <w:sz w:val="20"/>
          <w:szCs w:val="20"/>
        </w:rPr>
        <w:t>anterior,</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12"/>
          <w:sz w:val="20"/>
          <w:szCs w:val="20"/>
        </w:rPr>
        <w:t xml:space="preserve"> </w:t>
      </w:r>
      <w:r w:rsidRPr="00A36204">
        <w:rPr>
          <w:rFonts w:ascii="Bookman Old Style" w:hAnsi="Bookman Old Style"/>
          <w:sz w:val="20"/>
          <w:szCs w:val="20"/>
        </w:rPr>
        <w:t>sistema</w:t>
      </w:r>
      <w:r w:rsidRPr="00A36204">
        <w:rPr>
          <w:rFonts w:ascii="Bookman Old Style" w:hAnsi="Bookman Old Style"/>
          <w:spacing w:val="-8"/>
          <w:sz w:val="20"/>
          <w:szCs w:val="20"/>
        </w:rPr>
        <w:t xml:space="preserve"> </w:t>
      </w:r>
      <w:r w:rsidRPr="00A36204">
        <w:rPr>
          <w:rFonts w:ascii="Bookman Old Style" w:hAnsi="Bookman Old Style"/>
          <w:sz w:val="20"/>
          <w:szCs w:val="20"/>
        </w:rPr>
        <w:t>abrirá</w:t>
      </w:r>
      <w:r w:rsidRPr="00A36204">
        <w:rPr>
          <w:rFonts w:ascii="Bookman Old Style" w:hAnsi="Bookman Old Style"/>
          <w:spacing w:val="-11"/>
          <w:sz w:val="20"/>
          <w:szCs w:val="20"/>
        </w:rPr>
        <w:t xml:space="preserve"> </w:t>
      </w:r>
      <w:r w:rsidRPr="00A36204">
        <w:rPr>
          <w:rFonts w:ascii="Bookman Old Style" w:hAnsi="Bookman Old Style"/>
          <w:sz w:val="20"/>
          <w:szCs w:val="20"/>
        </w:rPr>
        <w:t>oportunidade</w:t>
      </w:r>
      <w:r w:rsidRPr="00A36204">
        <w:rPr>
          <w:rFonts w:ascii="Bookman Old Style" w:hAnsi="Bookman Old Style"/>
          <w:spacing w:val="-9"/>
          <w:sz w:val="20"/>
          <w:szCs w:val="20"/>
        </w:rPr>
        <w:t xml:space="preserve"> </w:t>
      </w:r>
      <w:r w:rsidRPr="00A36204">
        <w:rPr>
          <w:rFonts w:ascii="Bookman Old Style" w:hAnsi="Bookman Old Style"/>
          <w:sz w:val="20"/>
          <w:szCs w:val="20"/>
        </w:rPr>
        <w:t>para</w:t>
      </w:r>
      <w:r w:rsidRPr="00A36204">
        <w:rPr>
          <w:rFonts w:ascii="Bookman Old Style" w:hAnsi="Bookman Old Style"/>
          <w:spacing w:val="-8"/>
          <w:sz w:val="20"/>
          <w:szCs w:val="20"/>
        </w:rPr>
        <w:t xml:space="preserve"> </w:t>
      </w:r>
      <w:r w:rsidRPr="00A36204">
        <w:rPr>
          <w:rFonts w:ascii="Bookman Old Style" w:hAnsi="Bookman Old Style"/>
          <w:sz w:val="20"/>
          <w:szCs w:val="20"/>
        </w:rPr>
        <w:t>que</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12"/>
          <w:sz w:val="20"/>
          <w:szCs w:val="20"/>
        </w:rPr>
        <w:t xml:space="preserve"> </w:t>
      </w:r>
      <w:r w:rsidRPr="00A36204">
        <w:rPr>
          <w:rFonts w:ascii="Bookman Old Style" w:hAnsi="Bookman Old Style"/>
          <w:sz w:val="20"/>
          <w:szCs w:val="20"/>
        </w:rPr>
        <w:t>autor</w:t>
      </w:r>
      <w:r w:rsidRPr="00A36204">
        <w:rPr>
          <w:rFonts w:ascii="Bookman Old Style" w:hAnsi="Bookman Old Style"/>
          <w:spacing w:val="-10"/>
          <w:sz w:val="20"/>
          <w:szCs w:val="20"/>
        </w:rPr>
        <w:t xml:space="preserve"> </w:t>
      </w:r>
      <w:r w:rsidRPr="00A36204">
        <w:rPr>
          <w:rFonts w:ascii="Bookman Old Style" w:hAnsi="Bookman Old Style"/>
          <w:sz w:val="20"/>
          <w:szCs w:val="20"/>
        </w:rPr>
        <w:t>da</w:t>
      </w:r>
      <w:r w:rsidRPr="00A36204">
        <w:rPr>
          <w:rFonts w:ascii="Bookman Old Style" w:hAnsi="Bookman Old Style"/>
          <w:spacing w:val="-11"/>
          <w:sz w:val="20"/>
          <w:szCs w:val="20"/>
        </w:rPr>
        <w:t xml:space="preserve"> </w:t>
      </w:r>
      <w:r w:rsidRPr="00A36204">
        <w:rPr>
          <w:rFonts w:ascii="Bookman Old Style" w:hAnsi="Bookman Old Style"/>
          <w:sz w:val="20"/>
          <w:szCs w:val="20"/>
        </w:rPr>
        <w:t>oferta</w:t>
      </w:r>
      <w:r w:rsidRPr="00A36204">
        <w:rPr>
          <w:rFonts w:ascii="Bookman Old Style" w:hAnsi="Bookman Old Style"/>
          <w:spacing w:val="-9"/>
          <w:sz w:val="20"/>
          <w:szCs w:val="20"/>
        </w:rPr>
        <w:t xml:space="preserve"> </w:t>
      </w:r>
      <w:r w:rsidRPr="00A36204">
        <w:rPr>
          <w:rFonts w:ascii="Bookman Old Style" w:hAnsi="Bookman Old Style"/>
          <w:sz w:val="20"/>
          <w:szCs w:val="20"/>
        </w:rPr>
        <w:t>de</w:t>
      </w:r>
      <w:r w:rsidRPr="00A36204">
        <w:rPr>
          <w:rFonts w:ascii="Bookman Old Style" w:hAnsi="Bookman Old Style"/>
          <w:spacing w:val="-8"/>
          <w:sz w:val="20"/>
          <w:szCs w:val="20"/>
        </w:rPr>
        <w:t xml:space="preserve"> </w:t>
      </w:r>
      <w:r w:rsidRPr="00A36204">
        <w:rPr>
          <w:rFonts w:ascii="Bookman Old Style" w:hAnsi="Bookman Old Style"/>
          <w:sz w:val="20"/>
          <w:szCs w:val="20"/>
        </w:rPr>
        <w:t>valor mais baixo e os das ofertas com preços até dez por cento superior àquela possam ofertar um lance final e fechado em até cinco minutos, o qual será sigiloso até o encerramento deste</w:t>
      </w:r>
      <w:r w:rsidRPr="00A36204">
        <w:rPr>
          <w:rFonts w:ascii="Bookman Old Style" w:hAnsi="Bookman Old Style"/>
          <w:spacing w:val="-12"/>
          <w:sz w:val="20"/>
          <w:szCs w:val="20"/>
        </w:rPr>
        <w:t xml:space="preserve"> </w:t>
      </w:r>
      <w:r w:rsidRPr="00A36204">
        <w:rPr>
          <w:rFonts w:ascii="Bookman Old Style" w:hAnsi="Bookman Old Style"/>
          <w:sz w:val="20"/>
          <w:szCs w:val="20"/>
        </w:rPr>
        <w:t>prazo.</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havendo pelo menos três ofertas nas condições definidas neste item, poderão os autores dos melhores</w:t>
      </w:r>
      <w:r w:rsidRPr="00A36204">
        <w:rPr>
          <w:rFonts w:ascii="Bookman Old Style" w:hAnsi="Bookman Old Style"/>
          <w:spacing w:val="-10"/>
          <w:sz w:val="20"/>
          <w:szCs w:val="20"/>
        </w:rPr>
        <w:t xml:space="preserve"> </w:t>
      </w:r>
      <w:r w:rsidRPr="00A36204">
        <w:rPr>
          <w:rFonts w:ascii="Bookman Old Style" w:hAnsi="Bookman Old Style"/>
          <w:sz w:val="20"/>
          <w:szCs w:val="20"/>
        </w:rPr>
        <w:t>lances,</w:t>
      </w:r>
      <w:r w:rsidRPr="00A36204">
        <w:rPr>
          <w:rFonts w:ascii="Bookman Old Style" w:hAnsi="Bookman Old Style"/>
          <w:spacing w:val="-10"/>
          <w:sz w:val="20"/>
          <w:szCs w:val="20"/>
        </w:rPr>
        <w:t xml:space="preserve"> </w:t>
      </w:r>
      <w:r w:rsidRPr="00A36204">
        <w:rPr>
          <w:rFonts w:ascii="Bookman Old Style" w:hAnsi="Bookman Old Style"/>
          <w:sz w:val="20"/>
          <w:szCs w:val="20"/>
        </w:rPr>
        <w:t>na</w:t>
      </w:r>
      <w:r w:rsidRPr="00A36204">
        <w:rPr>
          <w:rFonts w:ascii="Bookman Old Style" w:hAnsi="Bookman Old Style"/>
          <w:spacing w:val="-10"/>
          <w:sz w:val="20"/>
          <w:szCs w:val="20"/>
        </w:rPr>
        <w:t xml:space="preserve"> </w:t>
      </w:r>
      <w:r w:rsidRPr="00A36204">
        <w:rPr>
          <w:rFonts w:ascii="Bookman Old Style" w:hAnsi="Bookman Old Style"/>
          <w:sz w:val="20"/>
          <w:szCs w:val="20"/>
        </w:rPr>
        <w:t>ordem</w:t>
      </w:r>
      <w:r w:rsidRPr="00A36204">
        <w:rPr>
          <w:rFonts w:ascii="Bookman Old Style" w:hAnsi="Bookman Old Style"/>
          <w:spacing w:val="-14"/>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classificação,</w:t>
      </w:r>
      <w:r w:rsidRPr="00A36204">
        <w:rPr>
          <w:rFonts w:ascii="Bookman Old Style" w:hAnsi="Bookman Old Style"/>
          <w:spacing w:val="-10"/>
          <w:sz w:val="20"/>
          <w:szCs w:val="20"/>
        </w:rPr>
        <w:t xml:space="preserve"> </w:t>
      </w:r>
      <w:r w:rsidRPr="00A36204">
        <w:rPr>
          <w:rFonts w:ascii="Bookman Old Style" w:hAnsi="Bookman Old Style"/>
          <w:sz w:val="20"/>
          <w:szCs w:val="20"/>
        </w:rPr>
        <w:t>até</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8"/>
          <w:sz w:val="20"/>
          <w:szCs w:val="20"/>
        </w:rPr>
        <w:t xml:space="preserve"> </w:t>
      </w:r>
      <w:r w:rsidRPr="00A36204">
        <w:rPr>
          <w:rFonts w:ascii="Bookman Old Style" w:hAnsi="Bookman Old Style"/>
          <w:sz w:val="20"/>
          <w:szCs w:val="20"/>
        </w:rPr>
        <w:t>máximo</w:t>
      </w:r>
      <w:r w:rsidRPr="00A36204">
        <w:rPr>
          <w:rFonts w:ascii="Bookman Old Style" w:hAnsi="Bookman Old Style"/>
          <w:spacing w:val="-10"/>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três,</w:t>
      </w:r>
      <w:r w:rsidRPr="00A36204">
        <w:rPr>
          <w:rFonts w:ascii="Bookman Old Style" w:hAnsi="Bookman Old Style"/>
          <w:spacing w:val="-10"/>
          <w:sz w:val="20"/>
          <w:szCs w:val="20"/>
        </w:rPr>
        <w:t xml:space="preserve"> </w:t>
      </w:r>
      <w:r w:rsidRPr="00A36204">
        <w:rPr>
          <w:rFonts w:ascii="Bookman Old Style" w:hAnsi="Bookman Old Style"/>
          <w:sz w:val="20"/>
          <w:szCs w:val="20"/>
        </w:rPr>
        <w:t>oferecer</w:t>
      </w:r>
      <w:r w:rsidRPr="00A36204">
        <w:rPr>
          <w:rFonts w:ascii="Bookman Old Style" w:hAnsi="Bookman Old Style"/>
          <w:spacing w:val="-10"/>
          <w:sz w:val="20"/>
          <w:szCs w:val="20"/>
        </w:rPr>
        <w:t xml:space="preserve"> </w:t>
      </w:r>
      <w:r w:rsidRPr="00A36204">
        <w:rPr>
          <w:rFonts w:ascii="Bookman Old Style" w:hAnsi="Bookman Old Style"/>
          <w:sz w:val="20"/>
          <w:szCs w:val="20"/>
        </w:rPr>
        <w:t>um</w:t>
      </w:r>
      <w:r w:rsidRPr="00A36204">
        <w:rPr>
          <w:rFonts w:ascii="Bookman Old Style" w:hAnsi="Bookman Old Style"/>
          <w:spacing w:val="-15"/>
          <w:sz w:val="20"/>
          <w:szCs w:val="20"/>
        </w:rPr>
        <w:t xml:space="preserve"> </w:t>
      </w:r>
      <w:r w:rsidRPr="00A36204">
        <w:rPr>
          <w:rFonts w:ascii="Bookman Old Style" w:hAnsi="Bookman Old Style"/>
          <w:sz w:val="20"/>
          <w:szCs w:val="20"/>
        </w:rPr>
        <w:t>lance</w:t>
      </w:r>
      <w:r w:rsidRPr="00A36204">
        <w:rPr>
          <w:rFonts w:ascii="Bookman Old Style" w:hAnsi="Bookman Old Style"/>
          <w:spacing w:val="-9"/>
          <w:sz w:val="20"/>
          <w:szCs w:val="20"/>
        </w:rPr>
        <w:t xml:space="preserve"> </w:t>
      </w:r>
      <w:r w:rsidRPr="00A36204">
        <w:rPr>
          <w:rFonts w:ascii="Bookman Old Style" w:hAnsi="Bookman Old Style"/>
          <w:sz w:val="20"/>
          <w:szCs w:val="20"/>
        </w:rPr>
        <w:t>final</w:t>
      </w:r>
      <w:r w:rsidRPr="00A36204">
        <w:rPr>
          <w:rFonts w:ascii="Bookman Old Style" w:hAnsi="Bookman Old Style"/>
          <w:spacing w:val="-12"/>
          <w:sz w:val="20"/>
          <w:szCs w:val="20"/>
        </w:rPr>
        <w:t xml:space="preserve"> </w:t>
      </w:r>
      <w:r w:rsidRPr="00A36204">
        <w:rPr>
          <w:rFonts w:ascii="Bookman Old Style" w:hAnsi="Bookman Old Style"/>
          <w:sz w:val="20"/>
          <w:szCs w:val="20"/>
        </w:rPr>
        <w:t>e</w:t>
      </w:r>
      <w:r w:rsidRPr="00A36204">
        <w:rPr>
          <w:rFonts w:ascii="Bookman Old Style" w:hAnsi="Bookman Old Style"/>
          <w:spacing w:val="-10"/>
          <w:sz w:val="20"/>
          <w:szCs w:val="20"/>
        </w:rPr>
        <w:t xml:space="preserve"> </w:t>
      </w:r>
      <w:r w:rsidRPr="00A36204">
        <w:rPr>
          <w:rFonts w:ascii="Bookman Old Style" w:hAnsi="Bookman Old Style"/>
          <w:sz w:val="20"/>
          <w:szCs w:val="20"/>
        </w:rPr>
        <w:t>fechado em até cinco minutos, o qual será sigiloso até o encerramento deste</w:t>
      </w:r>
      <w:r w:rsidRPr="00A36204">
        <w:rPr>
          <w:rFonts w:ascii="Bookman Old Style" w:hAnsi="Bookman Old Style"/>
          <w:spacing w:val="-12"/>
          <w:sz w:val="20"/>
          <w:szCs w:val="20"/>
        </w:rPr>
        <w:t xml:space="preserve"> </w:t>
      </w:r>
      <w:r w:rsidRPr="00A36204">
        <w:rPr>
          <w:rFonts w:ascii="Bookman Old Style" w:hAnsi="Bookman Old Style"/>
          <w:sz w:val="20"/>
          <w:szCs w:val="20"/>
        </w:rPr>
        <w:t>prazo</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Após</w:t>
      </w:r>
      <w:r w:rsidRPr="00A36204">
        <w:rPr>
          <w:rFonts w:ascii="Bookman Old Style" w:hAnsi="Bookman Old Style"/>
          <w:spacing w:val="-3"/>
          <w:sz w:val="20"/>
          <w:szCs w:val="20"/>
        </w:rPr>
        <w:t xml:space="preserve"> </w:t>
      </w:r>
      <w:r w:rsidRPr="00A36204">
        <w:rPr>
          <w:rFonts w:ascii="Bookman Old Style" w:hAnsi="Bookman Old Style"/>
          <w:sz w:val="20"/>
          <w:szCs w:val="20"/>
        </w:rPr>
        <w:t>o</w:t>
      </w:r>
      <w:r w:rsidRPr="00A36204">
        <w:rPr>
          <w:rFonts w:ascii="Bookman Old Style" w:hAnsi="Bookman Old Style"/>
          <w:spacing w:val="-4"/>
          <w:sz w:val="20"/>
          <w:szCs w:val="20"/>
        </w:rPr>
        <w:t xml:space="preserve"> </w:t>
      </w:r>
      <w:r w:rsidRPr="00A36204">
        <w:rPr>
          <w:rFonts w:ascii="Bookman Old Style" w:hAnsi="Bookman Old Style"/>
          <w:sz w:val="20"/>
          <w:szCs w:val="20"/>
        </w:rPr>
        <w:t>término</w:t>
      </w:r>
      <w:r w:rsidRPr="00A36204">
        <w:rPr>
          <w:rFonts w:ascii="Bookman Old Style" w:hAnsi="Bookman Old Style"/>
          <w:spacing w:val="-4"/>
          <w:sz w:val="20"/>
          <w:szCs w:val="20"/>
        </w:rPr>
        <w:t xml:space="preserve"> </w:t>
      </w:r>
      <w:r w:rsidRPr="00A36204">
        <w:rPr>
          <w:rFonts w:ascii="Bookman Old Style" w:hAnsi="Bookman Old Style"/>
          <w:sz w:val="20"/>
          <w:szCs w:val="20"/>
        </w:rPr>
        <w:t>dos</w:t>
      </w:r>
      <w:r w:rsidRPr="00A36204">
        <w:rPr>
          <w:rFonts w:ascii="Bookman Old Style" w:hAnsi="Bookman Old Style"/>
          <w:spacing w:val="-3"/>
          <w:sz w:val="20"/>
          <w:szCs w:val="20"/>
        </w:rPr>
        <w:t xml:space="preserve"> </w:t>
      </w:r>
      <w:r w:rsidRPr="00A36204">
        <w:rPr>
          <w:rFonts w:ascii="Bookman Old Style" w:hAnsi="Bookman Old Style"/>
          <w:sz w:val="20"/>
          <w:szCs w:val="20"/>
        </w:rPr>
        <w:t>prazos</w:t>
      </w:r>
      <w:r w:rsidRPr="00A36204">
        <w:rPr>
          <w:rFonts w:ascii="Bookman Old Style" w:hAnsi="Bookman Old Style"/>
          <w:spacing w:val="-5"/>
          <w:sz w:val="20"/>
          <w:szCs w:val="20"/>
        </w:rPr>
        <w:t xml:space="preserve"> </w:t>
      </w:r>
      <w:r w:rsidRPr="00A36204">
        <w:rPr>
          <w:rFonts w:ascii="Bookman Old Style" w:hAnsi="Bookman Old Style"/>
          <w:sz w:val="20"/>
          <w:szCs w:val="20"/>
        </w:rPr>
        <w:t>estabelecidos</w:t>
      </w:r>
      <w:r w:rsidRPr="00A36204">
        <w:rPr>
          <w:rFonts w:ascii="Bookman Old Style" w:hAnsi="Bookman Old Style"/>
          <w:spacing w:val="-3"/>
          <w:sz w:val="20"/>
          <w:szCs w:val="20"/>
        </w:rPr>
        <w:t xml:space="preserve"> </w:t>
      </w:r>
      <w:r w:rsidRPr="00A36204">
        <w:rPr>
          <w:rFonts w:ascii="Bookman Old Style" w:hAnsi="Bookman Old Style"/>
          <w:sz w:val="20"/>
          <w:szCs w:val="20"/>
        </w:rPr>
        <w:t>nos</w:t>
      </w:r>
      <w:r w:rsidRPr="00A36204">
        <w:rPr>
          <w:rFonts w:ascii="Bookman Old Style" w:hAnsi="Bookman Old Style"/>
          <w:spacing w:val="-3"/>
          <w:sz w:val="20"/>
          <w:szCs w:val="20"/>
        </w:rPr>
        <w:t xml:space="preserve"> </w:t>
      </w:r>
      <w:r w:rsidRPr="00A36204">
        <w:rPr>
          <w:rFonts w:ascii="Bookman Old Style" w:hAnsi="Bookman Old Style"/>
          <w:sz w:val="20"/>
          <w:szCs w:val="20"/>
        </w:rPr>
        <w:t>itens</w:t>
      </w:r>
      <w:r w:rsidRPr="00A36204">
        <w:rPr>
          <w:rFonts w:ascii="Bookman Old Style" w:hAnsi="Bookman Old Style"/>
          <w:spacing w:val="-3"/>
          <w:sz w:val="20"/>
          <w:szCs w:val="20"/>
        </w:rPr>
        <w:t xml:space="preserve"> </w:t>
      </w:r>
      <w:r w:rsidRPr="00A36204">
        <w:rPr>
          <w:rFonts w:ascii="Bookman Old Style" w:hAnsi="Bookman Old Style"/>
          <w:sz w:val="20"/>
          <w:szCs w:val="20"/>
        </w:rPr>
        <w:t>anteriores,</w:t>
      </w:r>
      <w:r w:rsidRPr="00A36204">
        <w:rPr>
          <w:rFonts w:ascii="Bookman Old Style" w:hAnsi="Bookman Old Style"/>
          <w:spacing w:val="-4"/>
          <w:sz w:val="20"/>
          <w:szCs w:val="20"/>
        </w:rPr>
        <w:t xml:space="preserve"> </w:t>
      </w:r>
      <w:r w:rsidRPr="00A36204">
        <w:rPr>
          <w:rFonts w:ascii="Bookman Old Style" w:hAnsi="Bookman Old Style"/>
          <w:sz w:val="20"/>
          <w:szCs w:val="20"/>
        </w:rPr>
        <w:t>o</w:t>
      </w:r>
      <w:r w:rsidRPr="00A36204">
        <w:rPr>
          <w:rFonts w:ascii="Bookman Old Style" w:hAnsi="Bookman Old Style"/>
          <w:spacing w:val="-4"/>
          <w:sz w:val="20"/>
          <w:szCs w:val="20"/>
        </w:rPr>
        <w:t xml:space="preserve"> </w:t>
      </w:r>
      <w:r w:rsidRPr="00A36204">
        <w:rPr>
          <w:rFonts w:ascii="Bookman Old Style" w:hAnsi="Bookman Old Style"/>
          <w:sz w:val="20"/>
          <w:szCs w:val="20"/>
        </w:rPr>
        <w:t>sistema</w:t>
      </w:r>
      <w:r w:rsidRPr="00A36204">
        <w:rPr>
          <w:rFonts w:ascii="Bookman Old Style" w:hAnsi="Bookman Old Style"/>
          <w:spacing w:val="-2"/>
          <w:sz w:val="20"/>
          <w:szCs w:val="20"/>
        </w:rPr>
        <w:t xml:space="preserve"> </w:t>
      </w:r>
      <w:r w:rsidRPr="00A36204">
        <w:rPr>
          <w:rFonts w:ascii="Bookman Old Style" w:hAnsi="Bookman Old Style"/>
          <w:sz w:val="20"/>
          <w:szCs w:val="20"/>
        </w:rPr>
        <w:t>ordenará</w:t>
      </w:r>
      <w:r w:rsidRPr="00A36204">
        <w:rPr>
          <w:rFonts w:ascii="Bookman Old Style" w:hAnsi="Bookman Old Style"/>
          <w:spacing w:val="-3"/>
          <w:sz w:val="20"/>
          <w:szCs w:val="20"/>
        </w:rPr>
        <w:t xml:space="preserve"> </w:t>
      </w:r>
      <w:r w:rsidRPr="00A36204">
        <w:rPr>
          <w:rFonts w:ascii="Bookman Old Style" w:hAnsi="Bookman Old Style"/>
          <w:sz w:val="20"/>
          <w:szCs w:val="20"/>
        </w:rPr>
        <w:t>os</w:t>
      </w:r>
      <w:r w:rsidRPr="00A36204">
        <w:rPr>
          <w:rFonts w:ascii="Bookman Old Style" w:hAnsi="Bookman Old Style"/>
          <w:spacing w:val="-3"/>
          <w:sz w:val="20"/>
          <w:szCs w:val="20"/>
        </w:rPr>
        <w:t xml:space="preserve"> </w:t>
      </w:r>
      <w:r w:rsidRPr="00A36204">
        <w:rPr>
          <w:rFonts w:ascii="Bookman Old Style" w:hAnsi="Bookman Old Style"/>
          <w:sz w:val="20"/>
          <w:szCs w:val="20"/>
        </w:rPr>
        <w:t>lances</w:t>
      </w:r>
      <w:r w:rsidRPr="00A36204">
        <w:rPr>
          <w:rFonts w:ascii="Bookman Old Style" w:hAnsi="Bookman Old Style"/>
          <w:spacing w:val="-3"/>
          <w:sz w:val="20"/>
          <w:szCs w:val="20"/>
        </w:rPr>
        <w:t xml:space="preserve"> </w:t>
      </w:r>
      <w:r w:rsidRPr="00A36204">
        <w:rPr>
          <w:rFonts w:ascii="Bookman Old Style" w:hAnsi="Bookman Old Style"/>
          <w:sz w:val="20"/>
          <w:szCs w:val="20"/>
        </w:rPr>
        <w:t>segundo</w:t>
      </w:r>
      <w:r w:rsidRPr="00A36204">
        <w:rPr>
          <w:rFonts w:ascii="Bookman Old Style" w:hAnsi="Bookman Old Style"/>
          <w:spacing w:val="-4"/>
          <w:sz w:val="20"/>
          <w:szCs w:val="20"/>
        </w:rPr>
        <w:t xml:space="preserve"> </w:t>
      </w:r>
      <w:r w:rsidRPr="00A36204">
        <w:rPr>
          <w:rFonts w:ascii="Bookman Old Style" w:hAnsi="Bookman Old Style"/>
          <w:sz w:val="20"/>
          <w:szCs w:val="20"/>
        </w:rPr>
        <w:t>a</w:t>
      </w:r>
      <w:r w:rsidRPr="00A36204">
        <w:rPr>
          <w:rFonts w:ascii="Bookman Old Style" w:hAnsi="Bookman Old Style"/>
          <w:spacing w:val="-3"/>
          <w:sz w:val="20"/>
          <w:szCs w:val="20"/>
        </w:rPr>
        <w:t xml:space="preserve"> </w:t>
      </w:r>
      <w:r w:rsidRPr="00A36204">
        <w:rPr>
          <w:rFonts w:ascii="Bookman Old Style" w:hAnsi="Bookman Old Style"/>
          <w:sz w:val="20"/>
          <w:szCs w:val="20"/>
        </w:rPr>
        <w:t>ordem crescente de</w:t>
      </w:r>
      <w:r w:rsidRPr="00A36204">
        <w:rPr>
          <w:rFonts w:ascii="Bookman Old Style" w:hAnsi="Bookman Old Style"/>
          <w:spacing w:val="-1"/>
          <w:sz w:val="20"/>
          <w:szCs w:val="20"/>
        </w:rPr>
        <w:t xml:space="preserve"> </w:t>
      </w:r>
      <w:r w:rsidRPr="00A36204">
        <w:rPr>
          <w:rFonts w:ascii="Bookman Old Style" w:hAnsi="Bookman Old Style"/>
          <w:sz w:val="20"/>
          <w:szCs w:val="20"/>
        </w:rPr>
        <w:t>valores.</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w:t>
      </w:r>
      <w:r w:rsidRPr="00A36204">
        <w:rPr>
          <w:rFonts w:ascii="Bookman Old Style" w:hAnsi="Bookman Old Style"/>
          <w:spacing w:val="-5"/>
          <w:sz w:val="20"/>
          <w:szCs w:val="20"/>
        </w:rPr>
        <w:t xml:space="preserve"> </w:t>
      </w:r>
      <w:r w:rsidRPr="00A36204">
        <w:rPr>
          <w:rFonts w:ascii="Bookman Old Style" w:hAnsi="Bookman Old Style"/>
          <w:sz w:val="20"/>
          <w:szCs w:val="20"/>
        </w:rPr>
        <w:t>prazo.</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Poderá o pregoeiro, auxiliado pela equipe de apoio, justificadamente, admitir o reinício da etapa fechada, caso nenhum licitante classificado na etapa de lance fechado atender às exigências de</w:t>
      </w:r>
      <w:r w:rsidRPr="00A36204">
        <w:rPr>
          <w:rFonts w:ascii="Bookman Old Style" w:hAnsi="Bookman Old Style"/>
          <w:spacing w:val="-21"/>
          <w:sz w:val="20"/>
          <w:szCs w:val="20"/>
        </w:rPr>
        <w:t xml:space="preserve"> </w:t>
      </w:r>
      <w:r w:rsidRPr="00A36204">
        <w:rPr>
          <w:rFonts w:ascii="Bookman Old Style" w:hAnsi="Bookman Old Style"/>
          <w:sz w:val="20"/>
          <w:szCs w:val="20"/>
        </w:rPr>
        <w:t>habilitação.</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Em</w:t>
      </w:r>
      <w:r w:rsidRPr="00A36204">
        <w:rPr>
          <w:rFonts w:ascii="Bookman Old Style" w:hAnsi="Bookman Old Style"/>
          <w:spacing w:val="-15"/>
          <w:sz w:val="20"/>
          <w:szCs w:val="20"/>
        </w:rPr>
        <w:t xml:space="preserve"> </w:t>
      </w:r>
      <w:r w:rsidRPr="00A36204">
        <w:rPr>
          <w:rFonts w:ascii="Bookman Old Style" w:hAnsi="Bookman Old Style"/>
          <w:sz w:val="20"/>
          <w:szCs w:val="20"/>
        </w:rPr>
        <w:t>caso</w:t>
      </w:r>
      <w:r w:rsidRPr="00A36204">
        <w:rPr>
          <w:rFonts w:ascii="Bookman Old Style" w:hAnsi="Bookman Old Style"/>
          <w:spacing w:val="-12"/>
          <w:sz w:val="20"/>
          <w:szCs w:val="20"/>
        </w:rPr>
        <w:t xml:space="preserve"> </w:t>
      </w:r>
      <w:r w:rsidRPr="00A36204">
        <w:rPr>
          <w:rFonts w:ascii="Bookman Old Style" w:hAnsi="Bookman Old Style"/>
          <w:sz w:val="20"/>
          <w:szCs w:val="20"/>
        </w:rPr>
        <w:t>de</w:t>
      </w:r>
      <w:r w:rsidRPr="00A36204">
        <w:rPr>
          <w:rFonts w:ascii="Bookman Old Style" w:hAnsi="Bookman Old Style"/>
          <w:spacing w:val="-12"/>
          <w:sz w:val="20"/>
          <w:szCs w:val="20"/>
        </w:rPr>
        <w:t xml:space="preserve"> </w:t>
      </w:r>
      <w:r w:rsidRPr="00A36204">
        <w:rPr>
          <w:rFonts w:ascii="Bookman Old Style" w:hAnsi="Bookman Old Style"/>
          <w:sz w:val="20"/>
          <w:szCs w:val="20"/>
        </w:rPr>
        <w:t>falha</w:t>
      </w:r>
      <w:r w:rsidRPr="00A36204">
        <w:rPr>
          <w:rFonts w:ascii="Bookman Old Style" w:hAnsi="Bookman Old Style"/>
          <w:spacing w:val="-12"/>
          <w:sz w:val="20"/>
          <w:szCs w:val="20"/>
        </w:rPr>
        <w:t xml:space="preserve"> </w:t>
      </w:r>
      <w:r w:rsidRPr="00A36204">
        <w:rPr>
          <w:rFonts w:ascii="Bookman Old Style" w:hAnsi="Bookman Old Style"/>
          <w:sz w:val="20"/>
          <w:szCs w:val="20"/>
        </w:rPr>
        <w:t>no</w:t>
      </w:r>
      <w:r w:rsidRPr="00A36204">
        <w:rPr>
          <w:rFonts w:ascii="Bookman Old Style" w:hAnsi="Bookman Old Style"/>
          <w:spacing w:val="-16"/>
          <w:sz w:val="20"/>
          <w:szCs w:val="20"/>
        </w:rPr>
        <w:t xml:space="preserve"> </w:t>
      </w:r>
      <w:r w:rsidRPr="00A36204">
        <w:rPr>
          <w:rFonts w:ascii="Bookman Old Style" w:hAnsi="Bookman Old Style"/>
          <w:sz w:val="20"/>
          <w:szCs w:val="20"/>
        </w:rPr>
        <w:t>sistema,</w:t>
      </w:r>
      <w:r w:rsidRPr="00A36204">
        <w:rPr>
          <w:rFonts w:ascii="Bookman Old Style" w:hAnsi="Bookman Old Style"/>
          <w:spacing w:val="-12"/>
          <w:sz w:val="20"/>
          <w:szCs w:val="20"/>
        </w:rPr>
        <w:t xml:space="preserve"> </w:t>
      </w:r>
      <w:r w:rsidRPr="00A36204">
        <w:rPr>
          <w:rFonts w:ascii="Bookman Old Style" w:hAnsi="Bookman Old Style"/>
          <w:sz w:val="20"/>
          <w:szCs w:val="20"/>
        </w:rPr>
        <w:t>os</w:t>
      </w:r>
      <w:r w:rsidRPr="00A36204">
        <w:rPr>
          <w:rFonts w:ascii="Bookman Old Style" w:hAnsi="Bookman Old Style"/>
          <w:spacing w:val="-12"/>
          <w:sz w:val="20"/>
          <w:szCs w:val="20"/>
        </w:rPr>
        <w:t xml:space="preserve"> </w:t>
      </w:r>
      <w:r w:rsidRPr="00A36204">
        <w:rPr>
          <w:rFonts w:ascii="Bookman Old Style" w:hAnsi="Bookman Old Style"/>
          <w:sz w:val="20"/>
          <w:szCs w:val="20"/>
        </w:rPr>
        <w:t>lances</w:t>
      </w:r>
      <w:r w:rsidRPr="00A36204">
        <w:rPr>
          <w:rFonts w:ascii="Bookman Old Style" w:hAnsi="Bookman Old Style"/>
          <w:spacing w:val="-12"/>
          <w:sz w:val="20"/>
          <w:szCs w:val="20"/>
        </w:rPr>
        <w:t xml:space="preserve"> </w:t>
      </w:r>
      <w:r w:rsidRPr="00A36204">
        <w:rPr>
          <w:rFonts w:ascii="Bookman Old Style" w:hAnsi="Bookman Old Style"/>
          <w:sz w:val="20"/>
          <w:szCs w:val="20"/>
        </w:rPr>
        <w:t>em</w:t>
      </w:r>
      <w:r w:rsidRPr="00A36204">
        <w:rPr>
          <w:rFonts w:ascii="Bookman Old Style" w:hAnsi="Bookman Old Style"/>
          <w:spacing w:val="-16"/>
          <w:sz w:val="20"/>
          <w:szCs w:val="20"/>
        </w:rPr>
        <w:t xml:space="preserve"> </w:t>
      </w:r>
      <w:r w:rsidRPr="00A36204">
        <w:rPr>
          <w:rFonts w:ascii="Bookman Old Style" w:hAnsi="Bookman Old Style"/>
          <w:sz w:val="20"/>
          <w:szCs w:val="20"/>
        </w:rPr>
        <w:t>desacordo</w:t>
      </w:r>
      <w:r w:rsidRPr="00A36204">
        <w:rPr>
          <w:rFonts w:ascii="Bookman Old Style" w:hAnsi="Bookman Old Style"/>
          <w:spacing w:val="-13"/>
          <w:sz w:val="20"/>
          <w:szCs w:val="20"/>
        </w:rPr>
        <w:t xml:space="preserve"> </w:t>
      </w:r>
      <w:r w:rsidRPr="00A36204">
        <w:rPr>
          <w:rFonts w:ascii="Bookman Old Style" w:hAnsi="Bookman Old Style"/>
          <w:sz w:val="20"/>
          <w:szCs w:val="20"/>
        </w:rPr>
        <w:t>com</w:t>
      </w:r>
      <w:r w:rsidRPr="00A36204">
        <w:rPr>
          <w:rFonts w:ascii="Bookman Old Style" w:hAnsi="Bookman Old Style"/>
          <w:spacing w:val="-14"/>
          <w:sz w:val="20"/>
          <w:szCs w:val="20"/>
        </w:rPr>
        <w:t xml:space="preserve"> </w:t>
      </w:r>
      <w:r w:rsidRPr="00A36204">
        <w:rPr>
          <w:rFonts w:ascii="Bookman Old Style" w:hAnsi="Bookman Old Style"/>
          <w:sz w:val="20"/>
          <w:szCs w:val="20"/>
        </w:rPr>
        <w:t>os</w:t>
      </w:r>
      <w:r w:rsidRPr="00A36204">
        <w:rPr>
          <w:rFonts w:ascii="Bookman Old Style" w:hAnsi="Bookman Old Style"/>
          <w:spacing w:val="-12"/>
          <w:sz w:val="20"/>
          <w:szCs w:val="20"/>
        </w:rPr>
        <w:t xml:space="preserve"> </w:t>
      </w:r>
      <w:r w:rsidRPr="00A36204">
        <w:rPr>
          <w:rFonts w:ascii="Bookman Old Style" w:hAnsi="Bookman Old Style"/>
          <w:sz w:val="20"/>
          <w:szCs w:val="20"/>
        </w:rPr>
        <w:t>subitens</w:t>
      </w:r>
      <w:r w:rsidRPr="00A36204">
        <w:rPr>
          <w:rFonts w:ascii="Bookman Old Style" w:hAnsi="Bookman Old Style"/>
          <w:spacing w:val="-12"/>
          <w:sz w:val="20"/>
          <w:szCs w:val="20"/>
        </w:rPr>
        <w:t xml:space="preserve"> </w:t>
      </w:r>
      <w:r w:rsidRPr="00A36204">
        <w:rPr>
          <w:rFonts w:ascii="Bookman Old Style" w:hAnsi="Bookman Old Style"/>
          <w:sz w:val="20"/>
          <w:szCs w:val="20"/>
        </w:rPr>
        <w:t>anteriores</w:t>
      </w:r>
      <w:r w:rsidRPr="00A36204">
        <w:rPr>
          <w:rFonts w:ascii="Bookman Old Style" w:hAnsi="Bookman Old Style"/>
          <w:spacing w:val="-13"/>
          <w:sz w:val="20"/>
          <w:szCs w:val="20"/>
        </w:rPr>
        <w:t xml:space="preserve"> </w:t>
      </w:r>
      <w:r w:rsidRPr="00A36204">
        <w:rPr>
          <w:rFonts w:ascii="Bookman Old Style" w:hAnsi="Bookman Old Style"/>
          <w:sz w:val="20"/>
          <w:szCs w:val="20"/>
        </w:rPr>
        <w:t>deverão</w:t>
      </w:r>
      <w:r w:rsidRPr="00A36204">
        <w:rPr>
          <w:rFonts w:ascii="Bookman Old Style" w:hAnsi="Bookman Old Style"/>
          <w:spacing w:val="-12"/>
          <w:sz w:val="20"/>
          <w:szCs w:val="20"/>
        </w:rPr>
        <w:t xml:space="preserve"> </w:t>
      </w:r>
      <w:r w:rsidRPr="00A36204">
        <w:rPr>
          <w:rFonts w:ascii="Bookman Old Style" w:hAnsi="Bookman Old Style"/>
          <w:sz w:val="20"/>
          <w:szCs w:val="20"/>
        </w:rPr>
        <w:t>ser</w:t>
      </w:r>
      <w:r w:rsidRPr="00A36204">
        <w:rPr>
          <w:rFonts w:ascii="Bookman Old Style" w:hAnsi="Bookman Old Style"/>
          <w:spacing w:val="-11"/>
          <w:sz w:val="20"/>
          <w:szCs w:val="20"/>
        </w:rPr>
        <w:t xml:space="preserve"> </w:t>
      </w:r>
      <w:r w:rsidRPr="00A36204">
        <w:rPr>
          <w:rFonts w:ascii="Bookman Old Style" w:hAnsi="Bookman Old Style"/>
          <w:sz w:val="20"/>
          <w:szCs w:val="20"/>
        </w:rPr>
        <w:t>desconsiderados pelo pregoeiro, devendo a ocorrência ser comunicada imediatamente à Secretaria de Gestão do Ministério da Economia.</w:t>
      </w:r>
    </w:p>
    <w:p w:rsidR="003D45C8" w:rsidRDefault="003D45C8" w:rsidP="00C768F2">
      <w:pPr>
        <w:pStyle w:val="PargrafodaLista"/>
        <w:ind w:left="0" w:firstLine="0"/>
        <w:rPr>
          <w:rFonts w:ascii="Bookman Old Style" w:hAnsi="Bookman Old Style"/>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Na</w:t>
      </w:r>
      <w:r w:rsidRPr="00A36204">
        <w:rPr>
          <w:rFonts w:ascii="Bookman Old Style" w:hAnsi="Bookman Old Style"/>
          <w:spacing w:val="-3"/>
          <w:sz w:val="20"/>
          <w:szCs w:val="20"/>
        </w:rPr>
        <w:t xml:space="preserve"> </w:t>
      </w:r>
      <w:r w:rsidRPr="00A36204">
        <w:rPr>
          <w:rFonts w:ascii="Bookman Old Style" w:hAnsi="Bookman Old Style"/>
          <w:sz w:val="20"/>
          <w:szCs w:val="20"/>
        </w:rPr>
        <w:t>hipótese</w:t>
      </w:r>
      <w:r w:rsidRPr="00A36204">
        <w:rPr>
          <w:rFonts w:ascii="Bookman Old Style" w:hAnsi="Bookman Old Style"/>
          <w:spacing w:val="-2"/>
          <w:sz w:val="20"/>
          <w:szCs w:val="20"/>
        </w:rPr>
        <w:t xml:space="preserve"> </w:t>
      </w:r>
      <w:r w:rsidRPr="00A36204">
        <w:rPr>
          <w:rFonts w:ascii="Bookman Old Style" w:hAnsi="Bookman Old Style"/>
          <w:sz w:val="20"/>
          <w:szCs w:val="20"/>
        </w:rPr>
        <w:t>do</w:t>
      </w:r>
      <w:r w:rsidRPr="00A36204">
        <w:rPr>
          <w:rFonts w:ascii="Bookman Old Style" w:hAnsi="Bookman Old Style"/>
          <w:spacing w:val="-5"/>
          <w:sz w:val="20"/>
          <w:szCs w:val="20"/>
        </w:rPr>
        <w:t xml:space="preserve"> </w:t>
      </w:r>
      <w:r w:rsidRPr="00A36204">
        <w:rPr>
          <w:rFonts w:ascii="Bookman Old Style" w:hAnsi="Bookman Old Style"/>
          <w:sz w:val="20"/>
          <w:szCs w:val="20"/>
        </w:rPr>
        <w:t>subitem</w:t>
      </w:r>
      <w:r w:rsidRPr="00A36204">
        <w:rPr>
          <w:rFonts w:ascii="Bookman Old Style" w:hAnsi="Bookman Old Style"/>
          <w:spacing w:val="-7"/>
          <w:sz w:val="20"/>
          <w:szCs w:val="20"/>
        </w:rPr>
        <w:t xml:space="preserve"> </w:t>
      </w:r>
      <w:r w:rsidRPr="00A36204">
        <w:rPr>
          <w:rFonts w:ascii="Bookman Old Style" w:hAnsi="Bookman Old Style"/>
          <w:sz w:val="20"/>
          <w:szCs w:val="20"/>
        </w:rPr>
        <w:t>anterior,</w:t>
      </w:r>
      <w:r w:rsidRPr="00A36204">
        <w:rPr>
          <w:rFonts w:ascii="Bookman Old Style" w:hAnsi="Bookman Old Style"/>
          <w:spacing w:val="-3"/>
          <w:sz w:val="20"/>
          <w:szCs w:val="20"/>
        </w:rPr>
        <w:t xml:space="preserve"> </w:t>
      </w:r>
      <w:r w:rsidRPr="00A36204">
        <w:rPr>
          <w:rFonts w:ascii="Bookman Old Style" w:hAnsi="Bookman Old Style"/>
          <w:sz w:val="20"/>
          <w:szCs w:val="20"/>
        </w:rPr>
        <w:t>a</w:t>
      </w:r>
      <w:r w:rsidRPr="00A36204">
        <w:rPr>
          <w:rFonts w:ascii="Bookman Old Style" w:hAnsi="Bookman Old Style"/>
          <w:spacing w:val="-2"/>
          <w:sz w:val="20"/>
          <w:szCs w:val="20"/>
        </w:rPr>
        <w:t xml:space="preserve"> </w:t>
      </w:r>
      <w:r w:rsidRPr="00A36204">
        <w:rPr>
          <w:rFonts w:ascii="Bookman Old Style" w:hAnsi="Bookman Old Style"/>
          <w:sz w:val="20"/>
          <w:szCs w:val="20"/>
        </w:rPr>
        <w:t>ocorrência</w:t>
      </w:r>
      <w:r w:rsidRPr="00A36204">
        <w:rPr>
          <w:rFonts w:ascii="Bookman Old Style" w:hAnsi="Bookman Old Style"/>
          <w:spacing w:val="-3"/>
          <w:sz w:val="20"/>
          <w:szCs w:val="20"/>
        </w:rPr>
        <w:t xml:space="preserve"> </w:t>
      </w:r>
      <w:r w:rsidRPr="00A36204">
        <w:rPr>
          <w:rFonts w:ascii="Bookman Old Style" w:hAnsi="Bookman Old Style"/>
          <w:sz w:val="20"/>
          <w:szCs w:val="20"/>
        </w:rPr>
        <w:t>será</w:t>
      </w:r>
      <w:r w:rsidRPr="00A36204">
        <w:rPr>
          <w:rFonts w:ascii="Bookman Old Style" w:hAnsi="Bookman Old Style"/>
          <w:spacing w:val="-5"/>
          <w:sz w:val="20"/>
          <w:szCs w:val="20"/>
        </w:rPr>
        <w:t xml:space="preserve"> </w:t>
      </w:r>
      <w:r w:rsidRPr="00A36204">
        <w:rPr>
          <w:rFonts w:ascii="Bookman Old Style" w:hAnsi="Bookman Old Style"/>
          <w:sz w:val="20"/>
          <w:szCs w:val="20"/>
        </w:rPr>
        <w:t>registrada</w:t>
      </w:r>
      <w:r w:rsidRPr="00A36204">
        <w:rPr>
          <w:rFonts w:ascii="Bookman Old Style" w:hAnsi="Bookman Old Style"/>
          <w:spacing w:val="-2"/>
          <w:sz w:val="20"/>
          <w:szCs w:val="20"/>
        </w:rPr>
        <w:t xml:space="preserve"> </w:t>
      </w:r>
      <w:r w:rsidRPr="00A36204">
        <w:rPr>
          <w:rFonts w:ascii="Bookman Old Style" w:hAnsi="Bookman Old Style"/>
          <w:sz w:val="20"/>
          <w:szCs w:val="20"/>
        </w:rPr>
        <w:t>em</w:t>
      </w:r>
      <w:r w:rsidRPr="00A36204">
        <w:rPr>
          <w:rFonts w:ascii="Bookman Old Style" w:hAnsi="Bookman Old Style"/>
          <w:spacing w:val="-6"/>
          <w:sz w:val="20"/>
          <w:szCs w:val="20"/>
        </w:rPr>
        <w:t xml:space="preserve"> </w:t>
      </w:r>
      <w:r w:rsidRPr="00A36204">
        <w:rPr>
          <w:rFonts w:ascii="Bookman Old Style" w:hAnsi="Bookman Old Style"/>
          <w:sz w:val="20"/>
          <w:szCs w:val="20"/>
        </w:rPr>
        <w:t>campo</w:t>
      </w:r>
      <w:r w:rsidRPr="00A36204">
        <w:rPr>
          <w:rFonts w:ascii="Bookman Old Style" w:hAnsi="Bookman Old Style"/>
          <w:spacing w:val="-4"/>
          <w:sz w:val="20"/>
          <w:szCs w:val="20"/>
        </w:rPr>
        <w:t xml:space="preserve"> </w:t>
      </w:r>
      <w:r w:rsidRPr="00A36204">
        <w:rPr>
          <w:rFonts w:ascii="Bookman Old Style" w:hAnsi="Bookman Old Style"/>
          <w:sz w:val="20"/>
          <w:szCs w:val="20"/>
        </w:rPr>
        <w:t>próprio</w:t>
      </w:r>
      <w:r w:rsidRPr="00A36204">
        <w:rPr>
          <w:rFonts w:ascii="Bookman Old Style" w:hAnsi="Bookman Old Style"/>
          <w:spacing w:val="-3"/>
          <w:sz w:val="20"/>
          <w:szCs w:val="20"/>
        </w:rPr>
        <w:t xml:space="preserve"> </w:t>
      </w:r>
      <w:r w:rsidRPr="00A36204">
        <w:rPr>
          <w:rFonts w:ascii="Bookman Old Style" w:hAnsi="Bookman Old Style"/>
          <w:sz w:val="20"/>
          <w:szCs w:val="20"/>
        </w:rPr>
        <w:t>do</w:t>
      </w:r>
      <w:r w:rsidRPr="00A36204">
        <w:rPr>
          <w:rFonts w:ascii="Bookman Old Style" w:hAnsi="Bookman Old Style"/>
          <w:spacing w:val="-3"/>
          <w:sz w:val="20"/>
          <w:szCs w:val="20"/>
        </w:rPr>
        <w:t xml:space="preserve"> </w:t>
      </w:r>
      <w:r w:rsidRPr="00A36204">
        <w:rPr>
          <w:rFonts w:ascii="Bookman Old Style" w:hAnsi="Bookman Old Style"/>
          <w:sz w:val="20"/>
          <w:szCs w:val="20"/>
        </w:rPr>
        <w:t>sistema.</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serão aceitos dois ou mais lances de mesmo valor, prevalecendo aquele que for recebido e</w:t>
      </w:r>
      <w:r>
        <w:rPr>
          <w:rFonts w:ascii="Bookman Old Style" w:hAnsi="Bookman Old Style"/>
          <w:sz w:val="20"/>
          <w:szCs w:val="20"/>
        </w:rPr>
        <w:t xml:space="preserve"> </w:t>
      </w:r>
      <w:r w:rsidRPr="00A36204">
        <w:rPr>
          <w:rFonts w:ascii="Bookman Old Style" w:hAnsi="Bookman Old Style"/>
          <w:sz w:val="20"/>
          <w:szCs w:val="20"/>
        </w:rPr>
        <w:t>registrado em primeiro</w:t>
      </w:r>
      <w:r w:rsidRPr="00A36204">
        <w:rPr>
          <w:rFonts w:ascii="Bookman Old Style" w:hAnsi="Bookman Old Style"/>
          <w:spacing w:val="-4"/>
          <w:sz w:val="20"/>
          <w:szCs w:val="20"/>
        </w:rPr>
        <w:t xml:space="preserve"> </w:t>
      </w:r>
      <w:r w:rsidRPr="00A36204">
        <w:rPr>
          <w:rFonts w:ascii="Bookman Old Style" w:hAnsi="Bookman Old Style"/>
          <w:sz w:val="20"/>
          <w:szCs w:val="20"/>
        </w:rPr>
        <w:t>lugar.</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Durante o transcurso da sessão pública, os licitantes serão informados, em tempo real, do valor do menor lance registrado, vedada a identificação do</w:t>
      </w:r>
      <w:r w:rsidRPr="00A36204">
        <w:rPr>
          <w:rFonts w:ascii="Bookman Old Style" w:hAnsi="Bookman Old Style"/>
          <w:spacing w:val="-3"/>
          <w:sz w:val="20"/>
          <w:szCs w:val="20"/>
        </w:rPr>
        <w:t xml:space="preserve"> </w:t>
      </w:r>
      <w:r w:rsidRPr="00A36204">
        <w:rPr>
          <w:rFonts w:ascii="Bookman Old Style" w:hAnsi="Bookman Old Style"/>
          <w:sz w:val="20"/>
          <w:szCs w:val="20"/>
        </w:rPr>
        <w:t>licitante.</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No caso de desconexão com o Pregoeiro, no decorrer da etapa competitiva do Pregão, o sistema eletrônico poderá permanecer acessível aos licitantes para a recepção dos</w:t>
      </w:r>
      <w:r w:rsidRPr="00A36204">
        <w:rPr>
          <w:rFonts w:ascii="Bookman Old Style" w:hAnsi="Bookman Old Style"/>
          <w:spacing w:val="-5"/>
          <w:sz w:val="20"/>
          <w:szCs w:val="20"/>
        </w:rPr>
        <w:t xml:space="preserve"> </w:t>
      </w:r>
      <w:r w:rsidRPr="00A36204">
        <w:rPr>
          <w:rFonts w:ascii="Bookman Old Style" w:hAnsi="Bookman Old Style"/>
          <w:sz w:val="20"/>
          <w:szCs w:val="20"/>
        </w:rPr>
        <w:t>lances.</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A36204">
        <w:rPr>
          <w:rFonts w:ascii="Bookman Old Style" w:hAnsi="Bookman Old Style"/>
          <w:spacing w:val="-11"/>
          <w:sz w:val="20"/>
          <w:szCs w:val="20"/>
        </w:rPr>
        <w:t xml:space="preserve"> </w:t>
      </w:r>
      <w:r w:rsidRPr="00A36204">
        <w:rPr>
          <w:rFonts w:ascii="Bookman Old Style" w:hAnsi="Bookman Old Style"/>
          <w:sz w:val="20"/>
          <w:szCs w:val="20"/>
        </w:rPr>
        <w:t>divulgação.</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Caso o licitante não apresente lances, concorrerá com o valor de sua</w:t>
      </w:r>
      <w:r w:rsidRPr="00A36204">
        <w:rPr>
          <w:rFonts w:ascii="Bookman Old Style" w:hAnsi="Bookman Old Style"/>
          <w:spacing w:val="-21"/>
          <w:sz w:val="20"/>
          <w:szCs w:val="20"/>
        </w:rPr>
        <w:t xml:space="preserve"> </w:t>
      </w:r>
      <w:r w:rsidRPr="00A36204">
        <w:rPr>
          <w:rFonts w:ascii="Bookman Old Style" w:hAnsi="Bookman Old Style"/>
          <w:sz w:val="20"/>
          <w:szCs w:val="20"/>
        </w:rPr>
        <w:t>proposta.</w:t>
      </w:r>
    </w:p>
    <w:p w:rsidR="003D45C8" w:rsidRDefault="003D45C8" w:rsidP="00C768F2">
      <w:pPr>
        <w:pStyle w:val="PargrafodaLista"/>
        <w:ind w:left="0" w:firstLine="0"/>
        <w:rPr>
          <w:rFonts w:ascii="Bookman Old Style" w:hAnsi="Bookman Old Style"/>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5"/>
          <w:sz w:val="20"/>
          <w:szCs w:val="20"/>
        </w:rPr>
        <w:t xml:space="preserve"> </w:t>
      </w:r>
      <w:r w:rsidRPr="00A36204">
        <w:rPr>
          <w:rFonts w:ascii="Bookman Old Style" w:hAnsi="Bookman Old Style"/>
          <w:sz w:val="20"/>
          <w:szCs w:val="20"/>
        </w:rPr>
        <w:t>ordem</w:t>
      </w:r>
      <w:r w:rsidRPr="00A36204">
        <w:rPr>
          <w:rFonts w:ascii="Bookman Old Style" w:hAnsi="Bookman Old Style"/>
          <w:spacing w:val="-6"/>
          <w:sz w:val="20"/>
          <w:szCs w:val="20"/>
        </w:rPr>
        <w:t xml:space="preserve"> </w:t>
      </w:r>
      <w:r w:rsidRPr="00A36204">
        <w:rPr>
          <w:rFonts w:ascii="Bookman Old Style" w:hAnsi="Bookman Old Style"/>
          <w:sz w:val="20"/>
          <w:szCs w:val="20"/>
        </w:rPr>
        <w:t>de</w:t>
      </w:r>
      <w:r w:rsidRPr="00A36204">
        <w:rPr>
          <w:rFonts w:ascii="Bookman Old Style" w:hAnsi="Bookman Old Style"/>
          <w:spacing w:val="-3"/>
          <w:sz w:val="20"/>
          <w:szCs w:val="20"/>
        </w:rPr>
        <w:t xml:space="preserve"> </w:t>
      </w:r>
      <w:r w:rsidRPr="00A36204">
        <w:rPr>
          <w:rFonts w:ascii="Bookman Old Style" w:hAnsi="Bookman Old Style"/>
          <w:sz w:val="20"/>
          <w:szCs w:val="20"/>
        </w:rPr>
        <w:t>apresentação</w:t>
      </w:r>
      <w:r w:rsidRPr="00A36204">
        <w:rPr>
          <w:rFonts w:ascii="Bookman Old Style" w:hAnsi="Bookman Old Style"/>
          <w:spacing w:val="-3"/>
          <w:sz w:val="20"/>
          <w:szCs w:val="20"/>
        </w:rPr>
        <w:t xml:space="preserve"> </w:t>
      </w:r>
      <w:r w:rsidRPr="00A36204">
        <w:rPr>
          <w:rFonts w:ascii="Bookman Old Style" w:hAnsi="Bookman Old Style"/>
          <w:sz w:val="20"/>
          <w:szCs w:val="20"/>
        </w:rPr>
        <w:t>pelos</w:t>
      </w:r>
      <w:r w:rsidRPr="00A36204">
        <w:rPr>
          <w:rFonts w:ascii="Bookman Old Style" w:hAnsi="Bookman Old Style"/>
          <w:spacing w:val="-4"/>
          <w:sz w:val="20"/>
          <w:szCs w:val="20"/>
        </w:rPr>
        <w:t xml:space="preserve"> </w:t>
      </w:r>
      <w:r w:rsidRPr="00A36204">
        <w:rPr>
          <w:rFonts w:ascii="Bookman Old Style" w:hAnsi="Bookman Old Style"/>
          <w:sz w:val="20"/>
          <w:szCs w:val="20"/>
        </w:rPr>
        <w:t>licitantes</w:t>
      </w:r>
      <w:r w:rsidRPr="00A36204">
        <w:rPr>
          <w:rFonts w:ascii="Bookman Old Style" w:hAnsi="Bookman Old Style"/>
          <w:spacing w:val="-5"/>
          <w:sz w:val="20"/>
          <w:szCs w:val="20"/>
        </w:rPr>
        <w:t xml:space="preserve"> </w:t>
      </w:r>
      <w:r w:rsidRPr="00A36204">
        <w:rPr>
          <w:rFonts w:ascii="Bookman Old Style" w:hAnsi="Bookman Old Style"/>
          <w:sz w:val="20"/>
          <w:szCs w:val="20"/>
        </w:rPr>
        <w:t>é</w:t>
      </w:r>
      <w:r w:rsidRPr="00A36204">
        <w:rPr>
          <w:rFonts w:ascii="Bookman Old Style" w:hAnsi="Bookman Old Style"/>
          <w:spacing w:val="-2"/>
          <w:sz w:val="20"/>
          <w:szCs w:val="20"/>
        </w:rPr>
        <w:t xml:space="preserve"> </w:t>
      </w:r>
      <w:r w:rsidRPr="00A36204">
        <w:rPr>
          <w:rFonts w:ascii="Bookman Old Style" w:hAnsi="Bookman Old Style"/>
          <w:sz w:val="20"/>
          <w:szCs w:val="20"/>
        </w:rPr>
        <w:t>utilizada</w:t>
      </w:r>
      <w:r w:rsidRPr="00A36204">
        <w:rPr>
          <w:rFonts w:ascii="Bookman Old Style" w:hAnsi="Bookman Old Style"/>
          <w:spacing w:val="-2"/>
          <w:sz w:val="20"/>
          <w:szCs w:val="20"/>
        </w:rPr>
        <w:t xml:space="preserve"> </w:t>
      </w:r>
      <w:r w:rsidRPr="00A36204">
        <w:rPr>
          <w:rFonts w:ascii="Bookman Old Style" w:hAnsi="Bookman Old Style"/>
          <w:sz w:val="20"/>
          <w:szCs w:val="20"/>
        </w:rPr>
        <w:t>como</w:t>
      </w:r>
      <w:r w:rsidRPr="00A36204">
        <w:rPr>
          <w:rFonts w:ascii="Bookman Old Style" w:hAnsi="Bookman Old Style"/>
          <w:spacing w:val="-4"/>
          <w:sz w:val="20"/>
          <w:szCs w:val="20"/>
        </w:rPr>
        <w:t xml:space="preserve"> </w:t>
      </w:r>
      <w:r w:rsidRPr="00A36204">
        <w:rPr>
          <w:rFonts w:ascii="Bookman Old Style" w:hAnsi="Bookman Old Style"/>
          <w:sz w:val="20"/>
          <w:szCs w:val="20"/>
        </w:rPr>
        <w:t>um</w:t>
      </w:r>
      <w:r w:rsidRPr="00A36204">
        <w:rPr>
          <w:rFonts w:ascii="Bookman Old Style" w:hAnsi="Bookman Old Style"/>
          <w:spacing w:val="-6"/>
          <w:sz w:val="20"/>
          <w:szCs w:val="20"/>
        </w:rPr>
        <w:t xml:space="preserve"> </w:t>
      </w:r>
      <w:r w:rsidRPr="00A36204">
        <w:rPr>
          <w:rFonts w:ascii="Bookman Old Style" w:hAnsi="Bookman Old Style"/>
          <w:sz w:val="20"/>
          <w:szCs w:val="20"/>
        </w:rPr>
        <w:t>dos</w:t>
      </w:r>
      <w:r w:rsidRPr="00A36204">
        <w:rPr>
          <w:rFonts w:ascii="Bookman Old Style" w:hAnsi="Bookman Old Style"/>
          <w:spacing w:val="-2"/>
          <w:sz w:val="20"/>
          <w:szCs w:val="20"/>
        </w:rPr>
        <w:t xml:space="preserve"> </w:t>
      </w:r>
      <w:r w:rsidRPr="00A36204">
        <w:rPr>
          <w:rFonts w:ascii="Bookman Old Style" w:hAnsi="Bookman Old Style"/>
          <w:sz w:val="20"/>
          <w:szCs w:val="20"/>
        </w:rPr>
        <w:t>critérios</w:t>
      </w:r>
      <w:r w:rsidRPr="00A36204">
        <w:rPr>
          <w:rFonts w:ascii="Bookman Old Style" w:hAnsi="Bookman Old Style"/>
          <w:spacing w:val="-3"/>
          <w:sz w:val="20"/>
          <w:szCs w:val="20"/>
        </w:rPr>
        <w:t xml:space="preserve"> </w:t>
      </w:r>
      <w:r w:rsidRPr="00A36204">
        <w:rPr>
          <w:rFonts w:ascii="Bookman Old Style" w:hAnsi="Bookman Old Style"/>
          <w:sz w:val="20"/>
          <w:szCs w:val="20"/>
        </w:rPr>
        <w:t>de</w:t>
      </w:r>
      <w:r w:rsidRPr="00A36204">
        <w:rPr>
          <w:rFonts w:ascii="Bookman Old Style" w:hAnsi="Bookman Old Style"/>
          <w:spacing w:val="-2"/>
          <w:sz w:val="20"/>
          <w:szCs w:val="20"/>
        </w:rPr>
        <w:t xml:space="preserve"> </w:t>
      </w:r>
      <w:r w:rsidRPr="00A36204">
        <w:rPr>
          <w:rFonts w:ascii="Bookman Old Style" w:hAnsi="Bookman Old Style"/>
          <w:sz w:val="20"/>
          <w:szCs w:val="20"/>
        </w:rPr>
        <w:t>classificação,</w:t>
      </w:r>
      <w:r w:rsidRPr="00A36204">
        <w:rPr>
          <w:rFonts w:ascii="Bookman Old Style" w:hAnsi="Bookman Old Style"/>
          <w:spacing w:val="-4"/>
          <w:sz w:val="20"/>
          <w:szCs w:val="20"/>
        </w:rPr>
        <w:t xml:space="preserve"> </w:t>
      </w:r>
      <w:r w:rsidRPr="00A36204">
        <w:rPr>
          <w:rFonts w:ascii="Bookman Old Style" w:hAnsi="Bookman Old Style"/>
          <w:sz w:val="20"/>
          <w:szCs w:val="20"/>
        </w:rPr>
        <w:t>de</w:t>
      </w:r>
      <w:r w:rsidRPr="00A36204">
        <w:rPr>
          <w:rFonts w:ascii="Bookman Old Style" w:hAnsi="Bookman Old Style"/>
          <w:spacing w:val="-2"/>
          <w:sz w:val="20"/>
          <w:szCs w:val="20"/>
        </w:rPr>
        <w:t xml:space="preserve"> </w:t>
      </w:r>
      <w:r w:rsidRPr="00A36204">
        <w:rPr>
          <w:rFonts w:ascii="Bookman Old Style" w:hAnsi="Bookman Old Style"/>
          <w:sz w:val="20"/>
          <w:szCs w:val="20"/>
        </w:rPr>
        <w:t>maneira</w:t>
      </w:r>
      <w:r w:rsidRPr="00A36204">
        <w:rPr>
          <w:rFonts w:ascii="Bookman Old Style" w:hAnsi="Bookman Old Style"/>
          <w:spacing w:val="-5"/>
          <w:sz w:val="20"/>
          <w:szCs w:val="20"/>
        </w:rPr>
        <w:t xml:space="preserve"> </w:t>
      </w:r>
      <w:r w:rsidRPr="00A36204">
        <w:rPr>
          <w:rFonts w:ascii="Bookman Old Style" w:hAnsi="Bookman Old Style"/>
          <w:sz w:val="20"/>
          <w:szCs w:val="20"/>
        </w:rPr>
        <w:t>que só</w:t>
      </w:r>
      <w:r w:rsidRPr="00A36204">
        <w:rPr>
          <w:rFonts w:ascii="Bookman Old Style" w:hAnsi="Bookman Old Style"/>
          <w:spacing w:val="-14"/>
          <w:sz w:val="20"/>
          <w:szCs w:val="20"/>
        </w:rPr>
        <w:t xml:space="preserve"> </w:t>
      </w:r>
      <w:r w:rsidRPr="00A36204">
        <w:rPr>
          <w:rFonts w:ascii="Bookman Old Style" w:hAnsi="Bookman Old Style"/>
          <w:sz w:val="20"/>
          <w:szCs w:val="20"/>
        </w:rPr>
        <w:t>poderá</w:t>
      </w:r>
      <w:r w:rsidRPr="00A36204">
        <w:rPr>
          <w:rFonts w:ascii="Bookman Old Style" w:hAnsi="Bookman Old Style"/>
          <w:spacing w:val="-13"/>
          <w:sz w:val="20"/>
          <w:szCs w:val="20"/>
        </w:rPr>
        <w:t xml:space="preserve"> </w:t>
      </w:r>
      <w:r w:rsidRPr="00A36204">
        <w:rPr>
          <w:rFonts w:ascii="Bookman Old Style" w:hAnsi="Bookman Old Style"/>
          <w:sz w:val="20"/>
          <w:szCs w:val="20"/>
        </w:rPr>
        <w:t>haver</w:t>
      </w:r>
      <w:r w:rsidRPr="00A36204">
        <w:rPr>
          <w:rFonts w:ascii="Bookman Old Style" w:hAnsi="Bookman Old Style"/>
          <w:spacing w:val="-15"/>
          <w:sz w:val="20"/>
          <w:szCs w:val="20"/>
        </w:rPr>
        <w:t xml:space="preserve"> </w:t>
      </w:r>
      <w:r w:rsidRPr="00A36204">
        <w:rPr>
          <w:rFonts w:ascii="Bookman Old Style" w:hAnsi="Bookman Old Style"/>
          <w:sz w:val="20"/>
          <w:szCs w:val="20"/>
        </w:rPr>
        <w:t>empate</w:t>
      </w:r>
      <w:r w:rsidRPr="00A36204">
        <w:rPr>
          <w:rFonts w:ascii="Bookman Old Style" w:hAnsi="Bookman Old Style"/>
          <w:spacing w:val="-13"/>
          <w:sz w:val="20"/>
          <w:szCs w:val="20"/>
        </w:rPr>
        <w:t xml:space="preserve"> </w:t>
      </w:r>
      <w:r w:rsidRPr="00A36204">
        <w:rPr>
          <w:rFonts w:ascii="Bookman Old Style" w:hAnsi="Bookman Old Style"/>
          <w:sz w:val="20"/>
          <w:szCs w:val="20"/>
        </w:rPr>
        <w:t>entre</w:t>
      </w:r>
      <w:r w:rsidRPr="00A36204">
        <w:rPr>
          <w:rFonts w:ascii="Bookman Old Style" w:hAnsi="Bookman Old Style"/>
          <w:spacing w:val="-13"/>
          <w:sz w:val="20"/>
          <w:szCs w:val="20"/>
        </w:rPr>
        <w:t xml:space="preserve"> </w:t>
      </w:r>
      <w:r w:rsidRPr="00A36204">
        <w:rPr>
          <w:rFonts w:ascii="Bookman Old Style" w:hAnsi="Bookman Old Style"/>
          <w:sz w:val="20"/>
          <w:szCs w:val="20"/>
        </w:rPr>
        <w:t>propostas</w:t>
      </w:r>
      <w:r w:rsidRPr="00A36204">
        <w:rPr>
          <w:rFonts w:ascii="Bookman Old Style" w:hAnsi="Bookman Old Style"/>
          <w:spacing w:val="-13"/>
          <w:sz w:val="20"/>
          <w:szCs w:val="20"/>
        </w:rPr>
        <w:t xml:space="preserve"> </w:t>
      </w:r>
      <w:r w:rsidRPr="00A36204">
        <w:rPr>
          <w:rFonts w:ascii="Bookman Old Style" w:hAnsi="Bookman Old Style"/>
          <w:sz w:val="20"/>
          <w:szCs w:val="20"/>
        </w:rPr>
        <w:t>iguais</w:t>
      </w:r>
      <w:r w:rsidRPr="00A36204">
        <w:rPr>
          <w:rFonts w:ascii="Bookman Old Style" w:hAnsi="Bookman Old Style"/>
          <w:spacing w:val="-14"/>
          <w:sz w:val="20"/>
          <w:szCs w:val="20"/>
        </w:rPr>
        <w:t xml:space="preserve"> </w:t>
      </w:r>
      <w:r w:rsidRPr="00A36204">
        <w:rPr>
          <w:rFonts w:ascii="Bookman Old Style" w:hAnsi="Bookman Old Style"/>
          <w:sz w:val="20"/>
          <w:szCs w:val="20"/>
        </w:rPr>
        <w:t>(não</w:t>
      </w:r>
      <w:r w:rsidRPr="00A36204">
        <w:rPr>
          <w:rFonts w:ascii="Bookman Old Style" w:hAnsi="Bookman Old Style"/>
          <w:spacing w:val="-13"/>
          <w:sz w:val="20"/>
          <w:szCs w:val="20"/>
        </w:rPr>
        <w:t xml:space="preserve"> </w:t>
      </w:r>
      <w:r w:rsidRPr="00A36204">
        <w:rPr>
          <w:rFonts w:ascii="Bookman Old Style" w:hAnsi="Bookman Old Style"/>
          <w:sz w:val="20"/>
          <w:szCs w:val="20"/>
        </w:rPr>
        <w:t>seguidas</w:t>
      </w:r>
      <w:r w:rsidRPr="00A36204">
        <w:rPr>
          <w:rFonts w:ascii="Bookman Old Style" w:hAnsi="Bookman Old Style"/>
          <w:spacing w:val="-13"/>
          <w:sz w:val="20"/>
          <w:szCs w:val="20"/>
        </w:rPr>
        <w:t xml:space="preserve"> </w:t>
      </w:r>
      <w:r w:rsidRPr="00A36204">
        <w:rPr>
          <w:rFonts w:ascii="Bookman Old Style" w:hAnsi="Bookman Old Style"/>
          <w:sz w:val="20"/>
          <w:szCs w:val="20"/>
        </w:rPr>
        <w:t>de</w:t>
      </w:r>
      <w:r w:rsidRPr="00A36204">
        <w:rPr>
          <w:rFonts w:ascii="Bookman Old Style" w:hAnsi="Bookman Old Style"/>
          <w:spacing w:val="-13"/>
          <w:sz w:val="20"/>
          <w:szCs w:val="20"/>
        </w:rPr>
        <w:t xml:space="preserve"> </w:t>
      </w:r>
      <w:r w:rsidRPr="00A36204">
        <w:rPr>
          <w:rFonts w:ascii="Bookman Old Style" w:hAnsi="Bookman Old Style"/>
          <w:sz w:val="20"/>
          <w:szCs w:val="20"/>
        </w:rPr>
        <w:t>lances),</w:t>
      </w:r>
      <w:r w:rsidRPr="00A36204">
        <w:rPr>
          <w:rFonts w:ascii="Bookman Old Style" w:hAnsi="Bookman Old Style"/>
          <w:spacing w:val="-13"/>
          <w:sz w:val="20"/>
          <w:szCs w:val="20"/>
        </w:rPr>
        <w:t xml:space="preserve"> </w:t>
      </w:r>
      <w:r w:rsidRPr="00A36204">
        <w:rPr>
          <w:rFonts w:ascii="Bookman Old Style" w:hAnsi="Bookman Old Style"/>
          <w:sz w:val="20"/>
          <w:szCs w:val="20"/>
        </w:rPr>
        <w:t>ou</w:t>
      </w:r>
      <w:r w:rsidRPr="00A36204">
        <w:rPr>
          <w:rFonts w:ascii="Bookman Old Style" w:hAnsi="Bookman Old Style"/>
          <w:spacing w:val="-16"/>
          <w:sz w:val="20"/>
          <w:szCs w:val="20"/>
        </w:rPr>
        <w:t xml:space="preserve"> </w:t>
      </w:r>
      <w:r w:rsidRPr="00A36204">
        <w:rPr>
          <w:rFonts w:ascii="Bookman Old Style" w:hAnsi="Bookman Old Style"/>
          <w:sz w:val="20"/>
          <w:szCs w:val="20"/>
        </w:rPr>
        <w:t>entre</w:t>
      </w:r>
      <w:r w:rsidRPr="00A36204">
        <w:rPr>
          <w:rFonts w:ascii="Bookman Old Style" w:hAnsi="Bookman Old Style"/>
          <w:spacing w:val="-15"/>
          <w:sz w:val="20"/>
          <w:szCs w:val="20"/>
        </w:rPr>
        <w:t xml:space="preserve"> </w:t>
      </w:r>
      <w:r w:rsidRPr="00A36204">
        <w:rPr>
          <w:rFonts w:ascii="Bookman Old Style" w:hAnsi="Bookman Old Style"/>
          <w:sz w:val="20"/>
          <w:szCs w:val="20"/>
        </w:rPr>
        <w:t>lances</w:t>
      </w:r>
      <w:r w:rsidRPr="00A36204">
        <w:rPr>
          <w:rFonts w:ascii="Bookman Old Style" w:hAnsi="Bookman Old Style"/>
          <w:spacing w:val="-14"/>
          <w:sz w:val="20"/>
          <w:szCs w:val="20"/>
        </w:rPr>
        <w:t xml:space="preserve"> </w:t>
      </w:r>
      <w:r w:rsidRPr="00A36204">
        <w:rPr>
          <w:rFonts w:ascii="Bookman Old Style" w:hAnsi="Bookman Old Style"/>
          <w:sz w:val="20"/>
          <w:szCs w:val="20"/>
        </w:rPr>
        <w:t>finais</w:t>
      </w:r>
      <w:r w:rsidRPr="00A36204">
        <w:rPr>
          <w:rFonts w:ascii="Bookman Old Style" w:hAnsi="Bookman Old Style"/>
          <w:spacing w:val="-13"/>
          <w:sz w:val="20"/>
          <w:szCs w:val="20"/>
        </w:rPr>
        <w:t xml:space="preserve"> </w:t>
      </w:r>
      <w:r w:rsidRPr="00A36204">
        <w:rPr>
          <w:rFonts w:ascii="Bookman Old Style" w:hAnsi="Bookman Old Style"/>
          <w:sz w:val="20"/>
          <w:szCs w:val="20"/>
        </w:rPr>
        <w:t>da</w:t>
      </w:r>
      <w:r w:rsidRPr="00A36204">
        <w:rPr>
          <w:rFonts w:ascii="Bookman Old Style" w:hAnsi="Bookman Old Style"/>
          <w:spacing w:val="-13"/>
          <w:sz w:val="20"/>
          <w:szCs w:val="20"/>
        </w:rPr>
        <w:t xml:space="preserve"> </w:t>
      </w:r>
      <w:r w:rsidRPr="00A36204">
        <w:rPr>
          <w:rFonts w:ascii="Bookman Old Style" w:hAnsi="Bookman Old Style"/>
          <w:sz w:val="20"/>
          <w:szCs w:val="20"/>
        </w:rPr>
        <w:t>fase</w:t>
      </w:r>
      <w:r w:rsidRPr="00A36204">
        <w:rPr>
          <w:rFonts w:ascii="Bookman Old Style" w:hAnsi="Bookman Old Style"/>
          <w:spacing w:val="-13"/>
          <w:sz w:val="20"/>
          <w:szCs w:val="20"/>
        </w:rPr>
        <w:t xml:space="preserve"> </w:t>
      </w:r>
      <w:r w:rsidRPr="00A36204">
        <w:rPr>
          <w:rFonts w:ascii="Bookman Old Style" w:hAnsi="Bookman Old Style"/>
          <w:sz w:val="20"/>
          <w:szCs w:val="20"/>
        </w:rPr>
        <w:t>fechada do modo de disputa aberto e</w:t>
      </w:r>
      <w:r w:rsidRPr="00A36204">
        <w:rPr>
          <w:rFonts w:ascii="Bookman Old Style" w:hAnsi="Bookman Old Style"/>
          <w:spacing w:val="-7"/>
          <w:sz w:val="20"/>
          <w:szCs w:val="20"/>
        </w:rPr>
        <w:t xml:space="preserve"> </w:t>
      </w:r>
      <w:r w:rsidRPr="00A36204">
        <w:rPr>
          <w:rFonts w:ascii="Bookman Old Style" w:hAnsi="Bookman Old Style"/>
          <w:sz w:val="20"/>
          <w:szCs w:val="20"/>
        </w:rPr>
        <w:t>fechado.</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Havendo eventual empate entre propostas ou lances, o critério de desempate será aquele previsto no art.</w:t>
      </w:r>
      <w:r w:rsidRPr="00A36204">
        <w:rPr>
          <w:rFonts w:ascii="Bookman Old Style" w:hAnsi="Bookman Old Style"/>
          <w:spacing w:val="-3"/>
          <w:sz w:val="20"/>
          <w:szCs w:val="20"/>
        </w:rPr>
        <w:t xml:space="preserve"> </w:t>
      </w:r>
      <w:r w:rsidRPr="00A36204">
        <w:rPr>
          <w:rFonts w:ascii="Bookman Old Style" w:hAnsi="Bookman Old Style"/>
          <w:sz w:val="20"/>
          <w:szCs w:val="20"/>
        </w:rPr>
        <w:t>3º,</w:t>
      </w:r>
      <w:r>
        <w:rPr>
          <w:rFonts w:ascii="Bookman Old Style" w:hAnsi="Bookman Old Style"/>
          <w:b/>
          <w:sz w:val="20"/>
          <w:szCs w:val="20"/>
        </w:rPr>
        <w:t xml:space="preserve"> </w:t>
      </w:r>
      <w:r w:rsidRPr="00F54902">
        <w:rPr>
          <w:rFonts w:ascii="Bookman Old Style" w:hAnsi="Bookman Old Style"/>
          <w:sz w:val="20"/>
          <w:szCs w:val="20"/>
        </w:rPr>
        <w:t>§ 2º, da Lei nº 8.666, de 1993, assegurando-se a preferência, sucessivamente, aos bens produzidos:</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no pais;</w:t>
      </w:r>
    </w:p>
    <w:p w:rsidR="003D45C8" w:rsidRPr="00F54902" w:rsidRDefault="003D45C8" w:rsidP="00C768F2">
      <w:pPr>
        <w:pStyle w:val="Corpodetexto"/>
        <w:spacing w:before="10"/>
        <w:jc w:val="both"/>
        <w:rPr>
          <w:rFonts w:ascii="Bookman Old Style" w:hAnsi="Bookman Old Style"/>
          <w:b/>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w:t>
      </w:r>
      <w:r w:rsidRPr="00F54902">
        <w:rPr>
          <w:rFonts w:ascii="Bookman Old Style" w:hAnsi="Bookman Old Style"/>
          <w:spacing w:val="-1"/>
          <w:sz w:val="20"/>
          <w:szCs w:val="20"/>
        </w:rPr>
        <w:t xml:space="preserve"> </w:t>
      </w:r>
      <w:r w:rsidRPr="00F54902">
        <w:rPr>
          <w:rFonts w:ascii="Bookman Old Style" w:hAnsi="Bookman Old Style"/>
          <w:sz w:val="20"/>
          <w:szCs w:val="20"/>
        </w:rPr>
        <w:t>brasileiras;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 que invistam em pesquisa e no desenvolvimento de tecnologia no</w:t>
      </w:r>
      <w:r w:rsidRPr="00F54902">
        <w:rPr>
          <w:rFonts w:ascii="Bookman Old Style" w:hAnsi="Bookman Old Style"/>
          <w:spacing w:val="-17"/>
          <w:sz w:val="20"/>
          <w:szCs w:val="20"/>
        </w:rPr>
        <w:t xml:space="preserve"> </w:t>
      </w:r>
      <w:r w:rsidRPr="00F54902">
        <w:rPr>
          <w:rFonts w:ascii="Bookman Old Style" w:hAnsi="Bookman Old Style"/>
          <w:sz w:val="20"/>
          <w:szCs w:val="20"/>
        </w:rPr>
        <w:t>País;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 que comprovem cumprimento de reserva de cargos prevista em lei para pessoa com deficiência ou para reabilitado da Previdência Social e que atendam às regras de acessibilidade previstas na</w:t>
      </w:r>
      <w:r w:rsidRPr="00F54902">
        <w:rPr>
          <w:rFonts w:ascii="Bookman Old Style" w:hAnsi="Bookman Old Style"/>
          <w:spacing w:val="-1"/>
          <w:sz w:val="20"/>
          <w:szCs w:val="20"/>
        </w:rPr>
        <w:t xml:space="preserve"> </w:t>
      </w:r>
      <w:r w:rsidRPr="00F54902">
        <w:rPr>
          <w:rFonts w:ascii="Bookman Old Style" w:hAnsi="Bookman Old Style"/>
          <w:sz w:val="20"/>
          <w:szCs w:val="20"/>
        </w:rPr>
        <w:t>legislação.</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Persistindo o empate, a proposta vencedora será sorteada pelo sistema eletrônico dentre as propostas empatadas.</w:t>
      </w:r>
    </w:p>
    <w:p w:rsidR="003D45C8" w:rsidRPr="00F54902" w:rsidRDefault="003D45C8" w:rsidP="00C768F2">
      <w:pPr>
        <w:pStyle w:val="Corpodetexto"/>
        <w:spacing w:before="10"/>
        <w:jc w:val="both"/>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F54902">
        <w:rPr>
          <w:rFonts w:ascii="Bookman Old Style" w:hAnsi="Bookman Old Style"/>
          <w:spacing w:val="-12"/>
          <w:sz w:val="20"/>
          <w:szCs w:val="20"/>
        </w:rPr>
        <w:t xml:space="preserve"> </w:t>
      </w:r>
      <w:r w:rsidRPr="00F54902">
        <w:rPr>
          <w:rFonts w:ascii="Bookman Old Style" w:hAnsi="Bookman Old Style"/>
          <w:sz w:val="20"/>
          <w:szCs w:val="20"/>
        </w:rPr>
        <w:t>Edital.</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A negociação será realizada por meio do sistema, podendo ser acompanhada pelos demais</w:t>
      </w:r>
      <w:r w:rsidRPr="00F54902">
        <w:rPr>
          <w:rFonts w:ascii="Bookman Old Style" w:hAnsi="Bookman Old Style"/>
          <w:spacing w:val="-9"/>
          <w:sz w:val="20"/>
          <w:szCs w:val="20"/>
        </w:rPr>
        <w:t xml:space="preserve"> </w:t>
      </w:r>
      <w:r w:rsidRPr="00F54902">
        <w:rPr>
          <w:rFonts w:ascii="Bookman Old Style" w:hAnsi="Bookman Old Style"/>
          <w:sz w:val="20"/>
          <w:szCs w:val="20"/>
        </w:rPr>
        <w:t>licitantes.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O pregoeiro solicitará ao licitante melhor classificado que, no prazo de 02 (duas) horas, envie a proposta adequada</w:t>
      </w:r>
      <w:r w:rsidRPr="00F54902">
        <w:rPr>
          <w:rFonts w:ascii="Bookman Old Style" w:hAnsi="Bookman Old Style"/>
          <w:spacing w:val="-13"/>
          <w:sz w:val="20"/>
          <w:szCs w:val="20"/>
        </w:rPr>
        <w:t xml:space="preserve"> </w:t>
      </w:r>
      <w:r w:rsidRPr="00F54902">
        <w:rPr>
          <w:rFonts w:ascii="Bookman Old Style" w:hAnsi="Bookman Old Style"/>
          <w:sz w:val="20"/>
          <w:szCs w:val="20"/>
        </w:rPr>
        <w:t>ao</w:t>
      </w:r>
      <w:r w:rsidRPr="00F54902">
        <w:rPr>
          <w:rFonts w:ascii="Bookman Old Style" w:hAnsi="Bookman Old Style"/>
          <w:spacing w:val="-13"/>
          <w:sz w:val="20"/>
          <w:szCs w:val="20"/>
        </w:rPr>
        <w:t xml:space="preserve"> </w:t>
      </w:r>
      <w:r w:rsidRPr="00F54902">
        <w:rPr>
          <w:rFonts w:ascii="Bookman Old Style" w:hAnsi="Bookman Old Style"/>
          <w:sz w:val="20"/>
          <w:szCs w:val="20"/>
        </w:rPr>
        <w:t>último</w:t>
      </w:r>
      <w:r w:rsidRPr="00F54902">
        <w:rPr>
          <w:rFonts w:ascii="Bookman Old Style" w:hAnsi="Bookman Old Style"/>
          <w:spacing w:val="-11"/>
          <w:sz w:val="20"/>
          <w:szCs w:val="20"/>
        </w:rPr>
        <w:t xml:space="preserve"> </w:t>
      </w:r>
      <w:r w:rsidRPr="00F54902">
        <w:rPr>
          <w:rFonts w:ascii="Bookman Old Style" w:hAnsi="Bookman Old Style"/>
          <w:sz w:val="20"/>
          <w:szCs w:val="20"/>
        </w:rPr>
        <w:t>lance</w:t>
      </w:r>
      <w:r w:rsidRPr="00F54902">
        <w:rPr>
          <w:rFonts w:ascii="Bookman Old Style" w:hAnsi="Bookman Old Style"/>
          <w:spacing w:val="-12"/>
          <w:sz w:val="20"/>
          <w:szCs w:val="20"/>
        </w:rPr>
        <w:t xml:space="preserve"> </w:t>
      </w:r>
      <w:r w:rsidRPr="00F54902">
        <w:rPr>
          <w:rFonts w:ascii="Bookman Old Style" w:hAnsi="Bookman Old Style"/>
          <w:sz w:val="20"/>
          <w:szCs w:val="20"/>
        </w:rPr>
        <w:t>ofertado</w:t>
      </w:r>
      <w:r w:rsidRPr="00F54902">
        <w:rPr>
          <w:rFonts w:ascii="Bookman Old Style" w:hAnsi="Bookman Old Style"/>
          <w:spacing w:val="-13"/>
          <w:sz w:val="20"/>
          <w:szCs w:val="20"/>
        </w:rPr>
        <w:t xml:space="preserve"> </w:t>
      </w:r>
      <w:r w:rsidRPr="00F54902">
        <w:rPr>
          <w:rFonts w:ascii="Bookman Old Style" w:hAnsi="Bookman Old Style"/>
          <w:sz w:val="20"/>
          <w:szCs w:val="20"/>
        </w:rPr>
        <w:t>após</w:t>
      </w:r>
      <w:r w:rsidRPr="00F54902">
        <w:rPr>
          <w:rFonts w:ascii="Bookman Old Style" w:hAnsi="Bookman Old Style"/>
          <w:spacing w:val="-12"/>
          <w:sz w:val="20"/>
          <w:szCs w:val="20"/>
        </w:rPr>
        <w:t xml:space="preserve"> </w:t>
      </w:r>
      <w:r w:rsidRPr="00F54902">
        <w:rPr>
          <w:rFonts w:ascii="Bookman Old Style" w:hAnsi="Bookman Old Style"/>
          <w:sz w:val="20"/>
          <w:szCs w:val="20"/>
        </w:rPr>
        <w:t>a</w:t>
      </w:r>
      <w:r w:rsidRPr="00F54902">
        <w:rPr>
          <w:rFonts w:ascii="Bookman Old Style" w:hAnsi="Bookman Old Style"/>
          <w:spacing w:val="-12"/>
          <w:sz w:val="20"/>
          <w:szCs w:val="20"/>
        </w:rPr>
        <w:t xml:space="preserve"> </w:t>
      </w:r>
      <w:r w:rsidRPr="00F54902">
        <w:rPr>
          <w:rFonts w:ascii="Bookman Old Style" w:hAnsi="Bookman Old Style"/>
          <w:sz w:val="20"/>
          <w:szCs w:val="20"/>
        </w:rPr>
        <w:t>negociação</w:t>
      </w:r>
      <w:r w:rsidRPr="00F54902">
        <w:rPr>
          <w:rFonts w:ascii="Bookman Old Style" w:hAnsi="Bookman Old Style"/>
          <w:spacing w:val="-13"/>
          <w:sz w:val="20"/>
          <w:szCs w:val="20"/>
        </w:rPr>
        <w:t xml:space="preserve"> </w:t>
      </w:r>
      <w:r w:rsidRPr="00F54902">
        <w:rPr>
          <w:rFonts w:ascii="Bookman Old Style" w:hAnsi="Bookman Old Style"/>
          <w:sz w:val="20"/>
          <w:szCs w:val="20"/>
        </w:rPr>
        <w:t>realizada,</w:t>
      </w:r>
      <w:r w:rsidRPr="00F54902">
        <w:rPr>
          <w:rFonts w:ascii="Bookman Old Style" w:hAnsi="Bookman Old Style"/>
          <w:spacing w:val="-11"/>
          <w:sz w:val="20"/>
          <w:szCs w:val="20"/>
        </w:rPr>
        <w:t xml:space="preserve"> </w:t>
      </w:r>
      <w:r w:rsidRPr="00F54902">
        <w:rPr>
          <w:rFonts w:ascii="Bookman Old Style" w:hAnsi="Bookman Old Style"/>
          <w:sz w:val="20"/>
          <w:szCs w:val="20"/>
        </w:rPr>
        <w:t>acompanhada,</w:t>
      </w:r>
      <w:r w:rsidRPr="00F54902">
        <w:rPr>
          <w:rFonts w:ascii="Bookman Old Style" w:hAnsi="Bookman Old Style"/>
          <w:spacing w:val="-13"/>
          <w:sz w:val="20"/>
          <w:szCs w:val="20"/>
        </w:rPr>
        <w:t xml:space="preserve"> </w:t>
      </w:r>
      <w:r w:rsidRPr="00F54902">
        <w:rPr>
          <w:rFonts w:ascii="Bookman Old Style" w:hAnsi="Bookman Old Style"/>
          <w:sz w:val="20"/>
          <w:szCs w:val="20"/>
        </w:rPr>
        <w:t>se</w:t>
      </w:r>
      <w:r w:rsidRPr="00F54902">
        <w:rPr>
          <w:rFonts w:ascii="Bookman Old Style" w:hAnsi="Bookman Old Style"/>
          <w:spacing w:val="-11"/>
          <w:sz w:val="20"/>
          <w:szCs w:val="20"/>
        </w:rPr>
        <w:t xml:space="preserve"> </w:t>
      </w:r>
      <w:r w:rsidRPr="00F54902">
        <w:rPr>
          <w:rFonts w:ascii="Bookman Old Style" w:hAnsi="Bookman Old Style"/>
          <w:sz w:val="20"/>
          <w:szCs w:val="20"/>
        </w:rPr>
        <w:t>for</w:t>
      </w:r>
      <w:r w:rsidRPr="00F54902">
        <w:rPr>
          <w:rFonts w:ascii="Bookman Old Style" w:hAnsi="Bookman Old Style"/>
          <w:spacing w:val="-10"/>
          <w:sz w:val="20"/>
          <w:szCs w:val="20"/>
        </w:rPr>
        <w:t xml:space="preserve"> </w:t>
      </w:r>
      <w:r w:rsidRPr="00F54902">
        <w:rPr>
          <w:rFonts w:ascii="Bookman Old Style" w:hAnsi="Bookman Old Style"/>
          <w:sz w:val="20"/>
          <w:szCs w:val="20"/>
        </w:rPr>
        <w:t>o</w:t>
      </w:r>
      <w:r w:rsidRPr="00F54902">
        <w:rPr>
          <w:rFonts w:ascii="Bookman Old Style" w:hAnsi="Bookman Old Style"/>
          <w:spacing w:val="-13"/>
          <w:sz w:val="20"/>
          <w:szCs w:val="20"/>
        </w:rPr>
        <w:t xml:space="preserve"> </w:t>
      </w:r>
      <w:r w:rsidRPr="00F54902">
        <w:rPr>
          <w:rFonts w:ascii="Bookman Old Style" w:hAnsi="Bookman Old Style"/>
          <w:sz w:val="20"/>
          <w:szCs w:val="20"/>
        </w:rPr>
        <w:t>caso,</w:t>
      </w:r>
      <w:r w:rsidRPr="00F54902">
        <w:rPr>
          <w:rFonts w:ascii="Bookman Old Style" w:hAnsi="Bookman Old Style"/>
          <w:spacing w:val="-13"/>
          <w:sz w:val="20"/>
          <w:szCs w:val="20"/>
        </w:rPr>
        <w:t xml:space="preserve"> </w:t>
      </w:r>
      <w:r w:rsidRPr="00F54902">
        <w:rPr>
          <w:rFonts w:ascii="Bookman Old Style" w:hAnsi="Bookman Old Style"/>
          <w:sz w:val="20"/>
          <w:szCs w:val="20"/>
        </w:rPr>
        <w:t>dos</w:t>
      </w:r>
      <w:r w:rsidRPr="00F54902">
        <w:rPr>
          <w:rFonts w:ascii="Bookman Old Style" w:hAnsi="Bookman Old Style"/>
          <w:spacing w:val="-12"/>
          <w:sz w:val="20"/>
          <w:szCs w:val="20"/>
        </w:rPr>
        <w:t xml:space="preserve"> </w:t>
      </w:r>
      <w:r w:rsidRPr="00F54902">
        <w:rPr>
          <w:rFonts w:ascii="Bookman Old Style" w:hAnsi="Bookman Old Style"/>
          <w:sz w:val="20"/>
          <w:szCs w:val="20"/>
        </w:rPr>
        <w:t>documentos complementares, quando necessários à confirmação daqueles exigidos neste Edital e já</w:t>
      </w:r>
      <w:r w:rsidRPr="00F54902">
        <w:rPr>
          <w:rFonts w:ascii="Bookman Old Style" w:hAnsi="Bookman Old Style"/>
          <w:spacing w:val="-17"/>
          <w:sz w:val="20"/>
          <w:szCs w:val="20"/>
        </w:rPr>
        <w:t xml:space="preserve"> </w:t>
      </w:r>
      <w:r w:rsidRPr="00F54902">
        <w:rPr>
          <w:rFonts w:ascii="Bookman Old Style" w:hAnsi="Bookman Old Style"/>
          <w:sz w:val="20"/>
          <w:szCs w:val="20"/>
        </w:rPr>
        <w:t>apresentados.</w:t>
      </w:r>
    </w:p>
    <w:p w:rsidR="003D45C8" w:rsidRDefault="003D45C8" w:rsidP="00C768F2">
      <w:pPr>
        <w:pStyle w:val="PargrafodaLista"/>
        <w:ind w:left="0" w:firstLine="0"/>
        <w:rPr>
          <w:rFonts w:ascii="Bookman Old Style" w:hAnsi="Bookman Old Style"/>
          <w:sz w:val="20"/>
          <w:szCs w:val="20"/>
        </w:rPr>
      </w:pPr>
    </w:p>
    <w:p w:rsidR="00097D77" w:rsidRPr="00A36EA7" w:rsidRDefault="00097D77" w:rsidP="00977332">
      <w:pPr>
        <w:pStyle w:val="Corpodetexto"/>
        <w:numPr>
          <w:ilvl w:val="1"/>
          <w:numId w:val="10"/>
        </w:numPr>
        <w:spacing w:before="10"/>
        <w:ind w:left="0" w:firstLine="0"/>
        <w:jc w:val="both"/>
        <w:rPr>
          <w:rFonts w:ascii="Bookman Old Style" w:hAnsi="Bookman Old Style"/>
          <w:sz w:val="20"/>
          <w:szCs w:val="20"/>
        </w:rPr>
      </w:pPr>
      <w:r w:rsidRPr="00A36EA7">
        <w:rPr>
          <w:rFonts w:ascii="Bookman Old Style" w:hAnsi="Bookman Old Style"/>
          <w:color w:val="000000"/>
          <w:sz w:val="20"/>
          <w:szCs w:val="20"/>
        </w:rPr>
        <w:t>Após a negociação do preço, o Pregoeiro iniciará a fase de aceitação e julgamento da proposta.</w:t>
      </w:r>
    </w:p>
    <w:p w:rsidR="00A36204" w:rsidRDefault="00A36204" w:rsidP="003D45C8">
      <w:pPr>
        <w:pStyle w:val="Corpodetexto"/>
        <w:spacing w:before="10"/>
        <w:ind w:left="426"/>
        <w:rPr>
          <w:rFonts w:ascii="Bookman Old Style" w:hAnsi="Bookman Old Style"/>
          <w:b/>
          <w:sz w:val="20"/>
          <w:szCs w:val="20"/>
        </w:rPr>
      </w:pPr>
    </w:p>
    <w:p w:rsidR="001B0200" w:rsidRDefault="00A754D1"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ACEITABILIDADE DA PROPOSTA VENCEDORA</w:t>
      </w:r>
    </w:p>
    <w:p w:rsid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A754D1">
        <w:rPr>
          <w:rFonts w:ascii="Bookman Old Style" w:hAnsi="Bookman Old Style"/>
          <w:spacing w:val="1"/>
          <w:sz w:val="20"/>
          <w:szCs w:val="20"/>
        </w:rPr>
        <w:t xml:space="preserve"> </w:t>
      </w:r>
      <w:r w:rsidRPr="00A754D1">
        <w:rPr>
          <w:rFonts w:ascii="Bookman Old Style" w:hAnsi="Bookman Old Style"/>
          <w:sz w:val="20"/>
          <w:szCs w:val="20"/>
        </w:rPr>
        <w:t>10.024/2019.</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Será</w:t>
      </w:r>
      <w:r w:rsidRPr="00A754D1">
        <w:rPr>
          <w:rFonts w:ascii="Bookman Old Style" w:hAnsi="Bookman Old Style"/>
          <w:spacing w:val="-6"/>
          <w:sz w:val="20"/>
          <w:szCs w:val="20"/>
        </w:rPr>
        <w:t xml:space="preserve"> </w:t>
      </w:r>
      <w:r w:rsidRPr="00A754D1">
        <w:rPr>
          <w:rFonts w:ascii="Bookman Old Style" w:hAnsi="Bookman Old Style"/>
          <w:sz w:val="20"/>
          <w:szCs w:val="20"/>
        </w:rPr>
        <w:t>desclassificada</w:t>
      </w:r>
      <w:r w:rsidRPr="00A754D1">
        <w:rPr>
          <w:rFonts w:ascii="Bookman Old Style" w:hAnsi="Bookman Old Style"/>
          <w:spacing w:val="-6"/>
          <w:sz w:val="20"/>
          <w:szCs w:val="20"/>
        </w:rPr>
        <w:t xml:space="preserve"> </w:t>
      </w:r>
      <w:r w:rsidRPr="00A754D1">
        <w:rPr>
          <w:rFonts w:ascii="Bookman Old Style" w:hAnsi="Bookman Old Style"/>
          <w:sz w:val="20"/>
          <w:szCs w:val="20"/>
        </w:rPr>
        <w:t>a</w:t>
      </w:r>
      <w:r w:rsidRPr="00A754D1">
        <w:rPr>
          <w:rFonts w:ascii="Bookman Old Style" w:hAnsi="Bookman Old Style"/>
          <w:spacing w:val="-6"/>
          <w:sz w:val="20"/>
          <w:szCs w:val="20"/>
        </w:rPr>
        <w:t xml:space="preserve"> </w:t>
      </w:r>
      <w:r w:rsidRPr="00A754D1">
        <w:rPr>
          <w:rFonts w:ascii="Bookman Old Style" w:hAnsi="Bookman Old Style"/>
          <w:sz w:val="20"/>
          <w:szCs w:val="20"/>
        </w:rPr>
        <w:t>proposta</w:t>
      </w:r>
      <w:r w:rsidRPr="00A754D1">
        <w:rPr>
          <w:rFonts w:ascii="Bookman Old Style" w:hAnsi="Bookman Old Style"/>
          <w:spacing w:val="-6"/>
          <w:sz w:val="20"/>
          <w:szCs w:val="20"/>
        </w:rPr>
        <w:t xml:space="preserve"> </w:t>
      </w:r>
      <w:r w:rsidRPr="00A754D1">
        <w:rPr>
          <w:rFonts w:ascii="Bookman Old Style" w:hAnsi="Bookman Old Style"/>
          <w:sz w:val="20"/>
          <w:szCs w:val="20"/>
        </w:rPr>
        <w:t>ou</w:t>
      </w:r>
      <w:r w:rsidRPr="00A754D1">
        <w:rPr>
          <w:rFonts w:ascii="Bookman Old Style" w:hAnsi="Bookman Old Style"/>
          <w:spacing w:val="-6"/>
          <w:sz w:val="20"/>
          <w:szCs w:val="20"/>
        </w:rPr>
        <w:t xml:space="preserve"> </w:t>
      </w:r>
      <w:r w:rsidRPr="00A754D1">
        <w:rPr>
          <w:rFonts w:ascii="Bookman Old Style" w:hAnsi="Bookman Old Style"/>
          <w:sz w:val="20"/>
          <w:szCs w:val="20"/>
        </w:rPr>
        <w:t>o</w:t>
      </w:r>
      <w:r w:rsidRPr="00A754D1">
        <w:rPr>
          <w:rFonts w:ascii="Bookman Old Style" w:hAnsi="Bookman Old Style"/>
          <w:spacing w:val="-4"/>
          <w:sz w:val="20"/>
          <w:szCs w:val="20"/>
        </w:rPr>
        <w:t xml:space="preserve"> </w:t>
      </w:r>
      <w:r w:rsidRPr="00A754D1">
        <w:rPr>
          <w:rFonts w:ascii="Bookman Old Style" w:hAnsi="Bookman Old Style"/>
          <w:sz w:val="20"/>
          <w:szCs w:val="20"/>
        </w:rPr>
        <w:t>lance</w:t>
      </w:r>
      <w:r w:rsidRPr="00A754D1">
        <w:rPr>
          <w:rFonts w:ascii="Bookman Old Style" w:hAnsi="Bookman Old Style"/>
          <w:spacing w:val="-6"/>
          <w:sz w:val="20"/>
          <w:szCs w:val="20"/>
        </w:rPr>
        <w:t xml:space="preserve"> </w:t>
      </w:r>
      <w:r w:rsidRPr="00A754D1">
        <w:rPr>
          <w:rFonts w:ascii="Bookman Old Style" w:hAnsi="Bookman Old Style"/>
          <w:sz w:val="20"/>
          <w:szCs w:val="20"/>
        </w:rPr>
        <w:t>vencedor,</w:t>
      </w:r>
      <w:r w:rsidRPr="00A754D1">
        <w:rPr>
          <w:rFonts w:ascii="Bookman Old Style" w:hAnsi="Bookman Old Style"/>
          <w:spacing w:val="-6"/>
          <w:sz w:val="20"/>
          <w:szCs w:val="20"/>
        </w:rPr>
        <w:t xml:space="preserve"> </w:t>
      </w:r>
      <w:r w:rsidRPr="00A754D1">
        <w:rPr>
          <w:rFonts w:ascii="Bookman Old Style" w:hAnsi="Bookman Old Style"/>
          <w:sz w:val="20"/>
          <w:szCs w:val="20"/>
        </w:rPr>
        <w:t>apresentar</w:t>
      </w:r>
      <w:r w:rsidRPr="00A754D1">
        <w:rPr>
          <w:rFonts w:ascii="Bookman Old Style" w:hAnsi="Bookman Old Style"/>
          <w:spacing w:val="-5"/>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final</w:t>
      </w:r>
      <w:r w:rsidRPr="00A754D1">
        <w:rPr>
          <w:rFonts w:ascii="Bookman Old Style" w:hAnsi="Bookman Old Style"/>
          <w:spacing w:val="-5"/>
          <w:sz w:val="20"/>
          <w:szCs w:val="20"/>
        </w:rPr>
        <w:t xml:space="preserve"> </w:t>
      </w:r>
      <w:r w:rsidRPr="00A754D1">
        <w:rPr>
          <w:rFonts w:ascii="Bookman Old Style" w:hAnsi="Bookman Old Style"/>
          <w:sz w:val="20"/>
          <w:szCs w:val="20"/>
        </w:rPr>
        <w:t>superior</w:t>
      </w:r>
      <w:r w:rsidRPr="00A754D1">
        <w:rPr>
          <w:rFonts w:ascii="Bookman Old Style" w:hAnsi="Bookman Old Style"/>
          <w:spacing w:val="-5"/>
          <w:sz w:val="20"/>
          <w:szCs w:val="20"/>
        </w:rPr>
        <w:t xml:space="preserve"> </w:t>
      </w:r>
      <w:r w:rsidRPr="00A754D1">
        <w:rPr>
          <w:rFonts w:ascii="Bookman Old Style" w:hAnsi="Bookman Old Style"/>
          <w:sz w:val="20"/>
          <w:szCs w:val="20"/>
        </w:rPr>
        <w:t>ao</w:t>
      </w:r>
      <w:r w:rsidRPr="00A754D1">
        <w:rPr>
          <w:rFonts w:ascii="Bookman Old Style" w:hAnsi="Bookman Old Style"/>
          <w:spacing w:val="-6"/>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máximo</w:t>
      </w:r>
      <w:r w:rsidRPr="00A754D1">
        <w:rPr>
          <w:rFonts w:ascii="Bookman Old Style" w:hAnsi="Bookman Old Style"/>
          <w:spacing w:val="-6"/>
          <w:sz w:val="20"/>
          <w:szCs w:val="20"/>
        </w:rPr>
        <w:t xml:space="preserve"> </w:t>
      </w:r>
      <w:r w:rsidRPr="00A754D1">
        <w:rPr>
          <w:rFonts w:ascii="Bookman Old Style" w:hAnsi="Bookman Old Style"/>
          <w:sz w:val="20"/>
          <w:szCs w:val="20"/>
        </w:rPr>
        <w:t>fixado (Acórdão nº 1455/2018 -TCU - Plenário), ou que apresentar preço manifestamente</w:t>
      </w:r>
      <w:r w:rsidRPr="00A754D1">
        <w:rPr>
          <w:rFonts w:ascii="Bookman Old Style" w:hAnsi="Bookman Old Style"/>
          <w:spacing w:val="-10"/>
          <w:sz w:val="20"/>
          <w:szCs w:val="20"/>
        </w:rPr>
        <w:t xml:space="preserve"> </w:t>
      </w:r>
      <w:r w:rsidRPr="00A754D1">
        <w:rPr>
          <w:rFonts w:ascii="Bookman Old Style" w:hAnsi="Bookman Old Style"/>
          <w:sz w:val="20"/>
          <w:szCs w:val="20"/>
        </w:rPr>
        <w:t>inexequível.</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 xml:space="preserve">Considera-se inexequível a proposta que apresente preços </w:t>
      </w:r>
      <w:r w:rsidR="00001B8D">
        <w:rPr>
          <w:rFonts w:ascii="Bookman Old Style" w:hAnsi="Bookman Old Style"/>
          <w:sz w:val="20"/>
          <w:szCs w:val="20"/>
        </w:rPr>
        <w:t xml:space="preserve"> u</w:t>
      </w:r>
      <w:r w:rsidRPr="00A754D1">
        <w:rPr>
          <w:rFonts w:ascii="Bookman Old Style" w:hAnsi="Bookman Old Style"/>
          <w:sz w:val="20"/>
          <w:szCs w:val="20"/>
        </w:rPr>
        <w:t>nitários simbólicos, irrisórios ou de valor zero, incompatíveis com os preços dos insumos e salários de mercado, acrescidos dos respectivos encargos, ainda que o ato convocatório da licitação não tenha estabelecido</w:t>
      </w:r>
      <w:r w:rsidRPr="00A754D1">
        <w:rPr>
          <w:rFonts w:ascii="Bookman Old Style" w:hAnsi="Bookman Old Style"/>
          <w:spacing w:val="-14"/>
          <w:sz w:val="20"/>
          <w:szCs w:val="20"/>
        </w:rPr>
        <w:t xml:space="preserve"> </w:t>
      </w:r>
      <w:r w:rsidRPr="00A754D1">
        <w:rPr>
          <w:rFonts w:ascii="Bookman Old Style" w:hAnsi="Bookman Old Style"/>
          <w:sz w:val="20"/>
          <w:szCs w:val="20"/>
        </w:rPr>
        <w:t>limites</w:t>
      </w:r>
      <w:r w:rsidRPr="00A754D1">
        <w:rPr>
          <w:rFonts w:ascii="Bookman Old Style" w:hAnsi="Bookman Old Style"/>
          <w:spacing w:val="-11"/>
          <w:sz w:val="20"/>
          <w:szCs w:val="20"/>
        </w:rPr>
        <w:t xml:space="preserve"> </w:t>
      </w:r>
      <w:r w:rsidRPr="00A754D1">
        <w:rPr>
          <w:rFonts w:ascii="Bookman Old Style" w:hAnsi="Bookman Old Style"/>
          <w:sz w:val="20"/>
          <w:szCs w:val="20"/>
        </w:rPr>
        <w:t>mínimos,</w:t>
      </w:r>
      <w:r w:rsidRPr="00A754D1">
        <w:rPr>
          <w:rFonts w:ascii="Bookman Old Style" w:hAnsi="Bookman Old Style"/>
          <w:spacing w:val="-11"/>
          <w:sz w:val="20"/>
          <w:szCs w:val="20"/>
        </w:rPr>
        <w:t xml:space="preserve"> </w:t>
      </w:r>
      <w:r w:rsidRPr="00A754D1">
        <w:rPr>
          <w:rFonts w:ascii="Bookman Old Style" w:hAnsi="Bookman Old Style"/>
          <w:sz w:val="20"/>
          <w:szCs w:val="20"/>
        </w:rPr>
        <w:t>exceto</w:t>
      </w:r>
      <w:r w:rsidRPr="00A754D1">
        <w:rPr>
          <w:rFonts w:ascii="Bookman Old Style" w:hAnsi="Bookman Old Style"/>
          <w:spacing w:val="-12"/>
          <w:sz w:val="20"/>
          <w:szCs w:val="20"/>
        </w:rPr>
        <w:t xml:space="preserve"> </w:t>
      </w:r>
      <w:r w:rsidRPr="00A754D1">
        <w:rPr>
          <w:rFonts w:ascii="Bookman Old Style" w:hAnsi="Bookman Old Style"/>
          <w:sz w:val="20"/>
          <w:szCs w:val="20"/>
        </w:rPr>
        <w:t>quando</w:t>
      </w:r>
      <w:r w:rsidRPr="00A754D1">
        <w:rPr>
          <w:rFonts w:ascii="Bookman Old Style" w:hAnsi="Bookman Old Style"/>
          <w:spacing w:val="-14"/>
          <w:sz w:val="20"/>
          <w:szCs w:val="20"/>
        </w:rPr>
        <w:t xml:space="preserve"> </w:t>
      </w:r>
      <w:r w:rsidRPr="00A754D1">
        <w:rPr>
          <w:rFonts w:ascii="Bookman Old Style" w:hAnsi="Bookman Old Style"/>
          <w:sz w:val="20"/>
          <w:szCs w:val="20"/>
        </w:rPr>
        <w:t>se</w:t>
      </w:r>
      <w:r w:rsidRPr="00A754D1">
        <w:rPr>
          <w:rFonts w:ascii="Bookman Old Style" w:hAnsi="Bookman Old Style"/>
          <w:spacing w:val="-11"/>
          <w:sz w:val="20"/>
          <w:szCs w:val="20"/>
        </w:rPr>
        <w:t xml:space="preserve"> </w:t>
      </w:r>
      <w:r w:rsidRPr="00A754D1">
        <w:rPr>
          <w:rFonts w:ascii="Bookman Old Style" w:hAnsi="Bookman Old Style"/>
          <w:sz w:val="20"/>
          <w:szCs w:val="20"/>
        </w:rPr>
        <w:t>referirem</w:t>
      </w:r>
      <w:r w:rsidRPr="00A754D1">
        <w:rPr>
          <w:rFonts w:ascii="Bookman Old Style" w:hAnsi="Bookman Old Style"/>
          <w:spacing w:val="-15"/>
          <w:sz w:val="20"/>
          <w:szCs w:val="20"/>
        </w:rPr>
        <w:t xml:space="preserve"> </w:t>
      </w:r>
      <w:r w:rsidRPr="00A754D1">
        <w:rPr>
          <w:rFonts w:ascii="Bookman Old Style" w:hAnsi="Bookman Old Style"/>
          <w:sz w:val="20"/>
          <w:szCs w:val="20"/>
        </w:rPr>
        <w:t>a</w:t>
      </w:r>
      <w:r w:rsidRPr="00A754D1">
        <w:rPr>
          <w:rFonts w:ascii="Bookman Old Style" w:hAnsi="Bookman Old Style"/>
          <w:spacing w:val="-11"/>
          <w:sz w:val="20"/>
          <w:szCs w:val="20"/>
        </w:rPr>
        <w:t xml:space="preserve"> </w:t>
      </w:r>
      <w:r w:rsidRPr="00A754D1">
        <w:rPr>
          <w:rFonts w:ascii="Bookman Old Style" w:hAnsi="Bookman Old Style"/>
          <w:sz w:val="20"/>
          <w:szCs w:val="20"/>
        </w:rPr>
        <w:t>materiais</w:t>
      </w:r>
      <w:r w:rsidRPr="00A754D1">
        <w:rPr>
          <w:rFonts w:ascii="Bookman Old Style" w:hAnsi="Bookman Old Style"/>
          <w:spacing w:val="-13"/>
          <w:sz w:val="20"/>
          <w:szCs w:val="20"/>
        </w:rPr>
        <w:t xml:space="preserve"> </w:t>
      </w:r>
      <w:r w:rsidRPr="00A754D1">
        <w:rPr>
          <w:rFonts w:ascii="Bookman Old Style" w:hAnsi="Bookman Old Style"/>
          <w:sz w:val="20"/>
          <w:szCs w:val="20"/>
        </w:rPr>
        <w:t>e</w:t>
      </w:r>
      <w:r w:rsidRPr="00A754D1">
        <w:rPr>
          <w:rFonts w:ascii="Bookman Old Style" w:hAnsi="Bookman Old Style"/>
          <w:spacing w:val="-14"/>
          <w:sz w:val="20"/>
          <w:szCs w:val="20"/>
        </w:rPr>
        <w:t xml:space="preserve"> </w:t>
      </w:r>
      <w:r w:rsidRPr="00A754D1">
        <w:rPr>
          <w:rFonts w:ascii="Bookman Old Style" w:hAnsi="Bookman Old Style"/>
          <w:sz w:val="20"/>
          <w:szCs w:val="20"/>
        </w:rPr>
        <w:t>instalações</w:t>
      </w:r>
      <w:r w:rsidRPr="00A754D1">
        <w:rPr>
          <w:rFonts w:ascii="Bookman Old Style" w:hAnsi="Bookman Old Style"/>
          <w:spacing w:val="-13"/>
          <w:sz w:val="20"/>
          <w:szCs w:val="20"/>
        </w:rPr>
        <w:t xml:space="preserve"> </w:t>
      </w:r>
      <w:r w:rsidRPr="00A754D1">
        <w:rPr>
          <w:rFonts w:ascii="Bookman Old Style" w:hAnsi="Bookman Old Style"/>
          <w:sz w:val="20"/>
          <w:szCs w:val="20"/>
        </w:rPr>
        <w:t>de</w:t>
      </w:r>
      <w:r w:rsidRPr="00A754D1">
        <w:rPr>
          <w:rFonts w:ascii="Bookman Old Style" w:hAnsi="Bookman Old Style"/>
          <w:spacing w:val="-14"/>
          <w:sz w:val="20"/>
          <w:szCs w:val="20"/>
        </w:rPr>
        <w:t xml:space="preserve"> </w:t>
      </w:r>
      <w:r w:rsidRPr="00A754D1">
        <w:rPr>
          <w:rFonts w:ascii="Bookman Old Style" w:hAnsi="Bookman Old Style"/>
          <w:sz w:val="20"/>
          <w:szCs w:val="20"/>
        </w:rPr>
        <w:t>propriedade do próprio licitante, para os quais ele renuncie a parcela ou à totalidade da</w:t>
      </w:r>
      <w:r w:rsidRPr="00A754D1">
        <w:rPr>
          <w:rFonts w:ascii="Bookman Old Style" w:hAnsi="Bookman Old Style"/>
          <w:spacing w:val="-15"/>
          <w:sz w:val="20"/>
          <w:szCs w:val="20"/>
        </w:rPr>
        <w:t xml:space="preserve"> </w:t>
      </w:r>
      <w:r w:rsidRPr="00A754D1">
        <w:rPr>
          <w:rFonts w:ascii="Bookman Old Style" w:hAnsi="Bookman Old Style"/>
          <w:sz w:val="20"/>
          <w:szCs w:val="20"/>
        </w:rPr>
        <w:t>remuneração.</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Qualquer interessado poderá requerer que se realizem diligências para aferir a exequibilidade e a legalidade das propostas, devendo apresentar as provas ou os indícios que fundamentam a</w:t>
      </w:r>
      <w:r w:rsidRPr="00A754D1">
        <w:rPr>
          <w:rFonts w:ascii="Bookman Old Style" w:hAnsi="Bookman Old Style"/>
          <w:spacing w:val="-10"/>
          <w:sz w:val="20"/>
          <w:szCs w:val="20"/>
        </w:rPr>
        <w:t xml:space="preserve"> </w:t>
      </w:r>
      <w:r w:rsidRPr="00A754D1">
        <w:rPr>
          <w:rFonts w:ascii="Bookman Old Style" w:hAnsi="Bookman Old Style"/>
          <w:sz w:val="20"/>
          <w:szCs w:val="20"/>
        </w:rPr>
        <w:t>suspeita.</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A754D1">
        <w:rPr>
          <w:rFonts w:ascii="Bookman Old Style" w:hAnsi="Bookman Old Style"/>
          <w:spacing w:val="-16"/>
          <w:sz w:val="20"/>
          <w:szCs w:val="20"/>
        </w:rPr>
        <w:t xml:space="preserve"> </w:t>
      </w:r>
      <w:r w:rsidRPr="00A754D1">
        <w:rPr>
          <w:rFonts w:ascii="Bookman Old Style" w:hAnsi="Bookman Old Style"/>
          <w:sz w:val="20"/>
          <w:szCs w:val="20"/>
        </w:rPr>
        <w:t>ata.</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O Pregoeiro poderá convocar o licitante para enviar documento digital complementar, por meio de funcionalidade disponível no sistema, no prazo de 02 (duas) horas, sob pena de não aceitação da</w:t>
      </w:r>
      <w:r w:rsidRPr="00A754D1">
        <w:rPr>
          <w:rFonts w:ascii="Bookman Old Style" w:hAnsi="Bookman Old Style"/>
          <w:spacing w:val="-18"/>
          <w:sz w:val="20"/>
          <w:szCs w:val="20"/>
        </w:rPr>
        <w:t xml:space="preserve"> </w:t>
      </w:r>
      <w:r w:rsidRPr="00A754D1">
        <w:rPr>
          <w:rFonts w:ascii="Bookman Old Style" w:hAnsi="Bookman Old Style"/>
          <w:sz w:val="20"/>
          <w:szCs w:val="20"/>
        </w:rPr>
        <w:t>proposta</w:t>
      </w:r>
      <w:r>
        <w:rPr>
          <w:rFonts w:ascii="Bookman Old Style" w:hAnsi="Bookman Old Style"/>
          <w:sz w:val="20"/>
          <w:szCs w:val="20"/>
        </w:rPr>
        <w:t>.</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O</w:t>
      </w:r>
      <w:r w:rsidRPr="00A754D1">
        <w:rPr>
          <w:rFonts w:ascii="Bookman Old Style" w:hAnsi="Bookman Old Style"/>
          <w:spacing w:val="-8"/>
          <w:sz w:val="20"/>
          <w:szCs w:val="20"/>
        </w:rPr>
        <w:t xml:space="preserve"> </w:t>
      </w:r>
      <w:r w:rsidRPr="00A754D1">
        <w:rPr>
          <w:rFonts w:ascii="Bookman Old Style" w:hAnsi="Bookman Old Style"/>
          <w:sz w:val="20"/>
          <w:szCs w:val="20"/>
        </w:rPr>
        <w:t>prazo</w:t>
      </w:r>
      <w:r w:rsidRPr="00A754D1">
        <w:rPr>
          <w:rFonts w:ascii="Bookman Old Style" w:hAnsi="Bookman Old Style"/>
          <w:spacing w:val="-6"/>
          <w:sz w:val="20"/>
          <w:szCs w:val="20"/>
        </w:rPr>
        <w:t xml:space="preserve"> </w:t>
      </w:r>
      <w:r w:rsidRPr="00A754D1">
        <w:rPr>
          <w:rFonts w:ascii="Bookman Old Style" w:hAnsi="Bookman Old Style"/>
          <w:sz w:val="20"/>
          <w:szCs w:val="20"/>
        </w:rPr>
        <w:t>estabelecido</w:t>
      </w:r>
      <w:r w:rsidRPr="00A754D1">
        <w:rPr>
          <w:rFonts w:ascii="Bookman Old Style" w:hAnsi="Bookman Old Style"/>
          <w:spacing w:val="-7"/>
          <w:sz w:val="20"/>
          <w:szCs w:val="20"/>
        </w:rPr>
        <w:t xml:space="preserve"> </w:t>
      </w:r>
      <w:r w:rsidRPr="00A754D1">
        <w:rPr>
          <w:rFonts w:ascii="Bookman Old Style" w:hAnsi="Bookman Old Style"/>
          <w:sz w:val="20"/>
          <w:szCs w:val="20"/>
        </w:rPr>
        <w:t>poderá</w:t>
      </w:r>
      <w:r w:rsidRPr="00A754D1">
        <w:rPr>
          <w:rFonts w:ascii="Bookman Old Style" w:hAnsi="Bookman Old Style"/>
          <w:spacing w:val="-6"/>
          <w:sz w:val="20"/>
          <w:szCs w:val="20"/>
        </w:rPr>
        <w:t xml:space="preserve"> </w:t>
      </w:r>
      <w:r w:rsidRPr="00A754D1">
        <w:rPr>
          <w:rFonts w:ascii="Bookman Old Style" w:hAnsi="Bookman Old Style"/>
          <w:sz w:val="20"/>
          <w:szCs w:val="20"/>
        </w:rPr>
        <w:t>ser</w:t>
      </w:r>
      <w:r w:rsidRPr="00A754D1">
        <w:rPr>
          <w:rFonts w:ascii="Bookman Old Style" w:hAnsi="Bookman Old Style"/>
          <w:spacing w:val="-5"/>
          <w:sz w:val="20"/>
          <w:szCs w:val="20"/>
        </w:rPr>
        <w:t xml:space="preserve"> </w:t>
      </w:r>
      <w:r w:rsidRPr="00A754D1">
        <w:rPr>
          <w:rFonts w:ascii="Bookman Old Style" w:hAnsi="Bookman Old Style"/>
          <w:sz w:val="20"/>
          <w:szCs w:val="20"/>
        </w:rPr>
        <w:t>prorrogado</w:t>
      </w:r>
      <w:r w:rsidRPr="00A754D1">
        <w:rPr>
          <w:rFonts w:ascii="Bookman Old Style" w:hAnsi="Bookman Old Style"/>
          <w:spacing w:val="-7"/>
          <w:sz w:val="20"/>
          <w:szCs w:val="20"/>
        </w:rPr>
        <w:t xml:space="preserve"> </w:t>
      </w:r>
      <w:r w:rsidRPr="00A754D1">
        <w:rPr>
          <w:rFonts w:ascii="Bookman Old Style" w:hAnsi="Bookman Old Style"/>
          <w:sz w:val="20"/>
          <w:szCs w:val="20"/>
        </w:rPr>
        <w:t>pelo</w:t>
      </w:r>
      <w:r w:rsidRPr="00A754D1">
        <w:rPr>
          <w:rFonts w:ascii="Bookman Old Style" w:hAnsi="Bookman Old Style"/>
          <w:spacing w:val="-6"/>
          <w:sz w:val="20"/>
          <w:szCs w:val="20"/>
        </w:rPr>
        <w:t xml:space="preserve"> </w:t>
      </w:r>
      <w:r w:rsidRPr="00A754D1">
        <w:rPr>
          <w:rFonts w:ascii="Bookman Old Style" w:hAnsi="Bookman Old Style"/>
          <w:sz w:val="20"/>
          <w:szCs w:val="20"/>
        </w:rPr>
        <w:t>Pregoeiro</w:t>
      </w:r>
      <w:r w:rsidRPr="00A754D1">
        <w:rPr>
          <w:rFonts w:ascii="Bookman Old Style" w:hAnsi="Bookman Old Style"/>
          <w:spacing w:val="-10"/>
          <w:sz w:val="20"/>
          <w:szCs w:val="20"/>
        </w:rPr>
        <w:t xml:space="preserve"> </w:t>
      </w:r>
      <w:r w:rsidRPr="00A754D1">
        <w:rPr>
          <w:rFonts w:ascii="Bookman Old Style" w:hAnsi="Bookman Old Style"/>
          <w:sz w:val="20"/>
          <w:szCs w:val="20"/>
        </w:rPr>
        <w:t>por</w:t>
      </w:r>
      <w:r w:rsidRPr="00A754D1">
        <w:rPr>
          <w:rFonts w:ascii="Bookman Old Style" w:hAnsi="Bookman Old Style"/>
          <w:spacing w:val="-8"/>
          <w:sz w:val="20"/>
          <w:szCs w:val="20"/>
        </w:rPr>
        <w:t xml:space="preserve"> </w:t>
      </w:r>
      <w:r w:rsidRPr="00A754D1">
        <w:rPr>
          <w:rFonts w:ascii="Bookman Old Style" w:hAnsi="Bookman Old Style"/>
          <w:sz w:val="20"/>
          <w:szCs w:val="20"/>
        </w:rPr>
        <w:t>solicitação</w:t>
      </w:r>
      <w:r w:rsidRPr="00A754D1">
        <w:rPr>
          <w:rFonts w:ascii="Bookman Old Style" w:hAnsi="Bookman Old Style"/>
          <w:spacing w:val="-6"/>
          <w:sz w:val="20"/>
          <w:szCs w:val="20"/>
        </w:rPr>
        <w:t xml:space="preserve"> </w:t>
      </w:r>
      <w:r w:rsidRPr="00A754D1">
        <w:rPr>
          <w:rFonts w:ascii="Bookman Old Style" w:hAnsi="Bookman Old Style"/>
          <w:sz w:val="20"/>
          <w:szCs w:val="20"/>
        </w:rPr>
        <w:t>escrita</w:t>
      </w:r>
      <w:r w:rsidRPr="00A754D1">
        <w:rPr>
          <w:rFonts w:ascii="Bookman Old Style" w:hAnsi="Bookman Old Style"/>
          <w:spacing w:val="-7"/>
          <w:sz w:val="20"/>
          <w:szCs w:val="20"/>
        </w:rPr>
        <w:t xml:space="preserve"> </w:t>
      </w:r>
      <w:r w:rsidRPr="00A754D1">
        <w:rPr>
          <w:rFonts w:ascii="Bookman Old Style" w:hAnsi="Bookman Old Style"/>
          <w:sz w:val="20"/>
          <w:szCs w:val="20"/>
        </w:rPr>
        <w:t>e</w:t>
      </w:r>
      <w:r w:rsidRPr="00A754D1">
        <w:rPr>
          <w:rFonts w:ascii="Bookman Old Style" w:hAnsi="Bookman Old Style"/>
          <w:spacing w:val="-11"/>
          <w:sz w:val="20"/>
          <w:szCs w:val="20"/>
        </w:rPr>
        <w:t xml:space="preserve"> </w:t>
      </w:r>
      <w:r w:rsidRPr="00A754D1">
        <w:rPr>
          <w:rFonts w:ascii="Bookman Old Style" w:hAnsi="Bookman Old Style"/>
          <w:sz w:val="20"/>
          <w:szCs w:val="20"/>
        </w:rPr>
        <w:t>justificada</w:t>
      </w:r>
      <w:r w:rsidRPr="00A754D1">
        <w:rPr>
          <w:rFonts w:ascii="Bookman Old Style" w:hAnsi="Bookman Old Style"/>
          <w:spacing w:val="-8"/>
          <w:sz w:val="20"/>
          <w:szCs w:val="20"/>
        </w:rPr>
        <w:t xml:space="preserve"> </w:t>
      </w:r>
      <w:r w:rsidRPr="00A754D1">
        <w:rPr>
          <w:rFonts w:ascii="Bookman Old Style" w:hAnsi="Bookman Old Style"/>
          <w:sz w:val="20"/>
          <w:szCs w:val="20"/>
        </w:rPr>
        <w:t>do licitante, formulada antes de findo o prazo, e formalmente aceita pelo</w:t>
      </w:r>
      <w:r w:rsidRPr="00A754D1">
        <w:rPr>
          <w:rFonts w:ascii="Bookman Old Style" w:hAnsi="Bookman Old Style"/>
          <w:spacing w:val="-9"/>
          <w:sz w:val="20"/>
          <w:szCs w:val="20"/>
        </w:rPr>
        <w:t xml:space="preserve"> </w:t>
      </w:r>
      <w:r w:rsidRPr="00A754D1">
        <w:rPr>
          <w:rFonts w:ascii="Bookman Old Style" w:hAnsi="Bookman Old Style"/>
          <w:sz w:val="20"/>
          <w:szCs w:val="20"/>
        </w:rPr>
        <w:t>Pregoeiro.</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w:t>
      </w:r>
      <w:r w:rsidRPr="00A754D1">
        <w:rPr>
          <w:rFonts w:ascii="Bookman Old Style" w:hAnsi="Bookman Old Style"/>
          <w:spacing w:val="-10"/>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8"/>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vencedor</w:t>
      </w:r>
      <w:r w:rsidRPr="00A754D1">
        <w:rPr>
          <w:rFonts w:ascii="Bookman Old Style" w:hAnsi="Bookman Old Style"/>
          <w:spacing w:val="-7"/>
          <w:sz w:val="20"/>
          <w:szCs w:val="20"/>
        </w:rPr>
        <w:t xml:space="preserve"> </w:t>
      </w:r>
      <w:r w:rsidRPr="00A754D1">
        <w:rPr>
          <w:rFonts w:ascii="Bookman Old Style" w:hAnsi="Bookman Old Style"/>
          <w:sz w:val="20"/>
          <w:szCs w:val="20"/>
        </w:rPr>
        <w:t>for</w:t>
      </w:r>
      <w:r w:rsidRPr="00A754D1">
        <w:rPr>
          <w:rFonts w:ascii="Bookman Old Style" w:hAnsi="Bookman Old Style"/>
          <w:spacing w:val="-8"/>
          <w:sz w:val="20"/>
          <w:szCs w:val="20"/>
        </w:rPr>
        <w:t xml:space="preserve"> </w:t>
      </w:r>
      <w:r w:rsidRPr="00A754D1">
        <w:rPr>
          <w:rFonts w:ascii="Bookman Old Style" w:hAnsi="Bookman Old Style"/>
          <w:sz w:val="20"/>
          <w:szCs w:val="20"/>
        </w:rPr>
        <w:t>desclassificado,</w:t>
      </w:r>
      <w:r w:rsidRPr="00A754D1">
        <w:rPr>
          <w:rFonts w:ascii="Bookman Old Style" w:hAnsi="Bookman Old Style"/>
          <w:spacing w:val="-8"/>
          <w:sz w:val="20"/>
          <w:szCs w:val="20"/>
        </w:rPr>
        <w:t xml:space="preserve"> </w:t>
      </w:r>
      <w:r w:rsidRPr="00A754D1">
        <w:rPr>
          <w:rFonts w:ascii="Bookman Old Style" w:hAnsi="Bookman Old Style"/>
          <w:sz w:val="20"/>
          <w:szCs w:val="20"/>
        </w:rPr>
        <w:t>o</w:t>
      </w:r>
      <w:r w:rsidRPr="00A754D1">
        <w:rPr>
          <w:rFonts w:ascii="Bookman Old Style" w:hAnsi="Bookman Old Style"/>
          <w:spacing w:val="-11"/>
          <w:sz w:val="20"/>
          <w:szCs w:val="20"/>
        </w:rPr>
        <w:t xml:space="preserve"> </w:t>
      </w:r>
      <w:r w:rsidRPr="00A754D1">
        <w:rPr>
          <w:rFonts w:ascii="Bookman Old Style" w:hAnsi="Bookman Old Style"/>
          <w:sz w:val="20"/>
          <w:szCs w:val="20"/>
        </w:rPr>
        <w:t>Pregoeiro</w:t>
      </w:r>
      <w:r w:rsidRPr="00A754D1">
        <w:rPr>
          <w:rFonts w:ascii="Bookman Old Style" w:hAnsi="Bookman Old Style"/>
          <w:spacing w:val="-9"/>
          <w:sz w:val="20"/>
          <w:szCs w:val="20"/>
        </w:rPr>
        <w:t xml:space="preserve"> </w:t>
      </w:r>
      <w:r w:rsidRPr="00A754D1">
        <w:rPr>
          <w:rFonts w:ascii="Bookman Old Style" w:hAnsi="Bookman Old Style"/>
          <w:sz w:val="20"/>
          <w:szCs w:val="20"/>
        </w:rPr>
        <w:t>examinará</w:t>
      </w:r>
      <w:r w:rsidRPr="00A754D1">
        <w:rPr>
          <w:rFonts w:ascii="Bookman Old Style" w:hAnsi="Bookman Old Style"/>
          <w:spacing w:val="-8"/>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9"/>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subsequente, e, assim sucessivamente, na ordem de</w:t>
      </w:r>
      <w:r w:rsidRPr="00A754D1">
        <w:rPr>
          <w:rFonts w:ascii="Bookman Old Style" w:hAnsi="Bookman Old Style"/>
          <w:spacing w:val="-11"/>
          <w:sz w:val="20"/>
          <w:szCs w:val="20"/>
        </w:rPr>
        <w:t xml:space="preserve"> </w:t>
      </w:r>
      <w:r w:rsidRPr="00A754D1">
        <w:rPr>
          <w:rFonts w:ascii="Bookman Old Style" w:hAnsi="Bookman Old Style"/>
          <w:sz w:val="20"/>
          <w:szCs w:val="20"/>
        </w:rPr>
        <w:t>classificação.</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Havendo necessidade, o Pregoeiro suspenderá a sessão, informando no “</w:t>
      </w:r>
      <w:r w:rsidRPr="00A754D1">
        <w:rPr>
          <w:rFonts w:ascii="Bookman Old Style" w:hAnsi="Bookman Old Style"/>
          <w:i/>
          <w:sz w:val="20"/>
          <w:szCs w:val="20"/>
        </w:rPr>
        <w:t>chat</w:t>
      </w:r>
      <w:r w:rsidRPr="00A754D1">
        <w:rPr>
          <w:rFonts w:ascii="Bookman Old Style" w:hAnsi="Bookman Old Style"/>
          <w:sz w:val="20"/>
          <w:szCs w:val="20"/>
        </w:rPr>
        <w:t>” a nova data e horário para a sua</w:t>
      </w:r>
      <w:r w:rsidRPr="00A754D1">
        <w:rPr>
          <w:rFonts w:ascii="Bookman Old Style" w:hAnsi="Bookman Old Style"/>
          <w:spacing w:val="1"/>
          <w:sz w:val="20"/>
          <w:szCs w:val="20"/>
        </w:rPr>
        <w:t xml:space="preserve"> </w:t>
      </w:r>
      <w:r w:rsidRPr="00A754D1">
        <w:rPr>
          <w:rFonts w:ascii="Bookman Old Style" w:hAnsi="Bookman Old Style"/>
          <w:sz w:val="20"/>
          <w:szCs w:val="20"/>
        </w:rPr>
        <w:t>continuidade.</w:t>
      </w:r>
    </w:p>
    <w:p w:rsidR="00A754D1" w:rsidRDefault="00A754D1" w:rsidP="00D52BBE">
      <w:pPr>
        <w:pStyle w:val="PargrafodaLista"/>
        <w:ind w:left="0" w:firstLine="0"/>
        <w:rPr>
          <w:rFonts w:ascii="Bookman Old Style" w:hAnsi="Bookman Old Style"/>
          <w:b/>
          <w:sz w:val="20"/>
          <w:szCs w:val="20"/>
        </w:rPr>
      </w:pPr>
    </w:p>
    <w:p w:rsidR="00A754D1" w:rsidRPr="00CA42F6"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análise quanto à aceitação da proposta, o pregoeiro verificará a habilitação do licitante, observado o disposto neste</w:t>
      </w:r>
      <w:r w:rsidRPr="00A754D1">
        <w:rPr>
          <w:rFonts w:ascii="Bookman Old Style" w:hAnsi="Bookman Old Style"/>
          <w:spacing w:val="-5"/>
          <w:sz w:val="20"/>
          <w:szCs w:val="20"/>
        </w:rPr>
        <w:t xml:space="preserve"> </w:t>
      </w:r>
      <w:r w:rsidRPr="00A754D1">
        <w:rPr>
          <w:rFonts w:ascii="Bookman Old Style" w:hAnsi="Bookman Old Style"/>
          <w:sz w:val="20"/>
          <w:szCs w:val="20"/>
        </w:rPr>
        <w:t>Edital.</w:t>
      </w:r>
    </w:p>
    <w:p w:rsidR="00CA42F6" w:rsidRDefault="00CA42F6" w:rsidP="00CA42F6">
      <w:pPr>
        <w:pStyle w:val="PargrafodaLista"/>
        <w:rPr>
          <w:rFonts w:ascii="Bookman Old Style" w:hAnsi="Bookman Old Style"/>
          <w:b/>
          <w:sz w:val="20"/>
          <w:szCs w:val="20"/>
        </w:rPr>
      </w:pPr>
    </w:p>
    <w:p w:rsidR="00CA42F6" w:rsidRPr="00CA42F6" w:rsidRDefault="00CA42F6" w:rsidP="00CA42F6">
      <w:pPr>
        <w:pStyle w:val="Corpodetexto"/>
        <w:numPr>
          <w:ilvl w:val="0"/>
          <w:numId w:val="10"/>
        </w:numPr>
        <w:spacing w:before="10"/>
        <w:jc w:val="both"/>
        <w:rPr>
          <w:rFonts w:ascii="Bookman Old Style" w:hAnsi="Bookman Old Style"/>
          <w:b/>
          <w:sz w:val="20"/>
          <w:szCs w:val="20"/>
        </w:rPr>
      </w:pPr>
      <w:r w:rsidRPr="00CA42F6">
        <w:rPr>
          <w:rFonts w:ascii="Bookman Old Style" w:eastAsia="Bookman Old Style" w:hAnsi="Bookman Old Style" w:cs="Bookman Old Style"/>
          <w:b/>
          <w:sz w:val="20"/>
          <w:szCs w:val="20"/>
        </w:rPr>
        <w:t>DA APRESENTAÇÃO DE AMOSTRAS</w:t>
      </w:r>
    </w:p>
    <w:p w:rsidR="00CA42F6" w:rsidRDefault="00CA42F6" w:rsidP="00CA42F6">
      <w:pPr>
        <w:pStyle w:val="Corpodetexto"/>
        <w:spacing w:before="10"/>
        <w:jc w:val="both"/>
        <w:rPr>
          <w:rFonts w:ascii="Bookman Old Style" w:eastAsia="Bookman Old Style" w:hAnsi="Bookman Old Style" w:cs="Bookman Old Style"/>
          <w:b/>
          <w:sz w:val="20"/>
          <w:szCs w:val="20"/>
        </w:rPr>
      </w:pPr>
    </w:p>
    <w:p w:rsidR="00CA42F6" w:rsidRPr="00CA42F6" w:rsidRDefault="00CA42F6" w:rsidP="00CA42F6">
      <w:pPr>
        <w:pStyle w:val="PargrafodaLista"/>
        <w:numPr>
          <w:ilvl w:val="1"/>
          <w:numId w:val="10"/>
        </w:numPr>
        <w:ind w:left="0" w:hanging="6"/>
        <w:rPr>
          <w:sz w:val="20"/>
          <w:szCs w:val="20"/>
          <w:lang w:val="pt-BR"/>
        </w:rPr>
      </w:pPr>
      <w:r w:rsidRPr="00CA42F6">
        <w:rPr>
          <w:rFonts w:ascii="Bookman Old Style" w:eastAsia="Bookman Old Style" w:hAnsi="Bookman Old Style" w:cs="Bookman Old Style"/>
          <w:sz w:val="20"/>
          <w:szCs w:val="20"/>
        </w:rPr>
        <w:t xml:space="preserve">A empresa classificada em primeiro lugar deverá, caso solicitada, encaminhar a amostra dos itens do ANEXO I, SOB PENA DE DESCLASSIFICAÇÃO, para a Secretaria Municipal de Educação, </w:t>
      </w:r>
      <w:r w:rsidR="00905066">
        <w:rPr>
          <w:rFonts w:ascii="Bookman Old Style" w:eastAsia="Bookman Old Style" w:hAnsi="Bookman Old Style" w:cs="Bookman Old Style"/>
          <w:sz w:val="20"/>
          <w:szCs w:val="20"/>
        </w:rPr>
        <w:t>e demais</w:t>
      </w:r>
      <w:r w:rsidRPr="00CA42F6">
        <w:rPr>
          <w:rFonts w:ascii="Bookman Old Style" w:eastAsia="Bookman Old Style" w:hAnsi="Bookman Old Style" w:cs="Bookman Old Style"/>
          <w:sz w:val="20"/>
          <w:szCs w:val="20"/>
        </w:rPr>
        <w:t xml:space="preserve">, no horário das 8:00 às 16:00 horas (horário local), até o 7º (sétimo) dia útil seguinte à solicitação em Ata do certame, ou ainda através de comunicação via e-mail e telefônico. </w:t>
      </w:r>
    </w:p>
    <w:p w:rsidR="00CA42F6" w:rsidRPr="00CA42F6" w:rsidRDefault="00CA42F6" w:rsidP="00CA42F6">
      <w:pPr>
        <w:ind w:hanging="6"/>
        <w:jc w:val="both"/>
        <w:rPr>
          <w:sz w:val="20"/>
          <w:szCs w:val="20"/>
        </w:rPr>
      </w:pPr>
    </w:p>
    <w:p w:rsidR="00F31FDD" w:rsidRPr="00F31FDD" w:rsidRDefault="00CA42F6" w:rsidP="00CA42F6">
      <w:pPr>
        <w:pStyle w:val="PargrafodaLista"/>
        <w:numPr>
          <w:ilvl w:val="1"/>
          <w:numId w:val="10"/>
        </w:numPr>
        <w:ind w:left="0" w:hanging="6"/>
        <w:rPr>
          <w:sz w:val="20"/>
          <w:szCs w:val="20"/>
        </w:rPr>
      </w:pPr>
      <w:r w:rsidRPr="00CA42F6">
        <w:rPr>
          <w:rFonts w:ascii="Bookman Old Style" w:eastAsia="Bookman Old Style" w:hAnsi="Bookman Old Style" w:cs="Bookman Old Style"/>
          <w:sz w:val="20"/>
          <w:szCs w:val="20"/>
        </w:rPr>
        <w:tab/>
        <w:t xml:space="preserve">O licitante detentor da melhor proposta poderá ser convocado para apresentar a amostra em relação ao item, para a verificação da compatibilidade do item com as especificações constantes do ANEXO I e consequente aceitação da proposta, sendo que os critérios para análise das amostras serão: </w:t>
      </w:r>
    </w:p>
    <w:p w:rsidR="00F31FDD" w:rsidRPr="00F31FDD" w:rsidRDefault="00F31FDD" w:rsidP="00F31FDD">
      <w:pPr>
        <w:pStyle w:val="PargrafodaLista"/>
        <w:rPr>
          <w:rFonts w:ascii="Bookman Old Style" w:eastAsia="Bookman Old Style" w:hAnsi="Bookman Old Style" w:cs="Bookman Old Style"/>
          <w:sz w:val="20"/>
          <w:szCs w:val="20"/>
        </w:rPr>
      </w:pPr>
    </w:p>
    <w:p w:rsidR="00F31FDD" w:rsidRPr="00F31FDD" w:rsidRDefault="00CA42F6" w:rsidP="00F31FDD">
      <w:pPr>
        <w:pStyle w:val="PargrafodaLista"/>
        <w:numPr>
          <w:ilvl w:val="2"/>
          <w:numId w:val="10"/>
        </w:numPr>
        <w:ind w:left="0" w:firstLine="0"/>
        <w:rPr>
          <w:sz w:val="20"/>
          <w:szCs w:val="20"/>
        </w:rPr>
      </w:pPr>
      <w:r w:rsidRPr="00F31FDD">
        <w:rPr>
          <w:rFonts w:ascii="Bookman Old Style" w:eastAsia="Bookman Old Style" w:hAnsi="Bookman Old Style" w:cs="Bookman Old Style"/>
          <w:sz w:val="20"/>
          <w:szCs w:val="20"/>
        </w:rPr>
        <w:t>Qualidade do produto;</w:t>
      </w:r>
    </w:p>
    <w:p w:rsidR="00F31FDD" w:rsidRPr="00F31FDD" w:rsidRDefault="00F31FDD" w:rsidP="00F31FDD">
      <w:pPr>
        <w:pStyle w:val="PargrafodaLista"/>
        <w:ind w:left="0" w:firstLine="0"/>
        <w:rPr>
          <w:sz w:val="20"/>
          <w:szCs w:val="20"/>
        </w:rPr>
      </w:pPr>
    </w:p>
    <w:p w:rsidR="00CA42F6" w:rsidRPr="00F31FDD" w:rsidRDefault="00CA42F6" w:rsidP="00F31FDD">
      <w:pPr>
        <w:pStyle w:val="PargrafodaLista"/>
        <w:numPr>
          <w:ilvl w:val="2"/>
          <w:numId w:val="10"/>
        </w:numPr>
        <w:ind w:left="0" w:firstLine="0"/>
        <w:rPr>
          <w:sz w:val="20"/>
          <w:szCs w:val="20"/>
        </w:rPr>
      </w:pPr>
      <w:r w:rsidRPr="00F31FDD">
        <w:rPr>
          <w:rFonts w:ascii="Bookman Old Style" w:eastAsia="Bookman Old Style" w:hAnsi="Bookman Old Style" w:cs="Bookman Old Style"/>
          <w:sz w:val="20"/>
          <w:szCs w:val="20"/>
        </w:rPr>
        <w:t>Especificações nos termos do edital;</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 xml:space="preserve">8.2.3. </w:t>
      </w:r>
      <w:r w:rsidR="00CA42F6" w:rsidRPr="00CA42F6">
        <w:rPr>
          <w:rFonts w:ascii="Bookman Old Style" w:eastAsia="Bookman Old Style" w:hAnsi="Bookman Old Style" w:cs="Bookman Old Style"/>
          <w:sz w:val="20"/>
          <w:szCs w:val="20"/>
        </w:rPr>
        <w:t>Compatibilidade;</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.2.4.</w:t>
      </w:r>
      <w:r w:rsidR="00CA42F6" w:rsidRPr="00CA42F6">
        <w:rPr>
          <w:rFonts w:ascii="Bookman Old Style" w:eastAsia="Bookman Old Style" w:hAnsi="Bookman Old Style" w:cs="Bookman Old Style"/>
          <w:sz w:val="20"/>
          <w:szCs w:val="20"/>
        </w:rPr>
        <w:tab/>
        <w:t>Durabilidade;</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.2.5.</w:t>
      </w:r>
      <w:r w:rsidR="00CA42F6" w:rsidRPr="00CA42F6">
        <w:rPr>
          <w:rFonts w:ascii="Bookman Old Style" w:eastAsia="Bookman Old Style" w:hAnsi="Bookman Old Style" w:cs="Bookman Old Style"/>
          <w:sz w:val="20"/>
          <w:szCs w:val="20"/>
        </w:rPr>
        <w:tab/>
        <w:t xml:space="preserve">Verificação se o produto atende com eficácia ao fim a que se destina;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sz w:val="20"/>
          <w:szCs w:val="20"/>
        </w:rPr>
        <w:t>8</w:t>
      </w:r>
      <w:r w:rsidR="00CA42F6" w:rsidRPr="00CA42F6">
        <w:rPr>
          <w:rFonts w:ascii="Bookman Old Style" w:eastAsia="Bookman Old Style" w:hAnsi="Bookman Old Style" w:cs="Bookman Old Style"/>
          <w:sz w:val="20"/>
          <w:szCs w:val="20"/>
        </w:rPr>
        <w:t>.2.6.</w:t>
      </w:r>
      <w:r w:rsidR="00CA42F6" w:rsidRPr="00CA42F6">
        <w:rPr>
          <w:rFonts w:ascii="Bookman Old Style" w:eastAsia="Bookman Old Style" w:hAnsi="Bookman Old Style" w:cs="Bookman Old Style"/>
          <w:sz w:val="20"/>
          <w:szCs w:val="20"/>
        </w:rPr>
        <w:tab/>
        <w:t xml:space="preserve">Comparação Custo x Benefício, a fim de averiguar a qualidade do material, através da seguinte metodologia: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.2.6.1.</w:t>
      </w:r>
      <w:r w:rsidR="00CA42F6" w:rsidRPr="00CA42F6">
        <w:rPr>
          <w:rFonts w:ascii="Bookman Old Style" w:eastAsia="Bookman Old Style" w:hAnsi="Bookman Old Style" w:cs="Bookman Old Style"/>
          <w:sz w:val="20"/>
          <w:szCs w:val="20"/>
        </w:rPr>
        <w:tab/>
        <w:t xml:space="preserve">Verificação, através da utilização do material, se o mesmo tem rendimento adequado às necessidades da municipalidade;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.3.</w:t>
      </w:r>
      <w:r w:rsidR="00CA42F6" w:rsidRPr="00CA42F6">
        <w:rPr>
          <w:rFonts w:ascii="Bookman Old Style" w:eastAsia="Bookman Old Style" w:hAnsi="Bookman Old Style" w:cs="Bookman Old Style"/>
          <w:sz w:val="20"/>
          <w:szCs w:val="20"/>
        </w:rPr>
        <w:tab/>
        <w:t xml:space="preserve">As amostras deverão estar devidamente identificadas com nome da licitante, o número da licitação e o número do item a que se referem e ser encaminhados a Secretaria </w:t>
      </w:r>
      <w:r w:rsidR="00C27351">
        <w:rPr>
          <w:rFonts w:ascii="Bookman Old Style" w:eastAsia="Bookman Old Style" w:hAnsi="Bookman Old Style" w:cs="Bookman Old Style"/>
          <w:sz w:val="20"/>
          <w:szCs w:val="20"/>
        </w:rPr>
        <w:t>Solicitante</w:t>
      </w:r>
      <w:r w:rsidR="00CA42F6" w:rsidRPr="00CA42F6">
        <w:rPr>
          <w:rFonts w:ascii="Bookman Old Style" w:eastAsia="Bookman Old Style" w:hAnsi="Bookman Old Style" w:cs="Bookman Old Style"/>
          <w:sz w:val="20"/>
          <w:szCs w:val="20"/>
        </w:rPr>
        <w:t>.</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.4.</w:t>
      </w:r>
      <w:r w:rsidR="00CA42F6" w:rsidRPr="00CA42F6">
        <w:rPr>
          <w:rFonts w:ascii="Bookman Old Style" w:eastAsia="Bookman Old Style" w:hAnsi="Bookman Old Style" w:cs="Bookman Old Style"/>
          <w:sz w:val="20"/>
          <w:szCs w:val="20"/>
        </w:rPr>
        <w:tab/>
        <w:t>Na hipótese de apresentação de amostras, a sessão será suspensa e retomada somente após a análise acerca da aceitação do produto/material a que se refere, exarando-se a decisão através de Edital de Resultado ou aviso de convocação de 2º colocado;</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.5.</w:t>
      </w:r>
      <w:r w:rsidR="00CA42F6" w:rsidRPr="00CA42F6">
        <w:rPr>
          <w:rFonts w:ascii="Bookman Old Style" w:eastAsia="Bookman Old Style" w:hAnsi="Bookman Old Style" w:cs="Bookman Old Style"/>
          <w:sz w:val="20"/>
          <w:szCs w:val="20"/>
        </w:rPr>
        <w:tab/>
        <w:t xml:space="preserve">As amostras serão submetidas à aprovação mediante parecer fundamentado, o qual avaliará sua adequação às especificações técnicas contidas no Edital, considerando, ainda, a qualidade e o uso a que se destinam.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.6.</w:t>
      </w:r>
      <w:r w:rsidR="00CA42F6" w:rsidRPr="00CA42F6">
        <w:rPr>
          <w:rFonts w:ascii="Bookman Old Style" w:eastAsia="Bookman Old Style" w:hAnsi="Bookman Old Style" w:cs="Bookman Old Style"/>
          <w:sz w:val="20"/>
          <w:szCs w:val="20"/>
        </w:rPr>
        <w:tab/>
        <w:t>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.7.</w:t>
      </w:r>
      <w:r w:rsidR="00CA42F6" w:rsidRPr="00CA42F6">
        <w:rPr>
          <w:rFonts w:ascii="Bookman Old Style" w:eastAsia="Bookman Old Style" w:hAnsi="Bookman Old Style" w:cs="Bookman Old Style"/>
          <w:sz w:val="20"/>
          <w:szCs w:val="20"/>
        </w:rPr>
        <w:tab/>
        <w:t xml:space="preserve">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dos mesmos. Findo o prazo aludido, a Administração providenciará o descarte das amostras.</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ab/>
      </w:r>
      <w:r w:rsidR="00CA42F6" w:rsidRPr="00CA42F6">
        <w:rPr>
          <w:rFonts w:ascii="Bookman Old Style" w:eastAsia="Bookman Old Style" w:hAnsi="Bookman Old Style" w:cs="Bookman Old Style"/>
          <w:sz w:val="20"/>
          <w:szCs w:val="20"/>
        </w:rPr>
        <w:t xml:space="preserve"> A entrega da amostra fora do local ou prazo indicado pelo Pregoeiro ou a sua reprovação pela área técnica da Sec</w:t>
      </w:r>
      <w:r w:rsidR="00CA42F6">
        <w:rPr>
          <w:rFonts w:ascii="Bookman Old Style" w:eastAsia="Bookman Old Style" w:hAnsi="Bookman Old Style" w:cs="Bookman Old Style"/>
          <w:sz w:val="20"/>
          <w:szCs w:val="20"/>
        </w:rPr>
        <w:t xml:space="preserve">retaria </w:t>
      </w:r>
      <w:r w:rsidR="00C27351">
        <w:rPr>
          <w:rFonts w:ascii="Bookman Old Style" w:eastAsia="Bookman Old Style" w:hAnsi="Bookman Old Style" w:cs="Bookman Old Style"/>
          <w:sz w:val="20"/>
          <w:szCs w:val="20"/>
        </w:rPr>
        <w:t>Solicitante</w:t>
      </w:r>
      <w:r w:rsidR="00CA42F6" w:rsidRPr="00CA42F6">
        <w:rPr>
          <w:rFonts w:ascii="Bookman Old Style" w:eastAsia="Bookman Old Style" w:hAnsi="Bookman Old Style" w:cs="Bookman Old Style"/>
          <w:sz w:val="20"/>
          <w:szCs w:val="20"/>
        </w:rPr>
        <w:t>, acarretará a desclassificação do licitante.</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.9.</w:t>
      </w:r>
      <w:r w:rsidR="00CA42F6" w:rsidRPr="00CA42F6">
        <w:rPr>
          <w:rFonts w:ascii="Bookman Old Style" w:eastAsia="Bookman Old Style" w:hAnsi="Bookman Old Style" w:cs="Bookman Old Style"/>
          <w:sz w:val="20"/>
          <w:szCs w:val="20"/>
        </w:rPr>
        <w:tab/>
        <w:t xml:space="preserve"> Não será devida ao licitante nenhuma indenização ou reparação de qualquer espécie por conta do envio de amostras.</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.10.</w:t>
      </w:r>
      <w:r w:rsidR="00CA42F6" w:rsidRPr="00CA42F6">
        <w:rPr>
          <w:rFonts w:ascii="Bookman Old Style" w:eastAsia="Bookman Old Style" w:hAnsi="Bookman Old Style" w:cs="Bookman Old Style"/>
          <w:sz w:val="20"/>
          <w:szCs w:val="20"/>
        </w:rPr>
        <w:tab/>
        <w:t>A ausência de manifestação por parte do licitante poderá, a critério do Pregoeiro, acarretar a recusa da proposta ou, ainda, a inabilitação do licitante, conforme o caso, ocasião em que se procederá a chamada do licitante classificado na sequência.</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.11.</w:t>
      </w:r>
      <w:r w:rsidR="00CA42F6" w:rsidRPr="00CA42F6">
        <w:rPr>
          <w:rFonts w:ascii="Bookman Old Style" w:eastAsia="Bookman Old Style" w:hAnsi="Bookman Old Style" w:cs="Bookman Old Style"/>
          <w:sz w:val="20"/>
          <w:szCs w:val="20"/>
        </w:rPr>
        <w:tab/>
        <w:t xml:space="preserve"> A amostra que apresentar problema de funcionamento durante a referida análise terá o item imediatamente desclassificado, mesmo que possua todas as especificações exigidas no Edital.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.12.</w:t>
      </w:r>
      <w:r w:rsidR="00CA42F6" w:rsidRPr="00CA42F6">
        <w:rPr>
          <w:rFonts w:ascii="Bookman Old Style" w:eastAsia="Bookman Old Style" w:hAnsi="Bookman Old Style" w:cs="Bookman Old Style"/>
          <w:sz w:val="20"/>
          <w:szCs w:val="20"/>
        </w:rPr>
        <w:tab/>
        <w:t xml:space="preserve">A amostra deverá ser enviada juntamente com a embalagem original do produto, a fim de que possamos aferir com precisão a especificação do objeto. </w:t>
      </w:r>
    </w:p>
    <w:p w:rsidR="00CA42F6" w:rsidRPr="00CA42F6" w:rsidRDefault="00CA42F6" w:rsidP="00CA42F6">
      <w:pPr>
        <w:ind w:hanging="6"/>
        <w:jc w:val="both"/>
        <w:rPr>
          <w:sz w:val="20"/>
          <w:szCs w:val="20"/>
        </w:rPr>
      </w:pPr>
    </w:p>
    <w:p w:rsidR="00CA42F6" w:rsidRPr="00CA42F6" w:rsidRDefault="00F31FDD" w:rsidP="00CA42F6">
      <w:pPr>
        <w:ind w:hanging="6"/>
        <w:jc w:val="both"/>
        <w:rPr>
          <w:sz w:val="20"/>
          <w:szCs w:val="20"/>
        </w:rPr>
      </w:pPr>
      <w:r>
        <w:rPr>
          <w:rFonts w:ascii="Bookman Old Style" w:eastAsia="Bookman Old Style" w:hAnsi="Bookman Old Style" w:cs="Bookman Old Style"/>
          <w:b/>
          <w:sz w:val="20"/>
          <w:szCs w:val="20"/>
        </w:rPr>
        <w:t>8</w:t>
      </w:r>
      <w:r w:rsidR="00CA42F6" w:rsidRPr="00CA42F6">
        <w:rPr>
          <w:rFonts w:ascii="Bookman Old Style" w:eastAsia="Bookman Old Style" w:hAnsi="Bookman Old Style" w:cs="Bookman Old Style"/>
          <w:b/>
          <w:sz w:val="20"/>
          <w:szCs w:val="20"/>
        </w:rPr>
        <w:t>.13.</w:t>
      </w:r>
      <w:r w:rsidR="00CA42F6" w:rsidRPr="00CA42F6">
        <w:rPr>
          <w:rFonts w:ascii="Bookman Old Style" w:eastAsia="Bookman Old Style" w:hAnsi="Bookman Old Style" w:cs="Bookman Old Style"/>
          <w:sz w:val="20"/>
          <w:szCs w:val="20"/>
        </w:rPr>
        <w:tab/>
        <w:t>A amostra que obtiver aprovação e for a vencedora do item permanecerá na Seção do Almoxarifado da Prefeitura Municipal até que seja efetivada a entrega do bem pelo licitante, a fim de ser com esta comparada.</w:t>
      </w:r>
    </w:p>
    <w:p w:rsidR="00A754D1" w:rsidRDefault="00A754D1" w:rsidP="00D52BBE">
      <w:pPr>
        <w:pStyle w:val="Corpodetexto"/>
        <w:spacing w:before="10"/>
        <w:rPr>
          <w:rFonts w:ascii="Bookman Old Style" w:hAnsi="Bookman Old Style"/>
          <w:b/>
          <w:sz w:val="20"/>
          <w:szCs w:val="20"/>
        </w:rPr>
      </w:pPr>
    </w:p>
    <w:p w:rsidR="00F31FDD" w:rsidRDefault="00F31FDD" w:rsidP="00F31FDD">
      <w:pPr>
        <w:pStyle w:val="Corpodetexto"/>
        <w:numPr>
          <w:ilvl w:val="0"/>
          <w:numId w:val="10"/>
        </w:numPr>
        <w:spacing w:before="10"/>
        <w:jc w:val="both"/>
        <w:rPr>
          <w:rFonts w:ascii="Bookman Old Style" w:hAnsi="Bookman Old Style"/>
          <w:b/>
          <w:sz w:val="20"/>
          <w:szCs w:val="20"/>
        </w:rPr>
      </w:pPr>
      <w:r>
        <w:rPr>
          <w:rFonts w:ascii="Bookman Old Style" w:hAnsi="Bookman Old Style"/>
          <w:b/>
          <w:sz w:val="20"/>
          <w:szCs w:val="20"/>
        </w:rPr>
        <w:t>DA HABILITAÇÃO</w:t>
      </w:r>
    </w:p>
    <w:p w:rsidR="00F31FDD" w:rsidRDefault="00F31FDD" w:rsidP="00F31FDD">
      <w:pPr>
        <w:pStyle w:val="Corpodetexto"/>
        <w:spacing w:before="10"/>
        <w:jc w:val="both"/>
        <w:rPr>
          <w:rFonts w:ascii="Bookman Old Style" w:hAnsi="Bookman Old Style"/>
          <w:b/>
          <w:sz w:val="20"/>
          <w:szCs w:val="20"/>
        </w:rPr>
      </w:pPr>
    </w:p>
    <w:p w:rsidR="00F31FDD" w:rsidRPr="003316C9" w:rsidRDefault="00F31FDD" w:rsidP="00F31FDD">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3316C9">
        <w:rPr>
          <w:rFonts w:ascii="Bookman Old Style" w:hAnsi="Bookman Old Style"/>
          <w:spacing w:val="-3"/>
          <w:sz w:val="20"/>
          <w:szCs w:val="20"/>
        </w:rPr>
        <w:t xml:space="preserve"> </w:t>
      </w:r>
      <w:r w:rsidRPr="003316C9">
        <w:rPr>
          <w:rFonts w:ascii="Bookman Old Style" w:hAnsi="Bookman Old Style"/>
          <w:sz w:val="20"/>
          <w:szCs w:val="20"/>
        </w:rPr>
        <w:t>cadastros:</w:t>
      </w:r>
    </w:p>
    <w:p w:rsidR="00F31FDD" w:rsidRPr="003316C9" w:rsidRDefault="00F31FDD" w:rsidP="00F31FDD">
      <w:pPr>
        <w:pStyle w:val="Corpodetexto"/>
        <w:spacing w:before="10"/>
        <w:jc w:val="both"/>
        <w:rPr>
          <w:rFonts w:ascii="Bookman Old Style" w:hAnsi="Bookman Old Style"/>
          <w:b/>
          <w:sz w:val="20"/>
          <w:szCs w:val="20"/>
        </w:rPr>
      </w:pPr>
    </w:p>
    <w:p w:rsidR="00F31FDD" w:rsidRPr="003316C9" w:rsidRDefault="00F31FDD" w:rsidP="00F31FDD">
      <w:pPr>
        <w:pStyle w:val="Corpodetexto"/>
        <w:numPr>
          <w:ilvl w:val="2"/>
          <w:numId w:val="10"/>
        </w:numPr>
        <w:spacing w:before="10"/>
        <w:ind w:left="0" w:firstLine="0"/>
        <w:jc w:val="both"/>
        <w:rPr>
          <w:rFonts w:ascii="Bookman Old Style" w:hAnsi="Bookman Old Style"/>
          <w:b/>
          <w:sz w:val="20"/>
          <w:szCs w:val="20"/>
        </w:rPr>
      </w:pPr>
      <w:r w:rsidRPr="003316C9">
        <w:rPr>
          <w:rFonts w:ascii="Bookman Old Style" w:hAnsi="Bookman Old Style"/>
          <w:b/>
          <w:sz w:val="20"/>
          <w:szCs w:val="20"/>
        </w:rPr>
        <w:t>SICAF.</w:t>
      </w:r>
    </w:p>
    <w:p w:rsidR="00F31FDD" w:rsidRPr="003316C9" w:rsidRDefault="00F31FDD" w:rsidP="00F31FDD">
      <w:pPr>
        <w:pStyle w:val="Corpodetexto"/>
        <w:spacing w:before="10"/>
        <w:jc w:val="both"/>
        <w:rPr>
          <w:rFonts w:ascii="Bookman Old Style" w:hAnsi="Bookman Old Style"/>
          <w:b/>
          <w:sz w:val="20"/>
          <w:szCs w:val="20"/>
        </w:rPr>
      </w:pPr>
    </w:p>
    <w:p w:rsidR="00F31FDD" w:rsidRPr="003316C9" w:rsidRDefault="00F31FDD" w:rsidP="00F31FDD">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A</w:t>
      </w:r>
      <w:r w:rsidRPr="003316C9">
        <w:rPr>
          <w:rFonts w:ascii="Bookman Old Style" w:hAnsi="Bookman Old Style"/>
          <w:spacing w:val="-8"/>
          <w:sz w:val="20"/>
          <w:szCs w:val="20"/>
        </w:rPr>
        <w:t xml:space="preserve"> </w:t>
      </w:r>
      <w:r w:rsidRPr="003316C9">
        <w:rPr>
          <w:rFonts w:ascii="Bookman Old Style" w:hAnsi="Bookman Old Style"/>
          <w:sz w:val="20"/>
          <w:szCs w:val="20"/>
        </w:rPr>
        <w:t>consulta</w:t>
      </w:r>
      <w:r w:rsidRPr="003316C9">
        <w:rPr>
          <w:rFonts w:ascii="Bookman Old Style" w:hAnsi="Bookman Old Style"/>
          <w:spacing w:val="-8"/>
          <w:sz w:val="20"/>
          <w:szCs w:val="20"/>
        </w:rPr>
        <w:t xml:space="preserve"> </w:t>
      </w:r>
      <w:r w:rsidRPr="003316C9">
        <w:rPr>
          <w:rFonts w:ascii="Bookman Old Style" w:hAnsi="Bookman Old Style"/>
          <w:sz w:val="20"/>
          <w:szCs w:val="20"/>
        </w:rPr>
        <w:t>aos</w:t>
      </w:r>
      <w:r w:rsidRPr="003316C9">
        <w:rPr>
          <w:rFonts w:ascii="Bookman Old Style" w:hAnsi="Bookman Old Style"/>
          <w:spacing w:val="-8"/>
          <w:sz w:val="20"/>
          <w:szCs w:val="20"/>
        </w:rPr>
        <w:t xml:space="preserve"> </w:t>
      </w:r>
      <w:r w:rsidRPr="003316C9">
        <w:rPr>
          <w:rFonts w:ascii="Bookman Old Style" w:hAnsi="Bookman Old Style"/>
          <w:sz w:val="20"/>
          <w:szCs w:val="20"/>
        </w:rPr>
        <w:t>cadastros</w:t>
      </w:r>
      <w:r w:rsidRPr="003316C9">
        <w:rPr>
          <w:rFonts w:ascii="Bookman Old Style" w:hAnsi="Bookman Old Style"/>
          <w:spacing w:val="-9"/>
          <w:sz w:val="20"/>
          <w:szCs w:val="20"/>
        </w:rPr>
        <w:t xml:space="preserve"> </w:t>
      </w:r>
      <w:r w:rsidRPr="003316C9">
        <w:rPr>
          <w:rFonts w:ascii="Bookman Old Style" w:hAnsi="Bookman Old Style"/>
          <w:sz w:val="20"/>
          <w:szCs w:val="20"/>
        </w:rPr>
        <w:t>será</w:t>
      </w:r>
      <w:r w:rsidRPr="003316C9">
        <w:rPr>
          <w:rFonts w:ascii="Bookman Old Style" w:hAnsi="Bookman Old Style"/>
          <w:spacing w:val="-8"/>
          <w:sz w:val="20"/>
          <w:szCs w:val="20"/>
        </w:rPr>
        <w:t xml:space="preserve"> </w:t>
      </w:r>
      <w:r w:rsidRPr="003316C9">
        <w:rPr>
          <w:rFonts w:ascii="Bookman Old Style" w:hAnsi="Bookman Old Style"/>
          <w:sz w:val="20"/>
          <w:szCs w:val="20"/>
        </w:rPr>
        <w:t>realizada</w:t>
      </w:r>
      <w:r w:rsidRPr="003316C9">
        <w:rPr>
          <w:rFonts w:ascii="Bookman Old Style" w:hAnsi="Bookman Old Style"/>
          <w:spacing w:val="-7"/>
          <w:sz w:val="20"/>
          <w:szCs w:val="20"/>
        </w:rPr>
        <w:t xml:space="preserve"> </w:t>
      </w:r>
      <w:r w:rsidRPr="003316C9">
        <w:rPr>
          <w:rFonts w:ascii="Bookman Old Style" w:hAnsi="Bookman Old Style"/>
          <w:sz w:val="20"/>
          <w:szCs w:val="20"/>
        </w:rPr>
        <w:t>em</w:t>
      </w:r>
      <w:r w:rsidRPr="003316C9">
        <w:rPr>
          <w:rFonts w:ascii="Bookman Old Style" w:hAnsi="Bookman Old Style"/>
          <w:spacing w:val="-9"/>
          <w:sz w:val="20"/>
          <w:szCs w:val="20"/>
        </w:rPr>
        <w:t xml:space="preserve"> </w:t>
      </w:r>
      <w:r w:rsidRPr="003316C9">
        <w:rPr>
          <w:rFonts w:ascii="Bookman Old Style" w:hAnsi="Bookman Old Style"/>
          <w:sz w:val="20"/>
          <w:szCs w:val="20"/>
        </w:rPr>
        <w:t>nome</w:t>
      </w:r>
      <w:r w:rsidRPr="003316C9">
        <w:rPr>
          <w:rFonts w:ascii="Bookman Old Style" w:hAnsi="Bookman Old Style"/>
          <w:spacing w:val="-6"/>
          <w:sz w:val="20"/>
          <w:szCs w:val="20"/>
        </w:rPr>
        <w:t xml:space="preserve"> </w:t>
      </w:r>
      <w:r w:rsidRPr="003316C9">
        <w:rPr>
          <w:rFonts w:ascii="Bookman Old Style" w:hAnsi="Bookman Old Style"/>
          <w:sz w:val="20"/>
          <w:szCs w:val="20"/>
        </w:rPr>
        <w:t>da</w:t>
      </w:r>
      <w:r w:rsidRPr="003316C9">
        <w:rPr>
          <w:rFonts w:ascii="Bookman Old Style" w:hAnsi="Bookman Old Style"/>
          <w:spacing w:val="-9"/>
          <w:sz w:val="20"/>
          <w:szCs w:val="20"/>
        </w:rPr>
        <w:t xml:space="preserve"> </w:t>
      </w:r>
      <w:r w:rsidRPr="003316C9">
        <w:rPr>
          <w:rFonts w:ascii="Bookman Old Style" w:hAnsi="Bookman Old Style"/>
          <w:sz w:val="20"/>
          <w:szCs w:val="20"/>
        </w:rPr>
        <w:t>empresa</w:t>
      </w:r>
      <w:r w:rsidRPr="003316C9">
        <w:rPr>
          <w:rFonts w:ascii="Bookman Old Style" w:hAnsi="Bookman Old Style"/>
          <w:spacing w:val="-8"/>
          <w:sz w:val="20"/>
          <w:szCs w:val="20"/>
        </w:rPr>
        <w:t xml:space="preserve"> </w:t>
      </w:r>
      <w:r w:rsidRPr="003316C9">
        <w:rPr>
          <w:rFonts w:ascii="Bookman Old Style" w:hAnsi="Bookman Old Style"/>
          <w:sz w:val="20"/>
          <w:szCs w:val="20"/>
        </w:rPr>
        <w:t>licitante</w:t>
      </w:r>
      <w:r w:rsidRPr="003316C9">
        <w:rPr>
          <w:rFonts w:ascii="Bookman Old Style" w:hAnsi="Bookman Old Style"/>
          <w:spacing w:val="-8"/>
          <w:sz w:val="20"/>
          <w:szCs w:val="20"/>
        </w:rPr>
        <w:t xml:space="preserve"> </w:t>
      </w:r>
      <w:r w:rsidRPr="003316C9">
        <w:rPr>
          <w:rFonts w:ascii="Bookman Old Style" w:hAnsi="Bookman Old Style"/>
          <w:sz w:val="20"/>
          <w:szCs w:val="20"/>
        </w:rPr>
        <w:t>e</w:t>
      </w:r>
      <w:r w:rsidRPr="003316C9">
        <w:rPr>
          <w:rFonts w:ascii="Bookman Old Style" w:hAnsi="Bookman Old Style"/>
          <w:spacing w:val="-9"/>
          <w:sz w:val="20"/>
          <w:szCs w:val="20"/>
        </w:rPr>
        <w:t xml:space="preserve"> </w:t>
      </w:r>
      <w:r w:rsidRPr="003316C9">
        <w:rPr>
          <w:rFonts w:ascii="Bookman Old Style" w:hAnsi="Bookman Old Style"/>
          <w:sz w:val="20"/>
          <w:szCs w:val="20"/>
        </w:rPr>
        <w:t>também</w:t>
      </w:r>
      <w:r w:rsidRPr="003316C9">
        <w:rPr>
          <w:rFonts w:ascii="Bookman Old Style" w:hAnsi="Bookman Old Style"/>
          <w:spacing w:val="-9"/>
          <w:sz w:val="20"/>
          <w:szCs w:val="20"/>
        </w:rPr>
        <w:t xml:space="preserve"> </w:t>
      </w:r>
      <w:r w:rsidRPr="003316C9">
        <w:rPr>
          <w:rFonts w:ascii="Bookman Old Style" w:hAnsi="Bookman Old Style"/>
          <w:sz w:val="20"/>
          <w:szCs w:val="20"/>
        </w:rPr>
        <w:t>de</w:t>
      </w:r>
      <w:r w:rsidRPr="003316C9">
        <w:rPr>
          <w:rFonts w:ascii="Bookman Old Style" w:hAnsi="Bookman Old Style"/>
          <w:spacing w:val="-8"/>
          <w:sz w:val="20"/>
          <w:szCs w:val="20"/>
        </w:rPr>
        <w:t xml:space="preserve"> </w:t>
      </w:r>
      <w:r w:rsidRPr="003316C9">
        <w:rPr>
          <w:rFonts w:ascii="Bookman Old Style" w:hAnsi="Bookman Old Style"/>
          <w:sz w:val="20"/>
          <w:szCs w:val="20"/>
        </w:rPr>
        <w:t>seu</w:t>
      </w:r>
      <w:r w:rsidRPr="003316C9">
        <w:rPr>
          <w:rFonts w:ascii="Bookman Old Style" w:hAnsi="Bookman Old Style"/>
          <w:spacing w:val="-9"/>
          <w:sz w:val="20"/>
          <w:szCs w:val="20"/>
        </w:rPr>
        <w:t xml:space="preserve"> </w:t>
      </w:r>
      <w:r w:rsidRPr="003316C9">
        <w:rPr>
          <w:rFonts w:ascii="Bookman Old Style" w:hAnsi="Bookman Old Style"/>
          <w:sz w:val="20"/>
          <w:szCs w:val="20"/>
        </w:rPr>
        <w:t>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r w:rsidRPr="003316C9">
        <w:rPr>
          <w:rFonts w:ascii="Bookman Old Style" w:hAnsi="Bookman Old Style"/>
          <w:spacing w:val="-9"/>
          <w:sz w:val="20"/>
          <w:szCs w:val="20"/>
        </w:rPr>
        <w:t xml:space="preserve"> </w:t>
      </w:r>
      <w:r w:rsidRPr="003316C9">
        <w:rPr>
          <w:rFonts w:ascii="Bookman Old Style" w:hAnsi="Bookman Old Style"/>
          <w:sz w:val="20"/>
          <w:szCs w:val="20"/>
        </w:rPr>
        <w:t>por força</w:t>
      </w:r>
      <w:r w:rsidRPr="003316C9">
        <w:rPr>
          <w:rFonts w:ascii="Bookman Old Style" w:hAnsi="Bookman Old Style"/>
          <w:spacing w:val="-11"/>
          <w:sz w:val="20"/>
          <w:szCs w:val="20"/>
        </w:rPr>
        <w:t xml:space="preserve"> </w:t>
      </w:r>
      <w:r w:rsidRPr="003316C9">
        <w:rPr>
          <w:rFonts w:ascii="Bookman Old Style" w:hAnsi="Bookman Old Style"/>
          <w:sz w:val="20"/>
          <w:szCs w:val="20"/>
        </w:rPr>
        <w:t>do</w:t>
      </w:r>
      <w:r w:rsidRPr="003316C9">
        <w:rPr>
          <w:rFonts w:ascii="Bookman Old Style" w:hAnsi="Bookman Old Style"/>
          <w:spacing w:val="-13"/>
          <w:sz w:val="20"/>
          <w:szCs w:val="20"/>
        </w:rPr>
        <w:t xml:space="preserve"> </w:t>
      </w:r>
      <w:r w:rsidRPr="003316C9">
        <w:rPr>
          <w:rFonts w:ascii="Bookman Old Style" w:hAnsi="Bookman Old Style"/>
          <w:sz w:val="20"/>
          <w:szCs w:val="20"/>
        </w:rPr>
        <w:t>artigo</w:t>
      </w:r>
      <w:r w:rsidRPr="003316C9">
        <w:rPr>
          <w:rFonts w:ascii="Bookman Old Style" w:hAnsi="Bookman Old Style"/>
          <w:spacing w:val="-11"/>
          <w:sz w:val="20"/>
          <w:szCs w:val="20"/>
        </w:rPr>
        <w:t xml:space="preserve"> </w:t>
      </w:r>
      <w:r w:rsidRPr="003316C9">
        <w:rPr>
          <w:rFonts w:ascii="Bookman Old Style" w:hAnsi="Bookman Old Style"/>
          <w:sz w:val="20"/>
          <w:szCs w:val="20"/>
        </w:rPr>
        <w:t>12</w:t>
      </w:r>
      <w:r w:rsidRPr="003316C9">
        <w:rPr>
          <w:rFonts w:ascii="Bookman Old Style" w:hAnsi="Bookman Old Style"/>
          <w:spacing w:val="-11"/>
          <w:sz w:val="20"/>
          <w:szCs w:val="20"/>
        </w:rPr>
        <w:t xml:space="preserve"> </w:t>
      </w:r>
      <w:r w:rsidRPr="003316C9">
        <w:rPr>
          <w:rFonts w:ascii="Bookman Old Style" w:hAnsi="Bookman Old Style"/>
          <w:sz w:val="20"/>
          <w:szCs w:val="20"/>
        </w:rPr>
        <w:t>da</w:t>
      </w:r>
      <w:r w:rsidRPr="003316C9">
        <w:rPr>
          <w:rFonts w:ascii="Bookman Old Style" w:hAnsi="Bookman Old Style"/>
          <w:spacing w:val="-13"/>
          <w:sz w:val="20"/>
          <w:szCs w:val="20"/>
        </w:rPr>
        <w:t xml:space="preserve"> </w:t>
      </w:r>
      <w:r w:rsidRPr="003316C9">
        <w:rPr>
          <w:rFonts w:ascii="Bookman Old Style" w:hAnsi="Bookman Old Style"/>
          <w:sz w:val="20"/>
          <w:szCs w:val="20"/>
        </w:rPr>
        <w:t>Lei</w:t>
      </w:r>
      <w:r w:rsidRPr="003316C9">
        <w:rPr>
          <w:rFonts w:ascii="Bookman Old Style" w:hAnsi="Bookman Old Style"/>
          <w:spacing w:val="-12"/>
          <w:sz w:val="20"/>
          <w:szCs w:val="20"/>
        </w:rPr>
        <w:t xml:space="preserve"> </w:t>
      </w:r>
      <w:r w:rsidRPr="003316C9">
        <w:rPr>
          <w:rFonts w:ascii="Bookman Old Style" w:hAnsi="Bookman Old Style"/>
          <w:sz w:val="20"/>
          <w:szCs w:val="20"/>
        </w:rPr>
        <w:t>n°</w:t>
      </w:r>
      <w:r w:rsidRPr="003316C9">
        <w:rPr>
          <w:rFonts w:ascii="Bookman Old Style" w:hAnsi="Bookman Old Style"/>
          <w:spacing w:val="-12"/>
          <w:sz w:val="20"/>
          <w:szCs w:val="20"/>
        </w:rPr>
        <w:t xml:space="preserve"> </w:t>
      </w:r>
      <w:r w:rsidRPr="003316C9">
        <w:rPr>
          <w:rFonts w:ascii="Bookman Old Style" w:hAnsi="Bookman Old Style"/>
          <w:sz w:val="20"/>
          <w:szCs w:val="20"/>
        </w:rPr>
        <w:t>8.429,</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3"/>
          <w:sz w:val="20"/>
          <w:szCs w:val="20"/>
        </w:rPr>
        <w:t xml:space="preserve"> </w:t>
      </w:r>
      <w:r w:rsidRPr="003316C9">
        <w:rPr>
          <w:rFonts w:ascii="Bookman Old Style" w:hAnsi="Bookman Old Style"/>
          <w:sz w:val="20"/>
          <w:szCs w:val="20"/>
        </w:rPr>
        <w:t>1992,</w:t>
      </w:r>
      <w:r w:rsidRPr="003316C9">
        <w:rPr>
          <w:rFonts w:ascii="Bookman Old Style" w:hAnsi="Bookman Old Style"/>
          <w:spacing w:val="-13"/>
          <w:sz w:val="20"/>
          <w:szCs w:val="20"/>
        </w:rPr>
        <w:t xml:space="preserve"> </w:t>
      </w:r>
      <w:r w:rsidRPr="003316C9">
        <w:rPr>
          <w:rFonts w:ascii="Bookman Old Style" w:hAnsi="Bookman Old Style"/>
          <w:sz w:val="20"/>
          <w:szCs w:val="20"/>
        </w:rPr>
        <w:t>que</w:t>
      </w:r>
      <w:r w:rsidRPr="003316C9">
        <w:rPr>
          <w:rFonts w:ascii="Bookman Old Style" w:hAnsi="Bookman Old Style"/>
          <w:spacing w:val="-11"/>
          <w:sz w:val="20"/>
          <w:szCs w:val="20"/>
        </w:rPr>
        <w:t xml:space="preserve"> </w:t>
      </w:r>
      <w:r w:rsidRPr="003316C9">
        <w:rPr>
          <w:rFonts w:ascii="Bookman Old Style" w:hAnsi="Bookman Old Style"/>
          <w:sz w:val="20"/>
          <w:szCs w:val="20"/>
        </w:rPr>
        <w:t>prevê,</w:t>
      </w:r>
      <w:r w:rsidRPr="003316C9">
        <w:rPr>
          <w:rFonts w:ascii="Bookman Old Style" w:hAnsi="Bookman Old Style"/>
          <w:spacing w:val="-11"/>
          <w:sz w:val="20"/>
          <w:szCs w:val="20"/>
        </w:rPr>
        <w:t xml:space="preserve"> </w:t>
      </w:r>
      <w:r w:rsidRPr="003316C9">
        <w:rPr>
          <w:rFonts w:ascii="Bookman Old Style" w:hAnsi="Bookman Old Style"/>
          <w:sz w:val="20"/>
          <w:szCs w:val="20"/>
        </w:rPr>
        <w:t>dentre</w:t>
      </w:r>
      <w:r w:rsidRPr="003316C9">
        <w:rPr>
          <w:rFonts w:ascii="Bookman Old Style" w:hAnsi="Bookman Old Style"/>
          <w:spacing w:val="-10"/>
          <w:sz w:val="20"/>
          <w:szCs w:val="20"/>
        </w:rPr>
        <w:t xml:space="preserve"> </w:t>
      </w:r>
      <w:r w:rsidRPr="003316C9">
        <w:rPr>
          <w:rFonts w:ascii="Bookman Old Style" w:hAnsi="Bookman Old Style"/>
          <w:sz w:val="20"/>
          <w:szCs w:val="20"/>
        </w:rPr>
        <w:t>as</w:t>
      </w:r>
      <w:r w:rsidRPr="003316C9">
        <w:rPr>
          <w:rFonts w:ascii="Bookman Old Style" w:hAnsi="Bookman Old Style"/>
          <w:spacing w:val="-10"/>
          <w:sz w:val="20"/>
          <w:szCs w:val="20"/>
        </w:rPr>
        <w:t xml:space="preserve"> </w:t>
      </w:r>
      <w:r w:rsidRPr="003316C9">
        <w:rPr>
          <w:rFonts w:ascii="Bookman Old Style" w:hAnsi="Bookman Old Style"/>
          <w:sz w:val="20"/>
          <w:szCs w:val="20"/>
        </w:rPr>
        <w:t>sanções</w:t>
      </w:r>
      <w:r w:rsidRPr="003316C9">
        <w:rPr>
          <w:rFonts w:ascii="Bookman Old Style" w:hAnsi="Bookman Old Style"/>
          <w:spacing w:val="-10"/>
          <w:sz w:val="20"/>
          <w:szCs w:val="20"/>
        </w:rPr>
        <w:t xml:space="preserve"> </w:t>
      </w:r>
      <w:r w:rsidRPr="003316C9">
        <w:rPr>
          <w:rFonts w:ascii="Bookman Old Style" w:hAnsi="Bookman Old Style"/>
          <w:sz w:val="20"/>
          <w:szCs w:val="20"/>
        </w:rPr>
        <w:t>impostas</w:t>
      </w:r>
      <w:r w:rsidRPr="003316C9">
        <w:rPr>
          <w:rFonts w:ascii="Bookman Old Style" w:hAnsi="Bookman Old Style"/>
          <w:spacing w:val="-10"/>
          <w:sz w:val="20"/>
          <w:szCs w:val="20"/>
        </w:rPr>
        <w:t xml:space="preserve"> </w:t>
      </w:r>
      <w:r w:rsidRPr="003316C9">
        <w:rPr>
          <w:rFonts w:ascii="Bookman Old Style" w:hAnsi="Bookman Old Style"/>
          <w:sz w:val="20"/>
          <w:szCs w:val="20"/>
        </w:rPr>
        <w:t>ao</w:t>
      </w:r>
      <w:r w:rsidRPr="003316C9">
        <w:rPr>
          <w:rFonts w:ascii="Bookman Old Style" w:hAnsi="Bookman Old Style"/>
          <w:spacing w:val="-11"/>
          <w:sz w:val="20"/>
          <w:szCs w:val="20"/>
        </w:rPr>
        <w:t xml:space="preserve"> </w:t>
      </w:r>
      <w:r w:rsidRPr="003316C9">
        <w:rPr>
          <w:rFonts w:ascii="Bookman Old Style" w:hAnsi="Bookman Old Style"/>
          <w:sz w:val="20"/>
          <w:szCs w:val="20"/>
        </w:rPr>
        <w:t>responsável</w:t>
      </w:r>
      <w:r w:rsidRPr="003316C9">
        <w:rPr>
          <w:rFonts w:ascii="Bookman Old Style" w:hAnsi="Bookman Old Style"/>
          <w:spacing w:val="-10"/>
          <w:sz w:val="20"/>
          <w:szCs w:val="20"/>
        </w:rPr>
        <w:t xml:space="preserve"> </w:t>
      </w:r>
      <w:r w:rsidRPr="003316C9">
        <w:rPr>
          <w:rFonts w:ascii="Bookman Old Style" w:hAnsi="Bookman Old Style"/>
          <w:sz w:val="20"/>
          <w:szCs w:val="20"/>
        </w:rPr>
        <w:t>pela</w:t>
      </w:r>
      <w:r w:rsidRPr="003316C9">
        <w:rPr>
          <w:rFonts w:ascii="Bookman Old Style" w:hAnsi="Bookman Old Style"/>
          <w:spacing w:val="-11"/>
          <w:sz w:val="20"/>
          <w:szCs w:val="20"/>
        </w:rPr>
        <w:t xml:space="preserve"> </w:t>
      </w:r>
      <w:r w:rsidRPr="003316C9">
        <w:rPr>
          <w:rFonts w:ascii="Bookman Old Style" w:hAnsi="Bookman Old Style"/>
          <w:sz w:val="20"/>
          <w:szCs w:val="20"/>
        </w:rPr>
        <w:t>prática de</w:t>
      </w:r>
      <w:r w:rsidRPr="003316C9">
        <w:rPr>
          <w:rFonts w:ascii="Bookman Old Style" w:hAnsi="Bookman Old Style"/>
          <w:spacing w:val="-12"/>
          <w:sz w:val="20"/>
          <w:szCs w:val="20"/>
        </w:rPr>
        <w:t xml:space="preserve"> </w:t>
      </w:r>
      <w:r w:rsidRPr="003316C9">
        <w:rPr>
          <w:rFonts w:ascii="Bookman Old Style" w:hAnsi="Bookman Old Style"/>
          <w:sz w:val="20"/>
          <w:szCs w:val="20"/>
        </w:rPr>
        <w:t>ato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improbidade</w:t>
      </w:r>
      <w:r w:rsidRPr="003316C9">
        <w:rPr>
          <w:rFonts w:ascii="Bookman Old Style" w:hAnsi="Bookman Old Style"/>
          <w:spacing w:val="-11"/>
          <w:sz w:val="20"/>
          <w:szCs w:val="20"/>
        </w:rPr>
        <w:t xml:space="preserve"> </w:t>
      </w:r>
      <w:r w:rsidRPr="003316C9">
        <w:rPr>
          <w:rFonts w:ascii="Bookman Old Style" w:hAnsi="Bookman Old Style"/>
          <w:sz w:val="20"/>
          <w:szCs w:val="20"/>
        </w:rPr>
        <w:t>administrativa,</w:t>
      </w:r>
      <w:r w:rsidRPr="003316C9">
        <w:rPr>
          <w:rFonts w:ascii="Bookman Old Style" w:hAnsi="Bookman Old Style"/>
          <w:spacing w:val="-11"/>
          <w:sz w:val="20"/>
          <w:szCs w:val="20"/>
        </w:rPr>
        <w:t xml:space="preserve"> </w:t>
      </w:r>
      <w:r w:rsidRPr="003316C9">
        <w:rPr>
          <w:rFonts w:ascii="Bookman Old Style" w:hAnsi="Bookman Old Style"/>
          <w:sz w:val="20"/>
          <w:szCs w:val="20"/>
        </w:rPr>
        <w:t>a</w:t>
      </w:r>
      <w:r w:rsidRPr="003316C9">
        <w:rPr>
          <w:rFonts w:ascii="Bookman Old Style" w:hAnsi="Bookman Old Style"/>
          <w:spacing w:val="-11"/>
          <w:sz w:val="20"/>
          <w:szCs w:val="20"/>
        </w:rPr>
        <w:t xml:space="preserve"> </w:t>
      </w:r>
      <w:r w:rsidRPr="003316C9">
        <w:rPr>
          <w:rFonts w:ascii="Bookman Old Style" w:hAnsi="Bookman Old Style"/>
          <w:sz w:val="20"/>
          <w:szCs w:val="20"/>
        </w:rPr>
        <w:t>proibição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contratar</w:t>
      </w:r>
      <w:r w:rsidRPr="003316C9">
        <w:rPr>
          <w:rFonts w:ascii="Bookman Old Style" w:hAnsi="Bookman Old Style"/>
          <w:spacing w:val="-10"/>
          <w:sz w:val="20"/>
          <w:szCs w:val="20"/>
        </w:rPr>
        <w:t xml:space="preserve"> </w:t>
      </w:r>
      <w:r w:rsidRPr="003316C9">
        <w:rPr>
          <w:rFonts w:ascii="Bookman Old Style" w:hAnsi="Bookman Old Style"/>
          <w:sz w:val="20"/>
          <w:szCs w:val="20"/>
        </w:rPr>
        <w:t>com</w:t>
      </w:r>
      <w:r w:rsidRPr="003316C9">
        <w:rPr>
          <w:rFonts w:ascii="Bookman Old Style" w:hAnsi="Bookman Old Style"/>
          <w:spacing w:val="-14"/>
          <w:sz w:val="20"/>
          <w:szCs w:val="20"/>
        </w:rPr>
        <w:t xml:space="preserve"> </w:t>
      </w:r>
      <w:r w:rsidRPr="003316C9">
        <w:rPr>
          <w:rFonts w:ascii="Bookman Old Style" w:hAnsi="Bookman Old Style"/>
          <w:sz w:val="20"/>
          <w:szCs w:val="20"/>
        </w:rPr>
        <w:t>o</w:t>
      </w:r>
      <w:r w:rsidRPr="003316C9">
        <w:rPr>
          <w:rFonts w:ascii="Bookman Old Style" w:hAnsi="Bookman Old Style"/>
          <w:spacing w:val="-11"/>
          <w:sz w:val="20"/>
          <w:szCs w:val="20"/>
        </w:rPr>
        <w:t xml:space="preserve"> </w:t>
      </w:r>
      <w:r w:rsidRPr="003316C9">
        <w:rPr>
          <w:rFonts w:ascii="Bookman Old Style" w:hAnsi="Bookman Old Style"/>
          <w:sz w:val="20"/>
          <w:szCs w:val="20"/>
        </w:rPr>
        <w:t>Poder</w:t>
      </w:r>
      <w:r w:rsidRPr="003316C9">
        <w:rPr>
          <w:rFonts w:ascii="Bookman Old Style" w:hAnsi="Bookman Old Style"/>
          <w:spacing w:val="-10"/>
          <w:sz w:val="20"/>
          <w:szCs w:val="20"/>
        </w:rPr>
        <w:t xml:space="preserve"> </w:t>
      </w:r>
      <w:r w:rsidRPr="003316C9">
        <w:rPr>
          <w:rFonts w:ascii="Bookman Old Style" w:hAnsi="Bookman Old Style"/>
          <w:sz w:val="20"/>
          <w:szCs w:val="20"/>
        </w:rPr>
        <w:t>Público,</w:t>
      </w:r>
      <w:r w:rsidRPr="003316C9">
        <w:rPr>
          <w:rFonts w:ascii="Bookman Old Style" w:hAnsi="Bookman Old Style"/>
          <w:spacing w:val="-11"/>
          <w:sz w:val="20"/>
          <w:szCs w:val="20"/>
        </w:rPr>
        <w:t xml:space="preserve"> </w:t>
      </w:r>
      <w:r w:rsidRPr="003316C9">
        <w:rPr>
          <w:rFonts w:ascii="Bookman Old Style" w:hAnsi="Bookman Old Style"/>
          <w:sz w:val="20"/>
          <w:szCs w:val="20"/>
        </w:rPr>
        <w:t>inclusive</w:t>
      </w:r>
      <w:r w:rsidRPr="003316C9">
        <w:rPr>
          <w:rFonts w:ascii="Bookman Old Style" w:hAnsi="Bookman Old Style"/>
          <w:spacing w:val="-12"/>
          <w:sz w:val="20"/>
          <w:szCs w:val="20"/>
        </w:rPr>
        <w:t xml:space="preserve"> </w:t>
      </w:r>
      <w:r w:rsidRPr="003316C9">
        <w:rPr>
          <w:rFonts w:ascii="Bookman Old Style" w:hAnsi="Bookman Old Style"/>
          <w:sz w:val="20"/>
          <w:szCs w:val="20"/>
        </w:rPr>
        <w:t>por</w:t>
      </w:r>
      <w:r w:rsidRPr="003316C9">
        <w:rPr>
          <w:rFonts w:ascii="Bookman Old Style" w:hAnsi="Bookman Old Style"/>
          <w:spacing w:val="-13"/>
          <w:sz w:val="20"/>
          <w:szCs w:val="20"/>
        </w:rPr>
        <w:t xml:space="preserve"> </w:t>
      </w:r>
      <w:r w:rsidRPr="003316C9">
        <w:rPr>
          <w:rFonts w:ascii="Bookman Old Style" w:hAnsi="Bookman Old Style"/>
          <w:sz w:val="20"/>
          <w:szCs w:val="20"/>
        </w:rPr>
        <w:t>intermédio de pessoa jurídica da qual seja 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p>
    <w:p w:rsidR="00F31FDD" w:rsidRPr="003316C9" w:rsidRDefault="00F31FDD" w:rsidP="00F31FDD">
      <w:pPr>
        <w:pStyle w:val="Corpodetexto"/>
        <w:spacing w:before="10"/>
        <w:jc w:val="both"/>
        <w:rPr>
          <w:rFonts w:ascii="Bookman Old Style" w:hAnsi="Bookman Old Style"/>
          <w:b/>
          <w:sz w:val="20"/>
          <w:szCs w:val="20"/>
        </w:rPr>
      </w:pPr>
    </w:p>
    <w:p w:rsidR="00F31FDD" w:rsidRPr="003316C9" w:rsidRDefault="00F31FDD" w:rsidP="00F31FDD">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Constatada a existência de sanção, o Pregoeiro reputará o licitante inabilitado, por falta de condição de participação.</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inabilitação, haverá nova verificação, pelo sistema, da eventual ocorrência do empate ficto, previsto nos arts. 44 e 45 da Lei Complementar nº 123, de 2006, seguindo-se a disciplina antes estabelecida para aceitação da proposta</w:t>
      </w:r>
      <w:r w:rsidRPr="004E6DE7">
        <w:rPr>
          <w:rFonts w:ascii="Bookman Old Style" w:hAnsi="Bookman Old Style"/>
          <w:spacing w:val="-6"/>
          <w:sz w:val="20"/>
          <w:szCs w:val="20"/>
        </w:rPr>
        <w:t xml:space="preserve"> </w:t>
      </w:r>
      <w:r w:rsidRPr="004E6DE7">
        <w:rPr>
          <w:rFonts w:ascii="Bookman Old Style" w:hAnsi="Bookman Old Style"/>
          <w:sz w:val="20"/>
          <w:szCs w:val="20"/>
        </w:rPr>
        <w:t>subsequente.</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HABILITAÇÃO JURÍDICA </w:t>
      </w:r>
      <w:r w:rsidRPr="004E6DE7">
        <w:rPr>
          <w:rFonts w:ascii="Bookman Old Style" w:hAnsi="Bookman Old Style"/>
          <w:sz w:val="20"/>
          <w:szCs w:val="20"/>
        </w:rPr>
        <w:t>consistirá</w:t>
      </w:r>
      <w:r w:rsidRPr="004E6DE7">
        <w:rPr>
          <w:rFonts w:ascii="Bookman Old Style" w:hAnsi="Bookman Old Style"/>
          <w:spacing w:val="-6"/>
          <w:sz w:val="20"/>
          <w:szCs w:val="20"/>
        </w:rPr>
        <w:t xml:space="preserve"> </w:t>
      </w:r>
      <w:r w:rsidRPr="004E6DE7">
        <w:rPr>
          <w:rFonts w:ascii="Bookman Old Style" w:hAnsi="Bookman Old Style"/>
          <w:sz w:val="20"/>
          <w:szCs w:val="20"/>
        </w:rPr>
        <w:t>em:</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w:t>
      </w:r>
      <w:r w:rsidRPr="004E6DE7">
        <w:rPr>
          <w:rFonts w:ascii="Bookman Old Style" w:hAnsi="Bookman Old Style"/>
          <w:spacing w:val="-7"/>
          <w:sz w:val="20"/>
          <w:szCs w:val="20"/>
        </w:rPr>
        <w:t xml:space="preserve"> </w:t>
      </w:r>
      <w:r w:rsidRPr="004E6DE7">
        <w:rPr>
          <w:rFonts w:ascii="Bookman Old Style" w:hAnsi="Bookman Old Style"/>
          <w:sz w:val="20"/>
          <w:szCs w:val="20"/>
        </w:rPr>
        <w:t>caso</w:t>
      </w:r>
      <w:r w:rsidRPr="004E6DE7">
        <w:rPr>
          <w:rFonts w:ascii="Bookman Old Style" w:hAnsi="Bookman Old Style"/>
          <w:spacing w:val="-5"/>
          <w:sz w:val="20"/>
          <w:szCs w:val="20"/>
        </w:rPr>
        <w:t xml:space="preserve"> </w:t>
      </w:r>
      <w:r w:rsidRPr="004E6DE7">
        <w:rPr>
          <w:rFonts w:ascii="Bookman Old Style" w:hAnsi="Bookman Old Style"/>
          <w:sz w:val="20"/>
          <w:szCs w:val="20"/>
        </w:rPr>
        <w:t>de</w:t>
      </w:r>
      <w:r w:rsidRPr="004E6DE7">
        <w:rPr>
          <w:rFonts w:ascii="Bookman Old Style" w:hAnsi="Bookman Old Style"/>
          <w:spacing w:val="-8"/>
          <w:sz w:val="20"/>
          <w:szCs w:val="20"/>
        </w:rPr>
        <w:t xml:space="preserve"> </w:t>
      </w:r>
      <w:r w:rsidRPr="004E6DE7">
        <w:rPr>
          <w:rFonts w:ascii="Bookman Old Style" w:hAnsi="Bookman Old Style"/>
          <w:sz w:val="20"/>
          <w:szCs w:val="20"/>
        </w:rPr>
        <w:t>empresário</w:t>
      </w:r>
      <w:r w:rsidRPr="004E6DE7">
        <w:rPr>
          <w:rFonts w:ascii="Bookman Old Style" w:hAnsi="Bookman Old Style"/>
          <w:spacing w:val="-9"/>
          <w:sz w:val="20"/>
          <w:szCs w:val="20"/>
        </w:rPr>
        <w:t xml:space="preserve"> </w:t>
      </w:r>
      <w:r w:rsidRPr="004E6DE7">
        <w:rPr>
          <w:rFonts w:ascii="Bookman Old Style" w:hAnsi="Bookman Old Style"/>
          <w:sz w:val="20"/>
          <w:szCs w:val="20"/>
        </w:rPr>
        <w:t>individual:</w:t>
      </w:r>
      <w:r w:rsidRPr="004E6DE7">
        <w:rPr>
          <w:rFonts w:ascii="Bookman Old Style" w:hAnsi="Bookman Old Style"/>
          <w:spacing w:val="-5"/>
          <w:sz w:val="20"/>
          <w:szCs w:val="20"/>
        </w:rPr>
        <w:t xml:space="preserve"> </w:t>
      </w:r>
      <w:r w:rsidRPr="004E6DE7">
        <w:rPr>
          <w:rFonts w:ascii="Bookman Old Style" w:hAnsi="Bookman Old Style"/>
          <w:b/>
          <w:sz w:val="20"/>
          <w:szCs w:val="20"/>
          <w:u w:val="single"/>
        </w:rPr>
        <w:t>inscrição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no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Registro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Público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Empresas</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Mercantis</w:t>
      </w:r>
      <w:r w:rsidRPr="004E6DE7">
        <w:rPr>
          <w:rFonts w:ascii="Bookman Old Style" w:hAnsi="Bookman Old Style"/>
          <w:sz w:val="20"/>
          <w:szCs w:val="20"/>
        </w:rPr>
        <w:t>,</w:t>
      </w:r>
      <w:r w:rsidRPr="004E6DE7">
        <w:rPr>
          <w:rFonts w:ascii="Bookman Old Style" w:hAnsi="Bookman Old Style"/>
          <w:spacing w:val="-6"/>
          <w:sz w:val="20"/>
          <w:szCs w:val="20"/>
        </w:rPr>
        <w:t xml:space="preserve"> </w:t>
      </w:r>
      <w:r w:rsidRPr="004E6DE7">
        <w:rPr>
          <w:rFonts w:ascii="Bookman Old Style" w:hAnsi="Bookman Old Style"/>
          <w:sz w:val="20"/>
          <w:szCs w:val="20"/>
        </w:rPr>
        <w:t>a</w:t>
      </w:r>
      <w:r w:rsidRPr="004E6DE7">
        <w:rPr>
          <w:rFonts w:ascii="Bookman Old Style" w:hAnsi="Bookman Old Style"/>
          <w:spacing w:val="-8"/>
          <w:sz w:val="20"/>
          <w:szCs w:val="20"/>
        </w:rPr>
        <w:t xml:space="preserve"> </w:t>
      </w:r>
      <w:r w:rsidRPr="004E6DE7">
        <w:rPr>
          <w:rFonts w:ascii="Bookman Old Style" w:hAnsi="Bookman Old Style"/>
          <w:sz w:val="20"/>
          <w:szCs w:val="20"/>
        </w:rPr>
        <w:t>cargo da Junta Comercial da respectiva</w:t>
      </w:r>
      <w:r w:rsidRPr="004E6DE7">
        <w:rPr>
          <w:rFonts w:ascii="Bookman Old Style" w:hAnsi="Bookman Old Style"/>
          <w:spacing w:val="-5"/>
          <w:sz w:val="20"/>
          <w:szCs w:val="20"/>
        </w:rPr>
        <w:t xml:space="preserve"> </w:t>
      </w:r>
      <w:r w:rsidRPr="004E6DE7">
        <w:rPr>
          <w:rFonts w:ascii="Bookman Old Style" w:hAnsi="Bookman Old Style"/>
          <w:sz w:val="20"/>
          <w:szCs w:val="20"/>
        </w:rPr>
        <w:t>sede;</w:t>
      </w:r>
    </w:p>
    <w:p w:rsidR="00F31FDD" w:rsidRPr="004E6DE7" w:rsidRDefault="00F31FDD" w:rsidP="00F31FDD">
      <w:pPr>
        <w:pStyle w:val="Corpodetexto"/>
        <w:spacing w:before="10"/>
        <w:jc w:val="both"/>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sociedade empresária ou empresa individual de responsabilidade limitada -</w:t>
      </w:r>
      <w:r w:rsidRPr="004E6DE7">
        <w:rPr>
          <w:rFonts w:ascii="Bookman Old Style" w:hAnsi="Bookman Old Style"/>
          <w:spacing w:val="-39"/>
          <w:sz w:val="20"/>
          <w:szCs w:val="20"/>
        </w:rPr>
        <w:t xml:space="preserve"> </w:t>
      </w:r>
      <w:r w:rsidRPr="004E6DE7">
        <w:rPr>
          <w:rFonts w:ascii="Bookman Old Style" w:hAnsi="Bookman Old Style"/>
          <w:sz w:val="20"/>
          <w:szCs w:val="20"/>
        </w:rPr>
        <w:t xml:space="preserve">EIRELI: </w:t>
      </w:r>
      <w:r w:rsidRPr="004E6DE7">
        <w:rPr>
          <w:rFonts w:ascii="Bookman Old Style" w:hAnsi="Bookman Old Style"/>
          <w:b/>
          <w:sz w:val="20"/>
          <w:szCs w:val="20"/>
          <w:u w:val="single"/>
        </w:rPr>
        <w:t>ato constitutivo, estatuto ou contrato social em vigor</w:t>
      </w:r>
      <w:r w:rsidRPr="004E6DE7">
        <w:rPr>
          <w:rFonts w:ascii="Bookman Old Style" w:hAnsi="Bookman Old Style"/>
          <w:sz w:val="20"/>
          <w:szCs w:val="20"/>
        </w:rPr>
        <w:t>, devidamente registrado na Junta Comercial da respectiva</w:t>
      </w:r>
      <w:r w:rsidRPr="004E6DE7">
        <w:rPr>
          <w:rFonts w:ascii="Bookman Old Style" w:hAnsi="Bookman Old Style"/>
          <w:spacing w:val="-1"/>
          <w:sz w:val="20"/>
          <w:szCs w:val="20"/>
        </w:rPr>
        <w:t xml:space="preserve"> </w:t>
      </w:r>
      <w:r w:rsidRPr="004E6DE7">
        <w:rPr>
          <w:rFonts w:ascii="Bookman Old Style" w:hAnsi="Bookman Old Style"/>
          <w:sz w:val="20"/>
          <w:szCs w:val="20"/>
        </w:rPr>
        <w:t>sede.</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Em se tratando de Microempreendedor Individual – MEI: </w:t>
      </w:r>
      <w:r w:rsidRPr="004E6DE7">
        <w:rPr>
          <w:rFonts w:ascii="Bookman Old Style" w:hAnsi="Bookman Old Style"/>
          <w:b/>
          <w:sz w:val="20"/>
          <w:szCs w:val="20"/>
          <w:u w:val="single"/>
        </w:rPr>
        <w:t>Certificado da Condição de Microempreendedor Individual - CCMEI</w:t>
      </w:r>
      <w:r w:rsidRPr="004E6DE7">
        <w:rPr>
          <w:rFonts w:ascii="Bookman Old Style" w:hAnsi="Bookman Old Style"/>
          <w:sz w:val="20"/>
          <w:szCs w:val="20"/>
        </w:rPr>
        <w:t xml:space="preserve">, na forma da Resolução CGSIM nº 16, de 2009, cuja aceitação ficará condicionada à verificação da autenticidade no sítio </w:t>
      </w:r>
      <w:hyperlink r:id="rId16" w:history="1">
        <w:r w:rsidRPr="00A423BC">
          <w:rPr>
            <w:rStyle w:val="Hyperlink"/>
            <w:rFonts w:ascii="Bookman Old Style" w:hAnsi="Bookman Old Style"/>
            <w:b/>
            <w:sz w:val="20"/>
            <w:szCs w:val="20"/>
          </w:rPr>
          <w:t>www.portaldoempreendedor.gov.br</w:t>
        </w:r>
      </w:hyperlink>
      <w:r w:rsidRPr="004E6DE7">
        <w:rPr>
          <w:rFonts w:ascii="Bookman Old Style" w:hAnsi="Bookman Old Style"/>
          <w:sz w:val="20"/>
          <w:szCs w:val="20"/>
        </w:rPr>
        <w:t>;</w:t>
      </w:r>
    </w:p>
    <w:p w:rsidR="00F31FDD" w:rsidRDefault="00F31FDD" w:rsidP="00F31FDD">
      <w:pPr>
        <w:pStyle w:val="PargrafodaLista"/>
        <w:ind w:left="0" w:firstLine="0"/>
        <w:rPr>
          <w:rFonts w:ascii="Bookman Old Style" w:hAnsi="Bookman Old Style"/>
          <w:b/>
          <w:sz w:val="20"/>
          <w:szCs w:val="20"/>
        </w:rPr>
      </w:pP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QUALIFICAÇÃO ECONÔMICO-FINANCEIRA </w:t>
      </w:r>
      <w:r w:rsidRPr="004E6DE7">
        <w:rPr>
          <w:rFonts w:ascii="Bookman Old Style" w:hAnsi="Bookman Old Style"/>
          <w:sz w:val="20"/>
          <w:szCs w:val="20"/>
        </w:rPr>
        <w:t>consistirá</w:t>
      </w:r>
      <w:r w:rsidRPr="004E6DE7">
        <w:rPr>
          <w:rFonts w:ascii="Bookman Old Style" w:hAnsi="Bookman Old Style"/>
          <w:spacing w:val="-9"/>
          <w:sz w:val="20"/>
          <w:szCs w:val="20"/>
        </w:rPr>
        <w:t xml:space="preserve"> </w:t>
      </w:r>
      <w:r w:rsidRPr="004E6DE7">
        <w:rPr>
          <w:rFonts w:ascii="Bookman Old Style" w:hAnsi="Bookman Old Style"/>
          <w:sz w:val="20"/>
          <w:szCs w:val="20"/>
        </w:rPr>
        <w:t>em:</w:t>
      </w:r>
    </w:p>
    <w:p w:rsidR="00F31FDD" w:rsidRPr="004E6DE7" w:rsidRDefault="00F31FDD" w:rsidP="00F31FDD">
      <w:pPr>
        <w:pStyle w:val="Corpodetexto"/>
        <w:spacing w:before="10"/>
        <w:jc w:val="both"/>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b/>
          <w:sz w:val="20"/>
          <w:szCs w:val="20"/>
          <w:u w:val="single"/>
        </w:rPr>
        <w:t>Certidão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negativa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pedido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10"/>
          <w:sz w:val="20"/>
          <w:szCs w:val="20"/>
          <w:u w:val="single"/>
        </w:rPr>
        <w:t xml:space="preserve"> </w:t>
      </w:r>
      <w:r w:rsidRPr="004E6DE7">
        <w:rPr>
          <w:rFonts w:ascii="Bookman Old Style" w:hAnsi="Bookman Old Style"/>
          <w:b/>
          <w:sz w:val="20"/>
          <w:szCs w:val="20"/>
          <w:u w:val="single"/>
        </w:rPr>
        <w:t>falência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recuperação</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judicial</w:t>
      </w:r>
      <w:r w:rsidRPr="004E6DE7">
        <w:rPr>
          <w:rFonts w:ascii="Bookman Old Style" w:hAnsi="Bookman Old Style"/>
          <w:b/>
          <w:spacing w:val="-7"/>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extrajudicial</w:t>
      </w:r>
      <w:r w:rsidRPr="004E6DE7">
        <w:rPr>
          <w:rFonts w:ascii="Bookman Old Style" w:hAnsi="Bookman Old Style"/>
          <w:sz w:val="20"/>
          <w:szCs w:val="20"/>
        </w:rPr>
        <w:t>,</w:t>
      </w:r>
      <w:r w:rsidRPr="004E6DE7">
        <w:rPr>
          <w:rFonts w:ascii="Bookman Old Style" w:hAnsi="Bookman Old Style"/>
          <w:spacing w:val="-8"/>
          <w:sz w:val="20"/>
          <w:szCs w:val="20"/>
        </w:rPr>
        <w:t xml:space="preserve"> </w:t>
      </w:r>
      <w:r w:rsidRPr="004E6DE7">
        <w:rPr>
          <w:rFonts w:ascii="Bookman Old Style" w:hAnsi="Bookman Old Style"/>
          <w:sz w:val="20"/>
          <w:szCs w:val="20"/>
        </w:rPr>
        <w:t>expedida</w:t>
      </w:r>
      <w:r w:rsidRPr="004E6DE7">
        <w:rPr>
          <w:rFonts w:ascii="Bookman Old Style" w:hAnsi="Bookman Old Style"/>
          <w:spacing w:val="-8"/>
          <w:sz w:val="20"/>
          <w:szCs w:val="20"/>
        </w:rPr>
        <w:t xml:space="preserve"> </w:t>
      </w:r>
      <w:r w:rsidRPr="004E6DE7">
        <w:rPr>
          <w:rFonts w:ascii="Bookman Old Style" w:hAnsi="Bookman Old Style"/>
          <w:sz w:val="20"/>
          <w:szCs w:val="20"/>
        </w:rPr>
        <w:t>pelo distribuidor da sede da pessoa jurídica, referente à matriz e, quando for o caso, igualmente da filial licitante, em data não anterior a 120 (cento e vinte) dias da abertura da sessão pública deste PREGÃO, se outro prazo não constar do</w:t>
      </w:r>
      <w:r w:rsidRPr="004E6DE7">
        <w:rPr>
          <w:rFonts w:ascii="Bookman Old Style" w:hAnsi="Bookman Old Style"/>
          <w:spacing w:val="-7"/>
          <w:sz w:val="20"/>
          <w:szCs w:val="20"/>
        </w:rPr>
        <w:t xml:space="preserve"> </w:t>
      </w:r>
      <w:r w:rsidRPr="004E6DE7">
        <w:rPr>
          <w:rFonts w:ascii="Bookman Old Style" w:hAnsi="Bookman Old Style"/>
          <w:sz w:val="20"/>
          <w:szCs w:val="20"/>
        </w:rPr>
        <w:t>documento.</w:t>
      </w:r>
    </w:p>
    <w:p w:rsidR="00F31FDD" w:rsidRDefault="00F31FDD" w:rsidP="00F31FDD">
      <w:pPr>
        <w:pStyle w:val="Corpodetexto"/>
        <w:spacing w:before="10"/>
        <w:jc w:val="both"/>
        <w:rPr>
          <w:rFonts w:ascii="Bookman Old Style" w:hAnsi="Bookman Old Style"/>
          <w:b/>
          <w:sz w:val="20"/>
          <w:szCs w:val="20"/>
        </w:rPr>
      </w:pPr>
    </w:p>
    <w:p w:rsidR="00F31FDD" w:rsidRPr="004E6DE7" w:rsidRDefault="00F31FDD" w:rsidP="00F31FDD">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REGULARIDADE FISCAL E TRABALHISTA </w:t>
      </w:r>
      <w:r w:rsidRPr="004E6DE7">
        <w:rPr>
          <w:rFonts w:ascii="Bookman Old Style" w:hAnsi="Bookman Old Style"/>
          <w:sz w:val="20"/>
          <w:szCs w:val="20"/>
        </w:rPr>
        <w:t>consistirá</w:t>
      </w:r>
      <w:r w:rsidRPr="004E6DE7">
        <w:rPr>
          <w:rFonts w:ascii="Bookman Old Style" w:hAnsi="Bookman Old Style"/>
          <w:spacing w:val="-11"/>
          <w:sz w:val="20"/>
          <w:szCs w:val="20"/>
        </w:rPr>
        <w:t xml:space="preserve"> </w:t>
      </w:r>
      <w:r w:rsidRPr="004E6DE7">
        <w:rPr>
          <w:rFonts w:ascii="Bookman Old Style" w:hAnsi="Bookman Old Style"/>
          <w:sz w:val="20"/>
          <w:szCs w:val="20"/>
        </w:rPr>
        <w:t>em:</w:t>
      </w:r>
    </w:p>
    <w:p w:rsidR="00F31FDD" w:rsidRPr="004E6DE7" w:rsidRDefault="00F31FDD" w:rsidP="00F31FDD">
      <w:pPr>
        <w:pStyle w:val="Corpodetexto"/>
        <w:spacing w:before="10"/>
        <w:jc w:val="both"/>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inscrição no </w:t>
      </w:r>
      <w:r w:rsidRPr="004E6DE7">
        <w:rPr>
          <w:rFonts w:ascii="Bookman Old Style" w:hAnsi="Bookman Old Style"/>
          <w:b/>
          <w:sz w:val="20"/>
          <w:szCs w:val="20"/>
          <w:u w:val="single"/>
        </w:rPr>
        <w:t>Cadastro Nacional de Pessoa Jurídica –</w:t>
      </w:r>
      <w:r w:rsidRPr="004E6DE7">
        <w:rPr>
          <w:rFonts w:ascii="Bookman Old Style" w:hAnsi="Bookman Old Style"/>
          <w:b/>
          <w:spacing w:val="-2"/>
          <w:sz w:val="20"/>
          <w:szCs w:val="20"/>
          <w:u w:val="single"/>
        </w:rPr>
        <w:t xml:space="preserve"> </w:t>
      </w:r>
      <w:r w:rsidRPr="004E6DE7">
        <w:rPr>
          <w:rFonts w:ascii="Bookman Old Style" w:hAnsi="Bookman Old Style"/>
          <w:b/>
          <w:sz w:val="20"/>
          <w:szCs w:val="20"/>
          <w:u w:val="single"/>
        </w:rPr>
        <w:t>CNPJ;</w:t>
      </w:r>
    </w:p>
    <w:p w:rsidR="00F31FDD" w:rsidRPr="004E6DE7" w:rsidRDefault="00F31FDD" w:rsidP="00F31FDD">
      <w:pPr>
        <w:pStyle w:val="Corpodetexto"/>
        <w:spacing w:before="10"/>
        <w:jc w:val="both"/>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Prova</w:t>
      </w:r>
      <w:r w:rsidRPr="004E6DE7">
        <w:rPr>
          <w:rFonts w:ascii="Bookman Old Style" w:hAnsi="Bookman Old Style"/>
          <w:spacing w:val="-3"/>
          <w:sz w:val="20"/>
          <w:szCs w:val="20"/>
        </w:rPr>
        <w:t xml:space="preserve"> </w:t>
      </w:r>
      <w:r w:rsidRPr="004E6DE7">
        <w:rPr>
          <w:rFonts w:ascii="Bookman Old Style" w:hAnsi="Bookman Old Style"/>
          <w:sz w:val="20"/>
          <w:szCs w:val="20"/>
        </w:rPr>
        <w:t>de</w:t>
      </w:r>
      <w:r w:rsidRPr="004E6DE7">
        <w:rPr>
          <w:rFonts w:ascii="Bookman Old Style" w:hAnsi="Bookman Old Style"/>
          <w:spacing w:val="-3"/>
          <w:sz w:val="20"/>
          <w:szCs w:val="20"/>
        </w:rPr>
        <w:t xml:space="preserve"> </w:t>
      </w:r>
      <w:r w:rsidRPr="004E6DE7">
        <w:rPr>
          <w:rFonts w:ascii="Bookman Old Style" w:hAnsi="Bookman Old Style"/>
          <w:sz w:val="20"/>
          <w:szCs w:val="20"/>
        </w:rPr>
        <w:t>regularidade</w:t>
      </w:r>
      <w:r w:rsidRPr="004E6DE7">
        <w:rPr>
          <w:rFonts w:ascii="Bookman Old Style" w:hAnsi="Bookman Old Style"/>
          <w:spacing w:val="-3"/>
          <w:sz w:val="20"/>
          <w:szCs w:val="20"/>
        </w:rPr>
        <w:t xml:space="preserve"> </w:t>
      </w:r>
      <w:r w:rsidRPr="004E6DE7">
        <w:rPr>
          <w:rFonts w:ascii="Bookman Old Style" w:hAnsi="Bookman Old Style"/>
          <w:sz w:val="20"/>
          <w:szCs w:val="20"/>
        </w:rPr>
        <w:t>para</w:t>
      </w:r>
      <w:r w:rsidRPr="004E6DE7">
        <w:rPr>
          <w:rFonts w:ascii="Bookman Old Style" w:hAnsi="Bookman Old Style"/>
          <w:spacing w:val="-5"/>
          <w:sz w:val="20"/>
          <w:szCs w:val="20"/>
        </w:rPr>
        <w:t xml:space="preserve"> </w:t>
      </w:r>
      <w:r w:rsidRPr="004E6DE7">
        <w:rPr>
          <w:rFonts w:ascii="Bookman Old Style" w:hAnsi="Bookman Old Style"/>
          <w:sz w:val="20"/>
          <w:szCs w:val="20"/>
        </w:rPr>
        <w:t>com</w:t>
      </w:r>
      <w:r w:rsidRPr="004E6DE7">
        <w:rPr>
          <w:rFonts w:ascii="Bookman Old Style" w:hAnsi="Bookman Old Style"/>
          <w:spacing w:val="-7"/>
          <w:sz w:val="20"/>
          <w:szCs w:val="20"/>
        </w:rPr>
        <w:t xml:space="preserve"> </w:t>
      </w:r>
      <w:r w:rsidRPr="004E6DE7">
        <w:rPr>
          <w:rFonts w:ascii="Bookman Old Style" w:hAnsi="Bookman Old Style"/>
          <w:sz w:val="20"/>
          <w:szCs w:val="20"/>
        </w:rPr>
        <w:t>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r w:rsidRPr="004E6DE7">
        <w:rPr>
          <w:rFonts w:ascii="Bookman Old Style" w:hAnsi="Bookman Old Style"/>
          <w:spacing w:val="-3"/>
          <w:sz w:val="20"/>
          <w:szCs w:val="20"/>
        </w:rPr>
        <w:t xml:space="preserve"> </w:t>
      </w:r>
      <w:r w:rsidRPr="004E6DE7">
        <w:rPr>
          <w:rFonts w:ascii="Bookman Old Style" w:hAnsi="Bookman Old Style"/>
          <w:sz w:val="20"/>
          <w:szCs w:val="20"/>
        </w:rPr>
        <w:t>Federal,</w:t>
      </w:r>
      <w:r w:rsidRPr="004E6DE7">
        <w:rPr>
          <w:rFonts w:ascii="Bookman Old Style" w:hAnsi="Bookman Old Style"/>
          <w:spacing w:val="-3"/>
          <w:sz w:val="20"/>
          <w:szCs w:val="20"/>
        </w:rPr>
        <w:t xml:space="preserve"> </w:t>
      </w:r>
      <w:r w:rsidRPr="004E6DE7">
        <w:rPr>
          <w:rFonts w:ascii="Bookman Old Style" w:hAnsi="Bookman Old Style"/>
          <w:sz w:val="20"/>
          <w:szCs w:val="20"/>
        </w:rPr>
        <w:t>mediante</w:t>
      </w:r>
      <w:r w:rsidRPr="004E6DE7">
        <w:rPr>
          <w:rFonts w:ascii="Bookman Old Style" w:hAnsi="Bookman Old Style"/>
          <w:spacing w:val="-3"/>
          <w:sz w:val="20"/>
          <w:szCs w:val="20"/>
        </w:rPr>
        <w:t xml:space="preserve"> </w:t>
      </w:r>
      <w:r w:rsidRPr="004E6DE7">
        <w:rPr>
          <w:rFonts w:ascii="Bookman Old Style" w:hAnsi="Bookman Old Style"/>
          <w:sz w:val="20"/>
          <w:szCs w:val="20"/>
        </w:rPr>
        <w:t>a</w:t>
      </w:r>
      <w:r w:rsidRPr="004E6DE7">
        <w:rPr>
          <w:rFonts w:ascii="Bookman Old Style" w:hAnsi="Bookman Old Style"/>
          <w:spacing w:val="-6"/>
          <w:sz w:val="20"/>
          <w:szCs w:val="20"/>
        </w:rPr>
        <w:t xml:space="preserve"> </w:t>
      </w:r>
      <w:r w:rsidRPr="004E6DE7">
        <w:rPr>
          <w:rFonts w:ascii="Bookman Old Style" w:hAnsi="Bookman Old Style"/>
          <w:sz w:val="20"/>
          <w:szCs w:val="20"/>
        </w:rPr>
        <w:t>apresentação</w:t>
      </w:r>
      <w:r w:rsidRPr="004E6DE7">
        <w:rPr>
          <w:rFonts w:ascii="Bookman Old Style" w:hAnsi="Bookman Old Style"/>
          <w:spacing w:val="-6"/>
          <w:sz w:val="20"/>
          <w:szCs w:val="20"/>
        </w:rPr>
        <w:t xml:space="preserve"> </w:t>
      </w:r>
      <w:r w:rsidRPr="004E6DE7">
        <w:rPr>
          <w:rFonts w:ascii="Bookman Old Style" w:hAnsi="Bookman Old Style"/>
          <w:sz w:val="20"/>
          <w:szCs w:val="20"/>
        </w:rPr>
        <w:t>de</w:t>
      </w:r>
      <w:r w:rsidRPr="004E6DE7">
        <w:rPr>
          <w:rFonts w:ascii="Bookman Old Style" w:hAnsi="Bookman Old Style"/>
          <w:spacing w:val="-1"/>
          <w:sz w:val="20"/>
          <w:szCs w:val="20"/>
        </w:rPr>
        <w:t xml:space="preserve"> </w:t>
      </w:r>
      <w:r w:rsidRPr="004E6DE7">
        <w:rPr>
          <w:rFonts w:ascii="Bookman Old Style" w:hAnsi="Bookman Old Style"/>
          <w:b/>
          <w:sz w:val="20"/>
          <w:szCs w:val="20"/>
          <w:u w:val="single"/>
        </w:rPr>
        <w:t>Certidão</w:t>
      </w:r>
      <w:r w:rsidRPr="004E6DE7">
        <w:rPr>
          <w:rFonts w:ascii="Bookman Old Style" w:hAnsi="Bookman Old Style"/>
          <w:b/>
          <w:spacing w:val="-4"/>
          <w:sz w:val="20"/>
          <w:szCs w:val="20"/>
          <w:u w:val="single"/>
        </w:rPr>
        <w:t xml:space="preserve"> </w:t>
      </w:r>
      <w:r w:rsidRPr="004E6DE7">
        <w:rPr>
          <w:rFonts w:ascii="Bookman Old Style" w:hAnsi="Bookman Old Style"/>
          <w:b/>
          <w:sz w:val="20"/>
          <w:szCs w:val="20"/>
          <w:u w:val="single"/>
        </w:rPr>
        <w:t>Conjunta de Débitos relativos a Tributos Federais e a Dívida Ativa da União</w:t>
      </w:r>
      <w:r w:rsidRPr="004E6DE7">
        <w:rPr>
          <w:rFonts w:ascii="Bookman Old Style" w:hAnsi="Bookman Old Style"/>
          <w:sz w:val="20"/>
          <w:szCs w:val="20"/>
        </w:rPr>
        <w:t>, expedida pela Secretaria da Receita Federal do Ministério da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Estadual</w:t>
      </w:r>
      <w:r w:rsidRPr="004E6DE7">
        <w:rPr>
          <w:rFonts w:ascii="Bookman Old Style" w:hAnsi="Bookman Old Style"/>
          <w:b/>
          <w:sz w:val="20"/>
          <w:szCs w:val="20"/>
        </w:rPr>
        <w:t xml:space="preserve"> </w:t>
      </w:r>
      <w:r w:rsidRPr="004E6DE7">
        <w:rPr>
          <w:rFonts w:ascii="Bookman Old Style" w:hAnsi="Bookman Old Style"/>
          <w:sz w:val="20"/>
          <w:szCs w:val="20"/>
        </w:rPr>
        <w:t>do domicílio ou sede do licitante, relativa aos tributos relacionados com o objeto</w:t>
      </w:r>
      <w:r w:rsidRPr="004E6DE7">
        <w:rPr>
          <w:rFonts w:ascii="Bookman Old Style" w:hAnsi="Bookman Old Style"/>
          <w:spacing w:val="-8"/>
          <w:sz w:val="20"/>
          <w:szCs w:val="20"/>
        </w:rPr>
        <w:t xml:space="preserve"> </w:t>
      </w:r>
      <w:r w:rsidRPr="004E6DE7">
        <w:rPr>
          <w:rFonts w:ascii="Bookman Old Style" w:hAnsi="Bookman Old Style"/>
          <w:sz w:val="20"/>
          <w:szCs w:val="20"/>
        </w:rPr>
        <w:t>licitado;</w:t>
      </w:r>
    </w:p>
    <w:p w:rsidR="00F31FDD" w:rsidRDefault="00F31FDD" w:rsidP="00F31FDD">
      <w:pPr>
        <w:pStyle w:val="PargrafodaLista"/>
        <w:ind w:left="0" w:firstLine="0"/>
        <w:rPr>
          <w:rFonts w:ascii="Bookman Old Style" w:hAnsi="Bookman Old Style"/>
          <w:b/>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Municipal</w:t>
      </w:r>
      <w:r w:rsidRPr="004E6DE7">
        <w:rPr>
          <w:rFonts w:ascii="Bookman Old Style" w:hAnsi="Bookman Old Style"/>
          <w:sz w:val="20"/>
          <w:szCs w:val="20"/>
        </w:rPr>
        <w:t>, relativa aos tributos relacionados com o objeto</w:t>
      </w:r>
      <w:r w:rsidRPr="004E6DE7">
        <w:rPr>
          <w:rFonts w:ascii="Bookman Old Style" w:hAnsi="Bookman Old Style"/>
          <w:spacing w:val="-1"/>
          <w:sz w:val="20"/>
          <w:szCs w:val="20"/>
        </w:rPr>
        <w:t xml:space="preserve"> </w:t>
      </w:r>
      <w:r w:rsidRPr="004E6DE7">
        <w:rPr>
          <w:rFonts w:ascii="Bookman Old Style" w:hAnsi="Bookman Old Style"/>
          <w:sz w:val="20"/>
          <w:szCs w:val="20"/>
        </w:rPr>
        <w:t>licitado;</w:t>
      </w:r>
    </w:p>
    <w:p w:rsidR="00F31FDD" w:rsidRDefault="00F31FDD" w:rsidP="00F31FDD">
      <w:pPr>
        <w:pStyle w:val="PargrafodaLista"/>
        <w:ind w:left="0" w:firstLine="0"/>
        <w:rPr>
          <w:rFonts w:ascii="Bookman Old Style" w:hAnsi="Bookman Old Style"/>
          <w:b/>
          <w:sz w:val="20"/>
          <w:szCs w:val="20"/>
        </w:rPr>
      </w:pPr>
    </w:p>
    <w:p w:rsidR="00F31FDD"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Certificado de Regularidade de Situação para com o </w:t>
      </w:r>
      <w:r w:rsidRPr="004E6DE7">
        <w:rPr>
          <w:rFonts w:ascii="Bookman Old Style" w:hAnsi="Bookman Old Style"/>
          <w:b/>
          <w:sz w:val="20"/>
          <w:szCs w:val="20"/>
          <w:u w:val="single"/>
        </w:rPr>
        <w:t>Fundo de Garantia de Tempo de Serviço (FGTS);</w:t>
      </w:r>
    </w:p>
    <w:p w:rsidR="00F31FDD" w:rsidRDefault="00F31FDD" w:rsidP="00F31FDD">
      <w:pPr>
        <w:pStyle w:val="PargrafodaLista"/>
        <w:ind w:left="0" w:firstLine="0"/>
        <w:rPr>
          <w:rFonts w:ascii="Bookman Old Style" w:hAnsi="Bookman Old Style"/>
          <w:sz w:val="20"/>
          <w:szCs w:val="20"/>
        </w:rPr>
      </w:pPr>
    </w:p>
    <w:p w:rsidR="00F31FDD" w:rsidRPr="004E6DE7"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Prova</w:t>
      </w:r>
      <w:r w:rsidRPr="004E6DE7">
        <w:rPr>
          <w:rFonts w:ascii="Bookman Old Style" w:hAnsi="Bookman Old Style"/>
          <w:spacing w:val="-14"/>
          <w:sz w:val="20"/>
          <w:szCs w:val="20"/>
        </w:rPr>
        <w:t xml:space="preserve"> </w:t>
      </w:r>
      <w:r w:rsidRPr="004E6DE7">
        <w:rPr>
          <w:rFonts w:ascii="Bookman Old Style" w:hAnsi="Bookman Old Style"/>
          <w:sz w:val="20"/>
          <w:szCs w:val="20"/>
        </w:rPr>
        <w:t>de</w:t>
      </w:r>
      <w:r w:rsidRPr="004E6DE7">
        <w:rPr>
          <w:rFonts w:ascii="Bookman Old Style" w:hAnsi="Bookman Old Style"/>
          <w:spacing w:val="-13"/>
          <w:sz w:val="20"/>
          <w:szCs w:val="20"/>
        </w:rPr>
        <w:t xml:space="preserve"> </w:t>
      </w:r>
      <w:r w:rsidRPr="004E6DE7">
        <w:rPr>
          <w:rFonts w:ascii="Bookman Old Style" w:hAnsi="Bookman Old Style"/>
          <w:sz w:val="20"/>
          <w:szCs w:val="20"/>
        </w:rPr>
        <w:t>inexistência</w:t>
      </w:r>
      <w:r w:rsidRPr="004E6DE7">
        <w:rPr>
          <w:rFonts w:ascii="Bookman Old Style" w:hAnsi="Bookman Old Style"/>
          <w:spacing w:val="-13"/>
          <w:sz w:val="20"/>
          <w:szCs w:val="20"/>
        </w:rPr>
        <w:t xml:space="preserve"> </w:t>
      </w:r>
      <w:r w:rsidRPr="004E6DE7">
        <w:rPr>
          <w:rFonts w:ascii="Bookman Old Style" w:hAnsi="Bookman Old Style"/>
          <w:sz w:val="20"/>
          <w:szCs w:val="20"/>
        </w:rPr>
        <w:t>de</w:t>
      </w:r>
      <w:r w:rsidRPr="004E6DE7">
        <w:rPr>
          <w:rFonts w:ascii="Bookman Old Style" w:hAnsi="Bookman Old Style"/>
          <w:spacing w:val="-16"/>
          <w:sz w:val="20"/>
          <w:szCs w:val="20"/>
        </w:rPr>
        <w:t xml:space="preserve"> </w:t>
      </w:r>
      <w:r w:rsidRPr="004E6DE7">
        <w:rPr>
          <w:rFonts w:ascii="Bookman Old Style" w:hAnsi="Bookman Old Style"/>
          <w:sz w:val="20"/>
          <w:szCs w:val="20"/>
        </w:rPr>
        <w:t>débitos</w:t>
      </w:r>
      <w:r w:rsidRPr="004E6DE7">
        <w:rPr>
          <w:rFonts w:ascii="Bookman Old Style" w:hAnsi="Bookman Old Style"/>
          <w:spacing w:val="-13"/>
          <w:sz w:val="20"/>
          <w:szCs w:val="20"/>
        </w:rPr>
        <w:t xml:space="preserve"> </w:t>
      </w:r>
      <w:r w:rsidRPr="004E6DE7">
        <w:rPr>
          <w:rFonts w:ascii="Bookman Old Style" w:hAnsi="Bookman Old Style"/>
          <w:sz w:val="20"/>
          <w:szCs w:val="20"/>
        </w:rPr>
        <w:t>inadimplidos</w:t>
      </w:r>
      <w:r w:rsidRPr="004E6DE7">
        <w:rPr>
          <w:rFonts w:ascii="Bookman Old Style" w:hAnsi="Bookman Old Style"/>
          <w:spacing w:val="-13"/>
          <w:sz w:val="20"/>
          <w:szCs w:val="20"/>
        </w:rPr>
        <w:t xml:space="preserve"> </w:t>
      </w:r>
      <w:r w:rsidRPr="004E6DE7">
        <w:rPr>
          <w:rFonts w:ascii="Bookman Old Style" w:hAnsi="Bookman Old Style"/>
          <w:sz w:val="20"/>
          <w:szCs w:val="20"/>
        </w:rPr>
        <w:t>perante</w:t>
      </w:r>
      <w:r w:rsidRPr="004E6DE7">
        <w:rPr>
          <w:rFonts w:ascii="Bookman Old Style" w:hAnsi="Bookman Old Style"/>
          <w:spacing w:val="-15"/>
          <w:sz w:val="20"/>
          <w:szCs w:val="20"/>
        </w:rPr>
        <w:t xml:space="preserve"> </w:t>
      </w:r>
      <w:r w:rsidRPr="004E6DE7">
        <w:rPr>
          <w:rFonts w:ascii="Bookman Old Style" w:hAnsi="Bookman Old Style"/>
          <w:sz w:val="20"/>
          <w:szCs w:val="20"/>
        </w:rPr>
        <w:t>a</w:t>
      </w:r>
      <w:r w:rsidRPr="004E6DE7">
        <w:rPr>
          <w:rFonts w:ascii="Bookman Old Style" w:hAnsi="Bookman Old Style"/>
          <w:spacing w:val="-16"/>
          <w:sz w:val="20"/>
          <w:szCs w:val="20"/>
        </w:rPr>
        <w:t xml:space="preserve"> </w:t>
      </w:r>
      <w:r w:rsidRPr="004E6DE7">
        <w:rPr>
          <w:rFonts w:ascii="Bookman Old Style" w:hAnsi="Bookman Old Style"/>
          <w:sz w:val="20"/>
          <w:szCs w:val="20"/>
        </w:rPr>
        <w:t>Justiça</w:t>
      </w:r>
      <w:r w:rsidRPr="004E6DE7">
        <w:rPr>
          <w:rFonts w:ascii="Bookman Old Style" w:hAnsi="Bookman Old Style"/>
          <w:spacing w:val="-13"/>
          <w:sz w:val="20"/>
          <w:szCs w:val="20"/>
        </w:rPr>
        <w:t xml:space="preserve"> </w:t>
      </w:r>
      <w:r w:rsidRPr="004E6DE7">
        <w:rPr>
          <w:rFonts w:ascii="Bookman Old Style" w:hAnsi="Bookman Old Style"/>
          <w:sz w:val="20"/>
          <w:szCs w:val="20"/>
        </w:rPr>
        <w:t>do</w:t>
      </w:r>
      <w:r w:rsidRPr="004E6DE7">
        <w:rPr>
          <w:rFonts w:ascii="Bookman Old Style" w:hAnsi="Bookman Old Style"/>
          <w:spacing w:val="-16"/>
          <w:sz w:val="20"/>
          <w:szCs w:val="20"/>
        </w:rPr>
        <w:t xml:space="preserve"> </w:t>
      </w:r>
      <w:r w:rsidRPr="004E6DE7">
        <w:rPr>
          <w:rFonts w:ascii="Bookman Old Style" w:hAnsi="Bookman Old Style"/>
          <w:sz w:val="20"/>
          <w:szCs w:val="20"/>
        </w:rPr>
        <w:t>Trabalho,</w:t>
      </w:r>
      <w:r w:rsidRPr="004E6DE7">
        <w:rPr>
          <w:rFonts w:ascii="Bookman Old Style" w:hAnsi="Bookman Old Style"/>
          <w:spacing w:val="-13"/>
          <w:sz w:val="20"/>
          <w:szCs w:val="20"/>
        </w:rPr>
        <w:t xml:space="preserve"> </w:t>
      </w:r>
      <w:r w:rsidRPr="004E6DE7">
        <w:rPr>
          <w:rFonts w:ascii="Bookman Old Style" w:hAnsi="Bookman Old Style"/>
          <w:sz w:val="20"/>
          <w:szCs w:val="20"/>
        </w:rPr>
        <w:t>mediante</w:t>
      </w:r>
      <w:r w:rsidRPr="004E6DE7">
        <w:rPr>
          <w:rFonts w:ascii="Bookman Old Style" w:hAnsi="Bookman Old Style"/>
          <w:spacing w:val="-14"/>
          <w:sz w:val="20"/>
          <w:szCs w:val="20"/>
        </w:rPr>
        <w:t xml:space="preserve"> </w:t>
      </w:r>
      <w:r w:rsidRPr="004E6DE7">
        <w:rPr>
          <w:rFonts w:ascii="Bookman Old Style" w:hAnsi="Bookman Old Style"/>
          <w:sz w:val="20"/>
          <w:szCs w:val="20"/>
        </w:rPr>
        <w:t>a</w:t>
      </w:r>
      <w:r w:rsidRPr="004E6DE7">
        <w:rPr>
          <w:rFonts w:ascii="Bookman Old Style" w:hAnsi="Bookman Old Style"/>
          <w:spacing w:val="-15"/>
          <w:sz w:val="20"/>
          <w:szCs w:val="20"/>
        </w:rPr>
        <w:t xml:space="preserve"> </w:t>
      </w:r>
      <w:r w:rsidRPr="004E6DE7">
        <w:rPr>
          <w:rFonts w:ascii="Bookman Old Style" w:hAnsi="Bookman Old Style"/>
          <w:sz w:val="20"/>
          <w:szCs w:val="20"/>
        </w:rPr>
        <w:t xml:space="preserve">apresentação de </w:t>
      </w:r>
      <w:r w:rsidRPr="004E6DE7">
        <w:rPr>
          <w:rFonts w:ascii="Bookman Old Style" w:hAnsi="Bookman Old Style"/>
          <w:b/>
          <w:sz w:val="20"/>
          <w:szCs w:val="20"/>
          <w:u w:val="single"/>
        </w:rPr>
        <w:t>Certidão Negativa de Débitos Trabalhistas (CNDT)</w:t>
      </w:r>
      <w:r w:rsidRPr="004E6DE7">
        <w:rPr>
          <w:rFonts w:ascii="Bookman Old Style" w:hAnsi="Bookman Old Style"/>
          <w:sz w:val="20"/>
          <w:szCs w:val="20"/>
          <w:u w:val="single"/>
        </w:rPr>
        <w:t>,</w:t>
      </w:r>
      <w:r w:rsidRPr="004E6DE7">
        <w:rPr>
          <w:rFonts w:ascii="Bookman Old Style" w:hAnsi="Bookman Old Style"/>
          <w:sz w:val="20"/>
          <w:szCs w:val="20"/>
        </w:rPr>
        <w:t xml:space="preserve"> nos termos da Lei nº 12.440, de 07 </w:t>
      </w:r>
      <w:r w:rsidRPr="004E6DE7">
        <w:rPr>
          <w:rFonts w:ascii="Bookman Old Style" w:hAnsi="Bookman Old Style"/>
          <w:spacing w:val="-3"/>
          <w:sz w:val="20"/>
          <w:szCs w:val="20"/>
        </w:rPr>
        <w:t xml:space="preserve">de </w:t>
      </w:r>
      <w:r w:rsidRPr="004E6DE7">
        <w:rPr>
          <w:rFonts w:ascii="Bookman Old Style" w:hAnsi="Bookman Old Style"/>
          <w:sz w:val="20"/>
          <w:szCs w:val="20"/>
        </w:rPr>
        <w:t>julho de</w:t>
      </w:r>
      <w:r w:rsidRPr="004E6DE7">
        <w:rPr>
          <w:rFonts w:ascii="Bookman Old Style" w:hAnsi="Bookman Old Style"/>
          <w:spacing w:val="-1"/>
          <w:sz w:val="20"/>
          <w:szCs w:val="20"/>
        </w:rPr>
        <w:t xml:space="preserve"> </w:t>
      </w:r>
      <w:r w:rsidRPr="004E6DE7">
        <w:rPr>
          <w:rFonts w:ascii="Bookman Old Style" w:hAnsi="Bookman Old Style"/>
          <w:sz w:val="20"/>
          <w:szCs w:val="20"/>
        </w:rPr>
        <w:t>2011;</w:t>
      </w:r>
    </w:p>
    <w:p w:rsidR="00F31FDD" w:rsidRDefault="00F31FDD" w:rsidP="00F31FDD">
      <w:pPr>
        <w:pStyle w:val="PargrafodaLista"/>
        <w:ind w:left="0" w:firstLine="0"/>
        <w:rPr>
          <w:rFonts w:ascii="Bookman Old Style" w:hAnsi="Bookman Old Style"/>
          <w:b/>
          <w:sz w:val="20"/>
          <w:szCs w:val="20"/>
          <w:u w:val="single"/>
        </w:rPr>
      </w:pPr>
    </w:p>
    <w:p w:rsidR="00F31FDD" w:rsidRPr="004E6DE7" w:rsidRDefault="00F31FDD" w:rsidP="00F31FDD">
      <w:pPr>
        <w:pStyle w:val="Corpodetexto"/>
        <w:numPr>
          <w:ilvl w:val="3"/>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w:t>
      </w:r>
      <w:r w:rsidRPr="004E6DE7">
        <w:rPr>
          <w:rFonts w:ascii="Bookman Old Style" w:hAnsi="Bookman Old Style"/>
          <w:spacing w:val="-15"/>
          <w:sz w:val="20"/>
          <w:szCs w:val="20"/>
        </w:rPr>
        <w:t xml:space="preserve"> </w:t>
      </w:r>
      <w:r w:rsidRPr="004E6DE7">
        <w:rPr>
          <w:rFonts w:ascii="Bookman Old Style" w:hAnsi="Bookman Old Style"/>
          <w:sz w:val="20"/>
          <w:szCs w:val="20"/>
        </w:rPr>
        <w:t>para</w:t>
      </w:r>
      <w:r w:rsidRPr="004E6DE7">
        <w:rPr>
          <w:rFonts w:ascii="Bookman Old Style" w:hAnsi="Bookman Old Style"/>
          <w:spacing w:val="-17"/>
          <w:sz w:val="20"/>
          <w:szCs w:val="20"/>
        </w:rPr>
        <w:t xml:space="preserve"> </w:t>
      </w:r>
      <w:r w:rsidRPr="004E6DE7">
        <w:rPr>
          <w:rFonts w:ascii="Bookman Old Style" w:hAnsi="Bookman Old Style"/>
          <w:sz w:val="20"/>
          <w:szCs w:val="20"/>
        </w:rPr>
        <w:t>regularização</w:t>
      </w:r>
      <w:r w:rsidRPr="004E6DE7">
        <w:rPr>
          <w:rFonts w:ascii="Bookman Old Style" w:hAnsi="Bookman Old Style"/>
          <w:spacing w:val="-16"/>
          <w:sz w:val="20"/>
          <w:szCs w:val="20"/>
        </w:rPr>
        <w:t xml:space="preserve"> </w:t>
      </w:r>
      <w:r w:rsidRPr="004E6DE7">
        <w:rPr>
          <w:rFonts w:ascii="Bookman Old Style" w:hAnsi="Bookman Old Style"/>
          <w:sz w:val="20"/>
          <w:szCs w:val="20"/>
        </w:rPr>
        <w:t>da</w:t>
      </w:r>
      <w:r w:rsidRPr="004E6DE7">
        <w:rPr>
          <w:rFonts w:ascii="Bookman Old Style" w:hAnsi="Bookman Old Style"/>
          <w:spacing w:val="-15"/>
          <w:sz w:val="20"/>
          <w:szCs w:val="20"/>
        </w:rPr>
        <w:t xml:space="preserve"> </w:t>
      </w:r>
      <w:r w:rsidRPr="004E6DE7">
        <w:rPr>
          <w:rFonts w:ascii="Bookman Old Style" w:hAnsi="Bookman Old Style"/>
          <w:sz w:val="20"/>
          <w:szCs w:val="20"/>
        </w:rPr>
        <w:t>documentação,</w:t>
      </w:r>
      <w:r w:rsidRPr="004E6DE7">
        <w:rPr>
          <w:rFonts w:ascii="Bookman Old Style" w:hAnsi="Bookman Old Style"/>
          <w:spacing w:val="-11"/>
          <w:sz w:val="20"/>
          <w:szCs w:val="20"/>
        </w:rPr>
        <w:t xml:space="preserve"> </w:t>
      </w:r>
      <w:r w:rsidRPr="004E6DE7">
        <w:rPr>
          <w:rFonts w:ascii="Bookman Old Style" w:hAnsi="Bookman Old Style"/>
          <w:sz w:val="20"/>
          <w:szCs w:val="20"/>
        </w:rPr>
        <w:t>para</w:t>
      </w:r>
      <w:r w:rsidRPr="004E6DE7">
        <w:rPr>
          <w:rFonts w:ascii="Bookman Old Style" w:hAnsi="Bookman Old Style"/>
          <w:spacing w:val="-15"/>
          <w:sz w:val="20"/>
          <w:szCs w:val="20"/>
        </w:rPr>
        <w:t xml:space="preserve"> </w:t>
      </w:r>
      <w:r w:rsidRPr="004E6DE7">
        <w:rPr>
          <w:rFonts w:ascii="Bookman Old Style" w:hAnsi="Bookman Old Style"/>
          <w:sz w:val="20"/>
          <w:szCs w:val="20"/>
        </w:rPr>
        <w:t>pagamento</w:t>
      </w:r>
      <w:r w:rsidRPr="004E6DE7">
        <w:rPr>
          <w:rFonts w:ascii="Bookman Old Style" w:hAnsi="Bookman Old Style"/>
          <w:spacing w:val="-14"/>
          <w:sz w:val="20"/>
          <w:szCs w:val="20"/>
        </w:rPr>
        <w:t xml:space="preserve"> </w:t>
      </w:r>
      <w:r w:rsidRPr="004E6DE7">
        <w:rPr>
          <w:rFonts w:ascii="Bookman Old Style" w:hAnsi="Bookman Old Style"/>
          <w:sz w:val="20"/>
          <w:szCs w:val="20"/>
        </w:rPr>
        <w:t>ou</w:t>
      </w:r>
      <w:r w:rsidRPr="004E6DE7">
        <w:rPr>
          <w:rFonts w:ascii="Bookman Old Style" w:hAnsi="Bookman Old Style"/>
          <w:spacing w:val="-18"/>
          <w:sz w:val="20"/>
          <w:szCs w:val="20"/>
        </w:rPr>
        <w:t xml:space="preserve"> </w:t>
      </w:r>
      <w:r w:rsidRPr="004E6DE7">
        <w:rPr>
          <w:rFonts w:ascii="Bookman Old Style" w:hAnsi="Bookman Old Style"/>
          <w:sz w:val="20"/>
          <w:szCs w:val="20"/>
        </w:rPr>
        <w:t>parcelamento</w:t>
      </w:r>
      <w:r w:rsidRPr="004E6DE7">
        <w:rPr>
          <w:rFonts w:ascii="Bookman Old Style" w:hAnsi="Bookman Old Style"/>
          <w:spacing w:val="-14"/>
          <w:sz w:val="20"/>
          <w:szCs w:val="20"/>
        </w:rPr>
        <w:t xml:space="preserve"> </w:t>
      </w:r>
      <w:r w:rsidRPr="004E6DE7">
        <w:rPr>
          <w:rFonts w:ascii="Bookman Old Style" w:hAnsi="Bookman Old Style"/>
          <w:sz w:val="20"/>
          <w:szCs w:val="20"/>
        </w:rPr>
        <w:t>do</w:t>
      </w:r>
      <w:r w:rsidRPr="004E6DE7">
        <w:rPr>
          <w:rFonts w:ascii="Bookman Old Style" w:hAnsi="Bookman Old Style"/>
          <w:spacing w:val="-15"/>
          <w:sz w:val="20"/>
          <w:szCs w:val="20"/>
        </w:rPr>
        <w:t xml:space="preserve"> </w:t>
      </w:r>
      <w:r w:rsidRPr="004E6DE7">
        <w:rPr>
          <w:rFonts w:ascii="Bookman Old Style" w:hAnsi="Bookman Old Style"/>
          <w:sz w:val="20"/>
          <w:szCs w:val="20"/>
        </w:rPr>
        <w:t>débito e para emissão de eventuais certidões</w:t>
      </w:r>
      <w:r>
        <w:rPr>
          <w:rFonts w:ascii="Bookman Old Style" w:hAnsi="Bookman Old Style"/>
          <w:sz w:val="20"/>
          <w:szCs w:val="20"/>
        </w:rPr>
        <w:t xml:space="preserve"> </w:t>
      </w:r>
      <w:r w:rsidRPr="004E6DE7">
        <w:rPr>
          <w:rFonts w:ascii="Bookman Old Style" w:hAnsi="Bookman Old Style"/>
          <w:sz w:val="20"/>
          <w:szCs w:val="20"/>
        </w:rPr>
        <w:t>negativas ou positivas com efeito de certidão negativa.</w:t>
      </w:r>
    </w:p>
    <w:p w:rsidR="00F31FDD" w:rsidRPr="004E6DE7" w:rsidRDefault="00F31FDD" w:rsidP="00F31FDD">
      <w:pPr>
        <w:pStyle w:val="Corpodetexto"/>
        <w:spacing w:before="10"/>
        <w:jc w:val="both"/>
        <w:rPr>
          <w:rFonts w:ascii="Bookman Old Style" w:hAnsi="Bookman Old Style"/>
          <w:b/>
          <w:sz w:val="20"/>
          <w:szCs w:val="20"/>
          <w:u w:val="single"/>
        </w:rPr>
      </w:pPr>
    </w:p>
    <w:p w:rsidR="00F31FDD" w:rsidRPr="004E6DE7" w:rsidRDefault="00F31FDD" w:rsidP="00F31FDD">
      <w:pPr>
        <w:pStyle w:val="Corpodetexto"/>
        <w:numPr>
          <w:ilvl w:val="4"/>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A não regularização da documentação no prazo estipulado implicará a decadência do direito à contratação, sem prejuízo das sanções</w:t>
      </w:r>
      <w:r w:rsidRPr="004E6DE7">
        <w:rPr>
          <w:rFonts w:ascii="Bookman Old Style" w:hAnsi="Bookman Old Style"/>
          <w:spacing w:val="-11"/>
          <w:sz w:val="20"/>
          <w:szCs w:val="20"/>
        </w:rPr>
        <w:t xml:space="preserve"> </w:t>
      </w:r>
      <w:r w:rsidRPr="004E6DE7">
        <w:rPr>
          <w:rFonts w:ascii="Bookman Old Style" w:hAnsi="Bookman Old Style"/>
          <w:sz w:val="20"/>
          <w:szCs w:val="20"/>
        </w:rPr>
        <w:t>cabíveis.</w:t>
      </w:r>
    </w:p>
    <w:p w:rsidR="00F31FDD" w:rsidRPr="004E6DE7" w:rsidRDefault="00F31FDD" w:rsidP="00F31FDD">
      <w:pPr>
        <w:pStyle w:val="Corpodetexto"/>
        <w:spacing w:before="10"/>
        <w:jc w:val="both"/>
        <w:rPr>
          <w:rFonts w:ascii="Bookman Old Style" w:hAnsi="Bookman Old Style"/>
          <w:b/>
          <w:sz w:val="20"/>
          <w:szCs w:val="20"/>
        </w:rPr>
      </w:pPr>
    </w:p>
    <w:p w:rsidR="00F31FDD" w:rsidRDefault="00F31FDD" w:rsidP="00F31FDD">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Deverá apresentar ainda as </w:t>
      </w:r>
      <w:r w:rsidRPr="004E6DE7">
        <w:rPr>
          <w:rFonts w:ascii="Bookman Old Style" w:hAnsi="Bookman Old Style"/>
          <w:b/>
          <w:sz w:val="20"/>
          <w:szCs w:val="20"/>
        </w:rPr>
        <w:t>DECLARAÇÃO</w:t>
      </w:r>
      <w:r w:rsidRPr="004E6DE7">
        <w:rPr>
          <w:rFonts w:ascii="Bookman Old Style" w:hAnsi="Bookman Old Style"/>
          <w:b/>
          <w:spacing w:val="-2"/>
          <w:sz w:val="20"/>
          <w:szCs w:val="20"/>
        </w:rPr>
        <w:t xml:space="preserve"> </w:t>
      </w:r>
      <w:r w:rsidRPr="004E6DE7">
        <w:rPr>
          <w:rFonts w:ascii="Bookman Old Style" w:hAnsi="Bookman Old Style"/>
          <w:b/>
          <w:sz w:val="20"/>
          <w:szCs w:val="20"/>
        </w:rPr>
        <w:t>UNIFICADA:</w:t>
      </w:r>
    </w:p>
    <w:p w:rsidR="00F31FDD" w:rsidRDefault="00F31FDD" w:rsidP="00F31FDD">
      <w:pPr>
        <w:pStyle w:val="Corpodetexto"/>
        <w:spacing w:before="10"/>
        <w:jc w:val="both"/>
        <w:rPr>
          <w:rFonts w:ascii="Bookman Old Style" w:hAnsi="Bookman Old Style"/>
          <w:b/>
          <w:sz w:val="20"/>
          <w:szCs w:val="20"/>
        </w:rPr>
      </w:pPr>
    </w:p>
    <w:p w:rsidR="00F31FDD" w:rsidRDefault="00F31FDD" w:rsidP="00F31FDD">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Declaração Unificada conforme modelo</w:t>
      </w:r>
      <w:r>
        <w:rPr>
          <w:rFonts w:ascii="Bookman Old Style" w:hAnsi="Bookman Old Style"/>
          <w:sz w:val="20"/>
          <w:szCs w:val="20"/>
        </w:rPr>
        <w:t xml:space="preserve"> em anexo</w:t>
      </w:r>
      <w:r w:rsidRPr="004E6DE7">
        <w:rPr>
          <w:rFonts w:ascii="Bookman Old Style" w:hAnsi="Bookman Old Style"/>
          <w:sz w:val="20"/>
          <w:szCs w:val="20"/>
        </w:rPr>
        <w:t xml:space="preserve">. </w:t>
      </w:r>
      <w:r w:rsidRPr="004E6DE7">
        <w:rPr>
          <w:rFonts w:ascii="Bookman Old Style" w:hAnsi="Bookman Old Style"/>
          <w:b/>
          <w:sz w:val="20"/>
          <w:szCs w:val="20"/>
        </w:rPr>
        <w:t>(ANEXO</w:t>
      </w:r>
      <w:r w:rsidRPr="004E6DE7">
        <w:rPr>
          <w:rFonts w:ascii="Bookman Old Style" w:hAnsi="Bookman Old Style"/>
          <w:b/>
          <w:spacing w:val="-1"/>
          <w:sz w:val="20"/>
          <w:szCs w:val="20"/>
        </w:rPr>
        <w:t xml:space="preserve"> </w:t>
      </w:r>
      <w:r w:rsidRPr="004E6DE7">
        <w:rPr>
          <w:rFonts w:ascii="Bookman Old Style" w:hAnsi="Bookman Old Style"/>
          <w:b/>
          <w:sz w:val="20"/>
          <w:szCs w:val="20"/>
        </w:rPr>
        <w:t>III)</w:t>
      </w:r>
      <w:r>
        <w:rPr>
          <w:rFonts w:ascii="Bookman Old Style" w:hAnsi="Bookman Old Style"/>
          <w:b/>
          <w:sz w:val="20"/>
          <w:szCs w:val="20"/>
        </w:rPr>
        <w:t>;</w:t>
      </w:r>
    </w:p>
    <w:p w:rsidR="00F31FDD" w:rsidRPr="003F3215" w:rsidRDefault="00F31FDD" w:rsidP="00F31FDD">
      <w:pPr>
        <w:pStyle w:val="Corpodetexto"/>
        <w:spacing w:before="10"/>
        <w:jc w:val="both"/>
        <w:rPr>
          <w:rFonts w:ascii="Bookman Old Style" w:hAnsi="Bookman Old Style"/>
          <w:b/>
          <w:sz w:val="20"/>
          <w:szCs w:val="20"/>
        </w:rPr>
      </w:pPr>
    </w:p>
    <w:p w:rsidR="00F31FDD" w:rsidRDefault="00F31FDD" w:rsidP="00F31FDD">
      <w:pPr>
        <w:pStyle w:val="Corpodetexto"/>
        <w:numPr>
          <w:ilvl w:val="1"/>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Para efeitos da </w:t>
      </w:r>
      <w:r w:rsidRPr="003828BC">
        <w:rPr>
          <w:rFonts w:ascii="Bookman Old Style" w:hAnsi="Bookman Old Style"/>
          <w:b/>
          <w:sz w:val="20"/>
          <w:szCs w:val="20"/>
          <w:u w:val="single"/>
        </w:rPr>
        <w:t>Lei Complementar nº 123/2006</w:t>
      </w:r>
      <w:r w:rsidRPr="004E6DE7">
        <w:rPr>
          <w:rFonts w:ascii="Bookman Old Style" w:hAnsi="Bookman Old Style"/>
          <w:sz w:val="20"/>
          <w:szCs w:val="20"/>
        </w:rPr>
        <w:t xml:space="preserve">, as licitantes deverão apresentar, a fim de </w:t>
      </w:r>
      <w:r w:rsidRPr="003828BC">
        <w:rPr>
          <w:rFonts w:ascii="Bookman Old Style" w:hAnsi="Bookman Old Style"/>
          <w:b/>
          <w:sz w:val="20"/>
          <w:szCs w:val="20"/>
          <w:u w:val="single"/>
        </w:rPr>
        <w:t>COMPROVAR O ENQUADRAMENTO:</w:t>
      </w:r>
    </w:p>
    <w:p w:rsidR="00F31FDD" w:rsidRDefault="00F31FDD" w:rsidP="00F31FDD">
      <w:pPr>
        <w:pStyle w:val="Corpodetexto"/>
        <w:spacing w:before="10"/>
        <w:jc w:val="both"/>
        <w:rPr>
          <w:rFonts w:ascii="Bookman Old Style" w:hAnsi="Bookman Old Style"/>
          <w:b/>
          <w:sz w:val="20"/>
          <w:szCs w:val="20"/>
          <w:u w:val="single"/>
        </w:rPr>
      </w:pPr>
    </w:p>
    <w:p w:rsidR="00F31FDD" w:rsidRPr="003828BC"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b/>
          <w:sz w:val="20"/>
          <w:szCs w:val="20"/>
          <w:u w:val="single"/>
        </w:rPr>
        <w:t>Certidão Simplificada de Microempresa ou Empresa de Pequeno Porte expedida pela Junta Comercial do Estado da sede da Licitante, nos últimos 90 (noventa) dias</w:t>
      </w:r>
      <w:r w:rsidRPr="003828BC">
        <w:rPr>
          <w:rFonts w:ascii="Bookman Old Style" w:hAnsi="Bookman Old Style"/>
          <w:sz w:val="20"/>
          <w:szCs w:val="20"/>
          <w:u w:val="single"/>
        </w:rPr>
        <w:t>,</w:t>
      </w:r>
      <w:r w:rsidRPr="003828BC">
        <w:rPr>
          <w:rFonts w:ascii="Bookman Old Style" w:hAnsi="Bookman Old Style"/>
          <w:sz w:val="20"/>
          <w:szCs w:val="20"/>
        </w:rPr>
        <w:t xml:space="preserve"> contados a partir da data prevista para recebimento das propostas e da</w:t>
      </w:r>
      <w:r w:rsidRPr="003828BC">
        <w:rPr>
          <w:rFonts w:ascii="Bookman Old Style" w:hAnsi="Bookman Old Style"/>
          <w:spacing w:val="-7"/>
          <w:sz w:val="20"/>
          <w:szCs w:val="20"/>
        </w:rPr>
        <w:t xml:space="preserve"> </w:t>
      </w:r>
      <w:r w:rsidRPr="003828BC">
        <w:rPr>
          <w:rFonts w:ascii="Bookman Old Style" w:hAnsi="Bookman Old Style"/>
          <w:sz w:val="20"/>
          <w:szCs w:val="20"/>
        </w:rPr>
        <w:t>habilitação.</w:t>
      </w:r>
    </w:p>
    <w:p w:rsidR="00F31FDD" w:rsidRDefault="00F31FDD" w:rsidP="00F31FDD">
      <w:pPr>
        <w:pStyle w:val="Corpodetexto"/>
        <w:spacing w:before="10"/>
        <w:jc w:val="both"/>
        <w:rPr>
          <w:rFonts w:ascii="Bookman Old Style" w:hAnsi="Bookman Old Style"/>
          <w:b/>
          <w:sz w:val="20"/>
          <w:szCs w:val="20"/>
          <w:u w:val="single"/>
        </w:rPr>
      </w:pPr>
    </w:p>
    <w:p w:rsidR="00F31FDD" w:rsidRPr="003828BC" w:rsidRDefault="00F31FDD" w:rsidP="00F31FDD">
      <w:pPr>
        <w:pStyle w:val="Corpodetexto"/>
        <w:numPr>
          <w:ilvl w:val="1"/>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A habilitação dos Licitantes será comprovada por meio de prévia e regular inscrição cadastral no SICAF, desde que os documentos comprobatórios estejam validados e</w:t>
      </w:r>
      <w:r w:rsidRPr="003828BC">
        <w:rPr>
          <w:rFonts w:ascii="Bookman Old Style" w:hAnsi="Bookman Old Style"/>
          <w:spacing w:val="-7"/>
          <w:sz w:val="20"/>
          <w:szCs w:val="20"/>
        </w:rPr>
        <w:t xml:space="preserve"> </w:t>
      </w:r>
      <w:r w:rsidRPr="003828BC">
        <w:rPr>
          <w:rFonts w:ascii="Bookman Old Style" w:hAnsi="Bookman Old Style"/>
          <w:sz w:val="20"/>
          <w:szCs w:val="20"/>
        </w:rPr>
        <w:t>atualizados.</w:t>
      </w:r>
    </w:p>
    <w:p w:rsidR="00F31FDD" w:rsidRPr="003828BC" w:rsidRDefault="00F31FDD" w:rsidP="00F31FDD">
      <w:pPr>
        <w:pStyle w:val="Corpodetexto"/>
        <w:spacing w:before="10"/>
        <w:jc w:val="both"/>
        <w:rPr>
          <w:rFonts w:ascii="Bookman Old Style" w:hAnsi="Bookman Old Style"/>
          <w:b/>
          <w:sz w:val="20"/>
          <w:szCs w:val="20"/>
          <w:u w:val="single"/>
        </w:rPr>
      </w:pPr>
    </w:p>
    <w:p w:rsidR="00F31FDD" w:rsidRPr="003828BC"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 xml:space="preserve">O cadastro no SICAF, abrangente dos níveis indicados no art. 6º da Instrução Normativa SLTI/MPOG nº 3, de 26 abril de 2018, </w:t>
      </w:r>
      <w:r w:rsidRPr="003828BC">
        <w:rPr>
          <w:rFonts w:ascii="Bookman Old Style" w:hAnsi="Bookman Old Style"/>
          <w:b/>
          <w:sz w:val="20"/>
          <w:szCs w:val="20"/>
          <w:u w:val="single"/>
        </w:rPr>
        <w:t>PODERÁ SUBSTITUIRÁ APENAS</w:t>
      </w:r>
      <w:r w:rsidRPr="003828BC">
        <w:rPr>
          <w:rFonts w:ascii="Bookman Old Style" w:hAnsi="Bookman Old Style"/>
          <w:b/>
          <w:sz w:val="20"/>
          <w:szCs w:val="20"/>
        </w:rPr>
        <w:t xml:space="preserve"> </w:t>
      </w:r>
      <w:r w:rsidRPr="003828BC">
        <w:rPr>
          <w:rFonts w:ascii="Bookman Old Style" w:hAnsi="Bookman Old Style"/>
          <w:sz w:val="20"/>
          <w:szCs w:val="20"/>
        </w:rPr>
        <w:t>os document</w:t>
      </w:r>
      <w:r>
        <w:rPr>
          <w:rFonts w:ascii="Bookman Old Style" w:hAnsi="Bookman Old Style"/>
          <w:sz w:val="20"/>
          <w:szCs w:val="20"/>
        </w:rPr>
        <w:t>os indicados nos subitens acima</w:t>
      </w:r>
      <w:r>
        <w:rPr>
          <w:rFonts w:ascii="Bookman Old Style" w:hAnsi="Bookman Old Style"/>
          <w:b/>
          <w:sz w:val="20"/>
          <w:szCs w:val="20"/>
        </w:rPr>
        <w:t xml:space="preserve"> – Habilitação Jurídica, </w:t>
      </w:r>
      <w:r w:rsidRPr="003828BC">
        <w:rPr>
          <w:rFonts w:ascii="Bookman Old Style" w:hAnsi="Bookman Old Style"/>
          <w:b/>
          <w:sz w:val="20"/>
          <w:szCs w:val="20"/>
        </w:rPr>
        <w:t>- Qualificaç</w:t>
      </w:r>
      <w:r>
        <w:rPr>
          <w:rFonts w:ascii="Bookman Old Style" w:hAnsi="Bookman Old Style"/>
          <w:b/>
          <w:sz w:val="20"/>
          <w:szCs w:val="20"/>
        </w:rPr>
        <w:t xml:space="preserve">ão econômico- financeira e </w:t>
      </w:r>
      <w:r w:rsidRPr="003828BC">
        <w:rPr>
          <w:rFonts w:ascii="Bookman Old Style" w:hAnsi="Bookman Old Style"/>
          <w:b/>
          <w:sz w:val="20"/>
          <w:szCs w:val="20"/>
        </w:rPr>
        <w:t xml:space="preserve">- Regularidade fiscal e trabalhista, </w:t>
      </w:r>
      <w:r w:rsidRPr="003828BC">
        <w:rPr>
          <w:rFonts w:ascii="Bookman Old Style" w:hAnsi="Bookman Old Style"/>
          <w:sz w:val="20"/>
          <w:szCs w:val="20"/>
        </w:rPr>
        <w:t>sendo que os demais são obrigatórios apresentação.</w:t>
      </w:r>
    </w:p>
    <w:p w:rsidR="00F31FDD" w:rsidRPr="003828BC" w:rsidRDefault="00F31FDD" w:rsidP="00F31FDD">
      <w:pPr>
        <w:pStyle w:val="Corpodetexto"/>
        <w:spacing w:before="10"/>
        <w:jc w:val="both"/>
        <w:rPr>
          <w:rFonts w:ascii="Bookman Old Style" w:hAnsi="Bookman Old Style"/>
          <w:b/>
          <w:sz w:val="20"/>
          <w:szCs w:val="20"/>
          <w:u w:val="single"/>
        </w:rPr>
      </w:pPr>
    </w:p>
    <w:p w:rsidR="00F31FDD" w:rsidRPr="003828BC"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Na hipótese dos documentos se encontrarem vencidos no referido sistema (SICAF) ou no CRC, o licitante convocado deverá encaminhar, juntamente com os demais, o documento válido que comprove</w:t>
      </w:r>
      <w:r w:rsidRPr="003828BC">
        <w:rPr>
          <w:rFonts w:ascii="Bookman Old Style" w:hAnsi="Bookman Old Style"/>
          <w:spacing w:val="-14"/>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atendimento</w:t>
      </w:r>
      <w:r w:rsidRPr="003828BC">
        <w:rPr>
          <w:rFonts w:ascii="Bookman Old Style" w:hAnsi="Bookman Old Style"/>
          <w:spacing w:val="-14"/>
          <w:sz w:val="20"/>
          <w:szCs w:val="20"/>
        </w:rPr>
        <w:t xml:space="preserve"> </w:t>
      </w:r>
      <w:r w:rsidRPr="003828BC">
        <w:rPr>
          <w:rFonts w:ascii="Bookman Old Style" w:hAnsi="Bookman Old Style"/>
          <w:sz w:val="20"/>
          <w:szCs w:val="20"/>
        </w:rPr>
        <w:t>das</w:t>
      </w:r>
      <w:r w:rsidRPr="003828BC">
        <w:rPr>
          <w:rFonts w:ascii="Bookman Old Style" w:hAnsi="Bookman Old Style"/>
          <w:spacing w:val="-14"/>
          <w:sz w:val="20"/>
          <w:szCs w:val="20"/>
        </w:rPr>
        <w:t xml:space="preserve"> </w:t>
      </w:r>
      <w:r w:rsidRPr="003828BC">
        <w:rPr>
          <w:rFonts w:ascii="Bookman Old Style" w:hAnsi="Bookman Old Style"/>
          <w:sz w:val="20"/>
          <w:szCs w:val="20"/>
        </w:rPr>
        <w:t>exigências</w:t>
      </w:r>
      <w:r w:rsidRPr="003828BC">
        <w:rPr>
          <w:rFonts w:ascii="Bookman Old Style" w:hAnsi="Bookman Old Style"/>
          <w:spacing w:val="-13"/>
          <w:sz w:val="20"/>
          <w:szCs w:val="20"/>
        </w:rPr>
        <w:t xml:space="preserve"> </w:t>
      </w:r>
      <w:r w:rsidRPr="003828BC">
        <w:rPr>
          <w:rFonts w:ascii="Bookman Old Style" w:hAnsi="Bookman Old Style"/>
          <w:sz w:val="20"/>
          <w:szCs w:val="20"/>
        </w:rPr>
        <w:t>deste</w:t>
      </w:r>
      <w:r w:rsidRPr="003828BC">
        <w:rPr>
          <w:rFonts w:ascii="Bookman Old Style" w:hAnsi="Bookman Old Style"/>
          <w:spacing w:val="-14"/>
          <w:sz w:val="20"/>
          <w:szCs w:val="20"/>
        </w:rPr>
        <w:t xml:space="preserve"> </w:t>
      </w:r>
      <w:r w:rsidRPr="003828BC">
        <w:rPr>
          <w:rFonts w:ascii="Bookman Old Style" w:hAnsi="Bookman Old Style"/>
          <w:sz w:val="20"/>
          <w:szCs w:val="20"/>
        </w:rPr>
        <w:t>Edital,</w:t>
      </w:r>
      <w:r w:rsidRPr="003828BC">
        <w:rPr>
          <w:rFonts w:ascii="Bookman Old Style" w:hAnsi="Bookman Old Style"/>
          <w:spacing w:val="-17"/>
          <w:sz w:val="20"/>
          <w:szCs w:val="20"/>
        </w:rPr>
        <w:t xml:space="preserve"> </w:t>
      </w:r>
      <w:r w:rsidRPr="003828BC">
        <w:rPr>
          <w:rFonts w:ascii="Bookman Old Style" w:hAnsi="Bookman Old Style"/>
          <w:sz w:val="20"/>
          <w:szCs w:val="20"/>
        </w:rPr>
        <w:t>sob</w:t>
      </w:r>
      <w:r w:rsidRPr="003828BC">
        <w:rPr>
          <w:rFonts w:ascii="Bookman Old Style" w:hAnsi="Bookman Old Style"/>
          <w:spacing w:val="-14"/>
          <w:sz w:val="20"/>
          <w:szCs w:val="20"/>
        </w:rPr>
        <w:t xml:space="preserve"> </w:t>
      </w:r>
      <w:r w:rsidRPr="003828BC">
        <w:rPr>
          <w:rFonts w:ascii="Bookman Old Style" w:hAnsi="Bookman Old Style"/>
          <w:sz w:val="20"/>
          <w:szCs w:val="20"/>
        </w:rPr>
        <w:t>pena</w:t>
      </w:r>
      <w:r w:rsidRPr="003828BC">
        <w:rPr>
          <w:rFonts w:ascii="Bookman Old Style" w:hAnsi="Bookman Old Style"/>
          <w:spacing w:val="-15"/>
          <w:sz w:val="20"/>
          <w:szCs w:val="20"/>
        </w:rPr>
        <w:t xml:space="preserve"> </w:t>
      </w:r>
      <w:r w:rsidRPr="003828BC">
        <w:rPr>
          <w:rFonts w:ascii="Bookman Old Style" w:hAnsi="Bookman Old Style"/>
          <w:sz w:val="20"/>
          <w:szCs w:val="20"/>
        </w:rPr>
        <w:t>de</w:t>
      </w:r>
      <w:r w:rsidRPr="003828BC">
        <w:rPr>
          <w:rFonts w:ascii="Bookman Old Style" w:hAnsi="Bookman Old Style"/>
          <w:spacing w:val="-16"/>
          <w:sz w:val="20"/>
          <w:szCs w:val="20"/>
        </w:rPr>
        <w:t xml:space="preserve"> </w:t>
      </w:r>
      <w:r w:rsidRPr="003828BC">
        <w:rPr>
          <w:rFonts w:ascii="Bookman Old Style" w:hAnsi="Bookman Old Style"/>
          <w:sz w:val="20"/>
          <w:szCs w:val="20"/>
        </w:rPr>
        <w:t>inabilitação,</w:t>
      </w:r>
      <w:r w:rsidRPr="003828BC">
        <w:rPr>
          <w:rFonts w:ascii="Bookman Old Style" w:hAnsi="Bookman Old Style"/>
          <w:spacing w:val="-16"/>
          <w:sz w:val="20"/>
          <w:szCs w:val="20"/>
        </w:rPr>
        <w:t xml:space="preserve"> </w:t>
      </w:r>
      <w:r w:rsidRPr="003828BC">
        <w:rPr>
          <w:rFonts w:ascii="Bookman Old Style" w:hAnsi="Bookman Old Style"/>
          <w:sz w:val="20"/>
          <w:szCs w:val="20"/>
        </w:rPr>
        <w:t>ressalvando</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disposto quanto à comprovação da regularidade fiscal das microempresas ou empresas de pequeno porte, conforme</w:t>
      </w:r>
      <w:r w:rsidRPr="003828BC">
        <w:rPr>
          <w:rFonts w:ascii="Bookman Old Style" w:hAnsi="Bookman Old Style"/>
          <w:spacing w:val="-6"/>
          <w:sz w:val="20"/>
          <w:szCs w:val="20"/>
        </w:rPr>
        <w:t xml:space="preserve"> </w:t>
      </w:r>
      <w:r w:rsidRPr="003828BC">
        <w:rPr>
          <w:rFonts w:ascii="Bookman Old Style" w:hAnsi="Bookman Old Style"/>
          <w:sz w:val="20"/>
          <w:szCs w:val="20"/>
        </w:rPr>
        <w:t>disposto</w:t>
      </w:r>
      <w:r w:rsidRPr="003828BC">
        <w:rPr>
          <w:rFonts w:ascii="Bookman Old Style" w:hAnsi="Bookman Old Style"/>
          <w:spacing w:val="-9"/>
          <w:sz w:val="20"/>
          <w:szCs w:val="20"/>
        </w:rPr>
        <w:t xml:space="preserve"> </w:t>
      </w:r>
      <w:r w:rsidRPr="003828BC">
        <w:rPr>
          <w:rFonts w:ascii="Bookman Old Style" w:hAnsi="Bookman Old Style"/>
          <w:sz w:val="20"/>
          <w:szCs w:val="20"/>
        </w:rPr>
        <w:t>na</w:t>
      </w:r>
      <w:r w:rsidRPr="003828BC">
        <w:rPr>
          <w:rFonts w:ascii="Bookman Old Style" w:hAnsi="Bookman Old Style"/>
          <w:spacing w:val="-6"/>
          <w:sz w:val="20"/>
          <w:szCs w:val="20"/>
        </w:rPr>
        <w:t xml:space="preserve"> </w:t>
      </w:r>
      <w:r w:rsidRPr="003828BC">
        <w:rPr>
          <w:rFonts w:ascii="Bookman Old Style" w:hAnsi="Bookman Old Style"/>
          <w:sz w:val="20"/>
          <w:szCs w:val="20"/>
        </w:rPr>
        <w:t>Lei</w:t>
      </w:r>
      <w:r w:rsidRPr="003828BC">
        <w:rPr>
          <w:rFonts w:ascii="Bookman Old Style" w:hAnsi="Bookman Old Style"/>
          <w:spacing w:val="-4"/>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8"/>
          <w:sz w:val="20"/>
          <w:szCs w:val="20"/>
        </w:rPr>
        <w:t xml:space="preserve"> </w:t>
      </w:r>
      <w:r w:rsidRPr="003828BC">
        <w:rPr>
          <w:rFonts w:ascii="Bookman Old Style" w:hAnsi="Bookman Old Style"/>
          <w:sz w:val="20"/>
          <w:szCs w:val="20"/>
        </w:rPr>
        <w:t>123/2006,</w:t>
      </w:r>
      <w:r w:rsidRPr="003828BC">
        <w:rPr>
          <w:rFonts w:ascii="Bookman Old Style" w:hAnsi="Bookman Old Style"/>
          <w:spacing w:val="-9"/>
          <w:sz w:val="20"/>
          <w:szCs w:val="20"/>
        </w:rPr>
        <w:t xml:space="preserve"> </w:t>
      </w:r>
      <w:r w:rsidRPr="003828BC">
        <w:rPr>
          <w:rFonts w:ascii="Bookman Old Style" w:hAnsi="Bookman Old Style"/>
          <w:sz w:val="20"/>
          <w:szCs w:val="20"/>
        </w:rPr>
        <w:t>alterada</w:t>
      </w:r>
      <w:r w:rsidRPr="003828BC">
        <w:rPr>
          <w:rFonts w:ascii="Bookman Old Style" w:hAnsi="Bookman Old Style"/>
          <w:spacing w:val="-5"/>
          <w:sz w:val="20"/>
          <w:szCs w:val="20"/>
        </w:rPr>
        <w:t xml:space="preserve"> </w:t>
      </w:r>
      <w:r w:rsidRPr="003828BC">
        <w:rPr>
          <w:rFonts w:ascii="Bookman Old Style" w:hAnsi="Bookman Old Style"/>
          <w:sz w:val="20"/>
          <w:szCs w:val="20"/>
        </w:rPr>
        <w:t>pela</w:t>
      </w:r>
      <w:r w:rsidRPr="003828BC">
        <w:rPr>
          <w:rFonts w:ascii="Bookman Old Style" w:hAnsi="Bookman Old Style"/>
          <w:spacing w:val="-8"/>
          <w:sz w:val="20"/>
          <w:szCs w:val="20"/>
        </w:rPr>
        <w:t xml:space="preserve"> </w:t>
      </w:r>
      <w:r w:rsidRPr="003828BC">
        <w:rPr>
          <w:rFonts w:ascii="Bookman Old Style" w:hAnsi="Bookman Old Style"/>
          <w:sz w:val="20"/>
          <w:szCs w:val="20"/>
        </w:rPr>
        <w:t>Lei</w:t>
      </w:r>
      <w:r w:rsidRPr="003828BC">
        <w:rPr>
          <w:rFonts w:ascii="Bookman Old Style" w:hAnsi="Bookman Old Style"/>
          <w:spacing w:val="-8"/>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4"/>
          <w:sz w:val="20"/>
          <w:szCs w:val="20"/>
        </w:rPr>
        <w:t xml:space="preserve"> </w:t>
      </w:r>
      <w:r w:rsidRPr="003828BC">
        <w:rPr>
          <w:rFonts w:ascii="Bookman Old Style" w:hAnsi="Bookman Old Style"/>
          <w:sz w:val="20"/>
          <w:szCs w:val="20"/>
        </w:rPr>
        <w:t>147/2014.</w:t>
      </w:r>
    </w:p>
    <w:p w:rsidR="00F31FDD" w:rsidRDefault="00F31FDD" w:rsidP="00F31FDD">
      <w:pPr>
        <w:pStyle w:val="PargrafodaLista"/>
        <w:ind w:left="0" w:firstLine="0"/>
        <w:rPr>
          <w:rFonts w:ascii="Bookman Old Style" w:hAnsi="Bookman Old Style"/>
          <w:b/>
          <w:sz w:val="20"/>
          <w:szCs w:val="20"/>
          <w:u w:val="single"/>
        </w:rPr>
      </w:pPr>
    </w:p>
    <w:p w:rsidR="00F31FDD" w:rsidRPr="003144E7"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Também poderão ser consultados os sítios oficiais emissores de certidões de regularidade fiscal e trabalhista, especialmente quando o licitante esteja com alguma documentação vencida junto ao SICAF;</w:t>
      </w:r>
    </w:p>
    <w:p w:rsidR="00F31FDD" w:rsidRDefault="00F31FDD" w:rsidP="00F31FDD">
      <w:pPr>
        <w:pStyle w:val="PargrafodaLista"/>
        <w:rPr>
          <w:rFonts w:ascii="Bookman Old Style" w:hAnsi="Bookman Old Style"/>
          <w:b/>
          <w:sz w:val="20"/>
          <w:szCs w:val="20"/>
          <w:u w:val="single"/>
        </w:rPr>
      </w:pPr>
    </w:p>
    <w:p w:rsidR="00F31FDD" w:rsidRPr="001A7EE3" w:rsidRDefault="00F31FDD" w:rsidP="00F31FDD">
      <w:pPr>
        <w:pStyle w:val="Corpodetexto"/>
        <w:numPr>
          <w:ilvl w:val="1"/>
          <w:numId w:val="10"/>
        </w:numPr>
        <w:spacing w:before="10"/>
        <w:ind w:left="0" w:firstLine="0"/>
        <w:jc w:val="both"/>
        <w:rPr>
          <w:rFonts w:ascii="Bookman Old Style" w:hAnsi="Bookman Old Style"/>
          <w:b/>
          <w:sz w:val="20"/>
          <w:szCs w:val="20"/>
          <w:u w:val="single"/>
        </w:rPr>
      </w:pPr>
      <w:r w:rsidRPr="001B1151">
        <w:rPr>
          <w:rFonts w:ascii="Bookman Old Style" w:hAnsi="Bookman Old Style"/>
          <w:sz w:val="20"/>
          <w:szCs w:val="20"/>
        </w:rPr>
        <w:t xml:space="preserve">Deverá apresentar </w:t>
      </w:r>
      <w:r w:rsidRPr="001B1151">
        <w:rPr>
          <w:rFonts w:ascii="Bookman Old Style" w:hAnsi="Bookman Old Style"/>
          <w:b/>
          <w:sz w:val="20"/>
          <w:szCs w:val="20"/>
        </w:rPr>
        <w:t xml:space="preserve"> QUALIFICAÇÃO TÉCNICA:</w:t>
      </w:r>
    </w:p>
    <w:p w:rsidR="00F31FDD" w:rsidRPr="001B1151" w:rsidRDefault="00F31FDD" w:rsidP="00F31FDD">
      <w:pPr>
        <w:pStyle w:val="Corpodetexto"/>
        <w:spacing w:before="10"/>
        <w:jc w:val="both"/>
        <w:rPr>
          <w:rFonts w:ascii="Bookman Old Style" w:hAnsi="Bookman Old Style"/>
          <w:b/>
          <w:sz w:val="20"/>
          <w:szCs w:val="20"/>
          <w:u w:val="single"/>
        </w:rPr>
      </w:pPr>
    </w:p>
    <w:p w:rsidR="00F31FDD" w:rsidRPr="001B1151" w:rsidRDefault="00F31FDD" w:rsidP="00F31FDD">
      <w:pPr>
        <w:pStyle w:val="Corpodetexto"/>
        <w:numPr>
          <w:ilvl w:val="2"/>
          <w:numId w:val="10"/>
        </w:numPr>
        <w:spacing w:before="10"/>
        <w:ind w:left="0" w:firstLine="0"/>
        <w:jc w:val="both"/>
        <w:rPr>
          <w:rFonts w:ascii="Bookman Old Style" w:hAnsi="Bookman Old Style"/>
          <w:b/>
          <w:sz w:val="20"/>
          <w:szCs w:val="20"/>
          <w:u w:val="single"/>
        </w:rPr>
      </w:pPr>
      <w:r w:rsidRPr="001B1151">
        <w:rPr>
          <w:rFonts w:ascii="Bookman Old Style" w:hAnsi="Bookman Old Style"/>
          <w:sz w:val="20"/>
          <w:szCs w:val="20"/>
        </w:rPr>
        <w:t>Apresentação de, pelo menos, um atestado de capacidade técnica compatível com o objeto desta licitação.</w:t>
      </w:r>
    </w:p>
    <w:p w:rsidR="003316C9" w:rsidRDefault="003316C9" w:rsidP="00D52BBE">
      <w:pPr>
        <w:pStyle w:val="Corpodetexto"/>
        <w:spacing w:before="10"/>
        <w:rPr>
          <w:rFonts w:ascii="Bookman Old Style" w:hAnsi="Bookman Old Style"/>
          <w:b/>
          <w:sz w:val="20"/>
          <w:szCs w:val="20"/>
        </w:rPr>
      </w:pPr>
    </w:p>
    <w:p w:rsidR="003316C9" w:rsidRDefault="003828BC" w:rsidP="00F31FDD">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APRESENTAÇÃO DA PROPOSTA DE PREÇOS AJUSTADA E ENVIO DOS DOCUMENTOS COMPLEMENTARES DE HABILITAÇÃO</w:t>
      </w:r>
    </w:p>
    <w:p w:rsidR="00233EED" w:rsidRDefault="00233EED" w:rsidP="00D52BBE">
      <w:pPr>
        <w:pStyle w:val="Corpodetexto"/>
        <w:spacing w:before="10"/>
        <w:jc w:val="both"/>
        <w:rPr>
          <w:rFonts w:ascii="Bookman Old Style" w:hAnsi="Bookman Old Style"/>
          <w:b/>
          <w:sz w:val="20"/>
          <w:szCs w:val="20"/>
        </w:rPr>
      </w:pPr>
    </w:p>
    <w:p w:rsidR="00233EED" w:rsidRPr="003828BC" w:rsidRDefault="00233EED" w:rsidP="00F31FDD">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Encerrada a etapa de lances, o pregoeiro convocará o licitante detentor da melhor oferta, item a item ou um item por licitante, para que este anexe no sistema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color w:val="5B9BD5" w:themeColor="accent1"/>
          <w:sz w:val="20"/>
          <w:szCs w:val="20"/>
        </w:rPr>
        <w:t xml:space="preserve">, </w:t>
      </w:r>
      <w:r w:rsidRPr="003828BC">
        <w:rPr>
          <w:rFonts w:ascii="Bookman Old Style" w:hAnsi="Bookman Old Style"/>
          <w:sz w:val="20"/>
          <w:szCs w:val="20"/>
        </w:rPr>
        <w:t xml:space="preserve">a </w:t>
      </w:r>
      <w:r w:rsidRPr="003828BC">
        <w:rPr>
          <w:rFonts w:ascii="Bookman Old Style" w:hAnsi="Bookman Old Style"/>
          <w:b/>
          <w:sz w:val="20"/>
          <w:szCs w:val="20"/>
        </w:rPr>
        <w:t>PROPOSTA DE PREÇOS AJUSTADA</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conformidade</w:t>
      </w:r>
      <w:r w:rsidRPr="003828BC">
        <w:rPr>
          <w:rFonts w:ascii="Bookman Old Style" w:hAnsi="Bookman Old Style"/>
          <w:spacing w:val="-11"/>
          <w:sz w:val="20"/>
          <w:szCs w:val="20"/>
        </w:rPr>
        <w:t xml:space="preserve"> </w:t>
      </w:r>
      <w:r w:rsidRPr="003828BC">
        <w:rPr>
          <w:rFonts w:ascii="Bookman Old Style" w:hAnsi="Bookman Old Style"/>
          <w:sz w:val="20"/>
          <w:szCs w:val="20"/>
        </w:rPr>
        <w:t>com</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2"/>
          <w:sz w:val="20"/>
          <w:szCs w:val="20"/>
        </w:rPr>
        <w:t xml:space="preserve"> </w:t>
      </w:r>
      <w:r w:rsidRPr="003828BC">
        <w:rPr>
          <w:rFonts w:ascii="Bookman Old Style" w:hAnsi="Bookman Old Style"/>
          <w:sz w:val="20"/>
          <w:szCs w:val="20"/>
        </w:rPr>
        <w:t>último</w:t>
      </w:r>
      <w:r w:rsidRPr="003828BC">
        <w:rPr>
          <w:rFonts w:ascii="Bookman Old Style" w:hAnsi="Bookman Old Style"/>
          <w:spacing w:val="-11"/>
          <w:sz w:val="20"/>
          <w:szCs w:val="20"/>
        </w:rPr>
        <w:t xml:space="preserve"> </w:t>
      </w:r>
      <w:r w:rsidRPr="003828BC">
        <w:rPr>
          <w:rFonts w:ascii="Bookman Old Style" w:hAnsi="Bookman Old Style"/>
          <w:sz w:val="20"/>
          <w:szCs w:val="20"/>
        </w:rPr>
        <w:t>lance</w:t>
      </w:r>
      <w:r w:rsidRPr="003828BC">
        <w:rPr>
          <w:rFonts w:ascii="Bookman Old Style" w:hAnsi="Bookman Old Style"/>
          <w:spacing w:val="-11"/>
          <w:sz w:val="20"/>
          <w:szCs w:val="20"/>
        </w:rPr>
        <w:t xml:space="preserve"> </w:t>
      </w:r>
      <w:r w:rsidRPr="003828BC">
        <w:rPr>
          <w:rFonts w:ascii="Bookman Old Style" w:hAnsi="Bookman Old Style"/>
          <w:sz w:val="20"/>
          <w:szCs w:val="20"/>
        </w:rPr>
        <w:t>ofertado.</w:t>
      </w:r>
      <w:r w:rsidRPr="003828BC">
        <w:rPr>
          <w:rFonts w:ascii="Bookman Old Style" w:hAnsi="Bookman Old Style"/>
          <w:spacing w:val="-11"/>
          <w:sz w:val="20"/>
          <w:szCs w:val="20"/>
        </w:rPr>
        <w:t xml:space="preserve"> </w:t>
      </w:r>
      <w:r w:rsidRPr="003828BC">
        <w:rPr>
          <w:rFonts w:ascii="Bookman Old Style" w:hAnsi="Bookman Old Style"/>
          <w:sz w:val="20"/>
          <w:szCs w:val="20"/>
        </w:rPr>
        <w:t>Para</w:t>
      </w:r>
      <w:r w:rsidRPr="003828BC">
        <w:rPr>
          <w:rFonts w:ascii="Bookman Old Style" w:hAnsi="Bookman Old Style"/>
          <w:spacing w:val="-11"/>
          <w:sz w:val="20"/>
          <w:szCs w:val="20"/>
        </w:rPr>
        <w:t xml:space="preserve"> </w:t>
      </w:r>
      <w:r w:rsidRPr="003828BC">
        <w:rPr>
          <w:rFonts w:ascii="Bookman Old Style" w:hAnsi="Bookman Old Style"/>
          <w:sz w:val="20"/>
          <w:szCs w:val="20"/>
        </w:rPr>
        <w:t>tanto,</w:t>
      </w:r>
      <w:r w:rsidRPr="003828BC">
        <w:rPr>
          <w:rFonts w:ascii="Bookman Old Style" w:hAnsi="Bookman Old Style"/>
          <w:spacing w:val="-11"/>
          <w:sz w:val="20"/>
          <w:szCs w:val="20"/>
        </w:rPr>
        <w:t xml:space="preserve"> </w:t>
      </w:r>
      <w:r w:rsidRPr="003828BC">
        <w:rPr>
          <w:rFonts w:ascii="Bookman Old Style" w:hAnsi="Bookman Old Style"/>
          <w:sz w:val="20"/>
          <w:szCs w:val="20"/>
        </w:rPr>
        <w:t>o</w:t>
      </w:r>
      <w:r w:rsidRPr="003828BC">
        <w:rPr>
          <w:rFonts w:ascii="Bookman Old Style" w:hAnsi="Bookman Old Style"/>
          <w:spacing w:val="-11"/>
          <w:sz w:val="20"/>
          <w:szCs w:val="20"/>
        </w:rPr>
        <w:t xml:space="preserve"> </w:t>
      </w:r>
      <w:r w:rsidRPr="003828BC">
        <w:rPr>
          <w:rFonts w:ascii="Bookman Old Style" w:hAnsi="Bookman Old Style"/>
          <w:sz w:val="20"/>
          <w:szCs w:val="20"/>
        </w:rPr>
        <w:t>pregoeiro</w:t>
      </w:r>
      <w:r w:rsidRPr="003828BC">
        <w:rPr>
          <w:rFonts w:ascii="Bookman Old Style" w:hAnsi="Bookman Old Style"/>
          <w:spacing w:val="-11"/>
          <w:sz w:val="20"/>
          <w:szCs w:val="20"/>
        </w:rPr>
        <w:t xml:space="preserve"> </w:t>
      </w:r>
      <w:r w:rsidRPr="003828BC">
        <w:rPr>
          <w:rFonts w:ascii="Bookman Old Style" w:hAnsi="Bookman Old Style"/>
          <w:sz w:val="20"/>
          <w:szCs w:val="20"/>
        </w:rPr>
        <w:t>fará</w:t>
      </w:r>
      <w:r w:rsidRPr="003828BC">
        <w:rPr>
          <w:rFonts w:ascii="Bookman Old Style" w:hAnsi="Bookman Old Style"/>
          <w:spacing w:val="-11"/>
          <w:sz w:val="20"/>
          <w:szCs w:val="20"/>
        </w:rPr>
        <w:t xml:space="preserve"> </w:t>
      </w:r>
      <w:r w:rsidRPr="003828BC">
        <w:rPr>
          <w:rFonts w:ascii="Bookman Old Style" w:hAnsi="Bookman Old Style"/>
          <w:sz w:val="20"/>
          <w:szCs w:val="20"/>
        </w:rPr>
        <w:t>uso</w:t>
      </w:r>
      <w:r w:rsidRPr="003828BC">
        <w:rPr>
          <w:rFonts w:ascii="Bookman Old Style" w:hAnsi="Bookman Old Style"/>
          <w:spacing w:val="-10"/>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w:t>
      </w:r>
      <w:r w:rsidRPr="003828BC">
        <w:rPr>
          <w:rFonts w:ascii="Bookman Old Style" w:hAnsi="Bookman Old Style"/>
          <w:spacing w:val="-11"/>
          <w:sz w:val="20"/>
          <w:szCs w:val="20"/>
        </w:rPr>
        <w:t xml:space="preserve"> </w:t>
      </w:r>
      <w:r w:rsidRPr="003828BC">
        <w:rPr>
          <w:rFonts w:ascii="Bookman Old Style" w:hAnsi="Bookman Old Style"/>
          <w:sz w:val="20"/>
          <w:szCs w:val="20"/>
        </w:rPr>
        <w:t>ferramenta “CONVOCAR</w:t>
      </w:r>
      <w:r w:rsidRPr="003828BC">
        <w:rPr>
          <w:rFonts w:ascii="Bookman Old Style" w:hAnsi="Bookman Old Style"/>
          <w:spacing w:val="-6"/>
          <w:sz w:val="20"/>
          <w:szCs w:val="20"/>
        </w:rPr>
        <w:t xml:space="preserve"> </w:t>
      </w:r>
      <w:r w:rsidRPr="003828BC">
        <w:rPr>
          <w:rFonts w:ascii="Bookman Old Style" w:hAnsi="Bookman Old Style"/>
          <w:sz w:val="20"/>
          <w:szCs w:val="20"/>
        </w:rPr>
        <w:t>ANEXO”,</w:t>
      </w:r>
      <w:r w:rsidRPr="003828BC">
        <w:rPr>
          <w:rFonts w:ascii="Bookman Old Style" w:hAnsi="Bookman Old Style"/>
          <w:spacing w:val="-4"/>
          <w:sz w:val="20"/>
          <w:szCs w:val="20"/>
        </w:rPr>
        <w:t xml:space="preserve"> </w:t>
      </w:r>
      <w:r w:rsidRPr="003828BC">
        <w:rPr>
          <w:rFonts w:ascii="Bookman Old Style" w:hAnsi="Bookman Old Style"/>
          <w:sz w:val="20"/>
          <w:szCs w:val="20"/>
        </w:rPr>
        <w:t>devendo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licitante</w:t>
      </w:r>
      <w:r w:rsidRPr="003828BC">
        <w:rPr>
          <w:rFonts w:ascii="Bookman Old Style" w:hAnsi="Bookman Old Style"/>
          <w:spacing w:val="-4"/>
          <w:sz w:val="20"/>
          <w:szCs w:val="20"/>
        </w:rPr>
        <w:t xml:space="preserve"> </w:t>
      </w:r>
      <w:r w:rsidRPr="003828BC">
        <w:rPr>
          <w:rFonts w:ascii="Bookman Old Style" w:hAnsi="Bookman Old Style"/>
          <w:sz w:val="20"/>
          <w:szCs w:val="20"/>
        </w:rPr>
        <w:t>anexar</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documento</w:t>
      </w:r>
      <w:r w:rsidRPr="003828BC">
        <w:rPr>
          <w:rFonts w:ascii="Bookman Old Style" w:hAnsi="Bookman Old Style"/>
          <w:spacing w:val="-4"/>
          <w:sz w:val="20"/>
          <w:szCs w:val="20"/>
        </w:rPr>
        <w:t xml:space="preserve"> </w:t>
      </w:r>
      <w:r w:rsidRPr="003828BC">
        <w:rPr>
          <w:rFonts w:ascii="Bookman Old Style" w:hAnsi="Bookman Old Style"/>
          <w:sz w:val="20"/>
          <w:szCs w:val="20"/>
        </w:rPr>
        <w:t>utilizando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7"/>
          <w:sz w:val="20"/>
          <w:szCs w:val="20"/>
        </w:rPr>
        <w:t xml:space="preserve"> </w:t>
      </w:r>
      <w:r w:rsidRPr="003828BC">
        <w:rPr>
          <w:rFonts w:ascii="Bookman Old Style" w:hAnsi="Bookman Old Style"/>
          <w:sz w:val="20"/>
          <w:szCs w:val="20"/>
        </w:rPr>
        <w:t>link</w:t>
      </w:r>
      <w:r w:rsidRPr="003828BC">
        <w:rPr>
          <w:rFonts w:ascii="Bookman Old Style" w:hAnsi="Bookman Old Style"/>
          <w:spacing w:val="-6"/>
          <w:sz w:val="20"/>
          <w:szCs w:val="20"/>
        </w:rPr>
        <w:t xml:space="preserve"> </w:t>
      </w:r>
      <w:r w:rsidRPr="003828BC">
        <w:rPr>
          <w:rFonts w:ascii="Bookman Old Style" w:hAnsi="Bookman Old Style"/>
          <w:sz w:val="20"/>
          <w:szCs w:val="20"/>
        </w:rPr>
        <w:t>“ANEXAR”</w:t>
      </w:r>
      <w:r w:rsidRPr="003828BC">
        <w:rPr>
          <w:rFonts w:ascii="Bookman Old Style" w:hAnsi="Bookman Old Style"/>
          <w:spacing w:val="-4"/>
          <w:sz w:val="20"/>
          <w:szCs w:val="20"/>
        </w:rPr>
        <w:t xml:space="preserve"> </w:t>
      </w:r>
      <w:r w:rsidRPr="003828BC">
        <w:rPr>
          <w:rFonts w:ascii="Bookman Old Style" w:hAnsi="Bookman Old Style"/>
          <w:sz w:val="20"/>
          <w:szCs w:val="20"/>
        </w:rPr>
        <w:t>disponível apenas para o</w:t>
      </w:r>
      <w:r w:rsidRPr="003828BC">
        <w:rPr>
          <w:rFonts w:ascii="Bookman Old Style" w:hAnsi="Bookman Old Style"/>
          <w:spacing w:val="-3"/>
          <w:sz w:val="20"/>
          <w:szCs w:val="20"/>
        </w:rPr>
        <w:t xml:space="preserve"> </w:t>
      </w:r>
      <w:r w:rsidRPr="003828BC">
        <w:rPr>
          <w:rFonts w:ascii="Bookman Old Style" w:hAnsi="Bookman Old Style"/>
          <w:sz w:val="20"/>
          <w:szCs w:val="20"/>
        </w:rPr>
        <w:t>licitante/vencedor.</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F31FDD">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Havendo a necessidade de envio de </w:t>
      </w:r>
      <w:r w:rsidRPr="003828BC">
        <w:rPr>
          <w:rFonts w:ascii="Bookman Old Style" w:hAnsi="Bookman Old Style"/>
          <w:b/>
          <w:sz w:val="20"/>
          <w:szCs w:val="20"/>
        </w:rPr>
        <w:t>documentos de habilitação complementares</w:t>
      </w:r>
      <w:r w:rsidRPr="003828BC">
        <w:rPr>
          <w:rFonts w:ascii="Bookman Old Style" w:hAnsi="Bookman Old Style"/>
          <w:sz w:val="20"/>
          <w:szCs w:val="20"/>
        </w:rPr>
        <w:t xml:space="preserve">, necessários à confirmação daqueles exigidos neste Edital </w:t>
      </w:r>
      <w:r w:rsidRPr="003828BC">
        <w:rPr>
          <w:rFonts w:ascii="Bookman Old Style" w:hAnsi="Bookman Old Style"/>
          <w:b/>
          <w:sz w:val="20"/>
          <w:szCs w:val="20"/>
        </w:rPr>
        <w:t xml:space="preserve">e já apresentados, </w:t>
      </w:r>
      <w:r w:rsidRPr="003828BC">
        <w:rPr>
          <w:rFonts w:ascii="Bookman Old Style" w:hAnsi="Bookman Old Style"/>
          <w:sz w:val="20"/>
          <w:szCs w:val="20"/>
        </w:rPr>
        <w:t xml:space="preserve">o licitante será convocado a encaminhá-los, em formato digital, via sistema, </w:t>
      </w:r>
      <w:r w:rsidRPr="003828BC">
        <w:rPr>
          <w:rFonts w:ascii="Bookman Old Style" w:hAnsi="Bookman Old Style"/>
          <w:b/>
          <w:sz w:val="20"/>
          <w:szCs w:val="20"/>
          <w:u w:val="single"/>
        </w:rPr>
        <w:t>no prazo de 02 (duas) horas</w:t>
      </w:r>
      <w:r w:rsidRPr="003828BC">
        <w:rPr>
          <w:rFonts w:ascii="Bookman Old Style" w:hAnsi="Bookman Old Style"/>
          <w:sz w:val="20"/>
          <w:szCs w:val="20"/>
        </w:rPr>
        <w:t>, sob pena de</w:t>
      </w:r>
      <w:r w:rsidRPr="003828BC">
        <w:rPr>
          <w:rFonts w:ascii="Bookman Old Style" w:hAnsi="Bookman Old Style"/>
          <w:spacing w:val="-12"/>
          <w:sz w:val="20"/>
          <w:szCs w:val="20"/>
        </w:rPr>
        <w:t xml:space="preserve"> </w:t>
      </w:r>
      <w:r w:rsidRPr="003828BC">
        <w:rPr>
          <w:rFonts w:ascii="Bookman Old Style" w:hAnsi="Bookman Old Style"/>
          <w:sz w:val="20"/>
          <w:szCs w:val="20"/>
        </w:rPr>
        <w:t>inabilitação</w:t>
      </w:r>
    </w:p>
    <w:p w:rsidR="00233EED" w:rsidRDefault="00233EED" w:rsidP="00D52BBE">
      <w:pPr>
        <w:pStyle w:val="PargrafodaLista"/>
        <w:ind w:left="0" w:firstLine="0"/>
        <w:rPr>
          <w:rFonts w:ascii="Bookman Old Style" w:hAnsi="Bookman Old Style"/>
          <w:b/>
          <w:sz w:val="20"/>
          <w:szCs w:val="20"/>
        </w:rPr>
      </w:pPr>
    </w:p>
    <w:p w:rsidR="00233EED" w:rsidRPr="003828BC" w:rsidRDefault="00233EED" w:rsidP="00F31FDD">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O licitante deverá anexar a </w:t>
      </w:r>
      <w:r w:rsidRPr="003828BC">
        <w:rPr>
          <w:rFonts w:ascii="Bookman Old Style" w:hAnsi="Bookman Old Style"/>
          <w:b/>
          <w:sz w:val="20"/>
          <w:szCs w:val="20"/>
        </w:rPr>
        <w:t xml:space="preserve">Proposta de Preços Ajustada, num prazo de até </w:t>
      </w:r>
      <w:r w:rsidRPr="003828BC">
        <w:rPr>
          <w:rFonts w:ascii="Bookman Old Style" w:hAnsi="Bookman Old Style"/>
          <w:b/>
          <w:sz w:val="20"/>
          <w:szCs w:val="20"/>
          <w:u w:val="single"/>
        </w:rPr>
        <w:t>02 (DUAS) HORAS</w:t>
      </w:r>
      <w:r w:rsidRPr="003828BC">
        <w:rPr>
          <w:rFonts w:ascii="Bookman Old Style" w:hAnsi="Bookman Old Style"/>
          <w:b/>
          <w:sz w:val="20"/>
          <w:szCs w:val="20"/>
        </w:rPr>
        <w:t xml:space="preserve"> de efetivo funcionamento do órgão público, ou seja, das 8h às 12h e das 13h15min às 17h15min</w:t>
      </w:r>
      <w:r w:rsidRPr="003828BC">
        <w:rPr>
          <w:rFonts w:ascii="Bookman Old Style" w:hAnsi="Bookman Old Style"/>
          <w:sz w:val="20"/>
          <w:szCs w:val="20"/>
        </w:rPr>
        <w:t>, contados da convocação.</w:t>
      </w:r>
    </w:p>
    <w:p w:rsidR="00233EED" w:rsidRDefault="00233EED" w:rsidP="00D52BBE">
      <w:pPr>
        <w:pStyle w:val="PargrafodaLista"/>
        <w:ind w:left="0" w:firstLine="0"/>
        <w:rPr>
          <w:rFonts w:ascii="Bookman Old Style" w:hAnsi="Bookman Old Style"/>
          <w:b/>
          <w:sz w:val="20"/>
          <w:szCs w:val="20"/>
        </w:rPr>
      </w:pPr>
    </w:p>
    <w:p w:rsidR="00233EED" w:rsidRPr="003828BC" w:rsidRDefault="00233EED" w:rsidP="00F31FDD">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Em caso de indisponibilidade do sistema, será aceito o envio da proposta ajustada por meio do e-mail: </w:t>
      </w:r>
      <w:hyperlink r:id="rId17" w:history="1">
        <w:r w:rsidR="00B9197D" w:rsidRPr="00CF23FA">
          <w:rPr>
            <w:rStyle w:val="Hyperlink"/>
            <w:rFonts w:ascii="Bookman Old Style" w:hAnsi="Bookman Old Style"/>
            <w:b/>
            <w:sz w:val="20"/>
            <w:szCs w:val="20"/>
          </w:rPr>
          <w:t>licitacao1@pmsas.pr.gov.br</w:t>
        </w:r>
      </w:hyperlink>
      <w:r w:rsidRPr="003828BC">
        <w:rPr>
          <w:rFonts w:ascii="Bookman Old Style" w:hAnsi="Bookman Old Style"/>
          <w:sz w:val="20"/>
          <w:szCs w:val="20"/>
        </w:rPr>
        <w:t xml:space="preserve">. Após o envio do e-mail, o responsável pelo envio deverá entrar em contato com o pregoeiro para confirmar o recebimento do e-mail e do seu conteúdo. O pregoeiro não </w:t>
      </w:r>
      <w:r w:rsidRPr="003828BC">
        <w:rPr>
          <w:rFonts w:ascii="Bookman Old Style" w:hAnsi="Bookman Old Style"/>
          <w:spacing w:val="-3"/>
          <w:sz w:val="20"/>
          <w:szCs w:val="20"/>
        </w:rPr>
        <w:t xml:space="preserve">se </w:t>
      </w:r>
      <w:r w:rsidRPr="003828BC">
        <w:rPr>
          <w:rFonts w:ascii="Bookman Old Style" w:hAnsi="Bookman Old Style"/>
          <w:sz w:val="20"/>
          <w:szCs w:val="20"/>
        </w:rPr>
        <w:t>responsabilizará por emails que, por qualquer motivo, não forem recebidos em virtude de problemas no servidor ou navegador, tanto do Município de Santo Antonio do Sudoeste quanto do</w:t>
      </w:r>
      <w:r w:rsidRPr="003828BC">
        <w:rPr>
          <w:rFonts w:ascii="Bookman Old Style" w:hAnsi="Bookman Old Style"/>
          <w:spacing w:val="-9"/>
          <w:sz w:val="20"/>
          <w:szCs w:val="20"/>
        </w:rPr>
        <w:t xml:space="preserve"> </w:t>
      </w:r>
      <w:r w:rsidRPr="003828BC">
        <w:rPr>
          <w:rFonts w:ascii="Bookman Old Style" w:hAnsi="Bookman Old Style"/>
          <w:sz w:val="20"/>
          <w:szCs w:val="20"/>
        </w:rPr>
        <w:t>emissor.</w:t>
      </w:r>
    </w:p>
    <w:p w:rsidR="00233EED" w:rsidRDefault="00233EED" w:rsidP="00D52BBE">
      <w:pPr>
        <w:pStyle w:val="PargrafodaLista"/>
        <w:ind w:left="0" w:firstLine="0"/>
        <w:rPr>
          <w:rFonts w:ascii="Bookman Old Style" w:hAnsi="Bookman Old Style"/>
          <w:b/>
          <w:sz w:val="20"/>
          <w:szCs w:val="20"/>
        </w:rPr>
      </w:pPr>
    </w:p>
    <w:p w:rsidR="00233EED" w:rsidRPr="003828BC" w:rsidRDefault="00233EED" w:rsidP="00F31FDD">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A fim de aplicar o princípio da isonomia entre as licitantes, após transcorrido o prazo de </w:t>
      </w:r>
      <w:r w:rsidRPr="003828BC">
        <w:rPr>
          <w:rFonts w:ascii="Bookman Old Style" w:hAnsi="Bookman Old Style"/>
          <w:spacing w:val="3"/>
          <w:sz w:val="20"/>
          <w:szCs w:val="20"/>
        </w:rPr>
        <w:t>02</w:t>
      </w:r>
      <w:r w:rsidRPr="003828BC">
        <w:rPr>
          <w:rFonts w:ascii="Bookman Old Style" w:hAnsi="Bookman Old Style"/>
          <w:spacing w:val="-38"/>
          <w:sz w:val="20"/>
          <w:szCs w:val="20"/>
        </w:rPr>
        <w:t xml:space="preserve"> </w:t>
      </w:r>
      <w:r w:rsidRPr="003828BC">
        <w:rPr>
          <w:rFonts w:ascii="Bookman Old Style" w:hAnsi="Bookman Old Style"/>
          <w:sz w:val="20"/>
          <w:szCs w:val="20"/>
        </w:rPr>
        <w:t>(duas) horas, não serão considerados, para fins de análise, sob qualquer alegação, o envio da Proposta de Preço, sendo realizado, pelo Pregoeiro, o registro da não aceitação da</w:t>
      </w:r>
      <w:r w:rsidRPr="003828BC">
        <w:rPr>
          <w:rFonts w:ascii="Bookman Old Style" w:hAnsi="Bookman Old Style"/>
          <w:spacing w:val="-6"/>
          <w:sz w:val="20"/>
          <w:szCs w:val="20"/>
        </w:rPr>
        <w:t xml:space="preserve"> </w:t>
      </w:r>
      <w:r w:rsidRPr="003828BC">
        <w:rPr>
          <w:rFonts w:ascii="Bookman Old Style" w:hAnsi="Bookman Old Style"/>
          <w:sz w:val="20"/>
          <w:szCs w:val="20"/>
        </w:rPr>
        <w:t>proposta.</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F31FDD">
      <w:pPr>
        <w:pStyle w:val="Corpodetexto"/>
        <w:numPr>
          <w:ilvl w:val="3"/>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caso</w:t>
      </w:r>
      <w:r w:rsidRPr="003828BC">
        <w:rPr>
          <w:rFonts w:ascii="Bookman Old Style" w:hAnsi="Bookman Old Style"/>
          <w:spacing w:val="-8"/>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impossibilidade</w:t>
      </w:r>
      <w:r w:rsidRPr="003828BC">
        <w:rPr>
          <w:rFonts w:ascii="Bookman Old Style" w:hAnsi="Bookman Old Style"/>
          <w:spacing w:val="-11"/>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atendimento</w:t>
      </w:r>
      <w:r w:rsidRPr="003828BC">
        <w:rPr>
          <w:rFonts w:ascii="Bookman Old Style" w:hAnsi="Bookman Old Style"/>
          <w:spacing w:val="-9"/>
          <w:sz w:val="20"/>
          <w:szCs w:val="20"/>
        </w:rPr>
        <w:t xml:space="preserve"> </w:t>
      </w:r>
      <w:r w:rsidRPr="003828BC">
        <w:rPr>
          <w:rFonts w:ascii="Bookman Old Style" w:hAnsi="Bookman Old Style"/>
          <w:sz w:val="20"/>
          <w:szCs w:val="20"/>
        </w:rPr>
        <w:t>ao</w:t>
      </w:r>
      <w:r w:rsidRPr="003828BC">
        <w:rPr>
          <w:rFonts w:ascii="Bookman Old Style" w:hAnsi="Bookman Old Style"/>
          <w:spacing w:val="-11"/>
          <w:sz w:val="20"/>
          <w:szCs w:val="20"/>
        </w:rPr>
        <w:t xml:space="preserve"> </w:t>
      </w:r>
      <w:r w:rsidRPr="003828BC">
        <w:rPr>
          <w:rFonts w:ascii="Bookman Old Style" w:hAnsi="Bookman Old Style"/>
          <w:sz w:val="20"/>
          <w:szCs w:val="20"/>
        </w:rPr>
        <w:t>prazo,</w:t>
      </w:r>
      <w:r w:rsidRPr="003828BC">
        <w:rPr>
          <w:rFonts w:ascii="Bookman Old Style" w:hAnsi="Bookman Old Style"/>
          <w:spacing w:val="-10"/>
          <w:sz w:val="20"/>
          <w:szCs w:val="20"/>
        </w:rPr>
        <w:t xml:space="preserve"> </w:t>
      </w:r>
      <w:r w:rsidRPr="003828BC">
        <w:rPr>
          <w:rFonts w:ascii="Bookman Old Style" w:hAnsi="Bookman Old Style"/>
          <w:sz w:val="20"/>
          <w:szCs w:val="20"/>
        </w:rPr>
        <w:t>o</w:t>
      </w:r>
      <w:r w:rsidRPr="003828BC">
        <w:rPr>
          <w:rFonts w:ascii="Bookman Old Style" w:hAnsi="Bookman Old Style"/>
          <w:spacing w:val="-13"/>
          <w:sz w:val="20"/>
          <w:szCs w:val="20"/>
        </w:rPr>
        <w:t xml:space="preserve"> </w:t>
      </w:r>
      <w:r w:rsidRPr="003828BC">
        <w:rPr>
          <w:rFonts w:ascii="Bookman Old Style" w:hAnsi="Bookman Old Style"/>
          <w:sz w:val="20"/>
          <w:szCs w:val="20"/>
        </w:rPr>
        <w:t>licitante</w:t>
      </w:r>
      <w:r w:rsidRPr="003828BC">
        <w:rPr>
          <w:rFonts w:ascii="Bookman Old Style" w:hAnsi="Bookman Old Style"/>
          <w:spacing w:val="-8"/>
          <w:sz w:val="20"/>
          <w:szCs w:val="20"/>
        </w:rPr>
        <w:t xml:space="preserve"> </w:t>
      </w:r>
      <w:r w:rsidRPr="003828BC">
        <w:rPr>
          <w:rFonts w:ascii="Bookman Old Style" w:hAnsi="Bookman Old Style"/>
          <w:sz w:val="20"/>
          <w:szCs w:val="20"/>
        </w:rPr>
        <w:t>deverá</w:t>
      </w:r>
      <w:r w:rsidRPr="003828BC">
        <w:rPr>
          <w:rFonts w:ascii="Bookman Old Style" w:hAnsi="Bookman Old Style"/>
          <w:spacing w:val="-11"/>
          <w:sz w:val="20"/>
          <w:szCs w:val="20"/>
        </w:rPr>
        <w:t xml:space="preserve"> </w:t>
      </w:r>
      <w:r w:rsidRPr="003828BC">
        <w:rPr>
          <w:rFonts w:ascii="Bookman Old Style" w:hAnsi="Bookman Old Style"/>
          <w:sz w:val="20"/>
          <w:szCs w:val="20"/>
        </w:rPr>
        <w:t>solicitar,</w:t>
      </w:r>
      <w:r w:rsidRPr="003828BC">
        <w:rPr>
          <w:rFonts w:ascii="Bookman Old Style" w:hAnsi="Bookman Old Style"/>
          <w:spacing w:val="-7"/>
          <w:sz w:val="20"/>
          <w:szCs w:val="20"/>
        </w:rPr>
        <w:t xml:space="preserve"> </w:t>
      </w:r>
      <w:r w:rsidRPr="003828BC">
        <w:rPr>
          <w:rFonts w:ascii="Bookman Old Style" w:hAnsi="Bookman Old Style"/>
          <w:b/>
          <w:sz w:val="20"/>
          <w:szCs w:val="20"/>
        </w:rPr>
        <w:t>dentro do prazo estipulado</w:t>
      </w:r>
      <w:r w:rsidRPr="003828BC">
        <w:rPr>
          <w:rFonts w:ascii="Bookman Old Style" w:hAnsi="Bookman Old Style"/>
          <w:sz w:val="20"/>
          <w:szCs w:val="20"/>
        </w:rPr>
        <w:t>, via chat ou e-mail, prorrogação do</w:t>
      </w:r>
      <w:r w:rsidRPr="003828BC">
        <w:rPr>
          <w:rFonts w:ascii="Bookman Old Style" w:hAnsi="Bookman Old Style"/>
          <w:spacing w:val="-7"/>
          <w:sz w:val="20"/>
          <w:szCs w:val="20"/>
        </w:rPr>
        <w:t xml:space="preserve"> </w:t>
      </w:r>
      <w:r w:rsidRPr="003828BC">
        <w:rPr>
          <w:rFonts w:ascii="Bookman Old Style" w:hAnsi="Bookman Old Style"/>
          <w:sz w:val="20"/>
          <w:szCs w:val="20"/>
        </w:rPr>
        <w:t>mesmo.</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F31FDD">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É facultado o Pregoeiro ou à autoridade competente, em qualquer fase da licitação, a promoção de diligência destinada a esclarecer ou complementar a instrução do processo, </w:t>
      </w:r>
      <w:r w:rsidRPr="003828BC">
        <w:rPr>
          <w:rFonts w:ascii="Bookman Old Style" w:hAnsi="Bookman Old Style"/>
          <w:b/>
          <w:sz w:val="20"/>
          <w:szCs w:val="20"/>
          <w:u w:val="single"/>
        </w:rPr>
        <w:t>vedada a inclusão posterior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de</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documento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ou</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informação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que</w:t>
      </w:r>
      <w:r w:rsidRPr="003828BC">
        <w:rPr>
          <w:rFonts w:ascii="Bookman Old Style" w:hAnsi="Bookman Old Style"/>
          <w:b/>
          <w:spacing w:val="-7"/>
          <w:sz w:val="20"/>
          <w:szCs w:val="20"/>
          <w:u w:val="single"/>
        </w:rPr>
        <w:t xml:space="preserve"> </w:t>
      </w:r>
      <w:r w:rsidRPr="003828BC">
        <w:rPr>
          <w:rFonts w:ascii="Bookman Old Style" w:hAnsi="Bookman Old Style"/>
          <w:b/>
          <w:sz w:val="20"/>
          <w:szCs w:val="20"/>
          <w:u w:val="single"/>
        </w:rPr>
        <w:t>deveria</w:t>
      </w:r>
      <w:r w:rsidRPr="003828BC">
        <w:rPr>
          <w:rFonts w:ascii="Bookman Old Style" w:hAnsi="Bookman Old Style"/>
          <w:b/>
          <w:spacing w:val="-10"/>
          <w:sz w:val="20"/>
          <w:szCs w:val="20"/>
          <w:u w:val="single"/>
        </w:rPr>
        <w:t xml:space="preserve"> </w:t>
      </w:r>
      <w:r w:rsidRPr="003828BC">
        <w:rPr>
          <w:rFonts w:ascii="Bookman Old Style" w:hAnsi="Bookman Old Style"/>
          <w:b/>
          <w:sz w:val="20"/>
          <w:szCs w:val="20"/>
          <w:u w:val="single"/>
        </w:rPr>
        <w:t>constar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processo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desde</w:t>
      </w:r>
      <w:r w:rsidRPr="003828BC">
        <w:rPr>
          <w:rFonts w:ascii="Bookman Old Style" w:hAnsi="Bookman Old Style"/>
          <w:b/>
          <w:spacing w:val="-12"/>
          <w:sz w:val="20"/>
          <w:szCs w:val="20"/>
          <w:u w:val="single"/>
        </w:rPr>
        <w:t xml:space="preserve"> </w:t>
      </w:r>
      <w:r w:rsidRPr="003828BC">
        <w:rPr>
          <w:rFonts w:ascii="Bookman Old Style" w:hAnsi="Bookman Old Style"/>
          <w:b/>
          <w:sz w:val="20"/>
          <w:szCs w:val="20"/>
          <w:u w:val="single"/>
        </w:rPr>
        <w:t>a</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realização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da sessão pública</w:t>
      </w:r>
      <w:r w:rsidRPr="003828BC">
        <w:rPr>
          <w:rFonts w:ascii="Bookman Old Style" w:hAnsi="Bookman Old Style"/>
          <w:sz w:val="20"/>
          <w:szCs w:val="20"/>
        </w:rPr>
        <w:t>.</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F31FDD">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Se a proposta não for aceitável ou se a LICITANTE deixar de enviar a Proposta de Preços atualizada ou não atender às exigências habilitatórias, o Pregoeiro DESCLASSIFICARÁ e examinará a proposta subsequente e, assim, sucessivamente, na ordem de classificação,</w:t>
      </w:r>
      <w:r>
        <w:rPr>
          <w:rFonts w:ascii="Bookman Old Style" w:hAnsi="Bookman Old Style"/>
          <w:sz w:val="20"/>
          <w:szCs w:val="20"/>
        </w:rPr>
        <w:t xml:space="preserve"> </w:t>
      </w:r>
      <w:r w:rsidRPr="003828BC">
        <w:rPr>
          <w:rFonts w:ascii="Bookman Old Style" w:hAnsi="Bookman Old Style"/>
          <w:sz w:val="20"/>
          <w:szCs w:val="20"/>
        </w:rPr>
        <w:t>até a apuração de uma proposta que atenda a este</w:t>
      </w:r>
      <w:r w:rsidRPr="003828BC">
        <w:rPr>
          <w:rFonts w:ascii="Bookman Old Style" w:hAnsi="Bookman Old Style"/>
          <w:spacing w:val="-5"/>
          <w:sz w:val="20"/>
          <w:szCs w:val="20"/>
        </w:rPr>
        <w:t xml:space="preserve"> </w:t>
      </w:r>
      <w:r w:rsidRPr="003828BC">
        <w:rPr>
          <w:rFonts w:ascii="Bookman Old Style" w:hAnsi="Bookman Old Style"/>
          <w:sz w:val="20"/>
          <w:szCs w:val="20"/>
        </w:rPr>
        <w:t>Edital.</w:t>
      </w:r>
    </w:p>
    <w:p w:rsidR="00233EED" w:rsidRPr="005B6C5B" w:rsidRDefault="00233EED" w:rsidP="00D52BBE">
      <w:pPr>
        <w:pStyle w:val="Corpodetexto"/>
        <w:spacing w:before="1"/>
        <w:jc w:val="both"/>
        <w:rPr>
          <w:rFonts w:ascii="Bookman Old Style" w:hAnsi="Bookman Old Style"/>
          <w:sz w:val="20"/>
          <w:szCs w:val="20"/>
        </w:rPr>
      </w:pPr>
    </w:p>
    <w:p w:rsidR="00233EED" w:rsidRDefault="00233EED" w:rsidP="00F31FDD">
      <w:pPr>
        <w:pStyle w:val="PargrafodaLista"/>
        <w:numPr>
          <w:ilvl w:val="1"/>
          <w:numId w:val="10"/>
        </w:numPr>
        <w:tabs>
          <w:tab w:val="left" w:pos="1301"/>
          <w:tab w:val="left" w:pos="1303"/>
        </w:tabs>
        <w:ind w:left="0" w:firstLine="0"/>
        <w:rPr>
          <w:rFonts w:ascii="Bookman Old Style" w:hAnsi="Bookman Old Style"/>
          <w:b/>
          <w:sz w:val="20"/>
          <w:szCs w:val="20"/>
        </w:rPr>
      </w:pPr>
      <w:r w:rsidRPr="005B6C5B">
        <w:rPr>
          <w:rFonts w:ascii="Bookman Old Style" w:hAnsi="Bookman Old Style"/>
          <w:sz w:val="20"/>
          <w:szCs w:val="20"/>
        </w:rPr>
        <w:t>A proposta deverá</w:t>
      </w:r>
      <w:r w:rsidRPr="005B6C5B">
        <w:rPr>
          <w:rFonts w:ascii="Bookman Old Style" w:hAnsi="Bookman Old Style"/>
          <w:spacing w:val="-13"/>
          <w:sz w:val="20"/>
          <w:szCs w:val="20"/>
        </w:rPr>
        <w:t xml:space="preserve"> </w:t>
      </w:r>
      <w:r w:rsidRPr="005B6C5B">
        <w:rPr>
          <w:rFonts w:ascii="Bookman Old Style" w:hAnsi="Bookman Old Style"/>
          <w:b/>
          <w:sz w:val="20"/>
          <w:szCs w:val="20"/>
        </w:rPr>
        <w:t>conter:</w:t>
      </w:r>
    </w:p>
    <w:p w:rsidR="00233EED" w:rsidRDefault="00233EED" w:rsidP="00D52BBE">
      <w:pPr>
        <w:pStyle w:val="PargrafodaLista"/>
        <w:tabs>
          <w:tab w:val="left" w:pos="1301"/>
          <w:tab w:val="left" w:pos="1303"/>
        </w:tabs>
        <w:ind w:left="0" w:firstLine="0"/>
        <w:rPr>
          <w:rFonts w:ascii="Bookman Old Style" w:hAnsi="Bookman Old Style"/>
          <w:sz w:val="20"/>
          <w:szCs w:val="20"/>
        </w:rPr>
      </w:pPr>
    </w:p>
    <w:p w:rsidR="00233EED" w:rsidRPr="003828BC"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roposta de preços, conforme modelo constante do Anexo II do presente Edital, vedado o preenchimento desta com dados aleatórios, sob pena de desclassificação da</w:t>
      </w:r>
      <w:r w:rsidRPr="003828BC">
        <w:rPr>
          <w:rFonts w:ascii="Bookman Old Style" w:hAnsi="Bookman Old Style"/>
          <w:b/>
          <w:spacing w:val="-22"/>
          <w:sz w:val="20"/>
          <w:szCs w:val="20"/>
        </w:rPr>
        <w:t xml:space="preserve"> </w:t>
      </w:r>
      <w:r w:rsidRPr="003828BC">
        <w:rPr>
          <w:rFonts w:ascii="Bookman Old Style" w:hAnsi="Bookman Old Style"/>
          <w:b/>
          <w:sz w:val="20"/>
          <w:szCs w:val="20"/>
        </w:rPr>
        <w:t>proposta;</w:t>
      </w:r>
    </w:p>
    <w:p w:rsidR="00233EED" w:rsidRPr="003828BC" w:rsidRDefault="00233EED" w:rsidP="00D52BBE">
      <w:pPr>
        <w:pStyle w:val="PargrafodaLista"/>
        <w:tabs>
          <w:tab w:val="left" w:pos="1301"/>
          <w:tab w:val="left" w:pos="1303"/>
        </w:tabs>
        <w:ind w:left="0" w:firstLine="0"/>
        <w:rPr>
          <w:rFonts w:ascii="Bookman Old Style" w:hAnsi="Bookman Old Style"/>
          <w:b/>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reços</w:t>
      </w:r>
      <w:r w:rsidRPr="003828BC">
        <w:rPr>
          <w:rFonts w:ascii="Bookman Old Style" w:hAnsi="Bookman Old Style"/>
          <w:b/>
          <w:spacing w:val="-13"/>
          <w:sz w:val="20"/>
          <w:szCs w:val="20"/>
        </w:rPr>
        <w:t xml:space="preserve"> </w:t>
      </w:r>
      <w:r w:rsidRPr="003828BC">
        <w:rPr>
          <w:rFonts w:ascii="Bookman Old Style" w:hAnsi="Bookman Old Style"/>
          <w:b/>
          <w:sz w:val="20"/>
          <w:szCs w:val="20"/>
        </w:rPr>
        <w:t>unitários</w:t>
      </w:r>
      <w:r w:rsidRPr="003828BC">
        <w:rPr>
          <w:rFonts w:ascii="Bookman Old Style" w:hAnsi="Bookman Old Style"/>
          <w:b/>
          <w:spacing w:val="-12"/>
          <w:sz w:val="20"/>
          <w:szCs w:val="20"/>
        </w:rPr>
        <w:t xml:space="preserve"> </w:t>
      </w:r>
      <w:r w:rsidRPr="003828BC">
        <w:rPr>
          <w:rFonts w:ascii="Bookman Old Style" w:hAnsi="Bookman Old Style"/>
          <w:b/>
          <w:sz w:val="20"/>
          <w:szCs w:val="20"/>
        </w:rPr>
        <w:t>e</w:t>
      </w:r>
      <w:r w:rsidRPr="003828BC">
        <w:rPr>
          <w:rFonts w:ascii="Bookman Old Style" w:hAnsi="Bookman Old Style"/>
          <w:b/>
          <w:spacing w:val="-12"/>
          <w:sz w:val="20"/>
          <w:szCs w:val="20"/>
        </w:rPr>
        <w:t xml:space="preserve"> </w:t>
      </w:r>
      <w:r w:rsidRPr="003828BC">
        <w:rPr>
          <w:rFonts w:ascii="Bookman Old Style" w:hAnsi="Bookman Old Style"/>
          <w:b/>
          <w:sz w:val="20"/>
          <w:szCs w:val="20"/>
        </w:rPr>
        <w:t>totais</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1"/>
          <w:sz w:val="20"/>
          <w:szCs w:val="20"/>
        </w:rPr>
        <w:t xml:space="preserve"> </w:t>
      </w:r>
      <w:r w:rsidRPr="003828BC">
        <w:rPr>
          <w:rFonts w:ascii="Bookman Old Style" w:hAnsi="Bookman Old Style"/>
          <w:sz w:val="20"/>
          <w:szCs w:val="20"/>
        </w:rPr>
        <w:t>moeda</w:t>
      </w:r>
      <w:r w:rsidRPr="003828BC">
        <w:rPr>
          <w:rFonts w:ascii="Bookman Old Style" w:hAnsi="Bookman Old Style"/>
          <w:spacing w:val="-12"/>
          <w:sz w:val="20"/>
          <w:szCs w:val="20"/>
        </w:rPr>
        <w:t xml:space="preserve"> </w:t>
      </w:r>
      <w:r w:rsidRPr="003828BC">
        <w:rPr>
          <w:rFonts w:ascii="Bookman Old Style" w:hAnsi="Bookman Old Style"/>
          <w:sz w:val="20"/>
          <w:szCs w:val="20"/>
        </w:rPr>
        <w:t>corrente</w:t>
      </w:r>
      <w:r w:rsidRPr="003828BC">
        <w:rPr>
          <w:rFonts w:ascii="Bookman Old Style" w:hAnsi="Bookman Old Style"/>
          <w:spacing w:val="-12"/>
          <w:sz w:val="20"/>
          <w:szCs w:val="20"/>
        </w:rPr>
        <w:t xml:space="preserve"> </w:t>
      </w:r>
      <w:r w:rsidRPr="003828BC">
        <w:rPr>
          <w:rFonts w:ascii="Bookman Old Style" w:hAnsi="Bookman Old Style"/>
          <w:sz w:val="20"/>
          <w:szCs w:val="20"/>
        </w:rPr>
        <w:t>nacional,</w:t>
      </w:r>
      <w:r w:rsidRPr="003828BC">
        <w:rPr>
          <w:rFonts w:ascii="Bookman Old Style" w:hAnsi="Bookman Old Style"/>
          <w:spacing w:val="-16"/>
          <w:sz w:val="20"/>
          <w:szCs w:val="20"/>
        </w:rPr>
        <w:t xml:space="preserve"> </w:t>
      </w:r>
      <w:r w:rsidRPr="003828BC">
        <w:rPr>
          <w:rFonts w:ascii="Bookman Old Style" w:hAnsi="Bookman Old Style"/>
          <w:sz w:val="20"/>
          <w:szCs w:val="20"/>
        </w:rPr>
        <w:t>em</w:t>
      </w:r>
      <w:r w:rsidRPr="003828BC">
        <w:rPr>
          <w:rFonts w:ascii="Bookman Old Style" w:hAnsi="Bookman Old Style"/>
          <w:spacing w:val="-16"/>
          <w:sz w:val="20"/>
          <w:szCs w:val="20"/>
        </w:rPr>
        <w:t xml:space="preserve"> </w:t>
      </w:r>
      <w:r w:rsidRPr="003828BC">
        <w:rPr>
          <w:rFonts w:ascii="Bookman Old Style" w:hAnsi="Bookman Old Style"/>
          <w:sz w:val="20"/>
          <w:szCs w:val="20"/>
        </w:rPr>
        <w:t>algarismo</w:t>
      </w:r>
      <w:r w:rsidRPr="003828BC">
        <w:rPr>
          <w:rFonts w:ascii="Bookman Old Style" w:hAnsi="Bookman Old Style"/>
          <w:spacing w:val="-12"/>
          <w:sz w:val="20"/>
          <w:szCs w:val="20"/>
        </w:rPr>
        <w:t xml:space="preserve"> </w:t>
      </w:r>
      <w:r w:rsidRPr="003828BC">
        <w:rPr>
          <w:rFonts w:ascii="Bookman Old Style" w:hAnsi="Bookman Old Style"/>
          <w:sz w:val="20"/>
          <w:szCs w:val="20"/>
        </w:rPr>
        <w:t>e</w:t>
      </w:r>
      <w:r w:rsidRPr="003828BC">
        <w:rPr>
          <w:rFonts w:ascii="Bookman Old Style" w:hAnsi="Bookman Old Style"/>
          <w:spacing w:val="-12"/>
          <w:sz w:val="20"/>
          <w:szCs w:val="20"/>
        </w:rPr>
        <w:t xml:space="preserve"> </w:t>
      </w:r>
      <w:r w:rsidRPr="003828BC">
        <w:rPr>
          <w:rFonts w:ascii="Bookman Old Style" w:hAnsi="Bookman Old Style"/>
          <w:sz w:val="20"/>
          <w:szCs w:val="20"/>
        </w:rPr>
        <w:t>por</w:t>
      </w:r>
      <w:r w:rsidRPr="003828BC">
        <w:rPr>
          <w:rFonts w:ascii="Bookman Old Style" w:hAnsi="Bookman Old Style"/>
          <w:spacing w:val="-12"/>
          <w:sz w:val="20"/>
          <w:szCs w:val="20"/>
        </w:rPr>
        <w:t xml:space="preserve"> </w:t>
      </w:r>
      <w:r w:rsidRPr="003828BC">
        <w:rPr>
          <w:rFonts w:ascii="Bookman Old Style" w:hAnsi="Bookman Old Style"/>
          <w:sz w:val="20"/>
          <w:szCs w:val="20"/>
        </w:rPr>
        <w:t>extenso,</w:t>
      </w:r>
      <w:r w:rsidRPr="003828BC">
        <w:rPr>
          <w:rFonts w:ascii="Bookman Old Style" w:hAnsi="Bookman Old Style"/>
          <w:spacing w:val="-14"/>
          <w:sz w:val="20"/>
          <w:szCs w:val="20"/>
        </w:rPr>
        <w:t xml:space="preserve"> </w:t>
      </w:r>
      <w:r w:rsidRPr="003828BC">
        <w:rPr>
          <w:rFonts w:ascii="Bookman Old Style" w:hAnsi="Bookman Old Style"/>
          <w:sz w:val="20"/>
          <w:szCs w:val="20"/>
        </w:rPr>
        <w:t>sem</w:t>
      </w:r>
      <w:r w:rsidRPr="003828BC">
        <w:rPr>
          <w:rFonts w:ascii="Bookman Old Style" w:hAnsi="Bookman Old Style"/>
          <w:spacing w:val="-16"/>
          <w:sz w:val="20"/>
          <w:szCs w:val="20"/>
        </w:rPr>
        <w:t xml:space="preserve"> </w:t>
      </w:r>
      <w:r w:rsidRPr="003828BC">
        <w:rPr>
          <w:rFonts w:ascii="Bookman Old Style" w:hAnsi="Bookman Old Style"/>
          <w:sz w:val="20"/>
          <w:szCs w:val="20"/>
        </w:rPr>
        <w:t>inclusão de qualquer encargo financeiro ou previsão</w:t>
      </w:r>
      <w:r w:rsidRPr="003828BC">
        <w:rPr>
          <w:rFonts w:ascii="Bookman Old Style" w:hAnsi="Bookman Old Style"/>
          <w:spacing w:val="-7"/>
          <w:sz w:val="20"/>
          <w:szCs w:val="20"/>
        </w:rPr>
        <w:t xml:space="preserve"> </w:t>
      </w:r>
      <w:r w:rsidRPr="003828BC">
        <w:rPr>
          <w:rFonts w:ascii="Bookman Old Style" w:hAnsi="Bookman Old Style"/>
          <w:sz w:val="20"/>
          <w:szCs w:val="20"/>
        </w:rPr>
        <w:t>inflacionária;</w:t>
      </w:r>
    </w:p>
    <w:p w:rsidR="00233EED" w:rsidRPr="00233EED" w:rsidRDefault="00233EED" w:rsidP="00D52BBE">
      <w:pPr>
        <w:pStyle w:val="PargrafodaLista"/>
        <w:ind w:left="0" w:firstLine="0"/>
        <w:rPr>
          <w:rFonts w:ascii="Bookman Old Style" w:hAnsi="Bookman Old Style"/>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b/>
          <w:sz w:val="20"/>
          <w:szCs w:val="20"/>
        </w:rPr>
        <w:t>A</w:t>
      </w:r>
      <w:r w:rsidRPr="00233EED">
        <w:rPr>
          <w:rFonts w:ascii="Bookman Old Style" w:hAnsi="Bookman Old Style"/>
          <w:b/>
          <w:spacing w:val="-8"/>
          <w:sz w:val="20"/>
          <w:szCs w:val="20"/>
        </w:rPr>
        <w:t xml:space="preserve"> </w:t>
      </w:r>
      <w:r w:rsidRPr="00233EED">
        <w:rPr>
          <w:rFonts w:ascii="Bookman Old Style" w:hAnsi="Bookman Old Style"/>
          <w:b/>
          <w:sz w:val="20"/>
          <w:szCs w:val="20"/>
        </w:rPr>
        <w:t>apresentação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w:t>
      </w:r>
      <w:r w:rsidRPr="00233EED">
        <w:rPr>
          <w:rFonts w:ascii="Bookman Old Style" w:hAnsi="Bookman Old Style"/>
          <w:b/>
          <w:spacing w:val="-6"/>
          <w:sz w:val="20"/>
          <w:szCs w:val="20"/>
        </w:rPr>
        <w:t xml:space="preserve"> </w:t>
      </w:r>
      <w:r w:rsidRPr="00233EED">
        <w:rPr>
          <w:rFonts w:ascii="Bookman Old Style" w:hAnsi="Bookman Old Style"/>
          <w:b/>
          <w:sz w:val="20"/>
          <w:szCs w:val="20"/>
        </w:rPr>
        <w:t>proposta</w:t>
      </w:r>
      <w:r w:rsidRPr="00233EED">
        <w:rPr>
          <w:rFonts w:ascii="Bookman Old Style" w:hAnsi="Bookman Old Style"/>
          <w:b/>
          <w:spacing w:val="-6"/>
          <w:sz w:val="20"/>
          <w:szCs w:val="20"/>
        </w:rPr>
        <w:t xml:space="preserve"> </w:t>
      </w:r>
      <w:r w:rsidRPr="00233EED">
        <w:rPr>
          <w:rFonts w:ascii="Bookman Old Style" w:hAnsi="Bookman Old Style"/>
          <w:b/>
          <w:sz w:val="20"/>
          <w:szCs w:val="20"/>
        </w:rPr>
        <w:t>implicará</w:t>
      </w:r>
      <w:r w:rsidRPr="00233EED">
        <w:rPr>
          <w:rFonts w:ascii="Bookman Old Style" w:hAnsi="Bookman Old Style"/>
          <w:b/>
          <w:spacing w:val="-7"/>
          <w:sz w:val="20"/>
          <w:szCs w:val="20"/>
        </w:rPr>
        <w:t xml:space="preserve"> </w:t>
      </w:r>
      <w:r w:rsidRPr="00233EED">
        <w:rPr>
          <w:rFonts w:ascii="Bookman Old Style" w:hAnsi="Bookman Old Style"/>
          <w:b/>
          <w:sz w:val="20"/>
          <w:szCs w:val="20"/>
        </w:rPr>
        <w:t>na</w:t>
      </w:r>
      <w:r w:rsidRPr="00233EED">
        <w:rPr>
          <w:rFonts w:ascii="Bookman Old Style" w:hAnsi="Bookman Old Style"/>
          <w:b/>
          <w:spacing w:val="-6"/>
          <w:sz w:val="20"/>
          <w:szCs w:val="20"/>
        </w:rPr>
        <w:t xml:space="preserve"> </w:t>
      </w:r>
      <w:r w:rsidRPr="00233EED">
        <w:rPr>
          <w:rFonts w:ascii="Bookman Old Style" w:hAnsi="Bookman Old Style"/>
          <w:b/>
          <w:sz w:val="20"/>
          <w:szCs w:val="20"/>
        </w:rPr>
        <w:t>plena</w:t>
      </w:r>
      <w:r w:rsidRPr="00233EED">
        <w:rPr>
          <w:rFonts w:ascii="Bookman Old Style" w:hAnsi="Bookman Old Style"/>
          <w:b/>
          <w:spacing w:val="-6"/>
          <w:sz w:val="20"/>
          <w:szCs w:val="20"/>
        </w:rPr>
        <w:t xml:space="preserve"> </w:t>
      </w:r>
      <w:r w:rsidRPr="00233EED">
        <w:rPr>
          <w:rFonts w:ascii="Bookman Old Style" w:hAnsi="Bookman Old Style"/>
          <w:b/>
          <w:sz w:val="20"/>
          <w:szCs w:val="20"/>
        </w:rPr>
        <w:t>aceitação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das</w:t>
      </w:r>
      <w:r w:rsidRPr="00233EED">
        <w:rPr>
          <w:rFonts w:ascii="Bookman Old Style" w:hAnsi="Bookman Old Style"/>
          <w:b/>
          <w:spacing w:val="-6"/>
          <w:sz w:val="20"/>
          <w:szCs w:val="20"/>
        </w:rPr>
        <w:t xml:space="preserve"> </w:t>
      </w:r>
      <w:r w:rsidRPr="00233EED">
        <w:rPr>
          <w:rFonts w:ascii="Bookman Old Style" w:hAnsi="Bookman Old Style"/>
          <w:b/>
          <w:sz w:val="20"/>
          <w:szCs w:val="20"/>
        </w:rPr>
        <w:t>condições</w:t>
      </w:r>
      <w:r w:rsidRPr="00233EED">
        <w:rPr>
          <w:rFonts w:ascii="Bookman Old Style" w:hAnsi="Bookman Old Style"/>
          <w:b/>
          <w:spacing w:val="-5"/>
          <w:sz w:val="20"/>
          <w:szCs w:val="20"/>
        </w:rPr>
        <w:t xml:space="preserve"> </w:t>
      </w:r>
      <w:r w:rsidRPr="00233EED">
        <w:rPr>
          <w:rFonts w:ascii="Bookman Old Style" w:hAnsi="Bookman Old Style"/>
          <w:b/>
          <w:sz w:val="20"/>
          <w:szCs w:val="20"/>
        </w:rPr>
        <w:t>estabelecidas</w:t>
      </w:r>
      <w:r w:rsidRPr="00233EED">
        <w:rPr>
          <w:rFonts w:ascii="Bookman Old Style" w:hAnsi="Bookman Old Style"/>
          <w:b/>
          <w:spacing w:val="-6"/>
          <w:sz w:val="20"/>
          <w:szCs w:val="20"/>
        </w:rPr>
        <w:t xml:space="preserve"> </w:t>
      </w:r>
      <w:r w:rsidRPr="00233EED">
        <w:rPr>
          <w:rFonts w:ascii="Bookman Old Style" w:hAnsi="Bookman Old Style"/>
          <w:b/>
          <w:sz w:val="20"/>
          <w:szCs w:val="20"/>
        </w:rPr>
        <w:t>neste edital e seus</w:t>
      </w:r>
      <w:r w:rsidRPr="00233EED">
        <w:rPr>
          <w:rFonts w:ascii="Bookman Old Style" w:hAnsi="Bookman Old Style"/>
          <w:b/>
          <w:spacing w:val="-3"/>
          <w:sz w:val="20"/>
          <w:szCs w:val="20"/>
        </w:rPr>
        <w:t xml:space="preserve"> </w:t>
      </w:r>
      <w:r w:rsidRPr="00233EED">
        <w:rPr>
          <w:rFonts w:ascii="Bookman Old Style" w:hAnsi="Bookman Old Style"/>
          <w:b/>
          <w:sz w:val="20"/>
          <w:szCs w:val="20"/>
        </w:rPr>
        <w:t>anexos.</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sz w:val="20"/>
          <w:szCs w:val="20"/>
        </w:rPr>
        <w:t>P</w:t>
      </w:r>
      <w:r w:rsidRPr="00233EED">
        <w:rPr>
          <w:rFonts w:ascii="Bookman Old Style" w:hAnsi="Bookman Old Style"/>
          <w:sz w:val="20"/>
          <w:szCs w:val="20"/>
        </w:rPr>
        <w:t xml:space="preserve">razo de </w:t>
      </w:r>
      <w:r w:rsidRPr="00233EED">
        <w:rPr>
          <w:rFonts w:ascii="Bookman Old Style" w:hAnsi="Bookman Old Style"/>
          <w:b/>
          <w:sz w:val="20"/>
          <w:szCs w:val="20"/>
        </w:rPr>
        <w:t>validade da proposta não inferior a 60 (sessenta) dias</w:t>
      </w:r>
      <w:r w:rsidRPr="00233EED">
        <w:rPr>
          <w:rFonts w:ascii="Bookman Old Style" w:hAnsi="Bookman Old Style"/>
          <w:sz w:val="20"/>
          <w:szCs w:val="20"/>
        </w:rPr>
        <w:t>, contados da data estipulada para a abertura do presente certame, conforme previsto no art. 69, § 2º combinado com o artigo 66, § 4º;</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O preço proposto deverá ser expresso em moeda corrente nacional (Real), </w:t>
      </w:r>
      <w:r w:rsidRPr="00233EED">
        <w:rPr>
          <w:rFonts w:ascii="Bookman Old Style" w:hAnsi="Bookman Old Style"/>
          <w:b/>
          <w:sz w:val="20"/>
          <w:szCs w:val="20"/>
        </w:rPr>
        <w:t xml:space="preserve">com até </w:t>
      </w:r>
      <w:r w:rsidR="00A36EA7">
        <w:rPr>
          <w:rFonts w:ascii="Bookman Old Style" w:hAnsi="Bookman Old Style"/>
          <w:b/>
          <w:sz w:val="20"/>
          <w:szCs w:val="20"/>
        </w:rPr>
        <w:t>duas</w:t>
      </w:r>
      <w:r w:rsidRPr="00233EED">
        <w:rPr>
          <w:rFonts w:ascii="Bookman Old Style" w:hAnsi="Bookman Old Style"/>
          <w:b/>
          <w:sz w:val="20"/>
          <w:szCs w:val="20"/>
        </w:rPr>
        <w:t xml:space="preserve"> casas decimais (0,0</w:t>
      </w:r>
      <w:r w:rsidR="00A36EA7">
        <w:rPr>
          <w:rFonts w:ascii="Bookman Old Style" w:hAnsi="Bookman Old Style"/>
          <w:b/>
          <w:sz w:val="20"/>
          <w:szCs w:val="20"/>
        </w:rPr>
        <w:t>0</w:t>
      </w:r>
      <w:r w:rsidRPr="00233EED">
        <w:rPr>
          <w:rFonts w:ascii="Bookman Old Style" w:hAnsi="Bookman Old Style"/>
          <w:b/>
          <w:sz w:val="20"/>
          <w:szCs w:val="20"/>
        </w:rPr>
        <w:t>)</w:t>
      </w:r>
      <w:r w:rsidRPr="00233EED">
        <w:rPr>
          <w:rFonts w:ascii="Bookman Old Style" w:hAnsi="Bookman Old Style"/>
          <w:sz w:val="20"/>
          <w:szCs w:val="20"/>
        </w:rPr>
        <w:t>.</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proposta</w:t>
      </w:r>
      <w:r w:rsidRPr="00233EED">
        <w:rPr>
          <w:rFonts w:ascii="Bookman Old Style" w:hAnsi="Bookman Old Style"/>
          <w:sz w:val="20"/>
          <w:szCs w:val="20"/>
        </w:rPr>
        <w:t xml:space="preserve">, enviada exclusivamente por meio do Sistema Eletrônico, deve atender todas as especificações técnicas obrigatórias do </w:t>
      </w:r>
      <w:r w:rsidRPr="00233EED">
        <w:rPr>
          <w:rFonts w:ascii="Bookman Old Style" w:hAnsi="Bookman Old Style"/>
          <w:b/>
          <w:sz w:val="20"/>
          <w:szCs w:val="20"/>
        </w:rPr>
        <w:t xml:space="preserve">Edital </w:t>
      </w:r>
      <w:r w:rsidRPr="00233EED">
        <w:rPr>
          <w:rFonts w:ascii="Bookman Old Style" w:hAnsi="Bookman Old Style"/>
          <w:sz w:val="20"/>
          <w:szCs w:val="20"/>
        </w:rPr>
        <w:t xml:space="preserve">e </w:t>
      </w:r>
      <w:r w:rsidRPr="00233EED">
        <w:rPr>
          <w:rFonts w:ascii="Bookman Old Style" w:hAnsi="Bookman Old Style"/>
          <w:b/>
          <w:sz w:val="20"/>
          <w:szCs w:val="20"/>
        </w:rPr>
        <w:t xml:space="preserve">Anexos </w:t>
      </w:r>
      <w:r w:rsidRPr="00233EED">
        <w:rPr>
          <w:rFonts w:ascii="Bookman Old Style" w:hAnsi="Bookman Old Style"/>
          <w:sz w:val="20"/>
          <w:szCs w:val="20"/>
        </w:rPr>
        <w:t>sob pena de</w:t>
      </w:r>
      <w:r w:rsidRPr="00233EED">
        <w:rPr>
          <w:rFonts w:ascii="Bookman Old Style" w:hAnsi="Bookman Old Style"/>
          <w:spacing w:val="-15"/>
          <w:sz w:val="20"/>
          <w:szCs w:val="20"/>
        </w:rPr>
        <w:t xml:space="preserve"> </w:t>
      </w:r>
      <w:r w:rsidRPr="00233EED">
        <w:rPr>
          <w:rFonts w:ascii="Bookman Old Style" w:hAnsi="Bookman Old Style"/>
          <w:sz w:val="20"/>
          <w:szCs w:val="20"/>
        </w:rPr>
        <w:t>desclassificação.</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O</w:t>
      </w:r>
      <w:r w:rsidRPr="00233EED">
        <w:rPr>
          <w:rFonts w:ascii="Bookman Old Style" w:hAnsi="Bookman Old Style"/>
          <w:spacing w:val="-15"/>
          <w:sz w:val="20"/>
          <w:szCs w:val="20"/>
        </w:rPr>
        <w:t xml:space="preserve"> </w:t>
      </w:r>
      <w:r w:rsidRPr="00233EED">
        <w:rPr>
          <w:rFonts w:ascii="Bookman Old Style" w:hAnsi="Bookman Old Style"/>
          <w:sz w:val="20"/>
          <w:szCs w:val="20"/>
        </w:rPr>
        <w:t>Pregoeiro</w:t>
      </w:r>
      <w:r w:rsidRPr="00233EED">
        <w:rPr>
          <w:rFonts w:ascii="Bookman Old Style" w:hAnsi="Bookman Old Style"/>
          <w:spacing w:val="-14"/>
          <w:sz w:val="20"/>
          <w:szCs w:val="20"/>
        </w:rPr>
        <w:t xml:space="preserve"> </w:t>
      </w:r>
      <w:r w:rsidRPr="00233EED">
        <w:rPr>
          <w:rFonts w:ascii="Bookman Old Style" w:hAnsi="Bookman Old Style"/>
          <w:sz w:val="20"/>
          <w:szCs w:val="20"/>
        </w:rPr>
        <w:t>reserva</w:t>
      </w:r>
      <w:r w:rsidRPr="00233EED">
        <w:rPr>
          <w:rFonts w:ascii="Bookman Old Style" w:hAnsi="Bookman Old Style"/>
          <w:spacing w:val="-14"/>
          <w:sz w:val="20"/>
          <w:szCs w:val="20"/>
        </w:rPr>
        <w:t xml:space="preserve"> </w:t>
      </w:r>
      <w:r w:rsidRPr="00233EED">
        <w:rPr>
          <w:rFonts w:ascii="Bookman Old Style" w:hAnsi="Bookman Old Style"/>
          <w:sz w:val="20"/>
          <w:szCs w:val="20"/>
        </w:rPr>
        <w:t>o</w:t>
      </w:r>
      <w:r w:rsidRPr="00233EED">
        <w:rPr>
          <w:rFonts w:ascii="Bookman Old Style" w:hAnsi="Bookman Old Style"/>
          <w:spacing w:val="-13"/>
          <w:sz w:val="20"/>
          <w:szCs w:val="20"/>
        </w:rPr>
        <w:t xml:space="preserve"> </w:t>
      </w:r>
      <w:r w:rsidRPr="00233EED">
        <w:rPr>
          <w:rFonts w:ascii="Bookman Old Style" w:hAnsi="Bookman Old Style"/>
          <w:sz w:val="20"/>
          <w:szCs w:val="20"/>
        </w:rPr>
        <w:t>direito</w:t>
      </w:r>
      <w:r w:rsidRPr="00233EED">
        <w:rPr>
          <w:rFonts w:ascii="Bookman Old Style" w:hAnsi="Bookman Old Style"/>
          <w:spacing w:val="-14"/>
          <w:sz w:val="20"/>
          <w:szCs w:val="20"/>
        </w:rPr>
        <w:t xml:space="preserve"> </w:t>
      </w:r>
      <w:r w:rsidRPr="00233EED">
        <w:rPr>
          <w:rFonts w:ascii="Bookman Old Style" w:hAnsi="Bookman Old Style"/>
          <w:sz w:val="20"/>
          <w:szCs w:val="20"/>
        </w:rPr>
        <w:t>de</w:t>
      </w:r>
      <w:r w:rsidRPr="00233EED">
        <w:rPr>
          <w:rFonts w:ascii="Bookman Old Style" w:hAnsi="Bookman Old Style"/>
          <w:spacing w:val="-14"/>
          <w:sz w:val="20"/>
          <w:szCs w:val="20"/>
        </w:rPr>
        <w:t xml:space="preserve"> </w:t>
      </w:r>
      <w:r w:rsidRPr="00233EED">
        <w:rPr>
          <w:rFonts w:ascii="Bookman Old Style" w:hAnsi="Bookman Old Style"/>
          <w:sz w:val="20"/>
          <w:szCs w:val="20"/>
        </w:rPr>
        <w:t>realizar</w:t>
      </w:r>
      <w:r w:rsidRPr="00233EED">
        <w:rPr>
          <w:rFonts w:ascii="Bookman Old Style" w:hAnsi="Bookman Old Style"/>
          <w:spacing w:val="-13"/>
          <w:sz w:val="20"/>
          <w:szCs w:val="20"/>
        </w:rPr>
        <w:t xml:space="preserve"> </w:t>
      </w:r>
      <w:r w:rsidRPr="00233EED">
        <w:rPr>
          <w:rFonts w:ascii="Bookman Old Style" w:hAnsi="Bookman Old Style"/>
          <w:sz w:val="20"/>
          <w:szCs w:val="20"/>
        </w:rPr>
        <w:t>diligências</w:t>
      </w:r>
      <w:r w:rsidRPr="00233EED">
        <w:rPr>
          <w:rFonts w:ascii="Bookman Old Style" w:hAnsi="Bookman Old Style"/>
          <w:spacing w:val="-14"/>
          <w:sz w:val="20"/>
          <w:szCs w:val="20"/>
        </w:rPr>
        <w:t xml:space="preserve"> </w:t>
      </w:r>
      <w:r w:rsidRPr="00233EED">
        <w:rPr>
          <w:rFonts w:ascii="Bookman Old Style" w:hAnsi="Bookman Old Style"/>
          <w:sz w:val="20"/>
          <w:szCs w:val="20"/>
        </w:rPr>
        <w:t>para</w:t>
      </w:r>
      <w:r w:rsidRPr="00233EED">
        <w:rPr>
          <w:rFonts w:ascii="Bookman Old Style" w:hAnsi="Bookman Old Style"/>
          <w:spacing w:val="-13"/>
          <w:sz w:val="20"/>
          <w:szCs w:val="20"/>
        </w:rPr>
        <w:t xml:space="preserve"> </w:t>
      </w:r>
      <w:r w:rsidRPr="00233EED">
        <w:rPr>
          <w:rFonts w:ascii="Bookman Old Style" w:hAnsi="Bookman Old Style"/>
          <w:sz w:val="20"/>
          <w:szCs w:val="20"/>
        </w:rPr>
        <w:t>instrução</w:t>
      </w:r>
      <w:r w:rsidRPr="00233EED">
        <w:rPr>
          <w:rFonts w:ascii="Bookman Old Style" w:hAnsi="Bookman Old Style"/>
          <w:spacing w:val="-14"/>
          <w:sz w:val="20"/>
          <w:szCs w:val="20"/>
        </w:rPr>
        <w:t xml:space="preserve"> </w:t>
      </w:r>
      <w:r w:rsidRPr="00233EED">
        <w:rPr>
          <w:rFonts w:ascii="Bookman Old Style" w:hAnsi="Bookman Old Style"/>
          <w:sz w:val="20"/>
          <w:szCs w:val="20"/>
        </w:rPr>
        <w:t>do</w:t>
      </w:r>
      <w:r w:rsidRPr="00233EED">
        <w:rPr>
          <w:rFonts w:ascii="Bookman Old Style" w:hAnsi="Bookman Old Style"/>
          <w:spacing w:val="-14"/>
          <w:sz w:val="20"/>
          <w:szCs w:val="20"/>
        </w:rPr>
        <w:t xml:space="preserve"> </w:t>
      </w:r>
      <w:r w:rsidRPr="00233EED">
        <w:rPr>
          <w:rFonts w:ascii="Bookman Old Style" w:hAnsi="Bookman Old Style"/>
          <w:sz w:val="20"/>
          <w:szCs w:val="20"/>
        </w:rPr>
        <w:t>processo</w:t>
      </w:r>
      <w:r w:rsidRPr="00233EED">
        <w:rPr>
          <w:rFonts w:ascii="Bookman Old Style" w:hAnsi="Bookman Old Style"/>
          <w:spacing w:val="-14"/>
          <w:sz w:val="20"/>
          <w:szCs w:val="20"/>
        </w:rPr>
        <w:t xml:space="preserve"> </w:t>
      </w:r>
      <w:r w:rsidRPr="00233EED">
        <w:rPr>
          <w:rFonts w:ascii="Bookman Old Style" w:hAnsi="Bookman Old Style"/>
          <w:sz w:val="20"/>
          <w:szCs w:val="20"/>
        </w:rPr>
        <w:t>sobre</w:t>
      </w:r>
      <w:r w:rsidRPr="00233EED">
        <w:rPr>
          <w:rFonts w:ascii="Bookman Old Style" w:hAnsi="Bookman Old Style"/>
          <w:spacing w:val="-13"/>
          <w:sz w:val="20"/>
          <w:szCs w:val="20"/>
        </w:rPr>
        <w:t xml:space="preserve"> </w:t>
      </w:r>
      <w:r w:rsidRPr="00233EED">
        <w:rPr>
          <w:rFonts w:ascii="Bookman Old Style" w:hAnsi="Bookman Old Style"/>
          <w:sz w:val="20"/>
          <w:szCs w:val="20"/>
        </w:rPr>
        <w:t>informações que não estejam claras, bem como de solicitar documentos complementares que julgar necessários para os respectivos</w:t>
      </w:r>
      <w:r w:rsidRPr="00233EED">
        <w:rPr>
          <w:rFonts w:ascii="Bookman Old Style" w:hAnsi="Bookman Old Style"/>
          <w:spacing w:val="-3"/>
          <w:sz w:val="20"/>
          <w:szCs w:val="20"/>
        </w:rPr>
        <w:t xml:space="preserve"> </w:t>
      </w:r>
      <w:r w:rsidRPr="00233EED">
        <w:rPr>
          <w:rFonts w:ascii="Bookman Old Style" w:hAnsi="Bookman Old Style"/>
          <w:sz w:val="20"/>
          <w:szCs w:val="20"/>
        </w:rPr>
        <w:t>esclarecimentos.</w:t>
      </w:r>
    </w:p>
    <w:p w:rsidR="00233EED" w:rsidRPr="00233EED" w:rsidRDefault="00233EED" w:rsidP="00D52BBE">
      <w:pPr>
        <w:pStyle w:val="PargrafodaLista"/>
        <w:ind w:left="0" w:firstLine="0"/>
        <w:rPr>
          <w:rFonts w:ascii="Bookman Old Style" w:hAnsi="Bookman Old Style"/>
          <w:sz w:val="20"/>
          <w:szCs w:val="20"/>
        </w:rPr>
      </w:pPr>
    </w:p>
    <w:p w:rsidR="00233EED" w:rsidRPr="00233EED" w:rsidRDefault="00233EED" w:rsidP="00F31FDD">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 xml:space="preserve">proposta </w:t>
      </w:r>
      <w:r w:rsidRPr="00233EED">
        <w:rPr>
          <w:rFonts w:ascii="Bookman Old Style" w:hAnsi="Bookman Old Style"/>
          <w:sz w:val="20"/>
          <w:szCs w:val="20"/>
        </w:rPr>
        <w:t>apresentada terá que refletir preços equivalentes aos praticados no mercado no dia de sua</w:t>
      </w:r>
      <w:r w:rsidRPr="00233EED">
        <w:rPr>
          <w:rFonts w:ascii="Bookman Old Style" w:hAnsi="Bookman Old Style"/>
          <w:spacing w:val="-17"/>
          <w:sz w:val="20"/>
          <w:szCs w:val="20"/>
        </w:rPr>
        <w:t xml:space="preserve"> </w:t>
      </w:r>
      <w:r w:rsidRPr="00233EED">
        <w:rPr>
          <w:rFonts w:ascii="Bookman Old Style" w:hAnsi="Bookman Old Style"/>
          <w:sz w:val="20"/>
          <w:szCs w:val="20"/>
        </w:rPr>
        <w:t>apresentação.</w:t>
      </w:r>
    </w:p>
    <w:p w:rsidR="00233EED" w:rsidRDefault="00233EED" w:rsidP="00D52BBE">
      <w:pPr>
        <w:pStyle w:val="PargrafodaLista"/>
        <w:tabs>
          <w:tab w:val="left" w:pos="1301"/>
          <w:tab w:val="left" w:pos="1303"/>
        </w:tabs>
        <w:ind w:left="0" w:firstLine="0"/>
        <w:rPr>
          <w:rFonts w:ascii="Bookman Old Style" w:hAnsi="Bookman Old Style"/>
          <w:b/>
          <w:sz w:val="20"/>
          <w:szCs w:val="20"/>
        </w:rPr>
      </w:pPr>
    </w:p>
    <w:p w:rsidR="00197881" w:rsidRPr="00197881" w:rsidRDefault="00197881" w:rsidP="00F31FDD">
      <w:pPr>
        <w:pStyle w:val="PargrafodaLista"/>
        <w:numPr>
          <w:ilvl w:val="1"/>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33EED">
        <w:rPr>
          <w:rFonts w:ascii="Bookman Old Style" w:hAnsi="Bookman Old Style"/>
          <w:spacing w:val="-1"/>
          <w:sz w:val="20"/>
          <w:szCs w:val="20"/>
        </w:rPr>
        <w:t xml:space="preserve"> </w:t>
      </w:r>
      <w:r w:rsidRPr="00233EED">
        <w:rPr>
          <w:rFonts w:ascii="Bookman Old Style" w:hAnsi="Bookman Old Style"/>
          <w:sz w:val="20"/>
          <w:szCs w:val="20"/>
        </w:rPr>
        <w:t>modificada.</w:t>
      </w:r>
    </w:p>
    <w:p w:rsidR="00233EED" w:rsidRDefault="00233EED" w:rsidP="00D52BBE">
      <w:pPr>
        <w:pStyle w:val="Corpodetexto"/>
        <w:spacing w:before="10"/>
        <w:rPr>
          <w:rFonts w:ascii="Bookman Old Style" w:hAnsi="Bookman Old Style"/>
          <w:b/>
          <w:sz w:val="20"/>
          <w:szCs w:val="20"/>
        </w:rPr>
      </w:pPr>
    </w:p>
    <w:p w:rsidR="00233EED" w:rsidRDefault="002E2D4D" w:rsidP="00F31FDD">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ENCAMINHAMENTO DA DOCUMENTAÇÃO ORIGINAL</w:t>
      </w:r>
    </w:p>
    <w:p w:rsidR="002E2D4D" w:rsidRDefault="002E2D4D" w:rsidP="00D52BBE">
      <w:pPr>
        <w:pStyle w:val="Corpodetexto"/>
        <w:spacing w:before="10"/>
        <w:rPr>
          <w:rFonts w:ascii="Bookman Old Style" w:hAnsi="Bookman Old Style"/>
          <w:b/>
          <w:sz w:val="20"/>
          <w:szCs w:val="20"/>
        </w:rPr>
      </w:pPr>
    </w:p>
    <w:p w:rsidR="002E2D4D" w:rsidRPr="002E2D4D" w:rsidRDefault="002E2D4D" w:rsidP="00F31FDD">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 xml:space="preserve">A documentação constante no item 10, </w:t>
      </w:r>
      <w:r w:rsidRPr="002E2D4D">
        <w:rPr>
          <w:rFonts w:ascii="Bookman Old Style" w:hAnsi="Bookman Old Style"/>
          <w:b/>
          <w:sz w:val="20"/>
          <w:szCs w:val="20"/>
        </w:rPr>
        <w:t>caso solicitada</w:t>
      </w:r>
      <w:r w:rsidRPr="002E2D4D">
        <w:rPr>
          <w:rFonts w:ascii="Bookman Old Style" w:hAnsi="Bookman Old Style"/>
          <w:sz w:val="20"/>
          <w:szCs w:val="20"/>
        </w:rPr>
        <w:t xml:space="preserve">, deverão ser encaminhadas em original ou cópias autenticadas, juntamente com a proposta final também original, no </w:t>
      </w:r>
      <w:r w:rsidRPr="002E2D4D">
        <w:rPr>
          <w:rFonts w:ascii="Bookman Old Style" w:hAnsi="Bookman Old Style"/>
          <w:b/>
          <w:sz w:val="20"/>
          <w:szCs w:val="20"/>
          <w:u w:val="single"/>
        </w:rPr>
        <w:t>prazo máximo de 03 (três) dias úteis</w:t>
      </w:r>
      <w:r w:rsidRPr="002E2D4D">
        <w:rPr>
          <w:rFonts w:ascii="Bookman Old Style" w:hAnsi="Bookman Old Style"/>
          <w:sz w:val="20"/>
          <w:szCs w:val="20"/>
        </w:rPr>
        <w:t xml:space="preserve">, contados da solicitação do pregoeiro no sistema eletrônico, no seguinte endereço: </w:t>
      </w:r>
      <w:r w:rsidRPr="002E2D4D">
        <w:rPr>
          <w:rFonts w:ascii="Bookman Old Style" w:hAnsi="Bookman Old Style"/>
          <w:b/>
          <w:sz w:val="20"/>
          <w:szCs w:val="20"/>
        </w:rPr>
        <w:t>Avenida Brasil, 1431 – Centro – Santo Antonio do Sudoeste - PR, CEP 85.710-000</w:t>
      </w:r>
      <w:r w:rsidRPr="002E2D4D">
        <w:rPr>
          <w:rFonts w:ascii="Bookman Old Style" w:hAnsi="Bookman Old Style"/>
          <w:sz w:val="20"/>
          <w:szCs w:val="20"/>
        </w:rPr>
        <w:t>. Aos cuidados do Departamento de Compras, Licitações e Contratos. O envelope contendo os documentos deve estar lacrado e informar o nome da empresa ou empresário individual, número do CNPJ, número e ano do Pregão</w:t>
      </w:r>
      <w:r w:rsidRPr="002E2D4D">
        <w:rPr>
          <w:rFonts w:ascii="Bookman Old Style" w:hAnsi="Bookman Old Style"/>
          <w:spacing w:val="-12"/>
          <w:sz w:val="20"/>
          <w:szCs w:val="20"/>
        </w:rPr>
        <w:t xml:space="preserve"> </w:t>
      </w:r>
      <w:r w:rsidRPr="002E2D4D">
        <w:rPr>
          <w:rFonts w:ascii="Bookman Old Style" w:hAnsi="Bookman Old Style"/>
          <w:sz w:val="20"/>
          <w:szCs w:val="20"/>
        </w:rPr>
        <w:t>Eletrônico.</w:t>
      </w:r>
    </w:p>
    <w:p w:rsidR="002E2D4D" w:rsidRPr="002E2D4D" w:rsidRDefault="002E2D4D" w:rsidP="00D52BBE">
      <w:pPr>
        <w:pStyle w:val="Corpodetexto"/>
        <w:spacing w:before="10"/>
        <w:jc w:val="both"/>
        <w:rPr>
          <w:rFonts w:ascii="Bookman Old Style" w:hAnsi="Bookman Old Style"/>
          <w:b/>
          <w:sz w:val="20"/>
          <w:szCs w:val="20"/>
        </w:rPr>
      </w:pPr>
    </w:p>
    <w:p w:rsidR="002E2D4D" w:rsidRPr="002E2D4D" w:rsidRDefault="002E2D4D" w:rsidP="00F31FDD">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Consideradas</w:t>
      </w:r>
      <w:r w:rsidRPr="002E2D4D">
        <w:rPr>
          <w:rFonts w:ascii="Bookman Old Style" w:hAnsi="Bookman Old Style"/>
          <w:spacing w:val="-11"/>
          <w:sz w:val="20"/>
          <w:szCs w:val="20"/>
        </w:rPr>
        <w:t xml:space="preserve"> </w:t>
      </w:r>
      <w:r w:rsidRPr="002E2D4D">
        <w:rPr>
          <w:rFonts w:ascii="Bookman Old Style" w:hAnsi="Bookman Old Style"/>
          <w:sz w:val="20"/>
          <w:szCs w:val="20"/>
        </w:rPr>
        <w:t>cumpridas</w:t>
      </w:r>
      <w:r w:rsidRPr="002E2D4D">
        <w:rPr>
          <w:rFonts w:ascii="Bookman Old Style" w:hAnsi="Bookman Old Style"/>
          <w:spacing w:val="-10"/>
          <w:sz w:val="20"/>
          <w:szCs w:val="20"/>
        </w:rPr>
        <w:t xml:space="preserve"> </w:t>
      </w:r>
      <w:r w:rsidRPr="002E2D4D">
        <w:rPr>
          <w:rFonts w:ascii="Bookman Old Style" w:hAnsi="Bookman Old Style"/>
          <w:sz w:val="20"/>
          <w:szCs w:val="20"/>
        </w:rPr>
        <w:t>todas</w:t>
      </w:r>
      <w:r w:rsidRPr="002E2D4D">
        <w:rPr>
          <w:rFonts w:ascii="Bookman Old Style" w:hAnsi="Bookman Old Style"/>
          <w:spacing w:val="-8"/>
          <w:sz w:val="20"/>
          <w:szCs w:val="20"/>
        </w:rPr>
        <w:t xml:space="preserve"> </w:t>
      </w:r>
      <w:r w:rsidRPr="002E2D4D">
        <w:rPr>
          <w:rFonts w:ascii="Bookman Old Style" w:hAnsi="Bookman Old Style"/>
          <w:sz w:val="20"/>
          <w:szCs w:val="20"/>
        </w:rPr>
        <w:t>as</w:t>
      </w:r>
      <w:r w:rsidRPr="002E2D4D">
        <w:rPr>
          <w:rFonts w:ascii="Bookman Old Style" w:hAnsi="Bookman Old Style"/>
          <w:spacing w:val="-8"/>
          <w:sz w:val="20"/>
          <w:szCs w:val="20"/>
        </w:rPr>
        <w:t xml:space="preserve"> </w:t>
      </w:r>
      <w:r w:rsidRPr="002E2D4D">
        <w:rPr>
          <w:rFonts w:ascii="Bookman Old Style" w:hAnsi="Bookman Old Style"/>
          <w:sz w:val="20"/>
          <w:szCs w:val="20"/>
        </w:rPr>
        <w:t>exigências</w:t>
      </w:r>
      <w:r w:rsidRPr="002E2D4D">
        <w:rPr>
          <w:rFonts w:ascii="Bookman Old Style" w:hAnsi="Bookman Old Style"/>
          <w:spacing w:val="-9"/>
          <w:sz w:val="20"/>
          <w:szCs w:val="20"/>
        </w:rPr>
        <w:t xml:space="preserve"> </w:t>
      </w:r>
      <w:r w:rsidRPr="002E2D4D">
        <w:rPr>
          <w:rFonts w:ascii="Bookman Old Style" w:hAnsi="Bookman Old Style"/>
          <w:sz w:val="20"/>
          <w:szCs w:val="20"/>
        </w:rPr>
        <w:t>do</w:t>
      </w:r>
      <w:r w:rsidRPr="002E2D4D">
        <w:rPr>
          <w:rFonts w:ascii="Bookman Old Style" w:hAnsi="Bookman Old Style"/>
          <w:spacing w:val="-11"/>
          <w:sz w:val="20"/>
          <w:szCs w:val="20"/>
        </w:rPr>
        <w:t xml:space="preserve"> </w:t>
      </w:r>
      <w:r w:rsidRPr="002E2D4D">
        <w:rPr>
          <w:rFonts w:ascii="Bookman Old Style" w:hAnsi="Bookman Old Style"/>
          <w:sz w:val="20"/>
          <w:szCs w:val="20"/>
        </w:rPr>
        <w:t>edital</w:t>
      </w:r>
      <w:r w:rsidRPr="002E2D4D">
        <w:rPr>
          <w:rFonts w:ascii="Bookman Old Style" w:hAnsi="Bookman Old Style"/>
          <w:spacing w:val="-7"/>
          <w:sz w:val="20"/>
          <w:szCs w:val="20"/>
        </w:rPr>
        <w:t xml:space="preserve"> </w:t>
      </w:r>
      <w:r w:rsidRPr="002E2D4D">
        <w:rPr>
          <w:rFonts w:ascii="Bookman Old Style" w:hAnsi="Bookman Old Style"/>
          <w:sz w:val="20"/>
          <w:szCs w:val="20"/>
        </w:rPr>
        <w:t>quanto</w:t>
      </w:r>
      <w:r w:rsidRPr="002E2D4D">
        <w:rPr>
          <w:rFonts w:ascii="Bookman Old Style" w:hAnsi="Bookman Old Style"/>
          <w:spacing w:val="-11"/>
          <w:sz w:val="20"/>
          <w:szCs w:val="20"/>
        </w:rPr>
        <w:t xml:space="preserve"> </w:t>
      </w:r>
      <w:r w:rsidRPr="002E2D4D">
        <w:rPr>
          <w:rFonts w:ascii="Bookman Old Style" w:hAnsi="Bookman Old Style"/>
          <w:sz w:val="20"/>
          <w:szCs w:val="20"/>
        </w:rPr>
        <w:t>à</w:t>
      </w:r>
      <w:r w:rsidRPr="002E2D4D">
        <w:rPr>
          <w:rFonts w:ascii="Bookman Old Style" w:hAnsi="Bookman Old Style"/>
          <w:spacing w:val="-9"/>
          <w:sz w:val="20"/>
          <w:szCs w:val="20"/>
        </w:rPr>
        <w:t xml:space="preserve"> </w:t>
      </w:r>
      <w:r w:rsidRPr="002E2D4D">
        <w:rPr>
          <w:rFonts w:ascii="Bookman Old Style" w:hAnsi="Bookman Old Style"/>
          <w:sz w:val="20"/>
          <w:szCs w:val="20"/>
        </w:rPr>
        <w:t>apresentação</w:t>
      </w:r>
      <w:r w:rsidRPr="002E2D4D">
        <w:rPr>
          <w:rFonts w:ascii="Bookman Old Style" w:hAnsi="Bookman Old Style"/>
          <w:spacing w:val="-8"/>
          <w:sz w:val="20"/>
          <w:szCs w:val="20"/>
        </w:rPr>
        <w:t xml:space="preserve"> </w:t>
      </w:r>
      <w:r w:rsidRPr="002E2D4D">
        <w:rPr>
          <w:rFonts w:ascii="Bookman Old Style" w:hAnsi="Bookman Old Style"/>
          <w:sz w:val="20"/>
          <w:szCs w:val="20"/>
        </w:rPr>
        <w:t>da</w:t>
      </w:r>
      <w:r w:rsidRPr="002E2D4D">
        <w:rPr>
          <w:rFonts w:ascii="Bookman Old Style" w:hAnsi="Bookman Old Style"/>
          <w:spacing w:val="-11"/>
          <w:sz w:val="20"/>
          <w:szCs w:val="20"/>
        </w:rPr>
        <w:t xml:space="preserve"> </w:t>
      </w:r>
      <w:r w:rsidRPr="002E2D4D">
        <w:rPr>
          <w:rFonts w:ascii="Bookman Old Style" w:hAnsi="Bookman Old Style"/>
          <w:sz w:val="20"/>
          <w:szCs w:val="20"/>
        </w:rPr>
        <w:t>documentação</w:t>
      </w:r>
      <w:r w:rsidRPr="002E2D4D">
        <w:rPr>
          <w:rFonts w:ascii="Bookman Old Style" w:hAnsi="Bookman Old Style"/>
          <w:spacing w:val="-11"/>
          <w:sz w:val="20"/>
          <w:szCs w:val="20"/>
        </w:rPr>
        <w:t xml:space="preserve"> </w:t>
      </w:r>
      <w:r w:rsidRPr="002E2D4D">
        <w:rPr>
          <w:rFonts w:ascii="Bookman Old Style" w:hAnsi="Bookman Old Style"/>
          <w:sz w:val="20"/>
          <w:szCs w:val="20"/>
        </w:rPr>
        <w:t>de</w:t>
      </w:r>
      <w:r w:rsidRPr="002E2D4D">
        <w:rPr>
          <w:rFonts w:ascii="Bookman Old Style" w:hAnsi="Bookman Old Style"/>
          <w:spacing w:val="-9"/>
          <w:sz w:val="20"/>
          <w:szCs w:val="20"/>
        </w:rPr>
        <w:t xml:space="preserve"> </w:t>
      </w:r>
      <w:r w:rsidRPr="002E2D4D">
        <w:rPr>
          <w:rFonts w:ascii="Bookman Old Style" w:hAnsi="Bookman Old Style"/>
          <w:sz w:val="20"/>
          <w:szCs w:val="20"/>
        </w:rPr>
        <w:t>habilitação e proposta final pelo licitante classificado em primeiro lugar, o pregoeiro o declarará</w:t>
      </w:r>
      <w:r w:rsidRPr="002E2D4D">
        <w:rPr>
          <w:rFonts w:ascii="Bookman Old Style" w:hAnsi="Bookman Old Style"/>
          <w:spacing w:val="-29"/>
          <w:sz w:val="20"/>
          <w:szCs w:val="20"/>
        </w:rPr>
        <w:t xml:space="preserve"> </w:t>
      </w:r>
      <w:r w:rsidRPr="002E2D4D">
        <w:rPr>
          <w:rFonts w:ascii="Bookman Old Style" w:hAnsi="Bookman Old Style"/>
          <w:sz w:val="20"/>
          <w:szCs w:val="20"/>
        </w:rPr>
        <w:t>vencedor.</w:t>
      </w:r>
    </w:p>
    <w:p w:rsidR="002E2D4D" w:rsidRDefault="002E2D4D" w:rsidP="00D52BBE">
      <w:pPr>
        <w:pStyle w:val="PargrafodaLista"/>
        <w:ind w:left="0" w:firstLine="0"/>
        <w:rPr>
          <w:rFonts w:ascii="Bookman Old Style" w:hAnsi="Bookman Old Style"/>
          <w:b/>
          <w:sz w:val="20"/>
          <w:szCs w:val="20"/>
        </w:rPr>
      </w:pPr>
    </w:p>
    <w:p w:rsidR="002E2D4D" w:rsidRPr="002E2D4D" w:rsidRDefault="002E2D4D" w:rsidP="00F31FDD">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w:t>
      </w:r>
      <w:r w:rsidRPr="002E2D4D">
        <w:rPr>
          <w:rFonts w:ascii="Bookman Old Style" w:hAnsi="Bookman Old Style"/>
          <w:spacing w:val="-2"/>
          <w:sz w:val="20"/>
          <w:szCs w:val="20"/>
        </w:rPr>
        <w:t xml:space="preserve"> </w:t>
      </w:r>
      <w:r w:rsidRPr="002E2D4D">
        <w:rPr>
          <w:rFonts w:ascii="Bookman Old Style" w:hAnsi="Bookman Old Style"/>
          <w:sz w:val="20"/>
          <w:szCs w:val="20"/>
        </w:rPr>
        <w:t>licitação.</w:t>
      </w:r>
    </w:p>
    <w:p w:rsidR="002E2D4D" w:rsidRDefault="002E2D4D" w:rsidP="00D52BBE">
      <w:pPr>
        <w:pStyle w:val="Corpodetexto"/>
        <w:spacing w:before="10"/>
        <w:rPr>
          <w:rFonts w:ascii="Bookman Old Style" w:hAnsi="Bookman Old Style"/>
          <w:b/>
          <w:sz w:val="20"/>
          <w:szCs w:val="20"/>
        </w:rPr>
      </w:pPr>
    </w:p>
    <w:p w:rsidR="002E2D4D" w:rsidRDefault="005707E6"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DOS RECURSOS</w:t>
      </w:r>
    </w:p>
    <w:p w:rsidR="005707E6" w:rsidRDefault="005707E6" w:rsidP="00D52BBE">
      <w:pPr>
        <w:pStyle w:val="Corpodetexto"/>
        <w:spacing w:before="10"/>
        <w:rPr>
          <w:rFonts w:ascii="Bookman Old Style" w:hAnsi="Bookman Old Style"/>
          <w:b/>
          <w:sz w:val="20"/>
          <w:szCs w:val="20"/>
        </w:rPr>
      </w:pPr>
    </w:p>
    <w:p w:rsidR="005707E6" w:rsidRPr="005707E6" w:rsidRDefault="005707E6" w:rsidP="00F31FDD">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b/>
          <w:sz w:val="20"/>
          <w:szCs w:val="20"/>
        </w:rPr>
        <w:t>Declarado</w:t>
      </w:r>
      <w:r w:rsidRPr="005707E6">
        <w:rPr>
          <w:rFonts w:ascii="Bookman Old Style" w:hAnsi="Bookman Old Style"/>
          <w:b/>
          <w:spacing w:val="-15"/>
          <w:sz w:val="20"/>
          <w:szCs w:val="20"/>
        </w:rPr>
        <w:t xml:space="preserve"> </w:t>
      </w:r>
      <w:r w:rsidRPr="005707E6">
        <w:rPr>
          <w:rFonts w:ascii="Bookman Old Style" w:hAnsi="Bookman Old Style"/>
          <w:b/>
          <w:sz w:val="20"/>
          <w:szCs w:val="20"/>
        </w:rPr>
        <w:t>o</w:t>
      </w:r>
      <w:r w:rsidRPr="005707E6">
        <w:rPr>
          <w:rFonts w:ascii="Bookman Old Style" w:hAnsi="Bookman Old Style"/>
          <w:b/>
          <w:spacing w:val="-16"/>
          <w:sz w:val="20"/>
          <w:szCs w:val="20"/>
        </w:rPr>
        <w:t xml:space="preserve"> </w:t>
      </w:r>
      <w:r w:rsidRPr="005707E6">
        <w:rPr>
          <w:rFonts w:ascii="Bookman Old Style" w:hAnsi="Bookman Old Style"/>
          <w:b/>
          <w:sz w:val="20"/>
          <w:szCs w:val="20"/>
        </w:rPr>
        <w:t>vencedor</w:t>
      </w:r>
      <w:r w:rsidRPr="005707E6">
        <w:rPr>
          <w:rFonts w:ascii="Bookman Old Style" w:hAnsi="Bookman Old Style"/>
          <w:sz w:val="20"/>
          <w:szCs w:val="20"/>
        </w:rPr>
        <w:t>,</w:t>
      </w:r>
      <w:r w:rsidRPr="005707E6">
        <w:rPr>
          <w:rFonts w:ascii="Bookman Old Style" w:hAnsi="Bookman Old Style"/>
          <w:spacing w:val="-17"/>
          <w:sz w:val="20"/>
          <w:szCs w:val="20"/>
        </w:rPr>
        <w:t xml:space="preserve"> </w:t>
      </w:r>
      <w:r w:rsidRPr="005707E6">
        <w:rPr>
          <w:rFonts w:ascii="Bookman Old Style" w:hAnsi="Bookman Old Style"/>
          <w:sz w:val="20"/>
          <w:szCs w:val="20"/>
        </w:rPr>
        <w:t>o</w:t>
      </w:r>
      <w:r w:rsidRPr="005707E6">
        <w:rPr>
          <w:rFonts w:ascii="Bookman Old Style" w:hAnsi="Bookman Old Style"/>
          <w:spacing w:val="-13"/>
          <w:sz w:val="20"/>
          <w:szCs w:val="20"/>
        </w:rPr>
        <w:t xml:space="preserve"> </w:t>
      </w:r>
      <w:r w:rsidRPr="005707E6">
        <w:rPr>
          <w:rFonts w:ascii="Bookman Old Style" w:hAnsi="Bookman Old Style"/>
          <w:sz w:val="20"/>
          <w:szCs w:val="20"/>
        </w:rPr>
        <w:t>pregoeiro</w:t>
      </w:r>
      <w:r w:rsidRPr="005707E6">
        <w:rPr>
          <w:rFonts w:ascii="Bookman Old Style" w:hAnsi="Bookman Old Style"/>
          <w:spacing w:val="-15"/>
          <w:sz w:val="20"/>
          <w:szCs w:val="20"/>
        </w:rPr>
        <w:t xml:space="preserve"> </w:t>
      </w:r>
      <w:r w:rsidRPr="005707E6">
        <w:rPr>
          <w:rFonts w:ascii="Bookman Old Style" w:hAnsi="Bookman Old Style"/>
          <w:sz w:val="20"/>
          <w:szCs w:val="20"/>
        </w:rPr>
        <w:t>abrirá</w:t>
      </w:r>
      <w:r w:rsidRPr="005707E6">
        <w:rPr>
          <w:rFonts w:ascii="Bookman Old Style" w:hAnsi="Bookman Old Style"/>
          <w:spacing w:val="-16"/>
          <w:sz w:val="20"/>
          <w:szCs w:val="20"/>
        </w:rPr>
        <w:t xml:space="preserve"> </w:t>
      </w:r>
      <w:r w:rsidRPr="005707E6">
        <w:rPr>
          <w:rFonts w:ascii="Bookman Old Style" w:hAnsi="Bookman Old Style"/>
          <w:sz w:val="20"/>
          <w:szCs w:val="20"/>
        </w:rPr>
        <w:t>prazo,</w:t>
      </w:r>
      <w:r w:rsidRPr="005707E6">
        <w:rPr>
          <w:rFonts w:ascii="Bookman Old Style" w:hAnsi="Bookman Old Style"/>
          <w:spacing w:val="-13"/>
          <w:sz w:val="20"/>
          <w:szCs w:val="20"/>
        </w:rPr>
        <w:t xml:space="preserve"> </w:t>
      </w:r>
      <w:r w:rsidRPr="005707E6">
        <w:rPr>
          <w:rFonts w:ascii="Bookman Old Style" w:hAnsi="Bookman Old Style"/>
          <w:sz w:val="20"/>
          <w:szCs w:val="20"/>
        </w:rPr>
        <w:t>durante</w:t>
      </w:r>
      <w:r w:rsidRPr="005707E6">
        <w:rPr>
          <w:rFonts w:ascii="Bookman Old Style" w:hAnsi="Bookman Old Style"/>
          <w:spacing w:val="-14"/>
          <w:sz w:val="20"/>
          <w:szCs w:val="20"/>
        </w:rPr>
        <w:t xml:space="preserve"> </w:t>
      </w:r>
      <w:r w:rsidRPr="005707E6">
        <w:rPr>
          <w:rFonts w:ascii="Bookman Old Style" w:hAnsi="Bookman Old Style"/>
          <w:sz w:val="20"/>
          <w:szCs w:val="20"/>
        </w:rPr>
        <w:t>o</w:t>
      </w:r>
      <w:r w:rsidRPr="005707E6">
        <w:rPr>
          <w:rFonts w:ascii="Bookman Old Style" w:hAnsi="Bookman Old Style"/>
          <w:spacing w:val="-16"/>
          <w:sz w:val="20"/>
          <w:szCs w:val="20"/>
        </w:rPr>
        <w:t xml:space="preserve"> </w:t>
      </w:r>
      <w:r w:rsidRPr="005707E6">
        <w:rPr>
          <w:rFonts w:ascii="Bookman Old Style" w:hAnsi="Bookman Old Style"/>
          <w:sz w:val="20"/>
          <w:szCs w:val="20"/>
        </w:rPr>
        <w:t>qual,</w:t>
      </w:r>
      <w:r w:rsidRPr="005707E6">
        <w:rPr>
          <w:rFonts w:ascii="Bookman Old Style" w:hAnsi="Bookman Old Style"/>
          <w:spacing w:val="-16"/>
          <w:sz w:val="20"/>
          <w:szCs w:val="20"/>
        </w:rPr>
        <w:t xml:space="preserve"> </w:t>
      </w:r>
      <w:r w:rsidRPr="005707E6">
        <w:rPr>
          <w:rFonts w:ascii="Bookman Old Style" w:hAnsi="Bookman Old Style"/>
          <w:sz w:val="20"/>
          <w:szCs w:val="20"/>
        </w:rPr>
        <w:t>qualquer</w:t>
      </w:r>
      <w:r w:rsidRPr="005707E6">
        <w:rPr>
          <w:rFonts w:ascii="Bookman Old Style" w:hAnsi="Bookman Old Style"/>
          <w:spacing w:val="-16"/>
          <w:sz w:val="20"/>
          <w:szCs w:val="20"/>
        </w:rPr>
        <w:t xml:space="preserve"> </w:t>
      </w:r>
      <w:r w:rsidRPr="005707E6">
        <w:rPr>
          <w:rFonts w:ascii="Bookman Old Style" w:hAnsi="Bookman Old Style"/>
          <w:sz w:val="20"/>
          <w:szCs w:val="20"/>
        </w:rPr>
        <w:t>licitante</w:t>
      </w:r>
      <w:r w:rsidRPr="005707E6">
        <w:rPr>
          <w:rFonts w:ascii="Bookman Old Style" w:hAnsi="Bookman Old Style"/>
          <w:spacing w:val="-15"/>
          <w:sz w:val="20"/>
          <w:szCs w:val="20"/>
        </w:rPr>
        <w:t xml:space="preserve"> </w:t>
      </w:r>
      <w:r w:rsidRPr="005707E6">
        <w:rPr>
          <w:rFonts w:ascii="Bookman Old Style" w:hAnsi="Bookman Old Style"/>
          <w:sz w:val="20"/>
          <w:szCs w:val="20"/>
        </w:rPr>
        <w:t>poderá</w:t>
      </w:r>
      <w:r w:rsidRPr="005707E6">
        <w:rPr>
          <w:rFonts w:ascii="Bookman Old Style" w:hAnsi="Bookman Old Style"/>
          <w:spacing w:val="-15"/>
          <w:sz w:val="20"/>
          <w:szCs w:val="20"/>
        </w:rPr>
        <w:t xml:space="preserve"> </w:t>
      </w:r>
      <w:r w:rsidRPr="005707E6">
        <w:rPr>
          <w:rFonts w:ascii="Bookman Old Style" w:hAnsi="Bookman Old Style"/>
          <w:sz w:val="20"/>
          <w:szCs w:val="20"/>
        </w:rPr>
        <w:t>de</w:t>
      </w:r>
      <w:r w:rsidRPr="005707E6">
        <w:rPr>
          <w:rFonts w:ascii="Bookman Old Style" w:hAnsi="Bookman Old Style"/>
          <w:spacing w:val="-16"/>
          <w:sz w:val="20"/>
          <w:szCs w:val="20"/>
        </w:rPr>
        <w:t xml:space="preserve"> </w:t>
      </w:r>
      <w:r w:rsidRPr="005707E6">
        <w:rPr>
          <w:rFonts w:ascii="Bookman Old Style" w:hAnsi="Bookman Old Style"/>
          <w:sz w:val="20"/>
          <w:szCs w:val="20"/>
        </w:rPr>
        <w:t>forma</w:t>
      </w:r>
      <w:r w:rsidRPr="005707E6">
        <w:rPr>
          <w:rFonts w:ascii="Bookman Old Style" w:hAnsi="Bookman Old Style"/>
          <w:spacing w:val="-13"/>
          <w:sz w:val="20"/>
          <w:szCs w:val="20"/>
        </w:rPr>
        <w:t xml:space="preserve"> </w:t>
      </w:r>
      <w:r w:rsidRPr="005707E6">
        <w:rPr>
          <w:rFonts w:ascii="Bookman Old Style" w:hAnsi="Bookman Old Style"/>
          <w:sz w:val="20"/>
          <w:szCs w:val="20"/>
        </w:rPr>
        <w:t>motivada, em campo próprio do sistema, manifestar sua intenção de</w:t>
      </w:r>
      <w:r w:rsidRPr="005707E6">
        <w:rPr>
          <w:rFonts w:ascii="Bookman Old Style" w:hAnsi="Bookman Old Style"/>
          <w:spacing w:val="-12"/>
          <w:sz w:val="20"/>
          <w:szCs w:val="20"/>
        </w:rPr>
        <w:t xml:space="preserve"> </w:t>
      </w:r>
      <w:r w:rsidRPr="005707E6">
        <w:rPr>
          <w:rFonts w:ascii="Bookman Old Style" w:hAnsi="Bookman Old Style"/>
          <w:sz w:val="20"/>
          <w:szCs w:val="20"/>
        </w:rPr>
        <w:t>recorrer.</w:t>
      </w:r>
    </w:p>
    <w:p w:rsidR="005707E6" w:rsidRPr="005707E6" w:rsidRDefault="005707E6" w:rsidP="00D52BBE">
      <w:pPr>
        <w:pStyle w:val="Corpodetexto"/>
        <w:spacing w:before="10"/>
        <w:jc w:val="both"/>
        <w:rPr>
          <w:rFonts w:ascii="Bookman Old Style" w:hAnsi="Bookman Old Style"/>
          <w:b/>
          <w:sz w:val="20"/>
          <w:szCs w:val="20"/>
        </w:rPr>
      </w:pPr>
    </w:p>
    <w:p w:rsidR="005707E6" w:rsidRPr="005707E6" w:rsidRDefault="005707E6" w:rsidP="00F31FDD">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sz w:val="20"/>
          <w:szCs w:val="20"/>
        </w:rPr>
        <w:t>A falta de manifestação motivada quanto à intenção de recorrer importará na decadência desse</w:t>
      </w:r>
      <w:r w:rsidRPr="005707E6">
        <w:rPr>
          <w:rFonts w:ascii="Bookman Old Style" w:hAnsi="Bookman Old Style"/>
          <w:spacing w:val="-17"/>
          <w:sz w:val="20"/>
          <w:szCs w:val="20"/>
        </w:rPr>
        <w:t xml:space="preserve"> </w:t>
      </w:r>
      <w:r w:rsidRPr="005707E6">
        <w:rPr>
          <w:rFonts w:ascii="Bookman Old Style" w:hAnsi="Bookman Old Style"/>
          <w:sz w:val="20"/>
          <w:szCs w:val="20"/>
        </w:rPr>
        <w:t>direito.</w:t>
      </w:r>
    </w:p>
    <w:p w:rsidR="005707E6" w:rsidRDefault="005707E6" w:rsidP="00D52BBE">
      <w:pPr>
        <w:pStyle w:val="PargrafodaLista"/>
        <w:ind w:left="0" w:firstLine="0"/>
        <w:rPr>
          <w:rFonts w:ascii="Bookman Old Style" w:hAnsi="Bookman Old Style"/>
          <w:b/>
          <w:sz w:val="20"/>
          <w:szCs w:val="20"/>
        </w:rPr>
      </w:pPr>
    </w:p>
    <w:p w:rsidR="005707E6" w:rsidRPr="005707E6" w:rsidRDefault="005707E6" w:rsidP="00F31FDD">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sz w:val="20"/>
          <w:szCs w:val="20"/>
        </w:rPr>
        <w:t>Uma</w:t>
      </w:r>
      <w:r w:rsidRPr="005707E6">
        <w:rPr>
          <w:rFonts w:ascii="Bookman Old Style" w:hAnsi="Bookman Old Style"/>
          <w:spacing w:val="-6"/>
          <w:sz w:val="20"/>
          <w:szCs w:val="20"/>
        </w:rPr>
        <w:t xml:space="preserve"> </w:t>
      </w:r>
      <w:r w:rsidRPr="005707E6">
        <w:rPr>
          <w:rFonts w:ascii="Bookman Old Style" w:hAnsi="Bookman Old Style"/>
          <w:sz w:val="20"/>
          <w:szCs w:val="20"/>
        </w:rPr>
        <w:t>vez</w:t>
      </w:r>
      <w:r w:rsidRPr="005707E6">
        <w:rPr>
          <w:rFonts w:ascii="Bookman Old Style" w:hAnsi="Bookman Old Style"/>
          <w:spacing w:val="-7"/>
          <w:sz w:val="20"/>
          <w:szCs w:val="20"/>
        </w:rPr>
        <w:t xml:space="preserve"> </w:t>
      </w:r>
      <w:r w:rsidRPr="005707E6">
        <w:rPr>
          <w:rFonts w:ascii="Bookman Old Style" w:hAnsi="Bookman Old Style"/>
          <w:sz w:val="20"/>
          <w:szCs w:val="20"/>
        </w:rPr>
        <w:t>aceita</w:t>
      </w:r>
      <w:r w:rsidRPr="005707E6">
        <w:rPr>
          <w:rFonts w:ascii="Bookman Old Style" w:hAnsi="Bookman Old Style"/>
          <w:spacing w:val="-5"/>
          <w:sz w:val="20"/>
          <w:szCs w:val="20"/>
        </w:rPr>
        <w:t xml:space="preserve"> </w:t>
      </w:r>
      <w:r w:rsidRPr="005707E6">
        <w:rPr>
          <w:rFonts w:ascii="Bookman Old Style" w:hAnsi="Bookman Old Style"/>
          <w:sz w:val="20"/>
          <w:szCs w:val="20"/>
        </w:rPr>
        <w:t>a</w:t>
      </w:r>
      <w:r w:rsidRPr="005707E6">
        <w:rPr>
          <w:rFonts w:ascii="Bookman Old Style" w:hAnsi="Bookman Old Style"/>
          <w:spacing w:val="-8"/>
          <w:sz w:val="20"/>
          <w:szCs w:val="20"/>
        </w:rPr>
        <w:t xml:space="preserve"> </w:t>
      </w:r>
      <w:r w:rsidRPr="005707E6">
        <w:rPr>
          <w:rFonts w:ascii="Bookman Old Style" w:hAnsi="Bookman Old Style"/>
          <w:sz w:val="20"/>
          <w:szCs w:val="20"/>
        </w:rPr>
        <w:t>intenção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recurso</w:t>
      </w:r>
      <w:r w:rsidRPr="005707E6">
        <w:rPr>
          <w:rFonts w:ascii="Bookman Old Style" w:hAnsi="Bookman Old Style"/>
          <w:spacing w:val="-5"/>
          <w:sz w:val="20"/>
          <w:szCs w:val="20"/>
        </w:rPr>
        <w:t xml:space="preserve"> </w:t>
      </w:r>
      <w:r w:rsidRPr="005707E6">
        <w:rPr>
          <w:rFonts w:ascii="Bookman Old Style" w:hAnsi="Bookman Old Style"/>
          <w:sz w:val="20"/>
          <w:szCs w:val="20"/>
        </w:rPr>
        <w:t>será</w:t>
      </w:r>
      <w:r w:rsidRPr="005707E6">
        <w:rPr>
          <w:rFonts w:ascii="Bookman Old Style" w:hAnsi="Bookman Old Style"/>
          <w:spacing w:val="-5"/>
          <w:sz w:val="20"/>
          <w:szCs w:val="20"/>
        </w:rPr>
        <w:t xml:space="preserve"> </w:t>
      </w:r>
      <w:r w:rsidRPr="005707E6">
        <w:rPr>
          <w:rFonts w:ascii="Bookman Old Style" w:hAnsi="Bookman Old Style"/>
          <w:sz w:val="20"/>
          <w:szCs w:val="20"/>
        </w:rPr>
        <w:t>concedido</w:t>
      </w:r>
      <w:r w:rsidRPr="005707E6">
        <w:rPr>
          <w:rFonts w:ascii="Bookman Old Style" w:hAnsi="Bookman Old Style"/>
          <w:spacing w:val="-5"/>
          <w:sz w:val="20"/>
          <w:szCs w:val="20"/>
        </w:rPr>
        <w:t xml:space="preserve"> </w:t>
      </w:r>
      <w:r w:rsidRPr="005707E6">
        <w:rPr>
          <w:rFonts w:ascii="Bookman Old Style" w:hAnsi="Bookman Old Style"/>
          <w:sz w:val="20"/>
          <w:szCs w:val="20"/>
        </w:rPr>
        <w:t>o</w:t>
      </w:r>
      <w:r w:rsidRPr="005707E6">
        <w:rPr>
          <w:rFonts w:ascii="Bookman Old Style" w:hAnsi="Bookman Old Style"/>
          <w:spacing w:val="-9"/>
          <w:sz w:val="20"/>
          <w:szCs w:val="20"/>
        </w:rPr>
        <w:t xml:space="preserve"> </w:t>
      </w:r>
      <w:r w:rsidRPr="005707E6">
        <w:rPr>
          <w:rFonts w:ascii="Bookman Old Style" w:hAnsi="Bookman Old Style"/>
          <w:sz w:val="20"/>
          <w:szCs w:val="20"/>
        </w:rPr>
        <w:t>prazo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03</w:t>
      </w:r>
      <w:r w:rsidRPr="005707E6">
        <w:rPr>
          <w:rFonts w:ascii="Bookman Old Style" w:hAnsi="Bookman Old Style"/>
          <w:spacing w:val="-6"/>
          <w:sz w:val="20"/>
          <w:szCs w:val="20"/>
        </w:rPr>
        <w:t xml:space="preserve"> </w:t>
      </w:r>
      <w:r w:rsidRPr="005707E6">
        <w:rPr>
          <w:rFonts w:ascii="Bookman Old Style" w:hAnsi="Bookman Old Style"/>
          <w:sz w:val="20"/>
          <w:szCs w:val="20"/>
        </w:rPr>
        <w:t>(três)</w:t>
      </w:r>
      <w:r w:rsidRPr="005707E6">
        <w:rPr>
          <w:rFonts w:ascii="Bookman Old Style" w:hAnsi="Bookman Old Style"/>
          <w:spacing w:val="-4"/>
          <w:sz w:val="20"/>
          <w:szCs w:val="20"/>
        </w:rPr>
        <w:t xml:space="preserve"> </w:t>
      </w:r>
      <w:r w:rsidRPr="005707E6">
        <w:rPr>
          <w:rFonts w:ascii="Bookman Old Style" w:hAnsi="Bookman Old Style"/>
          <w:sz w:val="20"/>
          <w:szCs w:val="20"/>
        </w:rPr>
        <w:t>dias</w:t>
      </w:r>
      <w:r w:rsidRPr="005707E6">
        <w:rPr>
          <w:rFonts w:ascii="Bookman Old Style" w:hAnsi="Bookman Old Style"/>
          <w:spacing w:val="-4"/>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a</w:t>
      </w:r>
      <w:r w:rsidRPr="005707E6">
        <w:rPr>
          <w:rFonts w:ascii="Bookman Old Style" w:hAnsi="Bookman Old Style"/>
          <w:spacing w:val="2"/>
          <w:sz w:val="20"/>
          <w:szCs w:val="20"/>
        </w:rPr>
        <w:t xml:space="preserve"> </w:t>
      </w:r>
      <w:r w:rsidRPr="005707E6">
        <w:rPr>
          <w:rFonts w:ascii="Bookman Old Style" w:hAnsi="Bookman Old Style"/>
          <w:sz w:val="20"/>
          <w:szCs w:val="20"/>
        </w:rPr>
        <w:t>apresentação</w:t>
      </w:r>
      <w:r w:rsidRPr="005707E6">
        <w:rPr>
          <w:rFonts w:ascii="Bookman Old Style" w:hAnsi="Bookman Old Style"/>
          <w:spacing w:val="-5"/>
          <w:sz w:val="20"/>
          <w:szCs w:val="20"/>
        </w:rPr>
        <w:t xml:space="preserve"> </w:t>
      </w:r>
      <w:r w:rsidRPr="005707E6">
        <w:rPr>
          <w:rFonts w:ascii="Bookman Old Style" w:hAnsi="Bookman Old Style"/>
          <w:sz w:val="20"/>
          <w:szCs w:val="20"/>
        </w:rPr>
        <w:t>das</w:t>
      </w:r>
      <w:r w:rsidRPr="005707E6">
        <w:rPr>
          <w:rFonts w:ascii="Bookman Old Style" w:hAnsi="Bookman Old Style"/>
          <w:spacing w:val="-5"/>
          <w:sz w:val="20"/>
          <w:szCs w:val="20"/>
        </w:rPr>
        <w:t xml:space="preserve"> </w:t>
      </w:r>
      <w:r w:rsidRPr="005707E6">
        <w:rPr>
          <w:rFonts w:ascii="Bookman Old Style" w:hAnsi="Bookman Old Style"/>
          <w:sz w:val="20"/>
          <w:szCs w:val="20"/>
        </w:rPr>
        <w:t>razões de</w:t>
      </w:r>
      <w:r w:rsidRPr="005707E6">
        <w:rPr>
          <w:rFonts w:ascii="Bookman Old Style" w:hAnsi="Bookman Old Style"/>
          <w:spacing w:val="-6"/>
          <w:sz w:val="20"/>
          <w:szCs w:val="20"/>
        </w:rPr>
        <w:t xml:space="preserve"> </w:t>
      </w:r>
      <w:r w:rsidRPr="005707E6">
        <w:rPr>
          <w:rFonts w:ascii="Bookman Old Style" w:hAnsi="Bookman Old Style"/>
          <w:sz w:val="20"/>
          <w:szCs w:val="20"/>
        </w:rPr>
        <w:t>recurso,</w:t>
      </w:r>
      <w:r w:rsidRPr="005707E6">
        <w:rPr>
          <w:rFonts w:ascii="Bookman Old Style" w:hAnsi="Bookman Old Style"/>
          <w:spacing w:val="-8"/>
          <w:sz w:val="20"/>
          <w:szCs w:val="20"/>
        </w:rPr>
        <w:t xml:space="preserve"> </w:t>
      </w:r>
      <w:r w:rsidRPr="005707E6">
        <w:rPr>
          <w:rFonts w:ascii="Bookman Old Style" w:hAnsi="Bookman Old Style"/>
          <w:sz w:val="20"/>
          <w:szCs w:val="20"/>
        </w:rPr>
        <w:t>ficando</w:t>
      </w:r>
      <w:r w:rsidRPr="005707E6">
        <w:rPr>
          <w:rFonts w:ascii="Bookman Old Style" w:hAnsi="Bookman Old Style"/>
          <w:spacing w:val="-9"/>
          <w:sz w:val="20"/>
          <w:szCs w:val="20"/>
        </w:rPr>
        <w:t xml:space="preserve"> </w:t>
      </w:r>
      <w:r w:rsidRPr="005707E6">
        <w:rPr>
          <w:rFonts w:ascii="Bookman Old Style" w:hAnsi="Bookman Old Style"/>
          <w:sz w:val="20"/>
          <w:szCs w:val="20"/>
        </w:rPr>
        <w:t>os</w:t>
      </w:r>
      <w:r w:rsidRPr="005707E6">
        <w:rPr>
          <w:rFonts w:ascii="Bookman Old Style" w:hAnsi="Bookman Old Style"/>
          <w:spacing w:val="-8"/>
          <w:sz w:val="20"/>
          <w:szCs w:val="20"/>
        </w:rPr>
        <w:t xml:space="preserve"> </w:t>
      </w:r>
      <w:r w:rsidRPr="005707E6">
        <w:rPr>
          <w:rFonts w:ascii="Bookman Old Style" w:hAnsi="Bookman Old Style"/>
          <w:sz w:val="20"/>
          <w:szCs w:val="20"/>
        </w:rPr>
        <w:t>demais</w:t>
      </w:r>
      <w:r w:rsidRPr="005707E6">
        <w:rPr>
          <w:rFonts w:ascii="Bookman Old Style" w:hAnsi="Bookman Old Style"/>
          <w:spacing w:val="-8"/>
          <w:sz w:val="20"/>
          <w:szCs w:val="20"/>
        </w:rPr>
        <w:t xml:space="preserve"> </w:t>
      </w:r>
      <w:r w:rsidRPr="005707E6">
        <w:rPr>
          <w:rFonts w:ascii="Bookman Old Style" w:hAnsi="Bookman Old Style"/>
          <w:sz w:val="20"/>
          <w:szCs w:val="20"/>
        </w:rPr>
        <w:t>licitantes,</w:t>
      </w:r>
      <w:r w:rsidRPr="005707E6">
        <w:rPr>
          <w:rFonts w:ascii="Bookman Old Style" w:hAnsi="Bookman Old Style"/>
          <w:spacing w:val="-8"/>
          <w:sz w:val="20"/>
          <w:szCs w:val="20"/>
        </w:rPr>
        <w:t xml:space="preserve"> </w:t>
      </w:r>
      <w:r w:rsidRPr="005707E6">
        <w:rPr>
          <w:rFonts w:ascii="Bookman Old Style" w:hAnsi="Bookman Old Style"/>
          <w:sz w:val="20"/>
          <w:szCs w:val="20"/>
        </w:rPr>
        <w:t>desde</w:t>
      </w:r>
      <w:r w:rsidRPr="005707E6">
        <w:rPr>
          <w:rFonts w:ascii="Bookman Old Style" w:hAnsi="Bookman Old Style"/>
          <w:spacing w:val="-8"/>
          <w:sz w:val="20"/>
          <w:szCs w:val="20"/>
        </w:rPr>
        <w:t xml:space="preserve"> </w:t>
      </w:r>
      <w:r w:rsidRPr="005707E6">
        <w:rPr>
          <w:rFonts w:ascii="Bookman Old Style" w:hAnsi="Bookman Old Style"/>
          <w:sz w:val="20"/>
          <w:szCs w:val="20"/>
        </w:rPr>
        <w:t>logo</w:t>
      </w:r>
      <w:r w:rsidRPr="005707E6">
        <w:rPr>
          <w:rFonts w:ascii="Bookman Old Style" w:hAnsi="Bookman Old Style"/>
          <w:spacing w:val="-9"/>
          <w:sz w:val="20"/>
          <w:szCs w:val="20"/>
        </w:rPr>
        <w:t xml:space="preserve"> </w:t>
      </w:r>
      <w:r w:rsidRPr="005707E6">
        <w:rPr>
          <w:rFonts w:ascii="Bookman Old Style" w:hAnsi="Bookman Old Style"/>
          <w:sz w:val="20"/>
          <w:szCs w:val="20"/>
        </w:rPr>
        <w:t>intimados</w:t>
      </w:r>
      <w:r w:rsidRPr="005707E6">
        <w:rPr>
          <w:rFonts w:ascii="Bookman Old Style" w:hAnsi="Bookman Old Style"/>
          <w:spacing w:val="-5"/>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querendo,</w:t>
      </w:r>
      <w:r w:rsidRPr="005707E6">
        <w:rPr>
          <w:rFonts w:ascii="Bookman Old Style" w:hAnsi="Bookman Old Style"/>
          <w:spacing w:val="-8"/>
          <w:sz w:val="20"/>
          <w:szCs w:val="20"/>
        </w:rPr>
        <w:t xml:space="preserve"> </w:t>
      </w:r>
      <w:r w:rsidRPr="005707E6">
        <w:rPr>
          <w:rFonts w:ascii="Bookman Old Style" w:hAnsi="Bookman Old Style"/>
          <w:sz w:val="20"/>
          <w:szCs w:val="20"/>
        </w:rPr>
        <w:t>apresentarem</w:t>
      </w:r>
      <w:r w:rsidRPr="005707E6">
        <w:rPr>
          <w:rFonts w:ascii="Bookman Old Style" w:hAnsi="Bookman Old Style"/>
          <w:spacing w:val="-9"/>
          <w:sz w:val="20"/>
          <w:szCs w:val="20"/>
        </w:rPr>
        <w:t xml:space="preserve"> </w:t>
      </w:r>
      <w:r w:rsidRPr="005707E6">
        <w:rPr>
          <w:rFonts w:ascii="Bookman Old Style" w:hAnsi="Bookman Old Style"/>
          <w:sz w:val="20"/>
          <w:szCs w:val="20"/>
        </w:rPr>
        <w:t>as</w:t>
      </w:r>
      <w:r w:rsidRPr="005707E6">
        <w:rPr>
          <w:rFonts w:ascii="Bookman Old Style" w:hAnsi="Bookman Old Style"/>
          <w:spacing w:val="-8"/>
          <w:sz w:val="20"/>
          <w:szCs w:val="20"/>
        </w:rPr>
        <w:t xml:space="preserve"> </w:t>
      </w:r>
      <w:r w:rsidRPr="005707E6">
        <w:rPr>
          <w:rFonts w:ascii="Bookman Old Style" w:hAnsi="Bookman Old Style"/>
          <w:sz w:val="20"/>
          <w:szCs w:val="20"/>
        </w:rPr>
        <w:t>contrarrazões em igual prazo, que começará a contar do término do prazo do recorrente, sendo-lhes assegurada vista imediata dos elementos indispensáveis à defesa dos seus interesses.</w:t>
      </w:r>
    </w:p>
    <w:p w:rsidR="005707E6" w:rsidRDefault="005707E6" w:rsidP="00D52BBE">
      <w:pPr>
        <w:pStyle w:val="PargrafodaLista"/>
        <w:ind w:left="0" w:firstLine="0"/>
        <w:rPr>
          <w:rFonts w:ascii="Bookman Old Style" w:hAnsi="Bookman Old Style"/>
          <w:b/>
          <w:sz w:val="20"/>
          <w:szCs w:val="20"/>
        </w:rPr>
      </w:pPr>
    </w:p>
    <w:p w:rsidR="005707E6" w:rsidRPr="00AA69A7" w:rsidRDefault="005707E6" w:rsidP="00F31FDD">
      <w:pPr>
        <w:pStyle w:val="Corpodetexto"/>
        <w:numPr>
          <w:ilvl w:val="1"/>
          <w:numId w:val="10"/>
        </w:numPr>
        <w:spacing w:before="10"/>
        <w:ind w:left="0" w:firstLine="0"/>
        <w:jc w:val="both"/>
        <w:rPr>
          <w:rFonts w:ascii="Bookman Old Style" w:hAnsi="Bookman Old Style"/>
          <w:b/>
          <w:color w:val="5B9BD5" w:themeColor="accent1"/>
          <w:sz w:val="20"/>
          <w:szCs w:val="20"/>
          <w:u w:val="single"/>
        </w:rPr>
      </w:pPr>
      <w:r w:rsidRPr="00142B0A">
        <w:rPr>
          <w:rFonts w:ascii="Bookman Old Style" w:hAnsi="Bookman Old Style"/>
          <w:sz w:val="20"/>
          <w:szCs w:val="20"/>
        </w:rPr>
        <w:t>Os recursos e contrarrazões deverão ser manifestados exclusivamente por meio eletrônico via internet, no site:</w:t>
      </w:r>
      <w:r w:rsidRPr="00142B0A">
        <w:rPr>
          <w:rFonts w:ascii="Bookman Old Style" w:hAnsi="Bookman Old Style"/>
          <w:spacing w:val="-19"/>
          <w:sz w:val="20"/>
          <w:szCs w:val="20"/>
        </w:rPr>
        <w:t xml:space="preserve">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b/>
          <w:color w:val="5B9BD5" w:themeColor="accent1"/>
          <w:sz w:val="20"/>
          <w:szCs w:val="20"/>
          <w:u w:val="single" w:color="0000FF"/>
        </w:rPr>
        <w:t>;</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F31FDD">
      <w:pPr>
        <w:pStyle w:val="Corpodetexto"/>
        <w:numPr>
          <w:ilvl w:val="1"/>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O recurso contra decisão do Pregoeiro não terá efeito</w:t>
      </w:r>
      <w:r w:rsidRPr="005707E6">
        <w:rPr>
          <w:rFonts w:ascii="Bookman Old Style" w:hAnsi="Bookman Old Style"/>
          <w:spacing w:val="-31"/>
          <w:sz w:val="20"/>
          <w:szCs w:val="20"/>
        </w:rPr>
        <w:t xml:space="preserve"> </w:t>
      </w:r>
      <w:r w:rsidRPr="005707E6">
        <w:rPr>
          <w:rFonts w:ascii="Bookman Old Style" w:hAnsi="Bookman Old Style"/>
          <w:sz w:val="20"/>
          <w:szCs w:val="20"/>
        </w:rPr>
        <w:t>suspensivo</w:t>
      </w:r>
      <w:r>
        <w:rPr>
          <w:rFonts w:ascii="Bookman Old Style" w:hAnsi="Bookman Old Style"/>
          <w:sz w:val="20"/>
          <w:szCs w:val="20"/>
        </w:rPr>
        <w:t>.</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F31FDD">
      <w:pPr>
        <w:pStyle w:val="Corpodetexto"/>
        <w:numPr>
          <w:ilvl w:val="1"/>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Decorridos os prazos para os recursos e contrarrazões, o Pregoeiro terá até 5 (cinco) dias</w:t>
      </w:r>
      <w:r w:rsidRPr="005707E6">
        <w:rPr>
          <w:rFonts w:ascii="Bookman Old Style" w:hAnsi="Bookman Old Style"/>
          <w:spacing w:val="-16"/>
          <w:sz w:val="20"/>
          <w:szCs w:val="20"/>
        </w:rPr>
        <w:t xml:space="preserve"> </w:t>
      </w:r>
      <w:r w:rsidRPr="005707E6">
        <w:rPr>
          <w:rFonts w:ascii="Bookman Old Style" w:hAnsi="Bookman Old Style"/>
          <w:sz w:val="20"/>
          <w:szCs w:val="20"/>
        </w:rPr>
        <w:t>para:</w:t>
      </w:r>
    </w:p>
    <w:p w:rsidR="005707E6" w:rsidRDefault="005707E6" w:rsidP="00D52BBE">
      <w:pPr>
        <w:pStyle w:val="PargrafodaLista"/>
        <w:ind w:left="0" w:firstLine="0"/>
        <w:rPr>
          <w:rFonts w:ascii="Bookman Old Style" w:hAnsi="Bookman Old Style"/>
          <w:b/>
          <w:sz w:val="20"/>
          <w:szCs w:val="20"/>
          <w:u w:val="single"/>
        </w:rPr>
      </w:pPr>
    </w:p>
    <w:p w:rsidR="005E0167" w:rsidRPr="005E0167" w:rsidRDefault="005707E6" w:rsidP="00F31FDD">
      <w:pPr>
        <w:pStyle w:val="Corpodetexto"/>
        <w:numPr>
          <w:ilvl w:val="2"/>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Negar admissibilidade ao recurso, quando interposto sem motivação ou fora</w:t>
      </w:r>
      <w:r w:rsidR="005E0167">
        <w:rPr>
          <w:rFonts w:ascii="Bookman Old Style" w:hAnsi="Bookman Old Style"/>
          <w:sz w:val="20"/>
          <w:szCs w:val="20"/>
        </w:rPr>
        <w:t xml:space="preserve"> do prazo estabelecido;</w:t>
      </w:r>
    </w:p>
    <w:p w:rsidR="005E0167" w:rsidRPr="005E0167" w:rsidRDefault="005E0167" w:rsidP="00D52BBE">
      <w:pPr>
        <w:pStyle w:val="Corpodetexto"/>
        <w:spacing w:before="10"/>
        <w:jc w:val="both"/>
        <w:rPr>
          <w:rFonts w:ascii="Bookman Old Style" w:hAnsi="Bookman Old Style"/>
          <w:b/>
          <w:sz w:val="20"/>
          <w:szCs w:val="20"/>
          <w:u w:val="single"/>
        </w:rPr>
      </w:pPr>
    </w:p>
    <w:p w:rsidR="005E0167" w:rsidRPr="005E0167" w:rsidRDefault="005E0167" w:rsidP="00F31FDD">
      <w:pPr>
        <w:pStyle w:val="Corpodetexto"/>
        <w:numPr>
          <w:ilvl w:val="2"/>
          <w:numId w:val="10"/>
        </w:numPr>
        <w:spacing w:before="10"/>
        <w:ind w:left="0" w:firstLine="0"/>
        <w:jc w:val="both"/>
        <w:rPr>
          <w:rFonts w:ascii="Bookman Old Style" w:hAnsi="Bookman Old Style"/>
          <w:b/>
          <w:sz w:val="20"/>
          <w:szCs w:val="20"/>
          <w:u w:val="single"/>
        </w:rPr>
      </w:pPr>
      <w:r>
        <w:rPr>
          <w:rFonts w:ascii="Bookman Old Style" w:hAnsi="Bookman Old Style"/>
          <w:sz w:val="20"/>
          <w:szCs w:val="20"/>
        </w:rPr>
        <w:t>Motivadamente, reconsiderar a decisão;</w:t>
      </w:r>
    </w:p>
    <w:p w:rsidR="005E0167" w:rsidRDefault="005E0167" w:rsidP="00D52BBE">
      <w:pPr>
        <w:pStyle w:val="PargrafodaLista"/>
        <w:ind w:left="0" w:firstLine="0"/>
        <w:rPr>
          <w:rFonts w:ascii="Bookman Old Style" w:hAnsi="Bookman Old Style"/>
          <w:b/>
          <w:sz w:val="20"/>
          <w:szCs w:val="20"/>
          <w:u w:val="single"/>
        </w:rPr>
      </w:pPr>
    </w:p>
    <w:p w:rsidR="005707E6" w:rsidRPr="005E0167" w:rsidRDefault="005E0167" w:rsidP="00F31FDD">
      <w:pPr>
        <w:pStyle w:val="Corpodetexto"/>
        <w:numPr>
          <w:ilvl w:val="2"/>
          <w:numId w:val="10"/>
        </w:numPr>
        <w:spacing w:before="10"/>
        <w:ind w:left="0" w:firstLine="0"/>
        <w:jc w:val="both"/>
        <w:rPr>
          <w:rFonts w:ascii="Bookman Old Style" w:hAnsi="Bookman Old Style"/>
          <w:b/>
          <w:sz w:val="20"/>
          <w:szCs w:val="20"/>
          <w:u w:val="single"/>
        </w:rPr>
      </w:pPr>
      <w:r>
        <w:rPr>
          <w:rFonts w:ascii="Bookman Old Style" w:hAnsi="Bookman Old Style"/>
          <w:sz w:val="20"/>
          <w:szCs w:val="20"/>
        </w:rPr>
        <w:t>M</w:t>
      </w:r>
      <w:r w:rsidR="005707E6" w:rsidRPr="005E0167">
        <w:rPr>
          <w:rFonts w:ascii="Bookman Old Style" w:hAnsi="Bookman Old Style"/>
          <w:sz w:val="20"/>
          <w:szCs w:val="20"/>
        </w:rPr>
        <w:t>anter a decisão, encaminhando o recurso à autoridade</w:t>
      </w:r>
      <w:r w:rsidR="005707E6" w:rsidRPr="005E0167">
        <w:rPr>
          <w:rFonts w:ascii="Bookman Old Style" w:hAnsi="Bookman Old Style"/>
          <w:spacing w:val="-9"/>
          <w:sz w:val="20"/>
          <w:szCs w:val="20"/>
        </w:rPr>
        <w:t xml:space="preserve"> </w:t>
      </w:r>
      <w:r w:rsidR="005707E6" w:rsidRPr="005E0167">
        <w:rPr>
          <w:rFonts w:ascii="Bookman Old Style" w:hAnsi="Bookman Old Style"/>
          <w:sz w:val="20"/>
          <w:szCs w:val="20"/>
        </w:rPr>
        <w:t>competente;</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D52BBE">
      <w:pPr>
        <w:pStyle w:val="Corpodetexto"/>
        <w:spacing w:before="10"/>
        <w:jc w:val="both"/>
        <w:rPr>
          <w:rFonts w:ascii="Bookman Old Style" w:hAnsi="Bookman Old Style"/>
          <w:b/>
          <w:sz w:val="20"/>
          <w:szCs w:val="20"/>
          <w:u w:val="single"/>
        </w:rPr>
      </w:pPr>
    </w:p>
    <w:p w:rsidR="005707E6" w:rsidRPr="005E0167" w:rsidRDefault="005707E6" w:rsidP="00F31FDD">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O acolhimento do recurso importará na invalidação apenas dos atos insuscetíveis de</w:t>
      </w:r>
      <w:r w:rsidRPr="005E0167">
        <w:rPr>
          <w:rFonts w:ascii="Bookman Old Style" w:hAnsi="Bookman Old Style"/>
          <w:spacing w:val="-26"/>
          <w:sz w:val="20"/>
          <w:szCs w:val="20"/>
        </w:rPr>
        <w:t xml:space="preserve"> </w:t>
      </w:r>
      <w:r w:rsidRPr="005E0167">
        <w:rPr>
          <w:rFonts w:ascii="Bookman Old Style" w:hAnsi="Bookman Old Style"/>
          <w:sz w:val="20"/>
          <w:szCs w:val="20"/>
        </w:rPr>
        <w:t>aproveitamento.</w:t>
      </w:r>
    </w:p>
    <w:p w:rsidR="005E0167" w:rsidRPr="005E0167" w:rsidRDefault="005E0167" w:rsidP="00D52BBE">
      <w:pPr>
        <w:pStyle w:val="Corpodetexto"/>
        <w:spacing w:before="10"/>
        <w:jc w:val="both"/>
        <w:rPr>
          <w:rFonts w:ascii="Bookman Old Style" w:hAnsi="Bookman Old Style"/>
          <w:b/>
          <w:sz w:val="20"/>
          <w:szCs w:val="20"/>
          <w:u w:val="single"/>
        </w:rPr>
      </w:pPr>
    </w:p>
    <w:p w:rsidR="005707E6" w:rsidRPr="005E0167" w:rsidRDefault="005707E6" w:rsidP="00F31FDD">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Decididos os recursos e constatada a regularidade dos atos procedimentais, a autoridade competente adjudicará o objeto e homologará o processo licitatório para determinar a</w:t>
      </w:r>
      <w:r w:rsidRPr="005E0167">
        <w:rPr>
          <w:rFonts w:ascii="Bookman Old Style" w:hAnsi="Bookman Old Style"/>
          <w:spacing w:val="-25"/>
          <w:sz w:val="20"/>
          <w:szCs w:val="20"/>
        </w:rPr>
        <w:t xml:space="preserve"> </w:t>
      </w:r>
      <w:r w:rsidRPr="005E0167">
        <w:rPr>
          <w:rFonts w:ascii="Bookman Old Style" w:hAnsi="Bookman Old Style"/>
          <w:sz w:val="20"/>
          <w:szCs w:val="20"/>
        </w:rPr>
        <w:t>contratação.</w:t>
      </w:r>
    </w:p>
    <w:p w:rsidR="005E0167" w:rsidRDefault="005E0167" w:rsidP="00D52BBE">
      <w:pPr>
        <w:pStyle w:val="PargrafodaLista"/>
        <w:ind w:left="0" w:firstLine="0"/>
        <w:rPr>
          <w:rFonts w:ascii="Bookman Old Style" w:hAnsi="Bookman Old Style"/>
          <w:b/>
          <w:sz w:val="20"/>
          <w:szCs w:val="20"/>
          <w:u w:val="single"/>
        </w:rPr>
      </w:pPr>
    </w:p>
    <w:p w:rsidR="005707E6" w:rsidRPr="005E0167" w:rsidRDefault="005707E6" w:rsidP="00F31FDD">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b/>
          <w:sz w:val="20"/>
          <w:szCs w:val="20"/>
        </w:rPr>
        <w:t xml:space="preserve">Não havendo recurso, </w:t>
      </w:r>
      <w:r w:rsidR="00D658FA" w:rsidRPr="00D658FA">
        <w:rPr>
          <w:rFonts w:ascii="Bookman Old Style" w:hAnsi="Bookman Old Style"/>
          <w:sz w:val="20"/>
          <w:szCs w:val="20"/>
        </w:rPr>
        <w:t>o</w:t>
      </w:r>
      <w:r w:rsidRPr="005E0167">
        <w:rPr>
          <w:rFonts w:ascii="Bookman Old Style" w:hAnsi="Bookman Old Style"/>
          <w:sz w:val="20"/>
          <w:szCs w:val="20"/>
        </w:rPr>
        <w:t xml:space="preserve"> Pregoeiro adjudicará o objeto ao licitante vencedor e encaminhará o procedimento à autoridade superior para</w:t>
      </w:r>
      <w:r w:rsidRPr="005E0167">
        <w:rPr>
          <w:rFonts w:ascii="Bookman Old Style" w:hAnsi="Bookman Old Style"/>
          <w:spacing w:val="-23"/>
          <w:sz w:val="20"/>
          <w:szCs w:val="20"/>
        </w:rPr>
        <w:t xml:space="preserve"> </w:t>
      </w:r>
      <w:r w:rsidRPr="005E0167">
        <w:rPr>
          <w:rFonts w:ascii="Bookman Old Style" w:hAnsi="Bookman Old Style"/>
          <w:sz w:val="20"/>
          <w:szCs w:val="20"/>
        </w:rPr>
        <w:t>homologação.</w:t>
      </w:r>
    </w:p>
    <w:p w:rsidR="005F56AD" w:rsidRDefault="005F56AD" w:rsidP="00D52BBE">
      <w:pPr>
        <w:pStyle w:val="Corpodetexto"/>
        <w:spacing w:before="10"/>
        <w:rPr>
          <w:rFonts w:ascii="Bookman Old Style" w:hAnsi="Bookman Old Style"/>
          <w:b/>
          <w:sz w:val="20"/>
          <w:szCs w:val="20"/>
        </w:rPr>
      </w:pPr>
    </w:p>
    <w:p w:rsidR="005707E6" w:rsidRDefault="005E0167"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REABERTURA DA SESSÃO PÚBLICA</w:t>
      </w:r>
    </w:p>
    <w:p w:rsid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1"/>
          <w:numId w:val="10"/>
        </w:numPr>
        <w:spacing w:before="10"/>
        <w:ind w:left="0" w:firstLine="0"/>
        <w:rPr>
          <w:rFonts w:ascii="Bookman Old Style" w:hAnsi="Bookman Old Style"/>
          <w:b/>
          <w:sz w:val="20"/>
          <w:szCs w:val="20"/>
        </w:rPr>
      </w:pPr>
      <w:r w:rsidRPr="005E0167">
        <w:rPr>
          <w:rFonts w:ascii="Bookman Old Style" w:hAnsi="Bookman Old Style"/>
          <w:sz w:val="20"/>
          <w:szCs w:val="20"/>
        </w:rPr>
        <w:t>A sessão pública poderá ser</w:t>
      </w:r>
      <w:r w:rsidRPr="005E0167">
        <w:rPr>
          <w:rFonts w:ascii="Bookman Old Style" w:hAnsi="Bookman Old Style"/>
          <w:spacing w:val="-2"/>
          <w:sz w:val="20"/>
          <w:szCs w:val="20"/>
        </w:rPr>
        <w:t xml:space="preserve"> </w:t>
      </w:r>
      <w:r w:rsidRPr="005E0167">
        <w:rPr>
          <w:rFonts w:ascii="Bookman Old Style" w:hAnsi="Bookman Old Style"/>
          <w:sz w:val="20"/>
          <w:szCs w:val="20"/>
        </w:rPr>
        <w:t>reaberta:</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Nas hipóteses de provimento de recurso que leve à anulação de atos anteriores à realização da sessão pública precedente ou em que seja anulada a própria sessão pública, situação em que serão repetidos os atos anulados e os que dele</w:t>
      </w:r>
      <w:r w:rsidRPr="005E0167">
        <w:rPr>
          <w:rFonts w:ascii="Bookman Old Style" w:hAnsi="Bookman Old Style"/>
          <w:spacing w:val="-7"/>
          <w:sz w:val="20"/>
          <w:szCs w:val="20"/>
        </w:rPr>
        <w:t xml:space="preserve"> </w:t>
      </w:r>
      <w:r w:rsidRPr="005E0167">
        <w:rPr>
          <w:rFonts w:ascii="Bookman Old Style" w:hAnsi="Bookman Old Style"/>
          <w:sz w:val="20"/>
          <w:szCs w:val="20"/>
        </w:rPr>
        <w:t>dependam.</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5E0167">
        <w:rPr>
          <w:rFonts w:ascii="Bookman Old Style" w:hAnsi="Bookman Old Style"/>
          <w:spacing w:val="-19"/>
          <w:sz w:val="20"/>
          <w:szCs w:val="20"/>
        </w:rPr>
        <w:t xml:space="preserve"> </w:t>
      </w:r>
      <w:r w:rsidRPr="005E0167">
        <w:rPr>
          <w:rFonts w:ascii="Bookman Old Style" w:hAnsi="Bookman Old Style"/>
          <w:sz w:val="20"/>
          <w:szCs w:val="20"/>
        </w:rPr>
        <w:t>lances.</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1"/>
          <w:numId w:val="10"/>
        </w:numPr>
        <w:spacing w:before="10"/>
        <w:ind w:left="0" w:firstLine="0"/>
        <w:rPr>
          <w:rFonts w:ascii="Bookman Old Style" w:hAnsi="Bookman Old Style"/>
          <w:b/>
          <w:sz w:val="20"/>
          <w:szCs w:val="20"/>
        </w:rPr>
      </w:pPr>
      <w:r w:rsidRPr="005E0167">
        <w:rPr>
          <w:rFonts w:ascii="Bookman Old Style" w:hAnsi="Bookman Old Style"/>
          <w:sz w:val="20"/>
          <w:szCs w:val="20"/>
        </w:rPr>
        <w:t>Todos os licitantes remanescentes deverão ser convocados para acompanhar a sessão</w:t>
      </w:r>
      <w:r w:rsidRPr="005E0167">
        <w:rPr>
          <w:rFonts w:ascii="Bookman Old Style" w:hAnsi="Bookman Old Style"/>
          <w:spacing w:val="-11"/>
          <w:sz w:val="20"/>
          <w:szCs w:val="20"/>
        </w:rPr>
        <w:t xml:space="preserve"> </w:t>
      </w:r>
      <w:r w:rsidRPr="005E0167">
        <w:rPr>
          <w:rFonts w:ascii="Bookman Old Style" w:hAnsi="Bookman Old Style"/>
          <w:sz w:val="20"/>
          <w:szCs w:val="20"/>
        </w:rPr>
        <w:t>reaberta.</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A convocação se dará por meio do sistema eletrônico (“chat”) ou e-mail, de acordo com a fase do procedimento</w:t>
      </w:r>
      <w:r w:rsidRPr="005E0167">
        <w:rPr>
          <w:rFonts w:ascii="Bookman Old Style" w:hAnsi="Bookman Old Style"/>
          <w:spacing w:val="-4"/>
          <w:sz w:val="20"/>
          <w:szCs w:val="20"/>
        </w:rPr>
        <w:t xml:space="preserve"> </w:t>
      </w:r>
      <w:r w:rsidRPr="005E0167">
        <w:rPr>
          <w:rFonts w:ascii="Bookman Old Style" w:hAnsi="Bookman Old Style"/>
          <w:sz w:val="20"/>
          <w:szCs w:val="20"/>
        </w:rPr>
        <w:t>licitatório.</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F31FDD">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A convocação feita por e-mail dar-se-á de acordo com os dados contidos no SICAF, sendo responsabilidade do licitante manter seus dados cadastrais</w:t>
      </w:r>
      <w:r w:rsidRPr="005E0167">
        <w:rPr>
          <w:rFonts w:ascii="Bookman Old Style" w:hAnsi="Bookman Old Style"/>
          <w:spacing w:val="-8"/>
          <w:sz w:val="20"/>
          <w:szCs w:val="20"/>
        </w:rPr>
        <w:t xml:space="preserve"> </w:t>
      </w:r>
      <w:r w:rsidRPr="005E0167">
        <w:rPr>
          <w:rFonts w:ascii="Bookman Old Style" w:hAnsi="Bookman Old Style"/>
          <w:sz w:val="20"/>
          <w:szCs w:val="20"/>
        </w:rPr>
        <w:t>atualizados.</w:t>
      </w:r>
    </w:p>
    <w:p w:rsidR="005707E6" w:rsidRDefault="005707E6" w:rsidP="00D52BBE">
      <w:pPr>
        <w:pStyle w:val="Corpodetexto"/>
        <w:spacing w:before="10"/>
        <w:rPr>
          <w:rFonts w:ascii="Bookman Old Style" w:hAnsi="Bookman Old Style"/>
          <w:b/>
          <w:sz w:val="20"/>
          <w:szCs w:val="20"/>
        </w:rPr>
      </w:pPr>
    </w:p>
    <w:p w:rsidR="005707E6" w:rsidRDefault="005E0167"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ADJUDICAÇÃO E HOMOLOGAÇÃO</w:t>
      </w:r>
    </w:p>
    <w:p w:rsidR="005E0167" w:rsidRDefault="005E0167" w:rsidP="00D52BBE">
      <w:pPr>
        <w:pStyle w:val="Corpodetexto"/>
        <w:spacing w:before="10"/>
        <w:rPr>
          <w:rFonts w:ascii="Bookman Old Style" w:hAnsi="Bookman Old Style"/>
          <w:b/>
          <w:sz w:val="20"/>
          <w:szCs w:val="20"/>
        </w:rPr>
      </w:pPr>
    </w:p>
    <w:p w:rsidR="005E0167" w:rsidRPr="00D40A57" w:rsidRDefault="005E0167" w:rsidP="00F31FDD">
      <w:pPr>
        <w:pStyle w:val="Corpodetexto"/>
        <w:numPr>
          <w:ilvl w:val="1"/>
          <w:numId w:val="10"/>
        </w:numPr>
        <w:spacing w:before="10"/>
        <w:ind w:left="0" w:firstLine="0"/>
        <w:jc w:val="both"/>
        <w:rPr>
          <w:rFonts w:ascii="Bookman Old Style" w:hAnsi="Bookman Old Style"/>
          <w:b/>
          <w:sz w:val="20"/>
          <w:szCs w:val="20"/>
        </w:rPr>
      </w:pPr>
      <w:r w:rsidRPr="005E0167">
        <w:rPr>
          <w:rFonts w:ascii="Bookman Old Style" w:hAnsi="Bookman Old Style"/>
          <w:sz w:val="20"/>
          <w:szCs w:val="20"/>
        </w:rPr>
        <w:t>Constatado</w:t>
      </w:r>
      <w:r w:rsidRPr="005E0167">
        <w:rPr>
          <w:rFonts w:ascii="Bookman Old Style" w:hAnsi="Bookman Old Style"/>
          <w:spacing w:val="-6"/>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atendimento</w:t>
      </w:r>
      <w:r w:rsidRPr="005E0167">
        <w:rPr>
          <w:rFonts w:ascii="Bookman Old Style" w:hAnsi="Bookman Old Style"/>
          <w:spacing w:val="-5"/>
          <w:sz w:val="20"/>
          <w:szCs w:val="20"/>
        </w:rPr>
        <w:t xml:space="preserve"> </w:t>
      </w:r>
      <w:r w:rsidRPr="005E0167">
        <w:rPr>
          <w:rFonts w:ascii="Bookman Old Style" w:hAnsi="Bookman Old Style"/>
          <w:sz w:val="20"/>
          <w:szCs w:val="20"/>
        </w:rPr>
        <w:t>das</w:t>
      </w:r>
      <w:r w:rsidRPr="005E0167">
        <w:rPr>
          <w:rFonts w:ascii="Bookman Old Style" w:hAnsi="Bookman Old Style"/>
          <w:spacing w:val="-5"/>
          <w:sz w:val="20"/>
          <w:szCs w:val="20"/>
        </w:rPr>
        <w:t xml:space="preserve"> </w:t>
      </w:r>
      <w:r w:rsidRPr="005E0167">
        <w:rPr>
          <w:rFonts w:ascii="Bookman Old Style" w:hAnsi="Bookman Old Style"/>
          <w:sz w:val="20"/>
          <w:szCs w:val="20"/>
        </w:rPr>
        <w:t>exigências</w:t>
      </w:r>
      <w:r w:rsidRPr="005E0167">
        <w:rPr>
          <w:rFonts w:ascii="Bookman Old Style" w:hAnsi="Bookman Old Style"/>
          <w:spacing w:val="-2"/>
          <w:sz w:val="20"/>
          <w:szCs w:val="20"/>
        </w:rPr>
        <w:t xml:space="preserve"> </w:t>
      </w:r>
      <w:r w:rsidRPr="005E0167">
        <w:rPr>
          <w:rFonts w:ascii="Bookman Old Style" w:hAnsi="Bookman Old Style"/>
          <w:sz w:val="20"/>
          <w:szCs w:val="20"/>
        </w:rPr>
        <w:t>fixadas</w:t>
      </w:r>
      <w:r w:rsidRPr="005E0167">
        <w:rPr>
          <w:rFonts w:ascii="Bookman Old Style" w:hAnsi="Bookman Old Style"/>
          <w:spacing w:val="-5"/>
          <w:sz w:val="20"/>
          <w:szCs w:val="20"/>
        </w:rPr>
        <w:t xml:space="preserve"> </w:t>
      </w:r>
      <w:r w:rsidRPr="005E0167">
        <w:rPr>
          <w:rFonts w:ascii="Bookman Old Style" w:hAnsi="Bookman Old Style"/>
          <w:sz w:val="20"/>
          <w:szCs w:val="20"/>
        </w:rPr>
        <w:t>neste</w:t>
      </w:r>
      <w:r w:rsidRPr="005E0167">
        <w:rPr>
          <w:rFonts w:ascii="Bookman Old Style" w:hAnsi="Bookman Old Style"/>
          <w:spacing w:val="-8"/>
          <w:sz w:val="20"/>
          <w:szCs w:val="20"/>
        </w:rPr>
        <w:t xml:space="preserve"> </w:t>
      </w:r>
      <w:r w:rsidRPr="005E0167">
        <w:rPr>
          <w:rFonts w:ascii="Bookman Old Style" w:hAnsi="Bookman Old Style"/>
          <w:sz w:val="20"/>
          <w:szCs w:val="20"/>
        </w:rPr>
        <w:t>Edital,</w:t>
      </w:r>
      <w:r w:rsidRPr="005E0167">
        <w:rPr>
          <w:rFonts w:ascii="Bookman Old Style" w:hAnsi="Bookman Old Style"/>
          <w:spacing w:val="-5"/>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licitante</w:t>
      </w:r>
      <w:r w:rsidRPr="005E0167">
        <w:rPr>
          <w:rFonts w:ascii="Bookman Old Style" w:hAnsi="Bookman Old Style"/>
          <w:spacing w:val="-5"/>
          <w:sz w:val="20"/>
          <w:szCs w:val="20"/>
        </w:rPr>
        <w:t xml:space="preserve"> </w:t>
      </w:r>
      <w:r w:rsidRPr="005E0167">
        <w:rPr>
          <w:rFonts w:ascii="Bookman Old Style" w:hAnsi="Bookman Old Style"/>
          <w:sz w:val="20"/>
          <w:szCs w:val="20"/>
        </w:rPr>
        <w:t>classificado</w:t>
      </w:r>
      <w:r w:rsidRPr="005E0167">
        <w:rPr>
          <w:rFonts w:ascii="Bookman Old Style" w:hAnsi="Bookman Old Style"/>
          <w:spacing w:val="-6"/>
          <w:sz w:val="20"/>
          <w:szCs w:val="20"/>
        </w:rPr>
        <w:t xml:space="preserve"> </w:t>
      </w:r>
      <w:r w:rsidRPr="005E0167">
        <w:rPr>
          <w:rFonts w:ascii="Bookman Old Style" w:hAnsi="Bookman Old Style"/>
          <w:sz w:val="20"/>
          <w:szCs w:val="20"/>
        </w:rPr>
        <w:t>em</w:t>
      </w:r>
      <w:r w:rsidRPr="005E0167">
        <w:rPr>
          <w:rFonts w:ascii="Bookman Old Style" w:hAnsi="Bookman Old Style"/>
          <w:spacing w:val="-8"/>
          <w:sz w:val="20"/>
          <w:szCs w:val="20"/>
        </w:rPr>
        <w:t xml:space="preserve"> </w:t>
      </w:r>
      <w:r w:rsidRPr="005E0167">
        <w:rPr>
          <w:rFonts w:ascii="Bookman Old Style" w:hAnsi="Bookman Old Style"/>
          <w:sz w:val="20"/>
          <w:szCs w:val="20"/>
        </w:rPr>
        <w:t>primeiro</w:t>
      </w:r>
      <w:r w:rsidRPr="005E0167">
        <w:rPr>
          <w:rFonts w:ascii="Bookman Old Style" w:hAnsi="Bookman Old Style"/>
          <w:spacing w:val="-6"/>
          <w:sz w:val="20"/>
          <w:szCs w:val="20"/>
        </w:rPr>
        <w:t xml:space="preserve"> </w:t>
      </w:r>
      <w:r w:rsidRPr="005E0167">
        <w:rPr>
          <w:rFonts w:ascii="Bookman Old Style" w:hAnsi="Bookman Old Style"/>
          <w:sz w:val="20"/>
          <w:szCs w:val="20"/>
        </w:rPr>
        <w:t>lugar</w:t>
      </w:r>
      <w:r w:rsidRPr="005E0167">
        <w:rPr>
          <w:rFonts w:ascii="Bookman Old Style" w:hAnsi="Bookman Old Style"/>
          <w:spacing w:val="-5"/>
          <w:sz w:val="20"/>
          <w:szCs w:val="20"/>
        </w:rPr>
        <w:t xml:space="preserve"> </w:t>
      </w:r>
      <w:r w:rsidRPr="005E0167">
        <w:rPr>
          <w:rFonts w:ascii="Bookman Old Style" w:hAnsi="Bookman Old Style"/>
          <w:sz w:val="20"/>
          <w:szCs w:val="20"/>
        </w:rPr>
        <w:t>será declarado</w:t>
      </w:r>
      <w:r w:rsidRPr="005E0167">
        <w:rPr>
          <w:rFonts w:ascii="Bookman Old Style" w:hAnsi="Bookman Old Style"/>
          <w:spacing w:val="-1"/>
          <w:sz w:val="20"/>
          <w:szCs w:val="20"/>
        </w:rPr>
        <w:t xml:space="preserve"> </w:t>
      </w:r>
      <w:r w:rsidRPr="005E0167">
        <w:rPr>
          <w:rFonts w:ascii="Bookman Old Style" w:hAnsi="Bookman Old Style"/>
          <w:sz w:val="20"/>
          <w:szCs w:val="20"/>
        </w:rPr>
        <w:t>vencedor.</w:t>
      </w:r>
    </w:p>
    <w:p w:rsidR="00D40A57" w:rsidRPr="00D40A57" w:rsidRDefault="00D40A57" w:rsidP="00D52BBE">
      <w:pPr>
        <w:pStyle w:val="Corpodetexto"/>
        <w:spacing w:before="10"/>
        <w:jc w:val="both"/>
        <w:rPr>
          <w:rFonts w:ascii="Bookman Old Style" w:hAnsi="Bookman Old Style"/>
          <w:b/>
          <w:sz w:val="20"/>
          <w:szCs w:val="20"/>
        </w:rPr>
      </w:pPr>
    </w:p>
    <w:p w:rsidR="00D40A57" w:rsidRPr="00D40A57" w:rsidRDefault="00D40A57" w:rsidP="00F31FDD">
      <w:pPr>
        <w:pStyle w:val="Corpodetexto"/>
        <w:numPr>
          <w:ilvl w:val="2"/>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w:t>
      </w:r>
      <w:r w:rsidRPr="00D40A57">
        <w:rPr>
          <w:rFonts w:ascii="Bookman Old Style" w:hAnsi="Bookman Old Style"/>
          <w:spacing w:val="35"/>
          <w:sz w:val="20"/>
          <w:szCs w:val="20"/>
        </w:rPr>
        <w:t xml:space="preserve"> </w:t>
      </w:r>
      <w:r w:rsidRPr="00D40A57">
        <w:rPr>
          <w:rFonts w:ascii="Bookman Old Style" w:hAnsi="Bookman Old Style"/>
          <w:sz w:val="20"/>
          <w:szCs w:val="20"/>
        </w:rPr>
        <w:t>sendo o respectivo proponente declarado vencedor e a ele adjudicado o objeto da licitação.</w:t>
      </w:r>
    </w:p>
    <w:p w:rsidR="00D40A57" w:rsidRPr="00D40A57" w:rsidRDefault="00D40A57" w:rsidP="00D52BBE">
      <w:pPr>
        <w:pStyle w:val="Corpodetexto"/>
        <w:spacing w:before="10"/>
        <w:jc w:val="both"/>
        <w:rPr>
          <w:rFonts w:ascii="Bookman Old Style" w:hAnsi="Bookman Old Style"/>
          <w:b/>
          <w:sz w:val="20"/>
          <w:szCs w:val="20"/>
        </w:rPr>
      </w:pPr>
    </w:p>
    <w:p w:rsidR="005E0167" w:rsidRPr="00D40A57" w:rsidRDefault="005E0167" w:rsidP="00F31FDD">
      <w:pPr>
        <w:pStyle w:val="Corpodetexto"/>
        <w:numPr>
          <w:ilvl w:val="1"/>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da licitação é de responsabilidade da autoridade competente e só poderá ser realizada</w:t>
      </w:r>
      <w:r w:rsidRPr="00D40A57">
        <w:rPr>
          <w:rFonts w:ascii="Bookman Old Style" w:hAnsi="Bookman Old Style"/>
          <w:spacing w:val="-16"/>
          <w:sz w:val="20"/>
          <w:szCs w:val="20"/>
        </w:rPr>
        <w:t xml:space="preserve"> </w:t>
      </w:r>
      <w:r w:rsidRPr="00D40A57">
        <w:rPr>
          <w:rFonts w:ascii="Bookman Old Style" w:hAnsi="Bookman Old Style"/>
          <w:sz w:val="20"/>
          <w:szCs w:val="20"/>
        </w:rPr>
        <w:t>depois</w:t>
      </w:r>
      <w:r w:rsidRPr="00D40A57">
        <w:rPr>
          <w:rFonts w:ascii="Bookman Old Style" w:hAnsi="Bookman Old Style"/>
          <w:spacing w:val="-15"/>
          <w:sz w:val="20"/>
          <w:szCs w:val="20"/>
        </w:rPr>
        <w:t xml:space="preserve"> </w:t>
      </w:r>
      <w:r w:rsidRPr="00D40A57">
        <w:rPr>
          <w:rFonts w:ascii="Bookman Old Style" w:hAnsi="Bookman Old Style"/>
          <w:sz w:val="20"/>
          <w:szCs w:val="20"/>
        </w:rPr>
        <w:t>da</w:t>
      </w:r>
      <w:r w:rsidRPr="00D40A57">
        <w:rPr>
          <w:rFonts w:ascii="Bookman Old Style" w:hAnsi="Bookman Old Style"/>
          <w:spacing w:val="-13"/>
          <w:sz w:val="20"/>
          <w:szCs w:val="20"/>
        </w:rPr>
        <w:t xml:space="preserve"> </w:t>
      </w:r>
      <w:r w:rsidRPr="00D40A57">
        <w:rPr>
          <w:rFonts w:ascii="Bookman Old Style" w:hAnsi="Bookman Old Style"/>
          <w:sz w:val="20"/>
          <w:szCs w:val="20"/>
        </w:rPr>
        <w:t>adjudicação</w:t>
      </w:r>
      <w:r w:rsidRPr="00D40A57">
        <w:rPr>
          <w:rFonts w:ascii="Bookman Old Style" w:hAnsi="Bookman Old Style"/>
          <w:spacing w:val="-13"/>
          <w:sz w:val="20"/>
          <w:szCs w:val="20"/>
        </w:rPr>
        <w:t xml:space="preserve"> </w:t>
      </w:r>
      <w:r w:rsidRPr="00D40A57">
        <w:rPr>
          <w:rFonts w:ascii="Bookman Old Style" w:hAnsi="Bookman Old Style"/>
          <w:sz w:val="20"/>
          <w:szCs w:val="20"/>
        </w:rPr>
        <w:t>do</w:t>
      </w:r>
      <w:r w:rsidRPr="00D40A57">
        <w:rPr>
          <w:rFonts w:ascii="Bookman Old Style" w:hAnsi="Bookman Old Style"/>
          <w:spacing w:val="-16"/>
          <w:sz w:val="20"/>
          <w:szCs w:val="20"/>
        </w:rPr>
        <w:t xml:space="preserve"> </w:t>
      </w:r>
      <w:r w:rsidRPr="00D40A57">
        <w:rPr>
          <w:rFonts w:ascii="Bookman Old Style" w:hAnsi="Bookman Old Style"/>
          <w:sz w:val="20"/>
          <w:szCs w:val="20"/>
        </w:rPr>
        <w:t>objeto</w:t>
      </w:r>
      <w:r w:rsidRPr="00D40A57">
        <w:rPr>
          <w:rFonts w:ascii="Bookman Old Style" w:hAnsi="Bookman Old Style"/>
          <w:spacing w:val="-17"/>
          <w:sz w:val="20"/>
          <w:szCs w:val="20"/>
        </w:rPr>
        <w:t xml:space="preserve"> </w:t>
      </w:r>
      <w:r w:rsidRPr="00D40A57">
        <w:rPr>
          <w:rFonts w:ascii="Bookman Old Style" w:hAnsi="Bookman Old Style"/>
          <w:sz w:val="20"/>
          <w:szCs w:val="20"/>
        </w:rPr>
        <w:t>ao</w:t>
      </w:r>
      <w:r w:rsidRPr="00D40A57">
        <w:rPr>
          <w:rFonts w:ascii="Bookman Old Style" w:hAnsi="Bookman Old Style"/>
          <w:spacing w:val="-13"/>
          <w:sz w:val="20"/>
          <w:szCs w:val="20"/>
        </w:rPr>
        <w:t xml:space="preserve"> </w:t>
      </w:r>
      <w:r w:rsidRPr="00D40A57">
        <w:rPr>
          <w:rFonts w:ascii="Bookman Old Style" w:hAnsi="Bookman Old Style"/>
          <w:sz w:val="20"/>
          <w:szCs w:val="20"/>
        </w:rPr>
        <w:t>proponente</w:t>
      </w:r>
      <w:r w:rsidRPr="00D40A57">
        <w:rPr>
          <w:rFonts w:ascii="Bookman Old Style" w:hAnsi="Bookman Old Style"/>
          <w:spacing w:val="-15"/>
          <w:sz w:val="20"/>
          <w:szCs w:val="20"/>
        </w:rPr>
        <w:t xml:space="preserve"> </w:t>
      </w:r>
      <w:r w:rsidRPr="00D40A57">
        <w:rPr>
          <w:rFonts w:ascii="Bookman Old Style" w:hAnsi="Bookman Old Style"/>
          <w:sz w:val="20"/>
          <w:szCs w:val="20"/>
        </w:rPr>
        <w:t>vencedor</w:t>
      </w:r>
      <w:r w:rsidRPr="00D40A57">
        <w:rPr>
          <w:rFonts w:ascii="Bookman Old Style" w:hAnsi="Bookman Old Style"/>
          <w:spacing w:val="-15"/>
          <w:sz w:val="20"/>
          <w:szCs w:val="20"/>
        </w:rPr>
        <w:t xml:space="preserve"> </w:t>
      </w:r>
      <w:r w:rsidRPr="00D40A57">
        <w:rPr>
          <w:rFonts w:ascii="Bookman Old Style" w:hAnsi="Bookman Old Style"/>
          <w:sz w:val="20"/>
          <w:szCs w:val="20"/>
        </w:rPr>
        <w:t>pelo</w:t>
      </w:r>
      <w:r w:rsidRPr="00D40A57">
        <w:rPr>
          <w:rFonts w:ascii="Bookman Old Style" w:hAnsi="Bookman Old Style"/>
          <w:spacing w:val="-13"/>
          <w:sz w:val="20"/>
          <w:szCs w:val="20"/>
        </w:rPr>
        <w:t xml:space="preserve"> </w:t>
      </w:r>
      <w:r w:rsidRPr="00D40A57">
        <w:rPr>
          <w:rFonts w:ascii="Bookman Old Style" w:hAnsi="Bookman Old Style"/>
          <w:sz w:val="20"/>
          <w:szCs w:val="20"/>
        </w:rPr>
        <w:t>pregoeiro,</w:t>
      </w:r>
      <w:r w:rsidRPr="00D40A57">
        <w:rPr>
          <w:rFonts w:ascii="Bookman Old Style" w:hAnsi="Bookman Old Style"/>
          <w:spacing w:val="-14"/>
          <w:sz w:val="20"/>
          <w:szCs w:val="20"/>
        </w:rPr>
        <w:t xml:space="preserve"> </w:t>
      </w:r>
      <w:r w:rsidRPr="00D40A57">
        <w:rPr>
          <w:rFonts w:ascii="Bookman Old Style" w:hAnsi="Bookman Old Style"/>
          <w:sz w:val="20"/>
          <w:szCs w:val="20"/>
        </w:rPr>
        <w:t>ou,</w:t>
      </w:r>
      <w:r w:rsidRPr="00D40A57">
        <w:rPr>
          <w:rFonts w:ascii="Bookman Old Style" w:hAnsi="Bookman Old Style"/>
          <w:spacing w:val="-13"/>
          <w:sz w:val="20"/>
          <w:szCs w:val="20"/>
        </w:rPr>
        <w:t xml:space="preserve"> </w:t>
      </w:r>
      <w:r w:rsidRPr="00D40A57">
        <w:rPr>
          <w:rFonts w:ascii="Bookman Old Style" w:hAnsi="Bookman Old Style"/>
          <w:sz w:val="20"/>
          <w:szCs w:val="20"/>
        </w:rPr>
        <w:t>quando</w:t>
      </w:r>
      <w:r w:rsidRPr="00D40A57">
        <w:rPr>
          <w:rFonts w:ascii="Bookman Old Style" w:hAnsi="Bookman Old Style"/>
          <w:spacing w:val="-15"/>
          <w:sz w:val="20"/>
          <w:szCs w:val="20"/>
        </w:rPr>
        <w:t xml:space="preserve"> </w:t>
      </w:r>
      <w:r w:rsidRPr="00D40A57">
        <w:rPr>
          <w:rFonts w:ascii="Bookman Old Style" w:hAnsi="Bookman Old Style"/>
          <w:sz w:val="20"/>
          <w:szCs w:val="20"/>
        </w:rPr>
        <w:t>houver</w:t>
      </w:r>
      <w:r w:rsidRPr="00D40A57">
        <w:rPr>
          <w:rFonts w:ascii="Bookman Old Style" w:hAnsi="Bookman Old Style"/>
          <w:spacing w:val="-15"/>
          <w:sz w:val="20"/>
          <w:szCs w:val="20"/>
        </w:rPr>
        <w:t xml:space="preserve"> </w:t>
      </w:r>
      <w:r w:rsidRPr="00D40A57">
        <w:rPr>
          <w:rFonts w:ascii="Bookman Old Style" w:hAnsi="Bookman Old Style"/>
          <w:sz w:val="20"/>
          <w:szCs w:val="20"/>
        </w:rPr>
        <w:t>recurso, pela própria autoridade</w:t>
      </w:r>
      <w:r w:rsidRPr="00D40A57">
        <w:rPr>
          <w:rFonts w:ascii="Bookman Old Style" w:hAnsi="Bookman Old Style"/>
          <w:spacing w:val="-2"/>
          <w:sz w:val="20"/>
          <w:szCs w:val="20"/>
        </w:rPr>
        <w:t xml:space="preserve"> </w:t>
      </w:r>
      <w:r w:rsidRPr="00D40A57">
        <w:rPr>
          <w:rFonts w:ascii="Bookman Old Style" w:hAnsi="Bookman Old Style"/>
          <w:sz w:val="20"/>
          <w:szCs w:val="20"/>
        </w:rPr>
        <w:t>competente.</w:t>
      </w:r>
    </w:p>
    <w:p w:rsidR="00D40A57" w:rsidRPr="00D40A57" w:rsidRDefault="00D40A57" w:rsidP="00D52BBE">
      <w:pPr>
        <w:pStyle w:val="Corpodetexto"/>
        <w:spacing w:before="10"/>
        <w:jc w:val="both"/>
        <w:rPr>
          <w:rFonts w:ascii="Bookman Old Style" w:hAnsi="Bookman Old Style"/>
          <w:b/>
          <w:sz w:val="20"/>
          <w:szCs w:val="20"/>
        </w:rPr>
      </w:pPr>
    </w:p>
    <w:p w:rsidR="005E0167" w:rsidRPr="00D40A57" w:rsidRDefault="005E0167" w:rsidP="00F31FDD">
      <w:pPr>
        <w:pStyle w:val="Corpodetexto"/>
        <w:numPr>
          <w:ilvl w:val="2"/>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desta licitação não obriga esta Administração à aquisição do objeto licitado.</w:t>
      </w:r>
    </w:p>
    <w:p w:rsidR="005E0167" w:rsidRDefault="005E0167" w:rsidP="00D52BBE">
      <w:pPr>
        <w:pStyle w:val="Corpodetexto"/>
        <w:spacing w:before="10"/>
        <w:rPr>
          <w:rFonts w:ascii="Bookman Old Style" w:hAnsi="Bookman Old Style"/>
          <w:b/>
          <w:sz w:val="20"/>
          <w:szCs w:val="20"/>
        </w:rPr>
      </w:pPr>
    </w:p>
    <w:p w:rsidR="005E0167" w:rsidRDefault="00F77425" w:rsidP="00F31FDD">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PAGAMENTO</w:t>
      </w:r>
    </w:p>
    <w:p w:rsidR="00F77425" w:rsidRDefault="00F77425" w:rsidP="00D52BBE">
      <w:pPr>
        <w:pStyle w:val="Corpodetexto"/>
        <w:spacing w:before="10"/>
        <w:jc w:val="both"/>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 pagamento será efetuado através de transferência eletrônico para a conta bancária da Contratada indicada pela mesma, no prazo máximo de 30 (trinta) dias contados da apresentação da Nota Fiscal, após o recebimento definitivo do</w:t>
      </w:r>
      <w:r w:rsidRPr="00F77425">
        <w:rPr>
          <w:rFonts w:ascii="Bookman Old Style" w:hAnsi="Bookman Old Style"/>
          <w:spacing w:val="4"/>
          <w:sz w:val="20"/>
          <w:szCs w:val="20"/>
        </w:rPr>
        <w:t xml:space="preserve"> </w:t>
      </w:r>
      <w:r w:rsidRPr="00F77425">
        <w:rPr>
          <w:rFonts w:ascii="Bookman Old Style" w:hAnsi="Bookman Old Style"/>
          <w:sz w:val="20"/>
          <w:szCs w:val="20"/>
        </w:rPr>
        <w:t>objeto.</w:t>
      </w:r>
    </w:p>
    <w:p w:rsidR="00F77425" w:rsidRPr="00F77425" w:rsidRDefault="00F77425" w:rsidP="00D52BBE">
      <w:pPr>
        <w:pStyle w:val="Corpodetexto"/>
        <w:spacing w:before="10"/>
        <w:jc w:val="both"/>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A</w:t>
      </w:r>
      <w:r w:rsidRPr="00F77425">
        <w:rPr>
          <w:rFonts w:ascii="Bookman Old Style" w:hAnsi="Bookman Old Style"/>
          <w:spacing w:val="-16"/>
          <w:sz w:val="20"/>
          <w:szCs w:val="20"/>
        </w:rPr>
        <w:t xml:space="preserve"> </w:t>
      </w:r>
      <w:r w:rsidRPr="00F77425">
        <w:rPr>
          <w:rFonts w:ascii="Bookman Old Style" w:hAnsi="Bookman Old Style"/>
          <w:sz w:val="20"/>
          <w:szCs w:val="20"/>
        </w:rPr>
        <w:t>vencedora</w:t>
      </w:r>
      <w:r w:rsidRPr="00F77425">
        <w:rPr>
          <w:rFonts w:ascii="Bookman Old Style" w:hAnsi="Bookman Old Style"/>
          <w:spacing w:val="-17"/>
          <w:sz w:val="20"/>
          <w:szCs w:val="20"/>
        </w:rPr>
        <w:t xml:space="preserve"> </w:t>
      </w:r>
      <w:r w:rsidRPr="00F77425">
        <w:rPr>
          <w:rFonts w:ascii="Bookman Old Style" w:hAnsi="Bookman Old Style"/>
          <w:sz w:val="20"/>
          <w:szCs w:val="20"/>
        </w:rPr>
        <w:t>do</w:t>
      </w:r>
      <w:r w:rsidRPr="00F77425">
        <w:rPr>
          <w:rFonts w:ascii="Bookman Old Style" w:hAnsi="Bookman Old Style"/>
          <w:spacing w:val="-15"/>
          <w:sz w:val="20"/>
          <w:szCs w:val="20"/>
        </w:rPr>
        <w:t xml:space="preserve"> </w:t>
      </w:r>
      <w:r w:rsidRPr="00F77425">
        <w:rPr>
          <w:rFonts w:ascii="Bookman Old Style" w:hAnsi="Bookman Old Style"/>
          <w:sz w:val="20"/>
          <w:szCs w:val="20"/>
        </w:rPr>
        <w:t>certame</w:t>
      </w:r>
      <w:r w:rsidRPr="00F77425">
        <w:rPr>
          <w:rFonts w:ascii="Bookman Old Style" w:hAnsi="Bookman Old Style"/>
          <w:spacing w:val="-14"/>
          <w:sz w:val="20"/>
          <w:szCs w:val="20"/>
        </w:rPr>
        <w:t xml:space="preserve"> </w:t>
      </w:r>
      <w:r w:rsidRPr="00F77425">
        <w:rPr>
          <w:rFonts w:ascii="Bookman Old Style" w:hAnsi="Bookman Old Style"/>
          <w:sz w:val="20"/>
          <w:szCs w:val="20"/>
        </w:rPr>
        <w:t>deverá</w:t>
      </w:r>
      <w:r w:rsidRPr="00F77425">
        <w:rPr>
          <w:rFonts w:ascii="Bookman Old Style" w:hAnsi="Bookman Old Style"/>
          <w:spacing w:val="-14"/>
          <w:sz w:val="20"/>
          <w:szCs w:val="20"/>
        </w:rPr>
        <w:t xml:space="preserve"> </w:t>
      </w:r>
      <w:r w:rsidRPr="00F77425">
        <w:rPr>
          <w:rFonts w:ascii="Bookman Old Style" w:hAnsi="Bookman Old Style"/>
          <w:sz w:val="20"/>
          <w:szCs w:val="20"/>
        </w:rPr>
        <w:t>apresentar</w:t>
      </w:r>
      <w:r w:rsidRPr="00F77425">
        <w:rPr>
          <w:rFonts w:ascii="Bookman Old Style" w:hAnsi="Bookman Old Style"/>
          <w:spacing w:val="-14"/>
          <w:sz w:val="20"/>
          <w:szCs w:val="20"/>
        </w:rPr>
        <w:t xml:space="preserve"> </w:t>
      </w:r>
      <w:r w:rsidRPr="00F77425">
        <w:rPr>
          <w:rFonts w:ascii="Bookman Old Style" w:hAnsi="Bookman Old Style"/>
          <w:sz w:val="20"/>
          <w:szCs w:val="20"/>
        </w:rPr>
        <w:t>as</w:t>
      </w:r>
      <w:r w:rsidRPr="00F77425">
        <w:rPr>
          <w:rFonts w:ascii="Bookman Old Style" w:hAnsi="Bookman Old Style"/>
          <w:spacing w:val="-14"/>
          <w:sz w:val="20"/>
          <w:szCs w:val="20"/>
        </w:rPr>
        <w:t xml:space="preserve"> </w:t>
      </w:r>
      <w:r w:rsidRPr="00F77425">
        <w:rPr>
          <w:rFonts w:ascii="Bookman Old Style" w:hAnsi="Bookman Old Style"/>
          <w:sz w:val="20"/>
          <w:szCs w:val="20"/>
        </w:rPr>
        <w:t>certidões</w:t>
      </w:r>
      <w:r w:rsidRPr="00F77425">
        <w:rPr>
          <w:rFonts w:ascii="Bookman Old Style" w:hAnsi="Bookman Old Style"/>
          <w:spacing w:val="-18"/>
          <w:sz w:val="20"/>
          <w:szCs w:val="20"/>
        </w:rPr>
        <w:t xml:space="preserve"> </w:t>
      </w:r>
      <w:r w:rsidRPr="00F77425">
        <w:rPr>
          <w:rFonts w:ascii="Bookman Old Style" w:hAnsi="Bookman Old Style"/>
          <w:sz w:val="20"/>
          <w:szCs w:val="20"/>
        </w:rPr>
        <w:t>(FGTS,</w:t>
      </w:r>
      <w:r w:rsidRPr="00F77425">
        <w:rPr>
          <w:rFonts w:ascii="Bookman Old Style" w:hAnsi="Bookman Old Style"/>
          <w:spacing w:val="-17"/>
          <w:sz w:val="20"/>
          <w:szCs w:val="20"/>
        </w:rPr>
        <w:t xml:space="preserve"> </w:t>
      </w:r>
      <w:r w:rsidRPr="00F77425">
        <w:rPr>
          <w:rFonts w:ascii="Bookman Old Style" w:hAnsi="Bookman Old Style"/>
          <w:sz w:val="20"/>
          <w:szCs w:val="20"/>
        </w:rPr>
        <w:t>TRABALHISTA,</w:t>
      </w:r>
      <w:r w:rsidRPr="00F77425">
        <w:rPr>
          <w:rFonts w:ascii="Bookman Old Style" w:hAnsi="Bookman Old Style"/>
          <w:spacing w:val="-16"/>
          <w:sz w:val="20"/>
          <w:szCs w:val="20"/>
        </w:rPr>
        <w:t xml:space="preserve"> </w:t>
      </w:r>
      <w:r w:rsidRPr="00F77425">
        <w:rPr>
          <w:rFonts w:ascii="Bookman Old Style" w:hAnsi="Bookman Old Style"/>
          <w:sz w:val="20"/>
          <w:szCs w:val="20"/>
        </w:rPr>
        <w:t>CERTIDÃO</w:t>
      </w:r>
      <w:r w:rsidRPr="00F77425">
        <w:rPr>
          <w:rFonts w:ascii="Bookman Old Style" w:hAnsi="Bookman Old Style"/>
          <w:spacing w:val="-14"/>
          <w:sz w:val="20"/>
          <w:szCs w:val="20"/>
        </w:rPr>
        <w:t xml:space="preserve"> </w:t>
      </w:r>
      <w:r w:rsidRPr="00F77425">
        <w:rPr>
          <w:rFonts w:ascii="Bookman Old Style" w:hAnsi="Bookman Old Style"/>
          <w:sz w:val="20"/>
          <w:szCs w:val="20"/>
        </w:rPr>
        <w:t>ESTADUAL, FEDERAL E MUNICIPAL) em validade para o pagamento.</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Quaisquer erros ou emissão ocorrido na documentação fiscal será motivo de correção por parte da adjudicatária e haverá em decorrência, suspensão do prazo de pagamento até que o problema seja definitivamente</w:t>
      </w:r>
      <w:r w:rsidRPr="00F77425">
        <w:rPr>
          <w:rFonts w:ascii="Bookman Old Style" w:hAnsi="Bookman Old Style"/>
          <w:spacing w:val="-1"/>
          <w:sz w:val="20"/>
          <w:szCs w:val="20"/>
        </w:rPr>
        <w:t xml:space="preserve"> </w:t>
      </w:r>
      <w:r w:rsidRPr="00F77425">
        <w:rPr>
          <w:rFonts w:ascii="Bookman Old Style" w:hAnsi="Bookman Old Style"/>
          <w:sz w:val="20"/>
          <w:szCs w:val="20"/>
        </w:rPr>
        <w:t>sanado.</w:t>
      </w:r>
    </w:p>
    <w:p w:rsidR="00F77425" w:rsidRDefault="00F77425" w:rsidP="00D52BBE">
      <w:pPr>
        <w:pStyle w:val="Corpodetexto"/>
        <w:spacing w:before="10"/>
        <w:rPr>
          <w:rFonts w:ascii="Bookman Old Style" w:hAnsi="Bookman Old Style"/>
          <w:b/>
          <w:sz w:val="20"/>
          <w:szCs w:val="20"/>
        </w:rPr>
      </w:pPr>
    </w:p>
    <w:p w:rsidR="00F77425" w:rsidRDefault="00F77425"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DOTAÇÃO ORÇAMENTÁRIA E REAJUSTE DE PREÇOS</w:t>
      </w:r>
    </w:p>
    <w:p w:rsidR="00F77425" w:rsidRDefault="00F77425" w:rsidP="00D52BBE">
      <w:pPr>
        <w:pStyle w:val="Corpodetexto"/>
        <w:spacing w:before="1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Durante a vigência do Contrato, os valores registrados não serão</w:t>
      </w:r>
      <w:r w:rsidRPr="00F77425">
        <w:rPr>
          <w:rFonts w:ascii="Bookman Old Style" w:hAnsi="Bookman Old Style"/>
          <w:spacing w:val="-7"/>
          <w:sz w:val="20"/>
          <w:szCs w:val="20"/>
        </w:rPr>
        <w:t xml:space="preserve"> </w:t>
      </w:r>
      <w:r w:rsidRPr="00F77425">
        <w:rPr>
          <w:rFonts w:ascii="Bookman Old Style" w:hAnsi="Bookman Old Style"/>
          <w:sz w:val="20"/>
          <w:szCs w:val="20"/>
        </w:rPr>
        <w:t>reajustados.</w:t>
      </w:r>
    </w:p>
    <w:p w:rsidR="00F77425" w:rsidRPr="00F77425" w:rsidRDefault="00F77425" w:rsidP="00D52BBE">
      <w:pPr>
        <w:pStyle w:val="Corpodetexto"/>
        <w:spacing w:before="10"/>
        <w:jc w:val="both"/>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poderá ocorrer a recomposição de valores nos casos enquadrados no disposto no Artigo 65, II, “d” da Lei</w:t>
      </w:r>
      <w:r w:rsidRPr="00F77425">
        <w:rPr>
          <w:rFonts w:ascii="Bookman Old Style" w:hAnsi="Bookman Old Style"/>
          <w:spacing w:val="-2"/>
          <w:sz w:val="20"/>
          <w:szCs w:val="20"/>
        </w:rPr>
        <w:t xml:space="preserve"> </w:t>
      </w:r>
      <w:r w:rsidRPr="00F77425">
        <w:rPr>
          <w:rFonts w:ascii="Bookman Old Style" w:hAnsi="Bookman Old Style"/>
          <w:sz w:val="20"/>
          <w:szCs w:val="20"/>
        </w:rPr>
        <w:t>8.666/93.</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Não serão liberadas recomposições </w:t>
      </w:r>
      <w:r w:rsidRPr="00F77425">
        <w:rPr>
          <w:rFonts w:ascii="Bookman Old Style" w:hAnsi="Bookman Old Style"/>
          <w:b/>
          <w:sz w:val="20"/>
          <w:szCs w:val="20"/>
        </w:rPr>
        <w:t>decorrentes de inflação</w:t>
      </w:r>
      <w:r w:rsidRPr="00F77425">
        <w:rPr>
          <w:rFonts w:ascii="Bookman Old Style" w:hAnsi="Bookman Old Style"/>
          <w:sz w:val="20"/>
          <w:szCs w:val="20"/>
        </w:rPr>
        <w:t xml:space="preserve">, que não configurem álea econômica extraordinária, </w:t>
      </w:r>
      <w:r w:rsidRPr="00F77425">
        <w:rPr>
          <w:rFonts w:ascii="Bookman Old Style" w:hAnsi="Bookman Old Style"/>
          <w:b/>
          <w:sz w:val="20"/>
          <w:szCs w:val="20"/>
        </w:rPr>
        <w:t>tampouco fato</w:t>
      </w:r>
      <w:r w:rsidRPr="00F77425">
        <w:rPr>
          <w:rFonts w:ascii="Bookman Old Style" w:hAnsi="Bookman Old Style"/>
          <w:b/>
          <w:spacing w:val="-6"/>
          <w:sz w:val="20"/>
          <w:szCs w:val="20"/>
        </w:rPr>
        <w:t xml:space="preserve"> </w:t>
      </w:r>
      <w:r w:rsidRPr="00F77425">
        <w:rPr>
          <w:rFonts w:ascii="Bookman Old Style" w:hAnsi="Bookman Old Style"/>
          <w:b/>
          <w:sz w:val="20"/>
          <w:szCs w:val="20"/>
        </w:rPr>
        <w:t>previsível</w:t>
      </w:r>
      <w:r w:rsidRPr="00F77425">
        <w:rPr>
          <w:rFonts w:ascii="Bookman Old Style" w:hAnsi="Bookman Old Style"/>
          <w:sz w:val="20"/>
          <w:szCs w:val="20"/>
        </w:rPr>
        <w:t>.</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Os pedidos de recomposição de valores deverão ser protocolados junto ao Setor de Protocolo da Prefeitura Municipal.</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serão analisados os pedidos de recomposição de valores que contenham todos os documentos comprobatórios para a referida recomposição, conforme disposto no Artigo 65, II, “d” da Lei</w:t>
      </w:r>
      <w:r w:rsidRPr="00F77425">
        <w:rPr>
          <w:rFonts w:ascii="Bookman Old Style" w:hAnsi="Bookman Old Style"/>
          <w:spacing w:val="-14"/>
          <w:sz w:val="20"/>
          <w:szCs w:val="20"/>
        </w:rPr>
        <w:t xml:space="preserve"> </w:t>
      </w:r>
      <w:r w:rsidRPr="00F77425">
        <w:rPr>
          <w:rFonts w:ascii="Bookman Old Style" w:hAnsi="Bookman Old Style"/>
          <w:sz w:val="20"/>
          <w:szCs w:val="20"/>
        </w:rPr>
        <w:t>8.666/93.</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Os valores recompostos somente serão repassados após a assinatura, devolução do Termo assinado (conforme o caso) e publicação do Termo de</w:t>
      </w:r>
      <w:r w:rsidRPr="00F77425">
        <w:rPr>
          <w:rFonts w:ascii="Bookman Old Style" w:hAnsi="Bookman Old Style"/>
          <w:spacing w:val="-6"/>
          <w:sz w:val="20"/>
          <w:szCs w:val="20"/>
        </w:rPr>
        <w:t xml:space="preserve"> </w:t>
      </w:r>
      <w:r w:rsidRPr="00F77425">
        <w:rPr>
          <w:rFonts w:ascii="Bookman Old Style" w:hAnsi="Bookman Old Style"/>
          <w:sz w:val="20"/>
          <w:szCs w:val="20"/>
        </w:rPr>
        <w:t>Aditamento.</w:t>
      </w:r>
    </w:p>
    <w:p w:rsidR="00F77425" w:rsidRDefault="00F77425" w:rsidP="00D52BBE">
      <w:pPr>
        <w:pStyle w:val="PargrafodaLista"/>
        <w:ind w:left="0" w:firstLine="0"/>
        <w:rPr>
          <w:rFonts w:ascii="Bookman Old Style" w:hAnsi="Bookman Old Style"/>
          <w:b/>
          <w:sz w:val="20"/>
          <w:szCs w:val="20"/>
        </w:rPr>
      </w:pPr>
    </w:p>
    <w:p w:rsidR="00E11C7A" w:rsidRDefault="00F77425" w:rsidP="00977332">
      <w:pPr>
        <w:numPr>
          <w:ilvl w:val="1"/>
          <w:numId w:val="11"/>
        </w:numPr>
        <w:tabs>
          <w:tab w:val="left" w:pos="750"/>
        </w:tabs>
        <w:autoSpaceDE/>
        <w:autoSpaceDN/>
        <w:spacing w:before="15"/>
        <w:jc w:val="both"/>
        <w:rPr>
          <w:lang w:val="pt-BR"/>
        </w:rPr>
      </w:pPr>
      <w:r w:rsidRPr="0044058D">
        <w:rPr>
          <w:rFonts w:ascii="Bookman Old Style" w:hAnsi="Bookman Old Style"/>
          <w:sz w:val="20"/>
          <w:szCs w:val="20"/>
        </w:rPr>
        <w:t xml:space="preserve">Valor máximo estimado da licitação é </w:t>
      </w:r>
      <w:r w:rsidR="005B0EA8" w:rsidRPr="005B0EA8">
        <w:rPr>
          <w:rFonts w:ascii="Bookman Old Style" w:eastAsia="Bookman Old Style" w:hAnsi="Bookman Old Style" w:cs="Bookman Old Style"/>
          <w:b/>
          <w:sz w:val="20"/>
          <w:szCs w:val="20"/>
        </w:rPr>
        <w:t>R$ 2.264.824,07 (Dois Milhões, Duzentos e Sessenta e Quatro Mil, Oitocentos e Vinte e Quatro Reais e Sete Centavos).</w:t>
      </w:r>
    </w:p>
    <w:p w:rsidR="00F77425" w:rsidRPr="00E11C7A" w:rsidRDefault="00F77425" w:rsidP="00E11C7A">
      <w:pPr>
        <w:tabs>
          <w:tab w:val="left" w:pos="750"/>
        </w:tabs>
        <w:autoSpaceDE/>
        <w:autoSpaceDN/>
        <w:spacing w:before="15"/>
        <w:jc w:val="both"/>
        <w:rPr>
          <w:lang w:val="pt-BR"/>
        </w:rPr>
      </w:pPr>
    </w:p>
    <w:p w:rsidR="00F77425" w:rsidRPr="00834C40" w:rsidRDefault="00F77425" w:rsidP="00F31FDD">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Os recursos destinados ao pagamento do objeto de que trata o presente edital, são oriundos dos Recursos vinculados a Secretaria de </w:t>
      </w:r>
      <w:r w:rsidR="00C27351">
        <w:rPr>
          <w:rFonts w:ascii="Bookman Old Style" w:hAnsi="Bookman Old Style"/>
          <w:sz w:val="20"/>
          <w:szCs w:val="20"/>
        </w:rPr>
        <w:t>Educação, Cultura e Esportes</w:t>
      </w:r>
      <w:r w:rsidRPr="00F77425">
        <w:rPr>
          <w:rFonts w:ascii="Bookman Old Style" w:hAnsi="Bookman Old Style"/>
          <w:sz w:val="20"/>
          <w:szCs w:val="20"/>
        </w:rPr>
        <w:t>. Os recursos orçamentários correrão por conta da seguinte</w:t>
      </w:r>
      <w:r w:rsidRPr="00F77425">
        <w:rPr>
          <w:rFonts w:ascii="Bookman Old Style" w:hAnsi="Bookman Old Style"/>
          <w:spacing w:val="-1"/>
          <w:sz w:val="20"/>
          <w:szCs w:val="20"/>
        </w:rPr>
        <w:t xml:space="preserve"> </w:t>
      </w:r>
      <w:r w:rsidRPr="00F77425">
        <w:rPr>
          <w:rFonts w:ascii="Bookman Old Style" w:hAnsi="Bookman Old Style"/>
          <w:sz w:val="20"/>
          <w:szCs w:val="20"/>
        </w:rPr>
        <w:t>dotação:</w:t>
      </w:r>
    </w:p>
    <w:p w:rsidR="00834C40" w:rsidRDefault="00834C40" w:rsidP="00D52BBE">
      <w:pPr>
        <w:pStyle w:val="PargrafodaLista"/>
        <w:ind w:left="0" w:firstLine="0"/>
        <w:rPr>
          <w:rFonts w:ascii="Bookman Old Style" w:hAnsi="Bookman Old Style"/>
          <w:b/>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80"/>
        <w:gridCol w:w="1473"/>
        <w:gridCol w:w="1964"/>
        <w:gridCol w:w="1374"/>
        <w:gridCol w:w="1649"/>
        <w:gridCol w:w="1219"/>
      </w:tblGrid>
      <w:tr w:rsidR="005B0EA8" w:rsidRPr="005B0EA8" w:rsidTr="005226B2">
        <w:tc>
          <w:tcPr>
            <w:tcW w:w="9459" w:type="dxa"/>
            <w:gridSpan w:val="6"/>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Dotações</w:t>
            </w:r>
          </w:p>
        </w:tc>
      </w:tr>
      <w:tr w:rsidR="005B0EA8" w:rsidRPr="005B0EA8" w:rsidTr="005226B2">
        <w:tc>
          <w:tcPr>
            <w:tcW w:w="178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Exercício da despesa</w:t>
            </w:r>
          </w:p>
        </w:tc>
        <w:tc>
          <w:tcPr>
            <w:tcW w:w="1473"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Conta da despesa</w:t>
            </w:r>
          </w:p>
        </w:tc>
        <w:tc>
          <w:tcPr>
            <w:tcW w:w="1964"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Funcional programática</w:t>
            </w:r>
          </w:p>
        </w:tc>
        <w:tc>
          <w:tcPr>
            <w:tcW w:w="1374"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Fonte de recurso</w:t>
            </w:r>
          </w:p>
        </w:tc>
        <w:tc>
          <w:tcPr>
            <w:tcW w:w="1649"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Natureza da despesa</w:t>
            </w:r>
          </w:p>
        </w:tc>
        <w:tc>
          <w:tcPr>
            <w:tcW w:w="1219"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Grupo da fonte</w:t>
            </w:r>
          </w:p>
        </w:tc>
      </w:tr>
      <w:tr w:rsidR="005B0EA8" w:rsidRPr="005B0EA8" w:rsidTr="005226B2">
        <w:tc>
          <w:tcPr>
            <w:tcW w:w="178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2023</w:t>
            </w:r>
          </w:p>
        </w:tc>
        <w:tc>
          <w:tcPr>
            <w:tcW w:w="1473"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1620</w:t>
            </w:r>
          </w:p>
        </w:tc>
        <w:tc>
          <w:tcPr>
            <w:tcW w:w="1964"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06.001.12.361.1201.2022</w:t>
            </w:r>
          </w:p>
        </w:tc>
        <w:tc>
          <w:tcPr>
            <w:tcW w:w="1374"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w:t>
            </w:r>
          </w:p>
        </w:tc>
        <w:tc>
          <w:tcPr>
            <w:tcW w:w="1649"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3.3.90.30.00.00</w:t>
            </w:r>
          </w:p>
        </w:tc>
        <w:tc>
          <w:tcPr>
            <w:tcW w:w="1219"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Do Exercício</w:t>
            </w:r>
          </w:p>
        </w:tc>
      </w:tr>
      <w:tr w:rsidR="005B0EA8" w:rsidRPr="005B0EA8" w:rsidTr="005226B2">
        <w:tc>
          <w:tcPr>
            <w:tcW w:w="178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2023</w:t>
            </w:r>
          </w:p>
        </w:tc>
        <w:tc>
          <w:tcPr>
            <w:tcW w:w="1473"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1720</w:t>
            </w:r>
          </w:p>
        </w:tc>
        <w:tc>
          <w:tcPr>
            <w:tcW w:w="1964"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06.001.12.361.1201.2022</w:t>
            </w:r>
          </w:p>
        </w:tc>
        <w:tc>
          <w:tcPr>
            <w:tcW w:w="1374"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w:t>
            </w:r>
          </w:p>
        </w:tc>
        <w:tc>
          <w:tcPr>
            <w:tcW w:w="1649"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4.4.90.52.00.00</w:t>
            </w:r>
          </w:p>
        </w:tc>
        <w:tc>
          <w:tcPr>
            <w:tcW w:w="1219"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Do Exercício</w:t>
            </w:r>
          </w:p>
        </w:tc>
      </w:tr>
    </w:tbl>
    <w:p w:rsidR="00E56DD8" w:rsidRPr="00197881" w:rsidRDefault="00E56DD8" w:rsidP="00D52BBE">
      <w:pPr>
        <w:pStyle w:val="Corpodetexto"/>
        <w:spacing w:before="10"/>
        <w:jc w:val="both"/>
        <w:rPr>
          <w:rFonts w:ascii="Bookman Old Style" w:hAnsi="Bookman Old Style"/>
          <w:b/>
          <w:sz w:val="20"/>
          <w:szCs w:val="20"/>
        </w:rPr>
      </w:pPr>
    </w:p>
    <w:p w:rsidR="00F77425" w:rsidRDefault="00104E39"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DAS CONDIÇÕES PARA ASSINATURA DO CONTRATO</w:t>
      </w:r>
    </w:p>
    <w:p w:rsidR="00104E39" w:rsidRDefault="00104E39" w:rsidP="00D52BBE">
      <w:pPr>
        <w:pStyle w:val="Corpodetexto"/>
        <w:spacing w:before="10"/>
        <w:rPr>
          <w:rFonts w:ascii="Bookman Old Style" w:hAnsi="Bookman Old Style"/>
          <w:b/>
          <w:sz w:val="20"/>
          <w:szCs w:val="20"/>
        </w:rPr>
      </w:pPr>
    </w:p>
    <w:p w:rsidR="00104E39" w:rsidRPr="005E6617" w:rsidRDefault="00104E39" w:rsidP="00F31FDD">
      <w:pPr>
        <w:pStyle w:val="Corpodetexto"/>
        <w:numPr>
          <w:ilvl w:val="1"/>
          <w:numId w:val="10"/>
        </w:numPr>
        <w:spacing w:before="10"/>
        <w:ind w:left="0" w:firstLine="0"/>
        <w:jc w:val="both"/>
        <w:rPr>
          <w:rFonts w:ascii="Bookman Old Style" w:hAnsi="Bookman Old Style"/>
          <w:b/>
          <w:sz w:val="20"/>
          <w:szCs w:val="20"/>
        </w:rPr>
      </w:pPr>
      <w:r w:rsidRPr="00104E39">
        <w:rPr>
          <w:rFonts w:ascii="Bookman Old Style" w:hAnsi="Bookman Old Style"/>
          <w:sz w:val="20"/>
          <w:szCs w:val="20"/>
        </w:rPr>
        <w:t xml:space="preserve">As obrigações decorrentes deste </w:t>
      </w:r>
      <w:r w:rsidRPr="00104E39">
        <w:rPr>
          <w:rFonts w:ascii="Bookman Old Style" w:hAnsi="Bookman Old Style"/>
          <w:b/>
          <w:sz w:val="20"/>
          <w:szCs w:val="20"/>
        </w:rPr>
        <w:t xml:space="preserve">PREGÃO </w:t>
      </w:r>
      <w:r w:rsidRPr="00104E39">
        <w:rPr>
          <w:rFonts w:ascii="Bookman Old Style" w:hAnsi="Bookman Old Style"/>
          <w:sz w:val="20"/>
          <w:szCs w:val="20"/>
        </w:rPr>
        <w:t xml:space="preserve">consubstanciar-se-ão no </w:t>
      </w:r>
      <w:r w:rsidRPr="00104E39">
        <w:rPr>
          <w:rFonts w:ascii="Bookman Old Style" w:hAnsi="Bookman Old Style"/>
          <w:b/>
          <w:sz w:val="20"/>
          <w:szCs w:val="20"/>
        </w:rPr>
        <w:t>TERMO DE CONTRATO</w:t>
      </w:r>
      <w:r w:rsidRPr="00104E39">
        <w:rPr>
          <w:rFonts w:ascii="Bookman Old Style" w:hAnsi="Bookman Old Style"/>
          <w:sz w:val="20"/>
          <w:szCs w:val="20"/>
        </w:rPr>
        <w:t xml:space="preserve">, cuja minuta consta como </w:t>
      </w:r>
      <w:r w:rsidRPr="00104E39">
        <w:rPr>
          <w:rFonts w:ascii="Bookman Old Style" w:hAnsi="Bookman Old Style"/>
          <w:b/>
          <w:sz w:val="20"/>
          <w:szCs w:val="20"/>
        </w:rPr>
        <w:t xml:space="preserve">Anexo </w:t>
      </w:r>
      <w:r w:rsidR="004C7CDE">
        <w:rPr>
          <w:rFonts w:ascii="Bookman Old Style" w:hAnsi="Bookman Old Style"/>
          <w:b/>
          <w:sz w:val="20"/>
          <w:szCs w:val="20"/>
        </w:rPr>
        <w:t>I</w:t>
      </w:r>
      <w:r w:rsidRPr="00104E39">
        <w:rPr>
          <w:rFonts w:ascii="Bookman Old Style" w:hAnsi="Bookman Old Style"/>
          <w:b/>
          <w:sz w:val="20"/>
          <w:szCs w:val="20"/>
        </w:rPr>
        <w:t xml:space="preserve">V </w:t>
      </w:r>
      <w:r w:rsidRPr="00104E39">
        <w:rPr>
          <w:rFonts w:ascii="Bookman Old Style" w:hAnsi="Bookman Old Style"/>
          <w:sz w:val="20"/>
          <w:szCs w:val="20"/>
        </w:rPr>
        <w:t>deste</w:t>
      </w:r>
      <w:r w:rsidRPr="00104E39">
        <w:rPr>
          <w:rFonts w:ascii="Bookman Old Style" w:hAnsi="Bookman Old Style"/>
          <w:spacing w:val="-1"/>
          <w:sz w:val="20"/>
          <w:szCs w:val="20"/>
        </w:rPr>
        <w:t xml:space="preserve"> </w:t>
      </w:r>
      <w:r w:rsidRPr="00104E39">
        <w:rPr>
          <w:rFonts w:ascii="Bookman Old Style" w:hAnsi="Bookman Old Style"/>
          <w:sz w:val="20"/>
          <w:szCs w:val="20"/>
        </w:rPr>
        <w:t>Edital.</w:t>
      </w:r>
    </w:p>
    <w:p w:rsidR="005E6617" w:rsidRPr="005E6617" w:rsidRDefault="005E6617" w:rsidP="00D52BBE">
      <w:pPr>
        <w:pStyle w:val="Corpodetexto"/>
        <w:spacing w:before="10"/>
        <w:jc w:val="both"/>
        <w:rPr>
          <w:rFonts w:ascii="Bookman Old Style" w:hAnsi="Bookman Old Style"/>
          <w:b/>
          <w:sz w:val="20"/>
          <w:szCs w:val="20"/>
        </w:rPr>
      </w:pPr>
    </w:p>
    <w:p w:rsidR="00104E39" w:rsidRDefault="00104E39" w:rsidP="00F31FDD">
      <w:pPr>
        <w:pStyle w:val="Corpodetexto"/>
        <w:numPr>
          <w:ilvl w:val="1"/>
          <w:numId w:val="10"/>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 xml:space="preserve">O Contrato Administrativo será encaminhado através de correio eletrônico, para o endereço de e-mail disponibilizado pelo licitante na fase de habilitação, competindo ao Contratado a </w:t>
      </w:r>
      <w:r w:rsidRPr="005E6617">
        <w:rPr>
          <w:rFonts w:ascii="Bookman Old Style" w:hAnsi="Bookman Old Style"/>
          <w:b/>
          <w:sz w:val="20"/>
          <w:szCs w:val="20"/>
        </w:rPr>
        <w:t>impressão e assinatura do</w:t>
      </w:r>
      <w:r w:rsidRPr="005E6617">
        <w:rPr>
          <w:rFonts w:ascii="Bookman Old Style" w:hAnsi="Bookman Old Style"/>
          <w:b/>
          <w:spacing w:val="-7"/>
          <w:sz w:val="20"/>
          <w:szCs w:val="20"/>
        </w:rPr>
        <w:t xml:space="preserve"> </w:t>
      </w:r>
      <w:r w:rsidRPr="005E6617">
        <w:rPr>
          <w:rFonts w:ascii="Bookman Old Style" w:hAnsi="Bookman Old Style"/>
          <w:b/>
          <w:sz w:val="20"/>
          <w:szCs w:val="20"/>
        </w:rPr>
        <w:t>instrumento</w:t>
      </w:r>
      <w:r w:rsidRPr="005E6617">
        <w:rPr>
          <w:rFonts w:ascii="Bookman Old Style" w:hAnsi="Bookman Old Style"/>
          <w:b/>
          <w:spacing w:val="-10"/>
          <w:sz w:val="20"/>
          <w:szCs w:val="20"/>
        </w:rPr>
        <w:t xml:space="preserve"> </w:t>
      </w:r>
      <w:r w:rsidRPr="005E6617">
        <w:rPr>
          <w:rFonts w:ascii="Bookman Old Style" w:hAnsi="Bookman Old Style"/>
          <w:b/>
          <w:sz w:val="20"/>
          <w:szCs w:val="20"/>
        </w:rPr>
        <w:t>em</w:t>
      </w:r>
      <w:r w:rsidRPr="005E6617">
        <w:rPr>
          <w:rFonts w:ascii="Bookman Old Style" w:hAnsi="Bookman Old Style"/>
          <w:b/>
          <w:spacing w:val="-7"/>
          <w:sz w:val="20"/>
          <w:szCs w:val="20"/>
        </w:rPr>
        <w:t xml:space="preserve"> </w:t>
      </w:r>
      <w:r w:rsidRPr="005E6617">
        <w:rPr>
          <w:rFonts w:ascii="Bookman Old Style" w:hAnsi="Bookman Old Style"/>
          <w:b/>
          <w:sz w:val="20"/>
          <w:szCs w:val="20"/>
        </w:rPr>
        <w:t>02</w:t>
      </w:r>
      <w:r w:rsidRPr="005E6617">
        <w:rPr>
          <w:rFonts w:ascii="Bookman Old Style" w:hAnsi="Bookman Old Style"/>
          <w:b/>
          <w:spacing w:val="-10"/>
          <w:sz w:val="20"/>
          <w:szCs w:val="20"/>
        </w:rPr>
        <w:t xml:space="preserve"> </w:t>
      </w:r>
      <w:r w:rsidRPr="005E6617">
        <w:rPr>
          <w:rFonts w:ascii="Bookman Old Style" w:hAnsi="Bookman Old Style"/>
          <w:b/>
          <w:sz w:val="20"/>
          <w:szCs w:val="20"/>
        </w:rPr>
        <w:t>(duas)</w:t>
      </w:r>
      <w:r w:rsidRPr="005E6617">
        <w:rPr>
          <w:rFonts w:ascii="Bookman Old Style" w:hAnsi="Bookman Old Style"/>
          <w:b/>
          <w:spacing w:val="-6"/>
          <w:sz w:val="20"/>
          <w:szCs w:val="20"/>
        </w:rPr>
        <w:t xml:space="preserve"> </w:t>
      </w:r>
      <w:r w:rsidRPr="005E6617">
        <w:rPr>
          <w:rFonts w:ascii="Bookman Old Style" w:hAnsi="Bookman Old Style"/>
          <w:b/>
          <w:sz w:val="20"/>
          <w:szCs w:val="20"/>
        </w:rPr>
        <w:t>vias</w:t>
      </w:r>
      <w:r w:rsidRPr="005E6617">
        <w:rPr>
          <w:rFonts w:ascii="Bookman Old Style" w:hAnsi="Bookman Old Style"/>
          <w:sz w:val="20"/>
          <w:szCs w:val="20"/>
        </w:rPr>
        <w:t>,</w:t>
      </w:r>
      <w:r w:rsidRPr="005E6617">
        <w:rPr>
          <w:rFonts w:ascii="Bookman Old Style" w:hAnsi="Bookman Old Style"/>
          <w:spacing w:val="-7"/>
          <w:sz w:val="20"/>
          <w:szCs w:val="20"/>
        </w:rPr>
        <w:t xml:space="preserve"> </w:t>
      </w:r>
      <w:r w:rsidRPr="005E6617">
        <w:rPr>
          <w:rFonts w:ascii="Bookman Old Style" w:hAnsi="Bookman Old Style"/>
          <w:sz w:val="20"/>
          <w:szCs w:val="20"/>
        </w:rPr>
        <w:t>providenciando</w:t>
      </w:r>
      <w:r w:rsidRPr="005E6617">
        <w:rPr>
          <w:rFonts w:ascii="Bookman Old Style" w:hAnsi="Bookman Old Style"/>
          <w:spacing w:val="-6"/>
          <w:sz w:val="20"/>
          <w:szCs w:val="20"/>
        </w:rPr>
        <w:t xml:space="preserve"> </w:t>
      </w:r>
      <w:r w:rsidRPr="005E6617">
        <w:rPr>
          <w:rFonts w:ascii="Bookman Old Style" w:hAnsi="Bookman Old Style"/>
          <w:sz w:val="20"/>
          <w:szCs w:val="20"/>
        </w:rPr>
        <w:t>a</w:t>
      </w:r>
      <w:r w:rsidRPr="005E6617">
        <w:rPr>
          <w:rFonts w:ascii="Bookman Old Style" w:hAnsi="Bookman Old Style"/>
          <w:spacing w:val="-9"/>
          <w:sz w:val="20"/>
          <w:szCs w:val="20"/>
        </w:rPr>
        <w:t xml:space="preserve"> </w:t>
      </w:r>
      <w:r w:rsidRPr="005E6617">
        <w:rPr>
          <w:rFonts w:ascii="Bookman Old Style" w:hAnsi="Bookman Old Style"/>
          <w:sz w:val="20"/>
          <w:szCs w:val="20"/>
        </w:rPr>
        <w:t>entrega</w:t>
      </w:r>
      <w:r w:rsidRPr="005E6617">
        <w:rPr>
          <w:rFonts w:ascii="Bookman Old Style" w:hAnsi="Bookman Old Style"/>
          <w:spacing w:val="-7"/>
          <w:sz w:val="20"/>
          <w:szCs w:val="20"/>
        </w:rPr>
        <w:t xml:space="preserve"> </w:t>
      </w:r>
      <w:r w:rsidRPr="005E6617">
        <w:rPr>
          <w:rFonts w:ascii="Bookman Old Style" w:hAnsi="Bookman Old Style"/>
          <w:sz w:val="20"/>
          <w:szCs w:val="20"/>
        </w:rPr>
        <w:t>da</w:t>
      </w:r>
      <w:r w:rsidRPr="005E6617">
        <w:rPr>
          <w:rFonts w:ascii="Bookman Old Style" w:hAnsi="Bookman Old Style"/>
          <w:spacing w:val="-6"/>
          <w:sz w:val="20"/>
          <w:szCs w:val="20"/>
        </w:rPr>
        <w:t xml:space="preserve"> </w:t>
      </w:r>
      <w:r w:rsidRPr="005E6617">
        <w:rPr>
          <w:rFonts w:ascii="Bookman Old Style" w:hAnsi="Bookman Old Style"/>
          <w:sz w:val="20"/>
          <w:szCs w:val="20"/>
        </w:rPr>
        <w:t>via</w:t>
      </w:r>
      <w:r w:rsidRPr="005E6617">
        <w:rPr>
          <w:rFonts w:ascii="Bookman Old Style" w:hAnsi="Bookman Old Style"/>
          <w:spacing w:val="-9"/>
          <w:sz w:val="20"/>
          <w:szCs w:val="20"/>
        </w:rPr>
        <w:t xml:space="preserve"> </w:t>
      </w:r>
      <w:r w:rsidRPr="005E6617">
        <w:rPr>
          <w:rFonts w:ascii="Bookman Old Style" w:hAnsi="Bookman Old Style"/>
          <w:sz w:val="20"/>
          <w:szCs w:val="20"/>
        </w:rPr>
        <w:t>original</w:t>
      </w:r>
      <w:r w:rsidRPr="005E6617">
        <w:rPr>
          <w:rFonts w:ascii="Bookman Old Style" w:hAnsi="Bookman Old Style"/>
          <w:spacing w:val="-8"/>
          <w:sz w:val="20"/>
          <w:szCs w:val="20"/>
        </w:rPr>
        <w:t xml:space="preserve"> </w:t>
      </w:r>
      <w:r w:rsidRPr="005E6617">
        <w:rPr>
          <w:rFonts w:ascii="Bookman Old Style" w:hAnsi="Bookman Old Style"/>
          <w:sz w:val="20"/>
          <w:szCs w:val="20"/>
        </w:rPr>
        <w:t>no</w:t>
      </w:r>
      <w:r w:rsidRPr="005E6617">
        <w:rPr>
          <w:rFonts w:ascii="Bookman Old Style" w:hAnsi="Bookman Old Style"/>
          <w:spacing w:val="-6"/>
          <w:sz w:val="20"/>
          <w:szCs w:val="20"/>
        </w:rPr>
        <w:t xml:space="preserve"> </w:t>
      </w:r>
      <w:r w:rsidRPr="005E6617">
        <w:rPr>
          <w:rFonts w:ascii="Bookman Old Style" w:hAnsi="Bookman Old Style"/>
          <w:sz w:val="20"/>
          <w:szCs w:val="20"/>
        </w:rPr>
        <w:t>Departamento</w:t>
      </w:r>
      <w:r w:rsidRPr="005E6617">
        <w:rPr>
          <w:rFonts w:ascii="Bookman Old Style" w:hAnsi="Bookman Old Style"/>
          <w:spacing w:val="-7"/>
          <w:sz w:val="20"/>
          <w:szCs w:val="20"/>
        </w:rPr>
        <w:t xml:space="preserve"> </w:t>
      </w:r>
      <w:r w:rsidRPr="005E6617">
        <w:rPr>
          <w:rFonts w:ascii="Bookman Old Style" w:hAnsi="Bookman Old Style"/>
          <w:sz w:val="20"/>
          <w:szCs w:val="20"/>
        </w:rPr>
        <w:t>de</w:t>
      </w:r>
      <w:r w:rsidRPr="005E6617">
        <w:rPr>
          <w:rFonts w:ascii="Bookman Old Style" w:hAnsi="Bookman Old Style"/>
          <w:spacing w:val="-9"/>
          <w:sz w:val="20"/>
          <w:szCs w:val="20"/>
        </w:rPr>
        <w:t xml:space="preserve"> </w:t>
      </w:r>
      <w:r w:rsidRPr="005E6617">
        <w:rPr>
          <w:rFonts w:ascii="Bookman Old Style" w:hAnsi="Bookman Old Style"/>
          <w:sz w:val="20"/>
          <w:szCs w:val="20"/>
        </w:rPr>
        <w:t xml:space="preserve">Licitações da Prefeitura Municipal, </w:t>
      </w:r>
      <w:r w:rsidRPr="005E6617">
        <w:rPr>
          <w:rFonts w:ascii="Bookman Old Style" w:hAnsi="Bookman Old Style"/>
          <w:b/>
          <w:sz w:val="20"/>
          <w:szCs w:val="20"/>
          <w:u w:val="single"/>
        </w:rPr>
        <w:t>em até 05 (cinco) dias após o seu</w:t>
      </w:r>
      <w:r w:rsidRPr="005E6617">
        <w:rPr>
          <w:rFonts w:ascii="Bookman Old Style" w:hAnsi="Bookman Old Style"/>
          <w:b/>
          <w:spacing w:val="-10"/>
          <w:sz w:val="20"/>
          <w:szCs w:val="20"/>
          <w:u w:val="single"/>
        </w:rPr>
        <w:t xml:space="preserve"> </w:t>
      </w:r>
      <w:r w:rsidRPr="005E6617">
        <w:rPr>
          <w:rFonts w:ascii="Bookman Old Style" w:hAnsi="Bookman Old Style"/>
          <w:b/>
          <w:sz w:val="20"/>
          <w:szCs w:val="20"/>
          <w:u w:val="single"/>
        </w:rPr>
        <w:t>recebimento.</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F31FDD">
      <w:pPr>
        <w:pStyle w:val="Corpodetexto"/>
        <w:numPr>
          <w:ilvl w:val="1"/>
          <w:numId w:val="10"/>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5E6617">
        <w:rPr>
          <w:rFonts w:ascii="Bookman Old Style" w:hAnsi="Bookman Old Style"/>
          <w:spacing w:val="-13"/>
          <w:sz w:val="20"/>
          <w:szCs w:val="20"/>
        </w:rPr>
        <w:t xml:space="preserve"> </w:t>
      </w:r>
      <w:r w:rsidRPr="005E6617">
        <w:rPr>
          <w:rFonts w:ascii="Bookman Old Style" w:hAnsi="Bookman Old Style"/>
          <w:sz w:val="20"/>
          <w:szCs w:val="20"/>
        </w:rPr>
        <w:t>anterior.</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F31FDD">
      <w:pPr>
        <w:pStyle w:val="Corpodetexto"/>
        <w:numPr>
          <w:ilvl w:val="1"/>
          <w:numId w:val="10"/>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Para</w:t>
      </w:r>
      <w:r w:rsidRPr="005E6617">
        <w:rPr>
          <w:rFonts w:ascii="Bookman Old Style" w:hAnsi="Bookman Old Style"/>
          <w:spacing w:val="-12"/>
          <w:sz w:val="20"/>
          <w:szCs w:val="20"/>
        </w:rPr>
        <w:t xml:space="preserve"> </w:t>
      </w:r>
      <w:r w:rsidRPr="005E6617">
        <w:rPr>
          <w:rFonts w:ascii="Bookman Old Style" w:hAnsi="Bookman Old Style"/>
          <w:sz w:val="20"/>
          <w:szCs w:val="20"/>
        </w:rPr>
        <w:t>a</w:t>
      </w:r>
      <w:r w:rsidRPr="005E6617">
        <w:rPr>
          <w:rFonts w:ascii="Bookman Old Style" w:hAnsi="Bookman Old Style"/>
          <w:spacing w:val="-11"/>
          <w:sz w:val="20"/>
          <w:szCs w:val="20"/>
        </w:rPr>
        <w:t xml:space="preserve"> </w:t>
      </w:r>
      <w:r w:rsidRPr="005E6617">
        <w:rPr>
          <w:rFonts w:ascii="Bookman Old Style" w:hAnsi="Bookman Old Style"/>
          <w:sz w:val="20"/>
          <w:szCs w:val="20"/>
        </w:rPr>
        <w:t>assinatura</w:t>
      </w:r>
      <w:r w:rsidRPr="005E6617">
        <w:rPr>
          <w:rFonts w:ascii="Bookman Old Style" w:hAnsi="Bookman Old Style"/>
          <w:spacing w:val="-11"/>
          <w:sz w:val="20"/>
          <w:szCs w:val="20"/>
        </w:rPr>
        <w:t xml:space="preserve"> </w:t>
      </w:r>
      <w:r w:rsidRPr="005E6617">
        <w:rPr>
          <w:rFonts w:ascii="Bookman Old Style" w:hAnsi="Bookman Old Style"/>
          <w:sz w:val="20"/>
          <w:szCs w:val="20"/>
        </w:rPr>
        <w:t>do</w:t>
      </w:r>
      <w:r w:rsidRPr="005E6617">
        <w:rPr>
          <w:rFonts w:ascii="Bookman Old Style" w:hAnsi="Bookman Old Style"/>
          <w:spacing w:val="-12"/>
          <w:sz w:val="20"/>
          <w:szCs w:val="20"/>
        </w:rPr>
        <w:t xml:space="preserve"> </w:t>
      </w:r>
      <w:r w:rsidRPr="005E6617">
        <w:rPr>
          <w:rFonts w:ascii="Bookman Old Style" w:hAnsi="Bookman Old Style"/>
          <w:sz w:val="20"/>
          <w:szCs w:val="20"/>
        </w:rPr>
        <w:t>contrato,</w:t>
      </w:r>
      <w:r w:rsidRPr="005E6617">
        <w:rPr>
          <w:rFonts w:ascii="Bookman Old Style" w:hAnsi="Bookman Old Style"/>
          <w:spacing w:val="-11"/>
          <w:sz w:val="20"/>
          <w:szCs w:val="20"/>
        </w:rPr>
        <w:t xml:space="preserve"> </w:t>
      </w:r>
      <w:r w:rsidRPr="005E6617">
        <w:rPr>
          <w:rFonts w:ascii="Bookman Old Style" w:hAnsi="Bookman Old Style"/>
          <w:sz w:val="20"/>
          <w:szCs w:val="20"/>
        </w:rPr>
        <w:t>está</w:t>
      </w:r>
      <w:r w:rsidRPr="005E6617">
        <w:rPr>
          <w:rFonts w:ascii="Bookman Old Style" w:hAnsi="Bookman Old Style"/>
          <w:spacing w:val="-11"/>
          <w:sz w:val="20"/>
          <w:szCs w:val="20"/>
        </w:rPr>
        <w:t xml:space="preserve"> </w:t>
      </w:r>
      <w:r w:rsidRPr="005E6617">
        <w:rPr>
          <w:rFonts w:ascii="Bookman Old Style" w:hAnsi="Bookman Old Style"/>
          <w:sz w:val="20"/>
          <w:szCs w:val="20"/>
        </w:rPr>
        <w:t>deverá</w:t>
      </w:r>
      <w:r w:rsidRPr="005E6617">
        <w:rPr>
          <w:rFonts w:ascii="Bookman Old Style" w:hAnsi="Bookman Old Style"/>
          <w:spacing w:val="-11"/>
          <w:sz w:val="20"/>
          <w:szCs w:val="20"/>
        </w:rPr>
        <w:t xml:space="preserve"> </w:t>
      </w:r>
      <w:r w:rsidRPr="005E6617">
        <w:rPr>
          <w:rFonts w:ascii="Bookman Old Style" w:hAnsi="Bookman Old Style"/>
          <w:sz w:val="20"/>
          <w:szCs w:val="20"/>
        </w:rPr>
        <w:t>ser</w:t>
      </w:r>
      <w:r w:rsidRPr="005E6617">
        <w:rPr>
          <w:rFonts w:ascii="Bookman Old Style" w:hAnsi="Bookman Old Style"/>
          <w:spacing w:val="-11"/>
          <w:sz w:val="20"/>
          <w:szCs w:val="20"/>
        </w:rPr>
        <w:t xml:space="preserve"> </w:t>
      </w:r>
      <w:r w:rsidRPr="005E6617">
        <w:rPr>
          <w:rFonts w:ascii="Bookman Old Style" w:hAnsi="Bookman Old Style"/>
          <w:sz w:val="20"/>
          <w:szCs w:val="20"/>
        </w:rPr>
        <w:t>assinada</w:t>
      </w:r>
      <w:r w:rsidRPr="005E6617">
        <w:rPr>
          <w:rFonts w:ascii="Bookman Old Style" w:hAnsi="Bookman Old Style"/>
          <w:spacing w:val="-10"/>
          <w:sz w:val="20"/>
          <w:szCs w:val="20"/>
        </w:rPr>
        <w:t xml:space="preserve"> </w:t>
      </w:r>
      <w:r w:rsidRPr="005E6617">
        <w:rPr>
          <w:rFonts w:ascii="Bookman Old Style" w:hAnsi="Bookman Old Style"/>
          <w:sz w:val="20"/>
          <w:szCs w:val="20"/>
        </w:rPr>
        <w:t>pelo</w:t>
      </w:r>
      <w:r w:rsidRPr="005E6617">
        <w:rPr>
          <w:rFonts w:ascii="Bookman Old Style" w:hAnsi="Bookman Old Style"/>
          <w:spacing w:val="-11"/>
          <w:sz w:val="20"/>
          <w:szCs w:val="20"/>
        </w:rPr>
        <w:t xml:space="preserve"> </w:t>
      </w:r>
      <w:r w:rsidRPr="005E6617">
        <w:rPr>
          <w:rFonts w:ascii="Bookman Old Style" w:hAnsi="Bookman Old Style"/>
          <w:sz w:val="20"/>
          <w:szCs w:val="20"/>
        </w:rPr>
        <w:t>representante</w:t>
      </w:r>
      <w:r w:rsidRPr="005E6617">
        <w:rPr>
          <w:rFonts w:ascii="Bookman Old Style" w:hAnsi="Bookman Old Style"/>
          <w:spacing w:val="-14"/>
          <w:sz w:val="20"/>
          <w:szCs w:val="20"/>
        </w:rPr>
        <w:t xml:space="preserve"> </w:t>
      </w:r>
      <w:r w:rsidRPr="005E6617">
        <w:rPr>
          <w:rFonts w:ascii="Bookman Old Style" w:hAnsi="Bookman Old Style"/>
          <w:sz w:val="20"/>
          <w:szCs w:val="20"/>
        </w:rPr>
        <w:t>legal</w:t>
      </w:r>
      <w:r w:rsidRPr="005E6617">
        <w:rPr>
          <w:rFonts w:ascii="Bookman Old Style" w:hAnsi="Bookman Old Style"/>
          <w:spacing w:val="-10"/>
          <w:sz w:val="20"/>
          <w:szCs w:val="20"/>
        </w:rPr>
        <w:t xml:space="preserve"> </w:t>
      </w:r>
      <w:r w:rsidRPr="005E6617">
        <w:rPr>
          <w:rFonts w:ascii="Bookman Old Style" w:hAnsi="Bookman Old Style"/>
          <w:sz w:val="20"/>
          <w:szCs w:val="20"/>
        </w:rPr>
        <w:t>da</w:t>
      </w:r>
      <w:r w:rsidRPr="005E6617">
        <w:rPr>
          <w:rFonts w:ascii="Bookman Old Style" w:hAnsi="Bookman Old Style"/>
          <w:spacing w:val="-11"/>
          <w:sz w:val="20"/>
          <w:szCs w:val="20"/>
        </w:rPr>
        <w:t xml:space="preserve"> </w:t>
      </w:r>
      <w:r w:rsidRPr="005E6617">
        <w:rPr>
          <w:rFonts w:ascii="Bookman Old Style" w:hAnsi="Bookman Old Style"/>
          <w:sz w:val="20"/>
          <w:szCs w:val="20"/>
        </w:rPr>
        <w:t>adjudicatária</w:t>
      </w:r>
      <w:r w:rsidRPr="005E6617">
        <w:rPr>
          <w:rFonts w:ascii="Bookman Old Style" w:hAnsi="Bookman Old Style"/>
          <w:spacing w:val="-13"/>
          <w:sz w:val="20"/>
          <w:szCs w:val="20"/>
        </w:rPr>
        <w:t xml:space="preserve"> </w:t>
      </w:r>
      <w:r w:rsidRPr="005E6617">
        <w:rPr>
          <w:rFonts w:ascii="Bookman Old Style" w:hAnsi="Bookman Old Style"/>
          <w:sz w:val="20"/>
          <w:szCs w:val="20"/>
        </w:rPr>
        <w:t>(diretor,</w:t>
      </w:r>
      <w:r w:rsidRPr="005E6617">
        <w:rPr>
          <w:rFonts w:ascii="Bookman Old Style" w:hAnsi="Bookman Old Style"/>
          <w:spacing w:val="-14"/>
          <w:sz w:val="20"/>
          <w:szCs w:val="20"/>
        </w:rPr>
        <w:t xml:space="preserve"> </w:t>
      </w:r>
      <w:r w:rsidRPr="005E6617">
        <w:rPr>
          <w:rFonts w:ascii="Bookman Old Style" w:hAnsi="Bookman Old Style"/>
          <w:sz w:val="20"/>
          <w:szCs w:val="20"/>
        </w:rPr>
        <w:t xml:space="preserve">sócio da empresa ou procurador), mediante apresentação do contrato social e procuração, </w:t>
      </w:r>
      <w:r w:rsidRPr="005E6617">
        <w:rPr>
          <w:rFonts w:ascii="Bookman Old Style" w:hAnsi="Bookman Old Style"/>
          <w:b/>
          <w:sz w:val="20"/>
          <w:szCs w:val="20"/>
        </w:rPr>
        <w:t>na hipótese de nomeação de procurador</w:t>
      </w:r>
      <w:r w:rsidRPr="005E6617">
        <w:rPr>
          <w:rFonts w:ascii="Bookman Old Style" w:hAnsi="Bookman Old Style"/>
          <w:sz w:val="20"/>
          <w:szCs w:val="20"/>
        </w:rPr>
        <w:t>, e cédula de identidade do</w:t>
      </w:r>
      <w:r w:rsidRPr="005E6617">
        <w:rPr>
          <w:rFonts w:ascii="Bookman Old Style" w:hAnsi="Bookman Old Style"/>
          <w:spacing w:val="-9"/>
          <w:sz w:val="20"/>
          <w:szCs w:val="20"/>
        </w:rPr>
        <w:t xml:space="preserve"> </w:t>
      </w:r>
      <w:r w:rsidRPr="005E6617">
        <w:rPr>
          <w:rFonts w:ascii="Bookman Old Style" w:hAnsi="Bookman Old Style"/>
          <w:sz w:val="20"/>
          <w:szCs w:val="20"/>
        </w:rPr>
        <w:t>representante.</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F31FDD">
      <w:pPr>
        <w:pStyle w:val="Corpodetexto"/>
        <w:numPr>
          <w:ilvl w:val="1"/>
          <w:numId w:val="10"/>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O prazo para a assinatura do contrato poderá ser prorrogado uma vez, por igual período, quando solicitado pelo</w:t>
      </w:r>
      <w:r w:rsidRPr="005E6617">
        <w:rPr>
          <w:rFonts w:ascii="Bookman Old Style" w:hAnsi="Bookman Old Style"/>
          <w:spacing w:val="-7"/>
          <w:sz w:val="20"/>
          <w:szCs w:val="20"/>
        </w:rPr>
        <w:t xml:space="preserve"> </w:t>
      </w:r>
      <w:r w:rsidRPr="005E6617">
        <w:rPr>
          <w:rFonts w:ascii="Bookman Old Style" w:hAnsi="Bookman Old Style"/>
          <w:sz w:val="20"/>
          <w:szCs w:val="20"/>
        </w:rPr>
        <w:t>adjudicatário</w:t>
      </w:r>
      <w:r w:rsidRPr="005E6617">
        <w:rPr>
          <w:rFonts w:ascii="Bookman Old Style" w:hAnsi="Bookman Old Style"/>
          <w:spacing w:val="-6"/>
          <w:sz w:val="20"/>
          <w:szCs w:val="20"/>
        </w:rPr>
        <w:t xml:space="preserve"> </w:t>
      </w:r>
      <w:r w:rsidRPr="005E6617">
        <w:rPr>
          <w:rFonts w:ascii="Bookman Old Style" w:hAnsi="Bookman Old Style"/>
          <w:sz w:val="20"/>
          <w:szCs w:val="20"/>
        </w:rPr>
        <w:t>durante</w:t>
      </w:r>
      <w:r w:rsidRPr="005E6617">
        <w:rPr>
          <w:rFonts w:ascii="Bookman Old Style" w:hAnsi="Bookman Old Style"/>
          <w:spacing w:val="-6"/>
          <w:sz w:val="20"/>
          <w:szCs w:val="20"/>
        </w:rPr>
        <w:t xml:space="preserve"> </w:t>
      </w:r>
      <w:r w:rsidRPr="005E6617">
        <w:rPr>
          <w:rFonts w:ascii="Bookman Old Style" w:hAnsi="Bookman Old Style"/>
          <w:sz w:val="20"/>
          <w:szCs w:val="20"/>
        </w:rPr>
        <w:t>o</w:t>
      </w:r>
      <w:r w:rsidRPr="005E6617">
        <w:rPr>
          <w:rFonts w:ascii="Bookman Old Style" w:hAnsi="Bookman Old Style"/>
          <w:spacing w:val="-9"/>
          <w:sz w:val="20"/>
          <w:szCs w:val="20"/>
        </w:rPr>
        <w:t xml:space="preserve"> </w:t>
      </w:r>
      <w:r w:rsidRPr="005E6617">
        <w:rPr>
          <w:rFonts w:ascii="Bookman Old Style" w:hAnsi="Bookman Old Style"/>
          <w:sz w:val="20"/>
          <w:szCs w:val="20"/>
        </w:rPr>
        <w:t>seu</w:t>
      </w:r>
      <w:r w:rsidRPr="005E6617">
        <w:rPr>
          <w:rFonts w:ascii="Bookman Old Style" w:hAnsi="Bookman Old Style"/>
          <w:spacing w:val="-6"/>
          <w:sz w:val="20"/>
          <w:szCs w:val="20"/>
        </w:rPr>
        <w:t xml:space="preserve"> </w:t>
      </w:r>
      <w:r w:rsidRPr="005E6617">
        <w:rPr>
          <w:rFonts w:ascii="Bookman Old Style" w:hAnsi="Bookman Old Style"/>
          <w:sz w:val="20"/>
          <w:szCs w:val="20"/>
        </w:rPr>
        <w:t>transcurso</w:t>
      </w:r>
      <w:r w:rsidRPr="005E6617">
        <w:rPr>
          <w:rFonts w:ascii="Bookman Old Style" w:hAnsi="Bookman Old Style"/>
          <w:spacing w:val="-5"/>
          <w:sz w:val="20"/>
          <w:szCs w:val="20"/>
        </w:rPr>
        <w:t xml:space="preserve"> </w:t>
      </w:r>
      <w:r w:rsidRPr="005E6617">
        <w:rPr>
          <w:rFonts w:ascii="Bookman Old Style" w:hAnsi="Bookman Old Style"/>
          <w:sz w:val="20"/>
          <w:szCs w:val="20"/>
        </w:rPr>
        <w:t>e</w:t>
      </w:r>
      <w:r w:rsidRPr="005E6617">
        <w:rPr>
          <w:rFonts w:ascii="Bookman Old Style" w:hAnsi="Bookman Old Style"/>
          <w:spacing w:val="-6"/>
          <w:sz w:val="20"/>
          <w:szCs w:val="20"/>
        </w:rPr>
        <w:t xml:space="preserve"> </w:t>
      </w:r>
      <w:r w:rsidRPr="005E6617">
        <w:rPr>
          <w:rFonts w:ascii="Bookman Old Style" w:hAnsi="Bookman Old Style"/>
          <w:sz w:val="20"/>
          <w:szCs w:val="20"/>
        </w:rPr>
        <w:t>desde</w:t>
      </w:r>
      <w:r w:rsidRPr="005E6617">
        <w:rPr>
          <w:rFonts w:ascii="Bookman Old Style" w:hAnsi="Bookman Old Style"/>
          <w:spacing w:val="-5"/>
          <w:sz w:val="20"/>
          <w:szCs w:val="20"/>
        </w:rPr>
        <w:t xml:space="preserve"> </w:t>
      </w:r>
      <w:r w:rsidRPr="005E6617">
        <w:rPr>
          <w:rFonts w:ascii="Bookman Old Style" w:hAnsi="Bookman Old Style"/>
          <w:sz w:val="20"/>
          <w:szCs w:val="20"/>
        </w:rPr>
        <w:t>que</w:t>
      </w:r>
      <w:r w:rsidRPr="005E6617">
        <w:rPr>
          <w:rFonts w:ascii="Bookman Old Style" w:hAnsi="Bookman Old Style"/>
          <w:spacing w:val="-8"/>
          <w:sz w:val="20"/>
          <w:szCs w:val="20"/>
        </w:rPr>
        <w:t xml:space="preserve"> </w:t>
      </w:r>
      <w:r w:rsidRPr="005E6617">
        <w:rPr>
          <w:rFonts w:ascii="Bookman Old Style" w:hAnsi="Bookman Old Style"/>
          <w:sz w:val="20"/>
          <w:szCs w:val="20"/>
        </w:rPr>
        <w:t>ocorra</w:t>
      </w:r>
      <w:r w:rsidRPr="005E6617">
        <w:rPr>
          <w:rFonts w:ascii="Bookman Old Style" w:hAnsi="Bookman Old Style"/>
          <w:spacing w:val="-6"/>
          <w:sz w:val="20"/>
          <w:szCs w:val="20"/>
        </w:rPr>
        <w:t xml:space="preserve"> </w:t>
      </w:r>
      <w:r w:rsidRPr="005E6617">
        <w:rPr>
          <w:rFonts w:ascii="Bookman Old Style" w:hAnsi="Bookman Old Style"/>
          <w:sz w:val="20"/>
          <w:szCs w:val="20"/>
        </w:rPr>
        <w:t>motivo</w:t>
      </w:r>
      <w:r w:rsidRPr="005E6617">
        <w:rPr>
          <w:rFonts w:ascii="Bookman Old Style" w:hAnsi="Bookman Old Style"/>
          <w:spacing w:val="-6"/>
          <w:sz w:val="20"/>
          <w:szCs w:val="20"/>
        </w:rPr>
        <w:t xml:space="preserve"> </w:t>
      </w:r>
      <w:r w:rsidRPr="005E6617">
        <w:rPr>
          <w:rFonts w:ascii="Bookman Old Style" w:hAnsi="Bookman Old Style"/>
          <w:sz w:val="20"/>
          <w:szCs w:val="20"/>
        </w:rPr>
        <w:t>justificado</w:t>
      </w:r>
      <w:r w:rsidRPr="005E6617">
        <w:rPr>
          <w:rFonts w:ascii="Bookman Old Style" w:hAnsi="Bookman Old Style"/>
          <w:spacing w:val="-6"/>
          <w:sz w:val="20"/>
          <w:szCs w:val="20"/>
        </w:rPr>
        <w:t xml:space="preserve"> </w:t>
      </w:r>
      <w:r w:rsidRPr="005E6617">
        <w:rPr>
          <w:rFonts w:ascii="Bookman Old Style" w:hAnsi="Bookman Old Style"/>
          <w:sz w:val="20"/>
          <w:szCs w:val="20"/>
        </w:rPr>
        <w:t>aceito</w:t>
      </w:r>
      <w:r w:rsidRPr="005E6617">
        <w:rPr>
          <w:rFonts w:ascii="Bookman Old Style" w:hAnsi="Bookman Old Style"/>
          <w:spacing w:val="-6"/>
          <w:sz w:val="20"/>
          <w:szCs w:val="20"/>
        </w:rPr>
        <w:t xml:space="preserve"> </w:t>
      </w:r>
      <w:r w:rsidRPr="005E6617">
        <w:rPr>
          <w:rFonts w:ascii="Bookman Old Style" w:hAnsi="Bookman Old Style"/>
          <w:sz w:val="20"/>
          <w:szCs w:val="20"/>
        </w:rPr>
        <w:t>pela</w:t>
      </w:r>
      <w:r w:rsidRPr="005E6617">
        <w:rPr>
          <w:rFonts w:ascii="Bookman Old Style" w:hAnsi="Bookman Old Style"/>
          <w:spacing w:val="-6"/>
          <w:sz w:val="20"/>
          <w:szCs w:val="20"/>
        </w:rPr>
        <w:t xml:space="preserve"> </w:t>
      </w:r>
      <w:r w:rsidRPr="005E6617">
        <w:rPr>
          <w:rFonts w:ascii="Bookman Old Style" w:hAnsi="Bookman Old Style"/>
          <w:sz w:val="20"/>
          <w:szCs w:val="20"/>
        </w:rPr>
        <w:t>Administração.</w:t>
      </w:r>
    </w:p>
    <w:p w:rsidR="00104E39" w:rsidRDefault="00104E39" w:rsidP="00D52BBE">
      <w:pPr>
        <w:pStyle w:val="Corpodetexto"/>
        <w:spacing w:before="10"/>
        <w:rPr>
          <w:rFonts w:ascii="Bookman Old Style" w:hAnsi="Bookman Old Style"/>
          <w:b/>
          <w:sz w:val="20"/>
          <w:szCs w:val="20"/>
        </w:rPr>
      </w:pPr>
    </w:p>
    <w:p w:rsidR="00104E39" w:rsidRDefault="005A3435" w:rsidP="00F31FDD">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PENALIDADES</w:t>
      </w:r>
    </w:p>
    <w:p w:rsidR="005A3435" w:rsidRDefault="005A3435" w:rsidP="00D52BBE">
      <w:pPr>
        <w:pStyle w:val="Corpodetexto"/>
        <w:spacing w:before="10"/>
        <w:jc w:val="both"/>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De conformidade com o art. 86, da Lei nº. 8.666/93 e suas alterações, o atraso injustificado na realização do serviço objeto deste certame sujeitará a empresa, a juízo da Administração, à multa moratória de 2% (dois por</w:t>
      </w:r>
      <w:r w:rsidRPr="005A3435">
        <w:rPr>
          <w:rFonts w:ascii="Bookman Old Style" w:hAnsi="Bookman Old Style"/>
          <w:spacing w:val="14"/>
          <w:sz w:val="20"/>
          <w:szCs w:val="20"/>
        </w:rPr>
        <w:t xml:space="preserve"> </w:t>
      </w:r>
      <w:r w:rsidRPr="005A3435">
        <w:rPr>
          <w:rFonts w:ascii="Bookman Old Style" w:hAnsi="Bookman Old Style"/>
          <w:sz w:val="20"/>
          <w:szCs w:val="20"/>
        </w:rPr>
        <w:t>cento)</w:t>
      </w:r>
      <w:r w:rsidRPr="005A3435">
        <w:rPr>
          <w:rFonts w:ascii="Bookman Old Style" w:hAnsi="Bookman Old Style"/>
          <w:spacing w:val="17"/>
          <w:sz w:val="20"/>
          <w:szCs w:val="20"/>
        </w:rPr>
        <w:t xml:space="preserve"> </w:t>
      </w:r>
      <w:r w:rsidRPr="005A3435">
        <w:rPr>
          <w:rFonts w:ascii="Bookman Old Style" w:hAnsi="Bookman Old Style"/>
          <w:sz w:val="20"/>
          <w:szCs w:val="20"/>
        </w:rPr>
        <w:t>por</w:t>
      </w:r>
      <w:r w:rsidRPr="005A3435">
        <w:rPr>
          <w:rFonts w:ascii="Bookman Old Style" w:hAnsi="Bookman Old Style"/>
          <w:spacing w:val="14"/>
          <w:sz w:val="20"/>
          <w:szCs w:val="20"/>
        </w:rPr>
        <w:t xml:space="preserve"> </w:t>
      </w:r>
      <w:r w:rsidRPr="005A3435">
        <w:rPr>
          <w:rFonts w:ascii="Bookman Old Style" w:hAnsi="Bookman Old Style"/>
          <w:sz w:val="20"/>
          <w:szCs w:val="20"/>
        </w:rPr>
        <w:t>dia</w:t>
      </w:r>
      <w:r w:rsidRPr="005A3435">
        <w:rPr>
          <w:rFonts w:ascii="Bookman Old Style" w:hAnsi="Bookman Old Style"/>
          <w:spacing w:val="15"/>
          <w:sz w:val="20"/>
          <w:szCs w:val="20"/>
        </w:rPr>
        <w:t xml:space="preserve"> </w:t>
      </w:r>
      <w:r w:rsidRPr="005A3435">
        <w:rPr>
          <w:rFonts w:ascii="Bookman Old Style" w:hAnsi="Bookman Old Style"/>
          <w:sz w:val="20"/>
          <w:szCs w:val="20"/>
        </w:rPr>
        <w:t>de</w:t>
      </w:r>
      <w:r w:rsidRPr="005A3435">
        <w:rPr>
          <w:rFonts w:ascii="Bookman Old Style" w:hAnsi="Bookman Old Style"/>
          <w:spacing w:val="14"/>
          <w:sz w:val="20"/>
          <w:szCs w:val="20"/>
        </w:rPr>
        <w:t xml:space="preserve"> </w:t>
      </w:r>
      <w:r w:rsidRPr="005A3435">
        <w:rPr>
          <w:rFonts w:ascii="Bookman Old Style" w:hAnsi="Bookman Old Style"/>
          <w:sz w:val="20"/>
          <w:szCs w:val="20"/>
        </w:rPr>
        <w:t>atraso,</w:t>
      </w:r>
      <w:r w:rsidRPr="005A3435">
        <w:rPr>
          <w:rFonts w:ascii="Bookman Old Style" w:hAnsi="Bookman Old Style"/>
          <w:spacing w:val="17"/>
          <w:sz w:val="20"/>
          <w:szCs w:val="20"/>
        </w:rPr>
        <w:t xml:space="preserve"> </w:t>
      </w:r>
      <w:r w:rsidRPr="005A3435">
        <w:rPr>
          <w:rFonts w:ascii="Bookman Old Style" w:hAnsi="Bookman Old Style"/>
          <w:sz w:val="20"/>
          <w:szCs w:val="20"/>
        </w:rPr>
        <w:t>até</w:t>
      </w:r>
      <w:r w:rsidRPr="005A3435">
        <w:rPr>
          <w:rFonts w:ascii="Bookman Old Style" w:hAnsi="Bookman Old Style"/>
          <w:spacing w:val="16"/>
          <w:sz w:val="20"/>
          <w:szCs w:val="20"/>
        </w:rPr>
        <w:t xml:space="preserve"> </w:t>
      </w:r>
      <w:r w:rsidRPr="005A3435">
        <w:rPr>
          <w:rFonts w:ascii="Bookman Old Style" w:hAnsi="Bookman Old Style"/>
          <w:sz w:val="20"/>
          <w:szCs w:val="20"/>
        </w:rPr>
        <w:t>o</w:t>
      </w:r>
      <w:r w:rsidRPr="005A3435">
        <w:rPr>
          <w:rFonts w:ascii="Bookman Old Style" w:hAnsi="Bookman Old Style"/>
          <w:spacing w:val="12"/>
          <w:sz w:val="20"/>
          <w:szCs w:val="20"/>
        </w:rPr>
        <w:t xml:space="preserve"> </w:t>
      </w:r>
      <w:r w:rsidRPr="005A3435">
        <w:rPr>
          <w:rFonts w:ascii="Bookman Old Style" w:hAnsi="Bookman Old Style"/>
          <w:sz w:val="20"/>
          <w:szCs w:val="20"/>
        </w:rPr>
        <w:t>limite</w:t>
      </w:r>
      <w:r w:rsidRPr="005A3435">
        <w:rPr>
          <w:rFonts w:ascii="Bookman Old Style" w:hAnsi="Bookman Old Style"/>
          <w:spacing w:val="14"/>
          <w:sz w:val="20"/>
          <w:szCs w:val="20"/>
        </w:rPr>
        <w:t xml:space="preserve"> </w:t>
      </w:r>
      <w:r w:rsidRPr="005A3435">
        <w:rPr>
          <w:rFonts w:ascii="Bookman Old Style" w:hAnsi="Bookman Old Style"/>
          <w:sz w:val="20"/>
          <w:szCs w:val="20"/>
        </w:rPr>
        <w:t>de</w:t>
      </w:r>
      <w:r w:rsidRPr="005A3435">
        <w:rPr>
          <w:rFonts w:ascii="Bookman Old Style" w:hAnsi="Bookman Old Style"/>
          <w:spacing w:val="-2"/>
          <w:sz w:val="20"/>
          <w:szCs w:val="20"/>
        </w:rPr>
        <w:t xml:space="preserve"> </w:t>
      </w:r>
      <w:r w:rsidRPr="005A3435">
        <w:rPr>
          <w:rFonts w:ascii="Bookman Old Style" w:hAnsi="Bookman Old Style"/>
          <w:sz w:val="20"/>
          <w:szCs w:val="20"/>
        </w:rPr>
        <w:t>10% (dez</w:t>
      </w:r>
      <w:r w:rsidRPr="005A3435">
        <w:rPr>
          <w:rFonts w:ascii="Bookman Old Style" w:hAnsi="Bookman Old Style"/>
          <w:spacing w:val="-2"/>
          <w:sz w:val="20"/>
          <w:szCs w:val="20"/>
        </w:rPr>
        <w:t xml:space="preserve"> </w:t>
      </w:r>
      <w:r w:rsidRPr="005A3435">
        <w:rPr>
          <w:rFonts w:ascii="Bookman Old Style" w:hAnsi="Bookman Old Style"/>
          <w:sz w:val="20"/>
          <w:szCs w:val="20"/>
        </w:rPr>
        <w:t>por</w:t>
      </w:r>
      <w:r w:rsidRPr="005A3435">
        <w:rPr>
          <w:rFonts w:ascii="Bookman Old Style" w:hAnsi="Bookman Old Style"/>
          <w:spacing w:val="3"/>
          <w:sz w:val="20"/>
          <w:szCs w:val="20"/>
        </w:rPr>
        <w:t xml:space="preserve"> </w:t>
      </w:r>
      <w:r w:rsidRPr="005A3435">
        <w:rPr>
          <w:rFonts w:ascii="Bookman Old Style" w:hAnsi="Bookman Old Style"/>
          <w:sz w:val="20"/>
          <w:szCs w:val="20"/>
        </w:rPr>
        <w:t>cento);</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F31FDD">
      <w:pPr>
        <w:pStyle w:val="Corpodetexto"/>
        <w:numPr>
          <w:ilvl w:val="2"/>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A multa prevista no item 19.1, será descontada dos créditos que a contratada possuir com o município de </w:t>
      </w:r>
      <w:r w:rsidRPr="005A3435">
        <w:rPr>
          <w:rFonts w:ascii="Bookman Old Style" w:hAnsi="Bookman Old Style"/>
          <w:spacing w:val="-3"/>
          <w:sz w:val="20"/>
          <w:szCs w:val="20"/>
        </w:rPr>
        <w:t xml:space="preserve">Santo Antonio do Sudoeste </w:t>
      </w:r>
      <w:r w:rsidRPr="005A3435">
        <w:rPr>
          <w:rFonts w:ascii="Bookman Old Style" w:hAnsi="Bookman Old Style"/>
          <w:sz w:val="20"/>
          <w:szCs w:val="20"/>
        </w:rPr>
        <w:t>- PR, e poderá cumular com as demais sanções</w:t>
      </w:r>
      <w:r w:rsidRPr="005A3435">
        <w:rPr>
          <w:rFonts w:ascii="Bookman Old Style" w:hAnsi="Bookman Old Style"/>
          <w:spacing w:val="-19"/>
          <w:sz w:val="20"/>
          <w:szCs w:val="20"/>
        </w:rPr>
        <w:t xml:space="preserve"> </w:t>
      </w:r>
      <w:r w:rsidRPr="005A3435">
        <w:rPr>
          <w:rFonts w:ascii="Bookman Old Style" w:hAnsi="Bookman Old Style"/>
          <w:sz w:val="20"/>
          <w:szCs w:val="20"/>
        </w:rPr>
        <w:t>administrativas.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Caso a licitante não substitua o objeto considerado irregular no prazo previsto neste Edital e Anexo I, serão aplicadas as penalidades do item 19.1., sem prejuízo da aplicação daquelas contidas no item</w:t>
      </w:r>
      <w:r w:rsidRPr="005A3435">
        <w:rPr>
          <w:rFonts w:ascii="Bookman Old Style" w:hAnsi="Bookman Old Style"/>
          <w:spacing w:val="-28"/>
          <w:sz w:val="20"/>
          <w:szCs w:val="20"/>
        </w:rPr>
        <w:t xml:space="preserve"> </w:t>
      </w:r>
      <w:r w:rsidRPr="005A3435">
        <w:rPr>
          <w:rFonts w:ascii="Bookman Old Style" w:hAnsi="Bookman Old Style"/>
          <w:sz w:val="20"/>
          <w:szCs w:val="20"/>
        </w:rPr>
        <w:t>19.3.</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Nos termos do artigo 87, da Lei 8.666/93 e suas alterações, pela inexecução total ou parcial do objeto contratado, a Administração poderá aplicar à vencedora, mediante publicação no Diário Oficial do Ente Federado, as seguintes</w:t>
      </w:r>
      <w:r w:rsidRPr="005A3435">
        <w:rPr>
          <w:rFonts w:ascii="Bookman Old Style" w:hAnsi="Bookman Old Style"/>
          <w:spacing w:val="-7"/>
          <w:sz w:val="20"/>
          <w:szCs w:val="20"/>
        </w:rPr>
        <w:t xml:space="preserve"> </w:t>
      </w:r>
      <w:r w:rsidRPr="005A3435">
        <w:rPr>
          <w:rFonts w:ascii="Bookman Old Style" w:hAnsi="Bookman Old Style"/>
          <w:sz w:val="20"/>
          <w:szCs w:val="20"/>
        </w:rPr>
        <w:t>penalidades: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2"/>
          <w:numId w:val="10"/>
        </w:numPr>
        <w:spacing w:before="10"/>
        <w:ind w:left="0" w:firstLine="0"/>
        <w:jc w:val="both"/>
        <w:rPr>
          <w:rFonts w:ascii="Bookman Old Style" w:hAnsi="Bookman Old Style"/>
          <w:b/>
          <w:sz w:val="20"/>
          <w:szCs w:val="20"/>
        </w:rPr>
      </w:pPr>
      <w:r>
        <w:rPr>
          <w:rFonts w:ascii="Bookman Old Style" w:hAnsi="Bookman Old Style"/>
          <w:sz w:val="20"/>
          <w:szCs w:val="20"/>
        </w:rPr>
        <w:t>Advertência por escrito;</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F31FDD">
      <w:pPr>
        <w:pStyle w:val="Corpodetexto"/>
        <w:numPr>
          <w:ilvl w:val="2"/>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multa administrativa com natureza de perdas e danos da ordem de 10% (dez por cento) sobre</w:t>
      </w:r>
      <w:r>
        <w:rPr>
          <w:rFonts w:ascii="Bookman Old Style" w:hAnsi="Bookman Old Style"/>
          <w:sz w:val="20"/>
          <w:szCs w:val="20"/>
        </w:rPr>
        <w:t xml:space="preserve"> </w:t>
      </w:r>
      <w:r w:rsidRPr="005A3435">
        <w:rPr>
          <w:rFonts w:ascii="Bookman Old Style" w:hAnsi="Bookman Old Style"/>
          <w:sz w:val="20"/>
          <w:szCs w:val="20"/>
        </w:rPr>
        <w:t>a parcela inadimplida do</w:t>
      </w:r>
      <w:r w:rsidRPr="005A3435">
        <w:rPr>
          <w:rFonts w:ascii="Bookman Old Style" w:hAnsi="Bookman Old Style"/>
          <w:spacing w:val="-1"/>
          <w:sz w:val="20"/>
          <w:szCs w:val="20"/>
        </w:rPr>
        <w:t xml:space="preserve"> </w:t>
      </w:r>
      <w:r w:rsidRPr="005A3435">
        <w:rPr>
          <w:rFonts w:ascii="Bookman Old Style" w:hAnsi="Bookman Old Style"/>
          <w:sz w:val="20"/>
          <w:szCs w:val="20"/>
        </w:rPr>
        <w:t>contrato;</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2"/>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suspensão temporária de participação em licitação e impedimento de contratar com o Município </w:t>
      </w:r>
      <w:r w:rsidRPr="005A3435">
        <w:rPr>
          <w:rFonts w:ascii="Bookman Old Style" w:hAnsi="Bookman Old Style"/>
          <w:spacing w:val="-3"/>
          <w:sz w:val="20"/>
          <w:szCs w:val="20"/>
        </w:rPr>
        <w:t xml:space="preserve">de </w:t>
      </w:r>
      <w:r w:rsidRPr="005A3435">
        <w:rPr>
          <w:rFonts w:ascii="Bookman Old Style" w:hAnsi="Bookman Old Style"/>
          <w:sz w:val="20"/>
          <w:szCs w:val="20"/>
        </w:rPr>
        <w:t>Santo Antonio do Sudoeste</w:t>
      </w:r>
      <w:r w:rsidRPr="005A3435">
        <w:rPr>
          <w:rFonts w:ascii="Bookman Old Style" w:hAnsi="Bookman Old Style"/>
          <w:spacing w:val="-3"/>
          <w:sz w:val="20"/>
          <w:szCs w:val="20"/>
        </w:rPr>
        <w:t xml:space="preserve">, </w:t>
      </w:r>
      <w:r w:rsidRPr="005A3435">
        <w:rPr>
          <w:rFonts w:ascii="Bookman Old Style" w:hAnsi="Bookman Old Style"/>
          <w:sz w:val="20"/>
          <w:szCs w:val="20"/>
        </w:rPr>
        <w:t>por prazo não superior a 02 (dois) anos, sendo que em caso de inexecução total, sem justificativa</w:t>
      </w:r>
      <w:r w:rsidRPr="005A3435">
        <w:rPr>
          <w:rFonts w:ascii="Bookman Old Style" w:hAnsi="Bookman Old Style"/>
          <w:spacing w:val="-9"/>
          <w:sz w:val="20"/>
          <w:szCs w:val="20"/>
        </w:rPr>
        <w:t xml:space="preserve"> </w:t>
      </w:r>
      <w:r w:rsidRPr="005A3435">
        <w:rPr>
          <w:rFonts w:ascii="Bookman Old Style" w:hAnsi="Bookman Old Style"/>
          <w:sz w:val="20"/>
          <w:szCs w:val="20"/>
        </w:rPr>
        <w:t>aceita</w:t>
      </w:r>
      <w:r w:rsidRPr="005A3435">
        <w:rPr>
          <w:rFonts w:ascii="Bookman Old Style" w:hAnsi="Bookman Old Style"/>
          <w:spacing w:val="-8"/>
          <w:sz w:val="20"/>
          <w:szCs w:val="20"/>
        </w:rPr>
        <w:t xml:space="preserve"> </w:t>
      </w:r>
      <w:r w:rsidRPr="005A3435">
        <w:rPr>
          <w:rFonts w:ascii="Bookman Old Style" w:hAnsi="Bookman Old Style"/>
          <w:sz w:val="20"/>
          <w:szCs w:val="20"/>
        </w:rPr>
        <w:t>pela</w:t>
      </w:r>
      <w:r w:rsidRPr="005A3435">
        <w:rPr>
          <w:rFonts w:ascii="Bookman Old Style" w:hAnsi="Bookman Old Style"/>
          <w:spacing w:val="-9"/>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8"/>
          <w:sz w:val="20"/>
          <w:szCs w:val="20"/>
        </w:rPr>
        <w:t xml:space="preserve"> </w:t>
      </w:r>
      <w:r w:rsidRPr="005A3435">
        <w:rPr>
          <w:rFonts w:ascii="Bookman Old Style" w:hAnsi="Bookman Old Style"/>
          <w:sz w:val="20"/>
          <w:szCs w:val="20"/>
        </w:rPr>
        <w:t>do</w:t>
      </w:r>
      <w:r w:rsidRPr="005A3435">
        <w:rPr>
          <w:rFonts w:ascii="Bookman Old Style" w:hAnsi="Bookman Old Style"/>
          <w:spacing w:val="-7"/>
          <w:sz w:val="20"/>
          <w:szCs w:val="20"/>
        </w:rPr>
        <w:t xml:space="preserve"> </w:t>
      </w:r>
      <w:r w:rsidRPr="005A3435">
        <w:rPr>
          <w:rFonts w:ascii="Bookman Old Style" w:hAnsi="Bookman Old Style"/>
          <w:sz w:val="20"/>
          <w:szCs w:val="20"/>
        </w:rPr>
        <w:t>Município,</w:t>
      </w:r>
      <w:r w:rsidRPr="005A3435">
        <w:rPr>
          <w:rFonts w:ascii="Bookman Old Style" w:hAnsi="Bookman Old Style"/>
          <w:spacing w:val="-6"/>
          <w:sz w:val="20"/>
          <w:szCs w:val="20"/>
        </w:rPr>
        <w:t xml:space="preserve"> </w:t>
      </w:r>
      <w:r w:rsidRPr="005A3435">
        <w:rPr>
          <w:rFonts w:ascii="Bookman Old Style" w:hAnsi="Bookman Old Style"/>
          <w:sz w:val="20"/>
          <w:szCs w:val="20"/>
        </w:rPr>
        <w:t>será</w:t>
      </w:r>
      <w:r w:rsidRPr="005A3435">
        <w:rPr>
          <w:rFonts w:ascii="Bookman Old Style" w:hAnsi="Bookman Old Style"/>
          <w:spacing w:val="-7"/>
          <w:sz w:val="20"/>
          <w:szCs w:val="20"/>
        </w:rPr>
        <w:t xml:space="preserve"> </w:t>
      </w:r>
      <w:r w:rsidRPr="005A3435">
        <w:rPr>
          <w:rFonts w:ascii="Bookman Old Style" w:hAnsi="Bookman Old Style"/>
          <w:sz w:val="20"/>
          <w:szCs w:val="20"/>
        </w:rPr>
        <w:t>aplicado</w:t>
      </w:r>
      <w:r w:rsidRPr="005A3435">
        <w:rPr>
          <w:rFonts w:ascii="Bookman Old Style" w:hAnsi="Bookman Old Style"/>
          <w:spacing w:val="-9"/>
          <w:sz w:val="20"/>
          <w:szCs w:val="20"/>
        </w:rPr>
        <w:t xml:space="preserve"> </w:t>
      </w:r>
      <w:r w:rsidRPr="005A3435">
        <w:rPr>
          <w:rFonts w:ascii="Bookman Old Style" w:hAnsi="Bookman Old Style"/>
          <w:sz w:val="20"/>
          <w:szCs w:val="20"/>
        </w:rPr>
        <w:t>o</w:t>
      </w:r>
      <w:r w:rsidRPr="005A3435">
        <w:rPr>
          <w:rFonts w:ascii="Bookman Old Style" w:hAnsi="Bookman Old Style"/>
          <w:spacing w:val="-10"/>
          <w:sz w:val="20"/>
          <w:szCs w:val="20"/>
        </w:rPr>
        <w:t xml:space="preserve"> </w:t>
      </w:r>
      <w:r w:rsidRPr="005A3435">
        <w:rPr>
          <w:rFonts w:ascii="Bookman Old Style" w:hAnsi="Bookman Old Style"/>
          <w:sz w:val="20"/>
          <w:szCs w:val="20"/>
        </w:rPr>
        <w:t>limite</w:t>
      </w:r>
      <w:r w:rsidRPr="005A3435">
        <w:rPr>
          <w:rFonts w:ascii="Bookman Old Style" w:hAnsi="Bookman Old Style"/>
          <w:spacing w:val="-6"/>
          <w:sz w:val="20"/>
          <w:szCs w:val="20"/>
        </w:rPr>
        <w:t xml:space="preserve"> </w:t>
      </w:r>
      <w:r w:rsidRPr="005A3435">
        <w:rPr>
          <w:rFonts w:ascii="Bookman Old Style" w:hAnsi="Bookman Old Style"/>
          <w:sz w:val="20"/>
          <w:szCs w:val="20"/>
        </w:rPr>
        <w:t>máximo</w:t>
      </w:r>
      <w:r w:rsidRPr="005A3435">
        <w:rPr>
          <w:rFonts w:ascii="Bookman Old Style" w:hAnsi="Bookman Old Style"/>
          <w:spacing w:val="-8"/>
          <w:sz w:val="20"/>
          <w:szCs w:val="20"/>
        </w:rPr>
        <w:t xml:space="preserve"> </w:t>
      </w:r>
      <w:r w:rsidRPr="005A3435">
        <w:rPr>
          <w:rFonts w:ascii="Bookman Old Style" w:hAnsi="Bookman Old Style"/>
          <w:sz w:val="20"/>
          <w:szCs w:val="20"/>
        </w:rPr>
        <w:t>temporal</w:t>
      </w:r>
      <w:r w:rsidRPr="005A3435">
        <w:rPr>
          <w:rFonts w:ascii="Bookman Old Style" w:hAnsi="Bookman Old Style"/>
          <w:spacing w:val="-8"/>
          <w:sz w:val="20"/>
          <w:szCs w:val="20"/>
        </w:rPr>
        <w:t xml:space="preserve"> </w:t>
      </w:r>
      <w:r w:rsidRPr="005A3435">
        <w:rPr>
          <w:rFonts w:ascii="Bookman Old Style" w:hAnsi="Bookman Old Style"/>
          <w:sz w:val="20"/>
          <w:szCs w:val="20"/>
        </w:rPr>
        <w:t>previsto</w:t>
      </w:r>
      <w:r w:rsidRPr="005A3435">
        <w:rPr>
          <w:rFonts w:ascii="Bookman Old Style" w:hAnsi="Bookman Old Style"/>
          <w:spacing w:val="-8"/>
          <w:sz w:val="20"/>
          <w:szCs w:val="20"/>
        </w:rPr>
        <w:t xml:space="preserve"> </w:t>
      </w:r>
      <w:r w:rsidRPr="005A3435">
        <w:rPr>
          <w:rFonts w:ascii="Bookman Old Style" w:hAnsi="Bookman Old Style"/>
          <w:sz w:val="20"/>
          <w:szCs w:val="20"/>
        </w:rPr>
        <w:t>para a penalidade 02 (dois)</w:t>
      </w:r>
      <w:r w:rsidRPr="005A3435">
        <w:rPr>
          <w:rFonts w:ascii="Bookman Old Style" w:hAnsi="Bookman Old Style"/>
          <w:spacing w:val="7"/>
          <w:sz w:val="20"/>
          <w:szCs w:val="20"/>
        </w:rPr>
        <w:t xml:space="preserve"> </w:t>
      </w:r>
      <w:r w:rsidRPr="005A3435">
        <w:rPr>
          <w:rFonts w:ascii="Bookman Old Style" w:hAnsi="Bookman Old Style"/>
          <w:sz w:val="20"/>
          <w:szCs w:val="20"/>
        </w:rPr>
        <w:t>anos;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2"/>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Declaração</w:t>
      </w:r>
      <w:r w:rsidRPr="005A3435">
        <w:rPr>
          <w:rFonts w:ascii="Bookman Old Style" w:hAnsi="Bookman Old Style"/>
          <w:spacing w:val="-6"/>
          <w:sz w:val="20"/>
          <w:szCs w:val="20"/>
        </w:rPr>
        <w:t xml:space="preserve"> </w:t>
      </w:r>
      <w:r w:rsidRPr="005A3435">
        <w:rPr>
          <w:rFonts w:ascii="Bookman Old Style" w:hAnsi="Bookman Old Style"/>
          <w:sz w:val="20"/>
          <w:szCs w:val="20"/>
        </w:rPr>
        <w:t>de</w:t>
      </w:r>
      <w:r w:rsidRPr="005A3435">
        <w:rPr>
          <w:rFonts w:ascii="Bookman Old Style" w:hAnsi="Bookman Old Style"/>
          <w:spacing w:val="-8"/>
          <w:sz w:val="20"/>
          <w:szCs w:val="20"/>
        </w:rPr>
        <w:t xml:space="preserve"> </w:t>
      </w:r>
      <w:r w:rsidRPr="005A3435">
        <w:rPr>
          <w:rFonts w:ascii="Bookman Old Style" w:hAnsi="Bookman Old Style"/>
          <w:sz w:val="20"/>
          <w:szCs w:val="20"/>
        </w:rPr>
        <w:t>inidoneidade</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8"/>
          <w:sz w:val="20"/>
          <w:szCs w:val="20"/>
        </w:rPr>
        <w:t xml:space="preserve"> </w:t>
      </w:r>
      <w:r w:rsidRPr="005A3435">
        <w:rPr>
          <w:rFonts w:ascii="Bookman Old Style" w:hAnsi="Bookman Old Style"/>
          <w:sz w:val="20"/>
          <w:szCs w:val="20"/>
        </w:rPr>
        <w:t>licitar</w:t>
      </w:r>
      <w:r w:rsidRPr="005A3435">
        <w:rPr>
          <w:rFonts w:ascii="Bookman Old Style" w:hAnsi="Bookman Old Style"/>
          <w:spacing w:val="-5"/>
          <w:sz w:val="20"/>
          <w:szCs w:val="20"/>
        </w:rPr>
        <w:t xml:space="preserve"> </w:t>
      </w:r>
      <w:r w:rsidRPr="005A3435">
        <w:rPr>
          <w:rFonts w:ascii="Bookman Old Style" w:hAnsi="Bookman Old Style"/>
          <w:sz w:val="20"/>
          <w:szCs w:val="20"/>
        </w:rPr>
        <w:t>junto</w:t>
      </w:r>
      <w:r w:rsidRPr="005A3435">
        <w:rPr>
          <w:rFonts w:ascii="Bookman Old Style" w:hAnsi="Bookman Old Style"/>
          <w:spacing w:val="-8"/>
          <w:sz w:val="20"/>
          <w:szCs w:val="20"/>
        </w:rPr>
        <w:t xml:space="preserve"> </w:t>
      </w:r>
      <w:r w:rsidRPr="005A3435">
        <w:rPr>
          <w:rFonts w:ascii="Bookman Old Style" w:hAnsi="Bookman Old Style"/>
          <w:sz w:val="20"/>
          <w:szCs w:val="20"/>
        </w:rPr>
        <w:t>à</w:t>
      </w:r>
      <w:r w:rsidRPr="005A3435">
        <w:rPr>
          <w:rFonts w:ascii="Bookman Old Style" w:hAnsi="Bookman Old Style"/>
          <w:spacing w:val="-5"/>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6"/>
          <w:sz w:val="20"/>
          <w:szCs w:val="20"/>
        </w:rPr>
        <w:t xml:space="preserve"> </w:t>
      </w:r>
      <w:r w:rsidRPr="005A3435">
        <w:rPr>
          <w:rFonts w:ascii="Bookman Old Style" w:hAnsi="Bookman Old Style"/>
          <w:sz w:val="20"/>
          <w:szCs w:val="20"/>
        </w:rPr>
        <w:t>Pública,</w:t>
      </w:r>
      <w:r w:rsidRPr="005A3435">
        <w:rPr>
          <w:rFonts w:ascii="Bookman Old Style" w:hAnsi="Bookman Old Style"/>
          <w:spacing w:val="-5"/>
          <w:sz w:val="20"/>
          <w:szCs w:val="20"/>
        </w:rPr>
        <w:t xml:space="preserve"> </w:t>
      </w:r>
      <w:r w:rsidRPr="005A3435">
        <w:rPr>
          <w:rFonts w:ascii="Bookman Old Style" w:hAnsi="Bookman Old Style"/>
          <w:sz w:val="20"/>
          <w:szCs w:val="20"/>
        </w:rPr>
        <w:t>enquanto</w:t>
      </w:r>
      <w:r w:rsidRPr="005A3435">
        <w:rPr>
          <w:rFonts w:ascii="Bookman Old Style" w:hAnsi="Bookman Old Style"/>
          <w:spacing w:val="-8"/>
          <w:sz w:val="20"/>
          <w:szCs w:val="20"/>
        </w:rPr>
        <w:t xml:space="preserve"> </w:t>
      </w:r>
      <w:r w:rsidRPr="005A3435">
        <w:rPr>
          <w:rFonts w:ascii="Bookman Old Style" w:hAnsi="Bookman Old Style"/>
          <w:sz w:val="20"/>
          <w:szCs w:val="20"/>
        </w:rPr>
        <w:t>perdurarem</w:t>
      </w:r>
      <w:r w:rsidRPr="005A3435">
        <w:rPr>
          <w:rFonts w:ascii="Bookman Old Style" w:hAnsi="Bookman Old Style"/>
          <w:spacing w:val="-9"/>
          <w:sz w:val="20"/>
          <w:szCs w:val="20"/>
        </w:rPr>
        <w:t xml:space="preserve"> </w:t>
      </w:r>
      <w:r w:rsidRPr="005A3435">
        <w:rPr>
          <w:rFonts w:ascii="Bookman Old Style" w:hAnsi="Bookman Old Style"/>
          <w:sz w:val="20"/>
          <w:szCs w:val="20"/>
        </w:rPr>
        <w:t>os</w:t>
      </w:r>
      <w:r w:rsidRPr="005A3435">
        <w:rPr>
          <w:rFonts w:ascii="Bookman Old Style" w:hAnsi="Bookman Old Style"/>
          <w:spacing w:val="-3"/>
          <w:sz w:val="20"/>
          <w:szCs w:val="20"/>
        </w:rPr>
        <w:t xml:space="preserve"> </w:t>
      </w:r>
      <w:r w:rsidRPr="005A3435">
        <w:rPr>
          <w:rFonts w:ascii="Bookman Old Style" w:hAnsi="Bookman Old Style"/>
          <w:sz w:val="20"/>
          <w:szCs w:val="20"/>
        </w:rPr>
        <w:t>motivos determinantes</w:t>
      </w:r>
      <w:r w:rsidRPr="005A3435">
        <w:rPr>
          <w:rFonts w:ascii="Bookman Old Style" w:hAnsi="Bookman Old Style"/>
          <w:spacing w:val="-10"/>
          <w:sz w:val="20"/>
          <w:szCs w:val="20"/>
        </w:rPr>
        <w:t xml:space="preserve"> </w:t>
      </w:r>
      <w:r w:rsidRPr="005A3435">
        <w:rPr>
          <w:rFonts w:ascii="Bookman Old Style" w:hAnsi="Bookman Old Style"/>
          <w:sz w:val="20"/>
          <w:szCs w:val="20"/>
        </w:rPr>
        <w:t>da</w:t>
      </w:r>
      <w:r w:rsidRPr="005A3435">
        <w:rPr>
          <w:rFonts w:ascii="Bookman Old Style" w:hAnsi="Bookman Old Style"/>
          <w:spacing w:val="-14"/>
          <w:sz w:val="20"/>
          <w:szCs w:val="20"/>
        </w:rPr>
        <w:t xml:space="preserve"> </w:t>
      </w:r>
      <w:r w:rsidRPr="005A3435">
        <w:rPr>
          <w:rFonts w:ascii="Bookman Old Style" w:hAnsi="Bookman Old Style"/>
          <w:sz w:val="20"/>
          <w:szCs w:val="20"/>
        </w:rPr>
        <w:t>punição,</w:t>
      </w:r>
      <w:r w:rsidRPr="005A3435">
        <w:rPr>
          <w:rFonts w:ascii="Bookman Old Style" w:hAnsi="Bookman Old Style"/>
          <w:spacing w:val="-8"/>
          <w:sz w:val="20"/>
          <w:szCs w:val="20"/>
        </w:rPr>
        <w:t xml:space="preserve"> </w:t>
      </w:r>
      <w:r w:rsidRPr="005A3435">
        <w:rPr>
          <w:rFonts w:ascii="Bookman Old Style" w:hAnsi="Bookman Old Style"/>
          <w:sz w:val="20"/>
          <w:szCs w:val="20"/>
        </w:rPr>
        <w:t>ou</w:t>
      </w:r>
      <w:r w:rsidRPr="005A3435">
        <w:rPr>
          <w:rFonts w:ascii="Bookman Old Style" w:hAnsi="Bookman Old Style"/>
          <w:spacing w:val="-10"/>
          <w:sz w:val="20"/>
          <w:szCs w:val="20"/>
        </w:rPr>
        <w:t xml:space="preserve"> </w:t>
      </w:r>
      <w:r w:rsidRPr="005A3435">
        <w:rPr>
          <w:rFonts w:ascii="Bookman Old Style" w:hAnsi="Bookman Old Style"/>
          <w:sz w:val="20"/>
          <w:szCs w:val="20"/>
        </w:rPr>
        <w:t>até</w:t>
      </w:r>
      <w:r w:rsidRPr="005A3435">
        <w:rPr>
          <w:rFonts w:ascii="Bookman Old Style" w:hAnsi="Bookman Old Style"/>
          <w:spacing w:val="-14"/>
          <w:sz w:val="20"/>
          <w:szCs w:val="20"/>
        </w:rPr>
        <w:t xml:space="preserve"> </w:t>
      </w:r>
      <w:r w:rsidRPr="005A3435">
        <w:rPr>
          <w:rFonts w:ascii="Bookman Old Style" w:hAnsi="Bookman Old Style"/>
          <w:sz w:val="20"/>
          <w:szCs w:val="20"/>
        </w:rPr>
        <w:t>que</w:t>
      </w:r>
      <w:r w:rsidRPr="005A3435">
        <w:rPr>
          <w:rFonts w:ascii="Bookman Old Style" w:hAnsi="Bookman Old Style"/>
          <w:spacing w:val="-12"/>
          <w:sz w:val="20"/>
          <w:szCs w:val="20"/>
        </w:rPr>
        <w:t xml:space="preserve"> </w:t>
      </w:r>
      <w:r w:rsidRPr="005A3435">
        <w:rPr>
          <w:rFonts w:ascii="Bookman Old Style" w:hAnsi="Bookman Old Style"/>
          <w:sz w:val="20"/>
          <w:szCs w:val="20"/>
        </w:rPr>
        <w:t>seja</w:t>
      </w:r>
      <w:r w:rsidRPr="005A3435">
        <w:rPr>
          <w:rFonts w:ascii="Bookman Old Style" w:hAnsi="Bookman Old Style"/>
          <w:spacing w:val="-11"/>
          <w:sz w:val="20"/>
          <w:szCs w:val="20"/>
        </w:rPr>
        <w:t xml:space="preserve"> </w:t>
      </w:r>
      <w:r w:rsidRPr="005A3435">
        <w:rPr>
          <w:rFonts w:ascii="Bookman Old Style" w:hAnsi="Bookman Old Style"/>
          <w:sz w:val="20"/>
          <w:szCs w:val="20"/>
        </w:rPr>
        <w:t>promovida</w:t>
      </w:r>
      <w:r w:rsidRPr="005A3435">
        <w:rPr>
          <w:rFonts w:ascii="Bookman Old Style" w:hAnsi="Bookman Old Style"/>
          <w:spacing w:val="-10"/>
          <w:sz w:val="20"/>
          <w:szCs w:val="20"/>
        </w:rPr>
        <w:t xml:space="preserve"> </w:t>
      </w:r>
      <w:r w:rsidRPr="005A3435">
        <w:rPr>
          <w:rFonts w:ascii="Bookman Old Style" w:hAnsi="Bookman Old Style"/>
          <w:sz w:val="20"/>
          <w:szCs w:val="20"/>
        </w:rPr>
        <w:t>a</w:t>
      </w:r>
      <w:r w:rsidRPr="005A3435">
        <w:rPr>
          <w:rFonts w:ascii="Bookman Old Style" w:hAnsi="Bookman Old Style"/>
          <w:spacing w:val="-11"/>
          <w:sz w:val="20"/>
          <w:szCs w:val="20"/>
        </w:rPr>
        <w:t xml:space="preserve"> </w:t>
      </w:r>
      <w:r w:rsidRPr="005A3435">
        <w:rPr>
          <w:rFonts w:ascii="Bookman Old Style" w:hAnsi="Bookman Old Style"/>
          <w:sz w:val="20"/>
          <w:szCs w:val="20"/>
        </w:rPr>
        <w:t>reabilitação</w:t>
      </w:r>
      <w:r w:rsidRPr="005A3435">
        <w:rPr>
          <w:rFonts w:ascii="Bookman Old Style" w:hAnsi="Bookman Old Style"/>
          <w:spacing w:val="-13"/>
          <w:sz w:val="20"/>
          <w:szCs w:val="20"/>
        </w:rPr>
        <w:t xml:space="preserve"> </w:t>
      </w:r>
      <w:r w:rsidRPr="005A3435">
        <w:rPr>
          <w:rFonts w:ascii="Bookman Old Style" w:hAnsi="Bookman Old Style"/>
          <w:sz w:val="20"/>
          <w:szCs w:val="20"/>
        </w:rPr>
        <w:t>perante</w:t>
      </w:r>
      <w:r w:rsidRPr="005A3435">
        <w:rPr>
          <w:rFonts w:ascii="Bookman Old Style" w:hAnsi="Bookman Old Style"/>
          <w:spacing w:val="-12"/>
          <w:sz w:val="20"/>
          <w:szCs w:val="20"/>
        </w:rPr>
        <w:t xml:space="preserve"> </w:t>
      </w:r>
      <w:r w:rsidRPr="005A3435">
        <w:rPr>
          <w:rFonts w:ascii="Bookman Old Style" w:hAnsi="Bookman Old Style"/>
          <w:sz w:val="20"/>
          <w:szCs w:val="20"/>
        </w:rPr>
        <w:t>a</w:t>
      </w:r>
      <w:r w:rsidRPr="005A3435">
        <w:rPr>
          <w:rFonts w:ascii="Bookman Old Style" w:hAnsi="Bookman Old Style"/>
          <w:spacing w:val="-10"/>
          <w:sz w:val="20"/>
          <w:szCs w:val="20"/>
        </w:rPr>
        <w:t xml:space="preserve"> </w:t>
      </w:r>
      <w:r w:rsidRPr="005A3435">
        <w:rPr>
          <w:rFonts w:ascii="Bookman Old Style" w:hAnsi="Bookman Old Style"/>
          <w:sz w:val="20"/>
          <w:szCs w:val="20"/>
        </w:rPr>
        <w:t>própria</w:t>
      </w:r>
      <w:r w:rsidRPr="005A3435">
        <w:rPr>
          <w:rFonts w:ascii="Bookman Old Style" w:hAnsi="Bookman Old Style"/>
          <w:spacing w:val="-12"/>
          <w:sz w:val="20"/>
          <w:szCs w:val="20"/>
        </w:rPr>
        <w:t xml:space="preserve"> </w:t>
      </w:r>
      <w:r w:rsidRPr="005A3435">
        <w:rPr>
          <w:rFonts w:ascii="Bookman Old Style" w:hAnsi="Bookman Old Style"/>
          <w:sz w:val="20"/>
          <w:szCs w:val="20"/>
        </w:rPr>
        <w:t>autoridade</w:t>
      </w:r>
      <w:r w:rsidRPr="005A3435">
        <w:rPr>
          <w:rFonts w:ascii="Bookman Old Style" w:hAnsi="Bookman Old Style"/>
          <w:spacing w:val="-15"/>
          <w:sz w:val="20"/>
          <w:szCs w:val="20"/>
        </w:rPr>
        <w:t xml:space="preserve"> </w:t>
      </w:r>
      <w:r w:rsidRPr="005A3435">
        <w:rPr>
          <w:rFonts w:ascii="Bookman Old Style" w:hAnsi="Bookman Old Style"/>
          <w:sz w:val="20"/>
          <w:szCs w:val="20"/>
        </w:rPr>
        <w:t>que</w:t>
      </w:r>
      <w:r w:rsidRPr="005A3435">
        <w:rPr>
          <w:rFonts w:ascii="Bookman Old Style" w:hAnsi="Bookman Old Style"/>
          <w:spacing w:val="-11"/>
          <w:sz w:val="20"/>
          <w:szCs w:val="20"/>
        </w:rPr>
        <w:t xml:space="preserve"> </w:t>
      </w:r>
      <w:r w:rsidRPr="005A3435">
        <w:rPr>
          <w:rFonts w:ascii="Bookman Old Style" w:hAnsi="Bookman Old Style"/>
          <w:sz w:val="20"/>
          <w:szCs w:val="20"/>
        </w:rPr>
        <w:t>aplicou a penalidade, de acordo com o inciso IV do art. 87 da Lei 8.666/93 e suas</w:t>
      </w:r>
      <w:r w:rsidRPr="005A3435">
        <w:rPr>
          <w:rFonts w:ascii="Bookman Old Style" w:hAnsi="Bookman Old Style"/>
          <w:spacing w:val="-14"/>
          <w:sz w:val="20"/>
          <w:szCs w:val="20"/>
        </w:rPr>
        <w:t xml:space="preserve"> </w:t>
      </w:r>
      <w:r w:rsidRPr="005A3435">
        <w:rPr>
          <w:rFonts w:ascii="Bookman Old Style" w:hAnsi="Bookman Old Style"/>
          <w:sz w:val="20"/>
          <w:szCs w:val="20"/>
        </w:rPr>
        <w:t>alterações.</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Se a contratada não proceder ao recolhimento da multa no prazo de 05 (cinco) dias úteis contados da intimação por parte do Município, o respectivo valor será descontado dos créditos que a contratada possuir com esta Prefeitura e, se estes não forem suficientes, o valor que sobejar será encaminhado para inscrição em Dívida Ativa e posterior execução pela Procuradoria Geral 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/PR.</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Em se tratando de adjudicatária que não comparecer para retirar a Nota de Empenho, o valor da multa não recolhida</w:t>
      </w:r>
      <w:r w:rsidRPr="005A3435">
        <w:rPr>
          <w:rFonts w:ascii="Bookman Old Style" w:hAnsi="Bookman Old Style"/>
          <w:spacing w:val="-5"/>
          <w:sz w:val="20"/>
          <w:szCs w:val="20"/>
        </w:rPr>
        <w:t xml:space="preserve"> </w:t>
      </w:r>
      <w:r w:rsidRPr="005A3435">
        <w:rPr>
          <w:rFonts w:ascii="Bookman Old Style" w:hAnsi="Bookman Old Style"/>
          <w:sz w:val="20"/>
          <w:szCs w:val="20"/>
        </w:rPr>
        <w:t>será</w:t>
      </w:r>
      <w:r w:rsidRPr="005A3435">
        <w:rPr>
          <w:rFonts w:ascii="Bookman Old Style" w:hAnsi="Bookman Old Style"/>
          <w:spacing w:val="-4"/>
          <w:sz w:val="20"/>
          <w:szCs w:val="20"/>
        </w:rPr>
        <w:t xml:space="preserve"> </w:t>
      </w:r>
      <w:r w:rsidRPr="005A3435">
        <w:rPr>
          <w:rFonts w:ascii="Bookman Old Style" w:hAnsi="Bookman Old Style"/>
          <w:sz w:val="20"/>
          <w:szCs w:val="20"/>
        </w:rPr>
        <w:t>encaminhado</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7"/>
          <w:sz w:val="20"/>
          <w:szCs w:val="20"/>
        </w:rPr>
        <w:t xml:space="preserve"> </w:t>
      </w:r>
      <w:r w:rsidRPr="005A3435">
        <w:rPr>
          <w:rFonts w:ascii="Bookman Old Style" w:hAnsi="Bookman Old Style"/>
          <w:sz w:val="20"/>
          <w:szCs w:val="20"/>
        </w:rPr>
        <w:t>inscrição</w:t>
      </w:r>
      <w:r w:rsidRPr="005A3435">
        <w:rPr>
          <w:rFonts w:ascii="Bookman Old Style" w:hAnsi="Bookman Old Style"/>
          <w:spacing w:val="-2"/>
          <w:sz w:val="20"/>
          <w:szCs w:val="20"/>
        </w:rPr>
        <w:t xml:space="preserve"> </w:t>
      </w:r>
      <w:r w:rsidRPr="005A3435">
        <w:rPr>
          <w:rFonts w:ascii="Bookman Old Style" w:hAnsi="Bookman Old Style"/>
          <w:sz w:val="20"/>
          <w:szCs w:val="20"/>
        </w:rPr>
        <w:t>em</w:t>
      </w:r>
      <w:r w:rsidRPr="005A3435">
        <w:rPr>
          <w:rFonts w:ascii="Bookman Old Style" w:hAnsi="Bookman Old Style"/>
          <w:spacing w:val="-9"/>
          <w:sz w:val="20"/>
          <w:szCs w:val="20"/>
        </w:rPr>
        <w:t xml:space="preserve"> </w:t>
      </w:r>
      <w:r w:rsidRPr="005A3435">
        <w:rPr>
          <w:rFonts w:ascii="Bookman Old Style" w:hAnsi="Bookman Old Style"/>
          <w:sz w:val="20"/>
          <w:szCs w:val="20"/>
        </w:rPr>
        <w:t>Dívida</w:t>
      </w:r>
      <w:r w:rsidRPr="005A3435">
        <w:rPr>
          <w:rFonts w:ascii="Bookman Old Style" w:hAnsi="Bookman Old Style"/>
          <w:spacing w:val="-4"/>
          <w:sz w:val="20"/>
          <w:szCs w:val="20"/>
        </w:rPr>
        <w:t xml:space="preserve"> </w:t>
      </w:r>
      <w:r w:rsidRPr="005A3435">
        <w:rPr>
          <w:rFonts w:ascii="Bookman Old Style" w:hAnsi="Bookman Old Style"/>
          <w:sz w:val="20"/>
          <w:szCs w:val="20"/>
        </w:rPr>
        <w:t>Ativa</w:t>
      </w:r>
      <w:r w:rsidRPr="005A3435">
        <w:rPr>
          <w:rFonts w:ascii="Bookman Old Style" w:hAnsi="Bookman Old Style"/>
          <w:spacing w:val="-7"/>
          <w:sz w:val="20"/>
          <w:szCs w:val="20"/>
        </w:rPr>
        <w:t xml:space="preserve"> </w:t>
      </w:r>
      <w:r w:rsidRPr="005A3435">
        <w:rPr>
          <w:rFonts w:ascii="Bookman Old Style" w:hAnsi="Bookman Old Style"/>
          <w:sz w:val="20"/>
          <w:szCs w:val="20"/>
        </w:rPr>
        <w:t>e</w:t>
      </w:r>
      <w:r w:rsidRPr="005A3435">
        <w:rPr>
          <w:rFonts w:ascii="Bookman Old Style" w:hAnsi="Bookman Old Style"/>
          <w:spacing w:val="-8"/>
          <w:sz w:val="20"/>
          <w:szCs w:val="20"/>
        </w:rPr>
        <w:t xml:space="preserve"> </w:t>
      </w:r>
      <w:r w:rsidRPr="005A3435">
        <w:rPr>
          <w:rFonts w:ascii="Bookman Old Style" w:hAnsi="Bookman Old Style"/>
          <w:sz w:val="20"/>
          <w:szCs w:val="20"/>
        </w:rPr>
        <w:t>posterior</w:t>
      </w:r>
      <w:r w:rsidRPr="005A3435">
        <w:rPr>
          <w:rFonts w:ascii="Bookman Old Style" w:hAnsi="Bookman Old Style"/>
          <w:spacing w:val="-6"/>
          <w:sz w:val="20"/>
          <w:szCs w:val="20"/>
        </w:rPr>
        <w:t xml:space="preserve"> </w:t>
      </w:r>
      <w:r w:rsidRPr="005A3435">
        <w:rPr>
          <w:rFonts w:ascii="Bookman Old Style" w:hAnsi="Bookman Old Style"/>
          <w:sz w:val="20"/>
          <w:szCs w:val="20"/>
        </w:rPr>
        <w:t>execução</w:t>
      </w:r>
      <w:r w:rsidRPr="005A3435">
        <w:rPr>
          <w:rFonts w:ascii="Bookman Old Style" w:hAnsi="Bookman Old Style"/>
          <w:spacing w:val="-9"/>
          <w:sz w:val="20"/>
          <w:szCs w:val="20"/>
        </w:rPr>
        <w:t xml:space="preserve"> </w:t>
      </w:r>
      <w:r w:rsidRPr="005A3435">
        <w:rPr>
          <w:rFonts w:ascii="Bookman Old Style" w:hAnsi="Bookman Old Style"/>
          <w:sz w:val="20"/>
          <w:szCs w:val="20"/>
        </w:rPr>
        <w:t>pela</w:t>
      </w:r>
      <w:r w:rsidRPr="005A3435">
        <w:rPr>
          <w:rFonts w:ascii="Bookman Old Style" w:hAnsi="Bookman Old Style"/>
          <w:spacing w:val="-8"/>
          <w:sz w:val="20"/>
          <w:szCs w:val="20"/>
        </w:rPr>
        <w:t xml:space="preserve"> </w:t>
      </w:r>
      <w:r w:rsidRPr="005A3435">
        <w:rPr>
          <w:rFonts w:ascii="Bookman Old Style" w:hAnsi="Bookman Old Style"/>
          <w:sz w:val="20"/>
          <w:szCs w:val="20"/>
        </w:rPr>
        <w:t>Procuradoria</w:t>
      </w:r>
      <w:r w:rsidRPr="005A3435">
        <w:rPr>
          <w:rFonts w:ascii="Bookman Old Style" w:hAnsi="Bookman Old Style"/>
          <w:spacing w:val="-9"/>
          <w:sz w:val="20"/>
          <w:szCs w:val="20"/>
        </w:rPr>
        <w:t xml:space="preserve"> </w:t>
      </w:r>
      <w:r w:rsidRPr="005A3435">
        <w:rPr>
          <w:rFonts w:ascii="Bookman Old Style" w:hAnsi="Bookman Old Style"/>
          <w:sz w:val="20"/>
          <w:szCs w:val="20"/>
        </w:rPr>
        <w:t>Geral</w:t>
      </w:r>
      <w:r w:rsidRPr="005A3435">
        <w:rPr>
          <w:rFonts w:ascii="Bookman Old Style" w:hAnsi="Bookman Old Style"/>
          <w:spacing w:val="-8"/>
          <w:sz w:val="20"/>
          <w:szCs w:val="20"/>
        </w:rPr>
        <w:t xml:space="preserve"> </w:t>
      </w:r>
      <w:r w:rsidRPr="005A3435">
        <w:rPr>
          <w:rFonts w:ascii="Bookman Old Style" w:hAnsi="Bookman Old Style"/>
          <w:sz w:val="20"/>
          <w:szCs w:val="20"/>
        </w:rPr>
        <w:t xml:space="preserve">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Do ato que aplicar a penalidade caberá recurso, no prazo de 05 (cinco) dias úteis, a contar da ciência </w:t>
      </w:r>
      <w:r w:rsidRPr="005A3435">
        <w:rPr>
          <w:rFonts w:ascii="Bookman Old Style" w:hAnsi="Bookman Old Style"/>
          <w:spacing w:val="-3"/>
          <w:sz w:val="20"/>
          <w:szCs w:val="20"/>
        </w:rPr>
        <w:t xml:space="preserve">da </w:t>
      </w:r>
      <w:r w:rsidRPr="005A3435">
        <w:rPr>
          <w:rFonts w:ascii="Bookman Old Style" w:hAnsi="Bookman Old Style"/>
          <w:sz w:val="20"/>
          <w:szCs w:val="20"/>
        </w:rPr>
        <w:t>intimação, podendo a Administração reconsiderar sua decisão ou nesse prazo encaminhá-lo devidamente informados para a apreciação e decisão superior, dentro do mesmo</w:t>
      </w:r>
      <w:r w:rsidRPr="005A3435">
        <w:rPr>
          <w:rFonts w:ascii="Bookman Old Style" w:hAnsi="Bookman Old Style"/>
          <w:spacing w:val="-5"/>
          <w:sz w:val="20"/>
          <w:szCs w:val="20"/>
        </w:rPr>
        <w:t xml:space="preserve"> </w:t>
      </w:r>
      <w:r w:rsidRPr="005A3435">
        <w:rPr>
          <w:rFonts w:ascii="Bookman Old Style" w:hAnsi="Bookman Old Style"/>
          <w:sz w:val="20"/>
          <w:szCs w:val="20"/>
        </w:rPr>
        <w:t>prazo.</w:t>
      </w:r>
    </w:p>
    <w:p w:rsidR="005A3435" w:rsidRDefault="005A3435" w:rsidP="00D52BBE">
      <w:pPr>
        <w:pStyle w:val="PargrafodaLista"/>
        <w:ind w:left="0" w:firstLine="0"/>
        <w:rPr>
          <w:rFonts w:ascii="Bookman Old Style" w:hAnsi="Bookman Old Style"/>
          <w:b/>
          <w:sz w:val="20"/>
          <w:szCs w:val="20"/>
        </w:rPr>
      </w:pPr>
    </w:p>
    <w:p w:rsidR="005A3435" w:rsidRPr="0084692D" w:rsidRDefault="005A3435" w:rsidP="00F31FDD">
      <w:pPr>
        <w:pStyle w:val="Corpodetexto"/>
        <w:numPr>
          <w:ilvl w:val="1"/>
          <w:numId w:val="10"/>
        </w:numPr>
        <w:spacing w:before="10"/>
        <w:ind w:left="0" w:firstLine="0"/>
        <w:jc w:val="both"/>
        <w:rPr>
          <w:rFonts w:ascii="Bookman Old Style" w:hAnsi="Bookman Old Style"/>
          <w:b/>
          <w:sz w:val="20"/>
          <w:szCs w:val="20"/>
        </w:rPr>
      </w:pPr>
      <w:r w:rsidRPr="005A3435">
        <w:rPr>
          <w:rFonts w:ascii="Bookman Old Style" w:hAnsi="Bookman Old Style"/>
          <w:sz w:val="20"/>
          <w:szCs w:val="20"/>
        </w:rPr>
        <w:t>Nenhuma sanção será aplicada sem o devido processo administrativo, que prevê defesa prévia do interessado e recurso nos prazos definidos em</w:t>
      </w:r>
      <w:r w:rsidRPr="005A3435">
        <w:rPr>
          <w:rFonts w:ascii="Bookman Old Style" w:hAnsi="Bookman Old Style"/>
          <w:spacing w:val="-5"/>
          <w:sz w:val="20"/>
          <w:szCs w:val="20"/>
        </w:rPr>
        <w:t xml:space="preserve"> </w:t>
      </w:r>
      <w:r w:rsidRPr="005A3435">
        <w:rPr>
          <w:rFonts w:ascii="Bookman Old Style" w:hAnsi="Bookman Old Style"/>
          <w:sz w:val="20"/>
          <w:szCs w:val="20"/>
        </w:rPr>
        <w:t>lei.</w:t>
      </w:r>
    </w:p>
    <w:p w:rsidR="005A3435" w:rsidRDefault="005A3435" w:rsidP="00D52BBE">
      <w:pPr>
        <w:pStyle w:val="Corpodetexto"/>
        <w:spacing w:before="10"/>
        <w:rPr>
          <w:rFonts w:ascii="Bookman Old Style" w:hAnsi="Bookman Old Style"/>
          <w:b/>
          <w:sz w:val="20"/>
          <w:szCs w:val="20"/>
        </w:rPr>
      </w:pPr>
    </w:p>
    <w:p w:rsidR="005A3435" w:rsidRDefault="0084692D"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REVOGAÇÃO E ANULAÇÃO</w:t>
      </w:r>
    </w:p>
    <w:p w:rsidR="0084692D" w:rsidRDefault="0084692D" w:rsidP="00D52BBE">
      <w:pPr>
        <w:pStyle w:val="Corpodetexto"/>
        <w:spacing w:before="1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Fica assegurado a Prefeitura Municipal de Santo Antonio do Sudoeste o direito de revogar a licitação por razões de interesse público decorrentes de fato superveniente devidamente comprovado, ou anulá-la em virtude de vício</w:t>
      </w:r>
      <w:r w:rsidRPr="0084692D">
        <w:rPr>
          <w:rFonts w:ascii="Bookman Old Style" w:hAnsi="Bookman Old Style"/>
          <w:spacing w:val="-14"/>
          <w:sz w:val="20"/>
          <w:szCs w:val="20"/>
        </w:rPr>
        <w:t xml:space="preserve"> </w:t>
      </w:r>
      <w:r w:rsidRPr="0084692D">
        <w:rPr>
          <w:rFonts w:ascii="Bookman Old Style" w:hAnsi="Bookman Old Style"/>
          <w:sz w:val="20"/>
          <w:szCs w:val="20"/>
        </w:rPr>
        <w:t>insanável.</w:t>
      </w:r>
    </w:p>
    <w:p w:rsidR="0084692D" w:rsidRPr="0084692D" w:rsidRDefault="0084692D" w:rsidP="00D52BBE">
      <w:pPr>
        <w:pStyle w:val="Corpodetexto"/>
        <w:spacing w:before="10"/>
        <w:jc w:val="both"/>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declaração de nulidade de algum ato do procedimento somente resultará na nulidade dos atos que diretamente dele</w:t>
      </w:r>
      <w:r w:rsidRPr="0084692D">
        <w:rPr>
          <w:rFonts w:ascii="Bookman Old Style" w:hAnsi="Bookman Old Style"/>
          <w:spacing w:val="-24"/>
          <w:sz w:val="20"/>
          <w:szCs w:val="20"/>
        </w:rPr>
        <w:t xml:space="preserve"> </w:t>
      </w:r>
      <w:r w:rsidRPr="0084692D">
        <w:rPr>
          <w:rFonts w:ascii="Bookman Old Style" w:hAnsi="Bookman Old Style"/>
          <w:sz w:val="20"/>
          <w:szCs w:val="20"/>
        </w:rPr>
        <w:t>dependam.</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Quando da declaração de nulidade de algum ato do procedimento, a autoridade competente indicará expressamente os atos a que ela se</w:t>
      </w:r>
      <w:r w:rsidRPr="0084692D">
        <w:rPr>
          <w:rFonts w:ascii="Bookman Old Style" w:hAnsi="Bookman Old Style"/>
          <w:spacing w:val="-27"/>
          <w:sz w:val="20"/>
          <w:szCs w:val="20"/>
        </w:rPr>
        <w:t xml:space="preserve"> </w:t>
      </w:r>
      <w:r w:rsidRPr="0084692D">
        <w:rPr>
          <w:rFonts w:ascii="Bookman Old Style" w:hAnsi="Bookman Old Style"/>
          <w:sz w:val="20"/>
          <w:szCs w:val="20"/>
        </w:rPr>
        <w:t>estende.</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do procedimento de licitação não gera obrigação de indenizar pela</w:t>
      </w:r>
      <w:r w:rsidRPr="0084692D">
        <w:rPr>
          <w:rFonts w:ascii="Bookman Old Style" w:hAnsi="Bookman Old Style"/>
          <w:spacing w:val="-10"/>
          <w:sz w:val="20"/>
          <w:szCs w:val="20"/>
        </w:rPr>
        <w:t xml:space="preserve"> </w:t>
      </w:r>
      <w:r w:rsidRPr="0084692D">
        <w:rPr>
          <w:rFonts w:ascii="Bookman Old Style" w:hAnsi="Bookman Old Style"/>
          <w:sz w:val="20"/>
          <w:szCs w:val="20"/>
        </w:rPr>
        <w:t>Administração.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da contratação opera efeitos retroativamente, impedindo os efeitos jurídicos que o contrato, ordinariamente, deveria produzir, além de desconstituir os já</w:t>
      </w:r>
      <w:r w:rsidRPr="0084692D">
        <w:rPr>
          <w:rFonts w:ascii="Bookman Old Style" w:hAnsi="Bookman Old Style"/>
          <w:spacing w:val="-11"/>
          <w:sz w:val="20"/>
          <w:szCs w:val="20"/>
        </w:rPr>
        <w:t xml:space="preserve"> </w:t>
      </w:r>
      <w:r w:rsidRPr="0084692D">
        <w:rPr>
          <w:rFonts w:ascii="Bookman Old Style" w:hAnsi="Bookman Old Style"/>
          <w:sz w:val="20"/>
          <w:szCs w:val="20"/>
        </w:rPr>
        <w:t>produzidos.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 ato será declarado nulo se do vício não resultar prejuízo ao interesse público ou aos demais interessados.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revogação ou anulação será precedida de procedimento administrativo, assegurado o contraditório e a ampla defesa, e formalizada mediante parecer escrito e devidamente</w:t>
      </w:r>
      <w:r w:rsidRPr="0084692D">
        <w:rPr>
          <w:rFonts w:ascii="Bookman Old Style" w:hAnsi="Bookman Old Style"/>
          <w:spacing w:val="-16"/>
          <w:sz w:val="20"/>
          <w:szCs w:val="20"/>
        </w:rPr>
        <w:t xml:space="preserve"> </w:t>
      </w:r>
      <w:r w:rsidRPr="0084692D">
        <w:rPr>
          <w:rFonts w:ascii="Bookman Old Style" w:hAnsi="Bookman Old Style"/>
          <w:sz w:val="20"/>
          <w:szCs w:val="20"/>
        </w:rPr>
        <w:t>fundamentado.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para anular ou revogar a licitação é o Prefeito Municipal de Santo Antonio do Sudoeste.</w:t>
      </w:r>
    </w:p>
    <w:p w:rsidR="0084692D" w:rsidRDefault="0084692D" w:rsidP="00D52BBE">
      <w:pPr>
        <w:pStyle w:val="Corpodetexto"/>
        <w:spacing w:before="10"/>
        <w:rPr>
          <w:rFonts w:ascii="Bookman Old Style" w:hAnsi="Bookman Old Style"/>
          <w:b/>
          <w:sz w:val="20"/>
          <w:szCs w:val="20"/>
        </w:rPr>
      </w:pPr>
    </w:p>
    <w:p w:rsidR="0084692D" w:rsidRDefault="0084692D" w:rsidP="00F31FDD">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FRAUDE E DA CORRUPÇÃO</w:t>
      </w:r>
    </w:p>
    <w:p w:rsidR="0084692D" w:rsidRDefault="0084692D" w:rsidP="00D52BBE">
      <w:pPr>
        <w:pStyle w:val="Corpodetexto"/>
        <w:spacing w:before="1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As partes declaram conhecer as normas de prevenção à corrupção previstas na legislação brasileira, dentre elas, a Lei de Improbidade Administrativa (Lei Federal nº 8.429/1992), a Lei Federal nº 12.846/2013 e seus regulamentos,</w:t>
      </w:r>
      <w:r w:rsidRPr="0084692D">
        <w:rPr>
          <w:rFonts w:ascii="Bookman Old Style" w:hAnsi="Bookman Old Style"/>
          <w:spacing w:val="-6"/>
          <w:sz w:val="20"/>
          <w:szCs w:val="20"/>
        </w:rPr>
        <w:t xml:space="preserve"> </w:t>
      </w:r>
      <w:r w:rsidRPr="0084692D">
        <w:rPr>
          <w:rFonts w:ascii="Bookman Old Style" w:hAnsi="Bookman Old Style"/>
          <w:sz w:val="20"/>
          <w:szCs w:val="20"/>
        </w:rPr>
        <w:t>se</w:t>
      </w:r>
      <w:r w:rsidRPr="0084692D">
        <w:rPr>
          <w:rFonts w:ascii="Bookman Old Style" w:hAnsi="Bookman Old Style"/>
          <w:spacing w:val="-5"/>
          <w:sz w:val="20"/>
          <w:szCs w:val="20"/>
        </w:rPr>
        <w:t xml:space="preserve"> </w:t>
      </w:r>
      <w:r w:rsidRPr="0084692D">
        <w:rPr>
          <w:rFonts w:ascii="Bookman Old Style" w:hAnsi="Bookman Old Style"/>
          <w:sz w:val="20"/>
          <w:szCs w:val="20"/>
        </w:rPr>
        <w:t>comprometem</w:t>
      </w:r>
      <w:r w:rsidRPr="0084692D">
        <w:rPr>
          <w:rFonts w:ascii="Bookman Old Style" w:hAnsi="Bookman Old Style"/>
          <w:spacing w:val="-7"/>
          <w:sz w:val="20"/>
          <w:szCs w:val="20"/>
        </w:rPr>
        <w:t xml:space="preserve"> </w:t>
      </w:r>
      <w:r w:rsidRPr="0084692D">
        <w:rPr>
          <w:rFonts w:ascii="Bookman Old Style" w:hAnsi="Bookman Old Style"/>
          <w:sz w:val="20"/>
          <w:szCs w:val="20"/>
        </w:rPr>
        <w:t>que</w:t>
      </w:r>
      <w:r w:rsidRPr="0084692D">
        <w:rPr>
          <w:rFonts w:ascii="Bookman Old Style" w:hAnsi="Bookman Old Style"/>
          <w:spacing w:val="-3"/>
          <w:sz w:val="20"/>
          <w:szCs w:val="20"/>
        </w:rPr>
        <w:t xml:space="preserve"> </w:t>
      </w:r>
      <w:r w:rsidRPr="0084692D">
        <w:rPr>
          <w:rFonts w:ascii="Bookman Old Style" w:hAnsi="Bookman Old Style"/>
          <w:sz w:val="20"/>
          <w:szCs w:val="20"/>
        </w:rPr>
        <w:t>para</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6"/>
          <w:sz w:val="20"/>
          <w:szCs w:val="20"/>
        </w:rPr>
        <w:t xml:space="preserve"> </w:t>
      </w:r>
      <w:r w:rsidRPr="0084692D">
        <w:rPr>
          <w:rFonts w:ascii="Bookman Old Style" w:hAnsi="Bookman Old Style"/>
          <w:sz w:val="20"/>
          <w:szCs w:val="20"/>
        </w:rPr>
        <w:t>execução</w:t>
      </w:r>
      <w:r w:rsidRPr="0084692D">
        <w:rPr>
          <w:rFonts w:ascii="Bookman Old Style" w:hAnsi="Bookman Old Style"/>
          <w:spacing w:val="-4"/>
          <w:sz w:val="20"/>
          <w:szCs w:val="20"/>
        </w:rPr>
        <w:t xml:space="preserve"> </w:t>
      </w:r>
      <w:r w:rsidRPr="0084692D">
        <w:rPr>
          <w:rFonts w:ascii="Bookman Old Style" w:hAnsi="Bookman Old Style"/>
          <w:sz w:val="20"/>
          <w:szCs w:val="20"/>
        </w:rPr>
        <w:t>deste</w:t>
      </w:r>
      <w:r w:rsidRPr="0084692D">
        <w:rPr>
          <w:rFonts w:ascii="Bookman Old Style" w:hAnsi="Bookman Old Style"/>
          <w:spacing w:val="-6"/>
          <w:sz w:val="20"/>
          <w:szCs w:val="20"/>
        </w:rPr>
        <w:t xml:space="preserve"> </w:t>
      </w:r>
      <w:r w:rsidRPr="0084692D">
        <w:rPr>
          <w:rFonts w:ascii="Bookman Old Style" w:hAnsi="Bookman Old Style"/>
          <w:sz w:val="20"/>
          <w:szCs w:val="20"/>
        </w:rPr>
        <w:t>contrato</w:t>
      </w:r>
      <w:r w:rsidRPr="0084692D">
        <w:rPr>
          <w:rFonts w:ascii="Bookman Old Style" w:hAnsi="Bookman Old Style"/>
          <w:spacing w:val="-3"/>
          <w:sz w:val="20"/>
          <w:szCs w:val="20"/>
        </w:rPr>
        <w:t xml:space="preserve"> </w:t>
      </w:r>
      <w:r w:rsidRPr="0084692D">
        <w:rPr>
          <w:rFonts w:ascii="Bookman Old Style" w:hAnsi="Bookman Old Style"/>
          <w:sz w:val="20"/>
          <w:szCs w:val="20"/>
        </w:rPr>
        <w:t>nenhuma</w:t>
      </w:r>
      <w:r w:rsidRPr="0084692D">
        <w:rPr>
          <w:rFonts w:ascii="Bookman Old Style" w:hAnsi="Bookman Old Style"/>
          <w:spacing w:val="-3"/>
          <w:sz w:val="20"/>
          <w:szCs w:val="20"/>
        </w:rPr>
        <w:t xml:space="preserve"> </w:t>
      </w:r>
      <w:r w:rsidRPr="0084692D">
        <w:rPr>
          <w:rFonts w:ascii="Bookman Old Style" w:hAnsi="Bookman Old Style"/>
          <w:sz w:val="20"/>
          <w:szCs w:val="20"/>
        </w:rPr>
        <w:t>das</w:t>
      </w:r>
      <w:r w:rsidRPr="0084692D">
        <w:rPr>
          <w:rFonts w:ascii="Bookman Old Style" w:hAnsi="Bookman Old Style"/>
          <w:spacing w:val="-5"/>
          <w:sz w:val="20"/>
          <w:szCs w:val="20"/>
        </w:rPr>
        <w:t xml:space="preserve"> </w:t>
      </w:r>
      <w:r w:rsidRPr="0084692D">
        <w:rPr>
          <w:rFonts w:ascii="Bookman Old Style" w:hAnsi="Bookman Old Style"/>
          <w:sz w:val="20"/>
          <w:szCs w:val="20"/>
        </w:rPr>
        <w:t>partes</w:t>
      </w:r>
      <w:r w:rsidRPr="0084692D">
        <w:rPr>
          <w:rFonts w:ascii="Bookman Old Style" w:hAnsi="Bookman Old Style"/>
          <w:spacing w:val="-5"/>
          <w:sz w:val="20"/>
          <w:szCs w:val="20"/>
        </w:rPr>
        <w:t xml:space="preserve"> </w:t>
      </w:r>
      <w:r w:rsidRPr="0084692D">
        <w:rPr>
          <w:rFonts w:ascii="Bookman Old Style" w:hAnsi="Bookman Old Style"/>
          <w:sz w:val="20"/>
          <w:szCs w:val="20"/>
        </w:rPr>
        <w:t>poderá</w:t>
      </w:r>
      <w:r w:rsidRPr="0084692D">
        <w:rPr>
          <w:rFonts w:ascii="Bookman Old Style" w:hAnsi="Bookman Old Style"/>
          <w:spacing w:val="-6"/>
          <w:sz w:val="20"/>
          <w:szCs w:val="20"/>
        </w:rPr>
        <w:t xml:space="preserve"> </w:t>
      </w:r>
      <w:r w:rsidRPr="0084692D">
        <w:rPr>
          <w:rFonts w:ascii="Bookman Old Style" w:hAnsi="Bookman Old Style"/>
          <w:sz w:val="20"/>
          <w:szCs w:val="20"/>
        </w:rPr>
        <w:t>oferecer,</w:t>
      </w:r>
      <w:r w:rsidRPr="0084692D">
        <w:rPr>
          <w:rFonts w:ascii="Bookman Old Style" w:hAnsi="Bookman Old Style"/>
          <w:spacing w:val="-5"/>
          <w:sz w:val="20"/>
          <w:szCs w:val="20"/>
        </w:rPr>
        <w:t xml:space="preserve"> </w:t>
      </w:r>
      <w:r w:rsidRPr="0084692D">
        <w:rPr>
          <w:rFonts w:ascii="Bookman Old Style" w:hAnsi="Bookman Old Style"/>
          <w:sz w:val="20"/>
          <w:szCs w:val="20"/>
        </w:rPr>
        <w:t>dar ou</w:t>
      </w:r>
      <w:r w:rsidRPr="0084692D">
        <w:rPr>
          <w:rFonts w:ascii="Bookman Old Style" w:hAnsi="Bookman Old Style"/>
          <w:spacing w:val="-1"/>
          <w:sz w:val="20"/>
          <w:szCs w:val="20"/>
        </w:rPr>
        <w:t xml:space="preserve"> </w:t>
      </w:r>
      <w:r w:rsidRPr="0084692D">
        <w:rPr>
          <w:rFonts w:ascii="Bookman Old Style" w:hAnsi="Bookman Old Style"/>
          <w:sz w:val="20"/>
          <w:szCs w:val="20"/>
        </w:rPr>
        <w:t>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dar,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2"/>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w:t>
      </w:r>
      <w:r w:rsidRPr="0084692D">
        <w:rPr>
          <w:rFonts w:ascii="Bookman Old Style" w:hAnsi="Bookman Old Style"/>
          <w:spacing w:val="-3"/>
          <w:sz w:val="20"/>
          <w:szCs w:val="20"/>
        </w:rPr>
        <w:t xml:space="preserve"> </w:t>
      </w:r>
      <w:r w:rsidRPr="0084692D">
        <w:rPr>
          <w:rFonts w:ascii="Bookman Old Style" w:hAnsi="Bookman Old Style"/>
          <w:sz w:val="20"/>
          <w:szCs w:val="20"/>
        </w:rPr>
        <w:t>aceitar</w:t>
      </w:r>
      <w:r w:rsidRPr="0084692D">
        <w:rPr>
          <w:rFonts w:ascii="Bookman Old Style" w:hAnsi="Bookman Old Style"/>
          <w:spacing w:val="-4"/>
          <w:sz w:val="20"/>
          <w:szCs w:val="20"/>
        </w:rPr>
        <w:t xml:space="preserve"> </w:t>
      </w:r>
      <w:r w:rsidRPr="0084692D">
        <w:rPr>
          <w:rFonts w:ascii="Bookman Old Style" w:hAnsi="Bookman Old Style"/>
          <w:sz w:val="20"/>
          <w:szCs w:val="20"/>
        </w:rPr>
        <w:t>ou 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aceitar, de 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3"/>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w:t>
      </w:r>
      <w:r w:rsidRPr="0084692D">
        <w:rPr>
          <w:rFonts w:ascii="Bookman Old Style" w:hAnsi="Bookman Old Style"/>
          <w:spacing w:val="-8"/>
          <w:sz w:val="20"/>
          <w:szCs w:val="20"/>
        </w:rPr>
        <w:t xml:space="preserve"> </w:t>
      </w:r>
      <w:r w:rsidRPr="0084692D">
        <w:rPr>
          <w:rFonts w:ascii="Bookman Old Style" w:hAnsi="Bookman Old Style"/>
          <w:sz w:val="20"/>
          <w:szCs w:val="20"/>
        </w:rPr>
        <w:t>forma.</w:t>
      </w:r>
    </w:p>
    <w:p w:rsidR="0084692D" w:rsidRPr="0084692D" w:rsidRDefault="0084692D" w:rsidP="00D52BBE">
      <w:pPr>
        <w:pStyle w:val="Corpodetexto"/>
        <w:spacing w:before="10"/>
        <w:rPr>
          <w:rFonts w:ascii="Bookman Old Style" w:hAnsi="Bookman Old Style"/>
          <w:b/>
          <w:sz w:val="20"/>
          <w:szCs w:val="20"/>
        </w:rPr>
      </w:pPr>
    </w:p>
    <w:p w:rsidR="0084692D" w:rsidRDefault="0084692D" w:rsidP="00F31FDD">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DISPOSIÇÕES GERAIS</w:t>
      </w:r>
    </w:p>
    <w:p w:rsidR="0084692D" w:rsidRDefault="0084692D" w:rsidP="00D52BBE">
      <w:pPr>
        <w:pStyle w:val="Corpodetexto"/>
        <w:spacing w:before="10"/>
        <w:jc w:val="both"/>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3360" behindDoc="1" locked="0" layoutInCell="1" allowOverlap="1" wp14:anchorId="5DA8EFF3" wp14:editId="350A274D">
                <wp:simplePos x="0" y="0"/>
                <wp:positionH relativeFrom="page">
                  <wp:posOffset>5054600</wp:posOffset>
                </wp:positionH>
                <wp:positionV relativeFrom="paragraph">
                  <wp:posOffset>363220</wp:posOffset>
                </wp:positionV>
                <wp:extent cx="34925" cy="1397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B29F9" id="Rectangle 4" o:spid="_x0000_s1026" style="position:absolute;margin-left:398pt;margin-top:28.6pt;width:2.7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" fillcolor="black" stroked="f">
                <w10:wrap anchorx="page"/>
              </v:rect>
            </w:pict>
          </mc:Fallback>
        </mc:AlternateContent>
      </w:r>
      <w:r w:rsidRPr="0084692D">
        <w:rPr>
          <w:rFonts w:ascii="Bookman Old Style" w:hAnsi="Bookman Old Style"/>
          <w:sz w:val="20"/>
          <w:szCs w:val="20"/>
        </w:rPr>
        <w:t>O resultado e demais atos do presente certame será divulgado no Diário Oficial dos Municípios do Paraná através do endereço eletrônico</w:t>
      </w:r>
      <w:r w:rsidRPr="0084692D">
        <w:rPr>
          <w:rFonts w:ascii="Bookman Old Style" w:hAnsi="Bookman Old Style"/>
          <w:color w:val="0000FF"/>
          <w:sz w:val="20"/>
          <w:szCs w:val="20"/>
        </w:rPr>
        <w:t xml:space="preserve"> </w:t>
      </w:r>
      <w:hyperlink r:id="rId18">
        <w:r w:rsidRPr="0084692D">
          <w:rPr>
            <w:rFonts w:ascii="Bookman Old Style" w:hAnsi="Bookman Old Style"/>
            <w:b/>
            <w:color w:val="0070C0"/>
            <w:sz w:val="20"/>
            <w:szCs w:val="20"/>
            <w:u w:val="single" w:color="0000FF"/>
          </w:rPr>
          <w:t>www.diariomunicipal.com.br/amp/</w:t>
        </w:r>
      </w:hyperlink>
      <w:r w:rsidRPr="0084692D">
        <w:rPr>
          <w:rFonts w:ascii="Bookman Old Style" w:hAnsi="Bookman Old Style"/>
          <w:color w:val="0070C0"/>
          <w:sz w:val="20"/>
          <w:szCs w:val="20"/>
          <w:u w:val="single"/>
        </w:rPr>
        <w:t>,</w:t>
      </w:r>
      <w:r w:rsidRPr="0084692D">
        <w:rPr>
          <w:rFonts w:ascii="Bookman Old Style" w:hAnsi="Bookman Old Style"/>
          <w:sz w:val="20"/>
          <w:szCs w:val="20"/>
        </w:rPr>
        <w:t xml:space="preserve"> e no Portal de Transparência do Município através do endereço eletrônico</w:t>
      </w:r>
      <w:hyperlink w:history="1">
        <w:r w:rsidRPr="0084692D">
          <w:rPr>
            <w:rStyle w:val="Hyperlink"/>
            <w:rFonts w:ascii="Bookman Old Style" w:hAnsi="Bookman Old Style"/>
            <w:spacing w:val="-3"/>
            <w:sz w:val="20"/>
            <w:szCs w:val="20"/>
          </w:rPr>
          <w:t xml:space="preserve"> </w:t>
        </w:r>
        <w:r w:rsidRPr="0084692D">
          <w:rPr>
            <w:rStyle w:val="Hyperlink"/>
            <w:rFonts w:ascii="Bookman Old Style" w:hAnsi="Bookman Old Style"/>
            <w:b/>
            <w:sz w:val="20"/>
            <w:szCs w:val="20"/>
          </w:rPr>
          <w:t>www.pmsas.pr.gov.br/</w:t>
        </w:r>
      </w:hyperlink>
      <w:r w:rsidRPr="0084692D">
        <w:rPr>
          <w:rFonts w:ascii="Bookman Old Style" w:hAnsi="Bookman Old Style"/>
          <w:sz w:val="20"/>
          <w:szCs w:val="20"/>
        </w:rPr>
        <w:t>.</w:t>
      </w:r>
    </w:p>
    <w:p w:rsidR="0084692D" w:rsidRPr="0084692D" w:rsidRDefault="0084692D" w:rsidP="00D52BBE">
      <w:pPr>
        <w:pStyle w:val="Corpodetexto"/>
        <w:spacing w:before="10"/>
        <w:jc w:val="both"/>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As</w:t>
      </w:r>
      <w:r w:rsidRPr="0084692D">
        <w:rPr>
          <w:rFonts w:ascii="Bookman Old Style" w:hAnsi="Bookman Old Style"/>
          <w:spacing w:val="-6"/>
          <w:sz w:val="20"/>
          <w:szCs w:val="20"/>
        </w:rPr>
        <w:t xml:space="preserve"> </w:t>
      </w:r>
      <w:r w:rsidRPr="0084692D">
        <w:rPr>
          <w:rFonts w:ascii="Bookman Old Style" w:hAnsi="Bookman Old Style"/>
          <w:sz w:val="20"/>
          <w:szCs w:val="20"/>
        </w:rPr>
        <w:t>normas</w:t>
      </w:r>
      <w:r w:rsidRPr="0084692D">
        <w:rPr>
          <w:rFonts w:ascii="Bookman Old Style" w:hAnsi="Bookman Old Style"/>
          <w:spacing w:val="-6"/>
          <w:sz w:val="20"/>
          <w:szCs w:val="20"/>
        </w:rPr>
        <w:t xml:space="preserve"> </w:t>
      </w:r>
      <w:r w:rsidRPr="0084692D">
        <w:rPr>
          <w:rFonts w:ascii="Bookman Old Style" w:hAnsi="Bookman Old Style"/>
          <w:sz w:val="20"/>
          <w:szCs w:val="20"/>
        </w:rPr>
        <w:t>disciplinadoras</w:t>
      </w:r>
      <w:r w:rsidRPr="0084692D">
        <w:rPr>
          <w:rFonts w:ascii="Bookman Old Style" w:hAnsi="Bookman Old Style"/>
          <w:spacing w:val="-9"/>
          <w:sz w:val="20"/>
          <w:szCs w:val="20"/>
        </w:rPr>
        <w:t xml:space="preserve"> </w:t>
      </w:r>
      <w:r w:rsidRPr="0084692D">
        <w:rPr>
          <w:rFonts w:ascii="Bookman Old Style" w:hAnsi="Bookman Old Style"/>
          <w:sz w:val="20"/>
          <w:szCs w:val="20"/>
        </w:rPr>
        <w:t>desta</w:t>
      </w:r>
      <w:r w:rsidRPr="0084692D">
        <w:rPr>
          <w:rFonts w:ascii="Bookman Old Style" w:hAnsi="Bookman Old Style"/>
          <w:spacing w:val="-7"/>
          <w:sz w:val="20"/>
          <w:szCs w:val="20"/>
        </w:rPr>
        <w:t xml:space="preserve"> </w:t>
      </w:r>
      <w:r w:rsidRPr="0084692D">
        <w:rPr>
          <w:rFonts w:ascii="Bookman Old Style" w:hAnsi="Bookman Old Style"/>
          <w:sz w:val="20"/>
          <w:szCs w:val="20"/>
        </w:rPr>
        <w:t>licitação</w:t>
      </w:r>
      <w:r w:rsidRPr="0084692D">
        <w:rPr>
          <w:rFonts w:ascii="Bookman Old Style" w:hAnsi="Bookman Old Style"/>
          <w:spacing w:val="-9"/>
          <w:sz w:val="20"/>
          <w:szCs w:val="20"/>
        </w:rPr>
        <w:t xml:space="preserve"> </w:t>
      </w:r>
      <w:r w:rsidRPr="0084692D">
        <w:rPr>
          <w:rFonts w:ascii="Bookman Old Style" w:hAnsi="Bookman Old Style"/>
          <w:sz w:val="20"/>
          <w:szCs w:val="20"/>
        </w:rPr>
        <w:t>serão</w:t>
      </w:r>
      <w:r w:rsidRPr="0084692D">
        <w:rPr>
          <w:rFonts w:ascii="Bookman Old Style" w:hAnsi="Bookman Old Style"/>
          <w:spacing w:val="-7"/>
          <w:sz w:val="20"/>
          <w:szCs w:val="20"/>
        </w:rPr>
        <w:t xml:space="preserve"> </w:t>
      </w:r>
      <w:r w:rsidRPr="0084692D">
        <w:rPr>
          <w:rFonts w:ascii="Bookman Old Style" w:hAnsi="Bookman Old Style"/>
          <w:sz w:val="20"/>
          <w:szCs w:val="20"/>
        </w:rPr>
        <w:t>sempre</w:t>
      </w:r>
      <w:r w:rsidRPr="0084692D">
        <w:rPr>
          <w:rFonts w:ascii="Bookman Old Style" w:hAnsi="Bookman Old Style"/>
          <w:spacing w:val="-7"/>
          <w:sz w:val="20"/>
          <w:szCs w:val="20"/>
        </w:rPr>
        <w:t xml:space="preserve"> </w:t>
      </w:r>
      <w:r w:rsidRPr="0084692D">
        <w:rPr>
          <w:rFonts w:ascii="Bookman Old Style" w:hAnsi="Bookman Old Style"/>
          <w:sz w:val="20"/>
          <w:szCs w:val="20"/>
        </w:rPr>
        <w:t>interpretadas</w:t>
      </w:r>
      <w:r w:rsidRPr="0084692D">
        <w:rPr>
          <w:rFonts w:ascii="Bookman Old Style" w:hAnsi="Bookman Old Style"/>
          <w:spacing w:val="-6"/>
          <w:sz w:val="20"/>
          <w:szCs w:val="20"/>
        </w:rPr>
        <w:t xml:space="preserve"> </w:t>
      </w:r>
      <w:r w:rsidRPr="0084692D">
        <w:rPr>
          <w:rFonts w:ascii="Bookman Old Style" w:hAnsi="Bookman Old Style"/>
          <w:sz w:val="20"/>
          <w:szCs w:val="20"/>
        </w:rPr>
        <w:t>em</w:t>
      </w:r>
      <w:r w:rsidRPr="0084692D">
        <w:rPr>
          <w:rFonts w:ascii="Bookman Old Style" w:hAnsi="Bookman Old Style"/>
          <w:spacing w:val="-10"/>
          <w:sz w:val="20"/>
          <w:szCs w:val="20"/>
        </w:rPr>
        <w:t xml:space="preserve"> </w:t>
      </w:r>
      <w:r w:rsidRPr="0084692D">
        <w:rPr>
          <w:rFonts w:ascii="Bookman Old Style" w:hAnsi="Bookman Old Style"/>
          <w:sz w:val="20"/>
          <w:szCs w:val="20"/>
        </w:rPr>
        <w:t>favor</w:t>
      </w:r>
      <w:r w:rsidRPr="0084692D">
        <w:rPr>
          <w:rFonts w:ascii="Bookman Old Style" w:hAnsi="Bookman Old Style"/>
          <w:spacing w:val="-6"/>
          <w:sz w:val="20"/>
          <w:szCs w:val="20"/>
        </w:rPr>
        <w:t xml:space="preserve"> </w:t>
      </w:r>
      <w:r w:rsidRPr="0084692D">
        <w:rPr>
          <w:rFonts w:ascii="Bookman Old Style" w:hAnsi="Bookman Old Style"/>
          <w:sz w:val="20"/>
          <w:szCs w:val="20"/>
        </w:rPr>
        <w:t>da</w:t>
      </w:r>
      <w:r w:rsidRPr="0084692D">
        <w:rPr>
          <w:rFonts w:ascii="Bookman Old Style" w:hAnsi="Bookman Old Style"/>
          <w:spacing w:val="-9"/>
          <w:sz w:val="20"/>
          <w:szCs w:val="20"/>
        </w:rPr>
        <w:t xml:space="preserve"> </w:t>
      </w:r>
      <w:r w:rsidRPr="0084692D">
        <w:rPr>
          <w:rFonts w:ascii="Bookman Old Style" w:hAnsi="Bookman Old Style"/>
          <w:sz w:val="20"/>
          <w:szCs w:val="20"/>
        </w:rPr>
        <w:t>ampliação</w:t>
      </w:r>
      <w:r w:rsidRPr="0084692D">
        <w:rPr>
          <w:rFonts w:ascii="Bookman Old Style" w:hAnsi="Bookman Old Style"/>
          <w:spacing w:val="-7"/>
          <w:sz w:val="20"/>
          <w:szCs w:val="20"/>
        </w:rPr>
        <w:t xml:space="preserve"> </w:t>
      </w:r>
      <w:r w:rsidRPr="0084692D">
        <w:rPr>
          <w:rFonts w:ascii="Bookman Old Style" w:hAnsi="Bookman Old Style"/>
          <w:sz w:val="20"/>
          <w:szCs w:val="20"/>
        </w:rPr>
        <w:t>da</w:t>
      </w:r>
      <w:r w:rsidRPr="0084692D">
        <w:rPr>
          <w:rFonts w:ascii="Bookman Old Style" w:hAnsi="Bookman Old Style"/>
          <w:spacing w:val="-6"/>
          <w:sz w:val="20"/>
          <w:szCs w:val="20"/>
        </w:rPr>
        <w:t xml:space="preserve"> </w:t>
      </w:r>
      <w:r w:rsidRPr="0084692D">
        <w:rPr>
          <w:rFonts w:ascii="Bookman Old Style" w:hAnsi="Bookman Old Style"/>
          <w:sz w:val="20"/>
          <w:szCs w:val="20"/>
        </w:rPr>
        <w:t>disputa</w:t>
      </w:r>
      <w:r w:rsidRPr="0084692D">
        <w:rPr>
          <w:rFonts w:ascii="Bookman Old Style" w:hAnsi="Bookman Old Style"/>
          <w:spacing w:val="-7"/>
          <w:sz w:val="20"/>
          <w:szCs w:val="20"/>
        </w:rPr>
        <w:t xml:space="preserve"> </w:t>
      </w:r>
      <w:r w:rsidRPr="0084692D">
        <w:rPr>
          <w:rFonts w:ascii="Bookman Old Style" w:hAnsi="Bookman Old Style"/>
          <w:sz w:val="20"/>
          <w:szCs w:val="20"/>
        </w:rPr>
        <w:t>entre os interessados, desde que a interpretação não viole a lei e não comprometa o interesse da Administração, a finalidade e a segurança da</w:t>
      </w:r>
      <w:r w:rsidRPr="0084692D">
        <w:rPr>
          <w:rFonts w:ascii="Bookman Old Style" w:hAnsi="Bookman Old Style"/>
          <w:spacing w:val="-10"/>
          <w:sz w:val="20"/>
          <w:szCs w:val="20"/>
        </w:rPr>
        <w:t xml:space="preserve"> </w:t>
      </w:r>
      <w:r w:rsidRPr="0084692D">
        <w:rPr>
          <w:rFonts w:ascii="Bookman Old Style" w:hAnsi="Bookman Old Style"/>
          <w:sz w:val="20"/>
          <w:szCs w:val="20"/>
        </w:rPr>
        <w:t>contratação.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O sistema disponibilizará campo próprio para troca de mensagens entre o Pregoeiro e os</w:t>
      </w:r>
      <w:r w:rsidRPr="0084692D">
        <w:rPr>
          <w:rFonts w:ascii="Bookman Old Style" w:hAnsi="Bookman Old Style"/>
          <w:spacing w:val="-13"/>
          <w:sz w:val="20"/>
          <w:szCs w:val="20"/>
        </w:rPr>
        <w:t xml:space="preserve"> </w:t>
      </w:r>
      <w:r w:rsidRPr="0084692D">
        <w:rPr>
          <w:rFonts w:ascii="Bookman Old Style" w:hAnsi="Bookman Old Style"/>
          <w:sz w:val="20"/>
          <w:szCs w:val="20"/>
        </w:rPr>
        <w:t>licitantes.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Os proponentes intimados para prestar quaisquer esclarecimentos adicionais deverão fazê-lo no prazo determinado pelo</w:t>
      </w:r>
      <w:r w:rsidRPr="0084692D">
        <w:rPr>
          <w:rFonts w:ascii="Bookman Old Style" w:hAnsi="Bookman Old Style"/>
          <w:spacing w:val="-1"/>
          <w:sz w:val="20"/>
          <w:szCs w:val="20"/>
        </w:rPr>
        <w:t xml:space="preserve"> </w:t>
      </w:r>
      <w:r w:rsidRPr="0084692D">
        <w:rPr>
          <w:rFonts w:ascii="Bookman Old Style" w:hAnsi="Bookman Old Style"/>
          <w:sz w:val="20"/>
          <w:szCs w:val="20"/>
        </w:rPr>
        <w:t>pregoeiro.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w:t>
      </w:r>
      <w:r w:rsidRPr="0084692D">
        <w:rPr>
          <w:rFonts w:ascii="Bookman Old Style" w:hAnsi="Bookman Old Style"/>
          <w:spacing w:val="-6"/>
          <w:sz w:val="20"/>
          <w:szCs w:val="20"/>
        </w:rPr>
        <w:t xml:space="preserve"> </w:t>
      </w:r>
      <w:r w:rsidRPr="0084692D">
        <w:rPr>
          <w:rFonts w:ascii="Bookman Old Style" w:hAnsi="Bookman Old Style"/>
          <w:sz w:val="20"/>
          <w:szCs w:val="20"/>
        </w:rPr>
        <w:t>decisão.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As licitantes devem acompanhar rigorosamente todas as fases do certame e as operações no sistema eletrônico,</w:t>
      </w:r>
      <w:r w:rsidRPr="0084692D">
        <w:rPr>
          <w:rFonts w:ascii="Bookman Old Style" w:hAnsi="Bookman Old Style"/>
          <w:spacing w:val="-12"/>
          <w:sz w:val="20"/>
          <w:szCs w:val="20"/>
        </w:rPr>
        <w:t xml:space="preserve"> </w:t>
      </w:r>
      <w:r w:rsidRPr="0084692D">
        <w:rPr>
          <w:rFonts w:ascii="Bookman Old Style" w:hAnsi="Bookman Old Style"/>
          <w:sz w:val="20"/>
          <w:szCs w:val="20"/>
        </w:rPr>
        <w:t>inclusive</w:t>
      </w:r>
      <w:r w:rsidRPr="0084692D">
        <w:rPr>
          <w:rFonts w:ascii="Bookman Old Style" w:hAnsi="Bookman Old Style"/>
          <w:spacing w:val="-12"/>
          <w:sz w:val="20"/>
          <w:szCs w:val="20"/>
        </w:rPr>
        <w:t xml:space="preserve"> </w:t>
      </w:r>
      <w:r w:rsidRPr="0084692D">
        <w:rPr>
          <w:rFonts w:ascii="Bookman Old Style" w:hAnsi="Bookman Old Style"/>
          <w:sz w:val="20"/>
          <w:szCs w:val="20"/>
        </w:rPr>
        <w:t>mensagem</w:t>
      </w:r>
      <w:r w:rsidRPr="0084692D">
        <w:rPr>
          <w:rFonts w:ascii="Bookman Old Style" w:hAnsi="Bookman Old Style"/>
          <w:spacing w:val="-16"/>
          <w:sz w:val="20"/>
          <w:szCs w:val="20"/>
        </w:rPr>
        <w:t xml:space="preserve"> </w:t>
      </w:r>
      <w:r w:rsidRPr="0084692D">
        <w:rPr>
          <w:rFonts w:ascii="Bookman Old Style" w:hAnsi="Bookman Old Style"/>
          <w:sz w:val="20"/>
          <w:szCs w:val="20"/>
        </w:rPr>
        <w:t>via</w:t>
      </w:r>
      <w:r w:rsidRPr="0084692D">
        <w:rPr>
          <w:rFonts w:ascii="Bookman Old Style" w:hAnsi="Bookman Old Style"/>
          <w:spacing w:val="-12"/>
          <w:sz w:val="20"/>
          <w:szCs w:val="20"/>
        </w:rPr>
        <w:t xml:space="preserve"> </w:t>
      </w:r>
      <w:r w:rsidRPr="0084692D">
        <w:rPr>
          <w:rFonts w:ascii="Bookman Old Style" w:hAnsi="Bookman Old Style"/>
          <w:sz w:val="20"/>
          <w:szCs w:val="20"/>
        </w:rPr>
        <w:t>chat,</w:t>
      </w:r>
      <w:r w:rsidRPr="0084692D">
        <w:rPr>
          <w:rFonts w:ascii="Bookman Old Style" w:hAnsi="Bookman Old Style"/>
          <w:spacing w:val="-14"/>
          <w:sz w:val="20"/>
          <w:szCs w:val="20"/>
        </w:rPr>
        <w:t xml:space="preserve"> </w:t>
      </w:r>
      <w:r w:rsidRPr="0084692D">
        <w:rPr>
          <w:rFonts w:ascii="Bookman Old Style" w:hAnsi="Bookman Old Style"/>
          <w:sz w:val="20"/>
          <w:szCs w:val="20"/>
        </w:rPr>
        <w:t>sendo</w:t>
      </w:r>
      <w:r w:rsidRPr="0084692D">
        <w:rPr>
          <w:rFonts w:ascii="Bookman Old Style" w:hAnsi="Bookman Old Style"/>
          <w:spacing w:val="-12"/>
          <w:sz w:val="20"/>
          <w:szCs w:val="20"/>
        </w:rPr>
        <w:t xml:space="preserve"> </w:t>
      </w:r>
      <w:r w:rsidRPr="0084692D">
        <w:rPr>
          <w:rFonts w:ascii="Bookman Old Style" w:hAnsi="Bookman Old Style"/>
          <w:sz w:val="20"/>
          <w:szCs w:val="20"/>
        </w:rPr>
        <w:t>responsável</w:t>
      </w:r>
      <w:r w:rsidRPr="0084692D">
        <w:rPr>
          <w:rFonts w:ascii="Bookman Old Style" w:hAnsi="Bookman Old Style"/>
          <w:spacing w:val="-11"/>
          <w:sz w:val="20"/>
          <w:szCs w:val="20"/>
        </w:rPr>
        <w:t xml:space="preserve"> </w:t>
      </w:r>
      <w:r w:rsidRPr="0084692D">
        <w:rPr>
          <w:rFonts w:ascii="Bookman Old Style" w:hAnsi="Bookman Old Style"/>
          <w:sz w:val="20"/>
          <w:szCs w:val="20"/>
        </w:rPr>
        <w:t>pelo</w:t>
      </w:r>
      <w:r w:rsidRPr="0084692D">
        <w:rPr>
          <w:rFonts w:ascii="Bookman Old Style" w:hAnsi="Bookman Old Style"/>
          <w:spacing w:val="-12"/>
          <w:sz w:val="20"/>
          <w:szCs w:val="20"/>
        </w:rPr>
        <w:t xml:space="preserve"> </w:t>
      </w:r>
      <w:r w:rsidRPr="0084692D">
        <w:rPr>
          <w:rFonts w:ascii="Bookman Old Style" w:hAnsi="Bookman Old Style"/>
          <w:sz w:val="20"/>
          <w:szCs w:val="20"/>
        </w:rPr>
        <w:t>ônus</w:t>
      </w:r>
      <w:r w:rsidRPr="0084692D">
        <w:rPr>
          <w:rFonts w:ascii="Bookman Old Style" w:hAnsi="Bookman Old Style"/>
          <w:spacing w:val="-10"/>
          <w:sz w:val="20"/>
          <w:szCs w:val="20"/>
        </w:rPr>
        <w:t xml:space="preserve"> </w:t>
      </w:r>
      <w:r w:rsidRPr="0084692D">
        <w:rPr>
          <w:rFonts w:ascii="Bookman Old Style" w:hAnsi="Bookman Old Style"/>
          <w:sz w:val="20"/>
          <w:szCs w:val="20"/>
        </w:rPr>
        <w:t>decorrente</w:t>
      </w:r>
      <w:r w:rsidRPr="0084692D">
        <w:rPr>
          <w:rFonts w:ascii="Bookman Old Style" w:hAnsi="Bookman Old Style"/>
          <w:spacing w:val="-14"/>
          <w:sz w:val="20"/>
          <w:szCs w:val="20"/>
        </w:rPr>
        <w:t xml:space="preserve"> </w:t>
      </w:r>
      <w:r w:rsidRPr="0084692D">
        <w:rPr>
          <w:rFonts w:ascii="Bookman Old Style" w:hAnsi="Bookman Old Style"/>
          <w:sz w:val="20"/>
          <w:szCs w:val="20"/>
        </w:rPr>
        <w:t>da</w:t>
      </w:r>
      <w:r w:rsidRPr="0084692D">
        <w:rPr>
          <w:rFonts w:ascii="Bookman Old Style" w:hAnsi="Bookman Old Style"/>
          <w:spacing w:val="-12"/>
          <w:sz w:val="20"/>
          <w:szCs w:val="20"/>
        </w:rPr>
        <w:t xml:space="preserve"> </w:t>
      </w:r>
      <w:r w:rsidRPr="0084692D">
        <w:rPr>
          <w:rFonts w:ascii="Bookman Old Style" w:hAnsi="Bookman Old Style"/>
          <w:sz w:val="20"/>
          <w:szCs w:val="20"/>
        </w:rPr>
        <w:t>perda</w:t>
      </w:r>
      <w:r w:rsidRPr="0084692D">
        <w:rPr>
          <w:rFonts w:ascii="Bookman Old Style" w:hAnsi="Bookman Old Style"/>
          <w:spacing w:val="-14"/>
          <w:sz w:val="20"/>
          <w:szCs w:val="20"/>
        </w:rPr>
        <w:t xml:space="preserve"> </w:t>
      </w:r>
      <w:r w:rsidRPr="0084692D">
        <w:rPr>
          <w:rFonts w:ascii="Bookman Old Style" w:hAnsi="Bookman Old Style"/>
          <w:sz w:val="20"/>
          <w:szCs w:val="20"/>
        </w:rPr>
        <w:t>de</w:t>
      </w:r>
      <w:r w:rsidRPr="0084692D">
        <w:rPr>
          <w:rFonts w:ascii="Bookman Old Style" w:hAnsi="Bookman Old Style"/>
          <w:spacing w:val="-12"/>
          <w:sz w:val="20"/>
          <w:szCs w:val="20"/>
        </w:rPr>
        <w:t xml:space="preserve"> </w:t>
      </w:r>
      <w:r w:rsidRPr="0084692D">
        <w:rPr>
          <w:rFonts w:ascii="Bookman Old Style" w:hAnsi="Bookman Old Style"/>
          <w:sz w:val="20"/>
          <w:szCs w:val="20"/>
        </w:rPr>
        <w:t>negócios</w:t>
      </w:r>
      <w:r w:rsidRPr="0084692D">
        <w:rPr>
          <w:rFonts w:ascii="Bookman Old Style" w:hAnsi="Bookman Old Style"/>
          <w:spacing w:val="-14"/>
          <w:sz w:val="20"/>
          <w:szCs w:val="20"/>
        </w:rPr>
        <w:t xml:space="preserve"> </w:t>
      </w:r>
      <w:r w:rsidRPr="0084692D">
        <w:rPr>
          <w:rFonts w:ascii="Bookman Old Style" w:hAnsi="Bookman Old Style"/>
          <w:sz w:val="20"/>
          <w:szCs w:val="20"/>
        </w:rPr>
        <w:t>diante da inobservância de qualquer mensagem enviada ou emitida pelo Sistema ou de sua desconexão, bem como será responsável pela apresentação dos documentos solicitados nos prazos</w:t>
      </w:r>
      <w:r w:rsidRPr="0084692D">
        <w:rPr>
          <w:rFonts w:ascii="Bookman Old Style" w:hAnsi="Bookman Old Style"/>
          <w:spacing w:val="-8"/>
          <w:sz w:val="20"/>
          <w:szCs w:val="20"/>
        </w:rPr>
        <w:t xml:space="preserve"> </w:t>
      </w:r>
      <w:r w:rsidRPr="0084692D">
        <w:rPr>
          <w:rFonts w:ascii="Bookman Old Style" w:hAnsi="Bookman Old Style"/>
          <w:sz w:val="20"/>
          <w:szCs w:val="20"/>
        </w:rPr>
        <w:t>previstos.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Nenhuma indenização será devida às licitantes pela elaboração ou pela apresentação de documentação referente ao 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homologação do resultado desta licitação não implicará direito à</w:t>
      </w:r>
      <w:r w:rsidRPr="0084692D">
        <w:rPr>
          <w:rFonts w:ascii="Bookman Old Style" w:hAnsi="Bookman Old Style"/>
          <w:spacing w:val="-9"/>
          <w:sz w:val="20"/>
          <w:szCs w:val="20"/>
        </w:rPr>
        <w:t xml:space="preserve"> </w:t>
      </w:r>
      <w:r w:rsidRPr="0084692D">
        <w:rPr>
          <w:rFonts w:ascii="Bookman Old Style" w:hAnsi="Bookman Old Style"/>
          <w:sz w:val="20"/>
          <w:szCs w:val="20"/>
        </w:rPr>
        <w:t>contratação.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Na contagem dos prazos estabelecidos neste Edital, exclui-se o dia do início e inclui-se o do vencimento, observando-se que só se iniciam e vencem prazos em dia de expediente normal na Prefeitura Municipal de Santo Antonio do Sudoeste, exceto quando explicitamente disposto em</w:t>
      </w:r>
      <w:r w:rsidRPr="0084692D">
        <w:rPr>
          <w:rFonts w:ascii="Bookman Old Style" w:hAnsi="Bookman Old Style"/>
          <w:spacing w:val="-7"/>
          <w:sz w:val="20"/>
          <w:szCs w:val="20"/>
        </w:rPr>
        <w:t xml:space="preserve"> </w:t>
      </w:r>
      <w:r w:rsidRPr="0084692D">
        <w:rPr>
          <w:rFonts w:ascii="Bookman Old Style" w:hAnsi="Bookman Old Style"/>
          <w:sz w:val="20"/>
          <w:szCs w:val="20"/>
        </w:rPr>
        <w:t>contrário.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poderá revogar a presente licitação por razões de interesse público</w:t>
      </w:r>
      <w:r>
        <w:rPr>
          <w:rFonts w:ascii="Bookman Old Style" w:hAnsi="Bookman Old Style"/>
          <w:sz w:val="20"/>
          <w:szCs w:val="20"/>
        </w:rPr>
        <w:t xml:space="preserve"> </w:t>
      </w:r>
      <w:r w:rsidRPr="0084692D">
        <w:rPr>
          <w:rFonts w:ascii="Bookman Old Style" w:hAnsi="Bookman Old Style"/>
          <w:sz w:val="20"/>
          <w:szCs w:val="20"/>
        </w:rPr>
        <w:t>decorrente de fato superveniente devidamente comprovado, pertinente e suficiente para justificar tal conduta, devendo anulá-la por ilegalidade, de oficio ou por provocação de terceiros, mediante parecer escrito e devidamente fundamentado, sem que caiba às Licitantes direito à</w:t>
      </w:r>
      <w:r w:rsidRPr="0084692D">
        <w:rPr>
          <w:rFonts w:ascii="Bookman Old Style" w:hAnsi="Bookman Old Style"/>
          <w:spacing w:val="-8"/>
          <w:sz w:val="20"/>
          <w:szCs w:val="20"/>
        </w:rPr>
        <w:t xml:space="preserve"> </w:t>
      </w:r>
      <w:r w:rsidRPr="0084692D">
        <w:rPr>
          <w:rFonts w:ascii="Bookman Old Style" w:hAnsi="Bookman Old Style"/>
          <w:sz w:val="20"/>
          <w:szCs w:val="20"/>
        </w:rPr>
        <w:t>indenização.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A anulação do procedimento licitatório induz a </w:t>
      </w:r>
      <w:r w:rsidR="00E11C7A">
        <w:rPr>
          <w:rFonts w:ascii="Bookman Old Style" w:hAnsi="Bookman Old Style"/>
          <w:sz w:val="20"/>
          <w:szCs w:val="20"/>
        </w:rPr>
        <w:t>do contrato</w:t>
      </w:r>
      <w:r w:rsidRPr="0084692D">
        <w:rPr>
          <w:rFonts w:ascii="Bookman Old Style" w:hAnsi="Bookman Old Style"/>
          <w:sz w:val="20"/>
          <w:szCs w:val="20"/>
        </w:rPr>
        <w:t>, ressalvado o disposto no parágrafo único, art. 59 da Lei</w:t>
      </w:r>
      <w:r w:rsidRPr="0084692D">
        <w:rPr>
          <w:rFonts w:ascii="Bookman Old Style" w:hAnsi="Bookman Old Style"/>
          <w:spacing w:val="-5"/>
          <w:sz w:val="20"/>
          <w:szCs w:val="20"/>
        </w:rPr>
        <w:t xml:space="preserve"> </w:t>
      </w:r>
      <w:r w:rsidRPr="0084692D">
        <w:rPr>
          <w:rFonts w:ascii="Bookman Old Style" w:hAnsi="Bookman Old Style"/>
          <w:sz w:val="20"/>
          <w:szCs w:val="20"/>
        </w:rPr>
        <w:t>8.666/93.</w:t>
      </w:r>
    </w:p>
    <w:p w:rsidR="0084692D" w:rsidRDefault="0084692D" w:rsidP="00D52BBE">
      <w:pPr>
        <w:pStyle w:val="PargrafodaLista"/>
        <w:ind w:left="0" w:firstLine="0"/>
        <w:rPr>
          <w:rFonts w:ascii="Bookman Old Style" w:hAnsi="Bookman Old Style"/>
          <w:sz w:val="20"/>
          <w:szCs w:val="20"/>
        </w:rPr>
      </w:pPr>
    </w:p>
    <w:p w:rsidR="0084692D" w:rsidRPr="00142B0A" w:rsidRDefault="0084692D" w:rsidP="00F31FDD">
      <w:pPr>
        <w:pStyle w:val="Corpodetexto"/>
        <w:numPr>
          <w:ilvl w:val="1"/>
          <w:numId w:val="10"/>
        </w:numPr>
        <w:spacing w:before="10"/>
        <w:ind w:left="0" w:firstLine="0"/>
        <w:jc w:val="both"/>
        <w:rPr>
          <w:rFonts w:ascii="Bookman Old Style" w:hAnsi="Bookman Old Style"/>
          <w:b/>
          <w:sz w:val="20"/>
          <w:szCs w:val="20"/>
        </w:rPr>
      </w:pPr>
      <w:r w:rsidRPr="00142B0A">
        <w:rPr>
          <w:rFonts w:ascii="Bookman Old Style" w:hAnsi="Bookman Old Style"/>
          <w:sz w:val="20"/>
          <w:szCs w:val="20"/>
        </w:rPr>
        <w:t xml:space="preserve">O resultado da licitação será divulgado pelo Portal </w:t>
      </w:r>
      <w:r w:rsidR="00142B0A" w:rsidRPr="00142B0A">
        <w:rPr>
          <w:rFonts w:ascii="Bookman Old Style" w:hAnsi="Bookman Old Style"/>
          <w:sz w:val="20"/>
          <w:szCs w:val="20"/>
        </w:rPr>
        <w:t>BLL</w:t>
      </w:r>
      <w:r w:rsidRPr="00142B0A">
        <w:rPr>
          <w:rFonts w:ascii="Bookman Old Style" w:hAnsi="Bookman Old Style"/>
          <w:sz w:val="20"/>
          <w:szCs w:val="20"/>
        </w:rPr>
        <w:t xml:space="preserve"> através do site </w:t>
      </w:r>
      <w:hyperlink r:id="rId19">
        <w:r w:rsidR="00142B0A" w:rsidRPr="00AA69A7">
          <w:rPr>
            <w:rFonts w:ascii="Bookman Old Style" w:hAnsi="Bookman Old Style"/>
            <w:b/>
            <w:color w:val="5B9BD5" w:themeColor="accent1"/>
            <w:sz w:val="20"/>
            <w:szCs w:val="20"/>
            <w:u w:val="single"/>
          </w:rPr>
          <w:t xml:space="preserve"> www.bll.org.br</w:t>
        </w:r>
        <w:r w:rsidRPr="00142B0A">
          <w:rPr>
            <w:rFonts w:ascii="Bookman Old Style" w:hAnsi="Bookman Old Style"/>
            <w:sz w:val="20"/>
            <w:szCs w:val="20"/>
          </w:rPr>
          <w:t xml:space="preserve"> </w:t>
        </w:r>
      </w:hyperlink>
      <w:r w:rsidRPr="00142B0A">
        <w:rPr>
          <w:rFonts w:ascii="Bookman Old Style" w:hAnsi="Bookman Old Style"/>
          <w:sz w:val="20"/>
          <w:szCs w:val="20"/>
        </w:rPr>
        <w:t>e estará disponível junto ao Departamento de Licitações do Município de Santo Antonio do Sudoeste.</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caso</w:t>
      </w:r>
      <w:r w:rsidRPr="0084692D">
        <w:rPr>
          <w:rFonts w:ascii="Bookman Old Style" w:hAnsi="Bookman Old Style"/>
          <w:spacing w:val="-5"/>
          <w:sz w:val="20"/>
          <w:szCs w:val="20"/>
        </w:rPr>
        <w:t xml:space="preserve"> </w:t>
      </w:r>
      <w:r w:rsidRPr="0084692D">
        <w:rPr>
          <w:rFonts w:ascii="Bookman Old Style" w:hAnsi="Bookman Old Style"/>
          <w:sz w:val="20"/>
          <w:szCs w:val="20"/>
        </w:rPr>
        <w:t>de</w:t>
      </w:r>
      <w:r w:rsidRPr="0084692D">
        <w:rPr>
          <w:rFonts w:ascii="Bookman Old Style" w:hAnsi="Bookman Old Style"/>
          <w:spacing w:val="-6"/>
          <w:sz w:val="20"/>
          <w:szCs w:val="20"/>
        </w:rPr>
        <w:t xml:space="preserve"> </w:t>
      </w:r>
      <w:r w:rsidRPr="0084692D">
        <w:rPr>
          <w:rFonts w:ascii="Bookman Old Style" w:hAnsi="Bookman Old Style"/>
          <w:sz w:val="20"/>
          <w:szCs w:val="20"/>
        </w:rPr>
        <w:t>alteração</w:t>
      </w:r>
      <w:r w:rsidRPr="0084692D">
        <w:rPr>
          <w:rFonts w:ascii="Bookman Old Style" w:hAnsi="Bookman Old Style"/>
          <w:spacing w:val="-6"/>
          <w:sz w:val="20"/>
          <w:szCs w:val="20"/>
        </w:rPr>
        <w:t xml:space="preserve"> </w:t>
      </w:r>
      <w:r w:rsidRPr="0084692D">
        <w:rPr>
          <w:rFonts w:ascii="Bookman Old Style" w:hAnsi="Bookman Old Style"/>
          <w:sz w:val="20"/>
          <w:szCs w:val="20"/>
        </w:rPr>
        <w:t>deste</w:t>
      </w:r>
      <w:r w:rsidRPr="0084692D">
        <w:rPr>
          <w:rFonts w:ascii="Bookman Old Style" w:hAnsi="Bookman Old Style"/>
          <w:spacing w:val="-5"/>
          <w:sz w:val="20"/>
          <w:szCs w:val="20"/>
        </w:rPr>
        <w:t xml:space="preserve"> </w:t>
      </w:r>
      <w:r w:rsidRPr="0084692D">
        <w:rPr>
          <w:rFonts w:ascii="Bookman Old Style" w:hAnsi="Bookman Old Style"/>
          <w:sz w:val="20"/>
          <w:szCs w:val="20"/>
        </w:rPr>
        <w:t>Edital</w:t>
      </w:r>
      <w:r w:rsidRPr="0084692D">
        <w:rPr>
          <w:rFonts w:ascii="Bookman Old Style" w:hAnsi="Bookman Old Style"/>
          <w:spacing w:val="-5"/>
          <w:sz w:val="20"/>
          <w:szCs w:val="20"/>
        </w:rPr>
        <w:t xml:space="preserve"> </w:t>
      </w: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curso</w:t>
      </w:r>
      <w:r w:rsidRPr="0084692D">
        <w:rPr>
          <w:rFonts w:ascii="Bookman Old Style" w:hAnsi="Bookman Old Style"/>
          <w:spacing w:val="-5"/>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6"/>
          <w:sz w:val="20"/>
          <w:szCs w:val="20"/>
        </w:rPr>
        <w:t xml:space="preserve"> </w:t>
      </w:r>
      <w:r w:rsidRPr="0084692D">
        <w:rPr>
          <w:rFonts w:ascii="Bookman Old Style" w:hAnsi="Bookman Old Style"/>
          <w:sz w:val="20"/>
          <w:szCs w:val="20"/>
        </w:rPr>
        <w:t>para</w:t>
      </w:r>
      <w:r w:rsidRPr="0084692D">
        <w:rPr>
          <w:rFonts w:ascii="Bookman Old Style" w:hAnsi="Bookman Old Style"/>
          <w:spacing w:val="-6"/>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realização</w:t>
      </w:r>
      <w:r w:rsidRPr="0084692D">
        <w:rPr>
          <w:rFonts w:ascii="Bookman Old Style" w:hAnsi="Bookman Old Style"/>
          <w:spacing w:val="-8"/>
          <w:sz w:val="20"/>
          <w:szCs w:val="20"/>
        </w:rPr>
        <w:t xml:space="preserve"> </w:t>
      </w:r>
      <w:r w:rsidRPr="0084692D">
        <w:rPr>
          <w:rFonts w:ascii="Bookman Old Style" w:hAnsi="Bookman Old Style"/>
          <w:sz w:val="20"/>
          <w:szCs w:val="20"/>
        </w:rPr>
        <w:t>do</w:t>
      </w:r>
      <w:r w:rsidRPr="0084692D">
        <w:rPr>
          <w:rFonts w:ascii="Bookman Old Style" w:hAnsi="Bookman Old Style"/>
          <w:spacing w:val="-6"/>
          <w:sz w:val="20"/>
          <w:szCs w:val="20"/>
        </w:rPr>
        <w:t xml:space="preserve"> </w:t>
      </w:r>
      <w:r w:rsidRPr="0084692D">
        <w:rPr>
          <w:rFonts w:ascii="Bookman Old Style" w:hAnsi="Bookman Old Style"/>
          <w:sz w:val="20"/>
          <w:szCs w:val="20"/>
        </w:rPr>
        <w:t>Pregão,</w:t>
      </w:r>
      <w:r w:rsidRPr="0084692D">
        <w:rPr>
          <w:rFonts w:ascii="Bookman Old Style" w:hAnsi="Bookman Old Style"/>
          <w:spacing w:val="-6"/>
          <w:sz w:val="20"/>
          <w:szCs w:val="20"/>
        </w:rPr>
        <w:t xml:space="preserve"> </w:t>
      </w:r>
      <w:r w:rsidRPr="0084692D">
        <w:rPr>
          <w:rFonts w:ascii="Bookman Old Style" w:hAnsi="Bookman Old Style"/>
          <w:sz w:val="20"/>
          <w:szCs w:val="20"/>
        </w:rPr>
        <w:t>este</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será reaberto, exceto quando, inquestionavelmente, a alteração não afetar a formulação das</w:t>
      </w:r>
      <w:r w:rsidRPr="0084692D">
        <w:rPr>
          <w:rFonts w:ascii="Bookman Old Style" w:hAnsi="Bookman Old Style"/>
          <w:spacing w:val="-16"/>
          <w:sz w:val="20"/>
          <w:szCs w:val="20"/>
        </w:rPr>
        <w:t xml:space="preserve"> </w:t>
      </w:r>
      <w:r w:rsidRPr="0084692D">
        <w:rPr>
          <w:rFonts w:ascii="Bookman Old Style" w:hAnsi="Bookman Old Style"/>
          <w:sz w:val="20"/>
          <w:szCs w:val="20"/>
        </w:rPr>
        <w:t>propostas.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w:t>
      </w:r>
      <w:r w:rsidRPr="0084692D">
        <w:rPr>
          <w:rFonts w:ascii="Bookman Old Style" w:hAnsi="Bookman Old Style"/>
          <w:spacing w:val="-7"/>
          <w:sz w:val="20"/>
          <w:szCs w:val="20"/>
        </w:rPr>
        <w:t xml:space="preserve"> </w:t>
      </w:r>
      <w:r w:rsidRPr="0084692D">
        <w:rPr>
          <w:rFonts w:ascii="Bookman Old Style" w:hAnsi="Bookman Old Style"/>
          <w:sz w:val="20"/>
          <w:szCs w:val="20"/>
        </w:rPr>
        <w:t>inobservâncias.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A</w:t>
      </w:r>
      <w:r w:rsidRPr="0084692D">
        <w:rPr>
          <w:rFonts w:ascii="Bookman Old Style" w:hAnsi="Bookman Old Style"/>
          <w:spacing w:val="9"/>
          <w:sz w:val="20"/>
          <w:szCs w:val="20"/>
        </w:rPr>
        <w:t xml:space="preserve"> </w:t>
      </w:r>
      <w:r w:rsidRPr="0084692D">
        <w:rPr>
          <w:rFonts w:ascii="Bookman Old Style" w:hAnsi="Bookman Old Style"/>
          <w:sz w:val="20"/>
          <w:szCs w:val="20"/>
        </w:rPr>
        <w:t>proponente</w:t>
      </w:r>
      <w:r w:rsidRPr="0084692D">
        <w:rPr>
          <w:rFonts w:ascii="Bookman Old Style" w:hAnsi="Bookman Old Style"/>
          <w:spacing w:val="11"/>
          <w:sz w:val="20"/>
          <w:szCs w:val="20"/>
        </w:rPr>
        <w:t xml:space="preserve"> </w:t>
      </w:r>
      <w:r w:rsidRPr="0084692D">
        <w:rPr>
          <w:rFonts w:ascii="Bookman Old Style" w:hAnsi="Bookman Old Style"/>
          <w:sz w:val="20"/>
          <w:szCs w:val="20"/>
        </w:rPr>
        <w:t>deverá</w:t>
      </w:r>
      <w:r w:rsidRPr="0084692D">
        <w:rPr>
          <w:rFonts w:ascii="Bookman Old Style" w:hAnsi="Bookman Old Style"/>
          <w:spacing w:val="11"/>
          <w:sz w:val="20"/>
          <w:szCs w:val="20"/>
        </w:rPr>
        <w:t xml:space="preserve"> </w:t>
      </w:r>
      <w:r w:rsidRPr="0084692D">
        <w:rPr>
          <w:rFonts w:ascii="Bookman Old Style" w:hAnsi="Bookman Old Style"/>
          <w:sz w:val="20"/>
          <w:szCs w:val="20"/>
        </w:rPr>
        <w:t>indicar</w:t>
      </w:r>
      <w:r w:rsidRPr="0084692D">
        <w:rPr>
          <w:rFonts w:ascii="Bookman Old Style" w:hAnsi="Bookman Old Style"/>
          <w:spacing w:val="12"/>
          <w:sz w:val="20"/>
          <w:szCs w:val="20"/>
        </w:rPr>
        <w:t xml:space="preserve"> </w:t>
      </w:r>
      <w:r w:rsidRPr="0084692D">
        <w:rPr>
          <w:rFonts w:ascii="Bookman Old Style" w:hAnsi="Bookman Old Style"/>
          <w:sz w:val="20"/>
          <w:szCs w:val="20"/>
        </w:rPr>
        <w:t>ao</w:t>
      </w:r>
      <w:r w:rsidRPr="0084692D">
        <w:rPr>
          <w:rFonts w:ascii="Bookman Old Style" w:hAnsi="Bookman Old Style"/>
          <w:spacing w:val="8"/>
          <w:sz w:val="20"/>
          <w:szCs w:val="20"/>
        </w:rPr>
        <w:t xml:space="preserve"> </w:t>
      </w:r>
      <w:r w:rsidRPr="0084692D">
        <w:rPr>
          <w:rFonts w:ascii="Bookman Old Style" w:hAnsi="Bookman Old Style"/>
          <w:sz w:val="20"/>
          <w:szCs w:val="20"/>
        </w:rPr>
        <w:t>Pregoeiro</w:t>
      </w:r>
      <w:r w:rsidRPr="0084692D">
        <w:rPr>
          <w:rFonts w:ascii="Bookman Old Style" w:hAnsi="Bookman Old Style"/>
          <w:spacing w:val="8"/>
          <w:sz w:val="20"/>
          <w:szCs w:val="20"/>
        </w:rPr>
        <w:t xml:space="preserve"> </w:t>
      </w:r>
      <w:r w:rsidRPr="0084692D">
        <w:rPr>
          <w:rFonts w:ascii="Bookman Old Style" w:hAnsi="Bookman Old Style"/>
          <w:sz w:val="20"/>
          <w:szCs w:val="20"/>
        </w:rPr>
        <w:t>todos</w:t>
      </w:r>
      <w:r w:rsidRPr="0084692D">
        <w:rPr>
          <w:rFonts w:ascii="Bookman Old Style" w:hAnsi="Bookman Old Style"/>
          <w:spacing w:val="11"/>
          <w:sz w:val="20"/>
          <w:szCs w:val="20"/>
        </w:rPr>
        <w:t xml:space="preserve"> </w:t>
      </w:r>
      <w:r w:rsidRPr="0084692D">
        <w:rPr>
          <w:rFonts w:ascii="Bookman Old Style" w:hAnsi="Bookman Old Style"/>
          <w:sz w:val="20"/>
          <w:szCs w:val="20"/>
        </w:rPr>
        <w:t>os</w:t>
      </w:r>
      <w:r w:rsidRPr="0084692D">
        <w:rPr>
          <w:rFonts w:ascii="Bookman Old Style" w:hAnsi="Bookman Old Style"/>
          <w:spacing w:val="12"/>
          <w:sz w:val="20"/>
          <w:szCs w:val="20"/>
        </w:rPr>
        <w:t xml:space="preserve"> </w:t>
      </w:r>
      <w:r w:rsidRPr="0084692D">
        <w:rPr>
          <w:rFonts w:ascii="Bookman Old Style" w:hAnsi="Bookman Old Style"/>
          <w:sz w:val="20"/>
          <w:szCs w:val="20"/>
        </w:rPr>
        <w:t>meios</w:t>
      </w:r>
      <w:r w:rsidRPr="0084692D">
        <w:rPr>
          <w:rFonts w:ascii="Bookman Old Style" w:hAnsi="Bookman Old Style"/>
          <w:spacing w:val="11"/>
          <w:sz w:val="20"/>
          <w:szCs w:val="20"/>
        </w:rPr>
        <w:t xml:space="preserve"> </w:t>
      </w:r>
      <w:r w:rsidRPr="0084692D">
        <w:rPr>
          <w:rFonts w:ascii="Bookman Old Style" w:hAnsi="Bookman Old Style"/>
          <w:sz w:val="20"/>
          <w:szCs w:val="20"/>
        </w:rPr>
        <w:t>de</w:t>
      </w:r>
      <w:r w:rsidRPr="0084692D">
        <w:rPr>
          <w:rFonts w:ascii="Bookman Old Style" w:hAnsi="Bookman Old Style"/>
          <w:spacing w:val="8"/>
          <w:sz w:val="20"/>
          <w:szCs w:val="20"/>
        </w:rPr>
        <w:t xml:space="preserve"> </w:t>
      </w:r>
      <w:r w:rsidRPr="0084692D">
        <w:rPr>
          <w:rFonts w:ascii="Bookman Old Style" w:hAnsi="Bookman Old Style"/>
          <w:sz w:val="20"/>
          <w:szCs w:val="20"/>
        </w:rPr>
        <w:t>contato</w:t>
      </w:r>
      <w:r w:rsidRPr="0084692D">
        <w:rPr>
          <w:rFonts w:ascii="Bookman Old Style" w:hAnsi="Bookman Old Style"/>
          <w:spacing w:val="10"/>
          <w:sz w:val="20"/>
          <w:szCs w:val="20"/>
        </w:rPr>
        <w:t xml:space="preserve"> </w:t>
      </w:r>
      <w:r w:rsidRPr="0084692D">
        <w:rPr>
          <w:rFonts w:ascii="Bookman Old Style" w:hAnsi="Bookman Old Style"/>
          <w:sz w:val="20"/>
          <w:szCs w:val="20"/>
        </w:rPr>
        <w:t>(telefone/endereço</w:t>
      </w:r>
      <w:r w:rsidRPr="0084692D">
        <w:rPr>
          <w:rFonts w:ascii="Bookman Old Style" w:hAnsi="Bookman Old Style"/>
          <w:spacing w:val="10"/>
          <w:sz w:val="20"/>
          <w:szCs w:val="20"/>
        </w:rPr>
        <w:t xml:space="preserve"> </w:t>
      </w:r>
      <w:r w:rsidRPr="0084692D">
        <w:rPr>
          <w:rFonts w:ascii="Bookman Old Style" w:hAnsi="Bookman Old Style"/>
          <w:sz w:val="20"/>
          <w:szCs w:val="20"/>
        </w:rPr>
        <w:t>eletrônico</w:t>
      </w:r>
      <w:r w:rsidRPr="0084692D">
        <w:rPr>
          <w:rFonts w:ascii="Bookman Old Style" w:hAnsi="Bookman Old Style"/>
          <w:spacing w:val="8"/>
          <w:sz w:val="20"/>
          <w:szCs w:val="20"/>
        </w:rPr>
        <w:t xml:space="preserve"> </w:t>
      </w:r>
      <w:r w:rsidRPr="0084692D">
        <w:rPr>
          <w:rFonts w:ascii="Bookman Old Style" w:hAnsi="Bookman Old Style"/>
          <w:sz w:val="20"/>
          <w:szCs w:val="20"/>
        </w:rPr>
        <w:t>(e-mail),</w:t>
      </w:r>
      <w:r>
        <w:rPr>
          <w:rFonts w:ascii="Bookman Old Style" w:hAnsi="Bookman Old Style"/>
          <w:b/>
          <w:sz w:val="20"/>
          <w:szCs w:val="20"/>
        </w:rPr>
        <w:t xml:space="preserve"> </w:t>
      </w:r>
      <w:r w:rsidRPr="0084692D">
        <w:rPr>
          <w:rFonts w:ascii="Bookman Old Style" w:hAnsi="Bookman Old Style"/>
          <w:sz w:val="20"/>
          <w:szCs w:val="20"/>
        </w:rPr>
        <w:t>para</w:t>
      </w:r>
      <w:r w:rsidRPr="0084692D">
        <w:rPr>
          <w:rFonts w:ascii="Bookman Old Style" w:hAnsi="Bookman Old Style"/>
          <w:spacing w:val="-13"/>
          <w:sz w:val="20"/>
          <w:szCs w:val="20"/>
        </w:rPr>
        <w:t xml:space="preserve"> </w:t>
      </w:r>
      <w:r w:rsidRPr="0084692D">
        <w:rPr>
          <w:rFonts w:ascii="Bookman Old Style" w:hAnsi="Bookman Old Style"/>
          <w:sz w:val="20"/>
          <w:szCs w:val="20"/>
        </w:rPr>
        <w:t>comunicação,</w:t>
      </w:r>
      <w:r w:rsidRPr="0084692D">
        <w:rPr>
          <w:rFonts w:ascii="Bookman Old Style" w:hAnsi="Bookman Old Style"/>
          <w:spacing w:val="-13"/>
          <w:sz w:val="20"/>
          <w:szCs w:val="20"/>
        </w:rPr>
        <w:t xml:space="preserve"> </w:t>
      </w:r>
      <w:r w:rsidRPr="0084692D">
        <w:rPr>
          <w:rFonts w:ascii="Bookman Old Style" w:hAnsi="Bookman Old Style"/>
          <w:sz w:val="20"/>
          <w:szCs w:val="20"/>
        </w:rPr>
        <w:t>e</w:t>
      </w:r>
      <w:r w:rsidRPr="0084692D">
        <w:rPr>
          <w:rFonts w:ascii="Bookman Old Style" w:hAnsi="Bookman Old Style"/>
          <w:spacing w:val="-13"/>
          <w:sz w:val="20"/>
          <w:szCs w:val="20"/>
        </w:rPr>
        <w:t xml:space="preserve"> </w:t>
      </w:r>
      <w:r w:rsidRPr="0084692D">
        <w:rPr>
          <w:rFonts w:ascii="Bookman Old Style" w:hAnsi="Bookman Old Style"/>
          <w:sz w:val="20"/>
          <w:szCs w:val="20"/>
        </w:rPr>
        <w:t>obriga-se</w:t>
      </w:r>
      <w:r w:rsidRPr="0084692D">
        <w:rPr>
          <w:rFonts w:ascii="Bookman Old Style" w:hAnsi="Bookman Old Style"/>
          <w:spacing w:val="-13"/>
          <w:sz w:val="20"/>
          <w:szCs w:val="20"/>
        </w:rPr>
        <w:t xml:space="preserve"> </w:t>
      </w:r>
      <w:r w:rsidRPr="0084692D">
        <w:rPr>
          <w:rFonts w:ascii="Bookman Old Style" w:hAnsi="Bookman Old Style"/>
          <w:sz w:val="20"/>
          <w:szCs w:val="20"/>
        </w:rPr>
        <w:t>a</w:t>
      </w:r>
      <w:r w:rsidRPr="0084692D">
        <w:rPr>
          <w:rFonts w:ascii="Bookman Old Style" w:hAnsi="Bookman Old Style"/>
          <w:spacing w:val="-11"/>
          <w:sz w:val="20"/>
          <w:szCs w:val="20"/>
        </w:rPr>
        <w:t xml:space="preserve"> </w:t>
      </w:r>
      <w:r w:rsidRPr="0084692D">
        <w:rPr>
          <w:rFonts w:ascii="Bookman Old Style" w:hAnsi="Bookman Old Style"/>
          <w:sz w:val="20"/>
          <w:szCs w:val="20"/>
        </w:rPr>
        <w:t>manter</w:t>
      </w:r>
      <w:r w:rsidRPr="0084692D">
        <w:rPr>
          <w:rFonts w:ascii="Bookman Old Style" w:hAnsi="Bookman Old Style"/>
          <w:spacing w:val="-12"/>
          <w:sz w:val="20"/>
          <w:szCs w:val="20"/>
        </w:rPr>
        <w:t xml:space="preserve"> </w:t>
      </w:r>
      <w:r w:rsidRPr="0084692D">
        <w:rPr>
          <w:rFonts w:ascii="Bookman Old Style" w:hAnsi="Bookman Old Style"/>
          <w:sz w:val="20"/>
          <w:szCs w:val="20"/>
        </w:rPr>
        <w:t>os</w:t>
      </w:r>
      <w:r w:rsidRPr="0084692D">
        <w:rPr>
          <w:rFonts w:ascii="Bookman Old Style" w:hAnsi="Bookman Old Style"/>
          <w:spacing w:val="-13"/>
          <w:sz w:val="20"/>
          <w:szCs w:val="20"/>
        </w:rPr>
        <w:t xml:space="preserve"> </w:t>
      </w:r>
      <w:r w:rsidRPr="0084692D">
        <w:rPr>
          <w:rFonts w:ascii="Bookman Old Style" w:hAnsi="Bookman Old Style"/>
          <w:sz w:val="20"/>
          <w:szCs w:val="20"/>
        </w:rPr>
        <w:t>dados</w:t>
      </w:r>
      <w:r w:rsidRPr="0084692D">
        <w:rPr>
          <w:rFonts w:ascii="Bookman Old Style" w:hAnsi="Bookman Old Style"/>
          <w:spacing w:val="-13"/>
          <w:sz w:val="20"/>
          <w:szCs w:val="20"/>
        </w:rPr>
        <w:t xml:space="preserve"> </w:t>
      </w:r>
      <w:r w:rsidRPr="0084692D">
        <w:rPr>
          <w:rFonts w:ascii="Bookman Old Style" w:hAnsi="Bookman Old Style"/>
          <w:sz w:val="20"/>
          <w:szCs w:val="20"/>
        </w:rPr>
        <w:t>devidamente</w:t>
      </w:r>
      <w:r w:rsidRPr="0084692D">
        <w:rPr>
          <w:rFonts w:ascii="Bookman Old Style" w:hAnsi="Bookman Old Style"/>
          <w:spacing w:val="-13"/>
          <w:sz w:val="20"/>
          <w:szCs w:val="20"/>
        </w:rPr>
        <w:t xml:space="preserve"> </w:t>
      </w:r>
      <w:r w:rsidRPr="0084692D">
        <w:rPr>
          <w:rFonts w:ascii="Bookman Old Style" w:hAnsi="Bookman Old Style"/>
          <w:sz w:val="20"/>
          <w:szCs w:val="20"/>
        </w:rPr>
        <w:t>atualizados</w:t>
      </w:r>
      <w:r w:rsidRPr="0084692D">
        <w:rPr>
          <w:rFonts w:ascii="Bookman Old Style" w:hAnsi="Bookman Old Style"/>
          <w:spacing w:val="-13"/>
          <w:sz w:val="20"/>
          <w:szCs w:val="20"/>
        </w:rPr>
        <w:t xml:space="preserve"> </w:t>
      </w:r>
      <w:r w:rsidRPr="0084692D">
        <w:rPr>
          <w:rFonts w:ascii="Bookman Old Style" w:hAnsi="Bookman Old Style"/>
          <w:sz w:val="20"/>
          <w:szCs w:val="20"/>
        </w:rPr>
        <w:t>durante</w:t>
      </w:r>
      <w:r w:rsidRPr="0084692D">
        <w:rPr>
          <w:rFonts w:ascii="Bookman Old Style" w:hAnsi="Bookman Old Style"/>
          <w:spacing w:val="-15"/>
          <w:sz w:val="20"/>
          <w:szCs w:val="20"/>
        </w:rPr>
        <w:t xml:space="preserve"> </w:t>
      </w:r>
      <w:r w:rsidRPr="0084692D">
        <w:rPr>
          <w:rFonts w:ascii="Bookman Old Style" w:hAnsi="Bookman Old Style"/>
          <w:sz w:val="20"/>
          <w:szCs w:val="20"/>
        </w:rPr>
        <w:t>todo</w:t>
      </w:r>
      <w:r w:rsidRPr="0084692D">
        <w:rPr>
          <w:rFonts w:ascii="Bookman Old Style" w:hAnsi="Bookman Old Style"/>
          <w:spacing w:val="-13"/>
          <w:sz w:val="20"/>
          <w:szCs w:val="20"/>
        </w:rPr>
        <w:t xml:space="preserve"> </w:t>
      </w:r>
      <w:r w:rsidRPr="0084692D">
        <w:rPr>
          <w:rFonts w:ascii="Bookman Old Style" w:hAnsi="Bookman Old Style"/>
          <w:sz w:val="20"/>
          <w:szCs w:val="20"/>
        </w:rPr>
        <w:t>o</w:t>
      </w:r>
      <w:r w:rsidRPr="0084692D">
        <w:rPr>
          <w:rFonts w:ascii="Bookman Old Style" w:hAnsi="Bookman Old Style"/>
          <w:spacing w:val="-13"/>
          <w:sz w:val="20"/>
          <w:szCs w:val="20"/>
        </w:rPr>
        <w:t xml:space="preserve"> </w:t>
      </w:r>
      <w:r w:rsidRPr="0084692D">
        <w:rPr>
          <w:rFonts w:ascii="Bookman Old Style" w:hAnsi="Bookman Old Style"/>
          <w:sz w:val="20"/>
          <w:szCs w:val="20"/>
        </w:rPr>
        <w:t>decurso</w:t>
      </w:r>
      <w:r w:rsidRPr="0084692D">
        <w:rPr>
          <w:rFonts w:ascii="Bookman Old Style" w:hAnsi="Bookman Old Style"/>
          <w:spacing w:val="-13"/>
          <w:sz w:val="20"/>
          <w:szCs w:val="20"/>
        </w:rPr>
        <w:t xml:space="preserve"> </w:t>
      </w:r>
      <w:r w:rsidRPr="0084692D">
        <w:rPr>
          <w:rFonts w:ascii="Bookman Old Style" w:hAnsi="Bookman Old Style"/>
          <w:sz w:val="20"/>
          <w:szCs w:val="20"/>
        </w:rPr>
        <w:t>processual. Será de sua inteira responsabilidade o retorno imediato de todos os atos comunicados, os quais serão considerados recebidos, não lhe cabendo qualquer alegação de não recebimentos dos</w:t>
      </w:r>
      <w:r w:rsidRPr="0084692D">
        <w:rPr>
          <w:rFonts w:ascii="Bookman Old Style" w:hAnsi="Bookman Old Style"/>
          <w:spacing w:val="-15"/>
          <w:sz w:val="20"/>
          <w:szCs w:val="20"/>
        </w:rPr>
        <w:t xml:space="preserve"> </w:t>
      </w:r>
      <w:r w:rsidRPr="0084692D">
        <w:rPr>
          <w:rFonts w:ascii="Bookman Old Style" w:hAnsi="Bookman Old Style"/>
          <w:sz w:val="20"/>
          <w:szCs w:val="20"/>
        </w:rPr>
        <w:t>documentos.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não se responsabilizará por e-mails que, por qualquer motivo, não forem recebidos em virtude de problemas no servidor ou navegador, tanto do Município de Santo Antonio do Sudoeste quanto do</w:t>
      </w:r>
      <w:r w:rsidRPr="0084692D">
        <w:rPr>
          <w:rFonts w:ascii="Bookman Old Style" w:hAnsi="Bookman Old Style"/>
          <w:spacing w:val="-13"/>
          <w:sz w:val="20"/>
          <w:szCs w:val="20"/>
        </w:rPr>
        <w:t xml:space="preserve"> </w:t>
      </w:r>
      <w:r w:rsidRPr="0084692D">
        <w:rPr>
          <w:rFonts w:ascii="Bookman Old Style" w:hAnsi="Bookman Old Style"/>
          <w:sz w:val="20"/>
          <w:szCs w:val="20"/>
        </w:rPr>
        <w:t>emissor.</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Incumbirá ao Licitante acompanhar as operações no Sistema Eletrônico, sendo responsável pelo ônus decorrente da perda de negócios diante da inobservância de qualquer mensagem enviada e emitida pelo Sistema ou de sua</w:t>
      </w:r>
      <w:r w:rsidRPr="0084692D">
        <w:rPr>
          <w:rFonts w:ascii="Bookman Old Style" w:hAnsi="Bookman Old Style"/>
          <w:spacing w:val="-1"/>
          <w:sz w:val="20"/>
          <w:szCs w:val="20"/>
        </w:rPr>
        <w:t xml:space="preserve"> </w:t>
      </w:r>
      <w:r w:rsidRPr="0084692D">
        <w:rPr>
          <w:rFonts w:ascii="Bookman Old Style" w:hAnsi="Bookman Old Style"/>
          <w:sz w:val="20"/>
          <w:szCs w:val="20"/>
        </w:rPr>
        <w:t>desconexão.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Caso o sistema eletrônico desconectar para o pregoeiro no decorrer da etapa de lances da sessão pública, e permanecendo acessíveis aos licitantes, os lances continuarão sendo recebidos, sem o prejuízo dos atos realizados.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Se a desconexão do pregoeiro persistir por tempo superior a 10min (dez minutos), a sessão pública será suspensa</w:t>
      </w:r>
      <w:r w:rsidRPr="0084692D">
        <w:rPr>
          <w:rFonts w:ascii="Bookman Old Style" w:hAnsi="Bookman Old Style"/>
          <w:spacing w:val="-15"/>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só</w:t>
      </w:r>
      <w:r w:rsidRPr="0084692D">
        <w:rPr>
          <w:rFonts w:ascii="Bookman Old Style" w:hAnsi="Bookman Old Style"/>
          <w:spacing w:val="-14"/>
          <w:sz w:val="20"/>
          <w:szCs w:val="20"/>
        </w:rPr>
        <w:t xml:space="preserve"> </w:t>
      </w:r>
      <w:r w:rsidRPr="0084692D">
        <w:rPr>
          <w:rFonts w:ascii="Bookman Old Style" w:hAnsi="Bookman Old Style"/>
          <w:sz w:val="20"/>
          <w:szCs w:val="20"/>
        </w:rPr>
        <w:t>poderá</w:t>
      </w:r>
      <w:r w:rsidRPr="0084692D">
        <w:rPr>
          <w:rFonts w:ascii="Bookman Old Style" w:hAnsi="Bookman Old Style"/>
          <w:spacing w:val="-15"/>
          <w:sz w:val="20"/>
          <w:szCs w:val="20"/>
        </w:rPr>
        <w:t xml:space="preserve"> </w:t>
      </w:r>
      <w:r w:rsidRPr="0084692D">
        <w:rPr>
          <w:rFonts w:ascii="Bookman Old Style" w:hAnsi="Bookman Old Style"/>
          <w:sz w:val="20"/>
          <w:szCs w:val="20"/>
        </w:rPr>
        <w:t>ser</w:t>
      </w:r>
      <w:r w:rsidRPr="0084692D">
        <w:rPr>
          <w:rFonts w:ascii="Bookman Old Style" w:hAnsi="Bookman Old Style"/>
          <w:spacing w:val="-15"/>
          <w:sz w:val="20"/>
          <w:szCs w:val="20"/>
        </w:rPr>
        <w:t xml:space="preserve"> </w:t>
      </w:r>
      <w:r w:rsidRPr="0084692D">
        <w:rPr>
          <w:rFonts w:ascii="Bookman Old Style" w:hAnsi="Bookman Old Style"/>
          <w:sz w:val="20"/>
          <w:szCs w:val="20"/>
        </w:rPr>
        <w:t>reiniciada</w:t>
      </w:r>
      <w:r w:rsidRPr="0084692D">
        <w:rPr>
          <w:rFonts w:ascii="Bookman Old Style" w:hAnsi="Bookman Old Style"/>
          <w:spacing w:val="-14"/>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decorrido,</w:t>
      </w:r>
      <w:r w:rsidRPr="0084692D">
        <w:rPr>
          <w:rFonts w:ascii="Bookman Old Style" w:hAnsi="Bookman Old Style"/>
          <w:spacing w:val="-16"/>
          <w:sz w:val="20"/>
          <w:szCs w:val="20"/>
        </w:rPr>
        <w:t xml:space="preserve"> </w:t>
      </w:r>
      <w:r w:rsidRPr="0084692D">
        <w:rPr>
          <w:rFonts w:ascii="Bookman Old Style" w:hAnsi="Bookman Old Style"/>
          <w:sz w:val="20"/>
          <w:szCs w:val="20"/>
        </w:rPr>
        <w:t>no</w:t>
      </w:r>
      <w:r w:rsidRPr="0084692D">
        <w:rPr>
          <w:rFonts w:ascii="Bookman Old Style" w:hAnsi="Bookman Old Style"/>
          <w:spacing w:val="-17"/>
          <w:sz w:val="20"/>
          <w:szCs w:val="20"/>
        </w:rPr>
        <w:t xml:space="preserve"> </w:t>
      </w:r>
      <w:r w:rsidRPr="0084692D">
        <w:rPr>
          <w:rFonts w:ascii="Bookman Old Style" w:hAnsi="Bookman Old Style"/>
          <w:sz w:val="20"/>
          <w:szCs w:val="20"/>
        </w:rPr>
        <w:t>mínimo</w:t>
      </w:r>
      <w:r w:rsidRPr="0084692D">
        <w:rPr>
          <w:rFonts w:ascii="Bookman Old Style" w:hAnsi="Bookman Old Style"/>
          <w:spacing w:val="-13"/>
          <w:sz w:val="20"/>
          <w:szCs w:val="20"/>
        </w:rPr>
        <w:t xml:space="preserve"> </w:t>
      </w:r>
      <w:r w:rsidRPr="0084692D">
        <w:rPr>
          <w:rFonts w:ascii="Bookman Old Style" w:hAnsi="Bookman Old Style"/>
          <w:sz w:val="20"/>
          <w:szCs w:val="20"/>
        </w:rPr>
        <w:t>24h</w:t>
      </w:r>
      <w:r w:rsidRPr="0084692D">
        <w:rPr>
          <w:rFonts w:ascii="Bookman Old Style" w:hAnsi="Bookman Old Style"/>
          <w:spacing w:val="-13"/>
          <w:sz w:val="20"/>
          <w:szCs w:val="20"/>
        </w:rPr>
        <w:t xml:space="preserve"> </w:t>
      </w:r>
      <w:r w:rsidRPr="0084692D">
        <w:rPr>
          <w:rFonts w:ascii="Bookman Old Style" w:hAnsi="Bookman Old Style"/>
          <w:sz w:val="20"/>
          <w:szCs w:val="20"/>
        </w:rPr>
        <w:t>(vinte</w:t>
      </w:r>
      <w:r w:rsidRPr="0084692D">
        <w:rPr>
          <w:rFonts w:ascii="Bookman Old Style" w:hAnsi="Bookman Old Style"/>
          <w:spacing w:val="-14"/>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quatro</w:t>
      </w:r>
      <w:r w:rsidRPr="0084692D">
        <w:rPr>
          <w:rFonts w:ascii="Bookman Old Style" w:hAnsi="Bookman Old Style"/>
          <w:spacing w:val="-15"/>
          <w:sz w:val="20"/>
          <w:szCs w:val="20"/>
        </w:rPr>
        <w:t xml:space="preserve"> </w:t>
      </w:r>
      <w:r w:rsidRPr="0084692D">
        <w:rPr>
          <w:rFonts w:ascii="Bookman Old Style" w:hAnsi="Bookman Old Style"/>
          <w:sz w:val="20"/>
          <w:szCs w:val="20"/>
        </w:rPr>
        <w:t>horas),</w:t>
      </w:r>
      <w:r w:rsidRPr="0084692D">
        <w:rPr>
          <w:rFonts w:ascii="Bookman Old Style" w:hAnsi="Bookman Old Style"/>
          <w:spacing w:val="-16"/>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a</w:t>
      </w:r>
      <w:r w:rsidRPr="0084692D">
        <w:rPr>
          <w:rFonts w:ascii="Bookman Old Style" w:hAnsi="Bookman Old Style"/>
          <w:spacing w:val="-14"/>
          <w:sz w:val="20"/>
          <w:szCs w:val="20"/>
        </w:rPr>
        <w:t xml:space="preserve"> </w:t>
      </w:r>
      <w:r w:rsidRPr="0084692D">
        <w:rPr>
          <w:rFonts w:ascii="Bookman Old Style" w:hAnsi="Bookman Old Style"/>
          <w:sz w:val="20"/>
          <w:szCs w:val="20"/>
        </w:rPr>
        <w:t>comunicação do fato aos participantes em campo próprio no sistema</w:t>
      </w:r>
      <w:r w:rsidRPr="0084692D">
        <w:rPr>
          <w:rFonts w:ascii="Bookman Old Style" w:hAnsi="Bookman Old Style"/>
          <w:spacing w:val="-8"/>
          <w:sz w:val="20"/>
          <w:szCs w:val="20"/>
        </w:rPr>
        <w:t xml:space="preserve"> </w:t>
      </w:r>
      <w:r w:rsidRPr="0084692D">
        <w:rPr>
          <w:rFonts w:ascii="Bookman Old Style" w:hAnsi="Bookman Old Style"/>
          <w:sz w:val="20"/>
          <w:szCs w:val="20"/>
        </w:rPr>
        <w:t>eletrônico.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b/>
          <w:sz w:val="20"/>
          <w:szCs w:val="20"/>
        </w:rPr>
        <w:t>CASO</w:t>
      </w:r>
      <w:r w:rsidRPr="0084692D">
        <w:rPr>
          <w:rFonts w:ascii="Bookman Old Style" w:hAnsi="Bookman Old Style"/>
          <w:b/>
          <w:spacing w:val="-9"/>
          <w:sz w:val="20"/>
          <w:szCs w:val="20"/>
        </w:rPr>
        <w:t xml:space="preserve"> </w:t>
      </w:r>
      <w:r w:rsidRPr="0084692D">
        <w:rPr>
          <w:rFonts w:ascii="Bookman Old Style" w:hAnsi="Bookman Old Style"/>
          <w:b/>
          <w:sz w:val="20"/>
          <w:szCs w:val="20"/>
        </w:rPr>
        <w:t>A</w:t>
      </w:r>
      <w:r w:rsidRPr="0084692D">
        <w:rPr>
          <w:rFonts w:ascii="Bookman Old Style" w:hAnsi="Bookman Old Style"/>
          <w:b/>
          <w:spacing w:val="-11"/>
          <w:sz w:val="20"/>
          <w:szCs w:val="20"/>
        </w:rPr>
        <w:t xml:space="preserve"> </w:t>
      </w:r>
      <w:r w:rsidRPr="0084692D">
        <w:rPr>
          <w:rFonts w:ascii="Bookman Old Style" w:hAnsi="Bookman Old Style"/>
          <w:b/>
          <w:sz w:val="20"/>
          <w:szCs w:val="20"/>
        </w:rPr>
        <w:t>ETAPA</w:t>
      </w:r>
      <w:r w:rsidRPr="0084692D">
        <w:rPr>
          <w:rFonts w:ascii="Bookman Old Style" w:hAnsi="Bookman Old Style"/>
          <w:b/>
          <w:spacing w:val="-11"/>
          <w:sz w:val="20"/>
          <w:szCs w:val="20"/>
        </w:rPr>
        <w:t xml:space="preserve"> </w:t>
      </w:r>
      <w:r w:rsidRPr="0084692D">
        <w:rPr>
          <w:rFonts w:ascii="Bookman Old Style" w:hAnsi="Bookman Old Style"/>
          <w:b/>
          <w:sz w:val="20"/>
          <w:szCs w:val="20"/>
        </w:rPr>
        <w:t>DE</w:t>
      </w:r>
      <w:r w:rsidRPr="0084692D">
        <w:rPr>
          <w:rFonts w:ascii="Bookman Old Style" w:hAnsi="Bookman Old Style"/>
          <w:b/>
          <w:spacing w:val="-9"/>
          <w:sz w:val="20"/>
          <w:szCs w:val="20"/>
        </w:rPr>
        <w:t xml:space="preserve"> </w:t>
      </w:r>
      <w:r w:rsidRPr="0084692D">
        <w:rPr>
          <w:rFonts w:ascii="Bookman Old Style" w:hAnsi="Bookman Old Style"/>
          <w:b/>
          <w:sz w:val="20"/>
          <w:szCs w:val="20"/>
        </w:rPr>
        <w:t>LANCES</w:t>
      </w:r>
      <w:r w:rsidRPr="0084692D">
        <w:rPr>
          <w:rFonts w:ascii="Bookman Old Style" w:hAnsi="Bookman Old Style"/>
          <w:b/>
          <w:spacing w:val="-10"/>
          <w:sz w:val="20"/>
          <w:szCs w:val="20"/>
        </w:rPr>
        <w:t xml:space="preserve"> </w:t>
      </w:r>
      <w:r w:rsidRPr="0084692D">
        <w:rPr>
          <w:rFonts w:ascii="Bookman Old Style" w:hAnsi="Bookman Old Style"/>
          <w:b/>
          <w:sz w:val="20"/>
          <w:szCs w:val="20"/>
        </w:rPr>
        <w:t>ULTRAPASSE</w:t>
      </w:r>
      <w:r w:rsidRPr="0084692D">
        <w:rPr>
          <w:rFonts w:ascii="Bookman Old Style" w:hAnsi="Bookman Old Style"/>
          <w:b/>
          <w:spacing w:val="-10"/>
          <w:sz w:val="20"/>
          <w:szCs w:val="20"/>
        </w:rPr>
        <w:t xml:space="preserve"> </w:t>
      </w:r>
      <w:r w:rsidRPr="0084692D">
        <w:rPr>
          <w:rFonts w:ascii="Bookman Old Style" w:hAnsi="Bookman Old Style"/>
          <w:b/>
          <w:sz w:val="20"/>
          <w:szCs w:val="20"/>
        </w:rPr>
        <w:t>O</w:t>
      </w:r>
      <w:r w:rsidRPr="0084692D">
        <w:rPr>
          <w:rFonts w:ascii="Bookman Old Style" w:hAnsi="Bookman Old Style"/>
          <w:b/>
          <w:spacing w:val="-10"/>
          <w:sz w:val="20"/>
          <w:szCs w:val="20"/>
        </w:rPr>
        <w:t xml:space="preserve"> </w:t>
      </w:r>
      <w:r w:rsidRPr="0084692D">
        <w:rPr>
          <w:rFonts w:ascii="Bookman Old Style" w:hAnsi="Bookman Old Style"/>
          <w:b/>
          <w:sz w:val="20"/>
          <w:szCs w:val="20"/>
        </w:rPr>
        <w:t>HORÁRIO</w:t>
      </w:r>
      <w:r w:rsidRPr="0084692D">
        <w:rPr>
          <w:rFonts w:ascii="Bookman Old Style" w:hAnsi="Bookman Old Style"/>
          <w:b/>
          <w:spacing w:val="-9"/>
          <w:sz w:val="20"/>
          <w:szCs w:val="20"/>
        </w:rPr>
        <w:t xml:space="preserve"> </w:t>
      </w:r>
      <w:r w:rsidRPr="0084692D">
        <w:rPr>
          <w:rFonts w:ascii="Bookman Old Style" w:hAnsi="Bookman Old Style"/>
          <w:b/>
          <w:sz w:val="20"/>
          <w:szCs w:val="20"/>
        </w:rPr>
        <w:t>DE</w:t>
      </w:r>
      <w:r w:rsidRPr="0084692D">
        <w:rPr>
          <w:rFonts w:ascii="Bookman Old Style" w:hAnsi="Bookman Old Style"/>
          <w:b/>
          <w:spacing w:val="-10"/>
          <w:sz w:val="20"/>
          <w:szCs w:val="20"/>
        </w:rPr>
        <w:t xml:space="preserve"> </w:t>
      </w:r>
      <w:r w:rsidRPr="0084692D">
        <w:rPr>
          <w:rFonts w:ascii="Bookman Old Style" w:hAnsi="Bookman Old Style"/>
          <w:b/>
          <w:sz w:val="20"/>
          <w:szCs w:val="20"/>
        </w:rPr>
        <w:t>EXPEDIENTE,</w:t>
      </w:r>
      <w:r w:rsidRPr="0084692D">
        <w:rPr>
          <w:rFonts w:ascii="Bookman Old Style" w:hAnsi="Bookman Old Style"/>
          <w:b/>
          <w:spacing w:val="-9"/>
          <w:sz w:val="20"/>
          <w:szCs w:val="20"/>
        </w:rPr>
        <w:t xml:space="preserve"> </w:t>
      </w:r>
      <w:r w:rsidRPr="0084692D">
        <w:rPr>
          <w:rFonts w:ascii="Bookman Old Style" w:hAnsi="Bookman Old Style"/>
          <w:b/>
          <w:sz w:val="20"/>
          <w:szCs w:val="20"/>
        </w:rPr>
        <w:t>O</w:t>
      </w:r>
      <w:r w:rsidRPr="0084692D">
        <w:rPr>
          <w:rFonts w:ascii="Bookman Old Style" w:hAnsi="Bookman Old Style"/>
          <w:b/>
          <w:spacing w:val="-9"/>
          <w:sz w:val="20"/>
          <w:szCs w:val="20"/>
        </w:rPr>
        <w:t xml:space="preserve"> </w:t>
      </w:r>
      <w:r w:rsidRPr="0084692D">
        <w:rPr>
          <w:rFonts w:ascii="Bookman Old Style" w:hAnsi="Bookman Old Style"/>
          <w:b/>
          <w:sz w:val="20"/>
          <w:szCs w:val="20"/>
        </w:rPr>
        <w:t>PREGÃO</w:t>
      </w:r>
      <w:r w:rsidRPr="0084692D">
        <w:rPr>
          <w:rFonts w:ascii="Bookman Old Style" w:hAnsi="Bookman Old Style"/>
          <w:b/>
          <w:spacing w:val="-9"/>
          <w:sz w:val="20"/>
          <w:szCs w:val="20"/>
        </w:rPr>
        <w:t xml:space="preserve"> </w:t>
      </w:r>
      <w:r w:rsidRPr="0084692D">
        <w:rPr>
          <w:rFonts w:ascii="Bookman Old Style" w:hAnsi="Bookman Old Style"/>
          <w:b/>
          <w:sz w:val="20"/>
          <w:szCs w:val="20"/>
        </w:rPr>
        <w:t>SERÁ SUSPENSO E RETORNARÁ NO HORÁRIO INFORMADO PELO PREGOEIRO VIA</w:t>
      </w:r>
      <w:r w:rsidRPr="0084692D">
        <w:rPr>
          <w:rFonts w:ascii="Bookman Old Style" w:hAnsi="Bookman Old Style"/>
          <w:b/>
          <w:spacing w:val="-17"/>
          <w:sz w:val="20"/>
          <w:szCs w:val="20"/>
        </w:rPr>
        <w:t xml:space="preserve"> </w:t>
      </w:r>
      <w:r w:rsidRPr="0084692D">
        <w:rPr>
          <w:rFonts w:ascii="Bookman Old Style" w:hAnsi="Bookman Old Style"/>
          <w:b/>
          <w:sz w:val="20"/>
          <w:szCs w:val="20"/>
        </w:rPr>
        <w:t>CHAT.</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Não havendo expediente, ocorrendo qualquer fato superveniente, ou mesmo indisponibilidade no Sistema </w:t>
      </w:r>
      <w:r w:rsidR="003508F3">
        <w:rPr>
          <w:rFonts w:ascii="Bookman Old Style" w:hAnsi="Bookman Old Style"/>
          <w:sz w:val="20"/>
          <w:szCs w:val="20"/>
        </w:rPr>
        <w:t xml:space="preserve">bll.org.br </w:t>
      </w:r>
      <w:r w:rsidRPr="0084692D">
        <w:rPr>
          <w:rFonts w:ascii="Bookman Old Style" w:hAnsi="Bookman Old Style"/>
          <w:sz w:val="20"/>
          <w:szCs w:val="20"/>
        </w:rPr>
        <w:t>que impeça a realização do certame na data e horário marcado, a sessão pública será automaticamente</w:t>
      </w:r>
      <w:r w:rsidRPr="0084692D">
        <w:rPr>
          <w:rFonts w:ascii="Bookman Old Style" w:hAnsi="Bookman Old Style"/>
          <w:spacing w:val="-9"/>
          <w:sz w:val="20"/>
          <w:szCs w:val="20"/>
        </w:rPr>
        <w:t xml:space="preserve"> </w:t>
      </w:r>
      <w:r w:rsidRPr="0084692D">
        <w:rPr>
          <w:rFonts w:ascii="Bookman Old Style" w:hAnsi="Bookman Old Style"/>
          <w:sz w:val="20"/>
          <w:szCs w:val="20"/>
        </w:rPr>
        <w:t>transferida</w:t>
      </w:r>
      <w:r w:rsidRPr="0084692D">
        <w:rPr>
          <w:rFonts w:ascii="Bookman Old Style" w:hAnsi="Bookman Old Style"/>
          <w:spacing w:val="-9"/>
          <w:sz w:val="20"/>
          <w:szCs w:val="20"/>
        </w:rPr>
        <w:t xml:space="preserve"> </w:t>
      </w:r>
      <w:r w:rsidRPr="0084692D">
        <w:rPr>
          <w:rFonts w:ascii="Bookman Old Style" w:hAnsi="Bookman Old Style"/>
          <w:sz w:val="20"/>
          <w:szCs w:val="20"/>
        </w:rPr>
        <w:t>para</w:t>
      </w:r>
      <w:r w:rsidRPr="0084692D">
        <w:rPr>
          <w:rFonts w:ascii="Bookman Old Style" w:hAnsi="Bookman Old Style"/>
          <w:spacing w:val="-11"/>
          <w:sz w:val="20"/>
          <w:szCs w:val="20"/>
        </w:rPr>
        <w:t xml:space="preserve"> </w:t>
      </w:r>
      <w:r w:rsidRPr="0084692D">
        <w:rPr>
          <w:rFonts w:ascii="Bookman Old Style" w:hAnsi="Bookman Old Style"/>
          <w:sz w:val="20"/>
          <w:szCs w:val="20"/>
        </w:rPr>
        <w:t>o</w:t>
      </w:r>
      <w:r w:rsidRPr="0084692D">
        <w:rPr>
          <w:rFonts w:ascii="Bookman Old Style" w:hAnsi="Bookman Old Style"/>
          <w:spacing w:val="-10"/>
          <w:sz w:val="20"/>
          <w:szCs w:val="20"/>
        </w:rPr>
        <w:t xml:space="preserve"> </w:t>
      </w:r>
      <w:r w:rsidRPr="0084692D">
        <w:rPr>
          <w:rFonts w:ascii="Bookman Old Style" w:hAnsi="Bookman Old Style"/>
          <w:sz w:val="20"/>
          <w:szCs w:val="20"/>
        </w:rPr>
        <w:t>primeiro</w:t>
      </w:r>
      <w:r w:rsidRPr="0084692D">
        <w:rPr>
          <w:rFonts w:ascii="Bookman Old Style" w:hAnsi="Bookman Old Style"/>
          <w:spacing w:val="-9"/>
          <w:sz w:val="20"/>
          <w:szCs w:val="20"/>
        </w:rPr>
        <w:t xml:space="preserve"> </w:t>
      </w:r>
      <w:r w:rsidRPr="0084692D">
        <w:rPr>
          <w:rFonts w:ascii="Bookman Old Style" w:hAnsi="Bookman Old Style"/>
          <w:sz w:val="20"/>
          <w:szCs w:val="20"/>
        </w:rPr>
        <w:t>dia</w:t>
      </w:r>
      <w:r w:rsidRPr="0084692D">
        <w:rPr>
          <w:rFonts w:ascii="Bookman Old Style" w:hAnsi="Bookman Old Style"/>
          <w:spacing w:val="-9"/>
          <w:sz w:val="20"/>
          <w:szCs w:val="20"/>
        </w:rPr>
        <w:t xml:space="preserve"> </w:t>
      </w:r>
      <w:r w:rsidRPr="0084692D">
        <w:rPr>
          <w:rFonts w:ascii="Bookman Old Style" w:hAnsi="Bookman Old Style"/>
          <w:sz w:val="20"/>
          <w:szCs w:val="20"/>
        </w:rPr>
        <w:t>útil</w:t>
      </w:r>
      <w:r w:rsidRPr="0084692D">
        <w:rPr>
          <w:rFonts w:ascii="Bookman Old Style" w:hAnsi="Bookman Old Style"/>
          <w:spacing w:val="-9"/>
          <w:sz w:val="20"/>
          <w:szCs w:val="20"/>
        </w:rPr>
        <w:t xml:space="preserve"> </w:t>
      </w:r>
      <w:r w:rsidRPr="0084692D">
        <w:rPr>
          <w:rFonts w:ascii="Bookman Old Style" w:hAnsi="Bookman Old Style"/>
          <w:sz w:val="20"/>
          <w:szCs w:val="20"/>
        </w:rPr>
        <w:t>subsequente,</w:t>
      </w:r>
      <w:r w:rsidRPr="0084692D">
        <w:rPr>
          <w:rFonts w:ascii="Bookman Old Style" w:hAnsi="Bookman Old Style"/>
          <w:spacing w:val="-9"/>
          <w:sz w:val="20"/>
          <w:szCs w:val="20"/>
        </w:rPr>
        <w:t xml:space="preserve"> </w:t>
      </w:r>
      <w:r w:rsidRPr="0084692D">
        <w:rPr>
          <w:rFonts w:ascii="Bookman Old Style" w:hAnsi="Bookman Old Style"/>
          <w:sz w:val="20"/>
          <w:szCs w:val="20"/>
        </w:rPr>
        <w:t>no</w:t>
      </w:r>
      <w:r w:rsidRPr="0084692D">
        <w:rPr>
          <w:rFonts w:ascii="Bookman Old Style" w:hAnsi="Bookman Old Style"/>
          <w:spacing w:val="-10"/>
          <w:sz w:val="20"/>
          <w:szCs w:val="20"/>
        </w:rPr>
        <w:t xml:space="preserve"> </w:t>
      </w:r>
      <w:r w:rsidRPr="0084692D">
        <w:rPr>
          <w:rFonts w:ascii="Bookman Old Style" w:hAnsi="Bookman Old Style"/>
          <w:sz w:val="20"/>
          <w:szCs w:val="20"/>
        </w:rPr>
        <w:t>horário</w:t>
      </w:r>
      <w:r w:rsidRPr="0084692D">
        <w:rPr>
          <w:rFonts w:ascii="Bookman Old Style" w:hAnsi="Bookman Old Style"/>
          <w:spacing w:val="-9"/>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10"/>
          <w:sz w:val="20"/>
          <w:szCs w:val="20"/>
        </w:rPr>
        <w:t xml:space="preserve"> </w:t>
      </w:r>
      <w:r w:rsidRPr="0084692D">
        <w:rPr>
          <w:rFonts w:ascii="Bookman Old Style" w:hAnsi="Bookman Old Style"/>
          <w:sz w:val="20"/>
          <w:szCs w:val="20"/>
        </w:rPr>
        <w:t>neste</w:t>
      </w:r>
      <w:r w:rsidRPr="0084692D">
        <w:rPr>
          <w:rFonts w:ascii="Bookman Old Style" w:hAnsi="Bookman Old Style"/>
          <w:spacing w:val="-9"/>
          <w:sz w:val="20"/>
          <w:szCs w:val="20"/>
        </w:rPr>
        <w:t xml:space="preserve"> </w:t>
      </w:r>
      <w:r w:rsidRPr="0084692D">
        <w:rPr>
          <w:rFonts w:ascii="Bookman Old Style" w:hAnsi="Bookman Old Style"/>
          <w:sz w:val="20"/>
          <w:szCs w:val="20"/>
        </w:rPr>
        <w:t>Edital,</w:t>
      </w:r>
      <w:r w:rsidRPr="0084692D">
        <w:rPr>
          <w:rFonts w:ascii="Bookman Old Style" w:hAnsi="Bookman Old Style"/>
          <w:spacing w:val="-9"/>
          <w:sz w:val="20"/>
          <w:szCs w:val="20"/>
        </w:rPr>
        <w:t xml:space="preserve"> </w:t>
      </w:r>
      <w:r w:rsidRPr="0084692D">
        <w:rPr>
          <w:rFonts w:ascii="Bookman Old Style" w:hAnsi="Bookman Old Style"/>
          <w:sz w:val="20"/>
          <w:szCs w:val="20"/>
        </w:rPr>
        <w:t>desde que não haja comunicação do Pregoeiro em</w:t>
      </w:r>
      <w:r w:rsidRPr="0084692D">
        <w:rPr>
          <w:rFonts w:ascii="Bookman Old Style" w:hAnsi="Bookman Old Style"/>
          <w:spacing w:val="-11"/>
          <w:sz w:val="20"/>
          <w:szCs w:val="20"/>
        </w:rPr>
        <w:t xml:space="preserve"> </w:t>
      </w:r>
      <w:r w:rsidRPr="0084692D">
        <w:rPr>
          <w:rFonts w:ascii="Bookman Old Style" w:hAnsi="Bookman Old Style"/>
          <w:sz w:val="20"/>
          <w:szCs w:val="20"/>
        </w:rPr>
        <w:t>contrário.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84692D">
        <w:rPr>
          <w:rFonts w:ascii="Bookman Old Style" w:hAnsi="Bookman Old Style"/>
          <w:spacing w:val="-19"/>
          <w:sz w:val="20"/>
          <w:szCs w:val="20"/>
        </w:rPr>
        <w:t xml:space="preserve"> </w:t>
      </w:r>
      <w:r w:rsidRPr="0084692D">
        <w:rPr>
          <w:rFonts w:ascii="Bookman Old Style" w:hAnsi="Bookman Old Style"/>
          <w:sz w:val="20"/>
          <w:szCs w:val="20"/>
        </w:rPr>
        <w:t>ata.</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Para</w:t>
      </w:r>
      <w:r w:rsidRPr="0084692D">
        <w:rPr>
          <w:rFonts w:ascii="Bookman Old Style" w:hAnsi="Bookman Old Style"/>
          <w:spacing w:val="-3"/>
          <w:sz w:val="20"/>
          <w:szCs w:val="20"/>
        </w:rPr>
        <w:t xml:space="preserve"> </w:t>
      </w:r>
      <w:r w:rsidRPr="0084692D">
        <w:rPr>
          <w:rFonts w:ascii="Bookman Old Style" w:hAnsi="Bookman Old Style"/>
          <w:sz w:val="20"/>
          <w:szCs w:val="20"/>
        </w:rPr>
        <w:t>dirimir,</w:t>
      </w:r>
      <w:r w:rsidRPr="0084692D">
        <w:rPr>
          <w:rFonts w:ascii="Bookman Old Style" w:hAnsi="Bookman Old Style"/>
          <w:spacing w:val="-4"/>
          <w:sz w:val="20"/>
          <w:szCs w:val="20"/>
        </w:rPr>
        <w:t xml:space="preserve"> </w:t>
      </w:r>
      <w:r w:rsidRPr="0084692D">
        <w:rPr>
          <w:rFonts w:ascii="Bookman Old Style" w:hAnsi="Bookman Old Style"/>
          <w:sz w:val="20"/>
          <w:szCs w:val="20"/>
        </w:rPr>
        <w:t>na</w:t>
      </w:r>
      <w:r w:rsidRPr="0084692D">
        <w:rPr>
          <w:rFonts w:ascii="Bookman Old Style" w:hAnsi="Bookman Old Style"/>
          <w:spacing w:val="-2"/>
          <w:sz w:val="20"/>
          <w:szCs w:val="20"/>
        </w:rPr>
        <w:t xml:space="preserve"> </w:t>
      </w:r>
      <w:r w:rsidRPr="0084692D">
        <w:rPr>
          <w:rFonts w:ascii="Bookman Old Style" w:hAnsi="Bookman Old Style"/>
          <w:sz w:val="20"/>
          <w:szCs w:val="20"/>
        </w:rPr>
        <w:t>esfera</w:t>
      </w:r>
      <w:r w:rsidRPr="0084692D">
        <w:rPr>
          <w:rFonts w:ascii="Bookman Old Style" w:hAnsi="Bookman Old Style"/>
          <w:spacing w:val="-6"/>
          <w:sz w:val="20"/>
          <w:szCs w:val="20"/>
        </w:rPr>
        <w:t xml:space="preserve"> </w:t>
      </w:r>
      <w:r w:rsidRPr="0084692D">
        <w:rPr>
          <w:rFonts w:ascii="Bookman Old Style" w:hAnsi="Bookman Old Style"/>
          <w:sz w:val="20"/>
          <w:szCs w:val="20"/>
        </w:rPr>
        <w:t>judicial,</w:t>
      </w:r>
      <w:r w:rsidRPr="0084692D">
        <w:rPr>
          <w:rFonts w:ascii="Bookman Old Style" w:hAnsi="Bookman Old Style"/>
          <w:spacing w:val="-6"/>
          <w:sz w:val="20"/>
          <w:szCs w:val="20"/>
        </w:rPr>
        <w:t xml:space="preserve"> </w:t>
      </w:r>
      <w:r w:rsidRPr="0084692D">
        <w:rPr>
          <w:rFonts w:ascii="Bookman Old Style" w:hAnsi="Bookman Old Style"/>
          <w:sz w:val="20"/>
          <w:szCs w:val="20"/>
        </w:rPr>
        <w:t>as</w:t>
      </w:r>
      <w:r w:rsidRPr="0084692D">
        <w:rPr>
          <w:rFonts w:ascii="Bookman Old Style" w:hAnsi="Bookman Old Style"/>
          <w:spacing w:val="-2"/>
          <w:sz w:val="20"/>
          <w:szCs w:val="20"/>
        </w:rPr>
        <w:t xml:space="preserve"> </w:t>
      </w:r>
      <w:r w:rsidRPr="0084692D">
        <w:rPr>
          <w:rFonts w:ascii="Bookman Old Style" w:hAnsi="Bookman Old Style"/>
          <w:sz w:val="20"/>
          <w:szCs w:val="20"/>
        </w:rPr>
        <w:t>questões</w:t>
      </w:r>
      <w:r w:rsidRPr="0084692D">
        <w:rPr>
          <w:rFonts w:ascii="Bookman Old Style" w:hAnsi="Bookman Old Style"/>
          <w:spacing w:val="-3"/>
          <w:sz w:val="20"/>
          <w:szCs w:val="20"/>
        </w:rPr>
        <w:t xml:space="preserve"> </w:t>
      </w:r>
      <w:r w:rsidRPr="0084692D">
        <w:rPr>
          <w:rFonts w:ascii="Bookman Old Style" w:hAnsi="Bookman Old Style"/>
          <w:sz w:val="20"/>
          <w:szCs w:val="20"/>
        </w:rPr>
        <w:t>oriundas</w:t>
      </w:r>
      <w:r w:rsidRPr="0084692D">
        <w:rPr>
          <w:rFonts w:ascii="Bookman Old Style" w:hAnsi="Bookman Old Style"/>
          <w:spacing w:val="-3"/>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r w:rsidRPr="0084692D">
        <w:rPr>
          <w:rFonts w:ascii="Bookman Old Style" w:hAnsi="Bookman Old Style"/>
          <w:spacing w:val="-4"/>
          <w:sz w:val="20"/>
          <w:szCs w:val="20"/>
        </w:rPr>
        <w:t xml:space="preserve"> </w:t>
      </w:r>
      <w:r w:rsidRPr="0084692D">
        <w:rPr>
          <w:rFonts w:ascii="Bookman Old Style" w:hAnsi="Bookman Old Style"/>
          <w:sz w:val="20"/>
          <w:szCs w:val="20"/>
        </w:rPr>
        <w:t>será</w:t>
      </w:r>
      <w:r w:rsidRPr="0084692D">
        <w:rPr>
          <w:rFonts w:ascii="Bookman Old Style" w:hAnsi="Bookman Old Style"/>
          <w:spacing w:val="-5"/>
          <w:sz w:val="20"/>
          <w:szCs w:val="20"/>
        </w:rPr>
        <w:t xml:space="preserve"> </w:t>
      </w:r>
      <w:r w:rsidRPr="0084692D">
        <w:rPr>
          <w:rFonts w:ascii="Bookman Old Style" w:hAnsi="Bookman Old Style"/>
          <w:sz w:val="20"/>
          <w:szCs w:val="20"/>
        </w:rPr>
        <w:t>competente</w:t>
      </w:r>
      <w:r w:rsidRPr="0084692D">
        <w:rPr>
          <w:rFonts w:ascii="Bookman Old Style" w:hAnsi="Bookman Old Style"/>
          <w:spacing w:val="-3"/>
          <w:sz w:val="20"/>
          <w:szCs w:val="20"/>
        </w:rPr>
        <w:t xml:space="preserve"> </w:t>
      </w:r>
      <w:r w:rsidRPr="0084692D">
        <w:rPr>
          <w:rFonts w:ascii="Bookman Old Style" w:hAnsi="Bookman Old Style"/>
          <w:sz w:val="20"/>
          <w:szCs w:val="20"/>
        </w:rPr>
        <w:t>o</w:t>
      </w:r>
      <w:r w:rsidRPr="0084692D">
        <w:rPr>
          <w:rFonts w:ascii="Bookman Old Style" w:hAnsi="Bookman Old Style"/>
          <w:spacing w:val="-4"/>
          <w:sz w:val="20"/>
          <w:szCs w:val="20"/>
        </w:rPr>
        <w:t xml:space="preserve"> </w:t>
      </w:r>
      <w:r w:rsidRPr="0084692D">
        <w:rPr>
          <w:rFonts w:ascii="Bookman Old Style" w:hAnsi="Bookman Old Style"/>
          <w:sz w:val="20"/>
          <w:szCs w:val="20"/>
        </w:rPr>
        <w:t>Foro</w:t>
      </w:r>
      <w:r w:rsidRPr="0084692D">
        <w:rPr>
          <w:rFonts w:ascii="Bookman Old Style" w:hAnsi="Bookman Old Style"/>
          <w:spacing w:val="-3"/>
          <w:sz w:val="20"/>
          <w:szCs w:val="20"/>
        </w:rPr>
        <w:t xml:space="preserve"> </w:t>
      </w:r>
      <w:r w:rsidRPr="0084692D">
        <w:rPr>
          <w:rFonts w:ascii="Bookman Old Style" w:hAnsi="Bookman Old Style"/>
          <w:sz w:val="20"/>
          <w:szCs w:val="20"/>
        </w:rPr>
        <w:t>da</w:t>
      </w:r>
      <w:r w:rsidRPr="0084692D">
        <w:rPr>
          <w:rFonts w:ascii="Bookman Old Style" w:hAnsi="Bookman Old Style"/>
          <w:spacing w:val="-3"/>
          <w:sz w:val="20"/>
          <w:szCs w:val="20"/>
        </w:rPr>
        <w:t xml:space="preserve"> </w:t>
      </w:r>
      <w:r w:rsidRPr="0084692D">
        <w:rPr>
          <w:rFonts w:ascii="Bookman Old Style" w:hAnsi="Bookman Old Style"/>
          <w:sz w:val="20"/>
          <w:szCs w:val="20"/>
        </w:rPr>
        <w:t>Comarca de Santo Antonio do Sudoeste -</w:t>
      </w:r>
      <w:r w:rsidRPr="0084692D">
        <w:rPr>
          <w:rFonts w:ascii="Bookman Old Style" w:hAnsi="Bookman Old Style"/>
          <w:spacing w:val="-4"/>
          <w:sz w:val="20"/>
          <w:szCs w:val="20"/>
        </w:rPr>
        <w:t xml:space="preserve"> </w:t>
      </w:r>
      <w:r w:rsidRPr="0084692D">
        <w:rPr>
          <w:rFonts w:ascii="Bookman Old Style" w:hAnsi="Bookman Old Style"/>
          <w:sz w:val="20"/>
          <w:szCs w:val="20"/>
        </w:rPr>
        <w:t>PR.</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Os casos omissos serão resolvidos pelo</w:t>
      </w:r>
      <w:r w:rsidRPr="0084692D">
        <w:rPr>
          <w:rFonts w:ascii="Bookman Old Style" w:hAnsi="Bookman Old Style"/>
          <w:spacing w:val="-5"/>
          <w:sz w:val="20"/>
          <w:szCs w:val="20"/>
        </w:rPr>
        <w:t xml:space="preserve"> </w:t>
      </w:r>
      <w:r w:rsidRPr="0084692D">
        <w:rPr>
          <w:rFonts w:ascii="Bookman Old Style" w:hAnsi="Bookman Old Style"/>
          <w:sz w:val="20"/>
          <w:szCs w:val="20"/>
        </w:rPr>
        <w:t>Pregoeiro.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F31FDD">
      <w:pPr>
        <w:pStyle w:val="Corpodetexto"/>
        <w:numPr>
          <w:ilvl w:val="1"/>
          <w:numId w:val="10"/>
        </w:numPr>
        <w:spacing w:before="10"/>
        <w:ind w:left="0" w:firstLine="0"/>
        <w:jc w:val="both"/>
        <w:rPr>
          <w:rFonts w:ascii="Bookman Old Style" w:hAnsi="Bookman Old Style"/>
          <w:b/>
          <w:sz w:val="20"/>
          <w:szCs w:val="20"/>
        </w:rPr>
      </w:pPr>
      <w:r w:rsidRPr="0084692D">
        <w:rPr>
          <w:rFonts w:ascii="Bookman Old Style" w:hAnsi="Bookman Old Style"/>
          <w:sz w:val="20"/>
          <w:szCs w:val="20"/>
        </w:rPr>
        <w:t>Integram este Edital, para todos os fins e efeitos, os seguintes</w:t>
      </w:r>
      <w:r w:rsidRPr="0084692D">
        <w:rPr>
          <w:rFonts w:ascii="Bookman Old Style" w:hAnsi="Bookman Old Style"/>
          <w:spacing w:val="-12"/>
          <w:sz w:val="20"/>
          <w:szCs w:val="20"/>
        </w:rPr>
        <w:t xml:space="preserve"> </w:t>
      </w:r>
      <w:r w:rsidRPr="0084692D">
        <w:rPr>
          <w:rFonts w:ascii="Bookman Old Style" w:hAnsi="Bookman Old Style"/>
          <w:sz w:val="20"/>
          <w:szCs w:val="20"/>
        </w:rPr>
        <w:t>Anexos:</w:t>
      </w:r>
    </w:p>
    <w:p w:rsidR="0084692D" w:rsidRPr="005B6C5B" w:rsidRDefault="0084692D" w:rsidP="00D52BBE">
      <w:pPr>
        <w:pStyle w:val="Corpodetexto"/>
        <w:spacing w:before="1"/>
        <w:rPr>
          <w:rFonts w:ascii="Bookman Old Style" w:hAnsi="Bookman Old Style"/>
          <w:sz w:val="20"/>
          <w:szCs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7796"/>
      </w:tblGrid>
      <w:tr w:rsidR="0084692D" w:rsidRPr="005B6C5B" w:rsidTr="005B0EA8">
        <w:trPr>
          <w:trHeight w:val="254"/>
        </w:trPr>
        <w:tc>
          <w:tcPr>
            <w:tcW w:w="1560"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w:t>
            </w:r>
          </w:p>
        </w:tc>
        <w:tc>
          <w:tcPr>
            <w:tcW w:w="7796"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Termo de Referência - Especificações Técnicas e Condições de Fornecimento;</w:t>
            </w:r>
          </w:p>
        </w:tc>
      </w:tr>
      <w:tr w:rsidR="0084692D" w:rsidRPr="005B6C5B" w:rsidTr="005B0EA8">
        <w:trPr>
          <w:trHeight w:val="253"/>
        </w:trPr>
        <w:tc>
          <w:tcPr>
            <w:tcW w:w="1560"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II</w:t>
            </w:r>
          </w:p>
        </w:tc>
        <w:tc>
          <w:tcPr>
            <w:tcW w:w="7796"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Modelo Padrão de Proposta Comercial;</w:t>
            </w:r>
          </w:p>
        </w:tc>
      </w:tr>
      <w:tr w:rsidR="0084692D" w:rsidRPr="005B6C5B" w:rsidTr="005B0EA8">
        <w:trPr>
          <w:trHeight w:val="251"/>
        </w:trPr>
        <w:tc>
          <w:tcPr>
            <w:tcW w:w="1560" w:type="dxa"/>
          </w:tcPr>
          <w:p w:rsidR="0084692D" w:rsidRPr="005B6C5B" w:rsidRDefault="0084692D" w:rsidP="00D52BBE">
            <w:pPr>
              <w:pStyle w:val="TableParagraph"/>
              <w:spacing w:line="232" w:lineRule="exact"/>
              <w:ind w:right="93"/>
              <w:rPr>
                <w:rFonts w:ascii="Bookman Old Style" w:hAnsi="Bookman Old Style"/>
                <w:b/>
                <w:sz w:val="20"/>
                <w:szCs w:val="20"/>
              </w:rPr>
            </w:pPr>
            <w:r w:rsidRPr="005B6C5B">
              <w:rPr>
                <w:rFonts w:ascii="Bookman Old Style" w:hAnsi="Bookman Old Style"/>
                <w:b/>
                <w:sz w:val="20"/>
                <w:szCs w:val="20"/>
              </w:rPr>
              <w:t>ANEXO III</w:t>
            </w:r>
          </w:p>
        </w:tc>
        <w:tc>
          <w:tcPr>
            <w:tcW w:w="7796" w:type="dxa"/>
          </w:tcPr>
          <w:p w:rsidR="0084692D" w:rsidRPr="005B6C5B" w:rsidRDefault="0084692D" w:rsidP="00D52BBE">
            <w:pPr>
              <w:pStyle w:val="TableParagraph"/>
              <w:spacing w:line="232" w:lineRule="exact"/>
              <w:jc w:val="left"/>
              <w:rPr>
                <w:rFonts w:ascii="Bookman Old Style" w:hAnsi="Bookman Old Style"/>
                <w:sz w:val="20"/>
                <w:szCs w:val="20"/>
              </w:rPr>
            </w:pPr>
            <w:r w:rsidRPr="005B6C5B">
              <w:rPr>
                <w:rFonts w:ascii="Bookman Old Style" w:hAnsi="Bookman Old Style"/>
                <w:sz w:val="20"/>
                <w:szCs w:val="20"/>
              </w:rPr>
              <w:t>Modelo de Declaração Unificada;</w:t>
            </w:r>
          </w:p>
        </w:tc>
      </w:tr>
      <w:tr w:rsidR="0084692D" w:rsidRPr="005B6C5B" w:rsidTr="005B0EA8">
        <w:trPr>
          <w:trHeight w:val="254"/>
        </w:trPr>
        <w:tc>
          <w:tcPr>
            <w:tcW w:w="1560" w:type="dxa"/>
          </w:tcPr>
          <w:p w:rsidR="0084692D" w:rsidRPr="005B6C5B" w:rsidRDefault="0084692D" w:rsidP="00D52BBE">
            <w:pPr>
              <w:pStyle w:val="TableParagraph"/>
              <w:spacing w:before="1" w:line="233" w:lineRule="exact"/>
              <w:ind w:right="92"/>
              <w:rPr>
                <w:rFonts w:ascii="Bookman Old Style" w:hAnsi="Bookman Old Style"/>
                <w:b/>
                <w:sz w:val="20"/>
                <w:szCs w:val="20"/>
              </w:rPr>
            </w:pPr>
            <w:r w:rsidRPr="005B6C5B">
              <w:rPr>
                <w:rFonts w:ascii="Bookman Old Style" w:hAnsi="Bookman Old Style"/>
                <w:b/>
                <w:sz w:val="20"/>
                <w:szCs w:val="20"/>
              </w:rPr>
              <w:t>ANEXO IV</w:t>
            </w:r>
          </w:p>
        </w:tc>
        <w:tc>
          <w:tcPr>
            <w:tcW w:w="7796" w:type="dxa"/>
          </w:tcPr>
          <w:p w:rsidR="0084692D" w:rsidRPr="005B6C5B" w:rsidRDefault="00C27351" w:rsidP="00D52BBE">
            <w:pPr>
              <w:pStyle w:val="TableParagraph"/>
              <w:spacing w:before="1" w:line="233" w:lineRule="exact"/>
              <w:jc w:val="left"/>
              <w:rPr>
                <w:rFonts w:ascii="Bookman Old Style" w:hAnsi="Bookman Old Style"/>
                <w:sz w:val="20"/>
                <w:szCs w:val="20"/>
              </w:rPr>
            </w:pPr>
            <w:r w:rsidRPr="005B6C5B">
              <w:rPr>
                <w:rFonts w:ascii="Bookman Old Style" w:hAnsi="Bookman Old Style"/>
                <w:sz w:val="20"/>
                <w:szCs w:val="20"/>
              </w:rPr>
              <w:t>Modelo de Minuta de Contrato</w:t>
            </w:r>
          </w:p>
        </w:tc>
      </w:tr>
    </w:tbl>
    <w:p w:rsidR="0084692D" w:rsidRPr="005B6C5B" w:rsidRDefault="0084692D" w:rsidP="00D52BBE">
      <w:pPr>
        <w:pStyle w:val="Corpodetexto"/>
        <w:spacing w:before="9"/>
        <w:rPr>
          <w:rFonts w:ascii="Bookman Old Style" w:hAnsi="Bookman Old Style"/>
          <w:sz w:val="20"/>
          <w:szCs w:val="20"/>
        </w:rPr>
      </w:pPr>
    </w:p>
    <w:p w:rsidR="007D5BF6" w:rsidRDefault="007D5BF6" w:rsidP="00D52BBE">
      <w:pPr>
        <w:pStyle w:val="Corpodetexto"/>
        <w:ind w:right="793"/>
        <w:jc w:val="center"/>
        <w:rPr>
          <w:rFonts w:ascii="Bookman Old Style" w:hAnsi="Bookman Old Style"/>
          <w:sz w:val="20"/>
          <w:szCs w:val="20"/>
        </w:rPr>
      </w:pPr>
    </w:p>
    <w:p w:rsidR="007D5BF6" w:rsidRDefault="007D5BF6"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r w:rsidRPr="005B6C5B">
        <w:rPr>
          <w:rFonts w:ascii="Bookman Old Style" w:hAnsi="Bookman Old Style"/>
          <w:sz w:val="20"/>
          <w:szCs w:val="20"/>
        </w:rPr>
        <w:t xml:space="preserve">Santo Antonio do Sudoeste-PR, </w:t>
      </w:r>
      <w:r w:rsidR="00D87471">
        <w:rPr>
          <w:rFonts w:ascii="Bookman Old Style" w:hAnsi="Bookman Old Style"/>
          <w:sz w:val="20"/>
          <w:szCs w:val="20"/>
        </w:rPr>
        <w:t>22</w:t>
      </w:r>
      <w:r w:rsidR="005B0EA8">
        <w:rPr>
          <w:rFonts w:ascii="Bookman Old Style" w:hAnsi="Bookman Old Style"/>
          <w:sz w:val="20"/>
          <w:szCs w:val="20"/>
        </w:rPr>
        <w:t xml:space="preserve"> de junho</w:t>
      </w:r>
      <w:r w:rsidR="00AA3EE8">
        <w:rPr>
          <w:rFonts w:ascii="Bookman Old Style" w:hAnsi="Bookman Old Style"/>
          <w:sz w:val="20"/>
          <w:szCs w:val="20"/>
        </w:rPr>
        <w:t xml:space="preserve"> de 2023</w:t>
      </w:r>
      <w:r w:rsidRPr="005B6C5B">
        <w:rPr>
          <w:rFonts w:ascii="Bookman Old Style" w:hAnsi="Bookman Old Style"/>
          <w:sz w:val="20"/>
          <w:szCs w:val="20"/>
        </w:rPr>
        <w:t>.</w:t>
      </w:r>
    </w:p>
    <w:p w:rsidR="0084692D" w:rsidRDefault="0084692D"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p>
    <w:p w:rsidR="005B0EA8" w:rsidRDefault="005B0EA8" w:rsidP="00D52BBE">
      <w:pPr>
        <w:pStyle w:val="Corpodetexto"/>
        <w:ind w:right="793"/>
        <w:jc w:val="center"/>
        <w:rPr>
          <w:rFonts w:ascii="Bookman Old Style" w:hAnsi="Bookman Old Style"/>
          <w:b/>
          <w:sz w:val="20"/>
          <w:szCs w:val="20"/>
        </w:rPr>
      </w:pPr>
    </w:p>
    <w:p w:rsidR="005B0EA8" w:rsidRDefault="005B0EA8" w:rsidP="00D52BBE">
      <w:pPr>
        <w:pStyle w:val="Corpodetexto"/>
        <w:ind w:right="793"/>
        <w:jc w:val="center"/>
        <w:rPr>
          <w:rFonts w:ascii="Bookman Old Style" w:hAnsi="Bookman Old Style"/>
          <w:b/>
          <w:sz w:val="20"/>
          <w:szCs w:val="20"/>
        </w:rPr>
      </w:pPr>
    </w:p>
    <w:p w:rsidR="005B0EA8" w:rsidRDefault="005B0EA8" w:rsidP="00D52BBE">
      <w:pPr>
        <w:pStyle w:val="Corpodetexto"/>
        <w:ind w:right="793"/>
        <w:jc w:val="center"/>
        <w:rPr>
          <w:rFonts w:ascii="Bookman Old Style" w:hAnsi="Bookman Old Style"/>
          <w:b/>
          <w:sz w:val="20"/>
          <w:szCs w:val="20"/>
        </w:rPr>
      </w:pPr>
    </w:p>
    <w:p w:rsidR="005B0EA8" w:rsidRDefault="005B0EA8" w:rsidP="00D52BBE">
      <w:pPr>
        <w:pStyle w:val="Corpodetexto"/>
        <w:ind w:right="793"/>
        <w:jc w:val="center"/>
        <w:rPr>
          <w:rFonts w:ascii="Bookman Old Style" w:hAnsi="Bookman Old Style"/>
          <w:b/>
          <w:sz w:val="20"/>
          <w:szCs w:val="20"/>
        </w:rPr>
      </w:pPr>
    </w:p>
    <w:p w:rsidR="0084692D" w:rsidRDefault="00F359B2" w:rsidP="00D52BBE">
      <w:pPr>
        <w:pStyle w:val="Corpodetexto"/>
        <w:ind w:right="793"/>
        <w:jc w:val="center"/>
        <w:rPr>
          <w:rFonts w:ascii="Bookman Old Style" w:hAnsi="Bookman Old Style"/>
          <w:b/>
          <w:sz w:val="20"/>
          <w:szCs w:val="20"/>
        </w:rPr>
      </w:pPr>
      <w:r>
        <w:rPr>
          <w:rFonts w:ascii="Bookman Old Style" w:hAnsi="Bookman Old Style"/>
          <w:b/>
          <w:sz w:val="20"/>
          <w:szCs w:val="20"/>
        </w:rPr>
        <w:t>RICARDO ANTONIO ORTINA</w:t>
      </w:r>
    </w:p>
    <w:p w:rsidR="00D52BBE" w:rsidRDefault="0084692D" w:rsidP="00C768F2">
      <w:pPr>
        <w:pStyle w:val="Corpodetexto"/>
        <w:ind w:right="793"/>
        <w:jc w:val="center"/>
        <w:rPr>
          <w:rFonts w:ascii="Bookman Old Style" w:hAnsi="Bookman Old Style"/>
          <w:b/>
          <w:sz w:val="20"/>
          <w:szCs w:val="20"/>
        </w:rPr>
      </w:pPr>
      <w:r>
        <w:rPr>
          <w:rFonts w:ascii="Bookman Old Style" w:hAnsi="Bookman Old Style"/>
          <w:b/>
          <w:sz w:val="20"/>
          <w:szCs w:val="20"/>
        </w:rPr>
        <w:t>PREFEITO MUNICIPAL</w:t>
      </w:r>
      <w:r w:rsidR="00D52BBE">
        <w:rPr>
          <w:rFonts w:ascii="Bookman Old Style" w:hAnsi="Bookman Old Style"/>
          <w:b/>
          <w:sz w:val="20"/>
          <w:szCs w:val="20"/>
        </w:rPr>
        <w:br w:type="page"/>
      </w:r>
    </w:p>
    <w:p w:rsidR="00E11C7A" w:rsidRPr="00E11C7A" w:rsidRDefault="005B0EA8" w:rsidP="00E11C7A">
      <w:pPr>
        <w:widowControl/>
        <w:tabs>
          <w:tab w:val="left" w:pos="4500"/>
          <w:tab w:val="left" w:pos="5130"/>
          <w:tab w:val="left" w:pos="8010"/>
        </w:tabs>
        <w:spacing w:before="135" w:after="165"/>
        <w:ind w:right="2715"/>
        <w:rPr>
          <w:sz w:val="20"/>
          <w:szCs w:val="20"/>
          <w:lang w:val="pt-BR"/>
        </w:rPr>
      </w:pPr>
      <w:r>
        <w:rPr>
          <w:rFonts w:ascii="Bookman Old Style" w:eastAsia="Bookman Old Style" w:hAnsi="Bookman Old Style" w:cs="Bookman Old Style"/>
          <w:b/>
          <w:sz w:val="20"/>
          <w:szCs w:val="20"/>
        </w:rPr>
        <w:t>EDITAL DE PREGÃO Nº 042</w:t>
      </w:r>
      <w:r w:rsidR="00E11C7A" w:rsidRPr="00E11C7A">
        <w:rPr>
          <w:rFonts w:ascii="Bookman Old Style" w:eastAsia="Bookman Old Style" w:hAnsi="Bookman Old Style" w:cs="Bookman Old Style"/>
          <w:b/>
          <w:sz w:val="20"/>
          <w:szCs w:val="20"/>
        </w:rPr>
        <w:t>/2023</w:t>
      </w:r>
      <w:r w:rsidR="00E11C7A" w:rsidRPr="00E11C7A">
        <w:rPr>
          <w:rFonts w:ascii="Bookman Old Style" w:eastAsia="Bookman Old Style" w:hAnsi="Bookman Old Style" w:cs="Bookman Old Style"/>
          <w:sz w:val="20"/>
          <w:szCs w:val="20"/>
        </w:rPr>
        <w:t xml:space="preserve"> </w:t>
      </w:r>
    </w:p>
    <w:p w:rsidR="00E11C7A" w:rsidRPr="00E11C7A" w:rsidRDefault="005B0EA8" w:rsidP="005B0EA8">
      <w:pPr>
        <w:widowControl/>
        <w:spacing w:before="135" w:after="165"/>
        <w:ind w:right="4513"/>
        <w:rPr>
          <w:sz w:val="20"/>
          <w:szCs w:val="20"/>
        </w:rPr>
      </w:pPr>
      <w:r>
        <w:rPr>
          <w:rFonts w:ascii="Bookman Old Style" w:eastAsia="Bookman Old Style" w:hAnsi="Bookman Old Style" w:cs="Bookman Old Style"/>
          <w:b/>
          <w:sz w:val="20"/>
          <w:szCs w:val="20"/>
        </w:rPr>
        <w:t>PROCESSO ADMINISTRATIVO Nº 436</w:t>
      </w:r>
      <w:r w:rsidR="00E11C7A" w:rsidRPr="00E11C7A">
        <w:rPr>
          <w:rFonts w:ascii="Bookman Old Style" w:eastAsia="Bookman Old Style" w:hAnsi="Bookman Old Style" w:cs="Bookman Old Style"/>
          <w:b/>
          <w:sz w:val="20"/>
          <w:szCs w:val="20"/>
        </w:rPr>
        <w:t>/2023</w:t>
      </w:r>
      <w:r w:rsidR="00E11C7A" w:rsidRPr="00E11C7A">
        <w:rPr>
          <w:rFonts w:ascii="Bookman Old Style" w:eastAsia="Bookman Old Style" w:hAnsi="Bookman Old Style" w:cs="Bookman Old Style"/>
          <w:sz w:val="20"/>
          <w:szCs w:val="20"/>
        </w:rPr>
        <w:t xml:space="preserve"> </w:t>
      </w:r>
    </w:p>
    <w:p w:rsidR="00B9197D" w:rsidRPr="00B9197D" w:rsidRDefault="00B9197D" w:rsidP="00B9197D">
      <w:pPr>
        <w:pStyle w:val="ParagraphStyle"/>
        <w:widowControl/>
        <w:spacing w:before="135" w:after="165"/>
        <w:ind w:right="5250"/>
        <w:rPr>
          <w:rFonts w:ascii="Bookman Old Style" w:hAnsi="Bookman Old Style" w:cs="Bookman Old Style"/>
          <w:sz w:val="20"/>
          <w:szCs w:val="20"/>
          <w:lang w:val="pt-BR"/>
        </w:rPr>
      </w:pPr>
      <w:r>
        <w:rPr>
          <w:rFonts w:ascii="Bookman Old Style" w:hAnsi="Bookman Old Style" w:cs="Bookman Old Style"/>
          <w:b/>
          <w:bCs/>
          <w:sz w:val="20"/>
          <w:szCs w:val="20"/>
        </w:rPr>
        <w:t xml:space="preserve">MODALIDADE: </w:t>
      </w:r>
      <w:r>
        <w:rPr>
          <w:rFonts w:ascii="Bookman Old Style" w:hAnsi="Bookman Old Style" w:cs="Bookman Old Style"/>
          <w:sz w:val="20"/>
          <w:szCs w:val="20"/>
        </w:rPr>
        <w:t xml:space="preserve">PREGÃO </w:t>
      </w:r>
      <w:r>
        <w:rPr>
          <w:rFonts w:ascii="Bookman Old Style" w:hAnsi="Bookman Old Style" w:cs="Bookman Old Style"/>
          <w:sz w:val="20"/>
          <w:szCs w:val="20"/>
          <w:lang w:val="pt-BR"/>
        </w:rPr>
        <w:t>ELETRÔNICO</w:t>
      </w:r>
    </w:p>
    <w:p w:rsidR="00B9197D" w:rsidRDefault="00B9197D" w:rsidP="00B9197D">
      <w:pPr>
        <w:pStyle w:val="ParagraphStyle"/>
        <w:widowControl/>
        <w:spacing w:before="135" w:after="165"/>
        <w:ind w:right="3030"/>
        <w:rPr>
          <w:rFonts w:ascii="Bookman Old Style" w:hAnsi="Bookman Old Style" w:cs="Bookman Old Style"/>
          <w:b/>
          <w:bCs/>
          <w:sz w:val="20"/>
          <w:szCs w:val="20"/>
        </w:rPr>
      </w:pPr>
      <w:r>
        <w:rPr>
          <w:rFonts w:ascii="Bookman Old Style" w:hAnsi="Bookman Old Style" w:cs="Bookman Old Style"/>
          <w:b/>
          <w:bCs/>
          <w:sz w:val="20"/>
          <w:szCs w:val="20"/>
        </w:rPr>
        <w:t>TIPO: Menor Preço, Por item</w:t>
      </w:r>
    </w:p>
    <w:p w:rsidR="00B9197D" w:rsidRDefault="00B9197D" w:rsidP="00B9197D">
      <w:pPr>
        <w:pStyle w:val="ParagraphStyle"/>
        <w:spacing w:line="276" w:lineRule="auto"/>
        <w:jc w:val="both"/>
        <w:rPr>
          <w:rFonts w:ascii="Bookman Old Style" w:hAnsi="Bookman Old Style" w:cs="Bookman Old Style"/>
          <w:b/>
          <w:bCs/>
          <w:sz w:val="20"/>
          <w:szCs w:val="20"/>
        </w:rPr>
      </w:pPr>
    </w:p>
    <w:p w:rsidR="00E11C7A" w:rsidRPr="005B0EA8" w:rsidRDefault="00B9197D" w:rsidP="00E11C7A">
      <w:pPr>
        <w:spacing w:line="276" w:lineRule="auto"/>
        <w:jc w:val="both"/>
        <w:rPr>
          <w:sz w:val="20"/>
          <w:szCs w:val="20"/>
          <w:lang w:val="pt-BR"/>
        </w:rPr>
      </w:pPr>
      <w:r>
        <w:rPr>
          <w:rFonts w:ascii="Bookman Old Style" w:hAnsi="Bookman Old Style" w:cs="Bookman Old Style"/>
          <w:b/>
          <w:bCs/>
          <w:sz w:val="20"/>
          <w:szCs w:val="20"/>
        </w:rPr>
        <w:t>OBJETO:</w:t>
      </w:r>
      <w:r>
        <w:rPr>
          <w:rFonts w:ascii="Bookman Old Style" w:hAnsi="Bookman Old Style" w:cs="Bookman Old Style"/>
          <w:sz w:val="20"/>
          <w:szCs w:val="20"/>
        </w:rPr>
        <w:t xml:space="preserve"> </w:t>
      </w:r>
      <w:r w:rsidR="005B0EA8" w:rsidRPr="005B0EA8">
        <w:rPr>
          <w:rFonts w:ascii="Bookman Old Style" w:eastAsia="Bookman Old Style" w:hAnsi="Bookman Old Style" w:cs="Bookman Old Style"/>
          <w:sz w:val="20"/>
          <w:szCs w:val="20"/>
        </w:rPr>
        <w:t>Aquisição de eletrodomésticos e utensílios de copa e cozinha, para atender as necessidades da Secretaria Municipal de Educação, Cultura e Esporte e demais Secretarias do Município de Santo Antonio do Sudoeste.</w:t>
      </w:r>
    </w:p>
    <w:p w:rsidR="0084692D" w:rsidRPr="000B57BD" w:rsidRDefault="0084692D" w:rsidP="00E11C7A">
      <w:pPr>
        <w:pStyle w:val="ParagraphStyle"/>
        <w:tabs>
          <w:tab w:val="left" w:pos="10170"/>
        </w:tabs>
        <w:jc w:val="both"/>
        <w:rPr>
          <w:rFonts w:ascii="Bookman Old Style" w:hAnsi="Bookman Old Style"/>
          <w:sz w:val="20"/>
          <w:szCs w:val="20"/>
        </w:rPr>
      </w:pPr>
    </w:p>
    <w:p w:rsidR="0084692D" w:rsidRPr="005B6C5B" w:rsidRDefault="0084692D" w:rsidP="00D52BBE">
      <w:pPr>
        <w:pStyle w:val="Ttulo2"/>
        <w:tabs>
          <w:tab w:val="left" w:pos="1777"/>
        </w:tabs>
        <w:ind w:left="0" w:right="622"/>
        <w:rPr>
          <w:rFonts w:ascii="Bookman Old Style" w:hAnsi="Bookman Old Style"/>
          <w:sz w:val="20"/>
          <w:szCs w:val="20"/>
        </w:rPr>
      </w:pPr>
    </w:p>
    <w:p w:rsidR="0084692D" w:rsidRPr="005B6C5B" w:rsidRDefault="00062DBC" w:rsidP="00D52BBE">
      <w:pPr>
        <w:spacing w:before="123"/>
        <w:ind w:right="793"/>
        <w:jc w:val="center"/>
        <w:rPr>
          <w:rFonts w:ascii="Bookman Old Style" w:hAnsi="Bookman Old Style"/>
          <w:b/>
          <w:sz w:val="20"/>
          <w:szCs w:val="20"/>
        </w:rPr>
      </w:pPr>
      <w:r>
        <w:rPr>
          <w:rFonts w:ascii="Bookman Old Style" w:hAnsi="Bookman Old Style"/>
          <w:b/>
          <w:sz w:val="20"/>
          <w:szCs w:val="20"/>
        </w:rPr>
        <w:t xml:space="preserve">ANEXO </w:t>
      </w:r>
      <w:r w:rsidR="0084692D" w:rsidRPr="005B6C5B">
        <w:rPr>
          <w:rFonts w:ascii="Bookman Old Style" w:hAnsi="Bookman Old Style"/>
          <w:b/>
          <w:sz w:val="20"/>
          <w:szCs w:val="20"/>
        </w:rPr>
        <w:t xml:space="preserve"> I</w:t>
      </w:r>
    </w:p>
    <w:p w:rsidR="0084692D" w:rsidRPr="005B6C5B" w:rsidRDefault="005B0EA8" w:rsidP="00D52BBE">
      <w:pPr>
        <w:spacing w:before="119"/>
        <w:ind w:right="793"/>
        <w:jc w:val="center"/>
        <w:rPr>
          <w:rFonts w:ascii="Bookman Old Style" w:hAnsi="Bookman Old Style"/>
          <w:b/>
          <w:sz w:val="20"/>
          <w:szCs w:val="20"/>
        </w:rPr>
      </w:pPr>
      <w:r w:rsidRPr="005B6C5B">
        <w:rPr>
          <w:rFonts w:ascii="Bookman Old Style" w:hAnsi="Bookman Old Style"/>
          <w:b/>
          <w:sz w:val="20"/>
          <w:szCs w:val="20"/>
        </w:rPr>
        <w:t>TERMO DE REFERÊNCIA</w:t>
      </w:r>
    </w:p>
    <w:p w:rsidR="0084692D" w:rsidRPr="005B6C5B" w:rsidRDefault="0084692D" w:rsidP="00D52BBE">
      <w:pPr>
        <w:pStyle w:val="Corpodetexto"/>
        <w:spacing w:before="4"/>
        <w:rPr>
          <w:rFonts w:ascii="Bookman Old Style" w:hAnsi="Bookman Old Style"/>
          <w:b/>
          <w:sz w:val="20"/>
          <w:szCs w:val="20"/>
        </w:rPr>
      </w:pPr>
    </w:p>
    <w:p w:rsidR="0044058D" w:rsidRDefault="0044058D" w:rsidP="0044058D">
      <w:pPr>
        <w:pStyle w:val="ParagraphStyle"/>
        <w:tabs>
          <w:tab w:val="left" w:pos="10170"/>
        </w:tabs>
        <w:spacing w:line="276" w:lineRule="auto"/>
        <w:jc w:val="both"/>
        <w:rPr>
          <w:rFonts w:ascii="Bookman Old Style" w:hAnsi="Bookman Old Style" w:cs="Bookman Old Style"/>
          <w:b/>
          <w:sz w:val="12"/>
          <w:szCs w:val="20"/>
          <w:lang w:val="pt-BR"/>
        </w:rPr>
      </w:pPr>
    </w:p>
    <w:p w:rsidR="0044058D" w:rsidRPr="00E11C7A" w:rsidRDefault="0044058D" w:rsidP="0044058D">
      <w:pPr>
        <w:pStyle w:val="ParagraphStyle"/>
        <w:tabs>
          <w:tab w:val="left" w:pos="10170"/>
        </w:tabs>
        <w:spacing w:line="276" w:lineRule="auto"/>
        <w:jc w:val="both"/>
        <w:rPr>
          <w:rFonts w:ascii="Bookman Old Style" w:hAnsi="Bookman Old Style" w:cs="Bookman Old Style"/>
          <w:b/>
          <w:sz w:val="20"/>
          <w:szCs w:val="20"/>
          <w:lang w:val="pt-BR"/>
        </w:rPr>
      </w:pPr>
      <w:r>
        <w:rPr>
          <w:rFonts w:ascii="Bookman Old Style" w:hAnsi="Bookman Old Style" w:cs="Bookman Old Style"/>
          <w:b/>
          <w:sz w:val="20"/>
          <w:szCs w:val="20"/>
        </w:rPr>
        <w:t>SECRETARIA/ DEPARTAMENTO SOLICITANTE:</w:t>
      </w:r>
      <w:r>
        <w:rPr>
          <w:rFonts w:ascii="Bookman Old Style" w:hAnsi="Bookman Old Style" w:cs="Bookman Old Style"/>
          <w:sz w:val="20"/>
          <w:szCs w:val="20"/>
        </w:rPr>
        <w:t xml:space="preserve"> Secretaria de </w:t>
      </w:r>
      <w:r w:rsidR="00E11C7A">
        <w:rPr>
          <w:rFonts w:ascii="Bookman Old Style" w:hAnsi="Bookman Old Style" w:cs="Bookman Old Style"/>
          <w:sz w:val="20"/>
          <w:szCs w:val="20"/>
          <w:lang w:val="pt-BR"/>
        </w:rPr>
        <w:t xml:space="preserve">Municipal de Educação, </w:t>
      </w:r>
      <w:r w:rsidR="00F15A43">
        <w:rPr>
          <w:rFonts w:ascii="Bookman Old Style" w:hAnsi="Bookman Old Style" w:cs="Bookman Old Style"/>
          <w:sz w:val="20"/>
          <w:szCs w:val="20"/>
          <w:lang w:val="pt-BR"/>
        </w:rPr>
        <w:t>C</w:t>
      </w:r>
      <w:r w:rsidR="00E11C7A">
        <w:rPr>
          <w:rFonts w:ascii="Bookman Old Style" w:hAnsi="Bookman Old Style" w:cs="Bookman Old Style"/>
          <w:sz w:val="20"/>
          <w:szCs w:val="20"/>
          <w:lang w:val="pt-BR"/>
        </w:rPr>
        <w:t>ultura e Esportes.</w:t>
      </w:r>
    </w:p>
    <w:p w:rsidR="0044058D" w:rsidRDefault="0044058D" w:rsidP="0044058D">
      <w:pPr>
        <w:pStyle w:val="ParagraphStyle"/>
        <w:tabs>
          <w:tab w:val="left" w:pos="10170"/>
        </w:tabs>
        <w:spacing w:line="276" w:lineRule="auto"/>
        <w:jc w:val="both"/>
        <w:rPr>
          <w:rFonts w:ascii="Bookman Old Style" w:hAnsi="Bookman Old Style"/>
          <w:b/>
          <w:sz w:val="12"/>
          <w:szCs w:val="20"/>
        </w:rPr>
      </w:pPr>
    </w:p>
    <w:p w:rsidR="005B0EA8" w:rsidRPr="005B0EA8" w:rsidRDefault="0044058D" w:rsidP="005B0EA8">
      <w:pPr>
        <w:pStyle w:val="PargrafodaLista"/>
        <w:numPr>
          <w:ilvl w:val="0"/>
          <w:numId w:val="12"/>
        </w:numPr>
        <w:spacing w:line="276" w:lineRule="auto"/>
        <w:ind w:left="0" w:firstLine="0"/>
        <w:rPr>
          <w:sz w:val="20"/>
          <w:szCs w:val="20"/>
        </w:rPr>
      </w:pPr>
      <w:r w:rsidRPr="005B0EA8">
        <w:rPr>
          <w:rFonts w:ascii="Bookman Old Style" w:hAnsi="Bookman Old Style"/>
          <w:b/>
          <w:sz w:val="20"/>
          <w:szCs w:val="20"/>
        </w:rPr>
        <w:t>OBJETO DA LICITAÇÃO:</w:t>
      </w:r>
      <w:r w:rsidRPr="005B0EA8">
        <w:rPr>
          <w:rFonts w:ascii="Bookman Old Style" w:hAnsi="Bookman Old Style"/>
          <w:sz w:val="20"/>
          <w:szCs w:val="20"/>
        </w:rPr>
        <w:t xml:space="preserve"> </w:t>
      </w:r>
      <w:r w:rsidR="005B0EA8" w:rsidRPr="005B0EA8">
        <w:rPr>
          <w:rFonts w:ascii="Bookman Old Style" w:eastAsia="Bookman Old Style" w:hAnsi="Bookman Old Style" w:cs="Bookman Old Style"/>
          <w:b/>
          <w:sz w:val="20"/>
          <w:szCs w:val="20"/>
        </w:rPr>
        <w:t>Aquisição de eletrodomésticos e utensílios de copa e cozinha, para atender as necessidades da Secretaria Municipal de Educação, Cultura e Esporte e demais Secretarias do Município de Santo Antonio do Sudoeste,</w:t>
      </w:r>
      <w:r w:rsidR="005B0EA8" w:rsidRPr="005B0EA8">
        <w:rPr>
          <w:rFonts w:ascii="Bookman Old Style" w:eastAsia="Bookman Old Style" w:hAnsi="Bookman Old Style" w:cs="Bookman Old Style"/>
          <w:sz w:val="20"/>
          <w:szCs w:val="20"/>
        </w:rPr>
        <w:t xml:space="preserve"> de acordo com as especificações adiante discriminadas.</w:t>
      </w:r>
    </w:p>
    <w:p w:rsidR="00E11C7A" w:rsidRPr="00E11C7A" w:rsidRDefault="00E11C7A" w:rsidP="00142B0A">
      <w:pPr>
        <w:pStyle w:val="ParagraphStyle"/>
        <w:tabs>
          <w:tab w:val="left" w:pos="10170"/>
        </w:tabs>
        <w:ind w:left="426" w:hanging="284"/>
        <w:jc w:val="both"/>
        <w:rPr>
          <w:rFonts w:ascii="Bookman Old Style" w:hAnsi="Bookman Old Style"/>
          <w:b/>
          <w:sz w:val="20"/>
          <w:szCs w:val="20"/>
        </w:rPr>
      </w:pPr>
    </w:p>
    <w:p w:rsidR="0044058D" w:rsidRDefault="0044058D" w:rsidP="00977332">
      <w:pPr>
        <w:pStyle w:val="ParagraphStyle"/>
        <w:numPr>
          <w:ilvl w:val="0"/>
          <w:numId w:val="12"/>
        </w:numPr>
        <w:tabs>
          <w:tab w:val="left" w:pos="10170"/>
        </w:tabs>
        <w:spacing w:line="276" w:lineRule="auto"/>
        <w:ind w:left="567" w:hanging="567"/>
        <w:jc w:val="both"/>
        <w:rPr>
          <w:rFonts w:ascii="Bookman Old Style" w:hAnsi="Bookman Old Style"/>
          <w:b/>
          <w:sz w:val="20"/>
          <w:szCs w:val="20"/>
        </w:rPr>
      </w:pPr>
      <w:r>
        <w:rPr>
          <w:rFonts w:ascii="Bookman Old Style" w:hAnsi="Bookman Old Style"/>
          <w:b/>
          <w:sz w:val="20"/>
          <w:szCs w:val="20"/>
        </w:rPr>
        <w:t>ITENS DA LICITAÇÃO:</w:t>
      </w:r>
    </w:p>
    <w:tbl>
      <w:tblPr>
        <w:tblW w:w="5172"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52"/>
        <w:gridCol w:w="223"/>
        <w:gridCol w:w="852"/>
        <w:gridCol w:w="167"/>
        <w:gridCol w:w="3539"/>
        <w:gridCol w:w="993"/>
        <w:gridCol w:w="710"/>
        <w:gridCol w:w="992"/>
        <w:gridCol w:w="708"/>
        <w:gridCol w:w="13"/>
        <w:gridCol w:w="1090"/>
        <w:gridCol w:w="13"/>
        <w:gridCol w:w="18"/>
        <w:gridCol w:w="14"/>
      </w:tblGrid>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1 - Lote 001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ABRIDOR DE LATA Em aço inox, formato de alicate. Cor: Prata- Material Aço inoxidável - Tamanho: 4 x 5 x 19 cm - Peso: 2</w:t>
            </w:r>
            <w:r>
              <w:rPr>
                <w:rFonts w:ascii="Bookman Old Style" w:hAnsi="Bookman Old Style"/>
                <w:sz w:val="16"/>
                <w:szCs w:val="16"/>
              </w:rPr>
              <w:t>10 g - Embalagem: Encartelado.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27,30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1.092,00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1.092,00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2 - Lote 002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23011</w:t>
            </w:r>
          </w:p>
        </w:tc>
        <w:tc>
          <w:tcPr>
            <w:tcW w:w="3540" w:type="dxa"/>
            <w:shd w:val="clear" w:color="auto" w:fill="FFFFFF"/>
          </w:tcPr>
          <w:p w:rsidR="005B0EA8" w:rsidRDefault="005B0EA8" w:rsidP="005B0EA8">
            <w:pPr>
              <w:rPr>
                <w:rFonts w:ascii="Bookman Old Style" w:hAnsi="Bookman Old Style"/>
                <w:sz w:val="16"/>
                <w:szCs w:val="16"/>
              </w:rPr>
            </w:pPr>
            <w:r w:rsidRPr="005B0EA8">
              <w:rPr>
                <w:rFonts w:ascii="Bookman Old Style" w:hAnsi="Bookman Old Style"/>
                <w:sz w:val="16"/>
                <w:szCs w:val="16"/>
              </w:rPr>
              <w:t>AÇUCAREIRO EM PLASTICO COM COLHER Em plástico com tampa, capacidade para</w:t>
            </w:r>
            <w:r>
              <w:rPr>
                <w:rFonts w:ascii="Bookman Old Style" w:hAnsi="Bookman Old Style"/>
                <w:sz w:val="16"/>
                <w:szCs w:val="16"/>
              </w:rPr>
              <w:t xml:space="preserve"> 350 ml,  - Material: Plástico</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Altura: 8 cm - Profundidade: 11 cm - Lar</w:t>
            </w:r>
            <w:r w:rsidR="00FD2038">
              <w:rPr>
                <w:rFonts w:ascii="Bookman Old Style" w:hAnsi="Bookman Old Style"/>
                <w:sz w:val="16"/>
                <w:szCs w:val="16"/>
              </w:rPr>
              <w:t>gura: 9 cm - Capacidade: 350ml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28,23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2.823,00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2.823,00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3 - Lote 003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23012</w:t>
            </w:r>
          </w:p>
        </w:tc>
        <w:tc>
          <w:tcPr>
            <w:tcW w:w="3540" w:type="dxa"/>
            <w:shd w:val="clear" w:color="auto" w:fill="FFFFFF"/>
          </w:tcPr>
          <w:p w:rsidR="005B0EA8" w:rsidRDefault="005B0EA8" w:rsidP="00C65FEC">
            <w:pPr>
              <w:jc w:val="both"/>
              <w:rPr>
                <w:rFonts w:ascii="Bookman Old Style" w:hAnsi="Bookman Old Style"/>
                <w:sz w:val="16"/>
                <w:szCs w:val="16"/>
              </w:rPr>
            </w:pPr>
            <w:r w:rsidRPr="005B0EA8">
              <w:rPr>
                <w:rFonts w:ascii="Bookman Old Style" w:hAnsi="Bookman Old Style"/>
                <w:sz w:val="16"/>
                <w:szCs w:val="16"/>
              </w:rPr>
              <w:t>APARELHO DE SO</w:t>
            </w:r>
            <w:r>
              <w:rPr>
                <w:rFonts w:ascii="Bookman Old Style" w:hAnsi="Bookman Old Style"/>
                <w:sz w:val="16"/>
                <w:szCs w:val="16"/>
              </w:rPr>
              <w:t>M Portátil, potência de 550W. Características Gerais:</w:t>
            </w:r>
            <w:r w:rsidRPr="005B0EA8">
              <w:rPr>
                <w:rFonts w:ascii="Bookman Old Style" w:hAnsi="Bookman Old Style"/>
                <w:sz w:val="16"/>
                <w:szCs w:val="16"/>
              </w:rPr>
              <w:t>Bater</w:t>
            </w:r>
            <w:r>
              <w:rPr>
                <w:rFonts w:ascii="Bookman Old Style" w:hAnsi="Bookman Old Style"/>
                <w:sz w:val="16"/>
                <w:szCs w:val="16"/>
              </w:rPr>
              <w:t>ia interna recarregável bivolt</w:t>
            </w:r>
          </w:p>
          <w:p w:rsidR="005B0EA8" w:rsidRDefault="005B0EA8" w:rsidP="00C65FEC">
            <w:pPr>
              <w:jc w:val="both"/>
              <w:rPr>
                <w:rFonts w:ascii="Bookman Old Style" w:hAnsi="Bookman Old Style"/>
                <w:sz w:val="16"/>
                <w:szCs w:val="16"/>
              </w:rPr>
            </w:pPr>
            <w:r>
              <w:rPr>
                <w:rFonts w:ascii="Bookman Old Style" w:hAnsi="Bookman Old Style"/>
                <w:sz w:val="16"/>
                <w:szCs w:val="16"/>
              </w:rPr>
              <w:t>- Display digital e rádio FM</w:t>
            </w:r>
          </w:p>
          <w:p w:rsidR="005B0EA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 Sintonia </w:t>
            </w:r>
            <w:r>
              <w:rPr>
                <w:rFonts w:ascii="Bookman Old Style" w:hAnsi="Bookman Old Style"/>
                <w:sz w:val="16"/>
                <w:szCs w:val="16"/>
              </w:rPr>
              <w:t>digital com fácil visualização</w:t>
            </w:r>
          </w:p>
          <w:p w:rsidR="005B0EA8" w:rsidRDefault="005B0EA8" w:rsidP="00C65FEC">
            <w:pPr>
              <w:jc w:val="both"/>
              <w:rPr>
                <w:rFonts w:ascii="Bookman Old Style" w:hAnsi="Bookman Old Style"/>
                <w:sz w:val="16"/>
                <w:szCs w:val="16"/>
              </w:rPr>
            </w:pPr>
            <w:r>
              <w:rPr>
                <w:rFonts w:ascii="Bookman Old Style" w:hAnsi="Bookman Old Style"/>
                <w:sz w:val="16"/>
                <w:szCs w:val="16"/>
              </w:rPr>
              <w:t>Flash light</w:t>
            </w:r>
          </w:p>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 Luzes coloridas que pis</w:t>
            </w:r>
            <w:r>
              <w:rPr>
                <w:rFonts w:ascii="Bookman Old Style" w:hAnsi="Bookman Old Style"/>
                <w:sz w:val="16"/>
                <w:szCs w:val="16"/>
              </w:rPr>
              <w:t xml:space="preserve">cam e animam qualquer ambiente </w:t>
            </w:r>
            <w:r w:rsidRPr="005B0EA8">
              <w:rPr>
                <w:rFonts w:ascii="Bookman Old Style" w:hAnsi="Bookman Old Style"/>
                <w:sz w:val="16"/>
                <w:szCs w:val="16"/>
              </w:rPr>
              <w:t>Alto-fal</w:t>
            </w:r>
            <w:r>
              <w:rPr>
                <w:rFonts w:ascii="Bookman Old Style" w:hAnsi="Bookman Old Style"/>
                <w:sz w:val="16"/>
                <w:szCs w:val="16"/>
              </w:rPr>
              <w:t>ante 12” e 550W RMS, Bluetooth</w:t>
            </w:r>
            <w:r w:rsidRPr="005B0EA8">
              <w:rPr>
                <w:rFonts w:ascii="Bookman Old Style" w:hAnsi="Bookman Old Style"/>
                <w:sz w:val="16"/>
                <w:szCs w:val="16"/>
              </w:rPr>
              <w:t>- Fun</w:t>
            </w:r>
            <w:r>
              <w:rPr>
                <w:rFonts w:ascii="Bookman Old Style" w:hAnsi="Bookman Old Style"/>
                <w:sz w:val="16"/>
                <w:szCs w:val="16"/>
              </w:rPr>
              <w:t>ção TWS (true wireless stereo)</w:t>
            </w:r>
            <w:r w:rsidRPr="005B0EA8">
              <w:rPr>
                <w:rFonts w:ascii="Bookman Old Style" w:hAnsi="Bookman Old Style"/>
                <w:sz w:val="16"/>
                <w:szCs w:val="16"/>
              </w:rPr>
              <w:t>- Permite conectar duas</w:t>
            </w:r>
            <w:r>
              <w:rPr>
                <w:rFonts w:ascii="Bookman Old Style" w:hAnsi="Bookman Old Style"/>
                <w:sz w:val="16"/>
                <w:szCs w:val="16"/>
              </w:rPr>
              <w:t xml:space="preserve"> caixas CM-550 sem uso de fios </w:t>
            </w:r>
            <w:r w:rsidRPr="005B0EA8">
              <w:rPr>
                <w:rFonts w:ascii="Bookman Old Style" w:hAnsi="Bookman Old Style"/>
                <w:sz w:val="16"/>
                <w:szCs w:val="16"/>
              </w:rPr>
              <w:t xml:space="preserve">Múltiplas conexões </w:t>
            </w:r>
            <w:r>
              <w:rPr>
                <w:rFonts w:ascii="Bookman Old Style" w:hAnsi="Bookman Old Style"/>
                <w:sz w:val="16"/>
                <w:szCs w:val="16"/>
              </w:rPr>
              <w:t>(usb/aux/mic/guitar)</w:t>
            </w:r>
            <w:r w:rsidRPr="005B0EA8">
              <w:rPr>
                <w:rFonts w:ascii="Bookman Old Style" w:hAnsi="Bookman Old Style"/>
                <w:sz w:val="16"/>
                <w:szCs w:val="16"/>
              </w:rPr>
              <w:t xml:space="preserve">- Entradas para conectar Pen Drive, </w:t>
            </w:r>
            <w:r>
              <w:rPr>
                <w:rFonts w:ascii="Bookman Old Style" w:hAnsi="Bookman Old Style"/>
                <w:sz w:val="16"/>
                <w:szCs w:val="16"/>
              </w:rPr>
              <w:t xml:space="preserve">MP3, MP4, microfone e guitarra </w:t>
            </w:r>
            <w:r w:rsidR="00FD2038">
              <w:rPr>
                <w:rFonts w:ascii="Bookman Old Style" w:hAnsi="Bookman Old Style"/>
                <w:sz w:val="16"/>
                <w:szCs w:val="16"/>
              </w:rPr>
              <w:t xml:space="preserve">Especificações técnicas:Potência total 550W </w:t>
            </w:r>
            <w:r w:rsidRPr="005B0EA8">
              <w:rPr>
                <w:rFonts w:ascii="Bookman Old Style" w:hAnsi="Bookman Old Style"/>
                <w:sz w:val="16"/>
                <w:szCs w:val="16"/>
              </w:rPr>
              <w:t>Ten</w:t>
            </w:r>
            <w:r w:rsidR="00FD2038">
              <w:rPr>
                <w:rFonts w:ascii="Bookman Old Style" w:hAnsi="Bookman Old Style"/>
                <w:sz w:val="16"/>
                <w:szCs w:val="16"/>
              </w:rPr>
              <w:t xml:space="preserve">são/Voltagem bivolt automático Garantia 12 meses </w:t>
            </w:r>
            <w:r w:rsidRPr="005B0EA8">
              <w:rPr>
                <w:rFonts w:ascii="Bookman Old Style" w:hAnsi="Bookman Old Style"/>
                <w:sz w:val="16"/>
                <w:szCs w:val="16"/>
              </w:rPr>
              <w:t>Conteúdo da embal</w:t>
            </w:r>
            <w:r w:rsidR="00FD2038">
              <w:rPr>
                <w:rFonts w:ascii="Bookman Old Style" w:hAnsi="Bookman Old Style"/>
                <w:sz w:val="16"/>
                <w:szCs w:val="16"/>
              </w:rPr>
              <w:t>agem - 1 Caixa Amplificada  - 1 Controle Remoto - 1 Cabo de Força- 1 Cabo RCA/P2 - 1 Cabo para Bateria Externa - Manual de Instruções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692,93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20.787,90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20.787,90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4 - Lote 004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23013</w:t>
            </w:r>
          </w:p>
        </w:tc>
        <w:tc>
          <w:tcPr>
            <w:tcW w:w="3540" w:type="dxa"/>
            <w:shd w:val="clear" w:color="auto" w:fill="FFFFFF"/>
          </w:tcPr>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AR CONDICIONADO 12.000 BTUS DESCRIÇÃO: Inverter. Classificação energética a; temperatura quente e frio (reverso); com 4 velocidades; modo de operação automático; vazão do ar de 600 m3/h; com controle remoto; função brisa função eco função siga-me: com um sensor no controle remoto, a função permite que a temperatura desejada seja mantida onde está localizado o controle remoto. função locke função turbo função desumidificar função autolimpeza; sim proteção ativa. filtro limpa fácil. tripla filtragem; frequência 60 (hz); consumo aproximado de energia 1,085kw modo espera - standby (49w); painel digital - painel despensa molduras. direcionamento do ar multidirecional. motor elétrico: cobre e aço polímero gabinete: plástico polímero evaporador: tubos de cobre com aletas de alumínio. capacidade total de refrigeração (kw) de 3,52; corrente elétrica 5,5 a; com certificação do inmetro. dimensões aproximadas do produto: 44,6 cm largura x 62,5 cm altura x 44,6 cm profundidade. peso aproximado do pr</w:t>
            </w:r>
            <w:r w:rsidR="00FD2038">
              <w:rPr>
                <w:rFonts w:ascii="Bookman Old Style" w:hAnsi="Bookman Old Style"/>
                <w:sz w:val="16"/>
                <w:szCs w:val="16"/>
              </w:rPr>
              <w:t>oduto unidade externa: 24,4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1.963,14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19.631,40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19.631,40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5 - Lote 005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23014</w:t>
            </w:r>
          </w:p>
        </w:tc>
        <w:tc>
          <w:tcPr>
            <w:tcW w:w="3540" w:type="dxa"/>
            <w:shd w:val="clear" w:color="auto" w:fill="FFFFFF"/>
          </w:tcPr>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AR CONDICIONADO 18.000 BTUS DESCRIÇÃO: Inverter. classificação energética a; temperatura quente e frio (reverso); com 4 velocidades; modo de operação automático; vazão do ar de 600 m3/h; com controle remoto; função brisa função eco função siga-me: com um sensor no controle remoto, a função permite que a temperatura desejada seja mantida onde está localizado o controle remoto. função lock função turbo função desumidificar função autolimpeza; sim proteção ativa. filtro limpa fácil. tripla filtragem; frequência 60 (hz); consumo aproximado de energia 1,085kw modo espera - standby (49w); painel digital - painel despensa molduras. direcionamento do ar multidirecional. motor elétrico: cobre e aço polímero gabinete: plástico polímero evaporador: tubos de cobre com aletas de alumínio. capacidade total de refrigeração (kw) de 3,52; corrente elétrica 5,5 a; com certificação do inmetro. dimensões aproximadas do produto: 44,6 cm largura x 62,5 cm altura x 44,6 cm profundidade. peso aproximado do produto unidade e</w:t>
            </w:r>
            <w:r w:rsidR="00FD2038">
              <w:rPr>
                <w:rFonts w:ascii="Bookman Old Style" w:hAnsi="Bookman Old Style"/>
                <w:sz w:val="16"/>
                <w:szCs w:val="16"/>
              </w:rPr>
              <w:t>xterna: 24,4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2.433,12</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24.331,20</w:t>
            </w:r>
          </w:p>
        </w:tc>
      </w:tr>
      <w:tr w:rsidR="005B0EA8" w:rsidRPr="005B0EA8" w:rsidTr="00AE6FB3">
        <w:trPr>
          <w:gridAfter w:val="2"/>
          <w:wAfter w:w="31" w:type="dxa"/>
        </w:trPr>
        <w:tc>
          <w:tcPr>
            <w:tcW w:w="8651" w:type="dxa"/>
            <w:gridSpan w:val="10"/>
            <w:shd w:val="clear" w:color="auto" w:fill="FFFFFF"/>
          </w:tcPr>
          <w:p w:rsidR="005B0EA8" w:rsidRPr="005B0EA8" w:rsidRDefault="005B0EA8" w:rsidP="00C65FEC">
            <w:pPr>
              <w:jc w:val="both"/>
              <w:rPr>
                <w:rFonts w:ascii="Bookman Old Style" w:hAnsi="Bookman Old Style"/>
                <w:sz w:val="16"/>
                <w:szCs w:val="16"/>
              </w:rPr>
            </w:pPr>
          </w:p>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24.331,20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6 - Lote 006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23015</w:t>
            </w:r>
          </w:p>
        </w:tc>
        <w:tc>
          <w:tcPr>
            <w:tcW w:w="3540" w:type="dxa"/>
            <w:shd w:val="clear" w:color="auto" w:fill="FFFFFF"/>
          </w:tcPr>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AR CONDICIONADO 24 BTUS Ar Condicionado 24000 BTUs Q</w:t>
            </w:r>
            <w:r w:rsidR="00FD2038">
              <w:rPr>
                <w:rFonts w:ascii="Bookman Old Style" w:hAnsi="Bookman Old Style"/>
                <w:sz w:val="16"/>
                <w:szCs w:val="16"/>
              </w:rPr>
              <w:t>uente/Frio 220V Especificações Técnicas: - Ciclo: Quente/Frio - Voltagem: 220W- Cor: Grafite</w:t>
            </w:r>
            <w:r w:rsidRPr="005B0EA8">
              <w:rPr>
                <w:rFonts w:ascii="Bookman Old Style" w:hAnsi="Bookman Old Style"/>
                <w:sz w:val="16"/>
                <w:szCs w:val="16"/>
              </w:rPr>
              <w:t>- Capacidade de Refrigeração (Mín/Nominal/Máx) [BTU/h]: 3,500 - 22,000 - 24,500??- Capacidade de Aquecimento (MI</w:t>
            </w:r>
            <w:r w:rsidR="00FD2038">
              <w:rPr>
                <w:rFonts w:ascii="Bookman Old Style" w:hAnsi="Bookman Old Style"/>
                <w:sz w:val="16"/>
                <w:szCs w:val="16"/>
              </w:rPr>
              <w:t xml:space="preserve">N - MAX) [BTU/h]: 3,500 24,500 </w:t>
            </w:r>
            <w:r w:rsidRPr="005B0EA8">
              <w:rPr>
                <w:rFonts w:ascii="Bookman Old Style" w:hAnsi="Bookman Old Style"/>
                <w:sz w:val="16"/>
                <w:szCs w:val="16"/>
              </w:rPr>
              <w:t>- Desumidific</w:t>
            </w:r>
            <w:r w:rsidR="00FD2038">
              <w:rPr>
                <w:rFonts w:ascii="Bookman Old Style" w:hAnsi="Bookman Old Style"/>
                <w:sz w:val="16"/>
                <w:szCs w:val="16"/>
              </w:rPr>
              <w:t>ação [l/h]: 1,9</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Alimentaçã</w:t>
            </w:r>
            <w:r w:rsidR="00FD2038">
              <w:rPr>
                <w:rFonts w:ascii="Bookman Old Style" w:hAnsi="Bookman Old Style"/>
                <w:sz w:val="16"/>
                <w:szCs w:val="16"/>
              </w:rPr>
              <w:t>o elétrica [V/Hz/ph]: 220/60/1</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Potência refrigeraçã</w:t>
            </w:r>
            <w:r w:rsidR="00FD2038">
              <w:rPr>
                <w:rFonts w:ascii="Bookman Old Style" w:hAnsi="Bookman Old Style"/>
                <w:sz w:val="16"/>
                <w:szCs w:val="16"/>
              </w:rPr>
              <w:t>o/aquecimento [W]: 1.990/1.890</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Corrente refrige</w:t>
            </w:r>
            <w:r w:rsidR="00FD2038">
              <w:rPr>
                <w:rFonts w:ascii="Bookman Old Style" w:hAnsi="Bookman Old Style"/>
                <w:sz w:val="16"/>
                <w:szCs w:val="16"/>
              </w:rPr>
              <w:t>ração/aquecimento [A]: 9,6/9,1</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C</w:t>
            </w:r>
            <w:r w:rsidR="00FD2038">
              <w:rPr>
                <w:rFonts w:ascii="Bookman Old Style" w:hAnsi="Bookman Old Style"/>
                <w:sz w:val="16"/>
                <w:szCs w:val="16"/>
              </w:rPr>
              <w:t>onsumo Mensal* [kWh/Mês]: 41,8</w:t>
            </w:r>
          </w:p>
          <w:p w:rsidR="00FD2038" w:rsidRDefault="00FD2038" w:rsidP="00C65FEC">
            <w:pPr>
              <w:jc w:val="both"/>
              <w:rPr>
                <w:rFonts w:ascii="Bookman Old Style" w:hAnsi="Bookman Old Style"/>
                <w:sz w:val="16"/>
                <w:szCs w:val="16"/>
              </w:rPr>
            </w:pPr>
            <w:r>
              <w:rPr>
                <w:rFonts w:ascii="Bookman Old Style" w:hAnsi="Bookman Old Style"/>
                <w:sz w:val="16"/>
                <w:szCs w:val="16"/>
              </w:rPr>
              <w:t>- CCE [W/W]: 3,24</w:t>
            </w:r>
          </w:p>
          <w:p w:rsidR="00FD2038" w:rsidRDefault="00FD2038" w:rsidP="00C65FEC">
            <w:pPr>
              <w:jc w:val="both"/>
              <w:rPr>
                <w:rFonts w:ascii="Bookman Old Style" w:hAnsi="Bookman Old Style"/>
                <w:sz w:val="16"/>
                <w:szCs w:val="16"/>
              </w:rPr>
            </w:pPr>
            <w:r>
              <w:rPr>
                <w:rFonts w:ascii="Bookman Old Style" w:hAnsi="Bookman Old Style"/>
                <w:sz w:val="16"/>
                <w:szCs w:val="16"/>
              </w:rPr>
              <w:t>- Classificação Energética: A</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 Gás </w:t>
            </w:r>
            <w:r w:rsidR="00FD2038">
              <w:rPr>
                <w:rFonts w:ascii="Bookman Old Style" w:hAnsi="Bookman Old Style"/>
                <w:sz w:val="16"/>
                <w:szCs w:val="16"/>
              </w:rPr>
              <w:t>Refrigerante: R-410ª</w:t>
            </w:r>
          </w:p>
          <w:p w:rsidR="00FD2038" w:rsidRDefault="00FD2038" w:rsidP="00C65FEC">
            <w:pPr>
              <w:jc w:val="both"/>
              <w:rPr>
                <w:rFonts w:ascii="Bookman Old Style" w:hAnsi="Bookman Old Style"/>
                <w:sz w:val="16"/>
                <w:szCs w:val="16"/>
              </w:rPr>
            </w:pPr>
            <w:r>
              <w:rPr>
                <w:rFonts w:ascii="Bookman Old Style" w:hAnsi="Bookman Old Style"/>
                <w:sz w:val="16"/>
                <w:szCs w:val="16"/>
              </w:rPr>
              <w:t>- Conexões : 1/4" - 5/8"</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Compriment</w:t>
            </w:r>
            <w:r w:rsidR="00FD2038">
              <w:rPr>
                <w:rFonts w:ascii="Bookman Old Style" w:hAnsi="Bookman Old Style"/>
                <w:sz w:val="16"/>
                <w:szCs w:val="16"/>
              </w:rPr>
              <w:t>o / desnivel max. [m]: 20 / 10</w:t>
            </w:r>
          </w:p>
          <w:p w:rsidR="00FD2038" w:rsidRDefault="00FD2038" w:rsidP="00C65FEC">
            <w:pPr>
              <w:jc w:val="both"/>
              <w:rPr>
                <w:rFonts w:ascii="Bookman Old Style" w:hAnsi="Bookman Old Style"/>
                <w:sz w:val="16"/>
                <w:szCs w:val="16"/>
              </w:rPr>
            </w:pPr>
            <w:r>
              <w:rPr>
                <w:rFonts w:ascii="Bookman Old Style" w:hAnsi="Bookman Old Style"/>
                <w:sz w:val="16"/>
                <w:szCs w:val="16"/>
              </w:rPr>
              <w:t>- Controle remoto sem fio: Sim</w:t>
            </w:r>
          </w:p>
          <w:p w:rsidR="00FD2038" w:rsidRDefault="00FD2038" w:rsidP="00C65FEC">
            <w:pPr>
              <w:jc w:val="both"/>
              <w:rPr>
                <w:rFonts w:ascii="Bookman Old Style" w:hAnsi="Bookman Old Style"/>
                <w:sz w:val="16"/>
                <w:szCs w:val="16"/>
              </w:rPr>
            </w:pPr>
            <w:r>
              <w:rPr>
                <w:rFonts w:ascii="Bookman Old Style" w:hAnsi="Bookman Old Style"/>
                <w:sz w:val="16"/>
                <w:szCs w:val="16"/>
              </w:rPr>
              <w:t>- Conexão remota via WiFi: Sim</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w:t>
            </w:r>
            <w:r w:rsidR="00FD2038">
              <w:rPr>
                <w:rFonts w:ascii="Bookman Old Style" w:hAnsi="Bookman Old Style"/>
                <w:sz w:val="16"/>
                <w:szCs w:val="16"/>
              </w:rPr>
              <w:t xml:space="preserve"> Modo SLEEP (até 7 horas): Sim</w:t>
            </w:r>
          </w:p>
          <w:p w:rsidR="00FD2038" w:rsidRDefault="00FD2038" w:rsidP="00C65FEC">
            <w:pPr>
              <w:jc w:val="both"/>
              <w:rPr>
                <w:rFonts w:ascii="Bookman Old Style" w:hAnsi="Bookman Old Style"/>
                <w:sz w:val="16"/>
                <w:szCs w:val="16"/>
              </w:rPr>
            </w:pPr>
            <w:r>
              <w:rPr>
                <w:rFonts w:ascii="Bookman Old Style" w:hAnsi="Bookman Old Style"/>
                <w:sz w:val="16"/>
                <w:szCs w:val="16"/>
              </w:rPr>
              <w:t>- TIMER (até 24 horas): Sim</w:t>
            </w:r>
          </w:p>
          <w:p w:rsidR="00FD2038" w:rsidRDefault="00FD2038" w:rsidP="00C65FEC">
            <w:pPr>
              <w:jc w:val="both"/>
              <w:rPr>
                <w:rFonts w:ascii="Bookman Old Style" w:hAnsi="Bookman Old Style"/>
                <w:sz w:val="16"/>
                <w:szCs w:val="16"/>
              </w:rPr>
            </w:pPr>
            <w:r>
              <w:rPr>
                <w:rFonts w:ascii="Bookman Old Style" w:hAnsi="Bookman Old Style"/>
                <w:sz w:val="16"/>
                <w:szCs w:val="16"/>
              </w:rPr>
              <w:t>- Função ENERGY SAVING: Sim</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JET MOD</w:t>
            </w:r>
            <w:r w:rsidR="00FD2038">
              <w:rPr>
                <w:rFonts w:ascii="Bookman Old Style" w:hAnsi="Bookman Old Style"/>
                <w:sz w:val="16"/>
                <w:szCs w:val="16"/>
              </w:rPr>
              <w:t>E (resfriamento rápido): Sim</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Área d</w:t>
            </w:r>
            <w:r w:rsidR="00FD2038">
              <w:rPr>
                <w:rFonts w:ascii="Bookman Old Style" w:hAnsi="Bookman Old Style"/>
                <w:sz w:val="16"/>
                <w:szCs w:val="16"/>
              </w:rPr>
              <w:t>o ambiente** [m]: de 31 até 40</w:t>
            </w:r>
          </w:p>
          <w:p w:rsidR="00FD2038" w:rsidRDefault="00FD2038" w:rsidP="00C65FEC">
            <w:pPr>
              <w:jc w:val="both"/>
              <w:rPr>
                <w:rFonts w:ascii="Bookman Old Style" w:hAnsi="Bookman Old Style"/>
                <w:sz w:val="16"/>
                <w:szCs w:val="16"/>
              </w:rPr>
            </w:pPr>
            <w:r>
              <w:rPr>
                <w:rFonts w:ascii="Bookman Old Style" w:hAnsi="Bookman Old Style"/>
                <w:sz w:val="16"/>
                <w:szCs w:val="16"/>
              </w:rPr>
              <w:t>- Acabamento: Espelhado</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Display Ilumina</w:t>
            </w:r>
            <w:r w:rsidR="00FD2038">
              <w:rPr>
                <w:rFonts w:ascii="Bookman Old Style" w:hAnsi="Bookman Old Style"/>
                <w:sz w:val="16"/>
                <w:szCs w:val="16"/>
              </w:rPr>
              <w:t>do (Temp/Consumo/Alarmes): Sim</w:t>
            </w:r>
          </w:p>
          <w:p w:rsidR="00FD2038" w:rsidRDefault="00FD2038" w:rsidP="00C65FEC">
            <w:pPr>
              <w:jc w:val="both"/>
              <w:rPr>
                <w:rFonts w:ascii="Bookman Old Style" w:hAnsi="Bookman Old Style"/>
                <w:sz w:val="16"/>
                <w:szCs w:val="16"/>
              </w:rPr>
            </w:pPr>
            <w:r>
              <w:rPr>
                <w:rFonts w:ascii="Bookman Old Style" w:hAnsi="Bookman Old Style"/>
                <w:sz w:val="16"/>
                <w:szCs w:val="16"/>
              </w:rPr>
              <w:t>- Ionizador: Sim</w:t>
            </w:r>
          </w:p>
          <w:p w:rsidR="00FD2038" w:rsidRDefault="00FD2038" w:rsidP="00C65FEC">
            <w:pPr>
              <w:jc w:val="both"/>
              <w:rPr>
                <w:rFonts w:ascii="Bookman Old Style" w:hAnsi="Bookman Old Style"/>
                <w:sz w:val="16"/>
                <w:szCs w:val="16"/>
              </w:rPr>
            </w:pPr>
            <w:r>
              <w:rPr>
                <w:rFonts w:ascii="Bookman Old Style" w:hAnsi="Bookman Old Style"/>
                <w:sz w:val="16"/>
                <w:szCs w:val="16"/>
              </w:rPr>
              <w:t>- Filtro HAF 3M: Sim</w:t>
            </w:r>
          </w:p>
          <w:p w:rsidR="00FD2038" w:rsidRDefault="00FD2038" w:rsidP="00C65FEC">
            <w:pPr>
              <w:jc w:val="both"/>
              <w:rPr>
                <w:rFonts w:ascii="Bookman Old Style" w:hAnsi="Bookman Old Style"/>
                <w:sz w:val="16"/>
                <w:szCs w:val="16"/>
              </w:rPr>
            </w:pPr>
            <w:r>
              <w:rPr>
                <w:rFonts w:ascii="Bookman Old Style" w:hAnsi="Bookman Old Style"/>
                <w:sz w:val="16"/>
                <w:szCs w:val="16"/>
              </w:rPr>
              <w:t>- Modo AUTO CLEAN: Sim</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Abertur</w:t>
            </w:r>
            <w:r w:rsidR="00FD2038">
              <w:rPr>
                <w:rFonts w:ascii="Bookman Old Style" w:hAnsi="Bookman Old Style"/>
                <w:sz w:val="16"/>
                <w:szCs w:val="16"/>
              </w:rPr>
              <w:t>a da aleta: de cima para baixo</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Deflexão de</w:t>
            </w:r>
            <w:r w:rsidR="00FD2038">
              <w:rPr>
                <w:rFonts w:ascii="Bookman Old Style" w:hAnsi="Bookman Old Style"/>
                <w:sz w:val="16"/>
                <w:szCs w:val="16"/>
              </w:rPr>
              <w:t xml:space="preserve"> Ar Acima e Abaixo: Automático</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 Deflexão de Ar </w:t>
            </w:r>
            <w:r w:rsidR="00FD2038">
              <w:rPr>
                <w:rFonts w:ascii="Bookman Old Style" w:hAnsi="Bookman Old Style"/>
                <w:sz w:val="16"/>
                <w:szCs w:val="16"/>
              </w:rPr>
              <w:t>Direita e Esquerda: Automático</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V</w:t>
            </w:r>
            <w:r w:rsidR="00FD2038">
              <w:rPr>
                <w:rFonts w:ascii="Bookman Old Style" w:hAnsi="Bookman Old Style"/>
                <w:sz w:val="16"/>
                <w:szCs w:val="16"/>
              </w:rPr>
              <w:t>azão de ar nominal [m/min]: 21</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Nivel</w:t>
            </w:r>
            <w:r w:rsidR="00FD2038">
              <w:rPr>
                <w:rFonts w:ascii="Bookman Old Style" w:hAnsi="Bookman Old Style"/>
                <w:sz w:val="16"/>
                <w:szCs w:val="16"/>
              </w:rPr>
              <w:t xml:space="preserve"> de ruido [dB(A)]: 47/42/37/29</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Dimensões produto Evaporad</w:t>
            </w:r>
            <w:r w:rsidR="00FD2038">
              <w:rPr>
                <w:rFonts w:ascii="Bookman Old Style" w:hAnsi="Bookman Old Style"/>
                <w:sz w:val="16"/>
                <w:szCs w:val="16"/>
              </w:rPr>
              <w:t>ora (LxAxP) [cm]: 98 x 33 x 21</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Dimensões embalagem Evaporadora (Lx</w:t>
            </w:r>
            <w:r w:rsidR="00FD2038">
              <w:rPr>
                <w:rFonts w:ascii="Bookman Old Style" w:hAnsi="Bookman Old Style"/>
                <w:sz w:val="16"/>
                <w:szCs w:val="16"/>
              </w:rPr>
              <w:t>AxP) [cm]: 106,5 x 42,5 x 26,9</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Peso líq</w:t>
            </w:r>
            <w:r w:rsidR="00FD2038">
              <w:rPr>
                <w:rFonts w:ascii="Bookman Old Style" w:hAnsi="Bookman Old Style"/>
                <w:sz w:val="16"/>
                <w:szCs w:val="16"/>
              </w:rPr>
              <w:t>uido / bruto [kg]: 10,5 / 13.2</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Serpentina de Cobr</w:t>
            </w:r>
            <w:r w:rsidR="00FD2038">
              <w:rPr>
                <w:rFonts w:ascii="Bookman Old Style" w:hAnsi="Bookman Old Style"/>
                <w:sz w:val="16"/>
                <w:szCs w:val="16"/>
              </w:rPr>
              <w:t>e com tratamento Gold Fin: Sim</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V</w:t>
            </w:r>
            <w:r w:rsidR="00FD2038">
              <w:rPr>
                <w:rFonts w:ascii="Bookman Old Style" w:hAnsi="Bookman Old Style"/>
                <w:sz w:val="16"/>
                <w:szCs w:val="16"/>
              </w:rPr>
              <w:t>azão de ar nominal [m/min]: 50</w:t>
            </w:r>
          </w:p>
          <w:p w:rsidR="00FD2038" w:rsidRDefault="00FD2038" w:rsidP="00C65FEC">
            <w:pPr>
              <w:jc w:val="both"/>
              <w:rPr>
                <w:rFonts w:ascii="Bookman Old Style" w:hAnsi="Bookman Old Style"/>
                <w:sz w:val="16"/>
                <w:szCs w:val="16"/>
              </w:rPr>
            </w:pPr>
            <w:r>
              <w:rPr>
                <w:rFonts w:ascii="Bookman Old Style" w:hAnsi="Bookman Old Style"/>
                <w:sz w:val="16"/>
                <w:szCs w:val="16"/>
              </w:rPr>
              <w:t>- Nivel de ruido [dB(A)]: 53</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Faixa de t</w:t>
            </w:r>
            <w:r w:rsidR="00FD2038">
              <w:rPr>
                <w:rFonts w:ascii="Bookman Old Style" w:hAnsi="Bookman Old Style"/>
                <w:sz w:val="16"/>
                <w:szCs w:val="16"/>
              </w:rPr>
              <w:t>emp. (Refrigeração) [C]: 18~48</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Faixa de temp. (A</w:t>
            </w:r>
            <w:r w:rsidR="00FD2038">
              <w:rPr>
                <w:rFonts w:ascii="Bookman Old Style" w:hAnsi="Bookman Old Style"/>
                <w:sz w:val="16"/>
                <w:szCs w:val="16"/>
              </w:rPr>
              <w:t>quecimento) [C]: -5~24</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Dimensões produto Condensador</w:t>
            </w:r>
            <w:r w:rsidR="00FD2038">
              <w:rPr>
                <w:rFonts w:ascii="Bookman Old Style" w:hAnsi="Bookman Old Style"/>
                <w:sz w:val="16"/>
                <w:szCs w:val="16"/>
              </w:rPr>
              <w:t>a (LxAxP) [cm]: 87 x 65,5 x 32</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Dimensões embalagem Condensadora (LxA</w:t>
            </w:r>
            <w:r w:rsidR="00FD2038">
              <w:rPr>
                <w:rFonts w:ascii="Bookman Old Style" w:hAnsi="Bookman Old Style"/>
                <w:sz w:val="16"/>
                <w:szCs w:val="16"/>
              </w:rPr>
              <w:t>xP) [cm]: 100,2 x 70,86 x 42,2</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Peso l</w:t>
            </w:r>
            <w:r w:rsidR="00FD2038">
              <w:rPr>
                <w:rFonts w:ascii="Bookman Old Style" w:hAnsi="Bookman Old Style"/>
                <w:sz w:val="16"/>
                <w:szCs w:val="16"/>
              </w:rPr>
              <w:t>íquido / bruto [kg]: 42,1 / 46</w:t>
            </w:r>
          </w:p>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w:t>
            </w:r>
            <w:r w:rsidR="00FD2038">
              <w:rPr>
                <w:rFonts w:ascii="Bookman Old Style" w:hAnsi="Bookman Old Style"/>
                <w:sz w:val="16"/>
                <w:szCs w:val="16"/>
              </w:rPr>
              <w:t xml:space="preserve"> Bitola dos canos:1/4" e 5/8"</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4.276,44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42.764,40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42.764,40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7 - Lote 007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23016</w:t>
            </w:r>
          </w:p>
        </w:tc>
        <w:tc>
          <w:tcPr>
            <w:tcW w:w="3540" w:type="dxa"/>
            <w:shd w:val="clear" w:color="auto" w:fill="FFFFFF"/>
          </w:tcPr>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ARMÁRIO DE AÇO 2 PORTAS </w:t>
            </w:r>
            <w:r w:rsidR="00FD2038">
              <w:rPr>
                <w:rFonts w:ascii="Bookman Old Style" w:hAnsi="Bookman Old Style"/>
                <w:sz w:val="16"/>
                <w:szCs w:val="16"/>
              </w:rPr>
              <w:t>Descrição:</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Confeccionado em aço chapa 26 / 0,45mm, possui 02 portas grandes e 04 prateleiras, reforço nas portas. Capacidade de 20kg por prateleira. Pintura eletro</w:t>
            </w:r>
            <w:r w:rsidR="00FD2038">
              <w:rPr>
                <w:rFonts w:ascii="Bookman Old Style" w:hAnsi="Bookman Old Style"/>
                <w:sz w:val="16"/>
                <w:szCs w:val="16"/>
              </w:rPr>
              <w:t>stática epóxi pó antiferrugem.</w:t>
            </w:r>
          </w:p>
          <w:p w:rsidR="00FD2038" w:rsidRDefault="00FD2038" w:rsidP="00C65FEC">
            <w:pPr>
              <w:jc w:val="both"/>
              <w:rPr>
                <w:rFonts w:ascii="Bookman Old Style" w:hAnsi="Bookman Old Style"/>
                <w:sz w:val="16"/>
                <w:szCs w:val="16"/>
              </w:rPr>
            </w:pPr>
            <w:r>
              <w:rPr>
                <w:rFonts w:ascii="Bookman Old Style" w:hAnsi="Bookman Old Style"/>
                <w:sz w:val="16"/>
                <w:szCs w:val="16"/>
              </w:rPr>
              <w:t>- Quantidade de portas: 02</w:t>
            </w:r>
          </w:p>
          <w:p w:rsidR="00FD2038" w:rsidRDefault="00FD2038" w:rsidP="00C65FEC">
            <w:pPr>
              <w:jc w:val="both"/>
              <w:rPr>
                <w:rFonts w:ascii="Bookman Old Style" w:hAnsi="Bookman Old Style"/>
                <w:sz w:val="16"/>
                <w:szCs w:val="16"/>
              </w:rPr>
            </w:pPr>
            <w:r>
              <w:rPr>
                <w:rFonts w:ascii="Bookman Old Style" w:hAnsi="Bookman Old Style"/>
                <w:sz w:val="16"/>
                <w:szCs w:val="16"/>
              </w:rPr>
              <w:t>- Cor: cinza padrão</w:t>
            </w:r>
          </w:p>
          <w:p w:rsidR="00FD2038" w:rsidRDefault="00FD2038" w:rsidP="00C65FEC">
            <w:pPr>
              <w:jc w:val="both"/>
              <w:rPr>
                <w:rFonts w:ascii="Bookman Old Style" w:hAnsi="Bookman Old Style"/>
                <w:sz w:val="16"/>
                <w:szCs w:val="16"/>
              </w:rPr>
            </w:pPr>
            <w:r>
              <w:rPr>
                <w:rFonts w:ascii="Bookman Old Style" w:hAnsi="Bookman Old Style"/>
                <w:sz w:val="16"/>
                <w:szCs w:val="16"/>
              </w:rPr>
              <w:t>- Chapa: 26 / 0,45mm</w:t>
            </w:r>
          </w:p>
          <w:p w:rsidR="00FD2038" w:rsidRDefault="00FD2038" w:rsidP="00C65FEC">
            <w:pPr>
              <w:jc w:val="both"/>
              <w:rPr>
                <w:rFonts w:ascii="Bookman Old Style" w:hAnsi="Bookman Old Style"/>
                <w:sz w:val="16"/>
                <w:szCs w:val="16"/>
              </w:rPr>
            </w:pPr>
            <w:r>
              <w:rPr>
                <w:rFonts w:ascii="Bookman Old Style" w:hAnsi="Bookman Old Style"/>
                <w:sz w:val="16"/>
                <w:szCs w:val="16"/>
              </w:rPr>
              <w:t>- Pés removíveis: não</w:t>
            </w:r>
          </w:p>
          <w:p w:rsidR="00FD2038" w:rsidRDefault="00FD2038" w:rsidP="00C65FEC">
            <w:pPr>
              <w:jc w:val="both"/>
              <w:rPr>
                <w:rFonts w:ascii="Bookman Old Style" w:hAnsi="Bookman Old Style"/>
                <w:sz w:val="16"/>
                <w:szCs w:val="16"/>
              </w:rPr>
            </w:pPr>
            <w:r>
              <w:rPr>
                <w:rFonts w:ascii="Bookman Old Style" w:hAnsi="Bookman Old Style"/>
                <w:sz w:val="16"/>
                <w:szCs w:val="16"/>
              </w:rPr>
              <w:t>- 4 Prateleiras desmontáveis</w:t>
            </w:r>
          </w:p>
          <w:p w:rsidR="00FD2038" w:rsidRDefault="005B0EA8" w:rsidP="00C65FEC">
            <w:pPr>
              <w:jc w:val="both"/>
              <w:rPr>
                <w:rFonts w:ascii="Bookman Old Style" w:hAnsi="Bookman Old Style"/>
                <w:sz w:val="16"/>
                <w:szCs w:val="16"/>
              </w:rPr>
            </w:pPr>
            <w:r w:rsidRPr="005B0EA8">
              <w:rPr>
                <w:rFonts w:ascii="Bookman Old Style" w:hAnsi="Bookman Old Style"/>
                <w:sz w:val="16"/>
                <w:szCs w:val="16"/>
              </w:rPr>
              <w:t>- Pintur</w:t>
            </w:r>
            <w:r w:rsidR="00FD2038">
              <w:rPr>
                <w:rFonts w:ascii="Bookman Old Style" w:hAnsi="Bookman Old Style"/>
                <w:sz w:val="16"/>
                <w:szCs w:val="16"/>
              </w:rPr>
              <w:t>a: epóxi pó</w:t>
            </w:r>
          </w:p>
          <w:p w:rsidR="00FD2038" w:rsidRDefault="00FD2038" w:rsidP="00C65FEC">
            <w:pPr>
              <w:jc w:val="both"/>
              <w:rPr>
                <w:rFonts w:ascii="Bookman Old Style" w:hAnsi="Bookman Old Style"/>
                <w:sz w:val="16"/>
                <w:szCs w:val="16"/>
              </w:rPr>
            </w:pPr>
            <w:r>
              <w:rPr>
                <w:rFonts w:ascii="Bookman Old Style" w:hAnsi="Bookman Old Style"/>
                <w:sz w:val="16"/>
                <w:szCs w:val="16"/>
              </w:rPr>
              <w:t>Altura: 198cm</w:t>
            </w:r>
          </w:p>
          <w:p w:rsidR="00FD2038" w:rsidRDefault="00FD2038" w:rsidP="00C65FEC">
            <w:pPr>
              <w:jc w:val="both"/>
              <w:rPr>
                <w:rFonts w:ascii="Bookman Old Style" w:hAnsi="Bookman Old Style"/>
                <w:sz w:val="16"/>
                <w:szCs w:val="16"/>
              </w:rPr>
            </w:pPr>
            <w:r>
              <w:rPr>
                <w:rFonts w:ascii="Bookman Old Style" w:hAnsi="Bookman Old Style"/>
                <w:sz w:val="16"/>
                <w:szCs w:val="16"/>
              </w:rPr>
              <w:t>Largura: 120cm</w:t>
            </w:r>
          </w:p>
          <w:p w:rsidR="00FD2038" w:rsidRDefault="00FD2038" w:rsidP="00C65FEC">
            <w:pPr>
              <w:jc w:val="both"/>
              <w:rPr>
                <w:rFonts w:ascii="Bookman Old Style" w:hAnsi="Bookman Old Style"/>
                <w:sz w:val="16"/>
                <w:szCs w:val="16"/>
              </w:rPr>
            </w:pPr>
            <w:r>
              <w:rPr>
                <w:rFonts w:ascii="Bookman Old Style" w:hAnsi="Bookman Old Style"/>
                <w:sz w:val="16"/>
                <w:szCs w:val="16"/>
              </w:rPr>
              <w:t>Profundidade: 047cm</w:t>
            </w:r>
          </w:p>
          <w:p w:rsidR="005B0EA8" w:rsidRPr="005B0EA8" w:rsidRDefault="00FD2038" w:rsidP="00C65FEC">
            <w:pPr>
              <w:jc w:val="both"/>
              <w:rPr>
                <w:rFonts w:ascii="Bookman Old Style" w:hAnsi="Bookman Old Style"/>
                <w:sz w:val="16"/>
                <w:szCs w:val="16"/>
              </w:rPr>
            </w:pPr>
            <w:r>
              <w:rPr>
                <w:rFonts w:ascii="Bookman Old Style" w:hAnsi="Bookman Old Style"/>
                <w:sz w:val="16"/>
                <w:szCs w:val="16"/>
              </w:rPr>
              <w:t>Peso: 50kg??Garantia: 6 meses.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690,00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20.700,00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20.700,00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8 - Lote 008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23017</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ARMÁRIO DE AÇO 2 PORTAS Descrição: armário de aço 2 portas 1,50a x 7</w:t>
            </w:r>
            <w:r w:rsidR="00FD2038">
              <w:rPr>
                <w:rFonts w:ascii="Bookman Old Style" w:hAnsi="Bookman Old Style"/>
                <w:sz w:val="16"/>
                <w:szCs w:val="16"/>
              </w:rPr>
              <w:t>5l x 35p duas copias de chaves</w:t>
            </w:r>
          </w:p>
          <w:p w:rsidR="00FD2038" w:rsidRDefault="00FD2038" w:rsidP="005B0EA8">
            <w:pPr>
              <w:rPr>
                <w:rFonts w:ascii="Bookman Old Style" w:hAnsi="Bookman Old Style"/>
                <w:sz w:val="16"/>
                <w:szCs w:val="16"/>
              </w:rPr>
            </w:pPr>
            <w:r>
              <w:rPr>
                <w:rFonts w:ascii="Bookman Old Style" w:hAnsi="Bookman Old Style"/>
                <w:sz w:val="16"/>
                <w:szCs w:val="16"/>
              </w:rPr>
              <w:t>3 prateleiras reguláveis</w:t>
            </w:r>
          </w:p>
          <w:p w:rsidR="00FD2038" w:rsidRDefault="00FD2038" w:rsidP="005B0EA8">
            <w:pPr>
              <w:rPr>
                <w:rFonts w:ascii="Bookman Old Style" w:hAnsi="Bookman Old Style"/>
                <w:sz w:val="16"/>
                <w:szCs w:val="16"/>
              </w:rPr>
            </w:pPr>
            <w:r>
              <w:rPr>
                <w:rFonts w:ascii="Bookman Old Style" w:hAnsi="Bookman Old Style"/>
                <w:sz w:val="16"/>
                <w:szCs w:val="16"/>
              </w:rPr>
              <w:t>Pintura epóxi - cinza claro</w:t>
            </w:r>
          </w:p>
          <w:p w:rsidR="00FD2038" w:rsidRDefault="00FD2038" w:rsidP="005B0EA8">
            <w:pPr>
              <w:rPr>
                <w:rFonts w:ascii="Bookman Old Style" w:hAnsi="Bookman Old Style"/>
                <w:sz w:val="16"/>
                <w:szCs w:val="16"/>
              </w:rPr>
            </w:pPr>
            <w:r>
              <w:rPr>
                <w:rFonts w:ascii="Bookman Old Style" w:hAnsi="Bookman Old Style"/>
                <w:sz w:val="16"/>
                <w:szCs w:val="16"/>
              </w:rPr>
              <w:t>Tratamento antiferrugem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Pés r</w:t>
            </w:r>
            <w:r w:rsidR="00FD2038">
              <w:rPr>
                <w:rFonts w:ascii="Bookman Old Style" w:hAnsi="Bookman Old Style"/>
                <w:sz w:val="16"/>
                <w:szCs w:val="16"/>
              </w:rPr>
              <w:t>eforçados de aço produto 100%.</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768,66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23.059,80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23.059,80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9 - Lote 009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23018</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ARMARIO DE AÇO</w:t>
            </w:r>
            <w:r w:rsidR="00FD2038">
              <w:rPr>
                <w:rFonts w:ascii="Bookman Old Style" w:hAnsi="Bookman Old Style"/>
                <w:sz w:val="16"/>
                <w:szCs w:val="16"/>
              </w:rPr>
              <w:t xml:space="preserve"> COM CHAVE 4 PORTAS Descrição:</w:t>
            </w:r>
          </w:p>
          <w:p w:rsidR="00FD2038" w:rsidRDefault="00FD2038" w:rsidP="005B0EA8">
            <w:pPr>
              <w:rPr>
                <w:rFonts w:ascii="Bookman Old Style" w:hAnsi="Bookman Old Style"/>
                <w:sz w:val="16"/>
                <w:szCs w:val="16"/>
              </w:rPr>
            </w:pPr>
            <w:r>
              <w:rPr>
                <w:rFonts w:ascii="Bookman Old Style" w:hAnsi="Bookman Old Style"/>
                <w:sz w:val="16"/>
                <w:szCs w:val="16"/>
              </w:rPr>
              <w:t>Quantidade de portas: 04</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Confeccionado </w:t>
            </w:r>
            <w:r w:rsidR="00FD2038">
              <w:rPr>
                <w:rFonts w:ascii="Bookman Old Style" w:hAnsi="Bookman Old Style"/>
                <w:sz w:val="16"/>
                <w:szCs w:val="16"/>
              </w:rPr>
              <w:t>na Chapa: #26</w:t>
            </w:r>
          </w:p>
          <w:p w:rsidR="00FD2038" w:rsidRDefault="005B0EA8" w:rsidP="005B0EA8">
            <w:pPr>
              <w:rPr>
                <w:rFonts w:ascii="Bookman Old Style" w:hAnsi="Bookman Old Style"/>
                <w:sz w:val="16"/>
                <w:szCs w:val="16"/>
              </w:rPr>
            </w:pPr>
            <w:r w:rsidRPr="005B0EA8">
              <w:rPr>
                <w:rFonts w:ascii="Bookman Old Style" w:hAnsi="Bookman Old Style"/>
                <w:sz w:val="16"/>
                <w:szCs w:val="16"/>
              </w:rPr>
              <w:t>Fechamento das portas: através de suporte para c</w:t>
            </w:r>
            <w:r w:rsidR="00FD2038">
              <w:rPr>
                <w:rFonts w:ascii="Bookman Old Style" w:hAnsi="Bookman Old Style"/>
                <w:sz w:val="16"/>
                <w:szCs w:val="16"/>
              </w:rPr>
              <w:t>adeado (não acompanha cadeado)</w:t>
            </w:r>
          </w:p>
          <w:p w:rsidR="00FD2038" w:rsidRDefault="005B0EA8" w:rsidP="005B0EA8">
            <w:pPr>
              <w:rPr>
                <w:rFonts w:ascii="Bookman Old Style" w:hAnsi="Bookman Old Style"/>
                <w:sz w:val="16"/>
                <w:szCs w:val="16"/>
              </w:rPr>
            </w:pPr>
            <w:r w:rsidRPr="005B0EA8">
              <w:rPr>
                <w:rFonts w:ascii="Bookman Old Style" w:hAnsi="Bookman Old Style"/>
                <w:sz w:val="16"/>
                <w:szCs w:val="16"/>
              </w:rPr>
              <w:t>Com si</w:t>
            </w:r>
            <w:r w:rsidR="00FD2038">
              <w:rPr>
                <w:rFonts w:ascii="Bookman Old Style" w:hAnsi="Bookman Old Style"/>
                <w:sz w:val="16"/>
                <w:szCs w:val="16"/>
              </w:rPr>
              <w:t>stema de ventilação nas portas</w:t>
            </w:r>
          </w:p>
          <w:p w:rsidR="00FD2038" w:rsidRDefault="00FD2038" w:rsidP="005B0EA8">
            <w:pPr>
              <w:rPr>
                <w:rFonts w:ascii="Bookman Old Style" w:hAnsi="Bookman Old Style"/>
                <w:sz w:val="16"/>
                <w:szCs w:val="16"/>
              </w:rPr>
            </w:pPr>
            <w:r>
              <w:rPr>
                <w:rFonts w:ascii="Bookman Old Style" w:hAnsi="Bookman Old Style"/>
                <w:sz w:val="16"/>
                <w:szCs w:val="16"/>
              </w:rPr>
              <w:t>Medindo:1,95x0,63x0,40 (AxLxP)</w:t>
            </w:r>
          </w:p>
          <w:p w:rsidR="00FD2038" w:rsidRDefault="00FD2038" w:rsidP="005B0EA8">
            <w:pPr>
              <w:rPr>
                <w:rFonts w:ascii="Bookman Old Style" w:hAnsi="Bookman Old Style"/>
                <w:sz w:val="16"/>
                <w:szCs w:val="16"/>
              </w:rPr>
            </w:pPr>
            <w:r>
              <w:rPr>
                <w:rFonts w:ascii="Bookman Old Style" w:hAnsi="Bookman Old Style"/>
                <w:sz w:val="16"/>
                <w:szCs w:val="16"/>
              </w:rPr>
              <w:t>Pés: 04 pés fixos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GARANTIA:3 meses c</w:t>
            </w:r>
            <w:r w:rsidR="00FD2038">
              <w:rPr>
                <w:rFonts w:ascii="Bookman Old Style" w:hAnsi="Bookman Old Style"/>
                <w:sz w:val="16"/>
                <w:szCs w:val="16"/>
              </w:rPr>
              <w:t>ontra defeitos de fabricação.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947,33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28.419,90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28.419,90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10 - Lote 010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23019</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ARMÁRIO DE AÇO TIPO COLMEIA 12 portas pequenas com chave, pés reguláveis em pvc, pintura eletrostática à pó (</w:t>
            </w:r>
            <w:r w:rsidR="00FD2038">
              <w:rPr>
                <w:rFonts w:ascii="Bookman Old Style" w:hAnsi="Bookman Old Style"/>
                <w:sz w:val="16"/>
                <w:szCs w:val="16"/>
              </w:rPr>
              <w:t>tinta híbrida) em todas as cor</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1.230,00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49.200,00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49.200,00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11 - Lote 011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ARQUIVO DE AÇO 04 GAV - Chapa # 24 - trilho telesc - (67cm) - 1,36x0,47x0,67m - cz/cz - ficha técnica: garantia do fornecedor: 24 meses modelo: arquivo de aço altura (cm): 136 largura (cm): 47 profundidade (cm): 67 referência do modelo: arquivo de aço número de pastas suspensas por gaveta: 35 conteúdo da embalagem: arquivo de aço número de gavetas: 04  peso da embalagem c/ produto (kg): 35 total de volumes: 02 : -cinza/cinza  material do corpo: chapa #26/24 material das gavetas: chapa de aço com reforço outros recursos / mais informações: 04 gavetas p/ pasta suspensa, telescópio, sistema de fechamento  atráves  de fechadura tipo yale, capacidade por gaveta 25kg. composição: arquivo de aço/ gavetas com trilho telescópio; material da estrutura: corpo em chapa de aço corpo (material): corpo em chapa de aço refo</w:t>
            </w:r>
            <w:r w:rsidR="00FD2038">
              <w:rPr>
                <w:rFonts w:ascii="Bookman Old Style" w:hAnsi="Bookman Old Style"/>
                <w:sz w:val="16"/>
                <w:szCs w:val="16"/>
              </w:rPr>
              <w:t>rçado número de gavetas: 04.</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1.274,50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76.470,00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76.470,00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12 - Lote 012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23021</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ASSADEIRA DE VIDRO COM TAMPA Em Formato retangular, com capacidade de 1,6 litros,  conteúdo da embalagem 01 assadeira de vidro retangular com tampa 1,6 l 06 x 19 x 26 cm. Características gerais podem ir também ao forno convencional, f</w:t>
            </w:r>
            <w:r w:rsidR="00FD2038">
              <w:rPr>
                <w:rFonts w:ascii="Bookman Old Style" w:hAnsi="Bookman Old Style"/>
                <w:sz w:val="16"/>
                <w:szCs w:val="16"/>
              </w:rPr>
              <w:t>reezer, geladeira, micro ondas.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25,81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2.064,80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2.064,80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13 - Lote 013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23022</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ASSADEIRA DE VIDRO COM TAMPA EM  Formato oval, com capacidade de 1,6 litros,  conteúdo da embalagem 01 assadeira de vidro oval com tampa 1,6 l 06 x 19 x 26 cm. características gerais podem ir também ao forno convencional, freezer, geladeira, micro ondas.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23,73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1.423,80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1.423,80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14 - Lote 014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23023</w:t>
            </w:r>
          </w:p>
        </w:tc>
        <w:tc>
          <w:tcPr>
            <w:tcW w:w="3540" w:type="dxa"/>
            <w:shd w:val="clear" w:color="auto" w:fill="FFFFFF"/>
          </w:tcPr>
          <w:p w:rsidR="00C65FEC" w:rsidRDefault="005B0EA8" w:rsidP="00C65FEC">
            <w:pPr>
              <w:rPr>
                <w:rFonts w:ascii="Bookman Old Style" w:hAnsi="Bookman Old Style"/>
                <w:sz w:val="16"/>
                <w:szCs w:val="16"/>
              </w:rPr>
            </w:pPr>
            <w:r w:rsidRPr="005B0EA8">
              <w:rPr>
                <w:rFonts w:ascii="Bookman Old Style" w:hAnsi="Bookman Old Style"/>
                <w:sz w:val="16"/>
                <w:szCs w:val="16"/>
              </w:rPr>
              <w:t xml:space="preserve">ASSADEIRAS DE ALUMÍNIO N°4 </w:t>
            </w:r>
          </w:p>
          <w:p w:rsidR="005B0EA8" w:rsidRPr="005B0EA8" w:rsidRDefault="00C65FEC" w:rsidP="00C65FEC">
            <w:pPr>
              <w:jc w:val="both"/>
              <w:rPr>
                <w:rFonts w:ascii="Bookman Old Style" w:hAnsi="Bookman Old Style"/>
                <w:sz w:val="16"/>
                <w:szCs w:val="16"/>
              </w:rPr>
            </w:pPr>
            <w:r>
              <w:rPr>
                <w:rFonts w:ascii="Bookman Old Style" w:hAnsi="Bookman Old Style"/>
                <w:sz w:val="16"/>
                <w:szCs w:val="16"/>
              </w:rPr>
              <w:t>E</w:t>
            </w:r>
            <w:r w:rsidR="005B0EA8" w:rsidRPr="005B0EA8">
              <w:rPr>
                <w:rFonts w:ascii="Bookman Old Style" w:hAnsi="Bookman Old Style"/>
                <w:sz w:val="16"/>
                <w:szCs w:val="16"/>
              </w:rPr>
              <w:t>m alumínio polido, design retangular, com alças resistentes nas laterais, para uso em fornos a gás homopolímero virgem de 1º uso, atóxico??modelo padrão; pigmentação cumbuca e elétrica. Normas técnicas de referência: os produtos devem atender as normas técnicas de referência relativas à fabricação de utensílios em alumínio, em vigor na data do edital. Garantia: 12(doze) meses de garantia contra vícios ou defeitos de fabricação, a contar da data da expedição da nota fiscal. dimensões: nº4 (pequena): comprimento: 41cm; largura: 29cm; a</w:t>
            </w:r>
            <w:r w:rsidR="00FD2038">
              <w:rPr>
                <w:rFonts w:ascii="Bookman Old Style" w:hAnsi="Bookman Old Style"/>
                <w:sz w:val="16"/>
                <w:szCs w:val="16"/>
              </w:rPr>
              <w:t>ltura: 5cm e espessura: 2,5mm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96,83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5.809,80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5.809,80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15 - Lote 015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23024</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AVENTAL IMPERMEAVEL</w:t>
            </w:r>
            <w:r w:rsidR="00FD2038">
              <w:rPr>
                <w:rFonts w:ascii="Bookman Old Style" w:hAnsi="Bookman Old Style"/>
                <w:sz w:val="16"/>
                <w:szCs w:val="16"/>
              </w:rPr>
              <w:t xml:space="preserve"> EM PVC Avental de PVC forrado</w:t>
            </w:r>
          </w:p>
          <w:p w:rsidR="00FD2038" w:rsidRDefault="005B0EA8" w:rsidP="005B0EA8">
            <w:pPr>
              <w:rPr>
                <w:rFonts w:ascii="Bookman Old Style" w:hAnsi="Bookman Old Style"/>
                <w:sz w:val="16"/>
                <w:szCs w:val="16"/>
              </w:rPr>
            </w:pPr>
            <w:r w:rsidRPr="005B0EA8">
              <w:rPr>
                <w:rFonts w:ascii="Bookman Old Style" w:hAnsi="Bookman Old Style"/>
                <w:sz w:val="16"/>
                <w:szCs w:val="16"/>
              </w:rPr>
              <w:t>Com alças e tiras para suspensão no pescoço e ajuste na cintura soldadas ele</w:t>
            </w:r>
            <w:r w:rsidR="00FD2038">
              <w:rPr>
                <w:rFonts w:ascii="Bookman Old Style" w:hAnsi="Bookman Old Style"/>
                <w:sz w:val="16"/>
                <w:szCs w:val="16"/>
              </w:rPr>
              <w:t>tronicamente</w:t>
            </w:r>
          </w:p>
          <w:p w:rsidR="00FD2038" w:rsidRDefault="005B0EA8" w:rsidP="005B0EA8">
            <w:pPr>
              <w:rPr>
                <w:rFonts w:ascii="Bookman Old Style" w:hAnsi="Bookman Old Style"/>
                <w:sz w:val="16"/>
                <w:szCs w:val="16"/>
              </w:rPr>
            </w:pPr>
            <w:r w:rsidRPr="005B0EA8">
              <w:rPr>
                <w:rFonts w:ascii="Bookman Old Style" w:hAnsi="Bookman Old Style"/>
                <w:sz w:val="16"/>
                <w:szCs w:val="16"/>
              </w:rPr>
              <w:t>Medida de 1,2</w:t>
            </w:r>
            <w:r w:rsidR="00FD2038">
              <w:rPr>
                <w:rFonts w:ascii="Bookman Old Style" w:hAnsi="Bookman Old Style"/>
                <w:sz w:val="16"/>
                <w:szCs w:val="16"/>
              </w:rPr>
              <w:t>0mtx0,70mt;</w:t>
            </w:r>
          </w:p>
          <w:p w:rsidR="005B0EA8" w:rsidRPr="005B0EA8" w:rsidRDefault="00FD2038" w:rsidP="005B0EA8">
            <w:pPr>
              <w:rPr>
                <w:rFonts w:ascii="Bookman Old Style" w:hAnsi="Bookman Old Style"/>
                <w:sz w:val="16"/>
                <w:szCs w:val="16"/>
              </w:rPr>
            </w:pPr>
            <w:r>
              <w:rPr>
                <w:rFonts w:ascii="Bookman Old Style" w:hAnsi="Bookman Old Style"/>
                <w:sz w:val="16"/>
                <w:szCs w:val="16"/>
              </w:rPr>
              <w:t>Modelo açougueiro</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17,73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1.773,00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1.773,00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16 - Lote 016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23025</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BACIA COM TAMPA 5 LITROS Bacia</w:t>
            </w:r>
            <w:r w:rsidR="00FD2038">
              <w:rPr>
                <w:rFonts w:ascii="Bookman Old Style" w:hAnsi="Bookman Old Style"/>
                <w:sz w:val="16"/>
                <w:szCs w:val="16"/>
              </w:rPr>
              <w:t xml:space="preserve"> multiuso 5 litros com tampa, </w:t>
            </w:r>
          </w:p>
          <w:p w:rsidR="00FD2038" w:rsidRDefault="00FD2038" w:rsidP="005B0EA8">
            <w:pPr>
              <w:rPr>
                <w:rFonts w:ascii="Bookman Old Style" w:hAnsi="Bookman Old Style"/>
                <w:sz w:val="16"/>
                <w:szCs w:val="16"/>
              </w:rPr>
            </w:pPr>
            <w:r>
              <w:rPr>
                <w:rFonts w:ascii="Bookman Old Style" w:hAnsi="Bookman Old Style"/>
                <w:sz w:val="16"/>
                <w:szCs w:val="16"/>
              </w:rPr>
              <w:t>tamanho 33x21,8x10,3cm</w:t>
            </w:r>
          </w:p>
          <w:p w:rsidR="00FD2038" w:rsidRDefault="00FD2038" w:rsidP="005B0EA8">
            <w:pPr>
              <w:rPr>
                <w:rFonts w:ascii="Bookman Old Style" w:hAnsi="Bookman Old Style"/>
                <w:sz w:val="16"/>
                <w:szCs w:val="16"/>
              </w:rPr>
            </w:pPr>
            <w:r>
              <w:rPr>
                <w:rFonts w:ascii="Bookman Old Style" w:hAnsi="Bookman Old Style"/>
                <w:sz w:val="16"/>
                <w:szCs w:val="16"/>
              </w:rPr>
              <w:t xml:space="preserve">Material: plástico </w:t>
            </w:r>
          </w:p>
          <w:p w:rsidR="005B0EA8" w:rsidRPr="005B0EA8" w:rsidRDefault="00FD2038" w:rsidP="005B0EA8">
            <w:pPr>
              <w:rPr>
                <w:rFonts w:ascii="Bookman Old Style" w:hAnsi="Bookman Old Style"/>
                <w:sz w:val="16"/>
                <w:szCs w:val="16"/>
              </w:rPr>
            </w:pPr>
            <w:r>
              <w:rPr>
                <w:rFonts w:ascii="Bookman Old Style" w:hAnsi="Bookman Old Style"/>
                <w:sz w:val="16"/>
                <w:szCs w:val="16"/>
              </w:rPr>
              <w:t>Capacidade: 5 litros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25,23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2.018,40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2.018,40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17 - Lote 017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23026</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BACIA COM TAMPA 10 LITROS Bacia</w:t>
            </w:r>
            <w:r w:rsidR="00FD2038">
              <w:rPr>
                <w:rFonts w:ascii="Bookman Old Style" w:hAnsi="Bookman Old Style"/>
                <w:sz w:val="16"/>
                <w:szCs w:val="16"/>
              </w:rPr>
              <w:t xml:space="preserve"> multiuso 10 litros com tampa,</w:t>
            </w:r>
          </w:p>
          <w:p w:rsidR="00FD2038" w:rsidRDefault="00FD2038" w:rsidP="005B0EA8">
            <w:pPr>
              <w:rPr>
                <w:rFonts w:ascii="Bookman Old Style" w:hAnsi="Bookman Old Style"/>
                <w:sz w:val="16"/>
                <w:szCs w:val="16"/>
              </w:rPr>
            </w:pPr>
            <w:r>
              <w:rPr>
                <w:rFonts w:ascii="Bookman Old Style" w:hAnsi="Bookman Old Style"/>
                <w:sz w:val="16"/>
                <w:szCs w:val="16"/>
              </w:rPr>
              <w:t>tamanho 42x28x12cm</w:t>
            </w:r>
          </w:p>
          <w:p w:rsidR="00FD2038" w:rsidRDefault="00FD2038" w:rsidP="005B0EA8">
            <w:pPr>
              <w:rPr>
                <w:rFonts w:ascii="Bookman Old Style" w:hAnsi="Bookman Old Style"/>
                <w:sz w:val="16"/>
                <w:szCs w:val="16"/>
              </w:rPr>
            </w:pPr>
            <w:r>
              <w:rPr>
                <w:rFonts w:ascii="Bookman Old Style" w:hAnsi="Bookman Old Style"/>
                <w:sz w:val="16"/>
                <w:szCs w:val="16"/>
              </w:rPr>
              <w:t xml:space="preserve">Material: plástico </w:t>
            </w:r>
          </w:p>
          <w:p w:rsidR="005B0EA8" w:rsidRPr="005B0EA8" w:rsidRDefault="00FD2038" w:rsidP="005B0EA8">
            <w:pPr>
              <w:rPr>
                <w:rFonts w:ascii="Bookman Old Style" w:hAnsi="Bookman Old Style"/>
                <w:sz w:val="16"/>
                <w:szCs w:val="16"/>
              </w:rPr>
            </w:pPr>
            <w:r>
              <w:rPr>
                <w:rFonts w:ascii="Bookman Old Style" w:hAnsi="Bookman Old Style"/>
                <w:sz w:val="16"/>
                <w:szCs w:val="16"/>
              </w:rPr>
              <w:t>Capacidade: 10 litros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31,81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2.544,80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2.544,80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18 - Lote 018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23027</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BACIA 10 LITROS Bacia multiuso com tampa l0 lt, plástico, redonda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1.382,40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1.382,40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19 - Lote 019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23028</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BACIA DE ALUMINIO Material alumínio, diâmetro 50. Dimensões aproximadas 11 x 50 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1.525,00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1.525,00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20 - Lote 020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23029</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BACIA PARA SALADA Capacidade de 15 litros, branca, formato retangular com dimensões: 39 cm x 59 cm x 9 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21,76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2.176,00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2.176,00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21 - Lote 021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23030</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BACIA PEQUENA INOX  - </w:t>
            </w:r>
            <w:r w:rsidR="00FD2038">
              <w:rPr>
                <w:rFonts w:ascii="Bookman Old Style" w:hAnsi="Bookman Old Style"/>
                <w:sz w:val="16"/>
                <w:szCs w:val="16"/>
              </w:rPr>
              <w:t>Largura Total da Tigela: 25 cm</w:t>
            </w:r>
          </w:p>
          <w:p w:rsidR="00FD2038" w:rsidRDefault="00FD2038" w:rsidP="005B0EA8">
            <w:pPr>
              <w:rPr>
                <w:rFonts w:ascii="Bookman Old Style" w:hAnsi="Bookman Old Style"/>
                <w:sz w:val="16"/>
                <w:szCs w:val="16"/>
              </w:rPr>
            </w:pPr>
            <w:r>
              <w:rPr>
                <w:rFonts w:ascii="Bookman Old Style" w:hAnsi="Bookman Old Style"/>
                <w:sz w:val="16"/>
                <w:szCs w:val="16"/>
              </w:rPr>
              <w:t>- Altura da Tigela: 6,2 cm</w:t>
            </w:r>
          </w:p>
          <w:p w:rsidR="00FD2038" w:rsidRDefault="00FD2038" w:rsidP="005B0EA8">
            <w:pPr>
              <w:rPr>
                <w:rFonts w:ascii="Bookman Old Style" w:hAnsi="Bookman Old Style"/>
                <w:sz w:val="16"/>
                <w:szCs w:val="16"/>
              </w:rPr>
            </w:pPr>
            <w:r>
              <w:rPr>
                <w:rFonts w:ascii="Bookman Old Style" w:hAnsi="Bookman Old Style"/>
                <w:sz w:val="16"/>
                <w:szCs w:val="16"/>
              </w:rPr>
              <w:t>- Capacidade: 2 litros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Bordada??- Material: In</w:t>
            </w:r>
            <w:r w:rsidR="00FD2038">
              <w:rPr>
                <w:rFonts w:ascii="Bookman Old Style" w:hAnsi="Bookman Old Style"/>
                <w:sz w:val="16"/>
                <w:szCs w:val="16"/>
              </w:rPr>
              <w:t>ox</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32,71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2.616,80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2.616,80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22 - Lote 022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23031</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BALANÇA DIGITAL DE COZINHA</w:t>
            </w:r>
            <w:r w:rsidR="00FD2038">
              <w:rPr>
                <w:rFonts w:ascii="Bookman Old Style" w:hAnsi="Bookman Old Style"/>
                <w:sz w:val="16"/>
                <w:szCs w:val="16"/>
              </w:rPr>
              <w:t xml:space="preserve"> </w:t>
            </w:r>
          </w:p>
          <w:p w:rsidR="00FD2038" w:rsidRDefault="00FD2038" w:rsidP="005B0EA8">
            <w:pPr>
              <w:rPr>
                <w:rFonts w:ascii="Bookman Old Style" w:hAnsi="Bookman Old Style"/>
                <w:sz w:val="16"/>
                <w:szCs w:val="16"/>
              </w:rPr>
            </w:pPr>
            <w:r>
              <w:rPr>
                <w:rFonts w:ascii="Bookman Old Style" w:hAnsi="Bookman Old Style"/>
                <w:sz w:val="16"/>
                <w:szCs w:val="16"/>
              </w:rPr>
              <w:t>-alta precisão de calibragem,</w:t>
            </w:r>
          </w:p>
          <w:p w:rsidR="00FD2038" w:rsidRDefault="005B0EA8" w:rsidP="005B0EA8">
            <w:pPr>
              <w:rPr>
                <w:rFonts w:ascii="Bookman Old Style" w:hAnsi="Bookman Old Style"/>
                <w:sz w:val="16"/>
                <w:szCs w:val="16"/>
              </w:rPr>
            </w:pPr>
            <w:r w:rsidRPr="005B0EA8">
              <w:rPr>
                <w:rFonts w:ascii="Bookman Old Style" w:hAnsi="Bookman Old Style"/>
                <w:sz w:val="16"/>
                <w:szCs w:val="16"/>
              </w:rPr>
              <w:t>-visor digit</w:t>
            </w:r>
            <w:r w:rsidR="00FD2038">
              <w:rPr>
                <w:rFonts w:ascii="Bookman Old Style" w:hAnsi="Bookman Old Style"/>
                <w:sz w:val="16"/>
                <w:szCs w:val="16"/>
              </w:rPr>
              <w:t>al</w:t>
            </w:r>
          </w:p>
          <w:p w:rsidR="00FD2038" w:rsidRDefault="00FD2038" w:rsidP="005B0EA8">
            <w:pPr>
              <w:rPr>
                <w:rFonts w:ascii="Bookman Old Style" w:hAnsi="Bookman Old Style"/>
                <w:sz w:val="16"/>
                <w:szCs w:val="16"/>
              </w:rPr>
            </w:pPr>
            <w:r>
              <w:rPr>
                <w:rFonts w:ascii="Bookman Old Style" w:hAnsi="Bookman Old Style"/>
                <w:sz w:val="16"/>
                <w:szCs w:val="16"/>
              </w:rPr>
              <w:t>-registrar até 10 kg.</w:t>
            </w:r>
          </w:p>
          <w:p w:rsidR="00FD2038" w:rsidRDefault="005B0EA8" w:rsidP="005B0EA8">
            <w:pPr>
              <w:rPr>
                <w:rFonts w:ascii="Bookman Old Style" w:hAnsi="Bookman Old Style"/>
                <w:sz w:val="16"/>
                <w:szCs w:val="16"/>
              </w:rPr>
            </w:pPr>
            <w:r w:rsidRPr="005B0EA8">
              <w:rPr>
                <w:rFonts w:ascii="Bookman Old Style" w:hAnsi="Bookman Old Style"/>
                <w:sz w:val="16"/>
                <w:szCs w:val="16"/>
              </w:rPr>
              <w:t>-car</w:t>
            </w:r>
            <w:r w:rsidR="00FD2038">
              <w:rPr>
                <w:rFonts w:ascii="Bookman Old Style" w:hAnsi="Bookman Old Style"/>
                <w:sz w:val="16"/>
                <w:szCs w:val="16"/>
              </w:rPr>
              <w:t>regamento através de pilhas aa</w:t>
            </w:r>
          </w:p>
          <w:p w:rsidR="00FD2038" w:rsidRDefault="005B0EA8" w:rsidP="005B0EA8">
            <w:pPr>
              <w:rPr>
                <w:rFonts w:ascii="Bookman Old Style" w:hAnsi="Bookman Old Style"/>
                <w:sz w:val="16"/>
                <w:szCs w:val="16"/>
              </w:rPr>
            </w:pPr>
            <w:r w:rsidRPr="005B0EA8">
              <w:rPr>
                <w:rFonts w:ascii="Bookman Old Style" w:hAnsi="Bookman Old Style"/>
                <w:sz w:val="16"/>
                <w:szCs w:val="16"/>
              </w:rPr>
              <w:t>- desliga</w:t>
            </w:r>
            <w:r w:rsidR="00FD2038">
              <w:rPr>
                <w:rFonts w:ascii="Bookman Old Style" w:hAnsi="Bookman Old Style"/>
                <w:sz w:val="16"/>
                <w:szCs w:val="16"/>
              </w:rPr>
              <w:t>r automaticamente após o uso, capacidade: 10kg</w:t>
            </w:r>
          </w:p>
          <w:p w:rsidR="00FD2038" w:rsidRDefault="00FD2038" w:rsidP="005B0EA8">
            <w:pPr>
              <w:rPr>
                <w:rFonts w:ascii="Bookman Old Style" w:hAnsi="Bookman Old Style"/>
                <w:sz w:val="16"/>
                <w:szCs w:val="16"/>
              </w:rPr>
            </w:pPr>
            <w:r>
              <w:rPr>
                <w:rFonts w:ascii="Bookman Old Style" w:hAnsi="Bookman Old Style"/>
                <w:sz w:val="16"/>
                <w:szCs w:val="16"/>
              </w:rPr>
              <w:t>material plástico</w:t>
            </w:r>
          </w:p>
          <w:p w:rsidR="005B0EA8" w:rsidRPr="005B0EA8" w:rsidRDefault="00FD2038" w:rsidP="005B0EA8">
            <w:pPr>
              <w:rPr>
                <w:rFonts w:ascii="Bookman Old Style" w:hAnsi="Bookman Old Style"/>
                <w:sz w:val="16"/>
                <w:szCs w:val="16"/>
              </w:rPr>
            </w:pPr>
            <w:r>
              <w:rPr>
                <w:rFonts w:ascii="Bookman Old Style" w:hAnsi="Bookman Old Style"/>
                <w:sz w:val="16"/>
                <w:szCs w:val="16"/>
              </w:rPr>
              <w:t>medidas: 23x16x3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34,42</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1.032,60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1.032,60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23 - Lote 023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23032</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BALCÃO PARA PASTA SUSPENSA </w:t>
            </w:r>
          </w:p>
          <w:p w:rsidR="00FD2038" w:rsidRDefault="005B0EA8" w:rsidP="005B0EA8">
            <w:pPr>
              <w:rPr>
                <w:rFonts w:ascii="Bookman Old Style" w:hAnsi="Bookman Old Style"/>
                <w:sz w:val="16"/>
                <w:szCs w:val="16"/>
              </w:rPr>
            </w:pPr>
            <w:r w:rsidRPr="005B0EA8">
              <w:rPr>
                <w:rFonts w:ascii="Bookman Old Style" w:hAnsi="Bookman Old Style"/>
                <w:sz w:val="16"/>
                <w:szCs w:val="16"/>
              </w:rPr>
              <w:t>Balcão para guardar arquivos</w:t>
            </w:r>
            <w:r w:rsidR="00FD2038">
              <w:rPr>
                <w:rFonts w:ascii="Bookman Old Style" w:hAnsi="Bookman Old Style"/>
                <w:sz w:val="16"/>
                <w:szCs w:val="16"/>
              </w:rPr>
              <w:t xml:space="preserve"> com 04 gavetas em mdp ou mdf.</w:t>
            </w:r>
          </w:p>
          <w:p w:rsidR="00FD2038" w:rsidRDefault="00FD2038" w:rsidP="005B0EA8">
            <w:pPr>
              <w:rPr>
                <w:rFonts w:ascii="Bookman Old Style" w:hAnsi="Bookman Old Style"/>
                <w:sz w:val="16"/>
                <w:szCs w:val="16"/>
              </w:rPr>
            </w:pPr>
            <w:r>
              <w:rPr>
                <w:rFonts w:ascii="Bookman Old Style" w:hAnsi="Bookman Old Style"/>
                <w:sz w:val="16"/>
                <w:szCs w:val="16"/>
              </w:rPr>
              <w:t>Dimensões:</w:t>
            </w:r>
          </w:p>
          <w:p w:rsidR="00FD2038" w:rsidRDefault="00FD2038" w:rsidP="005B0EA8">
            <w:pPr>
              <w:rPr>
                <w:rFonts w:ascii="Bookman Old Style" w:hAnsi="Bookman Old Style"/>
                <w:sz w:val="16"/>
                <w:szCs w:val="16"/>
              </w:rPr>
            </w:pPr>
            <w:r>
              <w:rPr>
                <w:rFonts w:ascii="Bookman Old Style" w:hAnsi="Bookman Old Style"/>
                <w:sz w:val="16"/>
                <w:szCs w:val="16"/>
              </w:rPr>
              <w:t>Altura: 132 cm</w:t>
            </w:r>
          </w:p>
          <w:p w:rsidR="00FD2038" w:rsidRDefault="00FD2038" w:rsidP="005B0EA8">
            <w:pPr>
              <w:rPr>
                <w:rFonts w:ascii="Bookman Old Style" w:hAnsi="Bookman Old Style"/>
                <w:sz w:val="16"/>
                <w:szCs w:val="16"/>
              </w:rPr>
            </w:pPr>
            <w:r>
              <w:rPr>
                <w:rFonts w:ascii="Bookman Old Style" w:hAnsi="Bookman Old Style"/>
                <w:sz w:val="16"/>
                <w:szCs w:val="16"/>
              </w:rPr>
              <w:t>Largura: 46 cm</w:t>
            </w:r>
          </w:p>
          <w:p w:rsidR="005B0EA8" w:rsidRPr="005B0EA8" w:rsidRDefault="00FD2038" w:rsidP="005B0EA8">
            <w:pPr>
              <w:rPr>
                <w:rFonts w:ascii="Bookman Old Style" w:hAnsi="Bookman Old Style"/>
                <w:sz w:val="16"/>
                <w:szCs w:val="16"/>
              </w:rPr>
            </w:pPr>
            <w:r>
              <w:rPr>
                <w:rFonts w:ascii="Bookman Old Style" w:hAnsi="Bookman Old Style"/>
                <w:sz w:val="16"/>
                <w:szCs w:val="16"/>
              </w:rPr>
              <w:t>Profundidade: 42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663,53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19.905,90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19.905,90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24 - Lote 024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23033</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BANDEJA DE A</w:t>
            </w:r>
            <w:r w:rsidR="00FD2038">
              <w:rPr>
                <w:rFonts w:ascii="Bookman Old Style" w:hAnsi="Bookman Old Style"/>
                <w:sz w:val="16"/>
                <w:szCs w:val="16"/>
              </w:rPr>
              <w:t>ÇO INOX RETANGULAR  Descrição:</w:t>
            </w:r>
          </w:p>
          <w:p w:rsidR="00FD2038" w:rsidRDefault="005B0EA8" w:rsidP="005B0EA8">
            <w:pPr>
              <w:rPr>
                <w:rFonts w:ascii="Bookman Old Style" w:hAnsi="Bookman Old Style"/>
                <w:sz w:val="16"/>
                <w:szCs w:val="16"/>
              </w:rPr>
            </w:pPr>
            <w:r w:rsidRPr="005B0EA8">
              <w:rPr>
                <w:rFonts w:ascii="Bookman Old Style" w:hAnsi="Bookman Old Style"/>
                <w:sz w:val="16"/>
                <w:szCs w:val="16"/>
              </w:rPr>
              <w:t>- Bandeja Retangular Lisa em Aço Inoxidáv</w:t>
            </w:r>
            <w:r w:rsidR="00FD2038">
              <w:rPr>
                <w:rFonts w:ascii="Bookman Old Style" w:hAnsi="Bookman Old Style"/>
                <w:sz w:val="16"/>
                <w:szCs w:val="16"/>
              </w:rPr>
              <w:t>el;</w:t>
            </w:r>
          </w:p>
          <w:p w:rsidR="00FD2038" w:rsidRDefault="00FD2038" w:rsidP="005B0EA8">
            <w:pPr>
              <w:rPr>
                <w:rFonts w:ascii="Bookman Old Style" w:hAnsi="Bookman Old Style"/>
                <w:sz w:val="16"/>
                <w:szCs w:val="16"/>
              </w:rPr>
            </w:pPr>
            <w:r>
              <w:rPr>
                <w:rFonts w:ascii="Bookman Old Style" w:hAnsi="Bookman Old Style"/>
                <w:sz w:val="16"/>
                <w:szCs w:val="16"/>
              </w:rPr>
              <w:t>- Dimensões: 22 x 9 x 1,5 cm;</w:t>
            </w:r>
          </w:p>
          <w:p w:rsidR="005B0EA8" w:rsidRPr="005B0EA8" w:rsidRDefault="00FD2038" w:rsidP="005B0EA8">
            <w:pPr>
              <w:rPr>
                <w:rFonts w:ascii="Bookman Old Style" w:hAnsi="Bookman Old Style"/>
                <w:sz w:val="16"/>
                <w:szCs w:val="16"/>
              </w:rPr>
            </w:pPr>
            <w:r>
              <w:rPr>
                <w:rFonts w:ascii="Bookman Old Style" w:hAnsi="Bookman Old Style"/>
                <w:sz w:val="16"/>
                <w:szCs w:val="16"/>
              </w:rPr>
              <w:t>- Material: Aço Inoxidável.</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38,63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1.931,50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1.931,50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25 - Lote 025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23034</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BANDEJAS PARA SERVIR LANCHES</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 Em pol</w:t>
            </w:r>
            <w:r w:rsidR="00FD2038">
              <w:rPr>
                <w:rFonts w:ascii="Bookman Old Style" w:hAnsi="Bookman Old Style"/>
                <w:sz w:val="16"/>
                <w:szCs w:val="16"/>
              </w:rPr>
              <w:t>ietileno, alças para manuseio.</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Dimensões: 50cm</w:t>
            </w:r>
            <w:r w:rsidR="00FD2038">
              <w:rPr>
                <w:rFonts w:ascii="Bookman Old Style" w:hAnsi="Bookman Old Style"/>
                <w:sz w:val="16"/>
                <w:szCs w:val="16"/>
              </w:rPr>
              <w:t xml:space="preserve"> larg. x 30cm prof. x 4cm alt</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18,17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1.453,60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1.453,60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26 - Lote 026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23035</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BEBEDOURO INDUSTRIAL 50 LITROS •2 torneiras 110v mod. Kf </w:t>
            </w:r>
            <w:r w:rsidR="00FD2038">
              <w:rPr>
                <w:rFonts w:ascii="Bookman Old Style" w:hAnsi="Bookman Old Style"/>
                <w:sz w:val="16"/>
                <w:szCs w:val="16"/>
              </w:rPr>
              <w:t>05 estruturas em aço inox 430;</w:t>
            </w:r>
          </w:p>
          <w:p w:rsidR="00FD2038" w:rsidRDefault="005B0EA8" w:rsidP="005B0EA8">
            <w:pPr>
              <w:rPr>
                <w:rFonts w:ascii="Bookman Old Style" w:hAnsi="Bookman Old Style"/>
                <w:sz w:val="16"/>
                <w:szCs w:val="16"/>
              </w:rPr>
            </w:pPr>
            <w:r w:rsidRPr="005B0EA8">
              <w:rPr>
                <w:rFonts w:ascii="Bookman Old Style" w:hAnsi="Bookman Old Style"/>
                <w:sz w:val="16"/>
                <w:szCs w:val="16"/>
              </w:rPr>
              <w:t>• pés reguláveis em abs</w:t>
            </w:r>
            <w:r w:rsidR="00FD2038">
              <w:rPr>
                <w:rFonts w:ascii="Bookman Old Style" w:hAnsi="Bookman Old Style"/>
                <w:sz w:val="16"/>
                <w:szCs w:val="16"/>
              </w:rPr>
              <w:t xml:space="preserve"> injetado de alta resistência;</w:t>
            </w:r>
          </w:p>
          <w:p w:rsidR="00FD2038" w:rsidRDefault="005B0EA8" w:rsidP="005B0EA8">
            <w:pPr>
              <w:rPr>
                <w:rFonts w:ascii="Bookman Old Style" w:hAnsi="Bookman Old Style"/>
                <w:sz w:val="16"/>
                <w:szCs w:val="16"/>
              </w:rPr>
            </w:pPr>
            <w:r w:rsidRPr="005B0EA8">
              <w:rPr>
                <w:rFonts w:ascii="Bookman Old Style" w:hAnsi="Bookman Old Style"/>
                <w:sz w:val="16"/>
                <w:szCs w:val="16"/>
              </w:rPr>
              <w:t>• serpe</w:t>
            </w:r>
            <w:r w:rsidR="00FD2038">
              <w:rPr>
                <w:rFonts w:ascii="Bookman Old Style" w:hAnsi="Bookman Old Style"/>
                <w:sz w:val="16"/>
                <w:szCs w:val="16"/>
              </w:rPr>
              <w:t>ntina interna em aço inox 304;</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 </w:t>
            </w:r>
            <w:r w:rsidR="00FD2038">
              <w:rPr>
                <w:rFonts w:ascii="Bookman Old Style" w:hAnsi="Bookman Old Style"/>
                <w:sz w:val="16"/>
                <w:szCs w:val="16"/>
              </w:rPr>
              <w:t>reservatório em polipropileno;</w:t>
            </w:r>
          </w:p>
          <w:p w:rsidR="00FD2038" w:rsidRDefault="00FD2038" w:rsidP="005B0EA8">
            <w:pPr>
              <w:rPr>
                <w:rFonts w:ascii="Bookman Old Style" w:hAnsi="Bookman Old Style"/>
                <w:sz w:val="16"/>
                <w:szCs w:val="16"/>
              </w:rPr>
            </w:pPr>
            <w:r>
              <w:rPr>
                <w:rFonts w:ascii="Bookman Old Style" w:hAnsi="Bookman Old Style"/>
                <w:sz w:val="16"/>
                <w:szCs w:val="16"/>
              </w:rPr>
              <w:t>•</w:t>
            </w:r>
            <w:r w:rsidR="005B0EA8" w:rsidRPr="005B0EA8">
              <w:rPr>
                <w:rFonts w:ascii="Bookman Old Style" w:hAnsi="Bookman Old Style"/>
                <w:sz w:val="16"/>
                <w:szCs w:val="16"/>
              </w:rPr>
              <w:t xml:space="preserve"> isolamento em eps;</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 • gás ecológico r134a; </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 termostato para ajuste de temperatura; </w:t>
            </w:r>
          </w:p>
          <w:p w:rsidR="00FD2038" w:rsidRDefault="005B0EA8" w:rsidP="005B0EA8">
            <w:pPr>
              <w:rPr>
                <w:rFonts w:ascii="Bookman Old Style" w:hAnsi="Bookman Old Style"/>
                <w:sz w:val="16"/>
                <w:szCs w:val="16"/>
              </w:rPr>
            </w:pPr>
            <w:r w:rsidRPr="005B0EA8">
              <w:rPr>
                <w:rFonts w:ascii="Bookman Old Style" w:hAnsi="Bookman Old Style"/>
                <w:sz w:val="16"/>
                <w:szCs w:val="16"/>
              </w:rPr>
              <w:t>• aparador de água</w:t>
            </w:r>
            <w:r w:rsidR="00FD2038">
              <w:rPr>
                <w:rFonts w:ascii="Bookman Old Style" w:hAnsi="Bookman Old Style"/>
                <w:sz w:val="16"/>
                <w:szCs w:val="16"/>
              </w:rPr>
              <w:t xml:space="preserve"> reforçado e mangueira dreno;</w:t>
            </w:r>
          </w:p>
          <w:p w:rsidR="00FD2038" w:rsidRDefault="00FD2038" w:rsidP="005B0EA8">
            <w:pPr>
              <w:rPr>
                <w:rFonts w:ascii="Bookman Old Style" w:hAnsi="Bookman Old Style"/>
                <w:sz w:val="16"/>
                <w:szCs w:val="16"/>
              </w:rPr>
            </w:pPr>
            <w:r>
              <w:rPr>
                <w:rFonts w:ascii="Bookman Old Style" w:hAnsi="Bookman Old Style"/>
                <w:sz w:val="16"/>
                <w:szCs w:val="16"/>
              </w:rPr>
              <w:t>• GARANTIA DE 12 MESES;</w:t>
            </w:r>
          </w:p>
          <w:p w:rsidR="00FD2038" w:rsidRDefault="005B0EA8" w:rsidP="005B0EA8">
            <w:pPr>
              <w:rPr>
                <w:rFonts w:ascii="Bookman Old Style" w:hAnsi="Bookman Old Style"/>
                <w:sz w:val="16"/>
                <w:szCs w:val="16"/>
              </w:rPr>
            </w:pPr>
            <w:r w:rsidRPr="005B0EA8">
              <w:rPr>
                <w:rFonts w:ascii="Bookman Old Style" w:hAnsi="Bookman Old Style"/>
                <w:sz w:val="16"/>
                <w:szCs w:val="16"/>
              </w:rPr>
              <w:t>• tomada com 3 pinos, conf</w:t>
            </w:r>
            <w:r w:rsidR="00FD2038">
              <w:rPr>
                <w:rFonts w:ascii="Bookman Old Style" w:hAnsi="Bookman Old Style"/>
                <w:sz w:val="16"/>
                <w:szCs w:val="16"/>
              </w:rPr>
              <w:t>orme norma daabnt/nbr/603351;</w:t>
            </w:r>
          </w:p>
          <w:p w:rsidR="00FD2038" w:rsidRDefault="005B0EA8" w:rsidP="005B0EA8">
            <w:pPr>
              <w:rPr>
                <w:rFonts w:ascii="Bookman Old Style" w:hAnsi="Bookman Old Style"/>
                <w:sz w:val="16"/>
                <w:szCs w:val="16"/>
              </w:rPr>
            </w:pPr>
            <w:r w:rsidRPr="005B0EA8">
              <w:rPr>
                <w:rFonts w:ascii="Bookman Old Style" w:hAnsi="Bookman Old Style"/>
                <w:sz w:val="16"/>
                <w:szCs w:val="16"/>
              </w:rPr>
              <w:t>• 2 sa</w:t>
            </w:r>
            <w:r w:rsidR="00FD2038">
              <w:rPr>
                <w:rFonts w:ascii="Bookman Old Style" w:hAnsi="Bookman Old Style"/>
                <w:sz w:val="16"/>
                <w:szCs w:val="16"/>
              </w:rPr>
              <w:t>ídas de água gelada ou natural</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capacidade de atendimento de até 60 pessoas por hora, considerando que cada um tome em média 200 ml de água; medidas sem embalagem atura: 75 cm largura: 33 cm prof</w:t>
            </w:r>
            <w:r w:rsidR="00FD2038">
              <w:rPr>
                <w:rFonts w:ascii="Bookman Old Style" w:hAnsi="Bookman Old Style"/>
                <w:sz w:val="16"/>
                <w:szCs w:val="16"/>
              </w:rPr>
              <w:t>undidade: 49,5 cm peso: 14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2.182,80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21.828,00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21.828,00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27 - Lote 027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23036</w:t>
            </w:r>
          </w:p>
        </w:tc>
        <w:tc>
          <w:tcPr>
            <w:tcW w:w="3540" w:type="dxa"/>
            <w:shd w:val="clear" w:color="auto" w:fill="FFFFFF"/>
          </w:tcPr>
          <w:p w:rsidR="00FD2038" w:rsidRDefault="00FD2038" w:rsidP="005B0EA8">
            <w:pPr>
              <w:rPr>
                <w:rFonts w:ascii="Bookman Old Style" w:hAnsi="Bookman Old Style"/>
                <w:sz w:val="16"/>
                <w:szCs w:val="16"/>
              </w:rPr>
            </w:pPr>
            <w:r>
              <w:rPr>
                <w:rFonts w:ascii="Bookman Old Style" w:hAnsi="Bookman Old Style"/>
                <w:sz w:val="16"/>
                <w:szCs w:val="16"/>
              </w:rPr>
              <w:t xml:space="preserve">BERÇO  </w:t>
            </w:r>
          </w:p>
          <w:p w:rsidR="00FD2038" w:rsidRDefault="00FD2038" w:rsidP="005B0EA8">
            <w:pPr>
              <w:rPr>
                <w:rFonts w:ascii="Bookman Old Style" w:hAnsi="Bookman Old Style"/>
                <w:sz w:val="16"/>
                <w:szCs w:val="16"/>
              </w:rPr>
            </w:pPr>
            <w:r>
              <w:rPr>
                <w:rFonts w:ascii="Bookman Old Style" w:hAnsi="Bookman Old Style"/>
                <w:sz w:val="16"/>
                <w:szCs w:val="16"/>
              </w:rPr>
              <w:t>Descrição:</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-Material da estrutura: 100% madeira </w:t>
            </w:r>
          </w:p>
          <w:p w:rsidR="00FD2038" w:rsidRDefault="005B0EA8" w:rsidP="005B0EA8">
            <w:pPr>
              <w:rPr>
                <w:rFonts w:ascii="Bookman Old Style" w:hAnsi="Bookman Old Style"/>
                <w:sz w:val="16"/>
                <w:szCs w:val="16"/>
              </w:rPr>
            </w:pPr>
            <w:r w:rsidRPr="005B0EA8">
              <w:rPr>
                <w:rFonts w:ascii="Bookman Old Style" w:hAnsi="Bookman Old Style"/>
                <w:sz w:val="16"/>
                <w:szCs w:val="16"/>
              </w:rPr>
              <w:t>- Acabamento: pintura u.v. (atóxica) que não faz mal à saúde do seu bebê.</w:t>
            </w:r>
          </w:p>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 - Tamanho do colchão ind</w:t>
            </w:r>
            <w:r w:rsidR="00FD2038">
              <w:rPr>
                <w:rFonts w:ascii="Bookman Old Style" w:hAnsi="Bookman Old Style"/>
                <w:sz w:val="16"/>
                <w:szCs w:val="16"/>
              </w:rPr>
              <w:t xml:space="preserve">icado: infantil 70 porx130 cm </w:t>
            </w:r>
          </w:p>
          <w:p w:rsidR="00FD2038" w:rsidRDefault="005B0EA8" w:rsidP="005B0EA8">
            <w:pPr>
              <w:rPr>
                <w:rFonts w:ascii="Bookman Old Style" w:hAnsi="Bookman Old Style"/>
                <w:sz w:val="16"/>
                <w:szCs w:val="16"/>
              </w:rPr>
            </w:pPr>
            <w:r w:rsidRPr="005B0EA8">
              <w:rPr>
                <w:rFonts w:ascii="Bookman Old Style" w:hAnsi="Bookman Old Style"/>
                <w:sz w:val="16"/>
                <w:szCs w:val="16"/>
              </w:rPr>
              <w:t>- Estrutura do estrado: chapa m.f. - Estrado com regulagem de altura, possui 3 opções de altura.  - Grade fixa  - Acompanha suporte metáli</w:t>
            </w:r>
            <w:r w:rsidR="00FD2038">
              <w:rPr>
                <w:rFonts w:ascii="Bookman Old Style" w:hAnsi="Bookman Old Style"/>
                <w:sz w:val="16"/>
                <w:szCs w:val="16"/>
              </w:rPr>
              <w:t>co para mosquiteiro; Rodízios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produto certificado pelo inmet</w:t>
            </w:r>
            <w:r w:rsidR="00FD2038">
              <w:rPr>
                <w:rFonts w:ascii="Bookman Old Style" w:hAnsi="Bookman Old Style"/>
                <w:sz w:val="16"/>
                <w:szCs w:val="16"/>
              </w:rPr>
              <w:t xml:space="preserve">ro </w:t>
            </w:r>
            <w:r w:rsidRPr="005B0EA8">
              <w:rPr>
                <w:rFonts w:ascii="Bookman Old Style" w:hAnsi="Bookman Old Style"/>
                <w:sz w:val="16"/>
                <w:szCs w:val="16"/>
              </w:rPr>
              <w:t>sem gavetas, na cor branca acetinada, com estrado ajustável, sendo o espaçamento das grades laterais no maximo de 6,5cm e o espaçamento entre a grade e o estrado deverá ser no maximo de 2,5cm. os cantos , partes protuberantes, cantoneiras, dobradiças e suportes devem ser chanfrados, ou seja, não devem ter pontas nem arestas. a altura final das grades deverá possuir 60cm a partir do estrado, s</w:t>
            </w:r>
            <w:r w:rsidR="00FD2038">
              <w:rPr>
                <w:rFonts w:ascii="Bookman Old Style" w:hAnsi="Bookman Old Style"/>
                <w:sz w:val="16"/>
                <w:szCs w:val="16"/>
              </w:rPr>
              <w:t>endo a-120cm, l-60cm, c-130cm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450,33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67.549,50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67.549,50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28 - Lote 028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23037</w:t>
            </w:r>
          </w:p>
        </w:tc>
        <w:tc>
          <w:tcPr>
            <w:tcW w:w="3540" w:type="dxa"/>
            <w:shd w:val="clear" w:color="auto" w:fill="FFFFFF"/>
          </w:tcPr>
          <w:p w:rsidR="00FD2038" w:rsidRDefault="005B0EA8" w:rsidP="005B0EA8">
            <w:pPr>
              <w:rPr>
                <w:rFonts w:ascii="Bookman Old Style" w:hAnsi="Bookman Old Style"/>
                <w:sz w:val="16"/>
                <w:szCs w:val="16"/>
              </w:rPr>
            </w:pPr>
            <w:r w:rsidRPr="005B0EA8">
              <w:rPr>
                <w:rFonts w:ascii="Bookman Old Style" w:hAnsi="Bookman Old Style"/>
                <w:sz w:val="16"/>
                <w:szCs w:val="16"/>
              </w:rPr>
              <w:t xml:space="preserve">BORRIFADOR MEDIO  </w:t>
            </w:r>
          </w:p>
          <w:p w:rsidR="00FD2038" w:rsidRDefault="00FD2038" w:rsidP="005B0EA8">
            <w:pPr>
              <w:rPr>
                <w:rFonts w:ascii="Bookman Old Style" w:hAnsi="Bookman Old Style"/>
                <w:sz w:val="16"/>
                <w:szCs w:val="16"/>
              </w:rPr>
            </w:pPr>
            <w:r>
              <w:rPr>
                <w:rFonts w:ascii="Bookman Old Style" w:hAnsi="Bookman Old Style"/>
                <w:sz w:val="16"/>
                <w:szCs w:val="16"/>
              </w:rPr>
              <w:t>Com Válvula</w:t>
            </w:r>
          </w:p>
          <w:p w:rsidR="00FD2038" w:rsidRDefault="00FD2038" w:rsidP="005B0EA8">
            <w:pPr>
              <w:rPr>
                <w:rFonts w:ascii="Bookman Old Style" w:hAnsi="Bookman Old Style"/>
                <w:sz w:val="16"/>
                <w:szCs w:val="16"/>
              </w:rPr>
            </w:pPr>
            <w:r>
              <w:rPr>
                <w:rFonts w:ascii="Bookman Old Style" w:hAnsi="Bookman Old Style"/>
                <w:sz w:val="16"/>
                <w:szCs w:val="16"/>
              </w:rPr>
              <w:t>Capacidade: 500 ml;</w:t>
            </w:r>
          </w:p>
          <w:p w:rsidR="00FD2038" w:rsidRDefault="005B0EA8" w:rsidP="005B0EA8">
            <w:pPr>
              <w:rPr>
                <w:rFonts w:ascii="Bookman Old Style" w:hAnsi="Bookman Old Style"/>
                <w:sz w:val="16"/>
                <w:szCs w:val="16"/>
              </w:rPr>
            </w:pPr>
            <w:r w:rsidRPr="005B0EA8">
              <w:rPr>
                <w:rFonts w:ascii="Bookman Old Style" w:hAnsi="Bookman Old Style"/>
                <w:sz w:val="16"/>
                <w:szCs w:val="16"/>
              </w:rPr>
              <w:t>Dimensões do item C x L x</w:t>
            </w:r>
            <w:r w:rsidR="00FD2038">
              <w:rPr>
                <w:rFonts w:ascii="Bookman Old Style" w:hAnsi="Bookman Old Style"/>
                <w:sz w:val="16"/>
                <w:szCs w:val="16"/>
              </w:rPr>
              <w:t xml:space="preserve"> A7,5 x 7,5 x 19,5 centímetros</w:t>
            </w:r>
          </w:p>
          <w:p w:rsidR="005B0EA8" w:rsidRPr="005B0EA8" w:rsidRDefault="00FD2038" w:rsidP="005B0EA8">
            <w:pPr>
              <w:rPr>
                <w:rFonts w:ascii="Bookman Old Style" w:hAnsi="Bookman Old Style"/>
                <w:sz w:val="16"/>
                <w:szCs w:val="16"/>
              </w:rPr>
            </w:pPr>
            <w:r>
              <w:rPr>
                <w:rFonts w:ascii="Bookman Old Style" w:hAnsi="Bookman Old Style"/>
                <w:sz w:val="16"/>
                <w:szCs w:val="16"/>
              </w:rPr>
              <w:t>Peso do produtos: 96 Gramas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1.298,00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1.298,00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29 - Lote 029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23038</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BOTIJÃO TÉRMICO COM TOR</w:t>
            </w:r>
            <w:r w:rsidR="00566E4C">
              <w:rPr>
                <w:rFonts w:ascii="Bookman Old Style" w:hAnsi="Bookman Old Style"/>
                <w:sz w:val="16"/>
                <w:szCs w:val="16"/>
              </w:rPr>
              <w:t>NEIRA 10 L. Capacidade: 10.0 l</w:t>
            </w:r>
          </w:p>
          <w:p w:rsidR="00566E4C" w:rsidRDefault="00566E4C" w:rsidP="005B0EA8">
            <w:pPr>
              <w:rPr>
                <w:rFonts w:ascii="Bookman Old Style" w:hAnsi="Bookman Old Style"/>
                <w:sz w:val="16"/>
                <w:szCs w:val="16"/>
              </w:rPr>
            </w:pPr>
            <w:r>
              <w:rPr>
                <w:rFonts w:ascii="Bookman Old Style" w:hAnsi="Bookman Old Style"/>
                <w:sz w:val="16"/>
                <w:szCs w:val="16"/>
              </w:rPr>
              <w:t>peso: 1.335 kg</w:t>
            </w:r>
          </w:p>
          <w:p w:rsidR="00566E4C" w:rsidRDefault="005B0EA8" w:rsidP="005B0EA8">
            <w:pPr>
              <w:rPr>
                <w:rFonts w:ascii="Bookman Old Style" w:hAnsi="Bookman Old Style"/>
                <w:sz w:val="16"/>
                <w:szCs w:val="16"/>
              </w:rPr>
            </w:pPr>
            <w:r w:rsidRPr="005B0EA8">
              <w:rPr>
                <w:rFonts w:ascii="Bookman Old Style" w:hAnsi="Bookman Old Style"/>
                <w:sz w:val="16"/>
                <w:szCs w:val="16"/>
              </w:rPr>
              <w:t>dimensões: 250 x</w:t>
            </w:r>
            <w:r w:rsidR="00566E4C">
              <w:rPr>
                <w:rFonts w:ascii="Bookman Old Style" w:hAnsi="Bookman Old Style"/>
                <w:sz w:val="16"/>
                <w:szCs w:val="16"/>
              </w:rPr>
              <w:t xml:space="preserve"> 250 x 365 mm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material: isolamento em pu (poliuretano) e demais peças em plástico injetado com parede dupla e isol</w:t>
            </w:r>
            <w:r w:rsidR="00566E4C">
              <w:rPr>
                <w:rFonts w:ascii="Bookman Old Style" w:hAnsi="Bookman Old Style"/>
                <w:sz w:val="16"/>
                <w:szCs w:val="16"/>
              </w:rPr>
              <w:t>amento térmico em poliuretano.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126,48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3.794,40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3.794,40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30 - Lote 030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23039</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BULE DE ALUMINIO  </w:t>
            </w:r>
          </w:p>
          <w:p w:rsidR="00566E4C" w:rsidRDefault="00566E4C" w:rsidP="005B0EA8">
            <w:pPr>
              <w:rPr>
                <w:rFonts w:ascii="Bookman Old Style" w:hAnsi="Bookman Old Style"/>
                <w:sz w:val="16"/>
                <w:szCs w:val="16"/>
              </w:rPr>
            </w:pPr>
            <w:r>
              <w:rPr>
                <w:rFonts w:ascii="Bookman Old Style" w:hAnsi="Bookman Old Style"/>
                <w:sz w:val="16"/>
                <w:szCs w:val="16"/>
              </w:rPr>
              <w:t>- Material: Alumínio.</w:t>
            </w:r>
          </w:p>
          <w:p w:rsidR="00566E4C" w:rsidRDefault="00566E4C" w:rsidP="005B0EA8">
            <w:pPr>
              <w:rPr>
                <w:rFonts w:ascii="Bookman Old Style" w:hAnsi="Bookman Old Style"/>
                <w:sz w:val="16"/>
                <w:szCs w:val="16"/>
              </w:rPr>
            </w:pPr>
            <w:r>
              <w:rPr>
                <w:rFonts w:ascii="Bookman Old Style" w:hAnsi="Bookman Old Style"/>
                <w:sz w:val="16"/>
                <w:szCs w:val="16"/>
              </w:rPr>
              <w:t>-Capacidade: 2 litros.</w:t>
            </w:r>
          </w:p>
          <w:p w:rsidR="00566E4C" w:rsidRDefault="005B0EA8" w:rsidP="005B0EA8">
            <w:pPr>
              <w:rPr>
                <w:rFonts w:ascii="Bookman Old Style" w:hAnsi="Bookman Old Style"/>
                <w:sz w:val="16"/>
                <w:szCs w:val="16"/>
              </w:rPr>
            </w:pPr>
            <w:r w:rsidRPr="005B0EA8">
              <w:rPr>
                <w:rFonts w:ascii="Bookman Old Style" w:hAnsi="Bookman Old Style"/>
                <w:sz w:val="16"/>
                <w:szCs w:val="16"/>
              </w:rPr>
              <w:t>- Acabamento: Cabo em Madeira, resi</w:t>
            </w:r>
            <w:r w:rsidR="00566E4C">
              <w:rPr>
                <w:rFonts w:ascii="Bookman Old Style" w:hAnsi="Bookman Old Style"/>
                <w:sz w:val="16"/>
                <w:szCs w:val="16"/>
              </w:rPr>
              <w:t>stentes as altas temperaturas</w:t>
            </w:r>
          </w:p>
          <w:p w:rsidR="00566E4C" w:rsidRDefault="00566E4C" w:rsidP="005B0EA8">
            <w:pPr>
              <w:rPr>
                <w:rFonts w:ascii="Bookman Old Style" w:hAnsi="Bookman Old Style"/>
                <w:sz w:val="16"/>
                <w:szCs w:val="16"/>
              </w:rPr>
            </w:pPr>
            <w:r>
              <w:rPr>
                <w:rFonts w:ascii="Bookman Old Style" w:hAnsi="Bookman Old Style"/>
                <w:sz w:val="16"/>
                <w:szCs w:val="16"/>
              </w:rPr>
              <w:t>Tamanho Aproximado:</w:t>
            </w:r>
          </w:p>
          <w:p w:rsidR="005B0EA8" w:rsidRPr="005B0EA8" w:rsidRDefault="00566E4C" w:rsidP="005B0EA8">
            <w:pPr>
              <w:rPr>
                <w:rFonts w:ascii="Bookman Old Style" w:hAnsi="Bookman Old Style"/>
                <w:sz w:val="16"/>
                <w:szCs w:val="16"/>
              </w:rPr>
            </w:pPr>
            <w:r>
              <w:rPr>
                <w:rFonts w:ascii="Bookman Old Style" w:hAnsi="Bookman Old Style"/>
                <w:sz w:val="16"/>
                <w:szCs w:val="16"/>
              </w:rPr>
              <w:t>- 22cm x 13cm x 16cm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2.160,00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2.160,00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31 - Lote 031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BULE 4,5 LITROS Bule em alumínio grande industrial de café 4,5 litros.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63,93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1.278,60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1.278,60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32 - Lote 032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23041</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CABRITA CORTADOR PICADOR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Em alumínio fundido, médio 51cm, lâmina em aço inox,, para uso comercial e industrial, lavável, des</w:t>
            </w:r>
            <w:r w:rsidR="00566E4C">
              <w:rPr>
                <w:rFonts w:ascii="Bookman Old Style" w:hAnsi="Bookman Old Style"/>
                <w:sz w:val="16"/>
                <w:szCs w:val="16"/>
              </w:rPr>
              <w:t>montável ,base antiderrapante.</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140,33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4.209,90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4.209,90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33 - Lote 033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23042</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CAÇAROLA DE ALUMÍNIO COM TAMPA E ALÇA 12L  Em alumínio polido, linha hotel, com tampa e pegador de tampa no mesmo material, com alças bilaterais em alumínio polido, espessura de, no mínimo, 3mm; normas técnicas de referência: os produtos devem atender as normas técnicas de referência relativas a fabricação de utensílios em alumínio, em vigor na data do edital. garantia: 12 meses de garantia contra vícios ou defeitos de fabricação, a contar da data da expedição da</w:t>
            </w:r>
            <w:r w:rsidR="00566E4C">
              <w:rPr>
                <w:rFonts w:ascii="Bookman Old Style" w:hAnsi="Bookman Old Style"/>
                <w:sz w:val="16"/>
                <w:szCs w:val="16"/>
              </w:rPr>
              <w:t xml:space="preserve"> nota fiscal.??capacidade: 12l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122,33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6.116,50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6.116,50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34 - Lote 034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23043</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CADEIRA ESTOFADA Com estofado, modelo design compacto, espuma injetada D45, encosto anatômico e estrutura em aço carbono reforçada co</w:t>
            </w:r>
            <w:r w:rsidR="00566E4C">
              <w:rPr>
                <w:rFonts w:ascii="Bookman Old Style" w:hAnsi="Bookman Old Style"/>
                <w:sz w:val="16"/>
                <w:szCs w:val="16"/>
              </w:rPr>
              <w:t xml:space="preserve">m pintura eletrostática a pó. </w:t>
            </w:r>
          </w:p>
          <w:p w:rsidR="00566E4C" w:rsidRDefault="00566E4C" w:rsidP="005B0EA8">
            <w:pPr>
              <w:rPr>
                <w:rFonts w:ascii="Bookman Old Style" w:hAnsi="Bookman Old Style"/>
                <w:sz w:val="16"/>
                <w:szCs w:val="16"/>
              </w:rPr>
            </w:pPr>
            <w:r>
              <w:rPr>
                <w:rFonts w:ascii="Bookman Old Style" w:hAnsi="Bookman Old Style"/>
                <w:sz w:val="16"/>
                <w:szCs w:val="16"/>
              </w:rPr>
              <w:t>Altura Total: 85 cm</w:t>
            </w:r>
          </w:p>
          <w:p w:rsidR="00566E4C" w:rsidRDefault="00566E4C" w:rsidP="005B0EA8">
            <w:pPr>
              <w:rPr>
                <w:rFonts w:ascii="Bookman Old Style" w:hAnsi="Bookman Old Style"/>
                <w:sz w:val="16"/>
                <w:szCs w:val="16"/>
              </w:rPr>
            </w:pPr>
            <w:r>
              <w:rPr>
                <w:rFonts w:ascii="Bookman Old Style" w:hAnsi="Bookman Old Style"/>
                <w:sz w:val="16"/>
                <w:szCs w:val="16"/>
              </w:rPr>
              <w:t>Altura do Assento: 45 cm</w:t>
            </w:r>
          </w:p>
          <w:p w:rsidR="00566E4C" w:rsidRDefault="005B0EA8" w:rsidP="005B0EA8">
            <w:pPr>
              <w:rPr>
                <w:rFonts w:ascii="Bookman Old Style" w:hAnsi="Bookman Old Style"/>
                <w:sz w:val="16"/>
                <w:szCs w:val="16"/>
              </w:rPr>
            </w:pPr>
            <w:r w:rsidRPr="005B0EA8">
              <w:rPr>
                <w:rFonts w:ascii="Bookman Old Style" w:hAnsi="Bookman Old Style"/>
                <w:sz w:val="16"/>
                <w:szCs w:val="16"/>
              </w:rPr>
              <w:t>Encosto: 36 cm largura por 29 cm comprimento??Largura do Assento: 40 c</w:t>
            </w:r>
            <w:r w:rsidR="00566E4C">
              <w:rPr>
                <w:rFonts w:ascii="Bookman Old Style" w:hAnsi="Bookman Old Style"/>
                <w:sz w:val="16"/>
                <w:szCs w:val="16"/>
              </w:rPr>
              <w:t>m??Profundidade Assento: 39 cm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Peso Aproximado do Produto: 4 </w:t>
            </w:r>
            <w:r w:rsidR="00566E4C">
              <w:rPr>
                <w:rFonts w:ascii="Bookman Old Style" w:hAnsi="Bookman Old Style"/>
                <w:sz w:val="16"/>
                <w:szCs w:val="16"/>
              </w:rPr>
              <w:t>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170,66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17.066,00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17.066,00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35 - Lote 035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23044</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CADEIRA PLÁSTICA REFORÇADA Em polipropileno, design sofisticado, abertura para pega no encosto,  pés com borra</w:t>
            </w:r>
            <w:r w:rsidR="00566E4C">
              <w:rPr>
                <w:rFonts w:ascii="Bookman Old Style" w:hAnsi="Bookman Old Style"/>
                <w:sz w:val="16"/>
                <w:szCs w:val="16"/>
              </w:rPr>
              <w:t>chas e distanciamentos únicos.</w:t>
            </w:r>
          </w:p>
          <w:p w:rsidR="00566E4C" w:rsidRDefault="00566E4C" w:rsidP="005B0EA8">
            <w:pPr>
              <w:rPr>
                <w:rFonts w:ascii="Bookman Old Style" w:hAnsi="Bookman Old Style"/>
                <w:sz w:val="16"/>
                <w:szCs w:val="16"/>
              </w:rPr>
            </w:pPr>
            <w:r>
              <w:rPr>
                <w:rFonts w:ascii="Bookman Old Style" w:hAnsi="Bookman Old Style"/>
                <w:sz w:val="16"/>
                <w:szCs w:val="16"/>
              </w:rPr>
              <w:t>Características:</w:t>
            </w:r>
          </w:p>
          <w:p w:rsidR="00566E4C" w:rsidRDefault="00566E4C" w:rsidP="005B0EA8">
            <w:pPr>
              <w:rPr>
                <w:rFonts w:ascii="Bookman Old Style" w:hAnsi="Bookman Old Style"/>
                <w:sz w:val="16"/>
                <w:szCs w:val="16"/>
              </w:rPr>
            </w:pPr>
            <w:r>
              <w:rPr>
                <w:rFonts w:ascii="Bookman Old Style" w:hAnsi="Bookman Old Style"/>
                <w:sz w:val="16"/>
                <w:szCs w:val="16"/>
              </w:rPr>
              <w:t>Modelo: Bistrô</w:t>
            </w:r>
          </w:p>
          <w:p w:rsidR="00566E4C" w:rsidRDefault="005B0EA8" w:rsidP="005B0EA8">
            <w:pPr>
              <w:rPr>
                <w:rFonts w:ascii="Bookman Old Style" w:hAnsi="Bookman Old Style"/>
                <w:sz w:val="16"/>
                <w:szCs w:val="16"/>
              </w:rPr>
            </w:pPr>
            <w:r w:rsidRPr="005B0EA8">
              <w:rPr>
                <w:rFonts w:ascii="Bookman Old Style" w:hAnsi="Bookman Old Style"/>
                <w:sz w:val="16"/>
                <w:szCs w:val="16"/>
              </w:rPr>
              <w:t>Mater</w:t>
            </w:r>
            <w:r w:rsidR="00566E4C">
              <w:rPr>
                <w:rFonts w:ascii="Bookman Old Style" w:hAnsi="Bookman Old Style"/>
                <w:sz w:val="16"/>
                <w:szCs w:val="16"/>
              </w:rPr>
              <w:t>ial, composição: Polipropileno</w:t>
            </w:r>
          </w:p>
          <w:p w:rsidR="00566E4C" w:rsidRDefault="00566E4C" w:rsidP="005B0EA8">
            <w:pPr>
              <w:rPr>
                <w:rFonts w:ascii="Bookman Old Style" w:hAnsi="Bookman Old Style"/>
                <w:sz w:val="16"/>
                <w:szCs w:val="16"/>
              </w:rPr>
            </w:pPr>
            <w:r>
              <w:rPr>
                <w:rFonts w:ascii="Bookman Old Style" w:hAnsi="Bookman Old Style"/>
                <w:sz w:val="16"/>
                <w:szCs w:val="16"/>
              </w:rPr>
              <w:t>Dimensões do Produto:</w:t>
            </w:r>
          </w:p>
          <w:p w:rsidR="00566E4C" w:rsidRDefault="00566E4C" w:rsidP="005B0EA8">
            <w:pPr>
              <w:rPr>
                <w:rFonts w:ascii="Bookman Old Style" w:hAnsi="Bookman Old Style"/>
                <w:sz w:val="16"/>
                <w:szCs w:val="16"/>
              </w:rPr>
            </w:pPr>
            <w:r>
              <w:rPr>
                <w:rFonts w:ascii="Bookman Old Style" w:hAnsi="Bookman Old Style"/>
                <w:sz w:val="16"/>
                <w:szCs w:val="16"/>
              </w:rPr>
              <w:t>Altura: 88,00 cm</w:t>
            </w:r>
          </w:p>
          <w:p w:rsidR="00566E4C" w:rsidRDefault="00566E4C" w:rsidP="005B0EA8">
            <w:pPr>
              <w:rPr>
                <w:rFonts w:ascii="Bookman Old Style" w:hAnsi="Bookman Old Style"/>
                <w:sz w:val="16"/>
                <w:szCs w:val="16"/>
              </w:rPr>
            </w:pPr>
            <w:r>
              <w:rPr>
                <w:rFonts w:ascii="Bookman Old Style" w:hAnsi="Bookman Old Style"/>
                <w:sz w:val="16"/>
                <w:szCs w:val="16"/>
              </w:rPr>
              <w:t>Largura: 42 cm</w:t>
            </w:r>
          </w:p>
          <w:p w:rsidR="00566E4C" w:rsidRDefault="00566E4C" w:rsidP="005B0EA8">
            <w:pPr>
              <w:rPr>
                <w:rFonts w:ascii="Bookman Old Style" w:hAnsi="Bookman Old Style"/>
                <w:sz w:val="16"/>
                <w:szCs w:val="16"/>
              </w:rPr>
            </w:pPr>
            <w:r>
              <w:rPr>
                <w:rFonts w:ascii="Bookman Old Style" w:hAnsi="Bookman Old Style"/>
                <w:sz w:val="16"/>
                <w:szCs w:val="16"/>
              </w:rPr>
              <w:t>Profundidade: 51 cm</w:t>
            </w:r>
          </w:p>
          <w:p w:rsidR="00566E4C" w:rsidRDefault="00566E4C" w:rsidP="005B0EA8">
            <w:pPr>
              <w:rPr>
                <w:rFonts w:ascii="Bookman Old Style" w:hAnsi="Bookman Old Style"/>
                <w:sz w:val="16"/>
                <w:szCs w:val="16"/>
              </w:rPr>
            </w:pPr>
            <w:r>
              <w:rPr>
                <w:rFonts w:ascii="Bookman Old Style" w:hAnsi="Bookman Old Style"/>
                <w:sz w:val="16"/>
                <w:szCs w:val="16"/>
              </w:rPr>
              <w:t>Peso aproximado: 2,19 kg</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Muito r</w:t>
            </w:r>
            <w:r w:rsidR="00566E4C">
              <w:rPr>
                <w:rFonts w:ascii="Bookman Old Style" w:hAnsi="Bookman Old Style"/>
                <w:sz w:val="16"/>
                <w:szCs w:val="16"/>
              </w:rPr>
              <w:t>esistente, suporta até 182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83,00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16.600,00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16.600,00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36 - Lote 036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23045</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CADEIRAS DE RODINHAS TIPO PRESIDENTE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Descrição: com base giratória de nylon, encosto e assento de compensado e espuma de densidade 36. Revestimento feito com tecido polipropileno na cor preta. Que contenha pistão a gás que permita o ajuste da altura do assento (10cm), braço com regulagem de altura e mecanismo que permita ajustar o encosto. Dimensões aproximadas: altura106 cm x largura 64 cm x profundidade 59 cm x peso 13.6 kg.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575,33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23.013,20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23.013,20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37 - Lote 037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23046</w:t>
            </w:r>
          </w:p>
        </w:tc>
        <w:tc>
          <w:tcPr>
            <w:tcW w:w="3540" w:type="dxa"/>
            <w:shd w:val="clear" w:color="auto" w:fill="FFFFFF"/>
          </w:tcPr>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CADEIRAS PARA ALIMENTAR BEBÊS Descrição: cadeirinha de alimentação com assento acolchoado e capa higiênica com material impermeável, fácil de retirar e de limpar. Que possua apoio para os pés com 3 posições de altura, bandeja com porta copos e cinto de segurança de 5 pontos, com fechamento compacto que facilita o armazenamento e o reposicionamento da cadeira. Certificada pelo INMETRO. Peso máximo recomendável de 23 kg. Dimensões aproximadas: 100 x 71 x 63 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306,33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24.506,40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24.506,40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38 - Lote 038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23047</w:t>
            </w:r>
          </w:p>
        </w:tc>
        <w:tc>
          <w:tcPr>
            <w:tcW w:w="3540" w:type="dxa"/>
            <w:shd w:val="clear" w:color="auto" w:fill="FFFFFF"/>
          </w:tcPr>
          <w:p w:rsidR="00566E4C" w:rsidRDefault="005B0EA8" w:rsidP="00C65FEC">
            <w:pPr>
              <w:jc w:val="both"/>
              <w:rPr>
                <w:rFonts w:ascii="Bookman Old Style" w:hAnsi="Bookman Old Style"/>
                <w:sz w:val="16"/>
                <w:szCs w:val="16"/>
              </w:rPr>
            </w:pPr>
            <w:r w:rsidRPr="005B0EA8">
              <w:rPr>
                <w:rFonts w:ascii="Bookman Old Style" w:hAnsi="Bookman Old Style"/>
                <w:sz w:val="16"/>
                <w:szCs w:val="16"/>
              </w:rPr>
              <w:t>CAIXA DE SOM AMPLIFICADA MULTIUSO  USB E BLUETOOTH 180</w:t>
            </w:r>
            <w:r w:rsidR="00566E4C">
              <w:rPr>
                <w:rFonts w:ascii="Bookman Old Style" w:hAnsi="Bookman Old Style"/>
                <w:sz w:val="16"/>
                <w:szCs w:val="16"/>
              </w:rPr>
              <w:t xml:space="preserve"> WATTS RMS</w:t>
            </w:r>
          </w:p>
          <w:p w:rsidR="00566E4C" w:rsidRDefault="00566E4C" w:rsidP="00C65FEC">
            <w:pPr>
              <w:jc w:val="both"/>
              <w:rPr>
                <w:rFonts w:ascii="Bookman Old Style" w:hAnsi="Bookman Old Style"/>
                <w:sz w:val="16"/>
                <w:szCs w:val="16"/>
              </w:rPr>
            </w:pPr>
            <w:r>
              <w:rPr>
                <w:rFonts w:ascii="Bookman Old Style" w:hAnsi="Bookman Old Style"/>
                <w:sz w:val="16"/>
                <w:szCs w:val="16"/>
              </w:rPr>
              <w:t>Alça retrátil e rodas,</w:t>
            </w:r>
          </w:p>
          <w:p w:rsidR="005B0EA8" w:rsidRPr="005B0EA8" w:rsidRDefault="005B0EA8" w:rsidP="00C65FEC">
            <w:pPr>
              <w:jc w:val="both"/>
              <w:rPr>
                <w:rFonts w:ascii="Bookman Old Style" w:hAnsi="Bookman Old Style"/>
                <w:sz w:val="16"/>
                <w:szCs w:val="16"/>
              </w:rPr>
            </w:pPr>
            <w:r w:rsidRPr="005B0EA8">
              <w:rPr>
                <w:rFonts w:ascii="Bookman Old Style" w:hAnsi="Bookman Old Style"/>
                <w:sz w:val="16"/>
                <w:szCs w:val="16"/>
              </w:rPr>
              <w:t xml:space="preserve">Microfone com fio; bateria interna; Função rec.: gravar  pen drive ou no sd card o áudio do microfone (com e sem fio e efeito eco); alto-falante: 12" + driver canal 1: bluetooth, usb, sd card, e fm / auxiliar - iphone, ipod, ipad, tablets, celulares, mp3, cd, dvd, tv, teclado. Entrada p10 e p2 para microfone, violão, cavaquinho. Alimentação: bivolt automático 100-240v, bateria interna recarregável (lítio) ou bateria externa 12v* potência rms: 180w potência musical : 500w dimensões (a x l x </w:t>
            </w:r>
            <w:r w:rsidR="00566E4C">
              <w:rPr>
                <w:rFonts w:ascii="Bookman Old Style" w:hAnsi="Bookman Old Style"/>
                <w:sz w:val="16"/>
                <w:szCs w:val="16"/>
              </w:rPr>
              <w:t>p cm) : 57x38x32 peso : 6,3kg.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1.297,33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25.946,60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25.946,60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39 - Lote 039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23048</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CAIXA ORGANIZADORA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Capacidade 60kg , rodinhas na base, empilháveis, travas para tampa, deve transportar e armazenar todo tipo de produtos como materiais de limpeza, brinquedos, alimentos, etc.??caixa com tampa, medindo a 33 x l 64 x c 41??pe</w:t>
            </w:r>
            <w:r w:rsidR="00566E4C">
              <w:rPr>
                <w:rFonts w:ascii="Bookman Old Style" w:hAnsi="Bookman Old Style"/>
                <w:sz w:val="16"/>
                <w:szCs w:val="16"/>
              </w:rPr>
              <w:t>so total de cada caixa: 1.85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210,96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12.657,60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12.657,60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40 - Lote 040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23049</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CAIXA ORGANIZADORA 20L </w:t>
            </w:r>
          </w:p>
          <w:p w:rsidR="00566E4C" w:rsidRDefault="00566E4C" w:rsidP="005B0EA8">
            <w:pPr>
              <w:rPr>
                <w:rFonts w:ascii="Bookman Old Style" w:hAnsi="Bookman Old Style"/>
                <w:sz w:val="16"/>
                <w:szCs w:val="16"/>
              </w:rPr>
            </w:pPr>
            <w:r>
              <w:rPr>
                <w:rFonts w:ascii="Bookman Old Style" w:hAnsi="Bookman Old Style"/>
                <w:sz w:val="16"/>
                <w:szCs w:val="16"/>
              </w:rPr>
              <w:t>Material: Plástico</w:t>
            </w:r>
          </w:p>
          <w:p w:rsidR="00566E4C" w:rsidRDefault="00566E4C" w:rsidP="005B0EA8">
            <w:pPr>
              <w:rPr>
                <w:rFonts w:ascii="Bookman Old Style" w:hAnsi="Bookman Old Style"/>
                <w:sz w:val="16"/>
                <w:szCs w:val="16"/>
              </w:rPr>
            </w:pPr>
            <w:r>
              <w:rPr>
                <w:rFonts w:ascii="Bookman Old Style" w:hAnsi="Bookman Old Style"/>
                <w:sz w:val="16"/>
                <w:szCs w:val="16"/>
              </w:rPr>
              <w:t>Possui Tampa</w:t>
            </w:r>
          </w:p>
          <w:p w:rsidR="00566E4C" w:rsidRDefault="005B0EA8" w:rsidP="005B0EA8">
            <w:pPr>
              <w:rPr>
                <w:rFonts w:ascii="Bookman Old Style" w:hAnsi="Bookman Old Style"/>
                <w:sz w:val="16"/>
                <w:szCs w:val="16"/>
              </w:rPr>
            </w:pPr>
            <w:r w:rsidRPr="005B0EA8">
              <w:rPr>
                <w:rFonts w:ascii="Bookman Old Style" w:hAnsi="Bookman Old Style"/>
                <w:sz w:val="16"/>
                <w:szCs w:val="16"/>
              </w:rPr>
              <w:t>Possui Travas</w:t>
            </w:r>
          </w:p>
          <w:p w:rsidR="00566E4C" w:rsidRDefault="005B0EA8" w:rsidP="005B0EA8">
            <w:pPr>
              <w:rPr>
                <w:rFonts w:ascii="Bookman Old Style" w:hAnsi="Bookman Old Style"/>
                <w:sz w:val="16"/>
                <w:szCs w:val="16"/>
              </w:rPr>
            </w:pPr>
            <w:r w:rsidRPr="005B0EA8">
              <w:rPr>
                <w:rFonts w:ascii="Bookman Old Style" w:hAnsi="Bookman Old Style"/>
                <w:sz w:val="16"/>
                <w:szCs w:val="16"/>
              </w:rPr>
              <w:t>Medidas: 42 x 28 x 27cm ( C x L x A )??Cor da caixa</w:t>
            </w:r>
            <w:r w:rsidR="00566E4C">
              <w:rPr>
                <w:rFonts w:ascii="Bookman Old Style" w:hAnsi="Bookman Old Style"/>
                <w:sz w:val="16"/>
                <w:szCs w:val="16"/>
              </w:rPr>
              <w:t>: Preto??Cor das travas: Cinza</w:t>
            </w:r>
          </w:p>
          <w:p w:rsidR="00566E4C" w:rsidRDefault="00566E4C" w:rsidP="005B0EA8">
            <w:pPr>
              <w:rPr>
                <w:rFonts w:ascii="Bookman Old Style" w:hAnsi="Bookman Old Style"/>
                <w:sz w:val="16"/>
                <w:szCs w:val="16"/>
              </w:rPr>
            </w:pPr>
            <w:r>
              <w:rPr>
                <w:rFonts w:ascii="Bookman Old Style" w:hAnsi="Bookman Old Style"/>
                <w:sz w:val="16"/>
                <w:szCs w:val="16"/>
              </w:rPr>
              <w:t>Itens inclusos:</w:t>
            </w:r>
          </w:p>
          <w:p w:rsidR="005B0EA8" w:rsidRPr="005B0EA8" w:rsidRDefault="00566E4C" w:rsidP="005B0EA8">
            <w:pPr>
              <w:rPr>
                <w:rFonts w:ascii="Bookman Old Style" w:hAnsi="Bookman Old Style"/>
                <w:sz w:val="16"/>
                <w:szCs w:val="16"/>
              </w:rPr>
            </w:pPr>
            <w:r>
              <w:rPr>
                <w:rFonts w:ascii="Bookman Old Style" w:hAnsi="Bookman Old Style"/>
                <w:sz w:val="16"/>
                <w:szCs w:val="16"/>
              </w:rPr>
              <w:t>01- Caixas organizador</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36,19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2.895,20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2.895,20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41 - Lote 041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23050</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CAIXA ORGANIZADORA 30L</w:t>
            </w:r>
          </w:p>
          <w:p w:rsidR="00566E4C" w:rsidRDefault="00566E4C" w:rsidP="005B0EA8">
            <w:pPr>
              <w:rPr>
                <w:rFonts w:ascii="Bookman Old Style" w:hAnsi="Bookman Old Style"/>
                <w:sz w:val="16"/>
                <w:szCs w:val="16"/>
              </w:rPr>
            </w:pPr>
            <w:r>
              <w:rPr>
                <w:rFonts w:ascii="Bookman Old Style" w:hAnsi="Bookman Old Style"/>
                <w:sz w:val="16"/>
                <w:szCs w:val="16"/>
              </w:rPr>
              <w:t xml:space="preserve"> Material: Plástico</w:t>
            </w:r>
          </w:p>
          <w:p w:rsidR="00566E4C" w:rsidRDefault="00566E4C" w:rsidP="005B0EA8">
            <w:pPr>
              <w:rPr>
                <w:rFonts w:ascii="Bookman Old Style" w:hAnsi="Bookman Old Style"/>
                <w:sz w:val="16"/>
                <w:szCs w:val="16"/>
              </w:rPr>
            </w:pPr>
            <w:r>
              <w:rPr>
                <w:rFonts w:ascii="Bookman Old Style" w:hAnsi="Bookman Old Style"/>
                <w:sz w:val="16"/>
                <w:szCs w:val="16"/>
              </w:rPr>
              <w:t>Possui Tampa</w:t>
            </w:r>
          </w:p>
          <w:p w:rsidR="00566E4C" w:rsidRDefault="00566E4C" w:rsidP="005B0EA8">
            <w:pPr>
              <w:rPr>
                <w:rFonts w:ascii="Bookman Old Style" w:hAnsi="Bookman Old Style"/>
                <w:sz w:val="16"/>
                <w:szCs w:val="16"/>
              </w:rPr>
            </w:pPr>
            <w:r>
              <w:rPr>
                <w:rFonts w:ascii="Bookman Old Style" w:hAnsi="Bookman Old Style"/>
                <w:sz w:val="16"/>
                <w:szCs w:val="16"/>
              </w:rPr>
              <w:t>Possui Travas</w:t>
            </w:r>
          </w:p>
          <w:p w:rsidR="00566E4C" w:rsidRDefault="005B0EA8" w:rsidP="005B0EA8">
            <w:pPr>
              <w:rPr>
                <w:rFonts w:ascii="Bookman Old Style" w:hAnsi="Bookman Old Style"/>
                <w:sz w:val="16"/>
                <w:szCs w:val="16"/>
              </w:rPr>
            </w:pPr>
            <w:r w:rsidRPr="005B0EA8">
              <w:rPr>
                <w:rFonts w:ascii="Bookman Old Style" w:hAnsi="Bookman Old Style"/>
                <w:sz w:val="16"/>
                <w:szCs w:val="16"/>
              </w:rPr>
              <w:t>Medidas</w:t>
            </w:r>
            <w:r w:rsidR="00566E4C">
              <w:rPr>
                <w:rFonts w:ascii="Bookman Old Style" w:hAnsi="Bookman Old Style"/>
                <w:sz w:val="16"/>
                <w:szCs w:val="16"/>
              </w:rPr>
              <w:t>: 49 x 34 x 28cm ( C x L x A )</w:t>
            </w:r>
          </w:p>
          <w:p w:rsidR="00566E4C" w:rsidRDefault="00566E4C" w:rsidP="005B0EA8">
            <w:pPr>
              <w:rPr>
                <w:rFonts w:ascii="Bookman Old Style" w:hAnsi="Bookman Old Style"/>
                <w:sz w:val="16"/>
                <w:szCs w:val="16"/>
              </w:rPr>
            </w:pPr>
            <w:r>
              <w:rPr>
                <w:rFonts w:ascii="Bookman Old Style" w:hAnsi="Bookman Old Style"/>
                <w:sz w:val="16"/>
                <w:szCs w:val="16"/>
              </w:rPr>
              <w:t>Cor da caixa: Preto</w:t>
            </w:r>
          </w:p>
          <w:p w:rsidR="00566E4C" w:rsidRDefault="00566E4C" w:rsidP="005B0EA8">
            <w:pPr>
              <w:rPr>
                <w:rFonts w:ascii="Bookman Old Style" w:hAnsi="Bookman Old Style"/>
                <w:sz w:val="16"/>
                <w:szCs w:val="16"/>
              </w:rPr>
            </w:pPr>
            <w:r>
              <w:rPr>
                <w:rFonts w:ascii="Bookman Old Style" w:hAnsi="Bookman Old Style"/>
                <w:sz w:val="16"/>
                <w:szCs w:val="16"/>
              </w:rPr>
              <w:t>Cor das travas: Cinza</w:t>
            </w:r>
          </w:p>
          <w:p w:rsidR="00566E4C" w:rsidRDefault="00566E4C" w:rsidP="005B0EA8">
            <w:pPr>
              <w:rPr>
                <w:rFonts w:ascii="Bookman Old Style" w:hAnsi="Bookman Old Style"/>
                <w:sz w:val="16"/>
                <w:szCs w:val="16"/>
              </w:rPr>
            </w:pPr>
            <w:r>
              <w:rPr>
                <w:rFonts w:ascii="Bookman Old Style" w:hAnsi="Bookman Old Style"/>
                <w:sz w:val="16"/>
                <w:szCs w:val="16"/>
              </w:rPr>
              <w:t>tens inclusos:</w:t>
            </w:r>
          </w:p>
          <w:p w:rsidR="005B0EA8" w:rsidRPr="005B0EA8" w:rsidRDefault="00566E4C" w:rsidP="005B0EA8">
            <w:pPr>
              <w:rPr>
                <w:rFonts w:ascii="Bookman Old Style" w:hAnsi="Bookman Old Style"/>
                <w:sz w:val="16"/>
                <w:szCs w:val="16"/>
              </w:rPr>
            </w:pPr>
            <w:r>
              <w:rPr>
                <w:rFonts w:ascii="Bookman Old Style" w:hAnsi="Bookman Old Style"/>
                <w:sz w:val="16"/>
                <w:szCs w:val="16"/>
              </w:rPr>
              <w:t>01- Caixas organizadora</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38,33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3.066,40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3.066,40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42 - Lote 042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23051</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CAIXA PLÁSTICA HO</w:t>
            </w:r>
            <w:r w:rsidR="00566E4C">
              <w:rPr>
                <w:rFonts w:ascii="Bookman Old Style" w:hAnsi="Bookman Old Style"/>
                <w:sz w:val="16"/>
                <w:szCs w:val="16"/>
              </w:rPr>
              <w:t>RTIFRÚTI  ORGANIZADOR MULTIUSO</w:t>
            </w:r>
          </w:p>
          <w:p w:rsidR="00566E4C" w:rsidRDefault="00566E4C" w:rsidP="005B0EA8">
            <w:pPr>
              <w:rPr>
                <w:rFonts w:ascii="Bookman Old Style" w:hAnsi="Bookman Old Style"/>
                <w:sz w:val="16"/>
                <w:szCs w:val="16"/>
              </w:rPr>
            </w:pPr>
            <w:r>
              <w:rPr>
                <w:rFonts w:ascii="Bookman Old Style" w:hAnsi="Bookman Old Style"/>
                <w:sz w:val="16"/>
                <w:szCs w:val="16"/>
              </w:rPr>
              <w:t>Comprimento: 500mm</w:t>
            </w:r>
          </w:p>
          <w:p w:rsidR="00566E4C" w:rsidRDefault="005B0EA8" w:rsidP="005B0EA8">
            <w:pPr>
              <w:rPr>
                <w:rFonts w:ascii="Bookman Old Style" w:hAnsi="Bookman Old Style"/>
                <w:sz w:val="16"/>
                <w:szCs w:val="16"/>
              </w:rPr>
            </w:pPr>
            <w:r w:rsidRPr="005B0EA8">
              <w:rPr>
                <w:rFonts w:ascii="Bookman Old Style" w:hAnsi="Bookman Old Style"/>
                <w:sz w:val="16"/>
                <w:szCs w:val="16"/>
              </w:rPr>
              <w:t>largura: 300m</w:t>
            </w:r>
            <w:r w:rsidR="00566E4C">
              <w:rPr>
                <w:rFonts w:ascii="Bookman Old Style" w:hAnsi="Bookman Old Style"/>
                <w:sz w:val="16"/>
                <w:szCs w:val="16"/>
              </w:rPr>
              <w:t>m</w:t>
            </w:r>
          </w:p>
          <w:p w:rsidR="00566E4C" w:rsidRDefault="00566E4C" w:rsidP="005B0EA8">
            <w:pPr>
              <w:rPr>
                <w:rFonts w:ascii="Bookman Old Style" w:hAnsi="Bookman Old Style"/>
                <w:sz w:val="16"/>
                <w:szCs w:val="16"/>
              </w:rPr>
            </w:pPr>
            <w:r>
              <w:rPr>
                <w:rFonts w:ascii="Bookman Old Style" w:hAnsi="Bookman Old Style"/>
                <w:sz w:val="16"/>
                <w:szCs w:val="16"/>
              </w:rPr>
              <w:t>altura: 150mm</w:t>
            </w:r>
          </w:p>
          <w:p w:rsidR="005B0EA8" w:rsidRPr="005B0EA8" w:rsidRDefault="00566E4C" w:rsidP="005B0EA8">
            <w:pPr>
              <w:rPr>
                <w:rFonts w:ascii="Bookman Old Style" w:hAnsi="Bookman Old Style"/>
                <w:sz w:val="16"/>
                <w:szCs w:val="16"/>
              </w:rPr>
            </w:pPr>
            <w:r>
              <w:rPr>
                <w:rFonts w:ascii="Bookman Old Style" w:hAnsi="Bookman Old Style"/>
                <w:sz w:val="16"/>
                <w:szCs w:val="16"/>
              </w:rPr>
              <w:t>Em polietileno.</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50,85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4.068,00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4.068,00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43 - Lote 043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23052</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CAIXA PLÁSTICA ORGANIZADORA CAPACIDADE:</w:t>
            </w:r>
            <w:r w:rsidR="00566E4C">
              <w:rPr>
                <w:rFonts w:ascii="Bookman Old Style" w:hAnsi="Bookman Old Style"/>
                <w:sz w:val="16"/>
                <w:szCs w:val="16"/>
              </w:rPr>
              <w:t xml:space="preserve"> 70 litros</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w:t>
            </w:r>
            <w:r w:rsidR="00566E4C">
              <w:rPr>
                <w:rFonts w:ascii="Bookman Old Style" w:hAnsi="Bookman Old Style"/>
                <w:sz w:val="16"/>
                <w:szCs w:val="16"/>
              </w:rPr>
              <w:t xml:space="preserve">rodinhas na base, empilháveis.trava para a tampa, </w:t>
            </w:r>
            <w:r w:rsidRPr="005B0EA8">
              <w:rPr>
                <w:rFonts w:ascii="Bookman Old Style" w:hAnsi="Bookman Old Style"/>
                <w:sz w:val="16"/>
                <w:szCs w:val="16"/>
              </w:rPr>
              <w:t>medidas: 66 cm (comp. ) x 41</w:t>
            </w:r>
            <w:r w:rsidR="00566E4C">
              <w:rPr>
                <w:rFonts w:ascii="Bookman Old Style" w:hAnsi="Bookman Old Style"/>
                <w:sz w:val="16"/>
                <w:szCs w:val="16"/>
              </w:rPr>
              <w:t xml:space="preserve"> cm ( larg. ) x 38 cm ( alt. )material: polipropileno</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ideal para organizar, transportar e armazenar material de limpeza</w:t>
            </w:r>
            <w:r w:rsidR="00566E4C">
              <w:rPr>
                <w:rFonts w:ascii="Bookman Old Style" w:hAnsi="Bookman Old Style"/>
                <w:sz w:val="16"/>
                <w:szCs w:val="16"/>
              </w:rPr>
              <w:t>, alimentos, brinquedos, etc.</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98,74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14.811,00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14.811,00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44 - Lote 044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23053</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CAMA ELÁSTICA GRANDE </w:t>
            </w:r>
          </w:p>
          <w:p w:rsidR="00566E4C" w:rsidRDefault="005B0EA8" w:rsidP="005B0EA8">
            <w:pPr>
              <w:rPr>
                <w:rFonts w:ascii="Bookman Old Style" w:hAnsi="Bookman Old Style"/>
                <w:sz w:val="16"/>
                <w:szCs w:val="16"/>
              </w:rPr>
            </w:pPr>
            <w:r w:rsidRPr="005B0EA8">
              <w:rPr>
                <w:rFonts w:ascii="Bookman Old Style" w:hAnsi="Bookman Old Style"/>
                <w:sz w:val="16"/>
                <w:szCs w:val="16"/>
              </w:rPr>
              <w:t>Descrição: Lona de salto</w:t>
            </w:r>
            <w:r w:rsidR="00566E4C">
              <w:rPr>
                <w:rFonts w:ascii="Bookman Old Style" w:hAnsi="Bookman Old Style"/>
                <w:sz w:val="16"/>
                <w:szCs w:val="16"/>
              </w:rPr>
              <w:t xml:space="preserve"> com proteção UV e sem emenda.</w:t>
            </w:r>
            <w:r w:rsidRPr="005B0EA8">
              <w:rPr>
                <w:rFonts w:ascii="Bookman Old Style" w:hAnsi="Bookman Old Style"/>
                <w:sz w:val="16"/>
                <w:szCs w:val="16"/>
              </w:rPr>
              <w:t xml:space="preserve"> Estrutura 100% em aço galvanizado a fogo, in</w:t>
            </w:r>
            <w:r w:rsidR="00566E4C">
              <w:rPr>
                <w:rFonts w:ascii="Bookman Old Style" w:hAnsi="Bookman Old Style"/>
                <w:sz w:val="16"/>
                <w:szCs w:val="16"/>
              </w:rPr>
              <w:t>clusive as hastes de proteção.</w:t>
            </w:r>
            <w:r w:rsidRPr="005B0EA8">
              <w:rPr>
                <w:rFonts w:ascii="Bookman Old Style" w:hAnsi="Bookman Old Style"/>
                <w:sz w:val="16"/>
                <w:szCs w:val="16"/>
              </w:rPr>
              <w:t>Rede de proteção interna em material mui</w:t>
            </w:r>
            <w:r w:rsidR="00566E4C">
              <w:rPr>
                <w:rFonts w:ascii="Bookman Old Style" w:hAnsi="Bookman Old Style"/>
                <w:sz w:val="16"/>
                <w:szCs w:val="16"/>
              </w:rPr>
              <w:t>to resistente. Diâmetro: 4,27m</w:t>
            </w:r>
          </w:p>
          <w:p w:rsidR="00566E4C" w:rsidRDefault="00566E4C" w:rsidP="005B0EA8">
            <w:pPr>
              <w:rPr>
                <w:rFonts w:ascii="Bookman Old Style" w:hAnsi="Bookman Old Style"/>
                <w:sz w:val="16"/>
                <w:szCs w:val="16"/>
              </w:rPr>
            </w:pPr>
            <w:r>
              <w:rPr>
                <w:rFonts w:ascii="Bookman Old Style" w:hAnsi="Bookman Old Style"/>
                <w:sz w:val="16"/>
                <w:szCs w:val="16"/>
              </w:rPr>
              <w:t>Molas: 88</w:t>
            </w:r>
          </w:p>
          <w:p w:rsidR="00566E4C" w:rsidRDefault="005B0EA8" w:rsidP="005B0EA8">
            <w:pPr>
              <w:rPr>
                <w:rFonts w:ascii="Bookman Old Style" w:hAnsi="Bookman Old Style"/>
                <w:sz w:val="16"/>
                <w:szCs w:val="16"/>
              </w:rPr>
            </w:pPr>
            <w:r w:rsidRPr="005B0EA8">
              <w:rPr>
                <w:rFonts w:ascii="Bookman Old Style" w:hAnsi="Bookman Old Style"/>
                <w:sz w:val="16"/>
                <w:szCs w:val="16"/>
              </w:rPr>
              <w:t>A</w:t>
            </w:r>
            <w:r w:rsidR="00566E4C">
              <w:rPr>
                <w:rFonts w:ascii="Bookman Old Style" w:hAnsi="Bookman Old Style"/>
                <w:sz w:val="16"/>
                <w:szCs w:val="16"/>
              </w:rPr>
              <w:t>ltura do chão até a lona: 90cm</w:t>
            </w:r>
          </w:p>
          <w:p w:rsidR="00566E4C" w:rsidRDefault="00566E4C" w:rsidP="005B0EA8">
            <w:pPr>
              <w:rPr>
                <w:rFonts w:ascii="Bookman Old Style" w:hAnsi="Bookman Old Style"/>
                <w:sz w:val="16"/>
                <w:szCs w:val="16"/>
              </w:rPr>
            </w:pPr>
            <w:r>
              <w:rPr>
                <w:rFonts w:ascii="Bookman Old Style" w:hAnsi="Bookman Old Style"/>
                <w:sz w:val="16"/>
                <w:szCs w:val="16"/>
              </w:rPr>
              <w:t>Importador: Yeladim</w:t>
            </w:r>
          </w:p>
          <w:p w:rsidR="00566E4C" w:rsidRDefault="00566E4C" w:rsidP="005B0EA8">
            <w:pPr>
              <w:rPr>
                <w:rFonts w:ascii="Bookman Old Style" w:hAnsi="Bookman Old Style"/>
                <w:sz w:val="16"/>
                <w:szCs w:val="16"/>
              </w:rPr>
            </w:pPr>
            <w:r>
              <w:rPr>
                <w:rFonts w:ascii="Bookman Old Style" w:hAnsi="Bookman Old Style"/>
                <w:sz w:val="16"/>
                <w:szCs w:val="16"/>
              </w:rPr>
              <w:t>Impacto: 400kg</w:t>
            </w:r>
          </w:p>
          <w:p w:rsidR="00566E4C" w:rsidRDefault="00566E4C" w:rsidP="005B0EA8">
            <w:pPr>
              <w:rPr>
                <w:rFonts w:ascii="Bookman Old Style" w:hAnsi="Bookman Old Style"/>
                <w:sz w:val="16"/>
                <w:szCs w:val="16"/>
              </w:rPr>
            </w:pPr>
            <w:r>
              <w:rPr>
                <w:rFonts w:ascii="Bookman Old Style" w:hAnsi="Bookman Old Style"/>
                <w:sz w:val="16"/>
                <w:szCs w:val="16"/>
              </w:rPr>
              <w:t>Peso Máximo: 150kg</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Idade sugerida:</w:t>
            </w:r>
            <w:r w:rsidR="00566E4C">
              <w:rPr>
                <w:rFonts w:ascii="Bookman Old Style" w:hAnsi="Bookman Old Style"/>
                <w:sz w:val="16"/>
                <w:szCs w:val="16"/>
              </w:rPr>
              <w:t xml:space="preserve"> acima de 3 anos acompanhados.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2.069,00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41.380,00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41.380,00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45 - Lote 045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23054</w:t>
            </w:r>
          </w:p>
        </w:tc>
        <w:tc>
          <w:tcPr>
            <w:tcW w:w="3540" w:type="dxa"/>
            <w:shd w:val="clear" w:color="auto" w:fill="FFFFFF"/>
          </w:tcPr>
          <w:p w:rsidR="00566E4C" w:rsidRDefault="00566E4C" w:rsidP="005B0EA8">
            <w:pPr>
              <w:rPr>
                <w:rFonts w:ascii="Bookman Old Style" w:hAnsi="Bookman Old Style"/>
                <w:sz w:val="16"/>
                <w:szCs w:val="16"/>
              </w:rPr>
            </w:pPr>
            <w:r>
              <w:rPr>
                <w:rFonts w:ascii="Bookman Old Style" w:hAnsi="Bookman Old Style"/>
                <w:sz w:val="16"/>
                <w:szCs w:val="16"/>
              </w:rPr>
              <w:t xml:space="preserve">CAMA ELÁSTICA PEQUENA </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Altura de trampolim: 60cm. Altura total inclusa rede de proteção: 190cm. Medidas da embalagem para transporte: 01 caixas: 1 x 127cm x 50cm x 23cm - peso 52kg Itens. Inclusos: 1 Cama Elástica 1 Lona de Salto. 1 Rede de Proteção Colorida. 1 Protetor de Molas 48 Molas. 6 Isotubos Blindados Coloridos. 6 Ponteiras Co</w:t>
            </w:r>
            <w:r w:rsidR="00566E4C">
              <w:rPr>
                <w:rFonts w:ascii="Bookman Old Style" w:hAnsi="Bookman Old Style"/>
                <w:sz w:val="16"/>
                <w:szCs w:val="16"/>
              </w:rPr>
              <w:t xml:space="preserve">loridas. 1 Esticador de Molas </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Ferrament</w:t>
            </w:r>
            <w:r w:rsidR="00566E4C">
              <w:rPr>
                <w:rFonts w:ascii="Bookman Old Style" w:hAnsi="Bookman Old Style"/>
                <w:sz w:val="16"/>
                <w:szCs w:val="16"/>
              </w:rPr>
              <w:t>a para montagem do equipamento</w:t>
            </w:r>
          </w:p>
          <w:p w:rsidR="005B0EA8" w:rsidRPr="005B0EA8" w:rsidRDefault="00566E4C" w:rsidP="00916D75">
            <w:pPr>
              <w:jc w:val="both"/>
              <w:rPr>
                <w:rFonts w:ascii="Bookman Old Style" w:hAnsi="Bookman Old Style"/>
                <w:sz w:val="16"/>
                <w:szCs w:val="16"/>
              </w:rPr>
            </w:pPr>
            <w:r>
              <w:rPr>
                <w:rFonts w:ascii="Bookman Old Style" w:hAnsi="Bookman Old Style"/>
                <w:sz w:val="16"/>
                <w:szCs w:val="16"/>
              </w:rPr>
              <w:t>Manual de instruções.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1.426,33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28.526,60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28.526,60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46 - Lote 046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23055</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CARRINHO FUNCIONAL DE LIMPEZA  montado -c=116cm - l= 57cm - a= 100cm - peso= 18 kg - desmontado - c= 87cm - l= 30cm - a= 57cm - peso= 18 kg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608,00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18.240,00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18.240,00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47 - Lote 047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23056</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CARRINHO PARA TRANSPORTE DE CAIXA DE HORTIFRUTI </w:t>
            </w:r>
          </w:p>
          <w:p w:rsidR="005B0EA8" w:rsidRPr="005B0EA8" w:rsidRDefault="005B0EA8" w:rsidP="00916D75">
            <w:pPr>
              <w:jc w:val="both"/>
              <w:rPr>
                <w:rFonts w:ascii="Bookman Old Style" w:hAnsi="Bookman Old Style"/>
                <w:sz w:val="16"/>
                <w:szCs w:val="16"/>
              </w:rPr>
            </w:pPr>
            <w:r w:rsidRPr="005B0EA8">
              <w:rPr>
                <w:rFonts w:ascii="Bookman Old Style" w:hAnsi="Bookman Old Style"/>
                <w:sz w:val="16"/>
                <w:szCs w:val="16"/>
              </w:rPr>
              <w:t xml:space="preserve">Descrição: material aço. Dimensões: 60 cm por 48 cm x 1,00 metro altura. Carrinho composto por 04 rodas de poliuretano maciço c/ rolamento blindado. Capacidade de carga: 200 kg.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493,12</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14.793,60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14.793,60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48 - Lote 048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23057</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CARRO BUFFET TERMICO BUFFET TÉRMICO AQU</w:t>
            </w:r>
            <w:r w:rsidR="00566E4C">
              <w:rPr>
                <w:rFonts w:ascii="Bookman Old Style" w:hAnsi="Bookman Old Style"/>
                <w:sz w:val="16"/>
                <w:szCs w:val="16"/>
              </w:rPr>
              <w:t>ECIDO INOX 08 CUBAS COM TAMPA:</w:t>
            </w:r>
          </w:p>
          <w:p w:rsidR="00566E4C" w:rsidRDefault="00916D75" w:rsidP="005B0EA8">
            <w:pPr>
              <w:rPr>
                <w:rFonts w:ascii="Bookman Old Style" w:hAnsi="Bookman Old Style"/>
                <w:sz w:val="16"/>
                <w:szCs w:val="16"/>
              </w:rPr>
            </w:pPr>
            <w:r>
              <w:rPr>
                <w:rFonts w:ascii="Bookman Old Style" w:hAnsi="Bookman Old Style"/>
                <w:sz w:val="16"/>
                <w:szCs w:val="16"/>
              </w:rPr>
              <w:t>- E</w:t>
            </w:r>
            <w:r w:rsidR="005B0EA8" w:rsidRPr="005B0EA8">
              <w:rPr>
                <w:rFonts w:ascii="Bookman Old Style" w:hAnsi="Bookman Old Style"/>
                <w:sz w:val="16"/>
                <w:szCs w:val="16"/>
              </w:rPr>
              <w:t>m aço inox: cubas, tamp</w:t>
            </w:r>
            <w:r w:rsidR="00566E4C">
              <w:rPr>
                <w:rFonts w:ascii="Bookman Old Style" w:hAnsi="Bookman Old Style"/>
                <w:sz w:val="16"/>
                <w:szCs w:val="16"/>
              </w:rPr>
              <w:t>as, tanques interno e externo.</w:t>
            </w:r>
          </w:p>
          <w:p w:rsidR="00566E4C" w:rsidRDefault="005B0EA8" w:rsidP="005B0EA8">
            <w:pPr>
              <w:rPr>
                <w:rFonts w:ascii="Bookman Old Style" w:hAnsi="Bookman Old Style"/>
                <w:sz w:val="16"/>
                <w:szCs w:val="16"/>
              </w:rPr>
            </w:pPr>
            <w:r w:rsidRPr="005B0EA8">
              <w:rPr>
                <w:rFonts w:ascii="Bookman Old Style" w:hAnsi="Bookman Old Style"/>
                <w:sz w:val="16"/>
                <w:szCs w:val="16"/>
              </w:rPr>
              <w:t>- 08 Cubas Gastronômicas (GNs) inclusas, confeccionadas em aço inox padrão 1/2 (a</w:t>
            </w:r>
            <w:r w:rsidR="00566E4C">
              <w:rPr>
                <w:rFonts w:ascii="Bookman Old Style" w:hAnsi="Bookman Old Style"/>
                <w:sz w:val="16"/>
                <w:szCs w:val="16"/>
              </w:rPr>
              <w:t>prox. 7 litros).</w:t>
            </w:r>
          </w:p>
          <w:p w:rsidR="00566E4C" w:rsidRDefault="005B0EA8" w:rsidP="005B0EA8">
            <w:pPr>
              <w:rPr>
                <w:rFonts w:ascii="Bookman Old Style" w:hAnsi="Bookman Old Style"/>
                <w:sz w:val="16"/>
                <w:szCs w:val="16"/>
              </w:rPr>
            </w:pPr>
            <w:r w:rsidRPr="005B0EA8">
              <w:rPr>
                <w:rFonts w:ascii="Bookman Old Style" w:hAnsi="Bookman Old Style"/>
                <w:sz w:val="16"/>
                <w:szCs w:val="16"/>
              </w:rPr>
              <w:t>- Botão termostato automático do tipo capil</w:t>
            </w:r>
            <w:r w:rsidR="00566E4C">
              <w:rPr>
                <w:rFonts w:ascii="Bookman Old Style" w:hAnsi="Bookman Old Style"/>
                <w:sz w:val="16"/>
                <w:szCs w:val="16"/>
              </w:rPr>
              <w:t xml:space="preserve">ar de bulbo (30 °C a 120 °C), </w:t>
            </w:r>
          </w:p>
          <w:p w:rsidR="00566E4C" w:rsidRDefault="00566E4C" w:rsidP="005B0EA8">
            <w:pPr>
              <w:rPr>
                <w:rFonts w:ascii="Bookman Old Style" w:hAnsi="Bookman Old Style"/>
                <w:sz w:val="16"/>
                <w:szCs w:val="16"/>
              </w:rPr>
            </w:pPr>
            <w:r>
              <w:rPr>
                <w:rFonts w:ascii="Bookman Old Style" w:hAnsi="Bookman Old Style"/>
                <w:sz w:val="16"/>
                <w:szCs w:val="16"/>
              </w:rPr>
              <w:t>- Lâmpada piloto.</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Estrutura tubular curvada, com </w:t>
            </w:r>
            <w:r w:rsidR="00566E4C">
              <w:rPr>
                <w:rFonts w:ascii="Bookman Old Style" w:hAnsi="Bookman Old Style"/>
                <w:sz w:val="16"/>
                <w:szCs w:val="16"/>
              </w:rPr>
              <w:t>acabamentos em cromo.</w:t>
            </w:r>
          </w:p>
          <w:p w:rsidR="00566E4C" w:rsidRDefault="005B0EA8" w:rsidP="005B0EA8">
            <w:pPr>
              <w:rPr>
                <w:rFonts w:ascii="Bookman Old Style" w:hAnsi="Bookman Old Style"/>
                <w:sz w:val="16"/>
                <w:szCs w:val="16"/>
              </w:rPr>
            </w:pPr>
            <w:r w:rsidRPr="005B0EA8">
              <w:rPr>
                <w:rFonts w:ascii="Bookman Old Style" w:hAnsi="Bookman Old Style"/>
                <w:sz w:val="16"/>
                <w:szCs w:val="16"/>
              </w:rPr>
              <w:t>- Rodízios para maior facilidade na locomoção com travas, possibilitando o fácil desligamento e</w:t>
            </w:r>
            <w:r w:rsidR="00566E4C">
              <w:rPr>
                <w:rFonts w:ascii="Bookman Old Style" w:hAnsi="Bookman Old Style"/>
                <w:sz w:val="16"/>
                <w:szCs w:val="16"/>
              </w:rPr>
              <w:t xml:space="preserve"> travamento quando necessário.</w:t>
            </w:r>
          </w:p>
          <w:p w:rsidR="00566E4C" w:rsidRDefault="005B0EA8" w:rsidP="005B0EA8">
            <w:pPr>
              <w:rPr>
                <w:rFonts w:ascii="Bookman Old Style" w:hAnsi="Bookman Old Style"/>
                <w:sz w:val="16"/>
                <w:szCs w:val="16"/>
              </w:rPr>
            </w:pPr>
            <w:r w:rsidRPr="005B0EA8">
              <w:rPr>
                <w:rFonts w:ascii="Bookman Old Style" w:hAnsi="Bookman Old Style"/>
                <w:sz w:val="16"/>
                <w:szCs w:val="16"/>
              </w:rPr>
              <w:t>- Fácil insta</w:t>
            </w:r>
            <w:r w:rsidR="00566E4C">
              <w:rPr>
                <w:rFonts w:ascii="Bookman Old Style" w:hAnsi="Bookman Old Style"/>
                <w:sz w:val="16"/>
                <w:szCs w:val="16"/>
              </w:rPr>
              <w:t>lação, manutenção e limpeza.</w:t>
            </w:r>
          </w:p>
          <w:p w:rsidR="00566E4C" w:rsidRDefault="00566E4C" w:rsidP="005B0EA8">
            <w:pPr>
              <w:rPr>
                <w:rFonts w:ascii="Bookman Old Style" w:hAnsi="Bookman Old Style"/>
                <w:sz w:val="16"/>
                <w:szCs w:val="16"/>
              </w:rPr>
            </w:pPr>
            <w:r>
              <w:rPr>
                <w:rFonts w:ascii="Bookman Old Style" w:hAnsi="Bookman Old Style"/>
                <w:sz w:val="16"/>
                <w:szCs w:val="16"/>
              </w:rPr>
              <w:t>ESPECIFICAÇÕES TÉCNICAS:</w:t>
            </w:r>
          </w:p>
          <w:p w:rsidR="00566E4C" w:rsidRDefault="005B0EA8" w:rsidP="005B0EA8">
            <w:pPr>
              <w:rPr>
                <w:rFonts w:ascii="Bookman Old Style" w:hAnsi="Bookman Old Style"/>
                <w:sz w:val="16"/>
                <w:szCs w:val="16"/>
              </w:rPr>
            </w:pPr>
            <w:r w:rsidRPr="005B0EA8">
              <w:rPr>
                <w:rFonts w:ascii="Bookman Old Style" w:hAnsi="Bookman Old Style"/>
                <w:sz w:val="16"/>
                <w:szCs w:val="16"/>
              </w:rPr>
              <w:t>- Peso: 3</w:t>
            </w:r>
            <w:r w:rsidR="00566E4C">
              <w:rPr>
                <w:rFonts w:ascii="Bookman Old Style" w:hAnsi="Bookman Old Style"/>
                <w:sz w:val="16"/>
                <w:szCs w:val="16"/>
              </w:rPr>
              <w:t>0 kg??- Dimensões (A x L x C):</w:t>
            </w:r>
          </w:p>
          <w:p w:rsidR="00566E4C" w:rsidRDefault="005B0EA8" w:rsidP="005B0EA8">
            <w:pPr>
              <w:rPr>
                <w:rFonts w:ascii="Bookman Old Style" w:hAnsi="Bookman Old Style"/>
                <w:sz w:val="16"/>
                <w:szCs w:val="16"/>
              </w:rPr>
            </w:pPr>
            <w:r w:rsidRPr="005B0EA8">
              <w:rPr>
                <w:rFonts w:ascii="Bookman Old Style" w:hAnsi="Bookman Old Style"/>
                <w:sz w:val="16"/>
                <w:szCs w:val="16"/>
              </w:rPr>
              <w:t>- Dimens</w:t>
            </w:r>
            <w:r w:rsidR="00566E4C">
              <w:rPr>
                <w:rFonts w:ascii="Bookman Old Style" w:hAnsi="Bookman Old Style"/>
                <w:sz w:val="16"/>
                <w:szCs w:val="16"/>
              </w:rPr>
              <w:t>ões do Buffet: (138x62x156 cm)</w:t>
            </w:r>
          </w:p>
          <w:p w:rsidR="00566E4C" w:rsidRDefault="005B0EA8" w:rsidP="005B0EA8">
            <w:pPr>
              <w:rPr>
                <w:rFonts w:ascii="Bookman Old Style" w:hAnsi="Bookman Old Style"/>
                <w:sz w:val="16"/>
                <w:szCs w:val="16"/>
              </w:rPr>
            </w:pPr>
            <w:r w:rsidRPr="005B0EA8">
              <w:rPr>
                <w:rFonts w:ascii="Bookman Old Style" w:hAnsi="Bookman Old Style"/>
                <w:sz w:val="16"/>
                <w:szCs w:val="16"/>
              </w:rPr>
              <w:t>- Dimensões da Cuba: (10x26,5x32,5 cm) padrão 1/2 (aprox. 7 litro</w:t>
            </w:r>
            <w:r w:rsidR="00566E4C">
              <w:rPr>
                <w:rFonts w:ascii="Bookman Old Style" w:hAnsi="Bookman Old Style"/>
                <w:sz w:val="16"/>
                <w:szCs w:val="16"/>
              </w:rPr>
              <w:t>s)</w:t>
            </w:r>
          </w:p>
          <w:p w:rsidR="00566E4C" w:rsidRDefault="005B0EA8" w:rsidP="005B0EA8">
            <w:pPr>
              <w:rPr>
                <w:rFonts w:ascii="Bookman Old Style" w:hAnsi="Bookman Old Style"/>
                <w:sz w:val="16"/>
                <w:szCs w:val="16"/>
              </w:rPr>
            </w:pPr>
            <w:r w:rsidRPr="005B0EA8">
              <w:rPr>
                <w:rFonts w:ascii="Bookman Old Style" w:hAnsi="Bookman Old Style"/>
                <w:sz w:val="16"/>
                <w:szCs w:val="16"/>
              </w:rPr>
              <w:t>- Quantidade de Cubas G</w:t>
            </w:r>
            <w:r w:rsidR="00566E4C">
              <w:rPr>
                <w:rFonts w:ascii="Bookman Old Style" w:hAnsi="Bookman Old Style"/>
                <w:sz w:val="16"/>
                <w:szCs w:val="16"/>
              </w:rPr>
              <w:t>astronômicas (GNs): 8 unidades</w:t>
            </w:r>
          </w:p>
          <w:p w:rsidR="00566E4C" w:rsidRDefault="005B0EA8" w:rsidP="005B0EA8">
            <w:pPr>
              <w:rPr>
                <w:rFonts w:ascii="Bookman Old Style" w:hAnsi="Bookman Old Style"/>
                <w:sz w:val="16"/>
                <w:szCs w:val="16"/>
              </w:rPr>
            </w:pPr>
            <w:r w:rsidRPr="005B0EA8">
              <w:rPr>
                <w:rFonts w:ascii="Bookman Old Style" w:hAnsi="Bookman Old Style"/>
                <w:sz w:val="16"/>
                <w:szCs w:val="16"/>
              </w:rPr>
              <w:t>- Termostato do tipo cap</w:t>
            </w:r>
            <w:r w:rsidR="00566E4C">
              <w:rPr>
                <w:rFonts w:ascii="Bookman Old Style" w:hAnsi="Bookman Old Style"/>
                <w:sz w:val="16"/>
                <w:szCs w:val="16"/>
              </w:rPr>
              <w:t>ilar de bulbo (20 °C a 120 °C)</w:t>
            </w:r>
          </w:p>
          <w:p w:rsidR="00566E4C" w:rsidRDefault="005B0EA8" w:rsidP="005B0EA8">
            <w:pPr>
              <w:rPr>
                <w:rFonts w:ascii="Bookman Old Style" w:hAnsi="Bookman Old Style"/>
                <w:sz w:val="16"/>
                <w:szCs w:val="16"/>
              </w:rPr>
            </w:pPr>
            <w:r w:rsidRPr="005B0EA8">
              <w:rPr>
                <w:rFonts w:ascii="Bookman Old Style" w:hAnsi="Bookman Old Style"/>
                <w:sz w:val="16"/>
                <w:szCs w:val="16"/>
              </w:rPr>
              <w:t>- Voltage</w:t>
            </w:r>
            <w:r w:rsidR="00566E4C">
              <w:rPr>
                <w:rFonts w:ascii="Bookman Old Style" w:hAnsi="Bookman Old Style"/>
                <w:sz w:val="16"/>
                <w:szCs w:val="16"/>
              </w:rPr>
              <w:t>m: 110V ou 220V - NÃO é bivolt</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Potência da Resistência: 2.</w:t>
            </w:r>
            <w:r w:rsidR="00566E4C">
              <w:rPr>
                <w:rFonts w:ascii="Bookman Old Style" w:hAnsi="Bookman Old Style"/>
                <w:sz w:val="16"/>
                <w:szCs w:val="16"/>
              </w:rPr>
              <w:t>000 W (110V) / 2.500 W (220V)</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2.400,00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72.000,00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72.000,00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49 - Lote 049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23058</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CARRO FUNCIONAL </w:t>
            </w:r>
          </w:p>
          <w:p w:rsidR="005B0EA8" w:rsidRPr="005B0EA8" w:rsidRDefault="005B0EA8" w:rsidP="00916D75">
            <w:pPr>
              <w:jc w:val="both"/>
              <w:rPr>
                <w:rFonts w:ascii="Bookman Old Style" w:hAnsi="Bookman Old Style"/>
                <w:sz w:val="16"/>
                <w:szCs w:val="16"/>
              </w:rPr>
            </w:pPr>
            <w:r w:rsidRPr="005B0EA8">
              <w:rPr>
                <w:rFonts w:ascii="Bookman Old Style" w:hAnsi="Bookman Old Style"/>
                <w:sz w:val="16"/>
                <w:szCs w:val="16"/>
              </w:rPr>
              <w:t xml:space="preserve">Em Polipropileno, saco para recolhimento de lixo em vinil com zíperes frontais, encaixe em ilhós no bocal, com tampa. Capacidade para 200 litros. Tampa com espaço para acondicionamento de ferramentas, acessórios ou outros objetos. Rodízios emborrachados para deslocamento com menos ruídos. comprimento: 116cm; largura: 57cm ;altura: 100cm;peso: 19kg;garantia 3 meses.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1.218,75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24.375,00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24.375,00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50 - Lote 050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23059</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CHAIRA AFIADOR DE FACA </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Em aço inox revestido em cromo duro. Com estrias, cabo com proteção antibacteriana e formato er</w:t>
            </w:r>
            <w:r w:rsidR="00566E4C">
              <w:rPr>
                <w:rFonts w:ascii="Bookman Old Style" w:hAnsi="Bookman Old Style"/>
                <w:sz w:val="16"/>
                <w:szCs w:val="16"/>
              </w:rPr>
              <w:t>gonômico textura profissional;</w:t>
            </w:r>
          </w:p>
          <w:p w:rsidR="00566E4C" w:rsidRDefault="00566E4C" w:rsidP="00916D75">
            <w:pPr>
              <w:jc w:val="both"/>
              <w:rPr>
                <w:rFonts w:ascii="Bookman Old Style" w:hAnsi="Bookman Old Style"/>
                <w:sz w:val="16"/>
                <w:szCs w:val="16"/>
              </w:rPr>
            </w:pPr>
            <w:r>
              <w:rPr>
                <w:rFonts w:ascii="Bookman Old Style" w:hAnsi="Bookman Old Style"/>
                <w:sz w:val="16"/>
                <w:szCs w:val="16"/>
              </w:rPr>
              <w:t>Tamanho total: 39 cm</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Tam</w:t>
            </w:r>
            <w:r w:rsidR="00566E4C">
              <w:rPr>
                <w:rFonts w:ascii="Bookman Old Style" w:hAnsi="Bookman Old Style"/>
                <w:sz w:val="16"/>
                <w:szCs w:val="16"/>
              </w:rPr>
              <w:t>anho do afiado: 10'' (25,5 cm)</w:t>
            </w:r>
          </w:p>
          <w:p w:rsidR="005B0EA8" w:rsidRPr="005B0EA8" w:rsidRDefault="005B0EA8" w:rsidP="00916D75">
            <w:pPr>
              <w:jc w:val="both"/>
              <w:rPr>
                <w:rFonts w:ascii="Bookman Old Style" w:hAnsi="Bookman Old Style"/>
                <w:sz w:val="16"/>
                <w:szCs w:val="16"/>
              </w:rPr>
            </w:pPr>
            <w:r w:rsidRPr="005B0EA8">
              <w:rPr>
                <w:rFonts w:ascii="Bookman Old Style" w:hAnsi="Bookman Old Style"/>
                <w:sz w:val="16"/>
                <w:szCs w:val="16"/>
              </w:rPr>
              <w:t>Material:</w:t>
            </w:r>
            <w:r w:rsidR="00566E4C">
              <w:rPr>
                <w:rFonts w:ascii="Bookman Old Style" w:hAnsi="Bookman Old Style"/>
                <w:sz w:val="16"/>
                <w:szCs w:val="16"/>
              </w:rPr>
              <w:t xml:space="preserve"> Inox revestido com cromo duro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1.706,40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1.706,40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51 - Lote 051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23060</w:t>
            </w:r>
          </w:p>
        </w:tc>
        <w:tc>
          <w:tcPr>
            <w:tcW w:w="3540" w:type="dxa"/>
            <w:shd w:val="clear" w:color="auto" w:fill="FFFFFF"/>
          </w:tcPr>
          <w:p w:rsidR="00916D75" w:rsidRDefault="005B0EA8" w:rsidP="00916D75">
            <w:pPr>
              <w:jc w:val="both"/>
              <w:rPr>
                <w:rFonts w:ascii="Bookman Old Style" w:hAnsi="Bookman Old Style"/>
                <w:sz w:val="16"/>
                <w:szCs w:val="16"/>
              </w:rPr>
            </w:pPr>
            <w:r w:rsidRPr="005B0EA8">
              <w:rPr>
                <w:rFonts w:ascii="Bookman Old Style" w:hAnsi="Bookman Old Style"/>
                <w:sz w:val="16"/>
                <w:szCs w:val="16"/>
              </w:rPr>
              <w:t xml:space="preserve">CHALEIRA DE ALUMÍNIO </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 xml:space="preserve">Chaleira de alumínio, com tampa de alumínio reforçado com alça de madeira composto pelo bico de alumínio soldado </w:t>
            </w:r>
            <w:r w:rsidR="00566E4C">
              <w:rPr>
                <w:rFonts w:ascii="Bookman Old Style" w:hAnsi="Bookman Old Style"/>
                <w:sz w:val="16"/>
                <w:szCs w:val="16"/>
              </w:rPr>
              <w:t xml:space="preserve">com capacidade de 1,5 litros. </w:t>
            </w:r>
          </w:p>
          <w:p w:rsidR="005B0EA8" w:rsidRPr="005B0EA8" w:rsidRDefault="005B0EA8" w:rsidP="00916D75">
            <w:pPr>
              <w:jc w:val="both"/>
              <w:rPr>
                <w:rFonts w:ascii="Bookman Old Style" w:hAnsi="Bookman Old Style"/>
                <w:sz w:val="16"/>
                <w:szCs w:val="16"/>
              </w:rPr>
            </w:pPr>
            <w:r w:rsidRPr="005B0EA8">
              <w:rPr>
                <w:rFonts w:ascii="Bookman Old Style" w:hAnsi="Bookman Old Style"/>
                <w:sz w:val="16"/>
                <w:szCs w:val="16"/>
              </w:rPr>
              <w:t>Diâmetro de boca - capacidade - altu</w:t>
            </w:r>
            <w:r w:rsidR="00916D75">
              <w:rPr>
                <w:rFonts w:ascii="Bookman Old Style" w:hAnsi="Bookman Old Style"/>
                <w:sz w:val="16"/>
                <w:szCs w:val="16"/>
              </w:rPr>
              <w:t>ra boca: 18cm ,</w:t>
            </w:r>
            <w:r w:rsidR="00566E4C">
              <w:rPr>
                <w:rFonts w:ascii="Bookman Old Style" w:hAnsi="Bookman Old Style"/>
                <w:sz w:val="16"/>
                <w:szCs w:val="16"/>
              </w:rPr>
              <w:t xml:space="preserve">altura: 12cm </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49,03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2.941,80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2.941,80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52 - Lote 052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23061</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CHALEIRA GRANDE INDUSTRIAL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alumínio 4 litros cabo de madeira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137,00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4.110,00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4.110,00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53 - Lote 053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23062</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COLCHÕES INFANTIS </w:t>
            </w:r>
          </w:p>
          <w:p w:rsidR="00566E4C" w:rsidRDefault="00566E4C" w:rsidP="005B0EA8">
            <w:pPr>
              <w:rPr>
                <w:rFonts w:ascii="Bookman Old Style" w:hAnsi="Bookman Old Style"/>
                <w:sz w:val="16"/>
                <w:szCs w:val="16"/>
              </w:rPr>
            </w:pPr>
            <w:r>
              <w:rPr>
                <w:rFonts w:ascii="Bookman Old Style" w:hAnsi="Bookman Old Style"/>
                <w:sz w:val="16"/>
                <w:szCs w:val="16"/>
              </w:rPr>
              <w:t>Descrição:</w:t>
            </w:r>
          </w:p>
          <w:p w:rsidR="00566E4C" w:rsidRDefault="00566E4C" w:rsidP="005B0EA8">
            <w:pPr>
              <w:rPr>
                <w:rFonts w:ascii="Bookman Old Style" w:hAnsi="Bookman Old Style"/>
                <w:sz w:val="16"/>
                <w:szCs w:val="16"/>
              </w:rPr>
            </w:pPr>
            <w:r>
              <w:rPr>
                <w:rFonts w:ascii="Bookman Old Style" w:hAnsi="Bookman Old Style"/>
                <w:sz w:val="16"/>
                <w:szCs w:val="16"/>
              </w:rPr>
              <w:t>Espuma densidade 18</w:t>
            </w:r>
          </w:p>
          <w:p w:rsidR="00566E4C" w:rsidRDefault="00566E4C" w:rsidP="005B0EA8">
            <w:pPr>
              <w:rPr>
                <w:rFonts w:ascii="Bookman Old Style" w:hAnsi="Bookman Old Style"/>
                <w:sz w:val="16"/>
                <w:szCs w:val="16"/>
              </w:rPr>
            </w:pPr>
            <w:r>
              <w:rPr>
                <w:rFonts w:ascii="Bookman Old Style" w:hAnsi="Bookman Old Style"/>
                <w:sz w:val="16"/>
                <w:szCs w:val="16"/>
              </w:rPr>
              <w:t>-Tratamento do tecido:</w:t>
            </w:r>
          </w:p>
          <w:p w:rsidR="00566E4C" w:rsidRDefault="00566E4C" w:rsidP="005B0EA8">
            <w:pPr>
              <w:rPr>
                <w:rFonts w:ascii="Bookman Old Style" w:hAnsi="Bookman Old Style"/>
                <w:sz w:val="16"/>
                <w:szCs w:val="16"/>
              </w:rPr>
            </w:pPr>
            <w:r>
              <w:rPr>
                <w:rFonts w:ascii="Bookman Old Style" w:hAnsi="Bookman Old Style"/>
                <w:sz w:val="16"/>
                <w:szCs w:val="16"/>
              </w:rPr>
              <w:t>- Antiácaro;</w:t>
            </w:r>
          </w:p>
          <w:p w:rsidR="00566E4C" w:rsidRDefault="00566E4C" w:rsidP="005B0EA8">
            <w:pPr>
              <w:rPr>
                <w:rFonts w:ascii="Bookman Old Style" w:hAnsi="Bookman Old Style"/>
                <w:sz w:val="16"/>
                <w:szCs w:val="16"/>
              </w:rPr>
            </w:pPr>
            <w:r>
              <w:rPr>
                <w:rFonts w:ascii="Bookman Old Style" w:hAnsi="Bookman Old Style"/>
                <w:sz w:val="16"/>
                <w:szCs w:val="16"/>
              </w:rPr>
              <w:t>- Antialérgico;</w:t>
            </w:r>
          </w:p>
          <w:p w:rsidR="00566E4C" w:rsidRDefault="00566E4C" w:rsidP="005B0EA8">
            <w:pPr>
              <w:rPr>
                <w:rFonts w:ascii="Bookman Old Style" w:hAnsi="Bookman Old Style"/>
                <w:sz w:val="16"/>
                <w:szCs w:val="16"/>
              </w:rPr>
            </w:pPr>
            <w:r>
              <w:rPr>
                <w:rFonts w:ascii="Bookman Old Style" w:hAnsi="Bookman Old Style"/>
                <w:sz w:val="16"/>
                <w:szCs w:val="16"/>
              </w:rPr>
              <w:t>- Antibactéria;</w:t>
            </w:r>
          </w:p>
          <w:p w:rsidR="00566E4C" w:rsidRDefault="00566E4C" w:rsidP="005B0EA8">
            <w:pPr>
              <w:rPr>
                <w:rFonts w:ascii="Bookman Old Style" w:hAnsi="Bookman Old Style"/>
                <w:sz w:val="16"/>
                <w:szCs w:val="16"/>
              </w:rPr>
            </w:pPr>
            <w:r>
              <w:rPr>
                <w:rFonts w:ascii="Bookman Old Style" w:hAnsi="Bookman Old Style"/>
                <w:sz w:val="16"/>
                <w:szCs w:val="16"/>
              </w:rPr>
              <w:t>- Antifungo;</w:t>
            </w:r>
          </w:p>
          <w:p w:rsidR="00566E4C" w:rsidRDefault="00566E4C" w:rsidP="005B0EA8">
            <w:pPr>
              <w:rPr>
                <w:rFonts w:ascii="Bookman Old Style" w:hAnsi="Bookman Old Style"/>
                <w:sz w:val="16"/>
                <w:szCs w:val="16"/>
              </w:rPr>
            </w:pPr>
            <w:r>
              <w:rPr>
                <w:rFonts w:ascii="Bookman Old Style" w:hAnsi="Bookman Old Style"/>
                <w:sz w:val="16"/>
                <w:szCs w:val="16"/>
              </w:rPr>
              <w:t>-</w:t>
            </w:r>
            <w:r w:rsidR="005B0EA8" w:rsidRPr="005B0EA8">
              <w:rPr>
                <w:rFonts w:ascii="Bookman Old Style" w:hAnsi="Bookman Old Style"/>
                <w:sz w:val="16"/>
                <w:szCs w:val="16"/>
              </w:rPr>
              <w:t>Revestimento: po</w:t>
            </w:r>
            <w:r>
              <w:rPr>
                <w:rFonts w:ascii="Bookman Old Style" w:hAnsi="Bookman Old Style"/>
                <w:sz w:val="16"/>
                <w:szCs w:val="16"/>
              </w:rPr>
              <w:t>liéster e plástico impermeável</w:t>
            </w:r>
          </w:p>
          <w:p w:rsidR="00566E4C" w:rsidRDefault="00566E4C" w:rsidP="005B0EA8">
            <w:pPr>
              <w:rPr>
                <w:rFonts w:ascii="Bookman Old Style" w:hAnsi="Bookman Old Style"/>
                <w:sz w:val="16"/>
                <w:szCs w:val="16"/>
              </w:rPr>
            </w:pPr>
            <w:r>
              <w:rPr>
                <w:rFonts w:ascii="Bookman Old Style" w:hAnsi="Bookman Old Style"/>
                <w:sz w:val="16"/>
                <w:szCs w:val="16"/>
              </w:rPr>
              <w:t>-</w:t>
            </w:r>
            <w:r w:rsidR="005B0EA8" w:rsidRPr="005B0EA8">
              <w:rPr>
                <w:rFonts w:ascii="Bookman Old Style" w:hAnsi="Bookman Old Style"/>
                <w:sz w:val="16"/>
                <w:szCs w:val="16"/>
              </w:rPr>
              <w:t>Idea</w:t>
            </w:r>
            <w:r>
              <w:rPr>
                <w:rFonts w:ascii="Bookman Old Style" w:hAnsi="Bookman Old Style"/>
                <w:sz w:val="16"/>
                <w:szCs w:val="16"/>
              </w:rPr>
              <w:t>l para biótipos de até (kg): 4</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Peso (kg): 4??Dimensões (a x l x p): 12 x 70 x 130cm??Características: espuma de poliuretano flexível com densidade d18, integral (tipo “simples”), revestido em uma das faces e nas laterais em tecido jacquard, costurado em matelassê (acolchoado), com fechamento perimetral tipo viés, e com acabamento da outra face do colchão plastificado, tratame</w:t>
            </w:r>
            <w:r w:rsidR="00566E4C">
              <w:rPr>
                <w:rFonts w:ascii="Bookman Old Style" w:hAnsi="Bookman Old Style"/>
                <w:sz w:val="16"/>
                <w:szCs w:val="16"/>
              </w:rPr>
              <w:t>nto antialérgico e anti-ácaro.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116,63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23.326,00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23.326,00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54 - Lote 054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23063</w:t>
            </w:r>
          </w:p>
        </w:tc>
        <w:tc>
          <w:tcPr>
            <w:tcW w:w="3540" w:type="dxa"/>
            <w:shd w:val="clear" w:color="auto" w:fill="FFFFFF"/>
          </w:tcPr>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 xml:space="preserve">COLCHONETES </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Descrição: colchonete de lâmina de espuma flexível de poliuretano para uso infantil, certificado pelo INMETRO e em conformidade com a norm</w:t>
            </w:r>
            <w:r w:rsidR="00566E4C">
              <w:rPr>
                <w:rFonts w:ascii="Bookman Old Style" w:hAnsi="Bookman Old Style"/>
                <w:sz w:val="16"/>
                <w:szCs w:val="16"/>
              </w:rPr>
              <w:t>a ABNT NBR 13579-1. Dimensões:</w:t>
            </w:r>
          </w:p>
          <w:p w:rsidR="00566E4C" w:rsidRDefault="005B0EA8" w:rsidP="00916D75">
            <w:pPr>
              <w:jc w:val="both"/>
              <w:rPr>
                <w:rFonts w:ascii="Bookman Old Style" w:hAnsi="Bookman Old Style"/>
                <w:sz w:val="16"/>
                <w:szCs w:val="16"/>
              </w:rPr>
            </w:pPr>
            <w:r w:rsidRPr="005B0EA8">
              <w:rPr>
                <w:rFonts w:ascii="Bookman Old Style" w:hAnsi="Bookman Old Style"/>
                <w:sz w:val="16"/>
                <w:szCs w:val="16"/>
              </w:rPr>
              <w:t>Comprimento: 1,90cm; largura: 60cm; esp</w:t>
            </w:r>
            <w:r w:rsidR="00566E4C">
              <w:rPr>
                <w:rFonts w:ascii="Bookman Old Style" w:hAnsi="Bookman Old Style"/>
                <w:sz w:val="16"/>
                <w:szCs w:val="16"/>
              </w:rPr>
              <w:t>essura: 05cm.</w:t>
            </w:r>
          </w:p>
          <w:p w:rsidR="00566E4C" w:rsidRDefault="00566E4C" w:rsidP="00916D75">
            <w:pPr>
              <w:jc w:val="both"/>
              <w:rPr>
                <w:rFonts w:ascii="Bookman Old Style" w:hAnsi="Bookman Old Style"/>
                <w:sz w:val="16"/>
                <w:szCs w:val="16"/>
              </w:rPr>
            </w:pPr>
            <w:r>
              <w:rPr>
                <w:rFonts w:ascii="Bookman Old Style" w:hAnsi="Bookman Old Style"/>
                <w:sz w:val="16"/>
                <w:szCs w:val="16"/>
              </w:rPr>
              <w:t>Características:</w:t>
            </w:r>
          </w:p>
          <w:p w:rsidR="005B0EA8" w:rsidRPr="005B0EA8" w:rsidRDefault="005B0EA8" w:rsidP="00916D75">
            <w:pPr>
              <w:jc w:val="both"/>
              <w:rPr>
                <w:rFonts w:ascii="Bookman Old Style" w:hAnsi="Bookman Old Style"/>
                <w:sz w:val="16"/>
                <w:szCs w:val="16"/>
              </w:rPr>
            </w:pPr>
            <w:r w:rsidRPr="005B0EA8">
              <w:rPr>
                <w:rFonts w:ascii="Bookman Old Style" w:hAnsi="Bookman Old Style"/>
                <w:sz w:val="16"/>
                <w:szCs w:val="16"/>
              </w:rPr>
              <w:t>Revestimento em material têxtil plastificado, “atóxico”, ref. “corinho”, na cor azul real, impermeável, com acabamento em costura  simples e acabamento em cadarço impermeável; espuma com densidade nominal kg/m³: d-20. Norma</w:t>
            </w:r>
            <w:r w:rsidR="00566E4C">
              <w:rPr>
                <w:rFonts w:ascii="Bookman Old Style" w:hAnsi="Bookman Old Style"/>
                <w:sz w:val="16"/>
                <w:szCs w:val="16"/>
              </w:rPr>
              <w:t xml:space="preserve"> ABNT NBR 8537.</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45,63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22.815,00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22.815,00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55 - Lote 055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23064</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COLHER CONCHA GRANDE </w:t>
            </w:r>
          </w:p>
          <w:p w:rsidR="00566E4C" w:rsidRDefault="00566E4C" w:rsidP="005B0EA8">
            <w:pPr>
              <w:rPr>
                <w:rFonts w:ascii="Bookman Old Style" w:hAnsi="Bookman Old Style"/>
                <w:sz w:val="16"/>
                <w:szCs w:val="16"/>
              </w:rPr>
            </w:pPr>
            <w:r>
              <w:rPr>
                <w:rFonts w:ascii="Bookman Old Style" w:hAnsi="Bookman Old Style"/>
                <w:sz w:val="16"/>
                <w:szCs w:val="16"/>
              </w:rPr>
              <w:t>Concha Inox;</w:t>
            </w:r>
          </w:p>
          <w:p w:rsidR="00566E4C" w:rsidRDefault="00566E4C" w:rsidP="005B0EA8">
            <w:pPr>
              <w:rPr>
                <w:rFonts w:ascii="Bookman Old Style" w:hAnsi="Bookman Old Style"/>
                <w:sz w:val="16"/>
                <w:szCs w:val="16"/>
              </w:rPr>
            </w:pPr>
            <w:r>
              <w:rPr>
                <w:rFonts w:ascii="Bookman Old Style" w:hAnsi="Bookman Old Style"/>
                <w:sz w:val="16"/>
                <w:szCs w:val="16"/>
              </w:rPr>
              <w:t>Aço Inox</w:t>
            </w:r>
          </w:p>
          <w:p w:rsidR="00566E4C" w:rsidRDefault="005B0EA8" w:rsidP="005B0EA8">
            <w:pPr>
              <w:rPr>
                <w:rFonts w:ascii="Bookman Old Style" w:hAnsi="Bookman Old Style"/>
                <w:sz w:val="16"/>
                <w:szCs w:val="16"/>
              </w:rPr>
            </w:pPr>
            <w:r w:rsidRPr="005B0EA8">
              <w:rPr>
                <w:rFonts w:ascii="Bookman Old Style" w:hAnsi="Bookman Old Style"/>
                <w:sz w:val="16"/>
                <w:szCs w:val="16"/>
              </w:rPr>
              <w:t>Dimensões</w:t>
            </w:r>
            <w:r w:rsidR="00566E4C">
              <w:rPr>
                <w:rFonts w:ascii="Bookman Old Style" w:hAnsi="Bookman Old Style"/>
                <w:sz w:val="16"/>
                <w:szCs w:val="16"/>
              </w:rPr>
              <w:t xml:space="preserve"> do produto 43,5x9x6 (cm)</w:t>
            </w:r>
          </w:p>
          <w:p w:rsidR="005B0EA8" w:rsidRPr="005B0EA8" w:rsidRDefault="00566E4C" w:rsidP="005B0EA8">
            <w:pPr>
              <w:rPr>
                <w:rFonts w:ascii="Bookman Old Style" w:hAnsi="Bookman Old Style"/>
                <w:sz w:val="16"/>
                <w:szCs w:val="16"/>
              </w:rPr>
            </w:pPr>
            <w:r>
              <w:rPr>
                <w:rFonts w:ascii="Bookman Old Style" w:hAnsi="Bookman Old Style"/>
                <w:sz w:val="16"/>
                <w:szCs w:val="16"/>
              </w:rPr>
              <w:t>Peso do Produto 0,25 (kg) aproximado Comprimento: 28.5 cm</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29,84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2.984,00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2.984,00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56 - Lote 056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23065</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COLHER CONCHA PEQUENA </w:t>
            </w:r>
          </w:p>
          <w:p w:rsidR="00566E4C" w:rsidRDefault="00566E4C" w:rsidP="005B0EA8">
            <w:pPr>
              <w:rPr>
                <w:rFonts w:ascii="Bookman Old Style" w:hAnsi="Bookman Old Style"/>
                <w:sz w:val="16"/>
                <w:szCs w:val="16"/>
              </w:rPr>
            </w:pPr>
            <w:r>
              <w:rPr>
                <w:rFonts w:ascii="Bookman Old Style" w:hAnsi="Bookman Old Style"/>
                <w:sz w:val="16"/>
                <w:szCs w:val="16"/>
              </w:rPr>
              <w:t xml:space="preserve">Concha Inox, </w:t>
            </w:r>
          </w:p>
          <w:p w:rsidR="00566E4C" w:rsidRDefault="00566E4C" w:rsidP="005B0EA8">
            <w:pPr>
              <w:rPr>
                <w:rFonts w:ascii="Bookman Old Style" w:hAnsi="Bookman Old Style"/>
                <w:sz w:val="16"/>
                <w:szCs w:val="16"/>
              </w:rPr>
            </w:pPr>
            <w:r>
              <w:rPr>
                <w:rFonts w:ascii="Bookman Old Style" w:hAnsi="Bookman Old Style"/>
                <w:sz w:val="16"/>
                <w:szCs w:val="16"/>
              </w:rPr>
              <w:t>Material: Aço Inox</w:t>
            </w:r>
          </w:p>
          <w:p w:rsidR="005B0EA8" w:rsidRPr="005B0EA8" w:rsidRDefault="00566E4C" w:rsidP="005B0EA8">
            <w:pPr>
              <w:rPr>
                <w:rFonts w:ascii="Bookman Old Style" w:hAnsi="Bookman Old Style"/>
                <w:sz w:val="16"/>
                <w:szCs w:val="16"/>
              </w:rPr>
            </w:pPr>
            <w:r>
              <w:rPr>
                <w:rFonts w:ascii="Bookman Old Style" w:hAnsi="Bookman Old Style"/>
                <w:sz w:val="16"/>
                <w:szCs w:val="16"/>
              </w:rPr>
              <w:t>Dimensões do produto 7,4x8,6x35,6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1.466,00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1.466,00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57 - Lote 057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23066</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COLHER DE MADEIRA GRANDE</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Co</w:t>
            </w:r>
            <w:r w:rsidR="00566E4C">
              <w:rPr>
                <w:rFonts w:ascii="Bookman Old Style" w:hAnsi="Bookman Old Style"/>
                <w:sz w:val="16"/>
                <w:szCs w:val="16"/>
              </w:rPr>
              <w:t>lher de madeira tamanho grande</w:t>
            </w:r>
          </w:p>
          <w:p w:rsidR="00566E4C" w:rsidRDefault="00566E4C" w:rsidP="005B0EA8">
            <w:pPr>
              <w:rPr>
                <w:rFonts w:ascii="Bookman Old Style" w:hAnsi="Bookman Old Style"/>
                <w:sz w:val="16"/>
                <w:szCs w:val="16"/>
              </w:rPr>
            </w:pPr>
            <w:r>
              <w:rPr>
                <w:rFonts w:ascii="Bookman Old Style" w:hAnsi="Bookman Old Style"/>
                <w:sz w:val="16"/>
                <w:szCs w:val="16"/>
              </w:rPr>
              <w:t>Cor: Marrom</w:t>
            </w:r>
          </w:p>
          <w:p w:rsidR="00566E4C" w:rsidRDefault="005B0EA8" w:rsidP="005B0EA8">
            <w:pPr>
              <w:rPr>
                <w:rFonts w:ascii="Bookman Old Style" w:hAnsi="Bookman Old Style"/>
                <w:sz w:val="16"/>
                <w:szCs w:val="16"/>
              </w:rPr>
            </w:pPr>
            <w:r w:rsidRPr="005B0EA8">
              <w:rPr>
                <w:rFonts w:ascii="Bookman Old Style" w:hAnsi="Bookman Old Style"/>
                <w:sz w:val="16"/>
                <w:szCs w:val="16"/>
              </w:rPr>
              <w:t>Mat</w:t>
            </w:r>
            <w:r w:rsidR="00566E4C">
              <w:rPr>
                <w:rFonts w:ascii="Bookman Old Style" w:hAnsi="Bookman Old Style"/>
                <w:sz w:val="16"/>
                <w:szCs w:val="16"/>
              </w:rPr>
              <w:t>éria: Bambu</w:t>
            </w:r>
          </w:p>
          <w:p w:rsidR="005B0EA8" w:rsidRPr="005B0EA8" w:rsidRDefault="00566E4C" w:rsidP="005B0EA8">
            <w:pPr>
              <w:rPr>
                <w:rFonts w:ascii="Bookman Old Style" w:hAnsi="Bookman Old Style"/>
                <w:sz w:val="16"/>
                <w:szCs w:val="16"/>
              </w:rPr>
            </w:pPr>
            <w:r>
              <w:rPr>
                <w:rFonts w:ascii="Bookman Old Style" w:hAnsi="Bookman Old Style"/>
                <w:sz w:val="16"/>
                <w:szCs w:val="16"/>
              </w:rPr>
              <w:t>Dimensões do item 38 x 11 x 6 cm; 60 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29,16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2.916,00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2.916,00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58 - Lote 058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23067</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COLHER DE MADEIRA PEQUENA</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Col</w:t>
            </w:r>
            <w:r w:rsidR="00566E4C">
              <w:rPr>
                <w:rFonts w:ascii="Bookman Old Style" w:hAnsi="Bookman Old Style"/>
                <w:sz w:val="16"/>
                <w:szCs w:val="16"/>
              </w:rPr>
              <w:t>her de madeira tamanha pequeno</w:t>
            </w:r>
          </w:p>
          <w:p w:rsidR="00566E4C" w:rsidRDefault="00566E4C" w:rsidP="005B0EA8">
            <w:pPr>
              <w:rPr>
                <w:rFonts w:ascii="Bookman Old Style" w:hAnsi="Bookman Old Style"/>
                <w:sz w:val="16"/>
                <w:szCs w:val="16"/>
              </w:rPr>
            </w:pPr>
            <w:r>
              <w:rPr>
                <w:rFonts w:ascii="Bookman Old Style" w:hAnsi="Bookman Old Style"/>
                <w:sz w:val="16"/>
                <w:szCs w:val="16"/>
              </w:rPr>
              <w:t>Cor: Marrom</w:t>
            </w:r>
          </w:p>
          <w:p w:rsidR="00566E4C" w:rsidRDefault="00566E4C" w:rsidP="005B0EA8">
            <w:pPr>
              <w:rPr>
                <w:rFonts w:ascii="Bookman Old Style" w:hAnsi="Bookman Old Style"/>
                <w:sz w:val="16"/>
                <w:szCs w:val="16"/>
              </w:rPr>
            </w:pPr>
            <w:r>
              <w:rPr>
                <w:rFonts w:ascii="Bookman Old Style" w:hAnsi="Bookman Old Style"/>
                <w:sz w:val="16"/>
                <w:szCs w:val="16"/>
              </w:rPr>
              <w:t>Matéria: Bambu</w:t>
            </w:r>
          </w:p>
          <w:p w:rsidR="005B0EA8" w:rsidRPr="005B0EA8" w:rsidRDefault="00566E4C" w:rsidP="005B0EA8">
            <w:pPr>
              <w:rPr>
                <w:rFonts w:ascii="Bookman Old Style" w:hAnsi="Bookman Old Style"/>
                <w:sz w:val="16"/>
                <w:szCs w:val="16"/>
              </w:rPr>
            </w:pPr>
            <w:r>
              <w:rPr>
                <w:rFonts w:ascii="Bookman Old Style" w:hAnsi="Bookman Old Style"/>
                <w:sz w:val="16"/>
                <w:szCs w:val="16"/>
              </w:rPr>
              <w:t>Dimensões do item 30 x 6 x 6cm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1.133,00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1.133,00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59 - Lote 059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23068</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COLHER DE SOPA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Colher toda em inox. dimensões aproximadas 190 x 1 mm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19,90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11.940,00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11.940,00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60 - Lote 060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23069</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COLHER ESCUMADEIRA </w:t>
            </w:r>
            <w:r w:rsidR="00566E4C">
              <w:rPr>
                <w:rFonts w:ascii="Bookman Old Style" w:hAnsi="Bookman Old Style"/>
                <w:sz w:val="16"/>
                <w:szCs w:val="16"/>
              </w:rPr>
              <w:t xml:space="preserve">GRANDE </w:t>
            </w:r>
          </w:p>
          <w:p w:rsidR="00566E4C" w:rsidRDefault="00566E4C" w:rsidP="005B0EA8">
            <w:pPr>
              <w:rPr>
                <w:rFonts w:ascii="Bookman Old Style" w:hAnsi="Bookman Old Style"/>
                <w:sz w:val="16"/>
                <w:szCs w:val="16"/>
              </w:rPr>
            </w:pPr>
            <w:r>
              <w:rPr>
                <w:rFonts w:ascii="Bookman Old Style" w:hAnsi="Bookman Old Style"/>
                <w:sz w:val="16"/>
                <w:szCs w:val="16"/>
              </w:rPr>
              <w:t xml:space="preserve">Em alumínio reforçado, </w:t>
            </w:r>
          </w:p>
          <w:p w:rsidR="00566E4C" w:rsidRDefault="00566E4C" w:rsidP="005B0EA8">
            <w:pPr>
              <w:rPr>
                <w:rFonts w:ascii="Bookman Old Style" w:hAnsi="Bookman Old Style"/>
                <w:sz w:val="16"/>
                <w:szCs w:val="16"/>
              </w:rPr>
            </w:pPr>
            <w:r>
              <w:rPr>
                <w:rFonts w:ascii="Bookman Old Style" w:hAnsi="Bookman Old Style"/>
                <w:sz w:val="16"/>
                <w:szCs w:val="16"/>
              </w:rPr>
              <w:t>Diâmetro: 16 cm</w:t>
            </w:r>
          </w:p>
          <w:p w:rsidR="00566E4C" w:rsidRDefault="00566E4C" w:rsidP="005B0EA8">
            <w:pPr>
              <w:rPr>
                <w:rFonts w:ascii="Bookman Old Style" w:hAnsi="Bookman Old Style"/>
                <w:sz w:val="16"/>
                <w:szCs w:val="16"/>
              </w:rPr>
            </w:pPr>
            <w:r>
              <w:rPr>
                <w:rFonts w:ascii="Bookman Old Style" w:hAnsi="Bookman Old Style"/>
                <w:sz w:val="16"/>
                <w:szCs w:val="16"/>
              </w:rPr>
              <w:t>Comprimento total: 65 cm</w:t>
            </w:r>
          </w:p>
          <w:p w:rsidR="005B0EA8" w:rsidRPr="005B0EA8" w:rsidRDefault="00566E4C" w:rsidP="005B0EA8">
            <w:pPr>
              <w:rPr>
                <w:rFonts w:ascii="Bookman Old Style" w:hAnsi="Bookman Old Style"/>
                <w:sz w:val="16"/>
                <w:szCs w:val="16"/>
              </w:rPr>
            </w:pPr>
            <w:r>
              <w:rPr>
                <w:rFonts w:ascii="Bookman Old Style" w:hAnsi="Bookman Old Style"/>
                <w:sz w:val="16"/>
                <w:szCs w:val="16"/>
              </w:rPr>
              <w:t>Cabo: 50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36,58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3.658,00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3.658,00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61 - Lote 061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23070</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COLHER ESCUMAD</w:t>
            </w:r>
            <w:r w:rsidR="00566E4C">
              <w:rPr>
                <w:rFonts w:ascii="Bookman Old Style" w:hAnsi="Bookman Old Style"/>
                <w:sz w:val="16"/>
                <w:szCs w:val="16"/>
              </w:rPr>
              <w:t>EIRA PEQUENA</w:t>
            </w:r>
          </w:p>
          <w:p w:rsidR="00566E4C" w:rsidRDefault="00566E4C" w:rsidP="005B0EA8">
            <w:pPr>
              <w:rPr>
                <w:rFonts w:ascii="Bookman Old Style" w:hAnsi="Bookman Old Style"/>
                <w:sz w:val="16"/>
                <w:szCs w:val="16"/>
              </w:rPr>
            </w:pPr>
            <w:r>
              <w:rPr>
                <w:rFonts w:ascii="Bookman Old Style" w:hAnsi="Bookman Old Style"/>
                <w:sz w:val="16"/>
                <w:szCs w:val="16"/>
              </w:rPr>
              <w:t xml:space="preserve"> Em aço Inox 34cm </w:t>
            </w:r>
          </w:p>
          <w:p w:rsidR="00566E4C" w:rsidRDefault="00566E4C" w:rsidP="005B0EA8">
            <w:pPr>
              <w:rPr>
                <w:rFonts w:ascii="Bookman Old Style" w:hAnsi="Bookman Old Style"/>
                <w:sz w:val="16"/>
                <w:szCs w:val="16"/>
              </w:rPr>
            </w:pPr>
            <w:r>
              <w:rPr>
                <w:rFonts w:ascii="Bookman Old Style" w:hAnsi="Bookman Old Style"/>
                <w:sz w:val="16"/>
                <w:szCs w:val="16"/>
              </w:rPr>
              <w:t>Material: Aço Inox.</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Medida: 34</w:t>
            </w:r>
            <w:r w:rsidR="00566E4C">
              <w:rPr>
                <w:rFonts w:ascii="Bookman Old Style" w:hAnsi="Bookman Old Style"/>
                <w:sz w:val="16"/>
                <w:szCs w:val="16"/>
              </w:rPr>
              <w:t>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1.266,00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62 - Lote 062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23071</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COLHER PARA SERVIR GRANDE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aço Inox 38Cm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28,83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2.883,00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2.883,00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63 - Lote 063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23072</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COLHER PARA SERVIR PEQUENA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aço Inox 23Cm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64 - Lote 064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23073</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CONJUNTO DE 04 LIXEIRAS  </w:t>
            </w:r>
          </w:p>
          <w:p w:rsidR="00566E4C" w:rsidRDefault="005B0EA8" w:rsidP="005B0EA8">
            <w:pPr>
              <w:rPr>
                <w:rFonts w:ascii="Bookman Old Style" w:hAnsi="Bookman Old Style"/>
                <w:sz w:val="16"/>
                <w:szCs w:val="16"/>
              </w:rPr>
            </w:pPr>
            <w:r w:rsidRPr="005B0EA8">
              <w:rPr>
                <w:rFonts w:ascii="Bookman Old Style" w:hAnsi="Bookman Old Style"/>
                <w:sz w:val="16"/>
                <w:szCs w:val="16"/>
              </w:rPr>
              <w:t>Basculantes ,60l com adesivos sem armação. em polietileno ou polipropileno, com tampas basculantes, desmontável, resistentes ao alto impact</w:t>
            </w:r>
            <w:r w:rsidR="00566E4C">
              <w:rPr>
                <w:rFonts w:ascii="Bookman Old Style" w:hAnsi="Bookman Old Style"/>
                <w:sz w:val="16"/>
                <w:szCs w:val="16"/>
              </w:rPr>
              <w:t>o, e raios ultra violetas (uv) multi encaixe; empilháveis,.dimensões: altura: 72 cm, largura: 38 cm, profundidade: 38 cm</w:t>
            </w:r>
          </w:p>
          <w:p w:rsidR="00566E4C" w:rsidRDefault="005B0EA8" w:rsidP="005B0EA8">
            <w:pPr>
              <w:rPr>
                <w:rFonts w:ascii="Bookman Old Style" w:hAnsi="Bookman Old Style"/>
                <w:sz w:val="16"/>
                <w:szCs w:val="16"/>
              </w:rPr>
            </w:pPr>
            <w:r w:rsidRPr="005B0EA8">
              <w:rPr>
                <w:rFonts w:ascii="Bookman Old Style" w:hAnsi="Bookman Old Style"/>
                <w:sz w:val="16"/>
                <w:szCs w:val="16"/>
              </w:rPr>
              <w:t>• capac</w:t>
            </w:r>
            <w:r w:rsidR="00566E4C">
              <w:rPr>
                <w:rFonts w:ascii="Bookman Old Style" w:hAnsi="Bookman Old Style"/>
                <w:sz w:val="16"/>
                <w:szCs w:val="16"/>
              </w:rPr>
              <w:t>idade: 60 litros cada lixeira.</w:t>
            </w:r>
          </w:p>
          <w:p w:rsidR="005B0EA8" w:rsidRPr="005B0EA8" w:rsidRDefault="00566E4C" w:rsidP="005B0EA8">
            <w:pPr>
              <w:rPr>
                <w:rFonts w:ascii="Bookman Old Style" w:hAnsi="Bookman Old Style"/>
                <w:sz w:val="16"/>
                <w:szCs w:val="16"/>
              </w:rPr>
            </w:pPr>
            <w:r>
              <w:rPr>
                <w:rFonts w:ascii="Bookman Old Style" w:hAnsi="Bookman Old Style"/>
                <w:sz w:val="16"/>
                <w:szCs w:val="16"/>
              </w:rPr>
              <w:t>• peso: 2,2 kg.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279,50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5.590,00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5.590,00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65 - Lote 065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23074</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CONJUNTO DE REFEITÓRIO PARA FUNDAMENTAL </w:t>
            </w:r>
          </w:p>
          <w:p w:rsidR="00566E4C" w:rsidRDefault="00566E4C" w:rsidP="005B0EA8">
            <w:pPr>
              <w:rPr>
                <w:rFonts w:ascii="Bookman Old Style" w:hAnsi="Bookman Old Style"/>
                <w:sz w:val="16"/>
                <w:szCs w:val="16"/>
              </w:rPr>
            </w:pPr>
            <w:r>
              <w:rPr>
                <w:rFonts w:ascii="Bookman Old Style" w:hAnsi="Bookman Old Style"/>
                <w:sz w:val="16"/>
                <w:szCs w:val="16"/>
              </w:rPr>
              <w:t>Descrição:Materiais da mesa:</w:t>
            </w:r>
            <w:r w:rsidR="005B0EA8" w:rsidRPr="005B0EA8">
              <w:rPr>
                <w:rFonts w:ascii="Bookman Old Style" w:hAnsi="Bookman Old Style"/>
                <w:sz w:val="16"/>
                <w:szCs w:val="16"/>
              </w:rPr>
              <w:t>M.d.</w:t>
            </w:r>
            <w:r>
              <w:rPr>
                <w:rFonts w:ascii="Bookman Old Style" w:hAnsi="Bookman Old Style"/>
                <w:sz w:val="16"/>
                <w:szCs w:val="16"/>
              </w:rPr>
              <w:t>f de 18mm revestido em fórmica.</w:t>
            </w:r>
          </w:p>
          <w:p w:rsidR="00566E4C" w:rsidRDefault="00566E4C" w:rsidP="005B0EA8">
            <w:pPr>
              <w:rPr>
                <w:rFonts w:ascii="Bookman Old Style" w:hAnsi="Bookman Old Style"/>
                <w:sz w:val="16"/>
                <w:szCs w:val="16"/>
              </w:rPr>
            </w:pPr>
            <w:r>
              <w:rPr>
                <w:rFonts w:ascii="Bookman Old Style" w:hAnsi="Bookman Old Style"/>
                <w:sz w:val="16"/>
                <w:szCs w:val="16"/>
              </w:rPr>
              <w:t>Materiais das cadeiras:</w:t>
            </w:r>
          </w:p>
          <w:p w:rsidR="00566E4C" w:rsidRDefault="00566E4C" w:rsidP="005B0EA8">
            <w:pPr>
              <w:rPr>
                <w:rFonts w:ascii="Bookman Old Style" w:hAnsi="Bookman Old Style"/>
                <w:sz w:val="16"/>
                <w:szCs w:val="16"/>
              </w:rPr>
            </w:pPr>
            <w:r>
              <w:rPr>
                <w:rFonts w:ascii="Bookman Old Style" w:hAnsi="Bookman Old Style"/>
                <w:sz w:val="16"/>
                <w:szCs w:val="16"/>
              </w:rPr>
              <w:t>Aço carbono;</w:t>
            </w:r>
          </w:p>
          <w:p w:rsidR="00566E4C" w:rsidRDefault="005B0EA8" w:rsidP="005B0EA8">
            <w:pPr>
              <w:rPr>
                <w:rFonts w:ascii="Bookman Old Style" w:hAnsi="Bookman Old Style"/>
                <w:sz w:val="16"/>
                <w:szCs w:val="16"/>
              </w:rPr>
            </w:pPr>
            <w:r w:rsidRPr="005B0EA8">
              <w:rPr>
                <w:rFonts w:ascii="Bookman Old Style" w:hAnsi="Bookman Old Style"/>
                <w:sz w:val="16"/>
                <w:szCs w:val="16"/>
              </w:rPr>
              <w:t>Comprimento da mesa: 2.75 cm Largura da mesa</w:t>
            </w:r>
            <w:r w:rsidR="00566E4C">
              <w:rPr>
                <w:rFonts w:ascii="Bookman Old Style" w:hAnsi="Bookman Old Style"/>
                <w:sz w:val="16"/>
                <w:szCs w:val="16"/>
              </w:rPr>
              <w:t>: 70 cm; Altura da mesa 76 cm.</w:t>
            </w:r>
          </w:p>
          <w:p w:rsidR="00566E4C" w:rsidRDefault="005B0EA8" w:rsidP="005B0EA8">
            <w:pPr>
              <w:rPr>
                <w:rFonts w:ascii="Bookman Old Style" w:hAnsi="Bookman Old Style"/>
                <w:sz w:val="16"/>
                <w:szCs w:val="16"/>
              </w:rPr>
            </w:pPr>
            <w:r w:rsidRPr="005B0EA8">
              <w:rPr>
                <w:rFonts w:ascii="Bookman Old Style" w:hAnsi="Bookman Old Style"/>
                <w:sz w:val="16"/>
                <w:szCs w:val="16"/>
              </w:rPr>
              <w:t>Largura das cadeiras: 30 cm; Profundidade das cadeiras: 30 c</w:t>
            </w:r>
            <w:r w:rsidR="00566E4C">
              <w:rPr>
                <w:rFonts w:ascii="Bookman Old Style" w:hAnsi="Bookman Old Style"/>
                <w:sz w:val="16"/>
                <w:szCs w:val="16"/>
              </w:rPr>
              <w:t>m; Altura das cadeiras: 46 cm.</w:t>
            </w:r>
          </w:p>
          <w:p w:rsidR="005B0EA8" w:rsidRPr="005B0EA8" w:rsidRDefault="00566E4C" w:rsidP="005B0EA8">
            <w:pPr>
              <w:rPr>
                <w:rFonts w:ascii="Bookman Old Style" w:hAnsi="Bookman Old Style"/>
                <w:sz w:val="16"/>
                <w:szCs w:val="16"/>
              </w:rPr>
            </w:pPr>
            <w:r>
              <w:rPr>
                <w:rFonts w:ascii="Bookman Old Style" w:hAnsi="Bookman Old Style"/>
                <w:sz w:val="16"/>
                <w:szCs w:val="16"/>
              </w:rPr>
              <w:t>Forma de mesa: Retangular</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1.274,00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63.700,00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63.700,00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66 - Lote 066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23075</w:t>
            </w:r>
          </w:p>
        </w:tc>
        <w:tc>
          <w:tcPr>
            <w:tcW w:w="3540" w:type="dxa"/>
            <w:shd w:val="clear" w:color="auto" w:fill="FFFFFF"/>
          </w:tcPr>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CONJUNTO </w:t>
            </w:r>
            <w:r w:rsidR="00566E4C">
              <w:rPr>
                <w:rFonts w:ascii="Bookman Old Style" w:hAnsi="Bookman Old Style"/>
                <w:sz w:val="16"/>
                <w:szCs w:val="16"/>
              </w:rPr>
              <w:t>INFANTIL REFEITÓRIO Descrição:</w:t>
            </w:r>
            <w:r w:rsidRPr="005B0EA8">
              <w:rPr>
                <w:rFonts w:ascii="Bookman Old Style" w:hAnsi="Bookman Old Style"/>
                <w:sz w:val="16"/>
                <w:szCs w:val="16"/>
              </w:rPr>
              <w:t>Mesa infantil para refeitório Mais banco infantil</w:t>
            </w:r>
            <w:r w:rsidR="00566E4C">
              <w:rPr>
                <w:rFonts w:ascii="Bookman Old Style" w:hAnsi="Bookman Old Style"/>
                <w:sz w:val="16"/>
                <w:szCs w:val="16"/>
              </w:rPr>
              <w:t xml:space="preserve"> para refeitório.</w:t>
            </w:r>
          </w:p>
          <w:p w:rsidR="00566E4C" w:rsidRDefault="00566E4C" w:rsidP="005B0EA8">
            <w:pPr>
              <w:rPr>
                <w:rFonts w:ascii="Bookman Old Style" w:hAnsi="Bookman Old Style"/>
                <w:sz w:val="16"/>
                <w:szCs w:val="16"/>
              </w:rPr>
            </w:pPr>
            <w:r>
              <w:rPr>
                <w:rFonts w:ascii="Bookman Old Style" w:hAnsi="Bookman Old Style"/>
                <w:sz w:val="16"/>
                <w:szCs w:val="16"/>
              </w:rPr>
              <w:t>Mesa tampo:</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Material: mdf / mdp </w:t>
            </w:r>
            <w:r w:rsidR="00566E4C">
              <w:rPr>
                <w:rFonts w:ascii="Bookman Old Style" w:hAnsi="Bookman Old Style"/>
                <w:sz w:val="16"/>
                <w:szCs w:val="16"/>
              </w:rPr>
              <w:t>de 15mm, revestido em fórmica;</w:t>
            </w:r>
          </w:p>
          <w:p w:rsidR="00566E4C" w:rsidRDefault="005B0EA8" w:rsidP="005B0EA8">
            <w:pPr>
              <w:rPr>
                <w:rFonts w:ascii="Bookman Old Style" w:hAnsi="Bookman Old Style"/>
                <w:sz w:val="16"/>
                <w:szCs w:val="16"/>
              </w:rPr>
            </w:pPr>
            <w:r w:rsidRPr="005B0EA8">
              <w:rPr>
                <w:rFonts w:ascii="Bookman Old Style" w:hAnsi="Bookman Old Style"/>
                <w:sz w:val="16"/>
                <w:szCs w:val="16"/>
              </w:rPr>
              <w:t xml:space="preserve">- Cor: amarelo, azul real, branco, casca </w:t>
            </w:r>
            <w:r w:rsidR="00566E4C">
              <w:rPr>
                <w:rFonts w:ascii="Bookman Old Style" w:hAnsi="Bookman Old Style"/>
                <w:sz w:val="16"/>
                <w:szCs w:val="16"/>
              </w:rPr>
              <w:t>de ovo, vermelho, verde acqua;</w:t>
            </w:r>
          </w:p>
          <w:p w:rsidR="00566E4C" w:rsidRDefault="00566E4C" w:rsidP="005B0EA8">
            <w:pPr>
              <w:rPr>
                <w:rFonts w:ascii="Bookman Old Style" w:hAnsi="Bookman Old Style"/>
                <w:sz w:val="16"/>
                <w:szCs w:val="16"/>
              </w:rPr>
            </w:pPr>
            <w:r>
              <w:rPr>
                <w:rFonts w:ascii="Bookman Old Style" w:hAnsi="Bookman Old Style"/>
                <w:sz w:val="16"/>
                <w:szCs w:val="16"/>
              </w:rPr>
              <w:t>- Cantos arredondados: sim;</w:t>
            </w:r>
          </w:p>
          <w:p w:rsidR="00566E4C" w:rsidRDefault="005B0EA8" w:rsidP="005B0EA8">
            <w:pPr>
              <w:rPr>
                <w:rFonts w:ascii="Bookman Old Style" w:hAnsi="Bookman Old Style"/>
                <w:sz w:val="16"/>
                <w:szCs w:val="16"/>
              </w:rPr>
            </w:pPr>
            <w:r w:rsidRPr="005B0EA8">
              <w:rPr>
                <w:rFonts w:ascii="Bookman Old Style" w:hAnsi="Bookman Old Style"/>
                <w:sz w:val="16"/>
                <w:szCs w:val="16"/>
              </w:rPr>
              <w:t>- Acabamento: borda de 2 mm de espessura, anti amarelamento, coladas pelo process</w:t>
            </w:r>
            <w:r w:rsidR="00566E4C">
              <w:rPr>
                <w:rFonts w:ascii="Bookman Old Style" w:hAnsi="Bookman Old Style"/>
                <w:sz w:val="16"/>
                <w:szCs w:val="16"/>
              </w:rPr>
              <w:t>o hot-melt na cor branca nbsp;</w:t>
            </w:r>
          </w:p>
          <w:p w:rsidR="00566E4C" w:rsidRDefault="00566E4C" w:rsidP="005B0EA8">
            <w:pPr>
              <w:rPr>
                <w:rFonts w:ascii="Bookman Old Style" w:hAnsi="Bookman Old Style"/>
                <w:sz w:val="16"/>
                <w:szCs w:val="16"/>
              </w:rPr>
            </w:pPr>
            <w:r>
              <w:rPr>
                <w:rFonts w:ascii="Bookman Old Style" w:hAnsi="Bookman Old Style"/>
                <w:sz w:val="16"/>
                <w:szCs w:val="16"/>
              </w:rPr>
              <w:t>Estrutura:</w:t>
            </w:r>
          </w:p>
          <w:p w:rsidR="00566E4C" w:rsidRDefault="005B0EA8" w:rsidP="005B0EA8">
            <w:pPr>
              <w:rPr>
                <w:rFonts w:ascii="Bookman Old Style" w:hAnsi="Bookman Old Style"/>
                <w:sz w:val="16"/>
                <w:szCs w:val="16"/>
              </w:rPr>
            </w:pPr>
            <w:r w:rsidRPr="005B0EA8">
              <w:rPr>
                <w:rFonts w:ascii="Bookman Old Style" w:hAnsi="Bookman Old Style"/>
                <w:sz w:val="16"/>
                <w:szCs w:val="16"/>
              </w:rPr>
              <w:t>- Material: tubo de aço red</w:t>
            </w:r>
            <w:r w:rsidR="00566E4C">
              <w:rPr>
                <w:rFonts w:ascii="Bookman Old Style" w:hAnsi="Bookman Old Style"/>
                <w:sz w:val="16"/>
                <w:szCs w:val="16"/>
              </w:rPr>
              <w:t>ondo, diâmetro 22,22 mm (7/8);</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 Tratamento </w:t>
            </w:r>
            <w:r w:rsidR="00566E4C">
              <w:rPr>
                <w:rFonts w:ascii="Bookman Old Style" w:hAnsi="Bookman Old Style"/>
                <w:sz w:val="16"/>
                <w:szCs w:val="16"/>
              </w:rPr>
              <w:t>anti ferrugem e corrosão: sim;</w:t>
            </w:r>
          </w:p>
          <w:p w:rsidR="00026E18" w:rsidRDefault="00026E18" w:rsidP="005B0EA8">
            <w:pPr>
              <w:rPr>
                <w:rFonts w:ascii="Bookman Old Style" w:hAnsi="Bookman Old Style"/>
                <w:sz w:val="16"/>
                <w:szCs w:val="16"/>
              </w:rPr>
            </w:pPr>
            <w:r>
              <w:rPr>
                <w:rFonts w:ascii="Bookman Old Style" w:hAnsi="Bookman Old Style"/>
                <w:sz w:val="16"/>
                <w:szCs w:val="16"/>
              </w:rPr>
              <w:t>- Pintura: epóxi-pó;</w:t>
            </w:r>
          </w:p>
          <w:p w:rsidR="00026E18" w:rsidRDefault="00026E18" w:rsidP="005B0EA8">
            <w:pPr>
              <w:rPr>
                <w:rFonts w:ascii="Bookman Old Style" w:hAnsi="Bookman Old Style"/>
                <w:sz w:val="16"/>
                <w:szCs w:val="16"/>
              </w:rPr>
            </w:pPr>
            <w:r>
              <w:rPr>
                <w:rFonts w:ascii="Bookman Old Style" w:hAnsi="Bookman Old Style"/>
                <w:sz w:val="16"/>
                <w:szCs w:val="16"/>
              </w:rPr>
              <w:t>- Cor: branco;</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 Ponteiras: externas em polipropileno injetado. </w:t>
            </w:r>
          </w:p>
          <w:p w:rsidR="00026E18" w:rsidRDefault="005B0EA8" w:rsidP="005B0EA8">
            <w:pPr>
              <w:rPr>
                <w:rFonts w:ascii="Bookman Old Style" w:hAnsi="Bookman Old Style"/>
                <w:sz w:val="16"/>
                <w:szCs w:val="16"/>
              </w:rPr>
            </w:pPr>
            <w:r w:rsidRPr="005B0EA8">
              <w:rPr>
                <w:rFonts w:ascii="Bookman Old Style" w:hAnsi="Bookman Old Style"/>
                <w:sz w:val="16"/>
                <w:szCs w:val="16"/>
              </w:rPr>
              <w:t>Dimensõe</w:t>
            </w:r>
            <w:r w:rsidR="00026E18">
              <w:rPr>
                <w:rFonts w:ascii="Bookman Old Style" w:hAnsi="Bookman Old Style"/>
                <w:sz w:val="16"/>
                <w:szCs w:val="16"/>
              </w:rPr>
              <w:t>s:</w:t>
            </w:r>
          </w:p>
          <w:p w:rsidR="00026E18" w:rsidRDefault="00026E18" w:rsidP="005B0EA8">
            <w:pPr>
              <w:rPr>
                <w:rFonts w:ascii="Bookman Old Style" w:hAnsi="Bookman Old Style"/>
                <w:sz w:val="16"/>
                <w:szCs w:val="16"/>
              </w:rPr>
            </w:pPr>
            <w:r>
              <w:rPr>
                <w:rFonts w:ascii="Bookman Old Style" w:hAnsi="Bookman Old Style"/>
                <w:sz w:val="16"/>
                <w:szCs w:val="16"/>
              </w:rPr>
              <w:t>- Comprimento: 1500mm</w:t>
            </w:r>
          </w:p>
          <w:p w:rsidR="00026E18" w:rsidRDefault="00026E18" w:rsidP="005B0EA8">
            <w:pPr>
              <w:rPr>
                <w:rFonts w:ascii="Bookman Old Style" w:hAnsi="Bookman Old Style"/>
                <w:sz w:val="16"/>
                <w:szCs w:val="16"/>
              </w:rPr>
            </w:pPr>
            <w:r>
              <w:rPr>
                <w:rFonts w:ascii="Bookman Old Style" w:hAnsi="Bookman Old Style"/>
                <w:sz w:val="16"/>
                <w:szCs w:val="16"/>
              </w:rPr>
              <w:t>- Profundidade: 600mm</w:t>
            </w:r>
          </w:p>
          <w:p w:rsidR="00026E18" w:rsidRDefault="005B0EA8" w:rsidP="005B0EA8">
            <w:pPr>
              <w:rPr>
                <w:rFonts w:ascii="Bookman Old Style" w:hAnsi="Bookman Old Style"/>
                <w:sz w:val="16"/>
                <w:szCs w:val="16"/>
              </w:rPr>
            </w:pPr>
            <w:r w:rsidRPr="005B0EA8">
              <w:rPr>
                <w:rFonts w:ascii="Bookman Old Style" w:hAnsi="Bookman Old Style"/>
                <w:sz w:val="16"/>
                <w:szCs w:val="16"/>
              </w:rPr>
              <w:t>- Altura total: 520mm. nbsp; sc 018</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 - banco: tampo:- Material: mdf/ mdp </w:t>
            </w:r>
            <w:r w:rsidR="00026E18">
              <w:rPr>
                <w:rFonts w:ascii="Bookman Old Style" w:hAnsi="Bookman Old Style"/>
                <w:sz w:val="16"/>
                <w:szCs w:val="16"/>
              </w:rPr>
              <w:t>de 15mm, revestido em fórmica;</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 Cor: amarelo, azul real, branco, casca </w:t>
            </w:r>
            <w:r w:rsidR="00026E18">
              <w:rPr>
                <w:rFonts w:ascii="Bookman Old Style" w:hAnsi="Bookman Old Style"/>
                <w:sz w:val="16"/>
                <w:szCs w:val="16"/>
              </w:rPr>
              <w:t>de ovo, vermelho, verde acqua;</w:t>
            </w:r>
          </w:p>
          <w:p w:rsidR="00026E18" w:rsidRDefault="00026E18" w:rsidP="005B0EA8">
            <w:pPr>
              <w:rPr>
                <w:rFonts w:ascii="Bookman Old Style" w:hAnsi="Bookman Old Style"/>
                <w:sz w:val="16"/>
                <w:szCs w:val="16"/>
              </w:rPr>
            </w:pPr>
            <w:r>
              <w:rPr>
                <w:rFonts w:ascii="Bookman Old Style" w:hAnsi="Bookman Old Style"/>
                <w:sz w:val="16"/>
                <w:szCs w:val="16"/>
              </w:rPr>
              <w:t>- Cantos arredondados: sim;</w:t>
            </w:r>
          </w:p>
          <w:p w:rsidR="00026E18" w:rsidRDefault="005B0EA8" w:rsidP="005B0EA8">
            <w:pPr>
              <w:rPr>
                <w:rFonts w:ascii="Bookman Old Style" w:hAnsi="Bookman Old Style"/>
                <w:sz w:val="16"/>
                <w:szCs w:val="16"/>
              </w:rPr>
            </w:pPr>
            <w:r w:rsidRPr="005B0EA8">
              <w:rPr>
                <w:rFonts w:ascii="Bookman Old Style" w:hAnsi="Bookman Old Style"/>
                <w:sz w:val="16"/>
                <w:szCs w:val="16"/>
              </w:rPr>
              <w:t>- Acabamento: borda de 2 mm de espessura, anti amarelamento, coladas pelo processo hot-melt n</w:t>
            </w:r>
            <w:r w:rsidR="00026E18">
              <w:rPr>
                <w:rFonts w:ascii="Bookman Old Style" w:hAnsi="Bookman Old Style"/>
                <w:sz w:val="16"/>
                <w:szCs w:val="16"/>
              </w:rPr>
              <w:t>a cor branca nbsp; nbsp; nbsp;</w:t>
            </w:r>
          </w:p>
          <w:p w:rsidR="00026E18" w:rsidRDefault="00026E18" w:rsidP="005B0EA8">
            <w:pPr>
              <w:rPr>
                <w:rFonts w:ascii="Bookman Old Style" w:hAnsi="Bookman Old Style"/>
                <w:sz w:val="16"/>
                <w:szCs w:val="16"/>
              </w:rPr>
            </w:pPr>
            <w:r>
              <w:rPr>
                <w:rFonts w:ascii="Bookman Old Style" w:hAnsi="Bookman Old Style"/>
                <w:sz w:val="16"/>
                <w:szCs w:val="16"/>
              </w:rPr>
              <w:t>Estrutura:</w:t>
            </w:r>
          </w:p>
          <w:p w:rsidR="00026E18" w:rsidRDefault="005B0EA8" w:rsidP="005B0EA8">
            <w:pPr>
              <w:rPr>
                <w:rFonts w:ascii="Bookman Old Style" w:hAnsi="Bookman Old Style"/>
                <w:sz w:val="16"/>
                <w:szCs w:val="16"/>
              </w:rPr>
            </w:pPr>
            <w:r w:rsidRPr="005B0EA8">
              <w:rPr>
                <w:rFonts w:ascii="Bookman Old Style" w:hAnsi="Bookman Old Style"/>
                <w:sz w:val="16"/>
                <w:szCs w:val="16"/>
              </w:rPr>
              <w:t>- Material: tubo de aço r</w:t>
            </w:r>
            <w:r w:rsidR="00026E18">
              <w:rPr>
                <w:rFonts w:ascii="Bookman Old Style" w:hAnsi="Bookman Old Style"/>
                <w:sz w:val="16"/>
                <w:szCs w:val="16"/>
              </w:rPr>
              <w:t>edondo, diâmetro 22,22mm(7/8);</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 Tratamento </w:t>
            </w:r>
            <w:r w:rsidR="00026E18">
              <w:rPr>
                <w:rFonts w:ascii="Bookman Old Style" w:hAnsi="Bookman Old Style"/>
                <w:sz w:val="16"/>
                <w:szCs w:val="16"/>
              </w:rPr>
              <w:t>anti ferrugem e corrosão: sim;</w:t>
            </w:r>
          </w:p>
          <w:p w:rsidR="00026E18" w:rsidRDefault="005B0EA8" w:rsidP="005B0EA8">
            <w:pPr>
              <w:rPr>
                <w:rFonts w:ascii="Bookman Old Style" w:hAnsi="Bookman Old Style"/>
                <w:sz w:val="16"/>
                <w:szCs w:val="16"/>
              </w:rPr>
            </w:pPr>
            <w:r w:rsidRPr="005B0EA8">
              <w:rPr>
                <w:rFonts w:ascii="Bookman Old Style" w:hAnsi="Bookman Old Style"/>
                <w:sz w:val="16"/>
                <w:szCs w:val="16"/>
              </w:rPr>
              <w:t>- Pintura: epóxi-</w:t>
            </w:r>
            <w:r w:rsidR="00026E18">
              <w:rPr>
                <w:rFonts w:ascii="Bookman Old Style" w:hAnsi="Bookman Old Style"/>
                <w:sz w:val="16"/>
                <w:szCs w:val="16"/>
              </w:rPr>
              <w:t>pó;</w:t>
            </w:r>
          </w:p>
          <w:p w:rsidR="00026E18" w:rsidRDefault="00026E18" w:rsidP="005B0EA8">
            <w:pPr>
              <w:rPr>
                <w:rFonts w:ascii="Bookman Old Style" w:hAnsi="Bookman Old Style"/>
                <w:sz w:val="16"/>
                <w:szCs w:val="16"/>
              </w:rPr>
            </w:pPr>
            <w:r>
              <w:rPr>
                <w:rFonts w:ascii="Bookman Old Style" w:hAnsi="Bookman Old Style"/>
                <w:sz w:val="16"/>
                <w:szCs w:val="16"/>
              </w:rPr>
              <w:t>- Cor: branco;</w:t>
            </w:r>
          </w:p>
          <w:p w:rsidR="00026E18" w:rsidRDefault="005B0EA8" w:rsidP="005B0EA8">
            <w:pPr>
              <w:rPr>
                <w:rFonts w:ascii="Bookman Old Style" w:hAnsi="Bookman Old Style"/>
                <w:sz w:val="16"/>
                <w:szCs w:val="16"/>
              </w:rPr>
            </w:pPr>
            <w:r w:rsidRPr="005B0EA8">
              <w:rPr>
                <w:rFonts w:ascii="Bookman Old Style" w:hAnsi="Bookman Old Style"/>
                <w:sz w:val="16"/>
                <w:szCs w:val="16"/>
              </w:rPr>
              <w:t>- Ponteiras: externas em poli</w:t>
            </w:r>
            <w:r w:rsidR="00026E18">
              <w:rPr>
                <w:rFonts w:ascii="Bookman Old Style" w:hAnsi="Bookman Old Style"/>
                <w:sz w:val="16"/>
                <w:szCs w:val="16"/>
              </w:rPr>
              <w:t>propileno injetado. Dimensões:</w:t>
            </w:r>
          </w:p>
          <w:p w:rsidR="00026E18" w:rsidRDefault="00026E18" w:rsidP="005B0EA8">
            <w:pPr>
              <w:rPr>
                <w:rFonts w:ascii="Bookman Old Style" w:hAnsi="Bookman Old Style"/>
                <w:sz w:val="16"/>
                <w:szCs w:val="16"/>
              </w:rPr>
            </w:pPr>
            <w:r>
              <w:rPr>
                <w:rFonts w:ascii="Bookman Old Style" w:hAnsi="Bookman Old Style"/>
                <w:sz w:val="16"/>
                <w:szCs w:val="16"/>
              </w:rPr>
              <w:t>- Comprimento: 1500 mm;</w:t>
            </w:r>
          </w:p>
          <w:p w:rsidR="00026E18" w:rsidRDefault="00026E18" w:rsidP="005B0EA8">
            <w:pPr>
              <w:rPr>
                <w:rFonts w:ascii="Bookman Old Style" w:hAnsi="Bookman Old Style"/>
                <w:sz w:val="16"/>
                <w:szCs w:val="16"/>
              </w:rPr>
            </w:pPr>
            <w:r>
              <w:rPr>
                <w:rFonts w:ascii="Bookman Old Style" w:hAnsi="Bookman Old Style"/>
                <w:sz w:val="16"/>
                <w:szCs w:val="16"/>
              </w:rPr>
              <w:t>- Profundidade: 300 mm;</w:t>
            </w:r>
          </w:p>
          <w:p w:rsidR="005B0EA8" w:rsidRPr="005B0EA8" w:rsidRDefault="00026E18" w:rsidP="005B0EA8">
            <w:pPr>
              <w:rPr>
                <w:rFonts w:ascii="Bookman Old Style" w:hAnsi="Bookman Old Style"/>
                <w:sz w:val="16"/>
                <w:szCs w:val="16"/>
              </w:rPr>
            </w:pPr>
            <w:r>
              <w:rPr>
                <w:rFonts w:ascii="Bookman Old Style" w:hAnsi="Bookman Old Style"/>
                <w:sz w:val="16"/>
                <w:szCs w:val="16"/>
              </w:rPr>
              <w:t>- Altura total: 300 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1.371,53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68.576,50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68.576,50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67 - Lote 067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23076</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COPO MEDIDOR  </w:t>
            </w:r>
          </w:p>
          <w:p w:rsidR="00026E18" w:rsidRDefault="005B0EA8" w:rsidP="005B0EA8">
            <w:pPr>
              <w:rPr>
                <w:rFonts w:ascii="Bookman Old Style" w:hAnsi="Bookman Old Style"/>
                <w:sz w:val="16"/>
                <w:szCs w:val="16"/>
              </w:rPr>
            </w:pPr>
            <w:r w:rsidRPr="005B0EA8">
              <w:rPr>
                <w:rFonts w:ascii="Bookman Old Style" w:hAnsi="Bookman Old Style"/>
                <w:sz w:val="16"/>
                <w:szCs w:val="16"/>
              </w:rPr>
              <w:t>Copo P</w:t>
            </w:r>
            <w:r w:rsidR="00026E18">
              <w:rPr>
                <w:rFonts w:ascii="Bookman Old Style" w:hAnsi="Bookman Old Style"/>
                <w:sz w:val="16"/>
                <w:szCs w:val="16"/>
              </w:rPr>
              <w:t>lástico Medidor Dosador 500 ML</w:t>
            </w:r>
          </w:p>
          <w:p w:rsidR="00026E18" w:rsidRDefault="00026E18" w:rsidP="005B0EA8">
            <w:pPr>
              <w:rPr>
                <w:rFonts w:ascii="Bookman Old Style" w:hAnsi="Bookman Old Style"/>
                <w:sz w:val="16"/>
                <w:szCs w:val="16"/>
              </w:rPr>
            </w:pPr>
            <w:r>
              <w:rPr>
                <w:rFonts w:ascii="Bookman Old Style" w:hAnsi="Bookman Old Style"/>
                <w:sz w:val="16"/>
                <w:szCs w:val="16"/>
              </w:rPr>
              <w:t>Medidas:</w:t>
            </w:r>
          </w:p>
          <w:p w:rsidR="00026E18" w:rsidRDefault="00026E18" w:rsidP="005B0EA8">
            <w:pPr>
              <w:rPr>
                <w:rFonts w:ascii="Bookman Old Style" w:hAnsi="Bookman Old Style"/>
                <w:sz w:val="16"/>
                <w:szCs w:val="16"/>
              </w:rPr>
            </w:pPr>
            <w:r>
              <w:rPr>
                <w:rFonts w:ascii="Bookman Old Style" w:hAnsi="Bookman Old Style"/>
                <w:sz w:val="16"/>
                <w:szCs w:val="16"/>
              </w:rPr>
              <w:t>Altura: 16 cm</w:t>
            </w:r>
          </w:p>
          <w:p w:rsidR="00026E18" w:rsidRDefault="00026E18" w:rsidP="005B0EA8">
            <w:pPr>
              <w:rPr>
                <w:rFonts w:ascii="Bookman Old Style" w:hAnsi="Bookman Old Style"/>
                <w:sz w:val="16"/>
                <w:szCs w:val="16"/>
              </w:rPr>
            </w:pPr>
            <w:r>
              <w:rPr>
                <w:rFonts w:ascii="Bookman Old Style" w:hAnsi="Bookman Old Style"/>
                <w:sz w:val="16"/>
                <w:szCs w:val="16"/>
              </w:rPr>
              <w:t>Diâmetro: 8 cm</w:t>
            </w:r>
          </w:p>
          <w:p w:rsidR="00026E18" w:rsidRDefault="00026E18" w:rsidP="005B0EA8">
            <w:pPr>
              <w:rPr>
                <w:rFonts w:ascii="Bookman Old Style" w:hAnsi="Bookman Old Style"/>
                <w:sz w:val="16"/>
                <w:szCs w:val="16"/>
              </w:rPr>
            </w:pPr>
            <w:r>
              <w:rPr>
                <w:rFonts w:ascii="Bookman Old Style" w:hAnsi="Bookman Old Style"/>
                <w:sz w:val="16"/>
                <w:szCs w:val="16"/>
              </w:rPr>
              <w:t>Material: Plástico</w:t>
            </w:r>
          </w:p>
          <w:p w:rsidR="005B0EA8" w:rsidRPr="005B0EA8" w:rsidRDefault="00026E18" w:rsidP="005B0EA8">
            <w:pPr>
              <w:rPr>
                <w:rFonts w:ascii="Bookman Old Style" w:hAnsi="Bookman Old Style"/>
                <w:sz w:val="16"/>
                <w:szCs w:val="16"/>
              </w:rPr>
            </w:pPr>
            <w:r>
              <w:rPr>
                <w:rFonts w:ascii="Bookman Old Style" w:hAnsi="Bookman Old Style"/>
                <w:sz w:val="16"/>
                <w:szCs w:val="16"/>
              </w:rPr>
              <w:t>Apto para micro-ondas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12,26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735,60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735,60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68 - Lote 068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23077</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CORTADOR/ FATIADOR BATATAS/LEGUMES  Lâmina inox, multiuso, comprimento 25,5 cm, largura 7,8 cm, altura 1,3  cm.  material: resina  abs. e  inox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6.570,00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6.570,00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69 - Lote 069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23078</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CUMBUCA OU TIJELA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Em Polipropileno, com máster orgân</w:t>
            </w:r>
            <w:r w:rsidR="00026E18">
              <w:rPr>
                <w:rFonts w:ascii="Bookman Old Style" w:hAnsi="Bookman Old Style"/>
                <w:sz w:val="16"/>
                <w:szCs w:val="16"/>
              </w:rPr>
              <w:t xml:space="preserve">ico atóxico, polido brilhante, </w:t>
            </w:r>
            <w:r w:rsidRPr="005B0EA8">
              <w:rPr>
                <w:rFonts w:ascii="Bookman Old Style" w:hAnsi="Bookman Old Style"/>
                <w:sz w:val="16"/>
                <w:szCs w:val="16"/>
              </w:rPr>
              <w:t>paredes internas e externas lisas (sem frisos) com formato interno arredondado, com aba e empilháveis. cor conforme térmica 100º ce</w:t>
            </w:r>
            <w:r w:rsidR="00026E18">
              <w:rPr>
                <w:rFonts w:ascii="Bookman Old Style" w:hAnsi="Bookman Old Style"/>
                <w:sz w:val="16"/>
                <w:szCs w:val="16"/>
              </w:rPr>
              <w:t xml:space="preserve">lsius por no mínimo 20 minutos </w:t>
            </w:r>
            <w:r w:rsidRPr="005B0EA8">
              <w:rPr>
                <w:rFonts w:ascii="Bookman Old Style" w:hAnsi="Bookman Old Style"/>
                <w:sz w:val="16"/>
                <w:szCs w:val="16"/>
              </w:rPr>
              <w:t>di</w:t>
            </w:r>
            <w:r w:rsidR="00026E18">
              <w:rPr>
                <w:rFonts w:ascii="Bookman Old Style" w:hAnsi="Bookman Old Style"/>
                <w:sz w:val="16"/>
                <w:szCs w:val="16"/>
              </w:rPr>
              <w:t xml:space="preserve">mensional; altura mínimo 52 mm </w:t>
            </w:r>
            <w:r w:rsidRPr="005B0EA8">
              <w:rPr>
                <w:rFonts w:ascii="Bookman Old Style" w:hAnsi="Bookman Old Style"/>
                <w:sz w:val="16"/>
                <w:szCs w:val="16"/>
              </w:rPr>
              <w:t xml:space="preserve">diâmetro interno da boca mínimo de 111 </w:t>
            </w:r>
            <w:r w:rsidR="00026E18">
              <w:rPr>
                <w:rFonts w:ascii="Bookman Old Style" w:hAnsi="Bookman Old Style"/>
                <w:sz w:val="16"/>
                <w:szCs w:val="16"/>
              </w:rPr>
              <w:t xml:space="preserve">mm largura da aba mínimo 10 mm diâmetro da base mínimo 60 mm espessura mínimo de 2,5 mm, </w:t>
            </w:r>
            <w:r w:rsidRPr="005B0EA8">
              <w:rPr>
                <w:rFonts w:ascii="Bookman Old Style" w:hAnsi="Bookman Old Style"/>
                <w:sz w:val="16"/>
                <w:szCs w:val="16"/>
              </w:rPr>
              <w:t>capaci</w:t>
            </w:r>
            <w:r w:rsidR="00026E18">
              <w:rPr>
                <w:rFonts w:ascii="Bookman Old Style" w:hAnsi="Bookman Old Style"/>
                <w:sz w:val="16"/>
                <w:szCs w:val="16"/>
              </w:rPr>
              <w:t>dade volumétrica mínimo 300 ml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2,98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2.384,00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2.384,00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70 - Lote 070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23079</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D</w:t>
            </w:r>
            <w:r w:rsidR="00026E18">
              <w:rPr>
                <w:rFonts w:ascii="Bookman Old Style" w:hAnsi="Bookman Old Style"/>
                <w:sz w:val="16"/>
                <w:szCs w:val="16"/>
              </w:rPr>
              <w:t>ATA SHOW  DESCRIÇÃO DO PRODUTO</w:t>
            </w:r>
          </w:p>
          <w:p w:rsidR="00026E18" w:rsidRDefault="00026E18" w:rsidP="005B0EA8">
            <w:pPr>
              <w:rPr>
                <w:rFonts w:ascii="Bookman Old Style" w:hAnsi="Bookman Old Style"/>
                <w:sz w:val="16"/>
                <w:szCs w:val="16"/>
              </w:rPr>
            </w:pPr>
            <w:r>
              <w:rPr>
                <w:rFonts w:ascii="Bookman Old Style" w:hAnsi="Bookman Old Style"/>
                <w:sz w:val="16"/>
                <w:szCs w:val="16"/>
              </w:rPr>
              <w:t>Experiência cinematográfica</w:t>
            </w:r>
          </w:p>
          <w:p w:rsidR="00026E18" w:rsidRDefault="00026E18" w:rsidP="005B0EA8">
            <w:pPr>
              <w:rPr>
                <w:rFonts w:ascii="Bookman Old Style" w:hAnsi="Bookman Old Style"/>
                <w:sz w:val="16"/>
                <w:szCs w:val="16"/>
              </w:rPr>
            </w:pPr>
            <w:r>
              <w:rPr>
                <w:rFonts w:ascii="Bookman Old Style" w:hAnsi="Bookman Old Style"/>
                <w:sz w:val="16"/>
                <w:szCs w:val="16"/>
              </w:rPr>
              <w:t xml:space="preserve">Com o Retroprojetor T3A </w:t>
            </w:r>
          </w:p>
          <w:p w:rsidR="00026E18" w:rsidRDefault="00026E18" w:rsidP="005B0EA8">
            <w:pPr>
              <w:rPr>
                <w:rFonts w:ascii="Bookman Old Style" w:hAnsi="Bookman Old Style"/>
                <w:sz w:val="16"/>
                <w:szCs w:val="16"/>
              </w:rPr>
            </w:pPr>
            <w:r>
              <w:rPr>
                <w:rFonts w:ascii="Bookman Old Style" w:hAnsi="Bookman Old Style"/>
                <w:sz w:val="16"/>
                <w:szCs w:val="16"/>
              </w:rPr>
              <w:t xml:space="preserve">Com auto falante, </w:t>
            </w:r>
          </w:p>
          <w:p w:rsidR="00026E18" w:rsidRDefault="00026E18" w:rsidP="005B0EA8">
            <w:pPr>
              <w:rPr>
                <w:rFonts w:ascii="Bookman Old Style" w:hAnsi="Bookman Old Style"/>
                <w:sz w:val="16"/>
                <w:szCs w:val="16"/>
              </w:rPr>
            </w:pPr>
            <w:r>
              <w:rPr>
                <w:rFonts w:ascii="Bookman Old Style" w:hAnsi="Bookman Old Style"/>
                <w:sz w:val="16"/>
                <w:szCs w:val="16"/>
              </w:rPr>
              <w:t xml:space="preserve">Tecnologia de projeção LCD </w:t>
            </w:r>
          </w:p>
          <w:p w:rsidR="00026E18" w:rsidRDefault="005B0EA8" w:rsidP="005B0EA8">
            <w:pPr>
              <w:rPr>
                <w:rFonts w:ascii="Bookman Old Style" w:hAnsi="Bookman Old Style"/>
                <w:sz w:val="16"/>
                <w:szCs w:val="16"/>
              </w:rPr>
            </w:pPr>
            <w:r w:rsidRPr="005B0EA8">
              <w:rPr>
                <w:rFonts w:ascii="Bookman Old Style" w:hAnsi="Bookman Old Style"/>
                <w:sz w:val="16"/>
                <w:szCs w:val="16"/>
              </w:rPr>
              <w:t>Imagem Máxima de 140 polegada, Especif</w:t>
            </w:r>
            <w:r w:rsidR="00026E18">
              <w:rPr>
                <w:rFonts w:ascii="Bookman Old Style" w:hAnsi="Bookman Old Style"/>
                <w:sz w:val="16"/>
                <w:szCs w:val="16"/>
              </w:rPr>
              <w:t>icações:</w:t>
            </w:r>
          </w:p>
          <w:p w:rsidR="00026E18" w:rsidRDefault="00026E18" w:rsidP="005B0EA8">
            <w:pPr>
              <w:rPr>
                <w:rFonts w:ascii="Bookman Old Style" w:hAnsi="Bookman Old Style"/>
                <w:sz w:val="16"/>
                <w:szCs w:val="16"/>
              </w:rPr>
            </w:pPr>
            <w:r>
              <w:rPr>
                <w:rFonts w:ascii="Bookman Old Style" w:hAnsi="Bookman Old Style"/>
                <w:sz w:val="16"/>
                <w:szCs w:val="16"/>
              </w:rPr>
              <w:t>-Espelhamento</w:t>
            </w:r>
          </w:p>
          <w:p w:rsidR="00026E18" w:rsidRDefault="00026E18" w:rsidP="005B0EA8">
            <w:pPr>
              <w:rPr>
                <w:rFonts w:ascii="Bookman Old Style" w:hAnsi="Bookman Old Style"/>
                <w:sz w:val="16"/>
                <w:szCs w:val="16"/>
              </w:rPr>
            </w:pPr>
            <w:r>
              <w:rPr>
                <w:rFonts w:ascii="Bookman Old Style" w:hAnsi="Bookman Old Style"/>
                <w:sz w:val="16"/>
                <w:szCs w:val="16"/>
              </w:rPr>
              <w:t>-Tecnologia de projeção: lcd</w:t>
            </w:r>
          </w:p>
          <w:p w:rsidR="00026E18" w:rsidRDefault="00026E18" w:rsidP="005B0EA8">
            <w:pPr>
              <w:rPr>
                <w:rFonts w:ascii="Bookman Old Style" w:hAnsi="Bookman Old Style"/>
                <w:sz w:val="16"/>
                <w:szCs w:val="16"/>
              </w:rPr>
            </w:pPr>
            <w:r>
              <w:rPr>
                <w:rFonts w:ascii="Bookman Old Style" w:hAnsi="Bookman Old Style"/>
                <w:sz w:val="16"/>
                <w:szCs w:val="16"/>
              </w:rPr>
              <w:t>-Resolução padrão: 1280*720p</w:t>
            </w:r>
          </w:p>
          <w:p w:rsidR="00026E18" w:rsidRDefault="005B0EA8" w:rsidP="005B0EA8">
            <w:pPr>
              <w:rPr>
                <w:rFonts w:ascii="Bookman Old Style" w:hAnsi="Bookman Old Style"/>
                <w:sz w:val="16"/>
                <w:szCs w:val="16"/>
              </w:rPr>
            </w:pPr>
            <w:r w:rsidRPr="005B0EA8">
              <w:rPr>
                <w:rFonts w:ascii="Bookman Old Style" w:hAnsi="Bookman Old Style"/>
                <w:sz w:val="16"/>
                <w:szCs w:val="16"/>
              </w:rPr>
              <w:t>-Resol</w:t>
            </w:r>
            <w:r w:rsidR="00026E18">
              <w:rPr>
                <w:rFonts w:ascii="Bookman Old Style" w:hAnsi="Bookman Old Style"/>
                <w:sz w:val="16"/>
                <w:szCs w:val="16"/>
              </w:rPr>
              <w:t>ução de vídeo suportada: 1080p</w:t>
            </w:r>
          </w:p>
          <w:p w:rsidR="00026E18" w:rsidRDefault="00026E18" w:rsidP="005B0EA8">
            <w:pPr>
              <w:rPr>
                <w:rFonts w:ascii="Bookman Old Style" w:hAnsi="Bookman Old Style"/>
                <w:sz w:val="16"/>
                <w:szCs w:val="16"/>
              </w:rPr>
            </w:pPr>
            <w:r>
              <w:rPr>
                <w:rFonts w:ascii="Bookman Old Style" w:hAnsi="Bookman Old Style"/>
                <w:sz w:val="16"/>
                <w:szCs w:val="16"/>
              </w:rPr>
              <w:t>-Fonte de luz: led</w:t>
            </w:r>
          </w:p>
          <w:p w:rsidR="00026E18" w:rsidRDefault="005B0EA8" w:rsidP="005B0EA8">
            <w:pPr>
              <w:rPr>
                <w:rFonts w:ascii="Bookman Old Style" w:hAnsi="Bookman Old Style"/>
                <w:sz w:val="16"/>
                <w:szCs w:val="16"/>
              </w:rPr>
            </w:pPr>
            <w:r w:rsidRPr="005B0EA8">
              <w:rPr>
                <w:rFonts w:ascii="Bookman Old Style" w:hAnsi="Bookman Old Style"/>
                <w:sz w:val="16"/>
                <w:szCs w:val="16"/>
              </w:rPr>
              <w:t>-Vida da microplaqueta d</w:t>
            </w:r>
            <w:r w:rsidR="00026E18">
              <w:rPr>
                <w:rFonts w:ascii="Bookman Old Style" w:hAnsi="Bookman Old Style"/>
                <w:sz w:val="16"/>
                <w:szCs w:val="16"/>
              </w:rPr>
              <w:t>o diodo emissor de luz: 30000h</w:t>
            </w:r>
          </w:p>
          <w:p w:rsidR="00026E18" w:rsidRDefault="00026E18" w:rsidP="005B0EA8">
            <w:pPr>
              <w:rPr>
                <w:rFonts w:ascii="Bookman Old Style" w:hAnsi="Bookman Old Style"/>
                <w:sz w:val="16"/>
                <w:szCs w:val="16"/>
              </w:rPr>
            </w:pPr>
            <w:r>
              <w:rPr>
                <w:rFonts w:ascii="Bookman Old Style" w:hAnsi="Bookman Old Style"/>
                <w:sz w:val="16"/>
                <w:szCs w:val="16"/>
              </w:rPr>
              <w:t>-Escala de imagem: 4:3 / 16:9</w:t>
            </w:r>
          </w:p>
          <w:p w:rsidR="00026E18" w:rsidRDefault="005B0EA8" w:rsidP="005B0EA8">
            <w:pPr>
              <w:rPr>
                <w:rFonts w:ascii="Bookman Old Style" w:hAnsi="Bookman Old Style"/>
                <w:sz w:val="16"/>
                <w:szCs w:val="16"/>
              </w:rPr>
            </w:pPr>
            <w:r w:rsidRPr="005B0EA8">
              <w:rPr>
                <w:rFonts w:ascii="Bookman Old Style" w:hAnsi="Bookman Old Style"/>
                <w:sz w:val="16"/>
                <w:szCs w:val="16"/>
              </w:rPr>
              <w:t>-</w:t>
            </w:r>
            <w:r w:rsidR="00026E18">
              <w:rPr>
                <w:rFonts w:ascii="Bookman Old Style" w:hAnsi="Bookman Old Style"/>
                <w:sz w:val="16"/>
                <w:szCs w:val="16"/>
              </w:rPr>
              <w:t>Contraste: 3000:1</w:t>
            </w:r>
          </w:p>
          <w:p w:rsidR="00026E18" w:rsidRDefault="005B0EA8" w:rsidP="005B0EA8">
            <w:pPr>
              <w:rPr>
                <w:rFonts w:ascii="Bookman Old Style" w:hAnsi="Bookman Old Style"/>
                <w:sz w:val="16"/>
                <w:szCs w:val="16"/>
              </w:rPr>
            </w:pPr>
            <w:r w:rsidRPr="005B0EA8">
              <w:rPr>
                <w:rFonts w:ascii="Bookman Old Style" w:hAnsi="Bookman Old Style"/>
                <w:sz w:val="16"/>
                <w:szCs w:val="16"/>
              </w:rPr>
              <w:t>-Distância de proj</w:t>
            </w:r>
            <w:r w:rsidR="00026E18">
              <w:rPr>
                <w:rFonts w:ascii="Bookman Old Style" w:hAnsi="Bookman Old Style"/>
                <w:sz w:val="16"/>
                <w:szCs w:val="16"/>
              </w:rPr>
              <w:t>eção ideal: 2.6m/100 polegadas</w:t>
            </w:r>
          </w:p>
          <w:p w:rsidR="00026E18" w:rsidRDefault="00026E18" w:rsidP="005B0EA8">
            <w:pPr>
              <w:rPr>
                <w:rFonts w:ascii="Bookman Old Style" w:hAnsi="Bookman Old Style"/>
                <w:sz w:val="16"/>
                <w:szCs w:val="16"/>
              </w:rPr>
            </w:pPr>
            <w:r>
              <w:rPr>
                <w:rFonts w:ascii="Bookman Old Style" w:hAnsi="Bookman Old Style"/>
                <w:sz w:val="16"/>
                <w:szCs w:val="16"/>
              </w:rPr>
              <w:t>-Distância de projeção: 1.1-3m</w:t>
            </w:r>
          </w:p>
          <w:p w:rsidR="00026E18" w:rsidRDefault="005B0EA8" w:rsidP="005B0EA8">
            <w:pPr>
              <w:rPr>
                <w:rFonts w:ascii="Bookman Old Style" w:hAnsi="Bookman Old Style"/>
                <w:sz w:val="16"/>
                <w:szCs w:val="16"/>
              </w:rPr>
            </w:pPr>
            <w:r w:rsidRPr="005B0EA8">
              <w:rPr>
                <w:rFonts w:ascii="Bookman Old Style" w:hAnsi="Bookman Old Style"/>
                <w:sz w:val="16"/>
                <w:szCs w:val="16"/>
              </w:rPr>
              <w:t>-Tamanho</w:t>
            </w:r>
            <w:r w:rsidR="00026E18">
              <w:rPr>
                <w:rFonts w:ascii="Bookman Old Style" w:hAnsi="Bookman Old Style"/>
                <w:sz w:val="16"/>
                <w:szCs w:val="16"/>
              </w:rPr>
              <w:t xml:space="preserve"> da projeção: 50-140 polegadas</w:t>
            </w:r>
          </w:p>
          <w:p w:rsidR="00026E18" w:rsidRDefault="005B0EA8" w:rsidP="005B0EA8">
            <w:pPr>
              <w:rPr>
                <w:rFonts w:ascii="Bookman Old Style" w:hAnsi="Bookman Old Style"/>
                <w:sz w:val="16"/>
                <w:szCs w:val="16"/>
              </w:rPr>
            </w:pPr>
            <w:r w:rsidRPr="005B0EA8">
              <w:rPr>
                <w:rFonts w:ascii="Bookman Old Style" w:hAnsi="Bookman Old Style"/>
                <w:sz w:val="16"/>
                <w:szCs w:val="16"/>
              </w:rPr>
              <w:t>-Interface de e</w:t>
            </w:r>
            <w:r w:rsidR="00026E18">
              <w:rPr>
                <w:rFonts w:ascii="Bookman Old Style" w:hAnsi="Bookman Old Style"/>
                <w:sz w:val="16"/>
                <w:szCs w:val="16"/>
              </w:rPr>
              <w:t>ntrada: usb/hdmi-compatível/av</w:t>
            </w:r>
          </w:p>
          <w:p w:rsidR="00026E18" w:rsidRDefault="005B0EA8" w:rsidP="005B0EA8">
            <w:pPr>
              <w:rPr>
                <w:rFonts w:ascii="Bookman Old Style" w:hAnsi="Bookman Old Style"/>
                <w:sz w:val="16"/>
                <w:szCs w:val="16"/>
              </w:rPr>
            </w:pPr>
            <w:r w:rsidRPr="005B0EA8">
              <w:rPr>
                <w:rFonts w:ascii="Bookman Old Style" w:hAnsi="Bookman Old Style"/>
                <w:sz w:val="16"/>
                <w:szCs w:val="16"/>
              </w:rPr>
              <w:t>-Interfac</w:t>
            </w:r>
            <w:r w:rsidR="00026E18">
              <w:rPr>
                <w:rFonts w:ascii="Bookman Old Style" w:hAnsi="Bookman Old Style"/>
                <w:sz w:val="16"/>
                <w:szCs w:val="16"/>
              </w:rPr>
              <w:t>e de saída: 3.5 fone de ouvido</w:t>
            </w:r>
          </w:p>
          <w:p w:rsidR="00026E18" w:rsidRDefault="00026E18" w:rsidP="005B0EA8">
            <w:pPr>
              <w:rPr>
                <w:rFonts w:ascii="Bookman Old Style" w:hAnsi="Bookman Old Style"/>
                <w:sz w:val="16"/>
                <w:szCs w:val="16"/>
              </w:rPr>
            </w:pPr>
            <w:r>
              <w:rPr>
                <w:rFonts w:ascii="Bookman Old Style" w:hAnsi="Bookman Old Style"/>
                <w:sz w:val="16"/>
                <w:szCs w:val="16"/>
              </w:rPr>
              <w:t>-Idiomas suportados: 17</w:t>
            </w:r>
          </w:p>
          <w:p w:rsidR="00026E18" w:rsidRDefault="00026E18" w:rsidP="005B0EA8">
            <w:pPr>
              <w:rPr>
                <w:rFonts w:ascii="Bookman Old Style" w:hAnsi="Bookman Old Style"/>
                <w:sz w:val="16"/>
                <w:szCs w:val="16"/>
              </w:rPr>
            </w:pPr>
            <w:r>
              <w:rPr>
                <w:rFonts w:ascii="Bookman Old Style" w:hAnsi="Bookman Old Style"/>
                <w:sz w:val="16"/>
                <w:szCs w:val="16"/>
              </w:rPr>
              <w:t>-Potência total: 50w</w:t>
            </w:r>
          </w:p>
          <w:p w:rsidR="00026E18" w:rsidRDefault="005B0EA8" w:rsidP="005B0EA8">
            <w:pPr>
              <w:rPr>
                <w:rFonts w:ascii="Bookman Old Style" w:hAnsi="Bookman Old Style"/>
                <w:sz w:val="16"/>
                <w:szCs w:val="16"/>
              </w:rPr>
            </w:pPr>
            <w:r w:rsidRPr="005B0EA8">
              <w:rPr>
                <w:rFonts w:ascii="Bookman Old Style" w:hAnsi="Bookman Old Style"/>
                <w:sz w:val="16"/>
                <w:szCs w:val="16"/>
              </w:rPr>
              <w:t>-Tens</w:t>
            </w:r>
            <w:r w:rsidR="00026E18">
              <w:rPr>
                <w:rFonts w:ascii="Bookman Old Style" w:hAnsi="Bookman Old Style"/>
                <w:sz w:val="16"/>
                <w:szCs w:val="16"/>
              </w:rPr>
              <w:t>ão larga: 100-240v</w:t>
            </w:r>
          </w:p>
          <w:p w:rsidR="00026E18" w:rsidRDefault="005B0EA8" w:rsidP="005B0EA8">
            <w:pPr>
              <w:rPr>
                <w:rFonts w:ascii="Bookman Old Style" w:hAnsi="Bookman Old Style"/>
                <w:sz w:val="16"/>
                <w:szCs w:val="16"/>
              </w:rPr>
            </w:pPr>
            <w:r w:rsidRPr="005B0EA8">
              <w:rPr>
                <w:rFonts w:ascii="Bookman Old Style" w:hAnsi="Bookman Old Style"/>
                <w:sz w:val="16"/>
                <w:szCs w:val="16"/>
              </w:rPr>
              <w:t>-Atual: 0.5a??-Especificação do ajust</w:t>
            </w:r>
            <w:r w:rsidR="00026E18">
              <w:rPr>
                <w:rFonts w:ascii="Bookman Old Style" w:hAnsi="Bookman Old Style"/>
                <w:sz w:val="16"/>
                <w:szCs w:val="16"/>
              </w:rPr>
              <w:t>e da altura da máquina: nuc1/4</w:t>
            </w:r>
          </w:p>
          <w:p w:rsidR="00026E18" w:rsidRDefault="005B0EA8" w:rsidP="005B0EA8">
            <w:pPr>
              <w:rPr>
                <w:rFonts w:ascii="Bookman Old Style" w:hAnsi="Bookman Old Style"/>
                <w:sz w:val="16"/>
                <w:szCs w:val="16"/>
              </w:rPr>
            </w:pPr>
            <w:r w:rsidRPr="005B0EA8">
              <w:rPr>
                <w:rFonts w:ascii="Bookman Old Style" w:hAnsi="Bookman Old Style"/>
                <w:sz w:val="16"/>
                <w:szCs w:val="16"/>
              </w:rPr>
              <w:t>-Forma</w:t>
            </w:r>
            <w:r w:rsidR="00026E18">
              <w:rPr>
                <w:rFonts w:ascii="Bookman Old Style" w:hAnsi="Bookman Old Style"/>
                <w:sz w:val="16"/>
                <w:szCs w:val="16"/>
              </w:rPr>
              <w:t>to de documento suportado: txt</w:t>
            </w:r>
          </w:p>
          <w:p w:rsidR="00026E18" w:rsidRDefault="005B0EA8" w:rsidP="005B0EA8">
            <w:pPr>
              <w:rPr>
                <w:rFonts w:ascii="Bookman Old Style" w:hAnsi="Bookman Old Style"/>
                <w:sz w:val="16"/>
                <w:szCs w:val="16"/>
              </w:rPr>
            </w:pPr>
            <w:r w:rsidRPr="005B0EA8">
              <w:rPr>
                <w:rFonts w:ascii="Bookman Old Style" w:hAnsi="Bookman Old Style"/>
                <w:sz w:val="16"/>
                <w:szCs w:val="16"/>
              </w:rPr>
              <w:t>-</w:t>
            </w:r>
            <w:r w:rsidR="00026E18">
              <w:rPr>
                <w:rFonts w:ascii="Bookman Old Style" w:hAnsi="Bookman Old Style"/>
                <w:sz w:val="16"/>
                <w:szCs w:val="16"/>
              </w:rPr>
              <w:t>Controle remoto: infravermelho</w:t>
            </w:r>
          </w:p>
          <w:p w:rsidR="00026E18" w:rsidRDefault="00026E18" w:rsidP="005B0EA8">
            <w:pPr>
              <w:rPr>
                <w:rFonts w:ascii="Bookman Old Style" w:hAnsi="Bookman Old Style"/>
                <w:sz w:val="16"/>
                <w:szCs w:val="16"/>
              </w:rPr>
            </w:pPr>
            <w:r>
              <w:rPr>
                <w:rFonts w:ascii="Bookman Old Style" w:hAnsi="Bookman Old Style"/>
                <w:sz w:val="16"/>
                <w:szCs w:val="16"/>
              </w:rPr>
              <w:t>-Transmitância: 1.4:1</w:t>
            </w:r>
          </w:p>
          <w:p w:rsidR="00026E18" w:rsidRDefault="005B0EA8" w:rsidP="005B0EA8">
            <w:pPr>
              <w:rPr>
                <w:rFonts w:ascii="Bookman Old Style" w:hAnsi="Bookman Old Style"/>
                <w:sz w:val="16"/>
                <w:szCs w:val="16"/>
              </w:rPr>
            </w:pPr>
            <w:r w:rsidRPr="005B0EA8">
              <w:rPr>
                <w:rFonts w:ascii="Bookman Old Style" w:hAnsi="Bookman Old Style"/>
                <w:sz w:val="16"/>
                <w:szCs w:val="16"/>
              </w:rPr>
              <w:t>-Especifi</w:t>
            </w:r>
            <w:r w:rsidR="00026E18">
              <w:rPr>
                <w:rFonts w:ascii="Bookman Old Style" w:hAnsi="Bookman Old Style"/>
                <w:sz w:val="16"/>
                <w:szCs w:val="16"/>
              </w:rPr>
              <w:t>cação de parafuso inferior: m3</w:t>
            </w:r>
          </w:p>
          <w:p w:rsidR="00026E18" w:rsidRDefault="005B0EA8" w:rsidP="005B0EA8">
            <w:pPr>
              <w:rPr>
                <w:rFonts w:ascii="Bookman Old Style" w:hAnsi="Bookman Old Style"/>
                <w:sz w:val="16"/>
                <w:szCs w:val="16"/>
              </w:rPr>
            </w:pPr>
            <w:r w:rsidRPr="005B0EA8">
              <w:rPr>
                <w:rFonts w:ascii="Bookman Old Style" w:hAnsi="Bookman Old Style"/>
                <w:sz w:val="16"/>
                <w:szCs w:val="16"/>
              </w:rPr>
              <w:t>-Fonte de alimentação: dc/19v/3</w:t>
            </w:r>
            <w:r w:rsidR="00026E18">
              <w:rPr>
                <w:rFonts w:ascii="Bookman Old Style" w:hAnsi="Bookman Old Style"/>
                <w:sz w:val="16"/>
                <w:szCs w:val="16"/>
              </w:rPr>
              <w:t>ª</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-Modo de projeção: projeção dianteira/projeção </w:t>
            </w:r>
            <w:r w:rsidR="00026E18">
              <w:rPr>
                <w:rFonts w:ascii="Bookman Old Style" w:hAnsi="Bookman Old Style"/>
                <w:sz w:val="16"/>
                <w:szCs w:val="16"/>
              </w:rPr>
              <w:t>traseira/projeção de suspensão</w:t>
            </w:r>
          </w:p>
          <w:p w:rsidR="00026E18" w:rsidRDefault="00026E18" w:rsidP="005B0EA8">
            <w:pPr>
              <w:rPr>
                <w:rFonts w:ascii="Bookman Old Style" w:hAnsi="Bookman Old Style"/>
                <w:sz w:val="16"/>
                <w:szCs w:val="16"/>
              </w:rPr>
            </w:pPr>
            <w:r>
              <w:rPr>
                <w:rFonts w:ascii="Bookman Old Style" w:hAnsi="Bookman Old Style"/>
                <w:sz w:val="16"/>
                <w:szCs w:val="16"/>
              </w:rPr>
              <w:t>Interface:</w:t>
            </w:r>
          </w:p>
          <w:p w:rsidR="00026E18" w:rsidRDefault="00026E18" w:rsidP="005B0EA8">
            <w:pPr>
              <w:rPr>
                <w:rFonts w:ascii="Bookman Old Style" w:hAnsi="Bookman Old Style"/>
                <w:sz w:val="16"/>
                <w:szCs w:val="16"/>
              </w:rPr>
            </w:pPr>
            <w:r>
              <w:rPr>
                <w:rFonts w:ascii="Bookman Old Style" w:hAnsi="Bookman Old Style"/>
                <w:sz w:val="16"/>
                <w:szCs w:val="16"/>
              </w:rPr>
              <w:t xml:space="preserve">1X HDMI </w:t>
            </w:r>
          </w:p>
          <w:p w:rsidR="00026E18" w:rsidRDefault="00026E18" w:rsidP="005B0EA8">
            <w:pPr>
              <w:rPr>
                <w:rFonts w:ascii="Bookman Old Style" w:hAnsi="Bookman Old Style"/>
                <w:sz w:val="16"/>
                <w:szCs w:val="16"/>
              </w:rPr>
            </w:pPr>
            <w:r>
              <w:rPr>
                <w:rFonts w:ascii="Bookman Old Style" w:hAnsi="Bookman Old Style"/>
                <w:sz w:val="16"/>
                <w:szCs w:val="16"/>
              </w:rPr>
              <w:t>1X Porta de USB de entrada</w:t>
            </w:r>
          </w:p>
          <w:p w:rsidR="00026E18" w:rsidRDefault="00026E18" w:rsidP="005B0EA8">
            <w:pPr>
              <w:rPr>
                <w:rFonts w:ascii="Bookman Old Style" w:hAnsi="Bookman Old Style"/>
                <w:sz w:val="16"/>
                <w:szCs w:val="16"/>
              </w:rPr>
            </w:pPr>
            <w:r>
              <w:rPr>
                <w:rFonts w:ascii="Bookman Old Style" w:hAnsi="Bookman Old Style"/>
                <w:sz w:val="16"/>
                <w:szCs w:val="16"/>
              </w:rPr>
              <w:t xml:space="preserve">1X AV </w:t>
            </w:r>
          </w:p>
          <w:p w:rsidR="00026E18" w:rsidRDefault="00026E18" w:rsidP="005B0EA8">
            <w:pPr>
              <w:rPr>
                <w:rFonts w:ascii="Bookman Old Style" w:hAnsi="Bookman Old Style"/>
                <w:sz w:val="16"/>
                <w:szCs w:val="16"/>
              </w:rPr>
            </w:pPr>
            <w:r>
              <w:rPr>
                <w:rFonts w:ascii="Bookman Old Style" w:hAnsi="Bookman Old Style"/>
                <w:sz w:val="16"/>
                <w:szCs w:val="16"/>
              </w:rPr>
              <w:t xml:space="preserve">1X Saída de áudio 3.5mm </w:t>
            </w:r>
          </w:p>
          <w:p w:rsidR="00026E18" w:rsidRDefault="00026E18" w:rsidP="005B0EA8">
            <w:pPr>
              <w:rPr>
                <w:rFonts w:ascii="Bookman Old Style" w:hAnsi="Bookman Old Style"/>
                <w:sz w:val="16"/>
                <w:szCs w:val="16"/>
              </w:rPr>
            </w:pPr>
            <w:r>
              <w:rPr>
                <w:rFonts w:ascii="Bookman Old Style" w:hAnsi="Bookman Old Style"/>
                <w:sz w:val="16"/>
                <w:szCs w:val="16"/>
              </w:rPr>
              <w:t>1X Porta de energia</w:t>
            </w:r>
          </w:p>
          <w:p w:rsidR="00026E18" w:rsidRDefault="00026E18" w:rsidP="005B0EA8">
            <w:pPr>
              <w:rPr>
                <w:rFonts w:ascii="Bookman Old Style" w:hAnsi="Bookman Old Style"/>
                <w:sz w:val="16"/>
                <w:szCs w:val="16"/>
              </w:rPr>
            </w:pPr>
            <w:r>
              <w:rPr>
                <w:rFonts w:ascii="Bookman Old Style" w:hAnsi="Bookman Old Style"/>
                <w:sz w:val="16"/>
                <w:szCs w:val="16"/>
              </w:rPr>
              <w:t>Conteúdo da embalagem:</w:t>
            </w:r>
          </w:p>
          <w:p w:rsidR="00026E18" w:rsidRDefault="00026E18" w:rsidP="005B0EA8">
            <w:pPr>
              <w:rPr>
                <w:rFonts w:ascii="Bookman Old Style" w:hAnsi="Bookman Old Style"/>
                <w:sz w:val="16"/>
                <w:szCs w:val="16"/>
              </w:rPr>
            </w:pPr>
            <w:r>
              <w:rPr>
                <w:rFonts w:ascii="Bookman Old Style" w:hAnsi="Bookman Old Style"/>
                <w:sz w:val="16"/>
                <w:szCs w:val="16"/>
              </w:rPr>
              <w:t>1 x Data Show T3A</w:t>
            </w:r>
          </w:p>
          <w:p w:rsidR="00026E18" w:rsidRDefault="00026E18" w:rsidP="005B0EA8">
            <w:pPr>
              <w:rPr>
                <w:rFonts w:ascii="Bookman Old Style" w:hAnsi="Bookman Old Style"/>
                <w:sz w:val="16"/>
                <w:szCs w:val="16"/>
              </w:rPr>
            </w:pPr>
            <w:r>
              <w:rPr>
                <w:rFonts w:ascii="Bookman Old Style" w:hAnsi="Bookman Old Style"/>
                <w:sz w:val="16"/>
                <w:szCs w:val="16"/>
              </w:rPr>
              <w:t>1 x cabo de alimentação</w:t>
            </w:r>
          </w:p>
          <w:p w:rsidR="00026E18" w:rsidRDefault="005B0EA8" w:rsidP="005B0EA8">
            <w:pPr>
              <w:rPr>
                <w:rFonts w:ascii="Bookman Old Style" w:hAnsi="Bookman Old Style"/>
                <w:sz w:val="16"/>
                <w:szCs w:val="16"/>
              </w:rPr>
            </w:pPr>
            <w:r w:rsidRPr="005B0EA8">
              <w:rPr>
                <w:rFonts w:ascii="Bookman Old Style" w:hAnsi="Bookman Old Style"/>
                <w:sz w:val="16"/>
                <w:szCs w:val="16"/>
              </w:rPr>
              <w:t>1 x c</w:t>
            </w:r>
            <w:r w:rsidR="00026E18">
              <w:rPr>
                <w:rFonts w:ascii="Bookman Old Style" w:hAnsi="Bookman Old Style"/>
                <w:sz w:val="16"/>
                <w:szCs w:val="16"/>
              </w:rPr>
              <w:t>ontrole remoto</w:t>
            </w:r>
          </w:p>
          <w:p w:rsidR="00026E18" w:rsidRDefault="00026E18" w:rsidP="005B0EA8">
            <w:pPr>
              <w:rPr>
                <w:rFonts w:ascii="Bookman Old Style" w:hAnsi="Bookman Old Style"/>
                <w:sz w:val="16"/>
                <w:szCs w:val="16"/>
              </w:rPr>
            </w:pPr>
            <w:r>
              <w:rPr>
                <w:rFonts w:ascii="Bookman Old Style" w:hAnsi="Bookman Old Style"/>
                <w:sz w:val="16"/>
                <w:szCs w:val="16"/>
              </w:rPr>
              <w:t>1 x cabo HDMI</w:t>
            </w:r>
          </w:p>
          <w:p w:rsidR="00026E18" w:rsidRDefault="00026E18" w:rsidP="005B0EA8">
            <w:pPr>
              <w:rPr>
                <w:rFonts w:ascii="Bookman Old Style" w:hAnsi="Bookman Old Style"/>
                <w:sz w:val="16"/>
                <w:szCs w:val="16"/>
              </w:rPr>
            </w:pPr>
            <w:r>
              <w:rPr>
                <w:rFonts w:ascii="Bookman Old Style" w:hAnsi="Bookman Old Style"/>
                <w:sz w:val="16"/>
                <w:szCs w:val="16"/>
              </w:rPr>
              <w:t>1 x cabo AV</w:t>
            </w:r>
          </w:p>
          <w:p w:rsidR="005B0EA8" w:rsidRPr="005B0EA8" w:rsidRDefault="00026E18" w:rsidP="005B0EA8">
            <w:pPr>
              <w:rPr>
                <w:rFonts w:ascii="Bookman Old Style" w:hAnsi="Bookman Old Style"/>
                <w:sz w:val="16"/>
                <w:szCs w:val="16"/>
              </w:rPr>
            </w:pPr>
            <w:r>
              <w:rPr>
                <w:rFonts w:ascii="Bookman Old Style" w:hAnsi="Bookman Old Style"/>
                <w:sz w:val="16"/>
                <w:szCs w:val="16"/>
              </w:rPr>
              <w:t>1 x manual do usuário</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1.257,33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25.146,60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25.146,60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71 - Lote 071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ESCADA DE ALUMÍNIO 6 DEGRAUS Dobrável, com estrutura em tubo retangular e chapas em alumínio capaz de suportar até 120 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203,98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4.079,60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4.079,60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72 - Lote 072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23081</w:t>
            </w:r>
          </w:p>
        </w:tc>
        <w:tc>
          <w:tcPr>
            <w:tcW w:w="3540" w:type="dxa"/>
            <w:shd w:val="clear" w:color="auto" w:fill="FFFFFF"/>
          </w:tcPr>
          <w:p w:rsidR="00916D75" w:rsidRDefault="005B0EA8" w:rsidP="005B0EA8">
            <w:pPr>
              <w:rPr>
                <w:rFonts w:ascii="Bookman Old Style" w:hAnsi="Bookman Old Style"/>
                <w:sz w:val="16"/>
                <w:szCs w:val="16"/>
              </w:rPr>
            </w:pPr>
            <w:r w:rsidRPr="005B0EA8">
              <w:rPr>
                <w:rFonts w:ascii="Bookman Old Style" w:hAnsi="Bookman Old Style"/>
                <w:sz w:val="16"/>
                <w:szCs w:val="16"/>
              </w:rPr>
              <w:t xml:space="preserve">ESCORREDORES DE LOUÇA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aço cromado; com as seguintes dimensões: 43 cm comprimento x 36 cm largura x 18 cm altura. Produto de qualidade e resistente.  Capacidade do escorredor de louça: porta-copos e talheres15 pratos e 6 copos, 36 meses de garantia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142,08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4.262,40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4.262,40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73 - Lote 073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23082</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ESCORREDOR DE MACARRÃO GRANDE  Em alumínio reforçado com diâmetro de boca de 40cm com alça de alumínio de vergalhão,</w:t>
            </w:r>
            <w:r w:rsidR="00026E18">
              <w:rPr>
                <w:rFonts w:ascii="Bookman Old Style" w:hAnsi="Bookman Old Style"/>
                <w:sz w:val="16"/>
                <w:szCs w:val="16"/>
              </w:rPr>
              <w:t xml:space="preserve"> com capacidade de 11 litros. Especificações Técnicas: </w:t>
            </w:r>
          </w:p>
          <w:p w:rsidR="005B0EA8" w:rsidRPr="005B0EA8" w:rsidRDefault="005B0EA8" w:rsidP="00026E18">
            <w:pPr>
              <w:rPr>
                <w:rFonts w:ascii="Bookman Old Style" w:hAnsi="Bookman Old Style"/>
                <w:sz w:val="16"/>
                <w:szCs w:val="16"/>
              </w:rPr>
            </w:pPr>
            <w:r w:rsidRPr="005B0EA8">
              <w:rPr>
                <w:rFonts w:ascii="Bookman Old Style" w:hAnsi="Bookman Old Style"/>
                <w:sz w:val="16"/>
                <w:szCs w:val="16"/>
              </w:rPr>
              <w:t>Diâmetro da boca: 40cm Diâmetro do fundo: 20</w:t>
            </w:r>
            <w:r w:rsidR="00026E18">
              <w:rPr>
                <w:rFonts w:ascii="Bookman Old Style" w:hAnsi="Bookman Old Style"/>
                <w:sz w:val="16"/>
                <w:szCs w:val="16"/>
              </w:rPr>
              <w:t>cm Altura: 20cm Capacidade: 11L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129,35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10.348,00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10.348,00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74 - Lote 074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23083</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ESCORREDOR DE MACARRÃO </w:t>
            </w:r>
            <w:r w:rsidR="00026E18">
              <w:rPr>
                <w:rFonts w:ascii="Bookman Old Style" w:hAnsi="Bookman Old Style"/>
                <w:sz w:val="16"/>
                <w:szCs w:val="16"/>
              </w:rPr>
              <w:t>PEQUENO Em Inox Com Alça 24cm.</w:t>
            </w:r>
          </w:p>
          <w:p w:rsidR="00026E18" w:rsidRDefault="00026E18" w:rsidP="005B0EA8">
            <w:pPr>
              <w:rPr>
                <w:rFonts w:ascii="Bookman Old Style" w:hAnsi="Bookman Old Style"/>
                <w:sz w:val="16"/>
                <w:szCs w:val="16"/>
              </w:rPr>
            </w:pPr>
            <w:r>
              <w:rPr>
                <w:rFonts w:ascii="Bookman Old Style" w:hAnsi="Bookman Old Style"/>
                <w:sz w:val="16"/>
                <w:szCs w:val="16"/>
              </w:rPr>
              <w:t>Diâmetro24 cm</w:t>
            </w:r>
          </w:p>
          <w:p w:rsidR="005B0EA8" w:rsidRPr="005B0EA8" w:rsidRDefault="00026E18" w:rsidP="005B0EA8">
            <w:pPr>
              <w:rPr>
                <w:rFonts w:ascii="Bookman Old Style" w:hAnsi="Bookman Old Style"/>
                <w:sz w:val="16"/>
                <w:szCs w:val="16"/>
              </w:rPr>
            </w:pPr>
            <w:r>
              <w:rPr>
                <w:rFonts w:ascii="Bookman Old Style" w:hAnsi="Bookman Old Style"/>
                <w:sz w:val="16"/>
                <w:szCs w:val="16"/>
              </w:rPr>
              <w:t>Profundidade10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25,15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2.012,00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2.012,00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75 - Lote 075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23084</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ESCUMADEIRA PARA FRITURA  Escumadeira</w:t>
            </w:r>
            <w:r w:rsidR="00026E18">
              <w:rPr>
                <w:rFonts w:ascii="Bookman Old Style" w:hAnsi="Bookman Old Style"/>
                <w:sz w:val="16"/>
                <w:szCs w:val="16"/>
              </w:rPr>
              <w:t xml:space="preserve"> para Fritura em Inox Aro 15cm</w:t>
            </w:r>
          </w:p>
          <w:p w:rsidR="00026E18" w:rsidRDefault="00026E18" w:rsidP="005B0EA8">
            <w:pPr>
              <w:rPr>
                <w:rFonts w:ascii="Bookman Old Style" w:hAnsi="Bookman Old Style"/>
                <w:sz w:val="16"/>
                <w:szCs w:val="16"/>
              </w:rPr>
            </w:pPr>
            <w:r>
              <w:rPr>
                <w:rFonts w:ascii="Bookman Old Style" w:hAnsi="Bookman Old Style"/>
                <w:sz w:val="16"/>
                <w:szCs w:val="16"/>
              </w:rPr>
              <w:t>DIMENSÕES</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Diâmetro da </w:t>
            </w:r>
            <w:r w:rsidR="00026E18">
              <w:rPr>
                <w:rFonts w:ascii="Bookman Old Style" w:hAnsi="Bookman Old Style"/>
                <w:sz w:val="16"/>
                <w:szCs w:val="16"/>
              </w:rPr>
              <w:t>peneira: 15 cm</w:t>
            </w:r>
          </w:p>
          <w:p w:rsidR="00026E18" w:rsidRDefault="00026E18" w:rsidP="005B0EA8">
            <w:pPr>
              <w:rPr>
                <w:rFonts w:ascii="Bookman Old Style" w:hAnsi="Bookman Old Style"/>
                <w:sz w:val="16"/>
                <w:szCs w:val="16"/>
              </w:rPr>
            </w:pPr>
            <w:r>
              <w:rPr>
                <w:rFonts w:ascii="Bookman Old Style" w:hAnsi="Bookman Old Style"/>
                <w:sz w:val="16"/>
                <w:szCs w:val="16"/>
              </w:rPr>
              <w:t>Tamanho do Cabo: 21 cm</w:t>
            </w:r>
          </w:p>
          <w:p w:rsidR="00026E18" w:rsidRDefault="00026E18" w:rsidP="005B0EA8">
            <w:pPr>
              <w:rPr>
                <w:rFonts w:ascii="Bookman Old Style" w:hAnsi="Bookman Old Style"/>
                <w:sz w:val="16"/>
                <w:szCs w:val="16"/>
              </w:rPr>
            </w:pPr>
            <w:r>
              <w:rPr>
                <w:rFonts w:ascii="Bookman Old Style" w:hAnsi="Bookman Old Style"/>
                <w:sz w:val="16"/>
                <w:szCs w:val="16"/>
              </w:rPr>
              <w:t>Comprimento Total: 38 cm</w:t>
            </w:r>
          </w:p>
          <w:p w:rsidR="005B0EA8" w:rsidRPr="005B0EA8" w:rsidRDefault="00026E18" w:rsidP="005B0EA8">
            <w:pPr>
              <w:rPr>
                <w:rFonts w:ascii="Bookman Old Style" w:hAnsi="Bookman Old Style"/>
                <w:sz w:val="16"/>
                <w:szCs w:val="16"/>
              </w:rPr>
            </w:pPr>
            <w:r>
              <w:rPr>
                <w:rFonts w:ascii="Bookman Old Style" w:hAnsi="Bookman Old Style"/>
                <w:sz w:val="16"/>
                <w:szCs w:val="16"/>
              </w:rPr>
              <w:t>Peso Aprox.: 60g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18,53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741,20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741,20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76 - Lote 076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23085</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ESCUMADEIRA PARA FRITURA C/ PEGADOR </w:t>
            </w:r>
          </w:p>
          <w:p w:rsidR="00026E18" w:rsidRDefault="00026E18" w:rsidP="005B0EA8">
            <w:pPr>
              <w:rPr>
                <w:rFonts w:ascii="Bookman Old Style" w:hAnsi="Bookman Old Style"/>
                <w:sz w:val="16"/>
                <w:szCs w:val="16"/>
              </w:rPr>
            </w:pPr>
            <w:r>
              <w:rPr>
                <w:rFonts w:ascii="Bookman Old Style" w:hAnsi="Bookman Old Style"/>
                <w:sz w:val="16"/>
                <w:szCs w:val="16"/>
              </w:rPr>
              <w:t xml:space="preserve">Em Inox com pegador,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Tam</w:t>
            </w:r>
            <w:r w:rsidR="00026E18">
              <w:rPr>
                <w:rFonts w:ascii="Bookman Old Style" w:hAnsi="Bookman Old Style"/>
                <w:sz w:val="16"/>
                <w:szCs w:val="16"/>
              </w:rPr>
              <w:t>anho (C x D): 28,5 cm X 10 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17,38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695,20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695,20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77 - Lote 077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23086</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ESTUFA DE PÃO  </w:t>
            </w:r>
          </w:p>
          <w:p w:rsidR="00026E18" w:rsidRDefault="005B0EA8" w:rsidP="005B0EA8">
            <w:pPr>
              <w:rPr>
                <w:rFonts w:ascii="Bookman Old Style" w:hAnsi="Bookman Old Style"/>
                <w:sz w:val="16"/>
                <w:szCs w:val="16"/>
              </w:rPr>
            </w:pPr>
            <w:r w:rsidRPr="005B0EA8">
              <w:rPr>
                <w:rFonts w:ascii="Bookman Old Style" w:hAnsi="Bookman Old Style"/>
                <w:sz w:val="16"/>
                <w:szCs w:val="16"/>
              </w:rPr>
              <w:t>Armário Carrinho De Pão Francê</w:t>
            </w:r>
            <w:r w:rsidR="00026E18">
              <w:rPr>
                <w:rFonts w:ascii="Bookman Old Style" w:hAnsi="Bookman Old Style"/>
                <w:sz w:val="16"/>
                <w:szCs w:val="16"/>
              </w:rPr>
              <w:t>s Estufa De Crescimento Vazio:</w:t>
            </w:r>
          </w:p>
          <w:p w:rsidR="00026E18" w:rsidRDefault="005B0EA8" w:rsidP="005B0EA8">
            <w:pPr>
              <w:rPr>
                <w:rFonts w:ascii="Bookman Old Style" w:hAnsi="Bookman Old Style"/>
                <w:sz w:val="16"/>
                <w:szCs w:val="16"/>
              </w:rPr>
            </w:pPr>
            <w:r w:rsidRPr="005B0EA8">
              <w:rPr>
                <w:rFonts w:ascii="Bookman Old Style" w:hAnsi="Bookman Old Style"/>
                <w:sz w:val="16"/>
                <w:szCs w:val="16"/>
              </w:rPr>
              <w:t>Estufa para pão fechada. Para 20 A</w:t>
            </w:r>
            <w:r w:rsidR="00026E18">
              <w:rPr>
                <w:rFonts w:ascii="Bookman Old Style" w:hAnsi="Bookman Old Style"/>
                <w:sz w:val="16"/>
                <w:szCs w:val="16"/>
              </w:rPr>
              <w:t xml:space="preserve">ssadeiras 58x70 desmontáveis. </w:t>
            </w:r>
          </w:p>
          <w:p w:rsidR="00026E18" w:rsidRDefault="005B0EA8" w:rsidP="005B0EA8">
            <w:pPr>
              <w:rPr>
                <w:rFonts w:ascii="Bookman Old Style" w:hAnsi="Bookman Old Style"/>
                <w:sz w:val="16"/>
                <w:szCs w:val="16"/>
              </w:rPr>
            </w:pPr>
            <w:r w:rsidRPr="005B0EA8">
              <w:rPr>
                <w:rFonts w:ascii="Bookman Old Style" w:hAnsi="Bookman Old Style"/>
                <w:sz w:val="16"/>
                <w:szCs w:val="16"/>
              </w:rPr>
              <w:t>Me</w:t>
            </w:r>
            <w:r w:rsidR="00026E18">
              <w:rPr>
                <w:rFonts w:ascii="Bookman Old Style" w:hAnsi="Bookman Old Style"/>
                <w:sz w:val="16"/>
                <w:szCs w:val="16"/>
              </w:rPr>
              <w:t xml:space="preserve">didas do produto (C x L x A): </w:t>
            </w:r>
          </w:p>
          <w:p w:rsidR="005B0EA8" w:rsidRPr="005B0EA8" w:rsidRDefault="00026E18" w:rsidP="005B0EA8">
            <w:pPr>
              <w:rPr>
                <w:rFonts w:ascii="Bookman Old Style" w:hAnsi="Bookman Old Style"/>
                <w:sz w:val="16"/>
                <w:szCs w:val="16"/>
              </w:rPr>
            </w:pPr>
            <w:r>
              <w:rPr>
                <w:rFonts w:ascii="Bookman Old Style" w:hAnsi="Bookman Old Style"/>
                <w:sz w:val="16"/>
                <w:szCs w:val="16"/>
              </w:rPr>
              <w:t>75 cm x 65 cm x 1,97 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1.743,00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17.430,00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17.430,00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78 - Lote 078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23087</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EXAUSTOR INDUSTRIAL </w:t>
            </w:r>
          </w:p>
          <w:p w:rsidR="00026E18" w:rsidRDefault="005B0EA8" w:rsidP="005B0EA8">
            <w:pPr>
              <w:rPr>
                <w:rFonts w:ascii="Bookman Old Style" w:hAnsi="Bookman Old Style"/>
                <w:sz w:val="16"/>
                <w:szCs w:val="16"/>
              </w:rPr>
            </w:pPr>
            <w:r w:rsidRPr="005B0EA8">
              <w:rPr>
                <w:rFonts w:ascii="Bookman Old Style" w:hAnsi="Bookman Old Style"/>
                <w:sz w:val="16"/>
                <w:szCs w:val="16"/>
              </w:rPr>
              <w:t>Motor Blin</w:t>
            </w:r>
            <w:r w:rsidR="00026E18">
              <w:rPr>
                <w:rFonts w:ascii="Bookman Old Style" w:hAnsi="Bookman Old Style"/>
                <w:sz w:val="16"/>
                <w:szCs w:val="16"/>
              </w:rPr>
              <w:t>dado, 6 Pás em nylon injetado;</w:t>
            </w:r>
          </w:p>
          <w:p w:rsidR="00026E18" w:rsidRDefault="00026E18" w:rsidP="005B0EA8">
            <w:pPr>
              <w:rPr>
                <w:rFonts w:ascii="Bookman Old Style" w:hAnsi="Bookman Old Style"/>
                <w:sz w:val="16"/>
                <w:szCs w:val="16"/>
              </w:rPr>
            </w:pPr>
            <w:r>
              <w:rPr>
                <w:rFonts w:ascii="Bookman Old Style" w:hAnsi="Bookman Old Style"/>
                <w:sz w:val="16"/>
                <w:szCs w:val="16"/>
              </w:rPr>
              <w:t>Conjunto Aerodinâmico;</w:t>
            </w:r>
          </w:p>
          <w:p w:rsidR="00026E18" w:rsidRDefault="005B0EA8" w:rsidP="005B0EA8">
            <w:pPr>
              <w:rPr>
                <w:rFonts w:ascii="Bookman Old Style" w:hAnsi="Bookman Old Style"/>
                <w:sz w:val="16"/>
                <w:szCs w:val="16"/>
              </w:rPr>
            </w:pPr>
            <w:r w:rsidRPr="005B0EA8">
              <w:rPr>
                <w:rFonts w:ascii="Bookman Old Style" w:hAnsi="Bookman Old Style"/>
                <w:sz w:val="16"/>
                <w:szCs w:val="16"/>
              </w:rPr>
              <w:t>Detalhes técnico</w:t>
            </w:r>
            <w:r w:rsidR="00026E18">
              <w:rPr>
                <w:rFonts w:ascii="Bookman Old Style" w:hAnsi="Bookman Old Style"/>
                <w:sz w:val="16"/>
                <w:szCs w:val="16"/>
              </w:rPr>
              <w:t>s:</w:t>
            </w:r>
          </w:p>
          <w:p w:rsidR="00026E18" w:rsidRDefault="00026E18" w:rsidP="005B0EA8">
            <w:pPr>
              <w:rPr>
                <w:rFonts w:ascii="Bookman Old Style" w:hAnsi="Bookman Old Style"/>
                <w:sz w:val="16"/>
                <w:szCs w:val="16"/>
              </w:rPr>
            </w:pPr>
            <w:r>
              <w:rPr>
                <w:rFonts w:ascii="Bookman Old Style" w:hAnsi="Bookman Old Style"/>
                <w:sz w:val="16"/>
                <w:szCs w:val="16"/>
              </w:rPr>
              <w:t>Cor Preto</w:t>
            </w:r>
          </w:p>
          <w:p w:rsidR="00026E18" w:rsidRDefault="00026E18" w:rsidP="005B0EA8">
            <w:pPr>
              <w:rPr>
                <w:rFonts w:ascii="Bookman Old Style" w:hAnsi="Bookman Old Style"/>
                <w:sz w:val="16"/>
                <w:szCs w:val="16"/>
              </w:rPr>
            </w:pPr>
            <w:r>
              <w:rPr>
                <w:rFonts w:ascii="Bookman Old Style" w:hAnsi="Bookman Old Style"/>
                <w:sz w:val="16"/>
                <w:szCs w:val="16"/>
              </w:rPr>
              <w:t>Material: Liga de aço, Cobre</w:t>
            </w:r>
          </w:p>
          <w:p w:rsidR="00026E18" w:rsidRDefault="00026E18" w:rsidP="005B0EA8">
            <w:pPr>
              <w:rPr>
                <w:rFonts w:ascii="Bookman Old Style" w:hAnsi="Bookman Old Style"/>
                <w:sz w:val="16"/>
                <w:szCs w:val="16"/>
              </w:rPr>
            </w:pPr>
            <w:r>
              <w:rPr>
                <w:rFonts w:ascii="Bookman Old Style" w:hAnsi="Bookman Old Style"/>
                <w:sz w:val="16"/>
                <w:szCs w:val="16"/>
              </w:rPr>
              <w:t>Formato: Circular</w:t>
            </w:r>
          </w:p>
          <w:p w:rsidR="00026E18" w:rsidRDefault="005B0EA8" w:rsidP="005B0EA8">
            <w:pPr>
              <w:rPr>
                <w:rFonts w:ascii="Bookman Old Style" w:hAnsi="Bookman Old Style"/>
                <w:sz w:val="16"/>
                <w:szCs w:val="16"/>
              </w:rPr>
            </w:pPr>
            <w:r w:rsidRPr="005B0EA8">
              <w:rPr>
                <w:rFonts w:ascii="Bookman Old Style" w:hAnsi="Bookman Old Style"/>
                <w:sz w:val="16"/>
                <w:szCs w:val="16"/>
              </w:rPr>
              <w:t>Tipo de font</w:t>
            </w:r>
            <w:r w:rsidR="00026E18">
              <w:rPr>
                <w:rFonts w:ascii="Bookman Old Style" w:hAnsi="Bookman Old Style"/>
                <w:sz w:val="16"/>
                <w:szCs w:val="16"/>
              </w:rPr>
              <w:t>e de energia: Energia elétrica</w:t>
            </w:r>
          </w:p>
          <w:p w:rsidR="00026E18" w:rsidRDefault="00026E18" w:rsidP="005B0EA8">
            <w:pPr>
              <w:rPr>
                <w:rFonts w:ascii="Bookman Old Style" w:hAnsi="Bookman Old Style"/>
                <w:sz w:val="16"/>
                <w:szCs w:val="16"/>
              </w:rPr>
            </w:pPr>
            <w:r>
              <w:rPr>
                <w:rFonts w:ascii="Bookman Old Style" w:hAnsi="Bookman Old Style"/>
                <w:sz w:val="16"/>
                <w:szCs w:val="16"/>
              </w:rPr>
              <w:t>Voltagem: 220 Volts</w:t>
            </w:r>
          </w:p>
          <w:p w:rsidR="00026E18" w:rsidRDefault="00026E18" w:rsidP="005B0EA8">
            <w:pPr>
              <w:rPr>
                <w:rFonts w:ascii="Bookman Old Style" w:hAnsi="Bookman Old Style"/>
                <w:sz w:val="16"/>
                <w:szCs w:val="16"/>
              </w:rPr>
            </w:pPr>
            <w:r>
              <w:rPr>
                <w:rFonts w:ascii="Bookman Old Style" w:hAnsi="Bookman Old Style"/>
                <w:sz w:val="16"/>
                <w:szCs w:val="16"/>
              </w:rPr>
              <w:t>Peso: 4,9 Quilogramas</w:t>
            </w:r>
          </w:p>
          <w:p w:rsidR="00026E18" w:rsidRDefault="00026E18" w:rsidP="005B0EA8">
            <w:pPr>
              <w:rPr>
                <w:rFonts w:ascii="Bookman Old Style" w:hAnsi="Bookman Old Style"/>
                <w:sz w:val="16"/>
                <w:szCs w:val="16"/>
              </w:rPr>
            </w:pPr>
            <w:r>
              <w:rPr>
                <w:rFonts w:ascii="Bookman Old Style" w:hAnsi="Bookman Old Style"/>
                <w:sz w:val="16"/>
                <w:szCs w:val="16"/>
              </w:rPr>
              <w:t>Comprimento: 40 centímetros</w:t>
            </w:r>
          </w:p>
          <w:p w:rsidR="00026E18" w:rsidRDefault="00026E18" w:rsidP="005B0EA8">
            <w:pPr>
              <w:rPr>
                <w:rFonts w:ascii="Bookman Old Style" w:hAnsi="Bookman Old Style"/>
                <w:sz w:val="16"/>
                <w:szCs w:val="16"/>
              </w:rPr>
            </w:pPr>
            <w:r>
              <w:rPr>
                <w:rFonts w:ascii="Bookman Old Style" w:hAnsi="Bookman Old Style"/>
                <w:sz w:val="16"/>
                <w:szCs w:val="16"/>
              </w:rPr>
              <w:t>Largura: 22 centímetros</w:t>
            </w:r>
          </w:p>
          <w:p w:rsidR="00026E18" w:rsidRDefault="00026E18" w:rsidP="005B0EA8">
            <w:pPr>
              <w:rPr>
                <w:rFonts w:ascii="Bookman Old Style" w:hAnsi="Bookman Old Style"/>
                <w:sz w:val="16"/>
                <w:szCs w:val="16"/>
              </w:rPr>
            </w:pPr>
            <w:r>
              <w:rPr>
                <w:rFonts w:ascii="Bookman Old Style" w:hAnsi="Bookman Old Style"/>
                <w:sz w:val="16"/>
                <w:szCs w:val="16"/>
              </w:rPr>
              <w:t>Altura: ?40 centímetros</w:t>
            </w:r>
          </w:p>
          <w:p w:rsidR="00026E18" w:rsidRDefault="005B0EA8" w:rsidP="005B0EA8">
            <w:pPr>
              <w:rPr>
                <w:rFonts w:ascii="Bookman Old Style" w:hAnsi="Bookman Old Style"/>
                <w:sz w:val="16"/>
                <w:szCs w:val="16"/>
              </w:rPr>
            </w:pPr>
            <w:r w:rsidRPr="005B0EA8">
              <w:rPr>
                <w:rFonts w:ascii="Bookman Old Style" w:hAnsi="Bookman Old Style"/>
                <w:sz w:val="16"/>
                <w:szCs w:val="16"/>
              </w:rPr>
              <w:t>Diâmetro do produto: 40</w:t>
            </w:r>
            <w:r w:rsidR="00026E18">
              <w:rPr>
                <w:rFonts w:ascii="Bookman Old Style" w:hAnsi="Bookman Old Style"/>
                <w:sz w:val="16"/>
                <w:szCs w:val="16"/>
              </w:rPr>
              <w:t xml:space="preserve"> Centímetros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Dimensões do pacot</w:t>
            </w:r>
            <w:r w:rsidR="00026E18">
              <w:rPr>
                <w:rFonts w:ascii="Bookman Old Style" w:hAnsi="Bookman Old Style"/>
                <w:sz w:val="16"/>
                <w:szCs w:val="16"/>
              </w:rPr>
              <w:t>e: 42 x 40 x 24.8 centímetros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757,47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15.149,40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15.149,40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79 - Lote 079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23088</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FACA COM LÂMINA  EM AÇO INOXIDÁVEL 7´ (POLEGADA)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aço. Cabo em polipropileno.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531,50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531,50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80 - Lote 080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23089</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FACA DE PAO 8´ ALUMINIO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Faca de pão 8´, com cabo de policarbonato ou de polipropileno fixado por rebites de alumínio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19,33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773,20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773,20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81 - Lote 081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23090</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FACAS DE INOX  </w:t>
            </w:r>
          </w:p>
          <w:p w:rsidR="005B0EA8" w:rsidRPr="005B0EA8" w:rsidRDefault="00026E18" w:rsidP="005B0EA8">
            <w:pPr>
              <w:rPr>
                <w:rFonts w:ascii="Bookman Old Style" w:hAnsi="Bookman Old Style"/>
                <w:sz w:val="16"/>
                <w:szCs w:val="16"/>
              </w:rPr>
            </w:pPr>
            <w:r>
              <w:rPr>
                <w:rFonts w:ascii="Bookman Old Style" w:hAnsi="Bookman Old Style"/>
                <w:sz w:val="16"/>
                <w:szCs w:val="16"/>
              </w:rPr>
              <w:t>Em aço inoxidável 420,</w:t>
            </w:r>
            <w:r w:rsidR="005B0EA8" w:rsidRPr="005B0EA8">
              <w:rPr>
                <w:rFonts w:ascii="Bookman Old Style" w:hAnsi="Bookman Old Style"/>
                <w:sz w:val="16"/>
                <w:szCs w:val="16"/>
              </w:rPr>
              <w:t>lâmina e cabo em uma única peça, se</w:t>
            </w:r>
            <w:r>
              <w:rPr>
                <w:rFonts w:ascii="Bookman Old Style" w:hAnsi="Bookman Old Style"/>
                <w:sz w:val="16"/>
                <w:szCs w:val="16"/>
              </w:rPr>
              <w:t>m emendas, ou seja, monobloco,</w:t>
            </w:r>
            <w:r w:rsidR="005B0EA8" w:rsidRPr="005B0EA8">
              <w:rPr>
                <w:rFonts w:ascii="Bookman Old Style" w:hAnsi="Bookman Old Style"/>
                <w:sz w:val="16"/>
                <w:szCs w:val="16"/>
              </w:rPr>
              <w:t>com superfície lisa (livre de microfissuras e inclusões), facilmente limpável e r</w:t>
            </w:r>
            <w:r>
              <w:rPr>
                <w:rFonts w:ascii="Bookman Old Style" w:hAnsi="Bookman Old Style"/>
                <w:sz w:val="16"/>
                <w:szCs w:val="16"/>
              </w:rPr>
              <w:t xml:space="preserve">esistente à corrosão e acidez, </w:t>
            </w:r>
            <w:r w:rsidR="005B0EA8" w:rsidRPr="005B0EA8">
              <w:rPr>
                <w:rFonts w:ascii="Bookman Old Style" w:hAnsi="Bookman Old Style"/>
                <w:sz w:val="16"/>
                <w:szCs w:val="16"/>
              </w:rPr>
              <w:t>dimen</w:t>
            </w:r>
            <w:r>
              <w:rPr>
                <w:rFonts w:ascii="Bookman Old Style" w:hAnsi="Bookman Old Style"/>
                <w:sz w:val="16"/>
                <w:szCs w:val="16"/>
              </w:rPr>
              <w:t xml:space="preserve">sões mínimas </w:t>
            </w:r>
            <w:r w:rsidR="005B0EA8" w:rsidRPr="005B0EA8">
              <w:rPr>
                <w:rFonts w:ascii="Bookman Old Style" w:hAnsi="Bookman Old Style"/>
                <w:sz w:val="16"/>
                <w:szCs w:val="16"/>
              </w:rPr>
              <w:t>altura/comprimento mínimo</w:t>
            </w:r>
            <w:r>
              <w:rPr>
                <w:rFonts w:ascii="Bookman Old Style" w:hAnsi="Bookman Old Style"/>
                <w:sz w:val="16"/>
                <w:szCs w:val="16"/>
              </w:rPr>
              <w:t>: 195mm (total: lâmina e cabo) espessura mínima: 3,00mm.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6,28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3.140,00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3.140,00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82 - Lote 082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23091</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FAQUEIRO COM 24 PEÇAS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Lâmina em aço inox e cabo em polipropileno. jogo que contenha: 6 facas de serra (tipo churrasco), 6 garfos de mesa, 6 colheres de mesa e 6 colheres para chá. cor preto.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JOGO</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66,42</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3.985,20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3.985,20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83 - Lote 083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23092</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FOGÃO COM FORNO  </w:t>
            </w:r>
          </w:p>
          <w:p w:rsidR="00026E18" w:rsidRDefault="00026E18" w:rsidP="005B0EA8">
            <w:pPr>
              <w:rPr>
                <w:rFonts w:ascii="Bookman Old Style" w:hAnsi="Bookman Old Style"/>
                <w:sz w:val="16"/>
                <w:szCs w:val="16"/>
              </w:rPr>
            </w:pPr>
            <w:r>
              <w:rPr>
                <w:rFonts w:ascii="Bookman Old Style" w:hAnsi="Bookman Old Style"/>
                <w:sz w:val="16"/>
                <w:szCs w:val="16"/>
              </w:rPr>
              <w:t>Fogão com 6 Bocas autolimpante</w:t>
            </w:r>
          </w:p>
          <w:p w:rsidR="00026E18" w:rsidRDefault="005B0EA8" w:rsidP="005B0EA8">
            <w:pPr>
              <w:rPr>
                <w:rFonts w:ascii="Bookman Old Style" w:hAnsi="Bookman Old Style"/>
                <w:sz w:val="16"/>
                <w:szCs w:val="16"/>
              </w:rPr>
            </w:pPr>
            <w:r w:rsidRPr="005B0EA8">
              <w:rPr>
                <w:rFonts w:ascii="Bookman Old Style" w:hAnsi="Bookman Old Style"/>
                <w:sz w:val="16"/>
                <w:szCs w:val="16"/>
              </w:rPr>
              <w:t>Com quatro queimadores a</w:t>
            </w:r>
            <w:r w:rsidR="00026E18">
              <w:rPr>
                <w:rFonts w:ascii="Bookman Old Style" w:hAnsi="Bookman Old Style"/>
                <w:sz w:val="16"/>
                <w:szCs w:val="16"/>
              </w:rPr>
              <w:t>uxiliares e dois semirrápidos.</w:t>
            </w:r>
          </w:p>
          <w:p w:rsidR="00026E18" w:rsidRDefault="005B0EA8" w:rsidP="005B0EA8">
            <w:pPr>
              <w:rPr>
                <w:rFonts w:ascii="Bookman Old Style" w:hAnsi="Bookman Old Style"/>
                <w:sz w:val="16"/>
                <w:szCs w:val="16"/>
              </w:rPr>
            </w:pPr>
            <w:r w:rsidRPr="005B0EA8">
              <w:rPr>
                <w:rFonts w:ascii="Bookman Old Style" w:hAnsi="Bookman Old Style"/>
                <w:sz w:val="16"/>
                <w:szCs w:val="16"/>
              </w:rPr>
              <w:t>Botões ma</w:t>
            </w:r>
            <w:r w:rsidR="00026E18">
              <w:rPr>
                <w:rFonts w:ascii="Bookman Old Style" w:hAnsi="Bookman Old Style"/>
                <w:sz w:val="16"/>
                <w:szCs w:val="16"/>
              </w:rPr>
              <w:t>nipuláveis;</w:t>
            </w:r>
          </w:p>
          <w:p w:rsidR="00026E18" w:rsidRDefault="00026E18" w:rsidP="005B0EA8">
            <w:pPr>
              <w:rPr>
                <w:rFonts w:ascii="Bookman Old Style" w:hAnsi="Bookman Old Style"/>
                <w:sz w:val="16"/>
                <w:szCs w:val="16"/>
              </w:rPr>
            </w:pPr>
            <w:r>
              <w:rPr>
                <w:rFonts w:ascii="Bookman Old Style" w:hAnsi="Bookman Old Style"/>
                <w:sz w:val="16"/>
                <w:szCs w:val="16"/>
              </w:rPr>
              <w:t>Detalhes técnicos:</w:t>
            </w:r>
          </w:p>
          <w:p w:rsidR="00026E18" w:rsidRDefault="00026E18" w:rsidP="005B0EA8">
            <w:pPr>
              <w:rPr>
                <w:rFonts w:ascii="Bookman Old Style" w:hAnsi="Bookman Old Style"/>
                <w:sz w:val="16"/>
                <w:szCs w:val="16"/>
              </w:rPr>
            </w:pPr>
            <w:r>
              <w:rPr>
                <w:rFonts w:ascii="Bookman Old Style" w:hAnsi="Bookman Old Style"/>
                <w:sz w:val="16"/>
                <w:szCs w:val="16"/>
              </w:rPr>
              <w:t xml:space="preserve">Dimensões do produto </w:t>
            </w:r>
            <w:r w:rsidR="005B0EA8" w:rsidRPr="005B0EA8">
              <w:rPr>
                <w:rFonts w:ascii="Bookman Old Style" w:hAnsi="Bookman Old Style"/>
                <w:sz w:val="16"/>
                <w:szCs w:val="16"/>
              </w:rPr>
              <w:t>62 x</w:t>
            </w:r>
            <w:r>
              <w:rPr>
                <w:rFonts w:ascii="Bookman Old Style" w:hAnsi="Bookman Old Style"/>
                <w:sz w:val="16"/>
                <w:szCs w:val="16"/>
              </w:rPr>
              <w:t xml:space="preserve"> 79 x 86 cm; 28,75 Quilogramas</w:t>
            </w:r>
          </w:p>
          <w:p w:rsidR="00026E18" w:rsidRDefault="00026E18" w:rsidP="005B0EA8">
            <w:pPr>
              <w:rPr>
                <w:rFonts w:ascii="Bookman Old Style" w:hAnsi="Bookman Old Style"/>
                <w:sz w:val="16"/>
                <w:szCs w:val="16"/>
              </w:rPr>
            </w:pPr>
            <w:r>
              <w:rPr>
                <w:rFonts w:ascii="Bookman Old Style" w:hAnsi="Bookman Old Style"/>
                <w:sz w:val="16"/>
                <w:szCs w:val="16"/>
              </w:rPr>
              <w:t>Tipo de queimadores</w:t>
            </w:r>
          </w:p>
          <w:p w:rsidR="00026E18" w:rsidRDefault="00026E18" w:rsidP="005B0EA8">
            <w:pPr>
              <w:rPr>
                <w:rFonts w:ascii="Bookman Old Style" w:hAnsi="Bookman Old Style"/>
                <w:sz w:val="16"/>
                <w:szCs w:val="16"/>
              </w:rPr>
            </w:pPr>
            <w:r>
              <w:rPr>
                <w:rFonts w:ascii="Bookman Old Style" w:hAnsi="Bookman Old Style"/>
                <w:sz w:val="16"/>
                <w:szCs w:val="16"/>
              </w:rPr>
              <w:t>Ferro fundido</w:t>
            </w:r>
          </w:p>
          <w:p w:rsidR="00026E18" w:rsidRDefault="00026E18" w:rsidP="005B0EA8">
            <w:pPr>
              <w:rPr>
                <w:rFonts w:ascii="Bookman Old Style" w:hAnsi="Bookman Old Style"/>
                <w:sz w:val="16"/>
                <w:szCs w:val="16"/>
              </w:rPr>
            </w:pPr>
            <w:r>
              <w:rPr>
                <w:rFonts w:ascii="Bookman Old Style" w:hAnsi="Bookman Old Style"/>
                <w:sz w:val="16"/>
                <w:szCs w:val="16"/>
              </w:rPr>
              <w:t>Cor Branco</w:t>
            </w:r>
          </w:p>
          <w:p w:rsidR="00026E18" w:rsidRDefault="00026E18" w:rsidP="005B0EA8">
            <w:pPr>
              <w:rPr>
                <w:rFonts w:ascii="Bookman Old Style" w:hAnsi="Bookman Old Style"/>
                <w:sz w:val="16"/>
                <w:szCs w:val="16"/>
              </w:rPr>
            </w:pPr>
            <w:r>
              <w:rPr>
                <w:rFonts w:ascii="Bookman Old Style" w:hAnsi="Bookman Old Style"/>
                <w:sz w:val="16"/>
                <w:szCs w:val="16"/>
              </w:rPr>
              <w:t>Combustível</w:t>
            </w:r>
          </w:p>
          <w:p w:rsidR="00026E18" w:rsidRDefault="00026E18" w:rsidP="005B0EA8">
            <w:pPr>
              <w:rPr>
                <w:rFonts w:ascii="Bookman Old Style" w:hAnsi="Bookman Old Style"/>
                <w:sz w:val="16"/>
                <w:szCs w:val="16"/>
              </w:rPr>
            </w:pPr>
            <w:r>
              <w:rPr>
                <w:rFonts w:ascii="Bookman Old Style" w:hAnsi="Bookman Old Style"/>
                <w:sz w:val="16"/>
                <w:szCs w:val="16"/>
              </w:rPr>
              <w:t>Gás</w:t>
            </w:r>
          </w:p>
          <w:p w:rsidR="00026E18" w:rsidRDefault="00026E18" w:rsidP="005B0EA8">
            <w:pPr>
              <w:rPr>
                <w:rFonts w:ascii="Bookman Old Style" w:hAnsi="Bookman Old Style"/>
                <w:sz w:val="16"/>
                <w:szCs w:val="16"/>
              </w:rPr>
            </w:pPr>
            <w:r>
              <w:rPr>
                <w:rFonts w:ascii="Bookman Old Style" w:hAnsi="Bookman Old Style"/>
                <w:sz w:val="16"/>
                <w:szCs w:val="16"/>
              </w:rPr>
              <w:t>Componentes incluídos</w:t>
            </w:r>
          </w:p>
          <w:p w:rsidR="00026E18" w:rsidRDefault="005B0EA8" w:rsidP="005B0EA8">
            <w:pPr>
              <w:rPr>
                <w:rFonts w:ascii="Bookman Old Style" w:hAnsi="Bookman Old Style"/>
                <w:sz w:val="16"/>
                <w:szCs w:val="16"/>
              </w:rPr>
            </w:pPr>
            <w:r w:rsidRPr="005B0EA8">
              <w:rPr>
                <w:rFonts w:ascii="Bookman Old Style" w:hAnsi="Bookman Old Style"/>
                <w:sz w:val="16"/>
                <w:szCs w:val="16"/>
              </w:rPr>
              <w:t>Fogão 6 Bocas com</w:t>
            </w:r>
            <w:r w:rsidR="00026E18">
              <w:rPr>
                <w:rFonts w:ascii="Bookman Old Style" w:hAnsi="Bookman Old Style"/>
                <w:sz w:val="16"/>
                <w:szCs w:val="16"/>
              </w:rPr>
              <w:t xml:space="preserve"> Acendimento Automático Bivolt</w:t>
            </w:r>
          </w:p>
          <w:p w:rsidR="005B0EA8" w:rsidRPr="005B0EA8" w:rsidRDefault="00026E18" w:rsidP="005B0EA8">
            <w:pPr>
              <w:rPr>
                <w:rFonts w:ascii="Bookman Old Style" w:hAnsi="Bookman Old Style"/>
                <w:sz w:val="16"/>
                <w:szCs w:val="16"/>
              </w:rPr>
            </w:pPr>
            <w:r>
              <w:rPr>
                <w:rFonts w:ascii="Bookman Old Style" w:hAnsi="Bookman Old Style"/>
                <w:sz w:val="16"/>
                <w:szCs w:val="16"/>
              </w:rPr>
              <w:t>Peso 8,75 Quilogramas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1.096,66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10.966,60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10.966,60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84 - Lote 084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23093</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FOGÃO INDUSTRIAL 6 BOCAS COM FORNO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Descrição: industrial a gás (glp - gás liquefeito de petróleo). Estrutura em aço inoxidável com perfil de 7 cm. Forno em aço inox de 70 litros revestido com lã de vidro (interno). Tubo distribuidor 3/4 em alumínio. Que possa ser montado em diversas configurações utilizando uma única ligação de gás. Com 3 queimadores duplos em ferro fundido com 17,5 cm de diâmetro e com controle individual das chamas externa e interna e 3 queimadores simples em ferro fundido com 13 cm de diâmetro. Queimadores duplos: 1900+3000 kcal/h / queimadores simples: 3000 kcal/h. com 6 grelhas de 30 cm em ferro e 10 manípulos de controle de gás. Dimensões: comprimento 1145 mm, largura 875 mm, altura 825 mm, peso líquido 71,3 kg.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2.660,33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39.904,95</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39.904,95</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85 - Lote 085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23094</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FORMA ASSADEIRA N°1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alumínio polido, retangular, com alças nas laterais, atóxico, medidas n°1: l 20cm x c 28,5cm x a 5cm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33,32</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1.666,00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1.666,00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86 - Lote 086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23095</w:t>
            </w:r>
          </w:p>
        </w:tc>
        <w:tc>
          <w:tcPr>
            <w:tcW w:w="3540" w:type="dxa"/>
            <w:shd w:val="clear" w:color="auto" w:fill="FFFFFF"/>
          </w:tcPr>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FORMA DE BOLO  </w:t>
            </w:r>
          </w:p>
          <w:p w:rsidR="00026E18" w:rsidRDefault="00026E18" w:rsidP="005B0EA8">
            <w:pPr>
              <w:rPr>
                <w:rFonts w:ascii="Bookman Old Style" w:hAnsi="Bookman Old Style"/>
                <w:sz w:val="16"/>
                <w:szCs w:val="16"/>
              </w:rPr>
            </w:pPr>
            <w:r>
              <w:rPr>
                <w:rFonts w:ascii="Bookman Old Style" w:hAnsi="Bookman Old Style"/>
                <w:sz w:val="16"/>
                <w:szCs w:val="16"/>
              </w:rPr>
              <w:t>Antiaderente com tubo 26cm</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-diâmetro da boca: 26cm </w:t>
            </w:r>
          </w:p>
          <w:p w:rsidR="00026E18" w:rsidRDefault="005B0EA8" w:rsidP="005B0EA8">
            <w:pPr>
              <w:rPr>
                <w:rFonts w:ascii="Bookman Old Style" w:hAnsi="Bookman Old Style"/>
                <w:sz w:val="16"/>
                <w:szCs w:val="16"/>
              </w:rPr>
            </w:pPr>
            <w:r w:rsidRPr="005B0EA8">
              <w:rPr>
                <w:rFonts w:ascii="Bookman Old Style" w:hAnsi="Bookman Old Style"/>
                <w:sz w:val="16"/>
                <w:szCs w:val="16"/>
              </w:rPr>
              <w:t>-diâmetro do fundo: 22cm</w:t>
            </w:r>
          </w:p>
          <w:p w:rsidR="00026E18" w:rsidRDefault="005B0EA8" w:rsidP="005B0EA8">
            <w:pPr>
              <w:rPr>
                <w:rFonts w:ascii="Bookman Old Style" w:hAnsi="Bookman Old Style"/>
                <w:sz w:val="16"/>
                <w:szCs w:val="16"/>
              </w:rPr>
            </w:pPr>
            <w:r w:rsidRPr="005B0EA8">
              <w:rPr>
                <w:rFonts w:ascii="Bookman Old Style" w:hAnsi="Bookman Old Style"/>
                <w:sz w:val="16"/>
                <w:szCs w:val="16"/>
              </w:rPr>
              <w:t xml:space="preserve">-altura: 12cm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-capacidade: </w:t>
            </w:r>
            <w:r w:rsidR="00026E18">
              <w:rPr>
                <w:rFonts w:ascii="Bookman Old Style" w:hAnsi="Bookman Old Style"/>
                <w:sz w:val="16"/>
                <w:szCs w:val="16"/>
              </w:rPr>
              <w:t>4,4l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37,63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1.881,50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1.881,50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87 - Lote 087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23096</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FORMA REDONDA Assadeira de bolo nº 26??alumínio reforçado diâmetro 2</w:t>
            </w:r>
            <w:r w:rsidR="00E34488">
              <w:rPr>
                <w:rFonts w:ascii="Bookman Old Style" w:hAnsi="Bookman Old Style"/>
                <w:sz w:val="16"/>
                <w:szCs w:val="16"/>
              </w:rPr>
              <w:t>6 cm altura 5,5 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25,60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1.280,00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1.280,00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88 - Lote 088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23087</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EXAUSTOR INDUSTRIAL </w:t>
            </w:r>
          </w:p>
          <w:p w:rsidR="00E34488" w:rsidRDefault="005B0EA8" w:rsidP="005B0EA8">
            <w:pPr>
              <w:rPr>
                <w:rFonts w:ascii="Bookman Old Style" w:hAnsi="Bookman Old Style"/>
                <w:sz w:val="16"/>
                <w:szCs w:val="16"/>
              </w:rPr>
            </w:pPr>
            <w:r w:rsidRPr="005B0EA8">
              <w:rPr>
                <w:rFonts w:ascii="Bookman Old Style" w:hAnsi="Bookman Old Style"/>
                <w:sz w:val="16"/>
                <w:szCs w:val="16"/>
              </w:rPr>
              <w:t>Motor Blindado, 6 Pás em nylon inj</w:t>
            </w:r>
            <w:r w:rsidR="00E34488">
              <w:rPr>
                <w:rFonts w:ascii="Bookman Old Style" w:hAnsi="Bookman Old Style"/>
                <w:sz w:val="16"/>
                <w:szCs w:val="16"/>
              </w:rPr>
              <w:t>etado;</w:t>
            </w:r>
          </w:p>
          <w:p w:rsidR="00E34488" w:rsidRDefault="00E34488" w:rsidP="005B0EA8">
            <w:pPr>
              <w:rPr>
                <w:rFonts w:ascii="Bookman Old Style" w:hAnsi="Bookman Old Style"/>
                <w:sz w:val="16"/>
                <w:szCs w:val="16"/>
              </w:rPr>
            </w:pPr>
            <w:r>
              <w:rPr>
                <w:rFonts w:ascii="Bookman Old Style" w:hAnsi="Bookman Old Style"/>
                <w:sz w:val="16"/>
                <w:szCs w:val="16"/>
              </w:rPr>
              <w:t>Conjunto Aerodinâmico;</w:t>
            </w:r>
          </w:p>
          <w:p w:rsidR="00E34488" w:rsidRDefault="00E34488" w:rsidP="005B0EA8">
            <w:pPr>
              <w:rPr>
                <w:rFonts w:ascii="Bookman Old Style" w:hAnsi="Bookman Old Style"/>
                <w:sz w:val="16"/>
                <w:szCs w:val="16"/>
              </w:rPr>
            </w:pPr>
            <w:r>
              <w:rPr>
                <w:rFonts w:ascii="Bookman Old Style" w:hAnsi="Bookman Old Style"/>
                <w:sz w:val="16"/>
                <w:szCs w:val="16"/>
              </w:rPr>
              <w:t>Detalhes técnicos:</w:t>
            </w:r>
          </w:p>
          <w:p w:rsidR="00E34488" w:rsidRDefault="00E34488" w:rsidP="005B0EA8">
            <w:pPr>
              <w:rPr>
                <w:rFonts w:ascii="Bookman Old Style" w:hAnsi="Bookman Old Style"/>
                <w:sz w:val="16"/>
                <w:szCs w:val="16"/>
              </w:rPr>
            </w:pPr>
            <w:r>
              <w:rPr>
                <w:rFonts w:ascii="Bookman Old Style" w:hAnsi="Bookman Old Style"/>
                <w:sz w:val="16"/>
                <w:szCs w:val="16"/>
              </w:rPr>
              <w:t xml:space="preserve">Cor Preto </w:t>
            </w:r>
          </w:p>
          <w:p w:rsidR="00E34488" w:rsidRDefault="00E34488" w:rsidP="005B0EA8">
            <w:pPr>
              <w:rPr>
                <w:rFonts w:ascii="Bookman Old Style" w:hAnsi="Bookman Old Style"/>
                <w:sz w:val="16"/>
                <w:szCs w:val="16"/>
              </w:rPr>
            </w:pPr>
            <w:r>
              <w:rPr>
                <w:rFonts w:ascii="Bookman Old Style" w:hAnsi="Bookman Old Style"/>
                <w:sz w:val="16"/>
                <w:szCs w:val="16"/>
              </w:rPr>
              <w:t>Material: Liga de aço, Cobre</w:t>
            </w:r>
          </w:p>
          <w:p w:rsidR="00E34488" w:rsidRDefault="00E34488" w:rsidP="005B0EA8">
            <w:pPr>
              <w:rPr>
                <w:rFonts w:ascii="Bookman Old Style" w:hAnsi="Bookman Old Style"/>
                <w:sz w:val="16"/>
                <w:szCs w:val="16"/>
              </w:rPr>
            </w:pPr>
            <w:r>
              <w:rPr>
                <w:rFonts w:ascii="Bookman Old Style" w:hAnsi="Bookman Old Style"/>
                <w:sz w:val="16"/>
                <w:szCs w:val="16"/>
              </w:rPr>
              <w:t>Formato: Circular</w:t>
            </w:r>
          </w:p>
          <w:p w:rsidR="00E34488" w:rsidRDefault="005B0EA8" w:rsidP="005B0EA8">
            <w:pPr>
              <w:rPr>
                <w:rFonts w:ascii="Bookman Old Style" w:hAnsi="Bookman Old Style"/>
                <w:sz w:val="16"/>
                <w:szCs w:val="16"/>
              </w:rPr>
            </w:pPr>
            <w:r w:rsidRPr="005B0EA8">
              <w:rPr>
                <w:rFonts w:ascii="Bookman Old Style" w:hAnsi="Bookman Old Style"/>
                <w:sz w:val="16"/>
                <w:szCs w:val="16"/>
              </w:rPr>
              <w:t>Tipo de font</w:t>
            </w:r>
            <w:r w:rsidR="00E34488">
              <w:rPr>
                <w:rFonts w:ascii="Bookman Old Style" w:hAnsi="Bookman Old Style"/>
                <w:sz w:val="16"/>
                <w:szCs w:val="16"/>
              </w:rPr>
              <w:t>e de energia: Energia elétrica</w:t>
            </w:r>
          </w:p>
          <w:p w:rsidR="00E34488" w:rsidRDefault="00E34488" w:rsidP="005B0EA8">
            <w:pPr>
              <w:rPr>
                <w:rFonts w:ascii="Bookman Old Style" w:hAnsi="Bookman Old Style"/>
                <w:sz w:val="16"/>
                <w:szCs w:val="16"/>
              </w:rPr>
            </w:pPr>
            <w:r>
              <w:rPr>
                <w:rFonts w:ascii="Bookman Old Style" w:hAnsi="Bookman Old Style"/>
                <w:sz w:val="16"/>
                <w:szCs w:val="16"/>
              </w:rPr>
              <w:t>Voltagem: 220 Volts</w:t>
            </w:r>
          </w:p>
          <w:p w:rsidR="00E34488" w:rsidRDefault="00E34488" w:rsidP="005B0EA8">
            <w:pPr>
              <w:rPr>
                <w:rFonts w:ascii="Bookman Old Style" w:hAnsi="Bookman Old Style"/>
                <w:sz w:val="16"/>
                <w:szCs w:val="16"/>
              </w:rPr>
            </w:pPr>
            <w:r>
              <w:rPr>
                <w:rFonts w:ascii="Bookman Old Style" w:hAnsi="Bookman Old Style"/>
                <w:sz w:val="16"/>
                <w:szCs w:val="16"/>
              </w:rPr>
              <w:t>Peso: 4,9 Quilogramas</w:t>
            </w:r>
          </w:p>
          <w:p w:rsidR="00E34488" w:rsidRDefault="00E34488" w:rsidP="005B0EA8">
            <w:pPr>
              <w:rPr>
                <w:rFonts w:ascii="Bookman Old Style" w:hAnsi="Bookman Old Style"/>
                <w:sz w:val="16"/>
                <w:szCs w:val="16"/>
              </w:rPr>
            </w:pPr>
            <w:r>
              <w:rPr>
                <w:rFonts w:ascii="Bookman Old Style" w:hAnsi="Bookman Old Style"/>
                <w:sz w:val="16"/>
                <w:szCs w:val="16"/>
              </w:rPr>
              <w:t>Comprimento: 40 centímetros</w:t>
            </w:r>
          </w:p>
          <w:p w:rsidR="00E34488" w:rsidRDefault="00E34488" w:rsidP="005B0EA8">
            <w:pPr>
              <w:rPr>
                <w:rFonts w:ascii="Bookman Old Style" w:hAnsi="Bookman Old Style"/>
                <w:sz w:val="16"/>
                <w:szCs w:val="16"/>
              </w:rPr>
            </w:pPr>
            <w:r>
              <w:rPr>
                <w:rFonts w:ascii="Bookman Old Style" w:hAnsi="Bookman Old Style"/>
                <w:sz w:val="16"/>
                <w:szCs w:val="16"/>
              </w:rPr>
              <w:t>Largura: 22 centímetros</w:t>
            </w:r>
          </w:p>
          <w:p w:rsidR="00E34488" w:rsidRDefault="00E34488" w:rsidP="005B0EA8">
            <w:pPr>
              <w:rPr>
                <w:rFonts w:ascii="Bookman Old Style" w:hAnsi="Bookman Old Style"/>
                <w:sz w:val="16"/>
                <w:szCs w:val="16"/>
              </w:rPr>
            </w:pPr>
            <w:r>
              <w:rPr>
                <w:rFonts w:ascii="Bookman Old Style" w:hAnsi="Bookman Old Style"/>
                <w:sz w:val="16"/>
                <w:szCs w:val="16"/>
              </w:rPr>
              <w:t>Altura: 40 centímetros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Diâme</w:t>
            </w:r>
            <w:r w:rsidR="00E34488">
              <w:rPr>
                <w:rFonts w:ascii="Bookman Old Style" w:hAnsi="Bookman Old Style"/>
                <w:sz w:val="16"/>
                <w:szCs w:val="16"/>
              </w:rPr>
              <w:t xml:space="preserve">tro do produto: 40 Centímetros </w:t>
            </w:r>
            <w:r w:rsidRPr="005B0EA8">
              <w:rPr>
                <w:rFonts w:ascii="Bookman Old Style" w:hAnsi="Bookman Old Style"/>
                <w:sz w:val="16"/>
                <w:szCs w:val="16"/>
              </w:rPr>
              <w:t>Dimensões do paco</w:t>
            </w:r>
            <w:r w:rsidR="00E34488">
              <w:rPr>
                <w:rFonts w:ascii="Bookman Old Style" w:hAnsi="Bookman Old Style"/>
                <w:sz w:val="16"/>
                <w:szCs w:val="16"/>
              </w:rPr>
              <w:t>te: 42 x 40 x 24.8 centímetros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2.049,41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20.494,10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20.494,10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89 - Lote 089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23098</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FORNO TURBO A GAS  </w:t>
            </w:r>
          </w:p>
          <w:p w:rsidR="00E34488" w:rsidRDefault="005B0EA8" w:rsidP="005B0EA8">
            <w:pPr>
              <w:rPr>
                <w:rFonts w:ascii="Bookman Old Style" w:hAnsi="Bookman Old Style"/>
                <w:sz w:val="16"/>
                <w:szCs w:val="16"/>
              </w:rPr>
            </w:pPr>
            <w:r w:rsidRPr="005B0EA8">
              <w:rPr>
                <w:rFonts w:ascii="Bookman Old Style" w:hAnsi="Bookman Old Style"/>
                <w:sz w:val="16"/>
                <w:szCs w:val="16"/>
              </w:rPr>
              <w:t>Forno turbo a gás, com painel de controle, controlador multifuncional, botão liga/desliga geral, botão liga/desliga d</w:t>
            </w:r>
            <w:r w:rsidR="00E34488">
              <w:rPr>
                <w:rFonts w:ascii="Bookman Old Style" w:hAnsi="Bookman Old Style"/>
                <w:sz w:val="16"/>
                <w:szCs w:val="16"/>
              </w:rPr>
              <w:t>a turbina, iluminação interna.</w:t>
            </w:r>
          </w:p>
          <w:p w:rsidR="00E34488" w:rsidRDefault="00E34488" w:rsidP="005B0EA8">
            <w:pPr>
              <w:rPr>
                <w:rFonts w:ascii="Bookman Old Style" w:hAnsi="Bookman Old Style"/>
                <w:sz w:val="16"/>
                <w:szCs w:val="16"/>
              </w:rPr>
            </w:pPr>
            <w:r>
              <w:rPr>
                <w:rFonts w:ascii="Bookman Old Style" w:hAnsi="Bookman Old Style"/>
                <w:sz w:val="16"/>
                <w:szCs w:val="16"/>
              </w:rPr>
              <w:t xml:space="preserve">- Especificações Técnicas: </w:t>
            </w:r>
          </w:p>
          <w:p w:rsidR="00E34488" w:rsidRDefault="00E34488" w:rsidP="005B0EA8">
            <w:pPr>
              <w:rPr>
                <w:rFonts w:ascii="Bookman Old Style" w:hAnsi="Bookman Old Style"/>
                <w:sz w:val="16"/>
                <w:szCs w:val="16"/>
              </w:rPr>
            </w:pPr>
            <w:r>
              <w:rPr>
                <w:rFonts w:ascii="Bookman Old Style" w:hAnsi="Bookman Old Style"/>
                <w:sz w:val="16"/>
                <w:szCs w:val="16"/>
              </w:rPr>
              <w:t>- Tensão: 220V</w:t>
            </w:r>
          </w:p>
          <w:p w:rsidR="00E34488" w:rsidRDefault="005B0EA8" w:rsidP="005B0EA8">
            <w:pPr>
              <w:rPr>
                <w:rFonts w:ascii="Bookman Old Style" w:hAnsi="Bookman Old Style"/>
                <w:sz w:val="16"/>
                <w:szCs w:val="16"/>
              </w:rPr>
            </w:pPr>
            <w:r w:rsidRPr="005B0EA8">
              <w:rPr>
                <w:rFonts w:ascii="Bookman Old Style" w:hAnsi="Bookman Old Style"/>
                <w:sz w:val="16"/>
                <w:szCs w:val="16"/>
              </w:rPr>
              <w:t>-</w:t>
            </w:r>
            <w:r w:rsidR="00E34488">
              <w:rPr>
                <w:rFonts w:ascii="Bookman Old Style" w:hAnsi="Bookman Old Style"/>
                <w:sz w:val="16"/>
                <w:szCs w:val="16"/>
              </w:rPr>
              <w:t xml:space="preserve"> Consumo iluminação: 0,02kW/h</w:t>
            </w:r>
          </w:p>
          <w:p w:rsidR="00E34488" w:rsidRDefault="00E34488" w:rsidP="005B0EA8">
            <w:pPr>
              <w:rPr>
                <w:rFonts w:ascii="Bookman Old Style" w:hAnsi="Bookman Old Style"/>
                <w:sz w:val="16"/>
                <w:szCs w:val="16"/>
              </w:rPr>
            </w:pPr>
            <w:r>
              <w:rPr>
                <w:rFonts w:ascii="Bookman Old Style" w:hAnsi="Bookman Old Style"/>
                <w:sz w:val="16"/>
                <w:szCs w:val="16"/>
              </w:rPr>
              <w:t>- Potência elétrica: 1430W</w:t>
            </w:r>
          </w:p>
          <w:p w:rsidR="00E34488" w:rsidRDefault="005B0EA8" w:rsidP="005B0EA8">
            <w:pPr>
              <w:rPr>
                <w:rFonts w:ascii="Bookman Old Style" w:hAnsi="Bookman Old Style"/>
                <w:sz w:val="16"/>
                <w:szCs w:val="16"/>
              </w:rPr>
            </w:pPr>
            <w:r w:rsidRPr="005B0EA8">
              <w:rPr>
                <w:rFonts w:ascii="Bookman Old Style" w:hAnsi="Bookman Old Style"/>
                <w:sz w:val="16"/>
                <w:szCs w:val="16"/>
              </w:rPr>
              <w:t>- Disjuntor de proteção 127V/220V: 16A bipolar</w:t>
            </w:r>
            <w:r w:rsidR="00E34488">
              <w:rPr>
                <w:rFonts w:ascii="Bookman Old Style" w:hAnsi="Bookman Old Style"/>
                <w:sz w:val="16"/>
                <w:szCs w:val="16"/>
              </w:rPr>
              <w:t xml:space="preserve"> curva B / 10A bipolar curva B</w:t>
            </w:r>
          </w:p>
          <w:p w:rsidR="00E34488" w:rsidRDefault="00E34488" w:rsidP="005B0EA8">
            <w:pPr>
              <w:rPr>
                <w:rFonts w:ascii="Bookman Old Style" w:hAnsi="Bookman Old Style"/>
                <w:sz w:val="16"/>
                <w:szCs w:val="16"/>
              </w:rPr>
            </w:pPr>
            <w:r>
              <w:rPr>
                <w:rFonts w:ascii="Bookman Old Style" w:hAnsi="Bookman Old Style"/>
                <w:sz w:val="16"/>
                <w:szCs w:val="16"/>
              </w:rPr>
              <w:t>- Consumo de gás: 2,80 kg/h</w:t>
            </w:r>
          </w:p>
          <w:p w:rsidR="00E34488" w:rsidRDefault="00E34488" w:rsidP="005B0EA8">
            <w:pPr>
              <w:rPr>
                <w:rFonts w:ascii="Bookman Old Style" w:hAnsi="Bookman Old Style"/>
                <w:sz w:val="16"/>
                <w:szCs w:val="16"/>
              </w:rPr>
            </w:pPr>
            <w:r>
              <w:rPr>
                <w:rFonts w:ascii="Bookman Old Style" w:hAnsi="Bookman Old Style"/>
                <w:sz w:val="16"/>
                <w:szCs w:val="16"/>
              </w:rPr>
              <w:t>- Esteiras: 10</w:t>
            </w:r>
          </w:p>
          <w:p w:rsidR="005B0EA8" w:rsidRPr="005B0EA8" w:rsidRDefault="00E34488" w:rsidP="005B0EA8">
            <w:pPr>
              <w:rPr>
                <w:rFonts w:ascii="Bookman Old Style" w:hAnsi="Bookman Old Style"/>
                <w:sz w:val="16"/>
                <w:szCs w:val="16"/>
              </w:rPr>
            </w:pPr>
            <w:r>
              <w:rPr>
                <w:rFonts w:ascii="Bookman Old Style" w:hAnsi="Bookman Old Style"/>
                <w:sz w:val="16"/>
                <w:szCs w:val="16"/>
              </w:rPr>
              <w:t>- Peso: 198kg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9.710,97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58.265,82</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58.265,82</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90 - Lote 090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23099</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FREEZER HORIZONTAL </w:t>
            </w:r>
          </w:p>
          <w:p w:rsidR="00E34488" w:rsidRDefault="005B0EA8" w:rsidP="005B0EA8">
            <w:pPr>
              <w:rPr>
                <w:rFonts w:ascii="Bookman Old Style" w:hAnsi="Bookman Old Style"/>
                <w:sz w:val="16"/>
                <w:szCs w:val="16"/>
              </w:rPr>
            </w:pPr>
            <w:r w:rsidRPr="005B0EA8">
              <w:rPr>
                <w:rFonts w:ascii="Bookman Old Style" w:hAnsi="Bookman Old Style"/>
                <w:sz w:val="16"/>
                <w:szCs w:val="16"/>
              </w:rPr>
              <w:t>Fr</w:t>
            </w:r>
            <w:r w:rsidR="00E34488">
              <w:rPr>
                <w:rFonts w:ascii="Bookman Old Style" w:hAnsi="Bookman Old Style"/>
                <w:sz w:val="16"/>
                <w:szCs w:val="16"/>
              </w:rPr>
              <w:t>eezer Horizontal – 534 Litros,</w:t>
            </w:r>
          </w:p>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Tipo de Degelo: </w:t>
            </w:r>
          </w:p>
          <w:p w:rsidR="00E34488" w:rsidRDefault="00E34488" w:rsidP="005B0EA8">
            <w:pPr>
              <w:rPr>
                <w:rFonts w:ascii="Bookman Old Style" w:hAnsi="Bookman Old Style"/>
                <w:sz w:val="16"/>
                <w:szCs w:val="16"/>
              </w:rPr>
            </w:pPr>
            <w:r>
              <w:rPr>
                <w:rFonts w:ascii="Bookman Old Style" w:hAnsi="Bookman Old Style"/>
                <w:sz w:val="16"/>
                <w:szCs w:val="16"/>
              </w:rPr>
              <w:t>Manual</w:t>
            </w:r>
          </w:p>
          <w:p w:rsidR="00E34488" w:rsidRDefault="00E34488" w:rsidP="005B0EA8">
            <w:pPr>
              <w:rPr>
                <w:rFonts w:ascii="Bookman Old Style" w:hAnsi="Bookman Old Style"/>
                <w:sz w:val="16"/>
                <w:szCs w:val="16"/>
              </w:rPr>
            </w:pPr>
            <w:r>
              <w:rPr>
                <w:rFonts w:ascii="Bookman Old Style" w:hAnsi="Bookman Old Style"/>
                <w:sz w:val="16"/>
                <w:szCs w:val="16"/>
              </w:rPr>
              <w:t>Modelo: Horizontal</w:t>
            </w:r>
          </w:p>
          <w:p w:rsidR="00E34488" w:rsidRDefault="00E34488" w:rsidP="005B0EA8">
            <w:pPr>
              <w:rPr>
                <w:rFonts w:ascii="Bookman Old Style" w:hAnsi="Bookman Old Style"/>
                <w:sz w:val="16"/>
                <w:szCs w:val="16"/>
              </w:rPr>
            </w:pPr>
            <w:r>
              <w:rPr>
                <w:rFonts w:ascii="Bookman Old Style" w:hAnsi="Bookman Old Style"/>
                <w:sz w:val="16"/>
                <w:szCs w:val="16"/>
              </w:rPr>
              <w:t xml:space="preserve">- Controle Eletrônico: </w:t>
            </w:r>
          </w:p>
          <w:p w:rsidR="00E34488" w:rsidRDefault="005B0EA8" w:rsidP="005B0EA8">
            <w:pPr>
              <w:rPr>
                <w:rFonts w:ascii="Bookman Old Style" w:hAnsi="Bookman Old Style"/>
                <w:sz w:val="16"/>
                <w:szCs w:val="16"/>
              </w:rPr>
            </w:pPr>
            <w:r w:rsidRPr="005B0EA8">
              <w:rPr>
                <w:rFonts w:ascii="Bookman Old Style" w:hAnsi="Bookman Old Style"/>
                <w:sz w:val="16"/>
                <w:szCs w:val="16"/>
              </w:rPr>
              <w:t>Especif</w:t>
            </w:r>
            <w:r w:rsidR="00E34488">
              <w:rPr>
                <w:rFonts w:ascii="Bookman Old Style" w:hAnsi="Bookman Old Style"/>
                <w:sz w:val="16"/>
                <w:szCs w:val="16"/>
              </w:rPr>
              <w:t>icações técnicas:</w:t>
            </w:r>
          </w:p>
          <w:p w:rsidR="00E34488" w:rsidRDefault="00E34488" w:rsidP="005B0EA8">
            <w:pPr>
              <w:rPr>
                <w:rFonts w:ascii="Bookman Old Style" w:hAnsi="Bookman Old Style"/>
                <w:sz w:val="16"/>
                <w:szCs w:val="16"/>
              </w:rPr>
            </w:pPr>
            <w:r>
              <w:rPr>
                <w:rFonts w:ascii="Bookman Old Style" w:hAnsi="Bookman Old Style"/>
                <w:sz w:val="16"/>
                <w:szCs w:val="16"/>
              </w:rPr>
              <w:t>Consumo (kWh): 72,1</w:t>
            </w:r>
          </w:p>
          <w:p w:rsidR="00E34488" w:rsidRDefault="00E34488" w:rsidP="005B0EA8">
            <w:pPr>
              <w:rPr>
                <w:rFonts w:ascii="Bookman Old Style" w:hAnsi="Bookman Old Style"/>
                <w:sz w:val="16"/>
                <w:szCs w:val="16"/>
              </w:rPr>
            </w:pPr>
            <w:r>
              <w:rPr>
                <w:rFonts w:ascii="Bookman Old Style" w:hAnsi="Bookman Old Style"/>
                <w:sz w:val="16"/>
                <w:szCs w:val="16"/>
              </w:rPr>
              <w:t>Capacidade (litros): 534</w:t>
            </w:r>
          </w:p>
          <w:p w:rsidR="00E34488" w:rsidRDefault="00E34488" w:rsidP="005B0EA8">
            <w:pPr>
              <w:rPr>
                <w:rFonts w:ascii="Bookman Old Style" w:hAnsi="Bookman Old Style"/>
                <w:sz w:val="16"/>
                <w:szCs w:val="16"/>
              </w:rPr>
            </w:pPr>
            <w:r>
              <w:rPr>
                <w:rFonts w:ascii="Bookman Old Style" w:hAnsi="Bookman Old Style"/>
                <w:sz w:val="16"/>
                <w:szCs w:val="16"/>
              </w:rPr>
              <w:t>N° de portas: 2</w:t>
            </w:r>
          </w:p>
          <w:p w:rsidR="00E34488" w:rsidRDefault="00E34488" w:rsidP="005B0EA8">
            <w:pPr>
              <w:rPr>
                <w:rFonts w:ascii="Bookman Old Style" w:hAnsi="Bookman Old Style"/>
                <w:sz w:val="16"/>
                <w:szCs w:val="16"/>
              </w:rPr>
            </w:pPr>
            <w:r>
              <w:rPr>
                <w:rFonts w:ascii="Bookman Old Style" w:hAnsi="Bookman Old Style"/>
                <w:sz w:val="16"/>
                <w:szCs w:val="16"/>
              </w:rPr>
              <w:t>Tensão/Voltagem- 110V- 220V</w:t>
            </w:r>
          </w:p>
          <w:p w:rsidR="00E34488" w:rsidRDefault="00E34488" w:rsidP="005B0EA8">
            <w:pPr>
              <w:rPr>
                <w:rFonts w:ascii="Bookman Old Style" w:hAnsi="Bookman Old Style"/>
                <w:sz w:val="16"/>
                <w:szCs w:val="16"/>
              </w:rPr>
            </w:pPr>
            <w:r>
              <w:rPr>
                <w:rFonts w:ascii="Bookman Old Style" w:hAnsi="Bookman Old Style"/>
                <w:sz w:val="16"/>
                <w:szCs w:val="16"/>
              </w:rPr>
              <w:t>Dreno: Sim - frontal externo</w:t>
            </w:r>
          </w:p>
          <w:p w:rsidR="00E34488" w:rsidRDefault="00E34488" w:rsidP="005B0EA8">
            <w:pPr>
              <w:rPr>
                <w:rFonts w:ascii="Bookman Old Style" w:hAnsi="Bookman Old Style"/>
                <w:sz w:val="16"/>
                <w:szCs w:val="16"/>
              </w:rPr>
            </w:pPr>
            <w:r>
              <w:rPr>
                <w:rFonts w:ascii="Bookman Old Style" w:hAnsi="Bookman Old Style"/>
                <w:sz w:val="16"/>
                <w:szCs w:val="16"/>
              </w:rPr>
              <w:t>Cor: Branco</w:t>
            </w:r>
          </w:p>
          <w:p w:rsidR="00E34488" w:rsidRDefault="00E34488" w:rsidP="005B0EA8">
            <w:pPr>
              <w:rPr>
                <w:rFonts w:ascii="Bookman Old Style" w:hAnsi="Bookman Old Style"/>
                <w:sz w:val="16"/>
                <w:szCs w:val="16"/>
              </w:rPr>
            </w:pPr>
            <w:r>
              <w:rPr>
                <w:rFonts w:ascii="Bookman Old Style" w:hAnsi="Bookman Old Style"/>
                <w:sz w:val="16"/>
                <w:szCs w:val="16"/>
              </w:rPr>
              <w:t>Eficiência Energética: A Garantia: 12 meses</w:t>
            </w:r>
          </w:p>
          <w:p w:rsidR="00E34488" w:rsidRDefault="00E34488" w:rsidP="005B0EA8">
            <w:pPr>
              <w:rPr>
                <w:rFonts w:ascii="Bookman Old Style" w:hAnsi="Bookman Old Style"/>
                <w:sz w:val="16"/>
                <w:szCs w:val="16"/>
              </w:rPr>
            </w:pPr>
            <w:r>
              <w:rPr>
                <w:rFonts w:ascii="Bookman Old Style" w:hAnsi="Bookman Old Style"/>
                <w:sz w:val="16"/>
                <w:szCs w:val="16"/>
              </w:rPr>
              <w:t>Conteúdo da embalagem</w:t>
            </w:r>
          </w:p>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- 1 Freezer Horizontal 2 Portas </w:t>
            </w:r>
            <w:r w:rsidR="00E34488">
              <w:rPr>
                <w:rFonts w:ascii="Bookman Old Style" w:hAnsi="Bookman Old Style"/>
                <w:sz w:val="16"/>
                <w:szCs w:val="16"/>
              </w:rPr>
              <w:t>Branco - 534L</w:t>
            </w:r>
          </w:p>
          <w:p w:rsidR="00E34488" w:rsidRDefault="00E34488" w:rsidP="005B0EA8">
            <w:pPr>
              <w:rPr>
                <w:rFonts w:ascii="Bookman Old Style" w:hAnsi="Bookman Old Style"/>
                <w:sz w:val="16"/>
                <w:szCs w:val="16"/>
              </w:rPr>
            </w:pPr>
            <w:r>
              <w:rPr>
                <w:rFonts w:ascii="Bookman Old Style" w:hAnsi="Bookman Old Style"/>
                <w:sz w:val="16"/>
                <w:szCs w:val="16"/>
              </w:rPr>
              <w:t>- Manual de Instruções</w:t>
            </w:r>
          </w:p>
          <w:p w:rsidR="00E34488" w:rsidRDefault="00E34488" w:rsidP="005B0EA8">
            <w:pPr>
              <w:rPr>
                <w:rFonts w:ascii="Bookman Old Style" w:hAnsi="Bookman Old Style"/>
                <w:sz w:val="16"/>
                <w:szCs w:val="16"/>
              </w:rPr>
            </w:pPr>
            <w:r>
              <w:rPr>
                <w:rFonts w:ascii="Bookman Old Style" w:hAnsi="Bookman Old Style"/>
                <w:sz w:val="16"/>
                <w:szCs w:val="16"/>
              </w:rPr>
              <w:t>Temperatura mínima/máxima</w:t>
            </w:r>
          </w:p>
          <w:p w:rsidR="00E34488" w:rsidRDefault="005B0EA8" w:rsidP="005B0EA8">
            <w:pPr>
              <w:rPr>
                <w:rFonts w:ascii="Bookman Old Style" w:hAnsi="Bookman Old Style"/>
                <w:sz w:val="16"/>
                <w:szCs w:val="16"/>
              </w:rPr>
            </w:pPr>
            <w:r w:rsidRPr="005B0EA8">
              <w:rPr>
                <w:rFonts w:ascii="Bookman Old Style" w:hAnsi="Bookman Old Style"/>
                <w:sz w:val="16"/>
                <w:szCs w:val="16"/>
              </w:rPr>
              <w:t>Freezer: Congelamento de alimentos -18 °C a -25 °</w:t>
            </w:r>
            <w:r w:rsidR="00E34488">
              <w:rPr>
                <w:rFonts w:ascii="Bookman Old Style" w:hAnsi="Bookman Old Style"/>
                <w:sz w:val="16"/>
                <w:szCs w:val="16"/>
              </w:rPr>
              <w:t>C/  Refrigerador:+1 °C a +5 °C</w:t>
            </w:r>
          </w:p>
          <w:p w:rsidR="00E34488" w:rsidRDefault="00E34488" w:rsidP="005B0EA8">
            <w:pPr>
              <w:rPr>
                <w:rFonts w:ascii="Bookman Old Style" w:hAnsi="Bookman Old Style"/>
                <w:sz w:val="16"/>
                <w:szCs w:val="16"/>
              </w:rPr>
            </w:pPr>
            <w:r>
              <w:rPr>
                <w:rFonts w:ascii="Bookman Old Style" w:hAnsi="Bookman Old Style"/>
                <w:sz w:val="16"/>
                <w:szCs w:val="16"/>
              </w:rPr>
              <w:t>Dimensões:</w:t>
            </w:r>
          </w:p>
          <w:p w:rsidR="00E34488" w:rsidRDefault="00E34488" w:rsidP="005B0EA8">
            <w:pPr>
              <w:rPr>
                <w:rFonts w:ascii="Bookman Old Style" w:hAnsi="Bookman Old Style"/>
                <w:sz w:val="16"/>
                <w:szCs w:val="16"/>
              </w:rPr>
            </w:pPr>
            <w:r>
              <w:rPr>
                <w:rFonts w:ascii="Bookman Old Style" w:hAnsi="Bookman Old Style"/>
                <w:sz w:val="16"/>
                <w:szCs w:val="16"/>
              </w:rPr>
              <w:t>Altura: 96,00 cm</w:t>
            </w:r>
          </w:p>
          <w:p w:rsidR="00E34488" w:rsidRDefault="00E34488" w:rsidP="005B0EA8">
            <w:pPr>
              <w:rPr>
                <w:rFonts w:ascii="Bookman Old Style" w:hAnsi="Bookman Old Style"/>
                <w:sz w:val="16"/>
                <w:szCs w:val="16"/>
              </w:rPr>
            </w:pPr>
            <w:r>
              <w:rPr>
                <w:rFonts w:ascii="Bookman Old Style" w:hAnsi="Bookman Old Style"/>
                <w:sz w:val="16"/>
                <w:szCs w:val="16"/>
              </w:rPr>
              <w:t>Largura: 1,47 m</w:t>
            </w:r>
          </w:p>
          <w:p w:rsidR="00E34488" w:rsidRDefault="00E34488" w:rsidP="005B0EA8">
            <w:pPr>
              <w:rPr>
                <w:rFonts w:ascii="Bookman Old Style" w:hAnsi="Bookman Old Style"/>
                <w:sz w:val="16"/>
                <w:szCs w:val="16"/>
              </w:rPr>
            </w:pPr>
            <w:r>
              <w:rPr>
                <w:rFonts w:ascii="Bookman Old Style" w:hAnsi="Bookman Old Style"/>
                <w:sz w:val="16"/>
                <w:szCs w:val="16"/>
              </w:rPr>
              <w:t>Profundidade: 78,00 cm</w:t>
            </w:r>
          </w:p>
          <w:p w:rsidR="005B0EA8" w:rsidRPr="005B0EA8" w:rsidRDefault="00E34488" w:rsidP="005B0EA8">
            <w:pPr>
              <w:rPr>
                <w:rFonts w:ascii="Bookman Old Style" w:hAnsi="Bookman Old Style"/>
                <w:sz w:val="16"/>
                <w:szCs w:val="16"/>
              </w:rPr>
            </w:pPr>
            <w:r>
              <w:rPr>
                <w:rFonts w:ascii="Bookman Old Style" w:hAnsi="Bookman Old Style"/>
                <w:sz w:val="16"/>
                <w:szCs w:val="16"/>
              </w:rPr>
              <w:t>Peso: 68,00 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4.079,33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40.793,30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40.793,30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91 - Lote 091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FREEZER VERTICAL FROST FREE 228 LT Freezer vertical, linha branca, sistema de refrigeração “frostfree”. O refrigerador deverá possuir certificação do INMETRO apresentando classificação energética "a ou b”, conforme estabelecido na portaria n.º 20, de 01 de fevereiro de 2006. Dimensões aproximadas: 169x67x59,3cm (axlxp). Capacidade: capacidade total (volume interno): 228 litros. Características construtivas: gabinete externo do tipo monobloco e porta revestida em chapa de aço com acabamento em pintura eletrostática (em pó), na cor branca. Sistema de isolamento térmico em espuma de poliuretano injetado no gabinete e nas portas. Partes internas revestidas com painéis plásticos moldados com relevos para suporte das prateleiras e gavetas deslizantes. Gavetas transparentes e removíveis em acrílico. Compartimento de congelamento rápido. Lâmpada interna. Formas para gelo. Gaxetas magnéticas para vedação hermética das portas com o gabinete. Batentes das portas dotados de sistema antitranspirante. Dobradiças metálicas. Pés com rodízios. Sistema de controle de temperatura por meio de termostato ajustável digital externo. Sistema de refrigeração “frostfree”. Gás refrigerante: obs.1: o gás a ser utilizado no processo de refrigeração não poderá ser prejudicial à camada de ozônio, conforme protocolo de Montreal de 1987; ao Decreto Federal nº 99.280 de 07/06/90, e à Resolução Conama nº 267 de 2000. obs. 2: o gás refrigerante deve ainda preferencialmente possuir baixo índice gwp (“global warming potencial” – potencial de aquecimento global), conforme protocolo de Kyoto de 1997 e Decreto Federal nº 5445 de 12/05/05. Plugue e cordão de alimentação com certificação in metro. Voltagem: 110v / 220v (conforme demanda). Indicação da voltagem no cordão de alimentação (rabicho) do aparelho.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4.029,40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60.441,00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60.441,00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92 - Lote 092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23101</w:t>
            </w:r>
          </w:p>
        </w:tc>
        <w:tc>
          <w:tcPr>
            <w:tcW w:w="3540" w:type="dxa"/>
            <w:shd w:val="clear" w:color="auto" w:fill="FFFFFF"/>
          </w:tcPr>
          <w:p w:rsidR="00E34488" w:rsidRDefault="005B0EA8" w:rsidP="00E34488">
            <w:pPr>
              <w:rPr>
                <w:rFonts w:ascii="Bookman Old Style" w:hAnsi="Bookman Old Style"/>
                <w:sz w:val="16"/>
                <w:szCs w:val="16"/>
              </w:rPr>
            </w:pPr>
            <w:r w:rsidRPr="005B0EA8">
              <w:rPr>
                <w:rFonts w:ascii="Bookman Old Style" w:hAnsi="Bookman Old Style"/>
                <w:sz w:val="16"/>
                <w:szCs w:val="16"/>
              </w:rPr>
              <w:t>FRIGIDEIRA ANTIADERENTE INDUSTRIAL N°45 Frigideira antiaderente interno c/alça alumínio nacional hotel industrial n°45 - 9,5 ,cabo de baquelite. cabo baquelit</w:t>
            </w:r>
            <w:r w:rsidR="00E34488">
              <w:rPr>
                <w:rFonts w:ascii="Bookman Old Style" w:hAnsi="Bookman Old Style"/>
                <w:sz w:val="16"/>
                <w:szCs w:val="16"/>
              </w:rPr>
              <w:t>e.</w:t>
            </w:r>
          </w:p>
          <w:p w:rsidR="00E34488" w:rsidRDefault="00E34488" w:rsidP="00E34488">
            <w:pPr>
              <w:rPr>
                <w:rFonts w:ascii="Bookman Old Style" w:hAnsi="Bookman Old Style"/>
                <w:sz w:val="16"/>
                <w:szCs w:val="16"/>
              </w:rPr>
            </w:pPr>
            <w:r>
              <w:rPr>
                <w:rFonts w:ascii="Bookman Old Style" w:hAnsi="Bookman Old Style"/>
                <w:sz w:val="16"/>
                <w:szCs w:val="16"/>
              </w:rPr>
              <w:t>Altura: 7cm ;</w:t>
            </w:r>
          </w:p>
          <w:p w:rsidR="00E34488" w:rsidRDefault="00E34488" w:rsidP="00E34488">
            <w:pPr>
              <w:rPr>
                <w:rFonts w:ascii="Bookman Old Style" w:hAnsi="Bookman Old Style"/>
                <w:sz w:val="16"/>
                <w:szCs w:val="16"/>
              </w:rPr>
            </w:pPr>
            <w:r>
              <w:rPr>
                <w:rFonts w:ascii="Bookman Old Style" w:hAnsi="Bookman Old Style"/>
                <w:sz w:val="16"/>
                <w:szCs w:val="16"/>
              </w:rPr>
              <w:t>Diâmetro: 45cm</w:t>
            </w:r>
          </w:p>
          <w:p w:rsidR="00E34488" w:rsidRDefault="00E34488" w:rsidP="00E34488">
            <w:pPr>
              <w:rPr>
                <w:rFonts w:ascii="Bookman Old Style" w:hAnsi="Bookman Old Style"/>
                <w:sz w:val="16"/>
                <w:szCs w:val="16"/>
              </w:rPr>
            </w:pPr>
            <w:r>
              <w:rPr>
                <w:rFonts w:ascii="Bookman Old Style" w:hAnsi="Bookman Old Style"/>
                <w:sz w:val="16"/>
                <w:szCs w:val="16"/>
              </w:rPr>
              <w:t>Capacidade: 9,5 litros</w:t>
            </w:r>
          </w:p>
          <w:p w:rsidR="005B0EA8" w:rsidRPr="005B0EA8" w:rsidRDefault="00E34488" w:rsidP="00E34488">
            <w:pPr>
              <w:rPr>
                <w:rFonts w:ascii="Bookman Old Style" w:hAnsi="Bookman Old Style"/>
                <w:sz w:val="16"/>
                <w:szCs w:val="16"/>
              </w:rPr>
            </w:pPr>
            <w:r>
              <w:rPr>
                <w:rFonts w:ascii="Bookman Old Style" w:hAnsi="Bookman Old Style"/>
                <w:sz w:val="16"/>
                <w:szCs w:val="16"/>
              </w:rPr>
              <w:t>PESO: 1.950 KG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120,10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7.206,00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7.206,00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93 - Lote 093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23102</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FRIGIDEIRA DE TEFLON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alumínio e material antiaderente preto de alta qualidade. dimensões: 4 cm altura x 26 cm diâmetro.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46,43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2.785,80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2.785,80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94 - Lote 094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23103</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FRIGOBAR </w:t>
            </w:r>
          </w:p>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 Frigobar co</w:t>
            </w:r>
            <w:r w:rsidR="00E34488">
              <w:rPr>
                <w:rFonts w:ascii="Bookman Old Style" w:hAnsi="Bookman Old Style"/>
                <w:sz w:val="16"/>
                <w:szCs w:val="16"/>
              </w:rPr>
              <w:t>m Gaveta Retrátil - 117 Litros</w:t>
            </w:r>
          </w:p>
          <w:p w:rsidR="00E34488" w:rsidRDefault="00E34488" w:rsidP="005B0EA8">
            <w:pPr>
              <w:rPr>
                <w:rFonts w:ascii="Bookman Old Style" w:hAnsi="Bookman Old Style"/>
                <w:sz w:val="16"/>
                <w:szCs w:val="16"/>
              </w:rPr>
            </w:pPr>
            <w:r>
              <w:rPr>
                <w:rFonts w:ascii="Bookman Old Style" w:hAnsi="Bookman Old Style"/>
                <w:sz w:val="16"/>
                <w:szCs w:val="16"/>
              </w:rPr>
              <w:t>Características:</w:t>
            </w:r>
          </w:p>
          <w:p w:rsidR="00E34488" w:rsidRDefault="00E34488" w:rsidP="005B0EA8">
            <w:pPr>
              <w:rPr>
                <w:rFonts w:ascii="Bookman Old Style" w:hAnsi="Bookman Old Style"/>
                <w:sz w:val="16"/>
                <w:szCs w:val="16"/>
              </w:rPr>
            </w:pPr>
            <w:r>
              <w:rPr>
                <w:rFonts w:ascii="Bookman Old Style" w:hAnsi="Bookman Old Style"/>
                <w:sz w:val="16"/>
                <w:szCs w:val="16"/>
              </w:rPr>
              <w:t>Tipo de Degelo: Manual</w:t>
            </w:r>
          </w:p>
          <w:p w:rsidR="00E34488" w:rsidRDefault="00E34488" w:rsidP="005B0EA8">
            <w:pPr>
              <w:rPr>
                <w:rFonts w:ascii="Bookman Old Style" w:hAnsi="Bookman Old Style"/>
                <w:sz w:val="16"/>
                <w:szCs w:val="16"/>
              </w:rPr>
            </w:pPr>
            <w:r>
              <w:rPr>
                <w:rFonts w:ascii="Bookman Old Style" w:hAnsi="Bookman Old Style"/>
                <w:sz w:val="16"/>
                <w:szCs w:val="16"/>
              </w:rPr>
              <w:t>Características Gerais</w:t>
            </w:r>
          </w:p>
          <w:p w:rsidR="00E34488" w:rsidRDefault="00E34488" w:rsidP="005B0EA8">
            <w:pPr>
              <w:rPr>
                <w:rFonts w:ascii="Bookman Old Style" w:hAnsi="Bookman Old Style"/>
                <w:sz w:val="16"/>
                <w:szCs w:val="16"/>
              </w:rPr>
            </w:pPr>
            <w:r>
              <w:rPr>
                <w:rFonts w:ascii="Bookman Old Style" w:hAnsi="Bookman Old Style"/>
                <w:sz w:val="16"/>
                <w:szCs w:val="16"/>
              </w:rPr>
              <w:t>- Grade retrátil</w:t>
            </w:r>
          </w:p>
          <w:p w:rsidR="00E34488" w:rsidRDefault="005B0EA8" w:rsidP="005B0EA8">
            <w:pPr>
              <w:rPr>
                <w:rFonts w:ascii="Bookman Old Style" w:hAnsi="Bookman Old Style"/>
                <w:sz w:val="16"/>
                <w:szCs w:val="16"/>
              </w:rPr>
            </w:pPr>
            <w:r w:rsidRPr="005B0EA8">
              <w:rPr>
                <w:rFonts w:ascii="Bookman Old Style" w:hAnsi="Bookman Old Style"/>
                <w:sz w:val="16"/>
                <w:szCs w:val="16"/>
              </w:rPr>
              <w:t>- Porta-latas</w:t>
            </w:r>
            <w:r w:rsidR="00E34488">
              <w:rPr>
                <w:rFonts w:ascii="Bookman Old Style" w:hAnsi="Bookman Old Style"/>
                <w:sz w:val="16"/>
                <w:szCs w:val="16"/>
              </w:rPr>
              <w:t xml:space="preserve"> modulares para até 8 latinhas</w:t>
            </w:r>
          </w:p>
          <w:p w:rsidR="00E34488" w:rsidRDefault="00E34488" w:rsidP="005B0EA8">
            <w:pPr>
              <w:rPr>
                <w:rFonts w:ascii="Bookman Old Style" w:hAnsi="Bookman Old Style"/>
                <w:sz w:val="16"/>
                <w:szCs w:val="16"/>
              </w:rPr>
            </w:pPr>
            <w:r>
              <w:rPr>
                <w:rFonts w:ascii="Bookman Old Style" w:hAnsi="Bookman Old Style"/>
                <w:sz w:val="16"/>
                <w:szCs w:val="16"/>
              </w:rPr>
              <w:t>- Bandeja de degelo.</w:t>
            </w:r>
          </w:p>
          <w:p w:rsidR="00E34488" w:rsidRDefault="005B0EA8" w:rsidP="005B0EA8">
            <w:pPr>
              <w:rPr>
                <w:rFonts w:ascii="Bookman Old Style" w:hAnsi="Bookman Old Style"/>
                <w:sz w:val="16"/>
                <w:szCs w:val="16"/>
              </w:rPr>
            </w:pPr>
            <w:r w:rsidRPr="005B0EA8">
              <w:rPr>
                <w:rFonts w:ascii="Bookman Old Style" w:hAnsi="Bookman Old Style"/>
                <w:sz w:val="16"/>
                <w:szCs w:val="16"/>
              </w:rPr>
              <w:t>- Gaveta trans</w:t>
            </w:r>
            <w:r w:rsidR="00E34488">
              <w:rPr>
                <w:rFonts w:ascii="Bookman Old Style" w:hAnsi="Bookman Old Style"/>
                <w:sz w:val="16"/>
                <w:szCs w:val="16"/>
              </w:rPr>
              <w:t>parente de plástico com tampa;</w:t>
            </w:r>
          </w:p>
          <w:p w:rsidR="00E34488" w:rsidRDefault="00E34488" w:rsidP="005B0EA8">
            <w:pPr>
              <w:rPr>
                <w:rFonts w:ascii="Bookman Old Style" w:hAnsi="Bookman Old Style"/>
                <w:sz w:val="16"/>
                <w:szCs w:val="16"/>
              </w:rPr>
            </w:pPr>
            <w:r>
              <w:rPr>
                <w:rFonts w:ascii="Bookman Old Style" w:hAnsi="Bookman Old Style"/>
                <w:sz w:val="16"/>
                <w:szCs w:val="16"/>
              </w:rPr>
              <w:t>- Tamanho compacto</w:t>
            </w:r>
          </w:p>
          <w:p w:rsidR="00E34488" w:rsidRDefault="00E34488" w:rsidP="005B0EA8">
            <w:pPr>
              <w:rPr>
                <w:rFonts w:ascii="Bookman Old Style" w:hAnsi="Bookman Old Style"/>
                <w:sz w:val="16"/>
                <w:szCs w:val="16"/>
              </w:rPr>
            </w:pPr>
            <w:r>
              <w:rPr>
                <w:rFonts w:ascii="Bookman Old Style" w:hAnsi="Bookman Old Style"/>
                <w:sz w:val="16"/>
                <w:szCs w:val="16"/>
              </w:rPr>
              <w:t>Especificações técnicas:</w:t>
            </w:r>
          </w:p>
          <w:p w:rsidR="00E34488" w:rsidRDefault="00E34488" w:rsidP="005B0EA8">
            <w:pPr>
              <w:rPr>
                <w:rFonts w:ascii="Bookman Old Style" w:hAnsi="Bookman Old Style"/>
                <w:sz w:val="16"/>
                <w:szCs w:val="16"/>
              </w:rPr>
            </w:pPr>
            <w:r>
              <w:rPr>
                <w:rFonts w:ascii="Bookman Old Style" w:hAnsi="Bookman Old Style"/>
                <w:sz w:val="16"/>
                <w:szCs w:val="16"/>
              </w:rPr>
              <w:t>Consumo (kWh): 19,0 kWh</w:t>
            </w:r>
          </w:p>
          <w:p w:rsidR="00E34488" w:rsidRDefault="00E34488" w:rsidP="005B0EA8">
            <w:pPr>
              <w:rPr>
                <w:rFonts w:ascii="Bookman Old Style" w:hAnsi="Bookman Old Style"/>
                <w:sz w:val="16"/>
                <w:szCs w:val="16"/>
              </w:rPr>
            </w:pPr>
            <w:r>
              <w:rPr>
                <w:rFonts w:ascii="Bookman Old Style" w:hAnsi="Bookman Old Style"/>
                <w:sz w:val="16"/>
                <w:szCs w:val="16"/>
              </w:rPr>
              <w:t>Tensão/Voltagem- 110V- 220V</w:t>
            </w:r>
          </w:p>
          <w:p w:rsidR="00E34488" w:rsidRDefault="005B0EA8" w:rsidP="005B0EA8">
            <w:pPr>
              <w:rPr>
                <w:rFonts w:ascii="Bookman Old Style" w:hAnsi="Bookman Old Style"/>
                <w:sz w:val="16"/>
                <w:szCs w:val="16"/>
              </w:rPr>
            </w:pPr>
            <w:r w:rsidRPr="005B0EA8">
              <w:rPr>
                <w:rFonts w:ascii="Bookman Old Style" w:hAnsi="Bookman Old Style"/>
                <w:sz w:val="16"/>
                <w:szCs w:val="16"/>
              </w:rPr>
              <w:t>Capaci</w:t>
            </w:r>
            <w:r w:rsidR="00E34488">
              <w:rPr>
                <w:rFonts w:ascii="Bookman Old Style" w:hAnsi="Bookman Old Style"/>
                <w:sz w:val="16"/>
                <w:szCs w:val="16"/>
              </w:rPr>
              <w:t>dade de armazenagem total (L):117</w:t>
            </w:r>
          </w:p>
          <w:p w:rsidR="00E34488" w:rsidRDefault="005B0EA8" w:rsidP="005B0EA8">
            <w:pPr>
              <w:rPr>
                <w:rFonts w:ascii="Bookman Old Style" w:hAnsi="Bookman Old Style"/>
                <w:sz w:val="16"/>
                <w:szCs w:val="16"/>
              </w:rPr>
            </w:pPr>
            <w:r w:rsidRPr="005B0EA8">
              <w:rPr>
                <w:rFonts w:ascii="Bookman Old Style" w:hAnsi="Bookman Old Style"/>
                <w:sz w:val="16"/>
                <w:szCs w:val="16"/>
              </w:rPr>
              <w:t>Capacidade de armaze</w:t>
            </w:r>
            <w:r w:rsidR="00E34488">
              <w:rPr>
                <w:rFonts w:ascii="Bookman Old Style" w:hAnsi="Bookman Old Style"/>
                <w:sz w:val="16"/>
                <w:szCs w:val="16"/>
              </w:rPr>
              <w:t>nagem do refrigerador (L): 109</w:t>
            </w:r>
          </w:p>
          <w:p w:rsidR="00E34488" w:rsidRDefault="005B0EA8" w:rsidP="005B0EA8">
            <w:pPr>
              <w:rPr>
                <w:rFonts w:ascii="Bookman Old Style" w:hAnsi="Bookman Old Style"/>
                <w:sz w:val="16"/>
                <w:szCs w:val="16"/>
              </w:rPr>
            </w:pPr>
            <w:r w:rsidRPr="005B0EA8">
              <w:rPr>
                <w:rFonts w:ascii="Bookman Old Style" w:hAnsi="Bookman Old Style"/>
                <w:sz w:val="16"/>
                <w:szCs w:val="16"/>
              </w:rPr>
              <w:t>Consumo de Energia:</w:t>
            </w:r>
            <w:r w:rsidR="00E34488">
              <w:rPr>
                <w:rFonts w:ascii="Bookman Old Style" w:hAnsi="Bookman Old Style"/>
                <w:sz w:val="16"/>
                <w:szCs w:val="16"/>
              </w:rPr>
              <w:t xml:space="preserve"> A </w:t>
            </w:r>
            <w:r w:rsidRPr="005B0EA8">
              <w:rPr>
                <w:rFonts w:ascii="Bookman Old Style" w:hAnsi="Bookman Old Style"/>
                <w:sz w:val="16"/>
                <w:szCs w:val="16"/>
              </w:rPr>
              <w:t>Capacidade de</w:t>
            </w:r>
            <w:r w:rsidR="00E34488">
              <w:rPr>
                <w:rFonts w:ascii="Bookman Old Style" w:hAnsi="Bookman Old Style"/>
                <w:sz w:val="16"/>
                <w:szCs w:val="16"/>
              </w:rPr>
              <w:t xml:space="preserve"> armazenagem do freezer (L): 8</w:t>
            </w:r>
          </w:p>
          <w:p w:rsidR="00E34488" w:rsidRDefault="00E34488" w:rsidP="005B0EA8">
            <w:pPr>
              <w:rPr>
                <w:rFonts w:ascii="Bookman Old Style" w:hAnsi="Bookman Old Style"/>
                <w:sz w:val="16"/>
                <w:szCs w:val="16"/>
              </w:rPr>
            </w:pPr>
            <w:r>
              <w:rPr>
                <w:rFonts w:ascii="Bookman Old Style" w:hAnsi="Bookman Old Style"/>
                <w:sz w:val="16"/>
                <w:szCs w:val="16"/>
              </w:rPr>
              <w:t>Garantia: 12 meses</w:t>
            </w:r>
          </w:p>
          <w:p w:rsidR="00E34488" w:rsidRDefault="00E34488" w:rsidP="005B0EA8">
            <w:pPr>
              <w:rPr>
                <w:rFonts w:ascii="Bookman Old Style" w:hAnsi="Bookman Old Style"/>
                <w:sz w:val="16"/>
                <w:szCs w:val="16"/>
              </w:rPr>
            </w:pPr>
            <w:r>
              <w:rPr>
                <w:rFonts w:ascii="Bookman Old Style" w:hAnsi="Bookman Old Style"/>
                <w:sz w:val="16"/>
                <w:szCs w:val="16"/>
              </w:rPr>
              <w:t>Cor:Branco</w:t>
            </w:r>
          </w:p>
          <w:p w:rsidR="00E34488" w:rsidRDefault="00E34488" w:rsidP="005B0EA8">
            <w:pPr>
              <w:rPr>
                <w:rFonts w:ascii="Bookman Old Style" w:hAnsi="Bookman Old Style"/>
                <w:sz w:val="16"/>
                <w:szCs w:val="16"/>
              </w:rPr>
            </w:pPr>
            <w:r>
              <w:rPr>
                <w:rFonts w:ascii="Bookman Old Style" w:hAnsi="Bookman Old Style"/>
                <w:sz w:val="16"/>
                <w:szCs w:val="16"/>
              </w:rPr>
              <w:t>Eficiência Energética: A Dimensões:</w:t>
            </w:r>
          </w:p>
          <w:p w:rsidR="00E34488" w:rsidRDefault="00E34488" w:rsidP="005B0EA8">
            <w:pPr>
              <w:rPr>
                <w:rFonts w:ascii="Bookman Old Style" w:hAnsi="Bookman Old Style"/>
                <w:sz w:val="16"/>
                <w:szCs w:val="16"/>
              </w:rPr>
            </w:pPr>
            <w:r>
              <w:rPr>
                <w:rFonts w:ascii="Bookman Old Style" w:hAnsi="Bookman Old Style"/>
                <w:sz w:val="16"/>
                <w:szCs w:val="16"/>
              </w:rPr>
              <w:t>Altura: 86 cm</w:t>
            </w:r>
          </w:p>
          <w:p w:rsidR="00E34488" w:rsidRDefault="00E34488" w:rsidP="005B0EA8">
            <w:pPr>
              <w:rPr>
                <w:rFonts w:ascii="Bookman Old Style" w:hAnsi="Bookman Old Style"/>
                <w:sz w:val="16"/>
                <w:szCs w:val="16"/>
              </w:rPr>
            </w:pPr>
            <w:r>
              <w:rPr>
                <w:rFonts w:ascii="Bookman Old Style" w:hAnsi="Bookman Old Style"/>
                <w:sz w:val="16"/>
                <w:szCs w:val="16"/>
              </w:rPr>
              <w:t>Largura: 47.8 cm</w:t>
            </w:r>
          </w:p>
          <w:p w:rsidR="00E34488" w:rsidRDefault="00E34488" w:rsidP="005B0EA8">
            <w:pPr>
              <w:rPr>
                <w:rFonts w:ascii="Bookman Old Style" w:hAnsi="Bookman Old Style"/>
                <w:sz w:val="16"/>
                <w:szCs w:val="16"/>
              </w:rPr>
            </w:pPr>
            <w:r>
              <w:rPr>
                <w:rFonts w:ascii="Bookman Old Style" w:hAnsi="Bookman Old Style"/>
                <w:sz w:val="16"/>
                <w:szCs w:val="16"/>
              </w:rPr>
              <w:t>Profundidade: 51.6 cm</w:t>
            </w:r>
          </w:p>
          <w:p w:rsidR="00E34488" w:rsidRDefault="00E34488" w:rsidP="005B0EA8">
            <w:pPr>
              <w:rPr>
                <w:rFonts w:ascii="Bookman Old Style" w:hAnsi="Bookman Old Style"/>
                <w:sz w:val="16"/>
                <w:szCs w:val="16"/>
              </w:rPr>
            </w:pPr>
            <w:r>
              <w:rPr>
                <w:rFonts w:ascii="Bookman Old Style" w:hAnsi="Bookman Old Style"/>
                <w:sz w:val="16"/>
                <w:szCs w:val="16"/>
              </w:rPr>
              <w:t>Peso: 30,00 kg</w:t>
            </w:r>
          </w:p>
          <w:p w:rsidR="005B0EA8" w:rsidRPr="005B0EA8" w:rsidRDefault="00E34488" w:rsidP="005B0EA8">
            <w:pPr>
              <w:rPr>
                <w:rFonts w:ascii="Bookman Old Style" w:hAnsi="Bookman Old Style"/>
                <w:sz w:val="16"/>
                <w:szCs w:val="16"/>
              </w:rPr>
            </w:pPr>
            <w:r>
              <w:rPr>
                <w:rFonts w:ascii="Bookman Old Style" w:hAnsi="Bookman Old Style"/>
                <w:sz w:val="16"/>
                <w:szCs w:val="16"/>
              </w:rPr>
              <w:t>Voltagem: 110v</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1.587,66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31.753,20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31.753,20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95 - Lote 095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23104</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FRITADEIRA ELÉTRICA 02 CUBAS 10 LITROS 110V </w:t>
            </w:r>
          </w:p>
          <w:p w:rsidR="00E34488" w:rsidRDefault="005B0EA8" w:rsidP="005B0EA8">
            <w:pPr>
              <w:rPr>
                <w:rFonts w:ascii="Bookman Old Style" w:hAnsi="Bookman Old Style"/>
                <w:sz w:val="16"/>
                <w:szCs w:val="16"/>
              </w:rPr>
            </w:pPr>
            <w:r w:rsidRPr="005B0EA8">
              <w:rPr>
                <w:rFonts w:ascii="Bookman Old Style" w:hAnsi="Bookman Old Style"/>
                <w:sz w:val="16"/>
                <w:szCs w:val="16"/>
              </w:rPr>
              <w:t>Máquina com duas cubas 1/2x100 com capa</w:t>
            </w:r>
            <w:r w:rsidR="00E34488">
              <w:rPr>
                <w:rFonts w:ascii="Bookman Old Style" w:hAnsi="Bookman Old Style"/>
                <w:sz w:val="16"/>
                <w:szCs w:val="16"/>
              </w:rPr>
              <w:t>cidade total de 10 litros 110v,;</w:t>
            </w:r>
          </w:p>
          <w:p w:rsidR="00E34488" w:rsidRDefault="00E34488" w:rsidP="005B0EA8">
            <w:pPr>
              <w:rPr>
                <w:rFonts w:ascii="Bookman Old Style" w:hAnsi="Bookman Old Style"/>
                <w:sz w:val="16"/>
                <w:szCs w:val="16"/>
              </w:rPr>
            </w:pPr>
            <w:r>
              <w:rPr>
                <w:rFonts w:ascii="Bookman Old Style" w:hAnsi="Bookman Old Style"/>
                <w:sz w:val="16"/>
                <w:szCs w:val="16"/>
              </w:rPr>
              <w:t>Tensão: 1110v</w:t>
            </w:r>
          </w:p>
          <w:p w:rsidR="005B0EA8" w:rsidRPr="005B0EA8" w:rsidRDefault="00E34488" w:rsidP="005B0EA8">
            <w:pPr>
              <w:rPr>
                <w:rFonts w:ascii="Bookman Old Style" w:hAnsi="Bookman Old Style"/>
                <w:sz w:val="16"/>
                <w:szCs w:val="16"/>
              </w:rPr>
            </w:pPr>
            <w:r>
              <w:rPr>
                <w:rFonts w:ascii="Bookman Old Style" w:hAnsi="Bookman Old Style"/>
                <w:sz w:val="16"/>
                <w:szCs w:val="16"/>
              </w:rPr>
              <w:t>P</w:t>
            </w:r>
            <w:r w:rsidR="005B0EA8" w:rsidRPr="005B0EA8">
              <w:rPr>
                <w:rFonts w:ascii="Bookman Old Style" w:hAnsi="Bookman Old Style"/>
                <w:sz w:val="16"/>
                <w:szCs w:val="16"/>
              </w:rPr>
              <w:t xml:space="preserve">otência:2000w </w:t>
            </w:r>
            <w:r>
              <w:rPr>
                <w:rFonts w:ascii="Bookman Old Style" w:hAnsi="Bookman Old Style"/>
                <w:sz w:val="16"/>
                <w:szCs w:val="16"/>
              </w:rPr>
              <w:t xml:space="preserve">+ 2000w 110v (corrente = 32a) </w:t>
            </w:r>
            <w:r w:rsidR="005B0EA8" w:rsidRPr="005B0EA8">
              <w:rPr>
                <w:rFonts w:ascii="Bookman Old Style" w:hAnsi="Bookman Old Style"/>
                <w:sz w:val="16"/>
                <w:szCs w:val="16"/>
              </w:rPr>
              <w:t xml:space="preserve"> cab</w:t>
            </w:r>
            <w:r>
              <w:rPr>
                <w:rFonts w:ascii="Bookman Old Style" w:hAnsi="Bookman Old Style"/>
                <w:sz w:val="16"/>
                <w:szCs w:val="16"/>
              </w:rPr>
              <w:t xml:space="preserve">o pp 2x2,5mm com 2 plug de 20ª capacidade real: 10 litros </w:t>
            </w:r>
            <w:r w:rsidR="005B0EA8" w:rsidRPr="005B0EA8">
              <w:rPr>
                <w:rFonts w:ascii="Bookman Old Style" w:hAnsi="Bookman Old Style"/>
                <w:sz w:val="16"/>
                <w:szCs w:val="16"/>
              </w:rPr>
              <w:t>capac</w:t>
            </w:r>
            <w:r>
              <w:rPr>
                <w:rFonts w:ascii="Bookman Old Style" w:hAnsi="Bookman Old Style"/>
                <w:sz w:val="16"/>
                <w:szCs w:val="16"/>
              </w:rPr>
              <w:t xml:space="preserve">idade total da cuba: 05 litros peso aprox. do produto: 5,5kg, </w:t>
            </w:r>
            <w:r w:rsidR="005B0EA8" w:rsidRPr="005B0EA8">
              <w:rPr>
                <w:rFonts w:ascii="Bookman Old Style" w:hAnsi="Bookman Old Style"/>
                <w:sz w:val="16"/>
                <w:szCs w:val="16"/>
              </w:rPr>
              <w:t>dimensões aprox. do pr</w:t>
            </w:r>
            <w:r>
              <w:rPr>
                <w:rFonts w:ascii="Bookman Old Style" w:hAnsi="Bookman Old Style"/>
                <w:sz w:val="16"/>
                <w:szCs w:val="16"/>
              </w:rPr>
              <w:t xml:space="preserve">oduto (c x l x a):54 x 41 x 21, </w:t>
            </w:r>
            <w:r w:rsidR="005B0EA8" w:rsidRPr="005B0EA8">
              <w:rPr>
                <w:rFonts w:ascii="Bookman Old Style" w:hAnsi="Bookman Old Style"/>
                <w:sz w:val="16"/>
                <w:szCs w:val="16"/>
              </w:rPr>
              <w:t>dimensões aprox. com embalagem (c x l x a):56 x 45 x 28??dimensões aprox. cesto de fritura (c x l x a):24 x 17 x 10 dimensões aprox. da cuba de fr</w:t>
            </w:r>
            <w:r>
              <w:rPr>
                <w:rFonts w:ascii="Bookman Old Style" w:hAnsi="Bookman Old Style"/>
                <w:sz w:val="16"/>
                <w:szCs w:val="16"/>
              </w:rPr>
              <w:t>itura (c x l x a):32 x 26 x 10</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1.291,50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3.874,50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3.874,50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96 - Lote 096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23104</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FRITADEIRA ELÉTRICA 02 CUBAS 10 LITROS 110V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Máquina com duas cubas 1/2x100 com capacidade total de</w:t>
            </w:r>
            <w:r w:rsidR="00E34488">
              <w:rPr>
                <w:rFonts w:ascii="Bookman Old Style" w:hAnsi="Bookman Old Style"/>
                <w:sz w:val="16"/>
                <w:szCs w:val="16"/>
              </w:rPr>
              <w:t xml:space="preserve"> 10 litros 110v, tensão: 1110v, </w:t>
            </w:r>
            <w:r w:rsidRPr="005B0EA8">
              <w:rPr>
                <w:rFonts w:ascii="Bookman Old Style" w:hAnsi="Bookman Old Style"/>
                <w:sz w:val="16"/>
                <w:szCs w:val="16"/>
              </w:rPr>
              <w:t>potência:2000w + 2000w 110v</w:t>
            </w:r>
            <w:r w:rsidR="00E34488">
              <w:rPr>
                <w:rFonts w:ascii="Bookman Old Style" w:hAnsi="Bookman Old Style"/>
                <w:sz w:val="16"/>
                <w:szCs w:val="16"/>
              </w:rPr>
              <w:t xml:space="preserve"> (corrente = 32a),</w:t>
            </w:r>
            <w:r w:rsidRPr="005B0EA8">
              <w:rPr>
                <w:rFonts w:ascii="Bookman Old Style" w:hAnsi="Bookman Old Style"/>
                <w:sz w:val="16"/>
                <w:szCs w:val="16"/>
              </w:rPr>
              <w:t xml:space="preserve"> cab</w:t>
            </w:r>
            <w:r w:rsidR="00E34488">
              <w:rPr>
                <w:rFonts w:ascii="Bookman Old Style" w:hAnsi="Bookman Old Style"/>
                <w:sz w:val="16"/>
                <w:szCs w:val="16"/>
              </w:rPr>
              <w:t xml:space="preserve">o pp 2x2,5mm com 2 plug de 20ª, capacidade real: 10 litros, </w:t>
            </w:r>
            <w:r w:rsidRPr="005B0EA8">
              <w:rPr>
                <w:rFonts w:ascii="Bookman Old Style" w:hAnsi="Bookman Old Style"/>
                <w:sz w:val="16"/>
                <w:szCs w:val="16"/>
              </w:rPr>
              <w:t>capac</w:t>
            </w:r>
            <w:r w:rsidR="00E34488">
              <w:rPr>
                <w:rFonts w:ascii="Bookman Old Style" w:hAnsi="Bookman Old Style"/>
                <w:sz w:val="16"/>
                <w:szCs w:val="16"/>
              </w:rPr>
              <w:t xml:space="preserve">idade total da cuba: 05 litros, peso aprox. do produto: 5,5kg, </w:t>
            </w:r>
            <w:r w:rsidRPr="005B0EA8">
              <w:rPr>
                <w:rFonts w:ascii="Bookman Old Style" w:hAnsi="Bookman Old Style"/>
                <w:sz w:val="16"/>
                <w:szCs w:val="16"/>
              </w:rPr>
              <w:t>dimensões aprox. do pr</w:t>
            </w:r>
            <w:r w:rsidR="00E34488">
              <w:rPr>
                <w:rFonts w:ascii="Bookman Old Style" w:hAnsi="Bookman Old Style"/>
                <w:sz w:val="16"/>
                <w:szCs w:val="16"/>
              </w:rPr>
              <w:t xml:space="preserve">oduto (c x l x a):54 x 41 x 21, </w:t>
            </w:r>
            <w:r w:rsidRPr="005B0EA8">
              <w:rPr>
                <w:rFonts w:ascii="Bookman Old Style" w:hAnsi="Bookman Old Style"/>
                <w:sz w:val="16"/>
                <w:szCs w:val="16"/>
              </w:rPr>
              <w:t>dimensões aprox. com embalagem (c x l x a):56 x 45 x 28??dimensões aprox. cesto de fritura (c x l x a):24 x 17 x 10 dimensões aprox. da cuba de fri</w:t>
            </w:r>
            <w:r w:rsidR="00E34488">
              <w:rPr>
                <w:rFonts w:ascii="Bookman Old Style" w:hAnsi="Bookman Old Style"/>
                <w:sz w:val="16"/>
                <w:szCs w:val="16"/>
              </w:rPr>
              <w:t>tura (c x l x a):32 x 26 x 10</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765,60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765,60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97 - Lote 097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23105</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FUNIL DE PLASTICO GRANDE </w:t>
            </w:r>
          </w:p>
          <w:p w:rsidR="00E34488" w:rsidRDefault="00E34488" w:rsidP="005B0EA8">
            <w:pPr>
              <w:rPr>
                <w:rFonts w:ascii="Bookman Old Style" w:hAnsi="Bookman Old Style"/>
                <w:sz w:val="16"/>
                <w:szCs w:val="16"/>
              </w:rPr>
            </w:pPr>
            <w:r>
              <w:rPr>
                <w:rFonts w:ascii="Bookman Old Style" w:hAnsi="Bookman Old Style"/>
                <w:sz w:val="16"/>
                <w:szCs w:val="16"/>
              </w:rPr>
              <w:t xml:space="preserve">Em plástico </w:t>
            </w:r>
          </w:p>
          <w:p w:rsidR="00E34488" w:rsidRDefault="00E34488" w:rsidP="005B0EA8">
            <w:pPr>
              <w:rPr>
                <w:rFonts w:ascii="Bookman Old Style" w:hAnsi="Bookman Old Style"/>
                <w:sz w:val="16"/>
                <w:szCs w:val="16"/>
              </w:rPr>
            </w:pPr>
            <w:r>
              <w:rPr>
                <w:rFonts w:ascii="Bookman Old Style" w:hAnsi="Bookman Old Style"/>
                <w:sz w:val="16"/>
                <w:szCs w:val="16"/>
              </w:rPr>
              <w:t>Branco</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Dimensões do produto:18,5 x 15,2 x 14,5 cm; 41,5 g??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12,76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765,60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765,60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98 - Lote 098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23106</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GARFOS DE MESA EM INOX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Em aço in</w:t>
            </w:r>
            <w:r w:rsidR="00E34488">
              <w:rPr>
                <w:rFonts w:ascii="Bookman Old Style" w:hAnsi="Bookman Old Style"/>
                <w:sz w:val="16"/>
                <w:szCs w:val="16"/>
              </w:rPr>
              <w:t xml:space="preserve">oxidável aisi 304, liga 18/10, </w:t>
            </w:r>
            <w:r w:rsidRPr="005B0EA8">
              <w:rPr>
                <w:rFonts w:ascii="Bookman Old Style" w:hAnsi="Bookman Old Style"/>
                <w:sz w:val="16"/>
                <w:szCs w:val="16"/>
              </w:rPr>
              <w:t>dentes e cabos em uma única peça, se</w:t>
            </w:r>
            <w:r w:rsidR="00E34488">
              <w:rPr>
                <w:rFonts w:ascii="Bookman Old Style" w:hAnsi="Bookman Old Style"/>
                <w:sz w:val="16"/>
                <w:szCs w:val="16"/>
              </w:rPr>
              <w:t xml:space="preserve">m emendas, ou seja, monobloco, </w:t>
            </w:r>
            <w:r w:rsidRPr="005B0EA8">
              <w:rPr>
                <w:rFonts w:ascii="Bookman Old Style" w:hAnsi="Bookman Old Style"/>
                <w:sz w:val="16"/>
                <w:szCs w:val="16"/>
              </w:rPr>
              <w:t>com superfície lisa (livre de microfissuras e inclusões), facilmente limpável e r</w:t>
            </w:r>
            <w:r w:rsidR="00E34488">
              <w:rPr>
                <w:rFonts w:ascii="Bookman Old Style" w:hAnsi="Bookman Old Style"/>
                <w:sz w:val="16"/>
                <w:szCs w:val="16"/>
              </w:rPr>
              <w:t xml:space="preserve">esistente à corrosão e acidez, dimensões mínimas </w:t>
            </w:r>
            <w:r w:rsidRPr="005B0EA8">
              <w:rPr>
                <w:rFonts w:ascii="Bookman Old Style" w:hAnsi="Bookman Old Style"/>
                <w:sz w:val="16"/>
                <w:szCs w:val="16"/>
              </w:rPr>
              <w:t xml:space="preserve">altura ou comprimento mínimo: 170 </w:t>
            </w:r>
            <w:r w:rsidR="00E34488">
              <w:rPr>
                <w:rFonts w:ascii="Bookman Old Style" w:hAnsi="Bookman Old Style"/>
                <w:sz w:val="16"/>
                <w:szCs w:val="16"/>
              </w:rPr>
              <w:t>mm, espessura mínima: 1,60mm.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1.515,00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1.515,00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99 - Lote 099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23107</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GARRAFAS TÉRMICAS PARA ÁGUA QUENTE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Capacidade para 2lt litros. Revestida em aço inox fosco, com alça, pressão e ampola de vidro.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84,59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8.459,00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8.459,00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100 - Lote 100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23108</w:t>
            </w:r>
          </w:p>
        </w:tc>
        <w:tc>
          <w:tcPr>
            <w:tcW w:w="3540" w:type="dxa"/>
            <w:shd w:val="clear" w:color="auto" w:fill="FFFFFF"/>
          </w:tcPr>
          <w:p w:rsidR="00E34488" w:rsidRDefault="005B0EA8" w:rsidP="005B0EA8">
            <w:pPr>
              <w:rPr>
                <w:rFonts w:ascii="Bookman Old Style" w:hAnsi="Bookman Old Style"/>
                <w:sz w:val="16"/>
                <w:szCs w:val="16"/>
              </w:rPr>
            </w:pPr>
            <w:r w:rsidRPr="005B0EA8">
              <w:rPr>
                <w:rFonts w:ascii="Bookman Old Style" w:hAnsi="Bookman Old Style"/>
                <w:sz w:val="16"/>
                <w:szCs w:val="16"/>
              </w:rPr>
              <w:t xml:space="preserve">GELADEIRA 433 LT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Geladeira frost free, tipo duplex, de 433 litros totais (refrigerador de 319 litros e freezer de 114 litros). Com painel de função blue touch. Com eficiência energética classe a. voltagem 110 v. frequência de 60 hz. Peso aproximado do produto de 73,5 kg. Dimensões do refrigerador: 70,5 cm largura x 184 cm altura x 76,7 cm profundidade. Dimensões do freezer: 56,6 cm largura x 46,2 cm altura x 40,8 cm profundidade.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3.473,79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52.106,85</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52.106,85</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101 - Lote 101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23109</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GUILHOLITA  </w:t>
            </w:r>
          </w:p>
          <w:p w:rsidR="007B49D9" w:rsidRDefault="005B0EA8" w:rsidP="005B0EA8">
            <w:pPr>
              <w:rPr>
                <w:rFonts w:ascii="Bookman Old Style" w:hAnsi="Bookman Old Style"/>
                <w:sz w:val="16"/>
                <w:szCs w:val="16"/>
              </w:rPr>
            </w:pPr>
            <w:r w:rsidRPr="005B0EA8">
              <w:rPr>
                <w:rFonts w:ascii="Bookman Old Style" w:hAnsi="Bookman Old Style"/>
                <w:sz w:val="16"/>
                <w:szCs w:val="16"/>
              </w:rPr>
              <w:t>Modelo:</w:t>
            </w:r>
            <w:r w:rsidR="007B49D9">
              <w:rPr>
                <w:rFonts w:ascii="Bookman Old Style" w:hAnsi="Bookman Old Style"/>
                <w:sz w:val="16"/>
                <w:szCs w:val="16"/>
              </w:rPr>
              <w:t xml:space="preserve"> C. Office Professional A4</w:t>
            </w:r>
          </w:p>
          <w:p w:rsidR="007B49D9" w:rsidRDefault="007B49D9" w:rsidP="005B0EA8">
            <w:pPr>
              <w:rPr>
                <w:rFonts w:ascii="Bookman Old Style" w:hAnsi="Bookman Old Style"/>
                <w:sz w:val="16"/>
                <w:szCs w:val="16"/>
              </w:rPr>
            </w:pPr>
            <w:r>
              <w:rPr>
                <w:rFonts w:ascii="Bookman Old Style" w:hAnsi="Bookman Old Style"/>
                <w:sz w:val="16"/>
                <w:szCs w:val="16"/>
              </w:rPr>
              <w:t>Dimensões: 500 x 290 x 60mm</w:t>
            </w:r>
          </w:p>
          <w:p w:rsidR="007B49D9" w:rsidRDefault="007B49D9" w:rsidP="005B0EA8">
            <w:pPr>
              <w:rPr>
                <w:rFonts w:ascii="Bookman Old Style" w:hAnsi="Bookman Old Style"/>
                <w:sz w:val="16"/>
                <w:szCs w:val="16"/>
              </w:rPr>
            </w:pPr>
            <w:r>
              <w:rPr>
                <w:rFonts w:ascii="Bookman Old Style" w:hAnsi="Bookman Old Style"/>
                <w:sz w:val="16"/>
                <w:szCs w:val="16"/>
              </w:rPr>
              <w:t>Peso: 1,7 kg</w:t>
            </w:r>
          </w:p>
          <w:p w:rsidR="007B49D9" w:rsidRDefault="007B49D9" w:rsidP="005B0EA8">
            <w:pPr>
              <w:rPr>
                <w:rFonts w:ascii="Bookman Old Style" w:hAnsi="Bookman Old Style"/>
                <w:sz w:val="16"/>
                <w:szCs w:val="16"/>
              </w:rPr>
            </w:pPr>
            <w:r>
              <w:rPr>
                <w:rFonts w:ascii="Bookman Old Style" w:hAnsi="Bookman Old Style"/>
                <w:sz w:val="16"/>
                <w:szCs w:val="16"/>
              </w:rPr>
              <w:t>Comprimento do corte: 30cm</w:t>
            </w:r>
          </w:p>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Tipos de Papel: A4, A5, B5, B6 e </w:t>
            </w:r>
            <w:r w:rsidR="007B49D9">
              <w:rPr>
                <w:rFonts w:ascii="Bookman Old Style" w:hAnsi="Bookman Old Style"/>
                <w:sz w:val="16"/>
                <w:szCs w:val="16"/>
              </w:rPr>
              <w:t>B7</w:t>
            </w:r>
          </w:p>
          <w:p w:rsidR="007B49D9" w:rsidRDefault="007B49D9" w:rsidP="005B0EA8">
            <w:pPr>
              <w:rPr>
                <w:rFonts w:ascii="Bookman Old Style" w:hAnsi="Bookman Old Style"/>
                <w:sz w:val="16"/>
                <w:szCs w:val="16"/>
              </w:rPr>
            </w:pPr>
            <w:r>
              <w:rPr>
                <w:rFonts w:ascii="Bookman Old Style" w:hAnsi="Bookman Old Style"/>
                <w:sz w:val="16"/>
                <w:szCs w:val="16"/>
              </w:rPr>
              <w:t>Material da lâmina: Aço</w:t>
            </w:r>
          </w:p>
          <w:p w:rsidR="007B49D9" w:rsidRDefault="007B49D9" w:rsidP="005B0EA8">
            <w:pPr>
              <w:rPr>
                <w:rFonts w:ascii="Bookman Old Style" w:hAnsi="Bookman Old Style"/>
                <w:sz w:val="16"/>
                <w:szCs w:val="16"/>
              </w:rPr>
            </w:pPr>
            <w:r>
              <w:rPr>
                <w:rFonts w:ascii="Bookman Old Style" w:hAnsi="Bookman Old Style"/>
                <w:sz w:val="16"/>
                <w:szCs w:val="16"/>
              </w:rPr>
              <w:t>Material da base: Metal</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Máximo de </w:t>
            </w:r>
            <w:r w:rsidR="007B49D9">
              <w:rPr>
                <w:rFonts w:ascii="Bookman Old Style" w:hAnsi="Bookman Old Style"/>
                <w:sz w:val="16"/>
                <w:szCs w:val="16"/>
              </w:rPr>
              <w:t>cortes por processo: 12 folhas</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135,51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4.065,30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4.065,30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102 - Lote 102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23110</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INFLADOR COM COMPRESSOR DE BALÕES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Descrição: potência de 600w, pode encher até 2 balões ao mesmo tempo, compartimento para guardar a cabo de energia. Deve possuir bico adaptador para balões infantis. Potência 110v. 600 w.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278,10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5.562,00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5.562,00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103 - Lote 103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23111</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JARRA 4 LITROS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Material plástico, com tampa, alça e bico.  Dimensões aproximadas (cm):  16,0 (larg.) x 26,0 (alt.).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16,44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657,60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657,60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104 - Lote 104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23112</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JARRA DE PLASTICO PEQUENA </w:t>
            </w:r>
          </w:p>
          <w:p w:rsidR="007B49D9" w:rsidRDefault="007B49D9" w:rsidP="005B0EA8">
            <w:pPr>
              <w:rPr>
                <w:rFonts w:ascii="Bookman Old Style" w:hAnsi="Bookman Old Style"/>
                <w:sz w:val="16"/>
                <w:szCs w:val="16"/>
              </w:rPr>
            </w:pPr>
            <w:r>
              <w:rPr>
                <w:rFonts w:ascii="Bookman Old Style" w:hAnsi="Bookman Old Style"/>
                <w:sz w:val="16"/>
                <w:szCs w:val="16"/>
              </w:rPr>
              <w:t xml:space="preserve">Jarra 2 Litros com Tampa </w:t>
            </w:r>
          </w:p>
          <w:p w:rsidR="007B49D9" w:rsidRDefault="007B49D9" w:rsidP="005B0EA8">
            <w:pPr>
              <w:rPr>
                <w:rFonts w:ascii="Bookman Old Style" w:hAnsi="Bookman Old Style"/>
                <w:sz w:val="16"/>
                <w:szCs w:val="16"/>
              </w:rPr>
            </w:pPr>
            <w:r>
              <w:rPr>
                <w:rFonts w:ascii="Bookman Old Style" w:hAnsi="Bookman Old Style"/>
                <w:sz w:val="16"/>
                <w:szCs w:val="16"/>
              </w:rPr>
              <w:t xml:space="preserve">Altura: 22,0 cm </w:t>
            </w:r>
          </w:p>
          <w:p w:rsidR="007B49D9" w:rsidRDefault="007B49D9" w:rsidP="005B0EA8">
            <w:pPr>
              <w:rPr>
                <w:rFonts w:ascii="Bookman Old Style" w:hAnsi="Bookman Old Style"/>
                <w:sz w:val="16"/>
                <w:szCs w:val="16"/>
              </w:rPr>
            </w:pPr>
            <w:r>
              <w:rPr>
                <w:rFonts w:ascii="Bookman Old Style" w:hAnsi="Bookman Old Style"/>
                <w:sz w:val="16"/>
                <w:szCs w:val="16"/>
              </w:rPr>
              <w:t xml:space="preserve">Largura: 19,2 cm </w:t>
            </w:r>
          </w:p>
          <w:p w:rsidR="007B49D9" w:rsidRDefault="007B49D9" w:rsidP="005B0EA8">
            <w:pPr>
              <w:rPr>
                <w:rFonts w:ascii="Bookman Old Style" w:hAnsi="Bookman Old Style"/>
                <w:sz w:val="16"/>
                <w:szCs w:val="16"/>
              </w:rPr>
            </w:pPr>
            <w:r>
              <w:rPr>
                <w:rFonts w:ascii="Bookman Old Style" w:hAnsi="Bookman Old Style"/>
                <w:sz w:val="16"/>
                <w:szCs w:val="16"/>
              </w:rPr>
              <w:t xml:space="preserve">Profundidade: 13,5 cm </w:t>
            </w:r>
          </w:p>
          <w:p w:rsidR="007B49D9" w:rsidRDefault="007B49D9" w:rsidP="005B0EA8">
            <w:pPr>
              <w:rPr>
                <w:rFonts w:ascii="Bookman Old Style" w:hAnsi="Bookman Old Style"/>
                <w:sz w:val="16"/>
                <w:szCs w:val="16"/>
              </w:rPr>
            </w:pPr>
            <w:r>
              <w:rPr>
                <w:rFonts w:ascii="Bookman Old Style" w:hAnsi="Bookman Old Style"/>
                <w:sz w:val="16"/>
                <w:szCs w:val="16"/>
              </w:rPr>
              <w:t xml:space="preserve">Material: Polipropileno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Origem: Nacional Tipo: Jarra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34,33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2.746,40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2.746,40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105 - Lote 105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23113</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JOGO DE COPO DE VIDRO COM 12 UNIDADES  MATERIAL: </w:t>
            </w:r>
          </w:p>
          <w:p w:rsidR="007B49D9" w:rsidRDefault="007B49D9" w:rsidP="007B49D9">
            <w:pPr>
              <w:rPr>
                <w:rFonts w:ascii="Bookman Old Style" w:hAnsi="Bookman Old Style"/>
                <w:sz w:val="16"/>
                <w:szCs w:val="16"/>
              </w:rPr>
            </w:pPr>
            <w:r>
              <w:rPr>
                <w:rFonts w:ascii="Bookman Old Style" w:hAnsi="Bookman Old Style"/>
                <w:sz w:val="16"/>
                <w:szCs w:val="16"/>
              </w:rPr>
              <w:t xml:space="preserve">Vidro </w:t>
            </w:r>
            <w:r w:rsidR="005B0EA8" w:rsidRPr="005B0EA8">
              <w:rPr>
                <w:rFonts w:ascii="Bookman Old Style" w:hAnsi="Bookman Old Style"/>
                <w:sz w:val="16"/>
                <w:szCs w:val="16"/>
              </w:rPr>
              <w:t>capacidade: 3</w:t>
            </w:r>
            <w:r>
              <w:rPr>
                <w:rFonts w:ascii="Bookman Old Style" w:hAnsi="Bookman Old Style"/>
                <w:sz w:val="16"/>
                <w:szCs w:val="16"/>
              </w:rPr>
              <w:t>20 ml</w:t>
            </w:r>
          </w:p>
          <w:p w:rsidR="007B49D9" w:rsidRDefault="007B49D9" w:rsidP="007B49D9">
            <w:pPr>
              <w:rPr>
                <w:rFonts w:ascii="Bookman Old Style" w:hAnsi="Bookman Old Style"/>
                <w:sz w:val="16"/>
                <w:szCs w:val="16"/>
              </w:rPr>
            </w:pPr>
            <w:r>
              <w:rPr>
                <w:rFonts w:ascii="Bookman Old Style" w:hAnsi="Bookman Old Style"/>
                <w:sz w:val="16"/>
                <w:szCs w:val="16"/>
              </w:rPr>
              <w:t>Altura: 13,5cm</w:t>
            </w:r>
          </w:p>
          <w:p w:rsidR="007B49D9" w:rsidRDefault="007B49D9" w:rsidP="007B49D9">
            <w:pPr>
              <w:rPr>
                <w:rFonts w:ascii="Bookman Old Style" w:hAnsi="Bookman Old Style"/>
                <w:sz w:val="16"/>
                <w:szCs w:val="16"/>
              </w:rPr>
            </w:pPr>
            <w:r>
              <w:rPr>
                <w:rFonts w:ascii="Bookman Old Style" w:hAnsi="Bookman Old Style"/>
                <w:sz w:val="16"/>
                <w:szCs w:val="16"/>
              </w:rPr>
              <w:t>D</w:t>
            </w:r>
            <w:r w:rsidR="005B0EA8" w:rsidRPr="005B0EA8">
              <w:rPr>
                <w:rFonts w:ascii="Bookman Old Style" w:hAnsi="Bookman Old Style"/>
                <w:sz w:val="16"/>
                <w:szCs w:val="16"/>
              </w:rPr>
              <w:t>iâmetro: 6,5cm</w:t>
            </w:r>
          </w:p>
          <w:p w:rsidR="005B0EA8" w:rsidRPr="005B0EA8" w:rsidRDefault="007B49D9" w:rsidP="007B49D9">
            <w:pPr>
              <w:rPr>
                <w:rFonts w:ascii="Bookman Old Style" w:hAnsi="Bookman Old Style"/>
                <w:sz w:val="16"/>
                <w:szCs w:val="16"/>
              </w:rPr>
            </w:pPr>
            <w:r>
              <w:rPr>
                <w:rFonts w:ascii="Bookman Old Style" w:hAnsi="Bookman Old Style"/>
                <w:sz w:val="16"/>
                <w:szCs w:val="16"/>
              </w:rPr>
              <w:t>P</w:t>
            </w:r>
            <w:r w:rsidR="005B0EA8" w:rsidRPr="005B0EA8">
              <w:rPr>
                <w:rFonts w:ascii="Bookman Old Style" w:hAnsi="Bookman Old Style"/>
                <w:sz w:val="16"/>
                <w:szCs w:val="16"/>
              </w:rPr>
              <w:t>eso: 3,</w:t>
            </w:r>
            <w:r>
              <w:rPr>
                <w:rFonts w:ascii="Bookman Old Style" w:hAnsi="Bookman Old Style"/>
                <w:sz w:val="16"/>
                <w:szCs w:val="16"/>
              </w:rPr>
              <w:t>200kg (embalagem com 12 copos)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JOGO</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28,03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2.242,40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2.242,40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106 - Lote 106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23114</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JOGO DE XICARAS DE CAFE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Jogo de xicaras de café com pires em porcelana. Capacidade aproximada das xicaras: 90 ml. jogo com 12 unidades. cor: branco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JOGO</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72,49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2.899,60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2.899,60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107 - Lote 107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23115</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KIT CANECA E PRATO ESCOLAR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Caneca plástica para merenda escolar 300 ml com alça, em plástico polipropileno grosso ,paredes internas e externas lisas sem reentrâncias ou ressaltos, sem bordas, frisos na base, com pigmentação homogênea em toda peça; acabamento polido brilhante. Temperatura mínima e máxima de uso contínuo: 0ºc e 100ºc; medidas: altura: 8,6 cm. espessura: 2,5 mm e diâmetro: 7,9 cm, prato produto com qualidade superior, em plástico polipropileno grosso. Paredes internas e externas lisas sem reentrâncias ou ressaltos, sem bordas, frisos na base. com pigmentação homogênea em toda peça; acabamento polido brilhante. temperatura mínima e máxima de uso contínuo: 0ºc e 100ºc; medidas: altura 30mm comprimento espessura 2,0mmlargura aba diâmetro boca 300mm base 127mm capacidade 600ml base -300mm 127mm.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KT</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9,60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7.680,00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7.680,00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108 - Lote 108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23116</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KIT DE FUNIL DE PLASTICO  </w:t>
            </w:r>
          </w:p>
          <w:p w:rsidR="007B49D9" w:rsidRDefault="005B0EA8" w:rsidP="005B0EA8">
            <w:pPr>
              <w:rPr>
                <w:rFonts w:ascii="Bookman Old Style" w:hAnsi="Bookman Old Style"/>
                <w:sz w:val="16"/>
                <w:szCs w:val="16"/>
              </w:rPr>
            </w:pPr>
            <w:r w:rsidRPr="005B0EA8">
              <w:rPr>
                <w:rFonts w:ascii="Bookman Old Style" w:hAnsi="Bookman Old Style"/>
                <w:sz w:val="16"/>
                <w:szCs w:val="16"/>
              </w:rPr>
              <w:t>Kit Funil de pl</w:t>
            </w:r>
            <w:r w:rsidR="007B49D9">
              <w:rPr>
                <w:rFonts w:ascii="Bookman Old Style" w:hAnsi="Bookman Old Style"/>
                <w:sz w:val="16"/>
                <w:szCs w:val="16"/>
              </w:rPr>
              <w:t xml:space="preserve">ástico com 3 peças P, M  e G. </w:t>
            </w:r>
          </w:p>
          <w:p w:rsidR="007B49D9" w:rsidRDefault="007B49D9" w:rsidP="005B0EA8">
            <w:pPr>
              <w:rPr>
                <w:rFonts w:ascii="Bookman Old Style" w:hAnsi="Bookman Old Style"/>
                <w:sz w:val="16"/>
                <w:szCs w:val="16"/>
              </w:rPr>
            </w:pPr>
            <w:r>
              <w:rPr>
                <w:rFonts w:ascii="Bookman Old Style" w:hAnsi="Bookman Old Style"/>
                <w:sz w:val="16"/>
                <w:szCs w:val="16"/>
              </w:rPr>
              <w:t xml:space="preserve">Tamanhos: </w:t>
            </w:r>
          </w:p>
          <w:p w:rsidR="007B49D9" w:rsidRDefault="007B49D9" w:rsidP="005B0EA8">
            <w:pPr>
              <w:rPr>
                <w:rFonts w:ascii="Bookman Old Style" w:hAnsi="Bookman Old Style"/>
                <w:sz w:val="16"/>
                <w:szCs w:val="16"/>
              </w:rPr>
            </w:pPr>
            <w:r>
              <w:rPr>
                <w:rFonts w:ascii="Bookman Old Style" w:hAnsi="Bookman Old Style"/>
                <w:sz w:val="16"/>
                <w:szCs w:val="16"/>
              </w:rPr>
              <w:t xml:space="preserve">Grande: 10cm x 9,5cm </w:t>
            </w:r>
          </w:p>
          <w:p w:rsidR="007B49D9" w:rsidRDefault="007B49D9" w:rsidP="005B0EA8">
            <w:pPr>
              <w:rPr>
                <w:rFonts w:ascii="Bookman Old Style" w:hAnsi="Bookman Old Style"/>
                <w:sz w:val="16"/>
                <w:szCs w:val="16"/>
              </w:rPr>
            </w:pPr>
            <w:r>
              <w:rPr>
                <w:rFonts w:ascii="Bookman Old Style" w:hAnsi="Bookman Old Style"/>
                <w:sz w:val="16"/>
                <w:szCs w:val="16"/>
              </w:rPr>
              <w:t xml:space="preserve">Médio: 9cm x 7,5cm </w:t>
            </w:r>
          </w:p>
          <w:p w:rsidR="005B0EA8" w:rsidRPr="005B0EA8" w:rsidRDefault="007B49D9" w:rsidP="005B0EA8">
            <w:pPr>
              <w:rPr>
                <w:rFonts w:ascii="Bookman Old Style" w:hAnsi="Bookman Old Style"/>
                <w:sz w:val="16"/>
                <w:szCs w:val="16"/>
              </w:rPr>
            </w:pPr>
            <w:r>
              <w:rPr>
                <w:rFonts w:ascii="Bookman Old Style" w:hAnsi="Bookman Old Style"/>
                <w:sz w:val="16"/>
                <w:szCs w:val="16"/>
              </w:rPr>
              <w:t xml:space="preserve">Pequeno: 8cm x 5,5cm </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KT</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7,96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636,80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636,80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109 - Lote 109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23117</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KIT DE PENEIRA DE PLASTICO  Kit de Pen</w:t>
            </w:r>
            <w:r w:rsidR="007B49D9">
              <w:rPr>
                <w:rFonts w:ascii="Bookman Old Style" w:hAnsi="Bookman Old Style"/>
                <w:sz w:val="16"/>
                <w:szCs w:val="16"/>
              </w:rPr>
              <w:t xml:space="preserve">eira plástica com 3 unidades. </w:t>
            </w:r>
          </w:p>
          <w:p w:rsidR="007B49D9" w:rsidRDefault="007B49D9" w:rsidP="005B0EA8">
            <w:pPr>
              <w:rPr>
                <w:rFonts w:ascii="Bookman Old Style" w:hAnsi="Bookman Old Style"/>
                <w:sz w:val="16"/>
                <w:szCs w:val="16"/>
              </w:rPr>
            </w:pPr>
            <w:r>
              <w:rPr>
                <w:rFonts w:ascii="Bookman Old Style" w:hAnsi="Bookman Old Style"/>
                <w:sz w:val="16"/>
                <w:szCs w:val="16"/>
              </w:rPr>
              <w:t>Tamanhos: P, M e G.</w:t>
            </w:r>
          </w:p>
          <w:p w:rsidR="007B49D9" w:rsidRDefault="007B49D9" w:rsidP="005B0EA8">
            <w:pPr>
              <w:rPr>
                <w:rFonts w:ascii="Bookman Old Style" w:hAnsi="Bookman Old Style"/>
                <w:sz w:val="16"/>
                <w:szCs w:val="16"/>
              </w:rPr>
            </w:pPr>
            <w:r>
              <w:rPr>
                <w:rFonts w:ascii="Bookman Old Style" w:hAnsi="Bookman Old Style"/>
                <w:sz w:val="16"/>
                <w:szCs w:val="16"/>
              </w:rPr>
              <w:t>Unidades por embalagem: 3</w:t>
            </w:r>
          </w:p>
          <w:p w:rsidR="007B49D9" w:rsidRDefault="005B0EA8" w:rsidP="005B0EA8">
            <w:pPr>
              <w:rPr>
                <w:rFonts w:ascii="Bookman Old Style" w:hAnsi="Bookman Old Style"/>
                <w:sz w:val="16"/>
                <w:szCs w:val="16"/>
              </w:rPr>
            </w:pPr>
            <w:r w:rsidRPr="005B0EA8">
              <w:rPr>
                <w:rFonts w:ascii="Bookman Old Style" w:hAnsi="Bookman Old Style"/>
                <w:sz w:val="16"/>
                <w:szCs w:val="16"/>
              </w:rPr>
              <w:t>Di</w:t>
            </w:r>
            <w:r w:rsidR="007B49D9">
              <w:rPr>
                <w:rFonts w:ascii="Bookman Old Style" w:hAnsi="Bookman Old Style"/>
                <w:sz w:val="16"/>
                <w:szCs w:val="16"/>
              </w:rPr>
              <w:t>âmetro: 20 cm</w:t>
            </w:r>
          </w:p>
          <w:p w:rsidR="005B0EA8" w:rsidRPr="005B0EA8" w:rsidRDefault="007B49D9" w:rsidP="005B0EA8">
            <w:pPr>
              <w:rPr>
                <w:rFonts w:ascii="Bookman Old Style" w:hAnsi="Bookman Old Style"/>
                <w:sz w:val="16"/>
                <w:szCs w:val="16"/>
              </w:rPr>
            </w:pPr>
            <w:r>
              <w:rPr>
                <w:rFonts w:ascii="Bookman Old Style" w:hAnsi="Bookman Old Style"/>
                <w:sz w:val="16"/>
                <w:szCs w:val="16"/>
              </w:rPr>
              <w:t>Capacidade em peso: 2000 g</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KT</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15,36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1.228,80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1.228,80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110 - Lote 110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23118</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KIT VARÃO DE 2 METROS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Kit varão simples 2metros 28mm para cortina, várias cores. produto fabricado em aço 1008 revestido em pvc.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KT</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31,98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1.599,00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1.599,00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111 - Lote 111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23119</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KIT VARÃO DE 3 METROS </w:t>
            </w:r>
          </w:p>
          <w:p w:rsidR="007B49D9" w:rsidRDefault="005B0EA8" w:rsidP="005B0EA8">
            <w:pPr>
              <w:rPr>
                <w:rFonts w:ascii="Bookman Old Style" w:hAnsi="Bookman Old Style"/>
                <w:sz w:val="16"/>
                <w:szCs w:val="16"/>
              </w:rPr>
            </w:pPr>
            <w:r w:rsidRPr="005B0EA8">
              <w:rPr>
                <w:rFonts w:ascii="Bookman Old Style" w:hAnsi="Bookman Old Style"/>
                <w:sz w:val="16"/>
                <w:szCs w:val="16"/>
              </w:rPr>
              <w:t>Kit varão simples 3metros 2</w:t>
            </w:r>
            <w:r w:rsidR="007B49D9">
              <w:rPr>
                <w:rFonts w:ascii="Bookman Old Style" w:hAnsi="Bookman Old Style"/>
                <w:sz w:val="16"/>
                <w:szCs w:val="16"/>
              </w:rPr>
              <w:t>8mm para cortina ,várias cores</w:t>
            </w:r>
          </w:p>
          <w:p w:rsidR="005B0EA8" w:rsidRPr="005B0EA8" w:rsidRDefault="007B49D9" w:rsidP="005B0EA8">
            <w:pPr>
              <w:rPr>
                <w:rFonts w:ascii="Bookman Old Style" w:hAnsi="Bookman Old Style"/>
                <w:sz w:val="16"/>
                <w:szCs w:val="16"/>
              </w:rPr>
            </w:pPr>
            <w:r>
              <w:rPr>
                <w:rFonts w:ascii="Bookman Old Style" w:hAnsi="Bookman Old Style"/>
                <w:sz w:val="16"/>
                <w:szCs w:val="16"/>
              </w:rPr>
              <w:t>P</w:t>
            </w:r>
            <w:r w:rsidR="005B0EA8" w:rsidRPr="005B0EA8">
              <w:rPr>
                <w:rFonts w:ascii="Bookman Old Style" w:hAnsi="Bookman Old Style"/>
                <w:sz w:val="16"/>
                <w:szCs w:val="16"/>
              </w:rPr>
              <w:t>roduto fabricado</w:t>
            </w:r>
            <w:r>
              <w:rPr>
                <w:rFonts w:ascii="Bookman Old Style" w:hAnsi="Bookman Old Style"/>
                <w:sz w:val="16"/>
                <w:szCs w:val="16"/>
              </w:rPr>
              <w:t xml:space="preserve"> em aço 1008 revestido em pvc</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KT</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44,18</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2.209,00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2.209,00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112 - Lote 112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23120</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LAVADORA DE ALTA PRESSÃO Característica</w:t>
            </w:r>
            <w:r w:rsidR="007B49D9">
              <w:rPr>
                <w:rFonts w:ascii="Bookman Old Style" w:hAnsi="Bookman Old Style"/>
                <w:sz w:val="16"/>
                <w:szCs w:val="16"/>
              </w:rPr>
              <w:t>s da Lavadora de Alta Pressão:</w:t>
            </w:r>
          </w:p>
          <w:p w:rsidR="007B49D9" w:rsidRDefault="007B49D9" w:rsidP="005B0EA8">
            <w:pPr>
              <w:rPr>
                <w:rFonts w:ascii="Bookman Old Style" w:hAnsi="Bookman Old Style"/>
                <w:sz w:val="16"/>
                <w:szCs w:val="16"/>
              </w:rPr>
            </w:pPr>
            <w:r>
              <w:rPr>
                <w:rFonts w:ascii="Bookman Old Style" w:hAnsi="Bookman Old Style"/>
                <w:sz w:val="16"/>
                <w:szCs w:val="16"/>
              </w:rPr>
              <w:t>Tensão: 220V</w:t>
            </w:r>
          </w:p>
          <w:p w:rsidR="007B49D9" w:rsidRDefault="007B49D9" w:rsidP="005B0EA8">
            <w:pPr>
              <w:rPr>
                <w:rFonts w:ascii="Bookman Old Style" w:hAnsi="Bookman Old Style"/>
                <w:sz w:val="16"/>
                <w:szCs w:val="16"/>
              </w:rPr>
            </w:pPr>
            <w:r>
              <w:rPr>
                <w:rFonts w:ascii="Bookman Old Style" w:hAnsi="Bookman Old Style"/>
                <w:sz w:val="16"/>
                <w:szCs w:val="16"/>
              </w:rPr>
              <w:t>Potência Elétrica: 1900W</w:t>
            </w:r>
          </w:p>
          <w:p w:rsidR="007B49D9" w:rsidRDefault="007B49D9" w:rsidP="005B0EA8">
            <w:pPr>
              <w:rPr>
                <w:rFonts w:ascii="Bookman Old Style" w:hAnsi="Bookman Old Style"/>
                <w:sz w:val="16"/>
                <w:szCs w:val="16"/>
              </w:rPr>
            </w:pPr>
            <w:r>
              <w:rPr>
                <w:rFonts w:ascii="Bookman Old Style" w:hAnsi="Bookman Old Style"/>
                <w:sz w:val="16"/>
                <w:szCs w:val="16"/>
              </w:rPr>
              <w:t>Pressão Máxima: 2450 PSI</w:t>
            </w:r>
          </w:p>
          <w:p w:rsidR="007B49D9" w:rsidRDefault="005B0EA8" w:rsidP="005B0EA8">
            <w:pPr>
              <w:rPr>
                <w:rFonts w:ascii="Bookman Old Style" w:hAnsi="Bookman Old Style"/>
                <w:sz w:val="16"/>
                <w:szCs w:val="16"/>
              </w:rPr>
            </w:pPr>
            <w:r w:rsidRPr="005B0EA8">
              <w:rPr>
                <w:rFonts w:ascii="Bookman Old Style" w:hAnsi="Bookman Old Style"/>
                <w:sz w:val="16"/>
                <w:szCs w:val="16"/>
              </w:rPr>
              <w:t>Frequência: 6</w:t>
            </w:r>
            <w:r w:rsidR="007B49D9">
              <w:rPr>
                <w:rFonts w:ascii="Bookman Old Style" w:hAnsi="Bookman Old Style"/>
                <w:sz w:val="16"/>
                <w:szCs w:val="16"/>
              </w:rPr>
              <w:t>0 Hz</w:t>
            </w:r>
          </w:p>
          <w:p w:rsidR="007B49D9" w:rsidRDefault="007B49D9" w:rsidP="005B0EA8">
            <w:pPr>
              <w:rPr>
                <w:rFonts w:ascii="Bookman Old Style" w:hAnsi="Bookman Old Style"/>
                <w:sz w:val="16"/>
                <w:szCs w:val="16"/>
              </w:rPr>
            </w:pPr>
            <w:r>
              <w:rPr>
                <w:rFonts w:ascii="Bookman Old Style" w:hAnsi="Bookman Old Style"/>
                <w:sz w:val="16"/>
                <w:szCs w:val="16"/>
              </w:rPr>
              <w:t>Motor: Indução</w:t>
            </w:r>
          </w:p>
          <w:p w:rsidR="007B49D9" w:rsidRDefault="007B49D9" w:rsidP="005B0EA8">
            <w:pPr>
              <w:rPr>
                <w:rFonts w:ascii="Bookman Old Style" w:hAnsi="Bookman Old Style"/>
                <w:sz w:val="16"/>
                <w:szCs w:val="16"/>
              </w:rPr>
            </w:pPr>
            <w:r>
              <w:rPr>
                <w:rFonts w:ascii="Bookman Old Style" w:hAnsi="Bookman Old Style"/>
                <w:sz w:val="16"/>
                <w:szCs w:val="16"/>
              </w:rPr>
              <w:t>Vazão: 360 L/h</w:t>
            </w:r>
          </w:p>
          <w:p w:rsidR="007B49D9" w:rsidRDefault="007B49D9" w:rsidP="005B0EA8">
            <w:pPr>
              <w:rPr>
                <w:rFonts w:ascii="Bookman Old Style" w:hAnsi="Bookman Old Style"/>
                <w:sz w:val="16"/>
                <w:szCs w:val="16"/>
              </w:rPr>
            </w:pPr>
            <w:r>
              <w:rPr>
                <w:rFonts w:ascii="Bookman Old Style" w:hAnsi="Bookman Old Style"/>
                <w:sz w:val="16"/>
                <w:szCs w:val="16"/>
              </w:rPr>
              <w:t>Classe De Isolação: III</w:t>
            </w:r>
          </w:p>
          <w:p w:rsidR="007B49D9" w:rsidRDefault="007B49D9" w:rsidP="005B0EA8">
            <w:pPr>
              <w:rPr>
                <w:rFonts w:ascii="Bookman Old Style" w:hAnsi="Bookman Old Style"/>
                <w:sz w:val="16"/>
                <w:szCs w:val="16"/>
              </w:rPr>
            </w:pPr>
            <w:r>
              <w:rPr>
                <w:rFonts w:ascii="Bookman Old Style" w:hAnsi="Bookman Old Style"/>
                <w:sz w:val="16"/>
                <w:szCs w:val="16"/>
              </w:rPr>
              <w:t>Cabo Elétrico: 5 M</w:t>
            </w:r>
          </w:p>
          <w:p w:rsidR="007B49D9" w:rsidRDefault="007B49D9" w:rsidP="005B0EA8">
            <w:pPr>
              <w:rPr>
                <w:rFonts w:ascii="Bookman Old Style" w:hAnsi="Bookman Old Style"/>
                <w:sz w:val="16"/>
                <w:szCs w:val="16"/>
              </w:rPr>
            </w:pPr>
            <w:r>
              <w:rPr>
                <w:rFonts w:ascii="Bookman Old Style" w:hAnsi="Bookman Old Style"/>
                <w:sz w:val="16"/>
                <w:szCs w:val="16"/>
              </w:rPr>
              <w:t>Mangueira: 5 M Trama de aço</w:t>
            </w:r>
          </w:p>
          <w:p w:rsidR="007B49D9" w:rsidRDefault="007B49D9" w:rsidP="005B0EA8">
            <w:pPr>
              <w:rPr>
                <w:rFonts w:ascii="Bookman Old Style" w:hAnsi="Bookman Old Style"/>
                <w:sz w:val="16"/>
                <w:szCs w:val="16"/>
              </w:rPr>
            </w:pPr>
            <w:r>
              <w:rPr>
                <w:rFonts w:ascii="Bookman Old Style" w:hAnsi="Bookman Old Style"/>
                <w:sz w:val="16"/>
                <w:szCs w:val="16"/>
              </w:rPr>
              <w:t>Peso Líquido: 15,8 kg</w:t>
            </w:r>
          </w:p>
          <w:p w:rsidR="007B49D9" w:rsidRDefault="007B49D9" w:rsidP="005B0EA8">
            <w:pPr>
              <w:rPr>
                <w:rFonts w:ascii="Bookman Old Style" w:hAnsi="Bookman Old Style"/>
                <w:sz w:val="16"/>
                <w:szCs w:val="16"/>
              </w:rPr>
            </w:pPr>
            <w:r>
              <w:rPr>
                <w:rFonts w:ascii="Bookman Old Style" w:hAnsi="Bookman Old Style"/>
                <w:sz w:val="16"/>
                <w:szCs w:val="16"/>
              </w:rPr>
              <w:t>Peso Bruto: 17 kg</w:t>
            </w:r>
          </w:p>
          <w:p w:rsidR="007B49D9" w:rsidRDefault="005B0EA8" w:rsidP="005B0EA8">
            <w:pPr>
              <w:rPr>
                <w:rFonts w:ascii="Bookman Old Style" w:hAnsi="Bookman Old Style"/>
                <w:sz w:val="16"/>
                <w:szCs w:val="16"/>
              </w:rPr>
            </w:pPr>
            <w:r w:rsidRPr="005B0EA8">
              <w:rPr>
                <w:rFonts w:ascii="Bookman Old Style" w:hAnsi="Bookman Old Style"/>
                <w:sz w:val="16"/>
                <w:szCs w:val="16"/>
              </w:rPr>
              <w:t>Dimensões Do Pr</w:t>
            </w:r>
            <w:r w:rsidR="007B49D9">
              <w:rPr>
                <w:rFonts w:ascii="Bookman Old Style" w:hAnsi="Bookman Old Style"/>
                <w:sz w:val="16"/>
                <w:szCs w:val="16"/>
              </w:rPr>
              <w:t>oduto (CxLxA): 29 x 30 x 76 cm</w:t>
            </w:r>
          </w:p>
          <w:p w:rsidR="007B49D9" w:rsidRDefault="005B0EA8" w:rsidP="005B0EA8">
            <w:pPr>
              <w:rPr>
                <w:rFonts w:ascii="Bookman Old Style" w:hAnsi="Bookman Old Style"/>
                <w:sz w:val="16"/>
                <w:szCs w:val="16"/>
              </w:rPr>
            </w:pPr>
            <w:r w:rsidRPr="005B0EA8">
              <w:rPr>
                <w:rFonts w:ascii="Bookman Old Style" w:hAnsi="Bookman Old Style"/>
                <w:sz w:val="16"/>
                <w:szCs w:val="16"/>
              </w:rPr>
              <w:t>Certifi</w:t>
            </w:r>
            <w:r w:rsidR="007B49D9">
              <w:rPr>
                <w:rFonts w:ascii="Bookman Old Style" w:hAnsi="Bookman Old Style"/>
                <w:sz w:val="16"/>
                <w:szCs w:val="16"/>
              </w:rPr>
              <w:t>cado INMETRO: HOUS 2363-001-19</w:t>
            </w:r>
          </w:p>
          <w:p w:rsidR="007B49D9" w:rsidRDefault="005B0EA8" w:rsidP="005B0EA8">
            <w:pPr>
              <w:rPr>
                <w:rFonts w:ascii="Bookman Old Style" w:hAnsi="Bookman Old Style"/>
                <w:sz w:val="16"/>
                <w:szCs w:val="16"/>
              </w:rPr>
            </w:pPr>
            <w:r w:rsidRPr="005B0EA8">
              <w:rPr>
                <w:rFonts w:ascii="Bookman Old Style" w:hAnsi="Bookman Old Style"/>
                <w:sz w:val="16"/>
                <w:szCs w:val="16"/>
              </w:rPr>
              <w:t>Garantia: 01 ANO</w:t>
            </w:r>
            <w:r w:rsidR="007B49D9">
              <w:rPr>
                <w:rFonts w:ascii="Bookman Old Style" w:hAnsi="Bookman Old Style"/>
                <w:sz w:val="16"/>
                <w:szCs w:val="16"/>
              </w:rPr>
              <w:t xml:space="preserve"> </w:t>
            </w:r>
          </w:p>
          <w:p w:rsidR="007B49D9" w:rsidRDefault="007B49D9" w:rsidP="005B0EA8">
            <w:pPr>
              <w:rPr>
                <w:rFonts w:ascii="Bookman Old Style" w:hAnsi="Bookman Old Style"/>
                <w:sz w:val="16"/>
                <w:szCs w:val="16"/>
              </w:rPr>
            </w:pPr>
            <w:r>
              <w:rPr>
                <w:rFonts w:ascii="Bookman Old Style" w:hAnsi="Bookman Old Style"/>
                <w:sz w:val="16"/>
                <w:szCs w:val="16"/>
              </w:rPr>
              <w:t>Acessórios:</w:t>
            </w:r>
          </w:p>
          <w:p w:rsidR="007B49D9" w:rsidRDefault="005B0EA8" w:rsidP="005B0EA8">
            <w:pPr>
              <w:rPr>
                <w:rFonts w:ascii="Bookman Old Style" w:hAnsi="Bookman Old Style"/>
                <w:sz w:val="16"/>
                <w:szCs w:val="16"/>
              </w:rPr>
            </w:pPr>
            <w:r w:rsidRPr="005B0EA8">
              <w:rPr>
                <w:rFonts w:ascii="Bookman Old Style" w:hAnsi="Bookman Old Style"/>
                <w:sz w:val="16"/>
                <w:szCs w:val="16"/>
              </w:rPr>
              <w:t>1 Pistola de al</w:t>
            </w:r>
            <w:r w:rsidR="007B49D9">
              <w:rPr>
                <w:rFonts w:ascii="Bookman Old Style" w:hAnsi="Bookman Old Style"/>
                <w:sz w:val="16"/>
                <w:szCs w:val="16"/>
              </w:rPr>
              <w:t>ta pressão com conexão rápida.</w:t>
            </w:r>
          </w:p>
          <w:p w:rsidR="007B49D9" w:rsidRDefault="005B0EA8" w:rsidP="005B0EA8">
            <w:pPr>
              <w:rPr>
                <w:rFonts w:ascii="Bookman Old Style" w:hAnsi="Bookman Old Style"/>
                <w:sz w:val="16"/>
                <w:szCs w:val="16"/>
              </w:rPr>
            </w:pPr>
            <w:r w:rsidRPr="005B0EA8">
              <w:rPr>
                <w:rFonts w:ascii="Bookman Old Style" w:hAnsi="Bookman Old Style"/>
                <w:sz w:val="16"/>
                <w:szCs w:val="16"/>
              </w:rPr>
              <w:t>1 Lança com Bico regulável (</w:t>
            </w:r>
            <w:r w:rsidR="007B49D9">
              <w:rPr>
                <w:rFonts w:ascii="Bookman Old Style" w:hAnsi="Bookman Old Style"/>
                <w:sz w:val="16"/>
                <w:szCs w:val="16"/>
              </w:rPr>
              <w:t>concentrado, leque e shampoo).</w:t>
            </w:r>
          </w:p>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1 </w:t>
            </w:r>
            <w:r w:rsidR="007B49D9">
              <w:rPr>
                <w:rFonts w:ascii="Bookman Old Style" w:hAnsi="Bookman Old Style"/>
                <w:sz w:val="16"/>
                <w:szCs w:val="16"/>
              </w:rPr>
              <w:t>Bico Turbo com conexão rápida.</w:t>
            </w:r>
          </w:p>
          <w:p w:rsidR="007B49D9" w:rsidRDefault="005B0EA8" w:rsidP="005B0EA8">
            <w:pPr>
              <w:rPr>
                <w:rFonts w:ascii="Bookman Old Style" w:hAnsi="Bookman Old Style"/>
                <w:sz w:val="16"/>
                <w:szCs w:val="16"/>
              </w:rPr>
            </w:pPr>
            <w:r w:rsidRPr="005B0EA8">
              <w:rPr>
                <w:rFonts w:ascii="Bookman Old Style" w:hAnsi="Bookman Old Style"/>
                <w:sz w:val="16"/>
                <w:szCs w:val="16"/>
              </w:rPr>
              <w:t>1 Mangueira de alta pr</w:t>
            </w:r>
            <w:r w:rsidR="007B49D9">
              <w:rPr>
                <w:rFonts w:ascii="Bookman Old Style" w:hAnsi="Bookman Old Style"/>
                <w:sz w:val="16"/>
                <w:szCs w:val="16"/>
              </w:rPr>
              <w:t>essão com 5 m de trama de aço.</w:t>
            </w:r>
          </w:p>
          <w:p w:rsidR="007B49D9" w:rsidRDefault="005B0EA8" w:rsidP="005B0EA8">
            <w:pPr>
              <w:rPr>
                <w:rFonts w:ascii="Bookman Old Style" w:hAnsi="Bookman Old Style"/>
                <w:sz w:val="16"/>
                <w:szCs w:val="16"/>
              </w:rPr>
            </w:pPr>
            <w:r w:rsidRPr="005B0EA8">
              <w:rPr>
                <w:rFonts w:ascii="Bookman Old Style" w:hAnsi="Bookman Old Style"/>
                <w:sz w:val="16"/>
                <w:szCs w:val="16"/>
              </w:rPr>
              <w:t>1 Apl</w:t>
            </w:r>
            <w:r w:rsidR="007B49D9">
              <w:rPr>
                <w:rFonts w:ascii="Bookman Old Style" w:hAnsi="Bookman Old Style"/>
                <w:sz w:val="16"/>
                <w:szCs w:val="16"/>
              </w:rPr>
              <w:t>icador de detergente embutido.</w:t>
            </w:r>
          </w:p>
          <w:p w:rsidR="007B49D9" w:rsidRDefault="005B0EA8" w:rsidP="005B0EA8">
            <w:pPr>
              <w:rPr>
                <w:rFonts w:ascii="Bookman Old Style" w:hAnsi="Bookman Old Style"/>
                <w:sz w:val="16"/>
                <w:szCs w:val="16"/>
              </w:rPr>
            </w:pPr>
            <w:r w:rsidRPr="005B0EA8">
              <w:rPr>
                <w:rFonts w:ascii="Bookman Old Style" w:hAnsi="Bookman Old Style"/>
                <w:sz w:val="16"/>
                <w:szCs w:val="16"/>
              </w:rPr>
              <w:t>Componen</w:t>
            </w:r>
            <w:r w:rsidR="007B49D9">
              <w:rPr>
                <w:rFonts w:ascii="Bookman Old Style" w:hAnsi="Bookman Old Style"/>
                <w:sz w:val="16"/>
                <w:szCs w:val="16"/>
              </w:rPr>
              <w:t>tes:</w:t>
            </w:r>
          </w:p>
          <w:p w:rsidR="007B49D9" w:rsidRDefault="005B0EA8" w:rsidP="005B0EA8">
            <w:pPr>
              <w:rPr>
                <w:rFonts w:ascii="Bookman Old Style" w:hAnsi="Bookman Old Style"/>
                <w:sz w:val="16"/>
                <w:szCs w:val="16"/>
              </w:rPr>
            </w:pPr>
            <w:r w:rsidRPr="005B0EA8">
              <w:rPr>
                <w:rFonts w:ascii="Bookman Old Style" w:hAnsi="Bookman Old Style"/>
                <w:sz w:val="16"/>
                <w:szCs w:val="16"/>
              </w:rPr>
              <w:t>Bomba a</w:t>
            </w:r>
            <w:r w:rsidR="007B49D9">
              <w:rPr>
                <w:rFonts w:ascii="Bookman Old Style" w:hAnsi="Bookman Old Style"/>
                <w:sz w:val="16"/>
                <w:szCs w:val="16"/>
              </w:rPr>
              <w:t>xial com cabeçote de alumínio.</w:t>
            </w:r>
          </w:p>
          <w:p w:rsidR="007B49D9" w:rsidRDefault="007B49D9" w:rsidP="005B0EA8">
            <w:pPr>
              <w:rPr>
                <w:rFonts w:ascii="Bookman Old Style" w:hAnsi="Bookman Old Style"/>
                <w:sz w:val="16"/>
                <w:szCs w:val="16"/>
              </w:rPr>
            </w:pPr>
            <w:r>
              <w:rPr>
                <w:rFonts w:ascii="Bookman Old Style" w:hAnsi="Bookman Old Style"/>
                <w:sz w:val="16"/>
                <w:szCs w:val="16"/>
              </w:rPr>
              <w:t>Pistões de aço inox.</w:t>
            </w:r>
          </w:p>
          <w:p w:rsidR="007B49D9" w:rsidRDefault="007B49D9" w:rsidP="005B0EA8">
            <w:pPr>
              <w:rPr>
                <w:rFonts w:ascii="Bookman Old Style" w:hAnsi="Bookman Old Style"/>
                <w:sz w:val="16"/>
                <w:szCs w:val="16"/>
              </w:rPr>
            </w:pPr>
            <w:r>
              <w:rPr>
                <w:rFonts w:ascii="Bookman Old Style" w:hAnsi="Bookman Old Style"/>
                <w:sz w:val="16"/>
                <w:szCs w:val="16"/>
              </w:rPr>
              <w:t>Cabo elétrico de 5 metros.</w:t>
            </w:r>
          </w:p>
          <w:p w:rsidR="007B49D9" w:rsidRDefault="007B49D9" w:rsidP="005B0EA8">
            <w:pPr>
              <w:rPr>
                <w:rFonts w:ascii="Bookman Old Style" w:hAnsi="Bookman Old Style"/>
                <w:sz w:val="16"/>
                <w:szCs w:val="16"/>
              </w:rPr>
            </w:pPr>
            <w:r>
              <w:rPr>
                <w:rFonts w:ascii="Bookman Old Style" w:hAnsi="Bookman Old Style"/>
                <w:sz w:val="16"/>
                <w:szCs w:val="16"/>
              </w:rPr>
              <w:t>Sistema Stop Total.</w:t>
            </w:r>
          </w:p>
          <w:p w:rsidR="007B49D9" w:rsidRDefault="007B49D9" w:rsidP="005B0EA8">
            <w:pPr>
              <w:rPr>
                <w:rFonts w:ascii="Bookman Old Style" w:hAnsi="Bookman Old Style"/>
                <w:sz w:val="16"/>
                <w:szCs w:val="16"/>
              </w:rPr>
            </w:pPr>
            <w:r>
              <w:rPr>
                <w:rFonts w:ascii="Bookman Old Style" w:hAnsi="Bookman Old Style"/>
                <w:sz w:val="16"/>
                <w:szCs w:val="16"/>
              </w:rPr>
              <w:t>Filtro de água.</w:t>
            </w:r>
          </w:p>
          <w:p w:rsidR="007B49D9" w:rsidRDefault="005B0EA8" w:rsidP="005B0EA8">
            <w:pPr>
              <w:rPr>
                <w:rFonts w:ascii="Bookman Old Style" w:hAnsi="Bookman Old Style"/>
                <w:sz w:val="16"/>
                <w:szCs w:val="16"/>
              </w:rPr>
            </w:pPr>
            <w:r w:rsidRPr="005B0EA8">
              <w:rPr>
                <w:rFonts w:ascii="Bookman Old Style" w:hAnsi="Bookman Old Style"/>
                <w:sz w:val="16"/>
                <w:szCs w:val="16"/>
              </w:rPr>
              <w:t>Espi</w:t>
            </w:r>
            <w:r w:rsidR="007B49D9">
              <w:rPr>
                <w:rFonts w:ascii="Bookman Old Style" w:hAnsi="Bookman Old Style"/>
                <w:sz w:val="16"/>
                <w:szCs w:val="16"/>
              </w:rPr>
              <w:t>gão para conexão da mangueira.</w:t>
            </w:r>
          </w:p>
          <w:p w:rsidR="007B49D9" w:rsidRDefault="007B49D9" w:rsidP="005B0EA8">
            <w:pPr>
              <w:rPr>
                <w:rFonts w:ascii="Bookman Old Style" w:hAnsi="Bookman Old Style"/>
                <w:sz w:val="16"/>
                <w:szCs w:val="16"/>
              </w:rPr>
            </w:pPr>
            <w:r>
              <w:rPr>
                <w:rFonts w:ascii="Bookman Old Style" w:hAnsi="Bookman Old Style"/>
                <w:sz w:val="16"/>
                <w:szCs w:val="16"/>
              </w:rPr>
              <w:t>2 Rodas para transporte.</w:t>
            </w:r>
          </w:p>
          <w:p w:rsidR="007B49D9" w:rsidRDefault="007B49D9" w:rsidP="005B0EA8">
            <w:pPr>
              <w:rPr>
                <w:rFonts w:ascii="Bookman Old Style" w:hAnsi="Bookman Old Style"/>
                <w:sz w:val="16"/>
                <w:szCs w:val="16"/>
              </w:rPr>
            </w:pPr>
            <w:r>
              <w:rPr>
                <w:rFonts w:ascii="Bookman Old Style" w:hAnsi="Bookman Old Style"/>
                <w:sz w:val="16"/>
                <w:szCs w:val="16"/>
              </w:rPr>
              <w:t>Alça ergonômica removível.</w:t>
            </w:r>
          </w:p>
          <w:p w:rsidR="007B49D9" w:rsidRDefault="005B0EA8" w:rsidP="005B0EA8">
            <w:pPr>
              <w:rPr>
                <w:rFonts w:ascii="Bookman Old Style" w:hAnsi="Bookman Old Style"/>
                <w:sz w:val="16"/>
                <w:szCs w:val="16"/>
              </w:rPr>
            </w:pPr>
            <w:r w:rsidRPr="005B0EA8">
              <w:rPr>
                <w:rFonts w:ascii="Bookman Old Style" w:hAnsi="Bookman Old Style"/>
                <w:sz w:val="16"/>
                <w:szCs w:val="16"/>
              </w:rPr>
              <w:t>Botão liga e desliga ergonômico e</w:t>
            </w:r>
            <w:r w:rsidR="007B49D9">
              <w:rPr>
                <w:rFonts w:ascii="Bookman Old Style" w:hAnsi="Bookman Old Style"/>
                <w:sz w:val="16"/>
                <w:szCs w:val="16"/>
              </w:rPr>
              <w:t xml:space="preserve"> de fácil acesso.</w:t>
            </w:r>
          </w:p>
          <w:p w:rsidR="005B0EA8" w:rsidRPr="005B0EA8" w:rsidRDefault="007B49D9" w:rsidP="005B0EA8">
            <w:pPr>
              <w:rPr>
                <w:rFonts w:ascii="Bookman Old Style" w:hAnsi="Bookman Old Style"/>
                <w:sz w:val="16"/>
                <w:szCs w:val="16"/>
              </w:rPr>
            </w:pPr>
            <w:r>
              <w:rPr>
                <w:rFonts w:ascii="Bookman Old Style" w:hAnsi="Bookman Old Style"/>
                <w:sz w:val="16"/>
                <w:szCs w:val="16"/>
              </w:rPr>
              <w:t>Suporte para acessórios.</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1.375,39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68.769,50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68.769,50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113 - Lote 113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23121</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LEITEIRA / CANECÃO 2 LITROS </w:t>
            </w:r>
          </w:p>
          <w:p w:rsidR="007B49D9" w:rsidRDefault="007B49D9" w:rsidP="005B0EA8">
            <w:pPr>
              <w:rPr>
                <w:rFonts w:ascii="Bookman Old Style" w:hAnsi="Bookman Old Style"/>
                <w:sz w:val="16"/>
                <w:szCs w:val="16"/>
              </w:rPr>
            </w:pPr>
            <w:r>
              <w:rPr>
                <w:rFonts w:ascii="Bookman Old Style" w:hAnsi="Bookman Old Style"/>
                <w:sz w:val="16"/>
                <w:szCs w:val="16"/>
              </w:rPr>
              <w:t>Em alumínio</w:t>
            </w:r>
          </w:p>
          <w:p w:rsidR="007B49D9" w:rsidRDefault="007B49D9" w:rsidP="005B0EA8">
            <w:pPr>
              <w:rPr>
                <w:rFonts w:ascii="Bookman Old Style" w:hAnsi="Bookman Old Style"/>
                <w:sz w:val="16"/>
                <w:szCs w:val="16"/>
              </w:rPr>
            </w:pPr>
            <w:r>
              <w:rPr>
                <w:rFonts w:ascii="Bookman Old Style" w:hAnsi="Bookman Old Style"/>
                <w:sz w:val="16"/>
                <w:szCs w:val="16"/>
              </w:rPr>
              <w:t>Cabo de Madeira Nº 14.</w:t>
            </w:r>
          </w:p>
          <w:p w:rsidR="007B49D9" w:rsidRDefault="007B49D9" w:rsidP="005B0EA8">
            <w:pPr>
              <w:rPr>
                <w:rFonts w:ascii="Bookman Old Style" w:hAnsi="Bookman Old Style"/>
                <w:sz w:val="16"/>
                <w:szCs w:val="16"/>
              </w:rPr>
            </w:pPr>
            <w:r>
              <w:rPr>
                <w:rFonts w:ascii="Bookman Old Style" w:hAnsi="Bookman Old Style"/>
                <w:sz w:val="16"/>
                <w:szCs w:val="16"/>
              </w:rPr>
              <w:t>Características:</w:t>
            </w:r>
          </w:p>
          <w:p w:rsidR="007B49D9" w:rsidRDefault="007B49D9" w:rsidP="005B0EA8">
            <w:pPr>
              <w:rPr>
                <w:rFonts w:ascii="Bookman Old Style" w:hAnsi="Bookman Old Style"/>
                <w:sz w:val="16"/>
                <w:szCs w:val="16"/>
              </w:rPr>
            </w:pPr>
            <w:r>
              <w:rPr>
                <w:rFonts w:ascii="Bookman Old Style" w:hAnsi="Bookman Old Style"/>
                <w:sz w:val="16"/>
                <w:szCs w:val="16"/>
              </w:rPr>
              <w:t>- Tipo: Canecão com Orla</w:t>
            </w:r>
          </w:p>
          <w:p w:rsidR="007B49D9" w:rsidRDefault="007B49D9" w:rsidP="005B0EA8">
            <w:pPr>
              <w:rPr>
                <w:rFonts w:ascii="Bookman Old Style" w:hAnsi="Bookman Old Style"/>
                <w:sz w:val="16"/>
                <w:szCs w:val="16"/>
              </w:rPr>
            </w:pPr>
            <w:r>
              <w:rPr>
                <w:rFonts w:ascii="Bookman Old Style" w:hAnsi="Bookman Old Style"/>
                <w:sz w:val="16"/>
                <w:szCs w:val="16"/>
              </w:rPr>
              <w:t>- Material do Cabo: Madeira</w:t>
            </w:r>
          </w:p>
          <w:p w:rsidR="007B49D9" w:rsidRDefault="007B49D9" w:rsidP="005B0EA8">
            <w:pPr>
              <w:rPr>
                <w:rFonts w:ascii="Bookman Old Style" w:hAnsi="Bookman Old Style"/>
                <w:sz w:val="16"/>
                <w:szCs w:val="16"/>
              </w:rPr>
            </w:pPr>
            <w:r>
              <w:rPr>
                <w:rFonts w:ascii="Bookman Old Style" w:hAnsi="Bookman Old Style"/>
                <w:sz w:val="16"/>
                <w:szCs w:val="16"/>
              </w:rPr>
              <w:t>Medidas aproximadas:</w:t>
            </w:r>
          </w:p>
          <w:p w:rsidR="007B49D9" w:rsidRDefault="007B49D9" w:rsidP="005B0EA8">
            <w:pPr>
              <w:rPr>
                <w:rFonts w:ascii="Bookman Old Style" w:hAnsi="Bookman Old Style"/>
                <w:sz w:val="16"/>
                <w:szCs w:val="16"/>
              </w:rPr>
            </w:pPr>
            <w:r>
              <w:rPr>
                <w:rFonts w:ascii="Bookman Old Style" w:hAnsi="Bookman Old Style"/>
                <w:sz w:val="16"/>
                <w:szCs w:val="16"/>
              </w:rPr>
              <w:t>Altura: 13,5 cm</w:t>
            </w:r>
          </w:p>
          <w:p w:rsidR="007B49D9" w:rsidRDefault="007B49D9" w:rsidP="005B0EA8">
            <w:pPr>
              <w:rPr>
                <w:rFonts w:ascii="Bookman Old Style" w:hAnsi="Bookman Old Style"/>
                <w:sz w:val="16"/>
                <w:szCs w:val="16"/>
              </w:rPr>
            </w:pPr>
            <w:r>
              <w:rPr>
                <w:rFonts w:ascii="Bookman Old Style" w:hAnsi="Bookman Old Style"/>
                <w:sz w:val="16"/>
                <w:szCs w:val="16"/>
              </w:rPr>
              <w:t>Diâmetro: 14 cm</w:t>
            </w:r>
          </w:p>
          <w:p w:rsidR="007B49D9" w:rsidRDefault="007B49D9" w:rsidP="005B0EA8">
            <w:pPr>
              <w:rPr>
                <w:rFonts w:ascii="Bookman Old Style" w:hAnsi="Bookman Old Style"/>
                <w:sz w:val="16"/>
                <w:szCs w:val="16"/>
              </w:rPr>
            </w:pPr>
            <w:r>
              <w:rPr>
                <w:rFonts w:ascii="Bookman Old Style" w:hAnsi="Bookman Old Style"/>
                <w:sz w:val="16"/>
                <w:szCs w:val="16"/>
              </w:rPr>
              <w:t>Comprimento: 20 cm</w:t>
            </w:r>
          </w:p>
          <w:p w:rsidR="005B0EA8" w:rsidRPr="005B0EA8" w:rsidRDefault="007B49D9" w:rsidP="005B0EA8">
            <w:pPr>
              <w:rPr>
                <w:rFonts w:ascii="Bookman Old Style" w:hAnsi="Bookman Old Style"/>
                <w:sz w:val="16"/>
                <w:szCs w:val="16"/>
              </w:rPr>
            </w:pPr>
            <w:r>
              <w:rPr>
                <w:rFonts w:ascii="Bookman Old Style" w:hAnsi="Bookman Old Style"/>
                <w:sz w:val="16"/>
                <w:szCs w:val="16"/>
              </w:rPr>
              <w:t>Capacidade: 2 L</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27,96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1.677,60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1.677,60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114 - Lote 114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23122</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LIQUIDIFICADOR INDUSTRIAL DE ALTA ROTAÇÃO</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 Alta rotação, capacidade de 6 litros, aço inox. Altura 47 cm, largura 25 cm, comprimento 44. Peso 11kg. Voltagem 110 v. potencia 1400 watts.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758,94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22.768,20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22.768,20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115 - Lote 115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23123</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LUVA TERMICA  </w:t>
            </w:r>
          </w:p>
          <w:p w:rsidR="007B49D9" w:rsidRDefault="005B0EA8" w:rsidP="005B0EA8">
            <w:pPr>
              <w:rPr>
                <w:rFonts w:ascii="Bookman Old Style" w:hAnsi="Bookman Old Style"/>
                <w:sz w:val="16"/>
                <w:szCs w:val="16"/>
              </w:rPr>
            </w:pPr>
            <w:r w:rsidRPr="005B0EA8">
              <w:rPr>
                <w:rFonts w:ascii="Bookman Old Style" w:hAnsi="Bookman Old Style"/>
                <w:sz w:val="16"/>
                <w:szCs w:val="16"/>
              </w:rPr>
              <w:t>L</w:t>
            </w:r>
            <w:r w:rsidR="007B49D9">
              <w:rPr>
                <w:rFonts w:ascii="Bookman Old Style" w:hAnsi="Bookman Old Style"/>
                <w:sz w:val="16"/>
                <w:szCs w:val="16"/>
              </w:rPr>
              <w:t xml:space="preserve">uva térmica tecido dupla face </w:t>
            </w:r>
          </w:p>
          <w:p w:rsidR="007B49D9" w:rsidRDefault="007B49D9" w:rsidP="005B0EA8">
            <w:pPr>
              <w:rPr>
                <w:rFonts w:ascii="Bookman Old Style" w:hAnsi="Bookman Old Style"/>
                <w:sz w:val="16"/>
                <w:szCs w:val="16"/>
              </w:rPr>
            </w:pPr>
            <w:r>
              <w:rPr>
                <w:rFonts w:ascii="Bookman Old Style" w:hAnsi="Bookman Old Style"/>
                <w:sz w:val="16"/>
                <w:szCs w:val="16"/>
              </w:rPr>
              <w:t xml:space="preserve">Medida: 35 CM X 18 CM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Calor d</w:t>
            </w:r>
            <w:r w:rsidR="007B49D9">
              <w:rPr>
                <w:rFonts w:ascii="Bookman Old Style" w:hAnsi="Bookman Old Style"/>
                <w:sz w:val="16"/>
                <w:szCs w:val="16"/>
              </w:rPr>
              <w:t>e contato: Suporta ate 300 º C</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41,55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3.324,00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3.324,00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116 - Lote 116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23124</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MAMADEIRA  </w:t>
            </w:r>
          </w:p>
          <w:p w:rsidR="007B49D9" w:rsidRDefault="007B49D9" w:rsidP="005B0EA8">
            <w:pPr>
              <w:rPr>
                <w:rFonts w:ascii="Bookman Old Style" w:hAnsi="Bookman Old Style"/>
                <w:sz w:val="16"/>
                <w:szCs w:val="16"/>
              </w:rPr>
            </w:pPr>
            <w:r>
              <w:rPr>
                <w:rFonts w:ascii="Bookman Old Style" w:hAnsi="Bookman Old Style"/>
                <w:sz w:val="16"/>
                <w:szCs w:val="16"/>
              </w:rPr>
              <w:t xml:space="preserve">Mamadeira de silicone 150ml </w:t>
            </w:r>
          </w:p>
          <w:p w:rsidR="007B49D9" w:rsidRDefault="007B49D9" w:rsidP="005B0EA8">
            <w:pPr>
              <w:rPr>
                <w:rFonts w:ascii="Bookman Old Style" w:hAnsi="Bookman Old Style"/>
                <w:sz w:val="16"/>
                <w:szCs w:val="16"/>
              </w:rPr>
            </w:pPr>
            <w:r>
              <w:rPr>
                <w:rFonts w:ascii="Bookman Old Style" w:hAnsi="Bookman Old Style"/>
                <w:sz w:val="16"/>
                <w:szCs w:val="16"/>
              </w:rPr>
              <w:t>Características:</w:t>
            </w:r>
          </w:p>
          <w:p w:rsidR="007B49D9" w:rsidRDefault="007B49D9" w:rsidP="005B0EA8">
            <w:pPr>
              <w:rPr>
                <w:rFonts w:ascii="Bookman Old Style" w:hAnsi="Bookman Old Style"/>
                <w:sz w:val="16"/>
                <w:szCs w:val="16"/>
              </w:rPr>
            </w:pPr>
            <w:r>
              <w:rPr>
                <w:rFonts w:ascii="Bookman Old Style" w:hAnsi="Bookman Old Style"/>
                <w:sz w:val="16"/>
                <w:szCs w:val="16"/>
              </w:rPr>
              <w:t>Livre de BPA</w:t>
            </w:r>
          </w:p>
          <w:p w:rsidR="007B49D9" w:rsidRDefault="007B49D9" w:rsidP="005B0EA8">
            <w:pPr>
              <w:rPr>
                <w:rFonts w:ascii="Bookman Old Style" w:hAnsi="Bookman Old Style"/>
                <w:sz w:val="16"/>
                <w:szCs w:val="16"/>
              </w:rPr>
            </w:pPr>
            <w:r>
              <w:rPr>
                <w:rFonts w:ascii="Bookman Old Style" w:hAnsi="Bookman Old Style"/>
                <w:sz w:val="16"/>
                <w:szCs w:val="16"/>
              </w:rPr>
              <w:t>Bico de silicone</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w:t>
            </w:r>
            <w:r w:rsidR="007B49D9">
              <w:rPr>
                <w:rFonts w:ascii="Bookman Old Style" w:hAnsi="Bookman Old Style"/>
                <w:sz w:val="16"/>
                <w:szCs w:val="16"/>
              </w:rPr>
              <w:t>oduto certificado pelo INMETRO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16,16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3.232,00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3.232,00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117 - Lote 117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23125</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MÁQUINA DE ALGODÃO DOCE PROFISSIONAL </w:t>
            </w:r>
          </w:p>
          <w:p w:rsidR="007B49D9" w:rsidRDefault="005B0EA8" w:rsidP="005B0EA8">
            <w:pPr>
              <w:rPr>
                <w:rFonts w:ascii="Bookman Old Style" w:hAnsi="Bookman Old Style"/>
                <w:sz w:val="16"/>
                <w:szCs w:val="16"/>
              </w:rPr>
            </w:pPr>
            <w:r w:rsidRPr="005B0EA8">
              <w:rPr>
                <w:rFonts w:ascii="Bookman Old Style" w:hAnsi="Bookman Old Style"/>
                <w:sz w:val="16"/>
                <w:szCs w:val="16"/>
              </w:rPr>
              <w:t>Equipamento de alta produção (2 a 3 algodões por minuto), turbina de 130mm de diâmetro e capacidade de 400grs de açúcar por abastecimento (12 algodões pequenos), tampa em policarbonato transparente para facilitar a verificação do nível de açúcar, bivol</w:t>
            </w:r>
            <w:r w:rsidR="007B49D9">
              <w:rPr>
                <w:rFonts w:ascii="Bookman Old Style" w:hAnsi="Bookman Old Style"/>
                <w:sz w:val="16"/>
                <w:szCs w:val="16"/>
              </w:rPr>
              <w:t>t automático 127 ou 220 volts.</w:t>
            </w:r>
          </w:p>
          <w:p w:rsidR="007B49D9" w:rsidRDefault="005B0EA8" w:rsidP="005B0EA8">
            <w:pPr>
              <w:rPr>
                <w:rFonts w:ascii="Bookman Old Style" w:hAnsi="Bookman Old Style"/>
                <w:sz w:val="16"/>
                <w:szCs w:val="16"/>
              </w:rPr>
            </w:pPr>
            <w:r w:rsidRPr="005B0EA8">
              <w:rPr>
                <w:rFonts w:ascii="Bookman Old Style" w:hAnsi="Bookman Old Style"/>
                <w:sz w:val="16"/>
                <w:szCs w:val="16"/>
              </w:rPr>
              <w:t>Gabinete em aço inox poli</w:t>
            </w:r>
            <w:r w:rsidR="007B49D9">
              <w:rPr>
                <w:rFonts w:ascii="Bookman Old Style" w:hAnsi="Bookman Old Style"/>
                <w:sz w:val="16"/>
                <w:szCs w:val="16"/>
              </w:rPr>
              <w:t>do com alças laterais grandes.</w:t>
            </w:r>
          </w:p>
          <w:p w:rsidR="007B49D9" w:rsidRDefault="005B0EA8" w:rsidP="005B0EA8">
            <w:pPr>
              <w:rPr>
                <w:rFonts w:ascii="Bookman Old Style" w:hAnsi="Bookman Old Style"/>
                <w:sz w:val="16"/>
                <w:szCs w:val="16"/>
              </w:rPr>
            </w:pPr>
            <w:r w:rsidRPr="005B0EA8">
              <w:rPr>
                <w:rFonts w:ascii="Bookman Old Style" w:hAnsi="Bookman Old Style"/>
                <w:sz w:val="16"/>
                <w:szCs w:val="16"/>
              </w:rPr>
              <w:t>Painel de controle completo, interruptores motor (geral emergência), resistência (partida), controlador de temperatura e luz piloto que indica o aquecimento.  Capacidade: 120 a 180 unidade/hora. Potência máxima: 12</w:t>
            </w:r>
            <w:r w:rsidR="007B49D9">
              <w:rPr>
                <w:rFonts w:ascii="Bookman Old Style" w:hAnsi="Bookman Old Style"/>
                <w:sz w:val="16"/>
                <w:szCs w:val="16"/>
              </w:rPr>
              <w:t>00w, consumo médio 0,9 kW/hora</w:t>
            </w:r>
          </w:p>
          <w:p w:rsidR="007B49D9" w:rsidRDefault="005B0EA8" w:rsidP="005B0EA8">
            <w:pPr>
              <w:rPr>
                <w:rFonts w:ascii="Bookman Old Style" w:hAnsi="Bookman Old Style"/>
                <w:sz w:val="16"/>
                <w:szCs w:val="16"/>
              </w:rPr>
            </w:pPr>
            <w:r w:rsidRPr="005B0EA8">
              <w:rPr>
                <w:rFonts w:ascii="Bookman Old Style" w:hAnsi="Bookman Old Style"/>
                <w:sz w:val="16"/>
                <w:szCs w:val="16"/>
              </w:rPr>
              <w:t>Dimensão: altura 390mm, largu</w:t>
            </w:r>
            <w:r w:rsidR="007B49D9">
              <w:rPr>
                <w:rFonts w:ascii="Bookman Old Style" w:hAnsi="Bookman Old Style"/>
                <w:sz w:val="16"/>
                <w:szCs w:val="16"/>
              </w:rPr>
              <w:t>ra 430mm e profundidade 430mm.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Peso liqui</w:t>
            </w:r>
            <w:r w:rsidR="007B49D9">
              <w:rPr>
                <w:rFonts w:ascii="Bookman Old Style" w:hAnsi="Bookman Old Style"/>
                <w:sz w:val="16"/>
                <w:szCs w:val="16"/>
              </w:rPr>
              <w:t>do: 8,5 kg peso bruto: 9,5 kg.</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1.183,80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17.757,00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17.757,00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118 - Lote 118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23126</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MÁQUINA DE LAVAR 15 KG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Capacidade 15 kg, automática; nível de água: baixo, médio, alto, extra alto, função de centrifugação, filtro para fiapos; dispenser para sabão, amaciante e alvejante. Controles eletromecânicos. Eficiência energética de classificação a. na cor branco. Consumo de 0,46 kwh/ciclo. Voltagem de 110 v.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2.465,44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24.654,40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24.654,40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119 - Lote 119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23127</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MÁQUINA DE LAVAR TANQUINHO Capacidade de até 10 kg de roupas, dispenser para sabão e filtro cata-fiapos, 03 níveis de água e molho automático. timer de 0 a 28 min, lavagem por turbilhonamento , potência de 415 watts.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490,00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4.900,00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120 - Lote 120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23128</w:t>
            </w:r>
          </w:p>
        </w:tc>
        <w:tc>
          <w:tcPr>
            <w:tcW w:w="3540" w:type="dxa"/>
            <w:shd w:val="clear" w:color="auto" w:fill="FFFFFF"/>
          </w:tcPr>
          <w:p w:rsidR="007B49D9" w:rsidRDefault="005B0EA8" w:rsidP="005B0EA8">
            <w:pPr>
              <w:rPr>
                <w:rFonts w:ascii="Bookman Old Style" w:hAnsi="Bookman Old Style"/>
                <w:sz w:val="16"/>
                <w:szCs w:val="16"/>
              </w:rPr>
            </w:pPr>
            <w:r w:rsidRPr="005B0EA8">
              <w:rPr>
                <w:rFonts w:ascii="Bookman Old Style" w:hAnsi="Bookman Old Style"/>
                <w:sz w:val="16"/>
                <w:szCs w:val="16"/>
              </w:rPr>
              <w:t xml:space="preserve">MESA DE COZINHA </w:t>
            </w:r>
          </w:p>
          <w:p w:rsidR="007B49D9" w:rsidRDefault="005B0EA8" w:rsidP="005B0EA8">
            <w:pPr>
              <w:rPr>
                <w:rFonts w:ascii="Bookman Old Style" w:hAnsi="Bookman Old Style"/>
                <w:sz w:val="16"/>
                <w:szCs w:val="16"/>
              </w:rPr>
            </w:pPr>
            <w:r w:rsidRPr="005B0EA8">
              <w:rPr>
                <w:rFonts w:ascii="Bookman Old Style" w:hAnsi="Bookman Old Style"/>
                <w:sz w:val="16"/>
                <w:szCs w:val="16"/>
              </w:rPr>
              <w:t>Com 6 cadeiras, tampo retangular em granito, cadeiras revestidas em tecido. Com ba</w:t>
            </w:r>
            <w:r w:rsidR="007B49D9">
              <w:rPr>
                <w:rFonts w:ascii="Bookman Old Style" w:hAnsi="Bookman Old Style"/>
                <w:sz w:val="16"/>
                <w:szCs w:val="16"/>
              </w:rPr>
              <w:t xml:space="preserve">se da mesa e cadeiras de aço, </w:t>
            </w:r>
          </w:p>
          <w:p w:rsidR="00CC0F4C" w:rsidRDefault="005B0EA8" w:rsidP="005B0EA8">
            <w:pPr>
              <w:rPr>
                <w:rFonts w:ascii="Bookman Old Style" w:hAnsi="Bookman Old Style"/>
                <w:sz w:val="16"/>
                <w:szCs w:val="16"/>
              </w:rPr>
            </w:pPr>
            <w:r w:rsidRPr="005B0EA8">
              <w:rPr>
                <w:rFonts w:ascii="Bookman Old Style" w:hAnsi="Bookman Old Style"/>
                <w:sz w:val="16"/>
                <w:szCs w:val="16"/>
              </w:rPr>
              <w:t>Medidas da Mesa</w:t>
            </w:r>
            <w:r w:rsidR="007B49D9">
              <w:rPr>
                <w:rFonts w:ascii="Bookman Old Style" w:hAnsi="Bookman Old Style"/>
                <w:sz w:val="16"/>
                <w:szCs w:val="16"/>
              </w:rPr>
              <w:t xml:space="preserve"> (Base + Tampo):</w:t>
            </w:r>
            <w:r w:rsidR="00CC0F4C">
              <w:rPr>
                <w:rFonts w:ascii="Bookman Old Style" w:hAnsi="Bookman Old Style"/>
                <w:sz w:val="16"/>
                <w:szCs w:val="16"/>
              </w:rPr>
              <w:t xml:space="preserve"> </w:t>
            </w:r>
          </w:p>
          <w:p w:rsidR="00CC0F4C" w:rsidRDefault="007B49D9" w:rsidP="005B0EA8">
            <w:pPr>
              <w:rPr>
                <w:rFonts w:ascii="Bookman Old Style" w:hAnsi="Bookman Old Style"/>
                <w:sz w:val="16"/>
                <w:szCs w:val="16"/>
              </w:rPr>
            </w:pPr>
            <w:r>
              <w:rPr>
                <w:rFonts w:ascii="Bookman Old Style" w:hAnsi="Bookman Old Style"/>
                <w:sz w:val="16"/>
                <w:szCs w:val="16"/>
              </w:rPr>
              <w:t>A: 77 cm</w:t>
            </w:r>
            <w:r w:rsidR="00CC0F4C">
              <w:rPr>
                <w:rFonts w:ascii="Bookman Old Style" w:hAnsi="Bookman Old Style"/>
                <w:sz w:val="16"/>
                <w:szCs w:val="16"/>
              </w:rPr>
              <w:t xml:space="preserve"> </w:t>
            </w:r>
          </w:p>
          <w:p w:rsidR="00CC0F4C" w:rsidRDefault="00CC0F4C" w:rsidP="005B0EA8">
            <w:pPr>
              <w:rPr>
                <w:rFonts w:ascii="Bookman Old Style" w:hAnsi="Bookman Old Style"/>
                <w:sz w:val="16"/>
                <w:szCs w:val="16"/>
              </w:rPr>
            </w:pPr>
            <w:r>
              <w:rPr>
                <w:rFonts w:ascii="Bookman Old Style" w:hAnsi="Bookman Old Style"/>
                <w:sz w:val="16"/>
                <w:szCs w:val="16"/>
              </w:rPr>
              <w:t xml:space="preserve">L: 140 cm </w:t>
            </w:r>
          </w:p>
          <w:p w:rsidR="00CC0F4C" w:rsidRDefault="00CC0F4C" w:rsidP="005B0EA8">
            <w:pPr>
              <w:rPr>
                <w:rFonts w:ascii="Bookman Old Style" w:hAnsi="Bookman Old Style"/>
                <w:sz w:val="16"/>
                <w:szCs w:val="16"/>
              </w:rPr>
            </w:pPr>
            <w:r>
              <w:rPr>
                <w:rFonts w:ascii="Bookman Old Style" w:hAnsi="Bookman Old Style"/>
                <w:sz w:val="16"/>
                <w:szCs w:val="16"/>
              </w:rPr>
              <w:t>P: 75 cm</w:t>
            </w:r>
          </w:p>
          <w:p w:rsidR="00CC0F4C" w:rsidRDefault="00CC0F4C" w:rsidP="005B0EA8">
            <w:pPr>
              <w:rPr>
                <w:rFonts w:ascii="Bookman Old Style" w:hAnsi="Bookman Old Style"/>
                <w:sz w:val="16"/>
                <w:szCs w:val="16"/>
              </w:rPr>
            </w:pPr>
            <w:r>
              <w:rPr>
                <w:rFonts w:ascii="Bookman Old Style" w:hAnsi="Bookman Old Style"/>
                <w:sz w:val="16"/>
                <w:szCs w:val="16"/>
              </w:rPr>
              <w:t>Medidas da Cadeira:</w:t>
            </w:r>
          </w:p>
          <w:p w:rsidR="00CC0F4C" w:rsidRDefault="00CC0F4C" w:rsidP="005B0EA8">
            <w:pPr>
              <w:rPr>
                <w:rFonts w:ascii="Bookman Old Style" w:hAnsi="Bookman Old Style"/>
                <w:sz w:val="16"/>
                <w:szCs w:val="16"/>
              </w:rPr>
            </w:pPr>
            <w:r>
              <w:rPr>
                <w:rFonts w:ascii="Bookman Old Style" w:hAnsi="Bookman Old Style"/>
                <w:sz w:val="16"/>
                <w:szCs w:val="16"/>
              </w:rPr>
              <w:t>A: 95,5 cm</w:t>
            </w:r>
          </w:p>
          <w:p w:rsidR="00CC0F4C" w:rsidRDefault="00CC0F4C" w:rsidP="005B0EA8">
            <w:pPr>
              <w:rPr>
                <w:rFonts w:ascii="Bookman Old Style" w:hAnsi="Bookman Old Style"/>
                <w:sz w:val="16"/>
                <w:szCs w:val="16"/>
              </w:rPr>
            </w:pPr>
            <w:r>
              <w:rPr>
                <w:rFonts w:ascii="Bookman Old Style" w:hAnsi="Bookman Old Style"/>
                <w:sz w:val="16"/>
                <w:szCs w:val="16"/>
              </w:rPr>
              <w:t>L: 44,3 cm</w:t>
            </w:r>
          </w:p>
          <w:p w:rsidR="00CC0F4C" w:rsidRDefault="00CC0F4C" w:rsidP="005B0EA8">
            <w:pPr>
              <w:rPr>
                <w:rFonts w:ascii="Bookman Old Style" w:hAnsi="Bookman Old Style"/>
                <w:sz w:val="16"/>
                <w:szCs w:val="16"/>
              </w:rPr>
            </w:pPr>
            <w:r>
              <w:rPr>
                <w:rFonts w:ascii="Bookman Old Style" w:hAnsi="Bookman Old Style"/>
                <w:sz w:val="16"/>
                <w:szCs w:val="16"/>
              </w:rPr>
              <w:t>P: 40 cm</w:t>
            </w:r>
          </w:p>
          <w:p w:rsidR="005B0EA8" w:rsidRPr="005B0EA8" w:rsidRDefault="00CC0F4C" w:rsidP="005B0EA8">
            <w:pPr>
              <w:rPr>
                <w:rFonts w:ascii="Bookman Old Style" w:hAnsi="Bookman Old Style"/>
                <w:sz w:val="16"/>
                <w:szCs w:val="16"/>
              </w:rPr>
            </w:pPr>
            <w:r>
              <w:rPr>
                <w:rFonts w:ascii="Bookman Old Style" w:hAnsi="Bookman Old Style"/>
                <w:sz w:val="16"/>
                <w:szCs w:val="16"/>
              </w:rPr>
              <w:t>Tampo da mesa: granito</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1.091,00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21.820,00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21.820,00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121 - Lote 121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23129</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MESA EM FORMATO DE L </w:t>
            </w:r>
          </w:p>
          <w:p w:rsidR="00CC0F4C" w:rsidRDefault="00CC0F4C" w:rsidP="005B0EA8">
            <w:pPr>
              <w:rPr>
                <w:rFonts w:ascii="Bookman Old Style" w:hAnsi="Bookman Old Style"/>
                <w:sz w:val="16"/>
                <w:szCs w:val="16"/>
              </w:rPr>
            </w:pPr>
            <w:r>
              <w:rPr>
                <w:rFonts w:ascii="Bookman Old Style" w:hAnsi="Bookman Old Style"/>
                <w:sz w:val="16"/>
                <w:szCs w:val="16"/>
              </w:rPr>
              <w:t>Mesa em formato de L</w:t>
            </w:r>
          </w:p>
          <w:p w:rsidR="00CC0F4C" w:rsidRDefault="00CC0F4C" w:rsidP="005B0EA8">
            <w:pPr>
              <w:rPr>
                <w:rFonts w:ascii="Bookman Old Style" w:hAnsi="Bookman Old Style"/>
                <w:sz w:val="16"/>
                <w:szCs w:val="16"/>
              </w:rPr>
            </w:pPr>
            <w:r>
              <w:rPr>
                <w:rFonts w:ascii="Bookman Old Style" w:hAnsi="Bookman Old Style"/>
                <w:sz w:val="16"/>
                <w:szCs w:val="16"/>
              </w:rPr>
              <w:t>- 2 gavetas</w:t>
            </w:r>
          </w:p>
          <w:p w:rsidR="00CC0F4C" w:rsidRDefault="00CC0F4C" w:rsidP="005B0EA8">
            <w:pPr>
              <w:rPr>
                <w:rFonts w:ascii="Bookman Old Style" w:hAnsi="Bookman Old Style"/>
                <w:sz w:val="16"/>
                <w:szCs w:val="16"/>
              </w:rPr>
            </w:pPr>
            <w:r>
              <w:rPr>
                <w:rFonts w:ascii="Bookman Old Style" w:hAnsi="Bookman Old Style"/>
                <w:sz w:val="16"/>
                <w:szCs w:val="16"/>
              </w:rPr>
              <w:t>- Material em MDP 15mm</w:t>
            </w:r>
          </w:p>
          <w:p w:rsidR="00CC0F4C" w:rsidRDefault="005B0EA8" w:rsidP="005B0EA8">
            <w:pPr>
              <w:rPr>
                <w:rFonts w:ascii="Bookman Old Style" w:hAnsi="Bookman Old Style"/>
                <w:sz w:val="16"/>
                <w:szCs w:val="16"/>
              </w:rPr>
            </w:pPr>
            <w:r w:rsidRPr="005B0EA8">
              <w:rPr>
                <w:rFonts w:ascii="Bookman Old Style" w:hAnsi="Bookman Old Style"/>
                <w:sz w:val="16"/>
                <w:szCs w:val="16"/>
              </w:rPr>
              <w:t>- Pés em tubo 50x30 c</w:t>
            </w:r>
            <w:r w:rsidR="00CC0F4C">
              <w:rPr>
                <w:rFonts w:ascii="Bookman Old Style" w:hAnsi="Bookman Old Style"/>
                <w:sz w:val="16"/>
                <w:szCs w:val="16"/>
              </w:rPr>
              <w:t>om pintura epóxi com 2 colunas</w:t>
            </w:r>
          </w:p>
          <w:p w:rsidR="00CC0F4C" w:rsidRDefault="005B0EA8" w:rsidP="00CC0F4C">
            <w:pPr>
              <w:rPr>
                <w:rFonts w:ascii="Bookman Old Style" w:hAnsi="Bookman Old Style"/>
                <w:sz w:val="16"/>
                <w:szCs w:val="16"/>
              </w:rPr>
            </w:pPr>
            <w:r w:rsidRPr="005B0EA8">
              <w:rPr>
                <w:rFonts w:ascii="Bookman Old Style" w:hAnsi="Bookman Old Style"/>
                <w:sz w:val="16"/>
                <w:szCs w:val="16"/>
              </w:rPr>
              <w:t>- Acabamento em perfil pvc duas abas 16mm a volta toda do tampo</w:t>
            </w:r>
            <w:r w:rsidR="00CC0F4C">
              <w:rPr>
                <w:rFonts w:ascii="Bookman Old Style" w:hAnsi="Bookman Old Style"/>
                <w:sz w:val="16"/>
                <w:szCs w:val="16"/>
              </w:rPr>
              <w:t>-</w:t>
            </w:r>
          </w:p>
          <w:p w:rsidR="00CC0F4C" w:rsidRDefault="00CC0F4C" w:rsidP="00CC0F4C">
            <w:pPr>
              <w:rPr>
                <w:rFonts w:ascii="Bookman Old Style" w:hAnsi="Bookman Old Style"/>
                <w:sz w:val="16"/>
                <w:szCs w:val="16"/>
              </w:rPr>
            </w:pPr>
            <w:r>
              <w:rPr>
                <w:rFonts w:ascii="Bookman Old Style" w:hAnsi="Bookman Old Style"/>
                <w:sz w:val="16"/>
                <w:szCs w:val="16"/>
              </w:rPr>
              <w:t>-</w:t>
            </w:r>
            <w:r w:rsidRPr="005B0EA8">
              <w:rPr>
                <w:rFonts w:ascii="Bookman Old Style" w:hAnsi="Bookman Old Style"/>
                <w:sz w:val="16"/>
                <w:szCs w:val="16"/>
              </w:rPr>
              <w:t xml:space="preserve"> </w:t>
            </w:r>
            <w:r>
              <w:rPr>
                <w:rFonts w:ascii="Bookman Old Style" w:hAnsi="Bookman Old Style"/>
                <w:sz w:val="16"/>
                <w:szCs w:val="16"/>
              </w:rPr>
              <w:t>Cor: cinza</w:t>
            </w:r>
          </w:p>
          <w:p w:rsidR="005B0EA8" w:rsidRPr="005B0EA8" w:rsidRDefault="005B0EA8" w:rsidP="00CC0F4C">
            <w:pPr>
              <w:rPr>
                <w:rFonts w:ascii="Bookman Old Style" w:hAnsi="Bookman Old Style"/>
                <w:sz w:val="16"/>
                <w:szCs w:val="16"/>
              </w:rPr>
            </w:pPr>
            <w:r w:rsidRPr="005B0EA8">
              <w:rPr>
                <w:rFonts w:ascii="Bookman Old Style" w:hAnsi="Bookman Old Style"/>
                <w:sz w:val="16"/>
                <w:szCs w:val="16"/>
              </w:rPr>
              <w:t>- Medidas: 1,20m de largura x 1,20m x 0,60 de</w:t>
            </w:r>
            <w:r w:rsidR="00CC0F4C">
              <w:rPr>
                <w:rFonts w:ascii="Bookman Old Style" w:hAnsi="Bookman Old Style"/>
                <w:sz w:val="16"/>
                <w:szCs w:val="16"/>
              </w:rPr>
              <w:t xml:space="preserve"> profundidade x 75cm de altura</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609,73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36.583,80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36.583,80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122 - Lote 122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23130</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MESA ESCRITÓRIO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Mesa para computador, 1 porta com prateleira, 2 gavetas, mdp (15 mm), chapa de fibra 3 mm no fundo da gaveta, revestimento bp, corrediças metálicas, dobradiça metálica. Espaço para livros, notebook, sistema de montagem minifix, peso aproximado 33,28 kg, dimensões aproximadamente (lxaxp): 135 x 75,5 x 48 cm, pés 6 sapatas plásticas, puxadores 3 puxadores plásticos, capacidade 25 kg no tampo superior, 2 kg em cada gaveta, 8 kg nas prateleiras.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334,89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26.791,20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26.791,20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123 - Lote 123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23131</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MESA PARA PROFESSOR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mdf branco, medidas externas 1,20m de comprimento, 0,70m de profundidade e 0,76m de altura. Espessura de 20 mm, revestidas em todas as faces com melanina na cor branca e pés de nylon de 2cm. obs. garantia de 12 meses.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570,66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57.066,00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57.066,00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124 - Lote 124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23132</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MESA RETANGULAR DE PLÁSTICO  </w:t>
            </w:r>
          </w:p>
          <w:p w:rsidR="00CC0F4C" w:rsidRDefault="005B0EA8" w:rsidP="005B0EA8">
            <w:pPr>
              <w:rPr>
                <w:rFonts w:ascii="Bookman Old Style" w:hAnsi="Bookman Old Style"/>
                <w:sz w:val="16"/>
                <w:szCs w:val="16"/>
              </w:rPr>
            </w:pPr>
            <w:r w:rsidRPr="005B0EA8">
              <w:rPr>
                <w:rFonts w:ascii="Bookman Old Style" w:hAnsi="Bookman Old Style"/>
                <w:sz w:val="16"/>
                <w:szCs w:val="16"/>
              </w:rPr>
              <w:t>Para até 6 lugares com pés desmontáveis, em plástico resistente a raios UV,</w:t>
            </w:r>
            <w:r w:rsidR="00CC0F4C">
              <w:rPr>
                <w:rFonts w:ascii="Bookman Old Style" w:hAnsi="Bookman Old Style"/>
                <w:sz w:val="16"/>
                <w:szCs w:val="16"/>
              </w:rPr>
              <w:t xml:space="preserve"> furo central para guarda-sol.</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Medidas: altura: 70 cm profundidade: 70 cm largura: 120 cm pe</w:t>
            </w:r>
            <w:r w:rsidR="00CC0F4C">
              <w:rPr>
                <w:rFonts w:ascii="Bookman Old Style" w:hAnsi="Bookman Old Style"/>
                <w:sz w:val="16"/>
                <w:szCs w:val="16"/>
              </w:rPr>
              <w:t xml:space="preserve">so: 5,1kg material: plástico/p </w:t>
            </w:r>
            <w:r w:rsidRPr="005B0EA8">
              <w:rPr>
                <w:rFonts w:ascii="Bookman Old Style" w:hAnsi="Bookman Old Style"/>
                <w:sz w:val="16"/>
                <w:szCs w:val="16"/>
              </w:rPr>
              <w:t xml:space="preserve">cor: preta, </w:t>
            </w:r>
            <w:r w:rsidR="00CC0F4C">
              <w:rPr>
                <w:rFonts w:ascii="Bookman Old Style" w:hAnsi="Bookman Old Style"/>
                <w:sz w:val="16"/>
                <w:szCs w:val="16"/>
              </w:rPr>
              <w:t>material da estrutura plástico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155,67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12.453,60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12.453,60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125 - Lote 125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23133</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MESA PARA REUNIÃO </w:t>
            </w:r>
          </w:p>
          <w:p w:rsidR="00CC0F4C" w:rsidRDefault="005B0EA8" w:rsidP="005B0EA8">
            <w:pPr>
              <w:rPr>
                <w:rFonts w:ascii="Bookman Old Style" w:hAnsi="Bookman Old Style"/>
                <w:sz w:val="16"/>
                <w:szCs w:val="16"/>
              </w:rPr>
            </w:pPr>
            <w:r w:rsidRPr="005B0EA8">
              <w:rPr>
                <w:rFonts w:ascii="Bookman Old Style" w:hAnsi="Bookman Old Style"/>
                <w:sz w:val="16"/>
                <w:szCs w:val="16"/>
              </w:rPr>
              <w:t>Mesa retangular, 10 l</w:t>
            </w:r>
            <w:r w:rsidR="00CC0F4C">
              <w:rPr>
                <w:rFonts w:ascii="Bookman Old Style" w:hAnsi="Bookman Old Style"/>
                <w:sz w:val="16"/>
                <w:szCs w:val="16"/>
              </w:rPr>
              <w:t xml:space="preserve">ugares, acabamento melamínico </w:t>
            </w:r>
          </w:p>
          <w:p w:rsidR="00CC0F4C" w:rsidRDefault="00CC0F4C" w:rsidP="005B0EA8">
            <w:pPr>
              <w:rPr>
                <w:rFonts w:ascii="Bookman Old Style" w:hAnsi="Bookman Old Style"/>
                <w:sz w:val="16"/>
                <w:szCs w:val="16"/>
              </w:rPr>
            </w:pPr>
            <w:r>
              <w:rPr>
                <w:rFonts w:ascii="Bookman Old Style" w:hAnsi="Bookman Old Style"/>
                <w:sz w:val="16"/>
                <w:szCs w:val="16"/>
              </w:rPr>
              <w:t>- Cor: cinza</w:t>
            </w:r>
          </w:p>
          <w:p w:rsidR="00CC0F4C" w:rsidRDefault="00CC0F4C" w:rsidP="005B0EA8">
            <w:pPr>
              <w:rPr>
                <w:rFonts w:ascii="Bookman Old Style" w:hAnsi="Bookman Old Style"/>
                <w:sz w:val="16"/>
                <w:szCs w:val="16"/>
              </w:rPr>
            </w:pPr>
            <w:r>
              <w:rPr>
                <w:rFonts w:ascii="Bookman Old Style" w:hAnsi="Bookman Old Style"/>
                <w:sz w:val="16"/>
                <w:szCs w:val="16"/>
              </w:rPr>
              <w:t>- Material: MDP 15mm</w:t>
            </w:r>
          </w:p>
          <w:p w:rsidR="00CC0F4C" w:rsidRDefault="005B0EA8" w:rsidP="005B0EA8">
            <w:pPr>
              <w:rPr>
                <w:rFonts w:ascii="Bookman Old Style" w:hAnsi="Bookman Old Style"/>
                <w:sz w:val="16"/>
                <w:szCs w:val="16"/>
              </w:rPr>
            </w:pPr>
            <w:r w:rsidRPr="005B0EA8">
              <w:rPr>
                <w:rFonts w:ascii="Bookman Old Style" w:hAnsi="Bookman Old Style"/>
                <w:sz w:val="16"/>
                <w:szCs w:val="16"/>
              </w:rPr>
              <w:t>- Mat</w:t>
            </w:r>
            <w:r w:rsidR="00CC0F4C">
              <w:rPr>
                <w:rFonts w:ascii="Bookman Old Style" w:hAnsi="Bookman Old Style"/>
                <w:sz w:val="16"/>
                <w:szCs w:val="16"/>
              </w:rPr>
              <w:t>erial pés: aço e polipropileno</w:t>
            </w:r>
          </w:p>
          <w:p w:rsidR="00CC0F4C" w:rsidRDefault="00CC0F4C" w:rsidP="005B0EA8">
            <w:pPr>
              <w:rPr>
                <w:rFonts w:ascii="Bookman Old Style" w:hAnsi="Bookman Old Style"/>
                <w:sz w:val="16"/>
                <w:szCs w:val="16"/>
              </w:rPr>
            </w:pPr>
            <w:r>
              <w:rPr>
                <w:rFonts w:ascii="Bookman Old Style" w:hAnsi="Bookman Old Style"/>
                <w:sz w:val="16"/>
                <w:szCs w:val="16"/>
              </w:rPr>
              <w:t>- Medidas:</w:t>
            </w:r>
          </w:p>
          <w:p w:rsidR="00CC0F4C" w:rsidRDefault="00CC0F4C" w:rsidP="005B0EA8">
            <w:pPr>
              <w:rPr>
                <w:rFonts w:ascii="Bookman Old Style" w:hAnsi="Bookman Old Style"/>
                <w:sz w:val="16"/>
                <w:szCs w:val="16"/>
              </w:rPr>
            </w:pPr>
            <w:r>
              <w:rPr>
                <w:rFonts w:ascii="Bookman Old Style" w:hAnsi="Bookman Old Style"/>
                <w:sz w:val="16"/>
                <w:szCs w:val="16"/>
              </w:rPr>
              <w:t>Comprimento: 2,00m</w:t>
            </w:r>
          </w:p>
          <w:p w:rsidR="00CC0F4C" w:rsidRDefault="00CC0F4C" w:rsidP="005B0EA8">
            <w:pPr>
              <w:rPr>
                <w:rFonts w:ascii="Bookman Old Style" w:hAnsi="Bookman Old Style"/>
                <w:sz w:val="16"/>
                <w:szCs w:val="16"/>
              </w:rPr>
            </w:pPr>
            <w:r>
              <w:rPr>
                <w:rFonts w:ascii="Bookman Old Style" w:hAnsi="Bookman Old Style"/>
                <w:sz w:val="16"/>
                <w:szCs w:val="16"/>
              </w:rPr>
              <w:t>Altura: 74 cm</w:t>
            </w:r>
          </w:p>
          <w:p w:rsidR="005B0EA8" w:rsidRPr="005B0EA8" w:rsidRDefault="00CC0F4C" w:rsidP="005B0EA8">
            <w:pPr>
              <w:rPr>
                <w:rFonts w:ascii="Bookman Old Style" w:hAnsi="Bookman Old Style"/>
                <w:sz w:val="16"/>
                <w:szCs w:val="16"/>
              </w:rPr>
            </w:pPr>
            <w:r>
              <w:rPr>
                <w:rFonts w:ascii="Bookman Old Style" w:hAnsi="Bookman Old Style"/>
                <w:sz w:val="16"/>
                <w:szCs w:val="16"/>
              </w:rPr>
              <w:t>Profundidade: 90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859,93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25.797,90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25.797,90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126 - Lote 126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23134</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MULTICORTADOR  </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Cortador </w:t>
            </w:r>
            <w:r w:rsidR="00CC0F4C">
              <w:rPr>
                <w:rFonts w:ascii="Bookman Old Style" w:hAnsi="Bookman Old Style"/>
                <w:sz w:val="16"/>
                <w:szCs w:val="16"/>
              </w:rPr>
              <w:t>com 5 lâminas intercambiáveis;</w:t>
            </w:r>
          </w:p>
          <w:p w:rsidR="00CC0F4C" w:rsidRDefault="00CC0F4C" w:rsidP="005B0EA8">
            <w:pPr>
              <w:rPr>
                <w:rFonts w:ascii="Bookman Old Style" w:hAnsi="Bookman Old Style"/>
                <w:sz w:val="16"/>
                <w:szCs w:val="16"/>
              </w:rPr>
            </w:pPr>
            <w:r>
              <w:rPr>
                <w:rFonts w:ascii="Bookman Old Style" w:hAnsi="Bookman Old Style"/>
                <w:sz w:val="16"/>
                <w:szCs w:val="16"/>
              </w:rPr>
              <w:t xml:space="preserve">- Material corpo: plástico </w:t>
            </w:r>
          </w:p>
          <w:p w:rsidR="00CC0F4C" w:rsidRDefault="005B0EA8" w:rsidP="005B0EA8">
            <w:pPr>
              <w:rPr>
                <w:rFonts w:ascii="Bookman Old Style" w:hAnsi="Bookman Old Style"/>
                <w:sz w:val="16"/>
                <w:szCs w:val="16"/>
              </w:rPr>
            </w:pPr>
            <w:r w:rsidRPr="005B0EA8">
              <w:rPr>
                <w:rFonts w:ascii="Bookman Old Style" w:hAnsi="Bookman Old Style"/>
                <w:sz w:val="16"/>
                <w:szCs w:val="16"/>
              </w:rPr>
              <w:t>- Material</w:t>
            </w:r>
            <w:r w:rsidR="00CC0F4C">
              <w:rPr>
                <w:rFonts w:ascii="Bookman Old Style" w:hAnsi="Bookman Old Style"/>
                <w:sz w:val="16"/>
                <w:szCs w:val="16"/>
              </w:rPr>
              <w:t xml:space="preserve"> lamina: aço inoxidável </w:t>
            </w:r>
          </w:p>
          <w:p w:rsidR="005B0EA8" w:rsidRPr="005B0EA8" w:rsidRDefault="00CC0F4C" w:rsidP="005B0EA8">
            <w:pPr>
              <w:rPr>
                <w:rFonts w:ascii="Bookman Old Style" w:hAnsi="Bookman Old Style"/>
                <w:sz w:val="16"/>
                <w:szCs w:val="16"/>
              </w:rPr>
            </w:pPr>
            <w:r>
              <w:rPr>
                <w:rFonts w:ascii="Bookman Old Style" w:hAnsi="Bookman Old Style"/>
                <w:sz w:val="16"/>
                <w:szCs w:val="16"/>
              </w:rPr>
              <w:t>- Medidas: 30 x 10 x 10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1.200,00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1.200,00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127 - Lote 127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23135</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12 LITROS </w:t>
            </w:r>
          </w:p>
          <w:p w:rsidR="00CC0F4C" w:rsidRDefault="005B0EA8" w:rsidP="005B0EA8">
            <w:pPr>
              <w:rPr>
                <w:rFonts w:ascii="Bookman Old Style" w:hAnsi="Bookman Old Style"/>
                <w:sz w:val="16"/>
                <w:szCs w:val="16"/>
              </w:rPr>
            </w:pPr>
            <w:r w:rsidRPr="005B0EA8">
              <w:rPr>
                <w:rFonts w:ascii="Bookman Old Style" w:hAnsi="Bookman Old Style"/>
                <w:sz w:val="16"/>
                <w:szCs w:val="16"/>
              </w:rPr>
              <w:t>Panela ca</w:t>
            </w:r>
            <w:r w:rsidR="00CC0F4C">
              <w:rPr>
                <w:rFonts w:ascii="Bookman Old Style" w:hAnsi="Bookman Old Style"/>
                <w:sz w:val="16"/>
                <w:szCs w:val="16"/>
              </w:rPr>
              <w:t xml:space="preserve">çarola em alumínio com tampa. </w:t>
            </w:r>
          </w:p>
          <w:p w:rsidR="00CC0F4C" w:rsidRDefault="00CC0F4C" w:rsidP="005B0EA8">
            <w:pPr>
              <w:rPr>
                <w:rFonts w:ascii="Bookman Old Style" w:hAnsi="Bookman Old Style"/>
                <w:sz w:val="16"/>
                <w:szCs w:val="16"/>
              </w:rPr>
            </w:pPr>
            <w:r>
              <w:rPr>
                <w:rFonts w:ascii="Bookman Old Style" w:hAnsi="Bookman Old Style"/>
                <w:sz w:val="16"/>
                <w:szCs w:val="16"/>
              </w:rPr>
              <w:t>- Com Alças,</w:t>
            </w:r>
          </w:p>
          <w:p w:rsidR="00CC0F4C" w:rsidRDefault="00CC0F4C" w:rsidP="005B0EA8">
            <w:pPr>
              <w:rPr>
                <w:rFonts w:ascii="Bookman Old Style" w:hAnsi="Bookman Old Style"/>
                <w:sz w:val="16"/>
                <w:szCs w:val="16"/>
              </w:rPr>
            </w:pPr>
            <w:r>
              <w:rPr>
                <w:rFonts w:ascii="Bookman Old Style" w:hAnsi="Bookman Old Style"/>
                <w:sz w:val="16"/>
                <w:szCs w:val="16"/>
              </w:rPr>
              <w:t>- Capacidade: 12L</w:t>
            </w:r>
          </w:p>
          <w:p w:rsidR="00CC0F4C" w:rsidRDefault="00CC0F4C" w:rsidP="005B0EA8">
            <w:pPr>
              <w:rPr>
                <w:rFonts w:ascii="Bookman Old Style" w:hAnsi="Bookman Old Style"/>
                <w:sz w:val="16"/>
                <w:szCs w:val="16"/>
              </w:rPr>
            </w:pPr>
            <w:r>
              <w:rPr>
                <w:rFonts w:ascii="Bookman Old Style" w:hAnsi="Bookman Old Style"/>
                <w:sz w:val="16"/>
                <w:szCs w:val="16"/>
              </w:rPr>
              <w:t>- Medidas:</w:t>
            </w:r>
          </w:p>
          <w:p w:rsidR="00CC0F4C" w:rsidRDefault="00CC0F4C" w:rsidP="005B0EA8">
            <w:pPr>
              <w:rPr>
                <w:rFonts w:ascii="Bookman Old Style" w:hAnsi="Bookman Old Style"/>
                <w:sz w:val="16"/>
                <w:szCs w:val="16"/>
              </w:rPr>
            </w:pPr>
            <w:r>
              <w:rPr>
                <w:rFonts w:ascii="Bookman Old Style" w:hAnsi="Bookman Old Style"/>
                <w:sz w:val="16"/>
                <w:szCs w:val="16"/>
              </w:rPr>
              <w:t>Altura: 15 cm</w:t>
            </w:r>
          </w:p>
          <w:p w:rsidR="00CC0F4C" w:rsidRDefault="00CC0F4C" w:rsidP="005B0EA8">
            <w:pPr>
              <w:rPr>
                <w:rFonts w:ascii="Bookman Old Style" w:hAnsi="Bookman Old Style"/>
                <w:sz w:val="16"/>
                <w:szCs w:val="16"/>
              </w:rPr>
            </w:pPr>
            <w:r>
              <w:rPr>
                <w:rFonts w:ascii="Bookman Old Style" w:hAnsi="Bookman Old Style"/>
                <w:sz w:val="16"/>
                <w:szCs w:val="16"/>
              </w:rPr>
              <w:t>Diâmetro: 32 cm</w:t>
            </w:r>
          </w:p>
          <w:p w:rsidR="005B0EA8" w:rsidRPr="005B0EA8" w:rsidRDefault="00CC0F4C" w:rsidP="005B0EA8">
            <w:pPr>
              <w:rPr>
                <w:rFonts w:ascii="Bookman Old Style" w:hAnsi="Bookman Old Style"/>
                <w:sz w:val="16"/>
                <w:szCs w:val="16"/>
              </w:rPr>
            </w:pPr>
            <w:r>
              <w:rPr>
                <w:rFonts w:ascii="Bookman Old Style" w:hAnsi="Bookman Old Style"/>
                <w:sz w:val="16"/>
                <w:szCs w:val="16"/>
              </w:rPr>
              <w:t>Espessura do alumínio: 3 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146,50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11.720,00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11.720,00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128 - Lote 128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23139</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14 LITROS </w:t>
            </w:r>
          </w:p>
          <w:p w:rsidR="00CC0F4C" w:rsidRDefault="005B0EA8" w:rsidP="005B0EA8">
            <w:pPr>
              <w:rPr>
                <w:rFonts w:ascii="Bookman Old Style" w:hAnsi="Bookman Old Style"/>
                <w:sz w:val="16"/>
                <w:szCs w:val="16"/>
              </w:rPr>
            </w:pPr>
            <w:r w:rsidRPr="005B0EA8">
              <w:rPr>
                <w:rFonts w:ascii="Bookman Old Style" w:hAnsi="Bookman Old Style"/>
                <w:sz w:val="16"/>
                <w:szCs w:val="16"/>
              </w:rPr>
              <w:t>Panela c</w:t>
            </w:r>
            <w:r w:rsidR="00CC0F4C">
              <w:rPr>
                <w:rFonts w:ascii="Bookman Old Style" w:hAnsi="Bookman Old Style"/>
                <w:sz w:val="16"/>
                <w:szCs w:val="16"/>
              </w:rPr>
              <w:t>açarola em alumínio com tampa;</w:t>
            </w:r>
          </w:p>
          <w:p w:rsidR="00CC0F4C" w:rsidRDefault="00CC0F4C" w:rsidP="005B0EA8">
            <w:pPr>
              <w:rPr>
                <w:rFonts w:ascii="Bookman Old Style" w:hAnsi="Bookman Old Style"/>
                <w:sz w:val="16"/>
                <w:szCs w:val="16"/>
              </w:rPr>
            </w:pPr>
            <w:r>
              <w:rPr>
                <w:rFonts w:ascii="Bookman Old Style" w:hAnsi="Bookman Old Style"/>
                <w:sz w:val="16"/>
                <w:szCs w:val="16"/>
              </w:rPr>
              <w:t>- Com Alças,</w:t>
            </w:r>
          </w:p>
          <w:p w:rsidR="00CC0F4C" w:rsidRDefault="00CC0F4C" w:rsidP="005B0EA8">
            <w:pPr>
              <w:rPr>
                <w:rFonts w:ascii="Bookman Old Style" w:hAnsi="Bookman Old Style"/>
                <w:sz w:val="16"/>
                <w:szCs w:val="16"/>
              </w:rPr>
            </w:pPr>
            <w:r>
              <w:rPr>
                <w:rFonts w:ascii="Bookman Old Style" w:hAnsi="Bookman Old Style"/>
                <w:sz w:val="16"/>
                <w:szCs w:val="16"/>
              </w:rPr>
              <w:t>- Capacidade: 14L</w:t>
            </w:r>
          </w:p>
          <w:p w:rsidR="00CC0F4C" w:rsidRDefault="00CC0F4C" w:rsidP="005B0EA8">
            <w:pPr>
              <w:rPr>
                <w:rFonts w:ascii="Bookman Old Style" w:hAnsi="Bookman Old Style"/>
                <w:sz w:val="16"/>
                <w:szCs w:val="16"/>
              </w:rPr>
            </w:pPr>
            <w:r>
              <w:rPr>
                <w:rFonts w:ascii="Bookman Old Style" w:hAnsi="Bookman Old Style"/>
                <w:sz w:val="16"/>
                <w:szCs w:val="16"/>
              </w:rPr>
              <w:t>-Medidas:</w:t>
            </w:r>
          </w:p>
          <w:p w:rsidR="00CC0F4C" w:rsidRDefault="00CC0F4C" w:rsidP="005B0EA8">
            <w:pPr>
              <w:rPr>
                <w:rFonts w:ascii="Bookman Old Style" w:hAnsi="Bookman Old Style"/>
                <w:sz w:val="16"/>
                <w:szCs w:val="16"/>
              </w:rPr>
            </w:pPr>
            <w:r>
              <w:rPr>
                <w:rFonts w:ascii="Bookman Old Style" w:hAnsi="Bookman Old Style"/>
                <w:sz w:val="16"/>
                <w:szCs w:val="16"/>
              </w:rPr>
              <w:t>Altura: 16 cm</w:t>
            </w:r>
          </w:p>
          <w:p w:rsidR="00CC0F4C" w:rsidRDefault="00CC0F4C" w:rsidP="005B0EA8">
            <w:pPr>
              <w:rPr>
                <w:rFonts w:ascii="Bookman Old Style" w:hAnsi="Bookman Old Style"/>
                <w:sz w:val="16"/>
                <w:szCs w:val="16"/>
              </w:rPr>
            </w:pPr>
            <w:r>
              <w:rPr>
                <w:rFonts w:ascii="Bookman Old Style" w:hAnsi="Bookman Old Style"/>
                <w:sz w:val="16"/>
                <w:szCs w:val="16"/>
              </w:rPr>
              <w:t>Diâmetro da boca: 34 cm</w:t>
            </w:r>
          </w:p>
          <w:p w:rsidR="005B0EA8" w:rsidRPr="005B0EA8" w:rsidRDefault="00CC0F4C" w:rsidP="005B0EA8">
            <w:pPr>
              <w:rPr>
                <w:rFonts w:ascii="Bookman Old Style" w:hAnsi="Bookman Old Style"/>
                <w:sz w:val="16"/>
                <w:szCs w:val="16"/>
              </w:rPr>
            </w:pPr>
            <w:r>
              <w:rPr>
                <w:rFonts w:ascii="Bookman Old Style" w:hAnsi="Bookman Old Style"/>
                <w:sz w:val="16"/>
                <w:szCs w:val="16"/>
              </w:rPr>
              <w:t>Espessura: 2mm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157,00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12.560,00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12.560,00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129 - Lote 129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23140</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CAÇAROLA N°22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Material alumínio polido com da tampa: medidas: diâmetro: 22 cm altura: 11 cm capacidade: 3,7 L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43,65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2.619,00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2.619,00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130 - Lote 130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23141</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PANELA CAÇAROLA N°36</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 Material alumínio polido com d</w:t>
            </w:r>
            <w:r w:rsidR="00CC0F4C">
              <w:rPr>
                <w:rFonts w:ascii="Bookman Old Style" w:hAnsi="Bookman Old Style"/>
                <w:sz w:val="16"/>
                <w:szCs w:val="16"/>
              </w:rPr>
              <w:t>a tampa:</w:t>
            </w:r>
            <w:r w:rsidRPr="005B0EA8">
              <w:rPr>
                <w:rFonts w:ascii="Bookman Old Style" w:hAnsi="Bookman Old Style"/>
                <w:sz w:val="16"/>
                <w:szCs w:val="16"/>
              </w:rPr>
              <w:t xml:space="preserve">capacidade para 17 litros.    </w:t>
            </w:r>
          </w:p>
          <w:p w:rsidR="00CC0F4C" w:rsidRDefault="00CC0F4C" w:rsidP="005B0EA8">
            <w:pPr>
              <w:rPr>
                <w:rFonts w:ascii="Bookman Old Style" w:hAnsi="Bookman Old Style"/>
                <w:sz w:val="16"/>
                <w:szCs w:val="16"/>
              </w:rPr>
            </w:pPr>
            <w:r>
              <w:rPr>
                <w:rFonts w:ascii="Bookman Old Style" w:hAnsi="Bookman Old Style"/>
                <w:sz w:val="16"/>
                <w:szCs w:val="16"/>
              </w:rPr>
              <w:t>altura: 17cm;</w:t>
            </w:r>
          </w:p>
          <w:p w:rsidR="00CC0F4C" w:rsidRDefault="00CC0F4C" w:rsidP="005B0EA8">
            <w:pPr>
              <w:rPr>
                <w:rFonts w:ascii="Bookman Old Style" w:hAnsi="Bookman Old Style"/>
                <w:sz w:val="16"/>
                <w:szCs w:val="16"/>
              </w:rPr>
            </w:pPr>
            <w:r>
              <w:rPr>
                <w:rFonts w:ascii="Bookman Old Style" w:hAnsi="Bookman Old Style"/>
                <w:sz w:val="16"/>
                <w:szCs w:val="16"/>
              </w:rPr>
              <w:t>- diâmetro da boca: 36cm;</w:t>
            </w:r>
          </w:p>
          <w:p w:rsidR="005B0EA8" w:rsidRPr="005B0EA8" w:rsidRDefault="00CC0F4C" w:rsidP="005B0EA8">
            <w:pPr>
              <w:rPr>
                <w:rFonts w:ascii="Bookman Old Style" w:hAnsi="Bookman Old Style"/>
                <w:sz w:val="16"/>
                <w:szCs w:val="16"/>
              </w:rPr>
            </w:pPr>
            <w:r>
              <w:rPr>
                <w:rFonts w:ascii="Bookman Old Style" w:hAnsi="Bookman Old Style"/>
                <w:sz w:val="16"/>
                <w:szCs w:val="16"/>
              </w:rPr>
              <w:t>- espessura: 2mm.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95,91</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5.754,60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5.754,60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131 - Lote 131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23142</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CALDEIRÃO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Em alumínio polido industrial, linha hotel, com tam</w:t>
            </w:r>
            <w:r w:rsidR="00CC0F4C">
              <w:rPr>
                <w:rFonts w:ascii="Bookman Old Style" w:hAnsi="Bookman Old Style"/>
                <w:sz w:val="16"/>
                <w:szCs w:val="16"/>
              </w:rPr>
              <w:t xml:space="preserve">pa e pegador de tampa no mesmo </w:t>
            </w:r>
            <w:r w:rsidRPr="005B0EA8">
              <w:rPr>
                <w:rFonts w:ascii="Bookman Old Style" w:hAnsi="Bookman Old Style"/>
                <w:sz w:val="16"/>
                <w:szCs w:val="16"/>
              </w:rPr>
              <w:t>material, com alças bilaterais em alumínio polido,</w:t>
            </w:r>
            <w:r w:rsidR="00CC0F4C">
              <w:rPr>
                <w:rFonts w:ascii="Bookman Old Style" w:hAnsi="Bookman Old Style"/>
                <w:sz w:val="16"/>
                <w:szCs w:val="16"/>
              </w:rPr>
              <w:t xml:space="preserve"> espessura de, no mínimo, 3mm; </w:t>
            </w:r>
            <w:r w:rsidRPr="005B0EA8">
              <w:rPr>
                <w:rFonts w:ascii="Bookman Old Style" w:hAnsi="Bookman Old Style"/>
                <w:sz w:val="16"/>
                <w:szCs w:val="16"/>
              </w:rPr>
              <w:t>normas técnicas de referência: Os produtos devem</w:t>
            </w:r>
            <w:r w:rsidR="00CC0F4C">
              <w:rPr>
                <w:rFonts w:ascii="Bookman Old Style" w:hAnsi="Bookman Old Style"/>
                <w:sz w:val="16"/>
                <w:szCs w:val="16"/>
              </w:rPr>
              <w:t xml:space="preserve"> atender as normas técnicas de </w:t>
            </w:r>
            <w:r w:rsidRPr="005B0EA8">
              <w:rPr>
                <w:rFonts w:ascii="Bookman Old Style" w:hAnsi="Bookman Old Style"/>
                <w:sz w:val="16"/>
                <w:szCs w:val="16"/>
              </w:rPr>
              <w:t>referência relativas à fabricação de utensílios em alumíni</w:t>
            </w:r>
            <w:r w:rsidR="00CC0F4C">
              <w:rPr>
                <w:rFonts w:ascii="Bookman Old Style" w:hAnsi="Bookman Old Style"/>
                <w:sz w:val="16"/>
                <w:szCs w:val="16"/>
              </w:rPr>
              <w:t xml:space="preserve">o, em vigor na data do edital, </w:t>
            </w:r>
            <w:r w:rsidRPr="005B0EA8">
              <w:rPr>
                <w:rFonts w:ascii="Bookman Old Style" w:hAnsi="Bookman Old Style"/>
                <w:sz w:val="16"/>
                <w:szCs w:val="16"/>
              </w:rPr>
              <w:t>garantia: doze meses de garantia contra vícios ou defei</w:t>
            </w:r>
            <w:r w:rsidR="00CC0F4C">
              <w:rPr>
                <w:rFonts w:ascii="Bookman Old Style" w:hAnsi="Bookman Old Style"/>
                <w:sz w:val="16"/>
                <w:szCs w:val="16"/>
              </w:rPr>
              <w:t xml:space="preserve">tos de fabricação, a contar da </w:t>
            </w:r>
            <w:r w:rsidRPr="005B0EA8">
              <w:rPr>
                <w:rFonts w:ascii="Bookman Old Style" w:hAnsi="Bookman Old Style"/>
                <w:sz w:val="16"/>
                <w:szCs w:val="16"/>
              </w:rPr>
              <w:t>da</w:t>
            </w:r>
            <w:r w:rsidR="00CC0F4C">
              <w:rPr>
                <w:rFonts w:ascii="Bookman Old Style" w:hAnsi="Bookman Old Style"/>
                <w:sz w:val="16"/>
                <w:szCs w:val="16"/>
              </w:rPr>
              <w:t xml:space="preserve">tada expedição da nota fiscal, </w:t>
            </w:r>
            <w:r w:rsidRPr="005B0EA8">
              <w:rPr>
                <w:rFonts w:ascii="Bookman Old Style" w:hAnsi="Bookman Old Style"/>
                <w:sz w:val="16"/>
                <w:szCs w:val="16"/>
              </w:rPr>
              <w:t>capacidade</w:t>
            </w:r>
            <w:r w:rsidR="00CC0F4C">
              <w:rPr>
                <w:rFonts w:ascii="Bookman Old Style" w:hAnsi="Bookman Old Style"/>
                <w:sz w:val="16"/>
                <w:szCs w:val="16"/>
              </w:rPr>
              <w:t>: nº 22; 8,3l.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92,33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2.308,25</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2.308,25</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132 - Lote 132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23143</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CALDEIRÃO </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de alumínio polido capacidade de </w:t>
            </w:r>
            <w:r w:rsidR="00CC0F4C">
              <w:rPr>
                <w:rFonts w:ascii="Bookman Old Style" w:hAnsi="Bookman Old Style"/>
                <w:sz w:val="16"/>
                <w:szCs w:val="16"/>
              </w:rPr>
              <w:t>12 litro, altura: 15cm;</w:t>
            </w:r>
          </w:p>
          <w:p w:rsidR="00CC0F4C" w:rsidRDefault="00CC0F4C" w:rsidP="005B0EA8">
            <w:pPr>
              <w:rPr>
                <w:rFonts w:ascii="Bookman Old Style" w:hAnsi="Bookman Old Style"/>
                <w:sz w:val="16"/>
                <w:szCs w:val="16"/>
              </w:rPr>
            </w:pPr>
            <w:r>
              <w:rPr>
                <w:rFonts w:ascii="Bookman Old Style" w:hAnsi="Bookman Old Style"/>
                <w:sz w:val="16"/>
                <w:szCs w:val="16"/>
              </w:rPr>
              <w:t>- diâmetro da boca: 32cm;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espessura: 2mm. para preparo de alimentos em grandes quantidades em geral. Deverá</w:t>
            </w:r>
            <w:r w:rsidR="00CC0F4C">
              <w:rPr>
                <w:rFonts w:ascii="Bookman Old Style" w:hAnsi="Bookman Old Style"/>
                <w:sz w:val="16"/>
                <w:szCs w:val="16"/>
              </w:rPr>
              <w:t xml:space="preserve"> acompanhar tampa em alumínio.</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72,47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1.811,75</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1.811,75</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133 - Lote 133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23144</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PANELAS DE PRESSÃO 7 LITROS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Em alumínio, com sistema de segurança cabo reforçado; capacidade 07 litros com fechamento externo presilha metálica do cabo e asa ergonômica.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35,00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185,37</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6.487,95</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6.487,95</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134 - Lote 134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23145</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DE PRESSÃO 20L </w:t>
            </w:r>
          </w:p>
          <w:p w:rsidR="00CC0F4C" w:rsidRDefault="005B0EA8" w:rsidP="005B0EA8">
            <w:pPr>
              <w:rPr>
                <w:rFonts w:ascii="Bookman Old Style" w:hAnsi="Bookman Old Style"/>
                <w:sz w:val="16"/>
                <w:szCs w:val="16"/>
              </w:rPr>
            </w:pPr>
            <w:r w:rsidRPr="005B0EA8">
              <w:rPr>
                <w:rFonts w:ascii="Bookman Old Style" w:hAnsi="Bookman Old Style"/>
                <w:sz w:val="16"/>
                <w:szCs w:val="16"/>
              </w:rPr>
              <w:t>Panela profissional de pressão, reforçada</w:t>
            </w:r>
            <w:r w:rsidR="00CC0F4C">
              <w:rPr>
                <w:rFonts w:ascii="Bookman Old Style" w:hAnsi="Bookman Old Style"/>
                <w:sz w:val="16"/>
                <w:szCs w:val="16"/>
              </w:rPr>
              <w:t>, fechamento externo</w:t>
            </w:r>
          </w:p>
          <w:p w:rsidR="00CC0F4C" w:rsidRDefault="00CC0F4C" w:rsidP="005B0EA8">
            <w:pPr>
              <w:rPr>
                <w:rFonts w:ascii="Bookman Old Style" w:hAnsi="Bookman Old Style"/>
                <w:sz w:val="16"/>
                <w:szCs w:val="16"/>
              </w:rPr>
            </w:pPr>
            <w:r>
              <w:rPr>
                <w:rFonts w:ascii="Bookman Old Style" w:hAnsi="Bookman Old Style"/>
                <w:sz w:val="16"/>
                <w:szCs w:val="16"/>
              </w:rPr>
              <w:t>- Anel de vedação de silicone</w:t>
            </w:r>
          </w:p>
          <w:p w:rsidR="00CC0F4C" w:rsidRDefault="00CC0F4C" w:rsidP="005B0EA8">
            <w:pPr>
              <w:rPr>
                <w:rFonts w:ascii="Bookman Old Style" w:hAnsi="Bookman Old Style"/>
                <w:sz w:val="16"/>
                <w:szCs w:val="16"/>
              </w:rPr>
            </w:pPr>
            <w:r>
              <w:rPr>
                <w:rFonts w:ascii="Bookman Old Style" w:hAnsi="Bookman Old Style"/>
                <w:sz w:val="16"/>
                <w:szCs w:val="16"/>
              </w:rPr>
              <w:t xml:space="preserve">- Alça antitérmica </w:t>
            </w:r>
          </w:p>
          <w:p w:rsidR="00CC0F4C" w:rsidRDefault="00CC0F4C" w:rsidP="005B0EA8">
            <w:pPr>
              <w:rPr>
                <w:rFonts w:ascii="Bookman Old Style" w:hAnsi="Bookman Old Style"/>
                <w:sz w:val="16"/>
                <w:szCs w:val="16"/>
              </w:rPr>
            </w:pPr>
            <w:r>
              <w:rPr>
                <w:rFonts w:ascii="Bookman Old Style" w:hAnsi="Bookman Old Style"/>
                <w:sz w:val="16"/>
                <w:szCs w:val="16"/>
              </w:rPr>
              <w:t>- Material: alumínio</w:t>
            </w:r>
          </w:p>
          <w:p w:rsidR="00CC0F4C" w:rsidRDefault="00CC0F4C" w:rsidP="005B0EA8">
            <w:pPr>
              <w:rPr>
                <w:rFonts w:ascii="Bookman Old Style" w:hAnsi="Bookman Old Style"/>
                <w:sz w:val="16"/>
                <w:szCs w:val="16"/>
              </w:rPr>
            </w:pPr>
            <w:r>
              <w:rPr>
                <w:rFonts w:ascii="Bookman Old Style" w:hAnsi="Bookman Old Style"/>
                <w:sz w:val="16"/>
                <w:szCs w:val="16"/>
              </w:rPr>
              <w:t xml:space="preserve">- Capacidade: 20l </w:t>
            </w:r>
          </w:p>
          <w:p w:rsidR="00CC0F4C" w:rsidRDefault="005B0EA8" w:rsidP="005B0EA8">
            <w:pPr>
              <w:rPr>
                <w:rFonts w:ascii="Bookman Old Style" w:hAnsi="Bookman Old Style"/>
                <w:sz w:val="16"/>
                <w:szCs w:val="16"/>
              </w:rPr>
            </w:pPr>
            <w:r w:rsidRPr="005B0EA8">
              <w:rPr>
                <w:rFonts w:ascii="Bookman Old Style" w:hAnsi="Bookman Old Style"/>
                <w:sz w:val="16"/>
                <w:szCs w:val="16"/>
              </w:rPr>
              <w:t>- Tamp</w:t>
            </w:r>
            <w:r w:rsidR="00CC0F4C">
              <w:rPr>
                <w:rFonts w:ascii="Bookman Old Style" w:hAnsi="Bookman Old Style"/>
                <w:sz w:val="16"/>
                <w:szCs w:val="16"/>
              </w:rPr>
              <w:t>a com 2 válvulas de segurança;</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Dimensões: Altura: 36,5 cm / Largu</w:t>
            </w:r>
            <w:r w:rsidR="00CC0F4C">
              <w:rPr>
                <w:rFonts w:ascii="Bookman Old Style" w:hAnsi="Bookman Old Style"/>
                <w:sz w:val="16"/>
                <w:szCs w:val="16"/>
              </w:rPr>
              <w:t>ra 36 cm / Comprimento: 44 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392,63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31.410,40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31.410,40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135 - Lote 135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23146</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PANELA PIPOQUEIRA PROFISSIONAL PARA FESTA &amp; EVENTOS 8,5 LITROS </w:t>
            </w:r>
          </w:p>
          <w:p w:rsidR="00CC0F4C" w:rsidRDefault="005B0EA8" w:rsidP="005B0EA8">
            <w:pPr>
              <w:rPr>
                <w:rFonts w:ascii="Bookman Old Style" w:hAnsi="Bookman Old Style"/>
                <w:sz w:val="16"/>
                <w:szCs w:val="16"/>
              </w:rPr>
            </w:pPr>
            <w:r w:rsidRPr="005B0EA8">
              <w:rPr>
                <w:rFonts w:ascii="Bookman Old Style" w:hAnsi="Bookman Old Style"/>
                <w:sz w:val="16"/>
                <w:szCs w:val="16"/>
              </w:rPr>
              <w:t>Panela de alumínio 3mm para pipoca; com tamp</w:t>
            </w:r>
            <w:r w:rsidR="00CC0F4C">
              <w:rPr>
                <w:rFonts w:ascii="Bookman Old Style" w:hAnsi="Bookman Old Style"/>
                <w:sz w:val="16"/>
                <w:szCs w:val="16"/>
              </w:rPr>
              <w:t>a de alumínio;</w:t>
            </w:r>
          </w:p>
          <w:p w:rsidR="00CC0F4C" w:rsidRDefault="00CC0F4C" w:rsidP="005B0EA8">
            <w:pPr>
              <w:rPr>
                <w:rFonts w:ascii="Bookman Old Style" w:hAnsi="Bookman Old Style"/>
                <w:sz w:val="16"/>
                <w:szCs w:val="16"/>
              </w:rPr>
            </w:pPr>
            <w:r>
              <w:rPr>
                <w:rFonts w:ascii="Bookman Old Style" w:hAnsi="Bookman Old Style"/>
                <w:sz w:val="16"/>
                <w:szCs w:val="16"/>
              </w:rPr>
              <w:t>- cabo e alça em madeira;</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 possuir três furos em </w:t>
            </w:r>
            <w:r w:rsidR="00CC0F4C">
              <w:rPr>
                <w:rFonts w:ascii="Bookman Old Style" w:hAnsi="Bookman Old Style"/>
                <w:sz w:val="16"/>
                <w:szCs w:val="16"/>
              </w:rPr>
              <w:t xml:space="preserve">cada lado para escape do vapor peso: 2 kg; altura: 31 cm; diâmetro 27 cm; profundidade: 20 cm; </w:t>
            </w:r>
            <w:r w:rsidRPr="005B0EA8">
              <w:rPr>
                <w:rFonts w:ascii="Bookman Old Style" w:hAnsi="Bookman Old Style"/>
                <w:sz w:val="16"/>
                <w:szCs w:val="16"/>
              </w:rPr>
              <w:t>compr</w:t>
            </w:r>
            <w:r w:rsidR="00CC0F4C">
              <w:rPr>
                <w:rFonts w:ascii="Bookman Old Style" w:hAnsi="Bookman Old Style"/>
                <w:sz w:val="16"/>
                <w:szCs w:val="16"/>
              </w:rPr>
              <w:t xml:space="preserve">imento com cabo e alça: 49 cm; </w:t>
            </w:r>
            <w:r w:rsidRPr="005B0EA8">
              <w:rPr>
                <w:rFonts w:ascii="Bookman Old Style" w:hAnsi="Bookman Old Style"/>
                <w:sz w:val="16"/>
                <w:szCs w:val="16"/>
              </w:rPr>
              <w:t>litros : 8,5 l</w:t>
            </w:r>
            <w:r w:rsidR="00CC0F4C">
              <w:rPr>
                <w:rFonts w:ascii="Bookman Old Style" w:hAnsi="Bookman Old Style"/>
                <w:sz w:val="16"/>
                <w:szCs w:val="16"/>
              </w:rPr>
              <w:t xml:space="preserve">. capacidade em volume: 8.5 l </w:t>
            </w:r>
            <w:r w:rsidRPr="005B0EA8">
              <w:rPr>
                <w:rFonts w:ascii="Bookman Old Style" w:hAnsi="Bookman Old Style"/>
                <w:sz w:val="16"/>
                <w:szCs w:val="16"/>
              </w:rPr>
              <w:t>altura x largura:</w:t>
            </w:r>
            <w:r w:rsidR="00CC0F4C">
              <w:rPr>
                <w:rFonts w:ascii="Bookman Old Style" w:hAnsi="Bookman Old Style"/>
                <w:sz w:val="16"/>
                <w:szCs w:val="16"/>
              </w:rPr>
              <w:t xml:space="preserve"> 31 cm x 0 cm diâmetro: 27 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251,63</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5.032,60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5.032,60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136 - Lote 136</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23147</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PEGADOR DE MASSA </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Pegador de massa em aço inoxidável,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 Dimensões: 20,5 x 4,8 x 4,9 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18,50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1.850,00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1.850,00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137 - Lote 137</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23148</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PEGADOR MULTIUSO PARA SALADA Pegador de salada em aço inoxidável,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 Dimensões: 18 x 4,4 x 2,3 cm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16,16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1.616,00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1.616,00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138 - Lote 138</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23149</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PENEIRA DE PLASTICO GRANDE  </w:t>
            </w:r>
          </w:p>
          <w:p w:rsidR="00CC0F4C" w:rsidRDefault="00CC0F4C" w:rsidP="005B0EA8">
            <w:pPr>
              <w:rPr>
                <w:rFonts w:ascii="Bookman Old Style" w:hAnsi="Bookman Old Style"/>
                <w:sz w:val="16"/>
                <w:szCs w:val="16"/>
              </w:rPr>
            </w:pPr>
            <w:r>
              <w:rPr>
                <w:rFonts w:ascii="Bookman Old Style" w:hAnsi="Bookman Old Style"/>
                <w:sz w:val="16"/>
                <w:szCs w:val="16"/>
              </w:rPr>
              <w:t xml:space="preserve">Peneira em plástico, </w:t>
            </w:r>
          </w:p>
          <w:p w:rsidR="00CC0F4C" w:rsidRDefault="00CC0F4C" w:rsidP="005B0EA8">
            <w:pPr>
              <w:rPr>
                <w:rFonts w:ascii="Bookman Old Style" w:hAnsi="Bookman Old Style"/>
                <w:sz w:val="16"/>
                <w:szCs w:val="16"/>
              </w:rPr>
            </w:pPr>
            <w:r>
              <w:rPr>
                <w:rFonts w:ascii="Bookman Old Style" w:hAnsi="Bookman Old Style"/>
                <w:sz w:val="16"/>
                <w:szCs w:val="16"/>
              </w:rPr>
              <w:t>- Cor: branco</w:t>
            </w:r>
          </w:p>
          <w:p w:rsidR="005B0EA8" w:rsidRPr="005B0EA8" w:rsidRDefault="00CC0F4C" w:rsidP="005B0EA8">
            <w:pPr>
              <w:rPr>
                <w:rFonts w:ascii="Bookman Old Style" w:hAnsi="Bookman Old Style"/>
                <w:sz w:val="16"/>
                <w:szCs w:val="16"/>
              </w:rPr>
            </w:pPr>
            <w:r>
              <w:rPr>
                <w:rFonts w:ascii="Bookman Old Style" w:hAnsi="Bookman Old Style"/>
                <w:sz w:val="16"/>
                <w:szCs w:val="16"/>
              </w:rPr>
              <w:t>-Dimensões: 35,8 x 19,2 x 8,5 cm</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28,76</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2.300,80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2.300,80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139 - Lote 139</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23150</w:t>
            </w:r>
          </w:p>
        </w:tc>
        <w:tc>
          <w:tcPr>
            <w:tcW w:w="3540"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PIPOQUEIRA ANTIADERENTE 5,8LT Material: antiaderente  em alumínio revestiment</w:t>
            </w:r>
            <w:r w:rsidR="00CC0F4C">
              <w:rPr>
                <w:rFonts w:ascii="Bookman Old Style" w:hAnsi="Bookman Old Style"/>
                <w:sz w:val="16"/>
                <w:szCs w:val="16"/>
              </w:rPr>
              <w:t xml:space="preserve">o interno puro alumínio 5,8 l; </w:t>
            </w:r>
            <w:r w:rsidRPr="005B0EA8">
              <w:rPr>
                <w:rFonts w:ascii="Bookman Old Style" w:hAnsi="Bookman Old Style"/>
                <w:sz w:val="16"/>
                <w:szCs w:val="16"/>
              </w:rPr>
              <w:t>ult</w:t>
            </w:r>
            <w:r w:rsidR="00CC0F4C">
              <w:rPr>
                <w:rFonts w:ascii="Bookman Old Style" w:hAnsi="Bookman Old Style"/>
                <w:sz w:val="16"/>
                <w:szCs w:val="16"/>
              </w:rPr>
              <w:t xml:space="preserve">ra 6 - antiaderente 6 camadas; </w:t>
            </w:r>
            <w:r w:rsidRPr="005B0EA8">
              <w:rPr>
                <w:rFonts w:ascii="Bookman Old Style" w:hAnsi="Bookman Old Style"/>
                <w:sz w:val="16"/>
                <w:szCs w:val="16"/>
              </w:rPr>
              <w:t>pá giratória em nylon: resiste a altas temperaturas; trava da tampa: cabo re</w:t>
            </w:r>
            <w:r w:rsidR="00CC0F4C">
              <w:rPr>
                <w:rFonts w:ascii="Bookman Old Style" w:hAnsi="Bookman Old Style"/>
                <w:sz w:val="16"/>
                <w:szCs w:val="16"/>
              </w:rPr>
              <w:t xml:space="preserve">movível: espessura: 1,40 mm; capacidade: 5,8 litros; comprimento: 37 cm; </w:t>
            </w:r>
            <w:r w:rsidRPr="005B0EA8">
              <w:rPr>
                <w:rFonts w:ascii="Bookman Old Style" w:hAnsi="Bookman Old Style"/>
                <w:sz w:val="16"/>
                <w:szCs w:val="16"/>
              </w:rPr>
              <w:t>largura: 22 cm</w:t>
            </w:r>
            <w:r w:rsidR="00CC0F4C">
              <w:rPr>
                <w:rFonts w:ascii="Bookman Old Style" w:hAnsi="Bookman Old Style"/>
                <w:sz w:val="16"/>
                <w:szCs w:val="16"/>
              </w:rPr>
              <w:t>; altura: 19 cm; diâmetro: 22.</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143,19</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2.863,80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2.863,80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140 - Lote 140</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23151</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PIPOQUEIRA ELÉTRICA PROFISSIONAL BMP-150 127VOLTS </w:t>
            </w:r>
          </w:p>
          <w:p w:rsidR="005B0EA8" w:rsidRPr="005B0EA8" w:rsidRDefault="00CC0F4C" w:rsidP="005B0EA8">
            <w:pPr>
              <w:rPr>
                <w:rFonts w:ascii="Bookman Old Style" w:hAnsi="Bookman Old Style"/>
                <w:sz w:val="16"/>
                <w:szCs w:val="16"/>
              </w:rPr>
            </w:pPr>
            <w:r>
              <w:rPr>
                <w:rFonts w:ascii="Bookman Old Style" w:hAnsi="Bookman Old Style"/>
                <w:sz w:val="16"/>
                <w:szCs w:val="16"/>
              </w:rPr>
              <w:t xml:space="preserve">Estrutura em aço inox </w:t>
            </w:r>
            <w:r w:rsidR="005B0EA8" w:rsidRPr="005B0EA8">
              <w:rPr>
                <w:rFonts w:ascii="Bookman Old Style" w:hAnsi="Bookman Old Style"/>
                <w:sz w:val="16"/>
                <w:szCs w:val="16"/>
              </w:rPr>
              <w:t>carenagem em polímero, portas</w:t>
            </w:r>
            <w:r>
              <w:rPr>
                <w:rFonts w:ascii="Bookman Old Style" w:hAnsi="Bookman Old Style"/>
                <w:sz w:val="16"/>
                <w:szCs w:val="16"/>
              </w:rPr>
              <w:t xml:space="preserve"> e vitrines em vidro temperado </w:t>
            </w:r>
            <w:r w:rsidR="005B0EA8" w:rsidRPr="005B0EA8">
              <w:rPr>
                <w:rFonts w:ascii="Bookman Old Style" w:hAnsi="Bookman Old Style"/>
                <w:sz w:val="16"/>
                <w:szCs w:val="16"/>
              </w:rPr>
              <w:t>com tampa em inox, parte interna em alumínio, com capacidade para 150g de milho de pipoca.</w:t>
            </w:r>
            <w:r>
              <w:rPr>
                <w:rFonts w:ascii="Bookman Old Style" w:hAnsi="Bookman Old Style"/>
                <w:sz w:val="16"/>
                <w:szCs w:val="16"/>
              </w:rPr>
              <w:t xml:space="preserve"> conjunto misturador estanhado gaveta de resíduos em aço inox,</w:t>
            </w:r>
            <w:r w:rsidR="005B0EA8" w:rsidRPr="005B0EA8">
              <w:rPr>
                <w:rFonts w:ascii="Bookman Old Style" w:hAnsi="Bookman Old Style"/>
                <w:sz w:val="16"/>
                <w:szCs w:val="16"/>
              </w:rPr>
              <w:t>termostato para cont</w:t>
            </w:r>
            <w:r>
              <w:rPr>
                <w:rFonts w:ascii="Bookman Old Style" w:hAnsi="Bookman Old Style"/>
                <w:sz w:val="16"/>
                <w:szCs w:val="16"/>
              </w:rPr>
              <w:t xml:space="preserve">role automático da temperatura, </w:t>
            </w:r>
            <w:r w:rsidR="005B0EA8" w:rsidRPr="005B0EA8">
              <w:rPr>
                <w:rFonts w:ascii="Bookman Old Style" w:hAnsi="Bookman Old Style"/>
                <w:sz w:val="16"/>
                <w:szCs w:val="16"/>
              </w:rPr>
              <w:t>l</w:t>
            </w:r>
            <w:r>
              <w:rPr>
                <w:rFonts w:ascii="Bookman Old Style" w:hAnsi="Bookman Old Style"/>
                <w:sz w:val="16"/>
                <w:szCs w:val="16"/>
              </w:rPr>
              <w:t xml:space="preserve">âmpada para iluminação interna, fácil manuseio, fácil limpeza, descrição técnica do produto:peso líquido: 20 kg, </w:t>
            </w:r>
            <w:r w:rsidR="005B0EA8" w:rsidRPr="005B0EA8">
              <w:rPr>
                <w:rFonts w:ascii="Bookman Old Style" w:hAnsi="Bookman Old Style"/>
                <w:sz w:val="16"/>
                <w:szCs w:val="16"/>
              </w:rPr>
              <w:t xml:space="preserve">dimensões: 68 x 56 x </w:t>
            </w:r>
            <w:r>
              <w:rPr>
                <w:rFonts w:ascii="Bookman Old Style" w:hAnsi="Bookman Old Style"/>
                <w:sz w:val="16"/>
                <w:szCs w:val="16"/>
              </w:rPr>
              <w:t xml:space="preserve">36 (a x l x p – medidas em cm), </w:t>
            </w:r>
            <w:r w:rsidR="005B0EA8" w:rsidRPr="005B0EA8">
              <w:rPr>
                <w:rFonts w:ascii="Bookman Old Style" w:hAnsi="Bookman Old Style"/>
                <w:sz w:val="16"/>
                <w:szCs w:val="16"/>
              </w:rPr>
              <w:t>tensão 127v resistência inferior com potência 200w blindada / resistência da pane</w:t>
            </w:r>
            <w:r>
              <w:rPr>
                <w:rFonts w:ascii="Bookman Old Style" w:hAnsi="Bookman Old Style"/>
                <w:sz w:val="16"/>
                <w:szCs w:val="16"/>
              </w:rPr>
              <w:t xml:space="preserve">la com potência 1000w blindada, </w:t>
            </w:r>
            <w:r w:rsidR="005B0EA8" w:rsidRPr="005B0EA8">
              <w:rPr>
                <w:rFonts w:ascii="Bookman Old Style" w:hAnsi="Bookman Old Style"/>
                <w:sz w:val="16"/>
                <w:szCs w:val="16"/>
              </w:rPr>
              <w:t>máquina elétrica,</w:t>
            </w:r>
            <w:r>
              <w:rPr>
                <w:rFonts w:ascii="Bookman Old Style" w:hAnsi="Bookman Old Style"/>
                <w:sz w:val="16"/>
                <w:szCs w:val="16"/>
              </w:rPr>
              <w:t xml:space="preserve"> com consumo médio de 1 kw/h.</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3,00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2.504,00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7.512,00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7.512,00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141 - Lote 141</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23152</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PORTA PAPEL TOALHA  </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Dispenser de papel </w:t>
            </w:r>
            <w:r w:rsidR="00CC0F4C">
              <w:rPr>
                <w:rFonts w:ascii="Bookman Old Style" w:hAnsi="Bookman Old Style"/>
                <w:sz w:val="16"/>
                <w:szCs w:val="16"/>
              </w:rPr>
              <w:t>toalha com trava de segurança.</w:t>
            </w:r>
          </w:p>
          <w:p w:rsidR="00CC0F4C" w:rsidRDefault="00CC0F4C" w:rsidP="005B0EA8">
            <w:pPr>
              <w:rPr>
                <w:rFonts w:ascii="Bookman Old Style" w:hAnsi="Bookman Old Style"/>
                <w:sz w:val="16"/>
                <w:szCs w:val="16"/>
              </w:rPr>
            </w:pPr>
            <w:r>
              <w:rPr>
                <w:rFonts w:ascii="Bookman Old Style" w:hAnsi="Bookman Old Style"/>
                <w:sz w:val="16"/>
                <w:szCs w:val="16"/>
              </w:rPr>
              <w:t>- Tipo de papel: interfolhado</w:t>
            </w:r>
          </w:p>
          <w:p w:rsidR="00CC0F4C" w:rsidRDefault="005B0EA8" w:rsidP="005B0EA8">
            <w:pPr>
              <w:rPr>
                <w:rFonts w:ascii="Bookman Old Style" w:hAnsi="Bookman Old Style"/>
                <w:sz w:val="16"/>
                <w:szCs w:val="16"/>
              </w:rPr>
            </w:pPr>
            <w:r w:rsidRPr="005B0EA8">
              <w:rPr>
                <w:rFonts w:ascii="Bookman Old Style" w:hAnsi="Bookman Old Style"/>
                <w:sz w:val="16"/>
                <w:szCs w:val="16"/>
              </w:rPr>
              <w:t>- Sistema: alavanc</w:t>
            </w:r>
            <w:r w:rsidR="00CC0F4C">
              <w:rPr>
                <w:rFonts w:ascii="Bookman Old Style" w:hAnsi="Bookman Old Style"/>
                <w:sz w:val="16"/>
                <w:szCs w:val="16"/>
              </w:rPr>
              <w:t>a</w:t>
            </w:r>
          </w:p>
          <w:p w:rsidR="00CC0F4C" w:rsidRDefault="00CC0F4C" w:rsidP="005B0EA8">
            <w:pPr>
              <w:rPr>
                <w:rFonts w:ascii="Bookman Old Style" w:hAnsi="Bookman Old Style"/>
                <w:sz w:val="16"/>
                <w:szCs w:val="16"/>
              </w:rPr>
            </w:pPr>
            <w:r>
              <w:rPr>
                <w:rFonts w:ascii="Bookman Old Style" w:hAnsi="Bookman Old Style"/>
                <w:sz w:val="16"/>
                <w:szCs w:val="16"/>
              </w:rPr>
              <w:t>- Cor: branco</w:t>
            </w:r>
          </w:p>
          <w:p w:rsidR="00CC0F4C" w:rsidRDefault="00CC0F4C" w:rsidP="005B0EA8">
            <w:pPr>
              <w:rPr>
                <w:rFonts w:ascii="Bookman Old Style" w:hAnsi="Bookman Old Style"/>
                <w:sz w:val="16"/>
                <w:szCs w:val="16"/>
              </w:rPr>
            </w:pPr>
            <w:r>
              <w:rPr>
                <w:rFonts w:ascii="Bookman Old Style" w:hAnsi="Bookman Old Style"/>
                <w:sz w:val="16"/>
                <w:szCs w:val="16"/>
              </w:rPr>
              <w:t>- Capacidade de 800 folhas</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Dimensõ</w:t>
            </w:r>
            <w:r w:rsidR="00CC0F4C">
              <w:rPr>
                <w:rFonts w:ascii="Bookman Old Style" w:hAnsi="Bookman Old Style"/>
                <w:sz w:val="16"/>
                <w:szCs w:val="16"/>
              </w:rPr>
              <w:t>es: L x A x C: 27 x 29 x 16 cm</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60,00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40,24</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2.414,40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2.414,40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142 - Lote 142</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23153</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PORTA MANTIMENTOS  </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xml:space="preserve">Porta mantimentos - conjunto com 05 peças, redondo. tamanho grande. cor: plástico transparente, tampa branca ou preta, tampa rosqueavel. a transparência do produto permite identificar facilmente o alimento dentro do pote. pode ser utilizado em freezer, geladeira e micro-ondas. Volumes dos potes: 7/6l, 4/5l, 3/2l, 1/8l , /720ml.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40,35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4.035,00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4.035,00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143 - Lote 143</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23154</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POTE DE PLASTICO PEQUENO</w:t>
            </w:r>
          </w:p>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 Pote de plástico retangular, material atóxico, livre de BPA, podendo ser levado ao micro -</w:t>
            </w:r>
            <w:r w:rsidR="00CC0F4C">
              <w:rPr>
                <w:rFonts w:ascii="Bookman Old Style" w:hAnsi="Bookman Old Style"/>
                <w:sz w:val="16"/>
                <w:szCs w:val="16"/>
              </w:rPr>
              <w:t xml:space="preserve"> ondas, congelador ou freezer.</w:t>
            </w:r>
          </w:p>
          <w:p w:rsidR="00CC0F4C" w:rsidRDefault="00CC0F4C" w:rsidP="005B0EA8">
            <w:pPr>
              <w:rPr>
                <w:rFonts w:ascii="Bookman Old Style" w:hAnsi="Bookman Old Style"/>
                <w:sz w:val="16"/>
                <w:szCs w:val="16"/>
              </w:rPr>
            </w:pPr>
            <w:r>
              <w:rPr>
                <w:rFonts w:ascii="Bookman Old Style" w:hAnsi="Bookman Old Style"/>
                <w:sz w:val="16"/>
                <w:szCs w:val="16"/>
              </w:rPr>
              <w:t xml:space="preserve">- Material: plástico </w:t>
            </w:r>
          </w:p>
          <w:p w:rsidR="00CC0F4C" w:rsidRDefault="005B0EA8" w:rsidP="005B0EA8">
            <w:pPr>
              <w:rPr>
                <w:rFonts w:ascii="Bookman Old Style" w:hAnsi="Bookman Old Style"/>
                <w:sz w:val="16"/>
                <w:szCs w:val="16"/>
              </w:rPr>
            </w:pPr>
            <w:r w:rsidRPr="005B0EA8">
              <w:rPr>
                <w:rFonts w:ascii="Bookman Old Style" w:hAnsi="Bookman Old Style"/>
                <w:sz w:val="16"/>
                <w:szCs w:val="16"/>
              </w:rPr>
              <w:t>- D</w:t>
            </w:r>
            <w:r w:rsidR="00CC0F4C">
              <w:rPr>
                <w:rFonts w:ascii="Bookman Old Style" w:hAnsi="Bookman Old Style"/>
                <w:sz w:val="16"/>
                <w:szCs w:val="16"/>
              </w:rPr>
              <w:t>imensões: 18,5 x 12,3 x 5,2 cm</w:t>
            </w: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 Tamanho: ?620 m</w:t>
            </w:r>
            <w:r w:rsidR="00CC0F4C">
              <w:rPr>
                <w:rFonts w:ascii="Bookman Old Style" w:hAnsi="Bookman Old Style"/>
                <w:sz w:val="16"/>
                <w:szCs w:val="16"/>
              </w:rPr>
              <w:t>l</w:t>
            </w:r>
            <w:r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4,30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430,00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430,00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144 - Lote 144</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23155</w:t>
            </w:r>
          </w:p>
        </w:tc>
        <w:tc>
          <w:tcPr>
            <w:tcW w:w="3540" w:type="dxa"/>
            <w:shd w:val="clear" w:color="auto" w:fill="FFFFFF"/>
          </w:tcPr>
          <w:p w:rsidR="00CC0F4C" w:rsidRDefault="005B0EA8" w:rsidP="005B0EA8">
            <w:pPr>
              <w:rPr>
                <w:rFonts w:ascii="Bookman Old Style" w:hAnsi="Bookman Old Style"/>
                <w:sz w:val="16"/>
                <w:szCs w:val="16"/>
              </w:rPr>
            </w:pPr>
            <w:r w:rsidRPr="005B0EA8">
              <w:rPr>
                <w:rFonts w:ascii="Bookman Old Style" w:hAnsi="Bookman Old Style"/>
                <w:sz w:val="16"/>
                <w:szCs w:val="16"/>
              </w:rPr>
              <w:t xml:space="preserve">PRATO INOX </w:t>
            </w:r>
          </w:p>
          <w:p w:rsidR="00CC0F4C" w:rsidRDefault="00CC0F4C" w:rsidP="005B0EA8">
            <w:pPr>
              <w:rPr>
                <w:rFonts w:ascii="Bookman Old Style" w:hAnsi="Bookman Old Style"/>
                <w:sz w:val="16"/>
                <w:szCs w:val="16"/>
              </w:rPr>
            </w:pPr>
            <w:r>
              <w:rPr>
                <w:rFonts w:ascii="Bookman Old Style" w:hAnsi="Bookman Old Style"/>
                <w:sz w:val="16"/>
                <w:szCs w:val="16"/>
              </w:rPr>
              <w:t xml:space="preserve">Prato de Inox Fundo, </w:t>
            </w:r>
          </w:p>
          <w:p w:rsidR="00CC0F4C" w:rsidRDefault="00CC0F4C" w:rsidP="005B0EA8">
            <w:pPr>
              <w:rPr>
                <w:rFonts w:ascii="Bookman Old Style" w:hAnsi="Bookman Old Style"/>
                <w:sz w:val="16"/>
                <w:szCs w:val="16"/>
              </w:rPr>
            </w:pPr>
            <w:r>
              <w:rPr>
                <w:rFonts w:ascii="Bookman Old Style" w:hAnsi="Bookman Old Style"/>
                <w:sz w:val="16"/>
                <w:szCs w:val="16"/>
              </w:rPr>
              <w:t>- Material: Inox</w:t>
            </w:r>
          </w:p>
          <w:p w:rsidR="00CC0F4C" w:rsidRDefault="00CC0F4C" w:rsidP="005B0EA8">
            <w:pPr>
              <w:rPr>
                <w:rFonts w:ascii="Bookman Old Style" w:hAnsi="Bookman Old Style"/>
                <w:sz w:val="16"/>
                <w:szCs w:val="16"/>
              </w:rPr>
            </w:pPr>
            <w:r>
              <w:rPr>
                <w:rFonts w:ascii="Bookman Old Style" w:hAnsi="Bookman Old Style"/>
                <w:sz w:val="16"/>
                <w:szCs w:val="16"/>
              </w:rPr>
              <w:t>- Forma: Redonda</w:t>
            </w:r>
          </w:p>
          <w:p w:rsidR="00CC0F4C" w:rsidRDefault="005B0EA8" w:rsidP="005B0EA8">
            <w:pPr>
              <w:rPr>
                <w:rFonts w:ascii="Bookman Old Style" w:hAnsi="Bookman Old Style"/>
                <w:sz w:val="16"/>
                <w:szCs w:val="16"/>
              </w:rPr>
            </w:pPr>
            <w:r w:rsidRPr="005B0EA8">
              <w:rPr>
                <w:rFonts w:ascii="Bookman Old Style" w:hAnsi="Bookman Old Style"/>
                <w:sz w:val="16"/>
                <w:szCs w:val="16"/>
              </w:rPr>
              <w:t>- Di</w:t>
            </w:r>
            <w:r w:rsidR="00CC0F4C">
              <w:rPr>
                <w:rFonts w:ascii="Bookman Old Style" w:hAnsi="Bookman Old Style"/>
                <w:sz w:val="16"/>
                <w:szCs w:val="16"/>
              </w:rPr>
              <w:t>âmetro: 22.5 cm</w:t>
            </w:r>
          </w:p>
          <w:p w:rsidR="00CC0F4C" w:rsidRDefault="00CC0F4C" w:rsidP="005B0EA8">
            <w:pPr>
              <w:rPr>
                <w:rFonts w:ascii="Bookman Old Style" w:hAnsi="Bookman Old Style"/>
                <w:sz w:val="16"/>
                <w:szCs w:val="16"/>
              </w:rPr>
            </w:pPr>
            <w:r>
              <w:rPr>
                <w:rFonts w:ascii="Bookman Old Style" w:hAnsi="Bookman Old Style"/>
                <w:sz w:val="16"/>
                <w:szCs w:val="16"/>
              </w:rPr>
              <w:t>- Totalmente em inox</w:t>
            </w:r>
          </w:p>
          <w:p w:rsidR="005B0EA8" w:rsidRPr="005B0EA8" w:rsidRDefault="00CC0F4C" w:rsidP="005B0EA8">
            <w:pPr>
              <w:rPr>
                <w:rFonts w:ascii="Bookman Old Style" w:hAnsi="Bookman Old Style"/>
                <w:sz w:val="16"/>
                <w:szCs w:val="16"/>
              </w:rPr>
            </w:pPr>
            <w:r>
              <w:rPr>
                <w:rFonts w:ascii="Bookman Old Style" w:hAnsi="Bookman Old Style"/>
                <w:sz w:val="16"/>
                <w:szCs w:val="16"/>
              </w:rPr>
              <w:t>- Lavável</w:t>
            </w:r>
            <w:r w:rsidR="005B0EA8" w:rsidRPr="005B0EA8">
              <w:rPr>
                <w:rFonts w:ascii="Bookman Old Style" w:hAnsi="Bookman Old Style"/>
                <w:sz w:val="16"/>
                <w:szCs w:val="16"/>
              </w:rPr>
              <w:t xml:space="preserv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1.000,00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15,65</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15.650,00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15.650,00</w:t>
            </w:r>
          </w:p>
        </w:tc>
      </w:tr>
      <w:tr w:rsidR="005B0EA8" w:rsidRPr="005B0EA8" w:rsidTr="00AE6FB3">
        <w:trPr>
          <w:gridAfter w:val="2"/>
          <w:wAfter w:w="31" w:type="dxa"/>
        </w:trPr>
        <w:tc>
          <w:tcPr>
            <w:tcW w:w="9754" w:type="dxa"/>
            <w:gridSpan w:val="1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Lote: 145 - Lote 145</w:t>
            </w:r>
          </w:p>
        </w:tc>
      </w:tr>
      <w:tr w:rsidR="005B0EA8" w:rsidRPr="005B0EA8" w:rsidTr="00AE6FB3">
        <w:trPr>
          <w:gridAfter w:val="3"/>
          <w:wAfter w:w="45" w:type="dxa"/>
        </w:trPr>
        <w:tc>
          <w:tcPr>
            <w:tcW w:w="676"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Item</w:t>
            </w:r>
          </w:p>
        </w:tc>
        <w:tc>
          <w:tcPr>
            <w:tcW w:w="1019"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Código do produto/serviço</w:t>
            </w:r>
          </w:p>
        </w:tc>
        <w:tc>
          <w:tcPr>
            <w:tcW w:w="3540"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Nome do produto/serviço</w:t>
            </w:r>
          </w:p>
        </w:tc>
        <w:tc>
          <w:tcPr>
            <w:tcW w:w="17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Quantidade</w:t>
            </w:r>
          </w:p>
        </w:tc>
        <w:tc>
          <w:tcPr>
            <w:tcW w:w="991"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Unidade</w:t>
            </w:r>
          </w:p>
        </w:tc>
        <w:tc>
          <w:tcPr>
            <w:tcW w:w="708" w:type="dxa"/>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w:t>
            </w:r>
          </w:p>
        </w:tc>
        <w:tc>
          <w:tcPr>
            <w:tcW w:w="1103" w:type="dxa"/>
            <w:gridSpan w:val="2"/>
            <w:shd w:val="clear" w:color="auto" w:fill="C0C0C0"/>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Preço máximo total</w:t>
            </w:r>
          </w:p>
        </w:tc>
      </w:tr>
      <w:tr w:rsidR="005B0EA8" w:rsidRPr="005B0EA8" w:rsidTr="00AE6FB3">
        <w:trPr>
          <w:gridAfter w:val="3"/>
          <w:wAfter w:w="45" w:type="dxa"/>
        </w:trPr>
        <w:tc>
          <w:tcPr>
            <w:tcW w:w="676"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1</w:t>
            </w:r>
          </w:p>
        </w:tc>
        <w:tc>
          <w:tcPr>
            <w:tcW w:w="1019"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23156</w:t>
            </w:r>
          </w:p>
        </w:tc>
        <w:tc>
          <w:tcPr>
            <w:tcW w:w="3540" w:type="dxa"/>
            <w:shd w:val="clear" w:color="auto" w:fill="FFFFFF"/>
          </w:tcPr>
          <w:p w:rsidR="00CC0F4C" w:rsidRDefault="005B0EA8" w:rsidP="00AE6FB3">
            <w:pPr>
              <w:jc w:val="both"/>
              <w:rPr>
                <w:rFonts w:ascii="Bookman Old Style" w:hAnsi="Bookman Old Style"/>
                <w:sz w:val="16"/>
                <w:szCs w:val="16"/>
              </w:rPr>
            </w:pPr>
            <w:r w:rsidRPr="005B0EA8">
              <w:rPr>
                <w:rFonts w:ascii="Bookman Old Style" w:hAnsi="Bookman Old Style"/>
                <w:sz w:val="16"/>
                <w:szCs w:val="16"/>
              </w:rPr>
              <w:t xml:space="preserve">PRATO P/BOLO PLASTICO  </w:t>
            </w:r>
          </w:p>
          <w:p w:rsidR="005B0EA8" w:rsidRPr="005B0EA8" w:rsidRDefault="005B0EA8" w:rsidP="00AE6FB3">
            <w:pPr>
              <w:jc w:val="both"/>
              <w:rPr>
                <w:rFonts w:ascii="Bookman Old Style" w:hAnsi="Bookman Old Style"/>
                <w:sz w:val="16"/>
                <w:szCs w:val="16"/>
              </w:rPr>
            </w:pPr>
            <w:r w:rsidRPr="005B0EA8">
              <w:rPr>
                <w:rFonts w:ascii="Bookman Old Style" w:hAnsi="Bookman Old Style"/>
                <w:sz w:val="16"/>
                <w:szCs w:val="16"/>
              </w:rPr>
              <w:t xml:space="preserve">Prato para bolo doces de plástico com pé, 32,5cm,transparente  </w:t>
            </w:r>
          </w:p>
        </w:tc>
        <w:tc>
          <w:tcPr>
            <w:tcW w:w="17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80,00</w:t>
            </w:r>
          </w:p>
        </w:tc>
        <w:tc>
          <w:tcPr>
            <w:tcW w:w="991"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UN</w:t>
            </w:r>
          </w:p>
        </w:tc>
        <w:tc>
          <w:tcPr>
            <w:tcW w:w="708" w:type="dxa"/>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26,30</w:t>
            </w:r>
          </w:p>
        </w:tc>
        <w:tc>
          <w:tcPr>
            <w:tcW w:w="1103" w:type="dxa"/>
            <w:gridSpan w:val="2"/>
            <w:shd w:val="clear" w:color="auto" w:fill="FFFFFF"/>
          </w:tcPr>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2.104,00</w:t>
            </w:r>
          </w:p>
        </w:tc>
      </w:tr>
      <w:tr w:rsidR="005B0EA8" w:rsidRPr="005B0EA8" w:rsidTr="00AE6FB3">
        <w:trPr>
          <w:gridAfter w:val="2"/>
          <w:wAfter w:w="31" w:type="dxa"/>
        </w:trPr>
        <w:tc>
          <w:tcPr>
            <w:tcW w:w="8651" w:type="dxa"/>
            <w:gridSpan w:val="10"/>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TOTAL</w:t>
            </w:r>
          </w:p>
        </w:tc>
        <w:tc>
          <w:tcPr>
            <w:tcW w:w="1103" w:type="dxa"/>
            <w:gridSpan w:val="2"/>
            <w:shd w:val="clear" w:color="auto" w:fill="FFFFFF"/>
          </w:tcPr>
          <w:p w:rsidR="005B0EA8" w:rsidRPr="005B0EA8" w:rsidRDefault="005B0EA8" w:rsidP="005B0EA8">
            <w:pPr>
              <w:rPr>
                <w:rFonts w:ascii="Bookman Old Style" w:hAnsi="Bookman Old Style"/>
                <w:sz w:val="16"/>
                <w:szCs w:val="16"/>
              </w:rPr>
            </w:pPr>
          </w:p>
          <w:p w:rsidR="005B0EA8" w:rsidRPr="005B0EA8" w:rsidRDefault="005B0EA8" w:rsidP="005B0EA8">
            <w:pPr>
              <w:rPr>
                <w:rFonts w:ascii="Bookman Old Style" w:hAnsi="Bookman Old Style"/>
                <w:sz w:val="16"/>
                <w:szCs w:val="16"/>
              </w:rPr>
            </w:pPr>
            <w:r w:rsidRPr="005B0EA8">
              <w:rPr>
                <w:rFonts w:ascii="Bookman Old Style" w:hAnsi="Bookman Old Style"/>
                <w:sz w:val="16"/>
                <w:szCs w:val="16"/>
              </w:rPr>
              <w:t>2.104,00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lang w:val="pt-BR"/>
              </w:rPr>
            </w:pPr>
            <w:r>
              <w:rPr>
                <w:rFonts w:ascii="Bookman Old Style" w:hAnsi="Bookman Old Style"/>
                <w:sz w:val="16"/>
                <w:szCs w:val="16"/>
              </w:rPr>
              <w:t>Lote: 146 - Lote 146</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23159</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QUADRO DE AVISO Quadro De Aviso Cortiça - fixação invisível - MDF - Medida: 60 X 40cm - Moldura: em madeira - Tampo: base em papel kraft e cardboard, revestido com cortiça - Cantoneira em polietileno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45,16</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ind w:left="700" w:hanging="284"/>
              <w:rPr>
                <w:rFonts w:ascii="Bookman Old Style" w:hAnsi="Bookman Old Style"/>
                <w:sz w:val="16"/>
                <w:szCs w:val="16"/>
              </w:rPr>
            </w:pPr>
            <w:r>
              <w:rPr>
                <w:rFonts w:ascii="Bookman Old Style" w:hAnsi="Bookman Old Style"/>
                <w:sz w:val="16"/>
                <w:szCs w:val="16"/>
              </w:rPr>
              <w:t>1.354,80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1.354,80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147 - Lote 147</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23160</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RALADOR DE AÇO INOX Ralador com alça em aço Inox, - 4 faces- Medidas: Altura 21 cm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29,72</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1.188,80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1.188,80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148 - Lote 148</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23161</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RELÓGIOS DE PAREDE  Base em plástico injetado, visor de acrílico botões de regulagem na parte traseira do produto usa 1 pilha aa 1,5v que não acompanha o produto mecanismo step cor: branco medidas: 26cm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34,97</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2.098,20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2.098,20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149 - Lote 149</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23162</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SALEIRO COM TAMPA Material: plástico Cor: Transparente  Capacidade: 500 ml??Dimensões: Altura: 9,00 cm Largura: 16,00 cm  Profundidade: 8,70 cm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100,00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21,03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2.103,00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2.103,00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150 - Lote 150</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23163</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SANDUICHEIRA  Alça isotérmica, trava de fechamento, lâmpada piloto - Controle de temperatura automático - Dimensões do produto: 22,6 x 23 x 7,4 cm; 1 quilogramas - Cor: Preto - Fonte de energia: Electric - Potência: 750W - Voltagem: 110 Volts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95,33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953,30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953,30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151 - Lote 151</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23164</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SIRENE ELETRONICA  - Alcance aproximado do som 400 Metros. Sirene de alarme com o diâmetro externo de 80 / 100 mm, o que faz a saída de 60 w de volume de som - Acionamento manual e automático - Medidas: 80mm x 100mm - Potência: 60W - Frequência: 50/60 Hz - Voltagem de operação: 110v ou 220w.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126,53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3.795,90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3.795,90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152 - Lote 152</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23165</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SMART TV FULL HD D-LED 42” - Wi-fi-fi 3 hdmi 2 usb Resolução FULL HD Tipo de painel va tecnologiad-led                                                      Recursos-mídia cast - recurso de espelhamento entre dispositivo móvel e seu televisor Frequência 60hz Sistema operacional Linux conectividade-wifi Conexões-3 entradas hdmi - 2 entradas usb 2.0 - 1 entrada de vídeo e áudio estéreo (rca) - 1 entrada rf para TV aberta (digital e analógica) - 1 saída de áudio óptico - 1 entrada p2   processador-quad-core                   dimensões do produto – largura 95,5cm altura- 59cm (com base) - 54,4cm (sem base) – profundidade - 10,9cm (com base) - 9,5cm (sem base).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2.247,73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67.431,90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67.431,90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153 - Lote 153</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23166</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SUPORTE P/ TV  Suporte Articulado para TV e Monitor Telas - Estrutura em aço carbono??- Universal - 4 movimentos - Montagem na parede - Suporta 40kg - Pintura eletrostática (epóxi)- 3 articulações horizontais. - 1 inclinação vertical.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190,61</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11.436,60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11.436,60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154 - Lote 154</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23167</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 xml:space="preserve">TABUA DE CORTES Em vidro temperado, com 30 cm de largura e com pés antiderrapantes em silicone.  Medidas - 40 cm x 25 cm x 0,5 cm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31,20</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1.872,00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1.872,00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155 - Lote 155</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23168</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TATAME COM 12 PÇ  Composição/material: espuma vinílica acetinada. espessura: 20mm.  acompanha bordas: sim.?? conteúdo da embalagem: 12 peças de tatame de eva. Dimensões aprox. da peça (cm) axlxc: 100x100x20cm.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1.319,07</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79.144,20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79.144,20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156 - Lote 156</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23169</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TELEFONE SEM FIO Tipo sem fio com ramal. Alcance interno 50 metros e externo 300 metros. Com identificador de chamadas, que identifica até as últimas 10 chamadas. Com ajuste de volume. Duração da bateria em espera de 100horas e da bateria em conservação de 10 horas. Com bateria recarregável, bivolt, consumo aproximado de energia de 1,5 kwh/mês. Deve conter: base de comunicação, base de recarga acoplada, cabo de linha, fonte de alimentação,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265,37</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10.614,80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10.614,80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157 - Lote 157</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23170</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TENDA GAZEBO  Tenda Gazebo Tecido 100% Ráfia, -Estrutura em aço carbono com pintura epóxi à pó. Tamanho: Base: 3m x 3m Topo: 2,4m x 2,4m Altura: 2,5m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319,33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6.386,60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6.386,60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158 - Lote 158</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23171</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 xml:space="preserve">TERMOMETRO DE IMERSAO  Termômetro de imersão, ponta do sensor fina. Medição da temperatura com alta precisão. Lavável.,classe de proteção ip65 e prova d’água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94,83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3.793,20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AE6FB3">
            <w:pPr>
              <w:jc w:val="both"/>
              <w:rPr>
                <w:rFonts w:ascii="Bookman Old Style" w:hAnsi="Bookman Old Style"/>
                <w:sz w:val="16"/>
                <w:szCs w:val="16"/>
              </w:rPr>
            </w:pPr>
          </w:p>
          <w:p w:rsidR="00AE6FB3" w:rsidRDefault="00AE6FB3" w:rsidP="00AE6FB3">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3.793,20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Lote: 159 - Lote 159</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AE6FB3">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23173</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TORNEIRA ELETRICA 220 VOLTS  Torneira Elétrica 04 Temperaturas 220v Características: -Modelo: Torneira Elétrica 04 temperaturas??-Opções de temperatura: Fria, Morna, Quente e Super Quente - instalação na parede - Bica alta e móvel  - Registro 1/4 de volta com pastilha cerâmica. Especificações - Potência: 5500W (220W)</w:t>
            </w:r>
            <w:r w:rsidR="0038058A">
              <w:rPr>
                <w:rFonts w:ascii="Bookman Old Style" w:hAnsi="Bookman Old Style"/>
                <w:sz w:val="16"/>
                <w:szCs w:val="16"/>
              </w:rPr>
              <w:t xml:space="preserve"> </w:t>
            </w:r>
            <w:r>
              <w:rPr>
                <w:rFonts w:ascii="Bookman Old Style" w:hAnsi="Bookman Old Style"/>
                <w:sz w:val="16"/>
                <w:szCs w:val="16"/>
              </w:rPr>
              <w:t>- Fios: 4mm</w:t>
            </w:r>
            <w:r w:rsidR="00EC6191">
              <w:rPr>
                <w:rFonts w:ascii="Bookman Old Style" w:hAnsi="Bookman Old Style"/>
                <w:sz w:val="16"/>
                <w:szCs w:val="16"/>
              </w:rPr>
              <w:t xml:space="preserve"> </w:t>
            </w:r>
            <w:r>
              <w:rPr>
                <w:rFonts w:ascii="Bookman Old Style" w:hAnsi="Bookman Old Style"/>
                <w:sz w:val="16"/>
                <w:szCs w:val="16"/>
              </w:rPr>
              <w:t>- Disjuntor: 30ª</w:t>
            </w:r>
            <w:r w:rsidR="00EC6191">
              <w:rPr>
                <w:rFonts w:ascii="Bookman Old Style" w:hAnsi="Bookman Old Style"/>
                <w:sz w:val="16"/>
                <w:szCs w:val="16"/>
              </w:rPr>
              <w:t xml:space="preserve"> </w:t>
            </w:r>
            <w:r>
              <w:rPr>
                <w:rFonts w:ascii="Bookman Old Style" w:hAnsi="Bookman Old Style"/>
                <w:sz w:val="16"/>
                <w:szCs w:val="16"/>
              </w:rPr>
              <w:t xml:space="preserv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142,33</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4.269,90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4.269,90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160 - Lote 160</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23174</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TORNEIRA ELÉTRICA Descrição: registro 1/4 de volta com pastilha cerâmica.</w:t>
            </w:r>
            <w:r w:rsidR="00EC6191">
              <w:rPr>
                <w:rFonts w:ascii="Bookman Old Style" w:hAnsi="Bookman Old Style"/>
                <w:sz w:val="16"/>
                <w:szCs w:val="16"/>
              </w:rPr>
              <w:t xml:space="preserve"> </w:t>
            </w:r>
            <w:r>
              <w:rPr>
                <w:rFonts w:ascii="Bookman Old Style" w:hAnsi="Bookman Old Style"/>
                <w:sz w:val="16"/>
                <w:szCs w:val="16"/>
              </w:rPr>
              <w:t>Segurança e facilidade no manuseio. 4 temperaturas.</w:t>
            </w:r>
            <w:r w:rsidR="00EC6191">
              <w:rPr>
                <w:rFonts w:ascii="Bookman Old Style" w:hAnsi="Bookman Old Style"/>
                <w:sz w:val="16"/>
                <w:szCs w:val="16"/>
              </w:rPr>
              <w:t xml:space="preserve"> </w:t>
            </w:r>
            <w:r>
              <w:rPr>
                <w:rFonts w:ascii="Bookman Old Style" w:hAnsi="Bookman Old Style"/>
                <w:sz w:val="16"/>
                <w:szCs w:val="16"/>
              </w:rPr>
              <w:t>Tipo de alimentação: energia elétrica. Voltagem: 110v.</w:t>
            </w:r>
            <w:r w:rsidR="00EC6191">
              <w:rPr>
                <w:rFonts w:ascii="Bookman Old Style" w:hAnsi="Bookman Old Style"/>
                <w:sz w:val="16"/>
                <w:szCs w:val="16"/>
              </w:rPr>
              <w:t xml:space="preserve"> </w:t>
            </w:r>
            <w:r>
              <w:rPr>
                <w:rFonts w:ascii="Bookman Old Style" w:hAnsi="Bookman Old Style"/>
                <w:sz w:val="16"/>
                <w:szCs w:val="16"/>
              </w:rPr>
              <w:t>Frequência: 60hz. Potência aproximada: até 5500 watts. Pressão de fu</w:t>
            </w:r>
            <w:r w:rsidR="00EC6191">
              <w:rPr>
                <w:rFonts w:ascii="Bookman Old Style" w:hAnsi="Bookman Old Style"/>
                <w:sz w:val="16"/>
                <w:szCs w:val="16"/>
              </w:rPr>
              <w:t>ncionamento: (2 a 40mca***).</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50,00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189,67</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9.483,50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9.483,50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Lote: 161 - Lote 161</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23175</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VASO PARA FLOR DE PLASTICO GRANDE Vaso de plástico para flor, redondo, impermeável, lavável.</w:t>
            </w:r>
            <w:r w:rsidR="00EC6191">
              <w:rPr>
                <w:rFonts w:ascii="Bookman Old Style" w:hAnsi="Bookman Old Style"/>
                <w:sz w:val="16"/>
                <w:szCs w:val="16"/>
              </w:rPr>
              <w:t xml:space="preserve"> Medidas: </w:t>
            </w:r>
            <w:r>
              <w:rPr>
                <w:rFonts w:ascii="Bookman Old Style" w:hAnsi="Bookman Old Style"/>
                <w:sz w:val="16"/>
                <w:szCs w:val="16"/>
              </w:rPr>
              <w:t>Dimensões: 52 x 41 x 51cm</w:t>
            </w:r>
            <w:r w:rsidR="00EC6191">
              <w:rPr>
                <w:rFonts w:ascii="Bookman Old Style" w:hAnsi="Bookman Old Style"/>
                <w:sz w:val="16"/>
                <w:szCs w:val="16"/>
              </w:rPr>
              <w:t xml:space="preserve"> </w:t>
            </w:r>
            <w:r>
              <w:rPr>
                <w:rFonts w:ascii="Bookman Old Style" w:hAnsi="Bookman Old Style"/>
                <w:sz w:val="16"/>
                <w:szCs w:val="16"/>
              </w:rPr>
              <w:t>Capacidade: 44 l</w:t>
            </w:r>
            <w:r w:rsidR="00EC6191">
              <w:rPr>
                <w:rFonts w:ascii="Bookman Old Style" w:hAnsi="Bookman Old Style"/>
                <w:sz w:val="16"/>
                <w:szCs w:val="16"/>
              </w:rPr>
              <w:t xml:space="preserve"> </w:t>
            </w:r>
            <w:r>
              <w:rPr>
                <w:rFonts w:ascii="Bookman Old Style" w:hAnsi="Bookman Old Style"/>
                <w:sz w:val="16"/>
                <w:szCs w:val="16"/>
              </w:rPr>
              <w:t>Material: plástico</w:t>
            </w:r>
            <w:r w:rsidR="00EC6191">
              <w:rPr>
                <w:rFonts w:ascii="Bookman Old Style" w:hAnsi="Bookman Old Style"/>
                <w:sz w:val="16"/>
                <w:szCs w:val="16"/>
              </w:rPr>
              <w:t xml:space="preserve"> </w:t>
            </w:r>
            <w:r>
              <w:rPr>
                <w:rFonts w:ascii="Bookman Old Style" w:hAnsi="Bookman Old Style"/>
                <w:sz w:val="16"/>
                <w:szCs w:val="16"/>
              </w:rPr>
              <w:t>Cor: Preto</w:t>
            </w:r>
            <w:r w:rsidR="00EC6191">
              <w:rPr>
                <w:rFonts w:ascii="Bookman Old Style" w:hAnsi="Bookman Old Style"/>
                <w:sz w:val="16"/>
                <w:szCs w:val="16"/>
              </w:rPr>
              <w:t xml:space="preserve"> </w:t>
            </w:r>
            <w:r>
              <w:rPr>
                <w:rFonts w:ascii="Bookman Old Style" w:hAnsi="Bookman Old Style"/>
                <w:sz w:val="16"/>
                <w:szCs w:val="16"/>
              </w:rPr>
              <w:t xml:space="preserv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46,00</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1.380,00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1.380,00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Lote: 162 - Lote 162</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23176</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VASO PARA FLOR DE PLASTICO PEQUENO Vaso de plástico para flor, redondo, impermeável, lavável. Material: Plástico</w:t>
            </w:r>
            <w:r w:rsidR="00EC6191">
              <w:rPr>
                <w:rFonts w:ascii="Bookman Old Style" w:hAnsi="Bookman Old Style"/>
                <w:sz w:val="16"/>
                <w:szCs w:val="16"/>
              </w:rPr>
              <w:t xml:space="preserve"> </w:t>
            </w:r>
            <w:r>
              <w:rPr>
                <w:rFonts w:ascii="Bookman Old Style" w:hAnsi="Bookman Old Style"/>
                <w:sz w:val="16"/>
                <w:szCs w:val="16"/>
              </w:rPr>
              <w:t>altura: 15,5cm</w:t>
            </w:r>
            <w:r w:rsidR="00EC6191">
              <w:rPr>
                <w:rFonts w:ascii="Bookman Old Style" w:hAnsi="Bookman Old Style"/>
                <w:sz w:val="16"/>
                <w:szCs w:val="16"/>
              </w:rPr>
              <w:t xml:space="preserve"> </w:t>
            </w:r>
            <w:r>
              <w:rPr>
                <w:rFonts w:ascii="Bookman Old Style" w:hAnsi="Bookman Old Style"/>
                <w:sz w:val="16"/>
                <w:szCs w:val="16"/>
              </w:rPr>
              <w:t>largura da boca: 19,8cm</w:t>
            </w:r>
            <w:r w:rsidR="00EC6191">
              <w:rPr>
                <w:rFonts w:ascii="Bookman Old Style" w:hAnsi="Bookman Old Style"/>
                <w:sz w:val="16"/>
                <w:szCs w:val="16"/>
              </w:rPr>
              <w:t xml:space="preserve"> </w:t>
            </w:r>
            <w:r>
              <w:rPr>
                <w:rFonts w:ascii="Bookman Old Style" w:hAnsi="Bookman Old Style"/>
                <w:sz w:val="16"/>
                <w:szCs w:val="16"/>
              </w:rPr>
              <w:t>Capacidade: 3,000ml</w:t>
            </w:r>
            <w:r w:rsidR="00EC6191">
              <w:rPr>
                <w:rFonts w:ascii="Bookman Old Style" w:hAnsi="Bookman Old Style"/>
                <w:sz w:val="16"/>
                <w:szCs w:val="16"/>
              </w:rPr>
              <w:t xml:space="preserve">  </w:t>
            </w:r>
            <w:r>
              <w:rPr>
                <w:rFonts w:ascii="Bookman Old Style" w:hAnsi="Bookman Old Style"/>
                <w:sz w:val="16"/>
                <w:szCs w:val="16"/>
              </w:rPr>
              <w:t>Material: plástico</w:t>
            </w:r>
            <w:r w:rsidR="00EC6191">
              <w:rPr>
                <w:rFonts w:ascii="Bookman Old Style" w:hAnsi="Bookman Old Style"/>
                <w:sz w:val="16"/>
                <w:szCs w:val="16"/>
              </w:rPr>
              <w:t xml:space="preserve"> </w:t>
            </w:r>
            <w:r>
              <w:rPr>
                <w:rFonts w:ascii="Bookman Old Style" w:hAnsi="Bookman Old Style"/>
                <w:sz w:val="16"/>
                <w:szCs w:val="16"/>
              </w:rPr>
              <w:t>Cor: Preto</w:t>
            </w:r>
            <w:r w:rsidR="00EC6191">
              <w:rPr>
                <w:rFonts w:ascii="Bookman Old Style" w:hAnsi="Bookman Old Style"/>
                <w:sz w:val="16"/>
                <w:szCs w:val="16"/>
              </w:rPr>
              <w:t xml:space="preserve"> </w:t>
            </w:r>
            <w:r>
              <w:rPr>
                <w:rFonts w:ascii="Bookman Old Style" w:hAnsi="Bookman Old Style"/>
                <w:sz w:val="16"/>
                <w:szCs w:val="16"/>
              </w:rPr>
              <w:t xml:space="preserv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21,26</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637,80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637,80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163 - Lote 163</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23177</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 xml:space="preserve">VENTILADOR DE PAREDE OSCILANTE 60 CM Oscilação para direita e esquerda; ser inclinado para frente e para trás; com grade removível para facilitar a limpeza; protetor térmico; hélice 3 pás em polipropileno; modelo: 60cm; cor: preto; grade aço 60 ar; voltagem: bivolt chaveado; potência: 190watts; consumo: 0,183 kwh; vazão: 1,081 m3/s; rotação: 1,430 rpm; dimensões: 61x69x15cm;  peso: 4 kg; grade: 600mm; hélice: 505mm; acompanha chave rotativa de velocidade ( liga/desliga/controla a velocidade).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80,00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231,67</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18.533,60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18.533,60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Lote: 164 - Lote 164</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23178</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VENTILADOR DE TETO Ventilador de teto, controle de velocidade, 3 pás.??Material: plástico e metal</w:t>
            </w:r>
            <w:r w:rsidR="00EC6191">
              <w:rPr>
                <w:rFonts w:ascii="Bookman Old Style" w:hAnsi="Bookman Old Style"/>
                <w:sz w:val="16"/>
                <w:szCs w:val="16"/>
              </w:rPr>
              <w:t xml:space="preserve"> </w:t>
            </w:r>
            <w:r>
              <w:rPr>
                <w:rFonts w:ascii="Bookman Old Style" w:hAnsi="Bookman Old Style"/>
                <w:sz w:val="16"/>
                <w:szCs w:val="16"/>
              </w:rPr>
              <w:t>Cor: preto Diâmetro: 960 mm</w:t>
            </w:r>
            <w:r w:rsidR="00EC6191">
              <w:rPr>
                <w:rFonts w:ascii="Bookman Old Style" w:hAnsi="Bookman Old Style"/>
                <w:sz w:val="16"/>
                <w:szCs w:val="16"/>
              </w:rPr>
              <w:t xml:space="preserve"> </w:t>
            </w:r>
            <w:r>
              <w:rPr>
                <w:rFonts w:ascii="Bookman Old Style" w:hAnsi="Bookman Old Style"/>
                <w:sz w:val="16"/>
                <w:szCs w:val="16"/>
              </w:rPr>
              <w:t>Potência: 130W</w:t>
            </w:r>
            <w:r w:rsidR="00EC6191">
              <w:rPr>
                <w:rFonts w:ascii="Bookman Old Style" w:hAnsi="Bookman Old Style"/>
                <w:sz w:val="16"/>
                <w:szCs w:val="16"/>
              </w:rPr>
              <w:t xml:space="preserve"> </w:t>
            </w:r>
            <w:r>
              <w:rPr>
                <w:rFonts w:ascii="Bookman Old Style" w:hAnsi="Bookman Old Style"/>
                <w:sz w:val="16"/>
                <w:szCs w:val="16"/>
              </w:rPr>
              <w:t>Voltagem: 127W</w:t>
            </w:r>
            <w:r w:rsidR="00EC6191">
              <w:rPr>
                <w:rFonts w:ascii="Bookman Old Style" w:hAnsi="Bookman Old Style"/>
                <w:sz w:val="16"/>
                <w:szCs w:val="16"/>
              </w:rPr>
              <w:t xml:space="preserve"> </w:t>
            </w:r>
            <w:r>
              <w:rPr>
                <w:rFonts w:ascii="Bookman Old Style" w:hAnsi="Bookman Old Style"/>
                <w:sz w:val="16"/>
                <w:szCs w:val="16"/>
              </w:rPr>
              <w:t xml:space="preserv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60,00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300,45</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18.027,00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18.027,00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165 - Lote 165</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23179</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VENTILADOR INDUSTRIAL P/ GALPÃO Ventilador Industrial Para Galpão</w:t>
            </w:r>
            <w:r w:rsidR="00EC6191">
              <w:rPr>
                <w:rFonts w:ascii="Bookman Old Style" w:hAnsi="Bookman Old Style"/>
                <w:sz w:val="16"/>
                <w:szCs w:val="16"/>
              </w:rPr>
              <w:t xml:space="preserve"> </w:t>
            </w:r>
            <w:r>
              <w:rPr>
                <w:rFonts w:ascii="Bookman Old Style" w:hAnsi="Bookman Old Style"/>
                <w:sz w:val="16"/>
                <w:szCs w:val="16"/>
              </w:rPr>
              <w:t>Características Técnicas:</w:t>
            </w:r>
            <w:r w:rsidR="00EC6191">
              <w:rPr>
                <w:rFonts w:ascii="Bookman Old Style" w:hAnsi="Bookman Old Style"/>
                <w:sz w:val="16"/>
                <w:szCs w:val="16"/>
              </w:rPr>
              <w:t xml:space="preserve"> </w:t>
            </w:r>
            <w:r>
              <w:rPr>
                <w:rFonts w:ascii="Bookman Old Style" w:hAnsi="Bookman Old Style"/>
                <w:sz w:val="16"/>
                <w:szCs w:val="16"/>
              </w:rPr>
              <w:t>Diâmetro: Ø 100cm (1 metro)</w:t>
            </w:r>
            <w:r w:rsidR="00EC6191">
              <w:rPr>
                <w:rFonts w:ascii="Bookman Old Style" w:hAnsi="Bookman Old Style"/>
                <w:sz w:val="16"/>
                <w:szCs w:val="16"/>
              </w:rPr>
              <w:t xml:space="preserve"> </w:t>
            </w:r>
            <w:r>
              <w:rPr>
                <w:rFonts w:ascii="Bookman Old Style" w:hAnsi="Bookman Old Style"/>
                <w:sz w:val="16"/>
                <w:szCs w:val="16"/>
              </w:rPr>
              <w:t>Motorização: Motor WEG 0,5CV, versões  monofásico (220/254V) e trifásico (220/380V)</w:t>
            </w:r>
            <w:r w:rsidR="00EC6191">
              <w:rPr>
                <w:rFonts w:ascii="Bookman Old Style" w:hAnsi="Bookman Old Style"/>
                <w:sz w:val="16"/>
                <w:szCs w:val="16"/>
              </w:rPr>
              <w:t xml:space="preserve"> </w:t>
            </w:r>
            <w:r>
              <w:rPr>
                <w:rFonts w:ascii="Bookman Old Style" w:hAnsi="Bookman Old Style"/>
                <w:sz w:val="16"/>
                <w:szCs w:val="16"/>
              </w:rPr>
              <w:t>Vazão: 275m³/min à 1200RPM.</w:t>
            </w:r>
            <w:r w:rsidR="00EC6191">
              <w:rPr>
                <w:rFonts w:ascii="Bookman Old Style" w:hAnsi="Bookman Old Style"/>
                <w:sz w:val="16"/>
                <w:szCs w:val="16"/>
              </w:rPr>
              <w:t xml:space="preserve"> </w:t>
            </w:r>
            <w:r>
              <w:rPr>
                <w:rFonts w:ascii="Bookman Old Style" w:hAnsi="Bookman Old Style"/>
                <w:sz w:val="16"/>
                <w:szCs w:val="16"/>
              </w:rPr>
              <w:t>Hélice: 3 pás, fabricadas em nylon com 40% de fibra.Grades: Grade frontal e traseira galvanizada de fácil instalação.</w:t>
            </w:r>
            <w:r w:rsidR="00EC6191">
              <w:rPr>
                <w:rFonts w:ascii="Bookman Old Style" w:hAnsi="Bookman Old Style"/>
                <w:sz w:val="16"/>
                <w:szCs w:val="16"/>
              </w:rPr>
              <w:t xml:space="preserve"> </w:t>
            </w:r>
            <w:r>
              <w:rPr>
                <w:rFonts w:ascii="Bookman Old Style" w:hAnsi="Bookman Old Style"/>
                <w:sz w:val="16"/>
                <w:szCs w:val="16"/>
              </w:rPr>
              <w:t xml:space="preserve">Aro externo: Fabricado em chapa galvanizada, que garante uma alta durabilidade contra oxidação.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1.199,84</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23.996,80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23.996,80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Lote: 166 - Lote 166</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23180</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VENTILADOR Ventilador coluna, grade removível, inclinação ajustável.</w:t>
            </w:r>
            <w:r w:rsidR="00EC6191">
              <w:rPr>
                <w:rFonts w:ascii="Bookman Old Style" w:hAnsi="Bookman Old Style"/>
                <w:sz w:val="16"/>
                <w:szCs w:val="16"/>
              </w:rPr>
              <w:t xml:space="preserve"> Material: plástico e metal </w:t>
            </w:r>
            <w:r>
              <w:rPr>
                <w:rFonts w:ascii="Bookman Old Style" w:hAnsi="Bookman Old Style"/>
                <w:sz w:val="16"/>
                <w:szCs w:val="16"/>
              </w:rPr>
              <w:t>Cor: Preto</w:t>
            </w:r>
            <w:r w:rsidR="00EC6191">
              <w:rPr>
                <w:rFonts w:ascii="Bookman Old Style" w:hAnsi="Bookman Old Style"/>
                <w:sz w:val="16"/>
                <w:szCs w:val="16"/>
              </w:rPr>
              <w:t xml:space="preserve"> Velocidades: 3 </w:t>
            </w:r>
            <w:r>
              <w:rPr>
                <w:rFonts w:ascii="Bookman Old Style" w:hAnsi="Bookman Old Style"/>
                <w:sz w:val="16"/>
                <w:szCs w:val="16"/>
              </w:rPr>
              <w:t>Quantidade de pás: 06</w:t>
            </w:r>
            <w:r w:rsidR="00EC6191">
              <w:rPr>
                <w:rFonts w:ascii="Bookman Old Style" w:hAnsi="Bookman Old Style"/>
                <w:sz w:val="16"/>
                <w:szCs w:val="16"/>
              </w:rPr>
              <w:t xml:space="preserve"> </w:t>
            </w:r>
            <w:r>
              <w:rPr>
                <w:rFonts w:ascii="Bookman Old Style" w:hAnsi="Bookman Old Style"/>
                <w:sz w:val="16"/>
                <w:szCs w:val="16"/>
              </w:rPr>
              <w:t>Dimensões: 34,5 x 34,5 x 100 cm</w:t>
            </w:r>
            <w:r w:rsidR="00EC6191">
              <w:rPr>
                <w:rFonts w:ascii="Bookman Old Style" w:hAnsi="Bookman Old Style"/>
                <w:sz w:val="16"/>
                <w:szCs w:val="16"/>
              </w:rPr>
              <w:t xml:space="preserve"> </w:t>
            </w:r>
            <w:r>
              <w:rPr>
                <w:rFonts w:ascii="Bookman Old Style" w:hAnsi="Bookman Old Style"/>
                <w:sz w:val="16"/>
                <w:szCs w:val="16"/>
              </w:rPr>
              <w:t>Potência: 140 W</w:t>
            </w:r>
            <w:r w:rsidR="00EC6191">
              <w:rPr>
                <w:rFonts w:ascii="Bookman Old Style" w:hAnsi="Bookman Old Style"/>
                <w:sz w:val="16"/>
                <w:szCs w:val="16"/>
              </w:rPr>
              <w:t xml:space="preserve"> </w:t>
            </w:r>
            <w:r>
              <w:rPr>
                <w:rFonts w:ascii="Bookman Old Style" w:hAnsi="Bookman Old Style"/>
                <w:sz w:val="16"/>
                <w:szCs w:val="16"/>
              </w:rPr>
              <w:t>Voltagem: 127V</w:t>
            </w:r>
            <w:r w:rsidR="00EC6191">
              <w:rPr>
                <w:rFonts w:ascii="Bookman Old Style" w:hAnsi="Bookman Old Style"/>
                <w:sz w:val="16"/>
                <w:szCs w:val="16"/>
              </w:rPr>
              <w:t xml:space="preserve"> </w:t>
            </w:r>
            <w:r>
              <w:rPr>
                <w:rFonts w:ascii="Bookman Old Style" w:hAnsi="Bookman Old Style"/>
                <w:sz w:val="16"/>
                <w:szCs w:val="16"/>
              </w:rPr>
              <w:t xml:space="preserv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15,00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127,00</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1.905,00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1.905,00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Lote: 167 - Lote 167</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rsidP="00EC6191">
            <w:pPr>
              <w:jc w:val="both"/>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23203</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QUADRO BRANCO GRANDE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Quadro branco quadriculado.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Moldura: alumínio natural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 Fixação invisível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Material do Tampo:  MDF ou MDP 9mm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Material das Cantoneiras: Meia Esquadria ou Alumínio</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-Cor do tampo: Branco Liso Melamínico Profissional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-Acabamento do tampo: Lousa Branca Lisa Brilhante - Melamínico Profissional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-Escala de brilho: Brilhante Melamínico</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-Espessura da chapa de madeira: 9 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-Espessura total do tampo: 14mm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-Formato das cantoneiras: Meia Esquadria </w:t>
            </w:r>
          </w:p>
          <w:p w:rsidR="00AE6FB3" w:rsidRDefault="00D27A3C" w:rsidP="00D27A3C">
            <w:pPr>
              <w:jc w:val="both"/>
              <w:rPr>
                <w:rFonts w:ascii="Bookman Old Style" w:hAnsi="Bookman Old Style"/>
                <w:sz w:val="16"/>
                <w:szCs w:val="16"/>
              </w:rPr>
            </w:pPr>
            <w:r w:rsidRPr="00D27A3C">
              <w:rPr>
                <w:rFonts w:ascii="Bookman Old Style" w:hAnsi="Bookman Old Style"/>
                <w:sz w:val="16"/>
                <w:szCs w:val="16"/>
              </w:rPr>
              <w:t>Dimensões: 120 cm x 300 cm</w:t>
            </w:r>
            <w:bookmarkStart w:id="0" w:name="_GoBack"/>
            <w:bookmarkEnd w:id="0"/>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816,66</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24.499,80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24.499,80</w:t>
            </w:r>
          </w:p>
        </w:tc>
      </w:tr>
      <w:tr w:rsidR="00AE6FB3" w:rsidTr="00AE6FB3">
        <w:tblPrEx>
          <w:jc w:val="center"/>
          <w:tblCellMar>
            <w:top w:w="0" w:type="dxa"/>
            <w:left w:w="108" w:type="dxa"/>
            <w:bottom w:w="0" w:type="dxa"/>
            <w:right w:w="108" w:type="dxa"/>
          </w:tblCellMar>
        </w:tblPrEx>
        <w:trPr>
          <w:jc w:val="center"/>
        </w:trPr>
        <w:tc>
          <w:tcPr>
            <w:tcW w:w="9785" w:type="dxa"/>
            <w:gridSpan w:val="1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Lote: 168 - Lote 168</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Item</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Código do produto/serviço</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Quantidade</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Unidade</w:t>
            </w:r>
          </w:p>
        </w:tc>
        <w:tc>
          <w:tcPr>
            <w:tcW w:w="99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Preço máximo total</w:t>
            </w:r>
          </w:p>
        </w:tc>
      </w:tr>
      <w:tr w:rsidR="00AE6FB3" w:rsidTr="00AE6FB3">
        <w:tblPrEx>
          <w:jc w:val="center"/>
          <w:tblCellMar>
            <w:top w:w="0" w:type="dxa"/>
            <w:left w:w="108" w:type="dxa"/>
            <w:bottom w:w="0" w:type="dxa"/>
            <w:right w:w="108" w:type="dxa"/>
          </w:tblCellMar>
        </w:tblPrEx>
        <w:trPr>
          <w:gridAfter w:val="1"/>
          <w:wAfter w:w="14" w:type="dxa"/>
          <w:jc w:val="center"/>
        </w:trPr>
        <w:tc>
          <w:tcPr>
            <w:tcW w:w="4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w:t>
            </w:r>
          </w:p>
        </w:tc>
        <w:tc>
          <w:tcPr>
            <w:tcW w:w="1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23204</w:t>
            </w:r>
          </w:p>
        </w:tc>
        <w:tc>
          <w:tcPr>
            <w:tcW w:w="3707"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QUADRO BRANCO MEDIO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Quadro branco quadriculado.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Moldura: alumínio natural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 Fixação invisível </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Material do Tampo:  MDF ou MDP 9mm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Material das Cantoneiras: Meia Esquadria ou Alumínio</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-Cor do tampo: Branco Liso Melamínico Profissional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-Acabamento do tampo: Lousa Branca Lisa Brilhante - Melamínico Profissional</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-Escala de brilho: Brilhante Melamínico</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-Espessura da chapa de madeira: 9 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-Espessura total do tampo: 14 mm</w:t>
            </w:r>
          </w:p>
          <w:p w:rsidR="00D27A3C" w:rsidRPr="00D27A3C" w:rsidRDefault="00D27A3C" w:rsidP="00D27A3C">
            <w:pPr>
              <w:jc w:val="both"/>
              <w:rPr>
                <w:rFonts w:ascii="Bookman Old Style" w:hAnsi="Bookman Old Style"/>
                <w:sz w:val="16"/>
                <w:szCs w:val="16"/>
              </w:rPr>
            </w:pPr>
            <w:r w:rsidRPr="00D27A3C">
              <w:rPr>
                <w:rFonts w:ascii="Bookman Old Style" w:hAnsi="Bookman Old Style"/>
                <w:sz w:val="16"/>
                <w:szCs w:val="16"/>
              </w:rPr>
              <w:t xml:space="preserve">-Formato das cantoneiras: Meia Esquadria </w:t>
            </w:r>
          </w:p>
          <w:p w:rsidR="00AE6FB3" w:rsidRDefault="00D27A3C" w:rsidP="00D27A3C">
            <w:pPr>
              <w:jc w:val="both"/>
              <w:rPr>
                <w:rFonts w:ascii="Bookman Old Style" w:hAnsi="Bookman Old Style"/>
                <w:sz w:val="16"/>
                <w:szCs w:val="16"/>
              </w:rPr>
            </w:pPr>
            <w:r w:rsidRPr="00D27A3C">
              <w:rPr>
                <w:rFonts w:ascii="Bookman Old Style" w:hAnsi="Bookman Old Style"/>
                <w:sz w:val="16"/>
                <w:szCs w:val="16"/>
              </w:rPr>
              <w:t>Dimensões:180 cm x 120 cm</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30,00</w:t>
            </w:r>
          </w:p>
        </w:tc>
        <w:tc>
          <w:tcPr>
            <w:tcW w:w="71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UN</w:t>
            </w:r>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492,66</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E6FB3" w:rsidRDefault="00AE6FB3">
            <w:pPr>
              <w:rPr>
                <w:rFonts w:ascii="Bookman Old Style" w:hAnsi="Bookman Old Style"/>
                <w:sz w:val="16"/>
                <w:szCs w:val="16"/>
              </w:rPr>
            </w:pPr>
            <w:r>
              <w:rPr>
                <w:rFonts w:ascii="Bookman Old Style" w:hAnsi="Bookman Old Style"/>
                <w:sz w:val="16"/>
                <w:szCs w:val="16"/>
              </w:rPr>
              <w:t>14.779,80</w:t>
            </w:r>
          </w:p>
        </w:tc>
      </w:tr>
      <w:tr w:rsidR="00AE6FB3" w:rsidTr="00AE6FB3">
        <w:tblPrEx>
          <w:jc w:val="center"/>
          <w:tblCellMar>
            <w:top w:w="0" w:type="dxa"/>
            <w:left w:w="108" w:type="dxa"/>
            <w:bottom w:w="0" w:type="dxa"/>
            <w:right w:w="108" w:type="dxa"/>
          </w:tblCellMar>
        </w:tblPrEx>
        <w:trPr>
          <w:gridAfter w:val="1"/>
          <w:wAfter w:w="13" w:type="dxa"/>
          <w:jc w:val="center"/>
        </w:trPr>
        <w:tc>
          <w:tcPr>
            <w:tcW w:w="7930" w:type="dxa"/>
            <w:gridSpan w:val="8"/>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rsidP="00EC6191">
            <w:pPr>
              <w:jc w:val="both"/>
              <w:rPr>
                <w:rFonts w:ascii="Bookman Old Style" w:hAnsi="Bookman Old Style"/>
                <w:sz w:val="16"/>
                <w:szCs w:val="16"/>
              </w:rPr>
            </w:pPr>
          </w:p>
          <w:p w:rsidR="00AE6FB3" w:rsidRDefault="00AE6FB3" w:rsidP="00EC6191">
            <w:pPr>
              <w:jc w:val="both"/>
              <w:rPr>
                <w:rFonts w:ascii="Bookman Old Style" w:hAnsi="Bookman Old Style"/>
                <w:sz w:val="16"/>
                <w:szCs w:val="16"/>
              </w:rPr>
            </w:pPr>
            <w:r>
              <w:rPr>
                <w:rFonts w:ascii="Bookman Old Style" w:hAnsi="Bookman Old Style"/>
                <w:sz w:val="16"/>
                <w:szCs w:val="16"/>
              </w:rPr>
              <w:t>TOTAL</w:t>
            </w:r>
          </w:p>
        </w:tc>
        <w:tc>
          <w:tcPr>
            <w:tcW w:w="1842"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E6FB3" w:rsidRDefault="00AE6FB3">
            <w:pPr>
              <w:rPr>
                <w:rFonts w:ascii="Bookman Old Style" w:hAnsi="Bookman Old Style"/>
                <w:sz w:val="16"/>
                <w:szCs w:val="16"/>
              </w:rPr>
            </w:pPr>
          </w:p>
          <w:p w:rsidR="00AE6FB3" w:rsidRDefault="00AE6FB3">
            <w:pPr>
              <w:rPr>
                <w:rFonts w:ascii="Bookman Old Style" w:hAnsi="Bookman Old Style"/>
                <w:sz w:val="16"/>
                <w:szCs w:val="16"/>
              </w:rPr>
            </w:pPr>
            <w:r>
              <w:rPr>
                <w:rFonts w:ascii="Bookman Old Style" w:hAnsi="Bookman Old Style"/>
                <w:sz w:val="16"/>
                <w:szCs w:val="16"/>
              </w:rPr>
              <w:t>14.779,80</w:t>
            </w:r>
          </w:p>
        </w:tc>
      </w:tr>
    </w:tbl>
    <w:p w:rsidR="00E11C7A" w:rsidRDefault="00E11C7A" w:rsidP="0044058D">
      <w:pPr>
        <w:pStyle w:val="ParagraphStyle"/>
        <w:tabs>
          <w:tab w:val="left" w:pos="10170"/>
        </w:tabs>
        <w:spacing w:line="276" w:lineRule="auto"/>
        <w:jc w:val="both"/>
        <w:rPr>
          <w:rFonts w:ascii="Bookman Old Style" w:hAnsi="Bookman Old Style"/>
          <w:b/>
          <w:sz w:val="20"/>
          <w:szCs w:val="20"/>
        </w:rPr>
      </w:pPr>
    </w:p>
    <w:p w:rsidR="000B57BD" w:rsidRDefault="000B57BD" w:rsidP="00D52BBE">
      <w:pPr>
        <w:pStyle w:val="Ttulo1"/>
        <w:spacing w:before="90"/>
        <w:ind w:left="0" w:right="0"/>
        <w:jc w:val="both"/>
        <w:rPr>
          <w:rFonts w:ascii="Bookman Old Style" w:hAnsi="Bookman Old Style"/>
          <w:sz w:val="20"/>
          <w:szCs w:val="20"/>
        </w:rPr>
      </w:pPr>
      <w:r w:rsidRPr="005B6C5B">
        <w:rPr>
          <w:rFonts w:ascii="Bookman Old Style" w:hAnsi="Bookman Old Style"/>
          <w:sz w:val="20"/>
          <w:szCs w:val="20"/>
        </w:rPr>
        <w:t>OBS:</w:t>
      </w:r>
      <w:r w:rsidR="00916D75">
        <w:rPr>
          <w:rFonts w:ascii="Bookman Old Style" w:hAnsi="Bookman Old Style"/>
          <w:sz w:val="20"/>
          <w:szCs w:val="20"/>
        </w:rPr>
        <w:t xml:space="preserve"> Havendo qualquer discordância </w:t>
      </w:r>
      <w:r w:rsidRPr="005B6C5B">
        <w:rPr>
          <w:rFonts w:ascii="Bookman Old Style" w:hAnsi="Bookman Old Style"/>
          <w:sz w:val="20"/>
          <w:szCs w:val="20"/>
        </w:rPr>
        <w:t xml:space="preserve"> </w:t>
      </w:r>
      <w:r w:rsidR="00916D75">
        <w:rPr>
          <w:rFonts w:ascii="Bookman Old Style" w:hAnsi="Bookman Old Style"/>
          <w:sz w:val="20"/>
          <w:szCs w:val="20"/>
        </w:rPr>
        <w:t>n</w:t>
      </w:r>
      <w:r w:rsidRPr="005B6C5B">
        <w:rPr>
          <w:rFonts w:ascii="Bookman Old Style" w:hAnsi="Bookman Old Style"/>
          <w:sz w:val="20"/>
          <w:szCs w:val="20"/>
        </w:rPr>
        <w:t>a descrição, prevalecerá a descrição constante no Edital.</w:t>
      </w:r>
    </w:p>
    <w:p w:rsidR="00916D75" w:rsidRPr="005B6C5B" w:rsidRDefault="00916D75" w:rsidP="00D52BBE">
      <w:pPr>
        <w:pStyle w:val="Ttulo1"/>
        <w:spacing w:before="90"/>
        <w:ind w:left="0" w:right="0"/>
        <w:jc w:val="both"/>
        <w:rPr>
          <w:rFonts w:ascii="Bookman Old Style" w:hAnsi="Bookman Old Style"/>
          <w:sz w:val="20"/>
          <w:szCs w:val="20"/>
        </w:rPr>
      </w:pPr>
    </w:p>
    <w:p w:rsidR="00916D75" w:rsidRPr="00916D75" w:rsidRDefault="0044058D" w:rsidP="00916D75">
      <w:pPr>
        <w:pStyle w:val="PargrafodaLista"/>
        <w:numPr>
          <w:ilvl w:val="1"/>
          <w:numId w:val="12"/>
        </w:numPr>
        <w:autoSpaceDE/>
        <w:autoSpaceDN/>
        <w:spacing w:before="15"/>
        <w:ind w:left="0" w:firstLine="0"/>
        <w:rPr>
          <w:sz w:val="20"/>
          <w:szCs w:val="20"/>
        </w:rPr>
      </w:pPr>
      <w:r w:rsidRPr="00916D75">
        <w:rPr>
          <w:rFonts w:ascii="Bookman Old Style" w:hAnsi="Bookman Old Style"/>
          <w:sz w:val="20"/>
          <w:szCs w:val="20"/>
        </w:rPr>
        <w:t xml:space="preserve"> Valor máximo estimado da licitação </w:t>
      </w:r>
      <w:r w:rsidR="00916D75" w:rsidRPr="00916D75">
        <w:rPr>
          <w:rFonts w:ascii="Bookman Old Style" w:eastAsia="Bookman Old Style" w:hAnsi="Bookman Old Style" w:cs="Bookman Old Style"/>
          <w:b/>
          <w:sz w:val="20"/>
          <w:szCs w:val="20"/>
        </w:rPr>
        <w:t>R$ 2.264.824,07 (Dois Milhões, Duzentos e Sessenta e Quatro Mil, Oitocentos e Vinte e Quatro Reais e Sete Centavos).</w:t>
      </w:r>
    </w:p>
    <w:p w:rsidR="00E11C7A" w:rsidRDefault="00E11C7A" w:rsidP="007E05BB">
      <w:pPr>
        <w:pStyle w:val="PargrafodaLista"/>
        <w:autoSpaceDE/>
        <w:autoSpaceDN/>
        <w:spacing w:before="15"/>
        <w:ind w:left="0" w:hanging="41"/>
        <w:rPr>
          <w:rFonts w:ascii="Bookman Old Style" w:eastAsia="Bookman Old Style" w:hAnsi="Bookman Old Style" w:cs="Bookman Old Style"/>
          <w:b/>
          <w:sz w:val="20"/>
          <w:szCs w:val="20"/>
        </w:rPr>
      </w:pPr>
    </w:p>
    <w:p w:rsidR="005B0EA8" w:rsidRDefault="005B0EA8" w:rsidP="007E05BB">
      <w:pPr>
        <w:pStyle w:val="PargrafodaLista"/>
        <w:autoSpaceDE/>
        <w:autoSpaceDN/>
        <w:spacing w:before="15"/>
        <w:ind w:left="0" w:hanging="41"/>
        <w:rPr>
          <w:rFonts w:ascii="Bookman Old Style" w:eastAsia="Bookman Old Style" w:hAnsi="Bookman Old Style" w:cs="Bookman Old Style"/>
          <w:b/>
          <w:sz w:val="20"/>
          <w:szCs w:val="20"/>
        </w:rPr>
      </w:pPr>
    </w:p>
    <w:p w:rsidR="005B0EA8" w:rsidRPr="00142B0A" w:rsidRDefault="00916D75" w:rsidP="00916D75">
      <w:pPr>
        <w:pStyle w:val="ParagraphStyle"/>
        <w:numPr>
          <w:ilvl w:val="0"/>
          <w:numId w:val="12"/>
        </w:numPr>
        <w:tabs>
          <w:tab w:val="left" w:pos="10170"/>
        </w:tabs>
        <w:ind w:left="426" w:hanging="426"/>
        <w:jc w:val="both"/>
        <w:rPr>
          <w:rFonts w:ascii="Bookman Old Style" w:hAnsi="Bookman Old Style"/>
          <w:sz w:val="20"/>
          <w:szCs w:val="20"/>
        </w:rPr>
      </w:pPr>
      <w:r>
        <w:rPr>
          <w:rFonts w:ascii="Bookman Old Style" w:hAnsi="Bookman Old Style"/>
          <w:b/>
          <w:sz w:val="20"/>
          <w:szCs w:val="20"/>
          <w:lang w:val="pt-BR"/>
        </w:rPr>
        <w:t>J</w:t>
      </w:r>
      <w:r w:rsidR="005B0EA8">
        <w:rPr>
          <w:rFonts w:ascii="Bookman Old Style" w:hAnsi="Bookman Old Style"/>
          <w:b/>
          <w:sz w:val="20"/>
          <w:szCs w:val="20"/>
        </w:rPr>
        <w:t xml:space="preserve">USTIFICATIVA: </w:t>
      </w:r>
    </w:p>
    <w:p w:rsidR="00916D75" w:rsidRPr="00916D75" w:rsidRDefault="00916D75" w:rsidP="0062418F">
      <w:pPr>
        <w:pStyle w:val="PargrafodaLista"/>
        <w:numPr>
          <w:ilvl w:val="1"/>
          <w:numId w:val="12"/>
        </w:numPr>
        <w:ind w:left="0" w:firstLine="0"/>
        <w:rPr>
          <w:rFonts w:ascii="Bookman Old Style" w:hAnsi="Bookman Old Style"/>
          <w:sz w:val="20"/>
          <w:szCs w:val="20"/>
        </w:rPr>
      </w:pPr>
      <w:r w:rsidRPr="00916D75">
        <w:rPr>
          <w:rFonts w:ascii="Bookman Old Style" w:hAnsi="Bookman Old Style"/>
          <w:sz w:val="20"/>
          <w:szCs w:val="20"/>
        </w:rPr>
        <w:t>Faz-se necessário a aquisição de eletrodoméstico e utensílios em geral, visando atender às necessidades de troca de utensílios e eletrodomésticos danificados, das Escola e CMEIs (Centros Municipais de Educação Infantil) do município.</w:t>
      </w:r>
    </w:p>
    <w:p w:rsidR="0062418F" w:rsidRDefault="00916D75" w:rsidP="0062418F">
      <w:pPr>
        <w:pStyle w:val="PargrafodaLista"/>
        <w:numPr>
          <w:ilvl w:val="1"/>
          <w:numId w:val="12"/>
        </w:numPr>
        <w:ind w:left="0" w:firstLine="0"/>
        <w:rPr>
          <w:rFonts w:ascii="Bookman Old Style" w:hAnsi="Bookman Old Style"/>
          <w:sz w:val="20"/>
          <w:szCs w:val="20"/>
        </w:rPr>
      </w:pPr>
      <w:r w:rsidRPr="0062418F">
        <w:rPr>
          <w:rFonts w:ascii="Bookman Old Style" w:hAnsi="Bookman Old Style"/>
          <w:sz w:val="20"/>
          <w:szCs w:val="20"/>
        </w:rPr>
        <w:t>Os eletrodomésticos e utensílios em questão são utilizados diariamente para a preparação de refeições, higiene e limpeza das dependências das instituições. Com o uso constante, esses equipamentos podem se desgastar e, eventualmente, apresentar falhas que dificultam ou impedem a realização das atividades diárias.</w:t>
      </w:r>
    </w:p>
    <w:p w:rsidR="0062418F" w:rsidRDefault="00916D75" w:rsidP="0062418F">
      <w:pPr>
        <w:pStyle w:val="PargrafodaLista"/>
        <w:numPr>
          <w:ilvl w:val="1"/>
          <w:numId w:val="12"/>
        </w:numPr>
        <w:ind w:left="0" w:firstLine="0"/>
        <w:rPr>
          <w:rFonts w:ascii="Bookman Old Style" w:hAnsi="Bookman Old Style"/>
          <w:sz w:val="20"/>
          <w:szCs w:val="20"/>
        </w:rPr>
      </w:pPr>
      <w:r w:rsidRPr="0062418F">
        <w:rPr>
          <w:rFonts w:ascii="Bookman Old Style" w:hAnsi="Bookman Old Style"/>
          <w:sz w:val="20"/>
          <w:szCs w:val="20"/>
        </w:rPr>
        <w:t>Além disso, a substituição de utensílios e eletrodomésticos danificados é importante para a garantia da qualidade dos serviços prestados, uma vez que utensílios desgastados podem comprometer a segurança alimentar e a higiene das instalações. Dessa forma, é necessário que esses equipamentos estejam sempre em perfeito estado de funcionamento para atender às necessidades dos alunos e colaboradores.</w:t>
      </w:r>
    </w:p>
    <w:p w:rsidR="00916D75" w:rsidRPr="0062418F" w:rsidRDefault="00916D75" w:rsidP="0062418F">
      <w:pPr>
        <w:pStyle w:val="PargrafodaLista"/>
        <w:numPr>
          <w:ilvl w:val="1"/>
          <w:numId w:val="12"/>
        </w:numPr>
        <w:ind w:left="0" w:firstLine="0"/>
        <w:rPr>
          <w:rFonts w:ascii="Bookman Old Style" w:hAnsi="Bookman Old Style"/>
          <w:sz w:val="20"/>
          <w:szCs w:val="20"/>
        </w:rPr>
      </w:pPr>
      <w:r w:rsidRPr="0062418F">
        <w:rPr>
          <w:rFonts w:ascii="Bookman Old Style" w:hAnsi="Bookman Old Style"/>
          <w:sz w:val="20"/>
          <w:szCs w:val="20"/>
        </w:rPr>
        <w:t>Portanto, a aquisição de eletrodomésticos e utensílios em geral para as Escolas e CMEIs do município é uma medida essencial para garantir a qualidade do ensino e dos serviços prestados.</w:t>
      </w:r>
    </w:p>
    <w:p w:rsidR="007E05BB" w:rsidRDefault="007E05BB" w:rsidP="007E05BB">
      <w:pPr>
        <w:autoSpaceDE/>
        <w:autoSpaceDN/>
        <w:spacing w:before="15"/>
        <w:ind w:hanging="41"/>
        <w:jc w:val="both"/>
        <w:rPr>
          <w:rFonts w:ascii="Bookman Old Style" w:hAnsi="Bookman Old Style"/>
          <w:b/>
          <w:sz w:val="20"/>
          <w:szCs w:val="20"/>
        </w:rPr>
      </w:pPr>
    </w:p>
    <w:p w:rsidR="007E05BB" w:rsidRPr="007E05BB" w:rsidRDefault="007E05BB" w:rsidP="005B0EA8">
      <w:pPr>
        <w:pStyle w:val="PargrafodaLista"/>
        <w:numPr>
          <w:ilvl w:val="0"/>
          <w:numId w:val="12"/>
        </w:numPr>
        <w:spacing w:before="1"/>
        <w:ind w:left="426"/>
        <w:rPr>
          <w:rFonts w:ascii="Bookman Old Style" w:hAnsi="Bookman Old Style"/>
          <w:b/>
          <w:sz w:val="20"/>
          <w:szCs w:val="20"/>
        </w:rPr>
      </w:pPr>
      <w:r w:rsidRPr="007E05BB">
        <w:rPr>
          <w:rFonts w:ascii="Bookman Old Style" w:hAnsi="Bookman Old Style"/>
          <w:b/>
          <w:sz w:val="20"/>
          <w:szCs w:val="20"/>
        </w:rPr>
        <w:t>FISCAL DA CONTRATAÇÃO</w:t>
      </w:r>
    </w:p>
    <w:p w:rsidR="007E05BB" w:rsidRDefault="007E05BB" w:rsidP="007E05BB">
      <w:pPr>
        <w:spacing w:before="1"/>
        <w:ind w:left="426"/>
        <w:jc w:val="both"/>
        <w:rPr>
          <w:rFonts w:ascii="Bookman Old Style" w:hAnsi="Bookman Old Style"/>
          <w:b/>
          <w:sz w:val="20"/>
          <w:szCs w:val="20"/>
        </w:rPr>
      </w:pPr>
    </w:p>
    <w:p w:rsidR="007E05BB" w:rsidRDefault="007E05BB" w:rsidP="0062418F">
      <w:pPr>
        <w:pStyle w:val="PargrafodaLista"/>
        <w:widowControl/>
        <w:numPr>
          <w:ilvl w:val="1"/>
          <w:numId w:val="12"/>
        </w:numPr>
        <w:shd w:val="clear" w:color="auto" w:fill="FFFFFF"/>
        <w:adjustRightInd w:val="0"/>
        <w:ind w:left="0" w:firstLine="0"/>
        <w:contextualSpacing/>
        <w:rPr>
          <w:rFonts w:ascii="Bookman Old Style" w:hAnsi="Bookman Old Style" w:cs="Bookman Old Style"/>
          <w:sz w:val="20"/>
          <w:szCs w:val="20"/>
          <w:lang w:val="pt-BR" w:eastAsia="pt-BR"/>
        </w:rPr>
      </w:pPr>
      <w:r>
        <w:rPr>
          <w:rFonts w:ascii="Bookman Old Style" w:hAnsi="Bookman Old Style" w:cs="Arial"/>
          <w:bCs/>
          <w:sz w:val="20"/>
          <w:szCs w:val="20"/>
          <w:lang w:eastAsia="pt-BR"/>
        </w:rPr>
        <w:t xml:space="preserve">O recebimento </w:t>
      </w:r>
      <w:r w:rsidR="00916D75">
        <w:rPr>
          <w:rFonts w:ascii="Bookman Old Style" w:hAnsi="Bookman Old Style" w:cs="Arial"/>
          <w:bCs/>
          <w:sz w:val="20"/>
          <w:szCs w:val="20"/>
          <w:lang w:eastAsia="pt-BR"/>
        </w:rPr>
        <w:t>dos utensílios e eletrodomésticos</w:t>
      </w:r>
      <w:r>
        <w:rPr>
          <w:rFonts w:ascii="Bookman Old Style" w:hAnsi="Bookman Old Style" w:cs="Arial"/>
          <w:bCs/>
          <w:sz w:val="20"/>
          <w:szCs w:val="20"/>
          <w:lang w:eastAsia="pt-BR"/>
        </w:rPr>
        <w:t xml:space="preserve">, </w:t>
      </w:r>
      <w:r w:rsidR="00916D75">
        <w:rPr>
          <w:rFonts w:ascii="Bookman Old Style" w:hAnsi="Bookman Old Style" w:cs="Arial"/>
          <w:bCs/>
          <w:sz w:val="20"/>
          <w:szCs w:val="20"/>
          <w:lang w:eastAsia="pt-BR"/>
        </w:rPr>
        <w:t>fiscalização</w:t>
      </w:r>
      <w:r>
        <w:rPr>
          <w:rFonts w:ascii="Bookman Old Style" w:hAnsi="Bookman Old Style" w:cs="Arial"/>
          <w:bCs/>
          <w:sz w:val="20"/>
          <w:szCs w:val="20"/>
          <w:lang w:eastAsia="pt-BR"/>
        </w:rPr>
        <w:t xml:space="preserve"> e acompanhamento da execuçã</w:t>
      </w:r>
      <w:r w:rsidR="00916D75">
        <w:rPr>
          <w:rFonts w:ascii="Bookman Old Style" w:hAnsi="Bookman Old Style" w:cs="Arial"/>
          <w:bCs/>
          <w:sz w:val="20"/>
          <w:szCs w:val="20"/>
          <w:lang w:eastAsia="pt-BR"/>
        </w:rPr>
        <w:t>o do contrato será efetuado pela</w:t>
      </w:r>
      <w:r>
        <w:rPr>
          <w:rFonts w:ascii="Bookman Old Style" w:hAnsi="Bookman Old Style" w:cs="Arial"/>
          <w:bCs/>
          <w:sz w:val="20"/>
          <w:szCs w:val="20"/>
          <w:lang w:eastAsia="pt-BR"/>
        </w:rPr>
        <w:t xml:space="preserve"> servidor</w:t>
      </w:r>
      <w:r w:rsidR="00916D75">
        <w:rPr>
          <w:rFonts w:ascii="Bookman Old Style" w:hAnsi="Bookman Old Style" w:cs="Arial"/>
          <w:bCs/>
          <w:sz w:val="20"/>
          <w:szCs w:val="20"/>
          <w:lang w:eastAsia="pt-BR"/>
        </w:rPr>
        <w:t>a abaixo indicada</w:t>
      </w:r>
      <w:r>
        <w:rPr>
          <w:rFonts w:ascii="Bookman Old Style" w:hAnsi="Bookman Old Style" w:cs="Arial"/>
          <w:bCs/>
          <w:sz w:val="20"/>
          <w:szCs w:val="20"/>
          <w:lang w:eastAsia="pt-BR"/>
        </w:rPr>
        <w:t>, a fim de verificar a conformidade dele com as especificações técnicas dispostas no mesmo.</w:t>
      </w:r>
    </w:p>
    <w:p w:rsidR="007E05BB" w:rsidRDefault="007E05BB" w:rsidP="007E05BB">
      <w:pPr>
        <w:shd w:val="clear" w:color="auto" w:fill="FFFFFF"/>
        <w:adjustRightInd w:val="0"/>
        <w:jc w:val="both"/>
        <w:rPr>
          <w:rFonts w:ascii="Bookman Old Style" w:hAnsi="Bookman Old Style" w:cs="Bookman Old Style"/>
          <w:sz w:val="20"/>
          <w:szCs w:val="20"/>
          <w:lang w:eastAsia="pt-BR"/>
        </w:rPr>
      </w:pPr>
    </w:p>
    <w:p w:rsidR="007E05BB" w:rsidRDefault="00916D75" w:rsidP="00916D75">
      <w:pPr>
        <w:shd w:val="clear" w:color="auto" w:fill="FFFFFF"/>
        <w:adjustRightInd w:val="0"/>
        <w:ind w:left="709"/>
        <w:jc w:val="both"/>
        <w:rPr>
          <w:rFonts w:ascii="Bookman Old Style" w:hAnsi="Bookman Old Style" w:cs="Bookman Old Style"/>
          <w:sz w:val="20"/>
          <w:szCs w:val="20"/>
          <w:lang w:eastAsia="pt-BR"/>
        </w:rPr>
      </w:pPr>
      <w:r>
        <w:rPr>
          <w:rFonts w:ascii="Bookman Old Style" w:hAnsi="Bookman Old Style" w:cs="Bookman Old Style"/>
          <w:sz w:val="20"/>
          <w:szCs w:val="20"/>
          <w:lang w:eastAsia="pt-BR"/>
        </w:rPr>
        <w:t>MAIARA FABIA COLOMBO</w:t>
      </w:r>
    </w:p>
    <w:p w:rsidR="007E05BB" w:rsidRDefault="007E05BB" w:rsidP="00916D75">
      <w:pPr>
        <w:shd w:val="clear" w:color="auto" w:fill="FFFFFF"/>
        <w:adjustRightInd w:val="0"/>
        <w:ind w:left="709"/>
        <w:jc w:val="both"/>
        <w:rPr>
          <w:rFonts w:ascii="Bookman Old Style" w:hAnsi="Bookman Old Style" w:cs="Bookman Old Style"/>
          <w:sz w:val="20"/>
          <w:szCs w:val="20"/>
          <w:lang w:eastAsia="pt-BR"/>
        </w:rPr>
      </w:pPr>
      <w:r>
        <w:rPr>
          <w:rFonts w:ascii="Bookman Old Style" w:hAnsi="Bookman Old Style" w:cs="Bookman Old Style"/>
          <w:sz w:val="20"/>
          <w:szCs w:val="20"/>
          <w:lang w:eastAsia="pt-BR"/>
        </w:rPr>
        <w:t>Almox.edu@pmsas.pr.gov.br</w:t>
      </w:r>
    </w:p>
    <w:p w:rsidR="007E05BB" w:rsidRDefault="007E05BB" w:rsidP="00916D75">
      <w:pPr>
        <w:shd w:val="clear" w:color="auto" w:fill="FFFFFF"/>
        <w:adjustRightInd w:val="0"/>
        <w:ind w:left="709"/>
        <w:jc w:val="both"/>
        <w:rPr>
          <w:rFonts w:ascii="Bookman Old Style" w:hAnsi="Bookman Old Style" w:cs="Bookman Old Style"/>
          <w:sz w:val="20"/>
          <w:szCs w:val="20"/>
          <w:lang w:eastAsia="pt-BR"/>
        </w:rPr>
      </w:pPr>
      <w:r>
        <w:rPr>
          <w:rFonts w:ascii="Bookman Old Style" w:hAnsi="Bookman Old Style" w:cs="Bookman Old Style"/>
          <w:sz w:val="20"/>
          <w:szCs w:val="20"/>
          <w:lang w:eastAsia="pt-BR"/>
        </w:rPr>
        <w:t>Telefone: 4635638003</w:t>
      </w:r>
    </w:p>
    <w:p w:rsidR="007E05BB" w:rsidRDefault="007E05BB" w:rsidP="007E05BB">
      <w:pPr>
        <w:shd w:val="clear" w:color="auto" w:fill="FFFFFF"/>
        <w:adjustRightInd w:val="0"/>
        <w:jc w:val="both"/>
        <w:rPr>
          <w:rFonts w:ascii="Bookman Old Style" w:hAnsi="Bookman Old Style" w:cs="Bookman Old Style"/>
          <w:sz w:val="20"/>
          <w:szCs w:val="20"/>
          <w:lang w:eastAsia="pt-BR"/>
        </w:rPr>
      </w:pPr>
    </w:p>
    <w:p w:rsidR="007E05BB" w:rsidRDefault="007E05BB" w:rsidP="0062418F">
      <w:pPr>
        <w:pStyle w:val="PargrafodaLista"/>
        <w:widowControl/>
        <w:numPr>
          <w:ilvl w:val="1"/>
          <w:numId w:val="12"/>
        </w:numPr>
        <w:shd w:val="clear" w:color="auto" w:fill="FFFFFF"/>
        <w:adjustRightInd w:val="0"/>
        <w:ind w:left="0" w:firstLine="0"/>
        <w:contextualSpacing/>
        <w:rPr>
          <w:rFonts w:ascii="Bookman Old Style" w:hAnsi="Bookman Old Style" w:cs="Arial"/>
          <w:sz w:val="20"/>
          <w:szCs w:val="20"/>
          <w:lang w:eastAsia="pt-BR"/>
        </w:rPr>
      </w:pPr>
      <w:r>
        <w:rPr>
          <w:rFonts w:ascii="Bookman Old Style" w:hAnsi="Bookman Old Style" w:cs="Arial"/>
          <w:sz w:val="20"/>
          <w:szCs w:val="20"/>
          <w:lang w:eastAsia="pt-BR"/>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A451CC" w:rsidRDefault="00A451CC" w:rsidP="0062418F">
      <w:pPr>
        <w:pStyle w:val="PargrafodaLista"/>
        <w:tabs>
          <w:tab w:val="left" w:pos="748"/>
        </w:tabs>
        <w:spacing w:before="1"/>
        <w:ind w:left="0" w:firstLine="0"/>
        <w:rPr>
          <w:rFonts w:ascii="Bookman Old Style" w:hAnsi="Bookman Old Style"/>
          <w:b/>
          <w:sz w:val="20"/>
          <w:szCs w:val="20"/>
        </w:rPr>
      </w:pPr>
    </w:p>
    <w:p w:rsidR="00A451CC" w:rsidRPr="007E05BB" w:rsidRDefault="00A451CC" w:rsidP="005B0EA8">
      <w:pPr>
        <w:pStyle w:val="PargrafodaLista"/>
        <w:numPr>
          <w:ilvl w:val="0"/>
          <w:numId w:val="12"/>
        </w:numPr>
        <w:tabs>
          <w:tab w:val="left" w:pos="426"/>
        </w:tabs>
        <w:spacing w:before="1"/>
        <w:ind w:left="426"/>
        <w:rPr>
          <w:rFonts w:ascii="Bookman Old Style" w:hAnsi="Bookman Old Style"/>
          <w:b/>
          <w:sz w:val="20"/>
          <w:szCs w:val="20"/>
        </w:rPr>
      </w:pPr>
      <w:r w:rsidRPr="007E05BB">
        <w:rPr>
          <w:rFonts w:ascii="Bookman Old Style" w:hAnsi="Bookman Old Style"/>
          <w:b/>
          <w:sz w:val="20"/>
          <w:szCs w:val="20"/>
        </w:rPr>
        <w:t>DO PRAZO, FORMA E LOCAL DE ENTREGA</w:t>
      </w:r>
    </w:p>
    <w:p w:rsidR="00A451CC" w:rsidRDefault="00A451CC" w:rsidP="00D52BBE">
      <w:pPr>
        <w:pStyle w:val="PargrafodaLista"/>
        <w:tabs>
          <w:tab w:val="left" w:pos="748"/>
        </w:tabs>
        <w:spacing w:before="1"/>
        <w:ind w:left="0" w:firstLine="0"/>
        <w:rPr>
          <w:rFonts w:ascii="Bookman Old Style" w:hAnsi="Bookman Old Style"/>
          <w:b/>
          <w:sz w:val="20"/>
          <w:szCs w:val="20"/>
        </w:rPr>
      </w:pPr>
    </w:p>
    <w:p w:rsidR="0062418F" w:rsidRDefault="00C2328B" w:rsidP="0062418F">
      <w:pPr>
        <w:pStyle w:val="PargrafodaLista"/>
        <w:numPr>
          <w:ilvl w:val="1"/>
          <w:numId w:val="12"/>
        </w:numPr>
        <w:tabs>
          <w:tab w:val="left" w:pos="426"/>
        </w:tabs>
        <w:spacing w:before="1"/>
        <w:ind w:left="0" w:firstLine="0"/>
        <w:rPr>
          <w:rFonts w:ascii="Bookman Old Style" w:hAnsi="Bookman Old Style"/>
          <w:sz w:val="20"/>
          <w:szCs w:val="20"/>
          <w:lang w:eastAsia="zh-CN"/>
        </w:rPr>
      </w:pPr>
      <w:r w:rsidRPr="0062418F">
        <w:rPr>
          <w:rFonts w:ascii="Bookman Old Style" w:hAnsi="Bookman Old Style"/>
          <w:sz w:val="20"/>
          <w:szCs w:val="20"/>
          <w:lang w:eastAsia="zh-CN"/>
        </w:rPr>
        <w:t xml:space="preserve">Os </w:t>
      </w:r>
      <w:r w:rsidR="00916D75" w:rsidRPr="0062418F">
        <w:rPr>
          <w:rFonts w:ascii="Bookman Old Style" w:hAnsi="Bookman Old Style"/>
          <w:sz w:val="20"/>
          <w:szCs w:val="20"/>
          <w:lang w:eastAsia="zh-CN"/>
        </w:rPr>
        <w:t xml:space="preserve">utensílios </w:t>
      </w:r>
      <w:r w:rsidR="00916D75" w:rsidRPr="0062418F">
        <w:rPr>
          <w:rFonts w:ascii="Bookman Old Style" w:hAnsi="Bookman Old Style" w:cs="Arial"/>
          <w:bCs/>
          <w:sz w:val="20"/>
          <w:szCs w:val="20"/>
          <w:lang w:eastAsia="pt-BR"/>
        </w:rPr>
        <w:t>e eletrodomésticos</w:t>
      </w:r>
      <w:r w:rsidR="00916D75" w:rsidRPr="0062418F">
        <w:rPr>
          <w:rFonts w:ascii="Bookman Old Style" w:hAnsi="Bookman Old Style"/>
          <w:sz w:val="20"/>
          <w:szCs w:val="20"/>
          <w:lang w:eastAsia="zh-CN"/>
        </w:rPr>
        <w:t xml:space="preserve"> </w:t>
      </w:r>
      <w:r w:rsidR="00834C40" w:rsidRPr="0062418F">
        <w:rPr>
          <w:rFonts w:ascii="Bookman Old Style" w:hAnsi="Bookman Old Style"/>
          <w:sz w:val="20"/>
          <w:szCs w:val="20"/>
          <w:lang w:eastAsia="zh-CN"/>
        </w:rPr>
        <w:t xml:space="preserve">desta </w:t>
      </w:r>
      <w:r w:rsidRPr="0062418F">
        <w:rPr>
          <w:rFonts w:ascii="Bookman Old Style" w:hAnsi="Bookman Old Style"/>
          <w:sz w:val="20"/>
          <w:szCs w:val="20"/>
          <w:lang w:eastAsia="zh-CN"/>
        </w:rPr>
        <w:t xml:space="preserve">solicitação deverão ser </w:t>
      </w:r>
      <w:r w:rsidR="00916D75" w:rsidRPr="0062418F">
        <w:rPr>
          <w:rFonts w:ascii="Bookman Old Style" w:hAnsi="Bookman Old Style"/>
          <w:sz w:val="20"/>
          <w:szCs w:val="20"/>
          <w:lang w:eastAsia="zh-CN"/>
        </w:rPr>
        <w:t>entregues</w:t>
      </w:r>
      <w:r w:rsidRPr="0062418F">
        <w:rPr>
          <w:rFonts w:ascii="Bookman Old Style" w:hAnsi="Bookman Old Style"/>
          <w:sz w:val="20"/>
          <w:szCs w:val="20"/>
          <w:lang w:eastAsia="zh-CN"/>
        </w:rPr>
        <w:t xml:space="preserve"> </w:t>
      </w:r>
      <w:r w:rsidR="00916D75" w:rsidRPr="0062418F">
        <w:rPr>
          <w:rFonts w:ascii="Bookman Old Style" w:hAnsi="Bookman Old Style"/>
          <w:sz w:val="20"/>
          <w:szCs w:val="20"/>
          <w:lang w:eastAsia="zh-CN"/>
        </w:rPr>
        <w:t>no prazo máximo de 10</w:t>
      </w:r>
      <w:r w:rsidR="00834C40" w:rsidRPr="0062418F">
        <w:rPr>
          <w:rFonts w:ascii="Bookman Old Style" w:hAnsi="Bookman Old Style"/>
          <w:sz w:val="20"/>
          <w:szCs w:val="20"/>
          <w:lang w:eastAsia="zh-CN"/>
        </w:rPr>
        <w:t xml:space="preserve"> (</w:t>
      </w:r>
      <w:r w:rsidR="00916D75" w:rsidRPr="0062418F">
        <w:rPr>
          <w:rFonts w:ascii="Bookman Old Style" w:hAnsi="Bookman Old Style"/>
          <w:sz w:val="20"/>
          <w:szCs w:val="20"/>
          <w:lang w:eastAsia="zh-CN"/>
        </w:rPr>
        <w:t>Dez</w:t>
      </w:r>
      <w:r w:rsidR="00B9197D" w:rsidRPr="0062418F">
        <w:rPr>
          <w:rFonts w:ascii="Bookman Old Style" w:hAnsi="Bookman Old Style"/>
          <w:sz w:val="20"/>
          <w:szCs w:val="20"/>
          <w:lang w:eastAsia="zh-CN"/>
        </w:rPr>
        <w:t>) dias, de forma parcelada</w:t>
      </w:r>
      <w:r w:rsidR="00834C40" w:rsidRPr="0062418F">
        <w:rPr>
          <w:rFonts w:ascii="Bookman Old Style" w:hAnsi="Bookman Old Style"/>
          <w:sz w:val="20"/>
          <w:szCs w:val="20"/>
          <w:lang w:eastAsia="zh-CN"/>
        </w:rPr>
        <w:t xml:space="preserve">, após o recebimento da nota de empenho, seguindo rigorosamente as quantidades solicitadas na respectiva nota de empenho, </w:t>
      </w:r>
      <w:r w:rsidRPr="0062418F">
        <w:rPr>
          <w:rFonts w:ascii="Bookman Old Style" w:hAnsi="Bookman Old Style"/>
          <w:sz w:val="20"/>
          <w:szCs w:val="20"/>
          <w:lang w:eastAsia="zh-CN"/>
        </w:rPr>
        <w:t xml:space="preserve">sem ônus de entrega de acordo com a solicitação da </w:t>
      </w:r>
      <w:r w:rsidR="0062418F" w:rsidRPr="0062418F">
        <w:rPr>
          <w:rFonts w:ascii="Bookman Old Style" w:hAnsi="Bookman Old Style"/>
          <w:sz w:val="20"/>
          <w:szCs w:val="20"/>
          <w:lang w:eastAsia="zh-CN"/>
        </w:rPr>
        <w:t>Secretaria solicitante.</w:t>
      </w:r>
    </w:p>
    <w:p w:rsidR="0062418F" w:rsidRDefault="007E05BB" w:rsidP="0062418F">
      <w:pPr>
        <w:pStyle w:val="PargrafodaLista"/>
        <w:numPr>
          <w:ilvl w:val="1"/>
          <w:numId w:val="12"/>
        </w:numPr>
        <w:tabs>
          <w:tab w:val="left" w:pos="426"/>
        </w:tabs>
        <w:spacing w:before="1"/>
        <w:ind w:left="0" w:firstLine="0"/>
        <w:rPr>
          <w:rFonts w:ascii="Bookman Old Style" w:hAnsi="Bookman Old Style"/>
          <w:sz w:val="20"/>
          <w:szCs w:val="20"/>
          <w:lang w:eastAsia="zh-CN"/>
        </w:rPr>
      </w:pPr>
      <w:r w:rsidRPr="0062418F">
        <w:rPr>
          <w:rFonts w:ascii="Bookman Old Style" w:hAnsi="Bookman Old Style"/>
          <w:sz w:val="20"/>
          <w:szCs w:val="20"/>
        </w:rPr>
        <w:t xml:space="preserve">A entrega dos </w:t>
      </w:r>
      <w:r w:rsidR="0062418F" w:rsidRPr="0062418F">
        <w:rPr>
          <w:rFonts w:ascii="Bookman Old Style" w:hAnsi="Bookman Old Style"/>
          <w:sz w:val="20"/>
          <w:szCs w:val="20"/>
        </w:rPr>
        <w:t>materiais devera ser feita na S</w:t>
      </w:r>
      <w:r w:rsidRPr="0062418F">
        <w:rPr>
          <w:rFonts w:ascii="Bookman Old Style" w:hAnsi="Bookman Old Style"/>
          <w:sz w:val="20"/>
          <w:szCs w:val="20"/>
        </w:rPr>
        <w:t>ecretaria de Educação, Cultura e Esporte de Santo Antônio do Sudoeste/PR – Rua Mozir Prunzel n°40 bairro Jardim Arrizi –CEP 85710-000.</w:t>
      </w:r>
    </w:p>
    <w:p w:rsidR="0062418F" w:rsidRDefault="005C3995" w:rsidP="0062418F">
      <w:pPr>
        <w:pStyle w:val="PargrafodaLista"/>
        <w:numPr>
          <w:ilvl w:val="1"/>
          <w:numId w:val="12"/>
        </w:numPr>
        <w:tabs>
          <w:tab w:val="left" w:pos="426"/>
        </w:tabs>
        <w:spacing w:before="1"/>
        <w:ind w:left="0" w:firstLine="0"/>
        <w:rPr>
          <w:rFonts w:ascii="Bookman Old Style" w:hAnsi="Bookman Old Style"/>
          <w:sz w:val="20"/>
          <w:szCs w:val="20"/>
          <w:lang w:eastAsia="zh-CN"/>
        </w:rPr>
      </w:pPr>
      <w:r w:rsidRPr="0062418F">
        <w:rPr>
          <w:rFonts w:ascii="Bookman Old Style" w:hAnsi="Bookman Old Style"/>
          <w:sz w:val="20"/>
          <w:szCs w:val="20"/>
        </w:rPr>
        <w:t xml:space="preserve">A detentora do contrato, deverá atender as solicitações da Secretaria Municipal de </w:t>
      </w:r>
      <w:r w:rsidR="0015641E" w:rsidRPr="0062418F">
        <w:rPr>
          <w:rFonts w:ascii="Bookman Old Style" w:hAnsi="Bookman Old Style"/>
          <w:sz w:val="20"/>
          <w:szCs w:val="20"/>
          <w:lang w:eastAsia="zh-CN"/>
        </w:rPr>
        <w:t>Administração</w:t>
      </w:r>
      <w:r w:rsidRPr="0062418F">
        <w:rPr>
          <w:rFonts w:ascii="Bookman Old Style" w:hAnsi="Bookman Old Style"/>
          <w:sz w:val="20"/>
          <w:szCs w:val="20"/>
        </w:rPr>
        <w:t xml:space="preserve">, no prazo máximo de </w:t>
      </w:r>
      <w:r w:rsidR="0062418F" w:rsidRPr="0062418F">
        <w:rPr>
          <w:rFonts w:ascii="Bookman Old Style" w:hAnsi="Bookman Old Style"/>
          <w:sz w:val="20"/>
          <w:szCs w:val="20"/>
        </w:rPr>
        <w:t>10 (Dez</w:t>
      </w:r>
      <w:r w:rsidRPr="0062418F">
        <w:rPr>
          <w:rFonts w:ascii="Bookman Old Style" w:hAnsi="Bookman Old Style"/>
          <w:sz w:val="20"/>
          <w:szCs w:val="20"/>
        </w:rPr>
        <w:t>) dias úteis, contados do momento do envio do pedido (requisição) dos produtos e confirmação por e-mail ou contato telefônico.</w:t>
      </w:r>
    </w:p>
    <w:p w:rsidR="005C3995" w:rsidRPr="0062418F" w:rsidRDefault="005C3995" w:rsidP="0062418F">
      <w:pPr>
        <w:pStyle w:val="PargrafodaLista"/>
        <w:numPr>
          <w:ilvl w:val="1"/>
          <w:numId w:val="12"/>
        </w:numPr>
        <w:tabs>
          <w:tab w:val="left" w:pos="426"/>
        </w:tabs>
        <w:spacing w:before="1"/>
        <w:ind w:left="0" w:firstLine="0"/>
        <w:rPr>
          <w:rFonts w:ascii="Bookman Old Style" w:hAnsi="Bookman Old Style"/>
          <w:sz w:val="20"/>
          <w:szCs w:val="20"/>
          <w:lang w:eastAsia="zh-CN"/>
        </w:rPr>
      </w:pPr>
      <w:r w:rsidRPr="0062418F">
        <w:rPr>
          <w:rFonts w:ascii="Bookman Old Style" w:hAnsi="Bookman Old Style"/>
          <w:sz w:val="20"/>
          <w:szCs w:val="20"/>
        </w:rPr>
        <w:t xml:space="preserve">A licitante vencedora deverá trocar os </w:t>
      </w:r>
      <w:r w:rsidR="00D77651" w:rsidRPr="0062418F">
        <w:rPr>
          <w:rFonts w:ascii="Bookman Old Style" w:hAnsi="Bookman Old Style"/>
          <w:sz w:val="20"/>
          <w:szCs w:val="20"/>
        </w:rPr>
        <w:t>equipamentos</w:t>
      </w:r>
      <w:r w:rsidRPr="0062418F">
        <w:rPr>
          <w:rFonts w:ascii="Bookman Old Style" w:hAnsi="Bookman Old Style"/>
          <w:sz w:val="20"/>
          <w:szCs w:val="20"/>
        </w:rPr>
        <w:t xml:space="preserve"> as suas custas bem com o arcar com todas as despesas decorrentes da reposição e transporte destes, não cabendo à Municipalidade quaisquer ônus, em especial no que concerne ao envio de itens danificados ao licitante vencedor.</w:t>
      </w:r>
    </w:p>
    <w:p w:rsidR="00A451CC" w:rsidRDefault="00A451CC" w:rsidP="00D52BBE">
      <w:pPr>
        <w:pStyle w:val="PargrafodaLista"/>
        <w:tabs>
          <w:tab w:val="left" w:pos="748"/>
        </w:tabs>
        <w:spacing w:before="1"/>
        <w:ind w:left="0" w:firstLine="0"/>
        <w:rPr>
          <w:rFonts w:ascii="Bookman Old Style" w:hAnsi="Bookman Old Style"/>
          <w:b/>
          <w:sz w:val="20"/>
          <w:szCs w:val="20"/>
        </w:rPr>
      </w:pPr>
    </w:p>
    <w:p w:rsidR="009337FD" w:rsidRDefault="00FF10D9" w:rsidP="005B0EA8">
      <w:pPr>
        <w:pStyle w:val="PargrafodaLista"/>
        <w:numPr>
          <w:ilvl w:val="0"/>
          <w:numId w:val="12"/>
        </w:numPr>
        <w:tabs>
          <w:tab w:val="left" w:pos="748"/>
        </w:tabs>
        <w:spacing w:before="1"/>
        <w:ind w:left="0" w:firstLine="0"/>
        <w:rPr>
          <w:rFonts w:ascii="Bookman Old Style" w:hAnsi="Bookman Old Style"/>
          <w:b/>
          <w:sz w:val="20"/>
          <w:szCs w:val="20"/>
        </w:rPr>
      </w:pPr>
      <w:r>
        <w:rPr>
          <w:rFonts w:ascii="Bookman Old Style" w:hAnsi="Bookman Old Style"/>
          <w:b/>
          <w:sz w:val="20"/>
          <w:szCs w:val="20"/>
        </w:rPr>
        <w:t>CONDIÇÕES DE RECEBIMENTO DO OBJETO</w:t>
      </w:r>
    </w:p>
    <w:p w:rsidR="00FF10D9" w:rsidRDefault="00FF10D9" w:rsidP="00D52BBE">
      <w:pPr>
        <w:pStyle w:val="PargrafodaLista"/>
        <w:tabs>
          <w:tab w:val="left" w:pos="748"/>
        </w:tabs>
        <w:spacing w:before="1"/>
        <w:ind w:left="0" w:firstLine="0"/>
        <w:rPr>
          <w:rFonts w:ascii="Bookman Old Style" w:hAnsi="Bookman Old Style"/>
          <w:b/>
          <w:sz w:val="20"/>
          <w:szCs w:val="20"/>
        </w:rPr>
      </w:pP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1155D5">
        <w:rPr>
          <w:rFonts w:ascii="Bookman Old Style" w:hAnsi="Bookman Old Style"/>
          <w:sz w:val="20"/>
        </w:rPr>
        <w:t xml:space="preserve">Os objetos deste edital serão dados como recebido conforme: </w:t>
      </w: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b/>
          <w:sz w:val="20"/>
        </w:rPr>
        <w:t>Provisoriamente</w:t>
      </w:r>
      <w:r w:rsidRPr="0062418F">
        <w:rPr>
          <w:rFonts w:ascii="Bookman Old Style" w:hAnsi="Bookman Old Style"/>
          <w:sz w:val="20"/>
        </w:rPr>
        <w:t xml:space="preserve">, na apresentação dos produtos, acompanhado do romaneio de entrega, para efeito de verificação e assinatura do recebedor, devendo neste momento ser realizada conferência dos itens, se identificada a conformidade com o documento que o acompanha, o romaneio é assinado. </w:t>
      </w: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b/>
          <w:sz w:val="20"/>
        </w:rPr>
        <w:t>Definitivamente</w:t>
      </w:r>
      <w:r w:rsidRPr="0062418F">
        <w:rPr>
          <w:rFonts w:ascii="Bookman Old Style" w:hAnsi="Bookman Old Style"/>
          <w:sz w:val="20"/>
        </w:rPr>
        <w:t>, após a verificação das especificações técnicas, da qualidade e da quantidade dos itens. Caso confirmada a conformidade com as especificações técnicas, a Nota Fiscal será atestada pela área responsável pelo acompanhamento e fiscalização da execução.</w:t>
      </w:r>
    </w:p>
    <w:p w:rsidR="0062418F" w:rsidRDefault="007E05BB"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sz w:val="20"/>
        </w:rPr>
        <w:t>A Secretaria de Educação, Cultura e Esportes,</w:t>
      </w:r>
      <w:r w:rsidR="001155D5" w:rsidRPr="0062418F">
        <w:rPr>
          <w:rFonts w:ascii="Bookman Old Style" w:hAnsi="Bookman Old Style"/>
          <w:sz w:val="20"/>
        </w:rPr>
        <w:t xml:space="preserve">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 </w:t>
      </w: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sz w:val="20"/>
        </w:rPr>
        <w:t xml:space="preserve">Em caso de produto entregue em desconformidade com o especificado, ou com defeito, será determinado um prazo, pela </w:t>
      </w:r>
      <w:r w:rsidR="007E05BB" w:rsidRPr="0062418F">
        <w:rPr>
          <w:rFonts w:ascii="Bookman Old Style" w:hAnsi="Bookman Old Style"/>
          <w:sz w:val="20"/>
        </w:rPr>
        <w:t>Secretaria de Educação, Cultura e Esportes</w:t>
      </w:r>
      <w:r w:rsidRPr="0062418F">
        <w:rPr>
          <w:rFonts w:ascii="Bookman Old Style" w:hAnsi="Bookman Old Style"/>
          <w:sz w:val="20"/>
        </w:rPr>
        <w:t xml:space="preserve">, para que a contratada faça a substituição. Este prazo iniciar-se-á a partir da data da notificação da contratada. A contratada ficará obrigada a substituir, às suas expensas, o item do objeto que for recusado. </w:t>
      </w: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sz w:val="20"/>
        </w:rPr>
        <w:t xml:space="preserve">Os objetos deste edital serão dados como recebido conforme: </w:t>
      </w:r>
    </w:p>
    <w:p w:rsid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sz w:val="20"/>
        </w:rPr>
        <w:t xml:space="preserve">Independentemente da aceitação, a empresa fornecedora deverá garantir a qualidade dos produtos fornecidos pelo prazo de garantia, obrigando-se a substituir no prazo determinado pela </w:t>
      </w:r>
      <w:r w:rsidR="007E05BB" w:rsidRPr="0062418F">
        <w:rPr>
          <w:rFonts w:ascii="Bookman Old Style" w:hAnsi="Bookman Old Style"/>
          <w:sz w:val="20"/>
        </w:rPr>
        <w:t>Secretaria de Educação, Cultura e Esportes</w:t>
      </w:r>
      <w:r w:rsidRPr="0062418F">
        <w:rPr>
          <w:rFonts w:ascii="Bookman Old Style" w:hAnsi="Bookman Old Style"/>
          <w:sz w:val="20"/>
        </w:rPr>
        <w:t xml:space="preserve">, às suas expensas, aquele que apresentar falha ou defeito durante o recebimento e o período de cobertura da garantia. </w:t>
      </w:r>
    </w:p>
    <w:p w:rsidR="00FF10D9" w:rsidRPr="0062418F" w:rsidRDefault="001155D5" w:rsidP="0062418F">
      <w:pPr>
        <w:pStyle w:val="PargrafodaLista"/>
        <w:numPr>
          <w:ilvl w:val="1"/>
          <w:numId w:val="12"/>
        </w:numPr>
        <w:tabs>
          <w:tab w:val="left" w:pos="426"/>
        </w:tabs>
        <w:spacing w:before="1"/>
        <w:ind w:left="0" w:firstLine="0"/>
        <w:rPr>
          <w:rFonts w:ascii="Bookman Old Style" w:hAnsi="Bookman Old Style"/>
          <w:sz w:val="20"/>
        </w:rPr>
      </w:pPr>
      <w:r w:rsidRPr="0062418F">
        <w:rPr>
          <w:rFonts w:ascii="Bookman Old Style" w:hAnsi="Bookman Old Style"/>
          <w:sz w:val="20"/>
        </w:rPr>
        <w:t xml:space="preserve">Na hipótese de substituição, o contratado deverá fazê-la em conformidade com a indicação da </w:t>
      </w:r>
      <w:r w:rsidR="007E05BB" w:rsidRPr="0062418F">
        <w:rPr>
          <w:rFonts w:ascii="Bookman Old Style" w:hAnsi="Bookman Old Style"/>
          <w:sz w:val="20"/>
        </w:rPr>
        <w:t>Secretaria de Educação, Cultura e Esportes</w:t>
      </w:r>
      <w:r w:rsidR="00C2328B" w:rsidRPr="0062418F">
        <w:rPr>
          <w:rFonts w:ascii="Bookman Old Style" w:hAnsi="Bookman Old Style"/>
          <w:sz w:val="20"/>
        </w:rPr>
        <w:t>, no prazo máximo de 02</w:t>
      </w:r>
      <w:r w:rsidRPr="0062418F">
        <w:rPr>
          <w:rFonts w:ascii="Bookman Old Style" w:hAnsi="Bookman Old Style"/>
          <w:sz w:val="20"/>
        </w:rPr>
        <w:t xml:space="preserve"> (</w:t>
      </w:r>
      <w:r w:rsidR="00C2328B" w:rsidRPr="0062418F">
        <w:rPr>
          <w:rFonts w:ascii="Bookman Old Style" w:hAnsi="Bookman Old Style"/>
          <w:sz w:val="20"/>
        </w:rPr>
        <w:t>dois</w:t>
      </w:r>
      <w:r w:rsidRPr="0062418F">
        <w:rPr>
          <w:rFonts w:ascii="Bookman Old Style" w:hAnsi="Bookman Old Style"/>
          <w:sz w:val="20"/>
        </w:rPr>
        <w:t>) dias, contados da notificação por escrito, mantidos o preço inicialmente contratado. Sendo que o ato do recebimento não importará na aceitação.</w:t>
      </w:r>
    </w:p>
    <w:p w:rsidR="001155D5" w:rsidRDefault="001155D5" w:rsidP="00D52BBE">
      <w:pPr>
        <w:pStyle w:val="PargrafodaLista"/>
        <w:tabs>
          <w:tab w:val="left" w:pos="748"/>
        </w:tabs>
        <w:spacing w:before="1"/>
        <w:ind w:left="0" w:firstLine="0"/>
        <w:rPr>
          <w:rFonts w:ascii="Bookman Old Style" w:hAnsi="Bookman Old Style"/>
          <w:b/>
          <w:sz w:val="20"/>
          <w:szCs w:val="20"/>
        </w:rPr>
      </w:pPr>
    </w:p>
    <w:p w:rsidR="001155D5" w:rsidRDefault="001155D5" w:rsidP="005B0EA8">
      <w:pPr>
        <w:pStyle w:val="PargrafodaLista"/>
        <w:numPr>
          <w:ilvl w:val="0"/>
          <w:numId w:val="12"/>
        </w:numPr>
        <w:tabs>
          <w:tab w:val="left" w:pos="748"/>
        </w:tabs>
        <w:spacing w:before="1"/>
        <w:ind w:left="0" w:firstLine="0"/>
        <w:rPr>
          <w:rFonts w:ascii="Bookman Old Style" w:hAnsi="Bookman Old Style"/>
          <w:b/>
          <w:sz w:val="20"/>
          <w:szCs w:val="20"/>
        </w:rPr>
      </w:pPr>
      <w:r>
        <w:rPr>
          <w:rFonts w:ascii="Bookman Old Style" w:hAnsi="Bookman Old Style"/>
          <w:b/>
          <w:sz w:val="20"/>
          <w:szCs w:val="20"/>
        </w:rPr>
        <w:t>DAS OBSERVAÇÕES E DAS OBRIGAÇÕES DA CONTRATADA</w:t>
      </w:r>
    </w:p>
    <w:p w:rsidR="0062418F" w:rsidRDefault="0062418F" w:rsidP="0062418F">
      <w:pPr>
        <w:pStyle w:val="PargrafodaLista"/>
        <w:tabs>
          <w:tab w:val="left" w:pos="748"/>
        </w:tabs>
        <w:spacing w:before="1"/>
        <w:ind w:left="0" w:firstLine="0"/>
        <w:rPr>
          <w:rFonts w:ascii="Bookman Old Style" w:hAnsi="Bookman Old Style"/>
          <w:b/>
          <w:sz w:val="20"/>
          <w:szCs w:val="20"/>
        </w:rPr>
      </w:pP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4A7160">
        <w:rPr>
          <w:rFonts w:ascii="Bookman Old Style" w:hAnsi="Bookman Old Style"/>
          <w:sz w:val="20"/>
          <w:szCs w:val="20"/>
        </w:rPr>
        <w:t>Atender prontamente às solicitações da Secretaria de Educação, Cultura e Esporte, no fornecimento dos materiais</w:t>
      </w:r>
      <w:r>
        <w:rPr>
          <w:rFonts w:ascii="Bookman Old Style" w:hAnsi="Bookman Old Style"/>
          <w:sz w:val="20"/>
          <w:szCs w:val="20"/>
        </w:rPr>
        <w:t>, nas quantidades e qualidade</w:t>
      </w:r>
      <w:r w:rsidRPr="004A7160">
        <w:rPr>
          <w:rFonts w:ascii="Bookman Old Style" w:hAnsi="Bookman Old Style"/>
          <w:sz w:val="20"/>
          <w:szCs w:val="20"/>
        </w:rPr>
        <w:t xml:space="preserve"> e</w:t>
      </w:r>
      <w:r>
        <w:rPr>
          <w:rFonts w:ascii="Bookman Old Style" w:hAnsi="Bookman Old Style"/>
          <w:sz w:val="20"/>
          <w:szCs w:val="20"/>
        </w:rPr>
        <w:t xml:space="preserve"> nas</w:t>
      </w:r>
      <w:r w:rsidRPr="004A7160">
        <w:rPr>
          <w:rFonts w:ascii="Bookman Old Style" w:hAnsi="Bookman Old Style"/>
          <w:sz w:val="20"/>
          <w:szCs w:val="20"/>
        </w:rPr>
        <w:t xml:space="preserve"> especificações deste Termo de Referência, de acordo c</w:t>
      </w:r>
      <w:r>
        <w:rPr>
          <w:rFonts w:ascii="Bookman Old Style" w:hAnsi="Bookman Old Style"/>
          <w:sz w:val="20"/>
          <w:szCs w:val="20"/>
        </w:rPr>
        <w:t>om a necessidade</w:t>
      </w:r>
      <w:r w:rsidRPr="004A7160">
        <w:rPr>
          <w:rFonts w:ascii="Bookman Old Style" w:hAnsi="Bookman Old Style"/>
          <w:sz w:val="20"/>
          <w:szCs w:val="20"/>
        </w:rPr>
        <w:t>;</w:t>
      </w: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Entregar o material, acondicionado adequadamente, em invólucro lacrado, de forma a perminir completa segurança durante o transporte, acompanhado de nota fiscal, discriminado o quantitativo do produto, de acordo com as especificações técnicas;</w:t>
      </w: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Substituir qualquer material que não esteja dentro do padrão de qualidade, em bom estado de conservação, que apresente defeito ou não esteja em conformidade com as especificações da nota de empenho;</w:t>
      </w: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Atender, de imediato, às solicitações relativas à substituição, reposição ou troca do produto que não atenda ao especificado ou ainda que apresentem defeito;</w:t>
      </w: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Assumir inteira responsabilidade quanto à qualidade do produto fornecido;</w:t>
      </w:r>
    </w:p>
    <w:p w:rsid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A contratada deverá entregar todos os produtos no prozo conforme o edital, bem como os manuais e quaisquer outros documentos que comprovem o atendimento das especificações técnicas deste Termo de Referência;</w:t>
      </w:r>
    </w:p>
    <w:p w:rsidR="0062418F" w:rsidRPr="0062418F" w:rsidRDefault="0062418F" w:rsidP="0062418F">
      <w:pPr>
        <w:pStyle w:val="PargrafodaLista"/>
        <w:numPr>
          <w:ilvl w:val="1"/>
          <w:numId w:val="12"/>
        </w:numPr>
        <w:tabs>
          <w:tab w:val="left" w:pos="851"/>
        </w:tabs>
        <w:spacing w:before="1"/>
        <w:ind w:left="0" w:firstLine="0"/>
        <w:contextualSpacing/>
        <w:rPr>
          <w:rFonts w:ascii="Bookman Old Style" w:hAnsi="Bookman Old Style"/>
          <w:sz w:val="20"/>
          <w:szCs w:val="20"/>
        </w:rPr>
      </w:pPr>
      <w:r w:rsidRPr="0062418F">
        <w:rPr>
          <w:rFonts w:ascii="Bookman Old Style" w:hAnsi="Bookman Old Style"/>
          <w:sz w:val="20"/>
          <w:szCs w:val="20"/>
        </w:rPr>
        <w:t>Fornecer materiais novos (sem uso, reforma ou recondicionamento), de maneira a não prejudicar a execução dos objetos ora contratados.</w:t>
      </w:r>
    </w:p>
    <w:p w:rsidR="0062418F" w:rsidRDefault="0062418F" w:rsidP="0062418F">
      <w:pPr>
        <w:pStyle w:val="PargrafodaLista"/>
        <w:tabs>
          <w:tab w:val="left" w:pos="748"/>
        </w:tabs>
        <w:spacing w:before="1"/>
        <w:ind w:left="0" w:firstLine="0"/>
        <w:rPr>
          <w:rFonts w:ascii="Bookman Old Style" w:hAnsi="Bookman Old Style"/>
          <w:b/>
          <w:sz w:val="20"/>
          <w:szCs w:val="20"/>
        </w:rPr>
      </w:pPr>
    </w:p>
    <w:p w:rsidR="001155D5" w:rsidRDefault="001155D5" w:rsidP="00D52BBE">
      <w:pPr>
        <w:pStyle w:val="PargrafodaLista"/>
        <w:tabs>
          <w:tab w:val="left" w:pos="748"/>
        </w:tabs>
        <w:spacing w:before="1"/>
        <w:ind w:left="0" w:firstLine="0"/>
        <w:rPr>
          <w:rFonts w:ascii="Bookman Old Style" w:hAnsi="Bookman Old Style"/>
          <w:b/>
          <w:sz w:val="20"/>
          <w:szCs w:val="20"/>
        </w:rPr>
      </w:pPr>
    </w:p>
    <w:p w:rsidR="00FF10D9" w:rsidRDefault="00FF10D9" w:rsidP="005B0EA8">
      <w:pPr>
        <w:pStyle w:val="PargrafodaLista"/>
        <w:numPr>
          <w:ilvl w:val="0"/>
          <w:numId w:val="12"/>
        </w:numPr>
        <w:tabs>
          <w:tab w:val="left" w:pos="748"/>
        </w:tabs>
        <w:spacing w:before="1"/>
        <w:ind w:left="0" w:firstLine="0"/>
        <w:rPr>
          <w:rFonts w:ascii="Bookman Old Style" w:hAnsi="Bookman Old Style"/>
          <w:b/>
          <w:sz w:val="20"/>
          <w:szCs w:val="20"/>
        </w:rPr>
      </w:pPr>
      <w:r>
        <w:rPr>
          <w:rFonts w:ascii="Bookman Old Style" w:hAnsi="Bookman Old Style"/>
          <w:b/>
          <w:sz w:val="20"/>
          <w:szCs w:val="20"/>
        </w:rPr>
        <w:t>DAS OBRIGAÇÕES DA CONTRATADA RELATIVAS A CRITÉRIOS DE SUSTENTABILIDADE</w:t>
      </w:r>
    </w:p>
    <w:p w:rsidR="00FF10D9" w:rsidRDefault="00FF10D9" w:rsidP="00D52BBE">
      <w:pPr>
        <w:pStyle w:val="PargrafodaLista"/>
        <w:tabs>
          <w:tab w:val="left" w:pos="748"/>
        </w:tabs>
        <w:spacing w:before="1"/>
        <w:ind w:left="0" w:firstLine="0"/>
        <w:rPr>
          <w:rFonts w:ascii="Bookman Old Style" w:hAnsi="Bookman Old Style"/>
          <w:b/>
          <w:sz w:val="20"/>
          <w:szCs w:val="20"/>
        </w:rPr>
      </w:pPr>
    </w:p>
    <w:p w:rsidR="0062418F" w:rsidRPr="0062418F" w:rsidRDefault="00FF10D9" w:rsidP="0062418F">
      <w:pPr>
        <w:pStyle w:val="PargrafodaLista"/>
        <w:numPr>
          <w:ilvl w:val="1"/>
          <w:numId w:val="12"/>
        </w:numPr>
        <w:spacing w:before="1"/>
        <w:ind w:left="0" w:firstLine="0"/>
        <w:rPr>
          <w:rFonts w:ascii="Bookman Old Style" w:hAnsi="Bookman Old Style"/>
          <w:b/>
          <w:sz w:val="20"/>
          <w:szCs w:val="20"/>
        </w:rPr>
      </w:pPr>
      <w:r w:rsidRPr="00FF10D9">
        <w:rPr>
          <w:rFonts w:ascii="Bookman Old Style" w:hAnsi="Bookman Old Style"/>
          <w:sz w:val="20"/>
          <w:szCs w:val="20"/>
        </w:rPr>
        <w:t>As boas práticas de otimização de recursos, redução de desperdícios e menor poluição se pautam em alguns pressupostos e exigências, que deverão ser observados pela Contratada, que deverá fazer uso racional do consumo de energia e água, adotando medidas para evitar o</w:t>
      </w:r>
      <w:r w:rsidRPr="00FF10D9">
        <w:rPr>
          <w:rFonts w:ascii="Bookman Old Style" w:hAnsi="Bookman Old Style"/>
          <w:spacing w:val="-6"/>
          <w:sz w:val="20"/>
          <w:szCs w:val="20"/>
        </w:rPr>
        <w:t xml:space="preserve"> </w:t>
      </w:r>
      <w:r w:rsidR="0062418F">
        <w:rPr>
          <w:rFonts w:ascii="Bookman Old Style" w:hAnsi="Bookman Old Style"/>
          <w:sz w:val="20"/>
          <w:szCs w:val="20"/>
        </w:rPr>
        <w:t>desperdício</w:t>
      </w:r>
    </w:p>
    <w:p w:rsidR="0062418F" w:rsidRPr="0062418F" w:rsidRDefault="0062418F" w:rsidP="0062418F">
      <w:pPr>
        <w:pStyle w:val="PargrafodaLista"/>
        <w:spacing w:before="1"/>
        <w:ind w:left="0" w:firstLine="0"/>
        <w:rPr>
          <w:rFonts w:ascii="Bookman Old Style" w:hAnsi="Bookman Old Style"/>
          <w:b/>
          <w:sz w:val="20"/>
          <w:szCs w:val="20"/>
        </w:rPr>
      </w:pPr>
    </w:p>
    <w:p w:rsidR="0062418F" w:rsidRPr="0062418F" w:rsidRDefault="00FF10D9" w:rsidP="0062418F">
      <w:pPr>
        <w:pStyle w:val="PargrafodaLista"/>
        <w:numPr>
          <w:ilvl w:val="1"/>
          <w:numId w:val="12"/>
        </w:numPr>
        <w:spacing w:before="1"/>
        <w:ind w:left="0" w:firstLine="0"/>
        <w:rPr>
          <w:rFonts w:ascii="Bookman Old Style" w:hAnsi="Bookman Old Style"/>
          <w:b/>
          <w:sz w:val="20"/>
          <w:szCs w:val="20"/>
        </w:rPr>
      </w:pPr>
      <w:r w:rsidRPr="0062418F">
        <w:rPr>
          <w:rFonts w:ascii="Bookman Old Style" w:hAnsi="Bookman Old Style"/>
          <w:sz w:val="20"/>
          <w:szCs w:val="20"/>
        </w:rPr>
        <w:t>Colaborar com as medidas de redução de consumo e uso racional da água, cujo(s) encarregado(s) deve(m) atuar como facilitador(es) das mudanças de comportamento.</w:t>
      </w:r>
    </w:p>
    <w:p w:rsidR="0062418F" w:rsidRDefault="0062418F" w:rsidP="0062418F">
      <w:pPr>
        <w:pStyle w:val="PargrafodaLista"/>
        <w:spacing w:before="1"/>
        <w:ind w:left="0" w:firstLine="0"/>
        <w:rPr>
          <w:rFonts w:ascii="Bookman Old Style" w:hAnsi="Bookman Old Style"/>
          <w:b/>
          <w:sz w:val="20"/>
          <w:szCs w:val="20"/>
        </w:rPr>
      </w:pPr>
    </w:p>
    <w:p w:rsidR="00FF10D9" w:rsidRPr="0062418F" w:rsidRDefault="00AD0486" w:rsidP="0062418F">
      <w:pPr>
        <w:pStyle w:val="PargrafodaLista"/>
        <w:numPr>
          <w:ilvl w:val="1"/>
          <w:numId w:val="12"/>
        </w:numPr>
        <w:spacing w:before="1"/>
        <w:ind w:left="0" w:firstLine="0"/>
        <w:rPr>
          <w:rFonts w:ascii="Bookman Old Style" w:hAnsi="Bookman Old Style"/>
          <w:b/>
          <w:sz w:val="20"/>
          <w:szCs w:val="20"/>
        </w:rPr>
      </w:pPr>
      <w:r w:rsidRPr="0062418F">
        <w:rPr>
          <w:rFonts w:ascii="Bookman Old Style" w:hAnsi="Bookman Old Style"/>
          <w:sz w:val="20"/>
          <w:szCs w:val="20"/>
        </w:rPr>
        <w:t xml:space="preserve"> </w:t>
      </w:r>
      <w:r w:rsidR="00FF10D9" w:rsidRPr="0062418F">
        <w:rPr>
          <w:rFonts w:ascii="Bookman Old Style" w:hAnsi="Bookman Old Style"/>
          <w:sz w:val="20"/>
          <w:szCs w:val="20"/>
        </w:rPr>
        <w:t>Dar preferência à aquisição e uso de equipamentos e complementos que promovam a redução do consumo de água e que apresentem eficiência energética e redução de</w:t>
      </w:r>
      <w:r w:rsidR="00FF10D9" w:rsidRPr="0062418F">
        <w:rPr>
          <w:rFonts w:ascii="Bookman Old Style" w:hAnsi="Bookman Old Style"/>
          <w:spacing w:val="-12"/>
          <w:sz w:val="20"/>
          <w:szCs w:val="20"/>
        </w:rPr>
        <w:t xml:space="preserve"> </w:t>
      </w:r>
      <w:r w:rsidR="00FF10D9" w:rsidRPr="0062418F">
        <w:rPr>
          <w:rFonts w:ascii="Bookman Old Style" w:hAnsi="Bookman Old Style"/>
          <w:sz w:val="20"/>
          <w:szCs w:val="20"/>
        </w:rPr>
        <w:t>consumo.</w:t>
      </w:r>
    </w:p>
    <w:p w:rsidR="00FF10D9" w:rsidRPr="00FF10D9" w:rsidRDefault="00FF10D9" w:rsidP="00D52BBE">
      <w:pPr>
        <w:pStyle w:val="PargrafodaLista"/>
        <w:ind w:left="0" w:firstLine="0"/>
        <w:rPr>
          <w:rFonts w:ascii="Bookman Old Style" w:hAnsi="Bookman Old Style"/>
          <w:b/>
          <w:sz w:val="20"/>
          <w:szCs w:val="20"/>
        </w:rPr>
      </w:pPr>
    </w:p>
    <w:p w:rsidR="00FF10D9" w:rsidRPr="00FF10D9"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FF10D9">
        <w:rPr>
          <w:rFonts w:ascii="Bookman Old Style" w:hAnsi="Bookman Old Style"/>
          <w:sz w:val="20"/>
          <w:szCs w:val="20"/>
        </w:rPr>
        <w:t>Evitar ao máximo o uso de extensões</w:t>
      </w:r>
      <w:r w:rsidR="00FF10D9" w:rsidRPr="00FF10D9">
        <w:rPr>
          <w:rFonts w:ascii="Bookman Old Style" w:hAnsi="Bookman Old Style"/>
          <w:spacing w:val="-2"/>
          <w:sz w:val="20"/>
          <w:szCs w:val="20"/>
        </w:rPr>
        <w:t xml:space="preserve"> </w:t>
      </w:r>
      <w:r w:rsidR="00FF10D9" w:rsidRPr="00FF10D9">
        <w:rPr>
          <w:rFonts w:ascii="Bookman Old Style" w:hAnsi="Bookman Old Style"/>
          <w:sz w:val="20"/>
          <w:szCs w:val="20"/>
        </w:rPr>
        <w:t>elétricas.</w:t>
      </w:r>
    </w:p>
    <w:p w:rsidR="00FF10D9" w:rsidRPr="00FF10D9" w:rsidRDefault="00FF10D9" w:rsidP="00D52BBE">
      <w:pPr>
        <w:pStyle w:val="PargrafodaLista"/>
        <w:ind w:left="0" w:firstLine="0"/>
        <w:rPr>
          <w:rFonts w:ascii="Bookman Old Style" w:hAnsi="Bookman Old Style"/>
          <w:b/>
          <w:sz w:val="20"/>
          <w:szCs w:val="20"/>
        </w:rPr>
      </w:pPr>
    </w:p>
    <w:p w:rsidR="00FF10D9"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FF10D9">
        <w:rPr>
          <w:rFonts w:ascii="Bookman Old Style" w:hAnsi="Bookman Old Style"/>
          <w:sz w:val="20"/>
          <w:szCs w:val="20"/>
        </w:rPr>
        <w:t>Repassar a seus empregados todas as orientações referentes à redução do consumo de energia e água. Dar preferência a descarga e torneira com controle de vazão, evitando o desperdício de</w:t>
      </w:r>
      <w:r w:rsidR="00FF10D9" w:rsidRPr="00FF10D9">
        <w:rPr>
          <w:rFonts w:ascii="Bookman Old Style" w:hAnsi="Bookman Old Style"/>
          <w:spacing w:val="-14"/>
          <w:sz w:val="20"/>
          <w:szCs w:val="20"/>
        </w:rPr>
        <w:t xml:space="preserve"> </w:t>
      </w:r>
      <w:r w:rsidR="00FF10D9" w:rsidRPr="00FF10D9">
        <w:rPr>
          <w:rFonts w:ascii="Bookman Old Style" w:hAnsi="Bookman Old Style"/>
          <w:sz w:val="20"/>
          <w:szCs w:val="20"/>
        </w:rPr>
        <w:t>água.</w:t>
      </w:r>
    </w:p>
    <w:p w:rsidR="00AD0486" w:rsidRPr="00AD0486" w:rsidRDefault="00AD0486" w:rsidP="00D52BBE">
      <w:pPr>
        <w:pStyle w:val="PargrafodaLista"/>
        <w:ind w:left="0" w:firstLine="0"/>
        <w:rPr>
          <w:rFonts w:ascii="Bookman Old Style" w:hAnsi="Bookman Old Style"/>
          <w:b/>
          <w:sz w:val="20"/>
          <w:szCs w:val="20"/>
        </w:rPr>
      </w:pPr>
    </w:p>
    <w:p w:rsidR="00FF10D9"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AD0486">
        <w:rPr>
          <w:rFonts w:ascii="Bookman Old Style" w:hAnsi="Bookman Old Style"/>
          <w:sz w:val="20"/>
          <w:szCs w:val="20"/>
        </w:rPr>
        <w:t>Fornecer aos empregados os equipamentos de segurança que se fizerem necessários, para a execução dos serviços.</w:t>
      </w:r>
    </w:p>
    <w:p w:rsidR="00AD0486" w:rsidRPr="00AD0486" w:rsidRDefault="00AD0486" w:rsidP="00D52BBE">
      <w:pPr>
        <w:pStyle w:val="PargrafodaLista"/>
        <w:ind w:left="0" w:firstLine="0"/>
        <w:rPr>
          <w:rFonts w:ascii="Bookman Old Style" w:hAnsi="Bookman Old Style"/>
          <w:b/>
          <w:sz w:val="20"/>
          <w:szCs w:val="20"/>
        </w:rPr>
      </w:pPr>
    </w:p>
    <w:p w:rsidR="00FF10D9"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AD0486">
        <w:rPr>
          <w:rFonts w:ascii="Bookman Old Style" w:hAnsi="Bookman Old Style"/>
          <w:sz w:val="20"/>
          <w:szCs w:val="20"/>
        </w:rPr>
        <w:t>Proporcionar treinamento periódico aos empregados sobre práticas de sustentabilidade, em especial sobre redução de consumo de energia elétrica, de consumo de água e destinação de resíduos sólidos observando as normas ambientais</w:t>
      </w:r>
      <w:r w:rsidR="00FF10D9" w:rsidRPr="00AD0486">
        <w:rPr>
          <w:rFonts w:ascii="Bookman Old Style" w:hAnsi="Bookman Old Style"/>
          <w:spacing w:val="-1"/>
          <w:sz w:val="20"/>
          <w:szCs w:val="20"/>
        </w:rPr>
        <w:t xml:space="preserve"> </w:t>
      </w:r>
      <w:r w:rsidR="00FF10D9" w:rsidRPr="00AD0486">
        <w:rPr>
          <w:rFonts w:ascii="Bookman Old Style" w:hAnsi="Bookman Old Style"/>
          <w:sz w:val="20"/>
          <w:szCs w:val="20"/>
        </w:rPr>
        <w:t>vigentes.</w:t>
      </w:r>
    </w:p>
    <w:p w:rsidR="00AD0486" w:rsidRPr="00AD0486" w:rsidRDefault="00AD0486" w:rsidP="00D52BBE">
      <w:pPr>
        <w:pStyle w:val="PargrafodaLista"/>
        <w:ind w:left="0" w:firstLine="0"/>
        <w:rPr>
          <w:rFonts w:ascii="Bookman Old Style" w:hAnsi="Bookman Old Style"/>
          <w:b/>
          <w:sz w:val="20"/>
          <w:szCs w:val="20"/>
        </w:rPr>
      </w:pPr>
    </w:p>
    <w:p w:rsidR="00FF10D9"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AD0486">
        <w:rPr>
          <w:rFonts w:ascii="Bookman Old Style" w:hAnsi="Bookman Old Style"/>
          <w:sz w:val="20"/>
          <w:szCs w:val="20"/>
        </w:rPr>
        <w:t>Proibir quaisquer atos de preconceito de raça, cor, sexo, orientação sexual ou estado civil na seleção de colaboradores no quadro da</w:t>
      </w:r>
      <w:r w:rsidR="00FF10D9" w:rsidRPr="00AD0486">
        <w:rPr>
          <w:rFonts w:ascii="Bookman Old Style" w:hAnsi="Bookman Old Style"/>
          <w:spacing w:val="-5"/>
          <w:sz w:val="20"/>
          <w:szCs w:val="20"/>
        </w:rPr>
        <w:t xml:space="preserve"> </w:t>
      </w:r>
      <w:r w:rsidR="00FF10D9" w:rsidRPr="00AD0486">
        <w:rPr>
          <w:rFonts w:ascii="Bookman Old Style" w:hAnsi="Bookman Old Style"/>
          <w:sz w:val="20"/>
          <w:szCs w:val="20"/>
        </w:rPr>
        <w:t>empresa.</w:t>
      </w:r>
    </w:p>
    <w:p w:rsidR="00AD0486" w:rsidRPr="00AD0486" w:rsidRDefault="00AD0486" w:rsidP="00D52BBE">
      <w:pPr>
        <w:pStyle w:val="PargrafodaLista"/>
        <w:ind w:left="0" w:firstLine="0"/>
        <w:rPr>
          <w:rFonts w:ascii="Bookman Old Style" w:hAnsi="Bookman Old Style"/>
          <w:b/>
          <w:sz w:val="20"/>
          <w:szCs w:val="20"/>
        </w:rPr>
      </w:pPr>
    </w:p>
    <w:p w:rsidR="00FF10D9"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Pr>
          <w:rFonts w:ascii="Bookman Old Style" w:hAnsi="Bookman Old Style"/>
          <w:sz w:val="20"/>
          <w:szCs w:val="20"/>
        </w:rPr>
        <w:t xml:space="preserve"> </w:t>
      </w:r>
      <w:r w:rsidR="00FF10D9" w:rsidRPr="00AD0486">
        <w:rPr>
          <w:rFonts w:ascii="Bookman Old Style" w:hAnsi="Bookman Old Style"/>
          <w:sz w:val="20"/>
          <w:szCs w:val="20"/>
        </w:rPr>
        <w:t>Conduzir</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suas</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ações</w:t>
      </w:r>
      <w:r w:rsidR="00FF10D9" w:rsidRPr="00AD0486">
        <w:rPr>
          <w:rFonts w:ascii="Bookman Old Style" w:hAnsi="Bookman Old Style"/>
          <w:spacing w:val="-12"/>
          <w:sz w:val="20"/>
          <w:szCs w:val="20"/>
        </w:rPr>
        <w:t xml:space="preserve"> </w:t>
      </w:r>
      <w:r w:rsidR="00FF10D9" w:rsidRPr="00AD0486">
        <w:rPr>
          <w:rFonts w:ascii="Bookman Old Style" w:hAnsi="Bookman Old Style"/>
          <w:sz w:val="20"/>
          <w:szCs w:val="20"/>
        </w:rPr>
        <w:t>em</w:t>
      </w:r>
      <w:r w:rsidR="00FF10D9" w:rsidRPr="00AD0486">
        <w:rPr>
          <w:rFonts w:ascii="Bookman Old Style" w:hAnsi="Bookman Old Style"/>
          <w:spacing w:val="-17"/>
          <w:sz w:val="20"/>
          <w:szCs w:val="20"/>
        </w:rPr>
        <w:t xml:space="preserve"> </w:t>
      </w:r>
      <w:r w:rsidR="00FF10D9" w:rsidRPr="00AD0486">
        <w:rPr>
          <w:rFonts w:ascii="Bookman Old Style" w:hAnsi="Bookman Old Style"/>
          <w:sz w:val="20"/>
          <w:szCs w:val="20"/>
        </w:rPr>
        <w:t>conformidade</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com</w:t>
      </w:r>
      <w:r w:rsidR="00FF10D9" w:rsidRPr="00AD0486">
        <w:rPr>
          <w:rFonts w:ascii="Bookman Old Style" w:hAnsi="Bookman Old Style"/>
          <w:spacing w:val="-16"/>
          <w:sz w:val="20"/>
          <w:szCs w:val="20"/>
        </w:rPr>
        <w:t xml:space="preserve"> </w:t>
      </w:r>
      <w:r w:rsidR="00FF10D9" w:rsidRPr="00AD0486">
        <w:rPr>
          <w:rFonts w:ascii="Bookman Old Style" w:hAnsi="Bookman Old Style"/>
          <w:sz w:val="20"/>
          <w:szCs w:val="20"/>
        </w:rPr>
        <w:t>os</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requisitos</w:t>
      </w:r>
      <w:r w:rsidR="00FF10D9" w:rsidRPr="00AD0486">
        <w:rPr>
          <w:rFonts w:ascii="Bookman Old Style" w:hAnsi="Bookman Old Style"/>
          <w:spacing w:val="-12"/>
          <w:sz w:val="20"/>
          <w:szCs w:val="20"/>
        </w:rPr>
        <w:t xml:space="preserve"> </w:t>
      </w:r>
      <w:r w:rsidR="00FF10D9" w:rsidRPr="00AD0486">
        <w:rPr>
          <w:rFonts w:ascii="Bookman Old Style" w:hAnsi="Bookman Old Style"/>
          <w:sz w:val="20"/>
          <w:szCs w:val="20"/>
        </w:rPr>
        <w:t>legais</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e</w:t>
      </w:r>
      <w:r w:rsidR="00FF10D9" w:rsidRPr="00AD0486">
        <w:rPr>
          <w:rFonts w:ascii="Bookman Old Style" w:hAnsi="Bookman Old Style"/>
          <w:spacing w:val="-15"/>
          <w:sz w:val="20"/>
          <w:szCs w:val="20"/>
        </w:rPr>
        <w:t xml:space="preserve"> </w:t>
      </w:r>
      <w:r w:rsidR="00FF10D9" w:rsidRPr="00AD0486">
        <w:rPr>
          <w:rFonts w:ascii="Bookman Old Style" w:hAnsi="Bookman Old Style"/>
          <w:sz w:val="20"/>
          <w:szCs w:val="20"/>
        </w:rPr>
        <w:t>regulamentos</w:t>
      </w:r>
      <w:r w:rsidR="00FF10D9" w:rsidRPr="00AD0486">
        <w:rPr>
          <w:rFonts w:ascii="Bookman Old Style" w:hAnsi="Bookman Old Style"/>
          <w:spacing w:val="-14"/>
          <w:sz w:val="20"/>
          <w:szCs w:val="20"/>
        </w:rPr>
        <w:t xml:space="preserve"> </w:t>
      </w:r>
      <w:r w:rsidR="00FF10D9" w:rsidRPr="00AD0486">
        <w:rPr>
          <w:rFonts w:ascii="Bookman Old Style" w:hAnsi="Bookman Old Style"/>
          <w:sz w:val="20"/>
          <w:szCs w:val="20"/>
        </w:rPr>
        <w:t>aplicáveis,</w:t>
      </w:r>
      <w:r w:rsidR="00FF10D9" w:rsidRPr="00AD0486">
        <w:rPr>
          <w:rFonts w:ascii="Bookman Old Style" w:hAnsi="Bookman Old Style"/>
          <w:spacing w:val="-13"/>
          <w:sz w:val="20"/>
          <w:szCs w:val="20"/>
        </w:rPr>
        <w:t xml:space="preserve"> </w:t>
      </w:r>
      <w:r w:rsidR="00FF10D9" w:rsidRPr="00AD0486">
        <w:rPr>
          <w:rFonts w:ascii="Bookman Old Style" w:hAnsi="Bookman Old Style"/>
          <w:sz w:val="20"/>
          <w:szCs w:val="20"/>
        </w:rPr>
        <w:t>observando</w:t>
      </w:r>
      <w:r w:rsidR="00FF10D9" w:rsidRPr="00AD0486">
        <w:rPr>
          <w:rFonts w:ascii="Bookman Old Style" w:hAnsi="Bookman Old Style"/>
          <w:spacing w:val="-14"/>
          <w:sz w:val="20"/>
          <w:szCs w:val="20"/>
        </w:rPr>
        <w:t xml:space="preserve"> </w:t>
      </w:r>
      <w:r w:rsidR="00FF10D9" w:rsidRPr="00AD0486">
        <w:rPr>
          <w:rFonts w:ascii="Bookman Old Style" w:hAnsi="Bookman Old Style"/>
          <w:sz w:val="20"/>
          <w:szCs w:val="20"/>
        </w:rPr>
        <w:t>também a legislação ambiental para a prevenção de adversidades ao meio ambiente e à saúde dos trabalhadores e envolvidos na prestação dos serviços, como exige a Lei nº</w:t>
      </w:r>
      <w:r w:rsidR="00FF10D9" w:rsidRPr="00AD0486">
        <w:rPr>
          <w:rFonts w:ascii="Bookman Old Style" w:hAnsi="Bookman Old Style"/>
          <w:spacing w:val="-4"/>
          <w:sz w:val="20"/>
          <w:szCs w:val="20"/>
        </w:rPr>
        <w:t xml:space="preserve"> </w:t>
      </w:r>
      <w:r w:rsidR="00FF10D9" w:rsidRPr="00AD0486">
        <w:rPr>
          <w:rFonts w:ascii="Bookman Old Style" w:hAnsi="Bookman Old Style"/>
          <w:sz w:val="20"/>
          <w:szCs w:val="20"/>
        </w:rPr>
        <w:t>9.985/00.</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Destinar de forma ambientalmente adequada todos os materiais e equipamentos que foram utilizados na execução das atividades da empresa, inclusive os potencialmente poluidores, tais como, pilhas e baterias, lâmpadas fluorescentes e frascos de aerossóis, pneumáticos inservíveis, produtos e componentes eletroeletrônicos que estejam em desuso e sujeitos à disposição final, considerados lixo</w:t>
      </w:r>
      <w:r w:rsidRPr="00AD0486">
        <w:rPr>
          <w:rFonts w:ascii="Bookman Old Style" w:hAnsi="Bookman Old Style"/>
          <w:spacing w:val="-17"/>
          <w:sz w:val="20"/>
          <w:szCs w:val="20"/>
        </w:rPr>
        <w:t xml:space="preserve"> </w:t>
      </w:r>
      <w:r w:rsidRPr="00AD0486">
        <w:rPr>
          <w:rFonts w:ascii="Bookman Old Style" w:hAnsi="Bookman Old Style"/>
          <w:sz w:val="20"/>
          <w:szCs w:val="20"/>
        </w:rPr>
        <w:t>tecnológico.</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É proibido incinerar qualquer resíduo</w:t>
      </w:r>
      <w:r w:rsidRPr="00AD0486">
        <w:rPr>
          <w:rFonts w:ascii="Bookman Old Style" w:hAnsi="Bookman Old Style"/>
          <w:spacing w:val="-3"/>
          <w:sz w:val="20"/>
          <w:szCs w:val="20"/>
        </w:rPr>
        <w:t xml:space="preserve"> </w:t>
      </w:r>
      <w:r w:rsidRPr="00AD0486">
        <w:rPr>
          <w:rFonts w:ascii="Bookman Old Style" w:hAnsi="Bookman Old Style"/>
          <w:sz w:val="20"/>
          <w:szCs w:val="20"/>
        </w:rPr>
        <w:t>gerado;</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Não é permitida a emissão de ruídos de alta</w:t>
      </w:r>
      <w:r w:rsidRPr="00AD0486">
        <w:rPr>
          <w:rFonts w:ascii="Bookman Old Style" w:hAnsi="Bookman Old Style"/>
          <w:spacing w:val="-8"/>
          <w:sz w:val="20"/>
          <w:szCs w:val="20"/>
        </w:rPr>
        <w:t xml:space="preserve"> </w:t>
      </w:r>
      <w:r w:rsidRPr="00AD0486">
        <w:rPr>
          <w:rFonts w:ascii="Bookman Old Style" w:hAnsi="Bookman Old Style"/>
          <w:sz w:val="20"/>
          <w:szCs w:val="20"/>
        </w:rPr>
        <w:t>intensidade;</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1"/>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 xml:space="preserve">A contratada deverá observar no que couber, durante a execução contratual, critérios e práticas </w:t>
      </w:r>
      <w:r w:rsidRPr="00AD0486">
        <w:rPr>
          <w:rFonts w:ascii="Bookman Old Style" w:hAnsi="Bookman Old Style"/>
          <w:spacing w:val="-3"/>
          <w:sz w:val="20"/>
          <w:szCs w:val="20"/>
        </w:rPr>
        <w:t xml:space="preserve">de </w:t>
      </w:r>
      <w:r w:rsidRPr="00AD0486">
        <w:rPr>
          <w:rFonts w:ascii="Bookman Old Style" w:hAnsi="Bookman Old Style"/>
          <w:sz w:val="20"/>
          <w:szCs w:val="20"/>
        </w:rPr>
        <w:t>sustentabilidade,</w:t>
      </w:r>
      <w:r w:rsidRPr="00AD0486">
        <w:rPr>
          <w:rFonts w:ascii="Bookman Old Style" w:hAnsi="Bookman Old Style"/>
          <w:spacing w:val="-4"/>
          <w:sz w:val="20"/>
          <w:szCs w:val="20"/>
        </w:rPr>
        <w:t xml:space="preserve"> </w:t>
      </w:r>
      <w:r w:rsidRPr="00AD0486">
        <w:rPr>
          <w:rFonts w:ascii="Bookman Old Style" w:hAnsi="Bookman Old Style"/>
          <w:sz w:val="20"/>
          <w:szCs w:val="20"/>
        </w:rPr>
        <w:t>como:</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Dar</w:t>
      </w:r>
      <w:r w:rsidRPr="00AD0486">
        <w:rPr>
          <w:rFonts w:ascii="Bookman Old Style" w:hAnsi="Bookman Old Style"/>
          <w:spacing w:val="-12"/>
          <w:sz w:val="20"/>
          <w:szCs w:val="20"/>
        </w:rPr>
        <w:t xml:space="preserve"> </w:t>
      </w:r>
      <w:r w:rsidRPr="00AD0486">
        <w:rPr>
          <w:rFonts w:ascii="Bookman Old Style" w:hAnsi="Bookman Old Style"/>
          <w:sz w:val="20"/>
          <w:szCs w:val="20"/>
        </w:rPr>
        <w:t>preferência</w:t>
      </w:r>
      <w:r w:rsidRPr="00AD0486">
        <w:rPr>
          <w:rFonts w:ascii="Bookman Old Style" w:hAnsi="Bookman Old Style"/>
          <w:spacing w:val="-14"/>
          <w:sz w:val="20"/>
          <w:szCs w:val="20"/>
        </w:rPr>
        <w:t xml:space="preserve"> </w:t>
      </w:r>
      <w:r w:rsidRPr="00AD0486">
        <w:rPr>
          <w:rFonts w:ascii="Bookman Old Style" w:hAnsi="Bookman Old Style"/>
          <w:sz w:val="20"/>
          <w:szCs w:val="20"/>
        </w:rPr>
        <w:t>a</w:t>
      </w:r>
      <w:r w:rsidRPr="00AD0486">
        <w:rPr>
          <w:rFonts w:ascii="Bookman Old Style" w:hAnsi="Bookman Old Style"/>
          <w:spacing w:val="-13"/>
          <w:sz w:val="20"/>
          <w:szCs w:val="20"/>
        </w:rPr>
        <w:t xml:space="preserve"> </w:t>
      </w:r>
      <w:r w:rsidRPr="00AD0486">
        <w:rPr>
          <w:rFonts w:ascii="Bookman Old Style" w:hAnsi="Bookman Old Style"/>
          <w:sz w:val="20"/>
          <w:szCs w:val="20"/>
        </w:rPr>
        <w:t>envio</w:t>
      </w:r>
      <w:r w:rsidRPr="00AD0486">
        <w:rPr>
          <w:rFonts w:ascii="Bookman Old Style" w:hAnsi="Bookman Old Style"/>
          <w:spacing w:val="-12"/>
          <w:sz w:val="20"/>
          <w:szCs w:val="20"/>
        </w:rPr>
        <w:t xml:space="preserve"> </w:t>
      </w:r>
      <w:r w:rsidRPr="00AD0486">
        <w:rPr>
          <w:rFonts w:ascii="Bookman Old Style" w:hAnsi="Bookman Old Style"/>
          <w:sz w:val="20"/>
          <w:szCs w:val="20"/>
        </w:rPr>
        <w:t>de</w:t>
      </w:r>
      <w:r w:rsidRPr="00AD0486">
        <w:rPr>
          <w:rFonts w:ascii="Bookman Old Style" w:hAnsi="Bookman Old Style"/>
          <w:spacing w:val="-13"/>
          <w:sz w:val="20"/>
          <w:szCs w:val="20"/>
        </w:rPr>
        <w:t xml:space="preserve"> </w:t>
      </w:r>
      <w:r w:rsidRPr="00AD0486">
        <w:rPr>
          <w:rFonts w:ascii="Bookman Old Style" w:hAnsi="Bookman Old Style"/>
          <w:sz w:val="20"/>
          <w:szCs w:val="20"/>
        </w:rPr>
        <w:t>documentos</w:t>
      </w:r>
      <w:r w:rsidRPr="00AD0486">
        <w:rPr>
          <w:rFonts w:ascii="Bookman Old Style" w:hAnsi="Bookman Old Style"/>
          <w:spacing w:val="-12"/>
          <w:sz w:val="20"/>
          <w:szCs w:val="20"/>
        </w:rPr>
        <w:t xml:space="preserve"> </w:t>
      </w:r>
      <w:r w:rsidRPr="00AD0486">
        <w:rPr>
          <w:rFonts w:ascii="Bookman Old Style" w:hAnsi="Bookman Old Style"/>
          <w:sz w:val="20"/>
          <w:szCs w:val="20"/>
        </w:rPr>
        <w:t>na</w:t>
      </w:r>
      <w:r w:rsidRPr="00AD0486">
        <w:rPr>
          <w:rFonts w:ascii="Bookman Old Style" w:hAnsi="Bookman Old Style"/>
          <w:spacing w:val="-14"/>
          <w:sz w:val="20"/>
          <w:szCs w:val="20"/>
        </w:rPr>
        <w:t xml:space="preserve"> </w:t>
      </w:r>
      <w:r w:rsidRPr="00AD0486">
        <w:rPr>
          <w:rFonts w:ascii="Bookman Old Style" w:hAnsi="Bookman Old Style"/>
          <w:sz w:val="20"/>
          <w:szCs w:val="20"/>
        </w:rPr>
        <w:t>forma</w:t>
      </w:r>
      <w:r w:rsidRPr="00AD0486">
        <w:rPr>
          <w:rFonts w:ascii="Bookman Old Style" w:hAnsi="Bookman Old Style"/>
          <w:spacing w:val="-13"/>
          <w:sz w:val="20"/>
          <w:szCs w:val="20"/>
        </w:rPr>
        <w:t xml:space="preserve"> </w:t>
      </w:r>
      <w:r w:rsidRPr="00AD0486">
        <w:rPr>
          <w:rFonts w:ascii="Bookman Old Style" w:hAnsi="Bookman Old Style"/>
          <w:sz w:val="20"/>
          <w:szCs w:val="20"/>
        </w:rPr>
        <w:t>digital,</w:t>
      </w:r>
      <w:r w:rsidRPr="00AD0486">
        <w:rPr>
          <w:rFonts w:ascii="Bookman Old Style" w:hAnsi="Bookman Old Style"/>
          <w:spacing w:val="-15"/>
          <w:sz w:val="20"/>
          <w:szCs w:val="20"/>
        </w:rPr>
        <w:t xml:space="preserve"> </w:t>
      </w:r>
      <w:r w:rsidRPr="00AD0486">
        <w:rPr>
          <w:rFonts w:ascii="Bookman Old Style" w:hAnsi="Bookman Old Style"/>
          <w:sz w:val="20"/>
          <w:szCs w:val="20"/>
        </w:rPr>
        <w:t>a</w:t>
      </w:r>
      <w:r w:rsidRPr="00AD0486">
        <w:rPr>
          <w:rFonts w:ascii="Bookman Old Style" w:hAnsi="Bookman Old Style"/>
          <w:spacing w:val="-13"/>
          <w:sz w:val="20"/>
          <w:szCs w:val="20"/>
        </w:rPr>
        <w:t xml:space="preserve"> </w:t>
      </w:r>
      <w:r w:rsidRPr="00AD0486">
        <w:rPr>
          <w:rFonts w:ascii="Bookman Old Style" w:hAnsi="Bookman Old Style"/>
          <w:sz w:val="20"/>
          <w:szCs w:val="20"/>
        </w:rPr>
        <w:t>fim</w:t>
      </w:r>
      <w:r w:rsidRPr="00AD0486">
        <w:rPr>
          <w:rFonts w:ascii="Bookman Old Style" w:hAnsi="Bookman Old Style"/>
          <w:spacing w:val="-16"/>
          <w:sz w:val="20"/>
          <w:szCs w:val="20"/>
        </w:rPr>
        <w:t xml:space="preserve"> </w:t>
      </w:r>
      <w:r w:rsidRPr="00AD0486">
        <w:rPr>
          <w:rFonts w:ascii="Bookman Old Style" w:hAnsi="Bookman Old Style"/>
          <w:sz w:val="20"/>
          <w:szCs w:val="20"/>
        </w:rPr>
        <w:t>de</w:t>
      </w:r>
      <w:r w:rsidRPr="00AD0486">
        <w:rPr>
          <w:rFonts w:ascii="Bookman Old Style" w:hAnsi="Bookman Old Style"/>
          <w:spacing w:val="-12"/>
          <w:sz w:val="20"/>
          <w:szCs w:val="20"/>
        </w:rPr>
        <w:t xml:space="preserve"> </w:t>
      </w:r>
      <w:r w:rsidRPr="00AD0486">
        <w:rPr>
          <w:rFonts w:ascii="Bookman Old Style" w:hAnsi="Bookman Old Style"/>
          <w:sz w:val="20"/>
          <w:szCs w:val="20"/>
        </w:rPr>
        <w:t>reduzir</w:t>
      </w:r>
      <w:r w:rsidRPr="00AD0486">
        <w:rPr>
          <w:rFonts w:ascii="Bookman Old Style" w:hAnsi="Bookman Old Style"/>
          <w:spacing w:val="-13"/>
          <w:sz w:val="20"/>
          <w:szCs w:val="20"/>
        </w:rPr>
        <w:t xml:space="preserve"> </w:t>
      </w:r>
      <w:r w:rsidRPr="00AD0486">
        <w:rPr>
          <w:rFonts w:ascii="Bookman Old Style" w:hAnsi="Bookman Old Style"/>
          <w:sz w:val="20"/>
          <w:szCs w:val="20"/>
        </w:rPr>
        <w:t>a</w:t>
      </w:r>
      <w:r w:rsidRPr="00AD0486">
        <w:rPr>
          <w:rFonts w:ascii="Bookman Old Style" w:hAnsi="Bookman Old Style"/>
          <w:spacing w:val="-12"/>
          <w:sz w:val="20"/>
          <w:szCs w:val="20"/>
        </w:rPr>
        <w:t xml:space="preserve"> </w:t>
      </w:r>
      <w:r w:rsidRPr="00AD0486">
        <w:rPr>
          <w:rFonts w:ascii="Bookman Old Style" w:hAnsi="Bookman Old Style"/>
          <w:sz w:val="20"/>
          <w:szCs w:val="20"/>
        </w:rPr>
        <w:t>impressão</w:t>
      </w:r>
      <w:r>
        <w:rPr>
          <w:rFonts w:ascii="Bookman Old Style" w:hAnsi="Bookman Old Style"/>
          <w:sz w:val="20"/>
          <w:szCs w:val="20"/>
        </w:rPr>
        <w:t xml:space="preserve"> de documentos;</w:t>
      </w:r>
      <w:r w:rsidRPr="00AD0486">
        <w:rPr>
          <w:rFonts w:ascii="Bookman Old Style" w:hAnsi="Bookman Old Style"/>
          <w:spacing w:val="-13"/>
          <w:sz w:val="20"/>
          <w:szCs w:val="20"/>
        </w:rPr>
        <w:t xml:space="preserve"> </w:t>
      </w:r>
    </w:p>
    <w:p w:rsidR="00AD0486" w:rsidRPr="00AD0486" w:rsidRDefault="00AD0486" w:rsidP="00D52BBE">
      <w:pPr>
        <w:pStyle w:val="PargrafodaLista"/>
        <w:tabs>
          <w:tab w:val="left" w:pos="748"/>
        </w:tabs>
        <w:spacing w:before="1"/>
        <w:ind w:left="0" w:firstLine="0"/>
        <w:rPr>
          <w:rFonts w:ascii="Bookman Old Style" w:hAnsi="Bookman Old Style"/>
          <w:b/>
          <w:sz w:val="20"/>
          <w:szCs w:val="20"/>
        </w:rPr>
      </w:pPr>
    </w:p>
    <w:p w:rsidR="00AD0486" w:rsidRPr="00AD0486"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Em caso de necessidade de envio de documentos à contratante, usar preferencialmente a função “duplex” (frente e verso), bem como de papel confeccionado com madeira de origem</w:t>
      </w:r>
      <w:r w:rsidRPr="00AD0486">
        <w:rPr>
          <w:rFonts w:ascii="Bookman Old Style" w:hAnsi="Bookman Old Style"/>
          <w:spacing w:val="-19"/>
          <w:sz w:val="20"/>
          <w:szCs w:val="20"/>
        </w:rPr>
        <w:t xml:space="preserve"> </w:t>
      </w:r>
      <w:r w:rsidRPr="00AD0486">
        <w:rPr>
          <w:rFonts w:ascii="Bookman Old Style" w:hAnsi="Bookman Old Style"/>
          <w:sz w:val="20"/>
          <w:szCs w:val="20"/>
        </w:rPr>
        <w:t>legal.</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Priorizar a aquisição de bens que sejam constituídos por material renovável, reciclado, atóxico ou biodegradável.</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Deverá, se possível, adotar práticas de sustentabilidade e de racionalização no uso de materiais e serviços, incluindo uma política de separação dos resíduos recicláveis descartados e sua destinação às associações e cooperativas dos catadores de materiais recicláveis, conforme Decreto n.</w:t>
      </w:r>
      <w:r w:rsidRPr="00AD0486">
        <w:rPr>
          <w:rFonts w:ascii="Bookman Old Style" w:hAnsi="Bookman Old Style"/>
          <w:spacing w:val="-22"/>
          <w:sz w:val="20"/>
          <w:szCs w:val="20"/>
        </w:rPr>
        <w:t xml:space="preserve"> </w:t>
      </w:r>
      <w:r w:rsidRPr="00AD0486">
        <w:rPr>
          <w:rFonts w:ascii="Bookman Old Style" w:hAnsi="Bookman Old Style"/>
          <w:sz w:val="20"/>
          <w:szCs w:val="20"/>
        </w:rPr>
        <w:t>5.940/2006.</w:t>
      </w:r>
    </w:p>
    <w:p w:rsidR="00AD0486" w:rsidRPr="00AD0486" w:rsidRDefault="00AD0486" w:rsidP="00D52BBE">
      <w:pPr>
        <w:pStyle w:val="PargrafodaLista"/>
        <w:ind w:left="0" w:firstLine="0"/>
        <w:rPr>
          <w:rFonts w:ascii="Bookman Old Style" w:hAnsi="Bookman Old Style"/>
          <w:b/>
          <w:sz w:val="20"/>
          <w:szCs w:val="20"/>
        </w:rPr>
      </w:pPr>
    </w:p>
    <w:p w:rsidR="00AD0486" w:rsidRPr="00AD0486"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Capacitar seus empregados, orientando que os resíduos não poderão ser dispostos em aterros de resíduos</w:t>
      </w:r>
      <w:r w:rsidRPr="00AD0486">
        <w:rPr>
          <w:rFonts w:ascii="Bookman Old Style" w:hAnsi="Bookman Old Style"/>
          <w:spacing w:val="-7"/>
          <w:sz w:val="20"/>
          <w:szCs w:val="20"/>
        </w:rPr>
        <w:t xml:space="preserve"> </w:t>
      </w:r>
      <w:r w:rsidRPr="00AD0486">
        <w:rPr>
          <w:rFonts w:ascii="Bookman Old Style" w:hAnsi="Bookman Old Style"/>
          <w:sz w:val="20"/>
          <w:szCs w:val="20"/>
        </w:rPr>
        <w:t>domiciliares,</w:t>
      </w:r>
      <w:r w:rsidRPr="00AD0486">
        <w:rPr>
          <w:rFonts w:ascii="Bookman Old Style" w:hAnsi="Bookman Old Style"/>
          <w:spacing w:val="-6"/>
          <w:sz w:val="20"/>
          <w:szCs w:val="20"/>
        </w:rPr>
        <w:t xml:space="preserve"> </w:t>
      </w:r>
      <w:r w:rsidRPr="00AD0486">
        <w:rPr>
          <w:rFonts w:ascii="Bookman Old Style" w:hAnsi="Bookman Old Style"/>
          <w:sz w:val="20"/>
          <w:szCs w:val="20"/>
        </w:rPr>
        <w:t>áreas</w:t>
      </w:r>
      <w:r w:rsidRPr="00AD0486">
        <w:rPr>
          <w:rFonts w:ascii="Bookman Old Style" w:hAnsi="Bookman Old Style"/>
          <w:spacing w:val="-5"/>
          <w:sz w:val="20"/>
          <w:szCs w:val="20"/>
        </w:rPr>
        <w:t xml:space="preserve"> </w:t>
      </w:r>
      <w:r w:rsidRPr="00AD0486">
        <w:rPr>
          <w:rFonts w:ascii="Bookman Old Style" w:hAnsi="Bookman Old Style"/>
          <w:sz w:val="20"/>
          <w:szCs w:val="20"/>
        </w:rPr>
        <w:t>de</w:t>
      </w:r>
      <w:r w:rsidRPr="00AD0486">
        <w:rPr>
          <w:rFonts w:ascii="Bookman Old Style" w:hAnsi="Bookman Old Style"/>
          <w:spacing w:val="-6"/>
          <w:sz w:val="20"/>
          <w:szCs w:val="20"/>
        </w:rPr>
        <w:t xml:space="preserve"> </w:t>
      </w:r>
      <w:r w:rsidRPr="00AD0486">
        <w:rPr>
          <w:rFonts w:ascii="Bookman Old Style" w:hAnsi="Bookman Old Style"/>
          <w:sz w:val="20"/>
          <w:szCs w:val="20"/>
        </w:rPr>
        <w:t>“bota</w:t>
      </w:r>
      <w:r w:rsidRPr="00AD0486">
        <w:rPr>
          <w:rFonts w:ascii="Bookman Old Style" w:hAnsi="Bookman Old Style"/>
          <w:spacing w:val="-6"/>
          <w:sz w:val="20"/>
          <w:szCs w:val="20"/>
        </w:rPr>
        <w:t xml:space="preserve"> </w:t>
      </w:r>
      <w:r w:rsidRPr="00AD0486">
        <w:rPr>
          <w:rFonts w:ascii="Bookman Old Style" w:hAnsi="Bookman Old Style"/>
          <w:sz w:val="20"/>
          <w:szCs w:val="20"/>
        </w:rPr>
        <w:t>fora”,</w:t>
      </w:r>
      <w:r w:rsidRPr="00AD0486">
        <w:rPr>
          <w:rFonts w:ascii="Bookman Old Style" w:hAnsi="Bookman Old Style"/>
          <w:spacing w:val="-6"/>
          <w:sz w:val="20"/>
          <w:szCs w:val="20"/>
        </w:rPr>
        <w:t xml:space="preserve"> </w:t>
      </w:r>
      <w:r w:rsidRPr="00AD0486">
        <w:rPr>
          <w:rFonts w:ascii="Bookman Old Style" w:hAnsi="Bookman Old Style"/>
          <w:sz w:val="20"/>
          <w:szCs w:val="20"/>
        </w:rPr>
        <w:t>encostas,</w:t>
      </w:r>
      <w:r w:rsidRPr="00AD0486">
        <w:rPr>
          <w:rFonts w:ascii="Bookman Old Style" w:hAnsi="Bookman Old Style"/>
          <w:spacing w:val="-6"/>
          <w:sz w:val="20"/>
          <w:szCs w:val="20"/>
        </w:rPr>
        <w:t xml:space="preserve"> </w:t>
      </w:r>
      <w:r w:rsidRPr="00AD0486">
        <w:rPr>
          <w:rFonts w:ascii="Bookman Old Style" w:hAnsi="Bookman Old Style"/>
          <w:sz w:val="20"/>
          <w:szCs w:val="20"/>
        </w:rPr>
        <w:t>corpos</w:t>
      </w:r>
      <w:r w:rsidRPr="00AD0486">
        <w:rPr>
          <w:rFonts w:ascii="Bookman Old Style" w:hAnsi="Bookman Old Style"/>
          <w:spacing w:val="-7"/>
          <w:sz w:val="20"/>
          <w:szCs w:val="20"/>
        </w:rPr>
        <w:t xml:space="preserve"> </w:t>
      </w:r>
      <w:r w:rsidRPr="00AD0486">
        <w:rPr>
          <w:rFonts w:ascii="Bookman Old Style" w:hAnsi="Bookman Old Style"/>
          <w:sz w:val="20"/>
          <w:szCs w:val="20"/>
        </w:rPr>
        <w:t>d´água,</w:t>
      </w:r>
      <w:r w:rsidRPr="00AD0486">
        <w:rPr>
          <w:rFonts w:ascii="Bookman Old Style" w:hAnsi="Bookman Old Style"/>
          <w:spacing w:val="-3"/>
          <w:sz w:val="20"/>
          <w:szCs w:val="20"/>
        </w:rPr>
        <w:t xml:space="preserve"> </w:t>
      </w:r>
      <w:r w:rsidRPr="00AD0486">
        <w:rPr>
          <w:rFonts w:ascii="Bookman Old Style" w:hAnsi="Bookman Old Style"/>
          <w:sz w:val="20"/>
          <w:szCs w:val="20"/>
        </w:rPr>
        <w:t>lotes</w:t>
      </w:r>
      <w:r w:rsidRPr="00AD0486">
        <w:rPr>
          <w:rFonts w:ascii="Bookman Old Style" w:hAnsi="Bookman Old Style"/>
          <w:spacing w:val="-3"/>
          <w:sz w:val="20"/>
          <w:szCs w:val="20"/>
        </w:rPr>
        <w:t xml:space="preserve"> </w:t>
      </w:r>
      <w:r w:rsidRPr="00AD0486">
        <w:rPr>
          <w:rFonts w:ascii="Bookman Old Style" w:hAnsi="Bookman Old Style"/>
          <w:sz w:val="20"/>
          <w:szCs w:val="20"/>
        </w:rPr>
        <w:t>vagos</w:t>
      </w:r>
      <w:r w:rsidRPr="00AD0486">
        <w:rPr>
          <w:rFonts w:ascii="Bookman Old Style" w:hAnsi="Bookman Old Style"/>
          <w:spacing w:val="-3"/>
          <w:sz w:val="20"/>
          <w:szCs w:val="20"/>
        </w:rPr>
        <w:t xml:space="preserve"> </w:t>
      </w:r>
      <w:r w:rsidRPr="00AD0486">
        <w:rPr>
          <w:rFonts w:ascii="Bookman Old Style" w:hAnsi="Bookman Old Style"/>
          <w:sz w:val="20"/>
          <w:szCs w:val="20"/>
        </w:rPr>
        <w:t>e</w:t>
      </w:r>
      <w:r w:rsidRPr="00AD0486">
        <w:rPr>
          <w:rFonts w:ascii="Bookman Old Style" w:hAnsi="Bookman Old Style"/>
          <w:spacing w:val="-8"/>
          <w:sz w:val="20"/>
          <w:szCs w:val="20"/>
        </w:rPr>
        <w:t xml:space="preserve"> </w:t>
      </w:r>
      <w:r w:rsidRPr="00AD0486">
        <w:rPr>
          <w:rFonts w:ascii="Bookman Old Style" w:hAnsi="Bookman Old Style"/>
          <w:sz w:val="20"/>
          <w:szCs w:val="20"/>
        </w:rPr>
        <w:t>áreas</w:t>
      </w:r>
      <w:r w:rsidRPr="00AD0486">
        <w:rPr>
          <w:rFonts w:ascii="Bookman Old Style" w:hAnsi="Bookman Old Style"/>
          <w:spacing w:val="-4"/>
          <w:sz w:val="20"/>
          <w:szCs w:val="20"/>
        </w:rPr>
        <w:t xml:space="preserve"> </w:t>
      </w:r>
      <w:r w:rsidRPr="00AD0486">
        <w:rPr>
          <w:rFonts w:ascii="Bookman Old Style" w:hAnsi="Bookman Old Style"/>
          <w:sz w:val="20"/>
          <w:szCs w:val="20"/>
        </w:rPr>
        <w:t>protegidas</w:t>
      </w:r>
      <w:r w:rsidRPr="00AD0486">
        <w:rPr>
          <w:rFonts w:ascii="Bookman Old Style" w:hAnsi="Bookman Old Style"/>
          <w:spacing w:val="-5"/>
          <w:sz w:val="20"/>
          <w:szCs w:val="20"/>
        </w:rPr>
        <w:t xml:space="preserve"> </w:t>
      </w:r>
      <w:r w:rsidRPr="00AD0486">
        <w:rPr>
          <w:rFonts w:ascii="Bookman Old Style" w:hAnsi="Bookman Old Style"/>
          <w:sz w:val="20"/>
          <w:szCs w:val="20"/>
        </w:rPr>
        <w:t>por Lei, bem como em áreas não</w:t>
      </w:r>
      <w:r w:rsidRPr="00AD0486">
        <w:rPr>
          <w:rFonts w:ascii="Bookman Old Style" w:hAnsi="Bookman Old Style"/>
          <w:spacing w:val="-8"/>
          <w:sz w:val="20"/>
          <w:szCs w:val="20"/>
        </w:rPr>
        <w:t xml:space="preserve"> </w:t>
      </w:r>
      <w:r w:rsidRPr="00AD0486">
        <w:rPr>
          <w:rFonts w:ascii="Bookman Old Style" w:hAnsi="Bookman Old Style"/>
          <w:sz w:val="20"/>
          <w:szCs w:val="20"/>
        </w:rPr>
        <w:t>licenciadas.</w:t>
      </w:r>
    </w:p>
    <w:p w:rsidR="00AD0486" w:rsidRPr="00AD0486" w:rsidRDefault="00AD0486" w:rsidP="00D52BBE">
      <w:pPr>
        <w:pStyle w:val="PargrafodaLista"/>
        <w:ind w:left="0" w:firstLine="0"/>
        <w:rPr>
          <w:rFonts w:ascii="Bookman Old Style" w:hAnsi="Bookman Old Style"/>
          <w:b/>
          <w:sz w:val="20"/>
          <w:szCs w:val="20"/>
        </w:rPr>
      </w:pPr>
    </w:p>
    <w:p w:rsidR="00AD0486" w:rsidRPr="009327E5" w:rsidRDefault="00AD0486" w:rsidP="005B0EA8">
      <w:pPr>
        <w:pStyle w:val="PargrafodaLista"/>
        <w:numPr>
          <w:ilvl w:val="2"/>
          <w:numId w:val="12"/>
        </w:numPr>
        <w:tabs>
          <w:tab w:val="left" w:pos="748"/>
        </w:tabs>
        <w:spacing w:before="1"/>
        <w:ind w:left="0" w:firstLine="0"/>
        <w:rPr>
          <w:rFonts w:ascii="Bookman Old Style" w:hAnsi="Bookman Old Style"/>
          <w:b/>
          <w:sz w:val="20"/>
          <w:szCs w:val="20"/>
        </w:rPr>
      </w:pPr>
      <w:r w:rsidRPr="00AD0486">
        <w:rPr>
          <w:rFonts w:ascii="Bookman Old Style" w:hAnsi="Bookman Old Style"/>
          <w:sz w:val="20"/>
          <w:szCs w:val="20"/>
        </w:rPr>
        <w:t>Armazenar, transportar e destinar os resíduos em conformidade com as normas técnicas</w:t>
      </w:r>
      <w:r w:rsidRPr="00902221">
        <w:rPr>
          <w:rFonts w:ascii="Bookman Old Style" w:hAnsi="Bookman Old Style"/>
          <w:spacing w:val="-39"/>
          <w:sz w:val="20"/>
          <w:szCs w:val="20"/>
        </w:rPr>
        <w:t xml:space="preserve"> </w:t>
      </w:r>
      <w:r w:rsidR="00902221">
        <w:rPr>
          <w:rFonts w:ascii="Bookman Old Style" w:hAnsi="Bookman Old Style"/>
          <w:sz w:val="20"/>
          <w:szCs w:val="20"/>
        </w:rPr>
        <w:t>específicas.</w:t>
      </w:r>
    </w:p>
    <w:p w:rsidR="009327E5" w:rsidRPr="009327E5" w:rsidRDefault="009327E5" w:rsidP="009327E5">
      <w:pPr>
        <w:pStyle w:val="PargrafodaLista"/>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F15A43" w:rsidRDefault="00F15A43" w:rsidP="009327E5">
      <w:pPr>
        <w:tabs>
          <w:tab w:val="left" w:pos="748"/>
        </w:tabs>
        <w:spacing w:before="1"/>
        <w:rPr>
          <w:rFonts w:ascii="Bookman Old Style" w:hAnsi="Bookman Old Style"/>
          <w:b/>
          <w:sz w:val="20"/>
          <w:szCs w:val="20"/>
        </w:rPr>
      </w:pPr>
    </w:p>
    <w:p w:rsidR="00F15A43" w:rsidRDefault="00F15A43"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Default="009327E5" w:rsidP="009327E5">
      <w:pPr>
        <w:tabs>
          <w:tab w:val="left" w:pos="748"/>
        </w:tabs>
        <w:spacing w:before="1"/>
        <w:rPr>
          <w:rFonts w:ascii="Bookman Old Style" w:hAnsi="Bookman Old Style"/>
          <w:b/>
          <w:sz w:val="20"/>
          <w:szCs w:val="20"/>
        </w:rPr>
      </w:pPr>
    </w:p>
    <w:p w:rsidR="009327E5" w:rsidRPr="009327E5" w:rsidRDefault="009327E5" w:rsidP="009327E5">
      <w:pPr>
        <w:tabs>
          <w:tab w:val="left" w:pos="748"/>
        </w:tabs>
        <w:spacing w:before="1"/>
        <w:rPr>
          <w:rFonts w:ascii="Bookman Old Style" w:hAnsi="Bookman Old Style"/>
          <w:b/>
          <w:sz w:val="20"/>
          <w:szCs w:val="20"/>
        </w:rPr>
      </w:pPr>
    </w:p>
    <w:p w:rsidR="00902221" w:rsidRPr="00902221" w:rsidRDefault="0062418F" w:rsidP="00902221">
      <w:pPr>
        <w:widowControl/>
        <w:tabs>
          <w:tab w:val="left" w:pos="4500"/>
          <w:tab w:val="left" w:pos="5130"/>
          <w:tab w:val="left" w:pos="8010"/>
        </w:tabs>
        <w:spacing w:before="135" w:after="165"/>
        <w:ind w:right="2715"/>
        <w:rPr>
          <w:sz w:val="20"/>
          <w:szCs w:val="20"/>
          <w:lang w:val="pt-BR"/>
        </w:rPr>
      </w:pPr>
      <w:r>
        <w:rPr>
          <w:rFonts w:ascii="Bookman Old Style" w:eastAsia="Bookman Old Style" w:hAnsi="Bookman Old Style" w:cs="Bookman Old Style"/>
          <w:b/>
          <w:sz w:val="20"/>
          <w:szCs w:val="20"/>
        </w:rPr>
        <w:t>EDITAL DE PREGÃO Nº 042</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902221" w:rsidRPr="00902221" w:rsidRDefault="00DB69DD" w:rsidP="00DB69DD">
      <w:pPr>
        <w:widowControl/>
        <w:tabs>
          <w:tab w:val="left" w:pos="3686"/>
        </w:tabs>
        <w:spacing w:before="135" w:after="165"/>
        <w:ind w:right="3238"/>
        <w:rPr>
          <w:sz w:val="20"/>
          <w:szCs w:val="20"/>
        </w:rPr>
      </w:pPr>
      <w:r>
        <w:rPr>
          <w:rFonts w:ascii="Bookman Old Style" w:eastAsia="Bookman Old Style" w:hAnsi="Bookman Old Style" w:cs="Bookman Old Style"/>
          <w:b/>
          <w:sz w:val="20"/>
          <w:szCs w:val="20"/>
        </w:rPr>
        <w:t xml:space="preserve">PROCESSO ADMINISTRATIVO Nº </w:t>
      </w:r>
      <w:r w:rsidR="0062418F">
        <w:rPr>
          <w:rFonts w:ascii="Bookman Old Style" w:eastAsia="Bookman Old Style" w:hAnsi="Bookman Old Style" w:cs="Bookman Old Style"/>
          <w:b/>
          <w:sz w:val="20"/>
          <w:szCs w:val="20"/>
        </w:rPr>
        <w:t>436</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2D0073" w:rsidRPr="00B9197D" w:rsidRDefault="00902221" w:rsidP="00902221">
      <w:pPr>
        <w:pStyle w:val="ParagraphStyle"/>
        <w:widowControl/>
        <w:spacing w:before="135" w:after="165"/>
        <w:ind w:right="5250"/>
        <w:rPr>
          <w:rFonts w:ascii="Bookman Old Style" w:hAnsi="Bookman Old Style" w:cs="Bookman Old Style"/>
          <w:sz w:val="20"/>
          <w:szCs w:val="20"/>
          <w:lang w:val="pt-BR"/>
        </w:rPr>
      </w:pPr>
      <w:r>
        <w:rPr>
          <w:rFonts w:ascii="Bookman Old Style" w:hAnsi="Bookman Old Style" w:cs="Bookman Old Style"/>
          <w:b/>
          <w:bCs/>
          <w:sz w:val="20"/>
          <w:szCs w:val="20"/>
        </w:rPr>
        <w:t xml:space="preserve"> </w:t>
      </w:r>
      <w:r w:rsidR="002D0073">
        <w:rPr>
          <w:rFonts w:ascii="Bookman Old Style" w:hAnsi="Bookman Old Style" w:cs="Bookman Old Style"/>
          <w:b/>
          <w:bCs/>
          <w:sz w:val="20"/>
          <w:szCs w:val="20"/>
        </w:rPr>
        <w:t xml:space="preserve">MODALIDADE: </w:t>
      </w:r>
      <w:r w:rsidR="002D0073">
        <w:rPr>
          <w:rFonts w:ascii="Bookman Old Style" w:hAnsi="Bookman Old Style" w:cs="Bookman Old Style"/>
          <w:sz w:val="20"/>
          <w:szCs w:val="20"/>
        </w:rPr>
        <w:t xml:space="preserve">PREGÃO </w:t>
      </w:r>
      <w:r w:rsidR="002D0073">
        <w:rPr>
          <w:rFonts w:ascii="Bookman Old Style" w:hAnsi="Bookman Old Style" w:cs="Bookman Old Style"/>
          <w:sz w:val="20"/>
          <w:szCs w:val="20"/>
          <w:lang w:val="pt-BR"/>
        </w:rPr>
        <w:t>ELETRÔNICO</w:t>
      </w:r>
    </w:p>
    <w:p w:rsidR="002D0073" w:rsidRDefault="002D0073" w:rsidP="002D0073">
      <w:pPr>
        <w:pStyle w:val="ParagraphStyle"/>
        <w:widowControl/>
        <w:spacing w:before="135" w:after="165"/>
        <w:ind w:right="3030"/>
        <w:rPr>
          <w:rFonts w:ascii="Bookman Old Style" w:hAnsi="Bookman Old Style" w:cs="Bookman Old Style"/>
          <w:b/>
          <w:bCs/>
          <w:sz w:val="20"/>
          <w:szCs w:val="20"/>
        </w:rPr>
      </w:pPr>
      <w:r>
        <w:rPr>
          <w:rFonts w:ascii="Bookman Old Style" w:hAnsi="Bookman Old Style" w:cs="Bookman Old Style"/>
          <w:b/>
          <w:bCs/>
          <w:sz w:val="20"/>
          <w:szCs w:val="20"/>
        </w:rPr>
        <w:t>TIPO: Menor Preço, Por item</w:t>
      </w:r>
    </w:p>
    <w:p w:rsidR="002D0073" w:rsidRDefault="002D0073" w:rsidP="002D0073">
      <w:pPr>
        <w:pStyle w:val="ParagraphStyle"/>
        <w:spacing w:line="276" w:lineRule="auto"/>
        <w:jc w:val="both"/>
        <w:rPr>
          <w:rFonts w:ascii="Bookman Old Style" w:hAnsi="Bookman Old Style" w:cs="Bookman Old Style"/>
          <w:b/>
          <w:bCs/>
          <w:sz w:val="20"/>
          <w:szCs w:val="20"/>
        </w:rPr>
      </w:pPr>
    </w:p>
    <w:p w:rsidR="00062DBC" w:rsidRDefault="002D0073" w:rsidP="00DB69DD">
      <w:pPr>
        <w:spacing w:line="276" w:lineRule="auto"/>
        <w:jc w:val="both"/>
        <w:rPr>
          <w:rFonts w:ascii="Bookman Old Style" w:eastAsia="Bookman Old Style" w:hAnsi="Bookman Old Style" w:cs="Bookman Old Style"/>
          <w:sz w:val="20"/>
          <w:szCs w:val="20"/>
        </w:rPr>
      </w:pPr>
      <w:r>
        <w:rPr>
          <w:rFonts w:ascii="Bookman Old Style" w:hAnsi="Bookman Old Style" w:cs="Bookman Old Style"/>
          <w:b/>
          <w:bCs/>
          <w:sz w:val="20"/>
          <w:szCs w:val="20"/>
        </w:rPr>
        <w:t>OBJETO:</w:t>
      </w:r>
      <w:r>
        <w:rPr>
          <w:rFonts w:ascii="Bookman Old Style" w:hAnsi="Bookman Old Style" w:cs="Bookman Old Style"/>
          <w:sz w:val="20"/>
          <w:szCs w:val="20"/>
        </w:rPr>
        <w:t xml:space="preserve"> </w:t>
      </w:r>
      <w:r w:rsidR="00DB69DD" w:rsidRPr="00DB69DD">
        <w:rPr>
          <w:rFonts w:ascii="Bookman Old Style" w:eastAsia="Bookman Old Style" w:hAnsi="Bookman Old Style" w:cs="Bookman Old Style"/>
          <w:sz w:val="20"/>
          <w:szCs w:val="20"/>
        </w:rPr>
        <w:t>Aquisição de eletrodomésticos e utensílios de copa e cozinha, para atender as necessidades da Secretaria Municipal de Educação, Cultura e Esporte e demais Secretarias do Município de Santo Antonio do Sudoeste.</w:t>
      </w:r>
    </w:p>
    <w:p w:rsidR="00DB69DD" w:rsidRPr="00DB69DD" w:rsidRDefault="00DB69DD" w:rsidP="00DB69DD">
      <w:pPr>
        <w:spacing w:line="276" w:lineRule="auto"/>
        <w:jc w:val="both"/>
        <w:rPr>
          <w:rFonts w:ascii="Bookman Old Style" w:hAnsi="Bookman Old Style"/>
          <w:sz w:val="20"/>
          <w:szCs w:val="20"/>
        </w:rPr>
      </w:pPr>
    </w:p>
    <w:p w:rsidR="00062DBC" w:rsidRDefault="00062DBC" w:rsidP="00D52BBE">
      <w:pPr>
        <w:spacing w:before="123"/>
        <w:ind w:right="-24"/>
        <w:jc w:val="center"/>
        <w:rPr>
          <w:rFonts w:ascii="Bookman Old Style" w:hAnsi="Bookman Old Style"/>
          <w:b/>
          <w:sz w:val="20"/>
          <w:szCs w:val="20"/>
        </w:rPr>
      </w:pPr>
      <w:r>
        <w:rPr>
          <w:rFonts w:ascii="Bookman Old Style" w:hAnsi="Bookman Old Style"/>
          <w:b/>
          <w:sz w:val="20"/>
          <w:szCs w:val="20"/>
        </w:rPr>
        <w:t xml:space="preserve">ANEXO </w:t>
      </w:r>
      <w:r w:rsidRPr="005B6C5B">
        <w:rPr>
          <w:rFonts w:ascii="Bookman Old Style" w:hAnsi="Bookman Old Style"/>
          <w:b/>
          <w:sz w:val="20"/>
          <w:szCs w:val="20"/>
        </w:rPr>
        <w:t xml:space="preserve"> I</w:t>
      </w:r>
      <w:r>
        <w:rPr>
          <w:rFonts w:ascii="Bookman Old Style" w:hAnsi="Bookman Old Style"/>
          <w:b/>
          <w:sz w:val="20"/>
          <w:szCs w:val="20"/>
        </w:rPr>
        <w:t>I</w:t>
      </w:r>
    </w:p>
    <w:p w:rsidR="00062DBC" w:rsidRPr="005B6C5B" w:rsidRDefault="00062DBC" w:rsidP="00D52BBE">
      <w:pPr>
        <w:spacing w:before="1" w:line="252" w:lineRule="exact"/>
        <w:ind w:right="-24"/>
        <w:jc w:val="center"/>
        <w:rPr>
          <w:rFonts w:ascii="Bookman Old Style" w:hAnsi="Bookman Old Style"/>
          <w:b/>
          <w:sz w:val="20"/>
          <w:szCs w:val="20"/>
        </w:rPr>
      </w:pPr>
      <w:r w:rsidRPr="005B6C5B">
        <w:rPr>
          <w:rFonts w:ascii="Bookman Old Style" w:hAnsi="Bookman Old Style"/>
          <w:b/>
          <w:sz w:val="20"/>
          <w:szCs w:val="20"/>
        </w:rPr>
        <w:t>MODELO DE PROPOSTA COMERCIAL</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(uso obrigatório por todas as licitantes)</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(papel timbrado da licitante)</w:t>
      </w:r>
    </w:p>
    <w:p w:rsidR="00062DBC" w:rsidRDefault="00062DBC" w:rsidP="00D52BBE">
      <w:pPr>
        <w:pStyle w:val="Corpodetexto"/>
        <w:tabs>
          <w:tab w:val="left" w:leader="dot" w:pos="3302"/>
        </w:tabs>
        <w:spacing w:line="252" w:lineRule="exact"/>
        <w:ind w:right="778"/>
        <w:jc w:val="both"/>
        <w:rPr>
          <w:rFonts w:ascii="Bookman Old Style" w:hAnsi="Bookman Old Style"/>
          <w:b/>
          <w:sz w:val="20"/>
          <w:szCs w:val="20"/>
        </w:rPr>
      </w:pPr>
    </w:p>
    <w:p w:rsidR="00062DBC" w:rsidRPr="00DB69DD" w:rsidRDefault="00062DBC" w:rsidP="00902221">
      <w:pPr>
        <w:spacing w:line="276" w:lineRule="auto"/>
        <w:jc w:val="both"/>
        <w:rPr>
          <w:rFonts w:ascii="Bookman Old Style" w:eastAsia="Bookman Old Style" w:hAnsi="Bookman Old Style" w:cs="Bookman Old Style"/>
          <w:sz w:val="20"/>
          <w:szCs w:val="20"/>
        </w:rPr>
      </w:pPr>
      <w:r w:rsidRPr="005B6C5B">
        <w:rPr>
          <w:rFonts w:ascii="Bookman Old Style" w:hAnsi="Bookman Old Style"/>
          <w:sz w:val="20"/>
          <w:szCs w:val="20"/>
        </w:rPr>
        <w:t>A</w:t>
      </w:r>
      <w:r w:rsidRPr="005B6C5B">
        <w:rPr>
          <w:rFonts w:ascii="Bookman Old Style" w:hAnsi="Bookman Old Style"/>
          <w:spacing w:val="-2"/>
          <w:sz w:val="20"/>
          <w:szCs w:val="20"/>
        </w:rPr>
        <w:t xml:space="preserve"> </w:t>
      </w:r>
      <w:r w:rsidRPr="005B6C5B">
        <w:rPr>
          <w:rFonts w:ascii="Bookman Old Style" w:hAnsi="Bookman Old Style"/>
          <w:sz w:val="20"/>
          <w:szCs w:val="20"/>
        </w:rPr>
        <w:t>empresa</w:t>
      </w:r>
      <w:r w:rsidRPr="005B6C5B">
        <w:rPr>
          <w:rFonts w:ascii="Bookman Old Style" w:hAnsi="Bookman Old Style"/>
          <w:sz w:val="20"/>
          <w:szCs w:val="20"/>
        </w:rPr>
        <w:tab/>
        <w:t>, estabelecida na (endereço completo, telefone, fax e endereço eletrônico, se</w:t>
      </w:r>
      <w:r w:rsidRPr="005B6C5B">
        <w:rPr>
          <w:rFonts w:ascii="Bookman Old Style" w:hAnsi="Bookman Old Style"/>
          <w:spacing w:val="-7"/>
          <w:sz w:val="20"/>
          <w:szCs w:val="20"/>
        </w:rPr>
        <w:t xml:space="preserve"> </w:t>
      </w:r>
      <w:r w:rsidRPr="005B6C5B">
        <w:rPr>
          <w:rFonts w:ascii="Bookman Old Style" w:hAnsi="Bookman Old Style"/>
          <w:sz w:val="20"/>
          <w:szCs w:val="20"/>
        </w:rPr>
        <w:t>houver),</w:t>
      </w:r>
      <w:r>
        <w:rPr>
          <w:rFonts w:ascii="Bookman Old Style" w:hAnsi="Bookman Old Style"/>
          <w:sz w:val="20"/>
          <w:szCs w:val="20"/>
        </w:rPr>
        <w:t xml:space="preserve"> </w:t>
      </w:r>
      <w:r w:rsidRPr="005B6C5B">
        <w:rPr>
          <w:rFonts w:ascii="Bookman Old Style" w:hAnsi="Bookman Old Style"/>
          <w:sz w:val="20"/>
          <w:szCs w:val="20"/>
        </w:rPr>
        <w:t xml:space="preserve">inscrita  no  CNPJ  sob  nº  .......................,  neste  ato  representada  por  ............................., </w:t>
      </w:r>
      <w:r w:rsidRPr="005B6C5B">
        <w:rPr>
          <w:rFonts w:ascii="Bookman Old Style" w:hAnsi="Bookman Old Style"/>
          <w:spacing w:val="4"/>
          <w:sz w:val="20"/>
          <w:szCs w:val="20"/>
        </w:rPr>
        <w:t xml:space="preserve"> </w:t>
      </w:r>
      <w:r w:rsidRPr="005B6C5B">
        <w:rPr>
          <w:rFonts w:ascii="Bookman Old Style" w:hAnsi="Bookman Old Style"/>
          <w:sz w:val="20"/>
          <w:szCs w:val="20"/>
          <w:u w:val="single"/>
        </w:rPr>
        <w:t>cargo</w:t>
      </w:r>
      <w:r w:rsidRPr="005B6C5B">
        <w:rPr>
          <w:rFonts w:ascii="Bookman Old Style" w:hAnsi="Bookman Old Style"/>
          <w:sz w:val="20"/>
          <w:szCs w:val="20"/>
        </w:rPr>
        <w:t xml:space="preserve">, </w:t>
      </w:r>
      <w:r w:rsidRPr="005B6C5B">
        <w:rPr>
          <w:rFonts w:ascii="Bookman Old Style" w:hAnsi="Bookman Old Style"/>
          <w:spacing w:val="1"/>
          <w:sz w:val="20"/>
          <w:szCs w:val="20"/>
        </w:rPr>
        <w:t xml:space="preserve"> </w:t>
      </w:r>
      <w:r w:rsidRPr="005B6C5B">
        <w:rPr>
          <w:rFonts w:ascii="Bookman Old Style" w:hAnsi="Bookman Old Style"/>
          <w:sz w:val="20"/>
          <w:szCs w:val="20"/>
        </w:rPr>
        <w:t>RG</w:t>
      </w:r>
      <w:r w:rsidRPr="005B6C5B">
        <w:rPr>
          <w:rFonts w:ascii="Bookman Old Style" w:hAnsi="Bookman Old Style"/>
          <w:sz w:val="20"/>
          <w:szCs w:val="20"/>
        </w:rPr>
        <w:tab/>
        <w:t>,</w:t>
      </w:r>
      <w:r>
        <w:rPr>
          <w:rFonts w:ascii="Bookman Old Style" w:hAnsi="Bookman Old Style"/>
          <w:sz w:val="20"/>
          <w:szCs w:val="20"/>
        </w:rPr>
        <w:t xml:space="preserve"> </w:t>
      </w:r>
      <w:r w:rsidRPr="005B6C5B">
        <w:rPr>
          <w:rFonts w:ascii="Bookman Old Style" w:hAnsi="Bookman Old Style"/>
          <w:sz w:val="20"/>
          <w:szCs w:val="20"/>
        </w:rPr>
        <w:t>CPF</w:t>
      </w:r>
      <w:r>
        <w:rPr>
          <w:rFonts w:ascii="Bookman Old Style" w:hAnsi="Bookman Old Style"/>
          <w:sz w:val="20"/>
          <w:szCs w:val="20"/>
        </w:rPr>
        <w:t>.......</w:t>
      </w:r>
      <w:r w:rsidRPr="005B6C5B">
        <w:rPr>
          <w:rFonts w:ascii="Bookman Old Style" w:hAnsi="Bookman Old Style"/>
          <w:sz w:val="20"/>
          <w:szCs w:val="20"/>
        </w:rPr>
        <w:tab/>
        <w:t>,</w:t>
      </w:r>
      <w:r w:rsidRPr="005B6C5B">
        <w:rPr>
          <w:rFonts w:ascii="Bookman Old Style" w:hAnsi="Bookman Old Style"/>
          <w:spacing w:val="10"/>
          <w:sz w:val="20"/>
          <w:szCs w:val="20"/>
        </w:rPr>
        <w:t xml:space="preserve"> </w:t>
      </w:r>
      <w:r w:rsidRPr="005B6C5B">
        <w:rPr>
          <w:rFonts w:ascii="Bookman Old Style" w:hAnsi="Bookman Old Style"/>
          <w:sz w:val="20"/>
          <w:szCs w:val="20"/>
          <w:u w:val="single"/>
        </w:rPr>
        <w:t>(endereço)</w:t>
      </w:r>
      <w:r w:rsidRPr="005B6C5B">
        <w:rPr>
          <w:rFonts w:ascii="Bookman Old Style" w:hAnsi="Bookman Old Style"/>
          <w:sz w:val="20"/>
          <w:szCs w:val="20"/>
        </w:rPr>
        <w:t>,</w:t>
      </w:r>
      <w:r w:rsidRPr="005B6C5B">
        <w:rPr>
          <w:rFonts w:ascii="Bookman Old Style" w:hAnsi="Bookman Old Style"/>
          <w:spacing w:val="12"/>
          <w:sz w:val="20"/>
          <w:szCs w:val="20"/>
        </w:rPr>
        <w:t xml:space="preserve"> </w:t>
      </w:r>
      <w:r w:rsidRPr="005B6C5B">
        <w:rPr>
          <w:rFonts w:ascii="Bookman Old Style" w:hAnsi="Bookman Old Style"/>
          <w:sz w:val="20"/>
          <w:szCs w:val="20"/>
        </w:rPr>
        <w:t>vem</w:t>
      </w:r>
      <w:r w:rsidRPr="005B6C5B">
        <w:rPr>
          <w:rFonts w:ascii="Bookman Old Style" w:hAnsi="Bookman Old Style"/>
          <w:spacing w:val="9"/>
          <w:sz w:val="20"/>
          <w:szCs w:val="20"/>
        </w:rPr>
        <w:t xml:space="preserve"> </w:t>
      </w:r>
      <w:r w:rsidRPr="005B6C5B">
        <w:rPr>
          <w:rFonts w:ascii="Bookman Old Style" w:hAnsi="Bookman Old Style"/>
          <w:sz w:val="20"/>
          <w:szCs w:val="20"/>
        </w:rPr>
        <w:t>por</w:t>
      </w:r>
      <w:r w:rsidRPr="005B6C5B">
        <w:rPr>
          <w:rFonts w:ascii="Bookman Old Style" w:hAnsi="Bookman Old Style"/>
          <w:spacing w:val="14"/>
          <w:sz w:val="20"/>
          <w:szCs w:val="20"/>
        </w:rPr>
        <w:t xml:space="preserve"> </w:t>
      </w:r>
      <w:r w:rsidRPr="005B6C5B">
        <w:rPr>
          <w:rFonts w:ascii="Bookman Old Style" w:hAnsi="Bookman Old Style"/>
          <w:sz w:val="20"/>
          <w:szCs w:val="20"/>
        </w:rPr>
        <w:t>meio</w:t>
      </w:r>
      <w:r w:rsidRPr="005B6C5B">
        <w:rPr>
          <w:rFonts w:ascii="Bookman Old Style" w:hAnsi="Bookman Old Style"/>
          <w:spacing w:val="12"/>
          <w:sz w:val="20"/>
          <w:szCs w:val="20"/>
        </w:rPr>
        <w:t xml:space="preserve"> </w:t>
      </w:r>
      <w:r w:rsidRPr="005B6C5B">
        <w:rPr>
          <w:rFonts w:ascii="Bookman Old Style" w:hAnsi="Bookman Old Style"/>
          <w:sz w:val="20"/>
          <w:szCs w:val="20"/>
        </w:rPr>
        <w:t>desta,</w:t>
      </w:r>
      <w:r w:rsidRPr="005B6C5B">
        <w:rPr>
          <w:rFonts w:ascii="Bookman Old Style" w:hAnsi="Bookman Old Style"/>
          <w:spacing w:val="10"/>
          <w:sz w:val="20"/>
          <w:szCs w:val="20"/>
        </w:rPr>
        <w:t xml:space="preserve"> </w:t>
      </w:r>
      <w:r w:rsidRPr="005B6C5B">
        <w:rPr>
          <w:rFonts w:ascii="Bookman Old Style" w:hAnsi="Bookman Old Style"/>
          <w:sz w:val="20"/>
          <w:szCs w:val="20"/>
        </w:rPr>
        <w:t>apresentar</w:t>
      </w:r>
      <w:r w:rsidRPr="005B6C5B">
        <w:rPr>
          <w:rFonts w:ascii="Bookman Old Style" w:hAnsi="Bookman Old Style"/>
          <w:spacing w:val="11"/>
          <w:sz w:val="20"/>
          <w:szCs w:val="20"/>
        </w:rPr>
        <w:t xml:space="preserve"> </w:t>
      </w:r>
      <w:r w:rsidRPr="005B6C5B">
        <w:rPr>
          <w:rFonts w:ascii="Bookman Old Style" w:hAnsi="Bookman Old Style"/>
          <w:sz w:val="20"/>
          <w:szCs w:val="20"/>
        </w:rPr>
        <w:t>Proposta</w:t>
      </w:r>
      <w:r w:rsidRPr="005B6C5B">
        <w:rPr>
          <w:rFonts w:ascii="Bookman Old Style" w:hAnsi="Bookman Old Style"/>
          <w:spacing w:val="13"/>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Preços</w:t>
      </w:r>
      <w:r w:rsidRPr="005B6C5B">
        <w:rPr>
          <w:rFonts w:ascii="Bookman Old Style" w:hAnsi="Bookman Old Style"/>
          <w:spacing w:val="10"/>
          <w:sz w:val="20"/>
          <w:szCs w:val="20"/>
        </w:rPr>
        <w:t xml:space="preserve"> </w:t>
      </w:r>
      <w:r w:rsidRPr="005B6C5B">
        <w:rPr>
          <w:rFonts w:ascii="Bookman Old Style" w:hAnsi="Bookman Old Style"/>
          <w:sz w:val="20"/>
          <w:szCs w:val="20"/>
        </w:rPr>
        <w:t>ao</w:t>
      </w:r>
      <w:r w:rsidRPr="005B6C5B">
        <w:rPr>
          <w:rFonts w:ascii="Bookman Old Style" w:hAnsi="Bookman Old Style"/>
          <w:spacing w:val="12"/>
          <w:sz w:val="20"/>
          <w:szCs w:val="20"/>
        </w:rPr>
        <w:t xml:space="preserve"> </w:t>
      </w:r>
      <w:r w:rsidRPr="005B6C5B">
        <w:rPr>
          <w:rFonts w:ascii="Bookman Old Style" w:hAnsi="Bookman Old Style"/>
          <w:sz w:val="20"/>
          <w:szCs w:val="20"/>
        </w:rPr>
        <w:t>Edital</w:t>
      </w:r>
      <w:r w:rsidRPr="005B6C5B">
        <w:rPr>
          <w:rFonts w:ascii="Bookman Old Style" w:hAnsi="Bookman Old Style"/>
          <w:spacing w:val="11"/>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Pregão</w:t>
      </w:r>
      <w:r w:rsidRPr="005B6C5B">
        <w:rPr>
          <w:rFonts w:ascii="Bookman Old Style" w:hAnsi="Bookman Old Style"/>
          <w:spacing w:val="12"/>
          <w:sz w:val="20"/>
          <w:szCs w:val="20"/>
        </w:rPr>
        <w:t xml:space="preserve"> </w:t>
      </w:r>
      <w:r w:rsidRPr="005B6C5B">
        <w:rPr>
          <w:rFonts w:ascii="Bookman Old Style" w:hAnsi="Bookman Old Style"/>
          <w:sz w:val="20"/>
          <w:szCs w:val="20"/>
        </w:rPr>
        <w:t>Eletrônico</w:t>
      </w:r>
      <w:r w:rsidRPr="005B6C5B">
        <w:rPr>
          <w:rFonts w:ascii="Bookman Old Style" w:hAnsi="Bookman Old Style"/>
          <w:spacing w:val="11"/>
          <w:sz w:val="20"/>
          <w:szCs w:val="20"/>
        </w:rPr>
        <w:t xml:space="preserve"> </w:t>
      </w:r>
      <w:r w:rsidRPr="005B6C5B">
        <w:rPr>
          <w:rFonts w:ascii="Bookman Old Style" w:hAnsi="Bookman Old Style"/>
          <w:sz w:val="20"/>
          <w:szCs w:val="20"/>
        </w:rPr>
        <w:t>nº</w:t>
      </w:r>
      <w:r w:rsidR="002C2936">
        <w:rPr>
          <w:rFonts w:ascii="Bookman Old Style" w:hAnsi="Bookman Old Style"/>
          <w:sz w:val="20"/>
          <w:szCs w:val="20"/>
        </w:rPr>
        <w:t xml:space="preserve"> </w:t>
      </w:r>
      <w:r w:rsidR="00DB69DD">
        <w:rPr>
          <w:rFonts w:ascii="Bookman Old Style" w:hAnsi="Bookman Old Style"/>
          <w:sz w:val="20"/>
          <w:szCs w:val="20"/>
          <w:lang w:val="pt-BR"/>
        </w:rPr>
        <w:t>042</w:t>
      </w:r>
      <w:r w:rsidR="00C2022D">
        <w:rPr>
          <w:rFonts w:ascii="Bookman Old Style" w:hAnsi="Bookman Old Style"/>
          <w:sz w:val="20"/>
          <w:szCs w:val="20"/>
          <w:lang w:val="pt-BR"/>
        </w:rPr>
        <w:t>/2023</w:t>
      </w:r>
      <w:r w:rsidRPr="005B6C5B">
        <w:rPr>
          <w:rFonts w:ascii="Bookman Old Style" w:hAnsi="Bookman Old Style"/>
          <w:spacing w:val="-12"/>
          <w:sz w:val="20"/>
          <w:szCs w:val="20"/>
        </w:rPr>
        <w:t xml:space="preserve"> </w:t>
      </w:r>
      <w:r w:rsidRPr="005B6C5B">
        <w:rPr>
          <w:rFonts w:ascii="Bookman Old Style" w:hAnsi="Bookman Old Style"/>
          <w:sz w:val="20"/>
          <w:szCs w:val="20"/>
        </w:rPr>
        <w:t>em</w:t>
      </w:r>
      <w:r w:rsidRPr="005B6C5B">
        <w:rPr>
          <w:rFonts w:ascii="Bookman Old Style" w:hAnsi="Bookman Old Style"/>
          <w:spacing w:val="-16"/>
          <w:sz w:val="20"/>
          <w:szCs w:val="20"/>
        </w:rPr>
        <w:t xml:space="preserve"> </w:t>
      </w:r>
      <w:r w:rsidRPr="005B6C5B">
        <w:rPr>
          <w:rFonts w:ascii="Bookman Old Style" w:hAnsi="Bookman Old Style"/>
          <w:sz w:val="20"/>
          <w:szCs w:val="20"/>
        </w:rPr>
        <w:t>epigrafe</w:t>
      </w:r>
      <w:r w:rsidRPr="005B6C5B">
        <w:rPr>
          <w:rFonts w:ascii="Bookman Old Style" w:hAnsi="Bookman Old Style"/>
          <w:spacing w:val="-12"/>
          <w:sz w:val="20"/>
          <w:szCs w:val="20"/>
        </w:rPr>
        <w:t xml:space="preserve"> </w:t>
      </w:r>
      <w:r w:rsidRPr="005B6C5B">
        <w:rPr>
          <w:rFonts w:ascii="Bookman Old Style" w:hAnsi="Bookman Old Style"/>
          <w:sz w:val="20"/>
          <w:szCs w:val="20"/>
        </w:rPr>
        <w:t>que</w:t>
      </w:r>
      <w:r w:rsidRPr="005B6C5B">
        <w:rPr>
          <w:rFonts w:ascii="Bookman Old Style" w:hAnsi="Bookman Old Style"/>
          <w:spacing w:val="-12"/>
          <w:sz w:val="20"/>
          <w:szCs w:val="20"/>
        </w:rPr>
        <w:t xml:space="preserve"> </w:t>
      </w:r>
      <w:r w:rsidRPr="005B6C5B">
        <w:rPr>
          <w:rFonts w:ascii="Bookman Old Style" w:hAnsi="Bookman Old Style"/>
          <w:sz w:val="20"/>
          <w:szCs w:val="20"/>
        </w:rPr>
        <w:t>tem</w:t>
      </w:r>
      <w:r w:rsidRPr="005B6C5B">
        <w:rPr>
          <w:rFonts w:ascii="Bookman Old Style" w:hAnsi="Bookman Old Style"/>
          <w:spacing w:val="-16"/>
          <w:sz w:val="20"/>
          <w:szCs w:val="20"/>
        </w:rPr>
        <w:t xml:space="preserve"> </w:t>
      </w:r>
      <w:r w:rsidRPr="005B6C5B">
        <w:rPr>
          <w:rFonts w:ascii="Bookman Old Style" w:hAnsi="Bookman Old Style"/>
          <w:sz w:val="20"/>
          <w:szCs w:val="20"/>
        </w:rPr>
        <w:t>por</w:t>
      </w:r>
      <w:r w:rsidRPr="005B6C5B">
        <w:rPr>
          <w:rFonts w:ascii="Bookman Old Style" w:hAnsi="Bookman Old Style"/>
          <w:spacing w:val="-12"/>
          <w:sz w:val="20"/>
          <w:szCs w:val="20"/>
        </w:rPr>
        <w:t xml:space="preserve"> </w:t>
      </w:r>
      <w:r w:rsidRPr="005B6C5B">
        <w:rPr>
          <w:rFonts w:ascii="Bookman Old Style" w:hAnsi="Bookman Old Style"/>
          <w:sz w:val="20"/>
          <w:szCs w:val="20"/>
        </w:rPr>
        <w:t>objeto</w:t>
      </w:r>
      <w:r w:rsidRPr="005B6C5B">
        <w:rPr>
          <w:rFonts w:ascii="Bookman Old Style" w:hAnsi="Bookman Old Style"/>
          <w:spacing w:val="-12"/>
          <w:sz w:val="20"/>
          <w:szCs w:val="20"/>
        </w:rPr>
        <w:t xml:space="preserve"> </w:t>
      </w:r>
      <w:r w:rsidRPr="005B6C5B">
        <w:rPr>
          <w:rFonts w:ascii="Bookman Old Style" w:hAnsi="Bookman Old Style"/>
          <w:sz w:val="20"/>
          <w:szCs w:val="20"/>
        </w:rPr>
        <w:t>a</w:t>
      </w:r>
      <w:r w:rsidR="0015641E">
        <w:rPr>
          <w:rFonts w:ascii="Bookman Old Style" w:hAnsi="Bookman Old Style"/>
          <w:sz w:val="20"/>
          <w:szCs w:val="20"/>
          <w:lang w:val="pt-BR"/>
        </w:rPr>
        <w:t xml:space="preserve"> </w:t>
      </w:r>
      <w:r w:rsidR="00DB69DD" w:rsidRPr="00DB69DD">
        <w:rPr>
          <w:rFonts w:ascii="Bookman Old Style" w:eastAsia="Bookman Old Style" w:hAnsi="Bookman Old Style" w:cs="Bookman Old Style"/>
          <w:sz w:val="20"/>
          <w:szCs w:val="20"/>
        </w:rPr>
        <w:t>Aquisição de eletrodomésticos e utensílios de copa e cozinha, para atender as necessidades da Secretaria Municipal de Educação, Cultura e Esporte e demais Secretarias do Município de Santo Antonio do Sudoeste</w:t>
      </w:r>
      <w:r w:rsidRPr="00DB69DD">
        <w:rPr>
          <w:rFonts w:ascii="Bookman Old Style" w:hAnsi="Bookman Old Style"/>
          <w:bCs/>
          <w:sz w:val="20"/>
          <w:szCs w:val="20"/>
        </w:rPr>
        <w:t>, conforme</w:t>
      </w:r>
      <w:r w:rsidRPr="00DB69DD">
        <w:rPr>
          <w:rFonts w:ascii="Bookman Old Style" w:hAnsi="Bookman Old Style"/>
          <w:bCs/>
          <w:spacing w:val="-3"/>
          <w:sz w:val="20"/>
          <w:szCs w:val="20"/>
        </w:rPr>
        <w:t xml:space="preserve"> </w:t>
      </w:r>
      <w:r w:rsidRPr="00DB69DD">
        <w:rPr>
          <w:rFonts w:ascii="Bookman Old Style" w:hAnsi="Bookman Old Style"/>
          <w:bCs/>
          <w:sz w:val="20"/>
          <w:szCs w:val="20"/>
        </w:rPr>
        <w:t>segue:</w:t>
      </w:r>
    </w:p>
    <w:p w:rsidR="00877346" w:rsidRDefault="00877346" w:rsidP="00D52BBE">
      <w:pPr>
        <w:pStyle w:val="ParagraphStyle"/>
        <w:widowControl/>
        <w:shd w:val="clear" w:color="auto" w:fill="FFFFFF"/>
        <w:spacing w:line="276" w:lineRule="auto"/>
        <w:jc w:val="both"/>
        <w:rPr>
          <w:rFonts w:ascii="Bookman Old Style" w:hAnsi="Bookman Old Style"/>
          <w:b/>
          <w:bCs/>
          <w:sz w:val="20"/>
          <w:szCs w:val="20"/>
          <w:lang w:val="pt-BR"/>
        </w:rPr>
      </w:pPr>
    </w:p>
    <w:tbl>
      <w:tblPr>
        <w:tblW w:w="4339" w:type="pct"/>
        <w:jc w:val="center"/>
        <w:tblLayout w:type="fixed"/>
        <w:tblCellMar>
          <w:top w:w="15" w:type="dxa"/>
          <w:left w:w="15" w:type="dxa"/>
          <w:bottom w:w="15" w:type="dxa"/>
          <w:right w:w="15" w:type="dxa"/>
        </w:tblCellMar>
        <w:tblLook w:val="0000" w:firstRow="0" w:lastRow="0" w:firstColumn="0" w:lastColumn="0" w:noHBand="0" w:noVBand="0"/>
      </w:tblPr>
      <w:tblGrid>
        <w:gridCol w:w="684"/>
        <w:gridCol w:w="2028"/>
        <w:gridCol w:w="1518"/>
        <w:gridCol w:w="1027"/>
        <w:gridCol w:w="1027"/>
        <w:gridCol w:w="899"/>
        <w:gridCol w:w="1026"/>
      </w:tblGrid>
      <w:tr w:rsidR="00877346" w:rsidRPr="006E007D" w:rsidTr="00877346">
        <w:trPr>
          <w:jc w:val="center"/>
        </w:trPr>
        <w:tc>
          <w:tcPr>
            <w:tcW w:w="9064" w:type="dxa"/>
            <w:gridSpan w:val="7"/>
            <w:tcBorders>
              <w:top w:val="single" w:sz="6" w:space="0" w:color="000000"/>
              <w:left w:val="single" w:sz="6" w:space="0" w:color="000000"/>
              <w:bottom w:val="single" w:sz="6" w:space="0" w:color="000000"/>
              <w:right w:val="single" w:sz="6" w:space="0" w:color="000000"/>
            </w:tcBorders>
          </w:tcPr>
          <w:p w:rsidR="00877346" w:rsidRPr="006E007D" w:rsidRDefault="00877346" w:rsidP="00D52BBE">
            <w:pPr>
              <w:pStyle w:val="ParagraphStyle"/>
              <w:rPr>
                <w:rFonts w:ascii="Bookman Old Style" w:hAnsi="Bookman Old Style"/>
                <w:sz w:val="16"/>
                <w:szCs w:val="20"/>
              </w:rPr>
            </w:pPr>
            <w:r w:rsidRPr="006E007D">
              <w:rPr>
                <w:rFonts w:ascii="Bookman Old Style" w:hAnsi="Bookman Old Style"/>
                <w:sz w:val="16"/>
                <w:szCs w:val="20"/>
              </w:rPr>
              <w:t>Lote: 1 - Lote 001</w:t>
            </w:r>
          </w:p>
        </w:tc>
      </w:tr>
      <w:tr w:rsidR="00877346" w:rsidRPr="006E007D" w:rsidTr="00877346">
        <w:trPr>
          <w:jc w:val="center"/>
        </w:trPr>
        <w:tc>
          <w:tcPr>
            <w:tcW w:w="752" w:type="dxa"/>
            <w:tcBorders>
              <w:top w:val="single" w:sz="6" w:space="0" w:color="000000"/>
              <w:left w:val="single" w:sz="6" w:space="0" w:color="000000"/>
              <w:bottom w:val="single" w:sz="6" w:space="0" w:color="000000"/>
              <w:right w:val="single" w:sz="6" w:space="0" w:color="000000"/>
            </w:tcBorders>
            <w:shd w:val="clear" w:color="auto" w:fill="C0C0C0"/>
          </w:tcPr>
          <w:p w:rsidR="00877346" w:rsidRPr="006E007D" w:rsidRDefault="00877346" w:rsidP="00D52BBE">
            <w:pPr>
              <w:pStyle w:val="ParagraphStyle"/>
              <w:rPr>
                <w:rFonts w:ascii="Bookman Old Style" w:hAnsi="Bookman Old Style"/>
                <w:sz w:val="16"/>
                <w:szCs w:val="20"/>
              </w:rPr>
            </w:pPr>
            <w:r w:rsidRPr="006E007D">
              <w:rPr>
                <w:rFonts w:ascii="Bookman Old Style" w:hAnsi="Bookman Old Style"/>
                <w:sz w:val="16"/>
                <w:szCs w:val="20"/>
              </w:rPr>
              <w:t>Item</w:t>
            </w:r>
          </w:p>
        </w:tc>
        <w:tc>
          <w:tcPr>
            <w:tcW w:w="2245" w:type="dxa"/>
            <w:tcBorders>
              <w:top w:val="single" w:sz="6" w:space="0" w:color="000000"/>
              <w:left w:val="single" w:sz="6" w:space="0" w:color="000000"/>
              <w:bottom w:val="single" w:sz="6" w:space="0" w:color="000000"/>
              <w:right w:val="single" w:sz="6" w:space="0" w:color="000000"/>
            </w:tcBorders>
            <w:shd w:val="clear" w:color="auto" w:fill="C0C0C0"/>
          </w:tcPr>
          <w:p w:rsidR="00877346" w:rsidRPr="006E007D" w:rsidRDefault="00877346" w:rsidP="00D52BBE">
            <w:pPr>
              <w:pStyle w:val="ParagraphStyle"/>
              <w:rPr>
                <w:rFonts w:ascii="Bookman Old Style" w:hAnsi="Bookman Old Style"/>
                <w:sz w:val="16"/>
                <w:szCs w:val="20"/>
              </w:rPr>
            </w:pPr>
            <w:r>
              <w:rPr>
                <w:rFonts w:ascii="Bookman Old Style" w:hAnsi="Bookman Old Style"/>
                <w:sz w:val="16"/>
                <w:szCs w:val="20"/>
              </w:rPr>
              <w:t>Nome do produto</w:t>
            </w:r>
          </w:p>
        </w:tc>
        <w:tc>
          <w:tcPr>
            <w:tcW w:w="1679" w:type="dxa"/>
            <w:tcBorders>
              <w:top w:val="single" w:sz="6" w:space="0" w:color="000000"/>
              <w:left w:val="single" w:sz="6" w:space="0" w:color="000000"/>
              <w:bottom w:val="single" w:sz="6" w:space="0" w:color="000000"/>
              <w:right w:val="single" w:sz="6" w:space="0" w:color="000000"/>
            </w:tcBorders>
            <w:shd w:val="clear" w:color="auto" w:fill="C0C0C0"/>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Marca</w:t>
            </w:r>
            <w:r w:rsidR="00DB69DD">
              <w:rPr>
                <w:rFonts w:ascii="Bookman Old Style" w:hAnsi="Bookman Old Style"/>
                <w:sz w:val="16"/>
                <w:szCs w:val="20"/>
                <w:lang w:val="pt-BR"/>
              </w:rPr>
              <w:t>/Modelo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Valor Unitário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Valor Total</w:t>
            </w:r>
          </w:p>
        </w:tc>
      </w:tr>
      <w:tr w:rsidR="00877346" w:rsidRPr="006E007D" w:rsidTr="00877346">
        <w:trPr>
          <w:jc w:val="center"/>
        </w:trPr>
        <w:tc>
          <w:tcPr>
            <w:tcW w:w="752" w:type="dxa"/>
            <w:tcBorders>
              <w:top w:val="single" w:sz="6" w:space="0" w:color="000000"/>
              <w:left w:val="single" w:sz="6" w:space="0" w:color="000000"/>
              <w:bottom w:val="single" w:sz="6" w:space="0" w:color="000000"/>
              <w:right w:val="single" w:sz="6" w:space="0" w:color="000000"/>
            </w:tcBorders>
            <w:shd w:val="clear" w:color="auto" w:fill="auto"/>
          </w:tcPr>
          <w:p w:rsidR="00877346" w:rsidRPr="008E45BB"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1</w:t>
            </w:r>
          </w:p>
        </w:tc>
        <w:tc>
          <w:tcPr>
            <w:tcW w:w="2245"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rPr>
            </w:pPr>
            <w:r>
              <w:rPr>
                <w:rFonts w:ascii="Bookman Old Style" w:hAnsi="Bookman Old Style"/>
                <w:sz w:val="16"/>
                <w:szCs w:val="20"/>
                <w:lang w:val="pt-BR"/>
              </w:rPr>
              <w:t>Xxx</w:t>
            </w:r>
          </w:p>
        </w:tc>
        <w:tc>
          <w:tcPr>
            <w:tcW w:w="1679"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992"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R$</w:t>
            </w:r>
          </w:p>
        </w:tc>
        <w:tc>
          <w:tcPr>
            <w:tcW w:w="1133" w:type="dxa"/>
            <w:tcBorders>
              <w:top w:val="single" w:sz="6" w:space="0" w:color="000000"/>
              <w:left w:val="single" w:sz="6" w:space="0" w:color="000000"/>
              <w:bottom w:val="single" w:sz="6" w:space="0" w:color="000000"/>
              <w:right w:val="single" w:sz="6" w:space="0" w:color="000000"/>
            </w:tcBorders>
            <w:shd w:val="clear" w:color="auto" w:fill="auto"/>
          </w:tcPr>
          <w:p w:rsidR="00877346" w:rsidRDefault="00877346" w:rsidP="00D52BBE">
            <w:pPr>
              <w:pStyle w:val="ParagraphStyle"/>
              <w:rPr>
                <w:rFonts w:ascii="Bookman Old Style" w:hAnsi="Bookman Old Style"/>
                <w:sz w:val="16"/>
                <w:szCs w:val="20"/>
                <w:lang w:val="pt-BR"/>
              </w:rPr>
            </w:pPr>
            <w:r>
              <w:rPr>
                <w:rFonts w:ascii="Bookman Old Style" w:hAnsi="Bookman Old Style"/>
                <w:sz w:val="16"/>
                <w:szCs w:val="20"/>
                <w:lang w:val="pt-BR"/>
              </w:rPr>
              <w:t>R$</w:t>
            </w:r>
          </w:p>
        </w:tc>
      </w:tr>
    </w:tbl>
    <w:p w:rsidR="00062DBC" w:rsidRDefault="00062DBC" w:rsidP="00D52BBE">
      <w:pPr>
        <w:pStyle w:val="Corpodetexto"/>
        <w:tabs>
          <w:tab w:val="left" w:leader="dot" w:pos="3302"/>
        </w:tabs>
        <w:spacing w:line="252" w:lineRule="exact"/>
        <w:ind w:right="-24"/>
        <w:jc w:val="both"/>
        <w:rPr>
          <w:rFonts w:ascii="Bookman Old Style" w:hAnsi="Bookman Old Style"/>
          <w:bCs/>
          <w:sz w:val="20"/>
          <w:szCs w:val="20"/>
        </w:rPr>
      </w:pPr>
    </w:p>
    <w:p w:rsidR="006D38B5" w:rsidRPr="005B6C5B" w:rsidRDefault="006D38B5" w:rsidP="00D52BBE">
      <w:pPr>
        <w:pStyle w:val="Ttulo2"/>
        <w:ind w:left="0"/>
        <w:jc w:val="both"/>
        <w:rPr>
          <w:rFonts w:ascii="Bookman Old Style" w:hAnsi="Bookman Old Style"/>
          <w:sz w:val="20"/>
          <w:szCs w:val="20"/>
        </w:rPr>
      </w:pPr>
      <w:r w:rsidRPr="005B6C5B">
        <w:rPr>
          <w:rFonts w:ascii="Bookman Old Style" w:hAnsi="Bookman Old Style"/>
          <w:sz w:val="20"/>
          <w:szCs w:val="20"/>
        </w:rPr>
        <w:t>Informar Valor total R$...</w:t>
      </w: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spacing w:before="1" w:line="252" w:lineRule="exact"/>
        <w:jc w:val="both"/>
        <w:rPr>
          <w:rFonts w:ascii="Bookman Old Style" w:hAnsi="Bookman Old Style"/>
          <w:b/>
          <w:sz w:val="20"/>
          <w:szCs w:val="20"/>
        </w:rPr>
      </w:pPr>
      <w:r w:rsidRPr="005B6C5B">
        <w:rPr>
          <w:rFonts w:ascii="Bookman Old Style" w:hAnsi="Bookman Old Style"/>
          <w:sz w:val="20"/>
          <w:szCs w:val="20"/>
        </w:rPr>
        <w:t xml:space="preserve">A validade desta proposta é de </w:t>
      </w:r>
      <w:r w:rsidRPr="005B6C5B">
        <w:rPr>
          <w:rFonts w:ascii="Bookman Old Style" w:hAnsi="Bookman Old Style"/>
          <w:b/>
          <w:sz w:val="20"/>
          <w:szCs w:val="20"/>
        </w:rPr>
        <w:t>60 (sessenta) dias corridos</w:t>
      </w:r>
      <w:r w:rsidRPr="005B6C5B">
        <w:rPr>
          <w:rFonts w:ascii="Bookman Old Style" w:hAnsi="Bookman Old Style"/>
          <w:sz w:val="20"/>
          <w:szCs w:val="20"/>
        </w:rPr>
        <w:t>, contados da data da abertura da sessão pública de</w:t>
      </w:r>
      <w:r>
        <w:rPr>
          <w:rFonts w:ascii="Bookman Old Style" w:hAnsi="Bookman Old Style"/>
          <w:sz w:val="20"/>
          <w:szCs w:val="20"/>
        </w:rPr>
        <w:t xml:space="preserve"> </w:t>
      </w:r>
      <w:r w:rsidRPr="005B6C5B">
        <w:rPr>
          <w:rFonts w:ascii="Bookman Old Style" w:hAnsi="Bookman Old Style"/>
          <w:sz w:val="20"/>
          <w:szCs w:val="20"/>
        </w:rPr>
        <w:t>PREGÃO ELETRÔNICO</w:t>
      </w:r>
      <w:r w:rsidRPr="005B6C5B">
        <w:rPr>
          <w:rFonts w:ascii="Bookman Old Style" w:hAnsi="Bookman Old Style"/>
          <w:b/>
          <w:sz w:val="20"/>
          <w:szCs w:val="20"/>
        </w:rPr>
        <w:t>.</w:t>
      </w:r>
    </w:p>
    <w:p w:rsidR="006D38B5" w:rsidRPr="005B6C5B" w:rsidRDefault="006D38B5" w:rsidP="00D52BBE">
      <w:pPr>
        <w:pStyle w:val="Corpodetexto"/>
        <w:rPr>
          <w:rFonts w:ascii="Bookman Old Style" w:hAnsi="Bookman Old Style"/>
          <w:sz w:val="20"/>
          <w:szCs w:val="20"/>
        </w:rPr>
      </w:pPr>
    </w:p>
    <w:p w:rsidR="006D38B5" w:rsidRPr="005B6C5B" w:rsidRDefault="006D38B5" w:rsidP="00D52BBE">
      <w:pPr>
        <w:ind w:right="-24"/>
        <w:jc w:val="both"/>
        <w:rPr>
          <w:rFonts w:ascii="Bookman Old Style" w:hAnsi="Bookman Old Style"/>
          <w:b/>
          <w:sz w:val="20"/>
          <w:szCs w:val="20"/>
        </w:rPr>
      </w:pPr>
      <w:r w:rsidRPr="005B6C5B">
        <w:rPr>
          <w:rFonts w:ascii="Bookman Old Style" w:hAnsi="Bookman Old Style"/>
          <w:b/>
          <w:sz w:val="20"/>
          <w:szCs w:val="20"/>
        </w:rPr>
        <w:t>A apresentação da proposta implicará na plena aceitação das condições estabelecidas neste edital e seus anexos.</w:t>
      </w:r>
    </w:p>
    <w:p w:rsidR="006D38B5" w:rsidRDefault="006D38B5" w:rsidP="00D52BBE">
      <w:pPr>
        <w:pStyle w:val="Corpodetexto"/>
        <w:rPr>
          <w:rFonts w:ascii="Bookman Old Style" w:hAnsi="Bookman Old Style"/>
          <w:b/>
          <w:sz w:val="20"/>
          <w:szCs w:val="20"/>
        </w:rPr>
      </w:pP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pStyle w:val="Corpodetexto"/>
        <w:spacing w:before="5"/>
        <w:rPr>
          <w:rFonts w:ascii="Bookman Old Style" w:hAnsi="Bookman Old Style"/>
          <w:b/>
          <w:sz w:val="20"/>
          <w:szCs w:val="20"/>
        </w:rPr>
      </w:pPr>
    </w:p>
    <w:p w:rsidR="006D38B5" w:rsidRPr="005B6C5B" w:rsidRDefault="006D38B5" w:rsidP="00D52BBE">
      <w:pPr>
        <w:tabs>
          <w:tab w:val="left" w:leader="dot" w:pos="6303"/>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00C2022D">
        <w:rPr>
          <w:rFonts w:ascii="Bookman Old Style" w:hAnsi="Bookman Old Style"/>
          <w:sz w:val="20"/>
          <w:szCs w:val="20"/>
        </w:rPr>
        <w:t>........,</w:t>
      </w:r>
      <w:r w:rsidR="00C2022D">
        <w:rPr>
          <w:rFonts w:ascii="Bookman Old Style" w:hAnsi="Bookman Old Style"/>
          <w:sz w:val="20"/>
          <w:szCs w:val="20"/>
        </w:rPr>
        <w:tab/>
        <w:t>de 2023</w:t>
      </w:r>
      <w:r w:rsidRPr="005B6C5B">
        <w:rPr>
          <w:rFonts w:ascii="Bookman Old Style" w:hAnsi="Bookman Old Style"/>
          <w:sz w:val="20"/>
          <w:szCs w:val="20"/>
        </w:rPr>
        <w:t>.</w:t>
      </w:r>
    </w:p>
    <w:p w:rsidR="006D38B5" w:rsidRPr="005B6C5B" w:rsidRDefault="006D38B5"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6D38B5" w:rsidRPr="005B6C5B"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6D38B5" w:rsidRPr="00E72CE4" w:rsidRDefault="006D38B5" w:rsidP="00D52BBE">
      <w:pPr>
        <w:pStyle w:val="Corpodetexto"/>
        <w:tabs>
          <w:tab w:val="left" w:leader="dot" w:pos="3302"/>
        </w:tabs>
        <w:spacing w:line="252" w:lineRule="exact"/>
        <w:ind w:right="-24"/>
        <w:jc w:val="both"/>
        <w:rPr>
          <w:rFonts w:ascii="Bookman Old Style" w:hAnsi="Bookman Old Style"/>
          <w:bCs/>
          <w:sz w:val="20"/>
          <w:szCs w:val="20"/>
        </w:rPr>
      </w:pPr>
    </w:p>
    <w:p w:rsidR="00062DBC" w:rsidRPr="005B6C5B" w:rsidRDefault="00062DBC" w:rsidP="00D52BBE">
      <w:pPr>
        <w:spacing w:before="123"/>
        <w:ind w:right="793"/>
        <w:jc w:val="center"/>
        <w:rPr>
          <w:rFonts w:ascii="Bookman Old Style" w:hAnsi="Bookman Old Style"/>
          <w:b/>
          <w:sz w:val="20"/>
          <w:szCs w:val="20"/>
        </w:rPr>
      </w:pPr>
    </w:p>
    <w:p w:rsidR="00062DBC" w:rsidRDefault="00062DBC" w:rsidP="00D52BBE">
      <w:pPr>
        <w:pStyle w:val="PargrafodaLista"/>
        <w:tabs>
          <w:tab w:val="left" w:pos="748"/>
        </w:tabs>
        <w:spacing w:before="1"/>
        <w:ind w:left="0" w:firstLine="0"/>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902221" w:rsidRPr="00902221" w:rsidRDefault="00DB69DD" w:rsidP="00902221">
      <w:pPr>
        <w:widowControl/>
        <w:tabs>
          <w:tab w:val="left" w:pos="4500"/>
          <w:tab w:val="left" w:pos="5130"/>
          <w:tab w:val="left" w:pos="8010"/>
        </w:tabs>
        <w:spacing w:before="135" w:after="165"/>
        <w:ind w:right="2715"/>
        <w:rPr>
          <w:sz w:val="20"/>
          <w:szCs w:val="20"/>
          <w:lang w:val="pt-BR"/>
        </w:rPr>
      </w:pPr>
      <w:r>
        <w:rPr>
          <w:rFonts w:ascii="Bookman Old Style" w:eastAsia="Bookman Old Style" w:hAnsi="Bookman Old Style" w:cs="Bookman Old Style"/>
          <w:b/>
          <w:sz w:val="20"/>
          <w:szCs w:val="20"/>
        </w:rPr>
        <w:t>EDITAL DE PREGÃO Nº 042</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902221" w:rsidRPr="00902221" w:rsidRDefault="00DB69DD" w:rsidP="00DB69DD">
      <w:pPr>
        <w:widowControl/>
        <w:spacing w:before="135" w:after="165"/>
        <w:ind w:right="4513"/>
        <w:rPr>
          <w:sz w:val="20"/>
          <w:szCs w:val="20"/>
        </w:rPr>
      </w:pPr>
      <w:r>
        <w:rPr>
          <w:rFonts w:ascii="Bookman Old Style" w:eastAsia="Bookman Old Style" w:hAnsi="Bookman Old Style" w:cs="Bookman Old Style"/>
          <w:b/>
          <w:sz w:val="20"/>
          <w:szCs w:val="20"/>
        </w:rPr>
        <w:t>PROCESSO ADMINISTRATIVO Nº 436</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902221" w:rsidRPr="00B9197D" w:rsidRDefault="00902221" w:rsidP="00902221">
      <w:pPr>
        <w:pStyle w:val="ParagraphStyle"/>
        <w:widowControl/>
        <w:spacing w:before="135" w:after="165"/>
        <w:ind w:right="5250"/>
        <w:rPr>
          <w:rFonts w:ascii="Bookman Old Style" w:hAnsi="Bookman Old Style" w:cs="Bookman Old Style"/>
          <w:sz w:val="20"/>
          <w:szCs w:val="20"/>
          <w:lang w:val="pt-BR"/>
        </w:rPr>
      </w:pPr>
      <w:r>
        <w:rPr>
          <w:rFonts w:ascii="Bookman Old Style" w:hAnsi="Bookman Old Style" w:cs="Bookman Old Style"/>
          <w:b/>
          <w:bCs/>
          <w:sz w:val="20"/>
          <w:szCs w:val="20"/>
        </w:rPr>
        <w:t xml:space="preserve"> MODALIDADE: </w:t>
      </w:r>
      <w:r>
        <w:rPr>
          <w:rFonts w:ascii="Bookman Old Style" w:hAnsi="Bookman Old Style" w:cs="Bookman Old Style"/>
          <w:sz w:val="20"/>
          <w:szCs w:val="20"/>
        </w:rPr>
        <w:t xml:space="preserve">PREGÃO </w:t>
      </w:r>
      <w:r>
        <w:rPr>
          <w:rFonts w:ascii="Bookman Old Style" w:hAnsi="Bookman Old Style" w:cs="Bookman Old Style"/>
          <w:sz w:val="20"/>
          <w:szCs w:val="20"/>
          <w:lang w:val="pt-BR"/>
        </w:rPr>
        <w:t>ELETRÔNICO</w:t>
      </w:r>
    </w:p>
    <w:p w:rsidR="00902221" w:rsidRDefault="00902221" w:rsidP="00902221">
      <w:pPr>
        <w:pStyle w:val="ParagraphStyle"/>
        <w:widowControl/>
        <w:spacing w:before="135" w:after="165"/>
        <w:ind w:right="3030"/>
        <w:rPr>
          <w:rFonts w:ascii="Bookman Old Style" w:hAnsi="Bookman Old Style" w:cs="Bookman Old Style"/>
          <w:b/>
          <w:bCs/>
          <w:sz w:val="20"/>
          <w:szCs w:val="20"/>
        </w:rPr>
      </w:pPr>
      <w:r>
        <w:rPr>
          <w:rFonts w:ascii="Bookman Old Style" w:hAnsi="Bookman Old Style" w:cs="Bookman Old Style"/>
          <w:b/>
          <w:bCs/>
          <w:sz w:val="20"/>
          <w:szCs w:val="20"/>
        </w:rPr>
        <w:t>TIPO: Menor Preço, Por item</w:t>
      </w:r>
    </w:p>
    <w:p w:rsidR="00902221" w:rsidRDefault="00902221" w:rsidP="00902221">
      <w:pPr>
        <w:pStyle w:val="ParagraphStyle"/>
        <w:spacing w:line="276" w:lineRule="auto"/>
        <w:jc w:val="both"/>
        <w:rPr>
          <w:rFonts w:ascii="Bookman Old Style" w:hAnsi="Bookman Old Style" w:cs="Bookman Old Style"/>
          <w:b/>
          <w:bCs/>
          <w:sz w:val="20"/>
          <w:szCs w:val="20"/>
        </w:rPr>
      </w:pPr>
    </w:p>
    <w:p w:rsidR="000B5509" w:rsidRPr="00DB69DD" w:rsidRDefault="00902221" w:rsidP="00DB69DD">
      <w:pPr>
        <w:spacing w:line="276" w:lineRule="auto"/>
        <w:jc w:val="both"/>
        <w:rPr>
          <w:rFonts w:ascii="Bookman Old Style" w:hAnsi="Bookman Old Style" w:cs="Bookman Old Style"/>
          <w:b/>
          <w:sz w:val="20"/>
          <w:szCs w:val="20"/>
        </w:rPr>
      </w:pPr>
      <w:r>
        <w:rPr>
          <w:rFonts w:ascii="Bookman Old Style" w:hAnsi="Bookman Old Style" w:cs="Bookman Old Style"/>
          <w:b/>
          <w:bCs/>
          <w:sz w:val="20"/>
          <w:szCs w:val="20"/>
        </w:rPr>
        <w:t>OBJETO:</w:t>
      </w:r>
      <w:r>
        <w:rPr>
          <w:rFonts w:ascii="Bookman Old Style" w:hAnsi="Bookman Old Style" w:cs="Bookman Old Style"/>
          <w:sz w:val="20"/>
          <w:szCs w:val="20"/>
        </w:rPr>
        <w:t xml:space="preserve"> </w:t>
      </w:r>
      <w:r w:rsidR="00DB69DD" w:rsidRPr="00DB69DD">
        <w:rPr>
          <w:rFonts w:ascii="Bookman Old Style" w:eastAsia="Bookman Old Style" w:hAnsi="Bookman Old Style" w:cs="Bookman Old Style"/>
          <w:sz w:val="20"/>
          <w:szCs w:val="20"/>
        </w:rPr>
        <w:t>Aquisição de eletrodomésticos e utensílios de copa e cozinha, para atender as necessidades da Secretaria Municipal de Educação, Cultura e Esporte e demais Secretarias do Município de Santo Antonio do Sudoeste.</w:t>
      </w: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Pr="00710546" w:rsidRDefault="000B5509" w:rsidP="00D52BBE">
      <w:pPr>
        <w:pStyle w:val="Ttulo2"/>
        <w:tabs>
          <w:tab w:val="left" w:pos="1777"/>
        </w:tabs>
        <w:ind w:left="0" w:right="622"/>
        <w:jc w:val="center"/>
        <w:rPr>
          <w:rFonts w:ascii="Bookman Old Style" w:hAnsi="Bookman Old Style"/>
          <w:sz w:val="20"/>
          <w:szCs w:val="20"/>
        </w:rPr>
      </w:pPr>
      <w:r>
        <w:rPr>
          <w:rFonts w:ascii="Bookman Old Style" w:hAnsi="Bookman Old Style"/>
          <w:sz w:val="20"/>
          <w:szCs w:val="20"/>
        </w:rPr>
        <w:t xml:space="preserve">ANEXO </w:t>
      </w:r>
      <w:r w:rsidRPr="00710546">
        <w:rPr>
          <w:rFonts w:ascii="Bookman Old Style" w:hAnsi="Bookman Old Style"/>
          <w:sz w:val="20"/>
          <w:szCs w:val="20"/>
        </w:rPr>
        <w:t>III</w:t>
      </w:r>
    </w:p>
    <w:p w:rsidR="000B5509" w:rsidRPr="005B6C5B" w:rsidRDefault="000B5509" w:rsidP="00D52BBE">
      <w:pPr>
        <w:ind w:right="-24"/>
        <w:jc w:val="center"/>
        <w:rPr>
          <w:rFonts w:ascii="Bookman Old Style" w:hAnsi="Bookman Old Style"/>
          <w:b/>
          <w:sz w:val="20"/>
          <w:szCs w:val="20"/>
        </w:rPr>
      </w:pPr>
      <w:r w:rsidRPr="005B6C5B">
        <w:rPr>
          <w:rFonts w:ascii="Bookman Old Style" w:hAnsi="Bookman Old Style"/>
          <w:b/>
          <w:sz w:val="20"/>
          <w:szCs w:val="20"/>
        </w:rPr>
        <w:t>MODELO DE DECLARAÇÃO UNIFICADA</w:t>
      </w:r>
    </w:p>
    <w:p w:rsidR="000B5509" w:rsidRPr="005B6C5B" w:rsidRDefault="000B5509" w:rsidP="00D52BBE">
      <w:pPr>
        <w:spacing w:before="4"/>
        <w:ind w:right="367"/>
        <w:jc w:val="center"/>
        <w:rPr>
          <w:rFonts w:ascii="Bookman Old Style" w:hAnsi="Bookman Old Style"/>
          <w:b/>
          <w:sz w:val="20"/>
          <w:szCs w:val="20"/>
        </w:rPr>
      </w:pPr>
      <w:r w:rsidRPr="005B6C5B">
        <w:rPr>
          <w:rFonts w:ascii="Bookman Old Style" w:hAnsi="Bookman Old Style"/>
          <w:b/>
          <w:sz w:val="20"/>
          <w:szCs w:val="20"/>
        </w:rPr>
        <w:t>(papel timbrado da licitante)</w:t>
      </w:r>
    </w:p>
    <w:p w:rsidR="000B5509" w:rsidRPr="005B6C5B" w:rsidRDefault="000B5509" w:rsidP="00D52BBE">
      <w:pPr>
        <w:pStyle w:val="Corpodetexto"/>
        <w:spacing w:before="9"/>
        <w:jc w:val="center"/>
        <w:rPr>
          <w:rFonts w:ascii="Bookman Old Style" w:hAnsi="Bookman Old Style"/>
          <w:b/>
          <w:sz w:val="20"/>
          <w:szCs w:val="20"/>
        </w:rPr>
      </w:pPr>
    </w:p>
    <w:p w:rsidR="000B5509" w:rsidRPr="005B6C5B" w:rsidRDefault="000B5509" w:rsidP="00D52BBE">
      <w:pPr>
        <w:rPr>
          <w:rFonts w:ascii="Bookman Old Style" w:hAnsi="Bookman Old Style"/>
          <w:b/>
          <w:sz w:val="20"/>
          <w:szCs w:val="20"/>
        </w:rPr>
      </w:pPr>
      <w:r w:rsidRPr="005B6C5B">
        <w:rPr>
          <w:rFonts w:ascii="Bookman Old Style" w:hAnsi="Bookman Old Style"/>
          <w:b/>
          <w:sz w:val="20"/>
          <w:szCs w:val="20"/>
        </w:rPr>
        <w:t>Ao pregoeiro e equipe de apoio</w:t>
      </w:r>
    </w:p>
    <w:p w:rsidR="000B5509" w:rsidRPr="005B6C5B" w:rsidRDefault="000B5509" w:rsidP="00D52BBE">
      <w:pPr>
        <w:spacing w:before="91"/>
        <w:rPr>
          <w:rFonts w:ascii="Bookman Old Style" w:hAnsi="Bookman Old Style"/>
          <w:sz w:val="20"/>
          <w:szCs w:val="20"/>
        </w:rPr>
      </w:pPr>
      <w:r w:rsidRPr="005B6C5B">
        <w:rPr>
          <w:rFonts w:ascii="Bookman Old Style" w:hAnsi="Bookman Old Style"/>
          <w:sz w:val="20"/>
          <w:szCs w:val="20"/>
        </w:rPr>
        <w:t>Prefeitura Municipal de Santo Antonio do Sudoeste, Estado do Paraná</w:t>
      </w:r>
    </w:p>
    <w:p w:rsidR="000B5509" w:rsidRPr="005B6C5B" w:rsidRDefault="000B5509" w:rsidP="00D52BBE">
      <w:pPr>
        <w:spacing w:before="90"/>
        <w:rPr>
          <w:rFonts w:ascii="Bookman Old Style" w:hAnsi="Bookman Old Style"/>
          <w:b/>
          <w:sz w:val="20"/>
          <w:szCs w:val="20"/>
        </w:rPr>
      </w:pPr>
      <w:r w:rsidRPr="005B6C5B">
        <w:rPr>
          <w:rFonts w:ascii="Bookman Old Style" w:hAnsi="Bookman Old Style"/>
          <w:b/>
          <w:sz w:val="20"/>
          <w:szCs w:val="20"/>
        </w:rPr>
        <w:t xml:space="preserve">PREGÃO ELETRÔNICO Nº </w:t>
      </w:r>
      <w:r w:rsidR="00DB69DD">
        <w:rPr>
          <w:rFonts w:ascii="Bookman Old Style" w:hAnsi="Bookman Old Style"/>
          <w:b/>
          <w:sz w:val="20"/>
          <w:szCs w:val="20"/>
        </w:rPr>
        <w:t>042</w:t>
      </w:r>
      <w:r w:rsidR="00C2022D">
        <w:rPr>
          <w:rFonts w:ascii="Bookman Old Style" w:hAnsi="Bookman Old Style"/>
          <w:b/>
          <w:sz w:val="20"/>
          <w:szCs w:val="20"/>
        </w:rPr>
        <w:t>/2023</w:t>
      </w: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tabs>
          <w:tab w:val="left" w:leader="dot" w:pos="10123"/>
        </w:tabs>
        <w:spacing w:before="1"/>
        <w:rPr>
          <w:rFonts w:ascii="Bookman Old Style" w:hAnsi="Bookman Old Style"/>
          <w:sz w:val="20"/>
          <w:szCs w:val="20"/>
        </w:rPr>
      </w:pPr>
      <w:r w:rsidRPr="005B6C5B">
        <w:rPr>
          <w:rFonts w:ascii="Bookman Old Style" w:hAnsi="Bookman Old Style"/>
          <w:sz w:val="20"/>
          <w:szCs w:val="20"/>
        </w:rPr>
        <w:t>Pelo</w:t>
      </w:r>
      <w:r w:rsidRPr="005B6C5B">
        <w:rPr>
          <w:rFonts w:ascii="Bookman Old Style" w:hAnsi="Bookman Old Style"/>
          <w:spacing w:val="-5"/>
          <w:sz w:val="20"/>
          <w:szCs w:val="20"/>
        </w:rPr>
        <w:t xml:space="preserve"> </w:t>
      </w:r>
      <w:r w:rsidRPr="005B6C5B">
        <w:rPr>
          <w:rFonts w:ascii="Bookman Old Style" w:hAnsi="Bookman Old Style"/>
          <w:sz w:val="20"/>
          <w:szCs w:val="20"/>
        </w:rPr>
        <w:t>presente</w:t>
      </w:r>
      <w:r w:rsidRPr="005B6C5B">
        <w:rPr>
          <w:rFonts w:ascii="Bookman Old Style" w:hAnsi="Bookman Old Style"/>
          <w:spacing w:val="-5"/>
          <w:sz w:val="20"/>
          <w:szCs w:val="20"/>
        </w:rPr>
        <w:t xml:space="preserve"> </w:t>
      </w:r>
      <w:r w:rsidRPr="005B6C5B">
        <w:rPr>
          <w:rFonts w:ascii="Bookman Old Style" w:hAnsi="Bookman Old Style"/>
          <w:sz w:val="20"/>
          <w:szCs w:val="20"/>
        </w:rPr>
        <w:t>instrumento,</w:t>
      </w:r>
      <w:r w:rsidRPr="005B6C5B">
        <w:rPr>
          <w:rFonts w:ascii="Bookman Old Style" w:hAnsi="Bookman Old Style"/>
          <w:spacing w:val="-5"/>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empresa</w:t>
      </w:r>
      <w:r w:rsidRPr="005B6C5B">
        <w:rPr>
          <w:rFonts w:ascii="Bookman Old Style" w:hAnsi="Bookman Old Style"/>
          <w:spacing w:val="-6"/>
          <w:sz w:val="20"/>
          <w:szCs w:val="20"/>
        </w:rPr>
        <w:t xml:space="preserve"> </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CNPJ</w:t>
      </w:r>
      <w:r w:rsidRPr="005B6C5B">
        <w:rPr>
          <w:rFonts w:ascii="Bookman Old Style" w:hAnsi="Bookman Old Style"/>
          <w:spacing w:val="-6"/>
          <w:sz w:val="20"/>
          <w:szCs w:val="20"/>
        </w:rPr>
        <w:t xml:space="preserve"> </w:t>
      </w:r>
      <w:r w:rsidRPr="005B6C5B">
        <w:rPr>
          <w:rFonts w:ascii="Bookman Old Style" w:hAnsi="Bookman Old Style"/>
          <w:sz w:val="20"/>
          <w:szCs w:val="20"/>
        </w:rPr>
        <w:t>nº</w:t>
      </w:r>
      <w:r w:rsidRPr="005B6C5B">
        <w:rPr>
          <w:rFonts w:ascii="Bookman Old Style" w:hAnsi="Bookman Old Style"/>
          <w:spacing w:val="-3"/>
          <w:sz w:val="20"/>
          <w:szCs w:val="20"/>
        </w:rPr>
        <w:t xml:space="preserve"> </w:t>
      </w:r>
      <w:r w:rsidRPr="005B6C5B">
        <w:rPr>
          <w:rFonts w:ascii="Bookman Old Style" w:hAnsi="Bookman Old Style"/>
          <w:sz w:val="20"/>
          <w:szCs w:val="20"/>
        </w:rPr>
        <w:t>......................,</w:t>
      </w:r>
      <w:r w:rsidRPr="005B6C5B">
        <w:rPr>
          <w:rFonts w:ascii="Bookman Old Style" w:hAnsi="Bookman Old Style"/>
          <w:spacing w:val="-6"/>
          <w:sz w:val="20"/>
          <w:szCs w:val="20"/>
        </w:rPr>
        <w:t xml:space="preserve"> </w:t>
      </w:r>
      <w:r w:rsidRPr="005B6C5B">
        <w:rPr>
          <w:rFonts w:ascii="Bookman Old Style" w:hAnsi="Bookman Old Style"/>
          <w:sz w:val="20"/>
          <w:szCs w:val="20"/>
        </w:rPr>
        <w:t>com</w:t>
      </w:r>
      <w:r w:rsidRPr="005B6C5B">
        <w:rPr>
          <w:rFonts w:ascii="Bookman Old Style" w:hAnsi="Bookman Old Style"/>
          <w:spacing w:val="-9"/>
          <w:sz w:val="20"/>
          <w:szCs w:val="20"/>
        </w:rPr>
        <w:t xml:space="preserve"> </w:t>
      </w:r>
      <w:r w:rsidRPr="005B6C5B">
        <w:rPr>
          <w:rFonts w:ascii="Bookman Old Style" w:hAnsi="Bookman Old Style"/>
          <w:sz w:val="20"/>
          <w:szCs w:val="20"/>
        </w:rPr>
        <w:t>sede</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z w:val="20"/>
          <w:szCs w:val="20"/>
        </w:rPr>
        <w:tab/>
        <w:t>,</w:t>
      </w:r>
      <w:r w:rsidRPr="005B6C5B">
        <w:rPr>
          <w:rFonts w:ascii="Bookman Old Style" w:hAnsi="Bookman Old Style"/>
          <w:spacing w:val="-2"/>
          <w:sz w:val="20"/>
          <w:szCs w:val="20"/>
        </w:rPr>
        <w:t xml:space="preserve"> </w:t>
      </w:r>
      <w:r w:rsidRPr="005B6C5B">
        <w:rPr>
          <w:rFonts w:ascii="Bookman Old Style" w:hAnsi="Bookman Old Style"/>
          <w:sz w:val="20"/>
          <w:szCs w:val="20"/>
        </w:rPr>
        <w:t>através</w:t>
      </w:r>
      <w:r w:rsidR="00DF0B6D">
        <w:rPr>
          <w:rFonts w:ascii="Bookman Old Style" w:hAnsi="Bookman Old Style"/>
          <w:sz w:val="20"/>
          <w:szCs w:val="20"/>
        </w:rPr>
        <w:t xml:space="preserve"> </w:t>
      </w:r>
      <w:r w:rsidRPr="005B6C5B">
        <w:rPr>
          <w:rFonts w:ascii="Bookman Old Style" w:hAnsi="Bookman Old Style"/>
          <w:sz w:val="20"/>
          <w:szCs w:val="20"/>
        </w:rPr>
        <w:t>de seu representante legal infra-assinado, que:</w:t>
      </w:r>
    </w:p>
    <w:p w:rsidR="000B5509" w:rsidRPr="005B6C5B" w:rsidRDefault="000B5509" w:rsidP="00D52BBE">
      <w:pPr>
        <w:pStyle w:val="Corpodetexto"/>
        <w:spacing w:before="11"/>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5B6C5B">
        <w:rPr>
          <w:rFonts w:ascii="Bookman Old Style" w:hAnsi="Bookman Old Style"/>
          <w:sz w:val="20"/>
          <w:szCs w:val="20"/>
        </w:rPr>
        <w:t>Declaramos,</w:t>
      </w:r>
      <w:r w:rsidRPr="005B6C5B">
        <w:rPr>
          <w:rFonts w:ascii="Bookman Old Style" w:hAnsi="Bookman Old Style"/>
          <w:spacing w:val="-7"/>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os</w:t>
      </w:r>
      <w:r w:rsidRPr="005B6C5B">
        <w:rPr>
          <w:rFonts w:ascii="Bookman Old Style" w:hAnsi="Bookman Old Style"/>
          <w:spacing w:val="-7"/>
          <w:sz w:val="20"/>
          <w:szCs w:val="20"/>
        </w:rPr>
        <w:t xml:space="preserve"> </w:t>
      </w:r>
      <w:r w:rsidRPr="005B6C5B">
        <w:rPr>
          <w:rFonts w:ascii="Bookman Old Style" w:hAnsi="Bookman Old Style"/>
          <w:sz w:val="20"/>
          <w:szCs w:val="20"/>
        </w:rPr>
        <w:t>fins</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disposto</w:t>
      </w:r>
      <w:r w:rsidRPr="005B6C5B">
        <w:rPr>
          <w:rFonts w:ascii="Bookman Old Style" w:hAnsi="Bookman Old Style"/>
          <w:spacing w:val="-6"/>
          <w:sz w:val="20"/>
          <w:szCs w:val="20"/>
        </w:rPr>
        <w:t xml:space="preserve"> </w:t>
      </w:r>
      <w:r w:rsidRPr="005B6C5B">
        <w:rPr>
          <w:rFonts w:ascii="Bookman Old Style" w:hAnsi="Bookman Old Style"/>
          <w:sz w:val="20"/>
          <w:szCs w:val="20"/>
        </w:rPr>
        <w:t>no</w:t>
      </w:r>
      <w:r w:rsidRPr="005B6C5B">
        <w:rPr>
          <w:rFonts w:ascii="Bookman Old Style" w:hAnsi="Bookman Old Style"/>
          <w:spacing w:val="-6"/>
          <w:sz w:val="20"/>
          <w:szCs w:val="20"/>
        </w:rPr>
        <w:t xml:space="preserve"> </w:t>
      </w:r>
      <w:r w:rsidRPr="005B6C5B">
        <w:rPr>
          <w:rFonts w:ascii="Bookman Old Style" w:hAnsi="Bookman Old Style"/>
          <w:sz w:val="20"/>
          <w:szCs w:val="20"/>
        </w:rPr>
        <w:t>inciso</w:t>
      </w:r>
      <w:r w:rsidRPr="005B6C5B">
        <w:rPr>
          <w:rFonts w:ascii="Bookman Old Style" w:hAnsi="Bookman Old Style"/>
          <w:spacing w:val="-6"/>
          <w:sz w:val="20"/>
          <w:szCs w:val="20"/>
        </w:rPr>
        <w:t xml:space="preserve"> </w:t>
      </w:r>
      <w:r w:rsidRPr="005B6C5B">
        <w:rPr>
          <w:rFonts w:ascii="Bookman Old Style" w:hAnsi="Bookman Old Style"/>
          <w:sz w:val="20"/>
          <w:szCs w:val="20"/>
        </w:rPr>
        <w:t>V</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art.</w:t>
      </w:r>
      <w:r w:rsidRPr="005B6C5B">
        <w:rPr>
          <w:rFonts w:ascii="Bookman Old Style" w:hAnsi="Bookman Old Style"/>
          <w:spacing w:val="-9"/>
          <w:sz w:val="20"/>
          <w:szCs w:val="20"/>
        </w:rPr>
        <w:t xml:space="preserve"> </w:t>
      </w:r>
      <w:r w:rsidRPr="005B6C5B">
        <w:rPr>
          <w:rFonts w:ascii="Bookman Old Style" w:hAnsi="Bookman Old Style"/>
          <w:sz w:val="20"/>
          <w:szCs w:val="20"/>
        </w:rPr>
        <w:t>27</w:t>
      </w:r>
      <w:r w:rsidRPr="005B6C5B">
        <w:rPr>
          <w:rFonts w:ascii="Bookman Old Style" w:hAnsi="Bookman Old Style"/>
          <w:spacing w:val="-8"/>
          <w:sz w:val="20"/>
          <w:szCs w:val="20"/>
        </w:rPr>
        <w:t xml:space="preserve"> </w:t>
      </w: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8.666/93,</w:t>
      </w:r>
      <w:r w:rsidRPr="005B6C5B">
        <w:rPr>
          <w:rFonts w:ascii="Bookman Old Style" w:hAnsi="Bookman Old Style"/>
          <w:spacing w:val="-6"/>
          <w:sz w:val="20"/>
          <w:szCs w:val="20"/>
        </w:rPr>
        <w:t xml:space="preserve"> </w:t>
      </w:r>
      <w:r w:rsidRPr="005B6C5B">
        <w:rPr>
          <w:rFonts w:ascii="Bookman Old Style" w:hAnsi="Bookman Old Style"/>
          <w:sz w:val="20"/>
          <w:szCs w:val="20"/>
        </w:rPr>
        <w:t>acrescido</w:t>
      </w:r>
      <w:r w:rsidRPr="005B6C5B">
        <w:rPr>
          <w:rFonts w:ascii="Bookman Old Style" w:hAnsi="Bookman Old Style"/>
          <w:spacing w:val="-8"/>
          <w:sz w:val="20"/>
          <w:szCs w:val="20"/>
        </w:rPr>
        <w:t xml:space="preserve"> </w:t>
      </w:r>
      <w:r w:rsidRPr="005B6C5B">
        <w:rPr>
          <w:rFonts w:ascii="Bookman Old Style" w:hAnsi="Bookman Old Style"/>
          <w:sz w:val="20"/>
          <w:szCs w:val="20"/>
        </w:rPr>
        <w:t>pela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9.854/99,</w:t>
      </w:r>
      <w:r w:rsidRPr="005B6C5B">
        <w:rPr>
          <w:rFonts w:ascii="Bookman Old Style" w:hAnsi="Bookman Old Style"/>
          <w:spacing w:val="-6"/>
          <w:sz w:val="20"/>
          <w:szCs w:val="20"/>
        </w:rPr>
        <w:t xml:space="preserve"> </w:t>
      </w:r>
      <w:r w:rsidRPr="005B6C5B">
        <w:rPr>
          <w:rFonts w:ascii="Bookman Old Style" w:hAnsi="Bookman Old Style"/>
          <w:sz w:val="20"/>
          <w:szCs w:val="20"/>
        </w:rPr>
        <w:t>que</w:t>
      </w:r>
      <w:r w:rsidRPr="005B6C5B">
        <w:rPr>
          <w:rFonts w:ascii="Bookman Old Style" w:hAnsi="Bookman Old Style"/>
          <w:spacing w:val="-6"/>
          <w:sz w:val="20"/>
          <w:szCs w:val="20"/>
        </w:rPr>
        <w:t xml:space="preserve"> </w:t>
      </w:r>
      <w:r w:rsidRPr="005B6C5B">
        <w:rPr>
          <w:rFonts w:ascii="Bookman Old Style" w:hAnsi="Bookman Old Style"/>
          <w:sz w:val="20"/>
          <w:szCs w:val="20"/>
        </w:rPr>
        <w:t>não empregamos menores de 18 (dezoito) anos em trabalho noturno, perigoso ou insalubre e não empregamos menores de 16 (dezesseis)</w:t>
      </w:r>
      <w:r w:rsidRPr="005B6C5B">
        <w:rPr>
          <w:rFonts w:ascii="Bookman Old Style" w:hAnsi="Bookman Old Style"/>
          <w:spacing w:val="-3"/>
          <w:sz w:val="20"/>
          <w:szCs w:val="20"/>
        </w:rPr>
        <w:t xml:space="preserve"> </w:t>
      </w:r>
      <w:r w:rsidRPr="005B6C5B">
        <w:rPr>
          <w:rFonts w:ascii="Bookman Old Style" w:hAnsi="Bookman Old Style"/>
          <w:sz w:val="20"/>
          <w:szCs w:val="20"/>
        </w:rPr>
        <w:t>anos.</w:t>
      </w:r>
      <w:r w:rsidRPr="005B6C5B">
        <w:rPr>
          <w:rFonts w:ascii="Bookman Old Style" w:hAnsi="Bookman Old Style"/>
          <w:spacing w:val="-2"/>
          <w:sz w:val="20"/>
          <w:szCs w:val="20"/>
        </w:rPr>
        <w:t xml:space="preserve"> </w:t>
      </w:r>
      <w:r w:rsidRPr="005B6C5B">
        <w:rPr>
          <w:rFonts w:ascii="Bookman Old Style" w:hAnsi="Bookman Old Style"/>
          <w:sz w:val="20"/>
          <w:szCs w:val="20"/>
        </w:rPr>
        <w:t>Ressalva</w:t>
      </w:r>
      <w:r w:rsidRPr="005B6C5B">
        <w:rPr>
          <w:rFonts w:ascii="Bookman Old Style" w:hAnsi="Bookman Old Style"/>
          <w:spacing w:val="-3"/>
          <w:sz w:val="20"/>
          <w:szCs w:val="20"/>
        </w:rPr>
        <w:t xml:space="preserve"> </w:t>
      </w:r>
      <w:r w:rsidRPr="005B6C5B">
        <w:rPr>
          <w:rFonts w:ascii="Bookman Old Style" w:hAnsi="Bookman Old Style"/>
          <w:sz w:val="20"/>
          <w:szCs w:val="20"/>
        </w:rPr>
        <w:t>ainda,</w:t>
      </w:r>
      <w:r w:rsidRPr="005B6C5B">
        <w:rPr>
          <w:rFonts w:ascii="Bookman Old Style" w:hAnsi="Bookman Old Style"/>
          <w:spacing w:val="-1"/>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caso</w:t>
      </w:r>
      <w:r w:rsidRPr="005B6C5B">
        <w:rPr>
          <w:rFonts w:ascii="Bookman Old Style" w:hAnsi="Bookman Old Style"/>
          <w:spacing w:val="-3"/>
          <w:sz w:val="20"/>
          <w:szCs w:val="20"/>
        </w:rPr>
        <w:t xml:space="preserve"> </w:t>
      </w:r>
      <w:r w:rsidRPr="005B6C5B">
        <w:rPr>
          <w:rFonts w:ascii="Bookman Old Style" w:hAnsi="Bookman Old Style"/>
          <w:sz w:val="20"/>
          <w:szCs w:val="20"/>
        </w:rPr>
        <w:t>empregue menores</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pacing w:val="3"/>
          <w:sz w:val="20"/>
          <w:szCs w:val="20"/>
        </w:rPr>
        <w:t xml:space="preserve"> </w:t>
      </w:r>
      <w:r w:rsidRPr="005B6C5B">
        <w:rPr>
          <w:rFonts w:ascii="Bookman Old Style" w:hAnsi="Bookman Old Style"/>
          <w:sz w:val="20"/>
          <w:szCs w:val="20"/>
        </w:rPr>
        <w:t>condição</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aprendiz</w:t>
      </w:r>
      <w:r w:rsidRPr="005B6C5B">
        <w:rPr>
          <w:rFonts w:ascii="Bookman Old Style" w:hAnsi="Bookman Old Style"/>
          <w:spacing w:val="-4"/>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partir</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14</w:t>
      </w:r>
      <w:r w:rsidRPr="005B6C5B">
        <w:rPr>
          <w:rFonts w:ascii="Bookman Old Style" w:hAnsi="Bookman Old Style"/>
          <w:spacing w:val="-2"/>
          <w:sz w:val="20"/>
          <w:szCs w:val="20"/>
        </w:rPr>
        <w:t xml:space="preserve"> </w:t>
      </w:r>
      <w:r w:rsidRPr="005B6C5B">
        <w:rPr>
          <w:rFonts w:ascii="Bookman Old Style" w:hAnsi="Bookman Old Style"/>
          <w:sz w:val="20"/>
          <w:szCs w:val="20"/>
        </w:rPr>
        <w:t>anos,</w:t>
      </w:r>
      <w:r w:rsidRPr="005B6C5B">
        <w:rPr>
          <w:rFonts w:ascii="Bookman Old Style" w:hAnsi="Bookman Old Style"/>
          <w:spacing w:val="-4"/>
          <w:sz w:val="20"/>
          <w:szCs w:val="20"/>
        </w:rPr>
        <w:t xml:space="preserve"> </w:t>
      </w:r>
      <w:r w:rsidRPr="005B6C5B">
        <w:rPr>
          <w:rFonts w:ascii="Bookman Old Style" w:hAnsi="Bookman Old Style"/>
          <w:sz w:val="20"/>
          <w:szCs w:val="20"/>
        </w:rPr>
        <w:t>deverá</w:t>
      </w:r>
      <w:r w:rsidRPr="005B6C5B">
        <w:rPr>
          <w:rFonts w:ascii="Bookman Old Style" w:hAnsi="Bookman Old Style"/>
          <w:spacing w:val="-3"/>
          <w:sz w:val="20"/>
          <w:szCs w:val="20"/>
        </w:rPr>
        <w:t xml:space="preserve"> </w:t>
      </w:r>
      <w:r w:rsidRPr="005B6C5B">
        <w:rPr>
          <w:rFonts w:ascii="Bookman Old Style" w:hAnsi="Bookman Old Style"/>
          <w:sz w:val="20"/>
          <w:szCs w:val="20"/>
        </w:rPr>
        <w:t>informar</w:t>
      </w:r>
      <w:r w:rsidRPr="005B6C5B">
        <w:rPr>
          <w:rFonts w:ascii="Bookman Old Style" w:hAnsi="Bookman Old Style"/>
          <w:spacing w:val="-1"/>
          <w:sz w:val="20"/>
          <w:szCs w:val="20"/>
        </w:rPr>
        <w:t xml:space="preserve"> </w:t>
      </w:r>
      <w:r w:rsidRPr="005B6C5B">
        <w:rPr>
          <w:rFonts w:ascii="Bookman Old Style" w:hAnsi="Bookman Old Style"/>
          <w:sz w:val="20"/>
          <w:szCs w:val="20"/>
        </w:rPr>
        <w:t>tal situação no mesmo</w:t>
      </w:r>
      <w:r w:rsidRPr="005B6C5B">
        <w:rPr>
          <w:rFonts w:ascii="Bookman Old Style" w:hAnsi="Bookman Old Style"/>
          <w:spacing w:val="16"/>
          <w:sz w:val="20"/>
          <w:szCs w:val="20"/>
        </w:rPr>
        <w:t xml:space="preserve"> </w:t>
      </w:r>
      <w:r w:rsidRPr="005B6C5B">
        <w:rPr>
          <w:rFonts w:ascii="Bookman Old Style" w:hAnsi="Bookman Old Style"/>
          <w:sz w:val="20"/>
          <w:szCs w:val="20"/>
        </w:rPr>
        <w:t>documento).</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10"/>
          <w:sz w:val="20"/>
          <w:szCs w:val="20"/>
        </w:rPr>
        <w:t xml:space="preserve"> </w:t>
      </w:r>
      <w:r w:rsidRPr="00DF0B6D">
        <w:rPr>
          <w:rFonts w:ascii="Bookman Old Style" w:hAnsi="Bookman Old Style"/>
          <w:sz w:val="20"/>
          <w:szCs w:val="20"/>
        </w:rPr>
        <w:t>sob</w:t>
      </w:r>
      <w:r w:rsidRPr="00DF0B6D">
        <w:rPr>
          <w:rFonts w:ascii="Bookman Old Style" w:hAnsi="Bookman Old Style"/>
          <w:spacing w:val="-8"/>
          <w:sz w:val="20"/>
          <w:szCs w:val="20"/>
        </w:rPr>
        <w:t xml:space="preserve"> </w:t>
      </w:r>
      <w:r w:rsidRPr="00DF0B6D">
        <w:rPr>
          <w:rFonts w:ascii="Bookman Old Style" w:hAnsi="Bookman Old Style"/>
          <w:sz w:val="20"/>
          <w:szCs w:val="20"/>
        </w:rPr>
        <w:t>as</w:t>
      </w:r>
      <w:r w:rsidRPr="00DF0B6D">
        <w:rPr>
          <w:rFonts w:ascii="Bookman Old Style" w:hAnsi="Bookman Old Style"/>
          <w:spacing w:val="-11"/>
          <w:sz w:val="20"/>
          <w:szCs w:val="20"/>
        </w:rPr>
        <w:t xml:space="preserve"> </w:t>
      </w:r>
      <w:r w:rsidRPr="00DF0B6D">
        <w:rPr>
          <w:rFonts w:ascii="Bookman Old Style" w:hAnsi="Bookman Old Style"/>
          <w:sz w:val="20"/>
          <w:szCs w:val="20"/>
        </w:rPr>
        <w:t>penas</w:t>
      </w:r>
      <w:r w:rsidRPr="00DF0B6D">
        <w:rPr>
          <w:rFonts w:ascii="Bookman Old Style" w:hAnsi="Bookman Old Style"/>
          <w:spacing w:val="-10"/>
          <w:sz w:val="20"/>
          <w:szCs w:val="20"/>
        </w:rPr>
        <w:t xml:space="preserve"> </w:t>
      </w:r>
      <w:r w:rsidRPr="00DF0B6D">
        <w:rPr>
          <w:rFonts w:ascii="Bookman Old Style" w:hAnsi="Bookman Old Style"/>
          <w:sz w:val="20"/>
          <w:szCs w:val="20"/>
        </w:rPr>
        <w:t>da</w:t>
      </w:r>
      <w:r w:rsidRPr="00DF0B6D">
        <w:rPr>
          <w:rFonts w:ascii="Bookman Old Style" w:hAnsi="Bookman Old Style"/>
          <w:spacing w:val="-9"/>
          <w:sz w:val="20"/>
          <w:szCs w:val="20"/>
        </w:rPr>
        <w:t xml:space="preserve"> </w:t>
      </w:r>
      <w:r w:rsidRPr="00DF0B6D">
        <w:rPr>
          <w:rFonts w:ascii="Bookman Old Style" w:hAnsi="Bookman Old Style"/>
          <w:sz w:val="20"/>
          <w:szCs w:val="20"/>
        </w:rPr>
        <w:t>lei,</w:t>
      </w:r>
      <w:r w:rsidRPr="00DF0B6D">
        <w:rPr>
          <w:rFonts w:ascii="Bookman Old Style" w:hAnsi="Bookman Old Style"/>
          <w:spacing w:val="-10"/>
          <w:sz w:val="20"/>
          <w:szCs w:val="20"/>
        </w:rPr>
        <w:t xml:space="preserve"> </w:t>
      </w:r>
      <w:r w:rsidRPr="00DF0B6D">
        <w:rPr>
          <w:rFonts w:ascii="Bookman Old Style" w:hAnsi="Bookman Old Style"/>
          <w:sz w:val="20"/>
          <w:szCs w:val="20"/>
        </w:rPr>
        <w:t>que</w:t>
      </w:r>
      <w:r w:rsidRPr="00DF0B6D">
        <w:rPr>
          <w:rFonts w:ascii="Bookman Old Style" w:hAnsi="Bookman Old Style"/>
          <w:spacing w:val="-9"/>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empresa</w:t>
      </w:r>
      <w:r w:rsidRPr="00DF0B6D">
        <w:rPr>
          <w:rFonts w:ascii="Bookman Old Style" w:hAnsi="Bookman Old Style"/>
          <w:spacing w:val="-9"/>
          <w:sz w:val="20"/>
          <w:szCs w:val="20"/>
        </w:rPr>
        <w:t xml:space="preserve"> </w:t>
      </w:r>
      <w:r w:rsidRPr="00DF0B6D">
        <w:rPr>
          <w:rFonts w:ascii="Bookman Old Style" w:hAnsi="Bookman Old Style"/>
          <w:sz w:val="20"/>
          <w:szCs w:val="20"/>
        </w:rPr>
        <w:t>não</w:t>
      </w:r>
      <w:r w:rsidRPr="00DF0B6D">
        <w:rPr>
          <w:rFonts w:ascii="Bookman Old Style" w:hAnsi="Bookman Old Style"/>
          <w:spacing w:val="-8"/>
          <w:sz w:val="20"/>
          <w:szCs w:val="20"/>
        </w:rPr>
        <w:t xml:space="preserve"> </w:t>
      </w:r>
      <w:r w:rsidRPr="00DF0B6D">
        <w:rPr>
          <w:rFonts w:ascii="Bookman Old Style" w:hAnsi="Bookman Old Style"/>
          <w:sz w:val="20"/>
          <w:szCs w:val="20"/>
        </w:rPr>
        <w:t>foi</w:t>
      </w:r>
      <w:r w:rsidRPr="00DF0B6D">
        <w:rPr>
          <w:rFonts w:ascii="Bookman Old Style" w:hAnsi="Bookman Old Style"/>
          <w:spacing w:val="-10"/>
          <w:sz w:val="20"/>
          <w:szCs w:val="20"/>
        </w:rPr>
        <w:t xml:space="preserve"> </w:t>
      </w:r>
      <w:r w:rsidRPr="00DF0B6D">
        <w:rPr>
          <w:rFonts w:ascii="Bookman Old Style" w:hAnsi="Bookman Old Style"/>
          <w:sz w:val="20"/>
          <w:szCs w:val="20"/>
        </w:rPr>
        <w:t>declarada</w:t>
      </w:r>
      <w:r w:rsidRPr="00DF0B6D">
        <w:rPr>
          <w:rFonts w:ascii="Bookman Old Style" w:hAnsi="Bookman Old Style"/>
          <w:spacing w:val="-9"/>
          <w:sz w:val="20"/>
          <w:szCs w:val="20"/>
        </w:rPr>
        <w:t xml:space="preserve"> </w:t>
      </w:r>
      <w:r w:rsidRPr="00DF0B6D">
        <w:rPr>
          <w:rFonts w:ascii="Bookman Old Style" w:hAnsi="Bookman Old Style"/>
          <w:sz w:val="20"/>
          <w:szCs w:val="20"/>
        </w:rPr>
        <w:t>inidônea</w:t>
      </w:r>
      <w:r w:rsidRPr="00DF0B6D">
        <w:rPr>
          <w:rFonts w:ascii="Bookman Old Style" w:hAnsi="Bookman Old Style"/>
          <w:spacing w:val="-10"/>
          <w:sz w:val="20"/>
          <w:szCs w:val="20"/>
        </w:rPr>
        <w:t xml:space="preserve"> </w:t>
      </w:r>
      <w:r w:rsidRPr="00DF0B6D">
        <w:rPr>
          <w:rFonts w:ascii="Bookman Old Style" w:hAnsi="Bookman Old Style"/>
          <w:sz w:val="20"/>
          <w:szCs w:val="20"/>
        </w:rPr>
        <w:t>para</w:t>
      </w:r>
      <w:r w:rsidRPr="00DF0B6D">
        <w:rPr>
          <w:rFonts w:ascii="Bookman Old Style" w:hAnsi="Bookman Old Style"/>
          <w:spacing w:val="-9"/>
          <w:sz w:val="20"/>
          <w:szCs w:val="20"/>
        </w:rPr>
        <w:t xml:space="preserve"> </w:t>
      </w:r>
      <w:r w:rsidRPr="00DF0B6D">
        <w:rPr>
          <w:rFonts w:ascii="Bookman Old Style" w:hAnsi="Bookman Old Style"/>
          <w:sz w:val="20"/>
          <w:szCs w:val="20"/>
        </w:rPr>
        <w:t>licitar</w:t>
      </w:r>
      <w:r w:rsidRPr="00DF0B6D">
        <w:rPr>
          <w:rFonts w:ascii="Bookman Old Style" w:hAnsi="Bookman Old Style"/>
          <w:spacing w:val="-11"/>
          <w:sz w:val="20"/>
          <w:szCs w:val="20"/>
        </w:rPr>
        <w:t xml:space="preserve"> </w:t>
      </w:r>
      <w:r w:rsidRPr="00DF0B6D">
        <w:rPr>
          <w:rFonts w:ascii="Bookman Old Style" w:hAnsi="Bookman Old Style"/>
          <w:sz w:val="20"/>
          <w:szCs w:val="20"/>
        </w:rPr>
        <w:t>ou</w:t>
      </w:r>
      <w:r w:rsidRPr="00DF0B6D">
        <w:rPr>
          <w:rFonts w:ascii="Bookman Old Style" w:hAnsi="Bookman Old Style"/>
          <w:spacing w:val="-11"/>
          <w:sz w:val="20"/>
          <w:szCs w:val="20"/>
        </w:rPr>
        <w:t xml:space="preserve"> </w:t>
      </w:r>
      <w:r w:rsidRPr="00DF0B6D">
        <w:rPr>
          <w:rFonts w:ascii="Bookman Old Style" w:hAnsi="Bookman Old Style"/>
          <w:sz w:val="20"/>
          <w:szCs w:val="20"/>
        </w:rPr>
        <w:t>contratar</w:t>
      </w:r>
      <w:r w:rsidRPr="00DF0B6D">
        <w:rPr>
          <w:rFonts w:ascii="Bookman Old Style" w:hAnsi="Bookman Old Style"/>
          <w:spacing w:val="-8"/>
          <w:sz w:val="20"/>
          <w:szCs w:val="20"/>
        </w:rPr>
        <w:t xml:space="preserve"> </w:t>
      </w:r>
      <w:r w:rsidRPr="00DF0B6D">
        <w:rPr>
          <w:rFonts w:ascii="Bookman Old Style" w:hAnsi="Bookman Old Style"/>
          <w:sz w:val="20"/>
          <w:szCs w:val="20"/>
        </w:rPr>
        <w:t>com</w:t>
      </w:r>
      <w:r w:rsidRPr="00DF0B6D">
        <w:rPr>
          <w:rFonts w:ascii="Bookman Old Style" w:hAnsi="Bookman Old Style"/>
          <w:spacing w:val="-13"/>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Administração Pública.</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5"/>
          <w:sz w:val="20"/>
          <w:szCs w:val="20"/>
        </w:rPr>
        <w:t xml:space="preserve"> </w:t>
      </w:r>
      <w:r w:rsidRPr="00DF0B6D">
        <w:rPr>
          <w:rFonts w:ascii="Bookman Old Style" w:hAnsi="Bookman Old Style"/>
          <w:sz w:val="20"/>
          <w:szCs w:val="20"/>
        </w:rPr>
        <w:t>para</w:t>
      </w:r>
      <w:r w:rsidRPr="00DF0B6D">
        <w:rPr>
          <w:rFonts w:ascii="Bookman Old Style" w:hAnsi="Bookman Old Style"/>
          <w:spacing w:val="-5"/>
          <w:sz w:val="20"/>
          <w:szCs w:val="20"/>
        </w:rPr>
        <w:t xml:space="preserve"> </w:t>
      </w:r>
      <w:r w:rsidRPr="00DF0B6D">
        <w:rPr>
          <w:rFonts w:ascii="Bookman Old Style" w:hAnsi="Bookman Old Style"/>
          <w:sz w:val="20"/>
          <w:szCs w:val="20"/>
        </w:rPr>
        <w:t>os</w:t>
      </w:r>
      <w:r w:rsidRPr="00DF0B6D">
        <w:rPr>
          <w:rFonts w:ascii="Bookman Old Style" w:hAnsi="Bookman Old Style"/>
          <w:spacing w:val="-5"/>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2"/>
          <w:sz w:val="20"/>
          <w:szCs w:val="20"/>
        </w:rPr>
        <w:t xml:space="preserve"> </w:t>
      </w:r>
      <w:r w:rsidRPr="00DF0B6D">
        <w:rPr>
          <w:rFonts w:ascii="Bookman Old Style" w:hAnsi="Bookman Old Style"/>
          <w:sz w:val="20"/>
          <w:szCs w:val="20"/>
        </w:rPr>
        <w:t>de</w:t>
      </w:r>
      <w:r w:rsidRPr="00DF0B6D">
        <w:rPr>
          <w:rFonts w:ascii="Bookman Old Style" w:hAnsi="Bookman Old Style"/>
          <w:spacing w:val="-4"/>
          <w:sz w:val="20"/>
          <w:szCs w:val="20"/>
        </w:rPr>
        <w:t xml:space="preserve"> </w:t>
      </w:r>
      <w:r w:rsidRPr="00DF0B6D">
        <w:rPr>
          <w:rFonts w:ascii="Bookman Old Style" w:hAnsi="Bookman Old Style"/>
          <w:sz w:val="20"/>
          <w:szCs w:val="20"/>
        </w:rPr>
        <w:t>direito,</w:t>
      </w:r>
      <w:r w:rsidRPr="00DF0B6D">
        <w:rPr>
          <w:rFonts w:ascii="Bookman Old Style" w:hAnsi="Bookman Old Style"/>
          <w:spacing w:val="-4"/>
          <w:sz w:val="20"/>
          <w:szCs w:val="20"/>
        </w:rPr>
        <w:t xml:space="preserve"> </w:t>
      </w:r>
      <w:r w:rsidRPr="00DF0B6D">
        <w:rPr>
          <w:rFonts w:ascii="Bookman Old Style" w:hAnsi="Bookman Old Style"/>
          <w:sz w:val="20"/>
          <w:szCs w:val="20"/>
        </w:rPr>
        <w:t>na</w:t>
      </w:r>
      <w:r w:rsidRPr="00DF0B6D">
        <w:rPr>
          <w:rFonts w:ascii="Bookman Old Style" w:hAnsi="Bookman Old Style"/>
          <w:spacing w:val="-4"/>
          <w:sz w:val="20"/>
          <w:szCs w:val="20"/>
        </w:rPr>
        <w:t xml:space="preserve"> </w:t>
      </w:r>
      <w:r w:rsidRPr="00DF0B6D">
        <w:rPr>
          <w:rFonts w:ascii="Bookman Old Style" w:hAnsi="Bookman Old Style"/>
          <w:sz w:val="20"/>
          <w:szCs w:val="20"/>
        </w:rPr>
        <w:t>qualidade</w:t>
      </w:r>
      <w:r w:rsidRPr="00DF0B6D">
        <w:rPr>
          <w:rFonts w:ascii="Bookman Old Style" w:hAnsi="Bookman Old Style"/>
          <w:spacing w:val="-4"/>
          <w:sz w:val="20"/>
          <w:szCs w:val="20"/>
        </w:rPr>
        <w:t xml:space="preserve"> </w:t>
      </w:r>
      <w:r w:rsidRPr="00DF0B6D">
        <w:rPr>
          <w:rFonts w:ascii="Bookman Old Style" w:hAnsi="Bookman Old Style"/>
          <w:sz w:val="20"/>
          <w:szCs w:val="20"/>
        </w:rPr>
        <w:t>de</w:t>
      </w:r>
      <w:r w:rsidRPr="00DF0B6D">
        <w:rPr>
          <w:rFonts w:ascii="Bookman Old Style" w:hAnsi="Bookman Old Style"/>
          <w:spacing w:val="-6"/>
          <w:sz w:val="20"/>
          <w:szCs w:val="20"/>
        </w:rPr>
        <w:t xml:space="preserve"> </w:t>
      </w:r>
      <w:r w:rsidRPr="00DF0B6D">
        <w:rPr>
          <w:rFonts w:ascii="Bookman Old Style" w:hAnsi="Bookman Old Style"/>
          <w:sz w:val="20"/>
          <w:szCs w:val="20"/>
        </w:rPr>
        <w:t>Proponente</w:t>
      </w:r>
      <w:r w:rsidRPr="00DF0B6D">
        <w:rPr>
          <w:rFonts w:ascii="Bookman Old Style" w:hAnsi="Bookman Old Style"/>
          <w:spacing w:val="-4"/>
          <w:sz w:val="20"/>
          <w:szCs w:val="20"/>
        </w:rPr>
        <w:t xml:space="preserve"> </w:t>
      </w:r>
      <w:r w:rsidRPr="00DF0B6D">
        <w:rPr>
          <w:rFonts w:ascii="Bookman Old Style" w:hAnsi="Bookman Old Style"/>
          <w:sz w:val="20"/>
          <w:szCs w:val="20"/>
        </w:rPr>
        <w:t>dos</w:t>
      </w:r>
      <w:r w:rsidRPr="00DF0B6D">
        <w:rPr>
          <w:rFonts w:ascii="Bookman Old Style" w:hAnsi="Bookman Old Style"/>
          <w:spacing w:val="-5"/>
          <w:sz w:val="20"/>
          <w:szCs w:val="20"/>
        </w:rPr>
        <w:t xml:space="preserve"> </w:t>
      </w:r>
      <w:r w:rsidRPr="00DF0B6D">
        <w:rPr>
          <w:rFonts w:ascii="Bookman Old Style" w:hAnsi="Bookman Old Style"/>
          <w:sz w:val="20"/>
          <w:szCs w:val="20"/>
        </w:rPr>
        <w:t>procedimentos</w:t>
      </w:r>
      <w:r w:rsidRPr="00DF0B6D">
        <w:rPr>
          <w:rFonts w:ascii="Bookman Old Style" w:hAnsi="Bookman Old Style"/>
          <w:spacing w:val="-5"/>
          <w:sz w:val="20"/>
          <w:szCs w:val="20"/>
        </w:rPr>
        <w:t xml:space="preserve"> </w:t>
      </w:r>
      <w:r w:rsidRPr="00DF0B6D">
        <w:rPr>
          <w:rFonts w:ascii="Bookman Old Style" w:hAnsi="Bookman Old Style"/>
          <w:sz w:val="20"/>
          <w:szCs w:val="20"/>
        </w:rPr>
        <w:t>licitatórios,</w:t>
      </w:r>
      <w:r w:rsidRPr="00DF0B6D">
        <w:rPr>
          <w:rFonts w:ascii="Bookman Old Style" w:hAnsi="Bookman Old Style"/>
          <w:spacing w:val="-4"/>
          <w:sz w:val="20"/>
          <w:szCs w:val="20"/>
        </w:rPr>
        <w:t xml:space="preserve"> </w:t>
      </w:r>
      <w:r w:rsidRPr="00DF0B6D">
        <w:rPr>
          <w:rFonts w:ascii="Bookman Old Style" w:hAnsi="Bookman Old Style"/>
          <w:sz w:val="20"/>
          <w:szCs w:val="20"/>
        </w:rPr>
        <w:t>instaurados</w:t>
      </w:r>
      <w:r w:rsidRPr="00DF0B6D">
        <w:rPr>
          <w:rFonts w:ascii="Bookman Old Style" w:hAnsi="Bookman Old Style"/>
          <w:spacing w:val="13"/>
          <w:sz w:val="20"/>
          <w:szCs w:val="20"/>
        </w:rPr>
        <w:t xml:space="preserve"> </w:t>
      </w:r>
      <w:r w:rsidRPr="00DF0B6D">
        <w:rPr>
          <w:rFonts w:ascii="Bookman Old Style" w:hAnsi="Bookman Old Style"/>
          <w:sz w:val="20"/>
          <w:szCs w:val="20"/>
        </w:rPr>
        <w:t>por este Município,  que  o(a) responsável  legal da empresa</w:t>
      </w:r>
      <w:r w:rsidRPr="00DF0B6D">
        <w:rPr>
          <w:rFonts w:ascii="Bookman Old Style" w:hAnsi="Bookman Old Style"/>
          <w:spacing w:val="6"/>
          <w:sz w:val="20"/>
          <w:szCs w:val="20"/>
        </w:rPr>
        <w:t xml:space="preserve"> </w:t>
      </w:r>
      <w:r w:rsidRPr="00DF0B6D">
        <w:rPr>
          <w:rFonts w:ascii="Bookman Old Style" w:hAnsi="Bookman Old Style"/>
          <w:sz w:val="20"/>
          <w:szCs w:val="20"/>
        </w:rPr>
        <w:t>é o(a)</w:t>
      </w:r>
      <w:r w:rsidRPr="00DF0B6D">
        <w:rPr>
          <w:rFonts w:ascii="Bookman Old Style" w:hAnsi="Bookman Old Style"/>
          <w:spacing w:val="19"/>
          <w:sz w:val="20"/>
          <w:szCs w:val="20"/>
        </w:rPr>
        <w:t xml:space="preserve"> </w:t>
      </w:r>
      <w:r w:rsidRPr="00DF0B6D">
        <w:rPr>
          <w:rFonts w:ascii="Bookman Old Style" w:hAnsi="Bookman Old Style"/>
          <w:sz w:val="20"/>
          <w:szCs w:val="20"/>
        </w:rPr>
        <w:t>Sr.(a),</w:t>
      </w:r>
      <w:r w:rsidR="00DF0B6D" w:rsidRPr="00DF0B6D">
        <w:rPr>
          <w:rFonts w:ascii="Bookman Old Style" w:hAnsi="Bookman Old Style"/>
          <w:sz w:val="20"/>
          <w:szCs w:val="20"/>
        </w:rPr>
        <w:t xml:space="preserve"> </w:t>
      </w:r>
      <w:r w:rsidRPr="00DF0B6D">
        <w:rPr>
          <w:rFonts w:ascii="Bookman Old Style" w:hAnsi="Bookman Old Style"/>
          <w:sz w:val="20"/>
          <w:szCs w:val="20"/>
        </w:rPr>
        <w:t>Portador(a) do</w:t>
      </w:r>
      <w:r w:rsidRPr="00DF0B6D">
        <w:rPr>
          <w:rFonts w:ascii="Bookman Old Style" w:hAnsi="Bookman Old Style"/>
          <w:spacing w:val="3"/>
          <w:sz w:val="20"/>
          <w:szCs w:val="20"/>
        </w:rPr>
        <w:t xml:space="preserve"> </w:t>
      </w:r>
      <w:r w:rsidRPr="00DF0B6D">
        <w:rPr>
          <w:rFonts w:ascii="Bookman Old Style" w:hAnsi="Bookman Old Style"/>
          <w:sz w:val="20"/>
          <w:szCs w:val="20"/>
        </w:rPr>
        <w:t>RG sob</w:t>
      </w:r>
      <w:r w:rsidRPr="00DF0B6D">
        <w:rPr>
          <w:rFonts w:ascii="Bookman Old Style" w:hAnsi="Bookman Old Style"/>
          <w:sz w:val="20"/>
          <w:szCs w:val="20"/>
        </w:rPr>
        <w:tab/>
        <w:t>nº..................</w:t>
      </w:r>
      <w:r w:rsidRPr="00DF0B6D">
        <w:rPr>
          <w:rFonts w:ascii="Bookman Old Style" w:hAnsi="Bookman Old Style"/>
          <w:sz w:val="20"/>
          <w:szCs w:val="20"/>
        </w:rPr>
        <w:tab/>
        <w:t>e</w:t>
      </w:r>
      <w:r w:rsidRPr="00DF0B6D">
        <w:rPr>
          <w:rFonts w:ascii="Bookman Old Style" w:hAnsi="Bookman Old Style"/>
          <w:sz w:val="20"/>
          <w:szCs w:val="20"/>
        </w:rPr>
        <w:tab/>
        <w:t>CPF</w:t>
      </w:r>
      <w:r w:rsidRPr="00DF0B6D">
        <w:rPr>
          <w:rFonts w:ascii="Bookman Old Style" w:hAnsi="Bookman Old Style"/>
          <w:sz w:val="20"/>
          <w:szCs w:val="20"/>
        </w:rPr>
        <w:tab/>
        <w:t>nº.........................</w:t>
      </w:r>
      <w:r w:rsidR="00DF0B6D" w:rsidRPr="00DF0B6D">
        <w:rPr>
          <w:rFonts w:ascii="Bookman Old Style" w:hAnsi="Bookman Old Style"/>
          <w:sz w:val="20"/>
          <w:szCs w:val="20"/>
        </w:rPr>
        <w:t>,</w:t>
      </w:r>
      <w:r w:rsidRPr="00DF0B6D">
        <w:rPr>
          <w:rFonts w:ascii="Bookman Old Style" w:hAnsi="Bookman Old Style"/>
          <w:sz w:val="20"/>
          <w:szCs w:val="20"/>
        </w:rPr>
        <w:t>cuja</w:t>
      </w:r>
      <w:r w:rsidR="00DF0B6D" w:rsidRPr="00DF0B6D">
        <w:rPr>
          <w:rFonts w:ascii="Bookman Old Style" w:hAnsi="Bookman Old Style"/>
          <w:sz w:val="20"/>
          <w:szCs w:val="20"/>
        </w:rPr>
        <w:t xml:space="preserve"> </w:t>
      </w:r>
      <w:r w:rsidRPr="00DF0B6D">
        <w:rPr>
          <w:rFonts w:ascii="Bookman Old Style" w:hAnsi="Bookman Old Style"/>
          <w:sz w:val="20"/>
          <w:szCs w:val="20"/>
        </w:rPr>
        <w:t xml:space="preserve">função/cargo é. (sócio administrador/procurador/diretor/etc), </w:t>
      </w:r>
      <w:r w:rsidRPr="00DF0B6D">
        <w:rPr>
          <w:rFonts w:ascii="Bookman Old Style" w:hAnsi="Bookman Old Style"/>
          <w:b/>
          <w:sz w:val="20"/>
          <w:szCs w:val="20"/>
        </w:rPr>
        <w:t>responsável pela assinatura da Ata de</w:t>
      </w:r>
      <w:r w:rsidRPr="00DF0B6D">
        <w:rPr>
          <w:rFonts w:ascii="Bookman Old Style" w:hAnsi="Bookman Old Style"/>
          <w:b/>
          <w:spacing w:val="-21"/>
          <w:sz w:val="20"/>
          <w:szCs w:val="20"/>
        </w:rPr>
        <w:t xml:space="preserve"> </w:t>
      </w:r>
      <w:r w:rsidRPr="00DF0B6D">
        <w:rPr>
          <w:rFonts w:ascii="Bookman Old Style" w:hAnsi="Bookman Old Style"/>
          <w:b/>
          <w:sz w:val="20"/>
          <w:szCs w:val="20"/>
        </w:rPr>
        <w:t>Registro</w:t>
      </w:r>
      <w:r w:rsidR="00DF0B6D" w:rsidRPr="00DF0B6D">
        <w:rPr>
          <w:rFonts w:ascii="Bookman Old Style" w:hAnsi="Bookman Old Style"/>
          <w:b/>
          <w:sz w:val="20"/>
          <w:szCs w:val="20"/>
        </w:rPr>
        <w:t xml:space="preserve"> </w:t>
      </w:r>
      <w:r w:rsidRPr="00DF0B6D">
        <w:rPr>
          <w:rFonts w:ascii="Bookman Old Style" w:hAnsi="Bookman Old Style"/>
          <w:b/>
          <w:sz w:val="20"/>
          <w:szCs w:val="20"/>
        </w:rPr>
        <w:t>de Preços/Contrato.</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 xml:space="preserve">Declaramos para os devidos fins que </w:t>
      </w:r>
      <w:r w:rsidRPr="00DF0B6D">
        <w:rPr>
          <w:rFonts w:ascii="Bookman Old Style" w:hAnsi="Bookman Old Style"/>
          <w:b/>
          <w:sz w:val="20"/>
          <w:szCs w:val="20"/>
        </w:rPr>
        <w:t xml:space="preserve">NENHUM </w:t>
      </w:r>
      <w:r w:rsidRPr="00DF0B6D">
        <w:rPr>
          <w:rFonts w:ascii="Bookman Old Style" w:hAnsi="Bookman Old Style"/>
          <w:sz w:val="20"/>
          <w:szCs w:val="20"/>
        </w:rPr>
        <w:t>sócio desta empresa exerce cargo ou função pública impeditiva de relacionamento comercial com a Administração</w:t>
      </w:r>
      <w:r w:rsidRPr="00DF0B6D">
        <w:rPr>
          <w:rFonts w:ascii="Bookman Old Style" w:hAnsi="Bookman Old Style"/>
          <w:spacing w:val="10"/>
          <w:sz w:val="20"/>
          <w:szCs w:val="20"/>
        </w:rPr>
        <w:t xml:space="preserve"> </w:t>
      </w:r>
      <w:r w:rsidRPr="00DF0B6D">
        <w:rPr>
          <w:rFonts w:ascii="Bookman Old Style" w:hAnsi="Bookman Old Style"/>
          <w:sz w:val="20"/>
          <w:szCs w:val="20"/>
        </w:rPr>
        <w:t>Pública.</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 de que a empresa não contratará empregados com incompatibilidade com as autoridades contratantes ou ocupantes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cargos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direção</w:t>
      </w:r>
      <w:r w:rsidRPr="00DF0B6D">
        <w:rPr>
          <w:rFonts w:ascii="Bookman Old Style" w:hAnsi="Bookman Old Style"/>
          <w:spacing w:val="-15"/>
          <w:sz w:val="20"/>
          <w:szCs w:val="20"/>
        </w:rPr>
        <w:t xml:space="preserve"> </w:t>
      </w:r>
      <w:r w:rsidRPr="00DF0B6D">
        <w:rPr>
          <w:rFonts w:ascii="Bookman Old Style" w:hAnsi="Bookman Old Style"/>
          <w:sz w:val="20"/>
          <w:szCs w:val="20"/>
        </w:rPr>
        <w:t>ou</w:t>
      </w:r>
      <w:r w:rsidRPr="00DF0B6D">
        <w:rPr>
          <w:rFonts w:ascii="Bookman Old Style" w:hAnsi="Bookman Old Style"/>
          <w:spacing w:val="-18"/>
          <w:sz w:val="20"/>
          <w:szCs w:val="20"/>
        </w:rPr>
        <w:t xml:space="preserve"> </w:t>
      </w:r>
      <w:r w:rsidRPr="00DF0B6D">
        <w:rPr>
          <w:rFonts w:ascii="Bookman Old Style" w:hAnsi="Bookman Old Style"/>
          <w:sz w:val="20"/>
          <w:szCs w:val="20"/>
        </w:rPr>
        <w:t>de</w:t>
      </w:r>
      <w:r w:rsidRPr="00DF0B6D">
        <w:rPr>
          <w:rFonts w:ascii="Bookman Old Style" w:hAnsi="Bookman Old Style"/>
          <w:spacing w:val="-16"/>
          <w:sz w:val="20"/>
          <w:szCs w:val="20"/>
        </w:rPr>
        <w:t xml:space="preserve"> </w:t>
      </w:r>
      <w:r w:rsidRPr="00DF0B6D">
        <w:rPr>
          <w:rFonts w:ascii="Bookman Old Style" w:hAnsi="Bookman Old Style"/>
          <w:sz w:val="20"/>
          <w:szCs w:val="20"/>
        </w:rPr>
        <w:t>assessoramento</w:t>
      </w:r>
      <w:r w:rsidRPr="00DF0B6D">
        <w:rPr>
          <w:rFonts w:ascii="Bookman Old Style" w:hAnsi="Bookman Old Style"/>
          <w:spacing w:val="-12"/>
          <w:sz w:val="20"/>
          <w:szCs w:val="20"/>
        </w:rPr>
        <w:t xml:space="preserve"> </w:t>
      </w:r>
      <w:r w:rsidRPr="00DF0B6D">
        <w:rPr>
          <w:rFonts w:ascii="Bookman Old Style" w:hAnsi="Bookman Old Style"/>
          <w:sz w:val="20"/>
          <w:szCs w:val="20"/>
        </w:rPr>
        <w:t>até</w:t>
      </w:r>
      <w:r w:rsidRPr="00DF0B6D">
        <w:rPr>
          <w:rFonts w:ascii="Bookman Old Style" w:hAnsi="Bookman Old Style"/>
          <w:spacing w:val="-12"/>
          <w:sz w:val="20"/>
          <w:szCs w:val="20"/>
        </w:rPr>
        <w:t xml:space="preserve"> </w:t>
      </w:r>
      <w:r w:rsidRPr="00DF0B6D">
        <w:rPr>
          <w:rFonts w:ascii="Bookman Old Style" w:hAnsi="Bookman Old Style"/>
          <w:sz w:val="20"/>
          <w:szCs w:val="20"/>
        </w:rPr>
        <w:t>o</w:t>
      </w:r>
      <w:r w:rsidRPr="00DF0B6D">
        <w:rPr>
          <w:rFonts w:ascii="Bookman Old Style" w:hAnsi="Bookman Old Style"/>
          <w:spacing w:val="-13"/>
          <w:sz w:val="20"/>
          <w:szCs w:val="20"/>
        </w:rPr>
        <w:t xml:space="preserve"> </w:t>
      </w:r>
      <w:r w:rsidRPr="00DF0B6D">
        <w:rPr>
          <w:rFonts w:ascii="Bookman Old Style" w:hAnsi="Bookman Old Style"/>
          <w:sz w:val="20"/>
          <w:szCs w:val="20"/>
        </w:rPr>
        <w:t>terceiro</w:t>
      </w:r>
      <w:r w:rsidRPr="00DF0B6D">
        <w:rPr>
          <w:rFonts w:ascii="Bookman Old Style" w:hAnsi="Bookman Old Style"/>
          <w:spacing w:val="-13"/>
          <w:sz w:val="20"/>
          <w:szCs w:val="20"/>
        </w:rPr>
        <w:t xml:space="preserve"> </w:t>
      </w:r>
      <w:r w:rsidRPr="00DF0B6D">
        <w:rPr>
          <w:rFonts w:ascii="Bookman Old Style" w:hAnsi="Bookman Old Style"/>
          <w:sz w:val="20"/>
          <w:szCs w:val="20"/>
        </w:rPr>
        <w:t>grau,</w:t>
      </w:r>
      <w:r w:rsidRPr="00DF0B6D">
        <w:rPr>
          <w:rFonts w:ascii="Bookman Old Style" w:hAnsi="Bookman Old Style"/>
          <w:spacing w:val="-13"/>
          <w:sz w:val="20"/>
          <w:szCs w:val="20"/>
        </w:rPr>
        <w:t xml:space="preserve"> </w:t>
      </w:r>
      <w:r w:rsidRPr="00DF0B6D">
        <w:rPr>
          <w:rFonts w:ascii="Bookman Old Style" w:hAnsi="Bookman Old Style"/>
          <w:sz w:val="20"/>
          <w:szCs w:val="20"/>
        </w:rPr>
        <w:t>na</w:t>
      </w:r>
      <w:r w:rsidRPr="00DF0B6D">
        <w:rPr>
          <w:rFonts w:ascii="Bookman Old Style" w:hAnsi="Bookman Old Style"/>
          <w:spacing w:val="-14"/>
          <w:sz w:val="20"/>
          <w:szCs w:val="20"/>
        </w:rPr>
        <w:t xml:space="preserve"> </w:t>
      </w:r>
      <w:r w:rsidRPr="00DF0B6D">
        <w:rPr>
          <w:rFonts w:ascii="Bookman Old Style" w:hAnsi="Bookman Old Style"/>
          <w:sz w:val="20"/>
          <w:szCs w:val="20"/>
        </w:rPr>
        <w:t>forma</w:t>
      </w:r>
      <w:r w:rsidRPr="00DF0B6D">
        <w:rPr>
          <w:rFonts w:ascii="Bookman Old Style" w:hAnsi="Bookman Old Style"/>
          <w:spacing w:val="-14"/>
          <w:sz w:val="20"/>
          <w:szCs w:val="20"/>
        </w:rPr>
        <w:t xml:space="preserve"> </w:t>
      </w:r>
      <w:r w:rsidRPr="00DF0B6D">
        <w:rPr>
          <w:rFonts w:ascii="Bookman Old Style" w:hAnsi="Bookman Old Style"/>
          <w:sz w:val="20"/>
          <w:szCs w:val="20"/>
        </w:rPr>
        <w:t>da</w:t>
      </w:r>
      <w:r w:rsidRPr="00DF0B6D">
        <w:rPr>
          <w:rFonts w:ascii="Bookman Old Style" w:hAnsi="Bookman Old Style"/>
          <w:spacing w:val="-16"/>
          <w:sz w:val="20"/>
          <w:szCs w:val="20"/>
        </w:rPr>
        <w:t xml:space="preserve"> </w:t>
      </w:r>
      <w:r w:rsidRPr="00DF0B6D">
        <w:rPr>
          <w:rFonts w:ascii="Bookman Old Style" w:hAnsi="Bookman Old Style"/>
          <w:sz w:val="20"/>
          <w:szCs w:val="20"/>
        </w:rPr>
        <w:t>Súmula</w:t>
      </w:r>
      <w:r w:rsidRPr="00DF0B6D">
        <w:rPr>
          <w:rFonts w:ascii="Bookman Old Style" w:hAnsi="Bookman Old Style"/>
          <w:spacing w:val="-13"/>
          <w:sz w:val="20"/>
          <w:szCs w:val="20"/>
        </w:rPr>
        <w:t xml:space="preserve"> </w:t>
      </w:r>
      <w:r w:rsidRPr="00DF0B6D">
        <w:rPr>
          <w:rFonts w:ascii="Bookman Old Style" w:hAnsi="Bookman Old Style"/>
          <w:sz w:val="20"/>
          <w:szCs w:val="20"/>
        </w:rPr>
        <w:t>Vinculante</w:t>
      </w:r>
      <w:r w:rsidRPr="00DF0B6D">
        <w:rPr>
          <w:rFonts w:ascii="Bookman Old Style" w:hAnsi="Bookman Old Style"/>
          <w:spacing w:val="-13"/>
          <w:sz w:val="20"/>
          <w:szCs w:val="20"/>
        </w:rPr>
        <w:t xml:space="preserve"> </w:t>
      </w:r>
      <w:r w:rsidRPr="00DF0B6D">
        <w:rPr>
          <w:rFonts w:ascii="Bookman Old Style" w:hAnsi="Bookman Old Style"/>
          <w:sz w:val="20"/>
          <w:szCs w:val="20"/>
        </w:rPr>
        <w:t>nº</w:t>
      </w:r>
      <w:r w:rsidRPr="00DF0B6D">
        <w:rPr>
          <w:rFonts w:ascii="Bookman Old Style" w:hAnsi="Bookman Old Style"/>
          <w:spacing w:val="-10"/>
          <w:sz w:val="20"/>
          <w:szCs w:val="20"/>
        </w:rPr>
        <w:t xml:space="preserve"> </w:t>
      </w:r>
      <w:r w:rsidRPr="00DF0B6D">
        <w:rPr>
          <w:rFonts w:ascii="Bookman Old Style" w:hAnsi="Bookman Old Style"/>
          <w:sz w:val="20"/>
          <w:szCs w:val="20"/>
        </w:rPr>
        <w:t>013</w:t>
      </w:r>
      <w:r w:rsidRPr="00DF0B6D">
        <w:rPr>
          <w:rFonts w:ascii="Bookman Old Style" w:hAnsi="Bookman Old Style"/>
          <w:spacing w:val="-13"/>
          <w:sz w:val="20"/>
          <w:szCs w:val="20"/>
        </w:rPr>
        <w:t xml:space="preserve"> </w:t>
      </w:r>
      <w:r w:rsidRPr="00DF0B6D">
        <w:rPr>
          <w:rFonts w:ascii="Bookman Old Style" w:hAnsi="Bookman Old Style"/>
          <w:sz w:val="20"/>
          <w:szCs w:val="20"/>
        </w:rPr>
        <w:t>do</w:t>
      </w:r>
      <w:r w:rsidRPr="00DF0B6D">
        <w:rPr>
          <w:rFonts w:ascii="Bookman Old Style" w:hAnsi="Bookman Old Style"/>
          <w:spacing w:val="-14"/>
          <w:sz w:val="20"/>
          <w:szCs w:val="20"/>
        </w:rPr>
        <w:t xml:space="preserve"> </w:t>
      </w:r>
      <w:r w:rsidRPr="00DF0B6D">
        <w:rPr>
          <w:rFonts w:ascii="Bookman Old Style" w:hAnsi="Bookman Old Style"/>
          <w:sz w:val="20"/>
          <w:szCs w:val="20"/>
        </w:rPr>
        <w:t>STF</w:t>
      </w:r>
      <w:r w:rsidRPr="00DF0B6D">
        <w:rPr>
          <w:rFonts w:ascii="Bookman Old Style" w:hAnsi="Bookman Old Style"/>
          <w:spacing w:val="-14"/>
          <w:sz w:val="20"/>
          <w:szCs w:val="20"/>
        </w:rPr>
        <w:t xml:space="preserve"> </w:t>
      </w:r>
      <w:r w:rsidRPr="00DF0B6D">
        <w:rPr>
          <w:rFonts w:ascii="Bookman Old Style" w:hAnsi="Bookman Old Style"/>
          <w:sz w:val="20"/>
          <w:szCs w:val="20"/>
        </w:rPr>
        <w:t>(Supremo Tribunal</w:t>
      </w:r>
      <w:r w:rsidRPr="00DF0B6D">
        <w:rPr>
          <w:rFonts w:ascii="Bookman Old Style" w:hAnsi="Bookman Old Style"/>
          <w:spacing w:val="3"/>
          <w:sz w:val="20"/>
          <w:szCs w:val="20"/>
        </w:rPr>
        <w:t xml:space="preserve"> </w:t>
      </w:r>
      <w:r w:rsidRPr="00DF0B6D">
        <w:rPr>
          <w:rFonts w:ascii="Bookman Old Style" w:hAnsi="Bookman Old Style"/>
          <w:sz w:val="20"/>
          <w:szCs w:val="20"/>
        </w:rPr>
        <w:t>Federal).</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6"/>
          <w:sz w:val="20"/>
          <w:szCs w:val="20"/>
        </w:rPr>
        <w:t xml:space="preserve"> </w:t>
      </w:r>
      <w:r w:rsidRPr="00DF0B6D">
        <w:rPr>
          <w:rFonts w:ascii="Bookman Old Style" w:hAnsi="Bookman Old Style"/>
          <w:sz w:val="20"/>
          <w:szCs w:val="20"/>
        </w:rPr>
        <w:t>para</w:t>
      </w:r>
      <w:r w:rsidRPr="00DF0B6D">
        <w:rPr>
          <w:rFonts w:ascii="Bookman Old Style" w:hAnsi="Bookman Old Style"/>
          <w:spacing w:val="-4"/>
          <w:sz w:val="20"/>
          <w:szCs w:val="20"/>
        </w:rPr>
        <w:t xml:space="preserve"> </w:t>
      </w:r>
      <w:r w:rsidRPr="00DF0B6D">
        <w:rPr>
          <w:rFonts w:ascii="Bookman Old Style" w:hAnsi="Bookman Old Style"/>
          <w:sz w:val="20"/>
          <w:szCs w:val="20"/>
        </w:rPr>
        <w:t>os</w:t>
      </w:r>
      <w:r w:rsidRPr="00DF0B6D">
        <w:rPr>
          <w:rFonts w:ascii="Bookman Old Style" w:hAnsi="Bookman Old Style"/>
          <w:spacing w:val="-6"/>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6"/>
          <w:sz w:val="20"/>
          <w:szCs w:val="20"/>
        </w:rPr>
        <w:t xml:space="preserve"> </w:t>
      </w:r>
      <w:r w:rsidRPr="00DF0B6D">
        <w:rPr>
          <w:rFonts w:ascii="Bookman Old Style" w:hAnsi="Bookman Old Style"/>
          <w:sz w:val="20"/>
          <w:szCs w:val="20"/>
        </w:rPr>
        <w:t>que</w:t>
      </w:r>
      <w:r w:rsidRPr="00DF0B6D">
        <w:rPr>
          <w:rFonts w:ascii="Bookman Old Style" w:hAnsi="Bookman Old Style"/>
          <w:spacing w:val="-4"/>
          <w:sz w:val="20"/>
          <w:szCs w:val="20"/>
        </w:rPr>
        <w:t xml:space="preserve"> </w:t>
      </w:r>
      <w:r w:rsidRPr="00DF0B6D">
        <w:rPr>
          <w:rFonts w:ascii="Bookman Old Style" w:hAnsi="Bookman Old Style"/>
          <w:sz w:val="20"/>
          <w:szCs w:val="20"/>
        </w:rPr>
        <w:t>em</w:t>
      </w:r>
      <w:r w:rsidRPr="00DF0B6D">
        <w:rPr>
          <w:rFonts w:ascii="Bookman Old Style" w:hAnsi="Bookman Old Style"/>
          <w:spacing w:val="-9"/>
          <w:sz w:val="20"/>
          <w:szCs w:val="20"/>
        </w:rPr>
        <w:t xml:space="preserve"> </w:t>
      </w:r>
      <w:r w:rsidRPr="00DF0B6D">
        <w:rPr>
          <w:rFonts w:ascii="Bookman Old Style" w:hAnsi="Bookman Old Style"/>
          <w:sz w:val="20"/>
          <w:szCs w:val="20"/>
        </w:rPr>
        <w:t>caso</w:t>
      </w:r>
      <w:r w:rsidRPr="00DF0B6D">
        <w:rPr>
          <w:rFonts w:ascii="Bookman Old Style" w:hAnsi="Bookman Old Style"/>
          <w:spacing w:val="-3"/>
          <w:sz w:val="20"/>
          <w:szCs w:val="20"/>
        </w:rPr>
        <w:t xml:space="preserve"> </w:t>
      </w:r>
      <w:r w:rsidRPr="00DF0B6D">
        <w:rPr>
          <w:rFonts w:ascii="Bookman Old Style" w:hAnsi="Bookman Old Style"/>
          <w:sz w:val="20"/>
          <w:szCs w:val="20"/>
        </w:rPr>
        <w:t>de</w:t>
      </w:r>
      <w:r w:rsidRPr="00DF0B6D">
        <w:rPr>
          <w:rFonts w:ascii="Bookman Old Style" w:hAnsi="Bookman Old Style"/>
          <w:spacing w:val="-5"/>
          <w:sz w:val="20"/>
          <w:szCs w:val="20"/>
        </w:rPr>
        <w:t xml:space="preserve"> </w:t>
      </w:r>
      <w:r w:rsidRPr="00DF0B6D">
        <w:rPr>
          <w:rFonts w:ascii="Bookman Old Style" w:hAnsi="Bookman Old Style"/>
          <w:sz w:val="20"/>
          <w:szCs w:val="20"/>
        </w:rPr>
        <w:t>qualquer</w:t>
      </w:r>
      <w:r w:rsidRPr="00DF0B6D">
        <w:rPr>
          <w:rFonts w:ascii="Bookman Old Style" w:hAnsi="Bookman Old Style"/>
          <w:spacing w:val="-3"/>
          <w:sz w:val="20"/>
          <w:szCs w:val="20"/>
        </w:rPr>
        <w:t xml:space="preserve"> </w:t>
      </w:r>
      <w:r w:rsidRPr="00DF0B6D">
        <w:rPr>
          <w:rFonts w:ascii="Bookman Old Style" w:hAnsi="Bookman Old Style"/>
          <w:sz w:val="20"/>
          <w:szCs w:val="20"/>
        </w:rPr>
        <w:t>comunicação</w:t>
      </w:r>
      <w:r w:rsidRPr="00DF0B6D">
        <w:rPr>
          <w:rFonts w:ascii="Bookman Old Style" w:hAnsi="Bookman Old Style"/>
          <w:spacing w:val="-4"/>
          <w:sz w:val="20"/>
          <w:szCs w:val="20"/>
        </w:rPr>
        <w:t xml:space="preserve"> </w:t>
      </w:r>
      <w:r w:rsidRPr="00DF0B6D">
        <w:rPr>
          <w:rFonts w:ascii="Bookman Old Style" w:hAnsi="Bookman Old Style"/>
          <w:sz w:val="20"/>
          <w:szCs w:val="20"/>
        </w:rPr>
        <w:t>futura</w:t>
      </w:r>
      <w:r w:rsidRPr="00DF0B6D">
        <w:rPr>
          <w:rFonts w:ascii="Bookman Old Style" w:hAnsi="Bookman Old Style"/>
          <w:spacing w:val="-4"/>
          <w:sz w:val="20"/>
          <w:szCs w:val="20"/>
        </w:rPr>
        <w:t xml:space="preserve"> </w:t>
      </w:r>
      <w:r w:rsidRPr="00DF0B6D">
        <w:rPr>
          <w:rFonts w:ascii="Bookman Old Style" w:hAnsi="Bookman Old Style"/>
          <w:sz w:val="20"/>
          <w:szCs w:val="20"/>
        </w:rPr>
        <w:t>referente</w:t>
      </w:r>
      <w:r w:rsidRPr="00DF0B6D">
        <w:rPr>
          <w:rFonts w:ascii="Bookman Old Style" w:hAnsi="Bookman Old Style"/>
          <w:spacing w:val="-5"/>
          <w:sz w:val="20"/>
          <w:szCs w:val="20"/>
        </w:rPr>
        <w:t xml:space="preserve"> </w:t>
      </w:r>
      <w:r w:rsidRPr="00DF0B6D">
        <w:rPr>
          <w:rFonts w:ascii="Bookman Old Style" w:hAnsi="Bookman Old Style"/>
          <w:sz w:val="20"/>
          <w:szCs w:val="20"/>
        </w:rPr>
        <w:t>e</w:t>
      </w:r>
      <w:r w:rsidRPr="00DF0B6D">
        <w:rPr>
          <w:rFonts w:ascii="Bookman Old Style" w:hAnsi="Bookman Old Style"/>
          <w:spacing w:val="-4"/>
          <w:sz w:val="20"/>
          <w:szCs w:val="20"/>
        </w:rPr>
        <w:t xml:space="preserve"> </w:t>
      </w:r>
      <w:r w:rsidRPr="00DF0B6D">
        <w:rPr>
          <w:rFonts w:ascii="Bookman Old Style" w:hAnsi="Bookman Old Style"/>
          <w:sz w:val="20"/>
          <w:szCs w:val="20"/>
        </w:rPr>
        <w:t>este</w:t>
      </w:r>
      <w:r w:rsidRPr="00DF0B6D">
        <w:rPr>
          <w:rFonts w:ascii="Bookman Old Style" w:hAnsi="Bookman Old Style"/>
          <w:spacing w:val="-6"/>
          <w:sz w:val="20"/>
          <w:szCs w:val="20"/>
        </w:rPr>
        <w:t xml:space="preserve"> </w:t>
      </w:r>
      <w:r w:rsidRPr="00DF0B6D">
        <w:rPr>
          <w:rFonts w:ascii="Bookman Old Style" w:hAnsi="Bookman Old Style"/>
          <w:sz w:val="20"/>
          <w:szCs w:val="20"/>
        </w:rPr>
        <w:t>processo</w:t>
      </w:r>
      <w:r w:rsidRPr="00DF0B6D">
        <w:rPr>
          <w:rFonts w:ascii="Bookman Old Style" w:hAnsi="Bookman Old Style"/>
          <w:spacing w:val="-3"/>
          <w:sz w:val="20"/>
          <w:szCs w:val="20"/>
        </w:rPr>
        <w:t xml:space="preserve"> </w:t>
      </w:r>
      <w:r w:rsidRPr="00DF0B6D">
        <w:rPr>
          <w:rFonts w:ascii="Bookman Old Style" w:hAnsi="Bookman Old Style"/>
          <w:sz w:val="20"/>
          <w:szCs w:val="20"/>
        </w:rPr>
        <w:t>licitatório,</w:t>
      </w:r>
      <w:r w:rsidRPr="00DF0B6D">
        <w:rPr>
          <w:rFonts w:ascii="Bookman Old Style" w:hAnsi="Bookman Old Style"/>
          <w:spacing w:val="-7"/>
          <w:sz w:val="20"/>
          <w:szCs w:val="20"/>
        </w:rPr>
        <w:t xml:space="preserve"> </w:t>
      </w:r>
      <w:r w:rsidRPr="00DF0B6D">
        <w:rPr>
          <w:rFonts w:ascii="Bookman Old Style" w:hAnsi="Bookman Old Style"/>
          <w:sz w:val="20"/>
          <w:szCs w:val="20"/>
        </w:rPr>
        <w:t>bem como</w:t>
      </w:r>
      <w:r w:rsidRPr="00DF0B6D">
        <w:rPr>
          <w:rFonts w:ascii="Bookman Old Style" w:hAnsi="Bookman Old Style"/>
          <w:spacing w:val="-8"/>
          <w:sz w:val="20"/>
          <w:szCs w:val="20"/>
        </w:rPr>
        <w:t xml:space="preserve"> </w:t>
      </w:r>
      <w:r w:rsidRPr="00DF0B6D">
        <w:rPr>
          <w:rFonts w:ascii="Bookman Old Style" w:hAnsi="Bookman Old Style"/>
          <w:sz w:val="20"/>
          <w:szCs w:val="20"/>
        </w:rPr>
        <w:t>em</w:t>
      </w:r>
      <w:r w:rsidRPr="00DF0B6D">
        <w:rPr>
          <w:rFonts w:ascii="Bookman Old Style" w:hAnsi="Bookman Old Style"/>
          <w:spacing w:val="-8"/>
          <w:sz w:val="20"/>
          <w:szCs w:val="20"/>
        </w:rPr>
        <w:t xml:space="preserve"> </w:t>
      </w:r>
      <w:r w:rsidRPr="00DF0B6D">
        <w:rPr>
          <w:rFonts w:ascii="Bookman Old Style" w:hAnsi="Bookman Old Style"/>
          <w:sz w:val="20"/>
          <w:szCs w:val="20"/>
        </w:rPr>
        <w:t>caso</w:t>
      </w:r>
      <w:r w:rsidRPr="00DF0B6D">
        <w:rPr>
          <w:rFonts w:ascii="Bookman Old Style" w:hAnsi="Bookman Old Style"/>
          <w:spacing w:val="-8"/>
          <w:sz w:val="20"/>
          <w:szCs w:val="20"/>
        </w:rPr>
        <w:t xml:space="preserve"> </w:t>
      </w:r>
      <w:r w:rsidRPr="00DF0B6D">
        <w:rPr>
          <w:rFonts w:ascii="Bookman Old Style" w:hAnsi="Bookman Old Style"/>
          <w:sz w:val="20"/>
          <w:szCs w:val="20"/>
        </w:rPr>
        <w:t>de</w:t>
      </w:r>
      <w:r w:rsidRPr="00DF0B6D">
        <w:rPr>
          <w:rFonts w:ascii="Bookman Old Style" w:hAnsi="Bookman Old Style"/>
          <w:spacing w:val="-9"/>
          <w:sz w:val="20"/>
          <w:szCs w:val="20"/>
        </w:rPr>
        <w:t xml:space="preserve"> </w:t>
      </w:r>
      <w:r w:rsidRPr="00DF0B6D">
        <w:rPr>
          <w:rFonts w:ascii="Bookman Old Style" w:hAnsi="Bookman Old Style"/>
          <w:sz w:val="20"/>
          <w:szCs w:val="20"/>
        </w:rPr>
        <w:t>eventual</w:t>
      </w:r>
      <w:r w:rsidRPr="00DF0B6D">
        <w:rPr>
          <w:rFonts w:ascii="Bookman Old Style" w:hAnsi="Bookman Old Style"/>
          <w:spacing w:val="-7"/>
          <w:sz w:val="20"/>
          <w:szCs w:val="20"/>
        </w:rPr>
        <w:t xml:space="preserve"> </w:t>
      </w:r>
      <w:r w:rsidRPr="00DF0B6D">
        <w:rPr>
          <w:rFonts w:ascii="Bookman Old Style" w:hAnsi="Bookman Old Style"/>
          <w:sz w:val="20"/>
          <w:szCs w:val="20"/>
        </w:rPr>
        <w:t>contratação,</w:t>
      </w:r>
      <w:r w:rsidRPr="00DF0B6D">
        <w:rPr>
          <w:rFonts w:ascii="Bookman Old Style" w:hAnsi="Bookman Old Style"/>
          <w:spacing w:val="-4"/>
          <w:sz w:val="20"/>
          <w:szCs w:val="20"/>
        </w:rPr>
        <w:t xml:space="preserve"> </w:t>
      </w:r>
      <w:r w:rsidRPr="00DF0B6D">
        <w:rPr>
          <w:rFonts w:ascii="Bookman Old Style" w:hAnsi="Bookman Old Style"/>
          <w:b/>
          <w:sz w:val="20"/>
          <w:szCs w:val="20"/>
        </w:rPr>
        <w:t>concordo</w:t>
      </w:r>
      <w:r w:rsidRPr="00DF0B6D">
        <w:rPr>
          <w:rFonts w:ascii="Bookman Old Style" w:hAnsi="Bookman Old Style"/>
          <w:b/>
          <w:spacing w:val="-8"/>
          <w:sz w:val="20"/>
          <w:szCs w:val="20"/>
        </w:rPr>
        <w:t xml:space="preserve"> </w:t>
      </w:r>
      <w:r w:rsidRPr="00DF0B6D">
        <w:rPr>
          <w:rFonts w:ascii="Bookman Old Style" w:hAnsi="Bookman Old Style"/>
          <w:b/>
          <w:sz w:val="20"/>
          <w:szCs w:val="20"/>
        </w:rPr>
        <w:t>que</w:t>
      </w:r>
      <w:r w:rsidRPr="00DF0B6D">
        <w:rPr>
          <w:rFonts w:ascii="Bookman Old Style" w:hAnsi="Bookman Old Style"/>
          <w:b/>
          <w:spacing w:val="-9"/>
          <w:sz w:val="20"/>
          <w:szCs w:val="20"/>
        </w:rPr>
        <w:t xml:space="preserve"> </w:t>
      </w:r>
      <w:r w:rsidRPr="00DF0B6D">
        <w:rPr>
          <w:rFonts w:ascii="Bookman Old Style" w:hAnsi="Bookman Old Style"/>
          <w:b/>
          <w:sz w:val="20"/>
          <w:szCs w:val="20"/>
        </w:rPr>
        <w:t>a</w:t>
      </w:r>
      <w:r w:rsidRPr="00DF0B6D">
        <w:rPr>
          <w:rFonts w:ascii="Bookman Old Style" w:hAnsi="Bookman Old Style"/>
          <w:b/>
          <w:spacing w:val="-8"/>
          <w:sz w:val="20"/>
          <w:szCs w:val="20"/>
        </w:rPr>
        <w:t xml:space="preserve"> </w:t>
      </w:r>
      <w:r w:rsidRPr="00DF0B6D">
        <w:rPr>
          <w:rFonts w:ascii="Bookman Old Style" w:hAnsi="Bookman Old Style"/>
          <w:b/>
          <w:sz w:val="20"/>
          <w:szCs w:val="20"/>
        </w:rPr>
        <w:t>Ata</w:t>
      </w:r>
      <w:r w:rsidRPr="00DF0B6D">
        <w:rPr>
          <w:rFonts w:ascii="Bookman Old Style" w:hAnsi="Bookman Old Style"/>
          <w:b/>
          <w:spacing w:val="-6"/>
          <w:sz w:val="20"/>
          <w:szCs w:val="20"/>
        </w:rPr>
        <w:t xml:space="preserve"> </w:t>
      </w:r>
      <w:r w:rsidRPr="00DF0B6D">
        <w:rPr>
          <w:rFonts w:ascii="Bookman Old Style" w:hAnsi="Bookman Old Style"/>
          <w:b/>
          <w:sz w:val="20"/>
          <w:szCs w:val="20"/>
        </w:rPr>
        <w:t>de</w:t>
      </w:r>
      <w:r w:rsidRPr="00DF0B6D">
        <w:rPr>
          <w:rFonts w:ascii="Bookman Old Style" w:hAnsi="Bookman Old Style"/>
          <w:b/>
          <w:spacing w:val="-8"/>
          <w:sz w:val="20"/>
          <w:szCs w:val="20"/>
        </w:rPr>
        <w:t xml:space="preserve"> </w:t>
      </w:r>
      <w:r w:rsidRPr="00DF0B6D">
        <w:rPr>
          <w:rFonts w:ascii="Bookman Old Style" w:hAnsi="Bookman Old Style"/>
          <w:b/>
          <w:sz w:val="20"/>
          <w:szCs w:val="20"/>
        </w:rPr>
        <w:t>Registro</w:t>
      </w:r>
      <w:r w:rsidRPr="00DF0B6D">
        <w:rPr>
          <w:rFonts w:ascii="Bookman Old Style" w:hAnsi="Bookman Old Style"/>
          <w:b/>
          <w:spacing w:val="-8"/>
          <w:sz w:val="20"/>
          <w:szCs w:val="20"/>
        </w:rPr>
        <w:t xml:space="preserve"> </w:t>
      </w:r>
      <w:r w:rsidRPr="00DF0B6D">
        <w:rPr>
          <w:rFonts w:ascii="Bookman Old Style" w:hAnsi="Bookman Old Style"/>
          <w:b/>
          <w:sz w:val="20"/>
          <w:szCs w:val="20"/>
        </w:rPr>
        <w:t>de</w:t>
      </w:r>
      <w:r w:rsidRPr="00DF0B6D">
        <w:rPr>
          <w:rFonts w:ascii="Bookman Old Style" w:hAnsi="Bookman Old Style"/>
          <w:b/>
          <w:spacing w:val="-7"/>
          <w:sz w:val="20"/>
          <w:szCs w:val="20"/>
        </w:rPr>
        <w:t xml:space="preserve"> </w:t>
      </w:r>
      <w:r w:rsidRPr="00DF0B6D">
        <w:rPr>
          <w:rFonts w:ascii="Bookman Old Style" w:hAnsi="Bookman Old Style"/>
          <w:b/>
          <w:sz w:val="20"/>
          <w:szCs w:val="20"/>
        </w:rPr>
        <w:t>Preços/Contrato</w:t>
      </w:r>
      <w:r w:rsidRPr="00DF0B6D">
        <w:rPr>
          <w:rFonts w:ascii="Bookman Old Style" w:hAnsi="Bookman Old Style"/>
          <w:b/>
          <w:spacing w:val="-4"/>
          <w:sz w:val="20"/>
          <w:szCs w:val="20"/>
        </w:rPr>
        <w:t xml:space="preserve"> </w:t>
      </w:r>
      <w:r w:rsidRPr="00DF0B6D">
        <w:rPr>
          <w:rFonts w:ascii="Bookman Old Style" w:hAnsi="Bookman Old Style"/>
          <w:sz w:val="20"/>
          <w:szCs w:val="20"/>
        </w:rPr>
        <w:t>seja</w:t>
      </w:r>
      <w:r w:rsidRPr="00DF0B6D">
        <w:rPr>
          <w:rFonts w:ascii="Bookman Old Style" w:hAnsi="Bookman Old Style"/>
          <w:spacing w:val="-9"/>
          <w:sz w:val="20"/>
          <w:szCs w:val="20"/>
        </w:rPr>
        <w:t xml:space="preserve"> </w:t>
      </w:r>
      <w:r w:rsidRPr="00DF0B6D">
        <w:rPr>
          <w:rFonts w:ascii="Bookman Old Style" w:hAnsi="Bookman Old Style"/>
          <w:sz w:val="20"/>
          <w:szCs w:val="20"/>
        </w:rPr>
        <w:t>encaminhado</w:t>
      </w:r>
      <w:r w:rsidRPr="00DF0B6D">
        <w:rPr>
          <w:rFonts w:ascii="Bookman Old Style" w:hAnsi="Bookman Old Style"/>
          <w:spacing w:val="-8"/>
          <w:sz w:val="20"/>
          <w:szCs w:val="20"/>
        </w:rPr>
        <w:t xml:space="preserve"> </w:t>
      </w:r>
      <w:r w:rsidRPr="00DF0B6D">
        <w:rPr>
          <w:rFonts w:ascii="Bookman Old Style" w:hAnsi="Bookman Old Style"/>
          <w:sz w:val="20"/>
          <w:szCs w:val="20"/>
        </w:rPr>
        <w:t>para</w:t>
      </w:r>
      <w:r w:rsidRPr="00DF0B6D">
        <w:rPr>
          <w:rFonts w:ascii="Bookman Old Style" w:hAnsi="Bookman Old Style"/>
          <w:spacing w:val="-8"/>
          <w:sz w:val="20"/>
          <w:szCs w:val="20"/>
        </w:rPr>
        <w:t xml:space="preserve"> </w:t>
      </w:r>
      <w:r w:rsidRPr="00DF0B6D">
        <w:rPr>
          <w:rFonts w:ascii="Bookman Old Style" w:hAnsi="Bookman Old Style"/>
          <w:sz w:val="20"/>
          <w:szCs w:val="20"/>
        </w:rPr>
        <w:t>o</w:t>
      </w:r>
      <w:r w:rsidRPr="00DF0B6D">
        <w:rPr>
          <w:rFonts w:ascii="Bookman Old Style" w:hAnsi="Bookman Old Style"/>
          <w:spacing w:val="-8"/>
          <w:sz w:val="20"/>
          <w:szCs w:val="20"/>
        </w:rPr>
        <w:t xml:space="preserve"> </w:t>
      </w:r>
      <w:r w:rsidRPr="00DF0B6D">
        <w:rPr>
          <w:rFonts w:ascii="Bookman Old Style" w:hAnsi="Bookman Old Style"/>
          <w:sz w:val="20"/>
          <w:szCs w:val="20"/>
        </w:rPr>
        <w:t xml:space="preserve">seguinte </w:t>
      </w:r>
      <w:r w:rsidRPr="00DF0B6D">
        <w:rPr>
          <w:rFonts w:ascii="Bookman Old Style" w:hAnsi="Bookman Old Style"/>
          <w:spacing w:val="-15"/>
          <w:sz w:val="20"/>
          <w:szCs w:val="20"/>
        </w:rPr>
        <w:t>endereço:</w:t>
      </w:r>
    </w:p>
    <w:p w:rsidR="00DF0B6D" w:rsidRPr="00DF0B6D" w:rsidRDefault="00DF0B6D" w:rsidP="00D52BBE">
      <w:pPr>
        <w:pStyle w:val="PargrafodaLista"/>
        <w:ind w:left="0" w:firstLine="0"/>
        <w:rPr>
          <w:rFonts w:ascii="Bookman Old Style" w:hAnsi="Bookman Old Style"/>
          <w:sz w:val="20"/>
          <w:szCs w:val="20"/>
        </w:rPr>
      </w:pPr>
    </w:p>
    <w:p w:rsidR="00DF0B6D" w:rsidRP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E-mail:</w:t>
      </w: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Telefone: ()</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Caso altere o citado e-mail ou telefone comprometo-me em protocolizar pedido de alteração junto ao Sistema de Protocolo deste Município, sob pena de ser considerado como intimado nos dados anteriormente</w:t>
      </w:r>
      <w:r w:rsidRPr="00DF0B6D">
        <w:rPr>
          <w:rFonts w:ascii="Bookman Old Style" w:hAnsi="Bookman Old Style"/>
          <w:spacing w:val="-9"/>
          <w:sz w:val="20"/>
          <w:szCs w:val="20"/>
        </w:rPr>
        <w:t xml:space="preserve"> </w:t>
      </w:r>
      <w:r w:rsidRPr="00DF0B6D">
        <w:rPr>
          <w:rFonts w:ascii="Bookman Old Style" w:hAnsi="Bookman Old Style"/>
          <w:sz w:val="20"/>
          <w:szCs w:val="20"/>
        </w:rPr>
        <w:t>fornecidos.</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921CE7"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Nomeamos</w:t>
      </w:r>
      <w:r w:rsidRPr="00DF0B6D">
        <w:rPr>
          <w:rFonts w:ascii="Bookman Old Style" w:hAnsi="Bookman Old Style"/>
          <w:spacing w:val="-14"/>
          <w:sz w:val="20"/>
          <w:szCs w:val="20"/>
        </w:rPr>
        <w:t xml:space="preserve"> </w:t>
      </w:r>
      <w:r w:rsidRPr="00DF0B6D">
        <w:rPr>
          <w:rFonts w:ascii="Bookman Old Style" w:hAnsi="Bookman Old Style"/>
          <w:sz w:val="20"/>
          <w:szCs w:val="20"/>
        </w:rPr>
        <w:t>e</w:t>
      </w:r>
      <w:r w:rsidRPr="00DF0B6D">
        <w:rPr>
          <w:rFonts w:ascii="Bookman Old Style" w:hAnsi="Bookman Old Style"/>
          <w:spacing w:val="-12"/>
          <w:sz w:val="20"/>
          <w:szCs w:val="20"/>
        </w:rPr>
        <w:t xml:space="preserve"> </w:t>
      </w:r>
      <w:r w:rsidRPr="00DF0B6D">
        <w:rPr>
          <w:rFonts w:ascii="Bookman Old Style" w:hAnsi="Bookman Old Style"/>
          <w:sz w:val="20"/>
          <w:szCs w:val="20"/>
        </w:rPr>
        <w:t>constituímos</w:t>
      </w:r>
      <w:r w:rsidRPr="00DF0B6D">
        <w:rPr>
          <w:rFonts w:ascii="Bookman Old Style" w:hAnsi="Bookman Old Style"/>
          <w:spacing w:val="17"/>
          <w:sz w:val="20"/>
          <w:szCs w:val="20"/>
        </w:rPr>
        <w:t xml:space="preserve"> </w:t>
      </w:r>
      <w:r w:rsidRPr="00DF0B6D">
        <w:rPr>
          <w:rFonts w:ascii="Bookman Old Style" w:hAnsi="Bookman Old Style"/>
          <w:sz w:val="20"/>
          <w:szCs w:val="20"/>
        </w:rPr>
        <w:t>o</w:t>
      </w:r>
      <w:r w:rsidRPr="00DF0B6D">
        <w:rPr>
          <w:rFonts w:ascii="Bookman Old Style" w:hAnsi="Bookman Old Style"/>
          <w:spacing w:val="-3"/>
          <w:sz w:val="20"/>
          <w:szCs w:val="20"/>
        </w:rPr>
        <w:t xml:space="preserve"> </w:t>
      </w:r>
      <w:r w:rsidRPr="00DF0B6D">
        <w:rPr>
          <w:rFonts w:ascii="Bookman Old Style" w:hAnsi="Bookman Old Style"/>
          <w:sz w:val="20"/>
          <w:szCs w:val="20"/>
        </w:rPr>
        <w:t>senhor(a).........................................,</w:t>
      </w:r>
      <w:r w:rsidRPr="00DF0B6D">
        <w:rPr>
          <w:rFonts w:ascii="Bookman Old Style" w:hAnsi="Bookman Old Style"/>
          <w:spacing w:val="-15"/>
          <w:sz w:val="20"/>
          <w:szCs w:val="20"/>
        </w:rPr>
        <w:t xml:space="preserve"> </w:t>
      </w:r>
      <w:r w:rsidRPr="00DF0B6D">
        <w:rPr>
          <w:rFonts w:ascii="Bookman Old Style" w:hAnsi="Bookman Old Style"/>
          <w:sz w:val="20"/>
          <w:szCs w:val="20"/>
        </w:rPr>
        <w:t>portador(a)</w:t>
      </w:r>
      <w:r w:rsidRPr="00DF0B6D">
        <w:rPr>
          <w:rFonts w:ascii="Bookman Old Style" w:hAnsi="Bookman Old Style"/>
          <w:spacing w:val="-14"/>
          <w:sz w:val="20"/>
          <w:szCs w:val="20"/>
        </w:rPr>
        <w:t xml:space="preserve"> </w:t>
      </w:r>
      <w:r w:rsidRPr="00DF0B6D">
        <w:rPr>
          <w:rFonts w:ascii="Bookman Old Style" w:hAnsi="Bookman Old Style"/>
          <w:sz w:val="20"/>
          <w:szCs w:val="20"/>
        </w:rPr>
        <w:t>do</w:t>
      </w:r>
      <w:r w:rsidRPr="00DF0B6D">
        <w:rPr>
          <w:rFonts w:ascii="Bookman Old Style" w:hAnsi="Bookman Old Style"/>
          <w:spacing w:val="-12"/>
          <w:sz w:val="20"/>
          <w:szCs w:val="20"/>
        </w:rPr>
        <w:t xml:space="preserve"> </w:t>
      </w:r>
      <w:r w:rsidRPr="00DF0B6D">
        <w:rPr>
          <w:rFonts w:ascii="Bookman Old Style" w:hAnsi="Bookman Old Style"/>
          <w:sz w:val="20"/>
          <w:szCs w:val="20"/>
        </w:rPr>
        <w:t>CPF/MF</w:t>
      </w:r>
      <w:r w:rsidRPr="00DF0B6D">
        <w:rPr>
          <w:rFonts w:ascii="Bookman Old Style" w:hAnsi="Bookman Old Style"/>
          <w:spacing w:val="-13"/>
          <w:sz w:val="20"/>
          <w:szCs w:val="20"/>
        </w:rPr>
        <w:t xml:space="preserve"> </w:t>
      </w:r>
      <w:r w:rsidRPr="00DF0B6D">
        <w:rPr>
          <w:rFonts w:ascii="Bookman Old Style" w:hAnsi="Bookman Old Style"/>
          <w:sz w:val="20"/>
          <w:szCs w:val="20"/>
        </w:rPr>
        <w:t>sob</w:t>
      </w:r>
      <w:r w:rsidRPr="00DF0B6D">
        <w:rPr>
          <w:rFonts w:ascii="Bookman Old Style" w:hAnsi="Bookman Old Style"/>
          <w:spacing w:val="11"/>
          <w:sz w:val="20"/>
          <w:szCs w:val="20"/>
        </w:rPr>
        <w:t xml:space="preserve"> </w:t>
      </w:r>
      <w:r w:rsidRPr="00DF0B6D">
        <w:rPr>
          <w:rFonts w:ascii="Bookman Old Style" w:hAnsi="Bookman Old Style"/>
          <w:sz w:val="20"/>
          <w:szCs w:val="20"/>
        </w:rPr>
        <w:t>n.º</w:t>
      </w:r>
      <w:r w:rsidRPr="00DF0B6D">
        <w:rPr>
          <w:rFonts w:ascii="Bookman Old Style" w:hAnsi="Bookman Old Style"/>
          <w:sz w:val="20"/>
          <w:szCs w:val="20"/>
        </w:rPr>
        <w:tab/>
        <w:t>,</w:t>
      </w:r>
      <w:r w:rsidR="00DF0B6D">
        <w:rPr>
          <w:rFonts w:ascii="Bookman Old Style" w:hAnsi="Bookman Old Style"/>
          <w:sz w:val="20"/>
          <w:szCs w:val="20"/>
        </w:rPr>
        <w:t xml:space="preserve"> </w:t>
      </w:r>
      <w:r w:rsidRPr="00DF0B6D">
        <w:rPr>
          <w:rFonts w:ascii="Bookman Old Style" w:hAnsi="Bookman Old Style"/>
          <w:sz w:val="20"/>
          <w:szCs w:val="20"/>
        </w:rPr>
        <w:t xml:space="preserve">para ser o(a) responsável para acompanhar a execução da </w:t>
      </w:r>
      <w:r w:rsidRPr="00DF0B6D">
        <w:rPr>
          <w:rFonts w:ascii="Bookman Old Style" w:hAnsi="Bookman Old Style"/>
          <w:b/>
          <w:sz w:val="20"/>
          <w:szCs w:val="20"/>
        </w:rPr>
        <w:t>Contrato</w:t>
      </w:r>
      <w:r w:rsidRPr="00DF0B6D">
        <w:rPr>
          <w:rFonts w:ascii="Bookman Old Style" w:hAnsi="Bookman Old Style"/>
          <w:sz w:val="20"/>
          <w:szCs w:val="20"/>
        </w:rPr>
        <w:t>, referente ao Pregão</w:t>
      </w:r>
      <w:r w:rsidRPr="00DF0B6D">
        <w:rPr>
          <w:rFonts w:ascii="Bookman Old Style" w:hAnsi="Bookman Old Style"/>
          <w:spacing w:val="12"/>
          <w:sz w:val="20"/>
          <w:szCs w:val="20"/>
        </w:rPr>
        <w:t xml:space="preserve"> </w:t>
      </w:r>
      <w:r w:rsidRPr="00DF0B6D">
        <w:rPr>
          <w:rFonts w:ascii="Bookman Old Style" w:hAnsi="Bookman Old Style"/>
          <w:sz w:val="20"/>
          <w:szCs w:val="20"/>
        </w:rPr>
        <w:t xml:space="preserve">Eletrônico n.º </w:t>
      </w:r>
      <w:r w:rsidRPr="00DF0B6D">
        <w:rPr>
          <w:rFonts w:ascii="Bookman Old Style" w:hAnsi="Bookman Old Style"/>
          <w:b/>
          <w:sz w:val="20"/>
          <w:szCs w:val="20"/>
        </w:rPr>
        <w:t>Nº</w:t>
      </w:r>
      <w:r w:rsidRPr="00994B14">
        <w:rPr>
          <w:rFonts w:ascii="Bookman Old Style" w:hAnsi="Bookman Old Style"/>
          <w:b/>
          <w:sz w:val="20"/>
          <w:szCs w:val="20"/>
        </w:rPr>
        <w:t xml:space="preserve"> </w:t>
      </w:r>
      <w:r w:rsidR="00DB69DD">
        <w:rPr>
          <w:rFonts w:ascii="Bookman Old Style" w:hAnsi="Bookman Old Style"/>
          <w:b/>
          <w:sz w:val="20"/>
          <w:szCs w:val="20"/>
        </w:rPr>
        <w:t>042</w:t>
      </w:r>
      <w:r w:rsidR="00C2022D">
        <w:rPr>
          <w:rFonts w:ascii="Bookman Old Style" w:hAnsi="Bookman Old Style"/>
          <w:b/>
          <w:sz w:val="20"/>
          <w:szCs w:val="20"/>
        </w:rPr>
        <w:t>/2023</w:t>
      </w:r>
      <w:r w:rsidRPr="00DF0B6D">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921CE7" w:rsidRPr="00921CE7" w:rsidRDefault="00921CE7" w:rsidP="00921CE7">
      <w:pPr>
        <w:pStyle w:val="PargrafodaLista"/>
        <w:rPr>
          <w:rFonts w:ascii="Bookman Old Style" w:hAnsi="Bookman Old Style"/>
          <w:sz w:val="20"/>
          <w:szCs w:val="20"/>
        </w:rPr>
      </w:pPr>
    </w:p>
    <w:p w:rsidR="00921CE7" w:rsidRDefault="00921CE7" w:rsidP="004C7CDE">
      <w:pPr>
        <w:pStyle w:val="PargrafodaLista"/>
        <w:numPr>
          <w:ilvl w:val="0"/>
          <w:numId w:val="3"/>
        </w:numPr>
        <w:tabs>
          <w:tab w:val="left" w:pos="1301"/>
          <w:tab w:val="left" w:pos="1303"/>
        </w:tabs>
        <w:ind w:left="0" w:right="-24" w:firstLine="0"/>
        <w:rPr>
          <w:rFonts w:ascii="Bookman Old Style" w:hAnsi="Bookman Old Style"/>
          <w:sz w:val="20"/>
          <w:szCs w:val="20"/>
        </w:rPr>
      </w:pPr>
      <w:r w:rsidRPr="00DB69DD">
        <w:rPr>
          <w:rFonts w:ascii="Bookman Old Style" w:hAnsi="Bookman Old Style"/>
          <w:sz w:val="20"/>
          <w:szCs w:val="20"/>
        </w:rPr>
        <w:t>A empresa ..........................................., com sede na ..............................................................., nº .............., sob CNPJ nº .................................., por intermédio de seu representante  legal o senhor(a) ............................................,</w:t>
      </w:r>
      <w:r w:rsidRPr="00DB69DD">
        <w:rPr>
          <w:rFonts w:ascii="Bookman Old Style" w:hAnsi="Bookman Old Style"/>
          <w:spacing w:val="-13"/>
          <w:sz w:val="20"/>
          <w:szCs w:val="20"/>
        </w:rPr>
        <w:t xml:space="preserve"> </w:t>
      </w:r>
      <w:r w:rsidRPr="00DB69DD">
        <w:rPr>
          <w:rFonts w:ascii="Bookman Old Style" w:hAnsi="Bookman Old Style"/>
          <w:sz w:val="20"/>
          <w:szCs w:val="20"/>
        </w:rPr>
        <w:t>portador</w:t>
      </w:r>
      <w:r w:rsidRPr="00DB69DD">
        <w:rPr>
          <w:rFonts w:ascii="Bookman Old Style" w:hAnsi="Bookman Old Style"/>
          <w:spacing w:val="-15"/>
          <w:sz w:val="20"/>
          <w:szCs w:val="20"/>
        </w:rPr>
        <w:t xml:space="preserve"> </w:t>
      </w:r>
      <w:r w:rsidRPr="00DB69DD">
        <w:rPr>
          <w:rFonts w:ascii="Bookman Old Style" w:hAnsi="Bookman Old Style"/>
          <w:sz w:val="20"/>
          <w:szCs w:val="20"/>
        </w:rPr>
        <w:t>(a)</w:t>
      </w:r>
      <w:r w:rsidRPr="00DB69DD">
        <w:rPr>
          <w:rFonts w:ascii="Bookman Old Style" w:hAnsi="Bookman Old Style"/>
          <w:spacing w:val="-13"/>
          <w:sz w:val="20"/>
          <w:szCs w:val="20"/>
        </w:rPr>
        <w:t xml:space="preserve"> </w:t>
      </w:r>
      <w:r w:rsidRPr="00DB69DD">
        <w:rPr>
          <w:rFonts w:ascii="Bookman Old Style" w:hAnsi="Bookman Old Style"/>
          <w:sz w:val="20"/>
          <w:szCs w:val="20"/>
        </w:rPr>
        <w:t>da</w:t>
      </w:r>
      <w:r w:rsidRPr="00DB69DD">
        <w:rPr>
          <w:rFonts w:ascii="Bookman Old Style" w:hAnsi="Bookman Old Style"/>
          <w:spacing w:val="-13"/>
          <w:sz w:val="20"/>
          <w:szCs w:val="20"/>
        </w:rPr>
        <w:t xml:space="preserve"> </w:t>
      </w:r>
      <w:r w:rsidRPr="00DB69DD">
        <w:rPr>
          <w:rFonts w:ascii="Bookman Old Style" w:hAnsi="Bookman Old Style"/>
          <w:sz w:val="20"/>
          <w:szCs w:val="20"/>
        </w:rPr>
        <w:t>Carteira</w:t>
      </w:r>
      <w:r w:rsidRPr="00DB69DD">
        <w:rPr>
          <w:rFonts w:ascii="Bookman Old Style" w:hAnsi="Bookman Old Style"/>
          <w:spacing w:val="-12"/>
          <w:sz w:val="20"/>
          <w:szCs w:val="20"/>
        </w:rPr>
        <w:t xml:space="preserve"> </w:t>
      </w:r>
      <w:r w:rsidRPr="00DB69DD">
        <w:rPr>
          <w:rFonts w:ascii="Bookman Old Style" w:hAnsi="Bookman Old Style"/>
          <w:sz w:val="20"/>
          <w:szCs w:val="20"/>
        </w:rPr>
        <w:t>de</w:t>
      </w:r>
      <w:r w:rsidRPr="00DB69DD">
        <w:rPr>
          <w:rFonts w:ascii="Bookman Old Style" w:hAnsi="Bookman Old Style"/>
          <w:spacing w:val="-15"/>
          <w:sz w:val="20"/>
          <w:szCs w:val="20"/>
        </w:rPr>
        <w:t xml:space="preserve"> </w:t>
      </w:r>
      <w:r w:rsidRPr="00DB69DD">
        <w:rPr>
          <w:rFonts w:ascii="Bookman Old Style" w:hAnsi="Bookman Old Style"/>
          <w:sz w:val="20"/>
          <w:szCs w:val="20"/>
        </w:rPr>
        <w:t>Identidade</w:t>
      </w:r>
      <w:r w:rsidRPr="00DB69DD">
        <w:rPr>
          <w:rFonts w:ascii="Bookman Old Style" w:hAnsi="Bookman Old Style"/>
          <w:spacing w:val="-15"/>
          <w:sz w:val="20"/>
          <w:szCs w:val="20"/>
        </w:rPr>
        <w:t xml:space="preserve"> </w:t>
      </w:r>
      <w:r w:rsidRPr="00DB69DD">
        <w:rPr>
          <w:rFonts w:ascii="Bookman Old Style" w:hAnsi="Bookman Old Style"/>
          <w:sz w:val="20"/>
          <w:szCs w:val="20"/>
        </w:rPr>
        <w:t>n°</w:t>
      </w:r>
      <w:r w:rsidRPr="00DB69DD">
        <w:rPr>
          <w:rFonts w:ascii="Bookman Old Style" w:hAnsi="Bookman Old Style"/>
          <w:spacing w:val="-15"/>
          <w:sz w:val="20"/>
          <w:szCs w:val="20"/>
        </w:rPr>
        <w:t xml:space="preserve"> </w:t>
      </w:r>
      <w:r w:rsidRPr="00DB69DD">
        <w:rPr>
          <w:rFonts w:ascii="Bookman Old Style" w:hAnsi="Bookman Old Style"/>
          <w:sz w:val="20"/>
          <w:szCs w:val="20"/>
        </w:rPr>
        <w:t>...........................</w:t>
      </w:r>
      <w:r w:rsidRPr="00DB69DD">
        <w:rPr>
          <w:rFonts w:ascii="Bookman Old Style" w:hAnsi="Bookman Old Style"/>
          <w:spacing w:val="-12"/>
          <w:sz w:val="20"/>
          <w:szCs w:val="20"/>
        </w:rPr>
        <w:t xml:space="preserve"> </w:t>
      </w:r>
      <w:r w:rsidRPr="00DB69DD">
        <w:rPr>
          <w:rFonts w:ascii="Bookman Old Style" w:hAnsi="Bookman Old Style"/>
          <w:sz w:val="20"/>
          <w:szCs w:val="20"/>
        </w:rPr>
        <w:t>e</w:t>
      </w:r>
      <w:r w:rsidRPr="00DB69DD">
        <w:rPr>
          <w:rFonts w:ascii="Bookman Old Style" w:hAnsi="Bookman Old Style"/>
          <w:spacing w:val="-15"/>
          <w:sz w:val="20"/>
          <w:szCs w:val="20"/>
        </w:rPr>
        <w:t xml:space="preserve"> </w:t>
      </w:r>
      <w:r w:rsidRPr="00DB69DD">
        <w:rPr>
          <w:rFonts w:ascii="Bookman Old Style" w:hAnsi="Bookman Old Style"/>
          <w:sz w:val="20"/>
          <w:szCs w:val="20"/>
        </w:rPr>
        <w:t>do</w:t>
      </w:r>
      <w:r w:rsidRPr="00DB69DD">
        <w:rPr>
          <w:rFonts w:ascii="Bookman Old Style" w:hAnsi="Bookman Old Style"/>
          <w:spacing w:val="-13"/>
          <w:sz w:val="20"/>
          <w:szCs w:val="20"/>
        </w:rPr>
        <w:t xml:space="preserve"> </w:t>
      </w:r>
      <w:r w:rsidRPr="00DB69DD">
        <w:rPr>
          <w:rFonts w:ascii="Bookman Old Style" w:hAnsi="Bookman Old Style"/>
          <w:sz w:val="20"/>
          <w:szCs w:val="20"/>
        </w:rPr>
        <w:t>CPF</w:t>
      </w:r>
      <w:r w:rsidRPr="00DB69DD">
        <w:rPr>
          <w:rFonts w:ascii="Bookman Old Style" w:hAnsi="Bookman Old Style"/>
          <w:spacing w:val="-16"/>
          <w:sz w:val="20"/>
          <w:szCs w:val="20"/>
        </w:rPr>
        <w:t xml:space="preserve"> </w:t>
      </w:r>
      <w:r w:rsidRPr="00DB69DD">
        <w:rPr>
          <w:rFonts w:ascii="Bookman Old Style" w:hAnsi="Bookman Old Style"/>
          <w:sz w:val="20"/>
          <w:szCs w:val="20"/>
        </w:rPr>
        <w:t>n° ........................, DECLARA,</w:t>
      </w:r>
      <w:r w:rsidRPr="00DB69DD">
        <w:rPr>
          <w:rFonts w:ascii="Bookman Old Style" w:hAnsi="Bookman Old Style"/>
          <w:spacing w:val="-2"/>
          <w:sz w:val="20"/>
          <w:szCs w:val="20"/>
        </w:rPr>
        <w:t xml:space="preserve"> </w:t>
      </w:r>
      <w:r w:rsidRPr="00DB69DD">
        <w:rPr>
          <w:rFonts w:ascii="Bookman Old Style" w:hAnsi="Bookman Old Style"/>
          <w:sz w:val="20"/>
          <w:szCs w:val="20"/>
        </w:rPr>
        <w:t>sob</w:t>
      </w:r>
      <w:r w:rsidRPr="00DB69DD">
        <w:rPr>
          <w:rFonts w:ascii="Bookman Old Style" w:hAnsi="Bookman Old Style"/>
          <w:spacing w:val="-2"/>
          <w:sz w:val="20"/>
          <w:szCs w:val="20"/>
        </w:rPr>
        <w:t xml:space="preserve"> </w:t>
      </w:r>
      <w:r w:rsidRPr="00DB69DD">
        <w:rPr>
          <w:rFonts w:ascii="Bookman Old Style" w:hAnsi="Bookman Old Style"/>
          <w:sz w:val="20"/>
          <w:szCs w:val="20"/>
        </w:rPr>
        <w:t>as</w:t>
      </w:r>
      <w:r w:rsidRPr="00DB69DD">
        <w:rPr>
          <w:rFonts w:ascii="Bookman Old Style" w:hAnsi="Bookman Old Style"/>
          <w:spacing w:val="-2"/>
          <w:sz w:val="20"/>
          <w:szCs w:val="20"/>
        </w:rPr>
        <w:t xml:space="preserve"> </w:t>
      </w:r>
      <w:r w:rsidRPr="00DB69DD">
        <w:rPr>
          <w:rFonts w:ascii="Bookman Old Style" w:hAnsi="Bookman Old Style"/>
          <w:sz w:val="20"/>
          <w:szCs w:val="20"/>
        </w:rPr>
        <w:t>penas</w:t>
      </w:r>
      <w:r w:rsidRPr="00DB69DD">
        <w:rPr>
          <w:rFonts w:ascii="Bookman Old Style" w:hAnsi="Bookman Old Style"/>
          <w:spacing w:val="-4"/>
          <w:sz w:val="20"/>
          <w:szCs w:val="20"/>
        </w:rPr>
        <w:t xml:space="preserve"> </w:t>
      </w:r>
      <w:r w:rsidRPr="00DB69DD">
        <w:rPr>
          <w:rFonts w:ascii="Bookman Old Style" w:hAnsi="Bookman Old Style"/>
          <w:sz w:val="20"/>
          <w:szCs w:val="20"/>
        </w:rPr>
        <w:t>da</w:t>
      </w:r>
      <w:r w:rsidRPr="00DB69DD">
        <w:rPr>
          <w:rFonts w:ascii="Bookman Old Style" w:hAnsi="Bookman Old Style"/>
          <w:spacing w:val="-1"/>
          <w:sz w:val="20"/>
          <w:szCs w:val="20"/>
        </w:rPr>
        <w:t xml:space="preserve"> </w:t>
      </w:r>
      <w:r w:rsidRPr="00DB69DD">
        <w:rPr>
          <w:rFonts w:ascii="Bookman Old Style" w:hAnsi="Bookman Old Style"/>
          <w:sz w:val="20"/>
          <w:szCs w:val="20"/>
        </w:rPr>
        <w:t>Lei,</w:t>
      </w:r>
      <w:r w:rsidRPr="00DB69DD">
        <w:rPr>
          <w:rFonts w:ascii="Bookman Old Style" w:hAnsi="Bookman Old Style"/>
          <w:spacing w:val="-2"/>
          <w:sz w:val="20"/>
          <w:szCs w:val="20"/>
        </w:rPr>
        <w:t xml:space="preserve"> </w:t>
      </w:r>
      <w:r w:rsidRPr="00DB69DD">
        <w:rPr>
          <w:rFonts w:ascii="Bookman Old Style" w:hAnsi="Bookman Old Style"/>
          <w:sz w:val="20"/>
          <w:szCs w:val="20"/>
        </w:rPr>
        <w:t>que</w:t>
      </w:r>
      <w:r w:rsidRPr="00DB69DD">
        <w:rPr>
          <w:rFonts w:ascii="Bookman Old Style" w:hAnsi="Bookman Old Style"/>
          <w:spacing w:val="-4"/>
          <w:sz w:val="20"/>
          <w:szCs w:val="20"/>
        </w:rPr>
        <w:t xml:space="preserve"> </w:t>
      </w:r>
      <w:r w:rsidRPr="00DB69DD">
        <w:rPr>
          <w:rFonts w:ascii="Bookman Old Style" w:hAnsi="Bookman Old Style"/>
          <w:sz w:val="20"/>
          <w:szCs w:val="20"/>
        </w:rPr>
        <w:t>se</w:t>
      </w:r>
      <w:r w:rsidRPr="00DB69DD">
        <w:rPr>
          <w:rFonts w:ascii="Bookman Old Style" w:hAnsi="Bookman Old Style"/>
          <w:spacing w:val="-4"/>
          <w:sz w:val="20"/>
          <w:szCs w:val="20"/>
        </w:rPr>
        <w:t xml:space="preserve"> </w:t>
      </w:r>
      <w:r w:rsidRPr="00DB69DD">
        <w:rPr>
          <w:rFonts w:ascii="Bookman Old Style" w:hAnsi="Bookman Old Style"/>
          <w:sz w:val="20"/>
          <w:szCs w:val="20"/>
        </w:rPr>
        <w:t>obriga</w:t>
      </w:r>
      <w:r w:rsidRPr="00DB69DD">
        <w:rPr>
          <w:rFonts w:ascii="Bookman Old Style" w:hAnsi="Bookman Old Style"/>
          <w:spacing w:val="-1"/>
          <w:sz w:val="20"/>
          <w:szCs w:val="20"/>
        </w:rPr>
        <w:t xml:space="preserve"> </w:t>
      </w:r>
      <w:r w:rsidRPr="00DB69DD">
        <w:rPr>
          <w:rFonts w:ascii="Bookman Old Style" w:hAnsi="Bookman Old Style"/>
          <w:sz w:val="20"/>
          <w:szCs w:val="20"/>
        </w:rPr>
        <w:t>a</w:t>
      </w:r>
      <w:r w:rsidRPr="00DB69DD">
        <w:rPr>
          <w:rFonts w:ascii="Bookman Old Style" w:hAnsi="Bookman Old Style"/>
          <w:spacing w:val="-4"/>
          <w:sz w:val="20"/>
          <w:szCs w:val="20"/>
        </w:rPr>
        <w:t xml:space="preserve"> </w:t>
      </w:r>
      <w:r w:rsidRPr="00DB69DD">
        <w:rPr>
          <w:rFonts w:ascii="Bookman Old Style" w:hAnsi="Bookman Old Style"/>
          <w:sz w:val="20"/>
          <w:szCs w:val="20"/>
        </w:rPr>
        <w:t>oferecer</w:t>
      </w:r>
      <w:r w:rsidRPr="00DB69DD">
        <w:rPr>
          <w:rFonts w:ascii="Bookman Old Style" w:hAnsi="Bookman Old Style"/>
          <w:spacing w:val="-4"/>
          <w:sz w:val="20"/>
          <w:szCs w:val="20"/>
        </w:rPr>
        <w:t xml:space="preserve"> </w:t>
      </w:r>
      <w:r w:rsidRPr="00DB69DD">
        <w:rPr>
          <w:rFonts w:ascii="Bookman Old Style" w:hAnsi="Bookman Old Style"/>
          <w:sz w:val="20"/>
          <w:szCs w:val="20"/>
        </w:rPr>
        <w:t>garantia,</w:t>
      </w:r>
      <w:r w:rsidRPr="00DB69DD">
        <w:rPr>
          <w:rFonts w:ascii="Bookman Old Style" w:hAnsi="Bookman Old Style"/>
          <w:spacing w:val="-1"/>
          <w:sz w:val="20"/>
          <w:szCs w:val="20"/>
        </w:rPr>
        <w:t xml:space="preserve"> </w:t>
      </w:r>
      <w:r w:rsidRPr="00DB69DD">
        <w:rPr>
          <w:rFonts w:ascii="Bookman Old Style" w:hAnsi="Bookman Old Style"/>
          <w:sz w:val="20"/>
          <w:szCs w:val="20"/>
        </w:rPr>
        <w:t>objeto</w:t>
      </w:r>
      <w:r w:rsidRPr="00DB69DD">
        <w:rPr>
          <w:rFonts w:ascii="Bookman Old Style" w:hAnsi="Bookman Old Style"/>
          <w:spacing w:val="-5"/>
          <w:sz w:val="20"/>
          <w:szCs w:val="20"/>
        </w:rPr>
        <w:t xml:space="preserve"> </w:t>
      </w:r>
      <w:r w:rsidRPr="00DB69DD">
        <w:rPr>
          <w:rFonts w:ascii="Bookman Old Style" w:hAnsi="Bookman Old Style"/>
          <w:sz w:val="20"/>
          <w:szCs w:val="20"/>
        </w:rPr>
        <w:t>deste</w:t>
      </w:r>
      <w:r w:rsidRPr="00DB69DD">
        <w:rPr>
          <w:rFonts w:ascii="Bookman Old Style" w:hAnsi="Bookman Old Style"/>
          <w:spacing w:val="-4"/>
          <w:sz w:val="20"/>
          <w:szCs w:val="20"/>
        </w:rPr>
        <w:t xml:space="preserve"> </w:t>
      </w:r>
      <w:r w:rsidRPr="00DB69DD">
        <w:rPr>
          <w:rFonts w:ascii="Bookman Old Style" w:hAnsi="Bookman Old Style"/>
          <w:sz w:val="20"/>
          <w:szCs w:val="20"/>
        </w:rPr>
        <w:t xml:space="preserve">edital, conforme constante no Anexo I do presente Edital, </w:t>
      </w:r>
      <w:r w:rsidRPr="00DB69DD">
        <w:rPr>
          <w:rFonts w:ascii="Bookman Old Style" w:hAnsi="Bookman Old Style"/>
          <w:b/>
          <w:sz w:val="20"/>
          <w:szCs w:val="20"/>
        </w:rPr>
        <w:t>pelo prazo estipulado no edital</w:t>
      </w:r>
      <w:r w:rsidRPr="00DB69DD">
        <w:rPr>
          <w:rFonts w:ascii="Bookman Old Style" w:hAnsi="Bookman Old Style"/>
          <w:sz w:val="20"/>
          <w:szCs w:val="20"/>
        </w:rPr>
        <w:t>, contados da solicitação,</w:t>
      </w:r>
      <w:r w:rsidRPr="00DB69DD">
        <w:rPr>
          <w:rFonts w:ascii="Bookman Old Style" w:hAnsi="Bookman Old Style"/>
          <w:spacing w:val="-14"/>
          <w:sz w:val="20"/>
          <w:szCs w:val="20"/>
        </w:rPr>
        <w:t xml:space="preserve"> </w:t>
      </w:r>
      <w:r w:rsidRPr="00DB69DD">
        <w:rPr>
          <w:rFonts w:ascii="Bookman Old Style" w:hAnsi="Bookman Old Style"/>
          <w:sz w:val="20"/>
          <w:szCs w:val="20"/>
        </w:rPr>
        <w:t>sendo</w:t>
      </w:r>
      <w:r w:rsidRPr="00DB69DD">
        <w:rPr>
          <w:rFonts w:ascii="Bookman Old Style" w:hAnsi="Bookman Old Style"/>
          <w:spacing w:val="-13"/>
          <w:sz w:val="20"/>
          <w:szCs w:val="20"/>
        </w:rPr>
        <w:t xml:space="preserve"> </w:t>
      </w:r>
      <w:r w:rsidRPr="00DB69DD">
        <w:rPr>
          <w:rFonts w:ascii="Bookman Old Style" w:hAnsi="Bookman Old Style"/>
          <w:sz w:val="20"/>
          <w:szCs w:val="20"/>
        </w:rPr>
        <w:t>que</w:t>
      </w:r>
      <w:r w:rsidRPr="00DB69DD">
        <w:rPr>
          <w:rFonts w:ascii="Bookman Old Style" w:hAnsi="Bookman Old Style"/>
          <w:spacing w:val="-13"/>
          <w:sz w:val="20"/>
          <w:szCs w:val="20"/>
        </w:rPr>
        <w:t xml:space="preserve"> </w:t>
      </w:r>
      <w:r w:rsidRPr="00DB69DD">
        <w:rPr>
          <w:rFonts w:ascii="Bookman Old Style" w:hAnsi="Bookman Old Style"/>
          <w:sz w:val="20"/>
          <w:szCs w:val="20"/>
        </w:rPr>
        <w:t>durante</w:t>
      </w:r>
      <w:r w:rsidRPr="00DB69DD">
        <w:rPr>
          <w:rFonts w:ascii="Bookman Old Style" w:hAnsi="Bookman Old Style"/>
          <w:spacing w:val="-13"/>
          <w:sz w:val="20"/>
          <w:szCs w:val="20"/>
        </w:rPr>
        <w:t xml:space="preserve"> </w:t>
      </w:r>
      <w:r w:rsidRPr="00DB69DD">
        <w:rPr>
          <w:rFonts w:ascii="Bookman Old Style" w:hAnsi="Bookman Old Style"/>
          <w:sz w:val="20"/>
          <w:szCs w:val="20"/>
        </w:rPr>
        <w:t>o</w:t>
      </w:r>
      <w:r w:rsidRPr="00DB69DD">
        <w:rPr>
          <w:rFonts w:ascii="Bookman Old Style" w:hAnsi="Bookman Old Style"/>
          <w:spacing w:val="-13"/>
          <w:sz w:val="20"/>
          <w:szCs w:val="20"/>
        </w:rPr>
        <w:t xml:space="preserve"> </w:t>
      </w:r>
      <w:r w:rsidRPr="00DB69DD">
        <w:rPr>
          <w:rFonts w:ascii="Bookman Old Style" w:hAnsi="Bookman Old Style"/>
          <w:sz w:val="20"/>
          <w:szCs w:val="20"/>
        </w:rPr>
        <w:t>período</w:t>
      </w:r>
      <w:r w:rsidRPr="00DB69DD">
        <w:rPr>
          <w:rFonts w:ascii="Bookman Old Style" w:hAnsi="Bookman Old Style"/>
          <w:spacing w:val="-13"/>
          <w:sz w:val="20"/>
          <w:szCs w:val="20"/>
        </w:rPr>
        <w:t xml:space="preserve"> </w:t>
      </w:r>
      <w:r w:rsidRPr="00DB69DD">
        <w:rPr>
          <w:rFonts w:ascii="Bookman Old Style" w:hAnsi="Bookman Old Style"/>
          <w:sz w:val="20"/>
          <w:szCs w:val="20"/>
        </w:rPr>
        <w:t>de</w:t>
      </w:r>
      <w:r w:rsidRPr="00DB69DD">
        <w:rPr>
          <w:rFonts w:ascii="Bookman Old Style" w:hAnsi="Bookman Old Style"/>
          <w:spacing w:val="-14"/>
          <w:sz w:val="20"/>
          <w:szCs w:val="20"/>
        </w:rPr>
        <w:t xml:space="preserve"> </w:t>
      </w:r>
      <w:r w:rsidRPr="00DB69DD">
        <w:rPr>
          <w:rFonts w:ascii="Bookman Old Style" w:hAnsi="Bookman Old Style"/>
          <w:sz w:val="20"/>
          <w:szCs w:val="20"/>
        </w:rPr>
        <w:t>garantia</w:t>
      </w:r>
      <w:r w:rsidRPr="00DB69DD">
        <w:rPr>
          <w:rFonts w:ascii="Bookman Old Style" w:hAnsi="Bookman Old Style"/>
          <w:spacing w:val="-13"/>
          <w:sz w:val="20"/>
          <w:szCs w:val="20"/>
        </w:rPr>
        <w:t xml:space="preserve"> </w:t>
      </w:r>
      <w:r w:rsidRPr="00DB69DD">
        <w:rPr>
          <w:rFonts w:ascii="Bookman Old Style" w:hAnsi="Bookman Old Style"/>
          <w:sz w:val="20"/>
          <w:szCs w:val="20"/>
        </w:rPr>
        <w:t>sempre</w:t>
      </w:r>
      <w:r w:rsidRPr="00DB69DD">
        <w:rPr>
          <w:rFonts w:ascii="Bookman Old Style" w:hAnsi="Bookman Old Style"/>
          <w:spacing w:val="-13"/>
          <w:sz w:val="20"/>
          <w:szCs w:val="20"/>
        </w:rPr>
        <w:t xml:space="preserve"> </w:t>
      </w:r>
      <w:r w:rsidRPr="00DB69DD">
        <w:rPr>
          <w:rFonts w:ascii="Bookman Old Style" w:hAnsi="Bookman Old Style"/>
          <w:sz w:val="20"/>
          <w:szCs w:val="20"/>
        </w:rPr>
        <w:t>através</w:t>
      </w:r>
      <w:r w:rsidRPr="00DB69DD">
        <w:rPr>
          <w:rFonts w:ascii="Bookman Old Style" w:hAnsi="Bookman Old Style"/>
          <w:spacing w:val="-13"/>
          <w:sz w:val="20"/>
          <w:szCs w:val="20"/>
        </w:rPr>
        <w:t xml:space="preserve"> </w:t>
      </w:r>
      <w:r w:rsidRPr="00DB69DD">
        <w:rPr>
          <w:rFonts w:ascii="Bookman Old Style" w:hAnsi="Bookman Old Style"/>
          <w:sz w:val="20"/>
          <w:szCs w:val="20"/>
        </w:rPr>
        <w:t>de</w:t>
      </w:r>
      <w:r w:rsidRPr="00DB69DD">
        <w:rPr>
          <w:rFonts w:ascii="Bookman Old Style" w:hAnsi="Bookman Old Style"/>
          <w:spacing w:val="-13"/>
          <w:sz w:val="20"/>
          <w:szCs w:val="20"/>
        </w:rPr>
        <w:t xml:space="preserve"> </w:t>
      </w:r>
      <w:r w:rsidRPr="00DB69DD">
        <w:rPr>
          <w:rFonts w:ascii="Bookman Old Style" w:hAnsi="Bookman Old Style"/>
          <w:sz w:val="20"/>
          <w:szCs w:val="20"/>
        </w:rPr>
        <w:t>representantes</w:t>
      </w:r>
      <w:r w:rsidRPr="00DB69DD">
        <w:rPr>
          <w:rFonts w:ascii="Bookman Old Style" w:hAnsi="Bookman Old Style"/>
          <w:spacing w:val="-13"/>
          <w:sz w:val="20"/>
          <w:szCs w:val="20"/>
        </w:rPr>
        <w:t xml:space="preserve"> </w:t>
      </w:r>
      <w:r w:rsidRPr="00DB69DD">
        <w:rPr>
          <w:rFonts w:ascii="Bookman Old Style" w:hAnsi="Bookman Old Style"/>
          <w:sz w:val="20"/>
          <w:szCs w:val="20"/>
        </w:rPr>
        <w:t>autorizados,</w:t>
      </w:r>
      <w:r w:rsidRPr="00DB69DD">
        <w:rPr>
          <w:rFonts w:ascii="Bookman Old Style" w:hAnsi="Bookman Old Style"/>
          <w:spacing w:val="-14"/>
          <w:sz w:val="20"/>
          <w:szCs w:val="20"/>
        </w:rPr>
        <w:t xml:space="preserve"> </w:t>
      </w:r>
      <w:r w:rsidRPr="00DB69DD">
        <w:rPr>
          <w:rFonts w:ascii="Bookman Old Style" w:hAnsi="Bookman Old Style"/>
          <w:sz w:val="20"/>
          <w:szCs w:val="20"/>
        </w:rPr>
        <w:t>devendo</w:t>
      </w:r>
      <w:r w:rsidRPr="00DB69DD">
        <w:rPr>
          <w:rFonts w:ascii="Bookman Old Style" w:hAnsi="Bookman Old Style"/>
          <w:spacing w:val="-13"/>
          <w:sz w:val="20"/>
          <w:szCs w:val="20"/>
        </w:rPr>
        <w:t xml:space="preserve"> </w:t>
      </w:r>
      <w:r w:rsidRPr="00DB69DD">
        <w:rPr>
          <w:rFonts w:ascii="Bookman Old Style" w:hAnsi="Bookman Old Style"/>
          <w:sz w:val="20"/>
          <w:szCs w:val="20"/>
        </w:rPr>
        <w:t>realizar substituições quando de imperfeições constatadas em suas características, sem qualquer ônus para a</w:t>
      </w:r>
      <w:r w:rsidRPr="00DB69DD">
        <w:rPr>
          <w:rFonts w:ascii="Bookman Old Style" w:hAnsi="Bookman Old Style"/>
          <w:spacing w:val="-20"/>
          <w:sz w:val="20"/>
          <w:szCs w:val="20"/>
        </w:rPr>
        <w:t xml:space="preserve"> </w:t>
      </w:r>
      <w:r w:rsidRPr="00DB69DD">
        <w:rPr>
          <w:rFonts w:ascii="Bookman Old Style" w:hAnsi="Bookman Old Style"/>
          <w:sz w:val="20"/>
          <w:szCs w:val="20"/>
        </w:rPr>
        <w:t>administração.</w:t>
      </w:r>
    </w:p>
    <w:p w:rsidR="00DB69DD" w:rsidRPr="00DB69DD" w:rsidRDefault="00DB69DD" w:rsidP="00DB69DD">
      <w:pPr>
        <w:pStyle w:val="PargrafodaLista"/>
        <w:rPr>
          <w:rFonts w:ascii="Bookman Old Style" w:hAnsi="Bookman Old Style"/>
          <w:sz w:val="20"/>
          <w:szCs w:val="20"/>
        </w:rPr>
      </w:pPr>
    </w:p>
    <w:p w:rsidR="00DB69DD" w:rsidRPr="00DB69DD" w:rsidRDefault="00DB69DD" w:rsidP="00DB69DD">
      <w:pPr>
        <w:pStyle w:val="PargrafodaLista"/>
        <w:numPr>
          <w:ilvl w:val="0"/>
          <w:numId w:val="3"/>
        </w:numPr>
        <w:spacing w:before="15"/>
        <w:ind w:left="0" w:firstLine="0"/>
        <w:rPr>
          <w:sz w:val="20"/>
          <w:szCs w:val="20"/>
        </w:rPr>
      </w:pPr>
      <w:r w:rsidRPr="00DB69DD">
        <w:rPr>
          <w:rFonts w:ascii="Bookman Old Style" w:eastAsia="Bookman Old Style" w:hAnsi="Bookman Old Style" w:cs="Bookman Old Style"/>
          <w:sz w:val="20"/>
          <w:szCs w:val="20"/>
        </w:rPr>
        <w:t>Pelo presente instrumento, a empresa ........................., CNPJ nº ......................,</w:t>
      </w:r>
      <w:r w:rsidRPr="00DB69DD">
        <w:rPr>
          <w:rFonts w:ascii="Bookman Old Style" w:eastAsia="Bookman Old Style" w:hAnsi="Bookman Old Style" w:cs="Bookman Old Style"/>
          <w:spacing w:val="4"/>
          <w:sz w:val="20"/>
          <w:szCs w:val="20"/>
        </w:rPr>
        <w:t xml:space="preserve"> </w:t>
      </w:r>
      <w:r w:rsidRPr="00DB69DD">
        <w:rPr>
          <w:rFonts w:ascii="Bookman Old Style" w:eastAsia="Bookman Old Style" w:hAnsi="Bookman Old Style" w:cs="Bookman Old Style"/>
          <w:sz w:val="20"/>
          <w:szCs w:val="20"/>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DB69DD">
        <w:rPr>
          <w:rFonts w:ascii="Bookman Old Style" w:eastAsia="Bookman Old Style" w:hAnsi="Bookman Old Style" w:cs="Bookman Old Style"/>
          <w:spacing w:val="-1"/>
          <w:sz w:val="20"/>
          <w:szCs w:val="20"/>
        </w:rPr>
        <w:t xml:space="preserve"> </w:t>
      </w:r>
      <w:r w:rsidRPr="00DB69DD">
        <w:rPr>
          <w:rFonts w:ascii="Bookman Old Style" w:eastAsia="Bookman Old Style" w:hAnsi="Bookman Old Style" w:cs="Bookman Old Style"/>
          <w:sz w:val="20"/>
          <w:szCs w:val="20"/>
        </w:rPr>
        <w:t>situação.</w:t>
      </w:r>
    </w:p>
    <w:p w:rsidR="00DB69DD" w:rsidRPr="00DB69DD" w:rsidRDefault="00DB69DD" w:rsidP="00DB69DD">
      <w:pPr>
        <w:pStyle w:val="PargrafodaLista"/>
        <w:tabs>
          <w:tab w:val="left" w:pos="1301"/>
          <w:tab w:val="left" w:pos="1303"/>
        </w:tabs>
        <w:ind w:left="0" w:right="-24" w:firstLine="0"/>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
        <w:rPr>
          <w:rFonts w:ascii="Bookman Old Style" w:hAnsi="Bookman Old Style"/>
          <w:sz w:val="20"/>
          <w:szCs w:val="20"/>
        </w:rPr>
      </w:pPr>
    </w:p>
    <w:p w:rsidR="000B5509" w:rsidRPr="005B6C5B" w:rsidRDefault="000B5509" w:rsidP="00D52BBE">
      <w:pPr>
        <w:tabs>
          <w:tab w:val="left" w:leader="dot" w:pos="6299"/>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Pr="005B6C5B">
        <w:rPr>
          <w:rFonts w:ascii="Bookman Old Style" w:hAnsi="Bookman Old Style"/>
          <w:sz w:val="20"/>
          <w:szCs w:val="20"/>
        </w:rPr>
        <w:t>........,</w:t>
      </w:r>
      <w:r w:rsidRPr="005B6C5B">
        <w:rPr>
          <w:rFonts w:ascii="Bookman Old Style" w:hAnsi="Bookman Old Style"/>
          <w:sz w:val="20"/>
          <w:szCs w:val="20"/>
        </w:rPr>
        <w:tab/>
        <w:t>de</w:t>
      </w:r>
      <w:r w:rsidRPr="005B6C5B">
        <w:rPr>
          <w:rFonts w:ascii="Bookman Old Style" w:hAnsi="Bookman Old Style"/>
          <w:spacing w:val="5"/>
          <w:sz w:val="20"/>
          <w:szCs w:val="20"/>
        </w:rPr>
        <w:t xml:space="preserve"> </w:t>
      </w:r>
      <w:r w:rsidR="00C2022D">
        <w:rPr>
          <w:rFonts w:ascii="Bookman Old Style" w:hAnsi="Bookman Old Style"/>
          <w:sz w:val="20"/>
          <w:szCs w:val="20"/>
        </w:rPr>
        <w:t>2023</w:t>
      </w:r>
      <w:r w:rsidRPr="005B6C5B">
        <w:rPr>
          <w:rFonts w:ascii="Bookman Old Style" w:hAnsi="Bookman Old Style"/>
          <w:sz w:val="20"/>
          <w:szCs w:val="20"/>
        </w:rPr>
        <w:t>.</w:t>
      </w:r>
    </w:p>
    <w:p w:rsidR="000B5509" w:rsidRPr="005B6C5B" w:rsidRDefault="000B5509"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1"/>
        <w:rPr>
          <w:rFonts w:ascii="Bookman Old Style" w:hAnsi="Bookman Old Style"/>
          <w:sz w:val="20"/>
          <w:szCs w:val="20"/>
        </w:rPr>
      </w:pPr>
    </w:p>
    <w:p w:rsidR="00DF0B6D"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0B5509" w:rsidRPr="005B6C5B"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AA2224" w:rsidRDefault="00AA2224" w:rsidP="00D52BBE">
      <w:pPr>
        <w:pStyle w:val="Corpodetexto"/>
        <w:jc w:val="center"/>
        <w:rPr>
          <w:rFonts w:ascii="Bookman Old Style" w:hAnsi="Bookman Old Style"/>
          <w:sz w:val="20"/>
          <w:szCs w:val="20"/>
        </w:rPr>
      </w:pPr>
    </w:p>
    <w:p w:rsidR="00902221" w:rsidRPr="00902221" w:rsidRDefault="00C071E7" w:rsidP="00902221">
      <w:pPr>
        <w:widowControl/>
        <w:tabs>
          <w:tab w:val="left" w:pos="4500"/>
          <w:tab w:val="left" w:pos="5130"/>
          <w:tab w:val="left" w:pos="8010"/>
        </w:tabs>
        <w:spacing w:before="135" w:after="165"/>
        <w:ind w:right="2715"/>
        <w:rPr>
          <w:sz w:val="20"/>
          <w:szCs w:val="20"/>
          <w:lang w:val="pt-BR"/>
        </w:rPr>
      </w:pPr>
      <w:r>
        <w:rPr>
          <w:rFonts w:ascii="Bookman Old Style" w:eastAsia="Bookman Old Style" w:hAnsi="Bookman Old Style" w:cs="Bookman Old Style"/>
          <w:b/>
          <w:sz w:val="20"/>
          <w:szCs w:val="20"/>
        </w:rPr>
        <w:t>EDITAL DE PREGÃO Nº 042</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902221" w:rsidRPr="00902221" w:rsidRDefault="00C071E7" w:rsidP="00C071E7">
      <w:pPr>
        <w:widowControl/>
        <w:spacing w:before="135" w:after="165"/>
        <w:ind w:right="4513"/>
        <w:rPr>
          <w:sz w:val="20"/>
          <w:szCs w:val="20"/>
        </w:rPr>
      </w:pPr>
      <w:r>
        <w:rPr>
          <w:rFonts w:ascii="Bookman Old Style" w:eastAsia="Bookman Old Style" w:hAnsi="Bookman Old Style" w:cs="Bookman Old Style"/>
          <w:b/>
          <w:sz w:val="20"/>
          <w:szCs w:val="20"/>
        </w:rPr>
        <w:t>PROCESSO ADMINISTRATIVO Nº 436</w:t>
      </w:r>
      <w:r w:rsidR="00902221" w:rsidRPr="00902221">
        <w:rPr>
          <w:rFonts w:ascii="Bookman Old Style" w:eastAsia="Bookman Old Style" w:hAnsi="Bookman Old Style" w:cs="Bookman Old Style"/>
          <w:b/>
          <w:sz w:val="20"/>
          <w:szCs w:val="20"/>
        </w:rPr>
        <w:t>/2023</w:t>
      </w:r>
      <w:r w:rsidR="00902221" w:rsidRPr="00902221">
        <w:rPr>
          <w:rFonts w:ascii="Bookman Old Style" w:eastAsia="Bookman Old Style" w:hAnsi="Bookman Old Style" w:cs="Bookman Old Style"/>
          <w:sz w:val="20"/>
          <w:szCs w:val="20"/>
        </w:rPr>
        <w:t xml:space="preserve"> </w:t>
      </w:r>
    </w:p>
    <w:p w:rsidR="00902221" w:rsidRPr="00B9197D" w:rsidRDefault="00902221" w:rsidP="00902221">
      <w:pPr>
        <w:pStyle w:val="ParagraphStyle"/>
        <w:widowControl/>
        <w:spacing w:before="135" w:after="165"/>
        <w:ind w:right="5250"/>
        <w:rPr>
          <w:rFonts w:ascii="Bookman Old Style" w:hAnsi="Bookman Old Style" w:cs="Bookman Old Style"/>
          <w:sz w:val="20"/>
          <w:szCs w:val="20"/>
          <w:lang w:val="pt-BR"/>
        </w:rPr>
      </w:pPr>
      <w:r>
        <w:rPr>
          <w:rFonts w:ascii="Bookman Old Style" w:hAnsi="Bookman Old Style" w:cs="Bookman Old Style"/>
          <w:b/>
          <w:bCs/>
          <w:sz w:val="20"/>
          <w:szCs w:val="20"/>
        </w:rPr>
        <w:t xml:space="preserve"> MODALIDADE: </w:t>
      </w:r>
      <w:r>
        <w:rPr>
          <w:rFonts w:ascii="Bookman Old Style" w:hAnsi="Bookman Old Style" w:cs="Bookman Old Style"/>
          <w:sz w:val="20"/>
          <w:szCs w:val="20"/>
        </w:rPr>
        <w:t xml:space="preserve">PREGÃO </w:t>
      </w:r>
      <w:r>
        <w:rPr>
          <w:rFonts w:ascii="Bookman Old Style" w:hAnsi="Bookman Old Style" w:cs="Bookman Old Style"/>
          <w:sz w:val="20"/>
          <w:szCs w:val="20"/>
          <w:lang w:val="pt-BR"/>
        </w:rPr>
        <w:t>ELETRÔNICO</w:t>
      </w:r>
    </w:p>
    <w:p w:rsidR="00902221" w:rsidRDefault="00902221" w:rsidP="00902221">
      <w:pPr>
        <w:pStyle w:val="ParagraphStyle"/>
        <w:widowControl/>
        <w:spacing w:before="135" w:after="165"/>
        <w:ind w:right="3030"/>
        <w:rPr>
          <w:rFonts w:ascii="Bookman Old Style" w:hAnsi="Bookman Old Style" w:cs="Bookman Old Style"/>
          <w:b/>
          <w:bCs/>
          <w:sz w:val="20"/>
          <w:szCs w:val="20"/>
        </w:rPr>
      </w:pPr>
      <w:r>
        <w:rPr>
          <w:rFonts w:ascii="Bookman Old Style" w:hAnsi="Bookman Old Style" w:cs="Bookman Old Style"/>
          <w:b/>
          <w:bCs/>
          <w:sz w:val="20"/>
          <w:szCs w:val="20"/>
        </w:rPr>
        <w:t>TIPO: Menor Preço, Por item</w:t>
      </w:r>
    </w:p>
    <w:p w:rsidR="00902221" w:rsidRDefault="00902221" w:rsidP="00902221">
      <w:pPr>
        <w:pStyle w:val="ParagraphStyle"/>
        <w:spacing w:line="276" w:lineRule="auto"/>
        <w:jc w:val="both"/>
        <w:rPr>
          <w:rFonts w:ascii="Bookman Old Style" w:hAnsi="Bookman Old Style" w:cs="Bookman Old Style"/>
          <w:b/>
          <w:bCs/>
          <w:sz w:val="20"/>
          <w:szCs w:val="20"/>
        </w:rPr>
      </w:pPr>
    </w:p>
    <w:p w:rsidR="00C071E7" w:rsidRPr="00C071E7" w:rsidRDefault="00902221" w:rsidP="00C071E7">
      <w:pPr>
        <w:spacing w:line="276" w:lineRule="auto"/>
        <w:jc w:val="both"/>
        <w:rPr>
          <w:sz w:val="20"/>
          <w:szCs w:val="20"/>
        </w:rPr>
      </w:pPr>
      <w:r>
        <w:rPr>
          <w:rFonts w:ascii="Bookman Old Style" w:hAnsi="Bookman Old Style" w:cs="Bookman Old Style"/>
          <w:b/>
          <w:bCs/>
          <w:sz w:val="20"/>
          <w:szCs w:val="20"/>
        </w:rPr>
        <w:t>OBJETO:</w:t>
      </w:r>
      <w:r>
        <w:rPr>
          <w:rFonts w:ascii="Bookman Old Style" w:hAnsi="Bookman Old Style" w:cs="Bookman Old Style"/>
          <w:sz w:val="20"/>
          <w:szCs w:val="20"/>
        </w:rPr>
        <w:t xml:space="preserve"> </w:t>
      </w:r>
      <w:r w:rsidR="00C071E7" w:rsidRPr="00C071E7">
        <w:rPr>
          <w:rFonts w:ascii="Bookman Old Style" w:eastAsia="Bookman Old Style" w:hAnsi="Bookman Old Style" w:cs="Bookman Old Style"/>
          <w:sz w:val="20"/>
          <w:szCs w:val="20"/>
        </w:rPr>
        <w:t>Aquisição de eletrodomésticos e utensílios de copa e cozinha, para atender as necessidades da Secretaria Municipal de Educação, Cultura e Esporte e demais Secretarias do Município de Santo Antonio do Sudoeste.</w:t>
      </w:r>
    </w:p>
    <w:p w:rsidR="00ED12B0" w:rsidRDefault="00ED12B0" w:rsidP="00C071E7">
      <w:pPr>
        <w:spacing w:line="276" w:lineRule="auto"/>
        <w:jc w:val="both"/>
        <w:rPr>
          <w:rFonts w:ascii="Bookman Old Style" w:hAnsi="Bookman Old Style"/>
          <w:sz w:val="20"/>
          <w:szCs w:val="20"/>
        </w:rPr>
      </w:pPr>
    </w:p>
    <w:p w:rsidR="00ED12B0" w:rsidRDefault="00ED12B0" w:rsidP="00D52BBE">
      <w:pPr>
        <w:pStyle w:val="Corpodetexto"/>
        <w:rPr>
          <w:rFonts w:ascii="Bookman Old Style" w:hAnsi="Bookman Old Style"/>
          <w:sz w:val="20"/>
          <w:szCs w:val="20"/>
        </w:rPr>
      </w:pPr>
    </w:p>
    <w:p w:rsidR="00ED12B0" w:rsidRPr="005B6C5B" w:rsidRDefault="00ED12B0" w:rsidP="00D52BBE">
      <w:pPr>
        <w:spacing w:before="209"/>
        <w:ind w:right="793"/>
        <w:jc w:val="center"/>
        <w:rPr>
          <w:rFonts w:ascii="Bookman Old Style" w:hAnsi="Bookman Old Style"/>
          <w:b/>
          <w:sz w:val="20"/>
          <w:szCs w:val="20"/>
        </w:rPr>
      </w:pPr>
      <w:r w:rsidRPr="005B6C5B">
        <w:rPr>
          <w:rFonts w:ascii="Bookman Old Style" w:hAnsi="Bookman Old Style"/>
          <w:b/>
          <w:sz w:val="20"/>
          <w:szCs w:val="20"/>
        </w:rPr>
        <w:t xml:space="preserve">ANEXO </w:t>
      </w:r>
      <w:r w:rsidR="00C071E7">
        <w:rPr>
          <w:rFonts w:ascii="Bookman Old Style" w:hAnsi="Bookman Old Style"/>
          <w:b/>
          <w:sz w:val="20"/>
          <w:szCs w:val="20"/>
        </w:rPr>
        <w:t>I</w:t>
      </w:r>
      <w:r w:rsidRPr="005B6C5B">
        <w:rPr>
          <w:rFonts w:ascii="Bookman Old Style" w:hAnsi="Bookman Old Style"/>
          <w:b/>
          <w:sz w:val="20"/>
          <w:szCs w:val="20"/>
        </w:rPr>
        <w:t>V</w:t>
      </w:r>
    </w:p>
    <w:p w:rsidR="00ED12B0" w:rsidRDefault="00ED12B0" w:rsidP="00D52BBE">
      <w:pPr>
        <w:spacing w:before="1"/>
        <w:ind w:right="793"/>
        <w:jc w:val="center"/>
        <w:rPr>
          <w:rFonts w:ascii="Bookman Old Style" w:hAnsi="Bookman Old Style"/>
          <w:b/>
          <w:sz w:val="20"/>
          <w:szCs w:val="20"/>
        </w:rPr>
      </w:pPr>
      <w:r>
        <w:rPr>
          <w:rFonts w:ascii="Bookman Old Style" w:hAnsi="Bookman Old Style"/>
          <w:b/>
          <w:sz w:val="20"/>
          <w:szCs w:val="20"/>
        </w:rPr>
        <w:t>MINUTA DO CONTRATO</w:t>
      </w:r>
    </w:p>
    <w:p w:rsidR="00902221" w:rsidRDefault="00902221" w:rsidP="00D52BBE">
      <w:pPr>
        <w:spacing w:before="1"/>
        <w:ind w:right="793"/>
        <w:jc w:val="center"/>
        <w:rPr>
          <w:rFonts w:ascii="Bookman Old Style" w:hAnsi="Bookman Old Style"/>
          <w:b/>
          <w:sz w:val="20"/>
          <w:szCs w:val="20"/>
        </w:rPr>
      </w:pPr>
    </w:p>
    <w:p w:rsidR="00902221" w:rsidRDefault="00902221" w:rsidP="00902221">
      <w:pPr>
        <w:widowControl/>
        <w:spacing w:before="120" w:after="165" w:line="252" w:lineRule="auto"/>
        <w:ind w:right="-30"/>
        <w:jc w:val="both"/>
        <w:rPr>
          <w:lang w:val="pt-BR"/>
        </w:rPr>
      </w:pPr>
      <w:r>
        <w:rPr>
          <w:rFonts w:ascii="Bookman Old Style" w:eastAsia="Bookman Old Style" w:hAnsi="Bookman Old Style" w:cs="Bookman Old Style"/>
          <w:sz w:val="16"/>
        </w:rPr>
        <w:t>Contrato de fornecimento nº XXX/2023, que entre si celebram de um lado o MUNICÍPIO DE SANTO ANTONIO DO SUDOESTE e de outro lado XXXXXXXXXXXXXXXXXXXXXXXXXXXXXXXXXX</w:t>
      </w:r>
    </w:p>
    <w:p w:rsidR="00ED12B0" w:rsidRPr="0024466A" w:rsidRDefault="00ED12B0" w:rsidP="00D52BBE">
      <w:pPr>
        <w:spacing w:before="120"/>
        <w:ind w:right="-24"/>
        <w:jc w:val="both"/>
        <w:rPr>
          <w:rFonts w:ascii="Bookman Old Style" w:hAnsi="Bookman Old Style"/>
          <w:sz w:val="16"/>
          <w:szCs w:val="16"/>
        </w:rPr>
      </w:pPr>
      <w:r w:rsidRPr="0024466A">
        <w:rPr>
          <w:rFonts w:ascii="Bookman Old Style" w:hAnsi="Bookman Old Style"/>
          <w:sz w:val="16"/>
          <w:szCs w:val="16"/>
        </w:rPr>
        <w:t>Pelo</w:t>
      </w:r>
      <w:r w:rsidRPr="0024466A">
        <w:rPr>
          <w:rFonts w:ascii="Bookman Old Style" w:hAnsi="Bookman Old Style"/>
          <w:spacing w:val="-13"/>
          <w:sz w:val="16"/>
          <w:szCs w:val="16"/>
        </w:rPr>
        <w:t xml:space="preserve"> </w:t>
      </w:r>
      <w:r w:rsidRPr="0024466A">
        <w:rPr>
          <w:rFonts w:ascii="Bookman Old Style" w:hAnsi="Bookman Old Style"/>
          <w:sz w:val="16"/>
          <w:szCs w:val="16"/>
        </w:rPr>
        <w:t>presente</w:t>
      </w:r>
      <w:r w:rsidRPr="0024466A">
        <w:rPr>
          <w:rFonts w:ascii="Bookman Old Style" w:hAnsi="Bookman Old Style"/>
          <w:spacing w:val="-1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13"/>
          <w:sz w:val="16"/>
          <w:szCs w:val="16"/>
        </w:rPr>
        <w:t xml:space="preserve"> </w:t>
      </w:r>
      <w:r w:rsidRPr="0024466A">
        <w:rPr>
          <w:rFonts w:ascii="Bookman Old Style" w:hAnsi="Bookman Old Style"/>
          <w:sz w:val="16"/>
          <w:szCs w:val="16"/>
        </w:rPr>
        <w:t>particular</w:t>
      </w:r>
      <w:r w:rsidRPr="0024466A">
        <w:rPr>
          <w:rFonts w:ascii="Bookman Old Style" w:hAnsi="Bookman Old Style"/>
          <w:spacing w:val="-13"/>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firma</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um</w:t>
      </w:r>
      <w:r w:rsidRPr="0024466A">
        <w:rPr>
          <w:rFonts w:ascii="Bookman Old Style" w:hAnsi="Bookman Old Style"/>
          <w:spacing w:val="-15"/>
          <w:sz w:val="16"/>
          <w:szCs w:val="16"/>
        </w:rPr>
        <w:t xml:space="preserve"> </w:t>
      </w:r>
      <w:r w:rsidRPr="0024466A">
        <w:rPr>
          <w:rFonts w:ascii="Bookman Old Style" w:hAnsi="Bookman Old Style"/>
          <w:sz w:val="16"/>
          <w:szCs w:val="16"/>
        </w:rPr>
        <w:t>lado,</w:t>
      </w:r>
      <w:r w:rsidRPr="0024466A">
        <w:rPr>
          <w:rFonts w:ascii="Bookman Old Style" w:hAnsi="Bookman Old Style"/>
          <w:spacing w:val="-14"/>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MUNICÍPIO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SANTO ANTONIO DO SUDOESTE,</w:t>
      </w:r>
      <w:r w:rsidRPr="0024466A">
        <w:rPr>
          <w:rFonts w:ascii="Bookman Old Style" w:hAnsi="Bookman Old Style"/>
          <w:spacing w:val="-13"/>
          <w:sz w:val="16"/>
          <w:szCs w:val="16"/>
        </w:rPr>
        <w:t xml:space="preserve"> </w:t>
      </w:r>
      <w:r w:rsidRPr="0024466A">
        <w:rPr>
          <w:rFonts w:ascii="Bookman Old Style" w:hAnsi="Bookman Old Style"/>
          <w:sz w:val="16"/>
          <w:szCs w:val="16"/>
        </w:rPr>
        <w:t>com</w:t>
      </w:r>
      <w:r w:rsidRPr="0024466A">
        <w:rPr>
          <w:rFonts w:ascii="Bookman Old Style" w:hAnsi="Bookman Old Style"/>
          <w:spacing w:val="-14"/>
          <w:sz w:val="16"/>
          <w:szCs w:val="16"/>
        </w:rPr>
        <w:t xml:space="preserve"> </w:t>
      </w:r>
      <w:r w:rsidRPr="0024466A">
        <w:rPr>
          <w:rFonts w:ascii="Bookman Old Style" w:hAnsi="Bookman Old Style"/>
          <w:sz w:val="16"/>
          <w:szCs w:val="16"/>
        </w:rPr>
        <w:t>sede</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Avenida Brasil, 1431, estado do Paraná, inscrito no CNPJ/MF sob o n° 75.</w:t>
      </w:r>
      <w:r w:rsidR="008C39EC" w:rsidRPr="0024466A">
        <w:rPr>
          <w:rFonts w:ascii="Bookman Old Style" w:hAnsi="Bookman Old Style"/>
          <w:sz w:val="16"/>
          <w:szCs w:val="16"/>
        </w:rPr>
        <w:t>927.</w:t>
      </w:r>
      <w:r w:rsidRPr="0024466A">
        <w:rPr>
          <w:rFonts w:ascii="Bookman Old Style" w:hAnsi="Bookman Old Style"/>
          <w:sz w:val="16"/>
          <w:szCs w:val="16"/>
        </w:rPr>
        <w:t>582</w:t>
      </w:r>
      <w:r w:rsidR="008C39EC" w:rsidRPr="0024466A">
        <w:rPr>
          <w:rFonts w:ascii="Bookman Old Style" w:hAnsi="Bookman Old Style"/>
          <w:sz w:val="16"/>
          <w:szCs w:val="16"/>
        </w:rPr>
        <w:t>/</w:t>
      </w:r>
      <w:r w:rsidRPr="0024466A">
        <w:rPr>
          <w:rFonts w:ascii="Bookman Old Style" w:hAnsi="Bookman Old Style"/>
          <w:sz w:val="16"/>
          <w:szCs w:val="16"/>
        </w:rPr>
        <w:t xml:space="preserve">0001-55, neste ato representado pelo Prefeito Municipal, senhor </w:t>
      </w:r>
      <w:r w:rsidR="006377D2" w:rsidRPr="0024466A">
        <w:rPr>
          <w:rFonts w:ascii="Bookman Old Style" w:hAnsi="Bookman Old Style"/>
          <w:sz w:val="16"/>
          <w:szCs w:val="16"/>
        </w:rPr>
        <w:t>Ricardo Antonio Ortina</w:t>
      </w:r>
      <w:r w:rsidRPr="0024466A">
        <w:rPr>
          <w:rFonts w:ascii="Bookman Old Style" w:hAnsi="Bookman Old Style"/>
          <w:sz w:val="16"/>
          <w:szCs w:val="16"/>
        </w:rPr>
        <w:t xml:space="preserve">, inscrito no CPF sob o nº </w:t>
      </w:r>
      <w:r w:rsidR="006377D2" w:rsidRPr="0024466A">
        <w:rPr>
          <w:rFonts w:ascii="Bookman Old Style" w:hAnsi="Bookman Old Style"/>
          <w:sz w:val="16"/>
          <w:szCs w:val="16"/>
        </w:rPr>
        <w:t>xxxxxxxxx</w:t>
      </w:r>
      <w:r w:rsidRPr="0024466A">
        <w:rPr>
          <w:rFonts w:ascii="Bookman Old Style" w:hAnsi="Bookman Old Style"/>
          <w:sz w:val="16"/>
          <w:szCs w:val="16"/>
        </w:rPr>
        <w:t xml:space="preserve"> e abaixo assinado, doravante designado CONTRATANTE e de outro , inscrita no CNPJ sob o nº , com sede na cidade de , doravante designada CONTRATADA, estando</w:t>
      </w:r>
      <w:r w:rsidRPr="0024466A">
        <w:rPr>
          <w:rFonts w:ascii="Bookman Old Style" w:hAnsi="Bookman Old Style"/>
          <w:spacing w:val="-3"/>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sujeitas</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3"/>
          <w:sz w:val="16"/>
          <w:szCs w:val="16"/>
        </w:rPr>
        <w:t xml:space="preserve"> </w:t>
      </w:r>
      <w:r w:rsidRPr="0024466A">
        <w:rPr>
          <w:rFonts w:ascii="Bookman Old Style" w:hAnsi="Bookman Old Style"/>
          <w:sz w:val="16"/>
          <w:szCs w:val="16"/>
        </w:rPr>
        <w:t>normas</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1"/>
          <w:sz w:val="16"/>
          <w:szCs w:val="16"/>
        </w:rPr>
        <w:t xml:space="preserve"> </w:t>
      </w:r>
      <w:r w:rsidRPr="0024466A">
        <w:rPr>
          <w:rFonts w:ascii="Bookman Old Style" w:hAnsi="Bookman Old Style"/>
          <w:sz w:val="16"/>
          <w:szCs w:val="16"/>
        </w:rPr>
        <w:t>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r w:rsidRPr="0024466A">
        <w:rPr>
          <w:rFonts w:ascii="Bookman Old Style" w:hAnsi="Bookman Old Style"/>
          <w:spacing w:val="-2"/>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suas</w:t>
      </w:r>
      <w:r w:rsidRPr="0024466A">
        <w:rPr>
          <w:rFonts w:ascii="Bookman Old Style" w:hAnsi="Bookman Old Style"/>
          <w:spacing w:val="-2"/>
          <w:sz w:val="16"/>
          <w:szCs w:val="16"/>
        </w:rPr>
        <w:t xml:space="preserve"> </w:t>
      </w:r>
      <w:r w:rsidRPr="0024466A">
        <w:rPr>
          <w:rFonts w:ascii="Bookman Old Style" w:hAnsi="Bookman Old Style"/>
          <w:sz w:val="16"/>
          <w:szCs w:val="16"/>
        </w:rPr>
        <w:t>alterações</w:t>
      </w:r>
      <w:r w:rsidRPr="0024466A">
        <w:rPr>
          <w:rFonts w:ascii="Bookman Old Style" w:hAnsi="Bookman Old Style"/>
          <w:spacing w:val="-5"/>
          <w:sz w:val="16"/>
          <w:szCs w:val="16"/>
        </w:rPr>
        <w:t xml:space="preserve"> </w:t>
      </w:r>
      <w:r w:rsidRPr="0024466A">
        <w:rPr>
          <w:rFonts w:ascii="Bookman Old Style" w:hAnsi="Bookman Old Style"/>
          <w:sz w:val="16"/>
          <w:szCs w:val="16"/>
        </w:rPr>
        <w:t>subseqüentes,</w:t>
      </w:r>
      <w:r w:rsidRPr="0024466A">
        <w:rPr>
          <w:rFonts w:ascii="Bookman Old Style" w:hAnsi="Bookman Old Style"/>
          <w:spacing w:val="-3"/>
          <w:sz w:val="16"/>
          <w:szCs w:val="16"/>
        </w:rPr>
        <w:t xml:space="preserve"> </w:t>
      </w:r>
      <w:r w:rsidRPr="0024466A">
        <w:rPr>
          <w:rFonts w:ascii="Bookman Old Style" w:hAnsi="Bookman Old Style"/>
          <w:sz w:val="16"/>
          <w:szCs w:val="16"/>
        </w:rPr>
        <w:t>ajustam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3"/>
          <w:sz w:val="16"/>
          <w:szCs w:val="16"/>
        </w:rPr>
        <w:t xml:space="preserve"> </w:t>
      </w:r>
      <w:r w:rsidRPr="0024466A">
        <w:rPr>
          <w:rFonts w:ascii="Bookman Old Style" w:hAnsi="Bookman Old Style"/>
          <w:sz w:val="16"/>
          <w:szCs w:val="16"/>
        </w:rPr>
        <w:t>presente</w:t>
      </w:r>
      <w:r w:rsidRPr="0024466A">
        <w:rPr>
          <w:rFonts w:ascii="Bookman Old Style" w:hAnsi="Bookman Old Style"/>
          <w:spacing w:val="-3"/>
          <w:sz w:val="16"/>
          <w:szCs w:val="16"/>
        </w:rPr>
        <w:t xml:space="preserve"> </w:t>
      </w:r>
      <w:r w:rsidRPr="0024466A">
        <w:rPr>
          <w:rFonts w:ascii="Bookman Old Style" w:hAnsi="Bookman Old Style"/>
          <w:sz w:val="16"/>
          <w:szCs w:val="16"/>
        </w:rPr>
        <w:t>contrato</w:t>
      </w:r>
      <w:r w:rsidRPr="0024466A">
        <w:rPr>
          <w:rFonts w:ascii="Bookman Old Style" w:hAnsi="Bookman Old Style"/>
          <w:spacing w:val="-3"/>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 xml:space="preserve">decorrência da licitação realizada através do </w:t>
      </w:r>
      <w:r w:rsidR="0024466A" w:rsidRPr="0024466A">
        <w:rPr>
          <w:rFonts w:ascii="Bookman Old Style" w:hAnsi="Bookman Old Style"/>
          <w:b/>
          <w:sz w:val="16"/>
          <w:szCs w:val="16"/>
        </w:rPr>
        <w:t>PREGÃO ELETRÔNICO Nº</w:t>
      </w:r>
      <w:r w:rsidRPr="0024466A">
        <w:rPr>
          <w:rFonts w:ascii="Bookman Old Style" w:hAnsi="Bookman Old Style"/>
          <w:b/>
          <w:sz w:val="16"/>
          <w:szCs w:val="16"/>
        </w:rPr>
        <w:t xml:space="preserve"> </w:t>
      </w:r>
      <w:r w:rsidR="000B6E93">
        <w:rPr>
          <w:rFonts w:ascii="Bookman Old Style" w:hAnsi="Bookman Old Style"/>
          <w:b/>
          <w:sz w:val="16"/>
          <w:szCs w:val="16"/>
        </w:rPr>
        <w:t>042</w:t>
      </w:r>
      <w:r w:rsidR="000A2F80">
        <w:rPr>
          <w:rFonts w:ascii="Bookman Old Style" w:hAnsi="Bookman Old Style"/>
          <w:b/>
          <w:sz w:val="16"/>
          <w:szCs w:val="16"/>
        </w:rPr>
        <w:t>/2023</w:t>
      </w:r>
      <w:r w:rsidRPr="0024466A">
        <w:rPr>
          <w:rFonts w:ascii="Bookman Old Style" w:hAnsi="Bookman Old Style"/>
          <w:sz w:val="16"/>
          <w:szCs w:val="16"/>
        </w:rPr>
        <w:t>, mediante as seguintes cláusulas e</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p>
    <w:p w:rsidR="00ED12B0" w:rsidRPr="0024466A" w:rsidRDefault="00ED12B0" w:rsidP="00D52BBE">
      <w:pPr>
        <w:pStyle w:val="Corpodetexto"/>
        <w:spacing w:before="10"/>
        <w:rPr>
          <w:rFonts w:ascii="Bookman Old Style" w:hAnsi="Bookman Old Style"/>
          <w:sz w:val="16"/>
          <w:szCs w:val="16"/>
        </w:rPr>
      </w:pPr>
    </w:p>
    <w:p w:rsidR="00ED12B0" w:rsidRPr="0024466A" w:rsidRDefault="00ED12B0" w:rsidP="00D52BBE">
      <w:pPr>
        <w:spacing w:before="1"/>
        <w:ind w:right="646"/>
        <w:rPr>
          <w:rFonts w:ascii="Bookman Old Style" w:hAnsi="Bookman Old Style"/>
          <w:b/>
          <w:sz w:val="16"/>
          <w:szCs w:val="16"/>
        </w:rPr>
      </w:pPr>
      <w:r w:rsidRPr="0024466A">
        <w:rPr>
          <w:rFonts w:ascii="Bookman Old Style" w:hAnsi="Bookman Old Style"/>
          <w:b/>
          <w:sz w:val="16"/>
          <w:szCs w:val="16"/>
        </w:rPr>
        <w:t>CLÁUSULA PRIMEIRA – DO OBJETO</w:t>
      </w:r>
    </w:p>
    <w:p w:rsidR="00ED12B0" w:rsidRPr="0024466A" w:rsidRDefault="00ED12B0" w:rsidP="00D52BBE">
      <w:pPr>
        <w:pStyle w:val="Corpodetexto"/>
        <w:rPr>
          <w:rFonts w:ascii="Bookman Old Style" w:hAnsi="Bookman Old Style"/>
          <w:b/>
          <w:sz w:val="16"/>
          <w:szCs w:val="16"/>
        </w:rPr>
      </w:pPr>
    </w:p>
    <w:p w:rsidR="008C39EC" w:rsidRPr="00902221" w:rsidRDefault="00ED12B0" w:rsidP="00902221">
      <w:pPr>
        <w:spacing w:line="276" w:lineRule="auto"/>
        <w:jc w:val="both"/>
        <w:rPr>
          <w:sz w:val="16"/>
          <w:szCs w:val="16"/>
          <w:lang w:val="pt-BR"/>
        </w:rPr>
      </w:pPr>
      <w:r w:rsidRPr="0024466A">
        <w:rPr>
          <w:rFonts w:ascii="Bookman Old Style" w:hAnsi="Bookman Old Style"/>
          <w:sz w:val="16"/>
          <w:szCs w:val="16"/>
        </w:rPr>
        <w:t xml:space="preserve">O objeto do presente termo é </w:t>
      </w:r>
      <w:r w:rsidR="000B6E93">
        <w:rPr>
          <w:rFonts w:ascii="Bookman Old Style" w:eastAsia="Bookman Old Style" w:hAnsi="Bookman Old Style" w:cs="Bookman Old Style"/>
          <w:sz w:val="16"/>
        </w:rPr>
        <w:t>Aquisição de eletrodomésticos e utensílios de copa e cozinha, para atender as necessidades da Secretaria Municipal de Educação, Cultura e Esporte e demais Secretarias do Município de Santo Antonio do Sudoeste</w:t>
      </w:r>
      <w:r w:rsidR="0015641E" w:rsidRPr="0024466A">
        <w:rPr>
          <w:rFonts w:ascii="Bookman Old Style" w:hAnsi="Bookman Old Style" w:cs="Bookman Old Style"/>
          <w:sz w:val="16"/>
          <w:szCs w:val="16"/>
        </w:rPr>
        <w:t>, conforme quantidades, especificações, exigências e condições estabelecidas neste documento.</w:t>
      </w:r>
    </w:p>
    <w:tbl>
      <w:tblPr>
        <w:tblW w:w="5000" w:type="pct"/>
        <w:tblInd w:w="75" w:type="dxa"/>
        <w:tblLayout w:type="fixed"/>
        <w:tblCellMar>
          <w:left w:w="105" w:type="dxa"/>
          <w:right w:w="105" w:type="dxa"/>
        </w:tblCellMar>
        <w:tblLook w:val="0000" w:firstRow="0" w:lastRow="0" w:firstColumn="0" w:lastColumn="0" w:noHBand="0" w:noVBand="0"/>
      </w:tblPr>
      <w:tblGrid>
        <w:gridCol w:w="699"/>
        <w:gridCol w:w="687"/>
        <w:gridCol w:w="1621"/>
        <w:gridCol w:w="1903"/>
        <w:gridCol w:w="857"/>
        <w:gridCol w:w="844"/>
        <w:gridCol w:w="973"/>
        <w:gridCol w:w="830"/>
        <w:gridCol w:w="1045"/>
      </w:tblGrid>
      <w:tr w:rsidR="0024466A" w:rsidRPr="0024466A" w:rsidTr="0024466A">
        <w:tc>
          <w:tcPr>
            <w:tcW w:w="10450" w:type="dxa"/>
            <w:gridSpan w:val="9"/>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ITENS</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Lote</w:t>
            </w:r>
          </w:p>
        </w:tc>
        <w:tc>
          <w:tcPr>
            <w:tcW w:w="74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Item</w:t>
            </w:r>
          </w:p>
        </w:tc>
        <w:tc>
          <w:tcPr>
            <w:tcW w:w="180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Código do produto/</w:t>
            </w:r>
          </w:p>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serviço</w:t>
            </w:r>
          </w:p>
        </w:tc>
        <w:tc>
          <w:tcPr>
            <w:tcW w:w="2127"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Descrição do produto/serviço</w:t>
            </w:r>
          </w:p>
        </w:tc>
        <w:tc>
          <w:tcPr>
            <w:tcW w:w="941"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Marca do produto</w:t>
            </w:r>
          </w:p>
        </w:tc>
        <w:tc>
          <w:tcPr>
            <w:tcW w:w="926"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Unidade de medida</w:t>
            </w:r>
          </w:p>
        </w:tc>
        <w:tc>
          <w:tcPr>
            <w:tcW w:w="107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Quantidade</w:t>
            </w:r>
          </w:p>
        </w:tc>
        <w:tc>
          <w:tcPr>
            <w:tcW w:w="910"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unitário</w:t>
            </w:r>
          </w:p>
        </w:tc>
        <w:tc>
          <w:tcPr>
            <w:tcW w:w="1154"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total</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LOTE: 001 - Lote 001</w:t>
            </w:r>
          </w:p>
        </w:tc>
        <w:tc>
          <w:tcPr>
            <w:tcW w:w="74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80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2127"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41"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26"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07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10"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r w:rsidR="0024466A" w:rsidRPr="0024466A" w:rsidTr="0024466A">
        <w:tblPrEx>
          <w:tblCellSpacing w:w="-8" w:type="nil"/>
        </w:tblPrEx>
        <w:trPr>
          <w:tblCellSpacing w:w="-8" w:type="nil"/>
        </w:trPr>
        <w:tc>
          <w:tcPr>
            <w:tcW w:w="9296" w:type="dxa"/>
            <w:gridSpan w:val="8"/>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TOTAL</w:t>
            </w: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bl>
    <w:p w:rsidR="00204165" w:rsidRPr="0024466A" w:rsidRDefault="00204165"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ÚNICO - A execução deverá ser em estrita obediência ao presente Contrato, assim como ao Edital nº </w:t>
      </w:r>
      <w:r w:rsidR="000B6E93">
        <w:rPr>
          <w:rFonts w:ascii="Bookman Old Style" w:hAnsi="Bookman Old Style"/>
          <w:sz w:val="16"/>
          <w:szCs w:val="16"/>
        </w:rPr>
        <w:t>042</w:t>
      </w:r>
      <w:r w:rsidR="000A2F80">
        <w:rPr>
          <w:rFonts w:ascii="Bookman Old Style" w:hAnsi="Bookman Old Style"/>
          <w:sz w:val="16"/>
          <w:szCs w:val="16"/>
        </w:rPr>
        <w:t>/2023</w:t>
      </w:r>
      <w:r w:rsidRPr="0024466A">
        <w:rPr>
          <w:rFonts w:ascii="Bookman Old Style" w:hAnsi="Bookman Old Style"/>
          <w:sz w:val="16"/>
          <w:szCs w:val="16"/>
        </w:rPr>
        <w:t xml:space="preserve"> – pregão eletrônico, observadas as especificações disponibilizadas no Anexo I do referido instrumento.</w:t>
      </w:r>
    </w:p>
    <w:p w:rsidR="00ED12B0" w:rsidRPr="0024466A" w:rsidRDefault="00ED12B0" w:rsidP="00D52BBE">
      <w:pPr>
        <w:ind w:right="-24"/>
        <w:jc w:val="center"/>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SEGUNDA – DO PREÇO</w:t>
      </w:r>
    </w:p>
    <w:p w:rsidR="00ED12B0" w:rsidRPr="0024466A" w:rsidRDefault="00ED12B0" w:rsidP="00D52BBE">
      <w:pPr>
        <w:pStyle w:val="Corpodetexto"/>
        <w:rPr>
          <w:rFonts w:ascii="Bookman Old Style" w:hAnsi="Bookman Old Style"/>
          <w:b/>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O preço ajustado ao qual o CONTRATANTE se obriga a adimplir e o CONTRATADO concorda em receber é de R$.....( ), e o presente contrato não prevê atualização de valores.</w:t>
      </w:r>
    </w:p>
    <w:p w:rsidR="00ED12B0" w:rsidRPr="0024466A" w:rsidRDefault="00ED12B0" w:rsidP="00D52BBE">
      <w:pPr>
        <w:jc w:val="both"/>
        <w:rPr>
          <w:rFonts w:ascii="Bookman Old Style" w:hAnsi="Bookman Old Style"/>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PARÁGRAFO ÚNICO - O pagamento de quaisquer taxas ou emolumentos concernentes ao objeto do presente contrato será</w:t>
      </w:r>
      <w:r w:rsidRPr="0024466A">
        <w:rPr>
          <w:rFonts w:ascii="Bookman Old Style" w:hAnsi="Bookman Old Style"/>
          <w:spacing w:val="-36"/>
          <w:sz w:val="16"/>
          <w:szCs w:val="16"/>
        </w:rPr>
        <w:t xml:space="preserve"> </w:t>
      </w:r>
      <w:r w:rsidRPr="0024466A">
        <w:rPr>
          <w:rFonts w:ascii="Bookman Old Style" w:hAnsi="Bookman Old Style"/>
          <w:sz w:val="16"/>
          <w:szCs w:val="16"/>
        </w:rPr>
        <w:t>de responsabilidade exclusiva da CONTRATADA, bem como demais encargos inerentes e necessários para a completa execução das suas obrigações assumidas pelo presente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ED12B0" w:rsidRPr="0024466A" w:rsidRDefault="00ED12B0" w:rsidP="00D52BBE">
      <w:pPr>
        <w:ind w:right="651"/>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TERCEIRA – DO PAGAMENTO</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Os</w:t>
      </w:r>
      <w:r w:rsidRPr="0024466A">
        <w:rPr>
          <w:rFonts w:ascii="Bookman Old Style" w:hAnsi="Bookman Old Style"/>
          <w:spacing w:val="-5"/>
          <w:sz w:val="16"/>
          <w:szCs w:val="16"/>
        </w:rPr>
        <w:t xml:space="preserve"> </w:t>
      </w:r>
      <w:r w:rsidRPr="0024466A">
        <w:rPr>
          <w:rFonts w:ascii="Bookman Old Style" w:hAnsi="Bookman Old Style"/>
          <w:sz w:val="16"/>
          <w:szCs w:val="16"/>
        </w:rPr>
        <w:t>pagamentos</w:t>
      </w:r>
      <w:r w:rsidRPr="0024466A">
        <w:rPr>
          <w:rFonts w:ascii="Bookman Old Style" w:hAnsi="Bookman Old Style"/>
          <w:spacing w:val="-4"/>
          <w:sz w:val="16"/>
          <w:szCs w:val="16"/>
        </w:rPr>
        <w:t xml:space="preserve"> </w:t>
      </w:r>
      <w:r w:rsidRPr="0024466A">
        <w:rPr>
          <w:rFonts w:ascii="Bookman Old Style" w:hAnsi="Bookman Old Style"/>
          <w:sz w:val="16"/>
          <w:szCs w:val="16"/>
        </w:rPr>
        <w:t>serão</w:t>
      </w:r>
      <w:r w:rsidRPr="0024466A">
        <w:rPr>
          <w:rFonts w:ascii="Bookman Old Style" w:hAnsi="Bookman Old Style"/>
          <w:spacing w:val="-3"/>
          <w:sz w:val="16"/>
          <w:szCs w:val="16"/>
        </w:rPr>
        <w:t xml:space="preserve"> </w:t>
      </w:r>
      <w:r w:rsidRPr="0024466A">
        <w:rPr>
          <w:rFonts w:ascii="Bookman Old Style" w:hAnsi="Bookman Old Style"/>
          <w:sz w:val="16"/>
          <w:szCs w:val="16"/>
        </w:rPr>
        <w:t>efetuados</w:t>
      </w:r>
      <w:r w:rsidRPr="0024466A">
        <w:rPr>
          <w:rFonts w:ascii="Bookman Old Style" w:hAnsi="Bookman Old Style"/>
          <w:spacing w:val="-4"/>
          <w:sz w:val="16"/>
          <w:szCs w:val="16"/>
        </w:rPr>
        <w:t xml:space="preserve"> </w:t>
      </w:r>
      <w:r w:rsidRPr="0024466A">
        <w:rPr>
          <w:rFonts w:ascii="Bookman Old Style" w:hAnsi="Bookman Old Style"/>
          <w:sz w:val="16"/>
          <w:szCs w:val="16"/>
        </w:rPr>
        <w:t>em</w:t>
      </w:r>
      <w:r w:rsidRPr="0024466A">
        <w:rPr>
          <w:rFonts w:ascii="Bookman Old Style" w:hAnsi="Bookman Old Style"/>
          <w:spacing w:val="-6"/>
          <w:sz w:val="16"/>
          <w:szCs w:val="16"/>
        </w:rPr>
        <w:t xml:space="preserve"> </w:t>
      </w:r>
      <w:r w:rsidRPr="0024466A">
        <w:rPr>
          <w:rFonts w:ascii="Bookman Old Style" w:hAnsi="Bookman Old Style"/>
          <w:sz w:val="16"/>
          <w:szCs w:val="16"/>
        </w:rPr>
        <w:t>até</w:t>
      </w:r>
      <w:r w:rsidRPr="0024466A">
        <w:rPr>
          <w:rFonts w:ascii="Bookman Old Style" w:hAnsi="Bookman Old Style"/>
          <w:spacing w:val="-3"/>
          <w:sz w:val="16"/>
          <w:szCs w:val="16"/>
        </w:rPr>
        <w:t xml:space="preserve"> </w:t>
      </w:r>
      <w:r w:rsidR="0024466A">
        <w:rPr>
          <w:rFonts w:ascii="Bookman Old Style" w:hAnsi="Bookman Old Style"/>
          <w:sz w:val="16"/>
          <w:szCs w:val="16"/>
        </w:rPr>
        <w:t>30</w:t>
      </w:r>
      <w:r w:rsidRPr="0024466A">
        <w:rPr>
          <w:rFonts w:ascii="Bookman Old Style" w:hAnsi="Bookman Old Style"/>
          <w:spacing w:val="-2"/>
          <w:sz w:val="16"/>
          <w:szCs w:val="16"/>
        </w:rPr>
        <w:t xml:space="preserve"> </w:t>
      </w:r>
      <w:r w:rsidRPr="0024466A">
        <w:rPr>
          <w:rFonts w:ascii="Bookman Old Style" w:hAnsi="Bookman Old Style"/>
          <w:sz w:val="16"/>
          <w:szCs w:val="16"/>
        </w:rPr>
        <w:t>(trinta)</w:t>
      </w:r>
      <w:r w:rsidRPr="0024466A">
        <w:rPr>
          <w:rFonts w:ascii="Bookman Old Style" w:hAnsi="Bookman Old Style"/>
          <w:spacing w:val="-4"/>
          <w:sz w:val="16"/>
          <w:szCs w:val="16"/>
        </w:rPr>
        <w:t xml:space="preserve"> </w:t>
      </w:r>
      <w:r w:rsidRPr="0024466A">
        <w:rPr>
          <w:rFonts w:ascii="Bookman Old Style" w:hAnsi="Bookman Old Style"/>
          <w:sz w:val="16"/>
          <w:szCs w:val="16"/>
        </w:rPr>
        <w:t>dias,</w:t>
      </w:r>
      <w:r w:rsidRPr="0024466A">
        <w:rPr>
          <w:rFonts w:ascii="Bookman Old Style" w:hAnsi="Bookman Old Style"/>
          <w:spacing w:val="-3"/>
          <w:sz w:val="16"/>
          <w:szCs w:val="16"/>
        </w:rPr>
        <w:t xml:space="preserve"> </w:t>
      </w:r>
      <w:r w:rsidRPr="0024466A">
        <w:rPr>
          <w:rFonts w:ascii="Bookman Old Style" w:hAnsi="Bookman Old Style"/>
          <w:sz w:val="16"/>
          <w:szCs w:val="16"/>
        </w:rPr>
        <w:t>contados</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3"/>
          <w:sz w:val="16"/>
          <w:szCs w:val="16"/>
        </w:rPr>
        <w:t xml:space="preserve"> </w:t>
      </w:r>
      <w:r w:rsidRPr="0024466A">
        <w:rPr>
          <w:rFonts w:ascii="Bookman Old Style" w:hAnsi="Bookman Old Style"/>
          <w:sz w:val="16"/>
          <w:szCs w:val="16"/>
        </w:rPr>
        <w:t>partir</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apresentação</w:t>
      </w:r>
      <w:r w:rsidRPr="0024466A">
        <w:rPr>
          <w:rFonts w:ascii="Bookman Old Style" w:hAnsi="Bookman Old Style"/>
          <w:spacing w:val="-2"/>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3"/>
          <w:sz w:val="16"/>
          <w:szCs w:val="16"/>
        </w:rPr>
        <w:t xml:space="preserve"> </w:t>
      </w:r>
      <w:r w:rsidRPr="0024466A">
        <w:rPr>
          <w:rFonts w:ascii="Bookman Old Style" w:hAnsi="Bookman Old Style"/>
          <w:sz w:val="16"/>
          <w:szCs w:val="16"/>
        </w:rPr>
        <w:t>Fiscal,</w:t>
      </w:r>
      <w:r w:rsidRPr="0024466A">
        <w:rPr>
          <w:rFonts w:ascii="Bookman Old Style" w:hAnsi="Bookman Old Style"/>
          <w:spacing w:val="-4"/>
          <w:sz w:val="16"/>
          <w:szCs w:val="16"/>
        </w:rPr>
        <w:t xml:space="preserve"> </w:t>
      </w:r>
      <w:r w:rsidRPr="0024466A">
        <w:rPr>
          <w:rFonts w:ascii="Bookman Old Style" w:hAnsi="Bookman Old Style"/>
          <w:sz w:val="16"/>
          <w:szCs w:val="16"/>
        </w:rPr>
        <w:t>acompanha</w:t>
      </w:r>
      <w:r w:rsidRPr="0024466A">
        <w:rPr>
          <w:rFonts w:ascii="Bookman Old Style" w:hAnsi="Bookman Old Style"/>
          <w:spacing w:val="-3"/>
          <w:sz w:val="16"/>
          <w:szCs w:val="16"/>
        </w:rPr>
        <w:t xml:space="preserve"> </w:t>
      </w:r>
      <w:r w:rsidRPr="0024466A">
        <w:rPr>
          <w:rFonts w:ascii="Bookman Old Style" w:hAnsi="Bookman Old Style"/>
          <w:sz w:val="16"/>
          <w:szCs w:val="16"/>
        </w:rPr>
        <w:t>das</w:t>
      </w:r>
      <w:r w:rsidRPr="0024466A">
        <w:rPr>
          <w:rFonts w:ascii="Bookman Old Style" w:hAnsi="Bookman Old Style"/>
          <w:spacing w:val="-3"/>
          <w:sz w:val="16"/>
          <w:szCs w:val="16"/>
        </w:rPr>
        <w:t xml:space="preserve"> </w:t>
      </w:r>
      <w:r w:rsidRPr="0024466A">
        <w:rPr>
          <w:rFonts w:ascii="Bookman Old Style" w:hAnsi="Bookman Old Style"/>
          <w:sz w:val="16"/>
          <w:szCs w:val="16"/>
        </w:rPr>
        <w:t>CND’s FGTS,</w:t>
      </w:r>
      <w:r w:rsidRPr="0024466A">
        <w:rPr>
          <w:rFonts w:ascii="Bookman Old Style" w:hAnsi="Bookman Old Style"/>
          <w:spacing w:val="-10"/>
          <w:sz w:val="16"/>
          <w:szCs w:val="16"/>
        </w:rPr>
        <w:t xml:space="preserve"> </w:t>
      </w:r>
      <w:r w:rsidRPr="0024466A">
        <w:rPr>
          <w:rFonts w:ascii="Bookman Old Style" w:hAnsi="Bookman Old Style"/>
          <w:sz w:val="16"/>
          <w:szCs w:val="16"/>
        </w:rPr>
        <w:t>TRABALHISTA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FEDERAL</w:t>
      </w:r>
      <w:r w:rsidRPr="0024466A">
        <w:rPr>
          <w:rFonts w:ascii="Bookman Old Style" w:hAnsi="Bookman Old Style"/>
          <w:spacing w:val="-8"/>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após</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8"/>
          <w:sz w:val="16"/>
          <w:szCs w:val="16"/>
        </w:rPr>
        <w:t xml:space="preserve"> </w:t>
      </w:r>
      <w:r w:rsidRPr="0024466A">
        <w:rPr>
          <w:rFonts w:ascii="Bookman Old Style" w:hAnsi="Bookman Old Style"/>
          <w:sz w:val="16"/>
          <w:szCs w:val="16"/>
        </w:rPr>
        <w:t>recebimento</w:t>
      </w:r>
      <w:r w:rsidRPr="0024466A">
        <w:rPr>
          <w:rFonts w:ascii="Bookman Old Style" w:hAnsi="Bookman Old Style"/>
          <w:spacing w:val="-7"/>
          <w:sz w:val="16"/>
          <w:szCs w:val="16"/>
        </w:rPr>
        <w:t xml:space="preserve"> </w:t>
      </w:r>
      <w:r w:rsidRPr="0024466A">
        <w:rPr>
          <w:rFonts w:ascii="Bookman Old Style" w:hAnsi="Bookman Old Style"/>
          <w:sz w:val="16"/>
          <w:szCs w:val="16"/>
        </w:rPr>
        <w:t>definitivo</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6"/>
          <w:sz w:val="16"/>
          <w:szCs w:val="16"/>
        </w:rPr>
        <w:t xml:space="preserve"> </w:t>
      </w:r>
      <w:r w:rsidRPr="0024466A">
        <w:rPr>
          <w:rFonts w:ascii="Bookman Old Style" w:hAnsi="Bookman Old Style"/>
          <w:sz w:val="16"/>
          <w:szCs w:val="16"/>
        </w:rPr>
        <w:t>através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transferência</w:t>
      </w:r>
      <w:r w:rsidRPr="0024466A">
        <w:rPr>
          <w:rFonts w:ascii="Bookman Old Style" w:hAnsi="Bookman Old Style"/>
          <w:spacing w:val="-7"/>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10"/>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conta bancária da Contratada indicada pela</w:t>
      </w:r>
      <w:r w:rsidRPr="0024466A">
        <w:rPr>
          <w:rFonts w:ascii="Bookman Old Style" w:hAnsi="Bookman Old Style"/>
          <w:spacing w:val="-1"/>
          <w:sz w:val="16"/>
          <w:szCs w:val="16"/>
        </w:rPr>
        <w:t xml:space="preserve"> </w:t>
      </w:r>
      <w:r w:rsidRPr="0024466A">
        <w:rPr>
          <w:rFonts w:ascii="Bookman Old Style" w:hAnsi="Bookman Old Style"/>
          <w:sz w:val="16"/>
          <w:szCs w:val="16"/>
        </w:rPr>
        <w:t>mesma.</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PRIMEIRO – O respectivo pagamento somente será efetuado após efetivo cumprimento das obrigações assumidas decorrentes da contratação, em especial ao art. 55, inciso XIII da Lei Federal nº 8.666/93.</w:t>
      </w:r>
    </w:p>
    <w:p w:rsidR="00ED12B0" w:rsidRPr="0024466A" w:rsidRDefault="00ED12B0" w:rsidP="00D52BBE">
      <w:pPr>
        <w:pStyle w:val="Corpodetexto"/>
        <w:spacing w:before="2"/>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SEGUNDO - As faturas deverão ser apresentadas pela CONTRATADA ao CONTRATANTE, em 01(uma) via, devidamente regularizada nos seus aspectos formais e legais.</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TERCEIRO - Nenhum pagamento pelo CONTRATANTE isentará a CONTRATADA das responsabilidades assumidas na forma deste contrato, independentemente de sua natureza, nem implicará na aprovação definitiva do recebimento da</w:t>
      </w:r>
      <w:r w:rsidRPr="0024466A">
        <w:rPr>
          <w:rFonts w:ascii="Bookman Old Style" w:hAnsi="Bookman Old Style"/>
          <w:spacing w:val="-1"/>
          <w:sz w:val="16"/>
          <w:szCs w:val="16"/>
        </w:rPr>
        <w:t xml:space="preserve"> </w:t>
      </w:r>
      <w:r w:rsidRPr="0024466A">
        <w:rPr>
          <w:rFonts w:ascii="Bookman Old Style" w:hAnsi="Bookman Old Style"/>
          <w:sz w:val="16"/>
          <w:szCs w:val="16"/>
        </w:rPr>
        <w:t>mercadoria.</w:t>
      </w:r>
    </w:p>
    <w:p w:rsidR="00ED12B0" w:rsidRPr="0024466A" w:rsidRDefault="00ED12B0" w:rsidP="00D52BBE">
      <w:pPr>
        <w:pStyle w:val="Corpodetexto"/>
        <w:spacing w:before="10"/>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QUARTO – Caso seja apurada alguma irregularidade na fatura apresentada ao CONTRATANTE, o pagamento será sustado até que as providências pertinentes tenham sido tomadas por parte da CONTRATADA, para o saneamento da irregularidade.</w:t>
      </w:r>
    </w:p>
    <w:p w:rsidR="00ED12B0" w:rsidRPr="0024466A" w:rsidRDefault="00ED12B0" w:rsidP="00D52BBE">
      <w:pPr>
        <w:pStyle w:val="Corpodetexto"/>
        <w:spacing w:before="2"/>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QUINTO</w:t>
      </w:r>
      <w:r w:rsidRPr="0024466A">
        <w:rPr>
          <w:rFonts w:ascii="Bookman Old Style" w:hAnsi="Bookman Old Style"/>
          <w:spacing w:val="-3"/>
          <w:sz w:val="16"/>
          <w:szCs w:val="16"/>
        </w:rPr>
        <w:t xml:space="preserve"> </w:t>
      </w:r>
      <w:r w:rsidRPr="0024466A">
        <w:rPr>
          <w:rFonts w:ascii="Bookman Old Style" w:hAnsi="Bookman Old Style"/>
          <w:sz w:val="16"/>
          <w:szCs w:val="16"/>
        </w:rPr>
        <w:t>–</w:t>
      </w:r>
      <w:r w:rsidRPr="0024466A">
        <w:rPr>
          <w:rFonts w:ascii="Bookman Old Style" w:hAnsi="Bookman Old Style"/>
          <w:spacing w:val="-1"/>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faturas</w:t>
      </w:r>
      <w:r w:rsidRPr="0024466A">
        <w:rPr>
          <w:rFonts w:ascii="Bookman Old Style" w:hAnsi="Bookman Old Style"/>
          <w:spacing w:val="-5"/>
          <w:sz w:val="16"/>
          <w:szCs w:val="16"/>
        </w:rPr>
        <w:t xml:space="preserve"> </w:t>
      </w:r>
      <w:r w:rsidRPr="0024466A">
        <w:rPr>
          <w:rFonts w:ascii="Bookman Old Style" w:hAnsi="Bookman Old Style"/>
          <w:sz w:val="16"/>
          <w:szCs w:val="16"/>
        </w:rPr>
        <w:t>deverão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entregues</w:t>
      </w:r>
      <w:r w:rsidRPr="0024466A">
        <w:rPr>
          <w:rFonts w:ascii="Bookman Old Style" w:hAnsi="Bookman Old Style"/>
          <w:spacing w:val="-1"/>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protocoladas</w:t>
      </w:r>
      <w:r w:rsidRPr="0024466A">
        <w:rPr>
          <w:rFonts w:ascii="Bookman Old Style" w:hAnsi="Bookman Old Style"/>
          <w:spacing w:val="-5"/>
          <w:sz w:val="16"/>
          <w:szCs w:val="16"/>
        </w:rPr>
        <w:t xml:space="preserve"> </w:t>
      </w:r>
      <w:r w:rsidRPr="0024466A">
        <w:rPr>
          <w:rFonts w:ascii="Bookman Old Style" w:hAnsi="Bookman Old Style"/>
          <w:sz w:val="16"/>
          <w:szCs w:val="16"/>
        </w:rPr>
        <w:t>na</w:t>
      </w:r>
      <w:r w:rsidRPr="0024466A">
        <w:rPr>
          <w:rFonts w:ascii="Bookman Old Style" w:hAnsi="Bookman Old Style"/>
          <w:spacing w:val="-4"/>
          <w:sz w:val="16"/>
          <w:szCs w:val="16"/>
        </w:rPr>
        <w:t xml:space="preserve"> </w:t>
      </w:r>
      <w:r w:rsidRPr="0024466A">
        <w:rPr>
          <w:rFonts w:ascii="Bookman Old Style" w:hAnsi="Bookman Old Style"/>
          <w:sz w:val="16"/>
          <w:szCs w:val="16"/>
        </w:rPr>
        <w:t>sede</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CONTRATANTE,</w:t>
      </w:r>
      <w:r w:rsidRPr="0024466A">
        <w:rPr>
          <w:rFonts w:ascii="Bookman Old Style" w:hAnsi="Bookman Old Style"/>
          <w:spacing w:val="-4"/>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endereço</w:t>
      </w:r>
      <w:r w:rsidRPr="0024466A">
        <w:rPr>
          <w:rFonts w:ascii="Bookman Old Style" w:hAnsi="Bookman Old Style"/>
          <w:spacing w:val="-3"/>
          <w:sz w:val="16"/>
          <w:szCs w:val="16"/>
        </w:rPr>
        <w:t xml:space="preserve"> </w:t>
      </w:r>
      <w:r w:rsidRPr="0024466A">
        <w:rPr>
          <w:rFonts w:ascii="Bookman Old Style" w:hAnsi="Bookman Old Style"/>
          <w:sz w:val="16"/>
          <w:szCs w:val="16"/>
        </w:rPr>
        <w:t>descrito no preâmbulo deste contrato, durante o horário de</w:t>
      </w:r>
      <w:r w:rsidRPr="0024466A">
        <w:rPr>
          <w:rFonts w:ascii="Bookman Old Style" w:hAnsi="Bookman Old Style"/>
          <w:spacing w:val="6"/>
          <w:sz w:val="16"/>
          <w:szCs w:val="16"/>
        </w:rPr>
        <w:t xml:space="preserve"> </w:t>
      </w:r>
      <w:r w:rsidRPr="0024466A">
        <w:rPr>
          <w:rFonts w:ascii="Bookman Old Style" w:hAnsi="Bookman Old Style"/>
          <w:sz w:val="16"/>
          <w:szCs w:val="16"/>
        </w:rPr>
        <w:t>expediente.</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spacing w:before="91"/>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3"/>
          <w:sz w:val="16"/>
          <w:szCs w:val="16"/>
        </w:rPr>
        <w:t xml:space="preserve"> </w:t>
      </w:r>
      <w:r w:rsidRPr="0024466A">
        <w:rPr>
          <w:rFonts w:ascii="Bookman Old Style" w:hAnsi="Bookman Old Style"/>
          <w:sz w:val="16"/>
          <w:szCs w:val="16"/>
        </w:rPr>
        <w:t>SEXTO</w:t>
      </w:r>
      <w:r w:rsidRPr="0024466A">
        <w:rPr>
          <w:rFonts w:ascii="Bookman Old Style" w:hAnsi="Bookman Old Style"/>
          <w:spacing w:val="-11"/>
          <w:sz w:val="16"/>
          <w:szCs w:val="16"/>
        </w:rPr>
        <w:t xml:space="preserve"> </w:t>
      </w:r>
      <w:r w:rsidRPr="0024466A">
        <w:rPr>
          <w:rFonts w:ascii="Bookman Old Style" w:hAnsi="Bookman Old Style"/>
          <w:sz w:val="16"/>
          <w:szCs w:val="16"/>
        </w:rPr>
        <w:t>–</w:t>
      </w:r>
      <w:r w:rsidRPr="0024466A">
        <w:rPr>
          <w:rFonts w:ascii="Bookman Old Style" w:hAnsi="Bookman Old Style"/>
          <w:spacing w:val="-10"/>
          <w:sz w:val="16"/>
          <w:szCs w:val="16"/>
        </w:rPr>
        <w:t xml:space="preserve"> </w:t>
      </w:r>
      <w:r w:rsidRPr="0024466A">
        <w:rPr>
          <w:rFonts w:ascii="Bookman Old Style" w:hAnsi="Bookman Old Style"/>
          <w:sz w:val="16"/>
          <w:szCs w:val="16"/>
        </w:rPr>
        <w:t>Caso</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data</w:t>
      </w:r>
      <w:r w:rsidRPr="0024466A">
        <w:rPr>
          <w:rFonts w:ascii="Bookman Old Style" w:hAnsi="Bookman Old Style"/>
          <w:spacing w:val="-12"/>
          <w:sz w:val="16"/>
          <w:szCs w:val="16"/>
        </w:rPr>
        <w:t xml:space="preserve"> </w:t>
      </w:r>
      <w:r w:rsidRPr="0024466A">
        <w:rPr>
          <w:rFonts w:ascii="Bookman Old Style" w:hAnsi="Bookman Old Style"/>
          <w:sz w:val="16"/>
          <w:szCs w:val="16"/>
        </w:rPr>
        <w:t>prevista</w:t>
      </w:r>
      <w:r w:rsidRPr="0024466A">
        <w:rPr>
          <w:rFonts w:ascii="Bookman Old Style" w:hAnsi="Bookman Old Style"/>
          <w:spacing w:val="-12"/>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2"/>
          <w:sz w:val="16"/>
          <w:szCs w:val="16"/>
        </w:rPr>
        <w:t xml:space="preserve"> </w:t>
      </w:r>
      <w:r w:rsidRPr="0024466A">
        <w:rPr>
          <w:rFonts w:ascii="Bookman Old Style" w:hAnsi="Bookman Old Style"/>
          <w:sz w:val="16"/>
          <w:szCs w:val="16"/>
        </w:rPr>
        <w:t>não</w:t>
      </w:r>
      <w:r w:rsidRPr="0024466A">
        <w:rPr>
          <w:rFonts w:ascii="Bookman Old Style" w:hAnsi="Bookman Old Style"/>
          <w:spacing w:val="-10"/>
          <w:sz w:val="16"/>
          <w:szCs w:val="16"/>
        </w:rPr>
        <w:t xml:space="preserve"> </w:t>
      </w:r>
      <w:r w:rsidRPr="0024466A">
        <w:rPr>
          <w:rFonts w:ascii="Bookman Old Style" w:hAnsi="Bookman Old Style"/>
          <w:sz w:val="16"/>
          <w:szCs w:val="16"/>
        </w:rPr>
        <w:t>haja</w:t>
      </w:r>
      <w:r w:rsidRPr="0024466A">
        <w:rPr>
          <w:rFonts w:ascii="Bookman Old Style" w:hAnsi="Bookman Old Style"/>
          <w:spacing w:val="-12"/>
          <w:sz w:val="16"/>
          <w:szCs w:val="16"/>
        </w:rPr>
        <w:t xml:space="preserve"> </w:t>
      </w:r>
      <w:r w:rsidRPr="0024466A">
        <w:rPr>
          <w:rFonts w:ascii="Bookman Old Style" w:hAnsi="Bookman Old Style"/>
          <w:sz w:val="16"/>
          <w:szCs w:val="16"/>
        </w:rPr>
        <w:t>expediente</w:t>
      </w:r>
      <w:r w:rsidRPr="0024466A">
        <w:rPr>
          <w:rFonts w:ascii="Bookman Old Style" w:hAnsi="Bookman Old Style"/>
          <w:spacing w:val="-11"/>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MUNICÍPIO,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1"/>
          <w:sz w:val="16"/>
          <w:szCs w:val="16"/>
        </w:rPr>
        <w:t xml:space="preserve"> </w:t>
      </w:r>
      <w:r w:rsidRPr="0024466A">
        <w:rPr>
          <w:rFonts w:ascii="Bookman Old Style" w:hAnsi="Bookman Old Style"/>
          <w:sz w:val="16"/>
          <w:szCs w:val="16"/>
        </w:rPr>
        <w:t>será</w:t>
      </w:r>
      <w:r w:rsidRPr="0024466A">
        <w:rPr>
          <w:rFonts w:ascii="Bookman Old Style" w:hAnsi="Bookman Old Style"/>
          <w:spacing w:val="-12"/>
          <w:sz w:val="16"/>
          <w:szCs w:val="16"/>
        </w:rPr>
        <w:t xml:space="preserve"> </w:t>
      </w:r>
      <w:r w:rsidRPr="0024466A">
        <w:rPr>
          <w:rFonts w:ascii="Bookman Old Style" w:hAnsi="Bookman Old Style"/>
          <w:sz w:val="16"/>
          <w:szCs w:val="16"/>
        </w:rPr>
        <w:t>efetuado no primeiro dia útil subsequente a esta.</w:t>
      </w:r>
    </w:p>
    <w:p w:rsidR="00ED12B0" w:rsidRPr="0024466A" w:rsidRDefault="00ED12B0" w:rsidP="00D52BBE">
      <w:pPr>
        <w:pStyle w:val="Corpodetexto"/>
        <w:spacing w:before="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SÉTIMO – A Administração Municipal não está obrigada a contratar todo quantitativo de serviços/materiais constantes neste contrato.</w:t>
      </w:r>
    </w:p>
    <w:p w:rsidR="00ED12B0" w:rsidRPr="0024466A" w:rsidRDefault="00ED12B0" w:rsidP="00D52BBE">
      <w:pPr>
        <w:pStyle w:val="Corpodetexto"/>
        <w:spacing w:before="1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OITAVO – Os recursos destinados ao pagamento do objeto de que trata o edital </w:t>
      </w:r>
      <w:r w:rsidR="000B6E93">
        <w:rPr>
          <w:rFonts w:ascii="Bookman Old Style" w:hAnsi="Bookman Old Style"/>
          <w:b/>
          <w:sz w:val="16"/>
          <w:szCs w:val="16"/>
        </w:rPr>
        <w:t>042</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consequente</w:t>
      </w:r>
      <w:r w:rsidRPr="0024466A">
        <w:rPr>
          <w:rFonts w:ascii="Bookman Old Style" w:hAnsi="Bookman Old Style"/>
          <w:spacing w:val="-6"/>
          <w:sz w:val="16"/>
          <w:szCs w:val="16"/>
        </w:rPr>
        <w:t xml:space="preserve"> </w:t>
      </w:r>
      <w:r w:rsidRPr="0024466A">
        <w:rPr>
          <w:rFonts w:ascii="Bookman Old Style" w:hAnsi="Bookman Old Style"/>
          <w:sz w:val="16"/>
          <w:szCs w:val="16"/>
        </w:rPr>
        <w:t>contrato,</w:t>
      </w:r>
      <w:r w:rsidRPr="0024466A">
        <w:rPr>
          <w:rFonts w:ascii="Bookman Old Style" w:hAnsi="Bookman Old Style"/>
          <w:spacing w:val="-6"/>
          <w:sz w:val="16"/>
          <w:szCs w:val="16"/>
        </w:rPr>
        <w:t xml:space="preserve"> </w:t>
      </w:r>
      <w:r w:rsidRPr="0024466A">
        <w:rPr>
          <w:rFonts w:ascii="Bookman Old Style" w:hAnsi="Bookman Old Style"/>
          <w:sz w:val="16"/>
          <w:szCs w:val="16"/>
        </w:rPr>
        <w:t>são</w:t>
      </w:r>
      <w:r w:rsidRPr="0024466A">
        <w:rPr>
          <w:rFonts w:ascii="Bookman Old Style" w:hAnsi="Bookman Old Style"/>
          <w:spacing w:val="-4"/>
          <w:sz w:val="16"/>
          <w:szCs w:val="16"/>
        </w:rPr>
        <w:t xml:space="preserve"> </w:t>
      </w:r>
      <w:r w:rsidRPr="0024466A">
        <w:rPr>
          <w:rFonts w:ascii="Bookman Old Style" w:hAnsi="Bookman Old Style"/>
          <w:sz w:val="16"/>
          <w:szCs w:val="16"/>
        </w:rPr>
        <w:t>provenientes</w:t>
      </w:r>
      <w:r w:rsidRPr="0024466A">
        <w:rPr>
          <w:rFonts w:ascii="Bookman Old Style" w:hAnsi="Bookman Old Style"/>
          <w:spacing w:val="-7"/>
          <w:sz w:val="16"/>
          <w:szCs w:val="16"/>
        </w:rPr>
        <w:t xml:space="preserve"> </w:t>
      </w:r>
      <w:r w:rsidRPr="0024466A">
        <w:rPr>
          <w:rFonts w:ascii="Bookman Old Style" w:hAnsi="Bookman Old Style"/>
          <w:sz w:val="16"/>
          <w:szCs w:val="16"/>
        </w:rPr>
        <w:t>dos</w:t>
      </w:r>
      <w:r w:rsidRPr="0024466A">
        <w:rPr>
          <w:rFonts w:ascii="Bookman Old Style" w:hAnsi="Bookman Old Style"/>
          <w:spacing w:val="-4"/>
          <w:sz w:val="16"/>
          <w:szCs w:val="16"/>
        </w:rPr>
        <w:t xml:space="preserve"> </w:t>
      </w:r>
      <w:r w:rsidRPr="0024466A">
        <w:rPr>
          <w:rFonts w:ascii="Bookman Old Style" w:hAnsi="Bookman Old Style"/>
          <w:sz w:val="16"/>
          <w:szCs w:val="16"/>
        </w:rPr>
        <w:t>recursos</w:t>
      </w:r>
      <w:r w:rsidRPr="0024466A">
        <w:rPr>
          <w:rFonts w:ascii="Bookman Old Style" w:hAnsi="Bookman Old Style"/>
          <w:spacing w:val="-5"/>
          <w:sz w:val="16"/>
          <w:szCs w:val="16"/>
        </w:rPr>
        <w:t xml:space="preserve"> </w:t>
      </w:r>
      <w:r w:rsidRPr="0024466A">
        <w:rPr>
          <w:rFonts w:ascii="Bookman Old Style" w:hAnsi="Bookman Old Style"/>
          <w:sz w:val="16"/>
          <w:szCs w:val="16"/>
        </w:rPr>
        <w:t xml:space="preserve">vinculados a Secretaria </w:t>
      </w:r>
      <w:r w:rsidR="00204165" w:rsidRPr="0024466A">
        <w:rPr>
          <w:rFonts w:ascii="Bookman Old Style" w:hAnsi="Bookman Old Style"/>
          <w:sz w:val="16"/>
          <w:szCs w:val="16"/>
        </w:rPr>
        <w:t xml:space="preserve">Municipal </w:t>
      </w:r>
      <w:r w:rsidRPr="0024466A">
        <w:rPr>
          <w:rFonts w:ascii="Bookman Old Style" w:hAnsi="Bookman Old Style"/>
          <w:sz w:val="16"/>
          <w:szCs w:val="16"/>
        </w:rPr>
        <w:t xml:space="preserve">de </w:t>
      </w:r>
      <w:r w:rsidR="00902221">
        <w:rPr>
          <w:rFonts w:ascii="Bookman Old Style" w:hAnsi="Bookman Old Style"/>
          <w:sz w:val="16"/>
          <w:szCs w:val="16"/>
        </w:rPr>
        <w:t>Educação, Cultura e Esportes</w:t>
      </w:r>
      <w:r w:rsidRPr="0024466A">
        <w:rPr>
          <w:rFonts w:ascii="Bookman Old Style" w:hAnsi="Bookman Old Style"/>
          <w:sz w:val="16"/>
          <w:szCs w:val="16"/>
        </w:rPr>
        <w:t>.</w:t>
      </w:r>
      <w:r w:rsidRPr="0024466A">
        <w:rPr>
          <w:rFonts w:ascii="Bookman Old Style" w:hAnsi="Bookman Old Style"/>
          <w:spacing w:val="-6"/>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recursos</w:t>
      </w:r>
      <w:r w:rsidRPr="0024466A">
        <w:rPr>
          <w:rFonts w:ascii="Bookman Old Style" w:hAnsi="Bookman Old Style"/>
          <w:spacing w:val="-7"/>
          <w:sz w:val="16"/>
          <w:szCs w:val="16"/>
        </w:rPr>
        <w:t xml:space="preserve"> </w:t>
      </w:r>
      <w:r w:rsidRPr="0024466A">
        <w:rPr>
          <w:rFonts w:ascii="Bookman Old Style" w:hAnsi="Bookman Old Style"/>
          <w:sz w:val="16"/>
          <w:szCs w:val="16"/>
        </w:rPr>
        <w:t>orçamentários correrão por conta da seguinte dotação:</w:t>
      </w:r>
    </w:p>
    <w:p w:rsidR="00204165" w:rsidRPr="0024466A" w:rsidRDefault="00204165" w:rsidP="00D52BBE">
      <w:pPr>
        <w:ind w:right="-24"/>
        <w:jc w:val="both"/>
        <w:rPr>
          <w:rFonts w:ascii="Bookman Old Style" w:hAnsi="Bookman Old Style"/>
          <w:sz w:val="16"/>
          <w:szCs w:val="16"/>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10"/>
        <w:gridCol w:w="1559"/>
        <w:gridCol w:w="2126"/>
        <w:gridCol w:w="1418"/>
        <w:gridCol w:w="1701"/>
        <w:gridCol w:w="1245"/>
      </w:tblGrid>
      <w:tr w:rsidR="003217D0" w:rsidRPr="003217D0" w:rsidTr="003217D0">
        <w:tc>
          <w:tcPr>
            <w:tcW w:w="9459" w:type="dxa"/>
            <w:gridSpan w:val="6"/>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Dotações</w:t>
            </w:r>
          </w:p>
        </w:tc>
      </w:tr>
      <w:tr w:rsidR="003217D0" w:rsidRPr="003217D0" w:rsidTr="003217D0">
        <w:tc>
          <w:tcPr>
            <w:tcW w:w="1410"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Exercício da despesa</w:t>
            </w:r>
          </w:p>
        </w:tc>
        <w:tc>
          <w:tcPr>
            <w:tcW w:w="1559"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Conta da despesa</w:t>
            </w:r>
          </w:p>
        </w:tc>
        <w:tc>
          <w:tcPr>
            <w:tcW w:w="2126"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Funcional programática</w:t>
            </w:r>
          </w:p>
        </w:tc>
        <w:tc>
          <w:tcPr>
            <w:tcW w:w="1418"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Fonte de recurso</w:t>
            </w:r>
          </w:p>
        </w:tc>
        <w:tc>
          <w:tcPr>
            <w:tcW w:w="1701"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Natureza da despesa</w:t>
            </w:r>
          </w:p>
        </w:tc>
        <w:tc>
          <w:tcPr>
            <w:tcW w:w="1245" w:type="dxa"/>
            <w:shd w:val="clear" w:color="auto" w:fill="C0C0C0"/>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Grupo da fonte</w:t>
            </w:r>
          </w:p>
        </w:tc>
      </w:tr>
      <w:tr w:rsidR="003217D0" w:rsidRPr="003217D0" w:rsidTr="003217D0">
        <w:tc>
          <w:tcPr>
            <w:tcW w:w="1410"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2023</w:t>
            </w:r>
          </w:p>
        </w:tc>
        <w:tc>
          <w:tcPr>
            <w:tcW w:w="1559"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1620</w:t>
            </w:r>
          </w:p>
        </w:tc>
        <w:tc>
          <w:tcPr>
            <w:tcW w:w="2126"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06.001.12.361.1201.2022</w:t>
            </w:r>
          </w:p>
        </w:tc>
        <w:tc>
          <w:tcPr>
            <w:tcW w:w="1418"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103</w:t>
            </w:r>
          </w:p>
        </w:tc>
        <w:tc>
          <w:tcPr>
            <w:tcW w:w="1701"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3.3.90.30.00.00</w:t>
            </w:r>
          </w:p>
        </w:tc>
        <w:tc>
          <w:tcPr>
            <w:tcW w:w="1245"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Do Exercício</w:t>
            </w:r>
          </w:p>
        </w:tc>
      </w:tr>
      <w:tr w:rsidR="003217D0" w:rsidRPr="003217D0" w:rsidTr="003217D0">
        <w:tc>
          <w:tcPr>
            <w:tcW w:w="1410"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2023</w:t>
            </w:r>
          </w:p>
        </w:tc>
        <w:tc>
          <w:tcPr>
            <w:tcW w:w="1559"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1720</w:t>
            </w:r>
          </w:p>
        </w:tc>
        <w:tc>
          <w:tcPr>
            <w:tcW w:w="2126"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06.001.12.361.1201.2022</w:t>
            </w:r>
          </w:p>
        </w:tc>
        <w:tc>
          <w:tcPr>
            <w:tcW w:w="1418"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103</w:t>
            </w:r>
          </w:p>
        </w:tc>
        <w:tc>
          <w:tcPr>
            <w:tcW w:w="1701"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4.4.90.52.00.00</w:t>
            </w:r>
          </w:p>
        </w:tc>
        <w:tc>
          <w:tcPr>
            <w:tcW w:w="1245" w:type="dxa"/>
            <w:shd w:val="clear" w:color="auto" w:fill="FFFFFF"/>
          </w:tcPr>
          <w:p w:rsidR="003217D0" w:rsidRPr="003217D0" w:rsidRDefault="003217D0" w:rsidP="004C7CDE">
            <w:pPr>
              <w:rPr>
                <w:rFonts w:ascii="Bookman Old Style" w:hAnsi="Bookman Old Style"/>
                <w:sz w:val="16"/>
                <w:szCs w:val="16"/>
              </w:rPr>
            </w:pPr>
            <w:r w:rsidRPr="003217D0">
              <w:rPr>
                <w:rFonts w:ascii="Bookman Old Style" w:hAnsi="Bookman Old Style"/>
                <w:sz w:val="16"/>
                <w:szCs w:val="16"/>
              </w:rPr>
              <w:t>Do Exercício</w:t>
            </w:r>
          </w:p>
        </w:tc>
      </w:tr>
    </w:tbl>
    <w:p w:rsidR="0015641E" w:rsidRPr="0024466A" w:rsidRDefault="0015641E" w:rsidP="00D52BBE">
      <w:pPr>
        <w:ind w:right="-24"/>
        <w:jc w:val="both"/>
        <w:rPr>
          <w:rFonts w:ascii="Bookman Old Style" w:hAnsi="Bookman Old Style"/>
          <w:sz w:val="16"/>
          <w:szCs w:val="16"/>
        </w:rPr>
      </w:pPr>
    </w:p>
    <w:p w:rsidR="009D1603" w:rsidRPr="0024466A" w:rsidRDefault="009D1603"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NONO -</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CONTRATADA</w:t>
      </w:r>
      <w:r w:rsidRPr="0024466A">
        <w:rPr>
          <w:rFonts w:ascii="Bookman Old Style" w:hAnsi="Bookman Old Style"/>
          <w:spacing w:val="-7"/>
          <w:sz w:val="16"/>
          <w:szCs w:val="16"/>
        </w:rPr>
        <w:t xml:space="preserve"> </w:t>
      </w:r>
      <w:r w:rsidRPr="0024466A">
        <w:rPr>
          <w:rFonts w:ascii="Bookman Old Style" w:hAnsi="Bookman Old Style"/>
          <w:sz w:val="16"/>
          <w:szCs w:val="16"/>
        </w:rPr>
        <w:t>deverá</w:t>
      </w:r>
      <w:r w:rsidRPr="0024466A">
        <w:rPr>
          <w:rFonts w:ascii="Bookman Old Style" w:hAnsi="Bookman Old Style"/>
          <w:spacing w:val="-4"/>
          <w:sz w:val="16"/>
          <w:szCs w:val="16"/>
        </w:rPr>
        <w:t xml:space="preserve"> </w:t>
      </w:r>
      <w:r w:rsidRPr="0024466A">
        <w:rPr>
          <w:rFonts w:ascii="Bookman Old Style" w:hAnsi="Bookman Old Style"/>
          <w:sz w:val="16"/>
          <w:szCs w:val="16"/>
        </w:rPr>
        <w:t>apresentar</w:t>
      </w:r>
      <w:r w:rsidRPr="0024466A">
        <w:rPr>
          <w:rFonts w:ascii="Bookman Old Style" w:hAnsi="Bookman Old Style"/>
          <w:spacing w:val="-5"/>
          <w:sz w:val="16"/>
          <w:szCs w:val="16"/>
        </w:rPr>
        <w:t xml:space="preserve"> </w:t>
      </w:r>
      <w:r w:rsidRPr="0024466A">
        <w:rPr>
          <w:rFonts w:ascii="Bookman Old Style" w:hAnsi="Bookman Old Style"/>
          <w:sz w:val="16"/>
          <w:szCs w:val="16"/>
        </w:rPr>
        <w:t>juntamente</w:t>
      </w:r>
      <w:r w:rsidRPr="0024466A">
        <w:rPr>
          <w:rFonts w:ascii="Bookman Old Style" w:hAnsi="Bookman Old Style"/>
          <w:spacing w:val="-4"/>
          <w:sz w:val="16"/>
          <w:szCs w:val="16"/>
        </w:rPr>
        <w:t xml:space="preserve"> </w:t>
      </w:r>
      <w:r w:rsidRPr="0024466A">
        <w:rPr>
          <w:rFonts w:ascii="Bookman Old Style" w:hAnsi="Bookman Old Style"/>
          <w:sz w:val="16"/>
          <w:szCs w:val="16"/>
        </w:rPr>
        <w:t>com</w:t>
      </w:r>
      <w:r w:rsidRPr="0024466A">
        <w:rPr>
          <w:rFonts w:ascii="Bookman Old Style" w:hAnsi="Bookman Old Style"/>
          <w:spacing w:val="-8"/>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5"/>
          <w:sz w:val="16"/>
          <w:szCs w:val="16"/>
        </w:rPr>
        <w:t xml:space="preserve"> </w:t>
      </w:r>
      <w:r w:rsidRPr="0024466A">
        <w:rPr>
          <w:rFonts w:ascii="Bookman Old Style" w:hAnsi="Bookman Old Style"/>
          <w:sz w:val="16"/>
          <w:szCs w:val="16"/>
        </w:rPr>
        <w:t>Fiscal/Fatura,</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certidões</w:t>
      </w:r>
      <w:r w:rsidRPr="0024466A">
        <w:rPr>
          <w:rFonts w:ascii="Bookman Old Style" w:hAnsi="Bookman Old Style"/>
          <w:spacing w:val="-5"/>
          <w:sz w:val="16"/>
          <w:szCs w:val="16"/>
        </w:rPr>
        <w:t xml:space="preserve"> </w:t>
      </w:r>
      <w:r w:rsidRPr="0024466A">
        <w:rPr>
          <w:rFonts w:ascii="Bookman Old Style" w:hAnsi="Bookman Old Style"/>
          <w:sz w:val="16"/>
          <w:szCs w:val="16"/>
        </w:rPr>
        <w:t>comprovando a sua situação regular perante à Seguridade Social e ao Fundo de Garantia por Tempo de Serviço – FGTS. A CONTRATADA deverá</w:t>
      </w:r>
      <w:r w:rsidRPr="0024466A">
        <w:rPr>
          <w:rFonts w:ascii="Bookman Old Style" w:hAnsi="Bookman Old Style"/>
          <w:spacing w:val="-5"/>
          <w:sz w:val="16"/>
          <w:szCs w:val="16"/>
        </w:rPr>
        <w:t xml:space="preserve"> </w:t>
      </w:r>
      <w:r w:rsidRPr="0024466A">
        <w:rPr>
          <w:rFonts w:ascii="Bookman Old Style" w:hAnsi="Bookman Old Style"/>
          <w:sz w:val="16"/>
          <w:szCs w:val="16"/>
        </w:rPr>
        <w:t>ainda,</w:t>
      </w:r>
      <w:r w:rsidRPr="0024466A">
        <w:rPr>
          <w:rFonts w:ascii="Bookman Old Style" w:hAnsi="Bookman Old Style"/>
          <w:spacing w:val="-5"/>
          <w:sz w:val="16"/>
          <w:szCs w:val="16"/>
        </w:rPr>
        <w:t xml:space="preserve"> </w:t>
      </w:r>
      <w:r w:rsidRPr="0024466A">
        <w:rPr>
          <w:rFonts w:ascii="Bookman Old Style" w:hAnsi="Bookman Old Style"/>
          <w:sz w:val="16"/>
          <w:szCs w:val="16"/>
        </w:rPr>
        <w:t>manter</w:t>
      </w:r>
      <w:r w:rsidRPr="0024466A">
        <w:rPr>
          <w:rFonts w:ascii="Bookman Old Style" w:hAnsi="Bookman Old Style"/>
          <w:spacing w:val="-4"/>
          <w:sz w:val="16"/>
          <w:szCs w:val="16"/>
        </w:rPr>
        <w:t xml:space="preserve"> </w:t>
      </w:r>
      <w:r w:rsidRPr="0024466A">
        <w:rPr>
          <w:rFonts w:ascii="Bookman Old Style" w:hAnsi="Bookman Old Style"/>
          <w:sz w:val="16"/>
          <w:szCs w:val="16"/>
        </w:rPr>
        <w:t>durante</w:t>
      </w:r>
      <w:r w:rsidRPr="0024466A">
        <w:rPr>
          <w:rFonts w:ascii="Bookman Old Style" w:hAnsi="Bookman Old Style"/>
          <w:spacing w:val="-5"/>
          <w:sz w:val="16"/>
          <w:szCs w:val="16"/>
        </w:rPr>
        <w:t xml:space="preserve"> </w:t>
      </w:r>
      <w:r w:rsidRPr="0024466A">
        <w:rPr>
          <w:rFonts w:ascii="Bookman Old Style" w:hAnsi="Bookman Old Style"/>
          <w:sz w:val="16"/>
          <w:szCs w:val="16"/>
        </w:rPr>
        <w:t>toda</w:t>
      </w:r>
      <w:r w:rsidRPr="0024466A">
        <w:rPr>
          <w:rFonts w:ascii="Bookman Old Style" w:hAnsi="Bookman Old Style"/>
          <w:spacing w:val="-4"/>
          <w:sz w:val="16"/>
          <w:szCs w:val="16"/>
        </w:rPr>
        <w:t xml:space="preserve"> </w:t>
      </w:r>
      <w:r w:rsidRPr="0024466A">
        <w:rPr>
          <w:rFonts w:ascii="Bookman Old Style" w:hAnsi="Bookman Old Style"/>
          <w:sz w:val="16"/>
          <w:szCs w:val="16"/>
        </w:rPr>
        <w:t>a</w:t>
      </w:r>
      <w:r w:rsidRPr="0024466A">
        <w:rPr>
          <w:rFonts w:ascii="Bookman Old Style" w:hAnsi="Bookman Old Style"/>
          <w:spacing w:val="-7"/>
          <w:sz w:val="16"/>
          <w:szCs w:val="16"/>
        </w:rPr>
        <w:t xml:space="preserve"> </w:t>
      </w:r>
      <w:r w:rsidRPr="0024466A">
        <w:rPr>
          <w:rFonts w:ascii="Bookman Old Style" w:hAnsi="Bookman Old Style"/>
          <w:sz w:val="16"/>
          <w:szCs w:val="16"/>
        </w:rPr>
        <w:t>vigência</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contrato</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4"/>
          <w:sz w:val="16"/>
          <w:szCs w:val="16"/>
        </w:rPr>
        <w:t xml:space="preserve"> </w:t>
      </w:r>
      <w:r w:rsidRPr="0024466A">
        <w:rPr>
          <w:rFonts w:ascii="Bookman Old Style" w:hAnsi="Bookman Old Style"/>
          <w:sz w:val="16"/>
          <w:szCs w:val="16"/>
        </w:rPr>
        <w:t>especificadas</w:t>
      </w:r>
      <w:r w:rsidRPr="0024466A">
        <w:rPr>
          <w:rFonts w:ascii="Bookman Old Style" w:hAnsi="Bookman Old Style"/>
          <w:spacing w:val="-6"/>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edital</w:t>
      </w:r>
      <w:r w:rsidRPr="0024466A">
        <w:rPr>
          <w:rFonts w:ascii="Bookman Old Style" w:hAnsi="Bookman Old Style"/>
          <w:spacing w:val="-6"/>
          <w:sz w:val="16"/>
          <w:szCs w:val="16"/>
        </w:rPr>
        <w:t xml:space="preserve"> </w:t>
      </w:r>
      <w:r w:rsidRPr="0024466A">
        <w:rPr>
          <w:rFonts w:ascii="Bookman Old Style" w:hAnsi="Bookman Old Style"/>
          <w:sz w:val="16"/>
          <w:szCs w:val="16"/>
        </w:rPr>
        <w:t>(Fazendas:</w:t>
      </w:r>
      <w:r w:rsidRPr="0024466A">
        <w:rPr>
          <w:rFonts w:ascii="Bookman Old Style" w:hAnsi="Bookman Old Style"/>
          <w:spacing w:val="-5"/>
          <w:sz w:val="16"/>
          <w:szCs w:val="16"/>
        </w:rPr>
        <w:t xml:space="preserve"> </w:t>
      </w:r>
      <w:r w:rsidRPr="0024466A">
        <w:rPr>
          <w:rFonts w:ascii="Bookman Old Style" w:hAnsi="Bookman Old Style"/>
          <w:sz w:val="16"/>
          <w:szCs w:val="16"/>
        </w:rPr>
        <w:t>Federal, Estadual e Municipal e Justiça do Trabalho).</w:t>
      </w:r>
    </w:p>
    <w:p w:rsidR="009D1603" w:rsidRPr="0024466A" w:rsidRDefault="009D1603" w:rsidP="00D52BBE">
      <w:pPr>
        <w:pStyle w:val="Corpodetexto"/>
        <w:spacing w:before="11"/>
        <w:ind w:right="-24"/>
        <w:rPr>
          <w:rFonts w:ascii="Bookman Old Style" w:hAnsi="Bookman Old Style"/>
          <w:sz w:val="16"/>
          <w:szCs w:val="16"/>
        </w:rPr>
      </w:pPr>
    </w:p>
    <w:p w:rsidR="009D1603" w:rsidRDefault="009D1603" w:rsidP="00D52BBE">
      <w:pPr>
        <w:ind w:right="-24"/>
        <w:rPr>
          <w:rFonts w:ascii="Bookman Old Style" w:hAnsi="Bookman Old Style"/>
          <w:b/>
          <w:sz w:val="16"/>
          <w:szCs w:val="16"/>
        </w:rPr>
      </w:pPr>
      <w:r w:rsidRPr="0024466A">
        <w:rPr>
          <w:rFonts w:ascii="Bookman Old Style" w:hAnsi="Bookman Old Style"/>
          <w:b/>
          <w:sz w:val="16"/>
          <w:szCs w:val="16"/>
        </w:rPr>
        <w:t>CLÁUSULA QUARTA – DA VIGÊNCIA, DO LOCAL E DO PRAZO DE ENTREGA/EXECUÇÃO</w:t>
      </w:r>
    </w:p>
    <w:p w:rsidR="00902221" w:rsidRDefault="00902221" w:rsidP="00D52BBE">
      <w:pPr>
        <w:ind w:right="-24"/>
        <w:rPr>
          <w:rFonts w:ascii="Bookman Old Style" w:hAnsi="Bookman Old Style"/>
          <w:b/>
          <w:sz w:val="16"/>
          <w:szCs w:val="16"/>
        </w:rPr>
      </w:pPr>
    </w:p>
    <w:p w:rsidR="00902221" w:rsidRPr="0024466A" w:rsidRDefault="00902221" w:rsidP="00902221">
      <w:pPr>
        <w:ind w:right="-24"/>
        <w:rPr>
          <w:rFonts w:ascii="Bookman Old Style" w:hAnsi="Bookman Old Style"/>
          <w:b/>
          <w:sz w:val="16"/>
          <w:szCs w:val="16"/>
        </w:rPr>
      </w:pPr>
      <w:r w:rsidRPr="0024466A">
        <w:rPr>
          <w:rFonts w:ascii="Bookman Old Style" w:hAnsi="Bookman Old Style"/>
          <w:sz w:val="16"/>
          <w:szCs w:val="16"/>
          <w:lang w:eastAsia="zh-CN"/>
        </w:rPr>
        <w:t>PARAGRAFO PRIMEIRO -</w:t>
      </w:r>
      <w:r w:rsidRPr="00902221">
        <w:rPr>
          <w:rFonts w:ascii="Bookman Old Style" w:eastAsia="Bookman Old Style" w:hAnsi="Bookman Old Style" w:cs="Bookman Old Style"/>
          <w:sz w:val="16"/>
        </w:rPr>
        <w:t xml:space="preserve"> </w:t>
      </w:r>
      <w:r>
        <w:rPr>
          <w:rFonts w:ascii="Bookman Old Style" w:eastAsia="Bookman Old Style" w:hAnsi="Bookman Old Style" w:cs="Bookman Old Style"/>
          <w:sz w:val="16"/>
        </w:rPr>
        <w:t xml:space="preserve">Os </w:t>
      </w:r>
      <w:r w:rsidR="003217D0">
        <w:rPr>
          <w:rFonts w:ascii="Bookman Old Style" w:eastAsia="Bookman Old Style" w:hAnsi="Bookman Old Style" w:cs="Bookman Old Style"/>
          <w:sz w:val="16"/>
        </w:rPr>
        <w:t>utensílios e eletrodomésticos</w:t>
      </w:r>
      <w:r>
        <w:rPr>
          <w:rFonts w:ascii="Bookman Old Style" w:eastAsia="Bookman Old Style" w:hAnsi="Bookman Old Style" w:cs="Bookman Old Style"/>
          <w:sz w:val="16"/>
        </w:rPr>
        <w:t xml:space="preserve"> deverão ser entregues de acordo com as solicitações</w:t>
      </w:r>
      <w:r w:rsidR="00977332">
        <w:rPr>
          <w:rFonts w:ascii="Bookman Old Style" w:eastAsia="Bookman Old Style" w:hAnsi="Bookman Old Style" w:cs="Bookman Old Style"/>
          <w:sz w:val="16"/>
        </w:rPr>
        <w:t xml:space="preserve"> da </w:t>
      </w:r>
      <w:r w:rsidR="00977332" w:rsidRPr="0024466A">
        <w:rPr>
          <w:rFonts w:ascii="Bookman Old Style" w:hAnsi="Bookman Old Style"/>
          <w:sz w:val="16"/>
          <w:szCs w:val="16"/>
        </w:rPr>
        <w:t xml:space="preserve">Secretaria </w:t>
      </w:r>
      <w:r w:rsidR="003217D0">
        <w:rPr>
          <w:rFonts w:ascii="Bookman Old Style" w:hAnsi="Bookman Old Style"/>
          <w:sz w:val="16"/>
          <w:szCs w:val="16"/>
        </w:rPr>
        <w:t>solicitante</w:t>
      </w:r>
      <w:r>
        <w:rPr>
          <w:rFonts w:ascii="Bookman Old Style" w:eastAsia="Bookman Old Style" w:hAnsi="Bookman Old Style" w:cs="Bookman Old Style"/>
          <w:sz w:val="16"/>
        </w:rPr>
        <w:t xml:space="preserve">, pelo período de </w:t>
      </w:r>
      <w:r>
        <w:rPr>
          <w:rFonts w:ascii="Bookman Old Style" w:eastAsia="Bookman Old Style" w:hAnsi="Bookman Old Style" w:cs="Bookman Old Style"/>
          <w:b/>
          <w:sz w:val="16"/>
        </w:rPr>
        <w:t>12 (doze) meses</w:t>
      </w:r>
      <w:r>
        <w:rPr>
          <w:rFonts w:ascii="Bookman Old Style" w:eastAsia="Bookman Old Style" w:hAnsi="Bookman Old Style" w:cs="Bookman Old Style"/>
          <w:sz w:val="16"/>
        </w:rPr>
        <w:t>, que será sua vigência.</w:t>
      </w:r>
    </w:p>
    <w:p w:rsidR="009D1603" w:rsidRPr="0024466A" w:rsidRDefault="009D1603" w:rsidP="00D52BBE">
      <w:pPr>
        <w:pStyle w:val="Corpodetexto"/>
        <w:spacing w:before="1"/>
        <w:ind w:right="-24"/>
        <w:rPr>
          <w:rFonts w:ascii="Bookman Old Style" w:hAnsi="Bookman Old Style"/>
          <w:b/>
          <w:sz w:val="16"/>
          <w:szCs w:val="16"/>
        </w:rPr>
      </w:pPr>
    </w:p>
    <w:p w:rsidR="00902221" w:rsidRDefault="00CD40D7" w:rsidP="005041C9">
      <w:pPr>
        <w:tabs>
          <w:tab w:val="left" w:pos="748"/>
        </w:tabs>
        <w:spacing w:before="1"/>
        <w:ind w:hanging="142"/>
        <w:jc w:val="both"/>
        <w:rPr>
          <w:rFonts w:ascii="Bookman Old Style" w:hAnsi="Bookman Old Style"/>
          <w:sz w:val="16"/>
          <w:szCs w:val="16"/>
          <w:lang w:eastAsia="zh-CN"/>
        </w:rPr>
      </w:pPr>
      <w:r w:rsidRPr="0024466A">
        <w:rPr>
          <w:rFonts w:ascii="Bookman Old Style" w:hAnsi="Bookman Old Style"/>
          <w:sz w:val="16"/>
          <w:szCs w:val="16"/>
          <w:lang w:eastAsia="zh-CN"/>
        </w:rPr>
        <w:tab/>
        <w:t xml:space="preserve">PARAGRAFO </w:t>
      </w:r>
      <w:r w:rsidR="00977332" w:rsidRPr="0024466A">
        <w:rPr>
          <w:rFonts w:ascii="Bookman Old Style" w:hAnsi="Bookman Old Style"/>
          <w:sz w:val="16"/>
          <w:szCs w:val="16"/>
        </w:rPr>
        <w:t>SEGUNDO</w:t>
      </w:r>
      <w:r w:rsidRPr="0024466A">
        <w:rPr>
          <w:rFonts w:ascii="Bookman Old Style" w:hAnsi="Bookman Old Style"/>
          <w:sz w:val="16"/>
          <w:szCs w:val="16"/>
          <w:lang w:eastAsia="zh-CN"/>
        </w:rPr>
        <w:t xml:space="preserve"> - Os </w:t>
      </w:r>
      <w:r w:rsidR="001B74EB">
        <w:rPr>
          <w:rFonts w:ascii="Bookman Old Style" w:hAnsi="Bookman Old Style"/>
          <w:sz w:val="16"/>
          <w:szCs w:val="16"/>
          <w:lang w:eastAsia="zh-CN"/>
        </w:rPr>
        <w:t>itens</w:t>
      </w:r>
      <w:r w:rsidRPr="0024466A">
        <w:rPr>
          <w:rFonts w:ascii="Bookman Old Style" w:hAnsi="Bookman Old Style"/>
          <w:sz w:val="16"/>
          <w:szCs w:val="16"/>
          <w:lang w:eastAsia="zh-CN"/>
        </w:rPr>
        <w:t xml:space="preserve"> desta solicitação deverão ser </w:t>
      </w:r>
      <w:r w:rsidR="001B74EB">
        <w:rPr>
          <w:rFonts w:ascii="Bookman Old Style" w:hAnsi="Bookman Old Style"/>
          <w:sz w:val="16"/>
          <w:szCs w:val="16"/>
          <w:lang w:eastAsia="zh-CN"/>
        </w:rPr>
        <w:t>entr</w:t>
      </w:r>
      <w:r w:rsidR="003217D0">
        <w:rPr>
          <w:rFonts w:ascii="Bookman Old Style" w:hAnsi="Bookman Old Style"/>
          <w:sz w:val="16"/>
          <w:szCs w:val="16"/>
          <w:lang w:eastAsia="zh-CN"/>
        </w:rPr>
        <w:t>egue no prazo de 10(Dez</w:t>
      </w:r>
      <w:r w:rsidR="001B74EB">
        <w:rPr>
          <w:rFonts w:ascii="Bookman Old Style" w:hAnsi="Bookman Old Style"/>
          <w:sz w:val="16"/>
          <w:szCs w:val="16"/>
          <w:lang w:eastAsia="zh-CN"/>
        </w:rPr>
        <w:t xml:space="preserve">) dias, </w:t>
      </w:r>
      <w:r w:rsidRPr="0024466A">
        <w:rPr>
          <w:rFonts w:ascii="Bookman Old Style" w:hAnsi="Bookman Old Style"/>
          <w:sz w:val="16"/>
          <w:szCs w:val="16"/>
          <w:lang w:eastAsia="zh-CN"/>
        </w:rPr>
        <w:t xml:space="preserve"> sem ônus de entrega de acordo com a solicitação da </w:t>
      </w:r>
      <w:r w:rsidR="00902221" w:rsidRPr="0024466A">
        <w:rPr>
          <w:rFonts w:ascii="Bookman Old Style" w:hAnsi="Bookman Old Style"/>
          <w:sz w:val="16"/>
          <w:szCs w:val="16"/>
        </w:rPr>
        <w:t xml:space="preserve">Secretaria </w:t>
      </w:r>
      <w:r w:rsidR="003217D0">
        <w:rPr>
          <w:rFonts w:ascii="Bookman Old Style" w:hAnsi="Bookman Old Style"/>
          <w:sz w:val="16"/>
          <w:szCs w:val="16"/>
        </w:rPr>
        <w:t>solicitante</w:t>
      </w:r>
      <w:r w:rsidR="00902221">
        <w:rPr>
          <w:rFonts w:ascii="Bookman Old Style" w:hAnsi="Bookman Old Style"/>
          <w:sz w:val="16"/>
          <w:szCs w:val="16"/>
          <w:lang w:eastAsia="zh-CN"/>
        </w:rPr>
        <w:t>.</w:t>
      </w:r>
    </w:p>
    <w:p w:rsidR="00CD40D7" w:rsidRPr="0024466A" w:rsidRDefault="00CD40D7" w:rsidP="005041C9">
      <w:pPr>
        <w:tabs>
          <w:tab w:val="left" w:pos="748"/>
        </w:tabs>
        <w:spacing w:before="1"/>
        <w:ind w:hanging="142"/>
        <w:jc w:val="both"/>
        <w:rPr>
          <w:rFonts w:ascii="Bookman Old Style" w:hAnsi="Bookman Old Style"/>
          <w:sz w:val="16"/>
          <w:szCs w:val="16"/>
          <w:lang w:eastAsia="zh-CN"/>
        </w:rPr>
      </w:pPr>
      <w:r w:rsidRPr="0024466A">
        <w:rPr>
          <w:rFonts w:ascii="Bookman Old Style" w:hAnsi="Bookman Old Style"/>
          <w:sz w:val="16"/>
          <w:szCs w:val="16"/>
          <w:lang w:eastAsia="zh-CN"/>
        </w:rPr>
        <w:tab/>
      </w:r>
    </w:p>
    <w:p w:rsidR="00CD40D7" w:rsidRPr="0024466A" w:rsidRDefault="00CD40D7" w:rsidP="005041C9">
      <w:pPr>
        <w:tabs>
          <w:tab w:val="left" w:pos="748"/>
        </w:tabs>
        <w:spacing w:before="1"/>
        <w:ind w:hanging="142"/>
        <w:jc w:val="both"/>
        <w:rPr>
          <w:rFonts w:ascii="Bookman Old Style" w:hAnsi="Bookman Old Style"/>
          <w:b/>
          <w:sz w:val="16"/>
          <w:szCs w:val="16"/>
        </w:rPr>
      </w:pPr>
      <w:r w:rsidRPr="0024466A">
        <w:rPr>
          <w:rFonts w:ascii="Bookman Old Style" w:hAnsi="Bookman Old Style"/>
          <w:sz w:val="16"/>
          <w:szCs w:val="16"/>
          <w:lang w:eastAsia="zh-CN"/>
        </w:rPr>
        <w:tab/>
      </w:r>
      <w:r w:rsidRPr="0024466A">
        <w:rPr>
          <w:rFonts w:ascii="Bookman Old Style" w:hAnsi="Bookman Old Style"/>
          <w:sz w:val="16"/>
          <w:szCs w:val="16"/>
        </w:rPr>
        <w:t xml:space="preserve">PARAGRAFO </w:t>
      </w:r>
      <w:r w:rsidR="00977332">
        <w:rPr>
          <w:rFonts w:ascii="Bookman Old Style" w:hAnsi="Bookman Old Style"/>
          <w:sz w:val="16"/>
          <w:szCs w:val="16"/>
        </w:rPr>
        <w:t>TERCEIRO</w:t>
      </w:r>
      <w:r w:rsidRPr="0024466A">
        <w:rPr>
          <w:rFonts w:ascii="Bookman Old Style" w:hAnsi="Bookman Old Style"/>
          <w:sz w:val="16"/>
          <w:szCs w:val="16"/>
        </w:rPr>
        <w:t xml:space="preserve"> - A detentora do contrato, deverá atender as solicitações da </w:t>
      </w:r>
      <w:r w:rsidR="00902221" w:rsidRPr="0024466A">
        <w:rPr>
          <w:rFonts w:ascii="Bookman Old Style" w:hAnsi="Bookman Old Style"/>
          <w:sz w:val="16"/>
          <w:szCs w:val="16"/>
        </w:rPr>
        <w:t xml:space="preserve">Secretaria </w:t>
      </w:r>
      <w:r w:rsidR="003217D0">
        <w:rPr>
          <w:rFonts w:ascii="Bookman Old Style" w:hAnsi="Bookman Old Style"/>
          <w:sz w:val="16"/>
          <w:szCs w:val="16"/>
        </w:rPr>
        <w:t>solicitante</w:t>
      </w:r>
      <w:r w:rsidRPr="0024466A">
        <w:rPr>
          <w:rFonts w:ascii="Bookman Old Style" w:hAnsi="Bookman Old Style"/>
          <w:sz w:val="16"/>
          <w:szCs w:val="16"/>
        </w:rPr>
        <w:t>, no prazo máximo de 05 (cinco) dias úteis, contados do momento do envio do pedido (requisição) dos produtos e confirmação por e-mail ou contato telefônico.</w:t>
      </w:r>
    </w:p>
    <w:p w:rsidR="00CD40D7" w:rsidRPr="0024466A" w:rsidRDefault="00CD40D7" w:rsidP="005041C9">
      <w:pPr>
        <w:tabs>
          <w:tab w:val="left" w:pos="748"/>
        </w:tabs>
        <w:spacing w:before="1"/>
        <w:ind w:hanging="142"/>
        <w:rPr>
          <w:rFonts w:ascii="Bookman Old Style" w:hAnsi="Bookman Old Style"/>
          <w:sz w:val="16"/>
          <w:szCs w:val="16"/>
        </w:rPr>
      </w:pPr>
      <w:r w:rsidRPr="0024466A">
        <w:rPr>
          <w:rFonts w:ascii="Bookman Old Style" w:hAnsi="Bookman Old Style"/>
          <w:sz w:val="16"/>
          <w:szCs w:val="16"/>
        </w:rPr>
        <w:tab/>
      </w:r>
    </w:p>
    <w:p w:rsidR="00CD40D7" w:rsidRPr="0024466A" w:rsidRDefault="00CD40D7"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b/>
          <w:sz w:val="16"/>
          <w:szCs w:val="16"/>
        </w:rPr>
        <w:tab/>
      </w:r>
      <w:r w:rsidRPr="0024466A">
        <w:rPr>
          <w:rFonts w:ascii="Bookman Old Style" w:hAnsi="Bookman Old Style"/>
          <w:sz w:val="16"/>
          <w:szCs w:val="16"/>
        </w:rPr>
        <w:t xml:space="preserve">PARAGRAFO </w:t>
      </w:r>
      <w:r w:rsidR="00977332">
        <w:rPr>
          <w:rFonts w:ascii="Bookman Old Style" w:hAnsi="Bookman Old Style"/>
          <w:sz w:val="16"/>
          <w:szCs w:val="16"/>
        </w:rPr>
        <w:t>QUARTO</w:t>
      </w:r>
      <w:r w:rsidR="00977332" w:rsidRPr="0024466A">
        <w:rPr>
          <w:rFonts w:ascii="Bookman Old Style" w:hAnsi="Bookman Old Style"/>
          <w:sz w:val="16"/>
          <w:szCs w:val="16"/>
        </w:rPr>
        <w:t xml:space="preserve"> </w:t>
      </w:r>
      <w:r w:rsidRPr="0024466A">
        <w:rPr>
          <w:rFonts w:ascii="Bookman Old Style" w:hAnsi="Bookman Old Style"/>
          <w:sz w:val="16"/>
          <w:szCs w:val="16"/>
        </w:rPr>
        <w:t xml:space="preserve">- A licitante vencedora deverá trocar os </w:t>
      </w:r>
      <w:r w:rsidR="003217D0">
        <w:rPr>
          <w:rFonts w:ascii="Bookman Old Style" w:eastAsia="Bookman Old Style" w:hAnsi="Bookman Old Style" w:cs="Bookman Old Style"/>
          <w:sz w:val="16"/>
        </w:rPr>
        <w:t>utensílios e eletrodomésticos</w:t>
      </w:r>
      <w:r w:rsidR="003217D0">
        <w:rPr>
          <w:rFonts w:ascii="Bookman Old Style" w:hAnsi="Bookman Old Style"/>
          <w:sz w:val="16"/>
          <w:szCs w:val="16"/>
        </w:rPr>
        <w:t>,</w:t>
      </w:r>
      <w:r w:rsidRPr="0024466A">
        <w:rPr>
          <w:rFonts w:ascii="Bookman Old Style" w:hAnsi="Bookman Old Style"/>
          <w:sz w:val="16"/>
          <w:szCs w:val="16"/>
        </w:rPr>
        <w:t>as suas custas bem com o arcar com todas as despesas decorrentes da reposição e transporte destes, não cabendo à Municipalidade quaisquer ônus, em especial no que concerne ao envio de itens danificados ao licitante vencedor.</w:t>
      </w:r>
    </w:p>
    <w:p w:rsidR="00204165" w:rsidRPr="0024466A" w:rsidRDefault="00204165" w:rsidP="005041C9">
      <w:pPr>
        <w:tabs>
          <w:tab w:val="left" w:pos="748"/>
        </w:tabs>
        <w:spacing w:before="1"/>
        <w:ind w:hanging="142"/>
        <w:jc w:val="both"/>
        <w:rPr>
          <w:rFonts w:ascii="Bookman Old Style" w:hAnsi="Bookman Old Style"/>
          <w:sz w:val="16"/>
          <w:szCs w:val="16"/>
        </w:rPr>
      </w:pPr>
    </w:p>
    <w:p w:rsidR="00CD40D7" w:rsidRPr="0024466A" w:rsidRDefault="00CD40D7" w:rsidP="005041C9">
      <w:pPr>
        <w:tabs>
          <w:tab w:val="left" w:pos="748"/>
        </w:tabs>
        <w:spacing w:before="1"/>
        <w:ind w:hanging="142"/>
        <w:jc w:val="both"/>
        <w:rPr>
          <w:rFonts w:ascii="Bookman Old Style" w:hAnsi="Bookman Old Style"/>
          <w:b/>
          <w:sz w:val="16"/>
          <w:szCs w:val="16"/>
        </w:rPr>
      </w:pPr>
      <w:r w:rsidRPr="0024466A">
        <w:rPr>
          <w:rFonts w:ascii="Bookman Old Style" w:hAnsi="Bookman Old Style"/>
          <w:sz w:val="16"/>
          <w:szCs w:val="16"/>
        </w:rPr>
        <w:tab/>
        <w:t>PARAGRAFO</w:t>
      </w:r>
      <w:r w:rsidR="00204165" w:rsidRPr="0024466A">
        <w:rPr>
          <w:rFonts w:ascii="Bookman Old Style" w:hAnsi="Bookman Old Style"/>
          <w:sz w:val="16"/>
          <w:szCs w:val="16"/>
        </w:rPr>
        <w:t xml:space="preserve"> </w:t>
      </w:r>
      <w:r w:rsidR="00977332" w:rsidRPr="0024466A">
        <w:rPr>
          <w:rFonts w:ascii="Bookman Old Style" w:hAnsi="Bookman Old Style"/>
          <w:sz w:val="16"/>
          <w:szCs w:val="16"/>
        </w:rPr>
        <w:t>QUINTO</w:t>
      </w:r>
      <w:r w:rsidRPr="0024466A">
        <w:rPr>
          <w:rFonts w:ascii="Bookman Old Style" w:hAnsi="Bookman Old Style"/>
          <w:sz w:val="16"/>
          <w:szCs w:val="16"/>
        </w:rPr>
        <w:t xml:space="preserve"> - As entregas se darão de forma </w:t>
      </w:r>
      <w:r w:rsidR="001B74EB">
        <w:rPr>
          <w:rFonts w:ascii="Bookman Old Style" w:hAnsi="Bookman Old Style"/>
          <w:sz w:val="16"/>
          <w:szCs w:val="16"/>
        </w:rPr>
        <w:t>PARCIAL</w:t>
      </w:r>
      <w:r w:rsidRPr="0024466A">
        <w:rPr>
          <w:rFonts w:ascii="Bookman Old Style" w:hAnsi="Bookman Old Style"/>
          <w:sz w:val="16"/>
          <w:szCs w:val="16"/>
        </w:rPr>
        <w:t xml:space="preserve"> (sem ônus de entrega), pelo período que perdurar o contrato.</w:t>
      </w:r>
    </w:p>
    <w:p w:rsidR="009D1603" w:rsidRPr="0024466A" w:rsidRDefault="009D1603" w:rsidP="005041C9">
      <w:pPr>
        <w:pStyle w:val="Corpodetexto"/>
        <w:ind w:right="-24" w:hanging="142"/>
        <w:rPr>
          <w:rFonts w:ascii="Bookman Old Style" w:hAnsi="Bookman Old Style"/>
          <w:sz w:val="16"/>
          <w:szCs w:val="16"/>
        </w:rPr>
      </w:pPr>
    </w:p>
    <w:p w:rsidR="007A67E5" w:rsidRPr="0024466A" w:rsidRDefault="005041C9" w:rsidP="005041C9">
      <w:pPr>
        <w:pStyle w:val="PargrafodaLista"/>
        <w:tabs>
          <w:tab w:val="left" w:pos="748"/>
        </w:tabs>
        <w:spacing w:before="1"/>
        <w:ind w:left="0" w:hanging="142"/>
        <w:jc w:val="left"/>
        <w:rPr>
          <w:rFonts w:ascii="Bookman Old Style" w:hAnsi="Bookman Old Style"/>
          <w:b/>
          <w:sz w:val="16"/>
          <w:szCs w:val="16"/>
        </w:rPr>
      </w:pPr>
      <w:r>
        <w:rPr>
          <w:rFonts w:ascii="Bookman Old Style" w:hAnsi="Bookman Old Style"/>
          <w:b/>
          <w:sz w:val="16"/>
          <w:szCs w:val="16"/>
        </w:rPr>
        <w:t xml:space="preserve">   </w:t>
      </w:r>
      <w:r w:rsidR="007A67E5" w:rsidRPr="0024466A">
        <w:rPr>
          <w:rFonts w:ascii="Bookman Old Style" w:hAnsi="Bookman Old Style"/>
          <w:b/>
          <w:sz w:val="16"/>
          <w:szCs w:val="16"/>
        </w:rPr>
        <w:t>CLAUSULA QUINTA – DAS CONDIÇÕES DE RECEBIMENTO DO OBJETO</w:t>
      </w:r>
    </w:p>
    <w:p w:rsidR="007A67E5" w:rsidRPr="0024466A" w:rsidRDefault="007A67E5" w:rsidP="005041C9">
      <w:pPr>
        <w:pStyle w:val="PargrafodaLista"/>
        <w:tabs>
          <w:tab w:val="left" w:pos="748"/>
        </w:tabs>
        <w:spacing w:before="1"/>
        <w:ind w:left="0" w:hanging="142"/>
        <w:rPr>
          <w:rFonts w:ascii="Bookman Old Style" w:hAnsi="Bookman Old Style"/>
          <w:b/>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PRIMEIRO - Os objetos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SEGUNDO - </w:t>
      </w:r>
      <w:r w:rsidRPr="0024466A">
        <w:rPr>
          <w:rFonts w:ascii="Bookman Old Style" w:hAnsi="Bookman Old Style"/>
          <w:b/>
          <w:sz w:val="16"/>
          <w:szCs w:val="16"/>
        </w:rPr>
        <w:t>Provisoriamente</w:t>
      </w:r>
      <w:r w:rsidRPr="0024466A">
        <w:rPr>
          <w:rFonts w:ascii="Bookman Old Style" w:hAnsi="Bookman Old Style"/>
          <w:sz w:val="16"/>
          <w:szCs w:val="16"/>
        </w:rPr>
        <w:t xml:space="preserve">, na apresentação dos produtos, acompanhado do romaneio de entrega, para efeito de verificação e assinatura do recebedor, devendo neste momento ser realizada conferência dos itens, se identificada a conformidade com o documento que o acompanha, o romaneio é assinado.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b/>
          <w:sz w:val="16"/>
          <w:szCs w:val="16"/>
        </w:rPr>
        <w:tab/>
      </w:r>
      <w:r w:rsidRPr="0024466A">
        <w:rPr>
          <w:rFonts w:ascii="Bookman Old Style" w:hAnsi="Bookman Old Style"/>
          <w:sz w:val="16"/>
          <w:szCs w:val="16"/>
        </w:rPr>
        <w:t xml:space="preserve">PARAGRAFO TERCEIRO - </w:t>
      </w:r>
      <w:r w:rsidRPr="0024466A">
        <w:rPr>
          <w:rFonts w:ascii="Bookman Old Style" w:hAnsi="Bookman Old Style"/>
          <w:b/>
          <w:sz w:val="16"/>
          <w:szCs w:val="16"/>
        </w:rPr>
        <w:t>Definitivamente</w:t>
      </w:r>
      <w:r w:rsidRPr="0024466A">
        <w:rPr>
          <w:rFonts w:ascii="Bookman Old Style" w:hAnsi="Bookman Old Style"/>
          <w:sz w:val="16"/>
          <w:szCs w:val="16"/>
        </w:rPr>
        <w:t>, após a verificação das especificações técnicas, da qualidade e da quantidade dos itens. Caso confirmada a conformidade com as especificações técnicas, a Nota Fiscal será atestada pela área responsável pelo acompanhamento e fiscalização da execução.</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QUARTO -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 </w:t>
      </w:r>
    </w:p>
    <w:p w:rsidR="007A67E5" w:rsidRPr="0024466A" w:rsidRDefault="007A67E5" w:rsidP="005041C9">
      <w:pPr>
        <w:pStyle w:val="PargrafodaLista"/>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QUINTO - Em caso de produto entregue em desconformidade com o especificado, ou com defeito, será determinado um prazo, pela Administração, para que a contratada faça a substituição. Este prazo iniciar-se-á a partir da data da notificação da contratada. A contratada ficará obrigada a substituir, às suas expensas, o item do objeto que for recusado.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SEXTO - Os objetos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SETIMO - 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 </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OITAVO - Na hipótese de substituição, o contratado deverá fazê-la em conformidade com a indicação da </w:t>
      </w:r>
      <w:r w:rsidR="001B74EB" w:rsidRPr="0024466A">
        <w:rPr>
          <w:rFonts w:ascii="Bookman Old Style" w:hAnsi="Bookman Old Style"/>
          <w:sz w:val="16"/>
          <w:szCs w:val="16"/>
        </w:rPr>
        <w:t>Secretaria Municipal de Administração</w:t>
      </w:r>
      <w:r w:rsidRPr="0024466A">
        <w:rPr>
          <w:rFonts w:ascii="Bookman Old Style" w:hAnsi="Bookman Old Style"/>
          <w:sz w:val="16"/>
          <w:szCs w:val="16"/>
        </w:rPr>
        <w:t>, no prazo máximo de 05 (cinco) dias, contados da notificação por escrito, mantidos o preço inicialmente contratado. Sendo que o ato do recebimento não importará na aceitação.</w:t>
      </w:r>
    </w:p>
    <w:p w:rsidR="007A67E5" w:rsidRPr="0024466A" w:rsidRDefault="007A67E5" w:rsidP="005041C9">
      <w:pPr>
        <w:pStyle w:val="PargrafodaLista"/>
        <w:tabs>
          <w:tab w:val="left" w:pos="748"/>
        </w:tabs>
        <w:spacing w:before="1"/>
        <w:ind w:left="0" w:hanging="142"/>
        <w:rPr>
          <w:rFonts w:ascii="Bookman Old Style" w:hAnsi="Bookman Old Style"/>
          <w:b/>
          <w:sz w:val="16"/>
          <w:szCs w:val="16"/>
        </w:rPr>
      </w:pPr>
    </w:p>
    <w:p w:rsidR="007A67E5" w:rsidRPr="0024466A" w:rsidRDefault="007A67E5" w:rsidP="00D52BBE">
      <w:pPr>
        <w:pStyle w:val="PargrafodaLista"/>
        <w:tabs>
          <w:tab w:val="left" w:pos="748"/>
        </w:tabs>
        <w:spacing w:before="1"/>
        <w:ind w:left="0" w:firstLine="0"/>
        <w:rPr>
          <w:rFonts w:ascii="Bookman Old Style" w:hAnsi="Bookman Old Style"/>
          <w:b/>
          <w:sz w:val="16"/>
          <w:szCs w:val="16"/>
        </w:rPr>
      </w:pPr>
    </w:p>
    <w:p w:rsidR="007A67E5" w:rsidRDefault="007A67E5" w:rsidP="00D52BBE">
      <w:pPr>
        <w:pStyle w:val="PargrafodaLista"/>
        <w:tabs>
          <w:tab w:val="left" w:pos="748"/>
        </w:tabs>
        <w:spacing w:before="1"/>
        <w:ind w:left="0" w:firstLine="0"/>
        <w:rPr>
          <w:rFonts w:ascii="Bookman Old Style" w:hAnsi="Bookman Old Style"/>
          <w:b/>
          <w:sz w:val="16"/>
          <w:szCs w:val="16"/>
        </w:rPr>
      </w:pPr>
      <w:r w:rsidRPr="0024466A">
        <w:rPr>
          <w:rFonts w:ascii="Bookman Old Style" w:hAnsi="Bookman Old Style"/>
          <w:b/>
          <w:sz w:val="16"/>
          <w:szCs w:val="16"/>
        </w:rPr>
        <w:t>CLAUSULA SEXTA - DAS OBSERVAÇÕES E DAS OBRIGAÇÕES DA CONTRATADA</w:t>
      </w:r>
    </w:p>
    <w:p w:rsidR="007A67E5" w:rsidRPr="0024466A" w:rsidRDefault="007A67E5" w:rsidP="00D52BBE">
      <w:pPr>
        <w:pStyle w:val="PargrafodaLista"/>
        <w:tabs>
          <w:tab w:val="left" w:pos="748"/>
        </w:tabs>
        <w:spacing w:before="1"/>
        <w:ind w:left="0" w:firstLine="0"/>
        <w:rPr>
          <w:rFonts w:ascii="Bookman Old Style" w:hAnsi="Bookman Old Style"/>
          <w:b/>
          <w:sz w:val="16"/>
          <w:szCs w:val="16"/>
        </w:rPr>
      </w:pPr>
    </w:p>
    <w:p w:rsidR="003217D0" w:rsidRPr="003217D0" w:rsidRDefault="001B74EB"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PARÁGRAFO PRIMEIRO -</w:t>
      </w:r>
      <w:r w:rsidR="007A67E5" w:rsidRPr="003217D0">
        <w:rPr>
          <w:rFonts w:ascii="Bookman Old Style" w:hAnsi="Bookman Old Style"/>
          <w:sz w:val="16"/>
          <w:szCs w:val="16"/>
        </w:rPr>
        <w:tab/>
      </w:r>
      <w:r w:rsidR="003217D0" w:rsidRPr="003217D0">
        <w:rPr>
          <w:rFonts w:ascii="Bookman Old Style" w:hAnsi="Bookman Old Style"/>
          <w:sz w:val="16"/>
          <w:szCs w:val="16"/>
        </w:rPr>
        <w:t xml:space="preserve">Atender prontamente às solicitações da Secretaria </w:t>
      </w:r>
      <w:r w:rsidR="003217D0">
        <w:rPr>
          <w:rFonts w:ascii="Bookman Old Style" w:hAnsi="Bookman Old Style"/>
          <w:sz w:val="16"/>
          <w:szCs w:val="16"/>
        </w:rPr>
        <w:t>solicitante</w:t>
      </w:r>
      <w:r w:rsidR="003217D0" w:rsidRPr="003217D0">
        <w:rPr>
          <w:rFonts w:ascii="Bookman Old Style" w:hAnsi="Bookman Old Style"/>
          <w:sz w:val="16"/>
          <w:szCs w:val="16"/>
        </w:rPr>
        <w:t>, no fornecimento dos materiais, nas quantidades e qualidade e nas especificações deste Termo de Referência, de acordo com a necessidade;</w:t>
      </w:r>
    </w:p>
    <w:p w:rsidR="001B74EB" w:rsidRPr="003217D0" w:rsidRDefault="001B74EB" w:rsidP="003217D0">
      <w:pPr>
        <w:tabs>
          <w:tab w:val="left" w:pos="748"/>
        </w:tabs>
        <w:spacing w:before="1"/>
        <w:jc w:val="both"/>
        <w:rPr>
          <w:rFonts w:ascii="Bookman Old Style" w:hAnsi="Bookman Old Style"/>
          <w:sz w:val="16"/>
          <w:szCs w:val="16"/>
        </w:rPr>
      </w:pPr>
    </w:p>
    <w:p w:rsidR="003217D0" w:rsidRPr="003217D0" w:rsidRDefault="001B74EB"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 xml:space="preserve">PARÁGRAFO SEGUNDO - </w:t>
      </w:r>
      <w:r w:rsidR="003217D0" w:rsidRPr="003217D0">
        <w:rPr>
          <w:rFonts w:ascii="Bookman Old Style" w:hAnsi="Bookman Old Style"/>
          <w:sz w:val="16"/>
          <w:szCs w:val="16"/>
        </w:rPr>
        <w:t>Entregar o material, acondicionado adequadamente, em invólucro lacrado, de forma a perminir completa segurança durante o transporte, acompanhado de nota fiscal, discriminado o quantitativo do produto, de acordo com as especificações técnicas;</w:t>
      </w:r>
    </w:p>
    <w:p w:rsidR="001B74EB" w:rsidRPr="003217D0" w:rsidRDefault="001B74EB" w:rsidP="003217D0">
      <w:pPr>
        <w:tabs>
          <w:tab w:val="left" w:pos="748"/>
        </w:tabs>
        <w:spacing w:before="1"/>
        <w:jc w:val="both"/>
        <w:rPr>
          <w:rFonts w:ascii="Bookman Old Style" w:hAnsi="Bookman Old Style"/>
          <w:sz w:val="16"/>
          <w:szCs w:val="16"/>
        </w:rPr>
      </w:pPr>
    </w:p>
    <w:p w:rsidR="001B74EB" w:rsidRPr="003217D0" w:rsidRDefault="001B74EB"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 xml:space="preserve">PARÁGRAFO TERCEIRO - </w:t>
      </w:r>
      <w:r w:rsidR="003217D0" w:rsidRPr="003217D0">
        <w:rPr>
          <w:rFonts w:ascii="Bookman Old Style" w:hAnsi="Bookman Old Style"/>
          <w:sz w:val="16"/>
          <w:szCs w:val="16"/>
        </w:rPr>
        <w:t>Substituir qualquer material que não esteja dentro do padrão de qualidade, em bom estado de conservação, que apresente defeito ou não esteja em conformidade com as especificações da nota de empenho;</w:t>
      </w:r>
    </w:p>
    <w:p w:rsidR="001B74EB" w:rsidRPr="003217D0" w:rsidRDefault="001B74EB" w:rsidP="001B74EB">
      <w:pPr>
        <w:pStyle w:val="PargrafodaLista"/>
        <w:ind w:left="0" w:firstLine="0"/>
        <w:rPr>
          <w:rFonts w:ascii="Bookman Old Style" w:hAnsi="Bookman Old Style"/>
          <w:sz w:val="16"/>
          <w:szCs w:val="16"/>
        </w:rPr>
      </w:pPr>
    </w:p>
    <w:p w:rsidR="003217D0" w:rsidRPr="003217D0" w:rsidRDefault="001B74EB"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PARÁGRAFO</w:t>
      </w:r>
      <w:r w:rsidRPr="003217D0">
        <w:rPr>
          <w:rFonts w:ascii="Bookman Old Style" w:hAnsi="Bookman Old Style"/>
          <w:spacing w:val="-12"/>
          <w:sz w:val="16"/>
          <w:szCs w:val="16"/>
        </w:rPr>
        <w:t xml:space="preserve"> </w:t>
      </w:r>
      <w:r w:rsidRPr="003217D0">
        <w:rPr>
          <w:rFonts w:ascii="Bookman Old Style" w:hAnsi="Bookman Old Style"/>
          <w:sz w:val="16"/>
          <w:szCs w:val="16"/>
        </w:rPr>
        <w:t>QUARTO</w:t>
      </w:r>
      <w:r w:rsidRPr="003217D0">
        <w:rPr>
          <w:rFonts w:ascii="Bookman Old Style" w:hAnsi="Bookman Old Style"/>
          <w:spacing w:val="-10"/>
          <w:sz w:val="16"/>
          <w:szCs w:val="16"/>
        </w:rPr>
        <w:t xml:space="preserve"> </w:t>
      </w:r>
      <w:r w:rsidRPr="003217D0">
        <w:rPr>
          <w:rFonts w:ascii="Bookman Old Style" w:hAnsi="Bookman Old Style"/>
          <w:sz w:val="16"/>
          <w:szCs w:val="16"/>
        </w:rPr>
        <w:t>-</w:t>
      </w:r>
      <w:r w:rsidRPr="003217D0">
        <w:rPr>
          <w:rFonts w:ascii="Bookman Old Style" w:hAnsi="Bookman Old Style"/>
          <w:spacing w:val="-13"/>
          <w:sz w:val="16"/>
          <w:szCs w:val="16"/>
        </w:rPr>
        <w:t xml:space="preserve"> </w:t>
      </w:r>
      <w:r w:rsidR="003217D0" w:rsidRPr="003217D0">
        <w:rPr>
          <w:rFonts w:ascii="Bookman Old Style" w:hAnsi="Bookman Old Style"/>
          <w:sz w:val="16"/>
          <w:szCs w:val="16"/>
        </w:rPr>
        <w:t>Atender, de imediato, às solicitações relativas à substituição, reposição ou troca do produto que não atenda ao especificado ou ainda que apresentem defeito;</w:t>
      </w:r>
    </w:p>
    <w:p w:rsidR="001B74EB" w:rsidRPr="003217D0" w:rsidRDefault="001B74EB" w:rsidP="003217D0">
      <w:pPr>
        <w:tabs>
          <w:tab w:val="left" w:pos="748"/>
        </w:tabs>
        <w:spacing w:before="1"/>
        <w:jc w:val="both"/>
        <w:rPr>
          <w:rFonts w:ascii="Bookman Old Style" w:hAnsi="Bookman Old Style"/>
          <w:sz w:val="16"/>
          <w:szCs w:val="16"/>
        </w:rPr>
      </w:pPr>
    </w:p>
    <w:p w:rsidR="003217D0" w:rsidRPr="003217D0" w:rsidRDefault="001B74EB"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PARÁGRAFO</w:t>
      </w:r>
      <w:r w:rsidRPr="003217D0">
        <w:rPr>
          <w:rFonts w:ascii="Bookman Old Style" w:hAnsi="Bookman Old Style"/>
          <w:spacing w:val="-8"/>
          <w:sz w:val="16"/>
          <w:szCs w:val="16"/>
        </w:rPr>
        <w:t xml:space="preserve"> </w:t>
      </w:r>
      <w:r w:rsidRPr="003217D0">
        <w:rPr>
          <w:rFonts w:ascii="Bookman Old Style" w:hAnsi="Bookman Old Style"/>
          <w:sz w:val="16"/>
          <w:szCs w:val="16"/>
        </w:rPr>
        <w:t>QUINTO</w:t>
      </w:r>
      <w:r w:rsidRPr="003217D0">
        <w:rPr>
          <w:rFonts w:ascii="Bookman Old Style" w:hAnsi="Bookman Old Style"/>
          <w:spacing w:val="-5"/>
          <w:sz w:val="16"/>
          <w:szCs w:val="16"/>
        </w:rPr>
        <w:t xml:space="preserve"> </w:t>
      </w:r>
      <w:r w:rsidRPr="003217D0">
        <w:rPr>
          <w:rFonts w:ascii="Bookman Old Style" w:hAnsi="Bookman Old Style"/>
          <w:sz w:val="16"/>
          <w:szCs w:val="16"/>
        </w:rPr>
        <w:t>-</w:t>
      </w:r>
      <w:r w:rsidRPr="003217D0">
        <w:rPr>
          <w:rFonts w:ascii="Bookman Old Style" w:hAnsi="Bookman Old Style"/>
          <w:spacing w:val="-8"/>
          <w:sz w:val="16"/>
          <w:szCs w:val="16"/>
        </w:rPr>
        <w:t xml:space="preserve"> </w:t>
      </w:r>
      <w:r w:rsidR="003217D0" w:rsidRPr="003217D0">
        <w:rPr>
          <w:rFonts w:ascii="Bookman Old Style" w:hAnsi="Bookman Old Style"/>
          <w:sz w:val="16"/>
          <w:szCs w:val="16"/>
        </w:rPr>
        <w:t>Assumir inteira responsabilidade quanto à qualidade do produto fornecido;</w:t>
      </w:r>
    </w:p>
    <w:p w:rsidR="003217D0" w:rsidRPr="003217D0" w:rsidRDefault="003217D0" w:rsidP="003217D0">
      <w:pPr>
        <w:pStyle w:val="PargrafodaLista"/>
        <w:tabs>
          <w:tab w:val="left" w:pos="851"/>
        </w:tabs>
        <w:spacing w:before="1"/>
        <w:ind w:left="0" w:firstLine="0"/>
        <w:contextualSpacing/>
        <w:rPr>
          <w:rFonts w:ascii="Bookman Old Style" w:hAnsi="Bookman Old Style"/>
          <w:sz w:val="16"/>
          <w:szCs w:val="16"/>
        </w:rPr>
      </w:pPr>
    </w:p>
    <w:p w:rsidR="003217D0" w:rsidRPr="003217D0" w:rsidRDefault="003217D0"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PARÁGRAFO</w:t>
      </w:r>
      <w:r w:rsidRPr="003217D0">
        <w:rPr>
          <w:rFonts w:ascii="Bookman Old Style" w:hAnsi="Bookman Old Style"/>
          <w:spacing w:val="-8"/>
          <w:sz w:val="16"/>
          <w:szCs w:val="16"/>
        </w:rPr>
        <w:t xml:space="preserve"> </w:t>
      </w:r>
      <w:r w:rsidRPr="003217D0">
        <w:rPr>
          <w:rFonts w:ascii="Bookman Old Style" w:hAnsi="Bookman Old Style"/>
          <w:sz w:val="16"/>
          <w:szCs w:val="16"/>
        </w:rPr>
        <w:t>SEXTO</w:t>
      </w:r>
      <w:r w:rsidRPr="003217D0">
        <w:rPr>
          <w:rFonts w:ascii="Bookman Old Style" w:hAnsi="Bookman Old Style"/>
          <w:spacing w:val="-5"/>
          <w:sz w:val="16"/>
          <w:szCs w:val="16"/>
        </w:rPr>
        <w:t xml:space="preserve"> </w:t>
      </w:r>
      <w:r w:rsidRPr="003217D0">
        <w:rPr>
          <w:rFonts w:ascii="Bookman Old Style" w:hAnsi="Bookman Old Style"/>
          <w:sz w:val="16"/>
          <w:szCs w:val="16"/>
        </w:rPr>
        <w:t>-</w:t>
      </w:r>
      <w:r w:rsidRPr="003217D0">
        <w:rPr>
          <w:rFonts w:ascii="Bookman Old Style" w:hAnsi="Bookman Old Style"/>
          <w:spacing w:val="-8"/>
          <w:sz w:val="16"/>
          <w:szCs w:val="16"/>
        </w:rPr>
        <w:t xml:space="preserve"> </w:t>
      </w:r>
      <w:r w:rsidRPr="003217D0">
        <w:rPr>
          <w:rFonts w:ascii="Bookman Old Style" w:hAnsi="Bookman Old Style"/>
          <w:sz w:val="16"/>
          <w:szCs w:val="16"/>
        </w:rPr>
        <w:t>A contratada deverá entregar todos os produtos no pr</w:t>
      </w:r>
      <w:r w:rsidR="00F15A43">
        <w:rPr>
          <w:rFonts w:ascii="Bookman Old Style" w:hAnsi="Bookman Old Style"/>
          <w:sz w:val="16"/>
          <w:szCs w:val="16"/>
        </w:rPr>
        <w:t>a</w:t>
      </w:r>
      <w:r w:rsidRPr="003217D0">
        <w:rPr>
          <w:rFonts w:ascii="Bookman Old Style" w:hAnsi="Bookman Old Style"/>
          <w:sz w:val="16"/>
          <w:szCs w:val="16"/>
        </w:rPr>
        <w:t>zo conforme o edital, bem como os manuais e quaisquer outros documentos que comprovem o atendimento das especificações técnicas deste Termo de Referência;</w:t>
      </w:r>
    </w:p>
    <w:p w:rsidR="003217D0" w:rsidRPr="003217D0" w:rsidRDefault="003217D0" w:rsidP="003217D0">
      <w:pPr>
        <w:pStyle w:val="PargrafodaLista"/>
        <w:tabs>
          <w:tab w:val="left" w:pos="851"/>
        </w:tabs>
        <w:spacing w:before="1"/>
        <w:ind w:left="0" w:firstLine="0"/>
        <w:contextualSpacing/>
        <w:rPr>
          <w:rFonts w:ascii="Bookman Old Style" w:hAnsi="Bookman Old Style"/>
          <w:sz w:val="16"/>
          <w:szCs w:val="16"/>
        </w:rPr>
      </w:pPr>
    </w:p>
    <w:p w:rsidR="003217D0" w:rsidRPr="003217D0" w:rsidRDefault="003217D0" w:rsidP="003217D0">
      <w:pPr>
        <w:pStyle w:val="PargrafodaLista"/>
        <w:tabs>
          <w:tab w:val="left" w:pos="851"/>
        </w:tabs>
        <w:spacing w:before="1"/>
        <w:ind w:left="0" w:firstLine="0"/>
        <w:contextualSpacing/>
        <w:rPr>
          <w:rFonts w:ascii="Bookman Old Style" w:hAnsi="Bookman Old Style"/>
          <w:sz w:val="16"/>
          <w:szCs w:val="16"/>
        </w:rPr>
      </w:pPr>
      <w:r w:rsidRPr="003217D0">
        <w:rPr>
          <w:rFonts w:ascii="Bookman Old Style" w:hAnsi="Bookman Old Style"/>
          <w:sz w:val="16"/>
          <w:szCs w:val="16"/>
        </w:rPr>
        <w:t>PARÁGRAFO</w:t>
      </w:r>
      <w:r w:rsidRPr="003217D0">
        <w:rPr>
          <w:rFonts w:ascii="Bookman Old Style" w:hAnsi="Bookman Old Style"/>
          <w:spacing w:val="-8"/>
          <w:sz w:val="16"/>
          <w:szCs w:val="16"/>
        </w:rPr>
        <w:t xml:space="preserve"> </w:t>
      </w:r>
      <w:r w:rsidRPr="003217D0">
        <w:rPr>
          <w:rFonts w:ascii="Bookman Old Style" w:hAnsi="Bookman Old Style"/>
          <w:sz w:val="16"/>
          <w:szCs w:val="16"/>
        </w:rPr>
        <w:t>SÉTIMO</w:t>
      </w:r>
      <w:r w:rsidRPr="003217D0">
        <w:rPr>
          <w:rFonts w:ascii="Bookman Old Style" w:hAnsi="Bookman Old Style"/>
          <w:spacing w:val="-5"/>
          <w:sz w:val="16"/>
          <w:szCs w:val="16"/>
        </w:rPr>
        <w:t xml:space="preserve"> </w:t>
      </w:r>
      <w:r w:rsidRPr="003217D0">
        <w:rPr>
          <w:rFonts w:ascii="Bookman Old Style" w:hAnsi="Bookman Old Style"/>
          <w:sz w:val="16"/>
          <w:szCs w:val="16"/>
        </w:rPr>
        <w:t>-</w:t>
      </w:r>
      <w:r w:rsidRPr="003217D0">
        <w:rPr>
          <w:rFonts w:ascii="Bookman Old Style" w:hAnsi="Bookman Old Style"/>
          <w:spacing w:val="-8"/>
          <w:sz w:val="16"/>
          <w:szCs w:val="16"/>
        </w:rPr>
        <w:t xml:space="preserve"> </w:t>
      </w:r>
      <w:r w:rsidRPr="003217D0">
        <w:rPr>
          <w:rFonts w:ascii="Bookman Old Style" w:hAnsi="Bookman Old Style"/>
          <w:sz w:val="16"/>
          <w:szCs w:val="16"/>
        </w:rPr>
        <w:t>Fornecer materiais novos (sem uso, reforma ou recondicionamento), de maneira a não prejudicar a execução dos objetos ora contratados.</w:t>
      </w:r>
    </w:p>
    <w:p w:rsidR="007A67E5" w:rsidRPr="0024466A" w:rsidRDefault="007A67E5" w:rsidP="003217D0">
      <w:pPr>
        <w:tabs>
          <w:tab w:val="left" w:pos="748"/>
        </w:tabs>
        <w:spacing w:before="1"/>
        <w:jc w:val="both"/>
        <w:rPr>
          <w:rFonts w:ascii="Bookman Old Style" w:hAnsi="Bookman Old Style"/>
          <w:b/>
          <w:sz w:val="16"/>
          <w:szCs w:val="16"/>
        </w:rPr>
      </w:pPr>
    </w:p>
    <w:p w:rsidR="00F31F4C" w:rsidRPr="0024466A" w:rsidRDefault="007A67E5" w:rsidP="00D52BBE">
      <w:pPr>
        <w:ind w:right="-24"/>
        <w:jc w:val="both"/>
        <w:rPr>
          <w:rFonts w:ascii="Bookman Old Style" w:hAnsi="Bookman Old Style"/>
          <w:b/>
          <w:sz w:val="16"/>
          <w:szCs w:val="16"/>
        </w:rPr>
      </w:pPr>
      <w:r w:rsidRPr="0024466A">
        <w:rPr>
          <w:rFonts w:ascii="Bookman Old Style" w:hAnsi="Bookman Old Style"/>
          <w:b/>
          <w:sz w:val="16"/>
          <w:szCs w:val="16"/>
        </w:rPr>
        <w:t>CLÁUSULA SÉTIMA</w:t>
      </w:r>
      <w:r w:rsidR="00F31F4C" w:rsidRPr="0024466A">
        <w:rPr>
          <w:rFonts w:ascii="Bookman Old Style" w:hAnsi="Bookman Old Style"/>
          <w:b/>
          <w:sz w:val="16"/>
          <w:szCs w:val="16"/>
        </w:rPr>
        <w:t xml:space="preserve"> - DAS OBRIGAÇÕES DA CONTRATADA RELATIVAS A CRITÉRIOS DE SUSTENTABILIDADE:</w:t>
      </w:r>
    </w:p>
    <w:p w:rsidR="00F31F4C" w:rsidRPr="0024466A" w:rsidRDefault="00F31F4C" w:rsidP="00D52BBE">
      <w:pPr>
        <w:pStyle w:val="Corpodetexto"/>
        <w:spacing w:before="10"/>
        <w:ind w:right="-24"/>
        <w:rPr>
          <w:rFonts w:ascii="Bookman Old Style" w:hAnsi="Bookman Old Style"/>
          <w:b/>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PRIMEIRO - Colaborar com as medidas de redução de consumo e uso racional da água, cujo(s) encarregado(s) deve(m) atuar como facilitador(es) das mudanças de comportamento.</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SEGUNDO - Dar preferência à aquisição e uso de equipamentos e complementos que promovam a redução do consumo de água e que apresentem eficiência energética e redução de consumo.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TERCEIRO - Evitar ao máximo o uso de extensões elétricas.</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2"/>
          <w:sz w:val="16"/>
          <w:szCs w:val="16"/>
        </w:rPr>
        <w:t xml:space="preserve"> </w:t>
      </w:r>
      <w:r w:rsidRPr="0024466A">
        <w:rPr>
          <w:rFonts w:ascii="Bookman Old Style" w:hAnsi="Bookman Old Style"/>
          <w:sz w:val="16"/>
          <w:szCs w:val="16"/>
        </w:rPr>
        <w:t>QUARTO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3"/>
          <w:sz w:val="16"/>
          <w:szCs w:val="16"/>
        </w:rPr>
        <w:t xml:space="preserve"> </w:t>
      </w:r>
      <w:r w:rsidRPr="0024466A">
        <w:rPr>
          <w:rFonts w:ascii="Bookman Old Style" w:hAnsi="Bookman Old Style"/>
          <w:sz w:val="16"/>
          <w:szCs w:val="16"/>
        </w:rPr>
        <w:t>Repassar</w:t>
      </w:r>
      <w:r w:rsidRPr="0024466A">
        <w:rPr>
          <w:rFonts w:ascii="Bookman Old Style" w:hAnsi="Bookman Old Style"/>
          <w:spacing w:val="-11"/>
          <w:sz w:val="16"/>
          <w:szCs w:val="16"/>
        </w:rPr>
        <w:t xml:space="preserve"> </w:t>
      </w:r>
      <w:r w:rsidRPr="0024466A">
        <w:rPr>
          <w:rFonts w:ascii="Bookman Old Style" w:hAnsi="Bookman Old Style"/>
          <w:sz w:val="16"/>
          <w:szCs w:val="16"/>
        </w:rPr>
        <w:t>a</w:t>
      </w:r>
      <w:r w:rsidRPr="0024466A">
        <w:rPr>
          <w:rFonts w:ascii="Bookman Old Style" w:hAnsi="Bookman Old Style"/>
          <w:spacing w:val="-11"/>
          <w:sz w:val="16"/>
          <w:szCs w:val="16"/>
        </w:rPr>
        <w:t xml:space="preserve"> </w:t>
      </w:r>
      <w:r w:rsidRPr="0024466A">
        <w:rPr>
          <w:rFonts w:ascii="Bookman Old Style" w:hAnsi="Bookman Old Style"/>
          <w:sz w:val="16"/>
          <w:szCs w:val="16"/>
        </w:rPr>
        <w:t>seus</w:t>
      </w:r>
      <w:r w:rsidRPr="0024466A">
        <w:rPr>
          <w:rFonts w:ascii="Bookman Old Style" w:hAnsi="Bookman Old Style"/>
          <w:spacing w:val="-12"/>
          <w:sz w:val="16"/>
          <w:szCs w:val="16"/>
        </w:rPr>
        <w:t xml:space="preserve"> </w:t>
      </w:r>
      <w:r w:rsidRPr="0024466A">
        <w:rPr>
          <w:rFonts w:ascii="Bookman Old Style" w:hAnsi="Bookman Old Style"/>
          <w:sz w:val="16"/>
          <w:szCs w:val="16"/>
        </w:rPr>
        <w:t>empregados</w:t>
      </w:r>
      <w:r w:rsidRPr="0024466A">
        <w:rPr>
          <w:rFonts w:ascii="Bookman Old Style" w:hAnsi="Bookman Old Style"/>
          <w:spacing w:val="-12"/>
          <w:sz w:val="16"/>
          <w:szCs w:val="16"/>
        </w:rPr>
        <w:t xml:space="preserve"> </w:t>
      </w:r>
      <w:r w:rsidRPr="0024466A">
        <w:rPr>
          <w:rFonts w:ascii="Bookman Old Style" w:hAnsi="Bookman Old Style"/>
          <w:sz w:val="16"/>
          <w:szCs w:val="16"/>
        </w:rPr>
        <w:t>todas</w:t>
      </w:r>
      <w:r w:rsidRPr="0024466A">
        <w:rPr>
          <w:rFonts w:ascii="Bookman Old Style" w:hAnsi="Bookman Old Style"/>
          <w:spacing w:val="-11"/>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orientações</w:t>
      </w:r>
      <w:r w:rsidRPr="0024466A">
        <w:rPr>
          <w:rFonts w:ascii="Bookman Old Style" w:hAnsi="Bookman Old Style"/>
          <w:spacing w:val="-12"/>
          <w:sz w:val="16"/>
          <w:szCs w:val="16"/>
        </w:rPr>
        <w:t xml:space="preserve"> </w:t>
      </w:r>
      <w:r w:rsidRPr="0024466A">
        <w:rPr>
          <w:rFonts w:ascii="Bookman Old Style" w:hAnsi="Bookman Old Style"/>
          <w:sz w:val="16"/>
          <w:szCs w:val="16"/>
        </w:rPr>
        <w:t>referentes</w:t>
      </w:r>
      <w:r w:rsidRPr="0024466A">
        <w:rPr>
          <w:rFonts w:ascii="Bookman Old Style" w:hAnsi="Bookman Old Style"/>
          <w:spacing w:val="-12"/>
          <w:sz w:val="16"/>
          <w:szCs w:val="16"/>
        </w:rPr>
        <w:t xml:space="preserve"> </w:t>
      </w:r>
      <w:r w:rsidRPr="0024466A">
        <w:rPr>
          <w:rFonts w:ascii="Bookman Old Style" w:hAnsi="Bookman Old Style"/>
          <w:sz w:val="16"/>
          <w:szCs w:val="16"/>
        </w:rPr>
        <w:t>à</w:t>
      </w:r>
      <w:r w:rsidRPr="0024466A">
        <w:rPr>
          <w:rFonts w:ascii="Bookman Old Style" w:hAnsi="Bookman Old Style"/>
          <w:spacing w:val="-11"/>
          <w:sz w:val="16"/>
          <w:szCs w:val="16"/>
        </w:rPr>
        <w:t xml:space="preserve"> </w:t>
      </w:r>
      <w:r w:rsidRPr="0024466A">
        <w:rPr>
          <w:rFonts w:ascii="Bookman Old Style" w:hAnsi="Bookman Old Style"/>
          <w:sz w:val="16"/>
          <w:szCs w:val="16"/>
        </w:rPr>
        <w:t>redução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1"/>
          <w:sz w:val="16"/>
          <w:szCs w:val="16"/>
        </w:rPr>
        <w:t xml:space="preserve"> </w:t>
      </w:r>
      <w:r w:rsidRPr="0024466A">
        <w:rPr>
          <w:rFonts w:ascii="Bookman Old Style" w:hAnsi="Bookman Old Style"/>
          <w:sz w:val="16"/>
          <w:szCs w:val="16"/>
        </w:rPr>
        <w:t>consumo</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0"/>
          <w:sz w:val="16"/>
          <w:szCs w:val="16"/>
        </w:rPr>
        <w:t xml:space="preserve"> </w:t>
      </w:r>
      <w:r w:rsidRPr="0024466A">
        <w:rPr>
          <w:rFonts w:ascii="Bookman Old Style" w:hAnsi="Bookman Old Style"/>
          <w:sz w:val="16"/>
          <w:szCs w:val="16"/>
        </w:rPr>
        <w:t>energia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água. Dar preferência a descarga e torneira com controle de vazão, evitando o desperdício de</w:t>
      </w:r>
      <w:r w:rsidRPr="0024466A">
        <w:rPr>
          <w:rFonts w:ascii="Bookman Old Style" w:hAnsi="Bookman Old Style"/>
          <w:spacing w:val="-8"/>
          <w:sz w:val="16"/>
          <w:szCs w:val="16"/>
        </w:rPr>
        <w:t xml:space="preserve"> </w:t>
      </w:r>
      <w:r w:rsidRPr="0024466A">
        <w:rPr>
          <w:rFonts w:ascii="Bookman Old Style" w:hAnsi="Bookman Old Style"/>
          <w:sz w:val="16"/>
          <w:szCs w:val="16"/>
        </w:rPr>
        <w:t>água.</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8"/>
          <w:sz w:val="16"/>
          <w:szCs w:val="16"/>
        </w:rPr>
        <w:t xml:space="preserve"> </w:t>
      </w:r>
      <w:r w:rsidRPr="0024466A">
        <w:rPr>
          <w:rFonts w:ascii="Bookman Old Style" w:hAnsi="Bookman Old Style"/>
          <w:sz w:val="16"/>
          <w:szCs w:val="16"/>
        </w:rPr>
        <w:t>QUINTO</w:t>
      </w:r>
      <w:r w:rsidRPr="0024466A">
        <w:rPr>
          <w:rFonts w:ascii="Bookman Old Style" w:hAnsi="Bookman Old Style"/>
          <w:spacing w:val="-5"/>
          <w:sz w:val="16"/>
          <w:szCs w:val="16"/>
        </w:rPr>
        <w:t xml:space="preserve"> </w:t>
      </w:r>
      <w:r w:rsidRPr="0024466A">
        <w:rPr>
          <w:rFonts w:ascii="Bookman Old Style" w:hAnsi="Bookman Old Style"/>
          <w:sz w:val="16"/>
          <w:szCs w:val="16"/>
        </w:rPr>
        <w:t>-</w:t>
      </w:r>
      <w:r w:rsidRPr="0024466A">
        <w:rPr>
          <w:rFonts w:ascii="Bookman Old Style" w:hAnsi="Bookman Old Style"/>
          <w:spacing w:val="-8"/>
          <w:sz w:val="16"/>
          <w:szCs w:val="16"/>
        </w:rPr>
        <w:t xml:space="preserve"> </w:t>
      </w:r>
      <w:r w:rsidRPr="0024466A">
        <w:rPr>
          <w:rFonts w:ascii="Bookman Old Style" w:hAnsi="Bookman Old Style"/>
          <w:sz w:val="16"/>
          <w:szCs w:val="16"/>
        </w:rPr>
        <w:t>Fornecer</w:t>
      </w:r>
      <w:r w:rsidRPr="0024466A">
        <w:rPr>
          <w:rFonts w:ascii="Bookman Old Style" w:hAnsi="Bookman Old Style"/>
          <w:spacing w:val="-6"/>
          <w:sz w:val="16"/>
          <w:szCs w:val="16"/>
        </w:rPr>
        <w:t xml:space="preserve"> </w:t>
      </w:r>
      <w:r w:rsidRPr="0024466A">
        <w:rPr>
          <w:rFonts w:ascii="Bookman Old Style" w:hAnsi="Bookman Old Style"/>
          <w:sz w:val="16"/>
          <w:szCs w:val="16"/>
        </w:rPr>
        <w:t>aos</w:t>
      </w:r>
      <w:r w:rsidRPr="0024466A">
        <w:rPr>
          <w:rFonts w:ascii="Bookman Old Style" w:hAnsi="Bookman Old Style"/>
          <w:spacing w:val="-7"/>
          <w:sz w:val="16"/>
          <w:szCs w:val="16"/>
        </w:rPr>
        <w:t xml:space="preserve"> </w:t>
      </w:r>
      <w:r w:rsidRPr="0024466A">
        <w:rPr>
          <w:rFonts w:ascii="Bookman Old Style" w:hAnsi="Bookman Old Style"/>
          <w:sz w:val="16"/>
          <w:szCs w:val="16"/>
        </w:rPr>
        <w:t>empregados</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equipamentos</w:t>
      </w:r>
      <w:r w:rsidRPr="0024466A">
        <w:rPr>
          <w:rFonts w:ascii="Bookman Old Style" w:hAnsi="Bookman Old Style"/>
          <w:spacing w:val="-7"/>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segurança</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5"/>
          <w:sz w:val="16"/>
          <w:szCs w:val="16"/>
        </w:rPr>
        <w:t xml:space="preserve"> </w:t>
      </w:r>
      <w:r w:rsidRPr="0024466A">
        <w:rPr>
          <w:rFonts w:ascii="Bookman Old Style" w:hAnsi="Bookman Old Style"/>
          <w:sz w:val="16"/>
          <w:szCs w:val="16"/>
        </w:rPr>
        <w:t>se</w:t>
      </w:r>
      <w:r w:rsidRPr="0024466A">
        <w:rPr>
          <w:rFonts w:ascii="Bookman Old Style" w:hAnsi="Bookman Old Style"/>
          <w:spacing w:val="-6"/>
          <w:sz w:val="16"/>
          <w:szCs w:val="16"/>
        </w:rPr>
        <w:t xml:space="preserve"> </w:t>
      </w:r>
      <w:r w:rsidRPr="0024466A">
        <w:rPr>
          <w:rFonts w:ascii="Bookman Old Style" w:hAnsi="Bookman Old Style"/>
          <w:sz w:val="16"/>
          <w:szCs w:val="16"/>
        </w:rPr>
        <w:t>fizerem</w:t>
      </w:r>
      <w:r w:rsidRPr="0024466A">
        <w:rPr>
          <w:rFonts w:ascii="Bookman Old Style" w:hAnsi="Bookman Old Style"/>
          <w:spacing w:val="-8"/>
          <w:sz w:val="16"/>
          <w:szCs w:val="16"/>
        </w:rPr>
        <w:t xml:space="preserve"> </w:t>
      </w:r>
      <w:r w:rsidRPr="0024466A">
        <w:rPr>
          <w:rFonts w:ascii="Bookman Old Style" w:hAnsi="Bookman Old Style"/>
          <w:sz w:val="16"/>
          <w:szCs w:val="16"/>
        </w:rPr>
        <w:t>necessários,</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execução dos</w:t>
      </w:r>
      <w:r w:rsidRPr="0024466A">
        <w:rPr>
          <w:rFonts w:ascii="Bookman Old Style" w:hAnsi="Bookman Old Style"/>
          <w:spacing w:val="-2"/>
          <w:sz w:val="16"/>
          <w:szCs w:val="16"/>
        </w:rPr>
        <w:t xml:space="preserve"> </w:t>
      </w:r>
      <w:r w:rsidRPr="0024466A">
        <w:rPr>
          <w:rFonts w:ascii="Bookman Old Style" w:hAnsi="Bookman Old Style"/>
          <w:sz w:val="16"/>
          <w:szCs w:val="16"/>
        </w:rPr>
        <w:t>serviços.</w:t>
      </w:r>
    </w:p>
    <w:p w:rsidR="00F31F4C" w:rsidRPr="0024466A" w:rsidRDefault="00F31F4C" w:rsidP="00D52BBE">
      <w:pPr>
        <w:pStyle w:val="Corpodetexto"/>
        <w:spacing w:before="1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SEXTO - Proporcionar treinamento periódico aos empregados sobre práticas de sustentabilidade, em especial sobre redução de consumo de energia elétrica, de consumo de água e destinação de resíduos sólidos observando as normas ambientais vigentes.</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SÉTIMO - Proibir quaisquer atos de preconceito de raça, cor, sexo, orientação sexual ou estado civil na seleção de colaboradores no quadro da empresa.</w:t>
      </w:r>
    </w:p>
    <w:p w:rsidR="00F31F4C" w:rsidRPr="0024466A" w:rsidRDefault="00F31F4C" w:rsidP="00D52BBE">
      <w:pPr>
        <w:pStyle w:val="Corpodetexto"/>
        <w:spacing w:before="1"/>
        <w:ind w:right="-24"/>
        <w:rPr>
          <w:rFonts w:ascii="Bookman Old Style" w:hAnsi="Bookman Old Style"/>
          <w:sz w:val="16"/>
          <w:szCs w:val="16"/>
        </w:rPr>
      </w:pPr>
    </w:p>
    <w:p w:rsidR="00050834"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OITAVO - Conduzir suas ações em conformidade com os requisitos legais e regulamentos aplicáveis, observando também a legislação ambiental para a prevenção de adversidades ao meio ambiente e à saúde dos trabalhadores e envolvidos na prestação dos serviços, como exige a Lei nº 9.985/00.</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NONO - Destinar de forma ambientalmente adequada todos os materiais e equipamentos que foram utilizados na execução das atividades da empresa, inclusive os potencialmente poluidores, tais como, pilhas e baterias, lâmpadas fluorescentes e frascos de aerossóis, pneumáticos inservíveis, produtos e componentes eletroeletrônicos que estejam em desuso e sujeitos à disposição final, considerados lixo tecnológico.</w:t>
      </w: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 É proibido incinerar qualquer resíduo gerado;</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PRIMEIRO - Não é permitida a emissão de ruídos de alta intensidade;</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SEGUNDO - A contratada deverá observar no que couber, durante a execução contratual, critérios e práticas de sustentabilidade, como:</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Dar preferência a envio de documentos na forma digital, a fim de reduzir a impressão de</w:t>
      </w:r>
      <w:r w:rsidRPr="0024466A">
        <w:rPr>
          <w:rFonts w:ascii="Bookman Old Style" w:hAnsi="Bookman Old Style"/>
          <w:spacing w:val="-5"/>
          <w:sz w:val="16"/>
          <w:szCs w:val="16"/>
        </w:rPr>
        <w:t xml:space="preserve"> </w:t>
      </w:r>
      <w:r w:rsidRPr="0024466A">
        <w:rPr>
          <w:rFonts w:ascii="Bookman Old Style" w:hAnsi="Bookman Old Style"/>
          <w:sz w:val="16"/>
          <w:szCs w:val="16"/>
        </w:rPr>
        <w:t>documentos;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Em caso de necessidade de envio de documentos à contratante, usar preferencialmente a função “duplex” (frente e verso), bem como de papel confeccionado com madeira de origem</w:t>
      </w:r>
      <w:r w:rsidRPr="0024466A">
        <w:rPr>
          <w:rFonts w:ascii="Bookman Old Style" w:hAnsi="Bookman Old Style"/>
          <w:spacing w:val="-10"/>
          <w:sz w:val="16"/>
          <w:szCs w:val="16"/>
        </w:rPr>
        <w:t xml:space="preserve"> </w:t>
      </w:r>
      <w:r w:rsidRPr="0024466A">
        <w:rPr>
          <w:rFonts w:ascii="Bookman Old Style" w:hAnsi="Bookman Old Style"/>
          <w:sz w:val="16"/>
          <w:szCs w:val="16"/>
        </w:rPr>
        <w:t>legal.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Priorizar a aquisição de bens que sejam constituídos por material renovável, reciclado, atóxico ou</w:t>
      </w:r>
      <w:r w:rsidRPr="0024466A">
        <w:rPr>
          <w:rFonts w:ascii="Bookman Old Style" w:hAnsi="Bookman Old Style"/>
          <w:spacing w:val="-19"/>
          <w:sz w:val="16"/>
          <w:szCs w:val="16"/>
        </w:rPr>
        <w:t xml:space="preserve"> </w:t>
      </w:r>
      <w:r w:rsidRPr="0024466A">
        <w:rPr>
          <w:rFonts w:ascii="Bookman Old Style" w:hAnsi="Bookman Old Style"/>
          <w:sz w:val="16"/>
          <w:szCs w:val="16"/>
        </w:rPr>
        <w:t>biodegradável.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Deverá, se possível, adotar práticas de sustentabilidade e de racionalização no uso de materiais e serviços, incluindo uma política de separação dos resíduos recicláveis descartados e sua destinação às associações e cooperativas dos catadores de materiais recicláveis, conforme Decreto n.</w:t>
      </w:r>
      <w:r w:rsidRPr="0024466A">
        <w:rPr>
          <w:rFonts w:ascii="Bookman Old Style" w:hAnsi="Bookman Old Style"/>
          <w:spacing w:val="-3"/>
          <w:sz w:val="16"/>
          <w:szCs w:val="16"/>
        </w:rPr>
        <w:t xml:space="preserve"> </w:t>
      </w:r>
      <w:r w:rsidRPr="0024466A">
        <w:rPr>
          <w:rFonts w:ascii="Bookman Old Style" w:hAnsi="Bookman Old Style"/>
          <w:sz w:val="16"/>
          <w:szCs w:val="16"/>
        </w:rPr>
        <w:t>5.940/2006.</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Capacitar</w:t>
      </w:r>
      <w:r w:rsidRPr="0024466A">
        <w:rPr>
          <w:rFonts w:ascii="Bookman Old Style" w:hAnsi="Bookman Old Style"/>
          <w:spacing w:val="-4"/>
          <w:sz w:val="16"/>
          <w:szCs w:val="16"/>
        </w:rPr>
        <w:t xml:space="preserve"> </w:t>
      </w:r>
      <w:r w:rsidRPr="0024466A">
        <w:rPr>
          <w:rFonts w:ascii="Bookman Old Style" w:hAnsi="Bookman Old Style"/>
          <w:sz w:val="16"/>
          <w:szCs w:val="16"/>
        </w:rPr>
        <w:t>seus</w:t>
      </w:r>
      <w:r w:rsidRPr="0024466A">
        <w:rPr>
          <w:rFonts w:ascii="Bookman Old Style" w:hAnsi="Bookman Old Style"/>
          <w:spacing w:val="-5"/>
          <w:sz w:val="16"/>
          <w:szCs w:val="16"/>
        </w:rPr>
        <w:t xml:space="preserve"> </w:t>
      </w:r>
      <w:r w:rsidRPr="0024466A">
        <w:rPr>
          <w:rFonts w:ascii="Bookman Old Style" w:hAnsi="Bookman Old Style"/>
          <w:sz w:val="16"/>
          <w:szCs w:val="16"/>
        </w:rPr>
        <w:t>empregados,</w:t>
      </w:r>
      <w:r w:rsidRPr="0024466A">
        <w:rPr>
          <w:rFonts w:ascii="Bookman Old Style" w:hAnsi="Bookman Old Style"/>
          <w:spacing w:val="-2"/>
          <w:sz w:val="16"/>
          <w:szCs w:val="16"/>
        </w:rPr>
        <w:t xml:space="preserve"> </w:t>
      </w:r>
      <w:r w:rsidRPr="0024466A">
        <w:rPr>
          <w:rFonts w:ascii="Bookman Old Style" w:hAnsi="Bookman Old Style"/>
          <w:sz w:val="16"/>
          <w:szCs w:val="16"/>
        </w:rPr>
        <w:t>orientando</w:t>
      </w:r>
      <w:r w:rsidRPr="0024466A">
        <w:rPr>
          <w:rFonts w:ascii="Bookman Old Style" w:hAnsi="Bookman Old Style"/>
          <w:spacing w:val="-3"/>
          <w:sz w:val="16"/>
          <w:szCs w:val="16"/>
        </w:rPr>
        <w:t xml:space="preserve"> </w:t>
      </w:r>
      <w:r w:rsidRPr="0024466A">
        <w:rPr>
          <w:rFonts w:ascii="Bookman Old Style" w:hAnsi="Bookman Old Style"/>
          <w:sz w:val="16"/>
          <w:szCs w:val="16"/>
        </w:rPr>
        <w:t>que</w:t>
      </w:r>
      <w:r w:rsidRPr="0024466A">
        <w:rPr>
          <w:rFonts w:ascii="Bookman Old Style" w:hAnsi="Bookman Old Style"/>
          <w:spacing w:val="-4"/>
          <w:sz w:val="16"/>
          <w:szCs w:val="16"/>
        </w:rPr>
        <w:t xml:space="preserve"> </w:t>
      </w:r>
      <w:r w:rsidRPr="0024466A">
        <w:rPr>
          <w:rFonts w:ascii="Bookman Old Style" w:hAnsi="Bookman Old Style"/>
          <w:sz w:val="16"/>
          <w:szCs w:val="16"/>
        </w:rPr>
        <w:t>os</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3"/>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poderão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dispostos</w:t>
      </w:r>
      <w:r w:rsidRPr="0024466A">
        <w:rPr>
          <w:rFonts w:ascii="Bookman Old Style" w:hAnsi="Bookman Old Style"/>
          <w:spacing w:val="-5"/>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aterros</w:t>
      </w:r>
      <w:r w:rsidRPr="0024466A">
        <w:rPr>
          <w:rFonts w:ascii="Bookman Old Style" w:hAnsi="Bookman Old Style"/>
          <w:spacing w:val="-5"/>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5"/>
          <w:sz w:val="16"/>
          <w:szCs w:val="16"/>
        </w:rPr>
        <w:t xml:space="preserve"> </w:t>
      </w:r>
      <w:r w:rsidRPr="0024466A">
        <w:rPr>
          <w:rFonts w:ascii="Bookman Old Style" w:hAnsi="Bookman Old Style"/>
          <w:sz w:val="16"/>
          <w:szCs w:val="16"/>
        </w:rPr>
        <w:t>domiciliares, áreas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“bota</w:t>
      </w:r>
      <w:r w:rsidRPr="0024466A">
        <w:rPr>
          <w:rFonts w:ascii="Bookman Old Style" w:hAnsi="Bookman Old Style"/>
          <w:spacing w:val="-6"/>
          <w:sz w:val="16"/>
          <w:szCs w:val="16"/>
        </w:rPr>
        <w:t xml:space="preserve"> </w:t>
      </w:r>
      <w:r w:rsidRPr="0024466A">
        <w:rPr>
          <w:rFonts w:ascii="Bookman Old Style" w:hAnsi="Bookman Old Style"/>
          <w:sz w:val="16"/>
          <w:szCs w:val="16"/>
        </w:rPr>
        <w:t>fora”,</w:t>
      </w:r>
      <w:r w:rsidRPr="0024466A">
        <w:rPr>
          <w:rFonts w:ascii="Bookman Old Style" w:hAnsi="Bookman Old Style"/>
          <w:spacing w:val="-6"/>
          <w:sz w:val="16"/>
          <w:szCs w:val="16"/>
        </w:rPr>
        <w:t xml:space="preserve"> </w:t>
      </w:r>
      <w:r w:rsidRPr="0024466A">
        <w:rPr>
          <w:rFonts w:ascii="Bookman Old Style" w:hAnsi="Bookman Old Style"/>
          <w:sz w:val="16"/>
          <w:szCs w:val="16"/>
        </w:rPr>
        <w:t>encostas,</w:t>
      </w:r>
      <w:r w:rsidRPr="0024466A">
        <w:rPr>
          <w:rFonts w:ascii="Bookman Old Style" w:hAnsi="Bookman Old Style"/>
          <w:spacing w:val="-8"/>
          <w:sz w:val="16"/>
          <w:szCs w:val="16"/>
        </w:rPr>
        <w:t xml:space="preserve"> </w:t>
      </w:r>
      <w:r w:rsidRPr="0024466A">
        <w:rPr>
          <w:rFonts w:ascii="Bookman Old Style" w:hAnsi="Bookman Old Style"/>
          <w:sz w:val="16"/>
          <w:szCs w:val="16"/>
        </w:rPr>
        <w:t>corpos</w:t>
      </w:r>
      <w:r w:rsidRPr="0024466A">
        <w:rPr>
          <w:rFonts w:ascii="Bookman Old Style" w:hAnsi="Bookman Old Style"/>
          <w:spacing w:val="-10"/>
          <w:sz w:val="16"/>
          <w:szCs w:val="16"/>
        </w:rPr>
        <w:t xml:space="preserve"> </w:t>
      </w:r>
      <w:r w:rsidRPr="0024466A">
        <w:rPr>
          <w:rFonts w:ascii="Bookman Old Style" w:hAnsi="Bookman Old Style"/>
          <w:sz w:val="16"/>
          <w:szCs w:val="16"/>
        </w:rPr>
        <w:t>d´água,</w:t>
      </w:r>
      <w:r w:rsidRPr="0024466A">
        <w:rPr>
          <w:rFonts w:ascii="Bookman Old Style" w:hAnsi="Bookman Old Style"/>
          <w:spacing w:val="-5"/>
          <w:sz w:val="16"/>
          <w:szCs w:val="16"/>
        </w:rPr>
        <w:t xml:space="preserve"> </w:t>
      </w:r>
      <w:r w:rsidRPr="0024466A">
        <w:rPr>
          <w:rFonts w:ascii="Bookman Old Style" w:hAnsi="Bookman Old Style"/>
          <w:sz w:val="16"/>
          <w:szCs w:val="16"/>
        </w:rPr>
        <w:t>lotes</w:t>
      </w:r>
      <w:r w:rsidRPr="0024466A">
        <w:rPr>
          <w:rFonts w:ascii="Bookman Old Style" w:hAnsi="Bookman Old Style"/>
          <w:spacing w:val="-7"/>
          <w:sz w:val="16"/>
          <w:szCs w:val="16"/>
        </w:rPr>
        <w:t xml:space="preserve"> </w:t>
      </w:r>
      <w:r w:rsidRPr="0024466A">
        <w:rPr>
          <w:rFonts w:ascii="Bookman Old Style" w:hAnsi="Bookman Old Style"/>
          <w:sz w:val="16"/>
          <w:szCs w:val="16"/>
        </w:rPr>
        <w:t>vagos</w:t>
      </w:r>
      <w:r w:rsidRPr="0024466A">
        <w:rPr>
          <w:rFonts w:ascii="Bookman Old Style" w:hAnsi="Bookman Old Style"/>
          <w:spacing w:val="-7"/>
          <w:sz w:val="16"/>
          <w:szCs w:val="16"/>
        </w:rPr>
        <w:t xml:space="preserve"> </w:t>
      </w:r>
      <w:r w:rsidRPr="0024466A">
        <w:rPr>
          <w:rFonts w:ascii="Bookman Old Style" w:hAnsi="Bookman Old Style"/>
          <w:sz w:val="16"/>
          <w:szCs w:val="16"/>
        </w:rPr>
        <w:t>e</w:t>
      </w:r>
      <w:r w:rsidRPr="0024466A">
        <w:rPr>
          <w:rFonts w:ascii="Bookman Old Style" w:hAnsi="Bookman Old Style"/>
          <w:spacing w:val="-6"/>
          <w:sz w:val="16"/>
          <w:szCs w:val="16"/>
        </w:rPr>
        <w:t xml:space="preserve"> </w:t>
      </w:r>
      <w:r w:rsidRPr="0024466A">
        <w:rPr>
          <w:rFonts w:ascii="Bookman Old Style" w:hAnsi="Bookman Old Style"/>
          <w:sz w:val="16"/>
          <w:szCs w:val="16"/>
        </w:rPr>
        <w:t>áreas</w:t>
      </w:r>
      <w:r w:rsidRPr="0024466A">
        <w:rPr>
          <w:rFonts w:ascii="Bookman Old Style" w:hAnsi="Bookman Old Style"/>
          <w:spacing w:val="-7"/>
          <w:sz w:val="16"/>
          <w:szCs w:val="16"/>
        </w:rPr>
        <w:t xml:space="preserve"> </w:t>
      </w:r>
      <w:r w:rsidRPr="0024466A">
        <w:rPr>
          <w:rFonts w:ascii="Bookman Old Style" w:hAnsi="Bookman Old Style"/>
          <w:sz w:val="16"/>
          <w:szCs w:val="16"/>
        </w:rPr>
        <w:t>protegidas</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7"/>
          <w:sz w:val="16"/>
          <w:szCs w:val="16"/>
        </w:rPr>
        <w:t xml:space="preserve"> </w:t>
      </w:r>
      <w:r w:rsidRPr="0024466A">
        <w:rPr>
          <w:rFonts w:ascii="Bookman Old Style" w:hAnsi="Bookman Old Style"/>
          <w:sz w:val="16"/>
          <w:szCs w:val="16"/>
        </w:rPr>
        <w:t>Lei,</w:t>
      </w:r>
      <w:r w:rsidRPr="0024466A">
        <w:rPr>
          <w:rFonts w:ascii="Bookman Old Style" w:hAnsi="Bookman Old Style"/>
          <w:spacing w:val="-6"/>
          <w:sz w:val="16"/>
          <w:szCs w:val="16"/>
        </w:rPr>
        <w:t xml:space="preserve"> </w:t>
      </w:r>
      <w:r w:rsidRPr="0024466A">
        <w:rPr>
          <w:rFonts w:ascii="Bookman Old Style" w:hAnsi="Bookman Old Style"/>
          <w:sz w:val="16"/>
          <w:szCs w:val="16"/>
        </w:rPr>
        <w:t>bem</w:t>
      </w:r>
      <w:r w:rsidRPr="0024466A">
        <w:rPr>
          <w:rFonts w:ascii="Bookman Old Style" w:hAnsi="Bookman Old Style"/>
          <w:spacing w:val="-9"/>
          <w:sz w:val="16"/>
          <w:szCs w:val="16"/>
        </w:rPr>
        <w:t xml:space="preserve"> </w:t>
      </w:r>
      <w:r w:rsidRPr="0024466A">
        <w:rPr>
          <w:rFonts w:ascii="Bookman Old Style" w:hAnsi="Bookman Old Style"/>
          <w:sz w:val="16"/>
          <w:szCs w:val="16"/>
        </w:rPr>
        <w:t>como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10"/>
          <w:sz w:val="16"/>
          <w:szCs w:val="16"/>
        </w:rPr>
        <w:t xml:space="preserve"> </w:t>
      </w:r>
      <w:r w:rsidRPr="0024466A">
        <w:rPr>
          <w:rFonts w:ascii="Bookman Old Style" w:hAnsi="Bookman Old Style"/>
          <w:sz w:val="16"/>
          <w:szCs w:val="16"/>
        </w:rPr>
        <w:t>áreas</w:t>
      </w:r>
      <w:r w:rsidRPr="0024466A">
        <w:rPr>
          <w:rFonts w:ascii="Bookman Old Style" w:hAnsi="Bookman Old Style"/>
          <w:spacing w:val="-8"/>
          <w:sz w:val="16"/>
          <w:szCs w:val="16"/>
        </w:rPr>
        <w:t xml:space="preserve"> </w:t>
      </w:r>
      <w:r w:rsidRPr="0024466A">
        <w:rPr>
          <w:rFonts w:ascii="Bookman Old Style" w:hAnsi="Bookman Old Style"/>
          <w:sz w:val="16"/>
          <w:szCs w:val="16"/>
        </w:rPr>
        <w:t>não</w:t>
      </w:r>
      <w:r w:rsidRPr="0024466A">
        <w:rPr>
          <w:rFonts w:ascii="Bookman Old Style" w:hAnsi="Bookman Old Style"/>
          <w:spacing w:val="-4"/>
          <w:sz w:val="16"/>
          <w:szCs w:val="16"/>
        </w:rPr>
        <w:t xml:space="preserve"> </w:t>
      </w:r>
      <w:r w:rsidRPr="0024466A">
        <w:rPr>
          <w:rFonts w:ascii="Bookman Old Style" w:hAnsi="Bookman Old Style"/>
          <w:sz w:val="16"/>
          <w:szCs w:val="16"/>
        </w:rPr>
        <w:t>licenciadas.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Armazenar, transportar e destinar os resíduos em conformidade com as normas técnicas</w:t>
      </w:r>
      <w:r w:rsidRPr="0024466A">
        <w:rPr>
          <w:rFonts w:ascii="Bookman Old Style" w:hAnsi="Bookman Old Style"/>
          <w:spacing w:val="-10"/>
          <w:sz w:val="16"/>
          <w:szCs w:val="16"/>
        </w:rPr>
        <w:t xml:space="preserve"> </w:t>
      </w:r>
      <w:r w:rsidRPr="0024466A">
        <w:rPr>
          <w:rFonts w:ascii="Bookman Old Style" w:hAnsi="Bookman Old Style"/>
          <w:sz w:val="16"/>
          <w:szCs w:val="16"/>
        </w:rPr>
        <w:t>específicas.</w:t>
      </w:r>
    </w:p>
    <w:p w:rsidR="00050834" w:rsidRPr="0024466A" w:rsidRDefault="00050834" w:rsidP="00D52BBE">
      <w:pPr>
        <w:pStyle w:val="Corpodetexto"/>
        <w:jc w:val="both"/>
        <w:rPr>
          <w:rFonts w:ascii="Bookman Old Style" w:hAnsi="Bookman Old Style"/>
          <w:sz w:val="16"/>
          <w:szCs w:val="16"/>
        </w:rPr>
      </w:pPr>
    </w:p>
    <w:p w:rsidR="00050834" w:rsidRPr="0024466A" w:rsidRDefault="007A67E5" w:rsidP="00D52BBE">
      <w:pPr>
        <w:ind w:right="649"/>
        <w:jc w:val="both"/>
        <w:rPr>
          <w:rFonts w:ascii="Bookman Old Style" w:hAnsi="Bookman Old Style"/>
          <w:b/>
          <w:sz w:val="16"/>
          <w:szCs w:val="16"/>
        </w:rPr>
      </w:pPr>
      <w:r w:rsidRPr="0024466A">
        <w:rPr>
          <w:rFonts w:ascii="Bookman Old Style" w:hAnsi="Bookman Old Style"/>
          <w:b/>
          <w:sz w:val="16"/>
          <w:szCs w:val="16"/>
        </w:rPr>
        <w:t>CLÁUSULA OITAVA</w:t>
      </w:r>
      <w:r w:rsidR="00050834" w:rsidRPr="0024466A">
        <w:rPr>
          <w:rFonts w:ascii="Bookman Old Style" w:hAnsi="Bookman Old Style"/>
          <w:b/>
          <w:sz w:val="16"/>
          <w:szCs w:val="16"/>
        </w:rPr>
        <w:t xml:space="preserve"> – DOS DIREITOS E RESPONSABILIDADES DAS PARTES</w:t>
      </w:r>
    </w:p>
    <w:p w:rsidR="00050834" w:rsidRPr="0024466A" w:rsidRDefault="00050834" w:rsidP="00D52BBE">
      <w:pPr>
        <w:pStyle w:val="Corpodetexto"/>
        <w:spacing w:before="1"/>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Constitui direito do CONTRATANTE receber o objeto deste Contrato nas condições ajustadas e da CONTRATADA perceber o valor pactuado na forma e prazo estabelecidos.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
        <w:jc w:val="both"/>
        <w:rPr>
          <w:rFonts w:ascii="Bookman Old Style" w:hAnsi="Bookman Old Style"/>
          <w:sz w:val="16"/>
          <w:szCs w:val="16"/>
        </w:rPr>
      </w:pPr>
      <w:r w:rsidRPr="0024466A">
        <w:rPr>
          <w:rFonts w:ascii="Bookman Old Style" w:hAnsi="Bookman Old Style"/>
          <w:sz w:val="16"/>
          <w:szCs w:val="16"/>
        </w:rPr>
        <w:t>PARÁGRAFO PRIMEIRO - Constituem obrigações do CONTRATANTE:</w:t>
      </w:r>
    </w:p>
    <w:p w:rsidR="00050834" w:rsidRPr="0024466A" w:rsidRDefault="00050834" w:rsidP="00D52BBE">
      <w:pPr>
        <w:spacing w:before="1"/>
        <w:jc w:val="both"/>
        <w:rPr>
          <w:rFonts w:ascii="Bookman Old Style" w:hAnsi="Bookman Old Style"/>
          <w:sz w:val="16"/>
          <w:szCs w:val="16"/>
        </w:rPr>
      </w:pP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efetuar o pagamento</w:t>
      </w:r>
      <w:r w:rsidRPr="0024466A">
        <w:rPr>
          <w:rFonts w:ascii="Bookman Old Style" w:hAnsi="Bookman Old Style"/>
          <w:spacing w:val="2"/>
          <w:sz w:val="16"/>
          <w:szCs w:val="16"/>
        </w:rPr>
        <w:t xml:space="preserve"> </w:t>
      </w:r>
      <w:r w:rsidRPr="0024466A">
        <w:rPr>
          <w:rFonts w:ascii="Bookman Old Style" w:hAnsi="Bookman Old Style"/>
          <w:sz w:val="16"/>
          <w:szCs w:val="16"/>
        </w:rPr>
        <w:t>ajustado;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esclarecer à CONTRATADA toda e qualquer dúvida, em tempo hábil, com relação ao</w:t>
      </w:r>
      <w:r w:rsidRPr="0024466A">
        <w:rPr>
          <w:rFonts w:ascii="Bookman Old Style" w:hAnsi="Bookman Old Style"/>
          <w:spacing w:val="-11"/>
          <w:sz w:val="16"/>
          <w:szCs w:val="16"/>
        </w:rPr>
        <w:t xml:space="preserve"> </w:t>
      </w:r>
      <w:r w:rsidRPr="0024466A">
        <w:rPr>
          <w:rFonts w:ascii="Bookman Old Style" w:hAnsi="Bookman Old Style"/>
          <w:sz w:val="16"/>
          <w:szCs w:val="16"/>
        </w:rPr>
        <w:t>fornecimento;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manter, sempre por escrito com a CONTRATADA, os entendimentos sobre o objeto</w:t>
      </w:r>
      <w:r w:rsidRPr="0024466A">
        <w:rPr>
          <w:rFonts w:ascii="Bookman Old Style" w:hAnsi="Bookman Old Style"/>
          <w:spacing w:val="-4"/>
          <w:sz w:val="16"/>
          <w:szCs w:val="16"/>
        </w:rPr>
        <w:t xml:space="preserve"> </w:t>
      </w:r>
      <w:r w:rsidRPr="0024466A">
        <w:rPr>
          <w:rFonts w:ascii="Bookman Old Style" w:hAnsi="Bookman Old Style"/>
          <w:sz w:val="16"/>
          <w:szCs w:val="16"/>
        </w:rPr>
        <w:t>contratado.</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050834" w:rsidP="00D52BBE">
      <w:pPr>
        <w:jc w:val="both"/>
        <w:rPr>
          <w:rFonts w:ascii="Bookman Old Style" w:hAnsi="Bookman Old Style"/>
          <w:sz w:val="16"/>
          <w:szCs w:val="16"/>
        </w:rPr>
      </w:pPr>
      <w:r w:rsidRPr="0024466A">
        <w:rPr>
          <w:rFonts w:ascii="Bookman Old Style" w:hAnsi="Bookman Old Style"/>
          <w:sz w:val="16"/>
          <w:szCs w:val="16"/>
        </w:rPr>
        <w:t>PARÁGRAFO SEGUNDO - Constituem obrigações da CONTRATADA:</w:t>
      </w:r>
    </w:p>
    <w:p w:rsidR="00050834" w:rsidRPr="0024466A" w:rsidRDefault="00050834" w:rsidP="00D52BBE">
      <w:pPr>
        <w:pStyle w:val="Corpodetexto"/>
        <w:spacing w:before="1"/>
        <w:jc w:val="both"/>
        <w:rPr>
          <w:rFonts w:ascii="Bookman Old Style" w:hAnsi="Bookman Old Style"/>
          <w:sz w:val="16"/>
          <w:szCs w:val="16"/>
        </w:rPr>
      </w:pP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entregar/executar o objeto, de acordo com as especificações do Anexo I do Edital do Pregão Eletrônico nº </w:t>
      </w:r>
      <w:r w:rsidR="00954DE4">
        <w:rPr>
          <w:rFonts w:ascii="Bookman Old Style" w:hAnsi="Bookman Old Style"/>
          <w:b/>
          <w:sz w:val="16"/>
          <w:szCs w:val="16"/>
        </w:rPr>
        <w:t>042</w:t>
      </w:r>
      <w:r w:rsidR="000A2F80">
        <w:rPr>
          <w:rFonts w:ascii="Bookman Old Style" w:hAnsi="Bookman Old Style"/>
          <w:b/>
          <w:sz w:val="16"/>
          <w:szCs w:val="16"/>
        </w:rPr>
        <w:t>/2023</w:t>
      </w:r>
      <w:r w:rsidR="0024466A">
        <w:rPr>
          <w:rFonts w:ascii="Bookman Old Style" w:hAnsi="Bookman Old Style"/>
          <w:b/>
          <w:sz w:val="16"/>
          <w:szCs w:val="16"/>
        </w:rPr>
        <w:t xml:space="preserve"> </w:t>
      </w:r>
      <w:r w:rsidRPr="0024466A">
        <w:rPr>
          <w:rFonts w:ascii="Bookman Old Style" w:hAnsi="Bookman Old Style"/>
          <w:sz w:val="16"/>
          <w:szCs w:val="16"/>
        </w:rPr>
        <w:t>e da Cláusula Primeira deste</w:t>
      </w:r>
      <w:r w:rsidRPr="0024466A">
        <w:rPr>
          <w:rFonts w:ascii="Bookman Old Style" w:hAnsi="Bookman Old Style"/>
          <w:spacing w:val="-2"/>
          <w:sz w:val="16"/>
          <w:szCs w:val="16"/>
        </w:rPr>
        <w:t xml:space="preserve"> </w:t>
      </w:r>
      <w:r w:rsidRPr="0024466A">
        <w:rPr>
          <w:rFonts w:ascii="Bookman Old Style" w:hAnsi="Bookman Old Style"/>
          <w:sz w:val="16"/>
          <w:szCs w:val="16"/>
        </w:rPr>
        <w:t>instrumento;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responsabilizar-se</w:t>
      </w:r>
      <w:r w:rsidRPr="0024466A">
        <w:rPr>
          <w:rFonts w:ascii="Bookman Old Style" w:hAnsi="Bookman Old Style"/>
          <w:spacing w:val="-5"/>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todos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custos</w:t>
      </w:r>
      <w:r w:rsidRPr="0024466A">
        <w:rPr>
          <w:rFonts w:ascii="Bookman Old Style" w:hAnsi="Bookman Old Style"/>
          <w:spacing w:val="-7"/>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o</w:t>
      </w:r>
      <w:r w:rsidRPr="0024466A">
        <w:rPr>
          <w:rFonts w:ascii="Bookman Old Style" w:hAnsi="Bookman Old Style"/>
          <w:spacing w:val="-6"/>
          <w:sz w:val="16"/>
          <w:szCs w:val="16"/>
        </w:rPr>
        <w:t xml:space="preserve"> </w:t>
      </w:r>
      <w:r w:rsidRPr="0024466A">
        <w:rPr>
          <w:rFonts w:ascii="Bookman Old Style" w:hAnsi="Bookman Old Style"/>
          <w:sz w:val="16"/>
          <w:szCs w:val="16"/>
        </w:rPr>
        <w:t>cumprimento</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6"/>
          <w:sz w:val="16"/>
          <w:szCs w:val="16"/>
        </w:rPr>
        <w:t xml:space="preserve"> </w:t>
      </w:r>
      <w:r w:rsidRPr="0024466A">
        <w:rPr>
          <w:rFonts w:ascii="Bookman Old Style" w:hAnsi="Bookman Old Style"/>
          <w:sz w:val="16"/>
          <w:szCs w:val="16"/>
        </w:rPr>
        <w:t>prestação</w:t>
      </w:r>
      <w:r w:rsidRPr="0024466A">
        <w:rPr>
          <w:rFonts w:ascii="Bookman Old Style" w:hAnsi="Bookman Old Style"/>
          <w:spacing w:val="-6"/>
          <w:sz w:val="16"/>
          <w:szCs w:val="16"/>
        </w:rPr>
        <w:t xml:space="preserve"> </w:t>
      </w:r>
      <w:r w:rsidRPr="0024466A">
        <w:rPr>
          <w:rFonts w:ascii="Bookman Old Style" w:hAnsi="Bookman Old Style"/>
          <w:sz w:val="16"/>
          <w:szCs w:val="16"/>
        </w:rPr>
        <w:t>obrigacional,</w:t>
      </w:r>
      <w:r w:rsidRPr="0024466A">
        <w:rPr>
          <w:rFonts w:ascii="Bookman Old Style" w:hAnsi="Bookman Old Style"/>
          <w:spacing w:val="-6"/>
          <w:sz w:val="16"/>
          <w:szCs w:val="16"/>
        </w:rPr>
        <w:t xml:space="preserve"> </w:t>
      </w:r>
      <w:r w:rsidRPr="0024466A">
        <w:rPr>
          <w:rFonts w:ascii="Bookman Old Style" w:hAnsi="Bookman Old Style"/>
          <w:sz w:val="16"/>
          <w:szCs w:val="16"/>
        </w:rPr>
        <w:t>incluindo</w:t>
      </w:r>
      <w:r w:rsidRPr="0024466A">
        <w:rPr>
          <w:rFonts w:ascii="Bookman Old Style" w:hAnsi="Bookman Old Style"/>
          <w:spacing w:val="-3"/>
          <w:sz w:val="16"/>
          <w:szCs w:val="16"/>
        </w:rPr>
        <w:t xml:space="preserve"> </w:t>
      </w:r>
      <w:r w:rsidRPr="0024466A">
        <w:rPr>
          <w:rFonts w:ascii="Bookman Old Style" w:hAnsi="Bookman Old Style"/>
          <w:sz w:val="16"/>
          <w:szCs w:val="16"/>
        </w:rPr>
        <w:t>mão-de-obra,</w:t>
      </w:r>
      <w:r w:rsidRPr="0024466A">
        <w:rPr>
          <w:rFonts w:ascii="Bookman Old Style" w:hAnsi="Bookman Old Style"/>
          <w:spacing w:val="-6"/>
          <w:sz w:val="16"/>
          <w:szCs w:val="16"/>
        </w:rPr>
        <w:t xml:space="preserve"> </w:t>
      </w:r>
      <w:r w:rsidRPr="0024466A">
        <w:rPr>
          <w:rFonts w:ascii="Bookman Old Style" w:hAnsi="Bookman Old Style"/>
          <w:sz w:val="16"/>
          <w:szCs w:val="16"/>
        </w:rPr>
        <w:t>seguros, encargos sociais, tributos, transporte e outras despesas necessárias para o fornecimento do objeto do</w:t>
      </w:r>
      <w:r w:rsidRPr="0024466A">
        <w:rPr>
          <w:rFonts w:ascii="Bookman Old Style" w:hAnsi="Bookman Old Style"/>
          <w:spacing w:val="-17"/>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responsabilizar-se pela integral prestação contratual, inclusive quanto às obrigações decorrentes da inobservância </w:t>
      </w:r>
      <w:r w:rsidRPr="0024466A">
        <w:rPr>
          <w:rFonts w:ascii="Bookman Old Style" w:hAnsi="Bookman Old Style"/>
          <w:spacing w:val="5"/>
          <w:sz w:val="16"/>
          <w:szCs w:val="16"/>
        </w:rPr>
        <w:t xml:space="preserve">da </w:t>
      </w:r>
      <w:r w:rsidRPr="0024466A">
        <w:rPr>
          <w:rFonts w:ascii="Bookman Old Style" w:hAnsi="Bookman Old Style"/>
          <w:sz w:val="16"/>
          <w:szCs w:val="16"/>
        </w:rPr>
        <w:t>legislação em</w:t>
      </w:r>
      <w:r w:rsidRPr="0024466A">
        <w:rPr>
          <w:rFonts w:ascii="Bookman Old Style" w:hAnsi="Bookman Old Style"/>
          <w:spacing w:val="-4"/>
          <w:sz w:val="16"/>
          <w:szCs w:val="16"/>
        </w:rPr>
        <w:t xml:space="preserve"> </w:t>
      </w:r>
      <w:r w:rsidRPr="0024466A">
        <w:rPr>
          <w:rFonts w:ascii="Bookman Old Style" w:hAnsi="Bookman Old Style"/>
          <w:sz w:val="16"/>
          <w:szCs w:val="16"/>
        </w:rPr>
        <w:t>vigor;</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atender aos encargos</w:t>
      </w:r>
      <w:r w:rsidRPr="0024466A">
        <w:rPr>
          <w:rFonts w:ascii="Bookman Old Style" w:hAnsi="Bookman Old Style"/>
          <w:spacing w:val="-2"/>
          <w:sz w:val="16"/>
          <w:szCs w:val="16"/>
        </w:rPr>
        <w:t xml:space="preserve"> </w:t>
      </w:r>
      <w:r w:rsidRPr="0024466A">
        <w:rPr>
          <w:rFonts w:ascii="Bookman Old Style" w:hAnsi="Bookman Old Style"/>
          <w:sz w:val="16"/>
          <w:szCs w:val="16"/>
        </w:rPr>
        <w:t>trabalhistas;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assumir total responsabilidade pelos danos causados ao CONTRATANTE ou a terceiros, por si ou por seus representantes,</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execução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objeto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contratado,</w:t>
      </w:r>
      <w:r w:rsidRPr="0024466A">
        <w:rPr>
          <w:rFonts w:ascii="Bookman Old Style" w:hAnsi="Bookman Old Style"/>
          <w:spacing w:val="-12"/>
          <w:sz w:val="16"/>
          <w:szCs w:val="16"/>
        </w:rPr>
        <w:t xml:space="preserve"> </w:t>
      </w:r>
      <w:r w:rsidRPr="0024466A">
        <w:rPr>
          <w:rFonts w:ascii="Bookman Old Style" w:hAnsi="Bookman Old Style"/>
          <w:sz w:val="16"/>
          <w:szCs w:val="16"/>
        </w:rPr>
        <w:t>isentando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CONTRATANTE</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toda</w:t>
      </w:r>
      <w:r w:rsidRPr="0024466A">
        <w:rPr>
          <w:rFonts w:ascii="Bookman Old Style" w:hAnsi="Bookman Old Style"/>
          <w:spacing w:val="-14"/>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qualquer</w:t>
      </w:r>
      <w:r w:rsidRPr="0024466A">
        <w:rPr>
          <w:rFonts w:ascii="Bookman Old Style" w:hAnsi="Bookman Old Style"/>
          <w:spacing w:val="-12"/>
          <w:sz w:val="16"/>
          <w:szCs w:val="16"/>
        </w:rPr>
        <w:t xml:space="preserve"> </w:t>
      </w:r>
      <w:r w:rsidRPr="0024466A">
        <w:rPr>
          <w:rFonts w:ascii="Bookman Old Style" w:hAnsi="Bookman Old Style"/>
          <w:sz w:val="16"/>
          <w:szCs w:val="16"/>
        </w:rPr>
        <w:t>reclamação</w:t>
      </w:r>
      <w:r w:rsidRPr="0024466A">
        <w:rPr>
          <w:rFonts w:ascii="Bookman Old Style" w:hAnsi="Bookman Old Style"/>
          <w:spacing w:val="-10"/>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possa surgir em decorrência dos</w:t>
      </w:r>
      <w:r w:rsidRPr="0024466A">
        <w:rPr>
          <w:rFonts w:ascii="Bookman Old Style" w:hAnsi="Bookman Old Style"/>
          <w:spacing w:val="-3"/>
          <w:sz w:val="16"/>
          <w:szCs w:val="16"/>
        </w:rPr>
        <w:t xml:space="preserve"> </w:t>
      </w:r>
      <w:r w:rsidRPr="0024466A">
        <w:rPr>
          <w:rFonts w:ascii="Bookman Old Style" w:hAnsi="Bookman Old Style"/>
          <w:sz w:val="16"/>
          <w:szCs w:val="16"/>
        </w:rPr>
        <w:t>mesmos;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reconhecer o direito do CONTRATANTE de solicitar o material, sempre que julgar</w:t>
      </w:r>
      <w:r w:rsidRPr="0024466A">
        <w:rPr>
          <w:rFonts w:ascii="Bookman Old Style" w:hAnsi="Bookman Old Style"/>
          <w:spacing w:val="-4"/>
          <w:sz w:val="16"/>
          <w:szCs w:val="16"/>
        </w:rPr>
        <w:t xml:space="preserve"> </w:t>
      </w:r>
      <w:r w:rsidRPr="0024466A">
        <w:rPr>
          <w:rFonts w:ascii="Bookman Old Style" w:hAnsi="Bookman Old Style"/>
          <w:sz w:val="16"/>
          <w:szCs w:val="16"/>
        </w:rPr>
        <w:t>necessário;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6"/>
          <w:sz w:val="16"/>
          <w:szCs w:val="16"/>
        </w:rPr>
        <w:t xml:space="preserve"> </w:t>
      </w:r>
      <w:r w:rsidRPr="0024466A">
        <w:rPr>
          <w:rFonts w:ascii="Bookman Old Style" w:hAnsi="Bookman Old Style"/>
          <w:sz w:val="16"/>
          <w:szCs w:val="16"/>
        </w:rPr>
        <w:t>sempre</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escrito</w:t>
      </w:r>
      <w:r w:rsidRPr="0024466A">
        <w:rPr>
          <w:rFonts w:ascii="Bookman Old Style" w:hAnsi="Bookman Old Style"/>
          <w:spacing w:val="-5"/>
          <w:sz w:val="16"/>
          <w:szCs w:val="16"/>
        </w:rPr>
        <w:t xml:space="preserve"> </w:t>
      </w:r>
      <w:r w:rsidRPr="0024466A">
        <w:rPr>
          <w:rFonts w:ascii="Bookman Old Style" w:hAnsi="Bookman Old Style"/>
          <w:sz w:val="16"/>
          <w:szCs w:val="16"/>
        </w:rPr>
        <w:t>com</w:t>
      </w:r>
      <w:r w:rsidRPr="0024466A">
        <w:rPr>
          <w:rFonts w:ascii="Bookman Old Style" w:hAnsi="Bookman Old Style"/>
          <w:spacing w:val="-10"/>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CONTRATANTE,</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9"/>
          <w:sz w:val="16"/>
          <w:szCs w:val="16"/>
        </w:rPr>
        <w:t xml:space="preserve"> </w:t>
      </w:r>
      <w:r w:rsidRPr="0024466A">
        <w:rPr>
          <w:rFonts w:ascii="Bookman Old Style" w:hAnsi="Bookman Old Style"/>
          <w:sz w:val="16"/>
          <w:szCs w:val="16"/>
        </w:rPr>
        <w:t>entendimentos</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contratado,</w:t>
      </w:r>
      <w:r w:rsidRPr="0024466A">
        <w:rPr>
          <w:rFonts w:ascii="Bookman Old Style" w:hAnsi="Bookman Old Style"/>
          <w:spacing w:val="-8"/>
          <w:sz w:val="16"/>
          <w:szCs w:val="16"/>
        </w:rPr>
        <w:t xml:space="preserve"> </w:t>
      </w:r>
      <w:r w:rsidRPr="0024466A">
        <w:rPr>
          <w:rFonts w:ascii="Bookman Old Style" w:hAnsi="Bookman Old Style"/>
          <w:sz w:val="16"/>
          <w:szCs w:val="16"/>
        </w:rPr>
        <w:t>ressalvados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casos determinados pela urgência dos mesmos, cujos entendimentos verbais deverão ser confirmados por escrito, dentro do prazo máximo de 03 (três) dias</w:t>
      </w:r>
      <w:r w:rsidRPr="0024466A">
        <w:rPr>
          <w:rFonts w:ascii="Bookman Old Style" w:hAnsi="Bookman Old Style"/>
          <w:spacing w:val="1"/>
          <w:sz w:val="16"/>
          <w:szCs w:val="16"/>
        </w:rPr>
        <w:t xml:space="preserve"> </w:t>
      </w:r>
      <w:r w:rsidRPr="0024466A">
        <w:rPr>
          <w:rFonts w:ascii="Bookman Old Style" w:hAnsi="Bookman Old Style"/>
          <w:sz w:val="16"/>
          <w:szCs w:val="16"/>
        </w:rPr>
        <w:t>úteis;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13"/>
          <w:sz w:val="16"/>
          <w:szCs w:val="16"/>
        </w:rPr>
        <w:t xml:space="preserve"> </w:t>
      </w:r>
      <w:r w:rsidRPr="0024466A">
        <w:rPr>
          <w:rFonts w:ascii="Bookman Old Style" w:hAnsi="Bookman Old Style"/>
          <w:sz w:val="16"/>
          <w:szCs w:val="16"/>
        </w:rPr>
        <w:t>todas</w:t>
      </w:r>
      <w:r w:rsidRPr="0024466A">
        <w:rPr>
          <w:rFonts w:ascii="Bookman Old Style" w:hAnsi="Bookman Old Style"/>
          <w:spacing w:val="-14"/>
          <w:sz w:val="16"/>
          <w:szCs w:val="16"/>
        </w:rPr>
        <w:t xml:space="preserve"> </w:t>
      </w:r>
      <w:r w:rsidRPr="0024466A">
        <w:rPr>
          <w:rFonts w:ascii="Bookman Old Style" w:hAnsi="Bookman Old Style"/>
          <w:sz w:val="16"/>
          <w:szCs w:val="16"/>
        </w:rPr>
        <w:t>as</w:t>
      </w:r>
      <w:r w:rsidRPr="0024466A">
        <w:rPr>
          <w:rFonts w:ascii="Bookman Old Style" w:hAnsi="Bookman Old Style"/>
          <w:spacing w:val="-14"/>
          <w:sz w:val="16"/>
          <w:szCs w:val="16"/>
        </w:rPr>
        <w:t xml:space="preserve"> </w:t>
      </w:r>
      <w:r w:rsidRPr="0024466A">
        <w:rPr>
          <w:rFonts w:ascii="Bookman Old Style" w:hAnsi="Bookman Old Style"/>
          <w:sz w:val="16"/>
          <w:szCs w:val="16"/>
        </w:rPr>
        <w:t>condições</w:t>
      </w:r>
      <w:r w:rsidRPr="0024466A">
        <w:rPr>
          <w:rFonts w:ascii="Bookman Old Style" w:hAnsi="Bookman Old Style"/>
          <w:spacing w:val="-12"/>
          <w:sz w:val="16"/>
          <w:szCs w:val="16"/>
        </w:rPr>
        <w:t xml:space="preserve"> </w:t>
      </w:r>
      <w:r w:rsidRPr="0024466A">
        <w:rPr>
          <w:rFonts w:ascii="Bookman Old Style" w:hAnsi="Bookman Old Style"/>
          <w:sz w:val="16"/>
          <w:szCs w:val="16"/>
        </w:rPr>
        <w:t>exigidas</w:t>
      </w:r>
      <w:r w:rsidRPr="0024466A">
        <w:rPr>
          <w:rFonts w:ascii="Bookman Old Style" w:hAnsi="Bookman Old Style"/>
          <w:spacing w:val="-13"/>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3"/>
          <w:sz w:val="16"/>
          <w:szCs w:val="16"/>
        </w:rPr>
        <w:t xml:space="preserve"> </w:t>
      </w:r>
      <w:r w:rsidRPr="0024466A">
        <w:rPr>
          <w:rFonts w:ascii="Bookman Old Style" w:hAnsi="Bookman Old Style"/>
          <w:sz w:val="16"/>
          <w:szCs w:val="16"/>
        </w:rPr>
        <w:t>e</w:t>
      </w:r>
      <w:r w:rsidRPr="0024466A">
        <w:rPr>
          <w:rFonts w:ascii="Bookman Old Style" w:hAnsi="Bookman Old Style"/>
          <w:spacing w:val="-13"/>
          <w:sz w:val="16"/>
          <w:szCs w:val="16"/>
        </w:rPr>
        <w:t xml:space="preserve"> </w:t>
      </w:r>
      <w:r w:rsidRPr="0024466A">
        <w:rPr>
          <w:rFonts w:ascii="Bookman Old Style" w:hAnsi="Bookman Old Style"/>
          <w:sz w:val="16"/>
          <w:szCs w:val="16"/>
        </w:rPr>
        <w:t>qualificação</w:t>
      </w:r>
      <w:r w:rsidRPr="0024466A">
        <w:rPr>
          <w:rFonts w:ascii="Bookman Old Style" w:hAnsi="Bookman Old Style"/>
          <w:spacing w:val="-13"/>
          <w:sz w:val="16"/>
          <w:szCs w:val="16"/>
        </w:rPr>
        <w:t xml:space="preserve"> </w:t>
      </w:r>
      <w:r w:rsidRPr="0024466A">
        <w:rPr>
          <w:rFonts w:ascii="Bookman Old Style" w:hAnsi="Bookman Old Style"/>
          <w:sz w:val="16"/>
          <w:szCs w:val="16"/>
        </w:rPr>
        <w:t>exigidas</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Edital</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2"/>
          <w:sz w:val="16"/>
          <w:szCs w:val="16"/>
        </w:rPr>
        <w:t xml:space="preserve"> </w:t>
      </w:r>
      <w:r w:rsidRPr="0024466A">
        <w:rPr>
          <w:rFonts w:ascii="Bookman Old Style" w:hAnsi="Bookman Old Style"/>
          <w:sz w:val="16"/>
          <w:szCs w:val="16"/>
        </w:rPr>
        <w:t>Pregão Eletrônico</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8"/>
          <w:sz w:val="16"/>
          <w:szCs w:val="16"/>
        </w:rPr>
        <w:t xml:space="preserve"> </w:t>
      </w:r>
      <w:r w:rsidR="00954DE4">
        <w:rPr>
          <w:rFonts w:ascii="Bookman Old Style" w:hAnsi="Bookman Old Style"/>
          <w:b/>
          <w:sz w:val="16"/>
          <w:szCs w:val="16"/>
        </w:rPr>
        <w:t>042</w:t>
      </w:r>
      <w:r w:rsidR="000A2F80">
        <w:rPr>
          <w:rFonts w:ascii="Bookman Old Style" w:hAnsi="Bookman Old Style"/>
          <w:b/>
          <w:sz w:val="16"/>
          <w:szCs w:val="16"/>
        </w:rPr>
        <w:t>/2023</w:t>
      </w:r>
      <w:r w:rsidRPr="0024466A">
        <w:rPr>
          <w:rFonts w:ascii="Bookman Old Style" w:hAnsi="Bookman Old Style"/>
          <w:sz w:val="16"/>
          <w:szCs w:val="16"/>
        </w:rPr>
        <w:t>, durante a vigência do Contrato.</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793"/>
        <w:rPr>
          <w:rFonts w:ascii="Bookman Old Style" w:hAnsi="Bookman Old Style"/>
          <w:b/>
          <w:sz w:val="16"/>
          <w:szCs w:val="16"/>
        </w:rPr>
      </w:pPr>
      <w:r w:rsidRPr="0024466A">
        <w:rPr>
          <w:rFonts w:ascii="Bookman Old Style" w:hAnsi="Bookman Old Style"/>
          <w:b/>
          <w:sz w:val="16"/>
          <w:szCs w:val="16"/>
        </w:rPr>
        <w:t xml:space="preserve">CLÁUSULA </w:t>
      </w:r>
      <w:r w:rsidR="007A67E5" w:rsidRPr="0024466A">
        <w:rPr>
          <w:rFonts w:ascii="Bookman Old Style" w:hAnsi="Bookman Old Style"/>
          <w:b/>
          <w:sz w:val="16"/>
          <w:szCs w:val="16"/>
        </w:rPr>
        <w:t>NONA</w:t>
      </w:r>
      <w:r w:rsidRPr="0024466A">
        <w:rPr>
          <w:rFonts w:ascii="Bookman Old Style" w:hAnsi="Bookman Old Style"/>
          <w:b/>
          <w:sz w:val="16"/>
          <w:szCs w:val="16"/>
        </w:rPr>
        <w:t xml:space="preserve"> – DAS PENAS PELA INADIMPLÊNCIA</w:t>
      </w:r>
    </w:p>
    <w:p w:rsidR="00050834" w:rsidRPr="0024466A" w:rsidRDefault="00050834" w:rsidP="00D52BBE">
      <w:pPr>
        <w:pStyle w:val="Corpodetexto"/>
        <w:spacing w:before="1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sujeitar-se-á, em caso de inadimplemento de suas obrigações, definidas no edital e neste contrato ou em outros que o complementem, as seguintes multas, sem prejuízo das sanções legais da lei nº 8.666/93 e responsabilidades civil e criminal:</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Advertência;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0,5%</w:t>
      </w:r>
      <w:r w:rsidRPr="0024466A">
        <w:rPr>
          <w:rFonts w:ascii="Bookman Old Style" w:hAnsi="Bookman Old Style"/>
          <w:spacing w:val="-10"/>
          <w:sz w:val="16"/>
          <w:szCs w:val="16"/>
        </w:rPr>
        <w:t xml:space="preserve"> </w:t>
      </w:r>
      <w:r w:rsidRPr="0024466A">
        <w:rPr>
          <w:rFonts w:ascii="Bookman Old Style" w:hAnsi="Bookman Old Style"/>
          <w:sz w:val="16"/>
          <w:szCs w:val="16"/>
        </w:rPr>
        <w:t>(cinco</w:t>
      </w:r>
      <w:r w:rsidRPr="0024466A">
        <w:rPr>
          <w:rFonts w:ascii="Bookman Old Style" w:hAnsi="Bookman Old Style"/>
          <w:spacing w:val="-7"/>
          <w:sz w:val="16"/>
          <w:szCs w:val="16"/>
        </w:rPr>
        <w:t xml:space="preserve"> </w:t>
      </w:r>
      <w:r w:rsidRPr="0024466A">
        <w:rPr>
          <w:rFonts w:ascii="Bookman Old Style" w:hAnsi="Bookman Old Style"/>
          <w:sz w:val="16"/>
          <w:szCs w:val="16"/>
        </w:rPr>
        <w:t>décimos</w:t>
      </w:r>
      <w:r w:rsidRPr="0024466A">
        <w:rPr>
          <w:rFonts w:ascii="Bookman Old Style" w:hAnsi="Bookman Old Style"/>
          <w:spacing w:val="-9"/>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cento)</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dia</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8"/>
          <w:sz w:val="16"/>
          <w:szCs w:val="16"/>
        </w:rPr>
        <w:t xml:space="preserve"> </w:t>
      </w:r>
      <w:r w:rsidRPr="0024466A">
        <w:rPr>
          <w:rFonts w:ascii="Bookman Old Style" w:hAnsi="Bookman Old Style"/>
          <w:sz w:val="16"/>
          <w:szCs w:val="16"/>
        </w:rPr>
        <w:t>atraso,</w:t>
      </w:r>
      <w:r w:rsidRPr="0024466A">
        <w:rPr>
          <w:rFonts w:ascii="Bookman Old Style" w:hAnsi="Bookman Old Style"/>
          <w:spacing w:val="-8"/>
          <w:sz w:val="16"/>
          <w:szCs w:val="16"/>
        </w:rPr>
        <w:t xml:space="preserve"> </w:t>
      </w:r>
      <w:r w:rsidRPr="0024466A">
        <w:rPr>
          <w:rFonts w:ascii="Bookman Old Style" w:hAnsi="Bookman Old Style"/>
          <w:sz w:val="16"/>
          <w:szCs w:val="16"/>
        </w:rPr>
        <w:t>na</w:t>
      </w:r>
      <w:r w:rsidRPr="0024466A">
        <w:rPr>
          <w:rFonts w:ascii="Bookman Old Style" w:hAnsi="Bookman Old Style"/>
          <w:spacing w:val="-8"/>
          <w:sz w:val="16"/>
          <w:szCs w:val="16"/>
        </w:rPr>
        <w:t xml:space="preserve"> </w:t>
      </w:r>
      <w:r w:rsidRPr="0024466A">
        <w:rPr>
          <w:rFonts w:ascii="Bookman Old Style" w:hAnsi="Bookman Old Style"/>
          <w:sz w:val="16"/>
          <w:szCs w:val="16"/>
        </w:rPr>
        <w:t>entrega</w:t>
      </w:r>
      <w:r w:rsidRPr="0024466A">
        <w:rPr>
          <w:rFonts w:ascii="Bookman Old Style" w:hAnsi="Bookman Old Style"/>
          <w:spacing w:val="-9"/>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licitado,</w:t>
      </w:r>
      <w:r w:rsidRPr="0024466A">
        <w:rPr>
          <w:rFonts w:ascii="Bookman Old Style" w:hAnsi="Bookman Old Style"/>
          <w:spacing w:val="-8"/>
          <w:sz w:val="16"/>
          <w:szCs w:val="16"/>
        </w:rPr>
        <w:t xml:space="preserve"> </w:t>
      </w:r>
      <w:r w:rsidRPr="0024466A">
        <w:rPr>
          <w:rFonts w:ascii="Bookman Old Style" w:hAnsi="Bookman Old Style"/>
          <w:sz w:val="16"/>
          <w:szCs w:val="16"/>
        </w:rPr>
        <w:t>calculado</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valor</w:t>
      </w:r>
      <w:r w:rsidRPr="0024466A">
        <w:rPr>
          <w:rFonts w:ascii="Bookman Old Style" w:hAnsi="Bookman Old Style"/>
          <w:spacing w:val="-8"/>
          <w:sz w:val="16"/>
          <w:szCs w:val="16"/>
        </w:rPr>
        <w:t xml:space="preserve"> </w:t>
      </w:r>
      <w:r w:rsidRPr="0024466A">
        <w:rPr>
          <w:rFonts w:ascii="Bookman Old Style" w:hAnsi="Bookman Old Style"/>
          <w:sz w:val="16"/>
          <w:szCs w:val="16"/>
        </w:rPr>
        <w:t>correspondente à parte</w:t>
      </w:r>
      <w:r w:rsidRPr="0024466A">
        <w:rPr>
          <w:rFonts w:ascii="Bookman Old Style" w:hAnsi="Bookman Old Style"/>
          <w:spacing w:val="-1"/>
          <w:sz w:val="16"/>
          <w:szCs w:val="16"/>
        </w:rPr>
        <w:t xml:space="preserve"> </w:t>
      </w:r>
      <w:r w:rsidRPr="0024466A">
        <w:rPr>
          <w:rFonts w:ascii="Bookman Old Style" w:hAnsi="Bookman Old Style"/>
          <w:sz w:val="16"/>
          <w:szCs w:val="16"/>
        </w:rPr>
        <w:t>inadimplida;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O atraso, para efeito de cálculo da multa mencionada no subitem anterior será contado em dias corridos, a partir do</w:t>
      </w:r>
      <w:r w:rsidRPr="0024466A">
        <w:rPr>
          <w:rFonts w:ascii="Bookman Old Style" w:hAnsi="Bookman Old Style"/>
          <w:spacing w:val="-34"/>
          <w:sz w:val="16"/>
          <w:szCs w:val="16"/>
        </w:rPr>
        <w:t xml:space="preserve"> </w:t>
      </w:r>
      <w:r w:rsidRPr="0024466A">
        <w:rPr>
          <w:rFonts w:ascii="Bookman Old Style" w:hAnsi="Bookman Old Style"/>
          <w:sz w:val="16"/>
          <w:szCs w:val="16"/>
        </w:rPr>
        <w:t>1º dia útil subsequente ao término do prazo ajustado;</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20% (vinte por cento) sobre o valor constante do Contrato, pelo descumprimento de qualquer cláusula contratual, exceto prazo de</w:t>
      </w:r>
      <w:r w:rsidRPr="0024466A">
        <w:rPr>
          <w:rFonts w:ascii="Bookman Old Style" w:hAnsi="Bookman Old Style"/>
          <w:spacing w:val="1"/>
          <w:sz w:val="16"/>
          <w:szCs w:val="16"/>
        </w:rPr>
        <w:t xml:space="preserve"> </w:t>
      </w:r>
      <w:r w:rsidRPr="0024466A">
        <w:rPr>
          <w:rFonts w:ascii="Bookman Old Style" w:hAnsi="Bookman Old Style"/>
          <w:sz w:val="16"/>
          <w:szCs w:val="16"/>
        </w:rPr>
        <w:t>entrega;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Caso a vencedora não efetue a entrega/execução do objeto, incidirá multa de 20% (vinte por cento) sobre o valor da respectiva nota de empenho, por inexecução total do objeto, sem prejuízo das outras sanções</w:t>
      </w:r>
      <w:r w:rsidRPr="0024466A">
        <w:rPr>
          <w:rFonts w:ascii="Bookman Old Style" w:hAnsi="Bookman Old Style"/>
          <w:spacing w:val="-15"/>
          <w:sz w:val="16"/>
          <w:szCs w:val="16"/>
        </w:rPr>
        <w:t xml:space="preserve"> </w:t>
      </w:r>
      <w:r w:rsidRPr="0024466A">
        <w:rPr>
          <w:rFonts w:ascii="Bookman Old Style" w:hAnsi="Bookman Old Style"/>
          <w:sz w:val="16"/>
          <w:szCs w:val="16"/>
        </w:rPr>
        <w:t>cabíveis.</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 multa será descontada dos créditos constantes da fatura, ou outra forma de cobrança administrativa ou</w:t>
      </w:r>
      <w:r w:rsidRPr="0024466A">
        <w:rPr>
          <w:rFonts w:ascii="Bookman Old Style" w:hAnsi="Bookman Old Style"/>
          <w:spacing w:val="-18"/>
          <w:sz w:val="16"/>
          <w:szCs w:val="16"/>
        </w:rPr>
        <w:t xml:space="preserve"> </w:t>
      </w:r>
      <w:r w:rsidRPr="0024466A">
        <w:rPr>
          <w:rFonts w:ascii="Bookman Old Style" w:hAnsi="Bookman Old Style"/>
          <w:sz w:val="16"/>
          <w:szCs w:val="16"/>
        </w:rPr>
        <w:t>judicial.</w:t>
      </w:r>
    </w:p>
    <w:p w:rsidR="00050834" w:rsidRPr="0024466A" w:rsidRDefault="00050834" w:rsidP="00D52BBE">
      <w:pPr>
        <w:pStyle w:val="Corpodetexto"/>
        <w:spacing w:before="9"/>
        <w:rPr>
          <w:rFonts w:ascii="Bookman Old Style" w:hAnsi="Bookman Old Style"/>
          <w:sz w:val="16"/>
          <w:szCs w:val="16"/>
        </w:rPr>
      </w:pPr>
    </w:p>
    <w:p w:rsidR="00050834" w:rsidRPr="0024466A" w:rsidRDefault="007A67E5" w:rsidP="00D52BBE">
      <w:pPr>
        <w:spacing w:before="1"/>
        <w:ind w:right="648"/>
        <w:rPr>
          <w:rFonts w:ascii="Bookman Old Style" w:hAnsi="Bookman Old Style"/>
          <w:b/>
          <w:sz w:val="16"/>
          <w:szCs w:val="16"/>
        </w:rPr>
      </w:pPr>
      <w:r w:rsidRPr="0024466A">
        <w:rPr>
          <w:rFonts w:ascii="Bookman Old Style" w:hAnsi="Bookman Old Style"/>
          <w:b/>
          <w:sz w:val="16"/>
          <w:szCs w:val="16"/>
        </w:rPr>
        <w:t>CLÁUSULA DÉCIMA</w:t>
      </w:r>
      <w:r w:rsidR="00050834" w:rsidRPr="0024466A">
        <w:rPr>
          <w:rFonts w:ascii="Bookman Old Style" w:hAnsi="Bookman Old Style"/>
          <w:b/>
          <w:sz w:val="16"/>
          <w:szCs w:val="16"/>
        </w:rPr>
        <w:t xml:space="preserve"> – DAS ALTERAÇÕES CONTRATUAIS</w:t>
      </w:r>
    </w:p>
    <w:p w:rsidR="00050834" w:rsidRPr="0024466A" w:rsidRDefault="00050834" w:rsidP="00D52BBE">
      <w:pPr>
        <w:pStyle w:val="Corpodetexto"/>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fica obrigada a aceitar, nas mesmas condições contratuais os acréscimos ou supressões contratuais que se fizerem necessárias em até 25% (vinte e cinco por cento) do valor inicial atualizado do Contrato.</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CLÁUSULA DÉCIMA</w:t>
      </w:r>
      <w:r w:rsidR="007A67E5" w:rsidRPr="0024466A">
        <w:rPr>
          <w:rFonts w:ascii="Bookman Old Style" w:hAnsi="Bookman Old Style"/>
          <w:b/>
          <w:sz w:val="16"/>
          <w:szCs w:val="16"/>
        </w:rPr>
        <w:t xml:space="preserve"> PRIMEIRA</w:t>
      </w:r>
      <w:r w:rsidRPr="0024466A">
        <w:rPr>
          <w:rFonts w:ascii="Bookman Old Style" w:hAnsi="Bookman Old Style"/>
          <w:b/>
          <w:sz w:val="16"/>
          <w:szCs w:val="16"/>
        </w:rPr>
        <w:t xml:space="preserve"> - DA RESCISÃO</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contrato poderá ser rescindido de pleno direito pelo CONTRATANTE, independentemente de notificação Judicial da CONTRATADA, nas seguintes hipóteses:</w:t>
      </w:r>
    </w:p>
    <w:p w:rsidR="00050834" w:rsidRPr="0024466A" w:rsidRDefault="00050834" w:rsidP="00D52BBE">
      <w:pPr>
        <w:spacing w:before="1"/>
        <w:ind w:right="-24"/>
        <w:jc w:val="both"/>
        <w:rPr>
          <w:rFonts w:ascii="Bookman Old Style" w:hAnsi="Bookman Old Style"/>
          <w:sz w:val="16"/>
          <w:szCs w:val="16"/>
        </w:rPr>
      </w:pP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infrigência de qualquer obrigação</w:t>
      </w:r>
      <w:r w:rsidRPr="0024466A">
        <w:rPr>
          <w:rFonts w:ascii="Bookman Old Style" w:hAnsi="Bookman Old Style"/>
          <w:spacing w:val="1"/>
          <w:sz w:val="16"/>
          <w:szCs w:val="16"/>
        </w:rPr>
        <w:t xml:space="preserve"> </w:t>
      </w:r>
      <w:r w:rsidRPr="0024466A">
        <w:rPr>
          <w:rFonts w:ascii="Bookman Old Style" w:hAnsi="Bookman Old Style"/>
          <w:sz w:val="16"/>
          <w:szCs w:val="16"/>
        </w:rPr>
        <w:t>ajustada.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liquidação amigável ou judicial, concordata ou falência da</w:t>
      </w:r>
      <w:r w:rsidRPr="0024466A">
        <w:rPr>
          <w:rFonts w:ascii="Bookman Old Style" w:hAnsi="Bookman Old Style"/>
          <w:spacing w:val="-2"/>
          <w:sz w:val="16"/>
          <w:szCs w:val="16"/>
        </w:rPr>
        <w:t xml:space="preserve"> </w:t>
      </w:r>
      <w:r w:rsidRPr="0024466A">
        <w:rPr>
          <w:rFonts w:ascii="Bookman Old Style" w:hAnsi="Bookman Old Style"/>
          <w:sz w:val="16"/>
          <w:szCs w:val="16"/>
        </w:rPr>
        <w:t>CONTRATADA.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se a CONTRATADA, sem prévia autorização do CONTRATANTE, transferir, caucionar ou transacionar qualquer direito decorrente deste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os demais mencionados no Artigo 78 da Lei n°</w:t>
      </w:r>
      <w:r w:rsidRPr="0024466A">
        <w:rPr>
          <w:rFonts w:ascii="Bookman Old Style" w:hAnsi="Bookman Old Style"/>
          <w:spacing w:val="2"/>
          <w:sz w:val="16"/>
          <w:szCs w:val="16"/>
        </w:rPr>
        <w:t xml:space="preserve"> </w:t>
      </w:r>
      <w:r w:rsidRPr="0024466A">
        <w:rPr>
          <w:rFonts w:ascii="Bookman Old Style" w:hAnsi="Bookman Old Style"/>
          <w:sz w:val="16"/>
          <w:szCs w:val="16"/>
        </w:rPr>
        <w:t>8.666/93.</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CONTRATADA, indenizará o CONTRATANTE por todos os prejuízos que esta vier a sofrer em decorrência da rescisão por inadimplemento de suas obrigações contratuais.</w:t>
      </w:r>
    </w:p>
    <w:p w:rsidR="00050834" w:rsidRPr="0024466A" w:rsidRDefault="00050834" w:rsidP="00D52BBE">
      <w:pPr>
        <w:pStyle w:val="Corpodetexto"/>
        <w:spacing w:before="1"/>
        <w:ind w:right="-24"/>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SEGUNDO: - Caso ocorra a rescisão do Contrato, o CONTRATANTE, pagará à CONTRATADA, apenas os valores dos materiais entregues e aceitos até a data respectiva.</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 xml:space="preserve">CLÁUSULA DÉCIMA </w:t>
      </w:r>
      <w:r w:rsidR="007A67E5" w:rsidRPr="0024466A">
        <w:rPr>
          <w:rFonts w:ascii="Bookman Old Style" w:hAnsi="Bookman Old Style"/>
          <w:b/>
          <w:sz w:val="16"/>
          <w:szCs w:val="16"/>
        </w:rPr>
        <w:t>SEGUNDA</w:t>
      </w:r>
      <w:r w:rsidRPr="0024466A">
        <w:rPr>
          <w:rFonts w:ascii="Bookman Old Style" w:hAnsi="Bookman Old Style"/>
          <w:b/>
          <w:sz w:val="16"/>
          <w:szCs w:val="16"/>
        </w:rPr>
        <w:t xml:space="preserve"> - DA LEGISLAÇÃO APLICÁVEL</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instrumento contratual rege-se pelas disposições expressas na Lei nº 8.666, de 21.06.1993 e suas alterações posteriores,</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4"/>
          <w:sz w:val="16"/>
          <w:szCs w:val="16"/>
        </w:rPr>
        <w:t xml:space="preserve"> </w:t>
      </w:r>
      <w:r w:rsidRPr="0024466A">
        <w:rPr>
          <w:rFonts w:ascii="Bookman Old Style" w:hAnsi="Bookman Old Style"/>
          <w:sz w:val="16"/>
          <w:szCs w:val="16"/>
        </w:rPr>
        <w:t>Lei</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11"/>
          <w:sz w:val="16"/>
          <w:szCs w:val="16"/>
        </w:rPr>
        <w:t xml:space="preserve"> </w:t>
      </w:r>
      <w:r w:rsidRPr="0024466A">
        <w:rPr>
          <w:rFonts w:ascii="Bookman Old Style" w:hAnsi="Bookman Old Style"/>
          <w:sz w:val="16"/>
          <w:szCs w:val="16"/>
        </w:rPr>
        <w:t>8.078,</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6"/>
          <w:sz w:val="16"/>
          <w:szCs w:val="16"/>
        </w:rPr>
        <w:t xml:space="preserve"> </w:t>
      </w:r>
      <w:r w:rsidRPr="0024466A">
        <w:rPr>
          <w:rFonts w:ascii="Bookman Old Style" w:hAnsi="Bookman Old Style"/>
          <w:sz w:val="16"/>
          <w:szCs w:val="16"/>
        </w:rPr>
        <w:t>11.09.1990</w:t>
      </w:r>
      <w:r w:rsidRPr="0024466A">
        <w:rPr>
          <w:rFonts w:ascii="Bookman Old Style" w:hAnsi="Bookman Old Style"/>
          <w:spacing w:val="-13"/>
          <w:sz w:val="16"/>
          <w:szCs w:val="16"/>
        </w:rPr>
        <w:t xml:space="preserve"> </w:t>
      </w:r>
      <w:r w:rsidRPr="0024466A">
        <w:rPr>
          <w:rFonts w:ascii="Bookman Old Style" w:hAnsi="Bookman Old Style"/>
          <w:sz w:val="16"/>
          <w:szCs w:val="16"/>
        </w:rPr>
        <w:t>–</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Defesa</w:t>
      </w:r>
      <w:r w:rsidRPr="0024466A">
        <w:rPr>
          <w:rFonts w:ascii="Bookman Old Style" w:hAnsi="Bookman Old Style"/>
          <w:spacing w:val="-14"/>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Consumidor,</w:t>
      </w:r>
      <w:r w:rsidRPr="0024466A">
        <w:rPr>
          <w:rFonts w:ascii="Bookman Old Style" w:hAnsi="Bookman Old Style"/>
          <w:spacing w:val="-13"/>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Código</w:t>
      </w:r>
      <w:r w:rsidRPr="0024466A">
        <w:rPr>
          <w:rFonts w:ascii="Bookman Old Style" w:hAnsi="Bookman Old Style"/>
          <w:spacing w:val="-10"/>
          <w:sz w:val="16"/>
          <w:szCs w:val="16"/>
        </w:rPr>
        <w:t xml:space="preserve"> </w:t>
      </w:r>
      <w:r w:rsidRPr="0024466A">
        <w:rPr>
          <w:rFonts w:ascii="Bookman Old Style" w:hAnsi="Bookman Old Style"/>
          <w:sz w:val="16"/>
          <w:szCs w:val="16"/>
        </w:rPr>
        <w:t>Civil</w:t>
      </w:r>
      <w:r w:rsidRPr="0024466A">
        <w:rPr>
          <w:rFonts w:ascii="Bookman Old Style" w:hAnsi="Bookman Old Style"/>
          <w:spacing w:val="-14"/>
          <w:sz w:val="16"/>
          <w:szCs w:val="16"/>
        </w:rPr>
        <w:t xml:space="preserve"> </w:t>
      </w:r>
      <w:r w:rsidRPr="0024466A">
        <w:rPr>
          <w:rFonts w:ascii="Bookman Old Style" w:hAnsi="Bookman Old Style"/>
          <w:sz w:val="16"/>
          <w:szCs w:val="16"/>
        </w:rPr>
        <w:t>Brasileiro,</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1"/>
          <w:sz w:val="16"/>
          <w:szCs w:val="16"/>
        </w:rPr>
        <w:t xml:space="preserve"> </w:t>
      </w:r>
      <w:r w:rsidRPr="0024466A">
        <w:rPr>
          <w:rFonts w:ascii="Bookman Old Style" w:hAnsi="Bookman Old Style"/>
          <w:sz w:val="16"/>
          <w:szCs w:val="16"/>
        </w:rPr>
        <w:t>Comercial Brasileiro e em outros referentes ao objeto, ainda que não</w:t>
      </w:r>
      <w:r w:rsidRPr="0024466A">
        <w:rPr>
          <w:rFonts w:ascii="Bookman Old Style" w:hAnsi="Bookman Old Style"/>
          <w:spacing w:val="-5"/>
          <w:sz w:val="16"/>
          <w:szCs w:val="16"/>
        </w:rPr>
        <w:t xml:space="preserve"> </w:t>
      </w:r>
      <w:r w:rsidRPr="0024466A">
        <w:rPr>
          <w:rFonts w:ascii="Bookman Old Style" w:hAnsi="Bookman Old Style"/>
          <w:sz w:val="16"/>
          <w:szCs w:val="16"/>
        </w:rPr>
        <w:t>explicitadas.</w:t>
      </w:r>
    </w:p>
    <w:p w:rsidR="00050834" w:rsidRPr="0024466A" w:rsidRDefault="00050834" w:rsidP="00D52BBE">
      <w:pPr>
        <w:pStyle w:val="Corpodetexto"/>
        <w:spacing w:before="10"/>
        <w:rPr>
          <w:rFonts w:ascii="Bookman Old Style" w:hAnsi="Bookman Old Style"/>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CLÁUSULA DÉCIMA TERCEIRA</w:t>
      </w:r>
      <w:r w:rsidR="00050834" w:rsidRPr="0024466A">
        <w:rPr>
          <w:rFonts w:ascii="Bookman Old Style" w:hAnsi="Bookman Old Style"/>
          <w:b/>
          <w:sz w:val="16"/>
          <w:szCs w:val="16"/>
        </w:rPr>
        <w:t xml:space="preserve"> - DA TRANSMISSÃO DE DOCUMENTOS</w:t>
      </w:r>
    </w:p>
    <w:p w:rsidR="00050834" w:rsidRPr="0024466A" w:rsidRDefault="00050834" w:rsidP="00D52BBE">
      <w:pPr>
        <w:ind w:right="649"/>
        <w:rPr>
          <w:rFonts w:ascii="Bookman Old Style" w:hAnsi="Bookman Old Style"/>
          <w:sz w:val="16"/>
          <w:szCs w:val="16"/>
        </w:rPr>
      </w:pPr>
    </w:p>
    <w:p w:rsidR="00050834" w:rsidRPr="0024466A" w:rsidRDefault="00050834" w:rsidP="00D52BBE">
      <w:pPr>
        <w:ind w:right="-24"/>
        <w:rPr>
          <w:rFonts w:ascii="Bookman Old Style" w:hAnsi="Bookman Old Style"/>
          <w:b/>
          <w:sz w:val="16"/>
          <w:szCs w:val="16"/>
        </w:rPr>
      </w:pPr>
      <w:r w:rsidRPr="0024466A">
        <w:rPr>
          <w:rFonts w:ascii="Bookman Old Style" w:hAnsi="Bookman Old Style"/>
          <w:sz w:val="16"/>
          <w:szCs w:val="16"/>
        </w:rPr>
        <w:t>A troca eventual de documentos e cartas entre o CONTRATANTE e a CONTRATADA será feita por meio de protocolo. Nenhuma outra forma será considerada como prova de entrega de documentos ou cartas</w:t>
      </w:r>
    </w:p>
    <w:p w:rsidR="00050834" w:rsidRPr="0024466A" w:rsidRDefault="00050834" w:rsidP="00D52BBE">
      <w:pPr>
        <w:ind w:right="649"/>
        <w:rPr>
          <w:rFonts w:ascii="Bookman Old Style" w:hAnsi="Bookman Old Style"/>
          <w:b/>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CLÁUSULA DÉCIMA QUARTA</w:t>
      </w:r>
      <w:r w:rsidR="00050834" w:rsidRPr="0024466A">
        <w:rPr>
          <w:rFonts w:ascii="Bookman Old Style" w:hAnsi="Bookman Old Style"/>
          <w:b/>
          <w:sz w:val="16"/>
          <w:szCs w:val="16"/>
        </w:rPr>
        <w:t xml:space="preserve"> – DA PULICIDADE</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 xml:space="preserve">Uma vez firmado, o extrato do presente Contrato será publicado no periódico dos Atos Oficiais do Município </w:t>
      </w:r>
      <w:r w:rsidR="00185106" w:rsidRPr="0024466A">
        <w:rPr>
          <w:rFonts w:ascii="Bookman Old Style" w:hAnsi="Bookman Old Style"/>
          <w:sz w:val="16"/>
          <w:szCs w:val="16"/>
        </w:rPr>
        <w:t>de Santo Antonio do Sudoeste-Pr</w:t>
      </w:r>
      <w:r w:rsidRPr="0024466A">
        <w:rPr>
          <w:rFonts w:ascii="Bookman Old Style" w:hAnsi="Bookman Old Style"/>
          <w:sz w:val="16"/>
          <w:szCs w:val="16"/>
        </w:rPr>
        <w:t>, pelo CONTRATANTE, em cumprimento ao disposto no art. 61, § 1º, da Lei 8.666/93.</w:t>
      </w:r>
    </w:p>
    <w:p w:rsidR="00050834" w:rsidRPr="0024466A" w:rsidRDefault="00050834" w:rsidP="00D52BBE">
      <w:pPr>
        <w:pStyle w:val="Corpodetexto"/>
        <w:spacing w:before="1"/>
        <w:rPr>
          <w:rFonts w:ascii="Bookman Old Style" w:hAnsi="Bookman Old Style"/>
          <w:sz w:val="16"/>
          <w:szCs w:val="16"/>
        </w:rPr>
      </w:pPr>
    </w:p>
    <w:p w:rsidR="00050834" w:rsidRPr="0024466A" w:rsidRDefault="007A67E5" w:rsidP="00D52BBE">
      <w:pPr>
        <w:ind w:right="651"/>
        <w:rPr>
          <w:rFonts w:ascii="Bookman Old Style" w:hAnsi="Bookman Old Style"/>
          <w:b/>
          <w:sz w:val="16"/>
          <w:szCs w:val="16"/>
        </w:rPr>
      </w:pPr>
      <w:r w:rsidRPr="0024466A">
        <w:rPr>
          <w:rFonts w:ascii="Bookman Old Style" w:hAnsi="Bookman Old Style"/>
          <w:b/>
          <w:sz w:val="16"/>
          <w:szCs w:val="16"/>
        </w:rPr>
        <w:t>CLÁUSULA DÉCIMA QUINTA</w:t>
      </w:r>
      <w:r w:rsidR="00050834" w:rsidRPr="0024466A">
        <w:rPr>
          <w:rFonts w:ascii="Bookman Old Style" w:hAnsi="Bookman Old Style"/>
          <w:b/>
          <w:sz w:val="16"/>
          <w:szCs w:val="16"/>
        </w:rPr>
        <w:t xml:space="preserve"> - DA REVOGAÇÃO E ANULAÇÃO</w:t>
      </w:r>
    </w:p>
    <w:p w:rsidR="00050834" w:rsidRPr="0024466A" w:rsidRDefault="00050834" w:rsidP="00D52BBE">
      <w:pPr>
        <w:pStyle w:val="Corpodetexto"/>
        <w:spacing w:before="10"/>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Fica assegurado a Prefeitura Municipal de Santo Antonio do Sudoeste o direito de revogar a licitação por razões de interesse público decorrentes de fato superveniente devidamente comprovado, ou anulá-la em virtude de vício insanável.</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declaração de nulidade de algum ato do procedimento somente resultará na nulidade dos atos que diretamente dele dependam.</w:t>
      </w:r>
    </w:p>
    <w:p w:rsidR="00050834" w:rsidRPr="0024466A" w:rsidRDefault="00050834" w:rsidP="00D52BBE">
      <w:pPr>
        <w:pStyle w:val="Corpodetexto"/>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4"/>
          <w:sz w:val="16"/>
          <w:szCs w:val="16"/>
        </w:rPr>
        <w:t xml:space="preserve"> </w:t>
      </w:r>
      <w:r w:rsidRPr="0024466A">
        <w:rPr>
          <w:rFonts w:ascii="Bookman Old Style" w:hAnsi="Bookman Old Style"/>
          <w:sz w:val="16"/>
          <w:szCs w:val="16"/>
        </w:rPr>
        <w:t>SEGUNDO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1"/>
          <w:sz w:val="16"/>
          <w:szCs w:val="16"/>
        </w:rPr>
        <w:t xml:space="preserve"> </w:t>
      </w:r>
      <w:r w:rsidRPr="0024466A">
        <w:rPr>
          <w:rFonts w:ascii="Bookman Old Style" w:hAnsi="Bookman Old Style"/>
          <w:sz w:val="16"/>
          <w:szCs w:val="16"/>
        </w:rPr>
        <w:t>Quando</w:t>
      </w:r>
      <w:r w:rsidRPr="0024466A">
        <w:rPr>
          <w:rFonts w:ascii="Bookman Old Style" w:hAnsi="Bookman Old Style"/>
          <w:spacing w:val="-13"/>
          <w:sz w:val="16"/>
          <w:szCs w:val="16"/>
        </w:rPr>
        <w:t xml:space="preserve"> </w:t>
      </w:r>
      <w:r w:rsidRPr="0024466A">
        <w:rPr>
          <w:rFonts w:ascii="Bookman Old Style" w:hAnsi="Bookman Old Style"/>
          <w:sz w:val="16"/>
          <w:szCs w:val="16"/>
        </w:rPr>
        <w:t>da</w:t>
      </w:r>
      <w:r w:rsidRPr="0024466A">
        <w:rPr>
          <w:rFonts w:ascii="Bookman Old Style" w:hAnsi="Bookman Old Style"/>
          <w:spacing w:val="-14"/>
          <w:sz w:val="16"/>
          <w:szCs w:val="16"/>
        </w:rPr>
        <w:t xml:space="preserve"> </w:t>
      </w:r>
      <w:r w:rsidRPr="0024466A">
        <w:rPr>
          <w:rFonts w:ascii="Bookman Old Style" w:hAnsi="Bookman Old Style"/>
          <w:sz w:val="16"/>
          <w:szCs w:val="16"/>
        </w:rPr>
        <w:t>declaração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nulidade</w:t>
      </w:r>
      <w:r w:rsidRPr="0024466A">
        <w:rPr>
          <w:rFonts w:ascii="Bookman Old Style" w:hAnsi="Bookman Old Style"/>
          <w:spacing w:val="-14"/>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algum</w:t>
      </w:r>
      <w:r w:rsidRPr="0024466A">
        <w:rPr>
          <w:rFonts w:ascii="Bookman Old Style" w:hAnsi="Bookman Old Style"/>
          <w:spacing w:val="-15"/>
          <w:sz w:val="16"/>
          <w:szCs w:val="16"/>
        </w:rPr>
        <w:t xml:space="preserve"> </w:t>
      </w:r>
      <w:r w:rsidRPr="0024466A">
        <w:rPr>
          <w:rFonts w:ascii="Bookman Old Style" w:hAnsi="Bookman Old Style"/>
          <w:sz w:val="16"/>
          <w:szCs w:val="16"/>
        </w:rPr>
        <w:t>ato</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procedimento,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4"/>
          <w:sz w:val="16"/>
          <w:szCs w:val="16"/>
        </w:rPr>
        <w:t xml:space="preserve"> </w:t>
      </w:r>
      <w:r w:rsidRPr="0024466A">
        <w:rPr>
          <w:rFonts w:ascii="Bookman Old Style" w:hAnsi="Bookman Old Style"/>
          <w:sz w:val="16"/>
          <w:szCs w:val="16"/>
        </w:rPr>
        <w:t>autoridade</w:t>
      </w:r>
      <w:r w:rsidRPr="0024466A">
        <w:rPr>
          <w:rFonts w:ascii="Bookman Old Style" w:hAnsi="Bookman Old Style"/>
          <w:spacing w:val="-14"/>
          <w:sz w:val="16"/>
          <w:szCs w:val="16"/>
        </w:rPr>
        <w:t xml:space="preserve"> </w:t>
      </w:r>
      <w:r w:rsidRPr="0024466A">
        <w:rPr>
          <w:rFonts w:ascii="Bookman Old Style" w:hAnsi="Bookman Old Style"/>
          <w:sz w:val="16"/>
          <w:szCs w:val="16"/>
        </w:rPr>
        <w:t>competente</w:t>
      </w:r>
      <w:r w:rsidRPr="0024466A">
        <w:rPr>
          <w:rFonts w:ascii="Bookman Old Style" w:hAnsi="Bookman Old Style"/>
          <w:spacing w:val="-13"/>
          <w:sz w:val="16"/>
          <w:szCs w:val="16"/>
        </w:rPr>
        <w:t xml:space="preserve"> </w:t>
      </w:r>
      <w:r w:rsidRPr="0024466A">
        <w:rPr>
          <w:rFonts w:ascii="Bookman Old Style" w:hAnsi="Bookman Old Style"/>
          <w:sz w:val="16"/>
          <w:szCs w:val="16"/>
        </w:rPr>
        <w:t>indicará expressamente os atos a que ela se</w:t>
      </w:r>
      <w:r w:rsidRPr="0024466A">
        <w:rPr>
          <w:rFonts w:ascii="Bookman Old Style" w:hAnsi="Bookman Old Style"/>
          <w:spacing w:val="-24"/>
          <w:sz w:val="16"/>
          <w:szCs w:val="16"/>
        </w:rPr>
        <w:t xml:space="preserve"> </w:t>
      </w:r>
      <w:r w:rsidRPr="0024466A">
        <w:rPr>
          <w:rFonts w:ascii="Bookman Old Style" w:hAnsi="Bookman Old Style"/>
          <w:sz w:val="16"/>
          <w:szCs w:val="16"/>
        </w:rPr>
        <w:t>estende.</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TERCEIRO - A nulidade do procedimento de licitação não gera obrigação de indenizar pela Administração.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QUARTO - A nulidade da contratação opera efeitos retroativamente, impedindo os efeitos jurídicos que o contrato, ordinariamente, deveria produzir, além de desconstituir os já produzidos.</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3"/>
          <w:sz w:val="16"/>
          <w:szCs w:val="16"/>
        </w:rPr>
        <w:t xml:space="preserve"> </w:t>
      </w:r>
      <w:r w:rsidRPr="0024466A">
        <w:rPr>
          <w:rFonts w:ascii="Bookman Old Style" w:hAnsi="Bookman Old Style"/>
          <w:sz w:val="16"/>
          <w:szCs w:val="16"/>
        </w:rPr>
        <w:t>QUINTO</w:t>
      </w:r>
      <w:r w:rsidRPr="0024466A">
        <w:rPr>
          <w:rFonts w:ascii="Bookman Old Style" w:hAnsi="Bookman Old Style"/>
          <w:spacing w:val="-1"/>
          <w:sz w:val="16"/>
          <w:szCs w:val="16"/>
        </w:rPr>
        <w:t xml:space="preserve"> </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Nenhum</w:t>
      </w:r>
      <w:r w:rsidRPr="0024466A">
        <w:rPr>
          <w:rFonts w:ascii="Bookman Old Style" w:hAnsi="Bookman Old Style"/>
          <w:spacing w:val="-7"/>
          <w:sz w:val="16"/>
          <w:szCs w:val="16"/>
        </w:rPr>
        <w:t xml:space="preserve"> </w:t>
      </w:r>
      <w:r w:rsidRPr="0024466A">
        <w:rPr>
          <w:rFonts w:ascii="Bookman Old Style" w:hAnsi="Bookman Old Style"/>
          <w:sz w:val="16"/>
          <w:szCs w:val="16"/>
        </w:rPr>
        <w:t>ato</w:t>
      </w:r>
      <w:r w:rsidRPr="0024466A">
        <w:rPr>
          <w:rFonts w:ascii="Bookman Old Style" w:hAnsi="Bookman Old Style"/>
          <w:spacing w:val="-2"/>
          <w:sz w:val="16"/>
          <w:szCs w:val="16"/>
        </w:rPr>
        <w:t xml:space="preserve"> </w:t>
      </w:r>
      <w:r w:rsidRPr="0024466A">
        <w:rPr>
          <w:rFonts w:ascii="Bookman Old Style" w:hAnsi="Bookman Old Style"/>
          <w:sz w:val="16"/>
          <w:szCs w:val="16"/>
        </w:rPr>
        <w:t>será</w:t>
      </w:r>
      <w:r w:rsidRPr="0024466A">
        <w:rPr>
          <w:rFonts w:ascii="Bookman Old Style" w:hAnsi="Bookman Old Style"/>
          <w:spacing w:val="-2"/>
          <w:sz w:val="16"/>
          <w:szCs w:val="16"/>
        </w:rPr>
        <w:t xml:space="preserve"> </w:t>
      </w:r>
      <w:r w:rsidRPr="0024466A">
        <w:rPr>
          <w:rFonts w:ascii="Bookman Old Style" w:hAnsi="Bookman Old Style"/>
          <w:sz w:val="16"/>
          <w:szCs w:val="16"/>
        </w:rPr>
        <w:t>declarado</w:t>
      </w:r>
      <w:r w:rsidRPr="0024466A">
        <w:rPr>
          <w:rFonts w:ascii="Bookman Old Style" w:hAnsi="Bookman Old Style"/>
          <w:spacing w:val="-4"/>
          <w:sz w:val="16"/>
          <w:szCs w:val="16"/>
        </w:rPr>
        <w:t xml:space="preserve"> </w:t>
      </w:r>
      <w:r w:rsidRPr="0024466A">
        <w:rPr>
          <w:rFonts w:ascii="Bookman Old Style" w:hAnsi="Bookman Old Style"/>
          <w:sz w:val="16"/>
          <w:szCs w:val="16"/>
        </w:rPr>
        <w:t>nulo</w:t>
      </w:r>
      <w:r w:rsidRPr="0024466A">
        <w:rPr>
          <w:rFonts w:ascii="Bookman Old Style" w:hAnsi="Bookman Old Style"/>
          <w:spacing w:val="-1"/>
          <w:sz w:val="16"/>
          <w:szCs w:val="16"/>
        </w:rPr>
        <w:t xml:space="preserve"> </w:t>
      </w:r>
      <w:r w:rsidRPr="0024466A">
        <w:rPr>
          <w:rFonts w:ascii="Bookman Old Style" w:hAnsi="Bookman Old Style"/>
          <w:sz w:val="16"/>
          <w:szCs w:val="16"/>
        </w:rPr>
        <w:t>se</w:t>
      </w:r>
      <w:r w:rsidRPr="0024466A">
        <w:rPr>
          <w:rFonts w:ascii="Bookman Old Style" w:hAnsi="Bookman Old Style"/>
          <w:spacing w:val="-3"/>
          <w:sz w:val="16"/>
          <w:szCs w:val="16"/>
        </w:rPr>
        <w:t xml:space="preserve"> </w:t>
      </w:r>
      <w:r w:rsidRPr="0024466A">
        <w:rPr>
          <w:rFonts w:ascii="Bookman Old Style" w:hAnsi="Bookman Old Style"/>
          <w:sz w:val="16"/>
          <w:szCs w:val="16"/>
        </w:rPr>
        <w:t>do</w:t>
      </w:r>
      <w:r w:rsidRPr="0024466A">
        <w:rPr>
          <w:rFonts w:ascii="Bookman Old Style" w:hAnsi="Bookman Old Style"/>
          <w:spacing w:val="-2"/>
          <w:sz w:val="16"/>
          <w:szCs w:val="16"/>
        </w:rPr>
        <w:t xml:space="preserve"> </w:t>
      </w:r>
      <w:r w:rsidRPr="0024466A">
        <w:rPr>
          <w:rFonts w:ascii="Bookman Old Style" w:hAnsi="Bookman Old Style"/>
          <w:sz w:val="16"/>
          <w:szCs w:val="16"/>
        </w:rPr>
        <w:t>vício</w:t>
      </w:r>
      <w:r w:rsidRPr="0024466A">
        <w:rPr>
          <w:rFonts w:ascii="Bookman Old Style" w:hAnsi="Bookman Old Style"/>
          <w:spacing w:val="-2"/>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resultar</w:t>
      </w:r>
      <w:r w:rsidRPr="0024466A">
        <w:rPr>
          <w:rFonts w:ascii="Bookman Old Style" w:hAnsi="Bookman Old Style"/>
          <w:spacing w:val="-3"/>
          <w:sz w:val="16"/>
          <w:szCs w:val="16"/>
        </w:rPr>
        <w:t xml:space="preserve"> </w:t>
      </w:r>
      <w:r w:rsidRPr="0024466A">
        <w:rPr>
          <w:rFonts w:ascii="Bookman Old Style" w:hAnsi="Bookman Old Style"/>
          <w:sz w:val="16"/>
          <w:szCs w:val="16"/>
        </w:rPr>
        <w:t>prejuízo</w:t>
      </w:r>
      <w:r w:rsidRPr="0024466A">
        <w:rPr>
          <w:rFonts w:ascii="Bookman Old Style" w:hAnsi="Bookman Old Style"/>
          <w:spacing w:val="-1"/>
          <w:sz w:val="16"/>
          <w:szCs w:val="16"/>
        </w:rPr>
        <w:t xml:space="preserve"> </w:t>
      </w:r>
      <w:r w:rsidRPr="0024466A">
        <w:rPr>
          <w:rFonts w:ascii="Bookman Old Style" w:hAnsi="Bookman Old Style"/>
          <w:sz w:val="16"/>
          <w:szCs w:val="16"/>
        </w:rPr>
        <w:t>ao</w:t>
      </w:r>
      <w:r w:rsidRPr="0024466A">
        <w:rPr>
          <w:rFonts w:ascii="Bookman Old Style" w:hAnsi="Bookman Old Style"/>
          <w:spacing w:val="-4"/>
          <w:sz w:val="16"/>
          <w:szCs w:val="16"/>
        </w:rPr>
        <w:t xml:space="preserve"> </w:t>
      </w:r>
      <w:r w:rsidRPr="0024466A">
        <w:rPr>
          <w:rFonts w:ascii="Bookman Old Style" w:hAnsi="Bookman Old Style"/>
          <w:sz w:val="16"/>
          <w:szCs w:val="16"/>
        </w:rPr>
        <w:t>interesse</w:t>
      </w:r>
      <w:r w:rsidRPr="0024466A">
        <w:rPr>
          <w:rFonts w:ascii="Bookman Old Style" w:hAnsi="Bookman Old Style"/>
          <w:spacing w:val="-3"/>
          <w:sz w:val="16"/>
          <w:szCs w:val="16"/>
        </w:rPr>
        <w:t xml:space="preserve"> </w:t>
      </w:r>
      <w:r w:rsidRPr="0024466A">
        <w:rPr>
          <w:rFonts w:ascii="Bookman Old Style" w:hAnsi="Bookman Old Style"/>
          <w:sz w:val="16"/>
          <w:szCs w:val="16"/>
        </w:rPr>
        <w:t>público</w:t>
      </w:r>
      <w:r w:rsidRPr="0024466A">
        <w:rPr>
          <w:rFonts w:ascii="Bookman Old Style" w:hAnsi="Bookman Old Style"/>
          <w:spacing w:val="-1"/>
          <w:sz w:val="16"/>
          <w:szCs w:val="16"/>
        </w:rPr>
        <w:t xml:space="preserve"> </w:t>
      </w:r>
      <w:r w:rsidRPr="0024466A">
        <w:rPr>
          <w:rFonts w:ascii="Bookman Old Style" w:hAnsi="Bookman Old Style"/>
          <w:sz w:val="16"/>
          <w:szCs w:val="16"/>
        </w:rPr>
        <w:t>ou</w:t>
      </w:r>
      <w:r w:rsidRPr="0024466A">
        <w:rPr>
          <w:rFonts w:ascii="Bookman Old Style" w:hAnsi="Bookman Old Style"/>
          <w:spacing w:val="-4"/>
          <w:sz w:val="16"/>
          <w:szCs w:val="16"/>
        </w:rPr>
        <w:t xml:space="preserve"> </w:t>
      </w:r>
      <w:r w:rsidRPr="0024466A">
        <w:rPr>
          <w:rFonts w:ascii="Bookman Old Style" w:hAnsi="Bookman Old Style"/>
          <w:sz w:val="16"/>
          <w:szCs w:val="16"/>
        </w:rPr>
        <w:t>aos</w:t>
      </w:r>
      <w:r w:rsidRPr="0024466A">
        <w:rPr>
          <w:rFonts w:ascii="Bookman Old Style" w:hAnsi="Bookman Old Style"/>
          <w:spacing w:val="-5"/>
          <w:sz w:val="16"/>
          <w:szCs w:val="16"/>
        </w:rPr>
        <w:t xml:space="preserve"> </w:t>
      </w:r>
      <w:r w:rsidRPr="0024466A">
        <w:rPr>
          <w:rFonts w:ascii="Bookman Old Style" w:hAnsi="Bookman Old Style"/>
          <w:sz w:val="16"/>
          <w:szCs w:val="16"/>
        </w:rPr>
        <w:t>demais interessados.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31"/>
        <w:ind w:right="-24"/>
        <w:jc w:val="both"/>
        <w:rPr>
          <w:rFonts w:ascii="Bookman Old Style" w:hAnsi="Bookman Old Style"/>
          <w:sz w:val="16"/>
          <w:szCs w:val="16"/>
        </w:rPr>
      </w:pPr>
      <w:r w:rsidRPr="0024466A">
        <w:rPr>
          <w:rFonts w:ascii="Bookman Old Style" w:hAnsi="Bookman Old Style"/>
          <w:sz w:val="16"/>
          <w:szCs w:val="16"/>
        </w:rPr>
        <w:t>PARÁGRAFO SEXTO - A revogação ou anulação será precedida de procedimento administrativo, assegurado o contraditório e a ampla defesa, e formalizada mediante parecer escrito e devidamente fundamentado.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SÉTIMO - A autoridade competente para anular ou revogar a licitação é o Prefeito Municipal de Santo Antonio do Sudoeste.</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7A67E5" w:rsidP="00D52BBE">
      <w:pPr>
        <w:ind w:right="650"/>
        <w:rPr>
          <w:rFonts w:ascii="Bookman Old Style" w:hAnsi="Bookman Old Style"/>
          <w:b/>
          <w:sz w:val="16"/>
          <w:szCs w:val="16"/>
        </w:rPr>
      </w:pPr>
      <w:r w:rsidRPr="0024466A">
        <w:rPr>
          <w:rFonts w:ascii="Bookman Old Style" w:hAnsi="Bookman Old Style"/>
          <w:b/>
          <w:sz w:val="16"/>
          <w:szCs w:val="16"/>
        </w:rPr>
        <w:t>CLÁUSULA DÉCIMA SEXTA</w:t>
      </w:r>
      <w:r w:rsidR="00050834" w:rsidRPr="0024466A">
        <w:rPr>
          <w:rFonts w:ascii="Bookman Old Style" w:hAnsi="Bookman Old Style"/>
          <w:b/>
          <w:sz w:val="16"/>
          <w:szCs w:val="16"/>
        </w:rPr>
        <w:t xml:space="preserve"> – DAS DISPOSIÇÕES GERAIS</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rPr>
          <w:rFonts w:ascii="Bookman Old Style" w:hAnsi="Bookman Old Style"/>
          <w:sz w:val="16"/>
          <w:szCs w:val="16"/>
        </w:rPr>
      </w:pPr>
      <w:r w:rsidRPr="0024466A">
        <w:rPr>
          <w:rFonts w:ascii="Bookman Old Style" w:hAnsi="Bookman Old Style"/>
          <w:sz w:val="16"/>
          <w:szCs w:val="16"/>
        </w:rPr>
        <w:t>Ao presente contrato se aplicam as seguintes disposições gerais:</w:t>
      </w:r>
    </w:p>
    <w:p w:rsidR="00050834" w:rsidRPr="0024466A" w:rsidRDefault="00050834" w:rsidP="00D52BBE">
      <w:pPr>
        <w:pStyle w:val="Corpodetexto"/>
        <w:spacing w:before="1"/>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Em ocorrendo a rescisão do presente contrato, em razão do inadimplemento de obrigações da CONTRATADA, esta ficará impedida de participar de novos contratos com o CONTRATANTE, bem como  sofrerá  as   penalidades previstas no Artigo n° 87 da 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p>
    <w:p w:rsidR="00185106" w:rsidRPr="0024466A" w:rsidRDefault="00185106" w:rsidP="00D52BBE">
      <w:pPr>
        <w:pStyle w:val="PargrafodaLista"/>
        <w:tabs>
          <w:tab w:val="left" w:pos="1374"/>
        </w:tabs>
        <w:ind w:left="0" w:right="-24"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w:t>
      </w:r>
      <w:r w:rsidRPr="0024466A">
        <w:rPr>
          <w:rFonts w:ascii="Bookman Old Style" w:hAnsi="Bookman Old Style"/>
          <w:spacing w:val="-15"/>
          <w:sz w:val="16"/>
          <w:szCs w:val="16"/>
        </w:rPr>
        <w:t xml:space="preserve"> </w:t>
      </w:r>
      <w:r w:rsidRPr="0024466A">
        <w:rPr>
          <w:rFonts w:ascii="Bookman Old Style" w:hAnsi="Bookman Old Style"/>
          <w:sz w:val="16"/>
          <w:szCs w:val="16"/>
        </w:rPr>
        <w:t>CONTRATADA</w:t>
      </w:r>
      <w:r w:rsidRPr="0024466A">
        <w:rPr>
          <w:rFonts w:ascii="Bookman Old Style" w:hAnsi="Bookman Old Style"/>
          <w:spacing w:val="-14"/>
          <w:sz w:val="16"/>
          <w:szCs w:val="16"/>
        </w:rPr>
        <w:t xml:space="preserve"> </w:t>
      </w:r>
      <w:r w:rsidRPr="0024466A">
        <w:rPr>
          <w:rFonts w:ascii="Bookman Old Style" w:hAnsi="Bookman Old Style"/>
          <w:sz w:val="16"/>
          <w:szCs w:val="16"/>
        </w:rPr>
        <w:t>assume</w:t>
      </w:r>
      <w:r w:rsidRPr="0024466A">
        <w:rPr>
          <w:rFonts w:ascii="Bookman Old Style" w:hAnsi="Bookman Old Style"/>
          <w:spacing w:val="-9"/>
          <w:sz w:val="16"/>
          <w:szCs w:val="16"/>
        </w:rPr>
        <w:t xml:space="preserve"> </w:t>
      </w:r>
      <w:r w:rsidRPr="0024466A">
        <w:rPr>
          <w:rFonts w:ascii="Bookman Old Style" w:hAnsi="Bookman Old Style"/>
          <w:sz w:val="16"/>
          <w:szCs w:val="16"/>
        </w:rPr>
        <w:t>exclusiva</w:t>
      </w:r>
      <w:r w:rsidRPr="0024466A">
        <w:rPr>
          <w:rFonts w:ascii="Bookman Old Style" w:hAnsi="Bookman Old Style"/>
          <w:spacing w:val="-11"/>
          <w:sz w:val="16"/>
          <w:szCs w:val="16"/>
        </w:rPr>
        <w:t xml:space="preserve"> </w:t>
      </w:r>
      <w:r w:rsidRPr="0024466A">
        <w:rPr>
          <w:rFonts w:ascii="Bookman Old Style" w:hAnsi="Bookman Old Style"/>
          <w:sz w:val="16"/>
          <w:szCs w:val="16"/>
        </w:rPr>
        <w:t>e</w:t>
      </w:r>
      <w:r w:rsidRPr="0024466A">
        <w:rPr>
          <w:rFonts w:ascii="Bookman Old Style" w:hAnsi="Bookman Old Style"/>
          <w:spacing w:val="-12"/>
          <w:sz w:val="16"/>
          <w:szCs w:val="16"/>
        </w:rPr>
        <w:t xml:space="preserve"> </w:t>
      </w:r>
      <w:r w:rsidRPr="0024466A">
        <w:rPr>
          <w:rFonts w:ascii="Bookman Old Style" w:hAnsi="Bookman Old Style"/>
          <w:sz w:val="16"/>
          <w:szCs w:val="16"/>
        </w:rPr>
        <w:t>integral</w:t>
      </w:r>
      <w:r w:rsidRPr="0024466A">
        <w:rPr>
          <w:rFonts w:ascii="Bookman Old Style" w:hAnsi="Bookman Old Style"/>
          <w:spacing w:val="-11"/>
          <w:sz w:val="16"/>
          <w:szCs w:val="16"/>
        </w:rPr>
        <w:t xml:space="preserve"> </w:t>
      </w:r>
      <w:r w:rsidRPr="0024466A">
        <w:rPr>
          <w:rFonts w:ascii="Bookman Old Style" w:hAnsi="Bookman Old Style"/>
          <w:sz w:val="16"/>
          <w:szCs w:val="16"/>
        </w:rPr>
        <w:t>responsabilidade</w:t>
      </w:r>
      <w:r w:rsidRPr="0024466A">
        <w:rPr>
          <w:rFonts w:ascii="Bookman Old Style" w:hAnsi="Bookman Old Style"/>
          <w:spacing w:val="-11"/>
          <w:sz w:val="16"/>
          <w:szCs w:val="16"/>
        </w:rPr>
        <w:t xml:space="preserve"> </w:t>
      </w:r>
      <w:r w:rsidRPr="0024466A">
        <w:rPr>
          <w:rFonts w:ascii="Bookman Old Style" w:hAnsi="Bookman Old Style"/>
          <w:sz w:val="16"/>
          <w:szCs w:val="16"/>
        </w:rPr>
        <w:t>pelo</w:t>
      </w:r>
      <w:r w:rsidRPr="0024466A">
        <w:rPr>
          <w:rFonts w:ascii="Bookman Old Style" w:hAnsi="Bookman Old Style"/>
          <w:spacing w:val="-10"/>
          <w:sz w:val="16"/>
          <w:szCs w:val="16"/>
        </w:rPr>
        <w:t xml:space="preserve"> </w:t>
      </w:r>
      <w:r w:rsidRPr="0024466A">
        <w:rPr>
          <w:rFonts w:ascii="Bookman Old Style" w:hAnsi="Bookman Old Style"/>
          <w:sz w:val="16"/>
          <w:szCs w:val="16"/>
        </w:rPr>
        <w:t>cumprimento</w:t>
      </w:r>
      <w:r w:rsidRPr="0024466A">
        <w:rPr>
          <w:rFonts w:ascii="Bookman Old Style" w:hAnsi="Bookman Old Style"/>
          <w:spacing w:val="-12"/>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todas</w:t>
      </w:r>
      <w:r w:rsidRPr="0024466A">
        <w:rPr>
          <w:rFonts w:ascii="Bookman Old Style" w:hAnsi="Bookman Old Style"/>
          <w:spacing w:val="-12"/>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obrigações</w:t>
      </w:r>
      <w:r w:rsidRPr="0024466A">
        <w:rPr>
          <w:rFonts w:ascii="Bookman Old Style" w:hAnsi="Bookman Old Style"/>
          <w:spacing w:val="-12"/>
          <w:sz w:val="16"/>
          <w:szCs w:val="16"/>
        </w:rPr>
        <w:t xml:space="preserve"> </w:t>
      </w:r>
      <w:r w:rsidRPr="0024466A">
        <w:rPr>
          <w:rFonts w:ascii="Bookman Old Style" w:hAnsi="Bookman Old Style"/>
          <w:sz w:val="16"/>
          <w:szCs w:val="16"/>
        </w:rPr>
        <w:t>decorrentes da execução deste contrato, sejam de natureza trabalhista, previdenciária, comercial, civil, penal ou fiscal, inexistindo solidariedade</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5"/>
          <w:sz w:val="16"/>
          <w:szCs w:val="16"/>
        </w:rPr>
        <w:t xml:space="preserve"> </w:t>
      </w:r>
      <w:r w:rsidRPr="0024466A">
        <w:rPr>
          <w:rFonts w:ascii="Bookman Old Style" w:hAnsi="Bookman Old Style"/>
          <w:sz w:val="16"/>
          <w:szCs w:val="16"/>
        </w:rPr>
        <w:t>CONTRATANTE</w:t>
      </w:r>
      <w:r w:rsidRPr="0024466A">
        <w:rPr>
          <w:rFonts w:ascii="Bookman Old Style" w:hAnsi="Bookman Old Style"/>
          <w:spacing w:val="-6"/>
          <w:sz w:val="16"/>
          <w:szCs w:val="16"/>
        </w:rPr>
        <w:t xml:space="preserve"> </w:t>
      </w:r>
      <w:r w:rsidRPr="0024466A">
        <w:rPr>
          <w:rFonts w:ascii="Bookman Old Style" w:hAnsi="Bookman Old Style"/>
          <w:sz w:val="16"/>
          <w:szCs w:val="16"/>
        </w:rPr>
        <w:t>relativamente</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esses</w:t>
      </w:r>
      <w:r w:rsidRPr="0024466A">
        <w:rPr>
          <w:rFonts w:ascii="Bookman Old Style" w:hAnsi="Bookman Old Style"/>
          <w:spacing w:val="-6"/>
          <w:sz w:val="16"/>
          <w:szCs w:val="16"/>
        </w:rPr>
        <w:t xml:space="preserve"> </w:t>
      </w:r>
      <w:r w:rsidRPr="0024466A">
        <w:rPr>
          <w:rFonts w:ascii="Bookman Old Style" w:hAnsi="Bookman Old Style"/>
          <w:sz w:val="16"/>
          <w:szCs w:val="16"/>
        </w:rPr>
        <w:t>encargos,</w:t>
      </w:r>
      <w:r w:rsidRPr="0024466A">
        <w:rPr>
          <w:rFonts w:ascii="Bookman Old Style" w:hAnsi="Bookman Old Style"/>
          <w:spacing w:val="-6"/>
          <w:sz w:val="16"/>
          <w:szCs w:val="16"/>
        </w:rPr>
        <w:t xml:space="preserve"> </w:t>
      </w:r>
      <w:r w:rsidRPr="0024466A">
        <w:rPr>
          <w:rFonts w:ascii="Bookman Old Style" w:hAnsi="Bookman Old Style"/>
          <w:sz w:val="16"/>
          <w:szCs w:val="16"/>
        </w:rPr>
        <w:t>inclusive</w:t>
      </w:r>
      <w:r w:rsidRPr="0024466A">
        <w:rPr>
          <w:rFonts w:ascii="Bookman Old Style" w:hAnsi="Bookman Old Style"/>
          <w:spacing w:val="-5"/>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6"/>
          <w:sz w:val="16"/>
          <w:szCs w:val="16"/>
        </w:rPr>
        <w:t xml:space="preserve"> </w:t>
      </w:r>
      <w:r w:rsidRPr="0024466A">
        <w:rPr>
          <w:rFonts w:ascii="Bookman Old Style" w:hAnsi="Bookman Old Style"/>
          <w:sz w:val="16"/>
          <w:szCs w:val="16"/>
        </w:rPr>
        <w:t>eventualmente</w:t>
      </w:r>
      <w:r w:rsidRPr="0024466A">
        <w:rPr>
          <w:rFonts w:ascii="Bookman Old Style" w:hAnsi="Bookman Old Style"/>
          <w:spacing w:val="-6"/>
          <w:sz w:val="16"/>
          <w:szCs w:val="16"/>
        </w:rPr>
        <w:t xml:space="preserve"> </w:t>
      </w:r>
      <w:r w:rsidRPr="0024466A">
        <w:rPr>
          <w:rFonts w:ascii="Bookman Old Style" w:hAnsi="Bookman Old Style"/>
          <w:sz w:val="16"/>
          <w:szCs w:val="16"/>
        </w:rPr>
        <w:t>advirem</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prejuízos causados a</w:t>
      </w:r>
      <w:r w:rsidRPr="0024466A">
        <w:rPr>
          <w:rFonts w:ascii="Bookman Old Style" w:hAnsi="Bookman Old Style"/>
          <w:spacing w:val="-2"/>
          <w:sz w:val="16"/>
          <w:szCs w:val="16"/>
        </w:rPr>
        <w:t xml:space="preserve"> </w:t>
      </w:r>
      <w:r w:rsidRPr="0024466A">
        <w:rPr>
          <w:rFonts w:ascii="Bookman Old Style" w:hAnsi="Bookman Old Style"/>
          <w:sz w:val="16"/>
          <w:szCs w:val="16"/>
        </w:rPr>
        <w:t>terceiros.</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O presente Contrato Administrativo será encaminhado através de correio eletrônico, para o endereço de e-mail disponibilizado</w:t>
      </w:r>
      <w:r w:rsidRPr="0024466A">
        <w:rPr>
          <w:rFonts w:ascii="Bookman Old Style" w:hAnsi="Bookman Old Style"/>
          <w:spacing w:val="-14"/>
          <w:sz w:val="16"/>
          <w:szCs w:val="16"/>
        </w:rPr>
        <w:t xml:space="preserve"> </w:t>
      </w:r>
      <w:r w:rsidRPr="0024466A">
        <w:rPr>
          <w:rFonts w:ascii="Bookman Old Style" w:hAnsi="Bookman Old Style"/>
          <w:sz w:val="16"/>
          <w:szCs w:val="16"/>
        </w:rPr>
        <w:t>pelo</w:t>
      </w:r>
      <w:r w:rsidRPr="0024466A">
        <w:rPr>
          <w:rFonts w:ascii="Bookman Old Style" w:hAnsi="Bookman Old Style"/>
          <w:spacing w:val="-14"/>
          <w:sz w:val="16"/>
          <w:szCs w:val="16"/>
        </w:rPr>
        <w:t xml:space="preserve"> </w:t>
      </w:r>
      <w:r w:rsidRPr="0024466A">
        <w:rPr>
          <w:rFonts w:ascii="Bookman Old Style" w:hAnsi="Bookman Old Style"/>
          <w:sz w:val="16"/>
          <w:szCs w:val="16"/>
        </w:rPr>
        <w:t>licitante</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5"/>
          <w:sz w:val="16"/>
          <w:szCs w:val="16"/>
        </w:rPr>
        <w:t xml:space="preserve"> </w:t>
      </w:r>
      <w:r w:rsidRPr="0024466A">
        <w:rPr>
          <w:rFonts w:ascii="Bookman Old Style" w:hAnsi="Bookman Old Style"/>
          <w:sz w:val="16"/>
          <w:szCs w:val="16"/>
        </w:rPr>
        <w:t>fase</w:t>
      </w:r>
      <w:r w:rsidRPr="0024466A">
        <w:rPr>
          <w:rFonts w:ascii="Bookman Old Style" w:hAnsi="Bookman Old Style"/>
          <w:spacing w:val="-15"/>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5"/>
          <w:sz w:val="16"/>
          <w:szCs w:val="16"/>
        </w:rPr>
        <w:t xml:space="preserve"> </w:t>
      </w:r>
      <w:r w:rsidRPr="0024466A">
        <w:rPr>
          <w:rFonts w:ascii="Bookman Old Style" w:hAnsi="Bookman Old Style"/>
          <w:sz w:val="16"/>
          <w:szCs w:val="16"/>
        </w:rPr>
        <w:t>competindo</w:t>
      </w:r>
      <w:r w:rsidRPr="0024466A">
        <w:rPr>
          <w:rFonts w:ascii="Bookman Old Style" w:hAnsi="Bookman Old Style"/>
          <w:spacing w:val="-13"/>
          <w:sz w:val="16"/>
          <w:szCs w:val="16"/>
        </w:rPr>
        <w:t xml:space="preserve"> </w:t>
      </w:r>
      <w:r w:rsidRPr="0024466A">
        <w:rPr>
          <w:rFonts w:ascii="Bookman Old Style" w:hAnsi="Bookman Old Style"/>
          <w:sz w:val="16"/>
          <w:szCs w:val="16"/>
        </w:rPr>
        <w:t>ao</w:t>
      </w:r>
      <w:r w:rsidRPr="0024466A">
        <w:rPr>
          <w:rFonts w:ascii="Bookman Old Style" w:hAnsi="Bookman Old Style"/>
          <w:spacing w:val="-14"/>
          <w:sz w:val="16"/>
          <w:szCs w:val="16"/>
        </w:rPr>
        <w:t xml:space="preserve"> </w:t>
      </w:r>
      <w:r w:rsidRPr="0024466A">
        <w:rPr>
          <w:rFonts w:ascii="Bookman Old Style" w:hAnsi="Bookman Old Style"/>
          <w:sz w:val="16"/>
          <w:szCs w:val="16"/>
        </w:rPr>
        <w:t>Contratado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3"/>
          <w:sz w:val="16"/>
          <w:szCs w:val="16"/>
        </w:rPr>
        <w:t xml:space="preserve"> </w:t>
      </w:r>
      <w:r w:rsidRPr="0024466A">
        <w:rPr>
          <w:rFonts w:ascii="Bookman Old Style" w:hAnsi="Bookman Old Style"/>
          <w:b/>
          <w:sz w:val="16"/>
          <w:szCs w:val="16"/>
        </w:rPr>
        <w:t>impressão</w:t>
      </w:r>
      <w:r w:rsidRPr="0024466A">
        <w:rPr>
          <w:rFonts w:ascii="Bookman Old Style" w:hAnsi="Bookman Old Style"/>
          <w:b/>
          <w:spacing w:val="-14"/>
          <w:sz w:val="16"/>
          <w:szCs w:val="16"/>
        </w:rPr>
        <w:t xml:space="preserve"> </w:t>
      </w:r>
      <w:r w:rsidRPr="0024466A">
        <w:rPr>
          <w:rFonts w:ascii="Bookman Old Style" w:hAnsi="Bookman Old Style"/>
          <w:b/>
          <w:sz w:val="16"/>
          <w:szCs w:val="16"/>
        </w:rPr>
        <w:t>e</w:t>
      </w:r>
      <w:r w:rsidRPr="0024466A">
        <w:rPr>
          <w:rFonts w:ascii="Bookman Old Style" w:hAnsi="Bookman Old Style"/>
          <w:b/>
          <w:spacing w:val="-14"/>
          <w:sz w:val="16"/>
          <w:szCs w:val="16"/>
        </w:rPr>
        <w:t xml:space="preserve"> </w:t>
      </w:r>
      <w:r w:rsidRPr="0024466A">
        <w:rPr>
          <w:rFonts w:ascii="Bookman Old Style" w:hAnsi="Bookman Old Style"/>
          <w:b/>
          <w:sz w:val="16"/>
          <w:szCs w:val="16"/>
        </w:rPr>
        <w:t>assinatura</w:t>
      </w:r>
      <w:r w:rsidRPr="0024466A">
        <w:rPr>
          <w:rFonts w:ascii="Bookman Old Style" w:hAnsi="Bookman Old Style"/>
          <w:b/>
          <w:spacing w:val="-14"/>
          <w:sz w:val="16"/>
          <w:szCs w:val="16"/>
        </w:rPr>
        <w:t xml:space="preserve"> </w:t>
      </w:r>
      <w:r w:rsidRPr="0024466A">
        <w:rPr>
          <w:rFonts w:ascii="Bookman Old Style" w:hAnsi="Bookman Old Style"/>
          <w:b/>
          <w:sz w:val="16"/>
          <w:szCs w:val="16"/>
        </w:rPr>
        <w:t>do</w:t>
      </w:r>
      <w:r w:rsidRPr="0024466A">
        <w:rPr>
          <w:rFonts w:ascii="Bookman Old Style" w:hAnsi="Bookman Old Style"/>
          <w:b/>
          <w:spacing w:val="-14"/>
          <w:sz w:val="16"/>
          <w:szCs w:val="16"/>
        </w:rPr>
        <w:t xml:space="preserve"> </w:t>
      </w:r>
      <w:r w:rsidRPr="0024466A">
        <w:rPr>
          <w:rFonts w:ascii="Bookman Old Style" w:hAnsi="Bookman Old Style"/>
          <w:b/>
          <w:sz w:val="16"/>
          <w:szCs w:val="16"/>
        </w:rPr>
        <w:t>instrumento em</w:t>
      </w:r>
      <w:r w:rsidRPr="0024466A">
        <w:rPr>
          <w:rFonts w:ascii="Bookman Old Style" w:hAnsi="Bookman Old Style"/>
          <w:b/>
          <w:spacing w:val="-8"/>
          <w:sz w:val="16"/>
          <w:szCs w:val="16"/>
        </w:rPr>
        <w:t xml:space="preserve"> </w:t>
      </w:r>
      <w:r w:rsidRPr="0024466A">
        <w:rPr>
          <w:rFonts w:ascii="Bookman Old Style" w:hAnsi="Bookman Old Style"/>
          <w:b/>
          <w:sz w:val="16"/>
          <w:szCs w:val="16"/>
        </w:rPr>
        <w:t>02</w:t>
      </w:r>
      <w:r w:rsidRPr="0024466A">
        <w:rPr>
          <w:rFonts w:ascii="Bookman Old Style" w:hAnsi="Bookman Old Style"/>
          <w:b/>
          <w:spacing w:val="-1"/>
          <w:sz w:val="16"/>
          <w:szCs w:val="16"/>
        </w:rPr>
        <w:t xml:space="preserve"> </w:t>
      </w:r>
      <w:r w:rsidRPr="0024466A">
        <w:rPr>
          <w:rFonts w:ascii="Bookman Old Style" w:hAnsi="Bookman Old Style"/>
          <w:b/>
          <w:sz w:val="16"/>
          <w:szCs w:val="16"/>
        </w:rPr>
        <w:t>(duas)</w:t>
      </w:r>
      <w:r w:rsidRPr="0024466A">
        <w:rPr>
          <w:rFonts w:ascii="Bookman Old Style" w:hAnsi="Bookman Old Style"/>
          <w:b/>
          <w:spacing w:val="-3"/>
          <w:sz w:val="16"/>
          <w:szCs w:val="16"/>
        </w:rPr>
        <w:t xml:space="preserve"> </w:t>
      </w:r>
      <w:r w:rsidRPr="0024466A">
        <w:rPr>
          <w:rFonts w:ascii="Bookman Old Style" w:hAnsi="Bookman Old Style"/>
          <w:b/>
          <w:sz w:val="16"/>
          <w:szCs w:val="16"/>
        </w:rPr>
        <w:t>vias</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providenciando</w:t>
      </w:r>
      <w:r w:rsidRPr="0024466A">
        <w:rPr>
          <w:rFonts w:ascii="Bookman Old Style" w:hAnsi="Bookman Old Style"/>
          <w:spacing w:val="-2"/>
          <w:sz w:val="16"/>
          <w:szCs w:val="16"/>
        </w:rPr>
        <w:t xml:space="preserve"> </w:t>
      </w:r>
      <w:r w:rsidRPr="0024466A">
        <w:rPr>
          <w:rFonts w:ascii="Bookman Old Style" w:hAnsi="Bookman Old Style"/>
          <w:sz w:val="16"/>
          <w:szCs w:val="16"/>
        </w:rPr>
        <w:t>a</w:t>
      </w:r>
      <w:r w:rsidRPr="0024466A">
        <w:rPr>
          <w:rFonts w:ascii="Bookman Old Style" w:hAnsi="Bookman Old Style"/>
          <w:spacing w:val="-2"/>
          <w:sz w:val="16"/>
          <w:szCs w:val="16"/>
        </w:rPr>
        <w:t xml:space="preserve"> </w:t>
      </w:r>
      <w:r w:rsidRPr="0024466A">
        <w:rPr>
          <w:rFonts w:ascii="Bookman Old Style" w:hAnsi="Bookman Old Style"/>
          <w:sz w:val="16"/>
          <w:szCs w:val="16"/>
        </w:rPr>
        <w:t>entrega</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via</w:t>
      </w:r>
      <w:r w:rsidRPr="0024466A">
        <w:rPr>
          <w:rFonts w:ascii="Bookman Old Style" w:hAnsi="Bookman Old Style"/>
          <w:spacing w:val="-3"/>
          <w:sz w:val="16"/>
          <w:szCs w:val="16"/>
        </w:rPr>
        <w:t xml:space="preserve"> </w:t>
      </w:r>
      <w:r w:rsidRPr="0024466A">
        <w:rPr>
          <w:rFonts w:ascii="Bookman Old Style" w:hAnsi="Bookman Old Style"/>
          <w:sz w:val="16"/>
          <w:szCs w:val="16"/>
        </w:rPr>
        <w:t>original</w:t>
      </w:r>
      <w:r w:rsidRPr="0024466A">
        <w:rPr>
          <w:rFonts w:ascii="Bookman Old Style" w:hAnsi="Bookman Old Style"/>
          <w:spacing w:val="-2"/>
          <w:sz w:val="16"/>
          <w:szCs w:val="16"/>
        </w:rPr>
        <w:t xml:space="preserve"> </w:t>
      </w:r>
      <w:r w:rsidRPr="0024466A">
        <w:rPr>
          <w:rFonts w:ascii="Bookman Old Style" w:hAnsi="Bookman Old Style"/>
          <w:sz w:val="16"/>
          <w:szCs w:val="16"/>
        </w:rPr>
        <w:t>no</w:t>
      </w:r>
      <w:r w:rsidRPr="0024466A">
        <w:rPr>
          <w:rFonts w:ascii="Bookman Old Style" w:hAnsi="Bookman Old Style"/>
          <w:spacing w:val="-2"/>
          <w:sz w:val="16"/>
          <w:szCs w:val="16"/>
        </w:rPr>
        <w:t xml:space="preserve"> </w:t>
      </w:r>
      <w:r w:rsidRPr="0024466A">
        <w:rPr>
          <w:rFonts w:ascii="Bookman Old Style" w:hAnsi="Bookman Old Style"/>
          <w:sz w:val="16"/>
          <w:szCs w:val="16"/>
        </w:rPr>
        <w:t>Departamento</w:t>
      </w:r>
      <w:r w:rsidRPr="0024466A">
        <w:rPr>
          <w:rFonts w:ascii="Bookman Old Style" w:hAnsi="Bookman Old Style"/>
          <w:spacing w:val="-1"/>
          <w:sz w:val="16"/>
          <w:szCs w:val="16"/>
        </w:rPr>
        <w:t xml:space="preserve"> </w:t>
      </w:r>
      <w:r w:rsidRPr="0024466A">
        <w:rPr>
          <w:rFonts w:ascii="Bookman Old Style" w:hAnsi="Bookman Old Style"/>
          <w:sz w:val="16"/>
          <w:szCs w:val="16"/>
        </w:rPr>
        <w:t>de</w:t>
      </w:r>
      <w:r w:rsidRPr="0024466A">
        <w:rPr>
          <w:rFonts w:ascii="Bookman Old Style" w:hAnsi="Bookman Old Style"/>
          <w:spacing w:val="-3"/>
          <w:sz w:val="16"/>
          <w:szCs w:val="16"/>
        </w:rPr>
        <w:t xml:space="preserve"> </w:t>
      </w:r>
      <w:r w:rsidRPr="0024466A">
        <w:rPr>
          <w:rFonts w:ascii="Bookman Old Style" w:hAnsi="Bookman Old Style"/>
          <w:sz w:val="16"/>
          <w:szCs w:val="16"/>
        </w:rPr>
        <w:t>Licitações</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5"/>
          <w:sz w:val="16"/>
          <w:szCs w:val="16"/>
        </w:rPr>
        <w:t xml:space="preserve"> </w:t>
      </w:r>
      <w:r w:rsidRPr="0024466A">
        <w:rPr>
          <w:rFonts w:ascii="Bookman Old Style" w:hAnsi="Bookman Old Style"/>
          <w:sz w:val="16"/>
          <w:szCs w:val="16"/>
        </w:rPr>
        <w:t>Prefeitura</w:t>
      </w:r>
      <w:r w:rsidRPr="0024466A">
        <w:rPr>
          <w:rFonts w:ascii="Bookman Old Style" w:hAnsi="Bookman Old Style"/>
          <w:spacing w:val="-2"/>
          <w:sz w:val="16"/>
          <w:szCs w:val="16"/>
        </w:rPr>
        <w:t xml:space="preserve"> </w:t>
      </w:r>
      <w:r w:rsidRPr="0024466A">
        <w:rPr>
          <w:rFonts w:ascii="Bookman Old Style" w:hAnsi="Bookman Old Style"/>
          <w:sz w:val="16"/>
          <w:szCs w:val="16"/>
        </w:rPr>
        <w:t>Municipal,</w:t>
      </w:r>
      <w:r w:rsidRPr="0024466A">
        <w:rPr>
          <w:rFonts w:ascii="Bookman Old Style" w:hAnsi="Bookman Old Style"/>
          <w:spacing w:val="6"/>
          <w:sz w:val="16"/>
          <w:szCs w:val="16"/>
        </w:rPr>
        <w:t xml:space="preserve"> </w:t>
      </w:r>
      <w:r w:rsidRPr="0024466A">
        <w:rPr>
          <w:rFonts w:ascii="Bookman Old Style" w:hAnsi="Bookman Old Style"/>
          <w:b/>
          <w:sz w:val="16"/>
          <w:szCs w:val="16"/>
          <w:u w:val="single"/>
        </w:rPr>
        <w:t>em até 05 (cinco) dias após o seu</w:t>
      </w:r>
      <w:r w:rsidRPr="0024466A">
        <w:rPr>
          <w:rFonts w:ascii="Bookman Old Style" w:hAnsi="Bookman Old Style"/>
          <w:b/>
          <w:spacing w:val="-3"/>
          <w:sz w:val="16"/>
          <w:szCs w:val="16"/>
          <w:u w:val="single"/>
        </w:rPr>
        <w:t xml:space="preserve"> </w:t>
      </w:r>
      <w:r w:rsidRPr="0024466A">
        <w:rPr>
          <w:rFonts w:ascii="Bookman Old Style" w:hAnsi="Bookman Old Style"/>
          <w:b/>
          <w:sz w:val="16"/>
          <w:szCs w:val="16"/>
          <w:u w:val="single"/>
        </w:rPr>
        <w:t>recebimento.</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24466A">
        <w:rPr>
          <w:rFonts w:ascii="Bookman Old Style" w:hAnsi="Bookman Old Style"/>
          <w:spacing w:val="-2"/>
          <w:sz w:val="16"/>
          <w:szCs w:val="16"/>
        </w:rPr>
        <w:t xml:space="preserve"> </w:t>
      </w:r>
      <w:r w:rsidRPr="0024466A">
        <w:rPr>
          <w:rFonts w:ascii="Bookman Old Style" w:hAnsi="Bookman Old Style"/>
          <w:sz w:val="16"/>
          <w:szCs w:val="16"/>
        </w:rPr>
        <w:t>anterior.</w:t>
      </w:r>
    </w:p>
    <w:p w:rsidR="00185106" w:rsidRPr="0024466A" w:rsidRDefault="00185106" w:rsidP="00D52BBE">
      <w:pPr>
        <w:pStyle w:val="PargrafodaLista"/>
        <w:ind w:left="0" w:firstLine="0"/>
        <w:rPr>
          <w:rFonts w:ascii="Bookman Old Style" w:hAnsi="Bookman Old Style"/>
          <w:sz w:val="16"/>
          <w:szCs w:val="16"/>
        </w:rPr>
      </w:pPr>
    </w:p>
    <w:p w:rsidR="00050834" w:rsidRDefault="00185106" w:rsidP="00977332">
      <w:pPr>
        <w:shd w:val="clear" w:color="auto" w:fill="FFFFFF"/>
        <w:adjustRightInd w:val="0"/>
        <w:jc w:val="both"/>
        <w:rPr>
          <w:rFonts w:ascii="Bookman Old Style" w:hAnsi="Bookman Old Style" w:cs="Bookman Old Style"/>
          <w:sz w:val="16"/>
          <w:szCs w:val="16"/>
          <w:lang w:eastAsia="pt-BR"/>
        </w:rPr>
      </w:pPr>
      <w:r w:rsidRPr="0024466A">
        <w:rPr>
          <w:rFonts w:ascii="Bookman Old Style" w:hAnsi="Bookman Old Style"/>
          <w:color w:val="000000"/>
          <w:sz w:val="16"/>
          <w:szCs w:val="16"/>
        </w:rPr>
        <w:t>O</w:t>
      </w:r>
      <w:r w:rsidR="00050834" w:rsidRPr="0024466A">
        <w:rPr>
          <w:rFonts w:ascii="Bookman Old Style" w:hAnsi="Bookman Old Style"/>
          <w:color w:val="000000"/>
          <w:sz w:val="16"/>
          <w:szCs w:val="16"/>
        </w:rPr>
        <w:t xml:space="preserve"> fiscal responsável pela execução do contrato será o senhor(a)  </w:t>
      </w:r>
      <w:r w:rsidR="00954DE4">
        <w:rPr>
          <w:rFonts w:ascii="Bookman Old Style" w:hAnsi="Bookman Old Style" w:cs="Bookman Old Style"/>
          <w:sz w:val="16"/>
          <w:szCs w:val="16"/>
          <w:lang w:eastAsia="pt-BR"/>
        </w:rPr>
        <w:t>MAIARA FABIA COLOMBO.</w:t>
      </w:r>
    </w:p>
    <w:p w:rsidR="00954DE4" w:rsidRPr="00977332" w:rsidRDefault="00954DE4" w:rsidP="00977332">
      <w:pPr>
        <w:shd w:val="clear" w:color="auto" w:fill="FFFFFF"/>
        <w:adjustRightInd w:val="0"/>
        <w:jc w:val="both"/>
        <w:rPr>
          <w:rFonts w:ascii="Bookman Old Style" w:hAnsi="Bookman Old Style" w:cs="Bookman Old Style"/>
          <w:sz w:val="20"/>
          <w:szCs w:val="20"/>
          <w:lang w:val="pt-BR" w:eastAsia="pt-BR"/>
        </w:rPr>
      </w:pPr>
    </w:p>
    <w:p w:rsidR="00325751" w:rsidRPr="0024466A" w:rsidRDefault="00325751" w:rsidP="00D52BBE">
      <w:pPr>
        <w:pStyle w:val="Corpodetexto"/>
        <w:spacing w:before="1"/>
        <w:jc w:val="both"/>
        <w:rPr>
          <w:rFonts w:ascii="Bookman Old Style" w:hAnsi="Bookman Old Style"/>
          <w:sz w:val="16"/>
          <w:szCs w:val="16"/>
        </w:rPr>
      </w:pPr>
      <w:r w:rsidRPr="0024466A">
        <w:rPr>
          <w:rFonts w:ascii="Bookman Old Style" w:hAnsi="Bookman Old Style"/>
          <w:sz w:val="16"/>
          <w:szCs w:val="16"/>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25751" w:rsidRPr="0024466A" w:rsidRDefault="00325751" w:rsidP="00D52BBE">
      <w:pPr>
        <w:pStyle w:val="Corpodetexto"/>
        <w:spacing w:before="2"/>
        <w:rPr>
          <w:rFonts w:ascii="Bookman Old Style" w:hAnsi="Bookman Old Style"/>
          <w:sz w:val="16"/>
          <w:szCs w:val="16"/>
        </w:rPr>
      </w:pPr>
    </w:p>
    <w:p w:rsidR="00325751" w:rsidRPr="0024466A" w:rsidRDefault="00325751" w:rsidP="00D52BBE">
      <w:pPr>
        <w:ind w:right="651"/>
        <w:rPr>
          <w:rFonts w:ascii="Bookman Old Style" w:hAnsi="Bookman Old Style"/>
          <w:b/>
          <w:sz w:val="16"/>
          <w:szCs w:val="16"/>
        </w:rPr>
      </w:pPr>
      <w:r w:rsidRPr="0024466A">
        <w:rPr>
          <w:rFonts w:ascii="Bookman Old Style" w:hAnsi="Bookman Old Style"/>
          <w:b/>
          <w:sz w:val="16"/>
          <w:szCs w:val="16"/>
        </w:rPr>
        <w:t>CLÁUSULA DÉCIMA SÉTIMA - DAS PARTES INTEGRANTES</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 xml:space="preserve">As condições estabelecidas no edital nº </w:t>
      </w:r>
      <w:r w:rsidR="00954DE4">
        <w:rPr>
          <w:rFonts w:ascii="Bookman Old Style" w:hAnsi="Bookman Old Style"/>
          <w:b/>
          <w:sz w:val="16"/>
          <w:szCs w:val="16"/>
        </w:rPr>
        <w:t>042</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na proposta apresentada pela CONTRATADA, são partes integrantes deste instrumento, independentemente de transcrição.</w:t>
      </w:r>
    </w:p>
    <w:p w:rsidR="00325751" w:rsidRPr="0024466A" w:rsidRDefault="00325751" w:rsidP="00D52BBE">
      <w:pPr>
        <w:pStyle w:val="Corpodetexto"/>
        <w:spacing w:before="1"/>
        <w:ind w:right="-24"/>
        <w:rPr>
          <w:rFonts w:ascii="Bookman Old Style" w:hAnsi="Bookman Old Style"/>
          <w:sz w:val="16"/>
          <w:szCs w:val="16"/>
        </w:rPr>
      </w:pPr>
    </w:p>
    <w:p w:rsidR="00325751" w:rsidRPr="0024466A" w:rsidRDefault="00325751" w:rsidP="0024466A">
      <w:pPr>
        <w:ind w:right="-24"/>
        <w:jc w:val="both"/>
        <w:rPr>
          <w:rFonts w:ascii="Bookman Old Style" w:hAnsi="Bookman Old Style"/>
          <w:sz w:val="16"/>
          <w:szCs w:val="16"/>
        </w:rPr>
      </w:pPr>
      <w:r w:rsidRPr="0024466A">
        <w:rPr>
          <w:rFonts w:ascii="Bookman Old Style" w:hAnsi="Bookman Old Style"/>
          <w:sz w:val="16"/>
          <w:szCs w:val="16"/>
        </w:rPr>
        <w:t>PARÁGRAFO ÚNICO - Serão incorporados a este contrato, mediante termos aditivos quaisquer modificações que venham a ser necessários durante a sua vigência, decorrentes das obrigações assumidas pelo CONTRATANTE e CONTRATADA, tais como a prorrogação de praz</w:t>
      </w:r>
      <w:r w:rsidR="0024466A">
        <w:rPr>
          <w:rFonts w:ascii="Bookman Old Style" w:hAnsi="Bookman Old Style"/>
          <w:sz w:val="16"/>
          <w:szCs w:val="16"/>
        </w:rPr>
        <w:t>os e normas gerais de serviços.</w:t>
      </w:r>
    </w:p>
    <w:p w:rsidR="00325751" w:rsidRPr="0024466A" w:rsidRDefault="00325751" w:rsidP="00D52BBE">
      <w:pPr>
        <w:pStyle w:val="Corpodetexto"/>
        <w:spacing w:before="1"/>
        <w:rPr>
          <w:rFonts w:ascii="Bookman Old Style" w:hAnsi="Bookman Old Style"/>
          <w:b/>
          <w:sz w:val="16"/>
          <w:szCs w:val="16"/>
        </w:rPr>
      </w:pPr>
    </w:p>
    <w:p w:rsidR="00325751" w:rsidRPr="0024466A" w:rsidRDefault="00256E04" w:rsidP="00D52BBE">
      <w:pPr>
        <w:ind w:right="647"/>
        <w:rPr>
          <w:rFonts w:ascii="Bookman Old Style" w:hAnsi="Bookman Old Style"/>
          <w:b/>
          <w:sz w:val="16"/>
          <w:szCs w:val="16"/>
        </w:rPr>
      </w:pPr>
      <w:r w:rsidRPr="0024466A">
        <w:rPr>
          <w:rFonts w:ascii="Bookman Old Style" w:hAnsi="Bookman Old Style"/>
          <w:b/>
          <w:sz w:val="16"/>
          <w:szCs w:val="16"/>
        </w:rPr>
        <w:t>CLÁUSULA DÉCIMA OITAVA</w:t>
      </w:r>
      <w:r w:rsidR="00325751" w:rsidRPr="0024466A">
        <w:rPr>
          <w:rFonts w:ascii="Bookman Old Style" w:hAnsi="Bookman Old Style"/>
          <w:b/>
          <w:sz w:val="16"/>
          <w:szCs w:val="16"/>
        </w:rPr>
        <w:t xml:space="preserve"> – DA SUCESSÃO E DO FORO</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As</w:t>
      </w:r>
      <w:r w:rsidRPr="0024466A">
        <w:rPr>
          <w:rFonts w:ascii="Bookman Old Style" w:hAnsi="Bookman Old Style"/>
          <w:spacing w:val="-7"/>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firmam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5"/>
          <w:sz w:val="16"/>
          <w:szCs w:val="16"/>
        </w:rPr>
        <w:t xml:space="preserve"> </w:t>
      </w:r>
      <w:r w:rsidRPr="0024466A">
        <w:rPr>
          <w:rFonts w:ascii="Bookman Old Style" w:hAnsi="Bookman Old Style"/>
          <w:sz w:val="16"/>
          <w:szCs w:val="16"/>
        </w:rPr>
        <w:t>presente</w:t>
      </w:r>
      <w:r w:rsidRPr="0024466A">
        <w:rPr>
          <w:rFonts w:ascii="Bookman Old Style" w:hAnsi="Bookman Old Style"/>
          <w:spacing w:val="-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02</w:t>
      </w:r>
      <w:r w:rsidRPr="0024466A">
        <w:rPr>
          <w:rFonts w:ascii="Bookman Old Style" w:hAnsi="Bookman Old Style"/>
          <w:spacing w:val="-6"/>
          <w:sz w:val="16"/>
          <w:szCs w:val="16"/>
        </w:rPr>
        <w:t xml:space="preserve"> </w:t>
      </w:r>
      <w:r w:rsidRPr="0024466A">
        <w:rPr>
          <w:rFonts w:ascii="Bookman Old Style" w:hAnsi="Bookman Old Style"/>
          <w:sz w:val="16"/>
          <w:szCs w:val="16"/>
        </w:rPr>
        <w:t>(duas)</w:t>
      </w:r>
      <w:r w:rsidRPr="0024466A">
        <w:rPr>
          <w:rFonts w:ascii="Bookman Old Style" w:hAnsi="Bookman Old Style"/>
          <w:spacing w:val="-5"/>
          <w:sz w:val="16"/>
          <w:szCs w:val="16"/>
        </w:rPr>
        <w:t xml:space="preserve"> </w:t>
      </w:r>
      <w:r w:rsidRPr="0024466A">
        <w:rPr>
          <w:rFonts w:ascii="Bookman Old Style" w:hAnsi="Bookman Old Style"/>
          <w:sz w:val="16"/>
          <w:szCs w:val="16"/>
        </w:rPr>
        <w:t>vias</w:t>
      </w:r>
      <w:r w:rsidRPr="0024466A">
        <w:rPr>
          <w:rFonts w:ascii="Bookman Old Style" w:hAnsi="Bookman Old Style"/>
          <w:spacing w:val="-7"/>
          <w:sz w:val="16"/>
          <w:szCs w:val="16"/>
        </w:rPr>
        <w:t xml:space="preserve"> </w:t>
      </w:r>
      <w:r w:rsidRPr="0024466A">
        <w:rPr>
          <w:rFonts w:ascii="Bookman Old Style" w:hAnsi="Bookman Old Style"/>
          <w:sz w:val="16"/>
          <w:szCs w:val="16"/>
        </w:rPr>
        <w:t>(impressas</w:t>
      </w:r>
      <w:r w:rsidRPr="0024466A">
        <w:rPr>
          <w:rFonts w:ascii="Bookman Old Style" w:hAnsi="Bookman Old Style"/>
          <w:spacing w:val="-6"/>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sistema</w:t>
      </w:r>
      <w:r w:rsidRPr="0024466A">
        <w:rPr>
          <w:rFonts w:ascii="Bookman Old Style" w:hAnsi="Bookman Old Style"/>
          <w:spacing w:val="-5"/>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dados)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igual</w:t>
      </w:r>
      <w:r w:rsidRPr="0024466A">
        <w:rPr>
          <w:rFonts w:ascii="Bookman Old Style" w:hAnsi="Bookman Old Style"/>
          <w:spacing w:val="-7"/>
          <w:sz w:val="16"/>
          <w:szCs w:val="16"/>
        </w:rPr>
        <w:t xml:space="preserve"> </w:t>
      </w:r>
      <w:r w:rsidRPr="0024466A">
        <w:rPr>
          <w:rFonts w:ascii="Bookman Old Style" w:hAnsi="Bookman Old Style"/>
          <w:sz w:val="16"/>
          <w:szCs w:val="16"/>
        </w:rPr>
        <w:t>teor</w:t>
      </w:r>
      <w:r w:rsidRPr="0024466A">
        <w:rPr>
          <w:rFonts w:ascii="Bookman Old Style" w:hAnsi="Bookman Old Style"/>
          <w:spacing w:val="-5"/>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forma,</w:t>
      </w:r>
      <w:r w:rsidRPr="0024466A">
        <w:rPr>
          <w:rFonts w:ascii="Bookman Old Style" w:hAnsi="Bookman Old Style"/>
          <w:spacing w:val="7"/>
          <w:sz w:val="16"/>
          <w:szCs w:val="16"/>
        </w:rPr>
        <w:t xml:space="preserve"> </w:t>
      </w:r>
      <w:r w:rsidRPr="0024466A">
        <w:rPr>
          <w:rFonts w:ascii="Bookman Old Style" w:hAnsi="Bookman Old Style"/>
          <w:sz w:val="16"/>
          <w:szCs w:val="16"/>
        </w:rPr>
        <w:t>na presença</w:t>
      </w:r>
      <w:r w:rsidRPr="0024466A">
        <w:rPr>
          <w:rFonts w:ascii="Bookman Old Style" w:hAnsi="Bookman Old Style"/>
          <w:spacing w:val="-9"/>
          <w:sz w:val="16"/>
          <w:szCs w:val="16"/>
        </w:rPr>
        <w:t xml:space="preserve"> </w:t>
      </w:r>
      <w:r w:rsidRPr="0024466A">
        <w:rPr>
          <w:rFonts w:ascii="Bookman Old Style" w:hAnsi="Bookman Old Style"/>
          <w:sz w:val="16"/>
          <w:szCs w:val="16"/>
        </w:rPr>
        <w:t>das</w:t>
      </w:r>
      <w:r w:rsidRPr="0024466A">
        <w:rPr>
          <w:rFonts w:ascii="Bookman Old Style" w:hAnsi="Bookman Old Style"/>
          <w:spacing w:val="-9"/>
          <w:sz w:val="16"/>
          <w:szCs w:val="16"/>
        </w:rPr>
        <w:t xml:space="preserve"> </w:t>
      </w:r>
      <w:r w:rsidRPr="0024466A">
        <w:rPr>
          <w:rFonts w:ascii="Bookman Old Style" w:hAnsi="Bookman Old Style"/>
          <w:sz w:val="16"/>
          <w:szCs w:val="16"/>
        </w:rPr>
        <w:t>02(duas)</w:t>
      </w:r>
      <w:r w:rsidRPr="0024466A">
        <w:rPr>
          <w:rFonts w:ascii="Bookman Old Style" w:hAnsi="Bookman Old Style"/>
          <w:spacing w:val="-9"/>
          <w:sz w:val="16"/>
          <w:szCs w:val="16"/>
        </w:rPr>
        <w:t xml:space="preserve"> </w:t>
      </w:r>
      <w:r w:rsidRPr="0024466A">
        <w:rPr>
          <w:rFonts w:ascii="Bookman Old Style" w:hAnsi="Bookman Old Style"/>
          <w:sz w:val="16"/>
          <w:szCs w:val="16"/>
        </w:rPr>
        <w:t>testemunhas</w:t>
      </w:r>
      <w:r w:rsidRPr="0024466A">
        <w:rPr>
          <w:rFonts w:ascii="Bookman Old Style" w:hAnsi="Bookman Old Style"/>
          <w:spacing w:val="-9"/>
          <w:sz w:val="16"/>
          <w:szCs w:val="16"/>
        </w:rPr>
        <w:t xml:space="preserve"> </w:t>
      </w:r>
      <w:r w:rsidRPr="0024466A">
        <w:rPr>
          <w:rFonts w:ascii="Bookman Old Style" w:hAnsi="Bookman Old Style"/>
          <w:sz w:val="16"/>
          <w:szCs w:val="16"/>
        </w:rPr>
        <w:t>abaixo,</w:t>
      </w:r>
      <w:r w:rsidRPr="0024466A">
        <w:rPr>
          <w:rFonts w:ascii="Bookman Old Style" w:hAnsi="Bookman Old Style"/>
          <w:spacing w:val="-9"/>
          <w:sz w:val="16"/>
          <w:szCs w:val="16"/>
        </w:rPr>
        <w:t xml:space="preserve"> </w:t>
      </w:r>
      <w:r w:rsidRPr="0024466A">
        <w:rPr>
          <w:rFonts w:ascii="Bookman Old Style" w:hAnsi="Bookman Old Style"/>
          <w:sz w:val="16"/>
          <w:szCs w:val="16"/>
        </w:rPr>
        <w:t>obrigando-se</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si</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5"/>
          <w:sz w:val="16"/>
          <w:szCs w:val="16"/>
        </w:rPr>
        <w:t xml:space="preserve"> </w:t>
      </w:r>
      <w:r w:rsidRPr="0024466A">
        <w:rPr>
          <w:rFonts w:ascii="Bookman Old Style" w:hAnsi="Bookman Old Style"/>
          <w:sz w:val="16"/>
          <w:szCs w:val="16"/>
        </w:rPr>
        <w:t>seus</w:t>
      </w:r>
      <w:r w:rsidRPr="0024466A">
        <w:rPr>
          <w:rFonts w:ascii="Bookman Old Style" w:hAnsi="Bookman Old Style"/>
          <w:spacing w:val="-7"/>
          <w:sz w:val="16"/>
          <w:szCs w:val="16"/>
        </w:rPr>
        <w:t xml:space="preserve"> </w:t>
      </w:r>
      <w:r w:rsidRPr="0024466A">
        <w:rPr>
          <w:rFonts w:ascii="Bookman Old Style" w:hAnsi="Bookman Old Style"/>
          <w:sz w:val="16"/>
          <w:szCs w:val="16"/>
        </w:rPr>
        <w:t>sucessores,</w:t>
      </w:r>
      <w:r w:rsidRPr="0024466A">
        <w:rPr>
          <w:rFonts w:ascii="Bookman Old Style" w:hAnsi="Bookman Old Style"/>
          <w:spacing w:val="-8"/>
          <w:sz w:val="16"/>
          <w:szCs w:val="16"/>
        </w:rPr>
        <w:t xml:space="preserve"> </w:t>
      </w:r>
      <w:r w:rsidRPr="0024466A">
        <w:rPr>
          <w:rFonts w:ascii="Bookman Old Style" w:hAnsi="Bookman Old Style"/>
          <w:sz w:val="16"/>
          <w:szCs w:val="16"/>
        </w:rPr>
        <w:t>ao</w:t>
      </w:r>
      <w:r w:rsidRPr="0024466A">
        <w:rPr>
          <w:rFonts w:ascii="Bookman Old Style" w:hAnsi="Bookman Old Style"/>
          <w:spacing w:val="-5"/>
          <w:sz w:val="16"/>
          <w:szCs w:val="16"/>
        </w:rPr>
        <w:t xml:space="preserve"> </w:t>
      </w:r>
      <w:r w:rsidRPr="0024466A">
        <w:rPr>
          <w:rFonts w:ascii="Bookman Old Style" w:hAnsi="Bookman Old Style"/>
          <w:sz w:val="16"/>
          <w:szCs w:val="16"/>
        </w:rPr>
        <w:t>fiel</w:t>
      </w:r>
      <w:r w:rsidRPr="0024466A">
        <w:rPr>
          <w:rFonts w:ascii="Bookman Old Style" w:hAnsi="Bookman Old Style"/>
          <w:spacing w:val="-8"/>
          <w:sz w:val="16"/>
          <w:szCs w:val="16"/>
        </w:rPr>
        <w:t xml:space="preserve"> </w:t>
      </w:r>
      <w:r w:rsidRPr="0024466A">
        <w:rPr>
          <w:rFonts w:ascii="Bookman Old Style" w:hAnsi="Bookman Old Style"/>
          <w:sz w:val="16"/>
          <w:szCs w:val="16"/>
        </w:rPr>
        <w:t>cumprimento</w:t>
      </w:r>
      <w:r w:rsidRPr="0024466A">
        <w:rPr>
          <w:rFonts w:ascii="Bookman Old Style" w:hAnsi="Bookman Old Style"/>
          <w:spacing w:val="-8"/>
          <w:sz w:val="16"/>
          <w:szCs w:val="16"/>
        </w:rPr>
        <w:t xml:space="preserve"> </w:t>
      </w:r>
      <w:r w:rsidRPr="0024466A">
        <w:rPr>
          <w:rFonts w:ascii="Bookman Old Style" w:hAnsi="Bookman Old Style"/>
          <w:sz w:val="16"/>
          <w:szCs w:val="16"/>
        </w:rPr>
        <w:t>do</w:t>
      </w:r>
      <w:r w:rsidRPr="0024466A">
        <w:rPr>
          <w:rFonts w:ascii="Bookman Old Style" w:hAnsi="Bookman Old Style"/>
          <w:spacing w:val="-8"/>
          <w:sz w:val="16"/>
          <w:szCs w:val="16"/>
        </w:rPr>
        <w:t xml:space="preserve"> </w:t>
      </w:r>
      <w:r w:rsidRPr="0024466A">
        <w:rPr>
          <w:rFonts w:ascii="Bookman Old Style" w:hAnsi="Bookman Old Style"/>
          <w:sz w:val="16"/>
          <w:szCs w:val="16"/>
        </w:rPr>
        <w:t>que</w:t>
      </w:r>
      <w:r w:rsidRPr="0024466A">
        <w:rPr>
          <w:rFonts w:ascii="Bookman Old Style" w:hAnsi="Bookman Old Style"/>
          <w:spacing w:val="-8"/>
          <w:sz w:val="16"/>
          <w:szCs w:val="16"/>
        </w:rPr>
        <w:t xml:space="preserve"> </w:t>
      </w:r>
      <w:r w:rsidRPr="0024466A">
        <w:rPr>
          <w:rFonts w:ascii="Bookman Old Style" w:hAnsi="Bookman Old Style"/>
          <w:sz w:val="16"/>
          <w:szCs w:val="16"/>
        </w:rPr>
        <w:t>ora</w:t>
      </w:r>
      <w:r w:rsidRPr="0024466A">
        <w:rPr>
          <w:rFonts w:ascii="Bookman Old Style" w:hAnsi="Bookman Old Style"/>
          <w:spacing w:val="-6"/>
          <w:sz w:val="16"/>
          <w:szCs w:val="16"/>
        </w:rPr>
        <w:t xml:space="preserve"> </w:t>
      </w:r>
      <w:r w:rsidRPr="0024466A">
        <w:rPr>
          <w:rFonts w:ascii="Bookman Old Style" w:hAnsi="Bookman Old Style"/>
          <w:sz w:val="16"/>
          <w:szCs w:val="16"/>
        </w:rPr>
        <w:t>ficou</w:t>
      </w:r>
      <w:r w:rsidRPr="0024466A">
        <w:rPr>
          <w:rFonts w:ascii="Bookman Old Style" w:hAnsi="Bookman Old Style"/>
          <w:spacing w:val="-7"/>
          <w:sz w:val="16"/>
          <w:szCs w:val="16"/>
        </w:rPr>
        <w:t xml:space="preserve"> </w:t>
      </w:r>
      <w:r w:rsidRPr="0024466A">
        <w:rPr>
          <w:rFonts w:ascii="Bookman Old Style" w:hAnsi="Bookman Old Style"/>
          <w:sz w:val="16"/>
          <w:szCs w:val="16"/>
        </w:rPr>
        <w:t>ajustado, elegendo para Foro do mesmo a Comarca de Santo Antonio do Sudoeste, estado do Paraná, não obstante qualquer mudança de domicílio da CONTRATADA, que em razão disso é obrigada a manter um representante com plenos poderes para receber notificações, citação inicial e outras em direito permitidas neste referido</w:t>
      </w:r>
      <w:r w:rsidRPr="0024466A">
        <w:rPr>
          <w:rFonts w:ascii="Bookman Old Style" w:hAnsi="Bookman Old Style"/>
          <w:spacing w:val="-3"/>
          <w:sz w:val="16"/>
          <w:szCs w:val="16"/>
        </w:rPr>
        <w:t xml:space="preserve"> </w:t>
      </w:r>
      <w:r w:rsidRPr="0024466A">
        <w:rPr>
          <w:rFonts w:ascii="Bookman Old Style" w:hAnsi="Bookman Old Style"/>
          <w:sz w:val="16"/>
          <w:szCs w:val="16"/>
        </w:rPr>
        <w:t>foro.</w:t>
      </w:r>
    </w:p>
    <w:p w:rsidR="00325751" w:rsidRPr="0024466A" w:rsidRDefault="00325751" w:rsidP="00D52BBE">
      <w:pPr>
        <w:ind w:right="-24"/>
        <w:rPr>
          <w:rFonts w:ascii="Bookman Old Style" w:hAnsi="Bookman Old Style"/>
          <w:sz w:val="16"/>
          <w:szCs w:val="16"/>
        </w:rPr>
      </w:pPr>
    </w:p>
    <w:p w:rsidR="00325751" w:rsidRPr="0024466A" w:rsidRDefault="00325751" w:rsidP="00D52BBE">
      <w:pPr>
        <w:ind w:right="-24"/>
        <w:rPr>
          <w:rFonts w:ascii="Bookman Old Style" w:hAnsi="Bookman Old Style"/>
          <w:sz w:val="16"/>
          <w:szCs w:val="16"/>
        </w:rPr>
      </w:pPr>
      <w:r w:rsidRPr="0024466A">
        <w:rPr>
          <w:rFonts w:ascii="Bookman Old Style" w:hAnsi="Bookman Old Style"/>
          <w:sz w:val="16"/>
          <w:szCs w:val="16"/>
        </w:rPr>
        <w:t>Santo Antonio do Sudoeste - PR,</w:t>
      </w:r>
    </w:p>
    <w:p w:rsidR="00D52BBE" w:rsidRPr="0024466A" w:rsidRDefault="00D52BBE" w:rsidP="00D52BBE">
      <w:pPr>
        <w:ind w:right="-24"/>
        <w:rPr>
          <w:rFonts w:ascii="Bookman Old Style" w:hAnsi="Bookman Old Style"/>
          <w:sz w:val="16"/>
          <w:szCs w:val="16"/>
        </w:rPr>
      </w:pP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PREFEITO MUNICIPAL</w:t>
      </w: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CONTRATANTE</w:t>
      </w:r>
    </w:p>
    <w:p w:rsidR="00325751"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CONTRATADO</w:t>
      </w:r>
    </w:p>
    <w:p w:rsidR="008E5E9D" w:rsidRDefault="008E5E9D" w:rsidP="00D52BBE">
      <w:pPr>
        <w:ind w:right="-24"/>
        <w:jc w:val="center"/>
        <w:rPr>
          <w:rFonts w:ascii="Bookman Old Style" w:hAnsi="Bookman Old Style"/>
          <w:sz w:val="16"/>
          <w:szCs w:val="16"/>
        </w:rPr>
      </w:pPr>
    </w:p>
    <w:p w:rsidR="00921CE7" w:rsidRDefault="00921CE7">
      <w:pPr>
        <w:widowControl/>
        <w:autoSpaceDE/>
        <w:autoSpaceDN/>
        <w:spacing w:after="160" w:line="259" w:lineRule="auto"/>
        <w:rPr>
          <w:rFonts w:ascii="Bookman Old Style" w:hAnsi="Bookman Old Style"/>
          <w:sz w:val="16"/>
          <w:szCs w:val="16"/>
        </w:rPr>
      </w:pPr>
    </w:p>
    <w:sectPr w:rsidR="00921CE7" w:rsidSect="005B0EA8">
      <w:headerReference w:type="default" r:id="rId20"/>
      <w:footerReference w:type="default" r:id="rId21"/>
      <w:pgSz w:w="11910" w:h="16840"/>
      <w:pgMar w:top="1246" w:right="995" w:bottom="142" w:left="1440" w:header="227" w:footer="8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FB3" w:rsidRDefault="00AE6FB3" w:rsidP="000276C5">
      <w:r>
        <w:separator/>
      </w:r>
    </w:p>
  </w:endnote>
  <w:endnote w:type="continuationSeparator" w:id="0">
    <w:p w:rsidR="00AE6FB3" w:rsidRDefault="00AE6FB3" w:rsidP="0002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FB3" w:rsidRDefault="00AE6FB3">
    <w:pPr>
      <w:pStyle w:val="Rodap"/>
    </w:pPr>
  </w:p>
  <w:p w:rsidR="00AE6FB3" w:rsidRDefault="00AE6FB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FB3" w:rsidRDefault="00AE6FB3" w:rsidP="000276C5">
      <w:r>
        <w:separator/>
      </w:r>
    </w:p>
  </w:footnote>
  <w:footnote w:type="continuationSeparator" w:id="0">
    <w:p w:rsidR="00AE6FB3" w:rsidRDefault="00AE6FB3" w:rsidP="00027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FB3" w:rsidRDefault="00AE6FB3" w:rsidP="001537D0">
    <w:pPr>
      <w:jc w:val="center"/>
      <w:rPr>
        <w:rFonts w:ascii="Bookman Old Style" w:hAnsi="Bookman Old Style" w:cs="Arial"/>
        <w:b/>
        <w:szCs w:val="20"/>
      </w:rPr>
    </w:pPr>
    <w:r>
      <w:rPr>
        <w:rFonts w:asciiTheme="minorHAnsi" w:hAnsiTheme="minorHAnsi"/>
        <w:noProof/>
        <w:szCs w:val="3276"/>
        <w:lang w:val="pt-BR" w:eastAsia="pt-BR"/>
      </w:rPr>
      <w:drawing>
        <wp:anchor distT="0" distB="0" distL="114300" distR="114300" simplePos="0" relativeHeight="251658240"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AE6FB3" w:rsidRDefault="00AE6FB3" w:rsidP="001537D0">
    <w:pPr>
      <w:jc w:val="center"/>
      <w:rPr>
        <w:rFonts w:ascii="Bookman Old Style" w:hAnsi="Bookman Old Style" w:cs="Arial"/>
        <w:szCs w:val="20"/>
      </w:rPr>
    </w:pPr>
    <w:r>
      <w:rPr>
        <w:rFonts w:ascii="Bookman Old Style" w:hAnsi="Bookman Old Style" w:cs="Arial"/>
        <w:szCs w:val="20"/>
      </w:rPr>
      <w:t>ESTADO DO PARANÁ</w:t>
    </w:r>
  </w:p>
  <w:p w:rsidR="00AE6FB3" w:rsidRDefault="00AE6FB3" w:rsidP="001537D0">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AE6FB3" w:rsidRDefault="00AE6FB3" w:rsidP="001537D0">
    <w:pPr>
      <w:ind w:left="20"/>
      <w:jc w:val="center"/>
      <w:rPr>
        <w:rFonts w:ascii="Bookman Old Style" w:hAnsi="Bookman Old Style"/>
        <w:sz w:val="16"/>
      </w:rPr>
    </w:pPr>
    <w:r>
      <w:rPr>
        <w:rFonts w:ascii="Bookman Old Style" w:hAnsi="Bookman Old Style"/>
        <w:sz w:val="16"/>
      </w:rPr>
      <w:t xml:space="preserve">CNPJ 75.927.582/0001-55  </w:t>
    </w:r>
  </w:p>
  <w:p w:rsidR="00AE6FB3" w:rsidRDefault="00AE6FB3" w:rsidP="001537D0">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E6FB3" w:rsidRDefault="00AE6FB3" w:rsidP="000276C5">
    <w:pPr>
      <w:ind w:left="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C23"/>
    <w:multiLevelType w:val="hybridMultilevel"/>
    <w:tmpl w:val="51BE581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1" w15:restartNumberingAfterBreak="0">
    <w:nsid w:val="0BCD70D8"/>
    <w:multiLevelType w:val="hybridMultilevel"/>
    <w:tmpl w:val="9EE8BEC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2" w15:restartNumberingAfterBreak="0">
    <w:nsid w:val="0DC578BF"/>
    <w:multiLevelType w:val="hybridMultilevel"/>
    <w:tmpl w:val="0242FEAE"/>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3" w15:restartNumberingAfterBreak="0">
    <w:nsid w:val="0FAF54F4"/>
    <w:multiLevelType w:val="multilevel"/>
    <w:tmpl w:val="A17EF70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17AD0F6A"/>
    <w:multiLevelType w:val="multilevel"/>
    <w:tmpl w:val="05CA66F8"/>
    <w:lvl w:ilvl="0">
      <w:start w:val="1"/>
      <w:numFmt w:val="decimal"/>
      <w:lvlText w:val="%1."/>
      <w:lvlJc w:val="left"/>
      <w:pPr>
        <w:ind w:left="0" w:firstLine="0"/>
      </w:pPr>
      <w:rPr>
        <w:rFonts w:ascii="Times New Roman" w:eastAsia="Times New Roman" w:hAnsi="Times New Roman" w:cs="Times New Roman"/>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0" w:firstLine="0"/>
      </w:pPr>
      <w:rPr>
        <w:rFonts w:ascii="Times New Roman" w:eastAsia="Times New Roman" w:hAnsi="Times New Roman" w:cs="Times New Roman"/>
        <w:b/>
        <w:u w:val="single"/>
      </w:rPr>
    </w:lvl>
    <w:lvl w:ilvl="4">
      <w:start w:val="1"/>
      <w:numFmt w:val="decimal"/>
      <w:lvlText w:val="%1.%2.%3.%4.%5."/>
      <w:lvlJc w:val="left"/>
      <w:pPr>
        <w:ind w:left="0" w:firstLine="0"/>
      </w:pPr>
      <w:rPr>
        <w:rFonts w:ascii="Times New Roman" w:eastAsia="Times New Roman" w:hAnsi="Times New Roman" w:cs="Times New Roman"/>
        <w:b/>
        <w:u w:val="single"/>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190626C5"/>
    <w:multiLevelType w:val="hybridMultilevel"/>
    <w:tmpl w:val="3E70D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794CEEAC"/>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8938" w:hanging="432"/>
      </w:pPr>
      <w:rPr>
        <w:rFonts w:ascii="Bookman Old Style" w:hAnsi="Bookman Old Style" w:hint="default"/>
        <w:b/>
        <w:i w:val="0"/>
        <w:strike w:val="0"/>
        <w:dstrike w:val="0"/>
        <w:color w:val="auto"/>
        <w:sz w:val="20"/>
        <w:szCs w:val="20"/>
        <w:u w:val="none"/>
        <w:effect w:val="none"/>
      </w:rPr>
    </w:lvl>
    <w:lvl w:ilvl="2">
      <w:start w:val="1"/>
      <w:numFmt w:val="decimal"/>
      <w:pStyle w:val="Nivel3"/>
      <w:lvlText w:val="%1.%2.%3."/>
      <w:lvlJc w:val="left"/>
      <w:pPr>
        <w:ind w:left="3198" w:hanging="504"/>
      </w:pPr>
      <w:rPr>
        <w:rFonts w:ascii="Bookman Old Style" w:hAnsi="Bookman Old Style" w:hint="default"/>
        <w:b/>
        <w:i w:val="0"/>
        <w:strike w:val="0"/>
        <w:dstrike w:val="0"/>
        <w:color w:val="auto"/>
        <w:sz w:val="20"/>
        <w:szCs w:val="20"/>
        <w:u w:val="none"/>
        <w:effect w:val="none"/>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117148"/>
    <w:multiLevelType w:val="hybridMultilevel"/>
    <w:tmpl w:val="2894319A"/>
    <w:lvl w:ilvl="0" w:tplc="6C323A28">
      <w:start w:val="1"/>
      <w:numFmt w:val="lowerLetter"/>
      <w:lvlText w:val="%1)"/>
      <w:lvlJc w:val="left"/>
      <w:pPr>
        <w:ind w:left="1659" w:hanging="360"/>
      </w:pPr>
      <w:rPr>
        <w:rFonts w:ascii="Times New Roman" w:eastAsia="Times New Roman" w:hAnsi="Times New Roman" w:cs="Times New Roman" w:hint="default"/>
        <w:w w:val="100"/>
        <w:sz w:val="22"/>
        <w:szCs w:val="22"/>
        <w:lang w:val="pt-PT" w:eastAsia="en-US" w:bidi="ar-SA"/>
      </w:rPr>
    </w:lvl>
    <w:lvl w:ilvl="1" w:tplc="695C53EE">
      <w:numFmt w:val="bullet"/>
      <w:lvlText w:val="•"/>
      <w:lvlJc w:val="left"/>
      <w:pPr>
        <w:ind w:left="2634" w:hanging="360"/>
      </w:pPr>
      <w:rPr>
        <w:rFonts w:hint="default"/>
        <w:lang w:val="pt-PT" w:eastAsia="en-US" w:bidi="ar-SA"/>
      </w:rPr>
    </w:lvl>
    <w:lvl w:ilvl="2" w:tplc="241EF964">
      <w:numFmt w:val="bullet"/>
      <w:lvlText w:val="•"/>
      <w:lvlJc w:val="left"/>
      <w:pPr>
        <w:ind w:left="3609" w:hanging="360"/>
      </w:pPr>
      <w:rPr>
        <w:rFonts w:hint="default"/>
        <w:lang w:val="pt-PT" w:eastAsia="en-US" w:bidi="ar-SA"/>
      </w:rPr>
    </w:lvl>
    <w:lvl w:ilvl="3" w:tplc="24F65F02">
      <w:numFmt w:val="bullet"/>
      <w:lvlText w:val="•"/>
      <w:lvlJc w:val="left"/>
      <w:pPr>
        <w:ind w:left="4583" w:hanging="360"/>
      </w:pPr>
      <w:rPr>
        <w:rFonts w:hint="default"/>
        <w:lang w:val="pt-PT" w:eastAsia="en-US" w:bidi="ar-SA"/>
      </w:rPr>
    </w:lvl>
    <w:lvl w:ilvl="4" w:tplc="2806B6E8">
      <w:numFmt w:val="bullet"/>
      <w:lvlText w:val="•"/>
      <w:lvlJc w:val="left"/>
      <w:pPr>
        <w:ind w:left="5558" w:hanging="360"/>
      </w:pPr>
      <w:rPr>
        <w:rFonts w:hint="default"/>
        <w:lang w:val="pt-PT" w:eastAsia="en-US" w:bidi="ar-SA"/>
      </w:rPr>
    </w:lvl>
    <w:lvl w:ilvl="5" w:tplc="95FC7BA6">
      <w:numFmt w:val="bullet"/>
      <w:lvlText w:val="•"/>
      <w:lvlJc w:val="left"/>
      <w:pPr>
        <w:ind w:left="6533" w:hanging="360"/>
      </w:pPr>
      <w:rPr>
        <w:rFonts w:hint="default"/>
        <w:lang w:val="pt-PT" w:eastAsia="en-US" w:bidi="ar-SA"/>
      </w:rPr>
    </w:lvl>
    <w:lvl w:ilvl="6" w:tplc="36DE6D56">
      <w:numFmt w:val="bullet"/>
      <w:lvlText w:val="•"/>
      <w:lvlJc w:val="left"/>
      <w:pPr>
        <w:ind w:left="7507" w:hanging="360"/>
      </w:pPr>
      <w:rPr>
        <w:rFonts w:hint="default"/>
        <w:lang w:val="pt-PT" w:eastAsia="en-US" w:bidi="ar-SA"/>
      </w:rPr>
    </w:lvl>
    <w:lvl w:ilvl="7" w:tplc="E86C370A">
      <w:numFmt w:val="bullet"/>
      <w:lvlText w:val="•"/>
      <w:lvlJc w:val="left"/>
      <w:pPr>
        <w:ind w:left="8482" w:hanging="360"/>
      </w:pPr>
      <w:rPr>
        <w:rFonts w:hint="default"/>
        <w:lang w:val="pt-PT" w:eastAsia="en-US" w:bidi="ar-SA"/>
      </w:rPr>
    </w:lvl>
    <w:lvl w:ilvl="8" w:tplc="DAF6CD3A">
      <w:numFmt w:val="bullet"/>
      <w:lvlText w:val="•"/>
      <w:lvlJc w:val="left"/>
      <w:pPr>
        <w:ind w:left="9457" w:hanging="360"/>
      </w:pPr>
      <w:rPr>
        <w:rFonts w:hint="default"/>
        <w:lang w:val="pt-PT" w:eastAsia="en-US" w:bidi="ar-SA"/>
      </w:rPr>
    </w:lvl>
  </w:abstractNum>
  <w:abstractNum w:abstractNumId="8" w15:restartNumberingAfterBreak="0">
    <w:nsid w:val="2E233905"/>
    <w:multiLevelType w:val="hybridMultilevel"/>
    <w:tmpl w:val="85CE9C08"/>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40F12CCA"/>
    <w:multiLevelType w:val="hybridMultilevel"/>
    <w:tmpl w:val="EF56665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4D1D202E"/>
    <w:multiLevelType w:val="hybridMultilevel"/>
    <w:tmpl w:val="0C6A84AC"/>
    <w:lvl w:ilvl="0" w:tplc="530A1666">
      <w:start w:val="1"/>
      <w:numFmt w:val="decimal"/>
      <w:lvlText w:val="%1."/>
      <w:lvlJc w:val="left"/>
      <w:pPr>
        <w:ind w:left="1313" w:hanging="360"/>
      </w:pPr>
      <w:rPr>
        <w:b/>
      </w:r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11" w15:restartNumberingAfterBreak="0">
    <w:nsid w:val="60E2045B"/>
    <w:multiLevelType w:val="multilevel"/>
    <w:tmpl w:val="38707972"/>
    <w:lvl w:ilvl="0">
      <w:start w:val="1"/>
      <w:numFmt w:val="decimal"/>
      <w:lvlText w:val="%1."/>
      <w:lvlJc w:val="left"/>
      <w:pPr>
        <w:ind w:left="360" w:hanging="360"/>
      </w:pPr>
      <w:rPr>
        <w:b/>
      </w:rPr>
    </w:lvl>
    <w:lvl w:ilvl="1">
      <w:start w:val="1"/>
      <w:numFmt w:val="decimal"/>
      <w:lvlText w:val="%1.%2."/>
      <w:lvlJc w:val="left"/>
      <w:pPr>
        <w:ind w:left="792" w:hanging="432"/>
      </w:pPr>
      <w:rPr>
        <w:rFonts w:ascii="Bookman Old Style" w:hAnsi="Bookman Old Style" w:hint="default"/>
        <w:b/>
        <w:sz w:val="20"/>
        <w:szCs w:val="20"/>
      </w:rPr>
    </w:lvl>
    <w:lvl w:ilvl="2">
      <w:start w:val="1"/>
      <w:numFmt w:val="decimal"/>
      <w:lvlText w:val="%1.%2.%3."/>
      <w:lvlJc w:val="left"/>
      <w:pPr>
        <w:ind w:left="1224" w:hanging="504"/>
      </w:pPr>
      <w:rPr>
        <w:rFonts w:ascii="Bookman Old Style" w:hAnsi="Bookman Old Style" w:hint="default"/>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C8A34C8"/>
    <w:multiLevelType w:val="multilevel"/>
    <w:tmpl w:val="475615E0"/>
    <w:lvl w:ilvl="0">
      <w:start w:val="1"/>
      <w:numFmt w:val="decimal"/>
      <w:lvlText w:val="%1."/>
      <w:lvlJc w:val="left"/>
      <w:pPr>
        <w:ind w:left="360" w:hanging="360"/>
      </w:pPr>
    </w:lvl>
    <w:lvl w:ilvl="1">
      <w:start w:val="1"/>
      <w:numFmt w:val="decimal"/>
      <w:lvlText w:val="%1.%2."/>
      <w:lvlJc w:val="left"/>
      <w:pPr>
        <w:ind w:left="574" w:hanging="432"/>
      </w:pPr>
      <w:rPr>
        <w:b/>
        <w:color w:val="auto"/>
        <w:sz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A94912"/>
    <w:multiLevelType w:val="multilevel"/>
    <w:tmpl w:val="9678DDE8"/>
    <w:lvl w:ilvl="0">
      <w:start w:val="1"/>
      <w:numFmt w:val="decimal"/>
      <w:lvlText w:val="%1."/>
      <w:lvlJc w:val="left"/>
      <w:pPr>
        <w:ind w:left="720" w:hanging="360"/>
      </w:pPr>
      <w:rPr>
        <w:rFonts w:eastAsia="Times New Roman" w:cs="Times New Roman" w:hint="default"/>
        <w:b/>
      </w:rPr>
    </w:lvl>
    <w:lvl w:ilvl="1">
      <w:start w:val="1"/>
      <w:numFmt w:val="decimal"/>
      <w:isLgl/>
      <w:lvlText w:val="%1.%2."/>
      <w:lvlJc w:val="left"/>
      <w:pPr>
        <w:ind w:left="5777" w:hanging="390"/>
      </w:pPr>
      <w:rPr>
        <w:rFonts w:ascii="Bookman Old Style" w:hAnsi="Bookman Old Style" w:hint="default"/>
        <w:b/>
      </w:rPr>
    </w:lvl>
    <w:lvl w:ilvl="2">
      <w:start w:val="1"/>
      <w:numFmt w:val="decimal"/>
      <w:isLgl/>
      <w:lvlText w:val="%1.%2.%3."/>
      <w:lvlJc w:val="left"/>
      <w:pPr>
        <w:ind w:left="1080" w:hanging="720"/>
      </w:pPr>
      <w:rPr>
        <w:rFonts w:ascii="Bookman Old Style" w:hAnsi="Bookman Old Style" w:hint="default"/>
        <w:b/>
      </w:rPr>
    </w:lvl>
    <w:lvl w:ilvl="3">
      <w:start w:val="1"/>
      <w:numFmt w:val="decimal"/>
      <w:isLgl/>
      <w:lvlText w:val="%1.%2.%3.%4."/>
      <w:lvlJc w:val="left"/>
      <w:pPr>
        <w:ind w:left="1080" w:hanging="720"/>
      </w:pPr>
      <w:rPr>
        <w:rFonts w:ascii="Bookman Old Style" w:hAnsi="Bookman Old Style" w:hint="default"/>
        <w:b/>
      </w:rPr>
    </w:lvl>
    <w:lvl w:ilvl="4">
      <w:start w:val="1"/>
      <w:numFmt w:val="decimal"/>
      <w:isLgl/>
      <w:lvlText w:val="%1.%2.%3.%4.%5."/>
      <w:lvlJc w:val="left"/>
      <w:pPr>
        <w:ind w:left="1440" w:hanging="1080"/>
      </w:pPr>
      <w:rPr>
        <w:rFonts w:ascii="Bookman Old Style" w:hAnsi="Bookman Old Style" w:hint="default"/>
        <w:b/>
      </w:rPr>
    </w:lvl>
    <w:lvl w:ilvl="5">
      <w:start w:val="1"/>
      <w:numFmt w:val="decimal"/>
      <w:isLgl/>
      <w:lvlText w:val="%1.%2.%3.%4.%5.%6."/>
      <w:lvlJc w:val="left"/>
      <w:pPr>
        <w:ind w:left="1440" w:hanging="1080"/>
      </w:pPr>
      <w:rPr>
        <w:rFonts w:ascii="Bookman Old Style" w:hAnsi="Bookman Old Style" w:hint="default"/>
        <w:b/>
      </w:rPr>
    </w:lvl>
    <w:lvl w:ilvl="6">
      <w:start w:val="1"/>
      <w:numFmt w:val="decimal"/>
      <w:isLgl/>
      <w:lvlText w:val="%1.%2.%3.%4.%5.%6.%7."/>
      <w:lvlJc w:val="left"/>
      <w:pPr>
        <w:ind w:left="1440" w:hanging="1080"/>
      </w:pPr>
      <w:rPr>
        <w:rFonts w:ascii="Bookman Old Style" w:hAnsi="Bookman Old Style" w:hint="default"/>
        <w:b/>
      </w:rPr>
    </w:lvl>
    <w:lvl w:ilvl="7">
      <w:start w:val="1"/>
      <w:numFmt w:val="decimal"/>
      <w:isLgl/>
      <w:lvlText w:val="%1.%2.%3.%4.%5.%6.%7.%8."/>
      <w:lvlJc w:val="left"/>
      <w:pPr>
        <w:ind w:left="1800" w:hanging="1440"/>
      </w:pPr>
      <w:rPr>
        <w:rFonts w:ascii="Bookman Old Style" w:hAnsi="Bookman Old Style" w:hint="default"/>
        <w:b/>
      </w:rPr>
    </w:lvl>
    <w:lvl w:ilvl="8">
      <w:start w:val="1"/>
      <w:numFmt w:val="decimal"/>
      <w:isLgl/>
      <w:lvlText w:val="%1.%2.%3.%4.%5.%6.%7.%8.%9."/>
      <w:lvlJc w:val="left"/>
      <w:pPr>
        <w:ind w:left="1800" w:hanging="1440"/>
      </w:pPr>
      <w:rPr>
        <w:rFonts w:ascii="Bookman Old Style" w:hAnsi="Bookman Old Style" w:hint="default"/>
        <w:b/>
      </w:rPr>
    </w:lvl>
  </w:abstractNum>
  <w:num w:numId="1">
    <w:abstractNumId w:val="12"/>
  </w:num>
  <w:num w:numId="2">
    <w:abstractNumId w:val="7"/>
  </w:num>
  <w:num w:numId="3">
    <w:abstractNumId w:val="10"/>
  </w:num>
  <w:num w:numId="4">
    <w:abstractNumId w:val="1"/>
  </w:num>
  <w:num w:numId="5">
    <w:abstractNumId w:val="2"/>
  </w:num>
  <w:num w:numId="6">
    <w:abstractNumId w:val="9"/>
  </w:num>
  <w:num w:numId="7">
    <w:abstractNumId w:val="8"/>
  </w:num>
  <w:num w:numId="8">
    <w:abstractNumId w:val="0"/>
  </w:num>
  <w:num w:numId="9">
    <w:abstractNumId w:val="5"/>
  </w:num>
  <w:num w:numId="10">
    <w:abstractNumId w:val="11"/>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4"/>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A2"/>
    <w:rsid w:val="00001B8D"/>
    <w:rsid w:val="000123B7"/>
    <w:rsid w:val="00012786"/>
    <w:rsid w:val="00026E18"/>
    <w:rsid w:val="00027307"/>
    <w:rsid w:val="000276C5"/>
    <w:rsid w:val="000437DF"/>
    <w:rsid w:val="0004448A"/>
    <w:rsid w:val="00050834"/>
    <w:rsid w:val="00062DBC"/>
    <w:rsid w:val="00065F79"/>
    <w:rsid w:val="00097D77"/>
    <w:rsid w:val="000A2F80"/>
    <w:rsid w:val="000B0750"/>
    <w:rsid w:val="000B5509"/>
    <w:rsid w:val="000B57BD"/>
    <w:rsid w:val="000B6E93"/>
    <w:rsid w:val="000C40B6"/>
    <w:rsid w:val="000F2ABF"/>
    <w:rsid w:val="00100DB5"/>
    <w:rsid w:val="00104E39"/>
    <w:rsid w:val="001155D5"/>
    <w:rsid w:val="00142B0A"/>
    <w:rsid w:val="001537D0"/>
    <w:rsid w:val="001537E2"/>
    <w:rsid w:val="0015641E"/>
    <w:rsid w:val="001567AB"/>
    <w:rsid w:val="001608BA"/>
    <w:rsid w:val="0017439D"/>
    <w:rsid w:val="00176498"/>
    <w:rsid w:val="00185106"/>
    <w:rsid w:val="00191589"/>
    <w:rsid w:val="00197881"/>
    <w:rsid w:val="001A309C"/>
    <w:rsid w:val="001A4E5B"/>
    <w:rsid w:val="001B0200"/>
    <w:rsid w:val="001B1151"/>
    <w:rsid w:val="001B74EB"/>
    <w:rsid w:val="001D3BB0"/>
    <w:rsid w:val="001E3F9D"/>
    <w:rsid w:val="001F22B2"/>
    <w:rsid w:val="00204165"/>
    <w:rsid w:val="00223F01"/>
    <w:rsid w:val="00224AF3"/>
    <w:rsid w:val="00233EED"/>
    <w:rsid w:val="0024466A"/>
    <w:rsid w:val="00244B26"/>
    <w:rsid w:val="00256E04"/>
    <w:rsid w:val="0026352B"/>
    <w:rsid w:val="00280AC9"/>
    <w:rsid w:val="002A2425"/>
    <w:rsid w:val="002A6ED6"/>
    <w:rsid w:val="002C2936"/>
    <w:rsid w:val="002C49CE"/>
    <w:rsid w:val="002D0073"/>
    <w:rsid w:val="002E2D4D"/>
    <w:rsid w:val="002F1EA0"/>
    <w:rsid w:val="002F2499"/>
    <w:rsid w:val="00307558"/>
    <w:rsid w:val="003144E7"/>
    <w:rsid w:val="003217D0"/>
    <w:rsid w:val="00325751"/>
    <w:rsid w:val="003316C9"/>
    <w:rsid w:val="00331BEA"/>
    <w:rsid w:val="003345B2"/>
    <w:rsid w:val="003508F3"/>
    <w:rsid w:val="0038058A"/>
    <w:rsid w:val="003828BC"/>
    <w:rsid w:val="0038421C"/>
    <w:rsid w:val="003D0114"/>
    <w:rsid w:val="003D45C8"/>
    <w:rsid w:val="003E41B7"/>
    <w:rsid w:val="003F3215"/>
    <w:rsid w:val="003F7D2E"/>
    <w:rsid w:val="0042005E"/>
    <w:rsid w:val="0044058D"/>
    <w:rsid w:val="00446BA0"/>
    <w:rsid w:val="00480975"/>
    <w:rsid w:val="004B23EA"/>
    <w:rsid w:val="004C7CDE"/>
    <w:rsid w:val="004E6DE7"/>
    <w:rsid w:val="004F3C85"/>
    <w:rsid w:val="004F4633"/>
    <w:rsid w:val="005041C9"/>
    <w:rsid w:val="00504A09"/>
    <w:rsid w:val="005069B4"/>
    <w:rsid w:val="0051627C"/>
    <w:rsid w:val="005226B2"/>
    <w:rsid w:val="005236DC"/>
    <w:rsid w:val="00534807"/>
    <w:rsid w:val="00540E64"/>
    <w:rsid w:val="00547B74"/>
    <w:rsid w:val="00566E4C"/>
    <w:rsid w:val="005707E6"/>
    <w:rsid w:val="00571499"/>
    <w:rsid w:val="005A3435"/>
    <w:rsid w:val="005B0EA8"/>
    <w:rsid w:val="005B15E3"/>
    <w:rsid w:val="005C3995"/>
    <w:rsid w:val="005C5611"/>
    <w:rsid w:val="005E0167"/>
    <w:rsid w:val="005E6617"/>
    <w:rsid w:val="005E7E12"/>
    <w:rsid w:val="005F33BD"/>
    <w:rsid w:val="005F56AD"/>
    <w:rsid w:val="0060289D"/>
    <w:rsid w:val="006043B7"/>
    <w:rsid w:val="0062418F"/>
    <w:rsid w:val="006377D2"/>
    <w:rsid w:val="00656F02"/>
    <w:rsid w:val="00672F48"/>
    <w:rsid w:val="00675D6C"/>
    <w:rsid w:val="00677A9E"/>
    <w:rsid w:val="00681F71"/>
    <w:rsid w:val="006A1A02"/>
    <w:rsid w:val="006A7409"/>
    <w:rsid w:val="006C0DF6"/>
    <w:rsid w:val="006D09DF"/>
    <w:rsid w:val="006D38B5"/>
    <w:rsid w:val="006E007D"/>
    <w:rsid w:val="00703915"/>
    <w:rsid w:val="007238DF"/>
    <w:rsid w:val="00731141"/>
    <w:rsid w:val="0073758D"/>
    <w:rsid w:val="007742CF"/>
    <w:rsid w:val="007A67E5"/>
    <w:rsid w:val="007B277D"/>
    <w:rsid w:val="007B49D9"/>
    <w:rsid w:val="007B6B42"/>
    <w:rsid w:val="007D5BF6"/>
    <w:rsid w:val="007E05BB"/>
    <w:rsid w:val="00834C40"/>
    <w:rsid w:val="00836019"/>
    <w:rsid w:val="0084692D"/>
    <w:rsid w:val="00854B9C"/>
    <w:rsid w:val="008741A2"/>
    <w:rsid w:val="00877346"/>
    <w:rsid w:val="00887A8A"/>
    <w:rsid w:val="008919ED"/>
    <w:rsid w:val="008A7DD8"/>
    <w:rsid w:val="008B12DA"/>
    <w:rsid w:val="008C39EC"/>
    <w:rsid w:val="008C5624"/>
    <w:rsid w:val="008D135F"/>
    <w:rsid w:val="008D78D0"/>
    <w:rsid w:val="008E45BB"/>
    <w:rsid w:val="008E5E9D"/>
    <w:rsid w:val="00901B33"/>
    <w:rsid w:val="00902221"/>
    <w:rsid w:val="00905066"/>
    <w:rsid w:val="00916042"/>
    <w:rsid w:val="00916D75"/>
    <w:rsid w:val="00921CE7"/>
    <w:rsid w:val="009272DD"/>
    <w:rsid w:val="00930022"/>
    <w:rsid w:val="009327E5"/>
    <w:rsid w:val="009337FD"/>
    <w:rsid w:val="00954DE4"/>
    <w:rsid w:val="00977332"/>
    <w:rsid w:val="00992EA2"/>
    <w:rsid w:val="00994B14"/>
    <w:rsid w:val="009952B4"/>
    <w:rsid w:val="009D1603"/>
    <w:rsid w:val="009F1163"/>
    <w:rsid w:val="009F2A6F"/>
    <w:rsid w:val="009F4100"/>
    <w:rsid w:val="00A325C6"/>
    <w:rsid w:val="00A36204"/>
    <w:rsid w:val="00A36EA7"/>
    <w:rsid w:val="00A451CC"/>
    <w:rsid w:val="00A64678"/>
    <w:rsid w:val="00A754D1"/>
    <w:rsid w:val="00AA2224"/>
    <w:rsid w:val="00AA3EE8"/>
    <w:rsid w:val="00AA69A7"/>
    <w:rsid w:val="00AD0486"/>
    <w:rsid w:val="00AE6FB3"/>
    <w:rsid w:val="00B40BA2"/>
    <w:rsid w:val="00B418CE"/>
    <w:rsid w:val="00B51DAB"/>
    <w:rsid w:val="00B53598"/>
    <w:rsid w:val="00B72993"/>
    <w:rsid w:val="00B74A8C"/>
    <w:rsid w:val="00B9197D"/>
    <w:rsid w:val="00B97E21"/>
    <w:rsid w:val="00BA6D47"/>
    <w:rsid w:val="00BA797D"/>
    <w:rsid w:val="00BB7E37"/>
    <w:rsid w:val="00BC2784"/>
    <w:rsid w:val="00BC5E3E"/>
    <w:rsid w:val="00BC6BB7"/>
    <w:rsid w:val="00BE31E3"/>
    <w:rsid w:val="00C05EBD"/>
    <w:rsid w:val="00C071E7"/>
    <w:rsid w:val="00C128C5"/>
    <w:rsid w:val="00C14707"/>
    <w:rsid w:val="00C2022D"/>
    <w:rsid w:val="00C2328B"/>
    <w:rsid w:val="00C25793"/>
    <w:rsid w:val="00C27351"/>
    <w:rsid w:val="00C46504"/>
    <w:rsid w:val="00C50F66"/>
    <w:rsid w:val="00C65FEC"/>
    <w:rsid w:val="00C768F2"/>
    <w:rsid w:val="00C83DF6"/>
    <w:rsid w:val="00CA42F6"/>
    <w:rsid w:val="00CC0F4C"/>
    <w:rsid w:val="00CD40D7"/>
    <w:rsid w:val="00D0250E"/>
    <w:rsid w:val="00D05B68"/>
    <w:rsid w:val="00D27A3C"/>
    <w:rsid w:val="00D32ADD"/>
    <w:rsid w:val="00D40A57"/>
    <w:rsid w:val="00D52BBE"/>
    <w:rsid w:val="00D6480F"/>
    <w:rsid w:val="00D658FA"/>
    <w:rsid w:val="00D77651"/>
    <w:rsid w:val="00D87471"/>
    <w:rsid w:val="00DA1AE5"/>
    <w:rsid w:val="00DA3B96"/>
    <w:rsid w:val="00DB69DD"/>
    <w:rsid w:val="00DD06B4"/>
    <w:rsid w:val="00DD3A68"/>
    <w:rsid w:val="00DF0B6D"/>
    <w:rsid w:val="00E11C7A"/>
    <w:rsid w:val="00E34488"/>
    <w:rsid w:val="00E5481C"/>
    <w:rsid w:val="00E56DD8"/>
    <w:rsid w:val="00E85679"/>
    <w:rsid w:val="00EA6E2F"/>
    <w:rsid w:val="00EC5A0E"/>
    <w:rsid w:val="00EC6191"/>
    <w:rsid w:val="00ED12B0"/>
    <w:rsid w:val="00F0419D"/>
    <w:rsid w:val="00F15A43"/>
    <w:rsid w:val="00F228D9"/>
    <w:rsid w:val="00F31DD5"/>
    <w:rsid w:val="00F31F4C"/>
    <w:rsid w:val="00F31FDD"/>
    <w:rsid w:val="00F359B2"/>
    <w:rsid w:val="00F54902"/>
    <w:rsid w:val="00F60636"/>
    <w:rsid w:val="00F71437"/>
    <w:rsid w:val="00F77425"/>
    <w:rsid w:val="00FB3C8C"/>
    <w:rsid w:val="00FD2038"/>
    <w:rsid w:val="00FF10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F34ABC3"/>
  <w15:chartTrackingRefBased/>
  <w15:docId w15:val="{8CDEC0E8-1200-4F8E-AC8C-60A7A79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6C5"/>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64678"/>
    <w:pPr>
      <w:ind w:left="593" w:right="793"/>
      <w:outlineLvl w:val="0"/>
    </w:pPr>
    <w:rPr>
      <w:b/>
      <w:bCs/>
      <w:sz w:val="24"/>
      <w:szCs w:val="24"/>
    </w:rPr>
  </w:style>
  <w:style w:type="paragraph" w:styleId="Ttulo2">
    <w:name w:val="heading 2"/>
    <w:basedOn w:val="Normal"/>
    <w:link w:val="Ttulo2Char"/>
    <w:uiPriority w:val="1"/>
    <w:unhideWhenUsed/>
    <w:qFormat/>
    <w:rsid w:val="00A64678"/>
    <w:pPr>
      <w:ind w:left="1302"/>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0276C5"/>
  </w:style>
  <w:style w:type="character" w:customStyle="1" w:styleId="CorpodetextoChar">
    <w:name w:val="Corpo de texto Char"/>
    <w:basedOn w:val="Fontepargpadro"/>
    <w:link w:val="Corpodetexto"/>
    <w:uiPriority w:val="1"/>
    <w:rsid w:val="000276C5"/>
    <w:rPr>
      <w:rFonts w:ascii="Times New Roman" w:eastAsia="Times New Roman" w:hAnsi="Times New Roman" w:cs="Times New Roman"/>
      <w:lang w:val="pt-PT"/>
    </w:rPr>
  </w:style>
  <w:style w:type="paragraph" w:customStyle="1" w:styleId="ParagraphStyle">
    <w:name w:val="Paragraph Style"/>
    <w:rsid w:val="000276C5"/>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Cabealho">
    <w:name w:val="header"/>
    <w:basedOn w:val="Normal"/>
    <w:link w:val="CabealhoChar"/>
    <w:uiPriority w:val="99"/>
    <w:unhideWhenUsed/>
    <w:rsid w:val="000276C5"/>
    <w:pPr>
      <w:tabs>
        <w:tab w:val="center" w:pos="4252"/>
        <w:tab w:val="right" w:pos="8504"/>
      </w:tabs>
    </w:pPr>
  </w:style>
  <w:style w:type="character" w:customStyle="1" w:styleId="CabealhoChar">
    <w:name w:val="Cabeçalho Char"/>
    <w:basedOn w:val="Fontepargpadro"/>
    <w:link w:val="Cabealho"/>
    <w:uiPriority w:val="99"/>
    <w:rsid w:val="000276C5"/>
    <w:rPr>
      <w:rFonts w:ascii="Times New Roman" w:eastAsia="Times New Roman" w:hAnsi="Times New Roman" w:cs="Times New Roman"/>
      <w:lang w:val="pt-PT"/>
    </w:rPr>
  </w:style>
  <w:style w:type="paragraph" w:styleId="Rodap">
    <w:name w:val="footer"/>
    <w:basedOn w:val="Normal"/>
    <w:link w:val="RodapChar"/>
    <w:uiPriority w:val="99"/>
    <w:unhideWhenUsed/>
    <w:rsid w:val="000276C5"/>
    <w:pPr>
      <w:tabs>
        <w:tab w:val="center" w:pos="4252"/>
        <w:tab w:val="right" w:pos="8504"/>
      </w:tabs>
    </w:pPr>
  </w:style>
  <w:style w:type="character" w:customStyle="1" w:styleId="RodapChar">
    <w:name w:val="Rodapé Char"/>
    <w:basedOn w:val="Fontepargpadro"/>
    <w:link w:val="Rodap"/>
    <w:uiPriority w:val="99"/>
    <w:rsid w:val="000276C5"/>
    <w:rPr>
      <w:rFonts w:ascii="Times New Roman" w:eastAsia="Times New Roman" w:hAnsi="Times New Roman" w:cs="Times New Roman"/>
      <w:lang w:val="pt-PT"/>
    </w:rPr>
  </w:style>
  <w:style w:type="character" w:styleId="Hyperlink">
    <w:name w:val="Hyperlink"/>
    <w:basedOn w:val="Fontepargpadro"/>
    <w:uiPriority w:val="99"/>
    <w:unhideWhenUsed/>
    <w:rsid w:val="000276C5"/>
    <w:rPr>
      <w:color w:val="0563C1" w:themeColor="hyperlink"/>
      <w:u w:val="single"/>
    </w:rPr>
  </w:style>
  <w:style w:type="character" w:customStyle="1" w:styleId="Ttulo1Char">
    <w:name w:val="Título 1 Char"/>
    <w:basedOn w:val="Fontepargpadro"/>
    <w:link w:val="Ttulo1"/>
    <w:uiPriority w:val="1"/>
    <w:rsid w:val="00A64678"/>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A64678"/>
    <w:rPr>
      <w:rFonts w:ascii="Times New Roman" w:eastAsia="Times New Roman" w:hAnsi="Times New Roman" w:cs="Times New Roman"/>
      <w:b/>
      <w:bCs/>
      <w:lang w:val="pt-PT"/>
    </w:rPr>
  </w:style>
  <w:style w:type="paragraph" w:styleId="PargrafodaLista">
    <w:name w:val="List Paragraph"/>
    <w:basedOn w:val="Normal"/>
    <w:uiPriority w:val="34"/>
    <w:qFormat/>
    <w:rsid w:val="00A64678"/>
    <w:pPr>
      <w:ind w:left="1302" w:hanging="709"/>
      <w:jc w:val="both"/>
    </w:pPr>
  </w:style>
  <w:style w:type="table" w:styleId="Tabelacomgrade">
    <w:name w:val="Table Grid"/>
    <w:basedOn w:val="Tabelanormal"/>
    <w:uiPriority w:val="39"/>
    <w:rsid w:val="00A6467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uiPriority w:val="99"/>
    <w:rsid w:val="00A64678"/>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table" w:customStyle="1" w:styleId="TableNormal">
    <w:name w:val="Table Normal"/>
    <w:uiPriority w:val="2"/>
    <w:semiHidden/>
    <w:unhideWhenUsed/>
    <w:qFormat/>
    <w:rsid w:val="003E41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92D"/>
    <w:pPr>
      <w:jc w:val="center"/>
    </w:pPr>
  </w:style>
  <w:style w:type="paragraph" w:customStyle="1" w:styleId="Default">
    <w:name w:val="Default"/>
    <w:rsid w:val="000B57BD"/>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msonormal0">
    <w:name w:val="msonormal"/>
    <w:basedOn w:val="Normal"/>
    <w:rsid w:val="005C3995"/>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5C3995"/>
    <w:pPr>
      <w:widowControl/>
      <w:autoSpaceDE/>
      <w:autoSpaceDN/>
    </w:pPr>
    <w:rPr>
      <w:rFonts w:ascii="Segoe UI" w:eastAsiaTheme="minorEastAsia" w:hAnsi="Segoe UI" w:cs="Segoe UI"/>
      <w:sz w:val="18"/>
      <w:szCs w:val="18"/>
      <w:lang w:val="pt-BR" w:eastAsia="pt-BR"/>
    </w:rPr>
  </w:style>
  <w:style w:type="character" w:customStyle="1" w:styleId="TextodebaloChar">
    <w:name w:val="Texto de balão Char"/>
    <w:basedOn w:val="Fontepargpadro"/>
    <w:link w:val="Textodebalo"/>
    <w:uiPriority w:val="99"/>
    <w:semiHidden/>
    <w:rsid w:val="005C3995"/>
    <w:rPr>
      <w:rFonts w:ascii="Segoe UI" w:eastAsiaTheme="minorEastAsia" w:hAnsi="Segoe UI" w:cs="Segoe UI"/>
      <w:sz w:val="18"/>
      <w:szCs w:val="18"/>
      <w:lang w:eastAsia="pt-BR"/>
    </w:rPr>
  </w:style>
  <w:style w:type="character" w:customStyle="1" w:styleId="Sobrescrito">
    <w:name w:val="Sobrescrito"/>
    <w:uiPriority w:val="99"/>
    <w:rsid w:val="005C3995"/>
    <w:rPr>
      <w:position w:val="8"/>
      <w:sz w:val="16"/>
      <w:szCs w:val="16"/>
    </w:rPr>
  </w:style>
  <w:style w:type="character" w:customStyle="1" w:styleId="Subscrito">
    <w:name w:val="Subscrito"/>
    <w:uiPriority w:val="99"/>
    <w:rsid w:val="005C3995"/>
    <w:rPr>
      <w:position w:val="-8"/>
      <w:sz w:val="16"/>
      <w:szCs w:val="16"/>
    </w:rPr>
  </w:style>
  <w:style w:type="character" w:customStyle="1" w:styleId="Tag">
    <w:name w:val="Tag"/>
    <w:uiPriority w:val="99"/>
    <w:rsid w:val="005C3995"/>
    <w:rPr>
      <w:sz w:val="20"/>
      <w:szCs w:val="20"/>
      <w:shd w:val="clear" w:color="auto" w:fill="FFFFFF"/>
    </w:rPr>
  </w:style>
  <w:style w:type="numbering" w:customStyle="1" w:styleId="Semlista1">
    <w:name w:val="Sem lista1"/>
    <w:next w:val="Semlista"/>
    <w:uiPriority w:val="99"/>
    <w:semiHidden/>
    <w:unhideWhenUsed/>
    <w:rsid w:val="008E5E9D"/>
  </w:style>
  <w:style w:type="table" w:customStyle="1" w:styleId="Tabelacomgrade1">
    <w:name w:val="Tabela com grade1"/>
    <w:basedOn w:val="Tabelanormal"/>
    <w:next w:val="Tabelacomgrade"/>
    <w:uiPriority w:val="59"/>
    <w:rsid w:val="008E5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E5E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8E5E9D"/>
    <w:rPr>
      <w:rFonts w:ascii="Segoe UI" w:hAnsi="Segoe UI" w:cs="Segoe UI"/>
      <w:sz w:val="18"/>
      <w:szCs w:val="18"/>
    </w:rPr>
  </w:style>
  <w:style w:type="numbering" w:customStyle="1" w:styleId="Semlista2">
    <w:name w:val="Sem lista2"/>
    <w:next w:val="Semlista"/>
    <w:uiPriority w:val="99"/>
    <w:semiHidden/>
    <w:unhideWhenUsed/>
    <w:rsid w:val="004F3C85"/>
  </w:style>
  <w:style w:type="paragraph" w:customStyle="1" w:styleId="Nivel01">
    <w:name w:val="Nivel 01"/>
    <w:basedOn w:val="Ttulo1"/>
    <w:next w:val="Normal"/>
    <w:qFormat/>
    <w:rsid w:val="001F22B2"/>
    <w:pPr>
      <w:keepNext/>
      <w:keepLines/>
      <w:widowControl/>
      <w:numPr>
        <w:numId w:val="14"/>
      </w:numPr>
      <w:tabs>
        <w:tab w:val="num" w:pos="360"/>
        <w:tab w:val="left" w:pos="567"/>
      </w:tabs>
      <w:autoSpaceDE/>
      <w:autoSpaceDN/>
      <w:spacing w:before="240"/>
      <w:ind w:left="0" w:right="0" w:firstLine="0"/>
      <w:jc w:val="both"/>
    </w:pPr>
    <w:rPr>
      <w:rFonts w:ascii="Arial" w:eastAsiaTheme="majorEastAsia" w:hAnsi="Arial" w:cs="Arial"/>
      <w:color w:val="323E4F" w:themeColor="text2" w:themeShade="BF"/>
      <w:spacing w:val="5"/>
      <w:kern w:val="28"/>
      <w:sz w:val="52"/>
      <w:szCs w:val="52"/>
      <w:lang w:val="pt-BR" w:eastAsia="pt-BR"/>
    </w:rPr>
  </w:style>
  <w:style w:type="paragraph" w:customStyle="1" w:styleId="Nivel2">
    <w:name w:val="Nivel 2"/>
    <w:basedOn w:val="Normal"/>
    <w:uiPriority w:val="99"/>
    <w:qFormat/>
    <w:rsid w:val="001F22B2"/>
    <w:pPr>
      <w:widowControl/>
      <w:numPr>
        <w:ilvl w:val="1"/>
        <w:numId w:val="14"/>
      </w:numPr>
      <w:autoSpaceDE/>
      <w:autoSpaceDN/>
      <w:spacing w:before="120" w:after="120" w:line="276" w:lineRule="auto"/>
      <w:ind w:left="4969"/>
      <w:jc w:val="both"/>
    </w:pPr>
    <w:rPr>
      <w:rFonts w:ascii="Arial" w:eastAsiaTheme="minorHAnsi" w:hAnsi="Arial" w:cs="Arial"/>
      <w:color w:val="000000"/>
      <w:lang w:val="pt-BR" w:eastAsia="pt-BR"/>
    </w:rPr>
  </w:style>
  <w:style w:type="character" w:customStyle="1" w:styleId="Nivel3Char">
    <w:name w:val="Nivel 3 Char"/>
    <w:basedOn w:val="Fontepargpadro"/>
    <w:link w:val="Nivel3"/>
    <w:uiPriority w:val="99"/>
    <w:locked/>
    <w:rsid w:val="001F22B2"/>
    <w:rPr>
      <w:rFonts w:ascii="Arial" w:hAnsi="Arial" w:cs="Arial"/>
      <w:color w:val="000000"/>
      <w:lang w:eastAsia="pt-BR"/>
    </w:rPr>
  </w:style>
  <w:style w:type="paragraph" w:customStyle="1" w:styleId="Nivel3">
    <w:name w:val="Nivel 3"/>
    <w:basedOn w:val="Normal"/>
    <w:link w:val="Nivel3Char"/>
    <w:uiPriority w:val="99"/>
    <w:qFormat/>
    <w:rsid w:val="001F22B2"/>
    <w:pPr>
      <w:widowControl/>
      <w:numPr>
        <w:ilvl w:val="2"/>
        <w:numId w:val="14"/>
      </w:numPr>
      <w:autoSpaceDE/>
      <w:autoSpaceDN/>
      <w:spacing w:before="120" w:after="120" w:line="276" w:lineRule="auto"/>
      <w:jc w:val="both"/>
    </w:pPr>
    <w:rPr>
      <w:rFonts w:ascii="Arial" w:eastAsiaTheme="minorHAnsi" w:hAnsi="Arial" w:cs="Arial"/>
      <w:color w:val="000000"/>
      <w:lang w:val="pt-BR" w:eastAsia="pt-BR"/>
    </w:rPr>
  </w:style>
  <w:style w:type="paragraph" w:customStyle="1" w:styleId="Nivel4">
    <w:name w:val="Nivel 4"/>
    <w:basedOn w:val="Nivel3"/>
    <w:qFormat/>
    <w:rsid w:val="001F22B2"/>
    <w:pPr>
      <w:numPr>
        <w:ilvl w:val="3"/>
      </w:numPr>
      <w:tabs>
        <w:tab w:val="num" w:pos="360"/>
      </w:tabs>
      <w:ind w:left="851" w:firstLine="0"/>
    </w:pPr>
    <w:rPr>
      <w:color w:val="auto"/>
    </w:rPr>
  </w:style>
  <w:style w:type="paragraph" w:customStyle="1" w:styleId="Nivel5">
    <w:name w:val="Nivel 5"/>
    <w:basedOn w:val="Nivel4"/>
    <w:uiPriority w:val="99"/>
    <w:qFormat/>
    <w:rsid w:val="001F22B2"/>
    <w:pPr>
      <w:numPr>
        <w:ilvl w:val="4"/>
      </w:numPr>
      <w:tabs>
        <w:tab w:val="num" w:pos="360"/>
      </w:tabs>
      <w:ind w:left="1276"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0683">
      <w:bodyDiv w:val="1"/>
      <w:marLeft w:val="0"/>
      <w:marRight w:val="0"/>
      <w:marTop w:val="0"/>
      <w:marBottom w:val="0"/>
      <w:divBdr>
        <w:top w:val="none" w:sz="0" w:space="0" w:color="auto"/>
        <w:left w:val="none" w:sz="0" w:space="0" w:color="auto"/>
        <w:bottom w:val="none" w:sz="0" w:space="0" w:color="auto"/>
        <w:right w:val="none" w:sz="0" w:space="0" w:color="auto"/>
      </w:divBdr>
    </w:div>
    <w:div w:id="197816855">
      <w:bodyDiv w:val="1"/>
      <w:marLeft w:val="0"/>
      <w:marRight w:val="0"/>
      <w:marTop w:val="0"/>
      <w:marBottom w:val="0"/>
      <w:divBdr>
        <w:top w:val="none" w:sz="0" w:space="0" w:color="auto"/>
        <w:left w:val="none" w:sz="0" w:space="0" w:color="auto"/>
        <w:bottom w:val="none" w:sz="0" w:space="0" w:color="auto"/>
        <w:right w:val="none" w:sz="0" w:space="0" w:color="auto"/>
      </w:divBdr>
    </w:div>
    <w:div w:id="238685032">
      <w:bodyDiv w:val="1"/>
      <w:marLeft w:val="0"/>
      <w:marRight w:val="0"/>
      <w:marTop w:val="0"/>
      <w:marBottom w:val="0"/>
      <w:divBdr>
        <w:top w:val="none" w:sz="0" w:space="0" w:color="auto"/>
        <w:left w:val="none" w:sz="0" w:space="0" w:color="auto"/>
        <w:bottom w:val="none" w:sz="0" w:space="0" w:color="auto"/>
        <w:right w:val="none" w:sz="0" w:space="0" w:color="auto"/>
      </w:divBdr>
    </w:div>
    <w:div w:id="242958988">
      <w:bodyDiv w:val="1"/>
      <w:marLeft w:val="0"/>
      <w:marRight w:val="0"/>
      <w:marTop w:val="0"/>
      <w:marBottom w:val="0"/>
      <w:divBdr>
        <w:top w:val="none" w:sz="0" w:space="0" w:color="auto"/>
        <w:left w:val="none" w:sz="0" w:space="0" w:color="auto"/>
        <w:bottom w:val="none" w:sz="0" w:space="0" w:color="auto"/>
        <w:right w:val="none" w:sz="0" w:space="0" w:color="auto"/>
      </w:divBdr>
    </w:div>
    <w:div w:id="243149065">
      <w:bodyDiv w:val="1"/>
      <w:marLeft w:val="0"/>
      <w:marRight w:val="0"/>
      <w:marTop w:val="0"/>
      <w:marBottom w:val="0"/>
      <w:divBdr>
        <w:top w:val="none" w:sz="0" w:space="0" w:color="auto"/>
        <w:left w:val="none" w:sz="0" w:space="0" w:color="auto"/>
        <w:bottom w:val="none" w:sz="0" w:space="0" w:color="auto"/>
        <w:right w:val="none" w:sz="0" w:space="0" w:color="auto"/>
      </w:divBdr>
    </w:div>
    <w:div w:id="278076350">
      <w:bodyDiv w:val="1"/>
      <w:marLeft w:val="0"/>
      <w:marRight w:val="0"/>
      <w:marTop w:val="0"/>
      <w:marBottom w:val="0"/>
      <w:divBdr>
        <w:top w:val="none" w:sz="0" w:space="0" w:color="auto"/>
        <w:left w:val="none" w:sz="0" w:space="0" w:color="auto"/>
        <w:bottom w:val="none" w:sz="0" w:space="0" w:color="auto"/>
        <w:right w:val="none" w:sz="0" w:space="0" w:color="auto"/>
      </w:divBdr>
    </w:div>
    <w:div w:id="445782703">
      <w:bodyDiv w:val="1"/>
      <w:marLeft w:val="0"/>
      <w:marRight w:val="0"/>
      <w:marTop w:val="0"/>
      <w:marBottom w:val="0"/>
      <w:divBdr>
        <w:top w:val="none" w:sz="0" w:space="0" w:color="auto"/>
        <w:left w:val="none" w:sz="0" w:space="0" w:color="auto"/>
        <w:bottom w:val="none" w:sz="0" w:space="0" w:color="auto"/>
        <w:right w:val="none" w:sz="0" w:space="0" w:color="auto"/>
      </w:divBdr>
    </w:div>
    <w:div w:id="446772855">
      <w:bodyDiv w:val="1"/>
      <w:marLeft w:val="0"/>
      <w:marRight w:val="0"/>
      <w:marTop w:val="0"/>
      <w:marBottom w:val="0"/>
      <w:divBdr>
        <w:top w:val="none" w:sz="0" w:space="0" w:color="auto"/>
        <w:left w:val="none" w:sz="0" w:space="0" w:color="auto"/>
        <w:bottom w:val="none" w:sz="0" w:space="0" w:color="auto"/>
        <w:right w:val="none" w:sz="0" w:space="0" w:color="auto"/>
      </w:divBdr>
    </w:div>
    <w:div w:id="551232834">
      <w:bodyDiv w:val="1"/>
      <w:marLeft w:val="0"/>
      <w:marRight w:val="0"/>
      <w:marTop w:val="0"/>
      <w:marBottom w:val="0"/>
      <w:divBdr>
        <w:top w:val="none" w:sz="0" w:space="0" w:color="auto"/>
        <w:left w:val="none" w:sz="0" w:space="0" w:color="auto"/>
        <w:bottom w:val="none" w:sz="0" w:space="0" w:color="auto"/>
        <w:right w:val="none" w:sz="0" w:space="0" w:color="auto"/>
      </w:divBdr>
    </w:div>
    <w:div w:id="555241706">
      <w:bodyDiv w:val="1"/>
      <w:marLeft w:val="0"/>
      <w:marRight w:val="0"/>
      <w:marTop w:val="0"/>
      <w:marBottom w:val="0"/>
      <w:divBdr>
        <w:top w:val="none" w:sz="0" w:space="0" w:color="auto"/>
        <w:left w:val="none" w:sz="0" w:space="0" w:color="auto"/>
        <w:bottom w:val="none" w:sz="0" w:space="0" w:color="auto"/>
        <w:right w:val="none" w:sz="0" w:space="0" w:color="auto"/>
      </w:divBdr>
    </w:div>
    <w:div w:id="593392584">
      <w:bodyDiv w:val="1"/>
      <w:marLeft w:val="0"/>
      <w:marRight w:val="0"/>
      <w:marTop w:val="0"/>
      <w:marBottom w:val="0"/>
      <w:divBdr>
        <w:top w:val="none" w:sz="0" w:space="0" w:color="auto"/>
        <w:left w:val="none" w:sz="0" w:space="0" w:color="auto"/>
        <w:bottom w:val="none" w:sz="0" w:space="0" w:color="auto"/>
        <w:right w:val="none" w:sz="0" w:space="0" w:color="auto"/>
      </w:divBdr>
    </w:div>
    <w:div w:id="646059357">
      <w:bodyDiv w:val="1"/>
      <w:marLeft w:val="0"/>
      <w:marRight w:val="0"/>
      <w:marTop w:val="0"/>
      <w:marBottom w:val="0"/>
      <w:divBdr>
        <w:top w:val="none" w:sz="0" w:space="0" w:color="auto"/>
        <w:left w:val="none" w:sz="0" w:space="0" w:color="auto"/>
        <w:bottom w:val="none" w:sz="0" w:space="0" w:color="auto"/>
        <w:right w:val="none" w:sz="0" w:space="0" w:color="auto"/>
      </w:divBdr>
    </w:div>
    <w:div w:id="664011779">
      <w:bodyDiv w:val="1"/>
      <w:marLeft w:val="0"/>
      <w:marRight w:val="0"/>
      <w:marTop w:val="0"/>
      <w:marBottom w:val="0"/>
      <w:divBdr>
        <w:top w:val="none" w:sz="0" w:space="0" w:color="auto"/>
        <w:left w:val="none" w:sz="0" w:space="0" w:color="auto"/>
        <w:bottom w:val="none" w:sz="0" w:space="0" w:color="auto"/>
        <w:right w:val="none" w:sz="0" w:space="0" w:color="auto"/>
      </w:divBdr>
    </w:div>
    <w:div w:id="669648526">
      <w:bodyDiv w:val="1"/>
      <w:marLeft w:val="0"/>
      <w:marRight w:val="0"/>
      <w:marTop w:val="0"/>
      <w:marBottom w:val="0"/>
      <w:divBdr>
        <w:top w:val="none" w:sz="0" w:space="0" w:color="auto"/>
        <w:left w:val="none" w:sz="0" w:space="0" w:color="auto"/>
        <w:bottom w:val="none" w:sz="0" w:space="0" w:color="auto"/>
        <w:right w:val="none" w:sz="0" w:space="0" w:color="auto"/>
      </w:divBdr>
    </w:div>
    <w:div w:id="719550251">
      <w:bodyDiv w:val="1"/>
      <w:marLeft w:val="0"/>
      <w:marRight w:val="0"/>
      <w:marTop w:val="0"/>
      <w:marBottom w:val="0"/>
      <w:divBdr>
        <w:top w:val="none" w:sz="0" w:space="0" w:color="auto"/>
        <w:left w:val="none" w:sz="0" w:space="0" w:color="auto"/>
        <w:bottom w:val="none" w:sz="0" w:space="0" w:color="auto"/>
        <w:right w:val="none" w:sz="0" w:space="0" w:color="auto"/>
      </w:divBdr>
    </w:div>
    <w:div w:id="757792923">
      <w:bodyDiv w:val="1"/>
      <w:marLeft w:val="0"/>
      <w:marRight w:val="0"/>
      <w:marTop w:val="0"/>
      <w:marBottom w:val="0"/>
      <w:divBdr>
        <w:top w:val="none" w:sz="0" w:space="0" w:color="auto"/>
        <w:left w:val="none" w:sz="0" w:space="0" w:color="auto"/>
        <w:bottom w:val="none" w:sz="0" w:space="0" w:color="auto"/>
        <w:right w:val="none" w:sz="0" w:space="0" w:color="auto"/>
      </w:divBdr>
    </w:div>
    <w:div w:id="953364352">
      <w:bodyDiv w:val="1"/>
      <w:marLeft w:val="0"/>
      <w:marRight w:val="0"/>
      <w:marTop w:val="0"/>
      <w:marBottom w:val="0"/>
      <w:divBdr>
        <w:top w:val="none" w:sz="0" w:space="0" w:color="auto"/>
        <w:left w:val="none" w:sz="0" w:space="0" w:color="auto"/>
        <w:bottom w:val="none" w:sz="0" w:space="0" w:color="auto"/>
        <w:right w:val="none" w:sz="0" w:space="0" w:color="auto"/>
      </w:divBdr>
    </w:div>
    <w:div w:id="980963297">
      <w:bodyDiv w:val="1"/>
      <w:marLeft w:val="0"/>
      <w:marRight w:val="0"/>
      <w:marTop w:val="0"/>
      <w:marBottom w:val="0"/>
      <w:divBdr>
        <w:top w:val="none" w:sz="0" w:space="0" w:color="auto"/>
        <w:left w:val="none" w:sz="0" w:space="0" w:color="auto"/>
        <w:bottom w:val="none" w:sz="0" w:space="0" w:color="auto"/>
        <w:right w:val="none" w:sz="0" w:space="0" w:color="auto"/>
      </w:divBdr>
    </w:div>
    <w:div w:id="1292200710">
      <w:bodyDiv w:val="1"/>
      <w:marLeft w:val="0"/>
      <w:marRight w:val="0"/>
      <w:marTop w:val="0"/>
      <w:marBottom w:val="0"/>
      <w:divBdr>
        <w:top w:val="none" w:sz="0" w:space="0" w:color="auto"/>
        <w:left w:val="none" w:sz="0" w:space="0" w:color="auto"/>
        <w:bottom w:val="none" w:sz="0" w:space="0" w:color="auto"/>
        <w:right w:val="none" w:sz="0" w:space="0" w:color="auto"/>
      </w:divBdr>
    </w:div>
    <w:div w:id="1356036503">
      <w:bodyDiv w:val="1"/>
      <w:marLeft w:val="0"/>
      <w:marRight w:val="0"/>
      <w:marTop w:val="0"/>
      <w:marBottom w:val="0"/>
      <w:divBdr>
        <w:top w:val="none" w:sz="0" w:space="0" w:color="auto"/>
        <w:left w:val="none" w:sz="0" w:space="0" w:color="auto"/>
        <w:bottom w:val="none" w:sz="0" w:space="0" w:color="auto"/>
        <w:right w:val="none" w:sz="0" w:space="0" w:color="auto"/>
      </w:divBdr>
    </w:div>
    <w:div w:id="1471678709">
      <w:bodyDiv w:val="1"/>
      <w:marLeft w:val="0"/>
      <w:marRight w:val="0"/>
      <w:marTop w:val="0"/>
      <w:marBottom w:val="0"/>
      <w:divBdr>
        <w:top w:val="none" w:sz="0" w:space="0" w:color="auto"/>
        <w:left w:val="none" w:sz="0" w:space="0" w:color="auto"/>
        <w:bottom w:val="none" w:sz="0" w:space="0" w:color="auto"/>
        <w:right w:val="none" w:sz="0" w:space="0" w:color="auto"/>
      </w:divBdr>
    </w:div>
    <w:div w:id="1508205854">
      <w:bodyDiv w:val="1"/>
      <w:marLeft w:val="0"/>
      <w:marRight w:val="0"/>
      <w:marTop w:val="0"/>
      <w:marBottom w:val="0"/>
      <w:divBdr>
        <w:top w:val="none" w:sz="0" w:space="0" w:color="auto"/>
        <w:left w:val="none" w:sz="0" w:space="0" w:color="auto"/>
        <w:bottom w:val="none" w:sz="0" w:space="0" w:color="auto"/>
        <w:right w:val="none" w:sz="0" w:space="0" w:color="auto"/>
      </w:divBdr>
    </w:div>
    <w:div w:id="1619334764">
      <w:bodyDiv w:val="1"/>
      <w:marLeft w:val="0"/>
      <w:marRight w:val="0"/>
      <w:marTop w:val="0"/>
      <w:marBottom w:val="0"/>
      <w:divBdr>
        <w:top w:val="none" w:sz="0" w:space="0" w:color="auto"/>
        <w:left w:val="none" w:sz="0" w:space="0" w:color="auto"/>
        <w:bottom w:val="none" w:sz="0" w:space="0" w:color="auto"/>
        <w:right w:val="none" w:sz="0" w:space="0" w:color="auto"/>
      </w:divBdr>
    </w:div>
    <w:div w:id="1661545616">
      <w:bodyDiv w:val="1"/>
      <w:marLeft w:val="0"/>
      <w:marRight w:val="0"/>
      <w:marTop w:val="0"/>
      <w:marBottom w:val="0"/>
      <w:divBdr>
        <w:top w:val="none" w:sz="0" w:space="0" w:color="auto"/>
        <w:left w:val="none" w:sz="0" w:space="0" w:color="auto"/>
        <w:bottom w:val="none" w:sz="0" w:space="0" w:color="auto"/>
        <w:right w:val="none" w:sz="0" w:space="0" w:color="auto"/>
      </w:divBdr>
    </w:div>
    <w:div w:id="1810976689">
      <w:bodyDiv w:val="1"/>
      <w:marLeft w:val="0"/>
      <w:marRight w:val="0"/>
      <w:marTop w:val="0"/>
      <w:marBottom w:val="0"/>
      <w:divBdr>
        <w:top w:val="none" w:sz="0" w:space="0" w:color="auto"/>
        <w:left w:val="none" w:sz="0" w:space="0" w:color="auto"/>
        <w:bottom w:val="none" w:sz="0" w:space="0" w:color="auto"/>
        <w:right w:val="none" w:sz="0" w:space="0" w:color="auto"/>
      </w:divBdr>
    </w:div>
    <w:div w:id="1827280053">
      <w:bodyDiv w:val="1"/>
      <w:marLeft w:val="0"/>
      <w:marRight w:val="0"/>
      <w:marTop w:val="0"/>
      <w:marBottom w:val="0"/>
      <w:divBdr>
        <w:top w:val="none" w:sz="0" w:space="0" w:color="auto"/>
        <w:left w:val="none" w:sz="0" w:space="0" w:color="auto"/>
        <w:bottom w:val="none" w:sz="0" w:space="0" w:color="auto"/>
        <w:right w:val="none" w:sz="0" w:space="0" w:color="auto"/>
      </w:divBdr>
    </w:div>
    <w:div w:id="184647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mprasgovernamentais.gov.br/index.php/sicaf" TargetMode="External"/><Relationship Id="rId18" Type="http://schemas.openxmlformats.org/officeDocument/2006/relationships/hyperlink" Target="http://amsop.dioems.com.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mailto:licitacao1@pmsas.pr.gov.br." TargetMode="External"/><Relationship Id="rId17" Type="http://schemas.openxmlformats.org/officeDocument/2006/relationships/hyperlink" Target="mailto:licitacao1@pmsas.pr.gov.br" TargetMode="Externa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1@pmsas.pr.gov.br" TargetMode="External"/><Relationship Id="rId5" Type="http://schemas.openxmlformats.org/officeDocument/2006/relationships/footnotes" Target="footnotes.xml"/><Relationship Id="rId15"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3" Type="http://schemas.openxmlformats.org/officeDocument/2006/relationships/theme" Target="theme/theme1.xml"/><Relationship Id="rId10" Type="http://schemas.openxmlformats.org/officeDocument/2006/relationships/hyperlink" Target="http://www.pmsas.pr.gov.br" TargetMode="External"/><Relationship Id="rId19" Type="http://schemas.openxmlformats.org/officeDocument/2006/relationships/hyperlink" Target="http://www.comprasgovernamentais.gov.br/" TargetMode="Externa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http://www.bll.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71</Pages>
  <Words>28090</Words>
  <Characters>151687</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PLANEJAMENTO-02</dc:creator>
  <cp:keywords/>
  <dc:description/>
  <cp:lastModifiedBy>LICITACA-04</cp:lastModifiedBy>
  <cp:revision>16</cp:revision>
  <cp:lastPrinted>2021-03-08T19:18:00Z</cp:lastPrinted>
  <dcterms:created xsi:type="dcterms:W3CDTF">2023-06-09T13:30:00Z</dcterms:created>
  <dcterms:modified xsi:type="dcterms:W3CDTF">2023-06-22T17:41:00Z</dcterms:modified>
</cp:coreProperties>
</file>