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7D5" w:rsidRDefault="005F4F7E">
      <w:pPr>
        <w:widowControl/>
        <w:jc w:val="right"/>
      </w:pPr>
      <w:r>
        <w:rPr>
          <w:noProof/>
        </w:rPr>
        <w:drawing>
          <wp:anchor distT="0" distB="0" distL="114300" distR="114300" simplePos="0" relativeHeight="251659264" behindDoc="0" locked="0" layoutInCell="1" allowOverlap="1" wp14:anchorId="41A9FCDE" wp14:editId="3156A757">
            <wp:simplePos x="0" y="0"/>
            <wp:positionH relativeFrom="page">
              <wp:posOffset>43815</wp:posOffset>
            </wp:positionH>
            <wp:positionV relativeFrom="paragraph">
              <wp:posOffset>-1132205</wp:posOffset>
            </wp:positionV>
            <wp:extent cx="1828800" cy="10648950"/>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10648950"/>
                    </a:xfrm>
                    <a:prstGeom prst="rect">
                      <a:avLst/>
                    </a:prstGeom>
                    <a:noFill/>
                  </pic:spPr>
                </pic:pic>
              </a:graphicData>
            </a:graphic>
            <wp14:sizeRelH relativeFrom="margin">
              <wp14:pctWidth>0</wp14:pctWidth>
            </wp14:sizeRelH>
            <wp14:sizeRelV relativeFrom="margin">
              <wp14:pctHeight>0</wp14:pctHeight>
            </wp14:sizeRelV>
          </wp:anchor>
        </w:drawing>
      </w:r>
    </w:p>
    <w:p w:rsidR="009657D5" w:rsidRDefault="009657D5"/>
    <w:p w:rsidR="009657D5" w:rsidRDefault="009657D5">
      <w:pPr>
        <w:widowControl/>
        <w:tabs>
          <w:tab w:val="left" w:pos="10170"/>
        </w:tabs>
        <w:jc w:val="both"/>
      </w:pPr>
    </w:p>
    <w:p w:rsidR="009657D5" w:rsidRDefault="009657D5">
      <w:pPr>
        <w:widowControl/>
      </w:pPr>
    </w:p>
    <w:p w:rsidR="009657D5" w:rsidRDefault="009657D5">
      <w:pPr>
        <w:widowControl/>
      </w:pPr>
    </w:p>
    <w:p w:rsidR="009657D5" w:rsidRDefault="00B93519">
      <w:pPr>
        <w:widowControl/>
        <w:ind w:left="1410" w:firstLine="705"/>
      </w:pPr>
      <w:r>
        <w:rPr>
          <w:rFonts w:ascii="Bookman Old Style" w:eastAsia="Bookman Old Style" w:hAnsi="Bookman Old Style" w:cs="Bookman Old Style"/>
          <w:b/>
          <w:sz w:val="48"/>
        </w:rPr>
        <w:t>PREGÃO ELETRÔNICO</w:t>
      </w:r>
    </w:p>
    <w:p w:rsidR="009657D5" w:rsidRDefault="005F4F7E">
      <w:pPr>
        <w:widowControl/>
        <w:jc w:val="center"/>
      </w:pPr>
      <w:r>
        <w:rPr>
          <w:rFonts w:ascii="Bookman Old Style" w:eastAsia="Bookman Old Style" w:hAnsi="Bookman Old Style" w:cs="Bookman Old Style"/>
          <w:b/>
          <w:sz w:val="48"/>
        </w:rPr>
        <w:t>N°</w:t>
      </w:r>
      <w:r w:rsidR="00B93519">
        <w:rPr>
          <w:rFonts w:ascii="Bookman Old Style" w:eastAsia="Bookman Old Style" w:hAnsi="Bookman Old Style" w:cs="Bookman Old Style"/>
          <w:b/>
          <w:sz w:val="48"/>
        </w:rPr>
        <w:t>0</w:t>
      </w:r>
      <w:r w:rsidR="00B93519">
        <w:rPr>
          <w:rFonts w:ascii="Calibri" w:eastAsia="Calibri" w:hAnsi="Calibri" w:cs="Calibri"/>
          <w:b/>
          <w:sz w:val="48"/>
        </w:rPr>
        <w:t>62/2024</w:t>
      </w:r>
    </w:p>
    <w:p w:rsidR="009657D5" w:rsidRDefault="00B93519">
      <w:pPr>
        <w:widowControl/>
        <w:jc w:val="center"/>
      </w:pPr>
      <w:r>
        <w:rPr>
          <w:rFonts w:ascii="Bookman Old Style" w:eastAsia="Bookman Old Style" w:hAnsi="Bookman Old Style" w:cs="Bookman Old Style"/>
          <w:b/>
          <w:sz w:val="48"/>
        </w:rPr>
        <w:t xml:space="preserve">PROCESSO </w:t>
      </w:r>
      <w:r>
        <w:rPr>
          <w:rFonts w:ascii="Calibri" w:eastAsia="Calibri" w:hAnsi="Calibri" w:cs="Calibri"/>
          <w:b/>
          <w:sz w:val="48"/>
        </w:rPr>
        <w:t>857/2024.</w:t>
      </w:r>
    </w:p>
    <w:p w:rsidR="009657D5" w:rsidRDefault="009657D5"/>
    <w:p w:rsidR="009657D5" w:rsidRDefault="009657D5">
      <w:pPr>
        <w:widowControl/>
        <w:tabs>
          <w:tab w:val="left" w:pos="10170"/>
        </w:tabs>
        <w:jc w:val="both"/>
      </w:pPr>
    </w:p>
    <w:p w:rsidR="009657D5" w:rsidRDefault="009657D5">
      <w:pPr>
        <w:widowControl/>
        <w:tabs>
          <w:tab w:val="left" w:pos="10170"/>
        </w:tabs>
        <w:jc w:val="both"/>
      </w:pPr>
    </w:p>
    <w:p w:rsidR="009657D5" w:rsidRDefault="009657D5">
      <w:pPr>
        <w:widowControl/>
        <w:tabs>
          <w:tab w:val="left" w:pos="10170"/>
        </w:tabs>
        <w:jc w:val="both"/>
      </w:pPr>
    </w:p>
    <w:p w:rsidR="009657D5" w:rsidRDefault="009657D5">
      <w:pPr>
        <w:widowControl/>
        <w:tabs>
          <w:tab w:val="left" w:pos="10170"/>
        </w:tabs>
        <w:jc w:val="both"/>
      </w:pPr>
    </w:p>
    <w:p w:rsidR="009657D5" w:rsidRDefault="00B93519">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equipamento de proteção individual, materiais ergonômicos e materiais de segurança para utilização dos servidores das Secretarias Municipais do Município de Santo Antonio do Sudoeste/PR.</w:t>
      </w: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ind w:left="1845"/>
        <w:jc w:val="center"/>
      </w:pPr>
    </w:p>
    <w:p w:rsidR="009657D5" w:rsidRDefault="00B93519" w:rsidP="005F4F7E">
      <w:pPr>
        <w:widowControl/>
        <w:ind w:left="1985"/>
        <w:jc w:val="both"/>
      </w:pPr>
      <w:r>
        <w:rPr>
          <w:rFonts w:ascii="Bookman Old Style" w:eastAsia="Bookman Old Style" w:hAnsi="Bookman Old Style" w:cs="Bookman Old Style"/>
          <w:b/>
          <w:color w:val="405CA1"/>
        </w:rPr>
        <w:t>VALOR TOTAL DA CONTRATAÇÃO</w:t>
      </w:r>
    </w:p>
    <w:p w:rsidR="009657D5" w:rsidRDefault="00B93519" w:rsidP="005F4F7E">
      <w:pPr>
        <w:widowControl/>
        <w:spacing w:after="165" w:line="252" w:lineRule="auto"/>
        <w:ind w:left="1985"/>
        <w:jc w:val="both"/>
      </w:pPr>
      <w:r>
        <w:rPr>
          <w:rFonts w:ascii="Bookman Old Style" w:eastAsia="Bookman Old Style" w:hAnsi="Bookman Old Style" w:cs="Bookman Old Style"/>
          <w:b/>
        </w:rPr>
        <w:t>R$ 1.223.600,26  (Um Milhão, Duzentos e Vinte e Três Mil e Seiscentos Reais e Vinte e Seis Centavos)</w:t>
      </w:r>
      <w:r>
        <w:rPr>
          <w:rFonts w:ascii="Bookman Old Style" w:eastAsia="Bookman Old Style" w:hAnsi="Bookman Old Style" w:cs="Bookman Old Style"/>
        </w:rPr>
        <w:t>.</w:t>
      </w:r>
      <w:r>
        <w:br/>
      </w:r>
    </w:p>
    <w:p w:rsidR="009657D5" w:rsidRDefault="009657D5">
      <w:pPr>
        <w:widowControl/>
        <w:ind w:left="1845"/>
        <w:jc w:val="both"/>
      </w:pPr>
    </w:p>
    <w:p w:rsidR="009657D5" w:rsidRDefault="00B93519">
      <w:pPr>
        <w:widowControl/>
        <w:ind w:left="1845"/>
        <w:jc w:val="both"/>
      </w:pPr>
      <w:r>
        <w:rPr>
          <w:rFonts w:ascii="Bookman Old Style" w:eastAsia="Bookman Old Style" w:hAnsi="Bookman Old Style" w:cs="Bookman Old Style"/>
          <w:b/>
          <w:color w:val="4472C4"/>
          <w:u w:val="single"/>
        </w:rPr>
        <w:t>DATA DA SESSÃO PÚBLICA</w:t>
      </w:r>
    </w:p>
    <w:p w:rsidR="009657D5" w:rsidRDefault="00B93519">
      <w:pPr>
        <w:widowControl/>
        <w:ind w:left="1845"/>
        <w:jc w:val="both"/>
      </w:pPr>
      <w:r>
        <w:rPr>
          <w:rFonts w:ascii="Bookman Old Style" w:eastAsia="Bookman Old Style" w:hAnsi="Bookman Old Style" w:cs="Bookman Old Style"/>
          <w:b/>
        </w:rPr>
        <w:t xml:space="preserve">Dia </w:t>
      </w:r>
      <w:r w:rsidRPr="005F4F7E">
        <w:rPr>
          <w:rFonts w:ascii="Bookman Old Style" w:eastAsia="Calibri" w:hAnsi="Bookman Old Style" w:cs="Calibri"/>
          <w:b/>
        </w:rPr>
        <w:t>25/09/</w:t>
      </w:r>
      <w:r w:rsidR="005F4F7E" w:rsidRPr="005F4F7E">
        <w:rPr>
          <w:rFonts w:ascii="Bookman Old Style" w:eastAsia="Calibri" w:hAnsi="Bookman Old Style" w:cs="Calibri"/>
          <w:b/>
        </w:rPr>
        <w:t>2024</w:t>
      </w:r>
      <w:r w:rsidR="005F4F7E">
        <w:rPr>
          <w:rFonts w:ascii="Calibri" w:eastAsia="Calibri" w:hAnsi="Calibri" w:cs="Calibri"/>
        </w:rPr>
        <w:t xml:space="preserve"> </w:t>
      </w:r>
      <w:r w:rsidR="005F4F7E">
        <w:rPr>
          <w:rFonts w:ascii="Bookman Old Style" w:eastAsia="Bookman Old Style" w:hAnsi="Bookman Old Style" w:cs="Bookman Old Style"/>
          <w:b/>
        </w:rPr>
        <w:t>às</w:t>
      </w:r>
      <w:r>
        <w:rPr>
          <w:rFonts w:ascii="Bookman Old Style" w:eastAsia="Bookman Old Style" w:hAnsi="Bookman Old Style" w:cs="Bookman Old Style"/>
          <w:b/>
        </w:rPr>
        <w:t xml:space="preserve">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9657D5" w:rsidRDefault="009657D5">
      <w:pPr>
        <w:widowControl/>
        <w:ind w:left="1845"/>
        <w:jc w:val="both"/>
      </w:pPr>
    </w:p>
    <w:p w:rsidR="009657D5" w:rsidRDefault="00B93519">
      <w:pPr>
        <w:widowControl/>
        <w:ind w:left="1845"/>
        <w:jc w:val="both"/>
      </w:pPr>
      <w:r>
        <w:rPr>
          <w:rFonts w:ascii="Bookman Old Style" w:eastAsia="Bookman Old Style" w:hAnsi="Bookman Old Style" w:cs="Bookman Old Style"/>
          <w:b/>
          <w:caps/>
          <w:color w:val="405CA1"/>
        </w:rPr>
        <w:t>Critério de Julgamento:</w:t>
      </w:r>
    </w:p>
    <w:p w:rsidR="009657D5" w:rsidRPr="005F4F7E" w:rsidRDefault="005F4F7E">
      <w:pPr>
        <w:widowControl/>
        <w:spacing w:after="165" w:line="252" w:lineRule="auto"/>
        <w:rPr>
          <w:b/>
        </w:rPr>
      </w:pPr>
      <w:r w:rsidRPr="005F4F7E">
        <w:rPr>
          <w:rFonts w:ascii="Calibri" w:eastAsia="Calibri" w:hAnsi="Calibri" w:cs="Calibri"/>
          <w:b/>
        </w:rPr>
        <w:t xml:space="preserve">                                         POR ITEM</w:t>
      </w:r>
    </w:p>
    <w:p w:rsidR="009657D5" w:rsidRDefault="009657D5">
      <w:pPr>
        <w:widowControl/>
        <w:ind w:left="1845"/>
        <w:jc w:val="both"/>
      </w:pPr>
    </w:p>
    <w:p w:rsidR="009657D5" w:rsidRDefault="00B93519">
      <w:pPr>
        <w:widowControl/>
        <w:ind w:left="1845"/>
        <w:jc w:val="both"/>
      </w:pPr>
      <w:r>
        <w:rPr>
          <w:rFonts w:ascii="Bookman Old Style" w:eastAsia="Bookman Old Style" w:hAnsi="Bookman Old Style" w:cs="Bookman Old Style"/>
          <w:b/>
          <w:caps/>
          <w:color w:val="405CA1"/>
        </w:rPr>
        <w:t>Modo de disputa:</w:t>
      </w:r>
    </w:p>
    <w:p w:rsidR="009657D5" w:rsidRDefault="005F4F7E">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9657D5" w:rsidRDefault="009657D5">
      <w:pPr>
        <w:widowControl/>
        <w:ind w:left="1845"/>
        <w:jc w:val="both"/>
      </w:pPr>
    </w:p>
    <w:p w:rsidR="005F4F7E" w:rsidRDefault="00B93519" w:rsidP="005F4F7E">
      <w:pPr>
        <w:widowControl/>
        <w:ind w:left="1845"/>
        <w:jc w:val="both"/>
      </w:pPr>
      <w:r>
        <w:rPr>
          <w:rFonts w:ascii="Bookman Old Style" w:eastAsia="Bookman Old Style" w:hAnsi="Bookman Old Style" w:cs="Bookman Old Style"/>
          <w:b/>
          <w:color w:val="405CA1"/>
        </w:rPr>
        <w:t>PREFERÊNCIA ME/EPP/EQUIPARADAS</w:t>
      </w:r>
    </w:p>
    <w:p w:rsidR="009657D5" w:rsidRDefault="00B93519" w:rsidP="005F4F7E">
      <w:pPr>
        <w:widowControl/>
        <w:ind w:left="1845"/>
        <w:jc w:val="both"/>
      </w:pPr>
      <w:r>
        <w:rPr>
          <w:rFonts w:ascii="Bookman Old Style" w:eastAsia="Bookman Old Style" w:hAnsi="Bookman Old Style" w:cs="Bookman Old Style"/>
          <w:b/>
        </w:rPr>
        <w:t>EXCLUSIMA ME/EPP</w:t>
      </w:r>
    </w:p>
    <w:p w:rsidR="009657D5" w:rsidRDefault="009657D5">
      <w:pPr>
        <w:widowControl/>
        <w:ind w:left="1845"/>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keepNext/>
        <w:keepLines/>
        <w:widowControl/>
      </w:pPr>
    </w:p>
    <w:p w:rsidR="009657D5" w:rsidRDefault="00B93519">
      <w:pPr>
        <w:keepNext/>
        <w:keepLines/>
        <w:widowControl/>
      </w:pPr>
      <w:r>
        <w:rPr>
          <w:rFonts w:ascii="Bookman Old Style" w:eastAsia="Bookman Old Style" w:hAnsi="Bookman Old Style" w:cs="Bookman Old Style"/>
          <w:color w:val="2E74B5"/>
        </w:rPr>
        <w:t>Sumário</w:t>
      </w:r>
      <w:r>
        <w:br/>
      </w:r>
    </w:p>
    <w:p w:rsidR="009657D5" w:rsidRDefault="009657D5">
      <w:pPr>
        <w:widowControl/>
      </w:pPr>
    </w:p>
    <w:p w:rsidR="009657D5" w:rsidRDefault="00E74A6C">
      <w:pPr>
        <w:widowControl/>
        <w:tabs>
          <w:tab w:val="left" w:pos="420"/>
          <w:tab w:val="right" w:leader="dot" w:pos="9630"/>
        </w:tabs>
      </w:pPr>
      <w:hyperlink r:id="rId8" w:anchor="_Toc122606103">
        <w:r w:rsidR="00B93519">
          <w:rPr>
            <w:rFonts w:ascii="Bookman Old Style" w:eastAsia="Bookman Old Style" w:hAnsi="Bookman Old Style" w:cs="Bookman Old Style"/>
            <w:color w:val="2F5496"/>
            <w:u w:val="single"/>
          </w:rPr>
          <w:t>1.</w:t>
        </w:r>
      </w:hyperlink>
      <w:r w:rsidR="00B93519">
        <w:rPr>
          <w:color w:val="2F5496"/>
          <w:u w:val="single"/>
        </w:rPr>
        <w:tab/>
      </w:r>
      <w:hyperlink r:id="rId9" w:anchor="_Toc122606103">
        <w:r w:rsidR="00B93519">
          <w:rPr>
            <w:rFonts w:ascii="Bookman Old Style" w:eastAsia="Bookman Old Style" w:hAnsi="Bookman Old Style" w:cs="Bookman Old Style"/>
            <w:color w:val="2F5496"/>
            <w:u w:val="single"/>
          </w:rPr>
          <w:t>DO OBJETO</w:t>
        </w:r>
      </w:hyperlink>
      <w:r w:rsidR="00B93519">
        <w:rPr>
          <w:color w:val="2F5496"/>
          <w:u w:val="single"/>
        </w:rPr>
        <w:tab/>
      </w:r>
      <w:hyperlink r:id="rId10" w:anchor="_Toc122606103">
        <w:r w:rsidR="00B93519">
          <w:rPr>
            <w:rFonts w:ascii="Bookman Old Style" w:eastAsia="Bookman Old Style" w:hAnsi="Bookman Old Style" w:cs="Bookman Old Style"/>
            <w:color w:val="2F5496"/>
            <w:u w:val="single"/>
          </w:rPr>
          <w:t>3</w:t>
        </w:r>
      </w:hyperlink>
    </w:p>
    <w:p w:rsidR="009657D5" w:rsidRDefault="00E74A6C">
      <w:pPr>
        <w:widowControl/>
        <w:tabs>
          <w:tab w:val="left" w:pos="420"/>
          <w:tab w:val="right" w:leader="dot" w:pos="9630"/>
        </w:tabs>
      </w:pPr>
      <w:hyperlink r:id="rId11" w:anchor="_Toc122606104">
        <w:r w:rsidR="00B93519">
          <w:rPr>
            <w:rFonts w:ascii="Bookman Old Style" w:eastAsia="Bookman Old Style" w:hAnsi="Bookman Old Style" w:cs="Bookman Old Style"/>
            <w:color w:val="2F5496"/>
            <w:u w:val="single"/>
          </w:rPr>
          <w:t>2.</w:t>
        </w:r>
      </w:hyperlink>
      <w:r w:rsidR="00B93519">
        <w:rPr>
          <w:color w:val="2F5496"/>
          <w:u w:val="single"/>
        </w:rPr>
        <w:tab/>
      </w:r>
      <w:hyperlink r:id="rId12" w:anchor="_Toc122606104">
        <w:r w:rsidR="00B93519">
          <w:rPr>
            <w:rFonts w:ascii="Bookman Old Style" w:eastAsia="Bookman Old Style" w:hAnsi="Bookman Old Style" w:cs="Bookman Old Style"/>
            <w:color w:val="2F5496"/>
            <w:u w:val="single"/>
          </w:rPr>
          <w:t>DA PARTICIPAÇÃO NA LICITAÇÃO</w:t>
        </w:r>
      </w:hyperlink>
      <w:r w:rsidR="00B93519">
        <w:rPr>
          <w:color w:val="2F5496"/>
          <w:u w:val="single"/>
        </w:rPr>
        <w:tab/>
      </w:r>
      <w:r w:rsidR="00B93519">
        <w:rPr>
          <w:color w:val="2F5496"/>
        </w:rPr>
        <w:t>3</w:t>
      </w:r>
    </w:p>
    <w:p w:rsidR="009657D5" w:rsidRDefault="00E74A6C">
      <w:pPr>
        <w:widowControl/>
        <w:tabs>
          <w:tab w:val="left" w:pos="420"/>
          <w:tab w:val="right" w:leader="dot" w:pos="9630"/>
        </w:tabs>
      </w:pPr>
      <w:hyperlink r:id="rId13" w:anchor="_Toc122606105">
        <w:r w:rsidR="00B93519">
          <w:rPr>
            <w:rFonts w:ascii="Bookman Old Style" w:eastAsia="Bookman Old Style" w:hAnsi="Bookman Old Style" w:cs="Bookman Old Style"/>
            <w:color w:val="2F5496"/>
            <w:u w:val="single"/>
          </w:rPr>
          <w:t>3.</w:t>
        </w:r>
      </w:hyperlink>
      <w:r w:rsidR="00B93519">
        <w:rPr>
          <w:color w:val="2F5496"/>
          <w:u w:val="single"/>
        </w:rPr>
        <w:tab/>
      </w:r>
      <w:hyperlink r:id="rId14" w:anchor="_Toc122606105">
        <w:r w:rsidR="00B93519">
          <w:rPr>
            <w:rFonts w:ascii="Bookman Old Style" w:eastAsia="Bookman Old Style" w:hAnsi="Bookman Old Style" w:cs="Bookman Old Style"/>
            <w:color w:val="2F5496"/>
            <w:u w:val="single"/>
          </w:rPr>
          <w:t>DA APRESENTAÇÃO DA PROPOSTA E DOS DOCUMENTOS DE HABILITAÇÃO</w:t>
        </w:r>
      </w:hyperlink>
      <w:r w:rsidR="00B93519">
        <w:rPr>
          <w:color w:val="2F5496"/>
          <w:u w:val="single"/>
        </w:rPr>
        <w:tab/>
      </w:r>
      <w:r w:rsidR="00B93519">
        <w:rPr>
          <w:color w:val="2F5496"/>
        </w:rPr>
        <w:t>5</w:t>
      </w:r>
    </w:p>
    <w:p w:rsidR="009657D5" w:rsidRDefault="00E74A6C">
      <w:pPr>
        <w:widowControl/>
        <w:tabs>
          <w:tab w:val="left" w:pos="420"/>
          <w:tab w:val="right" w:leader="dot" w:pos="9630"/>
        </w:tabs>
      </w:pPr>
      <w:hyperlink r:id="rId15" w:anchor="_Toc122606106">
        <w:r w:rsidR="00B93519">
          <w:rPr>
            <w:rFonts w:ascii="Bookman Old Style" w:eastAsia="Bookman Old Style" w:hAnsi="Bookman Old Style" w:cs="Bookman Old Style"/>
            <w:color w:val="2F5496"/>
            <w:u w:val="single"/>
          </w:rPr>
          <w:t>4.</w:t>
        </w:r>
      </w:hyperlink>
      <w:r w:rsidR="00B93519">
        <w:rPr>
          <w:color w:val="2F5496"/>
          <w:u w:val="single"/>
        </w:rPr>
        <w:tab/>
      </w:r>
      <w:hyperlink r:id="rId16" w:anchor="_Toc122606106">
        <w:r w:rsidR="00B93519">
          <w:rPr>
            <w:rFonts w:ascii="Bookman Old Style" w:eastAsia="Bookman Old Style" w:hAnsi="Bookman Old Style" w:cs="Bookman Old Style"/>
            <w:color w:val="2F5496"/>
            <w:u w:val="single"/>
          </w:rPr>
          <w:t>DO PREENCHIMENTO DA PROPOSTA</w:t>
        </w:r>
      </w:hyperlink>
      <w:r w:rsidR="00B93519">
        <w:rPr>
          <w:color w:val="2F5496"/>
          <w:u w:val="single"/>
        </w:rPr>
        <w:tab/>
      </w:r>
      <w:r w:rsidR="00B93519">
        <w:rPr>
          <w:color w:val="2F5496"/>
        </w:rPr>
        <w:t>7</w:t>
      </w:r>
    </w:p>
    <w:p w:rsidR="009657D5" w:rsidRDefault="00E74A6C">
      <w:pPr>
        <w:widowControl/>
        <w:tabs>
          <w:tab w:val="left" w:pos="420"/>
          <w:tab w:val="right" w:leader="dot" w:pos="9630"/>
        </w:tabs>
      </w:pPr>
      <w:hyperlink r:id="rId17" w:anchor="_Toc122606107">
        <w:r w:rsidR="00B93519">
          <w:rPr>
            <w:rFonts w:ascii="Bookman Old Style" w:eastAsia="Bookman Old Style" w:hAnsi="Bookman Old Style" w:cs="Bookman Old Style"/>
            <w:color w:val="2F5496"/>
            <w:u w:val="single"/>
          </w:rPr>
          <w:t>5.</w:t>
        </w:r>
      </w:hyperlink>
      <w:r w:rsidR="00B93519">
        <w:rPr>
          <w:color w:val="2F5496"/>
          <w:u w:val="single"/>
        </w:rPr>
        <w:tab/>
      </w:r>
      <w:hyperlink r:id="rId18" w:anchor="_Toc122606107">
        <w:r w:rsidR="00B93519">
          <w:rPr>
            <w:rFonts w:ascii="Bookman Old Style" w:eastAsia="Bookman Old Style" w:hAnsi="Bookman Old Style" w:cs="Bookman Old Style"/>
            <w:color w:val="2F5496"/>
            <w:u w:val="single"/>
          </w:rPr>
          <w:t xml:space="preserve">DA ABERTURA DA SESSÃO, CLASSIFICAÇÃO DAS PROPOSTAS </w:t>
        </w:r>
        <w:r w:rsidR="00B93519">
          <w:br/>
        </w:r>
        <w:r w:rsidR="00B93519">
          <w:rPr>
            <w:rFonts w:ascii="Bookman Old Style" w:eastAsia="Bookman Old Style" w:hAnsi="Bookman Old Style" w:cs="Bookman Old Style"/>
            <w:color w:val="2F5496"/>
            <w:u w:val="single"/>
          </w:rPr>
          <w:t>E FORMULAÇÃO DE LANCES</w:t>
        </w:r>
      </w:hyperlink>
      <w:r w:rsidR="00B93519">
        <w:rPr>
          <w:color w:val="2F5496"/>
          <w:u w:val="single"/>
        </w:rPr>
        <w:t>.........................................................</w:t>
      </w:r>
      <w:r w:rsidR="00B93519">
        <w:rPr>
          <w:rFonts w:ascii="Bookman Old Style" w:eastAsia="Bookman Old Style" w:hAnsi="Bookman Old Style" w:cs="Bookman Old Style"/>
          <w:color w:val="2F5496"/>
          <w:u w:val="single"/>
        </w:rPr>
        <w:t>......................................................</w:t>
      </w:r>
      <w:r w:rsidR="005F4F7E">
        <w:rPr>
          <w:rFonts w:ascii="Bookman Old Style" w:eastAsia="Bookman Old Style" w:hAnsi="Bookman Old Style" w:cs="Bookman Old Style"/>
          <w:color w:val="2F5496"/>
          <w:u w:val="single"/>
        </w:rPr>
        <w:t>...............................</w:t>
      </w:r>
      <w:r w:rsidR="00B93519">
        <w:rPr>
          <w:rFonts w:ascii="Bookman Old Style" w:eastAsia="Bookman Old Style" w:hAnsi="Bookman Old Style" w:cs="Bookman Old Style"/>
          <w:color w:val="2F5496"/>
          <w:u w:val="single"/>
        </w:rPr>
        <w:t>8</w:t>
      </w:r>
    </w:p>
    <w:p w:rsidR="009657D5" w:rsidRDefault="00E74A6C">
      <w:pPr>
        <w:widowControl/>
        <w:tabs>
          <w:tab w:val="left" w:pos="420"/>
          <w:tab w:val="right" w:leader="dot" w:pos="9630"/>
        </w:tabs>
      </w:pPr>
      <w:hyperlink r:id="rId19" w:anchor="_Toc122606108">
        <w:r w:rsidR="00B93519">
          <w:rPr>
            <w:rFonts w:ascii="Bookman Old Style" w:eastAsia="Bookman Old Style" w:hAnsi="Bookman Old Style" w:cs="Bookman Old Style"/>
            <w:color w:val="2F5496"/>
            <w:u w:val="single"/>
          </w:rPr>
          <w:t>6.</w:t>
        </w:r>
      </w:hyperlink>
      <w:r w:rsidR="00B93519">
        <w:rPr>
          <w:color w:val="2F5496"/>
          <w:u w:val="single"/>
        </w:rPr>
        <w:tab/>
      </w:r>
      <w:hyperlink r:id="rId20" w:anchor="_Toc122606108">
        <w:r w:rsidR="00B93519">
          <w:rPr>
            <w:rFonts w:ascii="Bookman Old Style" w:eastAsia="Bookman Old Style" w:hAnsi="Bookman Old Style" w:cs="Bookman Old Style"/>
            <w:color w:val="2F5496"/>
            <w:u w:val="single"/>
          </w:rPr>
          <w:t>DA FASE DE JULGAMENTO</w:t>
        </w:r>
      </w:hyperlink>
      <w:r w:rsidR="00B93519">
        <w:rPr>
          <w:color w:val="2F5496"/>
          <w:u w:val="single"/>
        </w:rPr>
        <w:t>...................................................................................................</w:t>
      </w:r>
      <w:r w:rsidR="00B93519">
        <w:rPr>
          <w:rFonts w:ascii="Bookman Old Style" w:eastAsia="Bookman Old Style" w:hAnsi="Bookman Old Style" w:cs="Bookman Old Style"/>
          <w:color w:val="2F5496"/>
          <w:u w:val="single"/>
        </w:rPr>
        <w:t>....</w:t>
      </w:r>
      <w:r w:rsidR="005F4F7E">
        <w:rPr>
          <w:rFonts w:ascii="Bookman Old Style" w:eastAsia="Bookman Old Style" w:hAnsi="Bookman Old Style" w:cs="Bookman Old Style"/>
          <w:color w:val="2F5496"/>
          <w:u w:val="single"/>
        </w:rPr>
        <w:t>....</w:t>
      </w:r>
      <w:r w:rsidR="00B93519">
        <w:rPr>
          <w:rFonts w:ascii="Bookman Old Style" w:eastAsia="Bookman Old Style" w:hAnsi="Bookman Old Style" w:cs="Bookman Old Style"/>
          <w:color w:val="2F5496"/>
          <w:u w:val="single"/>
        </w:rPr>
        <w:t>..10</w:t>
      </w:r>
    </w:p>
    <w:p w:rsidR="009657D5" w:rsidRDefault="00E74A6C">
      <w:pPr>
        <w:widowControl/>
        <w:tabs>
          <w:tab w:val="left" w:pos="420"/>
          <w:tab w:val="right" w:leader="dot" w:pos="9630"/>
        </w:tabs>
      </w:pPr>
      <w:hyperlink r:id="rId21" w:anchor="_Toc122606109">
        <w:r w:rsidR="00B93519">
          <w:rPr>
            <w:rFonts w:ascii="Bookman Old Style" w:eastAsia="Bookman Old Style" w:hAnsi="Bookman Old Style" w:cs="Bookman Old Style"/>
            <w:color w:val="2F5496"/>
            <w:u w:val="single"/>
          </w:rPr>
          <w:t>7.</w:t>
        </w:r>
      </w:hyperlink>
      <w:r w:rsidR="00B93519">
        <w:rPr>
          <w:color w:val="2F5496"/>
          <w:u w:val="single"/>
        </w:rPr>
        <w:tab/>
      </w:r>
      <w:hyperlink r:id="rId22" w:anchor="_Toc122606109">
        <w:r w:rsidR="00B93519">
          <w:rPr>
            <w:rFonts w:ascii="Bookman Old Style" w:eastAsia="Bookman Old Style" w:hAnsi="Bookman Old Style" w:cs="Bookman Old Style"/>
            <w:color w:val="2F5496"/>
            <w:u w:val="single"/>
          </w:rPr>
          <w:t>DA FASE DHABILITAÇÃO</w:t>
        </w:r>
      </w:hyperlink>
      <w:r w:rsidR="00B93519">
        <w:rPr>
          <w:color w:val="2F5496"/>
          <w:u w:val="single"/>
        </w:rPr>
        <w:t>..........................................................................................................</w:t>
      </w:r>
      <w:r w:rsidR="005F4F7E">
        <w:rPr>
          <w:color w:val="2F5496"/>
          <w:u w:val="single"/>
        </w:rPr>
        <w:t>.......</w:t>
      </w:r>
      <w:r w:rsidR="00B93519">
        <w:rPr>
          <w:color w:val="2F5496"/>
          <w:u w:val="single"/>
        </w:rPr>
        <w:t>...12</w:t>
      </w:r>
    </w:p>
    <w:p w:rsidR="009657D5" w:rsidRDefault="00E74A6C">
      <w:pPr>
        <w:widowControl/>
        <w:tabs>
          <w:tab w:val="left" w:pos="420"/>
          <w:tab w:val="right" w:leader="dot" w:pos="9630"/>
        </w:tabs>
      </w:pPr>
      <w:hyperlink r:id="rId23" w:anchor="_Toc122606110">
        <w:r w:rsidR="00B93519">
          <w:rPr>
            <w:rFonts w:ascii="Bookman Old Style" w:eastAsia="Bookman Old Style" w:hAnsi="Bookman Old Style" w:cs="Bookman Old Style"/>
            <w:color w:val="2F5496"/>
            <w:u w:val="single"/>
          </w:rPr>
          <w:t>8.</w:t>
        </w:r>
      </w:hyperlink>
      <w:r w:rsidR="00B93519">
        <w:rPr>
          <w:color w:val="2F5496"/>
          <w:u w:val="single"/>
        </w:rPr>
        <w:tab/>
      </w:r>
      <w:hyperlink r:id="rId24" w:anchor="_Toc122606110">
        <w:r w:rsidR="00B93519">
          <w:rPr>
            <w:rFonts w:ascii="Bookman Old Style" w:eastAsia="Bookman Old Style" w:hAnsi="Bookman Old Style" w:cs="Bookman Old Style"/>
            <w:color w:val="2F5496"/>
            <w:u w:val="single"/>
          </w:rPr>
          <w:t>DOS RECURSOS</w:t>
        </w:r>
      </w:hyperlink>
      <w:r w:rsidR="00B93519">
        <w:rPr>
          <w:color w:val="2F5496"/>
          <w:u w:val="single"/>
        </w:rPr>
        <w:tab/>
        <w:t>14</w:t>
      </w:r>
    </w:p>
    <w:p w:rsidR="009657D5" w:rsidRDefault="00E74A6C">
      <w:pPr>
        <w:widowControl/>
        <w:tabs>
          <w:tab w:val="left" w:pos="420"/>
          <w:tab w:val="right" w:leader="dot" w:pos="9630"/>
        </w:tabs>
      </w:pPr>
      <w:hyperlink r:id="rId25" w:anchor="_Toc122606111">
        <w:r w:rsidR="00B93519">
          <w:rPr>
            <w:rFonts w:ascii="Bookman Old Style" w:eastAsia="Bookman Old Style" w:hAnsi="Bookman Old Style" w:cs="Bookman Old Style"/>
            <w:color w:val="2F5496"/>
            <w:u w:val="single"/>
          </w:rPr>
          <w:t>9.</w:t>
        </w:r>
      </w:hyperlink>
      <w:r w:rsidR="00B93519">
        <w:rPr>
          <w:color w:val="2F5496"/>
          <w:u w:val="single"/>
        </w:rPr>
        <w:tab/>
      </w:r>
      <w:hyperlink r:id="rId26" w:anchor="_Toc122606111">
        <w:r w:rsidR="00B93519">
          <w:rPr>
            <w:rFonts w:ascii="Bookman Old Style" w:eastAsia="Bookman Old Style" w:hAnsi="Bookman Old Style" w:cs="Bookman Old Style"/>
            <w:color w:val="2F5496"/>
            <w:u w:val="single"/>
          </w:rPr>
          <w:t>DAS INFRAÇÕES ADMINISTRATIVAS E SANÇÕES</w:t>
        </w:r>
      </w:hyperlink>
      <w:r w:rsidR="00B93519">
        <w:rPr>
          <w:color w:val="2F5496"/>
          <w:u w:val="single"/>
        </w:rPr>
        <w:tab/>
        <w:t>14</w:t>
      </w:r>
    </w:p>
    <w:p w:rsidR="009657D5" w:rsidRDefault="00E74A6C">
      <w:pPr>
        <w:widowControl/>
        <w:tabs>
          <w:tab w:val="left" w:pos="420"/>
          <w:tab w:val="right" w:leader="dot" w:pos="9630"/>
        </w:tabs>
      </w:pPr>
      <w:hyperlink r:id="rId27" w:anchor="_Toc122606112">
        <w:r w:rsidR="00B93519">
          <w:rPr>
            <w:rFonts w:ascii="Bookman Old Style" w:eastAsia="Bookman Old Style" w:hAnsi="Bookman Old Style" w:cs="Bookman Old Style"/>
            <w:color w:val="2F5496"/>
            <w:u w:val="single"/>
          </w:rPr>
          <w:t>10.</w:t>
        </w:r>
      </w:hyperlink>
      <w:r w:rsidR="00B93519">
        <w:rPr>
          <w:color w:val="2F5496"/>
          <w:u w:val="single"/>
        </w:rPr>
        <w:tab/>
      </w:r>
      <w:hyperlink r:id="rId28" w:anchor="_Toc122606112">
        <w:r w:rsidR="00B93519">
          <w:rPr>
            <w:rFonts w:ascii="Bookman Old Style" w:eastAsia="Bookman Old Style" w:hAnsi="Bookman Old Style" w:cs="Bookman Old Style"/>
            <w:color w:val="2F5496"/>
            <w:u w:val="single"/>
          </w:rPr>
          <w:t>DA IMPUGNAÇÃO AO EDITAL E DO PEDIDO DE ESCLARECIMENTO</w:t>
        </w:r>
      </w:hyperlink>
      <w:r w:rsidR="00B93519">
        <w:rPr>
          <w:color w:val="2F5496"/>
          <w:u w:val="single"/>
        </w:rPr>
        <w:tab/>
        <w:t>16</w:t>
      </w:r>
    </w:p>
    <w:p w:rsidR="009657D5" w:rsidRDefault="00E74A6C">
      <w:pPr>
        <w:widowControl/>
        <w:tabs>
          <w:tab w:val="left" w:pos="420"/>
          <w:tab w:val="right" w:leader="dot" w:pos="9630"/>
        </w:tabs>
      </w:pPr>
      <w:hyperlink r:id="rId29" w:anchor="_Toc122606113">
        <w:r w:rsidR="00B93519">
          <w:rPr>
            <w:rFonts w:ascii="Bookman Old Style" w:eastAsia="Bookman Old Style" w:hAnsi="Bookman Old Style" w:cs="Bookman Old Style"/>
            <w:color w:val="2F5496"/>
            <w:u w:val="single"/>
          </w:rPr>
          <w:t>11.</w:t>
        </w:r>
      </w:hyperlink>
      <w:r w:rsidR="00B93519">
        <w:rPr>
          <w:color w:val="2F5496"/>
          <w:u w:val="single"/>
        </w:rPr>
        <w:tab/>
      </w:r>
      <w:hyperlink r:id="rId30" w:anchor="_Toc122606113">
        <w:r w:rsidR="00B93519">
          <w:rPr>
            <w:rFonts w:ascii="Bookman Old Style" w:eastAsia="Bookman Old Style" w:hAnsi="Bookman Old Style" w:cs="Bookman Old Style"/>
            <w:color w:val="2F5496"/>
            <w:u w:val="single"/>
          </w:rPr>
          <w:t>DAS DISPOSIÇÕES GERAIS</w:t>
        </w:r>
      </w:hyperlink>
      <w:r w:rsidR="00B93519">
        <w:rPr>
          <w:color w:val="2F5496"/>
          <w:u w:val="single"/>
        </w:rPr>
        <w:tab/>
        <w:t>17</w:t>
      </w:r>
    </w:p>
    <w:p w:rsidR="009657D5" w:rsidRDefault="009657D5">
      <w:pPr>
        <w:widowControl/>
      </w:pPr>
    </w:p>
    <w:p w:rsidR="009657D5" w:rsidRDefault="009657D5">
      <w:pPr>
        <w:widowControl/>
      </w:pPr>
    </w:p>
    <w:p w:rsidR="009657D5" w:rsidRDefault="009657D5">
      <w:pPr>
        <w:keepNext/>
        <w:keepLines/>
        <w:widowControl/>
      </w:pPr>
    </w:p>
    <w:p w:rsidR="009657D5" w:rsidRDefault="009657D5">
      <w:pPr>
        <w:keepNext/>
        <w:keepLines/>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0F6280" w:rsidRDefault="000F6280">
      <w:pPr>
        <w:widowControl/>
        <w:spacing w:line="312" w:lineRule="auto"/>
        <w:jc w:val="center"/>
        <w:rPr>
          <w:rFonts w:ascii="Bookman Old Style" w:eastAsia="Bookman Old Style" w:hAnsi="Bookman Old Style" w:cs="Bookman Old Style"/>
          <w:b/>
          <w:color w:val="000000"/>
        </w:rPr>
      </w:pPr>
    </w:p>
    <w:p w:rsidR="0020531C" w:rsidRDefault="0020531C">
      <w:pPr>
        <w:widowControl/>
        <w:spacing w:line="312" w:lineRule="auto"/>
        <w:jc w:val="center"/>
        <w:rPr>
          <w:rFonts w:ascii="Bookman Old Style" w:eastAsia="Bookman Old Style" w:hAnsi="Bookman Old Style" w:cs="Bookman Old Style"/>
          <w:b/>
          <w:color w:val="000000"/>
        </w:rPr>
      </w:pPr>
    </w:p>
    <w:p w:rsidR="0020531C" w:rsidRDefault="0020531C">
      <w:pPr>
        <w:widowControl/>
        <w:spacing w:line="312" w:lineRule="auto"/>
        <w:jc w:val="center"/>
        <w:rPr>
          <w:rFonts w:ascii="Bookman Old Style" w:eastAsia="Bookman Old Style" w:hAnsi="Bookman Old Style" w:cs="Bookman Old Style"/>
          <w:b/>
          <w:color w:val="000000"/>
        </w:rPr>
        <w:sectPr w:rsidR="0020531C" w:rsidSect="005F4F7E">
          <w:headerReference w:type="default" r:id="rId31"/>
          <w:footerReference w:type="default" r:id="rId32"/>
          <w:pgSz w:w="11906" w:h="16838"/>
          <w:pgMar w:top="0" w:right="1134" w:bottom="283" w:left="1134" w:header="567" w:footer="567" w:gutter="0"/>
          <w:cols w:space="720"/>
        </w:sectPr>
      </w:pPr>
    </w:p>
    <w:p w:rsidR="0020531C" w:rsidRDefault="0020531C">
      <w:pPr>
        <w:widowControl/>
        <w:spacing w:line="312" w:lineRule="auto"/>
        <w:jc w:val="center"/>
        <w:rPr>
          <w:rFonts w:ascii="Bookman Old Style" w:eastAsia="Bookman Old Style" w:hAnsi="Bookman Old Style" w:cs="Bookman Old Style"/>
          <w:b/>
          <w:color w:val="000000"/>
        </w:rPr>
      </w:pPr>
    </w:p>
    <w:p w:rsidR="009657D5" w:rsidRDefault="00B93519">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062/2024</w:t>
      </w:r>
    </w:p>
    <w:p w:rsidR="009657D5" w:rsidRDefault="009657D5">
      <w:pPr>
        <w:widowControl/>
        <w:spacing w:line="276" w:lineRule="auto"/>
        <w:ind w:right="30"/>
        <w:jc w:val="center"/>
        <w:outlineLvl w:val="0"/>
      </w:pPr>
    </w:p>
    <w:p w:rsidR="009657D5" w:rsidRDefault="00B93519">
      <w:pPr>
        <w:widowControl/>
        <w:jc w:val="center"/>
      </w:pPr>
      <w:r>
        <w:rPr>
          <w:rFonts w:ascii="Bookman Old Style" w:eastAsia="Bookman Old Style" w:hAnsi="Bookman Old Style" w:cs="Bookman Old Style"/>
          <w:b/>
        </w:rPr>
        <w:t>PROCESSO LICITATÓRIO N°857/2024</w:t>
      </w:r>
    </w:p>
    <w:p w:rsidR="009657D5" w:rsidRDefault="009657D5">
      <w:pPr>
        <w:widowControl/>
        <w:jc w:val="center"/>
      </w:pPr>
    </w:p>
    <w:p w:rsidR="009657D5" w:rsidRDefault="00B93519">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Antonio do Sudoeste Paraná, por intermédio do Excelentíssimo Prefeito Municipal, Ricardo Antonio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sidR="000F6280">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0F6280">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equipamento de proteção individual, materiais ergonômicos e materiais de segurança para utilização dos servidores das Secretarias Municipais do Município de Santo Antonio do Sudoeste/PR</w:t>
      </w:r>
      <w:r w:rsidR="000F6280">
        <w:rPr>
          <w:rFonts w:ascii="Bookman Old Style" w:eastAsia="Bookman Old Style" w:hAnsi="Bookman Old Style" w:cs="Bookman Old Style"/>
        </w:rPr>
        <w:t>. A</w:t>
      </w:r>
      <w:r>
        <w:rPr>
          <w:rFonts w:ascii="Bookman Old Style" w:eastAsia="Bookman Old Style" w:hAnsi="Bookman Old Style" w:cs="Bookman Old Style"/>
        </w:rPr>
        <w:t>inda, de acordo com as condições estabelecidas neste Edital.</w:t>
      </w:r>
    </w:p>
    <w:p w:rsidR="009657D5" w:rsidRDefault="009657D5">
      <w:pPr>
        <w:widowControl/>
        <w:jc w:val="both"/>
      </w:pPr>
    </w:p>
    <w:tbl>
      <w:tblPr>
        <w:tblStyle w:val="Tabelacomgrade"/>
        <w:tblW w:w="0" w:type="auto"/>
        <w:tblLook w:val="04A0" w:firstRow="1" w:lastRow="0" w:firstColumn="1" w:lastColumn="0" w:noHBand="0" w:noVBand="1"/>
      </w:tblPr>
      <w:tblGrid>
        <w:gridCol w:w="9628"/>
      </w:tblGrid>
      <w:tr w:rsidR="000F6280" w:rsidTr="000F6280">
        <w:tc>
          <w:tcPr>
            <w:tcW w:w="9628" w:type="dxa"/>
          </w:tcPr>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RECEBIMENTO DAS PROPOSTAS: </w:t>
            </w:r>
            <w:r w:rsidRPr="000F6280">
              <w:rPr>
                <w:rFonts w:ascii="Bookman Old Style" w:eastAsia="Bookman Old Style" w:hAnsi="Bookman Old Style" w:cs="Bookman Old Style"/>
              </w:rPr>
              <w:t>Até ás 08:00 horas do dia 25 de setembro de 2024.</w:t>
            </w:r>
          </w:p>
          <w:p w:rsidR="000F6280" w:rsidRPr="000F6280" w:rsidRDefault="000F6280" w:rsidP="000F6280">
            <w:pPr>
              <w:widowControl/>
              <w:rPr>
                <w:rFonts w:ascii="Bookman Old Style" w:hAnsi="Bookman Old Style"/>
              </w:rPr>
            </w:pP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ABERTURA DAS PROPOSTAS: </w:t>
            </w:r>
            <w:r w:rsidRPr="000F6280">
              <w:rPr>
                <w:rFonts w:ascii="Bookman Old Style" w:eastAsia="Bookman Old Style" w:hAnsi="Bookman Old Style" w:cs="Bookman Old Style"/>
              </w:rPr>
              <w:t>A partir das 09:00 horas</w:t>
            </w:r>
            <w:r w:rsidRPr="000F6280">
              <w:rPr>
                <w:rFonts w:ascii="Bookman Old Style" w:eastAsia="Bookman Old Style" w:hAnsi="Bookman Old Style" w:cs="Bookman Old Style"/>
                <w:b/>
              </w:rPr>
              <w:t xml:space="preserve"> </w:t>
            </w:r>
            <w:r w:rsidRPr="000F6280">
              <w:rPr>
                <w:rFonts w:ascii="Bookman Old Style" w:eastAsia="Bookman Old Style" w:hAnsi="Bookman Old Style" w:cs="Bookman Old Style"/>
              </w:rPr>
              <w:t>do dia 25 de setembro de 2024.</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 </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INÍCIO DA SESSÃO DE DISPUTA DE PREÇOS: </w:t>
            </w:r>
            <w:r>
              <w:rPr>
                <w:rFonts w:ascii="Bookman Old Style" w:eastAsia="Bookman Old Style" w:hAnsi="Bookman Old Style" w:cs="Bookman Old Style"/>
              </w:rPr>
              <w:t xml:space="preserve">A partir </w:t>
            </w:r>
            <w:r w:rsidRPr="000F6280">
              <w:rPr>
                <w:rFonts w:ascii="Bookman Old Style" w:eastAsia="Bookman Old Style" w:hAnsi="Bookman Old Style" w:cs="Bookman Old Style"/>
              </w:rPr>
              <w:t>das 09:00 horas do dia 25 de setembro de 2024.</w:t>
            </w:r>
          </w:p>
          <w:p w:rsidR="000F6280" w:rsidRPr="000F6280" w:rsidRDefault="000F6280" w:rsidP="000F6280">
            <w:pPr>
              <w:widowControl/>
              <w:rPr>
                <w:rFonts w:ascii="Bookman Old Style" w:hAnsi="Bookman Old Style"/>
              </w:rPr>
            </w:pP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REFERÊNCIA DE TEMPO: </w:t>
            </w:r>
            <w:r w:rsidRPr="000F6280">
              <w:rPr>
                <w:rFonts w:ascii="Bookman Old Style" w:eastAsia="Bookman Old Style" w:hAnsi="Bookman Old Style" w:cs="Bookman Old Style"/>
              </w:rPr>
              <w:t xml:space="preserve">Para todas as referências de tempo será observado o horário de Brasília (DF). </w:t>
            </w:r>
          </w:p>
          <w:p w:rsidR="000F6280" w:rsidRPr="000F6280" w:rsidRDefault="000F6280" w:rsidP="000F6280">
            <w:pPr>
              <w:widowControl/>
              <w:rPr>
                <w:rFonts w:ascii="Bookman Old Style" w:hAnsi="Bookman Old Style"/>
              </w:rPr>
            </w:pP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LOCAL: </w:t>
            </w:r>
            <w:hyperlink r:id="rId34">
              <w:r w:rsidRPr="000F6280">
                <w:rPr>
                  <w:rFonts w:ascii="Bookman Old Style" w:eastAsia="Bookman Old Style" w:hAnsi="Bookman Old Style" w:cs="Bookman Old Style"/>
                  <w:i/>
                  <w:u w:val="single"/>
                  <w:shd w:val="clear" w:color="auto" w:fill="DEEAF6"/>
                </w:rPr>
                <w:t>https://bllcompras.com</w:t>
              </w:r>
            </w:hyperlink>
            <w:r w:rsidRPr="000F6280">
              <w:rPr>
                <w:rFonts w:ascii="Bookman Old Style" w:eastAsia="Bookman Old Style" w:hAnsi="Bookman Old Style" w:cs="Bookman Old Style"/>
              </w:rPr>
              <w:t xml:space="preserve"> </w:t>
            </w:r>
          </w:p>
          <w:p w:rsidR="000F6280" w:rsidRPr="000F6280" w:rsidRDefault="000F6280" w:rsidP="000F6280">
            <w:pPr>
              <w:widowControl/>
              <w:rPr>
                <w:rFonts w:ascii="Bookman Old Style" w:hAnsi="Bookman Old Style"/>
              </w:rPr>
            </w:pP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REFERÊNCIA DE TEMPO</w:t>
            </w:r>
            <w:r w:rsidRPr="000F6280">
              <w:rPr>
                <w:rFonts w:ascii="Bookman Old Style" w:eastAsia="Bookman Old Style" w:hAnsi="Bookman Old Style" w:cs="Bookman Old Style"/>
              </w:rPr>
              <w:t xml:space="preserve">: Para todas as referências de tempo será observado o horário de Brasília (DF). </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b/>
              </w:rPr>
              <w:t xml:space="preserve">FORMALIZAÇÃO DE CONSULTAS/ENCAMINHAMENTOS: </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rPr>
              <w:t xml:space="preserve">Endereço: Avenida Brasil, </w:t>
            </w:r>
            <w:proofErr w:type="gramStart"/>
            <w:r w:rsidRPr="000F6280">
              <w:rPr>
                <w:rFonts w:ascii="Bookman Old Style" w:eastAsia="Bookman Old Style" w:hAnsi="Bookman Old Style" w:cs="Bookman Old Style"/>
              </w:rPr>
              <w:t>n.º</w:t>
            </w:r>
            <w:proofErr w:type="gramEnd"/>
            <w:r w:rsidRPr="000F6280">
              <w:rPr>
                <w:rFonts w:ascii="Bookman Old Style" w:eastAsia="Bookman Old Style" w:hAnsi="Bookman Old Style" w:cs="Bookman Old Style"/>
              </w:rPr>
              <w:t xml:space="preserve"> 1431 </w:t>
            </w:r>
          </w:p>
          <w:p w:rsidR="000F6280" w:rsidRPr="000F6280" w:rsidRDefault="000F6280" w:rsidP="000F6280">
            <w:pPr>
              <w:widowControl/>
              <w:rPr>
                <w:rFonts w:ascii="Bookman Old Style" w:hAnsi="Bookman Old Style"/>
              </w:rPr>
            </w:pPr>
            <w:r w:rsidRPr="000F6280">
              <w:rPr>
                <w:rFonts w:ascii="Bookman Old Style" w:eastAsia="Bookman Old Style" w:hAnsi="Bookman Old Style" w:cs="Bookman Old Style"/>
              </w:rPr>
              <w:t xml:space="preserve">Pregoeira: </w:t>
            </w:r>
            <w:r>
              <w:rPr>
                <w:rFonts w:ascii="Bookman Old Style" w:eastAsia="Bookman Old Style" w:hAnsi="Bookman Old Style" w:cs="Bookman Old Style"/>
              </w:rPr>
              <w:t xml:space="preserve">CARLA </w:t>
            </w:r>
            <w:r w:rsidR="00543451">
              <w:rPr>
                <w:rFonts w:ascii="Bookman Old Style" w:eastAsia="Bookman Old Style" w:hAnsi="Bookman Old Style" w:cs="Bookman Old Style"/>
              </w:rPr>
              <w:t>DA ROCHA</w:t>
            </w:r>
            <w:r>
              <w:rPr>
                <w:rFonts w:ascii="Bookman Old Style" w:eastAsia="Bookman Old Style" w:hAnsi="Bookman Old Style" w:cs="Bookman Old Style"/>
              </w:rPr>
              <w:t xml:space="preserve"> DALL ONDER</w:t>
            </w:r>
          </w:p>
          <w:p w:rsidR="000F6280" w:rsidRPr="000F6280" w:rsidRDefault="000F6280" w:rsidP="000F6280">
            <w:pPr>
              <w:widowControl/>
              <w:rPr>
                <w:rFonts w:ascii="Bookman Old Style" w:hAnsi="Bookman Old Style"/>
              </w:rPr>
            </w:pPr>
            <w:r>
              <w:rPr>
                <w:rFonts w:ascii="Bookman Old Style" w:eastAsia="Bookman Old Style" w:hAnsi="Bookman Old Style" w:cs="Bookman Old Style"/>
              </w:rPr>
              <w:t>E-mail: licitacao</w:t>
            </w:r>
            <w:r w:rsidRPr="000F6280">
              <w:rPr>
                <w:rFonts w:ascii="Bookman Old Style" w:eastAsia="Bookman Old Style" w:hAnsi="Bookman Old Style" w:cs="Bookman Old Style"/>
              </w:rPr>
              <w:t xml:space="preserve">@pmsas.pr.gov.br </w:t>
            </w:r>
          </w:p>
          <w:p w:rsidR="000F6280" w:rsidRPr="000F6280" w:rsidRDefault="000F6280" w:rsidP="000F6280">
            <w:pPr>
              <w:widowControl/>
              <w:jc w:val="both"/>
              <w:rPr>
                <w:rFonts w:ascii="Bookman Old Style" w:hAnsi="Bookman Old Style"/>
              </w:rPr>
            </w:pPr>
            <w:r w:rsidRPr="000F6280">
              <w:rPr>
                <w:rFonts w:ascii="Bookman Old Style" w:eastAsia="Bookman Old Style" w:hAnsi="Bookman Old Style" w:cs="Bookman Old Style"/>
              </w:rPr>
              <w:t xml:space="preserve">Fone: (46) 3563-8000 </w:t>
            </w:r>
            <w:r w:rsidRPr="000F6280">
              <w:rPr>
                <w:rFonts w:ascii="Bookman Old Style" w:eastAsia="Bookman Old Style" w:hAnsi="Bookman Old Style" w:cs="Bookman Old Style"/>
              </w:rPr>
              <w:tab/>
            </w:r>
          </w:p>
        </w:tc>
      </w:tr>
    </w:tbl>
    <w:p w:rsidR="000F6280" w:rsidRDefault="000F6280">
      <w:pPr>
        <w:widowControl/>
        <w:jc w:val="both"/>
      </w:pPr>
    </w:p>
    <w:p w:rsidR="009657D5" w:rsidRDefault="00B93519" w:rsidP="005F4F7E">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9657D5" w:rsidRDefault="00B93519">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sidRPr="008E1647">
        <w:rPr>
          <w:rFonts w:ascii="Bookman Old Style" w:eastAsia="Bookman Old Style" w:hAnsi="Bookman Old Style" w:cs="Bookman Old Style"/>
        </w:rPr>
        <w:t>Aquisição de equipamento de proteção individual, materiais ergonômicos e materiais de segurança para utilização dos servidores das Secretarias Municipais do Município de Santo Antonio do Sudoeste/PR,</w:t>
      </w:r>
      <w:r>
        <w:rPr>
          <w:rFonts w:ascii="Bookman Old Style" w:eastAsia="Bookman Old Style" w:hAnsi="Bookman Old Style" w:cs="Bookman Old Style"/>
        </w:rPr>
        <w:t xml:space="preserve"> conforme condições, quantidades e exigências estabelecidas neste Edital e seus anexos.</w:t>
      </w:r>
    </w:p>
    <w:p w:rsidR="009657D5" w:rsidRDefault="00B93519" w:rsidP="008E1647">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8E1647" w:rsidRDefault="008E1647" w:rsidP="008E1647">
      <w:pPr>
        <w:widowControl/>
        <w:spacing w:before="120" w:after="120"/>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9657D5" w:rsidRDefault="009657D5">
      <w:pPr>
        <w:widowControl/>
      </w:pPr>
    </w:p>
    <w:p w:rsidR="009657D5" w:rsidRDefault="00B93519" w:rsidP="005F4F7E">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 GOV,</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9657D5" w:rsidRDefault="009657D5">
      <w:pPr>
        <w:widowControl/>
        <w:jc w:val="both"/>
      </w:pPr>
    </w:p>
    <w:p w:rsidR="009657D5" w:rsidRDefault="00B93519" w:rsidP="005F4F7E">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9657D5" w:rsidRDefault="009657D5">
      <w:pPr>
        <w:widowControl/>
        <w:jc w:val="both"/>
      </w:pPr>
    </w:p>
    <w:p w:rsidR="009657D5" w:rsidRPr="008E1647" w:rsidRDefault="00B93519" w:rsidP="005F4F7E">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a plataforma BLL no endereço sitio eletrônico </w:t>
      </w:r>
      <w:hyperlink r:id="rId35" w:history="1">
        <w:r w:rsidR="008E1647" w:rsidRPr="006C11B3">
          <w:rPr>
            <w:rStyle w:val="Hyperlink"/>
            <w:rFonts w:ascii="Bookman Old Style" w:eastAsia="Bookman Old Style" w:hAnsi="Bookman Old Style" w:cs="Bookman Old Style"/>
            <w:b/>
            <w:i/>
          </w:rPr>
          <w:t>www.bll.org.br</w:t>
        </w:r>
      </w:hyperlink>
      <w:r w:rsidR="008E1647">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9657D5" w:rsidRDefault="009657D5">
      <w:pPr>
        <w:widowControl/>
        <w:ind w:left="720"/>
      </w:pPr>
    </w:p>
    <w:p w:rsidR="009657D5" w:rsidRDefault="00B93519" w:rsidP="005F4F7E">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9657D5" w:rsidRDefault="009657D5">
      <w:pPr>
        <w:widowControl/>
        <w:jc w:val="both"/>
      </w:pPr>
    </w:p>
    <w:p w:rsidR="009657D5" w:rsidRDefault="00B93519" w:rsidP="005F4F7E">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9657D5" w:rsidRDefault="009657D5">
      <w:pPr>
        <w:widowControl/>
        <w:jc w:val="both"/>
      </w:pPr>
    </w:p>
    <w:p w:rsidR="009657D5" w:rsidRDefault="00B93519" w:rsidP="005F4F7E">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 xml:space="preserve">Aquele que não atenda às condições deste Edital e seu (s) </w:t>
      </w:r>
      <w:proofErr w:type="gramStart"/>
      <w:r>
        <w:rPr>
          <w:rFonts w:ascii="Bookman Old Style" w:eastAsia="Bookman Old Style" w:hAnsi="Bookman Old Style" w:cs="Bookman Old Style"/>
        </w:rPr>
        <w:t>anexo(</w:t>
      </w:r>
      <w:proofErr w:type="gramEnd"/>
      <w:r>
        <w:rPr>
          <w:rFonts w:ascii="Bookman Old Style" w:eastAsia="Bookman Old Style" w:hAnsi="Bookman Old Style" w:cs="Bookman Old Style"/>
        </w:rPr>
        <w:t>s);</w:t>
      </w:r>
    </w:p>
    <w:p w:rsidR="009657D5" w:rsidRDefault="009657D5">
      <w:pPr>
        <w:widowControl/>
        <w:tabs>
          <w:tab w:val="left" w:pos="1440"/>
        </w:tabs>
        <w:jc w:val="both"/>
      </w:pPr>
    </w:p>
    <w:p w:rsidR="009657D5" w:rsidRDefault="00B93519" w:rsidP="005F4F7E">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9657D5" w:rsidRDefault="009657D5">
      <w:pPr>
        <w:widowControl/>
        <w:jc w:val="both"/>
      </w:pPr>
    </w:p>
    <w:p w:rsidR="009657D5" w:rsidRDefault="00B93519" w:rsidP="005F4F7E">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657D5" w:rsidRDefault="009657D5">
      <w:pPr>
        <w:widowControl/>
        <w:jc w:val="both"/>
      </w:pPr>
    </w:p>
    <w:p w:rsidR="009657D5" w:rsidRDefault="00B93519" w:rsidP="005F4F7E">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657D5" w:rsidRDefault="009657D5">
      <w:pPr>
        <w:widowControl/>
        <w:jc w:val="both"/>
      </w:pPr>
    </w:p>
    <w:p w:rsidR="009657D5" w:rsidRDefault="00B93519" w:rsidP="005F4F7E">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657D5" w:rsidRDefault="009657D5">
      <w:pPr>
        <w:widowControl/>
        <w:jc w:val="both"/>
      </w:pPr>
    </w:p>
    <w:p w:rsidR="009657D5" w:rsidRDefault="00B93519" w:rsidP="005F4F7E">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w:t>
      </w:r>
      <w:r>
        <w:rPr>
          <w:rFonts w:ascii="Bookman Old Style" w:eastAsia="Bookman Old Style" w:hAnsi="Bookman Old Style" w:cs="Bookman Old Style"/>
        </w:rPr>
        <w:lastRenderedPageBreak/>
        <w:t xml:space="preserve">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657D5" w:rsidRDefault="009657D5">
      <w:pPr>
        <w:widowControl/>
        <w:jc w:val="both"/>
      </w:pPr>
    </w:p>
    <w:p w:rsidR="009657D5" w:rsidRDefault="00B93519" w:rsidP="005F4F7E">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9657D5" w:rsidRDefault="009657D5">
      <w:pPr>
        <w:widowControl/>
        <w:jc w:val="both"/>
      </w:pPr>
    </w:p>
    <w:p w:rsidR="009657D5" w:rsidRDefault="00B93519" w:rsidP="005F4F7E">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9657D5" w:rsidRDefault="009657D5">
      <w:pPr>
        <w:widowControl/>
        <w:jc w:val="both"/>
      </w:pPr>
    </w:p>
    <w:p w:rsidR="009657D5" w:rsidRDefault="00B93519" w:rsidP="005F4F7E">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657D5" w:rsidRDefault="009657D5">
      <w:pPr>
        <w:widowControl/>
        <w:jc w:val="both"/>
      </w:pPr>
    </w:p>
    <w:p w:rsidR="009657D5" w:rsidRDefault="00B93519" w:rsidP="005F4F7E">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9657D5" w:rsidRDefault="009657D5">
      <w:pPr>
        <w:widowControl/>
        <w:jc w:val="both"/>
      </w:pPr>
    </w:p>
    <w:p w:rsidR="009657D5" w:rsidRDefault="00B93519" w:rsidP="005F4F7E">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9657D5" w:rsidRDefault="00B93519" w:rsidP="005F4F7E">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9657D5" w:rsidRPr="00E765F4" w:rsidRDefault="00B93519" w:rsidP="005F4F7E">
      <w:pPr>
        <w:widowControl/>
        <w:numPr>
          <w:ilvl w:val="1"/>
          <w:numId w:val="1"/>
        </w:numPr>
        <w:spacing w:before="120" w:after="120"/>
        <w:jc w:val="both"/>
      </w:pPr>
      <w:r w:rsidRPr="00E765F4">
        <w:rPr>
          <w:rFonts w:ascii="Bookman Old Style" w:eastAsia="Bookman Old Style" w:hAnsi="Bookman Old Style" w:cs="Bookman Old Style"/>
          <w:b/>
          <w:u w:val="single"/>
        </w:rPr>
        <w:lastRenderedPageBreak/>
        <w:t xml:space="preserve">AS PROPONENTES DEVERÃO ENCAMINHAR JUNTAMENTE COM A PROPOSTA ATUALIZADA, sob pena de desclassificação, os seguintes documentos de qualificação Técnica: </w:t>
      </w:r>
    </w:p>
    <w:p w:rsidR="00E765F4" w:rsidRPr="00A1197D" w:rsidRDefault="00E765F4" w:rsidP="00E765F4">
      <w:pPr>
        <w:widowControl/>
        <w:numPr>
          <w:ilvl w:val="1"/>
          <w:numId w:val="1"/>
        </w:numPr>
        <w:spacing w:before="120" w:after="120"/>
        <w:jc w:val="both"/>
      </w:pPr>
      <w:r>
        <w:rPr>
          <w:rFonts w:ascii="Bookman Old Style" w:eastAsia="Bookman Old Style" w:hAnsi="Bookman Old Style" w:cs="Bookman Old Style"/>
          <w:color w:val="000000"/>
        </w:rPr>
        <w:t xml:space="preserve">A </w:t>
      </w:r>
      <w:r w:rsidRPr="00CE5838">
        <w:rPr>
          <w:rFonts w:ascii="Bookman Old Style" w:hAnsi="Bookman Old Style"/>
          <w:sz w:val="22"/>
          <w:szCs w:val="22"/>
        </w:rPr>
        <w:t xml:space="preserve">proposta </w:t>
      </w:r>
      <w:r>
        <w:rPr>
          <w:rFonts w:ascii="Bookman Old Style" w:hAnsi="Bookman Old Style"/>
          <w:sz w:val="22"/>
          <w:szCs w:val="22"/>
        </w:rPr>
        <w:t xml:space="preserve">deverá </w:t>
      </w:r>
      <w:r w:rsidRPr="005D3224">
        <w:rPr>
          <w:rFonts w:ascii="Bookman Old Style" w:hAnsi="Bookman Old Style"/>
        </w:rPr>
        <w:t xml:space="preserve">conter a </w:t>
      </w:r>
      <w:r w:rsidRPr="005D3224">
        <w:rPr>
          <w:rFonts w:ascii="Bookman Old Style" w:hAnsi="Bookman Old Style"/>
          <w:b/>
        </w:rPr>
        <w:t xml:space="preserve">MARCA </w:t>
      </w:r>
      <w:r w:rsidRPr="005D3224">
        <w:rPr>
          <w:rFonts w:ascii="Bookman Old Style" w:hAnsi="Bookman Old Style"/>
        </w:rPr>
        <w:t xml:space="preserve">do item, com apresentação de </w:t>
      </w:r>
      <w:r w:rsidRPr="005D3224">
        <w:rPr>
          <w:rFonts w:ascii="Bookman Old Style" w:hAnsi="Bookman Old Style"/>
          <w:b/>
        </w:rPr>
        <w:t>prospecto e ou catálogo.</w:t>
      </w:r>
    </w:p>
    <w:p w:rsidR="00A1197D" w:rsidRPr="00E765F4" w:rsidRDefault="00A1197D" w:rsidP="00E765F4">
      <w:pPr>
        <w:widowControl/>
        <w:numPr>
          <w:ilvl w:val="1"/>
          <w:numId w:val="1"/>
        </w:numPr>
        <w:spacing w:before="120" w:after="120"/>
        <w:jc w:val="both"/>
      </w:pPr>
      <w:r>
        <w:rPr>
          <w:rFonts w:ascii="Bookman Old Style" w:eastAsia="Bookman Old Style" w:hAnsi="Bookman Old Style" w:cs="Bookman Old Style"/>
          <w:color w:val="000000"/>
        </w:rPr>
        <w:t xml:space="preserve">Caso a Secretaria solicitar amostras, as mesmas deverão ser enviadas em até 07 dias uteis, para o endereço, Avenida Brasil, nº </w:t>
      </w:r>
      <w:proofErr w:type="gramStart"/>
      <w:r>
        <w:rPr>
          <w:rFonts w:ascii="Bookman Old Style" w:eastAsia="Bookman Old Style" w:hAnsi="Bookman Old Style" w:cs="Bookman Old Style"/>
          <w:color w:val="000000"/>
        </w:rPr>
        <w:t>1431 ,</w:t>
      </w:r>
      <w:proofErr w:type="gramEnd"/>
      <w:r>
        <w:rPr>
          <w:rFonts w:ascii="Bookman Old Style" w:eastAsia="Bookman Old Style" w:hAnsi="Bookman Old Style" w:cs="Bookman Old Style"/>
          <w:color w:val="000000"/>
        </w:rPr>
        <w:t xml:space="preserve"> Centro, Santo Antonio do Sudoeste/PR.</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DEPARTAMENTOS DA ADMINISTRAÇÃO.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9657D5" w:rsidRDefault="00B93519" w:rsidP="005F4F7E">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9657D5" w:rsidRDefault="009657D5">
      <w:pPr>
        <w:widowControl/>
        <w:jc w:val="both"/>
      </w:pPr>
    </w:p>
    <w:p w:rsidR="009657D5" w:rsidRDefault="00B93519" w:rsidP="005F4F7E">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1º ao 3º do art. 4º, da Lei n.º 14.133, de 2021.</w:t>
        </w:r>
      </w:hyperlink>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9657D5" w:rsidRDefault="009657D5">
      <w:pPr>
        <w:widowControl/>
        <w:jc w:val="both"/>
      </w:pPr>
    </w:p>
    <w:p w:rsidR="009657D5" w:rsidRDefault="00B93519" w:rsidP="005F4F7E">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Caberá ao licitante interessado em participar </w:t>
      </w:r>
      <w:proofErr w:type="gramStart"/>
      <w:r>
        <w:rPr>
          <w:rFonts w:ascii="Bookman Old Style" w:eastAsia="Bookman Old Style" w:hAnsi="Bookman Old Style" w:cs="Bookman Old Style"/>
        </w:rPr>
        <w:t>da</w:t>
      </w:r>
      <w:proofErr w:type="gramEnd"/>
      <w:r>
        <w:rPr>
          <w:rFonts w:ascii="Bookman Old Style" w:eastAsia="Bookman Old Style" w:hAnsi="Bookman Old Style" w:cs="Bookman Old Styl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A proposta deverá ser preenchida pelo </w:t>
      </w:r>
      <w:r w:rsidR="00240C9E">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9657D5" w:rsidRDefault="00B93519">
      <w:pPr>
        <w:widowControl/>
        <w:jc w:val="both"/>
      </w:pPr>
      <w:r>
        <w:rPr>
          <w:rFonts w:ascii="Bookman Old Style" w:eastAsia="Bookman Old Style" w:hAnsi="Bookman Old Style" w:cs="Bookman Old Style"/>
          <w:color w:val="FF0000"/>
        </w:rPr>
        <w:t xml:space="preserve"> </w:t>
      </w:r>
    </w:p>
    <w:p w:rsidR="009657D5" w:rsidRDefault="00B93519" w:rsidP="005F4F7E">
      <w:pPr>
        <w:widowControl/>
        <w:numPr>
          <w:ilvl w:val="1"/>
          <w:numId w:val="1"/>
        </w:numPr>
        <w:jc w:val="both"/>
      </w:pPr>
      <w:r>
        <w:rPr>
          <w:rFonts w:ascii="Bookman Old Style" w:eastAsia="Bookman Old Style" w:hAnsi="Bookman Old Style" w:cs="Bookman Old Style"/>
        </w:rPr>
        <w:t>A proposta deverá conter:</w:t>
      </w:r>
    </w:p>
    <w:p w:rsidR="009657D5" w:rsidRDefault="009657D5">
      <w:pPr>
        <w:widowControl/>
        <w:jc w:val="both"/>
      </w:pPr>
    </w:p>
    <w:p w:rsidR="009657D5" w:rsidRPr="00240C9E" w:rsidRDefault="00B93519" w:rsidP="005F4F7E">
      <w:pPr>
        <w:widowControl/>
        <w:numPr>
          <w:ilvl w:val="2"/>
          <w:numId w:val="1"/>
        </w:numPr>
        <w:jc w:val="both"/>
      </w:pPr>
      <w:r>
        <w:rPr>
          <w:rFonts w:ascii="Bookman Old Style" w:eastAsia="Bookman Old Style" w:hAnsi="Bookman Old Style" w:cs="Bookman Old Style"/>
          <w:color w:val="000000"/>
        </w:rPr>
        <w:t>Conforme anexo da proposta:</w:t>
      </w:r>
    </w:p>
    <w:p w:rsidR="00240C9E" w:rsidRDefault="00240C9E" w:rsidP="00240C9E">
      <w:pPr>
        <w:widowControl/>
        <w:jc w:val="both"/>
        <w:rPr>
          <w:rFonts w:ascii="Bookman Old Style" w:eastAsia="Bookman Old Style" w:hAnsi="Bookman Old Style" w:cs="Bookman Old Style"/>
          <w:color w:val="000000"/>
        </w:rPr>
      </w:pPr>
    </w:p>
    <w:p w:rsidR="00240C9E" w:rsidRDefault="00240C9E" w:rsidP="00240C9E">
      <w:pPr>
        <w:widowControl/>
        <w:jc w:val="both"/>
      </w:pPr>
    </w:p>
    <w:tbl>
      <w:tblPr>
        <w:tblW w:w="5000" w:type="pct"/>
        <w:tblInd w:w="-8" w:type="dxa"/>
        <w:tblLayout w:type="fixed"/>
        <w:tblCellMar>
          <w:left w:w="105" w:type="dxa"/>
          <w:right w:w="105" w:type="dxa"/>
        </w:tblCellMar>
        <w:tblLook w:val="04A0" w:firstRow="1" w:lastRow="0" w:firstColumn="1" w:lastColumn="0" w:noHBand="0" w:noVBand="1"/>
      </w:tblPr>
      <w:tblGrid>
        <w:gridCol w:w="708"/>
        <w:gridCol w:w="2041"/>
        <w:gridCol w:w="1516"/>
        <w:gridCol w:w="1021"/>
        <w:gridCol w:w="1660"/>
        <w:gridCol w:w="1559"/>
        <w:gridCol w:w="1117"/>
      </w:tblGrid>
      <w:tr w:rsidR="00240C9E" w:rsidTr="00240C9E">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Item</w:t>
            </w:r>
          </w:p>
        </w:tc>
        <w:tc>
          <w:tcPr>
            <w:tcW w:w="2041"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Nome do produto</w:t>
            </w:r>
          </w:p>
        </w:tc>
        <w:tc>
          <w:tcPr>
            <w:tcW w:w="1516"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Marca</w:t>
            </w:r>
          </w:p>
        </w:tc>
        <w:tc>
          <w:tcPr>
            <w:tcW w:w="1021"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Unidade</w:t>
            </w:r>
          </w:p>
        </w:tc>
        <w:tc>
          <w:tcPr>
            <w:tcW w:w="1660"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Quantidade</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Valor Unitário</w:t>
            </w:r>
          </w:p>
        </w:tc>
        <w:tc>
          <w:tcPr>
            <w:tcW w:w="1117" w:type="dxa"/>
            <w:tcBorders>
              <w:top w:val="single" w:sz="6" w:space="0" w:color="000000"/>
              <w:left w:val="single" w:sz="6" w:space="0" w:color="000000"/>
              <w:bottom w:val="single" w:sz="6" w:space="0" w:color="000000"/>
              <w:right w:val="single" w:sz="6" w:space="0" w:color="000000"/>
            </w:tcBorders>
            <w:shd w:val="clear" w:color="auto" w:fill="C0C0C0"/>
          </w:tcPr>
          <w:p w:rsidR="00240C9E" w:rsidRDefault="00240C9E">
            <w:r>
              <w:rPr>
                <w:rFonts w:ascii="Bookman Old Style" w:eastAsia="Bookman Old Style" w:hAnsi="Bookman Old Style" w:cs="Bookman Old Style"/>
                <w:sz w:val="16"/>
              </w:rPr>
              <w:t>Valor Total</w:t>
            </w:r>
          </w:p>
        </w:tc>
      </w:tr>
      <w:tr w:rsidR="00240C9E" w:rsidTr="00240C9E">
        <w:tc>
          <w:tcPr>
            <w:tcW w:w="708" w:type="dxa"/>
            <w:tcBorders>
              <w:top w:val="single" w:sz="6" w:space="0" w:color="000000"/>
              <w:left w:val="single" w:sz="6" w:space="0" w:color="000000"/>
              <w:bottom w:val="single" w:sz="6" w:space="0" w:color="000000"/>
              <w:right w:val="single" w:sz="6" w:space="0" w:color="000000"/>
            </w:tcBorders>
          </w:tcPr>
          <w:p w:rsidR="00240C9E" w:rsidRDefault="00240C9E">
            <w:r>
              <w:rPr>
                <w:rFonts w:ascii="Bookman Old Style" w:eastAsia="Bookman Old Style" w:hAnsi="Bookman Old Style" w:cs="Bookman Old Style"/>
                <w:sz w:val="16"/>
              </w:rPr>
              <w:t>1</w:t>
            </w:r>
          </w:p>
        </w:tc>
        <w:tc>
          <w:tcPr>
            <w:tcW w:w="2041" w:type="dxa"/>
            <w:tcBorders>
              <w:top w:val="single" w:sz="6" w:space="0" w:color="000000"/>
              <w:left w:val="single" w:sz="6" w:space="0" w:color="000000"/>
              <w:bottom w:val="single" w:sz="6" w:space="0" w:color="000000"/>
              <w:right w:val="single" w:sz="6" w:space="0" w:color="000000"/>
            </w:tcBorders>
          </w:tcPr>
          <w:p w:rsidR="00240C9E" w:rsidRDefault="00240C9E">
            <w:proofErr w:type="spellStart"/>
            <w:r>
              <w:rPr>
                <w:rFonts w:ascii="Bookman Old Style" w:eastAsia="Bookman Old Style" w:hAnsi="Bookman Old Style" w:cs="Bookman Old Style"/>
                <w:sz w:val="16"/>
              </w:rPr>
              <w:t>Xxx</w:t>
            </w:r>
            <w:proofErr w:type="spellEnd"/>
          </w:p>
        </w:tc>
        <w:tc>
          <w:tcPr>
            <w:tcW w:w="1516" w:type="dxa"/>
            <w:tcBorders>
              <w:top w:val="single" w:sz="6" w:space="0" w:color="000000"/>
              <w:left w:val="single" w:sz="6" w:space="0" w:color="000000"/>
              <w:bottom w:val="single" w:sz="6" w:space="0" w:color="000000"/>
              <w:right w:val="single" w:sz="6" w:space="0" w:color="000000"/>
            </w:tcBorders>
          </w:tcPr>
          <w:p w:rsidR="00240C9E" w:rsidRDefault="00240C9E">
            <w:proofErr w:type="spellStart"/>
            <w:r>
              <w:rPr>
                <w:rFonts w:ascii="Bookman Old Style" w:eastAsia="Bookman Old Style" w:hAnsi="Bookman Old Style" w:cs="Bookman Old Style"/>
                <w:sz w:val="16"/>
              </w:rPr>
              <w:t>Xxx</w:t>
            </w:r>
            <w:proofErr w:type="spellEnd"/>
          </w:p>
        </w:tc>
        <w:tc>
          <w:tcPr>
            <w:tcW w:w="1021" w:type="dxa"/>
            <w:tcBorders>
              <w:top w:val="single" w:sz="6" w:space="0" w:color="000000"/>
              <w:left w:val="single" w:sz="6" w:space="0" w:color="000000"/>
              <w:bottom w:val="single" w:sz="6" w:space="0" w:color="000000"/>
              <w:right w:val="single" w:sz="6" w:space="0" w:color="000000"/>
            </w:tcBorders>
          </w:tcPr>
          <w:p w:rsidR="00240C9E" w:rsidRDefault="00240C9E">
            <w:proofErr w:type="spellStart"/>
            <w:r>
              <w:rPr>
                <w:rFonts w:ascii="Bookman Old Style" w:eastAsia="Bookman Old Style" w:hAnsi="Bookman Old Style" w:cs="Bookman Old Style"/>
                <w:sz w:val="16"/>
              </w:rPr>
              <w:t>Xxx</w:t>
            </w:r>
            <w:proofErr w:type="spellEnd"/>
          </w:p>
        </w:tc>
        <w:tc>
          <w:tcPr>
            <w:tcW w:w="1660" w:type="dxa"/>
            <w:tcBorders>
              <w:top w:val="single" w:sz="6" w:space="0" w:color="000000"/>
              <w:left w:val="single" w:sz="6" w:space="0" w:color="000000"/>
              <w:bottom w:val="single" w:sz="6" w:space="0" w:color="000000"/>
              <w:right w:val="single" w:sz="6" w:space="0" w:color="000000"/>
            </w:tcBorders>
          </w:tcPr>
          <w:p w:rsidR="00240C9E" w:rsidRDefault="00240C9E">
            <w:proofErr w:type="spellStart"/>
            <w:r>
              <w:rPr>
                <w:rFonts w:ascii="Bookman Old Style" w:eastAsia="Bookman Old Style" w:hAnsi="Bookman Old Style" w:cs="Bookman Old Style"/>
                <w:sz w:val="16"/>
              </w:rPr>
              <w:t>Xxx</w:t>
            </w:r>
            <w:proofErr w:type="spellEnd"/>
          </w:p>
        </w:tc>
        <w:tc>
          <w:tcPr>
            <w:tcW w:w="1559" w:type="dxa"/>
            <w:tcBorders>
              <w:top w:val="single" w:sz="6" w:space="0" w:color="000000"/>
              <w:left w:val="single" w:sz="6" w:space="0" w:color="000000"/>
              <w:bottom w:val="single" w:sz="6" w:space="0" w:color="000000"/>
              <w:right w:val="single" w:sz="6" w:space="0" w:color="000000"/>
            </w:tcBorders>
          </w:tcPr>
          <w:p w:rsidR="00240C9E" w:rsidRDefault="00240C9E">
            <w:r>
              <w:rPr>
                <w:rFonts w:ascii="Bookman Old Style" w:eastAsia="Bookman Old Style" w:hAnsi="Bookman Old Style" w:cs="Bookman Old Style"/>
                <w:sz w:val="16"/>
              </w:rPr>
              <w:t>R$</w:t>
            </w:r>
          </w:p>
        </w:tc>
        <w:tc>
          <w:tcPr>
            <w:tcW w:w="1117" w:type="dxa"/>
            <w:tcBorders>
              <w:top w:val="single" w:sz="6" w:space="0" w:color="000000"/>
              <w:left w:val="single" w:sz="6" w:space="0" w:color="000000"/>
              <w:bottom w:val="single" w:sz="6" w:space="0" w:color="000000"/>
              <w:right w:val="single" w:sz="6" w:space="0" w:color="000000"/>
            </w:tcBorders>
          </w:tcPr>
          <w:p w:rsidR="00240C9E" w:rsidRDefault="00240C9E">
            <w:r>
              <w:rPr>
                <w:rFonts w:ascii="Bookman Old Style" w:eastAsia="Bookman Old Style" w:hAnsi="Bookman Old Style" w:cs="Bookman Old Style"/>
                <w:sz w:val="16"/>
              </w:rPr>
              <w:t>R$</w:t>
            </w:r>
          </w:p>
        </w:tc>
      </w:tr>
    </w:tbl>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b/>
          <w:color w:val="000000"/>
        </w:rPr>
        <w:t>No dia 25/09/2024, as 09:</w:t>
      </w:r>
      <w:r w:rsidR="00240C9E">
        <w:rPr>
          <w:rFonts w:ascii="Bookman Old Style" w:eastAsia="Bookman Old Style" w:hAnsi="Bookman Old Style" w:cs="Bookman Old Style"/>
          <w:b/>
          <w:color w:val="000000"/>
        </w:rPr>
        <w:t>00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 xml:space="preserve">Menor Preço, </w:t>
      </w:r>
      <w:proofErr w:type="gramStart"/>
      <w:r>
        <w:rPr>
          <w:rFonts w:ascii="Bookman Old Style" w:eastAsia="Bookman Old Style" w:hAnsi="Bookman Old Style" w:cs="Bookman Old Style"/>
          <w:b/>
          <w:color w:val="000000"/>
        </w:rPr>
        <w:t>Por</w:t>
      </w:r>
      <w:proofErr w:type="gramEnd"/>
      <w:r>
        <w:rPr>
          <w:rFonts w:ascii="Bookman Old Style" w:eastAsia="Bookman Old Style" w:hAnsi="Bookman Old Style" w:cs="Bookman Old Style"/>
          <w:b/>
          <w:color w:val="000000"/>
        </w:rPr>
        <w:t xml:space="preserve">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9657D5" w:rsidRDefault="009657D5">
      <w:pPr>
        <w:widowControl/>
        <w:jc w:val="both"/>
      </w:pPr>
    </w:p>
    <w:p w:rsidR="009657D5" w:rsidRPr="00240C9E" w:rsidRDefault="00B93519" w:rsidP="005F4F7E">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240C9E">
        <w:rPr>
          <w:rFonts w:ascii="Bookman Old Style" w:eastAsia="Bookman Old Style" w:hAnsi="Bookman Old Style" w:cs="Bookman Old Style"/>
        </w:rPr>
        <w:t>deverá ser</w:t>
      </w:r>
      <w:r w:rsidR="00240C9E" w:rsidRPr="00240C9E">
        <w:rPr>
          <w:rFonts w:ascii="Bookman Old Style" w:eastAsia="Bookman Old Style" w:hAnsi="Bookman Old Style" w:cs="Bookman Old Style"/>
          <w:i/>
        </w:rPr>
        <w:t xml:space="preserve"> 0,10</w:t>
      </w:r>
      <w:r w:rsidRPr="00240C9E">
        <w:rPr>
          <w:rFonts w:ascii="Bookman Old Style" w:eastAsia="Bookman Old Style" w:hAnsi="Bookman Old Style" w:cs="Bookman Old Style"/>
          <w:i/>
        </w:rPr>
        <w:t xml:space="preserve"> (</w:t>
      </w:r>
      <w:r w:rsidR="00240C9E" w:rsidRPr="00240C9E">
        <w:rPr>
          <w:rFonts w:ascii="Bookman Old Style" w:eastAsia="Bookman Old Style" w:hAnsi="Bookman Old Style" w:cs="Bookman Old Style"/>
          <w:i/>
        </w:rPr>
        <w:t>Dez centavos</w:t>
      </w:r>
      <w:r w:rsidRPr="00240C9E">
        <w:rPr>
          <w:rFonts w:ascii="Bookman Old Style" w:eastAsia="Bookman Old Style" w:hAnsi="Bookman Old Style" w:cs="Bookman Old Style"/>
          <w:i/>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657D5" w:rsidRDefault="00B93519">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9657D5" w:rsidRDefault="00B93519">
      <w:pPr>
        <w:widowControl/>
        <w:spacing w:before="120" w:after="120" w:line="276" w:lineRule="auto"/>
        <w:ind w:firstLine="510"/>
        <w:jc w:val="both"/>
      </w:pPr>
      <w:r>
        <w:rPr>
          <w:rFonts w:ascii="Bookman Old Style" w:eastAsia="Bookman Old Style" w:hAnsi="Bookman Old Style" w:cs="Bookman Old Style"/>
        </w:rPr>
        <w:t xml:space="preserve">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657D5" w:rsidRDefault="00B93519">
      <w:pPr>
        <w:widowControl/>
        <w:spacing w:before="120" w:after="120" w:line="276" w:lineRule="auto"/>
        <w:ind w:firstLine="510"/>
        <w:jc w:val="both"/>
      </w:pPr>
      <w:r>
        <w:rPr>
          <w:rFonts w:ascii="Bookman Old Style" w:eastAsia="Bookman Old Style" w:hAnsi="Bookman Old Style" w:cs="Bookman Old Style"/>
        </w:rPr>
        <w:t xml:space="preserve">II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brasileiras;</w:t>
      </w:r>
    </w:p>
    <w:p w:rsidR="009657D5" w:rsidRDefault="00B93519">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9657D5" w:rsidRDefault="00B93519">
      <w:pPr>
        <w:widowControl/>
        <w:spacing w:before="120" w:after="120"/>
        <w:jc w:val="both"/>
      </w:pPr>
      <w:r>
        <w:rPr>
          <w:rFonts w:ascii="Bookman Old Style" w:eastAsia="Bookman Old Style" w:hAnsi="Bookman Old Style" w:cs="Bookman Old Style"/>
        </w:rPr>
        <w:t xml:space="preserve">        IV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que comprovem a prática de mitigação, nos termos da Lei nº 12.187, de 29 de dezembro de 2009</w:t>
      </w:r>
    </w:p>
    <w:p w:rsidR="009657D5" w:rsidRDefault="00B93519">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9657D5" w:rsidRDefault="00B93519">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9657D5" w:rsidRDefault="00B9351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9657D5" w:rsidRDefault="00B9351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9657D5" w:rsidRDefault="00B93519">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9657D5" w:rsidRDefault="00B93519">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657D5" w:rsidRDefault="00B93519" w:rsidP="005F4F7E">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9657D5" w:rsidRDefault="009657D5">
      <w:pPr>
        <w:widowControl/>
      </w:pPr>
    </w:p>
    <w:p w:rsidR="009657D5" w:rsidRDefault="00B93519" w:rsidP="005F4F7E">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9657D5" w:rsidRDefault="00B93519" w:rsidP="005F4F7E">
      <w:pPr>
        <w:widowControl/>
        <w:numPr>
          <w:ilvl w:val="0"/>
          <w:numId w:val="17"/>
        </w:numPr>
      </w:pPr>
      <w:r>
        <w:rPr>
          <w:rFonts w:ascii="Bookman Old Style" w:eastAsia="Bookman Old Style" w:hAnsi="Bookman Old Style" w:cs="Bookman Old Style"/>
        </w:rPr>
        <w:t xml:space="preserve">SICAF;  </w:t>
      </w:r>
    </w:p>
    <w:p w:rsidR="009657D5" w:rsidRDefault="009657D5">
      <w:pPr>
        <w:widowControl/>
        <w:ind w:left="720"/>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No caso de bens e serviços em geral, </w:t>
      </w:r>
      <w:proofErr w:type="gramStart"/>
      <w:r>
        <w:rPr>
          <w:rFonts w:ascii="Bookman Old Style" w:eastAsia="Bookman Old Style" w:hAnsi="Bookman Old Style" w:cs="Bookman Old Style"/>
          <w:color w:val="000000"/>
        </w:rPr>
        <w:t>ao  indício</w:t>
      </w:r>
      <w:proofErr w:type="gramEnd"/>
      <w:r>
        <w:rPr>
          <w:rFonts w:ascii="Bookman Old Style" w:eastAsia="Bookman Old Style" w:hAnsi="Bookman Old Style" w:cs="Bookman Old Style"/>
          <w:color w:val="000000"/>
        </w:rPr>
        <w:t xml:space="preserve"> de inexequibilidade das propostas valores inferiores do valor orçado pela Administração, será solicitado comprovação de exequibilidade conforme  Acordão nº 465/2024, a administração , nos termos do Art. 59, </w:t>
      </w:r>
      <w:proofErr w:type="spellStart"/>
      <w:r>
        <w:rPr>
          <w:rFonts w:ascii="Bookman Old Style" w:eastAsia="Bookman Old Style" w:hAnsi="Bookman Old Style" w:cs="Bookman Old Style"/>
          <w:color w:val="000000"/>
        </w:rPr>
        <w:t>paragrafo</w:t>
      </w:r>
      <w:proofErr w:type="spellEnd"/>
      <w:r>
        <w:rPr>
          <w:rFonts w:ascii="Bookman Old Style" w:eastAsia="Bookman Old Style" w:hAnsi="Bookman Old Style" w:cs="Bookman Old Style"/>
          <w:color w:val="000000"/>
        </w:rPr>
        <w:t xml:space="preserve"> 2º, da referida lei.</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9657D5" w:rsidRDefault="009657D5">
      <w:pPr>
        <w:widowControl/>
        <w:jc w:val="both"/>
      </w:pPr>
    </w:p>
    <w:p w:rsidR="009657D5" w:rsidRDefault="00B93519" w:rsidP="005F4F7E">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Se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s) amostra(s) apresentada(s) pelo primeiro classificado não for(em) aceita(s), o Pregoeiro analisará a aceitabilidade da proposta ou lance ofertado pelo segundo classificado. Seguir-se-á com a verificação </w:t>
      </w:r>
      <w:proofErr w:type="gramStart"/>
      <w:r>
        <w:rPr>
          <w:rFonts w:ascii="Bookman Old Style" w:eastAsia="Bookman Old Style" w:hAnsi="Bookman Old Style" w:cs="Bookman Old Style"/>
          <w:color w:val="000000"/>
        </w:rPr>
        <w:t>da(</w:t>
      </w:r>
      <w:proofErr w:type="gramEnd"/>
      <w:r>
        <w:rPr>
          <w:rFonts w:ascii="Bookman Old Style" w:eastAsia="Bookman Old Style" w:hAnsi="Bookman Old Style" w:cs="Bookman Old Style"/>
          <w:color w:val="000000"/>
        </w:rPr>
        <w:t xml:space="preserve">s) amostra(s) e, assim, sucessivamente, até a verificação de uma que atenda às especificações constantes no Termo de Referência. </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62 a 70 da Lei nº 14.133, de 2021</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9657D5" w:rsidRDefault="009657D5">
      <w:pPr>
        <w:widowControl/>
        <w:jc w:val="both"/>
      </w:pPr>
    </w:p>
    <w:p w:rsidR="009657D5" w:rsidRDefault="00B93519" w:rsidP="005F4F7E">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eﬁcácia</w:t>
      </w:r>
      <w:proofErr w:type="spellEnd"/>
      <w:r>
        <w:rPr>
          <w:rFonts w:ascii="Bookman Old Style" w:eastAsia="Bookman Old Style" w:hAnsi="Bookman Old Style" w:cs="Bookman Old Style"/>
          <w:color w:val="000000"/>
        </w:rPr>
        <w:t xml:space="preserve"> para fins de habilitação e classificação.</w:t>
      </w:r>
    </w:p>
    <w:p w:rsidR="009657D5" w:rsidRDefault="009657D5">
      <w:pPr>
        <w:widowControl/>
        <w:jc w:val="both"/>
      </w:pPr>
    </w:p>
    <w:p w:rsidR="009657D5" w:rsidRDefault="00B93519" w:rsidP="005F4F7E">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9657D5" w:rsidRDefault="009657D5">
      <w:pPr>
        <w:widowControl/>
        <w:jc w:val="both"/>
      </w:pPr>
    </w:p>
    <w:p w:rsidR="009657D5" w:rsidRDefault="00B93519" w:rsidP="005F4F7E">
      <w:pPr>
        <w:widowControl/>
        <w:numPr>
          <w:ilvl w:val="1"/>
          <w:numId w:val="1"/>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9657D5" w:rsidRDefault="009657D5">
      <w:pPr>
        <w:widowControl/>
        <w:jc w:val="both"/>
      </w:pPr>
    </w:p>
    <w:p w:rsidR="009657D5" w:rsidRDefault="00B93519" w:rsidP="005F4F7E">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9657D5" w:rsidRDefault="009657D5">
      <w:pPr>
        <w:widowControl/>
        <w:jc w:val="both"/>
      </w:pPr>
    </w:p>
    <w:p w:rsidR="009657D5" w:rsidRDefault="00B93519" w:rsidP="005F4F7E">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9657D5" w:rsidRDefault="009657D5">
      <w:pPr>
        <w:widowControl/>
        <w:jc w:val="both"/>
      </w:pPr>
    </w:p>
    <w:p w:rsidR="009657D5" w:rsidRDefault="00B93519" w:rsidP="005F4F7E">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9657D5" w:rsidRDefault="009657D5">
      <w:pPr>
        <w:widowControl/>
        <w:jc w:val="both"/>
      </w:pPr>
    </w:p>
    <w:p w:rsidR="009657D5" w:rsidRDefault="00B93519" w:rsidP="005F4F7E">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9657D5" w:rsidRDefault="009657D5">
      <w:pPr>
        <w:widowControl/>
        <w:jc w:val="both"/>
      </w:pPr>
    </w:p>
    <w:p w:rsidR="009657D5" w:rsidRDefault="00B93519" w:rsidP="005F4F7E">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9657D5" w:rsidRDefault="009657D5">
      <w:pPr>
        <w:widowControl/>
        <w:jc w:val="both"/>
      </w:pPr>
    </w:p>
    <w:p w:rsidR="009657D5" w:rsidRDefault="00B93519" w:rsidP="005F4F7E">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9657D5" w:rsidRDefault="009657D5">
      <w:pPr>
        <w:widowControl/>
        <w:jc w:val="both"/>
      </w:pPr>
    </w:p>
    <w:p w:rsidR="009657D5" w:rsidRDefault="00B93519" w:rsidP="005F4F7E">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9657D5" w:rsidRDefault="009657D5">
      <w:pPr>
        <w:widowControl/>
        <w:jc w:val="both"/>
      </w:pPr>
    </w:p>
    <w:p w:rsidR="009657D5" w:rsidRDefault="00B93519" w:rsidP="005F4F7E">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9657D5" w:rsidRDefault="009657D5">
      <w:pPr>
        <w:widowControl/>
        <w:jc w:val="both"/>
      </w:pPr>
    </w:p>
    <w:p w:rsidR="009657D5" w:rsidRDefault="00B93519" w:rsidP="005F4F7E">
      <w:pPr>
        <w:widowControl/>
        <w:numPr>
          <w:ilvl w:val="2"/>
          <w:numId w:val="1"/>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9657D5" w:rsidRDefault="00B93519">
      <w:pPr>
        <w:widowControl/>
        <w:jc w:val="both"/>
      </w:pPr>
      <w:r>
        <w:rPr>
          <w:rFonts w:ascii="Bookman Old Style" w:eastAsia="Bookman Old Style" w:hAnsi="Bookman Old Style" w:cs="Bookman Old Style"/>
          <w:color w:val="000000"/>
        </w:rPr>
        <w:t xml:space="preserve"> </w:t>
      </w: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9657D5" w:rsidRDefault="009657D5">
      <w:pPr>
        <w:widowControl/>
        <w:jc w:val="both"/>
      </w:pPr>
    </w:p>
    <w:p w:rsidR="009657D5" w:rsidRDefault="00B93519" w:rsidP="005F4F7E">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9657D5" w:rsidRDefault="009657D5">
      <w:pPr>
        <w:widowControl/>
        <w:jc w:val="both"/>
      </w:pPr>
    </w:p>
    <w:p w:rsidR="009657D5" w:rsidRDefault="00B93519" w:rsidP="005F4F7E">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9657D5" w:rsidRDefault="009657D5">
      <w:pPr>
        <w:widowControl/>
        <w:jc w:val="both"/>
      </w:pPr>
    </w:p>
    <w:p w:rsidR="009657D5" w:rsidRDefault="00B93519" w:rsidP="005F4F7E">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9657D5" w:rsidRDefault="009657D5">
      <w:pPr>
        <w:widowControl/>
        <w:jc w:val="both"/>
      </w:pPr>
    </w:p>
    <w:p w:rsidR="009657D5" w:rsidRDefault="00B93519" w:rsidP="005F4F7E">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9657D5" w:rsidRDefault="009657D5">
      <w:pPr>
        <w:widowControl/>
      </w:pPr>
    </w:p>
    <w:p w:rsidR="009657D5" w:rsidRDefault="00B93519" w:rsidP="005F4F7E">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657D5" w:rsidRDefault="00B93519" w:rsidP="005F4F7E">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Pr>
          <w:rFonts w:ascii="Bookman Old Style" w:eastAsia="Bookman Old Style" w:hAnsi="Bookman Old Style" w:cs="Bookman Old Style"/>
          <w:b/>
          <w:color w:val="2E74B5"/>
          <w:u w:val="single"/>
        </w:rPr>
        <w:t xml:space="preserve">www.bll.org.br </w:t>
      </w:r>
      <w:r>
        <w:rPr>
          <w:rFonts w:ascii="Bookman Old Style" w:eastAsia="Bookman Old Style" w:hAnsi="Bookman Old Style" w:cs="Bookman Old Style"/>
          <w:b/>
          <w:color w:val="2E74B5"/>
          <w:u w:val="single"/>
          <w:shd w:val="clear" w:color="auto" w:fill="FFFF00"/>
        </w:rPr>
        <w:t>OU</w:t>
      </w:r>
      <w:r>
        <w:rPr>
          <w:rFonts w:ascii="Bookman Old Style" w:eastAsia="Bookman Old Style" w:hAnsi="Bookman Old Style" w:cs="Bookman Old Style"/>
          <w:b/>
          <w:color w:val="2E74B5"/>
          <w:u w:val="single"/>
        </w:rPr>
        <w:t xml:space="preserve">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9657D5" w:rsidRDefault="009657D5">
      <w:pPr>
        <w:widowControl/>
        <w:jc w:val="both"/>
      </w:pPr>
    </w:p>
    <w:p w:rsidR="009657D5" w:rsidRDefault="00B93519" w:rsidP="005F4F7E">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9657D5" w:rsidRDefault="009657D5">
      <w:pPr>
        <w:widowControl/>
        <w:ind w:left="720"/>
      </w:pPr>
    </w:p>
    <w:p w:rsidR="009657D5" w:rsidRDefault="00B93519" w:rsidP="005F4F7E">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9657D5" w:rsidRDefault="00B93519" w:rsidP="005F4F7E">
      <w:pPr>
        <w:widowControl/>
        <w:numPr>
          <w:ilvl w:val="2"/>
          <w:numId w:val="1"/>
        </w:numPr>
        <w:jc w:val="both"/>
      </w:pPr>
      <w:r>
        <w:rPr>
          <w:rFonts w:ascii="Bookman Old Style" w:eastAsia="Bookman Old Style" w:hAnsi="Bookman Old Style" w:cs="Bookman Old Style"/>
          <w:color w:val="000000"/>
        </w:rPr>
        <w:t>ANEXO II- Termo de Referência</w:t>
      </w:r>
    </w:p>
    <w:p w:rsidR="009657D5" w:rsidRDefault="00B93519" w:rsidP="005F4F7E">
      <w:pPr>
        <w:widowControl/>
        <w:numPr>
          <w:ilvl w:val="3"/>
          <w:numId w:val="1"/>
        </w:numPr>
        <w:jc w:val="both"/>
      </w:pPr>
      <w:r>
        <w:rPr>
          <w:rFonts w:ascii="Bookman Old Style" w:eastAsia="Bookman Old Style" w:hAnsi="Bookman Old Style" w:cs="Bookman Old Style"/>
        </w:rPr>
        <w:t>Apêndice do Anexo II – Estudo Técnico Preliminar</w:t>
      </w:r>
    </w:p>
    <w:p w:rsidR="009657D5" w:rsidRDefault="00B93519" w:rsidP="005F4F7E">
      <w:pPr>
        <w:widowControl/>
        <w:numPr>
          <w:ilvl w:val="2"/>
          <w:numId w:val="1"/>
        </w:numPr>
        <w:jc w:val="both"/>
      </w:pPr>
      <w:r>
        <w:rPr>
          <w:rFonts w:ascii="Bookman Old Style" w:eastAsia="Bookman Old Style" w:hAnsi="Bookman Old Style" w:cs="Bookman Old Style"/>
          <w:color w:val="000000"/>
        </w:rPr>
        <w:t>ANEXO III – Modelo de Proposta</w:t>
      </w:r>
    </w:p>
    <w:p w:rsidR="009657D5" w:rsidRDefault="00B93519" w:rsidP="005F4F7E">
      <w:pPr>
        <w:widowControl/>
        <w:numPr>
          <w:ilvl w:val="2"/>
          <w:numId w:val="1"/>
        </w:numPr>
        <w:jc w:val="both"/>
      </w:pPr>
      <w:r>
        <w:rPr>
          <w:rFonts w:ascii="Bookman Old Style" w:eastAsia="Bookman Old Style" w:hAnsi="Bookman Old Style" w:cs="Bookman Old Style"/>
        </w:rPr>
        <w:t>ANEXO IV – Modelo de Declaração de Unificada</w:t>
      </w:r>
    </w:p>
    <w:p w:rsidR="009657D5" w:rsidRDefault="00B93519" w:rsidP="005F4F7E">
      <w:pPr>
        <w:widowControl/>
        <w:numPr>
          <w:ilvl w:val="2"/>
          <w:numId w:val="1"/>
        </w:numPr>
        <w:jc w:val="both"/>
      </w:pPr>
      <w:r>
        <w:rPr>
          <w:rFonts w:ascii="Bookman Old Style" w:eastAsia="Bookman Old Style" w:hAnsi="Bookman Old Style" w:cs="Bookman Old Style"/>
        </w:rPr>
        <w:t>ANEXO V- Minuta do Contrato</w:t>
      </w:r>
    </w:p>
    <w:p w:rsidR="009657D5" w:rsidRDefault="009657D5">
      <w:pPr>
        <w:widowControl/>
        <w:jc w:val="both"/>
      </w:pPr>
    </w:p>
    <w:p w:rsidR="009657D5" w:rsidRDefault="00B93519">
      <w:pPr>
        <w:widowControl/>
        <w:jc w:val="right"/>
        <w:rPr>
          <w:rFonts w:ascii="Bookman Old Style" w:eastAsia="Bookman Old Style" w:hAnsi="Bookman Old Style" w:cs="Bookman Old Style"/>
        </w:rPr>
      </w:pPr>
      <w:r>
        <w:rPr>
          <w:rFonts w:ascii="Bookman Old Style" w:eastAsia="Bookman Old Style" w:hAnsi="Bookman Old Style" w:cs="Bookman Old Style"/>
          <w:color w:val="000000"/>
        </w:rPr>
        <w:t xml:space="preserve">Santo Antonio do Sudoeste-Paraná, </w:t>
      </w:r>
      <w:r>
        <w:rPr>
          <w:rFonts w:ascii="Bookman Old Style" w:eastAsia="Bookman Old Style" w:hAnsi="Bookman Old Style" w:cs="Bookman Old Style"/>
        </w:rPr>
        <w:t>09/09/2024.</w:t>
      </w:r>
    </w:p>
    <w:p w:rsidR="00B93519" w:rsidRDefault="00B93519">
      <w:pPr>
        <w:widowControl/>
        <w:jc w:val="right"/>
        <w:rPr>
          <w:rFonts w:ascii="Bookman Old Style" w:eastAsia="Bookman Old Style" w:hAnsi="Bookman Old Style" w:cs="Bookman Old Style"/>
        </w:rPr>
      </w:pPr>
    </w:p>
    <w:p w:rsidR="00B93519" w:rsidRDefault="00B93519">
      <w:pPr>
        <w:widowControl/>
        <w:jc w:val="right"/>
        <w:rPr>
          <w:rFonts w:ascii="Bookman Old Style" w:eastAsia="Bookman Old Style" w:hAnsi="Bookman Old Style" w:cs="Bookman Old Style"/>
        </w:rPr>
      </w:pPr>
    </w:p>
    <w:p w:rsidR="00B93519" w:rsidRDefault="00B93519">
      <w:pPr>
        <w:widowControl/>
        <w:jc w:val="right"/>
      </w:pPr>
    </w:p>
    <w:p w:rsidR="009657D5" w:rsidRDefault="009657D5">
      <w:pPr>
        <w:widowControl/>
        <w:jc w:val="right"/>
      </w:pPr>
    </w:p>
    <w:p w:rsidR="009657D5" w:rsidRDefault="009657D5">
      <w:pPr>
        <w:widowControl/>
      </w:pPr>
    </w:p>
    <w:p w:rsidR="009657D5" w:rsidRDefault="00B93519">
      <w:pPr>
        <w:widowControl/>
        <w:jc w:val="center"/>
      </w:pPr>
      <w:r>
        <w:rPr>
          <w:rFonts w:ascii="Bookman Old Style" w:eastAsia="Bookman Old Style" w:hAnsi="Bookman Old Style" w:cs="Bookman Old Style"/>
          <w:color w:val="000000"/>
          <w:sz w:val="16"/>
        </w:rPr>
        <w:t>______________________________________________</w:t>
      </w:r>
    </w:p>
    <w:p w:rsidR="009657D5" w:rsidRDefault="00B93519">
      <w:pPr>
        <w:widowControl/>
        <w:jc w:val="center"/>
      </w:pPr>
      <w:r>
        <w:rPr>
          <w:rFonts w:ascii="Bookman Old Style" w:eastAsia="Bookman Old Style" w:hAnsi="Bookman Old Style" w:cs="Bookman Old Style"/>
          <w:b/>
        </w:rPr>
        <w:t>RICARDO ANTONIO ORTIÑA</w:t>
      </w:r>
    </w:p>
    <w:p w:rsidR="009657D5" w:rsidRDefault="00B93519">
      <w:pPr>
        <w:widowControl/>
        <w:jc w:val="center"/>
      </w:pPr>
      <w:r>
        <w:rPr>
          <w:rFonts w:ascii="Bookman Old Style" w:eastAsia="Bookman Old Style" w:hAnsi="Bookman Old Style" w:cs="Bookman Old Style"/>
          <w:b/>
        </w:rPr>
        <w:t>Prefeito Municipal</w:t>
      </w: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B93519">
      <w:pPr>
        <w:widowControl/>
        <w:jc w:val="center"/>
      </w:pPr>
      <w:r>
        <w:rPr>
          <w:rFonts w:ascii="Bookman Old Style" w:eastAsia="Bookman Old Style" w:hAnsi="Bookman Old Style" w:cs="Bookman Old Style"/>
          <w:b/>
        </w:rPr>
        <w:t xml:space="preserve">ANEXO I </w:t>
      </w:r>
    </w:p>
    <w:p w:rsidR="009657D5" w:rsidRDefault="00B93519">
      <w:pPr>
        <w:jc w:val="center"/>
      </w:pPr>
      <w:r>
        <w:rPr>
          <w:rFonts w:ascii="Bookman Old Style" w:eastAsia="Bookman Old Style" w:hAnsi="Bookman Old Style" w:cs="Bookman Old Style"/>
          <w:b/>
        </w:rPr>
        <w:t>DOCUMENTAÇÃO EXIGIDA PARA HABILITAÇÃO</w:t>
      </w:r>
    </w:p>
    <w:p w:rsidR="009657D5" w:rsidRDefault="009657D5"/>
    <w:p w:rsidR="009657D5" w:rsidRDefault="00B93519" w:rsidP="005F4F7E">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9657D5" w:rsidRDefault="00B93519" w:rsidP="005F4F7E">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9657D5" w:rsidRDefault="00B93519" w:rsidP="005F4F7E">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9657D5" w:rsidRDefault="00B93519" w:rsidP="005F4F7E">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657D5" w:rsidRDefault="00B93519" w:rsidP="005F4F7E">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9657D5" w:rsidRDefault="00B93519" w:rsidP="005F4F7E">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9657D5" w:rsidRDefault="00B93519" w:rsidP="005F4F7E">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9657D5" w:rsidRDefault="00B93519" w:rsidP="005F4F7E">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9657D5" w:rsidRDefault="009657D5">
      <w:pPr>
        <w:jc w:val="both"/>
      </w:pPr>
    </w:p>
    <w:p w:rsidR="009657D5" w:rsidRDefault="00B93519" w:rsidP="005F4F7E">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9657D5" w:rsidRDefault="00B93519" w:rsidP="005F4F7E">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9657D5" w:rsidRDefault="00B93519" w:rsidP="005F4F7E">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9657D5" w:rsidRDefault="00B93519" w:rsidP="005F4F7E">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 xml:space="preserve">A documentação relativa </w:t>
      </w:r>
      <w:proofErr w:type="spellStart"/>
      <w:r>
        <w:rPr>
          <w:rFonts w:ascii="Bookman Old Style" w:eastAsia="Bookman Old Style" w:hAnsi="Bookman Old Style" w:cs="Bookman Old Style"/>
          <w:b/>
          <w:color w:val="323E4F"/>
        </w:rPr>
        <w:t>á</w:t>
      </w:r>
      <w:proofErr w:type="spellEnd"/>
      <w:r>
        <w:rPr>
          <w:rFonts w:ascii="Bookman Old Style" w:eastAsia="Bookman Old Style" w:hAnsi="Bookman Old Style" w:cs="Bookman Old Style"/>
          <w:b/>
          <w:color w:val="323E4F"/>
        </w:rPr>
        <w:t xml:space="preserve"> QUALIFICAÇÃO ECONÔMICO FINANCEIRA consistirá em:</w:t>
      </w:r>
    </w:p>
    <w:p w:rsidR="009657D5" w:rsidRDefault="00B93519" w:rsidP="005F4F7E">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60 (sessenta) dias da abertura da sessão pública deste pregão.</w:t>
      </w:r>
    </w:p>
    <w:p w:rsidR="009657D5" w:rsidRPr="00436BE1" w:rsidRDefault="00B93519" w:rsidP="005F4F7E">
      <w:pPr>
        <w:keepNext/>
        <w:keepLines/>
        <w:widowControl/>
        <w:numPr>
          <w:ilvl w:val="0"/>
          <w:numId w:val="1"/>
        </w:numPr>
        <w:tabs>
          <w:tab w:val="left" w:pos="570"/>
        </w:tabs>
        <w:spacing w:before="240"/>
        <w:jc w:val="both"/>
        <w:outlineLvl w:val="0"/>
      </w:pPr>
      <w:r w:rsidRPr="00436BE1">
        <w:rPr>
          <w:rFonts w:ascii="Bookman Old Style" w:eastAsia="Bookman Old Style" w:hAnsi="Bookman Old Style" w:cs="Bookman Old Style"/>
          <w:b/>
        </w:rPr>
        <w:t xml:space="preserve">A documentação relativa </w:t>
      </w:r>
      <w:proofErr w:type="spellStart"/>
      <w:r w:rsidRPr="00436BE1">
        <w:rPr>
          <w:rFonts w:ascii="Bookman Old Style" w:eastAsia="Bookman Old Style" w:hAnsi="Bookman Old Style" w:cs="Bookman Old Style"/>
          <w:b/>
        </w:rPr>
        <w:t>á</w:t>
      </w:r>
      <w:proofErr w:type="spellEnd"/>
      <w:r w:rsidRPr="00436BE1">
        <w:rPr>
          <w:rFonts w:ascii="Bookman Old Style" w:eastAsia="Bookman Old Style" w:hAnsi="Bookman Old Style" w:cs="Bookman Old Style"/>
          <w:b/>
        </w:rPr>
        <w:t xml:space="preserve"> REGULARIDADE TÉCNICA:</w:t>
      </w:r>
    </w:p>
    <w:p w:rsidR="009657D5" w:rsidRPr="00436BE1" w:rsidRDefault="00B93519" w:rsidP="00436BE1">
      <w:pPr>
        <w:widowControl/>
        <w:numPr>
          <w:ilvl w:val="1"/>
          <w:numId w:val="41"/>
        </w:numPr>
        <w:spacing w:before="120" w:after="120"/>
        <w:jc w:val="both"/>
      </w:pPr>
      <w:r w:rsidRPr="00436BE1">
        <w:rPr>
          <w:rFonts w:ascii="Bookman Old Style" w:eastAsia="Bookman Old Style" w:hAnsi="Bookman Old Style" w:cs="Bookman Old Style"/>
          <w:b/>
        </w:rPr>
        <w:t>Atestado de Capacidade Técnica</w:t>
      </w:r>
      <w:r w:rsidRPr="00436BE1">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436BE1">
        <w:rPr>
          <w:rFonts w:ascii="Bookman Old Style" w:eastAsia="Bookman Old Style" w:hAnsi="Bookman Old Style" w:cs="Bookman Old Style"/>
          <w:color w:val="000000"/>
        </w:rPr>
        <w:t xml:space="preserve"> </w:t>
      </w:r>
    </w:p>
    <w:p w:rsidR="00436BE1" w:rsidRPr="00436BE1" w:rsidRDefault="00436BE1" w:rsidP="00436BE1">
      <w:pPr>
        <w:widowControl/>
        <w:numPr>
          <w:ilvl w:val="1"/>
          <w:numId w:val="41"/>
        </w:numPr>
        <w:spacing w:before="120" w:after="120"/>
        <w:jc w:val="both"/>
      </w:pPr>
      <w:r w:rsidRPr="00436BE1">
        <w:t>CERTIFICADO DE APROVAÇÃO DOS EQUIPAMENTOS DE PROTEÇÃO INDIVIDUAL DO MINISTÉRIO DO TRABALHO E EMPREGO, expedido pelo respectivo Ministério ou órgão equivalente, devidamente válido na forma da legislação específica vigente, ou cópia da respectiva publicação no Diário Oficial da União-DOU, ou respectivos “</w:t>
      </w:r>
      <w:proofErr w:type="spellStart"/>
      <w:r w:rsidRPr="00436BE1">
        <w:t>prints</w:t>
      </w:r>
      <w:proofErr w:type="spellEnd"/>
      <w:r w:rsidRPr="00436BE1">
        <w:t>” de páginas do sítio do Ministério, os quais estarão sujeitos à confirmação pelo setor técnico competente.</w:t>
      </w:r>
    </w:p>
    <w:p w:rsidR="009657D5" w:rsidRDefault="00436BE1" w:rsidP="005F4F7E">
      <w:pPr>
        <w:widowControl/>
        <w:numPr>
          <w:ilvl w:val="1"/>
          <w:numId w:val="9"/>
        </w:numPr>
        <w:spacing w:before="120" w:after="120"/>
        <w:jc w:val="both"/>
      </w:pPr>
      <w:r>
        <w:rPr>
          <w:rFonts w:ascii="Bookman Old Style" w:eastAsia="Bookman Old Style" w:hAnsi="Bookman Old Style" w:cs="Bookman Old Style"/>
          <w:color w:val="000000"/>
        </w:rPr>
        <w:t xml:space="preserve">  </w:t>
      </w:r>
      <w:r w:rsidR="00B93519">
        <w:rPr>
          <w:rFonts w:ascii="Bookman Old Style" w:eastAsia="Bookman Old Style" w:hAnsi="Bookman Old Style" w:cs="Bookman Old Style"/>
          <w:color w:val="000000"/>
        </w:rPr>
        <w:t xml:space="preserve">Deverá apresentar ainda as </w:t>
      </w:r>
      <w:r w:rsidR="00B93519">
        <w:rPr>
          <w:rFonts w:ascii="Bookman Old Style" w:eastAsia="Bookman Old Style" w:hAnsi="Bookman Old Style" w:cs="Bookman Old Style"/>
          <w:b/>
          <w:color w:val="000000"/>
        </w:rPr>
        <w:t xml:space="preserve">DECLARAÇÃO UNIFICADA, </w:t>
      </w:r>
      <w:r w:rsidR="00B93519">
        <w:rPr>
          <w:rFonts w:ascii="Bookman Old Style" w:eastAsia="Bookman Old Style" w:hAnsi="Bookman Old Style" w:cs="Bookman Old Style"/>
          <w:color w:val="000000"/>
        </w:rPr>
        <w:t>conforme anexo</w:t>
      </w:r>
      <w:r w:rsidR="00B93519">
        <w:rPr>
          <w:rFonts w:ascii="Bookman Old Style" w:eastAsia="Bookman Old Style" w:hAnsi="Bookman Old Style" w:cs="Bookman Old Style"/>
          <w:b/>
          <w:color w:val="000000"/>
        </w:rPr>
        <w:t>:</w:t>
      </w:r>
    </w:p>
    <w:p w:rsidR="009657D5" w:rsidRDefault="00B93519" w:rsidP="005F4F7E">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9657D5" w:rsidRDefault="00B93519" w:rsidP="005F4F7E">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657D5" w:rsidRDefault="009657D5">
      <w:pPr>
        <w:widowControl/>
        <w:spacing w:before="120" w:after="120"/>
        <w:ind w:left="930"/>
        <w:jc w:val="both"/>
      </w:pPr>
    </w:p>
    <w:p w:rsidR="009657D5" w:rsidRDefault="009657D5">
      <w:pPr>
        <w:tabs>
          <w:tab w:val="left" w:pos="1440"/>
        </w:tabs>
        <w:jc w:val="both"/>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bookmarkStart w:id="41" w:name="_Hlk82471863"/>
      <w:bookmarkEnd w:id="41"/>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jc w:val="center"/>
      </w:pPr>
    </w:p>
    <w:p w:rsidR="009657D5" w:rsidRDefault="009657D5">
      <w:pPr>
        <w:widowControl/>
        <w:spacing w:line="312" w:lineRule="auto"/>
        <w:jc w:val="center"/>
      </w:pPr>
    </w:p>
    <w:p w:rsidR="009C3400" w:rsidRDefault="009C3400">
      <w:pPr>
        <w:widowControl/>
        <w:spacing w:line="312" w:lineRule="auto"/>
        <w:jc w:val="center"/>
      </w:pPr>
    </w:p>
    <w:p w:rsidR="009657D5" w:rsidRDefault="00B93519">
      <w:pPr>
        <w:widowControl/>
        <w:spacing w:line="312" w:lineRule="auto"/>
        <w:jc w:val="center"/>
      </w:pPr>
      <w:r>
        <w:rPr>
          <w:rFonts w:ascii="Bookman Old Style" w:eastAsia="Bookman Old Style" w:hAnsi="Bookman Old Style" w:cs="Bookman Old Style"/>
          <w:b/>
          <w:sz w:val="16"/>
        </w:rPr>
        <w:t>ANEXO II</w:t>
      </w:r>
    </w:p>
    <w:p w:rsidR="009657D5" w:rsidRDefault="00B93519" w:rsidP="009C3400">
      <w:pPr>
        <w:spacing w:line="276" w:lineRule="auto"/>
        <w:jc w:val="center"/>
      </w:pPr>
      <w:r>
        <w:rPr>
          <w:rFonts w:ascii="Bookman Old Style" w:eastAsia="Bookman Old Style" w:hAnsi="Bookman Old Style" w:cs="Bookman Old Style"/>
          <w:b/>
        </w:rPr>
        <w:t>TERMO DE REFERÊNCIA</w:t>
      </w:r>
      <w:r>
        <w:br/>
      </w:r>
      <w:r>
        <w:rPr>
          <w:rFonts w:ascii="Bookman Old Style" w:eastAsia="Bookman Old Style" w:hAnsi="Bookman Old Style" w:cs="Bookman Old Style"/>
          <w:i/>
        </w:rPr>
        <w:t>(Fundamentação Legal: Art. 6, XXIII da Lei n.º 14.133/2021)</w:t>
      </w:r>
    </w:p>
    <w:p w:rsidR="009657D5" w:rsidRDefault="009657D5">
      <w:pPr>
        <w:widowControl/>
      </w:pPr>
    </w:p>
    <w:p w:rsidR="009657D5" w:rsidRDefault="00B93519" w:rsidP="005F4F7E">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9657D5" w:rsidRPr="009C3400" w:rsidRDefault="00B93519" w:rsidP="005F4F7E">
      <w:pPr>
        <w:widowControl/>
        <w:numPr>
          <w:ilvl w:val="1"/>
          <w:numId w:val="38"/>
        </w:numPr>
        <w:spacing w:line="276" w:lineRule="auto"/>
        <w:jc w:val="both"/>
      </w:pPr>
      <w:r>
        <w:rPr>
          <w:rFonts w:ascii="Bookman Old Style" w:eastAsia="Bookman Old Style" w:hAnsi="Bookman Old Style" w:cs="Bookman Old Style"/>
          <w:b/>
        </w:rPr>
        <w:t>Aquisição de equipamento de proteção individual, materiais ergonômicos e materiais de segurança para utilização dos servidores das Secretarias Municipais do Município de Santo Antonio do Sudoeste/PR</w:t>
      </w:r>
      <w:r>
        <w:rPr>
          <w:rFonts w:ascii="Bookman Old Style" w:eastAsia="Bookman Old Style" w:hAnsi="Bookman Old Style" w:cs="Bookman Old Style"/>
        </w:rPr>
        <w:t>, nos termos da tabela abaixo, conforme condições e exigências estabelecidas neste instrumento.</w:t>
      </w:r>
    </w:p>
    <w:p w:rsidR="009C3400" w:rsidRPr="009C3400" w:rsidRDefault="009C3400" w:rsidP="009C3400">
      <w:pPr>
        <w:widowControl/>
        <w:rPr>
          <w:rFonts w:ascii="Bookman Old Style" w:eastAsia="Times New Roman" w:hAnsi="Bookman Old Style" w:cs="Tahoma"/>
          <w:b/>
        </w:rPr>
      </w:pPr>
      <w:r w:rsidRPr="009C3400">
        <w:rPr>
          <w:rFonts w:ascii="Bookman Old Style" w:eastAsia="Times New Roman" w:hAnsi="Bookman Old Style" w:cs="Tahoma"/>
          <w:b/>
        </w:rPr>
        <w:t xml:space="preserve">1.2 Prazo contratual </w:t>
      </w:r>
    </w:p>
    <w:p w:rsidR="009C3400" w:rsidRPr="009C3400" w:rsidRDefault="009C3400" w:rsidP="009C3400">
      <w:pPr>
        <w:widowControl/>
        <w:jc w:val="both"/>
        <w:rPr>
          <w:rFonts w:ascii="Bookman Old Style" w:eastAsia="Times New Roman" w:hAnsi="Bookman Old Style" w:cs="Tahoma"/>
        </w:rPr>
      </w:pPr>
      <w:r w:rsidRPr="009C3400">
        <w:rPr>
          <w:rFonts w:ascii="Bookman Old Style" w:eastAsia="Times New Roman" w:hAnsi="Bookman Old Style" w:cs="Tahoma"/>
        </w:rPr>
        <w:t xml:space="preserve">  </w:t>
      </w:r>
    </w:p>
    <w:p w:rsidR="009C3400" w:rsidRPr="009C3400" w:rsidRDefault="009C3400" w:rsidP="009C3400">
      <w:pPr>
        <w:widowControl/>
        <w:jc w:val="both"/>
        <w:rPr>
          <w:rFonts w:ascii="Bookman Old Style" w:eastAsia="Times New Roman" w:hAnsi="Bookman Old Style" w:cs="Tahoma"/>
        </w:rPr>
      </w:pPr>
      <w:r w:rsidRPr="009C3400">
        <w:rPr>
          <w:rFonts w:ascii="Bookman Old Style" w:eastAsia="Times New Roman" w:hAnsi="Bookman Old Style" w:cs="Tahoma"/>
        </w:rPr>
        <w:t xml:space="preserve">  </w:t>
      </w:r>
      <w:r w:rsidRPr="009C3400">
        <w:rPr>
          <w:rFonts w:ascii="Bookman Old Style" w:eastAsia="Times New Roman" w:hAnsi="Bookman Old Style" w:cs="Tahoma"/>
        </w:rPr>
        <w:tab/>
        <w:t>O prazo de vigência da contratação é de 12 (doze) meses, contados a partir da assinatura do contrato.</w:t>
      </w:r>
    </w:p>
    <w:p w:rsidR="009C3400" w:rsidRPr="009C3400" w:rsidRDefault="009C3400" w:rsidP="009C3400">
      <w:pPr>
        <w:widowControl/>
        <w:jc w:val="both"/>
        <w:rPr>
          <w:rFonts w:ascii="Bookman Old Style" w:eastAsia="Times New Roman" w:hAnsi="Bookman Old Style" w:cs="Tahoma"/>
        </w:rPr>
      </w:pPr>
      <w:r w:rsidRPr="009C3400">
        <w:rPr>
          <w:rFonts w:ascii="Bookman Old Style" w:eastAsia="Times New Roman" w:hAnsi="Bookman Old Style" w:cs="Tahoma"/>
        </w:rPr>
        <w:t xml:space="preserve">  </w:t>
      </w:r>
      <w:r w:rsidRPr="009C3400">
        <w:rPr>
          <w:rFonts w:ascii="Bookman Old Style" w:eastAsia="Times New Roman" w:hAnsi="Bookman Old Style" w:cs="Tahoma"/>
        </w:rPr>
        <w:tab/>
        <w:t>O prazo poderá ser prorrogado por até 10(dez) anos, na forma dos artigos 106 e 107 da Lei n° 14.133, de 2021.</w:t>
      </w:r>
    </w:p>
    <w:p w:rsidR="009C3400" w:rsidRPr="009C3400" w:rsidRDefault="009C3400" w:rsidP="009C3400">
      <w:pPr>
        <w:widowControl/>
        <w:contextualSpacing/>
        <w:rPr>
          <w:rFonts w:ascii="Bookman Old Style" w:eastAsia="Times New Roman" w:hAnsi="Bookman Old Style" w:cs="Tahoma"/>
          <w:b/>
          <w:iCs/>
          <w:color w:val="FF0000"/>
        </w:rPr>
      </w:pPr>
    </w:p>
    <w:p w:rsidR="009C3400" w:rsidRPr="009C3400" w:rsidRDefault="009C3400" w:rsidP="009C3400">
      <w:pPr>
        <w:keepNext/>
        <w:keepLines/>
        <w:widowControl/>
        <w:numPr>
          <w:ilvl w:val="0"/>
          <w:numId w:val="43"/>
        </w:numPr>
        <w:tabs>
          <w:tab w:val="left" w:pos="87"/>
          <w:tab w:val="left" w:pos="567"/>
        </w:tabs>
        <w:spacing w:before="240"/>
        <w:jc w:val="both"/>
        <w:outlineLvl w:val="0"/>
        <w:rPr>
          <w:rFonts w:ascii="Bookman Old Style" w:eastAsia="Times New Roman" w:hAnsi="Bookman Old Style"/>
          <w:b/>
          <w:lang w:eastAsia="en-US"/>
        </w:rPr>
      </w:pPr>
      <w:r w:rsidRPr="009C3400">
        <w:rPr>
          <w:rFonts w:ascii="Bookman Old Style" w:eastAsia="Times New Roman" w:hAnsi="Bookman Old Style"/>
          <w:b/>
          <w:bCs/>
        </w:rPr>
        <w:t xml:space="preserve"> FUNDAMENTAÇÃO DA CONTRATAÇÃO </w:t>
      </w:r>
      <w:r w:rsidRPr="009C3400">
        <w:rPr>
          <w:rFonts w:ascii="Bookman Old Style" w:eastAsia="Times New Roman" w:hAnsi="Bookman Old Style"/>
          <w:b/>
          <w:lang w:eastAsia="en-US"/>
        </w:rPr>
        <w:t xml:space="preserve">(Art. 6º, inciso XXIII, </w:t>
      </w:r>
      <w:r w:rsidRPr="009C3400">
        <w:rPr>
          <w:rFonts w:ascii="Bookman Old Style" w:eastAsia="Times New Roman" w:hAnsi="Bookman Old Style" w:cs="Arial,Bold"/>
          <w:b/>
          <w:lang w:eastAsia="en-US"/>
        </w:rPr>
        <w:t>alínea ‘</w:t>
      </w:r>
      <w:r w:rsidRPr="009C3400">
        <w:rPr>
          <w:rFonts w:ascii="Bookman Old Style" w:eastAsia="Times New Roman" w:hAnsi="Bookman Old Style"/>
          <w:b/>
          <w:lang w:eastAsia="en-US"/>
        </w:rPr>
        <w:t>b</w:t>
      </w:r>
      <w:r w:rsidRPr="009C3400">
        <w:rPr>
          <w:rFonts w:ascii="Bookman Old Style" w:eastAsia="Times New Roman" w:hAnsi="Bookman Old Style" w:cs="Arial,Bold"/>
          <w:b/>
          <w:lang w:eastAsia="en-US"/>
        </w:rPr>
        <w:t>’</w:t>
      </w:r>
      <w:r w:rsidRPr="009C3400">
        <w:rPr>
          <w:rFonts w:ascii="Bookman Old Style" w:eastAsia="Times New Roman" w:hAnsi="Bookman Old Style"/>
          <w:b/>
          <w:lang w:eastAsia="en-US"/>
        </w:rPr>
        <w:t>, da Lei nº 14.133/2021).</w:t>
      </w:r>
    </w:p>
    <w:p w:rsidR="009C3400" w:rsidRPr="009C3400" w:rsidRDefault="009C3400" w:rsidP="009C3400">
      <w:pPr>
        <w:widowControl/>
        <w:jc w:val="both"/>
        <w:rPr>
          <w:rFonts w:ascii="Bookman Old Style" w:eastAsia="Times New Roman" w:hAnsi="Bookman Old Style" w:cs="Tahoma"/>
        </w:rPr>
      </w:pP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A fundamentação para a contratação destinada à aquisição de Equipamentos de Proteção Individual (EPIs), materiais ergonômicos e materiais de segurança para os servidores das Secretarias Municipais de Santo Antônio do Sudoeste/PR baseia-se em diversas necessidades essenciais para garantir a saúde, segurança e eficiência no ambiente de trabalho.</w:t>
      </w: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 xml:space="preserve"> Primeiramente, a aquisição de EPIs é uma exigência legal e normativa, conforme as diretrizes estabelecidas pelas Normas Regulamentadoras (</w:t>
      </w:r>
      <w:proofErr w:type="spellStart"/>
      <w:r w:rsidRPr="009C3400">
        <w:rPr>
          <w:rFonts w:ascii="Bookman Old Style" w:eastAsia="Times New Roman" w:hAnsi="Bookman Old Style" w:cs="Tahoma"/>
          <w:iCs/>
        </w:rPr>
        <w:t>NRs</w:t>
      </w:r>
      <w:proofErr w:type="spellEnd"/>
      <w:r w:rsidRPr="009C3400">
        <w:rPr>
          <w:rFonts w:ascii="Bookman Old Style" w:eastAsia="Times New Roman" w:hAnsi="Bookman Old Style" w:cs="Tahoma"/>
          <w:iCs/>
        </w:rPr>
        <w:t xml:space="preserve">) do Ministério do Trabalho e Emprego, que visam proteger os trabalhadores de riscos ambientais, químicos, físicos e biológicos, assegurando que desempenhem suas funções em condições seguras. </w:t>
      </w: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 xml:space="preserve">A disponibilização de materiais ergonômicos é igualmente importante, pois contribui para a prevenção de doenças ocupacionais e distúrbios musculoesqueléticos, promovendo o bem-estar físico dos servidores e, consequentemente, aumentando a produtividade e a qualidade dos serviços prestados à população. </w:t>
      </w: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 xml:space="preserve">Além disso, os materiais de segurança são fundamentais para a prevenção de acidentes e para a manutenção de um ambiente de trabalho seguro, reduzindo a incidência de afastamentos por motivos de saúde e evitando possíveis passivos trabalhistas para a administração municipal. </w:t>
      </w:r>
      <w:r w:rsidRPr="009C3400">
        <w:rPr>
          <w:rFonts w:ascii="Bookman Old Style" w:eastAsia="Times New Roman" w:hAnsi="Bookman Old Style" w:cs="Tahoma"/>
          <w:iCs/>
        </w:rPr>
        <w:tab/>
        <w:t xml:space="preserve">A implementação de tais medidas demonstra o compromisso do município com a valorização de seus servidores, assegurando condições adequadas de trabalho e cumprindo com as obrigações legais e éticas de zelar pela integridade física e mental dos colaboradores. </w:t>
      </w:r>
    </w:p>
    <w:p w:rsidR="009C3400" w:rsidRPr="009C3400" w:rsidRDefault="009C3400" w:rsidP="009C3400">
      <w:pPr>
        <w:widowControl/>
        <w:contextualSpacing/>
        <w:jc w:val="both"/>
        <w:rPr>
          <w:rFonts w:ascii="Bookman Old Style" w:eastAsia="Times New Roman" w:hAnsi="Bookman Old Style" w:cs="Tahoma"/>
          <w:iCs/>
        </w:rPr>
      </w:pPr>
      <w:r w:rsidRPr="009C3400">
        <w:rPr>
          <w:rFonts w:ascii="Bookman Old Style" w:eastAsia="Times New Roman" w:hAnsi="Bookman Old Style" w:cs="Tahoma"/>
          <w:iCs/>
        </w:rPr>
        <w:tab/>
        <w:t>Portanto, a contratação para aquisição desses materiais é uma ação imprescindível que reflete a responsabilidade e o compromisso da gestão pública com a segurança e o bem-estar de seus servidores.</w:t>
      </w:r>
    </w:p>
    <w:p w:rsidR="009C3400" w:rsidRPr="009C3400" w:rsidRDefault="009C3400" w:rsidP="009C3400">
      <w:pPr>
        <w:tabs>
          <w:tab w:val="left" w:pos="480"/>
        </w:tabs>
        <w:spacing w:afterLines="120" w:after="288"/>
        <w:rPr>
          <w:rFonts w:ascii="Bookman Old Style" w:eastAsia="Times New Roman" w:hAnsi="Bookman Old Style"/>
          <w:iCs/>
        </w:rPr>
      </w:pPr>
    </w:p>
    <w:p w:rsidR="009C3400" w:rsidRPr="009C3400" w:rsidRDefault="009C3400" w:rsidP="009C3400">
      <w:pPr>
        <w:keepNext/>
        <w:keepLines/>
        <w:widowControl/>
        <w:numPr>
          <w:ilvl w:val="0"/>
          <w:numId w:val="43"/>
        </w:numPr>
        <w:tabs>
          <w:tab w:val="left" w:pos="0"/>
          <w:tab w:val="left" w:pos="87"/>
          <w:tab w:val="left" w:pos="567"/>
        </w:tabs>
        <w:jc w:val="both"/>
        <w:outlineLvl w:val="0"/>
        <w:rPr>
          <w:rFonts w:ascii="Bookman Old Style" w:eastAsia="Times New Roman" w:hAnsi="Bookman Old Style"/>
          <w:b/>
          <w:lang w:eastAsia="en-US"/>
        </w:rPr>
      </w:pPr>
      <w:r w:rsidRPr="009C3400">
        <w:rPr>
          <w:rFonts w:ascii="Bookman Old Style" w:eastAsia="Times New Roman" w:hAnsi="Bookman Old Style"/>
          <w:b/>
          <w:bCs/>
        </w:rPr>
        <w:t xml:space="preserve"> DESCRIÇÃO DA SOLUÇÃO COMO UM TODO CONSIDERADO O CICLO DE VIDA DO OBJETO E ESPECIFICAÇÃO DO PRODUTO.</w:t>
      </w:r>
      <w:r w:rsidRPr="009C3400">
        <w:rPr>
          <w:rFonts w:ascii="Bookman Old Style" w:eastAsia="Times New Roman" w:hAnsi="Bookman Old Style"/>
          <w:b/>
          <w:lang w:eastAsia="en-US"/>
        </w:rPr>
        <w:t xml:space="preserve"> (Art. 6º, inciso XXIII, alínea ‘c’, da Lei nº 14.133/2021). (Art. 6º, inciso XXIII, alínea ‘c’, da Lei nº 14.133/2021).</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A descrição da solução para a aquisição de Equipamentos de Proteção Individual (EPIs), materiais ergonômicos e materiais de segurança para os servidores das Secretarias Municipais de Santo Antônio do Sudoeste/PR deve considerar todo o ciclo de vida desses produtos, desde a seleção e aquisição até a manutenção e descarte, garantindo sua eficácia e conformidade com as normas vigentes.</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Inicialmente, a seleção dos produtos deve basear-se em uma análise detalhada das necessidades específicas de cada secretaria, levando em conta os riscos associados a cada função e ambiente de trabalho. Isso inclui a escolha de EPIs adequados, como capacetes, luvas, óculos de proteção, máscaras e calçados de segurança, que devem atender às normas de segurança e qualidade estabelecidas por órgãos reguladores.</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Para os materiais ergonômicos, a seleção deve focar em produtos que promovam o conforto e a saúde dos servidores, como cadeiras ajustáveis, suportes para monitores, teclados e mouses ergonômicos. Esses materiais são essenciais para prevenir lesões por esforço repetitivo e outros problemas de saúde relacionados ao ambiente de trabalho.</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A aquisição deve seguir um processo criterioso de licitação, assegurando que os fornecedores selecionados ofereçam produtos de alta qualidade, com garantia e suporte técnico adequados. Além disso, é importante estabelecer um plano de manutenção regular para os equipamentos, garantindo que permaneçam em boas condições de uso e cumpram sua função protetiva de forma eficaz.</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O ciclo de vida dos produtos também contempla a capacitação dos servidores para o uso correto dos EPIs e materiais ergonômicos, promovendo treinamentos periódicos e atualizações sobre normas de segurança. Isso assegura que os servidores estejam cientes da importância e do uso adequado dos equipamentos, maximizando sua proteção e eficácia.</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Finalmente, o descarte adequado dos EPIs e materiais de segurança, ao final de sua vida útil, deve seguir as diretrizes ambientais e regulatórias, garantindo que não haja impacto negativo ao meio ambiente. A implementação de um programa de reciclagem ou descarte responsável é fundamental para completar o ciclo de vida dos produtos de maneira sustentável.</w:t>
      </w:r>
    </w:p>
    <w:p w:rsidR="009C3400" w:rsidRPr="009C3400" w:rsidRDefault="009C3400" w:rsidP="009C3400">
      <w:pPr>
        <w:widowControl/>
        <w:tabs>
          <w:tab w:val="left" w:pos="0"/>
        </w:tabs>
        <w:jc w:val="both"/>
        <w:rPr>
          <w:rFonts w:ascii="Bookman Old Style" w:eastAsia="Times New Roman" w:hAnsi="Bookman Old Style" w:cs="Tahoma"/>
        </w:rPr>
      </w:pPr>
      <w:r w:rsidRPr="009C3400">
        <w:rPr>
          <w:rFonts w:ascii="Bookman Old Style" w:eastAsia="Times New Roman" w:hAnsi="Bookman Old Style" w:cs="Tahoma"/>
        </w:rPr>
        <w:tab/>
        <w:t>Portanto, a solução proposta não apenas atende às necessidades imediatas de segurança e ergonomia dos servidores, mas também incorpora práticas sustentáveis e de longo prazo, assegurando a proteção contínua e o bem-estar dos colaboradores ao longo de todo o ciclo de vida dos produtos adquiridos.</w:t>
      </w:r>
    </w:p>
    <w:p w:rsidR="009C3400" w:rsidRPr="009C3400" w:rsidRDefault="009C3400" w:rsidP="009C3400">
      <w:pPr>
        <w:widowControl/>
        <w:ind w:firstLine="360"/>
        <w:jc w:val="both"/>
        <w:rPr>
          <w:rFonts w:ascii="Bookman Old Style" w:eastAsia="Times New Roman" w:hAnsi="Bookman Old Style" w:cs="Tahoma"/>
        </w:rPr>
      </w:pPr>
    </w:p>
    <w:p w:rsidR="009C3400" w:rsidRPr="009C3400" w:rsidRDefault="009C3400" w:rsidP="009C3400">
      <w:pPr>
        <w:widowControl/>
        <w:ind w:firstLine="360"/>
        <w:jc w:val="both"/>
        <w:rPr>
          <w:rFonts w:ascii="Bookman Old Style" w:eastAsia="Times New Roman" w:hAnsi="Bookman Old Style" w:cs="Tahoma"/>
        </w:rPr>
      </w:pPr>
    </w:p>
    <w:p w:rsidR="009C3400" w:rsidRPr="009C3400" w:rsidRDefault="009C3400" w:rsidP="009C3400">
      <w:pPr>
        <w:widowControl/>
        <w:ind w:firstLine="142"/>
        <w:rPr>
          <w:rFonts w:ascii="Bookman Old Style" w:eastAsia="Times New Roman" w:hAnsi="Bookman Old Style"/>
          <w:b/>
        </w:rPr>
      </w:pPr>
      <w:r w:rsidRPr="009C3400">
        <w:rPr>
          <w:rFonts w:ascii="Bookman Old Style" w:eastAsia="Times New Roman" w:hAnsi="Bookman Old Style"/>
          <w:b/>
        </w:rPr>
        <w:t>4. REQUISITOS DA CONTRATAÇÃO (Art. 6º, inciso XXIII, alínea ‘d’, da Lei nº 14.133/2021)</w:t>
      </w: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ab/>
        <w:t>A empresa deve estar regularizada perante os órgãos fiscais e tributários, apresentando certidões negativas de débitos fiscais, como:</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O Cadastro Nacional da Pessoa Jurídica (CNPJ),</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Certificado de Regularidade do Fundo de Garantia do Tempo de Serviço (CRF/FGTS),</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Certidão Negativa de Débitos (CND) junto à Receita Federal.</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Certidão Negativa de Débitos Trabalhistas (CNDT).</w:t>
      </w:r>
    </w:p>
    <w:p w:rsidR="009C3400" w:rsidRPr="009C3400" w:rsidRDefault="009C3400" w:rsidP="009C3400">
      <w:pPr>
        <w:widowControl/>
        <w:numPr>
          <w:ilvl w:val="0"/>
          <w:numId w:val="44"/>
        </w:numPr>
        <w:ind w:left="142" w:firstLine="218"/>
        <w:contextualSpacing/>
        <w:jc w:val="both"/>
        <w:rPr>
          <w:rFonts w:ascii="Bookman Old Style" w:eastAsia="Times New Roman" w:hAnsi="Bookman Old Style"/>
        </w:rPr>
      </w:pPr>
      <w:r w:rsidRPr="009C3400">
        <w:rPr>
          <w:rFonts w:ascii="Bookman Old Style" w:eastAsia="Times New Roman" w:hAnsi="Bookman Old Style"/>
        </w:rPr>
        <w:t>Atestados de capacidade técnica.</w:t>
      </w:r>
    </w:p>
    <w:p w:rsidR="009C3400" w:rsidRPr="009C3400" w:rsidRDefault="009C3400" w:rsidP="009C3400">
      <w:pPr>
        <w:widowControl/>
        <w:ind w:left="142" w:firstLine="218"/>
        <w:jc w:val="both"/>
        <w:rPr>
          <w:rFonts w:ascii="Bookman Old Style" w:eastAsia="Times New Roman" w:hAnsi="Bookman Old Style"/>
        </w:rPr>
      </w:pP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A empresa deve comprovar sua qualificação técnica e experiência na atividade de Equipamentos de Proteção Individual (EPIs), materiais ergonômicos e materiais de segurança. Isso pode ser demonstrado por meio de certificados de qualidade, comprovação de experiência em contratos similares, entre outros documentos.</w:t>
      </w: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É importante avaliar a capacidade da empresa em atender à demanda, considerando sua estrutura produtiva, capacidade de armazenamento e logística de distribuição. Deve-se verificar se a empresa possui estoque suficiente e se é capaz de fornecer os materiais de acordo com os prazos estabelecidos. Além de fornecer garantias quanto à qualidade dos produtos oferecidos.</w:t>
      </w: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Demonstrar seu compromisso com a sustentabilidade ambiental, adotando práticas de manejo florestal sustentável e possuindo certificações que atestem a origem legal e responsável das madeiras.</w:t>
      </w:r>
    </w:p>
    <w:p w:rsidR="009C3400" w:rsidRPr="009C3400" w:rsidRDefault="009C3400" w:rsidP="009C3400">
      <w:pPr>
        <w:widowControl/>
        <w:ind w:left="142" w:firstLine="218"/>
        <w:jc w:val="both"/>
        <w:rPr>
          <w:rFonts w:ascii="Bookman Old Style" w:eastAsia="Times New Roman" w:hAnsi="Bookman Old Style"/>
        </w:rPr>
      </w:pPr>
      <w:r w:rsidRPr="009C3400">
        <w:rPr>
          <w:rFonts w:ascii="Bookman Old Style" w:eastAsia="Times New Roman" w:hAnsi="Bookman Old Style"/>
        </w:rPr>
        <w:t>Os preços devem ser compatíveis com o mercado e competitivos em relação a outros fornecedores. Realizar uma análise de custo-benefício para garantir que a contratação seja economicamente vantajosa para o município. A empresa deve cumprir os prazos estabelecidos para entrega dos materiais, garantindo a continuidade e o andamento adequado das obras e projetos municipais.</w:t>
      </w:r>
    </w:p>
    <w:p w:rsidR="009C3400" w:rsidRPr="009C3400" w:rsidRDefault="009C3400" w:rsidP="009C3400">
      <w:pPr>
        <w:widowControl/>
        <w:ind w:left="142" w:firstLine="218"/>
        <w:rPr>
          <w:rFonts w:ascii="Bookman Old Style" w:eastAsia="Times New Roman" w:hAnsi="Bookman Old Style" w:cs="Tahoma"/>
        </w:rPr>
      </w:pPr>
    </w:p>
    <w:p w:rsidR="009C3400" w:rsidRPr="009C3400" w:rsidRDefault="009C3400" w:rsidP="009C3400">
      <w:pPr>
        <w:keepNext/>
        <w:keepLines/>
        <w:widowControl/>
        <w:tabs>
          <w:tab w:val="left" w:pos="87"/>
          <w:tab w:val="left" w:pos="567"/>
        </w:tabs>
        <w:jc w:val="both"/>
        <w:outlineLvl w:val="0"/>
        <w:rPr>
          <w:rFonts w:ascii="Bookman Old Style" w:eastAsia="Times New Roman" w:hAnsi="Bookman Old Style"/>
          <w:b/>
          <w:lang w:eastAsia="en-US"/>
        </w:rPr>
      </w:pPr>
      <w:r w:rsidRPr="009C3400">
        <w:rPr>
          <w:rFonts w:ascii="Bookman Old Style" w:eastAsia="Times New Roman" w:hAnsi="Bookman Old Style"/>
          <w:b/>
          <w:bCs/>
          <w:color w:val="000000"/>
        </w:rPr>
        <w:t xml:space="preserve">5. MODELO DE EXECUÇÃO DO OBJETO, QUE CONSISTE NA DEFINIÇÃO DE COMO O CONTRATO DEVERÁ PRODUZIR OS RESULTADOS PRETENDIDOS DESDE O SEU INÍCIO ATÉ O SEU ENCERRAMENTO. </w:t>
      </w:r>
      <w:r w:rsidRPr="009C3400">
        <w:rPr>
          <w:rFonts w:ascii="Bookman Old Style" w:eastAsia="Times New Roman" w:hAnsi="Bookman Old Style"/>
          <w:b/>
          <w:lang w:eastAsia="en-US"/>
        </w:rPr>
        <w:t>(Art. 6º, inciso XXIII, alínea ‘e’, da Lei nº 14.133/2021).</w:t>
      </w:r>
    </w:p>
    <w:p w:rsidR="009C3400" w:rsidRPr="009C3400" w:rsidRDefault="009C3400" w:rsidP="009C3400">
      <w:pPr>
        <w:widowControl/>
        <w:rPr>
          <w:rFonts w:ascii="Bookman Old Style" w:eastAsia="Times New Roman" w:hAnsi="Bookman Old Style" w:cs="Tahoma"/>
          <w:b/>
          <w:lang w:eastAsia="en-US"/>
        </w:rPr>
      </w:pPr>
    </w:p>
    <w:p w:rsidR="009C3400" w:rsidRPr="009C3400" w:rsidRDefault="009C3400" w:rsidP="009C3400">
      <w:pPr>
        <w:widowControl/>
        <w:numPr>
          <w:ilvl w:val="1"/>
          <w:numId w:val="45"/>
        </w:numPr>
        <w:ind w:firstLine="0"/>
        <w:contextualSpacing/>
        <w:rPr>
          <w:rFonts w:ascii="Bookman Old Style" w:eastAsia="Times New Roman" w:hAnsi="Bookman Old Style" w:cs="Tahoma"/>
          <w:b/>
        </w:rPr>
      </w:pPr>
      <w:r w:rsidRPr="009C3400">
        <w:rPr>
          <w:rFonts w:ascii="Bookman Old Style" w:eastAsia="Times New Roman" w:hAnsi="Bookman Old Style" w:cs="Tahoma"/>
          <w:b/>
        </w:rPr>
        <w:t>DAS OBRIGAÇÕES</w:t>
      </w:r>
    </w:p>
    <w:p w:rsidR="009C3400" w:rsidRPr="009C3400" w:rsidRDefault="009C3400" w:rsidP="009C3400">
      <w:pPr>
        <w:widowControl/>
        <w:ind w:firstLine="708"/>
        <w:jc w:val="both"/>
        <w:rPr>
          <w:rFonts w:ascii="Bookman Old Style" w:eastAsia="Times New Roman" w:hAnsi="Bookman Old Style" w:cs="Tahoma"/>
          <w:b/>
          <w:lang w:eastAsia="en-US"/>
        </w:rPr>
      </w:pPr>
      <w:r w:rsidRPr="009C3400">
        <w:rPr>
          <w:rFonts w:ascii="Bookman Old Style" w:eastAsia="Times New Roman" w:hAnsi="Bookman Old Style" w:cs="Tahoma"/>
        </w:rPr>
        <w:t xml:space="preserve">Tem a obrigação de cumprir este contrato, na forma legal e segundo as disposições previstas no edital correspondente e neste instrumento contratual. </w:t>
      </w:r>
      <w:r w:rsidRPr="009C3400">
        <w:rPr>
          <w:rFonts w:ascii="Bookman Old Style" w:eastAsia="Times New Roman" w:hAnsi="Bookman Old Style" w:cs="Tahoma"/>
          <w:b/>
          <w:lang w:eastAsia="en-US"/>
        </w:rPr>
        <w:t xml:space="preserve">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Os itens deverão estar em conformidade com as normas vigentes.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ficará obrigada a trocar a mercadoria que vier a ser recusada, sendo que o ato do recebimento não importará na aceitação. Prazo de troca: 05 (cinco) dias uteis.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deverá manter durante toda a execução do contrato, em compatibilidade com as obrigações por ela assumidas, todas as condições de habilitação e qualificação exigidas na licitação.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Proceder à entrega do objeto em conformidade com o contratado no prazo e local estabelecido pela Secretaria de Obras e Urbanismo do município.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Dar garantia necessária ao perfeito uso do objeto, conforme estabelecido do edital.</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 Arcar com todas as despesas necessárias à consecução do objeto contratado.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 Arcar com encargos trabalhistas, fiscais, comerciais, previdenciários e outros resultantes do contrato, bem como os riscos atinentes à atividade.</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Cumprir fielmente o contrato, em compatibilidade com as obrigações assumidas.</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Manter todas as condições de habilitação e qualificação exigidas na licitação, durante toda a execução do contrato e em compatibilidade com as obrigações assumidas.</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Responder pela qualidade, quantidade, segurança e demais características do equipamento, bem como, as observações às normas técnicas.</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Os preços contratados serão considerados completos e suficientes para a execução de todos os serviços, objeto deste contrato, sendo desconsiderada qualquer reivindicação de pagamento adicional devido a erro ou má interpretação de parte da CONTRATADA.</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Substituir qualquer peça com defeito de fábrica sem qualquer custo ao CONTRATANTE.</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 A Contratada deverá atender às Normas Regulamentadoras do Ministério do Trabalho e Emprego atinentes às atividades desempenhadas, incidindo a Contratada, nas penalidades previstas em contrato em caso de descumprimento.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deverá atender às determinações regulares emitidas pelo fiscal ou gestor do contrato ou autoridade superior, estando ciente das infrações previstas no art. 137, II, da Lei </w:t>
      </w:r>
      <w:proofErr w:type="gramStart"/>
      <w:r w:rsidRPr="009C3400">
        <w:rPr>
          <w:rFonts w:ascii="Bookman Old Style" w:eastAsia="Times New Roman" w:hAnsi="Bookman Old Style" w:cs="Tahoma"/>
        </w:rPr>
        <w:t>n.º</w:t>
      </w:r>
      <w:proofErr w:type="gramEnd"/>
      <w:r w:rsidRPr="009C3400">
        <w:rPr>
          <w:rFonts w:ascii="Bookman Old Style" w:eastAsia="Times New Roman" w:hAnsi="Bookman Old Style" w:cs="Tahoma"/>
        </w:rPr>
        <w:t xml:space="preserve"> 14.133, de 2021, e prestar todo esclarecimento ou informação por eles solicitados.</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A CONTRATADA deverá cumprir, durante todo o período de execução do contrato, a reserva de cargos prevista em lei para pessoa com deficiência, para reabilitado da Previdência Social ou para aprendiz, bem como as reservas de cargos previstas na legislação, art. 116, da Lei </w:t>
      </w:r>
      <w:proofErr w:type="gramStart"/>
      <w:r w:rsidRPr="009C3400">
        <w:rPr>
          <w:rFonts w:ascii="Bookman Old Style" w:eastAsia="Times New Roman" w:hAnsi="Bookman Old Style" w:cs="Tahoma"/>
        </w:rPr>
        <w:t>n.º</w:t>
      </w:r>
      <w:proofErr w:type="gramEnd"/>
      <w:r w:rsidRPr="009C3400">
        <w:rPr>
          <w:rFonts w:ascii="Bookman Old Style" w:eastAsia="Times New Roman" w:hAnsi="Bookman Old Style" w:cs="Tahoma"/>
        </w:rPr>
        <w:t xml:space="preserve"> 14.133, de 2021.</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Não permitir a utilização de qualquer trabalho do menor de dezesseis anos, exceto na condição de aprendiz para os maiores de quatorze anos, nem permitir a utilização do trabalho do menor de dezoito anos em trabalho noturno, perigoso ou insalubre.</w:t>
      </w:r>
    </w:p>
    <w:p w:rsidR="009C3400" w:rsidRPr="009C3400" w:rsidRDefault="009C3400" w:rsidP="009C3400">
      <w:pPr>
        <w:widowControl/>
        <w:ind w:firstLine="708"/>
        <w:jc w:val="both"/>
        <w:rPr>
          <w:rFonts w:ascii="Bookman Old Style" w:eastAsia="Times New Roman" w:hAnsi="Bookman Old Style" w:cs="Tahoma"/>
        </w:rPr>
      </w:pPr>
    </w:p>
    <w:p w:rsidR="009C3400" w:rsidRPr="009C3400" w:rsidRDefault="009C3400" w:rsidP="009C3400">
      <w:pPr>
        <w:widowControl/>
        <w:numPr>
          <w:ilvl w:val="1"/>
          <w:numId w:val="45"/>
        </w:numPr>
        <w:ind w:firstLine="0"/>
        <w:contextualSpacing/>
        <w:rPr>
          <w:rFonts w:ascii="Bookman Old Style" w:eastAsia="Times New Roman" w:hAnsi="Bookman Old Style" w:cs="Tahoma"/>
          <w:b/>
          <w:lang w:eastAsia="en-US"/>
        </w:rPr>
      </w:pPr>
      <w:r w:rsidRPr="009C3400">
        <w:rPr>
          <w:rFonts w:ascii="Bookman Old Style" w:eastAsia="Times New Roman" w:hAnsi="Bookman Old Style" w:cs="Tahoma"/>
          <w:b/>
        </w:rPr>
        <w:t>DO PRAZO, FORMA E LOCAL DE ENTREGA DO OBJETO</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9C3400" w:rsidRPr="009C3400" w:rsidRDefault="009C3400" w:rsidP="009C3400">
      <w:pPr>
        <w:widowControl/>
        <w:ind w:firstLine="708"/>
        <w:jc w:val="both"/>
        <w:rPr>
          <w:rFonts w:ascii="Bookman Old Style" w:eastAsia="Times New Roman" w:hAnsi="Bookman Old Style" w:cs="Tahoma"/>
        </w:rPr>
      </w:pPr>
      <w:r w:rsidRPr="009C3400">
        <w:rPr>
          <w:rFonts w:ascii="Bookman Old Style" w:eastAsia="Times New Roman" w:hAnsi="Bookman Old Style" w:cs="Tahoma"/>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As entregas poderão ser de forma parcelada, e poderão solicitadas dentro de um período de 12 (Doze) meses.</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A cada solicitação, a empresa terá um prazo de 10 (dez) dias para entregar os materiais, conforme solicitado pela secretaria.</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No caso de necessidade de troca do equipamento com defeito, está deverá se dar no prazo máximo de 48 horas a contar da solicitação, sem custo adicional para o Município.</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A garantia e assistência técnica dos equipamentos deverá abranger peças e componentes contra defeitos de fabricação.</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 xml:space="preserve">A licitante vencedora deverá entregar equipamento novo e sem uso em conformidade com o solicitado. Deverá, também, prestar garantia em conformidade com o solicitado neste edital e anexos, sem qualquer tipo de ônus para a municipalidade. </w:t>
      </w:r>
    </w:p>
    <w:p w:rsidR="009C3400" w:rsidRPr="009C3400" w:rsidRDefault="009C3400" w:rsidP="009C3400">
      <w:pPr>
        <w:widowControl/>
        <w:tabs>
          <w:tab w:val="left" w:pos="0"/>
        </w:tabs>
        <w:ind w:firstLine="567"/>
        <w:contextualSpacing/>
        <w:jc w:val="both"/>
        <w:rPr>
          <w:rFonts w:ascii="Bookman Old Style" w:eastAsia="Times New Roman" w:hAnsi="Bookman Old Style"/>
          <w:bCs/>
        </w:rPr>
      </w:pPr>
      <w:r w:rsidRPr="009C3400">
        <w:rPr>
          <w:rFonts w:ascii="Bookman Old Style" w:eastAsia="Times New Roman" w:hAnsi="Bookman Old Style"/>
          <w:bCs/>
        </w:rPr>
        <w:t>Não serão aceitos, no momento da entrega, produtos de marca/fabricante diferente daquelas constantes na proposta vencedora.</w:t>
      </w:r>
    </w:p>
    <w:p w:rsidR="009C3400" w:rsidRPr="009C3400" w:rsidRDefault="009C3400" w:rsidP="009C3400">
      <w:pPr>
        <w:widowControl/>
        <w:contextualSpacing/>
        <w:jc w:val="both"/>
        <w:rPr>
          <w:rFonts w:ascii="Bookman Old Style" w:eastAsia="Times New Roman" w:hAnsi="Bookman Old Style"/>
          <w:bCs/>
        </w:rPr>
      </w:pPr>
      <w:r w:rsidRPr="009C3400">
        <w:rPr>
          <w:rFonts w:ascii="Bookman Old Style" w:eastAsia="Times New Roman" w:hAnsi="Bookman Old Style"/>
          <w:bCs/>
        </w:rPr>
        <w:tab/>
        <w:t xml:space="preserve">Deverá ser emitida uma nota fiscal eletrônica para cada nota de empenho. </w:t>
      </w:r>
    </w:p>
    <w:p w:rsidR="009C3400" w:rsidRPr="009C3400" w:rsidRDefault="009C3400" w:rsidP="009C3400">
      <w:pPr>
        <w:widowControl/>
        <w:contextualSpacing/>
        <w:jc w:val="both"/>
        <w:rPr>
          <w:rFonts w:ascii="Bookman Old Style" w:eastAsia="Times New Roman" w:hAnsi="Bookman Old Style"/>
          <w:bCs/>
        </w:rPr>
      </w:pPr>
      <w:r w:rsidRPr="009C3400">
        <w:rPr>
          <w:rFonts w:ascii="Bookman Old Style" w:eastAsia="Times New Roman" w:hAnsi="Bookman Old Style"/>
          <w:bCs/>
        </w:rPr>
        <w:tab/>
        <w:t>Durante a vigência do Contrato, a empresa contratada ficará obrigada a prestar os serviços de acordo com os valores, quantidades e prazos definidos.</w:t>
      </w:r>
    </w:p>
    <w:p w:rsidR="009C3400" w:rsidRPr="009C3400" w:rsidRDefault="009C3400" w:rsidP="009C3400">
      <w:pPr>
        <w:widowControl/>
        <w:ind w:firstLine="708"/>
        <w:jc w:val="both"/>
        <w:rPr>
          <w:rFonts w:ascii="Bookman Old Style" w:eastAsia="Times New Roman" w:hAnsi="Bookman Old Style" w:cs="Tahoma"/>
        </w:rPr>
      </w:pPr>
    </w:p>
    <w:p w:rsidR="009C3400" w:rsidRPr="009C3400" w:rsidRDefault="009C3400" w:rsidP="009C3400">
      <w:pPr>
        <w:keepNext/>
        <w:keepLines/>
        <w:widowControl/>
        <w:numPr>
          <w:ilvl w:val="0"/>
          <w:numId w:val="45"/>
        </w:numPr>
        <w:tabs>
          <w:tab w:val="left" w:pos="87"/>
          <w:tab w:val="left" w:pos="567"/>
        </w:tabs>
        <w:jc w:val="both"/>
        <w:outlineLvl w:val="0"/>
        <w:rPr>
          <w:rFonts w:ascii="Bookman Old Style" w:eastAsia="Times New Roman" w:hAnsi="Bookman Old Style"/>
          <w:b/>
          <w:bCs/>
          <w:color w:val="FF0000"/>
        </w:rPr>
      </w:pPr>
      <w:r w:rsidRPr="009C3400">
        <w:rPr>
          <w:rFonts w:ascii="Bookman Old Style" w:eastAsia="Times New Roman" w:hAnsi="Bookman Old Style"/>
          <w:b/>
          <w:bCs/>
          <w:color w:val="000000"/>
        </w:rPr>
        <w:t>MODELO DE GESTÃO DO CONTRATO, QUE DESCREVE COMO A EXECUÇÃO DO OBJETO SERÁ ACOMPANHADA E FISCALIZADA PELO ÓRGÃO OU ENTIDADE.</w:t>
      </w:r>
      <w:r w:rsidRPr="009C3400">
        <w:rPr>
          <w:rFonts w:ascii="Bookman Old Style" w:eastAsia="Times New Roman" w:hAnsi="Bookman Old Style"/>
          <w:bCs/>
          <w:color w:val="000000"/>
        </w:rPr>
        <w:t xml:space="preserve"> </w:t>
      </w:r>
      <w:r w:rsidRPr="009C3400">
        <w:rPr>
          <w:rFonts w:ascii="Bookman Old Style" w:eastAsia="Times New Roman" w:hAnsi="Bookman Old Style"/>
          <w:b/>
          <w:lang w:eastAsia="en-US"/>
        </w:rPr>
        <w:t>(Art. 6º, inciso XXIII, alínea ‘f’, da Lei nº 14.133/2021).</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contrato deverá ser executado fielmente pelas partes, de acordo com as cláusulas avençadas e as normas da Lei nº 14.133, de 2021, e cada parte responderá pelas consequências de sua inexecução total ou parcial.</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Em caso de impedimento, ordem de paralisação ou suspensão do contrato, o cronograma de execução será prorrogado automaticamente pelo tempo correspondente, anotadas tais circunstâncias mediante simples apostila.</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As comunicações entre o órgão ou entidade e a contratada devem ser realizadas por escrito sempre que o ato exigir tal formalidade, admitindo-se o uso de mensagem eletrônica para esse fim.</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órgão ou entidade poderá convocar representante da empresa para adoção de providências que devam ser cumpridas de imediato.</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 xml:space="preserve">A execução do contrato deverá ser acompanhada e fiscalizada </w:t>
      </w:r>
      <w:proofErr w:type="gramStart"/>
      <w:r w:rsidRPr="009C3400">
        <w:rPr>
          <w:rFonts w:ascii="Bookman Old Style" w:eastAsia="Times New Roman" w:hAnsi="Bookman Old Style" w:cs="Cambria"/>
        </w:rPr>
        <w:t>pelo(</w:t>
      </w:r>
      <w:proofErr w:type="gramEnd"/>
      <w:r w:rsidRPr="009C3400">
        <w:rPr>
          <w:rFonts w:ascii="Bookman Old Style" w:eastAsia="Times New Roman" w:hAnsi="Bookman Old Style" w:cs="Cambria"/>
        </w:rPr>
        <w:t>s) fiscal(</w:t>
      </w:r>
      <w:proofErr w:type="spellStart"/>
      <w:r w:rsidRPr="009C3400">
        <w:rPr>
          <w:rFonts w:ascii="Bookman Old Style" w:eastAsia="Times New Roman" w:hAnsi="Bookman Old Style" w:cs="Cambria"/>
        </w:rPr>
        <w:t>is</w:t>
      </w:r>
      <w:proofErr w:type="spellEnd"/>
      <w:r w:rsidRPr="009C3400">
        <w:rPr>
          <w:rFonts w:ascii="Bookman Old Style" w:eastAsia="Times New Roman" w:hAnsi="Bookman Old Style" w:cs="Cambria"/>
        </w:rPr>
        <w:t>) do contrato, ou pelos respectivos substitutos (Lei nº 14.133, de 2021, art. 117, caput).</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técnico do contrato acompanhará a execução do contrato, para que sejam cumpridas todas as condições estabelecidas no contrato, de modo a assegurar os melhores resultados para a Administração. (Decreto nº 11.246, de 2022, art. 22, VI);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 xml:space="preserve">Identificada qualquer inexatidão ou irregularidade, o fiscal técnico do contrato emitirá notificações para a correção da execução do contrato, determinando prazo para a correção. (Decreto nº 11.246, de 2022, art. 22, III); </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No caso de ocorrências que possam inviabilizar a execução do contrato nas datas aprazadas, o fiscal técnico do contrato comunicará o fato imediatamente ao gestor do contrato. (Decreto nº 11.246, de 2022, art. 22, V).</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técnico do contrato comunicará ao gestor do contrato, em tempo hábil, o término do contrato sob sua responsabilidade, com vistas à renovação tempestiva ou à prorrogação contratual (Decreto nº 11.246, de 2022, art. 22, VII).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 xml:space="preserve">O fiscal administrativo do contrato verificará a manutenção das condições de habilitação da contratada, acompanhará o empenho, o pagamento, as garantias, as glosas e a formalização de </w:t>
      </w:r>
      <w:proofErr w:type="spellStart"/>
      <w:r w:rsidRPr="009C3400">
        <w:rPr>
          <w:rFonts w:ascii="Bookman Old Style" w:eastAsia="Times New Roman" w:hAnsi="Bookman Old Style" w:cs="Cambria"/>
        </w:rPr>
        <w:t>apostilamento</w:t>
      </w:r>
      <w:proofErr w:type="spellEnd"/>
      <w:r w:rsidRPr="009C3400">
        <w:rPr>
          <w:rFonts w:ascii="Bookman Old Style" w:eastAsia="Times New Roman" w:hAnsi="Bookman Old Style" w:cs="Cambria"/>
        </w:rPr>
        <w:t xml:space="preserve"> e termos aditivos, solicitando quaisquer documentos comprobatórios pertinentes, caso necessário (Art. 23, I e II, do Decreto nº 11.246, de 2022).</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fiscal administrativo do contrato comunicará ao gestor do contrato, em tempo hábil, o término do contrato sob sua responsabilidade, com vistas à tempestiva renovação ou prorrogação contratual. (Decreto nº 11.246, de 2022, art. 22, VII).</w:t>
      </w:r>
    </w:p>
    <w:p w:rsidR="009C3400" w:rsidRPr="009C3400" w:rsidRDefault="009C3400" w:rsidP="009C3400">
      <w:pPr>
        <w:widowControl/>
        <w:tabs>
          <w:tab w:val="left" w:pos="0"/>
        </w:tabs>
        <w:jc w:val="both"/>
        <w:rPr>
          <w:rFonts w:ascii="Bookman Old Style" w:eastAsia="Times New Roman" w:hAnsi="Bookman Old Style" w:cs="Cambria"/>
        </w:rPr>
      </w:pPr>
      <w:r w:rsidRPr="009C3400">
        <w:rPr>
          <w:rFonts w:ascii="Bookman Old Style" w:eastAsia="Times New Roman" w:hAnsi="Bookman Old Style" w:cs="Cambria"/>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9C3400" w:rsidRPr="009C3400" w:rsidRDefault="009C3400" w:rsidP="009C3400">
      <w:pPr>
        <w:widowControl/>
        <w:ind w:firstLine="360"/>
        <w:jc w:val="both"/>
        <w:rPr>
          <w:rFonts w:ascii="Bookman Old Style" w:eastAsia="Times New Roman" w:hAnsi="Bookman Old Style" w:cs="Tahoma"/>
          <w:iCs/>
        </w:rPr>
      </w:pPr>
    </w:p>
    <w:p w:rsidR="009C3400" w:rsidRPr="009C3400" w:rsidRDefault="009C3400" w:rsidP="009C3400">
      <w:pPr>
        <w:widowControl/>
        <w:contextualSpacing/>
        <w:rPr>
          <w:rFonts w:ascii="Bookman Old Style" w:eastAsia="Times New Roman" w:hAnsi="Bookman Old Style" w:cs="Tahoma"/>
          <w:b/>
        </w:rPr>
      </w:pPr>
      <w:r w:rsidRPr="009C3400">
        <w:rPr>
          <w:rFonts w:ascii="Bookman Old Style" w:eastAsia="Times New Roman" w:hAnsi="Bookman Old Style" w:cs="Tahoma"/>
          <w:b/>
        </w:rPr>
        <w:t>Fiscal do contrato: LETICIA ANTT DE ALMEIDA</w:t>
      </w:r>
    </w:p>
    <w:p w:rsidR="009C3400" w:rsidRPr="009C3400" w:rsidRDefault="009C3400" w:rsidP="009C3400">
      <w:pPr>
        <w:widowControl/>
        <w:contextualSpacing/>
        <w:rPr>
          <w:rFonts w:ascii="Bookman Old Style" w:eastAsia="Times New Roman" w:hAnsi="Bookman Old Style" w:cs="Tahoma"/>
          <w:b/>
        </w:rPr>
      </w:pPr>
      <w:r w:rsidRPr="009C3400">
        <w:rPr>
          <w:rFonts w:ascii="Bookman Old Style" w:eastAsia="Times New Roman" w:hAnsi="Bookman Old Style" w:cs="Tahoma"/>
          <w:b/>
        </w:rPr>
        <w:t>Gestor do contrato: ALEX GOTARDI</w:t>
      </w:r>
    </w:p>
    <w:p w:rsidR="009C3400" w:rsidRPr="009C3400" w:rsidRDefault="009C3400" w:rsidP="009C3400">
      <w:pPr>
        <w:widowControl/>
        <w:contextualSpacing/>
        <w:rPr>
          <w:rFonts w:ascii="Bookman Old Style" w:eastAsia="Times New Roman" w:hAnsi="Bookman Old Style" w:cs="Tahoma"/>
        </w:rPr>
      </w:pPr>
    </w:p>
    <w:p w:rsidR="009C3400" w:rsidRPr="009C3400" w:rsidRDefault="009C3400" w:rsidP="009C3400">
      <w:pPr>
        <w:keepNext/>
        <w:keepLines/>
        <w:widowControl/>
        <w:numPr>
          <w:ilvl w:val="0"/>
          <w:numId w:val="45"/>
        </w:numPr>
        <w:tabs>
          <w:tab w:val="left" w:pos="87"/>
          <w:tab w:val="left" w:pos="567"/>
        </w:tabs>
        <w:jc w:val="both"/>
        <w:outlineLvl w:val="0"/>
        <w:rPr>
          <w:rFonts w:ascii="Bookman Old Style" w:eastAsia="Times New Roman" w:hAnsi="Bookman Old Style"/>
          <w:b/>
          <w:lang w:eastAsia="en-US"/>
        </w:rPr>
      </w:pPr>
      <w:r w:rsidRPr="009C3400">
        <w:rPr>
          <w:rFonts w:ascii="Bookman Old Style" w:eastAsia="Times New Roman" w:hAnsi="Bookman Old Style"/>
          <w:b/>
          <w:bCs/>
          <w:color w:val="000000"/>
        </w:rPr>
        <w:t>CRITÉRIOS DE MEDIÇÃO E DE PAGAMENTO</w:t>
      </w:r>
      <w:r w:rsidRPr="009C3400">
        <w:rPr>
          <w:rFonts w:ascii="Bookman Old Style" w:eastAsia="Times New Roman" w:hAnsi="Bookman Old Style"/>
          <w:bCs/>
          <w:color w:val="000000"/>
        </w:rPr>
        <w:t xml:space="preserve"> </w:t>
      </w:r>
      <w:r w:rsidRPr="009C3400">
        <w:rPr>
          <w:rFonts w:ascii="Bookman Old Style" w:eastAsia="Times New Roman" w:hAnsi="Bookman Old Style"/>
          <w:b/>
          <w:lang w:eastAsia="en-US"/>
        </w:rPr>
        <w:t>(Art. 6º, inciso XXIII, alínea ‘g’, da Lei nº 14.133/2021).</w:t>
      </w:r>
    </w:p>
    <w:p w:rsidR="009C3400" w:rsidRPr="009C3400" w:rsidRDefault="009C3400" w:rsidP="009C3400">
      <w:pPr>
        <w:widowControl/>
        <w:rPr>
          <w:rFonts w:ascii="Bookman Old Style" w:eastAsia="Times New Roman" w:hAnsi="Bookman Old Style" w:cs="Tahoma"/>
          <w:lang w:eastAsia="en-US"/>
        </w:rPr>
      </w:pPr>
    </w:p>
    <w:p w:rsidR="009C3400" w:rsidRPr="009C3400" w:rsidRDefault="009C3400" w:rsidP="009C3400">
      <w:pPr>
        <w:widowControl/>
        <w:rPr>
          <w:rFonts w:ascii="Bookman Old Style" w:eastAsia="Times New Roman" w:hAnsi="Bookman Old Style" w:cs="Tahoma"/>
          <w:b/>
          <w:lang w:eastAsia="en-US"/>
        </w:rPr>
      </w:pPr>
      <w:r w:rsidRPr="009C3400">
        <w:rPr>
          <w:rFonts w:ascii="Bookman Old Style" w:eastAsia="Times New Roman" w:hAnsi="Bookman Old Style" w:cs="Tahoma"/>
          <w:lang w:eastAsia="en-US"/>
        </w:rPr>
        <w:t>O presente documento não estabelecerá critérios de medição para o seu objeto.</w:t>
      </w:r>
    </w:p>
    <w:p w:rsidR="009C3400" w:rsidRPr="009C3400" w:rsidRDefault="009C3400" w:rsidP="009C3400">
      <w:pPr>
        <w:widowControl/>
        <w:rPr>
          <w:rFonts w:ascii="Bookman Old Style" w:eastAsia="Times New Roman" w:hAnsi="Bookman Old Style" w:cs="Tahoma"/>
          <w:lang w:eastAsia="en-US"/>
        </w:rPr>
      </w:pPr>
    </w:p>
    <w:p w:rsidR="009C3400" w:rsidRPr="009C3400" w:rsidRDefault="009C3400" w:rsidP="009C3400">
      <w:pPr>
        <w:widowControl/>
        <w:numPr>
          <w:ilvl w:val="1"/>
          <w:numId w:val="45"/>
        </w:numPr>
        <w:suppressAutoHyphens/>
        <w:ind w:firstLine="0"/>
        <w:contextualSpacing/>
        <w:rPr>
          <w:rFonts w:ascii="Bookman Old Style" w:eastAsia="Times New Roman" w:hAnsi="Bookman Old Style" w:cs="Cambria"/>
          <w:b/>
        </w:rPr>
      </w:pPr>
      <w:r w:rsidRPr="009C3400">
        <w:rPr>
          <w:rFonts w:ascii="Bookman Old Style" w:eastAsia="Times New Roman" w:hAnsi="Bookman Old Style" w:cs="Cambria"/>
          <w:b/>
        </w:rPr>
        <w:t xml:space="preserve"> Do Recebimento</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Os materiais serão recebidos conforme emissão de nota fiscal, de forma imediata,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O recebimento definitivo ocorrerá no prazo de 10(Dez) dias úteis, a contar do recebimento da nota fiscal ou instrumento de cobrança equivalente pela Administração, após a verificação da qualidade e quantidade do material e consequente aceitação mediante termo detalhado.</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O prazo para recebimento definitivo poderá ser excepcionalmente prorrogado, de forma justificada, por igual período, quando houver necessidade de diligências para a aferição do atendimento das exigências contratuais.</w:t>
      </w:r>
    </w:p>
    <w:p w:rsidR="009C3400" w:rsidRPr="009C3400" w:rsidRDefault="009C3400" w:rsidP="009C3400">
      <w:pPr>
        <w:suppressAutoHyphens/>
        <w:ind w:firstLine="708"/>
        <w:jc w:val="both"/>
        <w:rPr>
          <w:rFonts w:ascii="Bookman Old Style" w:eastAsia="Times New Roman" w:hAnsi="Bookman Old Style" w:cs="Cambria"/>
          <w:lang w:eastAsia="en-US"/>
        </w:rPr>
      </w:pPr>
      <w:r w:rsidRPr="009C3400">
        <w:rPr>
          <w:rFonts w:ascii="Bookman Old Style" w:eastAsia="Times New Roman" w:hAnsi="Bookman Old Style" w:cs="Cambria"/>
          <w:lang w:eastAsia="en-US"/>
        </w:rPr>
        <w:t>O recebimento provisório ou definitivo não excluirá a responsabilidade civil pela solidez e pela segurança do produto nem a responsabilidade ético-profissional pela perfeita execução do contrato.</w:t>
      </w:r>
    </w:p>
    <w:p w:rsidR="009C3400" w:rsidRPr="009C3400" w:rsidRDefault="009C3400" w:rsidP="009C3400">
      <w:pPr>
        <w:suppressAutoHyphens/>
        <w:jc w:val="both"/>
        <w:rPr>
          <w:rFonts w:ascii="Bookman Old Style" w:eastAsia="Times New Roman" w:hAnsi="Bookman Old Style" w:cs="Cambria"/>
          <w:lang w:eastAsia="en-US"/>
        </w:rPr>
      </w:pPr>
    </w:p>
    <w:p w:rsidR="009C3400" w:rsidRPr="009C3400" w:rsidRDefault="009C3400" w:rsidP="009C3400">
      <w:pPr>
        <w:widowControl/>
        <w:numPr>
          <w:ilvl w:val="1"/>
          <w:numId w:val="46"/>
        </w:numPr>
        <w:suppressAutoHyphens/>
        <w:ind w:firstLine="0"/>
        <w:contextualSpacing/>
        <w:jc w:val="both"/>
        <w:rPr>
          <w:rFonts w:ascii="Bookman Old Style" w:eastAsia="Times New Roman" w:hAnsi="Bookman Old Style" w:cs="Cambria"/>
          <w:b/>
        </w:rPr>
      </w:pPr>
      <w:r w:rsidRPr="009C3400">
        <w:rPr>
          <w:rFonts w:ascii="Bookman Old Style" w:eastAsia="Times New Roman" w:hAnsi="Bookman Old Style" w:cs="Cambria"/>
          <w:b/>
        </w:rPr>
        <w:t>Da Liquidação</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Recebida a Nota Fiscal ou documento de cobrança equivalente, correrá o prazo de 10 (dez) dias úteis para fins de liquidação, na forma desta seção, prorrogáveis por igual período.</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Para fins de liquidação, o setor competente deverá verificar se a nota fiscal ou instrumento de cobrança equivalente apresentado expressa os elementos necessários e essenciais do documento, tais como: </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O prazo de validade;</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A data da emissão;</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Os dados do contrato e do órgão contratante;</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O período respectivo de execução do contrato; </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O valor a pagar; e</w:t>
      </w:r>
    </w:p>
    <w:p w:rsidR="009C3400" w:rsidRPr="009C3400" w:rsidRDefault="009C3400" w:rsidP="009C3400">
      <w:pPr>
        <w:widowControl/>
        <w:numPr>
          <w:ilvl w:val="0"/>
          <w:numId w:val="47"/>
        </w:numPr>
        <w:suppressAutoHyphens/>
        <w:contextualSpacing/>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 Eventual destaque do valor de retenções tributárias cabíveis.</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 A nota fiscal ou instrumento de cobrança equivalente deverá ser obrigatoriamente acompanhado da comprovação da regularidade fiscal, constatada por meio de consulta </w:t>
      </w:r>
      <w:r w:rsidRPr="009C3400">
        <w:rPr>
          <w:rFonts w:ascii="Bookman Old Style" w:eastAsia="Times New Roman" w:hAnsi="Bookman Old Style" w:cs="Cambria"/>
          <w:i/>
          <w:iCs/>
          <w:lang w:eastAsia="en-US"/>
        </w:rPr>
        <w:t>on-line</w:t>
      </w:r>
      <w:r w:rsidRPr="009C3400">
        <w:rPr>
          <w:rFonts w:ascii="Bookman Old Style" w:eastAsia="Times New Roman" w:hAnsi="Bookman Old Style" w:cs="Cambria"/>
          <w:lang w:eastAsia="en-US"/>
        </w:rPr>
        <w:t xml:space="preserve"> ao SICAF ou, na impossibilidade de acesso ao referido Sistema, mediante consulta aos sítios eletrônicos oficiais ou à documentação mencionada no art. 68 da Lei nº 14.133, de 2021.   </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C3400" w:rsidRPr="009C3400" w:rsidRDefault="009C3400" w:rsidP="009C3400">
      <w:pPr>
        <w:suppressAutoHyphens/>
        <w:ind w:firstLine="708"/>
        <w:jc w:val="both"/>
        <w:rPr>
          <w:rFonts w:ascii="Bookman Old Style" w:eastAsia="Times New Roman" w:hAnsi="Bookman Old Style" w:cs="Cambria"/>
        </w:rPr>
      </w:pPr>
      <w:r w:rsidRPr="009C3400">
        <w:rPr>
          <w:rFonts w:ascii="Bookman Old Style" w:eastAsia="Times New Roman" w:hAnsi="Bookman Old Style" w:cs="Cambria"/>
          <w:lang w:eastAsia="en-US"/>
        </w:rPr>
        <w:t xml:space="preserve">Persistindo a irregularidade, o contratante deverá adotar as medidas necessárias à rescisão contratual nos autos do processo administrativo correspondente, assegurada ao contratado a ampla defesa. </w:t>
      </w:r>
    </w:p>
    <w:p w:rsidR="009C3400" w:rsidRPr="009C3400" w:rsidRDefault="009C3400" w:rsidP="009C3400">
      <w:pPr>
        <w:suppressAutoHyphens/>
        <w:ind w:firstLine="708"/>
        <w:jc w:val="both"/>
        <w:rPr>
          <w:rFonts w:ascii="Bookman Old Style" w:eastAsia="Times New Roman" w:hAnsi="Bookman Old Style" w:cs="Cambria"/>
          <w:lang w:eastAsia="en-US"/>
        </w:rPr>
      </w:pPr>
      <w:r w:rsidRPr="009C3400">
        <w:rPr>
          <w:rFonts w:ascii="Bookman Old Style" w:eastAsia="Times New Roman" w:hAnsi="Bookman Old Style" w:cs="Cambria"/>
          <w:lang w:eastAsia="en-US"/>
        </w:rPr>
        <w:t xml:space="preserve">Havendo a efetiva execução do objeto, os pagamentos serão realizados normalmente, até quase decida pela rescisão do contrato, caso o contratado não regularize sua situação junto ao SICAF.  </w:t>
      </w:r>
    </w:p>
    <w:p w:rsidR="009C3400" w:rsidRPr="009C3400" w:rsidRDefault="009C3400" w:rsidP="009C3400">
      <w:pPr>
        <w:suppressAutoHyphens/>
        <w:jc w:val="both"/>
        <w:rPr>
          <w:rFonts w:ascii="Bookman Old Style" w:eastAsia="Times New Roman" w:hAnsi="Bookman Old Style" w:cs="Cambria"/>
          <w:b/>
          <w:lang w:eastAsia="en-US"/>
        </w:rPr>
      </w:pPr>
    </w:p>
    <w:p w:rsidR="009C3400" w:rsidRPr="009C3400" w:rsidRDefault="009C3400" w:rsidP="009C3400">
      <w:pPr>
        <w:widowControl/>
        <w:numPr>
          <w:ilvl w:val="1"/>
          <w:numId w:val="46"/>
        </w:numPr>
        <w:suppressAutoHyphens/>
        <w:ind w:firstLine="0"/>
        <w:contextualSpacing/>
        <w:jc w:val="both"/>
        <w:rPr>
          <w:rFonts w:ascii="Bookman Old Style" w:eastAsia="Times New Roman" w:hAnsi="Bookman Old Style" w:cs="Cambria"/>
          <w:b/>
        </w:rPr>
      </w:pPr>
      <w:r w:rsidRPr="009C3400">
        <w:rPr>
          <w:rFonts w:ascii="Bookman Old Style" w:eastAsia="Times New Roman" w:hAnsi="Bookman Old Style" w:cs="Cambria"/>
          <w:b/>
          <w:lang w:eastAsia="en-US"/>
        </w:rPr>
        <w:t>Prazo de pagamento</w:t>
      </w:r>
    </w:p>
    <w:p w:rsidR="009C3400" w:rsidRPr="009C3400" w:rsidRDefault="009C3400" w:rsidP="009C3400">
      <w:pPr>
        <w:suppressAutoHyphens/>
        <w:ind w:firstLine="709"/>
        <w:jc w:val="both"/>
        <w:rPr>
          <w:rFonts w:ascii="Bookman Old Style" w:eastAsia="Times New Roman" w:hAnsi="Bookman Old Style" w:cs="Cambria"/>
        </w:rPr>
      </w:pPr>
      <w:r w:rsidRPr="009C3400">
        <w:rPr>
          <w:rFonts w:ascii="Bookman Old Style" w:eastAsia="Times New Roman" w:hAnsi="Bookman Old Style" w:cs="Cambria"/>
        </w:rPr>
        <w:t>O pagamento será efetuado no prazo de até 30 (trinta) dias úteis contados da finalização da liquidação da despesa.</w:t>
      </w:r>
      <w:r w:rsidRPr="009C3400">
        <w:rPr>
          <w:rFonts w:ascii="Bookman Old Style" w:eastAsia="Times New Roman" w:hAnsi="Bookman Old Style" w:cs="Cambria"/>
          <w:lang w:eastAsia="en-US"/>
        </w:rPr>
        <w:t xml:space="preserve"> </w:t>
      </w:r>
    </w:p>
    <w:p w:rsidR="009C3400" w:rsidRPr="009C3400" w:rsidRDefault="009C3400" w:rsidP="009C3400">
      <w:pPr>
        <w:suppressAutoHyphens/>
        <w:ind w:firstLine="709"/>
        <w:jc w:val="both"/>
        <w:rPr>
          <w:rFonts w:ascii="Bookman Old Style" w:eastAsia="Times New Roman" w:hAnsi="Bookman Old Style" w:cs="Cambria"/>
        </w:rPr>
      </w:pPr>
      <w:r w:rsidRPr="009C3400">
        <w:rPr>
          <w:rFonts w:ascii="Bookman Old Style" w:eastAsia="Times New Roman" w:hAnsi="Bookman Old Style" w:cs="Cambria"/>
          <w:lang w:eastAsia="en-US"/>
        </w:rPr>
        <w:t>O pagamento será realizado por meio de ordem bancária, para crédito em banco, agência e conta corrente indicados pelo contratado.</w:t>
      </w:r>
    </w:p>
    <w:p w:rsidR="009C3400" w:rsidRPr="009C3400" w:rsidRDefault="009C3400" w:rsidP="009C3400">
      <w:pPr>
        <w:suppressAutoHyphens/>
        <w:ind w:firstLine="709"/>
        <w:jc w:val="both"/>
        <w:rPr>
          <w:rFonts w:ascii="Bookman Old Style" w:eastAsia="Times New Roman" w:hAnsi="Bookman Old Style" w:cs="Cambria"/>
        </w:rPr>
      </w:pPr>
      <w:r w:rsidRPr="009C3400">
        <w:rPr>
          <w:rFonts w:ascii="Bookman Old Style" w:eastAsia="Times New Roman" w:hAnsi="Bookman Old Style" w:cs="Cambria"/>
          <w:lang w:eastAsia="en-US"/>
        </w:rPr>
        <w:t>Será considerada data do pagamento o dia em que constar como emitida a ordem bancária para pagamento.</w:t>
      </w:r>
    </w:p>
    <w:p w:rsidR="009C3400" w:rsidRPr="009C3400" w:rsidRDefault="009C3400" w:rsidP="009C3400">
      <w:pPr>
        <w:suppressAutoHyphens/>
        <w:ind w:firstLine="709"/>
        <w:jc w:val="both"/>
        <w:rPr>
          <w:rFonts w:ascii="Bookman Old Style" w:eastAsia="Times New Roman" w:hAnsi="Bookman Old Style" w:cs="Cambria"/>
        </w:rPr>
      </w:pPr>
      <w:r w:rsidRPr="009C3400">
        <w:rPr>
          <w:rFonts w:ascii="Bookman Old Style" w:eastAsia="Times New Roman" w:hAnsi="Bookman Old Style" w:cs="Cambria"/>
          <w:lang w:eastAsia="en-US"/>
        </w:rPr>
        <w:t>Quando do pagamento, será efetuada a retenção tributária prevista na legislação aplicável.</w:t>
      </w:r>
    </w:p>
    <w:p w:rsidR="009C3400" w:rsidRPr="009C3400" w:rsidRDefault="009C3400" w:rsidP="009C3400">
      <w:pPr>
        <w:suppressAutoHyphens/>
        <w:ind w:firstLine="709"/>
        <w:jc w:val="both"/>
        <w:rPr>
          <w:rFonts w:ascii="Bookman Old Style" w:eastAsia="Times New Roman" w:hAnsi="Bookman Old Style" w:cs="Cambria"/>
          <w:lang w:eastAsia="en-US"/>
        </w:rPr>
      </w:pPr>
      <w:r w:rsidRPr="009C3400">
        <w:rPr>
          <w:rFonts w:ascii="Bookman Old Style" w:eastAsia="Times New Roman"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C3400" w:rsidRPr="009C3400" w:rsidRDefault="009C3400" w:rsidP="009C3400">
      <w:pPr>
        <w:autoSpaceDE w:val="0"/>
        <w:autoSpaceDN w:val="0"/>
        <w:adjustRightInd w:val="0"/>
        <w:jc w:val="both"/>
        <w:rPr>
          <w:rFonts w:ascii="Bookman Old Style" w:eastAsia="Times New Roman" w:hAnsi="Bookman Old Style"/>
          <w:bCs/>
        </w:rPr>
      </w:pPr>
    </w:p>
    <w:p w:rsidR="009C3400" w:rsidRPr="009C3400" w:rsidRDefault="009C3400" w:rsidP="009C3400">
      <w:pPr>
        <w:widowControl/>
        <w:numPr>
          <w:ilvl w:val="1"/>
          <w:numId w:val="46"/>
        </w:numPr>
        <w:tabs>
          <w:tab w:val="left" w:pos="0"/>
        </w:tabs>
        <w:autoSpaceDE w:val="0"/>
        <w:autoSpaceDN w:val="0"/>
        <w:adjustRightInd w:val="0"/>
        <w:ind w:hanging="11"/>
        <w:contextualSpacing/>
        <w:rPr>
          <w:rFonts w:ascii="Bookman Old Style" w:eastAsia="Times New Roman" w:hAnsi="Bookman Old Style"/>
          <w:b/>
          <w:bCs/>
        </w:rPr>
      </w:pPr>
      <w:r w:rsidRPr="009C3400">
        <w:rPr>
          <w:rFonts w:ascii="Bookman Old Style" w:eastAsia="Times New Roman" w:hAnsi="Bookman Old Style"/>
          <w:b/>
          <w:bCs/>
        </w:rPr>
        <w:t>DA GARANTIA E ASSISTENCIA TÉCNICA</w:t>
      </w:r>
    </w:p>
    <w:p w:rsidR="009C3400" w:rsidRPr="009C3400" w:rsidRDefault="009C3400" w:rsidP="009C3400">
      <w:pPr>
        <w:tabs>
          <w:tab w:val="left" w:pos="0"/>
        </w:tabs>
        <w:autoSpaceDE w:val="0"/>
        <w:autoSpaceDN w:val="0"/>
        <w:adjustRightInd w:val="0"/>
        <w:contextualSpacing/>
        <w:rPr>
          <w:rFonts w:ascii="Bookman Old Style" w:eastAsia="Times New Roman" w:hAnsi="Bookman Old Style"/>
          <w:b/>
          <w:bCs/>
        </w:rPr>
      </w:pPr>
    </w:p>
    <w:p w:rsidR="009C3400" w:rsidRPr="009C3400" w:rsidRDefault="009C3400" w:rsidP="009C3400">
      <w:pPr>
        <w:tabs>
          <w:tab w:val="left" w:pos="0"/>
        </w:tabs>
        <w:autoSpaceDE w:val="0"/>
        <w:autoSpaceDN w:val="0"/>
        <w:adjustRightInd w:val="0"/>
        <w:rPr>
          <w:rFonts w:ascii="Bookman Old Style" w:eastAsia="Times New Roman" w:hAnsi="Bookman Old Style"/>
          <w:bCs/>
        </w:rPr>
      </w:pPr>
      <w:r w:rsidRPr="009C3400">
        <w:rPr>
          <w:rFonts w:ascii="Bookman Old Style" w:eastAsia="Times New Roman" w:hAnsi="Bookman Old Style"/>
          <w:bCs/>
        </w:rPr>
        <w:t>Não se aplica</w:t>
      </w:r>
    </w:p>
    <w:p w:rsidR="009C3400" w:rsidRPr="009C3400" w:rsidRDefault="009C3400" w:rsidP="009C3400">
      <w:pPr>
        <w:tabs>
          <w:tab w:val="left" w:pos="0"/>
        </w:tabs>
        <w:autoSpaceDE w:val="0"/>
        <w:autoSpaceDN w:val="0"/>
        <w:adjustRightInd w:val="0"/>
        <w:contextualSpacing/>
        <w:rPr>
          <w:rFonts w:ascii="Bookman Old Style" w:eastAsia="Times New Roman" w:hAnsi="Bookman Old Style"/>
          <w:b/>
          <w:bCs/>
        </w:rPr>
      </w:pPr>
    </w:p>
    <w:p w:rsidR="009C3400" w:rsidRPr="009C3400" w:rsidRDefault="009C3400" w:rsidP="009C3400">
      <w:pPr>
        <w:suppressAutoHyphens/>
        <w:ind w:firstLine="709"/>
        <w:jc w:val="both"/>
        <w:rPr>
          <w:rFonts w:ascii="Bookman Old Style" w:eastAsia="Times New Roman" w:hAnsi="Bookman Old Style" w:cs="Cambria"/>
        </w:rPr>
      </w:pPr>
    </w:p>
    <w:p w:rsidR="009C3400" w:rsidRPr="009C3400" w:rsidRDefault="009C3400" w:rsidP="009C3400">
      <w:pPr>
        <w:widowControl/>
        <w:numPr>
          <w:ilvl w:val="0"/>
          <w:numId w:val="46"/>
        </w:numPr>
        <w:contextualSpacing/>
        <w:jc w:val="both"/>
        <w:rPr>
          <w:rFonts w:ascii="Bookman Old Style" w:eastAsia="Times New Roman" w:hAnsi="Bookman Old Style"/>
          <w:b/>
          <w:color w:val="FF0000"/>
          <w:lang w:eastAsia="en-US"/>
        </w:rPr>
      </w:pPr>
      <w:r w:rsidRPr="009C3400">
        <w:rPr>
          <w:rFonts w:ascii="Bookman Old Style" w:eastAsia="Times New Roman" w:hAnsi="Bookman Old Style"/>
          <w:b/>
          <w:color w:val="000000"/>
        </w:rPr>
        <w:t xml:space="preserve">FORMA E CRITÉRIOS DE SELEÇÃO DO FORNECEDOR </w:t>
      </w:r>
      <w:r w:rsidRPr="009C3400">
        <w:rPr>
          <w:rFonts w:ascii="Bookman Old Style" w:eastAsia="Times New Roman" w:hAnsi="Bookman Old Style"/>
          <w:bCs/>
          <w:color w:val="000000"/>
          <w:lang w:eastAsia="en-US"/>
        </w:rPr>
        <w:t>(</w:t>
      </w:r>
      <w:r w:rsidRPr="009C3400">
        <w:rPr>
          <w:rFonts w:ascii="Bookman Old Style" w:eastAsia="Times New Roman" w:hAnsi="Bookman Old Style"/>
          <w:b/>
          <w:bCs/>
          <w:color w:val="000000"/>
          <w:lang w:eastAsia="en-US"/>
        </w:rPr>
        <w:t>Art. 6º, inciso XXIII, alínea ‘h’, da Lei nº 14.133/2021).</w:t>
      </w:r>
    </w:p>
    <w:p w:rsidR="009C3400" w:rsidRPr="009C3400" w:rsidRDefault="009C3400" w:rsidP="009C3400">
      <w:pPr>
        <w:contextualSpacing/>
        <w:jc w:val="both"/>
        <w:rPr>
          <w:rFonts w:ascii="Bookman Old Style" w:eastAsia="Times New Roman" w:hAnsi="Bookman Old Style"/>
          <w:b/>
          <w:color w:val="FF0000"/>
          <w:lang w:eastAsia="en-US"/>
        </w:rPr>
      </w:pPr>
    </w:p>
    <w:p w:rsidR="009C3400" w:rsidRPr="009C3400" w:rsidRDefault="009C3400" w:rsidP="009C3400">
      <w:pPr>
        <w:widowControl/>
        <w:ind w:firstLine="708"/>
        <w:jc w:val="both"/>
        <w:rPr>
          <w:rFonts w:ascii="Bookman Old Style" w:eastAsia="Times New Roman" w:hAnsi="Bookman Old Style"/>
          <w:b/>
          <w:color w:val="FF0000"/>
          <w:lang w:eastAsia="en-US"/>
        </w:rPr>
      </w:pPr>
      <w:r w:rsidRPr="009C3400">
        <w:rPr>
          <w:rFonts w:ascii="Bookman Old Style" w:eastAsia="Times New Roman" w:hAnsi="Bookman Old Style"/>
          <w:color w:val="000000"/>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9C3400">
        <w:rPr>
          <w:rFonts w:ascii="Bookman Old Style" w:eastAsia="Times New Roman" w:hAnsi="Bookman Old Style"/>
          <w:b/>
          <w:color w:val="000000"/>
        </w:rPr>
        <w:t>MENOR PREÇO POR ITEM</w:t>
      </w:r>
      <w:r w:rsidRPr="009C3400">
        <w:rPr>
          <w:rFonts w:ascii="Bookman Old Style" w:eastAsia="Times New Roman" w:hAnsi="Bookman Old Style"/>
          <w:color w:val="000000"/>
        </w:rPr>
        <w:t>, observado as especificações, prazos e demais condições estabelecidas neste termo.</w:t>
      </w:r>
    </w:p>
    <w:p w:rsidR="009C3400" w:rsidRPr="009C3400" w:rsidRDefault="009C3400" w:rsidP="009C3400">
      <w:pPr>
        <w:tabs>
          <w:tab w:val="left" w:pos="3345"/>
        </w:tabs>
        <w:suppressAutoHyphens/>
        <w:jc w:val="both"/>
        <w:rPr>
          <w:rFonts w:ascii="Bookman Old Style" w:eastAsia="Times New Roman" w:hAnsi="Bookman Old Style"/>
          <w:b/>
          <w:shd w:val="clear" w:color="auto" w:fill="FFFFFF"/>
        </w:rPr>
      </w:pPr>
      <w:r w:rsidRPr="009C3400">
        <w:rPr>
          <w:rFonts w:ascii="Bookman Old Style" w:eastAsia="Times New Roman" w:hAnsi="Bookman Old Style"/>
          <w:shd w:val="clear" w:color="auto" w:fill="FFFFFF"/>
        </w:rPr>
        <w:t xml:space="preserve">      Será definido o critério de </w:t>
      </w:r>
      <w:r w:rsidRPr="009C3400">
        <w:rPr>
          <w:rFonts w:ascii="Bookman Old Style" w:eastAsia="Times New Roman" w:hAnsi="Bookman Old Style"/>
          <w:b/>
          <w:shd w:val="clear" w:color="auto" w:fill="FFFFFF"/>
        </w:rPr>
        <w:t xml:space="preserve">MENOR PREÇO </w:t>
      </w:r>
      <w:r w:rsidRPr="009C3400">
        <w:rPr>
          <w:rFonts w:ascii="Bookman Old Style" w:eastAsia="Times New Roman" w:hAnsi="Bookman Old Style"/>
          <w:shd w:val="clear" w:color="auto" w:fill="FFFFFF"/>
        </w:rPr>
        <w:t xml:space="preserve">na modalidade de </w:t>
      </w:r>
      <w:r w:rsidRPr="009C3400">
        <w:rPr>
          <w:rFonts w:ascii="Bookman Old Style" w:eastAsia="Times New Roman" w:hAnsi="Bookman Old Style"/>
          <w:b/>
          <w:shd w:val="clear" w:color="auto" w:fill="FFFFFF"/>
        </w:rPr>
        <w:t>PREGÃO ELETRÔNICO da Lei 14.133/2021.</w:t>
      </w:r>
    </w:p>
    <w:p w:rsidR="009C3400" w:rsidRDefault="009C3400" w:rsidP="009C3400">
      <w:pPr>
        <w:widowControl/>
        <w:spacing w:line="276" w:lineRule="auto"/>
        <w:jc w:val="both"/>
      </w:pPr>
    </w:p>
    <w:p w:rsidR="009657D5" w:rsidRPr="0057402D" w:rsidRDefault="0057402D" w:rsidP="0057402D">
      <w:pPr>
        <w:pStyle w:val="PargrafodaLista"/>
        <w:numPr>
          <w:ilvl w:val="0"/>
          <w:numId w:val="46"/>
        </w:numPr>
        <w:ind w:left="0" w:hanging="37"/>
        <w:jc w:val="both"/>
        <w:rPr>
          <w:rFonts w:ascii="Bookman Old Style" w:eastAsia="Arial" w:hAnsi="Bookman Old Style" w:cs="Arial"/>
          <w:b/>
          <w:iCs/>
          <w:color w:val="FF0000"/>
          <w:sz w:val="20"/>
          <w:szCs w:val="20"/>
        </w:rPr>
      </w:pPr>
      <w:r>
        <w:rPr>
          <w:rFonts w:ascii="Bookman Old Style" w:hAnsi="Bookman Old Style" w:cs="Arial"/>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Pr>
          <w:rFonts w:ascii="Bookman Old Style" w:hAnsi="Bookman Old Style" w:cs="Arial"/>
          <w:bCs/>
          <w:sz w:val="20"/>
          <w:szCs w:val="20"/>
          <w:lang w:eastAsia="en-US"/>
        </w:rPr>
        <w:t>(</w:t>
      </w:r>
      <w:r>
        <w:rPr>
          <w:rFonts w:ascii="Bookman Old Style" w:hAnsi="Bookman Old Style" w:cs="Arial"/>
          <w:b/>
          <w:bCs/>
          <w:sz w:val="20"/>
          <w:szCs w:val="20"/>
          <w:lang w:eastAsia="en-US"/>
        </w:rPr>
        <w:t>Art. 6º, inciso XXIII, alínea ‘i’, da Lei nº 14.133/2021).</w:t>
      </w:r>
    </w:p>
    <w:p w:rsidR="0057402D" w:rsidRDefault="0057402D" w:rsidP="0057402D">
      <w:pPr>
        <w:widowControl/>
        <w:spacing w:line="276" w:lineRule="auto"/>
        <w:jc w:val="both"/>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1038"/>
        <w:gridCol w:w="3648"/>
        <w:gridCol w:w="1134"/>
        <w:gridCol w:w="850"/>
        <w:gridCol w:w="993"/>
        <w:gridCol w:w="1266"/>
      </w:tblGrid>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1 - Lote 001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25948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PROTETOR AUDITIVO </w:t>
            </w:r>
            <w:r w:rsidR="007C353C">
              <w:rPr>
                <w:rFonts w:ascii="Bookman Old Style" w:hAnsi="Bookman Old Style"/>
                <w:sz w:val="16"/>
                <w:szCs w:val="16"/>
              </w:rPr>
              <w:t xml:space="preserve"> </w:t>
            </w:r>
            <w:r w:rsidRPr="009C3400">
              <w:rPr>
                <w:rFonts w:ascii="Bookman Old Style" w:hAnsi="Bookman Old Style"/>
                <w:sz w:val="16"/>
                <w:szCs w:val="16"/>
              </w:rPr>
              <w:t xml:space="preserve"> composto por uma haste </w:t>
            </w:r>
            <w:proofErr w:type="spellStart"/>
            <w:r w:rsidRPr="009C3400">
              <w:rPr>
                <w:rFonts w:ascii="Bookman Old Style" w:hAnsi="Bookman Old Style"/>
                <w:sz w:val="16"/>
                <w:szCs w:val="16"/>
              </w:rPr>
              <w:t>circum</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auricular de alta resistência na cor preta. Conchas com espumas internas, e nas abas são revestidas por uma almofada, garantido um melhor conforto.</w:t>
            </w:r>
            <w:r w:rsidR="009C3400">
              <w:rPr>
                <w:rFonts w:ascii="Bookman Old Style" w:hAnsi="Bookman Old Style"/>
                <w:sz w:val="16"/>
                <w:szCs w:val="16"/>
              </w:rPr>
              <w:t xml:space="preserve">  </w:t>
            </w:r>
            <w:r w:rsidRPr="009C3400">
              <w:rPr>
                <w:rFonts w:ascii="Bookman Old Style" w:hAnsi="Bookman Old Style"/>
                <w:sz w:val="16"/>
                <w:szCs w:val="16"/>
              </w:rPr>
              <w:t xml:space="preserve">Categoria Proteção </w:t>
            </w:r>
            <w:proofErr w:type="gramStart"/>
            <w:r w:rsidRPr="009C3400">
              <w:rPr>
                <w:rFonts w:ascii="Bookman Old Style" w:hAnsi="Bookman Old Style"/>
                <w:sz w:val="16"/>
                <w:szCs w:val="16"/>
              </w:rPr>
              <w:t>Auditiva</w:t>
            </w:r>
            <w:r w:rsidR="009C3400">
              <w:rPr>
                <w:rFonts w:ascii="Bookman Old Style" w:hAnsi="Bookman Old Style"/>
                <w:sz w:val="16"/>
                <w:szCs w:val="16"/>
              </w:rPr>
              <w:t xml:space="preserve">  </w:t>
            </w:r>
            <w:r w:rsidRPr="009C3400">
              <w:rPr>
                <w:rFonts w:ascii="Bookman Old Style" w:hAnsi="Bookman Old Style"/>
                <w:sz w:val="16"/>
                <w:szCs w:val="16"/>
              </w:rPr>
              <w:t>C.A</w:t>
            </w:r>
            <w:proofErr w:type="gramEnd"/>
            <w:r w:rsidRPr="009C3400">
              <w:rPr>
                <w:rFonts w:ascii="Bookman Old Style" w:hAnsi="Bookman Old Style"/>
                <w:sz w:val="16"/>
                <w:szCs w:val="16"/>
              </w:rPr>
              <w:t>: 11567</w:t>
            </w:r>
            <w:r w:rsidR="009C3400">
              <w:rPr>
                <w:rFonts w:ascii="Bookman Old Style" w:hAnsi="Bookman Old Style"/>
                <w:sz w:val="16"/>
                <w:szCs w:val="16"/>
              </w:rPr>
              <w:t xml:space="preserve">  </w:t>
            </w:r>
            <w:r w:rsidRPr="009C3400">
              <w:rPr>
                <w:rFonts w:ascii="Bookman Old Style" w:hAnsi="Bookman Old Style"/>
                <w:sz w:val="16"/>
                <w:szCs w:val="16"/>
              </w:rPr>
              <w:t>Taxa de redução do ruído17dB</w:t>
            </w:r>
            <w:r w:rsidR="009C3400">
              <w:rPr>
                <w:rFonts w:ascii="Bookman Old Style" w:hAnsi="Bookman Old Style"/>
                <w:sz w:val="16"/>
                <w:szCs w:val="16"/>
              </w:rPr>
              <w:t xml:space="preserve">  </w:t>
            </w:r>
            <w:r w:rsidRPr="009C3400">
              <w:rPr>
                <w:rFonts w:ascii="Bookman Old Style" w:hAnsi="Bookman Old Style"/>
                <w:sz w:val="16"/>
                <w:szCs w:val="16"/>
              </w:rPr>
              <w:t>Cor</w:t>
            </w:r>
            <w:r w:rsidR="009C3400">
              <w:rPr>
                <w:rFonts w:ascii="Bookman Old Style" w:hAnsi="Bookman Old Style"/>
                <w:sz w:val="16"/>
                <w:szCs w:val="16"/>
              </w:rPr>
              <w:t xml:space="preserve"> </w:t>
            </w:r>
            <w:r w:rsidRPr="009C3400">
              <w:rPr>
                <w:rFonts w:ascii="Bookman Old Style" w:hAnsi="Bookman Old Style"/>
                <w:sz w:val="16"/>
                <w:szCs w:val="16"/>
              </w:rPr>
              <w:t>PRETO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0A756C93" wp14:editId="55D2E6EB">
                  <wp:extent cx="666750" cy="666750"/>
                  <wp:effectExtent l="0" t="0" r="0" b="0"/>
                  <wp:docPr id="93" name="Imagem 93"/>
                  <wp:cNvGraphicFramePr/>
                  <a:graphic xmlns:a="http://schemas.openxmlformats.org/drawingml/2006/main">
                    <a:graphicData uri="http://schemas.openxmlformats.org/drawingml/2006/picture">
                      <pic:pic xmlns:pic="http://schemas.openxmlformats.org/drawingml/2006/picture">
                        <pic:nvPicPr>
                          <pic:cNvPr id="93" name="Imagem 93"/>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37,13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2.599,10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2.599,10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2 - Lote 002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25949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TÊNIS SOFT WORKS BB80 UNISSEX PROFISSIONAL </w:t>
            </w:r>
            <w:proofErr w:type="gramStart"/>
            <w:r w:rsidRPr="009C3400">
              <w:rPr>
                <w:rFonts w:ascii="Bookman Old Style" w:hAnsi="Bookman Old Style"/>
                <w:sz w:val="16"/>
                <w:szCs w:val="16"/>
              </w:rPr>
              <w:t>ANTIDERRAPANTE  Descrição</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O Tênis Soft Works é confeccionado em EVA (</w:t>
            </w:r>
            <w:proofErr w:type="spellStart"/>
            <w:r w:rsidRPr="009C3400">
              <w:rPr>
                <w:rFonts w:ascii="Bookman Old Style" w:hAnsi="Bookman Old Style"/>
                <w:sz w:val="16"/>
                <w:szCs w:val="16"/>
              </w:rPr>
              <w:t>Etil</w:t>
            </w:r>
            <w:proofErr w:type="spellEnd"/>
            <w:r w:rsidRPr="009C3400">
              <w:rPr>
                <w:rFonts w:ascii="Bookman Old Style" w:hAnsi="Bookman Old Style"/>
                <w:sz w:val="16"/>
                <w:szCs w:val="16"/>
              </w:rPr>
              <w:t xml:space="preserve"> Vinil Acetato), um material </w:t>
            </w:r>
            <w:proofErr w:type="spellStart"/>
            <w:r w:rsidRPr="009C3400">
              <w:rPr>
                <w:rFonts w:ascii="Bookman Old Style" w:hAnsi="Bookman Old Style"/>
                <w:sz w:val="16"/>
                <w:szCs w:val="16"/>
              </w:rPr>
              <w:t>super</w:t>
            </w:r>
            <w:proofErr w:type="spellEnd"/>
            <w:r w:rsidRPr="009C3400">
              <w:rPr>
                <w:rFonts w:ascii="Bookman Old Style" w:hAnsi="Bookman Old Style"/>
                <w:sz w:val="16"/>
                <w:szCs w:val="16"/>
              </w:rPr>
              <w:t xml:space="preserve"> leve, que permite extremo conforto e alta absorção de impacto.</w:t>
            </w:r>
            <w:r w:rsidR="009C3400">
              <w:rPr>
                <w:rFonts w:ascii="Bookman Old Style" w:hAnsi="Bookman Old Style"/>
                <w:sz w:val="16"/>
                <w:szCs w:val="16"/>
              </w:rPr>
              <w:t xml:space="preserve">  </w:t>
            </w:r>
            <w:r w:rsidRPr="009C3400">
              <w:rPr>
                <w:rFonts w:ascii="Bookman Old Style" w:hAnsi="Bookman Old Style"/>
                <w:sz w:val="16"/>
                <w:szCs w:val="16"/>
              </w:rPr>
              <w:t xml:space="preserve">- O modelo Tênis Soft Works se destaca por suas qualidades </w:t>
            </w:r>
            <w:proofErr w:type="gramStart"/>
            <w:r w:rsidRPr="009C3400">
              <w:rPr>
                <w:rFonts w:ascii="Bookman Old Style" w:hAnsi="Bookman Old Style"/>
                <w:sz w:val="16"/>
                <w:szCs w:val="16"/>
              </w:rPr>
              <w:t>técnicas;</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A estrutura do calçado é feita em E.V.A., o que deixa o calçado muito leve e confortável. Perfeito para manter os pés sempre cômodos durante o período de trabalho;</w:t>
            </w:r>
            <w:r w:rsidR="009C3400">
              <w:rPr>
                <w:rFonts w:ascii="Bookman Old Style" w:hAnsi="Bookman Old Style"/>
                <w:sz w:val="16"/>
                <w:szCs w:val="16"/>
              </w:rPr>
              <w:t xml:space="preserve">  </w:t>
            </w:r>
            <w:r w:rsidRPr="009C3400">
              <w:rPr>
                <w:rFonts w:ascii="Bookman Old Style" w:hAnsi="Bookman Old Style"/>
                <w:sz w:val="16"/>
                <w:szCs w:val="16"/>
              </w:rPr>
              <w:t>- Ele é totalmente fechado, Isso significa que atende as exigências da NR 32 (norma regulamentadora da área da saúde) e também protege os pés contra umidade proveniente do trabalho com água;</w:t>
            </w:r>
            <w:r w:rsidR="009C3400">
              <w:rPr>
                <w:rFonts w:ascii="Bookman Old Style" w:hAnsi="Bookman Old Style"/>
                <w:sz w:val="16"/>
                <w:szCs w:val="16"/>
              </w:rPr>
              <w:t xml:space="preserve">  </w:t>
            </w:r>
            <w:r w:rsidRPr="009C3400">
              <w:rPr>
                <w:rFonts w:ascii="Bookman Old Style" w:hAnsi="Bookman Old Style"/>
                <w:sz w:val="16"/>
                <w:szCs w:val="16"/>
              </w:rPr>
              <w:t>- Neste modelo ainda contamos com um solado, aprovado e reconhecido pelo Ministério do Trabalho (este calçado possui CA), é antiderrapante, mesmo em ambientes com pisos molhados e ensaboados, ou mesmo com restos de alimento;</w:t>
            </w:r>
            <w:r w:rsidR="009C3400">
              <w:rPr>
                <w:rFonts w:ascii="Bookman Old Style" w:hAnsi="Bookman Old Style"/>
                <w:sz w:val="16"/>
                <w:szCs w:val="16"/>
              </w:rPr>
              <w:t xml:space="preserve">  </w:t>
            </w:r>
            <w:r w:rsidRPr="009C3400">
              <w:rPr>
                <w:rFonts w:ascii="Bookman Old Style" w:hAnsi="Bookman Old Style"/>
                <w:sz w:val="16"/>
                <w:szCs w:val="16"/>
              </w:rPr>
              <w:t xml:space="preserve">- Ótimo para trabalhar em Hospitais e Restaurantes. Por ser bem versátil e combinar com muitos estilos de uniforme, este calçado pode ser ideal para muitas </w:t>
            </w:r>
            <w:proofErr w:type="gramStart"/>
            <w:r w:rsidRPr="009C3400">
              <w:rPr>
                <w:rFonts w:ascii="Bookman Old Style" w:hAnsi="Bookman Old Style"/>
                <w:sz w:val="16"/>
                <w:szCs w:val="16"/>
              </w:rPr>
              <w:t>profissões;</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Com aparência de tênis, ainda leva uma ótima imagem de descontração para seu ambiente de trabalho.</w:t>
            </w:r>
            <w:r w:rsidR="009C3400">
              <w:rPr>
                <w:rFonts w:ascii="Bookman Old Style" w:hAnsi="Bookman Old Style"/>
                <w:sz w:val="16"/>
                <w:szCs w:val="16"/>
              </w:rPr>
              <w:t xml:space="preserve">  </w:t>
            </w:r>
            <w:r w:rsidRPr="009C3400">
              <w:rPr>
                <w:rFonts w:ascii="Bookman Old Style" w:hAnsi="Bookman Old Style"/>
                <w:sz w:val="16"/>
                <w:szCs w:val="16"/>
              </w:rPr>
              <w:t>Especificações:</w:t>
            </w:r>
            <w:r w:rsidR="009C3400">
              <w:rPr>
                <w:rFonts w:ascii="Bookman Old Style" w:hAnsi="Bookman Old Style"/>
                <w:sz w:val="16"/>
                <w:szCs w:val="16"/>
              </w:rPr>
              <w:t xml:space="preserve">  </w:t>
            </w:r>
            <w:r w:rsidRPr="009C3400">
              <w:rPr>
                <w:rFonts w:ascii="Bookman Old Style" w:hAnsi="Bookman Old Style"/>
                <w:sz w:val="16"/>
                <w:szCs w:val="16"/>
              </w:rPr>
              <w:t xml:space="preserve"> Muito leve e flexível;</w:t>
            </w:r>
            <w:r w:rsidR="009C3400">
              <w:rPr>
                <w:rFonts w:ascii="Bookman Old Style" w:hAnsi="Bookman Old Style"/>
                <w:sz w:val="16"/>
                <w:szCs w:val="16"/>
              </w:rPr>
              <w:t xml:space="preserve">  </w:t>
            </w:r>
            <w:r w:rsidRPr="009C3400">
              <w:rPr>
                <w:rFonts w:ascii="Bookman Old Style" w:hAnsi="Bookman Old Style"/>
                <w:sz w:val="16"/>
                <w:szCs w:val="16"/>
              </w:rPr>
              <w:t>- Absurdamente confortável;</w:t>
            </w:r>
            <w:r w:rsidR="009C3400">
              <w:rPr>
                <w:rFonts w:ascii="Bookman Old Style" w:hAnsi="Bookman Old Style"/>
                <w:sz w:val="16"/>
                <w:szCs w:val="16"/>
              </w:rPr>
              <w:t xml:space="preserve">  </w:t>
            </w:r>
            <w:r w:rsidRPr="009C3400">
              <w:rPr>
                <w:rFonts w:ascii="Bookman Old Style" w:hAnsi="Bookman Old Style"/>
                <w:sz w:val="16"/>
                <w:szCs w:val="16"/>
              </w:rPr>
              <w:t>- Cabedal do calçado TOTALMENTE fechado – Maior segurança para os pés;</w:t>
            </w:r>
            <w:r w:rsidR="009C3400">
              <w:rPr>
                <w:rFonts w:ascii="Bookman Old Style" w:hAnsi="Bookman Old Style"/>
                <w:sz w:val="16"/>
                <w:szCs w:val="16"/>
              </w:rPr>
              <w:t xml:space="preserve">  </w:t>
            </w:r>
            <w:r w:rsidRPr="009C3400">
              <w:rPr>
                <w:rFonts w:ascii="Bookman Old Style" w:hAnsi="Bookman Old Style"/>
                <w:sz w:val="16"/>
                <w:szCs w:val="16"/>
              </w:rPr>
              <w:t>- Solado de Borracha com ótima capacidade Antiderrapante;</w:t>
            </w:r>
            <w:r w:rsidR="009C3400">
              <w:rPr>
                <w:rFonts w:ascii="Bookman Old Style" w:hAnsi="Bookman Old Style"/>
                <w:sz w:val="16"/>
                <w:szCs w:val="16"/>
              </w:rPr>
              <w:t xml:space="preserve">  </w:t>
            </w:r>
            <w:r w:rsidRPr="009C3400">
              <w:rPr>
                <w:rFonts w:ascii="Bookman Old Style" w:hAnsi="Bookman Old Style"/>
                <w:sz w:val="16"/>
                <w:szCs w:val="16"/>
              </w:rPr>
              <w:t>- Impermeável;</w:t>
            </w:r>
            <w:r w:rsidR="009C3400">
              <w:rPr>
                <w:rFonts w:ascii="Bookman Old Style" w:hAnsi="Bookman Old Style"/>
                <w:sz w:val="16"/>
                <w:szCs w:val="16"/>
              </w:rPr>
              <w:t xml:space="preserve">  </w:t>
            </w:r>
            <w:r w:rsidRPr="009C3400">
              <w:rPr>
                <w:rFonts w:ascii="Bookman Old Style" w:hAnsi="Bookman Old Style"/>
                <w:sz w:val="16"/>
                <w:szCs w:val="16"/>
              </w:rPr>
              <w:t>- Anatomia perfeita ajuda a manter os pés corretos, evitando lesões, protegendo ossos e juntas;</w:t>
            </w:r>
            <w:r w:rsidR="009C3400">
              <w:rPr>
                <w:rFonts w:ascii="Bookman Old Style" w:hAnsi="Bookman Old Style"/>
                <w:sz w:val="16"/>
                <w:szCs w:val="16"/>
              </w:rPr>
              <w:t xml:space="preserve">  </w:t>
            </w:r>
            <w:r w:rsidRPr="009C3400">
              <w:rPr>
                <w:rFonts w:ascii="Bookman Old Style" w:hAnsi="Bookman Old Style"/>
                <w:sz w:val="16"/>
                <w:szCs w:val="16"/>
              </w:rPr>
              <w:t>- Possui bactericida, evita odor nos pés;</w:t>
            </w:r>
            <w:r w:rsidR="009C3400">
              <w:rPr>
                <w:rFonts w:ascii="Bookman Old Style" w:hAnsi="Bookman Old Style"/>
                <w:sz w:val="16"/>
                <w:szCs w:val="16"/>
              </w:rPr>
              <w:t xml:space="preserve">  </w:t>
            </w:r>
            <w:r w:rsidRPr="009C3400">
              <w:rPr>
                <w:rFonts w:ascii="Bookman Old Style" w:hAnsi="Bookman Old Style"/>
                <w:sz w:val="16"/>
                <w:szCs w:val="16"/>
              </w:rPr>
              <w:t>- Reciclável;</w:t>
            </w:r>
            <w:r w:rsidR="009C3400">
              <w:rPr>
                <w:rFonts w:ascii="Bookman Old Style" w:hAnsi="Bookman Old Style"/>
                <w:sz w:val="16"/>
                <w:szCs w:val="16"/>
              </w:rPr>
              <w:t xml:space="preserve">  </w:t>
            </w:r>
            <w:r w:rsidRPr="009C3400">
              <w:rPr>
                <w:rFonts w:ascii="Bookman Old Style" w:hAnsi="Bookman Old Style"/>
                <w:sz w:val="16"/>
                <w:szCs w:val="16"/>
              </w:rPr>
              <w:t>- Fácil de lavar;</w:t>
            </w:r>
            <w:r w:rsidR="009C3400">
              <w:rPr>
                <w:rFonts w:ascii="Bookman Old Style" w:hAnsi="Bookman Old Style"/>
                <w:sz w:val="16"/>
                <w:szCs w:val="16"/>
              </w:rPr>
              <w:t xml:space="preserve">  </w:t>
            </w:r>
            <w:r w:rsidRPr="009C3400">
              <w:rPr>
                <w:rFonts w:ascii="Bookman Old Style" w:hAnsi="Bookman Old Style"/>
                <w:sz w:val="16"/>
                <w:szCs w:val="16"/>
              </w:rPr>
              <w:t>- Fácil de calçar;</w:t>
            </w:r>
            <w:r w:rsidR="009C3400">
              <w:rPr>
                <w:rFonts w:ascii="Bookman Old Style" w:hAnsi="Bookman Old Style"/>
                <w:sz w:val="16"/>
                <w:szCs w:val="16"/>
              </w:rPr>
              <w:t xml:space="preserve">  </w:t>
            </w:r>
            <w:r w:rsidRPr="009C3400">
              <w:rPr>
                <w:rFonts w:ascii="Bookman Old Style" w:hAnsi="Bookman Old Style"/>
                <w:sz w:val="16"/>
                <w:szCs w:val="16"/>
              </w:rPr>
              <w:t>- EPI – Aprovado Pelo Ministério do Trabalho;</w:t>
            </w:r>
            <w:r w:rsidR="009C3400">
              <w:rPr>
                <w:rFonts w:ascii="Bookman Old Style" w:hAnsi="Bookman Old Style"/>
                <w:sz w:val="16"/>
                <w:szCs w:val="16"/>
              </w:rPr>
              <w:t xml:space="preserve">  </w:t>
            </w:r>
            <w:r w:rsidRPr="009C3400">
              <w:rPr>
                <w:rFonts w:ascii="Bookman Old Style" w:hAnsi="Bookman Old Style"/>
                <w:sz w:val="16"/>
                <w:szCs w:val="16"/>
              </w:rPr>
              <w:t>- CA: 37.212</w:t>
            </w:r>
            <w:r w:rsidR="009C3400">
              <w:rPr>
                <w:rFonts w:ascii="Bookman Old Style" w:hAnsi="Bookman Old Style"/>
                <w:sz w:val="16"/>
                <w:szCs w:val="16"/>
              </w:rPr>
              <w:t xml:space="preserve">  </w:t>
            </w:r>
            <w:r w:rsidRPr="009C3400">
              <w:rPr>
                <w:rFonts w:ascii="Bookman Old Style" w:hAnsi="Bookman Old Style"/>
                <w:sz w:val="16"/>
                <w:szCs w:val="16"/>
              </w:rPr>
              <w:t>- Numeração: 34 ao 44</w:t>
            </w:r>
            <w:r w:rsidR="009C3400">
              <w:rPr>
                <w:rFonts w:ascii="Bookman Old Style" w:hAnsi="Bookman Old Style"/>
                <w:sz w:val="16"/>
                <w:szCs w:val="16"/>
              </w:rPr>
              <w:t xml:space="preserve">  </w:t>
            </w:r>
            <w:r w:rsidRPr="009C3400">
              <w:rPr>
                <w:rFonts w:ascii="Bookman Old Style" w:hAnsi="Bookman Old Style"/>
                <w:sz w:val="16"/>
                <w:szCs w:val="16"/>
              </w:rPr>
              <w:t>- Cor: Branca e Preta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73B131CA" wp14:editId="1CA51365">
                  <wp:extent cx="933450" cy="752475"/>
                  <wp:effectExtent l="0" t="0" r="0" b="9525"/>
                  <wp:docPr id="92" name="Imagem 92" descr="WhatsApp Image 2024-05-13 at 13.15.48"/>
                  <wp:cNvGraphicFramePr/>
                  <a:graphic xmlns:a="http://schemas.openxmlformats.org/drawingml/2006/main">
                    <a:graphicData uri="http://schemas.openxmlformats.org/drawingml/2006/picture">
                      <pic:pic xmlns:pic="http://schemas.openxmlformats.org/drawingml/2006/picture">
                        <pic:nvPicPr>
                          <pic:cNvPr id="92" name="Imagem 92" descr="WhatsApp Image 2024-05-13 at 13.15.48"/>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933450" cy="7524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78,63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1.572,60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1.572,60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3 - Lote 003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25950</w:t>
            </w:r>
          </w:p>
        </w:tc>
        <w:tc>
          <w:tcPr>
            <w:tcW w:w="3648" w:type="dxa"/>
            <w:shd w:val="clear" w:color="auto" w:fill="FFFFFF"/>
          </w:tcPr>
          <w:p w:rsidR="007C353C" w:rsidRDefault="00B93519">
            <w:pPr>
              <w:rPr>
                <w:rFonts w:ascii="Bookman Old Style" w:hAnsi="Bookman Old Style"/>
                <w:sz w:val="16"/>
                <w:szCs w:val="16"/>
              </w:rPr>
            </w:pPr>
            <w:r w:rsidRPr="009C3400">
              <w:rPr>
                <w:rFonts w:ascii="Bookman Old Style" w:hAnsi="Bookman Old Style"/>
                <w:sz w:val="16"/>
                <w:szCs w:val="16"/>
              </w:rPr>
              <w:t xml:space="preserve">BOTINA DE </w:t>
            </w:r>
            <w:proofErr w:type="gramStart"/>
            <w:r w:rsidRPr="009C3400">
              <w:rPr>
                <w:rFonts w:ascii="Bookman Old Style" w:hAnsi="Bookman Old Style"/>
                <w:sz w:val="16"/>
                <w:szCs w:val="16"/>
              </w:rPr>
              <w:t>SEGURANÇA  com</w:t>
            </w:r>
            <w:proofErr w:type="gramEnd"/>
            <w:r w:rsidRPr="009C3400">
              <w:rPr>
                <w:rFonts w:ascii="Bookman Old Style" w:hAnsi="Bookman Old Style"/>
                <w:sz w:val="16"/>
                <w:szCs w:val="16"/>
              </w:rPr>
              <w:t xml:space="preserve"> biqueira de </w:t>
            </w:r>
            <w:proofErr w:type="spellStart"/>
            <w:r w:rsidRPr="009C3400">
              <w:rPr>
                <w:rFonts w:ascii="Bookman Old Style" w:hAnsi="Bookman Old Style"/>
                <w:sz w:val="16"/>
                <w:szCs w:val="16"/>
              </w:rPr>
              <w:t>composite</w:t>
            </w:r>
            <w:proofErr w:type="spellEnd"/>
            <w:r w:rsidRPr="009C3400">
              <w:rPr>
                <w:rFonts w:ascii="Bookman Old Style" w:hAnsi="Bookman Old Style"/>
                <w:sz w:val="16"/>
                <w:szCs w:val="16"/>
              </w:rPr>
              <w:t>, dorso acolchoado, confeccionada em couro com cabedal resistente ao corte (CR), fechamento em elástico nas laterais, forração interna e solado bi densidade.</w:t>
            </w:r>
            <w:r w:rsidR="009C3400">
              <w:rPr>
                <w:rFonts w:ascii="Bookman Old Style" w:hAnsi="Bookman Old Style"/>
                <w:sz w:val="16"/>
                <w:szCs w:val="16"/>
              </w:rPr>
              <w:t xml:space="preserve">  </w:t>
            </w:r>
            <w:r w:rsidRPr="009C3400">
              <w:rPr>
                <w:rFonts w:ascii="Bookman Old Style" w:hAnsi="Bookman Old Style"/>
                <w:sz w:val="16"/>
                <w:szCs w:val="16"/>
              </w:rPr>
              <w:t xml:space="preserve">- Solado constituído de duas camadas de poliuretano (PU), injetado diretamente no cabedal, resistente a objetos cortantes, perfurantes e a abrasão com sistema antiderrapante </w:t>
            </w:r>
            <w:proofErr w:type="spellStart"/>
            <w:r w:rsidRPr="009C3400">
              <w:rPr>
                <w:rFonts w:ascii="Bookman Old Style" w:hAnsi="Bookman Old Style"/>
                <w:sz w:val="16"/>
                <w:szCs w:val="16"/>
              </w:rPr>
              <w:t>constituido</w:t>
            </w:r>
            <w:proofErr w:type="spellEnd"/>
            <w:r w:rsidRPr="009C3400">
              <w:rPr>
                <w:rFonts w:ascii="Bookman Old Style" w:hAnsi="Bookman Old Style"/>
                <w:sz w:val="16"/>
                <w:szCs w:val="16"/>
              </w:rPr>
              <w:t xml:space="preserve"> de ranhuras especiais de 3mm de altura e 6mm de largura e resistência ao escorregamento em piso cerâmico e piso de aço. PU </w:t>
            </w:r>
            <w:proofErr w:type="spellStart"/>
            <w:r w:rsidRPr="009C3400">
              <w:rPr>
                <w:rFonts w:ascii="Bookman Old Style" w:hAnsi="Bookman Old Style"/>
                <w:sz w:val="16"/>
                <w:szCs w:val="16"/>
              </w:rPr>
              <w:t>Bidensidade</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Forro de Gáspea e Suador com espessura mínima de 1,9mm.</w:t>
            </w:r>
            <w:r w:rsidR="009C3400">
              <w:rPr>
                <w:rFonts w:ascii="Bookman Old Style" w:hAnsi="Bookman Old Style"/>
                <w:sz w:val="16"/>
                <w:szCs w:val="16"/>
              </w:rPr>
              <w:t xml:space="preserve">  </w:t>
            </w:r>
            <w:r w:rsidRPr="009C3400">
              <w:rPr>
                <w:rFonts w:ascii="Bookman Old Style" w:hAnsi="Bookman Old Style"/>
                <w:sz w:val="16"/>
                <w:szCs w:val="16"/>
              </w:rPr>
              <w:t xml:space="preserve">- Biqueira de Plástico polímero </w:t>
            </w:r>
            <w:proofErr w:type="spellStart"/>
            <w:r w:rsidRPr="009C3400">
              <w:rPr>
                <w:rFonts w:ascii="Bookman Old Style" w:hAnsi="Bookman Old Style"/>
                <w:sz w:val="16"/>
                <w:szCs w:val="16"/>
              </w:rPr>
              <w:t>ultra-resistente</w:t>
            </w:r>
            <w:proofErr w:type="spellEnd"/>
            <w:r w:rsidRPr="009C3400">
              <w:rPr>
                <w:rFonts w:ascii="Bookman Old Style" w:hAnsi="Bookman Old Style"/>
                <w:sz w:val="16"/>
                <w:szCs w:val="16"/>
              </w:rPr>
              <w:t>, suportando impactos de 200J e compressão de até 1500Kg e mais leve em cerca de até 51% ás biqueiras de aço.</w:t>
            </w:r>
            <w:r w:rsidR="009C3400">
              <w:rPr>
                <w:rFonts w:ascii="Bookman Old Style" w:hAnsi="Bookman Old Style"/>
                <w:sz w:val="16"/>
                <w:szCs w:val="16"/>
              </w:rPr>
              <w:t xml:space="preserve">  </w:t>
            </w:r>
            <w:r w:rsidRPr="009C3400">
              <w:rPr>
                <w:rFonts w:ascii="Bookman Old Style" w:hAnsi="Bookman Old Style"/>
                <w:sz w:val="16"/>
                <w:szCs w:val="16"/>
              </w:rPr>
              <w:t xml:space="preserve">- Palmilha </w:t>
            </w:r>
            <w:proofErr w:type="gramStart"/>
            <w:r w:rsidRPr="009C3400">
              <w:rPr>
                <w:rFonts w:ascii="Bookman Old Style" w:hAnsi="Bookman Old Style"/>
                <w:sz w:val="16"/>
                <w:szCs w:val="16"/>
              </w:rPr>
              <w:t>higiênica Anatômica</w:t>
            </w:r>
            <w:proofErr w:type="gramEnd"/>
            <w:r w:rsidRPr="009C3400">
              <w:rPr>
                <w:rFonts w:ascii="Bookman Old Style" w:hAnsi="Bookman Old Style"/>
                <w:sz w:val="16"/>
                <w:szCs w:val="16"/>
              </w:rPr>
              <w:t xml:space="preserve"> conformada em EVA </w:t>
            </w:r>
            <w:proofErr w:type="spellStart"/>
            <w:r w:rsidRPr="009C3400">
              <w:rPr>
                <w:rFonts w:ascii="Bookman Old Style" w:hAnsi="Bookman Old Style"/>
                <w:sz w:val="16"/>
                <w:szCs w:val="16"/>
              </w:rPr>
              <w:t>antifungo</w:t>
            </w:r>
            <w:proofErr w:type="spellEnd"/>
            <w:r w:rsidRPr="009C3400">
              <w:rPr>
                <w:rFonts w:ascii="Bookman Old Style" w:hAnsi="Bookman Old Style"/>
                <w:sz w:val="16"/>
                <w:szCs w:val="16"/>
              </w:rPr>
              <w:t>/</w:t>
            </w:r>
            <w:proofErr w:type="spellStart"/>
            <w:r w:rsidRPr="009C3400">
              <w:rPr>
                <w:rFonts w:ascii="Bookman Old Style" w:hAnsi="Bookman Old Style"/>
                <w:sz w:val="16"/>
                <w:szCs w:val="16"/>
              </w:rPr>
              <w:t>antibactéria</w:t>
            </w:r>
            <w:proofErr w:type="spellEnd"/>
            <w:r w:rsidRPr="009C3400">
              <w:rPr>
                <w:rFonts w:ascii="Bookman Old Style" w:hAnsi="Bookman Old Style"/>
                <w:sz w:val="16"/>
                <w:szCs w:val="16"/>
              </w:rPr>
              <w:t xml:space="preserve">, composta de </w:t>
            </w:r>
            <w:proofErr w:type="spellStart"/>
            <w:r w:rsidRPr="009C3400">
              <w:rPr>
                <w:rFonts w:ascii="Bookman Old Style" w:hAnsi="Bookman Old Style"/>
                <w:sz w:val="16"/>
                <w:szCs w:val="16"/>
              </w:rPr>
              <w:t>micropontos</w:t>
            </w:r>
            <w:proofErr w:type="spellEnd"/>
            <w:r w:rsidRPr="009C3400">
              <w:rPr>
                <w:rFonts w:ascii="Bookman Old Style" w:hAnsi="Bookman Old Style"/>
                <w:sz w:val="16"/>
                <w:szCs w:val="16"/>
              </w:rPr>
              <w:t xml:space="preserve"> que proporcionam absorção e </w:t>
            </w:r>
            <w:proofErr w:type="spellStart"/>
            <w:r w:rsidRPr="009C3400">
              <w:rPr>
                <w:rFonts w:ascii="Bookman Old Style" w:hAnsi="Bookman Old Style"/>
                <w:sz w:val="16"/>
                <w:szCs w:val="16"/>
              </w:rPr>
              <w:t>dessorção</w:t>
            </w:r>
            <w:proofErr w:type="spellEnd"/>
            <w:r w:rsidRPr="009C3400">
              <w:rPr>
                <w:rFonts w:ascii="Bookman Old Style" w:hAnsi="Bookman Old Style"/>
                <w:sz w:val="16"/>
                <w:szCs w:val="16"/>
              </w:rPr>
              <w:t xml:space="preserve"> do suor.</w:t>
            </w:r>
            <w:r w:rsidR="009C3400">
              <w:rPr>
                <w:rFonts w:ascii="Bookman Old Style" w:hAnsi="Bookman Old Style"/>
                <w:sz w:val="16"/>
                <w:szCs w:val="16"/>
              </w:rPr>
              <w:t xml:space="preserve">  </w:t>
            </w:r>
            <w:r w:rsidRPr="009C3400">
              <w:rPr>
                <w:rFonts w:ascii="Bookman Old Style" w:hAnsi="Bookman Old Style"/>
                <w:sz w:val="16"/>
                <w:szCs w:val="16"/>
              </w:rPr>
              <w:t>- Palmilha de montagem resistente a perfuração não metálica de até 1100N, feita em múltiplas camadas de fibras 100% poliéster. Protege toda a superfície plantar do pé.</w:t>
            </w:r>
            <w:r w:rsidR="009C3400">
              <w:rPr>
                <w:rFonts w:ascii="Bookman Old Style" w:hAnsi="Bookman Old Style"/>
                <w:sz w:val="16"/>
                <w:szCs w:val="16"/>
              </w:rPr>
              <w:t xml:space="preserve">  </w:t>
            </w:r>
            <w:proofErr w:type="spellStart"/>
            <w:r w:rsidRPr="009C3400">
              <w:rPr>
                <w:rFonts w:ascii="Bookman Old Style" w:hAnsi="Bookman Old Style"/>
                <w:sz w:val="16"/>
                <w:szCs w:val="16"/>
              </w:rPr>
              <w:t>CategoriaProteção</w:t>
            </w:r>
            <w:proofErr w:type="spellEnd"/>
            <w:r w:rsidRPr="009C3400">
              <w:rPr>
                <w:rFonts w:ascii="Bookman Old Style" w:hAnsi="Bookman Old Style"/>
                <w:sz w:val="16"/>
                <w:szCs w:val="16"/>
              </w:rPr>
              <w:t xml:space="preserve"> para </w:t>
            </w:r>
            <w:proofErr w:type="gramStart"/>
            <w:r w:rsidRPr="009C3400">
              <w:rPr>
                <w:rFonts w:ascii="Bookman Old Style" w:hAnsi="Bookman Old Style"/>
                <w:sz w:val="16"/>
                <w:szCs w:val="16"/>
              </w:rPr>
              <w:t>Pés</w:t>
            </w:r>
            <w:r w:rsidR="009C3400">
              <w:rPr>
                <w:rFonts w:ascii="Bookman Old Style" w:hAnsi="Bookman Old Style"/>
                <w:sz w:val="16"/>
                <w:szCs w:val="16"/>
              </w:rPr>
              <w:t xml:space="preserve">  </w:t>
            </w:r>
            <w:r w:rsidRPr="009C3400">
              <w:rPr>
                <w:rFonts w:ascii="Bookman Old Style" w:hAnsi="Bookman Old Style"/>
                <w:sz w:val="16"/>
                <w:szCs w:val="16"/>
              </w:rPr>
              <w:t>C.A</w:t>
            </w:r>
            <w:proofErr w:type="gramEnd"/>
            <w:r w:rsidRPr="009C3400">
              <w:rPr>
                <w:rFonts w:ascii="Bookman Old Style" w:hAnsi="Bookman Old Style"/>
                <w:sz w:val="16"/>
                <w:szCs w:val="16"/>
              </w:rPr>
              <w:t>: 32813</w:t>
            </w:r>
            <w:r w:rsidR="009C3400">
              <w:rPr>
                <w:rFonts w:ascii="Bookman Old Style" w:hAnsi="Bookman Old Style"/>
                <w:sz w:val="16"/>
                <w:szCs w:val="16"/>
              </w:rPr>
              <w:t xml:space="preserve">  </w:t>
            </w:r>
            <w:r w:rsidRPr="009C3400">
              <w:rPr>
                <w:rFonts w:ascii="Bookman Old Style" w:hAnsi="Bookman Old Style"/>
                <w:sz w:val="16"/>
                <w:szCs w:val="16"/>
              </w:rPr>
              <w:t>Numeração: 38 ao 45</w:t>
            </w:r>
            <w:r w:rsidR="009C3400">
              <w:rPr>
                <w:rFonts w:ascii="Bookman Old Style" w:hAnsi="Bookman Old Style"/>
                <w:sz w:val="16"/>
                <w:szCs w:val="16"/>
              </w:rPr>
              <w:t xml:space="preserve">  </w:t>
            </w:r>
            <w:r w:rsidRPr="009C3400">
              <w:rPr>
                <w:rFonts w:ascii="Bookman Old Style" w:hAnsi="Bookman Old Style"/>
                <w:sz w:val="16"/>
                <w:szCs w:val="16"/>
              </w:rPr>
              <w:t>Altura do cano:115mm (Número 40)</w:t>
            </w:r>
            <w:r w:rsidR="009C3400">
              <w:rPr>
                <w:rFonts w:ascii="Bookman Old Style" w:hAnsi="Bookman Old Style"/>
                <w:sz w:val="16"/>
                <w:szCs w:val="16"/>
              </w:rPr>
              <w:t xml:space="preserve">  </w:t>
            </w:r>
            <w:r w:rsidRPr="009C3400">
              <w:rPr>
                <w:rFonts w:ascii="Bookman Old Style" w:hAnsi="Bookman Old Style"/>
                <w:sz w:val="16"/>
                <w:szCs w:val="16"/>
              </w:rPr>
              <w:t>Cor: Preta</w:t>
            </w:r>
            <w:r w:rsid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9657D5" w:rsidRPr="009C3400" w:rsidRDefault="007C353C">
            <w:pPr>
              <w:rPr>
                <w:rFonts w:ascii="Bookman Old Style" w:hAnsi="Bookman Old Style"/>
                <w:sz w:val="16"/>
                <w:szCs w:val="16"/>
              </w:rPr>
            </w:pPr>
            <w:r>
              <w:rPr>
                <w:noProof/>
              </w:rPr>
              <w:drawing>
                <wp:inline distT="0" distB="0" distL="0" distR="0" wp14:anchorId="294E3963" wp14:editId="38FC5691">
                  <wp:extent cx="914400" cy="914400"/>
                  <wp:effectExtent l="0" t="0" r="0" b="0"/>
                  <wp:docPr id="91" name="Imagem 91"/>
                  <wp:cNvGraphicFramePr/>
                  <a:graphic xmlns:a="http://schemas.openxmlformats.org/drawingml/2006/main">
                    <a:graphicData uri="http://schemas.openxmlformats.org/drawingml/2006/picture">
                      <pic:pic xmlns:pic="http://schemas.openxmlformats.org/drawingml/2006/picture">
                        <pic:nvPicPr>
                          <pic:cNvPr id="91" name="Imagem 9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129,02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79.992,40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79.992,40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4 - Lote 004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25951</w:t>
            </w:r>
          </w:p>
        </w:tc>
        <w:tc>
          <w:tcPr>
            <w:tcW w:w="3648" w:type="dxa"/>
            <w:shd w:val="clear" w:color="auto" w:fill="FFFFFF"/>
          </w:tcPr>
          <w:p w:rsidR="007C353C" w:rsidRDefault="00B93519">
            <w:pPr>
              <w:rPr>
                <w:rFonts w:ascii="Bookman Old Style" w:hAnsi="Bookman Old Style"/>
                <w:sz w:val="16"/>
                <w:szCs w:val="16"/>
              </w:rPr>
            </w:pPr>
            <w:r w:rsidRPr="009C3400">
              <w:rPr>
                <w:rFonts w:ascii="Bookman Old Style" w:hAnsi="Bookman Old Style"/>
                <w:sz w:val="16"/>
                <w:szCs w:val="16"/>
              </w:rPr>
              <w:t xml:space="preserve">BOTINA EM COURO COM BICO DE </w:t>
            </w:r>
            <w:proofErr w:type="gramStart"/>
            <w:r w:rsidRPr="009C3400">
              <w:rPr>
                <w:rFonts w:ascii="Bookman Old Style" w:hAnsi="Bookman Old Style"/>
                <w:sz w:val="16"/>
                <w:szCs w:val="16"/>
              </w:rPr>
              <w:t>PVC  CA</w:t>
            </w:r>
            <w:proofErr w:type="gramEnd"/>
            <w:r w:rsidRPr="009C3400">
              <w:rPr>
                <w:rFonts w:ascii="Bookman Old Style" w:hAnsi="Bookman Old Style"/>
                <w:sz w:val="16"/>
                <w:szCs w:val="16"/>
              </w:rPr>
              <w:t>: 42016</w:t>
            </w:r>
            <w:r w:rsidR="009C3400">
              <w:rPr>
                <w:rFonts w:ascii="Bookman Old Style" w:hAnsi="Bookman Old Style"/>
                <w:sz w:val="16"/>
                <w:szCs w:val="16"/>
              </w:rPr>
              <w:t xml:space="preserve">  </w:t>
            </w:r>
            <w:r w:rsidRPr="009C3400">
              <w:rPr>
                <w:rFonts w:ascii="Bookman Old Style" w:hAnsi="Bookman Old Style"/>
                <w:sz w:val="16"/>
                <w:szCs w:val="16"/>
              </w:rPr>
              <w:t>Mod. 4045</w:t>
            </w:r>
            <w:proofErr w:type="gramStart"/>
            <w:r w:rsidRPr="009C3400">
              <w:rPr>
                <w:rFonts w:ascii="Bookman Old Style" w:hAnsi="Bookman Old Style"/>
                <w:sz w:val="16"/>
                <w:szCs w:val="16"/>
              </w:rPr>
              <w:t>BELS</w:t>
            </w:r>
            <w:r w:rsidR="009C3400">
              <w:rPr>
                <w:rFonts w:ascii="Bookman Old Style" w:hAnsi="Bookman Old Style"/>
                <w:sz w:val="16"/>
                <w:szCs w:val="16"/>
              </w:rPr>
              <w:t xml:space="preserve">  </w:t>
            </w:r>
            <w:r w:rsidRPr="009C3400">
              <w:rPr>
                <w:rFonts w:ascii="Bookman Old Style" w:hAnsi="Bookman Old Style"/>
                <w:sz w:val="16"/>
                <w:szCs w:val="16"/>
              </w:rPr>
              <w:t>Descrição</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Calçado ocupacional de uso profissional, tipo botina, fechamento em elástico, confeccionado em couro curtido ao cromo, palmilha de montagem em material sintético montada pelo sistema </w:t>
            </w:r>
            <w:proofErr w:type="spellStart"/>
            <w:r w:rsidRPr="009C3400">
              <w:rPr>
                <w:rFonts w:ascii="Bookman Old Style" w:hAnsi="Bookman Old Style"/>
                <w:sz w:val="16"/>
                <w:szCs w:val="16"/>
              </w:rPr>
              <w:t>strobel</w:t>
            </w:r>
            <w:proofErr w:type="spellEnd"/>
            <w:r w:rsidRPr="009C3400">
              <w:rPr>
                <w:rFonts w:ascii="Bookman Old Style" w:hAnsi="Bookman Old Style"/>
                <w:sz w:val="16"/>
                <w:szCs w:val="16"/>
              </w:rPr>
              <w:t xml:space="preserve">, biqueira de conformação, solado de poliuretano </w:t>
            </w:r>
            <w:proofErr w:type="spellStart"/>
            <w:r w:rsidRPr="009C3400">
              <w:rPr>
                <w:rFonts w:ascii="Bookman Old Style" w:hAnsi="Bookman Old Style"/>
                <w:sz w:val="16"/>
                <w:szCs w:val="16"/>
              </w:rPr>
              <w:t>bidensidade</w:t>
            </w:r>
            <w:proofErr w:type="spellEnd"/>
            <w:r w:rsidRPr="009C3400">
              <w:rPr>
                <w:rFonts w:ascii="Bookman Old Style" w:hAnsi="Bookman Old Style"/>
                <w:sz w:val="16"/>
                <w:szCs w:val="16"/>
              </w:rPr>
              <w:t xml:space="preserve"> com propriedade antiderrapante injetado diretamente no cabedal, com sistema de absorção de energia na região do salto, resistente ao óleo combustível.</w:t>
            </w:r>
            <w:r w:rsidR="009C3400">
              <w:rPr>
                <w:rFonts w:ascii="Bookman Old Style" w:hAnsi="Bookman Old Style"/>
                <w:sz w:val="16"/>
                <w:szCs w:val="16"/>
              </w:rPr>
              <w:t xml:space="preserve">  </w:t>
            </w:r>
            <w:r w:rsidRPr="009C3400">
              <w:rPr>
                <w:rFonts w:ascii="Bookman Old Style" w:hAnsi="Bookman Old Style"/>
                <w:sz w:val="16"/>
                <w:szCs w:val="16"/>
              </w:rPr>
              <w:t>Aprovado para:</w:t>
            </w:r>
            <w:r w:rsidR="009C3400">
              <w:rPr>
                <w:rFonts w:ascii="Bookman Old Style" w:hAnsi="Bookman Old Style"/>
                <w:sz w:val="16"/>
                <w:szCs w:val="16"/>
              </w:rPr>
              <w:t xml:space="preserve">  </w:t>
            </w:r>
            <w:r w:rsidRPr="009C3400">
              <w:rPr>
                <w:rFonts w:ascii="Bookman Old Style" w:hAnsi="Bookman Old Style"/>
                <w:sz w:val="16"/>
                <w:szCs w:val="16"/>
              </w:rPr>
              <w:t xml:space="preserve">Proteção dos pés do usuário contra riscos de natureza leve e contra agentes abrasivos e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Observações:</w:t>
            </w:r>
            <w:r w:rsidR="009C3400">
              <w:rPr>
                <w:rFonts w:ascii="Bookman Old Style" w:hAnsi="Bookman Old Style"/>
                <w:sz w:val="16"/>
                <w:szCs w:val="16"/>
              </w:rPr>
              <w:t xml:space="preserve">  </w:t>
            </w:r>
            <w:r w:rsidRPr="009C3400">
              <w:rPr>
                <w:rFonts w:ascii="Bookman Old Style" w:hAnsi="Bookman Old Style"/>
                <w:sz w:val="16"/>
                <w:szCs w:val="16"/>
              </w:rPr>
              <w:t xml:space="preserve">I) Calçado com absorção de energia na área do salto (calcanhar) (E) e com resistência ao escorregamento em piso de cerâmica contaminado com </w:t>
            </w:r>
            <w:proofErr w:type="spellStart"/>
            <w:r w:rsidRPr="009C3400">
              <w:rPr>
                <w:rFonts w:ascii="Bookman Old Style" w:hAnsi="Bookman Old Style"/>
                <w:sz w:val="16"/>
                <w:szCs w:val="16"/>
              </w:rPr>
              <w:t>lauril</w:t>
            </w:r>
            <w:proofErr w:type="spellEnd"/>
            <w:r w:rsidRPr="009C3400">
              <w:rPr>
                <w:rFonts w:ascii="Bookman Old Style" w:hAnsi="Bookman Old Style"/>
                <w:sz w:val="16"/>
                <w:szCs w:val="16"/>
              </w:rPr>
              <w:t xml:space="preserve"> sulfato de sódio (detergente) e piso de aço contaminado com glicerol (SRC).</w:t>
            </w:r>
            <w:r w:rsidR="009C3400">
              <w:rPr>
                <w:rFonts w:ascii="Bookman Old Style" w:hAnsi="Bookman Old Style"/>
                <w:sz w:val="16"/>
                <w:szCs w:val="16"/>
              </w:rPr>
              <w:t xml:space="preserve">  </w:t>
            </w:r>
            <w:r w:rsidRPr="009C3400">
              <w:rPr>
                <w:rFonts w:ascii="Bookman Old Style" w:hAnsi="Bookman Old Style"/>
                <w:sz w:val="16"/>
                <w:szCs w:val="16"/>
              </w:rPr>
              <w:t>II) Solado resistente ao óleo combustível (FO).</w:t>
            </w:r>
            <w:r w:rsidR="009C3400">
              <w:rPr>
                <w:rFonts w:ascii="Bookman Old Style" w:hAnsi="Bookman Old Style"/>
                <w:sz w:val="16"/>
                <w:szCs w:val="16"/>
              </w:rPr>
              <w:t xml:space="preserve">    </w:t>
            </w:r>
            <w:r w:rsidRPr="009C3400">
              <w:rPr>
                <w:rFonts w:ascii="Bookman Old Style" w:hAnsi="Bookman Old Style"/>
                <w:sz w:val="16"/>
                <w:szCs w:val="16"/>
              </w:rPr>
              <w:t>Numeração: 38 ao 45</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9657D5" w:rsidRPr="009C3400" w:rsidRDefault="007C353C">
            <w:pPr>
              <w:rPr>
                <w:rFonts w:ascii="Bookman Old Style" w:hAnsi="Bookman Old Style"/>
                <w:sz w:val="16"/>
                <w:szCs w:val="16"/>
              </w:rPr>
            </w:pPr>
            <w:r>
              <w:rPr>
                <w:noProof/>
              </w:rPr>
              <w:drawing>
                <wp:inline distT="0" distB="0" distL="0" distR="0" wp14:anchorId="1851A4C5" wp14:editId="0F2AE792">
                  <wp:extent cx="914400" cy="914400"/>
                  <wp:effectExtent l="0" t="0" r="0" b="0"/>
                  <wp:docPr id="90" name="Imagem 90"/>
                  <wp:cNvGraphicFramePr/>
                  <a:graphic xmlns:a="http://schemas.openxmlformats.org/drawingml/2006/main">
                    <a:graphicData uri="http://schemas.openxmlformats.org/drawingml/2006/picture">
                      <pic:pic xmlns:pic="http://schemas.openxmlformats.org/drawingml/2006/picture">
                        <pic:nvPicPr>
                          <pic:cNvPr id="90" name="Imagem 90"/>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96,93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48.465,00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48.465,00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5 - Lote 005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BOTA BOTINA DE SEGURANÇA CARTOM COM ELÁSTICO E BICO/BIQUEIRA DE COMPOS 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O Calçado de         Segurança tipo Bonita ou Bota </w:t>
            </w:r>
            <w:proofErr w:type="spellStart"/>
            <w:r w:rsidRPr="009C3400">
              <w:rPr>
                <w:rFonts w:ascii="Bookman Old Style" w:hAnsi="Bookman Old Style"/>
                <w:sz w:val="16"/>
                <w:szCs w:val="16"/>
              </w:rPr>
              <w:t>Cartom</w:t>
            </w:r>
            <w:proofErr w:type="spellEnd"/>
            <w:r w:rsidRPr="009C3400">
              <w:rPr>
                <w:rFonts w:ascii="Bookman Old Style" w:hAnsi="Bookman Old Style"/>
                <w:sz w:val="16"/>
                <w:szCs w:val="16"/>
              </w:rPr>
              <w:t xml:space="preserve"> modelo TP085LSCPT com elástico e bico/biqueira de </w:t>
            </w:r>
            <w:proofErr w:type="spellStart"/>
            <w:r w:rsidRPr="009C3400">
              <w:rPr>
                <w:rFonts w:ascii="Bookman Old Style" w:hAnsi="Bookman Old Style"/>
                <w:sz w:val="16"/>
                <w:szCs w:val="16"/>
              </w:rPr>
              <w:t>composite</w:t>
            </w:r>
            <w:proofErr w:type="spellEnd"/>
            <w:r w:rsidRPr="009C3400">
              <w:rPr>
                <w:rFonts w:ascii="Bookman Old Style" w:hAnsi="Bookman Old Style"/>
                <w:sz w:val="16"/>
                <w:szCs w:val="16"/>
              </w:rPr>
              <w:t xml:space="preserve"> é fabricada em couro vaqueta liso, seu fechamento (amarração) é em elástico e possui palmilha de montagem em não tecido, fixada pelo sistema </w:t>
            </w:r>
            <w:proofErr w:type="spellStart"/>
            <w:r w:rsidRPr="009C3400">
              <w:rPr>
                <w:rFonts w:ascii="Bookman Old Style" w:hAnsi="Bookman Old Style"/>
                <w:sz w:val="16"/>
                <w:szCs w:val="16"/>
              </w:rPr>
              <w:t>strobel</w:t>
            </w:r>
            <w:proofErr w:type="spellEnd"/>
            <w:r w:rsidRPr="009C3400">
              <w:rPr>
                <w:rFonts w:ascii="Bookman Old Style" w:hAnsi="Bookman Old Style"/>
                <w:sz w:val="16"/>
                <w:szCs w:val="16"/>
              </w:rPr>
              <w:t xml:space="preserve"> com solado em poliuretano </w:t>
            </w:r>
            <w:proofErr w:type="spellStart"/>
            <w:r w:rsidRPr="009C3400">
              <w:rPr>
                <w:rFonts w:ascii="Bookman Old Style" w:hAnsi="Bookman Old Style"/>
                <w:sz w:val="16"/>
                <w:szCs w:val="16"/>
              </w:rPr>
              <w:t>bidensidade</w:t>
            </w:r>
            <w:proofErr w:type="spellEnd"/>
            <w:r w:rsidRPr="009C3400">
              <w:rPr>
                <w:rFonts w:ascii="Bookman Old Style" w:hAnsi="Bookman Old Style"/>
                <w:sz w:val="16"/>
                <w:szCs w:val="16"/>
              </w:rPr>
              <w:t xml:space="preserve"> injetado direto ao cabedal (muito mais resistência)</w:t>
            </w:r>
            <w:r w:rsidR="009C3400">
              <w:rPr>
                <w:rFonts w:ascii="Bookman Old Style" w:hAnsi="Bookman Old Style"/>
                <w:sz w:val="16"/>
                <w:szCs w:val="16"/>
              </w:rPr>
              <w:t xml:space="preserve">  </w:t>
            </w:r>
            <w:r w:rsidRPr="009C3400">
              <w:rPr>
                <w:rFonts w:ascii="Bookman Old Style" w:hAnsi="Bookman Old Style"/>
                <w:sz w:val="16"/>
                <w:szCs w:val="16"/>
              </w:rPr>
              <w:t>Laudos e certificados:</w:t>
            </w:r>
            <w:r w:rsidR="009C3400">
              <w:rPr>
                <w:rFonts w:ascii="Bookman Old Style" w:hAnsi="Bookman Old Style"/>
                <w:sz w:val="16"/>
                <w:szCs w:val="16"/>
              </w:rPr>
              <w:t xml:space="preserve">  </w:t>
            </w:r>
            <w:r w:rsidRPr="009C3400">
              <w:rPr>
                <w:rFonts w:ascii="Bookman Old Style" w:hAnsi="Bookman Old Style"/>
                <w:sz w:val="16"/>
                <w:szCs w:val="16"/>
              </w:rPr>
              <w:t>CA: 38753</w:t>
            </w:r>
            <w:r w:rsidR="009C3400">
              <w:rPr>
                <w:rFonts w:ascii="Bookman Old Style" w:hAnsi="Bookman Old Style"/>
                <w:sz w:val="16"/>
                <w:szCs w:val="16"/>
              </w:rPr>
              <w:t xml:space="preserve">  </w:t>
            </w:r>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 Cor: Preta.</w:t>
            </w:r>
            <w:r w:rsidR="009C3400">
              <w:rPr>
                <w:rFonts w:ascii="Bookman Old Style" w:hAnsi="Bookman Old Style"/>
                <w:sz w:val="16"/>
                <w:szCs w:val="16"/>
              </w:rPr>
              <w:t xml:space="preserve">  </w:t>
            </w:r>
            <w:r w:rsidRPr="009C3400">
              <w:rPr>
                <w:rFonts w:ascii="Bookman Old Style" w:hAnsi="Bookman Old Style"/>
                <w:sz w:val="16"/>
                <w:szCs w:val="16"/>
              </w:rPr>
              <w:t xml:space="preserve">- Numeração: 37 ao </w:t>
            </w:r>
            <w:proofErr w:type="gramStart"/>
            <w:r w:rsidRPr="009C3400">
              <w:rPr>
                <w:rFonts w:ascii="Bookman Old Style" w:hAnsi="Bookman Old Style"/>
                <w:sz w:val="16"/>
                <w:szCs w:val="16"/>
              </w:rPr>
              <w:t>44</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Material: Couro.</w:t>
            </w:r>
            <w:r w:rsidR="009C3400">
              <w:rPr>
                <w:rFonts w:ascii="Bookman Old Style" w:hAnsi="Bookman Old Style"/>
                <w:sz w:val="16"/>
                <w:szCs w:val="16"/>
              </w:rPr>
              <w:t xml:space="preserve">  </w:t>
            </w:r>
            <w:r w:rsidRPr="009C3400">
              <w:rPr>
                <w:rFonts w:ascii="Bookman Old Style" w:hAnsi="Bookman Old Style"/>
                <w:sz w:val="16"/>
                <w:szCs w:val="16"/>
              </w:rPr>
              <w:t xml:space="preserve">- Solado: Poliuretano </w:t>
            </w:r>
            <w:proofErr w:type="spellStart"/>
            <w:r w:rsidRPr="009C3400">
              <w:rPr>
                <w:rFonts w:ascii="Bookman Old Style" w:hAnsi="Bookman Old Style"/>
                <w:sz w:val="16"/>
                <w:szCs w:val="16"/>
              </w:rPr>
              <w:t>bidensidade</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Fechamento/Amarração: Elástico.</w:t>
            </w:r>
            <w:r w:rsidR="009C3400">
              <w:rPr>
                <w:rFonts w:ascii="Bookman Old Style" w:hAnsi="Bookman Old Style"/>
                <w:sz w:val="16"/>
                <w:szCs w:val="16"/>
              </w:rPr>
              <w:t xml:space="preserve">  </w:t>
            </w:r>
            <w:r w:rsidRPr="009C3400">
              <w:rPr>
                <w:rFonts w:ascii="Bookman Old Style" w:hAnsi="Bookman Old Style"/>
                <w:sz w:val="16"/>
                <w:szCs w:val="16"/>
              </w:rPr>
              <w:t xml:space="preserve">- CA: </w:t>
            </w:r>
            <w:proofErr w:type="gramStart"/>
            <w:r w:rsidRPr="009C3400">
              <w:rPr>
                <w:rFonts w:ascii="Bookman Old Style" w:hAnsi="Bookman Old Style"/>
                <w:sz w:val="16"/>
                <w:szCs w:val="16"/>
              </w:rPr>
              <w:t>38753</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Bico/Biqueira: </w:t>
            </w:r>
            <w:proofErr w:type="spellStart"/>
            <w:r w:rsidRPr="009C3400">
              <w:rPr>
                <w:rFonts w:ascii="Bookman Old Style" w:hAnsi="Bookman Old Style"/>
                <w:sz w:val="16"/>
                <w:szCs w:val="16"/>
              </w:rPr>
              <w:t>Composite</w:t>
            </w:r>
            <w:proofErr w:type="spellEnd"/>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1411D22D" wp14:editId="0AB8CAF6">
                  <wp:extent cx="933450" cy="933450"/>
                  <wp:effectExtent l="0" t="0" r="0" b="0"/>
                  <wp:docPr id="89" name="Imagem 89" descr="Bota Botina de Segurança Cartom Com Elástico e Bico/Biqueira de Composite"/>
                  <wp:cNvGraphicFramePr/>
                  <a:graphic xmlns:a="http://schemas.openxmlformats.org/drawingml/2006/main">
                    <a:graphicData uri="http://schemas.openxmlformats.org/drawingml/2006/picture">
                      <pic:pic xmlns:pic="http://schemas.openxmlformats.org/drawingml/2006/picture">
                        <pic:nvPicPr>
                          <pic:cNvPr id="89" name="Imagem 89" descr="Bota Botina de Segurança Cartom Com Elástico e Bico/Biqueira de Composite"/>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82,28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32.912,00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32.912,00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6 - Lote 006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CAPA DE SEGURANÇA confeccionada em tecido sintético plastificado com PVC e forro de poliéster, capuz conjugado, com mangas longas, fechamento frontal através de botões de pressão e costura através de solda eletrônica.</w:t>
            </w:r>
            <w:r w:rsidR="009C3400">
              <w:rPr>
                <w:rFonts w:ascii="Bookman Old Style" w:hAnsi="Bookman Old Style"/>
                <w:sz w:val="16"/>
                <w:szCs w:val="16"/>
              </w:rPr>
              <w:t xml:space="preserve">  </w:t>
            </w:r>
            <w:r w:rsidRPr="009C3400">
              <w:rPr>
                <w:rFonts w:ascii="Bookman Old Style" w:hAnsi="Bookman Old Style"/>
                <w:sz w:val="16"/>
                <w:szCs w:val="16"/>
              </w:rPr>
              <w:t>- Proteção do crânio, tronco e membros superiores do usuário contra umidade proveniente de operações com uso de água.</w:t>
            </w:r>
            <w:r w:rsidR="009C3400">
              <w:rPr>
                <w:rFonts w:ascii="Bookman Old Style" w:hAnsi="Bookman Old Style"/>
                <w:sz w:val="16"/>
                <w:szCs w:val="16"/>
              </w:rPr>
              <w:t xml:space="preserve">  </w:t>
            </w:r>
            <w:r w:rsidRPr="009C3400">
              <w:rPr>
                <w:rFonts w:ascii="Bookman Old Style" w:hAnsi="Bookman Old Style"/>
                <w:sz w:val="16"/>
                <w:szCs w:val="16"/>
              </w:rPr>
              <w:t>C.A</w:t>
            </w:r>
            <w:proofErr w:type="gramStart"/>
            <w:r w:rsidRPr="009C3400">
              <w:rPr>
                <w:rFonts w:ascii="Bookman Old Style" w:hAnsi="Bookman Old Style"/>
                <w:sz w:val="16"/>
                <w:szCs w:val="16"/>
              </w:rPr>
              <w:t>28449</w:t>
            </w:r>
            <w:r w:rsidR="009C3400">
              <w:rPr>
                <w:rFonts w:ascii="Bookman Old Style" w:hAnsi="Bookman Old Style"/>
                <w:sz w:val="16"/>
                <w:szCs w:val="16"/>
              </w:rPr>
              <w:t xml:space="preserve">  </w:t>
            </w:r>
            <w:r w:rsidRPr="009C3400">
              <w:rPr>
                <w:rFonts w:ascii="Bookman Old Style" w:hAnsi="Bookman Old Style"/>
                <w:sz w:val="16"/>
                <w:szCs w:val="16"/>
              </w:rPr>
              <w:t>TAMANHOS</w:t>
            </w:r>
            <w:proofErr w:type="gramEnd"/>
            <w:r w:rsidRPr="009C3400">
              <w:rPr>
                <w:rFonts w:ascii="Bookman Old Style" w:hAnsi="Bookman Old Style"/>
                <w:sz w:val="16"/>
                <w:szCs w:val="16"/>
              </w:rPr>
              <w:t xml:space="preserve"> G, GG, EXG E EXGG</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1B845B5F" wp14:editId="2AC3BF41">
                  <wp:extent cx="657225" cy="1076325"/>
                  <wp:effectExtent l="0" t="0" r="9525" b="9525"/>
                  <wp:docPr id="88" name="Imagem 88"/>
                  <wp:cNvGraphicFramePr/>
                  <a:graphic xmlns:a="http://schemas.openxmlformats.org/drawingml/2006/main">
                    <a:graphicData uri="http://schemas.openxmlformats.org/drawingml/2006/picture">
                      <pic:pic xmlns:pic="http://schemas.openxmlformats.org/drawingml/2006/picture">
                        <pic:nvPicPr>
                          <pic:cNvPr id="88" name="Imagem 88"/>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57225"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44,72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17.888,00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17.888,00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7 - Lote 007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LUVA DE LÁTEX AMARELA CARACTERÍSTICAS</w:t>
            </w:r>
            <w:r w:rsidR="009C3400">
              <w:rPr>
                <w:rFonts w:ascii="Bookman Old Style" w:hAnsi="Bookman Old Style"/>
                <w:sz w:val="16"/>
                <w:szCs w:val="16"/>
              </w:rPr>
              <w:t xml:space="preserve">  </w:t>
            </w:r>
            <w:r w:rsidRPr="009C3400">
              <w:rPr>
                <w:rFonts w:ascii="Bookman Old Style" w:hAnsi="Bookman Old Style"/>
                <w:sz w:val="16"/>
                <w:szCs w:val="16"/>
              </w:rPr>
              <w:t>Formato anatômico que oferece conforto e minimiza a fadiga das mãos;</w:t>
            </w:r>
            <w:r w:rsidR="009C3400">
              <w:rPr>
                <w:rFonts w:ascii="Bookman Old Style" w:hAnsi="Bookman Old Style"/>
                <w:sz w:val="16"/>
                <w:szCs w:val="16"/>
              </w:rPr>
              <w:t xml:space="preserve">  </w:t>
            </w:r>
            <w:r w:rsidRPr="009C3400">
              <w:rPr>
                <w:rFonts w:ascii="Bookman Old Style" w:hAnsi="Bookman Old Style"/>
                <w:sz w:val="16"/>
                <w:szCs w:val="16"/>
              </w:rPr>
              <w:t>Látex natural;</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Hipoalergênica</w:t>
            </w:r>
            <w:proofErr w:type="spellEnd"/>
            <w:r w:rsidRPr="009C3400">
              <w:rPr>
                <w:rFonts w:ascii="Bookman Old Style" w:hAnsi="Bookman Old Style"/>
                <w:sz w:val="16"/>
                <w:szCs w:val="16"/>
              </w:rPr>
              <w:t xml:space="preserve"> reduzindo as chances de causa alergia;</w:t>
            </w:r>
            <w:r w:rsidR="009C3400">
              <w:rPr>
                <w:rFonts w:ascii="Bookman Old Style" w:hAnsi="Bookman Old Style"/>
                <w:sz w:val="16"/>
                <w:szCs w:val="16"/>
              </w:rPr>
              <w:t xml:space="preserve">  </w:t>
            </w:r>
            <w:r w:rsidRPr="009C3400">
              <w:rPr>
                <w:rFonts w:ascii="Bookman Old Style" w:hAnsi="Bookman Old Style"/>
                <w:sz w:val="16"/>
                <w:szCs w:val="16"/>
              </w:rPr>
              <w:t xml:space="preserve">- Revestida internamente com verniz </w:t>
            </w:r>
            <w:proofErr w:type="spellStart"/>
            <w:r w:rsidRPr="009C3400">
              <w:rPr>
                <w:rFonts w:ascii="Bookman Old Style" w:hAnsi="Bookman Old Style"/>
                <w:sz w:val="16"/>
                <w:szCs w:val="16"/>
              </w:rPr>
              <w:t>silver</w:t>
            </w:r>
            <w:proofErr w:type="spellEnd"/>
            <w:r w:rsidRPr="009C3400">
              <w:rPr>
                <w:rFonts w:ascii="Bookman Old Style" w:hAnsi="Bookman Old Style"/>
                <w:sz w:val="16"/>
                <w:szCs w:val="16"/>
              </w:rPr>
              <w:t xml:space="preserve"> que aumenta a sensibilidade, conforto e facilita o calçamento;</w:t>
            </w:r>
            <w:r w:rsidR="009C3400">
              <w:rPr>
                <w:rFonts w:ascii="Bookman Old Style" w:hAnsi="Bookman Old Style"/>
                <w:sz w:val="16"/>
                <w:szCs w:val="16"/>
              </w:rPr>
              <w:t xml:space="preserve">  </w:t>
            </w:r>
            <w:r w:rsidRPr="009C3400">
              <w:rPr>
                <w:rFonts w:ascii="Bookman Old Style" w:hAnsi="Bookman Old Style"/>
                <w:sz w:val="16"/>
                <w:szCs w:val="16"/>
              </w:rPr>
              <w:t>- Clorada para diminuir os resíduos químicos e melhorar as propriedades mecânicas deixando a luva mais macia e confortável;</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Texturizada</w:t>
            </w:r>
            <w:proofErr w:type="spellEnd"/>
            <w:r w:rsidRPr="009C3400">
              <w:rPr>
                <w:rFonts w:ascii="Bookman Old Style" w:hAnsi="Bookman Old Style"/>
                <w:sz w:val="16"/>
                <w:szCs w:val="16"/>
              </w:rPr>
              <w:t xml:space="preserve"> na palma e dedos para uma melhor aderência em superfícies secas ou molhadas;</w:t>
            </w:r>
            <w:r w:rsidR="009C3400">
              <w:rPr>
                <w:rFonts w:ascii="Bookman Old Style" w:hAnsi="Bookman Old Style"/>
                <w:sz w:val="16"/>
                <w:szCs w:val="16"/>
              </w:rPr>
              <w:t xml:space="preserve">  </w:t>
            </w:r>
            <w:r w:rsidRPr="009C3400">
              <w:rPr>
                <w:rFonts w:ascii="Bookman Old Style" w:hAnsi="Bookman Old Style"/>
                <w:sz w:val="16"/>
                <w:szCs w:val="16"/>
              </w:rPr>
              <w:t>- Punho em virola, evitando a entrada de líquidos</w:t>
            </w:r>
            <w:r w:rsidR="009C3400">
              <w:rPr>
                <w:rFonts w:ascii="Bookman Old Style" w:hAnsi="Bookman Old Style"/>
                <w:sz w:val="16"/>
                <w:szCs w:val="16"/>
              </w:rPr>
              <w:t xml:space="preserve">  </w:t>
            </w:r>
            <w:r w:rsidRPr="009C3400">
              <w:rPr>
                <w:rFonts w:ascii="Bookman Old Style" w:hAnsi="Bookman Old Style"/>
                <w:sz w:val="16"/>
                <w:szCs w:val="16"/>
              </w:rPr>
              <w:t>INDICAÇÕES</w:t>
            </w:r>
            <w:r w:rsidR="009C3400">
              <w:rPr>
                <w:rFonts w:ascii="Bookman Old Style" w:hAnsi="Bookman Old Style"/>
                <w:sz w:val="16"/>
                <w:szCs w:val="16"/>
              </w:rPr>
              <w:t xml:space="preserve">  </w:t>
            </w:r>
            <w:r w:rsidRPr="009C3400">
              <w:rPr>
                <w:rFonts w:ascii="Bookman Old Style" w:hAnsi="Bookman Old Style"/>
                <w:sz w:val="16"/>
                <w:szCs w:val="16"/>
              </w:rPr>
              <w:t>Manipulação de alimentos, agricultura e horticultura, indústria automotiva, limpeza e manutenção geral, laboratórios e produtos químicos, pintura, construção civil.</w:t>
            </w:r>
            <w:r w:rsidR="009C3400">
              <w:rPr>
                <w:rFonts w:ascii="Bookman Old Style" w:hAnsi="Bookman Old Style"/>
                <w:sz w:val="16"/>
                <w:szCs w:val="16"/>
              </w:rPr>
              <w:t xml:space="preserve">    </w:t>
            </w:r>
            <w:r w:rsidRPr="009C3400">
              <w:rPr>
                <w:rFonts w:ascii="Bookman Old Style" w:hAnsi="Bookman Old Style"/>
                <w:sz w:val="16"/>
                <w:szCs w:val="16"/>
              </w:rPr>
              <w:t xml:space="preserve">INFORMAÇÕES DO </w:t>
            </w:r>
            <w:proofErr w:type="gramStart"/>
            <w:r w:rsidRPr="009C3400">
              <w:rPr>
                <w:rFonts w:ascii="Bookman Old Style" w:hAnsi="Bookman Old Style"/>
                <w:sz w:val="16"/>
                <w:szCs w:val="16"/>
              </w:rPr>
              <w:t>PRODUTO</w:t>
            </w:r>
            <w:r w:rsidR="009C3400">
              <w:rPr>
                <w:rFonts w:ascii="Bookman Old Style" w:hAnsi="Bookman Old Style"/>
                <w:sz w:val="16"/>
                <w:szCs w:val="16"/>
              </w:rPr>
              <w:t xml:space="preserve">  </w:t>
            </w:r>
            <w:r w:rsidRPr="009C3400">
              <w:rPr>
                <w:rFonts w:ascii="Bookman Old Style" w:hAnsi="Bookman Old Style"/>
                <w:sz w:val="16"/>
                <w:szCs w:val="16"/>
              </w:rPr>
              <w:t>MATERIAL</w:t>
            </w:r>
            <w:proofErr w:type="gramEnd"/>
            <w:r w:rsidRPr="009C3400">
              <w:rPr>
                <w:rFonts w:ascii="Bookman Old Style" w:hAnsi="Bookman Old Style"/>
                <w:sz w:val="16"/>
                <w:szCs w:val="16"/>
              </w:rPr>
              <w:t xml:space="preserve"> Látex Natural e Verniz Silver</w:t>
            </w:r>
            <w:r w:rsidR="009C3400">
              <w:rPr>
                <w:rFonts w:ascii="Bookman Old Style" w:hAnsi="Bookman Old Style"/>
                <w:sz w:val="16"/>
                <w:szCs w:val="16"/>
              </w:rPr>
              <w:t xml:space="preserve">  </w:t>
            </w:r>
            <w:r w:rsidRPr="009C3400">
              <w:rPr>
                <w:rFonts w:ascii="Bookman Old Style" w:hAnsi="Bookman Old Style"/>
                <w:sz w:val="16"/>
                <w:szCs w:val="16"/>
              </w:rPr>
              <w:t>COMPRIMENTO 300mm</w:t>
            </w:r>
            <w:r w:rsidR="009C3400">
              <w:rPr>
                <w:rFonts w:ascii="Bookman Old Style" w:hAnsi="Bookman Old Style"/>
                <w:sz w:val="16"/>
                <w:szCs w:val="16"/>
              </w:rPr>
              <w:t xml:space="preserve">  </w:t>
            </w:r>
            <w:r w:rsidRPr="009C3400">
              <w:rPr>
                <w:rFonts w:ascii="Bookman Old Style" w:hAnsi="Bookman Old Style"/>
                <w:sz w:val="16"/>
                <w:szCs w:val="16"/>
              </w:rPr>
              <w:t>PUNHO/BAINHA Virola</w:t>
            </w:r>
            <w:r w:rsidR="009C3400">
              <w:rPr>
                <w:rFonts w:ascii="Bookman Old Style" w:hAnsi="Bookman Old Style"/>
                <w:sz w:val="16"/>
                <w:szCs w:val="16"/>
              </w:rPr>
              <w:t xml:space="preserve">  </w:t>
            </w:r>
            <w:r w:rsidRPr="009C3400">
              <w:rPr>
                <w:rFonts w:ascii="Bookman Old Style" w:hAnsi="Bookman Old Style"/>
                <w:sz w:val="16"/>
                <w:szCs w:val="16"/>
              </w:rPr>
              <w:t>CORES Amarela</w:t>
            </w:r>
            <w:r w:rsidR="009C3400">
              <w:rPr>
                <w:rFonts w:ascii="Bookman Old Style" w:hAnsi="Bookman Old Style"/>
                <w:sz w:val="16"/>
                <w:szCs w:val="16"/>
              </w:rPr>
              <w:t xml:space="preserve">  </w:t>
            </w:r>
            <w:r w:rsidRPr="009C3400">
              <w:rPr>
                <w:rFonts w:ascii="Bookman Old Style" w:hAnsi="Bookman Old Style"/>
                <w:sz w:val="16"/>
                <w:szCs w:val="16"/>
              </w:rPr>
              <w:t>ACABAMENTO INTERIOR Verniz Silver</w:t>
            </w:r>
            <w:r w:rsidR="009C3400">
              <w:rPr>
                <w:rFonts w:ascii="Bookman Old Style" w:hAnsi="Bookman Old Style"/>
                <w:sz w:val="16"/>
                <w:szCs w:val="16"/>
              </w:rPr>
              <w:t xml:space="preserve">  </w:t>
            </w:r>
            <w:r w:rsidRPr="009C3400">
              <w:rPr>
                <w:rFonts w:ascii="Bookman Old Style" w:hAnsi="Bookman Old Style"/>
                <w:sz w:val="16"/>
                <w:szCs w:val="16"/>
              </w:rPr>
              <w:t>ACABAMENTO EXTERIOR Clorada</w:t>
            </w:r>
            <w:r w:rsidR="009C3400">
              <w:rPr>
                <w:rFonts w:ascii="Bookman Old Style" w:hAnsi="Bookman Old Style"/>
                <w:sz w:val="16"/>
                <w:szCs w:val="16"/>
              </w:rPr>
              <w:t xml:space="preserve">  </w:t>
            </w:r>
            <w:r w:rsidRPr="009C3400">
              <w:rPr>
                <w:rFonts w:ascii="Bookman Old Style" w:hAnsi="Bookman Old Style"/>
                <w:sz w:val="16"/>
                <w:szCs w:val="16"/>
              </w:rPr>
              <w:t>TEXTURA Escama de Peixe</w:t>
            </w:r>
            <w:r w:rsidR="009C3400">
              <w:rPr>
                <w:rFonts w:ascii="Bookman Old Style" w:hAnsi="Bookman Old Style"/>
                <w:sz w:val="16"/>
                <w:szCs w:val="16"/>
              </w:rPr>
              <w:t xml:space="preserve">  </w:t>
            </w:r>
            <w:r w:rsidRPr="009C3400">
              <w:rPr>
                <w:rFonts w:ascii="Bookman Old Style" w:hAnsi="Bookman Old Style"/>
                <w:sz w:val="16"/>
                <w:szCs w:val="16"/>
              </w:rPr>
              <w:t>TAMANHO 7 - P, 8 - M, G - 9, GG - 10</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308D858B" wp14:editId="4BD453C6">
                  <wp:extent cx="1285875" cy="962025"/>
                  <wp:effectExtent l="0" t="0" r="9525" b="9525"/>
                  <wp:docPr id="87" name="Imagem 87"/>
                  <wp:cNvGraphicFramePr/>
                  <a:graphic xmlns:a="http://schemas.openxmlformats.org/drawingml/2006/main">
                    <a:graphicData uri="http://schemas.openxmlformats.org/drawingml/2006/picture">
                      <pic:pic xmlns:pic="http://schemas.openxmlformats.org/drawingml/2006/picture">
                        <pic:nvPicPr>
                          <pic:cNvPr id="87" name="Imagem 87"/>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285875" cy="9620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540,00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11,26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6.080,40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6.080,40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8 - Lote 008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25955</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DE </w:t>
            </w:r>
            <w:proofErr w:type="gramStart"/>
            <w:r w:rsidRPr="009C3400">
              <w:rPr>
                <w:rFonts w:ascii="Bookman Old Style" w:hAnsi="Bookman Old Style"/>
                <w:sz w:val="16"/>
                <w:szCs w:val="16"/>
              </w:rPr>
              <w:t>SEGURANÇA  confeccionada</w:t>
            </w:r>
            <w:proofErr w:type="gramEnd"/>
            <w:r w:rsidRPr="009C3400">
              <w:rPr>
                <w:rFonts w:ascii="Bookman Old Style" w:hAnsi="Bookman Old Style"/>
                <w:sz w:val="16"/>
                <w:szCs w:val="16"/>
              </w:rPr>
              <w:t xml:space="preserve"> em fibras sintéticas, 13 </w:t>
            </w:r>
            <w:proofErr w:type="spellStart"/>
            <w:r w:rsidRPr="009C3400">
              <w:rPr>
                <w:rFonts w:ascii="Bookman Old Style" w:hAnsi="Bookman Old Style"/>
                <w:sz w:val="16"/>
                <w:szCs w:val="16"/>
              </w:rPr>
              <w:t>gauge</w:t>
            </w:r>
            <w:proofErr w:type="spellEnd"/>
            <w:r w:rsidRPr="009C3400">
              <w:rPr>
                <w:rFonts w:ascii="Bookman Old Style" w:hAnsi="Bookman Old Style"/>
                <w:sz w:val="16"/>
                <w:szCs w:val="16"/>
              </w:rPr>
              <w:t>, revestida em látex corrugado na face palmar e ponta dos dedos, punho com fibras elásticas, acabamento em fibras sintéticas.</w:t>
            </w:r>
            <w:r w:rsidR="009C3400">
              <w:rPr>
                <w:rFonts w:ascii="Bookman Old Style" w:hAnsi="Bookman Old Style"/>
                <w:sz w:val="16"/>
                <w:szCs w:val="16"/>
              </w:rPr>
              <w:t xml:space="preserve">  </w:t>
            </w:r>
            <w:proofErr w:type="gramStart"/>
            <w:r w:rsidRPr="009C3400">
              <w:rPr>
                <w:rFonts w:ascii="Bookman Old Style" w:hAnsi="Bookman Old Style"/>
                <w:sz w:val="16"/>
                <w:szCs w:val="16"/>
              </w:rPr>
              <w:t>Especificações</w:t>
            </w:r>
            <w:r w:rsidR="009C3400">
              <w:rPr>
                <w:rFonts w:ascii="Bookman Old Style" w:hAnsi="Bookman Old Style"/>
                <w:sz w:val="16"/>
                <w:szCs w:val="16"/>
              </w:rPr>
              <w:t xml:space="preserve">  </w:t>
            </w:r>
            <w:r w:rsidRPr="009C3400">
              <w:rPr>
                <w:rFonts w:ascii="Bookman Old Style" w:hAnsi="Bookman Old Style"/>
                <w:sz w:val="16"/>
                <w:szCs w:val="16"/>
              </w:rPr>
              <w:t>CA</w:t>
            </w:r>
            <w:proofErr w:type="gramEnd"/>
            <w:r w:rsidRPr="009C3400">
              <w:rPr>
                <w:rFonts w:ascii="Bookman Old Style" w:hAnsi="Bookman Old Style"/>
                <w:sz w:val="16"/>
                <w:szCs w:val="16"/>
              </w:rPr>
              <w:t>: 38293</w:t>
            </w:r>
            <w:r w:rsidR="009C3400">
              <w:rPr>
                <w:rFonts w:ascii="Bookman Old Style" w:hAnsi="Bookman Old Style"/>
                <w:sz w:val="16"/>
                <w:szCs w:val="16"/>
              </w:rPr>
              <w:t xml:space="preserve">  </w:t>
            </w:r>
            <w:r w:rsidRPr="009C3400">
              <w:rPr>
                <w:rFonts w:ascii="Bookman Old Style" w:hAnsi="Bookman Old Style"/>
                <w:sz w:val="16"/>
                <w:szCs w:val="16"/>
              </w:rPr>
              <w:t>RESISTÊNCIA MECÂNICA – EN388 – Desempenho 2131A</w:t>
            </w:r>
            <w:r w:rsidR="009C3400">
              <w:rPr>
                <w:rFonts w:ascii="Bookman Old Style" w:hAnsi="Bookman Old Style"/>
                <w:sz w:val="16"/>
                <w:szCs w:val="16"/>
              </w:rPr>
              <w:t xml:space="preserve">  </w:t>
            </w:r>
            <w:r w:rsidRPr="009C3400">
              <w:rPr>
                <w:rFonts w:ascii="Bookman Old Style" w:hAnsi="Bookman Old Style"/>
                <w:sz w:val="16"/>
                <w:szCs w:val="16"/>
              </w:rPr>
              <w:t>Tamanhos: 8(M) 9(G) 10(EG)</w:t>
            </w:r>
            <w:r w:rsidR="009C3400">
              <w:rPr>
                <w:rFonts w:ascii="Bookman Old Style" w:hAnsi="Bookman Old Style"/>
                <w:sz w:val="16"/>
                <w:szCs w:val="16"/>
              </w:rPr>
              <w:t xml:space="preserve">  </w:t>
            </w:r>
            <w:r w:rsidRPr="009C3400">
              <w:rPr>
                <w:rFonts w:ascii="Bookman Old Style" w:hAnsi="Bookman Old Style"/>
                <w:sz w:val="16"/>
                <w:szCs w:val="16"/>
              </w:rPr>
              <w:t>Uso: Reutilizável</w:t>
            </w:r>
            <w:r w:rsidR="009C3400">
              <w:rPr>
                <w:rFonts w:ascii="Bookman Old Style" w:hAnsi="Bookman Old Style"/>
                <w:sz w:val="16"/>
                <w:szCs w:val="16"/>
              </w:rPr>
              <w:t xml:space="preserve">  </w:t>
            </w:r>
            <w:r w:rsidRPr="009C3400">
              <w:rPr>
                <w:rFonts w:ascii="Bookman Old Style" w:hAnsi="Bookman Old Style"/>
                <w:sz w:val="16"/>
                <w:szCs w:val="16"/>
              </w:rPr>
              <w:t>Formato: Anatômico</w:t>
            </w:r>
            <w:r w:rsidR="009C3400">
              <w:rPr>
                <w:rFonts w:ascii="Bookman Old Style" w:hAnsi="Bookman Old Style"/>
                <w:sz w:val="16"/>
                <w:szCs w:val="16"/>
              </w:rPr>
              <w:t xml:space="preserve">  </w:t>
            </w:r>
            <w:r w:rsidRPr="009C3400">
              <w:rPr>
                <w:rFonts w:ascii="Bookman Old Style" w:hAnsi="Bookman Old Style"/>
                <w:sz w:val="16"/>
                <w:szCs w:val="16"/>
              </w:rPr>
              <w:t>Estrutura: Suporte Têxtil</w:t>
            </w:r>
            <w:r w:rsidR="009C3400">
              <w:rPr>
                <w:rFonts w:ascii="Bookman Old Style" w:hAnsi="Bookman Old Style"/>
                <w:sz w:val="16"/>
                <w:szCs w:val="16"/>
              </w:rPr>
              <w:t xml:space="preserve">  </w:t>
            </w:r>
            <w:r w:rsidRPr="009C3400">
              <w:rPr>
                <w:rFonts w:ascii="Bookman Old Style" w:hAnsi="Bookman Old Style"/>
                <w:sz w:val="16"/>
                <w:szCs w:val="16"/>
              </w:rPr>
              <w:t>Modelo da Estrutura: Tricotado</w:t>
            </w:r>
            <w:r w:rsidR="009C3400">
              <w:rPr>
                <w:rFonts w:ascii="Bookman Old Style" w:hAnsi="Bookman Old Style"/>
                <w:sz w:val="16"/>
                <w:szCs w:val="16"/>
              </w:rPr>
              <w:t xml:space="preserve">  </w:t>
            </w:r>
            <w:r w:rsidRPr="009C3400">
              <w:rPr>
                <w:rFonts w:ascii="Bookman Old Style" w:hAnsi="Bookman Old Style"/>
                <w:sz w:val="16"/>
                <w:szCs w:val="16"/>
              </w:rPr>
              <w:t>Material Suporte: Fibras sintéticas</w:t>
            </w:r>
            <w:r w:rsidR="009C3400">
              <w:rPr>
                <w:rFonts w:ascii="Bookman Old Style" w:hAnsi="Bookman Old Style"/>
                <w:sz w:val="16"/>
                <w:szCs w:val="16"/>
              </w:rPr>
              <w:t xml:space="preserve">  </w:t>
            </w:r>
            <w:r w:rsidRPr="009C3400">
              <w:rPr>
                <w:rFonts w:ascii="Bookman Old Style" w:hAnsi="Bookman Old Style"/>
                <w:sz w:val="16"/>
                <w:szCs w:val="16"/>
              </w:rPr>
              <w:t>Punho: Tricotado</w:t>
            </w:r>
            <w:r w:rsidR="009C3400">
              <w:rPr>
                <w:rFonts w:ascii="Bookman Old Style" w:hAnsi="Bookman Old Style"/>
                <w:sz w:val="16"/>
                <w:szCs w:val="16"/>
              </w:rPr>
              <w:t xml:space="preserve">  </w:t>
            </w:r>
            <w:proofErr w:type="spellStart"/>
            <w:r w:rsidRPr="009C3400">
              <w:rPr>
                <w:rFonts w:ascii="Bookman Old Style" w:hAnsi="Bookman Old Style"/>
                <w:sz w:val="16"/>
                <w:szCs w:val="16"/>
              </w:rPr>
              <w:t>Grip</w:t>
            </w:r>
            <w:proofErr w:type="spellEnd"/>
            <w:r w:rsidRPr="009C3400">
              <w:rPr>
                <w:rFonts w:ascii="Bookman Old Style" w:hAnsi="Bookman Old Style"/>
                <w:sz w:val="16"/>
                <w:szCs w:val="16"/>
              </w:rPr>
              <w:t>: Corrugado/ Rugoso</w:t>
            </w:r>
            <w:r w:rsidR="009C3400">
              <w:rPr>
                <w:rFonts w:ascii="Bookman Old Style" w:hAnsi="Bookman Old Style"/>
                <w:sz w:val="16"/>
                <w:szCs w:val="16"/>
              </w:rPr>
              <w:t xml:space="preserve">  </w:t>
            </w:r>
            <w:r w:rsidRPr="009C3400">
              <w:rPr>
                <w:rFonts w:ascii="Bookman Old Style" w:hAnsi="Bookman Old Style"/>
                <w:sz w:val="16"/>
                <w:szCs w:val="16"/>
              </w:rPr>
              <w:t>Embalagem: PAR. Pacote com 12 pares e Caixa com 144 pares.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6BAFDCA0" wp14:editId="54AFDCBC">
                  <wp:extent cx="762000" cy="762000"/>
                  <wp:effectExtent l="0" t="0" r="0" b="0"/>
                  <wp:docPr id="86" name="Imagem 86"/>
                  <wp:cNvGraphicFramePr/>
                  <a:graphic xmlns:a="http://schemas.openxmlformats.org/drawingml/2006/main">
                    <a:graphicData uri="http://schemas.openxmlformats.org/drawingml/2006/picture">
                      <pic:pic xmlns:pic="http://schemas.openxmlformats.org/drawingml/2006/picture">
                        <pic:nvPicPr>
                          <pic:cNvPr id="86" name="Imagem 86"/>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4,68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7.020,00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7.020,00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9 - Lote 009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25956</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GRIP COMFORT </w:t>
            </w:r>
            <w:proofErr w:type="gramStart"/>
            <w:r w:rsidRPr="009C3400">
              <w:rPr>
                <w:rFonts w:ascii="Bookman Old Style" w:hAnsi="Bookman Old Style"/>
                <w:sz w:val="16"/>
                <w:szCs w:val="16"/>
              </w:rPr>
              <w:t>PLUS  confeccionada</w:t>
            </w:r>
            <w:proofErr w:type="gramEnd"/>
            <w:r w:rsidRPr="009C3400">
              <w:rPr>
                <w:rFonts w:ascii="Bookman Old Style" w:hAnsi="Bookman Old Style"/>
                <w:sz w:val="16"/>
                <w:szCs w:val="16"/>
              </w:rPr>
              <w:t xml:space="preserve"> com fibras sintéticas, revestida com látex na palma e nos dedos, punho com fibras elásticas. Reutilizável com excelente durabilidade, alto nível de destreza e sensibilidade evitando o calce e descalce quando manuseado peças pequenas. Formato anatômico dando maior conforto ao usuário. Indicado para serviços em que há manipulação de peças pequenas secas ou úmidas, principalmente na construção civil, agricultura e serviços mecânicos.</w:t>
            </w:r>
            <w:r w:rsidR="009C3400">
              <w:rPr>
                <w:rFonts w:ascii="Bookman Old Style" w:hAnsi="Bookman Old Style"/>
                <w:sz w:val="16"/>
                <w:szCs w:val="16"/>
              </w:rPr>
              <w:t xml:space="preserve">    </w:t>
            </w:r>
            <w:r w:rsidRPr="009C3400">
              <w:rPr>
                <w:rFonts w:ascii="Bookman Old Style" w:hAnsi="Bookman Old Style"/>
                <w:sz w:val="16"/>
                <w:szCs w:val="16"/>
              </w:rPr>
              <w:t>DESCRIÇÃO TÉCNICA:</w:t>
            </w:r>
            <w:r w:rsidR="009C3400">
              <w:rPr>
                <w:rFonts w:ascii="Bookman Old Style" w:hAnsi="Bookman Old Style"/>
                <w:sz w:val="16"/>
                <w:szCs w:val="16"/>
              </w:rPr>
              <w:t xml:space="preserve">  </w:t>
            </w:r>
            <w:r w:rsidRPr="009C3400">
              <w:rPr>
                <w:rFonts w:ascii="Bookman Old Style" w:hAnsi="Bookman Old Style"/>
                <w:sz w:val="16"/>
                <w:szCs w:val="16"/>
              </w:rPr>
              <w:t xml:space="preserve">CA: </w:t>
            </w:r>
            <w:proofErr w:type="gramStart"/>
            <w:r w:rsidRPr="009C3400">
              <w:rPr>
                <w:rFonts w:ascii="Bookman Old Style" w:hAnsi="Bookman Old Style"/>
                <w:sz w:val="16"/>
                <w:szCs w:val="16"/>
              </w:rPr>
              <w:t>41118</w:t>
            </w:r>
            <w:r w:rsidR="009C3400">
              <w:rPr>
                <w:rFonts w:ascii="Bookman Old Style" w:hAnsi="Bookman Old Style"/>
                <w:sz w:val="16"/>
                <w:szCs w:val="16"/>
              </w:rPr>
              <w:t xml:space="preserve">  </w:t>
            </w:r>
            <w:r w:rsidRPr="009C3400">
              <w:rPr>
                <w:rFonts w:ascii="Bookman Old Style" w:hAnsi="Bookman Old Style"/>
                <w:sz w:val="16"/>
                <w:szCs w:val="16"/>
              </w:rPr>
              <w:t>RESISTÊNCIA</w:t>
            </w:r>
            <w:proofErr w:type="gramEnd"/>
            <w:r w:rsidRPr="009C3400">
              <w:rPr>
                <w:rFonts w:ascii="Bookman Old Style" w:hAnsi="Bookman Old Style"/>
                <w:sz w:val="16"/>
                <w:szCs w:val="16"/>
              </w:rPr>
              <w:t xml:space="preserve"> MECÂNICA – EN388 – Desempenho 2131X</w:t>
            </w:r>
            <w:r w:rsidR="009C3400">
              <w:rPr>
                <w:rFonts w:ascii="Bookman Old Style" w:hAnsi="Bookman Old Style"/>
                <w:sz w:val="16"/>
                <w:szCs w:val="16"/>
              </w:rPr>
              <w:t xml:space="preserve">  </w:t>
            </w:r>
            <w:r w:rsidRPr="009C3400">
              <w:rPr>
                <w:rFonts w:ascii="Bookman Old Style" w:hAnsi="Bookman Old Style"/>
                <w:sz w:val="16"/>
                <w:szCs w:val="16"/>
              </w:rPr>
              <w:t>Tamanhos:  8(M) 9(G) 10(EG)</w:t>
            </w:r>
            <w:r w:rsidR="009C3400">
              <w:rPr>
                <w:rFonts w:ascii="Bookman Old Style" w:hAnsi="Bookman Old Style"/>
                <w:sz w:val="16"/>
                <w:szCs w:val="16"/>
              </w:rPr>
              <w:t xml:space="preserve">  </w:t>
            </w:r>
            <w:r w:rsidRPr="009C3400">
              <w:rPr>
                <w:rFonts w:ascii="Bookman Old Style" w:hAnsi="Bookman Old Style"/>
                <w:sz w:val="16"/>
                <w:szCs w:val="16"/>
              </w:rPr>
              <w:t>Uso: Reutilizável</w:t>
            </w:r>
            <w:r w:rsidR="009C3400">
              <w:rPr>
                <w:rFonts w:ascii="Bookman Old Style" w:hAnsi="Bookman Old Style"/>
                <w:sz w:val="16"/>
                <w:szCs w:val="16"/>
              </w:rPr>
              <w:t xml:space="preserve">  </w:t>
            </w:r>
            <w:r w:rsidRPr="009C3400">
              <w:rPr>
                <w:rFonts w:ascii="Bookman Old Style" w:hAnsi="Bookman Old Style"/>
                <w:sz w:val="16"/>
                <w:szCs w:val="16"/>
              </w:rPr>
              <w:t>Formato: Anatômico</w:t>
            </w:r>
            <w:r w:rsidR="009C3400">
              <w:rPr>
                <w:rFonts w:ascii="Bookman Old Style" w:hAnsi="Bookman Old Style"/>
                <w:sz w:val="16"/>
                <w:szCs w:val="16"/>
              </w:rPr>
              <w:t xml:space="preserve">  </w:t>
            </w:r>
            <w:r w:rsidRPr="009C3400">
              <w:rPr>
                <w:rFonts w:ascii="Bookman Old Style" w:hAnsi="Bookman Old Style"/>
                <w:sz w:val="16"/>
                <w:szCs w:val="16"/>
              </w:rPr>
              <w:t>Estrutura: Suporte Têxtil</w:t>
            </w:r>
            <w:r w:rsidR="009C3400">
              <w:rPr>
                <w:rFonts w:ascii="Bookman Old Style" w:hAnsi="Bookman Old Style"/>
                <w:sz w:val="16"/>
                <w:szCs w:val="16"/>
              </w:rPr>
              <w:t xml:space="preserve">  </w:t>
            </w:r>
            <w:r w:rsidRPr="009C3400">
              <w:rPr>
                <w:rFonts w:ascii="Bookman Old Style" w:hAnsi="Bookman Old Style"/>
                <w:sz w:val="16"/>
                <w:szCs w:val="16"/>
              </w:rPr>
              <w:t>Modelo da Estrutura: Tricotado</w:t>
            </w:r>
            <w:r w:rsidR="009C3400">
              <w:rPr>
                <w:rFonts w:ascii="Bookman Old Style" w:hAnsi="Bookman Old Style"/>
                <w:sz w:val="16"/>
                <w:szCs w:val="16"/>
              </w:rPr>
              <w:t xml:space="preserve">  </w:t>
            </w:r>
            <w:r w:rsidRPr="009C3400">
              <w:rPr>
                <w:rFonts w:ascii="Bookman Old Style" w:hAnsi="Bookman Old Style"/>
                <w:sz w:val="16"/>
                <w:szCs w:val="16"/>
              </w:rPr>
              <w:t>Material Suporte: Fibras sintéticas</w:t>
            </w:r>
            <w:r w:rsidR="009C3400">
              <w:rPr>
                <w:rFonts w:ascii="Bookman Old Style" w:hAnsi="Bookman Old Style"/>
                <w:sz w:val="16"/>
                <w:szCs w:val="16"/>
              </w:rPr>
              <w:t xml:space="preserve">  </w:t>
            </w:r>
            <w:r w:rsidRPr="009C3400">
              <w:rPr>
                <w:rFonts w:ascii="Bookman Old Style" w:hAnsi="Bookman Old Style"/>
                <w:sz w:val="16"/>
                <w:szCs w:val="16"/>
              </w:rPr>
              <w:t>Punho: Tricotado</w:t>
            </w:r>
            <w:r w:rsidR="009C3400">
              <w:rPr>
                <w:rFonts w:ascii="Bookman Old Style" w:hAnsi="Bookman Old Style"/>
                <w:sz w:val="16"/>
                <w:szCs w:val="16"/>
              </w:rPr>
              <w:t xml:space="preserve">  </w:t>
            </w:r>
            <w:proofErr w:type="spellStart"/>
            <w:r w:rsidRPr="009C3400">
              <w:rPr>
                <w:rFonts w:ascii="Bookman Old Style" w:hAnsi="Bookman Old Style"/>
                <w:sz w:val="16"/>
                <w:szCs w:val="16"/>
              </w:rPr>
              <w:t>Grip</w:t>
            </w:r>
            <w:proofErr w:type="spellEnd"/>
            <w:r w:rsidRPr="009C3400">
              <w:rPr>
                <w:rFonts w:ascii="Bookman Old Style" w:hAnsi="Bookman Old Style"/>
                <w:sz w:val="16"/>
                <w:szCs w:val="16"/>
              </w:rPr>
              <w:t>: Corrugado/ Rugoso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110185FE" wp14:editId="3A6D55BB">
                  <wp:extent cx="1076325" cy="1076325"/>
                  <wp:effectExtent l="0" t="0" r="9525" b="9525"/>
                  <wp:docPr id="85" name="Imagem 85"/>
                  <wp:cNvGraphicFramePr/>
                  <a:graphic xmlns:a="http://schemas.openxmlformats.org/drawingml/2006/main">
                    <a:graphicData uri="http://schemas.openxmlformats.org/drawingml/2006/picture">
                      <pic:pic xmlns:pic="http://schemas.openxmlformats.org/drawingml/2006/picture">
                        <pic:nvPicPr>
                          <pic:cNvPr id="85" name="Imagem 85"/>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6,12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3.060,00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3.060,00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10 - Lote 010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25957</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CONFORTATO CONTRA AGENTES TÉRMICOS E </w:t>
            </w:r>
            <w:proofErr w:type="gramStart"/>
            <w:r w:rsidRPr="009C3400">
              <w:rPr>
                <w:rFonts w:ascii="Bookman Old Style" w:hAnsi="Bookman Old Style"/>
                <w:sz w:val="16"/>
                <w:szCs w:val="16"/>
              </w:rPr>
              <w:t>MECÂNICOS  Certificado</w:t>
            </w:r>
            <w:proofErr w:type="gramEnd"/>
            <w:r w:rsidRPr="009C3400">
              <w:rPr>
                <w:rFonts w:ascii="Bookman Old Style" w:hAnsi="Bookman Old Style"/>
                <w:sz w:val="16"/>
                <w:szCs w:val="16"/>
              </w:rPr>
              <w:t xml:space="preserve"> de aprovação - CA: 37091</w:t>
            </w:r>
            <w:r w:rsidR="009C3400">
              <w:rPr>
                <w:rFonts w:ascii="Bookman Old Style" w:hAnsi="Bookman Old Style"/>
                <w:sz w:val="16"/>
                <w:szCs w:val="16"/>
              </w:rPr>
              <w:t xml:space="preserve">  </w:t>
            </w:r>
            <w:r w:rsidRPr="009C3400">
              <w:rPr>
                <w:rFonts w:ascii="Bookman Old Style" w:hAnsi="Bookman Old Style"/>
                <w:sz w:val="16"/>
                <w:szCs w:val="16"/>
              </w:rPr>
              <w:t>Descrição:</w:t>
            </w:r>
            <w:r w:rsidR="009C3400">
              <w:rPr>
                <w:rFonts w:ascii="Bookman Old Style" w:hAnsi="Bookman Old Style"/>
                <w:sz w:val="16"/>
                <w:szCs w:val="16"/>
              </w:rPr>
              <w:t xml:space="preserve">  </w:t>
            </w:r>
            <w:r w:rsidRPr="009C3400">
              <w:rPr>
                <w:rFonts w:ascii="Bookman Old Style" w:hAnsi="Bookman Old Style"/>
                <w:sz w:val="16"/>
                <w:szCs w:val="16"/>
              </w:rPr>
              <w:t>Luva de segurança tricotada em fios de poliéster, revestimento em látex corrugado na palma.</w:t>
            </w:r>
            <w:r w:rsidR="009C3400">
              <w:rPr>
                <w:rFonts w:ascii="Bookman Old Style" w:hAnsi="Bookman Old Style"/>
                <w:sz w:val="16"/>
                <w:szCs w:val="16"/>
              </w:rPr>
              <w:t xml:space="preserve">  </w:t>
            </w:r>
            <w:r w:rsidRPr="009C3400">
              <w:rPr>
                <w:rFonts w:ascii="Bookman Old Style" w:hAnsi="Bookman Old Style"/>
                <w:sz w:val="16"/>
                <w:szCs w:val="16"/>
              </w:rPr>
              <w:t>Dedos e parte do dorso, punho em elástico em acabamento overloque.</w:t>
            </w:r>
            <w:r w:rsidR="009C3400">
              <w:rPr>
                <w:rFonts w:ascii="Bookman Old Style" w:hAnsi="Bookman Old Style"/>
                <w:sz w:val="16"/>
                <w:szCs w:val="16"/>
              </w:rPr>
              <w:t xml:space="preserve">  </w:t>
            </w:r>
            <w:r w:rsidRPr="009C3400">
              <w:rPr>
                <w:rFonts w:ascii="Bookman Old Style" w:hAnsi="Bookman Old Style"/>
                <w:sz w:val="16"/>
                <w:szCs w:val="16"/>
              </w:rPr>
              <w:t xml:space="preserve">-  Sensibilidade </w:t>
            </w:r>
            <w:proofErr w:type="gramStart"/>
            <w:r w:rsidRPr="009C3400">
              <w:rPr>
                <w:rFonts w:ascii="Bookman Old Style" w:hAnsi="Bookman Old Style"/>
                <w:sz w:val="16"/>
                <w:szCs w:val="16"/>
              </w:rPr>
              <w:t>tátil;</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Palma antiderrapante;</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Respirabilidade</w:t>
            </w:r>
            <w:proofErr w:type="spellEnd"/>
            <w:r w:rsidRPr="009C3400">
              <w:rPr>
                <w:rFonts w:ascii="Bookman Old Style" w:hAnsi="Bookman Old Style"/>
                <w:sz w:val="16"/>
                <w:szCs w:val="16"/>
              </w:rPr>
              <w:t xml:space="preserve"> / conforto térmico.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4DD6A712" wp14:editId="7043370E">
                  <wp:extent cx="1076325" cy="1076325"/>
                  <wp:effectExtent l="0" t="0" r="9525" b="9525"/>
                  <wp:docPr id="84" name="Imagem 84"/>
                  <wp:cNvGraphicFramePr/>
                  <a:graphic xmlns:a="http://schemas.openxmlformats.org/drawingml/2006/main">
                    <a:graphicData uri="http://schemas.openxmlformats.org/drawingml/2006/picture">
                      <pic:pic xmlns:pic="http://schemas.openxmlformats.org/drawingml/2006/picture">
                        <pic:nvPicPr>
                          <pic:cNvPr id="84" name="Imagem 84"/>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45,42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22.710,00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22.710,00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11 - Lote 011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LÁTEX CANO LONGO RANHURADA CA: </w:t>
            </w:r>
            <w:proofErr w:type="gramStart"/>
            <w:r w:rsidRPr="009C3400">
              <w:rPr>
                <w:rFonts w:ascii="Bookman Old Style" w:hAnsi="Bookman Old Style"/>
                <w:sz w:val="16"/>
                <w:szCs w:val="16"/>
              </w:rPr>
              <w:t>15100</w:t>
            </w:r>
            <w:r w:rsidR="009C3400">
              <w:rPr>
                <w:rFonts w:ascii="Bookman Old Style" w:hAnsi="Bookman Old Style"/>
                <w:sz w:val="16"/>
                <w:szCs w:val="16"/>
              </w:rPr>
              <w:t xml:space="preserve">  </w:t>
            </w:r>
            <w:r w:rsidRPr="009C3400">
              <w:rPr>
                <w:rFonts w:ascii="Bookman Old Style" w:hAnsi="Bookman Old Style"/>
                <w:sz w:val="16"/>
                <w:szCs w:val="16"/>
              </w:rPr>
              <w:t>Descrição</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Luva látex, para limpeza Longa </w:t>
            </w:r>
            <w:proofErr w:type="spellStart"/>
            <w:r w:rsidRPr="009C3400">
              <w:rPr>
                <w:rFonts w:ascii="Bookman Old Style" w:hAnsi="Bookman Old Style"/>
                <w:sz w:val="16"/>
                <w:szCs w:val="16"/>
              </w:rPr>
              <w:t>Ranhurada</w:t>
            </w:r>
            <w:proofErr w:type="spellEnd"/>
            <w:r w:rsidRPr="009C3400">
              <w:rPr>
                <w:rFonts w:ascii="Bookman Old Style" w:hAnsi="Bookman Old Style"/>
                <w:sz w:val="16"/>
                <w:szCs w:val="16"/>
              </w:rPr>
              <w:t xml:space="preserve">. Tamanhos: P - M - G </w:t>
            </w:r>
            <w:r w:rsidR="009C3400">
              <w:rPr>
                <w:rFonts w:ascii="Bookman Old Style" w:hAnsi="Bookman Old Style"/>
                <w:sz w:val="16"/>
                <w:szCs w:val="16"/>
              </w:rPr>
              <w:t xml:space="preserve">  </w:t>
            </w:r>
            <w:r w:rsidRPr="009C3400">
              <w:rPr>
                <w:rFonts w:ascii="Bookman Old Style" w:hAnsi="Bookman Old Style"/>
                <w:sz w:val="16"/>
                <w:szCs w:val="16"/>
              </w:rPr>
              <w:t xml:space="preserve">Descrição: Luva de 5 dedos (par), sem forro, sem pó de amido de milho, com antiderrapante na face palmar e nos dedos, excelente aderência no manuseio. Espessura de 700 micras ou 0,70 mm, comprimento de 400 mm ou 40,0 cm. Superfície externa </w:t>
            </w:r>
            <w:proofErr w:type="spellStart"/>
            <w:r w:rsidRPr="009C3400">
              <w:rPr>
                <w:rFonts w:ascii="Bookman Old Style" w:hAnsi="Bookman Old Style"/>
                <w:sz w:val="16"/>
                <w:szCs w:val="16"/>
              </w:rPr>
              <w:t>Ranhurada</w:t>
            </w:r>
            <w:proofErr w:type="spellEnd"/>
            <w:r w:rsidRPr="009C3400">
              <w:rPr>
                <w:rFonts w:ascii="Bookman Old Style" w:hAnsi="Bookman Old Style"/>
                <w:sz w:val="16"/>
                <w:szCs w:val="16"/>
              </w:rPr>
              <w:t>, que proporciona conforto e elasticidade.</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Default="007C353C">
            <w:pPr>
              <w:rPr>
                <w:rFonts w:ascii="Bookman Old Style" w:hAnsi="Bookman Old Style"/>
                <w:sz w:val="16"/>
                <w:szCs w:val="16"/>
              </w:rPr>
            </w:pPr>
          </w:p>
          <w:p w:rsidR="007C353C" w:rsidRPr="009C3400" w:rsidRDefault="007C353C">
            <w:pPr>
              <w:rPr>
                <w:rFonts w:ascii="Bookman Old Style" w:hAnsi="Bookman Old Style"/>
                <w:sz w:val="16"/>
                <w:szCs w:val="16"/>
              </w:rPr>
            </w:pPr>
            <w:r>
              <w:rPr>
                <w:noProof/>
              </w:rPr>
              <w:drawing>
                <wp:inline distT="0" distB="0" distL="0" distR="0" wp14:anchorId="5217512A" wp14:editId="65CC1627">
                  <wp:extent cx="619125" cy="828675"/>
                  <wp:effectExtent l="0" t="0" r="9525" b="9525"/>
                  <wp:docPr id="83" name="Imagem 83"/>
                  <wp:cNvGraphicFramePr/>
                  <a:graphic xmlns:a="http://schemas.openxmlformats.org/drawingml/2006/main">
                    <a:graphicData uri="http://schemas.openxmlformats.org/drawingml/2006/picture">
                      <pic:pic xmlns:pic="http://schemas.openxmlformats.org/drawingml/2006/picture">
                        <pic:nvPicPr>
                          <pic:cNvPr id="83" name="Imagem 83"/>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619125" cy="8286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7,03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7.030,00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7.030,00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12 - Lote 012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25959</w:t>
            </w:r>
          </w:p>
        </w:tc>
        <w:tc>
          <w:tcPr>
            <w:tcW w:w="3648" w:type="dxa"/>
            <w:shd w:val="clear" w:color="auto" w:fill="FFFFFF"/>
          </w:tcPr>
          <w:p w:rsidR="007C353C" w:rsidRDefault="00B93519">
            <w:pPr>
              <w:rPr>
                <w:rFonts w:ascii="Bookman Old Style" w:hAnsi="Bookman Old Style"/>
                <w:sz w:val="16"/>
                <w:szCs w:val="16"/>
              </w:rPr>
            </w:pPr>
            <w:r w:rsidRPr="009C3400">
              <w:rPr>
                <w:rFonts w:ascii="Bookman Old Style" w:hAnsi="Bookman Old Style"/>
                <w:sz w:val="16"/>
                <w:szCs w:val="16"/>
              </w:rPr>
              <w:t xml:space="preserve">LUVA DE ALGODÃO TRICOTADA PIGMENTADA PRETA PPM18 Luva Tricotada em Algodão Pigmentada Preta - 2 </w:t>
            </w:r>
            <w:proofErr w:type="gramStart"/>
            <w:r w:rsidRPr="009C3400">
              <w:rPr>
                <w:rFonts w:ascii="Bookman Old Style" w:hAnsi="Bookman Old Style"/>
                <w:sz w:val="16"/>
                <w:szCs w:val="16"/>
              </w:rPr>
              <w:t>Fios</w:t>
            </w:r>
            <w:r w:rsidR="009C3400">
              <w:rPr>
                <w:rFonts w:ascii="Bookman Old Style" w:hAnsi="Bookman Old Style"/>
                <w:sz w:val="16"/>
                <w:szCs w:val="16"/>
              </w:rPr>
              <w:t xml:space="preserve">  </w:t>
            </w:r>
            <w:r w:rsidRPr="009C3400">
              <w:rPr>
                <w:rFonts w:ascii="Bookman Old Style" w:hAnsi="Bookman Old Style"/>
                <w:sz w:val="16"/>
                <w:szCs w:val="16"/>
              </w:rPr>
              <w:t>Luva</w:t>
            </w:r>
            <w:proofErr w:type="gramEnd"/>
            <w:r w:rsidRPr="009C3400">
              <w:rPr>
                <w:rFonts w:ascii="Bookman Old Style" w:hAnsi="Bookman Old Style"/>
                <w:sz w:val="16"/>
                <w:szCs w:val="16"/>
              </w:rPr>
              <w:t xml:space="preserve"> de segurança confeccionada em malha de dois fios de algodão. Pigmentos em PVC nas palmas, dedos e ponta dos dedos. Punhos com acabamento em </w:t>
            </w:r>
            <w:proofErr w:type="spellStart"/>
            <w:r w:rsidRPr="009C3400">
              <w:rPr>
                <w:rFonts w:ascii="Bookman Old Style" w:hAnsi="Bookman Old Style"/>
                <w:sz w:val="16"/>
                <w:szCs w:val="16"/>
              </w:rPr>
              <w:t>elastano</w:t>
            </w:r>
            <w:proofErr w:type="spellEnd"/>
            <w:r w:rsidRPr="009C3400">
              <w:rPr>
                <w:rFonts w:ascii="Bookman Old Style" w:hAnsi="Bookman Old Style"/>
                <w:sz w:val="16"/>
                <w:szCs w:val="16"/>
              </w:rPr>
              <w:t xml:space="preserve"> e costura em overloque.</w:t>
            </w:r>
            <w:r w:rsidR="009C3400">
              <w:rPr>
                <w:rFonts w:ascii="Bookman Old Style" w:hAnsi="Bookman Old Style"/>
                <w:sz w:val="16"/>
                <w:szCs w:val="16"/>
              </w:rPr>
              <w:t xml:space="preserve">  </w:t>
            </w:r>
            <w:r w:rsidRPr="009C3400">
              <w:rPr>
                <w:rFonts w:ascii="Bookman Old Style" w:hAnsi="Bookman Old Style"/>
                <w:sz w:val="16"/>
                <w:szCs w:val="16"/>
              </w:rPr>
              <w:t xml:space="preserve">Aplicação: Agricultura, carga e descarga de materiais, manutenção industrial, montadoras e autopeças, construção civil, indústria </w:t>
            </w:r>
            <w:proofErr w:type="spellStart"/>
            <w:r w:rsidRPr="009C3400">
              <w:rPr>
                <w:rFonts w:ascii="Bookman Old Style" w:hAnsi="Bookman Old Style"/>
                <w:sz w:val="16"/>
                <w:szCs w:val="16"/>
              </w:rPr>
              <w:t>metal-mecânica</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Embalagem: 1 </w:t>
            </w:r>
            <w:proofErr w:type="gramStart"/>
            <w:r w:rsidRPr="009C3400">
              <w:rPr>
                <w:rFonts w:ascii="Bookman Old Style" w:hAnsi="Bookman Old Style"/>
                <w:sz w:val="16"/>
                <w:szCs w:val="16"/>
              </w:rPr>
              <w:t>par</w:t>
            </w:r>
            <w:r w:rsidR="009C3400">
              <w:rPr>
                <w:rFonts w:ascii="Bookman Old Style" w:hAnsi="Bookman Old Style"/>
                <w:sz w:val="16"/>
                <w:szCs w:val="16"/>
              </w:rPr>
              <w:t xml:space="preserve">  </w:t>
            </w:r>
            <w:r w:rsidRPr="009C3400">
              <w:rPr>
                <w:rFonts w:ascii="Bookman Old Style" w:hAnsi="Bookman Old Style"/>
                <w:sz w:val="16"/>
                <w:szCs w:val="16"/>
              </w:rPr>
              <w:t>Referência</w:t>
            </w:r>
            <w:proofErr w:type="gramEnd"/>
            <w:r w:rsidRPr="009C3400">
              <w:rPr>
                <w:rFonts w:ascii="Bookman Old Style" w:hAnsi="Bookman Old Style"/>
                <w:sz w:val="16"/>
                <w:szCs w:val="16"/>
              </w:rPr>
              <w:t>: PPM 18</w:t>
            </w:r>
            <w:r w:rsidR="009C3400">
              <w:rPr>
                <w:rFonts w:ascii="Bookman Old Style" w:hAnsi="Bookman Old Style"/>
                <w:sz w:val="16"/>
                <w:szCs w:val="16"/>
              </w:rPr>
              <w:t xml:space="preserve">  </w:t>
            </w:r>
            <w:r w:rsidRPr="009C3400">
              <w:rPr>
                <w:rFonts w:ascii="Bookman Old Style" w:hAnsi="Bookman Old Style"/>
                <w:sz w:val="16"/>
                <w:szCs w:val="16"/>
              </w:rPr>
              <w:t>Tamanho: 9 (único)</w:t>
            </w:r>
            <w:r w:rsidR="009C3400">
              <w:rPr>
                <w:rFonts w:ascii="Bookman Old Style" w:hAnsi="Bookman Old Style"/>
                <w:sz w:val="16"/>
                <w:szCs w:val="16"/>
              </w:rPr>
              <w:t xml:space="preserve"> </w:t>
            </w:r>
          </w:p>
          <w:p w:rsidR="009657D5" w:rsidRPr="009C3400" w:rsidRDefault="007C353C">
            <w:pPr>
              <w:rPr>
                <w:rFonts w:ascii="Bookman Old Style" w:hAnsi="Bookman Old Style"/>
                <w:sz w:val="16"/>
                <w:szCs w:val="16"/>
              </w:rPr>
            </w:pPr>
            <w:r>
              <w:rPr>
                <w:noProof/>
              </w:rPr>
              <w:drawing>
                <wp:inline distT="0" distB="0" distL="0" distR="0" wp14:anchorId="217488AD" wp14:editId="0EAC087A">
                  <wp:extent cx="895350" cy="895350"/>
                  <wp:effectExtent l="0" t="0" r="0" b="0"/>
                  <wp:docPr id="82" name="Imagem 82"/>
                  <wp:cNvGraphicFramePr/>
                  <a:graphic xmlns:a="http://schemas.openxmlformats.org/drawingml/2006/main">
                    <a:graphicData uri="http://schemas.openxmlformats.org/drawingml/2006/picture">
                      <pic:pic xmlns:pic="http://schemas.openxmlformats.org/drawingml/2006/picture">
                        <pic:nvPicPr>
                          <pic:cNvPr id="82" name="Imagem 82"/>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1.710,00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1.710,00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13 - Lote 013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25960</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LUVA TÁTIL </w:t>
            </w:r>
            <w:proofErr w:type="gramStart"/>
            <w:r w:rsidRPr="009C3400">
              <w:rPr>
                <w:rFonts w:ascii="Bookman Old Style" w:hAnsi="Bookman Old Style"/>
                <w:sz w:val="16"/>
                <w:szCs w:val="16"/>
              </w:rPr>
              <w:t>CINZA  Descrição</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Luva de segurança tricotada com fios sintéticos; sem costura; revestida na face palmar, dedos e pontas dos dedos com poliuretano, punho com </w:t>
            </w:r>
            <w:proofErr w:type="spellStart"/>
            <w:r w:rsidRPr="009C3400">
              <w:rPr>
                <w:rFonts w:ascii="Bookman Old Style" w:hAnsi="Bookman Old Style"/>
                <w:sz w:val="16"/>
                <w:szCs w:val="16"/>
              </w:rPr>
              <w:t>elastano</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Uso: </w:t>
            </w:r>
            <w:proofErr w:type="gramStart"/>
            <w:r w:rsidRPr="009C3400">
              <w:rPr>
                <w:rFonts w:ascii="Bookman Old Style" w:hAnsi="Bookman Old Style"/>
                <w:sz w:val="16"/>
                <w:szCs w:val="16"/>
              </w:rPr>
              <w:t>Reutilizável;</w:t>
            </w:r>
            <w:r w:rsidR="009C3400">
              <w:rPr>
                <w:rFonts w:ascii="Bookman Old Style" w:hAnsi="Bookman Old Style"/>
                <w:sz w:val="16"/>
                <w:szCs w:val="16"/>
              </w:rPr>
              <w:t xml:space="preserve">  </w:t>
            </w:r>
            <w:r w:rsidRPr="009C3400">
              <w:rPr>
                <w:rFonts w:ascii="Bookman Old Style" w:hAnsi="Bookman Old Style"/>
                <w:sz w:val="16"/>
                <w:szCs w:val="16"/>
              </w:rPr>
              <w:t>Formato</w:t>
            </w:r>
            <w:proofErr w:type="gramEnd"/>
            <w:r w:rsidRPr="009C3400">
              <w:rPr>
                <w:rFonts w:ascii="Bookman Old Style" w:hAnsi="Bookman Old Style"/>
                <w:sz w:val="16"/>
                <w:szCs w:val="16"/>
              </w:rPr>
              <w:t>: Anatômico;</w:t>
            </w:r>
            <w:r w:rsidR="009C3400">
              <w:rPr>
                <w:rFonts w:ascii="Bookman Old Style" w:hAnsi="Bookman Old Style"/>
                <w:sz w:val="16"/>
                <w:szCs w:val="16"/>
              </w:rPr>
              <w:t xml:space="preserve">  </w:t>
            </w:r>
            <w:r w:rsidRPr="009C3400">
              <w:rPr>
                <w:rFonts w:ascii="Bookman Old Style" w:hAnsi="Bookman Old Style"/>
                <w:sz w:val="16"/>
                <w:szCs w:val="16"/>
              </w:rPr>
              <w:t>Estrutura: Suporte Têxtil;</w:t>
            </w:r>
            <w:r w:rsidR="009C3400">
              <w:rPr>
                <w:rFonts w:ascii="Bookman Old Style" w:hAnsi="Bookman Old Style"/>
                <w:sz w:val="16"/>
                <w:szCs w:val="16"/>
              </w:rPr>
              <w:t xml:space="preserve">  </w:t>
            </w:r>
            <w:r w:rsidRPr="009C3400">
              <w:rPr>
                <w:rFonts w:ascii="Bookman Old Style" w:hAnsi="Bookman Old Style"/>
                <w:sz w:val="16"/>
                <w:szCs w:val="16"/>
              </w:rPr>
              <w:t>Modelo da Estrutura: Tricotado;</w:t>
            </w:r>
            <w:r w:rsidR="009C3400">
              <w:rPr>
                <w:rFonts w:ascii="Bookman Old Style" w:hAnsi="Bookman Old Style"/>
                <w:sz w:val="16"/>
                <w:szCs w:val="16"/>
              </w:rPr>
              <w:t xml:space="preserve">  </w:t>
            </w:r>
            <w:r w:rsidRPr="009C3400">
              <w:rPr>
                <w:rFonts w:ascii="Bookman Old Style" w:hAnsi="Bookman Old Style"/>
                <w:sz w:val="16"/>
                <w:szCs w:val="16"/>
              </w:rPr>
              <w:t>Material Suporte: Poliamida;</w:t>
            </w:r>
            <w:r w:rsidR="009C3400">
              <w:rPr>
                <w:rFonts w:ascii="Bookman Old Style" w:hAnsi="Bookman Old Style"/>
                <w:sz w:val="16"/>
                <w:szCs w:val="16"/>
              </w:rPr>
              <w:t xml:space="preserve">  </w:t>
            </w:r>
            <w:r w:rsidRPr="009C3400">
              <w:rPr>
                <w:rFonts w:ascii="Bookman Old Style" w:hAnsi="Bookman Old Style"/>
                <w:sz w:val="16"/>
                <w:szCs w:val="16"/>
              </w:rPr>
              <w:t>Punho: Tricotado;</w:t>
            </w:r>
            <w:r w:rsidR="009C3400">
              <w:rPr>
                <w:rFonts w:ascii="Bookman Old Style" w:hAnsi="Bookman Old Style"/>
                <w:sz w:val="16"/>
                <w:szCs w:val="16"/>
              </w:rPr>
              <w:t xml:space="preserve">  </w:t>
            </w:r>
            <w:proofErr w:type="spellStart"/>
            <w:r w:rsidRPr="009C3400">
              <w:rPr>
                <w:rFonts w:ascii="Bookman Old Style" w:hAnsi="Bookman Old Style"/>
                <w:sz w:val="16"/>
                <w:szCs w:val="16"/>
              </w:rPr>
              <w:t>Grip</w:t>
            </w:r>
            <w:proofErr w:type="spellEnd"/>
            <w:r w:rsidRPr="009C3400">
              <w:rPr>
                <w:rFonts w:ascii="Bookman Old Style" w:hAnsi="Bookman Old Style"/>
                <w:sz w:val="16"/>
                <w:szCs w:val="16"/>
              </w:rPr>
              <w:t>: Liso.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7,28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4.368,00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4.368,00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14 - Lote 014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25961</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BOTA DE PVC PRETA CANO LONGO COM POLAINA ACQUA </w:t>
            </w:r>
            <w:proofErr w:type="gramStart"/>
            <w:r w:rsidRPr="009C3400">
              <w:rPr>
                <w:rFonts w:ascii="Bookman Old Style" w:hAnsi="Bookman Old Style"/>
                <w:sz w:val="16"/>
                <w:szCs w:val="16"/>
              </w:rPr>
              <w:t>LEV  CA</w:t>
            </w:r>
            <w:proofErr w:type="gramEnd"/>
            <w:r w:rsidRPr="009C3400">
              <w:rPr>
                <w:rFonts w:ascii="Bookman Old Style" w:hAnsi="Bookman Old Style"/>
                <w:sz w:val="16"/>
                <w:szCs w:val="16"/>
              </w:rPr>
              <w:t>:  37455</w:t>
            </w:r>
            <w:r w:rsidR="009C3400">
              <w:rPr>
                <w:rFonts w:ascii="Bookman Old Style" w:hAnsi="Bookman Old Style"/>
                <w:sz w:val="16"/>
                <w:szCs w:val="16"/>
              </w:rPr>
              <w:t xml:space="preserve">  </w:t>
            </w:r>
            <w:r w:rsidRPr="009C3400">
              <w:rPr>
                <w:rFonts w:ascii="Bookman Old Style" w:hAnsi="Bookman Old Style"/>
                <w:sz w:val="16"/>
                <w:szCs w:val="16"/>
              </w:rPr>
              <w:t>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Calçado ocupacional de uso profissional, tipo bota PVC cano longo, impermeável, inteiro polimérico, confeccionado em </w:t>
            </w:r>
            <w:proofErr w:type="spellStart"/>
            <w:r w:rsidRPr="009C3400">
              <w:rPr>
                <w:rFonts w:ascii="Bookman Old Style" w:hAnsi="Bookman Old Style"/>
                <w:sz w:val="16"/>
                <w:szCs w:val="16"/>
              </w:rPr>
              <w:t>policloreto</w:t>
            </w:r>
            <w:proofErr w:type="spellEnd"/>
            <w:r w:rsidRPr="009C3400">
              <w:rPr>
                <w:rFonts w:ascii="Bookman Old Style" w:hAnsi="Bookman Old Style"/>
                <w:sz w:val="16"/>
                <w:szCs w:val="16"/>
              </w:rPr>
              <w:t xml:space="preserve"> de </w:t>
            </w:r>
            <w:proofErr w:type="spellStart"/>
            <w:r w:rsidRPr="009C3400">
              <w:rPr>
                <w:rFonts w:ascii="Bookman Old Style" w:hAnsi="Bookman Old Style"/>
                <w:sz w:val="16"/>
                <w:szCs w:val="16"/>
              </w:rPr>
              <w:t>vinila</w:t>
            </w:r>
            <w:proofErr w:type="spellEnd"/>
            <w:r w:rsidRPr="009C3400">
              <w:rPr>
                <w:rFonts w:ascii="Bookman Old Style" w:hAnsi="Bookman Old Style"/>
                <w:sz w:val="16"/>
                <w:szCs w:val="16"/>
              </w:rPr>
              <w:t xml:space="preserve"> (PVC), com resistência química, sistema de absorção de energia no solado, propriedades antiderrapantes e resistência a óleo combustível.</w:t>
            </w:r>
            <w:r w:rsidR="009C3400">
              <w:rPr>
                <w:rFonts w:ascii="Bookman Old Style" w:hAnsi="Bookman Old Style"/>
                <w:sz w:val="16"/>
                <w:szCs w:val="16"/>
              </w:rPr>
              <w:t xml:space="preserve">  </w:t>
            </w:r>
            <w:r w:rsidRPr="009C3400">
              <w:rPr>
                <w:rFonts w:ascii="Bookman Old Style" w:hAnsi="Bookman Old Style"/>
                <w:sz w:val="16"/>
                <w:szCs w:val="16"/>
              </w:rPr>
              <w:t>Aprovado para:</w:t>
            </w:r>
            <w:r w:rsidR="009C3400">
              <w:rPr>
                <w:rFonts w:ascii="Bookman Old Style" w:hAnsi="Bookman Old Style"/>
                <w:sz w:val="16"/>
                <w:szCs w:val="16"/>
              </w:rPr>
              <w:t xml:space="preserve">  </w:t>
            </w:r>
            <w:r w:rsidRPr="009C3400">
              <w:rPr>
                <w:rFonts w:ascii="Bookman Old Style" w:hAnsi="Bookman Old Style"/>
                <w:sz w:val="16"/>
                <w:szCs w:val="16"/>
              </w:rPr>
              <w:t xml:space="preserve">Proteção dos pés do usuário contra riscos de natureza leve, contra agentes abrasivos e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 contra umidade proveniente de operações com uso de água e contra riscos de origem química.</w:t>
            </w:r>
            <w:r w:rsidR="009C3400">
              <w:rPr>
                <w:rFonts w:ascii="Bookman Old Style" w:hAnsi="Bookman Old Style"/>
                <w:sz w:val="16"/>
                <w:szCs w:val="16"/>
              </w:rPr>
              <w:t xml:space="preserve">  </w:t>
            </w:r>
            <w:r w:rsidRPr="009C3400">
              <w:rPr>
                <w:rFonts w:ascii="Bookman Old Style" w:hAnsi="Bookman Old Style"/>
                <w:sz w:val="16"/>
                <w:szCs w:val="16"/>
              </w:rPr>
              <w:t>Observação:</w:t>
            </w:r>
            <w:r w:rsidR="009C3400">
              <w:rPr>
                <w:rFonts w:ascii="Bookman Old Style" w:hAnsi="Bookman Old Style"/>
                <w:sz w:val="16"/>
                <w:szCs w:val="16"/>
              </w:rPr>
              <w:t xml:space="preserve">  </w:t>
            </w:r>
            <w:r w:rsidRPr="009C3400">
              <w:rPr>
                <w:rFonts w:ascii="Bookman Old Style" w:hAnsi="Bookman Old Style"/>
                <w:sz w:val="16"/>
                <w:szCs w:val="16"/>
              </w:rPr>
              <w:t xml:space="preserve">I) Calçado com absorção de energia na área do salto (calcanhar) (E) e com resistência ao escorregamento em piso de cerâmica contaminado com </w:t>
            </w:r>
            <w:proofErr w:type="spellStart"/>
            <w:r w:rsidRPr="009C3400">
              <w:rPr>
                <w:rFonts w:ascii="Bookman Old Style" w:hAnsi="Bookman Old Style"/>
                <w:sz w:val="16"/>
                <w:szCs w:val="16"/>
              </w:rPr>
              <w:t>lauril</w:t>
            </w:r>
            <w:proofErr w:type="spellEnd"/>
            <w:r w:rsidRPr="009C3400">
              <w:rPr>
                <w:rFonts w:ascii="Bookman Old Style" w:hAnsi="Bookman Old Style"/>
                <w:sz w:val="16"/>
                <w:szCs w:val="16"/>
              </w:rPr>
              <w:t xml:space="preserve"> sulfato de sódio (detergente) e piso de aço contaminado com glicerol (SRC).</w:t>
            </w:r>
            <w:r w:rsidR="009C3400">
              <w:rPr>
                <w:rFonts w:ascii="Bookman Old Style" w:hAnsi="Bookman Old Style"/>
                <w:sz w:val="16"/>
                <w:szCs w:val="16"/>
              </w:rPr>
              <w:t xml:space="preserve">  </w:t>
            </w:r>
            <w:r w:rsidRPr="009C3400">
              <w:rPr>
                <w:rFonts w:ascii="Bookman Old Style" w:hAnsi="Bookman Old Style"/>
                <w:sz w:val="16"/>
                <w:szCs w:val="16"/>
              </w:rPr>
              <w:t>II) Solado resistente ao óleo combustível (FO).</w:t>
            </w:r>
            <w:r w:rsidR="009C3400">
              <w:rPr>
                <w:rFonts w:ascii="Bookman Old Style" w:hAnsi="Bookman Old Style"/>
                <w:sz w:val="16"/>
                <w:szCs w:val="16"/>
              </w:rPr>
              <w:t xml:space="preserve">  </w:t>
            </w:r>
            <w:r w:rsidRPr="009C3400">
              <w:rPr>
                <w:rFonts w:ascii="Bookman Old Style" w:hAnsi="Bookman Old Style"/>
                <w:sz w:val="16"/>
                <w:szCs w:val="16"/>
              </w:rPr>
              <w:t xml:space="preserve">III) Calçado resistente aos seguintes reagentes químicos: </w:t>
            </w:r>
            <w:proofErr w:type="spellStart"/>
            <w:r w:rsidRPr="009C3400">
              <w:rPr>
                <w:rFonts w:ascii="Bookman Old Style" w:hAnsi="Bookman Old Style"/>
                <w:sz w:val="16"/>
                <w:szCs w:val="16"/>
              </w:rPr>
              <w:t>Heptano</w:t>
            </w:r>
            <w:proofErr w:type="spellEnd"/>
            <w:r w:rsidRPr="009C3400">
              <w:rPr>
                <w:rFonts w:ascii="Bookman Old Style" w:hAnsi="Bookman Old Style"/>
                <w:sz w:val="16"/>
                <w:szCs w:val="16"/>
              </w:rPr>
              <w:t xml:space="preserve"> (J); Hidróxido de sódio 30% (K); </w:t>
            </w:r>
            <w:proofErr w:type="spellStart"/>
            <w:r w:rsidRPr="009C3400">
              <w:rPr>
                <w:rFonts w:ascii="Bookman Old Style" w:hAnsi="Bookman Old Style"/>
                <w:sz w:val="16"/>
                <w:szCs w:val="16"/>
              </w:rPr>
              <w:t>Acido</w:t>
            </w:r>
            <w:proofErr w:type="spellEnd"/>
            <w:r w:rsidRPr="009C3400">
              <w:rPr>
                <w:rFonts w:ascii="Bookman Old Style" w:hAnsi="Bookman Old Style"/>
                <w:sz w:val="16"/>
                <w:szCs w:val="16"/>
              </w:rPr>
              <w:t xml:space="preserve"> acético (99 ± </w:t>
            </w:r>
            <w:proofErr w:type="gramStart"/>
            <w:r w:rsidRPr="009C3400">
              <w:rPr>
                <w:rFonts w:ascii="Bookman Old Style" w:hAnsi="Bookman Old Style"/>
                <w:sz w:val="16"/>
                <w:szCs w:val="16"/>
              </w:rPr>
              <w:t>1)%</w:t>
            </w:r>
            <w:proofErr w:type="gramEnd"/>
            <w:r w:rsidRPr="009C3400">
              <w:rPr>
                <w:rFonts w:ascii="Bookman Old Style" w:hAnsi="Bookman Old Style"/>
                <w:sz w:val="16"/>
                <w:szCs w:val="16"/>
              </w:rPr>
              <w:t xml:space="preserve"> (N); Solução de amônia (25 ± 1)% (O); Peróxido de hidrogênio (30 ± 1)% (P); </w:t>
            </w:r>
            <w:proofErr w:type="spellStart"/>
            <w:r w:rsidRPr="009C3400">
              <w:rPr>
                <w:rFonts w:ascii="Bookman Old Style" w:hAnsi="Bookman Old Style"/>
                <w:sz w:val="16"/>
                <w:szCs w:val="16"/>
              </w:rPr>
              <w:t>Isopropanol</w:t>
            </w:r>
            <w:proofErr w:type="spellEnd"/>
            <w:r w:rsidRPr="009C3400">
              <w:rPr>
                <w:rFonts w:ascii="Bookman Old Style" w:hAnsi="Bookman Old Style"/>
                <w:sz w:val="16"/>
                <w:szCs w:val="16"/>
              </w:rPr>
              <w:t xml:space="preserve"> (Q); Hipoclorito de sódio (13 ± 1)% (R).</w:t>
            </w:r>
            <w:r w:rsidR="009C3400">
              <w:rPr>
                <w:rFonts w:ascii="Bookman Old Style" w:hAnsi="Bookman Old Style"/>
                <w:sz w:val="16"/>
                <w:szCs w:val="16"/>
              </w:rPr>
              <w:t xml:space="preserve">  </w:t>
            </w:r>
            <w:r w:rsidRPr="009C3400">
              <w:rPr>
                <w:rFonts w:ascii="Bookman Old Style" w:hAnsi="Bookman Old Style"/>
                <w:sz w:val="16"/>
                <w:szCs w:val="16"/>
              </w:rPr>
              <w:t>Tamanhos: 35 ao 45</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5B450E11" wp14:editId="03398D8D">
                  <wp:extent cx="990600" cy="990600"/>
                  <wp:effectExtent l="0" t="0" r="0" b="0"/>
                  <wp:docPr id="81" name="Imagem 81"/>
                  <wp:cNvGraphicFramePr/>
                  <a:graphic xmlns:a="http://schemas.openxmlformats.org/drawingml/2006/main">
                    <a:graphicData uri="http://schemas.openxmlformats.org/drawingml/2006/picture">
                      <pic:pic xmlns:pic="http://schemas.openxmlformats.org/drawingml/2006/picture">
                        <pic:nvPicPr>
                          <pic:cNvPr id="81" name="Imagem 8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54,19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27.095,00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27.095,00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15 - Lote 015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LUVA FLEXTÁCTIL DANNY PRETA TRICOTADA EM NYLON COM BANHO PU Código: DA-12.100BR (Branca) DA-12.100PT (</w:t>
            </w:r>
            <w:proofErr w:type="gramStart"/>
            <w:r w:rsidRPr="009C3400">
              <w:rPr>
                <w:rFonts w:ascii="Bookman Old Style" w:hAnsi="Bookman Old Style"/>
                <w:sz w:val="16"/>
                <w:szCs w:val="16"/>
              </w:rPr>
              <w:t>Preta)</w:t>
            </w:r>
            <w:r w:rsidR="009C3400">
              <w:rPr>
                <w:rFonts w:ascii="Bookman Old Style" w:hAnsi="Bookman Old Style"/>
                <w:sz w:val="16"/>
                <w:szCs w:val="16"/>
              </w:rPr>
              <w:t xml:space="preserve">  </w:t>
            </w:r>
            <w:r w:rsidRPr="009C3400">
              <w:rPr>
                <w:rFonts w:ascii="Bookman Old Style" w:hAnsi="Bookman Old Style"/>
                <w:sz w:val="16"/>
                <w:szCs w:val="16"/>
              </w:rPr>
              <w:t>Tamanho</w:t>
            </w:r>
            <w:proofErr w:type="gramEnd"/>
            <w:r w:rsidRPr="009C3400">
              <w:rPr>
                <w:rFonts w:ascii="Bookman Old Style" w:hAnsi="Bookman Old Style"/>
                <w:sz w:val="16"/>
                <w:szCs w:val="16"/>
              </w:rPr>
              <w:t>(s): P (7) M (8) G (9) | XG (10)</w:t>
            </w:r>
            <w:r w:rsidR="009C3400">
              <w:rPr>
                <w:rFonts w:ascii="Bookman Old Style" w:hAnsi="Bookman Old Style"/>
                <w:sz w:val="16"/>
                <w:szCs w:val="16"/>
              </w:rPr>
              <w:t xml:space="preserve">  </w:t>
            </w:r>
            <w:r w:rsidRPr="009C3400">
              <w:rPr>
                <w:rFonts w:ascii="Bookman Old Style" w:hAnsi="Bookman Old Style"/>
                <w:sz w:val="16"/>
                <w:szCs w:val="16"/>
              </w:rPr>
              <w:t>Cor: preta ou branca</w:t>
            </w:r>
            <w:r w:rsidR="009C3400">
              <w:rPr>
                <w:rFonts w:ascii="Bookman Old Style" w:hAnsi="Bookman Old Style"/>
                <w:sz w:val="16"/>
                <w:szCs w:val="16"/>
              </w:rPr>
              <w:t xml:space="preserve">  </w:t>
            </w:r>
            <w:r w:rsidRPr="009C3400">
              <w:rPr>
                <w:rFonts w:ascii="Bookman Old Style" w:hAnsi="Bookman Old Style"/>
                <w:sz w:val="16"/>
                <w:szCs w:val="16"/>
              </w:rPr>
              <w:t>Normas Técnicas: EN 388:2017 | EN 407:2004</w:t>
            </w:r>
            <w:r w:rsidR="009C3400">
              <w:rPr>
                <w:rFonts w:ascii="Bookman Old Style" w:hAnsi="Bookman Old Style"/>
                <w:sz w:val="16"/>
                <w:szCs w:val="16"/>
              </w:rPr>
              <w:t xml:space="preserve">    </w:t>
            </w:r>
            <w:r w:rsidRPr="009C3400">
              <w:rPr>
                <w:rFonts w:ascii="Bookman Old Style" w:hAnsi="Bookman Old Style"/>
                <w:sz w:val="16"/>
                <w:szCs w:val="16"/>
              </w:rPr>
              <w:t>Benefícios</w:t>
            </w:r>
            <w:r w:rsidR="009C3400">
              <w:rPr>
                <w:rFonts w:ascii="Bookman Old Style" w:hAnsi="Bookman Old Style"/>
                <w:sz w:val="16"/>
                <w:szCs w:val="16"/>
              </w:rPr>
              <w:t xml:space="preserve">  </w:t>
            </w:r>
            <w:r w:rsidRPr="009C3400">
              <w:rPr>
                <w:rFonts w:ascii="Bookman Old Style" w:hAnsi="Bookman Old Style"/>
                <w:sz w:val="16"/>
                <w:szCs w:val="16"/>
              </w:rPr>
              <w:t xml:space="preserve">Proteção </w:t>
            </w:r>
            <w:proofErr w:type="spellStart"/>
            <w:r w:rsidRPr="009C3400">
              <w:rPr>
                <w:rFonts w:ascii="Bookman Old Style" w:hAnsi="Bookman Old Style"/>
                <w:sz w:val="16"/>
                <w:szCs w:val="16"/>
              </w:rPr>
              <w:t>antiestática</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dissipativa</w:t>
            </w:r>
            <w:proofErr w:type="spellEnd"/>
            <w:r w:rsidRPr="009C3400">
              <w:rPr>
                <w:rFonts w:ascii="Bookman Old Style" w:hAnsi="Bookman Old Style"/>
                <w:sz w:val="16"/>
                <w:szCs w:val="16"/>
              </w:rPr>
              <w:t>) para manuseio de produtos eletroeletrônicos</w:t>
            </w:r>
            <w:r w:rsidR="009C3400">
              <w:rPr>
                <w:rFonts w:ascii="Bookman Old Style" w:hAnsi="Bookman Old Style"/>
                <w:sz w:val="16"/>
                <w:szCs w:val="16"/>
              </w:rPr>
              <w:t xml:space="preserve">  </w:t>
            </w:r>
            <w:r w:rsidRPr="009C3400">
              <w:rPr>
                <w:rFonts w:ascii="Bookman Old Style" w:hAnsi="Bookman Old Style"/>
                <w:sz w:val="16"/>
                <w:szCs w:val="16"/>
              </w:rPr>
              <w:t>Excelente tato e destreza</w:t>
            </w:r>
            <w:r w:rsidR="009C3400">
              <w:rPr>
                <w:rFonts w:ascii="Bookman Old Style" w:hAnsi="Bookman Old Style"/>
                <w:sz w:val="16"/>
                <w:szCs w:val="16"/>
              </w:rPr>
              <w:t xml:space="preserve">  </w:t>
            </w:r>
            <w:r w:rsidRPr="009C3400">
              <w:rPr>
                <w:rFonts w:ascii="Bookman Old Style" w:hAnsi="Bookman Old Style"/>
                <w:sz w:val="16"/>
                <w:szCs w:val="16"/>
              </w:rPr>
              <w:t>Dorso ventilado para maior conforto térmico</w:t>
            </w:r>
            <w:r w:rsidR="009C3400">
              <w:rPr>
                <w:rFonts w:ascii="Bookman Old Style" w:hAnsi="Bookman Old Style"/>
                <w:sz w:val="16"/>
                <w:szCs w:val="16"/>
              </w:rPr>
              <w:t xml:space="preserve">  </w:t>
            </w:r>
            <w:r w:rsidRPr="009C3400">
              <w:rPr>
                <w:rFonts w:ascii="Bookman Old Style" w:hAnsi="Bookman Old Style"/>
                <w:sz w:val="16"/>
                <w:szCs w:val="16"/>
              </w:rPr>
              <w:t>Proteção térmica até 100°C</w:t>
            </w:r>
            <w:r w:rsidR="009C3400">
              <w:rPr>
                <w:rFonts w:ascii="Bookman Old Style" w:hAnsi="Bookman Old Style"/>
                <w:sz w:val="16"/>
                <w:szCs w:val="16"/>
              </w:rPr>
              <w:t xml:space="preserve">  </w:t>
            </w:r>
            <w:r w:rsidRPr="009C3400">
              <w:rPr>
                <w:rFonts w:ascii="Bookman Old Style" w:hAnsi="Bookman Old Style"/>
                <w:sz w:val="16"/>
                <w:szCs w:val="16"/>
              </w:rPr>
              <w:t>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A luva </w:t>
            </w:r>
            <w:proofErr w:type="spellStart"/>
            <w:r w:rsidRPr="009C3400">
              <w:rPr>
                <w:rFonts w:ascii="Bookman Old Style" w:hAnsi="Bookman Old Style"/>
                <w:sz w:val="16"/>
                <w:szCs w:val="16"/>
              </w:rPr>
              <w:t>Flextáctil</w:t>
            </w:r>
            <w:proofErr w:type="spellEnd"/>
            <w:r w:rsidRPr="009C3400">
              <w:rPr>
                <w:rFonts w:ascii="Bookman Old Style" w:hAnsi="Bookman Old Style"/>
                <w:sz w:val="16"/>
                <w:szCs w:val="16"/>
              </w:rPr>
              <w:t xml:space="preserve"> protege sem perder o tato. É confeccionada em nylon, recoberta com banho de poliuretano na palma, face palmar dos dedos e ponta dos dedos. Permite o manuseio de peças úmidas. O formato anatômico e seu punho elástico proporcionam ajuste perfeito e conforto sem causar fadiga durante longos períodos de uso. É ideal para atividades que requerem proteção </w:t>
            </w:r>
            <w:proofErr w:type="spellStart"/>
            <w:r w:rsidRPr="009C3400">
              <w:rPr>
                <w:rFonts w:ascii="Bookman Old Style" w:hAnsi="Bookman Old Style"/>
                <w:sz w:val="16"/>
                <w:szCs w:val="16"/>
              </w:rPr>
              <w:t>antiestática</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dissipativa</w:t>
            </w:r>
            <w:proofErr w:type="spellEnd"/>
            <w:r w:rsidRPr="009C3400">
              <w:rPr>
                <w:rFonts w:ascii="Bookman Old Style" w:hAnsi="Bookman Old Style"/>
                <w:sz w:val="16"/>
                <w:szCs w:val="16"/>
              </w:rPr>
              <w:t>) para o produto manipulado. (*</w:t>
            </w:r>
            <w:proofErr w:type="gramStart"/>
            <w:r w:rsidRPr="009C3400">
              <w:rPr>
                <w:rFonts w:ascii="Bookman Old Style" w:hAnsi="Bookman Old Style"/>
                <w:sz w:val="16"/>
                <w:szCs w:val="16"/>
              </w:rPr>
              <w:t>) Para</w:t>
            </w:r>
            <w:proofErr w:type="gramEnd"/>
            <w:r w:rsidRPr="009C3400">
              <w:rPr>
                <w:rFonts w:ascii="Bookman Old Style" w:hAnsi="Bookman Old Style"/>
                <w:sz w:val="16"/>
                <w:szCs w:val="16"/>
              </w:rPr>
              <w:t xml:space="preserve"> mais informações, consulte a ficha técnica.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581F7E9B" wp14:editId="44C33707">
                  <wp:extent cx="1152525" cy="1152525"/>
                  <wp:effectExtent l="0" t="0" r="9525" b="9525"/>
                  <wp:docPr id="80" name="Imagem 80"/>
                  <wp:cNvGraphicFramePr/>
                  <a:graphic xmlns:a="http://schemas.openxmlformats.org/drawingml/2006/main">
                    <a:graphicData uri="http://schemas.openxmlformats.org/drawingml/2006/picture">
                      <pic:pic xmlns:pic="http://schemas.openxmlformats.org/drawingml/2006/picture">
                        <pic:nvPicPr>
                          <pic:cNvPr id="80" name="Imagem 80"/>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19,41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22.321,50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22.321,50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16 - Lote 016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CAPACETE CLASSE A E </w:t>
            </w:r>
            <w:proofErr w:type="gramStart"/>
            <w:r w:rsidRPr="009C3400">
              <w:rPr>
                <w:rFonts w:ascii="Bookman Old Style" w:hAnsi="Bookman Old Style"/>
                <w:sz w:val="16"/>
                <w:szCs w:val="16"/>
              </w:rPr>
              <w:t>B  Cinza</w:t>
            </w:r>
            <w:proofErr w:type="gramEnd"/>
            <w:r w:rsidRPr="009C3400">
              <w:rPr>
                <w:rFonts w:ascii="Bookman Old Style" w:hAnsi="Bookman Old Style"/>
                <w:sz w:val="16"/>
                <w:szCs w:val="16"/>
              </w:rPr>
              <w:t xml:space="preserve"> H700 com Carneira de Catraca e Jugular - 3M | CA - 29638</w:t>
            </w:r>
            <w:r w:rsidR="009C3400">
              <w:rPr>
                <w:rFonts w:ascii="Bookman Old Style" w:hAnsi="Bookman Old Style"/>
                <w:sz w:val="16"/>
                <w:szCs w:val="16"/>
              </w:rPr>
              <w:t xml:space="preserve">  </w:t>
            </w:r>
            <w:r w:rsidRPr="009C3400">
              <w:rPr>
                <w:rFonts w:ascii="Bookman Old Style" w:hAnsi="Bookman Old Style"/>
                <w:sz w:val="16"/>
                <w:szCs w:val="16"/>
              </w:rPr>
              <w:t xml:space="preserve">Capacete de segurança Classe B, com casco de aba frontal tipo II, moldado em polietileno de alta densidade na versão sem ventilação. Suspensão com quatro ou seis pontos de fixação, confeccionada com duas ou três tiras de tecido, carneira em polietileno de alta densidade, com regulagem através das suspensões Ajuste Simples, Catraca, Ajuste Fácil ou </w:t>
            </w:r>
            <w:proofErr w:type="spellStart"/>
            <w:r w:rsidRPr="009C3400">
              <w:rPr>
                <w:rFonts w:ascii="Bookman Old Style" w:hAnsi="Bookman Old Style"/>
                <w:sz w:val="16"/>
                <w:szCs w:val="16"/>
              </w:rPr>
              <w:t>Secure</w:t>
            </w:r>
            <w:proofErr w:type="spellEnd"/>
            <w:r w:rsidRPr="009C3400">
              <w:rPr>
                <w:rFonts w:ascii="Bookman Old Style" w:hAnsi="Bookman Old Style"/>
                <w:sz w:val="16"/>
                <w:szCs w:val="16"/>
              </w:rPr>
              <w:t xml:space="preserve"> Fit. Possui tira de absorção de suor removível, lavável e substituível, fixada à carneira através de 6 pontos. O casco possui duas fendas laterais, podendo acomodar abafadores e viseiras. O capacete possui a opção de utilizar uma tira jugular costurada na carneira ou acoplada ao casco, através de dois ou três orifícios nas versões elástica ou em tecido. O casco possui a opção da tira refletiva, impressão de logo e indicador de vida útil. </w:t>
            </w:r>
            <w:r w:rsidR="009C3400">
              <w:rPr>
                <w:rFonts w:ascii="Bookman Old Style" w:hAnsi="Bookman Old Style"/>
                <w:sz w:val="16"/>
                <w:szCs w:val="16"/>
              </w:rPr>
              <w:t xml:space="preserve">  </w:t>
            </w:r>
            <w:r w:rsidRPr="009C3400">
              <w:rPr>
                <w:rFonts w:ascii="Bookman Old Style" w:hAnsi="Bookman Old Style"/>
                <w:sz w:val="16"/>
                <w:szCs w:val="16"/>
              </w:rPr>
              <w:t>COR laranja.</w:t>
            </w:r>
            <w:r w:rsidR="009C3400">
              <w:rPr>
                <w:rFonts w:ascii="Bookman Old Style" w:hAnsi="Bookman Old Style"/>
                <w:sz w:val="16"/>
                <w:szCs w:val="16"/>
              </w:rPr>
              <w:t xml:space="preserve">  </w:t>
            </w:r>
            <w:r w:rsidRPr="009C3400">
              <w:rPr>
                <w:rFonts w:ascii="Bookman Old Style" w:hAnsi="Bookman Old Style"/>
                <w:sz w:val="16"/>
                <w:szCs w:val="16"/>
              </w:rPr>
              <w:t>"ESTE EQUIPAMENTO DEVERÁ APRESENTAR O SELO DE MARCAÇÃO DO INMETRO.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7C353C" w:rsidRPr="009C3400" w:rsidRDefault="007C353C">
            <w:pPr>
              <w:rPr>
                <w:rFonts w:ascii="Bookman Old Style" w:hAnsi="Bookman Old Style"/>
                <w:sz w:val="16"/>
                <w:szCs w:val="16"/>
              </w:rPr>
            </w:pPr>
            <w:r>
              <w:rPr>
                <w:noProof/>
              </w:rPr>
              <w:drawing>
                <wp:inline distT="0" distB="0" distL="0" distR="0" wp14:anchorId="170AAF4F" wp14:editId="0FF43442">
                  <wp:extent cx="838200" cy="838200"/>
                  <wp:effectExtent l="0" t="0" r="0" b="0"/>
                  <wp:docPr id="79" name="Imagem 79"/>
                  <wp:cNvGraphicFramePr/>
                  <a:graphic xmlns:a="http://schemas.openxmlformats.org/drawingml/2006/main">
                    <a:graphicData uri="http://schemas.openxmlformats.org/drawingml/2006/picture">
                      <pic:pic xmlns:pic="http://schemas.openxmlformats.org/drawingml/2006/picture">
                        <pic:nvPicPr>
                          <pic:cNvPr id="79" name="Imagem 79"/>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85,82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10.298,40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10.298,40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17 - Lote 017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CALÇA BRIM PESADO CINZA Descrição </w:t>
            </w:r>
            <w:proofErr w:type="gramStart"/>
            <w:r w:rsidRPr="009C3400">
              <w:rPr>
                <w:rFonts w:ascii="Bookman Old Style" w:hAnsi="Bookman Old Style"/>
                <w:sz w:val="16"/>
                <w:szCs w:val="16"/>
              </w:rPr>
              <w:t>completa</w:t>
            </w:r>
            <w:r w:rsidR="009C3400">
              <w:rPr>
                <w:rFonts w:ascii="Bookman Old Style" w:hAnsi="Bookman Old Style"/>
                <w:sz w:val="16"/>
                <w:szCs w:val="16"/>
              </w:rPr>
              <w:t xml:space="preserve">  </w:t>
            </w:r>
            <w:r w:rsidRPr="009C3400">
              <w:rPr>
                <w:rFonts w:ascii="Bookman Old Style" w:hAnsi="Bookman Old Style"/>
                <w:sz w:val="16"/>
                <w:szCs w:val="16"/>
              </w:rPr>
              <w:t>Calça</w:t>
            </w:r>
            <w:proofErr w:type="gramEnd"/>
            <w:r w:rsidRPr="009C3400">
              <w:rPr>
                <w:rFonts w:ascii="Bookman Old Style" w:hAnsi="Bookman Old Style"/>
                <w:sz w:val="16"/>
                <w:szCs w:val="16"/>
              </w:rPr>
              <w:t xml:space="preserve"> de segurança confeccionada em brim (100% algodão), ½ elástico, dois bolsos frontais e um bolso traseiro. É resistente a rasgos e abrasões em geral.</w:t>
            </w:r>
            <w:r w:rsidR="009C3400">
              <w:rPr>
                <w:rFonts w:ascii="Bookman Old Style" w:hAnsi="Bookman Old Style"/>
                <w:sz w:val="16"/>
                <w:szCs w:val="16"/>
              </w:rPr>
              <w:t xml:space="preserve">  </w:t>
            </w:r>
            <w:r w:rsidRPr="009C3400">
              <w:rPr>
                <w:rFonts w:ascii="Bookman Old Style" w:hAnsi="Bookman Old Style"/>
                <w:sz w:val="16"/>
                <w:szCs w:val="16"/>
              </w:rPr>
              <w:t>Indicado para:</w:t>
            </w:r>
            <w:r w:rsidR="009C3400">
              <w:rPr>
                <w:rFonts w:ascii="Bookman Old Style" w:hAnsi="Bookman Old Style"/>
                <w:sz w:val="16"/>
                <w:szCs w:val="16"/>
              </w:rPr>
              <w:t xml:space="preserve"> </w:t>
            </w:r>
            <w:proofErr w:type="gramStart"/>
            <w:r w:rsidR="009C3400">
              <w:rPr>
                <w:rFonts w:ascii="Bookman Old Style" w:hAnsi="Bookman Old Style"/>
                <w:sz w:val="16"/>
                <w:szCs w:val="16"/>
              </w:rPr>
              <w:t xml:space="preserve"> </w:t>
            </w:r>
            <w:r w:rsidRPr="009C3400">
              <w:rPr>
                <w:rFonts w:ascii="Bookman Old Style" w:hAnsi="Bookman Old Style"/>
                <w:sz w:val="16"/>
                <w:szCs w:val="16"/>
              </w:rPr>
              <w:t>Ideal</w:t>
            </w:r>
            <w:proofErr w:type="gramEnd"/>
            <w:r w:rsidRPr="009C3400">
              <w:rPr>
                <w:rFonts w:ascii="Bookman Old Style" w:hAnsi="Bookman Old Style"/>
                <w:sz w:val="16"/>
                <w:szCs w:val="16"/>
              </w:rPr>
              <w:t xml:space="preserve"> para profissionais de manutenção, encanador, limpeza de piscina, jardineiro, oficina mecânica, metalúrgico e funileiros, entre outras atividades.</w:t>
            </w:r>
            <w:r w:rsidR="009C3400">
              <w:rPr>
                <w:rFonts w:ascii="Bookman Old Style" w:hAnsi="Bookman Old Style"/>
                <w:sz w:val="16"/>
                <w:szCs w:val="16"/>
              </w:rPr>
              <w:t xml:space="preserve">  </w:t>
            </w:r>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 xml:space="preserve">      Cor: cinza.</w:t>
            </w:r>
            <w:r w:rsidR="009C3400">
              <w:rPr>
                <w:rFonts w:ascii="Bookman Old Style" w:hAnsi="Bookman Old Style"/>
                <w:sz w:val="16"/>
                <w:szCs w:val="16"/>
              </w:rPr>
              <w:t xml:space="preserve">  </w:t>
            </w:r>
            <w:r w:rsidRPr="009C3400">
              <w:rPr>
                <w:rFonts w:ascii="Bookman Old Style" w:hAnsi="Bookman Old Style"/>
                <w:sz w:val="16"/>
                <w:szCs w:val="16"/>
              </w:rPr>
              <w:t xml:space="preserve">      Quantidade: </w:t>
            </w:r>
            <w:proofErr w:type="gramStart"/>
            <w:r w:rsidRPr="009C3400">
              <w:rPr>
                <w:rFonts w:ascii="Bookman Old Style" w:hAnsi="Bookman Old Style"/>
                <w:sz w:val="16"/>
                <w:szCs w:val="16"/>
              </w:rPr>
              <w:t>01 peça</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      Tamanho: P, M, G, GG, EXG</w:t>
            </w:r>
            <w:r w:rsidR="009C3400">
              <w:rPr>
                <w:rFonts w:ascii="Bookman Old Style" w:hAnsi="Bookman Old Style"/>
                <w:sz w:val="16"/>
                <w:szCs w:val="16"/>
              </w:rPr>
              <w:t xml:space="preserve">  </w:t>
            </w:r>
            <w:r w:rsidRPr="009C3400">
              <w:rPr>
                <w:rFonts w:ascii="Bookman Old Style" w:hAnsi="Bookman Old Style"/>
                <w:sz w:val="16"/>
                <w:szCs w:val="16"/>
              </w:rPr>
              <w:t xml:space="preserve">      Material: brim pesado (100% algodão).</w:t>
            </w:r>
            <w:r w:rsidR="009C3400">
              <w:rPr>
                <w:rFonts w:ascii="Bookman Old Style" w:hAnsi="Bookman Old Style"/>
                <w:sz w:val="16"/>
                <w:szCs w:val="16"/>
              </w:rPr>
              <w:t xml:space="preserve">  </w:t>
            </w:r>
            <w:r w:rsidRPr="009C3400">
              <w:rPr>
                <w:rFonts w:ascii="Bookman Old Style" w:hAnsi="Bookman Old Style"/>
                <w:sz w:val="16"/>
                <w:szCs w:val="16"/>
              </w:rPr>
              <w:t xml:space="preserve">      Bolso traseiro: 01.</w:t>
            </w:r>
            <w:r w:rsidR="009C3400">
              <w:rPr>
                <w:rFonts w:ascii="Bookman Old Style" w:hAnsi="Bookman Old Style"/>
                <w:sz w:val="16"/>
                <w:szCs w:val="16"/>
              </w:rPr>
              <w:t xml:space="preserve">  </w:t>
            </w:r>
            <w:r w:rsidRPr="009C3400">
              <w:rPr>
                <w:rFonts w:ascii="Bookman Old Style" w:hAnsi="Bookman Old Style"/>
                <w:sz w:val="16"/>
                <w:szCs w:val="16"/>
              </w:rPr>
              <w:t xml:space="preserve">      Bolso frontal: 02.</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A34BFF" w:rsidRPr="009C3400" w:rsidRDefault="00A34BFF">
            <w:pPr>
              <w:rPr>
                <w:rFonts w:ascii="Bookman Old Style" w:hAnsi="Bookman Old Style"/>
                <w:sz w:val="16"/>
                <w:szCs w:val="16"/>
              </w:rPr>
            </w:pPr>
            <w:r>
              <w:rPr>
                <w:noProof/>
              </w:rPr>
              <w:drawing>
                <wp:inline distT="0" distB="0" distL="0" distR="0" wp14:anchorId="59E4DFA8" wp14:editId="3C652572">
                  <wp:extent cx="1162050" cy="1162050"/>
                  <wp:effectExtent l="0" t="0" r="0" b="0"/>
                  <wp:docPr id="78" name="Imagem 78"/>
                  <wp:cNvGraphicFramePr/>
                  <a:graphic xmlns:a="http://schemas.openxmlformats.org/drawingml/2006/main">
                    <a:graphicData uri="http://schemas.openxmlformats.org/drawingml/2006/picture">
                      <pic:pic xmlns:pic="http://schemas.openxmlformats.org/drawingml/2006/picture">
                        <pic:nvPicPr>
                          <pic:cNvPr id="78" name="Imagem 78"/>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512,00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56,33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28.840,96</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28.840,96</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18 - Lote 018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25965</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ÓCULOS PROTEÇÃO MODELO </w:t>
            </w:r>
            <w:proofErr w:type="gramStart"/>
            <w:r w:rsidRPr="009C3400">
              <w:rPr>
                <w:rFonts w:ascii="Bookman Old Style" w:hAnsi="Bookman Old Style"/>
                <w:sz w:val="16"/>
                <w:szCs w:val="16"/>
              </w:rPr>
              <w:t>ESPORTIVO  Óculos</w:t>
            </w:r>
            <w:proofErr w:type="gramEnd"/>
            <w:r w:rsidRPr="009C3400">
              <w:rPr>
                <w:rFonts w:ascii="Bookman Old Style" w:hAnsi="Bookman Old Style"/>
                <w:sz w:val="16"/>
                <w:szCs w:val="16"/>
              </w:rPr>
              <w:t xml:space="preserve"> de segurança com armação, visor, apoio nasal e hastes do tipo espátula confeccionados em policarbonato. Protege a área dos olhos contra impactos de partículas volantes frontais e luminosidade intensa.</w:t>
            </w:r>
            <w:r w:rsidR="009C3400">
              <w:rPr>
                <w:rFonts w:ascii="Bookman Old Style" w:hAnsi="Bookman Old Style"/>
                <w:sz w:val="16"/>
                <w:szCs w:val="16"/>
              </w:rPr>
              <w:t xml:space="preserve">  </w:t>
            </w:r>
            <w:r w:rsidRPr="009C3400">
              <w:rPr>
                <w:rFonts w:ascii="Bookman Old Style" w:hAnsi="Bookman Old Style"/>
                <w:sz w:val="16"/>
                <w:szCs w:val="16"/>
              </w:rPr>
              <w:t>Indicado para:</w:t>
            </w:r>
            <w:r w:rsidR="009C3400">
              <w:rPr>
                <w:rFonts w:ascii="Bookman Old Style" w:hAnsi="Bookman Old Style"/>
                <w:sz w:val="16"/>
                <w:szCs w:val="16"/>
              </w:rPr>
              <w:t xml:space="preserve"> </w:t>
            </w:r>
            <w:proofErr w:type="gramStart"/>
            <w:r w:rsidR="009C3400">
              <w:rPr>
                <w:rFonts w:ascii="Bookman Old Style" w:hAnsi="Bookman Old Style"/>
                <w:sz w:val="16"/>
                <w:szCs w:val="16"/>
              </w:rPr>
              <w:t xml:space="preserve"> </w:t>
            </w:r>
            <w:r w:rsidRPr="009C3400">
              <w:rPr>
                <w:rFonts w:ascii="Bookman Old Style" w:hAnsi="Bookman Old Style"/>
                <w:sz w:val="16"/>
                <w:szCs w:val="16"/>
              </w:rPr>
              <w:t>Este</w:t>
            </w:r>
            <w:proofErr w:type="gramEnd"/>
            <w:r w:rsidRPr="009C3400">
              <w:rPr>
                <w:rFonts w:ascii="Bookman Old Style" w:hAnsi="Bookman Old Style"/>
                <w:sz w:val="16"/>
                <w:szCs w:val="16"/>
              </w:rPr>
              <w:t xml:space="preserve"> equipamento é multifuncional, podendo ser utilizado para: montadora, auto mecânica, funilaria, usinagem, fundição, serralheria, marcenaria, serviços gerais, logística, transporte, construção civil, agricultura, petroquímico, aeroportos, laboratório, etc.</w:t>
            </w:r>
            <w:r w:rsidR="009C3400">
              <w:rPr>
                <w:rFonts w:ascii="Bookman Old Style" w:hAnsi="Bookman Old Style"/>
                <w:sz w:val="16"/>
                <w:szCs w:val="16"/>
              </w:rPr>
              <w:t xml:space="preserve">  </w:t>
            </w:r>
            <w:r w:rsidRPr="009C3400">
              <w:rPr>
                <w:rFonts w:ascii="Bookman Old Style" w:hAnsi="Bookman Old Style"/>
                <w:sz w:val="16"/>
                <w:szCs w:val="16"/>
              </w:rPr>
              <w:t>Características técnicas:</w:t>
            </w:r>
            <w:r w:rsidR="009C3400">
              <w:rPr>
                <w:rFonts w:ascii="Bookman Old Style" w:hAnsi="Bookman Old Style"/>
                <w:sz w:val="16"/>
                <w:szCs w:val="16"/>
              </w:rPr>
              <w:t xml:space="preserve">  </w:t>
            </w:r>
            <w:r w:rsidRPr="009C3400">
              <w:rPr>
                <w:rFonts w:ascii="Bookman Old Style" w:hAnsi="Bookman Old Style"/>
                <w:sz w:val="16"/>
                <w:szCs w:val="16"/>
              </w:rPr>
              <w:t xml:space="preserve">      Composição: policarbonato.</w:t>
            </w:r>
            <w:r w:rsidR="009C3400">
              <w:rPr>
                <w:rFonts w:ascii="Bookman Old Style" w:hAnsi="Bookman Old Style"/>
                <w:sz w:val="16"/>
                <w:szCs w:val="16"/>
              </w:rPr>
              <w:t xml:space="preserve">  </w:t>
            </w:r>
            <w:r w:rsidRPr="009C3400">
              <w:rPr>
                <w:rFonts w:ascii="Bookman Old Style" w:hAnsi="Bookman Old Style"/>
                <w:sz w:val="16"/>
                <w:szCs w:val="16"/>
              </w:rPr>
              <w:t xml:space="preserve">      CA: 11.268.</w:t>
            </w:r>
            <w:r w:rsidR="009C3400">
              <w:rPr>
                <w:rFonts w:ascii="Bookman Old Style" w:hAnsi="Bookman Old Style"/>
                <w:sz w:val="16"/>
                <w:szCs w:val="16"/>
              </w:rPr>
              <w:t xml:space="preserve">  </w:t>
            </w:r>
            <w:r w:rsidRPr="009C3400">
              <w:rPr>
                <w:rFonts w:ascii="Bookman Old Style" w:hAnsi="Bookman Old Style"/>
                <w:sz w:val="16"/>
                <w:szCs w:val="16"/>
              </w:rPr>
              <w:t xml:space="preserve">      Lente: cinza/incolor</w:t>
            </w:r>
            <w:r w:rsidR="009C3400">
              <w:rPr>
                <w:rFonts w:ascii="Bookman Old Style" w:hAnsi="Bookman Old Style"/>
                <w:sz w:val="16"/>
                <w:szCs w:val="16"/>
              </w:rPr>
              <w:t xml:space="preserve">  </w:t>
            </w:r>
            <w:r w:rsidRPr="009C3400">
              <w:rPr>
                <w:rFonts w:ascii="Bookman Old Style" w:hAnsi="Bookman Old Style"/>
                <w:sz w:val="16"/>
                <w:szCs w:val="16"/>
              </w:rPr>
              <w:t xml:space="preserve">      Tamanho: único.</w:t>
            </w:r>
            <w:r w:rsidR="009C3400">
              <w:rPr>
                <w:rFonts w:ascii="Bookman Old Style" w:hAnsi="Bookman Old Style"/>
                <w:sz w:val="16"/>
                <w:szCs w:val="16"/>
              </w:rPr>
              <w:t xml:space="preserve">  </w:t>
            </w:r>
            <w:r w:rsidRPr="009C3400">
              <w:rPr>
                <w:rFonts w:ascii="Bookman Old Style" w:hAnsi="Bookman Old Style"/>
                <w:sz w:val="16"/>
                <w:szCs w:val="16"/>
              </w:rPr>
              <w:t xml:space="preserve">      Filtro: 99,9% de radiação UV.</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Antirrisco</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A34BFF" w:rsidRPr="009C3400" w:rsidRDefault="00A34BFF">
            <w:pPr>
              <w:rPr>
                <w:rFonts w:ascii="Bookman Old Style" w:hAnsi="Bookman Old Style"/>
                <w:sz w:val="16"/>
                <w:szCs w:val="16"/>
              </w:rPr>
            </w:pPr>
            <w:r>
              <w:rPr>
                <w:noProof/>
              </w:rPr>
              <w:drawing>
                <wp:inline distT="0" distB="0" distL="0" distR="0" wp14:anchorId="305FAE8C" wp14:editId="6C6567DC">
                  <wp:extent cx="956945" cy="852170"/>
                  <wp:effectExtent l="0" t="0" r="0" b="5080"/>
                  <wp:docPr id="102" name="Imagem 102"/>
                  <wp:cNvGraphicFramePr/>
                  <a:graphic xmlns:a="http://schemas.openxmlformats.org/drawingml/2006/main">
                    <a:graphicData uri="http://schemas.openxmlformats.org/drawingml/2006/picture">
                      <pic:pic xmlns:pic="http://schemas.openxmlformats.org/drawingml/2006/picture">
                        <pic:nvPicPr>
                          <pic:cNvPr id="102" name="Imagem 102"/>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56945" cy="852170"/>
                          </a:xfrm>
                          <a:prstGeom prst="rect">
                            <a:avLst/>
                          </a:prstGeom>
                          <a:noFill/>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7,56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2.268,00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2.268,00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19 - Lote 019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25966</w:t>
            </w:r>
          </w:p>
        </w:tc>
        <w:tc>
          <w:tcPr>
            <w:tcW w:w="3648" w:type="dxa"/>
            <w:shd w:val="clear" w:color="auto" w:fill="FFFFFF"/>
          </w:tcPr>
          <w:p w:rsidR="00A34BFF" w:rsidRDefault="00B93519">
            <w:pPr>
              <w:rPr>
                <w:rFonts w:ascii="Bookman Old Style" w:hAnsi="Bookman Old Style"/>
                <w:sz w:val="16"/>
                <w:szCs w:val="16"/>
              </w:rPr>
            </w:pPr>
            <w:r w:rsidRPr="009C3400">
              <w:rPr>
                <w:rFonts w:ascii="Bookman Old Style" w:hAnsi="Bookman Old Style"/>
                <w:sz w:val="16"/>
                <w:szCs w:val="16"/>
              </w:rPr>
              <w:t xml:space="preserve">FITA ZEBRADA AMARELA/PRETO PARA SINALIZAÇÃO 70MM X 100 METROS </w:t>
            </w:r>
          </w:p>
          <w:p w:rsidR="009657D5" w:rsidRPr="009C3400" w:rsidRDefault="00A34BFF">
            <w:pPr>
              <w:rPr>
                <w:rFonts w:ascii="Bookman Old Style" w:hAnsi="Bookman Old Style"/>
                <w:sz w:val="16"/>
                <w:szCs w:val="16"/>
              </w:rPr>
            </w:pPr>
            <w:r>
              <w:rPr>
                <w:noProof/>
              </w:rPr>
              <w:drawing>
                <wp:inline distT="0" distB="0" distL="0" distR="0" wp14:anchorId="29AAF690" wp14:editId="0A4936C9">
                  <wp:extent cx="1152525" cy="1152525"/>
                  <wp:effectExtent l="0" t="0" r="9525" b="9525"/>
                  <wp:docPr id="77" name="Imagem 77"/>
                  <wp:cNvGraphicFramePr/>
                  <a:graphic xmlns:a="http://schemas.openxmlformats.org/drawingml/2006/main">
                    <a:graphicData uri="http://schemas.openxmlformats.org/drawingml/2006/picture">
                      <pic:pic xmlns:pic="http://schemas.openxmlformats.org/drawingml/2006/picture">
                        <pic:nvPicPr>
                          <pic:cNvPr id="77" name="Imagem 77"/>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ROLO</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13.480,00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13.480,00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20 - Lote 020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25967</w:t>
            </w:r>
          </w:p>
        </w:tc>
        <w:tc>
          <w:tcPr>
            <w:tcW w:w="3648" w:type="dxa"/>
            <w:shd w:val="clear" w:color="auto" w:fill="FFFFFF"/>
          </w:tcPr>
          <w:p w:rsidR="00A34BFF" w:rsidRDefault="00B93519">
            <w:pPr>
              <w:rPr>
                <w:rFonts w:ascii="Bookman Old Style" w:hAnsi="Bookman Old Style"/>
                <w:sz w:val="16"/>
                <w:szCs w:val="16"/>
              </w:rPr>
            </w:pPr>
            <w:r w:rsidRPr="009C3400">
              <w:rPr>
                <w:rFonts w:ascii="Bookman Old Style" w:hAnsi="Bookman Old Style"/>
                <w:sz w:val="16"/>
                <w:szCs w:val="16"/>
              </w:rPr>
              <w:t xml:space="preserve">CONE DE SINALIZAÇÃO LARANJA SEMI FLEXÍVEL 75CM – REFLETIVO Cone </w:t>
            </w:r>
            <w:proofErr w:type="spellStart"/>
            <w:r w:rsidRPr="009C3400">
              <w:rPr>
                <w:rFonts w:ascii="Bookman Old Style" w:hAnsi="Bookman Old Style"/>
                <w:sz w:val="16"/>
                <w:szCs w:val="16"/>
              </w:rPr>
              <w:t>Semi</w:t>
            </w:r>
            <w:proofErr w:type="spellEnd"/>
            <w:r w:rsidRPr="009C3400">
              <w:rPr>
                <w:rFonts w:ascii="Bookman Old Style" w:hAnsi="Bookman Old Style"/>
                <w:sz w:val="16"/>
                <w:szCs w:val="16"/>
              </w:rPr>
              <w:t xml:space="preserve"> Flexível: cone para sinalização e segurança 250 candelas, injetado em PEBD (Polietileno de baixa densidade) numa peça única e com duas faixas refletivas coladas no corpo do cone.</w:t>
            </w:r>
            <w:r w:rsidR="009C3400">
              <w:rPr>
                <w:rFonts w:ascii="Bookman Old Style" w:hAnsi="Bookman Old Style"/>
                <w:sz w:val="16"/>
                <w:szCs w:val="16"/>
              </w:rPr>
              <w:t xml:space="preserve">  </w:t>
            </w:r>
            <w:r w:rsidRPr="009C3400">
              <w:rPr>
                <w:rFonts w:ascii="Bookman Old Style" w:hAnsi="Bookman Old Style"/>
                <w:sz w:val="16"/>
                <w:szCs w:val="16"/>
              </w:rPr>
              <w:t>- Possui 2 janelas para passagem de fita zebrada e dois pinos para encaixe de correntes</w:t>
            </w:r>
          </w:p>
          <w:p w:rsidR="009657D5" w:rsidRPr="009C3400" w:rsidRDefault="00A34BFF">
            <w:pPr>
              <w:rPr>
                <w:rFonts w:ascii="Bookman Old Style" w:hAnsi="Bookman Old Style"/>
                <w:sz w:val="16"/>
                <w:szCs w:val="16"/>
              </w:rPr>
            </w:pPr>
            <w:r>
              <w:rPr>
                <w:noProof/>
              </w:rPr>
              <w:drawing>
                <wp:inline distT="0" distB="0" distL="0" distR="0" wp14:anchorId="45E05C5E" wp14:editId="4B4453D2">
                  <wp:extent cx="952500" cy="952500"/>
                  <wp:effectExtent l="0" t="0" r="0" b="0"/>
                  <wp:docPr id="76" name="Imagem 76"/>
                  <wp:cNvGraphicFramePr/>
                  <a:graphic xmlns:a="http://schemas.openxmlformats.org/drawingml/2006/main">
                    <a:graphicData uri="http://schemas.openxmlformats.org/drawingml/2006/picture">
                      <pic:pic xmlns:pic="http://schemas.openxmlformats.org/drawingml/2006/picture">
                        <pic:nvPicPr>
                          <pic:cNvPr id="76" name="Imagem 76"/>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B93519" w:rsidRPr="009C3400">
              <w:rPr>
                <w:rFonts w:ascii="Bookman Old Style" w:hAnsi="Bookman Old Style"/>
                <w:sz w:val="16"/>
                <w:szCs w:val="16"/>
              </w:rPr>
              <w:t>.</w:t>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106,62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31.986,00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31.986,00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21 - Lote 021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KIT JARDINEIRO EPI para jardineiro</w:t>
            </w:r>
            <w:r w:rsidR="009C3400">
              <w:rPr>
                <w:rFonts w:ascii="Bookman Old Style" w:hAnsi="Bookman Old Style"/>
                <w:sz w:val="16"/>
                <w:szCs w:val="16"/>
              </w:rPr>
              <w:t xml:space="preserve">  </w:t>
            </w:r>
            <w:r w:rsidRPr="009C3400">
              <w:rPr>
                <w:rFonts w:ascii="Bookman Old Style" w:hAnsi="Bookman Old Style"/>
                <w:sz w:val="16"/>
                <w:szCs w:val="16"/>
              </w:rPr>
              <w:t xml:space="preserve"> Kit combinado de proteção facial e auditiva com visor basculante de 90°.</w:t>
            </w:r>
            <w:r w:rsidR="009C3400">
              <w:rPr>
                <w:rFonts w:ascii="Bookman Old Style" w:hAnsi="Bookman Old Style"/>
                <w:sz w:val="16"/>
                <w:szCs w:val="16"/>
              </w:rPr>
              <w:t xml:space="preserve">  </w:t>
            </w:r>
            <w:r w:rsidRPr="009C3400">
              <w:rPr>
                <w:rFonts w:ascii="Bookman Old Style" w:hAnsi="Bookman Old Style"/>
                <w:sz w:val="16"/>
                <w:szCs w:val="16"/>
              </w:rPr>
              <w:t>Bande de nunca ergonômica com 2 posições de regulagem para uma perfeita fixação na cabeça.</w:t>
            </w:r>
            <w:r w:rsidR="009C3400">
              <w:rPr>
                <w:rFonts w:ascii="Bookman Old Style" w:hAnsi="Bookman Old Style"/>
                <w:sz w:val="16"/>
                <w:szCs w:val="16"/>
              </w:rPr>
              <w:t xml:space="preserve">  </w:t>
            </w:r>
            <w:r w:rsidRPr="009C3400">
              <w:rPr>
                <w:rFonts w:ascii="Bookman Old Style" w:hAnsi="Bookman Old Style"/>
                <w:sz w:val="16"/>
                <w:szCs w:val="16"/>
              </w:rPr>
              <w:t>Ideal para tarefas orientadas de capina, colheita, manutenção de estradas e parques.</w:t>
            </w:r>
            <w:r w:rsidR="009C3400">
              <w:rPr>
                <w:rFonts w:ascii="Bookman Old Style" w:hAnsi="Bookman Old Style"/>
                <w:sz w:val="16"/>
                <w:szCs w:val="16"/>
              </w:rPr>
              <w:t xml:space="preserve">  </w:t>
            </w:r>
            <w:r w:rsidRPr="009C3400">
              <w:rPr>
                <w:rFonts w:ascii="Bookman Old Style" w:hAnsi="Bookman Old Style"/>
                <w:sz w:val="16"/>
                <w:szCs w:val="16"/>
              </w:rPr>
              <w:t xml:space="preserve">O kit vem com protetor auditivo tipo concha modelo alternativo, conjunto adaptador para kits-pré-montados e malha plástica florestal 8 </w:t>
            </w:r>
            <w:proofErr w:type="gramStart"/>
            <w:r w:rsidRPr="009C3400">
              <w:rPr>
                <w:rFonts w:ascii="Bookman Old Style" w:hAnsi="Bookman Old Style"/>
                <w:sz w:val="16"/>
                <w:szCs w:val="16"/>
              </w:rPr>
              <w:t>x</w:t>
            </w:r>
            <w:proofErr w:type="gramEnd"/>
            <w:r w:rsidRPr="009C3400">
              <w:rPr>
                <w:rFonts w:ascii="Bookman Old Style" w:hAnsi="Bookman Old Style"/>
                <w:sz w:val="16"/>
                <w:szCs w:val="16"/>
              </w:rPr>
              <w:t xml:space="preserve"> 14'.</w:t>
            </w:r>
            <w:r w:rsidR="009C3400">
              <w:rPr>
                <w:rFonts w:ascii="Bookman Old Style" w:hAnsi="Bookman Old Style"/>
                <w:sz w:val="16"/>
                <w:szCs w:val="16"/>
              </w:rPr>
              <w:t xml:space="preserve">  </w:t>
            </w:r>
            <w:r w:rsidRPr="009C3400">
              <w:rPr>
                <w:rFonts w:ascii="Bookman Old Style" w:hAnsi="Bookman Old Style"/>
                <w:sz w:val="16"/>
                <w:szCs w:val="16"/>
              </w:rPr>
              <w:t xml:space="preserve">O </w:t>
            </w:r>
            <w:proofErr w:type="spellStart"/>
            <w:r w:rsidRPr="009C3400">
              <w:rPr>
                <w:rFonts w:ascii="Bookman Old Style" w:hAnsi="Bookman Old Style"/>
                <w:sz w:val="16"/>
                <w:szCs w:val="16"/>
              </w:rPr>
              <w:t>epi</w:t>
            </w:r>
            <w:proofErr w:type="spellEnd"/>
            <w:r w:rsidRPr="009C3400">
              <w:rPr>
                <w:rFonts w:ascii="Bookman Old Style" w:hAnsi="Bookman Old Style"/>
                <w:sz w:val="16"/>
                <w:szCs w:val="16"/>
              </w:rPr>
              <w:t xml:space="preserve"> em questão é destinado para jardineiros e protege contra ruídos, gravetos, vegetação, partículas e impacto de partículas.</w:t>
            </w:r>
            <w:r w:rsidR="009C3400">
              <w:rPr>
                <w:rFonts w:ascii="Bookman Old Style" w:hAnsi="Bookman Old Style"/>
                <w:sz w:val="16"/>
                <w:szCs w:val="16"/>
              </w:rPr>
              <w:t xml:space="preserve">  </w:t>
            </w:r>
            <w:r w:rsidRPr="009C3400">
              <w:rPr>
                <w:rFonts w:ascii="Bookman Old Style" w:hAnsi="Bookman Old Style"/>
                <w:sz w:val="16"/>
                <w:szCs w:val="16"/>
              </w:rPr>
              <w:t>CA 35935</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A34BFF" w:rsidRPr="009C3400" w:rsidRDefault="00A34BFF">
            <w:pPr>
              <w:rPr>
                <w:rFonts w:ascii="Bookman Old Style" w:hAnsi="Bookman Old Style"/>
                <w:sz w:val="16"/>
                <w:szCs w:val="16"/>
              </w:rPr>
            </w:pPr>
            <w:r>
              <w:rPr>
                <w:noProof/>
              </w:rPr>
              <w:drawing>
                <wp:inline distT="0" distB="0" distL="0" distR="0" wp14:anchorId="77CA8006" wp14:editId="0EDE82F0">
                  <wp:extent cx="1304925" cy="762000"/>
                  <wp:effectExtent l="0" t="0" r="9525" b="0"/>
                  <wp:docPr id="75" name="Imagem 75"/>
                  <wp:cNvGraphicFramePr/>
                  <a:graphic xmlns:a="http://schemas.openxmlformats.org/drawingml/2006/main">
                    <a:graphicData uri="http://schemas.openxmlformats.org/drawingml/2006/picture">
                      <pic:pic xmlns:pic="http://schemas.openxmlformats.org/drawingml/2006/picture">
                        <pic:nvPicPr>
                          <pic:cNvPr id="75" name="Imagem 75"/>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304925" cy="7620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KT</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74,00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3.700,00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3.700,00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22 - Lote 022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25969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PROTETOR SOLAR FPS</w:t>
            </w:r>
            <w:proofErr w:type="gramStart"/>
            <w:r w:rsidRPr="009C3400">
              <w:rPr>
                <w:rFonts w:ascii="Bookman Old Style" w:hAnsi="Bookman Old Style"/>
                <w:sz w:val="16"/>
                <w:szCs w:val="16"/>
              </w:rPr>
              <w:t>60  Com</w:t>
            </w:r>
            <w:proofErr w:type="gramEnd"/>
            <w:r w:rsidRPr="009C3400">
              <w:rPr>
                <w:rFonts w:ascii="Bookman Old Style" w:hAnsi="Bookman Old Style"/>
                <w:sz w:val="16"/>
                <w:szCs w:val="16"/>
              </w:rPr>
              <w:t xml:space="preserve"> Ação Repelente 120 Ml</w:t>
            </w:r>
            <w:r w:rsidR="009C3400">
              <w:rPr>
                <w:rFonts w:ascii="Bookman Old Style" w:hAnsi="Bookman Old Style"/>
                <w:sz w:val="16"/>
                <w:szCs w:val="16"/>
              </w:rPr>
              <w:t xml:space="preserve">  </w:t>
            </w:r>
            <w:r w:rsidRPr="009C3400">
              <w:rPr>
                <w:rFonts w:ascii="Bookman Old Style" w:hAnsi="Bookman Old Style"/>
                <w:sz w:val="16"/>
                <w:szCs w:val="16"/>
              </w:rPr>
              <w:t xml:space="preserve">Bloqueador solar, tipo loção, FPS mínimo de 60, com repelente de insetos, proteção contra o mosquito Aedes </w:t>
            </w:r>
            <w:proofErr w:type="spellStart"/>
            <w:r w:rsidRPr="009C3400">
              <w:rPr>
                <w:rFonts w:ascii="Bookman Old Style" w:hAnsi="Bookman Old Style"/>
                <w:sz w:val="16"/>
                <w:szCs w:val="16"/>
              </w:rPr>
              <w:t>aegipty</w:t>
            </w:r>
            <w:proofErr w:type="spellEnd"/>
            <w:r w:rsidRPr="009C3400">
              <w:rPr>
                <w:rFonts w:ascii="Bookman Old Style" w:hAnsi="Bookman Old Style"/>
                <w:sz w:val="16"/>
                <w:szCs w:val="16"/>
              </w:rPr>
              <w:t xml:space="preserve"> e outros. Componentes que promovam barreiras físicas e químicas aos raios UV, devendo ser de amplo espectro: Radiação UVA (320 - 400mm) e Radiação UVB (290 - 320mm). O produto deverá apresentar odor suave e agradável, livre de substâncias oleosas (</w:t>
            </w:r>
            <w:proofErr w:type="spellStart"/>
            <w:r w:rsidRPr="009C3400">
              <w:rPr>
                <w:rFonts w:ascii="Bookman Old Style" w:hAnsi="Bookman Old Style"/>
                <w:sz w:val="16"/>
                <w:szCs w:val="16"/>
              </w:rPr>
              <w:t>oil-free</w:t>
            </w:r>
            <w:proofErr w:type="spellEnd"/>
            <w:r w:rsidRPr="009C3400">
              <w:rPr>
                <w:rFonts w:ascii="Bookman Old Style" w:hAnsi="Bookman Old Style"/>
                <w:sz w:val="16"/>
                <w:szCs w:val="16"/>
              </w:rPr>
              <w:t xml:space="preserve">), antialérgico, não </w:t>
            </w:r>
            <w:proofErr w:type="spellStart"/>
            <w:r w:rsidRPr="009C3400">
              <w:rPr>
                <w:rFonts w:ascii="Bookman Old Style" w:hAnsi="Bookman Old Style"/>
                <w:sz w:val="16"/>
                <w:szCs w:val="16"/>
              </w:rPr>
              <w:t>comedogênico</w:t>
            </w:r>
            <w:proofErr w:type="spellEnd"/>
            <w:r w:rsidRPr="009C3400">
              <w:rPr>
                <w:rFonts w:ascii="Bookman Old Style" w:hAnsi="Bookman Old Style"/>
                <w:sz w:val="16"/>
                <w:szCs w:val="16"/>
              </w:rPr>
              <w:t>, não provocar manchas na pele ou nas roupas. Frasco com no mínimo 120ml</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674CE9BE" wp14:editId="5B424BB7">
                  <wp:extent cx="847725" cy="695325"/>
                  <wp:effectExtent l="0" t="0" r="9525" b="9525"/>
                  <wp:docPr id="74" name="Imagem 74"/>
                  <wp:cNvGraphicFramePr/>
                  <a:graphic xmlns:a="http://schemas.openxmlformats.org/drawingml/2006/main">
                    <a:graphicData uri="http://schemas.openxmlformats.org/drawingml/2006/picture">
                      <pic:pic xmlns:pic="http://schemas.openxmlformats.org/drawingml/2006/picture">
                        <pic:nvPicPr>
                          <pic:cNvPr id="74" name="Imagem 74"/>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47725" cy="695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36,38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18.190,00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18.190,00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23 - Lote 023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25970</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DE SEGURANÇA CONTRA AGENTES MECÂNICOS- </w:t>
            </w:r>
            <w:proofErr w:type="gramStart"/>
            <w:r w:rsidRPr="009C3400">
              <w:rPr>
                <w:rFonts w:ascii="Bookman Old Style" w:hAnsi="Bookman Old Style"/>
                <w:sz w:val="16"/>
                <w:szCs w:val="16"/>
              </w:rPr>
              <w:t>VAQUETA  com</w:t>
            </w:r>
            <w:proofErr w:type="gramEnd"/>
            <w:r w:rsidRPr="009C3400">
              <w:rPr>
                <w:rFonts w:ascii="Bookman Old Style" w:hAnsi="Bookman Old Style"/>
                <w:sz w:val="16"/>
                <w:szCs w:val="16"/>
              </w:rPr>
              <w:t xml:space="preserve"> dorso em raspa de couro de 1ª qualidade tipo </w:t>
            </w:r>
            <w:proofErr w:type="spellStart"/>
            <w:r w:rsidRPr="009C3400">
              <w:rPr>
                <w:rFonts w:ascii="Bookman Old Style" w:hAnsi="Bookman Old Style"/>
                <w:sz w:val="16"/>
                <w:szCs w:val="16"/>
              </w:rPr>
              <w:t>groupon</w:t>
            </w:r>
            <w:proofErr w:type="spellEnd"/>
            <w:r w:rsidRPr="009C3400">
              <w:rPr>
                <w:rFonts w:ascii="Bookman Old Style" w:hAnsi="Bookman Old Style"/>
                <w:sz w:val="16"/>
                <w:szCs w:val="16"/>
              </w:rPr>
              <w:t xml:space="preserve">, curtida ao cromo, com reforço interno na palma, dedo polegar e indicador, tira de reforço entre polegar e indicador, punho com costura dupla, costura em fio de algodão com 2 a 3 pontos por centímetro linear, punho com aproximadamente 20 cm de comprimento, suficientemente macia de modo que permita fechar as mãos totalmente sem excessivo esforço e sem ferir os dedos. Tamanho: único  </w:t>
            </w:r>
          </w:p>
          <w:p w:rsidR="00B47EC5" w:rsidRPr="009C3400" w:rsidRDefault="00B47EC5">
            <w:pPr>
              <w:rPr>
                <w:rFonts w:ascii="Bookman Old Style" w:hAnsi="Bookman Old Style"/>
                <w:sz w:val="16"/>
                <w:szCs w:val="16"/>
              </w:rPr>
            </w:pPr>
            <w:r>
              <w:rPr>
                <w:noProof/>
              </w:rPr>
              <w:drawing>
                <wp:inline distT="0" distB="0" distL="0" distR="0" wp14:anchorId="36D685DB" wp14:editId="69C07D3A">
                  <wp:extent cx="847725" cy="847725"/>
                  <wp:effectExtent l="0" t="0" r="9525" b="9525"/>
                  <wp:docPr id="73" name="Imagem 73"/>
                  <wp:cNvGraphicFramePr/>
                  <a:graphic xmlns:a="http://schemas.openxmlformats.org/drawingml/2006/main">
                    <a:graphicData uri="http://schemas.openxmlformats.org/drawingml/2006/picture">
                      <pic:pic xmlns:pic="http://schemas.openxmlformats.org/drawingml/2006/picture">
                        <pic:nvPicPr>
                          <pic:cNvPr id="73" name="Imagem 73"/>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28,67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44.438,50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44.438,50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24 - Lote 024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25971</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CHAPÉU AUSTRALIANO COM PROTEÇÃO DE NUCA Chapéu Australiano c/ Proteção Total De </w:t>
            </w:r>
            <w:proofErr w:type="gramStart"/>
            <w:r w:rsidRPr="009C3400">
              <w:rPr>
                <w:rFonts w:ascii="Bookman Old Style" w:hAnsi="Bookman Old Style"/>
                <w:sz w:val="16"/>
                <w:szCs w:val="16"/>
              </w:rPr>
              <w:t>Orelha</w:t>
            </w:r>
            <w:r w:rsidR="009C3400">
              <w:rPr>
                <w:rFonts w:ascii="Bookman Old Style" w:hAnsi="Bookman Old Style"/>
                <w:sz w:val="16"/>
                <w:szCs w:val="16"/>
              </w:rPr>
              <w:t xml:space="preserve">  </w:t>
            </w:r>
            <w:r w:rsidRPr="009C3400">
              <w:rPr>
                <w:rFonts w:ascii="Bookman Old Style" w:hAnsi="Bookman Old Style"/>
                <w:sz w:val="16"/>
                <w:szCs w:val="16"/>
              </w:rPr>
              <w:t>Para</w:t>
            </w:r>
            <w:proofErr w:type="gramEnd"/>
            <w:r w:rsidRPr="009C3400">
              <w:rPr>
                <w:rFonts w:ascii="Bookman Old Style" w:hAnsi="Bookman Old Style"/>
                <w:sz w:val="16"/>
                <w:szCs w:val="16"/>
              </w:rPr>
              <w:t xml:space="preserve"> qualquer atividade com exposição ao sol;</w:t>
            </w:r>
            <w:r w:rsidR="009C3400">
              <w:rPr>
                <w:rFonts w:ascii="Bookman Old Style" w:hAnsi="Bookman Old Style"/>
                <w:sz w:val="16"/>
                <w:szCs w:val="16"/>
              </w:rPr>
              <w:t xml:space="preserve">  </w:t>
            </w:r>
            <w:r w:rsidRPr="009C3400">
              <w:rPr>
                <w:rFonts w:ascii="Bookman Old Style" w:hAnsi="Bookman Old Style"/>
                <w:sz w:val="16"/>
                <w:szCs w:val="16"/>
              </w:rPr>
              <w:t>Confortável;</w:t>
            </w:r>
            <w:r w:rsidR="009C3400">
              <w:rPr>
                <w:rFonts w:ascii="Bookman Old Style" w:hAnsi="Bookman Old Style"/>
                <w:sz w:val="16"/>
                <w:szCs w:val="16"/>
              </w:rPr>
              <w:t xml:space="preserve">  </w:t>
            </w:r>
            <w:r w:rsidRPr="009C3400">
              <w:rPr>
                <w:rFonts w:ascii="Bookman Old Style" w:hAnsi="Bookman Old Style"/>
                <w:sz w:val="16"/>
                <w:szCs w:val="16"/>
              </w:rPr>
              <w:t>Protetor de nuca;</w:t>
            </w:r>
            <w:r w:rsidR="009C3400">
              <w:rPr>
                <w:rFonts w:ascii="Bookman Old Style" w:hAnsi="Bookman Old Style"/>
                <w:sz w:val="16"/>
                <w:szCs w:val="16"/>
              </w:rPr>
              <w:t xml:space="preserve">  </w:t>
            </w:r>
            <w:r w:rsidRPr="009C3400">
              <w:rPr>
                <w:rFonts w:ascii="Bookman Old Style" w:hAnsi="Bookman Old Style"/>
                <w:sz w:val="16"/>
                <w:szCs w:val="16"/>
              </w:rPr>
              <w:t>Cordão de Ajuste;</w:t>
            </w:r>
            <w:r w:rsidR="009C3400">
              <w:rPr>
                <w:rFonts w:ascii="Bookman Old Style" w:hAnsi="Bookman Old Style"/>
                <w:sz w:val="16"/>
                <w:szCs w:val="16"/>
              </w:rPr>
              <w:t xml:space="preserve">  </w:t>
            </w:r>
            <w:r w:rsidRPr="009C3400">
              <w:rPr>
                <w:rFonts w:ascii="Bookman Old Style" w:hAnsi="Bookman Old Style"/>
                <w:sz w:val="16"/>
                <w:szCs w:val="16"/>
              </w:rPr>
              <w:t>Tamanho: 58 de circunferência da cabeça, 8cm de aba e 25 cm da aba de proteção de pescoço</w:t>
            </w:r>
            <w:r w:rsidR="009C3400">
              <w:rPr>
                <w:rFonts w:ascii="Bookman Old Style" w:hAnsi="Bookman Old Style"/>
                <w:sz w:val="16"/>
                <w:szCs w:val="16"/>
              </w:rPr>
              <w:t xml:space="preserve">  </w:t>
            </w:r>
            <w:r w:rsidRPr="009C3400">
              <w:rPr>
                <w:rFonts w:ascii="Bookman Old Style" w:hAnsi="Bookman Old Style"/>
                <w:sz w:val="16"/>
                <w:szCs w:val="16"/>
              </w:rPr>
              <w:t>100% poliéster;</w:t>
            </w:r>
            <w:r w:rsidR="009C3400">
              <w:rPr>
                <w:rFonts w:ascii="Bookman Old Style" w:hAnsi="Bookman Old Style"/>
                <w:sz w:val="16"/>
                <w:szCs w:val="16"/>
              </w:rPr>
              <w:t xml:space="preserve">  </w:t>
            </w:r>
            <w:r w:rsidRPr="009C3400">
              <w:rPr>
                <w:rFonts w:ascii="Bookman Old Style" w:hAnsi="Bookman Old Style"/>
                <w:sz w:val="16"/>
                <w:szCs w:val="16"/>
              </w:rPr>
              <w:t>COR: CAQUI OU BEGE</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00580DB8" wp14:editId="6B0DD327">
                  <wp:extent cx="904875" cy="904875"/>
                  <wp:effectExtent l="0" t="0" r="9525" b="9525"/>
                  <wp:docPr id="72" name="Imagem 72"/>
                  <wp:cNvGraphicFramePr/>
                  <a:graphic xmlns:a="http://schemas.openxmlformats.org/drawingml/2006/main">
                    <a:graphicData uri="http://schemas.openxmlformats.org/drawingml/2006/picture">
                      <pic:pic xmlns:pic="http://schemas.openxmlformats.org/drawingml/2006/picture">
                        <pic:nvPicPr>
                          <pic:cNvPr id="72" name="Imagem 72"/>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40,23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13.275,90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13.275,90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25 - Lote 025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25972</w:t>
            </w:r>
          </w:p>
        </w:tc>
        <w:tc>
          <w:tcPr>
            <w:tcW w:w="3648" w:type="dxa"/>
            <w:shd w:val="clear" w:color="auto" w:fill="FFFFFF"/>
          </w:tcPr>
          <w:p w:rsidR="009657D5" w:rsidRPr="009C3400" w:rsidRDefault="00B93519">
            <w:pPr>
              <w:rPr>
                <w:rFonts w:ascii="Bookman Old Style" w:hAnsi="Bookman Old Style"/>
                <w:sz w:val="16"/>
                <w:szCs w:val="16"/>
              </w:rPr>
            </w:pPr>
            <w:proofErr w:type="gramStart"/>
            <w:r w:rsidRPr="009C3400">
              <w:rPr>
                <w:rFonts w:ascii="Bookman Old Style" w:hAnsi="Bookman Old Style"/>
                <w:sz w:val="16"/>
                <w:szCs w:val="16"/>
              </w:rPr>
              <w:t>REPELENTE  Descrição</w:t>
            </w:r>
            <w:proofErr w:type="gramEnd"/>
            <w:r w:rsidRPr="009C3400">
              <w:rPr>
                <w:rFonts w:ascii="Bookman Old Style" w:hAnsi="Bookman Old Style"/>
                <w:sz w:val="16"/>
                <w:szCs w:val="16"/>
              </w:rPr>
              <w:t xml:space="preserve"> Detalhada: Repelente Contra Insetos.</w:t>
            </w:r>
            <w:r w:rsidR="009C3400">
              <w:rPr>
                <w:rFonts w:ascii="Bookman Old Style" w:hAnsi="Bookman Old Style"/>
                <w:sz w:val="16"/>
                <w:szCs w:val="16"/>
              </w:rPr>
              <w:t xml:space="preserve">  </w:t>
            </w:r>
            <w:r w:rsidRPr="009C3400">
              <w:rPr>
                <w:rFonts w:ascii="Bookman Old Style" w:hAnsi="Bookman Old Style"/>
                <w:sz w:val="16"/>
                <w:szCs w:val="16"/>
              </w:rPr>
              <w:t xml:space="preserve">Loção dermatologicamente e </w:t>
            </w:r>
            <w:proofErr w:type="spellStart"/>
            <w:r w:rsidRPr="009C3400">
              <w:rPr>
                <w:rFonts w:ascii="Bookman Old Style" w:hAnsi="Bookman Old Style"/>
                <w:sz w:val="16"/>
                <w:szCs w:val="16"/>
              </w:rPr>
              <w:t>oftalmologicamente</w:t>
            </w:r>
            <w:proofErr w:type="spellEnd"/>
            <w:r w:rsidRPr="009C3400">
              <w:rPr>
                <w:rFonts w:ascii="Bookman Old Style" w:hAnsi="Bookman Old Style"/>
                <w:sz w:val="16"/>
                <w:szCs w:val="16"/>
              </w:rPr>
              <w:t xml:space="preserve"> testada, </w:t>
            </w:r>
            <w:proofErr w:type="spellStart"/>
            <w:r w:rsidRPr="009C3400">
              <w:rPr>
                <w:rFonts w:ascii="Bookman Old Style" w:hAnsi="Bookman Old Style"/>
                <w:sz w:val="16"/>
                <w:szCs w:val="16"/>
              </w:rPr>
              <w:t>hipoalergênica</w:t>
            </w:r>
            <w:proofErr w:type="spellEnd"/>
            <w:r w:rsidRPr="009C3400">
              <w:rPr>
                <w:rFonts w:ascii="Bookman Old Style" w:hAnsi="Bookman Old Style"/>
                <w:sz w:val="16"/>
                <w:szCs w:val="16"/>
              </w:rPr>
              <w:t xml:space="preserve">, com </w:t>
            </w:r>
            <w:proofErr w:type="gramStart"/>
            <w:r w:rsidRPr="009C3400">
              <w:rPr>
                <w:rFonts w:ascii="Bookman Old Style" w:hAnsi="Bookman Old Style"/>
                <w:sz w:val="16"/>
                <w:szCs w:val="16"/>
              </w:rPr>
              <w:t>boa</w:t>
            </w:r>
            <w:r w:rsidR="009C3400">
              <w:rPr>
                <w:rFonts w:ascii="Bookman Old Style" w:hAnsi="Bookman Old Style"/>
                <w:sz w:val="16"/>
                <w:szCs w:val="16"/>
              </w:rPr>
              <w:t xml:space="preserve">  </w:t>
            </w:r>
            <w:proofErr w:type="spellStart"/>
            <w:r w:rsidRPr="009C3400">
              <w:rPr>
                <w:rFonts w:ascii="Bookman Old Style" w:hAnsi="Bookman Old Style"/>
                <w:sz w:val="16"/>
                <w:szCs w:val="16"/>
              </w:rPr>
              <w:t>espalhabilidade</w:t>
            </w:r>
            <w:proofErr w:type="spellEnd"/>
            <w:proofErr w:type="gramEnd"/>
            <w:r w:rsidRPr="009C3400">
              <w:rPr>
                <w:rFonts w:ascii="Bookman Old Style" w:hAnsi="Bookman Old Style"/>
                <w:sz w:val="16"/>
                <w:szCs w:val="16"/>
              </w:rPr>
              <w:t>, toque não gorduroso, com repelente não tóxico e seguro, com amplo</w:t>
            </w:r>
            <w:r w:rsidR="009C3400">
              <w:rPr>
                <w:rFonts w:ascii="Bookman Old Style" w:hAnsi="Bookman Old Style"/>
                <w:sz w:val="16"/>
                <w:szCs w:val="16"/>
              </w:rPr>
              <w:t xml:space="preserve">  </w:t>
            </w:r>
            <w:r w:rsidRPr="009C3400">
              <w:rPr>
                <w:rFonts w:ascii="Bookman Old Style" w:hAnsi="Bookman Old Style"/>
                <w:sz w:val="16"/>
                <w:szCs w:val="16"/>
              </w:rPr>
              <w:t>Espectro de ação, com poder de proteção de no mínimo 10 horas contra insetos.</w:t>
            </w:r>
            <w:r w:rsidR="009C3400">
              <w:rPr>
                <w:rFonts w:ascii="Bookman Old Style" w:hAnsi="Bookman Old Style"/>
                <w:sz w:val="16"/>
                <w:szCs w:val="16"/>
              </w:rPr>
              <w:t xml:space="preserve">  </w:t>
            </w:r>
            <w:r w:rsidRPr="009C3400">
              <w:rPr>
                <w:rFonts w:ascii="Bookman Old Style" w:hAnsi="Bookman Old Style"/>
                <w:sz w:val="16"/>
                <w:szCs w:val="16"/>
              </w:rPr>
              <w:t xml:space="preserve">A formulação do produto não pode possuir ingredientes perigosos à pele, aos olhos </w:t>
            </w:r>
            <w:proofErr w:type="gramStart"/>
            <w:r w:rsidRPr="009C3400">
              <w:rPr>
                <w:rFonts w:ascii="Bookman Old Style" w:hAnsi="Bookman Old Style"/>
                <w:sz w:val="16"/>
                <w:szCs w:val="16"/>
              </w:rPr>
              <w:t>e</w:t>
            </w:r>
            <w:r w:rsidR="009C3400">
              <w:rPr>
                <w:rFonts w:ascii="Bookman Old Style" w:hAnsi="Bookman Old Style"/>
                <w:sz w:val="16"/>
                <w:szCs w:val="16"/>
              </w:rPr>
              <w:t xml:space="preserve">  </w:t>
            </w:r>
            <w:r w:rsidRPr="009C3400">
              <w:rPr>
                <w:rFonts w:ascii="Bookman Old Style" w:hAnsi="Bookman Old Style"/>
                <w:sz w:val="16"/>
                <w:szCs w:val="16"/>
              </w:rPr>
              <w:t>À</w:t>
            </w:r>
            <w:proofErr w:type="gramEnd"/>
            <w:r w:rsidRPr="009C3400">
              <w:rPr>
                <w:rFonts w:ascii="Bookman Old Style" w:hAnsi="Bookman Old Style"/>
                <w:sz w:val="16"/>
                <w:szCs w:val="16"/>
              </w:rPr>
              <w:t xml:space="preserve"> saúde, devendo apresentar as seguintes características mínimas:</w:t>
            </w:r>
            <w:r w:rsidR="009C3400">
              <w:rPr>
                <w:rFonts w:ascii="Bookman Old Style" w:hAnsi="Bookman Old Style"/>
                <w:sz w:val="16"/>
                <w:szCs w:val="16"/>
              </w:rPr>
              <w:t xml:space="preserve">  </w:t>
            </w:r>
            <w:r w:rsidRPr="009C3400">
              <w:rPr>
                <w:rFonts w:ascii="Bookman Old Style" w:hAnsi="Bookman Old Style"/>
                <w:sz w:val="16"/>
                <w:szCs w:val="16"/>
              </w:rPr>
              <w:t>- Textura leve;</w:t>
            </w:r>
            <w:r w:rsidR="009C3400">
              <w:rPr>
                <w:rFonts w:ascii="Bookman Old Style" w:hAnsi="Bookman Old Style"/>
                <w:sz w:val="16"/>
                <w:szCs w:val="16"/>
              </w:rPr>
              <w:t xml:space="preserve">  </w:t>
            </w:r>
            <w:r w:rsidRPr="009C3400">
              <w:rPr>
                <w:rFonts w:ascii="Bookman Old Style" w:hAnsi="Bookman Old Style"/>
                <w:sz w:val="16"/>
                <w:szCs w:val="16"/>
              </w:rPr>
              <w:t xml:space="preserve">- </w:t>
            </w:r>
            <w:proofErr w:type="spellStart"/>
            <w:r w:rsidRPr="009C3400">
              <w:rPr>
                <w:rFonts w:ascii="Bookman Old Style" w:hAnsi="Bookman Old Style"/>
                <w:sz w:val="16"/>
                <w:szCs w:val="16"/>
              </w:rPr>
              <w:t>Hipoalergênico</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Não oleoso;</w:t>
            </w:r>
            <w:r w:rsidR="009C3400">
              <w:rPr>
                <w:rFonts w:ascii="Bookman Old Style" w:hAnsi="Bookman Old Style"/>
                <w:sz w:val="16"/>
                <w:szCs w:val="16"/>
              </w:rPr>
              <w:t xml:space="preserve">  </w:t>
            </w:r>
            <w:r w:rsidRPr="009C3400">
              <w:rPr>
                <w:rFonts w:ascii="Bookman Old Style" w:hAnsi="Bookman Old Style"/>
                <w:sz w:val="16"/>
                <w:szCs w:val="16"/>
              </w:rPr>
              <w:t xml:space="preserve">- Ativo inodoro repelente de insetos e dos mosquitos </w:t>
            </w:r>
            <w:proofErr w:type="spellStart"/>
            <w:r w:rsidRPr="009C3400">
              <w:rPr>
                <w:rFonts w:ascii="Bookman Old Style" w:hAnsi="Bookman Old Style"/>
                <w:sz w:val="16"/>
                <w:szCs w:val="16"/>
              </w:rPr>
              <w:t>Culex</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quinquefasciatus</w:t>
            </w:r>
            <w:proofErr w:type="spellEnd"/>
            <w:r w:rsidRPr="009C3400">
              <w:rPr>
                <w:rFonts w:ascii="Bookman Old Style" w:hAnsi="Bookman Old Style"/>
                <w:sz w:val="16"/>
                <w:szCs w:val="16"/>
              </w:rPr>
              <w:t xml:space="preserve">, Aedes aegypti e </w:t>
            </w:r>
            <w:proofErr w:type="spellStart"/>
            <w:r w:rsidRPr="009C3400">
              <w:rPr>
                <w:rFonts w:ascii="Bookman Old Style" w:hAnsi="Bookman Old Style"/>
                <w:sz w:val="16"/>
                <w:szCs w:val="16"/>
              </w:rPr>
              <w:t>Anopheles</w:t>
            </w:r>
            <w:proofErr w:type="spellEnd"/>
            <w:r w:rsidRPr="009C3400">
              <w:rPr>
                <w:rFonts w:ascii="Bookman Old Style" w:hAnsi="Bookman Old Style"/>
                <w:sz w:val="16"/>
                <w:szCs w:val="16"/>
              </w:rPr>
              <w:t xml:space="preserve"> SP.</w:t>
            </w:r>
            <w:r w:rsidR="009C3400">
              <w:rPr>
                <w:rFonts w:ascii="Bookman Old Style" w:hAnsi="Bookman Old Style"/>
                <w:sz w:val="16"/>
                <w:szCs w:val="16"/>
              </w:rPr>
              <w:t xml:space="preserve">  </w:t>
            </w:r>
            <w:r w:rsidRPr="009C3400">
              <w:rPr>
                <w:rFonts w:ascii="Bookman Old Style" w:hAnsi="Bookman Old Style"/>
                <w:sz w:val="16"/>
                <w:szCs w:val="16"/>
              </w:rPr>
              <w:t xml:space="preserve">- Dermatologicamente e </w:t>
            </w:r>
            <w:proofErr w:type="spellStart"/>
            <w:r w:rsidRPr="009C3400">
              <w:rPr>
                <w:rFonts w:ascii="Bookman Old Style" w:hAnsi="Bookman Old Style"/>
                <w:sz w:val="16"/>
                <w:szCs w:val="16"/>
              </w:rPr>
              <w:t>oftalmologicamente</w:t>
            </w:r>
            <w:proofErr w:type="spellEnd"/>
            <w:r w:rsidRPr="009C3400">
              <w:rPr>
                <w:rFonts w:ascii="Bookman Old Style" w:hAnsi="Bookman Old Style"/>
                <w:sz w:val="16"/>
                <w:szCs w:val="16"/>
              </w:rPr>
              <w:t xml:space="preserve"> </w:t>
            </w:r>
            <w:proofErr w:type="gramStart"/>
            <w:r w:rsidRPr="009C3400">
              <w:rPr>
                <w:rFonts w:ascii="Bookman Old Style" w:hAnsi="Bookman Old Style"/>
                <w:sz w:val="16"/>
                <w:szCs w:val="16"/>
              </w:rPr>
              <w:t>testado</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Até 10h de proteção no mínimo</w:t>
            </w:r>
            <w:r w:rsidR="009C3400">
              <w:rPr>
                <w:rFonts w:ascii="Bookman Old Style" w:hAnsi="Bookman Old Style"/>
                <w:sz w:val="16"/>
                <w:szCs w:val="16"/>
              </w:rPr>
              <w:t xml:space="preserve">  </w:t>
            </w:r>
            <w:r w:rsidRPr="009C3400">
              <w:rPr>
                <w:rFonts w:ascii="Bookman Old Style" w:hAnsi="Bookman Old Style"/>
                <w:sz w:val="16"/>
                <w:szCs w:val="16"/>
              </w:rPr>
              <w:t>- Registrado na ANVISA</w:t>
            </w:r>
            <w:r w:rsidR="009C3400">
              <w:rPr>
                <w:rFonts w:ascii="Bookman Old Style" w:hAnsi="Bookman Old Style"/>
                <w:sz w:val="16"/>
                <w:szCs w:val="16"/>
              </w:rPr>
              <w:t xml:space="preserve">  </w:t>
            </w:r>
            <w:r w:rsidRPr="009C3400">
              <w:rPr>
                <w:rFonts w:ascii="Bookman Old Style" w:hAnsi="Bookman Old Style"/>
                <w:sz w:val="16"/>
                <w:szCs w:val="16"/>
              </w:rPr>
              <w:t>- Acondicionado em frasco com no mínimo 100ml</w:t>
            </w:r>
            <w:r w:rsidR="009C3400">
              <w:rPr>
                <w:rFonts w:ascii="Bookman Old Style" w:hAnsi="Bookman Old Style"/>
                <w:sz w:val="16"/>
                <w:szCs w:val="16"/>
              </w:rPr>
              <w:t xml:space="preserve">  </w:t>
            </w:r>
            <w:r w:rsidRPr="009C3400">
              <w:rPr>
                <w:rFonts w:ascii="Bookman Old Style" w:hAnsi="Bookman Old Style"/>
                <w:sz w:val="16"/>
                <w:szCs w:val="16"/>
              </w:rPr>
              <w:t>- Não conter fragrância nem corante.</w:t>
            </w:r>
            <w:r w:rsidR="009C3400">
              <w:rPr>
                <w:rFonts w:ascii="Bookman Old Style" w:hAnsi="Bookman Old Style"/>
                <w:sz w:val="16"/>
                <w:szCs w:val="16"/>
              </w:rPr>
              <w:t xml:space="preserve">  </w:t>
            </w:r>
            <w:r w:rsidRPr="009C3400">
              <w:rPr>
                <w:rFonts w:ascii="Bookman Old Style" w:hAnsi="Bookman Old Style"/>
                <w:sz w:val="16"/>
                <w:szCs w:val="16"/>
              </w:rPr>
              <w:t>Obs.1: O produto deverá possuir validade de no mínimo 48 (quarenta e oito) meses, a contar do momento da entrega do mesmo a Contratante.</w:t>
            </w:r>
            <w:r w:rsidR="009C3400">
              <w:rPr>
                <w:rFonts w:ascii="Bookman Old Style" w:hAnsi="Bookman Old Style"/>
                <w:sz w:val="16"/>
                <w:szCs w:val="16"/>
              </w:rPr>
              <w:t xml:space="preserve">  </w:t>
            </w:r>
            <w:r w:rsidRPr="009C3400">
              <w:rPr>
                <w:rFonts w:ascii="Bookman Old Style" w:hAnsi="Bookman Old Style"/>
                <w:sz w:val="16"/>
                <w:szCs w:val="16"/>
              </w:rPr>
              <w:t>Obs.2: O produto deve estar registrado no Ministério da Saúde.</w:t>
            </w:r>
            <w:r w:rsidR="009C3400">
              <w:rPr>
                <w:rFonts w:ascii="Bookman Old Style" w:hAnsi="Bookman Old Style"/>
                <w:sz w:val="16"/>
                <w:szCs w:val="16"/>
              </w:rPr>
              <w:t xml:space="preserve">  </w:t>
            </w:r>
            <w:r w:rsidRPr="009C3400">
              <w:rPr>
                <w:rFonts w:ascii="Bookman Old Style" w:hAnsi="Bookman Old Style"/>
                <w:sz w:val="16"/>
                <w:szCs w:val="16"/>
              </w:rPr>
              <w:t>Obs.3: O produto deve ser fabricado de acordo com a Resolução da ANVISA em vigor.</w:t>
            </w:r>
            <w:r w:rsidR="009C3400">
              <w:rPr>
                <w:rFonts w:ascii="Bookman Old Style" w:hAnsi="Bookman Old Style"/>
                <w:sz w:val="16"/>
                <w:szCs w:val="16"/>
              </w:rPr>
              <w:t xml:space="preserve">  </w:t>
            </w:r>
            <w:r w:rsidRPr="009C3400">
              <w:rPr>
                <w:rFonts w:ascii="Bookman Old Style" w:hAnsi="Bookman Old Style"/>
                <w:sz w:val="16"/>
                <w:szCs w:val="16"/>
              </w:rPr>
              <w:t>Obs.4: APRESENTAÇÃO DE LAUDO LABORATORIAL QUE COMPROVE AS ESPECIFICAÇÕES MÍNIMAS EXIGIDAS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39,83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37.838,50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37.838,50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26 - Lote 026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25973</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CHAPEU DE PALHA CHAPÉU ABA LARGA TEXTURA em palha com aba larga, tramas levemente abertas e faixa interna para maior conforto durante o uso.</w:t>
            </w:r>
            <w:r w:rsidR="009C3400">
              <w:rPr>
                <w:rFonts w:ascii="Bookman Old Style" w:hAnsi="Bookman Old Style"/>
                <w:sz w:val="16"/>
                <w:szCs w:val="16"/>
              </w:rPr>
              <w:t xml:space="preserve">  </w:t>
            </w:r>
            <w:r w:rsidRPr="009C3400">
              <w:rPr>
                <w:rFonts w:ascii="Bookman Old Style" w:hAnsi="Bookman Old Style"/>
                <w:sz w:val="16"/>
                <w:szCs w:val="16"/>
              </w:rPr>
              <w:t xml:space="preserve">Aba </w:t>
            </w:r>
            <w:proofErr w:type="gramStart"/>
            <w:r w:rsidRPr="009C3400">
              <w:rPr>
                <w:rFonts w:ascii="Bookman Old Style" w:hAnsi="Bookman Old Style"/>
                <w:sz w:val="16"/>
                <w:szCs w:val="16"/>
              </w:rPr>
              <w:t>larga</w:t>
            </w:r>
            <w:r w:rsidR="009C3400">
              <w:rPr>
                <w:rFonts w:ascii="Bookman Old Style" w:hAnsi="Bookman Old Style"/>
                <w:sz w:val="16"/>
                <w:szCs w:val="16"/>
              </w:rPr>
              <w:t xml:space="preserve">  </w:t>
            </w:r>
            <w:r w:rsidRPr="009C3400">
              <w:rPr>
                <w:rFonts w:ascii="Bookman Old Style" w:hAnsi="Bookman Old Style"/>
                <w:sz w:val="16"/>
                <w:szCs w:val="16"/>
              </w:rPr>
              <w:t>Faixa</w:t>
            </w:r>
            <w:proofErr w:type="gramEnd"/>
            <w:r w:rsidRPr="009C3400">
              <w:rPr>
                <w:rFonts w:ascii="Bookman Old Style" w:hAnsi="Bookman Old Style"/>
                <w:sz w:val="16"/>
                <w:szCs w:val="16"/>
              </w:rPr>
              <w:t xml:space="preserve"> interna</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2EC74BB6" wp14:editId="3DD05ED8">
                  <wp:extent cx="742950" cy="714375"/>
                  <wp:effectExtent l="0" t="0" r="0" b="9525"/>
                  <wp:docPr id="71" name="Imagem 71"/>
                  <wp:cNvGraphicFramePr/>
                  <a:graphic xmlns:a="http://schemas.openxmlformats.org/drawingml/2006/main">
                    <a:graphicData uri="http://schemas.openxmlformats.org/drawingml/2006/picture">
                      <pic:pic xmlns:pic="http://schemas.openxmlformats.org/drawingml/2006/picture">
                        <pic:nvPicPr>
                          <pic:cNvPr id="71" name="Imagem 7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742950" cy="71437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30,48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9.144,00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9.144,00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27 - Lote 027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CAPA DE CHUVA DE PVC FORRADA LONGA Comprimento </w:t>
            </w:r>
            <w:proofErr w:type="gramStart"/>
            <w:r w:rsidRPr="009C3400">
              <w:rPr>
                <w:rFonts w:ascii="Bookman Old Style" w:hAnsi="Bookman Old Style"/>
                <w:sz w:val="16"/>
                <w:szCs w:val="16"/>
              </w:rPr>
              <w:t>Longo</w:t>
            </w:r>
            <w:r w:rsidR="009C3400">
              <w:rPr>
                <w:rFonts w:ascii="Bookman Old Style" w:hAnsi="Bookman Old Style"/>
                <w:sz w:val="16"/>
                <w:szCs w:val="16"/>
              </w:rPr>
              <w:t xml:space="preserve">  </w:t>
            </w:r>
            <w:r w:rsidRPr="009C3400">
              <w:rPr>
                <w:rFonts w:ascii="Bookman Old Style" w:hAnsi="Bookman Old Style"/>
                <w:sz w:val="16"/>
                <w:szCs w:val="16"/>
              </w:rPr>
              <w:t>Impermeável</w:t>
            </w:r>
            <w:proofErr w:type="gramEnd"/>
            <w:r w:rsidR="009C3400">
              <w:rPr>
                <w:rFonts w:ascii="Bookman Old Style" w:hAnsi="Bookman Old Style"/>
                <w:sz w:val="16"/>
                <w:szCs w:val="16"/>
              </w:rPr>
              <w:t xml:space="preserve">  </w:t>
            </w:r>
            <w:r w:rsidRPr="009C3400">
              <w:rPr>
                <w:rFonts w:ascii="Bookman Old Style" w:hAnsi="Bookman Old Style"/>
                <w:sz w:val="16"/>
                <w:szCs w:val="16"/>
              </w:rPr>
              <w:t>Extremamente leve e visual moderno</w:t>
            </w:r>
            <w:r w:rsidR="009C3400">
              <w:rPr>
                <w:rFonts w:ascii="Bookman Old Style" w:hAnsi="Bookman Old Style"/>
                <w:sz w:val="16"/>
                <w:szCs w:val="16"/>
              </w:rPr>
              <w:t xml:space="preserve">  </w:t>
            </w:r>
            <w:r w:rsidRPr="009C3400">
              <w:rPr>
                <w:rFonts w:ascii="Bookman Old Style" w:hAnsi="Bookman Old Style"/>
                <w:sz w:val="16"/>
                <w:szCs w:val="16"/>
              </w:rPr>
              <w:t>Ótima durabilidade</w:t>
            </w:r>
            <w:r w:rsidR="009C3400">
              <w:rPr>
                <w:rFonts w:ascii="Bookman Old Style" w:hAnsi="Bookman Old Style"/>
                <w:sz w:val="16"/>
                <w:szCs w:val="16"/>
              </w:rPr>
              <w:t xml:space="preserve">  </w:t>
            </w:r>
            <w:r w:rsidRPr="009C3400">
              <w:rPr>
                <w:rFonts w:ascii="Bookman Old Style" w:hAnsi="Bookman Old Style"/>
                <w:sz w:val="16"/>
                <w:szCs w:val="16"/>
              </w:rPr>
              <w:t>Cor Preta</w:t>
            </w:r>
            <w:r w:rsidR="009C3400">
              <w:rPr>
                <w:rFonts w:ascii="Bookman Old Style" w:hAnsi="Bookman Old Style"/>
                <w:sz w:val="16"/>
                <w:szCs w:val="16"/>
              </w:rPr>
              <w:t xml:space="preserve">  </w:t>
            </w:r>
            <w:r w:rsidRPr="009C3400">
              <w:rPr>
                <w:rFonts w:ascii="Bookman Old Style" w:hAnsi="Bookman Old Style"/>
                <w:sz w:val="16"/>
                <w:szCs w:val="16"/>
              </w:rPr>
              <w:t>Proteção do tronco e membros superiores do usuário contra umidade proveniente de operações com uso de água.</w:t>
            </w:r>
            <w:r w:rsidR="009C3400">
              <w:rPr>
                <w:rFonts w:ascii="Bookman Old Style" w:hAnsi="Bookman Old Style"/>
                <w:sz w:val="16"/>
                <w:szCs w:val="16"/>
              </w:rPr>
              <w:t xml:space="preserve">  </w:t>
            </w:r>
            <w:r w:rsidRPr="009C3400">
              <w:rPr>
                <w:rFonts w:ascii="Bookman Old Style" w:hAnsi="Bookman Old Style"/>
                <w:sz w:val="16"/>
                <w:szCs w:val="16"/>
              </w:rPr>
              <w:t xml:space="preserve">Mangas Longas, o que garante maior </w:t>
            </w:r>
            <w:proofErr w:type="gramStart"/>
            <w:r w:rsidRPr="009C3400">
              <w:rPr>
                <w:rFonts w:ascii="Bookman Old Style" w:hAnsi="Bookman Old Style"/>
                <w:sz w:val="16"/>
                <w:szCs w:val="16"/>
              </w:rPr>
              <w:t>proteção</w:t>
            </w:r>
            <w:r w:rsidR="009C3400">
              <w:rPr>
                <w:rFonts w:ascii="Bookman Old Style" w:hAnsi="Bookman Old Style"/>
                <w:sz w:val="16"/>
                <w:szCs w:val="16"/>
              </w:rPr>
              <w:t xml:space="preserve">  </w:t>
            </w:r>
            <w:r w:rsidRPr="009C3400">
              <w:rPr>
                <w:rFonts w:ascii="Bookman Old Style" w:hAnsi="Bookman Old Style"/>
                <w:sz w:val="16"/>
                <w:szCs w:val="16"/>
              </w:rPr>
              <w:t>Fechamento</w:t>
            </w:r>
            <w:proofErr w:type="gramEnd"/>
            <w:r w:rsidRPr="009C3400">
              <w:rPr>
                <w:rFonts w:ascii="Bookman Old Style" w:hAnsi="Bookman Old Style"/>
                <w:sz w:val="16"/>
                <w:szCs w:val="16"/>
              </w:rPr>
              <w:t xml:space="preserve"> Frontal com botões de alta qualidade</w:t>
            </w:r>
            <w:r w:rsidR="009C3400">
              <w:rPr>
                <w:rFonts w:ascii="Bookman Old Style" w:hAnsi="Bookman Old Style"/>
                <w:sz w:val="16"/>
                <w:szCs w:val="16"/>
              </w:rPr>
              <w:t xml:space="preserve">  </w:t>
            </w:r>
            <w:r w:rsidRPr="009C3400">
              <w:rPr>
                <w:rFonts w:ascii="Bookman Old Style" w:hAnsi="Bookman Old Style"/>
                <w:sz w:val="16"/>
                <w:szCs w:val="16"/>
              </w:rPr>
              <w:t>Tamanhos disponíveis para compra:  M / G / GG</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01F9FE64" wp14:editId="2FDA7352">
                  <wp:extent cx="1143000" cy="1076325"/>
                  <wp:effectExtent l="0" t="0" r="0" b="9525"/>
                  <wp:docPr id="70" name="Imagem 70"/>
                  <wp:cNvGraphicFramePr/>
                  <a:graphic xmlns:a="http://schemas.openxmlformats.org/drawingml/2006/main">
                    <a:graphicData uri="http://schemas.openxmlformats.org/drawingml/2006/picture">
                      <pic:pic xmlns:pic="http://schemas.openxmlformats.org/drawingml/2006/picture">
                        <pic:nvPicPr>
                          <pic:cNvPr id="70" name="Imagem 70"/>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143000"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44,72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13.416,00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13.416,00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28 - Lote 028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25975</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COLETE REFLETIVO JAQUETA LARANJA FLUORESCENTE COM VELCRO – ÚNICO Descrição:</w:t>
            </w:r>
            <w:r w:rsidR="009C3400">
              <w:rPr>
                <w:rFonts w:ascii="Bookman Old Style" w:hAnsi="Bookman Old Style"/>
                <w:sz w:val="16"/>
                <w:szCs w:val="16"/>
              </w:rPr>
              <w:t xml:space="preserve">  </w:t>
            </w:r>
            <w:r w:rsidRPr="009C3400">
              <w:rPr>
                <w:rFonts w:ascii="Bookman Old Style" w:hAnsi="Bookman Old Style"/>
                <w:sz w:val="16"/>
                <w:szCs w:val="16"/>
              </w:rPr>
              <w:t>Colete de alta visibilidade para proteção do usuário, em locais onde necessitem de visualização diurna e noturna, deixando-o mais visível, refletindo a luz com cores de alerta.</w:t>
            </w:r>
            <w:r w:rsidR="009C3400">
              <w:rPr>
                <w:rFonts w:ascii="Bookman Old Style" w:hAnsi="Bookman Old Style"/>
                <w:sz w:val="16"/>
                <w:szCs w:val="16"/>
              </w:rPr>
              <w:t xml:space="preserve">  </w:t>
            </w:r>
            <w:r w:rsidRPr="009C3400">
              <w:rPr>
                <w:rFonts w:ascii="Bookman Old Style" w:hAnsi="Bookman Old Style"/>
                <w:sz w:val="16"/>
                <w:szCs w:val="16"/>
              </w:rPr>
              <w:t xml:space="preserve"> Medidas:</w:t>
            </w:r>
            <w:r w:rsidR="009C3400">
              <w:rPr>
                <w:rFonts w:ascii="Bookman Old Style" w:hAnsi="Bookman Old Style"/>
                <w:sz w:val="16"/>
                <w:szCs w:val="16"/>
              </w:rPr>
              <w:t xml:space="preserve">  </w:t>
            </w:r>
            <w:r w:rsidRPr="009C3400">
              <w:rPr>
                <w:rFonts w:ascii="Bookman Old Style" w:hAnsi="Bookman Old Style"/>
                <w:sz w:val="16"/>
                <w:szCs w:val="16"/>
              </w:rPr>
              <w:t xml:space="preserve">Largura: 64 </w:t>
            </w:r>
            <w:proofErr w:type="gramStart"/>
            <w:r w:rsidRPr="009C3400">
              <w:rPr>
                <w:rFonts w:ascii="Bookman Old Style" w:hAnsi="Bookman Old Style"/>
                <w:sz w:val="16"/>
                <w:szCs w:val="16"/>
              </w:rPr>
              <w:t>cm</w:t>
            </w:r>
            <w:r w:rsidR="009C3400">
              <w:rPr>
                <w:rFonts w:ascii="Bookman Old Style" w:hAnsi="Bookman Old Style"/>
                <w:sz w:val="16"/>
                <w:szCs w:val="16"/>
              </w:rPr>
              <w:t xml:space="preserve">  </w:t>
            </w:r>
            <w:r w:rsidRPr="009C3400">
              <w:rPr>
                <w:rFonts w:ascii="Bookman Old Style" w:hAnsi="Bookman Old Style"/>
                <w:sz w:val="16"/>
                <w:szCs w:val="16"/>
              </w:rPr>
              <w:t>Altura</w:t>
            </w:r>
            <w:proofErr w:type="gramEnd"/>
            <w:r w:rsidRPr="009C3400">
              <w:rPr>
                <w:rFonts w:ascii="Bookman Old Style" w:hAnsi="Bookman Old Style"/>
                <w:sz w:val="16"/>
                <w:szCs w:val="16"/>
              </w:rPr>
              <w:t>: 72 cm</w:t>
            </w:r>
            <w:r w:rsidR="009C3400">
              <w:rPr>
                <w:rFonts w:ascii="Bookman Old Style" w:hAnsi="Bookman Old Style"/>
                <w:sz w:val="16"/>
                <w:szCs w:val="16"/>
              </w:rPr>
              <w:t xml:space="preserve">  </w:t>
            </w:r>
            <w:proofErr w:type="spellStart"/>
            <w:r w:rsidRPr="009C3400">
              <w:rPr>
                <w:rFonts w:ascii="Bookman Old Style" w:hAnsi="Bookman Old Style"/>
                <w:sz w:val="16"/>
                <w:szCs w:val="16"/>
              </w:rPr>
              <w:t>Caracteristicas</w:t>
            </w:r>
            <w:proofErr w:type="spellEnd"/>
            <w:r w:rsidRPr="009C3400">
              <w:rPr>
                <w:rFonts w:ascii="Bookman Old Style" w:hAnsi="Bookman Old Style"/>
                <w:sz w:val="16"/>
                <w:szCs w:val="16"/>
              </w:rPr>
              <w:t xml:space="preserve">: </w:t>
            </w:r>
            <w:r w:rsidR="009C3400">
              <w:rPr>
                <w:rFonts w:ascii="Bookman Old Style" w:hAnsi="Bookman Old Style"/>
                <w:sz w:val="16"/>
                <w:szCs w:val="16"/>
              </w:rPr>
              <w:t xml:space="preserve">  </w:t>
            </w:r>
            <w:r w:rsidRPr="009C3400">
              <w:rPr>
                <w:rFonts w:ascii="Bookman Old Style" w:hAnsi="Bookman Old Style"/>
                <w:sz w:val="16"/>
                <w:szCs w:val="16"/>
              </w:rPr>
              <w:t>Válido para a Norma: NBR15292</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5F1FA27A" wp14:editId="5BA904DA">
                  <wp:extent cx="838200" cy="838200"/>
                  <wp:effectExtent l="0" t="0" r="0" b="0"/>
                  <wp:docPr id="69" name="Imagem 69" descr="colete-refletivo-jaqueta-laranja-fluorescente-com-velcro-unico"/>
                  <wp:cNvGraphicFramePr/>
                  <a:graphic xmlns:a="http://schemas.openxmlformats.org/drawingml/2006/main">
                    <a:graphicData uri="http://schemas.openxmlformats.org/drawingml/2006/picture">
                      <pic:pic xmlns:pic="http://schemas.openxmlformats.org/drawingml/2006/picture">
                        <pic:nvPicPr>
                          <pic:cNvPr id="69" name="Imagem 69" descr="colete-refletivo-jaqueta-laranja-fluorescente-com-velcro-unico"/>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2.601,00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29 - Lote 029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25976</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MÁSCARA RESPIRATÓRIA PFF2 COM VÁLVULA PRO SAFETY DELTA PLUS CA 38503 Modelo: WPS</w:t>
            </w:r>
            <w:proofErr w:type="gramStart"/>
            <w:r w:rsidRPr="009C3400">
              <w:rPr>
                <w:rFonts w:ascii="Bookman Old Style" w:hAnsi="Bookman Old Style"/>
                <w:sz w:val="16"/>
                <w:szCs w:val="16"/>
              </w:rPr>
              <w:t>1350</w:t>
            </w:r>
            <w:r w:rsidR="009C3400">
              <w:rPr>
                <w:rFonts w:ascii="Bookman Old Style" w:hAnsi="Bookman Old Style"/>
                <w:sz w:val="16"/>
                <w:szCs w:val="16"/>
              </w:rPr>
              <w:t xml:space="preserve">  </w:t>
            </w:r>
            <w:r w:rsidRPr="009C3400">
              <w:rPr>
                <w:rFonts w:ascii="Bookman Old Style" w:hAnsi="Bookman Old Style"/>
                <w:sz w:val="16"/>
                <w:szCs w:val="16"/>
              </w:rPr>
              <w:t>O</w:t>
            </w:r>
            <w:proofErr w:type="gramEnd"/>
            <w:r w:rsidRPr="009C3400">
              <w:rPr>
                <w:rFonts w:ascii="Bookman Old Style" w:hAnsi="Bookman Old Style"/>
                <w:sz w:val="16"/>
                <w:szCs w:val="16"/>
              </w:rPr>
              <w:t xml:space="preserve"> respirador </w:t>
            </w:r>
            <w:proofErr w:type="spellStart"/>
            <w:r w:rsidRPr="009C3400">
              <w:rPr>
                <w:rFonts w:ascii="Bookman Old Style" w:hAnsi="Bookman Old Style"/>
                <w:sz w:val="16"/>
                <w:szCs w:val="16"/>
              </w:rPr>
              <w:t>semifacial</w:t>
            </w:r>
            <w:proofErr w:type="spellEnd"/>
            <w:r w:rsidRPr="009C3400">
              <w:rPr>
                <w:rFonts w:ascii="Bookman Old Style" w:hAnsi="Bookman Old Style"/>
                <w:sz w:val="16"/>
                <w:szCs w:val="16"/>
              </w:rPr>
              <w:t xml:space="preserve"> descartável PRO SAFETY da DELTA PLUS, classe PFF2 (S), oferece proteção contra poeiras, névoas não oleosas e fumos. O elástico e clipe nasal acoplado mantém o respirador firme e ajustado à face do usuário, auxiliando na vedação e desempenho do respirador. Além disso, possui uma válvula de exalação que facilita a exalação e reduz o calor dentro do respirador. Embalado individualmente. Este respirador atende a norma aplicável no Brasil ABNT NBR 13.698 e é equivalente ao respirador N95. O elástico e clipe nasal acoplado mantém o respirador firme e ajustado à face do usuário, auxiliando na vedação e desempenho do respirador. Além disso, possui uma válvula de exalação que facilita a exalação e reduz o calor dentro do respirador. Embalado individualmente. Este respirador atende a norma aplicável no Brasil ABNT NBR 13.698 e é equivalente ao respirador N95.</w:t>
            </w:r>
            <w:r w:rsidR="009C3400">
              <w:rPr>
                <w:rFonts w:ascii="Bookman Old Style" w:hAnsi="Bookman Old Style"/>
                <w:sz w:val="16"/>
                <w:szCs w:val="16"/>
              </w:rPr>
              <w:t xml:space="preserve">  </w:t>
            </w:r>
            <w:r w:rsidRPr="009C3400">
              <w:rPr>
                <w:rFonts w:ascii="Bookman Old Style" w:hAnsi="Bookman Old Style"/>
                <w:sz w:val="16"/>
                <w:szCs w:val="16"/>
              </w:rPr>
              <w:t>CA: 38503</w:t>
            </w:r>
          </w:p>
          <w:p w:rsidR="009657D5" w:rsidRPr="009C3400" w:rsidRDefault="00B47EC5">
            <w:pPr>
              <w:rPr>
                <w:rFonts w:ascii="Bookman Old Style" w:hAnsi="Bookman Old Style"/>
                <w:sz w:val="16"/>
                <w:szCs w:val="16"/>
              </w:rPr>
            </w:pPr>
            <w:r>
              <w:rPr>
                <w:noProof/>
              </w:rPr>
              <w:drawing>
                <wp:inline distT="0" distB="0" distL="0" distR="0" wp14:anchorId="654321EB" wp14:editId="507BC442">
                  <wp:extent cx="638175" cy="885825"/>
                  <wp:effectExtent l="0" t="0" r="9525" b="9525"/>
                  <wp:docPr id="68" name="Imagem 68" descr="Máscara Respiratória PFF2 Com Válvula Pro Safety Delta Plus CA 38503"/>
                  <wp:cNvGraphicFramePr/>
                  <a:graphic xmlns:a="http://schemas.openxmlformats.org/drawingml/2006/main">
                    <a:graphicData uri="http://schemas.openxmlformats.org/drawingml/2006/picture">
                      <pic:pic xmlns:pic="http://schemas.openxmlformats.org/drawingml/2006/picture">
                        <pic:nvPicPr>
                          <pic:cNvPr id="68" name="Imagem 68" descr="Máscara Respiratória PFF2 Com Válvula Pro Safety Delta Plus CA 38503"/>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38175" cy="8858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1.700,00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3,59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6.103,00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6.103,00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30 - Lote 030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25977</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PROTETOR AURICULAR EM SILICONE Descrição:</w:t>
            </w:r>
            <w:r w:rsidR="009C3400">
              <w:rPr>
                <w:rFonts w:ascii="Bookman Old Style" w:hAnsi="Bookman Old Style"/>
                <w:sz w:val="16"/>
                <w:szCs w:val="16"/>
              </w:rPr>
              <w:t xml:space="preserve">  </w:t>
            </w:r>
            <w:r w:rsidRPr="009C3400">
              <w:rPr>
                <w:rFonts w:ascii="Bookman Old Style" w:hAnsi="Bookman Old Style"/>
                <w:sz w:val="16"/>
                <w:szCs w:val="16"/>
              </w:rPr>
              <w:t>Protetor auditivo de segurança do tipo inserção. Composto de um eixo com três flanges de dimensões variáveis, para diversos tamanhos de canal auditivo, fabricado em silicone na cor laranja, comprimento único com cordão de algodão.</w:t>
            </w:r>
            <w:r w:rsidR="009C3400">
              <w:rPr>
                <w:rFonts w:ascii="Bookman Old Style" w:hAnsi="Bookman Old Style"/>
                <w:sz w:val="16"/>
                <w:szCs w:val="16"/>
              </w:rPr>
              <w:t xml:space="preserve">  </w:t>
            </w:r>
            <w:r w:rsidRPr="009C3400">
              <w:rPr>
                <w:rFonts w:ascii="Bookman Old Style" w:hAnsi="Bookman Old Style"/>
                <w:sz w:val="16"/>
                <w:szCs w:val="16"/>
              </w:rPr>
              <w:t xml:space="preserve"> Indicado para:</w:t>
            </w:r>
            <w:r w:rsidR="009C3400">
              <w:rPr>
                <w:rFonts w:ascii="Bookman Old Style" w:hAnsi="Bookman Old Style"/>
                <w:sz w:val="16"/>
                <w:szCs w:val="16"/>
              </w:rPr>
              <w:t xml:space="preserve">  </w:t>
            </w:r>
            <w:r w:rsidRPr="009C3400">
              <w:rPr>
                <w:rFonts w:ascii="Bookman Old Style" w:hAnsi="Bookman Old Style"/>
                <w:sz w:val="16"/>
                <w:szCs w:val="16"/>
              </w:rPr>
              <w:t>Produto desenvolvido para proteção auditiva dos usuários contra níveis de pressão sonora superiores ao estabelecido na NR 15.</w:t>
            </w:r>
            <w:r w:rsidR="009C3400">
              <w:rPr>
                <w:rFonts w:ascii="Bookman Old Style" w:hAnsi="Bookman Old Style"/>
                <w:sz w:val="16"/>
                <w:szCs w:val="16"/>
              </w:rPr>
              <w:t xml:space="preserve">  </w:t>
            </w:r>
            <w:r w:rsidRPr="009C3400">
              <w:rPr>
                <w:rFonts w:ascii="Bookman Old Style" w:hAnsi="Bookman Old Style"/>
                <w:sz w:val="16"/>
                <w:szCs w:val="16"/>
              </w:rPr>
              <w:t>Características técnicas:</w:t>
            </w:r>
            <w:r w:rsidR="009C3400">
              <w:rPr>
                <w:rFonts w:ascii="Bookman Old Style" w:hAnsi="Bookman Old Style"/>
                <w:sz w:val="16"/>
                <w:szCs w:val="16"/>
              </w:rPr>
              <w:t xml:space="preserve">  </w:t>
            </w:r>
            <w:r w:rsidRPr="009C3400">
              <w:rPr>
                <w:rFonts w:ascii="Bookman Old Style" w:hAnsi="Bookman Old Style"/>
                <w:sz w:val="16"/>
                <w:szCs w:val="16"/>
              </w:rPr>
              <w:t>Cor: laranja.</w:t>
            </w:r>
            <w:r w:rsidR="009C3400">
              <w:rPr>
                <w:rFonts w:ascii="Bookman Old Style" w:hAnsi="Bookman Old Style"/>
                <w:sz w:val="16"/>
                <w:szCs w:val="16"/>
              </w:rPr>
              <w:t xml:space="preserve">  </w:t>
            </w:r>
            <w:r w:rsidRPr="009C3400">
              <w:rPr>
                <w:rFonts w:ascii="Bookman Old Style" w:hAnsi="Bookman Old Style"/>
                <w:sz w:val="16"/>
                <w:szCs w:val="16"/>
              </w:rPr>
              <w:t>Tamanho: único.</w:t>
            </w:r>
            <w:r w:rsidR="009C3400">
              <w:rPr>
                <w:rFonts w:ascii="Bookman Old Style" w:hAnsi="Bookman Old Style"/>
                <w:sz w:val="16"/>
                <w:szCs w:val="16"/>
              </w:rPr>
              <w:t xml:space="preserve">  </w:t>
            </w:r>
            <w:r w:rsidRPr="009C3400">
              <w:rPr>
                <w:rFonts w:ascii="Bookman Old Style" w:hAnsi="Bookman Old Style"/>
                <w:sz w:val="16"/>
                <w:szCs w:val="16"/>
              </w:rPr>
              <w:t xml:space="preserve">Quantidade: </w:t>
            </w:r>
            <w:proofErr w:type="gramStart"/>
            <w:r w:rsidRPr="009C3400">
              <w:rPr>
                <w:rFonts w:ascii="Bookman Old Style" w:hAnsi="Bookman Old Style"/>
                <w:sz w:val="16"/>
                <w:szCs w:val="16"/>
              </w:rPr>
              <w:t>01 peça</w:t>
            </w:r>
            <w:proofErr w:type="gram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CA: 14.470.</w:t>
            </w:r>
            <w:r w:rsidR="009C3400">
              <w:rPr>
                <w:rFonts w:ascii="Bookman Old Style" w:hAnsi="Bookman Old Style"/>
                <w:sz w:val="16"/>
                <w:szCs w:val="16"/>
              </w:rPr>
              <w:t xml:space="preserve">  </w:t>
            </w:r>
            <w:r w:rsidRPr="009C3400">
              <w:rPr>
                <w:rFonts w:ascii="Bookman Old Style" w:hAnsi="Bookman Old Style"/>
                <w:sz w:val="16"/>
                <w:szCs w:val="16"/>
              </w:rPr>
              <w:t xml:space="preserve"> Material: silicone grau farmacêutico.</w:t>
            </w:r>
            <w:r w:rsidR="009C3400">
              <w:rPr>
                <w:rFonts w:ascii="Bookman Old Style" w:hAnsi="Bookman Old Style"/>
                <w:sz w:val="16"/>
                <w:szCs w:val="16"/>
              </w:rPr>
              <w:t xml:space="preserve">  </w:t>
            </w:r>
            <w:r w:rsidRPr="009C3400">
              <w:rPr>
                <w:rFonts w:ascii="Bookman Old Style" w:hAnsi="Bookman Old Style"/>
                <w:sz w:val="16"/>
                <w:szCs w:val="16"/>
              </w:rPr>
              <w:t>Cordão: algodão.</w:t>
            </w:r>
            <w:r w:rsidR="009C3400">
              <w:rPr>
                <w:rFonts w:ascii="Bookman Old Style" w:hAnsi="Bookman Old Style"/>
                <w:sz w:val="16"/>
                <w:szCs w:val="16"/>
              </w:rPr>
              <w:t xml:space="preserve">  </w:t>
            </w:r>
            <w:r w:rsidRPr="009C3400">
              <w:rPr>
                <w:rFonts w:ascii="Bookman Old Style" w:hAnsi="Bookman Old Style"/>
                <w:sz w:val="16"/>
                <w:szCs w:val="16"/>
              </w:rPr>
              <w:t>Modelo: abafador de ruídos.</w:t>
            </w:r>
            <w:r w:rsidR="009C3400">
              <w:rPr>
                <w:rFonts w:ascii="Bookman Old Style" w:hAnsi="Bookman Old Style"/>
                <w:sz w:val="16"/>
                <w:szCs w:val="16"/>
              </w:rPr>
              <w:t xml:space="preserve">  </w:t>
            </w:r>
            <w:r w:rsidRPr="009C3400">
              <w:rPr>
                <w:rFonts w:ascii="Bookman Old Style" w:hAnsi="Bookman Old Style"/>
                <w:sz w:val="16"/>
                <w:szCs w:val="16"/>
              </w:rPr>
              <w:t>Nível de ruído: 13dB.</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6D0E6471" wp14:editId="3F0D2EEA">
                  <wp:extent cx="657225" cy="657225"/>
                  <wp:effectExtent l="0" t="0" r="9525" b="9525"/>
                  <wp:docPr id="67" name="Imagem 67" descr="https://lojazeusdobrasil.com.br/arquivos/produtos/imagens_adicionais/protetor-auricular-em-silicone-farmaceutico_547.jpeg"/>
                  <wp:cNvGraphicFramePr/>
                  <a:graphic xmlns:a="http://schemas.openxmlformats.org/drawingml/2006/main">
                    <a:graphicData uri="http://schemas.openxmlformats.org/drawingml/2006/picture">
                      <pic:pic xmlns:pic="http://schemas.openxmlformats.org/drawingml/2006/picture">
                        <pic:nvPicPr>
                          <pic:cNvPr id="67" name="Imagem 67" descr="https://lojazeusdobrasil.com.br/arquivos/produtos/imagens_adicionais/protetor-auricular-em-silicone-farmaceutico_547.jpeg"/>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2,98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298,00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298,00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31 - Lote 031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25978</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ÓCULOS DE PROTEÇÃO SKY CLEAR DELTA PLUS ESTILO RIO DE JANEIRO UVA E </w:t>
            </w:r>
            <w:proofErr w:type="spellStart"/>
            <w:r w:rsidRPr="009C3400">
              <w:rPr>
                <w:rFonts w:ascii="Bookman Old Style" w:hAnsi="Bookman Old Style"/>
                <w:sz w:val="16"/>
                <w:szCs w:val="16"/>
              </w:rPr>
              <w:t>E</w:t>
            </w:r>
            <w:proofErr w:type="spellEnd"/>
            <w:r w:rsidRPr="009C3400">
              <w:rPr>
                <w:rFonts w:ascii="Bookman Old Style" w:hAnsi="Bookman Old Style"/>
                <w:sz w:val="16"/>
                <w:szCs w:val="16"/>
              </w:rPr>
              <w:t xml:space="preserve"> UVB CA 39878 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 </w:t>
            </w:r>
            <w:r w:rsidR="009C3400">
              <w:rPr>
                <w:rFonts w:ascii="Bookman Old Style" w:hAnsi="Bookman Old Style"/>
                <w:sz w:val="16"/>
                <w:szCs w:val="16"/>
              </w:rPr>
              <w:t xml:space="preserve">  </w:t>
            </w:r>
            <w:r w:rsidRPr="009C3400">
              <w:rPr>
                <w:rFonts w:ascii="Bookman Old Style" w:hAnsi="Bookman Old Style"/>
                <w:sz w:val="16"/>
                <w:szCs w:val="16"/>
              </w:rPr>
              <w:t>Óculos com lente única em policarbonato. Armação sem pinos metálicos. Hastes em policarbonato tipo espátula, com orifício nas pontas para colocação de cordão.</w:t>
            </w:r>
            <w:r w:rsidR="009C3400">
              <w:rPr>
                <w:rFonts w:ascii="Bookman Old Style" w:hAnsi="Bookman Old Style"/>
                <w:sz w:val="16"/>
                <w:szCs w:val="16"/>
              </w:rPr>
              <w:t xml:space="preserve">    </w:t>
            </w:r>
            <w:r w:rsidRPr="009C3400">
              <w:rPr>
                <w:rFonts w:ascii="Bookman Old Style" w:hAnsi="Bookman Old Style"/>
                <w:sz w:val="16"/>
                <w:szCs w:val="16"/>
              </w:rPr>
              <w:t>Características Gerais:</w:t>
            </w:r>
            <w:r w:rsidR="009C3400">
              <w:rPr>
                <w:rFonts w:ascii="Bookman Old Style" w:hAnsi="Bookman Old Style"/>
                <w:sz w:val="16"/>
                <w:szCs w:val="16"/>
              </w:rPr>
              <w:t xml:space="preserve">  </w:t>
            </w:r>
            <w:r w:rsidRPr="009C3400">
              <w:rPr>
                <w:rFonts w:ascii="Bookman Old Style" w:hAnsi="Bookman Old Style"/>
                <w:sz w:val="16"/>
                <w:szCs w:val="16"/>
              </w:rPr>
              <w:t xml:space="preserve"> - Design </w:t>
            </w:r>
            <w:proofErr w:type="gramStart"/>
            <w:r w:rsidRPr="009C3400">
              <w:rPr>
                <w:rFonts w:ascii="Bookman Old Style" w:hAnsi="Bookman Old Style"/>
                <w:sz w:val="16"/>
                <w:szCs w:val="16"/>
              </w:rPr>
              <w:t>moderno</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Proteção lateral</w:t>
            </w:r>
            <w:r w:rsidR="009C3400">
              <w:rPr>
                <w:rFonts w:ascii="Bookman Old Style" w:hAnsi="Bookman Old Style"/>
                <w:sz w:val="16"/>
                <w:szCs w:val="16"/>
              </w:rPr>
              <w:t xml:space="preserve">  </w:t>
            </w:r>
            <w:r w:rsidRPr="009C3400">
              <w:rPr>
                <w:rFonts w:ascii="Bookman Old Style" w:hAnsi="Bookman Old Style"/>
                <w:sz w:val="16"/>
                <w:szCs w:val="16"/>
              </w:rPr>
              <w:t>- Armação sem metal, ideal para uso em serviços de eletricidade</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66D8B512" wp14:editId="22A768F4">
                  <wp:extent cx="838200" cy="762000"/>
                  <wp:effectExtent l="0" t="0" r="0" b="0"/>
                  <wp:docPr id="66" name="Imagem 66"/>
                  <wp:cNvGraphicFramePr/>
                  <a:graphic xmlns:a="http://schemas.openxmlformats.org/drawingml/2006/main">
                    <a:graphicData uri="http://schemas.openxmlformats.org/drawingml/2006/picture">
                      <pic:pic xmlns:pic="http://schemas.openxmlformats.org/drawingml/2006/picture">
                        <pic:nvPicPr>
                          <pic:cNvPr id="66" name="Imagem 66"/>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9,79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1.468,50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1.468,50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32 - Lote 032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25979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ÓCULOS DE PROTEÇÃO SKY SMOKE DELTA PLUS ESTILO RIO DE </w:t>
            </w:r>
            <w:proofErr w:type="gramStart"/>
            <w:r w:rsidRPr="009C3400">
              <w:rPr>
                <w:rFonts w:ascii="Bookman Old Style" w:hAnsi="Bookman Old Style"/>
                <w:sz w:val="16"/>
                <w:szCs w:val="16"/>
              </w:rPr>
              <w:t>JANEIRO  UVA</w:t>
            </w:r>
            <w:proofErr w:type="gramEnd"/>
            <w:r w:rsidRPr="009C3400">
              <w:rPr>
                <w:rFonts w:ascii="Bookman Old Style" w:hAnsi="Bookman Old Style"/>
                <w:sz w:val="16"/>
                <w:szCs w:val="16"/>
              </w:rPr>
              <w:t xml:space="preserve"> E UVB CA 39878 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 Óculos com lente única em policarbonato. Armação sem pinos metálicos. Hastes em policarbonato tipo espátula, com orifício nas pontas para colocação de cordão.</w:t>
            </w:r>
            <w:r w:rsidR="009C3400">
              <w:rPr>
                <w:rFonts w:ascii="Bookman Old Style" w:hAnsi="Bookman Old Style"/>
                <w:sz w:val="16"/>
                <w:szCs w:val="16"/>
              </w:rPr>
              <w:t xml:space="preserve">    </w:t>
            </w:r>
            <w:r w:rsidRPr="009C3400">
              <w:rPr>
                <w:rFonts w:ascii="Bookman Old Style" w:hAnsi="Bookman Old Style"/>
                <w:sz w:val="16"/>
                <w:szCs w:val="16"/>
              </w:rPr>
              <w:t>Características Gerais:</w:t>
            </w:r>
            <w:r w:rsidR="009C3400">
              <w:rPr>
                <w:rFonts w:ascii="Bookman Old Style" w:hAnsi="Bookman Old Style"/>
                <w:sz w:val="16"/>
                <w:szCs w:val="16"/>
              </w:rPr>
              <w:t xml:space="preserve">  </w:t>
            </w:r>
            <w:r w:rsidRPr="009C3400">
              <w:rPr>
                <w:rFonts w:ascii="Bookman Old Style" w:hAnsi="Bookman Old Style"/>
                <w:sz w:val="16"/>
                <w:szCs w:val="16"/>
              </w:rPr>
              <w:t xml:space="preserve"> - Design </w:t>
            </w:r>
            <w:proofErr w:type="gramStart"/>
            <w:r w:rsidRPr="009C3400">
              <w:rPr>
                <w:rFonts w:ascii="Bookman Old Style" w:hAnsi="Bookman Old Style"/>
                <w:sz w:val="16"/>
                <w:szCs w:val="16"/>
              </w:rPr>
              <w:t>moderno</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Proteção lateral</w:t>
            </w:r>
            <w:r w:rsidR="009C3400">
              <w:rPr>
                <w:rFonts w:ascii="Bookman Old Style" w:hAnsi="Bookman Old Style"/>
                <w:sz w:val="16"/>
                <w:szCs w:val="16"/>
              </w:rPr>
              <w:t xml:space="preserve">  </w:t>
            </w:r>
            <w:r w:rsidRPr="009C3400">
              <w:rPr>
                <w:rFonts w:ascii="Bookman Old Style" w:hAnsi="Bookman Old Style"/>
                <w:sz w:val="16"/>
                <w:szCs w:val="16"/>
              </w:rPr>
              <w:t>- Armação sem metal, ideal para uso em serviços de eletricidade</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36E219AE" wp14:editId="1B000161">
                  <wp:extent cx="819150" cy="819150"/>
                  <wp:effectExtent l="0" t="0" r="0" b="0"/>
                  <wp:docPr id="65" name="Imagem 65"/>
                  <wp:cNvGraphicFramePr/>
                  <a:graphic xmlns:a="http://schemas.openxmlformats.org/drawingml/2006/main">
                    <a:graphicData uri="http://schemas.openxmlformats.org/drawingml/2006/picture">
                      <pic:pic xmlns:pic="http://schemas.openxmlformats.org/drawingml/2006/picture">
                        <pic:nvPicPr>
                          <pic:cNvPr id="65" name="Imagem 65"/>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3,85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1.155,00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1.155,00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33 - Lote 033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25980</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ÓCULOS DE SEGURANÇA KALIPSO CANCUN PERMITE LENTES CORRETIVAS CA 45873 Descrição:</w:t>
            </w:r>
            <w:r w:rsidR="009C3400">
              <w:rPr>
                <w:rFonts w:ascii="Bookman Old Style" w:hAnsi="Bookman Old Style"/>
                <w:sz w:val="16"/>
                <w:szCs w:val="16"/>
              </w:rPr>
              <w:t xml:space="preserve">  </w:t>
            </w:r>
            <w:r w:rsidRPr="009C3400">
              <w:rPr>
                <w:rFonts w:ascii="Bookman Old Style" w:hAnsi="Bookman Old Style"/>
                <w:sz w:val="16"/>
                <w:szCs w:val="16"/>
              </w:rPr>
              <w:t>Óculos de segurança, constituídos de um arco de material plástico (Nylon), visor confeccionado em policarbonato, com proteção lateral acoplada à armação, hastes tipo espátula, confeccionadas do mesmo material da lente, com acabamento emborrachado nas pontas e articuladas na armação por meio de parafusos de aço inoxidável.</w:t>
            </w:r>
            <w:r w:rsidR="009C3400">
              <w:rPr>
                <w:rFonts w:ascii="Bookman Old Style" w:hAnsi="Bookman Old Style"/>
                <w:sz w:val="16"/>
                <w:szCs w:val="16"/>
              </w:rPr>
              <w:t xml:space="preserve">  </w:t>
            </w:r>
            <w:r w:rsidRPr="009C3400">
              <w:rPr>
                <w:rFonts w:ascii="Bookman Old Style" w:hAnsi="Bookman Old Style"/>
                <w:sz w:val="16"/>
                <w:szCs w:val="16"/>
              </w:rPr>
              <w:t>Benefícios:</w:t>
            </w:r>
            <w:r w:rsidR="009C3400">
              <w:rPr>
                <w:rFonts w:ascii="Bookman Old Style" w:hAnsi="Bookman Old Style"/>
                <w:sz w:val="16"/>
                <w:szCs w:val="16"/>
              </w:rPr>
              <w:t xml:space="preserve">  </w:t>
            </w:r>
            <w:r w:rsidRPr="009C3400">
              <w:rPr>
                <w:rFonts w:ascii="Bookman Old Style" w:hAnsi="Bookman Old Style"/>
                <w:sz w:val="16"/>
                <w:szCs w:val="16"/>
              </w:rPr>
              <w:t xml:space="preserve">Possui resistência a alto impacto </w:t>
            </w:r>
            <w:proofErr w:type="gramStart"/>
            <w:r w:rsidRPr="009C3400">
              <w:rPr>
                <w:rFonts w:ascii="Bookman Old Style" w:hAnsi="Bookman Old Style"/>
                <w:sz w:val="16"/>
                <w:szCs w:val="16"/>
              </w:rPr>
              <w:t>( +</w:t>
            </w:r>
            <w:proofErr w:type="gramEnd"/>
            <w:r w:rsidRPr="009C3400">
              <w:rPr>
                <w:rFonts w:ascii="Bookman Old Style" w:hAnsi="Bookman Old Style"/>
                <w:sz w:val="16"/>
                <w:szCs w:val="16"/>
              </w:rPr>
              <w:t xml:space="preserve"> );</w:t>
            </w:r>
            <w:r w:rsidR="009C3400">
              <w:rPr>
                <w:rFonts w:ascii="Bookman Old Style" w:hAnsi="Bookman Old Style"/>
                <w:sz w:val="16"/>
                <w:szCs w:val="16"/>
              </w:rPr>
              <w:t xml:space="preserve">  </w:t>
            </w:r>
            <w:r w:rsidRPr="009C3400">
              <w:rPr>
                <w:rFonts w:ascii="Bookman Old Style" w:hAnsi="Bookman Old Style"/>
                <w:sz w:val="16"/>
                <w:szCs w:val="16"/>
              </w:rPr>
              <w:t>Proteção lateral removível;</w:t>
            </w:r>
            <w:r w:rsidR="009C3400">
              <w:rPr>
                <w:rFonts w:ascii="Bookman Old Style" w:hAnsi="Bookman Old Style"/>
                <w:sz w:val="16"/>
                <w:szCs w:val="16"/>
              </w:rPr>
              <w:t xml:space="preserve">  </w:t>
            </w:r>
            <w:r w:rsidRPr="009C3400">
              <w:rPr>
                <w:rFonts w:ascii="Bookman Old Style" w:hAnsi="Bookman Old Style"/>
                <w:sz w:val="16"/>
                <w:szCs w:val="16"/>
              </w:rPr>
              <w:t>Haste fina, maleável, com acabamento emborrachado; Lentes com possibilidade de adaptação à lentes corretivas.</w:t>
            </w:r>
            <w:r w:rsidR="009C3400">
              <w:rPr>
                <w:rFonts w:ascii="Bookman Old Style" w:hAnsi="Bookman Old Style"/>
                <w:sz w:val="16"/>
                <w:szCs w:val="16"/>
              </w:rPr>
              <w:t xml:space="preserve">  </w:t>
            </w:r>
            <w:r w:rsidRPr="009C3400">
              <w:rPr>
                <w:rFonts w:ascii="Bookman Old Style" w:hAnsi="Bookman Old Style"/>
                <w:sz w:val="16"/>
                <w:szCs w:val="16"/>
              </w:rPr>
              <w:t>Aplicação:</w:t>
            </w:r>
            <w:r w:rsidR="009C3400">
              <w:rPr>
                <w:rFonts w:ascii="Bookman Old Style" w:hAnsi="Bookman Old Style"/>
                <w:sz w:val="16"/>
                <w:szCs w:val="16"/>
              </w:rPr>
              <w:t xml:space="preserve">  </w:t>
            </w:r>
            <w:r w:rsidRPr="009C3400">
              <w:rPr>
                <w:rFonts w:ascii="Bookman Old Style" w:hAnsi="Bookman Old Style"/>
                <w:sz w:val="16"/>
                <w:szCs w:val="16"/>
              </w:rPr>
              <w:t xml:space="preserve">Testado e aprovado dentro dos padrões internacionais de qualidade e da norma ANSI/ISEA Z.87.1-2015. Indicado para proteção dos olhos do usuário contra impactos de partículas volantes e contra raios ultravioleta (U6), nos casos das lentes incolor, amarela e cinza e </w:t>
            </w:r>
            <w:proofErr w:type="gramStart"/>
            <w:r w:rsidRPr="009C3400">
              <w:rPr>
                <w:rFonts w:ascii="Bookman Old Style" w:hAnsi="Bookman Old Style"/>
                <w:sz w:val="16"/>
                <w:szCs w:val="16"/>
              </w:rPr>
              <w:t>contra luz</w:t>
            </w:r>
            <w:proofErr w:type="gramEnd"/>
            <w:r w:rsidRPr="009C3400">
              <w:rPr>
                <w:rFonts w:ascii="Bookman Old Style" w:hAnsi="Bookman Old Style"/>
                <w:sz w:val="16"/>
                <w:szCs w:val="16"/>
              </w:rPr>
              <w:t xml:space="preserve"> intensa (L2.5) no caso da lente cinza</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70A1A410" wp14:editId="57CA742A">
                  <wp:extent cx="923925" cy="685800"/>
                  <wp:effectExtent l="0" t="0" r="9525" b="0"/>
                  <wp:docPr id="64" name="Imagem 64"/>
                  <wp:cNvGraphicFramePr/>
                  <a:graphic xmlns:a="http://schemas.openxmlformats.org/drawingml/2006/main">
                    <a:graphicData uri="http://schemas.openxmlformats.org/drawingml/2006/picture">
                      <pic:pic xmlns:pic="http://schemas.openxmlformats.org/drawingml/2006/picture">
                        <pic:nvPicPr>
                          <pic:cNvPr id="64" name="Imagem 64"/>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923925" cy="6858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7,72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772,00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772,00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34 - Lote 034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25981</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ÓCULOS DE SEGURANÇA 3M VIRTUA LENTE </w:t>
            </w:r>
            <w:proofErr w:type="gramStart"/>
            <w:r w:rsidRPr="009C3400">
              <w:rPr>
                <w:rFonts w:ascii="Bookman Old Style" w:hAnsi="Bookman Old Style"/>
                <w:sz w:val="16"/>
                <w:szCs w:val="16"/>
              </w:rPr>
              <w:t>CINZA  ANTIRRISCO</w:t>
            </w:r>
            <w:proofErr w:type="gramEnd"/>
            <w:r w:rsidRPr="009C3400">
              <w:rPr>
                <w:rFonts w:ascii="Bookman Old Style" w:hAnsi="Bookman Old Style"/>
                <w:sz w:val="16"/>
                <w:szCs w:val="16"/>
              </w:rPr>
              <w:t xml:space="preserve"> E ANTIEMBAÇANTE PROTEÇÃO UV CA 15649.Os Óculos de Segurança 3M™ </w:t>
            </w:r>
            <w:proofErr w:type="spellStart"/>
            <w:r w:rsidRPr="009C3400">
              <w:rPr>
                <w:rFonts w:ascii="Bookman Old Style" w:hAnsi="Bookman Old Style"/>
                <w:sz w:val="16"/>
                <w:szCs w:val="16"/>
              </w:rPr>
              <w:t>Virtua</w:t>
            </w:r>
            <w:proofErr w:type="spellEnd"/>
            <w:r w:rsidRPr="009C3400">
              <w:rPr>
                <w:rFonts w:ascii="Bookman Old Style" w:hAnsi="Bookman Old Style"/>
                <w:sz w:val="16"/>
                <w:szCs w:val="16"/>
              </w:rPr>
              <w:t xml:space="preserve"> são fabricados no Brasil e apresentam custo/benefício atrativo, design moderno, tratamento </w:t>
            </w:r>
            <w:proofErr w:type="spellStart"/>
            <w:r w:rsidRPr="009C3400">
              <w:rPr>
                <w:rFonts w:ascii="Bookman Old Style" w:hAnsi="Bookman Old Style"/>
                <w:sz w:val="16"/>
                <w:szCs w:val="16"/>
              </w:rPr>
              <w:t>antirrisco</w:t>
            </w:r>
            <w:proofErr w:type="spellEnd"/>
            <w:r w:rsidRPr="009C3400">
              <w:rPr>
                <w:rFonts w:ascii="Bookman Old Style" w:hAnsi="Bookman Old Style"/>
                <w:sz w:val="16"/>
                <w:szCs w:val="16"/>
              </w:rPr>
              <w:t>, muito conforto e a qualidade garantida de quem é líder mundial em tecnologia: a 3M™.</w:t>
            </w:r>
            <w:r w:rsidR="009C3400">
              <w:rPr>
                <w:rFonts w:ascii="Bookman Old Style" w:hAnsi="Bookman Old Style"/>
                <w:sz w:val="16"/>
                <w:szCs w:val="16"/>
              </w:rPr>
              <w:t xml:space="preserve">  </w:t>
            </w:r>
            <w:r w:rsidRPr="009C3400">
              <w:rPr>
                <w:rFonts w:ascii="Bookman Old Style" w:hAnsi="Bookman Old Style"/>
                <w:sz w:val="16"/>
                <w:szCs w:val="16"/>
              </w:rPr>
              <w:t xml:space="preserve">Com um ótimo custo/benefício, os Óculos de Segurança 3M™ </w:t>
            </w:r>
            <w:proofErr w:type="spellStart"/>
            <w:r w:rsidRPr="009C3400">
              <w:rPr>
                <w:rFonts w:ascii="Bookman Old Style" w:hAnsi="Bookman Old Style"/>
                <w:sz w:val="16"/>
                <w:szCs w:val="16"/>
              </w:rPr>
              <w:t>Virtua</w:t>
            </w:r>
            <w:proofErr w:type="spellEnd"/>
            <w:r w:rsidRPr="009C3400">
              <w:rPr>
                <w:rFonts w:ascii="Bookman Old Style" w:hAnsi="Bookman Old Style"/>
                <w:sz w:val="16"/>
                <w:szCs w:val="16"/>
              </w:rPr>
              <w:t xml:space="preserve"> possuem lentes e hastes fabricadas em policarbonato de alta qualidade. Seu tratamento </w:t>
            </w:r>
            <w:proofErr w:type="spellStart"/>
            <w:r w:rsidRPr="009C3400">
              <w:rPr>
                <w:rFonts w:ascii="Bookman Old Style" w:hAnsi="Bookman Old Style"/>
                <w:sz w:val="16"/>
                <w:szCs w:val="16"/>
              </w:rPr>
              <w:t>antirrisco</w:t>
            </w:r>
            <w:proofErr w:type="spellEnd"/>
            <w:r w:rsidRPr="009C3400">
              <w:rPr>
                <w:rFonts w:ascii="Bookman Old Style" w:hAnsi="Bookman Old Style"/>
                <w:sz w:val="16"/>
                <w:szCs w:val="16"/>
              </w:rPr>
              <w:t xml:space="preserve"> possibilita maior durabilidade ao produto. Além disso, eles conseguem filtrar 99% da radiação UV, contribuindo com a sua proteção e saúde.</w:t>
            </w:r>
            <w:r w:rsidR="009C3400">
              <w:rPr>
                <w:rFonts w:ascii="Bookman Old Style" w:hAnsi="Bookman Old Style"/>
                <w:sz w:val="16"/>
                <w:szCs w:val="16"/>
              </w:rPr>
              <w:t xml:space="preserve">  </w:t>
            </w:r>
            <w:r w:rsidRPr="009C3400">
              <w:rPr>
                <w:rFonts w:ascii="Bookman Old Style" w:hAnsi="Bookman Old Style"/>
                <w:sz w:val="16"/>
                <w:szCs w:val="16"/>
              </w:rPr>
              <w:t xml:space="preserve">Com um design moderno e um ótimo custo/benefício, os óculos de proteção 3M™ </w:t>
            </w:r>
            <w:proofErr w:type="spellStart"/>
            <w:r w:rsidRPr="009C3400">
              <w:rPr>
                <w:rFonts w:ascii="Bookman Old Style" w:hAnsi="Bookman Old Style"/>
                <w:sz w:val="16"/>
                <w:szCs w:val="16"/>
              </w:rPr>
              <w:t>Virtua</w:t>
            </w:r>
            <w:proofErr w:type="spellEnd"/>
            <w:r w:rsidRPr="009C3400">
              <w:rPr>
                <w:rFonts w:ascii="Bookman Old Style" w:hAnsi="Bookman Old Style"/>
                <w:sz w:val="16"/>
                <w:szCs w:val="16"/>
              </w:rPr>
              <w:t xml:space="preserve"> AR/AE possuem lentes e hastes fabricadas em policarbonato de alta qualidade. O tratamento </w:t>
            </w:r>
            <w:proofErr w:type="spellStart"/>
            <w:r w:rsidRPr="009C3400">
              <w:rPr>
                <w:rFonts w:ascii="Bookman Old Style" w:hAnsi="Bookman Old Style"/>
                <w:sz w:val="16"/>
                <w:szCs w:val="16"/>
              </w:rPr>
              <w:t>antirrisco</w:t>
            </w:r>
            <w:proofErr w:type="spellEnd"/>
            <w:r w:rsidRPr="009C3400">
              <w:rPr>
                <w:rFonts w:ascii="Bookman Old Style" w:hAnsi="Bookman Old Style"/>
                <w:sz w:val="16"/>
                <w:szCs w:val="16"/>
              </w:rPr>
              <w:t xml:space="preserve"> e </w:t>
            </w:r>
            <w:proofErr w:type="spellStart"/>
            <w:r w:rsidRPr="009C3400">
              <w:rPr>
                <w:rFonts w:ascii="Bookman Old Style" w:hAnsi="Bookman Old Style"/>
                <w:sz w:val="16"/>
                <w:szCs w:val="16"/>
              </w:rPr>
              <w:t>antiembaçante</w:t>
            </w:r>
            <w:proofErr w:type="spellEnd"/>
            <w:r w:rsidRPr="009C3400">
              <w:rPr>
                <w:rFonts w:ascii="Bookman Old Style" w:hAnsi="Bookman Old Style"/>
                <w:sz w:val="16"/>
                <w:szCs w:val="16"/>
              </w:rPr>
              <w:t xml:space="preserve"> possibilita uma maior durabilidade e conforto ao produto</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1BD6C702" wp14:editId="450CBC86">
                  <wp:extent cx="800100" cy="647700"/>
                  <wp:effectExtent l="0" t="0" r="0" b="0"/>
                  <wp:docPr id="63" name="Imagem 63"/>
                  <wp:cNvGraphicFramePr/>
                  <a:graphic xmlns:a="http://schemas.openxmlformats.org/drawingml/2006/main">
                    <a:graphicData uri="http://schemas.openxmlformats.org/drawingml/2006/picture">
                      <pic:pic xmlns:pic="http://schemas.openxmlformats.org/drawingml/2006/picture">
                        <pic:nvPicPr>
                          <pic:cNvPr id="63" name="Imagem 63"/>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800100" cy="647700"/>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6,11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1.222,00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1.222,00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35 - Lote 035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PROTETOR AURICULAR 3M POMP PLUS DE SILICONE - CORDÃO DE POLIÉSTER LARANJA CA 5745. 3M </w:t>
            </w:r>
            <w:proofErr w:type="spellStart"/>
            <w:r w:rsidRPr="009C3400">
              <w:rPr>
                <w:rFonts w:ascii="Bookman Old Style" w:hAnsi="Bookman Old Style"/>
                <w:sz w:val="16"/>
                <w:szCs w:val="16"/>
              </w:rPr>
              <w:t>Pomp</w:t>
            </w:r>
            <w:proofErr w:type="spellEnd"/>
            <w:r w:rsidRPr="009C3400">
              <w:rPr>
                <w:rFonts w:ascii="Bookman Old Style" w:hAnsi="Bookman Old Style"/>
                <w:sz w:val="16"/>
                <w:szCs w:val="16"/>
              </w:rPr>
              <w:t xml:space="preserve"> Plus é um protetor auditivo de inserção de silicone. É um dos produtos mais conhecidos e bem aceitos do mercado, com cordão de poliéster na cor azul. Possuem uma caixa com clipe para armazenar o produto e assim diminuir o risco de perda do protetor. Atenuação: 18 dB (</w:t>
            </w:r>
            <w:proofErr w:type="spellStart"/>
            <w:r w:rsidRPr="009C3400">
              <w:rPr>
                <w:rFonts w:ascii="Bookman Old Style" w:hAnsi="Bookman Old Style"/>
                <w:sz w:val="16"/>
                <w:szCs w:val="16"/>
              </w:rPr>
              <w:t>NRRsf</w:t>
            </w:r>
            <w:proofErr w:type="spellEnd"/>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486B7DB1" wp14:editId="5EC1C564">
                  <wp:extent cx="647700" cy="533400"/>
                  <wp:effectExtent l="0" t="0" r="0" b="0"/>
                  <wp:docPr id="62" name="Imagem 62"/>
                  <wp:cNvGraphicFramePr/>
                  <a:graphic xmlns:a="http://schemas.openxmlformats.org/drawingml/2006/main">
                    <a:graphicData uri="http://schemas.openxmlformats.org/drawingml/2006/picture">
                      <pic:pic xmlns:pic="http://schemas.openxmlformats.org/drawingml/2006/picture">
                        <pic:nvPicPr>
                          <pic:cNvPr id="62" name="Imagem 62"/>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647700" cy="5334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5,61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561,00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561,00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36 - Lote 036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LUVAS ALTA TENSÃO PICO 20000V (CLASSE 2) Descrição:</w:t>
            </w:r>
            <w:r w:rsidR="009C3400">
              <w:rPr>
                <w:rFonts w:ascii="Bookman Old Style" w:hAnsi="Bookman Old Style"/>
                <w:sz w:val="16"/>
                <w:szCs w:val="16"/>
              </w:rPr>
              <w:t xml:space="preserve">  </w:t>
            </w:r>
            <w:r w:rsidRPr="009C3400">
              <w:rPr>
                <w:rFonts w:ascii="Bookman Old Style" w:hAnsi="Bookman Old Style"/>
                <w:sz w:val="16"/>
                <w:szCs w:val="16"/>
              </w:rPr>
              <w:t>A luva de alta tensão é composta de borracha natural, desenvolvida com o intuito de proteger a mão, o punho e a parte do antebraço do usuário, permitindo completa independência de movimento dos dedos.</w:t>
            </w:r>
            <w:r w:rsidR="009C3400">
              <w:rPr>
                <w:rFonts w:ascii="Bookman Old Style" w:hAnsi="Bookman Old Style"/>
                <w:sz w:val="16"/>
                <w:szCs w:val="16"/>
              </w:rPr>
              <w:t xml:space="preserve">  </w:t>
            </w:r>
            <w:r w:rsidRPr="009C3400">
              <w:rPr>
                <w:rFonts w:ascii="Bookman Old Style" w:hAnsi="Bookman Old Style"/>
                <w:sz w:val="16"/>
                <w:szCs w:val="16"/>
              </w:rPr>
              <w:t>A Classe 2 indica que a Luva suporta uma tensão de teste de 20.000V e deve ser utilizada para tensão máxima para uso de 17.000 volts.</w:t>
            </w:r>
            <w:r w:rsidR="009C3400">
              <w:rPr>
                <w:rFonts w:ascii="Bookman Old Style" w:hAnsi="Bookman Old Style"/>
                <w:sz w:val="16"/>
                <w:szCs w:val="16"/>
              </w:rPr>
              <w:t xml:space="preserve">  </w:t>
            </w:r>
            <w:r w:rsidRPr="009C3400">
              <w:rPr>
                <w:rFonts w:ascii="Bookman Old Style" w:hAnsi="Bookman Old Style"/>
                <w:sz w:val="16"/>
                <w:szCs w:val="16"/>
              </w:rPr>
              <w:t>Indicações de uso:</w:t>
            </w:r>
            <w:r w:rsidR="009C3400">
              <w:rPr>
                <w:rFonts w:ascii="Bookman Old Style" w:hAnsi="Bookman Old Style"/>
                <w:sz w:val="16"/>
                <w:szCs w:val="16"/>
              </w:rPr>
              <w:t xml:space="preserve"> </w:t>
            </w:r>
            <w:proofErr w:type="gramStart"/>
            <w:r w:rsidR="009C3400">
              <w:rPr>
                <w:rFonts w:ascii="Bookman Old Style" w:hAnsi="Bookman Old Style"/>
                <w:sz w:val="16"/>
                <w:szCs w:val="16"/>
              </w:rPr>
              <w:t xml:space="preserve"> </w:t>
            </w:r>
            <w:r w:rsidRPr="009C3400">
              <w:rPr>
                <w:rFonts w:ascii="Bookman Old Style" w:hAnsi="Bookman Old Style"/>
                <w:sz w:val="16"/>
                <w:szCs w:val="16"/>
              </w:rPr>
              <w:t>Esta</w:t>
            </w:r>
            <w:proofErr w:type="gramEnd"/>
            <w:r w:rsidRPr="009C3400">
              <w:rPr>
                <w:rFonts w:ascii="Bookman Old Style" w:hAnsi="Bookman Old Style"/>
                <w:sz w:val="16"/>
                <w:szCs w:val="16"/>
              </w:rPr>
              <w:t xml:space="preserve"> luva é indicada para isolamento elétrico, oferece proteção contra choques elétricos, queimaduras, lesões sérias ou morte.</w:t>
            </w:r>
            <w:r w:rsidR="009C3400">
              <w:rPr>
                <w:rFonts w:ascii="Bookman Old Style" w:hAnsi="Bookman Old Style"/>
                <w:sz w:val="16"/>
                <w:szCs w:val="16"/>
              </w:rPr>
              <w:t xml:space="preserve">  </w:t>
            </w:r>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 xml:space="preserve">- Composição: borracha </w:t>
            </w:r>
            <w:proofErr w:type="gramStart"/>
            <w:r w:rsidRPr="009C3400">
              <w:rPr>
                <w:rFonts w:ascii="Bookman Old Style" w:hAnsi="Bookman Old Style"/>
                <w:sz w:val="16"/>
                <w:szCs w:val="16"/>
              </w:rPr>
              <w:t>natural(</w:t>
            </w:r>
            <w:proofErr w:type="gramEnd"/>
            <w:r w:rsidRPr="009C3400">
              <w:rPr>
                <w:rFonts w:ascii="Bookman Old Style" w:hAnsi="Bookman Old Style"/>
                <w:sz w:val="16"/>
                <w:szCs w:val="16"/>
              </w:rPr>
              <w:t>látex).</w:t>
            </w:r>
            <w:r w:rsidR="009C3400">
              <w:rPr>
                <w:rFonts w:ascii="Bookman Old Style" w:hAnsi="Bookman Old Style"/>
                <w:sz w:val="16"/>
                <w:szCs w:val="16"/>
              </w:rPr>
              <w:t xml:space="preserve">  </w:t>
            </w:r>
            <w:r w:rsidRPr="009C3400">
              <w:rPr>
                <w:rFonts w:ascii="Bookman Old Style" w:hAnsi="Bookman Old Style"/>
                <w:sz w:val="16"/>
                <w:szCs w:val="16"/>
              </w:rPr>
              <w:t>- Tensão máxima: 17.000 volts.</w:t>
            </w:r>
            <w:r w:rsidR="009C3400">
              <w:rPr>
                <w:rFonts w:ascii="Bookman Old Style" w:hAnsi="Bookman Old Style"/>
                <w:sz w:val="16"/>
                <w:szCs w:val="16"/>
              </w:rPr>
              <w:t xml:space="preserve">  </w:t>
            </w:r>
            <w:r w:rsidRPr="009C3400">
              <w:rPr>
                <w:rFonts w:ascii="Bookman Old Style" w:hAnsi="Bookman Old Style"/>
                <w:sz w:val="16"/>
                <w:szCs w:val="16"/>
              </w:rPr>
              <w:t>- Classe: 02.</w:t>
            </w:r>
            <w:r w:rsidR="009C3400">
              <w:rPr>
                <w:rFonts w:ascii="Bookman Old Style" w:hAnsi="Bookman Old Style"/>
                <w:sz w:val="16"/>
                <w:szCs w:val="16"/>
              </w:rPr>
              <w:t xml:space="preserve">  </w:t>
            </w:r>
            <w:r w:rsidRPr="009C3400">
              <w:rPr>
                <w:rFonts w:ascii="Bookman Old Style" w:hAnsi="Bookman Old Style"/>
                <w:sz w:val="16"/>
                <w:szCs w:val="16"/>
              </w:rPr>
              <w:t>- CA: 29.773.</w:t>
            </w:r>
            <w:r w:rsidR="009C3400">
              <w:rPr>
                <w:rFonts w:ascii="Bookman Old Style" w:hAnsi="Bookman Old Style"/>
                <w:sz w:val="16"/>
                <w:szCs w:val="16"/>
              </w:rPr>
              <w:t xml:space="preserve">  </w:t>
            </w:r>
            <w:r w:rsidRPr="009C3400">
              <w:rPr>
                <w:rFonts w:ascii="Bookman Old Style" w:hAnsi="Bookman Old Style"/>
                <w:sz w:val="16"/>
                <w:szCs w:val="16"/>
              </w:rPr>
              <w:t>- Certificado INMETRO.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3F8CF0A4" wp14:editId="1CF88A03">
                  <wp:extent cx="514350" cy="514350"/>
                  <wp:effectExtent l="0" t="0" r="0" b="0"/>
                  <wp:docPr id="61" name="Imagem 61" descr="Luvas alta tensão pico 20000V (classe 2)"/>
                  <wp:cNvGraphicFramePr/>
                  <a:graphic xmlns:a="http://schemas.openxmlformats.org/drawingml/2006/main">
                    <a:graphicData uri="http://schemas.openxmlformats.org/drawingml/2006/picture">
                      <pic:pic xmlns:pic="http://schemas.openxmlformats.org/drawingml/2006/picture">
                        <pic:nvPicPr>
                          <pic:cNvPr id="61" name="Imagem 61" descr="Luvas alta tensão pico 20000V (classe 2)"/>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666,14</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13.322,80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13.322,80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37 - Lote 037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25984</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BOTINA DE SEGURANÇA VIPOSA ELECTRO </w:t>
            </w:r>
            <w:proofErr w:type="gramStart"/>
            <w:r w:rsidRPr="009C3400">
              <w:rPr>
                <w:rFonts w:ascii="Bookman Old Style" w:hAnsi="Bookman Old Style"/>
                <w:sz w:val="16"/>
                <w:szCs w:val="16"/>
              </w:rPr>
              <w:t>TECH  Descrição</w:t>
            </w:r>
            <w:proofErr w:type="gramEnd"/>
            <w:r w:rsidRPr="009C3400">
              <w:rPr>
                <w:rFonts w:ascii="Bookman Old Style" w:hAnsi="Bookman Old Style"/>
                <w:sz w:val="16"/>
                <w:szCs w:val="16"/>
              </w:rPr>
              <w:t xml:space="preserve"> completa</w:t>
            </w:r>
            <w:r w:rsidR="009C3400">
              <w:rPr>
                <w:rFonts w:ascii="Bookman Old Style" w:hAnsi="Bookman Old Style"/>
                <w:sz w:val="16"/>
                <w:szCs w:val="16"/>
              </w:rPr>
              <w:t xml:space="preserve">  </w:t>
            </w:r>
            <w:r w:rsidRPr="009C3400">
              <w:rPr>
                <w:rFonts w:ascii="Bookman Old Style" w:hAnsi="Bookman Old Style"/>
                <w:sz w:val="16"/>
                <w:szCs w:val="16"/>
              </w:rPr>
              <w:t xml:space="preserve">Botina ocupacional, com biqueira de polipropileno, fechamento em cadarço, cabedal 100% em couro </w:t>
            </w:r>
            <w:proofErr w:type="spellStart"/>
            <w:r w:rsidRPr="009C3400">
              <w:rPr>
                <w:rFonts w:ascii="Bookman Old Style" w:hAnsi="Bookman Old Style"/>
                <w:sz w:val="16"/>
                <w:szCs w:val="16"/>
              </w:rPr>
              <w:t>hidrofugado</w:t>
            </w:r>
            <w:proofErr w:type="spellEnd"/>
            <w:r w:rsidRPr="009C3400">
              <w:rPr>
                <w:rFonts w:ascii="Bookman Old Style" w:hAnsi="Bookman Old Style"/>
                <w:sz w:val="16"/>
                <w:szCs w:val="16"/>
              </w:rPr>
              <w:t>, projetado de acordo com a norma NR10, isolante, solado resistente ao escorregamento nível SRC com 90% de absorção de impacto. Forração interna com tecido bactericida prevenindo maus odores.</w:t>
            </w:r>
            <w:r w:rsidR="009C3400">
              <w:rPr>
                <w:rFonts w:ascii="Bookman Old Style" w:hAnsi="Bookman Old Style"/>
                <w:sz w:val="16"/>
                <w:szCs w:val="16"/>
              </w:rPr>
              <w:t xml:space="preserve">  </w:t>
            </w:r>
            <w:r w:rsidRPr="009C3400">
              <w:rPr>
                <w:rFonts w:ascii="Bookman Old Style" w:hAnsi="Bookman Old Style"/>
                <w:sz w:val="16"/>
                <w:szCs w:val="16"/>
              </w:rPr>
              <w:t xml:space="preserve">Indicada para Indústria em geral, riscos elétricos, diversas atividades, absorção de impacto, </w:t>
            </w:r>
            <w:proofErr w:type="spellStart"/>
            <w:r w:rsidRPr="009C3400">
              <w:rPr>
                <w:rFonts w:ascii="Bookman Old Style" w:hAnsi="Bookman Old Style"/>
                <w:sz w:val="16"/>
                <w:szCs w:val="16"/>
              </w:rPr>
              <w:t>anti</w:t>
            </w:r>
            <w:proofErr w:type="spellEnd"/>
            <w:r w:rsidRPr="009C3400">
              <w:rPr>
                <w:rFonts w:ascii="Bookman Old Style" w:hAnsi="Bookman Old Style"/>
                <w:sz w:val="16"/>
                <w:szCs w:val="16"/>
              </w:rPr>
              <w:t xml:space="preserve"> torção, solado multifuncional antiderrapante.</w:t>
            </w:r>
            <w:r w:rsidR="009C3400">
              <w:rPr>
                <w:rFonts w:ascii="Bookman Old Style" w:hAnsi="Bookman Old Style"/>
                <w:sz w:val="16"/>
                <w:szCs w:val="16"/>
              </w:rPr>
              <w:t xml:space="preserve">  </w:t>
            </w:r>
            <w:proofErr w:type="gramStart"/>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Requisitos</w:t>
            </w:r>
            <w:proofErr w:type="gramEnd"/>
            <w:r w:rsidRPr="009C3400">
              <w:rPr>
                <w:rFonts w:ascii="Bookman Old Style" w:hAnsi="Bookman Old Style"/>
                <w:sz w:val="16"/>
                <w:szCs w:val="16"/>
              </w:rPr>
              <w:t xml:space="preserve"> adicionais:</w:t>
            </w:r>
            <w:r w:rsidR="009C3400">
              <w:rPr>
                <w:rFonts w:ascii="Bookman Old Style" w:hAnsi="Bookman Old Style"/>
                <w:sz w:val="16"/>
                <w:szCs w:val="16"/>
              </w:rPr>
              <w:t xml:space="preserve">  </w:t>
            </w:r>
            <w:r w:rsidRPr="009C3400">
              <w:rPr>
                <w:rFonts w:ascii="Bookman Old Style" w:hAnsi="Bookman Old Style"/>
                <w:sz w:val="16"/>
                <w:szCs w:val="16"/>
              </w:rPr>
              <w:t>OI - Calçado isolante elétrico;</w:t>
            </w:r>
            <w:r w:rsidR="009C3400">
              <w:rPr>
                <w:rFonts w:ascii="Bookman Old Style" w:hAnsi="Bookman Old Style"/>
                <w:sz w:val="16"/>
                <w:szCs w:val="16"/>
              </w:rPr>
              <w:t xml:space="preserve">  </w:t>
            </w:r>
            <w:r w:rsidRPr="009C3400">
              <w:rPr>
                <w:rFonts w:ascii="Bookman Old Style" w:hAnsi="Bookman Old Style"/>
                <w:sz w:val="16"/>
                <w:szCs w:val="16"/>
              </w:rPr>
              <w:t xml:space="preserve">SRC - resistência ao escorregamento em piso de cerâmica contaminado com </w:t>
            </w:r>
            <w:proofErr w:type="spellStart"/>
            <w:r w:rsidRPr="009C3400">
              <w:rPr>
                <w:rFonts w:ascii="Bookman Old Style" w:hAnsi="Bookman Old Style"/>
                <w:sz w:val="16"/>
                <w:szCs w:val="16"/>
              </w:rPr>
              <w:t>lauril</w:t>
            </w:r>
            <w:proofErr w:type="spellEnd"/>
            <w:r w:rsidRPr="009C3400">
              <w:rPr>
                <w:rFonts w:ascii="Bookman Old Style" w:hAnsi="Bookman Old Style"/>
                <w:sz w:val="16"/>
                <w:szCs w:val="16"/>
              </w:rPr>
              <w:t xml:space="preserve"> sulfato de sódio (detergente) e piso de aço contaminado com glicerol;</w:t>
            </w:r>
            <w:r w:rsidR="009C3400">
              <w:rPr>
                <w:rFonts w:ascii="Bookman Old Style" w:hAnsi="Bookman Old Style"/>
                <w:sz w:val="16"/>
                <w:szCs w:val="16"/>
              </w:rPr>
              <w:t xml:space="preserve">  </w:t>
            </w:r>
            <w:r w:rsidRPr="009C3400">
              <w:rPr>
                <w:rFonts w:ascii="Bookman Old Style" w:hAnsi="Bookman Old Style"/>
                <w:sz w:val="16"/>
                <w:szCs w:val="16"/>
              </w:rPr>
              <w:t>E – Absorção ergonômica no calcanhar;</w:t>
            </w:r>
            <w:r w:rsidR="009C3400">
              <w:rPr>
                <w:rFonts w:ascii="Bookman Old Style" w:hAnsi="Bookman Old Style"/>
                <w:sz w:val="16"/>
                <w:szCs w:val="16"/>
              </w:rPr>
              <w:t xml:space="preserve">  </w:t>
            </w:r>
            <w:r w:rsidRPr="009C3400">
              <w:rPr>
                <w:rFonts w:ascii="Bookman Old Style" w:hAnsi="Bookman Old Style"/>
                <w:sz w:val="16"/>
                <w:szCs w:val="16"/>
              </w:rPr>
              <w:t>HRO - Solado resistente ao contato com calor.</w:t>
            </w:r>
            <w:r w:rsidR="009C3400">
              <w:rPr>
                <w:rFonts w:ascii="Bookman Old Style" w:hAnsi="Bookman Old Style"/>
                <w:sz w:val="16"/>
                <w:szCs w:val="16"/>
              </w:rPr>
              <w:t xml:space="preserve">  </w:t>
            </w:r>
            <w:r w:rsidRPr="009C3400">
              <w:rPr>
                <w:rFonts w:ascii="Bookman Old Style" w:hAnsi="Bookman Old Style"/>
                <w:sz w:val="16"/>
                <w:szCs w:val="16"/>
              </w:rPr>
              <w:t>C.A: 45.253 (NBR ISO 20347:15; ABNT NBR 16.603:17)</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04C8FB7D" wp14:editId="0699EFB2">
                  <wp:extent cx="752475" cy="752475"/>
                  <wp:effectExtent l="0" t="0" r="9525" b="9525"/>
                  <wp:docPr id="60" name="Imagem 60"/>
                  <wp:cNvGraphicFramePr/>
                  <a:graphic xmlns:a="http://schemas.openxmlformats.org/drawingml/2006/main">
                    <a:graphicData uri="http://schemas.openxmlformats.org/drawingml/2006/picture">
                      <pic:pic xmlns:pic="http://schemas.openxmlformats.org/drawingml/2006/picture">
                        <pic:nvPicPr>
                          <pic:cNvPr id="60" name="Imagem 60"/>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106,83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2.136,60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2.136,60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38 - Lote 038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25985</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CINTURÃO COMPLETO Cinto de segurança tipo paraquedista com cinturão abdominal e perneiras acolchoadas com sistema de </w:t>
            </w:r>
            <w:proofErr w:type="spellStart"/>
            <w:r w:rsidRPr="009C3400">
              <w:rPr>
                <w:rFonts w:ascii="Bookman Old Style" w:hAnsi="Bookman Old Style"/>
                <w:sz w:val="16"/>
                <w:szCs w:val="16"/>
              </w:rPr>
              <w:t>respirabilidade</w:t>
            </w:r>
            <w:proofErr w:type="spellEnd"/>
            <w:r w:rsidRPr="009C3400">
              <w:rPr>
                <w:rFonts w:ascii="Bookman Old Style" w:hAnsi="Bookman Old Style"/>
                <w:sz w:val="16"/>
                <w:szCs w:val="16"/>
              </w:rPr>
              <w:t>, confeccionado em fita de material sintético de alta tenacidade, com 45mm de largura e linhas de cor contrastantes às fitas do cinto. Possui dois pontos de proteção contra queda, um ponto para sustentação e movimentação e um ponto de ancoragem para posicionamento, sendo:</w:t>
            </w:r>
            <w:r w:rsidR="009C3400">
              <w:rPr>
                <w:rFonts w:ascii="Bookman Old Style" w:hAnsi="Bookman Old Style"/>
                <w:sz w:val="16"/>
                <w:szCs w:val="16"/>
              </w:rPr>
              <w:t xml:space="preserve">  </w:t>
            </w:r>
            <w:r w:rsidRPr="009C3400">
              <w:rPr>
                <w:rFonts w:ascii="Bookman Old Style" w:hAnsi="Bookman Old Style"/>
                <w:sz w:val="16"/>
                <w:szCs w:val="16"/>
              </w:rPr>
              <w:t>Laço frontal de proteção contra queda, confeccionado com o mesmo material do cinto.</w:t>
            </w:r>
            <w:r w:rsidR="009C3400">
              <w:rPr>
                <w:rFonts w:ascii="Bookman Old Style" w:hAnsi="Bookman Old Style"/>
                <w:sz w:val="16"/>
                <w:szCs w:val="16"/>
              </w:rPr>
              <w:t xml:space="preserve">  </w:t>
            </w:r>
            <w:r w:rsidRPr="009C3400">
              <w:rPr>
                <w:rFonts w:ascii="Bookman Old Style" w:hAnsi="Bookman Old Style"/>
                <w:sz w:val="16"/>
                <w:szCs w:val="16"/>
              </w:rPr>
              <w:t>Uma argola tipo 'D' fabricada em aço galvanizado, fixa no ponto de proteção contra queda dorsal.</w:t>
            </w:r>
            <w:r w:rsidR="009C3400">
              <w:rPr>
                <w:rFonts w:ascii="Bookman Old Style" w:hAnsi="Bookman Old Style"/>
                <w:sz w:val="16"/>
                <w:szCs w:val="16"/>
              </w:rPr>
              <w:t xml:space="preserve">  </w:t>
            </w:r>
            <w:r w:rsidRPr="009C3400">
              <w:rPr>
                <w:rFonts w:ascii="Bookman Old Style" w:hAnsi="Bookman Old Style"/>
                <w:sz w:val="16"/>
                <w:szCs w:val="16"/>
              </w:rPr>
              <w:t>Ponto de sustentação e movimentação umbilical, confeccionado com o mesmo material do cinto.</w:t>
            </w:r>
            <w:r w:rsidR="009C3400">
              <w:rPr>
                <w:rFonts w:ascii="Bookman Old Style" w:hAnsi="Bookman Old Style"/>
                <w:sz w:val="16"/>
                <w:szCs w:val="16"/>
              </w:rPr>
              <w:t xml:space="preserve">  </w:t>
            </w:r>
            <w:r w:rsidRPr="009C3400">
              <w:rPr>
                <w:rFonts w:ascii="Bookman Old Style" w:hAnsi="Bookman Old Style"/>
                <w:sz w:val="16"/>
                <w:szCs w:val="16"/>
              </w:rPr>
              <w:t>Duas argolas de posicionamento, tipo 'D' inclinadas, fabricadas em aço galvanizado, fixas na cintura através de costura reforçada.</w:t>
            </w:r>
            <w:r w:rsidR="009C3400">
              <w:rPr>
                <w:rFonts w:ascii="Bookman Old Style" w:hAnsi="Bookman Old Style"/>
                <w:sz w:val="16"/>
                <w:szCs w:val="16"/>
              </w:rPr>
              <w:t xml:space="preserve">  </w:t>
            </w:r>
            <w:r w:rsidRPr="009C3400">
              <w:rPr>
                <w:rFonts w:ascii="Bookman Old Style" w:hAnsi="Bookman Old Style"/>
                <w:sz w:val="16"/>
                <w:szCs w:val="16"/>
              </w:rPr>
              <w:t xml:space="preserve">SUGESTÃO </w:t>
            </w:r>
            <w:r w:rsidR="009C3400">
              <w:rPr>
                <w:rFonts w:ascii="Bookman Old Style" w:hAnsi="Bookman Old Style"/>
                <w:sz w:val="16"/>
                <w:szCs w:val="16"/>
              </w:rPr>
              <w:t xml:space="preserve">  </w:t>
            </w:r>
            <w:r w:rsidRPr="009C3400">
              <w:rPr>
                <w:rFonts w:ascii="Bookman Old Style" w:hAnsi="Bookman Old Style"/>
                <w:sz w:val="16"/>
                <w:szCs w:val="16"/>
              </w:rPr>
              <w:t>Especificações:</w:t>
            </w:r>
            <w:r w:rsidR="009C3400">
              <w:rPr>
                <w:rFonts w:ascii="Bookman Old Style" w:hAnsi="Bookman Old Style"/>
                <w:sz w:val="16"/>
                <w:szCs w:val="16"/>
              </w:rPr>
              <w:t xml:space="preserve">  </w:t>
            </w:r>
            <w:r w:rsidRPr="009C3400">
              <w:rPr>
                <w:rFonts w:ascii="Bookman Old Style" w:hAnsi="Bookman Old Style"/>
                <w:sz w:val="16"/>
                <w:szCs w:val="16"/>
              </w:rPr>
              <w:t>Código: LE-2110</w:t>
            </w:r>
            <w:proofErr w:type="gramStart"/>
            <w:r w:rsidRPr="009C3400">
              <w:rPr>
                <w:rFonts w:ascii="Bookman Old Style" w:hAnsi="Bookman Old Style"/>
                <w:sz w:val="16"/>
                <w:szCs w:val="16"/>
              </w:rPr>
              <w:t>CC</w:t>
            </w:r>
            <w:r w:rsidR="009C3400">
              <w:rPr>
                <w:rFonts w:ascii="Bookman Old Style" w:hAnsi="Bookman Old Style"/>
                <w:sz w:val="16"/>
                <w:szCs w:val="16"/>
              </w:rPr>
              <w:t xml:space="preserve">  </w:t>
            </w:r>
            <w:r w:rsidRPr="009C3400">
              <w:rPr>
                <w:rFonts w:ascii="Bookman Old Style" w:hAnsi="Bookman Old Style"/>
                <w:sz w:val="16"/>
                <w:szCs w:val="16"/>
              </w:rPr>
              <w:t>Fabricante</w:t>
            </w:r>
            <w:proofErr w:type="gramEnd"/>
            <w:r w:rsidRPr="009C3400">
              <w:rPr>
                <w:rFonts w:ascii="Bookman Old Style" w:hAnsi="Bookman Old Style"/>
                <w:sz w:val="16"/>
                <w:szCs w:val="16"/>
              </w:rPr>
              <w:t xml:space="preserve">: Leal  </w:t>
            </w:r>
            <w:r w:rsidR="009C3400">
              <w:rPr>
                <w:rFonts w:ascii="Bookman Old Style" w:hAnsi="Bookman Old Style"/>
                <w:sz w:val="16"/>
                <w:szCs w:val="16"/>
              </w:rPr>
              <w:t xml:space="preserve">  </w:t>
            </w:r>
            <w:r w:rsidRPr="009C3400">
              <w:rPr>
                <w:rFonts w:ascii="Bookman Old Style" w:hAnsi="Bookman Old Style"/>
                <w:sz w:val="16"/>
                <w:szCs w:val="16"/>
              </w:rPr>
              <w:t>CA: 35.034</w:t>
            </w:r>
            <w:r w:rsidR="009C3400">
              <w:rPr>
                <w:rFonts w:ascii="Bookman Old Style" w:hAnsi="Bookman Old Style"/>
                <w:sz w:val="16"/>
                <w:szCs w:val="16"/>
              </w:rPr>
              <w:t xml:space="preserve">  </w:t>
            </w:r>
            <w:r w:rsidRPr="009C3400">
              <w:rPr>
                <w:rFonts w:ascii="Bookman Old Style" w:hAnsi="Bookman Old Style"/>
                <w:sz w:val="16"/>
                <w:szCs w:val="16"/>
              </w:rPr>
              <w:t>Certificação: INMETRO</w:t>
            </w:r>
            <w:r w:rsidR="009C3400">
              <w:rPr>
                <w:rFonts w:ascii="Bookman Old Style" w:hAnsi="Bookman Old Style"/>
                <w:sz w:val="16"/>
                <w:szCs w:val="16"/>
              </w:rPr>
              <w:t xml:space="preserve">  </w:t>
            </w:r>
            <w:r w:rsidRPr="009C3400">
              <w:rPr>
                <w:rFonts w:ascii="Bookman Old Style" w:hAnsi="Bookman Old Style"/>
                <w:sz w:val="16"/>
                <w:szCs w:val="16"/>
              </w:rPr>
              <w:t>Norma: 15836</w:t>
            </w:r>
            <w:r w:rsidR="009C3400">
              <w:rPr>
                <w:rFonts w:ascii="Bookman Old Style" w:hAnsi="Bookman Old Style"/>
                <w:sz w:val="16"/>
                <w:szCs w:val="16"/>
              </w:rPr>
              <w:t xml:space="preserve">  </w:t>
            </w:r>
            <w:r w:rsidRPr="009C3400">
              <w:rPr>
                <w:rFonts w:ascii="Bookman Old Style" w:hAnsi="Bookman Old Style"/>
                <w:sz w:val="16"/>
                <w:szCs w:val="16"/>
              </w:rPr>
              <w:t>Material: Fita de Material Sintético de Alta Tenacidade</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079D6036" wp14:editId="52DA21C2">
                  <wp:extent cx="1438275" cy="809625"/>
                  <wp:effectExtent l="0" t="0" r="9525" b="9525"/>
                  <wp:docPr id="59" name="Imagem 59"/>
                  <wp:cNvGraphicFramePr/>
                  <a:graphic xmlns:a="http://schemas.openxmlformats.org/drawingml/2006/main">
                    <a:graphicData uri="http://schemas.openxmlformats.org/drawingml/2006/picture">
                      <pic:pic xmlns:pic="http://schemas.openxmlformats.org/drawingml/2006/picture">
                        <pic:nvPicPr>
                          <pic:cNvPr id="59" name="Imagem 59"/>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438275" cy="8096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281,30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2.813,00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2.813,00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39 - Lote 039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25986</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CALÇA ELETRICISTA NR10 RISCO 2 CINZA CLARO CLASSE 1 E 2 COM </w:t>
            </w:r>
            <w:proofErr w:type="gramStart"/>
            <w:r w:rsidRPr="009C3400">
              <w:rPr>
                <w:rFonts w:ascii="Bookman Old Style" w:hAnsi="Bookman Old Style"/>
                <w:sz w:val="16"/>
                <w:szCs w:val="16"/>
              </w:rPr>
              <w:t>REFLETIVO  LARANJA</w:t>
            </w:r>
            <w:proofErr w:type="gramEnd"/>
            <w:r w:rsidRPr="009C3400">
              <w:rPr>
                <w:rFonts w:ascii="Bookman Old Style" w:hAnsi="Bookman Old Style"/>
                <w:sz w:val="16"/>
                <w:szCs w:val="16"/>
              </w:rPr>
              <w:t>. Calça de segurança, confeccionada em uma camada de tecido, composto por 100% de algodão, ATPV 11,0 Cal/cm², com gramatura nominal de 7,7 oz/yd² (260 g/m²).</w:t>
            </w:r>
            <w:r w:rsidR="009C3400">
              <w:rPr>
                <w:rFonts w:ascii="Bookman Old Style" w:hAnsi="Bookman Old Style"/>
                <w:sz w:val="16"/>
                <w:szCs w:val="16"/>
              </w:rPr>
              <w:t xml:space="preserve">  </w:t>
            </w:r>
            <w:r w:rsidRPr="009C3400">
              <w:rPr>
                <w:rFonts w:ascii="Bookman Old Style" w:hAnsi="Bookman Old Style"/>
                <w:sz w:val="16"/>
                <w:szCs w:val="16"/>
              </w:rPr>
              <w:t xml:space="preserve">Indicações de </w:t>
            </w:r>
            <w:proofErr w:type="gramStart"/>
            <w:r w:rsidRPr="009C3400">
              <w:rPr>
                <w:rFonts w:ascii="Bookman Old Style" w:hAnsi="Bookman Old Style"/>
                <w:sz w:val="16"/>
                <w:szCs w:val="16"/>
              </w:rPr>
              <w:t>uso</w:t>
            </w:r>
            <w:r w:rsidR="009C3400">
              <w:rPr>
                <w:rFonts w:ascii="Bookman Old Style" w:hAnsi="Bookman Old Style"/>
                <w:sz w:val="16"/>
                <w:szCs w:val="16"/>
              </w:rPr>
              <w:t xml:space="preserve">  </w:t>
            </w:r>
            <w:r w:rsidRPr="009C3400">
              <w:rPr>
                <w:rFonts w:ascii="Bookman Old Style" w:hAnsi="Bookman Old Style"/>
                <w:sz w:val="16"/>
                <w:szCs w:val="16"/>
              </w:rPr>
              <w:t>Proteção</w:t>
            </w:r>
            <w:proofErr w:type="gramEnd"/>
            <w:r w:rsidRPr="009C3400">
              <w:rPr>
                <w:rFonts w:ascii="Bookman Old Style" w:hAnsi="Bookman Old Style"/>
                <w:sz w:val="16"/>
                <w:szCs w:val="16"/>
              </w:rPr>
              <w:t xml:space="preserve"> das pernas do usuário contra agentes térmicos provenientes de arco elétrico e fogo repentino. Indicado para usuários que lidam com alta tensão. Utilizar este EPI (Equipamento de Proteção Individual) é extremamente necessário e importante em razão dos diversos riscos à saúde, qualidade de vida e proteção.</w:t>
            </w:r>
            <w:r w:rsidR="009C3400">
              <w:rPr>
                <w:rFonts w:ascii="Bookman Old Style" w:hAnsi="Bookman Old Style"/>
                <w:sz w:val="16"/>
                <w:szCs w:val="16"/>
              </w:rPr>
              <w:t xml:space="preserve">    </w:t>
            </w:r>
            <w:r w:rsidRPr="009C3400">
              <w:rPr>
                <w:rFonts w:ascii="Bookman Old Style" w:hAnsi="Bookman Old Style"/>
                <w:sz w:val="16"/>
                <w:szCs w:val="16"/>
              </w:rPr>
              <w:t>Características:</w:t>
            </w:r>
            <w:r w:rsidR="009C3400">
              <w:rPr>
                <w:rFonts w:ascii="Bookman Old Style" w:hAnsi="Bookman Old Style"/>
                <w:sz w:val="16"/>
                <w:szCs w:val="16"/>
              </w:rPr>
              <w:t xml:space="preserve">  </w:t>
            </w:r>
            <w:r w:rsidRPr="009C3400">
              <w:rPr>
                <w:rFonts w:ascii="Bookman Old Style" w:hAnsi="Bookman Old Style"/>
                <w:sz w:val="16"/>
                <w:szCs w:val="16"/>
              </w:rPr>
              <w:t>- Cor: cinza.</w:t>
            </w:r>
            <w:r w:rsidR="009C3400">
              <w:rPr>
                <w:rFonts w:ascii="Bookman Old Style" w:hAnsi="Bookman Old Style"/>
                <w:sz w:val="16"/>
                <w:szCs w:val="16"/>
              </w:rPr>
              <w:t xml:space="preserve">  </w:t>
            </w:r>
            <w:r w:rsidRPr="009C3400">
              <w:rPr>
                <w:rFonts w:ascii="Bookman Old Style" w:hAnsi="Bookman Old Style"/>
                <w:sz w:val="16"/>
                <w:szCs w:val="16"/>
              </w:rPr>
              <w:t xml:space="preserve">- Tamanho: P, M, G, GG, </w:t>
            </w:r>
            <w:proofErr w:type="gramStart"/>
            <w:r w:rsidRPr="009C3400">
              <w:rPr>
                <w:rFonts w:ascii="Bookman Old Style" w:hAnsi="Bookman Old Style"/>
                <w:sz w:val="16"/>
                <w:szCs w:val="16"/>
              </w:rPr>
              <w:t>EXG</w:t>
            </w:r>
            <w:r w:rsidR="009C3400">
              <w:rPr>
                <w:rFonts w:ascii="Bookman Old Style" w:hAnsi="Bookman Old Style"/>
                <w:sz w:val="16"/>
                <w:szCs w:val="16"/>
              </w:rPr>
              <w:t xml:space="preserve">  </w:t>
            </w:r>
            <w:r w:rsidRPr="009C3400">
              <w:rPr>
                <w:rFonts w:ascii="Bookman Old Style" w:hAnsi="Bookman Old Style"/>
                <w:sz w:val="16"/>
                <w:szCs w:val="16"/>
              </w:rPr>
              <w:t>-</w:t>
            </w:r>
            <w:proofErr w:type="gramEnd"/>
            <w:r w:rsidRPr="009C3400">
              <w:rPr>
                <w:rFonts w:ascii="Bookman Old Style" w:hAnsi="Bookman Old Style"/>
                <w:sz w:val="16"/>
                <w:szCs w:val="16"/>
              </w:rPr>
              <w:t xml:space="preserve"> Material: 100% algodão.</w:t>
            </w:r>
            <w:r w:rsidR="009C3400">
              <w:rPr>
                <w:rFonts w:ascii="Bookman Old Style" w:hAnsi="Bookman Old Style"/>
                <w:sz w:val="16"/>
                <w:szCs w:val="16"/>
              </w:rPr>
              <w:t xml:space="preserve">  </w:t>
            </w:r>
            <w:r w:rsidRPr="009C3400">
              <w:rPr>
                <w:rFonts w:ascii="Bookman Old Style" w:hAnsi="Bookman Old Style"/>
                <w:sz w:val="16"/>
                <w:szCs w:val="16"/>
              </w:rPr>
              <w:t>- Bolso frontal: 02.</w:t>
            </w:r>
            <w:r w:rsidR="009C3400">
              <w:rPr>
                <w:rFonts w:ascii="Bookman Old Style" w:hAnsi="Bookman Old Style"/>
                <w:sz w:val="16"/>
                <w:szCs w:val="16"/>
              </w:rPr>
              <w:t xml:space="preserve">  </w:t>
            </w:r>
            <w:r w:rsidRPr="009C3400">
              <w:rPr>
                <w:rFonts w:ascii="Bookman Old Style" w:hAnsi="Bookman Old Style"/>
                <w:sz w:val="16"/>
                <w:szCs w:val="16"/>
              </w:rPr>
              <w:t>- Bolso lateral: 02.</w:t>
            </w:r>
            <w:r w:rsidR="009C3400">
              <w:rPr>
                <w:rFonts w:ascii="Bookman Old Style" w:hAnsi="Bookman Old Style"/>
                <w:sz w:val="16"/>
                <w:szCs w:val="16"/>
              </w:rPr>
              <w:t xml:space="preserve">  </w:t>
            </w:r>
            <w:r w:rsidRPr="009C3400">
              <w:rPr>
                <w:rFonts w:ascii="Bookman Old Style" w:hAnsi="Bookman Old Style"/>
                <w:sz w:val="16"/>
                <w:szCs w:val="16"/>
              </w:rPr>
              <w:t>- Refletivo: abaixo do joelho.</w:t>
            </w:r>
            <w:r w:rsidR="009C3400">
              <w:rPr>
                <w:rFonts w:ascii="Bookman Old Style" w:hAnsi="Bookman Old Style"/>
                <w:sz w:val="16"/>
                <w:szCs w:val="16"/>
              </w:rPr>
              <w:t xml:space="preserve">  </w:t>
            </w:r>
            <w:r w:rsidRPr="009C3400">
              <w:rPr>
                <w:rFonts w:ascii="Bookman Old Style" w:hAnsi="Bookman Old Style"/>
                <w:sz w:val="16"/>
                <w:szCs w:val="16"/>
              </w:rPr>
              <w:t xml:space="preserve">- Material </w:t>
            </w:r>
            <w:proofErr w:type="spellStart"/>
            <w:r w:rsidRPr="009C3400">
              <w:rPr>
                <w:rFonts w:ascii="Bookman Old Style" w:hAnsi="Bookman Old Style"/>
                <w:sz w:val="16"/>
                <w:szCs w:val="16"/>
              </w:rPr>
              <w:t>antichama</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CA: 30.977.</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030165DB" wp14:editId="67AD4671">
                  <wp:extent cx="952500" cy="952500"/>
                  <wp:effectExtent l="0" t="0" r="0" b="0"/>
                  <wp:docPr id="58" name="Imagem 58"/>
                  <wp:cNvGraphicFramePr/>
                  <a:graphic xmlns:a="http://schemas.openxmlformats.org/drawingml/2006/main">
                    <a:graphicData uri="http://schemas.openxmlformats.org/drawingml/2006/picture">
                      <pic:pic xmlns:pic="http://schemas.openxmlformats.org/drawingml/2006/picture">
                        <pic:nvPicPr>
                          <pic:cNvPr id="58" name="Imagem 58"/>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156,59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15.659,00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15.659,00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40 - Lote 040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25987</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CAMISA ELETRICISTA NR10 RISCO 2 CINZA CLARO CLASSE 1 E 2 </w:t>
            </w:r>
            <w:proofErr w:type="gramStart"/>
            <w:r w:rsidRPr="009C3400">
              <w:rPr>
                <w:rFonts w:ascii="Bookman Old Style" w:hAnsi="Bookman Old Style"/>
                <w:sz w:val="16"/>
                <w:szCs w:val="16"/>
              </w:rPr>
              <w:t>COM  REFLETIVO</w:t>
            </w:r>
            <w:proofErr w:type="gramEnd"/>
            <w:r w:rsidRPr="009C3400">
              <w:rPr>
                <w:rFonts w:ascii="Bookman Old Style" w:hAnsi="Bookman Old Style"/>
                <w:sz w:val="16"/>
                <w:szCs w:val="16"/>
              </w:rPr>
              <w:t xml:space="preserve"> LARANJA</w:t>
            </w:r>
            <w:r w:rsidR="009C3400">
              <w:rPr>
                <w:rFonts w:ascii="Bookman Old Style" w:hAnsi="Bookman Old Style"/>
                <w:sz w:val="16"/>
                <w:szCs w:val="16"/>
              </w:rPr>
              <w:t xml:space="preserve">  </w:t>
            </w:r>
            <w:r w:rsidRPr="009C3400">
              <w:rPr>
                <w:rFonts w:ascii="Bookman Old Style" w:hAnsi="Bookman Old Style"/>
                <w:sz w:val="16"/>
                <w:szCs w:val="16"/>
              </w:rPr>
              <w:t>Camisa de segurança, confeccionada em uma camada de tecido, com abertura total de botões frontais, composto por 100% de algodão, ATPV 11 Cal/cm², com gramatura nominal de 7,7 oz/yd² (260 g/m²).</w:t>
            </w:r>
            <w:r w:rsidR="009C3400">
              <w:rPr>
                <w:rFonts w:ascii="Bookman Old Style" w:hAnsi="Bookman Old Style"/>
                <w:sz w:val="16"/>
                <w:szCs w:val="16"/>
              </w:rPr>
              <w:t xml:space="preserve">  </w:t>
            </w:r>
            <w:r w:rsidRPr="009C3400">
              <w:rPr>
                <w:rFonts w:ascii="Bookman Old Style" w:hAnsi="Bookman Old Style"/>
                <w:sz w:val="16"/>
                <w:szCs w:val="16"/>
              </w:rPr>
              <w:t xml:space="preserve">Indicações de </w:t>
            </w:r>
            <w:proofErr w:type="gramStart"/>
            <w:r w:rsidRPr="009C3400">
              <w:rPr>
                <w:rFonts w:ascii="Bookman Old Style" w:hAnsi="Bookman Old Style"/>
                <w:sz w:val="16"/>
                <w:szCs w:val="16"/>
              </w:rPr>
              <w:t>uso</w:t>
            </w:r>
            <w:r w:rsidR="009C3400">
              <w:rPr>
                <w:rFonts w:ascii="Bookman Old Style" w:hAnsi="Bookman Old Style"/>
                <w:sz w:val="16"/>
                <w:szCs w:val="16"/>
              </w:rPr>
              <w:t xml:space="preserve">  </w:t>
            </w:r>
            <w:r w:rsidRPr="009C3400">
              <w:rPr>
                <w:rFonts w:ascii="Bookman Old Style" w:hAnsi="Bookman Old Style"/>
                <w:sz w:val="16"/>
                <w:szCs w:val="16"/>
              </w:rPr>
              <w:t>Proteção</w:t>
            </w:r>
            <w:proofErr w:type="gramEnd"/>
            <w:r w:rsidRPr="009C3400">
              <w:rPr>
                <w:rFonts w:ascii="Bookman Old Style" w:hAnsi="Bookman Old Style"/>
                <w:sz w:val="16"/>
                <w:szCs w:val="16"/>
              </w:rPr>
              <w:t xml:space="preserve"> do tronco e membros superiores do usuário contra agentes térmicos provenientes de arco elétrico e fogo repentino. Indicado para usuários que lidam com alta tensão. Utilizar este EPI (Equipamento de Proteção Individual) é extremamente necessário e importante em razão dos diversos riscos à saúde, qualidade de vida e proteção.</w:t>
            </w:r>
            <w:r w:rsidR="009C3400">
              <w:rPr>
                <w:rFonts w:ascii="Bookman Old Style" w:hAnsi="Bookman Old Style"/>
                <w:sz w:val="16"/>
                <w:szCs w:val="16"/>
              </w:rPr>
              <w:t xml:space="preserve">  </w:t>
            </w:r>
            <w:r w:rsidRPr="009C3400">
              <w:rPr>
                <w:rFonts w:ascii="Bookman Old Style" w:hAnsi="Bookman Old Style"/>
                <w:sz w:val="16"/>
                <w:szCs w:val="16"/>
              </w:rPr>
              <w:t>Cor: cinza.</w:t>
            </w:r>
            <w:r w:rsidR="009C3400">
              <w:rPr>
                <w:rFonts w:ascii="Bookman Old Style" w:hAnsi="Bookman Old Style"/>
                <w:sz w:val="16"/>
                <w:szCs w:val="16"/>
              </w:rPr>
              <w:t xml:space="preserve">  </w:t>
            </w:r>
            <w:r w:rsidRPr="009C3400">
              <w:rPr>
                <w:rFonts w:ascii="Bookman Old Style" w:hAnsi="Bookman Old Style"/>
                <w:sz w:val="16"/>
                <w:szCs w:val="16"/>
              </w:rPr>
              <w:t xml:space="preserve">      Tamanho: M, G, GG</w:t>
            </w:r>
            <w:r w:rsidR="009C3400">
              <w:rPr>
                <w:rFonts w:ascii="Bookman Old Style" w:hAnsi="Bookman Old Style"/>
                <w:sz w:val="16"/>
                <w:szCs w:val="16"/>
              </w:rPr>
              <w:t xml:space="preserve">  </w:t>
            </w:r>
            <w:r w:rsidRPr="009C3400">
              <w:rPr>
                <w:rFonts w:ascii="Bookman Old Style" w:hAnsi="Bookman Old Style"/>
                <w:sz w:val="16"/>
                <w:szCs w:val="16"/>
              </w:rPr>
              <w:t xml:space="preserve">      Material: 100% algodão.</w:t>
            </w:r>
            <w:r w:rsidR="009C3400">
              <w:rPr>
                <w:rFonts w:ascii="Bookman Old Style" w:hAnsi="Bookman Old Style"/>
                <w:sz w:val="16"/>
                <w:szCs w:val="16"/>
              </w:rPr>
              <w:t xml:space="preserve">  </w:t>
            </w:r>
            <w:r w:rsidRPr="009C3400">
              <w:rPr>
                <w:rFonts w:ascii="Bookman Old Style" w:hAnsi="Bookman Old Style"/>
                <w:sz w:val="16"/>
                <w:szCs w:val="16"/>
              </w:rPr>
              <w:t xml:space="preserve">      Bolso frontal: 01.</w:t>
            </w:r>
            <w:r w:rsidR="009C3400">
              <w:rPr>
                <w:rFonts w:ascii="Bookman Old Style" w:hAnsi="Bookman Old Style"/>
                <w:sz w:val="16"/>
                <w:szCs w:val="16"/>
              </w:rPr>
              <w:t xml:space="preserve">  </w:t>
            </w:r>
            <w:r w:rsidRPr="009C3400">
              <w:rPr>
                <w:rFonts w:ascii="Bookman Old Style" w:hAnsi="Bookman Old Style"/>
                <w:sz w:val="16"/>
                <w:szCs w:val="16"/>
              </w:rPr>
              <w:t xml:space="preserve">      Refletivos: braço e na altura do abdômen.</w:t>
            </w:r>
            <w:r w:rsidR="009C3400">
              <w:rPr>
                <w:rFonts w:ascii="Bookman Old Style" w:hAnsi="Bookman Old Style"/>
                <w:sz w:val="16"/>
                <w:szCs w:val="16"/>
              </w:rPr>
              <w:t xml:space="preserve">  </w:t>
            </w:r>
            <w:r w:rsidRPr="009C3400">
              <w:rPr>
                <w:rFonts w:ascii="Bookman Old Style" w:hAnsi="Bookman Old Style"/>
                <w:sz w:val="16"/>
                <w:szCs w:val="16"/>
              </w:rPr>
              <w:t xml:space="preserve">      Material </w:t>
            </w:r>
            <w:proofErr w:type="spellStart"/>
            <w:r w:rsidRPr="009C3400">
              <w:rPr>
                <w:rFonts w:ascii="Bookman Old Style" w:hAnsi="Bookman Old Style"/>
                <w:sz w:val="16"/>
                <w:szCs w:val="16"/>
              </w:rPr>
              <w:t>antichama</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      CA: 30.975.</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7D27253B" wp14:editId="7589E145">
                  <wp:extent cx="962025" cy="962025"/>
                  <wp:effectExtent l="0" t="0" r="9525" b="9525"/>
                  <wp:docPr id="57" name="Imagem 57"/>
                  <wp:cNvGraphicFramePr/>
                  <a:graphic xmlns:a="http://schemas.openxmlformats.org/drawingml/2006/main">
                    <a:graphicData uri="http://schemas.openxmlformats.org/drawingml/2006/picture">
                      <pic:pic xmlns:pic="http://schemas.openxmlformats.org/drawingml/2006/picture">
                        <pic:nvPicPr>
                          <pic:cNvPr id="57" name="Imagem 57"/>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205,56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20.556,00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20.556,00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41 - Lote 041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CORDA 12MM POLIAMIDA SEMI-ESTÁTICA NR-18 (MTE) PARA ALTURA A corda de segurança NR18foi desenvolvida exclusivamente para uso em Cadeira Suspensa e Cabo Guia de Segurança para Fixação do Trava-quedas.</w:t>
            </w:r>
            <w:r w:rsidR="009C3400">
              <w:rPr>
                <w:rFonts w:ascii="Bookman Old Style" w:hAnsi="Bookman Old Style"/>
                <w:sz w:val="16"/>
                <w:szCs w:val="16"/>
              </w:rPr>
              <w:t xml:space="preserve">  </w:t>
            </w:r>
            <w:r w:rsidRPr="009C3400">
              <w:rPr>
                <w:rFonts w:ascii="Bookman Old Style" w:hAnsi="Bookman Old Style"/>
                <w:sz w:val="16"/>
                <w:szCs w:val="16"/>
              </w:rPr>
              <w:t>Anexo I – Especificações de Segurança para Cabos de Fibra Sintética</w:t>
            </w:r>
            <w:r w:rsidR="009C3400">
              <w:rPr>
                <w:rFonts w:ascii="Bookman Old Style" w:hAnsi="Bookman Old Style"/>
                <w:sz w:val="16"/>
                <w:szCs w:val="16"/>
              </w:rPr>
              <w:t xml:space="preserve">    </w:t>
            </w:r>
            <w:r w:rsidRPr="009C3400">
              <w:rPr>
                <w:rFonts w:ascii="Bookman Old Style" w:hAnsi="Bookman Old Style"/>
                <w:sz w:val="16"/>
                <w:szCs w:val="16"/>
              </w:rPr>
              <w:t>1. O Cabo de fibra sintética utilizado nas condições previstas do subitem 18.16.5 deverá atender as especificações previstas a seguir:</w:t>
            </w:r>
            <w:r w:rsidR="009C3400">
              <w:rPr>
                <w:rFonts w:ascii="Bookman Old Style" w:hAnsi="Bookman Old Style"/>
                <w:sz w:val="16"/>
                <w:szCs w:val="16"/>
              </w:rPr>
              <w:t xml:space="preserve">  </w:t>
            </w:r>
            <w:r w:rsidRPr="009C3400">
              <w:rPr>
                <w:rFonts w:ascii="Bookman Old Style" w:hAnsi="Bookman Old Style"/>
                <w:sz w:val="16"/>
                <w:szCs w:val="16"/>
              </w:rPr>
              <w:t>a) deve ser constituído em trançado triplo e alma central.</w:t>
            </w:r>
            <w:r w:rsidR="009C3400">
              <w:rPr>
                <w:rFonts w:ascii="Bookman Old Style" w:hAnsi="Bookman Old Style"/>
                <w:sz w:val="16"/>
                <w:szCs w:val="16"/>
              </w:rPr>
              <w:t xml:space="preserve">  </w:t>
            </w:r>
            <w:proofErr w:type="gramStart"/>
            <w:r w:rsidRPr="009C3400">
              <w:rPr>
                <w:rFonts w:ascii="Bookman Old Style" w:hAnsi="Bookman Old Style"/>
                <w:sz w:val="16"/>
                <w:szCs w:val="16"/>
              </w:rPr>
              <w:t>b) Trançado</w:t>
            </w:r>
            <w:proofErr w:type="gramEnd"/>
            <w:r w:rsidRPr="009C3400">
              <w:rPr>
                <w:rFonts w:ascii="Bookman Old Style" w:hAnsi="Bookman Old Style"/>
                <w:sz w:val="16"/>
                <w:szCs w:val="16"/>
              </w:rPr>
              <w:t xml:space="preserve"> externo em multifilamento de poliamida.</w:t>
            </w:r>
            <w:r w:rsidR="009C3400">
              <w:rPr>
                <w:rFonts w:ascii="Bookman Old Style" w:hAnsi="Bookman Old Style"/>
                <w:sz w:val="16"/>
                <w:szCs w:val="16"/>
              </w:rPr>
              <w:t xml:space="preserve">  </w:t>
            </w:r>
            <w:r w:rsidRPr="009C3400">
              <w:rPr>
                <w:rFonts w:ascii="Bookman Old Style" w:hAnsi="Bookman Old Style"/>
                <w:sz w:val="16"/>
                <w:szCs w:val="16"/>
              </w:rPr>
              <w:t xml:space="preserve">c) Trançado intermediário e o alerta visual de cor amarela em multifilamento de polipropileno ou poliamida na cor amarela com o mínimo </w:t>
            </w:r>
            <w:proofErr w:type="gramStart"/>
            <w:r w:rsidRPr="009C3400">
              <w:rPr>
                <w:rFonts w:ascii="Bookman Old Style" w:hAnsi="Bookman Old Style"/>
                <w:sz w:val="16"/>
                <w:szCs w:val="16"/>
              </w:rPr>
              <w:t>de</w:t>
            </w:r>
            <w:r w:rsidR="009C3400">
              <w:rPr>
                <w:rFonts w:ascii="Bookman Old Style" w:hAnsi="Bookman Old Style"/>
                <w:sz w:val="16"/>
                <w:szCs w:val="16"/>
              </w:rPr>
              <w:t xml:space="preserve">  </w:t>
            </w:r>
            <w:r w:rsidRPr="009C3400">
              <w:rPr>
                <w:rFonts w:ascii="Bookman Old Style" w:hAnsi="Bookman Old Style"/>
                <w:sz w:val="16"/>
                <w:szCs w:val="16"/>
              </w:rPr>
              <w:t>50</w:t>
            </w:r>
            <w:proofErr w:type="gramEnd"/>
            <w:r w:rsidRPr="009C3400">
              <w:rPr>
                <w:rFonts w:ascii="Bookman Old Style" w:hAnsi="Bookman Old Style"/>
                <w:sz w:val="16"/>
                <w:szCs w:val="16"/>
              </w:rPr>
              <w:t>% de identificação, não podendo ultrapassar 10%(dez por cento) da densidade linear.</w:t>
            </w:r>
            <w:r w:rsidR="009C3400">
              <w:rPr>
                <w:rFonts w:ascii="Bookman Old Style" w:hAnsi="Bookman Old Style"/>
                <w:sz w:val="16"/>
                <w:szCs w:val="16"/>
              </w:rPr>
              <w:t xml:space="preserve">  </w:t>
            </w:r>
            <w:r w:rsidRPr="009C3400">
              <w:rPr>
                <w:rFonts w:ascii="Bookman Old Style" w:hAnsi="Bookman Old Style"/>
                <w:sz w:val="16"/>
                <w:szCs w:val="16"/>
              </w:rPr>
              <w:t>d) Trançado interno em multifilamento de poliamida.</w:t>
            </w:r>
            <w:r w:rsidR="009C3400">
              <w:rPr>
                <w:rFonts w:ascii="Bookman Old Style" w:hAnsi="Bookman Old Style"/>
                <w:sz w:val="16"/>
                <w:szCs w:val="16"/>
              </w:rPr>
              <w:t xml:space="preserve">  </w:t>
            </w:r>
            <w:r w:rsidRPr="009C3400">
              <w:rPr>
                <w:rFonts w:ascii="Bookman Old Style" w:hAnsi="Bookman Old Style"/>
                <w:sz w:val="16"/>
                <w:szCs w:val="16"/>
              </w:rPr>
              <w:t>e) Alma central torcida em multifilamento de poliamida.</w:t>
            </w:r>
            <w:r w:rsidR="009C3400">
              <w:rPr>
                <w:rFonts w:ascii="Bookman Old Style" w:hAnsi="Bookman Old Style"/>
                <w:sz w:val="16"/>
                <w:szCs w:val="16"/>
              </w:rPr>
              <w:t xml:space="preserve">  </w:t>
            </w:r>
            <w:r w:rsidRPr="009C3400">
              <w:rPr>
                <w:rFonts w:ascii="Bookman Old Style" w:hAnsi="Bookman Old Style"/>
                <w:sz w:val="16"/>
                <w:szCs w:val="16"/>
              </w:rPr>
              <w:t>f) Construção dos trançados em máquina com 16, 24, 32 ou 36 fusos.</w:t>
            </w:r>
            <w:r w:rsidR="009C3400">
              <w:rPr>
                <w:rFonts w:ascii="Bookman Old Style" w:hAnsi="Bookman Old Style"/>
                <w:sz w:val="16"/>
                <w:szCs w:val="16"/>
              </w:rPr>
              <w:t xml:space="preserve">  </w:t>
            </w:r>
            <w:r w:rsidRPr="009C3400">
              <w:rPr>
                <w:rFonts w:ascii="Bookman Old Style" w:hAnsi="Bookman Old Style"/>
                <w:sz w:val="16"/>
                <w:szCs w:val="16"/>
              </w:rPr>
              <w:t>g) Número de referência: 12 (diâmetro nominal em mm).</w:t>
            </w:r>
            <w:r w:rsidR="009C3400">
              <w:rPr>
                <w:rFonts w:ascii="Bookman Old Style" w:hAnsi="Bookman Old Style"/>
                <w:sz w:val="16"/>
                <w:szCs w:val="16"/>
              </w:rPr>
              <w:t xml:space="preserve">  </w:t>
            </w:r>
            <w:r w:rsidRPr="009C3400">
              <w:rPr>
                <w:rFonts w:ascii="Bookman Old Style" w:hAnsi="Bookman Old Style"/>
                <w:sz w:val="16"/>
                <w:szCs w:val="16"/>
              </w:rPr>
              <w:t>h) Densidade linear 95 + 5 KTEX (igual a 95 + 5 g/m).</w:t>
            </w:r>
            <w:r w:rsidR="009C3400">
              <w:rPr>
                <w:rFonts w:ascii="Bookman Old Style" w:hAnsi="Bookman Old Style"/>
                <w:sz w:val="16"/>
                <w:szCs w:val="16"/>
              </w:rPr>
              <w:t xml:space="preserve">  </w:t>
            </w:r>
            <w:r w:rsidRPr="009C3400">
              <w:rPr>
                <w:rFonts w:ascii="Bookman Old Style" w:hAnsi="Bookman Old Style"/>
                <w:sz w:val="16"/>
                <w:szCs w:val="16"/>
              </w:rPr>
              <w:t>i) Carga de ruptura mínima 20 KN.</w:t>
            </w:r>
            <w:r w:rsidR="009C3400">
              <w:rPr>
                <w:rFonts w:ascii="Bookman Old Style" w:hAnsi="Bookman Old Style"/>
                <w:sz w:val="16"/>
                <w:szCs w:val="16"/>
              </w:rPr>
              <w:t xml:space="preserve">  </w:t>
            </w:r>
            <w:r w:rsidRPr="009C3400">
              <w:rPr>
                <w:rFonts w:ascii="Bookman Old Style" w:hAnsi="Bookman Old Style"/>
                <w:sz w:val="16"/>
                <w:szCs w:val="16"/>
              </w:rPr>
              <w:t>j) Carga de ruptura mínima de segurança sem o trançado externo 15 KN.</w:t>
            </w:r>
            <w:r w:rsidR="009C3400">
              <w:rPr>
                <w:rFonts w:ascii="Bookman Old Style" w:hAnsi="Bookman Old Style"/>
                <w:sz w:val="16"/>
                <w:szCs w:val="16"/>
              </w:rPr>
              <w:t xml:space="preserve">  </w:t>
            </w:r>
            <w:r w:rsidRPr="009C3400">
              <w:rPr>
                <w:rFonts w:ascii="Bookman Old Style" w:hAnsi="Bookman Old Style"/>
                <w:sz w:val="16"/>
                <w:szCs w:val="16"/>
              </w:rPr>
              <w:t>2. O cabo de fibra sintética utilizado nas condições previstas no subitem 18.16.5 deverá atender as prescrições de identificação a seguir:</w:t>
            </w:r>
            <w:r w:rsidR="009C3400">
              <w:rPr>
                <w:rFonts w:ascii="Bookman Old Style" w:hAnsi="Bookman Old Style"/>
                <w:sz w:val="16"/>
                <w:szCs w:val="16"/>
              </w:rPr>
              <w:t xml:space="preserve">  </w:t>
            </w:r>
            <w:r w:rsidRPr="009C3400">
              <w:rPr>
                <w:rFonts w:ascii="Bookman Old Style" w:hAnsi="Bookman Old Style"/>
                <w:sz w:val="16"/>
                <w:szCs w:val="16"/>
              </w:rPr>
              <w:t>a) Marcação com fita inserida no interior do trançado interno gravado NR 18.16.5 ISO 1140 1990 e fabricante com CNPJ.</w:t>
            </w:r>
            <w:r w:rsidR="009C3400">
              <w:rPr>
                <w:rFonts w:ascii="Bookman Old Style" w:hAnsi="Bookman Old Style"/>
                <w:sz w:val="16"/>
                <w:szCs w:val="16"/>
              </w:rPr>
              <w:t xml:space="preserve">  </w:t>
            </w:r>
            <w:r w:rsidRPr="009C3400">
              <w:rPr>
                <w:rFonts w:ascii="Bookman Old Style" w:hAnsi="Bookman Old Style"/>
                <w:sz w:val="16"/>
                <w:szCs w:val="16"/>
              </w:rPr>
              <w:t>b) Rótulo fixado firmemente contendo as seguintes informações:</w:t>
            </w:r>
            <w:r w:rsidR="009C3400">
              <w:rPr>
                <w:rFonts w:ascii="Bookman Old Style" w:hAnsi="Bookman Old Style"/>
                <w:sz w:val="16"/>
                <w:szCs w:val="16"/>
              </w:rPr>
              <w:t xml:space="preserve">  </w:t>
            </w:r>
            <w:r w:rsidRPr="009C3400">
              <w:rPr>
                <w:rFonts w:ascii="Bookman Old Style" w:hAnsi="Bookman Old Style"/>
                <w:sz w:val="16"/>
                <w:szCs w:val="16"/>
              </w:rPr>
              <w:t xml:space="preserve">c) Material constituinte: </w:t>
            </w:r>
            <w:proofErr w:type="gramStart"/>
            <w:r w:rsidRPr="009C3400">
              <w:rPr>
                <w:rFonts w:ascii="Bookman Old Style" w:hAnsi="Bookman Old Style"/>
                <w:sz w:val="16"/>
                <w:szCs w:val="16"/>
              </w:rPr>
              <w:t>poliamida</w:t>
            </w:r>
            <w:r w:rsidR="009C3400">
              <w:rPr>
                <w:rFonts w:ascii="Bookman Old Style" w:hAnsi="Bookman Old Style"/>
                <w:sz w:val="16"/>
                <w:szCs w:val="16"/>
              </w:rPr>
              <w:t xml:space="preserve">  </w:t>
            </w:r>
            <w:r w:rsidRPr="009C3400">
              <w:rPr>
                <w:rFonts w:ascii="Bookman Old Style" w:hAnsi="Bookman Old Style"/>
                <w:sz w:val="16"/>
                <w:szCs w:val="16"/>
              </w:rPr>
              <w:t>d</w:t>
            </w:r>
            <w:proofErr w:type="gramEnd"/>
            <w:r w:rsidRPr="009C3400">
              <w:rPr>
                <w:rFonts w:ascii="Bookman Old Style" w:hAnsi="Bookman Old Style"/>
                <w:sz w:val="16"/>
                <w:szCs w:val="16"/>
              </w:rPr>
              <w:t>) Número de referência: diâmetro de 12 mm (com variação de até 5%)</w:t>
            </w:r>
            <w:r w:rsidR="009C3400">
              <w:rPr>
                <w:rFonts w:ascii="Bookman Old Style" w:hAnsi="Bookman Old Style"/>
                <w:sz w:val="16"/>
                <w:szCs w:val="16"/>
              </w:rPr>
              <w:t xml:space="preserve">  </w:t>
            </w:r>
            <w:r w:rsidRPr="009C3400">
              <w:rPr>
                <w:rFonts w:ascii="Bookman Old Style" w:hAnsi="Bookman Old Style"/>
                <w:sz w:val="16"/>
                <w:szCs w:val="16"/>
              </w:rPr>
              <w:t>e) Comprimentos em metros</w:t>
            </w:r>
            <w:r w:rsidR="009C3400">
              <w:rPr>
                <w:rFonts w:ascii="Bookman Old Style" w:hAnsi="Bookman Old Style"/>
                <w:sz w:val="16"/>
                <w:szCs w:val="16"/>
              </w:rPr>
              <w:t xml:space="preserve">  </w:t>
            </w:r>
            <w:r w:rsidRPr="009C3400">
              <w:rPr>
                <w:rFonts w:ascii="Bookman Old Style" w:hAnsi="Bookman Old Style"/>
                <w:sz w:val="16"/>
                <w:szCs w:val="16"/>
              </w:rPr>
              <w:t>f) Incluir o aviso: 'CUIDADO: CABO PARA USO ESPECÍFICO EM CADEIRAS SUSPENSAS E CABO-GUIA DE SEGURANÇA</w:t>
            </w:r>
            <w:r w:rsidR="009C3400">
              <w:rPr>
                <w:rFonts w:ascii="Bookman Old Style" w:hAnsi="Bookman Old Style"/>
                <w:sz w:val="16"/>
                <w:szCs w:val="16"/>
              </w:rPr>
              <w:t xml:space="preserve">  </w:t>
            </w:r>
            <w:r w:rsidRPr="009C3400">
              <w:rPr>
                <w:rFonts w:ascii="Bookman Old Style" w:hAnsi="Bookman Old Style"/>
                <w:sz w:val="16"/>
                <w:szCs w:val="16"/>
              </w:rPr>
              <w:t>PARA FIXAÇÃO DE TRAVA-QUEDAS'.</w:t>
            </w:r>
            <w:r w:rsidR="009C3400">
              <w:rPr>
                <w:rFonts w:ascii="Bookman Old Style" w:hAnsi="Bookman Old Style"/>
                <w:sz w:val="16"/>
                <w:szCs w:val="16"/>
              </w:rPr>
              <w:t xml:space="preserve">    </w:t>
            </w:r>
            <w:r w:rsidRPr="009C3400">
              <w:rPr>
                <w:rFonts w:ascii="Bookman Old Style" w:hAnsi="Bookman Old Style"/>
                <w:sz w:val="16"/>
                <w:szCs w:val="16"/>
              </w:rPr>
              <w:t xml:space="preserve">3. O cabo sintético deverá ser submetido a Ensaio conforme Nota Técnica ISO 2307/1990, ter avaliação de carga ruptura e material constituinte pela rede brasileira de laboratórios de ensaios e calibração do Sistema Brasileiro de Metrologia e Qualidade </w:t>
            </w:r>
            <w:proofErr w:type="spellStart"/>
            <w:r w:rsidRPr="009C3400">
              <w:rPr>
                <w:rFonts w:ascii="Bookman Old Style" w:hAnsi="Bookman Old Style"/>
                <w:sz w:val="16"/>
                <w:szCs w:val="16"/>
              </w:rPr>
              <w:t>Industrial.Rolo</w:t>
            </w:r>
            <w:proofErr w:type="spellEnd"/>
            <w:r w:rsidRPr="009C3400">
              <w:rPr>
                <w:rFonts w:ascii="Bookman Old Style" w:hAnsi="Bookman Old Style"/>
                <w:sz w:val="16"/>
                <w:szCs w:val="16"/>
              </w:rPr>
              <w:t xml:space="preserve"> de 100 metros.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47EC5" w:rsidRPr="009C3400" w:rsidRDefault="00B47EC5">
            <w:pPr>
              <w:rPr>
                <w:rFonts w:ascii="Bookman Old Style" w:hAnsi="Bookman Old Style"/>
                <w:sz w:val="16"/>
                <w:szCs w:val="16"/>
              </w:rPr>
            </w:pPr>
            <w:r>
              <w:rPr>
                <w:noProof/>
              </w:rPr>
              <w:drawing>
                <wp:inline distT="0" distB="0" distL="0" distR="0" wp14:anchorId="035E12F2" wp14:editId="45A77728">
                  <wp:extent cx="885825" cy="885825"/>
                  <wp:effectExtent l="0" t="0" r="9525" b="9525"/>
                  <wp:docPr id="56" name="Imagem 56"/>
                  <wp:cNvGraphicFramePr/>
                  <a:graphic xmlns:a="http://schemas.openxmlformats.org/drawingml/2006/main">
                    <a:graphicData uri="http://schemas.openxmlformats.org/drawingml/2006/picture">
                      <pic:pic xmlns:pic="http://schemas.openxmlformats.org/drawingml/2006/picture">
                        <pic:nvPicPr>
                          <pic:cNvPr id="56" name="Imagem 56"/>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METRO</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405,00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121.500,00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121.500,00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42 - Lote 042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25989</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TRAVA-QUEDAS PARA CORDA 12 MM DESCRIÇÃO</w:t>
            </w:r>
            <w:r w:rsidR="009C3400">
              <w:rPr>
                <w:rFonts w:ascii="Bookman Old Style" w:hAnsi="Bookman Old Style"/>
                <w:sz w:val="16"/>
                <w:szCs w:val="16"/>
              </w:rPr>
              <w:t xml:space="preserve">    </w:t>
            </w:r>
            <w:r w:rsidRPr="009C3400">
              <w:rPr>
                <w:rFonts w:ascii="Bookman Old Style" w:hAnsi="Bookman Old Style"/>
                <w:sz w:val="16"/>
                <w:szCs w:val="16"/>
              </w:rPr>
              <w:t>Dispositivo trava-quedas de segurança para movimentação vertical, confeccionados em aço forjado e galvanizado, dotado de conector confeccionado de aço forjado com trava através de sistema de rosca. O dispositivo trava-quedas possui sistema de freio através de alavanca e deve ser utilizado em corda de 12mm de diâmetro.</w:t>
            </w:r>
            <w:r w:rsidR="009C3400">
              <w:rPr>
                <w:rFonts w:ascii="Bookman Old Style" w:hAnsi="Bookman Old Style"/>
                <w:sz w:val="16"/>
                <w:szCs w:val="16"/>
              </w:rPr>
              <w:t xml:space="preserve">  </w:t>
            </w:r>
            <w:r w:rsidRPr="009C3400">
              <w:rPr>
                <w:rFonts w:ascii="Bookman Old Style" w:hAnsi="Bookman Old Style"/>
                <w:sz w:val="16"/>
                <w:szCs w:val="16"/>
              </w:rPr>
              <w:t xml:space="preserve">PROPÓSITO E </w:t>
            </w:r>
            <w:proofErr w:type="gramStart"/>
            <w:r w:rsidRPr="009C3400">
              <w:rPr>
                <w:rFonts w:ascii="Bookman Old Style" w:hAnsi="Bookman Old Style"/>
                <w:sz w:val="16"/>
                <w:szCs w:val="16"/>
              </w:rPr>
              <w:t>APLICAÇÃO</w:t>
            </w:r>
            <w:r w:rsidR="009C3400">
              <w:rPr>
                <w:rFonts w:ascii="Bookman Old Style" w:hAnsi="Bookman Old Style"/>
                <w:sz w:val="16"/>
                <w:szCs w:val="16"/>
              </w:rPr>
              <w:t xml:space="preserve">  </w:t>
            </w:r>
            <w:r w:rsidRPr="009C3400">
              <w:rPr>
                <w:rFonts w:ascii="Bookman Old Style" w:hAnsi="Bookman Old Style"/>
                <w:sz w:val="16"/>
                <w:szCs w:val="16"/>
              </w:rPr>
              <w:t>O</w:t>
            </w:r>
            <w:proofErr w:type="gramEnd"/>
            <w:r w:rsidRPr="009C3400">
              <w:rPr>
                <w:rFonts w:ascii="Bookman Old Style" w:hAnsi="Bookman Old Style"/>
                <w:sz w:val="16"/>
                <w:szCs w:val="16"/>
              </w:rPr>
              <w:t xml:space="preserve"> trava-quedas foi projetado para minimizar o risco e dar proteção contra o perigo de quedas de altura. No entanto, lembre-se que nenhum </w:t>
            </w:r>
            <w:proofErr w:type="spellStart"/>
            <w:r w:rsidRPr="009C3400">
              <w:rPr>
                <w:rFonts w:ascii="Bookman Old Style" w:hAnsi="Bookman Old Style"/>
                <w:sz w:val="16"/>
                <w:szCs w:val="16"/>
              </w:rPr>
              <w:t>EPl</w:t>
            </w:r>
            <w:proofErr w:type="spellEnd"/>
            <w:r w:rsidRPr="009C3400">
              <w:rPr>
                <w:rFonts w:ascii="Bookman Old Style" w:hAnsi="Bookman Old Style"/>
                <w:sz w:val="16"/>
                <w:szCs w:val="16"/>
              </w:rPr>
              <w:t xml:space="preserve"> pode fornecer proteção completa, devendo sempre ser tomado o devido cuidado durante a realização de atividades arriscadas.</w:t>
            </w:r>
            <w:r w:rsidR="009C3400">
              <w:rPr>
                <w:rFonts w:ascii="Bookman Old Style" w:hAnsi="Bookman Old Style"/>
                <w:sz w:val="16"/>
                <w:szCs w:val="16"/>
              </w:rPr>
              <w:t xml:space="preserve">  </w:t>
            </w:r>
            <w:r w:rsidRPr="009C3400">
              <w:rPr>
                <w:rFonts w:ascii="Bookman Old Style" w:hAnsi="Bookman Old Style"/>
                <w:sz w:val="16"/>
                <w:szCs w:val="16"/>
              </w:rPr>
              <w:t xml:space="preserve">INDICAÇÃO DE </w:t>
            </w:r>
            <w:proofErr w:type="gramStart"/>
            <w:r w:rsidRPr="009C3400">
              <w:rPr>
                <w:rFonts w:ascii="Bookman Old Style" w:hAnsi="Bookman Old Style"/>
                <w:sz w:val="16"/>
                <w:szCs w:val="16"/>
              </w:rPr>
              <w:t>USO</w:t>
            </w:r>
            <w:r w:rsidR="009C3400">
              <w:rPr>
                <w:rFonts w:ascii="Bookman Old Style" w:hAnsi="Bookman Old Style"/>
                <w:sz w:val="16"/>
                <w:szCs w:val="16"/>
              </w:rPr>
              <w:t xml:space="preserve">  </w:t>
            </w:r>
            <w:r w:rsidRPr="009C3400">
              <w:rPr>
                <w:rFonts w:ascii="Bookman Old Style" w:hAnsi="Bookman Old Style"/>
                <w:sz w:val="16"/>
                <w:szCs w:val="16"/>
              </w:rPr>
              <w:t>Este</w:t>
            </w:r>
            <w:proofErr w:type="gramEnd"/>
            <w:r w:rsidRPr="009C3400">
              <w:rPr>
                <w:rFonts w:ascii="Bookman Old Style" w:hAnsi="Bookman Old Style"/>
                <w:sz w:val="16"/>
                <w:szCs w:val="16"/>
              </w:rPr>
              <w:t xml:space="preserve"> modelo de trava-quedas é do tipo guiado em uma linha de ancoragem rígida feita com corda de 12mm de diâmetro. Acompanha o usuário sem a necessidade de ajuste manual durante o movimento ascendente e descendente, bloqueando automaticamente na linha de ancoragem quando ocorre uma queda. O comprimento da linha de ancoragem a ser usada para conexão entre o trava-quedas e o cinto de segurança, incluindo o conector deverá ser no máximo de 30cm.</w:t>
            </w:r>
            <w:r w:rsidR="009C3400">
              <w:rPr>
                <w:rFonts w:ascii="Bookman Old Style" w:hAnsi="Bookman Old Style"/>
                <w:sz w:val="16"/>
                <w:szCs w:val="16"/>
              </w:rPr>
              <w:t xml:space="preserve">  </w:t>
            </w:r>
            <w:r w:rsidRPr="009C3400">
              <w:rPr>
                <w:rFonts w:ascii="Bookman Old Style" w:hAnsi="Bookman Old Style"/>
                <w:sz w:val="16"/>
                <w:szCs w:val="16"/>
              </w:rPr>
              <w:t xml:space="preserve">INSPEÇÃO / </w:t>
            </w:r>
            <w:proofErr w:type="gramStart"/>
            <w:r w:rsidRPr="009C3400">
              <w:rPr>
                <w:rFonts w:ascii="Bookman Old Style" w:hAnsi="Bookman Old Style"/>
                <w:sz w:val="16"/>
                <w:szCs w:val="16"/>
              </w:rPr>
              <w:t>CONSERVAÇÃO</w:t>
            </w:r>
            <w:r w:rsidR="009C3400">
              <w:rPr>
                <w:rFonts w:ascii="Bookman Old Style" w:hAnsi="Bookman Old Style"/>
                <w:sz w:val="16"/>
                <w:szCs w:val="16"/>
              </w:rPr>
              <w:t xml:space="preserve">  </w:t>
            </w:r>
            <w:r w:rsidRPr="009C3400">
              <w:rPr>
                <w:rFonts w:ascii="Bookman Old Style" w:hAnsi="Bookman Old Style"/>
                <w:sz w:val="16"/>
                <w:szCs w:val="16"/>
              </w:rPr>
              <w:t>A</w:t>
            </w:r>
            <w:proofErr w:type="gramEnd"/>
            <w:r w:rsidRPr="009C3400">
              <w:rPr>
                <w:rFonts w:ascii="Bookman Old Style" w:hAnsi="Bookman Old Style"/>
                <w:sz w:val="16"/>
                <w:szCs w:val="16"/>
              </w:rPr>
              <w:t xml:space="preserve"> manutenção adequada do equipamento é essencial para um desempenho bem sucedido. À limpeza regular é essencial. Em caso de pequenas sujeiras, limpe o equipamento com um pano de algodão ou uma escova macia. Não use materiais abrasivos. Para uma limpeza intensiva, lavar em água a uma temperatura de 25ºC a 50ºC, usando um detergente neutro. Deve se deixar secar naturalmente, mantido longe de calor direto. Armazenar em local fresco e seco. Evite ambientes úmidos e ácidos para armazenamento.</w:t>
            </w:r>
            <w:r w:rsidR="009C3400">
              <w:rPr>
                <w:rFonts w:ascii="Bookman Old Style" w:hAnsi="Bookman Old Style"/>
                <w:sz w:val="16"/>
                <w:szCs w:val="16"/>
              </w:rPr>
              <w:t xml:space="preserve">    </w:t>
            </w:r>
            <w:r w:rsidRPr="009C3400">
              <w:rPr>
                <w:rFonts w:ascii="Bookman Old Style" w:hAnsi="Bookman Old Style"/>
                <w:sz w:val="16"/>
                <w:szCs w:val="16"/>
              </w:rPr>
              <w:t xml:space="preserve">VIDA </w:t>
            </w:r>
            <w:proofErr w:type="gramStart"/>
            <w:r w:rsidRPr="009C3400">
              <w:rPr>
                <w:rFonts w:ascii="Bookman Old Style" w:hAnsi="Bookman Old Style"/>
                <w:sz w:val="16"/>
                <w:szCs w:val="16"/>
              </w:rPr>
              <w:t>ÚTIL</w:t>
            </w:r>
            <w:r w:rsidR="009C3400">
              <w:rPr>
                <w:rFonts w:ascii="Bookman Old Style" w:hAnsi="Bookman Old Style"/>
                <w:sz w:val="16"/>
                <w:szCs w:val="16"/>
              </w:rPr>
              <w:t xml:space="preserve">  </w:t>
            </w:r>
            <w:r w:rsidRPr="009C3400">
              <w:rPr>
                <w:rFonts w:ascii="Bookman Old Style" w:hAnsi="Bookman Old Style"/>
                <w:sz w:val="16"/>
                <w:szCs w:val="16"/>
              </w:rPr>
              <w:t>Recomenda</w:t>
            </w:r>
            <w:proofErr w:type="gramEnd"/>
            <w:r w:rsidRPr="009C3400">
              <w:rPr>
                <w:rFonts w:ascii="Bookman Old Style" w:hAnsi="Bookman Old Style"/>
                <w:sz w:val="16"/>
                <w:szCs w:val="16"/>
              </w:rPr>
              <w:t>-se que o trava-quedas seja inspecionado e revisado por uma pessoa competente para verificar quaisquer danos ou problemas com o equipamento antes de cada uso. Pelo menos uma vez por ano, deve ser realizada uma manutenção. Caso sejam observados danos, o trava-quedas deverá ser substituído imediatamente ou enviado para o centro de assistência autorizada para análise</w:t>
            </w:r>
          </w:p>
          <w:p w:rsidR="009657D5" w:rsidRPr="009C3400" w:rsidRDefault="00B47EC5">
            <w:pPr>
              <w:rPr>
                <w:rFonts w:ascii="Bookman Old Style" w:hAnsi="Bookman Old Style"/>
                <w:sz w:val="16"/>
                <w:szCs w:val="16"/>
              </w:rPr>
            </w:pPr>
            <w:r>
              <w:rPr>
                <w:noProof/>
              </w:rPr>
              <w:drawing>
                <wp:inline distT="0" distB="0" distL="0" distR="0" wp14:anchorId="10999D61" wp14:editId="70375C7D">
                  <wp:extent cx="1123950" cy="1123950"/>
                  <wp:effectExtent l="0" t="0" r="0" b="0"/>
                  <wp:docPr id="55" name="Imagem 55"/>
                  <wp:cNvGraphicFramePr/>
                  <a:graphic xmlns:a="http://schemas.openxmlformats.org/drawingml/2006/main">
                    <a:graphicData uri="http://schemas.openxmlformats.org/drawingml/2006/picture">
                      <pic:pic xmlns:pic="http://schemas.openxmlformats.org/drawingml/2006/picture">
                        <pic:nvPicPr>
                          <pic:cNvPr id="55" name="Imagem 55"/>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00B93519" w:rsidRPr="009C3400">
              <w:rPr>
                <w:rFonts w:ascii="Bookman Old Style" w:hAnsi="Bookman Old Style"/>
                <w:sz w:val="16"/>
                <w:szCs w:val="16"/>
              </w:rPr>
              <w:t>.</w:t>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159,49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3.189,80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3.189,80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43 - Lote 043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25990</w:t>
            </w:r>
          </w:p>
        </w:tc>
        <w:tc>
          <w:tcPr>
            <w:tcW w:w="3648" w:type="dxa"/>
            <w:shd w:val="clear" w:color="auto" w:fill="FFFFFF"/>
          </w:tcPr>
          <w:p w:rsidR="00B47EC5" w:rsidRDefault="00B93519">
            <w:pPr>
              <w:rPr>
                <w:rFonts w:ascii="Bookman Old Style" w:hAnsi="Bookman Old Style"/>
                <w:sz w:val="16"/>
                <w:szCs w:val="16"/>
              </w:rPr>
            </w:pPr>
            <w:r w:rsidRPr="009C3400">
              <w:rPr>
                <w:rFonts w:ascii="Bookman Old Style" w:hAnsi="Bookman Old Style"/>
                <w:sz w:val="16"/>
                <w:szCs w:val="16"/>
              </w:rPr>
              <w:t xml:space="preserve">TALABARTE DE SEGURANÇA DE </w:t>
            </w:r>
            <w:proofErr w:type="gramStart"/>
            <w:r w:rsidRPr="009C3400">
              <w:rPr>
                <w:rFonts w:ascii="Bookman Old Style" w:hAnsi="Bookman Old Style"/>
                <w:sz w:val="16"/>
                <w:szCs w:val="16"/>
              </w:rPr>
              <w:t>POSICIONAMENTO  DESCRIÇÃO</w:t>
            </w:r>
            <w:proofErr w:type="gramEnd"/>
            <w:r w:rsidR="009C3400">
              <w:rPr>
                <w:rFonts w:ascii="Bookman Old Style" w:hAnsi="Bookman Old Style"/>
                <w:sz w:val="16"/>
                <w:szCs w:val="16"/>
              </w:rPr>
              <w:t xml:space="preserve">  </w:t>
            </w:r>
            <w:r w:rsidRPr="009C3400">
              <w:rPr>
                <w:rFonts w:ascii="Bookman Old Style" w:hAnsi="Bookman Old Style"/>
                <w:sz w:val="16"/>
                <w:szCs w:val="16"/>
              </w:rPr>
              <w:t>Confeccionado em corda de 14mm de diâmetro em poliamida com proteção em tecido sintético, dotado de regulador em aço para corda, conectado a um conector de trava dupla para ajuste e um conector em aço forjado com abertura de 21mm na outra extremidade.</w:t>
            </w:r>
            <w:r w:rsidR="009C3400">
              <w:rPr>
                <w:rFonts w:ascii="Bookman Old Style" w:hAnsi="Bookman Old Style"/>
                <w:sz w:val="16"/>
                <w:szCs w:val="16"/>
              </w:rPr>
              <w:t xml:space="preserve">  </w:t>
            </w:r>
            <w:r w:rsidRPr="009C3400">
              <w:rPr>
                <w:rFonts w:ascii="Bookman Old Style" w:hAnsi="Bookman Old Style"/>
                <w:sz w:val="16"/>
                <w:szCs w:val="16"/>
              </w:rPr>
              <w:t xml:space="preserve">PROPÓSITO E </w:t>
            </w:r>
            <w:proofErr w:type="gramStart"/>
            <w:r w:rsidRPr="009C3400">
              <w:rPr>
                <w:rFonts w:ascii="Bookman Old Style" w:hAnsi="Bookman Old Style"/>
                <w:sz w:val="16"/>
                <w:szCs w:val="16"/>
              </w:rPr>
              <w:t>APLICAÇÃO</w:t>
            </w:r>
            <w:r w:rsidR="009C3400">
              <w:rPr>
                <w:rFonts w:ascii="Bookman Old Style" w:hAnsi="Bookman Old Style"/>
                <w:sz w:val="16"/>
                <w:szCs w:val="16"/>
              </w:rPr>
              <w:t xml:space="preserve">  </w:t>
            </w:r>
            <w:r w:rsidRPr="009C3400">
              <w:rPr>
                <w:rFonts w:ascii="Bookman Old Style" w:hAnsi="Bookman Old Style"/>
                <w:sz w:val="16"/>
                <w:szCs w:val="16"/>
              </w:rPr>
              <w:t>O</w:t>
            </w:r>
            <w:proofErr w:type="gramEnd"/>
            <w:r w:rsidRPr="009C3400">
              <w:rPr>
                <w:rFonts w:ascii="Bookman Old Style" w:hAnsi="Bookman Old Style"/>
                <w:sz w:val="16"/>
                <w:szCs w:val="16"/>
              </w:rPr>
              <w:t xml:space="preserve"> talabarte de posicionamento não é adequado para fins de prevenção de quedas, pelo que poderá ser necessário um arranjo complementar, de posicionamento ou de restrição de trabalho, com meios de proteção contra quedas de altura coletivos (como redes de segurança) ou pessoais (sistemas de travamento de queda).</w:t>
            </w:r>
            <w:r w:rsidR="009C3400">
              <w:rPr>
                <w:rFonts w:ascii="Bookman Old Style" w:hAnsi="Bookman Old Style"/>
                <w:sz w:val="16"/>
                <w:szCs w:val="16"/>
              </w:rPr>
              <w:t xml:space="preserve">  </w:t>
            </w:r>
            <w:r w:rsidRPr="009C3400">
              <w:rPr>
                <w:rFonts w:ascii="Bookman Old Style" w:hAnsi="Bookman Old Style"/>
                <w:sz w:val="16"/>
                <w:szCs w:val="16"/>
              </w:rPr>
              <w:t xml:space="preserve">INDICAÇÃO DE </w:t>
            </w:r>
            <w:proofErr w:type="gramStart"/>
            <w:r w:rsidRPr="009C3400">
              <w:rPr>
                <w:rFonts w:ascii="Bookman Old Style" w:hAnsi="Bookman Old Style"/>
                <w:sz w:val="16"/>
                <w:szCs w:val="16"/>
              </w:rPr>
              <w:t>USO</w:t>
            </w:r>
            <w:r w:rsidR="009C3400">
              <w:rPr>
                <w:rFonts w:ascii="Bookman Old Style" w:hAnsi="Bookman Old Style"/>
                <w:sz w:val="16"/>
                <w:szCs w:val="16"/>
              </w:rPr>
              <w:t xml:space="preserve">  </w:t>
            </w:r>
            <w:r w:rsidRPr="009C3400">
              <w:rPr>
                <w:rFonts w:ascii="Bookman Old Style" w:hAnsi="Bookman Old Style"/>
                <w:sz w:val="16"/>
                <w:szCs w:val="16"/>
              </w:rPr>
              <w:t>O</w:t>
            </w:r>
            <w:proofErr w:type="gramEnd"/>
            <w:r w:rsidRPr="009C3400">
              <w:rPr>
                <w:rFonts w:ascii="Bookman Old Style" w:hAnsi="Bookman Old Style"/>
                <w:sz w:val="16"/>
                <w:szCs w:val="16"/>
              </w:rPr>
              <w:t xml:space="preserve"> Talabarte tem duas extremidades de fixação. Uma das extremidades é um pequeno olhal emendado, e a outra extremidade é o anel de fixação do dispositivo mecânico.</w:t>
            </w:r>
            <w:r w:rsidR="009C3400">
              <w:rPr>
                <w:rFonts w:ascii="Bookman Old Style" w:hAnsi="Bookman Old Style"/>
                <w:sz w:val="16"/>
                <w:szCs w:val="16"/>
              </w:rPr>
              <w:t xml:space="preserve"> </w:t>
            </w:r>
          </w:p>
          <w:p w:rsidR="009657D5" w:rsidRPr="009C3400" w:rsidRDefault="00B47EC5">
            <w:pPr>
              <w:rPr>
                <w:rFonts w:ascii="Bookman Old Style" w:hAnsi="Bookman Old Style"/>
                <w:sz w:val="16"/>
                <w:szCs w:val="16"/>
              </w:rPr>
            </w:pPr>
            <w:r>
              <w:rPr>
                <w:noProof/>
              </w:rPr>
              <w:drawing>
                <wp:inline distT="0" distB="0" distL="0" distR="0" wp14:anchorId="706D6E0E" wp14:editId="4BD664CF">
                  <wp:extent cx="657225" cy="657225"/>
                  <wp:effectExtent l="0" t="0" r="9525" b="9525"/>
                  <wp:docPr id="54" name="Imagem 54"/>
                  <wp:cNvGraphicFramePr/>
                  <a:graphic xmlns:a="http://schemas.openxmlformats.org/drawingml/2006/main">
                    <a:graphicData uri="http://schemas.openxmlformats.org/drawingml/2006/picture">
                      <pic:pic xmlns:pic="http://schemas.openxmlformats.org/drawingml/2006/picture">
                        <pic:nvPicPr>
                          <pic:cNvPr id="54" name="Imagem 54"/>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184,87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3.697,40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3.697,40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44 - Lote 044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25991</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TALABARTE EM Y COM ABSORVEDOR DE ENERGIA 1892G Descrição: </w:t>
            </w:r>
            <w:r w:rsidR="009C3400">
              <w:rPr>
                <w:rFonts w:ascii="Bookman Old Style" w:hAnsi="Bookman Old Style"/>
                <w:sz w:val="16"/>
                <w:szCs w:val="16"/>
              </w:rPr>
              <w:t xml:space="preserve">  </w:t>
            </w:r>
            <w:r w:rsidRPr="009C3400">
              <w:rPr>
                <w:rFonts w:ascii="Bookman Old Style" w:hAnsi="Bookman Old Style"/>
                <w:sz w:val="16"/>
                <w:szCs w:val="16"/>
              </w:rPr>
              <w:t>Elemento de conexão entre o cinturão paraquedista e o ponto de ancoragem. Acessório utilizado para proteção contra quedas em movimentações por torres, andaimes, estruturas metálicas, escadas marinheiro, etc. Utiliza-se em conjunto com os cinturões paraquedista. O seu sistema de absorvedor de energia possibilita a redução de impactos possíveis sobre o corpo do trabalhador ou sobre o sistema de segurança. Vantagens: Talabarte formato em Y</w:t>
            </w:r>
            <w:r w:rsidR="009C3400">
              <w:rPr>
                <w:rFonts w:ascii="Bookman Old Style" w:hAnsi="Bookman Old Style"/>
                <w:sz w:val="16"/>
                <w:szCs w:val="16"/>
              </w:rPr>
              <w:t xml:space="preserve">    </w:t>
            </w:r>
            <w:r w:rsidRPr="009C3400">
              <w:rPr>
                <w:rFonts w:ascii="Bookman Old Style" w:hAnsi="Bookman Old Style"/>
                <w:sz w:val="16"/>
                <w:szCs w:val="16"/>
              </w:rPr>
              <w:t xml:space="preserve">Confeccionado em fita de </w:t>
            </w:r>
            <w:proofErr w:type="gramStart"/>
            <w:r w:rsidRPr="009C3400">
              <w:rPr>
                <w:rFonts w:ascii="Bookman Old Style" w:hAnsi="Bookman Old Style"/>
                <w:sz w:val="16"/>
                <w:szCs w:val="16"/>
              </w:rPr>
              <w:t>poliéster;</w:t>
            </w:r>
            <w:r w:rsidR="009C3400">
              <w:rPr>
                <w:rFonts w:ascii="Bookman Old Style" w:hAnsi="Bookman Old Style"/>
                <w:sz w:val="16"/>
                <w:szCs w:val="16"/>
              </w:rPr>
              <w:t xml:space="preserve">  </w:t>
            </w:r>
            <w:r w:rsidRPr="009C3400">
              <w:rPr>
                <w:rFonts w:ascii="Bookman Old Style" w:hAnsi="Bookman Old Style"/>
                <w:sz w:val="16"/>
                <w:szCs w:val="16"/>
              </w:rPr>
              <w:t>02</w:t>
            </w:r>
            <w:proofErr w:type="gramEnd"/>
            <w:r w:rsidRPr="009C3400">
              <w:rPr>
                <w:rFonts w:ascii="Bookman Old Style" w:hAnsi="Bookman Old Style"/>
                <w:sz w:val="16"/>
                <w:szCs w:val="16"/>
              </w:rPr>
              <w:t xml:space="preserve"> ganchos dupla trava com abertura de 55 mm; 01 absorvedor de energia com gancho olhal dupla trava com abertura de 18 mm.</w:t>
            </w:r>
            <w:r w:rsidR="009C3400">
              <w:rPr>
                <w:rFonts w:ascii="Bookman Old Style" w:hAnsi="Bookman Old Style"/>
                <w:sz w:val="16"/>
                <w:szCs w:val="16"/>
              </w:rPr>
              <w:t xml:space="preserve">  </w:t>
            </w:r>
            <w:r w:rsidRPr="009C3400">
              <w:rPr>
                <w:rFonts w:ascii="Bookman Old Style" w:hAnsi="Bookman Old Style"/>
                <w:sz w:val="16"/>
                <w:szCs w:val="16"/>
              </w:rPr>
              <w:t xml:space="preserve">Comprimento Total do talabarte 1,50 Metros Comprimento Total do talabarte com </w:t>
            </w:r>
            <w:proofErr w:type="spellStart"/>
            <w:r w:rsidRPr="009C3400">
              <w:rPr>
                <w:rFonts w:ascii="Bookman Old Style" w:hAnsi="Bookman Old Style"/>
                <w:sz w:val="16"/>
                <w:szCs w:val="16"/>
              </w:rPr>
              <w:t>Abs</w:t>
            </w:r>
            <w:proofErr w:type="spellEnd"/>
            <w:r w:rsidRPr="009C3400">
              <w:rPr>
                <w:rFonts w:ascii="Bookman Old Style" w:hAnsi="Bookman Old Style"/>
                <w:sz w:val="16"/>
                <w:szCs w:val="16"/>
              </w:rPr>
              <w:t xml:space="preserve"> Acionado - 3,00 metros Normas: (NBR 14629:2010, NBR 15834:2010 e NBR 15837:2010). Aplicações: Deslocamento seguro em altura e parada de queda com absorção de impacto. Deve ser utilizado em conjunto com um cinto tipo paraquedista.</w:t>
            </w:r>
          </w:p>
          <w:p w:rsidR="009657D5" w:rsidRPr="009C3400" w:rsidRDefault="00BE4DD9">
            <w:pPr>
              <w:rPr>
                <w:rFonts w:ascii="Bookman Old Style" w:hAnsi="Bookman Old Style"/>
                <w:sz w:val="16"/>
                <w:szCs w:val="16"/>
              </w:rPr>
            </w:pPr>
            <w:r>
              <w:rPr>
                <w:noProof/>
              </w:rPr>
              <w:drawing>
                <wp:inline distT="0" distB="0" distL="0" distR="0" wp14:anchorId="52EB5AA1" wp14:editId="2938969F">
                  <wp:extent cx="2297430" cy="586105"/>
                  <wp:effectExtent l="0" t="0" r="7620" b="4445"/>
                  <wp:docPr id="53" name="Imagem 53"/>
                  <wp:cNvGraphicFramePr/>
                  <a:graphic xmlns:a="http://schemas.openxmlformats.org/drawingml/2006/main">
                    <a:graphicData uri="http://schemas.openxmlformats.org/drawingml/2006/picture">
                      <pic:pic xmlns:pic="http://schemas.openxmlformats.org/drawingml/2006/picture">
                        <pic:nvPicPr>
                          <pic:cNvPr id="53" name="Imagem 53"/>
                          <pic:cNvPicPr/>
                        </pic:nvPicPr>
                        <pic:blipFill>
                          <a:blip r:embed="rId110">
                            <a:extLst>
                              <a:ext uri="{28A0092B-C50C-407E-A947-70E740481C1C}">
                                <a14:useLocalDpi xmlns:a14="http://schemas.microsoft.com/office/drawing/2010/main" val="0"/>
                              </a:ext>
                            </a:extLst>
                          </a:blip>
                          <a:srcRect t="36040" b="38312"/>
                          <a:stretch>
                            <a:fillRect/>
                          </a:stretch>
                        </pic:blipFill>
                        <pic:spPr bwMode="auto">
                          <a:xfrm>
                            <a:off x="0" y="0"/>
                            <a:ext cx="2297430" cy="58610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150,21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3.004,20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3.004,20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45 - Lote 045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CINTO SEGURANÇA PARAQUEDISTA 5 PONTOS Cinturão Paraquedista e Abdominal de segurança com 5 pontos de ancoragem e regulagem total, indicado para Telecom, Elétrica, Resgate entre outros.</w:t>
            </w:r>
            <w:r w:rsidR="009C3400">
              <w:rPr>
                <w:rFonts w:ascii="Bookman Old Style" w:hAnsi="Bookman Old Style"/>
                <w:sz w:val="16"/>
                <w:szCs w:val="16"/>
              </w:rPr>
              <w:t xml:space="preserve">  </w:t>
            </w:r>
            <w:r w:rsidRPr="009C3400">
              <w:rPr>
                <w:rFonts w:ascii="Bookman Old Style" w:hAnsi="Bookman Old Style"/>
                <w:sz w:val="16"/>
                <w:szCs w:val="16"/>
              </w:rPr>
              <w:t xml:space="preserve">Confeccionado em fita de </w:t>
            </w:r>
            <w:proofErr w:type="gramStart"/>
            <w:r w:rsidRPr="009C3400">
              <w:rPr>
                <w:rFonts w:ascii="Bookman Old Style" w:hAnsi="Bookman Old Style"/>
                <w:sz w:val="16"/>
                <w:szCs w:val="16"/>
              </w:rPr>
              <w:t>Poliéster</w:t>
            </w:r>
            <w:r w:rsidR="009C3400">
              <w:rPr>
                <w:rFonts w:ascii="Bookman Old Style" w:hAnsi="Bookman Old Style"/>
                <w:sz w:val="16"/>
                <w:szCs w:val="16"/>
              </w:rPr>
              <w:t xml:space="preserve">  </w:t>
            </w:r>
            <w:r w:rsidRPr="009C3400">
              <w:rPr>
                <w:rFonts w:ascii="Bookman Old Style" w:hAnsi="Bookman Old Style"/>
                <w:sz w:val="16"/>
                <w:szCs w:val="16"/>
              </w:rPr>
              <w:t>02</w:t>
            </w:r>
            <w:proofErr w:type="gramEnd"/>
            <w:r w:rsidRPr="009C3400">
              <w:rPr>
                <w:rFonts w:ascii="Bookman Old Style" w:hAnsi="Bookman Old Style"/>
                <w:sz w:val="16"/>
                <w:szCs w:val="16"/>
              </w:rPr>
              <w:t xml:space="preserve"> meia-argolas para posicionamento na cintura;</w:t>
            </w:r>
            <w:r w:rsidR="009C3400">
              <w:rPr>
                <w:rFonts w:ascii="Bookman Old Style" w:hAnsi="Bookman Old Style"/>
                <w:sz w:val="16"/>
                <w:szCs w:val="16"/>
              </w:rPr>
              <w:t xml:space="preserve">  </w:t>
            </w:r>
            <w:r w:rsidRPr="009C3400">
              <w:rPr>
                <w:rFonts w:ascii="Bookman Old Style" w:hAnsi="Bookman Old Style"/>
                <w:sz w:val="16"/>
                <w:szCs w:val="16"/>
              </w:rPr>
              <w:t>01 meia-argola com ponto de conexão dorsal;</w:t>
            </w:r>
            <w:r w:rsidR="009C3400">
              <w:rPr>
                <w:rFonts w:ascii="Bookman Old Style" w:hAnsi="Bookman Old Style"/>
                <w:sz w:val="16"/>
                <w:szCs w:val="16"/>
              </w:rPr>
              <w:t xml:space="preserve">  </w:t>
            </w:r>
            <w:r w:rsidRPr="009C3400">
              <w:rPr>
                <w:rFonts w:ascii="Bookman Old Style" w:hAnsi="Bookman Old Style"/>
                <w:sz w:val="16"/>
                <w:szCs w:val="16"/>
              </w:rPr>
              <w:t>01 meia-argola na altura do abdômen;</w:t>
            </w:r>
            <w:r w:rsidR="009C3400">
              <w:rPr>
                <w:rFonts w:ascii="Bookman Old Style" w:hAnsi="Bookman Old Style"/>
                <w:sz w:val="16"/>
                <w:szCs w:val="16"/>
              </w:rPr>
              <w:t xml:space="preserve">  </w:t>
            </w:r>
            <w:r w:rsidRPr="009C3400">
              <w:rPr>
                <w:rFonts w:ascii="Bookman Old Style" w:hAnsi="Bookman Old Style"/>
                <w:sz w:val="16"/>
                <w:szCs w:val="16"/>
              </w:rPr>
              <w:t>01 meia-argola na altura do ventre, fixa a um mosquetão oval, fixado ao cinto;</w:t>
            </w:r>
            <w:r w:rsidR="009C3400">
              <w:rPr>
                <w:rFonts w:ascii="Bookman Old Style" w:hAnsi="Bookman Old Style"/>
                <w:sz w:val="16"/>
                <w:szCs w:val="16"/>
              </w:rPr>
              <w:t xml:space="preserve">  </w:t>
            </w:r>
            <w:r w:rsidRPr="009C3400">
              <w:rPr>
                <w:rFonts w:ascii="Bookman Old Style" w:hAnsi="Bookman Old Style"/>
                <w:sz w:val="16"/>
                <w:szCs w:val="16"/>
              </w:rPr>
              <w:t>05 fivelas duplas para ajuste nas pernas, na cintura e nos ombros;</w:t>
            </w:r>
            <w:r w:rsidR="009C3400">
              <w:rPr>
                <w:rFonts w:ascii="Bookman Old Style" w:hAnsi="Bookman Old Style"/>
                <w:sz w:val="16"/>
                <w:szCs w:val="16"/>
              </w:rPr>
              <w:t xml:space="preserve">  </w:t>
            </w:r>
            <w:r w:rsidRPr="009C3400">
              <w:rPr>
                <w:rFonts w:ascii="Bookman Old Style" w:hAnsi="Bookman Old Style"/>
                <w:sz w:val="16"/>
                <w:szCs w:val="16"/>
              </w:rPr>
              <w:t>02 alças para porta ferramenta;</w:t>
            </w:r>
            <w:r w:rsidR="009C3400">
              <w:rPr>
                <w:rFonts w:ascii="Bookman Old Style" w:hAnsi="Bookman Old Style"/>
                <w:sz w:val="16"/>
                <w:szCs w:val="16"/>
              </w:rPr>
              <w:t xml:space="preserve">  </w:t>
            </w:r>
            <w:r w:rsidRPr="009C3400">
              <w:rPr>
                <w:rFonts w:ascii="Bookman Old Style" w:hAnsi="Bookman Old Style"/>
                <w:sz w:val="16"/>
                <w:szCs w:val="16"/>
              </w:rPr>
              <w:t>Ajuste peitoral;</w:t>
            </w:r>
            <w:r w:rsidR="009C3400">
              <w:rPr>
                <w:rFonts w:ascii="Bookman Old Style" w:hAnsi="Bookman Old Style"/>
                <w:sz w:val="16"/>
                <w:szCs w:val="16"/>
              </w:rPr>
              <w:t xml:space="preserve">  </w:t>
            </w:r>
            <w:r w:rsidRPr="009C3400">
              <w:rPr>
                <w:rFonts w:ascii="Bookman Old Style" w:hAnsi="Bookman Old Style"/>
                <w:sz w:val="16"/>
                <w:szCs w:val="16"/>
              </w:rPr>
              <w:t>Almofada para proteção lombar e das pernas;</w:t>
            </w:r>
            <w:r w:rsidR="009C3400">
              <w:rPr>
                <w:rFonts w:ascii="Bookman Old Style" w:hAnsi="Bookman Old Style"/>
                <w:sz w:val="16"/>
                <w:szCs w:val="16"/>
              </w:rPr>
              <w:t xml:space="preserve">  </w:t>
            </w:r>
            <w:r w:rsidRPr="009C3400">
              <w:rPr>
                <w:rFonts w:ascii="Bookman Old Style" w:hAnsi="Bookman Old Style"/>
                <w:sz w:val="16"/>
                <w:szCs w:val="16"/>
              </w:rPr>
              <w:t>Possui regulagem total.</w:t>
            </w:r>
            <w:r w:rsidR="009C3400">
              <w:rPr>
                <w:rFonts w:ascii="Bookman Old Style" w:hAnsi="Bookman Old Style"/>
                <w:sz w:val="16"/>
                <w:szCs w:val="16"/>
              </w:rPr>
              <w:t xml:space="preserve">  </w:t>
            </w:r>
            <w:r w:rsidRPr="009C3400">
              <w:rPr>
                <w:rFonts w:ascii="Bookman Old Style" w:hAnsi="Bookman Old Style"/>
                <w:sz w:val="16"/>
                <w:szCs w:val="16"/>
              </w:rPr>
              <w:t>Utilizado em atividades a mais de 2 metros de altura do piso, nas quais haja risco de queda do trabalhador em trabalho estacionário (posicionamento). (NBR 15835:2010, NBR 15836:2010).</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E4DD9" w:rsidRPr="009C3400" w:rsidRDefault="00BE4DD9">
            <w:pPr>
              <w:rPr>
                <w:rFonts w:ascii="Bookman Old Style" w:hAnsi="Bookman Old Style"/>
                <w:sz w:val="16"/>
                <w:szCs w:val="16"/>
              </w:rPr>
            </w:pPr>
            <w:r>
              <w:rPr>
                <w:noProof/>
              </w:rPr>
              <w:drawing>
                <wp:inline distT="0" distB="0" distL="0" distR="0" wp14:anchorId="57C7D451" wp14:editId="28290D7B">
                  <wp:extent cx="571500" cy="933450"/>
                  <wp:effectExtent l="0" t="0" r="0" b="0"/>
                  <wp:docPr id="52" name="Imagem 52"/>
                  <wp:cNvGraphicFramePr/>
                  <a:graphic xmlns:a="http://schemas.openxmlformats.org/drawingml/2006/main">
                    <a:graphicData uri="http://schemas.openxmlformats.org/drawingml/2006/picture">
                      <pic:pic xmlns:pic="http://schemas.openxmlformats.org/drawingml/2006/picture">
                        <pic:nvPicPr>
                          <pic:cNvPr id="52" name="Imagem 52"/>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71500" cy="9334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248,58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4.971,60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4.971,60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46 - Lote 046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LUVA DE COBERTURA PARA SOBREPOR LUVA DE ALTA TENSÃO VAQUETA  COM PUNHO DE RASPA 20 CM FIVELA DE AJUSTE CA 16072.Luva de Cobertura, também conhecida como Luva de Cobertura para Eletricista, confeccionada em couro bovino curtido ao cromo e vaqueta, com palma, dorso e dedos em vaqueta, com punho de raspa, acabamento em viés vermelho, tira para regulagem no dorso com espessura média da raspa em 1,50 mm e espessura média da vaqueta em 1,10 mm, com gramatura 0,0815 gramas/cm² ou 0,815 kg/m² e gramatura 0,0580 gramas/cm² ou 0,580 kg/m², costurada com algodão ou Kevlar. Luva de Cobertura com palma e dorso de Vaqueta, com punho de 20 cm em raspa, acabamento em viés e tira para regulagem no dorso</w:t>
            </w:r>
            <w:r w:rsidR="009C3400">
              <w:rPr>
                <w:rFonts w:ascii="Bookman Old Style" w:hAnsi="Bookman Old Style"/>
                <w:sz w:val="16"/>
                <w:szCs w:val="16"/>
              </w:rPr>
              <w:t xml:space="preserve">    </w:t>
            </w:r>
            <w:proofErr w:type="gramStart"/>
            <w:r w:rsidRPr="009C3400">
              <w:rPr>
                <w:rFonts w:ascii="Bookman Old Style" w:hAnsi="Bookman Old Style"/>
                <w:sz w:val="16"/>
                <w:szCs w:val="16"/>
              </w:rPr>
              <w:t>IMPORTANTE</w:t>
            </w:r>
            <w:r w:rsidR="009C3400">
              <w:rPr>
                <w:rFonts w:ascii="Bookman Old Style" w:hAnsi="Bookman Old Style"/>
                <w:sz w:val="16"/>
                <w:szCs w:val="16"/>
              </w:rPr>
              <w:t xml:space="preserve">  </w:t>
            </w:r>
            <w:r w:rsidRPr="009C3400">
              <w:rPr>
                <w:rFonts w:ascii="Bookman Old Style" w:hAnsi="Bookman Old Style"/>
                <w:sz w:val="16"/>
                <w:szCs w:val="16"/>
              </w:rPr>
              <w:t>A</w:t>
            </w:r>
            <w:proofErr w:type="gramEnd"/>
            <w:r w:rsidRPr="009C3400">
              <w:rPr>
                <w:rFonts w:ascii="Bookman Old Style" w:hAnsi="Bookman Old Style"/>
                <w:sz w:val="16"/>
                <w:szCs w:val="16"/>
              </w:rPr>
              <w:t xml:space="preserve"> Luva de Cobertura não protege o Trabalhador contra riscos elétricos, mas tem o objetivo de minimizar o desgaste e proteger às Luvas de Alta Tensão, pois são as Luvas de Alta Tensão é que fazem a proteção do Trabalhador contra riscos elétricos. A Luva de Alta Tensão deve ser sempre dimensionada por um Técnico ou Engenheiro de Segurança do Trabalho. Por esse produto não se tratar de um EPI e sim de uma proteção para um equipamento, é dispensável a certificação do Certificado de Aprovação (C. A.) do MTE. Informação </w:t>
            </w:r>
            <w:proofErr w:type="gramStart"/>
            <w:r w:rsidRPr="009C3400">
              <w:rPr>
                <w:rFonts w:ascii="Bookman Old Style" w:hAnsi="Bookman Old Style"/>
                <w:sz w:val="16"/>
                <w:szCs w:val="16"/>
              </w:rPr>
              <w:t>importante</w:t>
            </w:r>
            <w:r w:rsidR="009C3400">
              <w:rPr>
                <w:rFonts w:ascii="Bookman Old Style" w:hAnsi="Bookman Old Style"/>
                <w:sz w:val="16"/>
                <w:szCs w:val="16"/>
              </w:rPr>
              <w:t xml:space="preserve">  </w:t>
            </w:r>
            <w:r w:rsidRPr="009C3400">
              <w:rPr>
                <w:rFonts w:ascii="Bookman Old Style" w:hAnsi="Bookman Old Style"/>
                <w:sz w:val="16"/>
                <w:szCs w:val="16"/>
              </w:rPr>
              <w:t>Diante</w:t>
            </w:r>
            <w:proofErr w:type="gramEnd"/>
            <w:r w:rsidRPr="009C3400">
              <w:rPr>
                <w:rFonts w:ascii="Bookman Old Style" w:hAnsi="Bookman Old Style"/>
                <w:sz w:val="16"/>
                <w:szCs w:val="16"/>
              </w:rPr>
              <w:t xml:space="preserve"> dos diversos questionamentos relacionados à utilização de luvas de sobrepor, informamos que tal produto não é considerado um Equipamento de Proteção Individual, pois o EPI tem o objetivo de proteger o trabalhador quanto a um risco, enquanto essa luva destina-se a proteger o EPI luva isolante de borracha, e não o trabalhador. Desta forma, esclarecemos que a luva de sobrepor é um acessório que pode ser utilizado em conjunto com o EPI luva isolante, com o fim de evitar a ocorrência de escoriações e </w:t>
            </w:r>
            <w:proofErr w:type="spellStart"/>
            <w:r w:rsidRPr="009C3400">
              <w:rPr>
                <w:rFonts w:ascii="Bookman Old Style" w:hAnsi="Bookman Old Style"/>
                <w:sz w:val="16"/>
                <w:szCs w:val="16"/>
              </w:rPr>
              <w:t>microfuros</w:t>
            </w:r>
            <w:proofErr w:type="spellEnd"/>
            <w:r w:rsidRPr="009C3400">
              <w:rPr>
                <w:rFonts w:ascii="Bookman Old Style" w:hAnsi="Bookman Old Style"/>
                <w:sz w:val="16"/>
                <w:szCs w:val="16"/>
              </w:rPr>
              <w:t xml:space="preserve"> na luva isolante, DESDE QUE NÃO INTERFIRA NAS CARACTERÍSTICAS PROTETIVAS DO EPI E NÃO ACARRETE RISCOS ADICIONAIS.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E4DD9" w:rsidRPr="009C3400" w:rsidRDefault="00BE4DD9">
            <w:pPr>
              <w:rPr>
                <w:rFonts w:ascii="Bookman Old Style" w:hAnsi="Bookman Old Style"/>
                <w:sz w:val="16"/>
                <w:szCs w:val="16"/>
              </w:rPr>
            </w:pPr>
            <w:r>
              <w:rPr>
                <w:noProof/>
              </w:rPr>
              <w:drawing>
                <wp:inline distT="0" distB="0" distL="0" distR="0" wp14:anchorId="4C39D45C" wp14:editId="1F6B80CE">
                  <wp:extent cx="752475" cy="1076325"/>
                  <wp:effectExtent l="0" t="0" r="9525" b="9525"/>
                  <wp:docPr id="51" name="Imagem 51"/>
                  <wp:cNvGraphicFramePr/>
                  <a:graphic xmlns:a="http://schemas.openxmlformats.org/drawingml/2006/main">
                    <a:graphicData uri="http://schemas.openxmlformats.org/drawingml/2006/picture">
                      <pic:pic xmlns:pic="http://schemas.openxmlformats.org/drawingml/2006/picture">
                        <pic:nvPicPr>
                          <pic:cNvPr id="51" name="Imagem 5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52475" cy="10763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36,39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7.278,00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7.278,00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47 - Lote 047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25994</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LUVA DE SEGURANÇA DNY_ARCSHIELD PARA RISCO DE ARCO </w:t>
            </w:r>
            <w:proofErr w:type="gramStart"/>
            <w:r w:rsidRPr="009C3400">
              <w:rPr>
                <w:rFonts w:ascii="Bookman Old Style" w:hAnsi="Bookman Old Style"/>
                <w:sz w:val="16"/>
                <w:szCs w:val="16"/>
              </w:rPr>
              <w:t>ELÉTRICO,  ANTICORTE</w:t>
            </w:r>
            <w:proofErr w:type="gramEnd"/>
            <w:r w:rsidRPr="009C3400">
              <w:rPr>
                <w:rFonts w:ascii="Bookman Old Style" w:hAnsi="Bookman Old Style"/>
                <w:sz w:val="16"/>
                <w:szCs w:val="16"/>
              </w:rPr>
              <w:t xml:space="preserve"> E TÉRMICA ATÉ 500º CA 45499.Descrição:</w:t>
            </w:r>
            <w:r w:rsidR="009C3400">
              <w:rPr>
                <w:rFonts w:ascii="Bookman Old Style" w:hAnsi="Bookman Old Style"/>
                <w:sz w:val="16"/>
                <w:szCs w:val="16"/>
              </w:rPr>
              <w:t xml:space="preserve">  </w:t>
            </w:r>
            <w:r w:rsidRPr="009C3400">
              <w:rPr>
                <w:rFonts w:ascii="Bookman Old Style" w:hAnsi="Bookman Old Style"/>
                <w:sz w:val="16"/>
                <w:szCs w:val="16"/>
              </w:rPr>
              <w:t xml:space="preserve">A luva de segurança </w:t>
            </w:r>
            <w:proofErr w:type="spellStart"/>
            <w:r w:rsidRPr="009C3400">
              <w:rPr>
                <w:rFonts w:ascii="Bookman Old Style" w:hAnsi="Bookman Old Style"/>
                <w:sz w:val="16"/>
                <w:szCs w:val="16"/>
              </w:rPr>
              <w:t>DNY_ArcShield</w:t>
            </w:r>
            <w:proofErr w:type="spellEnd"/>
            <w:r w:rsidRPr="009C3400">
              <w:rPr>
                <w:rFonts w:ascii="Bookman Old Style" w:hAnsi="Bookman Old Style"/>
                <w:sz w:val="16"/>
                <w:szCs w:val="16"/>
              </w:rPr>
              <w:t xml:space="preserve"> é confeccionada em fibras de Kevlar® com revestimento em nitrílico e punho elástico. Recomendado para eletricista em situações de risco de arco elétrico nas subestações, cabines primárias, CCM e painéis elétricos com potencial de acidentes com curto circuito. </w:t>
            </w:r>
            <w:proofErr w:type="gramStart"/>
            <w:r w:rsidRPr="009C3400">
              <w:rPr>
                <w:rFonts w:ascii="Bookman Old Style" w:hAnsi="Bookman Old Style"/>
                <w:sz w:val="16"/>
                <w:szCs w:val="16"/>
              </w:rPr>
              <w:t>com</w:t>
            </w:r>
            <w:proofErr w:type="gramEnd"/>
            <w:r w:rsidRPr="009C3400">
              <w:rPr>
                <w:rFonts w:ascii="Bookman Old Style" w:hAnsi="Bookman Old Style"/>
                <w:sz w:val="16"/>
                <w:szCs w:val="16"/>
              </w:rPr>
              <w:t xml:space="preserve"> curto circuito.</w:t>
            </w:r>
            <w:r w:rsidR="009C3400">
              <w:rPr>
                <w:rFonts w:ascii="Bookman Old Style" w:hAnsi="Bookman Old Style"/>
                <w:sz w:val="16"/>
                <w:szCs w:val="16"/>
              </w:rPr>
              <w:t xml:space="preserve">    </w:t>
            </w:r>
            <w:r w:rsidRPr="009C3400">
              <w:rPr>
                <w:rFonts w:ascii="Bookman Old Style" w:hAnsi="Bookman Old Style"/>
                <w:sz w:val="16"/>
                <w:szCs w:val="16"/>
              </w:rPr>
              <w:t>Vantagens:</w:t>
            </w:r>
            <w:r w:rsidR="009C3400">
              <w:rPr>
                <w:rFonts w:ascii="Bookman Old Style" w:hAnsi="Bookman Old Style"/>
                <w:sz w:val="16"/>
                <w:szCs w:val="16"/>
              </w:rPr>
              <w:t xml:space="preserve">  </w:t>
            </w:r>
            <w:r w:rsidRPr="009C3400">
              <w:rPr>
                <w:rFonts w:ascii="Bookman Old Style" w:hAnsi="Bookman Old Style"/>
                <w:sz w:val="16"/>
                <w:szCs w:val="16"/>
              </w:rPr>
              <w:t xml:space="preserve">A DNY </w:t>
            </w:r>
            <w:proofErr w:type="spellStart"/>
            <w:r w:rsidRPr="009C3400">
              <w:rPr>
                <w:rFonts w:ascii="Bookman Old Style" w:hAnsi="Bookman Old Style"/>
                <w:sz w:val="16"/>
                <w:szCs w:val="16"/>
              </w:rPr>
              <w:t>ArcShield</w:t>
            </w:r>
            <w:proofErr w:type="spellEnd"/>
            <w:r w:rsidRPr="009C3400">
              <w:rPr>
                <w:rFonts w:ascii="Bookman Old Style" w:hAnsi="Bookman Old Style"/>
                <w:sz w:val="16"/>
                <w:szCs w:val="16"/>
              </w:rPr>
              <w:t xml:space="preserve"> possui construção diferenciada e sua composição contém fibra de Kevlar®. Destreza e excelente aderência no manuseio de peças secas ou molhadas, e quentes de até 500 °C*. O banho nitrílico com cobertura na palma e nos dedos permite realizar atividades com peças úmidas e oleadas'. Possui alta resistência abrasiva e ótima relação custo versus benefício. </w:t>
            </w:r>
            <w:r w:rsidR="009C3400">
              <w:rPr>
                <w:rFonts w:ascii="Bookman Old Style" w:hAnsi="Bookman Old Style"/>
                <w:sz w:val="16"/>
                <w:szCs w:val="16"/>
              </w:rPr>
              <w:t xml:space="preserve">    </w:t>
            </w:r>
            <w:r w:rsidRPr="009C3400">
              <w:rPr>
                <w:rFonts w:ascii="Bookman Old Style" w:hAnsi="Bookman Old Style"/>
                <w:sz w:val="16"/>
                <w:szCs w:val="16"/>
              </w:rPr>
              <w:t>Recomendamos Para:</w:t>
            </w:r>
            <w:r w:rsidR="009C3400">
              <w:rPr>
                <w:rFonts w:ascii="Bookman Old Style" w:hAnsi="Bookman Old Style"/>
                <w:sz w:val="16"/>
                <w:szCs w:val="16"/>
              </w:rPr>
              <w:t xml:space="preserve">  </w:t>
            </w:r>
            <w:r w:rsidRPr="009C3400">
              <w:rPr>
                <w:rFonts w:ascii="Bookman Old Style" w:hAnsi="Bookman Old Style"/>
                <w:sz w:val="16"/>
                <w:szCs w:val="16"/>
              </w:rPr>
              <w:t xml:space="preserve">Trabalhos pesados, manuseio de peças cortantes, setor elétrico, linhas de montagem, mercado automotivo, </w:t>
            </w:r>
            <w:proofErr w:type="spellStart"/>
            <w:r w:rsidRPr="009C3400">
              <w:rPr>
                <w:rFonts w:ascii="Bookman Old Style" w:hAnsi="Bookman Old Style"/>
                <w:sz w:val="16"/>
                <w:szCs w:val="16"/>
              </w:rPr>
              <w:t>metalmecânico</w:t>
            </w:r>
            <w:proofErr w:type="spellEnd"/>
            <w:r w:rsidRPr="009C3400">
              <w:rPr>
                <w:rFonts w:ascii="Bookman Old Style" w:hAnsi="Bookman Old Style"/>
                <w:sz w:val="16"/>
                <w:szCs w:val="16"/>
              </w:rPr>
              <w:t>, manuseio de peças com alta temperatura até 500</w:t>
            </w:r>
            <w:proofErr w:type="gramStart"/>
            <w:r w:rsidRPr="009C3400">
              <w:rPr>
                <w:rFonts w:ascii="Bookman Old Style" w:hAnsi="Bookman Old Style"/>
                <w:sz w:val="16"/>
                <w:szCs w:val="16"/>
              </w:rPr>
              <w:t>ºC</w:t>
            </w:r>
            <w:r w:rsidR="009C3400">
              <w:rPr>
                <w:rFonts w:ascii="Bookman Old Style" w:hAnsi="Bookman Old Style"/>
                <w:sz w:val="16"/>
                <w:szCs w:val="16"/>
              </w:rPr>
              <w:t xml:space="preserve">  </w:t>
            </w:r>
            <w:r w:rsidRPr="009C3400">
              <w:rPr>
                <w:rFonts w:ascii="Bookman Old Style" w:hAnsi="Bookman Old Style"/>
                <w:sz w:val="16"/>
                <w:szCs w:val="16"/>
              </w:rPr>
              <w:t>Normas</w:t>
            </w:r>
            <w:proofErr w:type="gramEnd"/>
            <w:r w:rsidRPr="009C3400">
              <w:rPr>
                <w:rFonts w:ascii="Bookman Old Style" w:hAnsi="Bookman Old Style"/>
                <w:sz w:val="16"/>
                <w:szCs w:val="16"/>
              </w:rPr>
              <w:t xml:space="preserve"> e Testes:</w:t>
            </w:r>
            <w:r w:rsidR="009C3400">
              <w:rPr>
                <w:rFonts w:ascii="Bookman Old Style" w:hAnsi="Bookman Old Style"/>
                <w:sz w:val="16"/>
                <w:szCs w:val="16"/>
              </w:rPr>
              <w:t xml:space="preserve">  </w:t>
            </w:r>
            <w:r w:rsidRPr="009C3400">
              <w:rPr>
                <w:rFonts w:ascii="Bookman Old Style" w:hAnsi="Bookman Old Style"/>
                <w:sz w:val="16"/>
                <w:szCs w:val="16"/>
              </w:rPr>
              <w:t xml:space="preserve">Luvas testadas no </w:t>
            </w:r>
            <w:proofErr w:type="spellStart"/>
            <w:r w:rsidRPr="009C3400">
              <w:rPr>
                <w:rFonts w:ascii="Bookman Old Style" w:hAnsi="Bookman Old Style"/>
                <w:sz w:val="16"/>
                <w:szCs w:val="16"/>
              </w:rPr>
              <w:t>IBTeC</w:t>
            </w:r>
            <w:proofErr w:type="spellEnd"/>
            <w:r w:rsidRPr="009C3400">
              <w:rPr>
                <w:rFonts w:ascii="Bookman Old Style" w:hAnsi="Bookman Old Style"/>
                <w:sz w:val="16"/>
                <w:szCs w:val="16"/>
              </w:rPr>
              <w:t xml:space="preserve"> - Instituto Brasileiro de Tecnologia do Couro, Calçado e Artefatos.  Norma EN 388:2016 (riscos </w:t>
            </w:r>
            <w:proofErr w:type="gramStart"/>
            <w:r w:rsidRPr="009C3400">
              <w:rPr>
                <w:rFonts w:ascii="Bookman Old Style" w:hAnsi="Bookman Old Style"/>
                <w:sz w:val="16"/>
                <w:szCs w:val="16"/>
              </w:rPr>
              <w:t xml:space="preserve">mecânicos) </w:t>
            </w:r>
            <w:r w:rsidR="009C3400">
              <w:rPr>
                <w:rFonts w:ascii="Bookman Old Style" w:hAnsi="Bookman Old Style"/>
                <w:sz w:val="16"/>
                <w:szCs w:val="16"/>
              </w:rPr>
              <w:t xml:space="preserve">  </w:t>
            </w:r>
            <w:proofErr w:type="gramEnd"/>
            <w:r w:rsidRPr="009C3400">
              <w:rPr>
                <w:rFonts w:ascii="Bookman Old Style" w:hAnsi="Bookman Old Style"/>
                <w:sz w:val="16"/>
                <w:szCs w:val="16"/>
              </w:rPr>
              <w:t xml:space="preserve">Nº. Laudo: EPI 11004/20 </w:t>
            </w:r>
            <w:proofErr w:type="gramStart"/>
            <w:r w:rsidR="009C3400">
              <w:rPr>
                <w:rFonts w:ascii="Bookman Old Style" w:hAnsi="Bookman Old Style"/>
                <w:sz w:val="16"/>
                <w:szCs w:val="16"/>
              </w:rPr>
              <w:t xml:space="preserve">  </w:t>
            </w:r>
            <w:r w:rsidRPr="009C3400">
              <w:rPr>
                <w:rFonts w:ascii="Bookman Old Style" w:hAnsi="Bookman Old Style"/>
                <w:sz w:val="16"/>
                <w:szCs w:val="16"/>
              </w:rPr>
              <w:t>Aprovada</w:t>
            </w:r>
            <w:proofErr w:type="gramEnd"/>
            <w:r w:rsidRPr="009C3400">
              <w:rPr>
                <w:rFonts w:ascii="Bookman Old Style" w:hAnsi="Bookman Old Style"/>
                <w:sz w:val="16"/>
                <w:szCs w:val="16"/>
              </w:rPr>
              <w:t xml:space="preserve"> para proteção das mãos do usuário contra agentes abrasivos,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 xml:space="preserve">, cortantes e perfurantes, com níveis de desempenho 3543E, onde:  3 Resistência à abrasão; 5 Resistência ao corte por lâmina; 4 Resistência ao rasgamento; 3 Resistência à perfuração por punção; E Resistência ao corte TOM. </w:t>
            </w:r>
            <w:r w:rsidR="009C3400">
              <w:rPr>
                <w:rFonts w:ascii="Bookman Old Style" w:hAnsi="Bookman Old Style"/>
                <w:sz w:val="16"/>
                <w:szCs w:val="16"/>
              </w:rPr>
              <w:t xml:space="preserve">    </w:t>
            </w:r>
            <w:r w:rsidRPr="009C3400">
              <w:rPr>
                <w:rFonts w:ascii="Bookman Old Style" w:hAnsi="Bookman Old Style"/>
                <w:sz w:val="16"/>
                <w:szCs w:val="16"/>
              </w:rPr>
              <w:t xml:space="preserve">Norma EN 407:2004 (riscos </w:t>
            </w:r>
            <w:proofErr w:type="gramStart"/>
            <w:r w:rsidRPr="009C3400">
              <w:rPr>
                <w:rFonts w:ascii="Bookman Old Style" w:hAnsi="Bookman Old Style"/>
                <w:sz w:val="16"/>
                <w:szCs w:val="16"/>
              </w:rPr>
              <w:t xml:space="preserve">térmicos) </w:t>
            </w:r>
            <w:r w:rsidR="009C3400">
              <w:rPr>
                <w:rFonts w:ascii="Bookman Old Style" w:hAnsi="Bookman Old Style"/>
                <w:sz w:val="16"/>
                <w:szCs w:val="16"/>
              </w:rPr>
              <w:t xml:space="preserve">  </w:t>
            </w:r>
            <w:proofErr w:type="gramEnd"/>
            <w:r w:rsidRPr="009C3400">
              <w:rPr>
                <w:rFonts w:ascii="Bookman Old Style" w:hAnsi="Bookman Old Style"/>
                <w:sz w:val="16"/>
                <w:szCs w:val="16"/>
              </w:rPr>
              <w:t xml:space="preserve">Nº. Laudo: EPI 11080/20 </w:t>
            </w:r>
            <w:proofErr w:type="gramStart"/>
            <w:r w:rsidR="009C3400">
              <w:rPr>
                <w:rFonts w:ascii="Bookman Old Style" w:hAnsi="Bookman Old Style"/>
                <w:sz w:val="16"/>
                <w:szCs w:val="16"/>
              </w:rPr>
              <w:t xml:space="preserve">  </w:t>
            </w:r>
            <w:r w:rsidRPr="009C3400">
              <w:rPr>
                <w:rFonts w:ascii="Bookman Old Style" w:hAnsi="Bookman Old Style"/>
                <w:sz w:val="16"/>
                <w:szCs w:val="16"/>
              </w:rPr>
              <w:t>Aprovada</w:t>
            </w:r>
            <w:proofErr w:type="gramEnd"/>
            <w:r w:rsidRPr="009C3400">
              <w:rPr>
                <w:rFonts w:ascii="Bookman Old Style" w:hAnsi="Bookman Old Style"/>
                <w:sz w:val="16"/>
                <w:szCs w:val="16"/>
              </w:rPr>
              <w:t xml:space="preserve"> para proteção das mãos do usuário contra agentes térmicos (calor de contato), com níveis de desempenho 343120, onde:  3 Resistência ao fogo; 4 Resistência ao calor de contato; 3 Resistência ao calor convectivo; 1 Resistência ao calor radiante; 2 Resistência à pequenas projeções de metais em fusão; O Resistência à grandes projeções de metais em fusão.  Ensaios complementares </w:t>
            </w:r>
            <w:r w:rsidR="009C3400">
              <w:rPr>
                <w:rFonts w:ascii="Bookman Old Style" w:hAnsi="Bookman Old Style"/>
                <w:sz w:val="16"/>
                <w:szCs w:val="16"/>
              </w:rPr>
              <w:t xml:space="preserve">    </w:t>
            </w:r>
            <w:r w:rsidRPr="009C3400">
              <w:rPr>
                <w:rFonts w:ascii="Bookman Old Style" w:hAnsi="Bookman Old Style"/>
                <w:sz w:val="16"/>
                <w:szCs w:val="16"/>
              </w:rPr>
              <w:t xml:space="preserve">Luvas testadas no IEE LISP - Instituto de Energia e Ambiente Universidade de São Paulo.  Relatório de Ensaio nº 86.352 ASTM F2675-13 Método de teste padrão para determinar classificações de arco de produtos de proteção para as mãos desenvolvidos e usados para arco elétrico.  Classificação do arco, ATPV = </w:t>
            </w:r>
            <w:proofErr w:type="gramStart"/>
            <w:r w:rsidRPr="009C3400">
              <w:rPr>
                <w:rFonts w:ascii="Bookman Old Style" w:hAnsi="Bookman Old Style"/>
                <w:sz w:val="16"/>
                <w:szCs w:val="16"/>
              </w:rPr>
              <w:t>12 cal/cm2</w:t>
            </w:r>
            <w:proofErr w:type="gramEnd"/>
            <w:r w:rsidRPr="009C3400">
              <w:rPr>
                <w:rFonts w:ascii="Bookman Old Style" w:hAnsi="Bookman Old Style"/>
                <w:sz w:val="16"/>
                <w:szCs w:val="16"/>
              </w:rPr>
              <w:t xml:space="preserve"> NFPA 70E - categoria de risco = 2 Fator de atenuação do calor, HAF = 78,5% Nota: o teste realizado não se aplica ao contato elétrico ou risco de choque elétrico.</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24868D9E" wp14:editId="1876691B">
                  <wp:extent cx="714375" cy="762000"/>
                  <wp:effectExtent l="0" t="0" r="9525" b="0"/>
                  <wp:docPr id="50" name="Imagem 50"/>
                  <wp:cNvGraphicFramePr/>
                  <a:graphic xmlns:a="http://schemas.openxmlformats.org/drawingml/2006/main">
                    <a:graphicData uri="http://schemas.openxmlformats.org/drawingml/2006/picture">
                      <pic:pic xmlns:pic="http://schemas.openxmlformats.org/drawingml/2006/picture">
                        <pic:nvPicPr>
                          <pic:cNvPr id="50" name="Imagem 50"/>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158,61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31.722,00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31.722,00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48 - Lote 048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25995</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TOUCA ARABE HELANCA CINZA/AZUL - TIPO BONÉ - CA 44963 Touca Árabe Proteção </w:t>
            </w:r>
            <w:proofErr w:type="gramStart"/>
            <w:r w:rsidRPr="009C3400">
              <w:rPr>
                <w:rFonts w:ascii="Bookman Old Style" w:hAnsi="Bookman Old Style"/>
                <w:sz w:val="16"/>
                <w:szCs w:val="16"/>
              </w:rPr>
              <w:t>Sol</w:t>
            </w:r>
            <w:r w:rsidR="009C3400">
              <w:rPr>
                <w:rFonts w:ascii="Bookman Old Style" w:hAnsi="Bookman Old Style"/>
                <w:sz w:val="16"/>
                <w:szCs w:val="16"/>
              </w:rPr>
              <w:t xml:space="preserve">  </w:t>
            </w:r>
            <w:r w:rsidRPr="009C3400">
              <w:rPr>
                <w:rFonts w:ascii="Bookman Old Style" w:hAnsi="Bookman Old Style"/>
                <w:sz w:val="16"/>
                <w:szCs w:val="16"/>
              </w:rPr>
              <w:t>Touca</w:t>
            </w:r>
            <w:proofErr w:type="gramEnd"/>
            <w:r w:rsidRPr="009C3400">
              <w:rPr>
                <w:rFonts w:ascii="Bookman Old Style" w:hAnsi="Bookman Old Style"/>
                <w:sz w:val="16"/>
                <w:szCs w:val="16"/>
              </w:rPr>
              <w:t xml:space="preserve"> de segurança confeccionada em tecido </w:t>
            </w:r>
            <w:proofErr w:type="spellStart"/>
            <w:r w:rsidRPr="009C3400">
              <w:rPr>
                <w:rFonts w:ascii="Bookman Old Style" w:hAnsi="Bookman Old Style"/>
                <w:sz w:val="16"/>
                <w:szCs w:val="16"/>
              </w:rPr>
              <w:t>helanca</w:t>
            </w:r>
            <w:proofErr w:type="spellEnd"/>
            <w:r w:rsidRPr="009C3400">
              <w:rPr>
                <w:rFonts w:ascii="Bookman Old Style" w:hAnsi="Bookman Old Style"/>
                <w:sz w:val="16"/>
                <w:szCs w:val="16"/>
              </w:rPr>
              <w:t xml:space="preserve"> na cor cinza ou azul, fechamento na frente de sistema de fechamento, tipo boné garante proteção da cabeça do usuário contra agentes abrasivos e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 xml:space="preserve"> provenientes de operações de soldagem e processos similares.</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21,18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4.236,00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4.236,00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49 - Lote 049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25996</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CONJUNTO IMPERMEÁVEL EM NYLON AMARELO CANÁRIO COM REFLETIVO </w:t>
            </w:r>
            <w:proofErr w:type="gramStart"/>
            <w:r w:rsidRPr="009C3400">
              <w:rPr>
                <w:rFonts w:ascii="Bookman Old Style" w:hAnsi="Bookman Old Style"/>
                <w:sz w:val="16"/>
                <w:szCs w:val="16"/>
              </w:rPr>
              <w:t>VÉRTICE  CA</w:t>
            </w:r>
            <w:proofErr w:type="gramEnd"/>
            <w:r w:rsidRPr="009C3400">
              <w:rPr>
                <w:rFonts w:ascii="Bookman Old Style" w:hAnsi="Bookman Old Style"/>
                <w:sz w:val="16"/>
                <w:szCs w:val="16"/>
              </w:rPr>
              <w:t xml:space="preserve"> 28742.Jaqueta com capuz e fechamento com zíper e </w:t>
            </w:r>
            <w:proofErr w:type="spellStart"/>
            <w:r w:rsidRPr="009C3400">
              <w:rPr>
                <w:rFonts w:ascii="Bookman Old Style" w:hAnsi="Bookman Old Style"/>
                <w:sz w:val="16"/>
                <w:szCs w:val="16"/>
              </w:rPr>
              <w:t>velcro</w:t>
            </w:r>
            <w:proofErr w:type="spellEnd"/>
            <w:r w:rsidRPr="009C3400">
              <w:rPr>
                <w:rFonts w:ascii="Bookman Old Style" w:hAnsi="Bookman Old Style"/>
                <w:sz w:val="16"/>
                <w:szCs w:val="16"/>
              </w:rPr>
              <w:t>. Refletivo na circunferência do tórax, mangas e pernas. Jaqueta CA 28742: Aprovado para proteção do tronco e membros superiores do usuário contra umidade proveniente de operações com o uso de água;</w:t>
            </w:r>
            <w:r w:rsidR="009C3400">
              <w:rPr>
                <w:rFonts w:ascii="Bookman Old Style" w:hAnsi="Bookman Old Style"/>
                <w:sz w:val="16"/>
                <w:szCs w:val="16"/>
              </w:rPr>
              <w:t xml:space="preserve">    </w:t>
            </w:r>
            <w:r w:rsidRPr="009C3400">
              <w:rPr>
                <w:rFonts w:ascii="Bookman Old Style" w:hAnsi="Bookman Old Style"/>
                <w:sz w:val="16"/>
                <w:szCs w:val="16"/>
              </w:rPr>
              <w:t>Conjunto Impermeável em Nylon Amarelo Canário Com Refletivo Vértice CA 28742 - CA 28740</w:t>
            </w:r>
            <w:r w:rsidR="009C3400">
              <w:rPr>
                <w:rFonts w:ascii="Bookman Old Style" w:hAnsi="Bookman Old Style"/>
                <w:sz w:val="16"/>
                <w:szCs w:val="16"/>
              </w:rPr>
              <w:t xml:space="preserve">    </w:t>
            </w:r>
            <w:r w:rsidRPr="009C3400">
              <w:rPr>
                <w:rFonts w:ascii="Bookman Old Style" w:hAnsi="Bookman Old Style"/>
                <w:sz w:val="16"/>
                <w:szCs w:val="16"/>
              </w:rPr>
              <w:t xml:space="preserve">Composição: náilon (face externa) revestido com </w:t>
            </w:r>
            <w:proofErr w:type="spellStart"/>
            <w:r w:rsidRPr="009C3400">
              <w:rPr>
                <w:rFonts w:ascii="Bookman Old Style" w:hAnsi="Bookman Old Style"/>
                <w:sz w:val="16"/>
                <w:szCs w:val="16"/>
              </w:rPr>
              <w:t>policloreto</w:t>
            </w:r>
            <w:proofErr w:type="spellEnd"/>
            <w:r w:rsidRPr="009C3400">
              <w:rPr>
                <w:rFonts w:ascii="Bookman Old Style" w:hAnsi="Bookman Old Style"/>
                <w:sz w:val="16"/>
                <w:szCs w:val="16"/>
              </w:rPr>
              <w:t xml:space="preserve"> de </w:t>
            </w:r>
            <w:proofErr w:type="spellStart"/>
            <w:r w:rsidRPr="009C3400">
              <w:rPr>
                <w:rFonts w:ascii="Bookman Old Style" w:hAnsi="Bookman Old Style"/>
                <w:sz w:val="16"/>
                <w:szCs w:val="16"/>
              </w:rPr>
              <w:t>vinila</w:t>
            </w:r>
            <w:proofErr w:type="spellEnd"/>
            <w:r w:rsidRPr="009C3400">
              <w:rPr>
                <w:rFonts w:ascii="Bookman Old Style" w:hAnsi="Bookman Old Style"/>
                <w:sz w:val="16"/>
                <w:szCs w:val="16"/>
              </w:rPr>
              <w:t xml:space="preserve"> (face interna); Fechamento: através de zíper e </w:t>
            </w:r>
            <w:proofErr w:type="spellStart"/>
            <w:r w:rsidRPr="009C3400">
              <w:rPr>
                <w:rFonts w:ascii="Bookman Old Style" w:hAnsi="Bookman Old Style"/>
                <w:sz w:val="16"/>
                <w:szCs w:val="16"/>
              </w:rPr>
              <w:t>velcro</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 xml:space="preserve">Capuz: ajustado através de cordão; Punhos: ajustados através de uma tira com </w:t>
            </w:r>
            <w:proofErr w:type="spellStart"/>
            <w:r w:rsidRPr="009C3400">
              <w:rPr>
                <w:rFonts w:ascii="Bookman Old Style" w:hAnsi="Bookman Old Style"/>
                <w:sz w:val="16"/>
                <w:szCs w:val="16"/>
              </w:rPr>
              <w:t>velcro</w:t>
            </w:r>
            <w:proofErr w:type="spellEnd"/>
            <w:r w:rsidRPr="009C3400">
              <w:rPr>
                <w:rFonts w:ascii="Bookman Old Style" w:hAnsi="Bookman Old Style"/>
                <w:sz w:val="16"/>
                <w:szCs w:val="16"/>
              </w:rPr>
              <w:t xml:space="preserve">; Faixas refletivas termocolante (150 </w:t>
            </w:r>
            <w:proofErr w:type="spellStart"/>
            <w:r w:rsidRPr="009C3400">
              <w:rPr>
                <w:rFonts w:ascii="Bookman Old Style" w:hAnsi="Bookman Old Style"/>
                <w:sz w:val="16"/>
                <w:szCs w:val="16"/>
              </w:rPr>
              <w:t>cd</w:t>
            </w:r>
            <w:proofErr w:type="spellEnd"/>
            <w:r w:rsidRPr="009C3400">
              <w:rPr>
                <w:rFonts w:ascii="Bookman Old Style" w:hAnsi="Bookman Old Style"/>
                <w:sz w:val="16"/>
                <w:szCs w:val="16"/>
              </w:rPr>
              <w:t>/</w:t>
            </w:r>
            <w:proofErr w:type="spellStart"/>
            <w:r w:rsidRPr="009C3400">
              <w:rPr>
                <w:rFonts w:ascii="Bookman Old Style" w:hAnsi="Bookman Old Style"/>
                <w:sz w:val="16"/>
                <w:szCs w:val="16"/>
              </w:rPr>
              <w:t>lx</w:t>
            </w:r>
            <w:proofErr w:type="spellEnd"/>
            <w:r w:rsidRPr="009C3400">
              <w:rPr>
                <w:rFonts w:ascii="Bookman Old Style" w:hAnsi="Bookman Old Style"/>
                <w:sz w:val="16"/>
                <w:szCs w:val="16"/>
              </w:rPr>
              <w:t xml:space="preserve">/m²): circunferência do tórax e braços; Costuras: feitas em máquinas retas de alta performance e seladas através de processo termo eletrônico; O tecido de Nylon emborrachado com uma face em poliamida e a outra em PVC fazem deste conjunto um produto reforçado. Além disso, a jaqueta e a calça são costuradas em maquina overloque de cinco fios, tornando a vestimenta extremamente resistente ao rasgamento. Todas as costuras são impermeabilizadas internamente por um processo especial de selagem térmica.   </w:t>
            </w:r>
            <w:proofErr w:type="gramStart"/>
            <w:r w:rsidRPr="009C3400">
              <w:rPr>
                <w:rFonts w:ascii="Bookman Old Style" w:hAnsi="Bookman Old Style"/>
                <w:sz w:val="16"/>
                <w:szCs w:val="16"/>
              </w:rPr>
              <w:t>Calça</w:t>
            </w:r>
            <w:r w:rsidR="009C3400">
              <w:rPr>
                <w:rFonts w:ascii="Bookman Old Style" w:hAnsi="Bookman Old Style"/>
                <w:sz w:val="16"/>
                <w:szCs w:val="16"/>
              </w:rPr>
              <w:t xml:space="preserve">  </w:t>
            </w:r>
            <w:r w:rsidRPr="009C3400">
              <w:rPr>
                <w:rFonts w:ascii="Bookman Old Style" w:hAnsi="Bookman Old Style"/>
                <w:sz w:val="16"/>
                <w:szCs w:val="16"/>
              </w:rPr>
              <w:t>CA</w:t>
            </w:r>
            <w:proofErr w:type="gramEnd"/>
            <w:r w:rsidRPr="009C3400">
              <w:rPr>
                <w:rFonts w:ascii="Bookman Old Style" w:hAnsi="Bookman Old Style"/>
                <w:sz w:val="16"/>
                <w:szCs w:val="16"/>
              </w:rPr>
              <w:t xml:space="preserve"> 28740: Aprovado para proteção do tronco e membros superiores do usuário contra umidade proveniente de operações com o uso de água; Composição: náilon (face externa) revestido com </w:t>
            </w:r>
            <w:proofErr w:type="spellStart"/>
            <w:r w:rsidRPr="009C3400">
              <w:rPr>
                <w:rFonts w:ascii="Bookman Old Style" w:hAnsi="Bookman Old Style"/>
                <w:sz w:val="16"/>
                <w:szCs w:val="16"/>
              </w:rPr>
              <w:t>policloreto</w:t>
            </w:r>
            <w:proofErr w:type="spellEnd"/>
            <w:r w:rsidRPr="009C3400">
              <w:rPr>
                <w:rFonts w:ascii="Bookman Old Style" w:hAnsi="Bookman Old Style"/>
                <w:sz w:val="16"/>
                <w:szCs w:val="16"/>
              </w:rPr>
              <w:t xml:space="preserve"> de </w:t>
            </w:r>
            <w:proofErr w:type="spellStart"/>
            <w:r w:rsidRPr="009C3400">
              <w:rPr>
                <w:rFonts w:ascii="Bookman Old Style" w:hAnsi="Bookman Old Style"/>
                <w:sz w:val="16"/>
                <w:szCs w:val="16"/>
              </w:rPr>
              <w:t>vinila</w:t>
            </w:r>
            <w:proofErr w:type="spellEnd"/>
            <w:r w:rsidRPr="009C3400">
              <w:rPr>
                <w:rFonts w:ascii="Bookman Old Style" w:hAnsi="Bookman Old Style"/>
                <w:sz w:val="16"/>
                <w:szCs w:val="16"/>
              </w:rPr>
              <w:t xml:space="preserve"> (face interna); Cintura: Ajustada com um elástico; Barra: Reta; Faixas refletivas termocolante (150 </w:t>
            </w:r>
            <w:proofErr w:type="spellStart"/>
            <w:r w:rsidRPr="009C3400">
              <w:rPr>
                <w:rFonts w:ascii="Bookman Old Style" w:hAnsi="Bookman Old Style"/>
                <w:sz w:val="16"/>
                <w:szCs w:val="16"/>
              </w:rPr>
              <w:t>cd</w:t>
            </w:r>
            <w:proofErr w:type="spellEnd"/>
            <w:r w:rsidRPr="009C3400">
              <w:rPr>
                <w:rFonts w:ascii="Bookman Old Style" w:hAnsi="Bookman Old Style"/>
                <w:sz w:val="16"/>
                <w:szCs w:val="16"/>
              </w:rPr>
              <w:t>/</w:t>
            </w:r>
            <w:proofErr w:type="spellStart"/>
            <w:r w:rsidRPr="009C3400">
              <w:rPr>
                <w:rFonts w:ascii="Bookman Old Style" w:hAnsi="Bookman Old Style"/>
                <w:sz w:val="16"/>
                <w:szCs w:val="16"/>
              </w:rPr>
              <w:t>lx</w:t>
            </w:r>
            <w:proofErr w:type="spellEnd"/>
            <w:r w:rsidRPr="009C3400">
              <w:rPr>
                <w:rFonts w:ascii="Bookman Old Style" w:hAnsi="Bookman Old Style"/>
                <w:sz w:val="16"/>
                <w:szCs w:val="16"/>
              </w:rPr>
              <w:t>/m²): circunferência das pernas; Costuras: feitas em máquinas retas de alta performance e seladas através de processo termo eletrônico;</w:t>
            </w:r>
            <w:r w:rsid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3B22C86B" wp14:editId="11A21FDF">
                  <wp:extent cx="809625" cy="962025"/>
                  <wp:effectExtent l="0" t="0" r="9525" b="9525"/>
                  <wp:docPr id="49" name="Imagem 49"/>
                  <wp:cNvGraphicFramePr/>
                  <a:graphic xmlns:a="http://schemas.openxmlformats.org/drawingml/2006/main">
                    <a:graphicData uri="http://schemas.openxmlformats.org/drawingml/2006/picture">
                      <pic:pic xmlns:pic="http://schemas.openxmlformats.org/drawingml/2006/picture">
                        <pic:nvPicPr>
                          <pic:cNvPr id="49" name="Imagem 49"/>
                          <pic:cNvPicPr/>
                        </pic:nvPicPr>
                        <pic:blipFill>
                          <a:blip r:embed="rId114" cstate="print">
                            <a:extLst>
                              <a:ext uri="{28A0092B-C50C-407E-A947-70E740481C1C}">
                                <a14:useLocalDpi xmlns:a14="http://schemas.microsoft.com/office/drawing/2010/main" val="0"/>
                              </a:ext>
                            </a:extLst>
                          </a:blip>
                          <a:srcRect t="9801" b="11453"/>
                          <a:stretch>
                            <a:fillRect/>
                          </a:stretch>
                        </pic:blipFill>
                        <pic:spPr bwMode="auto">
                          <a:xfrm>
                            <a:off x="0" y="0"/>
                            <a:ext cx="809625" cy="96202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CONJ</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222,84</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77.994,00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77.994,00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50 - Lote 050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25997</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MACACÃO DE SEGURANÇA DUVEK </w:t>
            </w:r>
            <w:proofErr w:type="gramStart"/>
            <w:r w:rsidRPr="009C3400">
              <w:rPr>
                <w:rFonts w:ascii="Bookman Old Style" w:hAnsi="Bookman Old Style"/>
                <w:sz w:val="16"/>
                <w:szCs w:val="16"/>
              </w:rPr>
              <w:t>4000  IMPERMEÁVEL</w:t>
            </w:r>
            <w:proofErr w:type="gramEnd"/>
            <w:r w:rsidRPr="009C3400">
              <w:rPr>
                <w:rFonts w:ascii="Bookman Old Style" w:hAnsi="Bookman Old Style"/>
                <w:sz w:val="16"/>
                <w:szCs w:val="16"/>
              </w:rPr>
              <w:t xml:space="preserve"> AMARELO PROTEÇÃO QUÍMICA C.A. 35684.Descrição:  </w:t>
            </w:r>
            <w:r w:rsidR="009C3400">
              <w:rPr>
                <w:rFonts w:ascii="Bookman Old Style" w:hAnsi="Bookman Old Style"/>
                <w:sz w:val="16"/>
                <w:szCs w:val="16"/>
              </w:rPr>
              <w:t xml:space="preserve">    </w:t>
            </w:r>
            <w:r w:rsidRPr="009C3400">
              <w:rPr>
                <w:rFonts w:ascii="Bookman Old Style" w:hAnsi="Bookman Old Style"/>
                <w:sz w:val="16"/>
                <w:szCs w:val="16"/>
              </w:rPr>
              <w:t xml:space="preserve">Produto não alérgico; resistente a abrasão; impermeável; não libera fiapos. Suas propriedades físicas não são afetadas pela maioria dos produtos químicos, orgânicos e inorgânicos. Resiste à ação dos álcalis e ácidos fortes. Contudo, alguns produtos químicos, devido ao alto índice de toxicidade, exigem um nível de proteção mais elevado, por isso, é importante saber qual nível de proteção necessário. Uso </w:t>
            </w:r>
            <w:proofErr w:type="spellStart"/>
            <w:r w:rsidRPr="009C3400">
              <w:rPr>
                <w:rFonts w:ascii="Bookman Old Style" w:hAnsi="Bookman Old Style"/>
                <w:sz w:val="16"/>
                <w:szCs w:val="16"/>
              </w:rPr>
              <w:t>semi-descartável</w:t>
            </w:r>
            <w:proofErr w:type="spellEnd"/>
            <w:r w:rsidRPr="009C3400">
              <w:rPr>
                <w:rFonts w:ascii="Bookman Old Style" w:hAnsi="Bookman Old Style"/>
                <w:sz w:val="16"/>
                <w:szCs w:val="16"/>
              </w:rPr>
              <w:t>. Possui capuz, zíper frontal, elástico nos punhos e elástico nos tornozelos.</w:t>
            </w:r>
            <w:r w:rsidR="009C3400">
              <w:rPr>
                <w:rFonts w:ascii="Bookman Old Style" w:hAnsi="Bookman Old Style"/>
                <w:sz w:val="16"/>
                <w:szCs w:val="16"/>
              </w:rPr>
              <w:t xml:space="preserve">    </w:t>
            </w:r>
            <w:r w:rsidRPr="009C3400">
              <w:rPr>
                <w:rFonts w:ascii="Bookman Old Style" w:hAnsi="Bookman Old Style"/>
                <w:sz w:val="16"/>
                <w:szCs w:val="16"/>
              </w:rPr>
              <w:t>Indicação:</w:t>
            </w:r>
            <w:r w:rsidR="009C3400">
              <w:rPr>
                <w:rFonts w:ascii="Bookman Old Style" w:hAnsi="Bookman Old Style"/>
                <w:sz w:val="16"/>
                <w:szCs w:val="16"/>
              </w:rPr>
              <w:t xml:space="preserve"> </w:t>
            </w:r>
            <w:proofErr w:type="gramStart"/>
            <w:r w:rsidR="009C3400">
              <w:rPr>
                <w:rFonts w:ascii="Bookman Old Style" w:hAnsi="Bookman Old Style"/>
                <w:sz w:val="16"/>
                <w:szCs w:val="16"/>
              </w:rPr>
              <w:t xml:space="preserve"> </w:t>
            </w:r>
            <w:r w:rsidRPr="009C3400">
              <w:rPr>
                <w:rFonts w:ascii="Bookman Old Style" w:hAnsi="Bookman Old Style"/>
                <w:sz w:val="16"/>
                <w:szCs w:val="16"/>
              </w:rPr>
              <w:t>Protege</w:t>
            </w:r>
            <w:proofErr w:type="gramEnd"/>
            <w:r w:rsidRPr="009C3400">
              <w:rPr>
                <w:rFonts w:ascii="Bookman Old Style" w:hAnsi="Bookman Old Style"/>
                <w:sz w:val="16"/>
                <w:szCs w:val="16"/>
              </w:rPr>
              <w:t xml:space="preserve"> o usuário em operações onde exista risco de contaminação por agentes químicos na forma líquida, ácidos, bases e sais, partículas secas e úmidas menores que 0,5 mícron, tóxicas ou alergênicas. Limpeza e manutenção em </w:t>
            </w:r>
            <w:proofErr w:type="gramStart"/>
            <w:r w:rsidRPr="009C3400">
              <w:rPr>
                <w:rFonts w:ascii="Bookman Old Style" w:hAnsi="Bookman Old Style"/>
                <w:sz w:val="16"/>
                <w:szCs w:val="16"/>
              </w:rPr>
              <w:t>geral</w:t>
            </w:r>
            <w:r w:rsidR="009C3400">
              <w:rPr>
                <w:rFonts w:ascii="Bookman Old Style" w:hAnsi="Bookman Old Style"/>
                <w:sz w:val="16"/>
                <w:szCs w:val="16"/>
              </w:rPr>
              <w:t xml:space="preserve">  </w:t>
            </w:r>
            <w:r w:rsidRPr="009C3400">
              <w:rPr>
                <w:rFonts w:ascii="Bookman Old Style" w:hAnsi="Bookman Old Style"/>
                <w:sz w:val="16"/>
                <w:szCs w:val="16"/>
              </w:rPr>
              <w:t>Material</w:t>
            </w:r>
            <w:proofErr w:type="gramEnd"/>
            <w:r w:rsidRPr="009C3400">
              <w:rPr>
                <w:rFonts w:ascii="Bookman Old Style" w:hAnsi="Bookman Old Style"/>
                <w:sz w:val="16"/>
                <w:szCs w:val="16"/>
              </w:rPr>
              <w:t>: Material: TNT de polipropileno impermeável, Gramatura 65</w:t>
            </w:r>
          </w:p>
          <w:p w:rsidR="009657D5" w:rsidRPr="009C3400" w:rsidRDefault="00BE4DD9">
            <w:pPr>
              <w:rPr>
                <w:rFonts w:ascii="Bookman Old Style" w:hAnsi="Bookman Old Style"/>
                <w:sz w:val="16"/>
                <w:szCs w:val="16"/>
              </w:rPr>
            </w:pPr>
            <w:r>
              <w:rPr>
                <w:noProof/>
              </w:rPr>
              <w:drawing>
                <wp:inline distT="0" distB="0" distL="0" distR="0" wp14:anchorId="216ABEE5" wp14:editId="172A2CC3">
                  <wp:extent cx="476250" cy="1143000"/>
                  <wp:effectExtent l="0" t="0" r="0" b="0"/>
                  <wp:docPr id="48" name="Imagem 48"/>
                  <wp:cNvGraphicFramePr/>
                  <a:graphic xmlns:a="http://schemas.openxmlformats.org/drawingml/2006/main">
                    <a:graphicData uri="http://schemas.openxmlformats.org/drawingml/2006/picture">
                      <pic:pic xmlns:pic="http://schemas.openxmlformats.org/drawingml/2006/picture">
                        <pic:nvPicPr>
                          <pic:cNvPr id="48" name="Imagem 48"/>
                          <pic:cNvPicPr/>
                        </pic:nvPicPr>
                        <pic:blipFill>
                          <a:blip r:embed="rId115" cstate="print">
                            <a:extLst>
                              <a:ext uri="{28A0092B-C50C-407E-A947-70E740481C1C}">
                                <a14:useLocalDpi xmlns:a14="http://schemas.microsoft.com/office/drawing/2010/main" val="0"/>
                              </a:ext>
                            </a:extLst>
                          </a:blip>
                          <a:srcRect b="4555"/>
                          <a:stretch>
                            <a:fillRect/>
                          </a:stretch>
                        </pic:blipFill>
                        <pic:spPr bwMode="auto">
                          <a:xfrm>
                            <a:off x="0" y="0"/>
                            <a:ext cx="476250" cy="1143000"/>
                          </a:xfrm>
                          <a:prstGeom prst="rect">
                            <a:avLst/>
                          </a:prstGeom>
                          <a:noFill/>
                          <a:ln>
                            <a:noFill/>
                          </a:ln>
                        </pic:spPr>
                      </pic:pic>
                    </a:graphicData>
                  </a:graphic>
                </wp:inline>
              </w:drawing>
            </w:r>
            <w:r w:rsidR="00B93519" w:rsidRPr="009C3400">
              <w:rPr>
                <w:rFonts w:ascii="Bookman Old Style" w:hAnsi="Bookman Old Style"/>
                <w:sz w:val="16"/>
                <w:szCs w:val="16"/>
              </w:rPr>
              <w:t xml:space="preserve">  </w:t>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55,89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16.767,00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16.767,00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51 - Lote 051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25998</w:t>
            </w:r>
          </w:p>
        </w:tc>
        <w:tc>
          <w:tcPr>
            <w:tcW w:w="3648" w:type="dxa"/>
            <w:shd w:val="clear" w:color="auto" w:fill="FFFFFF"/>
          </w:tcPr>
          <w:p w:rsidR="00BE4DD9" w:rsidRDefault="00B93519">
            <w:pPr>
              <w:rPr>
                <w:rFonts w:ascii="Bookman Old Style" w:hAnsi="Bookman Old Style"/>
                <w:sz w:val="16"/>
                <w:szCs w:val="16"/>
              </w:rPr>
            </w:pPr>
            <w:proofErr w:type="gramStart"/>
            <w:r w:rsidRPr="009C3400">
              <w:rPr>
                <w:rFonts w:ascii="Bookman Old Style" w:hAnsi="Bookman Old Style"/>
                <w:sz w:val="16"/>
                <w:szCs w:val="16"/>
              </w:rPr>
              <w:t>BONÉ ,</w:t>
            </w:r>
            <w:proofErr w:type="gramEnd"/>
            <w:r w:rsidRPr="009C3400">
              <w:rPr>
                <w:rFonts w:ascii="Bookman Old Style" w:hAnsi="Bookman Old Style"/>
                <w:sz w:val="16"/>
                <w:szCs w:val="16"/>
              </w:rPr>
              <w:t xml:space="preserve"> confeccionado em microfibra, com regulador fechamento em metal, aba curva, com serigrafia na parte frontal e lateral. Tamanho único. </w:t>
            </w:r>
            <w:proofErr w:type="gramStart"/>
            <w:r w:rsidRPr="009C3400">
              <w:rPr>
                <w:rFonts w:ascii="Bookman Old Style" w:hAnsi="Bookman Old Style"/>
                <w:sz w:val="16"/>
                <w:szCs w:val="16"/>
              </w:rPr>
              <w:t>Nas cores preto</w:t>
            </w:r>
            <w:proofErr w:type="gramEnd"/>
            <w:r w:rsidRPr="009C3400">
              <w:rPr>
                <w:rFonts w:ascii="Bookman Old Style" w:hAnsi="Bookman Old Style"/>
                <w:sz w:val="16"/>
                <w:szCs w:val="16"/>
              </w:rPr>
              <w:t xml:space="preserve"> ou azul marinho. Tema e arte </w:t>
            </w:r>
            <w:proofErr w:type="spellStart"/>
            <w:proofErr w:type="gramStart"/>
            <w:r w:rsidRPr="009C3400">
              <w:rPr>
                <w:rFonts w:ascii="Bookman Old Style" w:hAnsi="Bookman Old Style"/>
                <w:sz w:val="16"/>
                <w:szCs w:val="16"/>
              </w:rPr>
              <w:t>pré</w:t>
            </w:r>
            <w:proofErr w:type="spellEnd"/>
            <w:r w:rsidRPr="009C3400">
              <w:rPr>
                <w:rFonts w:ascii="Bookman Old Style" w:hAnsi="Bookman Old Style"/>
                <w:sz w:val="16"/>
                <w:szCs w:val="16"/>
              </w:rPr>
              <w:t xml:space="preserve"> aprovado</w:t>
            </w:r>
            <w:proofErr w:type="gramEnd"/>
            <w:r w:rsidRPr="009C3400">
              <w:rPr>
                <w:rFonts w:ascii="Bookman Old Style" w:hAnsi="Bookman Old Style"/>
                <w:sz w:val="16"/>
                <w:szCs w:val="16"/>
              </w:rPr>
              <w:t xml:space="preserve"> pela Secretaria Municipal de Saúde. Serigrafia com no mínimo 6 cores. Solicitamos no processo amostra física de 1 unidade, não é necessário a amostra ser personalizada. Imagem ilustrativa. </w:t>
            </w:r>
          </w:p>
          <w:p w:rsidR="009657D5" w:rsidRPr="009C3400" w:rsidRDefault="00BE4DD9">
            <w:pPr>
              <w:rPr>
                <w:rFonts w:ascii="Bookman Old Style" w:hAnsi="Bookman Old Style"/>
                <w:sz w:val="16"/>
                <w:szCs w:val="16"/>
              </w:rPr>
            </w:pPr>
            <w:r>
              <w:rPr>
                <w:noProof/>
              </w:rPr>
              <w:drawing>
                <wp:inline distT="0" distB="0" distL="0" distR="0" wp14:anchorId="6EB09A32" wp14:editId="2851894D">
                  <wp:extent cx="1076325" cy="676275"/>
                  <wp:effectExtent l="0" t="0" r="9525" b="9525"/>
                  <wp:docPr id="47" name="Imagem 47"/>
                  <wp:cNvGraphicFramePr/>
                  <a:graphic xmlns:a="http://schemas.openxmlformats.org/drawingml/2006/main">
                    <a:graphicData uri="http://schemas.openxmlformats.org/drawingml/2006/picture">
                      <pic:pic xmlns:pic="http://schemas.openxmlformats.org/drawingml/2006/picture">
                        <pic:nvPicPr>
                          <pic:cNvPr id="47" name="Imagem 47"/>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76325" cy="67627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27,75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3.607,50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3.607,50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52 - Lote 052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25999</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BOTA DE BORRACHA CANO ALTO COM </w:t>
            </w:r>
            <w:proofErr w:type="gramStart"/>
            <w:r w:rsidRPr="009C3400">
              <w:rPr>
                <w:rFonts w:ascii="Bookman Old Style" w:hAnsi="Bookman Old Style"/>
                <w:sz w:val="16"/>
                <w:szCs w:val="16"/>
              </w:rPr>
              <w:t>AMARRA,  Modelo</w:t>
            </w:r>
            <w:proofErr w:type="gramEnd"/>
            <w:r w:rsidRPr="009C3400">
              <w:rPr>
                <w:rFonts w:ascii="Bookman Old Style" w:hAnsi="Bookman Old Style"/>
                <w:sz w:val="16"/>
                <w:szCs w:val="16"/>
              </w:rPr>
              <w:t xml:space="preserve"> </w:t>
            </w:r>
            <w:proofErr w:type="spellStart"/>
            <w:r w:rsidRPr="009C3400">
              <w:rPr>
                <w:rFonts w:ascii="Bookman Old Style" w:hAnsi="Bookman Old Style"/>
                <w:sz w:val="16"/>
                <w:szCs w:val="16"/>
              </w:rPr>
              <w:t>pampeana</w:t>
            </w:r>
            <w:proofErr w:type="spellEnd"/>
            <w:r w:rsidRPr="009C3400">
              <w:rPr>
                <w:rFonts w:ascii="Bookman Old Style" w:hAnsi="Bookman Old Style"/>
                <w:sz w:val="16"/>
                <w:szCs w:val="16"/>
              </w:rPr>
              <w:t xml:space="preserve">. Características Técnicas: Par de calçados de segurança tipo bota, CA 39764, impermeável confeccionada em PVC injetado em uma única peça, com forro interno de algodão, e solado antiderrapante, cor preta.  Cano longo 33 cm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amarra, podendo variar 1 cm para menor ou maior. Na cor preta ou azul marinho. Tamanhos do 36 ao 42, mas solicitação será de acordo com a necessidade da Secretaria.</w:t>
            </w:r>
            <w:r w:rsidR="009C3400">
              <w:rPr>
                <w:rFonts w:ascii="Bookman Old Style" w:hAnsi="Bookman Old Style"/>
                <w:sz w:val="16"/>
                <w:szCs w:val="16"/>
              </w:rPr>
              <w:t xml:space="preserve">  </w:t>
            </w:r>
            <w:r w:rsidRPr="009C3400">
              <w:rPr>
                <w:rFonts w:ascii="Bookman Old Style" w:hAnsi="Bookman Old Style"/>
                <w:sz w:val="16"/>
                <w:szCs w:val="16"/>
              </w:rPr>
              <w:t>Solicitamos no processo amostra física do n°38. Imagem ilustrativa</w:t>
            </w:r>
            <w:r w:rsid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0A6E0524" wp14:editId="454F1EA5">
                  <wp:extent cx="790575" cy="914400"/>
                  <wp:effectExtent l="0" t="0" r="9525" b="0"/>
                  <wp:docPr id="46" name="Imagem 46" descr="Bota De Pvc Calfor Pampeana Cano Longo Com Polaina Azul e Amarela Ca 39764"/>
                  <wp:cNvGraphicFramePr/>
                  <a:graphic xmlns:a="http://schemas.openxmlformats.org/drawingml/2006/main">
                    <a:graphicData uri="http://schemas.openxmlformats.org/drawingml/2006/picture">
                      <pic:pic xmlns:pic="http://schemas.openxmlformats.org/drawingml/2006/picture">
                        <pic:nvPicPr>
                          <pic:cNvPr id="46" name="Imagem 46" descr="Bota De Pvc Calfor Pampeana Cano Longo Com Polaina Azul e Amarela Ca 39764"/>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790575" cy="9144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44,15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3.532,00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3.532,00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53 - Lote 053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26000</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CALÇA DE PROTEÇÃO Confeccionado em tecido 100% algodão - gramatura 260g/m²; </w:t>
            </w:r>
            <w:proofErr w:type="gramStart"/>
            <w:r w:rsidRPr="009C3400">
              <w:rPr>
                <w:rFonts w:ascii="Bookman Old Style" w:hAnsi="Bookman Old Style"/>
                <w:sz w:val="16"/>
                <w:szCs w:val="16"/>
              </w:rPr>
              <w:t>Possui</w:t>
            </w:r>
            <w:proofErr w:type="gramEnd"/>
            <w:r w:rsidRPr="009C3400">
              <w:rPr>
                <w:rFonts w:ascii="Bookman Old Style" w:hAnsi="Bookman Old Style"/>
                <w:sz w:val="16"/>
                <w:szCs w:val="16"/>
              </w:rPr>
              <w:t xml:space="preserve"> grau de proteção solar UV 50+; Possui elástico embutido na cintura. Cordão interno para ajuste. Fechamento primário com vista falsa. Bolso traseiro e dianteiros. Costura dupla em toda a peça; Classificação conforme Norma AS/NZS 4399:1996; Garantia de durabilidade conforme Normas AATCC96, NBR 9925 e ISO5081. Tamanhos PP, P, M, G, GG, G1, G2, G3 serão solicitados de acordo com a necessidade após a prova da grade dos tamanhos pelos funcionários. Na cor azul marinho.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marinho para aprovação. Imagem ilustrativa.  </w:t>
            </w:r>
          </w:p>
          <w:p w:rsidR="00BE4DD9" w:rsidRPr="009C3400" w:rsidRDefault="00BE4DD9">
            <w:pPr>
              <w:rPr>
                <w:rFonts w:ascii="Bookman Old Style" w:hAnsi="Bookman Old Style"/>
                <w:sz w:val="16"/>
                <w:szCs w:val="16"/>
              </w:rPr>
            </w:pPr>
            <w:r>
              <w:rPr>
                <w:noProof/>
              </w:rPr>
              <w:drawing>
                <wp:inline distT="0" distB="0" distL="0" distR="0" wp14:anchorId="1E44ACC0" wp14:editId="6C3D0127">
                  <wp:extent cx="866775" cy="1800225"/>
                  <wp:effectExtent l="0" t="0" r="9525" b="9525"/>
                  <wp:docPr id="45" name="Imagem 45"/>
                  <wp:cNvGraphicFramePr/>
                  <a:graphic xmlns:a="http://schemas.openxmlformats.org/drawingml/2006/main">
                    <a:graphicData uri="http://schemas.openxmlformats.org/drawingml/2006/picture">
                      <pic:pic xmlns:pic="http://schemas.openxmlformats.org/drawingml/2006/picture">
                        <pic:nvPicPr>
                          <pic:cNvPr id="45" name="Imagem 45"/>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866775" cy="18002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84,11</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2.102,75</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2.102,75</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54 - Lote 054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26001</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CALÇADO DE SEGURANÇA modelo sapato </w:t>
            </w:r>
            <w:proofErr w:type="spellStart"/>
            <w:r w:rsidRPr="009C3400">
              <w:rPr>
                <w:rFonts w:ascii="Bookman Old Style" w:hAnsi="Bookman Old Style"/>
                <w:sz w:val="16"/>
                <w:szCs w:val="16"/>
              </w:rPr>
              <w:t>flip</w:t>
            </w:r>
            <w:proofErr w:type="spellEnd"/>
            <w:r w:rsidRPr="009C3400">
              <w:rPr>
                <w:rFonts w:ascii="Bookman Old Style" w:hAnsi="Bookman Old Style"/>
                <w:sz w:val="16"/>
                <w:szCs w:val="16"/>
              </w:rPr>
              <w:t xml:space="preserve"> CA 31898 na cor preta, azul marinho, tamanhos diversos, conforme a necessidade da Secretaria Municipal de Saúde. Tamanhos do n°36 ao n°42.</w:t>
            </w:r>
            <w:r w:rsidR="009C3400">
              <w:rPr>
                <w:rFonts w:ascii="Bookman Old Style" w:hAnsi="Bookman Old Style"/>
                <w:sz w:val="16"/>
                <w:szCs w:val="16"/>
              </w:rPr>
              <w:t xml:space="preserve">  </w:t>
            </w:r>
            <w:r w:rsidRPr="009C3400">
              <w:rPr>
                <w:rFonts w:ascii="Bookman Old Style" w:hAnsi="Bookman Old Style"/>
                <w:sz w:val="16"/>
                <w:szCs w:val="16"/>
              </w:rPr>
              <w:t>Solicitamos no processo amostra física do n° 38. Imagem ilustrativa.</w:t>
            </w:r>
            <w:r w:rsid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49EF1797" wp14:editId="76F01761">
                  <wp:extent cx="1076325" cy="1076325"/>
                  <wp:effectExtent l="0" t="0" r="9525" b="9525"/>
                  <wp:docPr id="44" name="Imagem 44" descr="Imagem de Sapato Soft Works Antiderrapante CA 31898 BB65 Branco"/>
                  <wp:cNvGraphicFramePr/>
                  <a:graphic xmlns:a="http://schemas.openxmlformats.org/drawingml/2006/main">
                    <a:graphicData uri="http://schemas.openxmlformats.org/drawingml/2006/picture">
                      <pic:pic xmlns:pic="http://schemas.openxmlformats.org/drawingml/2006/picture">
                        <pic:nvPicPr>
                          <pic:cNvPr id="44" name="Imagem 44" descr="Imagem de Sapato Soft Works Antiderrapante CA 31898 BB65 Branco"/>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51,17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3.070,20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3.070,20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55 - Lote 055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26002</w:t>
            </w:r>
          </w:p>
        </w:tc>
        <w:tc>
          <w:tcPr>
            <w:tcW w:w="3648" w:type="dxa"/>
            <w:shd w:val="clear" w:color="auto" w:fill="FFFFFF"/>
          </w:tcPr>
          <w:p w:rsidR="00BE4DD9" w:rsidRDefault="00B93519">
            <w:pPr>
              <w:rPr>
                <w:rFonts w:ascii="Bookman Old Style" w:hAnsi="Bookman Old Style"/>
                <w:sz w:val="16"/>
                <w:szCs w:val="16"/>
              </w:rPr>
            </w:pPr>
            <w:r w:rsidRPr="009C3400">
              <w:rPr>
                <w:rFonts w:ascii="Bookman Old Style" w:hAnsi="Bookman Old Style"/>
                <w:sz w:val="16"/>
                <w:szCs w:val="16"/>
              </w:rPr>
              <w:t xml:space="preserve">CALÇADO OCUPACIONAL DE USO PROFISSIONAL tipo botina, fechamento em elástico, confeccionado em couro na cor preta, palmilha de montagem em não tecido montada pelo sistema </w:t>
            </w:r>
            <w:proofErr w:type="spellStart"/>
            <w:r w:rsidRPr="009C3400">
              <w:rPr>
                <w:rFonts w:ascii="Bookman Old Style" w:hAnsi="Bookman Old Style"/>
                <w:sz w:val="16"/>
                <w:szCs w:val="16"/>
              </w:rPr>
              <w:t>strobel</w:t>
            </w:r>
            <w:proofErr w:type="spellEnd"/>
            <w:r w:rsidRPr="009C3400">
              <w:rPr>
                <w:rFonts w:ascii="Bookman Old Style" w:hAnsi="Bookman Old Style"/>
                <w:sz w:val="16"/>
                <w:szCs w:val="16"/>
              </w:rPr>
              <w:t xml:space="preserve">, solado de borracha na cor preta, colado e </w:t>
            </w:r>
            <w:proofErr w:type="spellStart"/>
            <w:r w:rsidRPr="009C3400">
              <w:rPr>
                <w:rFonts w:ascii="Bookman Old Style" w:hAnsi="Bookman Old Style"/>
                <w:sz w:val="16"/>
                <w:szCs w:val="16"/>
              </w:rPr>
              <w:t>blaqueado</w:t>
            </w:r>
            <w:proofErr w:type="spellEnd"/>
            <w:r w:rsidRPr="009C3400">
              <w:rPr>
                <w:rFonts w:ascii="Bookman Old Style" w:hAnsi="Bookman Old Style"/>
                <w:sz w:val="16"/>
                <w:szCs w:val="16"/>
              </w:rPr>
              <w:t xml:space="preserve">. CA </w:t>
            </w:r>
            <w:proofErr w:type="gramStart"/>
            <w:r w:rsidRPr="009C3400">
              <w:rPr>
                <w:rFonts w:ascii="Bookman Old Style" w:hAnsi="Bookman Old Style"/>
                <w:sz w:val="16"/>
                <w:szCs w:val="16"/>
              </w:rPr>
              <w:t>27.759</w:t>
            </w:r>
            <w:r w:rsidR="009C3400">
              <w:rPr>
                <w:rFonts w:ascii="Bookman Old Style" w:hAnsi="Bookman Old Style"/>
                <w:sz w:val="16"/>
                <w:szCs w:val="16"/>
              </w:rPr>
              <w:t xml:space="preserve">  </w:t>
            </w:r>
            <w:r w:rsidRPr="009C3400">
              <w:rPr>
                <w:rFonts w:ascii="Bookman Old Style" w:hAnsi="Bookman Old Style"/>
                <w:sz w:val="16"/>
                <w:szCs w:val="16"/>
              </w:rPr>
              <w:t>Tamanhos</w:t>
            </w:r>
            <w:proofErr w:type="gramEnd"/>
            <w:r w:rsidRPr="009C3400">
              <w:rPr>
                <w:rFonts w:ascii="Bookman Old Style" w:hAnsi="Bookman Old Style"/>
                <w:sz w:val="16"/>
                <w:szCs w:val="16"/>
              </w:rPr>
              <w:t xml:space="preserve"> do n°36 ao n°42, mas solicitação será de acordo com a necessidade da Secretaria.</w:t>
            </w:r>
            <w:r w:rsidR="009C3400">
              <w:rPr>
                <w:rFonts w:ascii="Bookman Old Style" w:hAnsi="Bookman Old Style"/>
                <w:sz w:val="16"/>
                <w:szCs w:val="16"/>
              </w:rPr>
              <w:t xml:space="preserve">  </w:t>
            </w:r>
            <w:r w:rsidRPr="009C3400">
              <w:rPr>
                <w:rFonts w:ascii="Bookman Old Style" w:hAnsi="Bookman Old Style"/>
                <w:sz w:val="16"/>
                <w:szCs w:val="16"/>
              </w:rPr>
              <w:t>Solicitamos no processo amostra física do n°38. Imagem ilustrativa.</w:t>
            </w:r>
            <w:r w:rsidR="009C3400">
              <w:rPr>
                <w:rFonts w:ascii="Bookman Old Style" w:hAnsi="Bookman Old Style"/>
                <w:sz w:val="16"/>
                <w:szCs w:val="16"/>
              </w:rPr>
              <w:t xml:space="preserve">  </w:t>
            </w:r>
          </w:p>
          <w:p w:rsidR="009657D5" w:rsidRPr="009C3400" w:rsidRDefault="00BE4DD9">
            <w:pPr>
              <w:rPr>
                <w:rFonts w:ascii="Bookman Old Style" w:hAnsi="Bookman Old Style"/>
                <w:sz w:val="16"/>
                <w:szCs w:val="16"/>
              </w:rPr>
            </w:pPr>
            <w:r>
              <w:rPr>
                <w:noProof/>
              </w:rPr>
              <w:drawing>
                <wp:inline distT="0" distB="0" distL="0" distR="0" wp14:anchorId="7EA053C9" wp14:editId="179B94B6">
                  <wp:extent cx="1085850" cy="600075"/>
                  <wp:effectExtent l="0" t="0" r="0" b="9525"/>
                  <wp:docPr id="43" name="Imagem 43"/>
                  <wp:cNvGraphicFramePr/>
                  <a:graphic xmlns:a="http://schemas.openxmlformats.org/drawingml/2006/main">
                    <a:graphicData uri="http://schemas.openxmlformats.org/drawingml/2006/picture">
                      <pic:pic xmlns:pic="http://schemas.openxmlformats.org/drawingml/2006/picture">
                        <pic:nvPicPr>
                          <pic:cNvPr id="43" name="Imagem 43"/>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085850" cy="600075"/>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74,75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3.737,50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3.737,50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56 - Lote 056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26003</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CAMISA PROTETORA MANGA </w:t>
            </w:r>
            <w:proofErr w:type="gramStart"/>
            <w:r w:rsidRPr="009C3400">
              <w:rPr>
                <w:rFonts w:ascii="Bookman Old Style" w:hAnsi="Bookman Old Style"/>
                <w:sz w:val="16"/>
                <w:szCs w:val="16"/>
              </w:rPr>
              <w:t>LONGA  Confeccionada</w:t>
            </w:r>
            <w:proofErr w:type="gramEnd"/>
            <w:r w:rsidRPr="009C3400">
              <w:rPr>
                <w:rFonts w:ascii="Bookman Old Style" w:hAnsi="Bookman Old Style"/>
                <w:sz w:val="16"/>
                <w:szCs w:val="16"/>
              </w:rPr>
              <w:t xml:space="preserve"> em tecido 100% algodão - gramatura 190g/m²; Possui grau de proteção solar UV 50+; Possui gola italiana. Com botões. Manga longa. Com bolso. Costura dupla em toda a peça; </w:t>
            </w:r>
            <w:proofErr w:type="gramStart"/>
            <w:r w:rsidRPr="009C3400">
              <w:rPr>
                <w:rFonts w:ascii="Bookman Old Style" w:hAnsi="Bookman Old Style"/>
                <w:sz w:val="16"/>
                <w:szCs w:val="16"/>
              </w:rPr>
              <w:t>Para</w:t>
            </w:r>
            <w:proofErr w:type="gramEnd"/>
            <w:r w:rsidRPr="009C3400">
              <w:rPr>
                <w:rFonts w:ascii="Bookman Old Style" w:hAnsi="Bookman Old Style"/>
                <w:sz w:val="16"/>
                <w:szCs w:val="16"/>
              </w:rPr>
              <w:t xml:space="preserve"> proteção do usuário que exerce atividade em área exposta à radiação solar; Classificação conforme Norma AS/NZS 4399:1996; Garantia de durabilidade conforme Normas AATCC96, NBR 9925 e ISO5081; Na cor azul marinho. Tamanhos PP, P, M, G, GG, G1, G2 e G3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marinho para aprovação, não é necessário a amostra ser personalizada. Imagem ilustrativa.  </w:t>
            </w:r>
          </w:p>
          <w:p w:rsidR="00BE4DD9" w:rsidRPr="009C3400" w:rsidRDefault="00BE4DD9">
            <w:pPr>
              <w:rPr>
                <w:rFonts w:ascii="Bookman Old Style" w:hAnsi="Bookman Old Style"/>
                <w:sz w:val="16"/>
                <w:szCs w:val="16"/>
              </w:rPr>
            </w:pPr>
            <w:r>
              <w:rPr>
                <w:noProof/>
              </w:rPr>
              <w:drawing>
                <wp:inline distT="0" distB="0" distL="0" distR="0" wp14:anchorId="4B13B6E3" wp14:editId="3A5B28F7">
                  <wp:extent cx="914400" cy="1123950"/>
                  <wp:effectExtent l="0" t="0" r="0" b="0"/>
                  <wp:docPr id="42" name="Imagem 42"/>
                  <wp:cNvGraphicFramePr/>
                  <a:graphic xmlns:a="http://schemas.openxmlformats.org/drawingml/2006/main">
                    <a:graphicData uri="http://schemas.openxmlformats.org/drawingml/2006/picture">
                      <pic:pic xmlns:pic="http://schemas.openxmlformats.org/drawingml/2006/picture">
                        <pic:nvPicPr>
                          <pic:cNvPr id="42" name="Imagem 42"/>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914400" cy="11239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66,13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1.653,25</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1.653,25</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57 - Lote 057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CAMISETA MANGA LONGA COM FATOR DE PROTEÇÃO SOLAR    FPU50+ contra raios UVA e UVB, tecido gelado (</w:t>
            </w:r>
            <w:proofErr w:type="spellStart"/>
            <w:r w:rsidRPr="009C3400">
              <w:rPr>
                <w:rFonts w:ascii="Bookman Old Style" w:hAnsi="Bookman Old Style"/>
                <w:sz w:val="16"/>
                <w:szCs w:val="16"/>
              </w:rPr>
              <w:t>Dry</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slim</w:t>
            </w:r>
            <w:proofErr w:type="spellEnd"/>
            <w:r w:rsidRPr="009C3400">
              <w:rPr>
                <w:rFonts w:ascii="Bookman Old Style" w:hAnsi="Bookman Old Style"/>
                <w:sz w:val="16"/>
                <w:szCs w:val="16"/>
              </w:rPr>
              <w:t xml:space="preserve"> fitness, punho com </w:t>
            </w:r>
            <w:proofErr w:type="spellStart"/>
            <w:proofErr w:type="gramStart"/>
            <w:r w:rsidRPr="009C3400">
              <w:rPr>
                <w:rFonts w:ascii="Bookman Old Style" w:hAnsi="Bookman Old Style"/>
                <w:sz w:val="16"/>
                <w:szCs w:val="16"/>
              </w:rPr>
              <w:t>ribana</w:t>
            </w:r>
            <w:proofErr w:type="spellEnd"/>
            <w:r w:rsidRPr="009C3400">
              <w:rPr>
                <w:rFonts w:ascii="Bookman Old Style" w:hAnsi="Bookman Old Style"/>
                <w:sz w:val="16"/>
                <w:szCs w:val="16"/>
              </w:rPr>
              <w:t>,  na</w:t>
            </w:r>
            <w:proofErr w:type="gramEnd"/>
            <w:r w:rsidRPr="009C3400">
              <w:rPr>
                <w:rFonts w:ascii="Bookman Old Style" w:hAnsi="Bookman Old Style"/>
                <w:sz w:val="16"/>
                <w:szCs w:val="16"/>
              </w:rPr>
              <w:t xml:space="preserve"> cor azul claro e cinza, com manga longa, personalizada com serigrafia/estamparia na parte superior frontal, mangas e parte das costa conforme modelo disponibilizado pela Secretaria Municipal De Saúde. Laudo com comprovação no INMETRO/ ANVISA/ Ministério do Trabalho que comprove o fator de proteção solar.</w:t>
            </w:r>
            <w:r w:rsidR="009C3400">
              <w:rPr>
                <w:rFonts w:ascii="Bookman Old Style" w:hAnsi="Bookman Old Style"/>
                <w:sz w:val="16"/>
                <w:szCs w:val="16"/>
              </w:rPr>
              <w:t xml:space="preserve">  </w:t>
            </w:r>
            <w:r w:rsidRPr="009C3400">
              <w:rPr>
                <w:rFonts w:ascii="Bookman Old Style" w:hAnsi="Bookman Old Style"/>
                <w:sz w:val="16"/>
                <w:szCs w:val="16"/>
              </w:rPr>
              <w:t>Serigrafia com mínimo 6 cores.</w:t>
            </w:r>
            <w:r w:rsidR="009C3400">
              <w:rPr>
                <w:rFonts w:ascii="Bookman Old Style" w:hAnsi="Bookman Old Style"/>
                <w:sz w:val="16"/>
                <w:szCs w:val="16"/>
              </w:rPr>
              <w:t xml:space="preserve">  </w:t>
            </w:r>
            <w:r w:rsidRPr="009C3400">
              <w:rPr>
                <w:rFonts w:ascii="Bookman Old Style" w:hAnsi="Bookman Old Style"/>
                <w:sz w:val="16"/>
                <w:szCs w:val="16"/>
              </w:rPr>
              <w:t xml:space="preserve">Tamanhos PP, P, M, G, GG, XG, XGG serão solicitados de acordo com a necessidade após a prova da grade dos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claro e cinza para aprovação, não é necessário a amostra ser personalizada. Imagem </w:t>
            </w:r>
            <w:proofErr w:type="spellStart"/>
            <w:r w:rsidRPr="009C3400">
              <w:rPr>
                <w:rFonts w:ascii="Bookman Old Style" w:hAnsi="Bookman Old Style"/>
                <w:sz w:val="16"/>
                <w:szCs w:val="16"/>
              </w:rPr>
              <w:t>ilustrativ</w:t>
            </w:r>
            <w:proofErr w:type="spellEnd"/>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E4DD9" w:rsidRPr="009C3400" w:rsidRDefault="00BE4DD9">
            <w:pPr>
              <w:rPr>
                <w:rFonts w:ascii="Bookman Old Style" w:hAnsi="Bookman Old Style"/>
                <w:sz w:val="16"/>
                <w:szCs w:val="16"/>
              </w:rPr>
            </w:pPr>
            <w:r>
              <w:rPr>
                <w:noProof/>
              </w:rPr>
              <w:drawing>
                <wp:inline distT="0" distB="0" distL="0" distR="0" wp14:anchorId="48660291" wp14:editId="3EBB49CE">
                  <wp:extent cx="1181100" cy="962025"/>
                  <wp:effectExtent l="0" t="0" r="0" b="9525"/>
                  <wp:docPr id="41" name="Imagem 41" descr="camisa preteção com punho"/>
                  <wp:cNvGraphicFramePr/>
                  <a:graphic xmlns:a="http://schemas.openxmlformats.org/drawingml/2006/main">
                    <a:graphicData uri="http://schemas.openxmlformats.org/drawingml/2006/picture">
                      <pic:pic xmlns:pic="http://schemas.openxmlformats.org/drawingml/2006/picture">
                        <pic:nvPicPr>
                          <pic:cNvPr id="41" name="Imagem 41" descr="camisa preteção com punho"/>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81100" cy="9620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43,15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11.219,00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11.219,00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58 - Lote 058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26005</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CAMISETA confeccionada em malha de poli viscose com 67 % dos fios de poliéster e 33 % de viscose com gramatura de 160 g/m², gola redonda ou gola em 'V', manga curta, com serigrafia na parte frontal, costal e mangas, conforme modelo e tema </w:t>
            </w:r>
            <w:proofErr w:type="spellStart"/>
            <w:proofErr w:type="gramStart"/>
            <w:r w:rsidRPr="009C3400">
              <w:rPr>
                <w:rFonts w:ascii="Bookman Old Style" w:hAnsi="Bookman Old Style"/>
                <w:sz w:val="16"/>
                <w:szCs w:val="16"/>
              </w:rPr>
              <w:t>pré</w:t>
            </w:r>
            <w:proofErr w:type="spellEnd"/>
            <w:r w:rsidRPr="009C3400">
              <w:rPr>
                <w:rFonts w:ascii="Bookman Old Style" w:hAnsi="Bookman Old Style"/>
                <w:sz w:val="16"/>
                <w:szCs w:val="16"/>
              </w:rPr>
              <w:t xml:space="preserve"> aprovado</w:t>
            </w:r>
            <w:proofErr w:type="gramEnd"/>
            <w:r w:rsidRPr="009C3400">
              <w:rPr>
                <w:rFonts w:ascii="Bookman Old Style" w:hAnsi="Bookman Old Style"/>
                <w:sz w:val="16"/>
                <w:szCs w:val="16"/>
              </w:rPr>
              <w:t xml:space="preserve"> pela Secretária Municipal de Saúde. Cores diversas, além de branca, rosa, azul, azul marinho, vermelho, roxo, amarela, cinza e preto.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nas cores citadas para aprovação, não é necessário a amostra ser personalizada. Imagem ilustrativa  </w:t>
            </w:r>
          </w:p>
          <w:p w:rsidR="00BE4DD9" w:rsidRPr="009C3400" w:rsidRDefault="00BE4DD9">
            <w:pPr>
              <w:rPr>
                <w:rFonts w:ascii="Bookman Old Style" w:hAnsi="Bookman Old Style"/>
                <w:sz w:val="16"/>
                <w:szCs w:val="16"/>
              </w:rPr>
            </w:pPr>
            <w:r>
              <w:rPr>
                <w:noProof/>
              </w:rPr>
              <w:drawing>
                <wp:inline distT="0" distB="0" distL="0" distR="0" wp14:anchorId="0EB85800" wp14:editId="2333BFC7">
                  <wp:extent cx="876300" cy="923925"/>
                  <wp:effectExtent l="0" t="0" r="0" b="9525"/>
                  <wp:docPr id="40" name="Imagem 40"/>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23" cstate="print">
                            <a:extLst>
                              <a:ext uri="{28A0092B-C50C-407E-A947-70E740481C1C}">
                                <a14:useLocalDpi xmlns:a14="http://schemas.microsoft.com/office/drawing/2010/main" val="0"/>
                              </a:ext>
                            </a:extLst>
                          </a:blip>
                          <a:srcRect t="26180" b="19743"/>
                          <a:stretch>
                            <a:fillRect/>
                          </a:stretch>
                        </pic:blipFill>
                        <pic:spPr bwMode="auto">
                          <a:xfrm>
                            <a:off x="0" y="0"/>
                            <a:ext cx="876300" cy="923925"/>
                          </a:xfrm>
                          <a:prstGeom prst="rect">
                            <a:avLst/>
                          </a:prstGeom>
                          <a:noFill/>
                          <a:ln>
                            <a:noFill/>
                          </a:ln>
                        </pic:spPr>
                      </pic:pic>
                    </a:graphicData>
                  </a:graphic>
                </wp:inline>
              </w:drawing>
            </w:r>
            <w:r>
              <w:rPr>
                <w:noProof/>
              </w:rPr>
              <w:drawing>
                <wp:inline distT="0" distB="0" distL="0" distR="0" wp14:anchorId="483D43B5" wp14:editId="715B4547">
                  <wp:extent cx="819150" cy="933450"/>
                  <wp:effectExtent l="0" t="0" r="0" b="0"/>
                  <wp:docPr id="39" name="Imagem 39"/>
                  <wp:cNvGraphicFramePr/>
                  <a:graphic xmlns:a="http://schemas.openxmlformats.org/drawingml/2006/main">
                    <a:graphicData uri="http://schemas.openxmlformats.org/drawingml/2006/picture">
                      <pic:pic xmlns:pic="http://schemas.openxmlformats.org/drawingml/2006/picture">
                        <pic:nvPicPr>
                          <pic:cNvPr id="39" name="Imagem 39"/>
                          <pic:cNvPicPr/>
                        </pic:nvPicPr>
                        <pic:blipFill>
                          <a:blip r:embed="rId124">
                            <a:extLst>
                              <a:ext uri="{28A0092B-C50C-407E-A947-70E740481C1C}">
                                <a14:useLocalDpi xmlns:a14="http://schemas.microsoft.com/office/drawing/2010/main" val="0"/>
                              </a:ext>
                            </a:extLst>
                          </a:blip>
                          <a:srcRect t="20679" b="23099"/>
                          <a:stretch>
                            <a:fillRect/>
                          </a:stretch>
                        </pic:blipFill>
                        <pic:spPr bwMode="auto">
                          <a:xfrm>
                            <a:off x="0" y="0"/>
                            <a:ext cx="819150" cy="9334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35,30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52.950,00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52.950,00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59 - Lote 059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26006</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CAMISETAS GOLA </w:t>
            </w:r>
            <w:proofErr w:type="gramStart"/>
            <w:r w:rsidRPr="009C3400">
              <w:rPr>
                <w:rFonts w:ascii="Bookman Old Style" w:hAnsi="Bookman Old Style"/>
                <w:sz w:val="16"/>
                <w:szCs w:val="16"/>
              </w:rPr>
              <w:t>POLO,  confeccionada</w:t>
            </w:r>
            <w:proofErr w:type="gramEnd"/>
            <w:r w:rsidRPr="009C3400">
              <w:rPr>
                <w:rFonts w:ascii="Bookman Old Style" w:hAnsi="Bookman Old Style"/>
                <w:sz w:val="16"/>
                <w:szCs w:val="16"/>
              </w:rPr>
              <w:t xml:space="preserve"> em tecido </w:t>
            </w:r>
            <w:proofErr w:type="spellStart"/>
            <w:r w:rsidRPr="009C3400">
              <w:rPr>
                <w:rFonts w:ascii="Bookman Old Style" w:hAnsi="Bookman Old Style"/>
                <w:sz w:val="16"/>
                <w:szCs w:val="16"/>
              </w:rPr>
              <w:t>piquet</w:t>
            </w:r>
            <w:proofErr w:type="spellEnd"/>
            <w:r w:rsidRPr="009C3400">
              <w:rPr>
                <w:rFonts w:ascii="Bookman Old Style" w:hAnsi="Bookman Old Style"/>
                <w:sz w:val="16"/>
                <w:szCs w:val="16"/>
              </w:rPr>
              <w:t xml:space="preserve">, manga curta, cores azul marinho, preto e branco, com serigrafia na parte frontal, costal e nas mangas, conforme modelo e tema </w:t>
            </w:r>
            <w:proofErr w:type="spellStart"/>
            <w:r w:rsidRPr="009C3400">
              <w:rPr>
                <w:rFonts w:ascii="Bookman Old Style" w:hAnsi="Bookman Old Style"/>
                <w:sz w:val="16"/>
                <w:szCs w:val="16"/>
              </w:rPr>
              <w:t>pré</w:t>
            </w:r>
            <w:proofErr w:type="spellEnd"/>
            <w:r w:rsidRPr="009C3400">
              <w:rPr>
                <w:rFonts w:ascii="Bookman Old Style" w:hAnsi="Bookman Old Style"/>
                <w:sz w:val="16"/>
                <w:szCs w:val="16"/>
              </w:rPr>
              <w:t xml:space="preserve"> aprovado pela Secretária Municipal de Saúde. Serigrafia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nas cores citadas para aprovação, não é necessário a amostra ser personalizada. Imagem ilustrativa  </w:t>
            </w:r>
          </w:p>
          <w:p w:rsidR="00BE4DD9" w:rsidRPr="009C3400" w:rsidRDefault="00BE4DD9">
            <w:pPr>
              <w:rPr>
                <w:rFonts w:ascii="Bookman Old Style" w:hAnsi="Bookman Old Style"/>
                <w:sz w:val="16"/>
                <w:szCs w:val="16"/>
              </w:rPr>
            </w:pPr>
            <w:r>
              <w:rPr>
                <w:noProof/>
              </w:rPr>
              <w:drawing>
                <wp:inline distT="0" distB="0" distL="0" distR="0" wp14:anchorId="0DB5A3F8" wp14:editId="5B97C701">
                  <wp:extent cx="876300" cy="1038225"/>
                  <wp:effectExtent l="0" t="0" r="0" b="9525"/>
                  <wp:docPr id="38" name="Imagem 38"/>
                  <wp:cNvGraphicFramePr/>
                  <a:graphic xmlns:a="http://schemas.openxmlformats.org/drawingml/2006/main">
                    <a:graphicData uri="http://schemas.openxmlformats.org/drawingml/2006/picture">
                      <pic:pic xmlns:pic="http://schemas.openxmlformats.org/drawingml/2006/picture">
                        <pic:nvPicPr>
                          <pic:cNvPr id="38" name="Imagem 38"/>
                          <pic:cNvPicPr/>
                        </pic:nvPicPr>
                        <pic:blipFill>
                          <a:blip r:embed="rId125" cstate="print">
                            <a:extLst>
                              <a:ext uri="{28A0092B-C50C-407E-A947-70E740481C1C}">
                                <a14:useLocalDpi xmlns:a14="http://schemas.microsoft.com/office/drawing/2010/main" val="0"/>
                              </a:ext>
                            </a:extLst>
                          </a:blip>
                          <a:srcRect t="22618" b="15343"/>
                          <a:stretch>
                            <a:fillRect/>
                          </a:stretch>
                        </pic:blipFill>
                        <pic:spPr bwMode="auto">
                          <a:xfrm>
                            <a:off x="0" y="0"/>
                            <a:ext cx="876300" cy="1038225"/>
                          </a:xfrm>
                          <a:prstGeom prst="rect">
                            <a:avLst/>
                          </a:prstGeom>
                          <a:noFill/>
                          <a:ln>
                            <a:noFill/>
                          </a:ln>
                        </pic:spPr>
                      </pic:pic>
                    </a:graphicData>
                  </a:graphic>
                </wp:inline>
              </w:drawing>
            </w:r>
            <w:r>
              <w:rPr>
                <w:noProof/>
              </w:rPr>
              <w:drawing>
                <wp:inline distT="0" distB="0" distL="0" distR="0" wp14:anchorId="4C5149F5" wp14:editId="3D73CF12">
                  <wp:extent cx="819150" cy="1038225"/>
                  <wp:effectExtent l="0" t="0" r="0" b="9525"/>
                  <wp:docPr id="37" name="Imagem 37"/>
                  <wp:cNvGraphicFramePr/>
                  <a:graphic xmlns:a="http://schemas.openxmlformats.org/drawingml/2006/main">
                    <a:graphicData uri="http://schemas.openxmlformats.org/drawingml/2006/picture">
                      <pic:pic xmlns:pic="http://schemas.openxmlformats.org/drawingml/2006/picture">
                        <pic:nvPicPr>
                          <pic:cNvPr id="37" name="Imagem 37"/>
                          <pic:cNvPicPr/>
                        </pic:nvPicPr>
                        <pic:blipFill>
                          <a:blip r:embed="rId126" cstate="print">
                            <a:extLst>
                              <a:ext uri="{28A0092B-C50C-407E-A947-70E740481C1C}">
                                <a14:useLocalDpi xmlns:a14="http://schemas.microsoft.com/office/drawing/2010/main" val="0"/>
                              </a:ext>
                            </a:extLst>
                          </a:blip>
                          <a:srcRect t="24557" b="18575"/>
                          <a:stretch>
                            <a:fillRect/>
                          </a:stretch>
                        </pic:blipFill>
                        <pic:spPr bwMode="auto">
                          <a:xfrm>
                            <a:off x="0" y="0"/>
                            <a:ext cx="819150" cy="10382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62,88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9.432,00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9.432,00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60 - Lote 060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26007</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CAPA DE CHUVA EM </w:t>
            </w:r>
            <w:proofErr w:type="gramStart"/>
            <w:r w:rsidRPr="009C3400">
              <w:rPr>
                <w:rFonts w:ascii="Bookman Old Style" w:hAnsi="Bookman Old Style"/>
                <w:sz w:val="16"/>
                <w:szCs w:val="16"/>
              </w:rPr>
              <w:t>PVC  com</w:t>
            </w:r>
            <w:proofErr w:type="gramEnd"/>
            <w:r w:rsidRPr="009C3400">
              <w:rPr>
                <w:rFonts w:ascii="Bookman Old Style" w:hAnsi="Bookman Old Style"/>
                <w:sz w:val="16"/>
                <w:szCs w:val="16"/>
              </w:rPr>
              <w:t xml:space="preserve"> 280 micras de espessura, costura de ótima qualidade em solda eletrônica, com capuz. Com forro de poliéster com mangas longas, capuz, fechamento frontal com quatro botões plásticos de pressão, na cor amarela, comprimento 1,1m. Tamanhos PP, P, M, G, GG, XG, XGG serão solicitados de acordo com a necessidade dos tamanhos pelos funcionários. Solicitamos no processo amostra física de 1 peça para aprovação. Imagem ilustrativa   </w:t>
            </w:r>
          </w:p>
          <w:p w:rsidR="00BE4DD9" w:rsidRPr="009C3400" w:rsidRDefault="00BE4DD9">
            <w:pPr>
              <w:rPr>
                <w:rFonts w:ascii="Bookman Old Style" w:hAnsi="Bookman Old Style"/>
                <w:sz w:val="16"/>
                <w:szCs w:val="16"/>
              </w:rPr>
            </w:pPr>
            <w:r>
              <w:rPr>
                <w:noProof/>
              </w:rPr>
              <w:drawing>
                <wp:inline distT="0" distB="0" distL="0" distR="0" wp14:anchorId="2E11FC8E" wp14:editId="79AEB8A7">
                  <wp:extent cx="1076325" cy="1476375"/>
                  <wp:effectExtent l="0" t="0" r="9525" b="9525"/>
                  <wp:docPr id="36" name="Imagem 36"/>
                  <wp:cNvGraphicFramePr/>
                  <a:graphic xmlns:a="http://schemas.openxmlformats.org/drawingml/2006/main">
                    <a:graphicData uri="http://schemas.openxmlformats.org/drawingml/2006/picture">
                      <pic:pic xmlns:pic="http://schemas.openxmlformats.org/drawingml/2006/picture">
                        <pic:nvPicPr>
                          <pic:cNvPr id="36" name="Imagem 36"/>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076325" cy="14763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44,72</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13.416,00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13.416,00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61 - Lote 061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CAPAS DE CHUVA IMPERMEÁVEIS TRANSPARENTES </w:t>
            </w:r>
            <w:proofErr w:type="gramStart"/>
            <w:r w:rsidRPr="009C3400">
              <w:rPr>
                <w:rFonts w:ascii="Bookman Old Style" w:hAnsi="Bookman Old Style"/>
                <w:sz w:val="16"/>
                <w:szCs w:val="16"/>
              </w:rPr>
              <w:t>DESCARTÁVEIS,  unissex</w:t>
            </w:r>
            <w:proofErr w:type="gramEnd"/>
            <w:r w:rsidRPr="009C3400">
              <w:rPr>
                <w:rFonts w:ascii="Bookman Old Style" w:hAnsi="Bookman Old Style"/>
                <w:sz w:val="16"/>
                <w:szCs w:val="16"/>
              </w:rPr>
              <w:t xml:space="preserve">, impermeáveis, descartáveis, sem forro e transparente. Material plástico de 03 micras, incolor, transparente, sem forro. Largura: 80 cm. Comprimento: 1,20 cm. Comprimento da manga: 0,40 cm. Tamanhos PP, P, M, G, GG, XG, XGG serão solicitados de acordo com a necessidade dos tamanhos pelos funcionários. Solicitamos no processo amostra física de 1 peça para aprovação. Imagem ilustrativa  </w:t>
            </w:r>
          </w:p>
          <w:p w:rsidR="00BE4DD9" w:rsidRPr="009C3400" w:rsidRDefault="00BE4DD9">
            <w:pPr>
              <w:rPr>
                <w:rFonts w:ascii="Bookman Old Style" w:hAnsi="Bookman Old Style"/>
                <w:sz w:val="16"/>
                <w:szCs w:val="16"/>
              </w:rPr>
            </w:pPr>
            <w:r>
              <w:rPr>
                <w:noProof/>
              </w:rPr>
              <w:drawing>
                <wp:inline distT="0" distB="0" distL="0" distR="0" wp14:anchorId="6A5F984A" wp14:editId="023C81D0">
                  <wp:extent cx="942975" cy="866775"/>
                  <wp:effectExtent l="0" t="0" r="9525" b="9525"/>
                  <wp:docPr id="35" name="Imagem 35" descr="https://m.media-amazon.com/images/I/21PyADlq77L._AC_.jpg"/>
                  <wp:cNvGraphicFramePr/>
                  <a:graphic xmlns:a="http://schemas.openxmlformats.org/drawingml/2006/main">
                    <a:graphicData uri="http://schemas.openxmlformats.org/drawingml/2006/picture">
                      <pic:pic xmlns:pic="http://schemas.openxmlformats.org/drawingml/2006/picture">
                        <pic:nvPicPr>
                          <pic:cNvPr id="35" name="Imagem 35" descr="https://m.media-amazon.com/images/I/21PyADlq77L._AC_.jpg"/>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942975" cy="8667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13,35</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5.340,00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5.340,00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62 - Lote 062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26009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CHAPÉU MODELO AUSTRALIANO /PESCADOR, COM PROTEÇÃO DE </w:t>
            </w:r>
            <w:proofErr w:type="gramStart"/>
            <w:r w:rsidRPr="009C3400">
              <w:rPr>
                <w:rFonts w:ascii="Bookman Old Style" w:hAnsi="Bookman Old Style"/>
                <w:sz w:val="16"/>
                <w:szCs w:val="16"/>
              </w:rPr>
              <w:t>PESCOÇO,  com</w:t>
            </w:r>
            <w:proofErr w:type="gramEnd"/>
            <w:r w:rsidRPr="009C3400">
              <w:rPr>
                <w:rFonts w:ascii="Bookman Old Style" w:hAnsi="Bookman Old Style"/>
                <w:sz w:val="16"/>
                <w:szCs w:val="16"/>
              </w:rPr>
              <w:t xml:space="preserve"> lapela, confeccionado em lona 100% algodão, com dois botões de pressão nas laterais das abas, com cordinha que permita a regulagem e ajuste a cabeça, nos tamanhos P, M, G e GG, na cor azul marinho, serigrafia com no mínimo 6 cores a ser aprovada pela Secretária Municipal de Saúde.</w:t>
            </w:r>
            <w:r w:rsidR="009C3400">
              <w:rPr>
                <w:rFonts w:ascii="Bookman Old Style" w:hAnsi="Bookman Old Style"/>
                <w:sz w:val="16"/>
                <w:szCs w:val="16"/>
              </w:rPr>
              <w:t xml:space="preserve">  </w:t>
            </w:r>
            <w:r w:rsidRPr="009C3400">
              <w:rPr>
                <w:rFonts w:ascii="Bookman Old Style" w:hAnsi="Bookman Old Style"/>
                <w:sz w:val="16"/>
                <w:szCs w:val="16"/>
              </w:rPr>
              <w:t>Solicitamos no processo amostra física de 1 peça para aprovação. Imagem ilustrativa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E4DD9" w:rsidRPr="009C3400" w:rsidRDefault="00BE4DD9">
            <w:pPr>
              <w:rPr>
                <w:rFonts w:ascii="Bookman Old Style" w:hAnsi="Bookman Old Style"/>
                <w:sz w:val="16"/>
                <w:szCs w:val="16"/>
              </w:rPr>
            </w:pPr>
            <w:r>
              <w:rPr>
                <w:noProof/>
              </w:rPr>
              <w:drawing>
                <wp:inline distT="0" distB="0" distL="0" distR="0" wp14:anchorId="03A71CA1" wp14:editId="1377595E">
                  <wp:extent cx="1076325" cy="1028700"/>
                  <wp:effectExtent l="0" t="0" r="9525" b="0"/>
                  <wp:docPr id="34" name="Imagem 34" descr="Chapéu Australiano Com Proteção De Pescoço Cor Cinza Liso"/>
                  <wp:cNvGraphicFramePr/>
                  <a:graphic xmlns:a="http://schemas.openxmlformats.org/drawingml/2006/main">
                    <a:graphicData uri="http://schemas.openxmlformats.org/drawingml/2006/picture">
                      <pic:pic xmlns:pic="http://schemas.openxmlformats.org/drawingml/2006/picture">
                        <pic:nvPicPr>
                          <pic:cNvPr id="34" name="Imagem 34" descr="Chapéu Australiano Com Proteção De Pescoço Cor Cinza Liso"/>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076325" cy="10287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40,23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5.229,90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5.229,90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63 - Lote 063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26010</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COLETE DE </w:t>
            </w:r>
            <w:proofErr w:type="gramStart"/>
            <w:r w:rsidRPr="009C3400">
              <w:rPr>
                <w:rFonts w:ascii="Bookman Old Style" w:hAnsi="Bookman Old Style"/>
                <w:sz w:val="16"/>
                <w:szCs w:val="16"/>
              </w:rPr>
              <w:t>BRIM  sem</w:t>
            </w:r>
            <w:proofErr w:type="gramEnd"/>
            <w:r w:rsidRPr="009C3400">
              <w:rPr>
                <w:rFonts w:ascii="Bookman Old Style" w:hAnsi="Bookman Old Style"/>
                <w:sz w:val="16"/>
                <w:szCs w:val="16"/>
              </w:rPr>
              <w:t xml:space="preserve"> gola e sem manga, confeccionado em tecido brim leve, com fechamento frontal em zíper na mesma cor do tecido, com dois bolsos frontais com lapela e prega na parte inferior frontal e um bolso na parte superior frontal, bordado na parte frontal e costal conforme modelo fornecido pela secretaria de saúde. Cores dos tecidos: verde, azul e preto.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nas cores citadas para aprovação, não é necessário a amostra ser personalizada. Imagem ilustrativa  </w:t>
            </w:r>
          </w:p>
          <w:p w:rsidR="00BE4DD9" w:rsidRPr="009C3400" w:rsidRDefault="00BE4DD9">
            <w:pPr>
              <w:rPr>
                <w:rFonts w:ascii="Bookman Old Style" w:hAnsi="Bookman Old Style"/>
                <w:sz w:val="16"/>
                <w:szCs w:val="16"/>
              </w:rPr>
            </w:pPr>
            <w:r>
              <w:rPr>
                <w:noProof/>
              </w:rPr>
              <w:drawing>
                <wp:inline distT="0" distB="0" distL="0" distR="0" wp14:anchorId="60F00A37" wp14:editId="73C4DC6F">
                  <wp:extent cx="857250" cy="1123950"/>
                  <wp:effectExtent l="0" t="0" r="0" b="0"/>
                  <wp:docPr id="33" name="Imagem 33"/>
                  <wp:cNvGraphicFramePr/>
                  <a:graphic xmlns:a="http://schemas.openxmlformats.org/drawingml/2006/main">
                    <a:graphicData uri="http://schemas.openxmlformats.org/drawingml/2006/picture">
                      <pic:pic xmlns:pic="http://schemas.openxmlformats.org/drawingml/2006/picture">
                        <pic:nvPicPr>
                          <pic:cNvPr id="33" name="Imagem 33"/>
                          <pic:cNvPicPr/>
                        </pic:nvPicPr>
                        <pic:blipFill>
                          <a:blip r:embed="rId130">
                            <a:extLst>
                              <a:ext uri="{28A0092B-C50C-407E-A947-70E740481C1C}">
                                <a14:useLocalDpi xmlns:a14="http://schemas.microsoft.com/office/drawing/2010/main" val="0"/>
                              </a:ext>
                            </a:extLst>
                          </a:blip>
                          <a:srcRect t="20171" b="21458"/>
                          <a:stretch>
                            <a:fillRect/>
                          </a:stretch>
                        </pic:blipFill>
                        <pic:spPr bwMode="auto">
                          <a:xfrm>
                            <a:off x="0" y="0"/>
                            <a:ext cx="857250" cy="1123950"/>
                          </a:xfrm>
                          <a:prstGeom prst="rect">
                            <a:avLst/>
                          </a:prstGeom>
                          <a:noFill/>
                          <a:ln>
                            <a:noFill/>
                          </a:ln>
                        </pic:spPr>
                      </pic:pic>
                    </a:graphicData>
                  </a:graphic>
                </wp:inline>
              </w:drawing>
            </w:r>
            <w:r>
              <w:rPr>
                <w:noProof/>
              </w:rPr>
              <w:drawing>
                <wp:inline distT="0" distB="0" distL="0" distR="0" wp14:anchorId="14382D9F" wp14:editId="5290951D">
                  <wp:extent cx="857250" cy="1133475"/>
                  <wp:effectExtent l="0" t="0" r="0" b="9525"/>
                  <wp:docPr id="32" name="Imagem 32"/>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131">
                            <a:extLst>
                              <a:ext uri="{28A0092B-C50C-407E-A947-70E740481C1C}">
                                <a14:useLocalDpi xmlns:a14="http://schemas.microsoft.com/office/drawing/2010/main" val="0"/>
                              </a:ext>
                            </a:extLst>
                          </a:blip>
                          <a:srcRect t="21458" r="4581" b="19742"/>
                          <a:stretch>
                            <a:fillRect/>
                          </a:stretch>
                        </pic:blipFill>
                        <pic:spPr bwMode="auto">
                          <a:xfrm>
                            <a:off x="0" y="0"/>
                            <a:ext cx="857250" cy="11334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103,38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13.439,40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13.439,40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64 - Lote 064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26011</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COLETE DE TACTEL modelo unissex, sem mangas, confeccionado em microfibra (</w:t>
            </w:r>
            <w:proofErr w:type="spellStart"/>
            <w:r w:rsidRPr="009C3400">
              <w:rPr>
                <w:rFonts w:ascii="Bookman Old Style" w:hAnsi="Bookman Old Style"/>
                <w:sz w:val="16"/>
                <w:szCs w:val="16"/>
              </w:rPr>
              <w:t>tactel</w:t>
            </w:r>
            <w:proofErr w:type="spellEnd"/>
            <w:r w:rsidRPr="009C3400">
              <w:rPr>
                <w:rFonts w:ascii="Bookman Old Style" w:hAnsi="Bookman Old Style"/>
                <w:sz w:val="16"/>
                <w:szCs w:val="16"/>
              </w:rPr>
              <w:t>) 100% poliéster, cor azul marinho, resistente ao uso e às lavagens, conservando a cor, fechamento frontal com zíper, com 2 (dois) bolsos chapados dianteiros, na frente e nas costas logotipos, em bordado ou sublimação colorido, conforme fornecido pela secretaria de saúde. (SUS, brasão da Prefeitura de Santo Antônio do Sudoeste, e logo da Secretaria de Saúde Municipal</w:t>
            </w:r>
            <w:proofErr w:type="gramStart"/>
            <w:r w:rsidRPr="009C3400">
              <w:rPr>
                <w:rFonts w:ascii="Bookman Old Style" w:hAnsi="Bookman Old Style"/>
                <w:sz w:val="16"/>
                <w:szCs w:val="16"/>
              </w:rPr>
              <w:t>) Bordado</w:t>
            </w:r>
            <w:proofErr w:type="gramEnd"/>
            <w:r w:rsidRPr="009C3400">
              <w:rPr>
                <w:rFonts w:ascii="Bookman Old Style" w:hAnsi="Bookman Old Style"/>
                <w:sz w:val="16"/>
                <w:szCs w:val="16"/>
              </w:rPr>
              <w:t xml:space="preserve"> ou sublimação com no mínimo 6 cores. Tamanhos PP, P, M, G, GG, XG, XGG serão solicitados de acordo com a necessidade após a prova da grade de tamanhos pelos funcionários. Solicitamos no processo amostra física de 1 peça + um retalho do tecido nas cores citadas para aprovação, não é necessário a amostra ser personalizada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57,67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5.767,00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5.767,00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65 - Lote 065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26012</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FILTRO COMBINADO P</w:t>
            </w:r>
            <w:proofErr w:type="gramStart"/>
            <w:r w:rsidRPr="009C3400">
              <w:rPr>
                <w:rFonts w:ascii="Bookman Old Style" w:hAnsi="Bookman Old Style"/>
                <w:sz w:val="16"/>
                <w:szCs w:val="16"/>
              </w:rPr>
              <w:t xml:space="preserve">1  </w:t>
            </w:r>
            <w:proofErr w:type="spellStart"/>
            <w:r w:rsidRPr="009C3400">
              <w:rPr>
                <w:rFonts w:ascii="Bookman Old Style" w:hAnsi="Bookman Old Style"/>
                <w:sz w:val="16"/>
                <w:szCs w:val="16"/>
              </w:rPr>
              <w:t>P</w:t>
            </w:r>
            <w:proofErr w:type="gramEnd"/>
            <w:r w:rsidRPr="009C3400">
              <w:rPr>
                <w:rFonts w:ascii="Bookman Old Style" w:hAnsi="Bookman Old Style"/>
                <w:sz w:val="16"/>
                <w:szCs w:val="16"/>
              </w:rPr>
              <w:t>1</w:t>
            </w:r>
            <w:proofErr w:type="spellEnd"/>
            <w:r w:rsidRPr="009C3400">
              <w:rPr>
                <w:rFonts w:ascii="Bookman Old Style" w:hAnsi="Bookman Old Style"/>
                <w:sz w:val="16"/>
                <w:szCs w:val="16"/>
              </w:rPr>
              <w:t xml:space="preserve"> (químico classe P1)213 abe1 + 301 p2 descrição: filtro combinado (químico classe. Proteção contra poeira e nevoas, com CA (certificado de aprovação) tipo 3820 A1P2 (máscara facial </w:t>
            </w:r>
            <w:proofErr w:type="spellStart"/>
            <w:r w:rsidRPr="009C3400">
              <w:rPr>
                <w:rFonts w:ascii="Bookman Old Style" w:hAnsi="Bookman Old Style"/>
                <w:sz w:val="16"/>
                <w:szCs w:val="16"/>
              </w:rPr>
              <w:t>full</w:t>
            </w:r>
            <w:proofErr w:type="spellEnd"/>
            <w:r w:rsidRPr="009C3400">
              <w:rPr>
                <w:rFonts w:ascii="Bookman Old Style" w:hAnsi="Bookman Old Style"/>
                <w:sz w:val="16"/>
                <w:szCs w:val="16"/>
              </w:rPr>
              <w:t xml:space="preserve"> face </w:t>
            </w:r>
            <w:proofErr w:type="spellStart"/>
            <w:proofErr w:type="gramStart"/>
            <w:r w:rsidRPr="009C3400">
              <w:rPr>
                <w:rFonts w:ascii="Bookman Old Style" w:hAnsi="Bookman Old Style"/>
                <w:sz w:val="16"/>
                <w:szCs w:val="16"/>
              </w:rPr>
              <w:t>absolute</w:t>
            </w:r>
            <w:proofErr w:type="spellEnd"/>
            <w:r w:rsidRPr="009C3400">
              <w:rPr>
                <w:rFonts w:ascii="Bookman Old Style" w:hAnsi="Bookman Old Style"/>
                <w:sz w:val="16"/>
                <w:szCs w:val="16"/>
              </w:rPr>
              <w:t>)</w:t>
            </w:r>
            <w:r w:rsidR="009C3400">
              <w:rPr>
                <w:rFonts w:ascii="Bookman Old Style" w:hAnsi="Bookman Old Style"/>
                <w:sz w:val="16"/>
                <w:szCs w:val="16"/>
              </w:rPr>
              <w:t xml:space="preserve">  </w:t>
            </w:r>
            <w:r w:rsidRPr="009C3400">
              <w:rPr>
                <w:rFonts w:ascii="Bookman Old Style" w:hAnsi="Bookman Old Style"/>
                <w:sz w:val="16"/>
                <w:szCs w:val="16"/>
              </w:rPr>
              <w:t>Solicitamos</w:t>
            </w:r>
            <w:proofErr w:type="gramEnd"/>
            <w:r w:rsidRPr="009C3400">
              <w:rPr>
                <w:rFonts w:ascii="Bookman Old Style" w:hAnsi="Bookman Old Style"/>
                <w:sz w:val="16"/>
                <w:szCs w:val="16"/>
              </w:rPr>
              <w:t xml:space="preserve"> amostra física de 1 unidade. Imagem ilustrativa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133,80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13.380,00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13.380,00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66 - Lote 066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26013</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FILTRO COMBINADO P</w:t>
            </w:r>
            <w:proofErr w:type="gramStart"/>
            <w:r w:rsidRPr="009C3400">
              <w:rPr>
                <w:rFonts w:ascii="Bookman Old Style" w:hAnsi="Bookman Old Style"/>
                <w:sz w:val="16"/>
                <w:szCs w:val="16"/>
              </w:rPr>
              <w:t>2  (</w:t>
            </w:r>
            <w:proofErr w:type="gramEnd"/>
            <w:r w:rsidRPr="009C3400">
              <w:rPr>
                <w:rFonts w:ascii="Bookman Old Style" w:hAnsi="Bookman Old Style"/>
                <w:sz w:val="16"/>
                <w:szCs w:val="16"/>
              </w:rPr>
              <w:t xml:space="preserve">químico classe P2 descrição: filtro combinado (químico classe 1 e para partículas classe p2): 213 abe1 + 301 p2, que ofereça proteção contra partículas e contra gases e vapores químicos de inseticidas, compatível com o respirador purificador de ar tipo peça </w:t>
            </w:r>
            <w:proofErr w:type="spellStart"/>
            <w:r w:rsidRPr="009C3400">
              <w:rPr>
                <w:rFonts w:ascii="Bookman Old Style" w:hAnsi="Bookman Old Style"/>
                <w:sz w:val="16"/>
                <w:szCs w:val="16"/>
              </w:rPr>
              <w:t>semi</w:t>
            </w:r>
            <w:proofErr w:type="spellEnd"/>
            <w:r w:rsidRPr="009C3400">
              <w:rPr>
                <w:rFonts w:ascii="Bookman Old Style" w:hAnsi="Bookman Old Style"/>
                <w:sz w:val="16"/>
                <w:szCs w:val="16"/>
              </w:rPr>
              <w:t xml:space="preserve"> facial filtrante (</w:t>
            </w:r>
            <w:proofErr w:type="spellStart"/>
            <w:r w:rsidRPr="009C3400">
              <w:rPr>
                <w:rFonts w:ascii="Bookman Old Style" w:hAnsi="Bookman Old Style"/>
                <w:sz w:val="16"/>
                <w:szCs w:val="16"/>
              </w:rPr>
              <w:t>bls</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evo</w:t>
            </w:r>
            <w:proofErr w:type="spellEnd"/>
            <w:r w:rsidRPr="009C3400">
              <w:rPr>
                <w:rFonts w:ascii="Bookman Old Style" w:hAnsi="Bookman Old Style"/>
                <w:sz w:val="16"/>
                <w:szCs w:val="16"/>
              </w:rPr>
              <w:t xml:space="preserve">-r) com CA (certificado de aprovação) tipo 3820 A1P2 5(máscara facial </w:t>
            </w:r>
            <w:proofErr w:type="spellStart"/>
            <w:r w:rsidRPr="009C3400">
              <w:rPr>
                <w:rFonts w:ascii="Bookman Old Style" w:hAnsi="Bookman Old Style"/>
                <w:sz w:val="16"/>
                <w:szCs w:val="16"/>
              </w:rPr>
              <w:t>full</w:t>
            </w:r>
            <w:proofErr w:type="spellEnd"/>
            <w:r w:rsidRPr="009C3400">
              <w:rPr>
                <w:rFonts w:ascii="Bookman Old Style" w:hAnsi="Bookman Old Style"/>
                <w:sz w:val="16"/>
                <w:szCs w:val="16"/>
              </w:rPr>
              <w:t xml:space="preserve"> face </w:t>
            </w:r>
            <w:proofErr w:type="spellStart"/>
            <w:r w:rsidRPr="009C3400">
              <w:rPr>
                <w:rFonts w:ascii="Bookman Old Style" w:hAnsi="Bookman Old Style"/>
                <w:sz w:val="16"/>
                <w:szCs w:val="16"/>
              </w:rPr>
              <w:t>absolute</w:t>
            </w:r>
            <w:proofErr w:type="spellEnd"/>
            <w:r w:rsidRPr="009C3400">
              <w:rPr>
                <w:rFonts w:ascii="Bookman Old Style" w:hAnsi="Bookman Old Style"/>
                <w:sz w:val="16"/>
                <w:szCs w:val="16"/>
              </w:rPr>
              <w:t xml:space="preserve">). Solicitamos amostra física de 1 unidade. Imagem ilustrativa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134,70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13.470,00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13.470,00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67 - Lote 067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26014</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GUARDA CHUVA REFORÇADO COM PROTEÇÃO SOLAR </w:t>
            </w:r>
            <w:proofErr w:type="gramStart"/>
            <w:r w:rsidRPr="009C3400">
              <w:rPr>
                <w:rFonts w:ascii="Bookman Old Style" w:hAnsi="Bookman Old Style"/>
                <w:sz w:val="16"/>
                <w:szCs w:val="16"/>
              </w:rPr>
              <w:t>UV  estrutura</w:t>
            </w:r>
            <w:proofErr w:type="gramEnd"/>
            <w:r w:rsidRPr="009C3400">
              <w:rPr>
                <w:rFonts w:ascii="Bookman Old Style" w:hAnsi="Bookman Old Style"/>
                <w:sz w:val="16"/>
                <w:szCs w:val="16"/>
              </w:rPr>
              <w:t xml:space="preserve"> reforçada com hastes e varetas em aço, com mínimo com 16 cerdas, com abertura automática, dimensões de 108x80, com cabo curvo. Na cor preta. Solicitamos amostra física de 1 unidade. Imagem ilustrativa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57,10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11.420,00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11.420,00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68 - Lote 068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26015</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GUARDA-CHUVA SOMBRINHA COM PROTEÇÃO SOLAR UV Pequeno e portátil fechada, cabe em uma bolsa, 100% Poliéster, com no mínimo </w:t>
            </w:r>
            <w:proofErr w:type="gramStart"/>
            <w:r w:rsidRPr="009C3400">
              <w:rPr>
                <w:rFonts w:ascii="Bookman Old Style" w:hAnsi="Bookman Old Style"/>
                <w:sz w:val="16"/>
                <w:szCs w:val="16"/>
              </w:rPr>
              <w:t>7 vareta</w:t>
            </w:r>
            <w:proofErr w:type="gramEnd"/>
            <w:r w:rsidRPr="009C3400">
              <w:rPr>
                <w:rFonts w:ascii="Bookman Old Style" w:hAnsi="Bookman Old Style"/>
                <w:sz w:val="16"/>
                <w:szCs w:val="16"/>
              </w:rPr>
              <w:t xml:space="preserve">, automático. Com cabo redondo anatômico. Na cor preta. Solicitamos amostra física de 1 unidade. Imagem ilustrativa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39,67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5.157,10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5.157,10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69 - Lote 069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26016</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JALECO FEMININO PARA PROFISSIONAIS DE </w:t>
            </w:r>
            <w:proofErr w:type="gramStart"/>
            <w:r w:rsidRPr="009C3400">
              <w:rPr>
                <w:rFonts w:ascii="Bookman Old Style" w:hAnsi="Bookman Old Style"/>
                <w:sz w:val="16"/>
                <w:szCs w:val="16"/>
              </w:rPr>
              <w:t>SAUDE,  modelo</w:t>
            </w:r>
            <w:proofErr w:type="gramEnd"/>
            <w:r w:rsidRPr="009C3400">
              <w:rPr>
                <w:rFonts w:ascii="Bookman Old Style" w:hAnsi="Bookman Old Style"/>
                <w:sz w:val="16"/>
                <w:szCs w:val="16"/>
              </w:rPr>
              <w:t xml:space="preserve"> feminino, confeccionado em microfibra gabardine, composição: 100% poliéster, com gola padre, com 03 bolsos frontais, sendo um na parte superior e dois na parte inferior, cinto nas costas, fechamento frontal com botões escondidos, com punho e bordado no bolso superior frontal e mangas conforme modelo fornecido pela secretaria de saúde. Na cor Branca.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branca para aprovação,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379A2A3E" wp14:editId="093A7E97">
                  <wp:extent cx="885825" cy="1095375"/>
                  <wp:effectExtent l="0" t="0" r="9525" b="9525"/>
                  <wp:docPr id="27" name="Imagem 27" descr="Jaleco Feminino Gola Padre Debrum Rosa Chiclete Com Punho Acinturado"/>
                  <wp:cNvGraphicFramePr/>
                  <a:graphic xmlns:a="http://schemas.openxmlformats.org/drawingml/2006/main">
                    <a:graphicData uri="http://schemas.openxmlformats.org/drawingml/2006/picture">
                      <pic:pic xmlns:pic="http://schemas.openxmlformats.org/drawingml/2006/picture">
                        <pic:nvPicPr>
                          <pic:cNvPr id="27" name="Imagem 27" descr="Jaleco Feminino Gola Padre Debrum Rosa Chiclete Com Punho Acinturado"/>
                          <pic:cNvPicPr/>
                        </pic:nvPicPr>
                        <pic:blipFill>
                          <a:blip r:embed="rId132" cstate="print">
                            <a:extLst>
                              <a:ext uri="{28A0092B-C50C-407E-A947-70E740481C1C}">
                                <a14:useLocalDpi xmlns:a14="http://schemas.microsoft.com/office/drawing/2010/main" val="0"/>
                              </a:ext>
                            </a:extLst>
                          </a:blip>
                          <a:srcRect l="19266" t="21014" r="14221"/>
                          <a:stretch>
                            <a:fillRect/>
                          </a:stretch>
                        </pic:blipFill>
                        <pic:spPr bwMode="auto">
                          <a:xfrm>
                            <a:off x="0" y="0"/>
                            <a:ext cx="885825" cy="10953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96,30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9.630,00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9.630,00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70 - Lote 070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26017</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JALECO MASCULINO PARA PROFISSIONAIS DE SAUDE modelo masculino, confeccionado em microfibra gabardine, composição: 100% poliéster, com gola padre, com 03 bolsos frontais, sendo um na parte superior e dois na parte inferior, cinto nas costas, fechamento frontal com botões escondidos, com punho e bordado no bolso superior frontal e mangas conforme modelo fornecido pela secretaria de saúde. Na cor Branca.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branca para aprovação,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7337710C" wp14:editId="52B43E08">
                  <wp:extent cx="800100" cy="933450"/>
                  <wp:effectExtent l="0" t="0" r="0" b="0"/>
                  <wp:docPr id="26" name="Imagem 26"/>
                  <wp:cNvGraphicFramePr/>
                  <a:graphic xmlns:a="http://schemas.openxmlformats.org/drawingml/2006/main">
                    <a:graphicData uri="http://schemas.openxmlformats.org/drawingml/2006/picture">
                      <pic:pic xmlns:pic="http://schemas.openxmlformats.org/drawingml/2006/picture">
                        <pic:nvPicPr>
                          <pic:cNvPr id="26" name="Imagem 26"/>
                          <pic:cNvPicPr/>
                        </pic:nvPicPr>
                        <pic:blipFill>
                          <a:blip r:embed="rId133" cstate="print">
                            <a:extLst>
                              <a:ext uri="{28A0092B-C50C-407E-A947-70E740481C1C}">
                                <a14:useLocalDpi xmlns:a14="http://schemas.microsoft.com/office/drawing/2010/main" val="0"/>
                              </a:ext>
                            </a:extLst>
                          </a:blip>
                          <a:srcRect l="9174" t="20029" r="9633"/>
                          <a:stretch>
                            <a:fillRect/>
                          </a:stretch>
                        </pic:blipFill>
                        <pic:spPr bwMode="auto">
                          <a:xfrm>
                            <a:off x="0" y="0"/>
                            <a:ext cx="800100" cy="9334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25,00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96,30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2.407,50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2.407,50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71 - Lote 071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26018</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JAQUETA FEMININA confeccionada em tecido Nylon 240 paraquedas, na cor azul marinho, forrada, soft </w:t>
            </w:r>
            <w:proofErr w:type="spellStart"/>
            <w:r w:rsidRPr="009C3400">
              <w:rPr>
                <w:rFonts w:ascii="Bookman Old Style" w:hAnsi="Bookman Old Style"/>
                <w:sz w:val="16"/>
                <w:szCs w:val="16"/>
              </w:rPr>
              <w:t>plus</w:t>
            </w:r>
            <w:proofErr w:type="spellEnd"/>
            <w:r w:rsidRPr="009C3400">
              <w:rPr>
                <w:rFonts w:ascii="Bookman Old Style" w:hAnsi="Bookman Old Style"/>
                <w:sz w:val="16"/>
                <w:szCs w:val="16"/>
              </w:rPr>
              <w:t xml:space="preserve">, com bordado superior frontal, na parte superior das mangas e na parte superior das costas personalizada conforme modelo fornecido pela Secretaria Municipal de Saúde, com elástico no punho e fechamento frontal em zíper, bolsos laterais.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marinho para aprovação,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3F224BAC" wp14:editId="0BE56810">
                  <wp:extent cx="1076325" cy="1114425"/>
                  <wp:effectExtent l="0" t="0" r="9525" b="9525"/>
                  <wp:docPr id="25" name="Imagem 25"/>
                  <wp:cNvGraphicFramePr/>
                  <a:graphic xmlns:a="http://schemas.openxmlformats.org/drawingml/2006/main">
                    <a:graphicData uri="http://schemas.openxmlformats.org/drawingml/2006/picture">
                      <pic:pic xmlns:pic="http://schemas.openxmlformats.org/drawingml/2006/picture">
                        <pic:nvPicPr>
                          <pic:cNvPr id="25" name="Imagem 25"/>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076325" cy="111442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137,79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27.558,00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27.558,00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72 - Lote 072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26019</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JAQUETA MASCULINA confeccionada em tecido Nylon 240 paraquedas, na cor azul marinho, forrada, soft </w:t>
            </w:r>
            <w:proofErr w:type="spellStart"/>
            <w:r w:rsidRPr="009C3400">
              <w:rPr>
                <w:rFonts w:ascii="Bookman Old Style" w:hAnsi="Bookman Old Style"/>
                <w:sz w:val="16"/>
                <w:szCs w:val="16"/>
              </w:rPr>
              <w:t>plus</w:t>
            </w:r>
            <w:proofErr w:type="spellEnd"/>
            <w:r w:rsidRPr="009C3400">
              <w:rPr>
                <w:rFonts w:ascii="Bookman Old Style" w:hAnsi="Bookman Old Style"/>
                <w:sz w:val="16"/>
                <w:szCs w:val="16"/>
              </w:rPr>
              <w:t xml:space="preserve">, com bordado superior frontal, na parte superior das mangas e na parte superior das costas personalizada conforme modelo fornecido pela Secretaria Municipal de Saúde, com elástico no punho e fechamento frontal em zíper, bolsos laterais. Bordado com no mínimo 6 cores. Tamanhos PP, P, M, G, GG, XG, XGG serão solicitados de acordo com a necessidade após a prova da grade de tamanhos pelos funcionários. Solicitamos no processo amostra física de 1 peça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 cor azul marinho para aprovação,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55950021" wp14:editId="47F8F33B">
                  <wp:extent cx="1076325" cy="1200150"/>
                  <wp:effectExtent l="0" t="0" r="9525" b="0"/>
                  <wp:docPr id="24" name="Imagem 24"/>
                  <wp:cNvGraphicFramePr/>
                  <a:graphic xmlns:a="http://schemas.openxmlformats.org/drawingml/2006/main">
                    <a:graphicData uri="http://schemas.openxmlformats.org/drawingml/2006/picture">
                      <pic:pic xmlns:pic="http://schemas.openxmlformats.org/drawingml/2006/picture">
                        <pic:nvPicPr>
                          <pic:cNvPr id="24" name="Imagem 24"/>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076325" cy="12001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137,79</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13.779,00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13.779,00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73 - Lote 073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26020</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LANTERNA TÁTICA T9 </w:t>
            </w:r>
            <w:proofErr w:type="gramStart"/>
            <w:r w:rsidRPr="009C3400">
              <w:rPr>
                <w:rFonts w:ascii="Bookman Old Style" w:hAnsi="Bookman Old Style"/>
                <w:sz w:val="16"/>
                <w:szCs w:val="16"/>
              </w:rPr>
              <w:t xml:space="preserve">LED,  </w:t>
            </w:r>
            <w:r w:rsidR="009C3400">
              <w:rPr>
                <w:rFonts w:ascii="Bookman Old Style" w:hAnsi="Bookman Old Style"/>
                <w:sz w:val="16"/>
                <w:szCs w:val="16"/>
              </w:rPr>
              <w:t xml:space="preserve"> </w:t>
            </w:r>
            <w:proofErr w:type="gramEnd"/>
            <w:r w:rsidR="009C3400">
              <w:rPr>
                <w:rFonts w:ascii="Bookman Old Style" w:hAnsi="Bookman Old Style"/>
                <w:sz w:val="16"/>
                <w:szCs w:val="16"/>
              </w:rPr>
              <w:t xml:space="preserve"> </w:t>
            </w:r>
            <w:r w:rsidRPr="009C3400">
              <w:rPr>
                <w:rFonts w:ascii="Bookman Old Style" w:hAnsi="Bookman Old Style"/>
                <w:sz w:val="16"/>
                <w:szCs w:val="16"/>
              </w:rPr>
              <w:t xml:space="preserve">Recarregável com bateria de longa duração, de Longo alcance, portátil, foco ajustável com 5 modos de iluminação, resistente a impacto. Na cor preta. ITENS INCLUSOS: Estojo Porta-Lanterna, Cordão de Pulso, Cabo USB, Bateria Recarregável, Adaptador para Pilhas. Solicitamos amostra física de 1 unidade. Imagem </w:t>
            </w:r>
            <w:proofErr w:type="spellStart"/>
            <w:r w:rsidRPr="009C3400">
              <w:rPr>
                <w:rFonts w:ascii="Bookman Old Style" w:hAnsi="Bookman Old Style"/>
                <w:sz w:val="16"/>
                <w:szCs w:val="16"/>
              </w:rPr>
              <w:t>ilustrativ</w:t>
            </w:r>
            <w:proofErr w:type="spellEnd"/>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2460F" w:rsidRPr="009C3400" w:rsidRDefault="00B2460F">
            <w:pPr>
              <w:rPr>
                <w:rFonts w:ascii="Bookman Old Style" w:hAnsi="Bookman Old Style"/>
                <w:sz w:val="16"/>
                <w:szCs w:val="16"/>
              </w:rPr>
            </w:pPr>
            <w:r>
              <w:rPr>
                <w:noProof/>
              </w:rPr>
              <w:drawing>
                <wp:inline distT="0" distB="0" distL="0" distR="0" wp14:anchorId="27C14F7F" wp14:editId="0B2B2757">
                  <wp:extent cx="1076325" cy="1123950"/>
                  <wp:effectExtent l="0" t="0" r="9525" b="0"/>
                  <wp:docPr id="23" name="Imagem 23" descr="https://m.media-amazon.com/images/I/51W7D5lTavL._AC_SL1200_.jpg"/>
                  <wp:cNvGraphicFramePr/>
                  <a:graphic xmlns:a="http://schemas.openxmlformats.org/drawingml/2006/main">
                    <a:graphicData uri="http://schemas.openxmlformats.org/drawingml/2006/picture">
                      <pic:pic xmlns:pic="http://schemas.openxmlformats.org/drawingml/2006/picture">
                        <pic:nvPicPr>
                          <pic:cNvPr id="23" name="Imagem 23" descr="https://m.media-amazon.com/images/I/51W7D5lTavL._AC_SL1200_.jpg"/>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076325" cy="11239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84,00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4.200,00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4.200,00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74 - Lote 074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26021</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DE </w:t>
            </w:r>
            <w:proofErr w:type="gramStart"/>
            <w:r w:rsidRPr="009C3400">
              <w:rPr>
                <w:rFonts w:ascii="Bookman Old Style" w:hAnsi="Bookman Old Style"/>
                <w:sz w:val="16"/>
                <w:szCs w:val="16"/>
              </w:rPr>
              <w:t>SEGURANÇA  confeccionada</w:t>
            </w:r>
            <w:proofErr w:type="gramEnd"/>
            <w:r w:rsidRPr="009C3400">
              <w:rPr>
                <w:rFonts w:ascii="Bookman Old Style" w:hAnsi="Bookman Old Style"/>
                <w:sz w:val="16"/>
                <w:szCs w:val="16"/>
              </w:rPr>
              <w:t xml:space="preserve"> em látex, revestimento interno </w:t>
            </w:r>
            <w:proofErr w:type="spellStart"/>
            <w:r w:rsidRPr="009C3400">
              <w:rPr>
                <w:rFonts w:ascii="Bookman Old Style" w:hAnsi="Bookman Old Style"/>
                <w:sz w:val="16"/>
                <w:szCs w:val="16"/>
              </w:rPr>
              <w:t>clorinado</w:t>
            </w:r>
            <w:proofErr w:type="spellEnd"/>
            <w:r w:rsidRPr="009C3400">
              <w:rPr>
                <w:rFonts w:ascii="Bookman Old Style" w:hAnsi="Bookman Old Style"/>
                <w:sz w:val="16"/>
                <w:szCs w:val="16"/>
              </w:rPr>
              <w:t>, antiderrapante tipo diamante na face palmar e pontas dos dedos, formato anatômico com comprimento de 50 cm e 0.77 mm de espessura, tamanhos p m g. deverá ainda ter flexibilidade e palma antiaderente para propiciar o manuseio seguro de objetos secos e molhado.</w:t>
            </w:r>
            <w:r w:rsidR="009C3400">
              <w:rPr>
                <w:rFonts w:ascii="Bookman Old Style" w:hAnsi="Bookman Old Style"/>
                <w:sz w:val="16"/>
                <w:szCs w:val="16"/>
              </w:rPr>
              <w:t xml:space="preserve">  </w:t>
            </w:r>
            <w:r w:rsidRPr="009C3400">
              <w:rPr>
                <w:rFonts w:ascii="Bookman Old Style" w:hAnsi="Bookman Old Style"/>
                <w:sz w:val="16"/>
                <w:szCs w:val="16"/>
              </w:rPr>
              <w:t>Solicitamos amostra física de 1 par. Imagem ilustrativa</w:t>
            </w:r>
            <w:r w:rsidR="009C3400">
              <w:rPr>
                <w:rFonts w:ascii="Bookman Old Style" w:hAnsi="Bookman Old Style"/>
                <w:sz w:val="16"/>
                <w:szCs w:val="16"/>
              </w:rPr>
              <w:t xml:space="preserve">  </w:t>
            </w:r>
            <w:r w:rsidRPr="009C3400">
              <w:rPr>
                <w:rFonts w:ascii="Bookman Old Style" w:hAnsi="Bookman Old Style"/>
                <w:sz w:val="16"/>
                <w:szCs w:val="16"/>
              </w:rPr>
              <w:t xml:space="preserve">  </w:t>
            </w:r>
          </w:p>
          <w:p w:rsidR="00B2460F" w:rsidRPr="009C3400" w:rsidRDefault="00B2460F">
            <w:pPr>
              <w:rPr>
                <w:rFonts w:ascii="Bookman Old Style" w:hAnsi="Bookman Old Style"/>
                <w:sz w:val="16"/>
                <w:szCs w:val="16"/>
              </w:rPr>
            </w:pPr>
            <w:r>
              <w:rPr>
                <w:noProof/>
              </w:rPr>
              <w:drawing>
                <wp:inline distT="0" distB="0" distL="0" distR="0" wp14:anchorId="450F8E05" wp14:editId="1AAB13C6">
                  <wp:extent cx="1076325" cy="1352550"/>
                  <wp:effectExtent l="0" t="0" r="9525" b="0"/>
                  <wp:docPr id="22" name="Imagem 22"/>
                  <wp:cNvGraphicFramePr/>
                  <a:graphic xmlns:a="http://schemas.openxmlformats.org/drawingml/2006/main">
                    <a:graphicData uri="http://schemas.openxmlformats.org/drawingml/2006/picture">
                      <pic:pic xmlns:pic="http://schemas.openxmlformats.org/drawingml/2006/picture">
                        <pic:nvPicPr>
                          <pic:cNvPr id="22" name="Imagem 22"/>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076325" cy="13525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11,26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3.378,00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3.378,00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75 - Lote 075</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26023</w:t>
            </w:r>
          </w:p>
        </w:tc>
        <w:tc>
          <w:tcPr>
            <w:tcW w:w="3648" w:type="dxa"/>
            <w:shd w:val="clear" w:color="auto" w:fill="FFFFFF"/>
          </w:tcPr>
          <w:p w:rsidR="00B2460F" w:rsidRDefault="00B93519">
            <w:pPr>
              <w:rPr>
                <w:rFonts w:ascii="Bookman Old Style" w:hAnsi="Bookman Old Style"/>
                <w:sz w:val="16"/>
                <w:szCs w:val="16"/>
              </w:rPr>
            </w:pPr>
            <w:r w:rsidRPr="009C3400">
              <w:rPr>
                <w:rFonts w:ascii="Bookman Old Style" w:hAnsi="Bookman Old Style"/>
                <w:sz w:val="16"/>
                <w:szCs w:val="16"/>
              </w:rPr>
              <w:t xml:space="preserve">MÁSCARA FACIAL COM RESPIRADOR DE AR DE SEGURANÇA tipo peça facial inteira, confeccionada em silicone ou em </w:t>
            </w:r>
            <w:proofErr w:type="spellStart"/>
            <w:r w:rsidRPr="009C3400">
              <w:rPr>
                <w:rFonts w:ascii="Bookman Old Style" w:hAnsi="Bookman Old Style"/>
                <w:sz w:val="16"/>
                <w:szCs w:val="16"/>
              </w:rPr>
              <w:t>neoprene</w:t>
            </w:r>
            <w:proofErr w:type="spellEnd"/>
            <w:r w:rsidRPr="009C3400">
              <w:rPr>
                <w:rFonts w:ascii="Bookman Old Style" w:hAnsi="Bookman Old Style"/>
                <w:sz w:val="16"/>
                <w:szCs w:val="16"/>
              </w:rPr>
              <w:t xml:space="preserve"> deve possuir um visor panorâmico, de material plástico rígido transparente, fixo na máscara por um aro de metal ou plástico a parte frontal inferior do corpo da máscara deve possuir uma abertura para fixação de um bocal dotado de suporte onde é rosqueado o filtro, e uma mascarilha interna a máscara também deve possuir um tirante de cabeça com cinco pontos de apoio, presos nas bordas por meio de fivelas de material plástico com presilhas de material metálico para ajuste rápido. O </w:t>
            </w:r>
            <w:proofErr w:type="spellStart"/>
            <w:r w:rsidRPr="009C3400">
              <w:rPr>
                <w:rFonts w:ascii="Bookman Old Style" w:hAnsi="Bookman Old Style"/>
                <w:sz w:val="16"/>
                <w:szCs w:val="16"/>
              </w:rPr>
              <w:t>fpa</w:t>
            </w:r>
            <w:proofErr w:type="spellEnd"/>
            <w:r w:rsidRPr="009C3400">
              <w:rPr>
                <w:rFonts w:ascii="Bookman Old Style" w:hAnsi="Bookman Old Style"/>
                <w:sz w:val="16"/>
                <w:szCs w:val="16"/>
              </w:rPr>
              <w:t xml:space="preserve"> (fator de proteção atribuído) das máscaras deve 100, ou seja, pode ser utilizado em ambientes cujo contaminante não exceda 100 vezes o seu limite de tolerância. FULLFACE ABSOLUTE STD. Solicitamos amostra física de 1 unidade. </w:t>
            </w:r>
          </w:p>
          <w:p w:rsidR="00B2460F" w:rsidRDefault="00B93519">
            <w:pPr>
              <w:rPr>
                <w:rFonts w:ascii="Bookman Old Style" w:hAnsi="Bookman Old Style"/>
                <w:sz w:val="16"/>
                <w:szCs w:val="16"/>
              </w:rPr>
            </w:pPr>
            <w:r w:rsidRPr="009C3400">
              <w:rPr>
                <w:rFonts w:ascii="Bookman Old Style" w:hAnsi="Bookman Old Style"/>
                <w:sz w:val="16"/>
                <w:szCs w:val="16"/>
              </w:rPr>
              <w:t>Imagem ilustrativa</w:t>
            </w:r>
            <w:r w:rsidR="009C3400">
              <w:rPr>
                <w:rFonts w:ascii="Bookman Old Style" w:hAnsi="Bookman Old Style"/>
                <w:sz w:val="16"/>
                <w:szCs w:val="16"/>
              </w:rPr>
              <w:t xml:space="preserve"> </w:t>
            </w:r>
          </w:p>
          <w:p w:rsidR="009657D5" w:rsidRPr="009C3400" w:rsidRDefault="00B2460F">
            <w:pPr>
              <w:rPr>
                <w:rFonts w:ascii="Bookman Old Style" w:hAnsi="Bookman Old Style"/>
                <w:sz w:val="16"/>
                <w:szCs w:val="16"/>
              </w:rPr>
            </w:pPr>
            <w:r>
              <w:rPr>
                <w:noProof/>
              </w:rPr>
              <w:drawing>
                <wp:inline distT="0" distB="0" distL="0" distR="0" wp14:anchorId="79D6850C" wp14:editId="65F9D407">
                  <wp:extent cx="1076325" cy="1076325"/>
                  <wp:effectExtent l="0" t="0" r="9525" b="9525"/>
                  <wp:docPr id="20" name="Imagem 20" descr="Máscara Air Safety Full Face Absolute CA 16774"/>
                  <wp:cNvGraphicFramePr/>
                  <a:graphic xmlns:a="http://schemas.openxmlformats.org/drawingml/2006/main">
                    <a:graphicData uri="http://schemas.openxmlformats.org/drawingml/2006/picture">
                      <pic:pic xmlns:pic="http://schemas.openxmlformats.org/drawingml/2006/picture">
                        <pic:nvPicPr>
                          <pic:cNvPr id="20" name="Imagem 20" descr="Máscara Air Safety Full Face Absolute CA 16774"/>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009C3400">
              <w:rPr>
                <w:rFonts w:ascii="Bookman Old Style" w:hAnsi="Bookman Old Style"/>
                <w:sz w:val="16"/>
                <w:szCs w:val="16"/>
              </w:rPr>
              <w:t xml:space="preserve">   </w:t>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401,67</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4.820,04</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4.820,04</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76 - Lote 076</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26024</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MOCHILA PARA AGENTE COMUNITÁRIO DE SAÚDE e ENDEMIAS MOCHILA com 48 cm de altura por 32 cm de largura e 15 cm de profundidade, confeccionado em nylon 'RIP STOP', impermeável, na cor preta, com tiras de compressão nas laterais, alças anatômicas,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bordados conforme fornecidos pela secretaria de saúde. (SUS, brasão da Prefeitura de Santo Antônio do Sudoeste, e logo da Secretaria de Saúde Municipal</w:t>
            </w:r>
            <w:proofErr w:type="gramStart"/>
            <w:r w:rsidRPr="009C3400">
              <w:rPr>
                <w:rFonts w:ascii="Bookman Old Style" w:hAnsi="Bookman Old Style"/>
                <w:sz w:val="16"/>
                <w:szCs w:val="16"/>
              </w:rPr>
              <w:t>) Solicitamos</w:t>
            </w:r>
            <w:proofErr w:type="gramEnd"/>
            <w:r w:rsidRPr="009C3400">
              <w:rPr>
                <w:rFonts w:ascii="Bookman Old Style" w:hAnsi="Bookman Old Style"/>
                <w:sz w:val="16"/>
                <w:szCs w:val="16"/>
              </w:rPr>
              <w:t xml:space="preserve"> amostra física de 1 unidade, que não é necessário a amostra ser personalizada. Imagem ilustrativa.  </w:t>
            </w:r>
          </w:p>
          <w:p w:rsidR="00B2460F" w:rsidRPr="009C3400" w:rsidRDefault="00B2460F">
            <w:pPr>
              <w:rPr>
                <w:rFonts w:ascii="Bookman Old Style" w:hAnsi="Bookman Old Style"/>
                <w:sz w:val="16"/>
                <w:szCs w:val="16"/>
              </w:rPr>
            </w:pPr>
            <w:r>
              <w:rPr>
                <w:noProof/>
              </w:rPr>
              <w:drawing>
                <wp:inline distT="0" distB="0" distL="0" distR="0" wp14:anchorId="2597E1F8" wp14:editId="6905B237">
                  <wp:extent cx="1438275" cy="1514475"/>
                  <wp:effectExtent l="0" t="0" r="9525" b="9525"/>
                  <wp:docPr id="19" name="Imagem 19"/>
                  <wp:cNvGraphicFramePr/>
                  <a:graphic xmlns:a="http://schemas.openxmlformats.org/drawingml/2006/main">
                    <a:graphicData uri="http://schemas.openxmlformats.org/drawingml/2006/picture">
                      <pic:pic xmlns:pic="http://schemas.openxmlformats.org/drawingml/2006/picture">
                        <pic:nvPicPr>
                          <pic:cNvPr id="19" name="Imagem 19"/>
                          <pic:cNvPicPr/>
                        </pic:nvPicPr>
                        <pic:blipFill>
                          <a:blip r:embed="rId139">
                            <a:extLst>
                              <a:ext uri="{28A0092B-C50C-407E-A947-70E740481C1C}">
                                <a14:useLocalDpi xmlns:a14="http://schemas.microsoft.com/office/drawing/2010/main" val="0"/>
                              </a:ext>
                            </a:extLst>
                          </a:blip>
                          <a:srcRect t="34084" b="6754"/>
                          <a:stretch>
                            <a:fillRect/>
                          </a:stretch>
                        </pic:blipFill>
                        <pic:spPr bwMode="auto">
                          <a:xfrm>
                            <a:off x="0" y="0"/>
                            <a:ext cx="1438275" cy="1514475"/>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169,78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22.071,40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22.071,40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77 - Lote 077</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26025</w:t>
            </w:r>
          </w:p>
        </w:tc>
        <w:tc>
          <w:tcPr>
            <w:tcW w:w="3648" w:type="dxa"/>
            <w:shd w:val="clear" w:color="auto" w:fill="FFFFFF"/>
          </w:tcPr>
          <w:p w:rsidR="001F3D3D" w:rsidRDefault="00B93519">
            <w:pPr>
              <w:rPr>
                <w:rFonts w:ascii="Bookman Old Style" w:hAnsi="Bookman Old Style"/>
                <w:sz w:val="16"/>
                <w:szCs w:val="16"/>
              </w:rPr>
            </w:pPr>
            <w:r w:rsidRPr="009C3400">
              <w:rPr>
                <w:rFonts w:ascii="Bookman Old Style" w:hAnsi="Bookman Old Style"/>
                <w:sz w:val="16"/>
                <w:szCs w:val="16"/>
              </w:rPr>
              <w:t xml:space="preserve">PASTA PARA AGENTE COMUNITARIO DE SAUDE DE ENDEMIAS.  Tipo pasta, com duas repartições grandes com fechamento em zíper nº 08, um bolso frontal confeccionado no mesmo material com porta utensílios (celular, caneta, </w:t>
            </w:r>
            <w:proofErr w:type="spellStart"/>
            <w:r w:rsidRPr="009C3400">
              <w:rPr>
                <w:rFonts w:ascii="Bookman Old Style" w:hAnsi="Bookman Old Style"/>
                <w:sz w:val="16"/>
                <w:szCs w:val="16"/>
              </w:rPr>
              <w:t>etc</w:t>
            </w:r>
            <w:proofErr w:type="spellEnd"/>
            <w:r w:rsidRPr="009C3400">
              <w:rPr>
                <w:rFonts w:ascii="Bookman Old Style" w:hAnsi="Bookman Old Style"/>
                <w:sz w:val="16"/>
                <w:szCs w:val="16"/>
              </w:rPr>
              <w:t xml:space="preserve">), fechamento em zíper nº 08. Duas alças curtas, confeccionadas em cadarço polipropileno 40mm, uma alça transversal, removível com ombreira, confeccionada em cadarço polipropileno 40mm, com regulador de níquel, dois mosquetões e duas argolas de níquel. Dois compartimentos principais e um compartimento auxiliar, além de bolsos laterais em tela para carregar garrafa de água. Confeccionada na cor preta, resistente, em lona impermeável 10, 100% algodão, </w:t>
            </w:r>
          </w:p>
          <w:p w:rsidR="009657D5" w:rsidRDefault="00B93519">
            <w:pPr>
              <w:rPr>
                <w:rFonts w:ascii="Bookman Old Style" w:hAnsi="Bookman Old Style"/>
                <w:sz w:val="16"/>
                <w:szCs w:val="16"/>
              </w:rPr>
            </w:pPr>
            <w:proofErr w:type="gramStart"/>
            <w:r w:rsidRPr="009C3400">
              <w:rPr>
                <w:rFonts w:ascii="Bookman Old Style" w:hAnsi="Bookman Old Style"/>
                <w:sz w:val="16"/>
                <w:szCs w:val="16"/>
              </w:rPr>
              <w:t>medindo</w:t>
            </w:r>
            <w:proofErr w:type="gramEnd"/>
            <w:r w:rsidRPr="009C3400">
              <w:rPr>
                <w:rFonts w:ascii="Bookman Old Style" w:hAnsi="Bookman Old Style"/>
                <w:sz w:val="16"/>
                <w:szCs w:val="16"/>
              </w:rPr>
              <w:t xml:space="preserve"> C39 cm de comp. X A29 cm de altura e P12 cm de profundidade.  Identificação em bordado, conforme modelo fornecido pela secretaria municipal de saúde. Solicitamos amostra física de 1 unidade, não é necessário a amostra ser personalizada. Imagem ilustrativa   </w:t>
            </w:r>
          </w:p>
          <w:p w:rsidR="001F3D3D" w:rsidRPr="009C3400" w:rsidRDefault="001F3D3D">
            <w:pPr>
              <w:rPr>
                <w:rFonts w:ascii="Bookman Old Style" w:hAnsi="Bookman Old Style"/>
                <w:sz w:val="16"/>
                <w:szCs w:val="16"/>
              </w:rPr>
            </w:pPr>
            <w:r>
              <w:rPr>
                <w:noProof/>
              </w:rPr>
              <w:drawing>
                <wp:inline distT="0" distB="0" distL="0" distR="0" wp14:anchorId="2522B723" wp14:editId="6FECBF6C">
                  <wp:extent cx="1343025" cy="1562100"/>
                  <wp:effectExtent l="4763" t="0" r="0" b="0"/>
                  <wp:docPr id="18" name="Imagem 18"/>
                  <wp:cNvGraphicFramePr/>
                  <a:graphic xmlns:a="http://schemas.openxmlformats.org/drawingml/2006/main">
                    <a:graphicData uri="http://schemas.openxmlformats.org/drawingml/2006/picture">
                      <pic:pic xmlns:pic="http://schemas.openxmlformats.org/drawingml/2006/picture">
                        <pic:nvPicPr>
                          <pic:cNvPr id="18" name="Imagem 18"/>
                          <pic:cNvPicPr/>
                        </pic:nvPicPr>
                        <pic:blipFill>
                          <a:blip r:embed="rId140">
                            <a:extLst>
                              <a:ext uri="{28A0092B-C50C-407E-A947-70E740481C1C}">
                                <a14:useLocalDpi xmlns:a14="http://schemas.microsoft.com/office/drawing/2010/main" val="0"/>
                              </a:ext>
                            </a:extLst>
                          </a:blip>
                          <a:srcRect l="6863" t="20900" b="18005"/>
                          <a:stretch>
                            <a:fillRect/>
                          </a:stretch>
                        </pic:blipFill>
                        <pic:spPr bwMode="auto">
                          <a:xfrm rot="-5400000">
                            <a:off x="0" y="0"/>
                            <a:ext cx="1343025" cy="156210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45,56</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5.922,80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5.922,80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78 - Lote 078</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26026</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PASTA PARA NOTEBOOK na cor preta, confeccionado em nylon 'RIP STOP' (tecido resistente e impermeável), reforçada, com divisão interna acolchoada (para proteção de notebook), alça de mão. Com bolso frontal, fechamento em zíper de ambos os lados permitindo a abertura total com espaços separados de porta objetos pequenos (caneta, </w:t>
            </w:r>
            <w:proofErr w:type="spellStart"/>
            <w:r w:rsidRPr="009C3400">
              <w:rPr>
                <w:rFonts w:ascii="Bookman Old Style" w:hAnsi="Bookman Old Style"/>
                <w:sz w:val="16"/>
                <w:szCs w:val="16"/>
              </w:rPr>
              <w:t>pendrive</w:t>
            </w:r>
            <w:proofErr w:type="spellEnd"/>
            <w:r w:rsidRPr="009C3400">
              <w:rPr>
                <w:rFonts w:ascii="Bookman Old Style" w:hAnsi="Bookman Old Style"/>
                <w:sz w:val="16"/>
                <w:szCs w:val="16"/>
              </w:rPr>
              <w:t xml:space="preserve">, etc.) e fechamento com lapela e </w:t>
            </w:r>
            <w:proofErr w:type="spellStart"/>
            <w:r w:rsidRPr="009C3400">
              <w:rPr>
                <w:rFonts w:ascii="Bookman Old Style" w:hAnsi="Bookman Old Style"/>
                <w:sz w:val="16"/>
                <w:szCs w:val="16"/>
              </w:rPr>
              <w:t>velcro</w:t>
            </w:r>
            <w:proofErr w:type="spellEnd"/>
            <w:r w:rsidRPr="009C3400">
              <w:rPr>
                <w:rFonts w:ascii="Bookman Old Style" w:hAnsi="Bookman Old Style"/>
                <w:sz w:val="16"/>
                <w:szCs w:val="16"/>
              </w:rPr>
              <w:t xml:space="preserve"> para fixar. Tamanho 30cm x 40cm. Na cor preta. Personalizada com logotipos bordados conforme fornecidos pela Secretaria de Saúde. (SUS, brasão da Prefeitura de Santo Antônio do Sudoeste, e logo da Secretaria de Saúde Municipal.) Com viés em todas as bordas. Bordado com no mínimo 6 cores. Solicitamos amostra física de 1 unidade, não é necessário a amostra ser personalizada. Imagem ilustrativa  </w:t>
            </w:r>
          </w:p>
          <w:p w:rsidR="001F3D3D" w:rsidRPr="009C3400" w:rsidRDefault="001F3D3D">
            <w:pPr>
              <w:rPr>
                <w:rFonts w:ascii="Bookman Old Style" w:hAnsi="Bookman Old Style"/>
                <w:sz w:val="16"/>
                <w:szCs w:val="16"/>
              </w:rPr>
            </w:pPr>
            <w:r>
              <w:rPr>
                <w:noProof/>
              </w:rPr>
              <w:drawing>
                <wp:inline distT="0" distB="0" distL="0" distR="0" wp14:anchorId="3577DB2A" wp14:editId="2408235F">
                  <wp:extent cx="1085850" cy="1171575"/>
                  <wp:effectExtent l="0" t="4763" r="0" b="0"/>
                  <wp:docPr id="17" name="Imagem 17"/>
                  <wp:cNvGraphicFramePr/>
                  <a:graphic xmlns:a="http://schemas.openxmlformats.org/drawingml/2006/main">
                    <a:graphicData uri="http://schemas.openxmlformats.org/drawingml/2006/picture">
                      <pic:pic xmlns:pic="http://schemas.openxmlformats.org/drawingml/2006/picture">
                        <pic:nvPicPr>
                          <pic:cNvPr id="17" name="Imagem 17"/>
                          <pic:cNvPicPr/>
                        </pic:nvPicPr>
                        <pic:blipFill>
                          <a:blip r:embed="rId141">
                            <a:extLst>
                              <a:ext uri="{28A0092B-C50C-407E-A947-70E740481C1C}">
                                <a14:useLocalDpi xmlns:a14="http://schemas.microsoft.com/office/drawing/2010/main" val="0"/>
                              </a:ext>
                            </a:extLst>
                          </a:blip>
                          <a:srcRect t="18568" b="20309"/>
                          <a:stretch>
                            <a:fillRect/>
                          </a:stretch>
                        </pic:blipFill>
                        <pic:spPr bwMode="auto">
                          <a:xfrm rot="-5400000">
                            <a:off x="0" y="0"/>
                            <a:ext cx="1085850" cy="1171575"/>
                          </a:xfrm>
                          <a:prstGeom prst="rect">
                            <a:avLst/>
                          </a:prstGeom>
                          <a:noFill/>
                          <a:ln>
                            <a:noFill/>
                          </a:ln>
                        </pic:spPr>
                      </pic:pic>
                    </a:graphicData>
                  </a:graphic>
                </wp:inline>
              </w:drawing>
            </w:r>
            <w:r>
              <w:rPr>
                <w:noProof/>
              </w:rPr>
              <w:drawing>
                <wp:inline distT="0" distB="0" distL="0" distR="0" wp14:anchorId="79D283B8" wp14:editId="4AB25625">
                  <wp:extent cx="1076325" cy="1162050"/>
                  <wp:effectExtent l="0" t="4762" r="4762" b="4763"/>
                  <wp:docPr id="16" name="Imagem 16"/>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142" cstate="print">
                            <a:extLst>
                              <a:ext uri="{28A0092B-C50C-407E-A947-70E740481C1C}">
                                <a14:useLocalDpi xmlns:a14="http://schemas.microsoft.com/office/drawing/2010/main" val="0"/>
                              </a:ext>
                            </a:extLst>
                          </a:blip>
                          <a:srcRect t="21458" b="18027"/>
                          <a:stretch>
                            <a:fillRect/>
                          </a:stretch>
                        </pic:blipFill>
                        <pic:spPr bwMode="auto">
                          <a:xfrm rot="-5400000">
                            <a:off x="0" y="0"/>
                            <a:ext cx="1076325" cy="11620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63,64</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318,20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318,20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79 - Lote 079</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26027</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PROTETOR SOLAR PARA PELE.  Características mínimas: Protetor solar para pele contra ação nociva dos raios ultravioletas dos tipos UV-A e UV-B; Fator de proteção solar (FPS 50); </w:t>
            </w:r>
            <w:proofErr w:type="gramStart"/>
            <w:r w:rsidRPr="009C3400">
              <w:rPr>
                <w:rFonts w:ascii="Bookman Old Style" w:hAnsi="Bookman Old Style"/>
                <w:sz w:val="16"/>
                <w:szCs w:val="16"/>
              </w:rPr>
              <w:t>Na</w:t>
            </w:r>
            <w:proofErr w:type="gramEnd"/>
            <w:r w:rsidRPr="009C3400">
              <w:rPr>
                <w:rFonts w:ascii="Bookman Old Style" w:hAnsi="Bookman Old Style"/>
                <w:sz w:val="16"/>
                <w:szCs w:val="16"/>
              </w:rPr>
              <w:t xml:space="preserve"> formulação do produto não deve conter óleo; toque seco, que permita a utilização no corpo e rosto. Deverá ser composto por produtos não </w:t>
            </w:r>
            <w:proofErr w:type="spellStart"/>
            <w:r w:rsidRPr="009C3400">
              <w:rPr>
                <w:rFonts w:ascii="Bookman Old Style" w:hAnsi="Bookman Old Style"/>
                <w:sz w:val="16"/>
                <w:szCs w:val="16"/>
              </w:rPr>
              <w:t>comedogênicos</w:t>
            </w:r>
            <w:proofErr w:type="spellEnd"/>
            <w:r w:rsidRPr="009C3400">
              <w:rPr>
                <w:rFonts w:ascii="Bookman Old Style" w:hAnsi="Bookman Old Style"/>
                <w:sz w:val="16"/>
                <w:szCs w:val="16"/>
              </w:rPr>
              <w:t xml:space="preserve">; </w:t>
            </w:r>
            <w:proofErr w:type="gramStart"/>
            <w:r w:rsidRPr="009C3400">
              <w:rPr>
                <w:rFonts w:ascii="Bookman Old Style" w:hAnsi="Bookman Old Style"/>
                <w:sz w:val="16"/>
                <w:szCs w:val="16"/>
              </w:rPr>
              <w:t>Resistente</w:t>
            </w:r>
            <w:proofErr w:type="gramEnd"/>
            <w:r w:rsidRPr="009C3400">
              <w:rPr>
                <w:rFonts w:ascii="Bookman Old Style" w:hAnsi="Bookman Old Style"/>
                <w:sz w:val="16"/>
                <w:szCs w:val="16"/>
              </w:rPr>
              <w:t xml:space="preserve"> a água; Deverá conter filtros físicos e químicos, completamente absorvível, a fim de não embranquecer a pele quando de sua aplicação. Produto em forma de loção cremosa; Embalagem: frasco de material inquebrável; prazo de validade: no mínimo de 02(dois) anos após a data de entrega; Produto com registro no ministério da Saúde- ANVISA ou INMETRO; </w:t>
            </w:r>
            <w:proofErr w:type="gramStart"/>
            <w:r w:rsidRPr="009C3400">
              <w:rPr>
                <w:rFonts w:ascii="Bookman Old Style" w:hAnsi="Bookman Old Style"/>
                <w:sz w:val="16"/>
                <w:szCs w:val="16"/>
              </w:rPr>
              <w:t>Dermatologicamente</w:t>
            </w:r>
            <w:proofErr w:type="gramEnd"/>
            <w:r w:rsidRPr="009C3400">
              <w:rPr>
                <w:rFonts w:ascii="Bookman Old Style" w:hAnsi="Bookman Old Style"/>
                <w:sz w:val="16"/>
                <w:szCs w:val="16"/>
              </w:rPr>
              <w:t xml:space="preserve"> testado. Na embalagem deve constar: nome do fabricante, endereço, CNPJ, nome do responsável técnico, CRQ ou CRF, número de registro no Ministério da Saúde, prazo de validade, composição do produto, telefone ou sítio eletrônico pra serviço ao consumidor; unidade de fornecimento: embalagem com no mínimo 120 ml/gr. Solicitamos no processo amostra de 1 unidade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55,98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44.784,00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44.784,00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80 - Lote 080</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26028</w:t>
            </w:r>
          </w:p>
        </w:tc>
        <w:tc>
          <w:tcPr>
            <w:tcW w:w="364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 xml:space="preserve">REPELENTE para insetos spray, para uso externo, composto principalmente por DEE- </w:t>
            </w:r>
            <w:proofErr w:type="spellStart"/>
            <w:r w:rsidRPr="009C3400">
              <w:rPr>
                <w:rFonts w:ascii="Bookman Old Style" w:hAnsi="Bookman Old Style"/>
                <w:sz w:val="16"/>
                <w:szCs w:val="16"/>
              </w:rPr>
              <w:t>Dietyl</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Toluamide</w:t>
            </w:r>
            <w:proofErr w:type="spellEnd"/>
            <w:r w:rsidRPr="009C3400">
              <w:rPr>
                <w:rFonts w:ascii="Bookman Old Style" w:hAnsi="Bookman Old Style"/>
                <w:sz w:val="16"/>
                <w:szCs w:val="16"/>
              </w:rPr>
              <w:t xml:space="preserve">, </w:t>
            </w:r>
            <w:proofErr w:type="spellStart"/>
            <w:r w:rsidRPr="009C3400">
              <w:rPr>
                <w:rFonts w:ascii="Bookman Old Style" w:hAnsi="Bookman Old Style"/>
                <w:sz w:val="16"/>
                <w:szCs w:val="16"/>
              </w:rPr>
              <w:t>Aloe</w:t>
            </w:r>
            <w:proofErr w:type="spellEnd"/>
            <w:r w:rsidRPr="009C3400">
              <w:rPr>
                <w:rFonts w:ascii="Bookman Old Style" w:hAnsi="Bookman Old Style"/>
                <w:sz w:val="16"/>
                <w:szCs w:val="16"/>
              </w:rPr>
              <w:t xml:space="preserve"> Vera, que permita no mínimo 10 horas de proteção, testado dermatologicamente, </w:t>
            </w:r>
            <w:proofErr w:type="spellStart"/>
            <w:r w:rsidRPr="009C3400">
              <w:rPr>
                <w:rFonts w:ascii="Bookman Old Style" w:hAnsi="Bookman Old Style"/>
                <w:sz w:val="16"/>
                <w:szCs w:val="16"/>
              </w:rPr>
              <w:t>hipoalergênico</w:t>
            </w:r>
            <w:proofErr w:type="spellEnd"/>
            <w:r w:rsidRPr="009C3400">
              <w:rPr>
                <w:rFonts w:ascii="Bookman Old Style" w:hAnsi="Bookman Old Style"/>
                <w:sz w:val="16"/>
                <w:szCs w:val="16"/>
              </w:rPr>
              <w:t xml:space="preserve">, não oleoso. Embalagem: Frasco de material inquebrável, contendo no mínimo 200 ml, com validade mínima de 2 anos após a data de entrega. Registro na ANVISA. Na embalagem deve constar: nome do fabricante, endereço, CNPJ, nome do responsável técnico, CRQ ou CRF, número de registro no Ministério da Saúde, prazo de validade, composição do produto, telefone ou sítio eletrônico </w:t>
            </w:r>
            <w:proofErr w:type="gramStart"/>
            <w:r w:rsidRPr="009C3400">
              <w:rPr>
                <w:rFonts w:ascii="Bookman Old Style" w:hAnsi="Bookman Old Style"/>
                <w:sz w:val="16"/>
                <w:szCs w:val="16"/>
              </w:rPr>
              <w:t>pra</w:t>
            </w:r>
            <w:proofErr w:type="gramEnd"/>
            <w:r w:rsidRPr="009C3400">
              <w:rPr>
                <w:rFonts w:ascii="Bookman Old Style" w:hAnsi="Bookman Old Style"/>
                <w:sz w:val="16"/>
                <w:szCs w:val="16"/>
              </w:rPr>
              <w:t xml:space="preserve"> serviço ao consumidor; unidade de fornecimento. Solicitamos no processo amostra de 1 unidade.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800,00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39,83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31.864,00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31.864,00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81 - Lote 081</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26029</w:t>
            </w:r>
          </w:p>
        </w:tc>
        <w:tc>
          <w:tcPr>
            <w:tcW w:w="3648" w:type="dxa"/>
            <w:shd w:val="clear" w:color="auto" w:fill="FFFFFF"/>
          </w:tcPr>
          <w:p w:rsidR="001F3D3D" w:rsidRDefault="00B93519">
            <w:pPr>
              <w:rPr>
                <w:rFonts w:ascii="Bookman Old Style" w:hAnsi="Bookman Old Style"/>
                <w:sz w:val="16"/>
                <w:szCs w:val="16"/>
              </w:rPr>
            </w:pPr>
            <w:r w:rsidRPr="009C3400">
              <w:rPr>
                <w:rFonts w:ascii="Bookman Old Style" w:hAnsi="Bookman Old Style"/>
                <w:sz w:val="16"/>
                <w:szCs w:val="16"/>
              </w:rPr>
              <w:t xml:space="preserve">SCRUB PIJAMA CIRURGICO </w:t>
            </w:r>
            <w:proofErr w:type="gramStart"/>
            <w:r w:rsidRPr="009C3400">
              <w:rPr>
                <w:rFonts w:ascii="Bookman Old Style" w:hAnsi="Bookman Old Style"/>
                <w:sz w:val="16"/>
                <w:szCs w:val="16"/>
              </w:rPr>
              <w:t>unissex,  a</w:t>
            </w:r>
            <w:proofErr w:type="gramEnd"/>
            <w:r w:rsidRPr="009C3400">
              <w:rPr>
                <w:rFonts w:ascii="Bookman Old Style" w:hAnsi="Bookman Old Style"/>
                <w:sz w:val="16"/>
                <w:szCs w:val="16"/>
              </w:rPr>
              <w:t xml:space="preserve"> ser composto de blusa e calça. A calça com elástico na cintura, com cordão para ajustes e com 2 bolso faca frontal, blusa decote V sem gola, manga curta, </w:t>
            </w:r>
            <w:proofErr w:type="gramStart"/>
            <w:r w:rsidRPr="009C3400">
              <w:rPr>
                <w:rFonts w:ascii="Bookman Old Style" w:hAnsi="Bookman Old Style"/>
                <w:sz w:val="16"/>
                <w:szCs w:val="16"/>
              </w:rPr>
              <w:t>2 bolso</w:t>
            </w:r>
            <w:proofErr w:type="gramEnd"/>
            <w:r w:rsidRPr="009C3400">
              <w:rPr>
                <w:rFonts w:ascii="Bookman Old Style" w:hAnsi="Bookman Old Style"/>
                <w:sz w:val="16"/>
                <w:szCs w:val="16"/>
              </w:rPr>
              <w:t xml:space="preserve"> na parte inferior frontal, com opção de aberturas laterais com aproximadamente 2 cm na parte inferior do barrado da blusa, com bordado do brasão do município na parte frontal direita e com bordado de nome (opcional) e categoria profissional na parte frontal esquerda. Confeccionado em tecido microfibra gabardine, nas cores: azul claro, azul escuro, verde agua, cinza, chumbo, grafite e bordo (conforme solicitação da Secretaria), Tamanhos PP, P, M, G, GG, XG, XGG serão solicitados de acordo com a necessidade após a prova da grade de tamanhos pelos funcionários. Solicitamos no processo amostra física de 1 conjunto </w:t>
            </w:r>
            <w:proofErr w:type="gramStart"/>
            <w:r w:rsidRPr="009C3400">
              <w:rPr>
                <w:rFonts w:ascii="Bookman Old Style" w:hAnsi="Bookman Old Style"/>
                <w:sz w:val="16"/>
                <w:szCs w:val="16"/>
              </w:rPr>
              <w:t>+</w:t>
            </w:r>
            <w:proofErr w:type="gramEnd"/>
            <w:r w:rsidRPr="009C3400">
              <w:rPr>
                <w:rFonts w:ascii="Bookman Old Style" w:hAnsi="Bookman Old Style"/>
                <w:sz w:val="16"/>
                <w:szCs w:val="16"/>
              </w:rPr>
              <w:t xml:space="preserve"> um retalho do tecido nas cores solicitadas para aprovação, não é necessário a amostra ser personalizada. Imagem ilustrativa. </w:t>
            </w:r>
          </w:p>
          <w:p w:rsidR="009657D5" w:rsidRPr="009C3400" w:rsidRDefault="001F3D3D">
            <w:pPr>
              <w:rPr>
                <w:rFonts w:ascii="Bookman Old Style" w:hAnsi="Bookman Old Style"/>
                <w:sz w:val="16"/>
                <w:szCs w:val="16"/>
              </w:rPr>
            </w:pPr>
            <w:r>
              <w:rPr>
                <w:noProof/>
              </w:rPr>
              <w:drawing>
                <wp:inline distT="0" distB="0" distL="0" distR="0" wp14:anchorId="6EC1011C" wp14:editId="2F18D2B1">
                  <wp:extent cx="1438275" cy="1104900"/>
                  <wp:effectExtent l="0" t="0" r="9525" b="0"/>
                  <wp:docPr id="15" name="Imagem 15" descr="Conjunto Pijama Scrub Cirúrgico Hospitalar Unissex Tecido não amassa (não  precisa passar) e seca muito rápido PH - S - La-Bella Modas - Pijama  Feminino - Magazine Luiza"/>
                  <wp:cNvGraphicFramePr/>
                  <a:graphic xmlns:a="http://schemas.openxmlformats.org/drawingml/2006/main">
                    <a:graphicData uri="http://schemas.openxmlformats.org/drawingml/2006/picture">
                      <pic:pic xmlns:pic="http://schemas.openxmlformats.org/drawingml/2006/picture">
                        <pic:nvPicPr>
                          <pic:cNvPr id="15" name="Imagem 15" descr="Conjunto Pijama Scrub Cirúrgico Hospitalar Unissex Tecido não amassa (não  precisa passar) e seca muito rápido PH - S - La-Bella Modas - Pijama  Feminino - Magazine Luiza"/>
                          <pic:cNvPicPr/>
                        </pic:nvPicPr>
                        <pic:blipFill>
                          <a:blip r:embed="rId143" cstate="print">
                            <a:extLst>
                              <a:ext uri="{28A0092B-C50C-407E-A947-70E740481C1C}">
                                <a14:useLocalDpi xmlns:a14="http://schemas.microsoft.com/office/drawing/2010/main" val="0"/>
                              </a:ext>
                            </a:extLst>
                          </a:blip>
                          <a:srcRect t="23428"/>
                          <a:stretch>
                            <a:fillRect/>
                          </a:stretch>
                        </pic:blipFill>
                        <pic:spPr bwMode="auto">
                          <a:xfrm>
                            <a:off x="0" y="0"/>
                            <a:ext cx="1438275" cy="11049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100,00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130,83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13.083,00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13.083,00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82 - Lote 082</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26030</w:t>
            </w:r>
          </w:p>
        </w:tc>
        <w:tc>
          <w:tcPr>
            <w:tcW w:w="3648" w:type="dxa"/>
            <w:shd w:val="clear" w:color="auto" w:fill="FFFFFF"/>
          </w:tcPr>
          <w:p w:rsidR="001F3D3D" w:rsidRDefault="00B93519">
            <w:pPr>
              <w:rPr>
                <w:rFonts w:ascii="Bookman Old Style" w:hAnsi="Bookman Old Style"/>
                <w:sz w:val="16"/>
                <w:szCs w:val="16"/>
              </w:rPr>
            </w:pPr>
            <w:r w:rsidRPr="009C3400">
              <w:rPr>
                <w:rFonts w:ascii="Bookman Old Style" w:hAnsi="Bookman Old Style"/>
                <w:sz w:val="16"/>
                <w:szCs w:val="16"/>
              </w:rPr>
              <w:t xml:space="preserve">LUVA RASPA Luva de segurança com punho de 15 cm, proteção contra agentes abrasivos, </w:t>
            </w:r>
            <w:proofErr w:type="spellStart"/>
            <w:r w:rsidRPr="009C3400">
              <w:rPr>
                <w:rFonts w:ascii="Bookman Old Style" w:hAnsi="Bookman Old Style"/>
                <w:sz w:val="16"/>
                <w:szCs w:val="16"/>
              </w:rPr>
              <w:t>escoriantes</w:t>
            </w:r>
            <w:proofErr w:type="spellEnd"/>
            <w:r w:rsidRPr="009C3400">
              <w:rPr>
                <w:rFonts w:ascii="Bookman Old Style" w:hAnsi="Bookman Old Style"/>
                <w:sz w:val="16"/>
                <w:szCs w:val="16"/>
              </w:rPr>
              <w:t>, cortantes e perfurantes. Confeccionada em raspa.</w:t>
            </w:r>
            <w:r w:rsidR="009C3400">
              <w:rPr>
                <w:rFonts w:ascii="Bookman Old Style" w:hAnsi="Bookman Old Style"/>
                <w:sz w:val="16"/>
                <w:szCs w:val="16"/>
              </w:rPr>
              <w:t xml:space="preserve">    </w:t>
            </w:r>
          </w:p>
          <w:p w:rsidR="009657D5" w:rsidRPr="009C3400" w:rsidRDefault="001F3D3D">
            <w:pPr>
              <w:rPr>
                <w:rFonts w:ascii="Bookman Old Style" w:hAnsi="Bookman Old Style"/>
                <w:sz w:val="16"/>
                <w:szCs w:val="16"/>
              </w:rPr>
            </w:pPr>
            <w:r>
              <w:rPr>
                <w:noProof/>
              </w:rPr>
              <w:drawing>
                <wp:inline distT="0" distB="0" distL="0" distR="0" wp14:anchorId="57C8F8C6" wp14:editId="1C79E909">
                  <wp:extent cx="1057275" cy="1009650"/>
                  <wp:effectExtent l="0" t="0" r="9525" b="0"/>
                  <wp:docPr id="14" name="Imagem 14"/>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057275" cy="100965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150,00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PAR</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36,78</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5.517,00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5.517,00</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83 - Lote 083</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26031</w:t>
            </w:r>
          </w:p>
        </w:tc>
        <w:tc>
          <w:tcPr>
            <w:tcW w:w="3648" w:type="dxa"/>
            <w:shd w:val="clear" w:color="auto" w:fill="FFFFFF"/>
          </w:tcPr>
          <w:p w:rsidR="001F3D3D" w:rsidRDefault="00B93519">
            <w:pPr>
              <w:rPr>
                <w:rFonts w:ascii="Bookman Old Style" w:hAnsi="Bookman Old Style"/>
                <w:sz w:val="16"/>
                <w:szCs w:val="16"/>
              </w:rPr>
            </w:pPr>
            <w:r w:rsidRPr="009C3400">
              <w:rPr>
                <w:rFonts w:ascii="Bookman Old Style" w:hAnsi="Bookman Old Style"/>
                <w:sz w:val="16"/>
                <w:szCs w:val="16"/>
              </w:rPr>
              <w:t xml:space="preserve">JALECO MECÂNICO Tecido de Sarja Leve, 100% Algodão, botão de pressão com gola Tradicional, Manga Curta,03 bolsos frontais </w:t>
            </w:r>
          </w:p>
          <w:p w:rsidR="009657D5" w:rsidRPr="009C3400" w:rsidRDefault="001F3D3D">
            <w:pPr>
              <w:rPr>
                <w:rFonts w:ascii="Bookman Old Style" w:hAnsi="Bookman Old Style"/>
                <w:sz w:val="16"/>
                <w:szCs w:val="16"/>
              </w:rPr>
            </w:pPr>
            <w:r>
              <w:rPr>
                <w:noProof/>
              </w:rPr>
              <w:drawing>
                <wp:inline distT="0" distB="0" distL="0" distR="0" wp14:anchorId="27D2EABF" wp14:editId="31AEFACC">
                  <wp:extent cx="962025" cy="1143000"/>
                  <wp:effectExtent l="0" t="0" r="9525" b="0"/>
                  <wp:docPr id="13" name="Imagem 13"/>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962025" cy="1143000"/>
                          </a:xfrm>
                          <a:prstGeom prst="rect">
                            <a:avLst/>
                          </a:prstGeom>
                          <a:noFill/>
                          <a:ln>
                            <a:noFill/>
                          </a:ln>
                        </pic:spPr>
                      </pic:pic>
                    </a:graphicData>
                  </a:graphic>
                </wp:inline>
              </w:drawing>
            </w:r>
            <w:r w:rsidR="00B93519" w:rsidRPr="009C3400">
              <w:rPr>
                <w:rFonts w:ascii="Bookman Old Style" w:hAnsi="Bookman Old Style"/>
                <w:sz w:val="16"/>
                <w:szCs w:val="16"/>
              </w:rPr>
              <w:t xml:space="preserve">  </w:t>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12,00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UN</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115,63</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1.387,56</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1.387,56</w:t>
            </w:r>
          </w:p>
        </w:tc>
      </w:tr>
      <w:tr w:rsidR="009657D5" w:rsidRPr="009C3400" w:rsidTr="009C3400">
        <w:tc>
          <w:tcPr>
            <w:tcW w:w="9622" w:type="dxa"/>
            <w:gridSpan w:val="7"/>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Lote: 84 - Lote 084</w:t>
            </w:r>
          </w:p>
        </w:tc>
      </w:tr>
      <w:tr w:rsidR="009657D5" w:rsidRPr="009C3400" w:rsidTr="009C3400">
        <w:tc>
          <w:tcPr>
            <w:tcW w:w="6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Item</w:t>
            </w:r>
          </w:p>
        </w:tc>
        <w:tc>
          <w:tcPr>
            <w:tcW w:w="103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Código do produto/serviço</w:t>
            </w:r>
          </w:p>
        </w:tc>
        <w:tc>
          <w:tcPr>
            <w:tcW w:w="3648"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Nome do produto/serviço</w:t>
            </w:r>
          </w:p>
        </w:tc>
        <w:tc>
          <w:tcPr>
            <w:tcW w:w="1134"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Quantidade</w:t>
            </w:r>
          </w:p>
        </w:tc>
        <w:tc>
          <w:tcPr>
            <w:tcW w:w="850"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Unidade</w:t>
            </w:r>
          </w:p>
        </w:tc>
        <w:tc>
          <w:tcPr>
            <w:tcW w:w="993"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w:t>
            </w:r>
          </w:p>
        </w:tc>
        <w:tc>
          <w:tcPr>
            <w:tcW w:w="1266" w:type="dxa"/>
            <w:shd w:val="clear" w:color="auto" w:fill="C0C0C0"/>
          </w:tcPr>
          <w:p w:rsidR="009657D5" w:rsidRPr="009C3400" w:rsidRDefault="00B93519">
            <w:pPr>
              <w:rPr>
                <w:rFonts w:ascii="Bookman Old Style" w:hAnsi="Bookman Old Style"/>
                <w:sz w:val="16"/>
                <w:szCs w:val="16"/>
              </w:rPr>
            </w:pPr>
            <w:r w:rsidRPr="009C3400">
              <w:rPr>
                <w:rFonts w:ascii="Bookman Old Style" w:hAnsi="Bookman Old Style"/>
                <w:sz w:val="16"/>
                <w:szCs w:val="16"/>
              </w:rPr>
              <w:t>Preço máximo total</w:t>
            </w:r>
          </w:p>
        </w:tc>
      </w:tr>
      <w:tr w:rsidR="009657D5" w:rsidRPr="009C3400" w:rsidTr="009C3400">
        <w:tc>
          <w:tcPr>
            <w:tcW w:w="6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w:t>
            </w:r>
          </w:p>
        </w:tc>
        <w:tc>
          <w:tcPr>
            <w:tcW w:w="1038"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26022</w:t>
            </w:r>
          </w:p>
        </w:tc>
        <w:tc>
          <w:tcPr>
            <w:tcW w:w="3648" w:type="dxa"/>
            <w:shd w:val="clear" w:color="auto" w:fill="FFFFFF"/>
          </w:tcPr>
          <w:p w:rsidR="009657D5" w:rsidRDefault="00B93519">
            <w:pPr>
              <w:rPr>
                <w:rFonts w:ascii="Bookman Old Style" w:hAnsi="Bookman Old Style"/>
                <w:sz w:val="16"/>
                <w:szCs w:val="16"/>
              </w:rPr>
            </w:pPr>
            <w:r w:rsidRPr="009C3400">
              <w:rPr>
                <w:rFonts w:ascii="Bookman Old Style" w:hAnsi="Bookman Old Style"/>
                <w:sz w:val="16"/>
                <w:szCs w:val="16"/>
              </w:rPr>
              <w:t xml:space="preserve">LUVA NITRÍLICA, de uso único, bactericida, antimicrobiana, sem pó, ambidestra, não estéril, levemente </w:t>
            </w:r>
            <w:proofErr w:type="spellStart"/>
            <w:r w:rsidRPr="009C3400">
              <w:rPr>
                <w:rFonts w:ascii="Bookman Old Style" w:hAnsi="Bookman Old Style"/>
                <w:sz w:val="16"/>
                <w:szCs w:val="16"/>
              </w:rPr>
              <w:t>texturizada</w:t>
            </w:r>
            <w:proofErr w:type="spellEnd"/>
            <w:r w:rsidRPr="009C3400">
              <w:rPr>
                <w:rFonts w:ascii="Bookman Old Style" w:hAnsi="Bookman Old Style"/>
                <w:sz w:val="16"/>
                <w:szCs w:val="16"/>
              </w:rPr>
              <w:t xml:space="preserve"> nas pontas dos dedos. Na cor Branca com certificado na ANVISA e registro e aprovação no Ministério do Trabalho, cx. </w:t>
            </w:r>
            <w:proofErr w:type="gramStart"/>
            <w:r w:rsidRPr="009C3400">
              <w:rPr>
                <w:rFonts w:ascii="Bookman Old Style" w:hAnsi="Bookman Old Style"/>
                <w:sz w:val="16"/>
                <w:szCs w:val="16"/>
              </w:rPr>
              <w:t>c</w:t>
            </w:r>
            <w:proofErr w:type="gramEnd"/>
            <w:r w:rsidRPr="009C3400">
              <w:rPr>
                <w:rFonts w:ascii="Bookman Old Style" w:hAnsi="Bookman Old Style"/>
                <w:sz w:val="16"/>
                <w:szCs w:val="16"/>
              </w:rPr>
              <w:t>/ 100 unid. (</w:t>
            </w:r>
            <w:proofErr w:type="gramStart"/>
            <w:r w:rsidRPr="009C3400">
              <w:rPr>
                <w:rFonts w:ascii="Bookman Old Style" w:hAnsi="Bookman Old Style"/>
                <w:sz w:val="16"/>
                <w:szCs w:val="16"/>
              </w:rPr>
              <w:t>tamanhos</w:t>
            </w:r>
            <w:proofErr w:type="gramEnd"/>
            <w:r w:rsidRPr="009C3400">
              <w:rPr>
                <w:rFonts w:ascii="Bookman Old Style" w:hAnsi="Bookman Old Style"/>
                <w:sz w:val="16"/>
                <w:szCs w:val="16"/>
              </w:rPr>
              <w:t xml:space="preserve"> P, M e G). Solicitamos amostra física de 1 caixa. Imagem ilustrativa  </w:t>
            </w:r>
          </w:p>
          <w:p w:rsidR="001F3D3D" w:rsidRPr="009C3400" w:rsidRDefault="001F3D3D">
            <w:pPr>
              <w:rPr>
                <w:rFonts w:ascii="Bookman Old Style" w:hAnsi="Bookman Old Style"/>
                <w:sz w:val="16"/>
                <w:szCs w:val="16"/>
              </w:rPr>
            </w:pPr>
            <w:r>
              <w:rPr>
                <w:noProof/>
              </w:rPr>
              <w:drawing>
                <wp:inline distT="0" distB="0" distL="0" distR="0" wp14:anchorId="1EF65640" wp14:editId="1C8BE68D">
                  <wp:extent cx="838200" cy="781050"/>
                  <wp:effectExtent l="0" t="0" r="0" b="0"/>
                  <wp:docPr id="21" name="Imagem 21"/>
                  <wp:cNvGraphicFramePr/>
                  <a:graphic xmlns:a="http://schemas.openxmlformats.org/drawingml/2006/main">
                    <a:graphicData uri="http://schemas.openxmlformats.org/drawingml/2006/picture">
                      <pic:pic xmlns:pic="http://schemas.openxmlformats.org/drawingml/2006/picture">
                        <pic:nvPicPr>
                          <pic:cNvPr id="21" name="Imagem 21"/>
                          <pic:cNvPicPr/>
                        </pic:nvPicPr>
                        <pic:blipFill>
                          <a:blip r:embed="rId146" cstate="print">
                            <a:extLst>
                              <a:ext uri="{28A0092B-C50C-407E-A947-70E740481C1C}">
                                <a14:useLocalDpi xmlns:a14="http://schemas.microsoft.com/office/drawing/2010/main" val="0"/>
                              </a:ext>
                            </a:extLst>
                          </a:blip>
                          <a:srcRect l="15517"/>
                          <a:stretch>
                            <a:fillRect/>
                          </a:stretch>
                        </pic:blipFill>
                        <pic:spPr bwMode="auto">
                          <a:xfrm>
                            <a:off x="0" y="0"/>
                            <a:ext cx="838200" cy="781050"/>
                          </a:xfrm>
                          <a:prstGeom prst="rect">
                            <a:avLst/>
                          </a:prstGeom>
                          <a:noFill/>
                          <a:ln>
                            <a:noFill/>
                          </a:ln>
                        </pic:spPr>
                      </pic:pic>
                    </a:graphicData>
                  </a:graphic>
                </wp:inline>
              </w:drawing>
            </w:r>
          </w:p>
        </w:tc>
        <w:tc>
          <w:tcPr>
            <w:tcW w:w="1134"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20,00</w:t>
            </w:r>
          </w:p>
        </w:tc>
        <w:tc>
          <w:tcPr>
            <w:tcW w:w="850"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CAIXA</w:t>
            </w:r>
          </w:p>
        </w:tc>
        <w:tc>
          <w:tcPr>
            <w:tcW w:w="993"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11,40</w:t>
            </w:r>
          </w:p>
        </w:tc>
        <w:tc>
          <w:tcPr>
            <w:tcW w:w="1266" w:type="dxa"/>
            <w:shd w:val="clear" w:color="auto" w:fill="FFFFFF"/>
          </w:tcPr>
          <w:p w:rsidR="009657D5" w:rsidRPr="009C3400" w:rsidRDefault="00B93519">
            <w:pPr>
              <w:rPr>
                <w:rFonts w:ascii="Bookman Old Style" w:hAnsi="Bookman Old Style"/>
                <w:sz w:val="16"/>
                <w:szCs w:val="16"/>
              </w:rPr>
            </w:pPr>
            <w:r w:rsidRPr="009C3400">
              <w:rPr>
                <w:rFonts w:ascii="Bookman Old Style" w:hAnsi="Bookman Old Style"/>
                <w:sz w:val="16"/>
                <w:szCs w:val="16"/>
              </w:rPr>
              <w:t>228,00</w:t>
            </w:r>
          </w:p>
        </w:tc>
      </w:tr>
      <w:tr w:rsidR="009657D5" w:rsidRPr="009C3400" w:rsidTr="009C3400">
        <w:tc>
          <w:tcPr>
            <w:tcW w:w="8356" w:type="dxa"/>
            <w:gridSpan w:val="6"/>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TOTAL</w:t>
            </w:r>
          </w:p>
        </w:tc>
        <w:tc>
          <w:tcPr>
            <w:tcW w:w="1266" w:type="dxa"/>
            <w:shd w:val="clear" w:color="auto" w:fill="FFFFFF"/>
          </w:tcPr>
          <w:p w:rsidR="009657D5" w:rsidRPr="009C3400" w:rsidRDefault="009657D5">
            <w:pPr>
              <w:rPr>
                <w:rFonts w:ascii="Bookman Old Style" w:hAnsi="Bookman Old Style"/>
                <w:sz w:val="16"/>
                <w:szCs w:val="16"/>
              </w:rPr>
            </w:pPr>
          </w:p>
          <w:p w:rsidR="009657D5" w:rsidRPr="009C3400" w:rsidRDefault="00B93519">
            <w:pPr>
              <w:rPr>
                <w:rFonts w:ascii="Bookman Old Style" w:hAnsi="Bookman Old Style"/>
                <w:sz w:val="16"/>
                <w:szCs w:val="16"/>
              </w:rPr>
            </w:pPr>
            <w:r w:rsidRPr="009C3400">
              <w:rPr>
                <w:rFonts w:ascii="Bookman Old Style" w:hAnsi="Bookman Old Style"/>
                <w:sz w:val="16"/>
                <w:szCs w:val="16"/>
              </w:rPr>
              <w:t>228,00</w:t>
            </w:r>
          </w:p>
        </w:tc>
      </w:tr>
    </w:tbl>
    <w:p w:rsidR="0057402D" w:rsidRDefault="0057402D" w:rsidP="0057402D">
      <w:pPr>
        <w:jc w:val="both"/>
        <w:rPr>
          <w:rFonts w:ascii="Bookman Old Style" w:hAnsi="Bookman Old Style"/>
        </w:rPr>
      </w:pPr>
      <w:r>
        <w:rPr>
          <w:rFonts w:ascii="Bookman Old Style" w:hAnsi="Bookman Old Style"/>
        </w:rPr>
        <w:t xml:space="preserve">Os valores estimados foram obtidos através do Banco de Preço sendo que o valor médio total da aquisição, no </w:t>
      </w:r>
      <w:r w:rsidRPr="0057402D">
        <w:rPr>
          <w:rFonts w:ascii="Bookman Old Style" w:hAnsi="Bookman Old Style"/>
        </w:rPr>
        <w:t xml:space="preserve">importe </w:t>
      </w:r>
      <w:r w:rsidRPr="0057402D">
        <w:rPr>
          <w:rFonts w:ascii="Bookman Old Style" w:hAnsi="Bookman Old Style"/>
          <w:b/>
        </w:rPr>
        <w:t>R$ 1.223.600,26 (Um milhão, duzentos e vinte e três mil, seiscentos reais com vinte e seis centavos)</w:t>
      </w:r>
      <w:r w:rsidRPr="0057402D">
        <w:rPr>
          <w:rFonts w:ascii="Bookman Old Style" w:hAnsi="Bookman Old Style"/>
        </w:rPr>
        <w:t xml:space="preserve"> </w:t>
      </w:r>
      <w:r>
        <w:rPr>
          <w:rFonts w:ascii="Bookman Old Style" w:hAnsi="Bookman Old Style"/>
        </w:rPr>
        <w:t>conforme a pesquisa realizada.</w:t>
      </w:r>
    </w:p>
    <w:p w:rsidR="0057402D" w:rsidRDefault="0057402D" w:rsidP="0057402D">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rPr>
        <w:tab/>
        <w:t>No preço ofertado deverão estar inclusas todas as despesas, bem como todos os tributos, fretes, seguros e demais encargos necessários à completa execução do objeto.</w:t>
      </w:r>
    </w:p>
    <w:p w:rsidR="0057402D" w:rsidRDefault="0057402D" w:rsidP="0057402D">
      <w:pPr>
        <w:pStyle w:val="PargrafodaLista"/>
        <w:ind w:left="0"/>
        <w:jc w:val="both"/>
        <w:rPr>
          <w:rFonts w:ascii="Bookman Old Style" w:hAnsi="Bookman Old Style" w:cs="Arial"/>
          <w:b/>
          <w:bCs/>
          <w:color w:val="FF0000"/>
          <w:sz w:val="20"/>
          <w:szCs w:val="20"/>
        </w:rPr>
      </w:pPr>
    </w:p>
    <w:p w:rsidR="0057402D" w:rsidRDefault="0057402D" w:rsidP="00B655DA">
      <w:pPr>
        <w:pStyle w:val="PargrafodaLista"/>
        <w:numPr>
          <w:ilvl w:val="0"/>
          <w:numId w:val="46"/>
        </w:numPr>
        <w:ind w:left="0" w:firstLine="0"/>
        <w:jc w:val="both"/>
        <w:rPr>
          <w:rFonts w:ascii="Bookman Old Style" w:eastAsia="Arial" w:hAnsi="Bookman Old Style" w:cs="Arial"/>
          <w:b/>
          <w:iCs/>
          <w:color w:val="FF0000"/>
          <w:sz w:val="20"/>
          <w:szCs w:val="20"/>
        </w:rPr>
      </w:pPr>
      <w:r>
        <w:rPr>
          <w:rFonts w:ascii="Bookman Old Style" w:hAnsi="Bookman Old Style" w:cs="Arial"/>
          <w:b/>
          <w:sz w:val="20"/>
          <w:szCs w:val="20"/>
        </w:rPr>
        <w:t xml:space="preserve">ADEQUAÇÃO ORÇAMENTÁRIA </w:t>
      </w:r>
      <w:r>
        <w:rPr>
          <w:rFonts w:ascii="Bookman Old Style" w:hAnsi="Bookman Old Style" w:cs="Arial"/>
          <w:bCs/>
          <w:sz w:val="20"/>
          <w:szCs w:val="20"/>
          <w:lang w:eastAsia="en-US"/>
        </w:rPr>
        <w:t>(</w:t>
      </w:r>
      <w:r>
        <w:rPr>
          <w:rFonts w:ascii="Bookman Old Style" w:hAnsi="Bookman Old Style" w:cs="Arial"/>
          <w:b/>
          <w:bCs/>
          <w:sz w:val="20"/>
          <w:szCs w:val="20"/>
          <w:lang w:eastAsia="en-US"/>
        </w:rPr>
        <w:t>Art. 6º, inciso XXIII, alínea ‘j’, da Lei nº 14.133/2021).</w:t>
      </w:r>
    </w:p>
    <w:p w:rsidR="0057402D" w:rsidRDefault="0057402D" w:rsidP="0057402D">
      <w:pPr>
        <w:pStyle w:val="PargrafodaLista"/>
        <w:ind w:left="0"/>
        <w:jc w:val="both"/>
        <w:rPr>
          <w:rFonts w:ascii="Bookman Old Style" w:hAnsi="Bookman Old Style" w:cs="Arial"/>
          <w:iCs/>
          <w:sz w:val="20"/>
          <w:szCs w:val="20"/>
        </w:rPr>
      </w:pPr>
      <w:r>
        <w:rPr>
          <w:rFonts w:ascii="Bookman Old Style" w:hAnsi="Bookman Old Style" w:cs="Arial"/>
          <w:iCs/>
          <w:sz w:val="20"/>
          <w:szCs w:val="20"/>
        </w:rPr>
        <w:tab/>
        <w:t>As informações contábeis acerca da referida contratação serão anexadas ao processo pertinente durante a conclusão da fase interna pelo Departamento de Licitações, juntamente com a Secretaria Municipal de Contabilidade e Finanças.</w:t>
      </w:r>
    </w:p>
    <w:p w:rsidR="0057402D" w:rsidRDefault="0057402D" w:rsidP="0057402D">
      <w:pPr>
        <w:pStyle w:val="PargrafodaLista"/>
        <w:ind w:left="0"/>
        <w:jc w:val="both"/>
        <w:rPr>
          <w:rFonts w:ascii="Bookman Old Style" w:hAnsi="Bookman Old Style" w:cs="Arial"/>
          <w:color w:val="FF0000"/>
          <w:sz w:val="20"/>
          <w:szCs w:val="20"/>
        </w:rPr>
      </w:pPr>
    </w:p>
    <w:p w:rsidR="009657D5" w:rsidRDefault="009657D5">
      <w:pPr>
        <w:widowControl/>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9657D5">
      <w:pPr>
        <w:widowControl/>
        <w:spacing w:before="135"/>
        <w:ind w:right="4815"/>
      </w:pPr>
    </w:p>
    <w:p w:rsidR="009657D5" w:rsidRDefault="00B9351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062/2024</w:t>
      </w:r>
      <w:r>
        <w:rPr>
          <w:rFonts w:ascii="Bookman Old Style" w:eastAsia="Bookman Old Style" w:hAnsi="Bookman Old Style" w:cs="Bookman Old Style"/>
        </w:rPr>
        <w:t xml:space="preserve"> </w:t>
      </w:r>
    </w:p>
    <w:p w:rsidR="009657D5" w:rsidRDefault="00B93519">
      <w:pPr>
        <w:widowControl/>
        <w:spacing w:before="135" w:after="165"/>
        <w:ind w:right="5070"/>
      </w:pPr>
      <w:r>
        <w:rPr>
          <w:rFonts w:ascii="Bookman Old Style" w:eastAsia="Bookman Old Style" w:hAnsi="Bookman Old Style" w:cs="Bookman Old Style"/>
          <w:b/>
        </w:rPr>
        <w:t>PROCESSO ADMINISTRATIVO Nº 857/2024</w:t>
      </w:r>
      <w:r>
        <w:rPr>
          <w:rFonts w:ascii="Bookman Old Style" w:eastAsia="Bookman Old Style" w:hAnsi="Bookman Old Style" w:cs="Bookman Old Style"/>
        </w:rPr>
        <w:t xml:space="preserve"> </w:t>
      </w:r>
    </w:p>
    <w:p w:rsidR="009657D5" w:rsidRDefault="00B9351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7D5" w:rsidRDefault="00B9351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9657D5" w:rsidRDefault="00B9351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 de proteção individual, materiais ergonômicos e materiais de segurança para utilização dos servidores das Secretarias Municipais do Município de Santo Antonio do Sudoeste/PR</w:t>
      </w:r>
      <w:r w:rsidR="00935039">
        <w:rPr>
          <w:rFonts w:ascii="Bookman Old Style" w:eastAsia="Bookman Old Style" w:hAnsi="Bookman Old Style" w:cs="Bookman Old Style"/>
        </w:rPr>
        <w:t>.</w:t>
      </w:r>
    </w:p>
    <w:p w:rsidR="009657D5" w:rsidRDefault="009657D5">
      <w:pPr>
        <w:widowControl/>
        <w:spacing w:before="135"/>
        <w:ind w:right="5250"/>
      </w:pPr>
    </w:p>
    <w:p w:rsidR="009657D5" w:rsidRDefault="009657D5">
      <w:pPr>
        <w:widowControl/>
        <w:jc w:val="both"/>
      </w:pPr>
    </w:p>
    <w:p w:rsidR="009657D5" w:rsidRDefault="00B93519">
      <w:pPr>
        <w:widowControl/>
        <w:spacing w:before="120"/>
        <w:ind w:right="-30"/>
        <w:jc w:val="center"/>
      </w:pPr>
      <w:proofErr w:type="gramStart"/>
      <w:r>
        <w:rPr>
          <w:rFonts w:ascii="Bookman Old Style" w:eastAsia="Bookman Old Style" w:hAnsi="Bookman Old Style" w:cs="Bookman Old Style"/>
          <w:b/>
        </w:rPr>
        <w:t>ANEXO  III</w:t>
      </w:r>
      <w:proofErr w:type="gramEnd"/>
    </w:p>
    <w:p w:rsidR="009657D5" w:rsidRDefault="00B93519">
      <w:pPr>
        <w:widowControl/>
        <w:spacing w:before="15"/>
        <w:ind w:right="-30"/>
        <w:jc w:val="center"/>
      </w:pPr>
      <w:r>
        <w:rPr>
          <w:rFonts w:ascii="Bookman Old Style" w:eastAsia="Bookman Old Style" w:hAnsi="Bookman Old Style" w:cs="Bookman Old Style"/>
          <w:b/>
        </w:rPr>
        <w:t>MODELO DE PROPOSTA COMERCIAL</w:t>
      </w:r>
    </w:p>
    <w:p w:rsidR="009657D5" w:rsidRDefault="00B93519">
      <w:pPr>
        <w:widowControl/>
        <w:ind w:right="-30"/>
        <w:jc w:val="center"/>
      </w:pPr>
      <w:r>
        <w:rPr>
          <w:rFonts w:ascii="Bookman Old Style" w:eastAsia="Bookman Old Style" w:hAnsi="Bookman Old Style" w:cs="Bookman Old Style"/>
          <w:b/>
        </w:rPr>
        <w:t>(Uso obrigatório por todas as licitantes)</w:t>
      </w:r>
    </w:p>
    <w:p w:rsidR="009657D5" w:rsidRDefault="00B93519">
      <w:pPr>
        <w:widowControl/>
        <w:ind w:right="-30"/>
        <w:jc w:val="center"/>
      </w:pPr>
      <w:r>
        <w:rPr>
          <w:rFonts w:ascii="Bookman Old Style" w:eastAsia="Bookman Old Style" w:hAnsi="Bookman Old Style" w:cs="Bookman Old Style"/>
          <w:b/>
        </w:rPr>
        <w:t>(Papel timbrado da licitante)</w:t>
      </w:r>
    </w:p>
    <w:p w:rsidR="009657D5" w:rsidRDefault="009657D5">
      <w:pPr>
        <w:widowControl/>
        <w:tabs>
          <w:tab w:val="left" w:leader="dot" w:pos="3300"/>
        </w:tabs>
        <w:spacing w:before="105" w:after="105"/>
        <w:ind w:right="780"/>
        <w:jc w:val="both"/>
      </w:pPr>
    </w:p>
    <w:p w:rsidR="009657D5" w:rsidRDefault="00B93519">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sidR="00935039" w:rsidRPr="00935039">
        <w:rPr>
          <w:rFonts w:ascii="Bookman Old Style" w:eastAsia="Bookman Old Style" w:hAnsi="Bookman Old Style" w:cs="Bookman Old Style"/>
          <w:b/>
        </w:rPr>
        <w:t>0</w:t>
      </w:r>
      <w:r w:rsidRPr="00935039">
        <w:rPr>
          <w:rFonts w:ascii="Bookman Old Style" w:eastAsia="Bookman Old Style" w:hAnsi="Bookman Old Style" w:cs="Bookman Old Style"/>
          <w:b/>
        </w:rPr>
        <w:t>6</w:t>
      </w:r>
      <w:r>
        <w:rPr>
          <w:rFonts w:ascii="Bookman Old Style" w:eastAsia="Bookman Old Style" w:hAnsi="Bookman Old Style" w:cs="Bookman Old Style"/>
          <w:b/>
        </w:rPr>
        <w:t>2/2024</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equipamento de proteção individual, materiais ergonômicos e materiais de segurança para utilização dos servidores das Secretarias Municipais do Município de Santo Antonio do Sudoeste/PR, conforme quantidades, especificações, exigências e condições estabelecidas neste documento, conforme inciso I do § 1° do art. 18 da Lei nº 14.133, de 2021, conforme segue:</w:t>
      </w:r>
    </w:p>
    <w:tbl>
      <w:tblPr>
        <w:tblW w:w="5000" w:type="pct"/>
        <w:tblInd w:w="-8" w:type="dxa"/>
        <w:tblLayout w:type="fixed"/>
        <w:tblCellMar>
          <w:left w:w="105" w:type="dxa"/>
          <w:right w:w="105" w:type="dxa"/>
        </w:tblCellMar>
        <w:tblLook w:val="04A0" w:firstRow="1" w:lastRow="0" w:firstColumn="1" w:lastColumn="0" w:noHBand="0" w:noVBand="1"/>
      </w:tblPr>
      <w:tblGrid>
        <w:gridCol w:w="560"/>
        <w:gridCol w:w="2043"/>
        <w:gridCol w:w="1517"/>
        <w:gridCol w:w="1037"/>
        <w:gridCol w:w="1789"/>
        <w:gridCol w:w="1418"/>
        <w:gridCol w:w="1258"/>
      </w:tblGrid>
      <w:tr w:rsidR="00935039" w:rsidTr="00935039">
        <w:tc>
          <w:tcPr>
            <w:tcW w:w="560"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Item</w:t>
            </w:r>
          </w:p>
        </w:tc>
        <w:tc>
          <w:tcPr>
            <w:tcW w:w="2043"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Nome do produto</w:t>
            </w:r>
          </w:p>
        </w:tc>
        <w:tc>
          <w:tcPr>
            <w:tcW w:w="151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Marca</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Unidade</w:t>
            </w:r>
          </w:p>
        </w:tc>
        <w:tc>
          <w:tcPr>
            <w:tcW w:w="1789"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Quantidade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Valor Unitário</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Valor Total</w:t>
            </w:r>
          </w:p>
        </w:tc>
      </w:tr>
      <w:tr w:rsidR="00935039" w:rsidTr="00935039">
        <w:tc>
          <w:tcPr>
            <w:tcW w:w="560"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1</w:t>
            </w:r>
          </w:p>
        </w:tc>
        <w:tc>
          <w:tcPr>
            <w:tcW w:w="2043"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517"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037"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789"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R$</w:t>
            </w:r>
          </w:p>
        </w:tc>
        <w:tc>
          <w:tcPr>
            <w:tcW w:w="1258"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R$</w:t>
            </w:r>
          </w:p>
        </w:tc>
      </w:tr>
    </w:tbl>
    <w:p w:rsidR="009657D5" w:rsidRDefault="009657D5">
      <w:pPr>
        <w:keepNext/>
        <w:widowControl/>
        <w:tabs>
          <w:tab w:val="left" w:pos="1695"/>
        </w:tabs>
        <w:ind w:right="-15" w:firstLine="705"/>
        <w:jc w:val="both"/>
        <w:outlineLvl w:val="1"/>
      </w:pPr>
    </w:p>
    <w:p w:rsidR="009657D5" w:rsidRDefault="00B93519">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9657D5" w:rsidRDefault="009657D5">
      <w:pPr>
        <w:widowControl/>
      </w:pPr>
    </w:p>
    <w:p w:rsidR="009657D5" w:rsidRDefault="00B93519">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9657D5" w:rsidRDefault="009657D5">
      <w:pPr>
        <w:widowControl/>
        <w:spacing w:before="15"/>
        <w:ind w:firstLine="705"/>
        <w:jc w:val="both"/>
      </w:pPr>
    </w:p>
    <w:p w:rsidR="009657D5" w:rsidRDefault="00B93519">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9657D5" w:rsidRDefault="009657D5">
      <w:pPr>
        <w:widowControl/>
        <w:tabs>
          <w:tab w:val="left" w:leader="dot" w:pos="6300"/>
        </w:tabs>
        <w:ind w:right="15"/>
        <w:jc w:val="center"/>
      </w:pPr>
    </w:p>
    <w:p w:rsidR="009657D5" w:rsidRDefault="009657D5">
      <w:pPr>
        <w:widowControl/>
        <w:tabs>
          <w:tab w:val="left" w:leader="dot" w:pos="6300"/>
        </w:tabs>
        <w:ind w:right="15"/>
        <w:jc w:val="center"/>
      </w:pPr>
    </w:p>
    <w:p w:rsidR="009657D5" w:rsidRDefault="00B93519">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9657D5" w:rsidRDefault="00B93519">
      <w:pPr>
        <w:widowControl/>
        <w:spacing w:before="45"/>
        <w:ind w:left="765" w:right="795"/>
        <w:jc w:val="center"/>
      </w:pPr>
      <w:r>
        <w:rPr>
          <w:rFonts w:ascii="Bookman Old Style" w:eastAsia="Bookman Old Style" w:hAnsi="Bookman Old Style" w:cs="Bookman Old Style"/>
        </w:rPr>
        <w:t>Local e Data</w:t>
      </w:r>
    </w:p>
    <w:p w:rsidR="009657D5" w:rsidRDefault="009657D5">
      <w:pPr>
        <w:widowControl/>
        <w:spacing w:before="45"/>
        <w:ind w:left="765" w:right="795"/>
        <w:jc w:val="center"/>
      </w:pPr>
    </w:p>
    <w:p w:rsidR="009657D5" w:rsidRDefault="009657D5">
      <w:pPr>
        <w:widowControl/>
        <w:spacing w:before="45"/>
        <w:ind w:left="765" w:right="795"/>
        <w:jc w:val="center"/>
      </w:pPr>
    </w:p>
    <w:p w:rsidR="009657D5" w:rsidRDefault="00B93519">
      <w:pPr>
        <w:widowControl/>
        <w:spacing w:before="105" w:after="105"/>
        <w:ind w:right="-30"/>
        <w:jc w:val="center"/>
      </w:pPr>
      <w:r>
        <w:rPr>
          <w:rFonts w:ascii="Bookman Old Style" w:eastAsia="Bookman Old Style" w:hAnsi="Bookman Old Style" w:cs="Bookman Old Style"/>
        </w:rPr>
        <w:t>Assinatura do Responsável pela Empresa</w:t>
      </w:r>
    </w:p>
    <w:p w:rsidR="009657D5" w:rsidRDefault="00B93519">
      <w:pPr>
        <w:widowControl/>
        <w:spacing w:before="105" w:after="105"/>
        <w:ind w:right="-30"/>
        <w:jc w:val="center"/>
      </w:pPr>
      <w:r>
        <w:rPr>
          <w:rFonts w:ascii="Bookman Old Style" w:eastAsia="Bookman Old Style" w:hAnsi="Bookman Old Style" w:cs="Bookman Old Style"/>
        </w:rPr>
        <w:t>(Nome Legível/Cargo)</w:t>
      </w:r>
    </w:p>
    <w:p w:rsidR="009657D5" w:rsidRDefault="009657D5">
      <w:pPr>
        <w:widowControl/>
        <w:tabs>
          <w:tab w:val="left" w:leader="dot" w:pos="3300"/>
        </w:tabs>
        <w:spacing w:before="105" w:after="105"/>
        <w:ind w:right="-30"/>
        <w:jc w:val="both"/>
      </w:pPr>
    </w:p>
    <w:p w:rsidR="009657D5" w:rsidRDefault="009657D5">
      <w:pPr>
        <w:widowControl/>
        <w:spacing w:before="120"/>
        <w:ind w:left="765" w:right="795"/>
        <w:jc w:val="center"/>
      </w:pPr>
    </w:p>
    <w:p w:rsidR="009657D5" w:rsidRDefault="009657D5">
      <w:pPr>
        <w:widowControl/>
        <w:spacing w:before="135"/>
        <w:ind w:left="135" w:right="4815"/>
      </w:pPr>
    </w:p>
    <w:p w:rsidR="009657D5" w:rsidRDefault="009657D5">
      <w:pPr>
        <w:widowControl/>
        <w:spacing w:before="135"/>
        <w:ind w:left="135" w:right="4815"/>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657D5" w:rsidRDefault="00B9351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062/2024</w:t>
      </w:r>
      <w:r>
        <w:rPr>
          <w:rFonts w:ascii="Bookman Old Style" w:eastAsia="Bookman Old Style" w:hAnsi="Bookman Old Style" w:cs="Bookman Old Style"/>
        </w:rPr>
        <w:t xml:space="preserve"> </w:t>
      </w:r>
    </w:p>
    <w:p w:rsidR="009657D5" w:rsidRDefault="00B93519">
      <w:pPr>
        <w:widowControl/>
        <w:spacing w:before="135" w:after="165"/>
        <w:ind w:right="5070"/>
      </w:pPr>
      <w:r>
        <w:rPr>
          <w:rFonts w:ascii="Bookman Old Style" w:eastAsia="Bookman Old Style" w:hAnsi="Bookman Old Style" w:cs="Bookman Old Style"/>
          <w:b/>
        </w:rPr>
        <w:t>PROCESSO ADMINISTRATIVO Nº 857/2024</w:t>
      </w:r>
      <w:r>
        <w:rPr>
          <w:rFonts w:ascii="Bookman Old Style" w:eastAsia="Bookman Old Style" w:hAnsi="Bookman Old Style" w:cs="Bookman Old Style"/>
        </w:rPr>
        <w:t xml:space="preserve"> </w:t>
      </w:r>
    </w:p>
    <w:p w:rsidR="009657D5" w:rsidRDefault="00B9351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7D5" w:rsidRDefault="00B9351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9657D5" w:rsidRDefault="00B9351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 de proteção individual, materiais ergonômicos e materiais de segurança para utilização dos servidores das Secretarias Municipais do Município de Santo Antonio do Sudoeste/PR</w:t>
      </w:r>
      <w:r w:rsidR="00935039">
        <w:rPr>
          <w:rFonts w:ascii="Bookman Old Style" w:eastAsia="Bookman Old Style" w:hAnsi="Bookman Old Style" w:cs="Bookman Old Style"/>
        </w:rPr>
        <w:t>.</w:t>
      </w:r>
    </w:p>
    <w:p w:rsidR="009657D5" w:rsidRDefault="009657D5">
      <w:pPr>
        <w:keepNext/>
        <w:widowControl/>
        <w:tabs>
          <w:tab w:val="left" w:pos="1695"/>
          <w:tab w:val="left" w:pos="1770"/>
        </w:tabs>
        <w:ind w:right="615"/>
        <w:jc w:val="center"/>
        <w:outlineLvl w:val="1"/>
      </w:pPr>
    </w:p>
    <w:p w:rsidR="009657D5" w:rsidRDefault="00B93519">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9657D5" w:rsidRDefault="00B93519">
      <w:pPr>
        <w:widowControl/>
        <w:ind w:right="-30"/>
        <w:jc w:val="center"/>
      </w:pPr>
      <w:r>
        <w:rPr>
          <w:rFonts w:ascii="Bookman Old Style" w:eastAsia="Bookman Old Style" w:hAnsi="Bookman Old Style" w:cs="Bookman Old Style"/>
          <w:b/>
        </w:rPr>
        <w:t>MODELO DE DECLARAÇÃO UNIFICADA</w:t>
      </w:r>
    </w:p>
    <w:p w:rsidR="009657D5" w:rsidRDefault="00B93519">
      <w:pPr>
        <w:widowControl/>
        <w:spacing w:before="15"/>
        <w:ind w:right="360"/>
        <w:jc w:val="center"/>
      </w:pPr>
      <w:r>
        <w:rPr>
          <w:rFonts w:ascii="Bookman Old Style" w:eastAsia="Bookman Old Style" w:hAnsi="Bookman Old Style" w:cs="Bookman Old Style"/>
          <w:b/>
        </w:rPr>
        <w:t>(Papel timbrado da licitante)</w:t>
      </w:r>
    </w:p>
    <w:p w:rsidR="009657D5" w:rsidRDefault="009657D5">
      <w:pPr>
        <w:widowControl/>
        <w:spacing w:before="105" w:after="105"/>
        <w:jc w:val="center"/>
      </w:pPr>
    </w:p>
    <w:p w:rsidR="009657D5" w:rsidRDefault="00B93519">
      <w:pPr>
        <w:widowControl/>
      </w:pPr>
      <w:r>
        <w:rPr>
          <w:rFonts w:ascii="Bookman Old Style" w:eastAsia="Bookman Old Style" w:hAnsi="Bookman Old Style" w:cs="Bookman Old Style"/>
          <w:b/>
        </w:rPr>
        <w:t>Ao pregoeiro e equipe de apoio</w:t>
      </w:r>
    </w:p>
    <w:p w:rsidR="009657D5" w:rsidRDefault="00B93519">
      <w:pPr>
        <w:widowControl/>
        <w:spacing w:before="90"/>
      </w:pPr>
      <w:r>
        <w:rPr>
          <w:rFonts w:ascii="Bookman Old Style" w:eastAsia="Bookman Old Style" w:hAnsi="Bookman Old Style" w:cs="Bookman Old Style"/>
        </w:rPr>
        <w:t>Prefeitura Municipal de Santo Antonio do Sudoeste, Estado do Paraná</w:t>
      </w:r>
    </w:p>
    <w:p w:rsidR="009657D5" w:rsidRDefault="00B93519">
      <w:pPr>
        <w:widowControl/>
        <w:spacing w:before="90"/>
      </w:pPr>
      <w:r>
        <w:rPr>
          <w:rFonts w:ascii="Bookman Old Style" w:eastAsia="Bookman Old Style" w:hAnsi="Bookman Old Style" w:cs="Bookman Old Style"/>
          <w:b/>
        </w:rPr>
        <w:t xml:space="preserve">PREGÃO ELETRÔNICO Nº </w:t>
      </w:r>
      <w:r w:rsidR="00935039">
        <w:rPr>
          <w:rFonts w:ascii="Bookman Old Style" w:eastAsia="Bookman Old Style" w:hAnsi="Bookman Old Style" w:cs="Bookman Old Style"/>
          <w:b/>
        </w:rPr>
        <w:t>0</w:t>
      </w:r>
      <w:r>
        <w:rPr>
          <w:rFonts w:ascii="Bookman Old Style" w:eastAsia="Bookman Old Style" w:hAnsi="Bookman Old Style" w:cs="Bookman Old Style"/>
          <w:b/>
        </w:rPr>
        <w:t>62/2024</w:t>
      </w:r>
    </w:p>
    <w:p w:rsidR="009657D5" w:rsidRDefault="009657D5">
      <w:pPr>
        <w:widowControl/>
        <w:spacing w:before="90"/>
      </w:pPr>
    </w:p>
    <w:p w:rsidR="009657D5" w:rsidRDefault="009657D5">
      <w:pPr>
        <w:widowControl/>
        <w:spacing w:before="90"/>
      </w:pPr>
    </w:p>
    <w:p w:rsidR="009657D5" w:rsidRDefault="00B93519">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9657D5" w:rsidRDefault="009657D5">
      <w:pPr>
        <w:widowControl/>
        <w:tabs>
          <w:tab w:val="left" w:leader="dot" w:pos="10125"/>
        </w:tabs>
        <w:spacing w:before="15"/>
      </w:pPr>
    </w:p>
    <w:p w:rsidR="009657D5" w:rsidRDefault="00B93519" w:rsidP="005F4F7E">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n.º</w:t>
      </w:r>
      <w:proofErr w:type="gramEnd"/>
      <w:r>
        <w:rPr>
          <w:rFonts w:ascii="Bookman Old Style" w:eastAsia="Bookman Old Style" w:hAnsi="Bookman Old Style" w:cs="Bookman Old Style"/>
        </w:rPr>
        <w:t xml:space="preserve">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9657D5" w:rsidRDefault="009657D5">
      <w:pPr>
        <w:widowControl/>
        <w:tabs>
          <w:tab w:val="left" w:pos="1305"/>
        </w:tabs>
        <w:ind w:right="-30"/>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por este </w:t>
      </w:r>
      <w:proofErr w:type="gramStart"/>
      <w:r>
        <w:rPr>
          <w:rFonts w:ascii="Bookman Old Style" w:eastAsia="Bookman Old Style" w:hAnsi="Bookman Old Style" w:cs="Bookman Old Style"/>
        </w:rPr>
        <w:t>Município,  que</w:t>
      </w:r>
      <w:proofErr w:type="gramEnd"/>
      <w:r>
        <w:rPr>
          <w:rFonts w:ascii="Bookman Old Style" w:eastAsia="Bookman Old Style" w:hAnsi="Bookman Old Style" w:cs="Bookman Old Style"/>
        </w:rPr>
        <w:t xml:space="preserv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9657D5" w:rsidRDefault="009657D5">
      <w:pPr>
        <w:widowControl/>
        <w:tabs>
          <w:tab w:val="left" w:pos="1305"/>
        </w:tabs>
        <w:ind w:right="-30"/>
      </w:pPr>
    </w:p>
    <w:p w:rsidR="009657D5" w:rsidRDefault="00B93519">
      <w:pPr>
        <w:widowControl/>
      </w:pPr>
      <w:r>
        <w:rPr>
          <w:rFonts w:ascii="Bookman Old Style" w:eastAsia="Bookman Old Style" w:hAnsi="Bookman Old Style" w:cs="Bookman Old Style"/>
          <w:b/>
        </w:rPr>
        <w:t>E-mail:</w:t>
      </w:r>
    </w:p>
    <w:p w:rsidR="009657D5" w:rsidRDefault="00B93519">
      <w:pPr>
        <w:widowControl/>
      </w:pPr>
      <w:r>
        <w:rPr>
          <w:rFonts w:ascii="Bookman Old Style" w:eastAsia="Bookman Old Style" w:hAnsi="Bookman Old Style" w:cs="Bookman Old Style"/>
          <w:b/>
        </w:rPr>
        <w:t>Telefone: ()</w:t>
      </w:r>
    </w:p>
    <w:p w:rsidR="009657D5" w:rsidRDefault="009657D5">
      <w:pPr>
        <w:widowControl/>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9657D5" w:rsidRDefault="009657D5">
      <w:pPr>
        <w:widowControl/>
        <w:tabs>
          <w:tab w:val="left" w:pos="1305"/>
        </w:tabs>
        <w:ind w:right="-30"/>
      </w:pPr>
    </w:p>
    <w:p w:rsidR="009657D5" w:rsidRDefault="00B93519" w:rsidP="005F4F7E">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062/2024</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9657D5" w:rsidRDefault="009657D5">
      <w:pPr>
        <w:widowControl/>
      </w:pPr>
    </w:p>
    <w:p w:rsidR="009657D5" w:rsidRDefault="00B93519" w:rsidP="005F4F7E">
      <w:pPr>
        <w:numPr>
          <w:ilvl w:val="0"/>
          <w:numId w:val="15"/>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9657D5" w:rsidRDefault="009657D5">
      <w:pPr>
        <w:widowControl/>
      </w:pPr>
    </w:p>
    <w:p w:rsidR="009657D5" w:rsidRDefault="00B93519" w:rsidP="005F4F7E">
      <w:pPr>
        <w:numPr>
          <w:ilvl w:val="0"/>
          <w:numId w:val="15"/>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9657D5" w:rsidRDefault="009657D5">
      <w:pPr>
        <w:spacing w:before="15"/>
        <w:ind w:firstLine="360"/>
        <w:jc w:val="both"/>
      </w:pPr>
    </w:p>
    <w:p w:rsidR="009657D5" w:rsidRDefault="00B93519" w:rsidP="005F4F7E">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147"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9657D5" w:rsidRDefault="009657D5">
      <w:pPr>
        <w:spacing w:before="15"/>
        <w:ind w:firstLine="360"/>
        <w:jc w:val="both"/>
      </w:pPr>
    </w:p>
    <w:p w:rsidR="009657D5" w:rsidRDefault="00B93519" w:rsidP="005F4F7E">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9657D5" w:rsidRDefault="009657D5">
      <w:pPr>
        <w:spacing w:before="15"/>
        <w:ind w:firstLine="360"/>
        <w:jc w:val="both"/>
      </w:pPr>
    </w:p>
    <w:p w:rsidR="009657D5" w:rsidRDefault="00B93519" w:rsidP="005F4F7E">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9657D5" w:rsidRDefault="009657D5">
      <w:pPr>
        <w:widowControl/>
      </w:pPr>
    </w:p>
    <w:p w:rsidR="009657D5" w:rsidRDefault="009657D5">
      <w:pPr>
        <w:widowControl/>
        <w:ind w:left="720"/>
      </w:pPr>
    </w:p>
    <w:p w:rsidR="009657D5" w:rsidRDefault="009657D5">
      <w:pPr>
        <w:spacing w:before="15"/>
        <w:jc w:val="both"/>
      </w:pPr>
    </w:p>
    <w:p w:rsidR="009657D5" w:rsidRDefault="009657D5">
      <w:pPr>
        <w:spacing w:before="15"/>
        <w:jc w:val="both"/>
      </w:pPr>
    </w:p>
    <w:p w:rsidR="009657D5" w:rsidRDefault="00B93519">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9657D5" w:rsidRDefault="00B93519">
      <w:pPr>
        <w:widowControl/>
        <w:spacing w:before="45"/>
        <w:ind w:left="765" w:right="795"/>
        <w:jc w:val="center"/>
      </w:pPr>
      <w:r>
        <w:rPr>
          <w:rFonts w:ascii="Bookman Old Style" w:eastAsia="Bookman Old Style" w:hAnsi="Bookman Old Style" w:cs="Bookman Old Style"/>
        </w:rPr>
        <w:t>Local e Data</w:t>
      </w:r>
    </w:p>
    <w:p w:rsidR="009657D5" w:rsidRDefault="009657D5">
      <w:pPr>
        <w:widowControl/>
        <w:spacing w:before="105" w:after="105"/>
      </w:pPr>
    </w:p>
    <w:p w:rsidR="009657D5" w:rsidRDefault="009657D5">
      <w:pPr>
        <w:widowControl/>
        <w:spacing w:before="105" w:after="105"/>
      </w:pPr>
    </w:p>
    <w:p w:rsidR="009657D5" w:rsidRDefault="00B93519">
      <w:pPr>
        <w:widowControl/>
        <w:spacing w:before="105" w:after="105"/>
        <w:ind w:right="-30"/>
        <w:jc w:val="center"/>
      </w:pPr>
      <w:r>
        <w:rPr>
          <w:rFonts w:ascii="Bookman Old Style" w:eastAsia="Bookman Old Style" w:hAnsi="Bookman Old Style" w:cs="Bookman Old Style"/>
        </w:rPr>
        <w:t>Assinatura do Responsável pela Empresa</w:t>
      </w:r>
    </w:p>
    <w:p w:rsidR="009657D5" w:rsidRDefault="00B93519">
      <w:pPr>
        <w:widowControl/>
        <w:spacing w:before="105" w:after="105"/>
        <w:ind w:right="-30"/>
        <w:jc w:val="center"/>
      </w:pPr>
      <w:r>
        <w:rPr>
          <w:rFonts w:ascii="Bookman Old Style" w:eastAsia="Bookman Old Style" w:hAnsi="Bookman Old Style" w:cs="Bookman Old Style"/>
        </w:rPr>
        <w:t>(Nome Legível/Cargo)</w:t>
      </w:r>
    </w:p>
    <w:p w:rsidR="009657D5" w:rsidRDefault="009657D5">
      <w:pPr>
        <w:widowControl/>
        <w:tabs>
          <w:tab w:val="left" w:pos="750"/>
        </w:tabs>
        <w:spacing w:before="15"/>
        <w:ind w:left="360"/>
      </w:pPr>
    </w:p>
    <w:p w:rsidR="009657D5" w:rsidRDefault="009657D5">
      <w:pPr>
        <w:widowControl/>
      </w:pPr>
    </w:p>
    <w:p w:rsidR="009657D5" w:rsidRDefault="009657D5">
      <w:pPr>
        <w:widowControl/>
      </w:pPr>
    </w:p>
    <w:p w:rsidR="009657D5" w:rsidRDefault="009657D5">
      <w:pPr>
        <w:widowControl/>
      </w:pPr>
    </w:p>
    <w:p w:rsidR="009657D5" w:rsidRDefault="00B93519">
      <w:pPr>
        <w:widowControl/>
        <w:tabs>
          <w:tab w:val="left" w:pos="4065"/>
        </w:tabs>
      </w:pPr>
      <w:r>
        <w:rPr>
          <w:rFonts w:ascii="Bookman Old Style" w:eastAsia="Bookman Old Style" w:hAnsi="Bookman Old Style" w:cs="Bookman Old Style"/>
          <w:sz w:val="16"/>
        </w:rPr>
        <w:tab/>
      </w: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5039" w:rsidRDefault="00935039">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74A6C" w:rsidRDefault="00E74A6C">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657D5" w:rsidRDefault="00B9351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0 062/2024</w:t>
      </w:r>
      <w:r>
        <w:rPr>
          <w:rFonts w:ascii="Bookman Old Style" w:eastAsia="Bookman Old Style" w:hAnsi="Bookman Old Style" w:cs="Bookman Old Style"/>
        </w:rPr>
        <w:t xml:space="preserve"> </w:t>
      </w:r>
    </w:p>
    <w:p w:rsidR="009657D5" w:rsidRDefault="00B93519">
      <w:pPr>
        <w:widowControl/>
        <w:spacing w:before="135" w:after="165"/>
        <w:ind w:right="5070"/>
      </w:pPr>
      <w:r>
        <w:rPr>
          <w:rFonts w:ascii="Bookman Old Style" w:eastAsia="Bookman Old Style" w:hAnsi="Bookman Old Style" w:cs="Bookman Old Style"/>
          <w:b/>
        </w:rPr>
        <w:t>PROCESSO ADMINISTRATIVO Nº 857/2024</w:t>
      </w:r>
      <w:r>
        <w:rPr>
          <w:rFonts w:ascii="Bookman Old Style" w:eastAsia="Bookman Old Style" w:hAnsi="Bookman Old Style" w:cs="Bookman Old Style"/>
        </w:rPr>
        <w:t xml:space="preserve"> </w:t>
      </w:r>
    </w:p>
    <w:p w:rsidR="009657D5" w:rsidRDefault="00B9351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657D5" w:rsidRDefault="00B9351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9657D5" w:rsidRDefault="00B9351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equipamento de proteção individual, materiais ergonômicos e materiais de segurança para utilização dos servidores das Secretarias Municipais do Município de Santo Antonio do Sudoeste/PR</w:t>
      </w: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pPr>
    </w:p>
    <w:p w:rsidR="009657D5" w:rsidRDefault="009657D5">
      <w:pPr>
        <w:widowControl/>
        <w:tabs>
          <w:tab w:val="left" w:pos="4065"/>
        </w:tabs>
        <w:jc w:val="center"/>
      </w:pPr>
    </w:p>
    <w:p w:rsidR="009657D5" w:rsidRDefault="00B93519">
      <w:pPr>
        <w:widowControl/>
        <w:tabs>
          <w:tab w:val="left" w:pos="4065"/>
        </w:tabs>
        <w:jc w:val="center"/>
      </w:pPr>
      <w:r>
        <w:rPr>
          <w:rFonts w:ascii="Bookman Old Style" w:eastAsia="Bookman Old Style" w:hAnsi="Bookman Old Style" w:cs="Bookman Old Style"/>
          <w:b/>
          <w:sz w:val="16"/>
        </w:rPr>
        <w:t>ANEXO V</w:t>
      </w:r>
    </w:p>
    <w:p w:rsidR="009657D5" w:rsidRDefault="009657D5">
      <w:pPr>
        <w:widowControl/>
        <w:jc w:val="center"/>
      </w:pPr>
    </w:p>
    <w:p w:rsidR="009657D5" w:rsidRDefault="00B93519">
      <w:pPr>
        <w:widowControl/>
        <w:jc w:val="center"/>
      </w:pPr>
      <w:r>
        <w:rPr>
          <w:rFonts w:ascii="Bookman Old Style" w:eastAsia="Bookman Old Style" w:hAnsi="Bookman Old Style" w:cs="Bookman Old Style"/>
          <w:b/>
          <w:sz w:val="16"/>
        </w:rPr>
        <w:t>MINUTA TERMO DE CONTRATO – (LEI Nº 14.133/21)</w:t>
      </w:r>
    </w:p>
    <w:p w:rsidR="009657D5" w:rsidRDefault="00B93519">
      <w:pPr>
        <w:widowControl/>
        <w:jc w:val="center"/>
      </w:pPr>
      <w:r>
        <w:rPr>
          <w:rFonts w:ascii="Bookman Old Style" w:eastAsia="Bookman Old Style" w:hAnsi="Bookman Old Style" w:cs="Bookman Old Style"/>
          <w:b/>
          <w:sz w:val="16"/>
        </w:rPr>
        <w:t>FORNECIMENTO DE BENS</w:t>
      </w:r>
    </w:p>
    <w:p w:rsidR="009657D5" w:rsidRDefault="009657D5">
      <w:pPr>
        <w:widowControl/>
        <w:jc w:val="center"/>
      </w:pPr>
    </w:p>
    <w:p w:rsidR="009657D5" w:rsidRDefault="009657D5">
      <w:pPr>
        <w:widowControl/>
      </w:pPr>
    </w:p>
    <w:p w:rsidR="009657D5" w:rsidRDefault="00B93519">
      <w:pPr>
        <w:widowControl/>
        <w:spacing w:after="120"/>
        <w:ind w:left="2265"/>
        <w:jc w:val="both"/>
      </w:pPr>
      <w:r>
        <w:rPr>
          <w:rFonts w:ascii="Bookman Old Style" w:eastAsia="Bookman Old Style" w:hAnsi="Bookman Old Style" w:cs="Bookman Old Style"/>
          <w:sz w:val="16"/>
        </w:rPr>
        <w:t xml:space="preserve">Contrato Administrativo nº ......../2024 que fazem entre o Município de Santo Antonio do Sudoeste-Paraná, por intermédio do (a) </w:t>
      </w:r>
      <w:r>
        <w:rPr>
          <w:rFonts w:ascii="Bookman Old Style" w:eastAsia="Bookman Old Style" w:hAnsi="Bookman Old Style" w:cs="Bookman Old Style"/>
          <w:color w:val="000000"/>
        </w:rPr>
        <w:t>DEPARTAMENTOS DA ADMINISTRAÇÃO</w:t>
      </w:r>
      <w:r w:rsidR="00935039">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  </w:t>
      </w:r>
    </w:p>
    <w:p w:rsidR="009657D5" w:rsidRDefault="00B93519">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o(a) .............................. inscrito(a) no CNPJ/MF sob o nº ............................, sediado(a) na ..................................., </w:t>
      </w:r>
      <w:proofErr w:type="spellStart"/>
      <w:r>
        <w:rPr>
          <w:rFonts w:ascii="Bookman Old Style" w:eastAsia="Bookman Old Style" w:hAnsi="Bookman Old Style" w:cs="Bookman Old Style"/>
          <w:sz w:val="16"/>
        </w:rPr>
        <w:t>em</w:t>
      </w:r>
      <w:proofErr w:type="spell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w:t>
      </w:r>
      <w:proofErr w:type="gramStart"/>
      <w:r>
        <w:rPr>
          <w:rFonts w:ascii="Bookman Old Style" w:eastAsia="Bookman Old Style" w:hAnsi="Bookman Old Style" w:cs="Bookman Old Style"/>
          <w:sz w:val="16"/>
        </w:rPr>
        <w:t>nome</w:t>
      </w:r>
      <w:proofErr w:type="gramEnd"/>
      <w:r>
        <w:rPr>
          <w:rFonts w:ascii="Bookman Old Style" w:eastAsia="Bookman Old Style" w:hAnsi="Bookman Old Style" w:cs="Bookman Old Style"/>
          <w:sz w:val="16"/>
        </w:rPr>
        <w:t xml:space="preserv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857/2024</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w:t>
      </w:r>
      <w:r w:rsidRPr="00935039">
        <w:rPr>
          <w:rFonts w:ascii="Bookman Old Style" w:eastAsia="Bookman Old Style" w:hAnsi="Bookman Old Style" w:cs="Bookman Old Style"/>
          <w:b/>
          <w:sz w:val="16"/>
        </w:rPr>
        <w:t xml:space="preserve">nº </w:t>
      </w:r>
      <w:r w:rsidR="00935039" w:rsidRPr="00935039">
        <w:rPr>
          <w:rFonts w:ascii="Bookman Old Style" w:eastAsia="Bookman Old Style" w:hAnsi="Bookman Old Style" w:cs="Bookman Old Style"/>
          <w:b/>
          <w:sz w:val="16"/>
        </w:rPr>
        <w:t>0</w:t>
      </w:r>
      <w:r>
        <w:rPr>
          <w:rFonts w:ascii="Bookman Old Style" w:eastAsia="Bookman Old Style" w:hAnsi="Bookman Old Style" w:cs="Bookman Old Style"/>
          <w:b/>
          <w:sz w:val="16"/>
        </w:rPr>
        <w:t>62/2024</w:t>
      </w:r>
      <w:r>
        <w:rPr>
          <w:rFonts w:ascii="Bookman Old Style" w:eastAsia="Bookman Old Style" w:hAnsi="Bookman Old Style" w:cs="Bookman Old Style"/>
          <w:sz w:val="16"/>
        </w:rPr>
        <w:t>, mediante as cláusulas e condições a seguir enunciadas.</w:t>
      </w:r>
    </w:p>
    <w:p w:rsidR="009657D5" w:rsidRDefault="00B93519" w:rsidP="005F4F7E">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9657D5" w:rsidRDefault="00B93519">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equipamento de proteção individual, materiais ergonômicos e materiais de segurança para utilização dos servidores das Secretarias Municipais do Município de Santo Antonio do Sudoeste/PR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9657D5" w:rsidRDefault="00B93519" w:rsidP="005F4F7E">
      <w:pPr>
        <w:widowControl/>
        <w:numPr>
          <w:ilvl w:val="1"/>
          <w:numId w:val="20"/>
        </w:numPr>
        <w:jc w:val="both"/>
      </w:pPr>
      <w:r>
        <w:rPr>
          <w:rFonts w:ascii="Bookman Old Style" w:eastAsia="Bookman Old Style" w:hAnsi="Bookman Old Style" w:cs="Bookman Old Style"/>
          <w:sz w:val="16"/>
        </w:rPr>
        <w:t>Objeto da contratação:</w:t>
      </w:r>
    </w:p>
    <w:tbl>
      <w:tblPr>
        <w:tblW w:w="5000" w:type="pct"/>
        <w:tblInd w:w="-8" w:type="dxa"/>
        <w:tblLayout w:type="fixed"/>
        <w:tblCellMar>
          <w:left w:w="105" w:type="dxa"/>
          <w:right w:w="105" w:type="dxa"/>
        </w:tblCellMar>
        <w:tblLook w:val="04A0" w:firstRow="1" w:lastRow="0" w:firstColumn="1" w:lastColumn="0" w:noHBand="0" w:noVBand="1"/>
      </w:tblPr>
      <w:tblGrid>
        <w:gridCol w:w="693"/>
        <w:gridCol w:w="2043"/>
        <w:gridCol w:w="1517"/>
        <w:gridCol w:w="1037"/>
        <w:gridCol w:w="1656"/>
        <w:gridCol w:w="1559"/>
        <w:gridCol w:w="1117"/>
      </w:tblGrid>
      <w:tr w:rsidR="00935039" w:rsidTr="00935039">
        <w:tc>
          <w:tcPr>
            <w:tcW w:w="693"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Item</w:t>
            </w:r>
          </w:p>
        </w:tc>
        <w:tc>
          <w:tcPr>
            <w:tcW w:w="2043"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Nome do produto</w:t>
            </w:r>
          </w:p>
        </w:tc>
        <w:tc>
          <w:tcPr>
            <w:tcW w:w="151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Marca</w:t>
            </w:r>
          </w:p>
        </w:tc>
        <w:tc>
          <w:tcPr>
            <w:tcW w:w="103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Unidade</w:t>
            </w:r>
          </w:p>
        </w:tc>
        <w:tc>
          <w:tcPr>
            <w:tcW w:w="1656"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Quantidade</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Valor Unitário</w:t>
            </w:r>
          </w:p>
        </w:tc>
        <w:tc>
          <w:tcPr>
            <w:tcW w:w="1117" w:type="dxa"/>
            <w:tcBorders>
              <w:top w:val="single" w:sz="6" w:space="0" w:color="000000"/>
              <w:left w:val="single" w:sz="6" w:space="0" w:color="000000"/>
              <w:bottom w:val="single" w:sz="6" w:space="0" w:color="000000"/>
              <w:right w:val="single" w:sz="6" w:space="0" w:color="000000"/>
            </w:tcBorders>
            <w:shd w:val="clear" w:color="auto" w:fill="C0C0C0"/>
          </w:tcPr>
          <w:p w:rsidR="00935039" w:rsidRDefault="00935039">
            <w:r>
              <w:rPr>
                <w:rFonts w:ascii="Bookman Old Style" w:eastAsia="Bookman Old Style" w:hAnsi="Bookman Old Style" w:cs="Bookman Old Style"/>
                <w:sz w:val="16"/>
              </w:rPr>
              <w:t>Valor Total</w:t>
            </w:r>
          </w:p>
        </w:tc>
      </w:tr>
      <w:tr w:rsidR="00935039" w:rsidTr="00935039">
        <w:tc>
          <w:tcPr>
            <w:tcW w:w="693"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1</w:t>
            </w:r>
          </w:p>
        </w:tc>
        <w:tc>
          <w:tcPr>
            <w:tcW w:w="2043"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517"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037"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656" w:type="dxa"/>
            <w:tcBorders>
              <w:top w:val="single" w:sz="6" w:space="0" w:color="000000"/>
              <w:left w:val="single" w:sz="6" w:space="0" w:color="000000"/>
              <w:bottom w:val="single" w:sz="6" w:space="0" w:color="000000"/>
              <w:right w:val="single" w:sz="6" w:space="0" w:color="000000"/>
            </w:tcBorders>
          </w:tcPr>
          <w:p w:rsidR="00935039" w:rsidRDefault="00935039">
            <w:proofErr w:type="spellStart"/>
            <w:r>
              <w:rPr>
                <w:rFonts w:ascii="Bookman Old Style" w:eastAsia="Bookman Old Style" w:hAnsi="Bookman Old Style" w:cs="Bookman Old Style"/>
                <w:sz w:val="16"/>
              </w:rPr>
              <w:t>Xxx</w:t>
            </w:r>
            <w:proofErr w:type="spellEnd"/>
          </w:p>
        </w:tc>
        <w:tc>
          <w:tcPr>
            <w:tcW w:w="1559"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R$</w:t>
            </w:r>
          </w:p>
        </w:tc>
        <w:tc>
          <w:tcPr>
            <w:tcW w:w="1117" w:type="dxa"/>
            <w:tcBorders>
              <w:top w:val="single" w:sz="6" w:space="0" w:color="000000"/>
              <w:left w:val="single" w:sz="6" w:space="0" w:color="000000"/>
              <w:bottom w:val="single" w:sz="6" w:space="0" w:color="000000"/>
              <w:right w:val="single" w:sz="6" w:space="0" w:color="000000"/>
            </w:tcBorders>
          </w:tcPr>
          <w:p w:rsidR="00935039" w:rsidRDefault="00935039">
            <w:r>
              <w:rPr>
                <w:rFonts w:ascii="Bookman Old Style" w:eastAsia="Bookman Old Style" w:hAnsi="Bookman Old Style" w:cs="Bookman Old Style"/>
                <w:sz w:val="16"/>
              </w:rPr>
              <w:t>R$</w:t>
            </w:r>
          </w:p>
        </w:tc>
      </w:tr>
    </w:tbl>
    <w:p w:rsidR="009657D5" w:rsidRDefault="009657D5">
      <w:pPr>
        <w:widowControl/>
        <w:spacing w:before="120" w:after="120"/>
        <w:jc w:val="both"/>
      </w:pP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9657D5" w:rsidRDefault="00B93519" w:rsidP="005F4F7E">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9657D5" w:rsidRDefault="00B93519" w:rsidP="005F4F7E">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As entregas poderão ser de forma parcelada, e poderão solicitadas dentro de um período de 12 (Doze) meses.</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A cada solicitação, a empresa terá um prazo de 10 (dez) dias para entregar os materiais, conforme solicitado pela secretaria.</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No caso de necessidade de troca do equipamento com defeito, está deverá se dar no prazo máximo de 48 horas a contar da solicitação, sem custo adicional para o Município.</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A garantia e assistência técnica dos equipamentos deverá abranger peças e componentes contra defeitos de fabricação.</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 xml:space="preserve">A licitante vencedora deverá entregar equipamento novo e sem uso em conformidade com o solicitado. Deverá, também, prestar garantia em conformidade com o solicitado neste edital e anexos, sem qualquer tipo de ônus para a municipalidade. </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Não serão aceitos, no momento da entrega, produtos de marca/fabricante diferente daquelas constantes na proposta vencedora.</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r w:rsidRPr="00E74A6C">
        <w:rPr>
          <w:rFonts w:ascii="Bookman Old Style" w:eastAsia="Bookman Old Style" w:hAnsi="Bookman Old Style" w:cs="Bookman Old Style"/>
          <w:sz w:val="16"/>
        </w:rPr>
        <w:tab/>
        <w:t>Deverá ser emitida uma nota fiscal eletrônica para cada nota de empenho. Durante a vigência do Contrato, a empresa contratada ficará obrigada a prestar os serviços de acordo com os valores, quantidades e prazos definidos</w:t>
      </w:r>
    </w:p>
    <w:p w:rsidR="00E74A6C" w:rsidRDefault="00E74A6C" w:rsidP="00E74A6C">
      <w:pPr>
        <w:pStyle w:val="PargrafodaLista"/>
        <w:keepNext/>
        <w:keepLines/>
        <w:numPr>
          <w:ilvl w:val="1"/>
          <w:numId w:val="18"/>
        </w:numPr>
        <w:tabs>
          <w:tab w:val="left" w:pos="570"/>
        </w:tabs>
        <w:spacing w:before="240"/>
        <w:jc w:val="both"/>
        <w:outlineLvl w:val="0"/>
        <w:rPr>
          <w:rFonts w:ascii="Bookman Old Style" w:eastAsia="Bookman Old Style" w:hAnsi="Bookman Old Style" w:cs="Bookman Old Style"/>
          <w:sz w:val="16"/>
        </w:rPr>
      </w:pPr>
    </w:p>
    <w:p w:rsidR="00E74A6C" w:rsidRDefault="00E74A6C" w:rsidP="00E74A6C">
      <w:pPr>
        <w:pStyle w:val="PargrafodaLista"/>
        <w:keepNext/>
        <w:keepLines/>
        <w:tabs>
          <w:tab w:val="left" w:pos="570"/>
        </w:tabs>
        <w:spacing w:before="240"/>
        <w:ind w:left="0"/>
        <w:jc w:val="both"/>
        <w:outlineLvl w:val="0"/>
        <w:rPr>
          <w:rFonts w:ascii="Bookman Old Style" w:eastAsia="Bookman Old Style" w:hAnsi="Bookman Old Style" w:cs="Bookman Old Style"/>
          <w:sz w:val="16"/>
        </w:rPr>
      </w:pPr>
    </w:p>
    <w:p w:rsidR="009657D5" w:rsidRPr="00E74A6C" w:rsidRDefault="00B93519" w:rsidP="00E74A6C">
      <w:pPr>
        <w:pStyle w:val="PargrafodaLista"/>
        <w:keepNext/>
        <w:keepLines/>
        <w:tabs>
          <w:tab w:val="left" w:pos="570"/>
        </w:tabs>
        <w:spacing w:before="240"/>
        <w:ind w:left="0"/>
        <w:jc w:val="both"/>
        <w:outlineLvl w:val="0"/>
        <w:rPr>
          <w:rFonts w:ascii="Bookman Old Style" w:eastAsia="Bookman Old Style" w:hAnsi="Bookman Old Style" w:cs="Bookman Old Style"/>
          <w:sz w:val="16"/>
        </w:rPr>
      </w:pPr>
      <w:bookmarkStart w:id="42" w:name="_GoBack"/>
      <w:bookmarkEnd w:id="42"/>
      <w:r w:rsidRPr="00E74A6C">
        <w:rPr>
          <w:rFonts w:ascii="Bookman Old Style" w:eastAsia="Bookman Old Style" w:hAnsi="Bookman Old Style" w:cs="Bookman Old Style"/>
          <w:b/>
          <w:color w:val="000000"/>
          <w:sz w:val="16"/>
        </w:rPr>
        <w:t xml:space="preserve">CLÁUSULA QUARTA - SUBCONTRATAÇÃO </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b/>
          <w:sz w:val="16"/>
        </w:rPr>
        <w:t>PREÇO</w:t>
      </w:r>
    </w:p>
    <w:p w:rsidR="009657D5" w:rsidRDefault="00B93519" w:rsidP="005F4F7E">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sz w:val="16"/>
        </w:rPr>
        <w:t>$</w:t>
      </w:r>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b/>
          <w:sz w:val="16"/>
        </w:rPr>
        <w:t>FORMA DE PAGAMENTO</w:t>
      </w:r>
    </w:p>
    <w:p w:rsidR="009657D5" w:rsidRDefault="00B93519" w:rsidP="005F4F7E">
      <w:pPr>
        <w:widowControl/>
        <w:numPr>
          <w:ilvl w:val="2"/>
          <w:numId w:val="24"/>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b/>
          <w:sz w:val="16"/>
        </w:rPr>
        <w:t>PRAZO DE PAGAMENTO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9657D5" w:rsidRDefault="00B93519" w:rsidP="005F4F7E">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9657D5" w:rsidRDefault="00B93519" w:rsidP="005F4F7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9657D5" w:rsidRDefault="00B93519" w:rsidP="005F4F7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9657D5" w:rsidRDefault="00B93519" w:rsidP="005F4F7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9657D5" w:rsidRDefault="00B93519" w:rsidP="005F4F7E">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9657D5" w:rsidRDefault="00B93519" w:rsidP="005F4F7E">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9657D5" w:rsidRDefault="00B93519" w:rsidP="005F4F7E">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9657D5" w:rsidRDefault="00B93519">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9657D5" w:rsidRDefault="00B93519">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 xml:space="preserve">s) índice (s) de reajustamento, o Contratante pagará ao Contratado a importância calculada pela última variação conhecida, liquidando a diferença correspondente tão logo seja(m) divulgado(s) o(s) índice(s) definitivo(s). </w:t>
      </w:r>
    </w:p>
    <w:p w:rsidR="009657D5" w:rsidRDefault="00B93519">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s) índice(s) estabelecido(s) para reajustamento venha(m) a ser extinto(s) ou de qualquer forma não possa(m) mais ser utilizado(s), será(</w:t>
      </w:r>
      <w:proofErr w:type="spellStart"/>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9657D5" w:rsidRDefault="00B93519">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9657D5" w:rsidRDefault="00B93519">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9657D5" w:rsidRPr="00935039" w:rsidRDefault="00B93519" w:rsidP="005F4F7E">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935039">
        <w:rPr>
          <w:rFonts w:ascii="Bookman Old Style" w:eastAsia="Bookman Old Style" w:hAnsi="Bookman Old Style" w:cs="Bookman Old Style"/>
          <w:sz w:val="16"/>
        </w:rPr>
        <w:t>.</w:t>
      </w:r>
    </w:p>
    <w:p w:rsidR="00935039" w:rsidRDefault="00935039" w:rsidP="00935039">
      <w:pPr>
        <w:widowControl/>
        <w:spacing w:before="120" w:after="120"/>
        <w:jc w:val="both"/>
      </w:pPr>
    </w:p>
    <w:p w:rsidR="009657D5" w:rsidRPr="00935039" w:rsidRDefault="00B93519" w:rsidP="00935039">
      <w:pPr>
        <w:numPr>
          <w:ilvl w:val="0"/>
          <w:numId w:val="18"/>
        </w:numPr>
        <w:spacing w:before="120" w:after="120"/>
        <w:jc w:val="both"/>
      </w:pPr>
      <w:r w:rsidRPr="00935039">
        <w:rPr>
          <w:rFonts w:ascii="Bookman Old Style" w:eastAsia="Bookman Old Style" w:hAnsi="Bookman Old Style" w:cs="Bookman Old Style"/>
          <w:b/>
          <w:sz w:val="16"/>
        </w:rPr>
        <w:t>CLÁUSULA OITAVA - OBRIGAÇÕES DA CONTRATADA (art. 92, XIV, XVI e XVII)</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Tem a obrigação de cumprir este contrato, na forma legal e segundo as disposições previstas no edital correspondente e neste instrumento contratual.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Os itens deverão estar em conformidade com as normas vigentes.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ficará obrigada a trocar a mercadoria que vier a ser recusada, sendo que o ato do recebimento não importará na aceitação. Prazo de troca: 05 (cinco) dias uteis.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deverá manter durante toda a execução do contrato, em compatibilidade com as obrigações por ela assumidas, todas as condições de habilitação e qualificação exigidas na licitação. </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A contratada deverá comunicar à contratante, no prazo máximo de 03 (três) dia após ter recebido a ordem de compra, os motivos que impossibilitem o cumprimento do prazo previsto, com a devida comprovação/justificativa. A qual poderá ser, ou não, acatada pela administração.</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Proceder à entrega do objeto em conformidade com o contratado no prazo e local estabelecido pela Secretaria de Obras e Urbanismo do município.</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Dar garantia necessária ao perfeito uso do objeto, conforme estabelecido do edital.</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 Arcar com todas as despesas necessárias à consecução do objeto contratado.</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 Arcar com encargos trabalhistas, fiscais, comerciais, previdenciários e outros resultantes do contrato, bem como os riscos atinentes à atividade.</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Cumprir fielmente o contrato, em compatibilidade com as obrigações assumidas.</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Manter todas as condições de habilitação e qualificação exigidas na licitação, durante toda a execução do contrato e em compatibilidade com as obrigações assumidas.</w:t>
      </w:r>
    </w:p>
    <w:p w:rsidR="00935039" w:rsidRPr="00935039" w:rsidRDefault="00935039" w:rsidP="00935039">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Responder pela qualidade, quantidade, segurança e demais características do equipamento, bem como, as observações às normas técnicas.</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Os preços contratados serão considerados completos e suficientes para a execução de todos os serviços, objeto deste contrato, sendo desconsiderada qualquer reivindicação de pagamento adicional devido a erro ou má interpretação de parte da CONTRATADA.</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Toda e qualquer impugnação feita pelo CONTRATANTE obrigará a CONTRATADA a corrigir ou reparar e efetuar substituição de material inadequado, sem qualquer ônus ao CONTRATANTE. Não sendo possível, indenizará o valor correspondente, acrescido de perdas e danos. </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Substituir qualquer peça com defeito de fábrica sem qualquer custo ao CONTRATANTE.</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 A Contratada deverá atender às Normas Regulamentadoras do Ministério do Trabalho e Emprego atinentes às atividades desempenhadas, incidindo a Contratada, nas penalidades previstas em contrato em caso de descumprimento.</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deverá atender às determinações regulares emitidas pelo fiscal ou gestor do contrato ou autoridade superior, estando ciente das infrações previstas no art. 137, II, da Lei </w:t>
      </w:r>
      <w:proofErr w:type="gramStart"/>
      <w:r w:rsidRPr="00935039">
        <w:rPr>
          <w:rFonts w:ascii="Bookman Old Style" w:eastAsia="Bookman Old Style" w:hAnsi="Bookman Old Style" w:cs="Bookman Old Style"/>
          <w:color w:val="000000"/>
          <w:sz w:val="16"/>
        </w:rPr>
        <w:t>n.º</w:t>
      </w:r>
      <w:proofErr w:type="gramEnd"/>
      <w:r w:rsidRPr="00935039">
        <w:rPr>
          <w:rFonts w:ascii="Bookman Old Style" w:eastAsia="Bookman Old Style" w:hAnsi="Bookman Old Style" w:cs="Bookman Old Style"/>
          <w:color w:val="000000"/>
          <w:sz w:val="16"/>
        </w:rPr>
        <w:t xml:space="preserve"> 14.133, de 2021, e prestar todo esclarecimento ou informação por eles solicitados.</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 xml:space="preserve">A CONTRATADA deverá cumprir, durante todo o período de execução do contrato, a reserva de cargos prevista em lei para pessoa com deficiência, para reabilitado da Previdência Social ou para aprendiz, bem como as reservas de cargos previstas na legislação, art. 116, da Lei </w:t>
      </w:r>
      <w:proofErr w:type="gramStart"/>
      <w:r w:rsidRPr="00935039">
        <w:rPr>
          <w:rFonts w:ascii="Bookman Old Style" w:eastAsia="Bookman Old Style" w:hAnsi="Bookman Old Style" w:cs="Bookman Old Style"/>
          <w:color w:val="000000"/>
          <w:sz w:val="16"/>
        </w:rPr>
        <w:t>n.º</w:t>
      </w:r>
      <w:proofErr w:type="gramEnd"/>
      <w:r w:rsidRPr="00935039">
        <w:rPr>
          <w:rFonts w:ascii="Bookman Old Style" w:eastAsia="Bookman Old Style" w:hAnsi="Bookman Old Style" w:cs="Bookman Old Style"/>
          <w:color w:val="000000"/>
          <w:sz w:val="16"/>
        </w:rPr>
        <w:t xml:space="preserve"> 14.133, de 2021.</w:t>
      </w:r>
    </w:p>
    <w:p w:rsidR="00935039" w:rsidRPr="00935039" w:rsidRDefault="00935039" w:rsidP="00935039">
      <w:pPr>
        <w:keepNext/>
        <w:keepLines/>
        <w:widowControl/>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935039">
        <w:rPr>
          <w:rFonts w:ascii="Bookman Old Style" w:eastAsia="Bookman Old Style" w:hAnsi="Bookman Old Style" w:cs="Bookman Old Style"/>
          <w:color w:val="000000"/>
          <w:sz w:val="16"/>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657D5" w:rsidRDefault="00935039" w:rsidP="00935039">
      <w:pPr>
        <w:keepNext/>
        <w:keepLines/>
        <w:widowControl/>
        <w:numPr>
          <w:ilvl w:val="1"/>
          <w:numId w:val="18"/>
        </w:numPr>
        <w:tabs>
          <w:tab w:val="left" w:pos="705"/>
        </w:tabs>
        <w:spacing w:before="240"/>
        <w:jc w:val="both"/>
        <w:outlineLvl w:val="0"/>
      </w:pPr>
      <w:r w:rsidRPr="00935039">
        <w:rPr>
          <w:rFonts w:ascii="Bookman Old Style" w:eastAsia="Bookman Old Style" w:hAnsi="Bookman Old Style" w:cs="Bookman Old Style"/>
          <w:color w:val="000000"/>
          <w:sz w:val="16"/>
        </w:rPr>
        <w:t xml:space="preserve">Não permitir a utilização de qualquer trabalho do menor de dezesseis anos, exceto na condição de aprendiz para os maiores de quatorze anos, nem permitir a utilização do trabalho do menor de dezoito anos em trabalho noturno, perigoso ou </w:t>
      </w:r>
      <w:proofErr w:type="spellStart"/>
      <w:proofErr w:type="gramStart"/>
      <w:r w:rsidRPr="00935039">
        <w:rPr>
          <w:rFonts w:ascii="Bookman Old Style" w:eastAsia="Bookman Old Style" w:hAnsi="Bookman Old Style" w:cs="Bookman Old Style"/>
          <w:color w:val="000000"/>
          <w:sz w:val="16"/>
        </w:rPr>
        <w:t>insalubre.</w:t>
      </w:r>
      <w:r w:rsidR="00B93519">
        <w:rPr>
          <w:rFonts w:ascii="Bookman Old Style" w:eastAsia="Bookman Old Style" w:hAnsi="Bookman Old Style" w:cs="Bookman Old Style"/>
          <w:color w:val="000000"/>
          <w:sz w:val="16"/>
        </w:rPr>
        <w:t>A</w:t>
      </w:r>
      <w:proofErr w:type="spellEnd"/>
      <w:proofErr w:type="gramEnd"/>
      <w:r w:rsidR="00B93519">
        <w:rPr>
          <w:rFonts w:ascii="Bookman Old Style" w:eastAsia="Bookman Old Style" w:hAnsi="Bookman Old Style" w:cs="Bookman Old Style"/>
          <w:color w:val="000000"/>
          <w:sz w:val="16"/>
        </w:rPr>
        <w:t xml:space="preserve"> contratada deverá manter durante toda a execução do contrato, em compatibilidade com as obrigações por ela assumidas, todas as condições de habilitação e qualificação exigidas na licitação.</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9657D5" w:rsidRDefault="00B93519" w:rsidP="005F4F7E">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9657D5" w:rsidRDefault="00B93519" w:rsidP="005F4F7E">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9657D5" w:rsidRDefault="00B93519" w:rsidP="005F4F7E">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9657D5" w:rsidRDefault="00B93519" w:rsidP="005F4F7E">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9657D5" w:rsidRDefault="00B93519" w:rsidP="005F4F7E">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9657D5" w:rsidRDefault="00B93519" w:rsidP="005F4F7E">
      <w:pPr>
        <w:widowControl/>
        <w:numPr>
          <w:ilvl w:val="2"/>
          <w:numId w:val="31"/>
        </w:numPr>
        <w:spacing w:before="120" w:after="120"/>
        <w:jc w:val="both"/>
      </w:pPr>
      <w:r>
        <w:rPr>
          <w:rFonts w:ascii="Bookman Old Style" w:eastAsia="Bookman Old Style" w:hAnsi="Bookman Old Style" w:cs="Bookman Old Style"/>
          <w:b/>
          <w:sz w:val="16"/>
        </w:rPr>
        <w:t>Multa:</w:t>
      </w:r>
    </w:p>
    <w:p w:rsidR="009657D5" w:rsidRDefault="00B93519" w:rsidP="005F4F7E">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9657D5" w:rsidRDefault="00B93519" w:rsidP="005F4F7E">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9657D5" w:rsidRDefault="00B93519" w:rsidP="005F4F7E">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9657D5" w:rsidRDefault="00B93519" w:rsidP="005F4F7E">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9657D5" w:rsidRDefault="00B93519" w:rsidP="005F4F7E">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9657D5" w:rsidRDefault="00B93519" w:rsidP="005F4F7E">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9657D5" w:rsidRDefault="00B93519" w:rsidP="005F4F7E">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9657D5" w:rsidRDefault="00B93519" w:rsidP="005F4F7E">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9657D5" w:rsidRDefault="00B93519" w:rsidP="005F4F7E">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9657D5" w:rsidRDefault="00B93519" w:rsidP="005F4F7E">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9657D5" w:rsidRDefault="00B93519" w:rsidP="005F4F7E">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9657D5" w:rsidRDefault="00B93519" w:rsidP="005F4F7E">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9657D5" w:rsidRDefault="00B93519" w:rsidP="005F4F7E">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9657D5" w:rsidRDefault="00B93519" w:rsidP="005F4F7E">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DEPARTAMENTOS DA ADMINISTRAÇÃO</w:t>
      </w:r>
      <w:r w:rsidR="00935039">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4931"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65"/>
        <w:gridCol w:w="1962"/>
        <w:gridCol w:w="2410"/>
        <w:gridCol w:w="1418"/>
        <w:gridCol w:w="1559"/>
        <w:gridCol w:w="1275"/>
      </w:tblGrid>
      <w:tr w:rsidR="009657D5" w:rsidRPr="001D7D81" w:rsidTr="001D7D81">
        <w:tc>
          <w:tcPr>
            <w:tcW w:w="9489" w:type="dxa"/>
            <w:gridSpan w:val="6"/>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Dotações</w:t>
            </w:r>
          </w:p>
        </w:tc>
      </w:tr>
      <w:tr w:rsidR="009657D5" w:rsidRPr="001D7D81" w:rsidTr="001D7D81">
        <w:tc>
          <w:tcPr>
            <w:tcW w:w="865"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Exercício da despesa</w:t>
            </w:r>
          </w:p>
        </w:tc>
        <w:tc>
          <w:tcPr>
            <w:tcW w:w="1962"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Conta da despesa</w:t>
            </w:r>
          </w:p>
        </w:tc>
        <w:tc>
          <w:tcPr>
            <w:tcW w:w="2410"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Funcional programática</w:t>
            </w:r>
          </w:p>
        </w:tc>
        <w:tc>
          <w:tcPr>
            <w:tcW w:w="1418"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Fonte de recurso</w:t>
            </w:r>
          </w:p>
        </w:tc>
        <w:tc>
          <w:tcPr>
            <w:tcW w:w="1559"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Natureza da despesa</w:t>
            </w:r>
          </w:p>
        </w:tc>
        <w:tc>
          <w:tcPr>
            <w:tcW w:w="1275" w:type="dxa"/>
            <w:shd w:val="clear" w:color="auto" w:fill="C0C0C0"/>
          </w:tcPr>
          <w:p w:rsidR="009657D5" w:rsidRPr="001D7D81" w:rsidRDefault="00B93519">
            <w:pPr>
              <w:rPr>
                <w:rFonts w:ascii="Bookman Old Style" w:hAnsi="Bookman Old Style"/>
                <w:sz w:val="16"/>
                <w:szCs w:val="16"/>
              </w:rPr>
            </w:pPr>
            <w:r w:rsidRPr="001D7D81">
              <w:rPr>
                <w:rFonts w:ascii="Bookman Old Style" w:hAnsi="Bookman Old Style"/>
                <w:sz w:val="16"/>
                <w:szCs w:val="16"/>
              </w:rPr>
              <w:t>Grupo da fonte</w:t>
            </w:r>
          </w:p>
        </w:tc>
      </w:tr>
      <w:tr w:rsidR="009657D5" w:rsidRPr="001D7D81" w:rsidTr="001D7D81">
        <w:tc>
          <w:tcPr>
            <w:tcW w:w="86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2024</w:t>
            </w:r>
          </w:p>
        </w:tc>
        <w:tc>
          <w:tcPr>
            <w:tcW w:w="1962"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1170</w:t>
            </w:r>
          </w:p>
        </w:tc>
        <w:tc>
          <w:tcPr>
            <w:tcW w:w="2410"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05.005.26.782.2601.2019</w:t>
            </w:r>
          </w:p>
        </w:tc>
        <w:tc>
          <w:tcPr>
            <w:tcW w:w="1418"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w:t>
            </w:r>
          </w:p>
        </w:tc>
        <w:tc>
          <w:tcPr>
            <w:tcW w:w="1559"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3.3.90.30.00.00</w:t>
            </w:r>
          </w:p>
        </w:tc>
        <w:tc>
          <w:tcPr>
            <w:tcW w:w="127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 Exercício</w:t>
            </w:r>
          </w:p>
        </w:tc>
      </w:tr>
      <w:tr w:rsidR="009657D5" w:rsidRPr="001D7D81" w:rsidTr="001D7D81">
        <w:tc>
          <w:tcPr>
            <w:tcW w:w="86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2024</w:t>
            </w:r>
          </w:p>
        </w:tc>
        <w:tc>
          <w:tcPr>
            <w:tcW w:w="1962"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1300</w:t>
            </w:r>
          </w:p>
        </w:tc>
        <w:tc>
          <w:tcPr>
            <w:tcW w:w="2410"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05.005.26.782.2601.2020</w:t>
            </w:r>
          </w:p>
        </w:tc>
        <w:tc>
          <w:tcPr>
            <w:tcW w:w="1418"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w:t>
            </w:r>
          </w:p>
        </w:tc>
        <w:tc>
          <w:tcPr>
            <w:tcW w:w="1559"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3.3.90.30.00.00</w:t>
            </w:r>
          </w:p>
        </w:tc>
        <w:tc>
          <w:tcPr>
            <w:tcW w:w="127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 Exercício</w:t>
            </w:r>
          </w:p>
        </w:tc>
      </w:tr>
      <w:tr w:rsidR="009657D5" w:rsidRPr="001D7D81" w:rsidTr="001D7D81">
        <w:tc>
          <w:tcPr>
            <w:tcW w:w="86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2024</w:t>
            </w:r>
          </w:p>
        </w:tc>
        <w:tc>
          <w:tcPr>
            <w:tcW w:w="1962"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2880</w:t>
            </w:r>
          </w:p>
        </w:tc>
        <w:tc>
          <w:tcPr>
            <w:tcW w:w="2410"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08.001.10.301.1001.2040</w:t>
            </w:r>
          </w:p>
        </w:tc>
        <w:tc>
          <w:tcPr>
            <w:tcW w:w="1418"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303</w:t>
            </w:r>
          </w:p>
        </w:tc>
        <w:tc>
          <w:tcPr>
            <w:tcW w:w="1559"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3.3.90.30.00.00</w:t>
            </w:r>
          </w:p>
        </w:tc>
        <w:tc>
          <w:tcPr>
            <w:tcW w:w="127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 Exercício</w:t>
            </w:r>
          </w:p>
        </w:tc>
      </w:tr>
      <w:tr w:rsidR="009657D5" w:rsidRPr="001D7D81" w:rsidTr="001D7D81">
        <w:tc>
          <w:tcPr>
            <w:tcW w:w="86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2024</w:t>
            </w:r>
          </w:p>
        </w:tc>
        <w:tc>
          <w:tcPr>
            <w:tcW w:w="1962"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4220</w:t>
            </w:r>
          </w:p>
        </w:tc>
        <w:tc>
          <w:tcPr>
            <w:tcW w:w="2410"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11.004.20.606.2001.2056</w:t>
            </w:r>
          </w:p>
        </w:tc>
        <w:tc>
          <w:tcPr>
            <w:tcW w:w="1418"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0</w:t>
            </w:r>
          </w:p>
        </w:tc>
        <w:tc>
          <w:tcPr>
            <w:tcW w:w="1559"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3.3.90.30.00.00</w:t>
            </w:r>
          </w:p>
        </w:tc>
        <w:tc>
          <w:tcPr>
            <w:tcW w:w="1275" w:type="dxa"/>
            <w:shd w:val="clear" w:color="auto" w:fill="FFFFFF"/>
          </w:tcPr>
          <w:p w:rsidR="009657D5" w:rsidRPr="001D7D81" w:rsidRDefault="00B93519">
            <w:pPr>
              <w:rPr>
                <w:rFonts w:ascii="Bookman Old Style" w:hAnsi="Bookman Old Style"/>
                <w:sz w:val="16"/>
                <w:szCs w:val="16"/>
              </w:rPr>
            </w:pPr>
            <w:r w:rsidRPr="001D7D81">
              <w:rPr>
                <w:rFonts w:ascii="Bookman Old Style" w:hAnsi="Bookman Old Style"/>
                <w:sz w:val="16"/>
                <w:szCs w:val="16"/>
              </w:rPr>
              <w:t>Do Exercício</w:t>
            </w:r>
          </w:p>
        </w:tc>
      </w:tr>
    </w:tbl>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9657D5" w:rsidRDefault="00B93519" w:rsidP="005F4F7E">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9657D5" w:rsidRDefault="00B93519" w:rsidP="005F4F7E">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9657D5" w:rsidRDefault="00B93519">
      <w:pPr>
        <w:widowControl/>
        <w:spacing w:after="120"/>
        <w:ind w:right="-15"/>
        <w:jc w:val="both"/>
      </w:pPr>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de 2024.</w:t>
      </w:r>
    </w:p>
    <w:p w:rsidR="009657D5" w:rsidRDefault="009657D5">
      <w:pPr>
        <w:widowControl/>
        <w:spacing w:after="120"/>
        <w:jc w:val="both"/>
      </w:pPr>
    </w:p>
    <w:p w:rsidR="009657D5" w:rsidRDefault="00B93519">
      <w:pPr>
        <w:widowControl/>
        <w:spacing w:after="120"/>
        <w:jc w:val="center"/>
      </w:pPr>
      <w:r>
        <w:rPr>
          <w:rFonts w:ascii="Bookman Old Style" w:eastAsia="Bookman Old Style" w:hAnsi="Bookman Old Style" w:cs="Bookman Old Style"/>
          <w:sz w:val="16"/>
        </w:rPr>
        <w:t>_________________________</w:t>
      </w:r>
    </w:p>
    <w:p w:rsidR="009657D5" w:rsidRDefault="00B93519">
      <w:pPr>
        <w:widowControl/>
        <w:spacing w:after="120"/>
        <w:jc w:val="center"/>
      </w:pPr>
      <w:r>
        <w:rPr>
          <w:rFonts w:ascii="Bookman Old Style" w:eastAsia="Bookman Old Style" w:hAnsi="Bookman Old Style" w:cs="Bookman Old Style"/>
          <w:sz w:val="16"/>
        </w:rPr>
        <w:t>Representante legal do CONTRATANTE</w:t>
      </w:r>
    </w:p>
    <w:p w:rsidR="009657D5" w:rsidRDefault="00B93519">
      <w:pPr>
        <w:widowControl/>
        <w:spacing w:after="120"/>
        <w:jc w:val="center"/>
      </w:pPr>
      <w:r>
        <w:rPr>
          <w:rFonts w:ascii="Bookman Old Style" w:eastAsia="Bookman Old Style" w:hAnsi="Bookman Old Style" w:cs="Bookman Old Style"/>
          <w:sz w:val="16"/>
        </w:rPr>
        <w:t>_________________________</w:t>
      </w:r>
    </w:p>
    <w:p w:rsidR="009657D5" w:rsidRDefault="00B93519">
      <w:pPr>
        <w:widowControl/>
        <w:spacing w:after="120"/>
        <w:jc w:val="center"/>
      </w:pPr>
      <w:r>
        <w:rPr>
          <w:rFonts w:ascii="Bookman Old Style" w:eastAsia="Bookman Old Style" w:hAnsi="Bookman Old Style" w:cs="Bookman Old Style"/>
          <w:sz w:val="16"/>
        </w:rPr>
        <w:t>Representante legal do CONTRATADO</w:t>
      </w: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pPr>
    </w:p>
    <w:p w:rsidR="009657D5" w:rsidRDefault="009657D5">
      <w:pPr>
        <w:widowControl/>
        <w:tabs>
          <w:tab w:val="left" w:pos="5670"/>
        </w:tabs>
        <w:jc w:val="center"/>
      </w:pPr>
    </w:p>
    <w:p w:rsidR="009657D5" w:rsidRDefault="009657D5">
      <w:pPr>
        <w:widowControl/>
      </w:pPr>
    </w:p>
    <w:p w:rsidR="009657D5" w:rsidRDefault="009657D5">
      <w:pPr>
        <w:widowControl/>
      </w:pPr>
    </w:p>
    <w:sectPr w:rsidR="009657D5" w:rsidSect="005F4F7E">
      <w:footerReference w:type="default" r:id="rId148"/>
      <w:pgSz w:w="11906" w:h="16838"/>
      <w:pgMar w:top="0"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039" w:rsidRDefault="00935039">
      <w:r>
        <w:separator/>
      </w:r>
    </w:p>
  </w:endnote>
  <w:endnote w:type="continuationSeparator" w:id="0">
    <w:p w:rsidR="00935039" w:rsidRDefault="00935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31C" w:rsidRDefault="0020531C">
    <w:pPr>
      <w:pStyle w:val="Rodap"/>
      <w:jc w:val="right"/>
    </w:pPr>
  </w:p>
  <w:p w:rsidR="00935039" w:rsidRDefault="0093503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0359590"/>
      <w:docPartObj>
        <w:docPartGallery w:val="Page Numbers (Bottom of Page)"/>
        <w:docPartUnique/>
      </w:docPartObj>
    </w:sdtPr>
    <w:sdtEndPr/>
    <w:sdtContent>
      <w:p w:rsidR="0020531C" w:rsidRDefault="0020531C">
        <w:pPr>
          <w:pStyle w:val="Rodap"/>
          <w:jc w:val="right"/>
        </w:pPr>
        <w:r>
          <w:fldChar w:fldCharType="begin"/>
        </w:r>
        <w:r>
          <w:instrText>PAGE   \* MERGEFORMAT</w:instrText>
        </w:r>
        <w:r>
          <w:fldChar w:fldCharType="separate"/>
        </w:r>
        <w:r w:rsidR="00E74A6C">
          <w:rPr>
            <w:noProof/>
          </w:rPr>
          <w:t>68</w:t>
        </w:r>
        <w:r>
          <w:fldChar w:fldCharType="end"/>
        </w:r>
      </w:p>
    </w:sdtContent>
  </w:sdt>
  <w:p w:rsidR="0020531C" w:rsidRDefault="0020531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039" w:rsidRDefault="00935039">
      <w:r>
        <w:separator/>
      </w:r>
    </w:p>
  </w:footnote>
  <w:footnote w:type="continuationSeparator" w:id="0">
    <w:p w:rsidR="00935039" w:rsidRDefault="00935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039" w:rsidRDefault="00935039" w:rsidP="00935039">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58240" behindDoc="0" locked="0" layoutInCell="1" allowOverlap="1">
          <wp:simplePos x="0" y="0"/>
          <wp:positionH relativeFrom="column">
            <wp:posOffset>340360</wp:posOffset>
          </wp:positionH>
          <wp:positionV relativeFrom="paragraph">
            <wp:posOffset>-83820</wp:posOffset>
          </wp:positionV>
          <wp:extent cx="932815" cy="847725"/>
          <wp:effectExtent l="0" t="0" r="635" b="9525"/>
          <wp:wrapNone/>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935039" w:rsidRDefault="00935039" w:rsidP="00935039">
    <w:pPr>
      <w:jc w:val="center"/>
      <w:rPr>
        <w:rFonts w:ascii="Bookman Old Style" w:hAnsi="Bookman Old Style"/>
      </w:rPr>
    </w:pPr>
    <w:r>
      <w:rPr>
        <w:rFonts w:ascii="Bookman Old Style" w:hAnsi="Bookman Old Style"/>
      </w:rPr>
      <w:t>ESTADO DO PARANÁ</w:t>
    </w:r>
  </w:p>
  <w:p w:rsidR="00935039" w:rsidRDefault="00935039" w:rsidP="00935039">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935039" w:rsidRDefault="00935039" w:rsidP="00935039">
    <w:pPr>
      <w:ind w:left="20"/>
      <w:jc w:val="center"/>
      <w:rPr>
        <w:rFonts w:ascii="Bookman Old Style" w:hAnsi="Bookman Old Style"/>
        <w:sz w:val="16"/>
      </w:rPr>
    </w:pPr>
    <w:r>
      <w:rPr>
        <w:rFonts w:ascii="Bookman Old Style" w:hAnsi="Bookman Old Style"/>
        <w:sz w:val="16"/>
      </w:rPr>
      <w:t xml:space="preserve">CNPJ 75.927.582/0001-55  </w:t>
    </w:r>
  </w:p>
  <w:p w:rsidR="00935039" w:rsidRDefault="00935039" w:rsidP="00935039">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935039" w:rsidRDefault="009350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405E0"/>
    <w:multiLevelType w:val="multilevel"/>
    <w:tmpl w:val="FEB403EA"/>
    <w:lvl w:ilvl="0">
      <w:start w:val="1"/>
      <w:numFmt w:val="lowerLetter"/>
      <w:lvlText w:val="%1)"/>
      <w:lvlJc w:val="left"/>
      <w:pPr>
        <w:tabs>
          <w:tab w:val="num" w:pos="0"/>
        </w:tabs>
        <w:ind w:left="1428" w:hanging="360"/>
      </w:pPr>
      <w:rPr>
        <w:rFonts w:ascii="Bookman Old Style" w:eastAsia="Times New Roman" w:hAnsi="Bookman Old Style" w:cs="Cambria"/>
      </w:rPr>
    </w:lvl>
    <w:lvl w:ilvl="1">
      <w:start w:val="1"/>
      <w:numFmt w:val="lowerLetter"/>
      <w:lvlText w:val="%2."/>
      <w:lvlJc w:val="left"/>
      <w:pPr>
        <w:tabs>
          <w:tab w:val="num" w:pos="0"/>
        </w:tabs>
        <w:ind w:left="2148" w:hanging="360"/>
      </w:pPr>
      <w:rPr>
        <w:rFonts w:cs="Times New Roman"/>
      </w:rPr>
    </w:lvl>
    <w:lvl w:ilvl="2">
      <w:start w:val="1"/>
      <w:numFmt w:val="lowerRoman"/>
      <w:lvlText w:val="%3."/>
      <w:lvlJc w:val="right"/>
      <w:pPr>
        <w:tabs>
          <w:tab w:val="num" w:pos="0"/>
        </w:tabs>
        <w:ind w:left="2868" w:hanging="180"/>
      </w:pPr>
      <w:rPr>
        <w:rFonts w:cs="Times New Roman"/>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1" w15:restartNumberingAfterBreak="0">
    <w:nsid w:val="0A2B4E7A"/>
    <w:multiLevelType w:val="multilevel"/>
    <w:tmpl w:val="D56C2D1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 w15:restartNumberingAfterBreak="0">
    <w:nsid w:val="0E4D4045"/>
    <w:multiLevelType w:val="multilevel"/>
    <w:tmpl w:val="9D24F65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15:restartNumberingAfterBreak="0">
    <w:nsid w:val="0E865D03"/>
    <w:multiLevelType w:val="multilevel"/>
    <w:tmpl w:val="0864263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15:restartNumberingAfterBreak="0">
    <w:nsid w:val="11D70754"/>
    <w:multiLevelType w:val="multilevel"/>
    <w:tmpl w:val="947CF46A"/>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5" w15:restartNumberingAfterBreak="0">
    <w:nsid w:val="12265DE2"/>
    <w:multiLevelType w:val="multilevel"/>
    <w:tmpl w:val="750EFDAA"/>
    <w:lvl w:ilvl="0">
      <w:start w:val="5"/>
      <w:numFmt w:val="decimal"/>
      <w:lvlText w:val="%1."/>
      <w:lvlJc w:val="left"/>
      <w:pPr>
        <w:ind w:left="390" w:hanging="390"/>
      </w:pPr>
      <w:rPr>
        <w:color w:val="000000" w:themeColor="text1"/>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14BB797C"/>
    <w:multiLevelType w:val="multilevel"/>
    <w:tmpl w:val="AF9464D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15:restartNumberingAfterBreak="0">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7404DE"/>
    <w:multiLevelType w:val="multilevel"/>
    <w:tmpl w:val="F5C67028"/>
    <w:lvl w:ilvl="0">
      <w:start w:val="7"/>
      <w:numFmt w:val="decimal"/>
      <w:lvlText w:val="%1."/>
      <w:lvlJc w:val="left"/>
      <w:pPr>
        <w:ind w:left="390" w:hanging="390"/>
      </w:pPr>
      <w:rPr>
        <w:b/>
        <w:color w:val="000000" w:themeColor="text1"/>
      </w:rPr>
    </w:lvl>
    <w:lvl w:ilvl="1">
      <w:start w:val="2"/>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2DA2518D"/>
    <w:multiLevelType w:val="multilevel"/>
    <w:tmpl w:val="CB0AC7B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15:restartNumberingAfterBreak="0">
    <w:nsid w:val="39F352A0"/>
    <w:multiLevelType w:val="multilevel"/>
    <w:tmpl w:val="FC8E91A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1" w15:restartNumberingAfterBreak="0">
    <w:nsid w:val="3B835EBD"/>
    <w:multiLevelType w:val="multilevel"/>
    <w:tmpl w:val="61A8F14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2" w15:restartNumberingAfterBreak="0">
    <w:nsid w:val="428A72B4"/>
    <w:multiLevelType w:val="multilevel"/>
    <w:tmpl w:val="D9F05570"/>
    <w:lvl w:ilvl="0">
      <w:start w:val="1"/>
      <w:numFmt w:val="decimal"/>
      <w:lvlText w:val="%1."/>
      <w:lvlJc w:val="left"/>
      <w:pPr>
        <w:ind w:left="0" w:firstLine="0"/>
      </w:pPr>
      <w:rPr>
        <w:rFonts w:ascii="Bookman Old Style" w:eastAsia="Times New Roman" w:hAnsi="Bookman Old Style" w:cs="Times New Roman" w:hint="default"/>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15:restartNumberingAfterBreak="0">
    <w:nsid w:val="44216BC4"/>
    <w:multiLevelType w:val="multilevel"/>
    <w:tmpl w:val="0F1E557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15:restartNumberingAfterBreak="0">
    <w:nsid w:val="482F76A9"/>
    <w:multiLevelType w:val="multilevel"/>
    <w:tmpl w:val="FDDEBEE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 w15:restartNumberingAfterBreak="0">
    <w:nsid w:val="4BAF35C7"/>
    <w:multiLevelType w:val="multilevel"/>
    <w:tmpl w:val="836AFB8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6" w15:restartNumberingAfterBreak="0">
    <w:nsid w:val="53F0627C"/>
    <w:multiLevelType w:val="hybridMultilevel"/>
    <w:tmpl w:val="94C03552"/>
    <w:lvl w:ilvl="0" w:tplc="FD821680">
      <w:start w:val="2"/>
      <w:numFmt w:val="decimal"/>
      <w:lvlText w:val="%1."/>
      <w:lvlJc w:val="left"/>
      <w:pPr>
        <w:ind w:left="360" w:hanging="360"/>
      </w:pPr>
      <w:rPr>
        <w:rFonts w:ascii="Bookman Old Style" w:hAnsi="Bookman Old Style" w:hint="default"/>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17" w15:restartNumberingAfterBreak="0">
    <w:nsid w:val="58C71B0B"/>
    <w:multiLevelType w:val="multilevel"/>
    <w:tmpl w:val="4214830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15:restartNumberingAfterBreak="0">
    <w:nsid w:val="5AC4534B"/>
    <w:multiLevelType w:val="multilevel"/>
    <w:tmpl w:val="7122B6A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 w15:restartNumberingAfterBreak="0">
    <w:nsid w:val="71AF22E6"/>
    <w:multiLevelType w:val="hybridMultilevel"/>
    <w:tmpl w:val="93CCA2E8"/>
    <w:lvl w:ilvl="0" w:tplc="F358FCD8">
      <w:start w:val="838"/>
      <w:numFmt w:val="bullet"/>
      <w:lvlText w:val=""/>
      <w:lvlJc w:val="left"/>
      <w:pPr>
        <w:ind w:left="720" w:hanging="360"/>
      </w:pPr>
      <w:rPr>
        <w:rFonts w:ascii="Symbol" w:eastAsia="Times New Roman" w:hAnsi="Symbol" w:cs="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2"/>
  </w:num>
  <w:num w:numId="2">
    <w:abstractNumId w:val="12"/>
    <w:lvlOverride w:ilvl="0">
      <w:startOverride w:val="1"/>
    </w:lvlOverride>
  </w:num>
  <w:num w:numId="3">
    <w:abstractNumId w:val="12"/>
    <w:lvlOverride w:ilvl="1">
      <w:startOverride w:val="2"/>
    </w:lvlOverride>
  </w:num>
  <w:num w:numId="4">
    <w:abstractNumId w:val="12"/>
    <w:lvlOverride w:ilvl="1">
      <w:startOverride w:val="1"/>
    </w:lvlOverride>
  </w:num>
  <w:num w:numId="5">
    <w:abstractNumId w:val="12"/>
    <w:lvlOverride w:ilvl="2">
      <w:startOverride w:val="1"/>
    </w:lvlOverride>
  </w:num>
  <w:num w:numId="6">
    <w:abstractNumId w:val="12"/>
    <w:lvlOverride w:ilvl="3">
      <w:startOverride w:val="1"/>
    </w:lvlOverride>
  </w:num>
  <w:num w:numId="7">
    <w:abstractNumId w:val="12"/>
    <w:lvlOverride w:ilvl="0">
      <w:startOverride w:val="2"/>
    </w:lvlOverride>
  </w:num>
  <w:num w:numId="8">
    <w:abstractNumId w:val="12"/>
    <w:lvlOverride w:ilvl="1">
      <w:startOverride w:val="1"/>
    </w:lvlOverride>
  </w:num>
  <w:num w:numId="9">
    <w:abstractNumId w:val="12"/>
    <w:lvlOverride w:ilvl="1">
      <w:startOverride w:val="1"/>
    </w:lvlOverride>
  </w:num>
  <w:num w:numId="10">
    <w:abstractNumId w:val="12"/>
    <w:lvlOverride w:ilvl="2">
      <w:startOverride w:val="1"/>
    </w:lvlOverride>
  </w:num>
  <w:num w:numId="11">
    <w:abstractNumId w:val="18"/>
  </w:num>
  <w:num w:numId="12">
    <w:abstractNumId w:val="18"/>
    <w:lvlOverride w:ilvl="2">
      <w:startOverride w:val="1"/>
    </w:lvlOverride>
  </w:num>
  <w:num w:numId="13">
    <w:abstractNumId w:val="4"/>
  </w:num>
  <w:num w:numId="14">
    <w:abstractNumId w:val="4"/>
    <w:lvlOverride w:ilvl="0">
      <w:startOverride w:val="1"/>
    </w:lvlOverride>
  </w:num>
  <w:num w:numId="15">
    <w:abstractNumId w:val="11"/>
  </w:num>
  <w:num w:numId="16">
    <w:abstractNumId w:val="11"/>
    <w:lvlOverride w:ilvl="0">
      <w:startOverride w:val="1"/>
    </w:lvlOverride>
  </w:num>
  <w:num w:numId="17">
    <w:abstractNumId w:val="17"/>
    <w:lvlOverride w:ilvl="0">
      <w:startOverride w:val="1"/>
    </w:lvlOverride>
  </w:num>
  <w:num w:numId="18">
    <w:abstractNumId w:val="13"/>
  </w:num>
  <w:num w:numId="19">
    <w:abstractNumId w:val="13"/>
    <w:lvlOverride w:ilvl="0">
      <w:startOverride w:val="1"/>
    </w:lvlOverride>
  </w:num>
  <w:num w:numId="20">
    <w:abstractNumId w:val="13"/>
    <w:lvlOverride w:ilvl="1">
      <w:startOverride w:val="1"/>
    </w:lvlOverride>
  </w:num>
  <w:num w:numId="21">
    <w:abstractNumId w:val="13"/>
    <w:lvlOverride w:ilvl="2">
      <w:startOverride w:val="1"/>
    </w:lvlOverride>
  </w:num>
  <w:num w:numId="22">
    <w:abstractNumId w:val="13"/>
    <w:lvlOverride w:ilvl="1">
      <w:startOverride w:val="1"/>
    </w:lvlOverride>
  </w:num>
  <w:num w:numId="23">
    <w:abstractNumId w:val="13"/>
    <w:lvlOverride w:ilvl="2">
      <w:startOverride w:val="1"/>
    </w:lvlOverride>
  </w:num>
  <w:num w:numId="24">
    <w:abstractNumId w:val="13"/>
    <w:lvlOverride w:ilvl="2">
      <w:startOverride w:val="1"/>
    </w:lvlOverride>
  </w:num>
  <w:num w:numId="25">
    <w:abstractNumId w:val="13"/>
    <w:lvlOverride w:ilvl="3">
      <w:startOverride w:val="1"/>
    </w:lvlOverride>
  </w:num>
  <w:num w:numId="26">
    <w:abstractNumId w:val="13"/>
    <w:lvlOverride w:ilvl="3">
      <w:startOverride w:val="1"/>
    </w:lvlOverride>
  </w:num>
  <w:num w:numId="27">
    <w:abstractNumId w:val="13"/>
    <w:lvlOverride w:ilvl="1">
      <w:startOverride w:val="1"/>
    </w:lvlOverride>
  </w:num>
  <w:num w:numId="28">
    <w:abstractNumId w:val="10"/>
  </w:num>
  <w:num w:numId="29">
    <w:abstractNumId w:val="10"/>
    <w:lvlOverride w:ilvl="0">
      <w:startOverride w:val="1"/>
    </w:lvlOverride>
  </w:num>
  <w:num w:numId="30">
    <w:abstractNumId w:val="10"/>
    <w:lvlOverride w:ilvl="1">
      <w:startOverride w:val="1"/>
    </w:lvlOverride>
  </w:num>
  <w:num w:numId="31">
    <w:abstractNumId w:val="14"/>
  </w:num>
  <w:num w:numId="32">
    <w:abstractNumId w:val="14"/>
    <w:lvlOverride w:ilvl="2">
      <w:startOverride w:val="1"/>
    </w:lvlOverride>
  </w:num>
  <w:num w:numId="33">
    <w:abstractNumId w:val="14"/>
    <w:lvlOverride w:ilvl="4">
      <w:startOverride w:val="1"/>
    </w:lvlOverride>
  </w:num>
  <w:num w:numId="34">
    <w:abstractNumId w:val="6"/>
  </w:num>
  <w:num w:numId="35">
    <w:abstractNumId w:val="6"/>
    <w:lvlOverride w:ilvl="0">
      <w:startOverride w:val="1"/>
    </w:lvlOverride>
  </w:num>
  <w:num w:numId="36">
    <w:abstractNumId w:val="15"/>
  </w:num>
  <w:num w:numId="37">
    <w:abstractNumId w:val="15"/>
    <w:lvlOverride w:ilvl="0">
      <w:startOverride w:val="1"/>
    </w:lvlOverride>
  </w:num>
  <w:num w:numId="38">
    <w:abstractNumId w:val="3"/>
  </w:num>
  <w:num w:numId="39">
    <w:abstractNumId w:val="3"/>
    <w:lvlOverride w:ilvl="0">
      <w:startOverride w:val="1"/>
    </w:lvlOverride>
  </w:num>
  <w:num w:numId="40">
    <w:abstractNumId w:val="1"/>
  </w:num>
  <w:num w:numId="41">
    <w:abstractNumId w:val="9"/>
  </w:num>
  <w:num w:numId="42">
    <w:abstractNumId w:val="2"/>
  </w:num>
  <w:num w:numId="4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7D5"/>
    <w:rsid w:val="000F6280"/>
    <w:rsid w:val="001D7D81"/>
    <w:rsid w:val="001F3D3D"/>
    <w:rsid w:val="0020531C"/>
    <w:rsid w:val="00240C9E"/>
    <w:rsid w:val="00436BE1"/>
    <w:rsid w:val="00454D19"/>
    <w:rsid w:val="00543451"/>
    <w:rsid w:val="0057402D"/>
    <w:rsid w:val="005F4F7E"/>
    <w:rsid w:val="007C353C"/>
    <w:rsid w:val="008E1647"/>
    <w:rsid w:val="00935039"/>
    <w:rsid w:val="009657D5"/>
    <w:rsid w:val="009C3400"/>
    <w:rsid w:val="00A1197D"/>
    <w:rsid w:val="00A34BFF"/>
    <w:rsid w:val="00B2460F"/>
    <w:rsid w:val="00B47EC5"/>
    <w:rsid w:val="00B655DA"/>
    <w:rsid w:val="00B93519"/>
    <w:rsid w:val="00BE4DD9"/>
    <w:rsid w:val="00E31169"/>
    <w:rsid w:val="00E74A6C"/>
    <w:rsid w:val="00E765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ED356"/>
  <w15:docId w15:val="{B60DF661-F6CB-4F68-B08C-0DA36BC89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7402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F4F7E"/>
    <w:pPr>
      <w:tabs>
        <w:tab w:val="center" w:pos="4252"/>
        <w:tab w:val="right" w:pos="8504"/>
      </w:tabs>
    </w:pPr>
  </w:style>
  <w:style w:type="character" w:customStyle="1" w:styleId="CabealhoChar">
    <w:name w:val="Cabeçalho Char"/>
    <w:basedOn w:val="Fontepargpadro"/>
    <w:link w:val="Cabealho"/>
    <w:uiPriority w:val="99"/>
    <w:rsid w:val="005F4F7E"/>
  </w:style>
  <w:style w:type="paragraph" w:styleId="Rodap">
    <w:name w:val="footer"/>
    <w:basedOn w:val="Normal"/>
    <w:link w:val="RodapChar"/>
    <w:uiPriority w:val="99"/>
    <w:unhideWhenUsed/>
    <w:rsid w:val="005F4F7E"/>
    <w:pPr>
      <w:tabs>
        <w:tab w:val="center" w:pos="4252"/>
        <w:tab w:val="right" w:pos="8504"/>
      </w:tabs>
    </w:pPr>
  </w:style>
  <w:style w:type="character" w:customStyle="1" w:styleId="RodapChar">
    <w:name w:val="Rodapé Char"/>
    <w:basedOn w:val="Fontepargpadro"/>
    <w:link w:val="Rodap"/>
    <w:uiPriority w:val="99"/>
    <w:rsid w:val="005F4F7E"/>
  </w:style>
  <w:style w:type="character" w:styleId="Hyperlink">
    <w:name w:val="Hyperlink"/>
    <w:basedOn w:val="Fontepargpadro"/>
    <w:uiPriority w:val="99"/>
    <w:unhideWhenUsed/>
    <w:rsid w:val="005F4F7E"/>
    <w:rPr>
      <w:color w:val="0563C1"/>
      <w:u w:val="single"/>
    </w:rPr>
  </w:style>
  <w:style w:type="table" w:styleId="Tabelacomgrade">
    <w:name w:val="Table Grid"/>
    <w:basedOn w:val="Tabelanormal"/>
    <w:uiPriority w:val="39"/>
    <w:rsid w:val="000F6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locked/>
    <w:rsid w:val="0057402D"/>
    <w:rPr>
      <w:rFonts w:ascii="Ecofont_Spranq_eco_Sans" w:eastAsiaTheme="minorEastAsia" w:hAnsi="Ecofont_Spranq_eco_Sans" w:cs="Tahoma"/>
      <w:sz w:val="24"/>
      <w:szCs w:val="24"/>
    </w:rPr>
  </w:style>
  <w:style w:type="paragraph" w:styleId="PargrafodaLista">
    <w:name w:val="List Paragraph"/>
    <w:basedOn w:val="Normal"/>
    <w:link w:val="PargrafodaListaChar"/>
    <w:uiPriority w:val="34"/>
    <w:qFormat/>
    <w:rsid w:val="0057402D"/>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uiPriority w:val="99"/>
    <w:qFormat/>
    <w:rsid w:val="0057402D"/>
    <w:pPr>
      <w:widowControl/>
      <w:numPr>
        <w:numId w:val="48"/>
      </w:numPr>
      <w:tabs>
        <w:tab w:val="num" w:pos="360"/>
        <w:tab w:val="left" w:pos="567"/>
      </w:tabs>
      <w:ind w:left="0" w:firstLine="0"/>
      <w:jc w:val="both"/>
    </w:pPr>
    <w:rPr>
      <w:rFonts w:ascii="Arial" w:hAnsi="Arial" w:cs="Arial"/>
      <w:b/>
      <w:bCs/>
      <w:color w:val="auto"/>
      <w:sz w:val="20"/>
      <w:szCs w:val="20"/>
    </w:rPr>
  </w:style>
  <w:style w:type="character" w:customStyle="1" w:styleId="Nivel2Char">
    <w:name w:val="Nivel 2 Char"/>
    <w:basedOn w:val="Fontepargpadro"/>
    <w:link w:val="Nivel2"/>
    <w:uiPriority w:val="99"/>
    <w:locked/>
    <w:rsid w:val="0057402D"/>
    <w:rPr>
      <w:rFonts w:eastAsiaTheme="minorEastAsia"/>
      <w:color w:val="000000"/>
    </w:rPr>
  </w:style>
  <w:style w:type="paragraph" w:customStyle="1" w:styleId="Nivel2">
    <w:name w:val="Nivel 2"/>
    <w:basedOn w:val="Normal"/>
    <w:link w:val="Nivel2Char"/>
    <w:uiPriority w:val="99"/>
    <w:qFormat/>
    <w:rsid w:val="0057402D"/>
    <w:pPr>
      <w:widowControl/>
      <w:numPr>
        <w:ilvl w:val="1"/>
        <w:numId w:val="48"/>
      </w:numPr>
      <w:spacing w:before="120" w:after="120" w:line="276" w:lineRule="auto"/>
      <w:ind w:left="0" w:firstLine="0"/>
      <w:jc w:val="both"/>
    </w:pPr>
    <w:rPr>
      <w:rFonts w:eastAsiaTheme="minorEastAsia"/>
      <w:color w:val="000000"/>
    </w:rPr>
  </w:style>
  <w:style w:type="paragraph" w:customStyle="1" w:styleId="Nivel3">
    <w:name w:val="Nivel 3"/>
    <w:basedOn w:val="Normal"/>
    <w:uiPriority w:val="99"/>
    <w:qFormat/>
    <w:rsid w:val="0057402D"/>
    <w:pPr>
      <w:widowControl/>
      <w:numPr>
        <w:ilvl w:val="2"/>
        <w:numId w:val="48"/>
      </w:numPr>
      <w:spacing w:before="120" w:after="120" w:line="276" w:lineRule="auto"/>
      <w:ind w:left="425" w:firstLine="0"/>
      <w:jc w:val="both"/>
    </w:pPr>
    <w:rPr>
      <w:rFonts w:eastAsiaTheme="minorEastAsia"/>
      <w:color w:val="000000"/>
    </w:rPr>
  </w:style>
  <w:style w:type="paragraph" w:customStyle="1" w:styleId="Nivel4">
    <w:name w:val="Nivel 4"/>
    <w:basedOn w:val="Nivel3"/>
    <w:uiPriority w:val="99"/>
    <w:qFormat/>
    <w:rsid w:val="0057402D"/>
    <w:pPr>
      <w:numPr>
        <w:ilvl w:val="3"/>
      </w:numPr>
      <w:ind w:left="851" w:firstLine="0"/>
    </w:pPr>
    <w:rPr>
      <w:color w:val="auto"/>
    </w:rPr>
  </w:style>
  <w:style w:type="paragraph" w:customStyle="1" w:styleId="Nivel5">
    <w:name w:val="Nivel 5"/>
    <w:basedOn w:val="Nivel4"/>
    <w:uiPriority w:val="99"/>
    <w:qFormat/>
    <w:rsid w:val="0057402D"/>
    <w:pPr>
      <w:numPr>
        <w:ilvl w:val="4"/>
      </w:numPr>
      <w:ind w:left="1276" w:firstLine="0"/>
    </w:pPr>
  </w:style>
  <w:style w:type="character" w:customStyle="1" w:styleId="Ttulo1Char">
    <w:name w:val="Título 1 Char"/>
    <w:basedOn w:val="Fontepargpadro"/>
    <w:link w:val="Ttulo1"/>
    <w:uiPriority w:val="9"/>
    <w:rsid w:val="0057402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294573">
      <w:bodyDiv w:val="1"/>
      <w:marLeft w:val="0"/>
      <w:marRight w:val="0"/>
      <w:marTop w:val="0"/>
      <w:marBottom w:val="0"/>
      <w:divBdr>
        <w:top w:val="none" w:sz="0" w:space="0" w:color="auto"/>
        <w:left w:val="none" w:sz="0" w:space="0" w:color="auto"/>
        <w:bottom w:val="none" w:sz="0" w:space="0" w:color="auto"/>
        <w:right w:val="none" w:sz="0" w:space="0" w:color="auto"/>
      </w:divBdr>
    </w:div>
    <w:div w:id="361589472">
      <w:bodyDiv w:val="1"/>
      <w:marLeft w:val="0"/>
      <w:marRight w:val="0"/>
      <w:marTop w:val="0"/>
      <w:marBottom w:val="0"/>
      <w:divBdr>
        <w:top w:val="none" w:sz="0" w:space="0" w:color="auto"/>
        <w:left w:val="none" w:sz="0" w:space="0" w:color="auto"/>
        <w:bottom w:val="none" w:sz="0" w:space="0" w:color="auto"/>
        <w:right w:val="none" w:sz="0" w:space="0" w:color="auto"/>
      </w:divBdr>
    </w:div>
    <w:div w:id="1890412438">
      <w:bodyDiv w:val="1"/>
      <w:marLeft w:val="0"/>
      <w:marRight w:val="0"/>
      <w:marTop w:val="0"/>
      <w:marBottom w:val="0"/>
      <w:divBdr>
        <w:top w:val="none" w:sz="0" w:space="0" w:color="auto"/>
        <w:left w:val="none" w:sz="0" w:space="0" w:color="auto"/>
        <w:bottom w:val="none" w:sz="0" w:space="0" w:color="auto"/>
        <w:right w:val="none" w:sz="0" w:space="0" w:color="auto"/>
      </w:divBdr>
    </w:div>
    <w:div w:id="1992900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51.jpeg"/><Relationship Id="rId21" Type="http://schemas.openxmlformats.org/officeDocument/2006/relationships/hyperlink" Target="file:///Y:\LICITA&#199;&#213;ES\LICITA&#199;&#213;ES%202023\PREG&#195;O\PE%20035%20%202023%20ITENS%20DESERTO%20AMBULAT&#211;RIO\EDITAL%20PE%20035%202023.docx"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msas.pr.gov.br" TargetMode="External"/><Relationship Id="rId84" Type="http://schemas.openxmlformats.org/officeDocument/2006/relationships/image" Target="media/image18.png"/><Relationship Id="rId138" Type="http://schemas.openxmlformats.org/officeDocument/2006/relationships/image" Target="media/image72.jpeg"/><Relationship Id="rId107" Type="http://schemas.openxmlformats.org/officeDocument/2006/relationships/image" Target="media/image41.jpeg"/><Relationship Id="rId11"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footer" Target="footer1.xml"/><Relationship Id="rId53"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image" Target="media/image8.png"/><Relationship Id="rId128" Type="http://schemas.openxmlformats.org/officeDocument/2006/relationships/image" Target="media/image62.jpeg"/><Relationship Id="rId149" Type="http://schemas.openxmlformats.org/officeDocument/2006/relationships/fontTable" Target="fontTable.xml"/><Relationship Id="rId5" Type="http://schemas.openxmlformats.org/officeDocument/2006/relationships/footnotes" Target="footnotes.xml"/><Relationship Id="rId95" Type="http://schemas.openxmlformats.org/officeDocument/2006/relationships/image" Target="media/image29.jpeg"/><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image" Target="media/image3.jpeg"/><Relationship Id="rId113" Type="http://schemas.openxmlformats.org/officeDocument/2006/relationships/image" Target="media/image47.jpeg"/><Relationship Id="rId118" Type="http://schemas.openxmlformats.org/officeDocument/2006/relationships/image" Target="media/image52.png"/><Relationship Id="rId134" Type="http://schemas.openxmlformats.org/officeDocument/2006/relationships/image" Target="media/image68.png"/><Relationship Id="rId139" Type="http://schemas.openxmlformats.org/officeDocument/2006/relationships/image" Target="media/image73.png"/><Relationship Id="rId80" Type="http://schemas.openxmlformats.org/officeDocument/2006/relationships/image" Target="media/image14.jpeg"/><Relationship Id="rId85" Type="http://schemas.openxmlformats.org/officeDocument/2006/relationships/image" Target="media/image19.png"/><Relationship Id="rId150" Type="http://schemas.openxmlformats.org/officeDocument/2006/relationships/theme" Target="theme/theme1.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image" Target="media/image37.png"/><Relationship Id="rId108" Type="http://schemas.openxmlformats.org/officeDocument/2006/relationships/image" Target="media/image42.png"/><Relationship Id="rId124" Type="http://schemas.openxmlformats.org/officeDocument/2006/relationships/image" Target="media/image58.png"/><Relationship Id="rId129" Type="http://schemas.openxmlformats.org/officeDocument/2006/relationships/image" Target="media/image63.jpeg"/><Relationship Id="rId54" Type="http://schemas.openxmlformats.org/officeDocument/2006/relationships/hyperlink" Target="http://www.planalto.gov.br/ccivil_03/_ato2019-2022/2021/lei/L14133.htm" TargetMode="External"/><Relationship Id="rId70" Type="http://schemas.openxmlformats.org/officeDocument/2006/relationships/image" Target="media/image4.jpeg"/><Relationship Id="rId75" Type="http://schemas.openxmlformats.org/officeDocument/2006/relationships/image" Target="media/image9.png"/><Relationship Id="rId91" Type="http://schemas.openxmlformats.org/officeDocument/2006/relationships/image" Target="media/image25.png"/><Relationship Id="rId96" Type="http://schemas.openxmlformats.org/officeDocument/2006/relationships/image" Target="media/image30.jpeg"/><Relationship Id="rId140" Type="http://schemas.openxmlformats.org/officeDocument/2006/relationships/image" Target="media/image74.png"/><Relationship Id="rId145" Type="http://schemas.openxmlformats.org/officeDocument/2006/relationships/image" Target="media/image79.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image" Target="media/image48.png"/><Relationship Id="rId119" Type="http://schemas.openxmlformats.org/officeDocument/2006/relationships/image" Target="media/image53.jpeg"/><Relationship Id="rId44" Type="http://schemas.openxmlformats.org/officeDocument/2006/relationships/hyperlink" Target="https://www.planalto.gov.br/ccivil_03/leis/lcp/lcp123.htm"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image" Target="media/image15.png"/><Relationship Id="rId86" Type="http://schemas.openxmlformats.org/officeDocument/2006/relationships/image" Target="media/image20.png"/><Relationship Id="rId130" Type="http://schemas.openxmlformats.org/officeDocument/2006/relationships/image" Target="media/image64.png"/><Relationship Id="rId135" Type="http://schemas.openxmlformats.org/officeDocument/2006/relationships/image" Target="media/image69.png"/><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image" Target="media/image43.png"/><Relationship Id="rId34" Type="http://schemas.openxmlformats.org/officeDocument/2006/relationships/hyperlink" Target="https://bllcompras.co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image" Target="media/image10.png"/><Relationship Id="rId97" Type="http://schemas.openxmlformats.org/officeDocument/2006/relationships/image" Target="media/image31.png"/><Relationship Id="rId104" Type="http://schemas.openxmlformats.org/officeDocument/2006/relationships/image" Target="media/image38.jpeg"/><Relationship Id="rId120" Type="http://schemas.openxmlformats.org/officeDocument/2006/relationships/image" Target="media/image54.png"/><Relationship Id="rId125" Type="http://schemas.openxmlformats.org/officeDocument/2006/relationships/image" Target="media/image59.png"/><Relationship Id="rId141" Type="http://schemas.openxmlformats.org/officeDocument/2006/relationships/image" Target="media/image75.png"/><Relationship Id="rId146" Type="http://schemas.openxmlformats.org/officeDocument/2006/relationships/image" Target="media/image80.png"/><Relationship Id="rId7" Type="http://schemas.openxmlformats.org/officeDocument/2006/relationships/image" Target="media/image1.png"/><Relationship Id="rId71" Type="http://schemas.openxmlformats.org/officeDocument/2006/relationships/image" Target="media/image5.png"/><Relationship Id="rId92" Type="http://schemas.openxmlformats.org/officeDocument/2006/relationships/image" Target="media/image26.jpeg"/><Relationship Id="rId2" Type="http://schemas.openxmlformats.org/officeDocument/2006/relationships/styles" Target="styles.xml"/><Relationship Id="rId29"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image" Target="media/image21.png"/><Relationship Id="rId110" Type="http://schemas.openxmlformats.org/officeDocument/2006/relationships/image" Target="media/image44.png"/><Relationship Id="rId115" Type="http://schemas.openxmlformats.org/officeDocument/2006/relationships/image" Target="media/image49.jpeg"/><Relationship Id="rId131" Type="http://schemas.openxmlformats.org/officeDocument/2006/relationships/image" Target="media/image65.png"/><Relationship Id="rId136" Type="http://schemas.openxmlformats.org/officeDocument/2006/relationships/image" Target="media/image70.jpeg"/><Relationship Id="rId61" Type="http://schemas.openxmlformats.org/officeDocument/2006/relationships/hyperlink" Target="http://www.planalto.gov.br/ccivil_03/_ato2019-2022/2021/lei/L14133.htm" TargetMode="External"/><Relationship Id="rId82" Type="http://schemas.openxmlformats.org/officeDocument/2006/relationships/image" Target="media/image16.jpeg"/><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bll.org.br" TargetMode="External"/><Relationship Id="rId56" Type="http://schemas.openxmlformats.org/officeDocument/2006/relationships/hyperlink" Target="https://www.gov.br/compras/pt-br/acesso-a-informacao/legislacao/instrucoes-normativas/instrucao-normativa-no-3-de-26-de-abril-de-2018" TargetMode="External"/><Relationship Id="rId77" Type="http://schemas.openxmlformats.org/officeDocument/2006/relationships/image" Target="media/image11.png"/><Relationship Id="rId100" Type="http://schemas.openxmlformats.org/officeDocument/2006/relationships/image" Target="media/image34.png"/><Relationship Id="rId105" Type="http://schemas.openxmlformats.org/officeDocument/2006/relationships/image" Target="media/image39.png"/><Relationship Id="rId126" Type="http://schemas.openxmlformats.org/officeDocument/2006/relationships/image" Target="media/image60.png"/><Relationship Id="rId147" Type="http://schemas.openxmlformats.org/officeDocument/2006/relationships/hyperlink" Target="http://www.planalto.gov.br/ccivil_03/_ato2019-2022/2021/lei/L14133.htm" TargetMode="Externa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image" Target="media/image6.png"/><Relationship Id="rId93" Type="http://schemas.openxmlformats.org/officeDocument/2006/relationships/image" Target="media/image27.png"/><Relationship Id="rId98" Type="http://schemas.openxmlformats.org/officeDocument/2006/relationships/image" Target="media/image32.png"/><Relationship Id="rId121" Type="http://schemas.openxmlformats.org/officeDocument/2006/relationships/image" Target="media/image55.png"/><Relationship Id="rId142" Type="http://schemas.openxmlformats.org/officeDocument/2006/relationships/image" Target="media/image76.png"/><Relationship Id="rId3" Type="http://schemas.openxmlformats.org/officeDocument/2006/relationships/settings" Target="settings.xml"/><Relationship Id="rId25" Type="http://schemas.openxmlformats.org/officeDocument/2006/relationships/hyperlink" Target="file:///Y:\LICITA&#199;&#213;ES\LICITA&#199;&#213;ES%202023\PREG&#195;O\PE%20035%20%202023%20ITENS%20DESERTO%20AMBULAT&#211;RIO\EDITAL%20PE%20035%202023.docx"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image" Target="media/image50.png"/><Relationship Id="rId137" Type="http://schemas.openxmlformats.org/officeDocument/2006/relationships/image" Target="media/image71.png"/><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image" Target="media/image17.png"/><Relationship Id="rId88" Type="http://schemas.openxmlformats.org/officeDocument/2006/relationships/image" Target="media/image22.png"/><Relationship Id="rId111" Type="http://schemas.openxmlformats.org/officeDocument/2006/relationships/image" Target="media/image45.png"/><Relationship Id="rId132" Type="http://schemas.openxmlformats.org/officeDocument/2006/relationships/image" Target="media/image66.jpeg"/><Relationship Id="rId15"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106" Type="http://schemas.openxmlformats.org/officeDocument/2006/relationships/image" Target="media/image40.jpeg"/><Relationship Id="rId127" Type="http://schemas.openxmlformats.org/officeDocument/2006/relationships/image" Target="media/image61.png"/><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eader" Target="header1.xml"/><Relationship Id="rId52"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image" Target="media/image7.jpeg"/><Relationship Id="rId78" Type="http://schemas.openxmlformats.org/officeDocument/2006/relationships/image" Target="media/image12.png"/><Relationship Id="rId94" Type="http://schemas.openxmlformats.org/officeDocument/2006/relationships/image" Target="media/image28.png"/><Relationship Id="rId99" Type="http://schemas.openxmlformats.org/officeDocument/2006/relationships/image" Target="media/image33.png"/><Relationship Id="rId101" Type="http://schemas.openxmlformats.org/officeDocument/2006/relationships/image" Target="media/image35.png"/><Relationship Id="rId122" Type="http://schemas.openxmlformats.org/officeDocument/2006/relationships/image" Target="media/image56.jpeg"/><Relationship Id="rId143" Type="http://schemas.openxmlformats.org/officeDocument/2006/relationships/image" Target="media/image77.jpeg"/><Relationship Id="rId148"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gov.br/compras" TargetMode="External"/><Relationship Id="rId89" Type="http://schemas.openxmlformats.org/officeDocument/2006/relationships/image" Target="media/image23.png"/><Relationship Id="rId112" Type="http://schemas.openxmlformats.org/officeDocument/2006/relationships/image" Target="media/image46.png"/><Relationship Id="rId133" Type="http://schemas.openxmlformats.org/officeDocument/2006/relationships/image" Target="media/image67.png"/><Relationship Id="rId16" Type="http://schemas.openxmlformats.org/officeDocument/2006/relationships/hyperlink" Target="file:///Y:\LICITA&#199;&#213;ES\LICITA&#199;&#213;ES%202023\PREG&#195;O\PE%20035%20%202023%20ITENS%20DESERTO%20AMBULAT&#211;RIO\EDITAL%20PE%20035%202023.docx"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image" Target="media/image13.jpeg"/><Relationship Id="rId102" Type="http://schemas.openxmlformats.org/officeDocument/2006/relationships/image" Target="media/image36.jpeg"/><Relationship Id="rId123" Type="http://schemas.openxmlformats.org/officeDocument/2006/relationships/image" Target="media/image57.png"/><Relationship Id="rId144" Type="http://schemas.openxmlformats.org/officeDocument/2006/relationships/image" Target="media/image78.emf"/><Relationship Id="rId90" Type="http://schemas.openxmlformats.org/officeDocument/2006/relationships/image" Target="media/image24.png"/></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73</Pages>
  <Words>30349</Words>
  <Characters>163887</Characters>
  <Application>Microsoft Office Word</Application>
  <DocSecurity>0</DocSecurity>
  <Lines>1365</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cp:lastModifiedBy>
  <cp:revision>22</cp:revision>
  <dcterms:created xsi:type="dcterms:W3CDTF">2024-09-11T19:53:00Z</dcterms:created>
  <dcterms:modified xsi:type="dcterms:W3CDTF">2024-09-11T23:57:00Z</dcterms:modified>
</cp:coreProperties>
</file>