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00A12" w14:textId="77777777" w:rsidR="00872A79" w:rsidRPr="00B870CB" w:rsidRDefault="0029384E">
      <w:pPr>
        <w:ind w:left="1335" w:right="1335"/>
        <w:jc w:val="center"/>
      </w:pPr>
      <w:r w:rsidRPr="00B870CB">
        <w:rPr>
          <w:b/>
          <w:u w:val="single"/>
        </w:rPr>
        <w:t>EDITAL DE LICITAÇÃO</w:t>
      </w:r>
    </w:p>
    <w:p w14:paraId="078F47A2" w14:textId="77777777" w:rsidR="00872A79" w:rsidRPr="00B870CB" w:rsidRDefault="0029384E">
      <w:r w:rsidRPr="00B870CB">
        <w:rPr>
          <w:noProof/>
        </w:rPr>
        <w:drawing>
          <wp:inline distT="0" distB="0" distL="0" distR="0" wp14:anchorId="48C9F0D4" wp14:editId="0628D0F5">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8" cstate="print"/>
                    <a:stretch>
                      <a:fillRect/>
                    </a:stretch>
                  </pic:blipFill>
                  <pic:spPr>
                    <a:xfrm>
                      <a:off x="0" y="0"/>
                      <a:ext cx="0" cy="0"/>
                    </a:xfrm>
                    <a:prstGeom prst="rect">
                      <a:avLst/>
                    </a:prstGeom>
                  </pic:spPr>
                </pic:pic>
              </a:graphicData>
            </a:graphic>
          </wp:inline>
        </w:drawing>
      </w:r>
    </w:p>
    <w:p w14:paraId="1B49C5AA" w14:textId="5CAC6FD1" w:rsidR="00AF218E" w:rsidRPr="00B870CB" w:rsidRDefault="00AF218E" w:rsidP="00AF218E">
      <w:pPr>
        <w:spacing w:before="90"/>
        <w:ind w:left="1335" w:right="1335"/>
        <w:jc w:val="center"/>
      </w:pPr>
      <w:r w:rsidRPr="00B870CB">
        <w:rPr>
          <w:b/>
        </w:rPr>
        <w:t>PREGÃO ELETRÔNICO Nº.</w:t>
      </w:r>
      <w:r w:rsidR="00CF1DC0" w:rsidRPr="00B870CB">
        <w:rPr>
          <w:b/>
        </w:rPr>
        <w:t>02</w:t>
      </w:r>
      <w:r w:rsidR="000E4EDC" w:rsidRPr="00B870CB">
        <w:rPr>
          <w:b/>
        </w:rPr>
        <w:t>9</w:t>
      </w:r>
      <w:r w:rsidRPr="00B870CB">
        <w:rPr>
          <w:b/>
        </w:rPr>
        <w:t>/2024</w:t>
      </w:r>
    </w:p>
    <w:p w14:paraId="1EBBC554" w14:textId="1163CD6F" w:rsidR="00872A79" w:rsidRPr="00B870CB" w:rsidRDefault="0029384E">
      <w:pPr>
        <w:spacing w:before="90"/>
        <w:ind w:left="1335" w:right="1335"/>
        <w:jc w:val="center"/>
      </w:pPr>
      <w:r w:rsidRPr="00B870CB">
        <w:rPr>
          <w:b/>
        </w:rPr>
        <w:t>PROCESSO</w:t>
      </w:r>
      <w:r w:rsidRPr="00B870CB">
        <w:rPr>
          <w:b/>
          <w:spacing w:val="-1"/>
        </w:rPr>
        <w:t xml:space="preserve"> </w:t>
      </w:r>
      <w:r w:rsidRPr="00B870CB">
        <w:rPr>
          <w:b/>
        </w:rPr>
        <w:t>ADMINISTRATIVO</w:t>
      </w:r>
      <w:r w:rsidRPr="00B870CB">
        <w:rPr>
          <w:b/>
          <w:spacing w:val="-1"/>
        </w:rPr>
        <w:t xml:space="preserve"> </w:t>
      </w:r>
      <w:r w:rsidR="0010701F" w:rsidRPr="00B870CB">
        <w:rPr>
          <w:b/>
        </w:rPr>
        <w:t>Nº</w:t>
      </w:r>
      <w:r w:rsidR="00AF218E" w:rsidRPr="00B870CB">
        <w:rPr>
          <w:b/>
        </w:rPr>
        <w:t>.0</w:t>
      </w:r>
      <w:r w:rsidR="00CF1DC0" w:rsidRPr="00B870CB">
        <w:rPr>
          <w:b/>
        </w:rPr>
        <w:t>71</w:t>
      </w:r>
      <w:r w:rsidRPr="00B870CB">
        <w:rPr>
          <w:b/>
        </w:rPr>
        <w:t>/2024</w:t>
      </w:r>
    </w:p>
    <w:p w14:paraId="759D7FD3" w14:textId="77777777" w:rsidR="00872A79" w:rsidRPr="00B870CB" w:rsidRDefault="0029384E">
      <w:r w:rsidRPr="00B870CB">
        <w:rPr>
          <w:noProof/>
        </w:rPr>
        <w:drawing>
          <wp:inline distT="0" distB="0" distL="0" distR="0" wp14:anchorId="66E4F59B" wp14:editId="78AF3AC2">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8" cstate="print"/>
                    <a:stretch>
                      <a:fillRect/>
                    </a:stretch>
                  </pic:blipFill>
                  <pic:spPr>
                    <a:xfrm>
                      <a:off x="0" y="0"/>
                      <a:ext cx="0" cy="0"/>
                    </a:xfrm>
                    <a:prstGeom prst="rect">
                      <a:avLst/>
                    </a:prstGeom>
                  </pic:spPr>
                </pic:pic>
              </a:graphicData>
            </a:graphic>
          </wp:inline>
        </w:drawing>
      </w:r>
    </w:p>
    <w:p w14:paraId="53619208" w14:textId="64D86C1D" w:rsidR="00872A79" w:rsidRPr="00B870CB" w:rsidRDefault="0029384E" w:rsidP="00A647CE">
      <w:pPr>
        <w:spacing w:before="90" w:line="276" w:lineRule="auto"/>
        <w:ind w:right="141"/>
        <w:jc w:val="both"/>
        <w:rPr>
          <w:rFonts w:eastAsia="Arial MT"/>
        </w:rPr>
      </w:pPr>
      <w:r w:rsidRPr="00B870CB">
        <w:rPr>
          <w:b/>
        </w:rPr>
        <w:t xml:space="preserve">O MUNICÍPIO DE </w:t>
      </w:r>
      <w:r w:rsidR="00C72B09" w:rsidRPr="00B870CB">
        <w:rPr>
          <w:b/>
        </w:rPr>
        <w:t>MARILENA</w:t>
      </w:r>
      <w:r w:rsidRPr="00B870CB">
        <w:rPr>
          <w:rFonts w:eastAsia="Arial MT"/>
        </w:rPr>
        <w:t xml:space="preserve">, Estado do Paraná, torna público, para conhecimento de quem possa interessar, que realizará a licitação na modalidade </w:t>
      </w:r>
      <w:r w:rsidRPr="00B870CB">
        <w:rPr>
          <w:b/>
        </w:rPr>
        <w:t>PREGÃO</w:t>
      </w:r>
      <w:r w:rsidRPr="00B870CB">
        <w:rPr>
          <w:rFonts w:eastAsia="Arial MT"/>
        </w:rPr>
        <w:t xml:space="preserve">, na forma </w:t>
      </w:r>
      <w:r w:rsidRPr="00B870CB">
        <w:rPr>
          <w:b/>
        </w:rPr>
        <w:t>ELETRÔNICA</w:t>
      </w:r>
      <w:r w:rsidRPr="00B870CB">
        <w:rPr>
          <w:rFonts w:eastAsia="Arial MT"/>
        </w:rPr>
        <w:t xml:space="preserve">, com critério de julgamento </w:t>
      </w:r>
      <w:r w:rsidRPr="00B870CB">
        <w:rPr>
          <w:b/>
        </w:rPr>
        <w:t>MENOR PREÇO POR ITEM</w:t>
      </w:r>
      <w:r w:rsidRPr="00B870CB">
        <w:rPr>
          <w:rFonts w:eastAsia="Arial MT"/>
        </w:rPr>
        <w:t>, nos termos da Lei nº 14.133, de 1º de abril de 2021, da Instrução Normativa SEGES/ME nº 73/2022, das Leis Complementares nº 123/06, 147/2014 e 155/2016,</w:t>
      </w:r>
      <w:r w:rsidR="00AF218E" w:rsidRPr="00B870CB">
        <w:rPr>
          <w:rFonts w:eastAsia="Arial MT"/>
        </w:rPr>
        <w:t xml:space="preserve"> </w:t>
      </w:r>
      <w:r w:rsidR="00AF218E" w:rsidRPr="00B870CB">
        <w:t>representada pelo seu Prefeito Municipal Sr. JOSÉ APARECIDO DA SILVA, brasileiro, casado, residente e domiciliado nesta cidade, na Rua Porto Alegre nº 1071, portador da Cédula de Identidade RG nº 4.423.267-7 SSP – PR e do CPF nº 586.790.579-91</w:t>
      </w:r>
      <w:r w:rsidR="00AF218E" w:rsidRPr="00B870CB">
        <w:rPr>
          <w:rFonts w:eastAsia="Arial MT"/>
        </w:rPr>
        <w:t xml:space="preserve">, </w:t>
      </w:r>
      <w:r w:rsidRPr="00B870CB">
        <w:rPr>
          <w:rFonts w:eastAsia="Arial MT"/>
        </w:rPr>
        <w:t>demais legislações aplicáveis e das exigências estabelecidas neste edital, conforme os critérios e procedimentos a seguir definidos, objetivando obter a melhor proposta, observadas as datas e horários discriminados a seguir:</w:t>
      </w:r>
    </w:p>
    <w:p w14:paraId="0898243F" w14:textId="77777777" w:rsidR="00AF218E" w:rsidRPr="00B870CB" w:rsidRDefault="00AF218E" w:rsidP="00AF218E">
      <w:pPr>
        <w:pStyle w:val="ParagraphStyle"/>
        <w:tabs>
          <w:tab w:val="left" w:pos="135"/>
        </w:tabs>
        <w:spacing w:line="285" w:lineRule="atLeast"/>
        <w:jc w:val="both"/>
        <w:rPr>
          <w:b/>
          <w:bCs/>
          <w:sz w:val="20"/>
          <w:szCs w:val="20"/>
        </w:rPr>
      </w:pPr>
    </w:p>
    <w:p w14:paraId="4FB32C13" w14:textId="7777777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sz w:val="20"/>
          <w:szCs w:val="20"/>
        </w:rPr>
      </w:pPr>
    </w:p>
    <w:p w14:paraId="27AEAEAB" w14:textId="7777777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sz w:val="20"/>
          <w:szCs w:val="20"/>
        </w:rPr>
      </w:pPr>
    </w:p>
    <w:p w14:paraId="736FA0D2" w14:textId="7777777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sz w:val="20"/>
          <w:szCs w:val="20"/>
        </w:rPr>
      </w:pPr>
      <w:r w:rsidRPr="00B870CB">
        <w:rPr>
          <w:b/>
          <w:bCs/>
          <w:sz w:val="20"/>
          <w:szCs w:val="20"/>
        </w:rPr>
        <w:t>DATA E HORA DA ABERTURA DA SESSÃO PÚBLICA:</w:t>
      </w:r>
    </w:p>
    <w:p w14:paraId="5C411AD6" w14:textId="77777777" w:rsidR="000E4EDC" w:rsidRPr="00B870CB" w:rsidRDefault="000E4EDC"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sz w:val="20"/>
          <w:szCs w:val="20"/>
        </w:rPr>
      </w:pPr>
    </w:p>
    <w:p w14:paraId="0068C51D" w14:textId="27F06270" w:rsidR="00AF218E" w:rsidRPr="00B870CB" w:rsidRDefault="00CF1DC0"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sz w:val="20"/>
          <w:szCs w:val="20"/>
        </w:rPr>
      </w:pPr>
      <w:r w:rsidRPr="00B870CB">
        <w:rPr>
          <w:b/>
          <w:bCs/>
          <w:sz w:val="20"/>
          <w:szCs w:val="20"/>
          <w:highlight w:val="yellow"/>
        </w:rPr>
        <w:t>09</w:t>
      </w:r>
      <w:r w:rsidR="000E4EDC" w:rsidRPr="00B870CB">
        <w:rPr>
          <w:b/>
          <w:bCs/>
          <w:sz w:val="20"/>
          <w:szCs w:val="20"/>
          <w:highlight w:val="yellow"/>
        </w:rPr>
        <w:t xml:space="preserve"> de </w:t>
      </w:r>
      <w:r w:rsidRPr="00B870CB">
        <w:rPr>
          <w:b/>
          <w:bCs/>
          <w:sz w:val="20"/>
          <w:szCs w:val="20"/>
          <w:highlight w:val="yellow"/>
        </w:rPr>
        <w:t>julho</w:t>
      </w:r>
      <w:r w:rsidR="00AF218E" w:rsidRPr="00B870CB">
        <w:rPr>
          <w:b/>
          <w:sz w:val="20"/>
          <w:szCs w:val="20"/>
          <w:highlight w:val="yellow"/>
        </w:rPr>
        <w:t xml:space="preserve"> de 2024,</w:t>
      </w:r>
      <w:r w:rsidR="00AF218E" w:rsidRPr="00B870CB">
        <w:rPr>
          <w:b/>
          <w:color w:val="FF0000"/>
          <w:sz w:val="20"/>
          <w:szCs w:val="20"/>
          <w:highlight w:val="yellow"/>
        </w:rPr>
        <w:t xml:space="preserve"> </w:t>
      </w:r>
      <w:r w:rsidR="00AF218E" w:rsidRPr="00B870CB">
        <w:rPr>
          <w:b/>
          <w:sz w:val="20"/>
          <w:szCs w:val="20"/>
          <w:highlight w:val="yellow"/>
        </w:rPr>
        <w:t>às 09h00min – Horário de Brasília/DF</w:t>
      </w:r>
    </w:p>
    <w:p w14:paraId="4ECCBF8E" w14:textId="77777777" w:rsidR="00286D4B" w:rsidRPr="00B870CB" w:rsidRDefault="00286D4B"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sz w:val="20"/>
          <w:szCs w:val="20"/>
        </w:rPr>
      </w:pPr>
    </w:p>
    <w:p w14:paraId="297A7320" w14:textId="474EBD54" w:rsidR="00286D4B" w:rsidRPr="00B870CB" w:rsidRDefault="00286D4B"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w w:val="99"/>
          <w:sz w:val="20"/>
          <w:szCs w:val="20"/>
        </w:rPr>
      </w:pPr>
      <w:r w:rsidRPr="00B870CB">
        <w:rPr>
          <w:b/>
          <w:sz w:val="20"/>
          <w:szCs w:val="20"/>
          <w:highlight w:val="yellow"/>
        </w:rPr>
        <w:t>RECEBIMENTO DAS PROPOSTAS DE PREÇOS</w:t>
      </w:r>
      <w:r w:rsidRPr="00B870CB">
        <w:rPr>
          <w:b/>
          <w:bCs/>
          <w:sz w:val="20"/>
          <w:szCs w:val="20"/>
          <w:highlight w:val="yellow"/>
        </w:rPr>
        <w:t>: Até as 08:</w:t>
      </w:r>
      <w:r w:rsidR="00CF1DC0" w:rsidRPr="00B870CB">
        <w:rPr>
          <w:b/>
          <w:bCs/>
          <w:sz w:val="20"/>
          <w:szCs w:val="20"/>
          <w:highlight w:val="yellow"/>
        </w:rPr>
        <w:t>30</w:t>
      </w:r>
      <w:r w:rsidRPr="00B870CB">
        <w:rPr>
          <w:b/>
          <w:bCs/>
          <w:sz w:val="20"/>
          <w:szCs w:val="20"/>
          <w:highlight w:val="yellow"/>
        </w:rPr>
        <w:t xml:space="preserve"> ho</w:t>
      </w:r>
      <w:r w:rsidRPr="00B870CB">
        <w:rPr>
          <w:b/>
          <w:bCs/>
          <w:w w:val="99"/>
          <w:sz w:val="20"/>
          <w:szCs w:val="20"/>
          <w:highlight w:val="yellow"/>
        </w:rPr>
        <w:t xml:space="preserve">ras do dia </w:t>
      </w:r>
      <w:r w:rsidR="00CF1DC0" w:rsidRPr="00B870CB">
        <w:rPr>
          <w:b/>
          <w:bCs/>
          <w:w w:val="99"/>
          <w:sz w:val="20"/>
          <w:szCs w:val="20"/>
          <w:highlight w:val="yellow"/>
        </w:rPr>
        <w:t>09/07</w:t>
      </w:r>
      <w:r w:rsidRPr="00B870CB">
        <w:rPr>
          <w:b/>
          <w:bCs/>
          <w:w w:val="99"/>
          <w:sz w:val="20"/>
          <w:szCs w:val="20"/>
          <w:highlight w:val="yellow"/>
        </w:rPr>
        <w:t>/2024</w:t>
      </w:r>
    </w:p>
    <w:p w14:paraId="4E5E9272" w14:textId="7777777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sz w:val="20"/>
          <w:szCs w:val="20"/>
        </w:rPr>
      </w:pPr>
    </w:p>
    <w:p w14:paraId="1D250000" w14:textId="7777777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w w:val="99"/>
          <w:sz w:val="20"/>
          <w:szCs w:val="20"/>
        </w:rPr>
      </w:pPr>
      <w:r w:rsidRPr="00B870CB">
        <w:rPr>
          <w:b/>
          <w:bCs/>
          <w:sz w:val="20"/>
          <w:szCs w:val="20"/>
          <w:highlight w:val="yellow"/>
        </w:rPr>
        <w:t>HORÁRIO DE INÍCIO DA</w:t>
      </w:r>
      <w:r w:rsidRPr="00B870CB">
        <w:rPr>
          <w:b/>
          <w:bCs/>
          <w:spacing w:val="-15"/>
          <w:sz w:val="20"/>
          <w:szCs w:val="20"/>
          <w:highlight w:val="yellow"/>
        </w:rPr>
        <w:t xml:space="preserve"> </w:t>
      </w:r>
      <w:r w:rsidRPr="00B870CB">
        <w:rPr>
          <w:b/>
          <w:bCs/>
          <w:sz w:val="20"/>
          <w:szCs w:val="20"/>
          <w:highlight w:val="yellow"/>
        </w:rPr>
        <w:t>DISPUTA: às 09:00 ho</w:t>
      </w:r>
      <w:r w:rsidRPr="00B870CB">
        <w:rPr>
          <w:b/>
          <w:bCs/>
          <w:w w:val="99"/>
          <w:sz w:val="20"/>
          <w:szCs w:val="20"/>
          <w:highlight w:val="yellow"/>
        </w:rPr>
        <w:t>ras</w:t>
      </w:r>
    </w:p>
    <w:p w14:paraId="36EEE42F" w14:textId="77777777" w:rsidR="00286D4B" w:rsidRPr="00B870CB" w:rsidRDefault="00286D4B"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w w:val="99"/>
          <w:sz w:val="20"/>
          <w:szCs w:val="20"/>
        </w:rPr>
      </w:pPr>
    </w:p>
    <w:p w14:paraId="7F0A52FD" w14:textId="781343B2" w:rsidR="00286D4B" w:rsidRPr="00B870CB" w:rsidRDefault="00286D4B"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sz w:val="20"/>
          <w:szCs w:val="20"/>
        </w:rPr>
      </w:pPr>
      <w:r w:rsidRPr="00B870CB">
        <w:rPr>
          <w:b/>
          <w:sz w:val="20"/>
          <w:szCs w:val="20"/>
        </w:rPr>
        <w:t>CRITÉRIO DE JULGAMENTO: MENOR PREÇO POR ITEM</w:t>
      </w:r>
    </w:p>
    <w:p w14:paraId="58B34D99" w14:textId="77777777" w:rsidR="00286D4B" w:rsidRPr="00B870CB" w:rsidRDefault="00286D4B"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sz w:val="20"/>
          <w:szCs w:val="20"/>
        </w:rPr>
      </w:pPr>
    </w:p>
    <w:p w14:paraId="1CBFE760" w14:textId="7C2C24FC" w:rsidR="00286D4B" w:rsidRPr="00B870CB" w:rsidRDefault="00286D4B"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sz w:val="20"/>
          <w:szCs w:val="20"/>
        </w:rPr>
      </w:pPr>
      <w:r w:rsidRPr="00B870CB">
        <w:rPr>
          <w:b/>
          <w:sz w:val="20"/>
          <w:szCs w:val="20"/>
        </w:rPr>
        <w:t xml:space="preserve"> MODO DE DISPUTA: ABERTO </w:t>
      </w:r>
    </w:p>
    <w:p w14:paraId="2F7DC709" w14:textId="7777777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b/>
          <w:bCs/>
          <w:color w:val="FF0000"/>
          <w:w w:val="99"/>
          <w:sz w:val="20"/>
          <w:szCs w:val="20"/>
        </w:rPr>
      </w:pPr>
    </w:p>
    <w:p w14:paraId="07495F3E" w14:textId="42DE1717" w:rsidR="00AF218E" w:rsidRPr="00B870CB" w:rsidRDefault="00AF218E" w:rsidP="00A647CE">
      <w:pPr>
        <w:pStyle w:val="ParagraphStyle"/>
        <w:pBdr>
          <w:top w:val="single" w:sz="6" w:space="0" w:color="000000"/>
          <w:left w:val="single" w:sz="6" w:space="0" w:color="000000"/>
          <w:bottom w:val="single" w:sz="6" w:space="28" w:color="000000"/>
          <w:right w:val="single" w:sz="6" w:space="0" w:color="000000"/>
        </w:pBdr>
        <w:ind w:left="705" w:right="75" w:hanging="705"/>
        <w:jc w:val="center"/>
        <w:rPr>
          <w:sz w:val="20"/>
          <w:szCs w:val="20"/>
          <w:u w:val="single"/>
        </w:rPr>
      </w:pPr>
      <w:r w:rsidRPr="00B870CB">
        <w:rPr>
          <w:b/>
          <w:bCs/>
          <w:sz w:val="20"/>
          <w:szCs w:val="20"/>
        </w:rPr>
        <w:t xml:space="preserve">Local da Sessão Pública: </w:t>
      </w:r>
      <w:r w:rsidRPr="00B870CB">
        <w:rPr>
          <w:rFonts w:eastAsia="Arial MT"/>
          <w:sz w:val="20"/>
          <w:szCs w:val="20"/>
          <w:u w:val="single"/>
        </w:rPr>
        <w:t>https://</w:t>
      </w:r>
      <w:hyperlink r:id="rId9">
        <w:r w:rsidRPr="00B870CB">
          <w:rPr>
            <w:rFonts w:eastAsia="Arial MT"/>
            <w:sz w:val="20"/>
            <w:szCs w:val="20"/>
            <w:u w:val="single"/>
          </w:rPr>
          <w:t>www.comprasbr.com.br</w:t>
        </w:r>
        <w:r w:rsidRPr="00B870CB">
          <w:rPr>
            <w:rFonts w:eastAsia="Arial MT"/>
            <w:sz w:val="20"/>
            <w:szCs w:val="20"/>
          </w:rPr>
          <w:t>.</w:t>
        </w:r>
      </w:hyperlink>
    </w:p>
    <w:p w14:paraId="7A34D1E7" w14:textId="77777777" w:rsidR="00AF218E" w:rsidRPr="00B870CB" w:rsidRDefault="00AF218E" w:rsidP="00AF218E">
      <w:pPr>
        <w:pStyle w:val="ParagraphStyle"/>
        <w:jc w:val="both"/>
        <w:outlineLvl w:val="0"/>
        <w:rPr>
          <w:color w:val="000000"/>
          <w:sz w:val="20"/>
          <w:szCs w:val="20"/>
        </w:rPr>
      </w:pPr>
    </w:p>
    <w:p w14:paraId="612C2F2C" w14:textId="77777777" w:rsidR="00872A79" w:rsidRPr="00B870CB" w:rsidRDefault="0029384E">
      <w:pPr>
        <w:spacing w:before="15"/>
      </w:pPr>
      <w:r w:rsidRPr="00B870CB">
        <w:rPr>
          <w:noProof/>
        </w:rPr>
        <w:drawing>
          <wp:inline distT="0" distB="0" distL="0" distR="0" wp14:anchorId="28159B35" wp14:editId="5FF00FD3">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8" cstate="print"/>
                    <a:stretch>
                      <a:fillRect/>
                    </a:stretch>
                  </pic:blipFill>
                  <pic:spPr>
                    <a:xfrm>
                      <a:off x="0" y="0"/>
                      <a:ext cx="0" cy="0"/>
                    </a:xfrm>
                    <a:prstGeom prst="rect">
                      <a:avLst/>
                    </a:prstGeom>
                  </pic:spPr>
                </pic:pic>
              </a:graphicData>
            </a:graphic>
          </wp:inline>
        </w:drawing>
      </w:r>
    </w:p>
    <w:p w14:paraId="771A84E5" w14:textId="77777777" w:rsidR="00872A79" w:rsidRPr="00B870CB" w:rsidRDefault="0029384E">
      <w:pPr>
        <w:spacing w:before="15"/>
        <w:ind w:left="75"/>
      </w:pPr>
      <w:r w:rsidRPr="00B870CB">
        <w:rPr>
          <w:noProof/>
        </w:rPr>
        <w:drawing>
          <wp:inline distT="0" distB="0" distL="0" distR="0" wp14:anchorId="179C0E1C" wp14:editId="795921AB">
            <wp:extent cx="6515100" cy="188713"/>
            <wp:effectExtent l="0" t="0" r="0" b="1905"/>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png"/>
                    <pic:cNvPicPr/>
                  </pic:nvPicPr>
                  <pic:blipFill>
                    <a:blip r:embed="rId10" cstate="print"/>
                    <a:stretch>
                      <a:fillRect/>
                    </a:stretch>
                  </pic:blipFill>
                  <pic:spPr>
                    <a:xfrm>
                      <a:off x="0" y="0"/>
                      <a:ext cx="6722960" cy="194734"/>
                    </a:xfrm>
                    <a:prstGeom prst="rect">
                      <a:avLst/>
                    </a:prstGeom>
                  </pic:spPr>
                </pic:pic>
              </a:graphicData>
            </a:graphic>
          </wp:inline>
        </w:drawing>
      </w:r>
    </w:p>
    <w:p w14:paraId="4F694432" w14:textId="2770435E" w:rsidR="00872A79" w:rsidRPr="00B870CB" w:rsidRDefault="0029384E" w:rsidP="0010701F">
      <w:pPr>
        <w:numPr>
          <w:ilvl w:val="1"/>
          <w:numId w:val="8"/>
        </w:numPr>
        <w:spacing w:before="90" w:line="276" w:lineRule="auto"/>
        <w:ind w:left="142" w:right="210" w:firstLine="83"/>
        <w:jc w:val="both"/>
        <w:outlineLvl w:val="1"/>
        <w:rPr>
          <w:b/>
        </w:rPr>
      </w:pPr>
      <w:r w:rsidRPr="00B870CB">
        <w:rPr>
          <w:b/>
        </w:rPr>
        <w:t xml:space="preserve">OBJETO: </w:t>
      </w:r>
      <w:r w:rsidR="00B47ADE" w:rsidRPr="00B870CB">
        <w:rPr>
          <w:b/>
        </w:rPr>
        <w:t>Contratação de empresa especializada em confecção de uniformes sob medida</w:t>
      </w:r>
      <w:r w:rsidR="001B563E" w:rsidRPr="00B870CB">
        <w:rPr>
          <w:b/>
        </w:rPr>
        <w:t>s</w:t>
      </w:r>
      <w:r w:rsidR="00B47ADE" w:rsidRPr="00B870CB">
        <w:rPr>
          <w:b/>
        </w:rPr>
        <w:t>,</w:t>
      </w:r>
      <w:r w:rsidR="001B563E" w:rsidRPr="00B870CB">
        <w:rPr>
          <w:b/>
        </w:rPr>
        <w:t xml:space="preserve"> e aquisição de calçados </w:t>
      </w:r>
      <w:r w:rsidR="00D347E2" w:rsidRPr="00B870CB">
        <w:rPr>
          <w:b/>
        </w:rPr>
        <w:t>antiderrapantes</w:t>
      </w:r>
      <w:r w:rsidR="001B563E" w:rsidRPr="00B870CB">
        <w:rPr>
          <w:b/>
        </w:rPr>
        <w:t>,</w:t>
      </w:r>
      <w:r w:rsidR="00B47ADE" w:rsidRPr="00B870CB">
        <w:rPr>
          <w:b/>
        </w:rPr>
        <w:t xml:space="preserve"> para atender os colaboradores da Secretaria de Saúde do Município de Marilena, Estado do Paraná</w:t>
      </w:r>
      <w:r w:rsidRPr="00B870CB">
        <w:rPr>
          <w:b/>
          <w:bCs/>
        </w:rPr>
        <w:t>.</w:t>
      </w:r>
    </w:p>
    <w:p w14:paraId="12865AE6" w14:textId="77777777" w:rsidR="00872A79" w:rsidRPr="00B870CB" w:rsidRDefault="0029384E" w:rsidP="00903BB7">
      <w:pPr>
        <w:numPr>
          <w:ilvl w:val="1"/>
          <w:numId w:val="8"/>
        </w:numPr>
        <w:spacing w:before="150"/>
        <w:outlineLvl w:val="1"/>
      </w:pPr>
      <w:r w:rsidRPr="00B870CB">
        <w:rPr>
          <w:b/>
        </w:rPr>
        <w:t>INFORMAÇÕES:</w:t>
      </w:r>
    </w:p>
    <w:p w14:paraId="4759D4F0" w14:textId="50FFFDFB" w:rsidR="00872A79" w:rsidRPr="00B870CB" w:rsidRDefault="0029384E" w:rsidP="00903BB7">
      <w:pPr>
        <w:numPr>
          <w:ilvl w:val="2"/>
          <w:numId w:val="8"/>
        </w:numPr>
        <w:tabs>
          <w:tab w:val="left" w:pos="1035"/>
        </w:tabs>
        <w:spacing w:before="150" w:line="276" w:lineRule="auto"/>
        <w:ind w:right="210"/>
        <w:jc w:val="both"/>
      </w:pPr>
      <w:r w:rsidRPr="00B870CB">
        <w:rPr>
          <w:rFonts w:eastAsia="Arial MT"/>
        </w:rPr>
        <w:t xml:space="preserve">Eventuais esclarecimentos poderão ser fornecidos diretamente no Setor de Licitações, situado na Rua </w:t>
      </w:r>
      <w:r w:rsidR="006A34A8" w:rsidRPr="00B870CB">
        <w:rPr>
          <w:rFonts w:eastAsia="Arial MT"/>
        </w:rPr>
        <w:t>Dante Pasqualeto nº 855</w:t>
      </w:r>
      <w:r w:rsidRPr="00B870CB">
        <w:rPr>
          <w:rFonts w:eastAsia="Arial MT"/>
        </w:rPr>
        <w:t xml:space="preserve"> – </w:t>
      </w:r>
      <w:r w:rsidR="006A34A8" w:rsidRPr="00B870CB">
        <w:rPr>
          <w:rFonts w:eastAsia="Arial MT"/>
        </w:rPr>
        <w:t>Marilena</w:t>
      </w:r>
      <w:r w:rsidRPr="00B870CB">
        <w:rPr>
          <w:rFonts w:eastAsia="Arial MT"/>
        </w:rPr>
        <w:t>-Pr</w:t>
      </w:r>
      <w:r w:rsidRPr="00B870CB">
        <w:rPr>
          <w:rFonts w:eastAsia="Arial MT"/>
          <w:bCs/>
        </w:rPr>
        <w:t xml:space="preserve"> </w:t>
      </w:r>
      <w:r w:rsidR="00081D84" w:rsidRPr="00B870CB">
        <w:rPr>
          <w:bCs/>
        </w:rPr>
        <w:t>ou</w:t>
      </w:r>
      <w:r w:rsidRPr="00B870CB">
        <w:rPr>
          <w:b/>
        </w:rPr>
        <w:t xml:space="preserve"> </w:t>
      </w:r>
      <w:r w:rsidRPr="00B870CB">
        <w:rPr>
          <w:rFonts w:eastAsia="Arial MT"/>
        </w:rPr>
        <w:t xml:space="preserve">por meio do Telefone (44) </w:t>
      </w:r>
      <w:r w:rsidR="00CF1DC0" w:rsidRPr="00B870CB">
        <w:rPr>
          <w:rFonts w:eastAsia="Arial MT"/>
        </w:rPr>
        <w:t>3900-3910</w:t>
      </w:r>
      <w:r w:rsidRPr="00B870CB">
        <w:rPr>
          <w:rFonts w:eastAsia="Arial MT"/>
        </w:rPr>
        <w:t>.</w:t>
      </w:r>
    </w:p>
    <w:p w14:paraId="5C4ADB8B" w14:textId="77777777" w:rsidR="00872A79" w:rsidRPr="00B870CB" w:rsidRDefault="0029384E" w:rsidP="00903BB7">
      <w:pPr>
        <w:numPr>
          <w:ilvl w:val="2"/>
          <w:numId w:val="8"/>
        </w:numPr>
        <w:spacing w:before="120" w:line="264" w:lineRule="auto"/>
        <w:ind w:right="210"/>
        <w:jc w:val="both"/>
      </w:pPr>
      <w:r w:rsidRPr="00B870CB">
        <w:rPr>
          <w:rFonts w:eastAsia="Arial MT"/>
        </w:rPr>
        <w:t xml:space="preserve">Para acompanhar o processo licitatório, o proponente deverá acessar o site </w:t>
      </w:r>
      <w:r w:rsidRPr="00B870CB">
        <w:rPr>
          <w:rFonts w:eastAsia="Arial MT"/>
          <w:b/>
          <w:bCs/>
          <w:highlight w:val="yellow"/>
        </w:rPr>
        <w:t>comprasbr.com.br.</w:t>
      </w:r>
    </w:p>
    <w:p w14:paraId="3ED553F7" w14:textId="77777777" w:rsidR="00872A79" w:rsidRPr="00B870CB" w:rsidRDefault="0029384E" w:rsidP="00903BB7">
      <w:pPr>
        <w:numPr>
          <w:ilvl w:val="1"/>
          <w:numId w:val="8"/>
        </w:numPr>
        <w:tabs>
          <w:tab w:val="left" w:pos="585"/>
        </w:tabs>
        <w:spacing w:before="120"/>
        <w:outlineLvl w:val="1"/>
      </w:pPr>
      <w:r w:rsidRPr="00B870CB">
        <w:rPr>
          <w:b/>
        </w:rPr>
        <w:t xml:space="preserve"> DISPOSIÇÕES</w:t>
      </w:r>
      <w:r w:rsidRPr="00B870CB">
        <w:rPr>
          <w:b/>
          <w:spacing w:val="-1"/>
        </w:rPr>
        <w:t xml:space="preserve"> </w:t>
      </w:r>
      <w:r w:rsidRPr="00B870CB">
        <w:rPr>
          <w:b/>
        </w:rPr>
        <w:t>PRELIMINARES:</w:t>
      </w:r>
    </w:p>
    <w:p w14:paraId="1902F6DC" w14:textId="53971C5F" w:rsidR="00872A79" w:rsidRPr="00B870CB" w:rsidRDefault="0029384E" w:rsidP="00903BB7">
      <w:pPr>
        <w:numPr>
          <w:ilvl w:val="2"/>
          <w:numId w:val="8"/>
        </w:numPr>
        <w:tabs>
          <w:tab w:val="left" w:pos="1095"/>
        </w:tabs>
        <w:spacing w:before="150" w:line="276" w:lineRule="auto"/>
        <w:ind w:right="210"/>
        <w:jc w:val="both"/>
      </w:pPr>
      <w:r w:rsidRPr="00B870CB">
        <w:rPr>
          <w:b/>
        </w:rPr>
        <w:t xml:space="preserve">O Pregão </w:t>
      </w:r>
      <w:r w:rsidRPr="00B870CB">
        <w:rPr>
          <w:rFonts w:eastAsia="Arial MT"/>
        </w:rPr>
        <w:t xml:space="preserve">será realizado em sessão pública, por meio da </w:t>
      </w:r>
      <w:r w:rsidRPr="00B870CB">
        <w:rPr>
          <w:b/>
        </w:rPr>
        <w:t xml:space="preserve">INTERNET, </w:t>
      </w:r>
      <w:r w:rsidRPr="00B870CB">
        <w:rPr>
          <w:rFonts w:eastAsia="Arial MT"/>
        </w:rPr>
        <w:t xml:space="preserve">mediante condições de segurança – criptografia e autenticação – em todas as suas fases, por meio do </w:t>
      </w:r>
      <w:r w:rsidRPr="00B870CB">
        <w:rPr>
          <w:b/>
        </w:rPr>
        <w:t>Sistema de Pregão, na Forma Eletrônica (licitações) do COMPRASBR</w:t>
      </w:r>
      <w:r w:rsidR="00081D84" w:rsidRPr="00B870CB">
        <w:rPr>
          <w:b/>
          <w:u w:val="single"/>
        </w:rPr>
        <w:t>.</w:t>
      </w:r>
    </w:p>
    <w:p w14:paraId="21C51E61" w14:textId="12ABB358" w:rsidR="00872A79" w:rsidRPr="00B870CB" w:rsidRDefault="0029384E" w:rsidP="00081D84">
      <w:pPr>
        <w:numPr>
          <w:ilvl w:val="2"/>
          <w:numId w:val="8"/>
        </w:numPr>
        <w:tabs>
          <w:tab w:val="left" w:pos="1140"/>
        </w:tabs>
        <w:spacing w:before="120" w:line="276" w:lineRule="auto"/>
        <w:ind w:left="142" w:right="563"/>
        <w:jc w:val="both"/>
      </w:pPr>
      <w:r w:rsidRPr="00B870CB">
        <w:rPr>
          <w:rFonts w:eastAsia="Arial MT"/>
        </w:rPr>
        <w:lastRenderedPageBreak/>
        <w:t xml:space="preserve">Os trabalhos serão conduzidos por </w:t>
      </w:r>
      <w:r w:rsidRPr="00B870CB">
        <w:rPr>
          <w:b/>
          <w:u w:val="single"/>
        </w:rPr>
        <w:t>PREGOEIRO</w:t>
      </w:r>
      <w:r w:rsidRPr="00B870CB">
        <w:rPr>
          <w:b/>
        </w:rPr>
        <w:t xml:space="preserve"> </w:t>
      </w:r>
      <w:r w:rsidRPr="00B870CB">
        <w:rPr>
          <w:rFonts w:eastAsia="Arial MT"/>
        </w:rPr>
        <w:t xml:space="preserve">do MUNICÍPIO DE </w:t>
      </w:r>
      <w:r w:rsidR="006A34A8" w:rsidRPr="00B870CB">
        <w:rPr>
          <w:rFonts w:eastAsia="Arial MT"/>
        </w:rPr>
        <w:t>MARILENA-PR</w:t>
      </w:r>
      <w:r w:rsidRPr="00B870CB">
        <w:rPr>
          <w:rFonts w:eastAsia="Arial MT"/>
        </w:rPr>
        <w:t xml:space="preserve"> – designado pela autoridade competente, mediante a inserção e monitoramento de dados gerados ou transferidos para o aplicativo constante da página eletrônica do COMPRASBR</w:t>
      </w:r>
      <w:r w:rsidRPr="00B870CB">
        <w:rPr>
          <w:b/>
          <w:u w:val="single"/>
        </w:rPr>
        <w:t xml:space="preserve"> </w:t>
      </w:r>
      <w:r w:rsidRPr="00B870CB">
        <w:rPr>
          <w:rFonts w:eastAsia="Arial MT"/>
          <w:u w:val="single"/>
        </w:rPr>
        <w:t>(www.com</w:t>
      </w:r>
      <w:r w:rsidR="006A34A8" w:rsidRPr="00B870CB">
        <w:rPr>
          <w:rFonts w:eastAsia="Arial MT"/>
          <w:u w:val="single"/>
        </w:rPr>
        <w:t>p</w:t>
      </w:r>
      <w:r w:rsidRPr="00B870CB">
        <w:rPr>
          <w:rFonts w:eastAsia="Arial MT"/>
          <w:u w:val="single"/>
        </w:rPr>
        <w:t>rasbr.com.br).</w:t>
      </w:r>
    </w:p>
    <w:p w14:paraId="222B3B84" w14:textId="77777777" w:rsidR="00872A79" w:rsidRPr="00B870CB" w:rsidRDefault="0029384E">
      <w:pPr>
        <w:spacing w:before="15"/>
      </w:pPr>
      <w:r w:rsidRPr="00B870CB">
        <w:rPr>
          <w:noProof/>
        </w:rPr>
        <w:drawing>
          <wp:inline distT="0" distB="0" distL="0" distR="0" wp14:anchorId="2831924B" wp14:editId="10C602BE">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8" cstate="print"/>
                    <a:stretch>
                      <a:fillRect/>
                    </a:stretch>
                  </pic:blipFill>
                  <pic:spPr>
                    <a:xfrm>
                      <a:off x="0" y="0"/>
                      <a:ext cx="0" cy="0"/>
                    </a:xfrm>
                    <a:prstGeom prst="rect">
                      <a:avLst/>
                    </a:prstGeom>
                  </pic:spPr>
                </pic:pic>
              </a:graphicData>
            </a:graphic>
          </wp:inline>
        </w:drawing>
      </w:r>
    </w:p>
    <w:p w14:paraId="10E7D35F" w14:textId="77777777" w:rsidR="00872A79" w:rsidRPr="00B870CB" w:rsidRDefault="0029384E" w:rsidP="00EC480C">
      <w:pPr>
        <w:spacing w:before="15"/>
        <w:ind w:right="705"/>
      </w:pPr>
      <w:r w:rsidRPr="00B870CB">
        <w:rPr>
          <w:noProof/>
        </w:rPr>
        <w:drawing>
          <wp:inline distT="0" distB="0" distL="0" distR="0" wp14:anchorId="1763EF0B" wp14:editId="6EA8D0A0">
            <wp:extent cx="6238875" cy="177288"/>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11" cstate="print"/>
                    <a:stretch>
                      <a:fillRect/>
                    </a:stretch>
                  </pic:blipFill>
                  <pic:spPr>
                    <a:xfrm>
                      <a:off x="0" y="0"/>
                      <a:ext cx="6539999" cy="185845"/>
                    </a:xfrm>
                    <a:prstGeom prst="rect">
                      <a:avLst/>
                    </a:prstGeom>
                  </pic:spPr>
                </pic:pic>
              </a:graphicData>
            </a:graphic>
          </wp:inline>
        </w:drawing>
      </w:r>
    </w:p>
    <w:p w14:paraId="28A4944B" w14:textId="77777777" w:rsidR="00872A79" w:rsidRPr="00B870CB" w:rsidRDefault="00872A79"/>
    <w:p w14:paraId="4CD9BE3D" w14:textId="59371A4E" w:rsidR="00872A79" w:rsidRPr="00B870CB" w:rsidRDefault="0029384E" w:rsidP="00367F93">
      <w:pPr>
        <w:spacing w:line="264" w:lineRule="auto"/>
        <w:ind w:right="563"/>
        <w:jc w:val="both"/>
        <w:rPr>
          <w:b/>
          <w:bCs/>
          <w:i/>
          <w:iCs/>
        </w:rPr>
      </w:pPr>
      <w:r w:rsidRPr="00B870CB">
        <w:rPr>
          <w:b/>
          <w:highlight w:val="yellow"/>
        </w:rPr>
        <w:t xml:space="preserve">2.1 </w:t>
      </w:r>
      <w:r w:rsidR="00367F93" w:rsidRPr="00B870CB">
        <w:rPr>
          <w:b/>
          <w:bCs/>
          <w:i/>
          <w:iCs/>
          <w:highlight w:val="yellow"/>
        </w:rPr>
        <w:t>A participação neste pregão será</w:t>
      </w:r>
      <w:r w:rsidR="002A30BB" w:rsidRPr="00B870CB">
        <w:rPr>
          <w:b/>
          <w:bCs/>
          <w:i/>
          <w:iCs/>
          <w:highlight w:val="yellow"/>
        </w:rPr>
        <w:t xml:space="preserve"> de tratamento prioritário</w:t>
      </w:r>
      <w:r w:rsidR="00367F93" w:rsidRPr="00B870CB">
        <w:rPr>
          <w:b/>
          <w:bCs/>
          <w:i/>
          <w:iCs/>
          <w:highlight w:val="yellow"/>
        </w:rPr>
        <w:t xml:space="preserve"> para empresas que estão sediadas no âmbito regional do Município sede licitante, com base no Decreto Municipal n° 275/2023, Art. 1º, inciso II, alínea “c” com vista a promoção do desenvolvimento econômico e social no âmbito regional, tratamento prioritário para as microempresas e empresas de pequeno porte, pertencentes ao âmbito regional</w:t>
      </w:r>
      <w:r w:rsidRPr="00B870CB">
        <w:rPr>
          <w:rFonts w:eastAsia="Arial MT"/>
          <w:highlight w:val="yellow"/>
        </w:rPr>
        <w:t>.</w:t>
      </w:r>
    </w:p>
    <w:p w14:paraId="2EF514F7" w14:textId="41E3ACBD" w:rsidR="00872A79" w:rsidRPr="00B870CB" w:rsidRDefault="00872A79">
      <w:pPr>
        <w:spacing w:before="15"/>
      </w:pPr>
    </w:p>
    <w:p w14:paraId="0B322099" w14:textId="3CBC4851" w:rsidR="00872A79" w:rsidRPr="00B870CB" w:rsidRDefault="0029384E" w:rsidP="00081D84">
      <w:pPr>
        <w:spacing w:line="276" w:lineRule="auto"/>
        <w:ind w:right="563"/>
        <w:jc w:val="both"/>
      </w:pPr>
      <w:r w:rsidRPr="00B870CB">
        <w:rPr>
          <w:b/>
        </w:rPr>
        <w:t xml:space="preserve">2.2. </w:t>
      </w:r>
      <w:r w:rsidRPr="00B870CB">
        <w:rPr>
          <w:rFonts w:eastAsia="Arial MT"/>
        </w:rPr>
        <w:t>Serão assegurados os benefícios da Lei Complementar nº 123, de 14/12/2006, em seu artigo 48, inciso I, alterado</w:t>
      </w:r>
      <w:r w:rsidRPr="00B870CB">
        <w:rPr>
          <w:rFonts w:eastAsia="Arial MT"/>
          <w:spacing w:val="-3"/>
        </w:rPr>
        <w:t xml:space="preserve"> </w:t>
      </w:r>
      <w:r w:rsidRPr="00B870CB">
        <w:rPr>
          <w:rFonts w:eastAsia="Arial MT"/>
        </w:rPr>
        <w:t xml:space="preserve">pela Lei Complementar nº 147, de 07/08/2014, às </w:t>
      </w:r>
      <w:r w:rsidRPr="00B870CB">
        <w:rPr>
          <w:b/>
        </w:rPr>
        <w:t xml:space="preserve">MICROEMPRESAS (ME), EMPRESAS DE PEQUENO PORTE (EPP) </w:t>
      </w:r>
      <w:r w:rsidRPr="00B870CB">
        <w:rPr>
          <w:rFonts w:eastAsia="Arial MT"/>
        </w:rPr>
        <w:t xml:space="preserve">e aos </w:t>
      </w:r>
      <w:r w:rsidRPr="00B870CB">
        <w:rPr>
          <w:b/>
        </w:rPr>
        <w:t>MICROEMPREENDEDORES INDIVIDUAIS (MEI)</w:t>
      </w:r>
      <w:r w:rsidRPr="00B870CB">
        <w:rPr>
          <w:rFonts w:eastAsia="Arial MT"/>
        </w:rPr>
        <w:t>, que declararem e comprovarem regularmente essa condição.</w:t>
      </w:r>
      <w:r w:rsidR="00B56824" w:rsidRPr="00B870CB">
        <w:rPr>
          <w:rFonts w:eastAsia="Arial MT"/>
        </w:rPr>
        <w:t xml:space="preserve"> </w:t>
      </w:r>
    </w:p>
    <w:p w14:paraId="1D195165" w14:textId="77777777" w:rsidR="00872A79" w:rsidRPr="00B870CB" w:rsidRDefault="00872A79">
      <w:pPr>
        <w:spacing w:before="15"/>
      </w:pPr>
    </w:p>
    <w:p w14:paraId="6F5451ED" w14:textId="60F1FAF3" w:rsidR="00872A79" w:rsidRPr="00B870CB" w:rsidRDefault="0029384E" w:rsidP="00081D84">
      <w:pPr>
        <w:spacing w:line="276" w:lineRule="auto"/>
        <w:ind w:left="284" w:right="563" w:firstLine="211"/>
        <w:jc w:val="both"/>
        <w:outlineLvl w:val="1"/>
      </w:pPr>
      <w:r w:rsidRPr="00B870CB">
        <w:rPr>
          <w:b/>
        </w:rPr>
        <w:t>2.2.6. A obtenção do benefício a que se refere o item anterior fica limitada às microempresas e</w:t>
      </w:r>
      <w:r w:rsidRPr="00B870CB">
        <w:rPr>
          <w:b/>
          <w:spacing w:val="3"/>
        </w:rPr>
        <w:t xml:space="preserve"> </w:t>
      </w:r>
      <w:r w:rsidRPr="00B870CB">
        <w:rPr>
          <w:b/>
        </w:rPr>
        <w:t>às empresas de pequeno porte que</w:t>
      </w:r>
      <w:r w:rsidR="00367F93" w:rsidRPr="00B870CB">
        <w:rPr>
          <w:b/>
        </w:rPr>
        <w:t xml:space="preserve"> estejam no âmbito regional</w:t>
      </w:r>
      <w:r w:rsidRPr="00B870CB">
        <w:rPr>
          <w:b/>
        </w:rPr>
        <w:t>, no ano-calendário de realização da licitação, ainda não tenham celebrado</w:t>
      </w:r>
      <w:r w:rsidRPr="00B870CB">
        <w:rPr>
          <w:b/>
          <w:spacing w:val="-3"/>
        </w:rPr>
        <w:t xml:space="preserve"> </w:t>
      </w:r>
      <w:r w:rsidRPr="00B870CB">
        <w:rPr>
          <w:b/>
        </w:rPr>
        <w:t>contratos com a Administração Pública cujos valores somados extrapolem a receita bruta</w:t>
      </w:r>
      <w:r w:rsidRPr="00B870CB">
        <w:rPr>
          <w:b/>
          <w:spacing w:val="3"/>
        </w:rPr>
        <w:t xml:space="preserve"> </w:t>
      </w:r>
      <w:r w:rsidRPr="00B870CB">
        <w:rPr>
          <w:b/>
        </w:rPr>
        <w:t>máxima admitida para fins de enquadramento como empresa de pequeno porte.</w:t>
      </w:r>
    </w:p>
    <w:p w14:paraId="10D7E0D2" w14:textId="600BE340" w:rsidR="00872A79" w:rsidRPr="00B870CB" w:rsidRDefault="0029384E" w:rsidP="00A647CE">
      <w:pPr>
        <w:numPr>
          <w:ilvl w:val="1"/>
          <w:numId w:val="16"/>
        </w:numPr>
        <w:spacing w:before="120" w:line="264" w:lineRule="auto"/>
        <w:ind w:left="0" w:right="563"/>
        <w:jc w:val="both"/>
      </w:pPr>
      <w:r w:rsidRPr="00B870CB">
        <w:rPr>
          <w:b/>
        </w:rPr>
        <w:t xml:space="preserve">Os fornecedores deverão atender aos procedimentos previstos no endereço </w:t>
      </w:r>
      <w:r w:rsidRPr="00B870CB">
        <w:rPr>
          <w:b/>
          <w:u w:val="single"/>
        </w:rPr>
        <w:t>https://www.comprasbr.com.br)</w:t>
      </w:r>
      <w:r w:rsidRPr="00B870CB">
        <w:rPr>
          <w:b/>
        </w:rPr>
        <w:t>, para acesso</w:t>
      </w:r>
      <w:r w:rsidRPr="00B870CB">
        <w:rPr>
          <w:b/>
          <w:spacing w:val="-1"/>
        </w:rPr>
        <w:t xml:space="preserve"> </w:t>
      </w:r>
      <w:r w:rsidRPr="00B870CB">
        <w:rPr>
          <w:b/>
        </w:rPr>
        <w:t>ao</w:t>
      </w:r>
      <w:r w:rsidRPr="00B870CB">
        <w:rPr>
          <w:b/>
          <w:spacing w:val="-1"/>
        </w:rPr>
        <w:t xml:space="preserve"> </w:t>
      </w:r>
      <w:r w:rsidRPr="00B870CB">
        <w:rPr>
          <w:b/>
        </w:rPr>
        <w:t>sistema</w:t>
      </w:r>
      <w:r w:rsidR="006A34A8" w:rsidRPr="00B870CB">
        <w:rPr>
          <w:b/>
        </w:rPr>
        <w:t xml:space="preserve"> </w:t>
      </w:r>
      <w:r w:rsidRPr="00B870CB">
        <w:rPr>
          <w:b/>
        </w:rPr>
        <w:t>e operacionalização.</w:t>
      </w:r>
    </w:p>
    <w:p w14:paraId="44D8852C" w14:textId="77777777" w:rsidR="00872A79" w:rsidRPr="00B870CB" w:rsidRDefault="0029384E" w:rsidP="00A647CE">
      <w:pPr>
        <w:numPr>
          <w:ilvl w:val="2"/>
          <w:numId w:val="16"/>
        </w:numPr>
        <w:spacing w:before="120" w:line="276" w:lineRule="auto"/>
        <w:ind w:left="0" w:right="563"/>
        <w:jc w:val="both"/>
      </w:pPr>
      <w:r w:rsidRPr="00B870CB">
        <w:rPr>
          <w:rFonts w:eastAsia="Arial MT"/>
        </w:rPr>
        <w:t xml:space="preserve">A ADMINISTRAÇÃO PÚBLICA MUNICIPAL NÃO SE RESPONSABILIZA POR PROBLEMAS TÉCNICOS QUE INVIABILIZEM O CADASTRO DO FORNECEDOR NA PLATAFORMA </w:t>
      </w:r>
      <w:r w:rsidRPr="00B870CB">
        <w:rPr>
          <w:rFonts w:eastAsia="Arial MT"/>
          <w:highlight w:val="yellow"/>
        </w:rPr>
        <w:t>COMPRASBR</w:t>
      </w:r>
      <w:r w:rsidRPr="00B870CB">
        <w:rPr>
          <w:rFonts w:eastAsia="Arial MT"/>
        </w:rPr>
        <w:t xml:space="preserve">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sidRPr="00B870CB">
        <w:rPr>
          <w:i/>
        </w:rPr>
        <w:t>HARDWARE</w:t>
      </w:r>
      <w:r w:rsidRPr="00B870CB">
        <w:rPr>
          <w:rFonts w:eastAsia="Arial MT"/>
        </w:rPr>
        <w:t xml:space="preserve">, </w:t>
      </w:r>
      <w:r w:rsidRPr="00B870CB">
        <w:rPr>
          <w:i/>
        </w:rPr>
        <w:t xml:space="preserve">SOFTWARE </w:t>
      </w:r>
      <w:r w:rsidRPr="00B870CB">
        <w:rPr>
          <w:rFonts w:eastAsia="Arial MT"/>
        </w:rPr>
        <w:t>OU QUAISQUER OUTRAS QUESTÕES QUE POSSAM PREJUDICAR A PARTICIPAÇÃO DO LICITANTE. EM CASO DE DÚVIDA, O LICITANTE DEVERÁ ENTRAR EM CONTATO DIRETAMENTE COM A PLATAFORMA COMPRASBR.</w:t>
      </w:r>
    </w:p>
    <w:p w14:paraId="4179BB42" w14:textId="77777777" w:rsidR="00872A79" w:rsidRPr="00B870CB" w:rsidRDefault="0029384E" w:rsidP="00A647CE">
      <w:pPr>
        <w:numPr>
          <w:ilvl w:val="2"/>
          <w:numId w:val="16"/>
        </w:numPr>
        <w:tabs>
          <w:tab w:val="left" w:pos="1050"/>
        </w:tabs>
        <w:spacing w:before="150" w:line="276" w:lineRule="auto"/>
        <w:ind w:left="0" w:right="563"/>
        <w:jc w:val="both"/>
        <w:outlineLvl w:val="1"/>
      </w:pPr>
      <w:r w:rsidRPr="00B870CB">
        <w:rPr>
          <w:b/>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76119762" w14:textId="77777777" w:rsidR="00872A79" w:rsidRPr="00B870CB" w:rsidRDefault="0029384E" w:rsidP="00A647CE">
      <w:pPr>
        <w:numPr>
          <w:ilvl w:val="1"/>
          <w:numId w:val="16"/>
        </w:numPr>
        <w:spacing w:before="120"/>
        <w:ind w:hanging="225"/>
        <w:jc w:val="both"/>
      </w:pPr>
      <w:r w:rsidRPr="00B870CB">
        <w:rPr>
          <w:rFonts w:eastAsia="Arial MT"/>
        </w:rPr>
        <w:t>Não</w:t>
      </w:r>
      <w:r w:rsidRPr="00B870CB">
        <w:rPr>
          <w:rFonts w:eastAsia="Arial MT"/>
          <w:spacing w:val="-1"/>
        </w:rPr>
        <w:t xml:space="preserve"> </w:t>
      </w:r>
      <w:r w:rsidRPr="00B870CB">
        <w:rPr>
          <w:rFonts w:eastAsia="Arial MT"/>
        </w:rPr>
        <w:t>poderão participar</w:t>
      </w:r>
      <w:r w:rsidRPr="00B870CB">
        <w:rPr>
          <w:rFonts w:eastAsia="Arial MT"/>
          <w:spacing w:val="-1"/>
        </w:rPr>
        <w:t xml:space="preserve"> </w:t>
      </w:r>
      <w:r w:rsidRPr="00B870CB">
        <w:rPr>
          <w:rFonts w:eastAsia="Arial MT"/>
        </w:rPr>
        <w:t>desta</w:t>
      </w:r>
      <w:r w:rsidRPr="00B870CB">
        <w:rPr>
          <w:rFonts w:eastAsia="Arial MT"/>
          <w:spacing w:val="-1"/>
        </w:rPr>
        <w:t xml:space="preserve"> </w:t>
      </w:r>
      <w:r w:rsidRPr="00B870CB">
        <w:rPr>
          <w:rFonts w:eastAsia="Arial MT"/>
        </w:rPr>
        <w:t>Licitação</w:t>
      </w:r>
      <w:r w:rsidRPr="00B870CB">
        <w:rPr>
          <w:rFonts w:eastAsia="Arial MT"/>
          <w:spacing w:val="-1"/>
        </w:rPr>
        <w:t xml:space="preserve"> </w:t>
      </w:r>
      <w:r w:rsidRPr="00B870CB">
        <w:rPr>
          <w:rFonts w:eastAsia="Arial MT"/>
        </w:rPr>
        <w:t>os fornecedores:</w:t>
      </w:r>
    </w:p>
    <w:p w14:paraId="1BE98496" w14:textId="77777777" w:rsidR="00872A79" w:rsidRPr="00B870CB" w:rsidRDefault="0029384E" w:rsidP="00B56824">
      <w:pPr>
        <w:numPr>
          <w:ilvl w:val="2"/>
          <w:numId w:val="16"/>
        </w:numPr>
        <w:spacing w:before="150"/>
        <w:jc w:val="both"/>
      </w:pPr>
      <w:r w:rsidRPr="00B870CB">
        <w:rPr>
          <w:rFonts w:eastAsia="Arial MT"/>
        </w:rPr>
        <w:t>Que não atendam às</w:t>
      </w:r>
      <w:r w:rsidRPr="00B870CB">
        <w:rPr>
          <w:rFonts w:eastAsia="Arial MT"/>
          <w:spacing w:val="-1"/>
        </w:rPr>
        <w:t xml:space="preserve"> </w:t>
      </w:r>
      <w:r w:rsidRPr="00B870CB">
        <w:rPr>
          <w:rFonts w:eastAsia="Arial MT"/>
        </w:rPr>
        <w:t>condições deste Edital de Licitação</w:t>
      </w:r>
      <w:r w:rsidRPr="00B870CB">
        <w:rPr>
          <w:rFonts w:eastAsia="Arial MT"/>
          <w:spacing w:val="-1"/>
        </w:rPr>
        <w:t xml:space="preserve"> </w:t>
      </w:r>
      <w:r w:rsidRPr="00B870CB">
        <w:rPr>
          <w:rFonts w:eastAsia="Arial MT"/>
        </w:rPr>
        <w:t>e seu (s) anexo</w:t>
      </w:r>
      <w:r w:rsidRPr="00B870CB">
        <w:rPr>
          <w:rFonts w:eastAsia="Arial MT"/>
          <w:spacing w:val="-1"/>
        </w:rPr>
        <w:t xml:space="preserve"> </w:t>
      </w:r>
      <w:r w:rsidRPr="00B870CB">
        <w:rPr>
          <w:rFonts w:eastAsia="Arial MT"/>
        </w:rPr>
        <w:t>(s);</w:t>
      </w:r>
    </w:p>
    <w:p w14:paraId="68903D3D" w14:textId="4F1F3BFE" w:rsidR="00872A79" w:rsidRPr="00B870CB" w:rsidRDefault="0029384E" w:rsidP="00B56824">
      <w:pPr>
        <w:numPr>
          <w:ilvl w:val="2"/>
          <w:numId w:val="16"/>
        </w:numPr>
        <w:spacing w:before="150" w:line="264" w:lineRule="auto"/>
        <w:ind w:right="424"/>
        <w:jc w:val="both"/>
      </w:pPr>
      <w:r w:rsidRPr="00B870CB">
        <w:rPr>
          <w:rFonts w:eastAsia="Arial MT"/>
        </w:rPr>
        <w:t>Estrangeiros</w:t>
      </w:r>
      <w:r w:rsidRPr="00B870CB">
        <w:rPr>
          <w:rFonts w:eastAsia="Arial MT"/>
          <w:spacing w:val="2"/>
        </w:rPr>
        <w:t xml:space="preserve"> </w:t>
      </w:r>
      <w:r w:rsidRPr="00B870CB">
        <w:rPr>
          <w:rFonts w:eastAsia="Arial MT"/>
        </w:rPr>
        <w:t>que</w:t>
      </w:r>
      <w:r w:rsidRPr="00B870CB">
        <w:rPr>
          <w:rFonts w:eastAsia="Arial MT"/>
          <w:spacing w:val="2"/>
        </w:rPr>
        <w:t xml:space="preserve"> </w:t>
      </w:r>
      <w:r w:rsidRPr="00B870CB">
        <w:rPr>
          <w:rFonts w:eastAsia="Arial MT"/>
        </w:rPr>
        <w:t>não</w:t>
      </w:r>
      <w:r w:rsidRPr="00B870CB">
        <w:rPr>
          <w:rFonts w:eastAsia="Arial MT"/>
          <w:spacing w:val="2"/>
        </w:rPr>
        <w:t xml:space="preserve"> </w:t>
      </w:r>
      <w:r w:rsidRPr="00B870CB">
        <w:rPr>
          <w:rFonts w:eastAsia="Arial MT"/>
        </w:rPr>
        <w:t>tenham</w:t>
      </w:r>
      <w:r w:rsidRPr="00B870CB">
        <w:rPr>
          <w:rFonts w:eastAsia="Arial MT"/>
          <w:spacing w:val="2"/>
        </w:rPr>
        <w:t xml:space="preserve"> </w:t>
      </w:r>
      <w:r w:rsidRPr="00B870CB">
        <w:rPr>
          <w:rFonts w:eastAsia="Arial MT"/>
        </w:rPr>
        <w:t>representação</w:t>
      </w:r>
      <w:r w:rsidRPr="00B870CB">
        <w:rPr>
          <w:rFonts w:eastAsia="Arial MT"/>
          <w:spacing w:val="2"/>
        </w:rPr>
        <w:t xml:space="preserve"> </w:t>
      </w:r>
      <w:r w:rsidRPr="00B870CB">
        <w:rPr>
          <w:rFonts w:eastAsia="Arial MT"/>
        </w:rPr>
        <w:t>legal</w:t>
      </w:r>
      <w:r w:rsidRPr="00B870CB">
        <w:rPr>
          <w:rFonts w:eastAsia="Arial MT"/>
          <w:spacing w:val="2"/>
        </w:rPr>
        <w:t xml:space="preserve"> </w:t>
      </w:r>
      <w:r w:rsidRPr="00B870CB">
        <w:rPr>
          <w:rFonts w:eastAsia="Arial MT"/>
        </w:rPr>
        <w:t>no</w:t>
      </w:r>
      <w:r w:rsidRPr="00B870CB">
        <w:rPr>
          <w:rFonts w:eastAsia="Arial MT"/>
          <w:spacing w:val="2"/>
        </w:rPr>
        <w:t xml:space="preserve"> </w:t>
      </w:r>
      <w:r w:rsidRPr="00B870CB">
        <w:rPr>
          <w:rFonts w:eastAsia="Arial MT"/>
        </w:rPr>
        <w:t>Brasil</w:t>
      </w:r>
      <w:r w:rsidRPr="00B870CB">
        <w:rPr>
          <w:rFonts w:eastAsia="Arial MT"/>
          <w:spacing w:val="2"/>
        </w:rPr>
        <w:t xml:space="preserve"> </w:t>
      </w:r>
      <w:r w:rsidRPr="00B870CB">
        <w:rPr>
          <w:rFonts w:eastAsia="Arial MT"/>
        </w:rPr>
        <w:t>com</w:t>
      </w:r>
      <w:r w:rsidRPr="00B870CB">
        <w:rPr>
          <w:rFonts w:eastAsia="Arial MT"/>
          <w:spacing w:val="2"/>
        </w:rPr>
        <w:t xml:space="preserve"> </w:t>
      </w:r>
      <w:r w:rsidRPr="00B870CB">
        <w:rPr>
          <w:rFonts w:eastAsia="Arial MT"/>
        </w:rPr>
        <w:t>poderes</w:t>
      </w:r>
      <w:r w:rsidRPr="00B870CB">
        <w:rPr>
          <w:rFonts w:eastAsia="Arial MT"/>
          <w:spacing w:val="2"/>
        </w:rPr>
        <w:t xml:space="preserve"> </w:t>
      </w:r>
      <w:r w:rsidRPr="00B870CB">
        <w:rPr>
          <w:rFonts w:eastAsia="Arial MT"/>
        </w:rPr>
        <w:t>expressos</w:t>
      </w:r>
      <w:r w:rsidRPr="00B870CB">
        <w:rPr>
          <w:rFonts w:eastAsia="Arial MT"/>
          <w:spacing w:val="2"/>
        </w:rPr>
        <w:t xml:space="preserve"> </w:t>
      </w:r>
      <w:r w:rsidRPr="00B870CB">
        <w:rPr>
          <w:rFonts w:eastAsia="Arial MT"/>
        </w:rPr>
        <w:t>para</w:t>
      </w:r>
      <w:r w:rsidR="006D642C" w:rsidRPr="00B870CB">
        <w:rPr>
          <w:rFonts w:eastAsia="Arial MT"/>
        </w:rPr>
        <w:t xml:space="preserve"> </w:t>
      </w:r>
      <w:r w:rsidRPr="00B870CB">
        <w:rPr>
          <w:rFonts w:eastAsia="Arial MT"/>
        </w:rPr>
        <w:t>receber citação e responder administrativa ou judicialmente;</w:t>
      </w:r>
    </w:p>
    <w:p w14:paraId="008A49B2" w14:textId="77777777" w:rsidR="00872A79" w:rsidRPr="00B870CB" w:rsidRDefault="0029384E" w:rsidP="00E67AA4">
      <w:pPr>
        <w:numPr>
          <w:ilvl w:val="2"/>
          <w:numId w:val="16"/>
        </w:numPr>
        <w:spacing w:before="120"/>
        <w:ind w:firstLine="72"/>
        <w:jc w:val="both"/>
      </w:pPr>
      <w:r w:rsidRPr="00B870CB">
        <w:rPr>
          <w:rFonts w:eastAsia="Arial MT"/>
        </w:rPr>
        <w:t>Que se</w:t>
      </w:r>
      <w:r w:rsidRPr="00B870CB">
        <w:rPr>
          <w:rFonts w:eastAsia="Arial MT"/>
          <w:spacing w:val="-1"/>
        </w:rPr>
        <w:t xml:space="preserve"> </w:t>
      </w:r>
      <w:r w:rsidRPr="00B870CB">
        <w:rPr>
          <w:rFonts w:eastAsia="Arial MT"/>
        </w:rPr>
        <w:t>enquadrem nas seguintes</w:t>
      </w:r>
      <w:r w:rsidRPr="00B870CB">
        <w:rPr>
          <w:rFonts w:eastAsia="Arial MT"/>
          <w:spacing w:val="-1"/>
        </w:rPr>
        <w:t xml:space="preserve"> </w:t>
      </w:r>
      <w:r w:rsidRPr="00B870CB">
        <w:rPr>
          <w:rFonts w:eastAsia="Arial MT"/>
        </w:rPr>
        <w:t>vedações:</w:t>
      </w:r>
    </w:p>
    <w:p w14:paraId="5439E0CB" w14:textId="77777777" w:rsidR="00872A79" w:rsidRPr="00B870CB" w:rsidRDefault="0029384E" w:rsidP="00B56824">
      <w:pPr>
        <w:numPr>
          <w:ilvl w:val="3"/>
          <w:numId w:val="16"/>
        </w:numPr>
        <w:tabs>
          <w:tab w:val="left" w:pos="1065"/>
          <w:tab w:val="left" w:pos="9639"/>
        </w:tabs>
        <w:spacing w:before="150" w:line="264" w:lineRule="auto"/>
        <w:ind w:right="424" w:hanging="354"/>
        <w:jc w:val="both"/>
      </w:pPr>
      <w:proofErr w:type="gramStart"/>
      <w:r w:rsidRPr="00B870CB">
        <w:rPr>
          <w:rFonts w:eastAsia="Arial MT"/>
        </w:rPr>
        <w:t>autor</w:t>
      </w:r>
      <w:proofErr w:type="gramEnd"/>
      <w:r w:rsidRPr="00B870CB">
        <w:rPr>
          <w:rFonts w:eastAsia="Arial MT"/>
        </w:rPr>
        <w:t xml:space="preserve"> do anteprojeto, do projeto básico ou do projeto executivo, pessoa física ou jurídica, quando a </w:t>
      </w:r>
      <w:r w:rsidRPr="00B870CB">
        <w:rPr>
          <w:rFonts w:eastAsia="Arial MT"/>
        </w:rPr>
        <w:lastRenderedPageBreak/>
        <w:t>contratação versar sobre obra, serviços ou fornecimento de bens a ele relacionados;</w:t>
      </w:r>
    </w:p>
    <w:p w14:paraId="4B71AF40" w14:textId="77777777" w:rsidR="00872A79" w:rsidRPr="00B870CB" w:rsidRDefault="0029384E" w:rsidP="00032596">
      <w:pPr>
        <w:numPr>
          <w:ilvl w:val="3"/>
          <w:numId w:val="16"/>
        </w:numPr>
        <w:tabs>
          <w:tab w:val="left" w:pos="1065"/>
        </w:tabs>
        <w:spacing w:before="120" w:line="276" w:lineRule="auto"/>
        <w:ind w:right="424" w:hanging="71"/>
        <w:jc w:val="both"/>
      </w:pPr>
      <w:proofErr w:type="gramStart"/>
      <w:r w:rsidRPr="00B870CB">
        <w:rPr>
          <w:rFonts w:eastAsia="Arial MT"/>
        </w:rPr>
        <w:t>empresa</w:t>
      </w:r>
      <w:proofErr w:type="gramEnd"/>
      <w:r w:rsidRPr="00B870CB">
        <w:rPr>
          <w:rFonts w:eastAsia="Arial MT"/>
        </w:rPr>
        <w:t>, isoladamente ou em consórcio, responsável pela elaboração do projeto básico ou do projeto executivo, ou empresa da qual o autor do projeto seja dirigente, gerente, controlador, acionista ou detentor de mais de 5%</w:t>
      </w:r>
      <w:r w:rsidRPr="00B870CB">
        <w:rPr>
          <w:rFonts w:eastAsia="Arial MT"/>
          <w:spacing w:val="-1"/>
        </w:rPr>
        <w:t xml:space="preserve"> </w:t>
      </w:r>
      <w:r w:rsidRPr="00B870CB">
        <w:rPr>
          <w:rFonts w:eastAsia="Arial MT"/>
        </w:rPr>
        <w:t>(cinco</w:t>
      </w:r>
      <w:r w:rsidRPr="00B870CB">
        <w:rPr>
          <w:rFonts w:eastAsia="Arial MT"/>
          <w:spacing w:val="-1"/>
        </w:rPr>
        <w:t xml:space="preserve"> </w:t>
      </w:r>
      <w:r w:rsidRPr="00B870CB">
        <w:rPr>
          <w:rFonts w:eastAsia="Arial MT"/>
        </w:rPr>
        <w:t>por</w:t>
      </w:r>
      <w:r w:rsidRPr="00B870CB">
        <w:rPr>
          <w:rFonts w:eastAsia="Arial MT"/>
          <w:spacing w:val="-1"/>
        </w:rPr>
        <w:t xml:space="preserve"> </w:t>
      </w:r>
      <w:r w:rsidRPr="00B870CB">
        <w:rPr>
          <w:rFonts w:eastAsia="Arial MT"/>
        </w:rPr>
        <w:t>cento)</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capital</w:t>
      </w:r>
      <w:r w:rsidRPr="00B870CB">
        <w:rPr>
          <w:rFonts w:eastAsia="Arial MT"/>
          <w:spacing w:val="-1"/>
        </w:rPr>
        <w:t xml:space="preserve"> </w:t>
      </w:r>
      <w:r w:rsidRPr="00B870CB">
        <w:rPr>
          <w:rFonts w:eastAsia="Arial MT"/>
        </w:rPr>
        <w:t>com</w:t>
      </w:r>
      <w:r w:rsidRPr="00B870CB">
        <w:rPr>
          <w:rFonts w:eastAsia="Arial MT"/>
          <w:spacing w:val="-1"/>
        </w:rPr>
        <w:t xml:space="preserve"> </w:t>
      </w:r>
      <w:r w:rsidRPr="00B870CB">
        <w:rPr>
          <w:rFonts w:eastAsia="Arial MT"/>
        </w:rPr>
        <w:t>direito</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voto, responsável;</w:t>
      </w:r>
    </w:p>
    <w:p w14:paraId="635D17F1" w14:textId="77777777" w:rsidR="00872A79" w:rsidRPr="00B870CB" w:rsidRDefault="0029384E" w:rsidP="00B56824">
      <w:pPr>
        <w:numPr>
          <w:ilvl w:val="3"/>
          <w:numId w:val="16"/>
        </w:numPr>
        <w:tabs>
          <w:tab w:val="left" w:pos="1065"/>
        </w:tabs>
        <w:spacing w:before="120" w:line="264" w:lineRule="auto"/>
        <w:ind w:right="424"/>
        <w:jc w:val="both"/>
      </w:pPr>
      <w:proofErr w:type="gramStart"/>
      <w:r w:rsidRPr="00B870CB">
        <w:rPr>
          <w:rFonts w:eastAsia="Arial MT"/>
        </w:rPr>
        <w:t>pessoa</w:t>
      </w:r>
      <w:proofErr w:type="gramEnd"/>
      <w:r w:rsidRPr="00B870CB">
        <w:rPr>
          <w:rFonts w:eastAsia="Arial MT"/>
        </w:rPr>
        <w:t xml:space="preserve"> física ou jurídica que se encontre, ao tempo da contratação, impossibilitada de contratar em decorrência de sanção que lhe foi imposta;</w:t>
      </w:r>
    </w:p>
    <w:p w14:paraId="056C75C3" w14:textId="4319F580" w:rsidR="00872A79" w:rsidRPr="00B870CB" w:rsidRDefault="0029384E" w:rsidP="00B56824">
      <w:pPr>
        <w:numPr>
          <w:ilvl w:val="3"/>
          <w:numId w:val="16"/>
        </w:numPr>
        <w:spacing w:before="120" w:line="276" w:lineRule="auto"/>
        <w:ind w:right="424"/>
        <w:jc w:val="both"/>
      </w:pPr>
      <w:proofErr w:type="gramStart"/>
      <w:r w:rsidRPr="00B870CB">
        <w:rPr>
          <w:rFonts w:eastAsia="Arial MT"/>
        </w:rPr>
        <w:t>aquele</w:t>
      </w:r>
      <w:proofErr w:type="gramEnd"/>
      <w:r w:rsidRPr="00B870CB">
        <w:rPr>
          <w:rFonts w:eastAsia="Arial MT"/>
        </w:rPr>
        <w:t xml:space="preserv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w:t>
      </w:r>
      <w:r w:rsidR="006A34A8" w:rsidRPr="00B870CB">
        <w:rPr>
          <w:rFonts w:eastAsia="Arial MT"/>
        </w:rPr>
        <w:t xml:space="preserve"> </w:t>
      </w:r>
      <w:r w:rsidRPr="00B870CB">
        <w:rPr>
          <w:rFonts w:eastAsia="Arial MT"/>
        </w:rPr>
        <w:t>seja cônjuge, companheiro ou parente em linha reta, colateral ou por afinidade, até o terceiro grau;</w:t>
      </w:r>
    </w:p>
    <w:p w14:paraId="2CEE5AF6" w14:textId="77777777" w:rsidR="00872A79" w:rsidRPr="00B870CB" w:rsidRDefault="0029384E" w:rsidP="00B56824">
      <w:pPr>
        <w:numPr>
          <w:ilvl w:val="3"/>
          <w:numId w:val="16"/>
        </w:numPr>
        <w:spacing w:before="120" w:line="276" w:lineRule="auto"/>
        <w:ind w:right="424"/>
        <w:jc w:val="both"/>
      </w:pPr>
      <w:proofErr w:type="gramStart"/>
      <w:r w:rsidRPr="00B870CB">
        <w:rPr>
          <w:rFonts w:eastAsia="Arial MT"/>
        </w:rPr>
        <w:t>empresas</w:t>
      </w:r>
      <w:proofErr w:type="gramEnd"/>
      <w:r w:rsidRPr="00B870CB">
        <w:rPr>
          <w:rFonts w:eastAsia="Arial MT"/>
        </w:rPr>
        <w:t xml:space="preserve"> controladoras, controladas ou coligadas, nos termos da Lei nº 6.404, de 15 de dezembro de 1976,</w:t>
      </w:r>
      <w:r w:rsidRPr="00B870CB">
        <w:rPr>
          <w:rFonts w:eastAsia="Arial MT"/>
          <w:spacing w:val="-3"/>
        </w:rPr>
        <w:t xml:space="preserve"> </w:t>
      </w:r>
      <w:r w:rsidRPr="00B870CB">
        <w:rPr>
          <w:rFonts w:eastAsia="Arial MT"/>
        </w:rPr>
        <w:t>concorrendo entre si;</w:t>
      </w:r>
    </w:p>
    <w:p w14:paraId="4F244DC8" w14:textId="205112DF" w:rsidR="00872A79" w:rsidRPr="00B870CB" w:rsidRDefault="0029384E" w:rsidP="0087597F">
      <w:pPr>
        <w:numPr>
          <w:ilvl w:val="3"/>
          <w:numId w:val="16"/>
        </w:numPr>
        <w:spacing w:before="120" w:line="276" w:lineRule="auto"/>
        <w:ind w:right="424"/>
        <w:jc w:val="both"/>
      </w:pPr>
      <w:proofErr w:type="gramStart"/>
      <w:r w:rsidRPr="00B870CB">
        <w:rPr>
          <w:rFonts w:eastAsia="Arial MT"/>
        </w:rPr>
        <w:t>pes</w:t>
      </w:r>
      <w:r w:rsidR="00E67AA4" w:rsidRPr="00B870CB">
        <w:rPr>
          <w:rFonts w:eastAsia="Arial MT"/>
        </w:rPr>
        <w:t>s</w:t>
      </w:r>
      <w:r w:rsidRPr="00B870CB">
        <w:rPr>
          <w:rFonts w:eastAsia="Arial MT"/>
        </w:rPr>
        <w:t>oa</w:t>
      </w:r>
      <w:proofErr w:type="gramEnd"/>
      <w:r w:rsidRPr="00B870CB">
        <w:rPr>
          <w:rFonts w:eastAsia="Arial MT"/>
        </w:rPr>
        <w:t xml:space="preserve"> física ou jurídica que, nos 5 (cinco) anos anteriores à divulgação do aviso, tenha sido condenada judicialmente,</w:t>
      </w:r>
      <w:r w:rsidRPr="00B870CB">
        <w:rPr>
          <w:rFonts w:eastAsia="Arial MT"/>
          <w:spacing w:val="1"/>
        </w:rPr>
        <w:t xml:space="preserve"> </w:t>
      </w:r>
      <w:r w:rsidRPr="00B870CB">
        <w:rPr>
          <w:rFonts w:eastAsia="Arial MT"/>
        </w:rPr>
        <w:t>com</w:t>
      </w:r>
      <w:r w:rsidRPr="00B870CB">
        <w:rPr>
          <w:rFonts w:eastAsia="Arial MT"/>
          <w:spacing w:val="1"/>
        </w:rPr>
        <w:t xml:space="preserve"> </w:t>
      </w:r>
      <w:r w:rsidRPr="00B870CB">
        <w:rPr>
          <w:rFonts w:eastAsia="Arial MT"/>
        </w:rPr>
        <w:t>trânsito</w:t>
      </w:r>
      <w:r w:rsidRPr="00B870CB">
        <w:rPr>
          <w:rFonts w:eastAsia="Arial MT"/>
          <w:spacing w:val="1"/>
        </w:rPr>
        <w:t xml:space="preserve"> </w:t>
      </w:r>
      <w:r w:rsidRPr="00B870CB">
        <w:rPr>
          <w:rFonts w:eastAsia="Arial MT"/>
        </w:rPr>
        <w:t>em</w:t>
      </w:r>
      <w:r w:rsidRPr="00B870CB">
        <w:rPr>
          <w:rFonts w:eastAsia="Arial MT"/>
          <w:spacing w:val="1"/>
        </w:rPr>
        <w:t xml:space="preserve"> </w:t>
      </w:r>
      <w:r w:rsidRPr="00B870CB">
        <w:rPr>
          <w:rFonts w:eastAsia="Arial MT"/>
        </w:rPr>
        <w:t>julgado,</w:t>
      </w:r>
      <w:r w:rsidRPr="00B870CB">
        <w:rPr>
          <w:rFonts w:eastAsia="Arial MT"/>
          <w:spacing w:val="1"/>
        </w:rPr>
        <w:t xml:space="preserve"> </w:t>
      </w:r>
      <w:r w:rsidRPr="00B870CB">
        <w:rPr>
          <w:rFonts w:eastAsia="Arial MT"/>
        </w:rPr>
        <w:t>por</w:t>
      </w:r>
      <w:r w:rsidRPr="00B870CB">
        <w:rPr>
          <w:rFonts w:eastAsia="Arial MT"/>
          <w:spacing w:val="1"/>
        </w:rPr>
        <w:t xml:space="preserve"> </w:t>
      </w:r>
      <w:r w:rsidRPr="00B870CB">
        <w:rPr>
          <w:rFonts w:eastAsia="Arial MT"/>
        </w:rPr>
        <w:t>exploração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trabalho</w:t>
      </w:r>
      <w:r w:rsidRPr="00B870CB">
        <w:rPr>
          <w:rFonts w:eastAsia="Arial MT"/>
          <w:spacing w:val="1"/>
        </w:rPr>
        <w:t xml:space="preserve"> </w:t>
      </w:r>
      <w:r w:rsidRPr="00B870CB">
        <w:rPr>
          <w:rFonts w:eastAsia="Arial MT"/>
        </w:rPr>
        <w:t>infantil,</w:t>
      </w:r>
      <w:r w:rsidRPr="00B870CB">
        <w:rPr>
          <w:rFonts w:eastAsia="Arial MT"/>
          <w:spacing w:val="1"/>
        </w:rPr>
        <w:t xml:space="preserve"> </w:t>
      </w:r>
      <w:r w:rsidRPr="00B870CB">
        <w:rPr>
          <w:rFonts w:eastAsia="Arial MT"/>
        </w:rPr>
        <w:t>por</w:t>
      </w:r>
      <w:r w:rsidRPr="00B870CB">
        <w:rPr>
          <w:rFonts w:eastAsia="Arial MT"/>
          <w:spacing w:val="1"/>
        </w:rPr>
        <w:t xml:space="preserve"> </w:t>
      </w:r>
      <w:r w:rsidRPr="00B870CB">
        <w:rPr>
          <w:rFonts w:eastAsia="Arial MT"/>
        </w:rPr>
        <w:t>submissão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trabalhadores</w:t>
      </w:r>
      <w:r w:rsidRPr="00B870CB">
        <w:rPr>
          <w:rFonts w:eastAsia="Arial MT"/>
          <w:spacing w:val="1"/>
        </w:rPr>
        <w:t xml:space="preserve"> </w:t>
      </w:r>
      <w:r w:rsidRPr="00B870CB">
        <w:rPr>
          <w:rFonts w:eastAsia="Arial MT"/>
        </w:rPr>
        <w:t>a condições análogas às de escravo ou por contratação de adolescentes nos casos vedados pela legislação</w:t>
      </w:r>
      <w:r w:rsidRPr="00B870CB">
        <w:rPr>
          <w:rFonts w:eastAsia="Arial MT"/>
          <w:spacing w:val="-3"/>
        </w:rPr>
        <w:t xml:space="preserve"> </w:t>
      </w:r>
      <w:r w:rsidRPr="00B870CB">
        <w:rPr>
          <w:rFonts w:eastAsia="Arial MT"/>
        </w:rPr>
        <w:t>trabalhista;</w:t>
      </w:r>
    </w:p>
    <w:p w14:paraId="3EC8D742" w14:textId="77777777" w:rsidR="00872A79" w:rsidRPr="00B870CB" w:rsidRDefault="0029384E" w:rsidP="00903BB7">
      <w:pPr>
        <w:numPr>
          <w:ilvl w:val="3"/>
          <w:numId w:val="16"/>
        </w:numPr>
        <w:spacing w:before="120"/>
      </w:pPr>
      <w:proofErr w:type="gramStart"/>
      <w:r w:rsidRPr="00B870CB">
        <w:rPr>
          <w:rFonts w:eastAsia="Arial MT"/>
        </w:rPr>
        <w:t>agente</w:t>
      </w:r>
      <w:proofErr w:type="gramEnd"/>
      <w:r w:rsidRPr="00B870CB">
        <w:rPr>
          <w:rFonts w:eastAsia="Arial MT"/>
        </w:rPr>
        <w:t xml:space="preserve"> público do órgão ou entidade licitante.</w:t>
      </w:r>
    </w:p>
    <w:p w14:paraId="39F6E481" w14:textId="77777777" w:rsidR="00872A79" w:rsidRPr="00B870CB" w:rsidRDefault="0029384E" w:rsidP="00903BB7">
      <w:pPr>
        <w:numPr>
          <w:ilvl w:val="3"/>
          <w:numId w:val="19"/>
        </w:numPr>
        <w:tabs>
          <w:tab w:val="left" w:pos="1710"/>
        </w:tabs>
        <w:spacing w:before="150"/>
        <w:jc w:val="both"/>
      </w:pPr>
      <w:r w:rsidRPr="00B870CB">
        <w:rPr>
          <w:rFonts w:eastAsia="Arial MT"/>
        </w:rPr>
        <w:t>Equiparam-se aos autores do projeto, as empresas integrantes do mesmo grupo econômico;</w:t>
      </w:r>
    </w:p>
    <w:p w14:paraId="4FA9076C" w14:textId="77777777" w:rsidR="00872A79" w:rsidRPr="00B870CB" w:rsidRDefault="0029384E" w:rsidP="00E67AA4">
      <w:pPr>
        <w:numPr>
          <w:ilvl w:val="3"/>
          <w:numId w:val="19"/>
        </w:numPr>
        <w:tabs>
          <w:tab w:val="left" w:pos="1725"/>
        </w:tabs>
        <w:spacing w:before="150" w:line="276" w:lineRule="auto"/>
        <w:ind w:right="424"/>
        <w:jc w:val="both"/>
      </w:pPr>
      <w:r w:rsidRPr="00B870CB">
        <w:rPr>
          <w:rFonts w:eastAsia="Arial MT"/>
        </w:rPr>
        <w:t>Aplica-se o disposto no item “</w:t>
      </w:r>
      <w:proofErr w:type="gramStart"/>
      <w:r w:rsidRPr="00B870CB">
        <w:rPr>
          <w:rFonts w:eastAsia="Arial MT"/>
        </w:rPr>
        <w:t>c)”</w:t>
      </w:r>
      <w:proofErr w:type="gramEnd"/>
      <w:r w:rsidRPr="00B870CB">
        <w:rPr>
          <w:rFonts w:eastAsia="Arial MT"/>
        </w:rPr>
        <w:t xml:space="preserve"> também ao fornecedor que atue em substituição a outra pessoa, física ou jurídica, com o intuito de burlar a efetividade da sanção a ela aplicada, inclusive a</w:t>
      </w:r>
      <w:r w:rsidRPr="00B870CB">
        <w:rPr>
          <w:rFonts w:eastAsia="Arial MT"/>
          <w:spacing w:val="3"/>
        </w:rPr>
        <w:t xml:space="preserve"> </w:t>
      </w:r>
      <w:r w:rsidRPr="00B870CB">
        <w:rPr>
          <w:rFonts w:eastAsia="Arial MT"/>
        </w:rPr>
        <w:t>sua controladora, controlada ou coligada, desde que devidamente comprovado o ilícito ou a utilização fraudulenta da</w:t>
      </w:r>
      <w:r w:rsidRPr="00B870CB">
        <w:rPr>
          <w:rFonts w:eastAsia="Arial MT"/>
          <w:spacing w:val="-1"/>
        </w:rPr>
        <w:t xml:space="preserve"> </w:t>
      </w:r>
      <w:r w:rsidRPr="00B870CB">
        <w:rPr>
          <w:rFonts w:eastAsia="Arial MT"/>
        </w:rPr>
        <w:t>personalidade jurídica do fornecedor.</w:t>
      </w:r>
    </w:p>
    <w:p w14:paraId="228E9CEB" w14:textId="77777777" w:rsidR="00872A79" w:rsidRPr="00B870CB" w:rsidRDefault="0029384E" w:rsidP="00E67AA4">
      <w:pPr>
        <w:numPr>
          <w:ilvl w:val="3"/>
          <w:numId w:val="19"/>
        </w:numPr>
        <w:tabs>
          <w:tab w:val="left" w:pos="1710"/>
        </w:tabs>
        <w:spacing w:before="120" w:line="276" w:lineRule="auto"/>
        <w:ind w:right="424"/>
        <w:jc w:val="both"/>
      </w:pPr>
      <w:r w:rsidRPr="00B870CB">
        <w:rPr>
          <w:rFonts w:eastAsia="Arial MT"/>
        </w:rPr>
        <w:t>A vedação de que trata o item “</w:t>
      </w:r>
      <w:proofErr w:type="gramStart"/>
      <w:r w:rsidRPr="00B870CB">
        <w:rPr>
          <w:rFonts w:eastAsia="Arial MT"/>
        </w:rPr>
        <w:t>g)”</w:t>
      </w:r>
      <w:proofErr w:type="gramEnd"/>
      <w:r w:rsidRPr="00B870CB">
        <w:rPr>
          <w:rFonts w:eastAsia="Arial MT"/>
        </w:rPr>
        <w:t xml:space="preserve"> estende-se a terceiro que auxilie a condução da contratação na qualidade de integrante de equipe de apoio, profissional especializado ou funcionário ou representante de empresa que preste assessoria técnica.</w:t>
      </w:r>
    </w:p>
    <w:p w14:paraId="54269F50" w14:textId="77777777" w:rsidR="00872A79" w:rsidRPr="00B870CB" w:rsidRDefault="0029384E" w:rsidP="00E67AA4">
      <w:pPr>
        <w:numPr>
          <w:ilvl w:val="2"/>
          <w:numId w:val="16"/>
        </w:numPr>
        <w:tabs>
          <w:tab w:val="left" w:pos="1020"/>
        </w:tabs>
        <w:spacing w:before="120" w:line="276" w:lineRule="auto"/>
        <w:ind w:right="424"/>
        <w:jc w:val="both"/>
      </w:pPr>
      <w:r w:rsidRPr="00B870CB">
        <w:rPr>
          <w:rFonts w:eastAsia="Arial MT"/>
        </w:rPr>
        <w:t>Organizações da Sociedade Civil de Interesse Público – OSCIP, atuando nessa condição (Acórdão nº 746/2014-TCU-Plenário).</w:t>
      </w:r>
    </w:p>
    <w:p w14:paraId="68BAA5E3" w14:textId="77777777" w:rsidR="00872A79" w:rsidRPr="00B870CB" w:rsidRDefault="0029384E" w:rsidP="00E67AA4">
      <w:pPr>
        <w:numPr>
          <w:ilvl w:val="1"/>
          <w:numId w:val="16"/>
        </w:numPr>
        <w:spacing w:before="120" w:line="276" w:lineRule="auto"/>
        <w:ind w:right="282"/>
        <w:jc w:val="both"/>
      </w:pPr>
      <w:r w:rsidRPr="00B870CB">
        <w:rPr>
          <w:rFonts w:eastAsia="Arial MT"/>
        </w:rPr>
        <w:t>Será permitida a participação de cooperativas, desde que apresentem demonstrativo de atuação em regime cooperado,</w:t>
      </w:r>
      <w:r w:rsidRPr="00B870CB">
        <w:rPr>
          <w:rFonts w:eastAsia="Arial MT"/>
          <w:spacing w:val="-1"/>
        </w:rPr>
        <w:t xml:space="preserve"> </w:t>
      </w:r>
      <w:r w:rsidRPr="00B870CB">
        <w:rPr>
          <w:rFonts w:eastAsia="Arial MT"/>
        </w:rPr>
        <w:t>com</w:t>
      </w:r>
      <w:r w:rsidRPr="00B870CB">
        <w:rPr>
          <w:rFonts w:eastAsia="Arial MT"/>
          <w:spacing w:val="-1"/>
        </w:rPr>
        <w:t xml:space="preserve"> </w:t>
      </w:r>
      <w:r w:rsidRPr="00B870CB">
        <w:rPr>
          <w:rFonts w:eastAsia="Arial MT"/>
        </w:rPr>
        <w:t>repartição de receitas</w:t>
      </w:r>
      <w:r w:rsidRPr="00B870CB">
        <w:rPr>
          <w:rFonts w:eastAsia="Arial MT"/>
          <w:spacing w:val="-1"/>
        </w:rPr>
        <w:t xml:space="preserve"> </w:t>
      </w:r>
      <w:r w:rsidRPr="00B870CB">
        <w:rPr>
          <w:rFonts w:eastAsia="Arial MT"/>
        </w:rPr>
        <w:t>e despesas</w:t>
      </w:r>
      <w:r w:rsidRPr="00B870CB">
        <w:rPr>
          <w:rFonts w:eastAsia="Arial MT"/>
          <w:spacing w:val="-1"/>
        </w:rPr>
        <w:t xml:space="preserve"> </w:t>
      </w:r>
      <w:r w:rsidRPr="00B870CB">
        <w:rPr>
          <w:rFonts w:eastAsia="Arial MT"/>
        </w:rPr>
        <w:t>entre os cooperados</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atendam</w:t>
      </w:r>
      <w:r w:rsidRPr="00B870CB">
        <w:rPr>
          <w:rFonts w:eastAsia="Arial MT"/>
          <w:spacing w:val="-1"/>
        </w:rPr>
        <w:t xml:space="preserve"> </w:t>
      </w:r>
      <w:r w:rsidRPr="00B870CB">
        <w:rPr>
          <w:rFonts w:eastAsia="Arial MT"/>
        </w:rPr>
        <w:t>ao art. 16,</w:t>
      </w:r>
      <w:r w:rsidRPr="00B870CB">
        <w:rPr>
          <w:rFonts w:eastAsia="Arial MT"/>
          <w:spacing w:val="-1"/>
        </w:rPr>
        <w:t xml:space="preserve"> </w:t>
      </w:r>
      <w:r w:rsidRPr="00B870CB">
        <w:rPr>
          <w:rFonts w:eastAsia="Arial MT"/>
        </w:rPr>
        <w:t>da Lei nº14.133/21.</w:t>
      </w:r>
    </w:p>
    <w:p w14:paraId="5B7AEFE5" w14:textId="77777777" w:rsidR="00872A79" w:rsidRPr="00B870CB" w:rsidRDefault="0029384E" w:rsidP="00903BB7">
      <w:pPr>
        <w:numPr>
          <w:ilvl w:val="2"/>
          <w:numId w:val="16"/>
        </w:numPr>
        <w:spacing w:before="120" w:line="276" w:lineRule="auto"/>
        <w:ind w:right="210"/>
        <w:jc w:val="both"/>
      </w:pPr>
      <w:r w:rsidRPr="00B870CB">
        <w:rPr>
          <w:rFonts w:eastAsia="Arial MT"/>
        </w:rPr>
        <w:t>Em sendo permitida a participação de cooperativas, poderão ser estendidas a elas os benefícios previstos para as microempresas e empresas de pequeno porte, desde que atenderem ao disposto no art. 34 da Lei nº 11.488,</w:t>
      </w:r>
      <w:r w:rsidRPr="00B870CB">
        <w:rPr>
          <w:rFonts w:eastAsia="Arial MT"/>
          <w:spacing w:val="-1"/>
        </w:rPr>
        <w:t xml:space="preserve"> </w:t>
      </w:r>
      <w:r w:rsidRPr="00B870CB">
        <w:rPr>
          <w:rFonts w:eastAsia="Arial MT"/>
        </w:rPr>
        <w:t>de 15 de junho de 2007.</w:t>
      </w:r>
    </w:p>
    <w:p w14:paraId="6725D58D" w14:textId="77777777" w:rsidR="00872A79" w:rsidRPr="00B870CB" w:rsidRDefault="0029384E">
      <w:pPr>
        <w:spacing w:before="15"/>
      </w:pPr>
      <w:r w:rsidRPr="00B870CB">
        <w:rPr>
          <w:noProof/>
        </w:rPr>
        <w:drawing>
          <wp:inline distT="0" distB="0" distL="0" distR="0" wp14:anchorId="094C2EEA" wp14:editId="4AB0734A">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8" cstate="print"/>
                    <a:stretch>
                      <a:fillRect/>
                    </a:stretch>
                  </pic:blipFill>
                  <pic:spPr>
                    <a:xfrm>
                      <a:off x="0" y="0"/>
                      <a:ext cx="0" cy="0"/>
                    </a:xfrm>
                    <a:prstGeom prst="rect">
                      <a:avLst/>
                    </a:prstGeom>
                  </pic:spPr>
                </pic:pic>
              </a:graphicData>
            </a:graphic>
          </wp:inline>
        </w:drawing>
      </w:r>
    </w:p>
    <w:p w14:paraId="317E8054" w14:textId="77777777" w:rsidR="00872A79" w:rsidRPr="00B870CB" w:rsidRDefault="0029384E">
      <w:pPr>
        <w:spacing w:before="15"/>
      </w:pPr>
      <w:r w:rsidRPr="00B870CB">
        <w:rPr>
          <w:noProof/>
        </w:rPr>
        <w:drawing>
          <wp:inline distT="0" distB="0" distL="0" distR="0" wp14:anchorId="6E43C522" wp14:editId="4F62FE3B">
            <wp:extent cx="6534150" cy="185679"/>
            <wp:effectExtent l="0" t="0" r="0" b="508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png"/>
                    <pic:cNvPicPr/>
                  </pic:nvPicPr>
                  <pic:blipFill>
                    <a:blip r:embed="rId12" cstate="print"/>
                    <a:stretch>
                      <a:fillRect/>
                    </a:stretch>
                  </pic:blipFill>
                  <pic:spPr>
                    <a:xfrm>
                      <a:off x="0" y="0"/>
                      <a:ext cx="6724480" cy="191088"/>
                    </a:xfrm>
                    <a:prstGeom prst="rect">
                      <a:avLst/>
                    </a:prstGeom>
                  </pic:spPr>
                </pic:pic>
              </a:graphicData>
            </a:graphic>
          </wp:inline>
        </w:drawing>
      </w:r>
    </w:p>
    <w:p w14:paraId="5D0DE4E4" w14:textId="77777777" w:rsidR="00872A79" w:rsidRPr="00B870CB" w:rsidRDefault="00872A79">
      <w:pPr>
        <w:spacing w:before="15"/>
      </w:pPr>
    </w:p>
    <w:p w14:paraId="7912D884" w14:textId="77777777" w:rsidR="00872A79" w:rsidRPr="00B870CB" w:rsidRDefault="0029384E" w:rsidP="00903BB7">
      <w:pPr>
        <w:numPr>
          <w:ilvl w:val="1"/>
          <w:numId w:val="30"/>
        </w:numPr>
        <w:spacing w:before="90" w:line="276" w:lineRule="auto"/>
        <w:ind w:right="210"/>
        <w:jc w:val="both"/>
      </w:pPr>
      <w:r w:rsidRPr="00B870CB">
        <w:rPr>
          <w:rFonts w:eastAsia="Arial MT"/>
        </w:rPr>
        <w:t>O ingresso do fornecedor na</w:t>
      </w:r>
      <w:r w:rsidRPr="00B870CB">
        <w:rPr>
          <w:rFonts w:eastAsia="Arial MT"/>
          <w:spacing w:val="3"/>
        </w:rPr>
        <w:t xml:space="preserve"> </w:t>
      </w:r>
      <w:r w:rsidRPr="00B870CB">
        <w:rPr>
          <w:rFonts w:eastAsia="Arial MT"/>
        </w:rPr>
        <w:t>disputa do Pregão Eletrônico se dará com o cadastramento de sua proposta inicial, na forma desta</w:t>
      </w:r>
      <w:r w:rsidRPr="00B870CB">
        <w:rPr>
          <w:rFonts w:eastAsia="Arial MT"/>
          <w:spacing w:val="-1"/>
        </w:rPr>
        <w:t xml:space="preserve"> </w:t>
      </w:r>
      <w:r w:rsidRPr="00B870CB">
        <w:rPr>
          <w:rFonts w:eastAsia="Arial MT"/>
        </w:rPr>
        <w:t>Seção.</w:t>
      </w:r>
    </w:p>
    <w:p w14:paraId="63092A0D" w14:textId="77777777" w:rsidR="00872A79" w:rsidRPr="00B870CB" w:rsidRDefault="0029384E" w:rsidP="00903BB7">
      <w:pPr>
        <w:numPr>
          <w:ilvl w:val="1"/>
          <w:numId w:val="30"/>
        </w:numPr>
        <w:spacing w:before="120" w:line="276" w:lineRule="auto"/>
        <w:ind w:right="210"/>
        <w:jc w:val="both"/>
      </w:pPr>
      <w:r w:rsidRPr="00B870CB">
        <w:rPr>
          <w:rFonts w:eastAsia="Arial MT"/>
        </w:rPr>
        <w:t xml:space="preserve">Após a divulgação do Edital de Pregão Eletrônico, o licitante interessado deverá encaminhar, exclusivamente por meio do Sistema Eletrônico, a proposta com a descrição do objeto ofertado, a marca/modelo </w:t>
      </w:r>
      <w:r w:rsidRPr="00B870CB">
        <w:rPr>
          <w:rFonts w:eastAsia="Arial MT"/>
        </w:rPr>
        <w:lastRenderedPageBreak/>
        <w:t>do produto, quando for o caso, e o preço, até a data e o horário estabelecidos para abertura do procedimento.</w:t>
      </w:r>
    </w:p>
    <w:p w14:paraId="719F165A" w14:textId="77777777" w:rsidR="00872A79" w:rsidRPr="00B870CB" w:rsidRDefault="0029384E" w:rsidP="0087597F">
      <w:pPr>
        <w:numPr>
          <w:ilvl w:val="1"/>
          <w:numId w:val="30"/>
        </w:numPr>
        <w:spacing w:before="120"/>
        <w:ind w:firstLine="402"/>
        <w:jc w:val="both"/>
      </w:pPr>
      <w:r w:rsidRPr="00B870CB">
        <w:rPr>
          <w:rFonts w:eastAsia="Arial MT"/>
        </w:rPr>
        <w:t>No cadastramento da proposta inicial, o licitante apresentará declaração de que:</w:t>
      </w:r>
    </w:p>
    <w:p w14:paraId="7F296E88" w14:textId="77777777" w:rsidR="00872A79" w:rsidRPr="00B870CB" w:rsidRDefault="0029384E" w:rsidP="00903BB7">
      <w:pPr>
        <w:numPr>
          <w:ilvl w:val="2"/>
          <w:numId w:val="30"/>
        </w:numPr>
        <w:spacing w:before="150" w:line="276" w:lineRule="auto"/>
        <w:ind w:right="210"/>
        <w:jc w:val="both"/>
      </w:pPr>
      <w:r w:rsidRPr="00B870CB">
        <w:rPr>
          <w:rFonts w:eastAsia="Arial MT"/>
        </w:rPr>
        <w:t>A proposta compreende a integralidade dos custos para atendimento dos direitos trabalhistas assegurados na Constituição Federal, nas leis trabalhistas, nas normas infralegais, nas convenções coletivas de trabalho e nos termos</w:t>
      </w:r>
      <w:r w:rsidRPr="00B870CB">
        <w:rPr>
          <w:rFonts w:eastAsia="Arial MT"/>
          <w:spacing w:val="-1"/>
        </w:rPr>
        <w:t xml:space="preserve"> </w:t>
      </w:r>
      <w:r w:rsidRPr="00B870CB">
        <w:rPr>
          <w:rFonts w:eastAsia="Arial MT"/>
        </w:rPr>
        <w:t>de ajustamento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conduta</w:t>
      </w:r>
      <w:r w:rsidRPr="00B870CB">
        <w:rPr>
          <w:rFonts w:eastAsia="Arial MT"/>
          <w:spacing w:val="-1"/>
        </w:rPr>
        <w:t xml:space="preserve"> </w:t>
      </w:r>
      <w:r w:rsidRPr="00B870CB">
        <w:rPr>
          <w:rFonts w:eastAsia="Arial MT"/>
        </w:rPr>
        <w:t>vigentes</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data de entrega das propostas.</w:t>
      </w:r>
    </w:p>
    <w:p w14:paraId="738250B6" w14:textId="77777777" w:rsidR="00872A79" w:rsidRPr="00B870CB" w:rsidRDefault="0029384E" w:rsidP="00903BB7">
      <w:pPr>
        <w:numPr>
          <w:ilvl w:val="2"/>
          <w:numId w:val="30"/>
        </w:numPr>
        <w:spacing w:before="120" w:line="276" w:lineRule="auto"/>
        <w:ind w:right="210"/>
        <w:jc w:val="both"/>
      </w:pPr>
      <w:r w:rsidRPr="00B870CB">
        <w:rPr>
          <w:rFonts w:eastAsia="Arial MT"/>
        </w:rPr>
        <w:t>Não emprega menor de 18 (dezoito) anos em trabalho noturno, perigoso ou insalubre e não emprega menor de 16 (dezesseis) anos, salvo menor, a partir de 14</w:t>
      </w:r>
      <w:r w:rsidRPr="00B870CB">
        <w:rPr>
          <w:rFonts w:eastAsia="Arial MT"/>
          <w:spacing w:val="3"/>
        </w:rPr>
        <w:t xml:space="preserve"> </w:t>
      </w:r>
      <w:r w:rsidRPr="00B870CB">
        <w:rPr>
          <w:rFonts w:eastAsia="Arial MT"/>
        </w:rPr>
        <w:t>(quatorze) anos, na condição de aprendiz, nos termos do artigo 7°, XXXIII, da Constituição;</w:t>
      </w:r>
    </w:p>
    <w:p w14:paraId="695F5950" w14:textId="77777777" w:rsidR="00872A79" w:rsidRPr="00B870CB" w:rsidRDefault="0029384E" w:rsidP="00903BB7">
      <w:pPr>
        <w:numPr>
          <w:ilvl w:val="2"/>
          <w:numId w:val="30"/>
        </w:numPr>
        <w:spacing w:before="120" w:line="276" w:lineRule="auto"/>
        <w:ind w:right="210"/>
        <w:jc w:val="both"/>
      </w:pPr>
      <w:r w:rsidRPr="00B870CB">
        <w:rPr>
          <w:rFonts w:eastAsia="Arial MT"/>
        </w:rPr>
        <w:t>Não possui empregados executando trabalho degradante ou forçado, observando o disposto nos incisos III e</w:t>
      </w:r>
      <w:r w:rsidRPr="00B870CB">
        <w:rPr>
          <w:rFonts w:eastAsia="Arial MT"/>
          <w:spacing w:val="-3"/>
        </w:rPr>
        <w:t xml:space="preserve"> </w:t>
      </w:r>
      <w:r w:rsidRPr="00B870CB">
        <w:rPr>
          <w:rFonts w:eastAsia="Arial MT"/>
        </w:rPr>
        <w:t>IV do art. 1º e no inciso III do art. 5º da Constituição Federal;</w:t>
      </w:r>
    </w:p>
    <w:p w14:paraId="09F2545E" w14:textId="77777777" w:rsidR="00872A79" w:rsidRPr="00B870CB" w:rsidRDefault="0029384E" w:rsidP="00903BB7">
      <w:pPr>
        <w:numPr>
          <w:ilvl w:val="2"/>
          <w:numId w:val="30"/>
        </w:numPr>
        <w:spacing w:before="120" w:line="276" w:lineRule="auto"/>
        <w:ind w:right="210"/>
        <w:jc w:val="both"/>
      </w:pPr>
      <w:r w:rsidRPr="00B870CB">
        <w:rPr>
          <w:rFonts w:eastAsia="Arial MT"/>
        </w:rPr>
        <w:t>Cumpre as exigências de reserva de cargos para pessoa com deficiência e para reabilitado da Previdência Social, previstas em lei e em outras normas específicas.</w:t>
      </w:r>
    </w:p>
    <w:p w14:paraId="309B48C1" w14:textId="77777777" w:rsidR="00872A79" w:rsidRPr="00B870CB" w:rsidRDefault="0029384E" w:rsidP="00903BB7">
      <w:pPr>
        <w:numPr>
          <w:ilvl w:val="1"/>
          <w:numId w:val="30"/>
        </w:numPr>
        <w:spacing w:before="120" w:line="276" w:lineRule="auto"/>
        <w:ind w:right="210"/>
        <w:jc w:val="both"/>
      </w:pPr>
      <w:r w:rsidRPr="00B870CB">
        <w:rPr>
          <w:rFonts w:eastAsia="Arial MT"/>
        </w:rPr>
        <w:t xml:space="preserve">O licitante organizado em </w:t>
      </w:r>
      <w:r w:rsidRPr="00B870CB">
        <w:rPr>
          <w:b/>
        </w:rPr>
        <w:t xml:space="preserve">cooperativa </w:t>
      </w:r>
      <w:r w:rsidRPr="00B870CB">
        <w:rPr>
          <w:rFonts w:eastAsia="Arial MT"/>
        </w:rPr>
        <w:t>deverá declarar, ainda, que cumpre os requisitos estabelecidos no artigo 16, da Lei nº 14.133, de 2021.</w:t>
      </w:r>
    </w:p>
    <w:p w14:paraId="5042ED34" w14:textId="77777777" w:rsidR="00872A79" w:rsidRPr="00B870CB" w:rsidRDefault="0029384E" w:rsidP="00903BB7">
      <w:pPr>
        <w:numPr>
          <w:ilvl w:val="1"/>
          <w:numId w:val="30"/>
        </w:numPr>
        <w:spacing w:before="120" w:line="276" w:lineRule="auto"/>
        <w:ind w:right="210"/>
        <w:jc w:val="both"/>
      </w:pPr>
      <w:r w:rsidRPr="00B870CB">
        <w:rPr>
          <w:rFonts w:eastAsia="Arial MT"/>
        </w:rPr>
        <w:t xml:space="preserve">O fornecedor enquadrado como ME, EPP, MEI ou Sociedade Cooperativa deverá declarar, ainda, que cumpre os requisitos estabelecidos no artigo 3°, da Lei Complementar nº 123, de 2006, estando apto a usufruir do tratamento favorecido estabelecido em seus </w:t>
      </w:r>
      <w:proofErr w:type="spellStart"/>
      <w:r w:rsidRPr="00B870CB">
        <w:rPr>
          <w:rFonts w:eastAsia="Arial MT"/>
        </w:rPr>
        <w:t>arts</w:t>
      </w:r>
      <w:proofErr w:type="spellEnd"/>
      <w:r w:rsidRPr="00B870CB">
        <w:rPr>
          <w:rFonts w:eastAsia="Arial MT"/>
        </w:rPr>
        <w:t xml:space="preserve">. 42 a 49, observado o disposto nos §§ 1º ao 3º do art. 4º, da Lei </w:t>
      </w:r>
      <w:proofErr w:type="gramStart"/>
      <w:r w:rsidRPr="00B870CB">
        <w:rPr>
          <w:rFonts w:eastAsia="Arial MT"/>
        </w:rPr>
        <w:t>n.º</w:t>
      </w:r>
      <w:proofErr w:type="gramEnd"/>
      <w:r w:rsidRPr="00B870CB">
        <w:rPr>
          <w:rFonts w:eastAsia="Arial MT"/>
        </w:rPr>
        <w:t xml:space="preserve"> 14.133, de 2021.</w:t>
      </w:r>
    </w:p>
    <w:p w14:paraId="3292BC9B" w14:textId="77777777" w:rsidR="00872A79" w:rsidRPr="00B870CB" w:rsidRDefault="0029384E" w:rsidP="00903BB7">
      <w:pPr>
        <w:numPr>
          <w:ilvl w:val="1"/>
          <w:numId w:val="30"/>
        </w:numPr>
        <w:spacing w:before="120"/>
        <w:jc w:val="both"/>
      </w:pPr>
      <w:r w:rsidRPr="00B870CB">
        <w:rPr>
          <w:rFonts w:eastAsia="Arial MT"/>
        </w:rPr>
        <w:t>Todas as especificações do objeto</w:t>
      </w:r>
      <w:r w:rsidRPr="00B870CB">
        <w:rPr>
          <w:rFonts w:eastAsia="Arial MT"/>
          <w:spacing w:val="-1"/>
        </w:rPr>
        <w:t xml:space="preserve"> </w:t>
      </w:r>
      <w:r w:rsidRPr="00B870CB">
        <w:rPr>
          <w:rFonts w:eastAsia="Arial MT"/>
        </w:rPr>
        <w:t>contidas na</w:t>
      </w:r>
      <w:r w:rsidRPr="00B870CB">
        <w:rPr>
          <w:rFonts w:eastAsia="Arial MT"/>
          <w:spacing w:val="-1"/>
        </w:rPr>
        <w:t xml:space="preserve"> </w:t>
      </w:r>
      <w:r w:rsidRPr="00B870CB">
        <w:rPr>
          <w:rFonts w:eastAsia="Arial MT"/>
        </w:rPr>
        <w:t>proposta, em</w:t>
      </w:r>
      <w:r w:rsidRPr="00B870CB">
        <w:rPr>
          <w:rFonts w:eastAsia="Arial MT"/>
          <w:spacing w:val="-1"/>
        </w:rPr>
        <w:t xml:space="preserve"> </w:t>
      </w:r>
      <w:r w:rsidRPr="00B870CB">
        <w:rPr>
          <w:rFonts w:eastAsia="Arial MT"/>
        </w:rPr>
        <w:t>especial o</w:t>
      </w:r>
      <w:r w:rsidRPr="00B870CB">
        <w:rPr>
          <w:rFonts w:eastAsia="Arial MT"/>
          <w:spacing w:val="-1"/>
        </w:rPr>
        <w:t xml:space="preserve"> </w:t>
      </w:r>
      <w:r w:rsidRPr="00B870CB">
        <w:rPr>
          <w:rFonts w:eastAsia="Arial MT"/>
        </w:rPr>
        <w:t>preço, vinculam</w:t>
      </w:r>
      <w:r w:rsidRPr="00B870CB">
        <w:rPr>
          <w:rFonts w:eastAsia="Arial MT"/>
          <w:spacing w:val="-1"/>
        </w:rPr>
        <w:t xml:space="preserve"> </w:t>
      </w:r>
      <w:r w:rsidRPr="00B870CB">
        <w:rPr>
          <w:rFonts w:eastAsia="Arial MT"/>
        </w:rPr>
        <w:t>a Contratada.</w:t>
      </w:r>
    </w:p>
    <w:p w14:paraId="425A628C" w14:textId="77777777" w:rsidR="00872A79" w:rsidRPr="00B870CB" w:rsidRDefault="00872A79">
      <w:pPr>
        <w:spacing w:before="15"/>
      </w:pPr>
    </w:p>
    <w:p w14:paraId="20835F57" w14:textId="77777777" w:rsidR="00872A79" w:rsidRPr="00B870CB" w:rsidRDefault="0029384E" w:rsidP="00903BB7">
      <w:pPr>
        <w:numPr>
          <w:ilvl w:val="1"/>
          <w:numId w:val="30"/>
        </w:numPr>
        <w:tabs>
          <w:tab w:val="left" w:pos="525"/>
        </w:tabs>
        <w:spacing w:line="264" w:lineRule="auto"/>
        <w:ind w:right="210"/>
        <w:jc w:val="both"/>
      </w:pPr>
      <w:r w:rsidRPr="00B870CB">
        <w:rPr>
          <w:rFonts w:eastAsia="Arial MT"/>
        </w:rPr>
        <w:t>Nos valores propostos estarão inclusos todos os custos operacionais, encargos previdenciários, trabalhistas, tributários, comerciais</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quaisquer outros</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incidam direta ou indiretamente na prestação dos serviços.</w:t>
      </w:r>
    </w:p>
    <w:p w14:paraId="6AED5535" w14:textId="5E752B84" w:rsidR="00872A79" w:rsidRPr="00B870CB" w:rsidRDefault="0029384E" w:rsidP="00903BB7">
      <w:pPr>
        <w:numPr>
          <w:ilvl w:val="2"/>
          <w:numId w:val="30"/>
        </w:numPr>
        <w:spacing w:before="120" w:line="276" w:lineRule="auto"/>
        <w:ind w:right="210"/>
        <w:jc w:val="both"/>
      </w:pPr>
      <w:r w:rsidRPr="00B870CB">
        <w:rPr>
          <w:rFonts w:eastAsia="Arial MT"/>
        </w:rPr>
        <w:t>Os preços</w:t>
      </w:r>
      <w:r w:rsidRPr="00B870CB">
        <w:rPr>
          <w:rFonts w:eastAsia="Arial MT"/>
          <w:spacing w:val="-1"/>
        </w:rPr>
        <w:t xml:space="preserve"> </w:t>
      </w:r>
      <w:r w:rsidRPr="00B870CB">
        <w:rPr>
          <w:rFonts w:eastAsia="Arial MT"/>
        </w:rPr>
        <w:t>ofertados,</w:t>
      </w:r>
      <w:r w:rsidRPr="00B870CB">
        <w:rPr>
          <w:rFonts w:eastAsia="Arial MT"/>
          <w:spacing w:val="-1"/>
        </w:rPr>
        <w:t xml:space="preserve"> </w:t>
      </w:r>
      <w:r w:rsidRPr="00B870CB">
        <w:rPr>
          <w:rFonts w:eastAsia="Arial MT"/>
        </w:rPr>
        <w:t>tanto</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proposta</w:t>
      </w:r>
      <w:r w:rsidRPr="00B870CB">
        <w:rPr>
          <w:rFonts w:eastAsia="Arial MT"/>
          <w:spacing w:val="-1"/>
        </w:rPr>
        <w:t xml:space="preserve"> </w:t>
      </w:r>
      <w:r w:rsidRPr="00B870CB">
        <w:rPr>
          <w:rFonts w:eastAsia="Arial MT"/>
        </w:rPr>
        <w:t>inicial, quanto</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etapa</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lances, serão</w:t>
      </w:r>
      <w:r w:rsidRPr="00B870CB">
        <w:rPr>
          <w:rFonts w:eastAsia="Arial MT"/>
          <w:spacing w:val="-1"/>
        </w:rPr>
        <w:t xml:space="preserve"> </w:t>
      </w:r>
      <w:r w:rsidRPr="00B870CB">
        <w:rPr>
          <w:rFonts w:eastAsia="Arial MT"/>
        </w:rPr>
        <w:t>de exclusiva</w:t>
      </w:r>
      <w:r w:rsidR="001731D8" w:rsidRPr="00B870CB">
        <w:rPr>
          <w:rFonts w:eastAsia="Arial MT"/>
        </w:rPr>
        <w:t xml:space="preserve"> </w:t>
      </w:r>
      <w:r w:rsidRPr="00B870CB">
        <w:rPr>
          <w:rFonts w:eastAsia="Arial MT"/>
        </w:rPr>
        <w:t>responsabilidade do fornecedor, não lhe assistindo o direito de pleitear qualquer alteração, sob alegação de erro, omissão ou qualquer outro pretexto.</w:t>
      </w:r>
    </w:p>
    <w:p w14:paraId="2DEAD2D5" w14:textId="77777777" w:rsidR="00872A79" w:rsidRPr="00B870CB" w:rsidRDefault="0029384E" w:rsidP="00903BB7">
      <w:pPr>
        <w:numPr>
          <w:ilvl w:val="1"/>
          <w:numId w:val="30"/>
        </w:numPr>
        <w:tabs>
          <w:tab w:val="left" w:pos="525"/>
        </w:tabs>
        <w:spacing w:before="120" w:line="264" w:lineRule="auto"/>
        <w:ind w:right="210"/>
        <w:jc w:val="both"/>
      </w:pPr>
      <w:r w:rsidRPr="00B870CB">
        <w:rPr>
          <w:rFonts w:eastAsia="Arial MT"/>
        </w:rPr>
        <w:t>Se o regime tributário da empresa implicar o recolhimento de tributos em percentuais variáveis, a cotação adequada</w:t>
      </w:r>
      <w:r w:rsidRPr="00B870CB">
        <w:rPr>
          <w:rFonts w:eastAsia="Arial MT"/>
          <w:spacing w:val="-1"/>
        </w:rPr>
        <w:t xml:space="preserve"> </w:t>
      </w:r>
      <w:r w:rsidRPr="00B870CB">
        <w:rPr>
          <w:rFonts w:eastAsia="Arial MT"/>
        </w:rPr>
        <w:t>será</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corresponde</w:t>
      </w:r>
      <w:r w:rsidRPr="00B870CB">
        <w:rPr>
          <w:rFonts w:eastAsia="Arial MT"/>
          <w:spacing w:val="-1"/>
        </w:rPr>
        <w:t xml:space="preserve"> </w:t>
      </w:r>
      <w:r w:rsidRPr="00B870CB">
        <w:rPr>
          <w:rFonts w:eastAsia="Arial MT"/>
        </w:rPr>
        <w:t>à</w:t>
      </w:r>
      <w:r w:rsidRPr="00B870CB">
        <w:rPr>
          <w:rFonts w:eastAsia="Arial MT"/>
          <w:spacing w:val="-1"/>
        </w:rPr>
        <w:t xml:space="preserve"> </w:t>
      </w:r>
      <w:r w:rsidRPr="00B870CB">
        <w:rPr>
          <w:rFonts w:eastAsia="Arial MT"/>
        </w:rPr>
        <w:t>média</w:t>
      </w:r>
      <w:r w:rsidRPr="00B870CB">
        <w:rPr>
          <w:rFonts w:eastAsia="Arial MT"/>
          <w:spacing w:val="-1"/>
        </w:rPr>
        <w:t xml:space="preserve"> </w:t>
      </w:r>
      <w:r w:rsidRPr="00B870CB">
        <w:rPr>
          <w:rFonts w:eastAsia="Arial MT"/>
        </w:rPr>
        <w:t>dos</w:t>
      </w:r>
      <w:r w:rsidRPr="00B870CB">
        <w:rPr>
          <w:rFonts w:eastAsia="Arial MT"/>
          <w:spacing w:val="-1"/>
        </w:rPr>
        <w:t xml:space="preserve"> </w:t>
      </w:r>
      <w:r w:rsidRPr="00B870CB">
        <w:rPr>
          <w:rFonts w:eastAsia="Arial MT"/>
        </w:rPr>
        <w:t>efetivos</w:t>
      </w:r>
      <w:r w:rsidRPr="00B870CB">
        <w:rPr>
          <w:rFonts w:eastAsia="Arial MT"/>
          <w:spacing w:val="-1"/>
        </w:rPr>
        <w:t xml:space="preserve"> </w:t>
      </w:r>
      <w:r w:rsidRPr="00B870CB">
        <w:rPr>
          <w:rFonts w:eastAsia="Arial MT"/>
        </w:rPr>
        <w:t>recolhimentos</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empresa</w:t>
      </w:r>
      <w:r w:rsidRPr="00B870CB">
        <w:rPr>
          <w:rFonts w:eastAsia="Arial MT"/>
          <w:spacing w:val="-1"/>
        </w:rPr>
        <w:t xml:space="preserve"> </w:t>
      </w:r>
      <w:r w:rsidRPr="00B870CB">
        <w:rPr>
          <w:rFonts w:eastAsia="Arial MT"/>
        </w:rPr>
        <w:t>nos últimos</w:t>
      </w:r>
      <w:r w:rsidRPr="00B870CB">
        <w:rPr>
          <w:rFonts w:eastAsia="Arial MT"/>
          <w:spacing w:val="-1"/>
        </w:rPr>
        <w:t xml:space="preserve"> </w:t>
      </w:r>
      <w:r w:rsidRPr="00B870CB">
        <w:rPr>
          <w:rFonts w:eastAsia="Arial MT"/>
        </w:rPr>
        <w:t>doze meses.</w:t>
      </w:r>
    </w:p>
    <w:p w14:paraId="24A70388" w14:textId="77777777" w:rsidR="00872A79" w:rsidRPr="00B870CB" w:rsidRDefault="0029384E" w:rsidP="00903BB7">
      <w:pPr>
        <w:numPr>
          <w:ilvl w:val="1"/>
          <w:numId w:val="30"/>
        </w:numPr>
        <w:tabs>
          <w:tab w:val="left" w:pos="540"/>
        </w:tabs>
        <w:spacing w:before="120" w:line="276" w:lineRule="auto"/>
        <w:ind w:right="210"/>
        <w:jc w:val="both"/>
      </w:pPr>
      <w:r w:rsidRPr="00B870CB">
        <w:rPr>
          <w:rFonts w:eastAsia="Arial MT"/>
        </w:rPr>
        <w:t>Independentemente do percentual de tributo inserido na planilha, no pagamento serão retidos na fonte os percentuais</w:t>
      </w:r>
      <w:r w:rsidRPr="00B870CB">
        <w:rPr>
          <w:rFonts w:eastAsia="Arial MT"/>
          <w:spacing w:val="-1"/>
        </w:rPr>
        <w:t xml:space="preserve"> </w:t>
      </w:r>
      <w:r w:rsidRPr="00B870CB">
        <w:rPr>
          <w:rFonts w:eastAsia="Arial MT"/>
        </w:rPr>
        <w:t>estabelecidos</w:t>
      </w:r>
      <w:r w:rsidRPr="00B870CB">
        <w:rPr>
          <w:rFonts w:eastAsia="Arial MT"/>
          <w:spacing w:val="-1"/>
        </w:rPr>
        <w:t xml:space="preserve"> </w:t>
      </w:r>
      <w:r w:rsidRPr="00B870CB">
        <w:rPr>
          <w:rFonts w:eastAsia="Arial MT"/>
        </w:rPr>
        <w:t>na legislação vigente.</w:t>
      </w:r>
    </w:p>
    <w:p w14:paraId="363F3D31" w14:textId="77777777" w:rsidR="00872A79" w:rsidRPr="00B870CB" w:rsidRDefault="0029384E" w:rsidP="00903BB7">
      <w:pPr>
        <w:numPr>
          <w:ilvl w:val="1"/>
          <w:numId w:val="30"/>
        </w:numPr>
        <w:tabs>
          <w:tab w:val="left" w:pos="615"/>
        </w:tabs>
        <w:spacing w:before="120" w:line="276" w:lineRule="auto"/>
        <w:ind w:right="210"/>
        <w:jc w:val="both"/>
      </w:pPr>
      <w:r w:rsidRPr="00B870CB">
        <w:rPr>
          <w:rFonts w:eastAsia="Arial MT"/>
        </w:rPr>
        <w:t xml:space="preserve"> Na presente licitação, a Microempresa e a Empresa de Pequeno Porte poderão se beneficiar do regime de tributação pelo Simples Nacional.</w:t>
      </w:r>
    </w:p>
    <w:p w14:paraId="331B50E6" w14:textId="50134B95" w:rsidR="00872A79" w:rsidRPr="00B870CB" w:rsidRDefault="0029384E" w:rsidP="00903BB7">
      <w:pPr>
        <w:numPr>
          <w:ilvl w:val="1"/>
          <w:numId w:val="30"/>
        </w:numPr>
        <w:tabs>
          <w:tab w:val="left" w:pos="630"/>
        </w:tabs>
        <w:spacing w:before="120" w:line="276" w:lineRule="auto"/>
        <w:ind w:right="210"/>
        <w:jc w:val="both"/>
      </w:pPr>
      <w:r w:rsidRPr="00B870CB">
        <w:rPr>
          <w:rFonts w:eastAsia="Arial MT"/>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w:t>
      </w:r>
      <w:r w:rsidR="001731D8" w:rsidRPr="00B870CB">
        <w:rPr>
          <w:rFonts w:eastAsia="Arial MT"/>
        </w:rPr>
        <w:t xml:space="preserve"> </w:t>
      </w:r>
      <w:r w:rsidRPr="00B870CB">
        <w:rPr>
          <w:rFonts w:eastAsia="Arial MT"/>
        </w:rPr>
        <w:t>à perfeita execução contratual, promovendo, quando requerido, sua substituição.</w:t>
      </w:r>
    </w:p>
    <w:p w14:paraId="39FB6810" w14:textId="77777777" w:rsidR="00872A79" w:rsidRPr="00B870CB" w:rsidRDefault="0029384E" w:rsidP="00903BB7">
      <w:pPr>
        <w:numPr>
          <w:ilvl w:val="1"/>
          <w:numId w:val="30"/>
        </w:numPr>
        <w:tabs>
          <w:tab w:val="left" w:pos="585"/>
        </w:tabs>
        <w:spacing w:before="120"/>
        <w:jc w:val="both"/>
      </w:pPr>
      <w:r w:rsidRPr="00B870CB">
        <w:rPr>
          <w:rFonts w:eastAsia="Arial MT"/>
        </w:rPr>
        <w:t xml:space="preserve"> Uma vez enviada a proposta no sistema, os fornecedores NÃO poderão retirá-la, substituí-la ou modificá-la;</w:t>
      </w:r>
    </w:p>
    <w:p w14:paraId="7CD405DA" w14:textId="77777777" w:rsidR="00872A79" w:rsidRPr="00B870CB" w:rsidRDefault="0029384E" w:rsidP="00903BB7">
      <w:pPr>
        <w:numPr>
          <w:ilvl w:val="1"/>
          <w:numId w:val="30"/>
        </w:numPr>
        <w:tabs>
          <w:tab w:val="left" w:pos="615"/>
        </w:tabs>
        <w:spacing w:before="150" w:line="276" w:lineRule="auto"/>
        <w:ind w:right="210"/>
        <w:jc w:val="both"/>
      </w:pPr>
      <w:r w:rsidRPr="00B870CB">
        <w:rPr>
          <w:rFonts w:eastAsia="Arial MT"/>
        </w:rPr>
        <w:t xml:space="preserve"> Fica facultado ao fornecedor, ao cadastrar sua proposta inicial, a parametrização de valor final mínimo, com o registro do seu lance final aceitável (menor preço).</w:t>
      </w:r>
    </w:p>
    <w:p w14:paraId="6CF16671" w14:textId="77777777" w:rsidR="00872A79" w:rsidRPr="00B870CB" w:rsidRDefault="0029384E" w:rsidP="00903BB7">
      <w:pPr>
        <w:numPr>
          <w:ilvl w:val="2"/>
          <w:numId w:val="30"/>
        </w:numPr>
        <w:tabs>
          <w:tab w:val="left" w:pos="1155"/>
        </w:tabs>
        <w:spacing w:before="120" w:line="276" w:lineRule="auto"/>
        <w:ind w:right="210"/>
        <w:jc w:val="both"/>
      </w:pPr>
      <w:r w:rsidRPr="00B870CB">
        <w:rPr>
          <w:rFonts w:eastAsia="Arial MT"/>
        </w:rPr>
        <w:t xml:space="preserve"> Feita essa opção, os lances serão enviados automaticamente pelo sistema, respeitados os limites </w:t>
      </w:r>
      <w:r w:rsidRPr="00B870CB">
        <w:rPr>
          <w:rFonts w:eastAsia="Arial MT"/>
        </w:rPr>
        <w:lastRenderedPageBreak/>
        <w:t>cadastrados</w:t>
      </w:r>
      <w:r w:rsidRPr="00B870CB">
        <w:rPr>
          <w:rFonts w:eastAsia="Arial MT"/>
          <w:spacing w:val="-1"/>
        </w:rPr>
        <w:t xml:space="preserve"> </w:t>
      </w:r>
      <w:r w:rsidRPr="00B870CB">
        <w:rPr>
          <w:rFonts w:eastAsia="Arial MT"/>
        </w:rPr>
        <w:t>pelo fornecedor</w:t>
      </w:r>
      <w:r w:rsidRPr="00B870CB">
        <w:rPr>
          <w:rFonts w:eastAsia="Arial MT"/>
          <w:spacing w:val="-1"/>
        </w:rPr>
        <w:t xml:space="preserve"> </w:t>
      </w:r>
      <w:r w:rsidRPr="00B870CB">
        <w:rPr>
          <w:rFonts w:eastAsia="Arial MT"/>
        </w:rPr>
        <w:t>e o intervalo mínimo entre lances previsto neste edital.</w:t>
      </w:r>
    </w:p>
    <w:p w14:paraId="03F3ECC6" w14:textId="77777777" w:rsidR="00872A79" w:rsidRPr="00B870CB" w:rsidRDefault="0029384E" w:rsidP="00EC480C">
      <w:pPr>
        <w:numPr>
          <w:ilvl w:val="3"/>
          <w:numId w:val="30"/>
        </w:numPr>
        <w:tabs>
          <w:tab w:val="left" w:pos="1815"/>
        </w:tabs>
        <w:spacing w:before="120" w:line="264" w:lineRule="auto"/>
        <w:ind w:left="567" w:right="210"/>
        <w:jc w:val="both"/>
      </w:pPr>
      <w:r w:rsidRPr="00B870CB">
        <w:rPr>
          <w:rFonts w:eastAsia="Arial MT"/>
        </w:rPr>
        <w:t>Sem prejuízo do disposto acima, os lances poderão ser enviados manualmente, na forma da seção</w:t>
      </w:r>
      <w:r w:rsidRPr="00B870CB">
        <w:rPr>
          <w:rFonts w:eastAsia="Arial MT"/>
          <w:spacing w:val="-3"/>
        </w:rPr>
        <w:t xml:space="preserve"> </w:t>
      </w:r>
      <w:r w:rsidRPr="00B870CB">
        <w:rPr>
          <w:rFonts w:eastAsia="Arial MT"/>
        </w:rPr>
        <w:t>respectiva</w:t>
      </w:r>
      <w:r w:rsidRPr="00B870CB">
        <w:rPr>
          <w:rFonts w:eastAsia="Arial MT"/>
          <w:spacing w:val="-1"/>
        </w:rPr>
        <w:t xml:space="preserve"> </w:t>
      </w:r>
      <w:r w:rsidRPr="00B870CB">
        <w:rPr>
          <w:rFonts w:eastAsia="Arial MT"/>
        </w:rPr>
        <w:t>deste Edital</w:t>
      </w:r>
      <w:r w:rsidRPr="00B870CB">
        <w:rPr>
          <w:rFonts w:eastAsia="Arial MT"/>
          <w:spacing w:val="-1"/>
        </w:rPr>
        <w:t xml:space="preserve"> </w:t>
      </w:r>
      <w:r w:rsidRPr="00B870CB">
        <w:rPr>
          <w:rFonts w:eastAsia="Arial MT"/>
        </w:rPr>
        <w:t>de Licitação;</w:t>
      </w:r>
    </w:p>
    <w:p w14:paraId="3FCF14D0" w14:textId="77777777" w:rsidR="00872A79" w:rsidRPr="00B870CB" w:rsidRDefault="0029384E" w:rsidP="00903BB7">
      <w:pPr>
        <w:numPr>
          <w:ilvl w:val="2"/>
          <w:numId w:val="30"/>
        </w:numPr>
        <w:tabs>
          <w:tab w:val="left" w:pos="1095"/>
        </w:tabs>
        <w:spacing w:before="120" w:line="276" w:lineRule="auto"/>
        <w:ind w:right="210"/>
        <w:jc w:val="both"/>
      </w:pPr>
      <w:r w:rsidRPr="00B870CB">
        <w:rPr>
          <w:rFonts w:eastAsia="Arial MT"/>
        </w:rPr>
        <w:t xml:space="preserve"> O valor final mínimo poderá ser alterado pelo fornecedor durante a fase de disputa, desde que não assuma valor superior a lance já registrado por ele no sistema.</w:t>
      </w:r>
    </w:p>
    <w:p w14:paraId="065E41D6" w14:textId="77777777" w:rsidR="00872A79" w:rsidRPr="00B870CB" w:rsidRDefault="0029384E" w:rsidP="00903BB7">
      <w:pPr>
        <w:numPr>
          <w:ilvl w:val="2"/>
          <w:numId w:val="30"/>
        </w:numPr>
        <w:tabs>
          <w:tab w:val="left" w:pos="1080"/>
        </w:tabs>
        <w:spacing w:before="120" w:line="276" w:lineRule="auto"/>
        <w:ind w:right="210"/>
        <w:jc w:val="both"/>
      </w:pPr>
      <w:r w:rsidRPr="00B870CB">
        <w:rPr>
          <w:rFonts w:eastAsia="Arial MT"/>
        </w:rPr>
        <w:t xml:space="preserve"> O</w:t>
      </w:r>
      <w:r w:rsidRPr="00B870CB">
        <w:rPr>
          <w:rFonts w:eastAsia="Arial MT"/>
          <w:spacing w:val="-1"/>
        </w:rPr>
        <w:t xml:space="preserve"> </w:t>
      </w:r>
      <w:r w:rsidRPr="00B870CB">
        <w:rPr>
          <w:rFonts w:eastAsia="Arial MT"/>
        </w:rPr>
        <w:t>valor</w:t>
      </w:r>
      <w:r w:rsidRPr="00B870CB">
        <w:rPr>
          <w:rFonts w:eastAsia="Arial MT"/>
          <w:spacing w:val="-1"/>
        </w:rPr>
        <w:t xml:space="preserve"> </w:t>
      </w:r>
      <w:r w:rsidRPr="00B870CB">
        <w:rPr>
          <w:rFonts w:eastAsia="Arial MT"/>
        </w:rPr>
        <w:t>mínimo parametrizado possui</w:t>
      </w:r>
      <w:r w:rsidRPr="00B870CB">
        <w:rPr>
          <w:rFonts w:eastAsia="Arial MT"/>
          <w:spacing w:val="-1"/>
        </w:rPr>
        <w:t xml:space="preserve"> </w:t>
      </w:r>
      <w:r w:rsidRPr="00B870CB">
        <w:rPr>
          <w:rFonts w:eastAsia="Arial MT"/>
        </w:rPr>
        <w:t>caráter sigiloso</w:t>
      </w:r>
      <w:r w:rsidRPr="00B870CB">
        <w:rPr>
          <w:rFonts w:eastAsia="Arial MT"/>
          <w:spacing w:val="-1"/>
        </w:rPr>
        <w:t xml:space="preserve"> </w:t>
      </w:r>
      <w:r w:rsidRPr="00B870CB">
        <w:rPr>
          <w:rFonts w:eastAsia="Arial MT"/>
        </w:rPr>
        <w:t>aos</w:t>
      </w:r>
      <w:r w:rsidRPr="00B870CB">
        <w:rPr>
          <w:rFonts w:eastAsia="Arial MT"/>
          <w:spacing w:val="-1"/>
        </w:rPr>
        <w:t xml:space="preserve"> </w:t>
      </w:r>
      <w:r w:rsidRPr="00B870CB">
        <w:rPr>
          <w:rFonts w:eastAsia="Arial MT"/>
        </w:rPr>
        <w:t>demais participantes</w:t>
      </w:r>
      <w:r w:rsidRPr="00B870CB">
        <w:rPr>
          <w:rFonts w:eastAsia="Arial MT"/>
          <w:spacing w:val="-1"/>
        </w:rPr>
        <w:t xml:space="preserve"> </w:t>
      </w:r>
      <w:r w:rsidRPr="00B870CB">
        <w:rPr>
          <w:rFonts w:eastAsia="Arial MT"/>
        </w:rPr>
        <w:t>do certame e para o órgão ou entidade contratante. Apenas os lances efetivamente enviados poderão ser conhecidos</w:t>
      </w:r>
      <w:r w:rsidRPr="00B870CB">
        <w:rPr>
          <w:rFonts w:eastAsia="Arial MT"/>
          <w:spacing w:val="-1"/>
        </w:rPr>
        <w:t xml:space="preserve"> </w:t>
      </w:r>
      <w:r w:rsidRPr="00B870CB">
        <w:rPr>
          <w:rFonts w:eastAsia="Arial MT"/>
        </w:rPr>
        <w:t>dos fornecedores</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forma da seção seguinte deste Edital.</w:t>
      </w:r>
    </w:p>
    <w:p w14:paraId="69107326" w14:textId="77777777" w:rsidR="00872A79" w:rsidRPr="00B870CB" w:rsidRDefault="0029384E">
      <w:pPr>
        <w:spacing w:before="15"/>
      </w:pPr>
      <w:r w:rsidRPr="00B870CB">
        <w:rPr>
          <w:noProof/>
        </w:rPr>
        <w:drawing>
          <wp:inline distT="0" distB="0" distL="0" distR="0" wp14:anchorId="32E66CA2" wp14:editId="4CE24E61">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8" cstate="print"/>
                    <a:stretch>
                      <a:fillRect/>
                    </a:stretch>
                  </pic:blipFill>
                  <pic:spPr>
                    <a:xfrm>
                      <a:off x="0" y="0"/>
                      <a:ext cx="0" cy="0"/>
                    </a:xfrm>
                    <a:prstGeom prst="rect">
                      <a:avLst/>
                    </a:prstGeom>
                  </pic:spPr>
                </pic:pic>
              </a:graphicData>
            </a:graphic>
          </wp:inline>
        </w:drawing>
      </w:r>
    </w:p>
    <w:p w14:paraId="2DC1B485" w14:textId="77777777" w:rsidR="00872A79" w:rsidRPr="00B870CB" w:rsidRDefault="0029384E">
      <w:pPr>
        <w:spacing w:before="15"/>
      </w:pPr>
      <w:r w:rsidRPr="00B870CB">
        <w:rPr>
          <w:noProof/>
        </w:rPr>
        <w:drawing>
          <wp:inline distT="0" distB="0" distL="0" distR="0" wp14:anchorId="20E5BCAD" wp14:editId="5ACB0116">
            <wp:extent cx="6534150" cy="186690"/>
            <wp:effectExtent l="0" t="0" r="0" b="381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png"/>
                    <pic:cNvPicPr/>
                  </pic:nvPicPr>
                  <pic:blipFill>
                    <a:blip r:embed="rId13" cstate="print"/>
                    <a:stretch>
                      <a:fillRect/>
                    </a:stretch>
                  </pic:blipFill>
                  <pic:spPr>
                    <a:xfrm>
                      <a:off x="0" y="0"/>
                      <a:ext cx="6596310" cy="188466"/>
                    </a:xfrm>
                    <a:prstGeom prst="rect">
                      <a:avLst/>
                    </a:prstGeom>
                  </pic:spPr>
                </pic:pic>
              </a:graphicData>
            </a:graphic>
          </wp:inline>
        </w:drawing>
      </w:r>
    </w:p>
    <w:p w14:paraId="7B3727CE" w14:textId="77777777" w:rsidR="00872A79" w:rsidRPr="00B870CB" w:rsidRDefault="00872A79">
      <w:pPr>
        <w:spacing w:before="15"/>
      </w:pPr>
    </w:p>
    <w:p w14:paraId="0DA3C2A0" w14:textId="77777777" w:rsidR="00872A79" w:rsidRPr="00B870CB" w:rsidRDefault="0029384E" w:rsidP="00903BB7">
      <w:pPr>
        <w:numPr>
          <w:ilvl w:val="1"/>
          <w:numId w:val="15"/>
        </w:numPr>
        <w:spacing w:before="90" w:line="276" w:lineRule="auto"/>
        <w:ind w:right="210"/>
      </w:pPr>
      <w:r w:rsidRPr="00B870CB">
        <w:rPr>
          <w:rFonts w:eastAsia="Arial MT"/>
        </w:rPr>
        <w:t>A abertura da</w:t>
      </w:r>
      <w:r w:rsidRPr="00B870CB">
        <w:rPr>
          <w:rFonts w:eastAsia="Arial MT"/>
          <w:spacing w:val="1"/>
        </w:rPr>
        <w:t xml:space="preserve"> </w:t>
      </w:r>
      <w:r w:rsidRPr="00B870CB">
        <w:rPr>
          <w:rFonts w:eastAsia="Arial MT"/>
        </w:rPr>
        <w:t>presente licitação dar-se-á automaticamente em sessão pública, por meio de sistema eletrônico, na data, horário e local indicados neste Edital.</w:t>
      </w:r>
    </w:p>
    <w:p w14:paraId="5E6E2C9F" w14:textId="77777777" w:rsidR="00872A79" w:rsidRPr="00B870CB" w:rsidRDefault="0029384E" w:rsidP="00903BB7">
      <w:pPr>
        <w:numPr>
          <w:ilvl w:val="1"/>
          <w:numId w:val="15"/>
        </w:numPr>
        <w:tabs>
          <w:tab w:val="left" w:pos="540"/>
        </w:tabs>
        <w:spacing w:before="120" w:line="276" w:lineRule="auto"/>
        <w:ind w:right="210"/>
      </w:pPr>
      <w:r w:rsidRPr="00B870CB">
        <w:rPr>
          <w:rFonts w:eastAsia="Arial MT"/>
        </w:rPr>
        <w:t>Iniciada</w:t>
      </w:r>
      <w:r w:rsidRPr="00B870CB">
        <w:rPr>
          <w:rFonts w:eastAsia="Arial MT"/>
          <w:spacing w:val="3"/>
        </w:rPr>
        <w:t xml:space="preserve"> </w:t>
      </w:r>
      <w:r w:rsidRPr="00B870CB">
        <w:rPr>
          <w:rFonts w:eastAsia="Arial MT"/>
        </w:rPr>
        <w:t>a</w:t>
      </w:r>
      <w:r w:rsidRPr="00B870CB">
        <w:rPr>
          <w:rFonts w:eastAsia="Arial MT"/>
          <w:spacing w:val="3"/>
        </w:rPr>
        <w:t xml:space="preserve"> </w:t>
      </w:r>
      <w:r w:rsidRPr="00B870CB">
        <w:rPr>
          <w:rFonts w:eastAsia="Arial MT"/>
        </w:rPr>
        <w:t>etapa competitiva, os</w:t>
      </w:r>
      <w:r w:rsidRPr="00B870CB">
        <w:rPr>
          <w:rFonts w:eastAsia="Arial MT"/>
          <w:spacing w:val="3"/>
        </w:rPr>
        <w:t xml:space="preserve"> </w:t>
      </w:r>
      <w:r w:rsidRPr="00B870CB">
        <w:rPr>
          <w:rFonts w:eastAsia="Arial MT"/>
        </w:rPr>
        <w:t>licitantes</w:t>
      </w:r>
      <w:r w:rsidRPr="00B870CB">
        <w:rPr>
          <w:rFonts w:eastAsia="Arial MT"/>
          <w:spacing w:val="3"/>
        </w:rPr>
        <w:t xml:space="preserve"> </w:t>
      </w:r>
      <w:r w:rsidRPr="00B870CB">
        <w:rPr>
          <w:rFonts w:eastAsia="Arial MT"/>
        </w:rPr>
        <w:t>deverão encaminhar</w:t>
      </w:r>
      <w:r w:rsidRPr="00B870CB">
        <w:rPr>
          <w:rFonts w:eastAsia="Arial MT"/>
          <w:spacing w:val="3"/>
        </w:rPr>
        <w:t xml:space="preserve"> </w:t>
      </w:r>
      <w:r w:rsidRPr="00B870CB">
        <w:rPr>
          <w:rFonts w:eastAsia="Arial MT"/>
        </w:rPr>
        <w:t>lances exclusivamente por meio de</w:t>
      </w:r>
      <w:r w:rsidRPr="00B870CB">
        <w:rPr>
          <w:rFonts w:eastAsia="Arial MT"/>
          <w:spacing w:val="1"/>
        </w:rPr>
        <w:t xml:space="preserve"> </w:t>
      </w:r>
      <w:r w:rsidRPr="00B870CB">
        <w:rPr>
          <w:rFonts w:eastAsia="Arial MT"/>
        </w:rPr>
        <w:t>sistema eletrônico,</w:t>
      </w:r>
      <w:r w:rsidRPr="00B870CB">
        <w:rPr>
          <w:rFonts w:eastAsia="Arial MT"/>
          <w:spacing w:val="-1"/>
        </w:rPr>
        <w:t xml:space="preserve"> </w:t>
      </w:r>
      <w:r w:rsidRPr="00B870CB">
        <w:rPr>
          <w:rFonts w:eastAsia="Arial MT"/>
        </w:rPr>
        <w:t>sendo</w:t>
      </w:r>
      <w:r w:rsidRPr="00B870CB">
        <w:rPr>
          <w:rFonts w:eastAsia="Arial MT"/>
          <w:spacing w:val="-1"/>
        </w:rPr>
        <w:t xml:space="preserve"> </w:t>
      </w:r>
      <w:r w:rsidRPr="00B870CB">
        <w:rPr>
          <w:rFonts w:eastAsia="Arial MT"/>
        </w:rPr>
        <w:t>imediatamente</w:t>
      </w:r>
      <w:r w:rsidRPr="00B870CB">
        <w:rPr>
          <w:rFonts w:eastAsia="Arial MT"/>
          <w:spacing w:val="-1"/>
        </w:rPr>
        <w:t xml:space="preserve"> </w:t>
      </w:r>
      <w:r w:rsidRPr="00B870CB">
        <w:rPr>
          <w:rFonts w:eastAsia="Arial MT"/>
        </w:rPr>
        <w:t>informados</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seu</w:t>
      </w:r>
      <w:r w:rsidRPr="00B870CB">
        <w:rPr>
          <w:rFonts w:eastAsia="Arial MT"/>
          <w:spacing w:val="-1"/>
        </w:rPr>
        <w:t xml:space="preserve"> </w:t>
      </w:r>
      <w:r w:rsidRPr="00B870CB">
        <w:rPr>
          <w:rFonts w:eastAsia="Arial MT"/>
        </w:rPr>
        <w:t>recebimento</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valor</w:t>
      </w:r>
      <w:r w:rsidRPr="00B870CB">
        <w:rPr>
          <w:rFonts w:eastAsia="Arial MT"/>
          <w:spacing w:val="-1"/>
        </w:rPr>
        <w:t xml:space="preserve"> </w:t>
      </w:r>
      <w:r w:rsidRPr="00B870CB">
        <w:rPr>
          <w:rFonts w:eastAsia="Arial MT"/>
        </w:rPr>
        <w:t>consignado</w:t>
      </w:r>
      <w:r w:rsidRPr="00B870CB">
        <w:rPr>
          <w:rFonts w:eastAsia="Arial MT"/>
          <w:spacing w:val="-1"/>
        </w:rPr>
        <w:t xml:space="preserve"> </w:t>
      </w:r>
      <w:r w:rsidRPr="00B870CB">
        <w:rPr>
          <w:rFonts w:eastAsia="Arial MT"/>
        </w:rPr>
        <w:t>no</w:t>
      </w:r>
      <w:r w:rsidRPr="00B870CB">
        <w:rPr>
          <w:rFonts w:eastAsia="Arial MT"/>
          <w:spacing w:val="-1"/>
        </w:rPr>
        <w:t xml:space="preserve"> </w:t>
      </w:r>
      <w:r w:rsidRPr="00B870CB">
        <w:rPr>
          <w:rFonts w:eastAsia="Arial MT"/>
        </w:rPr>
        <w:t>registro.</w:t>
      </w:r>
    </w:p>
    <w:p w14:paraId="43B2A7F4" w14:textId="77777777" w:rsidR="00872A79" w:rsidRPr="00B870CB" w:rsidRDefault="0029384E" w:rsidP="00EC480C">
      <w:pPr>
        <w:numPr>
          <w:ilvl w:val="2"/>
          <w:numId w:val="15"/>
        </w:numPr>
        <w:spacing w:before="120"/>
        <w:ind w:hanging="833"/>
      </w:pPr>
      <w:r w:rsidRPr="00B870CB">
        <w:rPr>
          <w:rFonts w:eastAsia="Arial MT"/>
        </w:rPr>
        <w:t>O lance deverá ser ofertado</w:t>
      </w:r>
      <w:r w:rsidRPr="00B870CB">
        <w:rPr>
          <w:rFonts w:eastAsia="Arial MT"/>
          <w:spacing w:val="-1"/>
        </w:rPr>
        <w:t xml:space="preserve"> </w:t>
      </w:r>
      <w:r w:rsidRPr="00B870CB">
        <w:rPr>
          <w:rFonts w:eastAsia="Arial MT"/>
        </w:rPr>
        <w:t xml:space="preserve">pelo </w:t>
      </w:r>
      <w:r w:rsidRPr="00B870CB">
        <w:rPr>
          <w:b/>
          <w:u w:val="single"/>
        </w:rPr>
        <w:t>valor unitário do item.</w:t>
      </w:r>
    </w:p>
    <w:p w14:paraId="37E20D77" w14:textId="77777777" w:rsidR="00872A79" w:rsidRPr="00B870CB" w:rsidRDefault="0029384E" w:rsidP="00903BB7">
      <w:pPr>
        <w:numPr>
          <w:ilvl w:val="1"/>
          <w:numId w:val="15"/>
        </w:numPr>
        <w:spacing w:before="150" w:line="264" w:lineRule="auto"/>
        <w:ind w:right="210"/>
        <w:jc w:val="both"/>
      </w:pPr>
      <w:r w:rsidRPr="00B870CB">
        <w:rPr>
          <w:rFonts w:eastAsia="Arial MT"/>
        </w:rPr>
        <w:t xml:space="preserve">O licitante somente poderá oferecer lance de </w:t>
      </w:r>
      <w:r w:rsidRPr="00B870CB">
        <w:rPr>
          <w:b/>
          <w:u w:val="single"/>
        </w:rPr>
        <w:t>valor inferior</w:t>
      </w:r>
      <w:r w:rsidRPr="00B870CB">
        <w:rPr>
          <w:b/>
        </w:rPr>
        <w:t xml:space="preserve"> </w:t>
      </w:r>
      <w:r w:rsidRPr="00B870CB">
        <w:rPr>
          <w:rFonts w:eastAsia="Arial MT"/>
        </w:rPr>
        <w:t>ou maior percentual de desconto em relação ao último lance por ele ofertado e registrado pelo sistema.</w:t>
      </w:r>
    </w:p>
    <w:p w14:paraId="762B4F31" w14:textId="77777777" w:rsidR="00872A79" w:rsidRPr="00B870CB" w:rsidRDefault="0029384E" w:rsidP="00EC480C">
      <w:pPr>
        <w:numPr>
          <w:ilvl w:val="2"/>
          <w:numId w:val="15"/>
        </w:numPr>
        <w:tabs>
          <w:tab w:val="left" w:pos="990"/>
        </w:tabs>
        <w:spacing w:before="120" w:line="276" w:lineRule="auto"/>
        <w:ind w:right="210" w:hanging="833"/>
        <w:jc w:val="both"/>
      </w:pPr>
      <w:r w:rsidRPr="00B870CB">
        <w:rPr>
          <w:rFonts w:eastAsia="Arial MT"/>
        </w:rPr>
        <w:t xml:space="preserve">O licitante poderá oferecer lances sucessivos iguais ou superiores ao lance que esteja vencendo o certame, desde que inferiores ao menor por ele ofertado e registrado pelo sistema, sendo tais lances definidos como </w:t>
      </w:r>
      <w:r w:rsidRPr="00B870CB">
        <w:rPr>
          <w:b/>
        </w:rPr>
        <w:t xml:space="preserve">“lances intermediários” </w:t>
      </w:r>
      <w:r w:rsidRPr="00B870CB">
        <w:rPr>
          <w:rFonts w:eastAsia="Arial MT"/>
        </w:rPr>
        <w:t>para os fins deste Edital de Licitação.</w:t>
      </w:r>
    </w:p>
    <w:p w14:paraId="7689F725" w14:textId="77777777" w:rsidR="00872A79" w:rsidRPr="00B870CB" w:rsidRDefault="0029384E" w:rsidP="00EC480C">
      <w:pPr>
        <w:numPr>
          <w:ilvl w:val="2"/>
          <w:numId w:val="15"/>
        </w:numPr>
        <w:tabs>
          <w:tab w:val="left" w:pos="1005"/>
        </w:tabs>
        <w:spacing w:before="120" w:line="276" w:lineRule="auto"/>
        <w:ind w:right="210" w:hanging="833"/>
        <w:jc w:val="both"/>
        <w:outlineLvl w:val="1"/>
      </w:pPr>
      <w:r w:rsidRPr="00B870CB">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sidRPr="00B870CB">
        <w:rPr>
          <w:rFonts w:eastAsia="Arial MT"/>
        </w:rPr>
        <w:t>.</w:t>
      </w:r>
    </w:p>
    <w:p w14:paraId="25DB3975" w14:textId="77777777" w:rsidR="00872A79" w:rsidRPr="00B870CB" w:rsidRDefault="0029384E" w:rsidP="00903BB7">
      <w:pPr>
        <w:numPr>
          <w:ilvl w:val="1"/>
          <w:numId w:val="15"/>
        </w:numPr>
        <w:tabs>
          <w:tab w:val="left" w:pos="540"/>
        </w:tabs>
        <w:spacing w:before="120" w:line="276" w:lineRule="auto"/>
        <w:ind w:right="210"/>
        <w:jc w:val="both"/>
      </w:pPr>
      <w:r w:rsidRPr="00B870CB">
        <w:rPr>
          <w:rFonts w:eastAsia="Arial MT"/>
        </w:rPr>
        <w:t xml:space="preserve">Para o envio de lances, será adotado o modo de disputa </w:t>
      </w:r>
      <w:r w:rsidRPr="00B870CB">
        <w:rPr>
          <w:b/>
          <w:u w:val="single"/>
        </w:rPr>
        <w:t>“aberto”</w:t>
      </w:r>
      <w:r w:rsidRPr="00B870CB">
        <w:rPr>
          <w:rFonts w:eastAsia="Arial MT"/>
        </w:rPr>
        <w:t>, em que os participantes apresentarão lances públicos e sucessivos.</w:t>
      </w:r>
    </w:p>
    <w:p w14:paraId="66381073" w14:textId="77777777" w:rsidR="00872A79" w:rsidRPr="00B870CB" w:rsidRDefault="0029384E" w:rsidP="00903BB7">
      <w:pPr>
        <w:numPr>
          <w:ilvl w:val="1"/>
          <w:numId w:val="15"/>
        </w:numPr>
        <w:spacing w:before="120" w:line="276" w:lineRule="auto"/>
        <w:ind w:right="210"/>
        <w:jc w:val="both"/>
      </w:pPr>
      <w:r w:rsidRPr="00B870CB">
        <w:rPr>
          <w:rFonts w:eastAsia="Arial MT"/>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0FDBE88B" w14:textId="77777777" w:rsidR="00872A79" w:rsidRPr="00B870CB" w:rsidRDefault="0029384E" w:rsidP="00903BB7">
      <w:pPr>
        <w:numPr>
          <w:ilvl w:val="1"/>
          <w:numId w:val="15"/>
        </w:numPr>
        <w:spacing w:before="120" w:line="276" w:lineRule="auto"/>
        <w:ind w:right="210"/>
        <w:jc w:val="both"/>
      </w:pPr>
      <w:r w:rsidRPr="00B870CB">
        <w:rPr>
          <w:rFonts w:eastAsia="Arial MT"/>
        </w:rPr>
        <w:t>A prorrogação automática da etapa de envio de lances, de que trata o caput, será de dois minutos e ocorrerá sucessivamente sempre que houver lances enviados nesse período de prorrogação, inclusive quando se tratar de lances intermediários.</w:t>
      </w:r>
    </w:p>
    <w:p w14:paraId="0274CB08" w14:textId="77777777" w:rsidR="00872A79" w:rsidRPr="00B870CB" w:rsidRDefault="0029384E" w:rsidP="00903BB7">
      <w:pPr>
        <w:numPr>
          <w:ilvl w:val="1"/>
          <w:numId w:val="15"/>
        </w:numPr>
        <w:tabs>
          <w:tab w:val="left" w:pos="600"/>
        </w:tabs>
        <w:spacing w:before="120" w:line="276" w:lineRule="auto"/>
        <w:ind w:right="210"/>
        <w:jc w:val="both"/>
      </w:pPr>
      <w:r w:rsidRPr="00B870CB">
        <w:rPr>
          <w:rFonts w:eastAsia="Arial MT"/>
        </w:rPr>
        <w:t xml:space="preserve"> Não havendo novos lances na forma estabelecida nos itens anteriores, a sessão pública encerrar-se-á automaticamente.</w:t>
      </w:r>
    </w:p>
    <w:p w14:paraId="559D9DAA" w14:textId="77777777" w:rsidR="00872A79" w:rsidRPr="00B870CB" w:rsidRDefault="0029384E" w:rsidP="00903BB7">
      <w:pPr>
        <w:numPr>
          <w:ilvl w:val="1"/>
          <w:numId w:val="15"/>
        </w:numPr>
        <w:tabs>
          <w:tab w:val="left" w:pos="600"/>
        </w:tabs>
        <w:spacing w:before="120" w:line="276" w:lineRule="auto"/>
        <w:ind w:right="210"/>
        <w:jc w:val="both"/>
      </w:pPr>
      <w:r w:rsidRPr="00B870CB">
        <w:rPr>
          <w:rFonts w:eastAsia="Arial MT"/>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AB65F99" w14:textId="77777777" w:rsidR="00872A79" w:rsidRPr="00B870CB" w:rsidRDefault="0029384E" w:rsidP="00903BB7">
      <w:pPr>
        <w:numPr>
          <w:ilvl w:val="1"/>
          <w:numId w:val="15"/>
        </w:numPr>
        <w:tabs>
          <w:tab w:val="left" w:pos="600"/>
        </w:tabs>
        <w:spacing w:before="120" w:line="276" w:lineRule="auto"/>
        <w:ind w:right="210"/>
        <w:jc w:val="both"/>
      </w:pPr>
      <w:r w:rsidRPr="00B870CB">
        <w:rPr>
          <w:rFonts w:eastAsia="Arial MT"/>
        </w:rPr>
        <w:t xml:space="preserve"> Não serão aceitos dois ou mais lances de mesmo valor, prevalecendo aquele que for recebido e registrado em primeiro lugar.</w:t>
      </w:r>
    </w:p>
    <w:p w14:paraId="617E3D15" w14:textId="77777777" w:rsidR="00872A79" w:rsidRPr="00B870CB" w:rsidRDefault="0029384E" w:rsidP="00903BB7">
      <w:pPr>
        <w:numPr>
          <w:ilvl w:val="1"/>
          <w:numId w:val="15"/>
        </w:numPr>
        <w:tabs>
          <w:tab w:val="left" w:pos="600"/>
        </w:tabs>
        <w:spacing w:before="120" w:line="276" w:lineRule="auto"/>
        <w:ind w:right="210"/>
        <w:jc w:val="both"/>
      </w:pPr>
      <w:r w:rsidRPr="00B870CB">
        <w:rPr>
          <w:rFonts w:eastAsia="Arial MT"/>
        </w:rPr>
        <w:lastRenderedPageBreak/>
        <w:t xml:space="preserve"> Durante o transcurso da sessão pública, os licitantes serão informados, em tempo real, do valor do menor lance registrado, vedada a identificação do licitante</w:t>
      </w:r>
    </w:p>
    <w:p w14:paraId="42FA39ED" w14:textId="77777777" w:rsidR="00872A79" w:rsidRPr="00B870CB" w:rsidRDefault="0029384E" w:rsidP="00903BB7">
      <w:pPr>
        <w:numPr>
          <w:ilvl w:val="1"/>
          <w:numId w:val="15"/>
        </w:numPr>
        <w:tabs>
          <w:tab w:val="left" w:pos="600"/>
        </w:tabs>
        <w:spacing w:before="120" w:line="264" w:lineRule="auto"/>
        <w:ind w:right="210"/>
        <w:jc w:val="both"/>
      </w:pPr>
      <w:r w:rsidRPr="00B870CB">
        <w:rPr>
          <w:rFonts w:eastAsia="Arial MT"/>
        </w:rPr>
        <w:t xml:space="preserve"> No caso de desconexão com o Pregoeiro, no decorrer da etapa competitiva da Licitação, o sistema eletrônico poderá permanecer acessível aos licitantes</w:t>
      </w:r>
      <w:r w:rsidRPr="00B870CB">
        <w:rPr>
          <w:rFonts w:eastAsia="Arial MT"/>
          <w:spacing w:val="-1"/>
        </w:rPr>
        <w:t xml:space="preserve"> </w:t>
      </w:r>
      <w:r w:rsidRPr="00B870CB">
        <w:rPr>
          <w:rFonts w:eastAsia="Arial MT"/>
        </w:rPr>
        <w:t>para a recepção dos lances.</w:t>
      </w:r>
    </w:p>
    <w:p w14:paraId="148D1723" w14:textId="77777777" w:rsidR="00872A79" w:rsidRPr="00B870CB" w:rsidRDefault="0029384E" w:rsidP="00903BB7">
      <w:pPr>
        <w:numPr>
          <w:ilvl w:val="1"/>
          <w:numId w:val="15"/>
        </w:numPr>
        <w:tabs>
          <w:tab w:val="left" w:pos="600"/>
        </w:tabs>
        <w:spacing w:before="120" w:line="276" w:lineRule="auto"/>
        <w:ind w:right="210"/>
        <w:jc w:val="both"/>
      </w:pPr>
      <w:r w:rsidRPr="00B870CB">
        <w:rPr>
          <w:rFonts w:eastAsia="Arial MT"/>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03BD4B9F" w14:textId="77777777" w:rsidR="00872A79" w:rsidRPr="00B870CB" w:rsidRDefault="0029384E" w:rsidP="00903BB7">
      <w:pPr>
        <w:numPr>
          <w:ilvl w:val="1"/>
          <w:numId w:val="15"/>
        </w:numPr>
        <w:tabs>
          <w:tab w:val="left" w:pos="585"/>
        </w:tabs>
        <w:spacing w:before="120"/>
        <w:jc w:val="both"/>
      </w:pPr>
      <w:r w:rsidRPr="00B870CB">
        <w:rPr>
          <w:rFonts w:eastAsia="Arial MT"/>
        </w:rPr>
        <w:t xml:space="preserve"> Caso o licitante não apresente lances,</w:t>
      </w:r>
      <w:r w:rsidRPr="00B870CB">
        <w:rPr>
          <w:rFonts w:eastAsia="Arial MT"/>
          <w:spacing w:val="-1"/>
        </w:rPr>
        <w:t xml:space="preserve"> </w:t>
      </w:r>
      <w:r w:rsidRPr="00B870CB">
        <w:rPr>
          <w:rFonts w:eastAsia="Arial MT"/>
        </w:rPr>
        <w:t>concorrerá com o valor de sua proposta.</w:t>
      </w:r>
    </w:p>
    <w:p w14:paraId="100AC531" w14:textId="77777777" w:rsidR="00872A79" w:rsidRPr="00B870CB" w:rsidRDefault="0029384E" w:rsidP="00903BB7">
      <w:pPr>
        <w:numPr>
          <w:ilvl w:val="1"/>
          <w:numId w:val="15"/>
        </w:numPr>
        <w:tabs>
          <w:tab w:val="left" w:pos="600"/>
        </w:tabs>
        <w:spacing w:before="150" w:line="276" w:lineRule="auto"/>
        <w:ind w:right="210"/>
        <w:jc w:val="both"/>
      </w:pPr>
      <w:r w:rsidRPr="00B870CB">
        <w:rPr>
          <w:rFonts w:eastAsia="Arial MT"/>
        </w:rPr>
        <w:t xml:space="preserve"> Imediatamente após o término do prazo estabelecido para a fase de lances, haverá o seu encerramento, com o ordenamento e divulgação dos lances, pelo sistema, em ordem crescente de classificação.</w:t>
      </w:r>
    </w:p>
    <w:p w14:paraId="083BA5A5" w14:textId="77777777" w:rsidR="00872A79" w:rsidRPr="00B870CB" w:rsidRDefault="0029384E">
      <w:pPr>
        <w:spacing w:before="15"/>
      </w:pPr>
      <w:r w:rsidRPr="00B870CB">
        <w:rPr>
          <w:noProof/>
        </w:rPr>
        <w:drawing>
          <wp:inline distT="0" distB="0" distL="0" distR="0" wp14:anchorId="6AF67C54" wp14:editId="0D0C82BA">
            <wp:extent cx="0" cy="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8" cstate="print"/>
                    <a:stretch>
                      <a:fillRect/>
                    </a:stretch>
                  </pic:blipFill>
                  <pic:spPr>
                    <a:xfrm>
                      <a:off x="0" y="0"/>
                      <a:ext cx="0" cy="0"/>
                    </a:xfrm>
                    <a:prstGeom prst="rect">
                      <a:avLst/>
                    </a:prstGeom>
                  </pic:spPr>
                </pic:pic>
              </a:graphicData>
            </a:graphic>
          </wp:inline>
        </w:drawing>
      </w:r>
    </w:p>
    <w:p w14:paraId="235D5FF4" w14:textId="77777777" w:rsidR="00872A79" w:rsidRPr="00B870CB" w:rsidRDefault="0029384E">
      <w:pPr>
        <w:spacing w:before="15"/>
      </w:pPr>
      <w:r w:rsidRPr="00B870CB">
        <w:rPr>
          <w:noProof/>
        </w:rPr>
        <w:drawing>
          <wp:inline distT="0" distB="0" distL="0" distR="0" wp14:anchorId="33FFD5BD" wp14:editId="45361E13">
            <wp:extent cx="6505575" cy="191597"/>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png"/>
                    <pic:cNvPicPr/>
                  </pic:nvPicPr>
                  <pic:blipFill>
                    <a:blip r:embed="rId14" cstate="print"/>
                    <a:stretch>
                      <a:fillRect/>
                    </a:stretch>
                  </pic:blipFill>
                  <pic:spPr>
                    <a:xfrm>
                      <a:off x="0" y="0"/>
                      <a:ext cx="6901794" cy="203266"/>
                    </a:xfrm>
                    <a:prstGeom prst="rect">
                      <a:avLst/>
                    </a:prstGeom>
                  </pic:spPr>
                </pic:pic>
              </a:graphicData>
            </a:graphic>
          </wp:inline>
        </w:drawing>
      </w:r>
    </w:p>
    <w:p w14:paraId="5036EA7B" w14:textId="77777777" w:rsidR="00872A79" w:rsidRPr="00B870CB" w:rsidRDefault="00872A79">
      <w:pPr>
        <w:spacing w:before="15"/>
      </w:pPr>
    </w:p>
    <w:p w14:paraId="65CE5E87" w14:textId="77777777" w:rsidR="00872A79" w:rsidRPr="00B870CB" w:rsidRDefault="0029384E" w:rsidP="00903BB7">
      <w:pPr>
        <w:numPr>
          <w:ilvl w:val="1"/>
          <w:numId w:val="4"/>
        </w:numPr>
        <w:spacing w:before="90" w:line="276" w:lineRule="auto"/>
        <w:ind w:right="210"/>
        <w:jc w:val="both"/>
      </w:pPr>
      <w:r w:rsidRPr="00B870CB">
        <w:rPr>
          <w:rFonts w:eastAsia="Arial MT"/>
        </w:rPr>
        <w:t>Encerrada</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fase</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lances,</w:t>
      </w:r>
      <w:r w:rsidRPr="00B870CB">
        <w:rPr>
          <w:rFonts w:eastAsia="Arial MT"/>
          <w:spacing w:val="1"/>
        </w:rPr>
        <w:t xml:space="preserve"> </w:t>
      </w:r>
      <w:r w:rsidRPr="00B870CB">
        <w:rPr>
          <w:rFonts w:eastAsia="Arial MT"/>
        </w:rPr>
        <w:t>será</w:t>
      </w:r>
      <w:r w:rsidRPr="00B870CB">
        <w:rPr>
          <w:rFonts w:eastAsia="Arial MT"/>
          <w:spacing w:val="1"/>
        </w:rPr>
        <w:t xml:space="preserve"> </w:t>
      </w:r>
      <w:r w:rsidRPr="00B870CB">
        <w:rPr>
          <w:rFonts w:eastAsia="Arial MT"/>
        </w:rPr>
        <w:t>verificada</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conformidade</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proposta</w:t>
      </w:r>
      <w:r w:rsidRPr="00B870CB">
        <w:rPr>
          <w:rFonts w:eastAsia="Arial MT"/>
          <w:spacing w:val="1"/>
        </w:rPr>
        <w:t xml:space="preserve"> </w:t>
      </w:r>
      <w:r w:rsidRPr="00B870CB">
        <w:rPr>
          <w:rFonts w:eastAsia="Arial MT"/>
        </w:rPr>
        <w:t>classificada</w:t>
      </w:r>
      <w:r w:rsidRPr="00B870CB">
        <w:rPr>
          <w:rFonts w:eastAsia="Arial MT"/>
          <w:spacing w:val="1"/>
        </w:rPr>
        <w:t xml:space="preserve"> </w:t>
      </w:r>
      <w:r w:rsidRPr="00B870CB">
        <w:rPr>
          <w:rFonts w:eastAsia="Arial MT"/>
        </w:rPr>
        <w:t>em</w:t>
      </w:r>
      <w:r w:rsidRPr="00B870CB">
        <w:rPr>
          <w:rFonts w:eastAsia="Arial MT"/>
          <w:spacing w:val="1"/>
        </w:rPr>
        <w:t xml:space="preserve"> </w:t>
      </w:r>
      <w:r w:rsidRPr="00B870CB">
        <w:rPr>
          <w:rFonts w:eastAsia="Arial MT"/>
        </w:rPr>
        <w:t>primeiro</w:t>
      </w:r>
      <w:r w:rsidRPr="00B870CB">
        <w:rPr>
          <w:rFonts w:eastAsia="Arial MT"/>
          <w:spacing w:val="1"/>
        </w:rPr>
        <w:t xml:space="preserve"> </w:t>
      </w:r>
      <w:r w:rsidRPr="00B870CB">
        <w:rPr>
          <w:rFonts w:eastAsia="Arial MT"/>
        </w:rPr>
        <w:t>lugar</w:t>
      </w:r>
      <w:r w:rsidRPr="00B870CB">
        <w:rPr>
          <w:rFonts w:eastAsia="Arial MT"/>
          <w:spacing w:val="-1"/>
        </w:rPr>
        <w:t xml:space="preserve"> </w:t>
      </w:r>
      <w:r w:rsidRPr="00B870CB">
        <w:rPr>
          <w:rFonts w:eastAsia="Arial MT"/>
        </w:rPr>
        <w:t>quanto</w:t>
      </w:r>
      <w:r w:rsidRPr="00B870CB">
        <w:rPr>
          <w:rFonts w:eastAsia="Arial MT"/>
          <w:spacing w:val="2"/>
        </w:rPr>
        <w:t xml:space="preserve"> </w:t>
      </w:r>
      <w:r w:rsidRPr="00B870CB">
        <w:rPr>
          <w:rFonts w:eastAsia="Arial MT"/>
        </w:rPr>
        <w:t>à adequação</w:t>
      </w:r>
      <w:r w:rsidRPr="00B870CB">
        <w:rPr>
          <w:rFonts w:eastAsia="Arial MT"/>
          <w:spacing w:val="-1"/>
        </w:rPr>
        <w:t xml:space="preserve"> </w:t>
      </w:r>
      <w:r w:rsidRPr="00B870CB">
        <w:rPr>
          <w:rFonts w:eastAsia="Arial MT"/>
        </w:rPr>
        <w:t>do objeto</w:t>
      </w:r>
      <w:r w:rsidRPr="00B870CB">
        <w:rPr>
          <w:rFonts w:eastAsia="Arial MT"/>
          <w:spacing w:val="-1"/>
        </w:rPr>
        <w:t xml:space="preserve"> </w:t>
      </w:r>
      <w:r w:rsidRPr="00B870CB">
        <w:rPr>
          <w:rFonts w:eastAsia="Arial MT"/>
        </w:rPr>
        <w:t>e à compatibilidade do preço</w:t>
      </w:r>
      <w:r w:rsidRPr="00B870CB">
        <w:rPr>
          <w:rFonts w:eastAsia="Arial MT"/>
          <w:spacing w:val="-1"/>
        </w:rPr>
        <w:t xml:space="preserve"> </w:t>
      </w:r>
      <w:r w:rsidRPr="00B870CB">
        <w:rPr>
          <w:rFonts w:eastAsia="Arial MT"/>
        </w:rPr>
        <w:t>em relação ao estipulado para a contratação.</w:t>
      </w:r>
    </w:p>
    <w:p w14:paraId="390D45D3" w14:textId="475E2252" w:rsidR="00872A79" w:rsidRPr="00B870CB" w:rsidRDefault="0029384E" w:rsidP="00903BB7">
      <w:pPr>
        <w:numPr>
          <w:ilvl w:val="1"/>
          <w:numId w:val="4"/>
        </w:numPr>
        <w:spacing w:before="105" w:line="276" w:lineRule="auto"/>
        <w:ind w:right="210"/>
        <w:jc w:val="both"/>
      </w:pPr>
      <w:r w:rsidRPr="00B870CB">
        <w:rPr>
          <w:rFonts w:eastAsia="Arial MT"/>
        </w:rPr>
        <w:t>No</w:t>
      </w:r>
      <w:r w:rsidRPr="00B870CB">
        <w:rPr>
          <w:rFonts w:eastAsia="Arial MT"/>
          <w:spacing w:val="-1"/>
        </w:rPr>
        <w:t xml:space="preserve"> </w:t>
      </w:r>
      <w:r w:rsidRPr="00B870CB">
        <w:rPr>
          <w:rFonts w:eastAsia="Arial MT"/>
        </w:rPr>
        <w:t>caso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preço</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proposta</w:t>
      </w:r>
      <w:r w:rsidRPr="00B870CB">
        <w:rPr>
          <w:rFonts w:eastAsia="Arial MT"/>
          <w:spacing w:val="-1"/>
        </w:rPr>
        <w:t xml:space="preserve"> </w:t>
      </w:r>
      <w:r w:rsidRPr="00B870CB">
        <w:rPr>
          <w:rFonts w:eastAsia="Arial MT"/>
        </w:rPr>
        <w:t>vencedora</w:t>
      </w:r>
      <w:r w:rsidRPr="00B870CB">
        <w:rPr>
          <w:rFonts w:eastAsia="Arial MT"/>
          <w:spacing w:val="-1"/>
        </w:rPr>
        <w:t xml:space="preserve"> </w:t>
      </w:r>
      <w:r w:rsidRPr="00B870CB">
        <w:rPr>
          <w:rFonts w:eastAsia="Arial MT"/>
        </w:rPr>
        <w:t>estar</w:t>
      </w:r>
      <w:r w:rsidRPr="00B870CB">
        <w:rPr>
          <w:rFonts w:eastAsia="Arial MT"/>
          <w:spacing w:val="-1"/>
        </w:rPr>
        <w:t xml:space="preserve"> </w:t>
      </w:r>
      <w:r w:rsidRPr="00B870CB">
        <w:rPr>
          <w:rFonts w:eastAsia="Arial MT"/>
        </w:rPr>
        <w:t>acima</w:t>
      </w:r>
      <w:r w:rsidRPr="00B870CB">
        <w:rPr>
          <w:rFonts w:eastAsia="Arial MT"/>
          <w:spacing w:val="-1"/>
        </w:rPr>
        <w:t xml:space="preserve"> </w:t>
      </w:r>
      <w:r w:rsidRPr="00B870CB">
        <w:rPr>
          <w:rFonts w:eastAsia="Arial MT"/>
        </w:rPr>
        <w:t>do estimado</w:t>
      </w:r>
      <w:r w:rsidRPr="00B870CB">
        <w:rPr>
          <w:rFonts w:eastAsia="Arial MT"/>
          <w:spacing w:val="-1"/>
        </w:rPr>
        <w:t xml:space="preserve"> </w:t>
      </w:r>
      <w:r w:rsidRPr="00B870CB">
        <w:rPr>
          <w:rFonts w:eastAsia="Arial MT"/>
        </w:rPr>
        <w:t>pela</w:t>
      </w:r>
      <w:r w:rsidRPr="00B870CB">
        <w:rPr>
          <w:rFonts w:eastAsia="Arial MT"/>
          <w:spacing w:val="-1"/>
        </w:rPr>
        <w:t xml:space="preserve"> </w:t>
      </w:r>
      <w:r w:rsidRPr="00B870CB">
        <w:rPr>
          <w:rFonts w:eastAsia="Arial MT"/>
        </w:rPr>
        <w:t>Administração, poderá haver</w:t>
      </w:r>
      <w:r w:rsidR="00B46C73" w:rsidRPr="00B870CB">
        <w:rPr>
          <w:rFonts w:eastAsia="Arial MT"/>
        </w:rPr>
        <w:t xml:space="preserve"> </w:t>
      </w:r>
      <w:r w:rsidRPr="00B870CB">
        <w:rPr>
          <w:rFonts w:eastAsia="Arial MT"/>
        </w:rPr>
        <w:t>a negociação de condições mais vantajosas.</w:t>
      </w:r>
    </w:p>
    <w:p w14:paraId="4D3C6EE4" w14:textId="77777777" w:rsidR="00872A79" w:rsidRPr="00B870CB" w:rsidRDefault="0029384E" w:rsidP="00903BB7">
      <w:pPr>
        <w:numPr>
          <w:ilvl w:val="2"/>
          <w:numId w:val="4"/>
        </w:numPr>
        <w:tabs>
          <w:tab w:val="left" w:pos="990"/>
        </w:tabs>
        <w:spacing w:before="120" w:line="276" w:lineRule="auto"/>
        <w:ind w:right="210"/>
        <w:jc w:val="both"/>
      </w:pPr>
      <w:r w:rsidRPr="00B870CB">
        <w:rPr>
          <w:rFonts w:eastAsia="Arial MT"/>
        </w:rPr>
        <w:t>Neste caso, será encaminhada contraproposta ao licitante que</w:t>
      </w:r>
      <w:r w:rsidRPr="00B870CB">
        <w:rPr>
          <w:rFonts w:eastAsia="Arial MT"/>
          <w:spacing w:val="1"/>
        </w:rPr>
        <w:t xml:space="preserve"> </w:t>
      </w:r>
      <w:r w:rsidRPr="00B870CB">
        <w:rPr>
          <w:rFonts w:eastAsia="Arial MT"/>
        </w:rPr>
        <w:t>tenha apresentado o melhor</w:t>
      </w:r>
      <w:r w:rsidRPr="00B870CB">
        <w:rPr>
          <w:rFonts w:eastAsia="Arial MT"/>
          <w:spacing w:val="1"/>
        </w:rPr>
        <w:t xml:space="preserve"> </w:t>
      </w:r>
      <w:r w:rsidRPr="00B870CB">
        <w:rPr>
          <w:rFonts w:eastAsia="Arial MT"/>
        </w:rPr>
        <w:t>preço, para</w:t>
      </w:r>
      <w:r w:rsidRPr="00B870CB">
        <w:rPr>
          <w:rFonts w:eastAsia="Arial MT"/>
          <w:spacing w:val="1"/>
        </w:rPr>
        <w:t xml:space="preserve"> </w:t>
      </w:r>
      <w:r w:rsidRPr="00B870CB">
        <w:rPr>
          <w:rFonts w:eastAsia="Arial MT"/>
        </w:rPr>
        <w:t>que seja obtida melhor proposta com preço compatível ao estimado pela Administração.</w:t>
      </w:r>
    </w:p>
    <w:p w14:paraId="2277065C" w14:textId="77777777" w:rsidR="00872A79" w:rsidRPr="00B870CB" w:rsidRDefault="0029384E" w:rsidP="00903BB7">
      <w:pPr>
        <w:numPr>
          <w:ilvl w:val="2"/>
          <w:numId w:val="4"/>
        </w:numPr>
        <w:tabs>
          <w:tab w:val="left" w:pos="1005"/>
        </w:tabs>
        <w:spacing w:before="120"/>
        <w:jc w:val="both"/>
      </w:pPr>
      <w:r w:rsidRPr="00B870CB">
        <w:rPr>
          <w:rFonts w:eastAsia="Arial MT"/>
        </w:rPr>
        <w:t>A</w:t>
      </w:r>
      <w:r w:rsidRPr="00B870CB">
        <w:rPr>
          <w:rFonts w:eastAsia="Arial MT"/>
          <w:spacing w:val="1"/>
        </w:rPr>
        <w:t xml:space="preserve"> </w:t>
      </w:r>
      <w:r w:rsidRPr="00B870CB">
        <w:rPr>
          <w:rFonts w:eastAsia="Arial MT"/>
        </w:rPr>
        <w:t>negociação</w:t>
      </w:r>
      <w:r w:rsidRPr="00B870CB">
        <w:rPr>
          <w:rFonts w:eastAsia="Arial MT"/>
          <w:spacing w:val="1"/>
        </w:rPr>
        <w:t xml:space="preserve"> </w:t>
      </w:r>
      <w:r w:rsidRPr="00B870CB">
        <w:rPr>
          <w:rFonts w:eastAsia="Arial MT"/>
        </w:rPr>
        <w:t>poderá</w:t>
      </w:r>
      <w:r w:rsidRPr="00B870CB">
        <w:rPr>
          <w:rFonts w:eastAsia="Arial MT"/>
          <w:spacing w:val="1"/>
        </w:rPr>
        <w:t xml:space="preserve"> </w:t>
      </w:r>
      <w:r w:rsidRPr="00B870CB">
        <w:rPr>
          <w:rFonts w:eastAsia="Arial MT"/>
        </w:rPr>
        <w:t>ser</w:t>
      </w:r>
      <w:r w:rsidRPr="00B870CB">
        <w:rPr>
          <w:rFonts w:eastAsia="Arial MT"/>
          <w:spacing w:val="1"/>
        </w:rPr>
        <w:t xml:space="preserve"> </w:t>
      </w:r>
      <w:r w:rsidRPr="00B870CB">
        <w:rPr>
          <w:rFonts w:eastAsia="Arial MT"/>
        </w:rPr>
        <w:t>feita</w:t>
      </w:r>
      <w:r w:rsidRPr="00B870CB">
        <w:rPr>
          <w:rFonts w:eastAsia="Arial MT"/>
          <w:spacing w:val="1"/>
        </w:rPr>
        <w:t xml:space="preserve"> </w:t>
      </w:r>
      <w:r w:rsidRPr="00B870CB">
        <w:rPr>
          <w:rFonts w:eastAsia="Arial MT"/>
        </w:rPr>
        <w:t>com</w:t>
      </w:r>
      <w:r w:rsidRPr="00B870CB">
        <w:rPr>
          <w:rFonts w:eastAsia="Arial MT"/>
          <w:spacing w:val="1"/>
        </w:rPr>
        <w:t xml:space="preserve"> </w:t>
      </w:r>
      <w:r w:rsidRPr="00B870CB">
        <w:rPr>
          <w:rFonts w:eastAsia="Arial MT"/>
        </w:rPr>
        <w:t>os</w:t>
      </w:r>
      <w:r w:rsidRPr="00B870CB">
        <w:rPr>
          <w:rFonts w:eastAsia="Arial MT"/>
          <w:spacing w:val="1"/>
        </w:rPr>
        <w:t xml:space="preserve"> </w:t>
      </w:r>
      <w:r w:rsidRPr="00B870CB">
        <w:rPr>
          <w:rFonts w:eastAsia="Arial MT"/>
        </w:rPr>
        <w:t>demais</w:t>
      </w:r>
      <w:r w:rsidRPr="00B870CB">
        <w:rPr>
          <w:rFonts w:eastAsia="Arial MT"/>
          <w:spacing w:val="1"/>
        </w:rPr>
        <w:t xml:space="preserve"> </w:t>
      </w:r>
      <w:r w:rsidRPr="00B870CB">
        <w:rPr>
          <w:rFonts w:eastAsia="Arial MT"/>
        </w:rPr>
        <w:t>licitantes</w:t>
      </w:r>
      <w:r w:rsidRPr="00B870CB">
        <w:rPr>
          <w:rFonts w:eastAsia="Arial MT"/>
          <w:spacing w:val="1"/>
        </w:rPr>
        <w:t xml:space="preserve"> </w:t>
      </w:r>
      <w:r w:rsidRPr="00B870CB">
        <w:rPr>
          <w:rFonts w:eastAsia="Arial MT"/>
        </w:rPr>
        <w:t>classificados,</w:t>
      </w:r>
      <w:r w:rsidRPr="00B870CB">
        <w:rPr>
          <w:rFonts w:eastAsia="Arial MT"/>
          <w:spacing w:val="1"/>
        </w:rPr>
        <w:t xml:space="preserve"> </w:t>
      </w:r>
      <w:r w:rsidRPr="00B870CB">
        <w:rPr>
          <w:rFonts w:eastAsia="Arial MT"/>
        </w:rPr>
        <w:t>respeitada</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ordem</w:t>
      </w:r>
      <w:r w:rsidRPr="00B870CB">
        <w:rPr>
          <w:rFonts w:eastAsia="Arial MT"/>
          <w:spacing w:val="-1"/>
        </w:rPr>
        <w:t xml:space="preserve"> </w:t>
      </w:r>
      <w:r w:rsidRPr="00B870CB">
        <w:rPr>
          <w:rFonts w:eastAsia="Arial MT"/>
        </w:rPr>
        <w:t>de</w:t>
      </w:r>
      <w:r w:rsidRPr="00B870CB">
        <w:rPr>
          <w:rFonts w:eastAsia="Arial MT"/>
          <w:spacing w:val="2"/>
        </w:rPr>
        <w:t xml:space="preserve"> </w:t>
      </w:r>
      <w:r w:rsidRPr="00B870CB">
        <w:rPr>
          <w:rFonts w:eastAsia="Arial MT"/>
        </w:rPr>
        <w:t>classificação, quando o primeiro colocado, mesmo após a negociação, for desclassificado em razão de sua</w:t>
      </w:r>
      <w:r w:rsidRPr="00B870CB">
        <w:rPr>
          <w:rFonts w:eastAsia="Arial MT"/>
          <w:spacing w:val="3"/>
        </w:rPr>
        <w:t xml:space="preserve"> </w:t>
      </w:r>
      <w:r w:rsidRPr="00B870CB">
        <w:rPr>
          <w:rFonts w:eastAsia="Arial MT"/>
        </w:rPr>
        <w:t>proposta permanecer acima do preço máximo definido</w:t>
      </w:r>
      <w:r w:rsidRPr="00B870CB">
        <w:rPr>
          <w:rFonts w:eastAsia="Arial MT"/>
          <w:spacing w:val="-1"/>
        </w:rPr>
        <w:t xml:space="preserve"> </w:t>
      </w:r>
      <w:r w:rsidRPr="00B870CB">
        <w:rPr>
          <w:rFonts w:eastAsia="Arial MT"/>
        </w:rPr>
        <w:t>para a contratação.</w:t>
      </w:r>
    </w:p>
    <w:p w14:paraId="4B3BAF9E" w14:textId="77777777" w:rsidR="00872A79" w:rsidRPr="00B870CB" w:rsidRDefault="0029384E" w:rsidP="00903BB7">
      <w:pPr>
        <w:numPr>
          <w:ilvl w:val="2"/>
          <w:numId w:val="4"/>
        </w:numPr>
        <w:tabs>
          <w:tab w:val="left" w:pos="990"/>
        </w:tabs>
        <w:spacing w:before="120" w:line="264" w:lineRule="auto"/>
        <w:ind w:right="210"/>
        <w:jc w:val="both"/>
      </w:pPr>
      <w:r w:rsidRPr="00B870CB">
        <w:rPr>
          <w:rFonts w:eastAsia="Arial MT"/>
        </w:rPr>
        <w:t>Em qualquer caso, concluída a negociação, o resultado será registrado na ata do procedimento do Pregão Eletrônico.</w:t>
      </w:r>
    </w:p>
    <w:p w14:paraId="4BCD2314" w14:textId="77777777" w:rsidR="00872A79" w:rsidRPr="00B870CB" w:rsidRDefault="0029384E" w:rsidP="00903BB7">
      <w:pPr>
        <w:numPr>
          <w:ilvl w:val="1"/>
          <w:numId w:val="4"/>
        </w:numPr>
        <w:tabs>
          <w:tab w:val="left" w:pos="555"/>
        </w:tabs>
        <w:spacing w:before="120" w:line="276" w:lineRule="auto"/>
        <w:ind w:right="210"/>
        <w:jc w:val="both"/>
      </w:pPr>
      <w:r w:rsidRPr="00B870CB">
        <w:rPr>
          <w:rFonts w:eastAsia="Arial MT"/>
        </w:rPr>
        <w:t xml:space="preserve">Estando o preço compatível, será solicitado o envio da proposta adequada ao último lance, por meio eletrônico, no prazo de 2 (duas) horas e, </w:t>
      </w:r>
      <w:r w:rsidRPr="00B870CB">
        <w:rPr>
          <w:rFonts w:eastAsia="Arial MT"/>
          <w:b/>
        </w:rPr>
        <w:t>se necessário</w:t>
      </w:r>
      <w:r w:rsidRPr="00B870CB">
        <w:rPr>
          <w:rFonts w:eastAsia="Arial MT"/>
        </w:rPr>
        <w:t xml:space="preserve">, poderá ser solicitado documentos complementares, </w:t>
      </w:r>
      <w:r w:rsidRPr="00B870CB">
        <w:rPr>
          <w:b/>
        </w:rPr>
        <w:t>no prazo máximo de até 24 (vinte e quatro) horas,</w:t>
      </w:r>
      <w:r w:rsidRPr="00B870CB">
        <w:rPr>
          <w:b/>
          <w:spacing w:val="3"/>
        </w:rPr>
        <w:t xml:space="preserve"> </w:t>
      </w:r>
      <w:r w:rsidRPr="00B870CB">
        <w:rPr>
          <w:b/>
        </w:rPr>
        <w:t>após encerramento do certame.</w:t>
      </w:r>
    </w:p>
    <w:p w14:paraId="17C79893" w14:textId="77777777" w:rsidR="00872A79" w:rsidRPr="00B870CB" w:rsidRDefault="0029384E" w:rsidP="00903BB7">
      <w:pPr>
        <w:numPr>
          <w:ilvl w:val="1"/>
          <w:numId w:val="4"/>
        </w:numPr>
        <w:tabs>
          <w:tab w:val="left" w:pos="540"/>
        </w:tabs>
        <w:spacing w:before="120" w:line="276" w:lineRule="auto"/>
        <w:ind w:right="210"/>
        <w:jc w:val="both"/>
      </w:pPr>
      <w:r w:rsidRPr="00B870CB">
        <w:rPr>
          <w:rFonts w:eastAsia="Arial MT"/>
        </w:rPr>
        <w:t xml:space="preserve">O prazo de validade da proposta não será inferior a </w:t>
      </w:r>
      <w:r w:rsidRPr="00B870CB">
        <w:rPr>
          <w:b/>
        </w:rPr>
        <w:t>60</w:t>
      </w:r>
      <w:r w:rsidRPr="00B870CB">
        <w:rPr>
          <w:b/>
          <w:spacing w:val="3"/>
        </w:rPr>
        <w:t xml:space="preserve"> </w:t>
      </w:r>
      <w:r w:rsidRPr="00B870CB">
        <w:rPr>
          <w:b/>
        </w:rPr>
        <w:t>(sessenta)</w:t>
      </w:r>
      <w:r w:rsidRPr="00B870CB">
        <w:rPr>
          <w:b/>
          <w:spacing w:val="4"/>
        </w:rPr>
        <w:t xml:space="preserve"> </w:t>
      </w:r>
      <w:r w:rsidRPr="00B870CB">
        <w:rPr>
          <w:b/>
        </w:rPr>
        <w:t>dias,</w:t>
      </w:r>
      <w:r w:rsidRPr="00B870CB">
        <w:rPr>
          <w:b/>
          <w:spacing w:val="4"/>
        </w:rPr>
        <w:t xml:space="preserve"> </w:t>
      </w:r>
      <w:r w:rsidRPr="00B870CB">
        <w:rPr>
          <w:rFonts w:eastAsia="Arial MT"/>
        </w:rPr>
        <w:t>a</w:t>
      </w:r>
      <w:r w:rsidRPr="00B870CB">
        <w:rPr>
          <w:rFonts w:eastAsia="Arial MT"/>
          <w:spacing w:val="4"/>
        </w:rPr>
        <w:t xml:space="preserve"> </w:t>
      </w:r>
      <w:r w:rsidRPr="00B870CB">
        <w:rPr>
          <w:rFonts w:eastAsia="Arial MT"/>
        </w:rPr>
        <w:t>contar</w:t>
      </w:r>
      <w:r w:rsidRPr="00B870CB">
        <w:rPr>
          <w:rFonts w:eastAsia="Arial MT"/>
          <w:spacing w:val="3"/>
        </w:rPr>
        <w:t xml:space="preserve"> </w:t>
      </w:r>
      <w:r w:rsidRPr="00B870CB">
        <w:rPr>
          <w:rFonts w:eastAsia="Arial MT"/>
        </w:rPr>
        <w:t>da</w:t>
      </w:r>
      <w:r w:rsidRPr="00B870CB">
        <w:rPr>
          <w:rFonts w:eastAsia="Arial MT"/>
          <w:spacing w:val="4"/>
        </w:rPr>
        <w:t xml:space="preserve"> </w:t>
      </w:r>
      <w:r w:rsidRPr="00B870CB">
        <w:rPr>
          <w:rFonts w:eastAsia="Arial MT"/>
        </w:rPr>
        <w:t>data</w:t>
      </w:r>
      <w:r w:rsidRPr="00B870CB">
        <w:rPr>
          <w:rFonts w:eastAsia="Arial MT"/>
          <w:spacing w:val="4"/>
        </w:rPr>
        <w:t xml:space="preserve"> </w:t>
      </w:r>
      <w:r w:rsidRPr="00B870CB">
        <w:rPr>
          <w:rFonts w:eastAsia="Arial MT"/>
        </w:rPr>
        <w:t>de</w:t>
      </w:r>
      <w:r w:rsidRPr="00B870CB">
        <w:rPr>
          <w:rFonts w:eastAsia="Arial MT"/>
          <w:spacing w:val="4"/>
        </w:rPr>
        <w:t xml:space="preserve"> </w:t>
      </w:r>
      <w:r w:rsidRPr="00B870CB">
        <w:rPr>
          <w:rFonts w:eastAsia="Arial MT"/>
        </w:rPr>
        <w:t>sua apresentação.</w:t>
      </w:r>
    </w:p>
    <w:p w14:paraId="5F34FEDD" w14:textId="77777777" w:rsidR="00872A79" w:rsidRPr="00B870CB" w:rsidRDefault="0029384E" w:rsidP="00903BB7">
      <w:pPr>
        <w:numPr>
          <w:ilvl w:val="1"/>
          <w:numId w:val="4"/>
        </w:numPr>
        <w:spacing w:before="120"/>
        <w:jc w:val="both"/>
      </w:pPr>
      <w:r w:rsidRPr="00B870CB">
        <w:rPr>
          <w:rFonts w:eastAsia="Arial MT"/>
        </w:rPr>
        <w:t xml:space="preserve">Será </w:t>
      </w:r>
      <w:r w:rsidRPr="00B870CB">
        <w:rPr>
          <w:b/>
        </w:rPr>
        <w:t>desclassificada</w:t>
      </w:r>
      <w:r w:rsidRPr="00B870CB">
        <w:rPr>
          <w:b/>
          <w:spacing w:val="-1"/>
        </w:rPr>
        <w:t xml:space="preserve"> </w:t>
      </w:r>
      <w:r w:rsidRPr="00B870CB">
        <w:rPr>
          <w:rFonts w:eastAsia="Arial MT"/>
        </w:rPr>
        <w:t>a proposta</w:t>
      </w:r>
      <w:r w:rsidRPr="00B870CB">
        <w:rPr>
          <w:rFonts w:eastAsia="Arial MT"/>
          <w:spacing w:val="-1"/>
        </w:rPr>
        <w:t xml:space="preserve"> </w:t>
      </w:r>
      <w:r w:rsidRPr="00B870CB">
        <w:rPr>
          <w:rFonts w:eastAsia="Arial MT"/>
        </w:rPr>
        <w:t>vencedora</w:t>
      </w:r>
      <w:r w:rsidRPr="00B870CB">
        <w:rPr>
          <w:rFonts w:eastAsia="Arial MT"/>
          <w:spacing w:val="-1"/>
        </w:rPr>
        <w:t xml:space="preserve"> </w:t>
      </w:r>
      <w:r w:rsidRPr="00B870CB">
        <w:rPr>
          <w:rFonts w:eastAsia="Arial MT"/>
        </w:rPr>
        <w:t>que:</w:t>
      </w:r>
    </w:p>
    <w:p w14:paraId="0F225EB9" w14:textId="77777777" w:rsidR="00872A79" w:rsidRPr="00B870CB" w:rsidRDefault="0029384E" w:rsidP="00903BB7">
      <w:pPr>
        <w:numPr>
          <w:ilvl w:val="2"/>
          <w:numId w:val="4"/>
        </w:numPr>
        <w:spacing w:before="150"/>
        <w:jc w:val="both"/>
      </w:pPr>
      <w:r w:rsidRPr="00B870CB">
        <w:rPr>
          <w:rFonts w:eastAsia="Arial MT"/>
        </w:rPr>
        <w:t>Contiver</w:t>
      </w:r>
      <w:r w:rsidRPr="00B870CB">
        <w:rPr>
          <w:rFonts w:eastAsia="Arial MT"/>
          <w:spacing w:val="-1"/>
        </w:rPr>
        <w:t xml:space="preserve"> </w:t>
      </w:r>
      <w:r w:rsidRPr="00B870CB">
        <w:rPr>
          <w:rFonts w:eastAsia="Arial MT"/>
        </w:rPr>
        <w:t>vícios</w:t>
      </w:r>
      <w:r w:rsidRPr="00B870CB">
        <w:rPr>
          <w:rFonts w:eastAsia="Arial MT"/>
          <w:spacing w:val="-1"/>
        </w:rPr>
        <w:t xml:space="preserve"> </w:t>
      </w:r>
      <w:r w:rsidRPr="00B870CB">
        <w:rPr>
          <w:rFonts w:eastAsia="Arial MT"/>
        </w:rPr>
        <w:t>insanáveis;</w:t>
      </w:r>
    </w:p>
    <w:p w14:paraId="34988B0B" w14:textId="77777777" w:rsidR="00872A79" w:rsidRPr="00B870CB" w:rsidRDefault="0029384E" w:rsidP="00903BB7">
      <w:pPr>
        <w:numPr>
          <w:ilvl w:val="2"/>
          <w:numId w:val="4"/>
        </w:numPr>
        <w:spacing w:before="150"/>
      </w:pPr>
      <w:r w:rsidRPr="00B870CB">
        <w:rPr>
          <w:rFonts w:eastAsia="Arial MT"/>
        </w:rPr>
        <w:t>Não obedecer às</w:t>
      </w:r>
      <w:r w:rsidRPr="00B870CB">
        <w:rPr>
          <w:rFonts w:eastAsia="Arial MT"/>
          <w:spacing w:val="-1"/>
        </w:rPr>
        <w:t xml:space="preserve"> </w:t>
      </w:r>
      <w:r w:rsidRPr="00B870CB">
        <w:rPr>
          <w:rFonts w:eastAsia="Arial MT"/>
        </w:rPr>
        <w:t>especificações técnicas</w:t>
      </w:r>
      <w:r w:rsidRPr="00B870CB">
        <w:rPr>
          <w:rFonts w:eastAsia="Arial MT"/>
          <w:spacing w:val="-1"/>
        </w:rPr>
        <w:t xml:space="preserve"> </w:t>
      </w:r>
      <w:r w:rsidRPr="00B870CB">
        <w:rPr>
          <w:rFonts w:eastAsia="Arial MT"/>
        </w:rPr>
        <w:t>pormenorizadas</w:t>
      </w:r>
      <w:r w:rsidRPr="00B870CB">
        <w:rPr>
          <w:rFonts w:eastAsia="Arial MT"/>
          <w:spacing w:val="-1"/>
        </w:rPr>
        <w:t xml:space="preserve"> </w:t>
      </w:r>
      <w:r w:rsidRPr="00B870CB">
        <w:rPr>
          <w:rFonts w:eastAsia="Arial MT"/>
        </w:rPr>
        <w:t>no aviso de licitação ou</w:t>
      </w:r>
      <w:r w:rsidRPr="00B870CB">
        <w:rPr>
          <w:rFonts w:eastAsia="Arial MT"/>
          <w:spacing w:val="-1"/>
        </w:rPr>
        <w:t xml:space="preserve"> </w:t>
      </w:r>
      <w:r w:rsidRPr="00B870CB">
        <w:rPr>
          <w:rFonts w:eastAsia="Arial MT"/>
        </w:rPr>
        <w:t>em seus anexos;</w:t>
      </w:r>
    </w:p>
    <w:p w14:paraId="5B1AE270" w14:textId="633ED7C1" w:rsidR="00872A79" w:rsidRPr="00B870CB" w:rsidRDefault="0029384E" w:rsidP="00903BB7">
      <w:pPr>
        <w:numPr>
          <w:ilvl w:val="2"/>
          <w:numId w:val="4"/>
        </w:numPr>
        <w:spacing w:before="150"/>
      </w:pPr>
      <w:r w:rsidRPr="00B870CB">
        <w:rPr>
          <w:rFonts w:eastAsia="Arial MT"/>
        </w:rPr>
        <w:t>Apresentar preços inexequíveis ou permanecerem acima do preço máximo definido para a</w:t>
      </w:r>
      <w:r w:rsidR="00B46C73" w:rsidRPr="00B870CB">
        <w:rPr>
          <w:rFonts w:eastAsia="Arial MT"/>
        </w:rPr>
        <w:t xml:space="preserve"> </w:t>
      </w:r>
      <w:r w:rsidRPr="00B870CB">
        <w:rPr>
          <w:rFonts w:eastAsia="Arial MT"/>
        </w:rPr>
        <w:t>contratação;</w:t>
      </w:r>
    </w:p>
    <w:p w14:paraId="316DBA6E" w14:textId="77777777" w:rsidR="00872A79" w:rsidRPr="00B870CB" w:rsidRDefault="0029384E" w:rsidP="00903BB7">
      <w:pPr>
        <w:numPr>
          <w:ilvl w:val="2"/>
          <w:numId w:val="4"/>
        </w:numPr>
        <w:spacing w:before="150"/>
      </w:pPr>
      <w:r w:rsidRPr="00B870CB">
        <w:rPr>
          <w:rFonts w:eastAsia="Arial MT"/>
        </w:rPr>
        <w:t>Não</w:t>
      </w:r>
      <w:r w:rsidRPr="00B870CB">
        <w:rPr>
          <w:rFonts w:eastAsia="Arial MT"/>
          <w:spacing w:val="-1"/>
        </w:rPr>
        <w:t xml:space="preserve"> </w:t>
      </w:r>
      <w:r w:rsidRPr="00B870CB">
        <w:rPr>
          <w:rFonts w:eastAsia="Arial MT"/>
        </w:rPr>
        <w:t>tiverem</w:t>
      </w:r>
      <w:r w:rsidRPr="00B870CB">
        <w:rPr>
          <w:rFonts w:eastAsia="Arial MT"/>
          <w:spacing w:val="-1"/>
        </w:rPr>
        <w:t xml:space="preserve"> </w:t>
      </w:r>
      <w:r w:rsidRPr="00B870CB">
        <w:rPr>
          <w:rFonts w:eastAsia="Arial MT"/>
        </w:rPr>
        <w:t>sua exequibilidade</w:t>
      </w:r>
      <w:r w:rsidRPr="00B870CB">
        <w:rPr>
          <w:rFonts w:eastAsia="Arial MT"/>
          <w:spacing w:val="-1"/>
        </w:rPr>
        <w:t xml:space="preserve"> </w:t>
      </w:r>
      <w:r w:rsidRPr="00B870CB">
        <w:rPr>
          <w:rFonts w:eastAsia="Arial MT"/>
        </w:rPr>
        <w:t>demonstrada,</w:t>
      </w:r>
      <w:r w:rsidRPr="00B870CB">
        <w:rPr>
          <w:rFonts w:eastAsia="Arial MT"/>
          <w:spacing w:val="-1"/>
        </w:rPr>
        <w:t xml:space="preserve"> </w:t>
      </w:r>
      <w:r w:rsidRPr="00B870CB">
        <w:rPr>
          <w:rFonts w:eastAsia="Arial MT"/>
        </w:rPr>
        <w:t>quando</w:t>
      </w:r>
      <w:r w:rsidRPr="00B870CB">
        <w:rPr>
          <w:rFonts w:eastAsia="Arial MT"/>
          <w:spacing w:val="-1"/>
        </w:rPr>
        <w:t xml:space="preserve"> </w:t>
      </w:r>
      <w:r w:rsidRPr="00B870CB">
        <w:rPr>
          <w:rFonts w:eastAsia="Arial MT"/>
        </w:rPr>
        <w:t>exigido</w:t>
      </w:r>
      <w:r w:rsidRPr="00B870CB">
        <w:rPr>
          <w:rFonts w:eastAsia="Arial MT"/>
          <w:spacing w:val="-1"/>
        </w:rPr>
        <w:t xml:space="preserve"> </w:t>
      </w:r>
      <w:r w:rsidRPr="00B870CB">
        <w:rPr>
          <w:rFonts w:eastAsia="Arial MT"/>
        </w:rPr>
        <w:t>pela</w:t>
      </w:r>
      <w:r w:rsidRPr="00B870CB">
        <w:rPr>
          <w:rFonts w:eastAsia="Arial MT"/>
          <w:spacing w:val="-1"/>
        </w:rPr>
        <w:t xml:space="preserve"> </w:t>
      </w:r>
      <w:r w:rsidRPr="00B870CB">
        <w:rPr>
          <w:rFonts w:eastAsia="Arial MT"/>
        </w:rPr>
        <w:t>Administração;</w:t>
      </w:r>
    </w:p>
    <w:p w14:paraId="5995DC56" w14:textId="77777777" w:rsidR="00872A79" w:rsidRPr="00B870CB" w:rsidRDefault="0029384E" w:rsidP="00903BB7">
      <w:pPr>
        <w:numPr>
          <w:ilvl w:val="2"/>
          <w:numId w:val="4"/>
        </w:numPr>
        <w:tabs>
          <w:tab w:val="left" w:pos="1020"/>
        </w:tabs>
        <w:spacing w:before="150" w:line="264" w:lineRule="auto"/>
        <w:ind w:right="210"/>
        <w:jc w:val="both"/>
      </w:pPr>
      <w:r w:rsidRPr="00B870CB">
        <w:rPr>
          <w:rFonts w:eastAsia="Arial MT"/>
        </w:rPr>
        <w:t>Apresentar desconformidade com quaisquer outras exigências deste edital ou seus anexos, desde que insanável.</w:t>
      </w:r>
    </w:p>
    <w:p w14:paraId="6532A8EE" w14:textId="77777777" w:rsidR="00872A79" w:rsidRPr="00B870CB" w:rsidRDefault="0029384E" w:rsidP="00903BB7">
      <w:pPr>
        <w:numPr>
          <w:ilvl w:val="1"/>
          <w:numId w:val="4"/>
        </w:numPr>
        <w:spacing w:before="120" w:line="264" w:lineRule="auto"/>
        <w:ind w:right="210"/>
        <w:jc w:val="both"/>
      </w:pPr>
      <w:r w:rsidRPr="00B870CB">
        <w:rPr>
          <w:rFonts w:eastAsia="Arial MT"/>
        </w:rPr>
        <w:t>Quando o licitante não conseguir comprovar que possui ou possuirá</w:t>
      </w:r>
      <w:r w:rsidRPr="00B870CB">
        <w:rPr>
          <w:rFonts w:eastAsia="Arial MT"/>
          <w:spacing w:val="3"/>
        </w:rPr>
        <w:t xml:space="preserve"> </w:t>
      </w:r>
      <w:r w:rsidRPr="00B870CB">
        <w:rPr>
          <w:rFonts w:eastAsia="Arial MT"/>
        </w:rPr>
        <w:t>recursos</w:t>
      </w:r>
      <w:r w:rsidRPr="00B870CB">
        <w:rPr>
          <w:rFonts w:eastAsia="Arial MT"/>
          <w:spacing w:val="4"/>
        </w:rPr>
        <w:t xml:space="preserve"> </w:t>
      </w:r>
      <w:r w:rsidRPr="00B870CB">
        <w:rPr>
          <w:rFonts w:eastAsia="Arial MT"/>
        </w:rPr>
        <w:t>suficientes</w:t>
      </w:r>
      <w:r w:rsidRPr="00B870CB">
        <w:rPr>
          <w:rFonts w:eastAsia="Arial MT"/>
          <w:spacing w:val="4"/>
        </w:rPr>
        <w:t xml:space="preserve"> </w:t>
      </w:r>
      <w:r w:rsidRPr="00B870CB">
        <w:rPr>
          <w:rFonts w:eastAsia="Arial MT"/>
        </w:rPr>
        <w:t>para executar a contento</w:t>
      </w:r>
      <w:r w:rsidRPr="00B870CB">
        <w:rPr>
          <w:rFonts w:eastAsia="Arial MT"/>
          <w:spacing w:val="-1"/>
        </w:rPr>
        <w:t xml:space="preserve"> </w:t>
      </w:r>
      <w:r w:rsidRPr="00B870CB">
        <w:rPr>
          <w:rFonts w:eastAsia="Arial MT"/>
        </w:rPr>
        <w:t>o objeto, será considerada</w:t>
      </w:r>
      <w:r w:rsidRPr="00B870CB">
        <w:rPr>
          <w:rFonts w:eastAsia="Arial MT"/>
          <w:spacing w:val="-1"/>
        </w:rPr>
        <w:t xml:space="preserve"> </w:t>
      </w:r>
      <w:r w:rsidRPr="00B870CB">
        <w:rPr>
          <w:rFonts w:eastAsia="Arial MT"/>
        </w:rPr>
        <w:t>inexequível a proposta de preços</w:t>
      </w:r>
      <w:r w:rsidRPr="00B870CB">
        <w:rPr>
          <w:rFonts w:eastAsia="Arial MT"/>
          <w:spacing w:val="-1"/>
        </w:rPr>
        <w:t xml:space="preserve"> </w:t>
      </w:r>
      <w:r w:rsidRPr="00B870CB">
        <w:rPr>
          <w:rFonts w:eastAsia="Arial MT"/>
        </w:rPr>
        <w:t>ou menor lance que:</w:t>
      </w:r>
    </w:p>
    <w:p w14:paraId="63879C8F" w14:textId="14A3995A" w:rsidR="00872A79" w:rsidRPr="00B870CB" w:rsidRDefault="0029384E" w:rsidP="00903BB7">
      <w:pPr>
        <w:numPr>
          <w:ilvl w:val="2"/>
          <w:numId w:val="4"/>
        </w:numPr>
        <w:tabs>
          <w:tab w:val="left" w:pos="1035"/>
        </w:tabs>
        <w:spacing w:before="120" w:line="276" w:lineRule="auto"/>
        <w:ind w:right="210"/>
        <w:jc w:val="both"/>
      </w:pPr>
      <w:r w:rsidRPr="00B870CB">
        <w:rPr>
          <w:rFonts w:eastAsia="Arial MT"/>
        </w:rPr>
        <w:lastRenderedPageBreak/>
        <w:t>For insuficiente para a cobertura dos custos da contratação, apresente preços – global ou unitário – simbólicos, irrisórios ou de valor zero, incompatíveis com os preços dos insumos e salários</w:t>
      </w:r>
      <w:r w:rsidR="00B46C73" w:rsidRPr="00B870CB">
        <w:rPr>
          <w:rFonts w:eastAsia="Arial MT"/>
        </w:rPr>
        <w:t xml:space="preserve"> </w:t>
      </w:r>
      <w:r w:rsidRPr="00B870CB">
        <w:rPr>
          <w:rFonts w:eastAsia="Arial MT"/>
        </w:rPr>
        <w:t>de mercado, acrescidos</w:t>
      </w:r>
      <w:r w:rsidRPr="00B870CB">
        <w:rPr>
          <w:rFonts w:eastAsia="Arial MT"/>
          <w:spacing w:val="-3"/>
        </w:rPr>
        <w:t xml:space="preserve"> </w:t>
      </w:r>
      <w:r w:rsidRPr="00B870CB">
        <w:rPr>
          <w:rFonts w:eastAsia="Arial MT"/>
        </w:rPr>
        <w:t>dos respectivos encargos, ainda que o ato convocatório da licitação</w:t>
      </w:r>
      <w:r w:rsidRPr="00B870CB">
        <w:rPr>
          <w:rFonts w:eastAsia="Arial MT"/>
          <w:spacing w:val="3"/>
        </w:rPr>
        <w:t xml:space="preserve"> </w:t>
      </w:r>
      <w:r w:rsidRPr="00B870CB">
        <w:rPr>
          <w:rFonts w:eastAsia="Arial MT"/>
        </w:rPr>
        <w:t>não tenha estabelecido limites mínimos, exceto quando se referirem a materiais e instalações de propriedade do próprio fornecedor, para os quais ele renuncie a parcela ou à totalidade</w:t>
      </w:r>
      <w:r w:rsidRPr="00B870CB">
        <w:rPr>
          <w:rFonts w:eastAsia="Arial MT"/>
          <w:spacing w:val="-1"/>
        </w:rPr>
        <w:t xml:space="preserve"> </w:t>
      </w:r>
      <w:r w:rsidRPr="00B870CB">
        <w:rPr>
          <w:rFonts w:eastAsia="Arial MT"/>
        </w:rPr>
        <w:t>da remuneração.</w:t>
      </w:r>
    </w:p>
    <w:p w14:paraId="648DFB94" w14:textId="77777777" w:rsidR="00872A79" w:rsidRPr="00B870CB" w:rsidRDefault="0029384E" w:rsidP="00903BB7">
      <w:pPr>
        <w:numPr>
          <w:ilvl w:val="2"/>
          <w:numId w:val="4"/>
        </w:numPr>
        <w:tabs>
          <w:tab w:val="left" w:pos="990"/>
        </w:tabs>
        <w:spacing w:before="120" w:line="276" w:lineRule="auto"/>
        <w:ind w:right="210"/>
        <w:jc w:val="both"/>
      </w:pPr>
      <w:r w:rsidRPr="00B870CB">
        <w:rPr>
          <w:rFonts w:eastAsia="Arial MT"/>
        </w:rPr>
        <w:t>Apresentar um ou mais valores da planilha de custo que sejam inferiores àqueles fixados em instrumentos de</w:t>
      </w:r>
      <w:r w:rsidRPr="00B870CB">
        <w:rPr>
          <w:rFonts w:eastAsia="Arial MT"/>
          <w:spacing w:val="-3"/>
        </w:rPr>
        <w:t xml:space="preserve"> </w:t>
      </w:r>
      <w:r w:rsidRPr="00B870CB">
        <w:rPr>
          <w:rFonts w:eastAsia="Arial MT"/>
        </w:rPr>
        <w:t>caráter normativo obrigatório, tais como leis, medidas provisórias e convenções coletivas de trabalho vigentes.</w:t>
      </w:r>
    </w:p>
    <w:p w14:paraId="35F9509B" w14:textId="77777777" w:rsidR="00872A79" w:rsidRPr="00B870CB" w:rsidRDefault="0029384E" w:rsidP="00903BB7">
      <w:pPr>
        <w:numPr>
          <w:ilvl w:val="1"/>
          <w:numId w:val="4"/>
        </w:numPr>
        <w:spacing w:before="120" w:line="264" w:lineRule="auto"/>
        <w:ind w:right="210"/>
        <w:jc w:val="both"/>
      </w:pPr>
      <w:r w:rsidRPr="00B870CB">
        <w:rPr>
          <w:rFonts w:eastAsia="Arial MT"/>
        </w:rPr>
        <w:t>Se houver indícios de inexequibilidade da proposta de preço, ou em caso da necessidade de esclarecimentos complementares, poderão ser efetuadas diligências, para que a empresa comprove a exequibilidade da proposta.</w:t>
      </w:r>
    </w:p>
    <w:p w14:paraId="38961D1B" w14:textId="01577EAE" w:rsidR="00872A79" w:rsidRPr="00B870CB" w:rsidRDefault="0029384E" w:rsidP="00903BB7">
      <w:pPr>
        <w:numPr>
          <w:ilvl w:val="1"/>
          <w:numId w:val="4"/>
        </w:numPr>
        <w:tabs>
          <w:tab w:val="left" w:pos="525"/>
        </w:tabs>
        <w:spacing w:before="120" w:line="300" w:lineRule="auto"/>
        <w:ind w:right="210"/>
        <w:jc w:val="both"/>
      </w:pPr>
      <w:r w:rsidRPr="00B870CB">
        <w:rPr>
          <w:rFonts w:eastAsia="Arial MT"/>
        </w:rPr>
        <w:t>Erros no preenchimento da planilha (quando for o caso) não constituem motivo para a desclassificação da proposta. A planilha</w:t>
      </w:r>
      <w:r w:rsidRPr="00B870CB">
        <w:rPr>
          <w:rFonts w:eastAsia="Arial MT"/>
          <w:spacing w:val="-1"/>
        </w:rPr>
        <w:t xml:space="preserve"> </w:t>
      </w:r>
      <w:r w:rsidRPr="00B870CB">
        <w:rPr>
          <w:rFonts w:eastAsia="Arial MT"/>
        </w:rPr>
        <w:t>poderá ser</w:t>
      </w:r>
      <w:r w:rsidRPr="00B870CB">
        <w:rPr>
          <w:rFonts w:eastAsia="Arial MT"/>
          <w:spacing w:val="-1"/>
        </w:rPr>
        <w:t xml:space="preserve"> </w:t>
      </w:r>
      <w:r w:rsidRPr="00B870CB">
        <w:rPr>
          <w:rFonts w:eastAsia="Arial MT"/>
        </w:rPr>
        <w:t>ajustada</w:t>
      </w:r>
      <w:r w:rsidRPr="00B870CB">
        <w:rPr>
          <w:rFonts w:eastAsia="Arial MT"/>
          <w:spacing w:val="-1"/>
        </w:rPr>
        <w:t xml:space="preserve"> </w:t>
      </w:r>
      <w:r w:rsidRPr="00B870CB">
        <w:rPr>
          <w:rFonts w:eastAsia="Arial MT"/>
        </w:rPr>
        <w:t>pelo</w:t>
      </w:r>
      <w:r w:rsidRPr="00B870CB">
        <w:rPr>
          <w:rFonts w:eastAsia="Arial MT"/>
          <w:spacing w:val="-1"/>
        </w:rPr>
        <w:t xml:space="preserve"> </w:t>
      </w:r>
      <w:r w:rsidRPr="00B870CB">
        <w:rPr>
          <w:rFonts w:eastAsia="Arial MT"/>
        </w:rPr>
        <w:t>licitante,</w:t>
      </w:r>
      <w:r w:rsidRPr="00B870CB">
        <w:rPr>
          <w:rFonts w:eastAsia="Arial MT"/>
          <w:spacing w:val="-1"/>
        </w:rPr>
        <w:t xml:space="preserve"> </w:t>
      </w:r>
      <w:r w:rsidRPr="00B870CB">
        <w:rPr>
          <w:rFonts w:eastAsia="Arial MT"/>
        </w:rPr>
        <w:t>no</w:t>
      </w:r>
      <w:r w:rsidRPr="00B870CB">
        <w:rPr>
          <w:rFonts w:eastAsia="Arial MT"/>
          <w:spacing w:val="-1"/>
        </w:rPr>
        <w:t xml:space="preserve"> </w:t>
      </w:r>
      <w:r w:rsidRPr="00B870CB">
        <w:rPr>
          <w:rFonts w:eastAsia="Arial MT"/>
        </w:rPr>
        <w:t>prazo</w:t>
      </w:r>
      <w:r w:rsidRPr="00B870CB">
        <w:rPr>
          <w:rFonts w:eastAsia="Arial MT"/>
          <w:spacing w:val="-1"/>
        </w:rPr>
        <w:t xml:space="preserve"> </w:t>
      </w:r>
      <w:r w:rsidRPr="00B870CB">
        <w:rPr>
          <w:rFonts w:eastAsia="Arial MT"/>
        </w:rPr>
        <w:t>indicado</w:t>
      </w:r>
      <w:r w:rsidRPr="00B870CB">
        <w:rPr>
          <w:rFonts w:eastAsia="Arial MT"/>
          <w:spacing w:val="-1"/>
        </w:rPr>
        <w:t xml:space="preserve"> </w:t>
      </w:r>
      <w:r w:rsidRPr="00B870CB">
        <w:rPr>
          <w:rFonts w:eastAsia="Arial MT"/>
        </w:rPr>
        <w:t>pelo</w:t>
      </w:r>
      <w:r w:rsidRPr="00B870CB">
        <w:rPr>
          <w:rFonts w:eastAsia="Arial MT"/>
          <w:spacing w:val="-1"/>
        </w:rPr>
        <w:t xml:space="preserve"> </w:t>
      </w:r>
      <w:r w:rsidRPr="00B870CB">
        <w:rPr>
          <w:rFonts w:eastAsia="Arial MT"/>
        </w:rPr>
        <w:t>sistema,</w:t>
      </w:r>
      <w:r w:rsidRPr="00B870CB">
        <w:rPr>
          <w:rFonts w:eastAsia="Arial MT"/>
          <w:spacing w:val="-1"/>
        </w:rPr>
        <w:t xml:space="preserve"> </w:t>
      </w:r>
      <w:r w:rsidRPr="00B870CB">
        <w:rPr>
          <w:rFonts w:eastAsia="Arial MT"/>
        </w:rPr>
        <w:t>desde</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não</w:t>
      </w:r>
      <w:r w:rsidRPr="00B870CB">
        <w:rPr>
          <w:rFonts w:eastAsia="Arial MT"/>
          <w:spacing w:val="-1"/>
        </w:rPr>
        <w:t xml:space="preserve"> </w:t>
      </w:r>
      <w:r w:rsidRPr="00B870CB">
        <w:rPr>
          <w:rFonts w:eastAsia="Arial MT"/>
        </w:rPr>
        <w:t>haja</w:t>
      </w:r>
      <w:r w:rsidRPr="00B870CB">
        <w:rPr>
          <w:rFonts w:eastAsia="Arial MT"/>
          <w:spacing w:val="-1"/>
        </w:rPr>
        <w:t xml:space="preserve"> </w:t>
      </w:r>
      <w:r w:rsidRPr="00B870CB">
        <w:rPr>
          <w:rFonts w:eastAsia="Arial MT"/>
        </w:rPr>
        <w:t>majoração</w:t>
      </w:r>
      <w:r w:rsidR="00B46C73" w:rsidRPr="00B870CB">
        <w:rPr>
          <w:rFonts w:eastAsia="Arial MT"/>
        </w:rPr>
        <w:t xml:space="preserve"> </w:t>
      </w:r>
      <w:r w:rsidRPr="00B870CB">
        <w:rPr>
          <w:rFonts w:eastAsia="Arial MT"/>
        </w:rPr>
        <w:t>do preço.</w:t>
      </w:r>
    </w:p>
    <w:p w14:paraId="71E763A1" w14:textId="77777777" w:rsidR="00872A79" w:rsidRPr="00B870CB" w:rsidRDefault="0029384E" w:rsidP="00903BB7">
      <w:pPr>
        <w:numPr>
          <w:ilvl w:val="2"/>
          <w:numId w:val="4"/>
        </w:numPr>
        <w:tabs>
          <w:tab w:val="left" w:pos="1005"/>
        </w:tabs>
        <w:spacing w:before="105" w:line="276" w:lineRule="auto"/>
        <w:ind w:right="210"/>
        <w:jc w:val="both"/>
      </w:pPr>
      <w:r w:rsidRPr="00B870CB">
        <w:rPr>
          <w:rFonts w:eastAsia="Arial MT"/>
        </w:rPr>
        <w:t>O ajuste de que trata este dispositivo se limita a sanar erros ou falhas que não alterem a substância das propostas;</w:t>
      </w:r>
    </w:p>
    <w:p w14:paraId="54E61AFD" w14:textId="77777777" w:rsidR="00872A79" w:rsidRPr="00B870CB" w:rsidRDefault="0029384E" w:rsidP="00903BB7">
      <w:pPr>
        <w:numPr>
          <w:ilvl w:val="2"/>
          <w:numId w:val="4"/>
        </w:numPr>
        <w:tabs>
          <w:tab w:val="left" w:pos="1020"/>
        </w:tabs>
        <w:spacing w:before="120" w:line="276" w:lineRule="auto"/>
        <w:ind w:right="210"/>
        <w:jc w:val="both"/>
      </w:pPr>
      <w:r w:rsidRPr="00B870CB">
        <w:rPr>
          <w:rFonts w:eastAsia="Arial MT"/>
        </w:rPr>
        <w:t>Considera-se erro no preenchimento da planilha passível de correção, a indicação de recolhimento de impostos</w:t>
      </w:r>
      <w:r w:rsidRPr="00B870CB">
        <w:rPr>
          <w:rFonts w:eastAsia="Arial MT"/>
          <w:spacing w:val="-1"/>
        </w:rPr>
        <w:t xml:space="preserve"> </w:t>
      </w:r>
      <w:r w:rsidRPr="00B870CB">
        <w:rPr>
          <w:rFonts w:eastAsia="Arial MT"/>
        </w:rPr>
        <w:t>e contribuições</w:t>
      </w:r>
      <w:r w:rsidRPr="00B870CB">
        <w:rPr>
          <w:rFonts w:eastAsia="Arial MT"/>
          <w:spacing w:val="-1"/>
        </w:rPr>
        <w:t xml:space="preserve"> </w:t>
      </w:r>
      <w:r w:rsidRPr="00B870CB">
        <w:rPr>
          <w:rFonts w:eastAsia="Arial MT"/>
        </w:rPr>
        <w:t>na forma do Simples Nacional,</w:t>
      </w:r>
      <w:r w:rsidRPr="00B870CB">
        <w:rPr>
          <w:rFonts w:eastAsia="Arial MT"/>
          <w:spacing w:val="-1"/>
        </w:rPr>
        <w:t xml:space="preserve"> </w:t>
      </w:r>
      <w:r w:rsidRPr="00B870CB">
        <w:rPr>
          <w:rFonts w:eastAsia="Arial MT"/>
        </w:rPr>
        <w:t>quando</w:t>
      </w:r>
      <w:r w:rsidRPr="00B870CB">
        <w:rPr>
          <w:rFonts w:eastAsia="Arial MT"/>
          <w:spacing w:val="-1"/>
        </w:rPr>
        <w:t xml:space="preserve"> </w:t>
      </w:r>
      <w:r w:rsidRPr="00B870CB">
        <w:rPr>
          <w:rFonts w:eastAsia="Arial MT"/>
        </w:rPr>
        <w:t>não cabível esse regime.</w:t>
      </w:r>
    </w:p>
    <w:p w14:paraId="1AA62D5C" w14:textId="77777777" w:rsidR="00872A79" w:rsidRPr="00B870CB" w:rsidRDefault="0029384E" w:rsidP="00903BB7">
      <w:pPr>
        <w:numPr>
          <w:ilvl w:val="1"/>
          <w:numId w:val="4"/>
        </w:numPr>
        <w:spacing w:before="120" w:line="264" w:lineRule="auto"/>
        <w:ind w:right="210"/>
        <w:jc w:val="both"/>
      </w:pPr>
      <w:r w:rsidRPr="00B870CB">
        <w:rPr>
          <w:rFonts w:eastAsia="Arial MT"/>
        </w:rPr>
        <w:t>Para fins de análise da proposta quanto ao cumprimento das especificações do objeto, poderá ser colhida a manifestação escrita do setor requisitante do serviço ou da área especializada no objeto.</w:t>
      </w:r>
    </w:p>
    <w:p w14:paraId="7426E6E7" w14:textId="77777777" w:rsidR="00872A79" w:rsidRPr="00B870CB" w:rsidRDefault="0029384E" w:rsidP="00903BB7">
      <w:pPr>
        <w:numPr>
          <w:ilvl w:val="1"/>
          <w:numId w:val="4"/>
        </w:numPr>
        <w:tabs>
          <w:tab w:val="left" w:pos="600"/>
        </w:tabs>
        <w:spacing w:before="120" w:line="264" w:lineRule="auto"/>
        <w:ind w:right="210"/>
        <w:jc w:val="both"/>
      </w:pPr>
      <w:r w:rsidRPr="00B870CB">
        <w:rPr>
          <w:rFonts w:eastAsia="Arial MT"/>
        </w:rPr>
        <w:t xml:space="preserve"> Se</w:t>
      </w:r>
      <w:r w:rsidRPr="00B870CB">
        <w:rPr>
          <w:rFonts w:eastAsia="Arial MT"/>
          <w:spacing w:val="3"/>
        </w:rPr>
        <w:t xml:space="preserve"> </w:t>
      </w:r>
      <w:r w:rsidRPr="00B870CB">
        <w:rPr>
          <w:rFonts w:eastAsia="Arial MT"/>
        </w:rPr>
        <w:t>a</w:t>
      </w:r>
      <w:r w:rsidRPr="00B870CB">
        <w:rPr>
          <w:rFonts w:eastAsia="Arial MT"/>
          <w:spacing w:val="3"/>
        </w:rPr>
        <w:t xml:space="preserve"> </w:t>
      </w:r>
      <w:r w:rsidRPr="00B870CB">
        <w:rPr>
          <w:rFonts w:eastAsia="Arial MT"/>
        </w:rPr>
        <w:t>proposta</w:t>
      </w:r>
      <w:r w:rsidRPr="00B870CB">
        <w:rPr>
          <w:rFonts w:eastAsia="Arial MT"/>
          <w:spacing w:val="3"/>
        </w:rPr>
        <w:t xml:space="preserve"> </w:t>
      </w:r>
      <w:r w:rsidRPr="00B870CB">
        <w:rPr>
          <w:rFonts w:eastAsia="Arial MT"/>
        </w:rPr>
        <w:t>ou</w:t>
      </w:r>
      <w:r w:rsidRPr="00B870CB">
        <w:rPr>
          <w:rFonts w:eastAsia="Arial MT"/>
          <w:spacing w:val="3"/>
        </w:rPr>
        <w:t xml:space="preserve"> </w:t>
      </w:r>
      <w:r w:rsidRPr="00B870CB">
        <w:rPr>
          <w:rFonts w:eastAsia="Arial MT"/>
        </w:rPr>
        <w:t>lance</w:t>
      </w:r>
      <w:r w:rsidRPr="00B870CB">
        <w:rPr>
          <w:rFonts w:eastAsia="Arial MT"/>
          <w:spacing w:val="3"/>
        </w:rPr>
        <w:t xml:space="preserve"> </w:t>
      </w:r>
      <w:r w:rsidRPr="00B870CB">
        <w:rPr>
          <w:rFonts w:eastAsia="Arial MT"/>
        </w:rPr>
        <w:t>vencedor</w:t>
      </w:r>
      <w:r w:rsidRPr="00B870CB">
        <w:rPr>
          <w:rFonts w:eastAsia="Arial MT"/>
          <w:spacing w:val="3"/>
        </w:rPr>
        <w:t xml:space="preserve"> </w:t>
      </w:r>
      <w:r w:rsidRPr="00B870CB">
        <w:rPr>
          <w:rFonts w:eastAsia="Arial MT"/>
        </w:rPr>
        <w:t>for</w:t>
      </w:r>
      <w:r w:rsidRPr="00B870CB">
        <w:rPr>
          <w:rFonts w:eastAsia="Arial MT"/>
          <w:spacing w:val="3"/>
        </w:rPr>
        <w:t xml:space="preserve"> </w:t>
      </w:r>
      <w:r w:rsidRPr="00B870CB">
        <w:rPr>
          <w:rFonts w:eastAsia="Arial MT"/>
        </w:rPr>
        <w:t>desclassificado,</w:t>
      </w:r>
      <w:r w:rsidRPr="00B870CB">
        <w:rPr>
          <w:rFonts w:eastAsia="Arial MT"/>
          <w:spacing w:val="3"/>
        </w:rPr>
        <w:t xml:space="preserve"> </w:t>
      </w:r>
      <w:r w:rsidRPr="00B870CB">
        <w:rPr>
          <w:rFonts w:eastAsia="Arial MT"/>
        </w:rPr>
        <w:t>será</w:t>
      </w:r>
      <w:r w:rsidRPr="00B870CB">
        <w:rPr>
          <w:rFonts w:eastAsia="Arial MT"/>
          <w:spacing w:val="3"/>
        </w:rPr>
        <w:t xml:space="preserve"> </w:t>
      </w:r>
      <w:r w:rsidRPr="00B870CB">
        <w:rPr>
          <w:rFonts w:eastAsia="Arial MT"/>
        </w:rPr>
        <w:t>examinada</w:t>
      </w:r>
      <w:r w:rsidRPr="00B870CB">
        <w:rPr>
          <w:rFonts w:eastAsia="Arial MT"/>
          <w:spacing w:val="3"/>
        </w:rPr>
        <w:t xml:space="preserve"> </w:t>
      </w:r>
      <w:r w:rsidRPr="00B870CB">
        <w:rPr>
          <w:rFonts w:eastAsia="Arial MT"/>
        </w:rPr>
        <w:t>a</w:t>
      </w:r>
      <w:r w:rsidRPr="00B870CB">
        <w:rPr>
          <w:rFonts w:eastAsia="Arial MT"/>
          <w:spacing w:val="3"/>
        </w:rPr>
        <w:t xml:space="preserve"> </w:t>
      </w:r>
      <w:r w:rsidRPr="00B870CB">
        <w:rPr>
          <w:rFonts w:eastAsia="Arial MT"/>
        </w:rPr>
        <w:t>proposta</w:t>
      </w:r>
      <w:r w:rsidRPr="00B870CB">
        <w:rPr>
          <w:rFonts w:eastAsia="Arial MT"/>
          <w:spacing w:val="3"/>
        </w:rPr>
        <w:t xml:space="preserve"> </w:t>
      </w:r>
      <w:r w:rsidRPr="00B870CB">
        <w:rPr>
          <w:rFonts w:eastAsia="Arial MT"/>
        </w:rPr>
        <w:t>ou</w:t>
      </w:r>
      <w:r w:rsidRPr="00B870CB">
        <w:rPr>
          <w:rFonts w:eastAsia="Arial MT"/>
          <w:spacing w:val="3"/>
        </w:rPr>
        <w:t xml:space="preserve"> </w:t>
      </w:r>
      <w:r w:rsidRPr="00B870CB">
        <w:rPr>
          <w:rFonts w:eastAsia="Arial MT"/>
        </w:rPr>
        <w:t>lance subsequente,</w:t>
      </w:r>
      <w:r w:rsidRPr="00B870CB">
        <w:rPr>
          <w:rFonts w:eastAsia="Arial MT"/>
          <w:spacing w:val="1"/>
        </w:rPr>
        <w:t xml:space="preserve"> </w:t>
      </w:r>
      <w:r w:rsidRPr="00B870CB">
        <w:rPr>
          <w:rFonts w:eastAsia="Arial MT"/>
        </w:rPr>
        <w:t>e, assim sucessivamente, na ordem de classificação.</w:t>
      </w:r>
    </w:p>
    <w:p w14:paraId="13752CDF" w14:textId="77777777" w:rsidR="00872A79" w:rsidRPr="00B870CB" w:rsidRDefault="0029384E" w:rsidP="00903BB7">
      <w:pPr>
        <w:numPr>
          <w:ilvl w:val="1"/>
          <w:numId w:val="4"/>
        </w:numPr>
        <w:tabs>
          <w:tab w:val="left" w:pos="630"/>
        </w:tabs>
        <w:spacing w:before="120" w:line="276" w:lineRule="auto"/>
        <w:ind w:right="210"/>
        <w:jc w:val="both"/>
      </w:pPr>
      <w:r w:rsidRPr="00B870CB">
        <w:rPr>
          <w:rFonts w:eastAsia="Arial MT"/>
        </w:rPr>
        <w:t xml:space="preserve"> Havendo necessidade, a sessão será suspensa, informando-se no “</w:t>
      </w:r>
      <w:r w:rsidRPr="00B870CB">
        <w:rPr>
          <w:i/>
        </w:rPr>
        <w:t>chat</w:t>
      </w:r>
      <w:r w:rsidRPr="00B870CB">
        <w:rPr>
          <w:rFonts w:eastAsia="Arial MT"/>
        </w:rPr>
        <w:t>” a nova data e horário para a sua</w:t>
      </w:r>
      <w:r w:rsidRPr="00B870CB">
        <w:rPr>
          <w:rFonts w:eastAsia="Arial MT"/>
          <w:spacing w:val="-3"/>
        </w:rPr>
        <w:t xml:space="preserve"> </w:t>
      </w:r>
      <w:r w:rsidRPr="00B870CB">
        <w:rPr>
          <w:rFonts w:eastAsia="Arial MT"/>
        </w:rPr>
        <w:t>continuidade.</w:t>
      </w:r>
    </w:p>
    <w:p w14:paraId="114731B8" w14:textId="77777777" w:rsidR="00872A79" w:rsidRPr="00B870CB" w:rsidRDefault="0029384E" w:rsidP="00903BB7">
      <w:pPr>
        <w:numPr>
          <w:ilvl w:val="1"/>
          <w:numId w:val="4"/>
        </w:numPr>
        <w:tabs>
          <w:tab w:val="left" w:pos="600"/>
        </w:tabs>
        <w:spacing w:before="120" w:line="276" w:lineRule="auto"/>
        <w:ind w:right="210"/>
        <w:jc w:val="both"/>
      </w:pPr>
      <w:r w:rsidRPr="00B870CB">
        <w:rPr>
          <w:rFonts w:eastAsia="Arial MT"/>
        </w:rPr>
        <w:t xml:space="preserve"> Encerrada</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análise</w:t>
      </w:r>
      <w:r w:rsidRPr="00B870CB">
        <w:rPr>
          <w:rFonts w:eastAsia="Arial MT"/>
          <w:spacing w:val="2"/>
        </w:rPr>
        <w:t xml:space="preserve"> </w:t>
      </w:r>
      <w:r w:rsidRPr="00B870CB">
        <w:rPr>
          <w:rFonts w:eastAsia="Arial MT"/>
        </w:rPr>
        <w:t>quanto</w:t>
      </w:r>
      <w:r w:rsidRPr="00B870CB">
        <w:rPr>
          <w:rFonts w:eastAsia="Arial MT"/>
          <w:spacing w:val="2"/>
        </w:rPr>
        <w:t xml:space="preserve"> </w:t>
      </w:r>
      <w:r w:rsidRPr="00B870CB">
        <w:rPr>
          <w:rFonts w:eastAsia="Arial MT"/>
        </w:rPr>
        <w:t>à</w:t>
      </w:r>
      <w:r w:rsidRPr="00B870CB">
        <w:rPr>
          <w:rFonts w:eastAsia="Arial MT"/>
          <w:spacing w:val="2"/>
        </w:rPr>
        <w:t xml:space="preserve"> </w:t>
      </w:r>
      <w:r w:rsidRPr="00B870CB">
        <w:rPr>
          <w:rFonts w:eastAsia="Arial MT"/>
        </w:rPr>
        <w:t>aceitação</w:t>
      </w:r>
      <w:r w:rsidRPr="00B870CB">
        <w:rPr>
          <w:rFonts w:eastAsia="Arial MT"/>
          <w:spacing w:val="3"/>
        </w:rPr>
        <w:t xml:space="preserve"> </w:t>
      </w:r>
      <w:r w:rsidRPr="00B870CB">
        <w:rPr>
          <w:rFonts w:eastAsia="Arial MT"/>
        </w:rPr>
        <w:t>da</w:t>
      </w:r>
      <w:r w:rsidRPr="00B870CB">
        <w:rPr>
          <w:rFonts w:eastAsia="Arial MT"/>
          <w:spacing w:val="2"/>
        </w:rPr>
        <w:t xml:space="preserve"> </w:t>
      </w:r>
      <w:r w:rsidRPr="00B870CB">
        <w:rPr>
          <w:rFonts w:eastAsia="Arial MT"/>
        </w:rPr>
        <w:t>proposta,</w:t>
      </w:r>
      <w:r w:rsidRPr="00B870CB">
        <w:rPr>
          <w:rFonts w:eastAsia="Arial MT"/>
          <w:spacing w:val="2"/>
        </w:rPr>
        <w:t xml:space="preserve"> </w:t>
      </w:r>
      <w:r w:rsidRPr="00B870CB">
        <w:rPr>
          <w:rFonts w:eastAsia="Arial MT"/>
        </w:rPr>
        <w:t>se</w:t>
      </w:r>
      <w:r w:rsidRPr="00B870CB">
        <w:rPr>
          <w:rFonts w:eastAsia="Arial MT"/>
          <w:spacing w:val="2"/>
        </w:rPr>
        <w:t xml:space="preserve"> </w:t>
      </w:r>
      <w:r w:rsidRPr="00B870CB">
        <w:rPr>
          <w:rFonts w:eastAsia="Arial MT"/>
        </w:rPr>
        <w:t>iniciará</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fase</w:t>
      </w:r>
      <w:r w:rsidRPr="00B870CB">
        <w:rPr>
          <w:rFonts w:eastAsia="Arial MT"/>
          <w:spacing w:val="2"/>
        </w:rPr>
        <w:t xml:space="preserve"> </w:t>
      </w:r>
      <w:r w:rsidRPr="00B870CB">
        <w:rPr>
          <w:rFonts w:eastAsia="Arial MT"/>
        </w:rPr>
        <w:t>de</w:t>
      </w:r>
      <w:r w:rsidRPr="00B870CB">
        <w:rPr>
          <w:rFonts w:eastAsia="Arial MT"/>
          <w:spacing w:val="2"/>
        </w:rPr>
        <w:t xml:space="preserve"> </w:t>
      </w:r>
      <w:r w:rsidRPr="00B870CB">
        <w:rPr>
          <w:rFonts w:eastAsia="Arial MT"/>
        </w:rPr>
        <w:t>habilitação,</w:t>
      </w:r>
      <w:r w:rsidRPr="00B870CB">
        <w:rPr>
          <w:rFonts w:eastAsia="Arial MT"/>
          <w:spacing w:val="2"/>
        </w:rPr>
        <w:t xml:space="preserve"> </w:t>
      </w:r>
      <w:r w:rsidRPr="00B870CB">
        <w:rPr>
          <w:rFonts w:eastAsia="Arial MT"/>
        </w:rPr>
        <w:t>observado</w:t>
      </w:r>
      <w:r w:rsidRPr="00B870CB">
        <w:rPr>
          <w:rFonts w:eastAsia="Arial MT"/>
          <w:spacing w:val="2"/>
        </w:rPr>
        <w:t xml:space="preserve"> </w:t>
      </w:r>
      <w:r w:rsidRPr="00B870CB">
        <w:rPr>
          <w:rFonts w:eastAsia="Arial MT"/>
        </w:rPr>
        <w:t>o</w:t>
      </w:r>
      <w:r w:rsidRPr="00B870CB">
        <w:rPr>
          <w:rFonts w:eastAsia="Arial MT"/>
          <w:spacing w:val="-2"/>
        </w:rPr>
        <w:t xml:space="preserve"> </w:t>
      </w:r>
      <w:r w:rsidRPr="00B870CB">
        <w:rPr>
          <w:rFonts w:eastAsia="Arial MT"/>
        </w:rPr>
        <w:t>disposto neste Edital de Licitação.</w:t>
      </w:r>
    </w:p>
    <w:p w14:paraId="7314955F" w14:textId="77777777" w:rsidR="00AA10EF" w:rsidRPr="00B870CB" w:rsidRDefault="00AA10EF" w:rsidP="00AA10EF">
      <w:pPr>
        <w:tabs>
          <w:tab w:val="left" w:pos="600"/>
        </w:tabs>
        <w:spacing w:before="120" w:line="276" w:lineRule="auto"/>
        <w:ind w:left="165" w:right="210"/>
        <w:jc w:val="both"/>
      </w:pPr>
    </w:p>
    <w:p w14:paraId="22BDDC20" w14:textId="77777777" w:rsidR="00872A79" w:rsidRPr="00B870CB" w:rsidRDefault="0029384E">
      <w:pPr>
        <w:spacing w:before="15"/>
      </w:pPr>
      <w:r w:rsidRPr="00B870CB">
        <w:rPr>
          <w:noProof/>
        </w:rPr>
        <w:drawing>
          <wp:inline distT="0" distB="0" distL="0" distR="0" wp14:anchorId="33EA629D" wp14:editId="20F203B8">
            <wp:extent cx="6515100" cy="195542"/>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rId15" cstate="print"/>
                    <a:stretch>
                      <a:fillRect/>
                    </a:stretch>
                  </pic:blipFill>
                  <pic:spPr>
                    <a:xfrm>
                      <a:off x="0" y="0"/>
                      <a:ext cx="6732766" cy="202075"/>
                    </a:xfrm>
                    <a:prstGeom prst="rect">
                      <a:avLst/>
                    </a:prstGeom>
                  </pic:spPr>
                </pic:pic>
              </a:graphicData>
            </a:graphic>
          </wp:inline>
        </w:drawing>
      </w:r>
    </w:p>
    <w:p w14:paraId="68B286F9" w14:textId="77777777" w:rsidR="00872A79" w:rsidRPr="00B870CB" w:rsidRDefault="0029384E">
      <w:r w:rsidRPr="00B870CB">
        <w:rPr>
          <w:noProof/>
        </w:rPr>
        <w:drawing>
          <wp:inline distT="0" distB="0" distL="0" distR="0" wp14:anchorId="480F002B" wp14:editId="02865428">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8" cstate="print"/>
                    <a:stretch>
                      <a:fillRect/>
                    </a:stretch>
                  </pic:blipFill>
                  <pic:spPr>
                    <a:xfrm>
                      <a:off x="0" y="0"/>
                      <a:ext cx="0" cy="0"/>
                    </a:xfrm>
                    <a:prstGeom prst="rect">
                      <a:avLst/>
                    </a:prstGeom>
                  </pic:spPr>
                </pic:pic>
              </a:graphicData>
            </a:graphic>
          </wp:inline>
        </w:drawing>
      </w:r>
    </w:p>
    <w:p w14:paraId="23F0E603" w14:textId="77777777" w:rsidR="00872A79" w:rsidRPr="00B870CB" w:rsidRDefault="0029384E" w:rsidP="00903BB7">
      <w:pPr>
        <w:numPr>
          <w:ilvl w:val="1"/>
          <w:numId w:val="20"/>
        </w:numPr>
        <w:spacing w:before="90" w:line="276" w:lineRule="auto"/>
        <w:ind w:right="210"/>
        <w:jc w:val="both"/>
      </w:pPr>
      <w:r w:rsidRPr="00B870CB">
        <w:rPr>
          <w:rFonts w:eastAsia="Arial MT"/>
          <w:b/>
        </w:rPr>
        <w:t xml:space="preserve">Os documentos exigidos estão dispostos no Termo de Referência, necessários e suficientes para demonstrar a capacidade do licitante de realizar o objeto da licitação, serão exigidos para fins de habilitação, nos termos dos </w:t>
      </w:r>
      <w:proofErr w:type="spellStart"/>
      <w:r w:rsidRPr="00B870CB">
        <w:rPr>
          <w:rFonts w:eastAsia="Arial MT"/>
          <w:b/>
        </w:rPr>
        <w:t>arts</w:t>
      </w:r>
      <w:proofErr w:type="spellEnd"/>
      <w:r w:rsidRPr="00B870CB">
        <w:rPr>
          <w:rFonts w:eastAsia="Arial MT"/>
          <w:b/>
        </w:rPr>
        <w:t>. 62 a 70 da Lei nº 14.133, de 2021.</w:t>
      </w:r>
    </w:p>
    <w:p w14:paraId="6BB4B59D" w14:textId="77777777" w:rsidR="00872A79" w:rsidRPr="00B870CB" w:rsidRDefault="00872A79">
      <w:pPr>
        <w:spacing w:before="15"/>
      </w:pPr>
    </w:p>
    <w:p w14:paraId="0EA82E8A" w14:textId="77777777" w:rsidR="00872A79" w:rsidRPr="00B870CB" w:rsidRDefault="0029384E" w:rsidP="00AA10EF">
      <w:pPr>
        <w:numPr>
          <w:ilvl w:val="1"/>
          <w:numId w:val="20"/>
        </w:numPr>
        <w:ind w:right="282"/>
        <w:jc w:val="both"/>
        <w:outlineLvl w:val="1"/>
      </w:pPr>
      <w:r w:rsidRPr="00B870CB">
        <w:rPr>
          <w:rFonts w:eastAsia="Arial MT"/>
        </w:rPr>
        <w:t xml:space="preserve">Em caso de incongruências no documento apresentado/anexado, o </w:t>
      </w:r>
      <w:r w:rsidRPr="00B870CB">
        <w:rPr>
          <w:b/>
        </w:rPr>
        <w:t xml:space="preserve">Pregoeiro </w:t>
      </w:r>
      <w:r w:rsidRPr="00B870CB">
        <w:rPr>
          <w:rFonts w:eastAsia="Arial MT"/>
        </w:rPr>
        <w:t>poderá diligenciar a fim de solicitar manifestação do representante da empresa na Plataforma COMPRASBR, quanto às declarações contidas</w:t>
      </w:r>
      <w:r w:rsidRPr="00B870CB">
        <w:rPr>
          <w:rFonts w:eastAsia="Arial MT"/>
          <w:spacing w:val="-1"/>
        </w:rPr>
        <w:t xml:space="preserve"> </w:t>
      </w:r>
      <w:r w:rsidRPr="00B870CB">
        <w:rPr>
          <w:rFonts w:eastAsia="Arial MT"/>
        </w:rPr>
        <w:t>no referido termo;</w:t>
      </w:r>
    </w:p>
    <w:p w14:paraId="650E2A30" w14:textId="77777777" w:rsidR="00872A79" w:rsidRPr="00B870CB" w:rsidRDefault="0029384E">
      <w:pPr>
        <w:tabs>
          <w:tab w:val="left" w:pos="1650"/>
        </w:tabs>
        <w:spacing w:before="120" w:line="276" w:lineRule="auto"/>
        <w:ind w:left="960" w:right="210" w:firstLine="660"/>
        <w:jc w:val="both"/>
      </w:pPr>
      <w:r w:rsidRPr="00B870CB">
        <w:rPr>
          <w:rFonts w:eastAsia="Arial MT"/>
        </w:rPr>
        <w:t xml:space="preserve">6.2.1 O prazo para a manifestação indicada no subitem anterior será informado pelo </w:t>
      </w:r>
      <w:r w:rsidRPr="00B870CB">
        <w:rPr>
          <w:b/>
        </w:rPr>
        <w:t xml:space="preserve">Pregoeiro </w:t>
      </w:r>
      <w:r w:rsidRPr="00B870CB">
        <w:rPr>
          <w:rFonts w:eastAsia="Arial MT"/>
        </w:rPr>
        <w:t>na</w:t>
      </w:r>
      <w:r w:rsidRPr="00B870CB">
        <w:rPr>
          <w:rFonts w:eastAsia="Arial MT"/>
          <w:spacing w:val="-3"/>
        </w:rPr>
        <w:t xml:space="preserve"> </w:t>
      </w:r>
      <w:r w:rsidRPr="00B870CB">
        <w:rPr>
          <w:rFonts w:eastAsia="Arial MT"/>
        </w:rPr>
        <w:t>Plataforma COMPRASBR;</w:t>
      </w:r>
    </w:p>
    <w:p w14:paraId="6B756D45" w14:textId="77777777" w:rsidR="00872A79" w:rsidRPr="00B870CB" w:rsidRDefault="0029384E" w:rsidP="00AA10EF">
      <w:pPr>
        <w:spacing w:before="120"/>
        <w:ind w:left="960" w:right="141" w:firstLine="660"/>
        <w:jc w:val="both"/>
      </w:pPr>
      <w:r w:rsidRPr="00B870CB">
        <w:rPr>
          <w:rFonts w:eastAsia="Arial MT"/>
        </w:rPr>
        <w:t>6.2.2 Manifestações encaminhadas fora do prazo estipulado no subitem</w:t>
      </w:r>
      <w:r w:rsidRPr="00B870CB">
        <w:rPr>
          <w:rFonts w:eastAsia="Arial MT"/>
          <w:spacing w:val="-1"/>
        </w:rPr>
        <w:t xml:space="preserve"> </w:t>
      </w:r>
      <w:r w:rsidRPr="00B870CB">
        <w:rPr>
          <w:rFonts w:eastAsia="Arial MT"/>
        </w:rPr>
        <w:t>anterior serão desconsideradas;</w:t>
      </w:r>
    </w:p>
    <w:p w14:paraId="12EDD73F" w14:textId="77777777" w:rsidR="00872A79" w:rsidRPr="00B870CB" w:rsidRDefault="0029384E">
      <w:pPr>
        <w:spacing w:before="150" w:line="276" w:lineRule="auto"/>
        <w:ind w:left="960" w:right="210" w:firstLine="660"/>
        <w:jc w:val="both"/>
      </w:pPr>
      <w:r w:rsidRPr="00B870CB">
        <w:rPr>
          <w:rFonts w:eastAsia="Arial MT"/>
        </w:rPr>
        <w:t xml:space="preserve">6.2.3 A diligência prevista no subitem 6.2.1 não se aplica para fornecedores que deixaram de </w:t>
      </w:r>
      <w:r w:rsidRPr="00B870CB">
        <w:rPr>
          <w:rFonts w:eastAsia="Arial MT"/>
        </w:rPr>
        <w:lastRenderedPageBreak/>
        <w:t>anexar a Declaração de Responsabilidade Unificada.</w:t>
      </w:r>
    </w:p>
    <w:p w14:paraId="49674402" w14:textId="77777777" w:rsidR="00872A79" w:rsidRPr="00B870CB" w:rsidRDefault="0029384E">
      <w:pPr>
        <w:spacing w:before="150" w:line="276" w:lineRule="auto"/>
        <w:ind w:left="210" w:right="210" w:firstLine="30"/>
        <w:jc w:val="both"/>
        <w:rPr>
          <w:rFonts w:eastAsia="Calibri"/>
        </w:rPr>
      </w:pPr>
      <w:proofErr w:type="gramStart"/>
      <w:r w:rsidRPr="00B870CB">
        <w:rPr>
          <w:b/>
        </w:rPr>
        <w:t xml:space="preserve">6.3 </w:t>
      </w:r>
      <w:r w:rsidRPr="00B870CB">
        <w:rPr>
          <w:rFonts w:eastAsia="Calibri"/>
        </w:rPr>
        <w:t>Em</w:t>
      </w:r>
      <w:proofErr w:type="gramEnd"/>
      <w:r w:rsidRPr="00B870CB">
        <w:rPr>
          <w:rFonts w:eastAsia="Calibri"/>
        </w:rPr>
        <w:t xml:space="preserve"> caso de incongruências no documento apresentado/anexado, o </w:t>
      </w:r>
      <w:r w:rsidRPr="00B870CB">
        <w:rPr>
          <w:rFonts w:eastAsia="Calibri"/>
          <w:b/>
        </w:rPr>
        <w:t xml:space="preserve">Agente de Contratação </w:t>
      </w:r>
      <w:r w:rsidRPr="00B870CB">
        <w:rPr>
          <w:rFonts w:eastAsia="Calibri"/>
        </w:rPr>
        <w:t xml:space="preserve">poderá diligenciar a fim de solicitar manifestação do representante da empresa na Plataforma </w:t>
      </w:r>
      <w:r w:rsidRPr="00B870CB">
        <w:rPr>
          <w:rFonts w:eastAsia="Calibri"/>
          <w:b/>
          <w:color w:val="0000FF"/>
        </w:rPr>
        <w:t>comprasbr.com.br</w:t>
      </w:r>
      <w:r w:rsidRPr="00B870CB">
        <w:rPr>
          <w:rFonts w:eastAsia="Calibri"/>
        </w:rPr>
        <w:t>, quanto às declarações contidas no referido termo;</w:t>
      </w:r>
    </w:p>
    <w:p w14:paraId="3C3CCEBC" w14:textId="77777777" w:rsidR="00AA10EF" w:rsidRPr="00B870CB" w:rsidRDefault="00AA10EF" w:rsidP="00AA10EF">
      <w:pPr>
        <w:ind w:left="210" w:right="210" w:firstLine="30"/>
        <w:jc w:val="both"/>
      </w:pPr>
    </w:p>
    <w:p w14:paraId="7E1D9B1C" w14:textId="77777777" w:rsidR="00872A79" w:rsidRPr="00B870CB" w:rsidRDefault="0029384E">
      <w:pPr>
        <w:ind w:left="210" w:hanging="15"/>
      </w:pPr>
      <w:r w:rsidRPr="00B870CB">
        <w:rPr>
          <w:b/>
        </w:rPr>
        <w:t>6.4 Habilitação imediata</w:t>
      </w:r>
      <w:r w:rsidRPr="00B870CB">
        <w:rPr>
          <w:b/>
          <w:spacing w:val="-1"/>
        </w:rPr>
        <w:t xml:space="preserve"> </w:t>
      </w:r>
      <w:r w:rsidRPr="00B870CB">
        <w:rPr>
          <w:b/>
        </w:rPr>
        <w:t>dos Arrematantes</w:t>
      </w:r>
    </w:p>
    <w:p w14:paraId="50D48CFD" w14:textId="77777777" w:rsidR="00872A79" w:rsidRPr="00B870CB" w:rsidRDefault="0029384E">
      <w:pPr>
        <w:spacing w:before="150" w:line="276" w:lineRule="auto"/>
        <w:ind w:left="495" w:right="210" w:firstLine="510"/>
        <w:jc w:val="both"/>
      </w:pPr>
      <w:proofErr w:type="gramStart"/>
      <w:r w:rsidRPr="00B870CB">
        <w:rPr>
          <w:rFonts w:eastAsia="Arial MT"/>
        </w:rPr>
        <w:t>6.4.1 Os</w:t>
      </w:r>
      <w:proofErr w:type="gramEnd"/>
      <w:r w:rsidRPr="00B870CB">
        <w:rPr>
          <w:rFonts w:eastAsia="Arial MT"/>
        </w:rPr>
        <w:t xml:space="preserve"> licitantes encaminharão a proposta reajustada, exclusivamente por meio do sistema, no prazo de até 2 (duas) horas após a solicitação, que servirão para </w:t>
      </w:r>
      <w:r w:rsidRPr="00B870CB">
        <w:rPr>
          <w:b/>
          <w:u w:val="single"/>
        </w:rPr>
        <w:t>adjudicação</w:t>
      </w:r>
      <w:r w:rsidRPr="00B870CB">
        <w:rPr>
          <w:rFonts w:eastAsia="Arial MT"/>
        </w:rPr>
        <w:t>, bem como para justificativa de possíveis desclassificações.</w:t>
      </w:r>
    </w:p>
    <w:p w14:paraId="05319DA8" w14:textId="77777777" w:rsidR="00872A79" w:rsidRPr="00B870CB" w:rsidRDefault="0029384E" w:rsidP="00AA10EF">
      <w:pPr>
        <w:tabs>
          <w:tab w:val="left" w:pos="1701"/>
        </w:tabs>
        <w:spacing w:before="120"/>
        <w:ind w:left="1695" w:right="282"/>
        <w:jc w:val="both"/>
      </w:pPr>
      <w:proofErr w:type="gramStart"/>
      <w:r w:rsidRPr="00B870CB">
        <w:rPr>
          <w:rFonts w:eastAsia="Arial MT"/>
        </w:rPr>
        <w:t>6.4.1.1 Esses</w:t>
      </w:r>
      <w:proofErr w:type="gramEnd"/>
      <w:r w:rsidRPr="00B870CB">
        <w:rPr>
          <w:rFonts w:eastAsia="Arial MT"/>
        </w:rPr>
        <w:t xml:space="preserve"> documentos só estarão disponíveis aos licitantes após o encerramento da disputa do Pregão.</w:t>
      </w:r>
    </w:p>
    <w:p w14:paraId="5B79DE0B" w14:textId="77777777" w:rsidR="00872A79" w:rsidRPr="00B870CB" w:rsidRDefault="0029384E">
      <w:pPr>
        <w:spacing w:before="150" w:line="276" w:lineRule="auto"/>
        <w:ind w:left="495" w:right="210" w:firstLine="510"/>
        <w:jc w:val="both"/>
      </w:pPr>
      <w:proofErr w:type="gramStart"/>
      <w:r w:rsidRPr="00B870CB">
        <w:rPr>
          <w:rFonts w:eastAsia="Arial MT"/>
        </w:rPr>
        <w:t>6.4.2 Quando</w:t>
      </w:r>
      <w:proofErr w:type="gramEnd"/>
      <w:r w:rsidRPr="00B870CB">
        <w:rPr>
          <w:rFonts w:eastAsia="Arial MT"/>
        </w:rPr>
        <w:t xml:space="preserve"> um item for arrematado, o Pregoeiro poderá realizará</w:t>
      </w:r>
      <w:r w:rsidRPr="00B870CB">
        <w:rPr>
          <w:rFonts w:eastAsia="Arial MT"/>
          <w:spacing w:val="3"/>
        </w:rPr>
        <w:t xml:space="preserve"> </w:t>
      </w:r>
      <w:r w:rsidRPr="00B870CB">
        <w:rPr>
          <w:rFonts w:eastAsia="Arial MT"/>
        </w:rPr>
        <w:t>a conferência da documentação para comprovação</w:t>
      </w:r>
      <w:r w:rsidRPr="00B870CB">
        <w:rPr>
          <w:rFonts w:eastAsia="Arial MT"/>
          <w:spacing w:val="-3"/>
        </w:rPr>
        <w:t xml:space="preserve"> </w:t>
      </w:r>
      <w:r w:rsidRPr="00B870CB">
        <w:rPr>
          <w:rFonts w:eastAsia="Arial MT"/>
        </w:rPr>
        <w:t>da habilitação.</w:t>
      </w:r>
    </w:p>
    <w:p w14:paraId="6D4825AF" w14:textId="77777777" w:rsidR="00872A79" w:rsidRPr="00B870CB" w:rsidRDefault="0029384E">
      <w:pPr>
        <w:tabs>
          <w:tab w:val="left" w:pos="1740"/>
        </w:tabs>
        <w:spacing w:before="120" w:line="276" w:lineRule="auto"/>
        <w:ind w:left="1695" w:right="210"/>
        <w:jc w:val="both"/>
      </w:pPr>
      <w:proofErr w:type="gramStart"/>
      <w:r w:rsidRPr="00B870CB">
        <w:rPr>
          <w:rFonts w:eastAsia="Arial MT"/>
        </w:rPr>
        <w:t>6.4.2.1 Na</w:t>
      </w:r>
      <w:proofErr w:type="gramEnd"/>
      <w:r w:rsidRPr="00B870CB">
        <w:rPr>
          <w:rFonts w:eastAsia="Arial MT"/>
        </w:rPr>
        <w:t xml:space="preserve">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3DA94AD" w14:textId="77777777" w:rsidR="00872A79" w:rsidRPr="00B870CB" w:rsidRDefault="0029384E">
      <w:pPr>
        <w:spacing w:before="120" w:line="276" w:lineRule="auto"/>
        <w:ind w:left="495" w:right="210" w:firstLine="510"/>
        <w:jc w:val="both"/>
      </w:pPr>
      <w:proofErr w:type="gramStart"/>
      <w:r w:rsidRPr="00B870CB">
        <w:rPr>
          <w:rFonts w:eastAsia="Arial MT"/>
        </w:rPr>
        <w:t>6.4.3 Na</w:t>
      </w:r>
      <w:proofErr w:type="gramEnd"/>
      <w:r w:rsidRPr="00B870CB">
        <w:rPr>
          <w:rFonts w:eastAsia="Arial MT"/>
        </w:rPr>
        <w:t xml:space="preserve"> hipótese de o licitante não atender às exigências para habilitação, mesmo após as devidas diligências, o Pregoeiro examinará a proposta subsequente e assim sucessivamente, na ordem de classificação, até a apuração</w:t>
      </w:r>
      <w:r w:rsidRPr="00B870CB">
        <w:rPr>
          <w:rFonts w:eastAsia="Arial MT"/>
          <w:spacing w:val="-3"/>
        </w:rPr>
        <w:t xml:space="preserve"> </w:t>
      </w:r>
      <w:r w:rsidRPr="00B870CB">
        <w:rPr>
          <w:rFonts w:eastAsia="Arial MT"/>
        </w:rPr>
        <w:t>de uma proposta em conformidade com o edital.</w:t>
      </w:r>
    </w:p>
    <w:p w14:paraId="73866C1D" w14:textId="77777777" w:rsidR="00872A79" w:rsidRPr="00B870CB" w:rsidRDefault="0029384E">
      <w:pPr>
        <w:spacing w:before="120" w:line="276" w:lineRule="auto"/>
        <w:ind w:left="495" w:right="210" w:firstLine="510"/>
        <w:jc w:val="both"/>
        <w:outlineLvl w:val="1"/>
      </w:pPr>
      <w:proofErr w:type="gramStart"/>
      <w:r w:rsidRPr="00B870CB">
        <w:rPr>
          <w:b/>
        </w:rPr>
        <w:t>6.4.4 Estando</w:t>
      </w:r>
      <w:proofErr w:type="gramEnd"/>
      <w:r w:rsidRPr="00B870CB">
        <w:rPr>
          <w:b/>
        </w:rPr>
        <w:t xml:space="preserve"> a documentação de habilitação da licitante completa, correta, com observância de todos os dispositivos deste Edital e seus Anexos, o Pregoeiro considerará a proponente habilitada e vencedora do certame.</w:t>
      </w:r>
    </w:p>
    <w:p w14:paraId="07F29DD3" w14:textId="77777777" w:rsidR="00872A79" w:rsidRPr="00B870CB" w:rsidRDefault="0029384E">
      <w:pPr>
        <w:spacing w:before="15"/>
      </w:pPr>
      <w:r w:rsidRPr="00B870CB">
        <w:rPr>
          <w:noProof/>
        </w:rPr>
        <w:drawing>
          <wp:inline distT="0" distB="0" distL="0" distR="0" wp14:anchorId="76573089" wp14:editId="09EDE5D8">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8" cstate="print"/>
                    <a:stretch>
                      <a:fillRect/>
                    </a:stretch>
                  </pic:blipFill>
                  <pic:spPr>
                    <a:xfrm>
                      <a:off x="0" y="0"/>
                      <a:ext cx="0" cy="0"/>
                    </a:xfrm>
                    <a:prstGeom prst="rect">
                      <a:avLst/>
                    </a:prstGeom>
                  </pic:spPr>
                </pic:pic>
              </a:graphicData>
            </a:graphic>
          </wp:inline>
        </w:drawing>
      </w:r>
    </w:p>
    <w:p w14:paraId="019D5E0E" w14:textId="77777777" w:rsidR="00872A79" w:rsidRPr="00B870CB" w:rsidRDefault="0029384E">
      <w:r w:rsidRPr="00B870CB">
        <w:rPr>
          <w:noProof/>
        </w:rPr>
        <w:drawing>
          <wp:inline distT="0" distB="0" distL="0" distR="0" wp14:anchorId="0697536F" wp14:editId="44495B51">
            <wp:extent cx="6429375" cy="226203"/>
            <wp:effectExtent l="0" t="0" r="0" b="254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png"/>
                    <pic:cNvPicPr/>
                  </pic:nvPicPr>
                  <pic:blipFill>
                    <a:blip r:embed="rId16" cstate="print"/>
                    <a:stretch>
                      <a:fillRect/>
                    </a:stretch>
                  </pic:blipFill>
                  <pic:spPr>
                    <a:xfrm>
                      <a:off x="0" y="0"/>
                      <a:ext cx="6547149" cy="230347"/>
                    </a:xfrm>
                    <a:prstGeom prst="rect">
                      <a:avLst/>
                    </a:prstGeom>
                  </pic:spPr>
                </pic:pic>
              </a:graphicData>
            </a:graphic>
          </wp:inline>
        </w:drawing>
      </w:r>
    </w:p>
    <w:p w14:paraId="0D2DED9F" w14:textId="77777777" w:rsidR="00872A79" w:rsidRPr="00B870CB" w:rsidRDefault="00872A79">
      <w:pPr>
        <w:spacing w:before="15"/>
      </w:pPr>
    </w:p>
    <w:p w14:paraId="36019886" w14:textId="77777777" w:rsidR="00872A79" w:rsidRPr="00B870CB" w:rsidRDefault="0029384E" w:rsidP="00AA10EF">
      <w:pPr>
        <w:numPr>
          <w:ilvl w:val="1"/>
          <w:numId w:val="13"/>
        </w:numPr>
        <w:spacing w:line="276" w:lineRule="auto"/>
        <w:ind w:left="426" w:right="210"/>
        <w:jc w:val="both"/>
      </w:pPr>
      <w:r w:rsidRPr="00B870CB">
        <w:rPr>
          <w:rFonts w:eastAsia="Arial MT"/>
        </w:rPr>
        <w:t>Sob pena de inabilitação, todos os documentos apresentados para a habilitação deverão estar em nome do licitante,</w:t>
      </w:r>
      <w:r w:rsidRPr="00B870CB">
        <w:rPr>
          <w:rFonts w:eastAsia="Arial MT"/>
          <w:spacing w:val="-1"/>
        </w:rPr>
        <w:t xml:space="preserve"> </w:t>
      </w:r>
      <w:r w:rsidRPr="00B870CB">
        <w:rPr>
          <w:rFonts w:eastAsia="Arial MT"/>
        </w:rPr>
        <w:t>dentro de seu prazo de validade com o número do CNPJ e com o endereço respectivo.</w:t>
      </w:r>
    </w:p>
    <w:p w14:paraId="76450EA7" w14:textId="77777777" w:rsidR="00872A79" w:rsidRPr="00B870CB" w:rsidRDefault="0029384E" w:rsidP="00903BB7">
      <w:pPr>
        <w:numPr>
          <w:ilvl w:val="2"/>
          <w:numId w:val="13"/>
        </w:numPr>
        <w:tabs>
          <w:tab w:val="left" w:pos="990"/>
        </w:tabs>
        <w:spacing w:before="120" w:line="276" w:lineRule="auto"/>
        <w:ind w:right="210"/>
        <w:jc w:val="both"/>
      </w:pPr>
      <w:r w:rsidRPr="00B870CB">
        <w:rPr>
          <w:rFonts w:eastAsia="Arial MT"/>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2500737" w14:textId="77777777" w:rsidR="00872A79" w:rsidRPr="00B870CB" w:rsidRDefault="0029384E" w:rsidP="00903BB7">
      <w:pPr>
        <w:numPr>
          <w:ilvl w:val="2"/>
          <w:numId w:val="13"/>
        </w:numPr>
        <w:tabs>
          <w:tab w:val="left" w:pos="1005"/>
        </w:tabs>
        <w:spacing w:before="120" w:line="276" w:lineRule="auto"/>
        <w:ind w:right="210"/>
        <w:jc w:val="both"/>
      </w:pPr>
      <w:r w:rsidRPr="00B870CB">
        <w:rPr>
          <w:rFonts w:eastAsia="Arial MT"/>
        </w:rPr>
        <w:t>Serão aceitos registros de CNPJ de fornecedor matriz e filial com diferenças de números de documentos pertinentes à Certidão Negativa de Débitos e ao CRF/FGTS, quando for comprovada a centralização do recolhimento dessas contribuições.</w:t>
      </w:r>
    </w:p>
    <w:p w14:paraId="6331AE35" w14:textId="77777777" w:rsidR="00872A79" w:rsidRPr="00B870CB" w:rsidRDefault="0029384E">
      <w:pPr>
        <w:spacing w:before="120"/>
        <w:ind w:left="165"/>
        <w:jc w:val="both"/>
      </w:pPr>
      <w:r w:rsidRPr="00B870CB">
        <w:rPr>
          <w:b/>
        </w:rPr>
        <w:t xml:space="preserve">7.2. </w:t>
      </w:r>
      <w:r w:rsidRPr="00B870CB">
        <w:rPr>
          <w:rFonts w:eastAsia="Arial MT"/>
        </w:rPr>
        <w:t>A documentação exigida deverá ser obrigatoriamente da empresa que lançará a Nota Fiscal/Fatura.</w:t>
      </w:r>
    </w:p>
    <w:p w14:paraId="03F5104F" w14:textId="77777777" w:rsidR="00872A79" w:rsidRPr="00B870CB" w:rsidRDefault="0029384E" w:rsidP="00903BB7">
      <w:pPr>
        <w:numPr>
          <w:ilvl w:val="1"/>
          <w:numId w:val="12"/>
        </w:numPr>
        <w:spacing w:before="150" w:line="276" w:lineRule="auto"/>
        <w:ind w:right="210"/>
        <w:jc w:val="both"/>
      </w:pPr>
      <w:r w:rsidRPr="00B870CB">
        <w:rPr>
          <w:rFonts w:eastAsia="Arial MT"/>
        </w:rPr>
        <w:t>As Microempresas e Empresas de Pequeno Porte, por ocasião da participação em contratações públicas, deverão apresentar toda a documentação exigida para efeito de comprovação de regularidade fiscal, mesmo que esta apresente alguma restrição.</w:t>
      </w:r>
    </w:p>
    <w:p w14:paraId="6B7F4D23" w14:textId="77777777" w:rsidR="00872A79" w:rsidRPr="00B870CB" w:rsidRDefault="0029384E" w:rsidP="00903BB7">
      <w:pPr>
        <w:numPr>
          <w:ilvl w:val="2"/>
          <w:numId w:val="12"/>
        </w:numPr>
        <w:tabs>
          <w:tab w:val="left" w:pos="990"/>
        </w:tabs>
        <w:spacing w:before="120" w:line="276" w:lineRule="auto"/>
        <w:ind w:right="210"/>
        <w:jc w:val="both"/>
      </w:pPr>
      <w:r w:rsidRPr="00B870CB">
        <w:rPr>
          <w:rFonts w:eastAsia="Arial MT"/>
        </w:rPr>
        <w:t xml:space="preserve">Havendo alguma restrição na comprovação da regularidade fiscal e trabalhista, será assegurado o prazo de </w:t>
      </w:r>
      <w:r w:rsidRPr="00B870CB">
        <w:rPr>
          <w:b/>
        </w:rPr>
        <w:t>05 (cinco) dias úteis</w:t>
      </w:r>
      <w:r w:rsidRPr="00B870CB">
        <w:rPr>
          <w:rFonts w:eastAsia="Arial MT"/>
        </w:rPr>
        <w:t xml:space="preserve">, cujo termo inicial corresponderá ao momento em que o participante for declarado o vencedor do certame, prorrogáveis por igual período, a critério da Administração Pública, para a regularização </w:t>
      </w:r>
      <w:r w:rsidRPr="00B870CB">
        <w:rPr>
          <w:rFonts w:eastAsia="Arial MT"/>
        </w:rPr>
        <w:lastRenderedPageBreak/>
        <w:t>da documentação, pagamento ou parcelamento do débito, e emissão de eventuais certidões negativas ou positivas com efeito de certidão negativa;</w:t>
      </w:r>
    </w:p>
    <w:p w14:paraId="0DBF1887" w14:textId="77777777" w:rsidR="00872A79" w:rsidRPr="00B870CB" w:rsidRDefault="0029384E" w:rsidP="00903BB7">
      <w:pPr>
        <w:numPr>
          <w:ilvl w:val="2"/>
          <w:numId w:val="12"/>
        </w:numPr>
        <w:tabs>
          <w:tab w:val="left" w:pos="1005"/>
        </w:tabs>
        <w:spacing w:before="120" w:line="276" w:lineRule="auto"/>
        <w:ind w:right="210"/>
        <w:jc w:val="both"/>
      </w:pPr>
      <w:r w:rsidRPr="00B870CB">
        <w:rPr>
          <w:rFonts w:eastAsia="Arial MT"/>
        </w:rPr>
        <w:t>A não regularização da documentação, no prazo previsto no item 7.3.1, implicará decadência do direito à contratação, sendo facultado à Administração convocar os participantes remanescentes, na ordem de classificação.</w:t>
      </w:r>
    </w:p>
    <w:p w14:paraId="771C9A3A" w14:textId="77777777" w:rsidR="00872A79" w:rsidRPr="00B870CB" w:rsidRDefault="0029384E" w:rsidP="00903BB7">
      <w:pPr>
        <w:numPr>
          <w:ilvl w:val="1"/>
          <w:numId w:val="12"/>
        </w:numPr>
        <w:tabs>
          <w:tab w:val="left" w:pos="525"/>
        </w:tabs>
        <w:spacing w:before="120" w:line="276" w:lineRule="auto"/>
        <w:ind w:right="210"/>
        <w:jc w:val="both"/>
      </w:pPr>
      <w:r w:rsidRPr="00B870CB">
        <w:rPr>
          <w:rFonts w:eastAsia="Arial MT"/>
        </w:rPr>
        <w:t>Havendo a necessidade de envio de documentos de habilitação complementares, necessários à confirmação daqueles exigidos neste Edital de Licitação e já apresentados, a licitante será convocada a encaminhá-los, em formato</w:t>
      </w:r>
      <w:r w:rsidRPr="00B870CB">
        <w:rPr>
          <w:rFonts w:eastAsia="Arial MT"/>
          <w:spacing w:val="-3"/>
        </w:rPr>
        <w:t xml:space="preserve"> </w:t>
      </w:r>
      <w:r w:rsidRPr="00B870CB">
        <w:rPr>
          <w:rFonts w:eastAsia="Arial MT"/>
        </w:rPr>
        <w:t>digital,</w:t>
      </w:r>
      <w:r w:rsidRPr="00B870CB">
        <w:rPr>
          <w:rFonts w:eastAsia="Arial MT"/>
          <w:spacing w:val="-1"/>
        </w:rPr>
        <w:t xml:space="preserve"> </w:t>
      </w:r>
      <w:r w:rsidRPr="00B870CB">
        <w:rPr>
          <w:rFonts w:eastAsia="Arial MT"/>
        </w:rPr>
        <w:t>após</w:t>
      </w:r>
      <w:r w:rsidRPr="00B870CB">
        <w:rPr>
          <w:rFonts w:eastAsia="Arial MT"/>
          <w:spacing w:val="-1"/>
        </w:rPr>
        <w:t xml:space="preserve"> </w:t>
      </w:r>
      <w:r w:rsidRPr="00B870CB">
        <w:rPr>
          <w:rFonts w:eastAsia="Arial MT"/>
        </w:rPr>
        <w:t>solicitação</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Administração,</w:t>
      </w:r>
      <w:r w:rsidRPr="00B870CB">
        <w:rPr>
          <w:rFonts w:eastAsia="Arial MT"/>
          <w:spacing w:val="-1"/>
        </w:rPr>
        <w:t xml:space="preserve"> </w:t>
      </w:r>
      <w:r w:rsidRPr="00B870CB">
        <w:rPr>
          <w:rFonts w:eastAsia="Arial MT"/>
        </w:rPr>
        <w:t>sob</w:t>
      </w:r>
      <w:r w:rsidRPr="00B870CB">
        <w:rPr>
          <w:rFonts w:eastAsia="Arial MT"/>
          <w:spacing w:val="-1"/>
        </w:rPr>
        <w:t xml:space="preserve"> </w:t>
      </w:r>
      <w:r w:rsidRPr="00B870CB">
        <w:rPr>
          <w:rFonts w:eastAsia="Arial MT"/>
        </w:rPr>
        <w:t>pena</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inabilitação.</w:t>
      </w:r>
    </w:p>
    <w:p w14:paraId="1F55A333" w14:textId="77777777" w:rsidR="00872A79" w:rsidRPr="00B870CB" w:rsidRDefault="0029384E" w:rsidP="00903BB7">
      <w:pPr>
        <w:numPr>
          <w:ilvl w:val="1"/>
          <w:numId w:val="12"/>
        </w:numPr>
        <w:tabs>
          <w:tab w:val="left" w:pos="525"/>
        </w:tabs>
        <w:spacing w:before="105" w:line="276" w:lineRule="auto"/>
        <w:ind w:right="210"/>
        <w:jc w:val="both"/>
      </w:pPr>
      <w:r w:rsidRPr="00B870CB">
        <w:rPr>
          <w:rFonts w:eastAsia="Arial MT"/>
        </w:rPr>
        <w:t>Havendo necessidade de analisar minuciosamente os documentos exigidos, a sessão será suspensa, sendo informada a nova data e horário para a sua continuidade.</w:t>
      </w:r>
    </w:p>
    <w:p w14:paraId="3362A662" w14:textId="77777777" w:rsidR="00872A79" w:rsidRPr="00B870CB" w:rsidRDefault="0029384E" w:rsidP="00903BB7">
      <w:pPr>
        <w:numPr>
          <w:ilvl w:val="1"/>
          <w:numId w:val="12"/>
        </w:numPr>
        <w:spacing w:before="120" w:line="264" w:lineRule="auto"/>
        <w:ind w:right="210"/>
        <w:jc w:val="both"/>
      </w:pPr>
      <w:r w:rsidRPr="00B870CB">
        <w:rPr>
          <w:rFonts w:eastAsia="Arial MT"/>
        </w:rPr>
        <w:t>Será inabilitado o licitante que não comprovar sua habilitação, seja por não apresentar quaisquer dos documentos exigidos, ou apresentá-los em desacordo com o estabelecido neste Edital.</w:t>
      </w:r>
    </w:p>
    <w:p w14:paraId="6A95C2AF" w14:textId="77777777" w:rsidR="00872A79" w:rsidRPr="00B870CB" w:rsidRDefault="0029384E">
      <w:pPr>
        <w:spacing w:before="120" w:line="276" w:lineRule="auto"/>
        <w:ind w:left="495" w:right="210"/>
        <w:jc w:val="both"/>
      </w:pPr>
      <w:r w:rsidRPr="00B870CB">
        <w:rPr>
          <w:b/>
        </w:rPr>
        <w:t xml:space="preserve">7.6.1. </w:t>
      </w:r>
      <w:r w:rsidRPr="00B870CB">
        <w:rPr>
          <w:rFonts w:eastAsia="Arial MT"/>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E5A9F8D" w14:textId="77777777" w:rsidR="00872A79" w:rsidRPr="00B870CB" w:rsidRDefault="0029384E" w:rsidP="00903BB7">
      <w:pPr>
        <w:numPr>
          <w:ilvl w:val="1"/>
          <w:numId w:val="12"/>
        </w:numPr>
        <w:spacing w:before="120"/>
        <w:jc w:val="both"/>
      </w:pPr>
      <w:r w:rsidRPr="00B870CB">
        <w:rPr>
          <w:rFonts w:eastAsia="Arial MT"/>
        </w:rPr>
        <w:t>Constatado</w:t>
      </w:r>
      <w:r w:rsidRPr="00B870CB">
        <w:rPr>
          <w:rFonts w:eastAsia="Arial MT"/>
          <w:spacing w:val="-1"/>
        </w:rPr>
        <w:t xml:space="preserve"> </w:t>
      </w:r>
      <w:r w:rsidRPr="00B870CB">
        <w:rPr>
          <w:rFonts w:eastAsia="Arial MT"/>
        </w:rPr>
        <w:t>o atendimento</w:t>
      </w:r>
      <w:r w:rsidRPr="00B870CB">
        <w:rPr>
          <w:rFonts w:eastAsia="Arial MT"/>
          <w:spacing w:val="-1"/>
        </w:rPr>
        <w:t xml:space="preserve"> </w:t>
      </w:r>
      <w:r w:rsidRPr="00B870CB">
        <w:rPr>
          <w:rFonts w:eastAsia="Arial MT"/>
        </w:rPr>
        <w:t>às exigências</w:t>
      </w:r>
      <w:r w:rsidRPr="00B870CB">
        <w:rPr>
          <w:rFonts w:eastAsia="Arial MT"/>
          <w:spacing w:val="-1"/>
        </w:rPr>
        <w:t xml:space="preserve"> </w:t>
      </w:r>
      <w:r w:rsidRPr="00B870CB">
        <w:rPr>
          <w:rFonts w:eastAsia="Arial MT"/>
        </w:rPr>
        <w:t>de habilitação, o licitante</w:t>
      </w:r>
      <w:r w:rsidRPr="00B870CB">
        <w:rPr>
          <w:rFonts w:eastAsia="Arial MT"/>
          <w:spacing w:val="-1"/>
        </w:rPr>
        <w:t xml:space="preserve"> </w:t>
      </w:r>
      <w:r w:rsidRPr="00B870CB">
        <w:rPr>
          <w:rFonts w:eastAsia="Arial MT"/>
        </w:rPr>
        <w:t>será habilitado.</w:t>
      </w:r>
    </w:p>
    <w:p w14:paraId="47FAF0A4" w14:textId="50C013B5" w:rsidR="00872A79" w:rsidRPr="00B870CB" w:rsidRDefault="0029384E">
      <w:pPr>
        <w:spacing w:before="15"/>
      </w:pPr>
      <w:r w:rsidRPr="00B870CB">
        <w:rPr>
          <w:noProof/>
        </w:rPr>
        <w:drawing>
          <wp:inline distT="0" distB="0" distL="0" distR="0" wp14:anchorId="2015C6D4" wp14:editId="7E798702">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8" cstate="print"/>
                    <a:stretch>
                      <a:fillRect/>
                    </a:stretch>
                  </pic:blipFill>
                  <pic:spPr>
                    <a:xfrm>
                      <a:off x="0" y="0"/>
                      <a:ext cx="0" cy="0"/>
                    </a:xfrm>
                    <a:prstGeom prst="rect">
                      <a:avLst/>
                    </a:prstGeom>
                  </pic:spPr>
                </pic:pic>
              </a:graphicData>
            </a:graphic>
          </wp:inline>
        </w:drawing>
      </w:r>
    </w:p>
    <w:p w14:paraId="00EE9FBE" w14:textId="77777777" w:rsidR="00872A79" w:rsidRPr="00B870CB" w:rsidRDefault="0029384E">
      <w:pPr>
        <w:spacing w:before="15"/>
      </w:pPr>
      <w:r w:rsidRPr="00B870CB">
        <w:rPr>
          <w:noProof/>
        </w:rPr>
        <w:drawing>
          <wp:inline distT="0" distB="0" distL="0" distR="0" wp14:anchorId="173D4952" wp14:editId="69A0E289">
            <wp:extent cx="6505575" cy="202474"/>
            <wp:effectExtent l="0" t="0" r="0" b="762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png"/>
                    <pic:cNvPicPr/>
                  </pic:nvPicPr>
                  <pic:blipFill>
                    <a:blip r:embed="rId17" cstate="print"/>
                    <a:stretch>
                      <a:fillRect/>
                    </a:stretch>
                  </pic:blipFill>
                  <pic:spPr>
                    <a:xfrm>
                      <a:off x="0" y="0"/>
                      <a:ext cx="6590080" cy="205104"/>
                    </a:xfrm>
                    <a:prstGeom prst="rect">
                      <a:avLst/>
                    </a:prstGeom>
                  </pic:spPr>
                </pic:pic>
              </a:graphicData>
            </a:graphic>
          </wp:inline>
        </w:drawing>
      </w:r>
    </w:p>
    <w:p w14:paraId="5D72FF88" w14:textId="77777777" w:rsidR="00872A79" w:rsidRPr="00B870CB" w:rsidRDefault="00872A79">
      <w:pPr>
        <w:spacing w:before="15"/>
      </w:pPr>
    </w:p>
    <w:p w14:paraId="1FC1F780" w14:textId="77777777" w:rsidR="00872A79" w:rsidRPr="00B870CB" w:rsidRDefault="0029384E" w:rsidP="00903BB7">
      <w:pPr>
        <w:numPr>
          <w:ilvl w:val="1"/>
          <w:numId w:val="6"/>
        </w:numPr>
        <w:spacing w:before="90" w:line="276" w:lineRule="auto"/>
        <w:ind w:right="210"/>
        <w:jc w:val="both"/>
      </w:pPr>
      <w:r w:rsidRPr="00B870CB">
        <w:rPr>
          <w:rFonts w:eastAsia="Arial MT"/>
        </w:rPr>
        <w:t>Qualquer</w:t>
      </w:r>
      <w:r w:rsidRPr="00B870CB">
        <w:rPr>
          <w:rFonts w:eastAsia="Arial MT"/>
          <w:spacing w:val="1"/>
        </w:rPr>
        <w:t xml:space="preserve"> </w:t>
      </w:r>
      <w:r w:rsidRPr="00B870CB">
        <w:rPr>
          <w:rFonts w:eastAsia="Arial MT"/>
        </w:rPr>
        <w:t>pessoa é</w:t>
      </w:r>
      <w:r w:rsidRPr="00B870CB">
        <w:rPr>
          <w:rFonts w:eastAsia="Arial MT"/>
          <w:spacing w:val="1"/>
        </w:rPr>
        <w:t xml:space="preserve"> </w:t>
      </w:r>
      <w:r w:rsidRPr="00B870CB">
        <w:rPr>
          <w:rFonts w:eastAsia="Arial MT"/>
        </w:rPr>
        <w:t>parte</w:t>
      </w:r>
      <w:r w:rsidRPr="00B870CB">
        <w:rPr>
          <w:rFonts w:eastAsia="Arial MT"/>
          <w:spacing w:val="1"/>
        </w:rPr>
        <w:t xml:space="preserve"> </w:t>
      </w:r>
      <w:r w:rsidRPr="00B870CB">
        <w:rPr>
          <w:rFonts w:eastAsia="Arial MT"/>
        </w:rPr>
        <w:t>legítima</w:t>
      </w:r>
      <w:r w:rsidRPr="00B870CB">
        <w:rPr>
          <w:rFonts w:eastAsia="Arial MT"/>
          <w:spacing w:val="1"/>
        </w:rPr>
        <w:t xml:space="preserve"> </w:t>
      </w:r>
      <w:r w:rsidRPr="00B870CB">
        <w:rPr>
          <w:rFonts w:eastAsia="Arial MT"/>
        </w:rPr>
        <w:t>para</w:t>
      </w:r>
      <w:r w:rsidRPr="00B870CB">
        <w:rPr>
          <w:rFonts w:eastAsia="Arial MT"/>
          <w:spacing w:val="1"/>
        </w:rPr>
        <w:t xml:space="preserve"> </w:t>
      </w:r>
      <w:r w:rsidRPr="00B870CB">
        <w:rPr>
          <w:rFonts w:eastAsia="Arial MT"/>
        </w:rPr>
        <w:t>impugnar</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presente</w:t>
      </w:r>
      <w:r w:rsidRPr="00B870CB">
        <w:rPr>
          <w:rFonts w:eastAsia="Arial MT"/>
          <w:spacing w:val="1"/>
        </w:rPr>
        <w:t xml:space="preserve"> </w:t>
      </w:r>
      <w:r w:rsidRPr="00B870CB">
        <w:rPr>
          <w:rFonts w:eastAsia="Arial MT"/>
        </w:rPr>
        <w:t>Edital por</w:t>
      </w:r>
      <w:r w:rsidRPr="00B870CB">
        <w:rPr>
          <w:rFonts w:eastAsia="Arial MT"/>
          <w:spacing w:val="1"/>
        </w:rPr>
        <w:t xml:space="preserve"> </w:t>
      </w:r>
      <w:r w:rsidRPr="00B870CB">
        <w:rPr>
          <w:rFonts w:eastAsia="Arial MT"/>
        </w:rPr>
        <w:t>irregularidade</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aplicação</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Lei</w:t>
      </w:r>
      <w:r w:rsidRPr="00B870CB">
        <w:rPr>
          <w:rFonts w:eastAsia="Arial MT"/>
          <w:spacing w:val="1"/>
        </w:rPr>
        <w:t xml:space="preserve"> </w:t>
      </w:r>
      <w:r w:rsidRPr="00B870CB">
        <w:rPr>
          <w:rFonts w:eastAsia="Arial MT"/>
        </w:rPr>
        <w:t>Federal nº 14.133/2021, ou para solicitar esclarecimentos e providências sobre os seus termos.</w:t>
      </w:r>
    </w:p>
    <w:p w14:paraId="6F40A870" w14:textId="77777777" w:rsidR="00872A79" w:rsidRPr="00B870CB" w:rsidRDefault="00872A79">
      <w:pPr>
        <w:spacing w:before="15"/>
      </w:pPr>
    </w:p>
    <w:p w14:paraId="1E8AC0B5" w14:textId="77777777" w:rsidR="00872A79" w:rsidRPr="00B870CB" w:rsidRDefault="0029384E" w:rsidP="00903BB7">
      <w:pPr>
        <w:numPr>
          <w:ilvl w:val="1"/>
          <w:numId w:val="6"/>
        </w:numPr>
        <w:tabs>
          <w:tab w:val="left" w:pos="510"/>
        </w:tabs>
        <w:spacing w:line="276" w:lineRule="auto"/>
        <w:ind w:right="210"/>
        <w:jc w:val="both"/>
      </w:pPr>
      <w:r w:rsidRPr="00B870CB">
        <w:rPr>
          <w:rFonts w:eastAsia="Arial MT"/>
        </w:rPr>
        <w:t xml:space="preserve">As impugnações e os pedidos de esclarecimento deverão ser encaminhados por meio eletrônico, em campo específico da plataforma COMPRASBR, em </w:t>
      </w:r>
      <w:r w:rsidRPr="00B870CB">
        <w:rPr>
          <w:b/>
          <w:u w:val="single"/>
        </w:rPr>
        <w:t>até 03 (três) dias úteis anteriores à data fixada para a abertura da sessão</w:t>
      </w:r>
      <w:r w:rsidRPr="00B870CB">
        <w:rPr>
          <w:b/>
        </w:rPr>
        <w:t xml:space="preserve"> </w:t>
      </w:r>
      <w:r w:rsidRPr="00B870CB">
        <w:rPr>
          <w:b/>
          <w:u w:val="single"/>
        </w:rPr>
        <w:t>pública.</w:t>
      </w:r>
    </w:p>
    <w:p w14:paraId="4C0FA882" w14:textId="77777777" w:rsidR="00872A79" w:rsidRPr="00B870CB" w:rsidRDefault="00872A79">
      <w:pPr>
        <w:spacing w:before="15"/>
      </w:pPr>
    </w:p>
    <w:p w14:paraId="0FC06B61" w14:textId="77777777" w:rsidR="00872A79" w:rsidRPr="00B870CB" w:rsidRDefault="0029384E" w:rsidP="00903BB7">
      <w:pPr>
        <w:numPr>
          <w:ilvl w:val="1"/>
          <w:numId w:val="6"/>
        </w:numPr>
        <w:tabs>
          <w:tab w:val="left" w:pos="930"/>
          <w:tab w:val="left" w:pos="930"/>
        </w:tabs>
        <w:spacing w:before="90"/>
      </w:pPr>
      <w:r w:rsidRPr="00B870CB">
        <w:rPr>
          <w:rFonts w:eastAsia="Arial MT"/>
        </w:rPr>
        <w:t xml:space="preserve">As impugnações e os pedidos de esclarecimentos </w:t>
      </w:r>
      <w:r w:rsidRPr="00B870CB">
        <w:rPr>
          <w:rFonts w:eastAsia="Arial MT"/>
          <w:u w:val="single"/>
        </w:rPr>
        <w:t>não</w:t>
      </w:r>
      <w:r w:rsidRPr="00B870CB">
        <w:rPr>
          <w:rFonts w:eastAsia="Arial MT"/>
        </w:rPr>
        <w:t xml:space="preserve"> suspendem</w:t>
      </w:r>
      <w:r w:rsidRPr="00B870CB">
        <w:rPr>
          <w:rFonts w:eastAsia="Arial MT"/>
          <w:spacing w:val="-1"/>
        </w:rPr>
        <w:t xml:space="preserve"> </w:t>
      </w:r>
      <w:r w:rsidRPr="00B870CB">
        <w:rPr>
          <w:rFonts w:eastAsia="Arial MT"/>
        </w:rPr>
        <w:t>os prazos previstos no certame.</w:t>
      </w:r>
    </w:p>
    <w:p w14:paraId="63E42E25" w14:textId="77777777" w:rsidR="00872A79" w:rsidRPr="00B870CB" w:rsidRDefault="00872A79">
      <w:pPr>
        <w:spacing w:before="15"/>
        <w:jc w:val="both"/>
      </w:pPr>
    </w:p>
    <w:p w14:paraId="43CB2D57" w14:textId="77777777" w:rsidR="00872A79" w:rsidRPr="00B870CB" w:rsidRDefault="0029384E" w:rsidP="00903BB7">
      <w:pPr>
        <w:numPr>
          <w:ilvl w:val="2"/>
          <w:numId w:val="6"/>
        </w:numPr>
        <w:tabs>
          <w:tab w:val="left" w:pos="1020"/>
        </w:tabs>
        <w:spacing w:line="264" w:lineRule="auto"/>
        <w:ind w:right="210"/>
        <w:jc w:val="both"/>
      </w:pPr>
      <w:r w:rsidRPr="00B870CB">
        <w:rPr>
          <w:rFonts w:eastAsia="Arial MT"/>
        </w:rPr>
        <w:t>A</w:t>
      </w:r>
      <w:r w:rsidRPr="00B870CB">
        <w:rPr>
          <w:rFonts w:eastAsia="Arial MT"/>
          <w:spacing w:val="2"/>
        </w:rPr>
        <w:t xml:space="preserve"> </w:t>
      </w:r>
      <w:r w:rsidRPr="00B870CB">
        <w:rPr>
          <w:rFonts w:eastAsia="Arial MT"/>
        </w:rPr>
        <w:t>concessão</w:t>
      </w:r>
      <w:r w:rsidRPr="00B870CB">
        <w:rPr>
          <w:rFonts w:eastAsia="Arial MT"/>
          <w:spacing w:val="2"/>
        </w:rPr>
        <w:t xml:space="preserve"> </w:t>
      </w:r>
      <w:r w:rsidRPr="00B870CB">
        <w:rPr>
          <w:rFonts w:eastAsia="Arial MT"/>
        </w:rPr>
        <w:t>de</w:t>
      </w:r>
      <w:r w:rsidRPr="00B870CB">
        <w:rPr>
          <w:rFonts w:eastAsia="Arial MT"/>
          <w:spacing w:val="2"/>
        </w:rPr>
        <w:t xml:space="preserve"> </w:t>
      </w:r>
      <w:r w:rsidRPr="00B870CB">
        <w:rPr>
          <w:rFonts w:eastAsia="Arial MT"/>
        </w:rPr>
        <w:t>efeito</w:t>
      </w:r>
      <w:r w:rsidRPr="00B870CB">
        <w:rPr>
          <w:rFonts w:eastAsia="Arial MT"/>
          <w:spacing w:val="2"/>
        </w:rPr>
        <w:t xml:space="preserve"> </w:t>
      </w:r>
      <w:r w:rsidRPr="00B870CB">
        <w:rPr>
          <w:rFonts w:eastAsia="Arial MT"/>
        </w:rPr>
        <w:t>suspensivo</w:t>
      </w:r>
      <w:r w:rsidRPr="00B870CB">
        <w:rPr>
          <w:rFonts w:eastAsia="Arial MT"/>
          <w:spacing w:val="2"/>
        </w:rPr>
        <w:t xml:space="preserve"> </w:t>
      </w:r>
      <w:r w:rsidRPr="00B870CB">
        <w:rPr>
          <w:rFonts w:eastAsia="Arial MT"/>
        </w:rPr>
        <w:t>à</w:t>
      </w:r>
      <w:r w:rsidRPr="00B870CB">
        <w:rPr>
          <w:rFonts w:eastAsia="Arial MT"/>
          <w:spacing w:val="2"/>
        </w:rPr>
        <w:t xml:space="preserve"> </w:t>
      </w:r>
      <w:r w:rsidRPr="00B870CB">
        <w:rPr>
          <w:rFonts w:eastAsia="Arial MT"/>
        </w:rPr>
        <w:t>impugnação</w:t>
      </w:r>
      <w:r w:rsidRPr="00B870CB">
        <w:rPr>
          <w:rFonts w:eastAsia="Arial MT"/>
          <w:spacing w:val="2"/>
        </w:rPr>
        <w:t xml:space="preserve"> </w:t>
      </w:r>
      <w:r w:rsidRPr="00B870CB">
        <w:rPr>
          <w:rFonts w:eastAsia="Arial MT"/>
        </w:rPr>
        <w:t>é</w:t>
      </w:r>
      <w:r w:rsidRPr="00B870CB">
        <w:rPr>
          <w:rFonts w:eastAsia="Arial MT"/>
          <w:spacing w:val="2"/>
        </w:rPr>
        <w:t xml:space="preserve"> </w:t>
      </w:r>
      <w:r w:rsidRPr="00B870CB">
        <w:rPr>
          <w:rFonts w:eastAsia="Arial MT"/>
        </w:rPr>
        <w:t>medida</w:t>
      </w:r>
      <w:r w:rsidRPr="00B870CB">
        <w:rPr>
          <w:rFonts w:eastAsia="Arial MT"/>
          <w:spacing w:val="2"/>
        </w:rPr>
        <w:t xml:space="preserve"> </w:t>
      </w:r>
      <w:r w:rsidRPr="00B870CB">
        <w:rPr>
          <w:rFonts w:eastAsia="Arial MT"/>
        </w:rPr>
        <w:t>excepcional</w:t>
      </w:r>
      <w:r w:rsidRPr="00B870CB">
        <w:rPr>
          <w:rFonts w:eastAsia="Arial MT"/>
          <w:spacing w:val="2"/>
        </w:rPr>
        <w:t xml:space="preserve"> </w:t>
      </w:r>
      <w:r w:rsidRPr="00B870CB">
        <w:rPr>
          <w:rFonts w:eastAsia="Arial MT"/>
        </w:rPr>
        <w:t>e</w:t>
      </w:r>
      <w:r w:rsidRPr="00B870CB">
        <w:rPr>
          <w:rFonts w:eastAsia="Arial MT"/>
          <w:spacing w:val="2"/>
        </w:rPr>
        <w:t xml:space="preserve"> </w:t>
      </w:r>
      <w:r w:rsidRPr="00B870CB">
        <w:rPr>
          <w:rFonts w:eastAsia="Arial MT"/>
        </w:rPr>
        <w:t>deverá</w:t>
      </w:r>
      <w:r w:rsidRPr="00B870CB">
        <w:rPr>
          <w:rFonts w:eastAsia="Arial MT"/>
          <w:spacing w:val="2"/>
        </w:rPr>
        <w:t xml:space="preserve"> </w:t>
      </w:r>
      <w:r w:rsidRPr="00B870CB">
        <w:rPr>
          <w:rFonts w:eastAsia="Arial MT"/>
        </w:rPr>
        <w:t>ser</w:t>
      </w:r>
      <w:r w:rsidRPr="00B870CB">
        <w:rPr>
          <w:rFonts w:eastAsia="Arial MT"/>
          <w:spacing w:val="2"/>
        </w:rPr>
        <w:t xml:space="preserve"> </w:t>
      </w:r>
      <w:r w:rsidRPr="00B870CB">
        <w:rPr>
          <w:rFonts w:eastAsia="Arial MT"/>
        </w:rPr>
        <w:t>motivada</w:t>
      </w:r>
      <w:r w:rsidRPr="00B870CB">
        <w:rPr>
          <w:rFonts w:eastAsia="Arial MT"/>
          <w:spacing w:val="2"/>
        </w:rPr>
        <w:t xml:space="preserve"> </w:t>
      </w:r>
      <w:r w:rsidRPr="00B870CB">
        <w:rPr>
          <w:rFonts w:eastAsia="Arial MT"/>
        </w:rPr>
        <w:t>pelo</w:t>
      </w:r>
      <w:r w:rsidRPr="00B870CB">
        <w:rPr>
          <w:rFonts w:eastAsia="Arial MT"/>
          <w:spacing w:val="2"/>
        </w:rPr>
        <w:t xml:space="preserve"> </w:t>
      </w:r>
      <w:r w:rsidRPr="00B870CB">
        <w:rPr>
          <w:rFonts w:eastAsia="Arial MT"/>
        </w:rPr>
        <w:t>(a) Pregoeiro (a), nos autos do processo de licitação.</w:t>
      </w:r>
    </w:p>
    <w:p w14:paraId="64972BA9" w14:textId="77777777" w:rsidR="00872A79" w:rsidRPr="00B870CB" w:rsidRDefault="00872A79">
      <w:pPr>
        <w:spacing w:before="15"/>
        <w:jc w:val="both"/>
      </w:pPr>
    </w:p>
    <w:p w14:paraId="1672D00F" w14:textId="77777777" w:rsidR="00872A79" w:rsidRPr="00B870CB" w:rsidRDefault="0029384E" w:rsidP="00903BB7">
      <w:pPr>
        <w:numPr>
          <w:ilvl w:val="1"/>
          <w:numId w:val="6"/>
        </w:numPr>
        <w:tabs>
          <w:tab w:val="left" w:pos="570"/>
        </w:tabs>
        <w:spacing w:line="276" w:lineRule="auto"/>
        <w:ind w:right="210"/>
        <w:jc w:val="both"/>
      </w:pPr>
      <w:r w:rsidRPr="00B870CB">
        <w:rPr>
          <w:rFonts w:eastAsia="Arial MT"/>
        </w:rPr>
        <w:t xml:space="preserve">O Pregoeiro deverá julgar as impugnações e responder aos pedidos de esclarecimento em até </w:t>
      </w:r>
      <w:r w:rsidRPr="00B870CB">
        <w:rPr>
          <w:b/>
        </w:rPr>
        <w:t>03 (três) dias úteis</w:t>
      </w:r>
      <w:r w:rsidRPr="00B870CB">
        <w:rPr>
          <w:rFonts w:eastAsia="Arial MT"/>
        </w:rPr>
        <w:t>, contados da data de seu recebimento, limitado ao último dia útil anterior à data de abertura do certame, podendo, para tanto, requisitar subsídios formais ao setor técnico competente.</w:t>
      </w:r>
    </w:p>
    <w:p w14:paraId="4DA484DF" w14:textId="77777777" w:rsidR="00872A79" w:rsidRPr="00B870CB" w:rsidRDefault="00872A79">
      <w:pPr>
        <w:spacing w:before="15"/>
      </w:pPr>
    </w:p>
    <w:p w14:paraId="3B8A4C68" w14:textId="77777777" w:rsidR="00872A79" w:rsidRPr="00B870CB" w:rsidRDefault="0029384E" w:rsidP="00903BB7">
      <w:pPr>
        <w:numPr>
          <w:ilvl w:val="1"/>
          <w:numId w:val="6"/>
        </w:numPr>
        <w:spacing w:line="276" w:lineRule="auto"/>
        <w:ind w:right="210"/>
        <w:jc w:val="both"/>
      </w:pPr>
      <w:r w:rsidRPr="00B870CB">
        <w:rPr>
          <w:rFonts w:eastAsia="Arial MT"/>
        </w:rPr>
        <w:t>A resposta à impugnação ou ao pedido de esclarecimento será divulgada pelo sistema e vinculará os participantes e a Administração.</w:t>
      </w:r>
    </w:p>
    <w:p w14:paraId="43A2131D" w14:textId="77777777" w:rsidR="00872A79" w:rsidRPr="00B870CB" w:rsidRDefault="00872A79">
      <w:pPr>
        <w:spacing w:before="15"/>
      </w:pPr>
    </w:p>
    <w:p w14:paraId="3BC41780" w14:textId="77777777" w:rsidR="00872A79" w:rsidRPr="00B870CB" w:rsidRDefault="0029384E" w:rsidP="00903BB7">
      <w:pPr>
        <w:numPr>
          <w:ilvl w:val="1"/>
          <w:numId w:val="6"/>
        </w:numPr>
        <w:spacing w:before="15" w:line="264" w:lineRule="auto"/>
        <w:ind w:right="210"/>
        <w:jc w:val="both"/>
      </w:pPr>
      <w:r w:rsidRPr="00B870CB">
        <w:rPr>
          <w:rFonts w:eastAsia="Arial MT"/>
        </w:rPr>
        <w:t>Acolhida a impugnação, será definida e publicada nova data para a realização do certame, respeitando o disposto no §1º, do art. 55, da Lei nº 14.133/2021.</w:t>
      </w:r>
    </w:p>
    <w:p w14:paraId="6CC66CC7" w14:textId="77777777" w:rsidR="00872A79" w:rsidRPr="00B870CB" w:rsidRDefault="0029384E">
      <w:pPr>
        <w:spacing w:before="15"/>
      </w:pPr>
      <w:r w:rsidRPr="00B870CB">
        <w:rPr>
          <w:noProof/>
        </w:rPr>
        <w:drawing>
          <wp:inline distT="0" distB="0" distL="0" distR="0" wp14:anchorId="1FD8A410" wp14:editId="551ACBB5">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8" cstate="print"/>
                    <a:stretch>
                      <a:fillRect/>
                    </a:stretch>
                  </pic:blipFill>
                  <pic:spPr>
                    <a:xfrm>
                      <a:off x="0" y="0"/>
                      <a:ext cx="0" cy="0"/>
                    </a:xfrm>
                    <a:prstGeom prst="rect">
                      <a:avLst/>
                    </a:prstGeom>
                  </pic:spPr>
                </pic:pic>
              </a:graphicData>
            </a:graphic>
          </wp:inline>
        </w:drawing>
      </w:r>
    </w:p>
    <w:p w14:paraId="4C80E568" w14:textId="77777777" w:rsidR="00872A79" w:rsidRPr="00B870CB" w:rsidRDefault="0029384E">
      <w:pPr>
        <w:spacing w:before="15"/>
      </w:pPr>
      <w:r w:rsidRPr="00B870CB">
        <w:rPr>
          <w:noProof/>
        </w:rPr>
        <w:drawing>
          <wp:inline distT="0" distB="0" distL="0" distR="0" wp14:anchorId="0005CD0D" wp14:editId="45A9B042">
            <wp:extent cx="6467475" cy="182060"/>
            <wp:effectExtent l="0" t="0" r="0" b="889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png"/>
                    <pic:cNvPicPr/>
                  </pic:nvPicPr>
                  <pic:blipFill>
                    <a:blip r:embed="rId18" cstate="print"/>
                    <a:stretch>
                      <a:fillRect/>
                    </a:stretch>
                  </pic:blipFill>
                  <pic:spPr>
                    <a:xfrm>
                      <a:off x="0" y="0"/>
                      <a:ext cx="6597708" cy="185726"/>
                    </a:xfrm>
                    <a:prstGeom prst="rect">
                      <a:avLst/>
                    </a:prstGeom>
                  </pic:spPr>
                </pic:pic>
              </a:graphicData>
            </a:graphic>
          </wp:inline>
        </w:drawing>
      </w:r>
    </w:p>
    <w:p w14:paraId="07ED9DDA" w14:textId="77777777" w:rsidR="00872A79" w:rsidRPr="00B870CB" w:rsidRDefault="0029384E" w:rsidP="00903BB7">
      <w:pPr>
        <w:numPr>
          <w:ilvl w:val="1"/>
          <w:numId w:val="24"/>
        </w:numPr>
        <w:spacing w:before="90" w:line="264" w:lineRule="auto"/>
        <w:ind w:right="210"/>
        <w:jc w:val="both"/>
      </w:pPr>
      <w:r w:rsidRPr="00B870CB">
        <w:rPr>
          <w:rFonts w:eastAsia="Arial MT"/>
        </w:rPr>
        <w:t xml:space="preserve">A interposição de recurso referente ao julgamento das propostas, à habilitação ou inabilitação de licitantes, </w:t>
      </w:r>
      <w:r w:rsidRPr="00B870CB">
        <w:rPr>
          <w:rFonts w:eastAsia="Arial MT"/>
        </w:rPr>
        <w:lastRenderedPageBreak/>
        <w:t>à anulação ou revogação da licitação, observará o disposto no art. 165, da Lei nº 14.133, de 2021.</w:t>
      </w:r>
    </w:p>
    <w:p w14:paraId="41CD6A38" w14:textId="77777777" w:rsidR="00872A79" w:rsidRPr="00B870CB" w:rsidRDefault="0029384E" w:rsidP="00903BB7">
      <w:pPr>
        <w:numPr>
          <w:ilvl w:val="1"/>
          <w:numId w:val="24"/>
        </w:numPr>
        <w:spacing w:before="120" w:line="276" w:lineRule="auto"/>
        <w:ind w:right="210"/>
        <w:jc w:val="both"/>
      </w:pPr>
      <w:r w:rsidRPr="00B870CB">
        <w:rPr>
          <w:rFonts w:eastAsia="Arial MT"/>
        </w:rPr>
        <w:t>Após a empresa arrematante ser declarada vencedora e provisoriamente habilitada, o Pregoeiro abrirá prazo</w:t>
      </w:r>
      <w:r w:rsidRPr="00B870CB">
        <w:rPr>
          <w:rFonts w:eastAsia="Arial MT"/>
          <w:spacing w:val="3"/>
        </w:rPr>
        <w:t xml:space="preserve"> </w:t>
      </w:r>
      <w:r w:rsidRPr="00B870CB">
        <w:rPr>
          <w:rFonts w:eastAsia="Arial MT"/>
        </w:rPr>
        <w:t xml:space="preserve">de </w:t>
      </w:r>
      <w:r w:rsidRPr="00B870CB">
        <w:rPr>
          <w:rFonts w:eastAsia="Arial MT"/>
          <w:b/>
          <w:highlight w:val="yellow"/>
        </w:rPr>
        <w:t>2</w:t>
      </w:r>
      <w:r w:rsidRPr="00B870CB">
        <w:rPr>
          <w:b/>
          <w:highlight w:val="yellow"/>
        </w:rPr>
        <w:t>0 (vinte) minutos</w:t>
      </w:r>
      <w:r w:rsidRPr="00B870CB">
        <w:rPr>
          <w:rFonts w:eastAsia="Arial MT"/>
        </w:rPr>
        <w:t xml:space="preserve">, durante o qual o licitante poderá, </w:t>
      </w:r>
      <w:r w:rsidRPr="00B870CB">
        <w:rPr>
          <w:b/>
        </w:rPr>
        <w:t xml:space="preserve">exclusivamente via Sistema COMPRASBR, </w:t>
      </w:r>
      <w:r w:rsidRPr="00B870CB">
        <w:rPr>
          <w:rFonts w:eastAsia="Arial MT"/>
        </w:rPr>
        <w:t>de forma imediata e motivada,</w:t>
      </w:r>
      <w:r w:rsidRPr="00B870CB">
        <w:rPr>
          <w:rFonts w:eastAsia="Arial MT"/>
          <w:spacing w:val="-3"/>
        </w:rPr>
        <w:t xml:space="preserve"> </w:t>
      </w:r>
      <w:r w:rsidRPr="00B870CB">
        <w:rPr>
          <w:rFonts w:eastAsia="Arial MT"/>
        </w:rPr>
        <w:t>manifestar</w:t>
      </w:r>
      <w:r w:rsidRPr="00B870CB">
        <w:rPr>
          <w:rFonts w:eastAsia="Arial MT"/>
          <w:spacing w:val="-1"/>
        </w:rPr>
        <w:t xml:space="preserve"> </w:t>
      </w:r>
      <w:r w:rsidRPr="00B870CB">
        <w:rPr>
          <w:rFonts w:eastAsia="Arial MT"/>
        </w:rPr>
        <w:t>sua intenção de recurso.</w:t>
      </w:r>
    </w:p>
    <w:p w14:paraId="0070BEC3" w14:textId="77777777" w:rsidR="00872A79" w:rsidRPr="00B870CB" w:rsidRDefault="0029384E" w:rsidP="00903BB7">
      <w:pPr>
        <w:numPr>
          <w:ilvl w:val="2"/>
          <w:numId w:val="24"/>
        </w:numPr>
        <w:spacing w:before="120" w:line="276" w:lineRule="auto"/>
        <w:ind w:right="210"/>
        <w:jc w:val="both"/>
      </w:pPr>
      <w:r w:rsidRPr="00B870CB">
        <w:rPr>
          <w:rFonts w:eastAsia="Arial MT"/>
        </w:rPr>
        <w:t>Caberá ao Pregoeiro verificar a tempestividade e a existência de motivação da intenção de recorrer, para decidir se admite ou não o recurso, fundamentadamente.</w:t>
      </w:r>
    </w:p>
    <w:p w14:paraId="0052FF35" w14:textId="77777777" w:rsidR="00872A79" w:rsidRPr="00B870CB" w:rsidRDefault="0029384E" w:rsidP="00903BB7">
      <w:pPr>
        <w:numPr>
          <w:ilvl w:val="2"/>
          <w:numId w:val="24"/>
        </w:numPr>
        <w:spacing w:before="120" w:line="276" w:lineRule="auto"/>
        <w:ind w:right="210"/>
        <w:jc w:val="both"/>
      </w:pPr>
      <w:r w:rsidRPr="00B870CB">
        <w:rPr>
          <w:rFonts w:eastAsia="Arial MT"/>
        </w:rPr>
        <w:t>A falta de manifestação motivada do licitante quanto à intenção de recorrer importará na decadência desse direito.</w:t>
      </w:r>
    </w:p>
    <w:p w14:paraId="0B1548DC" w14:textId="77777777" w:rsidR="00872A79" w:rsidRPr="00B870CB" w:rsidRDefault="0029384E" w:rsidP="00903BB7">
      <w:pPr>
        <w:numPr>
          <w:ilvl w:val="1"/>
          <w:numId w:val="24"/>
        </w:numPr>
        <w:spacing w:before="120" w:line="264" w:lineRule="auto"/>
        <w:ind w:right="210"/>
        <w:jc w:val="both"/>
      </w:pPr>
      <w:r w:rsidRPr="00B870CB">
        <w:rPr>
          <w:rFonts w:eastAsia="Arial MT"/>
        </w:rPr>
        <w:t>Uma</w:t>
      </w:r>
      <w:r w:rsidRPr="00B870CB">
        <w:rPr>
          <w:rFonts w:eastAsia="Arial MT"/>
          <w:spacing w:val="1"/>
        </w:rPr>
        <w:t xml:space="preserve"> </w:t>
      </w:r>
      <w:r w:rsidRPr="00B870CB">
        <w:rPr>
          <w:rFonts w:eastAsia="Arial MT"/>
        </w:rPr>
        <w:t>vez</w:t>
      </w:r>
      <w:r w:rsidRPr="00B870CB">
        <w:rPr>
          <w:rFonts w:eastAsia="Arial MT"/>
          <w:spacing w:val="1"/>
        </w:rPr>
        <w:t xml:space="preserve"> </w:t>
      </w:r>
      <w:r w:rsidRPr="00B870CB">
        <w:rPr>
          <w:rFonts w:eastAsia="Arial MT"/>
        </w:rPr>
        <w:t>admitido o</w:t>
      </w:r>
      <w:r w:rsidRPr="00B870CB">
        <w:rPr>
          <w:rFonts w:eastAsia="Arial MT"/>
          <w:spacing w:val="1"/>
        </w:rPr>
        <w:t xml:space="preserve"> </w:t>
      </w:r>
      <w:r w:rsidRPr="00B870CB">
        <w:rPr>
          <w:rFonts w:eastAsia="Arial MT"/>
        </w:rPr>
        <w:t>recurso,</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recorrente</w:t>
      </w:r>
      <w:r w:rsidRPr="00B870CB">
        <w:rPr>
          <w:rFonts w:eastAsia="Arial MT"/>
          <w:spacing w:val="1"/>
        </w:rPr>
        <w:t xml:space="preserve"> </w:t>
      </w:r>
      <w:r w:rsidRPr="00B870CB">
        <w:rPr>
          <w:rFonts w:eastAsia="Arial MT"/>
        </w:rPr>
        <w:t>terá,</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partir</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então,</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prazo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b/>
        </w:rPr>
        <w:t>03 (três)</w:t>
      </w:r>
      <w:r w:rsidRPr="00B870CB">
        <w:rPr>
          <w:b/>
          <w:spacing w:val="1"/>
        </w:rPr>
        <w:t xml:space="preserve"> </w:t>
      </w:r>
      <w:r w:rsidRPr="00B870CB">
        <w:rPr>
          <w:b/>
        </w:rPr>
        <w:t>dias</w:t>
      </w:r>
      <w:r w:rsidRPr="00B870CB">
        <w:rPr>
          <w:b/>
          <w:spacing w:val="1"/>
        </w:rPr>
        <w:t xml:space="preserve"> </w:t>
      </w:r>
      <w:r w:rsidRPr="00B870CB">
        <w:rPr>
          <w:b/>
        </w:rPr>
        <w:t>úteis</w:t>
      </w:r>
      <w:r w:rsidRPr="00B870CB">
        <w:rPr>
          <w:b/>
          <w:spacing w:val="1"/>
        </w:rPr>
        <w:t xml:space="preserve"> </w:t>
      </w:r>
      <w:r w:rsidRPr="00B870CB">
        <w:rPr>
          <w:rFonts w:eastAsia="Arial MT"/>
        </w:rPr>
        <w:t>para</w:t>
      </w:r>
      <w:r w:rsidRPr="00B870CB">
        <w:rPr>
          <w:rFonts w:eastAsia="Arial MT"/>
          <w:spacing w:val="1"/>
        </w:rPr>
        <w:t xml:space="preserve"> </w:t>
      </w:r>
      <w:r w:rsidRPr="00B870CB">
        <w:rPr>
          <w:rFonts w:eastAsia="Arial MT"/>
        </w:rPr>
        <w:t>apresentar as razões recursais, exclusivamente pelo sistema eletrônico.</w:t>
      </w:r>
    </w:p>
    <w:p w14:paraId="4A98CC2A" w14:textId="77777777" w:rsidR="00872A79" w:rsidRPr="00B870CB" w:rsidRDefault="0029384E" w:rsidP="00903BB7">
      <w:pPr>
        <w:numPr>
          <w:ilvl w:val="1"/>
          <w:numId w:val="24"/>
        </w:numPr>
        <w:spacing w:before="120" w:line="276" w:lineRule="auto"/>
        <w:ind w:right="210"/>
        <w:jc w:val="both"/>
      </w:pPr>
      <w:r w:rsidRPr="00B870CB">
        <w:rPr>
          <w:rFonts w:eastAsia="Arial MT"/>
        </w:rPr>
        <w:t xml:space="preserve">O prazo para apresentação de contrarrazões ao recurso pelos demais licitantes será de </w:t>
      </w:r>
      <w:r w:rsidRPr="00B870CB">
        <w:rPr>
          <w:b/>
        </w:rPr>
        <w:t>3 (três) dias úteis</w:t>
      </w:r>
      <w:r w:rsidRPr="00B870CB">
        <w:rPr>
          <w:rFonts w:eastAsia="Arial MT"/>
        </w:rPr>
        <w:t>, contados da data da intimação pessoal ou da divulgação da interposição do recurso, também exclusivamente pelo sistema eletrônico, assegurada a vista imediata dos elementos indispensáveis à defesa de seus interesses.</w:t>
      </w:r>
    </w:p>
    <w:p w14:paraId="62DD4A16" w14:textId="77777777" w:rsidR="00872A79" w:rsidRPr="00B870CB" w:rsidRDefault="0029384E">
      <w:pPr>
        <w:spacing w:before="120" w:line="276" w:lineRule="auto"/>
        <w:ind w:left="165" w:right="210"/>
        <w:jc w:val="both"/>
      </w:pPr>
      <w:r w:rsidRPr="00B870CB">
        <w:rPr>
          <w:b/>
        </w:rPr>
        <w:t xml:space="preserve">9.5. </w:t>
      </w:r>
      <w:r w:rsidRPr="00B870CB">
        <w:rPr>
          <w:rFonts w:eastAsia="Arial MT"/>
        </w:rPr>
        <w:t xml:space="preserve">O recurso será dirigido à autoridade que tiver editado o ato ou proferido a decisão recorrida, a qual poderá reconsiderar sua decisão no prazo de </w:t>
      </w:r>
      <w:r w:rsidRPr="00B870CB">
        <w:rPr>
          <w:b/>
        </w:rPr>
        <w:t>3 (três) dias úteis</w:t>
      </w:r>
      <w:r w:rsidRPr="00B870CB">
        <w:rPr>
          <w:rFonts w:eastAsia="Arial MT"/>
        </w:rPr>
        <w:t xml:space="preserve">, ou, nesse mesmo prazo, submeter o processo à Autoridade Superior, a qual deverá proferir sua decisão no prazo de </w:t>
      </w:r>
      <w:r w:rsidRPr="00B870CB">
        <w:rPr>
          <w:b/>
        </w:rPr>
        <w:t>10 (dez) dias úteis</w:t>
      </w:r>
      <w:r w:rsidRPr="00B870CB">
        <w:rPr>
          <w:rFonts w:eastAsia="Arial MT"/>
        </w:rPr>
        <w:t>, contados do recebimento dos autos.</w:t>
      </w:r>
    </w:p>
    <w:p w14:paraId="5E701E3C" w14:textId="77777777" w:rsidR="00872A79" w:rsidRPr="00B870CB" w:rsidRDefault="0029384E" w:rsidP="00903BB7">
      <w:pPr>
        <w:numPr>
          <w:ilvl w:val="1"/>
          <w:numId w:val="28"/>
        </w:numPr>
        <w:spacing w:before="120" w:line="276" w:lineRule="auto"/>
        <w:ind w:right="210"/>
        <w:jc w:val="both"/>
      </w:pPr>
      <w:r w:rsidRPr="00B870CB">
        <w:rPr>
          <w:rFonts w:eastAsia="Arial MT"/>
        </w:rPr>
        <w:t>Não serão conhecidos os recursos apresentados fora do prazo legal e/ou subscritos por representante não habilitado ou não identificado no processo para responder pela proponente.</w:t>
      </w:r>
    </w:p>
    <w:p w14:paraId="0E44C163" w14:textId="77777777" w:rsidR="00872A79" w:rsidRPr="00B870CB" w:rsidRDefault="0029384E" w:rsidP="00903BB7">
      <w:pPr>
        <w:numPr>
          <w:ilvl w:val="1"/>
          <w:numId w:val="28"/>
        </w:numPr>
        <w:tabs>
          <w:tab w:val="left" w:pos="540"/>
        </w:tabs>
        <w:spacing w:before="120" w:line="264" w:lineRule="auto"/>
        <w:ind w:right="210"/>
        <w:jc w:val="both"/>
      </w:pPr>
      <w:r w:rsidRPr="00B870CB">
        <w:rPr>
          <w:rFonts w:eastAsia="Arial MT"/>
        </w:rPr>
        <w:t>O recurso e o pedido de reconsideração terão efeito suspensivo do ato ou da decisão recorrida até que sobrevenha decisão final da autoridade competente.</w:t>
      </w:r>
    </w:p>
    <w:p w14:paraId="7EBBA16B" w14:textId="77777777" w:rsidR="00872A79" w:rsidRPr="00B870CB" w:rsidRDefault="0029384E" w:rsidP="00903BB7">
      <w:pPr>
        <w:numPr>
          <w:ilvl w:val="1"/>
          <w:numId w:val="28"/>
        </w:numPr>
        <w:spacing w:before="120"/>
        <w:jc w:val="both"/>
      </w:pPr>
      <w:r w:rsidRPr="00B870CB">
        <w:rPr>
          <w:rFonts w:eastAsia="Arial MT"/>
        </w:rPr>
        <w:t>O acolhimento do recurso invalida tão somente os atos insuscetíveis de aproveitamento.</w:t>
      </w:r>
    </w:p>
    <w:p w14:paraId="080CA62C" w14:textId="19DBBD07" w:rsidR="00872A79" w:rsidRPr="00B870CB" w:rsidRDefault="0029384E">
      <w:pPr>
        <w:spacing w:before="15"/>
      </w:pPr>
      <w:r w:rsidRPr="00B870CB">
        <w:rPr>
          <w:noProof/>
        </w:rPr>
        <w:drawing>
          <wp:inline distT="0" distB="0" distL="0" distR="0" wp14:anchorId="5E19A05E" wp14:editId="182A2BDD">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8" cstate="print"/>
                    <a:stretch>
                      <a:fillRect/>
                    </a:stretch>
                  </pic:blipFill>
                  <pic:spPr>
                    <a:xfrm>
                      <a:off x="0" y="0"/>
                      <a:ext cx="0" cy="0"/>
                    </a:xfrm>
                    <a:prstGeom prst="rect">
                      <a:avLst/>
                    </a:prstGeom>
                  </pic:spPr>
                </pic:pic>
              </a:graphicData>
            </a:graphic>
          </wp:inline>
        </w:drawing>
      </w:r>
    </w:p>
    <w:p w14:paraId="684F93FD" w14:textId="77777777" w:rsidR="00872A79" w:rsidRPr="00B870CB" w:rsidRDefault="0029384E">
      <w:pPr>
        <w:spacing w:before="15"/>
      </w:pPr>
      <w:r w:rsidRPr="00B870CB">
        <w:rPr>
          <w:noProof/>
        </w:rPr>
        <w:drawing>
          <wp:inline distT="0" distB="0" distL="0" distR="0" wp14:anchorId="24E17E7A" wp14:editId="050B1D46">
            <wp:extent cx="6467475" cy="181573"/>
            <wp:effectExtent l="0" t="0" r="0" b="9525"/>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png"/>
                    <pic:cNvPicPr/>
                  </pic:nvPicPr>
                  <pic:blipFill>
                    <a:blip r:embed="rId19" cstate="print"/>
                    <a:stretch>
                      <a:fillRect/>
                    </a:stretch>
                  </pic:blipFill>
                  <pic:spPr>
                    <a:xfrm>
                      <a:off x="0" y="0"/>
                      <a:ext cx="6637654" cy="186351"/>
                    </a:xfrm>
                    <a:prstGeom prst="rect">
                      <a:avLst/>
                    </a:prstGeom>
                  </pic:spPr>
                </pic:pic>
              </a:graphicData>
            </a:graphic>
          </wp:inline>
        </w:drawing>
      </w:r>
    </w:p>
    <w:p w14:paraId="4FED3EFB" w14:textId="77777777" w:rsidR="00872A79" w:rsidRPr="00B870CB" w:rsidRDefault="00872A79">
      <w:pPr>
        <w:spacing w:before="15"/>
      </w:pPr>
    </w:p>
    <w:p w14:paraId="5B95F681" w14:textId="77777777" w:rsidR="00872A79" w:rsidRPr="00B870CB" w:rsidRDefault="0029384E" w:rsidP="00903BB7">
      <w:pPr>
        <w:numPr>
          <w:ilvl w:val="1"/>
          <w:numId w:val="17"/>
        </w:numPr>
        <w:spacing w:before="90" w:line="276" w:lineRule="auto"/>
        <w:ind w:right="210"/>
        <w:jc w:val="both"/>
      </w:pPr>
      <w:r w:rsidRPr="00B870CB">
        <w:rPr>
          <w:rFonts w:eastAsia="Arial MT"/>
        </w:rPr>
        <w:t>Constatado o atendimento das exigências previstas no Edital, a licitante será declarada vencedora, sendo-lhe adjudicado o objeto da licitação pelo próprio Pregoeiro, com a posterior homologação do resultado pela Autoridade Superior.</w:t>
      </w:r>
    </w:p>
    <w:p w14:paraId="231E8C1B" w14:textId="77777777" w:rsidR="00872A79" w:rsidRPr="00B870CB" w:rsidRDefault="00872A79">
      <w:pPr>
        <w:spacing w:before="15"/>
      </w:pPr>
    </w:p>
    <w:p w14:paraId="65F1A818" w14:textId="77777777" w:rsidR="00872A79" w:rsidRPr="00B870CB" w:rsidRDefault="0029384E" w:rsidP="00903BB7">
      <w:pPr>
        <w:numPr>
          <w:ilvl w:val="1"/>
          <w:numId w:val="17"/>
        </w:numPr>
        <w:spacing w:line="276" w:lineRule="auto"/>
        <w:ind w:right="210"/>
        <w:jc w:val="both"/>
        <w:outlineLvl w:val="1"/>
      </w:pPr>
      <w:r w:rsidRPr="00B870CB">
        <w:rPr>
          <w:b/>
        </w:rPr>
        <w:t>O resultado desta licitação será publicado no Portal de Transparência do Município e no Diário Oficial do Município.</w:t>
      </w:r>
    </w:p>
    <w:p w14:paraId="02CA9B15" w14:textId="77777777" w:rsidR="00872A79" w:rsidRPr="00B870CB" w:rsidRDefault="00872A79">
      <w:pPr>
        <w:spacing w:before="15"/>
      </w:pPr>
    </w:p>
    <w:p w14:paraId="31AC197F" w14:textId="77777777" w:rsidR="00872A79" w:rsidRPr="00B870CB" w:rsidRDefault="0029384E" w:rsidP="00903BB7">
      <w:pPr>
        <w:numPr>
          <w:ilvl w:val="1"/>
          <w:numId w:val="17"/>
        </w:numPr>
        <w:spacing w:line="276" w:lineRule="auto"/>
        <w:ind w:right="210"/>
        <w:jc w:val="both"/>
      </w:pPr>
      <w:r w:rsidRPr="00B870CB">
        <w:rPr>
          <w:rFonts w:eastAsia="Arial MT"/>
        </w:rPr>
        <w:t>A partir do ato de homologação, será fixado o início do prazo de convocação da proponente adjudicatária para assinar o Contrato, bem como para sua retirada na Diretoria de Licitações e Contratos, respeitada a validade de sua proposta.</w:t>
      </w:r>
    </w:p>
    <w:p w14:paraId="631E6765" w14:textId="77777777" w:rsidR="00872A79" w:rsidRPr="00B870CB" w:rsidRDefault="0029384E">
      <w:r w:rsidRPr="00B870CB">
        <w:rPr>
          <w:noProof/>
        </w:rPr>
        <w:drawing>
          <wp:inline distT="0" distB="0" distL="0" distR="0" wp14:anchorId="7FE8BEF8" wp14:editId="1EF31C84">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6F99C77F" wp14:editId="79874147">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8" cstate="print"/>
                    <a:stretch>
                      <a:fillRect/>
                    </a:stretch>
                  </pic:blipFill>
                  <pic:spPr>
                    <a:xfrm>
                      <a:off x="0" y="0"/>
                      <a:ext cx="0" cy="0"/>
                    </a:xfrm>
                    <a:prstGeom prst="rect">
                      <a:avLst/>
                    </a:prstGeom>
                  </pic:spPr>
                </pic:pic>
              </a:graphicData>
            </a:graphic>
          </wp:inline>
        </w:drawing>
      </w:r>
    </w:p>
    <w:p w14:paraId="20717CE3" w14:textId="77777777" w:rsidR="00872A79" w:rsidRPr="00B870CB" w:rsidRDefault="0029384E">
      <w:pPr>
        <w:spacing w:line="276" w:lineRule="auto"/>
        <w:ind w:left="45" w:right="210"/>
        <w:jc w:val="both"/>
      </w:pPr>
      <w:r w:rsidRPr="00B870CB">
        <w:rPr>
          <w:noProof/>
        </w:rPr>
        <w:drawing>
          <wp:inline distT="0" distB="0" distL="0" distR="0" wp14:anchorId="54E04198" wp14:editId="2D0D94BF">
            <wp:extent cx="6410325" cy="181669"/>
            <wp:effectExtent l="0" t="0" r="0" b="889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png"/>
                    <pic:cNvPicPr/>
                  </pic:nvPicPr>
                  <pic:blipFill>
                    <a:blip r:embed="rId20" cstate="print"/>
                    <a:stretch>
                      <a:fillRect/>
                    </a:stretch>
                  </pic:blipFill>
                  <pic:spPr>
                    <a:xfrm>
                      <a:off x="0" y="0"/>
                      <a:ext cx="6665594" cy="188903"/>
                    </a:xfrm>
                    <a:prstGeom prst="rect">
                      <a:avLst/>
                    </a:prstGeom>
                  </pic:spPr>
                </pic:pic>
              </a:graphicData>
            </a:graphic>
          </wp:inline>
        </w:drawing>
      </w:r>
    </w:p>
    <w:p w14:paraId="13A150E5" w14:textId="53F7D30F" w:rsidR="00872A79" w:rsidRPr="00B870CB" w:rsidRDefault="0029384E" w:rsidP="003209A9">
      <w:r w:rsidRPr="00B870CB">
        <w:rPr>
          <w:noProof/>
        </w:rPr>
        <w:drawing>
          <wp:inline distT="0" distB="0" distL="0" distR="0" wp14:anchorId="755B0715" wp14:editId="402BA418">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6543031C" wp14:editId="56DB3392">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32563F2F" wp14:editId="31C2AB11">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14297F79" wp14:editId="170C05B3">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4343551B" wp14:editId="0924C5AD">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62C041A8" wp14:editId="04A3B2A3">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1708BA36" wp14:editId="44DC566D">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53EC5EE6" wp14:editId="2E018C73">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247E818D" wp14:editId="756B5787">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rId8" cstate="print"/>
                    <a:stretch>
                      <a:fillRect/>
                    </a:stretch>
                  </pic:blipFill>
                  <pic:spPr>
                    <a:xfrm>
                      <a:off x="0" y="0"/>
                      <a:ext cx="0" cy="0"/>
                    </a:xfrm>
                    <a:prstGeom prst="rect">
                      <a:avLst/>
                    </a:prstGeom>
                  </pic:spPr>
                </pic:pic>
              </a:graphicData>
            </a:graphic>
          </wp:inline>
        </w:drawing>
      </w:r>
    </w:p>
    <w:p w14:paraId="2AC6908C" w14:textId="3209BECB" w:rsidR="00872A79" w:rsidRPr="00B870CB" w:rsidRDefault="0029384E" w:rsidP="00EC4271">
      <w:r w:rsidRPr="00B870CB">
        <w:rPr>
          <w:noProof/>
        </w:rPr>
        <w:drawing>
          <wp:inline distT="0" distB="0" distL="0" distR="0" wp14:anchorId="4C4B1A38" wp14:editId="7839AC82">
            <wp:extent cx="0" cy="0"/>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579BF315" wp14:editId="14C95036">
            <wp:extent cx="0" cy="0"/>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rId8" cstate="print"/>
                    <a:stretch>
                      <a:fillRect/>
                    </a:stretch>
                  </pic:blipFill>
                  <pic:spPr>
                    <a:xfrm>
                      <a:off x="0" y="0"/>
                      <a:ext cx="0" cy="0"/>
                    </a:xfrm>
                    <a:prstGeom prst="rect">
                      <a:avLst/>
                    </a:prstGeom>
                  </pic:spPr>
                </pic:pic>
              </a:graphicData>
            </a:graphic>
          </wp:inline>
        </w:drawing>
      </w:r>
      <w:r w:rsidRPr="00B870CB">
        <w:rPr>
          <w:rFonts w:eastAsia="Arial MT"/>
        </w:rPr>
        <w:t>Após a homologação e adjudicação, caso se conclua pela contratação, será firmado Termo de Contrato ou emitido instrumento</w:t>
      </w:r>
      <w:r w:rsidRPr="00B870CB">
        <w:rPr>
          <w:rFonts w:eastAsia="Arial MT"/>
          <w:spacing w:val="-1"/>
        </w:rPr>
        <w:t xml:space="preserve"> </w:t>
      </w:r>
      <w:r w:rsidRPr="00B870CB">
        <w:rPr>
          <w:rFonts w:eastAsia="Arial MT"/>
        </w:rPr>
        <w:t>equivalente.</w:t>
      </w:r>
    </w:p>
    <w:p w14:paraId="1EA426A6" w14:textId="77777777" w:rsidR="00872A79" w:rsidRPr="00B870CB" w:rsidRDefault="0029384E" w:rsidP="00903BB7">
      <w:pPr>
        <w:numPr>
          <w:ilvl w:val="1"/>
          <w:numId w:val="23"/>
        </w:numPr>
        <w:spacing w:before="120" w:line="276" w:lineRule="auto"/>
        <w:ind w:right="210"/>
        <w:jc w:val="both"/>
      </w:pPr>
      <w:r w:rsidRPr="00B870CB">
        <w:rPr>
          <w:rFonts w:eastAsia="Arial MT"/>
        </w:rPr>
        <w:t xml:space="preserve">O adjudicatário terá o prazo de </w:t>
      </w:r>
      <w:r w:rsidRPr="00B870CB">
        <w:rPr>
          <w:b/>
        </w:rPr>
        <w:t>05 (cinco) dias úteis</w:t>
      </w:r>
      <w:r w:rsidRPr="00B870CB">
        <w:rPr>
          <w:rFonts w:eastAsia="Arial MT"/>
        </w:rPr>
        <w:t xml:space="preserve">, contados a partir da data de sua convocação, para assinar o Termo de Contrato ou aceitar instrumento equivalente, conforme o caso (Nota de Empenho/Carta </w:t>
      </w:r>
      <w:r w:rsidRPr="00B870CB">
        <w:rPr>
          <w:rFonts w:eastAsia="Arial MT"/>
        </w:rPr>
        <w:lastRenderedPageBreak/>
        <w:t>Contrato/Autorização), sob pena de decair do direito à contratação, sem prejuízo das sanções previstas neste Edital.</w:t>
      </w:r>
    </w:p>
    <w:p w14:paraId="1A6B7557" w14:textId="77777777" w:rsidR="00872A79" w:rsidRPr="00B870CB" w:rsidRDefault="0029384E" w:rsidP="00903BB7">
      <w:pPr>
        <w:numPr>
          <w:ilvl w:val="2"/>
          <w:numId w:val="23"/>
        </w:numPr>
        <w:tabs>
          <w:tab w:val="left" w:pos="1095"/>
        </w:tabs>
        <w:spacing w:before="105" w:line="276" w:lineRule="auto"/>
        <w:ind w:right="210"/>
        <w:jc w:val="both"/>
      </w:pPr>
      <w:r w:rsidRPr="00B870CB">
        <w:rPr>
          <w:rFonts w:eastAsia="Arial MT"/>
        </w:rPr>
        <w:t>O prazo previsto para assinatura do contrato ou aceitação da nota de empenho ou instrumento equivalente poderá ser prorrogado 1 (uma) vez, por igual período, por solicitação justificada do adjudicatário e aceita pela Administração.</w:t>
      </w:r>
    </w:p>
    <w:p w14:paraId="27814593" w14:textId="77777777" w:rsidR="00872A79" w:rsidRPr="00B870CB" w:rsidRDefault="0029384E" w:rsidP="00903BB7">
      <w:pPr>
        <w:numPr>
          <w:ilvl w:val="1"/>
          <w:numId w:val="23"/>
        </w:numPr>
        <w:spacing w:before="120" w:line="264" w:lineRule="auto"/>
        <w:ind w:right="210"/>
        <w:jc w:val="both"/>
      </w:pPr>
      <w:r w:rsidRPr="00B870CB">
        <w:rPr>
          <w:rFonts w:eastAsia="Arial MT"/>
        </w:rPr>
        <w:t>O Aceite da Nota de Empenho ou do instrumento equivalente, emitido pela empresa adjudicada, implica no reconhecimento de que:</w:t>
      </w:r>
    </w:p>
    <w:p w14:paraId="2556F05F" w14:textId="77777777" w:rsidR="00872A79" w:rsidRPr="00B870CB" w:rsidRDefault="0029384E" w:rsidP="00903BB7">
      <w:pPr>
        <w:numPr>
          <w:ilvl w:val="2"/>
          <w:numId w:val="23"/>
        </w:numPr>
        <w:tabs>
          <w:tab w:val="left" w:pos="1140"/>
        </w:tabs>
        <w:spacing w:before="120" w:line="276" w:lineRule="auto"/>
        <w:ind w:right="210"/>
        <w:jc w:val="both"/>
      </w:pPr>
      <w:r w:rsidRPr="00B870CB">
        <w:rPr>
          <w:rFonts w:eastAsia="Arial MT"/>
        </w:rPr>
        <w:t>Referida Nota está substituindo o contrato, aplicando-se à relação de</w:t>
      </w:r>
      <w:r w:rsidRPr="00B870CB">
        <w:rPr>
          <w:rFonts w:eastAsia="Arial MT"/>
          <w:spacing w:val="1"/>
        </w:rPr>
        <w:t xml:space="preserve"> </w:t>
      </w:r>
      <w:r w:rsidRPr="00B870CB">
        <w:rPr>
          <w:rFonts w:eastAsia="Arial MT"/>
        </w:rPr>
        <w:t>negócios ali estabelecida as disposições da Lei nº 14.133, de 2021;</w:t>
      </w:r>
    </w:p>
    <w:p w14:paraId="1350296E" w14:textId="77777777" w:rsidR="00872A79" w:rsidRPr="00B870CB" w:rsidRDefault="0029384E" w:rsidP="00903BB7">
      <w:pPr>
        <w:numPr>
          <w:ilvl w:val="2"/>
          <w:numId w:val="23"/>
        </w:numPr>
        <w:tabs>
          <w:tab w:val="left" w:pos="1110"/>
        </w:tabs>
        <w:spacing w:before="105" w:line="276" w:lineRule="auto"/>
        <w:ind w:right="210"/>
        <w:jc w:val="both"/>
      </w:pPr>
      <w:r w:rsidRPr="00B870CB">
        <w:rPr>
          <w:rFonts w:eastAsia="Arial MT"/>
        </w:rPr>
        <w:t>A</w:t>
      </w:r>
      <w:r w:rsidRPr="00B870CB">
        <w:rPr>
          <w:rFonts w:eastAsia="Arial MT"/>
          <w:spacing w:val="2"/>
        </w:rPr>
        <w:t xml:space="preserve"> </w:t>
      </w:r>
      <w:r w:rsidRPr="00B870CB">
        <w:rPr>
          <w:rFonts w:eastAsia="Arial MT"/>
        </w:rPr>
        <w:t>Contratada</w:t>
      </w:r>
      <w:r w:rsidRPr="00B870CB">
        <w:rPr>
          <w:rFonts w:eastAsia="Arial MT"/>
          <w:spacing w:val="2"/>
        </w:rPr>
        <w:t xml:space="preserve"> </w:t>
      </w:r>
      <w:r w:rsidRPr="00B870CB">
        <w:rPr>
          <w:rFonts w:eastAsia="Arial MT"/>
        </w:rPr>
        <w:t>se</w:t>
      </w:r>
      <w:r w:rsidRPr="00B870CB">
        <w:rPr>
          <w:rFonts w:eastAsia="Arial MT"/>
          <w:spacing w:val="2"/>
        </w:rPr>
        <w:t xml:space="preserve"> </w:t>
      </w:r>
      <w:r w:rsidRPr="00B870CB">
        <w:rPr>
          <w:rFonts w:eastAsia="Arial MT"/>
        </w:rPr>
        <w:t>vincula</w:t>
      </w:r>
      <w:r w:rsidRPr="00B870CB">
        <w:rPr>
          <w:rFonts w:eastAsia="Arial MT"/>
          <w:spacing w:val="2"/>
        </w:rPr>
        <w:t xml:space="preserve"> </w:t>
      </w:r>
      <w:r w:rsidRPr="00B870CB">
        <w:rPr>
          <w:rFonts w:eastAsia="Arial MT"/>
        </w:rPr>
        <w:t>à</w:t>
      </w:r>
      <w:r w:rsidRPr="00B870CB">
        <w:rPr>
          <w:rFonts w:eastAsia="Arial MT"/>
          <w:spacing w:val="2"/>
        </w:rPr>
        <w:t xml:space="preserve"> </w:t>
      </w:r>
      <w:r w:rsidRPr="00B870CB">
        <w:rPr>
          <w:rFonts w:eastAsia="Arial MT"/>
        </w:rPr>
        <w:t>sua</w:t>
      </w:r>
      <w:r w:rsidRPr="00B870CB">
        <w:rPr>
          <w:rFonts w:eastAsia="Arial MT"/>
          <w:spacing w:val="2"/>
        </w:rPr>
        <w:t xml:space="preserve"> </w:t>
      </w:r>
      <w:r w:rsidRPr="00B870CB">
        <w:rPr>
          <w:rFonts w:eastAsia="Arial MT"/>
        </w:rPr>
        <w:t>proposta</w:t>
      </w:r>
      <w:r w:rsidRPr="00B870CB">
        <w:rPr>
          <w:rFonts w:eastAsia="Arial MT"/>
          <w:spacing w:val="2"/>
        </w:rPr>
        <w:t xml:space="preserve"> </w:t>
      </w:r>
      <w:r w:rsidRPr="00B870CB">
        <w:rPr>
          <w:rFonts w:eastAsia="Arial MT"/>
        </w:rPr>
        <w:t>e</w:t>
      </w:r>
      <w:r w:rsidRPr="00B870CB">
        <w:rPr>
          <w:rFonts w:eastAsia="Arial MT"/>
          <w:spacing w:val="2"/>
        </w:rPr>
        <w:t xml:space="preserve"> </w:t>
      </w:r>
      <w:r w:rsidRPr="00B870CB">
        <w:rPr>
          <w:rFonts w:eastAsia="Arial MT"/>
        </w:rPr>
        <w:t>às</w:t>
      </w:r>
      <w:r w:rsidRPr="00B870CB">
        <w:rPr>
          <w:rFonts w:eastAsia="Arial MT"/>
          <w:spacing w:val="2"/>
        </w:rPr>
        <w:t xml:space="preserve"> </w:t>
      </w:r>
      <w:r w:rsidRPr="00B870CB">
        <w:rPr>
          <w:rFonts w:eastAsia="Arial MT"/>
        </w:rPr>
        <w:t>previsões</w:t>
      </w:r>
      <w:r w:rsidRPr="00B870CB">
        <w:rPr>
          <w:rFonts w:eastAsia="Arial MT"/>
          <w:spacing w:val="2"/>
        </w:rPr>
        <w:t xml:space="preserve"> </w:t>
      </w:r>
      <w:r w:rsidRPr="00B870CB">
        <w:rPr>
          <w:rFonts w:eastAsia="Arial MT"/>
        </w:rPr>
        <w:t>contidas</w:t>
      </w:r>
      <w:r w:rsidRPr="00B870CB">
        <w:rPr>
          <w:rFonts w:eastAsia="Arial MT"/>
          <w:spacing w:val="2"/>
        </w:rPr>
        <w:t xml:space="preserve"> </w:t>
      </w:r>
      <w:r w:rsidRPr="00B870CB">
        <w:rPr>
          <w:rFonts w:eastAsia="Arial MT"/>
        </w:rPr>
        <w:t>no</w:t>
      </w:r>
      <w:r w:rsidRPr="00B870CB">
        <w:rPr>
          <w:rFonts w:eastAsia="Arial MT"/>
          <w:spacing w:val="2"/>
        </w:rPr>
        <w:t xml:space="preserve"> </w:t>
      </w:r>
      <w:r w:rsidRPr="00B870CB">
        <w:rPr>
          <w:rFonts w:eastAsia="Arial MT"/>
        </w:rPr>
        <w:t>Edital</w:t>
      </w:r>
      <w:r w:rsidRPr="00B870CB">
        <w:rPr>
          <w:rFonts w:eastAsia="Arial MT"/>
          <w:spacing w:val="2"/>
        </w:rPr>
        <w:t xml:space="preserve"> </w:t>
      </w:r>
      <w:r w:rsidRPr="00B870CB">
        <w:rPr>
          <w:rFonts w:eastAsia="Arial MT"/>
        </w:rPr>
        <w:t>de</w:t>
      </w:r>
      <w:r w:rsidRPr="00B870CB">
        <w:rPr>
          <w:rFonts w:eastAsia="Arial MT"/>
          <w:spacing w:val="2"/>
        </w:rPr>
        <w:t xml:space="preserve"> </w:t>
      </w:r>
      <w:r w:rsidRPr="00B870CB">
        <w:rPr>
          <w:rFonts w:eastAsia="Arial MT"/>
        </w:rPr>
        <w:t>Pregão</w:t>
      </w:r>
      <w:r w:rsidRPr="00B870CB">
        <w:rPr>
          <w:rFonts w:eastAsia="Arial MT"/>
          <w:spacing w:val="2"/>
        </w:rPr>
        <w:t xml:space="preserve"> </w:t>
      </w:r>
      <w:r w:rsidRPr="00B870CB">
        <w:rPr>
          <w:rFonts w:eastAsia="Arial MT"/>
        </w:rPr>
        <w:t>Eletrônico</w:t>
      </w:r>
      <w:r w:rsidRPr="00B870CB">
        <w:rPr>
          <w:rFonts w:eastAsia="Arial MT"/>
          <w:spacing w:val="2"/>
        </w:rPr>
        <w:t xml:space="preserve"> </w:t>
      </w:r>
      <w:r w:rsidRPr="00B870CB">
        <w:rPr>
          <w:rFonts w:eastAsia="Arial MT"/>
        </w:rPr>
        <w:t>e</w:t>
      </w:r>
      <w:r w:rsidRPr="00B870CB">
        <w:rPr>
          <w:rFonts w:eastAsia="Arial MT"/>
          <w:spacing w:val="2"/>
        </w:rPr>
        <w:t xml:space="preserve"> </w:t>
      </w:r>
      <w:r w:rsidRPr="00B870CB">
        <w:rPr>
          <w:rFonts w:eastAsia="Arial MT"/>
        </w:rPr>
        <w:t>seus anexos;</w:t>
      </w:r>
    </w:p>
    <w:p w14:paraId="05522E4A" w14:textId="77777777" w:rsidR="00872A79" w:rsidRPr="00B870CB" w:rsidRDefault="0029384E" w:rsidP="00903BB7">
      <w:pPr>
        <w:numPr>
          <w:ilvl w:val="2"/>
          <w:numId w:val="23"/>
        </w:numPr>
        <w:spacing w:before="105" w:line="264" w:lineRule="auto"/>
        <w:ind w:right="210"/>
        <w:jc w:val="both"/>
      </w:pPr>
      <w:r w:rsidRPr="00B870CB">
        <w:rPr>
          <w:rFonts w:eastAsia="Arial MT"/>
        </w:rPr>
        <w:t>A Contratada reconhece que as hipóteses de rescisão são aquelas previstas nos artigos 137e 138, da Lei nº</w:t>
      </w:r>
      <w:r w:rsidRPr="00B870CB">
        <w:rPr>
          <w:rFonts w:eastAsia="Arial MT"/>
          <w:spacing w:val="-3"/>
        </w:rPr>
        <w:t xml:space="preserve"> </w:t>
      </w:r>
      <w:r w:rsidRPr="00B870CB">
        <w:rPr>
          <w:rFonts w:eastAsia="Arial MT"/>
        </w:rPr>
        <w:t>14.133/21</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reconhece</w:t>
      </w:r>
      <w:r w:rsidRPr="00B870CB">
        <w:rPr>
          <w:rFonts w:eastAsia="Arial MT"/>
          <w:spacing w:val="-1"/>
        </w:rPr>
        <w:t xml:space="preserve"> </w:t>
      </w:r>
      <w:r w:rsidRPr="00B870CB">
        <w:rPr>
          <w:rFonts w:eastAsia="Arial MT"/>
        </w:rPr>
        <w:t>os</w:t>
      </w:r>
      <w:r w:rsidRPr="00B870CB">
        <w:rPr>
          <w:rFonts w:eastAsia="Arial MT"/>
          <w:spacing w:val="-1"/>
        </w:rPr>
        <w:t xml:space="preserve"> </w:t>
      </w:r>
      <w:r w:rsidRPr="00B870CB">
        <w:rPr>
          <w:rFonts w:eastAsia="Arial MT"/>
        </w:rPr>
        <w:t>direitos</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Administração</w:t>
      </w:r>
      <w:r w:rsidRPr="00B870CB">
        <w:rPr>
          <w:rFonts w:eastAsia="Arial MT"/>
          <w:spacing w:val="-1"/>
        </w:rPr>
        <w:t xml:space="preserve"> </w:t>
      </w:r>
      <w:r w:rsidRPr="00B870CB">
        <w:rPr>
          <w:rFonts w:eastAsia="Arial MT"/>
        </w:rPr>
        <w:t>previstos</w:t>
      </w:r>
      <w:r w:rsidRPr="00B870CB">
        <w:rPr>
          <w:rFonts w:eastAsia="Arial MT"/>
          <w:spacing w:val="-1"/>
        </w:rPr>
        <w:t xml:space="preserve"> </w:t>
      </w:r>
      <w:r w:rsidRPr="00B870CB">
        <w:rPr>
          <w:rFonts w:eastAsia="Arial MT"/>
        </w:rPr>
        <w:t>nos</w:t>
      </w:r>
      <w:r w:rsidRPr="00B870CB">
        <w:rPr>
          <w:rFonts w:eastAsia="Arial MT"/>
          <w:spacing w:val="-1"/>
        </w:rPr>
        <w:t xml:space="preserve"> </w:t>
      </w:r>
      <w:r w:rsidRPr="00B870CB">
        <w:rPr>
          <w:rFonts w:eastAsia="Arial MT"/>
        </w:rPr>
        <w:t>artigos</w:t>
      </w:r>
      <w:r w:rsidRPr="00B870CB">
        <w:rPr>
          <w:rFonts w:eastAsia="Arial MT"/>
          <w:spacing w:val="-1"/>
        </w:rPr>
        <w:t xml:space="preserve"> </w:t>
      </w:r>
      <w:r w:rsidRPr="00B870CB">
        <w:rPr>
          <w:rFonts w:eastAsia="Arial MT"/>
        </w:rPr>
        <w:t>137</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139 da mesma Lei.</w:t>
      </w:r>
    </w:p>
    <w:p w14:paraId="3CC691BE" w14:textId="2719CC61" w:rsidR="00872A79" w:rsidRPr="00B870CB" w:rsidRDefault="009C208F" w:rsidP="00903BB7">
      <w:pPr>
        <w:numPr>
          <w:ilvl w:val="1"/>
          <w:numId w:val="23"/>
        </w:numPr>
        <w:spacing w:before="120" w:line="276" w:lineRule="auto"/>
        <w:ind w:right="210"/>
        <w:jc w:val="both"/>
      </w:pPr>
      <w:r w:rsidRPr="00B870CB">
        <w:t>O</w:t>
      </w:r>
      <w:r w:rsidRPr="00B870CB">
        <w:rPr>
          <w:spacing w:val="2"/>
        </w:rPr>
        <w:t xml:space="preserve"> </w:t>
      </w:r>
      <w:r w:rsidRPr="00B870CB">
        <w:t>prazo</w:t>
      </w:r>
      <w:r w:rsidRPr="00B870CB">
        <w:rPr>
          <w:spacing w:val="2"/>
        </w:rPr>
        <w:t xml:space="preserve"> </w:t>
      </w:r>
      <w:r w:rsidRPr="00B870CB">
        <w:t>de</w:t>
      </w:r>
      <w:r w:rsidRPr="00B870CB">
        <w:rPr>
          <w:spacing w:val="2"/>
        </w:rPr>
        <w:t xml:space="preserve"> execução </w:t>
      </w:r>
      <w:r w:rsidRPr="00B870CB">
        <w:t>da</w:t>
      </w:r>
      <w:r w:rsidRPr="00B870CB">
        <w:rPr>
          <w:spacing w:val="2"/>
        </w:rPr>
        <w:t xml:space="preserve"> </w:t>
      </w:r>
      <w:r w:rsidRPr="00B870CB">
        <w:t xml:space="preserve">contratação para os itens </w:t>
      </w:r>
      <w:r w:rsidRPr="00B870CB">
        <w:rPr>
          <w:spacing w:val="2"/>
        </w:rPr>
        <w:t xml:space="preserve">será de </w:t>
      </w:r>
      <w:r w:rsidRPr="00B870CB">
        <w:rPr>
          <w:b/>
          <w:bCs/>
          <w:spacing w:val="2"/>
        </w:rPr>
        <w:t>11 (onze) meses</w:t>
      </w:r>
      <w:r w:rsidRPr="00B870CB">
        <w:rPr>
          <w:spacing w:val="2"/>
        </w:rPr>
        <w:t xml:space="preserve">, e a vigência será de </w:t>
      </w:r>
      <w:r w:rsidRPr="00B870CB">
        <w:rPr>
          <w:b/>
          <w:bCs/>
          <w:spacing w:val="2"/>
        </w:rPr>
        <w:t>12 (doze) meses</w:t>
      </w:r>
      <w:r w:rsidR="0029384E" w:rsidRPr="00B870CB">
        <w:rPr>
          <w:rFonts w:eastAsia="Arial MT"/>
        </w:rPr>
        <w:t>, contados da data de sua assinatura, tendo eficácia legal após a publicação de seu extrato no Diário Oficial do Município, prorrogável conforme previsão nos anexos a este instrumento.</w:t>
      </w:r>
    </w:p>
    <w:p w14:paraId="28D1FD18" w14:textId="77777777" w:rsidR="00872A79" w:rsidRPr="00B870CB" w:rsidRDefault="0029384E" w:rsidP="00903BB7">
      <w:pPr>
        <w:numPr>
          <w:ilvl w:val="1"/>
          <w:numId w:val="23"/>
        </w:numPr>
        <w:spacing w:before="120" w:line="276" w:lineRule="auto"/>
        <w:ind w:right="210"/>
        <w:jc w:val="both"/>
      </w:pPr>
      <w:r w:rsidRPr="00B870CB">
        <w:rPr>
          <w:rFonts w:eastAsia="Arial MT"/>
        </w:rPr>
        <w:t xml:space="preserve">O pagamento será efetuado </w:t>
      </w:r>
      <w:r w:rsidRPr="00B870CB">
        <w:rPr>
          <w:b/>
        </w:rPr>
        <w:t>em até 30</w:t>
      </w:r>
      <w:r w:rsidRPr="00B870CB">
        <w:rPr>
          <w:b/>
          <w:color w:val="FF0000"/>
        </w:rPr>
        <w:t xml:space="preserve"> </w:t>
      </w:r>
      <w:r w:rsidRPr="00B870CB">
        <w:rPr>
          <w:b/>
        </w:rPr>
        <w:t>(trinta) dias, após entrega</w:t>
      </w:r>
      <w:r w:rsidRPr="00B870CB">
        <w:rPr>
          <w:rFonts w:eastAsia="Arial MT"/>
        </w:rPr>
        <w:t>, com a apresentação da nota fiscal/fatura na Prefeitura Municipal, à vista do respectivo Termo de Recebimento do objeto ou Recibo.</w:t>
      </w:r>
    </w:p>
    <w:p w14:paraId="1AE737BF" w14:textId="77777777" w:rsidR="00872A79" w:rsidRPr="00B870CB" w:rsidRDefault="0029384E" w:rsidP="00903BB7">
      <w:pPr>
        <w:numPr>
          <w:ilvl w:val="2"/>
          <w:numId w:val="23"/>
        </w:numPr>
        <w:tabs>
          <w:tab w:val="left" w:pos="1110"/>
        </w:tabs>
        <w:spacing w:before="120" w:line="276" w:lineRule="auto"/>
        <w:ind w:right="210"/>
        <w:jc w:val="both"/>
      </w:pPr>
      <w:r w:rsidRPr="00B870CB">
        <w:rPr>
          <w:rFonts w:eastAsia="Arial MT"/>
        </w:rPr>
        <w:t>As notas fiscais/faturas que apresentarem incorreções serão devolvidas à Contratada e seu vencimento ocorrerá após sua reapresentação.</w:t>
      </w:r>
    </w:p>
    <w:p w14:paraId="33524C71" w14:textId="77777777" w:rsidR="00872A79" w:rsidRPr="00B870CB" w:rsidRDefault="0029384E" w:rsidP="00903BB7">
      <w:pPr>
        <w:numPr>
          <w:ilvl w:val="2"/>
          <w:numId w:val="23"/>
        </w:numPr>
        <w:spacing w:before="120"/>
        <w:jc w:val="both"/>
      </w:pPr>
      <w:r w:rsidRPr="00B870CB">
        <w:rPr>
          <w:rFonts w:eastAsia="Arial MT"/>
        </w:rPr>
        <w:t>As notas fiscais deverão ser apresentadas na entrega dos produtos.</w:t>
      </w:r>
    </w:p>
    <w:p w14:paraId="774B4B69" w14:textId="77777777" w:rsidR="00872A79" w:rsidRPr="00B870CB" w:rsidRDefault="0029384E" w:rsidP="00903BB7">
      <w:pPr>
        <w:numPr>
          <w:ilvl w:val="2"/>
          <w:numId w:val="23"/>
        </w:numPr>
        <w:spacing w:before="150"/>
        <w:jc w:val="both"/>
      </w:pPr>
      <w:r w:rsidRPr="00B870CB">
        <w:rPr>
          <w:rFonts w:eastAsia="Arial MT"/>
        </w:rPr>
        <w:t>O pagamento será realizado mediante crédito aberto em conta corrente em nome da Contratada.</w:t>
      </w:r>
    </w:p>
    <w:p w14:paraId="1E98FC79" w14:textId="6179B01B" w:rsidR="00872A79" w:rsidRPr="00B870CB" w:rsidRDefault="0029384E" w:rsidP="00903BB7">
      <w:pPr>
        <w:numPr>
          <w:ilvl w:val="1"/>
          <w:numId w:val="23"/>
        </w:numPr>
        <w:spacing w:before="150" w:line="276" w:lineRule="auto"/>
        <w:ind w:right="210"/>
        <w:jc w:val="both"/>
      </w:pPr>
      <w:r w:rsidRPr="00B870CB">
        <w:rPr>
          <w:rFonts w:eastAsia="Arial MT"/>
        </w:rPr>
        <w:t>Os custos das aquisições resultantes da presente licitação serão cobertos com recursos provenientes das seguintes Dotações Orçamentárias:</w:t>
      </w:r>
    </w:p>
    <w:p w14:paraId="1465EB88" w14:textId="273ADFFD" w:rsidR="0050297F" w:rsidRPr="00B870CB" w:rsidRDefault="0050297F" w:rsidP="0050297F">
      <w:pPr>
        <w:spacing w:before="150" w:line="276" w:lineRule="auto"/>
        <w:ind w:left="165" w:right="210"/>
        <w:jc w:val="both"/>
        <w:rPr>
          <w:rFonts w:eastAsia="Arial MT"/>
          <w:b/>
        </w:rPr>
      </w:pPr>
      <w:r w:rsidRPr="00B870CB">
        <w:rPr>
          <w:rFonts w:eastAsia="Arial MT"/>
          <w:b/>
        </w:rPr>
        <w:t>Fonte de Recursos:</w:t>
      </w:r>
    </w:p>
    <w:p w14:paraId="04D39FA3" w14:textId="77777777" w:rsidR="00C44AAE" w:rsidRPr="00B870CB" w:rsidRDefault="00C44AAE" w:rsidP="00C44AAE">
      <w:pPr>
        <w:ind w:left="165" w:right="210"/>
        <w:jc w:val="both"/>
        <w:rPr>
          <w:rFonts w:eastAsia="Arial MT"/>
          <w:b/>
        </w:rPr>
      </w:pPr>
    </w:p>
    <w:p w14:paraId="76658441" w14:textId="77777777" w:rsidR="00483602" w:rsidRPr="00483602" w:rsidRDefault="00483602" w:rsidP="00483602">
      <w:pPr>
        <w:autoSpaceDE w:val="0"/>
        <w:autoSpaceDN w:val="0"/>
        <w:adjustRightInd w:val="0"/>
        <w:ind w:left="-300" w:firstLine="1009"/>
        <w:jc w:val="both"/>
        <w:rPr>
          <w:bCs/>
        </w:rPr>
      </w:pPr>
      <w:r w:rsidRPr="00483602">
        <w:rPr>
          <w:b/>
        </w:rPr>
        <w:t>03.001.04.122.0002.2003.3.3.90.30</w:t>
      </w:r>
      <w:r w:rsidRPr="00FF6DC4">
        <w:t xml:space="preserve"> – </w:t>
      </w:r>
      <w:r>
        <w:t>Encargos Gerais do Município – Material de consumo</w:t>
      </w:r>
      <w:r w:rsidRPr="00FF6DC4">
        <w:t xml:space="preserve">. </w:t>
      </w:r>
    </w:p>
    <w:p w14:paraId="2F8FB8DC" w14:textId="77777777" w:rsidR="00483602" w:rsidRPr="00FF6DC4" w:rsidRDefault="00483602" w:rsidP="00483602">
      <w:pPr>
        <w:autoSpaceDE w:val="0"/>
        <w:autoSpaceDN w:val="0"/>
        <w:adjustRightInd w:val="0"/>
        <w:ind w:left="-300" w:firstLine="1009"/>
        <w:jc w:val="both"/>
      </w:pPr>
      <w:r w:rsidRPr="00FF6DC4">
        <w:t>Fonte de Recursos:</w:t>
      </w:r>
    </w:p>
    <w:p w14:paraId="37B3A484" w14:textId="77777777" w:rsidR="00483602" w:rsidRDefault="00483602" w:rsidP="00483602">
      <w:pPr>
        <w:autoSpaceDE w:val="0"/>
        <w:autoSpaceDN w:val="0"/>
        <w:adjustRightInd w:val="0"/>
        <w:ind w:left="-300" w:firstLine="1009"/>
        <w:jc w:val="both"/>
      </w:pPr>
      <w:r>
        <w:t>18</w:t>
      </w:r>
      <w:r w:rsidRPr="00FF6DC4">
        <w:t xml:space="preserve"> - 01</w:t>
      </w:r>
      <w:r>
        <w:t>000</w:t>
      </w:r>
      <w:r w:rsidRPr="00FF6DC4">
        <w:t xml:space="preserve"> – </w:t>
      </w:r>
      <w:r>
        <w:t xml:space="preserve">Recursos Ordinários (livres) </w:t>
      </w:r>
      <w:proofErr w:type="spellStart"/>
      <w:r>
        <w:t>Exrc</w:t>
      </w:r>
      <w:proofErr w:type="spellEnd"/>
      <w:r>
        <w:t xml:space="preserve">. </w:t>
      </w:r>
      <w:proofErr w:type="spellStart"/>
      <w:r>
        <w:t>Corrent</w:t>
      </w:r>
      <w:proofErr w:type="spellEnd"/>
      <w:r>
        <w:t xml:space="preserve">. </w:t>
      </w:r>
    </w:p>
    <w:p w14:paraId="01BB3892" w14:textId="77777777" w:rsidR="00483602" w:rsidRDefault="00483602" w:rsidP="00483602">
      <w:pPr>
        <w:autoSpaceDE w:val="0"/>
        <w:autoSpaceDN w:val="0"/>
        <w:adjustRightInd w:val="0"/>
        <w:ind w:left="-300" w:firstLine="1009"/>
        <w:jc w:val="both"/>
      </w:pPr>
    </w:p>
    <w:p w14:paraId="0675D9A3" w14:textId="77777777" w:rsidR="00483602" w:rsidRPr="00483602" w:rsidRDefault="00483602" w:rsidP="00483602">
      <w:pPr>
        <w:autoSpaceDE w:val="0"/>
        <w:autoSpaceDN w:val="0"/>
        <w:adjustRightInd w:val="0"/>
        <w:ind w:left="709"/>
        <w:jc w:val="both"/>
        <w:rPr>
          <w:bCs/>
        </w:rPr>
      </w:pPr>
      <w:r w:rsidRPr="00FF6DC4">
        <w:t xml:space="preserve"> </w:t>
      </w:r>
      <w:r w:rsidRPr="00483602">
        <w:rPr>
          <w:b/>
        </w:rPr>
        <w:t>03.001.04.122.0002.2003.3.3.90.30</w:t>
      </w:r>
      <w:r w:rsidRPr="00FF6DC4">
        <w:t xml:space="preserve"> – </w:t>
      </w:r>
      <w:r>
        <w:t>Encargos Gerais do Município – Outros serviços de terceiros pessoa jurídica</w:t>
      </w:r>
      <w:r w:rsidRPr="00FF6DC4">
        <w:t xml:space="preserve">. </w:t>
      </w:r>
    </w:p>
    <w:p w14:paraId="722AF637" w14:textId="77777777" w:rsidR="00483602" w:rsidRPr="00FF6DC4" w:rsidRDefault="00483602" w:rsidP="00483602">
      <w:pPr>
        <w:autoSpaceDE w:val="0"/>
        <w:autoSpaceDN w:val="0"/>
        <w:adjustRightInd w:val="0"/>
        <w:ind w:left="-300" w:firstLine="1009"/>
        <w:jc w:val="both"/>
      </w:pPr>
      <w:r w:rsidRPr="00FF6DC4">
        <w:t>Fonte de Recursos:</w:t>
      </w:r>
    </w:p>
    <w:p w14:paraId="75348F0F" w14:textId="77777777" w:rsidR="00483602" w:rsidRDefault="00483602" w:rsidP="00483602">
      <w:pPr>
        <w:autoSpaceDE w:val="0"/>
        <w:autoSpaceDN w:val="0"/>
        <w:adjustRightInd w:val="0"/>
        <w:ind w:left="-300" w:firstLine="1009"/>
        <w:jc w:val="both"/>
      </w:pPr>
      <w:r>
        <w:t>25</w:t>
      </w:r>
      <w:r w:rsidRPr="00FF6DC4">
        <w:t xml:space="preserve"> - 01</w:t>
      </w:r>
      <w:r>
        <w:t>000</w:t>
      </w:r>
      <w:r w:rsidRPr="00FF6DC4">
        <w:t xml:space="preserve"> – </w:t>
      </w:r>
      <w:r>
        <w:t xml:space="preserve">Recursos Ordinários (livres) </w:t>
      </w:r>
      <w:proofErr w:type="spellStart"/>
      <w:r>
        <w:t>Exrc</w:t>
      </w:r>
      <w:proofErr w:type="spellEnd"/>
      <w:r>
        <w:t xml:space="preserve">. </w:t>
      </w:r>
      <w:proofErr w:type="spellStart"/>
      <w:r>
        <w:t>Corrent</w:t>
      </w:r>
      <w:proofErr w:type="spellEnd"/>
      <w:r>
        <w:t xml:space="preserve">. </w:t>
      </w:r>
    </w:p>
    <w:p w14:paraId="1FCD1985" w14:textId="77777777" w:rsidR="00872A79" w:rsidRPr="00B870CB" w:rsidRDefault="0029384E" w:rsidP="00903BB7">
      <w:pPr>
        <w:numPr>
          <w:ilvl w:val="1"/>
          <w:numId w:val="23"/>
        </w:numPr>
        <w:spacing w:before="150" w:line="276" w:lineRule="auto"/>
        <w:ind w:right="210"/>
        <w:jc w:val="both"/>
      </w:pPr>
      <w:r w:rsidRPr="00B870CB">
        <w:rPr>
          <w:rFonts w:eastAsia="Arial MT"/>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A58D37E" w14:textId="0A0060D8" w:rsidR="00872A79" w:rsidRPr="00B870CB" w:rsidRDefault="0029384E" w:rsidP="00903BB7">
      <w:pPr>
        <w:numPr>
          <w:ilvl w:val="1"/>
          <w:numId w:val="23"/>
        </w:numPr>
        <w:spacing w:before="120" w:line="276" w:lineRule="auto"/>
        <w:ind w:right="210"/>
        <w:jc w:val="both"/>
      </w:pPr>
      <w:r w:rsidRPr="00B870CB">
        <w:rPr>
          <w:rFonts w:eastAsia="Arial MT"/>
        </w:rPr>
        <w:t xml:space="preserve">As notas fiscais deverão ser emitidas em nome do </w:t>
      </w:r>
      <w:r w:rsidRPr="00B870CB">
        <w:rPr>
          <w:b/>
        </w:rPr>
        <w:t xml:space="preserve">Município de </w:t>
      </w:r>
      <w:r w:rsidR="00F04E0D" w:rsidRPr="00B870CB">
        <w:rPr>
          <w:b/>
        </w:rPr>
        <w:t>Marilena-Pr</w:t>
      </w:r>
      <w:r w:rsidRPr="00B870CB">
        <w:rPr>
          <w:rFonts w:eastAsia="Arial MT"/>
        </w:rPr>
        <w:t xml:space="preserve">, com CNPJ nº </w:t>
      </w:r>
      <w:r w:rsidR="00F04E0D" w:rsidRPr="00B870CB">
        <w:rPr>
          <w:b/>
        </w:rPr>
        <w:t>75.971.010/0001-73</w:t>
      </w:r>
      <w:r w:rsidRPr="00B870CB">
        <w:rPr>
          <w:rFonts w:eastAsia="Arial MT"/>
        </w:rPr>
        <w:t>, com as informações contidas na Nota de Empenho.</w:t>
      </w:r>
    </w:p>
    <w:p w14:paraId="5CB649E2" w14:textId="77777777" w:rsidR="00872A79" w:rsidRPr="00B870CB" w:rsidRDefault="0029384E" w:rsidP="00903BB7">
      <w:pPr>
        <w:numPr>
          <w:ilvl w:val="1"/>
          <w:numId w:val="23"/>
        </w:numPr>
        <w:spacing w:before="120"/>
        <w:jc w:val="both"/>
      </w:pPr>
      <w:r w:rsidRPr="00B870CB">
        <w:rPr>
          <w:rFonts w:eastAsia="Arial MT"/>
        </w:rPr>
        <w:t xml:space="preserve"> Os preços são fixos e irreajustáveis no prazo de 01 (um) ano,</w:t>
      </w:r>
      <w:r w:rsidRPr="00B870CB">
        <w:rPr>
          <w:rFonts w:eastAsia="Arial MT"/>
          <w:spacing w:val="-1"/>
        </w:rPr>
        <w:t xml:space="preserve"> </w:t>
      </w:r>
      <w:r w:rsidRPr="00B870CB">
        <w:rPr>
          <w:rFonts w:eastAsia="Arial MT"/>
        </w:rPr>
        <w:t>contado da data do orçamento estimado.</w:t>
      </w:r>
    </w:p>
    <w:p w14:paraId="583D5D62" w14:textId="637C002F" w:rsidR="00872A79" w:rsidRPr="00B870CB" w:rsidRDefault="0029384E" w:rsidP="00903BB7">
      <w:pPr>
        <w:numPr>
          <w:ilvl w:val="2"/>
          <w:numId w:val="23"/>
        </w:numPr>
        <w:spacing w:before="150" w:line="276" w:lineRule="auto"/>
        <w:ind w:right="210"/>
        <w:jc w:val="both"/>
      </w:pPr>
      <w:r w:rsidRPr="00B870CB">
        <w:rPr>
          <w:rFonts w:eastAsia="Arial MT"/>
        </w:rPr>
        <w:t xml:space="preserve">Após o interregno de 01 (um) ano da data do orçamento estimado e mediante solicitação da </w:t>
      </w:r>
      <w:r w:rsidRPr="00B870CB">
        <w:rPr>
          <w:rFonts w:eastAsia="Arial MT"/>
        </w:rPr>
        <w:lastRenderedPageBreak/>
        <w:t xml:space="preserve">Contratada, os preços iniciais serão reajustados, mediante a aplicação, pelo Contratante, do índice </w:t>
      </w:r>
      <w:r w:rsidRPr="00B870CB">
        <w:rPr>
          <w:b/>
        </w:rPr>
        <w:t xml:space="preserve">IPCA/IBGE </w:t>
      </w:r>
      <w:r w:rsidRPr="00B870CB">
        <w:rPr>
          <w:rFonts w:eastAsia="Arial MT"/>
        </w:rPr>
        <w:t>do período, e em sua falta, aplicar-se-á o índice fixado pelo Governo Federal, no período do reajuste, legalmente permitido à época, exclusivamente para as obrigações iniciadas e concluídas após a ocorrência da anualidade, nos termos do §7º, do</w:t>
      </w:r>
      <w:r w:rsidRPr="00B870CB">
        <w:rPr>
          <w:rFonts w:eastAsia="Arial MT"/>
          <w:spacing w:val="-3"/>
        </w:rPr>
        <w:t xml:space="preserve"> </w:t>
      </w:r>
      <w:r w:rsidRPr="00B870CB">
        <w:rPr>
          <w:rFonts w:eastAsia="Arial MT"/>
        </w:rPr>
        <w:t>art. 25, da Lei nº 14.133/2021.</w:t>
      </w:r>
    </w:p>
    <w:p w14:paraId="2720061C" w14:textId="093329B3" w:rsidR="00400D64" w:rsidRPr="00B870CB" w:rsidRDefault="00400D64" w:rsidP="00903BB7">
      <w:pPr>
        <w:numPr>
          <w:ilvl w:val="2"/>
          <w:numId w:val="23"/>
        </w:numPr>
        <w:spacing w:before="150" w:line="276" w:lineRule="auto"/>
        <w:ind w:right="210"/>
        <w:jc w:val="both"/>
        <w:rPr>
          <w:b/>
        </w:rPr>
      </w:pPr>
      <w:r w:rsidRPr="00B870CB">
        <w:rPr>
          <w:rFonts w:eastAsia="Arial MT"/>
          <w:b/>
        </w:rPr>
        <w:t>CONDIÇÕES DE ENTREGA:</w:t>
      </w:r>
    </w:p>
    <w:p w14:paraId="1DEBB029" w14:textId="77777777" w:rsidR="00C44AAE" w:rsidRPr="00B870CB" w:rsidRDefault="00C44AAE" w:rsidP="00C44AAE">
      <w:pPr>
        <w:pStyle w:val="PargrafodaLista"/>
        <w:keepNext/>
        <w:keepLines/>
        <w:ind w:left="165" w:right="-30"/>
        <w:jc w:val="both"/>
        <w:rPr>
          <w:iCs/>
        </w:rPr>
      </w:pPr>
    </w:p>
    <w:p w14:paraId="342C4094" w14:textId="36C578B8" w:rsidR="00C44AAE" w:rsidRPr="00B870CB" w:rsidRDefault="009C208F" w:rsidP="009C208F">
      <w:pPr>
        <w:pStyle w:val="PargrafodaLista"/>
        <w:keepNext/>
        <w:keepLines/>
        <w:numPr>
          <w:ilvl w:val="2"/>
          <w:numId w:val="23"/>
        </w:numPr>
        <w:ind w:right="282"/>
        <w:jc w:val="both"/>
      </w:pPr>
      <w:r w:rsidRPr="00B870CB">
        <w:t>O objeto do presente edital deverá ser entregue</w:t>
      </w:r>
      <w:r w:rsidR="00B37A8B" w:rsidRPr="00B870CB">
        <w:t xml:space="preserve"> em até 30 (trinta) dias,</w:t>
      </w:r>
      <w:r w:rsidRPr="00B870CB">
        <w:t xml:space="preserve"> conforme a solicitação do Responsável pela Secretaria Municipal de </w:t>
      </w:r>
      <w:r w:rsidR="00247294" w:rsidRPr="00B870CB">
        <w:t>Saúde</w:t>
      </w:r>
      <w:r w:rsidRPr="00B870CB">
        <w:t>, o qual deverá ser entregue dentro dos prazos solicitados. Sendo o frete, carga e descarga por conta do fornecedor até o local indicado</w:t>
      </w:r>
      <w:r w:rsidR="00C44AAE" w:rsidRPr="00B870CB">
        <w:t>.</w:t>
      </w:r>
    </w:p>
    <w:p w14:paraId="20BB8738" w14:textId="77777777" w:rsidR="009C208F" w:rsidRPr="00B870CB" w:rsidRDefault="009C208F" w:rsidP="009C208F">
      <w:pPr>
        <w:pStyle w:val="PargrafodaLista"/>
        <w:rPr>
          <w:iCs/>
        </w:rPr>
      </w:pPr>
    </w:p>
    <w:p w14:paraId="0C1E740C" w14:textId="3AAB3BD2" w:rsidR="009C208F" w:rsidRPr="00B870CB" w:rsidRDefault="009C208F" w:rsidP="009C208F">
      <w:pPr>
        <w:pStyle w:val="PargrafodaLista"/>
        <w:keepNext/>
        <w:keepLines/>
        <w:numPr>
          <w:ilvl w:val="2"/>
          <w:numId w:val="23"/>
        </w:numPr>
        <w:ind w:right="282"/>
        <w:jc w:val="both"/>
        <w:rPr>
          <w:iCs/>
        </w:rPr>
      </w:pPr>
      <w:r w:rsidRPr="00B870CB">
        <w:t>As empresas vencedoras dos lotes</w:t>
      </w:r>
      <w:r w:rsidR="00D61957">
        <w:t xml:space="preserve"> </w:t>
      </w:r>
      <w:proofErr w:type="gramStart"/>
      <w:r w:rsidR="00D61957">
        <w:t>01 á</w:t>
      </w:r>
      <w:proofErr w:type="gramEnd"/>
      <w:r w:rsidR="00D61957">
        <w:t xml:space="preserve"> 12,</w:t>
      </w:r>
      <w:r w:rsidRPr="00B870CB">
        <w:t xml:space="preserve"> deverão entregar os itens nos tamanhos adequados </w:t>
      </w:r>
      <w:r w:rsidR="00247294" w:rsidRPr="00B870CB">
        <w:t xml:space="preserve">a suas medidas, conforme </w:t>
      </w:r>
      <w:r w:rsidRPr="00B870CB">
        <w:t xml:space="preserve">estabelecidas para o padrão </w:t>
      </w:r>
      <w:r w:rsidR="00247294" w:rsidRPr="00B870CB">
        <w:t xml:space="preserve">de cada </w:t>
      </w:r>
      <w:r w:rsidR="00CB46F5" w:rsidRPr="00B870CB">
        <w:t>um dos colaboradores</w:t>
      </w:r>
      <w:r w:rsidRPr="00B870CB">
        <w:t xml:space="preserve"> destinatários dos uniformes, </w:t>
      </w:r>
      <w:bookmarkStart w:id="0" w:name="_Hlk505870237"/>
      <w:r w:rsidRPr="00B870CB">
        <w:t>os quais somente serão ace</w:t>
      </w:r>
      <w:r w:rsidR="00CB46F5" w:rsidRPr="00B870CB">
        <w:t>itos após prova e verificação das</w:t>
      </w:r>
      <w:r w:rsidRPr="00B870CB">
        <w:t xml:space="preserve"> conformidades </w:t>
      </w:r>
      <w:r w:rsidR="00CB46F5" w:rsidRPr="00B870CB">
        <w:t>determinadas</w:t>
      </w:r>
      <w:r w:rsidRPr="00B870CB">
        <w:t xml:space="preserve"> </w:t>
      </w:r>
      <w:r w:rsidR="00CB46F5" w:rsidRPr="00B870CB">
        <w:t>n</w:t>
      </w:r>
      <w:r w:rsidRPr="00B870CB">
        <w:t>as exigências do edital</w:t>
      </w:r>
      <w:bookmarkEnd w:id="0"/>
      <w:r w:rsidRPr="00B870CB">
        <w:t>.</w:t>
      </w:r>
      <w:r w:rsidR="00D61957">
        <w:t xml:space="preserve"> Os calçados também deverão ser entregues mediante numeração solicitadas pelo Departamento. Prazo para a entrega deverá ser até 15 dias após solicitação, e o prazo de entrega para os lotes </w:t>
      </w:r>
      <w:proofErr w:type="gramStart"/>
      <w:r w:rsidR="00D61957">
        <w:t xml:space="preserve">01 </w:t>
      </w:r>
      <w:proofErr w:type="spellStart"/>
      <w:r w:rsidR="00D61957">
        <w:t>á</w:t>
      </w:r>
      <w:proofErr w:type="spellEnd"/>
      <w:proofErr w:type="gramEnd"/>
      <w:r w:rsidR="00D61957">
        <w:t xml:space="preserve"> 12, será de até 30 (trinta) dias após a solicitação do Departamento.</w:t>
      </w:r>
      <w:r w:rsidRPr="00B870CB">
        <w:t xml:space="preserve"> </w:t>
      </w:r>
    </w:p>
    <w:p w14:paraId="4A3C8EFB" w14:textId="77777777" w:rsidR="009C208F" w:rsidRPr="00B870CB" w:rsidRDefault="009C208F" w:rsidP="009C208F">
      <w:pPr>
        <w:pStyle w:val="PargrafodaLista"/>
        <w:rPr>
          <w:iCs/>
        </w:rPr>
      </w:pPr>
    </w:p>
    <w:p w14:paraId="3A076F10" w14:textId="76DA88D4" w:rsidR="009C208F" w:rsidRPr="00B870CB" w:rsidRDefault="00762C34" w:rsidP="009C208F">
      <w:pPr>
        <w:pStyle w:val="PargrafodaLista"/>
        <w:keepNext/>
        <w:keepLines/>
        <w:numPr>
          <w:ilvl w:val="2"/>
          <w:numId w:val="23"/>
        </w:numPr>
        <w:ind w:right="282"/>
        <w:jc w:val="both"/>
        <w:rPr>
          <w:iCs/>
        </w:rPr>
      </w:pPr>
      <w:r w:rsidRPr="00B870CB">
        <w:rPr>
          <w:b/>
        </w:rPr>
        <w:t>OBS:</w:t>
      </w:r>
      <w:r w:rsidRPr="00B870CB">
        <w:t xml:space="preserve"> </w:t>
      </w:r>
      <w:r w:rsidR="009C208F" w:rsidRPr="00B870CB">
        <w:t xml:space="preserve">Para verificação de conformidades das exigências aos padrões de confecção dos Uniformes </w:t>
      </w:r>
      <w:r w:rsidR="009C208F" w:rsidRPr="00B870CB">
        <w:rPr>
          <w:b/>
          <w:i/>
          <w:highlight w:val="yellow"/>
        </w:rPr>
        <w:t>as empresas vencedoras deverão, antes da produção total das quantidades solicitadas, apresentar uma peça amostra de cada tipo de item</w:t>
      </w:r>
      <w:r w:rsidR="00CB46F5" w:rsidRPr="00B870CB">
        <w:rPr>
          <w:b/>
          <w:i/>
          <w:highlight w:val="yellow"/>
        </w:rPr>
        <w:t xml:space="preserve">, no </w:t>
      </w:r>
      <w:r w:rsidR="00CD39C6" w:rsidRPr="00B870CB">
        <w:rPr>
          <w:b/>
          <w:i/>
          <w:highlight w:val="yellow"/>
        </w:rPr>
        <w:t>prazo de 05 (cinco) dias após declarado vencedor</w:t>
      </w:r>
      <w:r w:rsidR="009C208F" w:rsidRPr="00B870CB">
        <w:t xml:space="preserve">. As amostras serão avaliadas pela Secretária Municipal de </w:t>
      </w:r>
      <w:r w:rsidR="00CD39C6" w:rsidRPr="00B870CB">
        <w:t>Saúde</w:t>
      </w:r>
      <w:r w:rsidR="009C208F" w:rsidRPr="00B870CB">
        <w:t xml:space="preserve"> do Município, executada a avaliação alguns ajustes poderão ser solicitados e após avaliação e aprovação será autorizado a execução total do objeto contratado, sendo que as amostras ficarão de posse da secretária de </w:t>
      </w:r>
      <w:r w:rsidR="00E73E18" w:rsidRPr="00B870CB">
        <w:t>Saúde</w:t>
      </w:r>
      <w:r w:rsidR="009C208F" w:rsidRPr="00B870CB">
        <w:t xml:space="preserve"> até entrega/execução total do objeto.</w:t>
      </w:r>
      <w:r w:rsidR="00CD39C6" w:rsidRPr="00B870CB">
        <w:t xml:space="preserve"> Caso as amostras </w:t>
      </w:r>
      <w:r w:rsidR="00CD39C6" w:rsidRPr="00B870CB">
        <w:rPr>
          <w:b/>
        </w:rPr>
        <w:t>não</w:t>
      </w:r>
      <w:r w:rsidR="00CD39C6" w:rsidRPr="00B870CB">
        <w:t xml:space="preserve"> atendam e a empresa se recuse a confeccionar conforme as exigências solicitadas, a mesma ficará sujeita a desclassificação do lote, passando então para o segundo colocado.</w:t>
      </w:r>
    </w:p>
    <w:p w14:paraId="5F9F38E9" w14:textId="77777777" w:rsidR="00CD39C6" w:rsidRPr="00B870CB" w:rsidRDefault="00CD39C6" w:rsidP="00CD39C6">
      <w:pPr>
        <w:pStyle w:val="PargrafodaLista"/>
        <w:rPr>
          <w:iCs/>
        </w:rPr>
      </w:pPr>
    </w:p>
    <w:p w14:paraId="677A731E" w14:textId="3C4248B7" w:rsidR="00CD39C6" w:rsidRPr="00B870CB" w:rsidRDefault="00762C34" w:rsidP="009C208F">
      <w:pPr>
        <w:pStyle w:val="PargrafodaLista"/>
        <w:keepNext/>
        <w:keepLines/>
        <w:numPr>
          <w:ilvl w:val="2"/>
          <w:numId w:val="23"/>
        </w:numPr>
        <w:ind w:right="282"/>
        <w:jc w:val="both"/>
        <w:rPr>
          <w:iCs/>
        </w:rPr>
      </w:pPr>
      <w:r w:rsidRPr="00B870CB">
        <w:rPr>
          <w:b/>
          <w:iCs/>
          <w:highlight w:val="yellow"/>
        </w:rPr>
        <w:t>OBS</w:t>
      </w:r>
      <w:r w:rsidRPr="00B870CB">
        <w:rPr>
          <w:iCs/>
          <w:highlight w:val="yellow"/>
        </w:rPr>
        <w:t>:</w:t>
      </w:r>
      <w:r w:rsidRPr="00B870CB">
        <w:rPr>
          <w:iCs/>
        </w:rPr>
        <w:t xml:space="preserve"> </w:t>
      </w:r>
      <w:r w:rsidR="00CD39C6" w:rsidRPr="00B870CB">
        <w:rPr>
          <w:iCs/>
        </w:rPr>
        <w:t xml:space="preserve">As empresas somente irão assinar contrato depois que suas amostras forem aprovadas, e em seguida as mesmas deverão </w:t>
      </w:r>
      <w:r w:rsidR="00E73E18" w:rsidRPr="00B870CB">
        <w:rPr>
          <w:iCs/>
          <w:highlight w:val="yellow"/>
        </w:rPr>
        <w:t xml:space="preserve">obrigatoriamente </w:t>
      </w:r>
      <w:r w:rsidRPr="00B870CB">
        <w:rPr>
          <w:iCs/>
          <w:highlight w:val="yellow"/>
        </w:rPr>
        <w:t xml:space="preserve">enviar um profissional para </w:t>
      </w:r>
      <w:r w:rsidR="00E73E18" w:rsidRPr="00B870CB">
        <w:rPr>
          <w:iCs/>
          <w:highlight w:val="yellow"/>
        </w:rPr>
        <w:t>tirar</w:t>
      </w:r>
      <w:r w:rsidRPr="00B870CB">
        <w:rPr>
          <w:iCs/>
          <w:highlight w:val="yellow"/>
        </w:rPr>
        <w:t xml:space="preserve"> as medidas de cada colaborador para compatibilizar a confecção dos uniformes</w:t>
      </w:r>
      <w:r w:rsidR="00E73E18" w:rsidRPr="00B870CB">
        <w:rPr>
          <w:iCs/>
        </w:rPr>
        <w:t>, pois os mesmos são sob medidas</w:t>
      </w:r>
      <w:r w:rsidR="00D61957">
        <w:rPr>
          <w:iCs/>
        </w:rPr>
        <w:t xml:space="preserve">, </w:t>
      </w:r>
      <w:r w:rsidR="00D61957" w:rsidRPr="00D61957">
        <w:rPr>
          <w:b/>
          <w:iCs/>
        </w:rPr>
        <w:t>e caso na entrega após a prova precisar de ajustes a empresa deverá buscar as peças fazer os ajustes e depois entregar no Município as peças ajustadas</w:t>
      </w:r>
      <w:r w:rsidRPr="00B870CB">
        <w:rPr>
          <w:iCs/>
        </w:rPr>
        <w:t>.</w:t>
      </w:r>
      <w:r w:rsidR="00CD39C6" w:rsidRPr="00B870CB">
        <w:rPr>
          <w:iCs/>
        </w:rPr>
        <w:t xml:space="preserve"> </w:t>
      </w:r>
    </w:p>
    <w:p w14:paraId="05CF6DC2" w14:textId="77777777" w:rsidR="00872A79" w:rsidRPr="00B870CB" w:rsidRDefault="00872A79"/>
    <w:p w14:paraId="01B25C1C" w14:textId="77777777" w:rsidR="00872A79" w:rsidRPr="00B870CB" w:rsidRDefault="0029384E">
      <w:r w:rsidRPr="00B870CB">
        <w:rPr>
          <w:noProof/>
        </w:rPr>
        <w:drawing>
          <wp:inline distT="0" distB="0" distL="0" distR="0" wp14:anchorId="5ED2164D" wp14:editId="31299A40">
            <wp:extent cx="6400800" cy="181399"/>
            <wp:effectExtent l="0" t="0" r="0" b="9525"/>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png"/>
                    <pic:cNvPicPr/>
                  </pic:nvPicPr>
                  <pic:blipFill>
                    <a:blip r:embed="rId21" cstate="print"/>
                    <a:stretch>
                      <a:fillRect/>
                    </a:stretch>
                  </pic:blipFill>
                  <pic:spPr>
                    <a:xfrm>
                      <a:off x="0" y="0"/>
                      <a:ext cx="6703660" cy="189982"/>
                    </a:xfrm>
                    <a:prstGeom prst="rect">
                      <a:avLst/>
                    </a:prstGeom>
                  </pic:spPr>
                </pic:pic>
              </a:graphicData>
            </a:graphic>
          </wp:inline>
        </w:drawing>
      </w:r>
    </w:p>
    <w:p w14:paraId="32844D3A" w14:textId="77777777" w:rsidR="00872A79" w:rsidRPr="00B870CB" w:rsidRDefault="00872A79">
      <w:pPr>
        <w:spacing w:before="15"/>
      </w:pPr>
    </w:p>
    <w:p w14:paraId="1893869D" w14:textId="653B2EE3" w:rsidR="00872A79" w:rsidRPr="00B870CB" w:rsidRDefault="0029384E" w:rsidP="00903BB7">
      <w:pPr>
        <w:numPr>
          <w:ilvl w:val="1"/>
          <w:numId w:val="7"/>
        </w:numPr>
        <w:spacing w:line="264" w:lineRule="auto"/>
        <w:ind w:right="210"/>
        <w:jc w:val="both"/>
      </w:pPr>
      <w:r w:rsidRPr="00B870CB">
        <w:rPr>
          <w:rFonts w:eastAsia="Arial MT"/>
        </w:rPr>
        <w:t>Comete infração administrativa</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licitante e/ou a Contratada</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cometer</w:t>
      </w:r>
      <w:r w:rsidRPr="00B870CB">
        <w:rPr>
          <w:rFonts w:eastAsia="Arial MT"/>
          <w:spacing w:val="-1"/>
        </w:rPr>
        <w:t xml:space="preserve"> </w:t>
      </w:r>
      <w:r w:rsidRPr="00B870CB">
        <w:rPr>
          <w:rFonts w:eastAsia="Arial MT"/>
        </w:rPr>
        <w:t>quaisquer</w:t>
      </w:r>
      <w:r w:rsidRPr="00B870CB">
        <w:rPr>
          <w:rFonts w:eastAsia="Arial MT"/>
          <w:spacing w:val="-1"/>
        </w:rPr>
        <w:t xml:space="preserve"> </w:t>
      </w:r>
      <w:r w:rsidRPr="00B870CB">
        <w:rPr>
          <w:rFonts w:eastAsia="Arial MT"/>
        </w:rPr>
        <w:t>das infrações</w:t>
      </w:r>
      <w:r w:rsidRPr="00B870CB">
        <w:rPr>
          <w:rFonts w:eastAsia="Arial MT"/>
          <w:spacing w:val="-1"/>
        </w:rPr>
        <w:t xml:space="preserve"> </w:t>
      </w:r>
      <w:r w:rsidRPr="00B870CB">
        <w:rPr>
          <w:rFonts w:eastAsia="Arial MT"/>
        </w:rPr>
        <w:t>previstas</w:t>
      </w:r>
      <w:r w:rsidRPr="00B870CB">
        <w:rPr>
          <w:rFonts w:eastAsia="Arial MT"/>
          <w:spacing w:val="-1"/>
        </w:rPr>
        <w:t xml:space="preserve"> </w:t>
      </w:r>
      <w:r w:rsidRPr="00B870CB">
        <w:rPr>
          <w:rFonts w:eastAsia="Arial MT"/>
        </w:rPr>
        <w:t>no</w:t>
      </w:r>
      <w:r w:rsidRPr="00B870CB">
        <w:rPr>
          <w:rFonts w:eastAsia="Arial MT"/>
          <w:spacing w:val="-1"/>
        </w:rPr>
        <w:t xml:space="preserve"> </w:t>
      </w:r>
      <w:r w:rsidRPr="00B870CB">
        <w:rPr>
          <w:rFonts w:eastAsia="Arial MT"/>
        </w:rPr>
        <w:t>art. 155</w:t>
      </w:r>
      <w:r w:rsidR="001A08CE" w:rsidRPr="00B870CB">
        <w:rPr>
          <w:rFonts w:eastAsia="Arial MT"/>
        </w:rPr>
        <w:t xml:space="preserve"> </w:t>
      </w:r>
      <w:r w:rsidRPr="00B870CB">
        <w:rPr>
          <w:rFonts w:eastAsia="Arial MT"/>
        </w:rPr>
        <w:t>da Lei nº 14.133, de 2021, quais sejam:</w:t>
      </w:r>
    </w:p>
    <w:p w14:paraId="6E9FE5A9" w14:textId="77777777" w:rsidR="00872A79" w:rsidRPr="00B870CB" w:rsidRDefault="0029384E" w:rsidP="00903BB7">
      <w:pPr>
        <w:numPr>
          <w:ilvl w:val="2"/>
          <w:numId w:val="7"/>
        </w:numPr>
        <w:spacing w:before="120"/>
      </w:pPr>
      <w:r w:rsidRPr="00B870CB">
        <w:rPr>
          <w:rFonts w:eastAsia="Arial MT"/>
        </w:rPr>
        <w:t>Dar causa</w:t>
      </w:r>
      <w:r w:rsidRPr="00B870CB">
        <w:rPr>
          <w:rFonts w:eastAsia="Arial MT"/>
          <w:spacing w:val="-1"/>
        </w:rPr>
        <w:t xml:space="preserve"> </w:t>
      </w:r>
      <w:r w:rsidRPr="00B870CB">
        <w:rPr>
          <w:rFonts w:eastAsia="Arial MT"/>
        </w:rPr>
        <w:t>à inexecução parcial do contrato;</w:t>
      </w:r>
    </w:p>
    <w:p w14:paraId="073A802E" w14:textId="4B900520" w:rsidR="00872A79" w:rsidRPr="00B870CB" w:rsidRDefault="0029384E" w:rsidP="00903BB7">
      <w:pPr>
        <w:numPr>
          <w:ilvl w:val="2"/>
          <w:numId w:val="7"/>
        </w:numPr>
        <w:tabs>
          <w:tab w:val="left" w:pos="1095"/>
        </w:tabs>
        <w:spacing w:before="150" w:line="276" w:lineRule="auto"/>
        <w:ind w:right="210"/>
      </w:pPr>
      <w:r w:rsidRPr="00B870CB">
        <w:rPr>
          <w:rFonts w:eastAsia="Arial MT"/>
        </w:rPr>
        <w:t>Dar</w:t>
      </w:r>
      <w:r w:rsidRPr="00B870CB">
        <w:rPr>
          <w:rFonts w:eastAsia="Arial MT"/>
          <w:spacing w:val="2"/>
        </w:rPr>
        <w:t xml:space="preserve"> </w:t>
      </w:r>
      <w:r w:rsidRPr="00B870CB">
        <w:rPr>
          <w:rFonts w:eastAsia="Arial MT"/>
        </w:rPr>
        <w:t>causa</w:t>
      </w:r>
      <w:r w:rsidRPr="00B870CB">
        <w:rPr>
          <w:rFonts w:eastAsia="Arial MT"/>
          <w:spacing w:val="2"/>
        </w:rPr>
        <w:t xml:space="preserve"> </w:t>
      </w:r>
      <w:r w:rsidRPr="00B870CB">
        <w:rPr>
          <w:rFonts w:eastAsia="Arial MT"/>
        </w:rPr>
        <w:t>à</w:t>
      </w:r>
      <w:r w:rsidRPr="00B870CB">
        <w:rPr>
          <w:rFonts w:eastAsia="Arial MT"/>
          <w:spacing w:val="3"/>
        </w:rPr>
        <w:t xml:space="preserve"> </w:t>
      </w:r>
      <w:r w:rsidRPr="00B870CB">
        <w:rPr>
          <w:rFonts w:eastAsia="Arial MT"/>
        </w:rPr>
        <w:t>inexecução</w:t>
      </w:r>
      <w:r w:rsidRPr="00B870CB">
        <w:rPr>
          <w:rFonts w:eastAsia="Arial MT"/>
          <w:spacing w:val="3"/>
        </w:rPr>
        <w:t xml:space="preserve"> </w:t>
      </w:r>
      <w:r w:rsidRPr="00B870CB">
        <w:rPr>
          <w:rFonts w:eastAsia="Arial MT"/>
        </w:rPr>
        <w:t>parcial</w:t>
      </w:r>
      <w:r w:rsidRPr="00B870CB">
        <w:rPr>
          <w:rFonts w:eastAsia="Arial MT"/>
          <w:spacing w:val="2"/>
        </w:rPr>
        <w:t xml:space="preserve"> </w:t>
      </w:r>
      <w:r w:rsidRPr="00B870CB">
        <w:rPr>
          <w:rFonts w:eastAsia="Arial MT"/>
        </w:rPr>
        <w:t>do</w:t>
      </w:r>
      <w:r w:rsidRPr="00B870CB">
        <w:rPr>
          <w:rFonts w:eastAsia="Arial MT"/>
          <w:spacing w:val="3"/>
        </w:rPr>
        <w:t xml:space="preserve"> </w:t>
      </w:r>
      <w:r w:rsidRPr="00B870CB">
        <w:rPr>
          <w:rFonts w:eastAsia="Arial MT"/>
        </w:rPr>
        <w:t>contrato</w:t>
      </w:r>
      <w:r w:rsidRPr="00B870CB">
        <w:rPr>
          <w:rFonts w:eastAsia="Arial MT"/>
          <w:spacing w:val="2"/>
        </w:rPr>
        <w:t xml:space="preserve"> </w:t>
      </w:r>
      <w:r w:rsidRPr="00B870CB">
        <w:rPr>
          <w:rFonts w:eastAsia="Arial MT"/>
        </w:rPr>
        <w:t>que</w:t>
      </w:r>
      <w:r w:rsidRPr="00B870CB">
        <w:rPr>
          <w:rFonts w:eastAsia="Arial MT"/>
          <w:spacing w:val="3"/>
        </w:rPr>
        <w:t xml:space="preserve"> </w:t>
      </w:r>
      <w:r w:rsidRPr="00B870CB">
        <w:rPr>
          <w:rFonts w:eastAsia="Arial MT"/>
        </w:rPr>
        <w:t>cause</w:t>
      </w:r>
      <w:r w:rsidRPr="00B870CB">
        <w:rPr>
          <w:rFonts w:eastAsia="Arial MT"/>
          <w:spacing w:val="2"/>
        </w:rPr>
        <w:t xml:space="preserve"> </w:t>
      </w:r>
      <w:r w:rsidRPr="00B870CB">
        <w:rPr>
          <w:rFonts w:eastAsia="Arial MT"/>
        </w:rPr>
        <w:t>grave</w:t>
      </w:r>
      <w:r w:rsidRPr="00B870CB">
        <w:rPr>
          <w:rFonts w:eastAsia="Arial MT"/>
          <w:spacing w:val="3"/>
        </w:rPr>
        <w:t xml:space="preserve"> </w:t>
      </w:r>
      <w:r w:rsidRPr="00B870CB">
        <w:rPr>
          <w:rFonts w:eastAsia="Arial MT"/>
        </w:rPr>
        <w:t>dano</w:t>
      </w:r>
      <w:r w:rsidRPr="00B870CB">
        <w:rPr>
          <w:rFonts w:eastAsia="Arial MT"/>
          <w:spacing w:val="3"/>
        </w:rPr>
        <w:t xml:space="preserve"> </w:t>
      </w:r>
      <w:r w:rsidRPr="00B870CB">
        <w:rPr>
          <w:rFonts w:eastAsia="Arial MT"/>
        </w:rPr>
        <w:t>à</w:t>
      </w:r>
      <w:r w:rsidRPr="00B870CB">
        <w:rPr>
          <w:rFonts w:eastAsia="Arial MT"/>
          <w:spacing w:val="2"/>
        </w:rPr>
        <w:t xml:space="preserve"> </w:t>
      </w:r>
      <w:r w:rsidRPr="00B870CB">
        <w:rPr>
          <w:rFonts w:eastAsia="Arial MT"/>
        </w:rPr>
        <w:t>Administração,</w:t>
      </w:r>
      <w:r w:rsidRPr="00B870CB">
        <w:rPr>
          <w:rFonts w:eastAsia="Arial MT"/>
          <w:spacing w:val="3"/>
        </w:rPr>
        <w:t xml:space="preserve"> </w:t>
      </w:r>
      <w:r w:rsidRPr="00B870CB">
        <w:rPr>
          <w:rFonts w:eastAsia="Arial MT"/>
        </w:rPr>
        <w:t>ao</w:t>
      </w:r>
      <w:r w:rsidR="00F04E0D" w:rsidRPr="00B870CB">
        <w:rPr>
          <w:rFonts w:eastAsia="Arial MT"/>
        </w:rPr>
        <w:t xml:space="preserve"> </w:t>
      </w:r>
      <w:r w:rsidRPr="00B870CB">
        <w:rPr>
          <w:rFonts w:eastAsia="Arial MT"/>
        </w:rPr>
        <w:t>funcionamento dos serviços públicos ou ao interesse coletivo;</w:t>
      </w:r>
    </w:p>
    <w:p w14:paraId="6A541AE2" w14:textId="77777777" w:rsidR="00872A79" w:rsidRPr="00B870CB" w:rsidRDefault="0029384E" w:rsidP="00903BB7">
      <w:pPr>
        <w:numPr>
          <w:ilvl w:val="2"/>
          <w:numId w:val="7"/>
        </w:numPr>
        <w:spacing w:before="120"/>
      </w:pPr>
      <w:r w:rsidRPr="00B870CB">
        <w:rPr>
          <w:rFonts w:eastAsia="Arial MT"/>
        </w:rPr>
        <w:t>Dar causa</w:t>
      </w:r>
      <w:r w:rsidRPr="00B870CB">
        <w:rPr>
          <w:rFonts w:eastAsia="Arial MT"/>
          <w:spacing w:val="-1"/>
        </w:rPr>
        <w:t xml:space="preserve"> </w:t>
      </w:r>
      <w:r w:rsidRPr="00B870CB">
        <w:rPr>
          <w:rFonts w:eastAsia="Arial MT"/>
        </w:rPr>
        <w:t>à inexecução total</w:t>
      </w:r>
      <w:r w:rsidRPr="00B870CB">
        <w:rPr>
          <w:rFonts w:eastAsia="Arial MT"/>
          <w:spacing w:val="-1"/>
        </w:rPr>
        <w:t xml:space="preserve"> </w:t>
      </w:r>
      <w:r w:rsidRPr="00B870CB">
        <w:rPr>
          <w:rFonts w:eastAsia="Arial MT"/>
        </w:rPr>
        <w:t>do contrato;</w:t>
      </w:r>
    </w:p>
    <w:p w14:paraId="37983674" w14:textId="77777777" w:rsidR="00872A79" w:rsidRPr="00B870CB" w:rsidRDefault="0029384E" w:rsidP="00903BB7">
      <w:pPr>
        <w:numPr>
          <w:ilvl w:val="2"/>
          <w:numId w:val="7"/>
        </w:numPr>
        <w:spacing w:before="150"/>
      </w:pPr>
      <w:r w:rsidRPr="00B870CB">
        <w:rPr>
          <w:rFonts w:eastAsia="Arial MT"/>
        </w:rPr>
        <w:t>Deixar de entregar a documentação exigida</w:t>
      </w:r>
      <w:r w:rsidRPr="00B870CB">
        <w:rPr>
          <w:rFonts w:eastAsia="Arial MT"/>
          <w:spacing w:val="-1"/>
        </w:rPr>
        <w:t xml:space="preserve"> </w:t>
      </w:r>
      <w:r w:rsidRPr="00B870CB">
        <w:rPr>
          <w:rFonts w:eastAsia="Arial MT"/>
        </w:rPr>
        <w:t>para o certame;</w:t>
      </w:r>
    </w:p>
    <w:p w14:paraId="656DDEA0" w14:textId="6F21817A" w:rsidR="00872A79" w:rsidRPr="00B870CB" w:rsidRDefault="0029384E" w:rsidP="00903BB7">
      <w:pPr>
        <w:numPr>
          <w:ilvl w:val="2"/>
          <w:numId w:val="7"/>
        </w:numPr>
        <w:spacing w:before="150"/>
      </w:pPr>
      <w:r w:rsidRPr="00B870CB">
        <w:rPr>
          <w:rFonts w:eastAsia="Arial MT"/>
        </w:rPr>
        <w:t>Não</w:t>
      </w:r>
      <w:r w:rsidRPr="00B870CB">
        <w:rPr>
          <w:rFonts w:eastAsia="Arial MT"/>
          <w:spacing w:val="1"/>
        </w:rPr>
        <w:t xml:space="preserve"> </w:t>
      </w:r>
      <w:r w:rsidRPr="00B870CB">
        <w:rPr>
          <w:rFonts w:eastAsia="Arial MT"/>
        </w:rPr>
        <w:t>manter</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proposta,</w:t>
      </w:r>
      <w:r w:rsidRPr="00B870CB">
        <w:rPr>
          <w:rFonts w:eastAsia="Arial MT"/>
          <w:spacing w:val="1"/>
        </w:rPr>
        <w:t xml:space="preserve"> </w:t>
      </w:r>
      <w:r w:rsidRPr="00B870CB">
        <w:rPr>
          <w:rFonts w:eastAsia="Arial MT"/>
        </w:rPr>
        <w:t>salvo</w:t>
      </w:r>
      <w:r w:rsidRPr="00B870CB">
        <w:rPr>
          <w:rFonts w:eastAsia="Arial MT"/>
          <w:spacing w:val="1"/>
        </w:rPr>
        <w:t xml:space="preserve"> </w:t>
      </w:r>
      <w:r w:rsidRPr="00B870CB">
        <w:rPr>
          <w:rFonts w:eastAsia="Arial MT"/>
        </w:rPr>
        <w:t>em</w:t>
      </w:r>
      <w:r w:rsidRPr="00B870CB">
        <w:rPr>
          <w:rFonts w:eastAsia="Arial MT"/>
          <w:spacing w:val="2"/>
        </w:rPr>
        <w:t xml:space="preserve"> </w:t>
      </w:r>
      <w:r w:rsidRPr="00B870CB">
        <w:rPr>
          <w:rFonts w:eastAsia="Arial MT"/>
        </w:rPr>
        <w:t>decorrência</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fato</w:t>
      </w:r>
      <w:r w:rsidRPr="00B870CB">
        <w:rPr>
          <w:rFonts w:eastAsia="Arial MT"/>
          <w:spacing w:val="2"/>
        </w:rPr>
        <w:t xml:space="preserve"> </w:t>
      </w:r>
      <w:r w:rsidRPr="00B870CB">
        <w:rPr>
          <w:rFonts w:eastAsia="Arial MT"/>
        </w:rPr>
        <w:t>superveniente</w:t>
      </w:r>
      <w:r w:rsidRPr="00B870CB">
        <w:rPr>
          <w:rFonts w:eastAsia="Arial MT"/>
          <w:spacing w:val="1"/>
        </w:rPr>
        <w:t xml:space="preserve"> </w:t>
      </w:r>
      <w:r w:rsidRPr="00B870CB">
        <w:rPr>
          <w:rFonts w:eastAsia="Arial MT"/>
        </w:rPr>
        <w:t>devidamente</w:t>
      </w:r>
      <w:r w:rsidR="00F04E0D" w:rsidRPr="00B870CB">
        <w:rPr>
          <w:rFonts w:eastAsia="Arial MT"/>
        </w:rPr>
        <w:t xml:space="preserve"> </w:t>
      </w:r>
      <w:r w:rsidRPr="00B870CB">
        <w:rPr>
          <w:rFonts w:eastAsia="Arial MT"/>
        </w:rPr>
        <w:t>justificado;</w:t>
      </w:r>
    </w:p>
    <w:p w14:paraId="43027BD6" w14:textId="77777777" w:rsidR="00872A79" w:rsidRPr="00B870CB" w:rsidRDefault="0029384E" w:rsidP="00903BB7">
      <w:pPr>
        <w:numPr>
          <w:ilvl w:val="2"/>
          <w:numId w:val="7"/>
        </w:numPr>
        <w:tabs>
          <w:tab w:val="left" w:pos="1140"/>
        </w:tabs>
        <w:spacing w:before="150" w:line="276" w:lineRule="auto"/>
        <w:ind w:right="210"/>
      </w:pPr>
      <w:r w:rsidRPr="00B870CB">
        <w:rPr>
          <w:rFonts w:eastAsia="Arial MT"/>
        </w:rPr>
        <w:t>Não</w:t>
      </w:r>
      <w:r w:rsidRPr="00B870CB">
        <w:rPr>
          <w:rFonts w:eastAsia="Arial MT"/>
          <w:spacing w:val="3"/>
        </w:rPr>
        <w:t xml:space="preserve"> </w:t>
      </w:r>
      <w:r w:rsidRPr="00B870CB">
        <w:rPr>
          <w:rFonts w:eastAsia="Arial MT"/>
        </w:rPr>
        <w:t>celebrar</w:t>
      </w:r>
      <w:r w:rsidRPr="00B870CB">
        <w:rPr>
          <w:rFonts w:eastAsia="Arial MT"/>
          <w:spacing w:val="3"/>
        </w:rPr>
        <w:t xml:space="preserve"> </w:t>
      </w:r>
      <w:r w:rsidRPr="00B870CB">
        <w:rPr>
          <w:rFonts w:eastAsia="Arial MT"/>
        </w:rPr>
        <w:t>o</w:t>
      </w:r>
      <w:r w:rsidRPr="00B870CB">
        <w:rPr>
          <w:rFonts w:eastAsia="Arial MT"/>
          <w:spacing w:val="3"/>
        </w:rPr>
        <w:t xml:space="preserve"> </w:t>
      </w:r>
      <w:r w:rsidRPr="00B870CB">
        <w:rPr>
          <w:rFonts w:eastAsia="Arial MT"/>
        </w:rPr>
        <w:t>contrato</w:t>
      </w:r>
      <w:r w:rsidRPr="00B870CB">
        <w:rPr>
          <w:rFonts w:eastAsia="Arial MT"/>
          <w:spacing w:val="3"/>
        </w:rPr>
        <w:t xml:space="preserve"> </w:t>
      </w:r>
      <w:r w:rsidRPr="00B870CB">
        <w:rPr>
          <w:rFonts w:eastAsia="Arial MT"/>
        </w:rPr>
        <w:t>ou</w:t>
      </w:r>
      <w:r w:rsidRPr="00B870CB">
        <w:rPr>
          <w:rFonts w:eastAsia="Arial MT"/>
          <w:spacing w:val="3"/>
        </w:rPr>
        <w:t xml:space="preserve"> </w:t>
      </w:r>
      <w:r w:rsidRPr="00B870CB">
        <w:rPr>
          <w:rFonts w:eastAsia="Arial MT"/>
        </w:rPr>
        <w:t>não</w:t>
      </w:r>
      <w:r w:rsidRPr="00B870CB">
        <w:rPr>
          <w:rFonts w:eastAsia="Arial MT"/>
          <w:spacing w:val="3"/>
        </w:rPr>
        <w:t xml:space="preserve"> </w:t>
      </w:r>
      <w:r w:rsidRPr="00B870CB">
        <w:rPr>
          <w:rFonts w:eastAsia="Arial MT"/>
        </w:rPr>
        <w:t>entregar</w:t>
      </w:r>
      <w:r w:rsidRPr="00B870CB">
        <w:rPr>
          <w:rFonts w:eastAsia="Arial MT"/>
          <w:spacing w:val="3"/>
        </w:rPr>
        <w:t xml:space="preserve"> </w:t>
      </w:r>
      <w:r w:rsidRPr="00B870CB">
        <w:rPr>
          <w:rFonts w:eastAsia="Arial MT"/>
        </w:rPr>
        <w:t>a</w:t>
      </w:r>
      <w:r w:rsidRPr="00B870CB">
        <w:rPr>
          <w:rFonts w:eastAsia="Arial MT"/>
          <w:spacing w:val="3"/>
        </w:rPr>
        <w:t xml:space="preserve"> </w:t>
      </w:r>
      <w:r w:rsidRPr="00B870CB">
        <w:rPr>
          <w:rFonts w:eastAsia="Arial MT"/>
        </w:rPr>
        <w:t>documentação</w:t>
      </w:r>
      <w:r w:rsidRPr="00B870CB">
        <w:rPr>
          <w:rFonts w:eastAsia="Arial MT"/>
          <w:spacing w:val="3"/>
        </w:rPr>
        <w:t xml:space="preserve"> </w:t>
      </w:r>
      <w:r w:rsidRPr="00B870CB">
        <w:rPr>
          <w:rFonts w:eastAsia="Arial MT"/>
        </w:rPr>
        <w:t>exigida</w:t>
      </w:r>
      <w:r w:rsidRPr="00B870CB">
        <w:rPr>
          <w:rFonts w:eastAsia="Arial MT"/>
          <w:spacing w:val="3"/>
        </w:rPr>
        <w:t xml:space="preserve"> </w:t>
      </w:r>
      <w:r w:rsidRPr="00B870CB">
        <w:rPr>
          <w:rFonts w:eastAsia="Arial MT"/>
        </w:rPr>
        <w:t>para</w:t>
      </w:r>
      <w:r w:rsidRPr="00B870CB">
        <w:rPr>
          <w:rFonts w:eastAsia="Arial MT"/>
          <w:spacing w:val="3"/>
        </w:rPr>
        <w:t xml:space="preserve"> </w:t>
      </w:r>
      <w:r w:rsidRPr="00B870CB">
        <w:rPr>
          <w:rFonts w:eastAsia="Arial MT"/>
        </w:rPr>
        <w:t>a</w:t>
      </w:r>
      <w:r w:rsidRPr="00B870CB">
        <w:rPr>
          <w:rFonts w:eastAsia="Arial MT"/>
          <w:spacing w:val="3"/>
        </w:rPr>
        <w:t xml:space="preserve"> </w:t>
      </w:r>
      <w:r w:rsidRPr="00B870CB">
        <w:rPr>
          <w:rFonts w:eastAsia="Arial MT"/>
        </w:rPr>
        <w:t>contratação,</w:t>
      </w:r>
      <w:r w:rsidRPr="00B870CB">
        <w:rPr>
          <w:rFonts w:eastAsia="Arial MT"/>
          <w:spacing w:val="1"/>
        </w:rPr>
        <w:t xml:space="preserve"> </w:t>
      </w:r>
      <w:r w:rsidRPr="00B870CB">
        <w:rPr>
          <w:rFonts w:eastAsia="Arial MT"/>
        </w:rPr>
        <w:t>quando convocado dentro do prazo de validade de sua proposta;</w:t>
      </w:r>
    </w:p>
    <w:p w14:paraId="5155A72B" w14:textId="737111E3" w:rsidR="00872A79" w:rsidRPr="00B870CB" w:rsidRDefault="0029384E" w:rsidP="00903BB7">
      <w:pPr>
        <w:numPr>
          <w:ilvl w:val="2"/>
          <w:numId w:val="7"/>
        </w:numPr>
        <w:spacing w:before="120"/>
      </w:pPr>
      <w:r w:rsidRPr="00B870CB">
        <w:rPr>
          <w:rFonts w:eastAsia="Arial MT"/>
        </w:rPr>
        <w:t>Ensejar o retardamento da execução ou da entrega do objeto da contratação sem motivo</w:t>
      </w:r>
      <w:r w:rsidR="00F04E0D" w:rsidRPr="00B870CB">
        <w:rPr>
          <w:rFonts w:eastAsia="Arial MT"/>
        </w:rPr>
        <w:t xml:space="preserve"> </w:t>
      </w:r>
      <w:r w:rsidRPr="00B870CB">
        <w:rPr>
          <w:rFonts w:eastAsia="Arial MT"/>
        </w:rPr>
        <w:t>justificado;</w:t>
      </w:r>
    </w:p>
    <w:p w14:paraId="5DFB0213" w14:textId="77777777" w:rsidR="00872A79" w:rsidRPr="00B870CB" w:rsidRDefault="0029384E" w:rsidP="00903BB7">
      <w:pPr>
        <w:numPr>
          <w:ilvl w:val="2"/>
          <w:numId w:val="7"/>
        </w:numPr>
        <w:tabs>
          <w:tab w:val="left" w:pos="1095"/>
        </w:tabs>
        <w:spacing w:before="150" w:line="276" w:lineRule="auto"/>
        <w:ind w:right="210"/>
      </w:pPr>
      <w:r w:rsidRPr="00B870CB">
        <w:rPr>
          <w:rFonts w:eastAsia="Arial MT"/>
        </w:rPr>
        <w:t xml:space="preserve">Apresentar declaração ou documentação falsa exigida para o certame ou prestar declaração falsa </w:t>
      </w:r>
      <w:r w:rsidRPr="00B870CB">
        <w:rPr>
          <w:rFonts w:eastAsia="Arial MT"/>
        </w:rPr>
        <w:lastRenderedPageBreak/>
        <w:t>durante certame ou a execução do contrato;</w:t>
      </w:r>
    </w:p>
    <w:p w14:paraId="018B6A7F" w14:textId="77777777" w:rsidR="00872A79" w:rsidRPr="00B870CB" w:rsidRDefault="0029384E" w:rsidP="00903BB7">
      <w:pPr>
        <w:numPr>
          <w:ilvl w:val="2"/>
          <w:numId w:val="7"/>
        </w:numPr>
        <w:spacing w:before="120"/>
      </w:pPr>
      <w:r w:rsidRPr="00B870CB">
        <w:rPr>
          <w:rFonts w:eastAsia="Arial MT"/>
        </w:rPr>
        <w:t>Fraudar a</w:t>
      </w:r>
      <w:r w:rsidRPr="00B870CB">
        <w:rPr>
          <w:rFonts w:eastAsia="Arial MT"/>
          <w:spacing w:val="-1"/>
        </w:rPr>
        <w:t xml:space="preserve"> </w:t>
      </w:r>
      <w:r w:rsidRPr="00B870CB">
        <w:rPr>
          <w:rFonts w:eastAsia="Arial MT"/>
        </w:rPr>
        <w:t>licitação</w:t>
      </w:r>
      <w:r w:rsidRPr="00B870CB">
        <w:rPr>
          <w:rFonts w:eastAsia="Arial MT"/>
          <w:spacing w:val="-1"/>
        </w:rPr>
        <w:t xml:space="preserve"> </w:t>
      </w:r>
      <w:r w:rsidRPr="00B870CB">
        <w:rPr>
          <w:rFonts w:eastAsia="Arial MT"/>
        </w:rPr>
        <w:t>ou praticar ato</w:t>
      </w:r>
      <w:r w:rsidRPr="00B870CB">
        <w:rPr>
          <w:rFonts w:eastAsia="Arial MT"/>
          <w:spacing w:val="-1"/>
        </w:rPr>
        <w:t xml:space="preserve"> </w:t>
      </w:r>
      <w:r w:rsidRPr="00B870CB">
        <w:rPr>
          <w:rFonts w:eastAsia="Arial MT"/>
        </w:rPr>
        <w:t>fraudulento</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execução do</w:t>
      </w:r>
      <w:r w:rsidRPr="00B870CB">
        <w:rPr>
          <w:rFonts w:eastAsia="Arial MT"/>
          <w:spacing w:val="-1"/>
        </w:rPr>
        <w:t xml:space="preserve"> </w:t>
      </w:r>
      <w:r w:rsidRPr="00B870CB">
        <w:rPr>
          <w:rFonts w:eastAsia="Arial MT"/>
        </w:rPr>
        <w:t>contrato;</w:t>
      </w:r>
    </w:p>
    <w:p w14:paraId="5C814A93" w14:textId="77777777" w:rsidR="00872A79" w:rsidRPr="00B870CB" w:rsidRDefault="0029384E" w:rsidP="00903BB7">
      <w:pPr>
        <w:numPr>
          <w:ilvl w:val="2"/>
          <w:numId w:val="7"/>
        </w:numPr>
        <w:tabs>
          <w:tab w:val="left" w:pos="1185"/>
        </w:tabs>
        <w:spacing w:before="150"/>
      </w:pPr>
      <w:r w:rsidRPr="00B870CB">
        <w:rPr>
          <w:rFonts w:eastAsia="Arial MT"/>
        </w:rPr>
        <w:t>Comportar-se de modo inidôneo ou cometer</w:t>
      </w:r>
      <w:r w:rsidRPr="00B870CB">
        <w:rPr>
          <w:rFonts w:eastAsia="Arial MT"/>
          <w:spacing w:val="-1"/>
        </w:rPr>
        <w:t xml:space="preserve"> </w:t>
      </w:r>
      <w:r w:rsidRPr="00B870CB">
        <w:rPr>
          <w:rFonts w:eastAsia="Arial MT"/>
        </w:rPr>
        <w:t>fraude de qualquer</w:t>
      </w:r>
      <w:r w:rsidRPr="00B870CB">
        <w:rPr>
          <w:rFonts w:eastAsia="Arial MT"/>
          <w:spacing w:val="-1"/>
        </w:rPr>
        <w:t xml:space="preserve"> </w:t>
      </w:r>
      <w:r w:rsidRPr="00B870CB">
        <w:rPr>
          <w:rFonts w:eastAsia="Arial MT"/>
        </w:rPr>
        <w:t>natureza;</w:t>
      </w:r>
    </w:p>
    <w:p w14:paraId="6716CB55" w14:textId="77777777" w:rsidR="00872A79" w:rsidRPr="00B870CB" w:rsidRDefault="0029384E" w:rsidP="00903BB7">
      <w:pPr>
        <w:numPr>
          <w:ilvl w:val="3"/>
          <w:numId w:val="7"/>
        </w:numPr>
        <w:spacing w:before="150" w:line="276" w:lineRule="auto"/>
        <w:ind w:right="210"/>
        <w:jc w:val="both"/>
      </w:pPr>
      <w:r w:rsidRPr="00B870CB">
        <w:rPr>
          <w:rFonts w:eastAsia="Arial MT"/>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08370B1" w14:textId="77777777" w:rsidR="00872A79" w:rsidRPr="00B870CB" w:rsidRDefault="0029384E" w:rsidP="00903BB7">
      <w:pPr>
        <w:numPr>
          <w:ilvl w:val="2"/>
          <w:numId w:val="7"/>
        </w:numPr>
        <w:tabs>
          <w:tab w:val="left" w:pos="1185"/>
        </w:tabs>
        <w:spacing w:before="120"/>
        <w:jc w:val="both"/>
      </w:pPr>
      <w:r w:rsidRPr="00B870CB">
        <w:rPr>
          <w:rFonts w:eastAsia="Arial MT"/>
        </w:rPr>
        <w:t>Praticar</w:t>
      </w:r>
      <w:r w:rsidRPr="00B870CB">
        <w:rPr>
          <w:rFonts w:eastAsia="Arial MT"/>
          <w:spacing w:val="-1"/>
        </w:rPr>
        <w:t xml:space="preserve"> </w:t>
      </w:r>
      <w:r w:rsidRPr="00B870CB">
        <w:rPr>
          <w:rFonts w:eastAsia="Arial MT"/>
        </w:rPr>
        <w:t>atos ilícitos com vistas</w:t>
      </w:r>
      <w:r w:rsidRPr="00B870CB">
        <w:rPr>
          <w:rFonts w:eastAsia="Arial MT"/>
          <w:spacing w:val="-1"/>
        </w:rPr>
        <w:t xml:space="preserve"> </w:t>
      </w:r>
      <w:r w:rsidRPr="00B870CB">
        <w:rPr>
          <w:rFonts w:eastAsia="Arial MT"/>
        </w:rPr>
        <w:t>a frustrar</w:t>
      </w:r>
      <w:r w:rsidRPr="00B870CB">
        <w:rPr>
          <w:rFonts w:eastAsia="Arial MT"/>
          <w:spacing w:val="-1"/>
        </w:rPr>
        <w:t xml:space="preserve"> </w:t>
      </w:r>
      <w:r w:rsidRPr="00B870CB">
        <w:rPr>
          <w:rFonts w:eastAsia="Arial MT"/>
        </w:rPr>
        <w:t>os objetivos</w:t>
      </w:r>
      <w:r w:rsidRPr="00B870CB">
        <w:rPr>
          <w:rFonts w:eastAsia="Arial MT"/>
          <w:spacing w:val="-1"/>
        </w:rPr>
        <w:t xml:space="preserve"> </w:t>
      </w:r>
      <w:r w:rsidRPr="00B870CB">
        <w:rPr>
          <w:rFonts w:eastAsia="Arial MT"/>
        </w:rPr>
        <w:t>deste certame;</w:t>
      </w:r>
    </w:p>
    <w:p w14:paraId="7D8716F4" w14:textId="77777777" w:rsidR="00872A79" w:rsidRPr="00B870CB" w:rsidRDefault="0029384E" w:rsidP="00903BB7">
      <w:pPr>
        <w:numPr>
          <w:ilvl w:val="2"/>
          <w:numId w:val="7"/>
        </w:numPr>
        <w:tabs>
          <w:tab w:val="left" w:pos="1185"/>
        </w:tabs>
        <w:spacing w:before="150"/>
        <w:jc w:val="both"/>
      </w:pPr>
      <w:r w:rsidRPr="00B870CB">
        <w:rPr>
          <w:rFonts w:eastAsia="Arial MT"/>
        </w:rPr>
        <w:t>Praticar ato lesivo previsto no art. 5º da</w:t>
      </w:r>
      <w:r w:rsidRPr="00B870CB">
        <w:rPr>
          <w:rFonts w:eastAsia="Arial MT"/>
          <w:spacing w:val="-1"/>
        </w:rPr>
        <w:t xml:space="preserve"> </w:t>
      </w:r>
      <w:r w:rsidRPr="00B870CB">
        <w:rPr>
          <w:rFonts w:eastAsia="Arial MT"/>
        </w:rPr>
        <w:t>Lei nº 12.846, de 1º de agosto</w:t>
      </w:r>
      <w:r w:rsidRPr="00B870CB">
        <w:rPr>
          <w:rFonts w:eastAsia="Arial MT"/>
          <w:spacing w:val="-1"/>
        </w:rPr>
        <w:t xml:space="preserve"> </w:t>
      </w:r>
      <w:r w:rsidRPr="00B870CB">
        <w:rPr>
          <w:rFonts w:eastAsia="Arial MT"/>
        </w:rPr>
        <w:t>de 2013.</w:t>
      </w:r>
    </w:p>
    <w:p w14:paraId="42889B22" w14:textId="77777777" w:rsidR="00872A79" w:rsidRPr="00B870CB" w:rsidRDefault="0029384E" w:rsidP="00903BB7">
      <w:pPr>
        <w:numPr>
          <w:ilvl w:val="1"/>
          <w:numId w:val="7"/>
        </w:numPr>
        <w:spacing w:before="150"/>
        <w:jc w:val="both"/>
      </w:pPr>
      <w:r w:rsidRPr="00B870CB">
        <w:rPr>
          <w:rFonts w:eastAsia="Arial MT"/>
        </w:rPr>
        <w:t>Serão</w:t>
      </w:r>
      <w:r w:rsidRPr="00B870CB">
        <w:rPr>
          <w:rFonts w:eastAsia="Arial MT"/>
          <w:spacing w:val="-1"/>
        </w:rPr>
        <w:t xml:space="preserve"> </w:t>
      </w:r>
      <w:r w:rsidRPr="00B870CB">
        <w:rPr>
          <w:rFonts w:eastAsia="Arial MT"/>
        </w:rPr>
        <w:t>aplicadas</w:t>
      </w:r>
      <w:r w:rsidRPr="00B870CB">
        <w:rPr>
          <w:rFonts w:eastAsia="Arial MT"/>
          <w:spacing w:val="-1"/>
        </w:rPr>
        <w:t xml:space="preserve"> </w:t>
      </w:r>
      <w:r w:rsidRPr="00B870CB">
        <w:rPr>
          <w:rFonts w:eastAsia="Arial MT"/>
        </w:rPr>
        <w:t>ao responsável</w:t>
      </w:r>
      <w:r w:rsidRPr="00B870CB">
        <w:rPr>
          <w:rFonts w:eastAsia="Arial MT"/>
          <w:spacing w:val="-1"/>
        </w:rPr>
        <w:t xml:space="preserve"> </w:t>
      </w:r>
      <w:r w:rsidRPr="00B870CB">
        <w:rPr>
          <w:rFonts w:eastAsia="Arial MT"/>
        </w:rPr>
        <w:t>pelas infrações administrativas</w:t>
      </w:r>
      <w:r w:rsidRPr="00B870CB">
        <w:rPr>
          <w:rFonts w:eastAsia="Arial MT"/>
          <w:spacing w:val="-1"/>
        </w:rPr>
        <w:t xml:space="preserve"> </w:t>
      </w:r>
      <w:r w:rsidRPr="00B870CB">
        <w:rPr>
          <w:rFonts w:eastAsia="Arial MT"/>
        </w:rPr>
        <w:t>acima descritas</w:t>
      </w:r>
      <w:r w:rsidRPr="00B870CB">
        <w:rPr>
          <w:rFonts w:eastAsia="Arial MT"/>
          <w:spacing w:val="-1"/>
        </w:rPr>
        <w:t xml:space="preserve"> </w:t>
      </w:r>
      <w:r w:rsidRPr="00B870CB">
        <w:rPr>
          <w:rFonts w:eastAsia="Arial MT"/>
        </w:rPr>
        <w:t>as</w:t>
      </w:r>
      <w:r w:rsidRPr="00B870CB">
        <w:rPr>
          <w:rFonts w:eastAsia="Arial MT"/>
          <w:spacing w:val="-1"/>
        </w:rPr>
        <w:t xml:space="preserve"> </w:t>
      </w:r>
      <w:r w:rsidRPr="00B870CB">
        <w:rPr>
          <w:rFonts w:eastAsia="Arial MT"/>
        </w:rPr>
        <w:t>seguintes</w:t>
      </w:r>
      <w:r w:rsidRPr="00B870CB">
        <w:rPr>
          <w:rFonts w:eastAsia="Arial MT"/>
          <w:spacing w:val="-1"/>
        </w:rPr>
        <w:t xml:space="preserve"> </w:t>
      </w:r>
      <w:r w:rsidRPr="00B870CB">
        <w:rPr>
          <w:rFonts w:eastAsia="Arial MT"/>
        </w:rPr>
        <w:t>sanções:</w:t>
      </w:r>
    </w:p>
    <w:p w14:paraId="0DB43102" w14:textId="77777777" w:rsidR="00872A79" w:rsidRPr="00B870CB" w:rsidRDefault="0029384E" w:rsidP="00903BB7">
      <w:pPr>
        <w:numPr>
          <w:ilvl w:val="0"/>
          <w:numId w:val="34"/>
        </w:numPr>
        <w:tabs>
          <w:tab w:val="left" w:pos="1050"/>
        </w:tabs>
        <w:spacing w:before="150" w:line="276" w:lineRule="auto"/>
        <w:ind w:right="210"/>
      </w:pPr>
      <w:r w:rsidRPr="00B870CB">
        <w:rPr>
          <w:rFonts w:eastAsia="Arial MT"/>
        </w:rPr>
        <w:t>Advertência,</w:t>
      </w:r>
      <w:r w:rsidRPr="00B870CB">
        <w:rPr>
          <w:rFonts w:eastAsia="Arial MT"/>
          <w:spacing w:val="1"/>
        </w:rPr>
        <w:t xml:space="preserve"> </w:t>
      </w:r>
      <w:r w:rsidRPr="00B870CB">
        <w:rPr>
          <w:rFonts w:eastAsia="Arial MT"/>
        </w:rPr>
        <w:t>quando a</w:t>
      </w:r>
      <w:r w:rsidRPr="00B870CB">
        <w:rPr>
          <w:rFonts w:eastAsia="Arial MT"/>
          <w:spacing w:val="2"/>
        </w:rPr>
        <w:t xml:space="preserve"> </w:t>
      </w:r>
      <w:r w:rsidRPr="00B870CB">
        <w:rPr>
          <w:rFonts w:eastAsia="Arial MT"/>
        </w:rPr>
        <w:t>Contratada</w:t>
      </w:r>
      <w:r w:rsidRPr="00B870CB">
        <w:rPr>
          <w:rFonts w:eastAsia="Arial MT"/>
          <w:spacing w:val="1"/>
        </w:rPr>
        <w:t xml:space="preserve"> </w:t>
      </w:r>
      <w:r w:rsidRPr="00B870CB">
        <w:rPr>
          <w:rFonts w:eastAsia="Arial MT"/>
        </w:rPr>
        <w:t>der</w:t>
      </w:r>
      <w:r w:rsidRPr="00B870CB">
        <w:rPr>
          <w:rFonts w:eastAsia="Arial MT"/>
          <w:spacing w:val="1"/>
        </w:rPr>
        <w:t xml:space="preserve"> </w:t>
      </w:r>
      <w:r w:rsidRPr="00B870CB">
        <w:rPr>
          <w:rFonts w:eastAsia="Arial MT"/>
        </w:rPr>
        <w:t>causa à</w:t>
      </w:r>
      <w:r w:rsidRPr="00B870CB">
        <w:rPr>
          <w:rFonts w:eastAsia="Arial MT"/>
          <w:spacing w:val="1"/>
        </w:rPr>
        <w:t xml:space="preserve"> </w:t>
      </w:r>
      <w:r w:rsidRPr="00B870CB">
        <w:rPr>
          <w:rFonts w:eastAsia="Arial MT"/>
        </w:rPr>
        <w:t>inexecução parcial do</w:t>
      </w:r>
      <w:r w:rsidRPr="00B870CB">
        <w:rPr>
          <w:rFonts w:eastAsia="Arial MT"/>
          <w:spacing w:val="1"/>
        </w:rPr>
        <w:t xml:space="preserve"> </w:t>
      </w:r>
      <w:r w:rsidRPr="00B870CB">
        <w:rPr>
          <w:rFonts w:eastAsia="Arial MT"/>
        </w:rPr>
        <w:t>contrato, sempre</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não</w:t>
      </w:r>
      <w:r w:rsidRPr="00B870CB">
        <w:rPr>
          <w:rFonts w:eastAsia="Arial MT"/>
          <w:spacing w:val="4"/>
        </w:rPr>
        <w:t xml:space="preserve"> </w:t>
      </w:r>
      <w:r w:rsidRPr="00B870CB">
        <w:rPr>
          <w:rFonts w:eastAsia="Arial MT"/>
        </w:rPr>
        <w:t>se justificar a imposição de penalidade</w:t>
      </w:r>
      <w:r w:rsidRPr="00B870CB">
        <w:rPr>
          <w:rFonts w:eastAsia="Arial MT"/>
          <w:spacing w:val="-1"/>
        </w:rPr>
        <w:t xml:space="preserve"> </w:t>
      </w:r>
      <w:r w:rsidRPr="00B870CB">
        <w:rPr>
          <w:rFonts w:eastAsia="Arial MT"/>
        </w:rPr>
        <w:t>mais grave (art. 156, §2º, da Lei);</w:t>
      </w:r>
    </w:p>
    <w:p w14:paraId="54C8E268" w14:textId="77777777" w:rsidR="00872A79" w:rsidRPr="00B870CB" w:rsidRDefault="0029384E" w:rsidP="00903BB7">
      <w:pPr>
        <w:numPr>
          <w:ilvl w:val="0"/>
          <w:numId w:val="34"/>
        </w:numPr>
        <w:spacing w:before="120" w:line="276" w:lineRule="auto"/>
        <w:ind w:right="210"/>
      </w:pPr>
      <w:r w:rsidRPr="00B870CB">
        <w:rPr>
          <w:rFonts w:eastAsia="Arial MT"/>
        </w:rPr>
        <w:t>Impedimento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licitar</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contratar,</w:t>
      </w:r>
      <w:r w:rsidRPr="00B870CB">
        <w:rPr>
          <w:rFonts w:eastAsia="Arial MT"/>
          <w:spacing w:val="2"/>
        </w:rPr>
        <w:t xml:space="preserve"> </w:t>
      </w:r>
      <w:r w:rsidRPr="00B870CB">
        <w:rPr>
          <w:rFonts w:eastAsia="Arial MT"/>
        </w:rPr>
        <w:t>quando</w:t>
      </w:r>
      <w:r w:rsidRPr="00B870CB">
        <w:rPr>
          <w:rFonts w:eastAsia="Arial MT"/>
          <w:spacing w:val="1"/>
        </w:rPr>
        <w:t xml:space="preserve"> </w:t>
      </w:r>
      <w:r w:rsidRPr="00B870CB">
        <w:rPr>
          <w:rFonts w:eastAsia="Arial MT"/>
        </w:rPr>
        <w:t>praticadas</w:t>
      </w:r>
      <w:r w:rsidRPr="00B870CB">
        <w:rPr>
          <w:rFonts w:eastAsia="Arial MT"/>
          <w:spacing w:val="1"/>
        </w:rPr>
        <w:t xml:space="preserve"> </w:t>
      </w:r>
      <w:r w:rsidRPr="00B870CB">
        <w:rPr>
          <w:rFonts w:eastAsia="Arial MT"/>
        </w:rPr>
        <w:t>as</w:t>
      </w:r>
      <w:r w:rsidRPr="00B870CB">
        <w:rPr>
          <w:rFonts w:eastAsia="Arial MT"/>
          <w:spacing w:val="2"/>
        </w:rPr>
        <w:t xml:space="preserve"> </w:t>
      </w:r>
      <w:r w:rsidRPr="00B870CB">
        <w:rPr>
          <w:rFonts w:eastAsia="Arial MT"/>
        </w:rPr>
        <w:t>condutas</w:t>
      </w:r>
      <w:r w:rsidRPr="00B870CB">
        <w:rPr>
          <w:rFonts w:eastAsia="Arial MT"/>
          <w:spacing w:val="1"/>
        </w:rPr>
        <w:t xml:space="preserve"> </w:t>
      </w:r>
      <w:r w:rsidRPr="00B870CB">
        <w:rPr>
          <w:rFonts w:eastAsia="Arial MT"/>
        </w:rPr>
        <w:t>descritas</w:t>
      </w:r>
      <w:r w:rsidRPr="00B870CB">
        <w:rPr>
          <w:rFonts w:eastAsia="Arial MT"/>
          <w:spacing w:val="1"/>
        </w:rPr>
        <w:t xml:space="preserve"> </w:t>
      </w:r>
      <w:r w:rsidRPr="00B870CB">
        <w:rPr>
          <w:rFonts w:eastAsia="Arial MT"/>
        </w:rPr>
        <w:t>nos</w:t>
      </w:r>
      <w:r w:rsidRPr="00B870CB">
        <w:rPr>
          <w:rFonts w:eastAsia="Arial MT"/>
          <w:spacing w:val="2"/>
        </w:rPr>
        <w:t xml:space="preserve"> </w:t>
      </w:r>
      <w:r w:rsidRPr="00B870CB">
        <w:rPr>
          <w:rFonts w:eastAsia="Arial MT"/>
        </w:rPr>
        <w:t>subitens</w:t>
      </w:r>
      <w:r w:rsidRPr="00B870CB">
        <w:rPr>
          <w:rFonts w:eastAsia="Arial MT"/>
          <w:spacing w:val="2"/>
        </w:rPr>
        <w:t xml:space="preserve"> </w:t>
      </w:r>
      <w:r w:rsidRPr="00B870CB">
        <w:rPr>
          <w:rFonts w:eastAsia="Arial MT"/>
        </w:rPr>
        <w:t>12.1.2</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12.1.7 deste</w:t>
      </w:r>
      <w:r w:rsidRPr="00B870CB">
        <w:rPr>
          <w:rFonts w:eastAsia="Arial MT"/>
          <w:spacing w:val="-1"/>
        </w:rPr>
        <w:t xml:space="preserve"> </w:t>
      </w:r>
      <w:r w:rsidRPr="00B870CB">
        <w:rPr>
          <w:rFonts w:eastAsia="Arial MT"/>
        </w:rPr>
        <w:t>Edital, sempre que não</w:t>
      </w:r>
      <w:r w:rsidRPr="00B870CB">
        <w:rPr>
          <w:rFonts w:eastAsia="Arial MT"/>
          <w:spacing w:val="-1"/>
        </w:rPr>
        <w:t xml:space="preserve"> </w:t>
      </w:r>
      <w:r w:rsidRPr="00B870CB">
        <w:rPr>
          <w:rFonts w:eastAsia="Arial MT"/>
        </w:rPr>
        <w:t>se justificar</w:t>
      </w:r>
      <w:r w:rsidRPr="00B870CB">
        <w:rPr>
          <w:rFonts w:eastAsia="Arial MT"/>
          <w:spacing w:val="-1"/>
        </w:rPr>
        <w:t xml:space="preserve"> </w:t>
      </w:r>
      <w:r w:rsidRPr="00B870CB">
        <w:rPr>
          <w:rFonts w:eastAsia="Arial MT"/>
        </w:rPr>
        <w:t>a imposição de penalidade</w:t>
      </w:r>
      <w:r w:rsidRPr="00B870CB">
        <w:rPr>
          <w:rFonts w:eastAsia="Arial MT"/>
          <w:spacing w:val="-1"/>
        </w:rPr>
        <w:t xml:space="preserve"> </w:t>
      </w:r>
      <w:r w:rsidRPr="00B870CB">
        <w:rPr>
          <w:rFonts w:eastAsia="Arial MT"/>
        </w:rPr>
        <w:t>mais grave (art. 156, §4º, da Lei);</w:t>
      </w:r>
    </w:p>
    <w:p w14:paraId="2CA01DC3" w14:textId="058533E6" w:rsidR="00872A79" w:rsidRPr="00B870CB" w:rsidRDefault="0029384E" w:rsidP="00B47ADE">
      <w:pPr>
        <w:numPr>
          <w:ilvl w:val="0"/>
          <w:numId w:val="34"/>
        </w:numPr>
        <w:spacing w:before="15" w:line="276" w:lineRule="auto"/>
        <w:ind w:right="210"/>
      </w:pPr>
      <w:r w:rsidRPr="00B870CB">
        <w:rPr>
          <w:rFonts w:eastAsia="Arial MT"/>
        </w:rPr>
        <w:t>Declaração de inidoneidade para</w:t>
      </w:r>
      <w:r w:rsidRPr="00B870CB">
        <w:rPr>
          <w:rFonts w:eastAsia="Arial MT"/>
          <w:spacing w:val="1"/>
        </w:rPr>
        <w:t xml:space="preserve"> </w:t>
      </w:r>
      <w:r w:rsidRPr="00B870CB">
        <w:rPr>
          <w:rFonts w:eastAsia="Arial MT"/>
        </w:rPr>
        <w:t>licitar e contratar</w:t>
      </w:r>
      <w:r w:rsidRPr="00B870CB">
        <w:rPr>
          <w:rFonts w:eastAsia="Arial MT"/>
          <w:spacing w:val="1"/>
        </w:rPr>
        <w:t xml:space="preserve"> </w:t>
      </w:r>
      <w:r w:rsidRPr="00B870CB">
        <w:rPr>
          <w:rFonts w:eastAsia="Arial MT"/>
        </w:rPr>
        <w:t>no</w:t>
      </w:r>
      <w:r w:rsidRPr="00B870CB">
        <w:rPr>
          <w:rFonts w:eastAsia="Arial MT"/>
          <w:spacing w:val="1"/>
        </w:rPr>
        <w:t xml:space="preserve"> </w:t>
      </w:r>
      <w:r w:rsidRPr="00B870CB">
        <w:rPr>
          <w:rFonts w:eastAsia="Arial MT"/>
        </w:rPr>
        <w:t>âmbito</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Administração</w:t>
      </w:r>
      <w:r w:rsidRPr="00B870CB">
        <w:rPr>
          <w:rFonts w:eastAsia="Arial MT"/>
          <w:spacing w:val="1"/>
        </w:rPr>
        <w:t xml:space="preserve"> </w:t>
      </w:r>
      <w:r w:rsidRPr="00B870CB">
        <w:rPr>
          <w:rFonts w:eastAsia="Arial MT"/>
        </w:rPr>
        <w:t>Pública</w:t>
      </w:r>
      <w:r w:rsidRPr="00B870CB">
        <w:rPr>
          <w:rFonts w:eastAsia="Arial MT"/>
          <w:spacing w:val="1"/>
        </w:rPr>
        <w:t xml:space="preserve"> </w:t>
      </w:r>
      <w:r w:rsidRPr="00B870CB">
        <w:rPr>
          <w:rFonts w:eastAsia="Arial MT"/>
        </w:rPr>
        <w:t>Direta</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Indireta</w:t>
      </w:r>
      <w:r w:rsidRPr="00B870CB">
        <w:rPr>
          <w:rFonts w:eastAsia="Arial MT"/>
          <w:spacing w:val="1"/>
        </w:rPr>
        <w:t xml:space="preserve"> </w:t>
      </w:r>
      <w:r w:rsidRPr="00B870CB">
        <w:rPr>
          <w:rFonts w:eastAsia="Arial MT"/>
        </w:rPr>
        <w:t>do Ente</w:t>
      </w:r>
      <w:r w:rsidRPr="00B870CB">
        <w:rPr>
          <w:rFonts w:eastAsia="Arial MT"/>
          <w:spacing w:val="1"/>
        </w:rPr>
        <w:t xml:space="preserve"> </w:t>
      </w:r>
      <w:r w:rsidRPr="00B870CB">
        <w:rPr>
          <w:rFonts w:eastAsia="Arial MT"/>
        </w:rPr>
        <w:t>Federativo</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tiver</w:t>
      </w:r>
      <w:r w:rsidRPr="00B870CB">
        <w:rPr>
          <w:rFonts w:eastAsia="Arial MT"/>
          <w:spacing w:val="1"/>
        </w:rPr>
        <w:t xml:space="preserve"> </w:t>
      </w:r>
      <w:r w:rsidRPr="00B870CB">
        <w:rPr>
          <w:rFonts w:eastAsia="Arial MT"/>
        </w:rPr>
        <w:t>aplicado</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sanção,</w:t>
      </w:r>
      <w:r w:rsidRPr="00B870CB">
        <w:rPr>
          <w:rFonts w:eastAsia="Arial MT"/>
          <w:spacing w:val="1"/>
        </w:rPr>
        <w:t xml:space="preserve"> </w:t>
      </w:r>
      <w:r w:rsidRPr="00B870CB">
        <w:rPr>
          <w:rFonts w:eastAsia="Arial MT"/>
        </w:rPr>
        <w:t>quando praticadas</w:t>
      </w:r>
      <w:r w:rsidRPr="00B870CB">
        <w:rPr>
          <w:rFonts w:eastAsia="Arial MT"/>
          <w:spacing w:val="1"/>
        </w:rPr>
        <w:t xml:space="preserve"> </w:t>
      </w:r>
      <w:r w:rsidRPr="00B870CB">
        <w:rPr>
          <w:rFonts w:eastAsia="Arial MT"/>
        </w:rPr>
        <w:t>as</w:t>
      </w:r>
      <w:r w:rsidRPr="00B870CB">
        <w:rPr>
          <w:rFonts w:eastAsia="Arial MT"/>
          <w:spacing w:val="1"/>
        </w:rPr>
        <w:t xml:space="preserve"> </w:t>
      </w:r>
      <w:r w:rsidRPr="00B870CB">
        <w:rPr>
          <w:rFonts w:eastAsia="Arial MT"/>
        </w:rPr>
        <w:t>condutas descritas</w:t>
      </w:r>
      <w:r w:rsidRPr="00B870CB">
        <w:rPr>
          <w:rFonts w:eastAsia="Arial MT"/>
          <w:spacing w:val="1"/>
        </w:rPr>
        <w:t xml:space="preserve"> </w:t>
      </w:r>
      <w:r w:rsidRPr="00B870CB">
        <w:rPr>
          <w:rFonts w:eastAsia="Arial MT"/>
        </w:rPr>
        <w:t>nos</w:t>
      </w:r>
      <w:r w:rsidRPr="00B870CB">
        <w:rPr>
          <w:rFonts w:eastAsia="Arial MT"/>
          <w:spacing w:val="2"/>
        </w:rPr>
        <w:t xml:space="preserve"> </w:t>
      </w:r>
      <w:r w:rsidRPr="00B870CB">
        <w:rPr>
          <w:rFonts w:eastAsia="Arial MT"/>
        </w:rPr>
        <w:t>subitens</w:t>
      </w:r>
      <w:r w:rsidRPr="00B870CB">
        <w:rPr>
          <w:rFonts w:eastAsia="Arial MT"/>
          <w:spacing w:val="1"/>
        </w:rPr>
        <w:t xml:space="preserve"> </w:t>
      </w:r>
      <w:r w:rsidRPr="00B870CB">
        <w:rPr>
          <w:rFonts w:eastAsia="Arial MT"/>
        </w:rPr>
        <w:t>12.1.8</w:t>
      </w:r>
      <w:r w:rsidRPr="00B870CB">
        <w:rPr>
          <w:rFonts w:eastAsia="Arial MT"/>
          <w:spacing w:val="1"/>
        </w:rPr>
        <w:t xml:space="preserve"> </w:t>
      </w:r>
      <w:r w:rsidRPr="00B870CB">
        <w:rPr>
          <w:rFonts w:eastAsia="Arial MT"/>
        </w:rPr>
        <w:t>a</w:t>
      </w:r>
      <w:r w:rsidR="00C44AAE" w:rsidRPr="00B870CB">
        <w:rPr>
          <w:rFonts w:eastAsia="Arial MT"/>
        </w:rPr>
        <w:t xml:space="preserve"> 1</w:t>
      </w:r>
      <w:r w:rsidRPr="00B870CB">
        <w:rPr>
          <w:rFonts w:eastAsia="Arial MT"/>
        </w:rPr>
        <w:t>2.1.12</w:t>
      </w:r>
      <w:r w:rsidRPr="00B870CB">
        <w:rPr>
          <w:rFonts w:eastAsia="Arial MT"/>
          <w:spacing w:val="1"/>
        </w:rPr>
        <w:t xml:space="preserve"> </w:t>
      </w:r>
      <w:r w:rsidRPr="00B870CB">
        <w:rPr>
          <w:rFonts w:eastAsia="Arial MT"/>
        </w:rPr>
        <w:t>deste</w:t>
      </w:r>
      <w:r w:rsidRPr="00B870CB">
        <w:rPr>
          <w:rFonts w:eastAsia="Arial MT"/>
          <w:spacing w:val="1"/>
        </w:rPr>
        <w:t xml:space="preserve"> </w:t>
      </w:r>
      <w:r w:rsidRPr="00B870CB">
        <w:rPr>
          <w:rFonts w:eastAsia="Arial MT"/>
        </w:rPr>
        <w:t>Edital,</w:t>
      </w:r>
      <w:r w:rsidRPr="00B870CB">
        <w:rPr>
          <w:rFonts w:eastAsia="Arial MT"/>
          <w:spacing w:val="1"/>
        </w:rPr>
        <w:t xml:space="preserve"> </w:t>
      </w:r>
      <w:r w:rsidRPr="00B870CB">
        <w:rPr>
          <w:rFonts w:eastAsia="Arial MT"/>
        </w:rPr>
        <w:t>bem</w:t>
      </w:r>
      <w:r w:rsidRPr="00B870CB">
        <w:rPr>
          <w:rFonts w:eastAsia="Arial MT"/>
          <w:spacing w:val="1"/>
        </w:rPr>
        <w:t xml:space="preserve"> </w:t>
      </w:r>
      <w:r w:rsidRPr="00B870CB">
        <w:rPr>
          <w:rFonts w:eastAsia="Arial MT"/>
        </w:rPr>
        <w:t>como</w:t>
      </w:r>
      <w:r w:rsidRPr="00B870CB">
        <w:rPr>
          <w:rFonts w:eastAsia="Arial MT"/>
          <w:spacing w:val="1"/>
        </w:rPr>
        <w:t xml:space="preserve"> </w:t>
      </w:r>
      <w:r w:rsidRPr="00B870CB">
        <w:rPr>
          <w:rFonts w:eastAsia="Arial MT"/>
        </w:rPr>
        <w:t>nos</w:t>
      </w:r>
      <w:r w:rsidRPr="00B870CB">
        <w:rPr>
          <w:rFonts w:eastAsia="Arial MT"/>
          <w:spacing w:val="1"/>
        </w:rPr>
        <w:t xml:space="preserve"> </w:t>
      </w:r>
      <w:r w:rsidRPr="00B870CB">
        <w:rPr>
          <w:rFonts w:eastAsia="Arial MT"/>
        </w:rPr>
        <w:t>subitens</w:t>
      </w:r>
      <w:r w:rsidRPr="00B870CB">
        <w:rPr>
          <w:rFonts w:eastAsia="Arial MT"/>
          <w:spacing w:val="1"/>
        </w:rPr>
        <w:t xml:space="preserve"> </w:t>
      </w:r>
      <w:r w:rsidRPr="00B870CB">
        <w:rPr>
          <w:rFonts w:eastAsia="Arial MT"/>
        </w:rPr>
        <w:t>12.1.2</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12.1.7</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justifiquem</w:t>
      </w:r>
      <w:r w:rsidRPr="00B870CB">
        <w:rPr>
          <w:rFonts w:eastAsia="Arial MT"/>
          <w:spacing w:val="1"/>
        </w:rPr>
        <w:t xml:space="preserve"> </w:t>
      </w:r>
      <w:r w:rsidRPr="00B870CB">
        <w:rPr>
          <w:rFonts w:eastAsia="Arial MT"/>
        </w:rPr>
        <w:t>a</w:t>
      </w:r>
      <w:r w:rsidR="00C44AAE" w:rsidRPr="00B870CB">
        <w:rPr>
          <w:rFonts w:eastAsia="Arial MT"/>
          <w:spacing w:val="1"/>
        </w:rPr>
        <w:t xml:space="preserve"> </w:t>
      </w:r>
      <w:r w:rsidRPr="00B870CB">
        <w:rPr>
          <w:rFonts w:eastAsia="Arial MT"/>
        </w:rPr>
        <w:t>imposição</w:t>
      </w:r>
      <w:r w:rsidR="00F04E0D" w:rsidRPr="00B870CB">
        <w:rPr>
          <w:rFonts w:eastAsia="Arial MT"/>
        </w:rPr>
        <w:t xml:space="preserve"> </w:t>
      </w:r>
      <w:r w:rsidRPr="00B870CB">
        <w:rPr>
          <w:rFonts w:eastAsia="Arial MT"/>
        </w:rPr>
        <w:t>de</w:t>
      </w:r>
      <w:r w:rsidRPr="00B870CB">
        <w:rPr>
          <w:rFonts w:eastAsia="Arial MT"/>
          <w:spacing w:val="1"/>
        </w:rPr>
        <w:t xml:space="preserve"> </w:t>
      </w:r>
      <w:r w:rsidRPr="00B870CB">
        <w:rPr>
          <w:rFonts w:eastAsia="Arial MT"/>
        </w:rPr>
        <w:t>penalidade</w:t>
      </w:r>
      <w:r w:rsidRPr="00B870CB">
        <w:rPr>
          <w:rFonts w:eastAsia="Arial MT"/>
          <w:spacing w:val="1"/>
        </w:rPr>
        <w:t xml:space="preserve"> </w:t>
      </w:r>
      <w:r w:rsidRPr="00B870CB">
        <w:rPr>
          <w:rFonts w:eastAsia="Arial MT"/>
        </w:rPr>
        <w:t>mais grave (art. 156, §5º, da Lei);</w:t>
      </w:r>
    </w:p>
    <w:p w14:paraId="15A28700" w14:textId="77777777" w:rsidR="00872A79" w:rsidRPr="00B870CB" w:rsidRDefault="0029384E" w:rsidP="00903BB7">
      <w:pPr>
        <w:numPr>
          <w:ilvl w:val="0"/>
          <w:numId w:val="34"/>
        </w:numPr>
        <w:spacing w:before="120"/>
      </w:pPr>
      <w:r w:rsidRPr="00B870CB">
        <w:rPr>
          <w:rFonts w:eastAsia="Arial MT"/>
        </w:rPr>
        <w:t>Multa:</w:t>
      </w:r>
    </w:p>
    <w:p w14:paraId="1721D794" w14:textId="20A096EF" w:rsidR="00872A79" w:rsidRPr="00B870CB" w:rsidRDefault="00C44AAE" w:rsidP="0060475D">
      <w:pPr>
        <w:numPr>
          <w:ilvl w:val="1"/>
          <w:numId w:val="34"/>
        </w:numPr>
        <w:tabs>
          <w:tab w:val="left" w:pos="1470"/>
        </w:tabs>
        <w:spacing w:before="150" w:line="276" w:lineRule="auto"/>
        <w:ind w:right="210" w:hanging="356"/>
        <w:jc w:val="both"/>
      </w:pPr>
      <w:r w:rsidRPr="00B870CB">
        <w:rPr>
          <w:rFonts w:eastAsia="Arial MT"/>
        </w:rPr>
        <w:t xml:space="preserve"> </w:t>
      </w:r>
      <w:proofErr w:type="gramStart"/>
      <w:r w:rsidR="0029384E" w:rsidRPr="00B870CB">
        <w:rPr>
          <w:rFonts w:eastAsia="Arial MT"/>
        </w:rPr>
        <w:t>moratória</w:t>
      </w:r>
      <w:proofErr w:type="gramEnd"/>
      <w:r w:rsidR="0029384E" w:rsidRPr="00B870CB">
        <w:rPr>
          <w:rFonts w:eastAsia="Arial MT"/>
          <w:spacing w:val="-1"/>
        </w:rPr>
        <w:t xml:space="preserve"> </w:t>
      </w:r>
      <w:r w:rsidR="0029384E" w:rsidRPr="00B870CB">
        <w:rPr>
          <w:rFonts w:eastAsia="Arial MT"/>
        </w:rPr>
        <w:t>de 1%</w:t>
      </w:r>
      <w:r w:rsidR="0029384E" w:rsidRPr="00B870CB">
        <w:rPr>
          <w:rFonts w:eastAsia="Arial MT"/>
          <w:spacing w:val="-1"/>
        </w:rPr>
        <w:t xml:space="preserve"> </w:t>
      </w:r>
      <w:r w:rsidR="0029384E" w:rsidRPr="00B870CB">
        <w:rPr>
          <w:rFonts w:eastAsia="Arial MT"/>
        </w:rPr>
        <w:t>(um por cento)</w:t>
      </w:r>
      <w:r w:rsidR="0029384E" w:rsidRPr="00B870CB">
        <w:rPr>
          <w:rFonts w:eastAsia="Arial MT"/>
          <w:spacing w:val="-1"/>
        </w:rPr>
        <w:t xml:space="preserve"> </w:t>
      </w:r>
      <w:r w:rsidR="0029384E" w:rsidRPr="00B870CB">
        <w:rPr>
          <w:rFonts w:eastAsia="Arial MT"/>
        </w:rPr>
        <w:t>por dia de atraso</w:t>
      </w:r>
      <w:r w:rsidR="0029384E" w:rsidRPr="00B870CB">
        <w:rPr>
          <w:rFonts w:eastAsia="Arial MT"/>
          <w:spacing w:val="-1"/>
        </w:rPr>
        <w:t xml:space="preserve"> </w:t>
      </w:r>
      <w:r w:rsidR="0029384E" w:rsidRPr="00B870CB">
        <w:rPr>
          <w:rFonts w:eastAsia="Arial MT"/>
        </w:rPr>
        <w:t>injustificado</w:t>
      </w:r>
      <w:r w:rsidR="0029384E" w:rsidRPr="00B870CB">
        <w:rPr>
          <w:rFonts w:eastAsia="Arial MT"/>
          <w:spacing w:val="-1"/>
        </w:rPr>
        <w:t xml:space="preserve"> </w:t>
      </w:r>
      <w:r w:rsidR="0029384E" w:rsidRPr="00B870CB">
        <w:rPr>
          <w:rFonts w:eastAsia="Arial MT"/>
        </w:rPr>
        <w:t>sobre o</w:t>
      </w:r>
      <w:r w:rsidR="0029384E" w:rsidRPr="00B870CB">
        <w:rPr>
          <w:rFonts w:eastAsia="Arial MT"/>
          <w:spacing w:val="-1"/>
        </w:rPr>
        <w:t xml:space="preserve"> </w:t>
      </w:r>
      <w:r w:rsidR="0029384E" w:rsidRPr="00B870CB">
        <w:rPr>
          <w:rFonts w:eastAsia="Arial MT"/>
        </w:rPr>
        <w:t>valor da parcela</w:t>
      </w:r>
      <w:r w:rsidR="0029384E" w:rsidRPr="00B870CB">
        <w:rPr>
          <w:rFonts w:eastAsia="Arial MT"/>
          <w:spacing w:val="-1"/>
        </w:rPr>
        <w:t xml:space="preserve"> </w:t>
      </w:r>
      <w:r w:rsidR="0029384E" w:rsidRPr="00B870CB">
        <w:rPr>
          <w:rFonts w:eastAsia="Arial MT"/>
        </w:rPr>
        <w:t>inadimplida,</w:t>
      </w:r>
      <w:r w:rsidR="0029384E" w:rsidRPr="00B870CB">
        <w:rPr>
          <w:rFonts w:eastAsia="Arial MT"/>
          <w:spacing w:val="-1"/>
        </w:rPr>
        <w:t xml:space="preserve"> </w:t>
      </w:r>
      <w:r w:rsidR="0029384E" w:rsidRPr="00B870CB">
        <w:rPr>
          <w:rFonts w:eastAsia="Arial MT"/>
        </w:rPr>
        <w:t>até</w:t>
      </w:r>
      <w:r w:rsidR="00F04E0D" w:rsidRPr="00B870CB">
        <w:rPr>
          <w:rFonts w:eastAsia="Arial MT"/>
        </w:rPr>
        <w:t xml:space="preserve"> </w:t>
      </w:r>
      <w:r w:rsidR="0029384E" w:rsidRPr="00B870CB">
        <w:rPr>
          <w:rFonts w:eastAsia="Arial MT"/>
        </w:rPr>
        <w:t>o limite de 30 (trinta) dias;</w:t>
      </w:r>
    </w:p>
    <w:p w14:paraId="085814AC" w14:textId="77777777" w:rsidR="00872A79" w:rsidRPr="00B870CB" w:rsidRDefault="0029384E" w:rsidP="0060475D">
      <w:pPr>
        <w:numPr>
          <w:ilvl w:val="2"/>
          <w:numId w:val="34"/>
        </w:numPr>
        <w:spacing w:before="120" w:line="276" w:lineRule="auto"/>
        <w:ind w:right="210" w:hanging="641"/>
        <w:jc w:val="both"/>
      </w:pPr>
      <w:r w:rsidRPr="00B870CB">
        <w:rPr>
          <w:rFonts w:eastAsia="Arial MT"/>
        </w:rPr>
        <w:t>O atraso superior a 30 (trinta) dias autoriza</w:t>
      </w:r>
      <w:r w:rsidRPr="00B870CB">
        <w:rPr>
          <w:rFonts w:eastAsia="Arial MT"/>
          <w:spacing w:val="3"/>
        </w:rPr>
        <w:t xml:space="preserve"> </w:t>
      </w:r>
      <w:r w:rsidRPr="00B870CB">
        <w:rPr>
          <w:rFonts w:eastAsia="Arial MT"/>
        </w:rPr>
        <w:t>a Administração a promover a rescisão do contrato por descumprimento ou cumprimento irregular de suas cláusulas, conforme dispõe o</w:t>
      </w:r>
      <w:r w:rsidRPr="00B870CB">
        <w:rPr>
          <w:rFonts w:eastAsia="Arial MT"/>
          <w:spacing w:val="3"/>
        </w:rPr>
        <w:t xml:space="preserve"> </w:t>
      </w:r>
      <w:r w:rsidRPr="00B870CB">
        <w:rPr>
          <w:rFonts w:eastAsia="Arial MT"/>
        </w:rPr>
        <w:t>inciso I,</w:t>
      </w:r>
      <w:r w:rsidRPr="00B870CB">
        <w:rPr>
          <w:rFonts w:eastAsia="Arial MT"/>
          <w:spacing w:val="4"/>
        </w:rPr>
        <w:t xml:space="preserve"> </w:t>
      </w:r>
      <w:r w:rsidRPr="00B870CB">
        <w:rPr>
          <w:rFonts w:eastAsia="Arial MT"/>
        </w:rPr>
        <w:t>do art.</w:t>
      </w:r>
      <w:r w:rsidRPr="00B870CB">
        <w:rPr>
          <w:rFonts w:eastAsia="Arial MT"/>
          <w:spacing w:val="-3"/>
        </w:rPr>
        <w:t xml:space="preserve"> </w:t>
      </w:r>
      <w:r w:rsidRPr="00B870CB">
        <w:rPr>
          <w:rFonts w:eastAsia="Arial MT"/>
        </w:rPr>
        <w:t>137, da Lei nº 14.133/2021.</w:t>
      </w:r>
    </w:p>
    <w:p w14:paraId="361DBE09" w14:textId="4BCB1A34" w:rsidR="00872A79" w:rsidRPr="00B870CB" w:rsidRDefault="00C44AAE" w:rsidP="0060475D">
      <w:pPr>
        <w:numPr>
          <w:ilvl w:val="1"/>
          <w:numId w:val="34"/>
        </w:numPr>
        <w:tabs>
          <w:tab w:val="left" w:pos="1485"/>
        </w:tabs>
        <w:spacing w:before="120" w:line="276" w:lineRule="auto"/>
        <w:ind w:right="210" w:hanging="356"/>
        <w:jc w:val="both"/>
      </w:pPr>
      <w:r w:rsidRPr="00B870CB">
        <w:rPr>
          <w:rFonts w:eastAsia="Arial MT"/>
        </w:rPr>
        <w:t xml:space="preserve"> </w:t>
      </w:r>
      <w:proofErr w:type="gramStart"/>
      <w:r w:rsidR="0029384E" w:rsidRPr="00B870CB">
        <w:rPr>
          <w:rFonts w:eastAsia="Arial MT"/>
        </w:rPr>
        <w:t>moratória</w:t>
      </w:r>
      <w:proofErr w:type="gramEnd"/>
      <w:r w:rsidR="0029384E" w:rsidRPr="00B870CB">
        <w:rPr>
          <w:rFonts w:eastAsia="Arial MT"/>
        </w:rPr>
        <w:t xml:space="preserve"> de 1% (um por cento) por dia de atraso injustificado sobre o valor total do contrato, até o máximo de 30% (trinta por cento) pela inobservância do prazo fixado para apresentação, suplementação ou</w:t>
      </w:r>
      <w:r w:rsidR="0029384E" w:rsidRPr="00B870CB">
        <w:rPr>
          <w:rFonts w:eastAsia="Arial MT"/>
          <w:spacing w:val="-3"/>
        </w:rPr>
        <w:t xml:space="preserve"> </w:t>
      </w:r>
      <w:r w:rsidR="0029384E" w:rsidRPr="00B870CB">
        <w:rPr>
          <w:rFonts w:eastAsia="Arial MT"/>
        </w:rPr>
        <w:t>reposição da garantia;</w:t>
      </w:r>
    </w:p>
    <w:p w14:paraId="2E1037E9" w14:textId="49B90C64" w:rsidR="00872A79" w:rsidRPr="00B870CB" w:rsidRDefault="00C44AAE" w:rsidP="0060475D">
      <w:pPr>
        <w:numPr>
          <w:ilvl w:val="1"/>
          <w:numId w:val="34"/>
        </w:numPr>
        <w:tabs>
          <w:tab w:val="left" w:pos="1470"/>
        </w:tabs>
        <w:spacing w:before="120" w:line="264" w:lineRule="auto"/>
        <w:ind w:right="210" w:hanging="356"/>
        <w:jc w:val="both"/>
      </w:pPr>
      <w:r w:rsidRPr="00B870CB">
        <w:rPr>
          <w:rFonts w:eastAsia="Arial MT"/>
        </w:rPr>
        <w:t xml:space="preserve"> </w:t>
      </w:r>
      <w:proofErr w:type="gramStart"/>
      <w:r w:rsidR="0029384E" w:rsidRPr="00B870CB">
        <w:rPr>
          <w:rFonts w:eastAsia="Arial MT"/>
        </w:rPr>
        <w:t>compensatória</w:t>
      </w:r>
      <w:proofErr w:type="gramEnd"/>
      <w:r w:rsidR="0029384E" w:rsidRPr="00B870CB">
        <w:rPr>
          <w:rFonts w:eastAsia="Arial MT"/>
        </w:rPr>
        <w:t xml:space="preserve"> de 30% (trinta por cento) sobre o valor total do contrato, no caso de inexecução total do objeto;</w:t>
      </w:r>
    </w:p>
    <w:p w14:paraId="3F3DBAEA" w14:textId="77777777" w:rsidR="00872A79" w:rsidRPr="00B870CB" w:rsidRDefault="0029384E" w:rsidP="00903BB7">
      <w:pPr>
        <w:numPr>
          <w:ilvl w:val="1"/>
          <w:numId w:val="7"/>
        </w:numPr>
        <w:tabs>
          <w:tab w:val="left" w:pos="630"/>
        </w:tabs>
        <w:spacing w:before="120" w:line="276" w:lineRule="auto"/>
        <w:ind w:right="210"/>
        <w:jc w:val="both"/>
      </w:pPr>
      <w:r w:rsidRPr="00B870CB">
        <w:rPr>
          <w:rFonts w:eastAsia="Arial MT"/>
        </w:rPr>
        <w:t>A aplicação das sanções previstas neste Edital não exclui, em hipótese alguma, a obrigação de reparação integral do dano</w:t>
      </w:r>
      <w:r w:rsidRPr="00B870CB">
        <w:rPr>
          <w:rFonts w:eastAsia="Arial MT"/>
          <w:spacing w:val="-1"/>
        </w:rPr>
        <w:t xml:space="preserve"> </w:t>
      </w:r>
      <w:r w:rsidRPr="00B870CB">
        <w:rPr>
          <w:rFonts w:eastAsia="Arial MT"/>
        </w:rPr>
        <w:t>causado ao Contratante (art. 156, §9º).</w:t>
      </w:r>
    </w:p>
    <w:p w14:paraId="3E38719C" w14:textId="77777777" w:rsidR="00872A79" w:rsidRPr="00B870CB" w:rsidRDefault="00872A79">
      <w:pPr>
        <w:spacing w:before="15"/>
      </w:pPr>
    </w:p>
    <w:p w14:paraId="166B35E8" w14:textId="77777777" w:rsidR="00872A79" w:rsidRPr="00B870CB" w:rsidRDefault="0029384E" w:rsidP="00903BB7">
      <w:pPr>
        <w:numPr>
          <w:ilvl w:val="1"/>
          <w:numId w:val="7"/>
        </w:numPr>
        <w:jc w:val="both"/>
      </w:pPr>
      <w:r w:rsidRPr="00B870CB">
        <w:rPr>
          <w:rFonts w:eastAsia="Arial MT"/>
        </w:rPr>
        <w:t>Todas</w:t>
      </w:r>
      <w:r w:rsidRPr="00B870CB">
        <w:rPr>
          <w:rFonts w:eastAsia="Arial MT"/>
          <w:spacing w:val="-1"/>
        </w:rPr>
        <w:t xml:space="preserve"> </w:t>
      </w:r>
      <w:r w:rsidRPr="00B870CB">
        <w:rPr>
          <w:rFonts w:eastAsia="Arial MT"/>
        </w:rPr>
        <w:t>as</w:t>
      </w:r>
      <w:r w:rsidRPr="00B870CB">
        <w:rPr>
          <w:rFonts w:eastAsia="Arial MT"/>
          <w:spacing w:val="-1"/>
        </w:rPr>
        <w:t xml:space="preserve"> </w:t>
      </w:r>
      <w:r w:rsidRPr="00B870CB">
        <w:rPr>
          <w:rFonts w:eastAsia="Arial MT"/>
        </w:rPr>
        <w:t>sanções</w:t>
      </w:r>
      <w:r w:rsidRPr="00B870CB">
        <w:rPr>
          <w:rFonts w:eastAsia="Arial MT"/>
          <w:spacing w:val="-1"/>
        </w:rPr>
        <w:t xml:space="preserve"> </w:t>
      </w:r>
      <w:r w:rsidRPr="00B870CB">
        <w:rPr>
          <w:rFonts w:eastAsia="Arial MT"/>
        </w:rPr>
        <w:t>previstas</w:t>
      </w:r>
      <w:r w:rsidRPr="00B870CB">
        <w:rPr>
          <w:rFonts w:eastAsia="Arial MT"/>
          <w:spacing w:val="-1"/>
        </w:rPr>
        <w:t xml:space="preserve"> </w:t>
      </w:r>
      <w:r w:rsidRPr="00B870CB">
        <w:rPr>
          <w:rFonts w:eastAsia="Arial MT"/>
        </w:rPr>
        <w:t>neste</w:t>
      </w:r>
      <w:r w:rsidRPr="00B870CB">
        <w:rPr>
          <w:rFonts w:eastAsia="Arial MT"/>
          <w:spacing w:val="-1"/>
        </w:rPr>
        <w:t xml:space="preserve"> </w:t>
      </w:r>
      <w:r w:rsidRPr="00B870CB">
        <w:rPr>
          <w:rFonts w:eastAsia="Arial MT"/>
        </w:rPr>
        <w:t>Edital</w:t>
      </w:r>
      <w:r w:rsidRPr="00B870CB">
        <w:rPr>
          <w:rFonts w:eastAsia="Arial MT"/>
          <w:spacing w:val="-1"/>
        </w:rPr>
        <w:t xml:space="preserve"> </w:t>
      </w:r>
      <w:r w:rsidRPr="00B870CB">
        <w:rPr>
          <w:rFonts w:eastAsia="Arial MT"/>
        </w:rPr>
        <w:t>poderão</w:t>
      </w:r>
      <w:r w:rsidRPr="00B870CB">
        <w:rPr>
          <w:rFonts w:eastAsia="Arial MT"/>
          <w:spacing w:val="-1"/>
        </w:rPr>
        <w:t xml:space="preserve"> </w:t>
      </w:r>
      <w:r w:rsidRPr="00B870CB">
        <w:rPr>
          <w:rFonts w:eastAsia="Arial MT"/>
        </w:rPr>
        <w:t>ser</w:t>
      </w:r>
      <w:r w:rsidRPr="00B870CB">
        <w:rPr>
          <w:rFonts w:eastAsia="Arial MT"/>
          <w:spacing w:val="-1"/>
        </w:rPr>
        <w:t xml:space="preserve"> </w:t>
      </w:r>
      <w:r w:rsidRPr="00B870CB">
        <w:rPr>
          <w:rFonts w:eastAsia="Arial MT"/>
        </w:rPr>
        <w:t>aplicadas cumulativamente</w:t>
      </w:r>
      <w:r w:rsidRPr="00B870CB">
        <w:rPr>
          <w:rFonts w:eastAsia="Arial MT"/>
          <w:spacing w:val="-1"/>
        </w:rPr>
        <w:t xml:space="preserve"> </w:t>
      </w:r>
      <w:r w:rsidRPr="00B870CB">
        <w:rPr>
          <w:rFonts w:eastAsia="Arial MT"/>
        </w:rPr>
        <w:t>com</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 xml:space="preserve">multa (art. </w:t>
      </w:r>
      <w:proofErr w:type="gramStart"/>
      <w:r w:rsidRPr="00B870CB">
        <w:rPr>
          <w:rFonts w:eastAsia="Arial MT"/>
        </w:rPr>
        <w:t>156,§</w:t>
      </w:r>
      <w:proofErr w:type="gramEnd"/>
      <w:r w:rsidRPr="00B870CB">
        <w:rPr>
          <w:rFonts w:eastAsia="Arial MT"/>
        </w:rPr>
        <w:t>7º).</w:t>
      </w:r>
    </w:p>
    <w:p w14:paraId="29FFBCA8" w14:textId="77777777" w:rsidR="00872A79" w:rsidRPr="00B870CB" w:rsidRDefault="0029384E" w:rsidP="00903BB7">
      <w:pPr>
        <w:numPr>
          <w:ilvl w:val="2"/>
          <w:numId w:val="7"/>
        </w:numPr>
        <w:tabs>
          <w:tab w:val="left" w:pos="1095"/>
        </w:tabs>
        <w:spacing w:before="150" w:line="276" w:lineRule="auto"/>
        <w:ind w:right="210"/>
        <w:jc w:val="both"/>
      </w:pPr>
      <w:r w:rsidRPr="00B870CB">
        <w:rPr>
          <w:rFonts w:eastAsia="Arial MT"/>
        </w:rPr>
        <w:t>Antes da aplicação da multa, será facultada a defesa do interessado no prazo de 15 (quinze) dias úteis, contados</w:t>
      </w:r>
      <w:r w:rsidRPr="00B870CB">
        <w:rPr>
          <w:rFonts w:eastAsia="Arial MT"/>
          <w:spacing w:val="-1"/>
        </w:rPr>
        <w:t xml:space="preserve"> </w:t>
      </w:r>
      <w:r w:rsidRPr="00B870CB">
        <w:rPr>
          <w:rFonts w:eastAsia="Arial MT"/>
        </w:rPr>
        <w:t>da data de sua intimação (art. 157);</w:t>
      </w:r>
    </w:p>
    <w:p w14:paraId="52F5356C" w14:textId="77777777" w:rsidR="00872A79" w:rsidRPr="00B870CB" w:rsidRDefault="0029384E" w:rsidP="00903BB7">
      <w:pPr>
        <w:numPr>
          <w:ilvl w:val="2"/>
          <w:numId w:val="7"/>
        </w:numPr>
        <w:tabs>
          <w:tab w:val="left" w:pos="1110"/>
        </w:tabs>
        <w:spacing w:before="120" w:line="276" w:lineRule="auto"/>
        <w:ind w:right="210"/>
        <w:jc w:val="both"/>
      </w:pPr>
      <w:r w:rsidRPr="00B870CB">
        <w:rPr>
          <w:rFonts w:eastAsia="Arial MT"/>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240F5983" w14:textId="4054DBDB" w:rsidR="00872A79" w:rsidRPr="00B870CB" w:rsidRDefault="0029384E" w:rsidP="00903BB7">
      <w:pPr>
        <w:numPr>
          <w:ilvl w:val="2"/>
          <w:numId w:val="7"/>
        </w:numPr>
        <w:tabs>
          <w:tab w:val="left" w:pos="1095"/>
        </w:tabs>
        <w:spacing w:before="120" w:line="276" w:lineRule="auto"/>
        <w:ind w:right="210"/>
        <w:jc w:val="both"/>
      </w:pPr>
      <w:r w:rsidRPr="00B870CB">
        <w:rPr>
          <w:rFonts w:eastAsia="Arial MT"/>
        </w:rPr>
        <w:t>Previamente ao encaminhamento à cobrança judicial, a multa poderá ser recolhida administrativamente</w:t>
      </w:r>
      <w:r w:rsidR="00F04E0D" w:rsidRPr="00B870CB">
        <w:rPr>
          <w:rFonts w:eastAsia="Arial MT"/>
        </w:rPr>
        <w:t xml:space="preserve"> </w:t>
      </w:r>
      <w:r w:rsidRPr="00B870CB">
        <w:rPr>
          <w:rFonts w:eastAsia="Arial MT"/>
        </w:rPr>
        <w:lastRenderedPageBreak/>
        <w:t>no prazo máximo de 30 (trinta) dias, a contar da data do recebimento da comunicação enviada pela autoridade competente;</w:t>
      </w:r>
    </w:p>
    <w:p w14:paraId="7BE9B1EE" w14:textId="77777777" w:rsidR="00872A79" w:rsidRPr="00B870CB" w:rsidRDefault="0029384E" w:rsidP="00903BB7">
      <w:pPr>
        <w:numPr>
          <w:ilvl w:val="1"/>
          <w:numId w:val="7"/>
        </w:numPr>
        <w:spacing w:before="120" w:line="276" w:lineRule="auto"/>
        <w:ind w:right="210"/>
        <w:jc w:val="both"/>
      </w:pPr>
      <w:r w:rsidRPr="00B870CB">
        <w:rPr>
          <w:rFonts w:eastAsia="Arial MT"/>
        </w:rPr>
        <w:t xml:space="preserve">A aplicação das sanções realizar-se-á em processo administrativo que assegure o contraditório e a ampla defesa à Contratada, observando-se o procedimento previsto no </w:t>
      </w:r>
      <w:r w:rsidRPr="00B870CB">
        <w:rPr>
          <w:i/>
        </w:rPr>
        <w:t xml:space="preserve">caput </w:t>
      </w:r>
      <w:r w:rsidRPr="00B870CB">
        <w:rPr>
          <w:rFonts w:eastAsia="Arial MT"/>
        </w:rPr>
        <w:t>e parágrafos do art. 158 da Lei nº 14.133, de 2021, para as penalidades</w:t>
      </w:r>
      <w:r w:rsidRPr="00B870CB">
        <w:rPr>
          <w:rFonts w:eastAsia="Arial MT"/>
          <w:spacing w:val="-1"/>
        </w:rPr>
        <w:t xml:space="preserve"> </w:t>
      </w:r>
      <w:r w:rsidRPr="00B870CB">
        <w:rPr>
          <w:rFonts w:eastAsia="Arial MT"/>
        </w:rPr>
        <w:t>de impedimento de licitar e contratar e de declaração de inidoneidade para licitar ou contratar.</w:t>
      </w:r>
    </w:p>
    <w:p w14:paraId="4F5BF245" w14:textId="77777777" w:rsidR="00872A79" w:rsidRPr="00B870CB" w:rsidRDefault="0029384E" w:rsidP="00903BB7">
      <w:pPr>
        <w:numPr>
          <w:ilvl w:val="1"/>
          <w:numId w:val="7"/>
        </w:numPr>
        <w:spacing w:before="120"/>
        <w:jc w:val="both"/>
      </w:pPr>
      <w:r w:rsidRPr="00B870CB">
        <w:rPr>
          <w:rFonts w:eastAsia="Arial MT"/>
        </w:rPr>
        <w:t>Na aplicação das</w:t>
      </w:r>
      <w:r w:rsidRPr="00B870CB">
        <w:rPr>
          <w:rFonts w:eastAsia="Arial MT"/>
          <w:spacing w:val="-1"/>
        </w:rPr>
        <w:t xml:space="preserve"> </w:t>
      </w:r>
      <w:r w:rsidRPr="00B870CB">
        <w:rPr>
          <w:rFonts w:eastAsia="Arial MT"/>
        </w:rPr>
        <w:t>sanções serão considerados</w:t>
      </w:r>
      <w:r w:rsidRPr="00B870CB">
        <w:rPr>
          <w:rFonts w:eastAsia="Arial MT"/>
          <w:spacing w:val="-1"/>
        </w:rPr>
        <w:t xml:space="preserve"> </w:t>
      </w:r>
      <w:r w:rsidRPr="00B870CB">
        <w:rPr>
          <w:rFonts w:eastAsia="Arial MT"/>
        </w:rPr>
        <w:t>(art. 156, §1º):</w:t>
      </w:r>
    </w:p>
    <w:p w14:paraId="156A0FD2" w14:textId="77777777" w:rsidR="00872A79" w:rsidRPr="00B870CB" w:rsidRDefault="0029384E" w:rsidP="00903BB7">
      <w:pPr>
        <w:numPr>
          <w:ilvl w:val="0"/>
          <w:numId w:val="32"/>
        </w:numPr>
        <w:spacing w:before="150"/>
      </w:pPr>
      <w:r w:rsidRPr="00B870CB">
        <w:rPr>
          <w:rFonts w:eastAsia="Arial MT"/>
        </w:rPr>
        <w:t>A natureza e a gravidade da infração</w:t>
      </w:r>
      <w:r w:rsidRPr="00B870CB">
        <w:rPr>
          <w:rFonts w:eastAsia="Arial MT"/>
          <w:spacing w:val="-1"/>
        </w:rPr>
        <w:t xml:space="preserve"> </w:t>
      </w:r>
      <w:r w:rsidRPr="00B870CB">
        <w:rPr>
          <w:rFonts w:eastAsia="Arial MT"/>
        </w:rPr>
        <w:t>cometida;</w:t>
      </w:r>
    </w:p>
    <w:p w14:paraId="20ED9B18" w14:textId="77777777" w:rsidR="00872A79" w:rsidRPr="00B870CB" w:rsidRDefault="0029384E" w:rsidP="00903BB7">
      <w:pPr>
        <w:numPr>
          <w:ilvl w:val="0"/>
          <w:numId w:val="32"/>
        </w:numPr>
        <w:tabs>
          <w:tab w:val="left" w:pos="1020"/>
        </w:tabs>
        <w:spacing w:before="150"/>
      </w:pPr>
      <w:r w:rsidRPr="00B870CB">
        <w:rPr>
          <w:rFonts w:eastAsia="Arial MT"/>
        </w:rPr>
        <w:t>As</w:t>
      </w:r>
      <w:r w:rsidRPr="00B870CB">
        <w:rPr>
          <w:rFonts w:eastAsia="Arial MT"/>
          <w:spacing w:val="-1"/>
        </w:rPr>
        <w:t xml:space="preserve"> </w:t>
      </w:r>
      <w:r w:rsidRPr="00B870CB">
        <w:rPr>
          <w:rFonts w:eastAsia="Arial MT"/>
        </w:rPr>
        <w:t>peculiaridades</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caso</w:t>
      </w:r>
      <w:r w:rsidRPr="00B870CB">
        <w:rPr>
          <w:rFonts w:eastAsia="Arial MT"/>
          <w:spacing w:val="-1"/>
        </w:rPr>
        <w:t xml:space="preserve"> </w:t>
      </w:r>
      <w:r w:rsidRPr="00B870CB">
        <w:rPr>
          <w:rFonts w:eastAsia="Arial MT"/>
        </w:rPr>
        <w:t>concreto;</w:t>
      </w:r>
    </w:p>
    <w:p w14:paraId="5663BD36" w14:textId="77777777" w:rsidR="00872A79" w:rsidRPr="00B870CB" w:rsidRDefault="0029384E" w:rsidP="00903BB7">
      <w:pPr>
        <w:numPr>
          <w:ilvl w:val="0"/>
          <w:numId w:val="32"/>
        </w:numPr>
        <w:spacing w:before="150"/>
      </w:pPr>
      <w:r w:rsidRPr="00B870CB">
        <w:rPr>
          <w:rFonts w:eastAsia="Arial MT"/>
        </w:rPr>
        <w:t>As circunstâncias</w:t>
      </w:r>
      <w:r w:rsidRPr="00B870CB">
        <w:rPr>
          <w:rFonts w:eastAsia="Arial MT"/>
          <w:spacing w:val="-1"/>
        </w:rPr>
        <w:t xml:space="preserve"> </w:t>
      </w:r>
      <w:r w:rsidRPr="00B870CB">
        <w:rPr>
          <w:rFonts w:eastAsia="Arial MT"/>
        </w:rPr>
        <w:t>agravantes ou</w:t>
      </w:r>
      <w:r w:rsidRPr="00B870CB">
        <w:rPr>
          <w:rFonts w:eastAsia="Arial MT"/>
          <w:spacing w:val="-1"/>
        </w:rPr>
        <w:t xml:space="preserve"> </w:t>
      </w:r>
      <w:r w:rsidRPr="00B870CB">
        <w:rPr>
          <w:rFonts w:eastAsia="Arial MT"/>
        </w:rPr>
        <w:t>atenuantes;</w:t>
      </w:r>
    </w:p>
    <w:p w14:paraId="4B5EA41F" w14:textId="77777777" w:rsidR="00872A79" w:rsidRPr="00B870CB" w:rsidRDefault="0029384E" w:rsidP="00903BB7">
      <w:pPr>
        <w:numPr>
          <w:ilvl w:val="0"/>
          <w:numId w:val="32"/>
        </w:numPr>
        <w:tabs>
          <w:tab w:val="left" w:pos="1020"/>
        </w:tabs>
        <w:spacing w:before="150"/>
      </w:pPr>
      <w:r w:rsidRPr="00B870CB">
        <w:rPr>
          <w:rFonts w:eastAsia="Arial MT"/>
        </w:rPr>
        <w:t>Os danos</w:t>
      </w:r>
      <w:r w:rsidRPr="00B870CB">
        <w:rPr>
          <w:rFonts w:eastAsia="Arial MT"/>
          <w:spacing w:val="-1"/>
        </w:rPr>
        <w:t xml:space="preserve"> </w:t>
      </w:r>
      <w:r w:rsidRPr="00B870CB">
        <w:rPr>
          <w:rFonts w:eastAsia="Arial MT"/>
        </w:rPr>
        <w:t>que dela</w:t>
      </w:r>
      <w:r w:rsidRPr="00B870CB">
        <w:rPr>
          <w:rFonts w:eastAsia="Arial MT"/>
          <w:spacing w:val="-1"/>
        </w:rPr>
        <w:t xml:space="preserve"> </w:t>
      </w:r>
      <w:r w:rsidRPr="00B870CB">
        <w:rPr>
          <w:rFonts w:eastAsia="Arial MT"/>
        </w:rPr>
        <w:t>provierem para</w:t>
      </w:r>
      <w:r w:rsidRPr="00B870CB">
        <w:rPr>
          <w:rFonts w:eastAsia="Arial MT"/>
          <w:spacing w:val="-1"/>
        </w:rPr>
        <w:t xml:space="preserve"> </w:t>
      </w:r>
      <w:r w:rsidRPr="00B870CB">
        <w:rPr>
          <w:rFonts w:eastAsia="Arial MT"/>
        </w:rPr>
        <w:t>o Contratante;</w:t>
      </w:r>
    </w:p>
    <w:p w14:paraId="08CB1B7F" w14:textId="28B04DCA" w:rsidR="00872A79" w:rsidRPr="00B870CB" w:rsidRDefault="0029384E" w:rsidP="00903BB7">
      <w:pPr>
        <w:numPr>
          <w:ilvl w:val="0"/>
          <w:numId w:val="32"/>
        </w:numPr>
        <w:spacing w:before="150" w:line="276" w:lineRule="auto"/>
        <w:ind w:right="210"/>
        <w:jc w:val="both"/>
      </w:pPr>
      <w:r w:rsidRPr="00B870CB">
        <w:rPr>
          <w:rFonts w:eastAsia="Arial MT"/>
        </w:rPr>
        <w:t>A implantação ou o aperfeiçoamento de programa de integridade, conforme normas e orientações dos</w:t>
      </w:r>
      <w:r w:rsidR="00387B51" w:rsidRPr="00B870CB">
        <w:rPr>
          <w:rFonts w:eastAsia="Arial MT"/>
        </w:rPr>
        <w:t xml:space="preserve"> </w:t>
      </w:r>
      <w:r w:rsidRPr="00B870CB">
        <w:rPr>
          <w:rFonts w:eastAsia="Arial MT"/>
        </w:rPr>
        <w:t>órgãos de controle.</w:t>
      </w:r>
    </w:p>
    <w:p w14:paraId="72EA8FA1" w14:textId="77777777" w:rsidR="00872A79" w:rsidRPr="00B870CB" w:rsidRDefault="0029384E" w:rsidP="00903BB7">
      <w:pPr>
        <w:numPr>
          <w:ilvl w:val="1"/>
          <w:numId w:val="7"/>
        </w:numPr>
        <w:tabs>
          <w:tab w:val="left" w:pos="615"/>
        </w:tabs>
        <w:spacing w:before="120" w:line="276" w:lineRule="auto"/>
        <w:ind w:right="210"/>
        <w:jc w:val="both"/>
      </w:pPr>
      <w:r w:rsidRPr="00B870CB">
        <w:rPr>
          <w:rFonts w:eastAsia="Arial MT"/>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w:t>
      </w:r>
      <w:r w:rsidRPr="00B870CB">
        <w:rPr>
          <w:rFonts w:eastAsia="Arial MT"/>
          <w:spacing w:val="-1"/>
        </w:rPr>
        <w:t xml:space="preserve"> </w:t>
      </w:r>
      <w:r w:rsidRPr="00B870CB">
        <w:rPr>
          <w:rFonts w:eastAsia="Arial MT"/>
        </w:rPr>
        <w:t>na referida Lei (art. 159).</w:t>
      </w:r>
    </w:p>
    <w:p w14:paraId="2B95120B" w14:textId="77777777" w:rsidR="00872A79" w:rsidRPr="00B870CB" w:rsidRDefault="0029384E" w:rsidP="00903BB7">
      <w:pPr>
        <w:numPr>
          <w:ilvl w:val="1"/>
          <w:numId w:val="7"/>
        </w:numPr>
        <w:spacing w:before="120" w:line="276" w:lineRule="auto"/>
        <w:ind w:right="210"/>
        <w:jc w:val="both"/>
        <w:outlineLvl w:val="1"/>
      </w:pPr>
      <w:r w:rsidRPr="00B870CB">
        <w:rPr>
          <w:b/>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sidRPr="00B870CB">
        <w:rPr>
          <w:b/>
          <w:spacing w:val="-3"/>
        </w:rPr>
        <w:t xml:space="preserve"> </w:t>
      </w:r>
      <w:r w:rsidRPr="00B870CB">
        <w:rPr>
          <w:b/>
        </w:rPr>
        <w:t>à empresa do mesmo ramo com relação de coligação ou controle, de fato ou de direito, com a Contratada, observados, em todos os casos, o contraditório, a ampla defesa e a obrigatoriedade de análise jurídica prévia (art. 160).</w:t>
      </w:r>
    </w:p>
    <w:p w14:paraId="10E201E5" w14:textId="77777777" w:rsidR="00872A79" w:rsidRPr="00B870CB" w:rsidRDefault="0029384E" w:rsidP="00903BB7">
      <w:pPr>
        <w:numPr>
          <w:ilvl w:val="1"/>
          <w:numId w:val="7"/>
        </w:numPr>
        <w:tabs>
          <w:tab w:val="left" w:pos="630"/>
        </w:tabs>
        <w:spacing w:before="120" w:line="276" w:lineRule="auto"/>
        <w:ind w:right="210"/>
        <w:jc w:val="both"/>
      </w:pPr>
      <w:r w:rsidRPr="00B870CB">
        <w:rPr>
          <w:rFonts w:eastAsia="Arial MT"/>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496F761F" w14:textId="77777777" w:rsidR="00872A79" w:rsidRPr="00B870CB" w:rsidRDefault="0029384E" w:rsidP="00903BB7">
      <w:pPr>
        <w:numPr>
          <w:ilvl w:val="1"/>
          <w:numId w:val="7"/>
        </w:numPr>
        <w:tabs>
          <w:tab w:val="left" w:pos="705"/>
        </w:tabs>
        <w:spacing w:before="120" w:line="264" w:lineRule="auto"/>
        <w:ind w:right="210"/>
        <w:jc w:val="both"/>
        <w:outlineLvl w:val="1"/>
      </w:pPr>
      <w:r w:rsidRPr="00B870CB">
        <w:rPr>
          <w:b/>
        </w:rPr>
        <w:t xml:space="preserve"> As sanções de impedimento de licitar e contratar e declaração de inidoneidade para licitar ou contratar são passíveis de reabilitação na forma do art. 163 da Lei nº 14.133/21.</w:t>
      </w:r>
    </w:p>
    <w:p w14:paraId="54136B7C" w14:textId="77777777" w:rsidR="00872A79" w:rsidRPr="00B870CB" w:rsidRDefault="00872A79">
      <w:pPr>
        <w:tabs>
          <w:tab w:val="left" w:pos="705"/>
        </w:tabs>
        <w:spacing w:before="120" w:line="264" w:lineRule="auto"/>
        <w:ind w:left="165" w:right="210" w:firstLine="435"/>
        <w:jc w:val="both"/>
        <w:outlineLvl w:val="1"/>
      </w:pPr>
    </w:p>
    <w:p w14:paraId="080F674A" w14:textId="77777777" w:rsidR="00872A79" w:rsidRPr="00B870CB" w:rsidRDefault="0029384E">
      <w:r w:rsidRPr="00B870CB">
        <w:rPr>
          <w:noProof/>
        </w:rPr>
        <w:drawing>
          <wp:inline distT="0" distB="0" distL="0" distR="0" wp14:anchorId="0CF04BF0" wp14:editId="1B6EC3D6">
            <wp:extent cx="6467475" cy="183785"/>
            <wp:effectExtent l="0" t="0" r="0" b="6985"/>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png"/>
                    <pic:cNvPicPr/>
                  </pic:nvPicPr>
                  <pic:blipFill>
                    <a:blip r:embed="rId22" cstate="print"/>
                    <a:stretch>
                      <a:fillRect/>
                    </a:stretch>
                  </pic:blipFill>
                  <pic:spPr>
                    <a:xfrm>
                      <a:off x="0" y="0"/>
                      <a:ext cx="6601325" cy="187589"/>
                    </a:xfrm>
                    <a:prstGeom prst="rect">
                      <a:avLst/>
                    </a:prstGeom>
                  </pic:spPr>
                </pic:pic>
              </a:graphicData>
            </a:graphic>
          </wp:inline>
        </w:drawing>
      </w:r>
    </w:p>
    <w:p w14:paraId="51FA434B" w14:textId="77777777" w:rsidR="00872A79" w:rsidRPr="00B870CB" w:rsidRDefault="00872A79"/>
    <w:p w14:paraId="036E5D72" w14:textId="035B9A46" w:rsidR="00872A79" w:rsidRPr="00B870CB" w:rsidRDefault="0029384E" w:rsidP="00C619B5">
      <w:pPr>
        <w:ind w:left="142" w:right="141"/>
        <w:jc w:val="both"/>
      </w:pPr>
      <w:r w:rsidRPr="00B870CB">
        <w:rPr>
          <w:noProof/>
        </w:rPr>
        <w:drawing>
          <wp:inline distT="0" distB="0" distL="0" distR="0" wp14:anchorId="3D27CD41" wp14:editId="3AFA07C3">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rId8" cstate="print"/>
                    <a:stretch>
                      <a:fillRect/>
                    </a:stretch>
                  </pic:blipFill>
                  <pic:spPr>
                    <a:xfrm>
                      <a:off x="0" y="0"/>
                      <a:ext cx="0" cy="0"/>
                    </a:xfrm>
                    <a:prstGeom prst="rect">
                      <a:avLst/>
                    </a:prstGeom>
                  </pic:spPr>
                </pic:pic>
              </a:graphicData>
            </a:graphic>
          </wp:inline>
        </w:drawing>
      </w:r>
      <w:r w:rsidRPr="00B870CB">
        <w:rPr>
          <w:rFonts w:eastAsia="Arial MT"/>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3C0387C6" w14:textId="3F5E17C3" w:rsidR="00872A79" w:rsidRPr="00B870CB" w:rsidRDefault="0029384E" w:rsidP="00903BB7">
      <w:pPr>
        <w:numPr>
          <w:ilvl w:val="1"/>
          <w:numId w:val="11"/>
        </w:numPr>
        <w:spacing w:before="120" w:line="264" w:lineRule="auto"/>
        <w:ind w:right="210"/>
        <w:jc w:val="both"/>
      </w:pPr>
      <w:r w:rsidRPr="00B870CB">
        <w:rPr>
          <w:rFonts w:eastAsia="Arial MT"/>
        </w:rPr>
        <w:t xml:space="preserve">O procedimento será divulgado no COMPRASBR </w:t>
      </w:r>
      <w:r w:rsidRPr="00B870CB">
        <w:rPr>
          <w:rFonts w:eastAsia="Arial MT"/>
          <w:u w:val="single"/>
        </w:rPr>
        <w:t>https://</w:t>
      </w:r>
      <w:hyperlink r:id="rId23">
        <w:r w:rsidRPr="00B870CB">
          <w:rPr>
            <w:rFonts w:eastAsia="Arial MT"/>
            <w:u w:val="single"/>
          </w:rPr>
          <w:t>www.comprasbr</w:t>
        </w:r>
        <w:r w:rsidRPr="00B870CB">
          <w:rPr>
            <w:rFonts w:eastAsia="Arial MT"/>
          </w:rPr>
          <w:t>.com.br,</w:t>
        </w:r>
      </w:hyperlink>
      <w:r w:rsidRPr="00B870CB">
        <w:rPr>
          <w:rFonts w:eastAsia="Arial MT"/>
        </w:rPr>
        <w:t xml:space="preserve"> no Portal de Transparência do Município</w:t>
      </w:r>
      <w:r w:rsidRPr="00B870CB">
        <w:rPr>
          <w:rFonts w:eastAsia="Arial MT"/>
          <w:spacing w:val="2"/>
        </w:rPr>
        <w:t xml:space="preserve"> </w:t>
      </w:r>
      <w:r w:rsidRPr="00B870CB">
        <w:rPr>
          <w:rFonts w:eastAsia="Arial MT"/>
        </w:rPr>
        <w:t>de</w:t>
      </w:r>
      <w:r w:rsidRPr="00B870CB">
        <w:rPr>
          <w:rFonts w:eastAsia="Arial MT"/>
          <w:spacing w:val="2"/>
        </w:rPr>
        <w:t xml:space="preserve"> </w:t>
      </w:r>
      <w:r w:rsidR="00387B51" w:rsidRPr="00B870CB">
        <w:rPr>
          <w:rFonts w:eastAsia="Arial MT"/>
        </w:rPr>
        <w:t>Marilena-Pr</w:t>
      </w:r>
      <w:r w:rsidRPr="00B870CB">
        <w:rPr>
          <w:rFonts w:eastAsia="Arial MT"/>
          <w:spacing w:val="2"/>
        </w:rPr>
        <w:t xml:space="preserve"> </w:t>
      </w:r>
      <w:r w:rsidRPr="00B870CB">
        <w:rPr>
          <w:rFonts w:eastAsia="Arial MT"/>
        </w:rPr>
        <w:t>–</w:t>
      </w:r>
      <w:r w:rsidRPr="00B870CB">
        <w:rPr>
          <w:rFonts w:eastAsia="Arial MT"/>
          <w:spacing w:val="2"/>
        </w:rPr>
        <w:t xml:space="preserve"> </w:t>
      </w:r>
      <w:hyperlink r:id="rId24">
        <w:hyperlink r:id="rId25" w:history="1">
          <w:r w:rsidR="00387B51" w:rsidRPr="00B870CB">
            <w:rPr>
              <w:rStyle w:val="Hyperlink"/>
            </w:rPr>
            <w:t>http://marilena.pr.gov.br/</w:t>
          </w:r>
        </w:hyperlink>
        <w:r w:rsidRPr="00B870CB">
          <w:rPr>
            <w:rFonts w:eastAsia="Arial MT"/>
          </w:rPr>
          <w:t>,</w:t>
        </w:r>
      </w:hyperlink>
      <w:r w:rsidRPr="00B870CB">
        <w:rPr>
          <w:rFonts w:eastAsia="Arial MT"/>
          <w:spacing w:val="2"/>
        </w:rPr>
        <w:t xml:space="preserve"> </w:t>
      </w:r>
      <w:r w:rsidRPr="00B870CB">
        <w:rPr>
          <w:rFonts w:eastAsia="Arial MT"/>
        </w:rPr>
        <w:t>no</w:t>
      </w:r>
      <w:r w:rsidRPr="00B870CB">
        <w:rPr>
          <w:rFonts w:eastAsia="Arial MT"/>
          <w:spacing w:val="2"/>
        </w:rPr>
        <w:t xml:space="preserve"> </w:t>
      </w:r>
      <w:r w:rsidRPr="00B870CB">
        <w:rPr>
          <w:rFonts w:eastAsia="Arial MT"/>
        </w:rPr>
        <w:t>Portal</w:t>
      </w:r>
      <w:r w:rsidRPr="00B870CB">
        <w:rPr>
          <w:rFonts w:eastAsia="Arial MT"/>
          <w:spacing w:val="2"/>
        </w:rPr>
        <w:t xml:space="preserve"> </w:t>
      </w:r>
      <w:r w:rsidRPr="00B870CB">
        <w:rPr>
          <w:rFonts w:eastAsia="Arial MT"/>
        </w:rPr>
        <w:t>Nacional</w:t>
      </w:r>
      <w:r w:rsidRPr="00B870CB">
        <w:rPr>
          <w:rFonts w:eastAsia="Arial MT"/>
          <w:spacing w:val="2"/>
        </w:rPr>
        <w:t xml:space="preserve"> </w:t>
      </w:r>
      <w:r w:rsidRPr="00B870CB">
        <w:rPr>
          <w:rFonts w:eastAsia="Arial MT"/>
        </w:rPr>
        <w:t>de</w:t>
      </w:r>
      <w:r w:rsidRPr="00B870CB">
        <w:rPr>
          <w:rFonts w:eastAsia="Arial MT"/>
          <w:spacing w:val="2"/>
        </w:rPr>
        <w:t xml:space="preserve"> </w:t>
      </w:r>
      <w:r w:rsidRPr="00B870CB">
        <w:rPr>
          <w:rFonts w:eastAsia="Arial MT"/>
        </w:rPr>
        <w:t>Compras</w:t>
      </w:r>
      <w:r w:rsidRPr="00B870CB">
        <w:rPr>
          <w:rFonts w:eastAsia="Arial MT"/>
          <w:spacing w:val="2"/>
        </w:rPr>
        <w:t xml:space="preserve"> </w:t>
      </w:r>
      <w:r w:rsidRPr="00B870CB">
        <w:rPr>
          <w:rFonts w:eastAsia="Arial MT"/>
        </w:rPr>
        <w:t>Públicas</w:t>
      </w:r>
      <w:r w:rsidRPr="00B870CB">
        <w:rPr>
          <w:rFonts w:eastAsia="Arial MT"/>
          <w:spacing w:val="2"/>
        </w:rPr>
        <w:t xml:space="preserve"> </w:t>
      </w:r>
      <w:r w:rsidRPr="00B870CB">
        <w:rPr>
          <w:rFonts w:eastAsia="Arial MT"/>
        </w:rPr>
        <w:t>–</w:t>
      </w:r>
      <w:r w:rsidRPr="00B870CB">
        <w:rPr>
          <w:rFonts w:eastAsia="Arial MT"/>
          <w:spacing w:val="2"/>
        </w:rPr>
        <w:t xml:space="preserve"> </w:t>
      </w:r>
      <w:r w:rsidRPr="00B870CB">
        <w:rPr>
          <w:rFonts w:eastAsia="Arial MT"/>
        </w:rPr>
        <w:t>PNCP</w:t>
      </w:r>
      <w:r w:rsidRPr="00B870CB">
        <w:rPr>
          <w:rFonts w:eastAsia="Arial MT"/>
          <w:spacing w:val="2"/>
        </w:rPr>
        <w:t xml:space="preserve"> </w:t>
      </w:r>
      <w:r w:rsidRPr="00B870CB">
        <w:rPr>
          <w:rFonts w:eastAsia="Arial MT"/>
        </w:rPr>
        <w:t>e encaminhado automaticamente aos fornecedores, por mensagem eletrônica, na correspondente linha de fornecimento que pretende atender.</w:t>
      </w:r>
    </w:p>
    <w:p w14:paraId="6E7C9AF5" w14:textId="77777777" w:rsidR="00872A79" w:rsidRPr="00B870CB" w:rsidRDefault="0029384E" w:rsidP="00903BB7">
      <w:pPr>
        <w:numPr>
          <w:ilvl w:val="1"/>
          <w:numId w:val="11"/>
        </w:numPr>
        <w:spacing w:before="120" w:line="276" w:lineRule="auto"/>
        <w:ind w:right="210"/>
        <w:jc w:val="both"/>
      </w:pPr>
      <w:r w:rsidRPr="00B870CB">
        <w:rPr>
          <w:rFonts w:eastAsia="Arial MT"/>
        </w:rPr>
        <w:t xml:space="preserve">O Pregoeiro, no interesse público, poderá sanar, relevar omissões ou erros puramente formais observados </w:t>
      </w:r>
      <w:r w:rsidRPr="00B870CB">
        <w:rPr>
          <w:rFonts w:eastAsia="Arial MT"/>
        </w:rPr>
        <w:lastRenderedPageBreak/>
        <w:t>na Documentação de Habilitação e Proposta de Preços, desde que não contrariem a legislação vigente e não comprometam a lisura da licitação.</w:t>
      </w:r>
    </w:p>
    <w:p w14:paraId="3D5195A7" w14:textId="77777777" w:rsidR="00872A79" w:rsidRPr="00B870CB" w:rsidRDefault="0029384E" w:rsidP="00903BB7">
      <w:pPr>
        <w:numPr>
          <w:ilvl w:val="1"/>
          <w:numId w:val="11"/>
        </w:numPr>
        <w:spacing w:before="120" w:line="276" w:lineRule="auto"/>
        <w:ind w:right="210"/>
        <w:jc w:val="both"/>
      </w:pPr>
      <w:r w:rsidRPr="00B870CB">
        <w:rPr>
          <w:rFonts w:eastAsia="Arial MT"/>
        </w:rPr>
        <w:t>Encerradas as fases de julgamento e habilitação e exauridos os recursos administrativos, o processo licitatório será encaminhado à autoridade superior, que poderá: (art. 71 da Lei 14.133/21)</w:t>
      </w:r>
    </w:p>
    <w:p w14:paraId="7DE6E9D4" w14:textId="77777777" w:rsidR="00872A79" w:rsidRPr="00B870CB" w:rsidRDefault="0029384E" w:rsidP="00903BB7">
      <w:pPr>
        <w:numPr>
          <w:ilvl w:val="2"/>
          <w:numId w:val="11"/>
        </w:numPr>
        <w:spacing w:before="120"/>
        <w:jc w:val="both"/>
      </w:pPr>
      <w:r w:rsidRPr="00B870CB">
        <w:rPr>
          <w:rFonts w:eastAsia="Arial MT"/>
        </w:rPr>
        <w:t>Determinar o retorno dos</w:t>
      </w:r>
      <w:r w:rsidRPr="00B870CB">
        <w:rPr>
          <w:rFonts w:eastAsia="Arial MT"/>
          <w:spacing w:val="-1"/>
        </w:rPr>
        <w:t xml:space="preserve"> </w:t>
      </w:r>
      <w:r w:rsidRPr="00B870CB">
        <w:rPr>
          <w:rFonts w:eastAsia="Arial MT"/>
        </w:rPr>
        <w:t>autos para saneamento de irregularidades;</w:t>
      </w:r>
    </w:p>
    <w:p w14:paraId="1EA552C5" w14:textId="77777777" w:rsidR="00872A79" w:rsidRPr="00B870CB" w:rsidRDefault="0029384E" w:rsidP="00903BB7">
      <w:pPr>
        <w:numPr>
          <w:ilvl w:val="2"/>
          <w:numId w:val="11"/>
        </w:numPr>
        <w:tabs>
          <w:tab w:val="left" w:pos="1020"/>
        </w:tabs>
        <w:spacing w:before="150"/>
        <w:jc w:val="both"/>
      </w:pPr>
      <w:r w:rsidRPr="00B870CB">
        <w:rPr>
          <w:rFonts w:eastAsia="Arial MT"/>
        </w:rPr>
        <w:t>Revogar a licitação por motivo de conveniência e oportunidade;</w:t>
      </w:r>
    </w:p>
    <w:p w14:paraId="476500A5" w14:textId="77777777" w:rsidR="00872A79" w:rsidRPr="00B870CB" w:rsidRDefault="0029384E" w:rsidP="00903BB7">
      <w:pPr>
        <w:numPr>
          <w:ilvl w:val="2"/>
          <w:numId w:val="11"/>
        </w:numPr>
        <w:tabs>
          <w:tab w:val="left" w:pos="1050"/>
        </w:tabs>
        <w:spacing w:before="150" w:line="276" w:lineRule="auto"/>
        <w:ind w:right="210"/>
        <w:jc w:val="both"/>
      </w:pPr>
      <w:r w:rsidRPr="00B870CB">
        <w:rPr>
          <w:rFonts w:eastAsia="Arial MT"/>
        </w:rPr>
        <w:t>Proceder à anulação da licitação, de ofício ou mediante provocação de terceiros, sempre que presente ilegalidade insanável;</w:t>
      </w:r>
    </w:p>
    <w:p w14:paraId="08D692CF" w14:textId="77777777" w:rsidR="00872A79" w:rsidRPr="00B870CB" w:rsidRDefault="0029384E" w:rsidP="00903BB7">
      <w:pPr>
        <w:numPr>
          <w:ilvl w:val="2"/>
          <w:numId w:val="11"/>
        </w:numPr>
        <w:tabs>
          <w:tab w:val="left" w:pos="1020"/>
        </w:tabs>
        <w:spacing w:before="120"/>
        <w:jc w:val="both"/>
      </w:pPr>
      <w:r w:rsidRPr="00B870CB">
        <w:rPr>
          <w:rFonts w:eastAsia="Arial MT"/>
        </w:rPr>
        <w:t>Adjudicar o objeto e homologar a licitação.</w:t>
      </w:r>
    </w:p>
    <w:p w14:paraId="2ACAD303" w14:textId="77777777" w:rsidR="00872A79" w:rsidRPr="00B870CB" w:rsidRDefault="0029384E" w:rsidP="00903BB7">
      <w:pPr>
        <w:numPr>
          <w:ilvl w:val="2"/>
          <w:numId w:val="29"/>
        </w:numPr>
        <w:spacing w:before="150" w:line="276" w:lineRule="auto"/>
        <w:ind w:right="210"/>
        <w:jc w:val="both"/>
      </w:pPr>
      <w:r w:rsidRPr="00B870CB">
        <w:rPr>
          <w:rFonts w:eastAsia="Arial MT"/>
        </w:rPr>
        <w:t>Ao pronunciar a nulidade, a autoridade indicará expressamente os atos com vícios insanáveis, tornando sem efeito todos os subsequentes que deles dependam, e dará ensejo à apuração de responsabilidade de quem lhes tenha dado causa.</w:t>
      </w:r>
    </w:p>
    <w:p w14:paraId="420DDC54" w14:textId="77777777" w:rsidR="00872A79" w:rsidRPr="00B870CB" w:rsidRDefault="0029384E" w:rsidP="00903BB7">
      <w:pPr>
        <w:numPr>
          <w:ilvl w:val="2"/>
          <w:numId w:val="29"/>
        </w:numPr>
        <w:tabs>
          <w:tab w:val="left" w:pos="1710"/>
        </w:tabs>
        <w:spacing w:before="120" w:line="276" w:lineRule="auto"/>
        <w:ind w:right="210"/>
        <w:jc w:val="both"/>
      </w:pPr>
      <w:r w:rsidRPr="00B870CB">
        <w:rPr>
          <w:rFonts w:eastAsia="Arial MT"/>
        </w:rPr>
        <w:t>O motivo determinante para a revogação do processo licitatório deverá ser resultante de fato superveniente devidamente comprovado.</w:t>
      </w:r>
    </w:p>
    <w:p w14:paraId="28CA4BDF" w14:textId="77777777" w:rsidR="00872A79" w:rsidRPr="00B870CB" w:rsidRDefault="0029384E" w:rsidP="00903BB7">
      <w:pPr>
        <w:numPr>
          <w:ilvl w:val="2"/>
          <w:numId w:val="29"/>
        </w:numPr>
        <w:tabs>
          <w:tab w:val="left" w:pos="1740"/>
        </w:tabs>
        <w:spacing w:before="120" w:line="264" w:lineRule="auto"/>
        <w:ind w:right="210"/>
        <w:jc w:val="both"/>
      </w:pPr>
      <w:r w:rsidRPr="00B870CB">
        <w:rPr>
          <w:rFonts w:eastAsia="Arial MT"/>
        </w:rPr>
        <w:t>Nos casos de anulação e revogação, deverá ser assegurada a prévia manifestação dos interessados.</w:t>
      </w:r>
    </w:p>
    <w:p w14:paraId="73CD7D2E" w14:textId="77777777" w:rsidR="00872A79" w:rsidRPr="00B870CB" w:rsidRDefault="0029384E">
      <w:pPr>
        <w:spacing w:before="120" w:line="276" w:lineRule="auto"/>
        <w:ind w:left="1065" w:right="210"/>
        <w:jc w:val="both"/>
      </w:pPr>
      <w:r w:rsidRPr="00B870CB">
        <w:rPr>
          <w:b/>
        </w:rPr>
        <w:t xml:space="preserve">13.4.5 </w:t>
      </w:r>
      <w:r w:rsidRPr="00B870CB">
        <w:rPr>
          <w:rFonts w:eastAsia="Arial MT"/>
        </w:rPr>
        <w:t>O disposto neste artigo será aplicado, no que couber, à contratação direta e os procedimentos auxiliares da licitação.</w:t>
      </w:r>
    </w:p>
    <w:p w14:paraId="2D483F61" w14:textId="77777777" w:rsidR="00872A79" w:rsidRPr="00B870CB" w:rsidRDefault="0029384E">
      <w:pPr>
        <w:spacing w:before="120" w:line="264" w:lineRule="auto"/>
        <w:ind w:left="165" w:right="210"/>
        <w:jc w:val="both"/>
      </w:pPr>
      <w:r w:rsidRPr="00B870CB">
        <w:rPr>
          <w:b/>
        </w:rPr>
        <w:t xml:space="preserve">13.5. </w:t>
      </w:r>
      <w:r w:rsidRPr="00B870CB">
        <w:rPr>
          <w:rFonts w:eastAsia="Arial MT"/>
        </w:rPr>
        <w:t>No interesse da Administração, sem que caiba aos participantes qualquer reclamação ou indenização, poderá ser:</w:t>
      </w:r>
    </w:p>
    <w:p w14:paraId="47B434D8" w14:textId="77777777" w:rsidR="00872A79" w:rsidRPr="00B870CB" w:rsidRDefault="0029384E" w:rsidP="00903BB7">
      <w:pPr>
        <w:numPr>
          <w:ilvl w:val="0"/>
          <w:numId w:val="5"/>
        </w:numPr>
        <w:tabs>
          <w:tab w:val="left" w:pos="1155"/>
        </w:tabs>
        <w:spacing w:before="15"/>
      </w:pPr>
      <w:r w:rsidRPr="00B870CB">
        <w:rPr>
          <w:rFonts w:eastAsia="Arial MT"/>
        </w:rPr>
        <w:t>Adiada a data da abertura desta licitação;</w:t>
      </w:r>
    </w:p>
    <w:p w14:paraId="675C1CAE" w14:textId="77777777" w:rsidR="00872A79" w:rsidRPr="00B870CB" w:rsidRDefault="0029384E" w:rsidP="00903BB7">
      <w:pPr>
        <w:numPr>
          <w:ilvl w:val="0"/>
          <w:numId w:val="5"/>
        </w:numPr>
        <w:tabs>
          <w:tab w:val="left" w:pos="1155"/>
        </w:tabs>
        <w:spacing w:before="150"/>
      </w:pPr>
      <w:r w:rsidRPr="00B870CB">
        <w:rPr>
          <w:rFonts w:eastAsia="Arial MT"/>
        </w:rPr>
        <w:t>Alteradas as condições do presente edital, com fixação de novo prazo para a realização do certame.</w:t>
      </w:r>
    </w:p>
    <w:p w14:paraId="53C533B9" w14:textId="77777777" w:rsidR="00872A79" w:rsidRPr="00B870CB" w:rsidRDefault="0029384E" w:rsidP="00903BB7">
      <w:pPr>
        <w:numPr>
          <w:ilvl w:val="1"/>
          <w:numId w:val="22"/>
        </w:numPr>
        <w:spacing w:before="150" w:line="276" w:lineRule="auto"/>
        <w:ind w:right="210"/>
        <w:jc w:val="both"/>
      </w:pPr>
      <w:r w:rsidRPr="00B870CB">
        <w:rPr>
          <w:rFonts w:eastAsia="Arial MT"/>
        </w:rPr>
        <w:t>As licitantes são responsáveis administrativa, civil e penalmente pela fidelidade e legitimidade das informações e dos documentos apresentados em qualquer fase da licitação.</w:t>
      </w:r>
    </w:p>
    <w:p w14:paraId="4F5E2B5B" w14:textId="77777777" w:rsidR="00872A79" w:rsidRPr="00B870CB" w:rsidRDefault="0029384E" w:rsidP="00903BB7">
      <w:pPr>
        <w:numPr>
          <w:ilvl w:val="1"/>
          <w:numId w:val="22"/>
        </w:numPr>
        <w:spacing w:before="120"/>
        <w:jc w:val="both"/>
      </w:pPr>
      <w:r w:rsidRPr="00B870CB">
        <w:rPr>
          <w:rFonts w:eastAsia="Arial MT"/>
        </w:rPr>
        <w:t>Na contagem dos prazos estabelecidos neste edital, excluir-se-á o dia do início e incluir-se-á o do vencimento.</w:t>
      </w:r>
    </w:p>
    <w:p w14:paraId="6AB21228" w14:textId="77777777" w:rsidR="00872A79" w:rsidRPr="00B870CB" w:rsidRDefault="0029384E" w:rsidP="00903BB7">
      <w:pPr>
        <w:numPr>
          <w:ilvl w:val="1"/>
          <w:numId w:val="22"/>
        </w:numPr>
        <w:spacing w:before="150"/>
        <w:jc w:val="both"/>
      </w:pPr>
      <w:r w:rsidRPr="00B870CB">
        <w:rPr>
          <w:rFonts w:eastAsia="Arial MT"/>
        </w:rPr>
        <w:t xml:space="preserve">A homologação do resultado desta licitação </w:t>
      </w:r>
      <w:r w:rsidRPr="00B870CB">
        <w:rPr>
          <w:rFonts w:eastAsia="Arial MT"/>
          <w:u w:val="single"/>
        </w:rPr>
        <w:t>não</w:t>
      </w:r>
      <w:r w:rsidRPr="00B870CB">
        <w:rPr>
          <w:rFonts w:eastAsia="Arial MT"/>
        </w:rPr>
        <w:t xml:space="preserve"> implicará direito à contratação.</w:t>
      </w:r>
    </w:p>
    <w:p w14:paraId="4C6F690A" w14:textId="77777777" w:rsidR="00872A79" w:rsidRPr="00B870CB" w:rsidRDefault="0029384E" w:rsidP="00903BB7">
      <w:pPr>
        <w:numPr>
          <w:ilvl w:val="1"/>
          <w:numId w:val="22"/>
        </w:numPr>
        <w:spacing w:before="150"/>
        <w:jc w:val="both"/>
      </w:pPr>
      <w:r w:rsidRPr="00B870CB">
        <w:rPr>
          <w:rFonts w:eastAsia="Arial MT"/>
        </w:rPr>
        <w:t>Os casos omissos serão resolvidos pelo Pregoeiro, com auxílio da Equipe</w:t>
      </w:r>
      <w:r w:rsidRPr="00B870CB">
        <w:rPr>
          <w:rFonts w:eastAsia="Arial MT"/>
          <w:spacing w:val="-1"/>
        </w:rPr>
        <w:t xml:space="preserve"> </w:t>
      </w:r>
      <w:r w:rsidRPr="00B870CB">
        <w:rPr>
          <w:rFonts w:eastAsia="Arial MT"/>
        </w:rPr>
        <w:t>de Apoio.</w:t>
      </w:r>
    </w:p>
    <w:p w14:paraId="691D7CAC" w14:textId="77777777" w:rsidR="00872A79" w:rsidRPr="00B870CB" w:rsidRDefault="0029384E" w:rsidP="00903BB7">
      <w:pPr>
        <w:numPr>
          <w:ilvl w:val="1"/>
          <w:numId w:val="22"/>
        </w:numPr>
        <w:tabs>
          <w:tab w:val="left" w:pos="705"/>
        </w:tabs>
        <w:spacing w:before="150" w:line="264" w:lineRule="auto"/>
        <w:ind w:right="210"/>
        <w:jc w:val="both"/>
      </w:pPr>
      <w:r w:rsidRPr="00B870CB">
        <w:rPr>
          <w:rFonts w:eastAsia="Arial MT"/>
        </w:rPr>
        <w:t xml:space="preserve"> As normas que disciplinam este pregão serão sempre interpretadas em favor da ampliação da disputa entre os interessados, desde que não comprometam o interesse da Administração, a finalidade</w:t>
      </w:r>
      <w:r w:rsidRPr="00B870CB">
        <w:rPr>
          <w:rFonts w:eastAsia="Arial MT"/>
          <w:spacing w:val="-1"/>
        </w:rPr>
        <w:t xml:space="preserve"> </w:t>
      </w:r>
      <w:r w:rsidRPr="00B870CB">
        <w:rPr>
          <w:rFonts w:eastAsia="Arial MT"/>
        </w:rPr>
        <w:t>e a segurança da contratação.</w:t>
      </w:r>
    </w:p>
    <w:p w14:paraId="2B44BCBC" w14:textId="77777777" w:rsidR="00872A79" w:rsidRPr="00B870CB" w:rsidRDefault="0029384E" w:rsidP="00903BB7">
      <w:pPr>
        <w:numPr>
          <w:ilvl w:val="1"/>
          <w:numId w:val="22"/>
        </w:numPr>
        <w:tabs>
          <w:tab w:val="left" w:pos="690"/>
        </w:tabs>
        <w:spacing w:before="120" w:line="264" w:lineRule="auto"/>
        <w:ind w:right="210"/>
        <w:jc w:val="both"/>
      </w:pPr>
      <w:r w:rsidRPr="00B870CB">
        <w:rPr>
          <w:rFonts w:eastAsia="Arial MT"/>
        </w:rPr>
        <w:t xml:space="preserve"> Não havendo expediente na data marcada, a reunião será realizada no primeiro dia útil subsequente, à mesma hora e local, salvo por motivo de força maior ou qualquer outro fator ou fato imprevisível.</w:t>
      </w:r>
    </w:p>
    <w:p w14:paraId="07094181" w14:textId="3A9B6C1D" w:rsidR="00872A79" w:rsidRPr="00B870CB" w:rsidRDefault="0029384E" w:rsidP="00903BB7">
      <w:pPr>
        <w:numPr>
          <w:ilvl w:val="1"/>
          <w:numId w:val="22"/>
        </w:numPr>
        <w:tabs>
          <w:tab w:val="left" w:pos="750"/>
        </w:tabs>
        <w:spacing w:before="120" w:line="276" w:lineRule="auto"/>
        <w:ind w:right="210"/>
        <w:jc w:val="both"/>
      </w:pPr>
      <w:r w:rsidRPr="00B870CB">
        <w:rPr>
          <w:rFonts w:eastAsia="Arial MT"/>
        </w:rPr>
        <w:t xml:space="preserve"> Quaisquer informações e esclarecimentos relativos a esta licitação serão prestados pelo Pregoeiro, na Prefeitura Municipal de </w:t>
      </w:r>
      <w:r w:rsidR="00387B51" w:rsidRPr="00B870CB">
        <w:rPr>
          <w:rFonts w:eastAsia="Arial MT"/>
        </w:rPr>
        <w:t>Marilena-Pr</w:t>
      </w:r>
      <w:r w:rsidRPr="00B870CB">
        <w:rPr>
          <w:rFonts w:eastAsia="Arial MT"/>
        </w:rPr>
        <w:t xml:space="preserve">, Setor de Licitações, situada a Rua </w:t>
      </w:r>
      <w:r w:rsidR="00387B51" w:rsidRPr="00B870CB">
        <w:rPr>
          <w:rFonts w:eastAsia="Arial MT"/>
        </w:rPr>
        <w:t>Dante Pasqualeto</w:t>
      </w:r>
      <w:r w:rsidRPr="00B870CB">
        <w:rPr>
          <w:rFonts w:eastAsia="Arial MT"/>
        </w:rPr>
        <w:t xml:space="preserve">, </w:t>
      </w:r>
      <w:r w:rsidR="00387B51" w:rsidRPr="00B870CB">
        <w:rPr>
          <w:rFonts w:eastAsia="Arial MT"/>
        </w:rPr>
        <w:t>nº 855</w:t>
      </w:r>
      <w:r w:rsidRPr="00B870CB">
        <w:rPr>
          <w:rFonts w:eastAsia="Arial MT"/>
        </w:rPr>
        <w:t xml:space="preserve">, Centro, </w:t>
      </w:r>
      <w:r w:rsidR="00387B51" w:rsidRPr="00B870CB">
        <w:rPr>
          <w:rFonts w:eastAsia="Arial MT"/>
        </w:rPr>
        <w:t>Marilena</w:t>
      </w:r>
      <w:r w:rsidRPr="00B870CB">
        <w:rPr>
          <w:rFonts w:eastAsia="Arial MT"/>
        </w:rPr>
        <w:t xml:space="preserve"> – PR.</w:t>
      </w:r>
    </w:p>
    <w:p w14:paraId="0922B71A" w14:textId="77777777" w:rsidR="00872A79" w:rsidRPr="00B870CB" w:rsidRDefault="0029384E" w:rsidP="00903BB7">
      <w:pPr>
        <w:numPr>
          <w:ilvl w:val="1"/>
          <w:numId w:val="22"/>
        </w:numPr>
        <w:tabs>
          <w:tab w:val="left" w:pos="720"/>
        </w:tabs>
        <w:spacing w:before="120" w:line="276" w:lineRule="auto"/>
        <w:ind w:right="210"/>
        <w:jc w:val="both"/>
      </w:pPr>
      <w:r w:rsidRPr="00B870CB">
        <w:rPr>
          <w:rFonts w:eastAsia="Arial MT"/>
        </w:rPr>
        <w:t xml:space="preserve"> Em caso de divergência entre disposições deste Edital e de seus anexos ou demais peças que compõem o processo, prevalecerá as deste Edital.</w:t>
      </w:r>
    </w:p>
    <w:p w14:paraId="13D70DA1" w14:textId="6BE77780" w:rsidR="00872A79" w:rsidRPr="00B870CB" w:rsidRDefault="0029384E" w:rsidP="00903BB7">
      <w:pPr>
        <w:numPr>
          <w:ilvl w:val="1"/>
          <w:numId w:val="22"/>
        </w:numPr>
        <w:tabs>
          <w:tab w:val="left" w:pos="720"/>
        </w:tabs>
        <w:spacing w:before="120" w:line="276" w:lineRule="auto"/>
        <w:ind w:right="210"/>
        <w:jc w:val="both"/>
      </w:pPr>
      <w:r w:rsidRPr="00B870CB">
        <w:rPr>
          <w:rFonts w:eastAsia="Arial MT"/>
        </w:rPr>
        <w:t xml:space="preserve"> O foro d</w:t>
      </w:r>
      <w:r w:rsidR="00387B51" w:rsidRPr="00B870CB">
        <w:rPr>
          <w:rFonts w:eastAsia="Arial MT"/>
        </w:rPr>
        <w:t>a</w:t>
      </w:r>
      <w:r w:rsidRPr="00B870CB">
        <w:rPr>
          <w:rFonts w:eastAsia="Arial MT"/>
        </w:rPr>
        <w:t xml:space="preserve"> cidade de </w:t>
      </w:r>
      <w:r w:rsidR="00387B51" w:rsidRPr="00B870CB">
        <w:rPr>
          <w:rFonts w:eastAsia="Arial MT"/>
        </w:rPr>
        <w:t>Nova Londrina</w:t>
      </w:r>
      <w:r w:rsidRPr="00B870CB">
        <w:rPr>
          <w:rFonts w:eastAsia="Arial MT"/>
        </w:rPr>
        <w:t xml:space="preserve">, Estado do Paraná é designado como o competente para dirimir </w:t>
      </w:r>
      <w:r w:rsidRPr="00B870CB">
        <w:rPr>
          <w:rFonts w:eastAsia="Arial MT"/>
        </w:rPr>
        <w:lastRenderedPageBreak/>
        <w:t xml:space="preserve">quaisquer controvérsias relativas a este Pregão e </w:t>
      </w:r>
      <w:proofErr w:type="gramStart"/>
      <w:r w:rsidRPr="00B870CB">
        <w:rPr>
          <w:rFonts w:eastAsia="Arial MT"/>
        </w:rPr>
        <w:t>à</w:t>
      </w:r>
      <w:proofErr w:type="gramEnd"/>
      <w:r w:rsidRPr="00B870CB">
        <w:rPr>
          <w:rFonts w:eastAsia="Arial MT"/>
        </w:rPr>
        <w:t xml:space="preserve"> adjudicação, contratação e execução dela decorrentes.</w:t>
      </w:r>
    </w:p>
    <w:p w14:paraId="3C32A145" w14:textId="77777777" w:rsidR="00872A79" w:rsidRPr="00B870CB" w:rsidRDefault="0029384E" w:rsidP="00903BB7">
      <w:pPr>
        <w:numPr>
          <w:ilvl w:val="1"/>
          <w:numId w:val="22"/>
        </w:numPr>
        <w:tabs>
          <w:tab w:val="left" w:pos="690"/>
        </w:tabs>
        <w:spacing w:before="120"/>
        <w:jc w:val="both"/>
      </w:pPr>
      <w:r w:rsidRPr="00B870CB">
        <w:rPr>
          <w:rFonts w:eastAsia="Arial MT"/>
        </w:rPr>
        <w:t xml:space="preserve"> Integram este Edital, para todos os fins e efeitos,</w:t>
      </w:r>
      <w:r w:rsidRPr="00B870CB">
        <w:rPr>
          <w:rFonts w:eastAsia="Arial MT"/>
          <w:spacing w:val="-1"/>
        </w:rPr>
        <w:t xml:space="preserve"> </w:t>
      </w:r>
      <w:r w:rsidRPr="00B870CB">
        <w:rPr>
          <w:rFonts w:eastAsia="Arial MT"/>
        </w:rPr>
        <w:t>os seguintes</w:t>
      </w:r>
      <w:r w:rsidRPr="00B870CB">
        <w:rPr>
          <w:rFonts w:eastAsia="Arial MT"/>
          <w:spacing w:val="-1"/>
        </w:rPr>
        <w:t xml:space="preserve"> </w:t>
      </w:r>
      <w:r w:rsidRPr="00B870CB">
        <w:rPr>
          <w:rFonts w:eastAsia="Arial MT"/>
        </w:rPr>
        <w:t>anexos:</w:t>
      </w:r>
    </w:p>
    <w:p w14:paraId="7D61AE5A" w14:textId="77777777" w:rsidR="00872A79" w:rsidRPr="00B870CB" w:rsidRDefault="00872A79">
      <w:pPr>
        <w:jc w:val="both"/>
      </w:pPr>
    </w:p>
    <w:p w14:paraId="276AAE2E" w14:textId="77777777" w:rsidR="00872A79" w:rsidRPr="00B870CB" w:rsidRDefault="0029384E" w:rsidP="00C619B5">
      <w:pPr>
        <w:numPr>
          <w:ilvl w:val="2"/>
          <w:numId w:val="22"/>
        </w:numPr>
        <w:tabs>
          <w:tab w:val="left" w:pos="855"/>
        </w:tabs>
      </w:pPr>
      <w:r w:rsidRPr="00B870CB">
        <w:rPr>
          <w:rFonts w:eastAsia="Arial MT"/>
        </w:rPr>
        <w:t>ANEXO</w:t>
      </w:r>
      <w:r w:rsidRPr="00B870CB">
        <w:rPr>
          <w:rFonts w:eastAsia="Arial MT"/>
          <w:spacing w:val="-1"/>
        </w:rPr>
        <w:t xml:space="preserve"> </w:t>
      </w:r>
      <w:r w:rsidRPr="00B870CB">
        <w:rPr>
          <w:rFonts w:eastAsia="Arial MT"/>
        </w:rPr>
        <w:t>I – TERMO</w:t>
      </w:r>
      <w:r w:rsidRPr="00B870CB">
        <w:rPr>
          <w:rFonts w:eastAsia="Arial MT"/>
          <w:spacing w:val="-1"/>
        </w:rPr>
        <w:t xml:space="preserve"> </w:t>
      </w:r>
      <w:r w:rsidRPr="00B870CB">
        <w:rPr>
          <w:rFonts w:eastAsia="Arial MT"/>
        </w:rPr>
        <w:t>DE REFERÊNCIA;</w:t>
      </w:r>
    </w:p>
    <w:p w14:paraId="62F4C259" w14:textId="06262365" w:rsidR="00872A79" w:rsidRPr="00B870CB" w:rsidRDefault="0029384E" w:rsidP="00C619B5">
      <w:pPr>
        <w:numPr>
          <w:ilvl w:val="2"/>
          <w:numId w:val="22"/>
        </w:numPr>
        <w:tabs>
          <w:tab w:val="left" w:pos="855"/>
        </w:tabs>
        <w:spacing w:before="150"/>
      </w:pPr>
      <w:r w:rsidRPr="00B870CB">
        <w:rPr>
          <w:rFonts w:eastAsia="Arial MT"/>
        </w:rPr>
        <w:t>ANEXO</w:t>
      </w:r>
      <w:r w:rsidRPr="00B870CB">
        <w:rPr>
          <w:rFonts w:eastAsia="Arial MT"/>
          <w:spacing w:val="-1"/>
        </w:rPr>
        <w:t xml:space="preserve"> </w:t>
      </w:r>
      <w:r w:rsidRPr="00B870CB">
        <w:rPr>
          <w:rFonts w:eastAsia="Arial MT"/>
        </w:rPr>
        <w:t>II –</w:t>
      </w:r>
      <w:r w:rsidRPr="00B870CB">
        <w:rPr>
          <w:rFonts w:eastAsia="Arial MT"/>
          <w:spacing w:val="-1"/>
        </w:rPr>
        <w:t xml:space="preserve"> </w:t>
      </w:r>
      <w:r w:rsidRPr="00B870CB">
        <w:rPr>
          <w:rFonts w:eastAsia="Arial MT"/>
        </w:rPr>
        <w:t>DECLARAÇÃO</w:t>
      </w:r>
      <w:r w:rsidRPr="00B870CB">
        <w:rPr>
          <w:rFonts w:eastAsia="Arial MT"/>
          <w:spacing w:val="-1"/>
        </w:rPr>
        <w:t xml:space="preserve"> </w:t>
      </w:r>
      <w:r w:rsidRPr="00B870CB">
        <w:rPr>
          <w:rFonts w:eastAsia="Arial MT"/>
        </w:rPr>
        <w:t>UNIFICADA;</w:t>
      </w:r>
    </w:p>
    <w:p w14:paraId="62D0AD51" w14:textId="5F35B9F8" w:rsidR="00872A79" w:rsidRPr="00B870CB" w:rsidRDefault="0029384E" w:rsidP="00C619B5">
      <w:pPr>
        <w:numPr>
          <w:ilvl w:val="2"/>
          <w:numId w:val="22"/>
        </w:numPr>
        <w:tabs>
          <w:tab w:val="left" w:pos="855"/>
        </w:tabs>
        <w:spacing w:before="150"/>
      </w:pPr>
      <w:r w:rsidRPr="00B870CB">
        <w:rPr>
          <w:rFonts w:eastAsia="Arial MT"/>
        </w:rPr>
        <w:t>ANEXO</w:t>
      </w:r>
      <w:r w:rsidRPr="00B870CB">
        <w:rPr>
          <w:rFonts w:eastAsia="Arial MT"/>
          <w:spacing w:val="-1"/>
        </w:rPr>
        <w:t xml:space="preserve"> </w:t>
      </w:r>
      <w:r w:rsidRPr="00B870CB">
        <w:rPr>
          <w:rFonts w:eastAsia="Arial MT"/>
        </w:rPr>
        <w:t>I</w:t>
      </w:r>
      <w:r w:rsidR="006F11DE" w:rsidRPr="00B870CB">
        <w:rPr>
          <w:rFonts w:eastAsia="Arial MT"/>
        </w:rPr>
        <w:t>II</w:t>
      </w:r>
      <w:r w:rsidRPr="00B870CB">
        <w:rPr>
          <w:rFonts w:eastAsia="Arial MT"/>
          <w:spacing w:val="-1"/>
        </w:rPr>
        <w:t xml:space="preserve"> </w:t>
      </w:r>
      <w:r w:rsidRPr="00B870CB">
        <w:rPr>
          <w:rFonts w:eastAsia="Arial MT"/>
        </w:rPr>
        <w:t>–</w:t>
      </w:r>
      <w:r w:rsidRPr="00B870CB">
        <w:rPr>
          <w:rFonts w:eastAsia="Arial MT"/>
          <w:spacing w:val="-1"/>
        </w:rPr>
        <w:t xml:space="preserve"> </w:t>
      </w:r>
      <w:r w:rsidRPr="00B870CB">
        <w:rPr>
          <w:rFonts w:eastAsia="Arial MT"/>
        </w:rPr>
        <w:t>MINUTA</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CONTRATO.</w:t>
      </w:r>
    </w:p>
    <w:p w14:paraId="7A95E639" w14:textId="02CC6CE2" w:rsidR="00872A79" w:rsidRPr="00B870CB" w:rsidRDefault="00E152F9" w:rsidP="00C619B5">
      <w:pPr>
        <w:spacing w:before="150"/>
        <w:ind w:left="1350" w:right="282"/>
        <w:jc w:val="right"/>
      </w:pPr>
      <w:r w:rsidRPr="00B870CB">
        <w:rPr>
          <w:rFonts w:eastAsia="Arial MT"/>
        </w:rPr>
        <w:t>Marilena</w:t>
      </w:r>
      <w:r w:rsidR="0029384E" w:rsidRPr="00B870CB">
        <w:rPr>
          <w:rFonts w:eastAsia="Arial MT"/>
        </w:rPr>
        <w:t xml:space="preserve">-PR, </w:t>
      </w:r>
      <w:r w:rsidR="00E73E18" w:rsidRPr="00B870CB">
        <w:rPr>
          <w:rFonts w:eastAsia="Arial MT"/>
        </w:rPr>
        <w:t>24 de junho</w:t>
      </w:r>
      <w:r w:rsidR="009C208F" w:rsidRPr="00B870CB">
        <w:rPr>
          <w:rFonts w:eastAsia="Arial MT"/>
        </w:rPr>
        <w:t xml:space="preserve"> de 2024.</w:t>
      </w:r>
    </w:p>
    <w:p w14:paraId="63AE04D4" w14:textId="77777777" w:rsidR="00872A79" w:rsidRPr="00B870CB" w:rsidRDefault="00872A79"/>
    <w:p w14:paraId="3A7733B3" w14:textId="4D249085" w:rsidR="00872A79" w:rsidRPr="00B870CB" w:rsidRDefault="00E152F9">
      <w:pPr>
        <w:ind w:left="1335" w:right="1335"/>
        <w:jc w:val="center"/>
        <w:outlineLvl w:val="1"/>
      </w:pPr>
      <w:r w:rsidRPr="00B870CB">
        <w:rPr>
          <w:b/>
        </w:rPr>
        <w:t>JOSÉ APARECIDO DA SILVA.</w:t>
      </w:r>
    </w:p>
    <w:p w14:paraId="0A073D3C" w14:textId="77777777" w:rsidR="00872A79" w:rsidRPr="00B870CB" w:rsidRDefault="0029384E">
      <w:pPr>
        <w:ind w:left="1335" w:right="1335"/>
        <w:jc w:val="center"/>
      </w:pPr>
      <w:r w:rsidRPr="00B870CB">
        <w:rPr>
          <w:rFonts w:eastAsia="Arial MT"/>
        </w:rPr>
        <w:t>Prefeito Municipal</w:t>
      </w:r>
    </w:p>
    <w:p w14:paraId="2D5D2211" w14:textId="14CD970C" w:rsidR="00872A79" w:rsidRPr="00B870CB" w:rsidRDefault="0029384E" w:rsidP="00E62A3D">
      <w:r w:rsidRPr="00B870CB">
        <w:br w:type="page"/>
      </w:r>
      <w:r w:rsidRPr="00B870CB">
        <w:rPr>
          <w:noProof/>
        </w:rPr>
        <w:lastRenderedPageBreak/>
        <w:drawing>
          <wp:inline distT="0" distB="0" distL="0" distR="0" wp14:anchorId="5AF1D658" wp14:editId="3A98A355">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6F740F3F" wp14:editId="5279D1A8">
            <wp:extent cx="0" cy="0"/>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266CF7EB" wp14:editId="3D6FBCB3">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rId8" cstate="print"/>
                    <a:stretch>
                      <a:fillRect/>
                    </a:stretch>
                  </pic:blipFill>
                  <pic:spPr>
                    <a:xfrm>
                      <a:off x="0" y="0"/>
                      <a:ext cx="0" cy="0"/>
                    </a:xfrm>
                    <a:prstGeom prst="rect">
                      <a:avLst/>
                    </a:prstGeom>
                  </pic:spPr>
                </pic:pic>
              </a:graphicData>
            </a:graphic>
          </wp:inline>
        </w:drawing>
      </w:r>
    </w:p>
    <w:p w14:paraId="68F0ACD5" w14:textId="77777777" w:rsidR="00872A79" w:rsidRPr="00B870CB" w:rsidRDefault="0029384E">
      <w:pPr>
        <w:ind w:left="135"/>
      </w:pPr>
      <w:r w:rsidRPr="00B870CB">
        <w:rPr>
          <w:noProof/>
        </w:rPr>
        <w:drawing>
          <wp:inline distT="0" distB="0" distL="0" distR="0" wp14:anchorId="02A70010" wp14:editId="5BBA21E7">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rId8" cstate="print"/>
                    <a:stretch>
                      <a:fillRect/>
                    </a:stretch>
                  </pic:blipFill>
                  <pic:spPr>
                    <a:xfrm>
                      <a:off x="0" y="0"/>
                      <a:ext cx="0" cy="0"/>
                    </a:xfrm>
                    <a:prstGeom prst="rect">
                      <a:avLst/>
                    </a:prstGeom>
                  </pic:spPr>
                </pic:pic>
              </a:graphicData>
            </a:graphic>
          </wp:inline>
        </w:drawing>
      </w:r>
      <w:r w:rsidRPr="00B870CB">
        <w:rPr>
          <w:noProof/>
        </w:rPr>
        <w:drawing>
          <wp:inline distT="0" distB="0" distL="0" distR="0" wp14:anchorId="0EB38EB0" wp14:editId="1975B268">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rId8" cstate="print"/>
                    <a:stretch>
                      <a:fillRect/>
                    </a:stretch>
                  </pic:blipFill>
                  <pic:spPr>
                    <a:xfrm>
                      <a:off x="0" y="0"/>
                      <a:ext cx="0" cy="0"/>
                    </a:xfrm>
                    <a:prstGeom prst="rect">
                      <a:avLst/>
                    </a:prstGeom>
                  </pic:spPr>
                </pic:pic>
              </a:graphicData>
            </a:graphic>
          </wp:inline>
        </w:drawing>
      </w:r>
      <w:r w:rsidRPr="00B870CB">
        <w:rPr>
          <w:rFonts w:eastAsia="Times New Roman"/>
        </w:rPr>
        <w:tab/>
      </w:r>
    </w:p>
    <w:tbl>
      <w:tblPr>
        <w:tblW w:w="10490" w:type="dxa"/>
        <w:jc w:val="center"/>
        <w:tblLayout w:type="fixed"/>
        <w:tblCellMar>
          <w:left w:w="0" w:type="dxa"/>
          <w:right w:w="0" w:type="dxa"/>
        </w:tblCellMar>
        <w:tblLook w:val="04A0" w:firstRow="1" w:lastRow="0" w:firstColumn="1" w:lastColumn="0" w:noHBand="0" w:noVBand="1"/>
      </w:tblPr>
      <w:tblGrid>
        <w:gridCol w:w="10490"/>
      </w:tblGrid>
      <w:tr w:rsidR="00872A79" w:rsidRPr="00B870CB" w14:paraId="09306002" w14:textId="77777777" w:rsidTr="00C619B5">
        <w:trPr>
          <w:trHeight w:val="285"/>
          <w:jc w:val="center"/>
        </w:trPr>
        <w:tc>
          <w:tcPr>
            <w:tcW w:w="10490" w:type="dxa"/>
            <w:shd w:val="clear" w:color="auto" w:fill="C0C0C0"/>
          </w:tcPr>
          <w:p w14:paraId="74234C3B" w14:textId="50F5D19E" w:rsidR="00872A79" w:rsidRPr="00B870CB" w:rsidRDefault="0029384E" w:rsidP="00890513">
            <w:pPr>
              <w:keepNext/>
              <w:keepLines/>
              <w:ind w:right="565"/>
              <w:jc w:val="center"/>
            </w:pPr>
            <w:r w:rsidRPr="00B870CB">
              <w:rPr>
                <w:b/>
              </w:rPr>
              <w:t xml:space="preserve">ANEXO </w:t>
            </w:r>
            <w:r w:rsidR="00C619B5" w:rsidRPr="00B870CB">
              <w:rPr>
                <w:b/>
              </w:rPr>
              <w:t>I - TERMO</w:t>
            </w:r>
            <w:r w:rsidRPr="00B870CB">
              <w:rPr>
                <w:b/>
              </w:rPr>
              <w:t xml:space="preserve"> DE REFERÊNCIA</w:t>
            </w:r>
          </w:p>
        </w:tc>
      </w:tr>
    </w:tbl>
    <w:p w14:paraId="26A1C77F" w14:textId="77777777" w:rsidR="00872A79" w:rsidRPr="00B870CB" w:rsidRDefault="00872A79">
      <w:pPr>
        <w:widowControl/>
      </w:pPr>
    </w:p>
    <w:p w14:paraId="276F0D48" w14:textId="77777777" w:rsidR="00872A79" w:rsidRPr="00B870CB" w:rsidRDefault="0029384E">
      <w:pPr>
        <w:widowControl/>
      </w:pPr>
      <w:r w:rsidRPr="00B870CB">
        <w:rPr>
          <w:noProof/>
        </w:rPr>
        <w:drawing>
          <wp:inline distT="0" distB="0" distL="0" distR="0" wp14:anchorId="534A09A9" wp14:editId="5A6175FB">
            <wp:extent cx="6610350" cy="200025"/>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rId26" cstate="print"/>
                    <a:stretch>
                      <a:fillRect/>
                    </a:stretch>
                  </pic:blipFill>
                  <pic:spPr>
                    <a:xfrm>
                      <a:off x="0" y="0"/>
                      <a:ext cx="6610350" cy="200025"/>
                    </a:xfrm>
                    <a:prstGeom prst="rect">
                      <a:avLst/>
                    </a:prstGeom>
                  </pic:spPr>
                </pic:pic>
              </a:graphicData>
            </a:graphic>
          </wp:inline>
        </w:drawing>
      </w:r>
    </w:p>
    <w:p w14:paraId="6A5D5B32" w14:textId="77777777" w:rsidR="00872A79" w:rsidRPr="00B870CB" w:rsidRDefault="00872A79">
      <w:pPr>
        <w:widowControl/>
      </w:pPr>
    </w:p>
    <w:p w14:paraId="1A80776A" w14:textId="52CF77B3" w:rsidR="00872A79" w:rsidRPr="00B870CB" w:rsidRDefault="0029384E" w:rsidP="00C619B5">
      <w:pPr>
        <w:widowControl/>
        <w:numPr>
          <w:ilvl w:val="1"/>
          <w:numId w:val="36"/>
        </w:numPr>
        <w:spacing w:before="90" w:line="276" w:lineRule="auto"/>
        <w:ind w:right="-1"/>
        <w:jc w:val="both"/>
      </w:pPr>
      <w:r w:rsidRPr="00B870CB">
        <w:rPr>
          <w:b/>
        </w:rPr>
        <w:t xml:space="preserve">OBJETO: </w:t>
      </w:r>
      <w:r w:rsidR="00762C34" w:rsidRPr="00B870CB">
        <w:t>Contratação de empresa especializada em confecção de uniformes sob medida, para atender os colaboradores da Secretaria de Saúde do Município de Marilena, Estado do Paraná</w:t>
      </w:r>
      <w:r w:rsidRPr="00B870CB">
        <w:t>,</w:t>
      </w:r>
      <w:r w:rsidRPr="00B870CB">
        <w:rPr>
          <w:b/>
        </w:rPr>
        <w:t xml:space="preserve"> </w:t>
      </w:r>
      <w:r w:rsidRPr="00B870CB">
        <w:t>conforme segue:</w:t>
      </w:r>
    </w:p>
    <w:p w14:paraId="7C2FF619" w14:textId="570128BF" w:rsidR="00B16D1B" w:rsidRPr="00B870CB" w:rsidRDefault="00B16D1B" w:rsidP="00B16D1B">
      <w:pPr>
        <w:widowControl/>
        <w:spacing w:before="90" w:line="276" w:lineRule="auto"/>
        <w:ind w:right="-1"/>
        <w:jc w:val="both"/>
      </w:pPr>
    </w:p>
    <w:p w14:paraId="26DFB977" w14:textId="77777777" w:rsidR="00B16D1B" w:rsidRPr="00B870CB" w:rsidRDefault="00B16D1B" w:rsidP="00B16D1B"/>
    <w:tbl>
      <w:tblPr>
        <w:tblStyle w:val="Tabelacomgrade"/>
        <w:tblW w:w="10335" w:type="dxa"/>
        <w:tblLook w:val="04A0" w:firstRow="1" w:lastRow="0" w:firstColumn="1" w:lastColumn="0" w:noHBand="0" w:noVBand="1"/>
      </w:tblPr>
      <w:tblGrid>
        <w:gridCol w:w="827"/>
        <w:gridCol w:w="2614"/>
        <w:gridCol w:w="1111"/>
        <w:gridCol w:w="3464"/>
        <w:gridCol w:w="1065"/>
        <w:gridCol w:w="1254"/>
      </w:tblGrid>
      <w:tr w:rsidR="00B16D1B" w:rsidRPr="00B870CB" w14:paraId="17DA01D8" w14:textId="77777777" w:rsidTr="00B16D1B">
        <w:tc>
          <w:tcPr>
            <w:tcW w:w="839" w:type="dxa"/>
            <w:vAlign w:val="center"/>
          </w:tcPr>
          <w:p w14:paraId="6FDAC50C" w14:textId="77777777" w:rsidR="00B16D1B" w:rsidRPr="00B870CB" w:rsidRDefault="00B16D1B" w:rsidP="00B16D1B">
            <w:pPr>
              <w:rPr>
                <w:rFonts w:ascii="Arial" w:hAnsi="Arial" w:cs="Arial"/>
                <w:sz w:val="20"/>
                <w:szCs w:val="20"/>
              </w:rPr>
            </w:pPr>
            <w:r w:rsidRPr="00B870CB">
              <w:rPr>
                <w:rFonts w:ascii="Arial" w:hAnsi="Arial" w:cs="Arial"/>
                <w:sz w:val="20"/>
                <w:szCs w:val="20"/>
              </w:rPr>
              <w:t>ITEM</w:t>
            </w:r>
          </w:p>
        </w:tc>
        <w:tc>
          <w:tcPr>
            <w:tcW w:w="2700" w:type="dxa"/>
            <w:vAlign w:val="center"/>
          </w:tcPr>
          <w:p w14:paraId="36C64DC1" w14:textId="77777777" w:rsidR="00B16D1B" w:rsidRPr="00B870CB" w:rsidRDefault="00B16D1B" w:rsidP="00B16D1B">
            <w:pPr>
              <w:rPr>
                <w:rFonts w:ascii="Arial" w:hAnsi="Arial" w:cs="Arial"/>
                <w:sz w:val="20"/>
                <w:szCs w:val="20"/>
              </w:rPr>
            </w:pPr>
            <w:r w:rsidRPr="00B870CB">
              <w:rPr>
                <w:rFonts w:ascii="Arial" w:hAnsi="Arial" w:cs="Arial"/>
                <w:sz w:val="20"/>
                <w:szCs w:val="20"/>
              </w:rPr>
              <w:t>DESCRIÇÃO</w:t>
            </w:r>
          </w:p>
        </w:tc>
        <w:tc>
          <w:tcPr>
            <w:tcW w:w="1126" w:type="dxa"/>
            <w:vAlign w:val="center"/>
          </w:tcPr>
          <w:p w14:paraId="70A1AA45" w14:textId="77777777" w:rsidR="00B16D1B" w:rsidRPr="00B870CB" w:rsidRDefault="00B16D1B" w:rsidP="00B16D1B">
            <w:pPr>
              <w:rPr>
                <w:rFonts w:ascii="Arial" w:hAnsi="Arial" w:cs="Arial"/>
                <w:sz w:val="20"/>
                <w:szCs w:val="20"/>
              </w:rPr>
            </w:pPr>
            <w:r w:rsidRPr="00B870CB">
              <w:rPr>
                <w:rFonts w:ascii="Arial" w:hAnsi="Arial" w:cs="Arial"/>
                <w:sz w:val="20"/>
                <w:szCs w:val="20"/>
              </w:rPr>
              <w:t>QUANT.</w:t>
            </w:r>
          </w:p>
        </w:tc>
        <w:tc>
          <w:tcPr>
            <w:tcW w:w="3464" w:type="dxa"/>
            <w:vAlign w:val="center"/>
          </w:tcPr>
          <w:p w14:paraId="050E0C03" w14:textId="77777777" w:rsidR="00B16D1B" w:rsidRPr="00B870CB" w:rsidRDefault="00B16D1B" w:rsidP="00B16D1B">
            <w:pPr>
              <w:rPr>
                <w:rFonts w:ascii="Arial" w:hAnsi="Arial" w:cs="Arial"/>
                <w:sz w:val="20"/>
                <w:szCs w:val="20"/>
              </w:rPr>
            </w:pPr>
            <w:r w:rsidRPr="00B870CB">
              <w:rPr>
                <w:rFonts w:ascii="Arial" w:hAnsi="Arial" w:cs="Arial"/>
                <w:sz w:val="20"/>
                <w:szCs w:val="20"/>
              </w:rPr>
              <w:t>Modelo</w:t>
            </w:r>
          </w:p>
        </w:tc>
        <w:tc>
          <w:tcPr>
            <w:tcW w:w="1082" w:type="dxa"/>
            <w:vAlign w:val="center"/>
          </w:tcPr>
          <w:p w14:paraId="06EF74C8" w14:textId="77777777" w:rsidR="00B16D1B" w:rsidRPr="00B870CB" w:rsidRDefault="00B16D1B" w:rsidP="00B16D1B">
            <w:pPr>
              <w:rPr>
                <w:rFonts w:ascii="Arial" w:hAnsi="Arial" w:cs="Arial"/>
                <w:sz w:val="20"/>
                <w:szCs w:val="20"/>
              </w:rPr>
            </w:pPr>
            <w:r w:rsidRPr="00B870CB">
              <w:rPr>
                <w:rFonts w:ascii="Arial" w:hAnsi="Arial" w:cs="Arial"/>
                <w:sz w:val="20"/>
                <w:szCs w:val="20"/>
              </w:rPr>
              <w:t>VALOR UNIT.</w:t>
            </w:r>
          </w:p>
        </w:tc>
        <w:tc>
          <w:tcPr>
            <w:tcW w:w="1124" w:type="dxa"/>
            <w:vAlign w:val="center"/>
          </w:tcPr>
          <w:p w14:paraId="2B5FDE25" w14:textId="77777777" w:rsidR="00B16D1B" w:rsidRPr="00B870CB" w:rsidRDefault="00B16D1B" w:rsidP="00B16D1B">
            <w:pPr>
              <w:rPr>
                <w:rFonts w:ascii="Arial" w:hAnsi="Arial" w:cs="Arial"/>
                <w:sz w:val="20"/>
                <w:szCs w:val="20"/>
              </w:rPr>
            </w:pPr>
            <w:r w:rsidRPr="00B870CB">
              <w:rPr>
                <w:rFonts w:ascii="Arial" w:hAnsi="Arial" w:cs="Arial"/>
                <w:sz w:val="20"/>
                <w:szCs w:val="20"/>
              </w:rPr>
              <w:t>SUBTOTAL</w:t>
            </w:r>
          </w:p>
        </w:tc>
      </w:tr>
      <w:tr w:rsidR="00B16D1B" w:rsidRPr="00B870CB" w14:paraId="1E31F2EF" w14:textId="77777777" w:rsidTr="00B16D1B">
        <w:tc>
          <w:tcPr>
            <w:tcW w:w="839" w:type="dxa"/>
            <w:vAlign w:val="center"/>
          </w:tcPr>
          <w:p w14:paraId="21856B20" w14:textId="77777777" w:rsidR="00B16D1B" w:rsidRPr="00B870CB" w:rsidRDefault="00B16D1B" w:rsidP="00B16D1B">
            <w:pPr>
              <w:rPr>
                <w:rFonts w:ascii="Arial" w:hAnsi="Arial" w:cs="Arial"/>
                <w:sz w:val="20"/>
                <w:szCs w:val="20"/>
              </w:rPr>
            </w:pPr>
            <w:r w:rsidRPr="00B870CB">
              <w:rPr>
                <w:rFonts w:ascii="Arial" w:hAnsi="Arial" w:cs="Arial"/>
                <w:sz w:val="20"/>
                <w:szCs w:val="20"/>
              </w:rPr>
              <w:t>01</w:t>
            </w:r>
          </w:p>
        </w:tc>
        <w:tc>
          <w:tcPr>
            <w:tcW w:w="2700" w:type="dxa"/>
            <w:vAlign w:val="center"/>
          </w:tcPr>
          <w:p w14:paraId="33083A75" w14:textId="056774E6" w:rsidR="00B16D1B" w:rsidRPr="00B870CB" w:rsidRDefault="00B16D1B" w:rsidP="00B16D1B">
            <w:pPr>
              <w:jc w:val="both"/>
              <w:rPr>
                <w:rFonts w:ascii="Arial" w:hAnsi="Arial" w:cs="Arial"/>
                <w:sz w:val="20"/>
                <w:szCs w:val="20"/>
              </w:rPr>
            </w:pPr>
            <w:r w:rsidRPr="00B870CB">
              <w:rPr>
                <w:rFonts w:ascii="Arial" w:hAnsi="Arial" w:cs="Arial"/>
                <w:sz w:val="20"/>
                <w:szCs w:val="20"/>
              </w:rPr>
              <w:t xml:space="preserve">Camiseta manga curta em malha PV 67%, poliéster e 33% Viscose com decote em </w:t>
            </w:r>
            <w:proofErr w:type="spellStart"/>
            <w:r w:rsidRPr="00B870CB">
              <w:rPr>
                <w:rFonts w:ascii="Arial" w:hAnsi="Arial" w:cs="Arial"/>
                <w:sz w:val="20"/>
                <w:szCs w:val="20"/>
              </w:rPr>
              <w:t>ribana</w:t>
            </w:r>
            <w:proofErr w:type="spellEnd"/>
            <w:r w:rsidRPr="00B870CB">
              <w:rPr>
                <w:rFonts w:ascii="Arial" w:hAnsi="Arial" w:cs="Arial"/>
                <w:sz w:val="20"/>
                <w:szCs w:val="20"/>
              </w:rPr>
              <w:t xml:space="preserve"> PV com </w:t>
            </w:r>
            <w:proofErr w:type="spellStart"/>
            <w:r w:rsidRPr="00B870CB">
              <w:rPr>
                <w:rFonts w:ascii="Arial" w:hAnsi="Arial" w:cs="Arial"/>
                <w:sz w:val="20"/>
                <w:szCs w:val="20"/>
              </w:rPr>
              <w:t>elastano</w:t>
            </w:r>
            <w:proofErr w:type="spellEnd"/>
            <w:r w:rsidRPr="00B870CB">
              <w:rPr>
                <w:rFonts w:ascii="Arial" w:hAnsi="Arial" w:cs="Arial"/>
                <w:sz w:val="20"/>
                <w:szCs w:val="20"/>
              </w:rPr>
              <w:t xml:space="preserve">, </w:t>
            </w:r>
          </w:p>
          <w:p w14:paraId="5DB77BFC" w14:textId="36C89807" w:rsidR="00B16D1B" w:rsidRPr="00B870CB" w:rsidRDefault="00B16D1B" w:rsidP="00B16D1B">
            <w:pPr>
              <w:jc w:val="both"/>
              <w:rPr>
                <w:rFonts w:ascii="Arial" w:hAnsi="Arial" w:cs="Arial"/>
                <w:sz w:val="20"/>
                <w:szCs w:val="20"/>
              </w:rPr>
            </w:pPr>
            <w:r w:rsidRPr="00B870CB">
              <w:rPr>
                <w:rFonts w:ascii="Arial" w:hAnsi="Arial" w:cs="Arial"/>
                <w:sz w:val="20"/>
                <w:szCs w:val="20"/>
              </w:rPr>
              <w:t>gramatura para a G em torno de 195gr e viés nas mangas, cor azul celeste,  Bordado na frente altura do peito com o brasão do município de Marilena tamanhos</w:t>
            </w:r>
            <w:r w:rsidR="00E73E18" w:rsidRPr="00B870CB">
              <w:rPr>
                <w:rFonts w:ascii="Arial" w:hAnsi="Arial" w:cs="Arial"/>
                <w:sz w:val="20"/>
                <w:szCs w:val="20"/>
              </w:rPr>
              <w:t xml:space="preserve"> </w:t>
            </w:r>
            <w:r w:rsidR="00E73E18"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631C5873"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90</w:t>
            </w:r>
          </w:p>
        </w:tc>
        <w:tc>
          <w:tcPr>
            <w:tcW w:w="3464" w:type="dxa"/>
            <w:vAlign w:val="center"/>
          </w:tcPr>
          <w:p w14:paraId="517A0ED1" w14:textId="77777777" w:rsidR="00B16D1B" w:rsidRPr="00B870CB" w:rsidRDefault="00B16D1B" w:rsidP="00B16D1B">
            <w:pPr>
              <w:rPr>
                <w:rFonts w:ascii="Arial" w:hAnsi="Arial" w:cs="Arial"/>
                <w:sz w:val="20"/>
                <w:szCs w:val="20"/>
              </w:rPr>
            </w:pPr>
            <w:r w:rsidRPr="00B870CB">
              <w:rPr>
                <w:rFonts w:ascii="Arial" w:hAnsi="Arial" w:cs="Arial"/>
                <w:noProof/>
                <w:sz w:val="20"/>
                <w:szCs w:val="20"/>
              </w:rPr>
              <w:drawing>
                <wp:inline distT="0" distB="0" distL="0" distR="0" wp14:anchorId="08A64B4B" wp14:editId="6EA344A0">
                  <wp:extent cx="2062890" cy="1914525"/>
                  <wp:effectExtent l="0" t="0" r="0" b="0"/>
                  <wp:docPr id="103158772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87723" name="Imagem 103158772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71397" cy="1922420"/>
                          </a:xfrm>
                          <a:prstGeom prst="rect">
                            <a:avLst/>
                          </a:prstGeom>
                        </pic:spPr>
                      </pic:pic>
                    </a:graphicData>
                  </a:graphic>
                </wp:inline>
              </w:drawing>
            </w:r>
          </w:p>
        </w:tc>
        <w:tc>
          <w:tcPr>
            <w:tcW w:w="1082" w:type="dxa"/>
            <w:vAlign w:val="center"/>
          </w:tcPr>
          <w:p w14:paraId="52973600" w14:textId="3825DC44" w:rsidR="00B16D1B" w:rsidRPr="00B870CB" w:rsidRDefault="00B16D1B" w:rsidP="00B16D1B">
            <w:pPr>
              <w:rPr>
                <w:rFonts w:ascii="Arial" w:hAnsi="Arial" w:cs="Arial"/>
                <w:sz w:val="20"/>
                <w:szCs w:val="20"/>
              </w:rPr>
            </w:pPr>
            <w:r w:rsidRPr="00B870CB">
              <w:rPr>
                <w:rFonts w:ascii="Arial" w:hAnsi="Arial" w:cs="Arial"/>
                <w:sz w:val="20"/>
                <w:szCs w:val="20"/>
              </w:rPr>
              <w:t>50,04</w:t>
            </w:r>
          </w:p>
        </w:tc>
        <w:tc>
          <w:tcPr>
            <w:tcW w:w="1124" w:type="dxa"/>
            <w:vAlign w:val="center"/>
          </w:tcPr>
          <w:p w14:paraId="0DFF822F" w14:textId="2D11D9D6" w:rsidR="00B16D1B" w:rsidRPr="00B870CB" w:rsidRDefault="00B16D1B" w:rsidP="00B16D1B">
            <w:pPr>
              <w:rPr>
                <w:rFonts w:ascii="Arial" w:hAnsi="Arial" w:cs="Arial"/>
                <w:sz w:val="20"/>
                <w:szCs w:val="20"/>
              </w:rPr>
            </w:pPr>
            <w:r w:rsidRPr="00B870CB">
              <w:rPr>
                <w:rFonts w:ascii="Arial" w:hAnsi="Arial" w:cs="Arial"/>
                <w:sz w:val="20"/>
                <w:szCs w:val="20"/>
              </w:rPr>
              <w:t>4.503,60</w:t>
            </w:r>
          </w:p>
        </w:tc>
      </w:tr>
      <w:tr w:rsidR="00B16D1B" w:rsidRPr="00B870CB" w14:paraId="3044CEE4" w14:textId="77777777" w:rsidTr="00B16D1B">
        <w:tc>
          <w:tcPr>
            <w:tcW w:w="839" w:type="dxa"/>
            <w:vAlign w:val="center"/>
          </w:tcPr>
          <w:p w14:paraId="7D417497" w14:textId="77777777" w:rsidR="00B16D1B" w:rsidRPr="00B870CB" w:rsidRDefault="00B16D1B" w:rsidP="00B16D1B">
            <w:pPr>
              <w:rPr>
                <w:rFonts w:ascii="Arial" w:hAnsi="Arial" w:cs="Arial"/>
                <w:sz w:val="20"/>
                <w:szCs w:val="20"/>
              </w:rPr>
            </w:pPr>
            <w:r w:rsidRPr="00B870CB">
              <w:rPr>
                <w:rFonts w:ascii="Arial" w:hAnsi="Arial" w:cs="Arial"/>
                <w:sz w:val="20"/>
                <w:szCs w:val="20"/>
              </w:rPr>
              <w:t>02</w:t>
            </w:r>
          </w:p>
        </w:tc>
        <w:tc>
          <w:tcPr>
            <w:tcW w:w="2700" w:type="dxa"/>
            <w:vAlign w:val="center"/>
          </w:tcPr>
          <w:p w14:paraId="5322C6C8" w14:textId="02CCC9BC" w:rsidR="00B16D1B" w:rsidRPr="00B870CB" w:rsidRDefault="00B16D1B" w:rsidP="00B16D1B">
            <w:pPr>
              <w:jc w:val="both"/>
              <w:rPr>
                <w:rFonts w:ascii="Arial" w:hAnsi="Arial" w:cs="Arial"/>
                <w:sz w:val="20"/>
                <w:szCs w:val="20"/>
              </w:rPr>
            </w:pPr>
            <w:r w:rsidRPr="00B870CB">
              <w:rPr>
                <w:rFonts w:ascii="Arial" w:hAnsi="Arial" w:cs="Arial"/>
                <w:sz w:val="20"/>
                <w:szCs w:val="20"/>
              </w:rPr>
              <w:t xml:space="preserve">Camisas manga curta, polo </w:t>
            </w:r>
            <w:proofErr w:type="spellStart"/>
            <w:r w:rsidRPr="00B870CB">
              <w:rPr>
                <w:rFonts w:ascii="Arial" w:hAnsi="Arial" w:cs="Arial"/>
                <w:sz w:val="20"/>
                <w:szCs w:val="20"/>
              </w:rPr>
              <w:t>piquet</w:t>
            </w:r>
            <w:proofErr w:type="spellEnd"/>
            <w:r w:rsidRPr="00B870CB">
              <w:rPr>
                <w:rFonts w:ascii="Arial" w:hAnsi="Arial" w:cs="Arial"/>
                <w:sz w:val="20"/>
                <w:szCs w:val="20"/>
              </w:rPr>
              <w:t xml:space="preserve">, 50% </w:t>
            </w:r>
            <w:r w:rsidR="00E73E18" w:rsidRPr="00B870CB">
              <w:rPr>
                <w:rFonts w:ascii="Arial" w:hAnsi="Arial" w:cs="Arial"/>
                <w:sz w:val="20"/>
                <w:szCs w:val="20"/>
              </w:rPr>
              <w:t>poliéster</w:t>
            </w:r>
            <w:r w:rsidRPr="00B870CB">
              <w:rPr>
                <w:rFonts w:ascii="Arial" w:hAnsi="Arial" w:cs="Arial"/>
                <w:sz w:val="20"/>
                <w:szCs w:val="20"/>
              </w:rPr>
              <w:t xml:space="preserve"> e 50%</w:t>
            </w:r>
          </w:p>
          <w:p w14:paraId="6793D57C" w14:textId="64776FA9" w:rsidR="00B16D1B" w:rsidRPr="00B870CB" w:rsidRDefault="00B16D1B" w:rsidP="00E73E18">
            <w:pPr>
              <w:jc w:val="both"/>
              <w:rPr>
                <w:rFonts w:ascii="Arial" w:hAnsi="Arial" w:cs="Arial"/>
                <w:sz w:val="20"/>
                <w:szCs w:val="20"/>
              </w:rPr>
            </w:pPr>
            <w:proofErr w:type="gramStart"/>
            <w:r w:rsidRPr="00B870CB">
              <w:rPr>
                <w:rFonts w:ascii="Arial" w:hAnsi="Arial" w:cs="Arial"/>
                <w:sz w:val="20"/>
                <w:szCs w:val="20"/>
              </w:rPr>
              <w:t>algodão</w:t>
            </w:r>
            <w:proofErr w:type="gramEnd"/>
            <w:r w:rsidRPr="00B870CB">
              <w:rPr>
                <w:rFonts w:ascii="Arial" w:hAnsi="Arial" w:cs="Arial"/>
                <w:sz w:val="20"/>
                <w:szCs w:val="20"/>
              </w:rPr>
              <w:t xml:space="preserve">, gramatura para g em torno de 210 gramas, gola e punho na manga, peitilho com fechamento com 2 botões, bordado brasão do município de Marilena-PR cores a escolher. Tamanhos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2D71F295"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45</w:t>
            </w:r>
          </w:p>
        </w:tc>
        <w:tc>
          <w:tcPr>
            <w:tcW w:w="3464" w:type="dxa"/>
            <w:vAlign w:val="center"/>
          </w:tcPr>
          <w:p w14:paraId="0773F8BA" w14:textId="77777777" w:rsidR="00B16D1B" w:rsidRPr="00B870CB" w:rsidRDefault="00B16D1B" w:rsidP="00B16D1B">
            <w:pPr>
              <w:rPr>
                <w:rFonts w:ascii="Arial" w:hAnsi="Arial" w:cs="Arial"/>
                <w:sz w:val="20"/>
                <w:szCs w:val="20"/>
              </w:rPr>
            </w:pPr>
            <w:r w:rsidRPr="00B870CB">
              <w:rPr>
                <w:rFonts w:ascii="Arial" w:hAnsi="Arial" w:cs="Arial"/>
                <w:noProof/>
                <w:sz w:val="20"/>
                <w:szCs w:val="20"/>
              </w:rPr>
              <w:drawing>
                <wp:anchor distT="0" distB="0" distL="114300" distR="114300" simplePos="0" relativeHeight="251661312" behindDoc="1" locked="0" layoutInCell="1" allowOverlap="1" wp14:anchorId="088C99CD" wp14:editId="14F501B3">
                  <wp:simplePos x="0" y="0"/>
                  <wp:positionH relativeFrom="column">
                    <wp:posOffset>199390</wp:posOffset>
                  </wp:positionH>
                  <wp:positionV relativeFrom="paragraph">
                    <wp:posOffset>0</wp:posOffset>
                  </wp:positionV>
                  <wp:extent cx="1689100" cy="2019749"/>
                  <wp:effectExtent l="0" t="0" r="6350" b="0"/>
                  <wp:wrapTight wrapText="bothSides">
                    <wp:wrapPolygon edited="0">
                      <wp:start x="7308" y="0"/>
                      <wp:lineTo x="2192" y="3260"/>
                      <wp:lineTo x="1218" y="4687"/>
                      <wp:lineTo x="244" y="6521"/>
                      <wp:lineTo x="0" y="8355"/>
                      <wp:lineTo x="0" y="9577"/>
                      <wp:lineTo x="3654" y="13042"/>
                      <wp:lineTo x="3411" y="21396"/>
                      <wp:lineTo x="18271" y="21396"/>
                      <wp:lineTo x="18027" y="13042"/>
                      <wp:lineTo x="21438" y="9577"/>
                      <wp:lineTo x="21438" y="8355"/>
                      <wp:lineTo x="21194" y="6521"/>
                      <wp:lineTo x="20220" y="4483"/>
                      <wp:lineTo x="19489" y="3260"/>
                      <wp:lineTo x="14129" y="0"/>
                      <wp:lineTo x="7308" y="0"/>
                    </wp:wrapPolygon>
                  </wp:wrapTight>
                  <wp:docPr id="1222534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3417" name="Imagem 12225341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89100" cy="2019749"/>
                          </a:xfrm>
                          <a:prstGeom prst="rect">
                            <a:avLst/>
                          </a:prstGeom>
                        </pic:spPr>
                      </pic:pic>
                    </a:graphicData>
                  </a:graphic>
                </wp:anchor>
              </w:drawing>
            </w:r>
          </w:p>
        </w:tc>
        <w:tc>
          <w:tcPr>
            <w:tcW w:w="1082" w:type="dxa"/>
            <w:vAlign w:val="center"/>
          </w:tcPr>
          <w:p w14:paraId="0719ACB3" w14:textId="3133ED03" w:rsidR="00B16D1B" w:rsidRPr="00B870CB" w:rsidRDefault="00B16D1B" w:rsidP="00B16D1B">
            <w:pPr>
              <w:rPr>
                <w:rFonts w:ascii="Arial" w:hAnsi="Arial" w:cs="Arial"/>
                <w:sz w:val="20"/>
                <w:szCs w:val="20"/>
              </w:rPr>
            </w:pPr>
            <w:r w:rsidRPr="00B870CB">
              <w:rPr>
                <w:rFonts w:ascii="Arial" w:hAnsi="Arial" w:cs="Arial"/>
                <w:sz w:val="20"/>
                <w:szCs w:val="20"/>
              </w:rPr>
              <w:t>75,91</w:t>
            </w:r>
          </w:p>
        </w:tc>
        <w:tc>
          <w:tcPr>
            <w:tcW w:w="1124" w:type="dxa"/>
            <w:vAlign w:val="center"/>
          </w:tcPr>
          <w:p w14:paraId="7F02FA2F" w14:textId="074D677E" w:rsidR="00B16D1B" w:rsidRPr="00B870CB" w:rsidRDefault="00B16D1B" w:rsidP="00B16D1B">
            <w:pPr>
              <w:rPr>
                <w:rFonts w:ascii="Arial" w:hAnsi="Arial" w:cs="Arial"/>
                <w:sz w:val="20"/>
                <w:szCs w:val="20"/>
              </w:rPr>
            </w:pPr>
            <w:r w:rsidRPr="00B870CB">
              <w:rPr>
                <w:rFonts w:ascii="Arial" w:hAnsi="Arial" w:cs="Arial"/>
                <w:sz w:val="20"/>
                <w:szCs w:val="20"/>
              </w:rPr>
              <w:t>3.415,95</w:t>
            </w:r>
          </w:p>
        </w:tc>
      </w:tr>
      <w:tr w:rsidR="00B16D1B" w:rsidRPr="00B870CB" w14:paraId="6FC29C81" w14:textId="77777777" w:rsidTr="00B16D1B">
        <w:tc>
          <w:tcPr>
            <w:tcW w:w="839" w:type="dxa"/>
            <w:vAlign w:val="center"/>
          </w:tcPr>
          <w:p w14:paraId="5AC1D75E" w14:textId="77777777" w:rsidR="00B16D1B" w:rsidRPr="00B870CB" w:rsidRDefault="00B16D1B" w:rsidP="00B16D1B">
            <w:pPr>
              <w:rPr>
                <w:rFonts w:ascii="Arial" w:hAnsi="Arial" w:cs="Arial"/>
                <w:sz w:val="20"/>
                <w:szCs w:val="20"/>
              </w:rPr>
            </w:pPr>
            <w:r w:rsidRPr="00B870CB">
              <w:rPr>
                <w:rFonts w:ascii="Arial" w:hAnsi="Arial" w:cs="Arial"/>
                <w:sz w:val="20"/>
                <w:szCs w:val="20"/>
              </w:rPr>
              <w:lastRenderedPageBreak/>
              <w:t>03</w:t>
            </w:r>
          </w:p>
        </w:tc>
        <w:tc>
          <w:tcPr>
            <w:tcW w:w="2700" w:type="dxa"/>
            <w:vAlign w:val="center"/>
          </w:tcPr>
          <w:p w14:paraId="5970297B" w14:textId="77777777" w:rsidR="00B16D1B" w:rsidRPr="00B870CB" w:rsidRDefault="00B16D1B" w:rsidP="00B16D1B">
            <w:pPr>
              <w:jc w:val="both"/>
              <w:rPr>
                <w:rFonts w:ascii="Arial" w:hAnsi="Arial" w:cs="Arial"/>
                <w:sz w:val="20"/>
                <w:szCs w:val="20"/>
              </w:rPr>
            </w:pPr>
            <w:r w:rsidRPr="00B870CB">
              <w:rPr>
                <w:rFonts w:ascii="Arial" w:hAnsi="Arial" w:cs="Arial"/>
                <w:sz w:val="20"/>
                <w:szCs w:val="20"/>
              </w:rPr>
              <w:t>Conjunto composto por Camisa manga curta confeccionada em brim leve.</w:t>
            </w:r>
          </w:p>
          <w:p w14:paraId="3EF448F2" w14:textId="77777777" w:rsidR="00B16D1B" w:rsidRPr="00B870CB" w:rsidRDefault="00B16D1B" w:rsidP="00B16D1B">
            <w:pPr>
              <w:jc w:val="both"/>
              <w:rPr>
                <w:rFonts w:ascii="Arial" w:hAnsi="Arial" w:cs="Arial"/>
                <w:sz w:val="20"/>
                <w:szCs w:val="20"/>
              </w:rPr>
            </w:pPr>
            <w:r w:rsidRPr="00B870CB">
              <w:rPr>
                <w:rFonts w:ascii="Arial" w:hAnsi="Arial" w:cs="Arial"/>
                <w:sz w:val="20"/>
                <w:szCs w:val="20"/>
              </w:rPr>
              <w:t>Tecido 100% algodão.</w:t>
            </w:r>
          </w:p>
          <w:p w14:paraId="702029D0" w14:textId="6F2BFEA3" w:rsidR="00B16D1B" w:rsidRPr="00B870CB" w:rsidRDefault="00B16D1B" w:rsidP="00B16D1B">
            <w:pPr>
              <w:jc w:val="both"/>
              <w:rPr>
                <w:rFonts w:ascii="Arial" w:hAnsi="Arial" w:cs="Arial"/>
                <w:sz w:val="20"/>
                <w:szCs w:val="20"/>
              </w:rPr>
            </w:pPr>
            <w:r w:rsidRPr="00B870CB">
              <w:rPr>
                <w:rFonts w:ascii="Arial" w:hAnsi="Arial" w:cs="Arial"/>
                <w:sz w:val="20"/>
                <w:szCs w:val="20"/>
              </w:rPr>
              <w:t xml:space="preserve">Modelo gola V. Cor a escolher Bordado brasão do Município de Marilena com a escrita “Hospital Municipal Leonor C. </w:t>
            </w:r>
            <w:proofErr w:type="spellStart"/>
            <w:r w:rsidRPr="00B870CB">
              <w:rPr>
                <w:rFonts w:ascii="Arial" w:hAnsi="Arial" w:cs="Arial"/>
                <w:sz w:val="20"/>
                <w:szCs w:val="20"/>
              </w:rPr>
              <w:t>Bovis</w:t>
            </w:r>
            <w:proofErr w:type="spellEnd"/>
            <w:r w:rsidRPr="00B870CB">
              <w:rPr>
                <w:rFonts w:ascii="Arial" w:hAnsi="Arial" w:cs="Arial"/>
                <w:sz w:val="20"/>
                <w:szCs w:val="20"/>
              </w:rPr>
              <w:t xml:space="preserve">” Possui um bolso na altura do peito. Calça em brim pesado; Tecido 100% algodão; </w:t>
            </w:r>
            <w:proofErr w:type="gramStart"/>
            <w:r w:rsidRPr="00B870CB">
              <w:rPr>
                <w:rFonts w:ascii="Arial" w:hAnsi="Arial" w:cs="Arial"/>
                <w:sz w:val="20"/>
                <w:szCs w:val="20"/>
              </w:rPr>
              <w:t>Com</w:t>
            </w:r>
            <w:proofErr w:type="gramEnd"/>
            <w:r w:rsidRPr="00B870CB">
              <w:rPr>
                <w:rFonts w:ascii="Arial" w:hAnsi="Arial" w:cs="Arial"/>
                <w:sz w:val="20"/>
                <w:szCs w:val="20"/>
              </w:rPr>
              <w:t xml:space="preserve"> elástico total na cintura e cordão total;</w:t>
            </w:r>
          </w:p>
          <w:p w14:paraId="1CF112DE" w14:textId="77777777" w:rsidR="00B16D1B" w:rsidRPr="00B870CB" w:rsidRDefault="00B16D1B" w:rsidP="00B16D1B">
            <w:pPr>
              <w:jc w:val="both"/>
              <w:rPr>
                <w:rFonts w:ascii="Arial" w:hAnsi="Arial" w:cs="Arial"/>
                <w:sz w:val="20"/>
                <w:szCs w:val="20"/>
              </w:rPr>
            </w:pPr>
            <w:r w:rsidRPr="00B870CB">
              <w:rPr>
                <w:rFonts w:ascii="Arial" w:hAnsi="Arial" w:cs="Arial"/>
                <w:sz w:val="20"/>
                <w:szCs w:val="20"/>
              </w:rPr>
              <w:t>Com 4 bolsos, sendo 2 dianteiros e 2 traseiros.</w:t>
            </w:r>
          </w:p>
          <w:p w14:paraId="676D7D54" w14:textId="07F832CC"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Cores a definir, Tamanho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6E6DDF92"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62</w:t>
            </w:r>
          </w:p>
        </w:tc>
        <w:tc>
          <w:tcPr>
            <w:tcW w:w="3464" w:type="dxa"/>
            <w:vAlign w:val="center"/>
          </w:tcPr>
          <w:p w14:paraId="0826DF00" w14:textId="77777777" w:rsidR="00B16D1B" w:rsidRPr="00B870CB" w:rsidRDefault="00B16D1B" w:rsidP="00B16D1B">
            <w:pPr>
              <w:rPr>
                <w:rFonts w:ascii="Arial" w:hAnsi="Arial" w:cs="Arial"/>
                <w:sz w:val="20"/>
                <w:szCs w:val="20"/>
              </w:rPr>
            </w:pPr>
            <w:r w:rsidRPr="00B870CB">
              <w:rPr>
                <w:rFonts w:ascii="Arial" w:hAnsi="Arial" w:cs="Arial"/>
                <w:noProof/>
                <w:sz w:val="20"/>
                <w:szCs w:val="20"/>
              </w:rPr>
              <w:drawing>
                <wp:inline distT="0" distB="0" distL="0" distR="0" wp14:anchorId="164EFAA9" wp14:editId="6EF2D592">
                  <wp:extent cx="2019300" cy="2019300"/>
                  <wp:effectExtent l="0" t="0" r="0" b="0"/>
                  <wp:docPr id="98680844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08448" name="Imagem 98680844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19453" cy="2019453"/>
                          </a:xfrm>
                          <a:prstGeom prst="rect">
                            <a:avLst/>
                          </a:prstGeom>
                        </pic:spPr>
                      </pic:pic>
                    </a:graphicData>
                  </a:graphic>
                </wp:inline>
              </w:drawing>
            </w:r>
          </w:p>
        </w:tc>
        <w:tc>
          <w:tcPr>
            <w:tcW w:w="1082" w:type="dxa"/>
            <w:vAlign w:val="center"/>
          </w:tcPr>
          <w:p w14:paraId="5645B952" w14:textId="452D991F" w:rsidR="00B16D1B" w:rsidRPr="00B870CB" w:rsidRDefault="00B16D1B" w:rsidP="00B16D1B">
            <w:pPr>
              <w:rPr>
                <w:rFonts w:ascii="Arial" w:hAnsi="Arial" w:cs="Arial"/>
                <w:sz w:val="20"/>
                <w:szCs w:val="20"/>
              </w:rPr>
            </w:pPr>
            <w:r w:rsidRPr="00B870CB">
              <w:rPr>
                <w:rFonts w:ascii="Arial" w:hAnsi="Arial" w:cs="Arial"/>
                <w:sz w:val="20"/>
                <w:szCs w:val="20"/>
              </w:rPr>
              <w:t>225,90</w:t>
            </w:r>
          </w:p>
        </w:tc>
        <w:tc>
          <w:tcPr>
            <w:tcW w:w="1124" w:type="dxa"/>
            <w:vAlign w:val="center"/>
          </w:tcPr>
          <w:p w14:paraId="4BE37314" w14:textId="08D84CA9" w:rsidR="00B16D1B" w:rsidRPr="00B870CB" w:rsidRDefault="00B16D1B" w:rsidP="00B16D1B">
            <w:pPr>
              <w:rPr>
                <w:rFonts w:ascii="Arial" w:hAnsi="Arial" w:cs="Arial"/>
                <w:sz w:val="20"/>
                <w:szCs w:val="20"/>
              </w:rPr>
            </w:pPr>
            <w:r w:rsidRPr="00B870CB">
              <w:rPr>
                <w:rFonts w:ascii="Arial" w:hAnsi="Arial" w:cs="Arial"/>
                <w:sz w:val="20"/>
                <w:szCs w:val="20"/>
              </w:rPr>
              <w:t>14.005,80</w:t>
            </w:r>
          </w:p>
        </w:tc>
      </w:tr>
      <w:tr w:rsidR="00B16D1B" w:rsidRPr="00B870CB" w14:paraId="090E1D59" w14:textId="77777777" w:rsidTr="00B16D1B">
        <w:tc>
          <w:tcPr>
            <w:tcW w:w="839" w:type="dxa"/>
            <w:vAlign w:val="center"/>
          </w:tcPr>
          <w:p w14:paraId="17FB03B1" w14:textId="77777777" w:rsidR="00B16D1B" w:rsidRPr="00B870CB" w:rsidRDefault="00B16D1B" w:rsidP="00B16D1B">
            <w:pPr>
              <w:rPr>
                <w:rFonts w:ascii="Arial" w:hAnsi="Arial" w:cs="Arial"/>
                <w:sz w:val="20"/>
                <w:szCs w:val="20"/>
              </w:rPr>
            </w:pPr>
            <w:r w:rsidRPr="00B870CB">
              <w:rPr>
                <w:rFonts w:ascii="Arial" w:hAnsi="Arial" w:cs="Arial"/>
                <w:sz w:val="20"/>
                <w:szCs w:val="20"/>
              </w:rPr>
              <w:t>04</w:t>
            </w:r>
          </w:p>
        </w:tc>
        <w:tc>
          <w:tcPr>
            <w:tcW w:w="2700" w:type="dxa"/>
            <w:vAlign w:val="center"/>
          </w:tcPr>
          <w:p w14:paraId="2E072A23" w14:textId="4A3375CB" w:rsidR="00B16D1B" w:rsidRPr="00B870CB" w:rsidRDefault="00B16D1B" w:rsidP="00B16D1B">
            <w:pPr>
              <w:jc w:val="both"/>
              <w:rPr>
                <w:rFonts w:ascii="Arial" w:hAnsi="Arial" w:cs="Arial"/>
                <w:sz w:val="20"/>
                <w:szCs w:val="20"/>
              </w:rPr>
            </w:pPr>
            <w:r w:rsidRPr="00B870CB">
              <w:rPr>
                <w:rFonts w:ascii="Arial" w:hAnsi="Arial" w:cs="Arial"/>
                <w:sz w:val="20"/>
                <w:szCs w:val="20"/>
              </w:rPr>
              <w:t>Conjunto composto por Camisa manga curta confeccionada em brim leve. Tecido 100% algodão.</w:t>
            </w:r>
          </w:p>
          <w:p w14:paraId="41A9A76B" w14:textId="05539757" w:rsidR="00B16D1B" w:rsidRPr="00B870CB" w:rsidRDefault="00B16D1B" w:rsidP="00B16D1B">
            <w:pPr>
              <w:jc w:val="both"/>
              <w:rPr>
                <w:rFonts w:ascii="Arial" w:hAnsi="Arial" w:cs="Arial"/>
                <w:sz w:val="20"/>
                <w:szCs w:val="20"/>
              </w:rPr>
            </w:pPr>
            <w:r w:rsidRPr="00B870CB">
              <w:rPr>
                <w:rFonts w:ascii="Arial" w:hAnsi="Arial" w:cs="Arial"/>
                <w:sz w:val="20"/>
                <w:szCs w:val="20"/>
              </w:rPr>
              <w:t xml:space="preserve">Modelo gola V. Cor a escolher, </w:t>
            </w:r>
            <w:proofErr w:type="gramStart"/>
            <w:r w:rsidRPr="00B870CB">
              <w:rPr>
                <w:rFonts w:ascii="Arial" w:hAnsi="Arial" w:cs="Arial"/>
                <w:sz w:val="20"/>
                <w:szCs w:val="20"/>
              </w:rPr>
              <w:t>Bordado</w:t>
            </w:r>
            <w:proofErr w:type="gramEnd"/>
            <w:r w:rsidRPr="00B870CB">
              <w:rPr>
                <w:rFonts w:ascii="Arial" w:hAnsi="Arial" w:cs="Arial"/>
                <w:sz w:val="20"/>
                <w:szCs w:val="20"/>
              </w:rPr>
              <w:t xml:space="preserve"> brasão do Município de Marilena com a escrita “Hospital Municipal Leonor C. </w:t>
            </w:r>
            <w:proofErr w:type="spellStart"/>
            <w:r w:rsidRPr="00B870CB">
              <w:rPr>
                <w:rFonts w:ascii="Arial" w:hAnsi="Arial" w:cs="Arial"/>
                <w:sz w:val="20"/>
                <w:szCs w:val="20"/>
              </w:rPr>
              <w:t>Bovis</w:t>
            </w:r>
            <w:proofErr w:type="spellEnd"/>
            <w:r w:rsidRPr="00B870CB">
              <w:rPr>
                <w:rFonts w:ascii="Arial" w:hAnsi="Arial" w:cs="Arial"/>
                <w:sz w:val="20"/>
                <w:szCs w:val="20"/>
              </w:rPr>
              <w:t xml:space="preserve">” Possui um bolso na altura do peito. Calça em brim pesado; Tecido 100% algodão; </w:t>
            </w:r>
            <w:proofErr w:type="gramStart"/>
            <w:r w:rsidRPr="00B870CB">
              <w:rPr>
                <w:rFonts w:ascii="Arial" w:hAnsi="Arial" w:cs="Arial"/>
                <w:sz w:val="20"/>
                <w:szCs w:val="20"/>
              </w:rPr>
              <w:t>Com</w:t>
            </w:r>
            <w:proofErr w:type="gramEnd"/>
            <w:r w:rsidRPr="00B870CB">
              <w:rPr>
                <w:rFonts w:ascii="Arial" w:hAnsi="Arial" w:cs="Arial"/>
                <w:sz w:val="20"/>
                <w:szCs w:val="20"/>
              </w:rPr>
              <w:t xml:space="preserve"> elástico total na cintura e cordão total;</w:t>
            </w:r>
          </w:p>
          <w:p w14:paraId="25949216" w14:textId="342A506C" w:rsidR="00B16D1B" w:rsidRPr="00B870CB" w:rsidRDefault="00B16D1B" w:rsidP="00E73E18">
            <w:pPr>
              <w:jc w:val="both"/>
              <w:rPr>
                <w:rFonts w:ascii="Arial" w:hAnsi="Arial" w:cs="Arial"/>
                <w:sz w:val="20"/>
                <w:szCs w:val="20"/>
              </w:rPr>
            </w:pPr>
            <w:proofErr w:type="gramStart"/>
            <w:r w:rsidRPr="00B870CB">
              <w:rPr>
                <w:rFonts w:ascii="Arial" w:hAnsi="Arial" w:cs="Arial"/>
                <w:sz w:val="20"/>
                <w:szCs w:val="20"/>
              </w:rPr>
              <w:t>om</w:t>
            </w:r>
            <w:proofErr w:type="gramEnd"/>
            <w:r w:rsidRPr="00B870CB">
              <w:rPr>
                <w:rFonts w:ascii="Arial" w:hAnsi="Arial" w:cs="Arial"/>
                <w:sz w:val="20"/>
                <w:szCs w:val="20"/>
              </w:rPr>
              <w:t xml:space="preserve"> 4 bolsos, sendo 2 dianteiros e 2 traseiros. Cores a Definir, Tamanho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4FB50BDD"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105</w:t>
            </w:r>
          </w:p>
        </w:tc>
        <w:tc>
          <w:tcPr>
            <w:tcW w:w="3464" w:type="dxa"/>
            <w:vAlign w:val="center"/>
          </w:tcPr>
          <w:p w14:paraId="6F950E20" w14:textId="77777777" w:rsidR="00B16D1B" w:rsidRPr="00B870CB" w:rsidRDefault="00B16D1B" w:rsidP="00B16D1B">
            <w:pPr>
              <w:rPr>
                <w:rFonts w:ascii="Arial" w:hAnsi="Arial" w:cs="Arial"/>
                <w:sz w:val="20"/>
                <w:szCs w:val="20"/>
              </w:rPr>
            </w:pPr>
            <w:r w:rsidRPr="00B870CB">
              <w:rPr>
                <w:rFonts w:ascii="Arial" w:hAnsi="Arial" w:cs="Arial"/>
                <w:noProof/>
                <w:sz w:val="20"/>
                <w:szCs w:val="20"/>
              </w:rPr>
              <w:drawing>
                <wp:inline distT="0" distB="0" distL="0" distR="0" wp14:anchorId="74F83A5F" wp14:editId="71E443EC">
                  <wp:extent cx="2028190" cy="2028190"/>
                  <wp:effectExtent l="0" t="0" r="0" b="0"/>
                  <wp:docPr id="15553130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13057" name="Imagem 155531305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28190" cy="2028190"/>
                          </a:xfrm>
                          <a:prstGeom prst="rect">
                            <a:avLst/>
                          </a:prstGeom>
                        </pic:spPr>
                      </pic:pic>
                    </a:graphicData>
                  </a:graphic>
                </wp:inline>
              </w:drawing>
            </w:r>
          </w:p>
        </w:tc>
        <w:tc>
          <w:tcPr>
            <w:tcW w:w="1082" w:type="dxa"/>
            <w:vAlign w:val="center"/>
          </w:tcPr>
          <w:p w14:paraId="444BD098" w14:textId="6B9D9480" w:rsidR="00B16D1B" w:rsidRPr="00B870CB" w:rsidRDefault="00B16D1B" w:rsidP="00B16D1B">
            <w:pPr>
              <w:rPr>
                <w:rFonts w:ascii="Arial" w:hAnsi="Arial" w:cs="Arial"/>
                <w:sz w:val="20"/>
                <w:szCs w:val="20"/>
              </w:rPr>
            </w:pPr>
            <w:r w:rsidRPr="00B870CB">
              <w:rPr>
                <w:rFonts w:ascii="Arial" w:hAnsi="Arial" w:cs="Arial"/>
                <w:sz w:val="20"/>
                <w:szCs w:val="20"/>
              </w:rPr>
              <w:t>225,90</w:t>
            </w:r>
          </w:p>
        </w:tc>
        <w:tc>
          <w:tcPr>
            <w:tcW w:w="1124" w:type="dxa"/>
            <w:vAlign w:val="center"/>
          </w:tcPr>
          <w:p w14:paraId="2B8E3182" w14:textId="5193907B" w:rsidR="00B16D1B" w:rsidRPr="00B870CB" w:rsidRDefault="00B16D1B" w:rsidP="00B16D1B">
            <w:pPr>
              <w:rPr>
                <w:rFonts w:ascii="Arial" w:hAnsi="Arial" w:cs="Arial"/>
                <w:sz w:val="20"/>
                <w:szCs w:val="20"/>
              </w:rPr>
            </w:pPr>
            <w:r w:rsidRPr="00B870CB">
              <w:rPr>
                <w:rFonts w:ascii="Arial" w:hAnsi="Arial" w:cs="Arial"/>
                <w:sz w:val="20"/>
                <w:szCs w:val="20"/>
              </w:rPr>
              <w:t>23.719,50</w:t>
            </w:r>
          </w:p>
        </w:tc>
      </w:tr>
      <w:tr w:rsidR="00B16D1B" w:rsidRPr="00B870CB" w14:paraId="07B20DE8" w14:textId="77777777" w:rsidTr="00B16D1B">
        <w:tc>
          <w:tcPr>
            <w:tcW w:w="839" w:type="dxa"/>
            <w:vAlign w:val="center"/>
          </w:tcPr>
          <w:p w14:paraId="7D889FFE" w14:textId="77777777" w:rsidR="00B16D1B" w:rsidRPr="00B870CB" w:rsidRDefault="00B16D1B" w:rsidP="00B16D1B">
            <w:pPr>
              <w:rPr>
                <w:rFonts w:ascii="Arial" w:hAnsi="Arial" w:cs="Arial"/>
                <w:sz w:val="20"/>
                <w:szCs w:val="20"/>
              </w:rPr>
            </w:pPr>
            <w:r w:rsidRPr="00B870CB">
              <w:rPr>
                <w:rFonts w:ascii="Arial" w:hAnsi="Arial" w:cs="Arial"/>
                <w:sz w:val="20"/>
                <w:szCs w:val="20"/>
              </w:rPr>
              <w:t>05</w:t>
            </w:r>
          </w:p>
        </w:tc>
        <w:tc>
          <w:tcPr>
            <w:tcW w:w="2700" w:type="dxa"/>
            <w:vAlign w:val="center"/>
          </w:tcPr>
          <w:p w14:paraId="4DD46854" w14:textId="24BF50A6"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Camisete social manga curta feminino filetes nas mangas, vista frente e costas; Bolso com bordado brasão do Município de Marilena-PR, pé de gola e vista frente em cores a definir </w:t>
            </w:r>
            <w:proofErr w:type="spellStart"/>
            <w:r w:rsidRPr="00B870CB">
              <w:rPr>
                <w:rFonts w:ascii="Arial" w:hAnsi="Arial" w:cs="Arial"/>
                <w:sz w:val="20"/>
                <w:szCs w:val="20"/>
              </w:rPr>
              <w:t>pence</w:t>
            </w:r>
            <w:proofErr w:type="spellEnd"/>
            <w:r w:rsidRPr="00B870CB">
              <w:rPr>
                <w:rFonts w:ascii="Arial" w:hAnsi="Arial" w:cs="Arial"/>
                <w:sz w:val="20"/>
                <w:szCs w:val="20"/>
              </w:rPr>
              <w:t xml:space="preserve"> na frente e costas; material de confecção em tecido </w:t>
            </w:r>
            <w:proofErr w:type="spellStart"/>
            <w:r w:rsidRPr="00B870CB">
              <w:rPr>
                <w:rFonts w:ascii="Arial" w:hAnsi="Arial" w:cs="Arial"/>
                <w:sz w:val="20"/>
                <w:szCs w:val="20"/>
              </w:rPr>
              <w:t>tricoline</w:t>
            </w:r>
            <w:proofErr w:type="spellEnd"/>
            <w:r w:rsidRPr="00B870CB">
              <w:rPr>
                <w:rFonts w:ascii="Arial" w:hAnsi="Arial" w:cs="Arial"/>
                <w:sz w:val="20"/>
                <w:szCs w:val="20"/>
              </w:rPr>
              <w:t xml:space="preserve">; 67% poliéster, 33% algodão; Tamanhos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68B32CF7"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70</w:t>
            </w:r>
          </w:p>
        </w:tc>
        <w:tc>
          <w:tcPr>
            <w:tcW w:w="3464" w:type="dxa"/>
            <w:vAlign w:val="center"/>
          </w:tcPr>
          <w:p w14:paraId="3CD0E063"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5D0EA6D9" wp14:editId="1623C540">
                  <wp:extent cx="1600200" cy="1860324"/>
                  <wp:effectExtent l="0" t="0" r="0" b="6985"/>
                  <wp:docPr id="168127697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76971" name="Imagem 168127697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17466" cy="1880396"/>
                          </a:xfrm>
                          <a:prstGeom prst="rect">
                            <a:avLst/>
                          </a:prstGeom>
                        </pic:spPr>
                      </pic:pic>
                    </a:graphicData>
                  </a:graphic>
                </wp:inline>
              </w:drawing>
            </w:r>
          </w:p>
        </w:tc>
        <w:tc>
          <w:tcPr>
            <w:tcW w:w="1082" w:type="dxa"/>
            <w:vAlign w:val="center"/>
          </w:tcPr>
          <w:p w14:paraId="343D1BF1" w14:textId="5DA0DB7D" w:rsidR="00B16D1B" w:rsidRPr="00B870CB" w:rsidRDefault="00B16D1B" w:rsidP="00B16D1B">
            <w:pPr>
              <w:rPr>
                <w:rFonts w:ascii="Arial" w:hAnsi="Arial" w:cs="Arial"/>
                <w:sz w:val="20"/>
                <w:szCs w:val="20"/>
              </w:rPr>
            </w:pPr>
            <w:r w:rsidRPr="00B870CB">
              <w:rPr>
                <w:rFonts w:ascii="Arial" w:hAnsi="Arial" w:cs="Arial"/>
                <w:sz w:val="20"/>
                <w:szCs w:val="20"/>
              </w:rPr>
              <w:t>119,90</w:t>
            </w:r>
          </w:p>
        </w:tc>
        <w:tc>
          <w:tcPr>
            <w:tcW w:w="1124" w:type="dxa"/>
            <w:vAlign w:val="center"/>
          </w:tcPr>
          <w:p w14:paraId="2765CE8F" w14:textId="6279C84C" w:rsidR="00B16D1B" w:rsidRPr="00B870CB" w:rsidRDefault="00B16D1B" w:rsidP="00B16D1B">
            <w:pPr>
              <w:rPr>
                <w:rFonts w:ascii="Arial" w:hAnsi="Arial" w:cs="Arial"/>
                <w:sz w:val="20"/>
                <w:szCs w:val="20"/>
              </w:rPr>
            </w:pPr>
            <w:r w:rsidRPr="00B870CB">
              <w:rPr>
                <w:rFonts w:ascii="Arial" w:hAnsi="Arial" w:cs="Arial"/>
                <w:sz w:val="20"/>
                <w:szCs w:val="20"/>
              </w:rPr>
              <w:t>8.393,00</w:t>
            </w:r>
          </w:p>
        </w:tc>
      </w:tr>
      <w:tr w:rsidR="00B16D1B" w:rsidRPr="00B870CB" w14:paraId="0347FEC3" w14:textId="77777777" w:rsidTr="00B16D1B">
        <w:tc>
          <w:tcPr>
            <w:tcW w:w="839" w:type="dxa"/>
            <w:vAlign w:val="center"/>
          </w:tcPr>
          <w:p w14:paraId="54CC3B79" w14:textId="77777777" w:rsidR="00B16D1B" w:rsidRPr="00B870CB" w:rsidRDefault="00B16D1B" w:rsidP="00B16D1B">
            <w:pPr>
              <w:rPr>
                <w:rFonts w:ascii="Arial" w:hAnsi="Arial" w:cs="Arial"/>
                <w:sz w:val="20"/>
                <w:szCs w:val="20"/>
              </w:rPr>
            </w:pPr>
            <w:r w:rsidRPr="00B870CB">
              <w:rPr>
                <w:rFonts w:ascii="Arial" w:hAnsi="Arial" w:cs="Arial"/>
                <w:sz w:val="20"/>
                <w:szCs w:val="20"/>
              </w:rPr>
              <w:lastRenderedPageBreak/>
              <w:t>06</w:t>
            </w:r>
          </w:p>
        </w:tc>
        <w:tc>
          <w:tcPr>
            <w:tcW w:w="2700" w:type="dxa"/>
            <w:vAlign w:val="center"/>
          </w:tcPr>
          <w:p w14:paraId="77092B2A" w14:textId="54E03635"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Camisete social manga longa feminino filetes nas mangas, vista frente e costas; Bolso com bordado brasão do Município de Marilena-PR, pé de gola e vista frente em cores a definir </w:t>
            </w:r>
            <w:proofErr w:type="spellStart"/>
            <w:r w:rsidRPr="00B870CB">
              <w:rPr>
                <w:rFonts w:ascii="Arial" w:hAnsi="Arial" w:cs="Arial"/>
                <w:sz w:val="20"/>
                <w:szCs w:val="20"/>
              </w:rPr>
              <w:t>pence</w:t>
            </w:r>
            <w:proofErr w:type="spellEnd"/>
            <w:r w:rsidRPr="00B870CB">
              <w:rPr>
                <w:rFonts w:ascii="Arial" w:hAnsi="Arial" w:cs="Arial"/>
                <w:sz w:val="20"/>
                <w:szCs w:val="20"/>
              </w:rPr>
              <w:t xml:space="preserve"> na frente e costas; material de confecção em tecido </w:t>
            </w:r>
            <w:proofErr w:type="spellStart"/>
            <w:r w:rsidRPr="00B870CB">
              <w:rPr>
                <w:rFonts w:ascii="Arial" w:hAnsi="Arial" w:cs="Arial"/>
                <w:sz w:val="20"/>
                <w:szCs w:val="20"/>
              </w:rPr>
              <w:t>tricoline</w:t>
            </w:r>
            <w:proofErr w:type="spellEnd"/>
            <w:r w:rsidRPr="00B870CB">
              <w:rPr>
                <w:rFonts w:ascii="Arial" w:hAnsi="Arial" w:cs="Arial"/>
                <w:sz w:val="20"/>
                <w:szCs w:val="20"/>
              </w:rPr>
              <w:t xml:space="preserve">; 67% poliéster, 33% algodão; tamanhos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35C9F387"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35</w:t>
            </w:r>
          </w:p>
        </w:tc>
        <w:tc>
          <w:tcPr>
            <w:tcW w:w="3464" w:type="dxa"/>
            <w:vAlign w:val="center"/>
          </w:tcPr>
          <w:p w14:paraId="1F9052E5"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7552E9BC" wp14:editId="08DDC810">
                  <wp:extent cx="1524000" cy="2049816"/>
                  <wp:effectExtent l="0" t="0" r="0" b="7620"/>
                  <wp:docPr id="24830519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05196" name="Imagem 24830519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33900" cy="2063132"/>
                          </a:xfrm>
                          <a:prstGeom prst="rect">
                            <a:avLst/>
                          </a:prstGeom>
                        </pic:spPr>
                      </pic:pic>
                    </a:graphicData>
                  </a:graphic>
                </wp:inline>
              </w:drawing>
            </w:r>
          </w:p>
        </w:tc>
        <w:tc>
          <w:tcPr>
            <w:tcW w:w="1082" w:type="dxa"/>
            <w:vAlign w:val="center"/>
          </w:tcPr>
          <w:p w14:paraId="7EC8CE4A" w14:textId="01E1BBC9" w:rsidR="00B16D1B" w:rsidRPr="00B870CB" w:rsidRDefault="00B16D1B" w:rsidP="00B16D1B">
            <w:pPr>
              <w:rPr>
                <w:rFonts w:ascii="Arial" w:hAnsi="Arial" w:cs="Arial"/>
                <w:sz w:val="20"/>
                <w:szCs w:val="20"/>
              </w:rPr>
            </w:pPr>
            <w:r w:rsidRPr="00B870CB">
              <w:rPr>
                <w:rFonts w:ascii="Arial" w:hAnsi="Arial" w:cs="Arial"/>
                <w:sz w:val="20"/>
                <w:szCs w:val="20"/>
              </w:rPr>
              <w:t>110,84</w:t>
            </w:r>
          </w:p>
        </w:tc>
        <w:tc>
          <w:tcPr>
            <w:tcW w:w="1124" w:type="dxa"/>
            <w:vAlign w:val="center"/>
          </w:tcPr>
          <w:p w14:paraId="789EE870" w14:textId="0D4448E0" w:rsidR="00B16D1B" w:rsidRPr="00B870CB" w:rsidRDefault="00B16D1B" w:rsidP="00B16D1B">
            <w:pPr>
              <w:rPr>
                <w:rFonts w:ascii="Arial" w:hAnsi="Arial" w:cs="Arial"/>
                <w:sz w:val="20"/>
                <w:szCs w:val="20"/>
              </w:rPr>
            </w:pPr>
            <w:r w:rsidRPr="00B870CB">
              <w:rPr>
                <w:rFonts w:ascii="Arial" w:hAnsi="Arial" w:cs="Arial"/>
                <w:sz w:val="20"/>
                <w:szCs w:val="20"/>
              </w:rPr>
              <w:t>3.879,40</w:t>
            </w:r>
          </w:p>
        </w:tc>
      </w:tr>
      <w:tr w:rsidR="00B16D1B" w:rsidRPr="00B870CB" w14:paraId="3FF40B87" w14:textId="77777777" w:rsidTr="00B16D1B">
        <w:tc>
          <w:tcPr>
            <w:tcW w:w="839" w:type="dxa"/>
            <w:vAlign w:val="center"/>
          </w:tcPr>
          <w:p w14:paraId="7C052BDE" w14:textId="77777777" w:rsidR="00B16D1B" w:rsidRPr="00B870CB" w:rsidRDefault="00B16D1B" w:rsidP="00B16D1B">
            <w:pPr>
              <w:rPr>
                <w:rFonts w:ascii="Arial" w:hAnsi="Arial" w:cs="Arial"/>
                <w:sz w:val="20"/>
                <w:szCs w:val="20"/>
              </w:rPr>
            </w:pPr>
            <w:r w:rsidRPr="00B870CB">
              <w:rPr>
                <w:rFonts w:ascii="Arial" w:hAnsi="Arial" w:cs="Arial"/>
                <w:sz w:val="20"/>
                <w:szCs w:val="20"/>
              </w:rPr>
              <w:t>07</w:t>
            </w:r>
          </w:p>
        </w:tc>
        <w:tc>
          <w:tcPr>
            <w:tcW w:w="2700" w:type="dxa"/>
            <w:vAlign w:val="center"/>
          </w:tcPr>
          <w:p w14:paraId="7E2BE5FC" w14:textId="7C389FF1"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Camisas manga curta, polo </w:t>
            </w:r>
            <w:proofErr w:type="spellStart"/>
            <w:r w:rsidRPr="00B870CB">
              <w:rPr>
                <w:rFonts w:ascii="Arial" w:hAnsi="Arial" w:cs="Arial"/>
                <w:sz w:val="20"/>
                <w:szCs w:val="20"/>
              </w:rPr>
              <w:t>piquet</w:t>
            </w:r>
            <w:proofErr w:type="spellEnd"/>
            <w:r w:rsidRPr="00B870CB">
              <w:rPr>
                <w:rFonts w:ascii="Arial" w:hAnsi="Arial" w:cs="Arial"/>
                <w:sz w:val="20"/>
                <w:szCs w:val="20"/>
              </w:rPr>
              <w:t xml:space="preserve">, 50% </w:t>
            </w:r>
            <w:proofErr w:type="spellStart"/>
            <w:r w:rsidRPr="00B870CB">
              <w:rPr>
                <w:rFonts w:ascii="Arial" w:hAnsi="Arial" w:cs="Arial"/>
                <w:sz w:val="20"/>
                <w:szCs w:val="20"/>
              </w:rPr>
              <w:t>poliester</w:t>
            </w:r>
            <w:proofErr w:type="spellEnd"/>
            <w:r w:rsidRPr="00B870CB">
              <w:rPr>
                <w:rFonts w:ascii="Arial" w:hAnsi="Arial" w:cs="Arial"/>
                <w:sz w:val="20"/>
                <w:szCs w:val="20"/>
              </w:rPr>
              <w:t xml:space="preserve"> e 50% algodão, gramatura para g em torno de 210 gramas, gola e punho na manga na cor azul </w:t>
            </w:r>
            <w:proofErr w:type="spellStart"/>
            <w:r w:rsidRPr="00B870CB">
              <w:rPr>
                <w:rFonts w:ascii="Arial" w:hAnsi="Arial" w:cs="Arial"/>
                <w:sz w:val="20"/>
                <w:szCs w:val="20"/>
              </w:rPr>
              <w:t>royal</w:t>
            </w:r>
            <w:proofErr w:type="spellEnd"/>
            <w:r w:rsidRPr="00B870CB">
              <w:rPr>
                <w:rFonts w:ascii="Arial" w:hAnsi="Arial" w:cs="Arial"/>
                <w:sz w:val="20"/>
                <w:szCs w:val="20"/>
              </w:rPr>
              <w:t xml:space="preserve">, peitilho com fechamento com 2 botões, bordado brasão do município. Tamanhos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7522E649"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45</w:t>
            </w:r>
          </w:p>
        </w:tc>
        <w:tc>
          <w:tcPr>
            <w:tcW w:w="3464" w:type="dxa"/>
            <w:vAlign w:val="center"/>
          </w:tcPr>
          <w:p w14:paraId="56E97488"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3F50BD8B" wp14:editId="17844C06">
                  <wp:extent cx="1545342" cy="1847850"/>
                  <wp:effectExtent l="0" t="0" r="0" b="0"/>
                  <wp:docPr id="164642786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27866" name="Imagem 164642786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49149" cy="1852402"/>
                          </a:xfrm>
                          <a:prstGeom prst="rect">
                            <a:avLst/>
                          </a:prstGeom>
                        </pic:spPr>
                      </pic:pic>
                    </a:graphicData>
                  </a:graphic>
                </wp:inline>
              </w:drawing>
            </w:r>
          </w:p>
        </w:tc>
        <w:tc>
          <w:tcPr>
            <w:tcW w:w="1082" w:type="dxa"/>
            <w:vAlign w:val="center"/>
          </w:tcPr>
          <w:p w14:paraId="5528628B" w14:textId="134EBA47" w:rsidR="00B16D1B" w:rsidRPr="00B870CB" w:rsidRDefault="00B16D1B" w:rsidP="00B16D1B">
            <w:pPr>
              <w:rPr>
                <w:rFonts w:ascii="Arial" w:hAnsi="Arial" w:cs="Arial"/>
                <w:sz w:val="20"/>
                <w:szCs w:val="20"/>
              </w:rPr>
            </w:pPr>
            <w:r w:rsidRPr="00B870CB">
              <w:rPr>
                <w:rFonts w:ascii="Arial" w:hAnsi="Arial" w:cs="Arial"/>
                <w:sz w:val="20"/>
                <w:szCs w:val="20"/>
              </w:rPr>
              <w:t>75,76</w:t>
            </w:r>
          </w:p>
        </w:tc>
        <w:tc>
          <w:tcPr>
            <w:tcW w:w="1124" w:type="dxa"/>
            <w:vAlign w:val="center"/>
          </w:tcPr>
          <w:p w14:paraId="09593FDF" w14:textId="7776FFFA" w:rsidR="00B16D1B" w:rsidRPr="00B870CB" w:rsidRDefault="00B16D1B" w:rsidP="00B16D1B">
            <w:pPr>
              <w:rPr>
                <w:rFonts w:ascii="Arial" w:hAnsi="Arial" w:cs="Arial"/>
                <w:sz w:val="20"/>
                <w:szCs w:val="20"/>
              </w:rPr>
            </w:pPr>
            <w:r w:rsidRPr="00B870CB">
              <w:rPr>
                <w:rFonts w:ascii="Arial" w:hAnsi="Arial" w:cs="Arial"/>
                <w:sz w:val="20"/>
                <w:szCs w:val="20"/>
              </w:rPr>
              <w:t>3.409,20</w:t>
            </w:r>
          </w:p>
        </w:tc>
      </w:tr>
      <w:tr w:rsidR="00B16D1B" w:rsidRPr="00B870CB" w14:paraId="7D1823AE" w14:textId="77777777" w:rsidTr="00B16D1B">
        <w:tc>
          <w:tcPr>
            <w:tcW w:w="839" w:type="dxa"/>
            <w:vAlign w:val="center"/>
          </w:tcPr>
          <w:p w14:paraId="106B18C1" w14:textId="77777777" w:rsidR="00B16D1B" w:rsidRPr="00B870CB" w:rsidRDefault="00B16D1B" w:rsidP="00B16D1B">
            <w:pPr>
              <w:rPr>
                <w:rFonts w:ascii="Arial" w:hAnsi="Arial" w:cs="Arial"/>
                <w:sz w:val="20"/>
                <w:szCs w:val="20"/>
              </w:rPr>
            </w:pPr>
            <w:r w:rsidRPr="00B870CB">
              <w:rPr>
                <w:rFonts w:ascii="Arial" w:hAnsi="Arial" w:cs="Arial"/>
                <w:sz w:val="20"/>
                <w:szCs w:val="20"/>
              </w:rPr>
              <w:t>08</w:t>
            </w:r>
          </w:p>
        </w:tc>
        <w:tc>
          <w:tcPr>
            <w:tcW w:w="2700" w:type="dxa"/>
            <w:vAlign w:val="center"/>
          </w:tcPr>
          <w:p w14:paraId="0713E637" w14:textId="3BA5EF31"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Camiseta manga curta na cor branca em malha </w:t>
            </w:r>
            <w:proofErr w:type="spellStart"/>
            <w:r w:rsidRPr="00B870CB">
              <w:rPr>
                <w:rFonts w:ascii="Arial" w:hAnsi="Arial" w:cs="Arial"/>
                <w:sz w:val="20"/>
                <w:szCs w:val="20"/>
              </w:rPr>
              <w:t>pv</w:t>
            </w:r>
            <w:proofErr w:type="spellEnd"/>
            <w:r w:rsidRPr="00B870CB">
              <w:rPr>
                <w:rFonts w:ascii="Arial" w:hAnsi="Arial" w:cs="Arial"/>
                <w:sz w:val="20"/>
                <w:szCs w:val="20"/>
              </w:rPr>
              <w:t xml:space="preserve"> 67%, </w:t>
            </w:r>
            <w:proofErr w:type="spellStart"/>
            <w:r w:rsidRPr="00B870CB">
              <w:rPr>
                <w:rFonts w:ascii="Arial" w:hAnsi="Arial" w:cs="Arial"/>
                <w:sz w:val="20"/>
                <w:szCs w:val="20"/>
              </w:rPr>
              <w:t>poliester</w:t>
            </w:r>
            <w:proofErr w:type="spellEnd"/>
            <w:r w:rsidRPr="00B870CB">
              <w:rPr>
                <w:rFonts w:ascii="Arial" w:hAnsi="Arial" w:cs="Arial"/>
                <w:sz w:val="20"/>
                <w:szCs w:val="20"/>
              </w:rPr>
              <w:t xml:space="preserve"> e 33% viscose com decote em </w:t>
            </w:r>
            <w:proofErr w:type="spellStart"/>
            <w:r w:rsidRPr="00B870CB">
              <w:rPr>
                <w:rFonts w:ascii="Arial" w:hAnsi="Arial" w:cs="Arial"/>
                <w:sz w:val="20"/>
                <w:szCs w:val="20"/>
              </w:rPr>
              <w:t>ribana</w:t>
            </w:r>
            <w:proofErr w:type="spellEnd"/>
            <w:r w:rsidRPr="00B870CB">
              <w:rPr>
                <w:rFonts w:ascii="Arial" w:hAnsi="Arial" w:cs="Arial"/>
                <w:sz w:val="20"/>
                <w:szCs w:val="20"/>
              </w:rPr>
              <w:t xml:space="preserve"> </w:t>
            </w:r>
            <w:proofErr w:type="spellStart"/>
            <w:r w:rsidRPr="00B870CB">
              <w:rPr>
                <w:rFonts w:ascii="Arial" w:hAnsi="Arial" w:cs="Arial"/>
                <w:sz w:val="20"/>
                <w:szCs w:val="20"/>
              </w:rPr>
              <w:t>pv</w:t>
            </w:r>
            <w:proofErr w:type="spellEnd"/>
            <w:r w:rsidRPr="00B870CB">
              <w:rPr>
                <w:rFonts w:ascii="Arial" w:hAnsi="Arial" w:cs="Arial"/>
                <w:sz w:val="20"/>
                <w:szCs w:val="20"/>
              </w:rPr>
              <w:t xml:space="preserve"> com </w:t>
            </w:r>
            <w:proofErr w:type="spellStart"/>
            <w:r w:rsidRPr="00B870CB">
              <w:rPr>
                <w:rFonts w:ascii="Arial" w:hAnsi="Arial" w:cs="Arial"/>
                <w:sz w:val="20"/>
                <w:szCs w:val="20"/>
              </w:rPr>
              <w:t>elastano</w:t>
            </w:r>
            <w:proofErr w:type="spellEnd"/>
            <w:r w:rsidRPr="00B870CB">
              <w:rPr>
                <w:rFonts w:ascii="Arial" w:hAnsi="Arial" w:cs="Arial"/>
                <w:sz w:val="20"/>
                <w:szCs w:val="20"/>
              </w:rPr>
              <w:t xml:space="preserve"> cor verde oliva, gramatura para a G em torno de 195gr e viés nas mangas na cor verde oliva,  bordado na frente altura do peito com o brasão do município de Marilena tamanhos </w:t>
            </w:r>
            <w:r w:rsidRPr="00B870CB">
              <w:rPr>
                <w:rFonts w:ascii="Arial" w:hAnsi="Arial" w:cs="Arial"/>
                <w:b/>
                <w:sz w:val="20"/>
                <w:szCs w:val="20"/>
              </w:rPr>
              <w:t>sob medidas</w:t>
            </w:r>
            <w:r w:rsidRPr="00B870CB">
              <w:rPr>
                <w:rFonts w:ascii="Arial" w:hAnsi="Arial" w:cs="Arial"/>
                <w:sz w:val="20"/>
                <w:szCs w:val="20"/>
              </w:rPr>
              <w:t>.</w:t>
            </w:r>
          </w:p>
        </w:tc>
        <w:tc>
          <w:tcPr>
            <w:tcW w:w="1126" w:type="dxa"/>
            <w:vAlign w:val="center"/>
          </w:tcPr>
          <w:p w14:paraId="21738C59"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40</w:t>
            </w:r>
          </w:p>
        </w:tc>
        <w:tc>
          <w:tcPr>
            <w:tcW w:w="3464" w:type="dxa"/>
            <w:vAlign w:val="center"/>
          </w:tcPr>
          <w:p w14:paraId="68DBE6EE"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49654371" wp14:editId="4CD927E8">
                  <wp:extent cx="1656470" cy="1537335"/>
                  <wp:effectExtent l="0" t="0" r="1270" b="5715"/>
                  <wp:docPr id="776407327"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07327" name="Imagem 77640732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65570" cy="1545781"/>
                          </a:xfrm>
                          <a:prstGeom prst="rect">
                            <a:avLst/>
                          </a:prstGeom>
                        </pic:spPr>
                      </pic:pic>
                    </a:graphicData>
                  </a:graphic>
                </wp:inline>
              </w:drawing>
            </w:r>
          </w:p>
        </w:tc>
        <w:tc>
          <w:tcPr>
            <w:tcW w:w="1082" w:type="dxa"/>
            <w:vAlign w:val="center"/>
          </w:tcPr>
          <w:p w14:paraId="573725EE" w14:textId="35BCACD8" w:rsidR="00B16D1B" w:rsidRPr="00B870CB" w:rsidRDefault="008B64F4" w:rsidP="00B16D1B">
            <w:pPr>
              <w:rPr>
                <w:rFonts w:ascii="Arial" w:hAnsi="Arial" w:cs="Arial"/>
                <w:sz w:val="20"/>
                <w:szCs w:val="20"/>
              </w:rPr>
            </w:pPr>
            <w:r w:rsidRPr="00B870CB">
              <w:rPr>
                <w:rFonts w:ascii="Arial" w:hAnsi="Arial" w:cs="Arial"/>
                <w:sz w:val="20"/>
                <w:szCs w:val="20"/>
              </w:rPr>
              <w:t>51,61</w:t>
            </w:r>
          </w:p>
        </w:tc>
        <w:tc>
          <w:tcPr>
            <w:tcW w:w="1124" w:type="dxa"/>
            <w:vAlign w:val="center"/>
          </w:tcPr>
          <w:p w14:paraId="79B703C2" w14:textId="7C523C8F" w:rsidR="00B16D1B" w:rsidRPr="00B870CB" w:rsidRDefault="008B64F4" w:rsidP="00B16D1B">
            <w:pPr>
              <w:rPr>
                <w:rFonts w:ascii="Arial" w:hAnsi="Arial" w:cs="Arial"/>
                <w:sz w:val="20"/>
                <w:szCs w:val="20"/>
              </w:rPr>
            </w:pPr>
            <w:r w:rsidRPr="00B870CB">
              <w:rPr>
                <w:rFonts w:ascii="Arial" w:hAnsi="Arial" w:cs="Arial"/>
                <w:sz w:val="20"/>
                <w:szCs w:val="20"/>
              </w:rPr>
              <w:t>2.064,40</w:t>
            </w:r>
          </w:p>
        </w:tc>
      </w:tr>
      <w:tr w:rsidR="00B16D1B" w:rsidRPr="00B870CB" w14:paraId="434416D8" w14:textId="77777777" w:rsidTr="00B16D1B">
        <w:trPr>
          <w:trHeight w:val="2697"/>
        </w:trPr>
        <w:tc>
          <w:tcPr>
            <w:tcW w:w="839" w:type="dxa"/>
            <w:vAlign w:val="center"/>
          </w:tcPr>
          <w:p w14:paraId="221DD44E" w14:textId="77777777" w:rsidR="00B16D1B" w:rsidRPr="00B870CB" w:rsidRDefault="00B16D1B" w:rsidP="00B16D1B">
            <w:pPr>
              <w:rPr>
                <w:rFonts w:ascii="Arial" w:hAnsi="Arial" w:cs="Arial"/>
                <w:sz w:val="20"/>
                <w:szCs w:val="20"/>
              </w:rPr>
            </w:pPr>
            <w:r w:rsidRPr="00B870CB">
              <w:rPr>
                <w:rFonts w:ascii="Arial" w:hAnsi="Arial" w:cs="Arial"/>
                <w:sz w:val="20"/>
                <w:szCs w:val="20"/>
              </w:rPr>
              <w:t>09</w:t>
            </w:r>
          </w:p>
        </w:tc>
        <w:tc>
          <w:tcPr>
            <w:tcW w:w="2700" w:type="dxa"/>
            <w:vAlign w:val="center"/>
          </w:tcPr>
          <w:p w14:paraId="6D66852E" w14:textId="15FBD618"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Jaqueta em </w:t>
            </w:r>
            <w:proofErr w:type="spellStart"/>
            <w:r w:rsidRPr="00B870CB">
              <w:rPr>
                <w:rFonts w:ascii="Arial" w:hAnsi="Arial" w:cs="Arial"/>
                <w:sz w:val="20"/>
                <w:szCs w:val="20"/>
              </w:rPr>
              <w:t>tactel</w:t>
            </w:r>
            <w:proofErr w:type="spellEnd"/>
            <w:r w:rsidRPr="00B870CB">
              <w:rPr>
                <w:rFonts w:ascii="Arial" w:hAnsi="Arial" w:cs="Arial"/>
                <w:sz w:val="20"/>
                <w:szCs w:val="20"/>
              </w:rPr>
              <w:t xml:space="preserve"> gramatura 143g/m2 ou 201 g metro linear, 100% poliéster. corpo da cor </w:t>
            </w:r>
            <w:proofErr w:type="spellStart"/>
            <w:r w:rsidRPr="00B870CB">
              <w:rPr>
                <w:rFonts w:ascii="Arial" w:hAnsi="Arial" w:cs="Arial"/>
                <w:sz w:val="20"/>
                <w:szCs w:val="20"/>
              </w:rPr>
              <w:t>á</w:t>
            </w:r>
            <w:proofErr w:type="spellEnd"/>
            <w:r w:rsidRPr="00B870CB">
              <w:rPr>
                <w:rFonts w:ascii="Arial" w:hAnsi="Arial" w:cs="Arial"/>
                <w:sz w:val="20"/>
                <w:szCs w:val="20"/>
              </w:rPr>
              <w:t xml:space="preserve"> definir, com bordado lateral esquerda botões de pressão em latão /80, bolso em diagonal embutido </w:t>
            </w:r>
            <w:proofErr w:type="spellStart"/>
            <w:r w:rsidRPr="00B870CB">
              <w:rPr>
                <w:rFonts w:ascii="Arial" w:hAnsi="Arial" w:cs="Arial"/>
                <w:sz w:val="20"/>
                <w:szCs w:val="20"/>
              </w:rPr>
              <w:t>ribana</w:t>
            </w:r>
            <w:proofErr w:type="spellEnd"/>
            <w:r w:rsidRPr="00B870CB">
              <w:rPr>
                <w:rFonts w:ascii="Arial" w:hAnsi="Arial" w:cs="Arial"/>
                <w:sz w:val="20"/>
                <w:szCs w:val="20"/>
              </w:rPr>
              <w:t xml:space="preserve"> </w:t>
            </w:r>
            <w:proofErr w:type="spellStart"/>
            <w:r w:rsidRPr="00B870CB">
              <w:rPr>
                <w:rFonts w:ascii="Arial" w:hAnsi="Arial" w:cs="Arial"/>
                <w:sz w:val="20"/>
                <w:szCs w:val="20"/>
              </w:rPr>
              <w:t>retilinea</w:t>
            </w:r>
            <w:proofErr w:type="spellEnd"/>
            <w:r w:rsidRPr="00B870CB">
              <w:rPr>
                <w:rFonts w:ascii="Arial" w:hAnsi="Arial" w:cs="Arial"/>
                <w:sz w:val="20"/>
                <w:szCs w:val="20"/>
              </w:rPr>
              <w:t xml:space="preserve"> pronta com cores que </w:t>
            </w:r>
            <w:proofErr w:type="spellStart"/>
            <w:r w:rsidRPr="00B870CB">
              <w:rPr>
                <w:rFonts w:ascii="Arial" w:hAnsi="Arial" w:cs="Arial"/>
                <w:sz w:val="20"/>
                <w:szCs w:val="20"/>
              </w:rPr>
              <w:t>constrastam</w:t>
            </w:r>
            <w:proofErr w:type="spellEnd"/>
            <w:r w:rsidRPr="00B870CB">
              <w:rPr>
                <w:rFonts w:ascii="Arial" w:hAnsi="Arial" w:cs="Arial"/>
                <w:sz w:val="20"/>
                <w:szCs w:val="20"/>
              </w:rPr>
              <w:t xml:space="preserve">  a escolha da cor da jaqueta, com listras, 100%poliéster nas </w:t>
            </w:r>
            <w:r w:rsidRPr="00B870CB">
              <w:rPr>
                <w:rFonts w:ascii="Arial" w:hAnsi="Arial" w:cs="Arial"/>
                <w:sz w:val="20"/>
                <w:szCs w:val="20"/>
              </w:rPr>
              <w:lastRenderedPageBreak/>
              <w:t xml:space="preserve">mangas, barra e gola forrada com malha </w:t>
            </w:r>
            <w:proofErr w:type="spellStart"/>
            <w:r w:rsidRPr="00B870CB">
              <w:rPr>
                <w:rFonts w:ascii="Arial" w:hAnsi="Arial" w:cs="Arial"/>
                <w:sz w:val="20"/>
                <w:szCs w:val="20"/>
              </w:rPr>
              <w:t>pv</w:t>
            </w:r>
            <w:proofErr w:type="spellEnd"/>
            <w:r w:rsidRPr="00B870CB">
              <w:rPr>
                <w:rFonts w:ascii="Arial" w:hAnsi="Arial" w:cs="Arial"/>
                <w:sz w:val="20"/>
                <w:szCs w:val="20"/>
              </w:rPr>
              <w:t xml:space="preserve"> </w:t>
            </w:r>
            <w:proofErr w:type="spellStart"/>
            <w:r w:rsidRPr="00B870CB">
              <w:rPr>
                <w:rFonts w:ascii="Arial" w:hAnsi="Arial" w:cs="Arial"/>
                <w:sz w:val="20"/>
                <w:szCs w:val="20"/>
              </w:rPr>
              <w:t>antipielleng</w:t>
            </w:r>
            <w:proofErr w:type="spellEnd"/>
            <w:r w:rsidRPr="00B870CB">
              <w:rPr>
                <w:rFonts w:ascii="Arial" w:hAnsi="Arial" w:cs="Arial"/>
                <w:sz w:val="20"/>
                <w:szCs w:val="20"/>
              </w:rPr>
              <w:t xml:space="preserve"> na cor preta 165 gramas m2 65% poliéster 35%viscose tamanhos </w:t>
            </w:r>
            <w:r w:rsidRPr="00B870CB">
              <w:rPr>
                <w:rFonts w:ascii="Arial" w:hAnsi="Arial" w:cs="Arial"/>
                <w:b/>
                <w:sz w:val="20"/>
                <w:szCs w:val="20"/>
              </w:rPr>
              <w:t>sob medidas</w:t>
            </w:r>
            <w:r w:rsidRPr="00B870CB">
              <w:rPr>
                <w:rFonts w:ascii="Arial" w:hAnsi="Arial" w:cs="Arial"/>
                <w:sz w:val="20"/>
                <w:szCs w:val="20"/>
              </w:rPr>
              <w:t>.</w:t>
            </w:r>
          </w:p>
        </w:tc>
        <w:tc>
          <w:tcPr>
            <w:tcW w:w="1126" w:type="dxa"/>
            <w:vAlign w:val="center"/>
          </w:tcPr>
          <w:p w14:paraId="1110358B"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lastRenderedPageBreak/>
              <w:t>42</w:t>
            </w:r>
          </w:p>
        </w:tc>
        <w:tc>
          <w:tcPr>
            <w:tcW w:w="3464" w:type="dxa"/>
            <w:vAlign w:val="center"/>
          </w:tcPr>
          <w:p w14:paraId="35E2C47A"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anchor distT="0" distB="0" distL="114300" distR="114300" simplePos="0" relativeHeight="251662336" behindDoc="1" locked="0" layoutInCell="1" allowOverlap="1" wp14:anchorId="41DCD1AA" wp14:editId="4F642D31">
                  <wp:simplePos x="0" y="0"/>
                  <wp:positionH relativeFrom="column">
                    <wp:posOffset>-60325</wp:posOffset>
                  </wp:positionH>
                  <wp:positionV relativeFrom="paragraph">
                    <wp:posOffset>-207645</wp:posOffset>
                  </wp:positionV>
                  <wp:extent cx="1675765" cy="2143125"/>
                  <wp:effectExtent l="0" t="0" r="635" b="9525"/>
                  <wp:wrapNone/>
                  <wp:docPr id="168604137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41371" name="Imagem 168604137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75765" cy="2143125"/>
                          </a:xfrm>
                          <a:prstGeom prst="rect">
                            <a:avLst/>
                          </a:prstGeom>
                        </pic:spPr>
                      </pic:pic>
                    </a:graphicData>
                  </a:graphic>
                  <wp14:sizeRelH relativeFrom="margin">
                    <wp14:pctWidth>0</wp14:pctWidth>
                  </wp14:sizeRelH>
                  <wp14:sizeRelV relativeFrom="margin">
                    <wp14:pctHeight>0</wp14:pctHeight>
                  </wp14:sizeRelV>
                </wp:anchor>
              </w:drawing>
            </w:r>
          </w:p>
          <w:p w14:paraId="579851E3" w14:textId="77777777" w:rsidR="00B16D1B" w:rsidRPr="00B870CB" w:rsidRDefault="00B16D1B" w:rsidP="00B16D1B">
            <w:pPr>
              <w:rPr>
                <w:rFonts w:ascii="Arial" w:hAnsi="Arial" w:cs="Arial"/>
                <w:noProof/>
                <w:sz w:val="20"/>
                <w:szCs w:val="20"/>
              </w:rPr>
            </w:pPr>
          </w:p>
        </w:tc>
        <w:tc>
          <w:tcPr>
            <w:tcW w:w="1082" w:type="dxa"/>
            <w:vAlign w:val="center"/>
          </w:tcPr>
          <w:p w14:paraId="098A5BF1" w14:textId="098291B0" w:rsidR="00B16D1B" w:rsidRPr="00B870CB" w:rsidRDefault="008B64F4" w:rsidP="00B16D1B">
            <w:pPr>
              <w:rPr>
                <w:rFonts w:ascii="Arial" w:hAnsi="Arial" w:cs="Arial"/>
                <w:sz w:val="20"/>
                <w:szCs w:val="20"/>
              </w:rPr>
            </w:pPr>
            <w:r w:rsidRPr="00B870CB">
              <w:rPr>
                <w:rFonts w:ascii="Arial" w:hAnsi="Arial" w:cs="Arial"/>
                <w:sz w:val="20"/>
                <w:szCs w:val="20"/>
              </w:rPr>
              <w:t>126,90</w:t>
            </w:r>
          </w:p>
        </w:tc>
        <w:tc>
          <w:tcPr>
            <w:tcW w:w="1124" w:type="dxa"/>
            <w:vAlign w:val="center"/>
          </w:tcPr>
          <w:p w14:paraId="1BF5E44D" w14:textId="264ADA0D" w:rsidR="00B16D1B" w:rsidRPr="00B870CB" w:rsidRDefault="008B64F4" w:rsidP="00B16D1B">
            <w:pPr>
              <w:rPr>
                <w:rFonts w:ascii="Arial" w:hAnsi="Arial" w:cs="Arial"/>
                <w:sz w:val="20"/>
                <w:szCs w:val="20"/>
              </w:rPr>
            </w:pPr>
            <w:r w:rsidRPr="00B870CB">
              <w:rPr>
                <w:rFonts w:ascii="Arial" w:hAnsi="Arial" w:cs="Arial"/>
                <w:sz w:val="20"/>
                <w:szCs w:val="20"/>
              </w:rPr>
              <w:t>5.329,80</w:t>
            </w:r>
          </w:p>
        </w:tc>
      </w:tr>
      <w:tr w:rsidR="00B16D1B" w:rsidRPr="00B870CB" w14:paraId="7E524476" w14:textId="77777777" w:rsidTr="00B16D1B">
        <w:tc>
          <w:tcPr>
            <w:tcW w:w="839" w:type="dxa"/>
            <w:vAlign w:val="center"/>
          </w:tcPr>
          <w:p w14:paraId="262D3124" w14:textId="77777777" w:rsidR="00B16D1B" w:rsidRPr="00B870CB" w:rsidRDefault="00B16D1B" w:rsidP="00B16D1B">
            <w:pPr>
              <w:rPr>
                <w:rFonts w:ascii="Arial" w:hAnsi="Arial" w:cs="Arial"/>
                <w:sz w:val="20"/>
                <w:szCs w:val="20"/>
              </w:rPr>
            </w:pPr>
            <w:r w:rsidRPr="00B870CB">
              <w:rPr>
                <w:rFonts w:ascii="Arial" w:hAnsi="Arial" w:cs="Arial"/>
                <w:sz w:val="20"/>
                <w:szCs w:val="20"/>
              </w:rPr>
              <w:t>10</w:t>
            </w:r>
          </w:p>
        </w:tc>
        <w:tc>
          <w:tcPr>
            <w:tcW w:w="2700" w:type="dxa"/>
            <w:vAlign w:val="center"/>
          </w:tcPr>
          <w:p w14:paraId="0762F973" w14:textId="34AD9596"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Jaleco confeccionado em tecido Gabardine Gramatura: 150 g/m2, Gola Padre, Manga longa com punho, Recortes laterais, 3 Bolsos, sendo 2 bolsos laterais inferiores e 1 Bolso superior, Cintinho nas costas. Fechamento na frente com 5 botões. Bordado no bolso superior com brasão do município de Marilena-PR, tamanhos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7B086526"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108</w:t>
            </w:r>
          </w:p>
        </w:tc>
        <w:tc>
          <w:tcPr>
            <w:tcW w:w="3464" w:type="dxa"/>
            <w:vAlign w:val="center"/>
          </w:tcPr>
          <w:p w14:paraId="0C1D61BD"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512680C0" wp14:editId="4D261852">
                  <wp:extent cx="993140" cy="1514475"/>
                  <wp:effectExtent l="0" t="0" r="0" b="9525"/>
                  <wp:docPr id="73751899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18998" name="Imagem 73751899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93140" cy="1514475"/>
                          </a:xfrm>
                          <a:prstGeom prst="rect">
                            <a:avLst/>
                          </a:prstGeom>
                        </pic:spPr>
                      </pic:pic>
                    </a:graphicData>
                  </a:graphic>
                </wp:inline>
              </w:drawing>
            </w:r>
          </w:p>
          <w:p w14:paraId="5E3B37BF" w14:textId="77777777" w:rsidR="00B16D1B" w:rsidRPr="00B870CB" w:rsidRDefault="00B16D1B" w:rsidP="00B16D1B">
            <w:pPr>
              <w:rPr>
                <w:rFonts w:ascii="Arial" w:hAnsi="Arial" w:cs="Arial"/>
                <w:noProof/>
                <w:sz w:val="20"/>
                <w:szCs w:val="20"/>
              </w:rPr>
            </w:pPr>
          </w:p>
        </w:tc>
        <w:tc>
          <w:tcPr>
            <w:tcW w:w="1082" w:type="dxa"/>
            <w:vAlign w:val="center"/>
          </w:tcPr>
          <w:p w14:paraId="20D67B0C" w14:textId="32986051" w:rsidR="00B16D1B" w:rsidRPr="00B870CB" w:rsidRDefault="008B64F4" w:rsidP="00B16D1B">
            <w:pPr>
              <w:rPr>
                <w:rFonts w:ascii="Arial" w:hAnsi="Arial" w:cs="Arial"/>
                <w:sz w:val="20"/>
                <w:szCs w:val="20"/>
              </w:rPr>
            </w:pPr>
            <w:r w:rsidRPr="00B870CB">
              <w:rPr>
                <w:rFonts w:ascii="Arial" w:hAnsi="Arial" w:cs="Arial"/>
                <w:sz w:val="20"/>
                <w:szCs w:val="20"/>
              </w:rPr>
              <w:t>119,90</w:t>
            </w:r>
          </w:p>
        </w:tc>
        <w:tc>
          <w:tcPr>
            <w:tcW w:w="1124" w:type="dxa"/>
            <w:vAlign w:val="center"/>
          </w:tcPr>
          <w:p w14:paraId="5F3B3AF9" w14:textId="1020AAC9" w:rsidR="00B16D1B" w:rsidRPr="00B870CB" w:rsidRDefault="008B64F4" w:rsidP="00B16D1B">
            <w:pPr>
              <w:rPr>
                <w:rFonts w:ascii="Arial" w:hAnsi="Arial" w:cs="Arial"/>
                <w:sz w:val="20"/>
                <w:szCs w:val="20"/>
              </w:rPr>
            </w:pPr>
            <w:r w:rsidRPr="00B870CB">
              <w:rPr>
                <w:rFonts w:ascii="Arial" w:hAnsi="Arial" w:cs="Arial"/>
                <w:sz w:val="20"/>
                <w:szCs w:val="20"/>
              </w:rPr>
              <w:t>12.949,20</w:t>
            </w:r>
          </w:p>
        </w:tc>
      </w:tr>
      <w:tr w:rsidR="00B16D1B" w:rsidRPr="00B870CB" w14:paraId="1B1D1A78" w14:textId="77777777" w:rsidTr="00B16D1B">
        <w:tc>
          <w:tcPr>
            <w:tcW w:w="839" w:type="dxa"/>
            <w:vAlign w:val="center"/>
          </w:tcPr>
          <w:p w14:paraId="35195330"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11</w:t>
            </w:r>
          </w:p>
        </w:tc>
        <w:tc>
          <w:tcPr>
            <w:tcW w:w="2700" w:type="dxa"/>
            <w:vAlign w:val="center"/>
          </w:tcPr>
          <w:p w14:paraId="5244645E" w14:textId="269F114E" w:rsidR="00B16D1B" w:rsidRPr="00B870CB" w:rsidRDefault="00B16D1B" w:rsidP="00B16D1B">
            <w:pPr>
              <w:jc w:val="both"/>
              <w:rPr>
                <w:rFonts w:ascii="Arial" w:hAnsi="Arial" w:cs="Arial"/>
                <w:sz w:val="20"/>
                <w:szCs w:val="20"/>
              </w:rPr>
            </w:pPr>
            <w:r w:rsidRPr="00B870CB">
              <w:rPr>
                <w:rFonts w:ascii="Arial" w:hAnsi="Arial" w:cs="Arial"/>
                <w:sz w:val="20"/>
                <w:szCs w:val="20"/>
              </w:rPr>
              <w:t>Camisa social manga longa masculina filetes no bolso, costas e na vista frente; Bordado no bolso com brasão do Município de Marilena-PR; Pé de gola, vista frente de dentro, punho em cor a escolher, material de confecção em</w:t>
            </w:r>
          </w:p>
          <w:p w14:paraId="24CB53E0" w14:textId="644D4891" w:rsidR="00B16D1B" w:rsidRPr="00B870CB" w:rsidRDefault="00B16D1B" w:rsidP="00E73E18">
            <w:pPr>
              <w:rPr>
                <w:rFonts w:ascii="Arial" w:hAnsi="Arial" w:cs="Arial"/>
                <w:sz w:val="20"/>
                <w:szCs w:val="20"/>
              </w:rPr>
            </w:pPr>
            <w:r w:rsidRPr="00B870CB">
              <w:rPr>
                <w:rFonts w:ascii="Arial" w:hAnsi="Arial" w:cs="Arial"/>
                <w:sz w:val="20"/>
                <w:szCs w:val="20"/>
              </w:rPr>
              <w:t xml:space="preserve">tecido </w:t>
            </w:r>
            <w:proofErr w:type="spellStart"/>
            <w:r w:rsidRPr="00B870CB">
              <w:rPr>
                <w:rFonts w:ascii="Arial" w:hAnsi="Arial" w:cs="Arial"/>
                <w:sz w:val="20"/>
                <w:szCs w:val="20"/>
              </w:rPr>
              <w:t>tricoline</w:t>
            </w:r>
            <w:proofErr w:type="spellEnd"/>
            <w:r w:rsidRPr="00B870CB">
              <w:rPr>
                <w:rFonts w:ascii="Arial" w:hAnsi="Arial" w:cs="Arial"/>
                <w:sz w:val="20"/>
                <w:szCs w:val="20"/>
              </w:rPr>
              <w:t xml:space="preserve"> 67%  poliéster / 33% algodão, tamanho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275D772B"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20</w:t>
            </w:r>
          </w:p>
        </w:tc>
        <w:tc>
          <w:tcPr>
            <w:tcW w:w="3464" w:type="dxa"/>
            <w:vAlign w:val="center"/>
          </w:tcPr>
          <w:p w14:paraId="47B16857"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497FE212" wp14:editId="4A10B60A">
                  <wp:extent cx="1229752" cy="1618535"/>
                  <wp:effectExtent l="0" t="0" r="8890" b="1270"/>
                  <wp:docPr id="18268710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71062" name="Imagem 182687106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43903" cy="1637159"/>
                          </a:xfrm>
                          <a:prstGeom prst="rect">
                            <a:avLst/>
                          </a:prstGeom>
                        </pic:spPr>
                      </pic:pic>
                    </a:graphicData>
                  </a:graphic>
                </wp:inline>
              </w:drawing>
            </w:r>
          </w:p>
        </w:tc>
        <w:tc>
          <w:tcPr>
            <w:tcW w:w="1082" w:type="dxa"/>
            <w:vAlign w:val="center"/>
          </w:tcPr>
          <w:p w14:paraId="7BFCA286" w14:textId="79F6A991" w:rsidR="00B16D1B" w:rsidRPr="00B870CB" w:rsidRDefault="008B64F4" w:rsidP="00B16D1B">
            <w:pPr>
              <w:rPr>
                <w:rFonts w:ascii="Arial" w:hAnsi="Arial" w:cs="Arial"/>
                <w:sz w:val="20"/>
                <w:szCs w:val="20"/>
              </w:rPr>
            </w:pPr>
            <w:r w:rsidRPr="00B870CB">
              <w:rPr>
                <w:rFonts w:ascii="Arial" w:hAnsi="Arial" w:cs="Arial"/>
                <w:sz w:val="20"/>
                <w:szCs w:val="20"/>
              </w:rPr>
              <w:t>139,90</w:t>
            </w:r>
          </w:p>
        </w:tc>
        <w:tc>
          <w:tcPr>
            <w:tcW w:w="1124" w:type="dxa"/>
            <w:vAlign w:val="center"/>
          </w:tcPr>
          <w:p w14:paraId="25F3F57A" w14:textId="046BDE5F" w:rsidR="00B16D1B" w:rsidRPr="00B870CB" w:rsidRDefault="008B64F4" w:rsidP="00B16D1B">
            <w:pPr>
              <w:rPr>
                <w:rFonts w:ascii="Arial" w:hAnsi="Arial" w:cs="Arial"/>
                <w:sz w:val="20"/>
                <w:szCs w:val="20"/>
              </w:rPr>
            </w:pPr>
            <w:r w:rsidRPr="00B870CB">
              <w:rPr>
                <w:rFonts w:ascii="Arial" w:hAnsi="Arial" w:cs="Arial"/>
                <w:sz w:val="20"/>
                <w:szCs w:val="20"/>
              </w:rPr>
              <w:t>2.798,00</w:t>
            </w:r>
          </w:p>
        </w:tc>
      </w:tr>
      <w:tr w:rsidR="00B16D1B" w:rsidRPr="00B870CB" w14:paraId="76368A8C" w14:textId="77777777" w:rsidTr="00B16D1B">
        <w:tc>
          <w:tcPr>
            <w:tcW w:w="839" w:type="dxa"/>
            <w:vAlign w:val="center"/>
          </w:tcPr>
          <w:p w14:paraId="468D3C91"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12</w:t>
            </w:r>
          </w:p>
        </w:tc>
        <w:tc>
          <w:tcPr>
            <w:tcW w:w="2700" w:type="dxa"/>
            <w:vAlign w:val="center"/>
          </w:tcPr>
          <w:p w14:paraId="4D01EB5E" w14:textId="0B6D3988" w:rsidR="00B16D1B" w:rsidRPr="00B870CB" w:rsidRDefault="00B16D1B" w:rsidP="00B16D1B">
            <w:pPr>
              <w:jc w:val="both"/>
              <w:rPr>
                <w:rFonts w:ascii="Arial" w:hAnsi="Arial" w:cs="Arial"/>
                <w:sz w:val="20"/>
                <w:szCs w:val="20"/>
              </w:rPr>
            </w:pPr>
            <w:r w:rsidRPr="00B870CB">
              <w:rPr>
                <w:rFonts w:ascii="Arial" w:hAnsi="Arial" w:cs="Arial"/>
                <w:sz w:val="20"/>
                <w:szCs w:val="20"/>
              </w:rPr>
              <w:t xml:space="preserve">Camisa social manga curta </w:t>
            </w:r>
            <w:proofErr w:type="gramStart"/>
            <w:r w:rsidRPr="00B870CB">
              <w:rPr>
                <w:rFonts w:ascii="Arial" w:hAnsi="Arial" w:cs="Arial"/>
                <w:sz w:val="20"/>
                <w:szCs w:val="20"/>
              </w:rPr>
              <w:t>masculina filetes</w:t>
            </w:r>
            <w:proofErr w:type="gramEnd"/>
            <w:r w:rsidRPr="00B870CB">
              <w:rPr>
                <w:rFonts w:ascii="Arial" w:hAnsi="Arial" w:cs="Arial"/>
                <w:sz w:val="20"/>
                <w:szCs w:val="20"/>
              </w:rPr>
              <w:t xml:space="preserve"> no bolso, mangas, vista frente e costas; bordado no bolso com brasão do município de Marilena PR, pé de gola e a vista frente de dentro está em tecido cor a escolher;</w:t>
            </w:r>
          </w:p>
          <w:p w14:paraId="2922B556" w14:textId="2091F037" w:rsidR="00B16D1B" w:rsidRPr="00B870CB" w:rsidRDefault="00B16D1B" w:rsidP="00E73E18">
            <w:pPr>
              <w:jc w:val="both"/>
              <w:rPr>
                <w:rFonts w:ascii="Arial" w:hAnsi="Arial" w:cs="Arial"/>
                <w:sz w:val="20"/>
                <w:szCs w:val="20"/>
              </w:rPr>
            </w:pPr>
            <w:r w:rsidRPr="00B870CB">
              <w:rPr>
                <w:rFonts w:ascii="Arial" w:hAnsi="Arial" w:cs="Arial"/>
                <w:sz w:val="20"/>
                <w:szCs w:val="20"/>
              </w:rPr>
              <w:t xml:space="preserve">material de confecção em tecido </w:t>
            </w:r>
            <w:proofErr w:type="spellStart"/>
            <w:r w:rsidRPr="00B870CB">
              <w:rPr>
                <w:rFonts w:ascii="Arial" w:hAnsi="Arial" w:cs="Arial"/>
                <w:sz w:val="20"/>
                <w:szCs w:val="20"/>
              </w:rPr>
              <w:t>tricoline</w:t>
            </w:r>
            <w:proofErr w:type="spellEnd"/>
            <w:r w:rsidRPr="00B870CB">
              <w:rPr>
                <w:rFonts w:ascii="Arial" w:hAnsi="Arial" w:cs="Arial"/>
                <w:sz w:val="20"/>
                <w:szCs w:val="20"/>
              </w:rPr>
              <w:t xml:space="preserve">, 67% poliéster / 33% algodão, tamanho </w:t>
            </w:r>
            <w:r w:rsidRPr="00B870CB">
              <w:rPr>
                <w:rFonts w:ascii="Arial" w:hAnsi="Arial" w:cs="Arial"/>
                <w:b/>
                <w:sz w:val="20"/>
                <w:szCs w:val="20"/>
              </w:rPr>
              <w:t>sob medida</w:t>
            </w:r>
            <w:r w:rsidRPr="00B870CB">
              <w:rPr>
                <w:rFonts w:ascii="Arial" w:hAnsi="Arial" w:cs="Arial"/>
                <w:sz w:val="20"/>
                <w:szCs w:val="20"/>
              </w:rPr>
              <w:t>.</w:t>
            </w:r>
          </w:p>
        </w:tc>
        <w:tc>
          <w:tcPr>
            <w:tcW w:w="1126" w:type="dxa"/>
            <w:vAlign w:val="center"/>
          </w:tcPr>
          <w:p w14:paraId="33935BB1" w14:textId="77777777" w:rsidR="00B16D1B" w:rsidRPr="00B870CB" w:rsidRDefault="00B16D1B" w:rsidP="00B16D1B">
            <w:pPr>
              <w:jc w:val="center"/>
              <w:rPr>
                <w:rFonts w:ascii="Arial" w:hAnsi="Arial" w:cs="Arial"/>
                <w:sz w:val="20"/>
                <w:szCs w:val="20"/>
              </w:rPr>
            </w:pPr>
            <w:r w:rsidRPr="00B870CB">
              <w:rPr>
                <w:rFonts w:ascii="Arial" w:hAnsi="Arial" w:cs="Arial"/>
                <w:sz w:val="20"/>
                <w:szCs w:val="20"/>
              </w:rPr>
              <w:t>40</w:t>
            </w:r>
          </w:p>
        </w:tc>
        <w:tc>
          <w:tcPr>
            <w:tcW w:w="3464" w:type="dxa"/>
            <w:vAlign w:val="center"/>
          </w:tcPr>
          <w:p w14:paraId="373158AA" w14:textId="77777777" w:rsidR="00B16D1B" w:rsidRPr="00B870CB" w:rsidRDefault="00B16D1B" w:rsidP="00B16D1B">
            <w:pPr>
              <w:rPr>
                <w:rFonts w:ascii="Arial" w:hAnsi="Arial" w:cs="Arial"/>
                <w:noProof/>
                <w:sz w:val="20"/>
                <w:szCs w:val="20"/>
              </w:rPr>
            </w:pPr>
            <w:r w:rsidRPr="00B870CB">
              <w:rPr>
                <w:rFonts w:ascii="Arial" w:hAnsi="Arial" w:cs="Arial"/>
                <w:noProof/>
                <w:sz w:val="20"/>
                <w:szCs w:val="20"/>
              </w:rPr>
              <w:drawing>
                <wp:inline distT="0" distB="0" distL="0" distR="0" wp14:anchorId="7E246DE1" wp14:editId="2CA4A24B">
                  <wp:extent cx="1562100" cy="1517015"/>
                  <wp:effectExtent l="0" t="0" r="0" b="6985"/>
                  <wp:docPr id="1801385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8529" name="Imagem 18013852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79551" cy="1533962"/>
                          </a:xfrm>
                          <a:prstGeom prst="rect">
                            <a:avLst/>
                          </a:prstGeom>
                        </pic:spPr>
                      </pic:pic>
                    </a:graphicData>
                  </a:graphic>
                </wp:inline>
              </w:drawing>
            </w:r>
          </w:p>
        </w:tc>
        <w:tc>
          <w:tcPr>
            <w:tcW w:w="1082" w:type="dxa"/>
            <w:vAlign w:val="center"/>
          </w:tcPr>
          <w:p w14:paraId="7B23308B" w14:textId="6F24513E" w:rsidR="00B16D1B" w:rsidRPr="00B870CB" w:rsidRDefault="008B64F4" w:rsidP="00B16D1B">
            <w:pPr>
              <w:rPr>
                <w:rFonts w:ascii="Arial" w:hAnsi="Arial" w:cs="Arial"/>
                <w:sz w:val="20"/>
                <w:szCs w:val="20"/>
              </w:rPr>
            </w:pPr>
            <w:r w:rsidRPr="00B870CB">
              <w:rPr>
                <w:rFonts w:ascii="Arial" w:hAnsi="Arial" w:cs="Arial"/>
                <w:sz w:val="20"/>
                <w:szCs w:val="20"/>
              </w:rPr>
              <w:t>124,81</w:t>
            </w:r>
          </w:p>
        </w:tc>
        <w:tc>
          <w:tcPr>
            <w:tcW w:w="1124" w:type="dxa"/>
            <w:vAlign w:val="center"/>
          </w:tcPr>
          <w:p w14:paraId="100A4CF2" w14:textId="772109E2" w:rsidR="00B16D1B" w:rsidRPr="00B870CB" w:rsidRDefault="008B64F4" w:rsidP="00B16D1B">
            <w:pPr>
              <w:rPr>
                <w:rFonts w:ascii="Arial" w:hAnsi="Arial" w:cs="Arial"/>
                <w:sz w:val="20"/>
                <w:szCs w:val="20"/>
              </w:rPr>
            </w:pPr>
            <w:r w:rsidRPr="00B870CB">
              <w:rPr>
                <w:rFonts w:ascii="Arial" w:hAnsi="Arial" w:cs="Arial"/>
                <w:sz w:val="20"/>
                <w:szCs w:val="20"/>
              </w:rPr>
              <w:t>4.992,40</w:t>
            </w:r>
          </w:p>
        </w:tc>
      </w:tr>
      <w:tr w:rsidR="00B870CB" w:rsidRPr="00B870CB" w14:paraId="41FBE521" w14:textId="77777777" w:rsidTr="00B16D1B">
        <w:tc>
          <w:tcPr>
            <w:tcW w:w="839" w:type="dxa"/>
            <w:vAlign w:val="center"/>
          </w:tcPr>
          <w:p w14:paraId="1D6BA5D0" w14:textId="163F72BA" w:rsidR="00B870CB" w:rsidRPr="00B870CB" w:rsidRDefault="00B870CB" w:rsidP="00B16D1B">
            <w:pPr>
              <w:jc w:val="center"/>
              <w:rPr>
                <w:rFonts w:ascii="Arial" w:hAnsi="Arial" w:cs="Arial"/>
                <w:sz w:val="20"/>
                <w:szCs w:val="20"/>
              </w:rPr>
            </w:pPr>
            <w:r w:rsidRPr="00B870CB">
              <w:rPr>
                <w:rFonts w:ascii="Arial" w:hAnsi="Arial" w:cs="Arial"/>
                <w:sz w:val="20"/>
                <w:szCs w:val="20"/>
              </w:rPr>
              <w:lastRenderedPageBreak/>
              <w:t>13</w:t>
            </w:r>
          </w:p>
        </w:tc>
        <w:tc>
          <w:tcPr>
            <w:tcW w:w="2700" w:type="dxa"/>
            <w:vAlign w:val="center"/>
          </w:tcPr>
          <w:p w14:paraId="6A2E67CE" w14:textId="77777777" w:rsidR="00B870CB" w:rsidRPr="00B870CB" w:rsidRDefault="00B870CB" w:rsidP="00B870CB">
            <w:pPr>
              <w:jc w:val="both"/>
              <w:rPr>
                <w:rFonts w:ascii="Arial" w:hAnsi="Arial" w:cs="Arial"/>
                <w:color w:val="000000"/>
                <w:sz w:val="20"/>
                <w:szCs w:val="20"/>
              </w:rPr>
            </w:pPr>
            <w:r w:rsidRPr="00B870CB">
              <w:rPr>
                <w:rFonts w:ascii="Arial" w:hAnsi="Arial" w:cs="Arial"/>
                <w:color w:val="000000"/>
                <w:sz w:val="20"/>
                <w:szCs w:val="20"/>
              </w:rPr>
              <w:t xml:space="preserve">Tênis Antiderrapante modelo </w:t>
            </w:r>
            <w:proofErr w:type="spellStart"/>
            <w:r w:rsidRPr="00B870CB">
              <w:rPr>
                <w:rFonts w:ascii="Arial" w:hAnsi="Arial" w:cs="Arial"/>
                <w:color w:val="000000"/>
                <w:sz w:val="20"/>
                <w:szCs w:val="20"/>
              </w:rPr>
              <w:t>Softworks</w:t>
            </w:r>
            <w:proofErr w:type="spellEnd"/>
            <w:r w:rsidRPr="00B870CB">
              <w:rPr>
                <w:rFonts w:ascii="Arial" w:hAnsi="Arial" w:cs="Arial"/>
                <w:color w:val="000000"/>
                <w:sz w:val="20"/>
                <w:szCs w:val="20"/>
              </w:rPr>
              <w:t xml:space="preserve"> EPI Sapato de Segurança confeccionado em EVA (</w:t>
            </w:r>
            <w:proofErr w:type="spellStart"/>
            <w:r w:rsidRPr="00B870CB">
              <w:rPr>
                <w:rFonts w:ascii="Arial" w:hAnsi="Arial" w:cs="Arial"/>
                <w:color w:val="000000"/>
                <w:sz w:val="20"/>
                <w:szCs w:val="20"/>
              </w:rPr>
              <w:t>Etil</w:t>
            </w:r>
            <w:proofErr w:type="spellEnd"/>
            <w:r w:rsidRPr="00B870CB">
              <w:rPr>
                <w:rFonts w:ascii="Arial" w:hAnsi="Arial" w:cs="Arial"/>
                <w:color w:val="000000"/>
                <w:sz w:val="20"/>
                <w:szCs w:val="20"/>
              </w:rPr>
              <w:t xml:space="preserve"> Vinil Acetato) na cor Azul Marinho, tamanho variados.</w:t>
            </w:r>
          </w:p>
          <w:p w14:paraId="45C4E8C4" w14:textId="77777777" w:rsidR="00B870CB" w:rsidRPr="00B870CB" w:rsidRDefault="00B870CB" w:rsidP="00B16D1B">
            <w:pPr>
              <w:jc w:val="both"/>
              <w:rPr>
                <w:rFonts w:ascii="Arial" w:hAnsi="Arial" w:cs="Arial"/>
                <w:sz w:val="20"/>
                <w:szCs w:val="20"/>
              </w:rPr>
            </w:pPr>
          </w:p>
        </w:tc>
        <w:tc>
          <w:tcPr>
            <w:tcW w:w="1126" w:type="dxa"/>
            <w:vAlign w:val="center"/>
          </w:tcPr>
          <w:p w14:paraId="2E2276A1" w14:textId="465AD1A1" w:rsidR="00B870CB" w:rsidRPr="00B870CB" w:rsidRDefault="00B870CB" w:rsidP="00B16D1B">
            <w:pPr>
              <w:jc w:val="center"/>
              <w:rPr>
                <w:rFonts w:ascii="Arial" w:hAnsi="Arial" w:cs="Arial"/>
                <w:sz w:val="20"/>
                <w:szCs w:val="20"/>
              </w:rPr>
            </w:pPr>
            <w:r w:rsidRPr="00B870CB">
              <w:rPr>
                <w:rFonts w:ascii="Arial" w:hAnsi="Arial" w:cs="Arial"/>
                <w:sz w:val="20"/>
                <w:szCs w:val="20"/>
              </w:rPr>
              <w:t>25</w:t>
            </w:r>
          </w:p>
        </w:tc>
        <w:tc>
          <w:tcPr>
            <w:tcW w:w="3464" w:type="dxa"/>
            <w:vAlign w:val="center"/>
          </w:tcPr>
          <w:p w14:paraId="7B2DC6A4" w14:textId="22FC5DEF" w:rsidR="00B870CB" w:rsidRPr="00B870CB" w:rsidRDefault="00B870CB" w:rsidP="00B16D1B">
            <w:pPr>
              <w:rPr>
                <w:rFonts w:ascii="Arial" w:hAnsi="Arial" w:cs="Arial"/>
                <w:noProof/>
                <w:sz w:val="20"/>
                <w:szCs w:val="20"/>
              </w:rPr>
            </w:pPr>
            <w:r>
              <w:rPr>
                <w:noProof/>
                <w:lang w:eastAsia="pt-BR"/>
              </w:rPr>
              <w:drawing>
                <wp:inline distT="0" distB="0" distL="0" distR="0" wp14:anchorId="46AC4C67" wp14:editId="1DA2C272">
                  <wp:extent cx="1419225" cy="1409700"/>
                  <wp:effectExtent l="0" t="0" r="9525" b="0"/>
                  <wp:docPr id="110729961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19225" cy="1409700"/>
                          </a:xfrm>
                          <a:prstGeom prst="rect">
                            <a:avLst/>
                          </a:prstGeom>
                          <a:noFill/>
                        </pic:spPr>
                      </pic:pic>
                    </a:graphicData>
                  </a:graphic>
                </wp:inline>
              </w:drawing>
            </w:r>
          </w:p>
        </w:tc>
        <w:tc>
          <w:tcPr>
            <w:tcW w:w="1082" w:type="dxa"/>
            <w:vAlign w:val="center"/>
          </w:tcPr>
          <w:p w14:paraId="262A7EB6" w14:textId="65612A38" w:rsidR="00B870CB" w:rsidRPr="00B870CB" w:rsidRDefault="00B870CB" w:rsidP="00B16D1B">
            <w:pPr>
              <w:rPr>
                <w:rFonts w:ascii="Arial" w:hAnsi="Arial" w:cs="Arial"/>
                <w:sz w:val="20"/>
                <w:szCs w:val="20"/>
              </w:rPr>
            </w:pPr>
            <w:r>
              <w:rPr>
                <w:rFonts w:ascii="Arial" w:hAnsi="Arial" w:cs="Arial"/>
                <w:sz w:val="20"/>
                <w:szCs w:val="20"/>
              </w:rPr>
              <w:t>98,00</w:t>
            </w:r>
          </w:p>
        </w:tc>
        <w:tc>
          <w:tcPr>
            <w:tcW w:w="1124" w:type="dxa"/>
            <w:vAlign w:val="center"/>
          </w:tcPr>
          <w:p w14:paraId="474BCCC8" w14:textId="11F05FE4" w:rsidR="00B870CB" w:rsidRPr="00B870CB" w:rsidRDefault="00B870CB" w:rsidP="00B16D1B">
            <w:pPr>
              <w:rPr>
                <w:rFonts w:ascii="Arial" w:hAnsi="Arial" w:cs="Arial"/>
                <w:sz w:val="20"/>
                <w:szCs w:val="20"/>
              </w:rPr>
            </w:pPr>
            <w:r>
              <w:rPr>
                <w:rFonts w:ascii="Arial" w:hAnsi="Arial" w:cs="Arial"/>
                <w:sz w:val="20"/>
                <w:szCs w:val="20"/>
              </w:rPr>
              <w:t>2.450,00</w:t>
            </w:r>
          </w:p>
        </w:tc>
      </w:tr>
      <w:tr w:rsidR="00B870CB" w:rsidRPr="00B870CB" w14:paraId="266AF8D7" w14:textId="77777777" w:rsidTr="00B16D1B">
        <w:tc>
          <w:tcPr>
            <w:tcW w:w="839" w:type="dxa"/>
            <w:vAlign w:val="center"/>
          </w:tcPr>
          <w:p w14:paraId="3D14496F" w14:textId="1C95EF3F" w:rsidR="00B870CB" w:rsidRPr="00B870CB" w:rsidRDefault="00B870CB" w:rsidP="00B16D1B">
            <w:pPr>
              <w:jc w:val="center"/>
              <w:rPr>
                <w:rFonts w:ascii="Arial" w:hAnsi="Arial" w:cs="Arial"/>
                <w:sz w:val="20"/>
                <w:szCs w:val="20"/>
              </w:rPr>
            </w:pPr>
            <w:r w:rsidRPr="00B870CB">
              <w:rPr>
                <w:rFonts w:ascii="Arial" w:hAnsi="Arial" w:cs="Arial"/>
                <w:sz w:val="20"/>
                <w:szCs w:val="20"/>
              </w:rPr>
              <w:t>14</w:t>
            </w:r>
          </w:p>
        </w:tc>
        <w:tc>
          <w:tcPr>
            <w:tcW w:w="2700" w:type="dxa"/>
            <w:vAlign w:val="center"/>
          </w:tcPr>
          <w:p w14:paraId="313126F5" w14:textId="77777777" w:rsidR="00B870CB" w:rsidRPr="00B870CB" w:rsidRDefault="00B870CB" w:rsidP="00B870CB">
            <w:pPr>
              <w:jc w:val="both"/>
              <w:rPr>
                <w:rFonts w:ascii="Arial" w:hAnsi="Arial" w:cs="Arial"/>
                <w:color w:val="000000"/>
                <w:sz w:val="20"/>
                <w:szCs w:val="20"/>
              </w:rPr>
            </w:pPr>
            <w:r w:rsidRPr="00B870CB">
              <w:rPr>
                <w:rFonts w:ascii="Arial" w:hAnsi="Arial" w:cs="Arial"/>
                <w:color w:val="000000"/>
                <w:sz w:val="20"/>
                <w:szCs w:val="20"/>
              </w:rPr>
              <w:t xml:space="preserve">Tênis Antiderrapante modelo </w:t>
            </w:r>
            <w:proofErr w:type="spellStart"/>
            <w:r w:rsidRPr="00B870CB">
              <w:rPr>
                <w:rFonts w:ascii="Arial" w:hAnsi="Arial" w:cs="Arial"/>
                <w:color w:val="000000"/>
                <w:sz w:val="20"/>
                <w:szCs w:val="20"/>
              </w:rPr>
              <w:t>Softworks</w:t>
            </w:r>
            <w:proofErr w:type="spellEnd"/>
            <w:r w:rsidRPr="00B870CB">
              <w:rPr>
                <w:rFonts w:ascii="Arial" w:hAnsi="Arial" w:cs="Arial"/>
                <w:color w:val="000000"/>
                <w:sz w:val="20"/>
                <w:szCs w:val="20"/>
              </w:rPr>
              <w:t xml:space="preserve"> EPI Sapato de Segurança confeccionado em EVA (</w:t>
            </w:r>
            <w:proofErr w:type="spellStart"/>
            <w:r w:rsidRPr="00B870CB">
              <w:rPr>
                <w:rFonts w:ascii="Arial" w:hAnsi="Arial" w:cs="Arial"/>
                <w:color w:val="000000"/>
                <w:sz w:val="20"/>
                <w:szCs w:val="20"/>
              </w:rPr>
              <w:t>Etil</w:t>
            </w:r>
            <w:proofErr w:type="spellEnd"/>
            <w:r w:rsidRPr="00B870CB">
              <w:rPr>
                <w:rFonts w:ascii="Arial" w:hAnsi="Arial" w:cs="Arial"/>
                <w:color w:val="000000"/>
                <w:sz w:val="20"/>
                <w:szCs w:val="20"/>
              </w:rPr>
              <w:t xml:space="preserve"> Vinil Acetato) na cor Branca, tamanho variados.</w:t>
            </w:r>
          </w:p>
          <w:p w14:paraId="4E51EDFB" w14:textId="77777777" w:rsidR="00B870CB" w:rsidRPr="00B870CB" w:rsidRDefault="00B870CB" w:rsidP="00B16D1B">
            <w:pPr>
              <w:jc w:val="both"/>
              <w:rPr>
                <w:rFonts w:ascii="Arial" w:hAnsi="Arial" w:cs="Arial"/>
                <w:sz w:val="20"/>
                <w:szCs w:val="20"/>
              </w:rPr>
            </w:pPr>
          </w:p>
        </w:tc>
        <w:tc>
          <w:tcPr>
            <w:tcW w:w="1126" w:type="dxa"/>
            <w:vAlign w:val="center"/>
          </w:tcPr>
          <w:p w14:paraId="38239B0A" w14:textId="2AB8904A" w:rsidR="00B870CB" w:rsidRPr="00B870CB" w:rsidRDefault="00B870CB" w:rsidP="00B16D1B">
            <w:pPr>
              <w:jc w:val="center"/>
              <w:rPr>
                <w:rFonts w:ascii="Arial" w:hAnsi="Arial" w:cs="Arial"/>
                <w:sz w:val="20"/>
                <w:szCs w:val="20"/>
              </w:rPr>
            </w:pPr>
            <w:r w:rsidRPr="00B870CB">
              <w:rPr>
                <w:rFonts w:ascii="Arial" w:hAnsi="Arial" w:cs="Arial"/>
                <w:sz w:val="20"/>
                <w:szCs w:val="20"/>
              </w:rPr>
              <w:t>58</w:t>
            </w:r>
          </w:p>
        </w:tc>
        <w:tc>
          <w:tcPr>
            <w:tcW w:w="3464" w:type="dxa"/>
            <w:vAlign w:val="center"/>
          </w:tcPr>
          <w:p w14:paraId="48FF94D7" w14:textId="0F34385A" w:rsidR="00B870CB" w:rsidRPr="00B870CB" w:rsidRDefault="00B870CB" w:rsidP="00B16D1B">
            <w:pPr>
              <w:rPr>
                <w:rFonts w:ascii="Arial" w:hAnsi="Arial" w:cs="Arial"/>
                <w:noProof/>
                <w:sz w:val="20"/>
                <w:szCs w:val="20"/>
              </w:rPr>
            </w:pPr>
            <w:r>
              <w:rPr>
                <w:noProof/>
                <w:lang w:eastAsia="pt-BR"/>
              </w:rPr>
              <w:drawing>
                <wp:inline distT="0" distB="0" distL="0" distR="0" wp14:anchorId="61629150" wp14:editId="1D6D81E2">
                  <wp:extent cx="1362075" cy="1362075"/>
                  <wp:effectExtent l="0" t="0" r="9525" b="9525"/>
                  <wp:docPr id="66653065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pic:spPr>
                      </pic:pic>
                    </a:graphicData>
                  </a:graphic>
                </wp:inline>
              </w:drawing>
            </w:r>
          </w:p>
        </w:tc>
        <w:tc>
          <w:tcPr>
            <w:tcW w:w="1082" w:type="dxa"/>
            <w:vAlign w:val="center"/>
          </w:tcPr>
          <w:p w14:paraId="0FFDDD84" w14:textId="42AA21A0" w:rsidR="00B870CB" w:rsidRPr="00B870CB" w:rsidRDefault="00B870CB" w:rsidP="00B16D1B">
            <w:pPr>
              <w:rPr>
                <w:rFonts w:ascii="Arial" w:hAnsi="Arial" w:cs="Arial"/>
                <w:sz w:val="20"/>
                <w:szCs w:val="20"/>
              </w:rPr>
            </w:pPr>
            <w:r>
              <w:rPr>
                <w:rFonts w:ascii="Arial" w:hAnsi="Arial" w:cs="Arial"/>
                <w:sz w:val="20"/>
                <w:szCs w:val="20"/>
              </w:rPr>
              <w:t>98,00</w:t>
            </w:r>
          </w:p>
        </w:tc>
        <w:tc>
          <w:tcPr>
            <w:tcW w:w="1124" w:type="dxa"/>
            <w:vAlign w:val="center"/>
          </w:tcPr>
          <w:p w14:paraId="1927C987" w14:textId="0C177BE2" w:rsidR="00B870CB" w:rsidRPr="00B870CB" w:rsidRDefault="00B870CB" w:rsidP="00B16D1B">
            <w:pPr>
              <w:rPr>
                <w:rFonts w:ascii="Arial" w:hAnsi="Arial" w:cs="Arial"/>
                <w:sz w:val="20"/>
                <w:szCs w:val="20"/>
              </w:rPr>
            </w:pPr>
            <w:r>
              <w:rPr>
                <w:rFonts w:ascii="Arial" w:hAnsi="Arial" w:cs="Arial"/>
                <w:sz w:val="20"/>
                <w:szCs w:val="20"/>
              </w:rPr>
              <w:t>5.684,00</w:t>
            </w:r>
          </w:p>
        </w:tc>
      </w:tr>
      <w:tr w:rsidR="00B870CB" w:rsidRPr="00B870CB" w14:paraId="0C4F51E4" w14:textId="77777777" w:rsidTr="00B16D1B">
        <w:tc>
          <w:tcPr>
            <w:tcW w:w="839" w:type="dxa"/>
            <w:vAlign w:val="center"/>
          </w:tcPr>
          <w:p w14:paraId="646E63F7" w14:textId="3435A815" w:rsidR="00B870CB" w:rsidRPr="00B870CB" w:rsidRDefault="00B870CB" w:rsidP="00B16D1B">
            <w:pPr>
              <w:jc w:val="center"/>
              <w:rPr>
                <w:rFonts w:ascii="Arial" w:hAnsi="Arial" w:cs="Arial"/>
                <w:sz w:val="20"/>
                <w:szCs w:val="20"/>
              </w:rPr>
            </w:pPr>
            <w:r w:rsidRPr="00B870CB">
              <w:rPr>
                <w:rFonts w:ascii="Arial" w:hAnsi="Arial" w:cs="Arial"/>
                <w:sz w:val="20"/>
                <w:szCs w:val="20"/>
              </w:rPr>
              <w:t>15</w:t>
            </w:r>
          </w:p>
        </w:tc>
        <w:tc>
          <w:tcPr>
            <w:tcW w:w="2700" w:type="dxa"/>
            <w:vAlign w:val="center"/>
          </w:tcPr>
          <w:p w14:paraId="4433E9CA" w14:textId="77777777" w:rsidR="00B870CB" w:rsidRPr="00B870CB" w:rsidRDefault="00B870CB" w:rsidP="00B870CB">
            <w:pPr>
              <w:jc w:val="both"/>
              <w:rPr>
                <w:rFonts w:ascii="Arial" w:hAnsi="Arial" w:cs="Arial"/>
                <w:color w:val="000000"/>
                <w:sz w:val="20"/>
                <w:szCs w:val="20"/>
              </w:rPr>
            </w:pPr>
            <w:r w:rsidRPr="00B870CB">
              <w:rPr>
                <w:rFonts w:ascii="Arial" w:hAnsi="Arial" w:cs="Arial"/>
                <w:color w:val="000000"/>
                <w:sz w:val="20"/>
                <w:szCs w:val="20"/>
              </w:rPr>
              <w:t xml:space="preserve">Coturno de segurança </w:t>
            </w:r>
            <w:proofErr w:type="spellStart"/>
            <w:r w:rsidRPr="00B870CB">
              <w:rPr>
                <w:rFonts w:ascii="Arial" w:hAnsi="Arial" w:cs="Arial"/>
                <w:color w:val="000000"/>
                <w:sz w:val="20"/>
                <w:szCs w:val="20"/>
              </w:rPr>
              <w:t>nobuck</w:t>
            </w:r>
            <w:proofErr w:type="spellEnd"/>
            <w:r w:rsidRPr="00B870CB">
              <w:rPr>
                <w:rFonts w:ascii="Arial" w:hAnsi="Arial" w:cs="Arial"/>
                <w:color w:val="000000"/>
                <w:sz w:val="20"/>
                <w:szCs w:val="20"/>
              </w:rPr>
              <w:t>, AIR FLOW Forro sem espuma e feltro, FULL GRAIN: 100% Couro integral;</w:t>
            </w:r>
            <w:r w:rsidRPr="00B870CB">
              <w:rPr>
                <w:rFonts w:ascii="Arial" w:hAnsi="Arial" w:cs="Arial"/>
                <w:color w:val="000000"/>
                <w:sz w:val="20"/>
                <w:szCs w:val="20"/>
              </w:rPr>
              <w:br/>
              <w:t>Solado Combo em poliuretano injetado diretamente no cabedal;</w:t>
            </w:r>
            <w:r w:rsidRPr="00B870CB">
              <w:rPr>
                <w:rFonts w:ascii="Arial" w:hAnsi="Arial" w:cs="Arial"/>
                <w:color w:val="000000"/>
                <w:sz w:val="20"/>
                <w:szCs w:val="20"/>
              </w:rPr>
              <w:br/>
              <w:t>Possui registo CA. Tamanhos variados.</w:t>
            </w:r>
          </w:p>
          <w:p w14:paraId="79FDED25" w14:textId="77777777" w:rsidR="00B870CB" w:rsidRPr="00B870CB" w:rsidRDefault="00B870CB" w:rsidP="00B16D1B">
            <w:pPr>
              <w:jc w:val="both"/>
              <w:rPr>
                <w:rFonts w:ascii="Arial" w:hAnsi="Arial" w:cs="Arial"/>
                <w:sz w:val="20"/>
                <w:szCs w:val="20"/>
              </w:rPr>
            </w:pPr>
          </w:p>
        </w:tc>
        <w:tc>
          <w:tcPr>
            <w:tcW w:w="1126" w:type="dxa"/>
            <w:vAlign w:val="center"/>
          </w:tcPr>
          <w:p w14:paraId="1D7F8C4B" w14:textId="38DCE29E" w:rsidR="00B870CB" w:rsidRPr="00B870CB" w:rsidRDefault="00B870CB" w:rsidP="00B16D1B">
            <w:pPr>
              <w:jc w:val="center"/>
              <w:rPr>
                <w:rFonts w:ascii="Arial" w:hAnsi="Arial" w:cs="Arial"/>
                <w:sz w:val="20"/>
                <w:szCs w:val="20"/>
              </w:rPr>
            </w:pPr>
            <w:r w:rsidRPr="00B870CB">
              <w:rPr>
                <w:rFonts w:ascii="Arial" w:hAnsi="Arial" w:cs="Arial"/>
                <w:sz w:val="20"/>
                <w:szCs w:val="20"/>
              </w:rPr>
              <w:t>35</w:t>
            </w:r>
          </w:p>
        </w:tc>
        <w:tc>
          <w:tcPr>
            <w:tcW w:w="3464" w:type="dxa"/>
            <w:vAlign w:val="center"/>
          </w:tcPr>
          <w:p w14:paraId="4135E9CB" w14:textId="33D5A763" w:rsidR="00B870CB" w:rsidRPr="00B870CB" w:rsidRDefault="00B870CB" w:rsidP="00B16D1B">
            <w:pPr>
              <w:rPr>
                <w:rFonts w:ascii="Arial" w:hAnsi="Arial" w:cs="Arial"/>
                <w:noProof/>
                <w:sz w:val="20"/>
                <w:szCs w:val="20"/>
              </w:rPr>
            </w:pPr>
            <w:r>
              <w:rPr>
                <w:noProof/>
                <w:lang w:eastAsia="pt-BR"/>
              </w:rPr>
              <w:drawing>
                <wp:inline distT="0" distB="0" distL="0" distR="0" wp14:anchorId="268355A3" wp14:editId="17790B6F">
                  <wp:extent cx="1371600" cy="1371600"/>
                  <wp:effectExtent l="0" t="0" r="0" b="0"/>
                  <wp:docPr id="48158058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inline>
              </w:drawing>
            </w:r>
          </w:p>
        </w:tc>
        <w:tc>
          <w:tcPr>
            <w:tcW w:w="1082" w:type="dxa"/>
            <w:vAlign w:val="center"/>
          </w:tcPr>
          <w:p w14:paraId="4C56F4B3" w14:textId="4CE687BC" w:rsidR="00B870CB" w:rsidRPr="00B870CB" w:rsidRDefault="00B870CB" w:rsidP="00B16D1B">
            <w:pPr>
              <w:rPr>
                <w:rFonts w:ascii="Arial" w:hAnsi="Arial" w:cs="Arial"/>
                <w:sz w:val="20"/>
                <w:szCs w:val="20"/>
              </w:rPr>
            </w:pPr>
            <w:r>
              <w:rPr>
                <w:rFonts w:ascii="Arial" w:hAnsi="Arial" w:cs="Arial"/>
                <w:sz w:val="20"/>
                <w:szCs w:val="20"/>
              </w:rPr>
              <w:t>165,00</w:t>
            </w:r>
          </w:p>
        </w:tc>
        <w:tc>
          <w:tcPr>
            <w:tcW w:w="1124" w:type="dxa"/>
            <w:vAlign w:val="center"/>
          </w:tcPr>
          <w:p w14:paraId="3EF65CB5" w14:textId="53376DF8" w:rsidR="00B870CB" w:rsidRPr="00B870CB" w:rsidRDefault="00B870CB" w:rsidP="00B16D1B">
            <w:pPr>
              <w:rPr>
                <w:rFonts w:ascii="Arial" w:hAnsi="Arial" w:cs="Arial"/>
                <w:sz w:val="20"/>
                <w:szCs w:val="20"/>
              </w:rPr>
            </w:pPr>
            <w:r>
              <w:rPr>
                <w:rFonts w:ascii="Arial" w:hAnsi="Arial" w:cs="Arial"/>
                <w:sz w:val="20"/>
                <w:szCs w:val="20"/>
              </w:rPr>
              <w:t>5.775,00</w:t>
            </w:r>
          </w:p>
        </w:tc>
      </w:tr>
      <w:tr w:rsidR="00B870CB" w:rsidRPr="00B870CB" w14:paraId="36E63549" w14:textId="77777777" w:rsidTr="00B16D1B">
        <w:tc>
          <w:tcPr>
            <w:tcW w:w="839" w:type="dxa"/>
            <w:vAlign w:val="center"/>
          </w:tcPr>
          <w:p w14:paraId="63B2C419" w14:textId="3FF79A8A" w:rsidR="00B870CB" w:rsidRPr="00B870CB" w:rsidRDefault="00B870CB" w:rsidP="00B16D1B">
            <w:pPr>
              <w:jc w:val="center"/>
              <w:rPr>
                <w:rFonts w:ascii="Arial" w:hAnsi="Arial" w:cs="Arial"/>
                <w:sz w:val="20"/>
                <w:szCs w:val="20"/>
              </w:rPr>
            </w:pPr>
            <w:r w:rsidRPr="00B870CB">
              <w:rPr>
                <w:rFonts w:ascii="Arial" w:hAnsi="Arial" w:cs="Arial"/>
                <w:sz w:val="20"/>
                <w:szCs w:val="20"/>
              </w:rPr>
              <w:t>16</w:t>
            </w:r>
          </w:p>
        </w:tc>
        <w:tc>
          <w:tcPr>
            <w:tcW w:w="2700" w:type="dxa"/>
            <w:vAlign w:val="center"/>
          </w:tcPr>
          <w:p w14:paraId="7E3DA822" w14:textId="4E39BCE4" w:rsidR="00B870CB" w:rsidRPr="00B870CB" w:rsidRDefault="00B870CB" w:rsidP="00B870CB">
            <w:pPr>
              <w:jc w:val="both"/>
              <w:rPr>
                <w:rFonts w:ascii="Arial" w:hAnsi="Arial" w:cs="Arial"/>
                <w:color w:val="000000"/>
                <w:sz w:val="20"/>
                <w:szCs w:val="20"/>
              </w:rPr>
            </w:pPr>
            <w:r w:rsidRPr="00B870CB">
              <w:rPr>
                <w:rFonts w:ascii="Arial" w:hAnsi="Arial" w:cs="Arial"/>
                <w:color w:val="000000"/>
                <w:sz w:val="20"/>
                <w:szCs w:val="20"/>
              </w:rPr>
              <w:t xml:space="preserve">Bota Soft Works B Isolante contra o Frio - Isolante </w:t>
            </w:r>
            <w:proofErr w:type="gramStart"/>
            <w:r w:rsidRPr="00B870CB">
              <w:rPr>
                <w:rFonts w:ascii="Arial" w:hAnsi="Arial" w:cs="Arial"/>
                <w:color w:val="000000"/>
                <w:sz w:val="20"/>
                <w:szCs w:val="20"/>
              </w:rPr>
              <w:t>elétrico Resistente</w:t>
            </w:r>
            <w:proofErr w:type="gramEnd"/>
            <w:r w:rsidRPr="00B870CB">
              <w:rPr>
                <w:rFonts w:ascii="Arial" w:hAnsi="Arial" w:cs="Arial"/>
                <w:color w:val="000000"/>
                <w:sz w:val="20"/>
                <w:szCs w:val="20"/>
              </w:rPr>
              <w:t xml:space="preserve"> a produtos químicos Solado antiderrapante. Calçado de proteção tipo bota cano longo, confeccionado em EVA, com solado de borracha antiderrapante, biqueira de </w:t>
            </w:r>
            <w:proofErr w:type="spellStart"/>
            <w:r w:rsidRPr="00B870CB">
              <w:rPr>
                <w:rFonts w:ascii="Arial" w:hAnsi="Arial" w:cs="Arial"/>
                <w:color w:val="000000"/>
                <w:sz w:val="20"/>
                <w:szCs w:val="20"/>
              </w:rPr>
              <w:t>composite</w:t>
            </w:r>
            <w:proofErr w:type="spellEnd"/>
            <w:r w:rsidRPr="00B870CB">
              <w:rPr>
                <w:rFonts w:ascii="Arial" w:hAnsi="Arial" w:cs="Arial"/>
                <w:color w:val="000000"/>
                <w:sz w:val="20"/>
                <w:szCs w:val="20"/>
              </w:rPr>
              <w:t>, resistente ao escorregamento em piso cerâmico com solução de detergente e em piso de aço com solução de glicerol, resistente à absorção de energia na área do salto, à isolação elétrica, isolação contra o frio e a produtos químicos, tamanho de variados.</w:t>
            </w:r>
          </w:p>
          <w:p w14:paraId="5C19D430" w14:textId="77777777" w:rsidR="00B870CB" w:rsidRPr="00B870CB" w:rsidRDefault="00B870CB" w:rsidP="00B16D1B">
            <w:pPr>
              <w:jc w:val="both"/>
              <w:rPr>
                <w:rFonts w:ascii="Arial" w:hAnsi="Arial" w:cs="Arial"/>
                <w:sz w:val="20"/>
                <w:szCs w:val="20"/>
              </w:rPr>
            </w:pPr>
          </w:p>
        </w:tc>
        <w:tc>
          <w:tcPr>
            <w:tcW w:w="1126" w:type="dxa"/>
            <w:vAlign w:val="center"/>
          </w:tcPr>
          <w:p w14:paraId="65EE1EDC" w14:textId="3B52FFD2" w:rsidR="00B870CB" w:rsidRPr="00B870CB" w:rsidRDefault="00B870CB" w:rsidP="00B16D1B">
            <w:pPr>
              <w:jc w:val="center"/>
              <w:rPr>
                <w:rFonts w:ascii="Arial" w:hAnsi="Arial" w:cs="Arial"/>
                <w:sz w:val="20"/>
                <w:szCs w:val="20"/>
              </w:rPr>
            </w:pPr>
            <w:r w:rsidRPr="00B870CB">
              <w:rPr>
                <w:rFonts w:ascii="Arial" w:hAnsi="Arial" w:cs="Arial"/>
                <w:sz w:val="20"/>
                <w:szCs w:val="20"/>
              </w:rPr>
              <w:t>25</w:t>
            </w:r>
          </w:p>
        </w:tc>
        <w:tc>
          <w:tcPr>
            <w:tcW w:w="3464" w:type="dxa"/>
            <w:vAlign w:val="center"/>
          </w:tcPr>
          <w:p w14:paraId="7B22CD90" w14:textId="50DC7BB4" w:rsidR="00B870CB" w:rsidRPr="00B870CB" w:rsidRDefault="00B870CB" w:rsidP="00B16D1B">
            <w:pPr>
              <w:rPr>
                <w:rFonts w:ascii="Arial" w:hAnsi="Arial" w:cs="Arial"/>
                <w:noProof/>
                <w:sz w:val="20"/>
                <w:szCs w:val="20"/>
              </w:rPr>
            </w:pPr>
            <w:r>
              <w:rPr>
                <w:noProof/>
                <w:lang w:eastAsia="pt-BR"/>
              </w:rPr>
              <w:drawing>
                <wp:inline distT="0" distB="0" distL="0" distR="0" wp14:anchorId="3582969C" wp14:editId="6DD8BFED">
                  <wp:extent cx="1247775" cy="1247775"/>
                  <wp:effectExtent l="0" t="0" r="9525" b="9525"/>
                  <wp:docPr id="7430672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pic:spPr>
                      </pic:pic>
                    </a:graphicData>
                  </a:graphic>
                </wp:inline>
              </w:drawing>
            </w:r>
          </w:p>
        </w:tc>
        <w:tc>
          <w:tcPr>
            <w:tcW w:w="1082" w:type="dxa"/>
            <w:vAlign w:val="center"/>
          </w:tcPr>
          <w:p w14:paraId="0134FFE2" w14:textId="1969CED9" w:rsidR="00B870CB" w:rsidRPr="00B870CB" w:rsidRDefault="00B870CB" w:rsidP="00B16D1B">
            <w:pPr>
              <w:rPr>
                <w:rFonts w:ascii="Arial" w:hAnsi="Arial" w:cs="Arial"/>
                <w:sz w:val="20"/>
                <w:szCs w:val="20"/>
              </w:rPr>
            </w:pPr>
            <w:r>
              <w:rPr>
                <w:rFonts w:ascii="Arial" w:hAnsi="Arial" w:cs="Arial"/>
                <w:sz w:val="20"/>
                <w:szCs w:val="20"/>
              </w:rPr>
              <w:t>132,00</w:t>
            </w:r>
          </w:p>
        </w:tc>
        <w:tc>
          <w:tcPr>
            <w:tcW w:w="1124" w:type="dxa"/>
            <w:vAlign w:val="center"/>
          </w:tcPr>
          <w:p w14:paraId="69492A3C" w14:textId="6EEB690A" w:rsidR="00B870CB" w:rsidRPr="00B870CB" w:rsidRDefault="00B870CB" w:rsidP="00B16D1B">
            <w:pPr>
              <w:rPr>
                <w:rFonts w:ascii="Arial" w:hAnsi="Arial" w:cs="Arial"/>
                <w:sz w:val="20"/>
                <w:szCs w:val="20"/>
              </w:rPr>
            </w:pPr>
            <w:r>
              <w:rPr>
                <w:rFonts w:ascii="Arial" w:hAnsi="Arial" w:cs="Arial"/>
                <w:sz w:val="20"/>
                <w:szCs w:val="20"/>
              </w:rPr>
              <w:t>3.300,00</w:t>
            </w:r>
          </w:p>
        </w:tc>
      </w:tr>
    </w:tbl>
    <w:p w14:paraId="256E0443" w14:textId="77777777" w:rsidR="00B16D1B" w:rsidRPr="00B870CB" w:rsidRDefault="00B16D1B" w:rsidP="00B16D1B"/>
    <w:p w14:paraId="62851767" w14:textId="77777777" w:rsidR="00B16D1B" w:rsidRPr="00B870CB" w:rsidRDefault="00B16D1B" w:rsidP="00B16D1B">
      <w:pPr>
        <w:widowControl/>
        <w:spacing w:before="90" w:line="276" w:lineRule="auto"/>
        <w:ind w:right="-1"/>
        <w:jc w:val="both"/>
      </w:pPr>
    </w:p>
    <w:p w14:paraId="78489AB4" w14:textId="4D8E14C0" w:rsidR="00872A79" w:rsidRPr="00B870CB" w:rsidRDefault="0029384E" w:rsidP="001335F0">
      <w:pPr>
        <w:pStyle w:val="PargrafodaLista"/>
        <w:widowControl/>
        <w:numPr>
          <w:ilvl w:val="1"/>
          <w:numId w:val="36"/>
        </w:numPr>
        <w:spacing w:line="276" w:lineRule="auto"/>
        <w:ind w:left="0" w:right="210"/>
        <w:jc w:val="both"/>
      </w:pPr>
      <w:r w:rsidRPr="00B870CB">
        <w:t>O custo estimado total da</w:t>
      </w:r>
      <w:r w:rsidRPr="00B870CB">
        <w:rPr>
          <w:spacing w:val="1"/>
        </w:rPr>
        <w:t xml:space="preserve"> </w:t>
      </w:r>
      <w:r w:rsidRPr="00B870CB">
        <w:t>contratação é</w:t>
      </w:r>
      <w:r w:rsidRPr="00B870CB">
        <w:rPr>
          <w:spacing w:val="1"/>
        </w:rPr>
        <w:t xml:space="preserve"> </w:t>
      </w:r>
      <w:r w:rsidRPr="00B870CB">
        <w:t>de</w:t>
      </w:r>
      <w:r w:rsidRPr="00B870CB">
        <w:rPr>
          <w:spacing w:val="1"/>
        </w:rPr>
        <w:t xml:space="preserve"> </w:t>
      </w:r>
      <w:r w:rsidRPr="00B870CB">
        <w:rPr>
          <w:b/>
        </w:rPr>
        <w:t>R$</w:t>
      </w:r>
      <w:r w:rsidRPr="00B870CB">
        <w:rPr>
          <w:b/>
          <w:spacing w:val="1"/>
        </w:rPr>
        <w:t xml:space="preserve"> </w:t>
      </w:r>
      <w:r w:rsidR="00B870CB" w:rsidRPr="00B870CB">
        <w:rPr>
          <w:b/>
          <w:spacing w:val="1"/>
        </w:rPr>
        <w:t>106.669,25</w:t>
      </w:r>
      <w:r w:rsidR="00C619B5" w:rsidRPr="00B870CB">
        <w:rPr>
          <w:b/>
          <w:spacing w:val="1"/>
        </w:rPr>
        <w:t xml:space="preserve"> </w:t>
      </w:r>
      <w:r w:rsidRPr="00B870CB">
        <w:rPr>
          <w:b/>
          <w:spacing w:val="1"/>
        </w:rPr>
        <w:t>(</w:t>
      </w:r>
      <w:r w:rsidR="00884557" w:rsidRPr="00B870CB">
        <w:rPr>
          <w:b/>
          <w:spacing w:val="1"/>
        </w:rPr>
        <w:t>-</w:t>
      </w:r>
      <w:r w:rsidR="00B870CB" w:rsidRPr="00B870CB">
        <w:rPr>
          <w:b/>
          <w:spacing w:val="1"/>
        </w:rPr>
        <w:t>cento e seis mil seiscentos e sessenta e nove reais e vinte e cinco centavos</w:t>
      </w:r>
      <w:r w:rsidR="00C619B5" w:rsidRPr="00B870CB">
        <w:rPr>
          <w:b/>
          <w:spacing w:val="1"/>
        </w:rPr>
        <w:t>-</w:t>
      </w:r>
      <w:r w:rsidRPr="00B870CB">
        <w:rPr>
          <w:b/>
          <w:spacing w:val="1"/>
        </w:rPr>
        <w:t>)</w:t>
      </w:r>
      <w:r w:rsidRPr="00B870CB">
        <w:t>, conforme custos unitários apostos na tabela acima.</w:t>
      </w:r>
      <w:r w:rsidR="003C2637" w:rsidRPr="00B870CB">
        <w:t xml:space="preserve"> Os valores foram consultados no banco de preços conforme anexo ao processo, e um orçamento </w:t>
      </w:r>
      <w:r w:rsidR="00C619B5" w:rsidRPr="00B870CB">
        <w:t xml:space="preserve">local. </w:t>
      </w:r>
    </w:p>
    <w:p w14:paraId="1463D904" w14:textId="77777777" w:rsidR="00872A79" w:rsidRPr="00B870CB" w:rsidRDefault="00872A79">
      <w:pPr>
        <w:widowControl/>
        <w:spacing w:before="15"/>
      </w:pPr>
    </w:p>
    <w:p w14:paraId="5589180A" w14:textId="77777777" w:rsidR="00872A79" w:rsidRPr="00B870CB" w:rsidRDefault="0029384E" w:rsidP="00C619B5">
      <w:pPr>
        <w:widowControl/>
        <w:spacing w:before="90" w:line="264" w:lineRule="auto"/>
        <w:ind w:left="225" w:hanging="225"/>
      </w:pPr>
      <w:r w:rsidRPr="00B870CB">
        <w:rPr>
          <w:noProof/>
        </w:rPr>
        <w:drawing>
          <wp:inline distT="0" distB="0" distL="0" distR="0" wp14:anchorId="67F7F300" wp14:editId="3D047EA3">
            <wp:extent cx="6429375" cy="326378"/>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rId43" cstate="print"/>
                    <a:stretch>
                      <a:fillRect/>
                    </a:stretch>
                  </pic:blipFill>
                  <pic:spPr>
                    <a:xfrm>
                      <a:off x="0" y="0"/>
                      <a:ext cx="6728724" cy="341574"/>
                    </a:xfrm>
                    <a:prstGeom prst="rect">
                      <a:avLst/>
                    </a:prstGeom>
                  </pic:spPr>
                </pic:pic>
              </a:graphicData>
            </a:graphic>
          </wp:inline>
        </w:drawing>
      </w:r>
    </w:p>
    <w:p w14:paraId="2754049D" w14:textId="77777777" w:rsidR="00C619B5" w:rsidRPr="00B870CB" w:rsidRDefault="00C619B5" w:rsidP="00C619B5">
      <w:pPr>
        <w:keepNext/>
        <w:keepLines/>
        <w:ind w:right="-30"/>
        <w:jc w:val="both"/>
      </w:pPr>
    </w:p>
    <w:p w14:paraId="01066C9D" w14:textId="77777777" w:rsidR="00DF185D" w:rsidRPr="00B870CB" w:rsidRDefault="00C619B5" w:rsidP="00DF185D">
      <w:pPr>
        <w:widowControl/>
        <w:tabs>
          <w:tab w:val="num" w:pos="709"/>
        </w:tabs>
        <w:ind w:right="282"/>
        <w:jc w:val="both"/>
      </w:pPr>
      <w:r w:rsidRPr="00B870CB">
        <w:rPr>
          <w:b/>
          <w:bCs/>
        </w:rPr>
        <w:t>2.1</w:t>
      </w:r>
      <w:r w:rsidRPr="00B870CB">
        <w:t xml:space="preserve"> </w:t>
      </w:r>
      <w:r w:rsidR="00DF185D" w:rsidRPr="00B870CB">
        <w:rPr>
          <w:color w:val="000000"/>
        </w:rPr>
        <w:t>A aquisição dos objetos elencados atenderá às necessidades de implementação das políticas educacionais da Rede de Ensino, de modo a garantir os uniformes aos alunos, atingindo, assim, famílias carentes cuja ação atuará como incentivo à assiduidade e combate à ausência escolar provocada pela escassez de recursos para aquisição de vestuário</w:t>
      </w:r>
      <w:r w:rsidR="00DF185D" w:rsidRPr="00B870CB">
        <w:t>.</w:t>
      </w:r>
    </w:p>
    <w:p w14:paraId="0D226C34" w14:textId="6460F493" w:rsidR="00C619B5" w:rsidRPr="00B870CB" w:rsidRDefault="002A329E" w:rsidP="002A329E">
      <w:pPr>
        <w:keepNext/>
        <w:keepLines/>
        <w:spacing w:line="276" w:lineRule="auto"/>
        <w:ind w:right="282"/>
        <w:jc w:val="both"/>
        <w:rPr>
          <w:color w:val="000000"/>
        </w:rPr>
      </w:pPr>
      <w:r w:rsidRPr="00B870CB">
        <w:rPr>
          <w:color w:val="000000"/>
        </w:rPr>
        <w:t>Justifica-se pela necessidade de eventual e futuro fornecimento de uniformes e vestuários para os servidores municipais do departamento de saúde para o exercício regular de suas funções, pois destaca, distingue e identifica o servidor, proporcionando aos munícipes, segurança subjetiva, garantia de disponibilidade e acesso aos serviços públicos. Alguns servidores municipais fazem visitas/vistorias periódicas em domicílios e ou estabelecimentos, sendo necessário o uso de uniformes para identificação destes, a fim de ser autorizada a sua entrada.</w:t>
      </w:r>
    </w:p>
    <w:p w14:paraId="6A355C35" w14:textId="77777777" w:rsidR="002A329E" w:rsidRPr="00B870CB" w:rsidRDefault="002A329E" w:rsidP="002A329E">
      <w:pPr>
        <w:keepNext/>
        <w:keepLines/>
        <w:spacing w:line="276" w:lineRule="auto"/>
        <w:ind w:right="282"/>
        <w:jc w:val="both"/>
      </w:pPr>
    </w:p>
    <w:p w14:paraId="10933E28" w14:textId="77777777" w:rsidR="00872A79" w:rsidRPr="00B870CB" w:rsidRDefault="0029384E">
      <w:pPr>
        <w:widowControl/>
        <w:spacing w:before="15"/>
      </w:pPr>
      <w:r w:rsidRPr="00B870CB">
        <w:rPr>
          <w:noProof/>
        </w:rPr>
        <w:drawing>
          <wp:inline distT="0" distB="0" distL="0" distR="0" wp14:anchorId="57AF00E9" wp14:editId="4DA10AB7">
            <wp:extent cx="6387244" cy="198755"/>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rId44" cstate="print"/>
                    <a:stretch>
                      <a:fillRect/>
                    </a:stretch>
                  </pic:blipFill>
                  <pic:spPr>
                    <a:xfrm>
                      <a:off x="0" y="0"/>
                      <a:ext cx="6681835" cy="207922"/>
                    </a:xfrm>
                    <a:prstGeom prst="rect">
                      <a:avLst/>
                    </a:prstGeom>
                  </pic:spPr>
                </pic:pic>
              </a:graphicData>
            </a:graphic>
          </wp:inline>
        </w:drawing>
      </w:r>
    </w:p>
    <w:p w14:paraId="7BC44DA8" w14:textId="77777777" w:rsidR="00872A79" w:rsidRPr="00B870CB" w:rsidRDefault="00872A79">
      <w:pPr>
        <w:widowControl/>
        <w:spacing w:before="15"/>
      </w:pPr>
    </w:p>
    <w:p w14:paraId="31398AEC" w14:textId="77777777" w:rsidR="00872A79" w:rsidRPr="00B870CB" w:rsidRDefault="0029384E" w:rsidP="003F5C37">
      <w:pPr>
        <w:widowControl/>
        <w:numPr>
          <w:ilvl w:val="1"/>
          <w:numId w:val="40"/>
        </w:numPr>
      </w:pPr>
      <w:r w:rsidRPr="00B870CB">
        <w:t>A contratação deverá observar os seguintes</w:t>
      </w:r>
      <w:r w:rsidRPr="00B870CB">
        <w:rPr>
          <w:spacing w:val="-1"/>
        </w:rPr>
        <w:t xml:space="preserve"> </w:t>
      </w:r>
      <w:r w:rsidRPr="00B870CB">
        <w:t>requisitos:</w:t>
      </w:r>
    </w:p>
    <w:p w14:paraId="07934E1D" w14:textId="77777777" w:rsidR="00872A79" w:rsidRPr="00B870CB" w:rsidRDefault="0029384E" w:rsidP="003F5C37">
      <w:pPr>
        <w:widowControl/>
        <w:numPr>
          <w:ilvl w:val="2"/>
          <w:numId w:val="40"/>
        </w:numPr>
      </w:pPr>
      <w:r w:rsidRPr="00B870CB">
        <w:t>O critério de julgamento a ser utilizado no presente certame será o menor preço por item</w:t>
      </w:r>
      <w:r w:rsidRPr="00B870CB">
        <w:rPr>
          <w:b/>
        </w:rPr>
        <w:t>;</w:t>
      </w:r>
    </w:p>
    <w:p w14:paraId="392861DD" w14:textId="77777777" w:rsidR="00872A79" w:rsidRPr="00B870CB" w:rsidRDefault="0029384E" w:rsidP="003F5C37">
      <w:pPr>
        <w:widowControl/>
        <w:numPr>
          <w:ilvl w:val="2"/>
          <w:numId w:val="40"/>
        </w:numPr>
      </w:pPr>
      <w:r w:rsidRPr="00B870CB">
        <w:t>Não serão aplicadas a indicação e/ou a vedação de marcas;</w:t>
      </w:r>
    </w:p>
    <w:p w14:paraId="5D3F1F05" w14:textId="77777777" w:rsidR="00872A79" w:rsidRPr="00B870CB" w:rsidRDefault="0029384E" w:rsidP="003F5C37">
      <w:pPr>
        <w:widowControl/>
        <w:numPr>
          <w:ilvl w:val="2"/>
          <w:numId w:val="40"/>
        </w:numPr>
      </w:pPr>
      <w:r w:rsidRPr="00B870CB">
        <w:t>Não será admitida a subcontratação do objeto contratual;</w:t>
      </w:r>
    </w:p>
    <w:p w14:paraId="5995E472" w14:textId="77777777" w:rsidR="00872A79" w:rsidRPr="00B870CB" w:rsidRDefault="0029384E" w:rsidP="003F5C37">
      <w:pPr>
        <w:widowControl/>
        <w:numPr>
          <w:ilvl w:val="2"/>
          <w:numId w:val="40"/>
        </w:numPr>
      </w:pPr>
      <w:r w:rsidRPr="00B870CB">
        <w:t xml:space="preserve">Não haverá exigência da garantia da contratação dos </w:t>
      </w:r>
      <w:proofErr w:type="spellStart"/>
      <w:r w:rsidRPr="00B870CB">
        <w:t>arts</w:t>
      </w:r>
      <w:proofErr w:type="spellEnd"/>
      <w:r w:rsidRPr="00B870CB">
        <w:t>. 96 e seguintes da Lei nº 14.133/21.</w:t>
      </w:r>
    </w:p>
    <w:p w14:paraId="0659D96A" w14:textId="77777777" w:rsidR="00872A79" w:rsidRPr="00B870CB" w:rsidRDefault="00872A79">
      <w:pPr>
        <w:widowControl/>
        <w:spacing w:before="15"/>
      </w:pPr>
    </w:p>
    <w:p w14:paraId="3FF65FF8" w14:textId="77777777" w:rsidR="00872A79" w:rsidRPr="00B870CB" w:rsidRDefault="0029384E">
      <w:pPr>
        <w:widowControl/>
        <w:spacing w:before="15"/>
      </w:pPr>
      <w:r w:rsidRPr="00B870CB">
        <w:rPr>
          <w:noProof/>
        </w:rPr>
        <w:drawing>
          <wp:inline distT="0" distB="0" distL="0" distR="0" wp14:anchorId="1E37D7E0" wp14:editId="0C0E3508">
            <wp:extent cx="6372225" cy="330213"/>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rId45" cstate="print"/>
                    <a:stretch>
                      <a:fillRect/>
                    </a:stretch>
                  </pic:blipFill>
                  <pic:spPr>
                    <a:xfrm>
                      <a:off x="0" y="0"/>
                      <a:ext cx="6411554" cy="332251"/>
                    </a:xfrm>
                    <a:prstGeom prst="rect">
                      <a:avLst/>
                    </a:prstGeom>
                  </pic:spPr>
                </pic:pic>
              </a:graphicData>
            </a:graphic>
          </wp:inline>
        </w:drawing>
      </w:r>
    </w:p>
    <w:p w14:paraId="69CC8A3A" w14:textId="77777777" w:rsidR="00872A79" w:rsidRPr="00B870CB" w:rsidRDefault="00872A79">
      <w:pPr>
        <w:widowControl/>
        <w:spacing w:before="15"/>
      </w:pPr>
    </w:p>
    <w:p w14:paraId="66DFCACE" w14:textId="77777777" w:rsidR="00872A79" w:rsidRPr="00B870CB" w:rsidRDefault="0029384E" w:rsidP="003F5C37">
      <w:pPr>
        <w:widowControl/>
        <w:numPr>
          <w:ilvl w:val="1"/>
          <w:numId w:val="37"/>
        </w:numPr>
        <w:ind w:right="210"/>
        <w:jc w:val="both"/>
      </w:pPr>
      <w:r w:rsidRPr="00B870CB">
        <w:t>Os materiais deverão ser entregues nos locais informados na Nota de Empenho ou Ordem de Serviço emitidas, acompanhada preferencialmente pelo Fiscal do Contrato ou por outro servidor designado para esse fim.</w:t>
      </w:r>
    </w:p>
    <w:p w14:paraId="6AAC7C25" w14:textId="2148B5F1" w:rsidR="00BE658D" w:rsidRPr="00B870CB" w:rsidRDefault="0029384E" w:rsidP="003F5C37">
      <w:pPr>
        <w:widowControl/>
        <w:numPr>
          <w:ilvl w:val="1"/>
          <w:numId w:val="37"/>
        </w:numPr>
        <w:ind w:right="210"/>
        <w:jc w:val="both"/>
      </w:pPr>
      <w:r w:rsidRPr="00B870CB">
        <w:t xml:space="preserve">A </w:t>
      </w:r>
      <w:r w:rsidR="003C2637" w:rsidRPr="00B870CB">
        <w:t xml:space="preserve">disponibilidade de </w:t>
      </w:r>
      <w:r w:rsidRPr="00B870CB">
        <w:t xml:space="preserve">entrega deverá ocorrer </w:t>
      </w:r>
      <w:r w:rsidR="003C2637" w:rsidRPr="00B870CB">
        <w:t>mediante apresentação de requisição de autorização assinada pelo responsável da Secretaria</w:t>
      </w:r>
      <w:r w:rsidR="003F5C37" w:rsidRPr="00B870CB">
        <w:t>.</w:t>
      </w:r>
    </w:p>
    <w:p w14:paraId="327424B7" w14:textId="4A7EF09F" w:rsidR="00872A79" w:rsidRPr="00B870CB" w:rsidRDefault="00BE658D" w:rsidP="003F5C37">
      <w:pPr>
        <w:widowControl/>
        <w:numPr>
          <w:ilvl w:val="1"/>
          <w:numId w:val="37"/>
        </w:numPr>
        <w:ind w:right="210"/>
        <w:jc w:val="both"/>
      </w:pPr>
      <w:r w:rsidRPr="00B870CB">
        <w:t xml:space="preserve">Será </w:t>
      </w:r>
      <w:r w:rsidR="0029384E" w:rsidRPr="00B870CB">
        <w:t>por conta da licitante vencedora contratada as despesas de seguros, transportes, tributos, encargos trabalhistas e previdenciários decorrentes da execução</w:t>
      </w:r>
      <w:r w:rsidRPr="00B870CB">
        <w:t>/entrega</w:t>
      </w:r>
      <w:r w:rsidR="0029384E" w:rsidRPr="00B870CB">
        <w:t xml:space="preserve"> do objeto da licitação.</w:t>
      </w:r>
      <w:r w:rsidR="0029384E" w:rsidRPr="00B870CB">
        <w:rPr>
          <w:b/>
        </w:rPr>
        <w:t xml:space="preserve"> </w:t>
      </w:r>
    </w:p>
    <w:p w14:paraId="2CB15F31" w14:textId="77777777" w:rsidR="00872A79" w:rsidRPr="00B870CB" w:rsidRDefault="0029384E" w:rsidP="003F5C37">
      <w:pPr>
        <w:widowControl/>
        <w:numPr>
          <w:ilvl w:val="1"/>
          <w:numId w:val="37"/>
        </w:numPr>
        <w:ind w:right="210"/>
        <w:jc w:val="both"/>
      </w:pPr>
      <w:r w:rsidRPr="00B870CB">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2B9DA50E" w14:textId="77777777" w:rsidR="00872A79" w:rsidRPr="00B870CB" w:rsidRDefault="0029384E" w:rsidP="003F5C37">
      <w:pPr>
        <w:widowControl/>
        <w:numPr>
          <w:ilvl w:val="1"/>
          <w:numId w:val="37"/>
        </w:numPr>
        <w:ind w:right="210"/>
        <w:jc w:val="both"/>
      </w:pPr>
      <w:r w:rsidRPr="00B870CB">
        <w:t>O prazo de garantia contratual dos bens, complementar à garantia legal, será de, no mínimo, 12 (doze) meses, contados a partir do primeiro dia útil subsequente à data do recebimento definitivo do objeto.</w:t>
      </w:r>
    </w:p>
    <w:p w14:paraId="59D1E426" w14:textId="77777777" w:rsidR="00872A79" w:rsidRPr="00B870CB" w:rsidRDefault="0029384E" w:rsidP="003F5C37">
      <w:pPr>
        <w:widowControl/>
        <w:numPr>
          <w:ilvl w:val="1"/>
          <w:numId w:val="37"/>
        </w:numPr>
        <w:tabs>
          <w:tab w:val="left" w:pos="570"/>
        </w:tabs>
        <w:spacing w:before="120"/>
        <w:ind w:right="210"/>
        <w:jc w:val="both"/>
      </w:pPr>
      <w:r w:rsidRPr="00B870CB">
        <w:t>Caso o prazo da garantia oferecida pelo fabricante seja inferior ao estabelecido nesta cláusula, o fornecedor deverá complementar a garantia do bem ofertado pelo período restante.</w:t>
      </w:r>
    </w:p>
    <w:p w14:paraId="4A8CB8A1" w14:textId="77777777" w:rsidR="00872A79" w:rsidRPr="00B870CB" w:rsidRDefault="0029384E" w:rsidP="003F5C37">
      <w:pPr>
        <w:widowControl/>
        <w:numPr>
          <w:ilvl w:val="1"/>
          <w:numId w:val="37"/>
        </w:numPr>
        <w:ind w:right="210"/>
        <w:jc w:val="both"/>
      </w:pPr>
      <w:r w:rsidRPr="00B870CB">
        <w:t>A garantia será prestada com vistas a manter os equipamentos fornecidos em perfeitas condições de uso, sem qualquer ônus ou custo adicional para o Contratante.</w:t>
      </w:r>
    </w:p>
    <w:p w14:paraId="1393C7D7" w14:textId="77777777" w:rsidR="00872A79" w:rsidRPr="00B870CB" w:rsidRDefault="0029384E" w:rsidP="003F5C37">
      <w:pPr>
        <w:widowControl/>
        <w:numPr>
          <w:ilvl w:val="1"/>
          <w:numId w:val="37"/>
        </w:numPr>
        <w:spacing w:before="120"/>
        <w:ind w:right="210"/>
        <w:jc w:val="both"/>
      </w:pPr>
      <w:r w:rsidRPr="00B870CB">
        <w:t>A garantia abrange a realização da manutenção corretiva dos bens pelo próprio Contratado, ou, se for o caso, por meio de assistência técnica autorizada, de acordo com as normas técnicas específicas.</w:t>
      </w:r>
    </w:p>
    <w:p w14:paraId="2766444B" w14:textId="77777777" w:rsidR="00872A79" w:rsidRPr="00B870CB" w:rsidRDefault="0029384E" w:rsidP="003F5C37">
      <w:pPr>
        <w:widowControl/>
        <w:numPr>
          <w:ilvl w:val="1"/>
          <w:numId w:val="37"/>
        </w:numPr>
        <w:tabs>
          <w:tab w:val="left" w:pos="675"/>
        </w:tabs>
        <w:spacing w:before="120"/>
        <w:ind w:right="210"/>
        <w:jc w:val="both"/>
      </w:pPr>
      <w:r w:rsidRPr="00B870CB">
        <w:lastRenderedPageBreak/>
        <w:t>Entende-se por manutenção corretiva aquela destinada a corrigir os defeitos apresentados pelos bens, compreendendo a substituição de peças, a realização de ajustes, reparos e correções necessárias.</w:t>
      </w:r>
    </w:p>
    <w:p w14:paraId="1956CC23" w14:textId="7140730D" w:rsidR="00872A79" w:rsidRPr="00B870CB" w:rsidRDefault="0029384E" w:rsidP="003F5C37">
      <w:pPr>
        <w:widowControl/>
        <w:numPr>
          <w:ilvl w:val="1"/>
          <w:numId w:val="37"/>
        </w:numPr>
        <w:tabs>
          <w:tab w:val="left" w:pos="570"/>
        </w:tabs>
        <w:spacing w:before="120"/>
        <w:ind w:right="210"/>
        <w:jc w:val="both"/>
      </w:pPr>
      <w:r w:rsidRPr="00B870CB">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sidR="00400D64" w:rsidRPr="00B870CB">
        <w:t xml:space="preserve"> </w:t>
      </w:r>
    </w:p>
    <w:p w14:paraId="31E21ADB" w14:textId="77777777" w:rsidR="00872A79" w:rsidRPr="00B870CB" w:rsidRDefault="0029384E" w:rsidP="003F5C37">
      <w:pPr>
        <w:widowControl/>
        <w:numPr>
          <w:ilvl w:val="1"/>
          <w:numId w:val="37"/>
        </w:numPr>
        <w:tabs>
          <w:tab w:val="left" w:pos="675"/>
        </w:tabs>
        <w:spacing w:before="120"/>
        <w:ind w:right="210"/>
        <w:jc w:val="both"/>
      </w:pPr>
      <w:r w:rsidRPr="00B870CB">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14:paraId="4A2D099E" w14:textId="77777777" w:rsidR="00872A79" w:rsidRPr="00B870CB" w:rsidRDefault="0029384E" w:rsidP="003F5C37">
      <w:pPr>
        <w:widowControl/>
        <w:numPr>
          <w:ilvl w:val="1"/>
          <w:numId w:val="37"/>
        </w:numPr>
        <w:tabs>
          <w:tab w:val="left" w:pos="750"/>
        </w:tabs>
        <w:spacing w:before="105"/>
        <w:ind w:right="210"/>
        <w:jc w:val="both"/>
      </w:pPr>
      <w:r w:rsidRPr="00B870CB">
        <w:t xml:space="preserve"> Prazo indicado no subitem anterior, durante seu transcurso, poderá ser prorrogado uma única vez, por igual período, mediante solicitação escrita e justificada do Contratado, aceita pelo Contratante.</w:t>
      </w:r>
    </w:p>
    <w:p w14:paraId="3CD6C5DE" w14:textId="77777777" w:rsidR="00872A79" w:rsidRPr="00B870CB" w:rsidRDefault="0029384E" w:rsidP="003F5C37">
      <w:pPr>
        <w:widowControl/>
        <w:numPr>
          <w:ilvl w:val="1"/>
          <w:numId w:val="37"/>
        </w:numPr>
        <w:tabs>
          <w:tab w:val="left" w:pos="660"/>
        </w:tabs>
        <w:spacing w:before="120"/>
        <w:ind w:right="210"/>
        <w:jc w:val="both"/>
      </w:pPr>
      <w:r w:rsidRPr="00B870CB">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sidRPr="00B870CB">
        <w:rPr>
          <w:spacing w:val="-1"/>
        </w:rPr>
        <w:t xml:space="preserve"> </w:t>
      </w:r>
      <w:r w:rsidRPr="00B870CB">
        <w:t>administrativos durante a execução dos reparos.</w:t>
      </w:r>
    </w:p>
    <w:p w14:paraId="1671BCD4" w14:textId="6225C7FC" w:rsidR="00872A79" w:rsidRPr="00B870CB" w:rsidRDefault="0029384E" w:rsidP="003F5C37">
      <w:pPr>
        <w:widowControl/>
        <w:numPr>
          <w:ilvl w:val="1"/>
          <w:numId w:val="37"/>
        </w:numPr>
        <w:tabs>
          <w:tab w:val="left" w:pos="660"/>
        </w:tabs>
        <w:spacing w:before="120"/>
        <w:ind w:right="210"/>
        <w:jc w:val="both"/>
      </w:pPr>
      <w:r w:rsidRPr="00B870CB">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r w:rsidR="00C47514" w:rsidRPr="00B870CB">
        <w:t xml:space="preserve"> (QUANDO FOR O CASO).</w:t>
      </w:r>
    </w:p>
    <w:p w14:paraId="2465C910" w14:textId="33F82341" w:rsidR="00872A79" w:rsidRPr="00B870CB" w:rsidRDefault="0029384E" w:rsidP="003F5C37">
      <w:pPr>
        <w:widowControl/>
        <w:numPr>
          <w:ilvl w:val="1"/>
          <w:numId w:val="37"/>
        </w:numPr>
        <w:tabs>
          <w:tab w:val="left" w:pos="705"/>
        </w:tabs>
        <w:spacing w:before="120"/>
        <w:ind w:right="210"/>
        <w:jc w:val="both"/>
      </w:pPr>
      <w:r w:rsidRPr="00B870CB">
        <w:t xml:space="preserve"> O custo referente ao transporte dos equipamentos cobertos pela garantia será de responsabilidade do Contratado.</w:t>
      </w:r>
      <w:r w:rsidR="00C47514" w:rsidRPr="00B870CB">
        <w:t xml:space="preserve"> (QUANDO FOR O CASO).</w:t>
      </w:r>
    </w:p>
    <w:p w14:paraId="6FDF3F8E" w14:textId="77777777" w:rsidR="00872A79" w:rsidRPr="00B870CB" w:rsidRDefault="0029384E" w:rsidP="003F5C37">
      <w:pPr>
        <w:widowControl/>
        <w:numPr>
          <w:ilvl w:val="1"/>
          <w:numId w:val="37"/>
        </w:numPr>
        <w:tabs>
          <w:tab w:val="left" w:pos="645"/>
        </w:tabs>
        <w:spacing w:before="120"/>
        <w:ind w:right="210"/>
        <w:jc w:val="both"/>
      </w:pPr>
      <w:r w:rsidRPr="00B870CB">
        <w:t xml:space="preserve"> A garantia legal ou contratual do objeto tem prazo de vigência próprio e desvinculado daquele fixado no contrato,</w:t>
      </w:r>
      <w:r w:rsidRPr="00B870CB">
        <w:rPr>
          <w:spacing w:val="-3"/>
        </w:rPr>
        <w:t xml:space="preserve"> </w:t>
      </w:r>
      <w:r w:rsidRPr="00B870CB">
        <w:t>permitindo eventual aplicação de penalidades em caso de descumprimento de alguma de suas condições, mesmo depois de expirada a vigência contratual.</w:t>
      </w:r>
    </w:p>
    <w:p w14:paraId="62961522" w14:textId="6E206E1C" w:rsidR="00872A79" w:rsidRPr="00B870CB" w:rsidRDefault="0029384E" w:rsidP="003F5C37">
      <w:pPr>
        <w:widowControl/>
        <w:numPr>
          <w:ilvl w:val="1"/>
          <w:numId w:val="37"/>
        </w:numPr>
        <w:tabs>
          <w:tab w:val="left" w:pos="645"/>
        </w:tabs>
        <w:spacing w:before="120"/>
        <w:ind w:right="210"/>
        <w:jc w:val="both"/>
      </w:pPr>
      <w:r w:rsidRPr="00B870CB">
        <w:t xml:space="preserve"> Os bens serão recebidos provisoriamente, de forma sumária, no ato da entrega, juntamente com a nota fiscal ou instrumento de cobrança equivalente, pelo</w:t>
      </w:r>
      <w:r w:rsidR="006C657B" w:rsidRPr="00B870CB">
        <w:t xml:space="preserve"> </w:t>
      </w:r>
      <w:r w:rsidRPr="00B870CB">
        <w:t>(a) responsável pelo acompanhamento e fiscalização do contrato, para efeito de posterior verificação de sua conformidade com as especificações constantes no Termo de Referência e na proposta.</w:t>
      </w:r>
    </w:p>
    <w:p w14:paraId="32B59E95" w14:textId="78AAD914" w:rsidR="00872A79" w:rsidRPr="00B870CB" w:rsidRDefault="0029384E" w:rsidP="003F5C37">
      <w:pPr>
        <w:widowControl/>
        <w:numPr>
          <w:ilvl w:val="1"/>
          <w:numId w:val="37"/>
        </w:numPr>
        <w:tabs>
          <w:tab w:val="left" w:pos="675"/>
        </w:tabs>
        <w:spacing w:before="120"/>
        <w:ind w:right="210"/>
        <w:jc w:val="both"/>
      </w:pPr>
      <w:r w:rsidRPr="00B870CB">
        <w:t xml:space="preserve"> </w:t>
      </w:r>
      <w:r w:rsidR="006C657B" w:rsidRPr="00B870CB">
        <w:t>O objeto poderá</w:t>
      </w:r>
      <w:r w:rsidRPr="00B870CB">
        <w:t xml:space="preserve"> ser rejeitado,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46E2AB9" w14:textId="4F82EF34" w:rsidR="00872A79" w:rsidRPr="00B870CB" w:rsidRDefault="0029384E" w:rsidP="00903BB7">
      <w:pPr>
        <w:widowControl/>
        <w:numPr>
          <w:ilvl w:val="1"/>
          <w:numId w:val="37"/>
        </w:numPr>
        <w:tabs>
          <w:tab w:val="left" w:pos="645"/>
        </w:tabs>
        <w:spacing w:before="120" w:line="264" w:lineRule="auto"/>
        <w:ind w:right="210"/>
        <w:jc w:val="both"/>
      </w:pPr>
      <w:r w:rsidRPr="00B870CB">
        <w:t>Para as contratações decorrentes de despesas cujos valores não ultrapassem o limite de que trata o inciso II do art. 75 da Lei nº 14.133, de 2021, o prazo máximo para o recebimento definitivo será de até 60 (sessenta) dias.</w:t>
      </w:r>
    </w:p>
    <w:p w14:paraId="416A0274" w14:textId="77777777" w:rsidR="00872A79" w:rsidRPr="00B870CB" w:rsidRDefault="0029384E" w:rsidP="00903BB7">
      <w:pPr>
        <w:widowControl/>
        <w:numPr>
          <w:ilvl w:val="1"/>
          <w:numId w:val="37"/>
        </w:numPr>
        <w:tabs>
          <w:tab w:val="left" w:pos="675"/>
        </w:tabs>
        <w:spacing w:before="120" w:line="276" w:lineRule="auto"/>
        <w:ind w:right="210"/>
        <w:jc w:val="both"/>
      </w:pPr>
      <w:r w:rsidRPr="00B870CB">
        <w:t xml:space="preserve"> O prazo para recebimento definitivo poderá ser excepcionalmente prorrogado, de forma justificada, por igual período, quando houver necessidade de diligências para a aferição do atendimento das exigências contratuais.</w:t>
      </w:r>
    </w:p>
    <w:p w14:paraId="1AECF0BD" w14:textId="77777777" w:rsidR="00872A79" w:rsidRPr="00B870CB" w:rsidRDefault="0029384E" w:rsidP="00903BB7">
      <w:pPr>
        <w:widowControl/>
        <w:numPr>
          <w:ilvl w:val="1"/>
          <w:numId w:val="37"/>
        </w:numPr>
        <w:tabs>
          <w:tab w:val="left" w:pos="675"/>
        </w:tabs>
        <w:spacing w:before="120" w:line="276" w:lineRule="auto"/>
        <w:ind w:right="210"/>
        <w:jc w:val="both"/>
      </w:pPr>
      <w:r w:rsidRPr="00B870CB">
        <w:t xml:space="preserve"> O recebimento provisório ou definitivo não excluirá a responsabilidade civil pela solidez e pela segurança do serviço nem a responsabilidade ético-profissional pela perfeita execução do contrato.</w:t>
      </w:r>
    </w:p>
    <w:p w14:paraId="3180099A" w14:textId="77777777" w:rsidR="00872A79" w:rsidRPr="00B870CB" w:rsidRDefault="00872A79">
      <w:pPr>
        <w:widowControl/>
      </w:pPr>
    </w:p>
    <w:p w14:paraId="17FD3350" w14:textId="77777777" w:rsidR="00872A79" w:rsidRPr="00B870CB" w:rsidRDefault="0029384E">
      <w:pPr>
        <w:widowControl/>
      </w:pPr>
      <w:r w:rsidRPr="00B870CB">
        <w:rPr>
          <w:noProof/>
        </w:rPr>
        <w:drawing>
          <wp:inline distT="0" distB="0" distL="0" distR="0" wp14:anchorId="393ED67C" wp14:editId="68E07CB0">
            <wp:extent cx="6438900" cy="191254"/>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rId46" cstate="print"/>
                    <a:stretch>
                      <a:fillRect/>
                    </a:stretch>
                  </pic:blipFill>
                  <pic:spPr>
                    <a:xfrm>
                      <a:off x="0" y="0"/>
                      <a:ext cx="6521603" cy="193711"/>
                    </a:xfrm>
                    <a:prstGeom prst="rect">
                      <a:avLst/>
                    </a:prstGeom>
                  </pic:spPr>
                </pic:pic>
              </a:graphicData>
            </a:graphic>
          </wp:inline>
        </w:drawing>
      </w:r>
    </w:p>
    <w:p w14:paraId="67A639C9" w14:textId="77777777" w:rsidR="00872A79" w:rsidRPr="00B870CB" w:rsidRDefault="00872A79">
      <w:pPr>
        <w:widowControl/>
        <w:spacing w:before="15"/>
      </w:pPr>
    </w:p>
    <w:p w14:paraId="6F03B6EC" w14:textId="77777777" w:rsidR="00872A79" w:rsidRPr="00B870CB" w:rsidRDefault="0029384E" w:rsidP="00903BB7">
      <w:pPr>
        <w:widowControl/>
        <w:numPr>
          <w:ilvl w:val="1"/>
          <w:numId w:val="38"/>
        </w:numPr>
        <w:spacing w:line="276" w:lineRule="auto"/>
        <w:ind w:right="210"/>
        <w:jc w:val="both"/>
      </w:pPr>
      <w:r w:rsidRPr="00B870CB">
        <w:t>O contrato deverá ser executado fielmente pelas partes, de acordo com as cláusulas avençadas e as normas da Lei Federal nº 14.133/2021, e cada parte responderá pelas consequências de sua inexecução total ou parcial.</w:t>
      </w:r>
    </w:p>
    <w:p w14:paraId="7C8D72F1" w14:textId="77777777" w:rsidR="00872A79" w:rsidRPr="00B870CB" w:rsidRDefault="0029384E" w:rsidP="00903BB7">
      <w:pPr>
        <w:widowControl/>
        <w:numPr>
          <w:ilvl w:val="1"/>
          <w:numId w:val="38"/>
        </w:numPr>
        <w:spacing w:before="120" w:line="276" w:lineRule="auto"/>
        <w:ind w:right="210"/>
        <w:jc w:val="both"/>
      </w:pPr>
      <w:r w:rsidRPr="00B870CB">
        <w:lastRenderedPageBreak/>
        <w:t>Em caso de impedimento, ordem de paralisação ou suspensão do contrato, o cronograma de execução será prorrogado automaticamente pelo tempo correspondente, anotadas tais circunstâncias mediante simples apostila.</w:t>
      </w:r>
    </w:p>
    <w:p w14:paraId="597F8774" w14:textId="77777777" w:rsidR="00872A79" w:rsidRPr="00B870CB" w:rsidRDefault="0029384E" w:rsidP="00903BB7">
      <w:pPr>
        <w:widowControl/>
        <w:numPr>
          <w:ilvl w:val="1"/>
          <w:numId w:val="38"/>
        </w:numPr>
        <w:spacing w:before="120" w:line="276" w:lineRule="auto"/>
        <w:ind w:right="210"/>
        <w:jc w:val="both"/>
      </w:pPr>
      <w:r w:rsidRPr="00B870CB">
        <w:t>As comunicações entre o órgão ou entidade e a Contratada devem ser realizadas por escrito sempre que o ato exigir tal formalidade, admitindo-se o uso de mensagem eletrônica para esse fim.</w:t>
      </w:r>
    </w:p>
    <w:p w14:paraId="0C7C4961" w14:textId="77777777" w:rsidR="00872A79" w:rsidRPr="00B870CB" w:rsidRDefault="0029384E" w:rsidP="00903BB7">
      <w:pPr>
        <w:widowControl/>
        <w:numPr>
          <w:ilvl w:val="1"/>
          <w:numId w:val="38"/>
        </w:numPr>
        <w:spacing w:before="120" w:line="276" w:lineRule="auto"/>
        <w:ind w:right="210"/>
        <w:jc w:val="both"/>
      </w:pPr>
      <w:r w:rsidRPr="00B870CB">
        <w:t>O</w:t>
      </w:r>
      <w:r w:rsidRPr="00B870CB">
        <w:rPr>
          <w:spacing w:val="1"/>
        </w:rPr>
        <w:t xml:space="preserve"> </w:t>
      </w:r>
      <w:r w:rsidRPr="00B870CB">
        <w:t>órgão</w:t>
      </w:r>
      <w:r w:rsidRPr="00B870CB">
        <w:rPr>
          <w:spacing w:val="1"/>
        </w:rPr>
        <w:t xml:space="preserve"> </w:t>
      </w:r>
      <w:r w:rsidRPr="00B870CB">
        <w:t>ou</w:t>
      </w:r>
      <w:r w:rsidRPr="00B870CB">
        <w:rPr>
          <w:spacing w:val="1"/>
        </w:rPr>
        <w:t xml:space="preserve"> </w:t>
      </w:r>
      <w:r w:rsidRPr="00B870CB">
        <w:t>entidade</w:t>
      </w:r>
      <w:r w:rsidRPr="00B870CB">
        <w:rPr>
          <w:spacing w:val="1"/>
        </w:rPr>
        <w:t xml:space="preserve"> </w:t>
      </w:r>
      <w:r w:rsidRPr="00B870CB">
        <w:t>poderá</w:t>
      </w:r>
      <w:r w:rsidRPr="00B870CB">
        <w:rPr>
          <w:spacing w:val="1"/>
        </w:rPr>
        <w:t xml:space="preserve"> </w:t>
      </w:r>
      <w:r w:rsidRPr="00B870CB">
        <w:t>convocar</w:t>
      </w:r>
      <w:r w:rsidRPr="00B870CB">
        <w:rPr>
          <w:spacing w:val="1"/>
        </w:rPr>
        <w:t xml:space="preserve"> </w:t>
      </w:r>
      <w:r w:rsidRPr="00B870CB">
        <w:t>representante</w:t>
      </w:r>
      <w:r w:rsidRPr="00B870CB">
        <w:rPr>
          <w:spacing w:val="1"/>
        </w:rPr>
        <w:t xml:space="preserve"> </w:t>
      </w:r>
      <w:r w:rsidRPr="00B870CB">
        <w:t>da</w:t>
      </w:r>
      <w:r w:rsidRPr="00B870CB">
        <w:rPr>
          <w:spacing w:val="1"/>
        </w:rPr>
        <w:t xml:space="preserve"> </w:t>
      </w:r>
      <w:r w:rsidRPr="00B870CB">
        <w:t>empresa</w:t>
      </w:r>
      <w:r w:rsidRPr="00B870CB">
        <w:rPr>
          <w:spacing w:val="1"/>
        </w:rPr>
        <w:t xml:space="preserve"> </w:t>
      </w:r>
      <w:r w:rsidRPr="00B870CB">
        <w:t>para</w:t>
      </w:r>
      <w:r w:rsidRPr="00B870CB">
        <w:rPr>
          <w:spacing w:val="1"/>
        </w:rPr>
        <w:t xml:space="preserve"> </w:t>
      </w:r>
      <w:r w:rsidRPr="00B870CB">
        <w:t>adoção</w:t>
      </w:r>
      <w:r w:rsidRPr="00B870CB">
        <w:rPr>
          <w:spacing w:val="1"/>
        </w:rPr>
        <w:t xml:space="preserve"> </w:t>
      </w:r>
      <w:r w:rsidRPr="00B870CB">
        <w:t>de</w:t>
      </w:r>
      <w:r w:rsidRPr="00B870CB">
        <w:rPr>
          <w:spacing w:val="1"/>
        </w:rPr>
        <w:t xml:space="preserve"> </w:t>
      </w:r>
      <w:r w:rsidRPr="00B870CB">
        <w:t>providências</w:t>
      </w:r>
      <w:r w:rsidRPr="00B870CB">
        <w:rPr>
          <w:spacing w:val="1"/>
        </w:rPr>
        <w:t xml:space="preserve"> </w:t>
      </w:r>
      <w:r w:rsidRPr="00B870CB">
        <w:t>que</w:t>
      </w:r>
      <w:r w:rsidRPr="00B870CB">
        <w:rPr>
          <w:spacing w:val="1"/>
        </w:rPr>
        <w:t xml:space="preserve"> </w:t>
      </w:r>
      <w:r w:rsidRPr="00B870CB">
        <w:t>devam ser cumpridas de imediato.</w:t>
      </w:r>
    </w:p>
    <w:p w14:paraId="1717D8B8" w14:textId="77777777" w:rsidR="00872A79" w:rsidRPr="00B870CB" w:rsidRDefault="0029384E" w:rsidP="00903BB7">
      <w:pPr>
        <w:widowControl/>
        <w:numPr>
          <w:ilvl w:val="1"/>
          <w:numId w:val="38"/>
        </w:numPr>
        <w:spacing w:before="120" w:line="276" w:lineRule="auto"/>
        <w:ind w:right="210"/>
        <w:jc w:val="both"/>
      </w:pPr>
      <w:r w:rsidRPr="00B870C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E1D374" w14:textId="77777777" w:rsidR="00872A79" w:rsidRPr="00B870CB" w:rsidRDefault="0029384E" w:rsidP="00903BB7">
      <w:pPr>
        <w:widowControl/>
        <w:numPr>
          <w:ilvl w:val="1"/>
          <w:numId w:val="38"/>
        </w:numPr>
        <w:spacing w:before="120" w:line="264" w:lineRule="auto"/>
        <w:ind w:right="210"/>
        <w:jc w:val="both"/>
      </w:pPr>
      <w:r w:rsidRPr="00B870CB">
        <w:t xml:space="preserve">A execução do contrato deverá ser acompanhada e fiscalizada </w:t>
      </w:r>
      <w:proofErr w:type="gramStart"/>
      <w:r w:rsidRPr="00B870CB">
        <w:t>pelo(</w:t>
      </w:r>
      <w:proofErr w:type="gramEnd"/>
      <w:r w:rsidRPr="00B870CB">
        <w:t>s) fiscal(</w:t>
      </w:r>
      <w:proofErr w:type="spellStart"/>
      <w:r w:rsidRPr="00B870CB">
        <w:t>is</w:t>
      </w:r>
      <w:proofErr w:type="spellEnd"/>
      <w:r w:rsidRPr="00B870CB">
        <w:t>) do contrato, ou pelos</w:t>
      </w:r>
      <w:r w:rsidRPr="00B870CB">
        <w:rPr>
          <w:spacing w:val="-3"/>
        </w:rPr>
        <w:t xml:space="preserve"> </w:t>
      </w:r>
      <w:r w:rsidRPr="00B870CB">
        <w:t>respectivos substitutos.</w:t>
      </w:r>
    </w:p>
    <w:p w14:paraId="5A79BCFD" w14:textId="77777777" w:rsidR="00872A79" w:rsidRPr="00B870CB" w:rsidRDefault="0029384E" w:rsidP="00903BB7">
      <w:pPr>
        <w:widowControl/>
        <w:numPr>
          <w:ilvl w:val="1"/>
          <w:numId w:val="38"/>
        </w:numPr>
        <w:spacing w:before="120" w:line="264" w:lineRule="auto"/>
        <w:ind w:right="210"/>
        <w:jc w:val="both"/>
      </w:pPr>
      <w:r w:rsidRPr="00B870CB">
        <w:t>O fiscal acompanhará a execução do contrato, para que sejam cumpridas todas as condições estabelecidas, de modo a assegurar os melhores resultados para a Administração.</w:t>
      </w:r>
    </w:p>
    <w:p w14:paraId="0B542A6D" w14:textId="77777777" w:rsidR="00872A79" w:rsidRPr="00B870CB" w:rsidRDefault="0029384E" w:rsidP="00903BB7">
      <w:pPr>
        <w:widowControl/>
        <w:numPr>
          <w:ilvl w:val="1"/>
          <w:numId w:val="38"/>
        </w:numPr>
        <w:spacing w:before="120" w:line="276" w:lineRule="auto"/>
        <w:ind w:right="210"/>
        <w:jc w:val="both"/>
      </w:pPr>
      <w:r w:rsidRPr="00B870CB">
        <w:t>O fiscal anotará no histórico de gerenciamento do contrato todas as ocorrências relacionadas à execução, com a descrição do que for necessário para a regularização das faltas ou dos defeitos observados.</w:t>
      </w:r>
    </w:p>
    <w:p w14:paraId="36EC5C62" w14:textId="77777777" w:rsidR="00872A79" w:rsidRPr="00B870CB" w:rsidRDefault="0029384E" w:rsidP="00903BB7">
      <w:pPr>
        <w:widowControl/>
        <w:numPr>
          <w:ilvl w:val="1"/>
          <w:numId w:val="38"/>
        </w:numPr>
        <w:spacing w:before="120" w:line="276" w:lineRule="auto"/>
        <w:ind w:right="210"/>
        <w:jc w:val="both"/>
      </w:pPr>
      <w:r w:rsidRPr="00B870CB">
        <w:t>Identificada qualquer inexatidão ou irregularidade, o fiscal emitirá notificações para a correção da</w:t>
      </w:r>
      <w:r w:rsidRPr="00B870CB">
        <w:rPr>
          <w:spacing w:val="3"/>
        </w:rPr>
        <w:t xml:space="preserve"> </w:t>
      </w:r>
      <w:r w:rsidRPr="00B870CB">
        <w:t>execução do contrato, determinando prazo para a correção.</w:t>
      </w:r>
    </w:p>
    <w:p w14:paraId="24A0EBB4" w14:textId="77777777" w:rsidR="00872A79" w:rsidRPr="00B870CB" w:rsidRDefault="0029384E" w:rsidP="00903BB7">
      <w:pPr>
        <w:widowControl/>
        <w:numPr>
          <w:ilvl w:val="1"/>
          <w:numId w:val="38"/>
        </w:numPr>
        <w:spacing w:before="120" w:line="276" w:lineRule="auto"/>
        <w:ind w:right="210"/>
        <w:jc w:val="both"/>
      </w:pPr>
      <w:r w:rsidRPr="00B870CB">
        <w:t>O fiscal informará ao gestor do contato, em tempo hábil, a situação que demandar decisão ou adoção de medidas</w:t>
      </w:r>
      <w:r w:rsidRPr="00B870CB">
        <w:rPr>
          <w:spacing w:val="-1"/>
        </w:rPr>
        <w:t xml:space="preserve"> </w:t>
      </w:r>
      <w:r w:rsidRPr="00B870CB">
        <w:t>que ultrapassem</w:t>
      </w:r>
      <w:r w:rsidRPr="00B870CB">
        <w:rPr>
          <w:spacing w:val="-1"/>
        </w:rPr>
        <w:t xml:space="preserve"> </w:t>
      </w:r>
      <w:r w:rsidRPr="00B870CB">
        <w:t>sua competência, para que adote as medidas necessárias e saneadoras, se for o caso.</w:t>
      </w:r>
    </w:p>
    <w:p w14:paraId="4C7F1289" w14:textId="77777777" w:rsidR="00872A79" w:rsidRPr="00B870CB" w:rsidRDefault="0029384E" w:rsidP="00903BB7">
      <w:pPr>
        <w:widowControl/>
        <w:numPr>
          <w:ilvl w:val="1"/>
          <w:numId w:val="38"/>
        </w:numPr>
        <w:spacing w:before="120" w:line="276" w:lineRule="auto"/>
        <w:ind w:right="210"/>
        <w:jc w:val="both"/>
      </w:pPr>
      <w:r w:rsidRPr="00B870CB">
        <w:t>No caso de ocorrências que possam inviabilizar a execução do contrato nas datas aprazadas, o fiscal comunicará o fato imediatamente ao gestor.</w:t>
      </w:r>
    </w:p>
    <w:p w14:paraId="41F6E9CF" w14:textId="77777777" w:rsidR="00872A79" w:rsidRPr="00B870CB" w:rsidRDefault="0029384E" w:rsidP="00903BB7">
      <w:pPr>
        <w:widowControl/>
        <w:numPr>
          <w:ilvl w:val="1"/>
          <w:numId w:val="38"/>
        </w:numPr>
        <w:spacing w:before="120" w:line="264" w:lineRule="auto"/>
        <w:ind w:right="210"/>
        <w:jc w:val="both"/>
      </w:pPr>
      <w:r w:rsidRPr="00B870CB">
        <w:t>O fiscal deverá comunicar ao gestor, em tempo hábil, o término do contrato sob sua responsabilidade, com vistas à renovação tempestiva ou à prorrogação contratual.</w:t>
      </w:r>
    </w:p>
    <w:p w14:paraId="38749473" w14:textId="77777777" w:rsidR="00872A79" w:rsidRPr="00B870CB" w:rsidRDefault="0029384E" w:rsidP="00903BB7">
      <w:pPr>
        <w:widowControl/>
        <w:numPr>
          <w:ilvl w:val="1"/>
          <w:numId w:val="38"/>
        </w:numPr>
        <w:spacing w:before="120" w:line="276" w:lineRule="auto"/>
        <w:ind w:right="210"/>
        <w:jc w:val="both"/>
      </w:pPr>
      <w:r w:rsidRPr="00B870CB">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B6FC8FB" w14:textId="77777777" w:rsidR="00872A79" w:rsidRPr="00B870CB" w:rsidRDefault="0029384E" w:rsidP="00903BB7">
      <w:pPr>
        <w:widowControl/>
        <w:numPr>
          <w:ilvl w:val="1"/>
          <w:numId w:val="38"/>
        </w:numPr>
        <w:spacing w:before="120" w:line="276" w:lineRule="auto"/>
        <w:ind w:right="210"/>
        <w:jc w:val="both"/>
      </w:pPr>
      <w:r w:rsidRPr="00B870CB">
        <w:t>Caso ocorram descumprimento das obrigações contratuais, o fiscal atuará tempestivamente na solução do problema, reportando ao gestor do contrato para que tome as providências cabíveis, quando ultrapassar a sua competência.</w:t>
      </w:r>
    </w:p>
    <w:p w14:paraId="3A7E30C8" w14:textId="77777777" w:rsidR="00872A79" w:rsidRPr="00B870CB" w:rsidRDefault="0029384E" w:rsidP="00903BB7">
      <w:pPr>
        <w:widowControl/>
        <w:numPr>
          <w:ilvl w:val="1"/>
          <w:numId w:val="38"/>
        </w:numPr>
        <w:spacing w:before="120" w:line="276" w:lineRule="auto"/>
        <w:ind w:right="210"/>
        <w:jc w:val="both"/>
      </w:pPr>
      <w:r w:rsidRPr="00B870CB">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16223C34" w14:textId="77777777" w:rsidR="00872A79" w:rsidRPr="00B870CB" w:rsidRDefault="0029384E" w:rsidP="00903BB7">
      <w:pPr>
        <w:widowControl/>
        <w:numPr>
          <w:ilvl w:val="1"/>
          <w:numId w:val="38"/>
        </w:numPr>
        <w:spacing w:before="120" w:line="276" w:lineRule="auto"/>
        <w:ind w:right="210"/>
        <w:jc w:val="both"/>
      </w:pPr>
      <w:r w:rsidRPr="00B870CB">
        <w:t>O gestor do contrato acompanhará a manutenção das condições de habilitação da Contratada, para fins de empenho de despesa e pagamento, e anotará os problemas que obstem o fluxo normal da liquidação e do pagamento da despesa</w:t>
      </w:r>
      <w:r w:rsidRPr="00B870CB">
        <w:rPr>
          <w:spacing w:val="-1"/>
        </w:rPr>
        <w:t xml:space="preserve"> </w:t>
      </w:r>
      <w:r w:rsidRPr="00B870CB">
        <w:t>no relatório de riscos eventuais.</w:t>
      </w:r>
    </w:p>
    <w:p w14:paraId="3A6C5EAC" w14:textId="77777777" w:rsidR="00872A79" w:rsidRPr="00B870CB" w:rsidRDefault="0029384E" w:rsidP="00903BB7">
      <w:pPr>
        <w:widowControl/>
        <w:numPr>
          <w:ilvl w:val="1"/>
          <w:numId w:val="38"/>
        </w:numPr>
        <w:spacing w:before="120" w:line="276" w:lineRule="auto"/>
        <w:ind w:right="210"/>
        <w:jc w:val="both"/>
      </w:pPr>
      <w:r w:rsidRPr="00B870CB">
        <w:lastRenderedPageBreak/>
        <w:t>O gestor do contrato acompanhará os registros realizados pelos fiscais, de todas as ocorrências relacionadas</w:t>
      </w:r>
      <w:r w:rsidRPr="00B870CB">
        <w:rPr>
          <w:spacing w:val="-3"/>
        </w:rPr>
        <w:t xml:space="preserve"> </w:t>
      </w:r>
      <w:r w:rsidRPr="00B870CB">
        <w:t>à execução e as medidas adotadas, informando à autoridade superior, se for o caso, aquelas que ultrapassarem a sua</w:t>
      </w:r>
      <w:r w:rsidRPr="00B870CB">
        <w:rPr>
          <w:spacing w:val="-3"/>
        </w:rPr>
        <w:t xml:space="preserve"> </w:t>
      </w:r>
      <w:r w:rsidRPr="00B870CB">
        <w:t>competência.</w:t>
      </w:r>
    </w:p>
    <w:p w14:paraId="6A78C6C5" w14:textId="77777777" w:rsidR="00872A79" w:rsidRPr="00B870CB" w:rsidRDefault="00872A79">
      <w:pPr>
        <w:widowControl/>
        <w:spacing w:before="15"/>
      </w:pPr>
    </w:p>
    <w:p w14:paraId="366E6F0D" w14:textId="77777777" w:rsidR="00872A79" w:rsidRPr="00B870CB" w:rsidRDefault="0029384E" w:rsidP="00903BB7">
      <w:pPr>
        <w:widowControl/>
        <w:numPr>
          <w:ilvl w:val="1"/>
          <w:numId w:val="38"/>
        </w:numPr>
        <w:spacing w:line="276" w:lineRule="auto"/>
        <w:ind w:right="210"/>
        <w:jc w:val="both"/>
      </w:pPr>
      <w:r w:rsidRPr="00B870CB">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45A70663" w14:textId="77777777" w:rsidR="00872A79" w:rsidRPr="00B870CB" w:rsidRDefault="0029384E" w:rsidP="00903BB7">
      <w:pPr>
        <w:widowControl/>
        <w:numPr>
          <w:ilvl w:val="1"/>
          <w:numId w:val="38"/>
        </w:numPr>
        <w:spacing w:before="120" w:line="276" w:lineRule="auto"/>
        <w:ind w:right="210"/>
        <w:jc w:val="both"/>
      </w:pPr>
      <w:r w:rsidRPr="00B870CB">
        <w:t xml:space="preserve">O gestor do contrato tomará providências para a formalização de processo administrativo de responsabilização para fins de aplicação de sanções, a ser conduzido pela comissão de que trata o art. 158 da Lei Federal </w:t>
      </w:r>
      <w:proofErr w:type="gramStart"/>
      <w:r w:rsidRPr="00B870CB">
        <w:t>n.º</w:t>
      </w:r>
      <w:proofErr w:type="gramEnd"/>
      <w:r w:rsidRPr="00B870CB">
        <w:t xml:space="preserve"> 14.133/2021, ou pelo agente ou pelo setor com competência para tal, conforme o caso.</w:t>
      </w:r>
    </w:p>
    <w:p w14:paraId="33ACD470" w14:textId="77777777" w:rsidR="00872A79" w:rsidRPr="00B870CB" w:rsidRDefault="0029384E" w:rsidP="00903BB7">
      <w:pPr>
        <w:widowControl/>
        <w:numPr>
          <w:ilvl w:val="1"/>
          <w:numId w:val="38"/>
        </w:numPr>
        <w:spacing w:before="120" w:line="276" w:lineRule="auto"/>
        <w:ind w:right="210"/>
        <w:jc w:val="both"/>
      </w:pPr>
      <w:r w:rsidRPr="00B870CB">
        <w:t>O gestor do contrato deverá elaborar relatório final com informações sobre a consecução dos objetivos que tenham justificado a contratação e eventuais condutas a serem adotadas para o aprimoramento das atividades da Administração.</w:t>
      </w:r>
    </w:p>
    <w:p w14:paraId="32A01549" w14:textId="77777777" w:rsidR="00872A79" w:rsidRPr="00B870CB" w:rsidRDefault="00872A79">
      <w:pPr>
        <w:widowControl/>
        <w:spacing w:before="15"/>
      </w:pPr>
    </w:p>
    <w:p w14:paraId="425D5747" w14:textId="77777777" w:rsidR="00872A79" w:rsidRPr="00B870CB" w:rsidRDefault="0029384E">
      <w:pPr>
        <w:widowControl/>
        <w:spacing w:before="15"/>
      </w:pPr>
      <w:r w:rsidRPr="00B870CB">
        <w:rPr>
          <w:noProof/>
        </w:rPr>
        <w:drawing>
          <wp:inline distT="0" distB="0" distL="0" distR="0" wp14:anchorId="1E08ABBF" wp14:editId="7F7026E9">
            <wp:extent cx="6402705" cy="203849"/>
            <wp:effectExtent l="0" t="0" r="0" b="5715"/>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rId47" cstate="print"/>
                    <a:stretch>
                      <a:fillRect/>
                    </a:stretch>
                  </pic:blipFill>
                  <pic:spPr>
                    <a:xfrm>
                      <a:off x="0" y="0"/>
                      <a:ext cx="6483118" cy="206409"/>
                    </a:xfrm>
                    <a:prstGeom prst="rect">
                      <a:avLst/>
                    </a:prstGeom>
                  </pic:spPr>
                </pic:pic>
              </a:graphicData>
            </a:graphic>
          </wp:inline>
        </w:drawing>
      </w:r>
    </w:p>
    <w:p w14:paraId="11EA1CC2" w14:textId="77777777" w:rsidR="00872A79" w:rsidRPr="00B870CB" w:rsidRDefault="0029384E" w:rsidP="00903BB7">
      <w:pPr>
        <w:widowControl/>
        <w:numPr>
          <w:ilvl w:val="1"/>
          <w:numId w:val="41"/>
        </w:numPr>
        <w:spacing w:before="90" w:line="276" w:lineRule="auto"/>
        <w:ind w:right="210"/>
        <w:jc w:val="both"/>
      </w:pPr>
      <w:r w:rsidRPr="00B870CB">
        <w:t>O pagamento será realizado por meio de ordem bancária, para crédito em banco, agência e conta-corrente, indicados pela Contratada.</w:t>
      </w:r>
    </w:p>
    <w:p w14:paraId="5D5DE969" w14:textId="77777777" w:rsidR="00872A79" w:rsidRPr="00B870CB" w:rsidRDefault="0029384E" w:rsidP="003F5C37">
      <w:pPr>
        <w:widowControl/>
        <w:numPr>
          <w:ilvl w:val="1"/>
          <w:numId w:val="41"/>
        </w:numPr>
        <w:tabs>
          <w:tab w:val="left" w:pos="930"/>
        </w:tabs>
        <w:spacing w:before="120"/>
        <w:ind w:right="282"/>
        <w:jc w:val="both"/>
      </w:pPr>
      <w:r w:rsidRPr="00B870CB">
        <w:t>Será considerada data do pagamento o dia em que constar como emitida a ordem bancária para pagamento.</w:t>
      </w:r>
    </w:p>
    <w:p w14:paraId="76D03E0D" w14:textId="77777777" w:rsidR="00872A79" w:rsidRPr="00B870CB" w:rsidRDefault="0029384E" w:rsidP="00903BB7">
      <w:pPr>
        <w:widowControl/>
        <w:numPr>
          <w:ilvl w:val="1"/>
          <w:numId w:val="41"/>
        </w:numPr>
        <w:tabs>
          <w:tab w:val="left" w:pos="930"/>
        </w:tabs>
        <w:spacing w:before="150" w:line="276" w:lineRule="auto"/>
        <w:ind w:right="210"/>
        <w:jc w:val="both"/>
      </w:pPr>
      <w:r w:rsidRPr="00B870CB">
        <w:t>Recebida a Nota Fiscal ou documento de cobrança equivalente, correrá o prazo de 15 (quinze) dias úteis</w:t>
      </w:r>
      <w:r w:rsidRPr="00B870CB">
        <w:rPr>
          <w:b/>
        </w:rPr>
        <w:t xml:space="preserve"> </w:t>
      </w:r>
      <w:r w:rsidRPr="00B870CB">
        <w:t>para fins de liquidação, na forma desta seção, prorrogáveis por igual período.</w:t>
      </w:r>
    </w:p>
    <w:p w14:paraId="2DE981EB" w14:textId="77777777" w:rsidR="00872A79" w:rsidRPr="00B870CB" w:rsidRDefault="0029384E" w:rsidP="00903BB7">
      <w:pPr>
        <w:widowControl/>
        <w:numPr>
          <w:ilvl w:val="2"/>
          <w:numId w:val="41"/>
        </w:numPr>
        <w:tabs>
          <w:tab w:val="left" w:pos="1050"/>
        </w:tabs>
        <w:spacing w:before="120" w:line="276" w:lineRule="auto"/>
        <w:ind w:right="210"/>
        <w:jc w:val="both"/>
      </w:pPr>
      <w:r w:rsidRPr="00B870CB">
        <w:t>O prazo de que trata o subitem anterior será reduzido à metade, mantendo-se a possibilidade de prorrogação, no caso de contratações decorrentes de despesas cujos valores não ultrapassem o limite de</w:t>
      </w:r>
      <w:r w:rsidRPr="00B870CB">
        <w:rPr>
          <w:spacing w:val="3"/>
        </w:rPr>
        <w:t xml:space="preserve"> </w:t>
      </w:r>
      <w:r w:rsidRPr="00B870CB">
        <w:t>que</w:t>
      </w:r>
      <w:r w:rsidRPr="00B870CB">
        <w:rPr>
          <w:spacing w:val="-3"/>
        </w:rPr>
        <w:t xml:space="preserve"> </w:t>
      </w:r>
      <w:r w:rsidRPr="00B870CB">
        <w:t>trata o inciso II, do art. 75, da Lei nº 14.133/2021.</w:t>
      </w:r>
    </w:p>
    <w:p w14:paraId="7229DE53" w14:textId="77777777" w:rsidR="00872A79" w:rsidRPr="00B870CB" w:rsidRDefault="0029384E" w:rsidP="00903BB7">
      <w:pPr>
        <w:widowControl/>
        <w:numPr>
          <w:ilvl w:val="2"/>
          <w:numId w:val="41"/>
        </w:numPr>
        <w:spacing w:before="120" w:line="276" w:lineRule="auto"/>
        <w:ind w:right="210"/>
        <w:jc w:val="both"/>
      </w:pPr>
      <w:r w:rsidRPr="00B870CB">
        <w:t xml:space="preserve">A nota fiscal ou instrumento de cobrança equivalente deverá ser obrigatoriamente acompanhado da comprovação da regularidade fiscal, mediante consulta aos sítios eletrônicos oficiais ou à documentação mencionada no </w:t>
      </w:r>
      <w:r w:rsidRPr="00B870CB">
        <w:rPr>
          <w:u w:val="single"/>
        </w:rPr>
        <w:t xml:space="preserve">art. 68, da Lei Federal </w:t>
      </w:r>
      <w:proofErr w:type="gramStart"/>
      <w:r w:rsidRPr="00B870CB">
        <w:rPr>
          <w:u w:val="single"/>
        </w:rPr>
        <w:t>n.º</w:t>
      </w:r>
      <w:proofErr w:type="gramEnd"/>
      <w:r w:rsidRPr="00B870CB">
        <w:rPr>
          <w:u w:val="single"/>
        </w:rPr>
        <w:t xml:space="preserve"> 14.133/2021</w:t>
      </w:r>
      <w:r w:rsidRPr="00B870CB">
        <w:t>.</w:t>
      </w:r>
    </w:p>
    <w:p w14:paraId="4B42FAB5" w14:textId="77777777" w:rsidR="00872A79" w:rsidRPr="00B870CB" w:rsidRDefault="0029384E" w:rsidP="00903BB7">
      <w:pPr>
        <w:widowControl/>
        <w:numPr>
          <w:ilvl w:val="1"/>
          <w:numId w:val="41"/>
        </w:numPr>
        <w:tabs>
          <w:tab w:val="left" w:pos="540"/>
        </w:tabs>
        <w:spacing w:before="120" w:line="276" w:lineRule="auto"/>
        <w:ind w:right="210"/>
        <w:jc w:val="both"/>
      </w:pPr>
      <w:r w:rsidRPr="00B870CB">
        <w:t>Para fins de liquidação, o setor competente deverá verificar se a nota fiscal ou instrumento de cobrança equivalente apresentado expressa os elementos necessários e essenciais do documento, tais como:</w:t>
      </w:r>
    </w:p>
    <w:p w14:paraId="6398C29A" w14:textId="77777777" w:rsidR="00872A79" w:rsidRPr="00B870CB" w:rsidRDefault="0029384E" w:rsidP="00903BB7">
      <w:pPr>
        <w:widowControl/>
        <w:numPr>
          <w:ilvl w:val="0"/>
          <w:numId w:val="39"/>
        </w:numPr>
        <w:spacing w:before="120"/>
        <w:jc w:val="both"/>
      </w:pPr>
      <w:r w:rsidRPr="00B870CB">
        <w:t>O prazo de validade;</w:t>
      </w:r>
    </w:p>
    <w:p w14:paraId="766E6768" w14:textId="77777777" w:rsidR="00872A79" w:rsidRPr="00B870CB" w:rsidRDefault="0029384E" w:rsidP="00903BB7">
      <w:pPr>
        <w:widowControl/>
        <w:numPr>
          <w:ilvl w:val="0"/>
          <w:numId w:val="39"/>
        </w:numPr>
        <w:tabs>
          <w:tab w:val="left" w:pos="1020"/>
        </w:tabs>
        <w:spacing w:before="150"/>
        <w:jc w:val="both"/>
      </w:pPr>
      <w:r w:rsidRPr="00B870CB">
        <w:t>A data da emissão;</w:t>
      </w:r>
    </w:p>
    <w:p w14:paraId="0481FC58" w14:textId="77777777" w:rsidR="00872A79" w:rsidRPr="00B870CB" w:rsidRDefault="0029384E" w:rsidP="00903BB7">
      <w:pPr>
        <w:widowControl/>
        <w:numPr>
          <w:ilvl w:val="0"/>
          <w:numId w:val="39"/>
        </w:numPr>
        <w:spacing w:before="150"/>
      </w:pPr>
      <w:r w:rsidRPr="00B870CB">
        <w:t>Os dados do contrato e do órgão contratante;</w:t>
      </w:r>
    </w:p>
    <w:p w14:paraId="09BA5D51" w14:textId="77777777" w:rsidR="00872A79" w:rsidRPr="00B870CB" w:rsidRDefault="0029384E" w:rsidP="00903BB7">
      <w:pPr>
        <w:widowControl/>
        <w:numPr>
          <w:ilvl w:val="0"/>
          <w:numId w:val="39"/>
        </w:numPr>
        <w:tabs>
          <w:tab w:val="left" w:pos="1020"/>
        </w:tabs>
        <w:spacing w:before="150"/>
      </w:pPr>
      <w:r w:rsidRPr="00B870CB">
        <w:t>O período respectivo de execução do contrato;</w:t>
      </w:r>
    </w:p>
    <w:p w14:paraId="4D9A9962" w14:textId="77777777" w:rsidR="00872A79" w:rsidRPr="00B870CB" w:rsidRDefault="0029384E" w:rsidP="00903BB7">
      <w:pPr>
        <w:widowControl/>
        <w:numPr>
          <w:ilvl w:val="0"/>
          <w:numId w:val="39"/>
        </w:numPr>
        <w:spacing w:before="150"/>
      </w:pPr>
      <w:r w:rsidRPr="00B870CB">
        <w:t>O valor a pagar; e</w:t>
      </w:r>
    </w:p>
    <w:p w14:paraId="3EFB1DD7" w14:textId="77777777" w:rsidR="00872A79" w:rsidRPr="00B870CB" w:rsidRDefault="0029384E" w:rsidP="00903BB7">
      <w:pPr>
        <w:widowControl/>
        <w:numPr>
          <w:ilvl w:val="0"/>
          <w:numId w:val="39"/>
        </w:numPr>
        <w:spacing w:before="150"/>
      </w:pPr>
      <w:r w:rsidRPr="00B870CB">
        <w:t>Eventual destaque do valor de retenções tributárias cabíveis.</w:t>
      </w:r>
    </w:p>
    <w:p w14:paraId="42B4A7C2" w14:textId="77777777" w:rsidR="00872A79" w:rsidRPr="00B870CB" w:rsidRDefault="0029384E" w:rsidP="00903BB7">
      <w:pPr>
        <w:widowControl/>
        <w:numPr>
          <w:ilvl w:val="2"/>
          <w:numId w:val="41"/>
        </w:numPr>
        <w:spacing w:before="150" w:line="276" w:lineRule="auto"/>
        <w:ind w:right="210"/>
        <w:jc w:val="both"/>
      </w:pPr>
      <w:r w:rsidRPr="00B870CB">
        <w:t>Havendo erro na apresentação da nota fiscal ou instrumento de cobrança equivalente, ou circunstância que impeça a liquidação da despesa, esta ficará sobrestada até que a Contratada providencie as medidas saneadoras,</w:t>
      </w:r>
      <w:r w:rsidRPr="00B870CB">
        <w:rPr>
          <w:spacing w:val="-3"/>
        </w:rPr>
        <w:t xml:space="preserve"> </w:t>
      </w:r>
      <w:r w:rsidRPr="00B870CB">
        <w:t>reiniciando-se o prazo após a comprovação da regularização da situação, sem ônus ao contratante.</w:t>
      </w:r>
    </w:p>
    <w:p w14:paraId="27949179" w14:textId="77777777" w:rsidR="00872A79" w:rsidRPr="00B870CB" w:rsidRDefault="0029384E" w:rsidP="003F5C37">
      <w:pPr>
        <w:widowControl/>
        <w:numPr>
          <w:ilvl w:val="1"/>
          <w:numId w:val="41"/>
        </w:numPr>
        <w:spacing w:before="105" w:line="276" w:lineRule="auto"/>
        <w:ind w:left="426" w:right="210" w:firstLine="141"/>
        <w:jc w:val="both"/>
      </w:pPr>
      <w:r w:rsidRPr="00B870CB">
        <w:rPr>
          <w:u w:val="single"/>
        </w:rPr>
        <w:lastRenderedPageBreak/>
        <w:t xml:space="preserve">A </w:t>
      </w:r>
      <w:r w:rsidRPr="00B870CB">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14:paraId="099D9A30" w14:textId="77777777" w:rsidR="00872A79" w:rsidRPr="00B870CB" w:rsidRDefault="0029384E" w:rsidP="00903BB7">
      <w:pPr>
        <w:widowControl/>
        <w:numPr>
          <w:ilvl w:val="2"/>
          <w:numId w:val="41"/>
        </w:numPr>
        <w:spacing w:before="120" w:line="276" w:lineRule="auto"/>
        <w:ind w:right="210"/>
        <w:jc w:val="both"/>
      </w:pPr>
      <w:r w:rsidRPr="00B870CB">
        <w:t xml:space="preserve">Constatando-se uma situação de irregularidade da Contratada, será providenciada sua notificação, por escrito, para que, no prazo de </w:t>
      </w:r>
      <w:r w:rsidRPr="00B870CB">
        <w:rPr>
          <w:b/>
        </w:rPr>
        <w:t>5 (cinco) dias úteis</w:t>
      </w:r>
      <w:r w:rsidRPr="00B870CB">
        <w:t>, regularize sua situação ou, no mesmo prazo, apresente sua defesa. O prazo poderá ser prorrogado uma vez, por igual período, a critério do contratante.</w:t>
      </w:r>
    </w:p>
    <w:p w14:paraId="7E30E4FF" w14:textId="77777777" w:rsidR="00872A79" w:rsidRPr="00B870CB" w:rsidRDefault="0029384E" w:rsidP="00903BB7">
      <w:pPr>
        <w:widowControl/>
        <w:numPr>
          <w:ilvl w:val="2"/>
          <w:numId w:val="41"/>
        </w:numPr>
        <w:spacing w:before="120" w:line="276" w:lineRule="auto"/>
        <w:ind w:right="210"/>
        <w:jc w:val="both"/>
      </w:pPr>
      <w:r w:rsidRPr="00B870CB">
        <w:t>Não havendo regularização ou sendo a defesa considerada improcedente, o contratante deverá comunicar aos órgãos responsáveis pela fiscalização da regularidade fiscal quanto à inadimplência da Contratada, bem como</w:t>
      </w:r>
      <w:r w:rsidRPr="00B870CB">
        <w:rPr>
          <w:spacing w:val="-3"/>
        </w:rPr>
        <w:t xml:space="preserve"> </w:t>
      </w:r>
      <w:r w:rsidRPr="00B870CB">
        <w:t>quanto à existência de pagamento a ser efetuado, para que sejam acionados os meios pertinentes e necessários para garantir o recebimento de seus créditos.</w:t>
      </w:r>
    </w:p>
    <w:p w14:paraId="34CE085E" w14:textId="77777777" w:rsidR="00872A79" w:rsidRPr="00B870CB" w:rsidRDefault="00872A79">
      <w:pPr>
        <w:widowControl/>
        <w:spacing w:before="15"/>
      </w:pPr>
    </w:p>
    <w:p w14:paraId="5F23D031" w14:textId="77777777" w:rsidR="00872A79" w:rsidRPr="00B870CB" w:rsidRDefault="0029384E" w:rsidP="00903BB7">
      <w:pPr>
        <w:widowControl/>
        <w:numPr>
          <w:ilvl w:val="2"/>
          <w:numId w:val="41"/>
        </w:numPr>
        <w:spacing w:line="264" w:lineRule="auto"/>
        <w:ind w:right="210"/>
        <w:jc w:val="both"/>
      </w:pPr>
      <w:r w:rsidRPr="00B870CB">
        <w:t>Persistindo a irregularidade, o contratante deverá adotar as medidas necessárias à rescisão contratual nos autos do processo administrativo correspondente, assegurada à Contratada a ampla defesa.</w:t>
      </w:r>
    </w:p>
    <w:p w14:paraId="7BF6E407" w14:textId="77777777" w:rsidR="00872A79" w:rsidRPr="00B870CB" w:rsidRDefault="0029384E" w:rsidP="00903BB7">
      <w:pPr>
        <w:widowControl/>
        <w:numPr>
          <w:ilvl w:val="2"/>
          <w:numId w:val="41"/>
        </w:numPr>
        <w:spacing w:before="120" w:line="276" w:lineRule="auto"/>
        <w:ind w:right="210"/>
        <w:jc w:val="both"/>
      </w:pPr>
      <w:r w:rsidRPr="00B870CB">
        <w:t>Havendo a efetiva execução do objeto, os pagamentos serão realizados normalmente, até que se decida pela rescisão do contrato, caso a Contratada não regularize sua situação.</w:t>
      </w:r>
    </w:p>
    <w:p w14:paraId="4996E6E4" w14:textId="77777777" w:rsidR="00872A79" w:rsidRPr="00B870CB" w:rsidRDefault="0029384E" w:rsidP="003F5C37">
      <w:pPr>
        <w:widowControl/>
        <w:numPr>
          <w:ilvl w:val="1"/>
          <w:numId w:val="41"/>
        </w:numPr>
        <w:tabs>
          <w:tab w:val="left" w:pos="930"/>
        </w:tabs>
        <w:spacing w:before="120" w:line="276" w:lineRule="auto"/>
        <w:ind w:left="426" w:right="210"/>
        <w:jc w:val="both"/>
      </w:pPr>
      <w:r w:rsidRPr="00B870CB">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D248687" w14:textId="77777777" w:rsidR="00872A79" w:rsidRPr="00B870CB" w:rsidRDefault="0029384E" w:rsidP="003F5C37">
      <w:pPr>
        <w:widowControl/>
        <w:numPr>
          <w:ilvl w:val="1"/>
          <w:numId w:val="41"/>
        </w:numPr>
        <w:tabs>
          <w:tab w:val="left" w:pos="930"/>
        </w:tabs>
        <w:spacing w:before="120" w:line="276" w:lineRule="auto"/>
        <w:ind w:left="426" w:right="210"/>
        <w:jc w:val="both"/>
      </w:pPr>
      <w:r w:rsidRPr="00B870CB">
        <w:t xml:space="preserve">A Contratada regularmente optante pelo Simples Nacional, nos termos da </w:t>
      </w:r>
      <w:r w:rsidRPr="00B870CB">
        <w:rPr>
          <w:u w:val="single"/>
        </w:rPr>
        <w:t xml:space="preserve">Lei Complementar </w:t>
      </w:r>
      <w:proofErr w:type="gramStart"/>
      <w:r w:rsidRPr="00B870CB">
        <w:rPr>
          <w:u w:val="single"/>
        </w:rPr>
        <w:t>n.º</w:t>
      </w:r>
      <w:proofErr w:type="gramEnd"/>
      <w:r w:rsidRPr="00B870CB">
        <w:rPr>
          <w:u w:val="single"/>
        </w:rPr>
        <w:t xml:space="preserve"> 123/2006</w:t>
      </w:r>
      <w:r w:rsidRPr="00B870CB">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49D0BF" w14:textId="6BF9AA11" w:rsidR="00872A79" w:rsidRPr="00B870CB" w:rsidRDefault="0029384E" w:rsidP="003F5C37">
      <w:pPr>
        <w:widowControl/>
        <w:numPr>
          <w:ilvl w:val="1"/>
          <w:numId w:val="41"/>
        </w:numPr>
        <w:spacing w:before="120"/>
        <w:ind w:firstLine="261"/>
        <w:jc w:val="both"/>
      </w:pPr>
      <w:r w:rsidRPr="00B870CB">
        <w:t xml:space="preserve">O pagamento será efetuado no prazo de até </w:t>
      </w:r>
      <w:r w:rsidRPr="00B870CB">
        <w:rPr>
          <w:b/>
        </w:rPr>
        <w:t>30 (trinta) dias,</w:t>
      </w:r>
      <w:r w:rsidRPr="00B870CB">
        <w:rPr>
          <w:b/>
          <w:spacing w:val="3"/>
        </w:rPr>
        <w:t xml:space="preserve"> </w:t>
      </w:r>
      <w:r w:rsidRPr="00B870CB">
        <w:rPr>
          <w:b/>
        </w:rPr>
        <w:t>após entrega</w:t>
      </w:r>
      <w:r w:rsidR="006F40DB" w:rsidRPr="00B870CB">
        <w:rPr>
          <w:b/>
        </w:rPr>
        <w:t xml:space="preserve"> das notas fiscais</w:t>
      </w:r>
      <w:r w:rsidRPr="00B870CB">
        <w:rPr>
          <w:b/>
        </w:rPr>
        <w:t>.</w:t>
      </w:r>
    </w:p>
    <w:p w14:paraId="53D9F1D9" w14:textId="77777777" w:rsidR="00872A79" w:rsidRPr="00B870CB" w:rsidRDefault="0029384E" w:rsidP="003F5C37">
      <w:pPr>
        <w:widowControl/>
        <w:numPr>
          <w:ilvl w:val="2"/>
          <w:numId w:val="41"/>
        </w:numPr>
        <w:spacing w:before="150" w:line="276" w:lineRule="auto"/>
        <w:ind w:left="426" w:right="210"/>
        <w:jc w:val="both"/>
      </w:pPr>
      <w:r w:rsidRPr="00B870CB">
        <w:t>No caso de atraso pelo Contratante, os valores devidos à Contratada serão atualizados monetariamente entre o termo final do prazo de pagamento até a data de sua efetiva realização, mediante aplicação do índice de correção monetária.</w:t>
      </w:r>
    </w:p>
    <w:p w14:paraId="434A8F87" w14:textId="77777777" w:rsidR="00872A79" w:rsidRPr="00B870CB" w:rsidRDefault="0029384E">
      <w:pPr>
        <w:widowControl/>
        <w:spacing w:before="15"/>
      </w:pPr>
      <w:r w:rsidRPr="00B870CB">
        <w:rPr>
          <w:noProof/>
        </w:rPr>
        <w:drawing>
          <wp:inline distT="0" distB="0" distL="0" distR="0" wp14:anchorId="2CE56BE3" wp14:editId="4787D482">
            <wp:extent cx="6387256" cy="189720"/>
            <wp:effectExtent l="0" t="0" r="0" b="127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rId48" cstate="print"/>
                    <a:stretch>
                      <a:fillRect/>
                    </a:stretch>
                  </pic:blipFill>
                  <pic:spPr>
                    <a:xfrm>
                      <a:off x="0" y="0"/>
                      <a:ext cx="6905278" cy="205107"/>
                    </a:xfrm>
                    <a:prstGeom prst="rect">
                      <a:avLst/>
                    </a:prstGeom>
                  </pic:spPr>
                </pic:pic>
              </a:graphicData>
            </a:graphic>
          </wp:inline>
        </w:drawing>
      </w:r>
    </w:p>
    <w:p w14:paraId="1E70FA8C" w14:textId="77777777" w:rsidR="00872A79" w:rsidRPr="00B870CB" w:rsidRDefault="0029384E" w:rsidP="00903BB7">
      <w:pPr>
        <w:widowControl/>
        <w:numPr>
          <w:ilvl w:val="1"/>
          <w:numId w:val="35"/>
        </w:numPr>
        <w:spacing w:before="90"/>
      </w:pPr>
      <w:r w:rsidRPr="00B870CB">
        <w:t>As despesas</w:t>
      </w:r>
      <w:r w:rsidRPr="00B870CB">
        <w:rPr>
          <w:spacing w:val="-1"/>
        </w:rPr>
        <w:t xml:space="preserve"> </w:t>
      </w:r>
      <w:r w:rsidRPr="00B870CB">
        <w:t>decorrentes da presente contratação correrão à conta das seguintes</w:t>
      </w:r>
      <w:r w:rsidRPr="00B870CB">
        <w:rPr>
          <w:spacing w:val="-1"/>
        </w:rPr>
        <w:t xml:space="preserve"> </w:t>
      </w:r>
      <w:r w:rsidRPr="00B870CB">
        <w:t>Dotações Orçamentárias:</w:t>
      </w:r>
    </w:p>
    <w:p w14:paraId="3CB7D87D" w14:textId="77777777" w:rsidR="003F5C37" w:rsidRPr="00B870CB" w:rsidRDefault="003F5C37" w:rsidP="003F5C37">
      <w:pPr>
        <w:widowControl/>
        <w:spacing w:before="90"/>
        <w:ind w:left="480"/>
      </w:pPr>
    </w:p>
    <w:p w14:paraId="5B77F554" w14:textId="77777777" w:rsidR="00E53906" w:rsidRPr="00FF6DC4" w:rsidRDefault="00E53906" w:rsidP="00E53906">
      <w:pPr>
        <w:autoSpaceDE w:val="0"/>
        <w:autoSpaceDN w:val="0"/>
        <w:adjustRightInd w:val="0"/>
        <w:ind w:left="709" w:hanging="567"/>
        <w:jc w:val="both"/>
        <w:rPr>
          <w:bCs/>
        </w:rPr>
      </w:pPr>
      <w:r>
        <w:rPr>
          <w:b/>
        </w:rPr>
        <w:t>03.001.04.122.0002.2003.3.3.90.30</w:t>
      </w:r>
      <w:r w:rsidRPr="00FF6DC4">
        <w:t xml:space="preserve"> – </w:t>
      </w:r>
      <w:r>
        <w:t>Encargos Gerais do Município – Material de consumo</w:t>
      </w:r>
      <w:r w:rsidRPr="00FF6DC4">
        <w:t xml:space="preserve">. </w:t>
      </w:r>
    </w:p>
    <w:p w14:paraId="240B8583" w14:textId="77777777" w:rsidR="00E53906" w:rsidRPr="00FF6DC4" w:rsidRDefault="00E53906" w:rsidP="00E53906">
      <w:pPr>
        <w:autoSpaceDE w:val="0"/>
        <w:autoSpaceDN w:val="0"/>
        <w:adjustRightInd w:val="0"/>
        <w:ind w:firstLine="142"/>
        <w:jc w:val="both"/>
      </w:pPr>
      <w:r w:rsidRPr="00FF6DC4">
        <w:t>Fonte de Recursos:</w:t>
      </w:r>
    </w:p>
    <w:p w14:paraId="690DBEF1" w14:textId="77777777" w:rsidR="00E53906" w:rsidRDefault="00E53906" w:rsidP="00E53906">
      <w:pPr>
        <w:autoSpaceDE w:val="0"/>
        <w:autoSpaceDN w:val="0"/>
        <w:adjustRightInd w:val="0"/>
        <w:ind w:firstLine="142"/>
        <w:jc w:val="both"/>
      </w:pPr>
      <w:r>
        <w:t>18</w:t>
      </w:r>
      <w:r w:rsidRPr="00FF6DC4">
        <w:t xml:space="preserve"> - 01</w:t>
      </w:r>
      <w:r>
        <w:t>000</w:t>
      </w:r>
      <w:r w:rsidRPr="00FF6DC4">
        <w:t xml:space="preserve"> – </w:t>
      </w:r>
      <w:r>
        <w:t xml:space="preserve">Recursos Ordinários (livres) </w:t>
      </w:r>
      <w:proofErr w:type="spellStart"/>
      <w:r>
        <w:t>Exrc</w:t>
      </w:r>
      <w:proofErr w:type="spellEnd"/>
      <w:r>
        <w:t xml:space="preserve">. </w:t>
      </w:r>
      <w:proofErr w:type="spellStart"/>
      <w:r>
        <w:t>Corrent</w:t>
      </w:r>
      <w:proofErr w:type="spellEnd"/>
      <w:r>
        <w:t xml:space="preserve">. </w:t>
      </w:r>
    </w:p>
    <w:p w14:paraId="4F6300E9" w14:textId="77777777" w:rsidR="00E53906" w:rsidRDefault="00E53906" w:rsidP="00E53906">
      <w:pPr>
        <w:autoSpaceDE w:val="0"/>
        <w:autoSpaceDN w:val="0"/>
        <w:adjustRightInd w:val="0"/>
        <w:ind w:firstLine="142"/>
        <w:jc w:val="both"/>
      </w:pPr>
    </w:p>
    <w:p w14:paraId="2426D0EC" w14:textId="77777777" w:rsidR="00E53906" w:rsidRPr="00FF6DC4" w:rsidRDefault="00E53906" w:rsidP="00E53906">
      <w:pPr>
        <w:autoSpaceDE w:val="0"/>
        <w:autoSpaceDN w:val="0"/>
        <w:adjustRightInd w:val="0"/>
        <w:ind w:left="709" w:hanging="567"/>
        <w:jc w:val="both"/>
        <w:rPr>
          <w:bCs/>
        </w:rPr>
      </w:pPr>
      <w:r w:rsidRPr="00FF6DC4">
        <w:t xml:space="preserve"> </w:t>
      </w:r>
      <w:r>
        <w:rPr>
          <w:b/>
        </w:rPr>
        <w:t>03.001.04.122.0002.2003.3.3.90.30</w:t>
      </w:r>
      <w:r w:rsidRPr="00FF6DC4">
        <w:t xml:space="preserve"> – </w:t>
      </w:r>
      <w:r>
        <w:t>Encargos Gerais do Município – Outros serviços de terceiros pessoa jurídica</w:t>
      </w:r>
      <w:r w:rsidRPr="00FF6DC4">
        <w:t xml:space="preserve">. </w:t>
      </w:r>
    </w:p>
    <w:p w14:paraId="0029C541" w14:textId="77777777" w:rsidR="00E53906" w:rsidRPr="00FF6DC4" w:rsidRDefault="00E53906" w:rsidP="00E53906">
      <w:pPr>
        <w:autoSpaceDE w:val="0"/>
        <w:autoSpaceDN w:val="0"/>
        <w:adjustRightInd w:val="0"/>
        <w:ind w:firstLine="142"/>
        <w:jc w:val="both"/>
      </w:pPr>
      <w:r w:rsidRPr="00FF6DC4">
        <w:t>Fonte de Recursos:</w:t>
      </w:r>
    </w:p>
    <w:p w14:paraId="5D810815" w14:textId="77777777" w:rsidR="00E53906" w:rsidRDefault="00E53906" w:rsidP="00E53906">
      <w:pPr>
        <w:autoSpaceDE w:val="0"/>
        <w:autoSpaceDN w:val="0"/>
        <w:adjustRightInd w:val="0"/>
        <w:ind w:firstLine="142"/>
        <w:jc w:val="both"/>
      </w:pPr>
      <w:r>
        <w:t>25</w:t>
      </w:r>
      <w:r w:rsidRPr="00FF6DC4">
        <w:t xml:space="preserve"> - 01</w:t>
      </w:r>
      <w:r>
        <w:t>000</w:t>
      </w:r>
      <w:r w:rsidRPr="00FF6DC4">
        <w:t xml:space="preserve"> – </w:t>
      </w:r>
      <w:r>
        <w:t xml:space="preserve">Recursos Ordinários (livres) </w:t>
      </w:r>
      <w:proofErr w:type="spellStart"/>
      <w:r>
        <w:t>Exrc</w:t>
      </w:r>
      <w:proofErr w:type="spellEnd"/>
      <w:r>
        <w:t xml:space="preserve">. </w:t>
      </w:r>
      <w:proofErr w:type="spellStart"/>
      <w:r>
        <w:t>Corrent</w:t>
      </w:r>
      <w:proofErr w:type="spellEnd"/>
      <w:r>
        <w:t xml:space="preserve">. </w:t>
      </w:r>
    </w:p>
    <w:p w14:paraId="4EC9BA1C" w14:textId="228CCEB2" w:rsidR="00872A79" w:rsidRDefault="00872A79">
      <w:pPr>
        <w:widowControl/>
      </w:pPr>
    </w:p>
    <w:p w14:paraId="2BF5A847" w14:textId="77777777" w:rsidR="00872A79" w:rsidRPr="00B870CB" w:rsidRDefault="0029384E">
      <w:pPr>
        <w:widowControl/>
      </w:pPr>
      <w:r w:rsidRPr="00B870CB">
        <w:rPr>
          <w:noProof/>
        </w:rPr>
        <w:drawing>
          <wp:inline distT="0" distB="0" distL="0" distR="0" wp14:anchorId="641977AE" wp14:editId="6338154C">
            <wp:extent cx="6438900" cy="192069"/>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rId49" cstate="print"/>
                    <a:stretch>
                      <a:fillRect/>
                    </a:stretch>
                  </pic:blipFill>
                  <pic:spPr>
                    <a:xfrm>
                      <a:off x="0" y="0"/>
                      <a:ext cx="6536976" cy="194995"/>
                    </a:xfrm>
                    <a:prstGeom prst="rect">
                      <a:avLst/>
                    </a:prstGeom>
                  </pic:spPr>
                </pic:pic>
              </a:graphicData>
            </a:graphic>
          </wp:inline>
        </w:drawing>
      </w:r>
    </w:p>
    <w:p w14:paraId="0A45790C" w14:textId="77777777" w:rsidR="00872A79" w:rsidRPr="00B870CB" w:rsidRDefault="00872A79">
      <w:pPr>
        <w:widowControl/>
        <w:ind w:left="165"/>
        <w:jc w:val="both"/>
        <w:outlineLvl w:val="1"/>
      </w:pPr>
    </w:p>
    <w:p w14:paraId="26417F41" w14:textId="77777777" w:rsidR="00872A79" w:rsidRPr="00B870CB" w:rsidRDefault="0029384E" w:rsidP="00A024F0">
      <w:pPr>
        <w:widowControl/>
        <w:ind w:left="165" w:hanging="165"/>
        <w:jc w:val="both"/>
        <w:outlineLvl w:val="1"/>
      </w:pPr>
      <w:r w:rsidRPr="00B870CB">
        <w:rPr>
          <w:b/>
        </w:rPr>
        <w:t>8.1 Habilitação Jurídica:</w:t>
      </w:r>
    </w:p>
    <w:p w14:paraId="39BB9570" w14:textId="77777777" w:rsidR="00872A79" w:rsidRPr="00B870CB" w:rsidRDefault="0029384E">
      <w:pPr>
        <w:widowControl/>
        <w:numPr>
          <w:ilvl w:val="2"/>
          <w:numId w:val="0"/>
        </w:numPr>
        <w:spacing w:before="150"/>
        <w:jc w:val="both"/>
      </w:pPr>
      <w:r w:rsidRPr="00B870CB">
        <w:t xml:space="preserve">Para </w:t>
      </w:r>
      <w:r w:rsidRPr="00B870CB">
        <w:rPr>
          <w:b/>
        </w:rPr>
        <w:t>Empresário Individual</w:t>
      </w:r>
      <w:r w:rsidRPr="00B870CB">
        <w:t>: Registro Comercial, a cargo da Junta Comercial da respectiva sede;</w:t>
      </w:r>
    </w:p>
    <w:p w14:paraId="6C60C5B2" w14:textId="77777777" w:rsidR="00872A79" w:rsidRPr="00B870CB" w:rsidRDefault="0029384E">
      <w:pPr>
        <w:widowControl/>
        <w:numPr>
          <w:ilvl w:val="2"/>
          <w:numId w:val="0"/>
        </w:numPr>
        <w:tabs>
          <w:tab w:val="left" w:pos="1035"/>
        </w:tabs>
        <w:spacing w:before="150" w:line="276" w:lineRule="auto"/>
        <w:ind w:right="210"/>
        <w:jc w:val="both"/>
      </w:pPr>
      <w:r w:rsidRPr="00B870CB">
        <w:lastRenderedPageBreak/>
        <w:t xml:space="preserve">Para </w:t>
      </w:r>
      <w:r w:rsidRPr="00B870CB">
        <w:rPr>
          <w:b/>
        </w:rPr>
        <w:t>Microempreendedor Individual – MEI</w:t>
      </w:r>
      <w:r w:rsidRPr="00B870CB">
        <w:t>: Certificado da Condição de Microempreendedor Individual – CCMEI, cuja aceitação ficará condicionada à verificação da autenticidade no sítio www.portaldoempreendedor.gov.br;</w:t>
      </w:r>
    </w:p>
    <w:p w14:paraId="578D3FF7" w14:textId="77777777" w:rsidR="00872A79" w:rsidRPr="00B870CB" w:rsidRDefault="0029384E">
      <w:pPr>
        <w:widowControl/>
        <w:numPr>
          <w:ilvl w:val="2"/>
          <w:numId w:val="0"/>
        </w:numPr>
        <w:tabs>
          <w:tab w:val="left" w:pos="1020"/>
        </w:tabs>
        <w:spacing w:before="105" w:line="276" w:lineRule="auto"/>
        <w:ind w:right="210"/>
        <w:jc w:val="both"/>
      </w:pPr>
      <w:r w:rsidRPr="00B870CB">
        <w:t xml:space="preserve">Para </w:t>
      </w:r>
      <w:r w:rsidRPr="00B870CB">
        <w:rPr>
          <w:b/>
        </w:rPr>
        <w:t>Sociedade Cooperativa</w:t>
      </w:r>
      <w:r w:rsidRPr="00B870CB">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DBBBC6" w14:textId="77777777" w:rsidR="00872A79" w:rsidRPr="00B870CB" w:rsidRDefault="0029384E">
      <w:pPr>
        <w:widowControl/>
        <w:numPr>
          <w:ilvl w:val="2"/>
          <w:numId w:val="0"/>
        </w:numPr>
        <w:tabs>
          <w:tab w:val="left" w:pos="1020"/>
        </w:tabs>
        <w:spacing w:before="120"/>
        <w:jc w:val="both"/>
      </w:pPr>
      <w:r w:rsidRPr="00B870CB">
        <w:t xml:space="preserve">Para </w:t>
      </w:r>
      <w:r w:rsidRPr="00B870CB">
        <w:rPr>
          <w:b/>
        </w:rPr>
        <w:t>Sociedades Civis</w:t>
      </w:r>
      <w:r w:rsidRPr="00B870CB">
        <w:t>: Ato Constitutivo, acompanhado de prova de diretoria em exercício;</w:t>
      </w:r>
    </w:p>
    <w:p w14:paraId="68BF7AFC" w14:textId="77777777" w:rsidR="00872A79" w:rsidRPr="00B870CB" w:rsidRDefault="0029384E">
      <w:pPr>
        <w:widowControl/>
        <w:numPr>
          <w:ilvl w:val="2"/>
          <w:numId w:val="0"/>
        </w:numPr>
        <w:tabs>
          <w:tab w:val="left" w:pos="1065"/>
        </w:tabs>
        <w:spacing w:before="150" w:line="276" w:lineRule="auto"/>
        <w:ind w:right="210"/>
        <w:jc w:val="both"/>
      </w:pPr>
      <w:r w:rsidRPr="00B870CB">
        <w:t xml:space="preserve">Para </w:t>
      </w:r>
      <w:r w:rsidRPr="00B870CB">
        <w:rPr>
          <w:b/>
        </w:rPr>
        <w:t>Sociedades Comerciais</w:t>
      </w:r>
      <w:r w:rsidRPr="00B870CB">
        <w:t>: Ato Constitutivo, Estatuto ou Contrato Social em vigor, devidamente registrado na Junta Comercial (cujo ramo de atividade seja compatível com o objeto licitado);</w:t>
      </w:r>
    </w:p>
    <w:p w14:paraId="14DE1082" w14:textId="77777777" w:rsidR="00872A79" w:rsidRPr="00B870CB" w:rsidRDefault="0029384E">
      <w:pPr>
        <w:widowControl/>
        <w:numPr>
          <w:ilvl w:val="2"/>
          <w:numId w:val="0"/>
        </w:numPr>
        <w:spacing w:before="120" w:line="276" w:lineRule="auto"/>
        <w:ind w:right="210"/>
        <w:jc w:val="both"/>
      </w:pPr>
      <w:r w:rsidRPr="00B870CB">
        <w:t xml:space="preserve">Para </w:t>
      </w:r>
      <w:r w:rsidRPr="00B870CB">
        <w:rPr>
          <w:b/>
        </w:rPr>
        <w:t>Sociedades por Ações</w:t>
      </w:r>
      <w:r w:rsidRPr="00B870CB">
        <w:t>: Ato Constitutivo, Estatuto ou Contrato Social em vigor, acompanhado de documentos de eleição de seus administradores;</w:t>
      </w:r>
    </w:p>
    <w:p w14:paraId="262C017A" w14:textId="77777777" w:rsidR="00872A79" w:rsidRPr="00B870CB" w:rsidRDefault="0029384E">
      <w:pPr>
        <w:widowControl/>
        <w:spacing w:before="120" w:line="276" w:lineRule="auto"/>
        <w:ind w:left="495" w:right="210"/>
        <w:jc w:val="both"/>
      </w:pPr>
      <w:r w:rsidRPr="00B870CB">
        <w:t>8.1.1 Nas hipóteses das alíneas “e” e “f”, caso seja apresentado o Contrato Social, este deverá estar acompanhado de todas as alterações ou da respectiva consolidação;</w:t>
      </w:r>
    </w:p>
    <w:p w14:paraId="01416C48" w14:textId="77777777" w:rsidR="00872A79" w:rsidRPr="00B870CB" w:rsidRDefault="0029384E">
      <w:pPr>
        <w:widowControl/>
        <w:spacing w:before="120" w:line="276" w:lineRule="auto"/>
        <w:ind w:left="495" w:right="210"/>
        <w:jc w:val="both"/>
      </w:pPr>
      <w:proofErr w:type="gramStart"/>
      <w:r w:rsidRPr="00B870CB">
        <w:t>8.1.2 Os</w:t>
      </w:r>
      <w:proofErr w:type="gramEnd"/>
      <w:r w:rsidRPr="00B870CB">
        <w:t xml:space="preserve">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45E3BA28" w14:textId="77777777" w:rsidR="00872A79" w:rsidRPr="00B870CB" w:rsidRDefault="0029384E">
      <w:pPr>
        <w:widowControl/>
        <w:spacing w:before="120"/>
        <w:ind w:left="165"/>
        <w:jc w:val="both"/>
        <w:outlineLvl w:val="1"/>
      </w:pPr>
      <w:r w:rsidRPr="00B870CB">
        <w:rPr>
          <w:b/>
        </w:rPr>
        <w:t>8.3 Regularidade Fiscal, Social e Trabalhista:</w:t>
      </w:r>
    </w:p>
    <w:p w14:paraId="4C696C9E" w14:textId="77777777" w:rsidR="00872A79" w:rsidRPr="00B870CB" w:rsidRDefault="0029384E">
      <w:pPr>
        <w:widowControl/>
        <w:spacing w:before="120"/>
        <w:ind w:left="1050" w:right="90" w:hanging="30"/>
        <w:jc w:val="both"/>
        <w:outlineLvl w:val="1"/>
      </w:pPr>
      <w:r w:rsidRPr="00B870CB">
        <w:rPr>
          <w:b/>
        </w:rPr>
        <w:tab/>
        <w:t>8.3.1</w:t>
      </w:r>
      <w:r w:rsidRPr="00B870CB">
        <w:t xml:space="preserve"> Prova de inscrição no </w:t>
      </w:r>
      <w:r w:rsidRPr="00B870CB">
        <w:rPr>
          <w:b/>
        </w:rPr>
        <w:t>Cadastro Nacional de Pessoa Jurídica (CNPJ);</w:t>
      </w:r>
    </w:p>
    <w:p w14:paraId="0378D7C6" w14:textId="77777777" w:rsidR="00872A79" w:rsidRPr="00B870CB" w:rsidRDefault="0029384E">
      <w:pPr>
        <w:widowControl/>
        <w:spacing w:before="120"/>
        <w:ind w:left="1050" w:right="90" w:hanging="30"/>
        <w:jc w:val="both"/>
        <w:outlineLvl w:val="1"/>
      </w:pPr>
      <w:r w:rsidRPr="00B870CB">
        <w:rPr>
          <w:b/>
        </w:rPr>
        <w:tab/>
        <w:t>8.3.2</w:t>
      </w:r>
      <w:r w:rsidRPr="00B870CB">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sidRPr="00B870CB">
        <w:rPr>
          <w:b/>
        </w:rPr>
        <w:t>CERTIDÃO CONJUNTA DE REGULARIDADE DE DÉBITOS RELATIVOS AOS TRIBUTOS FEDERAIS;</w:t>
      </w:r>
    </w:p>
    <w:p w14:paraId="4DFA6965" w14:textId="77777777" w:rsidR="00872A79" w:rsidRPr="00B870CB" w:rsidRDefault="0029384E">
      <w:pPr>
        <w:widowControl/>
        <w:spacing w:before="120"/>
        <w:ind w:left="1050" w:right="90" w:hanging="30"/>
        <w:jc w:val="both"/>
        <w:outlineLvl w:val="1"/>
      </w:pPr>
      <w:r w:rsidRPr="00B870CB">
        <w:tab/>
      </w:r>
      <w:r w:rsidRPr="00B870CB">
        <w:rPr>
          <w:b/>
        </w:rPr>
        <w:t>8.3.3</w:t>
      </w:r>
      <w:r w:rsidRPr="00B870CB">
        <w:t xml:space="preserve"> Prova de regularidade fiscal perante a Fazenda Estadual, mediante a apresentação de Certidão Negativa de Débitos ou Certidão Positiva com efeito de Negativa, expedida pelo Estado do domicílio ou sede do </w:t>
      </w:r>
      <w:proofErr w:type="gramStart"/>
      <w:r w:rsidRPr="00B870CB">
        <w:t>participante  -</w:t>
      </w:r>
      <w:proofErr w:type="gramEnd"/>
      <w:r w:rsidRPr="00B870CB">
        <w:t xml:space="preserve"> </w:t>
      </w:r>
      <w:r w:rsidRPr="00B870CB">
        <w:rPr>
          <w:b/>
        </w:rPr>
        <w:t>CERTIDÃO DE REGULARIDADE DE DÉBITOS COM A FAZENDA ESTADUAL</w:t>
      </w:r>
      <w:r w:rsidRPr="00B870CB">
        <w:t>;</w:t>
      </w:r>
    </w:p>
    <w:p w14:paraId="1AAA36D0" w14:textId="77777777" w:rsidR="00872A79" w:rsidRPr="00B870CB" w:rsidRDefault="00872A79">
      <w:pPr>
        <w:widowControl/>
        <w:spacing w:before="15"/>
        <w:ind w:left="1050" w:right="90" w:hanging="30"/>
        <w:jc w:val="both"/>
      </w:pPr>
    </w:p>
    <w:p w14:paraId="0F058B5A" w14:textId="77777777" w:rsidR="00872A79" w:rsidRPr="00B870CB" w:rsidRDefault="0029384E">
      <w:pPr>
        <w:widowControl/>
        <w:spacing w:before="15"/>
        <w:ind w:left="1050" w:right="90" w:hanging="30"/>
        <w:jc w:val="both"/>
      </w:pPr>
      <w:r w:rsidRPr="00B870CB">
        <w:rPr>
          <w:b/>
        </w:rPr>
        <w:t>8.3.4</w:t>
      </w:r>
      <w:r w:rsidRPr="00B870CB">
        <w:t xml:space="preserve"> Prova de regularidade fiscal perante a Fazenda Municipal, mediante a apresentação de Certidão Negativa de Débitos ou Certidão Positiva com efeito de negativa, expedida pelo Município do domicílio ou sede do participante –</w:t>
      </w:r>
      <w:r w:rsidRPr="00B870CB">
        <w:rPr>
          <w:b/>
        </w:rPr>
        <w:t xml:space="preserve"> CERTIDÃO DE REGULARIDADE DE DÉBITOS COM A FAZENDA MUNICIPAL</w:t>
      </w:r>
      <w:r w:rsidRPr="00B870CB">
        <w:t>;</w:t>
      </w:r>
    </w:p>
    <w:p w14:paraId="62BFC19A" w14:textId="77777777" w:rsidR="00872A79" w:rsidRPr="00B870CB" w:rsidRDefault="00872A79">
      <w:pPr>
        <w:widowControl/>
        <w:spacing w:before="15"/>
        <w:ind w:left="1050" w:right="90" w:hanging="30"/>
        <w:jc w:val="both"/>
      </w:pPr>
    </w:p>
    <w:p w14:paraId="71731CD7" w14:textId="77777777" w:rsidR="00872A79" w:rsidRPr="00B870CB" w:rsidRDefault="0029384E">
      <w:pPr>
        <w:widowControl/>
        <w:spacing w:before="15"/>
        <w:ind w:left="1050" w:right="90" w:hanging="30"/>
        <w:jc w:val="both"/>
      </w:pPr>
      <w:r w:rsidRPr="00B870CB">
        <w:rPr>
          <w:b/>
        </w:rPr>
        <w:t>8.3.5</w:t>
      </w:r>
      <w:r w:rsidRPr="00B870CB">
        <w:t xml:space="preserve"> Prova de regularidade fiscal perante o Fundo de Garantia por Tempo de Serviço – FGTS, mediante a apresentação de Certificado de Regularidade de Situação do FGTS – CRF, emitido pela Caixa Econômica Federal - CEF – </w:t>
      </w:r>
      <w:r w:rsidRPr="00B870CB">
        <w:rPr>
          <w:b/>
        </w:rPr>
        <w:t>CERTIDÃO DE REGULARIDADE DE DÉBITOS PARA COM O FUNDO DE GARANTIA POR TEMPO DE SERVIÇO – FGTS;</w:t>
      </w:r>
    </w:p>
    <w:p w14:paraId="68265386" w14:textId="77777777" w:rsidR="00872A79" w:rsidRPr="00B870CB" w:rsidRDefault="00872A79">
      <w:pPr>
        <w:widowControl/>
        <w:spacing w:before="15"/>
        <w:ind w:left="1050" w:right="90" w:hanging="30"/>
      </w:pPr>
    </w:p>
    <w:p w14:paraId="215F196B" w14:textId="77777777" w:rsidR="00872A79" w:rsidRPr="00B870CB" w:rsidRDefault="0029384E">
      <w:pPr>
        <w:widowControl/>
        <w:spacing w:before="15"/>
        <w:ind w:left="1050" w:right="90" w:hanging="30"/>
        <w:jc w:val="both"/>
        <w:rPr>
          <w:b/>
        </w:rPr>
      </w:pPr>
      <w:r w:rsidRPr="00B870CB">
        <w:rPr>
          <w:b/>
        </w:rPr>
        <w:t>8.3.6</w:t>
      </w:r>
      <w:r w:rsidRPr="00B870CB">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sidRPr="00B870CB">
        <w:rPr>
          <w:b/>
        </w:rPr>
        <w:t>CERTIDÃO DE REGULARIDADE DE DÉBITOS TRABALHISTAS;</w:t>
      </w:r>
    </w:p>
    <w:p w14:paraId="0A4B80E3" w14:textId="77777777" w:rsidR="00C6660E" w:rsidRPr="00B870CB" w:rsidRDefault="00C6660E">
      <w:pPr>
        <w:widowControl/>
        <w:spacing w:before="15"/>
        <w:ind w:left="1050" w:right="90" w:hanging="30"/>
        <w:jc w:val="both"/>
        <w:rPr>
          <w:b/>
        </w:rPr>
      </w:pPr>
    </w:p>
    <w:p w14:paraId="3E1D9E95" w14:textId="18D7FA3E" w:rsidR="00C6660E" w:rsidRPr="00B870CB" w:rsidRDefault="00C6660E">
      <w:pPr>
        <w:widowControl/>
        <w:spacing w:before="15"/>
        <w:ind w:left="1050" w:right="90" w:hanging="30"/>
        <w:jc w:val="both"/>
      </w:pPr>
      <w:r w:rsidRPr="00B870CB">
        <w:rPr>
          <w:b/>
        </w:rPr>
        <w:lastRenderedPageBreak/>
        <w:t xml:space="preserve">8.3.7 </w:t>
      </w:r>
      <w:r w:rsidR="002A329E" w:rsidRPr="00B870CB">
        <w:rPr>
          <w:b/>
          <w:lang w:val="x-none"/>
        </w:rPr>
        <w:t>ALVARÁ DE LOCALIZAÇÃO</w:t>
      </w:r>
      <w:r w:rsidRPr="00B870CB">
        <w:rPr>
          <w:lang w:val="x-none"/>
        </w:rPr>
        <w:t xml:space="preserve"> e funcionamento, fornecido pelo órgão competente local da sede da proponente</w:t>
      </w:r>
      <w:r w:rsidRPr="00B870CB">
        <w:t>, em plena validade e regularidade de situação.</w:t>
      </w:r>
    </w:p>
    <w:p w14:paraId="7C626309" w14:textId="43EEEA44" w:rsidR="00872A79" w:rsidRPr="00B870CB" w:rsidRDefault="006F40DB" w:rsidP="00A024F0">
      <w:pPr>
        <w:widowControl/>
        <w:spacing w:before="120"/>
        <w:ind w:left="1276" w:right="90" w:hanging="283"/>
        <w:outlineLvl w:val="1"/>
        <w:rPr>
          <w:b/>
        </w:rPr>
      </w:pPr>
      <w:r w:rsidRPr="00B870CB">
        <w:t xml:space="preserve"> </w:t>
      </w:r>
      <w:proofErr w:type="gramStart"/>
      <w:r w:rsidR="0029384E" w:rsidRPr="00B870CB">
        <w:rPr>
          <w:b/>
        </w:rPr>
        <w:t>8.</w:t>
      </w:r>
      <w:r w:rsidR="008E3A3A" w:rsidRPr="00B870CB">
        <w:rPr>
          <w:b/>
        </w:rPr>
        <w:t>4</w:t>
      </w:r>
      <w:r w:rsidR="0029384E" w:rsidRPr="00B870CB">
        <w:rPr>
          <w:b/>
        </w:rPr>
        <w:t xml:space="preserve"> Outras</w:t>
      </w:r>
      <w:proofErr w:type="gramEnd"/>
      <w:r w:rsidR="0029384E" w:rsidRPr="00B870CB">
        <w:rPr>
          <w:b/>
        </w:rPr>
        <w:t xml:space="preserve"> comprovações:</w:t>
      </w:r>
    </w:p>
    <w:p w14:paraId="657E4E72" w14:textId="35EE9677" w:rsidR="00872A79" w:rsidRPr="00B870CB" w:rsidRDefault="0029384E">
      <w:pPr>
        <w:widowControl/>
        <w:spacing w:before="150" w:line="276" w:lineRule="auto"/>
        <w:ind w:left="1050" w:right="90" w:hanging="30"/>
        <w:jc w:val="both"/>
      </w:pPr>
      <w:proofErr w:type="gramStart"/>
      <w:r w:rsidRPr="00B870CB">
        <w:rPr>
          <w:b/>
        </w:rPr>
        <w:t>8.</w:t>
      </w:r>
      <w:r w:rsidR="008E3A3A" w:rsidRPr="00B870CB">
        <w:rPr>
          <w:b/>
        </w:rPr>
        <w:t>4</w:t>
      </w:r>
      <w:r w:rsidRPr="00B870CB">
        <w:rPr>
          <w:b/>
        </w:rPr>
        <w:t>.1</w:t>
      </w:r>
      <w:r w:rsidRPr="00B870CB">
        <w:t xml:space="preserve"> Para</w:t>
      </w:r>
      <w:proofErr w:type="gramEnd"/>
      <w:r w:rsidRPr="00B870CB">
        <w:t xml:space="preserve"> comprovação de enquadramento de empresa ME ou EPP, beneficiárias da Lei Complementar nº 123/2006 e suas alterações, a empresa deverá apresentar </w:t>
      </w:r>
      <w:r w:rsidRPr="00B870CB">
        <w:rPr>
          <w:b/>
        </w:rPr>
        <w:t>declaração firmada por seu representante legal, por contador ou certidão simplificada</w:t>
      </w:r>
      <w:r w:rsidRPr="00B870CB">
        <w:t xml:space="preserve">, expedida pela Junta Comercial, com prazo de validade de até </w:t>
      </w:r>
      <w:r w:rsidRPr="00B870CB">
        <w:rPr>
          <w:b/>
        </w:rPr>
        <w:t xml:space="preserve">90 (noventa) dias </w:t>
      </w:r>
      <w:r w:rsidRPr="00B870CB">
        <w:t>a contar da data de emissão.</w:t>
      </w:r>
    </w:p>
    <w:p w14:paraId="1D0F2CB3" w14:textId="16580154" w:rsidR="008E3A3A" w:rsidRPr="00B870CB" w:rsidRDefault="008E3A3A">
      <w:pPr>
        <w:widowControl/>
        <w:spacing w:before="150" w:line="276" w:lineRule="auto"/>
        <w:ind w:left="1050" w:right="90" w:hanging="30"/>
        <w:jc w:val="both"/>
        <w:rPr>
          <w:b/>
        </w:rPr>
      </w:pPr>
      <w:r w:rsidRPr="00B870CB">
        <w:rPr>
          <w:b/>
        </w:rPr>
        <w:t xml:space="preserve">8.4.2 </w:t>
      </w:r>
      <w:r w:rsidRPr="00B870CB">
        <w:t>Declaração Unificada conforme modelo.</w:t>
      </w:r>
    </w:p>
    <w:p w14:paraId="0D44E5D5" w14:textId="77777777" w:rsidR="00872A79" w:rsidRPr="00B870CB" w:rsidRDefault="00872A79">
      <w:pPr>
        <w:widowControl/>
      </w:pPr>
    </w:p>
    <w:p w14:paraId="2731E07E" w14:textId="77777777" w:rsidR="00872A79" w:rsidRPr="00B870CB" w:rsidRDefault="0029384E" w:rsidP="00A024F0">
      <w:pPr>
        <w:widowControl/>
        <w:ind w:firstLine="142"/>
      </w:pPr>
      <w:r w:rsidRPr="00B870CB">
        <w:rPr>
          <w:noProof/>
        </w:rPr>
        <w:drawing>
          <wp:inline distT="0" distB="0" distL="0" distR="0" wp14:anchorId="70312A40" wp14:editId="4D779635">
            <wp:extent cx="6511557" cy="188871"/>
            <wp:effectExtent l="0" t="0" r="0" b="1905"/>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rId50" cstate="print"/>
                    <a:stretch>
                      <a:fillRect/>
                    </a:stretch>
                  </pic:blipFill>
                  <pic:spPr>
                    <a:xfrm>
                      <a:off x="0" y="0"/>
                      <a:ext cx="6704250" cy="194460"/>
                    </a:xfrm>
                    <a:prstGeom prst="rect">
                      <a:avLst/>
                    </a:prstGeom>
                  </pic:spPr>
                </pic:pic>
              </a:graphicData>
            </a:graphic>
          </wp:inline>
        </w:drawing>
      </w:r>
    </w:p>
    <w:p w14:paraId="0DBFADE3" w14:textId="77777777" w:rsidR="00A024F0" w:rsidRPr="00B870CB" w:rsidRDefault="00A024F0">
      <w:pPr>
        <w:widowControl/>
        <w:ind w:left="105"/>
        <w:rPr>
          <w:b/>
        </w:rPr>
      </w:pPr>
    </w:p>
    <w:p w14:paraId="3F7DF985" w14:textId="7D0040B7" w:rsidR="00872A79" w:rsidRPr="00B870CB" w:rsidRDefault="0029384E">
      <w:pPr>
        <w:widowControl/>
        <w:ind w:left="105"/>
      </w:pPr>
      <w:r w:rsidRPr="00B870CB">
        <w:rPr>
          <w:b/>
        </w:rPr>
        <w:t>9.1</w:t>
      </w:r>
      <w:r w:rsidRPr="00B870CB">
        <w:t xml:space="preserve"> Informações complementares estão contidas no Estudo Técnico Preliminar:</w:t>
      </w:r>
    </w:p>
    <w:p w14:paraId="5EDA428C" w14:textId="77777777" w:rsidR="00872A79" w:rsidRPr="00B870CB" w:rsidRDefault="00872A79">
      <w:pPr>
        <w:widowControl/>
        <w:ind w:left="105"/>
      </w:pPr>
    </w:p>
    <w:p w14:paraId="7637EFE3" w14:textId="77777777" w:rsidR="00872A79" w:rsidRPr="00B870CB" w:rsidRDefault="00872A79">
      <w:pPr>
        <w:widowControl/>
        <w:ind w:left="105"/>
      </w:pPr>
    </w:p>
    <w:p w14:paraId="65A63C0E" w14:textId="77777777" w:rsidR="00872A79" w:rsidRPr="00B870CB" w:rsidRDefault="00872A79">
      <w:pPr>
        <w:widowControl/>
        <w:ind w:left="105"/>
        <w:jc w:val="right"/>
      </w:pPr>
    </w:p>
    <w:p w14:paraId="76892E30" w14:textId="77777777" w:rsidR="00872A79" w:rsidRPr="00B870CB" w:rsidRDefault="0029384E">
      <w:pPr>
        <w:widowControl/>
        <w:ind w:left="105"/>
        <w:jc w:val="center"/>
      </w:pPr>
      <w:r w:rsidRPr="00B870CB">
        <w:rPr>
          <w:b/>
          <w:color w:val="000000"/>
        </w:rPr>
        <w:t>______________________________</w:t>
      </w:r>
    </w:p>
    <w:p w14:paraId="07BDDC7B" w14:textId="310879A1" w:rsidR="00872A79" w:rsidRPr="00B870CB" w:rsidRDefault="000D2C0D">
      <w:pPr>
        <w:jc w:val="center"/>
      </w:pPr>
      <w:r w:rsidRPr="00B870CB">
        <w:rPr>
          <w:b/>
        </w:rPr>
        <w:t>JOSÉ APARECIDO DA SILVA</w:t>
      </w:r>
    </w:p>
    <w:p w14:paraId="19C003AC" w14:textId="1B26220E" w:rsidR="00872A79" w:rsidRPr="00B870CB" w:rsidRDefault="000D2C0D">
      <w:pPr>
        <w:jc w:val="center"/>
      </w:pPr>
      <w:r w:rsidRPr="00B870CB">
        <w:rPr>
          <w:b/>
          <w:i/>
        </w:rPr>
        <w:t>PREFEITO</w:t>
      </w:r>
    </w:p>
    <w:p w14:paraId="76599EAB" w14:textId="77777777" w:rsidR="00872A79" w:rsidRPr="00B870CB" w:rsidRDefault="0029384E">
      <w:pPr>
        <w:jc w:val="center"/>
      </w:pPr>
      <w:r w:rsidRPr="00B870CB">
        <w:rPr>
          <w:b/>
          <w:color w:val="FF0000"/>
        </w:rPr>
        <w:t xml:space="preserve"> </w:t>
      </w:r>
    </w:p>
    <w:p w14:paraId="2FDB7024" w14:textId="77777777" w:rsidR="004861F3" w:rsidRPr="00B870CB" w:rsidRDefault="004861F3" w:rsidP="00A024F0">
      <w:pPr>
        <w:spacing w:before="15" w:line="492" w:lineRule="auto"/>
        <w:ind w:left="3119" w:right="2175" w:hanging="1134"/>
        <w:jc w:val="center"/>
        <w:outlineLvl w:val="1"/>
        <w:rPr>
          <w:b/>
        </w:rPr>
      </w:pPr>
    </w:p>
    <w:p w14:paraId="468D3242" w14:textId="77777777" w:rsidR="004861F3" w:rsidRPr="00B870CB" w:rsidRDefault="004861F3" w:rsidP="00A024F0">
      <w:pPr>
        <w:spacing w:before="15" w:line="492" w:lineRule="auto"/>
        <w:ind w:left="3119" w:right="2175" w:hanging="1134"/>
        <w:jc w:val="center"/>
        <w:outlineLvl w:val="1"/>
        <w:rPr>
          <w:b/>
        </w:rPr>
      </w:pPr>
    </w:p>
    <w:p w14:paraId="408B6DE5" w14:textId="77777777" w:rsidR="004861F3" w:rsidRPr="00B870CB" w:rsidRDefault="004861F3" w:rsidP="00A024F0">
      <w:pPr>
        <w:spacing w:before="15" w:line="492" w:lineRule="auto"/>
        <w:ind w:left="3119" w:right="2175" w:hanging="1134"/>
        <w:jc w:val="center"/>
        <w:outlineLvl w:val="1"/>
        <w:rPr>
          <w:b/>
        </w:rPr>
      </w:pPr>
    </w:p>
    <w:p w14:paraId="6B6D399C" w14:textId="77777777" w:rsidR="004861F3" w:rsidRPr="00B870CB" w:rsidRDefault="004861F3" w:rsidP="00A024F0">
      <w:pPr>
        <w:spacing w:before="15" w:line="492" w:lineRule="auto"/>
        <w:ind w:left="3119" w:right="2175" w:hanging="1134"/>
        <w:jc w:val="center"/>
        <w:outlineLvl w:val="1"/>
        <w:rPr>
          <w:b/>
        </w:rPr>
      </w:pPr>
    </w:p>
    <w:p w14:paraId="5F9BCE35" w14:textId="77777777" w:rsidR="004861F3" w:rsidRPr="00B870CB" w:rsidRDefault="004861F3" w:rsidP="00A024F0">
      <w:pPr>
        <w:spacing w:before="15" w:line="492" w:lineRule="auto"/>
        <w:ind w:left="3119" w:right="2175" w:hanging="1134"/>
        <w:jc w:val="center"/>
        <w:outlineLvl w:val="1"/>
        <w:rPr>
          <w:b/>
        </w:rPr>
      </w:pPr>
    </w:p>
    <w:p w14:paraId="5552A30D" w14:textId="77777777" w:rsidR="004861F3" w:rsidRPr="00B870CB" w:rsidRDefault="004861F3" w:rsidP="00A024F0">
      <w:pPr>
        <w:spacing w:before="15" w:line="492" w:lineRule="auto"/>
        <w:ind w:left="3119" w:right="2175" w:hanging="1134"/>
        <w:jc w:val="center"/>
        <w:outlineLvl w:val="1"/>
        <w:rPr>
          <w:b/>
        </w:rPr>
      </w:pPr>
    </w:p>
    <w:p w14:paraId="4238B3EF" w14:textId="77777777" w:rsidR="00480624" w:rsidRDefault="00480624" w:rsidP="00A024F0">
      <w:pPr>
        <w:spacing w:before="15" w:line="492" w:lineRule="auto"/>
        <w:ind w:left="3119" w:right="2175" w:hanging="1134"/>
        <w:jc w:val="center"/>
        <w:outlineLvl w:val="1"/>
        <w:rPr>
          <w:b/>
        </w:rPr>
      </w:pPr>
    </w:p>
    <w:p w14:paraId="1C541D16" w14:textId="77777777" w:rsidR="00480624" w:rsidRDefault="00480624" w:rsidP="00A024F0">
      <w:pPr>
        <w:spacing w:before="15" w:line="492" w:lineRule="auto"/>
        <w:ind w:left="3119" w:right="2175" w:hanging="1134"/>
        <w:jc w:val="center"/>
        <w:outlineLvl w:val="1"/>
        <w:rPr>
          <w:b/>
        </w:rPr>
      </w:pPr>
    </w:p>
    <w:p w14:paraId="4F273C9F" w14:textId="77777777" w:rsidR="00480624" w:rsidRDefault="00480624" w:rsidP="00A024F0">
      <w:pPr>
        <w:spacing w:before="15" w:line="492" w:lineRule="auto"/>
        <w:ind w:left="3119" w:right="2175" w:hanging="1134"/>
        <w:jc w:val="center"/>
        <w:outlineLvl w:val="1"/>
        <w:rPr>
          <w:b/>
        </w:rPr>
      </w:pPr>
    </w:p>
    <w:p w14:paraId="49E2DEC1" w14:textId="77777777" w:rsidR="00480624" w:rsidRDefault="00480624" w:rsidP="00A024F0">
      <w:pPr>
        <w:spacing w:before="15" w:line="492" w:lineRule="auto"/>
        <w:ind w:left="3119" w:right="2175" w:hanging="1134"/>
        <w:jc w:val="center"/>
        <w:outlineLvl w:val="1"/>
        <w:rPr>
          <w:b/>
        </w:rPr>
      </w:pPr>
    </w:p>
    <w:p w14:paraId="5214E51E" w14:textId="77777777" w:rsidR="00480624" w:rsidRDefault="00480624" w:rsidP="00A024F0">
      <w:pPr>
        <w:spacing w:before="15" w:line="492" w:lineRule="auto"/>
        <w:ind w:left="3119" w:right="2175" w:hanging="1134"/>
        <w:jc w:val="center"/>
        <w:outlineLvl w:val="1"/>
        <w:rPr>
          <w:b/>
        </w:rPr>
      </w:pPr>
    </w:p>
    <w:p w14:paraId="41464392" w14:textId="77777777" w:rsidR="00480624" w:rsidRDefault="00480624" w:rsidP="00A024F0">
      <w:pPr>
        <w:spacing w:before="15" w:line="492" w:lineRule="auto"/>
        <w:ind w:left="3119" w:right="2175" w:hanging="1134"/>
        <w:jc w:val="center"/>
        <w:outlineLvl w:val="1"/>
        <w:rPr>
          <w:b/>
        </w:rPr>
      </w:pPr>
    </w:p>
    <w:p w14:paraId="38DC0F80" w14:textId="77777777" w:rsidR="00480624" w:rsidRDefault="00480624" w:rsidP="00A024F0">
      <w:pPr>
        <w:spacing w:before="15" w:line="492" w:lineRule="auto"/>
        <w:ind w:left="3119" w:right="2175" w:hanging="1134"/>
        <w:jc w:val="center"/>
        <w:outlineLvl w:val="1"/>
        <w:rPr>
          <w:b/>
        </w:rPr>
      </w:pPr>
    </w:p>
    <w:p w14:paraId="02CA95A9" w14:textId="77777777" w:rsidR="00480624" w:rsidRDefault="00480624" w:rsidP="00A024F0">
      <w:pPr>
        <w:spacing w:before="15" w:line="492" w:lineRule="auto"/>
        <w:ind w:left="3119" w:right="2175" w:hanging="1134"/>
        <w:jc w:val="center"/>
        <w:outlineLvl w:val="1"/>
        <w:rPr>
          <w:b/>
        </w:rPr>
      </w:pPr>
    </w:p>
    <w:p w14:paraId="0B81CA34" w14:textId="77777777" w:rsidR="00480624" w:rsidRDefault="00480624" w:rsidP="00A024F0">
      <w:pPr>
        <w:spacing w:before="15" w:line="492" w:lineRule="auto"/>
        <w:ind w:left="3119" w:right="2175" w:hanging="1134"/>
        <w:jc w:val="center"/>
        <w:outlineLvl w:val="1"/>
        <w:rPr>
          <w:b/>
        </w:rPr>
      </w:pPr>
    </w:p>
    <w:p w14:paraId="7E5AA241" w14:textId="4A1D915B" w:rsidR="00A024F0" w:rsidRPr="00B870CB" w:rsidRDefault="00466397" w:rsidP="00A024F0">
      <w:pPr>
        <w:spacing w:before="15" w:line="492" w:lineRule="auto"/>
        <w:ind w:left="3119" w:right="2175" w:hanging="1134"/>
        <w:jc w:val="center"/>
        <w:outlineLvl w:val="1"/>
        <w:rPr>
          <w:b/>
        </w:rPr>
      </w:pPr>
      <w:r>
        <w:rPr>
          <w:b/>
        </w:rPr>
        <w:lastRenderedPageBreak/>
        <w:t>A</w:t>
      </w:r>
      <w:bookmarkStart w:id="1" w:name="_GoBack"/>
      <w:bookmarkEnd w:id="1"/>
      <w:r w:rsidR="0029384E" w:rsidRPr="00B870CB">
        <w:rPr>
          <w:b/>
        </w:rPr>
        <w:t>NEXO II – DECLARAÇÃO DE RESPONSABILIDADES</w:t>
      </w:r>
    </w:p>
    <w:p w14:paraId="1C9648A4" w14:textId="636D9785" w:rsidR="00872A79" w:rsidRPr="00B870CB" w:rsidRDefault="0029384E" w:rsidP="00A024F0">
      <w:pPr>
        <w:spacing w:before="15" w:line="492" w:lineRule="auto"/>
        <w:ind w:left="3544" w:right="2175" w:hanging="1701"/>
        <w:jc w:val="center"/>
        <w:outlineLvl w:val="1"/>
      </w:pPr>
      <w:r w:rsidRPr="00B870CB">
        <w:rPr>
          <w:b/>
        </w:rPr>
        <w:t xml:space="preserve"> UNIFICADA</w:t>
      </w:r>
    </w:p>
    <w:p w14:paraId="1F9D42FD" w14:textId="73B90509" w:rsidR="00872A79" w:rsidRPr="00480624" w:rsidRDefault="0029384E" w:rsidP="00A024F0">
      <w:pPr>
        <w:spacing w:before="90"/>
        <w:ind w:left="1335" w:right="1335"/>
        <w:jc w:val="center"/>
        <w:rPr>
          <w:b/>
        </w:rPr>
      </w:pPr>
      <w:r w:rsidRPr="00B870CB">
        <w:rPr>
          <w:b/>
        </w:rPr>
        <w:t xml:space="preserve">PREGÃO </w:t>
      </w:r>
      <w:r w:rsidRPr="00480624">
        <w:rPr>
          <w:b/>
        </w:rPr>
        <w:t xml:space="preserve">ELETRÔNICO N. </w:t>
      </w:r>
      <w:r w:rsidR="00A024F0" w:rsidRPr="00480624">
        <w:rPr>
          <w:b/>
        </w:rPr>
        <w:t>0</w:t>
      </w:r>
      <w:r w:rsidR="00B76796">
        <w:rPr>
          <w:b/>
        </w:rPr>
        <w:t>2</w:t>
      </w:r>
      <w:r w:rsidR="00C6660E" w:rsidRPr="00480624">
        <w:rPr>
          <w:b/>
        </w:rPr>
        <w:t>9</w:t>
      </w:r>
      <w:r w:rsidR="00A024F0" w:rsidRPr="00480624">
        <w:rPr>
          <w:b/>
        </w:rPr>
        <w:t>/2024</w:t>
      </w:r>
    </w:p>
    <w:p w14:paraId="01617FCD" w14:textId="3C1E5A54" w:rsidR="00A024F0" w:rsidRPr="00480624" w:rsidRDefault="00A024F0" w:rsidP="00A024F0">
      <w:pPr>
        <w:spacing w:before="90"/>
        <w:ind w:left="1335" w:right="1335"/>
        <w:jc w:val="center"/>
      </w:pPr>
      <w:r w:rsidRPr="00480624">
        <w:rPr>
          <w:b/>
        </w:rPr>
        <w:t>PROCESSO</w:t>
      </w:r>
      <w:r w:rsidRPr="00480624">
        <w:rPr>
          <w:b/>
          <w:spacing w:val="-1"/>
        </w:rPr>
        <w:t xml:space="preserve"> </w:t>
      </w:r>
      <w:r w:rsidRPr="00480624">
        <w:rPr>
          <w:b/>
        </w:rPr>
        <w:t>ADMINISTRATIVO</w:t>
      </w:r>
      <w:r w:rsidRPr="00480624">
        <w:rPr>
          <w:b/>
          <w:spacing w:val="-1"/>
        </w:rPr>
        <w:t xml:space="preserve"> </w:t>
      </w:r>
      <w:proofErr w:type="gramStart"/>
      <w:r w:rsidRPr="00480624">
        <w:rPr>
          <w:b/>
        </w:rPr>
        <w:t>N.º</w:t>
      </w:r>
      <w:proofErr w:type="gramEnd"/>
      <w:r w:rsidRPr="00480624">
        <w:rPr>
          <w:b/>
        </w:rPr>
        <w:t xml:space="preserve"> 0</w:t>
      </w:r>
      <w:r w:rsidR="00B76796">
        <w:rPr>
          <w:b/>
        </w:rPr>
        <w:t>71</w:t>
      </w:r>
      <w:r w:rsidRPr="00480624">
        <w:rPr>
          <w:b/>
        </w:rPr>
        <w:t>/2024</w:t>
      </w:r>
    </w:p>
    <w:p w14:paraId="0A4482FB" w14:textId="77777777" w:rsidR="00A024F0" w:rsidRPr="00B870CB" w:rsidRDefault="00A024F0" w:rsidP="00A024F0">
      <w:pPr>
        <w:spacing w:before="90"/>
        <w:ind w:left="1335" w:right="1335"/>
        <w:jc w:val="center"/>
      </w:pPr>
    </w:p>
    <w:p w14:paraId="2E5230D9" w14:textId="77777777" w:rsidR="00872A79" w:rsidRPr="00B870CB" w:rsidRDefault="0029384E">
      <w:pPr>
        <w:spacing w:before="90"/>
        <w:ind w:left="225"/>
      </w:pPr>
      <w:r w:rsidRPr="00B870CB">
        <w:rPr>
          <w:rFonts w:eastAsia="Arial MT"/>
        </w:rPr>
        <w:t>Prezado (as) Senhores (as):</w:t>
      </w:r>
    </w:p>
    <w:p w14:paraId="2228C096" w14:textId="77777777" w:rsidR="00872A79" w:rsidRPr="00B870CB" w:rsidRDefault="00872A79"/>
    <w:p w14:paraId="10710679" w14:textId="77777777" w:rsidR="00872A79" w:rsidRPr="00B870CB" w:rsidRDefault="00872A79">
      <w:pPr>
        <w:spacing w:before="15"/>
      </w:pPr>
    </w:p>
    <w:p w14:paraId="5B120A7A" w14:textId="4802C3BD" w:rsidR="00872A79" w:rsidRPr="00B870CB" w:rsidRDefault="0029384E" w:rsidP="00A024F0">
      <w:pPr>
        <w:ind w:left="284" w:right="150"/>
        <w:jc w:val="both"/>
      </w:pPr>
      <w:r w:rsidRPr="00B870CB">
        <w:rPr>
          <w:rFonts w:eastAsia="Arial MT"/>
        </w:rPr>
        <w:t>Pelo</w:t>
      </w:r>
      <w:r w:rsidRPr="00B870CB">
        <w:rPr>
          <w:rFonts w:eastAsia="Arial MT"/>
          <w:spacing w:val="1"/>
        </w:rPr>
        <w:t xml:space="preserve"> </w:t>
      </w:r>
      <w:r w:rsidRPr="00B870CB">
        <w:rPr>
          <w:rFonts w:eastAsia="Arial MT"/>
        </w:rPr>
        <w:t>presente</w:t>
      </w:r>
      <w:r w:rsidRPr="00B870CB">
        <w:rPr>
          <w:rFonts w:eastAsia="Arial MT"/>
          <w:spacing w:val="4"/>
        </w:rPr>
        <w:t xml:space="preserve"> </w:t>
      </w:r>
      <w:r w:rsidRPr="00B870CB">
        <w:rPr>
          <w:rFonts w:eastAsia="Arial MT"/>
        </w:rPr>
        <w:t>instrumento,</w:t>
      </w:r>
      <w:r w:rsidRPr="00B870CB">
        <w:rPr>
          <w:rFonts w:eastAsia="Arial MT"/>
          <w:spacing w:val="5"/>
        </w:rPr>
        <w:t xml:space="preserve"> </w:t>
      </w:r>
      <w:r w:rsidRPr="00B870CB">
        <w:rPr>
          <w:rFonts w:eastAsia="Arial MT"/>
        </w:rPr>
        <w:t>a</w:t>
      </w:r>
      <w:r w:rsidRPr="00B870CB">
        <w:rPr>
          <w:rFonts w:eastAsia="Arial MT"/>
          <w:spacing w:val="4"/>
        </w:rPr>
        <w:t xml:space="preserve"> </w:t>
      </w:r>
      <w:r w:rsidRPr="00B870CB">
        <w:rPr>
          <w:rFonts w:eastAsia="Arial MT"/>
        </w:rPr>
        <w:t>empresa</w:t>
      </w:r>
      <w:r w:rsidRPr="00B870CB">
        <w:rPr>
          <w:rFonts w:eastAsia="Arial MT"/>
          <w:spacing w:val="4"/>
        </w:rPr>
        <w:t xml:space="preserve"> </w:t>
      </w:r>
      <w:r w:rsidRPr="00B870CB">
        <w:rPr>
          <w:rFonts w:eastAsia="Arial MT"/>
        </w:rPr>
        <w:t>.........................,</w:t>
      </w:r>
      <w:r w:rsidRPr="00B870CB">
        <w:rPr>
          <w:rFonts w:eastAsia="Arial MT"/>
          <w:spacing w:val="4"/>
        </w:rPr>
        <w:t xml:space="preserve"> </w:t>
      </w:r>
      <w:r w:rsidRPr="00B870CB">
        <w:rPr>
          <w:rFonts w:eastAsia="Arial MT"/>
        </w:rPr>
        <w:t>inscrita</w:t>
      </w:r>
      <w:r w:rsidRPr="00B870CB">
        <w:rPr>
          <w:rFonts w:eastAsia="Arial MT"/>
          <w:spacing w:val="5"/>
        </w:rPr>
        <w:t xml:space="preserve"> </w:t>
      </w:r>
      <w:r w:rsidRPr="00B870CB">
        <w:rPr>
          <w:rFonts w:eastAsia="Arial MT"/>
        </w:rPr>
        <w:t>no</w:t>
      </w:r>
      <w:r w:rsidRPr="00B870CB">
        <w:rPr>
          <w:rFonts w:eastAsia="Arial MT"/>
          <w:spacing w:val="4"/>
        </w:rPr>
        <w:t xml:space="preserve"> </w:t>
      </w:r>
      <w:r w:rsidRPr="00B870CB">
        <w:rPr>
          <w:rFonts w:eastAsia="Arial MT"/>
        </w:rPr>
        <w:t>CNPJ</w:t>
      </w:r>
      <w:r w:rsidRPr="00B870CB">
        <w:rPr>
          <w:rFonts w:eastAsia="Arial MT"/>
          <w:spacing w:val="5"/>
        </w:rPr>
        <w:t xml:space="preserve"> </w:t>
      </w:r>
      <w:r w:rsidRPr="00B870CB">
        <w:rPr>
          <w:rFonts w:eastAsia="Arial MT"/>
        </w:rPr>
        <w:t>sob</w:t>
      </w:r>
      <w:r w:rsidRPr="00B870CB">
        <w:rPr>
          <w:rFonts w:eastAsia="Arial MT"/>
          <w:spacing w:val="4"/>
        </w:rPr>
        <w:t xml:space="preserve"> </w:t>
      </w:r>
      <w:r w:rsidRPr="00B870CB">
        <w:rPr>
          <w:rFonts w:eastAsia="Arial MT"/>
        </w:rPr>
        <w:t>o</w:t>
      </w:r>
      <w:r w:rsidRPr="00B870CB">
        <w:rPr>
          <w:rFonts w:eastAsia="Arial MT"/>
          <w:spacing w:val="4"/>
        </w:rPr>
        <w:t xml:space="preserve"> </w:t>
      </w:r>
      <w:r w:rsidRPr="00B870CB">
        <w:rPr>
          <w:rFonts w:eastAsia="Arial MT"/>
        </w:rPr>
        <w:t>nº</w:t>
      </w:r>
      <w:r w:rsidRPr="00B870CB">
        <w:rPr>
          <w:rFonts w:eastAsia="Arial MT"/>
          <w:spacing w:val="4"/>
        </w:rPr>
        <w:t xml:space="preserve"> </w:t>
      </w:r>
      <w:r w:rsidRPr="00B870CB">
        <w:rPr>
          <w:rFonts w:eastAsia="Arial MT"/>
        </w:rPr>
        <w:t>......................,</w:t>
      </w:r>
      <w:r w:rsidRPr="00B870CB">
        <w:rPr>
          <w:rFonts w:eastAsia="Arial MT"/>
          <w:spacing w:val="4"/>
        </w:rPr>
        <w:t xml:space="preserve"> </w:t>
      </w:r>
      <w:r w:rsidRPr="00B870CB">
        <w:rPr>
          <w:rFonts w:eastAsia="Arial MT"/>
        </w:rPr>
        <w:t>com</w:t>
      </w:r>
      <w:r w:rsidRPr="00B870CB">
        <w:rPr>
          <w:rFonts w:eastAsia="Arial MT"/>
          <w:spacing w:val="5"/>
        </w:rPr>
        <w:t xml:space="preserve"> </w:t>
      </w:r>
      <w:r w:rsidRPr="00B870CB">
        <w:rPr>
          <w:rFonts w:eastAsia="Arial MT"/>
        </w:rPr>
        <w:t>sede na</w:t>
      </w:r>
      <w:r w:rsidR="00A024F0" w:rsidRPr="00B870CB">
        <w:rPr>
          <w:rFonts w:eastAsia="Times New Roman"/>
        </w:rPr>
        <w:t xml:space="preserve">.......... </w:t>
      </w:r>
      <w:proofErr w:type="gramStart"/>
      <w:r w:rsidRPr="00B870CB">
        <w:rPr>
          <w:rFonts w:eastAsia="Arial MT"/>
        </w:rPr>
        <w:t>por</w:t>
      </w:r>
      <w:proofErr w:type="gramEnd"/>
      <w:r w:rsidRPr="00B870CB">
        <w:rPr>
          <w:rFonts w:eastAsia="Arial MT"/>
        </w:rPr>
        <w:t xml:space="preserve"> meio de seu representante legal infra-assinado,</w:t>
      </w:r>
      <w:r w:rsidRPr="00B870CB">
        <w:rPr>
          <w:rFonts w:eastAsia="Arial MT"/>
          <w:spacing w:val="-1"/>
        </w:rPr>
        <w:t xml:space="preserve"> </w:t>
      </w:r>
      <w:r w:rsidRPr="00B870CB">
        <w:rPr>
          <w:rFonts w:eastAsia="Arial MT"/>
        </w:rPr>
        <w:t>que:</w:t>
      </w:r>
    </w:p>
    <w:p w14:paraId="5E28BED7" w14:textId="77777777" w:rsidR="00872A79" w:rsidRPr="00B870CB" w:rsidRDefault="00872A79"/>
    <w:p w14:paraId="5C2E13BF" w14:textId="77777777" w:rsidR="00872A79" w:rsidRPr="00B870CB" w:rsidRDefault="00872A79">
      <w:pPr>
        <w:spacing w:before="15"/>
      </w:pPr>
    </w:p>
    <w:p w14:paraId="6EB877D3" w14:textId="77777777" w:rsidR="00872A79" w:rsidRPr="00B870CB" w:rsidRDefault="0029384E">
      <w:pPr>
        <w:spacing w:line="276" w:lineRule="auto"/>
        <w:ind w:left="225" w:right="195"/>
        <w:jc w:val="both"/>
      </w:pPr>
      <w:proofErr w:type="gramStart"/>
      <w:r w:rsidRPr="00B870CB">
        <w:rPr>
          <w:rFonts w:eastAsia="Arial MT"/>
          <w:b/>
        </w:rPr>
        <w:t>(  )</w:t>
      </w:r>
      <w:proofErr w:type="gramEnd"/>
      <w:r w:rsidRPr="00B870CB">
        <w:rPr>
          <w:rFonts w:eastAsia="Arial MT"/>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35D9DA01" w14:textId="77777777" w:rsidR="00872A79" w:rsidRPr="00B870CB" w:rsidRDefault="00872A79">
      <w:pPr>
        <w:spacing w:before="15"/>
      </w:pPr>
    </w:p>
    <w:p w14:paraId="018D380D" w14:textId="77777777" w:rsidR="00872A79" w:rsidRPr="00B870CB" w:rsidRDefault="0029384E">
      <w:pPr>
        <w:spacing w:before="15"/>
        <w:ind w:left="225"/>
      </w:pPr>
      <w:r w:rsidRPr="00B870CB">
        <w:rPr>
          <w:b/>
          <w:u w:val="single"/>
        </w:rPr>
        <w:t>*Marcar este item caso se enquadre na situação de microempresa, empresa de pequeno porte ou cooperativa.</w:t>
      </w:r>
    </w:p>
    <w:p w14:paraId="21ABFC7A" w14:textId="77777777" w:rsidR="00872A79" w:rsidRPr="00B870CB" w:rsidRDefault="00872A79">
      <w:pPr>
        <w:spacing w:before="15"/>
      </w:pPr>
    </w:p>
    <w:p w14:paraId="5E019F2C" w14:textId="77777777" w:rsidR="00872A79" w:rsidRPr="00B870CB" w:rsidRDefault="0029384E" w:rsidP="00903BB7">
      <w:pPr>
        <w:numPr>
          <w:ilvl w:val="1"/>
          <w:numId w:val="14"/>
        </w:numPr>
        <w:spacing w:before="90" w:line="264" w:lineRule="auto"/>
        <w:ind w:right="210"/>
        <w:jc w:val="both"/>
      </w:pPr>
      <w:r w:rsidRPr="00B870CB">
        <w:rPr>
          <w:rFonts w:eastAsia="Arial MT"/>
        </w:rPr>
        <w:t>Declaramos, para os devidos fins, que até a presente data inexistem fatos supervenientes impeditivos para habilitação no presente Pregão Eletrônico, estando ciente da obrigatoriedade de declarar ocorrências posteriores;</w:t>
      </w:r>
    </w:p>
    <w:p w14:paraId="7F4451EE" w14:textId="77777777" w:rsidR="00872A79" w:rsidRPr="00B870CB" w:rsidRDefault="00872A79">
      <w:pPr>
        <w:spacing w:before="15"/>
      </w:pPr>
    </w:p>
    <w:p w14:paraId="7B08120A" w14:textId="77777777" w:rsidR="00872A79" w:rsidRPr="00B870CB" w:rsidRDefault="0029384E" w:rsidP="00903BB7">
      <w:pPr>
        <w:numPr>
          <w:ilvl w:val="1"/>
          <w:numId w:val="14"/>
        </w:numPr>
        <w:spacing w:before="15" w:line="264" w:lineRule="auto"/>
        <w:ind w:right="210"/>
        <w:jc w:val="both"/>
      </w:pPr>
      <w:r w:rsidRPr="00B870CB">
        <w:rPr>
          <w:rFonts w:eastAsia="Arial MT"/>
        </w:rPr>
        <w:t>Declaramos, para os devidos fins, que a empresa não foi declarada inidônea por nenhum órgão público de qualquer</w:t>
      </w:r>
      <w:r w:rsidRPr="00B870CB">
        <w:rPr>
          <w:rFonts w:eastAsia="Arial MT"/>
          <w:spacing w:val="-3"/>
        </w:rPr>
        <w:t xml:space="preserve"> </w:t>
      </w:r>
      <w:r w:rsidRPr="00B870CB">
        <w:rPr>
          <w:rFonts w:eastAsia="Arial MT"/>
        </w:rPr>
        <w:t>esfera de governo, estando apta a contratar com o poder público;</w:t>
      </w:r>
    </w:p>
    <w:p w14:paraId="7FA91020" w14:textId="77777777" w:rsidR="00872A79" w:rsidRPr="00B870CB" w:rsidRDefault="00872A79">
      <w:pPr>
        <w:spacing w:before="15"/>
      </w:pPr>
    </w:p>
    <w:p w14:paraId="13DC9DA1" w14:textId="77777777" w:rsidR="00872A79" w:rsidRPr="00B870CB" w:rsidRDefault="0029384E" w:rsidP="00903BB7">
      <w:pPr>
        <w:numPr>
          <w:ilvl w:val="1"/>
          <w:numId w:val="14"/>
        </w:numPr>
        <w:jc w:val="both"/>
      </w:pPr>
      <w:r w:rsidRPr="00B870CB">
        <w:rPr>
          <w:rFonts w:eastAsia="Arial MT"/>
        </w:rPr>
        <w:t>Declaramos estar cientes e concordamos com as condições contidas no Edital e seus anexos;</w:t>
      </w:r>
    </w:p>
    <w:p w14:paraId="1197E2A9" w14:textId="77777777" w:rsidR="00872A79" w:rsidRPr="00B870CB" w:rsidRDefault="00872A79">
      <w:pPr>
        <w:spacing w:before="15"/>
      </w:pPr>
    </w:p>
    <w:p w14:paraId="0ADF3794" w14:textId="77777777" w:rsidR="00872A79" w:rsidRPr="00B870CB" w:rsidRDefault="0029384E" w:rsidP="00903BB7">
      <w:pPr>
        <w:numPr>
          <w:ilvl w:val="1"/>
          <w:numId w:val="14"/>
        </w:numPr>
        <w:spacing w:before="15" w:line="276" w:lineRule="auto"/>
        <w:ind w:right="210"/>
        <w:jc w:val="both"/>
      </w:pPr>
      <w:r w:rsidRPr="00B870CB">
        <w:rPr>
          <w:rFonts w:eastAsia="Arial MT"/>
        </w:rPr>
        <w:t>Assumimos a responsabilidade pelas transações que forem efetuadas no sistema, assumindo como firmes e verdadeiras;</w:t>
      </w:r>
    </w:p>
    <w:p w14:paraId="3063D580" w14:textId="77777777" w:rsidR="00872A79" w:rsidRPr="00B870CB" w:rsidRDefault="00872A79">
      <w:pPr>
        <w:spacing w:before="15"/>
      </w:pPr>
    </w:p>
    <w:p w14:paraId="010253D7" w14:textId="77777777" w:rsidR="00872A79" w:rsidRPr="00B870CB" w:rsidRDefault="0029384E" w:rsidP="00903BB7">
      <w:pPr>
        <w:numPr>
          <w:ilvl w:val="1"/>
          <w:numId w:val="14"/>
        </w:numPr>
        <w:spacing w:line="276" w:lineRule="auto"/>
        <w:ind w:right="210"/>
        <w:jc w:val="both"/>
      </w:pPr>
      <w:r w:rsidRPr="00B870CB">
        <w:rPr>
          <w:rFonts w:eastAsia="Arial MT"/>
        </w:rPr>
        <w:t>Declaramos que cumprimos as exigências de reserva de cargos para pessoa com deficiência e para reabilitado da Previdência Social, de que trata o art. 93, da Lei nº 8.213/91;</w:t>
      </w:r>
    </w:p>
    <w:p w14:paraId="51570565" w14:textId="77777777" w:rsidR="00872A79" w:rsidRPr="00B870CB" w:rsidRDefault="00872A79"/>
    <w:p w14:paraId="1276C691" w14:textId="77777777" w:rsidR="00872A79" w:rsidRPr="00B870CB" w:rsidRDefault="0029384E" w:rsidP="00903BB7">
      <w:pPr>
        <w:numPr>
          <w:ilvl w:val="1"/>
          <w:numId w:val="14"/>
        </w:numPr>
        <w:spacing w:line="276" w:lineRule="auto"/>
        <w:ind w:right="210"/>
        <w:jc w:val="both"/>
      </w:pPr>
      <w:r w:rsidRPr="00B870CB">
        <w:rPr>
          <w:rFonts w:eastAsia="Arial MT"/>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71AC6391" w14:textId="77777777" w:rsidR="00872A79" w:rsidRPr="00B870CB" w:rsidRDefault="00872A79">
      <w:pPr>
        <w:spacing w:before="15"/>
      </w:pPr>
    </w:p>
    <w:p w14:paraId="7D74A908" w14:textId="77777777" w:rsidR="00872A79" w:rsidRPr="00B870CB" w:rsidRDefault="0029384E" w:rsidP="00903BB7">
      <w:pPr>
        <w:numPr>
          <w:ilvl w:val="1"/>
          <w:numId w:val="14"/>
        </w:numPr>
        <w:tabs>
          <w:tab w:val="left" w:leader="dot" w:pos="2985"/>
        </w:tabs>
        <w:spacing w:line="276" w:lineRule="auto"/>
        <w:ind w:right="210"/>
        <w:jc w:val="both"/>
      </w:pPr>
      <w:r w:rsidRPr="00B870CB">
        <w:rPr>
          <w:rFonts w:eastAsia="Arial MT"/>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sidRPr="00B870CB">
        <w:rPr>
          <w:rFonts w:eastAsia="Arial MT"/>
        </w:rPr>
        <w:t>incrito</w:t>
      </w:r>
      <w:proofErr w:type="spellEnd"/>
      <w:r w:rsidRPr="00B870CB">
        <w:rPr>
          <w:rFonts w:eastAsia="Arial MT"/>
          <w:spacing w:val="3"/>
        </w:rPr>
        <w:t xml:space="preserve"> </w:t>
      </w:r>
      <w:r w:rsidRPr="00B870CB">
        <w:rPr>
          <w:rFonts w:eastAsia="Arial MT"/>
        </w:rPr>
        <w:t>(a)</w:t>
      </w:r>
      <w:r w:rsidRPr="00B870CB">
        <w:rPr>
          <w:rFonts w:eastAsia="Arial MT"/>
          <w:spacing w:val="4"/>
        </w:rPr>
        <w:t xml:space="preserve"> </w:t>
      </w:r>
      <w:r w:rsidRPr="00B870CB">
        <w:rPr>
          <w:rFonts w:eastAsia="Arial MT"/>
        </w:rPr>
        <w:t>no</w:t>
      </w:r>
      <w:r w:rsidRPr="00B870CB">
        <w:rPr>
          <w:rFonts w:eastAsia="Arial MT"/>
          <w:spacing w:val="4"/>
        </w:rPr>
        <w:t xml:space="preserve"> </w:t>
      </w:r>
      <w:r w:rsidRPr="00B870CB">
        <w:rPr>
          <w:rFonts w:eastAsia="Arial MT"/>
        </w:rPr>
        <w:t>CPF</w:t>
      </w:r>
      <w:r w:rsidRPr="00B870CB">
        <w:rPr>
          <w:rFonts w:eastAsia="Arial MT"/>
          <w:spacing w:val="4"/>
        </w:rPr>
        <w:t xml:space="preserve"> </w:t>
      </w:r>
      <w:r w:rsidRPr="00B870CB">
        <w:rPr>
          <w:rFonts w:eastAsia="Arial MT"/>
        </w:rPr>
        <w:t>sob nº</w:t>
      </w:r>
      <w:r w:rsidRPr="00B870CB">
        <w:rPr>
          <w:rFonts w:eastAsia="Arial MT"/>
          <w:spacing w:val="3"/>
        </w:rPr>
        <w:t xml:space="preserve"> </w:t>
      </w:r>
      <w:r w:rsidRPr="00B870CB">
        <w:rPr>
          <w:rFonts w:eastAsia="Arial MT"/>
        </w:rPr>
        <w:t>........................................................, cuja</w:t>
      </w:r>
      <w:r w:rsidRPr="00B870CB">
        <w:rPr>
          <w:rFonts w:eastAsia="Arial MT"/>
          <w:spacing w:val="4"/>
        </w:rPr>
        <w:t xml:space="preserve"> </w:t>
      </w:r>
      <w:r w:rsidRPr="00B870CB">
        <w:rPr>
          <w:rFonts w:eastAsia="Arial MT"/>
        </w:rPr>
        <w:t>função/cargo</w:t>
      </w:r>
      <w:r w:rsidRPr="00B870CB">
        <w:rPr>
          <w:rFonts w:eastAsia="Arial MT"/>
          <w:spacing w:val="-3"/>
        </w:rPr>
        <w:t xml:space="preserve"> </w:t>
      </w:r>
      <w:r w:rsidRPr="00B870CB">
        <w:rPr>
          <w:rFonts w:eastAsia="Arial MT"/>
        </w:rPr>
        <w:t>é</w:t>
      </w:r>
      <w:r w:rsidRPr="00B870CB">
        <w:rPr>
          <w:rFonts w:eastAsia="Times New Roman"/>
        </w:rPr>
        <w:tab/>
      </w:r>
      <w:r w:rsidRPr="00B870CB">
        <w:rPr>
          <w:rFonts w:eastAsia="Arial MT"/>
        </w:rPr>
        <w:t>(sócio administrador/procurador/diretor/</w:t>
      </w:r>
      <w:proofErr w:type="spellStart"/>
      <w:r w:rsidRPr="00B870CB">
        <w:rPr>
          <w:rFonts w:eastAsia="Arial MT"/>
        </w:rPr>
        <w:t>etc</w:t>
      </w:r>
      <w:proofErr w:type="spellEnd"/>
      <w:r w:rsidRPr="00B870CB">
        <w:rPr>
          <w:rFonts w:eastAsia="Arial MT"/>
        </w:rPr>
        <w:t>), responsável pela assinatura do contrato;</w:t>
      </w:r>
    </w:p>
    <w:p w14:paraId="7F85A5BE" w14:textId="77777777" w:rsidR="00872A79" w:rsidRPr="00B870CB" w:rsidRDefault="00872A79">
      <w:pPr>
        <w:spacing w:before="15"/>
      </w:pPr>
    </w:p>
    <w:p w14:paraId="45346462" w14:textId="77777777" w:rsidR="00872A79" w:rsidRPr="00B870CB" w:rsidRDefault="0029384E" w:rsidP="00903BB7">
      <w:pPr>
        <w:numPr>
          <w:ilvl w:val="1"/>
          <w:numId w:val="14"/>
        </w:numPr>
        <w:spacing w:line="264" w:lineRule="auto"/>
        <w:ind w:right="210"/>
        <w:jc w:val="both"/>
      </w:pPr>
      <w:r w:rsidRPr="00B870CB">
        <w:rPr>
          <w:rFonts w:eastAsia="Arial MT"/>
        </w:rPr>
        <w:t>Declaramos que não possui, em nossa cadeia produtiva, empregados executando trabalho degradante ou forçado, observado o disposto nos incisos III e IV do art. 1° e no inciso III, do art. 5° da Constituição Federal.</w:t>
      </w:r>
    </w:p>
    <w:p w14:paraId="05FBCEE9" w14:textId="77777777" w:rsidR="00872A79" w:rsidRPr="00B870CB" w:rsidRDefault="00872A79">
      <w:pPr>
        <w:spacing w:before="15"/>
        <w:jc w:val="both"/>
      </w:pPr>
    </w:p>
    <w:p w14:paraId="283D62D0" w14:textId="77777777" w:rsidR="00872A79" w:rsidRPr="00B870CB" w:rsidRDefault="0029384E" w:rsidP="00903BB7">
      <w:pPr>
        <w:numPr>
          <w:ilvl w:val="1"/>
          <w:numId w:val="14"/>
        </w:numPr>
        <w:spacing w:line="276" w:lineRule="auto"/>
        <w:ind w:right="210"/>
        <w:jc w:val="both"/>
      </w:pPr>
      <w:r w:rsidRPr="00B870CB">
        <w:rPr>
          <w:rFonts w:eastAsia="Arial MT"/>
        </w:rPr>
        <w:t>Declaramos, para os devidos fins, que em caso de qualquer comunicação futura referente e este processo licitatório,</w:t>
      </w:r>
      <w:r w:rsidRPr="00B870CB">
        <w:rPr>
          <w:rFonts w:eastAsia="Arial MT"/>
          <w:spacing w:val="-3"/>
        </w:rPr>
        <w:t xml:space="preserve"> </w:t>
      </w:r>
      <w:r w:rsidRPr="00B870CB">
        <w:rPr>
          <w:rFonts w:eastAsia="Arial MT"/>
        </w:rPr>
        <w:t>bem como em caso de eventual contratação, concordamos que o Contrato seja encaminhado para o seguinte</w:t>
      </w:r>
      <w:r w:rsidRPr="00B870CB">
        <w:rPr>
          <w:rFonts w:eastAsia="Arial MT"/>
          <w:spacing w:val="-1"/>
        </w:rPr>
        <w:t xml:space="preserve"> </w:t>
      </w:r>
      <w:r w:rsidRPr="00B870CB">
        <w:rPr>
          <w:rFonts w:eastAsia="Arial MT"/>
        </w:rPr>
        <w:t>endereço:</w:t>
      </w:r>
    </w:p>
    <w:p w14:paraId="560498CF" w14:textId="77777777" w:rsidR="00872A79" w:rsidRPr="00B870CB" w:rsidRDefault="00872A79">
      <w:pPr>
        <w:spacing w:before="15"/>
        <w:jc w:val="both"/>
      </w:pPr>
    </w:p>
    <w:p w14:paraId="09670F79" w14:textId="77777777" w:rsidR="00872A79" w:rsidRPr="00B870CB" w:rsidRDefault="0029384E">
      <w:pPr>
        <w:ind w:left="165"/>
        <w:jc w:val="both"/>
      </w:pPr>
      <w:r w:rsidRPr="00B870CB">
        <w:rPr>
          <w:rFonts w:eastAsia="Arial MT"/>
        </w:rPr>
        <w:t>E-mail:</w:t>
      </w:r>
    </w:p>
    <w:p w14:paraId="51C9595E" w14:textId="77777777" w:rsidR="00872A79" w:rsidRPr="00B870CB" w:rsidRDefault="00872A79">
      <w:pPr>
        <w:spacing w:before="15"/>
        <w:jc w:val="both"/>
      </w:pPr>
    </w:p>
    <w:p w14:paraId="34763EC5" w14:textId="77777777" w:rsidR="00872A79" w:rsidRPr="00B870CB" w:rsidRDefault="0029384E">
      <w:pPr>
        <w:ind w:left="165"/>
        <w:jc w:val="both"/>
      </w:pPr>
      <w:r w:rsidRPr="00B870CB">
        <w:rPr>
          <w:rFonts w:eastAsia="Arial MT"/>
        </w:rPr>
        <w:t>Telefone:</w:t>
      </w:r>
      <w:r w:rsidRPr="00B870CB">
        <w:rPr>
          <w:rFonts w:eastAsia="Arial MT"/>
          <w:spacing w:val="-1"/>
        </w:rPr>
        <w:t xml:space="preserve"> </w:t>
      </w:r>
      <w:proofErr w:type="gramStart"/>
      <w:r w:rsidRPr="00B870CB">
        <w:rPr>
          <w:rFonts w:eastAsia="Arial MT"/>
        </w:rPr>
        <w:t>(</w:t>
      </w:r>
      <w:r w:rsidRPr="00B870CB">
        <w:rPr>
          <w:rFonts w:eastAsia="Arial MT"/>
          <w:spacing w:val="3"/>
        </w:rPr>
        <w:t xml:space="preserve"> </w:t>
      </w:r>
      <w:r w:rsidRPr="00B870CB">
        <w:rPr>
          <w:rFonts w:eastAsia="Arial MT"/>
        </w:rPr>
        <w:t>)</w:t>
      </w:r>
      <w:proofErr w:type="gramEnd"/>
    </w:p>
    <w:p w14:paraId="3752DA51" w14:textId="77777777" w:rsidR="00872A79" w:rsidRPr="00B870CB" w:rsidRDefault="00872A79">
      <w:pPr>
        <w:spacing w:before="15"/>
        <w:jc w:val="both"/>
      </w:pPr>
    </w:p>
    <w:p w14:paraId="008E2B99" w14:textId="77777777" w:rsidR="00872A79" w:rsidRPr="00B870CB" w:rsidRDefault="0029384E" w:rsidP="00903BB7">
      <w:pPr>
        <w:numPr>
          <w:ilvl w:val="1"/>
          <w:numId w:val="14"/>
        </w:numPr>
        <w:spacing w:line="276" w:lineRule="auto"/>
        <w:ind w:right="210"/>
        <w:jc w:val="both"/>
      </w:pPr>
      <w:r w:rsidRPr="00B870CB">
        <w:rPr>
          <w:rFonts w:eastAsia="Arial MT"/>
        </w:rPr>
        <w:t>Caso</w:t>
      </w:r>
      <w:r w:rsidRPr="00B870CB">
        <w:rPr>
          <w:rFonts w:eastAsia="Arial MT"/>
          <w:spacing w:val="1"/>
        </w:rPr>
        <w:t xml:space="preserve"> </w:t>
      </w:r>
      <w:r w:rsidRPr="00B870CB">
        <w:rPr>
          <w:rFonts w:eastAsia="Arial MT"/>
        </w:rPr>
        <w:t>altere o</w:t>
      </w:r>
      <w:r w:rsidRPr="00B870CB">
        <w:rPr>
          <w:rFonts w:eastAsia="Arial MT"/>
          <w:spacing w:val="1"/>
        </w:rPr>
        <w:t xml:space="preserve"> </w:t>
      </w:r>
      <w:r w:rsidRPr="00B870CB">
        <w:rPr>
          <w:rFonts w:eastAsia="Arial MT"/>
        </w:rPr>
        <w:t>citado e-mail</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telefone, comprometemo-nos a</w:t>
      </w:r>
      <w:r w:rsidRPr="00B870CB">
        <w:rPr>
          <w:rFonts w:eastAsia="Arial MT"/>
          <w:spacing w:val="1"/>
        </w:rPr>
        <w:t xml:space="preserve"> </w:t>
      </w:r>
      <w:r w:rsidRPr="00B870CB">
        <w:rPr>
          <w:rFonts w:eastAsia="Arial MT"/>
        </w:rPr>
        <w:t>protocolizar pedido de alteração</w:t>
      </w:r>
      <w:r w:rsidRPr="00B870CB">
        <w:rPr>
          <w:rFonts w:eastAsia="Arial MT"/>
          <w:spacing w:val="1"/>
        </w:rPr>
        <w:t xml:space="preserve"> </w:t>
      </w:r>
      <w:r w:rsidRPr="00B870CB">
        <w:rPr>
          <w:rFonts w:eastAsia="Arial MT"/>
        </w:rPr>
        <w:t>junto</w:t>
      </w:r>
      <w:r w:rsidRPr="00B870CB">
        <w:rPr>
          <w:rFonts w:eastAsia="Arial MT"/>
          <w:spacing w:val="1"/>
        </w:rPr>
        <w:t xml:space="preserve"> </w:t>
      </w:r>
      <w:r w:rsidRPr="00B870CB">
        <w:rPr>
          <w:rFonts w:eastAsia="Arial MT"/>
        </w:rPr>
        <w:t>ao</w:t>
      </w:r>
      <w:r w:rsidRPr="00B870CB">
        <w:rPr>
          <w:rFonts w:eastAsia="Arial MT"/>
          <w:spacing w:val="1"/>
        </w:rPr>
        <w:t xml:space="preserve"> </w:t>
      </w:r>
      <w:r w:rsidRPr="00B870CB">
        <w:rPr>
          <w:rFonts w:eastAsia="Arial MT"/>
        </w:rPr>
        <w:t>Sistema</w:t>
      </w:r>
      <w:r w:rsidRPr="00B870CB">
        <w:rPr>
          <w:rFonts w:eastAsia="Arial MT"/>
          <w:spacing w:val="1"/>
        </w:rPr>
        <w:t xml:space="preserve"> </w:t>
      </w:r>
      <w:r w:rsidRPr="00B870CB">
        <w:rPr>
          <w:rFonts w:eastAsia="Arial MT"/>
        </w:rPr>
        <w:t>de Protocolo deste Município, sob pena de sermos considerados como intimados pelos meios anteriormente fornecidos.</w:t>
      </w:r>
    </w:p>
    <w:p w14:paraId="692B3BB6" w14:textId="77777777" w:rsidR="00872A79" w:rsidRPr="00B870CB" w:rsidRDefault="00872A79">
      <w:pPr>
        <w:spacing w:before="15"/>
        <w:jc w:val="both"/>
      </w:pPr>
    </w:p>
    <w:p w14:paraId="3A9E98A0" w14:textId="2B67CCC7" w:rsidR="00872A79" w:rsidRPr="00B870CB" w:rsidRDefault="0029384E" w:rsidP="00903BB7">
      <w:pPr>
        <w:numPr>
          <w:ilvl w:val="1"/>
          <w:numId w:val="14"/>
        </w:numPr>
        <w:tabs>
          <w:tab w:val="left" w:pos="495"/>
          <w:tab w:val="left" w:leader="dot" w:pos="2250"/>
        </w:tabs>
        <w:spacing w:before="15" w:line="276" w:lineRule="auto"/>
        <w:ind w:right="210"/>
        <w:jc w:val="both"/>
      </w:pPr>
      <w:r w:rsidRPr="00B870CB">
        <w:rPr>
          <w:rFonts w:eastAsia="Arial MT"/>
        </w:rPr>
        <w:t>Nomeamos</w:t>
      </w:r>
      <w:r w:rsidRPr="00B870CB">
        <w:rPr>
          <w:rFonts w:eastAsia="Arial MT"/>
          <w:spacing w:val="5"/>
        </w:rPr>
        <w:t xml:space="preserve"> </w:t>
      </w:r>
      <w:r w:rsidRPr="00B870CB">
        <w:rPr>
          <w:rFonts w:eastAsia="Arial MT"/>
        </w:rPr>
        <w:t>e</w:t>
      </w:r>
      <w:r w:rsidRPr="00B870CB">
        <w:rPr>
          <w:rFonts w:eastAsia="Arial MT"/>
          <w:spacing w:val="5"/>
        </w:rPr>
        <w:t xml:space="preserve"> </w:t>
      </w:r>
      <w:r w:rsidRPr="00B870CB">
        <w:rPr>
          <w:rFonts w:eastAsia="Arial MT"/>
        </w:rPr>
        <w:t>constituímos</w:t>
      </w:r>
      <w:r w:rsidRPr="00B870CB">
        <w:rPr>
          <w:rFonts w:eastAsia="Arial MT"/>
          <w:spacing w:val="5"/>
        </w:rPr>
        <w:t xml:space="preserve"> </w:t>
      </w:r>
      <w:r w:rsidRPr="00B870CB">
        <w:rPr>
          <w:rFonts w:eastAsia="Arial MT"/>
        </w:rPr>
        <w:t>o</w:t>
      </w:r>
      <w:proofErr w:type="gramStart"/>
      <w:r w:rsidRPr="00B870CB">
        <w:rPr>
          <w:rFonts w:eastAsia="Arial MT"/>
        </w:rPr>
        <w:t xml:space="preserve">  </w:t>
      </w:r>
      <w:r w:rsidRPr="00B870CB">
        <w:rPr>
          <w:rFonts w:eastAsia="Arial MT"/>
          <w:spacing w:val="1"/>
        </w:rPr>
        <w:t xml:space="preserve"> </w:t>
      </w:r>
      <w:r w:rsidRPr="00B870CB">
        <w:rPr>
          <w:rFonts w:eastAsia="Arial MT"/>
        </w:rPr>
        <w:t>(</w:t>
      </w:r>
      <w:proofErr w:type="gramEnd"/>
      <w:r w:rsidRPr="00B870CB">
        <w:rPr>
          <w:rFonts w:eastAsia="Arial MT"/>
        </w:rPr>
        <w:t xml:space="preserve">a)  </w:t>
      </w:r>
      <w:r w:rsidRPr="00B870CB">
        <w:rPr>
          <w:rFonts w:eastAsia="Arial MT"/>
          <w:spacing w:val="1"/>
        </w:rPr>
        <w:t xml:space="preserve"> </w:t>
      </w:r>
      <w:r w:rsidRPr="00B870CB">
        <w:rPr>
          <w:rFonts w:eastAsia="Arial MT"/>
        </w:rPr>
        <w:t xml:space="preserve">senhor  </w:t>
      </w:r>
      <w:r w:rsidRPr="00B870CB">
        <w:rPr>
          <w:rFonts w:eastAsia="Arial MT"/>
          <w:spacing w:val="1"/>
        </w:rPr>
        <w:t xml:space="preserve"> </w:t>
      </w:r>
      <w:r w:rsidRPr="00B870CB">
        <w:rPr>
          <w:rFonts w:eastAsia="Arial MT"/>
        </w:rPr>
        <w:t xml:space="preserve">(a).........................................,  </w:t>
      </w:r>
      <w:r w:rsidRPr="00B870CB">
        <w:rPr>
          <w:rFonts w:eastAsia="Arial MT"/>
          <w:spacing w:val="1"/>
        </w:rPr>
        <w:t xml:space="preserve"> </w:t>
      </w:r>
      <w:r w:rsidRPr="00B870CB">
        <w:rPr>
          <w:rFonts w:eastAsia="Arial MT"/>
        </w:rPr>
        <w:t xml:space="preserve">portador  </w:t>
      </w:r>
      <w:r w:rsidRPr="00B870CB">
        <w:rPr>
          <w:rFonts w:eastAsia="Arial MT"/>
          <w:spacing w:val="1"/>
        </w:rPr>
        <w:t xml:space="preserve"> </w:t>
      </w:r>
      <w:r w:rsidRPr="00B870CB">
        <w:rPr>
          <w:rFonts w:eastAsia="Arial MT"/>
        </w:rPr>
        <w:t xml:space="preserve">(a)  </w:t>
      </w:r>
      <w:r w:rsidRPr="00B870CB">
        <w:rPr>
          <w:rFonts w:eastAsia="Arial MT"/>
          <w:spacing w:val="1"/>
        </w:rPr>
        <w:t xml:space="preserve"> </w:t>
      </w:r>
      <w:r w:rsidRPr="00B870CB">
        <w:rPr>
          <w:rFonts w:eastAsia="Arial MT"/>
        </w:rPr>
        <w:t xml:space="preserve">do  </w:t>
      </w:r>
      <w:r w:rsidRPr="00B870CB">
        <w:rPr>
          <w:rFonts w:eastAsia="Arial MT"/>
          <w:spacing w:val="1"/>
        </w:rPr>
        <w:t xml:space="preserve"> </w:t>
      </w:r>
      <w:r w:rsidRPr="00B870CB">
        <w:rPr>
          <w:rFonts w:eastAsia="Arial MT"/>
        </w:rPr>
        <w:t xml:space="preserve">CPF/MF  </w:t>
      </w:r>
      <w:r w:rsidRPr="00B870CB">
        <w:rPr>
          <w:rFonts w:eastAsia="Arial MT"/>
          <w:spacing w:val="1"/>
        </w:rPr>
        <w:t xml:space="preserve"> </w:t>
      </w:r>
      <w:r w:rsidRPr="00B870CB">
        <w:rPr>
          <w:rFonts w:eastAsia="Arial MT"/>
        </w:rPr>
        <w:t>sob n.º</w:t>
      </w:r>
      <w:r w:rsidRPr="00B870CB">
        <w:rPr>
          <w:rFonts w:eastAsia="Times New Roman"/>
        </w:rPr>
        <w:tab/>
      </w:r>
      <w:r w:rsidRPr="00B870CB">
        <w:rPr>
          <w:rFonts w:eastAsia="Arial MT"/>
        </w:rPr>
        <w:t>,</w:t>
      </w:r>
      <w:r w:rsidRPr="00B870CB">
        <w:rPr>
          <w:rFonts w:eastAsia="Arial MT"/>
          <w:spacing w:val="1"/>
        </w:rPr>
        <w:t xml:space="preserve"> </w:t>
      </w:r>
      <w:r w:rsidRPr="00B870CB">
        <w:rPr>
          <w:rFonts w:eastAsia="Arial MT"/>
        </w:rPr>
        <w:t>para</w:t>
      </w:r>
      <w:r w:rsidRPr="00B870CB">
        <w:rPr>
          <w:rFonts w:eastAsia="Arial MT"/>
          <w:spacing w:val="1"/>
        </w:rPr>
        <w:t xml:space="preserve"> </w:t>
      </w:r>
      <w:r w:rsidRPr="00B870CB">
        <w:rPr>
          <w:rFonts w:eastAsia="Arial MT"/>
        </w:rPr>
        <w:t>ser</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responsável</w:t>
      </w:r>
      <w:r w:rsidRPr="00B870CB">
        <w:rPr>
          <w:rFonts w:eastAsia="Arial MT"/>
          <w:spacing w:val="1"/>
        </w:rPr>
        <w:t xml:space="preserve"> </w:t>
      </w:r>
      <w:r w:rsidRPr="00B870CB">
        <w:rPr>
          <w:rFonts w:eastAsia="Arial MT"/>
        </w:rPr>
        <w:t>para</w:t>
      </w:r>
      <w:r w:rsidRPr="00B870CB">
        <w:rPr>
          <w:rFonts w:eastAsia="Arial MT"/>
          <w:spacing w:val="1"/>
        </w:rPr>
        <w:t xml:space="preserve"> </w:t>
      </w:r>
      <w:r w:rsidRPr="00B870CB">
        <w:rPr>
          <w:rFonts w:eastAsia="Arial MT"/>
        </w:rPr>
        <w:t>acompanhar</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execução</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contrato,</w:t>
      </w:r>
      <w:r w:rsidRPr="00B870CB">
        <w:rPr>
          <w:rFonts w:eastAsia="Arial MT"/>
          <w:spacing w:val="1"/>
        </w:rPr>
        <w:t xml:space="preserve"> </w:t>
      </w:r>
      <w:r w:rsidRPr="00B870CB">
        <w:rPr>
          <w:rFonts w:eastAsia="Arial MT"/>
        </w:rPr>
        <w:t>referente</w:t>
      </w:r>
      <w:r w:rsidRPr="00B870CB">
        <w:rPr>
          <w:rFonts w:eastAsia="Arial MT"/>
          <w:spacing w:val="1"/>
        </w:rPr>
        <w:t xml:space="preserve"> </w:t>
      </w:r>
      <w:r w:rsidRPr="00B870CB">
        <w:rPr>
          <w:rFonts w:eastAsia="Arial MT"/>
        </w:rPr>
        <w:t>ao</w:t>
      </w:r>
      <w:r w:rsidRPr="00B870CB">
        <w:rPr>
          <w:rFonts w:eastAsia="Arial MT"/>
          <w:spacing w:val="1"/>
        </w:rPr>
        <w:t xml:space="preserve"> </w:t>
      </w:r>
      <w:r w:rsidRPr="00B870CB">
        <w:rPr>
          <w:b/>
        </w:rPr>
        <w:t xml:space="preserve">PREGÃO ELETRÔNICO N. </w:t>
      </w:r>
      <w:r w:rsidR="005D3CFC" w:rsidRPr="00B870CB">
        <w:rPr>
          <w:b/>
        </w:rPr>
        <w:t>______</w:t>
      </w:r>
      <w:r w:rsidRPr="00B870CB">
        <w:rPr>
          <w:b/>
        </w:rPr>
        <w:t xml:space="preserve">/2024 </w:t>
      </w:r>
      <w:r w:rsidRPr="00B870CB">
        <w:rPr>
          <w:rFonts w:eastAsia="Arial MT"/>
        </w:rPr>
        <w:t>e</w:t>
      </w:r>
      <w:r w:rsidRPr="00B870CB">
        <w:rPr>
          <w:rFonts w:eastAsia="Arial MT"/>
          <w:spacing w:val="1"/>
        </w:rPr>
        <w:t xml:space="preserve"> </w:t>
      </w:r>
      <w:r w:rsidRPr="00B870CB">
        <w:rPr>
          <w:rFonts w:eastAsia="Arial MT"/>
        </w:rPr>
        <w:t>todos</w:t>
      </w:r>
      <w:r w:rsidRPr="00B870CB">
        <w:rPr>
          <w:rFonts w:eastAsia="Arial MT"/>
          <w:spacing w:val="1"/>
        </w:rPr>
        <w:t xml:space="preserve"> </w:t>
      </w:r>
      <w:r w:rsidRPr="00B870CB">
        <w:rPr>
          <w:rFonts w:eastAsia="Arial MT"/>
        </w:rPr>
        <w:t>os</w:t>
      </w:r>
      <w:r w:rsidRPr="00B870CB">
        <w:rPr>
          <w:rFonts w:eastAsia="Arial MT"/>
          <w:spacing w:val="1"/>
        </w:rPr>
        <w:t xml:space="preserve"> </w:t>
      </w:r>
      <w:r w:rsidRPr="00B870CB">
        <w:rPr>
          <w:rFonts w:eastAsia="Arial MT"/>
        </w:rPr>
        <w:t>atos</w:t>
      </w:r>
      <w:r w:rsidRPr="00B870CB">
        <w:rPr>
          <w:rFonts w:eastAsia="Arial MT"/>
          <w:spacing w:val="1"/>
        </w:rPr>
        <w:t xml:space="preserve"> </w:t>
      </w:r>
      <w:r w:rsidRPr="00B870CB">
        <w:rPr>
          <w:rFonts w:eastAsia="Arial MT"/>
        </w:rPr>
        <w:t>necessários</w:t>
      </w:r>
      <w:r w:rsidRPr="00B870CB">
        <w:rPr>
          <w:rFonts w:eastAsia="Arial MT"/>
          <w:spacing w:val="1"/>
        </w:rPr>
        <w:t xml:space="preserve"> </w:t>
      </w:r>
      <w:r w:rsidRPr="00B870CB">
        <w:rPr>
          <w:rFonts w:eastAsia="Arial MT"/>
        </w:rPr>
        <w:t>ao</w:t>
      </w:r>
      <w:r w:rsidRPr="00B870CB">
        <w:rPr>
          <w:rFonts w:eastAsia="Arial MT"/>
          <w:spacing w:val="1"/>
        </w:rPr>
        <w:t xml:space="preserve"> </w:t>
      </w:r>
      <w:r w:rsidRPr="00B870CB">
        <w:rPr>
          <w:rFonts w:eastAsia="Arial MT"/>
        </w:rPr>
        <w:t>cumprimento</w:t>
      </w:r>
      <w:r w:rsidRPr="00B870CB">
        <w:rPr>
          <w:rFonts w:eastAsia="Arial MT"/>
          <w:spacing w:val="1"/>
        </w:rPr>
        <w:t xml:space="preserve"> </w:t>
      </w:r>
      <w:r w:rsidRPr="00B870CB">
        <w:rPr>
          <w:rFonts w:eastAsia="Arial MT"/>
        </w:rPr>
        <w:t>das</w:t>
      </w:r>
      <w:r w:rsidRPr="00B870CB">
        <w:rPr>
          <w:rFonts w:eastAsia="Arial MT"/>
          <w:spacing w:val="1"/>
        </w:rPr>
        <w:t xml:space="preserve"> </w:t>
      </w:r>
      <w:r w:rsidRPr="00B870CB">
        <w:rPr>
          <w:rFonts w:eastAsia="Arial MT"/>
        </w:rPr>
        <w:t>obrigações</w:t>
      </w:r>
      <w:r w:rsidRPr="00B870CB">
        <w:rPr>
          <w:rFonts w:eastAsia="Arial MT"/>
          <w:spacing w:val="1"/>
        </w:rPr>
        <w:t xml:space="preserve"> </w:t>
      </w:r>
      <w:r w:rsidRPr="00B870CB">
        <w:rPr>
          <w:rFonts w:eastAsia="Arial MT"/>
        </w:rPr>
        <w:t>contidas</w:t>
      </w:r>
      <w:r w:rsidRPr="00B870CB">
        <w:rPr>
          <w:rFonts w:eastAsia="Arial MT"/>
          <w:spacing w:val="1"/>
        </w:rPr>
        <w:t xml:space="preserve"> </w:t>
      </w:r>
      <w:r w:rsidRPr="00B870CB">
        <w:rPr>
          <w:rFonts w:eastAsia="Arial MT"/>
        </w:rPr>
        <w:t>no</w:t>
      </w:r>
      <w:r w:rsidRPr="00B870CB">
        <w:rPr>
          <w:rFonts w:eastAsia="Arial MT"/>
          <w:spacing w:val="1"/>
        </w:rPr>
        <w:t xml:space="preserve"> </w:t>
      </w:r>
      <w:r w:rsidRPr="00B870CB">
        <w:rPr>
          <w:rFonts w:eastAsia="Arial MT"/>
        </w:rPr>
        <w:t>instrumento</w:t>
      </w:r>
      <w:r w:rsidRPr="00B870CB">
        <w:rPr>
          <w:rFonts w:eastAsia="Arial MT"/>
          <w:spacing w:val="-3"/>
        </w:rPr>
        <w:t xml:space="preserve"> </w:t>
      </w:r>
      <w:r w:rsidRPr="00B870CB">
        <w:rPr>
          <w:rFonts w:eastAsia="Arial MT"/>
        </w:rPr>
        <w:t>convocatório, seus</w:t>
      </w:r>
      <w:r w:rsidRPr="00B870CB">
        <w:rPr>
          <w:rFonts w:eastAsia="Arial MT"/>
          <w:spacing w:val="-1"/>
        </w:rPr>
        <w:t xml:space="preserve"> </w:t>
      </w:r>
      <w:r w:rsidRPr="00B870CB">
        <w:rPr>
          <w:rFonts w:eastAsia="Arial MT"/>
        </w:rPr>
        <w:t>Anexos e no Contrato.</w:t>
      </w:r>
    </w:p>
    <w:p w14:paraId="7151F974" w14:textId="494351DD" w:rsidR="00872A79" w:rsidRPr="00B870CB" w:rsidRDefault="00872A79"/>
    <w:p w14:paraId="29BFB273" w14:textId="10AFC1EC" w:rsidR="004861F3" w:rsidRPr="00B870CB" w:rsidRDefault="004861F3"/>
    <w:p w14:paraId="41AF35C7" w14:textId="79AEF239" w:rsidR="004861F3" w:rsidRPr="00B870CB" w:rsidRDefault="004861F3"/>
    <w:p w14:paraId="478F7A3B" w14:textId="77777777" w:rsidR="004861F3" w:rsidRPr="00B870CB" w:rsidRDefault="004861F3"/>
    <w:p w14:paraId="70DBD458" w14:textId="77777777" w:rsidR="00872A79" w:rsidRPr="00B870CB" w:rsidRDefault="0029384E">
      <w:pPr>
        <w:tabs>
          <w:tab w:val="left" w:pos="6975"/>
          <w:tab w:val="left" w:pos="7770"/>
          <w:tab w:val="left" w:pos="9450"/>
        </w:tabs>
        <w:ind w:left="5715"/>
      </w:pPr>
      <w:r w:rsidRPr="00B870CB">
        <w:rPr>
          <w:rFonts w:eastAsia="Times New Roman"/>
          <w:u w:val="single"/>
        </w:rPr>
        <w:t xml:space="preserve"> </w:t>
      </w:r>
      <w:r w:rsidRPr="00B870CB">
        <w:rPr>
          <w:rFonts w:eastAsia="Times New Roman"/>
          <w:u w:val="single"/>
        </w:rPr>
        <w:tab/>
      </w:r>
      <w:r w:rsidRPr="00B870CB">
        <w:rPr>
          <w:rFonts w:eastAsia="Arial MT"/>
        </w:rPr>
        <w:t>,</w:t>
      </w:r>
      <w:r w:rsidRPr="00B870CB">
        <w:rPr>
          <w:rFonts w:eastAsia="Times New Roman"/>
          <w:u w:val="single"/>
        </w:rPr>
        <w:tab/>
      </w:r>
      <w:r w:rsidRPr="00B870CB">
        <w:rPr>
          <w:rFonts w:eastAsia="Arial MT"/>
        </w:rPr>
        <w:t>de</w:t>
      </w:r>
      <w:r w:rsidRPr="00B870CB">
        <w:rPr>
          <w:rFonts w:eastAsia="Times New Roman"/>
          <w:u w:val="single"/>
        </w:rPr>
        <w:tab/>
      </w:r>
      <w:r w:rsidRPr="00B870CB">
        <w:rPr>
          <w:rFonts w:eastAsia="Arial MT"/>
        </w:rPr>
        <w:t>de 202X.</w:t>
      </w:r>
    </w:p>
    <w:p w14:paraId="3C6E21E4" w14:textId="77777777" w:rsidR="00872A79" w:rsidRPr="00B870CB" w:rsidRDefault="00872A79"/>
    <w:p w14:paraId="6816ED49" w14:textId="3A2DAC6F" w:rsidR="00872A79" w:rsidRPr="00B870CB" w:rsidRDefault="00872A79">
      <w:pPr>
        <w:spacing w:before="15"/>
      </w:pPr>
    </w:p>
    <w:p w14:paraId="053D032E" w14:textId="77777777" w:rsidR="004861F3" w:rsidRPr="00B870CB" w:rsidRDefault="004861F3">
      <w:pPr>
        <w:spacing w:before="15"/>
      </w:pPr>
    </w:p>
    <w:p w14:paraId="46347923" w14:textId="6618065C" w:rsidR="004861F3" w:rsidRPr="00B870CB" w:rsidRDefault="004861F3">
      <w:pPr>
        <w:spacing w:before="15"/>
      </w:pPr>
    </w:p>
    <w:p w14:paraId="42B8DEAC" w14:textId="77777777" w:rsidR="004861F3" w:rsidRPr="00B870CB" w:rsidRDefault="004861F3">
      <w:pPr>
        <w:spacing w:before="15"/>
      </w:pPr>
    </w:p>
    <w:p w14:paraId="5299F1F8" w14:textId="77777777" w:rsidR="00872A79" w:rsidRPr="00B870CB" w:rsidRDefault="0029384E">
      <w:pPr>
        <w:tabs>
          <w:tab w:val="left" w:pos="4275"/>
          <w:tab w:val="left" w:pos="6285"/>
        </w:tabs>
        <w:ind w:left="30"/>
        <w:jc w:val="center"/>
      </w:pPr>
      <w:r w:rsidRPr="00B870CB">
        <w:rPr>
          <w:rFonts w:eastAsia="Times New Roman"/>
          <w:u w:val="single"/>
        </w:rPr>
        <w:t xml:space="preserve"> </w:t>
      </w:r>
      <w:r w:rsidRPr="00B870CB">
        <w:rPr>
          <w:rFonts w:eastAsia="Times New Roman"/>
          <w:u w:val="single"/>
        </w:rPr>
        <w:tab/>
      </w:r>
      <w:r w:rsidRPr="00B870CB">
        <w:rPr>
          <w:rFonts w:eastAsia="Arial MT"/>
        </w:rPr>
        <w:t>_</w:t>
      </w:r>
      <w:r w:rsidRPr="00B870CB">
        <w:rPr>
          <w:rFonts w:eastAsia="Times New Roman"/>
          <w:u w:val="single"/>
        </w:rPr>
        <w:tab/>
      </w:r>
      <w:r w:rsidRPr="00B870CB">
        <w:rPr>
          <w:rFonts w:eastAsia="Arial MT"/>
        </w:rPr>
        <w:t>_</w:t>
      </w:r>
    </w:p>
    <w:p w14:paraId="76E498DF" w14:textId="77777777" w:rsidR="00872A79" w:rsidRPr="00B870CB" w:rsidRDefault="00872A79">
      <w:pPr>
        <w:spacing w:before="15"/>
      </w:pPr>
    </w:p>
    <w:p w14:paraId="3AC9A4CA" w14:textId="77777777" w:rsidR="00872A79" w:rsidRPr="00B870CB" w:rsidRDefault="0029384E">
      <w:pPr>
        <w:spacing w:line="492" w:lineRule="auto"/>
        <w:ind w:left="2325" w:right="2310"/>
        <w:jc w:val="center"/>
      </w:pPr>
      <w:r w:rsidRPr="00B870CB">
        <w:rPr>
          <w:i/>
        </w:rPr>
        <w:t>(</w:t>
      </w:r>
      <w:proofErr w:type="gramStart"/>
      <w:r w:rsidRPr="00B870CB">
        <w:rPr>
          <w:i/>
        </w:rPr>
        <w:t>nome</w:t>
      </w:r>
      <w:proofErr w:type="gramEnd"/>
      <w:r w:rsidRPr="00B870CB">
        <w:rPr>
          <w:i/>
        </w:rPr>
        <w:t xml:space="preserve"> e CPF, completo do representante da empresa e assinatura).</w:t>
      </w:r>
      <w:r w:rsidRPr="00B870CB">
        <w:rPr>
          <w:i/>
          <w:spacing w:val="-3"/>
        </w:rPr>
        <w:t xml:space="preserve"> </w:t>
      </w:r>
      <w:r w:rsidRPr="00B870CB">
        <w:rPr>
          <w:i/>
        </w:rPr>
        <w:t>(</w:t>
      </w:r>
      <w:proofErr w:type="gramStart"/>
      <w:r w:rsidRPr="00B870CB">
        <w:rPr>
          <w:i/>
        </w:rPr>
        <w:t>nome</w:t>
      </w:r>
      <w:proofErr w:type="gramEnd"/>
      <w:r w:rsidRPr="00B870CB">
        <w:rPr>
          <w:i/>
        </w:rPr>
        <w:t xml:space="preserve"> e CNPJ, completo da empresa e assinatura).</w:t>
      </w:r>
    </w:p>
    <w:p w14:paraId="64C3A3EF" w14:textId="77777777" w:rsidR="00872A79" w:rsidRPr="00B870CB" w:rsidRDefault="0029384E">
      <w:r w:rsidRPr="00B870CB">
        <w:br w:type="page"/>
      </w:r>
    </w:p>
    <w:p w14:paraId="4F524785" w14:textId="77777777" w:rsidR="006F11DE" w:rsidRPr="00B870CB" w:rsidRDefault="006F11DE">
      <w:pPr>
        <w:ind w:left="1290" w:right="1335"/>
        <w:jc w:val="center"/>
        <w:outlineLvl w:val="1"/>
        <w:rPr>
          <w:b/>
        </w:rPr>
      </w:pPr>
      <w:r w:rsidRPr="00B870CB">
        <w:rPr>
          <w:b/>
        </w:rPr>
        <w:lastRenderedPageBreak/>
        <w:t>ANEXO III</w:t>
      </w:r>
    </w:p>
    <w:p w14:paraId="5179C52B" w14:textId="77777777" w:rsidR="006F11DE" w:rsidRPr="00B870CB" w:rsidRDefault="006F11DE">
      <w:pPr>
        <w:ind w:left="1290" w:right="1335"/>
        <w:jc w:val="center"/>
        <w:outlineLvl w:val="1"/>
        <w:rPr>
          <w:b/>
        </w:rPr>
      </w:pPr>
    </w:p>
    <w:p w14:paraId="6337F7EE" w14:textId="228E8B11" w:rsidR="00872A79" w:rsidRPr="00B870CB" w:rsidRDefault="0029384E">
      <w:pPr>
        <w:ind w:left="1290" w:right="1335"/>
        <w:jc w:val="center"/>
        <w:outlineLvl w:val="1"/>
      </w:pPr>
      <w:r w:rsidRPr="00B870CB">
        <w:rPr>
          <w:b/>
        </w:rPr>
        <w:t>MINUTA DE CONTRATO Nº ***/202X</w:t>
      </w:r>
    </w:p>
    <w:p w14:paraId="752F5A59" w14:textId="77777777" w:rsidR="00872A79" w:rsidRPr="00B870CB" w:rsidRDefault="00872A79"/>
    <w:p w14:paraId="34A9EFF5" w14:textId="77777777" w:rsidR="00872A79" w:rsidRPr="00B870CB" w:rsidRDefault="00872A79">
      <w:pPr>
        <w:spacing w:before="15"/>
      </w:pPr>
    </w:p>
    <w:p w14:paraId="76676BEF" w14:textId="7791154E" w:rsidR="00872A79" w:rsidRPr="00B870CB" w:rsidRDefault="0029384E">
      <w:pPr>
        <w:tabs>
          <w:tab w:val="left" w:pos="3585"/>
          <w:tab w:val="left" w:pos="6660"/>
          <w:tab w:val="left" w:pos="8910"/>
          <w:tab w:val="left" w:pos="10155"/>
        </w:tabs>
        <w:spacing w:line="276" w:lineRule="auto"/>
        <w:ind w:left="165" w:right="195" w:firstLine="1140"/>
        <w:jc w:val="both"/>
      </w:pPr>
      <w:r w:rsidRPr="00B870CB">
        <w:rPr>
          <w:rFonts w:eastAsia="Arial MT"/>
        </w:rPr>
        <w:t xml:space="preserve">Pelo presente instrumento de contrato que entre si celebram de um lado o </w:t>
      </w:r>
      <w:r w:rsidRPr="00B870CB">
        <w:rPr>
          <w:b/>
        </w:rPr>
        <w:t xml:space="preserve">MUNICÍPIO DE </w:t>
      </w:r>
      <w:r w:rsidR="005D3CFC" w:rsidRPr="00B870CB">
        <w:rPr>
          <w:b/>
        </w:rPr>
        <w:t>MARILENA-PR</w:t>
      </w:r>
      <w:r w:rsidRPr="00B870CB">
        <w:rPr>
          <w:rFonts w:eastAsia="Arial MT"/>
        </w:rPr>
        <w:t>,</w:t>
      </w:r>
      <w:r w:rsidRPr="00B870CB">
        <w:rPr>
          <w:rFonts w:eastAsia="Arial MT"/>
          <w:spacing w:val="-3"/>
        </w:rPr>
        <w:t xml:space="preserve"> </w:t>
      </w:r>
      <w:r w:rsidRPr="00B870CB">
        <w:rPr>
          <w:rFonts w:eastAsia="Arial MT"/>
        </w:rPr>
        <w:t xml:space="preserve">pessoa jurídica de direito público interno, inscrita no CNPJ sob nº </w:t>
      </w:r>
      <w:r w:rsidR="005D3CFC" w:rsidRPr="00B870CB">
        <w:rPr>
          <w:rFonts w:eastAsia="Arial MT"/>
        </w:rPr>
        <w:t>75.971.010/0001-73</w:t>
      </w:r>
      <w:r w:rsidRPr="00B870CB">
        <w:rPr>
          <w:rFonts w:eastAsia="Arial MT"/>
        </w:rPr>
        <w:t xml:space="preserve">, com sede administrativa na Rua </w:t>
      </w:r>
      <w:r w:rsidR="005D3CFC" w:rsidRPr="00B870CB">
        <w:rPr>
          <w:rFonts w:eastAsia="Arial MT"/>
        </w:rPr>
        <w:t>Dante Pasqualeto</w:t>
      </w:r>
      <w:r w:rsidRPr="00B870CB">
        <w:rPr>
          <w:rFonts w:eastAsia="Arial MT"/>
        </w:rPr>
        <w:t xml:space="preserve">, </w:t>
      </w:r>
      <w:r w:rsidR="005D3CFC" w:rsidRPr="00B870CB">
        <w:rPr>
          <w:rFonts w:eastAsia="Arial MT"/>
        </w:rPr>
        <w:t>855</w:t>
      </w:r>
      <w:r w:rsidRPr="00B870CB">
        <w:rPr>
          <w:rFonts w:eastAsia="Arial MT"/>
        </w:rPr>
        <w:t xml:space="preserve">, Centro, em </w:t>
      </w:r>
      <w:r w:rsidR="005D3CFC" w:rsidRPr="00B870CB">
        <w:rPr>
          <w:rFonts w:eastAsia="Arial MT"/>
        </w:rPr>
        <w:t>Marilena</w:t>
      </w:r>
      <w:r w:rsidRPr="00B870CB">
        <w:rPr>
          <w:rFonts w:eastAsia="Arial MT"/>
        </w:rPr>
        <w:t xml:space="preserve">, Estado do Paraná, neste ato representado pelo Prefeito Municipal, o Sr. </w:t>
      </w:r>
      <w:r w:rsidR="005D3CFC" w:rsidRPr="00B870CB">
        <w:t>JOSÉ APARECIDO DA SILVA, brasileiro, casado, residente e domiciliado nesta cidade, na Rua Porto Alegre nº 1071, portador da Cédula de Identidade RG nº 4.423.267-7 SSP – PR e do CPF nº 586.790.579-91</w:t>
      </w:r>
      <w:r w:rsidRPr="00B870CB">
        <w:rPr>
          <w:rFonts w:eastAsia="Arial MT"/>
        </w:rPr>
        <w:t>,</w:t>
      </w:r>
      <w:r w:rsidRPr="00B870CB">
        <w:rPr>
          <w:rFonts w:eastAsia="Arial MT"/>
          <w:spacing w:val="3"/>
        </w:rPr>
        <w:t xml:space="preserve"> </w:t>
      </w:r>
      <w:r w:rsidRPr="00B870CB">
        <w:rPr>
          <w:rFonts w:eastAsia="Arial MT"/>
        </w:rPr>
        <w:t>doravante</w:t>
      </w:r>
      <w:r w:rsidRPr="00B870CB">
        <w:rPr>
          <w:rFonts w:eastAsia="Arial MT"/>
          <w:spacing w:val="3"/>
        </w:rPr>
        <w:t xml:space="preserve"> </w:t>
      </w:r>
      <w:r w:rsidRPr="00B870CB">
        <w:rPr>
          <w:rFonts w:eastAsia="Arial MT"/>
        </w:rPr>
        <w:t>denominado</w:t>
      </w:r>
      <w:r w:rsidRPr="00B870CB">
        <w:rPr>
          <w:rFonts w:eastAsia="Arial MT"/>
          <w:spacing w:val="3"/>
        </w:rPr>
        <w:t xml:space="preserve"> </w:t>
      </w:r>
      <w:r w:rsidRPr="00B870CB">
        <w:rPr>
          <w:b/>
        </w:rPr>
        <w:t>CONTRATANTE</w:t>
      </w:r>
      <w:r w:rsidRPr="00B870CB">
        <w:rPr>
          <w:rFonts w:eastAsia="Arial MT"/>
        </w:rPr>
        <w:t>,</w:t>
      </w:r>
      <w:r w:rsidRPr="00B870CB">
        <w:rPr>
          <w:rFonts w:eastAsia="Arial MT"/>
          <w:spacing w:val="3"/>
        </w:rPr>
        <w:t xml:space="preserve"> </w:t>
      </w:r>
      <w:r w:rsidRPr="00B870CB">
        <w:rPr>
          <w:rFonts w:eastAsia="Arial MT"/>
        </w:rPr>
        <w:t>e,</w:t>
      </w:r>
      <w:r w:rsidRPr="00B870CB">
        <w:rPr>
          <w:rFonts w:eastAsia="Arial MT"/>
          <w:spacing w:val="3"/>
        </w:rPr>
        <w:t xml:space="preserve"> </w:t>
      </w:r>
      <w:r w:rsidRPr="00B870CB">
        <w:rPr>
          <w:rFonts w:eastAsia="Arial MT"/>
        </w:rPr>
        <w:t>de</w:t>
      </w:r>
      <w:r w:rsidRPr="00B870CB">
        <w:rPr>
          <w:rFonts w:eastAsia="Arial MT"/>
          <w:spacing w:val="3"/>
        </w:rPr>
        <w:t xml:space="preserve"> </w:t>
      </w:r>
      <w:r w:rsidRPr="00B870CB">
        <w:rPr>
          <w:rFonts w:eastAsia="Arial MT"/>
        </w:rPr>
        <w:t>outro</w:t>
      </w:r>
      <w:r w:rsidRPr="00B870CB">
        <w:rPr>
          <w:rFonts w:eastAsia="Arial MT"/>
          <w:spacing w:val="3"/>
        </w:rPr>
        <w:t xml:space="preserve"> </w:t>
      </w:r>
      <w:r w:rsidRPr="00B870CB">
        <w:rPr>
          <w:rFonts w:eastAsia="Arial MT"/>
        </w:rPr>
        <w:t>lado</w:t>
      </w:r>
      <w:r w:rsidRPr="00B870CB">
        <w:rPr>
          <w:rFonts w:eastAsia="Arial MT"/>
          <w:spacing w:val="3"/>
        </w:rPr>
        <w:t xml:space="preserve"> </w:t>
      </w:r>
      <w:r w:rsidRPr="00B870CB">
        <w:rPr>
          <w:rFonts w:eastAsia="Arial MT"/>
        </w:rPr>
        <w:t>a</w:t>
      </w:r>
      <w:r w:rsidRPr="00B870CB">
        <w:rPr>
          <w:rFonts w:eastAsia="Arial MT"/>
          <w:spacing w:val="3"/>
        </w:rPr>
        <w:t xml:space="preserve"> </w:t>
      </w:r>
      <w:r w:rsidRPr="00B870CB">
        <w:rPr>
          <w:rFonts w:eastAsia="Arial MT"/>
        </w:rPr>
        <w:t>empresa</w:t>
      </w:r>
      <w:r w:rsidRPr="00B870CB">
        <w:rPr>
          <w:rFonts w:eastAsia="Times New Roman"/>
          <w:u w:val="single"/>
        </w:rPr>
        <w:tab/>
      </w:r>
      <w:r w:rsidRPr="00B870CB">
        <w:rPr>
          <w:rFonts w:eastAsia="Times New Roman"/>
          <w:u w:val="single"/>
        </w:rPr>
        <w:tab/>
      </w:r>
      <w:r w:rsidRPr="00B870CB">
        <w:rPr>
          <w:rFonts w:eastAsia="Arial MT"/>
        </w:rPr>
        <w:t>,</w:t>
      </w:r>
      <w:r w:rsidRPr="00B870CB">
        <w:rPr>
          <w:rFonts w:eastAsia="Arial MT"/>
          <w:spacing w:val="-3"/>
        </w:rPr>
        <w:t xml:space="preserve"> </w:t>
      </w:r>
      <w:r w:rsidRPr="00B870CB">
        <w:rPr>
          <w:rFonts w:eastAsia="Arial MT"/>
        </w:rPr>
        <w:t>inscrita</w:t>
      </w:r>
      <w:r w:rsidRPr="00B870CB">
        <w:rPr>
          <w:rFonts w:eastAsia="Arial MT"/>
          <w:spacing w:val="2"/>
        </w:rPr>
        <w:t xml:space="preserve"> </w:t>
      </w:r>
      <w:r w:rsidRPr="00B870CB">
        <w:rPr>
          <w:rFonts w:eastAsia="Arial MT"/>
        </w:rPr>
        <w:t>no</w:t>
      </w:r>
      <w:r w:rsidRPr="00B870CB">
        <w:rPr>
          <w:rFonts w:eastAsia="Arial MT"/>
          <w:spacing w:val="2"/>
        </w:rPr>
        <w:t xml:space="preserve"> </w:t>
      </w:r>
      <w:r w:rsidRPr="00B870CB">
        <w:rPr>
          <w:rFonts w:eastAsia="Arial MT"/>
        </w:rPr>
        <w:t>CNPJ</w:t>
      </w:r>
      <w:r w:rsidRPr="00B870CB">
        <w:rPr>
          <w:rFonts w:eastAsia="Arial MT"/>
          <w:spacing w:val="2"/>
        </w:rPr>
        <w:t xml:space="preserve"> </w:t>
      </w:r>
      <w:r w:rsidRPr="00B870CB">
        <w:rPr>
          <w:rFonts w:eastAsia="Arial MT"/>
        </w:rPr>
        <w:t>nº</w:t>
      </w:r>
      <w:r w:rsidRPr="00B870CB">
        <w:rPr>
          <w:rFonts w:eastAsia="Times New Roman"/>
          <w:u w:val="single"/>
        </w:rPr>
        <w:tab/>
      </w:r>
      <w:r w:rsidRPr="00B870CB">
        <w:rPr>
          <w:rFonts w:eastAsia="Arial MT"/>
        </w:rPr>
        <w:t>_,</w:t>
      </w:r>
      <w:r w:rsidRPr="00B870CB">
        <w:rPr>
          <w:rFonts w:eastAsia="Arial MT"/>
          <w:spacing w:val="2"/>
        </w:rPr>
        <w:t xml:space="preserve"> </w:t>
      </w:r>
      <w:r w:rsidRPr="00B870CB">
        <w:rPr>
          <w:rFonts w:eastAsia="Arial MT"/>
        </w:rPr>
        <w:t>com</w:t>
      </w:r>
      <w:r w:rsidRPr="00B870CB">
        <w:rPr>
          <w:rFonts w:eastAsia="Arial MT"/>
          <w:spacing w:val="2"/>
        </w:rPr>
        <w:t xml:space="preserve"> </w:t>
      </w:r>
      <w:r w:rsidRPr="00B870CB">
        <w:rPr>
          <w:rFonts w:eastAsia="Arial MT"/>
        </w:rPr>
        <w:t>sede</w:t>
      </w:r>
      <w:r w:rsidRPr="00B870CB">
        <w:rPr>
          <w:rFonts w:eastAsia="Arial MT"/>
          <w:spacing w:val="2"/>
        </w:rPr>
        <w:t xml:space="preserve"> </w:t>
      </w:r>
      <w:r w:rsidRPr="00B870CB">
        <w:rPr>
          <w:rFonts w:eastAsia="Arial MT"/>
        </w:rPr>
        <w:t>à</w:t>
      </w:r>
      <w:r w:rsidRPr="00B870CB">
        <w:rPr>
          <w:rFonts w:eastAsia="Times New Roman"/>
          <w:u w:val="single"/>
        </w:rPr>
        <w:tab/>
      </w:r>
      <w:r w:rsidRPr="00B870CB">
        <w:rPr>
          <w:rFonts w:eastAsia="Arial MT"/>
        </w:rPr>
        <w:t>_,</w:t>
      </w:r>
      <w:r w:rsidRPr="00B870CB">
        <w:rPr>
          <w:rFonts w:eastAsia="Arial MT"/>
          <w:spacing w:val="2"/>
        </w:rPr>
        <w:t xml:space="preserve"> </w:t>
      </w:r>
      <w:r w:rsidRPr="00B870CB">
        <w:rPr>
          <w:rFonts w:eastAsia="Arial MT"/>
        </w:rPr>
        <w:t>nº</w:t>
      </w:r>
      <w:r w:rsidRPr="00B870CB">
        <w:rPr>
          <w:rFonts w:eastAsia="Arial MT"/>
          <w:u w:val="single"/>
        </w:rPr>
        <w:t xml:space="preserve">          </w:t>
      </w:r>
      <w:r w:rsidRPr="00B870CB">
        <w:rPr>
          <w:rFonts w:eastAsia="Arial MT"/>
        </w:rPr>
        <w:t>,</w:t>
      </w:r>
      <w:r w:rsidRPr="00B870CB">
        <w:rPr>
          <w:rFonts w:eastAsia="Arial MT"/>
          <w:spacing w:val="2"/>
        </w:rPr>
        <w:t xml:space="preserve"> </w:t>
      </w:r>
      <w:r w:rsidRPr="00B870CB">
        <w:rPr>
          <w:rFonts w:eastAsia="Arial MT"/>
        </w:rPr>
        <w:t>CEP:</w:t>
      </w:r>
      <w:r w:rsidRPr="00B870CB">
        <w:rPr>
          <w:rFonts w:eastAsia="Times New Roman"/>
          <w:u w:val="single"/>
        </w:rPr>
        <w:tab/>
      </w:r>
      <w:r w:rsidRPr="00B870CB">
        <w:rPr>
          <w:rFonts w:eastAsia="Arial MT"/>
        </w:rPr>
        <w:t>,</w:t>
      </w:r>
      <w:r w:rsidRPr="00B870CB">
        <w:rPr>
          <w:rFonts w:eastAsia="Arial MT"/>
          <w:spacing w:val="2"/>
        </w:rPr>
        <w:t xml:space="preserve"> </w:t>
      </w:r>
      <w:r w:rsidRPr="00B870CB">
        <w:rPr>
          <w:rFonts w:eastAsia="Arial MT"/>
        </w:rPr>
        <w:t>na</w:t>
      </w:r>
      <w:r w:rsidRPr="00B870CB">
        <w:rPr>
          <w:rFonts w:eastAsia="Arial MT"/>
          <w:spacing w:val="2"/>
        </w:rPr>
        <w:t xml:space="preserve"> </w:t>
      </w:r>
      <w:r w:rsidRPr="00B870CB">
        <w:rPr>
          <w:rFonts w:eastAsia="Arial MT"/>
        </w:rPr>
        <w:t>cidade</w:t>
      </w:r>
      <w:r w:rsidRPr="00B870CB">
        <w:rPr>
          <w:rFonts w:eastAsia="Arial MT"/>
          <w:spacing w:val="2"/>
        </w:rPr>
        <w:t xml:space="preserve"> </w:t>
      </w:r>
      <w:r w:rsidRPr="00B870CB">
        <w:rPr>
          <w:rFonts w:eastAsia="Arial MT"/>
        </w:rPr>
        <w:t xml:space="preserve">de </w:t>
      </w:r>
      <w:r w:rsidRPr="00B870CB">
        <w:rPr>
          <w:rFonts w:eastAsia="Times New Roman"/>
          <w:u w:val="single"/>
        </w:rPr>
        <w:t xml:space="preserve"> </w:t>
      </w:r>
      <w:r w:rsidRPr="00B870CB">
        <w:rPr>
          <w:rFonts w:eastAsia="Times New Roman"/>
          <w:u w:val="single"/>
        </w:rPr>
        <w:tab/>
      </w:r>
      <w:r w:rsidRPr="00B870CB">
        <w:rPr>
          <w:rFonts w:eastAsia="Arial MT"/>
        </w:rPr>
        <w:t>,</w:t>
      </w:r>
      <w:r w:rsidRPr="00B870CB">
        <w:rPr>
          <w:rFonts w:eastAsia="Arial MT"/>
          <w:spacing w:val="5"/>
        </w:rPr>
        <w:t xml:space="preserve"> </w:t>
      </w:r>
      <w:r w:rsidRPr="00B870CB">
        <w:rPr>
          <w:rFonts w:eastAsia="Arial MT"/>
        </w:rPr>
        <w:t>Estado</w:t>
      </w:r>
      <w:r w:rsidRPr="00B870CB">
        <w:rPr>
          <w:rFonts w:eastAsia="Arial MT"/>
          <w:spacing w:val="5"/>
        </w:rPr>
        <w:t xml:space="preserve"> </w:t>
      </w:r>
      <w:r w:rsidRPr="00B870CB">
        <w:rPr>
          <w:rFonts w:eastAsia="Arial MT"/>
        </w:rPr>
        <w:t>do</w:t>
      </w:r>
      <w:r w:rsidRPr="00B870CB">
        <w:rPr>
          <w:rFonts w:eastAsia="Times New Roman"/>
          <w:u w:val="single"/>
        </w:rPr>
        <w:tab/>
      </w:r>
      <w:r w:rsidRPr="00B870CB">
        <w:rPr>
          <w:rFonts w:eastAsia="Times New Roman"/>
          <w:u w:val="single"/>
        </w:rPr>
        <w:tab/>
      </w:r>
      <w:r w:rsidRPr="00B870CB">
        <w:rPr>
          <w:rFonts w:eastAsia="Arial MT"/>
        </w:rPr>
        <w:t>,</w:t>
      </w:r>
      <w:r w:rsidRPr="00B870CB">
        <w:rPr>
          <w:rFonts w:eastAsia="Arial MT"/>
          <w:spacing w:val="2"/>
        </w:rPr>
        <w:t xml:space="preserve"> </w:t>
      </w:r>
      <w:r w:rsidRPr="00B870CB">
        <w:rPr>
          <w:rFonts w:eastAsia="Arial MT"/>
        </w:rPr>
        <w:t>doravante</w:t>
      </w:r>
      <w:r w:rsidRPr="00B870CB">
        <w:rPr>
          <w:rFonts w:eastAsia="Arial MT"/>
          <w:spacing w:val="2"/>
        </w:rPr>
        <w:t xml:space="preserve"> </w:t>
      </w:r>
      <w:r w:rsidRPr="00B870CB">
        <w:rPr>
          <w:rFonts w:eastAsia="Arial MT"/>
        </w:rPr>
        <w:t>denominada</w:t>
      </w:r>
      <w:r w:rsidRPr="00B870CB">
        <w:rPr>
          <w:rFonts w:eastAsia="Arial MT"/>
          <w:spacing w:val="1"/>
        </w:rPr>
        <w:t xml:space="preserve"> </w:t>
      </w:r>
      <w:r w:rsidRPr="00B870CB">
        <w:rPr>
          <w:b/>
        </w:rPr>
        <w:t>CONTRATADA</w:t>
      </w:r>
      <w:r w:rsidRPr="00B870CB">
        <w:rPr>
          <w:rFonts w:eastAsia="Arial MT"/>
        </w:rPr>
        <w:t>,</w:t>
      </w:r>
      <w:r w:rsidRPr="00B870CB">
        <w:rPr>
          <w:rFonts w:eastAsia="Arial MT"/>
          <w:spacing w:val="2"/>
        </w:rPr>
        <w:t xml:space="preserve"> </w:t>
      </w:r>
      <w:r w:rsidRPr="00B870CB">
        <w:rPr>
          <w:rFonts w:eastAsia="Arial MT"/>
        </w:rPr>
        <w:t>neste</w:t>
      </w:r>
      <w:r w:rsidRPr="00B870CB">
        <w:rPr>
          <w:rFonts w:eastAsia="Arial MT"/>
          <w:spacing w:val="2"/>
        </w:rPr>
        <w:t xml:space="preserve"> </w:t>
      </w:r>
      <w:r w:rsidRPr="00B870CB">
        <w:rPr>
          <w:rFonts w:eastAsia="Arial MT"/>
        </w:rPr>
        <w:t>ato</w:t>
      </w:r>
      <w:r w:rsidRPr="00B870CB">
        <w:rPr>
          <w:rFonts w:eastAsia="Arial MT"/>
          <w:spacing w:val="2"/>
        </w:rPr>
        <w:t xml:space="preserve"> </w:t>
      </w:r>
      <w:r w:rsidRPr="00B870CB">
        <w:rPr>
          <w:rFonts w:eastAsia="Arial MT"/>
        </w:rPr>
        <w:t>representada</w:t>
      </w:r>
      <w:r w:rsidRPr="00B870CB">
        <w:rPr>
          <w:rFonts w:eastAsia="Arial MT"/>
          <w:spacing w:val="2"/>
        </w:rPr>
        <w:t xml:space="preserve"> </w:t>
      </w:r>
      <w:r w:rsidRPr="00B870CB">
        <w:rPr>
          <w:rFonts w:eastAsia="Arial MT"/>
        </w:rPr>
        <w:t>por</w:t>
      </w:r>
      <w:r w:rsidRPr="00B870CB">
        <w:rPr>
          <w:rFonts w:eastAsia="Arial MT"/>
          <w:spacing w:val="1"/>
        </w:rPr>
        <w:t xml:space="preserve"> </w:t>
      </w:r>
      <w:r w:rsidRPr="00B870CB">
        <w:rPr>
          <w:rFonts w:eastAsia="Arial MT"/>
        </w:rPr>
        <w:t>seu</w:t>
      </w:r>
      <w:r w:rsidRPr="00B870CB">
        <w:rPr>
          <w:rFonts w:eastAsia="Arial MT"/>
          <w:spacing w:val="2"/>
        </w:rPr>
        <w:t xml:space="preserve"> </w:t>
      </w:r>
      <w:r w:rsidRPr="00B870CB">
        <w:rPr>
          <w:rFonts w:eastAsia="Arial MT"/>
        </w:rPr>
        <w:t>sócio</w:t>
      </w:r>
      <w:r w:rsidRPr="00B870CB">
        <w:rPr>
          <w:rFonts w:eastAsia="Arial MT"/>
          <w:spacing w:val="-3"/>
        </w:rPr>
        <w:t xml:space="preserve"> </w:t>
      </w:r>
      <w:r w:rsidRPr="00B870CB">
        <w:rPr>
          <w:rFonts w:eastAsia="Arial MT"/>
        </w:rPr>
        <w:t>administrador o Sr.</w:t>
      </w:r>
      <w:r w:rsidRPr="00B870CB">
        <w:rPr>
          <w:rFonts w:eastAsia="Times New Roman"/>
          <w:u w:val="single"/>
        </w:rPr>
        <w:tab/>
      </w:r>
      <w:r w:rsidRPr="00B870CB">
        <w:rPr>
          <w:rFonts w:eastAsia="Times New Roman"/>
          <w:u w:val="single"/>
        </w:rPr>
        <w:tab/>
      </w:r>
      <w:r w:rsidRPr="00B870CB">
        <w:rPr>
          <w:rFonts w:eastAsia="Times New Roman"/>
          <w:u w:val="single"/>
        </w:rPr>
        <w:tab/>
      </w:r>
      <w:r w:rsidRPr="00B870CB">
        <w:rPr>
          <w:rFonts w:eastAsia="Arial MT"/>
        </w:rPr>
        <w:t>_, portador da Cédula de Identidade, RG nº</w:t>
      </w:r>
      <w:r w:rsidRPr="00B870CB">
        <w:rPr>
          <w:rFonts w:eastAsia="Times New Roman"/>
          <w:u w:val="single"/>
        </w:rPr>
        <w:tab/>
      </w:r>
      <w:r w:rsidRPr="00B870CB">
        <w:rPr>
          <w:rFonts w:eastAsia="Arial MT"/>
        </w:rPr>
        <w:t>SSP/PR, e inscrito no</w:t>
      </w:r>
      <w:r w:rsidRPr="00B870CB">
        <w:rPr>
          <w:rFonts w:eastAsia="Arial MT"/>
          <w:spacing w:val="-3"/>
        </w:rPr>
        <w:t xml:space="preserve"> </w:t>
      </w:r>
      <w:r w:rsidRPr="00B870CB">
        <w:rPr>
          <w:rFonts w:eastAsia="Arial MT"/>
        </w:rPr>
        <w:t>CPF</w:t>
      </w:r>
      <w:r w:rsidRPr="00B870CB">
        <w:rPr>
          <w:rFonts w:eastAsia="Arial MT"/>
          <w:spacing w:val="1"/>
        </w:rPr>
        <w:t xml:space="preserve"> </w:t>
      </w:r>
      <w:r w:rsidRPr="00B870CB">
        <w:rPr>
          <w:rFonts w:eastAsia="Arial MT"/>
        </w:rPr>
        <w:t>sob nº</w:t>
      </w:r>
      <w:r w:rsidRPr="00B870CB">
        <w:rPr>
          <w:rFonts w:eastAsia="Times New Roman"/>
          <w:u w:val="single"/>
        </w:rPr>
        <w:tab/>
      </w:r>
      <w:r w:rsidRPr="00B870CB">
        <w:rPr>
          <w:rFonts w:eastAsia="Arial MT"/>
        </w:rPr>
        <w:t>, residente e</w:t>
      </w:r>
      <w:r w:rsidRPr="00B870CB">
        <w:rPr>
          <w:rFonts w:eastAsia="Arial MT"/>
          <w:spacing w:val="1"/>
        </w:rPr>
        <w:t xml:space="preserve"> </w:t>
      </w:r>
      <w:r w:rsidRPr="00B870CB">
        <w:rPr>
          <w:rFonts w:eastAsia="Arial MT"/>
        </w:rPr>
        <w:t>domiciliado na cidade de</w:t>
      </w:r>
      <w:r w:rsidRPr="00B870CB">
        <w:rPr>
          <w:rFonts w:eastAsia="Arial MT"/>
          <w:spacing w:val="1"/>
        </w:rPr>
        <w:t xml:space="preserve"> </w:t>
      </w:r>
      <w:proofErr w:type="spellStart"/>
      <w:r w:rsidRPr="00B870CB">
        <w:rPr>
          <w:rFonts w:eastAsia="Arial MT"/>
        </w:rPr>
        <w:t>xxxxxxxx</w:t>
      </w:r>
      <w:proofErr w:type="spellEnd"/>
      <w:r w:rsidRPr="00B870CB">
        <w:rPr>
          <w:rFonts w:eastAsia="Arial MT"/>
        </w:rPr>
        <w:t>,</w:t>
      </w:r>
      <w:r w:rsidRPr="00B870CB">
        <w:rPr>
          <w:rFonts w:eastAsia="Arial MT"/>
          <w:spacing w:val="1"/>
        </w:rPr>
        <w:t xml:space="preserve"> </w:t>
      </w:r>
      <w:r w:rsidRPr="00B870CB">
        <w:rPr>
          <w:rFonts w:eastAsia="Arial MT"/>
        </w:rPr>
        <w:t>Estado do Paraná,</w:t>
      </w:r>
      <w:r w:rsidRPr="00B870CB">
        <w:rPr>
          <w:rFonts w:eastAsia="Arial MT"/>
          <w:spacing w:val="1"/>
        </w:rPr>
        <w:t xml:space="preserve"> </w:t>
      </w:r>
      <w:r w:rsidRPr="00B870CB">
        <w:rPr>
          <w:rFonts w:eastAsia="Arial MT"/>
        </w:rPr>
        <w:t>resolvem na</w:t>
      </w:r>
      <w:r w:rsidRPr="00B870CB">
        <w:rPr>
          <w:rFonts w:eastAsia="Arial MT"/>
          <w:spacing w:val="1"/>
        </w:rPr>
        <w:t xml:space="preserve"> </w:t>
      </w:r>
      <w:r w:rsidRPr="00B870CB">
        <w:rPr>
          <w:rFonts w:eastAsia="Arial MT"/>
        </w:rPr>
        <w:t>melhor</w:t>
      </w:r>
      <w:r w:rsidRPr="00B870CB">
        <w:rPr>
          <w:rFonts w:eastAsia="Arial MT"/>
          <w:spacing w:val="-3"/>
        </w:rPr>
        <w:t xml:space="preserve"> </w:t>
      </w:r>
      <w:r w:rsidRPr="00B870CB">
        <w:rPr>
          <w:rFonts w:eastAsia="Arial MT"/>
        </w:rPr>
        <w:t>forma de direito, o presente contrato pelas cláusulas e condições seguintes:</w:t>
      </w:r>
    </w:p>
    <w:p w14:paraId="78A4992C" w14:textId="77777777" w:rsidR="00872A79" w:rsidRPr="00B870CB" w:rsidRDefault="00872A79">
      <w:pPr>
        <w:spacing w:before="15"/>
      </w:pPr>
    </w:p>
    <w:p w14:paraId="5D9515CF" w14:textId="3F48A991" w:rsidR="00872A79" w:rsidRPr="00B870CB" w:rsidRDefault="0029384E">
      <w:pPr>
        <w:tabs>
          <w:tab w:val="left" w:pos="5775"/>
          <w:tab w:val="left" w:pos="9975"/>
        </w:tabs>
        <w:spacing w:before="15" w:line="276" w:lineRule="auto"/>
        <w:ind w:left="165" w:right="210"/>
        <w:jc w:val="both"/>
      </w:pPr>
      <w:r w:rsidRPr="00B870CB">
        <w:rPr>
          <w:b/>
        </w:rPr>
        <w:t>CLÁUSULA PRIMEIRA – DA FUNDAMENTAÇÃO</w:t>
      </w:r>
      <w:r w:rsidRPr="00B870CB">
        <w:rPr>
          <w:rFonts w:eastAsia="Arial MT"/>
        </w:rPr>
        <w:t>: O presente instrumento é celebrado com</w:t>
      </w:r>
      <w:r w:rsidRPr="00B870CB">
        <w:rPr>
          <w:rFonts w:eastAsia="Arial MT"/>
          <w:spacing w:val="3"/>
        </w:rPr>
        <w:t xml:space="preserve"> </w:t>
      </w:r>
      <w:r w:rsidRPr="00B870CB">
        <w:rPr>
          <w:rFonts w:eastAsia="Arial MT"/>
        </w:rPr>
        <w:t>fundamento no Pregão Eletrônico n°</w:t>
      </w:r>
      <w:r w:rsidRPr="00B870CB">
        <w:rPr>
          <w:rFonts w:eastAsia="Arial MT"/>
          <w:u w:val="single"/>
        </w:rPr>
        <w:t xml:space="preserve">           </w:t>
      </w:r>
      <w:r w:rsidRPr="00B870CB">
        <w:rPr>
          <w:rFonts w:eastAsia="Arial MT"/>
        </w:rPr>
        <w:t>/202X,</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integram o</w:t>
      </w:r>
      <w:r w:rsidRPr="00B870CB">
        <w:rPr>
          <w:rFonts w:eastAsia="Arial MT"/>
          <w:spacing w:val="1"/>
        </w:rPr>
        <w:t xml:space="preserve"> </w:t>
      </w:r>
      <w:r w:rsidRPr="00B870CB">
        <w:rPr>
          <w:rFonts w:eastAsia="Arial MT"/>
        </w:rPr>
        <w:t>presente</w:t>
      </w:r>
      <w:r w:rsidRPr="00B870CB">
        <w:rPr>
          <w:rFonts w:eastAsia="Arial MT"/>
          <w:spacing w:val="-3"/>
        </w:rPr>
        <w:t xml:space="preserve"> </w:t>
      </w:r>
      <w:r w:rsidRPr="00B870CB">
        <w:rPr>
          <w:rFonts w:eastAsia="Arial MT"/>
        </w:rPr>
        <w:t>Termo, e nos fundamentos e disposições da Lei Federal nº 14.133, de 1º de abril de 2021, da Instrução Normativa SEGES/ME nº 73/2022, das Leis Complementares nº 123/06, 147/2014 e 155/2016 e demais legislações aplicáveis.</w:t>
      </w:r>
    </w:p>
    <w:p w14:paraId="3B728489" w14:textId="77777777" w:rsidR="00872A79" w:rsidRPr="00B870CB" w:rsidRDefault="00872A79">
      <w:pPr>
        <w:spacing w:before="15"/>
      </w:pPr>
    </w:p>
    <w:p w14:paraId="3353498C" w14:textId="1593AE55" w:rsidR="00872A79" w:rsidRPr="00B870CB" w:rsidRDefault="0029384E">
      <w:pPr>
        <w:spacing w:line="276" w:lineRule="auto"/>
        <w:ind w:left="225" w:right="210"/>
        <w:jc w:val="both"/>
        <w:outlineLvl w:val="1"/>
      </w:pPr>
      <w:r w:rsidRPr="00B870CB">
        <w:rPr>
          <w:b/>
        </w:rPr>
        <w:t>CLÁUSULA SEGUNDA – DO OBJETO</w:t>
      </w:r>
      <w:r w:rsidRPr="00B870CB">
        <w:rPr>
          <w:rFonts w:eastAsia="Arial MT"/>
        </w:rPr>
        <w:t xml:space="preserve">: </w:t>
      </w:r>
      <w:r w:rsidR="001E3DAC" w:rsidRPr="00B870CB">
        <w:rPr>
          <w:b/>
        </w:rPr>
        <w:t xml:space="preserve">Contratação de empresa especializada em confecção de uniformes sob medidas, e aquisição de calçados </w:t>
      </w:r>
      <w:proofErr w:type="spellStart"/>
      <w:r w:rsidR="001E3DAC" w:rsidRPr="00B870CB">
        <w:rPr>
          <w:b/>
        </w:rPr>
        <w:t>anti-derrapantes</w:t>
      </w:r>
      <w:proofErr w:type="spellEnd"/>
      <w:r w:rsidR="001E3DAC" w:rsidRPr="00B870CB">
        <w:rPr>
          <w:b/>
        </w:rPr>
        <w:t>, para atender os colaboradores da Secretaria de Saúde do Município de Marilena, Estado do Paraná</w:t>
      </w:r>
      <w:r w:rsidRPr="00B870CB">
        <w:rPr>
          <w:b/>
        </w:rPr>
        <w:t xml:space="preserve">, </w:t>
      </w:r>
      <w:r w:rsidRPr="00B870CB">
        <w:rPr>
          <w:rFonts w:eastAsia="Arial MT"/>
        </w:rPr>
        <w:t>conforme segue:</w:t>
      </w:r>
    </w:p>
    <w:p w14:paraId="1D39482B" w14:textId="77777777" w:rsidR="00872A79" w:rsidRPr="00B870CB" w:rsidRDefault="00872A79">
      <w:pPr>
        <w:spacing w:before="15"/>
      </w:pPr>
    </w:p>
    <w:p w14:paraId="399257F6" w14:textId="77777777" w:rsidR="00872A79" w:rsidRPr="00B870CB" w:rsidRDefault="0029384E">
      <w:pPr>
        <w:ind w:left="120"/>
        <w:jc w:val="center"/>
      </w:pPr>
      <w:r w:rsidRPr="00B870CB">
        <w:rPr>
          <w:b/>
        </w:rPr>
        <w:t>XXXXXXXXXXXXX</w:t>
      </w:r>
    </w:p>
    <w:p w14:paraId="3E455701" w14:textId="77777777" w:rsidR="00872A79" w:rsidRPr="00B870CB" w:rsidRDefault="00872A79">
      <w:pPr>
        <w:spacing w:before="15"/>
      </w:pPr>
    </w:p>
    <w:p w14:paraId="052784A7" w14:textId="77777777" w:rsidR="00872A79" w:rsidRPr="00B870CB" w:rsidRDefault="0029384E">
      <w:pPr>
        <w:ind w:left="165"/>
      </w:pPr>
      <w:r w:rsidRPr="00B870CB">
        <w:rPr>
          <w:b/>
        </w:rPr>
        <w:t xml:space="preserve">Parágrafo Único: </w:t>
      </w:r>
      <w:r w:rsidRPr="00B870CB">
        <w:rPr>
          <w:rFonts w:eastAsia="Arial MT"/>
        </w:rPr>
        <w:t>Vinculam</w:t>
      </w:r>
      <w:r w:rsidRPr="00B870CB">
        <w:rPr>
          <w:rFonts w:eastAsia="Arial MT"/>
          <w:spacing w:val="-1"/>
        </w:rPr>
        <w:t xml:space="preserve"> </w:t>
      </w:r>
      <w:r w:rsidRPr="00B870CB">
        <w:rPr>
          <w:rFonts w:eastAsia="Arial MT"/>
        </w:rPr>
        <w:t>esta contratação, independente</w:t>
      </w:r>
      <w:r w:rsidRPr="00B870CB">
        <w:rPr>
          <w:rFonts w:eastAsia="Arial MT"/>
          <w:spacing w:val="-1"/>
        </w:rPr>
        <w:t xml:space="preserve"> </w:t>
      </w:r>
      <w:r w:rsidRPr="00B870CB">
        <w:rPr>
          <w:rFonts w:eastAsia="Arial MT"/>
        </w:rPr>
        <w:t>de transcrição:</w:t>
      </w:r>
    </w:p>
    <w:p w14:paraId="5818B27D" w14:textId="77777777" w:rsidR="00872A79" w:rsidRPr="00B870CB" w:rsidRDefault="0029384E" w:rsidP="00903BB7">
      <w:pPr>
        <w:numPr>
          <w:ilvl w:val="0"/>
          <w:numId w:val="21"/>
        </w:numPr>
        <w:spacing w:before="30"/>
      </w:pPr>
      <w:r w:rsidRPr="00B870CB">
        <w:rPr>
          <w:rFonts w:eastAsia="Arial MT"/>
        </w:rPr>
        <w:t>– O Termo de Referência;</w:t>
      </w:r>
    </w:p>
    <w:p w14:paraId="46844B9D" w14:textId="77777777" w:rsidR="00872A79" w:rsidRPr="00B870CB" w:rsidRDefault="0029384E" w:rsidP="00903BB7">
      <w:pPr>
        <w:numPr>
          <w:ilvl w:val="0"/>
          <w:numId w:val="21"/>
        </w:numPr>
        <w:tabs>
          <w:tab w:val="left" w:pos="315"/>
        </w:tabs>
        <w:spacing w:before="30"/>
      </w:pPr>
      <w:r w:rsidRPr="00B870CB">
        <w:rPr>
          <w:rFonts w:eastAsia="Arial MT"/>
        </w:rPr>
        <w:t>– A Proposta da Contratada;</w:t>
      </w:r>
    </w:p>
    <w:p w14:paraId="5C559695" w14:textId="77777777" w:rsidR="00872A79" w:rsidRPr="00B870CB" w:rsidRDefault="0029384E" w:rsidP="00903BB7">
      <w:pPr>
        <w:numPr>
          <w:ilvl w:val="0"/>
          <w:numId w:val="21"/>
        </w:numPr>
        <w:tabs>
          <w:tab w:val="left" w:pos="375"/>
          <w:tab w:val="left" w:pos="6735"/>
        </w:tabs>
        <w:spacing w:before="30"/>
      </w:pPr>
      <w:r w:rsidRPr="00B870CB">
        <w:rPr>
          <w:rFonts w:eastAsia="Arial MT"/>
        </w:rPr>
        <w:t>– Eventuais anexos e documentos presentes no Processo Licitatório nº</w:t>
      </w:r>
      <w:r w:rsidRPr="00B870CB">
        <w:rPr>
          <w:rFonts w:eastAsia="Times New Roman"/>
          <w:u w:val="single"/>
        </w:rPr>
        <w:tab/>
      </w:r>
      <w:r w:rsidRPr="00B870CB">
        <w:rPr>
          <w:rFonts w:eastAsia="Arial MT"/>
        </w:rPr>
        <w:t>_/202X.</w:t>
      </w:r>
    </w:p>
    <w:p w14:paraId="5A7EB615" w14:textId="77777777" w:rsidR="00872A79" w:rsidRPr="00B870CB" w:rsidRDefault="00872A79">
      <w:pPr>
        <w:spacing w:before="15"/>
      </w:pPr>
    </w:p>
    <w:p w14:paraId="4A1C294E" w14:textId="7E5A08FD" w:rsidR="00872A79" w:rsidRPr="00B870CB" w:rsidRDefault="0029384E">
      <w:pPr>
        <w:tabs>
          <w:tab w:val="left" w:pos="3840"/>
          <w:tab w:val="left" w:pos="6780"/>
          <w:tab w:val="left" w:pos="9375"/>
        </w:tabs>
        <w:spacing w:before="15" w:line="276" w:lineRule="auto"/>
        <w:ind w:left="165" w:right="210"/>
        <w:jc w:val="both"/>
      </w:pPr>
      <w:r w:rsidRPr="00B870CB">
        <w:rPr>
          <w:b/>
        </w:rPr>
        <w:t xml:space="preserve">CLÁUSULA TERCEIRA – DA INDICAÇÃO DE GESTOR (ES) E FISCAL (IS): </w:t>
      </w:r>
      <w:r w:rsidRPr="00B870CB">
        <w:rPr>
          <w:rFonts w:eastAsia="Arial MT"/>
        </w:rPr>
        <w:t>De acordo com os requisitos exigidos,</w:t>
      </w:r>
      <w:r w:rsidRPr="00B870CB">
        <w:rPr>
          <w:rFonts w:eastAsia="Arial MT"/>
          <w:spacing w:val="1"/>
        </w:rPr>
        <w:t xml:space="preserve"> </w:t>
      </w:r>
      <w:r w:rsidRPr="00B870CB">
        <w:rPr>
          <w:rFonts w:eastAsia="Arial MT"/>
        </w:rPr>
        <w:t>indica-se como</w:t>
      </w:r>
      <w:r w:rsidRPr="00B870CB">
        <w:rPr>
          <w:rFonts w:eastAsia="Arial MT"/>
          <w:spacing w:val="1"/>
        </w:rPr>
        <w:t xml:space="preserve"> </w:t>
      </w:r>
      <w:r w:rsidRPr="00B870CB">
        <w:rPr>
          <w:b/>
        </w:rPr>
        <w:t>GESTOR</w:t>
      </w:r>
      <w:r w:rsidRPr="00B870CB">
        <w:rPr>
          <w:b/>
          <w:spacing w:val="1"/>
        </w:rPr>
        <w:t xml:space="preserve"> </w:t>
      </w:r>
      <w:r w:rsidRPr="00B870CB">
        <w:rPr>
          <w:b/>
        </w:rPr>
        <w:t>DE</w:t>
      </w:r>
      <w:r w:rsidRPr="00B870CB">
        <w:rPr>
          <w:b/>
          <w:spacing w:val="1"/>
        </w:rPr>
        <w:t xml:space="preserve"> </w:t>
      </w:r>
      <w:r w:rsidRPr="00B870CB">
        <w:rPr>
          <w:b/>
        </w:rPr>
        <w:t>CONTRATO:</w:t>
      </w:r>
      <w:r w:rsidRPr="00B870CB">
        <w:rPr>
          <w:b/>
          <w:spacing w:val="1"/>
        </w:rPr>
        <w:t xml:space="preserve"> </w:t>
      </w:r>
      <w:r w:rsidRPr="00B870CB">
        <w:rPr>
          <w:rFonts w:eastAsia="Arial MT"/>
        </w:rPr>
        <w:t>o</w:t>
      </w:r>
      <w:r w:rsidRPr="00B870CB">
        <w:rPr>
          <w:rFonts w:eastAsia="Arial MT"/>
          <w:spacing w:val="1"/>
        </w:rPr>
        <w:t xml:space="preserve"> </w:t>
      </w:r>
      <w:r w:rsidRPr="00B870CB">
        <w:rPr>
          <w:rFonts w:eastAsia="Arial MT"/>
        </w:rPr>
        <w:t>Sr.</w:t>
      </w:r>
      <w:r w:rsidRPr="00B870CB">
        <w:rPr>
          <w:rFonts w:eastAsia="Times New Roman"/>
          <w:u w:val="single"/>
        </w:rPr>
        <w:tab/>
      </w:r>
      <w:r w:rsidRPr="00B870CB">
        <w:rPr>
          <w:rFonts w:eastAsia="Times New Roman"/>
          <w:u w:val="single"/>
        </w:rPr>
        <w:tab/>
      </w:r>
      <w:r w:rsidRPr="00B870CB">
        <w:rPr>
          <w:rFonts w:eastAsia="Arial MT"/>
        </w:rPr>
        <w:t>, portador</w:t>
      </w:r>
      <w:r w:rsidRPr="00B870CB">
        <w:rPr>
          <w:rFonts w:eastAsia="Arial MT"/>
          <w:spacing w:val="-3"/>
        </w:rPr>
        <w:t xml:space="preserve"> </w:t>
      </w:r>
      <w:r w:rsidRPr="00B870CB">
        <w:rPr>
          <w:rFonts w:eastAsia="Arial MT"/>
        </w:rPr>
        <w:t>da cédula de identidade, RG nº</w:t>
      </w:r>
      <w:r w:rsidRPr="00B870CB">
        <w:rPr>
          <w:rFonts w:eastAsia="Times New Roman"/>
          <w:u w:val="single"/>
        </w:rPr>
        <w:tab/>
      </w:r>
      <w:r w:rsidRPr="00B870CB">
        <w:rPr>
          <w:rFonts w:eastAsia="Arial MT"/>
        </w:rPr>
        <w:t>, inscrito no CPF sob n°</w:t>
      </w:r>
      <w:r w:rsidRPr="00B870CB">
        <w:rPr>
          <w:rFonts w:eastAsia="Times New Roman"/>
          <w:u w:val="single"/>
        </w:rPr>
        <w:tab/>
      </w:r>
      <w:r w:rsidRPr="00B870CB">
        <w:rPr>
          <w:rFonts w:eastAsia="Arial MT"/>
        </w:rPr>
        <w:t xml:space="preserve">_; como </w:t>
      </w:r>
      <w:r w:rsidRPr="00B870CB">
        <w:rPr>
          <w:b/>
        </w:rPr>
        <w:t>FISCAL</w:t>
      </w:r>
      <w:r w:rsidRPr="00B870CB">
        <w:rPr>
          <w:b/>
          <w:spacing w:val="1"/>
        </w:rPr>
        <w:t xml:space="preserve"> </w:t>
      </w:r>
      <w:r w:rsidRPr="00B870CB">
        <w:rPr>
          <w:b/>
        </w:rPr>
        <w:t>DE CONTRATO:</w:t>
      </w:r>
      <w:r w:rsidRPr="00B870CB">
        <w:rPr>
          <w:b/>
          <w:spacing w:val="1"/>
        </w:rPr>
        <w:t xml:space="preserve"> </w:t>
      </w:r>
      <w:r w:rsidRPr="00B870CB">
        <w:rPr>
          <w:rFonts w:eastAsia="Arial MT"/>
        </w:rPr>
        <w:t xml:space="preserve">o </w:t>
      </w:r>
      <w:proofErr w:type="gramStart"/>
      <w:r w:rsidRPr="00B870CB">
        <w:rPr>
          <w:rFonts w:eastAsia="Arial MT"/>
        </w:rPr>
        <w:t xml:space="preserve">Sr. </w:t>
      </w:r>
      <w:r w:rsidRPr="00B870CB">
        <w:rPr>
          <w:rFonts w:eastAsia="Times New Roman"/>
          <w:u w:val="single"/>
        </w:rPr>
        <w:t xml:space="preserve"> </w:t>
      </w:r>
      <w:r w:rsidRPr="00B870CB">
        <w:rPr>
          <w:rFonts w:eastAsia="Times New Roman"/>
          <w:u w:val="single"/>
        </w:rPr>
        <w:tab/>
      </w:r>
      <w:proofErr w:type="gramEnd"/>
      <w:r w:rsidRPr="00B870CB">
        <w:rPr>
          <w:rFonts w:eastAsia="Arial MT"/>
        </w:rPr>
        <w:t>,</w:t>
      </w:r>
      <w:r w:rsidRPr="00B870CB">
        <w:rPr>
          <w:rFonts w:eastAsia="Arial MT"/>
          <w:spacing w:val="-1"/>
        </w:rPr>
        <w:t xml:space="preserve"> </w:t>
      </w:r>
      <w:r w:rsidRPr="00B870CB">
        <w:rPr>
          <w:rFonts w:eastAsia="Arial MT"/>
        </w:rPr>
        <w:t>portador da cédula de identidade,</w:t>
      </w:r>
      <w:r w:rsidRPr="00B870CB">
        <w:rPr>
          <w:rFonts w:eastAsia="Arial MT"/>
          <w:spacing w:val="-1"/>
        </w:rPr>
        <w:t xml:space="preserve"> </w:t>
      </w:r>
      <w:r w:rsidRPr="00B870CB">
        <w:rPr>
          <w:rFonts w:eastAsia="Arial MT"/>
        </w:rPr>
        <w:t>RG nº</w:t>
      </w:r>
      <w:r w:rsidRPr="00B870CB">
        <w:rPr>
          <w:rFonts w:eastAsia="Times New Roman"/>
          <w:u w:val="single"/>
        </w:rPr>
        <w:tab/>
      </w:r>
      <w:r w:rsidRPr="00B870CB">
        <w:rPr>
          <w:rFonts w:eastAsia="Arial MT"/>
        </w:rPr>
        <w:t>, inscrito no CPF sob n°</w:t>
      </w:r>
      <w:r w:rsidRPr="00B870CB">
        <w:rPr>
          <w:rFonts w:eastAsia="Times New Roman"/>
          <w:u w:val="single"/>
        </w:rPr>
        <w:tab/>
      </w:r>
      <w:r w:rsidRPr="00B870CB">
        <w:rPr>
          <w:rFonts w:eastAsia="Arial MT"/>
        </w:rPr>
        <w:t>_.</w:t>
      </w:r>
    </w:p>
    <w:p w14:paraId="356981D5" w14:textId="77777777" w:rsidR="00872A79" w:rsidRPr="00B870CB" w:rsidRDefault="00872A79">
      <w:pPr>
        <w:spacing w:before="15"/>
      </w:pPr>
    </w:p>
    <w:p w14:paraId="2BA6A2D2" w14:textId="33962F35" w:rsidR="00872A79" w:rsidRPr="00B870CB" w:rsidRDefault="0029384E">
      <w:pPr>
        <w:tabs>
          <w:tab w:val="left" w:pos="4260"/>
          <w:tab w:val="left" w:pos="8070"/>
        </w:tabs>
        <w:spacing w:line="276" w:lineRule="auto"/>
        <w:ind w:left="165" w:right="210"/>
        <w:jc w:val="both"/>
      </w:pPr>
      <w:r w:rsidRPr="00B870CB">
        <w:rPr>
          <w:b/>
        </w:rPr>
        <w:t xml:space="preserve">CLÁUSULA QUARTA – DA </w:t>
      </w:r>
      <w:r w:rsidR="00520E11" w:rsidRPr="00B870CB">
        <w:rPr>
          <w:b/>
        </w:rPr>
        <w:t xml:space="preserve">EXECUÇÃO E </w:t>
      </w:r>
      <w:r w:rsidRPr="00B870CB">
        <w:rPr>
          <w:b/>
        </w:rPr>
        <w:t>VIGÊNCIA E DA PRORROGAÇÃO</w:t>
      </w:r>
      <w:r w:rsidR="00E62A3D" w:rsidRPr="00B870CB">
        <w:rPr>
          <w:b/>
        </w:rPr>
        <w:t xml:space="preserve"> E ENTREGA</w:t>
      </w:r>
      <w:r w:rsidRPr="00B870CB">
        <w:rPr>
          <w:b/>
        </w:rPr>
        <w:t xml:space="preserve">: </w:t>
      </w:r>
      <w:r w:rsidRPr="00B870CB">
        <w:rPr>
          <w:rFonts w:eastAsia="Arial MT"/>
        </w:rPr>
        <w:t>O prazo de</w:t>
      </w:r>
      <w:r w:rsidR="00520E11" w:rsidRPr="00B870CB">
        <w:rPr>
          <w:rFonts w:eastAsia="Arial MT"/>
        </w:rPr>
        <w:t xml:space="preserve"> execução do presente contrato será de </w:t>
      </w:r>
      <w:r w:rsidR="00C6660E" w:rsidRPr="00B870CB">
        <w:rPr>
          <w:rFonts w:eastAsia="Arial MT"/>
        </w:rPr>
        <w:t>12</w:t>
      </w:r>
      <w:r w:rsidR="00520E11" w:rsidRPr="00B870CB">
        <w:rPr>
          <w:rFonts w:eastAsia="Arial MT"/>
        </w:rPr>
        <w:t xml:space="preserve"> (doze), e a </w:t>
      </w:r>
      <w:r w:rsidRPr="00B870CB">
        <w:rPr>
          <w:rFonts w:eastAsia="Arial MT"/>
        </w:rPr>
        <w:t xml:space="preserve">vigência da contratação será de </w:t>
      </w:r>
      <w:r w:rsidR="00520E11" w:rsidRPr="00B870CB">
        <w:rPr>
          <w:b/>
        </w:rPr>
        <w:t>13</w:t>
      </w:r>
      <w:r w:rsidRPr="00B870CB">
        <w:rPr>
          <w:b/>
        </w:rPr>
        <w:t xml:space="preserve"> (</w:t>
      </w:r>
      <w:r w:rsidR="00520E11" w:rsidRPr="00B870CB">
        <w:rPr>
          <w:b/>
        </w:rPr>
        <w:t>treze</w:t>
      </w:r>
      <w:r w:rsidRPr="00B870CB">
        <w:rPr>
          <w:b/>
        </w:rPr>
        <w:t>)</w:t>
      </w:r>
      <w:r w:rsidRPr="00B870CB">
        <w:rPr>
          <w:b/>
          <w:spacing w:val="1"/>
        </w:rPr>
        <w:t xml:space="preserve"> </w:t>
      </w:r>
      <w:r w:rsidRPr="00B870CB">
        <w:rPr>
          <w:b/>
        </w:rPr>
        <w:t>meses</w:t>
      </w:r>
      <w:r w:rsidRPr="00B870CB">
        <w:rPr>
          <w:rFonts w:eastAsia="Arial MT"/>
        </w:rPr>
        <w:t>,</w:t>
      </w:r>
      <w:r w:rsidRPr="00B870CB">
        <w:rPr>
          <w:rFonts w:eastAsia="Arial MT"/>
          <w:spacing w:val="1"/>
        </w:rPr>
        <w:t xml:space="preserve"> </w:t>
      </w:r>
      <w:r w:rsidRPr="00B870CB">
        <w:rPr>
          <w:rFonts w:eastAsia="Arial MT"/>
        </w:rPr>
        <w:t>tendo</w:t>
      </w:r>
      <w:r w:rsidRPr="00B870CB">
        <w:rPr>
          <w:rFonts w:eastAsia="Arial MT"/>
          <w:spacing w:val="1"/>
        </w:rPr>
        <w:t xml:space="preserve"> </w:t>
      </w:r>
      <w:r w:rsidRPr="00B870CB">
        <w:rPr>
          <w:rFonts w:eastAsia="Arial MT"/>
        </w:rPr>
        <w:t>início</w:t>
      </w:r>
      <w:r w:rsidRPr="00B870CB">
        <w:rPr>
          <w:rFonts w:eastAsia="Arial MT"/>
          <w:spacing w:val="1"/>
        </w:rPr>
        <w:t xml:space="preserve"> </w:t>
      </w:r>
      <w:r w:rsidRPr="00B870CB">
        <w:rPr>
          <w:rFonts w:eastAsia="Arial MT"/>
        </w:rPr>
        <w:t>em</w:t>
      </w:r>
      <w:r w:rsidRPr="00B870CB">
        <w:rPr>
          <w:rFonts w:eastAsia="Arial MT"/>
          <w:u w:val="single"/>
        </w:rPr>
        <w:t xml:space="preserve">       </w:t>
      </w:r>
      <w:r w:rsidRPr="00B870CB">
        <w:rPr>
          <w:rFonts w:eastAsia="Arial MT"/>
          <w:spacing w:val="2"/>
        </w:rPr>
        <w:t xml:space="preserve"> </w:t>
      </w:r>
      <w:r w:rsidRPr="00B870CB">
        <w:rPr>
          <w:b/>
        </w:rPr>
        <w:t>de</w:t>
      </w:r>
      <w:r w:rsidRPr="00B870CB">
        <w:rPr>
          <w:rFonts w:eastAsia="Times New Roman"/>
          <w:b/>
          <w:u w:val="single"/>
        </w:rPr>
        <w:tab/>
      </w:r>
      <w:r w:rsidRPr="00B870CB">
        <w:rPr>
          <w:b/>
        </w:rPr>
        <w:t>de</w:t>
      </w:r>
      <w:r w:rsidRPr="00B870CB">
        <w:rPr>
          <w:b/>
          <w:spacing w:val="1"/>
        </w:rPr>
        <w:t xml:space="preserve"> </w:t>
      </w:r>
      <w:r w:rsidRPr="00B870CB">
        <w:rPr>
          <w:b/>
        </w:rPr>
        <w:t>202X</w:t>
      </w:r>
      <w:r w:rsidRPr="00B870CB">
        <w:rPr>
          <w:b/>
          <w:spacing w:val="1"/>
        </w:rPr>
        <w:t xml:space="preserve"> </w:t>
      </w:r>
      <w:r w:rsidRPr="00B870CB">
        <w:rPr>
          <w:b/>
        </w:rPr>
        <w:t>e</w:t>
      </w:r>
      <w:r w:rsidRPr="00B870CB">
        <w:rPr>
          <w:b/>
          <w:spacing w:val="1"/>
        </w:rPr>
        <w:t xml:space="preserve"> </w:t>
      </w:r>
      <w:r w:rsidRPr="00B870CB">
        <w:rPr>
          <w:b/>
        </w:rPr>
        <w:t>com</w:t>
      </w:r>
      <w:r w:rsidRPr="00B870CB">
        <w:rPr>
          <w:b/>
          <w:spacing w:val="1"/>
        </w:rPr>
        <w:t xml:space="preserve"> </w:t>
      </w:r>
      <w:r w:rsidRPr="00B870CB">
        <w:rPr>
          <w:b/>
        </w:rPr>
        <w:t>término</w:t>
      </w:r>
      <w:r w:rsidRPr="00B870CB">
        <w:rPr>
          <w:b/>
          <w:spacing w:val="1"/>
        </w:rPr>
        <w:t xml:space="preserve"> </w:t>
      </w:r>
      <w:r w:rsidRPr="00B870CB">
        <w:rPr>
          <w:b/>
        </w:rPr>
        <w:t>em</w:t>
      </w:r>
      <w:r w:rsidRPr="00B870CB">
        <w:rPr>
          <w:b/>
          <w:u w:val="single"/>
        </w:rPr>
        <w:t xml:space="preserve">       </w:t>
      </w:r>
      <w:r w:rsidRPr="00B870CB">
        <w:rPr>
          <w:b/>
          <w:spacing w:val="2"/>
        </w:rPr>
        <w:t xml:space="preserve"> </w:t>
      </w:r>
      <w:r w:rsidRPr="00B870CB">
        <w:rPr>
          <w:b/>
        </w:rPr>
        <w:t>de</w:t>
      </w:r>
      <w:r w:rsidRPr="00B870CB">
        <w:rPr>
          <w:rFonts w:eastAsia="Times New Roman"/>
          <w:b/>
          <w:u w:val="single"/>
        </w:rPr>
        <w:tab/>
      </w:r>
      <w:r w:rsidRPr="00B870CB">
        <w:rPr>
          <w:b/>
        </w:rPr>
        <w:t>de 202X</w:t>
      </w:r>
      <w:r w:rsidR="00793133" w:rsidRPr="00B870CB">
        <w:rPr>
          <w:rFonts w:eastAsia="Arial MT"/>
        </w:rPr>
        <w:t xml:space="preserve">, </w:t>
      </w:r>
      <w:proofErr w:type="gramStart"/>
      <w:r w:rsidR="00793133" w:rsidRPr="00B870CB">
        <w:rPr>
          <w:rFonts w:eastAsia="Arial MT"/>
        </w:rPr>
        <w:t xml:space="preserve">sendo </w:t>
      </w:r>
      <w:r w:rsidRPr="00B870CB">
        <w:rPr>
          <w:rFonts w:eastAsia="Arial MT"/>
        </w:rPr>
        <w:t>contudo</w:t>
      </w:r>
      <w:proofErr w:type="gramEnd"/>
      <w:r w:rsidRPr="00B870CB">
        <w:rPr>
          <w:rFonts w:eastAsia="Arial MT"/>
          <w:spacing w:val="-3"/>
        </w:rPr>
        <w:t xml:space="preserve"> </w:t>
      </w:r>
      <w:r w:rsidRPr="00B870CB">
        <w:rPr>
          <w:rFonts w:eastAsia="Arial MT"/>
        </w:rPr>
        <w:t>prorrogável por igual período, por conveniência e oportunidade da Administração, na forma dos artigos 105 e 111, da Lei Federal nº 14.133/2021.</w:t>
      </w:r>
    </w:p>
    <w:p w14:paraId="32C10EFB" w14:textId="77777777" w:rsidR="00872A79" w:rsidRPr="00B870CB" w:rsidRDefault="00872A79">
      <w:pPr>
        <w:spacing w:before="15"/>
      </w:pPr>
    </w:p>
    <w:p w14:paraId="336891F8" w14:textId="77777777" w:rsidR="00872A79" w:rsidRPr="00B870CB" w:rsidRDefault="0029384E">
      <w:pPr>
        <w:spacing w:line="276" w:lineRule="auto"/>
        <w:ind w:left="165" w:right="210"/>
        <w:jc w:val="both"/>
      </w:pPr>
      <w:r w:rsidRPr="00B870CB">
        <w:rPr>
          <w:b/>
        </w:rPr>
        <w:t xml:space="preserve">Parágrafo Primeiro: </w:t>
      </w:r>
      <w:r w:rsidRPr="00B870CB">
        <w:rPr>
          <w:rFonts w:eastAsia="Arial MT"/>
        </w:rPr>
        <w:t xml:space="preserve">A prorrogação de que trata esta cláusula é condicionada ao ateste, pela autoridade </w:t>
      </w:r>
      <w:r w:rsidRPr="00B870CB">
        <w:rPr>
          <w:rFonts w:eastAsia="Arial MT"/>
        </w:rPr>
        <w:lastRenderedPageBreak/>
        <w:t>competente, de que as condições e</w:t>
      </w:r>
      <w:r w:rsidRPr="00B870CB">
        <w:rPr>
          <w:rFonts w:eastAsia="Arial MT"/>
          <w:spacing w:val="1"/>
        </w:rPr>
        <w:t xml:space="preserve"> </w:t>
      </w:r>
      <w:r w:rsidRPr="00B870CB">
        <w:rPr>
          <w:rFonts w:eastAsia="Arial MT"/>
        </w:rPr>
        <w:t>os preços permanecem vantajosos para a Administração Pública, permitida a negociação com a Contratada.</w:t>
      </w:r>
    </w:p>
    <w:p w14:paraId="4DB4A851" w14:textId="77777777" w:rsidR="00872A79" w:rsidRPr="00B870CB" w:rsidRDefault="0029384E">
      <w:pPr>
        <w:spacing w:line="276" w:lineRule="auto"/>
        <w:ind w:left="165" w:right="210"/>
        <w:jc w:val="both"/>
        <w:rPr>
          <w:rFonts w:eastAsia="Arial MT"/>
        </w:rPr>
      </w:pPr>
      <w:r w:rsidRPr="00B870CB">
        <w:rPr>
          <w:rFonts w:eastAsia="Arial MT"/>
        </w:rPr>
        <w:t>I – Em caso de prorrogação, deverá ser analisado se a Contratada mantém todas as condições de habilitação e qualificação exigidas na contratação, de acordo com o Artigo 92, inciso XVI, da Lei Federal nº 14.133/2021;</w:t>
      </w:r>
    </w:p>
    <w:p w14:paraId="1DD4979A" w14:textId="77777777" w:rsidR="00D13474" w:rsidRPr="00B870CB" w:rsidRDefault="00D13474" w:rsidP="00D13474">
      <w:pPr>
        <w:ind w:left="165" w:right="210"/>
        <w:jc w:val="both"/>
        <w:rPr>
          <w:b/>
        </w:rPr>
      </w:pPr>
    </w:p>
    <w:p w14:paraId="26AA015F" w14:textId="017FC5D1" w:rsidR="00872A79" w:rsidRPr="00B870CB" w:rsidRDefault="0029384E">
      <w:pPr>
        <w:spacing w:line="276" w:lineRule="auto"/>
        <w:ind w:left="165" w:right="210"/>
        <w:jc w:val="both"/>
        <w:rPr>
          <w:rFonts w:eastAsia="Arial MT"/>
        </w:rPr>
      </w:pPr>
      <w:proofErr w:type="gramStart"/>
      <w:r w:rsidRPr="00B870CB">
        <w:rPr>
          <w:b/>
        </w:rPr>
        <w:t>Parágrafo Segundo</w:t>
      </w:r>
      <w:proofErr w:type="gramEnd"/>
      <w:r w:rsidRPr="00B870CB">
        <w:rPr>
          <w:b/>
        </w:rPr>
        <w:t xml:space="preserve">: </w:t>
      </w:r>
      <w:r w:rsidRPr="00B870CB">
        <w:rPr>
          <w:rFonts w:eastAsia="Arial MT"/>
        </w:rPr>
        <w:t>A Administração terá a opção de extinguir o contrato, sem ônus, quando não</w:t>
      </w:r>
      <w:r w:rsidRPr="00B870CB">
        <w:rPr>
          <w:rFonts w:eastAsia="Arial MT"/>
          <w:spacing w:val="3"/>
        </w:rPr>
        <w:t xml:space="preserve"> </w:t>
      </w:r>
      <w:r w:rsidRPr="00B870CB">
        <w:rPr>
          <w:rFonts w:eastAsia="Arial MT"/>
        </w:rPr>
        <w:t>dispuser de créditos orçamentários para sua continuidade ou quando entender que o contrato não mais lhe oferece vantagem, conforme inciso II, da cláusula vigésima, do presente contrato.</w:t>
      </w:r>
    </w:p>
    <w:p w14:paraId="44EF0006" w14:textId="0A342743" w:rsidR="00FD2C70" w:rsidRPr="00B870CB" w:rsidRDefault="00FD2C70" w:rsidP="00FD2C70">
      <w:pPr>
        <w:widowControl/>
        <w:spacing w:before="120" w:after="120" w:line="276" w:lineRule="auto"/>
        <w:ind w:left="142"/>
        <w:jc w:val="both"/>
      </w:pPr>
      <w:r w:rsidRPr="00B870CB">
        <w:t xml:space="preserve">O objeto do presente contrato deverá ser entregue em até 30 (trinta) dias conforme a solicitação do Responsável pela Secretaria Municipal de </w:t>
      </w:r>
      <w:r w:rsidR="002A329E" w:rsidRPr="00B870CB">
        <w:t>Saúde</w:t>
      </w:r>
      <w:r w:rsidRPr="00B870CB">
        <w:t>, o qual deverá ser entregue dentro dos prazos solicitados. Sendo o frete, carga e descarga por conta do fornecedor até o local indicado.</w:t>
      </w:r>
    </w:p>
    <w:p w14:paraId="0DD2F1F6" w14:textId="77777777" w:rsidR="002042FD" w:rsidRPr="00B870CB" w:rsidRDefault="002042FD" w:rsidP="00FD2C70">
      <w:pPr>
        <w:widowControl/>
        <w:spacing w:before="120" w:after="120" w:line="276" w:lineRule="auto"/>
        <w:ind w:left="142"/>
        <w:jc w:val="both"/>
      </w:pPr>
    </w:p>
    <w:p w14:paraId="12CC6561" w14:textId="77777777" w:rsidR="00B76796" w:rsidRPr="00B870CB" w:rsidRDefault="00B76796" w:rsidP="00B76796">
      <w:pPr>
        <w:pStyle w:val="PargrafodaLista"/>
        <w:keepNext/>
        <w:keepLines/>
        <w:ind w:left="495" w:right="282"/>
        <w:jc w:val="both"/>
        <w:rPr>
          <w:iCs/>
        </w:rPr>
      </w:pPr>
      <w:r w:rsidRPr="00B870CB">
        <w:t>As empresas vencedoras dos lotes</w:t>
      </w:r>
      <w:r>
        <w:t xml:space="preserve"> </w:t>
      </w:r>
      <w:proofErr w:type="gramStart"/>
      <w:r>
        <w:t xml:space="preserve">01 </w:t>
      </w:r>
      <w:proofErr w:type="spellStart"/>
      <w:r>
        <w:t>á</w:t>
      </w:r>
      <w:proofErr w:type="spellEnd"/>
      <w:proofErr w:type="gramEnd"/>
      <w:r>
        <w:t xml:space="preserve"> 12,</w:t>
      </w:r>
      <w:r w:rsidRPr="00B870CB">
        <w:t xml:space="preserve"> deverão entregar os itens nos tamanhos adequados a suas medidas, conforme estabelecidas para o padrão de cada um dos colaboradores destinatários dos uniformes, os quais somente serão aceitos após prova e verificação das conformidades determinadas nas exigências do edital.</w:t>
      </w:r>
      <w:r>
        <w:t xml:space="preserve"> Os calçados também deverão ser entregues mediante numeração solicitadas pelo Departamento. Prazo para a entrega deverá ser até 15 dias após solicitação, e o prazo de entrega para os lotes </w:t>
      </w:r>
      <w:proofErr w:type="gramStart"/>
      <w:r>
        <w:t xml:space="preserve">01 </w:t>
      </w:r>
      <w:proofErr w:type="spellStart"/>
      <w:r>
        <w:t>á</w:t>
      </w:r>
      <w:proofErr w:type="spellEnd"/>
      <w:proofErr w:type="gramEnd"/>
      <w:r>
        <w:t xml:space="preserve"> 12, será de até 30 (trinta) dias após a solicitação do Departamento.</w:t>
      </w:r>
      <w:r w:rsidRPr="00B870CB">
        <w:t xml:space="preserve"> </w:t>
      </w:r>
    </w:p>
    <w:p w14:paraId="4659F548" w14:textId="77777777" w:rsidR="00B76796" w:rsidRPr="00B870CB" w:rsidRDefault="00B76796" w:rsidP="00B76796">
      <w:pPr>
        <w:pStyle w:val="PargrafodaLista"/>
        <w:rPr>
          <w:iCs/>
        </w:rPr>
      </w:pPr>
    </w:p>
    <w:p w14:paraId="0423AA18" w14:textId="77777777" w:rsidR="00B76796" w:rsidRPr="00B870CB" w:rsidRDefault="00B76796" w:rsidP="00B76796">
      <w:pPr>
        <w:pStyle w:val="PargrafodaLista"/>
        <w:keepNext/>
        <w:keepLines/>
        <w:ind w:left="495" w:right="282"/>
        <w:jc w:val="both"/>
        <w:rPr>
          <w:iCs/>
        </w:rPr>
      </w:pPr>
      <w:r w:rsidRPr="00B870CB">
        <w:rPr>
          <w:b/>
        </w:rPr>
        <w:t>OBS:</w:t>
      </w:r>
      <w:r w:rsidRPr="00B870CB">
        <w:t xml:space="preserve"> Para verificação de conformidades das exigências aos padrões de confecção dos Uniformes </w:t>
      </w:r>
      <w:r w:rsidRPr="00B870CB">
        <w:rPr>
          <w:b/>
          <w:i/>
          <w:highlight w:val="yellow"/>
        </w:rPr>
        <w:t>as empresas vencedoras deverão, antes da produção total das quantidades solicitadas, apresentar uma peça amostra de cada tipo de item, no prazo de 05 (cinco) dias após declarado vencedor</w:t>
      </w:r>
      <w:r w:rsidRPr="00B870CB">
        <w:t xml:space="preserve">. As amostras serão avaliadas pela Secretária Municipal de Saúde do Município, executada a avaliação alguns ajustes poderão ser solicitados e após avaliação e aprovação será autorizado a execução total do objeto contratado, sendo que as amostras ficarão de posse da secretária de Saúde até entrega/execução total do objeto. Caso as amostras </w:t>
      </w:r>
      <w:r w:rsidRPr="00B870CB">
        <w:rPr>
          <w:b/>
        </w:rPr>
        <w:t>não</w:t>
      </w:r>
      <w:r w:rsidRPr="00B870CB">
        <w:t xml:space="preserve"> atendam e a empresa se recuse a confeccionar conforme as exigências solicitadas, a mesma ficará sujeita a desclassificação do lote, passando então para o segundo colocado.</w:t>
      </w:r>
    </w:p>
    <w:p w14:paraId="67411383" w14:textId="77777777" w:rsidR="00B76796" w:rsidRPr="00B870CB" w:rsidRDefault="00B76796" w:rsidP="00B76796">
      <w:pPr>
        <w:pStyle w:val="PargrafodaLista"/>
        <w:rPr>
          <w:iCs/>
        </w:rPr>
      </w:pPr>
    </w:p>
    <w:p w14:paraId="46967CA7" w14:textId="77777777" w:rsidR="00B76796" w:rsidRPr="00B870CB" w:rsidRDefault="00B76796" w:rsidP="00B76796">
      <w:pPr>
        <w:pStyle w:val="PargrafodaLista"/>
        <w:keepNext/>
        <w:keepLines/>
        <w:ind w:left="495" w:right="282"/>
        <w:jc w:val="both"/>
        <w:rPr>
          <w:iCs/>
        </w:rPr>
      </w:pPr>
      <w:r w:rsidRPr="00B870CB">
        <w:rPr>
          <w:b/>
          <w:iCs/>
          <w:highlight w:val="yellow"/>
        </w:rPr>
        <w:t>OBS</w:t>
      </w:r>
      <w:r w:rsidRPr="00B870CB">
        <w:rPr>
          <w:iCs/>
          <w:highlight w:val="yellow"/>
        </w:rPr>
        <w:t>:</w:t>
      </w:r>
      <w:r w:rsidRPr="00B870CB">
        <w:rPr>
          <w:iCs/>
        </w:rPr>
        <w:t xml:space="preserve"> As empresas somente irão assinar contrato depois que suas amostras forem aprovadas, e em seguida as mesmas deverão </w:t>
      </w:r>
      <w:r w:rsidRPr="00B870CB">
        <w:rPr>
          <w:iCs/>
          <w:highlight w:val="yellow"/>
        </w:rPr>
        <w:t>obrigatoriamente enviar um profissional para tirar as medidas de cada colaborador para compatibilizar a confecção dos uniformes</w:t>
      </w:r>
      <w:r w:rsidRPr="00B870CB">
        <w:rPr>
          <w:iCs/>
        </w:rPr>
        <w:t>, pois os mesmos são sob medidas</w:t>
      </w:r>
      <w:r>
        <w:rPr>
          <w:iCs/>
        </w:rPr>
        <w:t xml:space="preserve">, </w:t>
      </w:r>
      <w:r w:rsidRPr="00D61957">
        <w:rPr>
          <w:b/>
          <w:iCs/>
        </w:rPr>
        <w:t>e caso na entrega após a prova precisar de ajustes a empresa deverá buscar as peças fazer os ajustes e depois entregar no Município as peças ajustadas</w:t>
      </w:r>
      <w:r w:rsidRPr="00B870CB">
        <w:rPr>
          <w:iCs/>
        </w:rPr>
        <w:t xml:space="preserve">. </w:t>
      </w:r>
    </w:p>
    <w:p w14:paraId="76BF7B33" w14:textId="77777777" w:rsidR="002042FD" w:rsidRPr="00B870CB" w:rsidRDefault="002042FD" w:rsidP="002042FD">
      <w:pPr>
        <w:pStyle w:val="PargrafodaLista"/>
        <w:rPr>
          <w:iCs/>
        </w:rPr>
      </w:pPr>
    </w:p>
    <w:p w14:paraId="5A4DD3B4" w14:textId="77777777" w:rsidR="002042FD" w:rsidRPr="00B870CB" w:rsidRDefault="002042FD" w:rsidP="002042FD">
      <w:pPr>
        <w:pStyle w:val="PargrafodaLista"/>
        <w:keepNext/>
        <w:keepLines/>
        <w:ind w:left="495" w:right="282"/>
        <w:jc w:val="both"/>
        <w:rPr>
          <w:iCs/>
        </w:rPr>
      </w:pPr>
    </w:p>
    <w:p w14:paraId="12A460F4" w14:textId="77777777" w:rsidR="00872A79" w:rsidRPr="00B870CB" w:rsidRDefault="0029384E">
      <w:pPr>
        <w:ind w:left="165"/>
        <w:jc w:val="both"/>
        <w:outlineLvl w:val="1"/>
      </w:pPr>
      <w:r w:rsidRPr="00B870CB">
        <w:rPr>
          <w:b/>
        </w:rPr>
        <w:t>CLÁUSULA QUINTA – DO PREÇO</w:t>
      </w:r>
    </w:p>
    <w:p w14:paraId="47282B62" w14:textId="77777777" w:rsidR="00872A79" w:rsidRPr="00B870CB" w:rsidRDefault="00872A79">
      <w:pPr>
        <w:spacing w:before="15"/>
      </w:pPr>
    </w:p>
    <w:p w14:paraId="6B153806" w14:textId="77777777" w:rsidR="00872A79" w:rsidRPr="00B870CB" w:rsidRDefault="0029384E" w:rsidP="00903BB7">
      <w:pPr>
        <w:numPr>
          <w:ilvl w:val="0"/>
          <w:numId w:val="33"/>
        </w:numPr>
        <w:jc w:val="both"/>
      </w:pPr>
      <w:r w:rsidRPr="00B870CB">
        <w:rPr>
          <w:rFonts w:eastAsia="Arial MT"/>
        </w:rPr>
        <w:t xml:space="preserve">– O valor total da presente contratação é de R$ </w:t>
      </w:r>
      <w:proofErr w:type="spellStart"/>
      <w:r w:rsidRPr="00B870CB">
        <w:rPr>
          <w:rFonts w:eastAsia="Arial MT"/>
        </w:rPr>
        <w:t>xxxxxxx</w:t>
      </w:r>
      <w:proofErr w:type="spellEnd"/>
      <w:r w:rsidRPr="00B870CB">
        <w:rPr>
          <w:rFonts w:eastAsia="Arial MT"/>
        </w:rPr>
        <w:t xml:space="preserve"> (valor por extenso);</w:t>
      </w:r>
    </w:p>
    <w:p w14:paraId="28132DD3" w14:textId="77777777" w:rsidR="00872A79" w:rsidRPr="00B870CB" w:rsidRDefault="0029384E" w:rsidP="00903BB7">
      <w:pPr>
        <w:numPr>
          <w:ilvl w:val="0"/>
          <w:numId w:val="33"/>
        </w:numPr>
        <w:tabs>
          <w:tab w:val="left" w:pos="360"/>
        </w:tabs>
        <w:spacing w:before="30" w:line="276" w:lineRule="auto"/>
        <w:ind w:right="210"/>
        <w:jc w:val="both"/>
      </w:pPr>
      <w:r w:rsidRPr="00B870CB">
        <w:rPr>
          <w:rFonts w:eastAsia="Arial MT"/>
        </w:rPr>
        <w:t>– No valor acima estão incluídas</w:t>
      </w:r>
      <w:r w:rsidRPr="00B870CB">
        <w:rPr>
          <w:rFonts w:eastAsia="Arial MT"/>
          <w:spacing w:val="3"/>
        </w:rPr>
        <w:t xml:space="preserve"> </w:t>
      </w:r>
      <w:r w:rsidRPr="00B870CB">
        <w:rPr>
          <w:rFonts w:eastAsia="Arial MT"/>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D1C402" w14:textId="77777777" w:rsidR="00872A79" w:rsidRPr="00B870CB" w:rsidRDefault="0029384E" w:rsidP="00903BB7">
      <w:pPr>
        <w:numPr>
          <w:ilvl w:val="0"/>
          <w:numId w:val="33"/>
        </w:numPr>
        <w:tabs>
          <w:tab w:val="left" w:pos="405"/>
        </w:tabs>
        <w:spacing w:line="276" w:lineRule="auto"/>
        <w:ind w:right="210"/>
        <w:jc w:val="both"/>
      </w:pPr>
      <w:r w:rsidRPr="00B870CB">
        <w:rPr>
          <w:rFonts w:eastAsia="Arial MT"/>
        </w:rPr>
        <w:t>– O valor acima é meramente estimativo, de forma que os pagamentos devidos à Contratada dependerão dos quantitativos efetivamente fornecidos;</w:t>
      </w:r>
    </w:p>
    <w:p w14:paraId="445937B9" w14:textId="3AAF9891" w:rsidR="00872A79" w:rsidRPr="00B870CB" w:rsidRDefault="0029384E">
      <w:pPr>
        <w:spacing w:before="15" w:line="276" w:lineRule="auto"/>
        <w:ind w:left="165" w:right="210"/>
        <w:jc w:val="both"/>
      </w:pPr>
      <w:r w:rsidRPr="00B870CB">
        <w:rPr>
          <w:b/>
        </w:rPr>
        <w:t xml:space="preserve">Parágrafo Primeiro: </w:t>
      </w:r>
      <w:r w:rsidRPr="00B870CB">
        <w:rPr>
          <w:rFonts w:eastAsia="Arial MT"/>
        </w:rPr>
        <w:t>Dos valores que a se refere esta cláusula, será abatido o montante devido a título de ISSQN, nos</w:t>
      </w:r>
      <w:r w:rsidRPr="00B870CB">
        <w:rPr>
          <w:rFonts w:eastAsia="Arial MT"/>
          <w:spacing w:val="-3"/>
        </w:rPr>
        <w:t xml:space="preserve"> </w:t>
      </w:r>
      <w:r w:rsidRPr="00B870CB">
        <w:rPr>
          <w:rFonts w:eastAsia="Arial MT"/>
        </w:rPr>
        <w:t>termos da Legislação Municipal em vigor.</w:t>
      </w:r>
      <w:r w:rsidR="00520E11" w:rsidRPr="00B870CB">
        <w:rPr>
          <w:rFonts w:eastAsia="Arial MT"/>
        </w:rPr>
        <w:t xml:space="preserve"> (QUANDO FOR O CASO).</w:t>
      </w:r>
    </w:p>
    <w:p w14:paraId="2DBB9A7D" w14:textId="71A6F372" w:rsidR="00872A79" w:rsidRPr="00B870CB" w:rsidRDefault="0029384E">
      <w:pPr>
        <w:spacing w:line="276" w:lineRule="auto"/>
        <w:ind w:left="165" w:right="210"/>
        <w:jc w:val="both"/>
      </w:pPr>
      <w:proofErr w:type="gramStart"/>
      <w:r w:rsidRPr="00B870CB">
        <w:rPr>
          <w:b/>
        </w:rPr>
        <w:t>Parágrafo</w:t>
      </w:r>
      <w:r w:rsidRPr="00B870CB">
        <w:rPr>
          <w:b/>
          <w:spacing w:val="1"/>
        </w:rPr>
        <w:t xml:space="preserve"> </w:t>
      </w:r>
      <w:r w:rsidRPr="00B870CB">
        <w:rPr>
          <w:b/>
        </w:rPr>
        <w:t>Segundo</w:t>
      </w:r>
      <w:proofErr w:type="gramEnd"/>
      <w:r w:rsidRPr="00B870CB">
        <w:rPr>
          <w:b/>
        </w:rPr>
        <w:t>:</w:t>
      </w:r>
      <w:r w:rsidRPr="00B870CB">
        <w:rPr>
          <w:b/>
          <w:spacing w:val="1"/>
        </w:rPr>
        <w:t xml:space="preserve"> </w:t>
      </w:r>
      <w:r w:rsidRPr="00B870CB">
        <w:rPr>
          <w:rFonts w:eastAsia="Arial MT"/>
        </w:rPr>
        <w:t>Caso</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objeto</w:t>
      </w:r>
      <w:r w:rsidRPr="00B870CB">
        <w:rPr>
          <w:rFonts w:eastAsia="Arial MT"/>
          <w:spacing w:val="1"/>
        </w:rPr>
        <w:t xml:space="preserve"> </w:t>
      </w:r>
      <w:r w:rsidRPr="00B870CB">
        <w:rPr>
          <w:rFonts w:eastAsia="Arial MT"/>
        </w:rPr>
        <w:t>deste</w:t>
      </w:r>
      <w:r w:rsidRPr="00B870CB">
        <w:rPr>
          <w:rFonts w:eastAsia="Arial MT"/>
          <w:spacing w:val="1"/>
        </w:rPr>
        <w:t xml:space="preserve"> </w:t>
      </w:r>
      <w:r w:rsidRPr="00B870CB">
        <w:rPr>
          <w:rFonts w:eastAsia="Arial MT"/>
        </w:rPr>
        <w:t>contrato</w:t>
      </w:r>
      <w:r w:rsidRPr="00B870CB">
        <w:rPr>
          <w:rFonts w:eastAsia="Arial MT"/>
          <w:spacing w:val="1"/>
        </w:rPr>
        <w:t xml:space="preserve"> </w:t>
      </w:r>
      <w:r w:rsidRPr="00B870CB">
        <w:rPr>
          <w:rFonts w:eastAsia="Arial MT"/>
        </w:rPr>
        <w:t>se</w:t>
      </w:r>
      <w:r w:rsidRPr="00B870CB">
        <w:rPr>
          <w:rFonts w:eastAsia="Arial MT"/>
          <w:spacing w:val="1"/>
        </w:rPr>
        <w:t xml:space="preserve"> </w:t>
      </w:r>
      <w:r w:rsidRPr="00B870CB">
        <w:rPr>
          <w:rFonts w:eastAsia="Arial MT"/>
        </w:rPr>
        <w:t>enquadre</w:t>
      </w:r>
      <w:r w:rsidRPr="00B870CB">
        <w:rPr>
          <w:rFonts w:eastAsia="Arial MT"/>
          <w:spacing w:val="1"/>
        </w:rPr>
        <w:t xml:space="preserve"> </w:t>
      </w:r>
      <w:r w:rsidRPr="00B870CB">
        <w:rPr>
          <w:rFonts w:eastAsia="Arial MT"/>
        </w:rPr>
        <w:t>na</w:t>
      </w:r>
      <w:r w:rsidRPr="00B870CB">
        <w:rPr>
          <w:rFonts w:eastAsia="Arial MT"/>
          <w:spacing w:val="1"/>
        </w:rPr>
        <w:t xml:space="preserve"> </w:t>
      </w:r>
      <w:r w:rsidRPr="00B870CB">
        <w:rPr>
          <w:rFonts w:eastAsia="Arial MT"/>
        </w:rPr>
        <w:t>Legislação</w:t>
      </w:r>
      <w:r w:rsidRPr="00B870CB">
        <w:rPr>
          <w:rFonts w:eastAsia="Arial MT"/>
          <w:spacing w:val="1"/>
        </w:rPr>
        <w:t xml:space="preserve"> </w:t>
      </w:r>
      <w:r w:rsidRPr="00B870CB">
        <w:rPr>
          <w:rFonts w:eastAsia="Arial MT"/>
        </w:rPr>
        <w:t>em</w:t>
      </w:r>
      <w:r w:rsidRPr="00B870CB">
        <w:rPr>
          <w:rFonts w:eastAsia="Arial MT"/>
          <w:spacing w:val="1"/>
        </w:rPr>
        <w:t xml:space="preserve"> </w:t>
      </w:r>
      <w:r w:rsidRPr="00B870CB">
        <w:rPr>
          <w:rFonts w:eastAsia="Arial MT"/>
        </w:rPr>
        <w:t>vigor,</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Município</w:t>
      </w:r>
      <w:r w:rsidRPr="00B870CB">
        <w:rPr>
          <w:rFonts w:eastAsia="Arial MT"/>
          <w:spacing w:val="1"/>
        </w:rPr>
        <w:t xml:space="preserve"> </w:t>
      </w:r>
      <w:r w:rsidRPr="00B870CB">
        <w:rPr>
          <w:rFonts w:eastAsia="Arial MT"/>
        </w:rPr>
        <w:t>fará</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 xml:space="preserve">retenção de 11% (onze por cento) de INSS sobre a mão de obra utilizada, nos termos da IN-SRP 03/2005, </w:t>
      </w:r>
      <w:r w:rsidRPr="00B870CB">
        <w:rPr>
          <w:rFonts w:eastAsia="Arial MT"/>
        </w:rPr>
        <w:lastRenderedPageBreak/>
        <w:t>devendo, para apuração da base de cálculo, deduzir os valores relativos à utilização de equipamentos e materiais previstos neste contrato.</w:t>
      </w:r>
      <w:r w:rsidR="00520E11" w:rsidRPr="00B870CB">
        <w:rPr>
          <w:rFonts w:eastAsia="Arial MT"/>
        </w:rPr>
        <w:t xml:space="preserve"> (QUANDO FOR O CASO).</w:t>
      </w:r>
    </w:p>
    <w:p w14:paraId="11227592" w14:textId="77777777" w:rsidR="00872A79" w:rsidRPr="00B870CB" w:rsidRDefault="00872A79">
      <w:pPr>
        <w:spacing w:before="15"/>
      </w:pPr>
    </w:p>
    <w:p w14:paraId="72051271" w14:textId="77777777" w:rsidR="00872A79" w:rsidRPr="00B870CB" w:rsidRDefault="0029384E">
      <w:pPr>
        <w:spacing w:before="15" w:line="276" w:lineRule="auto"/>
        <w:ind w:left="165" w:right="210"/>
        <w:jc w:val="both"/>
      </w:pPr>
      <w:r w:rsidRPr="00B870CB">
        <w:rPr>
          <w:b/>
        </w:rPr>
        <w:t>CLÁUSULA SEXTA – DA FORMA DE PAGAMENTO</w:t>
      </w:r>
      <w:r w:rsidRPr="00B870CB">
        <w:rPr>
          <w:rFonts w:eastAsia="Arial MT"/>
        </w:rPr>
        <w:t>: O pagamento será realizado por meio de ordem bancária para crédito em banco, agência e conta-corrente, a serem indicados pela Contratada.</w:t>
      </w:r>
    </w:p>
    <w:p w14:paraId="47A15FED" w14:textId="77777777" w:rsidR="00872A79" w:rsidRPr="00B870CB" w:rsidRDefault="00872A79">
      <w:pPr>
        <w:spacing w:before="15"/>
      </w:pPr>
    </w:p>
    <w:p w14:paraId="14E9F013" w14:textId="77777777" w:rsidR="00872A79" w:rsidRPr="00B870CB" w:rsidRDefault="0029384E">
      <w:pPr>
        <w:ind w:left="165"/>
        <w:jc w:val="both"/>
        <w:outlineLvl w:val="1"/>
      </w:pPr>
      <w:r w:rsidRPr="00B870CB">
        <w:rPr>
          <w:b/>
        </w:rPr>
        <w:t>CLÁUSULA SÉTIMA – DO PRAZO E DAS CONDIÇÕES DE PAGAMENTO</w:t>
      </w:r>
    </w:p>
    <w:p w14:paraId="6DABCEBC" w14:textId="77777777" w:rsidR="00872A79" w:rsidRPr="00B870CB" w:rsidRDefault="00872A79">
      <w:pPr>
        <w:spacing w:before="15"/>
      </w:pPr>
    </w:p>
    <w:p w14:paraId="7326E739" w14:textId="77777777" w:rsidR="00872A79" w:rsidRPr="00B870CB" w:rsidRDefault="0029384E" w:rsidP="00903BB7">
      <w:pPr>
        <w:numPr>
          <w:ilvl w:val="0"/>
          <w:numId w:val="10"/>
        </w:numPr>
        <w:spacing w:line="276" w:lineRule="auto"/>
        <w:ind w:right="210"/>
        <w:jc w:val="both"/>
      </w:pPr>
      <w:r w:rsidRPr="00B870CB">
        <w:rPr>
          <w:rFonts w:eastAsia="Arial MT"/>
        </w:rPr>
        <w:t xml:space="preserve">– O pagamento será efetuado </w:t>
      </w:r>
      <w:r w:rsidRPr="00B870CB">
        <w:rPr>
          <w:b/>
        </w:rPr>
        <w:t xml:space="preserve">em até XX (XXX) dias, após entrega, </w:t>
      </w:r>
      <w:r w:rsidRPr="00B870CB">
        <w:rPr>
          <w:rFonts w:eastAsia="Arial MT"/>
        </w:rPr>
        <w:t>com o recebimento da nota fiscal/fatura na Prefeitura Municipal;</w:t>
      </w:r>
    </w:p>
    <w:p w14:paraId="36816953" w14:textId="77777777" w:rsidR="00872A79" w:rsidRPr="00B870CB" w:rsidRDefault="0029384E" w:rsidP="00903BB7">
      <w:pPr>
        <w:numPr>
          <w:ilvl w:val="0"/>
          <w:numId w:val="10"/>
        </w:numPr>
        <w:tabs>
          <w:tab w:val="left" w:pos="315"/>
        </w:tabs>
        <w:jc w:val="both"/>
      </w:pPr>
      <w:r w:rsidRPr="00B870CB">
        <w:rPr>
          <w:rFonts w:eastAsia="Arial MT"/>
        </w:rPr>
        <w:t xml:space="preserve">– Na emissão das notas fiscais para fins de pagamento </w:t>
      </w:r>
      <w:proofErr w:type="gramStart"/>
      <w:r w:rsidRPr="00B870CB">
        <w:rPr>
          <w:rFonts w:eastAsia="Arial MT"/>
        </w:rPr>
        <w:t>a Contratada</w:t>
      </w:r>
      <w:proofErr w:type="gramEnd"/>
      <w:r w:rsidRPr="00B870CB">
        <w:rPr>
          <w:rFonts w:eastAsia="Arial MT"/>
        </w:rPr>
        <w:t xml:space="preserve"> deverá observar:</w:t>
      </w:r>
    </w:p>
    <w:p w14:paraId="1DB2531F" w14:textId="77777777" w:rsidR="00872A79" w:rsidRPr="00B870CB" w:rsidRDefault="0029384E">
      <w:pPr>
        <w:spacing w:before="30" w:line="276" w:lineRule="auto"/>
        <w:ind w:left="165" w:right="210"/>
        <w:jc w:val="both"/>
      </w:pPr>
      <w:proofErr w:type="gramStart"/>
      <w:r w:rsidRPr="00B870CB">
        <w:rPr>
          <w:rFonts w:eastAsia="Arial MT"/>
        </w:rPr>
        <w:t>a) As</w:t>
      </w:r>
      <w:proofErr w:type="gramEnd"/>
      <w:r w:rsidRPr="00B870CB">
        <w:rPr>
          <w:rFonts w:eastAsia="Arial MT"/>
        </w:rPr>
        <w:t xml:space="preserve"> regras de retenção do Imposto de Rendas dispostas na Instrução Normativa RFB nº 1.234, de 11 de janeiro de 2012, Instrução Normativa RFB nº 2.145, de 26 de junho de 2023, e alterações posteriores, sob pena de não aceitação por parte da Contratante.</w:t>
      </w:r>
    </w:p>
    <w:p w14:paraId="5D2B880E" w14:textId="77777777" w:rsidR="00872A79" w:rsidRPr="00B870CB" w:rsidRDefault="0029384E" w:rsidP="00903BB7">
      <w:pPr>
        <w:numPr>
          <w:ilvl w:val="0"/>
          <w:numId w:val="10"/>
        </w:numPr>
        <w:tabs>
          <w:tab w:val="left" w:pos="405"/>
        </w:tabs>
        <w:spacing w:line="276" w:lineRule="auto"/>
        <w:ind w:right="210"/>
        <w:jc w:val="both"/>
      </w:pPr>
      <w:r w:rsidRPr="00B870CB">
        <w:rPr>
          <w:rFonts w:eastAsia="Arial MT"/>
        </w:rPr>
        <w:t>– Considera-se ocorrido o recebimento da nota fiscal/fatura, quando o órgão contratante atestar a execução do objeto do contrato, por meio de Termo de Recebimento ou Recibo;</w:t>
      </w:r>
    </w:p>
    <w:p w14:paraId="6A0F58F9" w14:textId="77777777" w:rsidR="00872A79" w:rsidRPr="00B870CB" w:rsidRDefault="0029384E" w:rsidP="00903BB7">
      <w:pPr>
        <w:numPr>
          <w:ilvl w:val="0"/>
          <w:numId w:val="10"/>
        </w:numPr>
        <w:tabs>
          <w:tab w:val="left" w:pos="420"/>
        </w:tabs>
        <w:spacing w:line="276" w:lineRule="auto"/>
        <w:ind w:right="210"/>
        <w:jc w:val="both"/>
      </w:pPr>
      <w:r w:rsidRPr="00B870CB">
        <w:rPr>
          <w:rFonts w:eastAsia="Arial MT"/>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69D54B21" w14:textId="77777777" w:rsidR="00872A79" w:rsidRPr="00B870CB" w:rsidRDefault="0029384E" w:rsidP="00903BB7">
      <w:pPr>
        <w:numPr>
          <w:ilvl w:val="0"/>
          <w:numId w:val="10"/>
        </w:numPr>
        <w:tabs>
          <w:tab w:val="left" w:pos="360"/>
        </w:tabs>
        <w:spacing w:line="276" w:lineRule="auto"/>
        <w:ind w:right="210"/>
        <w:jc w:val="both"/>
      </w:pPr>
      <w:r w:rsidRPr="00B870CB">
        <w:rPr>
          <w:rFonts w:eastAsia="Arial MT"/>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36B028CD" w14:textId="77777777" w:rsidR="00872A79" w:rsidRPr="00B870CB" w:rsidRDefault="0029384E">
      <w:pPr>
        <w:spacing w:line="276" w:lineRule="auto"/>
        <w:ind w:left="165" w:right="210"/>
        <w:jc w:val="both"/>
      </w:pPr>
      <w:r w:rsidRPr="00B870CB">
        <w:rPr>
          <w:b/>
        </w:rPr>
        <w:t>Parágrafo Primeiro</w:t>
      </w:r>
      <w:r w:rsidRPr="00B870CB">
        <w:rPr>
          <w:rFonts w:eastAsia="Arial MT"/>
        </w:rPr>
        <w:t>: A Contratada deve manter durante toda a execução do contrato todas as condições de habilitação e qualificação exigidas na licitação/contratação de acordo com o Artigo 92, inciso XVI da Lei Federal nº 14.133/2021.</w:t>
      </w:r>
    </w:p>
    <w:p w14:paraId="1F1A04F6" w14:textId="77777777" w:rsidR="00872A79" w:rsidRPr="00B870CB" w:rsidRDefault="0029384E">
      <w:pPr>
        <w:spacing w:line="276" w:lineRule="auto"/>
        <w:ind w:left="165" w:right="210"/>
        <w:jc w:val="both"/>
      </w:pPr>
      <w:r w:rsidRPr="00B870CB">
        <w:rPr>
          <w:b/>
        </w:rPr>
        <w:t xml:space="preserve">Parágrafo Segundo: </w:t>
      </w:r>
      <w:r w:rsidRPr="00B870CB">
        <w:rPr>
          <w:rFonts w:eastAsia="Arial MT"/>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443D0598" w14:textId="77777777" w:rsidR="00872A79" w:rsidRPr="00B870CB" w:rsidRDefault="0029384E">
      <w:pPr>
        <w:spacing w:line="264" w:lineRule="auto"/>
        <w:ind w:left="165" w:right="210"/>
        <w:jc w:val="both"/>
      </w:pPr>
      <w:r w:rsidRPr="00B870CB">
        <w:rPr>
          <w:b/>
        </w:rPr>
        <w:t xml:space="preserve">Parágrafo Terceiro: </w:t>
      </w:r>
      <w:r w:rsidRPr="00B870CB">
        <w:rPr>
          <w:rFonts w:eastAsia="Arial MT"/>
        </w:rPr>
        <w:t>Caso se faça necessária reapresentação de qualquer fatura por culpa da Contratada, o prazo para pagamento reiniciar-se-á a contar da data da respectiva representação.</w:t>
      </w:r>
    </w:p>
    <w:p w14:paraId="740C62D8" w14:textId="77777777" w:rsidR="00872A79" w:rsidRPr="00B870CB" w:rsidRDefault="0029384E">
      <w:pPr>
        <w:spacing w:before="15" w:line="276" w:lineRule="auto"/>
        <w:ind w:left="165" w:right="210"/>
        <w:jc w:val="both"/>
      </w:pPr>
      <w:r w:rsidRPr="00B870CB">
        <w:rPr>
          <w:b/>
        </w:rPr>
        <w:t xml:space="preserve">Parágrafo Quarto: </w:t>
      </w:r>
      <w:r w:rsidRPr="00B870CB">
        <w:rPr>
          <w:rFonts w:eastAsia="Arial MT"/>
        </w:rPr>
        <w:t xml:space="preserve">Constatando-se quaisquer irregularidades por parte da Contratada, será providenciada sua notificação por escrito, para que, no prazo de </w:t>
      </w:r>
      <w:r w:rsidRPr="00B870CB">
        <w:rPr>
          <w:b/>
        </w:rPr>
        <w:t>05 (cinco) dias úteis</w:t>
      </w:r>
      <w:r w:rsidRPr="00B870CB">
        <w:rPr>
          <w:rFonts w:eastAsia="Arial MT"/>
        </w:rPr>
        <w:t>, regularize sua situação ou, no mesmo prazo, apresente sua defesa. O prazo poderá ser prorrogado uma vez, por igual período, a critério do contratante.</w:t>
      </w:r>
    </w:p>
    <w:p w14:paraId="1A38F560" w14:textId="77777777" w:rsidR="00872A79" w:rsidRPr="00B870CB" w:rsidRDefault="0029384E">
      <w:pPr>
        <w:spacing w:line="276" w:lineRule="auto"/>
        <w:ind w:left="165" w:right="210"/>
        <w:jc w:val="both"/>
      </w:pPr>
      <w:r w:rsidRPr="00B870CB">
        <w:rPr>
          <w:b/>
        </w:rPr>
        <w:t xml:space="preserve">Parágrafo Quinto: </w:t>
      </w:r>
      <w:r w:rsidRPr="00B870CB">
        <w:rPr>
          <w:rFonts w:eastAsia="Arial MT"/>
        </w:rPr>
        <w:t>Não havendo regularização ou sendo a defesa considerada improcedente, o contratante deverá comunicar aos órgãos responsáveis pela fiscalização da</w:t>
      </w:r>
      <w:r w:rsidRPr="00B870CB">
        <w:rPr>
          <w:rFonts w:eastAsia="Arial MT"/>
          <w:spacing w:val="3"/>
        </w:rPr>
        <w:t xml:space="preserve"> </w:t>
      </w:r>
      <w:r w:rsidRPr="00B870CB">
        <w:rPr>
          <w:rFonts w:eastAsia="Arial MT"/>
        </w:rPr>
        <w:t>regularidade fiscal quanto à inadimplência da Contratada, bem como quanto à existência de pagamento a ser efetuado, para que sejam acionados os meios pertinentes e necessários para garantir o recebimento de seus créditos.</w:t>
      </w:r>
    </w:p>
    <w:p w14:paraId="162A35ED" w14:textId="77777777" w:rsidR="00872A79" w:rsidRPr="00B870CB" w:rsidRDefault="0029384E">
      <w:pPr>
        <w:spacing w:before="15" w:line="264" w:lineRule="auto"/>
        <w:ind w:left="165" w:right="210"/>
        <w:jc w:val="both"/>
      </w:pPr>
      <w:r w:rsidRPr="00B870CB">
        <w:rPr>
          <w:b/>
        </w:rPr>
        <w:t xml:space="preserve">Parágrafo Sexto: </w:t>
      </w:r>
      <w:r w:rsidRPr="00B870CB">
        <w:rPr>
          <w:rFonts w:eastAsia="Arial MT"/>
        </w:rPr>
        <w:t>Persistindo a irregularidade, o contratante deverá adotar as medidas necessárias à rescisão contratual nos autos do processo administrativo correspondente, assegurada à Contratada a ampla defesa.</w:t>
      </w:r>
    </w:p>
    <w:p w14:paraId="6C63749A" w14:textId="77777777" w:rsidR="00872A79" w:rsidRPr="00B870CB" w:rsidRDefault="0029384E">
      <w:pPr>
        <w:spacing w:before="15" w:line="276" w:lineRule="auto"/>
        <w:ind w:left="165" w:right="210"/>
        <w:jc w:val="both"/>
      </w:pPr>
      <w:r w:rsidRPr="00B870CB">
        <w:rPr>
          <w:b/>
        </w:rPr>
        <w:t xml:space="preserve">Parágrafo Sétimo: </w:t>
      </w:r>
      <w:r w:rsidRPr="00B870CB">
        <w:rPr>
          <w:rFonts w:eastAsia="Arial MT"/>
        </w:rPr>
        <w:t>Havendo a efetiva execução do objeto, o pagamento será realizado normalmente, até que se decida pela rescisão do contrato, caso a Contratada não regularize sua situação.</w:t>
      </w:r>
    </w:p>
    <w:p w14:paraId="3E7D17EE" w14:textId="00DD4159" w:rsidR="00872A79" w:rsidRPr="00B870CB" w:rsidRDefault="0029384E">
      <w:pPr>
        <w:tabs>
          <w:tab w:val="left" w:pos="9675"/>
        </w:tabs>
        <w:spacing w:before="15"/>
        <w:ind w:left="165"/>
        <w:jc w:val="both"/>
      </w:pPr>
      <w:r w:rsidRPr="00B870CB">
        <w:rPr>
          <w:b/>
        </w:rPr>
        <w:t>Parágrafo</w:t>
      </w:r>
      <w:r w:rsidRPr="00B870CB">
        <w:rPr>
          <w:b/>
          <w:spacing w:val="1"/>
        </w:rPr>
        <w:t xml:space="preserve"> </w:t>
      </w:r>
      <w:r w:rsidRPr="00B870CB">
        <w:rPr>
          <w:b/>
        </w:rPr>
        <w:t xml:space="preserve">Oitava: </w:t>
      </w:r>
      <w:r w:rsidRPr="00B870CB">
        <w:rPr>
          <w:rFonts w:eastAsia="Arial MT"/>
        </w:rPr>
        <w:t xml:space="preserve">As notas fiscais deverão ser encaminhadas </w:t>
      </w:r>
      <w:r w:rsidR="00E748C4" w:rsidRPr="00B870CB">
        <w:rPr>
          <w:rFonts w:eastAsia="Arial MT"/>
        </w:rPr>
        <w:t>ao departamento de Contabilidade</w:t>
      </w:r>
      <w:r w:rsidRPr="00B870CB">
        <w:rPr>
          <w:rFonts w:eastAsia="Arial MT"/>
        </w:rPr>
        <w:t>.</w:t>
      </w:r>
    </w:p>
    <w:p w14:paraId="600BD329" w14:textId="77777777" w:rsidR="00872A79" w:rsidRPr="00B870CB" w:rsidRDefault="00872A79">
      <w:pPr>
        <w:spacing w:before="15"/>
      </w:pPr>
    </w:p>
    <w:p w14:paraId="40B0B398" w14:textId="77FAE738" w:rsidR="00872A79" w:rsidRPr="00B870CB" w:rsidRDefault="0029384E" w:rsidP="00A024F0">
      <w:pPr>
        <w:ind w:left="165" w:right="282"/>
        <w:jc w:val="both"/>
        <w:outlineLvl w:val="1"/>
      </w:pPr>
      <w:r w:rsidRPr="00B870CB">
        <w:rPr>
          <w:b/>
        </w:rPr>
        <w:t>CLÁUSULA OITAVA</w:t>
      </w:r>
      <w:r w:rsidRPr="00B870CB">
        <w:rPr>
          <w:b/>
          <w:spacing w:val="1"/>
        </w:rPr>
        <w:t xml:space="preserve"> </w:t>
      </w:r>
      <w:r w:rsidRPr="00B870CB">
        <w:rPr>
          <w:b/>
        </w:rPr>
        <w:t>–</w:t>
      </w:r>
      <w:r w:rsidRPr="00B870CB">
        <w:rPr>
          <w:b/>
          <w:spacing w:val="1"/>
        </w:rPr>
        <w:t xml:space="preserve"> </w:t>
      </w:r>
      <w:r w:rsidRPr="00B870CB">
        <w:rPr>
          <w:b/>
        </w:rPr>
        <w:t>DA</w:t>
      </w:r>
      <w:r w:rsidRPr="00B870CB">
        <w:rPr>
          <w:b/>
          <w:spacing w:val="1"/>
        </w:rPr>
        <w:t xml:space="preserve"> </w:t>
      </w:r>
      <w:r w:rsidRPr="00B870CB">
        <w:rPr>
          <w:b/>
        </w:rPr>
        <w:t>EMISSÃO DE</w:t>
      </w:r>
      <w:r w:rsidRPr="00B870CB">
        <w:rPr>
          <w:b/>
          <w:spacing w:val="1"/>
        </w:rPr>
        <w:t xml:space="preserve"> </w:t>
      </w:r>
      <w:r w:rsidRPr="00B870CB">
        <w:rPr>
          <w:b/>
        </w:rPr>
        <w:t>NOTA FISCAL/FATURA/RECIBO:</w:t>
      </w:r>
      <w:r w:rsidRPr="00B870CB">
        <w:rPr>
          <w:b/>
          <w:spacing w:val="1"/>
        </w:rPr>
        <w:t xml:space="preserve"> </w:t>
      </w:r>
      <w:r w:rsidRPr="00B870CB">
        <w:rPr>
          <w:b/>
        </w:rPr>
        <w:t>A CONTRATADA,</w:t>
      </w:r>
      <w:r w:rsidRPr="00B870CB">
        <w:rPr>
          <w:b/>
          <w:spacing w:val="1"/>
        </w:rPr>
        <w:t xml:space="preserve"> </w:t>
      </w:r>
      <w:r w:rsidRPr="00B870CB">
        <w:rPr>
          <w:rFonts w:eastAsia="Arial MT"/>
        </w:rPr>
        <w:t>quando da</w:t>
      </w:r>
      <w:r w:rsidRPr="00B870CB">
        <w:rPr>
          <w:rFonts w:eastAsia="Arial MT"/>
          <w:spacing w:val="1"/>
        </w:rPr>
        <w:t xml:space="preserve"> </w:t>
      </w:r>
      <w:r w:rsidRPr="00B870CB">
        <w:rPr>
          <w:rFonts w:eastAsia="Arial MT"/>
        </w:rPr>
        <w:t>emissão de notas fiscais/faturas/recibo, deverá fazer constar o Processo Licitatório nº</w:t>
      </w:r>
      <w:r w:rsidRPr="00B870CB">
        <w:rPr>
          <w:rFonts w:eastAsia="Arial MT"/>
          <w:u w:val="single"/>
        </w:rPr>
        <w:t xml:space="preserve"> </w:t>
      </w:r>
      <w:r w:rsidRPr="00B870CB">
        <w:rPr>
          <w:rFonts w:eastAsia="Arial MT"/>
        </w:rPr>
        <w:t>/202X e o Contrato nº 000/202X.</w:t>
      </w:r>
    </w:p>
    <w:p w14:paraId="55E6B70B" w14:textId="77777777" w:rsidR="00872A79" w:rsidRPr="00B870CB" w:rsidRDefault="00872A79">
      <w:pPr>
        <w:ind w:left="165"/>
        <w:jc w:val="both"/>
        <w:outlineLvl w:val="1"/>
      </w:pPr>
    </w:p>
    <w:p w14:paraId="0F08FF42" w14:textId="3E3E9B6A" w:rsidR="00872A79" w:rsidRPr="00B870CB" w:rsidRDefault="0029384E">
      <w:pPr>
        <w:spacing w:before="15" w:line="264" w:lineRule="auto"/>
        <w:ind w:left="165" w:right="210"/>
        <w:jc w:val="both"/>
      </w:pPr>
      <w:r w:rsidRPr="00B870CB">
        <w:rPr>
          <w:b/>
        </w:rPr>
        <w:t xml:space="preserve">Parágrafo Único: </w:t>
      </w:r>
      <w:r w:rsidRPr="00B870CB">
        <w:rPr>
          <w:rFonts w:eastAsia="Arial MT"/>
        </w:rPr>
        <w:t xml:space="preserve">As notas fiscais/faturas ou os recibos deverão ser emitidos em nome do </w:t>
      </w:r>
      <w:r w:rsidR="001E3DAC" w:rsidRPr="00B870CB">
        <w:rPr>
          <w:b/>
        </w:rPr>
        <w:t>FUNDO MUNICIPAL DE SAÚDE DE MARILENA-PR</w:t>
      </w:r>
      <w:r w:rsidRPr="00B870CB">
        <w:rPr>
          <w:b/>
        </w:rPr>
        <w:t xml:space="preserve">, inscrito no CNPJ nº </w:t>
      </w:r>
      <w:r w:rsidR="002042FD" w:rsidRPr="00B870CB">
        <w:rPr>
          <w:b/>
        </w:rPr>
        <w:t>09.205.479/0001-77</w:t>
      </w:r>
      <w:r w:rsidRPr="00B870CB">
        <w:rPr>
          <w:b/>
        </w:rPr>
        <w:t>,</w:t>
      </w:r>
      <w:r w:rsidR="00E748C4" w:rsidRPr="00B870CB">
        <w:rPr>
          <w:b/>
        </w:rPr>
        <w:t xml:space="preserve"> </w:t>
      </w:r>
      <w:r w:rsidRPr="00B870CB">
        <w:rPr>
          <w:rFonts w:eastAsia="Arial MT"/>
        </w:rPr>
        <w:t>com as informações contidas na Nota de Empenho.</w:t>
      </w:r>
    </w:p>
    <w:p w14:paraId="67354DC8" w14:textId="77777777" w:rsidR="00872A79" w:rsidRPr="00B870CB" w:rsidRDefault="00872A79">
      <w:pPr>
        <w:spacing w:before="15"/>
      </w:pPr>
    </w:p>
    <w:p w14:paraId="02F5E473" w14:textId="27FBFE08" w:rsidR="00872A79" w:rsidRPr="00B870CB" w:rsidRDefault="0029384E">
      <w:pPr>
        <w:ind w:left="165"/>
        <w:outlineLvl w:val="1"/>
        <w:rPr>
          <w:b/>
        </w:rPr>
      </w:pPr>
      <w:r w:rsidRPr="00B870CB">
        <w:rPr>
          <w:b/>
        </w:rPr>
        <w:t>CLÁUSULA NONA – DO REAJUSTE</w:t>
      </w:r>
    </w:p>
    <w:p w14:paraId="094D2E1C" w14:textId="77777777" w:rsidR="002042FD" w:rsidRPr="00B870CB" w:rsidRDefault="002042FD">
      <w:pPr>
        <w:ind w:left="165"/>
        <w:outlineLvl w:val="1"/>
      </w:pPr>
    </w:p>
    <w:p w14:paraId="2E49CDBF" w14:textId="6821416A" w:rsidR="00872A79" w:rsidRPr="00B870CB" w:rsidRDefault="0029384E" w:rsidP="00903BB7">
      <w:pPr>
        <w:numPr>
          <w:ilvl w:val="0"/>
          <w:numId w:val="3"/>
        </w:numPr>
        <w:spacing w:before="15" w:line="276" w:lineRule="auto"/>
        <w:ind w:right="210"/>
        <w:jc w:val="both"/>
      </w:pPr>
      <w:r w:rsidRPr="00B870CB">
        <w:rPr>
          <w:rFonts w:eastAsia="Arial MT"/>
        </w:rPr>
        <w:t>– Os preços inicialmente contratados são fixos e irreaju</w:t>
      </w:r>
      <w:r w:rsidR="00E748C4" w:rsidRPr="00B870CB">
        <w:rPr>
          <w:rFonts w:eastAsia="Arial MT"/>
        </w:rPr>
        <w:t xml:space="preserve">stáveis no prazo de 01 (um) ano, caso tenha oscilações de valores unitários poderá ser solicitado junto a Prefeitura com as devidas comprovações para que seja </w:t>
      </w:r>
      <w:r w:rsidR="007C468D" w:rsidRPr="00B870CB">
        <w:rPr>
          <w:rFonts w:eastAsia="Arial MT"/>
        </w:rPr>
        <w:t>analisado</w:t>
      </w:r>
      <w:r w:rsidR="00E748C4" w:rsidRPr="00B870CB">
        <w:rPr>
          <w:rFonts w:eastAsia="Arial MT"/>
        </w:rPr>
        <w:t>, para possíveis aditivos</w:t>
      </w:r>
      <w:r w:rsidRPr="00B870CB">
        <w:rPr>
          <w:rFonts w:eastAsia="Arial MT"/>
        </w:rPr>
        <w:t>;</w:t>
      </w:r>
    </w:p>
    <w:p w14:paraId="6066D42E" w14:textId="77777777" w:rsidR="00872A79" w:rsidRPr="00B870CB" w:rsidRDefault="0029384E" w:rsidP="00903BB7">
      <w:pPr>
        <w:numPr>
          <w:ilvl w:val="0"/>
          <w:numId w:val="3"/>
        </w:numPr>
        <w:tabs>
          <w:tab w:val="left" w:pos="330"/>
        </w:tabs>
        <w:spacing w:before="15" w:line="276" w:lineRule="auto"/>
        <w:ind w:right="210"/>
        <w:jc w:val="both"/>
      </w:pPr>
      <w:r w:rsidRPr="00B870CB">
        <w:rPr>
          <w:rFonts w:eastAsia="Arial MT"/>
        </w:rPr>
        <w:t>– Após o interregno de 01 (um) ano da data do orçamento estimado e mediante solicitação da Contratada, os preços</w:t>
      </w:r>
      <w:r w:rsidRPr="00B870CB">
        <w:rPr>
          <w:rFonts w:eastAsia="Arial MT"/>
          <w:spacing w:val="-3"/>
        </w:rPr>
        <w:t xml:space="preserve"> </w:t>
      </w:r>
      <w:r w:rsidRPr="00B870CB">
        <w:rPr>
          <w:rFonts w:eastAsia="Arial MT"/>
        </w:rPr>
        <w:t xml:space="preserve">iniciais serão reajustados, mediante a aplicação, pelo Contratante, do índice </w:t>
      </w:r>
      <w:r w:rsidRPr="00B870CB">
        <w:rPr>
          <w:b/>
        </w:rPr>
        <w:t xml:space="preserve">IPCA/IBGE </w:t>
      </w:r>
      <w:r w:rsidRPr="00B870CB">
        <w:rPr>
          <w:rFonts w:eastAsia="Arial MT"/>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3E6D79A" w14:textId="77777777" w:rsidR="00872A79" w:rsidRPr="00B870CB" w:rsidRDefault="0029384E" w:rsidP="00903BB7">
      <w:pPr>
        <w:numPr>
          <w:ilvl w:val="0"/>
          <w:numId w:val="3"/>
        </w:numPr>
        <w:tabs>
          <w:tab w:val="left" w:pos="390"/>
        </w:tabs>
        <w:spacing w:line="276" w:lineRule="auto"/>
        <w:ind w:right="210"/>
        <w:jc w:val="both"/>
      </w:pPr>
      <w:r w:rsidRPr="00B870CB">
        <w:rPr>
          <w:rFonts w:eastAsia="Arial MT"/>
        </w:rPr>
        <w:t>– Nos reajustes subsequentes ao primeiro, o interregno mínimo de 01 (um) ano será contado a partir dos efeitos financeiros do último reajuste;</w:t>
      </w:r>
    </w:p>
    <w:p w14:paraId="29EA288E" w14:textId="77777777" w:rsidR="00872A79" w:rsidRPr="00B870CB" w:rsidRDefault="0029384E" w:rsidP="00903BB7">
      <w:pPr>
        <w:numPr>
          <w:ilvl w:val="0"/>
          <w:numId w:val="3"/>
        </w:numPr>
        <w:tabs>
          <w:tab w:val="left" w:pos="450"/>
        </w:tabs>
        <w:spacing w:line="276" w:lineRule="auto"/>
        <w:ind w:right="210"/>
        <w:jc w:val="both"/>
      </w:pPr>
      <w:r w:rsidRPr="00B870CB">
        <w:rPr>
          <w:rFonts w:eastAsia="Arial MT"/>
        </w:rPr>
        <w:t>– No caso de atraso ou não divulgação do índice de reajustamento, o Contratante pagará à Contratada a importância calculada pela última variação conhecida, liquidando a diferença correspondente tão logo seja divulgado o</w:t>
      </w:r>
      <w:r w:rsidRPr="00B870CB">
        <w:rPr>
          <w:rFonts w:eastAsia="Arial MT"/>
          <w:spacing w:val="-3"/>
        </w:rPr>
        <w:t xml:space="preserve"> </w:t>
      </w:r>
      <w:r w:rsidRPr="00B870CB">
        <w:rPr>
          <w:rFonts w:eastAsia="Arial MT"/>
        </w:rPr>
        <w:t>índice definitivo;</w:t>
      </w:r>
    </w:p>
    <w:p w14:paraId="1722A1DC" w14:textId="77777777" w:rsidR="00872A79" w:rsidRPr="00B870CB" w:rsidRDefault="0029384E" w:rsidP="00903BB7">
      <w:pPr>
        <w:numPr>
          <w:ilvl w:val="0"/>
          <w:numId w:val="3"/>
        </w:numPr>
        <w:tabs>
          <w:tab w:val="left" w:pos="345"/>
        </w:tabs>
        <w:spacing w:line="210" w:lineRule="exact"/>
        <w:jc w:val="both"/>
      </w:pPr>
      <w:r w:rsidRPr="00B870CB">
        <w:rPr>
          <w:rFonts w:eastAsia="Arial MT"/>
        </w:rPr>
        <w:t>– Nas aferições finais, o índice utilizado para reajuste será, obrigatoriamente, o definitivo;</w:t>
      </w:r>
    </w:p>
    <w:p w14:paraId="26A83955" w14:textId="77777777" w:rsidR="00872A79" w:rsidRPr="00B870CB" w:rsidRDefault="0029384E" w:rsidP="00903BB7">
      <w:pPr>
        <w:numPr>
          <w:ilvl w:val="0"/>
          <w:numId w:val="3"/>
        </w:numPr>
        <w:tabs>
          <w:tab w:val="left" w:pos="420"/>
        </w:tabs>
        <w:spacing w:before="30" w:line="276" w:lineRule="auto"/>
        <w:ind w:right="210"/>
        <w:jc w:val="both"/>
      </w:pPr>
      <w:r w:rsidRPr="00B870CB">
        <w:rPr>
          <w:rFonts w:eastAsia="Arial MT"/>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1EAC4580" w14:textId="77777777" w:rsidR="00872A79" w:rsidRPr="00B870CB" w:rsidRDefault="0029384E" w:rsidP="00903BB7">
      <w:pPr>
        <w:numPr>
          <w:ilvl w:val="0"/>
          <w:numId w:val="3"/>
        </w:numPr>
        <w:tabs>
          <w:tab w:val="left" w:pos="510"/>
        </w:tabs>
        <w:spacing w:line="276" w:lineRule="auto"/>
        <w:ind w:right="210"/>
        <w:jc w:val="both"/>
      </w:pPr>
      <w:r w:rsidRPr="00B870CB">
        <w:rPr>
          <w:rFonts w:eastAsia="Arial MT"/>
        </w:rPr>
        <w:t>– Na ausência de previsão legal quanto ao índice substituto, as partes elegerão novo índice oficial, para reajustamento do preço do valor remanescente, por meio de termo aditivo;</w:t>
      </w:r>
    </w:p>
    <w:p w14:paraId="51F30E40" w14:textId="77777777" w:rsidR="00872A79" w:rsidRPr="00B870CB" w:rsidRDefault="0029384E" w:rsidP="00903BB7">
      <w:pPr>
        <w:numPr>
          <w:ilvl w:val="0"/>
          <w:numId w:val="3"/>
        </w:numPr>
        <w:tabs>
          <w:tab w:val="left" w:pos="495"/>
        </w:tabs>
        <w:spacing w:before="15"/>
        <w:jc w:val="both"/>
      </w:pPr>
      <w:r w:rsidRPr="00B870CB">
        <w:rPr>
          <w:rFonts w:eastAsia="Arial MT"/>
        </w:rPr>
        <w:t>– O reajuste será realizado por meio de termo aditivo.</w:t>
      </w:r>
    </w:p>
    <w:p w14:paraId="7476836A" w14:textId="77777777" w:rsidR="00872A79" w:rsidRPr="00B870CB" w:rsidRDefault="00872A79">
      <w:pPr>
        <w:spacing w:before="15"/>
      </w:pPr>
    </w:p>
    <w:p w14:paraId="019C755E" w14:textId="77777777" w:rsidR="00872A79" w:rsidRPr="00B870CB" w:rsidRDefault="0029384E">
      <w:pPr>
        <w:spacing w:line="276" w:lineRule="auto"/>
        <w:ind w:left="165" w:right="195"/>
        <w:jc w:val="both"/>
        <w:rPr>
          <w:rFonts w:eastAsia="Arial MT"/>
        </w:rPr>
      </w:pPr>
      <w:r w:rsidRPr="00B870CB">
        <w:rPr>
          <w:b/>
        </w:rPr>
        <w:t xml:space="preserve">CLÁUSULA DÉCIMA – DA DOTAÇÃO ORÇAMENTÁRIA: </w:t>
      </w:r>
      <w:r w:rsidRPr="00B870CB">
        <w:rPr>
          <w:rFonts w:eastAsia="Arial MT"/>
        </w:rPr>
        <w:t>As despesas com o presente contrato correrão por conta das seguintes dotações orçamentárias:</w:t>
      </w:r>
    </w:p>
    <w:p w14:paraId="6A3D93AA" w14:textId="77777777" w:rsidR="007C468D" w:rsidRPr="00B870CB" w:rsidRDefault="007C468D">
      <w:pPr>
        <w:spacing w:line="276" w:lineRule="auto"/>
        <w:ind w:left="165" w:right="195"/>
        <w:jc w:val="both"/>
      </w:pPr>
    </w:p>
    <w:p w14:paraId="42E65931" w14:textId="25881C77" w:rsidR="00D13474" w:rsidRPr="00FF6DC4" w:rsidRDefault="00FF6DC4" w:rsidP="00D13474">
      <w:pPr>
        <w:autoSpaceDE w:val="0"/>
        <w:autoSpaceDN w:val="0"/>
        <w:adjustRightInd w:val="0"/>
        <w:ind w:left="709" w:hanging="567"/>
        <w:jc w:val="both"/>
        <w:rPr>
          <w:bCs/>
        </w:rPr>
      </w:pPr>
      <w:r>
        <w:rPr>
          <w:b/>
        </w:rPr>
        <w:t>03.001.04.122.0002.2003.3.3.90.30</w:t>
      </w:r>
      <w:r w:rsidR="00D13474" w:rsidRPr="00FF6DC4">
        <w:t xml:space="preserve"> – </w:t>
      </w:r>
      <w:r>
        <w:t>Encargos Gerais do Município – Material de consumo</w:t>
      </w:r>
      <w:r w:rsidR="00D13474" w:rsidRPr="00FF6DC4">
        <w:t xml:space="preserve">. </w:t>
      </w:r>
    </w:p>
    <w:p w14:paraId="19F888E4" w14:textId="77777777" w:rsidR="00D13474" w:rsidRPr="00FF6DC4" w:rsidRDefault="00D13474" w:rsidP="00D13474">
      <w:pPr>
        <w:autoSpaceDE w:val="0"/>
        <w:autoSpaceDN w:val="0"/>
        <w:adjustRightInd w:val="0"/>
        <w:ind w:firstLine="142"/>
        <w:jc w:val="both"/>
      </w:pPr>
      <w:r w:rsidRPr="00FF6DC4">
        <w:t>Fonte de Recursos:</w:t>
      </w:r>
    </w:p>
    <w:p w14:paraId="5DC75F85" w14:textId="00368FB6" w:rsidR="00FF6DC4" w:rsidRDefault="00FF6DC4" w:rsidP="00D13474">
      <w:pPr>
        <w:autoSpaceDE w:val="0"/>
        <w:autoSpaceDN w:val="0"/>
        <w:adjustRightInd w:val="0"/>
        <w:ind w:firstLine="142"/>
        <w:jc w:val="both"/>
      </w:pPr>
      <w:r>
        <w:t>18</w:t>
      </w:r>
      <w:r w:rsidR="00D13474" w:rsidRPr="00FF6DC4">
        <w:t xml:space="preserve"> - 01</w:t>
      </w:r>
      <w:r>
        <w:t>000</w:t>
      </w:r>
      <w:r w:rsidR="00D13474" w:rsidRPr="00FF6DC4">
        <w:t xml:space="preserve"> – </w:t>
      </w:r>
      <w:r>
        <w:t xml:space="preserve">Recursos Ordinários (livres) </w:t>
      </w:r>
      <w:proofErr w:type="spellStart"/>
      <w:r>
        <w:t>Exrc</w:t>
      </w:r>
      <w:proofErr w:type="spellEnd"/>
      <w:r>
        <w:t xml:space="preserve">. </w:t>
      </w:r>
      <w:proofErr w:type="spellStart"/>
      <w:r>
        <w:t>Corre</w:t>
      </w:r>
      <w:r w:rsidR="00483602">
        <w:t>nt</w:t>
      </w:r>
      <w:proofErr w:type="spellEnd"/>
      <w:r>
        <w:t xml:space="preserve">. </w:t>
      </w:r>
    </w:p>
    <w:p w14:paraId="0AAAE8ED" w14:textId="77777777" w:rsidR="00FF6DC4" w:rsidRDefault="00FF6DC4" w:rsidP="00D13474">
      <w:pPr>
        <w:autoSpaceDE w:val="0"/>
        <w:autoSpaceDN w:val="0"/>
        <w:adjustRightInd w:val="0"/>
        <w:ind w:firstLine="142"/>
        <w:jc w:val="both"/>
      </w:pPr>
    </w:p>
    <w:p w14:paraId="5D2B59E7" w14:textId="0AAC5909" w:rsidR="00483602" w:rsidRPr="00FF6DC4" w:rsidRDefault="00D13474" w:rsidP="00483602">
      <w:pPr>
        <w:autoSpaceDE w:val="0"/>
        <w:autoSpaceDN w:val="0"/>
        <w:adjustRightInd w:val="0"/>
        <w:ind w:left="709" w:hanging="567"/>
        <w:jc w:val="both"/>
        <w:rPr>
          <w:bCs/>
        </w:rPr>
      </w:pPr>
      <w:r w:rsidRPr="00FF6DC4">
        <w:t xml:space="preserve"> </w:t>
      </w:r>
      <w:r w:rsidR="00483602">
        <w:rPr>
          <w:b/>
        </w:rPr>
        <w:t>03.001.04.122.0002.2003.3.3.90.30</w:t>
      </w:r>
      <w:r w:rsidR="00483602" w:rsidRPr="00FF6DC4">
        <w:t xml:space="preserve"> – </w:t>
      </w:r>
      <w:r w:rsidR="00483602">
        <w:t xml:space="preserve">Encargos Gerais do Município – </w:t>
      </w:r>
      <w:r w:rsidR="00483602">
        <w:t>Outros serviços de terceiros pessoa jurídica</w:t>
      </w:r>
      <w:r w:rsidR="00483602" w:rsidRPr="00FF6DC4">
        <w:t xml:space="preserve">. </w:t>
      </w:r>
    </w:p>
    <w:p w14:paraId="6324D945" w14:textId="77777777" w:rsidR="00483602" w:rsidRPr="00FF6DC4" w:rsidRDefault="00483602" w:rsidP="00483602">
      <w:pPr>
        <w:autoSpaceDE w:val="0"/>
        <w:autoSpaceDN w:val="0"/>
        <w:adjustRightInd w:val="0"/>
        <w:ind w:firstLine="142"/>
        <w:jc w:val="both"/>
      </w:pPr>
      <w:r w:rsidRPr="00FF6DC4">
        <w:t>Fonte de Recursos:</w:t>
      </w:r>
    </w:p>
    <w:p w14:paraId="17B00A8E" w14:textId="469F8F8F" w:rsidR="00483602" w:rsidRDefault="00483602" w:rsidP="00483602">
      <w:pPr>
        <w:autoSpaceDE w:val="0"/>
        <w:autoSpaceDN w:val="0"/>
        <w:adjustRightInd w:val="0"/>
        <w:ind w:firstLine="142"/>
        <w:jc w:val="both"/>
      </w:pPr>
      <w:r>
        <w:t>25</w:t>
      </w:r>
      <w:r w:rsidRPr="00FF6DC4">
        <w:t xml:space="preserve"> - 01</w:t>
      </w:r>
      <w:r>
        <w:t>000</w:t>
      </w:r>
      <w:r w:rsidRPr="00FF6DC4">
        <w:t xml:space="preserve"> – </w:t>
      </w:r>
      <w:r>
        <w:t xml:space="preserve">Recursos Ordinários (livres) </w:t>
      </w:r>
      <w:proofErr w:type="spellStart"/>
      <w:r>
        <w:t>Exrc</w:t>
      </w:r>
      <w:proofErr w:type="spellEnd"/>
      <w:r>
        <w:t xml:space="preserve">. </w:t>
      </w:r>
      <w:proofErr w:type="spellStart"/>
      <w:r>
        <w:t>Corre</w:t>
      </w:r>
      <w:r>
        <w:t>nt</w:t>
      </w:r>
      <w:proofErr w:type="spellEnd"/>
      <w:r>
        <w:t xml:space="preserve">. </w:t>
      </w:r>
    </w:p>
    <w:p w14:paraId="6EA84F5E" w14:textId="44A86156" w:rsidR="00D13474" w:rsidRPr="00FF6DC4" w:rsidRDefault="00D13474" w:rsidP="00D13474">
      <w:pPr>
        <w:autoSpaceDE w:val="0"/>
        <w:autoSpaceDN w:val="0"/>
        <w:adjustRightInd w:val="0"/>
        <w:ind w:firstLine="142"/>
        <w:jc w:val="both"/>
      </w:pPr>
    </w:p>
    <w:p w14:paraId="13869750" w14:textId="77777777" w:rsidR="00872A79" w:rsidRPr="00B870CB" w:rsidRDefault="00872A79">
      <w:pPr>
        <w:spacing w:before="15"/>
      </w:pPr>
    </w:p>
    <w:p w14:paraId="2D678279" w14:textId="692DA31B" w:rsidR="00872A79" w:rsidRPr="00B870CB" w:rsidRDefault="0029384E">
      <w:pPr>
        <w:ind w:left="165"/>
        <w:jc w:val="both"/>
      </w:pPr>
      <w:r w:rsidRPr="00B870CB">
        <w:rPr>
          <w:b/>
        </w:rPr>
        <w:t>CLÁUSULA</w:t>
      </w:r>
      <w:r w:rsidRPr="00B870CB">
        <w:rPr>
          <w:b/>
          <w:spacing w:val="1"/>
        </w:rPr>
        <w:t xml:space="preserve"> </w:t>
      </w:r>
      <w:r w:rsidRPr="00B870CB">
        <w:rPr>
          <w:b/>
        </w:rPr>
        <w:t>DÉCIMA</w:t>
      </w:r>
      <w:r w:rsidRPr="00B870CB">
        <w:rPr>
          <w:b/>
          <w:spacing w:val="1"/>
        </w:rPr>
        <w:t xml:space="preserve"> </w:t>
      </w:r>
      <w:r w:rsidRPr="00B870CB">
        <w:rPr>
          <w:b/>
        </w:rPr>
        <w:t>PRIMEIRA</w:t>
      </w:r>
      <w:r w:rsidRPr="00B870CB">
        <w:rPr>
          <w:b/>
          <w:spacing w:val="1"/>
        </w:rPr>
        <w:t xml:space="preserve"> </w:t>
      </w:r>
      <w:r w:rsidRPr="00B870CB">
        <w:rPr>
          <w:b/>
        </w:rPr>
        <w:t>–</w:t>
      </w:r>
      <w:r w:rsidRPr="00B870CB">
        <w:rPr>
          <w:b/>
          <w:spacing w:val="1"/>
        </w:rPr>
        <w:t xml:space="preserve"> </w:t>
      </w:r>
      <w:r w:rsidRPr="00B870CB">
        <w:rPr>
          <w:b/>
        </w:rPr>
        <w:t>DOS</w:t>
      </w:r>
      <w:r w:rsidRPr="00B870CB">
        <w:rPr>
          <w:b/>
          <w:spacing w:val="1"/>
        </w:rPr>
        <w:t xml:space="preserve"> </w:t>
      </w:r>
      <w:r w:rsidRPr="00B870CB">
        <w:rPr>
          <w:b/>
        </w:rPr>
        <w:t>MODELOS</w:t>
      </w:r>
      <w:r w:rsidRPr="00B870CB">
        <w:rPr>
          <w:b/>
          <w:spacing w:val="1"/>
        </w:rPr>
        <w:t xml:space="preserve"> </w:t>
      </w:r>
      <w:r w:rsidRPr="00B870CB">
        <w:rPr>
          <w:b/>
        </w:rPr>
        <w:t>DE</w:t>
      </w:r>
      <w:r w:rsidRPr="00B870CB">
        <w:rPr>
          <w:b/>
          <w:spacing w:val="1"/>
        </w:rPr>
        <w:t xml:space="preserve"> </w:t>
      </w:r>
      <w:r w:rsidRPr="00B870CB">
        <w:rPr>
          <w:b/>
        </w:rPr>
        <w:t>EXECUÇÃO</w:t>
      </w:r>
      <w:r w:rsidRPr="00B870CB">
        <w:rPr>
          <w:b/>
          <w:spacing w:val="1"/>
        </w:rPr>
        <w:t xml:space="preserve"> </w:t>
      </w:r>
      <w:r w:rsidRPr="00B870CB">
        <w:rPr>
          <w:b/>
        </w:rPr>
        <w:t>E</w:t>
      </w:r>
      <w:r w:rsidRPr="00B870CB">
        <w:rPr>
          <w:b/>
          <w:spacing w:val="1"/>
        </w:rPr>
        <w:t xml:space="preserve"> </w:t>
      </w:r>
      <w:r w:rsidRPr="00B870CB">
        <w:rPr>
          <w:b/>
        </w:rPr>
        <w:t>DE</w:t>
      </w:r>
      <w:r w:rsidRPr="00B870CB">
        <w:rPr>
          <w:b/>
          <w:spacing w:val="1"/>
        </w:rPr>
        <w:t xml:space="preserve"> </w:t>
      </w:r>
      <w:r w:rsidRPr="00B870CB">
        <w:rPr>
          <w:b/>
        </w:rPr>
        <w:t>GESTÃO</w:t>
      </w:r>
      <w:r w:rsidRPr="00B870CB">
        <w:rPr>
          <w:b/>
          <w:spacing w:val="1"/>
        </w:rPr>
        <w:t xml:space="preserve"> </w:t>
      </w:r>
      <w:r w:rsidRPr="00B870CB">
        <w:rPr>
          <w:b/>
        </w:rPr>
        <w:t>CONTRATUAIS:</w:t>
      </w:r>
      <w:r w:rsidRPr="00B870CB">
        <w:rPr>
          <w:b/>
          <w:spacing w:val="1"/>
        </w:rPr>
        <w:t xml:space="preserve"> </w:t>
      </w:r>
      <w:r w:rsidRPr="00B870CB">
        <w:rPr>
          <w:rFonts w:eastAsia="Arial MT"/>
        </w:rPr>
        <w:t>O</w:t>
      </w:r>
      <w:r w:rsidRPr="00B870CB">
        <w:rPr>
          <w:rFonts w:eastAsia="Arial MT"/>
          <w:spacing w:val="1"/>
        </w:rPr>
        <w:t xml:space="preserve"> </w:t>
      </w:r>
      <w:r w:rsidRPr="00B870CB">
        <w:rPr>
          <w:rFonts w:eastAsia="Arial MT"/>
        </w:rPr>
        <w:t>regime</w:t>
      </w:r>
      <w:r w:rsidRPr="00B870CB">
        <w:rPr>
          <w:rFonts w:eastAsia="Arial MT"/>
          <w:spacing w:val="1"/>
        </w:rPr>
        <w:t xml:space="preserve"> </w:t>
      </w:r>
      <w:r w:rsidRPr="00B870CB">
        <w:rPr>
          <w:rFonts w:eastAsia="Arial MT"/>
        </w:rPr>
        <w:t>de execução contratual, os modelos de gestão, de fiscalização e de execução, assim como os prazos e condições de conclusão, entrega, observação e recebimento do objeto, constam no Termo de Referência, anexo ao Edital Pregão Eletrônico nº</w:t>
      </w:r>
      <w:r w:rsidRPr="00B870CB">
        <w:rPr>
          <w:rFonts w:eastAsia="Arial MT"/>
          <w:u w:val="single"/>
        </w:rPr>
        <w:t xml:space="preserve"> </w:t>
      </w:r>
      <w:r w:rsidR="00E748C4" w:rsidRPr="00B870CB">
        <w:rPr>
          <w:rFonts w:eastAsia="Arial MT"/>
          <w:u w:val="single"/>
        </w:rPr>
        <w:t>____</w:t>
      </w:r>
      <w:r w:rsidRPr="00B870CB">
        <w:rPr>
          <w:rFonts w:eastAsia="Arial MT"/>
        </w:rPr>
        <w:t>/2024.</w:t>
      </w:r>
    </w:p>
    <w:p w14:paraId="77052E73" w14:textId="77777777" w:rsidR="00872A79" w:rsidRPr="00B870CB" w:rsidRDefault="00872A79">
      <w:pPr>
        <w:spacing w:line="276" w:lineRule="auto"/>
        <w:jc w:val="both"/>
      </w:pPr>
    </w:p>
    <w:p w14:paraId="1CD3F175" w14:textId="77777777" w:rsidR="00872A79" w:rsidRPr="00B870CB" w:rsidRDefault="0029384E">
      <w:pPr>
        <w:spacing w:line="264" w:lineRule="auto"/>
        <w:ind w:left="165" w:right="210"/>
        <w:jc w:val="both"/>
      </w:pPr>
      <w:r w:rsidRPr="00B870CB">
        <w:rPr>
          <w:b/>
        </w:rPr>
        <w:t xml:space="preserve">CLÁUSULA DÉCIMA SEGUNDA – DA SUBCONTRATAÇÃO: </w:t>
      </w:r>
      <w:r w:rsidRPr="00B870CB">
        <w:rPr>
          <w:rFonts w:eastAsia="Arial MT"/>
        </w:rPr>
        <w:t>Não será admitida a subcontratação do objeto contratual.</w:t>
      </w:r>
    </w:p>
    <w:p w14:paraId="09E2DCC4" w14:textId="77777777" w:rsidR="00872A79" w:rsidRPr="00B870CB" w:rsidRDefault="00872A79"/>
    <w:p w14:paraId="5F3BF4B6" w14:textId="77777777" w:rsidR="00872A79" w:rsidRPr="00B870CB" w:rsidRDefault="0029384E">
      <w:pPr>
        <w:spacing w:line="276" w:lineRule="auto"/>
        <w:ind w:left="165" w:right="210"/>
        <w:jc w:val="both"/>
      </w:pPr>
      <w:r w:rsidRPr="00B870CB">
        <w:rPr>
          <w:b/>
        </w:rPr>
        <w:t xml:space="preserve">CLÁUSULA DÉCIMA TERCEIRA – DA GARANTIA DE EXECUÇÃO: </w:t>
      </w:r>
      <w:r w:rsidRPr="00B870CB">
        <w:rPr>
          <w:rFonts w:eastAsia="Arial MT"/>
        </w:rPr>
        <w:t xml:space="preserve">Não haverá exigência de garantia </w:t>
      </w:r>
      <w:r w:rsidRPr="00B870CB">
        <w:rPr>
          <w:rFonts w:eastAsia="Arial MT"/>
        </w:rPr>
        <w:lastRenderedPageBreak/>
        <w:t>contratual de execução.</w:t>
      </w:r>
    </w:p>
    <w:p w14:paraId="1A27DC16" w14:textId="77777777" w:rsidR="00872A79" w:rsidRPr="00B870CB" w:rsidRDefault="00872A79"/>
    <w:p w14:paraId="0632F609" w14:textId="77777777" w:rsidR="00872A79" w:rsidRPr="00B870CB" w:rsidRDefault="0029384E">
      <w:pPr>
        <w:ind w:left="165"/>
        <w:jc w:val="both"/>
        <w:outlineLvl w:val="1"/>
        <w:rPr>
          <w:b/>
        </w:rPr>
      </w:pPr>
      <w:r w:rsidRPr="00B870CB">
        <w:rPr>
          <w:b/>
        </w:rPr>
        <w:t>CLÁUSULA DÉCIMA</w:t>
      </w:r>
      <w:r w:rsidRPr="00B870CB">
        <w:rPr>
          <w:b/>
          <w:spacing w:val="-1"/>
        </w:rPr>
        <w:t xml:space="preserve"> </w:t>
      </w:r>
      <w:r w:rsidRPr="00B870CB">
        <w:rPr>
          <w:b/>
        </w:rPr>
        <w:t>QUARTA – DAS CONDIÇÕES DE RECEBIMENTO DO OBJETO</w:t>
      </w:r>
    </w:p>
    <w:p w14:paraId="384610B5" w14:textId="77777777" w:rsidR="007C468D" w:rsidRPr="00B870CB" w:rsidRDefault="007C468D">
      <w:pPr>
        <w:ind w:left="165"/>
        <w:jc w:val="both"/>
        <w:outlineLvl w:val="1"/>
      </w:pPr>
    </w:p>
    <w:p w14:paraId="0EF758AE" w14:textId="219E7400" w:rsidR="00872A79" w:rsidRPr="00B870CB" w:rsidRDefault="0029384E" w:rsidP="00903BB7">
      <w:pPr>
        <w:numPr>
          <w:ilvl w:val="0"/>
          <w:numId w:val="9"/>
        </w:numPr>
        <w:tabs>
          <w:tab w:val="left" w:pos="390"/>
        </w:tabs>
        <w:spacing w:before="15" w:line="276" w:lineRule="auto"/>
        <w:ind w:right="210"/>
        <w:jc w:val="both"/>
      </w:pPr>
      <w:r w:rsidRPr="00B870CB">
        <w:rPr>
          <w:b/>
        </w:rPr>
        <w:t xml:space="preserve">- </w:t>
      </w:r>
      <w:r w:rsidRPr="00B870CB">
        <w:rPr>
          <w:rFonts w:eastAsia="Arial MT"/>
        </w:rPr>
        <w:t xml:space="preserve">A entrega deverá ocorrer em até </w:t>
      </w:r>
      <w:r w:rsidR="00D13474" w:rsidRPr="00B870CB">
        <w:rPr>
          <w:rFonts w:eastAsia="Arial MT"/>
        </w:rPr>
        <w:t xml:space="preserve">30 </w:t>
      </w:r>
      <w:r w:rsidRPr="00B870CB">
        <w:rPr>
          <w:rFonts w:eastAsia="Arial MT"/>
        </w:rPr>
        <w:t>(</w:t>
      </w:r>
      <w:r w:rsidR="00D13474" w:rsidRPr="00B870CB">
        <w:rPr>
          <w:rFonts w:eastAsia="Arial MT"/>
        </w:rPr>
        <w:t>trinta</w:t>
      </w:r>
      <w:r w:rsidRPr="00B870CB">
        <w:rPr>
          <w:rFonts w:eastAsia="Arial MT"/>
        </w:rPr>
        <w:t>) dias úteis, a contar da solicitação do órgão competente, por conta e risco da empresa vencedora do certame</w:t>
      </w:r>
      <w:r w:rsidRPr="00B870CB">
        <w:rPr>
          <w:rFonts w:eastAsia="Arial MT"/>
          <w:spacing w:val="3"/>
        </w:rPr>
        <w:t xml:space="preserve"> </w:t>
      </w:r>
      <w:r w:rsidRPr="00B870CB">
        <w:rPr>
          <w:rFonts w:eastAsia="Arial MT"/>
        </w:rPr>
        <w:t>licitatório, mediante requisição formalizada pelo Município, correndo por conta da licitante vencedora contratada as despesas de seguros, transportes, tributos, encargos trabalhistas e previdenciários decorrentes da execução do objeto da licitação.</w:t>
      </w:r>
    </w:p>
    <w:p w14:paraId="4211C1AF" w14:textId="1B4DF905" w:rsidR="00872A79" w:rsidRPr="00B870CB" w:rsidRDefault="0029384E" w:rsidP="00903BB7">
      <w:pPr>
        <w:numPr>
          <w:ilvl w:val="0"/>
          <w:numId w:val="9"/>
        </w:numPr>
        <w:tabs>
          <w:tab w:val="left" w:pos="450"/>
        </w:tabs>
        <w:spacing w:before="120" w:line="276" w:lineRule="auto"/>
        <w:ind w:right="195"/>
        <w:jc w:val="both"/>
      </w:pPr>
      <w:r w:rsidRPr="00B870CB">
        <w:rPr>
          <w:b/>
        </w:rPr>
        <w:t xml:space="preserve">- </w:t>
      </w:r>
      <w:r w:rsidRPr="00B870CB">
        <w:rPr>
          <w:rFonts w:eastAsia="Arial MT"/>
        </w:rPr>
        <w:t xml:space="preserve">Caso não seja possível a entrega na data assinalada, a empresa deverá comunicar as razões respectivas com pelo menos </w:t>
      </w:r>
      <w:r w:rsidR="007C468D" w:rsidRPr="00B870CB">
        <w:rPr>
          <w:rFonts w:eastAsia="Arial MT"/>
        </w:rPr>
        <w:t xml:space="preserve">2 </w:t>
      </w:r>
      <w:r w:rsidRPr="00B870CB">
        <w:rPr>
          <w:rFonts w:eastAsia="Arial MT"/>
        </w:rPr>
        <w:t>(</w:t>
      </w:r>
      <w:r w:rsidR="007C468D" w:rsidRPr="00B870CB">
        <w:rPr>
          <w:rFonts w:eastAsia="Arial MT"/>
        </w:rPr>
        <w:t>dois</w:t>
      </w:r>
      <w:r w:rsidRPr="00B870CB">
        <w:rPr>
          <w:rFonts w:eastAsia="Arial MT"/>
        </w:rPr>
        <w:t>) dias de antecedência para que qualquer pleito de prorrogação de prazo seja analisado, ressalvadas situações de caso fortuito e força maior.</w:t>
      </w:r>
    </w:p>
    <w:p w14:paraId="3E403270" w14:textId="11A3BE62" w:rsidR="00872A79" w:rsidRPr="00B870CB" w:rsidRDefault="0029384E" w:rsidP="00903BB7">
      <w:pPr>
        <w:numPr>
          <w:ilvl w:val="0"/>
          <w:numId w:val="9"/>
        </w:numPr>
        <w:tabs>
          <w:tab w:val="left" w:pos="465"/>
        </w:tabs>
        <w:spacing w:before="120" w:line="264" w:lineRule="auto"/>
        <w:ind w:right="210"/>
        <w:jc w:val="both"/>
      </w:pPr>
      <w:r w:rsidRPr="00B870CB">
        <w:rPr>
          <w:b/>
        </w:rPr>
        <w:t xml:space="preserve">- </w:t>
      </w:r>
      <w:r w:rsidRPr="00B870CB">
        <w:rPr>
          <w:rFonts w:eastAsia="Arial MT"/>
        </w:rPr>
        <w:t>O prazo de garantia contratual, complementar à garantia legal, será de, no mínimo, XX (XXX) meses, contados a partir do primeiro dia útil subsequente à data do recebimento do objeto.</w:t>
      </w:r>
      <w:r w:rsidR="00765E4B" w:rsidRPr="00B870CB">
        <w:rPr>
          <w:rFonts w:eastAsia="Arial MT"/>
        </w:rPr>
        <w:t xml:space="preserve"> </w:t>
      </w:r>
    </w:p>
    <w:p w14:paraId="3FDBC0B0" w14:textId="2F961E6B" w:rsidR="00872A79" w:rsidRPr="00B870CB" w:rsidRDefault="0029384E" w:rsidP="00903BB7">
      <w:pPr>
        <w:numPr>
          <w:ilvl w:val="0"/>
          <w:numId w:val="9"/>
        </w:numPr>
        <w:tabs>
          <w:tab w:val="left" w:pos="420"/>
        </w:tabs>
        <w:spacing w:before="120" w:line="276" w:lineRule="auto"/>
        <w:ind w:right="210"/>
        <w:jc w:val="both"/>
      </w:pPr>
      <w:r w:rsidRPr="00B870CB">
        <w:rPr>
          <w:b/>
        </w:rPr>
        <w:t xml:space="preserve">- </w:t>
      </w:r>
      <w:r w:rsidRPr="00B870CB">
        <w:rPr>
          <w:rFonts w:eastAsia="Arial MT"/>
        </w:rPr>
        <w:t>Caso o prazo da garantia oferecida pelo fabricante seja inferior ao estabelecido nesta cláusula, o fornecedor deverá complementar a garantia do bem ofertado pelo período restante.</w:t>
      </w:r>
      <w:r w:rsidR="00DA1CAD" w:rsidRPr="00B870CB">
        <w:rPr>
          <w:rFonts w:eastAsia="Arial MT"/>
        </w:rPr>
        <w:t xml:space="preserve"> </w:t>
      </w:r>
    </w:p>
    <w:p w14:paraId="6C7BFD25" w14:textId="2D19ABDE" w:rsidR="00872A79" w:rsidRPr="00B870CB" w:rsidRDefault="0029384E" w:rsidP="00903BB7">
      <w:pPr>
        <w:numPr>
          <w:ilvl w:val="0"/>
          <w:numId w:val="9"/>
        </w:numPr>
        <w:tabs>
          <w:tab w:val="left" w:pos="465"/>
        </w:tabs>
        <w:spacing w:before="120" w:line="276" w:lineRule="auto"/>
        <w:ind w:right="210"/>
        <w:jc w:val="both"/>
      </w:pPr>
      <w:r w:rsidRPr="00B870CB">
        <w:rPr>
          <w:b/>
        </w:rPr>
        <w:t xml:space="preserve">- </w:t>
      </w:r>
      <w:r w:rsidRPr="00B870CB">
        <w:rPr>
          <w:rFonts w:eastAsia="Arial MT"/>
        </w:rPr>
        <w:t>A garantia será prestada com vistas a manter os equipamentos ou materiais fornecidos em perfeitas condições de uso, sem qualquer ônus ou custo adicional para o Contratante.</w:t>
      </w:r>
      <w:r w:rsidR="00F52234" w:rsidRPr="00B870CB">
        <w:t xml:space="preserve"> </w:t>
      </w:r>
    </w:p>
    <w:p w14:paraId="6BAB7325" w14:textId="23F2BA30" w:rsidR="00872A79" w:rsidRPr="00B870CB" w:rsidRDefault="0029384E" w:rsidP="00903BB7">
      <w:pPr>
        <w:numPr>
          <w:ilvl w:val="0"/>
          <w:numId w:val="9"/>
        </w:numPr>
        <w:tabs>
          <w:tab w:val="left" w:pos="525"/>
        </w:tabs>
        <w:spacing w:before="120" w:line="276" w:lineRule="auto"/>
        <w:ind w:right="210"/>
        <w:jc w:val="both"/>
      </w:pPr>
      <w:r w:rsidRPr="00B870CB">
        <w:rPr>
          <w:b/>
        </w:rPr>
        <w:t>-</w:t>
      </w:r>
      <w:r w:rsidRPr="00B870CB">
        <w:rPr>
          <w:b/>
          <w:spacing w:val="3"/>
        </w:rPr>
        <w:t xml:space="preserve"> </w:t>
      </w:r>
      <w:r w:rsidRPr="00B870CB">
        <w:rPr>
          <w:rFonts w:eastAsia="Arial MT"/>
        </w:rPr>
        <w:t>A garantia abrange a realização da manutenção corretiva dos bens pelo próprio Contratado, ou, se for o caso, por meio de assistência técnica autorizada, de acordo com as normas técnicas específicas.</w:t>
      </w:r>
      <w:r w:rsidR="00765E4B" w:rsidRPr="00B870CB">
        <w:rPr>
          <w:rFonts w:eastAsia="Arial MT"/>
        </w:rPr>
        <w:t xml:space="preserve"> </w:t>
      </w:r>
      <w:r w:rsidR="00765E4B" w:rsidRPr="00B870CB">
        <w:rPr>
          <w:rFonts w:eastAsia="Arial MT"/>
          <w:b/>
        </w:rPr>
        <w:t>(</w:t>
      </w:r>
      <w:proofErr w:type="gramStart"/>
      <w:r w:rsidR="00765E4B" w:rsidRPr="00B870CB">
        <w:rPr>
          <w:rFonts w:eastAsia="Arial MT"/>
          <w:b/>
        </w:rPr>
        <w:t>não</w:t>
      </w:r>
      <w:proofErr w:type="gramEnd"/>
      <w:r w:rsidR="00765E4B" w:rsidRPr="00B870CB">
        <w:rPr>
          <w:rFonts w:eastAsia="Arial MT"/>
          <w:b/>
        </w:rPr>
        <w:t xml:space="preserve"> se aplica)</w:t>
      </w:r>
      <w:r w:rsidR="00765E4B" w:rsidRPr="00B870CB">
        <w:rPr>
          <w:rFonts w:eastAsia="Arial MT"/>
        </w:rPr>
        <w:t>.</w:t>
      </w:r>
    </w:p>
    <w:p w14:paraId="172E8D8F" w14:textId="406EFD11" w:rsidR="00872A79" w:rsidRPr="00B870CB" w:rsidRDefault="0029384E" w:rsidP="00903BB7">
      <w:pPr>
        <w:numPr>
          <w:ilvl w:val="0"/>
          <w:numId w:val="9"/>
        </w:numPr>
        <w:tabs>
          <w:tab w:val="left" w:pos="480"/>
        </w:tabs>
        <w:spacing w:before="120" w:line="276" w:lineRule="auto"/>
        <w:ind w:right="210"/>
        <w:jc w:val="both"/>
      </w:pPr>
      <w:r w:rsidRPr="00B870CB">
        <w:rPr>
          <w:b/>
        </w:rPr>
        <w:t xml:space="preserve">- </w:t>
      </w:r>
      <w:r w:rsidRPr="00B870CB">
        <w:rPr>
          <w:rFonts w:eastAsia="Arial MT"/>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FF97087" w14:textId="3F45ADA5" w:rsidR="00872A79" w:rsidRPr="00B870CB" w:rsidRDefault="0029384E" w:rsidP="00903BB7">
      <w:pPr>
        <w:numPr>
          <w:ilvl w:val="0"/>
          <w:numId w:val="9"/>
        </w:numPr>
        <w:tabs>
          <w:tab w:val="left" w:pos="435"/>
        </w:tabs>
        <w:spacing w:before="120" w:line="276" w:lineRule="auto"/>
        <w:ind w:right="210"/>
        <w:jc w:val="both"/>
      </w:pPr>
      <w:r w:rsidRPr="00B870CB">
        <w:rPr>
          <w:b/>
        </w:rPr>
        <w:t xml:space="preserve">- </w:t>
      </w:r>
      <w:r w:rsidRPr="00B870CB">
        <w:rPr>
          <w:rFonts w:eastAsia="Arial MT"/>
        </w:rPr>
        <w:t xml:space="preserve">Uma vez notificado, o Contratado realizará a reparação ou substituição dos bens que apresentarem vício ou defeito no prazo de até </w:t>
      </w:r>
      <w:proofErr w:type="spellStart"/>
      <w:r w:rsidRPr="00B870CB">
        <w:rPr>
          <w:rFonts w:eastAsia="Arial MT"/>
        </w:rPr>
        <w:t>xx</w:t>
      </w:r>
      <w:proofErr w:type="spellEnd"/>
      <w:r w:rsidRPr="00B870CB">
        <w:rPr>
          <w:rFonts w:eastAsia="Arial MT"/>
        </w:rPr>
        <w:t xml:space="preserve"> (</w:t>
      </w:r>
      <w:proofErr w:type="spellStart"/>
      <w:r w:rsidRPr="00B870CB">
        <w:rPr>
          <w:rFonts w:eastAsia="Arial MT"/>
        </w:rPr>
        <w:t>xxxx</w:t>
      </w:r>
      <w:proofErr w:type="spellEnd"/>
      <w:r w:rsidRPr="00B870CB">
        <w:rPr>
          <w:rFonts w:eastAsia="Arial MT"/>
        </w:rPr>
        <w:t>) dias úteis, contados a partir da data de retirada do equipamento das dependências da Administração pelo Contratado ou pela assistência técnica autorizada.</w:t>
      </w:r>
      <w:r w:rsidR="001E5AE9" w:rsidRPr="00B870CB">
        <w:rPr>
          <w:rFonts w:eastAsia="Arial MT"/>
        </w:rPr>
        <w:t xml:space="preserve"> </w:t>
      </w:r>
      <w:r w:rsidR="001E5AE9" w:rsidRPr="00B870CB">
        <w:rPr>
          <w:rFonts w:eastAsia="Arial MT"/>
          <w:b/>
        </w:rPr>
        <w:t>(</w:t>
      </w:r>
      <w:proofErr w:type="gramStart"/>
      <w:r w:rsidR="001E5AE9" w:rsidRPr="00B870CB">
        <w:rPr>
          <w:rFonts w:eastAsia="Arial MT"/>
          <w:b/>
        </w:rPr>
        <w:t>não</w:t>
      </w:r>
      <w:proofErr w:type="gramEnd"/>
      <w:r w:rsidR="001E5AE9" w:rsidRPr="00B870CB">
        <w:rPr>
          <w:rFonts w:eastAsia="Arial MT"/>
          <w:b/>
        </w:rPr>
        <w:t xml:space="preserve"> se aplica)</w:t>
      </w:r>
      <w:r w:rsidR="001E5AE9" w:rsidRPr="00B870CB">
        <w:rPr>
          <w:rFonts w:eastAsia="Arial MT"/>
        </w:rPr>
        <w:t>.</w:t>
      </w:r>
    </w:p>
    <w:p w14:paraId="4F5ED31E" w14:textId="77777777" w:rsidR="00872A79" w:rsidRPr="00B870CB" w:rsidRDefault="0029384E" w:rsidP="00903BB7">
      <w:pPr>
        <w:numPr>
          <w:ilvl w:val="0"/>
          <w:numId w:val="9"/>
        </w:numPr>
        <w:tabs>
          <w:tab w:val="left" w:pos="480"/>
        </w:tabs>
        <w:spacing w:before="120" w:line="276" w:lineRule="auto"/>
        <w:ind w:right="210"/>
        <w:jc w:val="both"/>
      </w:pPr>
      <w:r w:rsidRPr="00B870CB">
        <w:rPr>
          <w:b/>
        </w:rPr>
        <w:t xml:space="preserve">- </w:t>
      </w:r>
      <w:r w:rsidRPr="00B870CB">
        <w:rPr>
          <w:rFonts w:eastAsia="Arial MT"/>
        </w:rPr>
        <w:t>Prazo indicado no subitem anterior, durante seu transcurso, poderá ser prorrogado uma única vez, por igual período, mediante solicitação escrita e justificada do Contratado, aceita pelo Contratante.</w:t>
      </w:r>
    </w:p>
    <w:p w14:paraId="03D60B48" w14:textId="77777777" w:rsidR="00872A79" w:rsidRPr="00B870CB" w:rsidRDefault="0029384E" w:rsidP="00903BB7">
      <w:pPr>
        <w:numPr>
          <w:ilvl w:val="0"/>
          <w:numId w:val="9"/>
        </w:numPr>
        <w:tabs>
          <w:tab w:val="left" w:pos="525"/>
        </w:tabs>
        <w:spacing w:before="120" w:line="276" w:lineRule="auto"/>
        <w:ind w:right="210"/>
        <w:jc w:val="both"/>
      </w:pPr>
      <w:r w:rsidRPr="00B870CB">
        <w:rPr>
          <w:b/>
        </w:rPr>
        <w:t xml:space="preserve">- </w:t>
      </w:r>
      <w:r w:rsidRPr="00B870CB">
        <w:rPr>
          <w:rFonts w:eastAsia="Arial MT"/>
        </w:rPr>
        <w:t>Na hipótese do subitem acima, o Contratado deverá disponibilizar equipamento equivalente, de especificação igual ou superior ao anteriormente fornecido, para utilização em caráter provisório pelo Contratante, de modo a garantir a continuidade dos trabalhos</w:t>
      </w:r>
      <w:r w:rsidRPr="00B870CB">
        <w:rPr>
          <w:rFonts w:eastAsia="Arial MT"/>
          <w:spacing w:val="-1"/>
        </w:rPr>
        <w:t xml:space="preserve"> </w:t>
      </w:r>
      <w:r w:rsidRPr="00B870CB">
        <w:rPr>
          <w:rFonts w:eastAsia="Arial MT"/>
        </w:rPr>
        <w:t>administrativos durante a execução dos reparos.</w:t>
      </w:r>
    </w:p>
    <w:p w14:paraId="457B736A" w14:textId="77777777" w:rsidR="00872A79" w:rsidRPr="00B870CB" w:rsidRDefault="0029384E" w:rsidP="00903BB7">
      <w:pPr>
        <w:numPr>
          <w:ilvl w:val="0"/>
          <w:numId w:val="9"/>
        </w:numPr>
        <w:tabs>
          <w:tab w:val="left" w:pos="570"/>
        </w:tabs>
        <w:spacing w:before="120" w:line="276" w:lineRule="auto"/>
        <w:ind w:right="210"/>
        <w:jc w:val="both"/>
      </w:pPr>
      <w:r w:rsidRPr="00B870CB">
        <w:rPr>
          <w:b/>
        </w:rPr>
        <w:t xml:space="preserve">- </w:t>
      </w:r>
      <w:r w:rsidRPr="00B870CB">
        <w:rPr>
          <w:rFonts w:eastAsia="Arial MT"/>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 ou materiais.</w:t>
      </w:r>
    </w:p>
    <w:p w14:paraId="2C07946F" w14:textId="77777777" w:rsidR="00872A79" w:rsidRPr="00B870CB" w:rsidRDefault="0029384E" w:rsidP="00903BB7">
      <w:pPr>
        <w:numPr>
          <w:ilvl w:val="0"/>
          <w:numId w:val="9"/>
        </w:numPr>
        <w:tabs>
          <w:tab w:val="left" w:pos="630"/>
        </w:tabs>
        <w:spacing w:before="120" w:line="264" w:lineRule="auto"/>
        <w:ind w:right="210"/>
        <w:jc w:val="both"/>
      </w:pPr>
      <w:r w:rsidRPr="00B870CB">
        <w:rPr>
          <w:b/>
        </w:rPr>
        <w:t xml:space="preserve">- </w:t>
      </w:r>
      <w:r w:rsidRPr="00B870CB">
        <w:rPr>
          <w:rFonts w:eastAsia="Arial MT"/>
        </w:rPr>
        <w:t>O custo referente ao transporte dos equipamentos ou materiais cobertos pela garantia será de responsabilidade do Contratado.</w:t>
      </w:r>
    </w:p>
    <w:p w14:paraId="39D62185" w14:textId="77777777" w:rsidR="00872A79" w:rsidRPr="00B870CB" w:rsidRDefault="0029384E" w:rsidP="00903BB7">
      <w:pPr>
        <w:numPr>
          <w:ilvl w:val="0"/>
          <w:numId w:val="9"/>
        </w:numPr>
        <w:tabs>
          <w:tab w:val="left" w:pos="570"/>
        </w:tabs>
        <w:spacing w:before="120" w:line="276" w:lineRule="auto"/>
        <w:ind w:right="210"/>
        <w:jc w:val="both"/>
      </w:pPr>
      <w:r w:rsidRPr="00B870CB">
        <w:rPr>
          <w:b/>
        </w:rPr>
        <w:t>-</w:t>
      </w:r>
      <w:r w:rsidRPr="00B870CB">
        <w:rPr>
          <w:b/>
          <w:spacing w:val="4"/>
        </w:rPr>
        <w:t xml:space="preserve"> </w:t>
      </w:r>
      <w:r w:rsidRPr="00B870CB">
        <w:rPr>
          <w:rFonts w:eastAsia="Arial MT"/>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6D0B1D2" w14:textId="25B08DC3" w:rsidR="00872A79" w:rsidRPr="00B870CB" w:rsidRDefault="0029384E" w:rsidP="00903BB7">
      <w:pPr>
        <w:numPr>
          <w:ilvl w:val="0"/>
          <w:numId w:val="9"/>
        </w:numPr>
        <w:tabs>
          <w:tab w:val="left" w:pos="585"/>
        </w:tabs>
        <w:spacing w:line="276" w:lineRule="auto"/>
        <w:ind w:right="210"/>
        <w:jc w:val="both"/>
      </w:pPr>
      <w:r w:rsidRPr="00B870CB">
        <w:rPr>
          <w:b/>
        </w:rPr>
        <w:t xml:space="preserve">-   </w:t>
      </w:r>
      <w:r w:rsidR="00A06E65" w:rsidRPr="00B870CB">
        <w:rPr>
          <w:rFonts w:eastAsia="Arial MT"/>
        </w:rPr>
        <w:t>o objeto será recebido</w:t>
      </w:r>
      <w:r w:rsidRPr="00B870CB">
        <w:rPr>
          <w:rFonts w:eastAsia="Arial MT"/>
        </w:rPr>
        <w:t xml:space="preserve"> provisoriamente, de forma sumária, no ato da entrega, juntamente com a nota fiscal ou instrumento de cobrança equivalente, </w:t>
      </w:r>
      <w:proofErr w:type="gramStart"/>
      <w:r w:rsidRPr="00B870CB">
        <w:rPr>
          <w:rFonts w:eastAsia="Arial MT"/>
        </w:rPr>
        <w:t>pelo(</w:t>
      </w:r>
      <w:proofErr w:type="gramEnd"/>
      <w:r w:rsidRPr="00B870CB">
        <w:rPr>
          <w:rFonts w:eastAsia="Arial MT"/>
        </w:rPr>
        <w:t xml:space="preserve">a) responsável pelo acompanhamento e fiscalização do contrato, </w:t>
      </w:r>
      <w:r w:rsidRPr="00B870CB">
        <w:rPr>
          <w:rFonts w:eastAsia="Arial MT"/>
        </w:rPr>
        <w:lastRenderedPageBreak/>
        <w:t>para efeito de posterior verificação de sua conformidade com as especificações constantes no Termo de Referência e na proposta.</w:t>
      </w:r>
    </w:p>
    <w:p w14:paraId="6F42C291" w14:textId="64FF5FDB" w:rsidR="00872A79" w:rsidRPr="00B870CB" w:rsidRDefault="00A06E65" w:rsidP="00903BB7">
      <w:pPr>
        <w:numPr>
          <w:ilvl w:val="0"/>
          <w:numId w:val="9"/>
        </w:numPr>
        <w:tabs>
          <w:tab w:val="left" w:pos="645"/>
        </w:tabs>
        <w:spacing w:before="120" w:line="276" w:lineRule="auto"/>
        <w:ind w:right="210"/>
        <w:jc w:val="both"/>
      </w:pPr>
      <w:r w:rsidRPr="00B870CB">
        <w:rPr>
          <w:b/>
        </w:rPr>
        <w:t>–</w:t>
      </w:r>
      <w:r w:rsidR="0029384E" w:rsidRPr="00B870CB">
        <w:rPr>
          <w:b/>
        </w:rPr>
        <w:t xml:space="preserve"> </w:t>
      </w:r>
      <w:r w:rsidRPr="00B870CB">
        <w:rPr>
          <w:rFonts w:eastAsia="Arial MT"/>
        </w:rPr>
        <w:t>O objeto poderá</w:t>
      </w:r>
      <w:r w:rsidR="0029384E" w:rsidRPr="00B870CB">
        <w:rPr>
          <w:rFonts w:eastAsia="Arial MT"/>
        </w:rPr>
        <w:t xml:space="preserve"> ser rejeitado, no todo ou em parte, inclusive antes do recebimento provisório, quando em desacordo com as especificações constantes no Termo de Referência e na proposta, devendo ser substituídos no prazo de </w:t>
      </w:r>
      <w:proofErr w:type="spellStart"/>
      <w:r w:rsidR="0029384E" w:rsidRPr="00B870CB">
        <w:rPr>
          <w:rFonts w:eastAsia="Arial MT"/>
        </w:rPr>
        <w:t>xx</w:t>
      </w:r>
      <w:proofErr w:type="spellEnd"/>
      <w:r w:rsidR="0029384E" w:rsidRPr="00B870CB">
        <w:rPr>
          <w:rFonts w:eastAsia="Arial MT"/>
        </w:rPr>
        <w:t xml:space="preserve"> (</w:t>
      </w:r>
      <w:proofErr w:type="spellStart"/>
      <w:r w:rsidR="0029384E" w:rsidRPr="00B870CB">
        <w:rPr>
          <w:rFonts w:eastAsia="Arial MT"/>
        </w:rPr>
        <w:t>Xxxx</w:t>
      </w:r>
      <w:proofErr w:type="spellEnd"/>
      <w:r w:rsidR="0029384E" w:rsidRPr="00B870CB">
        <w:rPr>
          <w:rFonts w:eastAsia="Arial MT"/>
        </w:rPr>
        <w:t>)</w:t>
      </w:r>
      <w:r w:rsidR="0029384E" w:rsidRPr="00B870CB">
        <w:rPr>
          <w:rFonts w:eastAsia="Arial MT"/>
          <w:color w:val="FF0000"/>
        </w:rPr>
        <w:t xml:space="preserve"> </w:t>
      </w:r>
      <w:r w:rsidR="0029384E" w:rsidRPr="00B870CB">
        <w:rPr>
          <w:rFonts w:eastAsia="Arial MT"/>
        </w:rPr>
        <w:t>dias, a contar da notificação da contratada, às suas custas, sem prejuízo da aplicação das penalidades.</w:t>
      </w:r>
    </w:p>
    <w:p w14:paraId="6F2F297D" w14:textId="77777777" w:rsidR="00872A79" w:rsidRPr="00B870CB" w:rsidRDefault="0029384E" w:rsidP="00903BB7">
      <w:pPr>
        <w:numPr>
          <w:ilvl w:val="0"/>
          <w:numId w:val="9"/>
        </w:numPr>
        <w:tabs>
          <w:tab w:val="left" w:pos="690"/>
        </w:tabs>
        <w:spacing w:before="120" w:line="276" w:lineRule="auto"/>
        <w:ind w:right="210"/>
        <w:jc w:val="both"/>
      </w:pPr>
      <w:r w:rsidRPr="00B870CB">
        <w:rPr>
          <w:b/>
        </w:rPr>
        <w:t xml:space="preserve">- </w:t>
      </w:r>
      <w:r w:rsidRPr="00B870CB">
        <w:rPr>
          <w:rFonts w:eastAsia="Arial MT"/>
        </w:rPr>
        <w:t xml:space="preserve">O recebimento definitivo ocorrerá no prazo de </w:t>
      </w:r>
      <w:proofErr w:type="spellStart"/>
      <w:r w:rsidRPr="00B870CB">
        <w:rPr>
          <w:rFonts w:eastAsia="Arial MT"/>
        </w:rPr>
        <w:t>xx</w:t>
      </w:r>
      <w:proofErr w:type="spellEnd"/>
      <w:r w:rsidRPr="00B870CB">
        <w:rPr>
          <w:rFonts w:eastAsia="Arial MT"/>
        </w:rPr>
        <w:t xml:space="preserve"> (</w:t>
      </w:r>
      <w:proofErr w:type="spellStart"/>
      <w:r w:rsidRPr="00B870CB">
        <w:rPr>
          <w:rFonts w:eastAsia="Arial MT"/>
        </w:rPr>
        <w:t>xxx</w:t>
      </w:r>
      <w:proofErr w:type="spellEnd"/>
      <w:r w:rsidRPr="00B870CB">
        <w:rPr>
          <w:rFonts w:eastAsia="Arial MT"/>
        </w:rPr>
        <w:t>) dias úteis, a contar do recebimento da nota fiscal ou instrumento de cobrança equivalente pela Administração, após a verificação da qualidade e quantidade do material e consequente aceitação mediante termo detalhado.</w:t>
      </w:r>
    </w:p>
    <w:p w14:paraId="7F578124" w14:textId="77777777" w:rsidR="00872A79" w:rsidRPr="00B870CB" w:rsidRDefault="0029384E" w:rsidP="00903BB7">
      <w:pPr>
        <w:numPr>
          <w:ilvl w:val="0"/>
          <w:numId w:val="9"/>
        </w:numPr>
        <w:tabs>
          <w:tab w:val="left" w:pos="585"/>
        </w:tabs>
        <w:spacing w:before="105" w:line="276" w:lineRule="auto"/>
        <w:ind w:right="210"/>
        <w:jc w:val="both"/>
      </w:pPr>
      <w:r w:rsidRPr="00B870CB">
        <w:rPr>
          <w:b/>
        </w:rPr>
        <w:t xml:space="preserve">- 9 </w:t>
      </w:r>
      <w:r w:rsidRPr="00B870CB">
        <w:rPr>
          <w:rFonts w:eastAsia="Arial MT"/>
        </w:rPr>
        <w:t>Para as contratações decorrentes de despesas cujos valores não ultrapassem o limite de que trata o inciso II do art. 75 da Lei nº 14.133, de 2021, o prazo máximo para o recebimento definitivo será de até 60 (sessenta) dias.</w:t>
      </w:r>
    </w:p>
    <w:p w14:paraId="5B022F19" w14:textId="77777777" w:rsidR="00872A79" w:rsidRPr="00B870CB" w:rsidRDefault="0029384E" w:rsidP="00903BB7">
      <w:pPr>
        <w:numPr>
          <w:ilvl w:val="0"/>
          <w:numId w:val="9"/>
        </w:numPr>
        <w:tabs>
          <w:tab w:val="left" w:pos="555"/>
        </w:tabs>
        <w:spacing w:before="120" w:line="264" w:lineRule="auto"/>
        <w:ind w:right="210"/>
        <w:jc w:val="both"/>
      </w:pPr>
      <w:r w:rsidRPr="00B870CB">
        <w:rPr>
          <w:b/>
        </w:rPr>
        <w:t xml:space="preserve">- </w:t>
      </w:r>
      <w:r w:rsidRPr="00B870CB">
        <w:rPr>
          <w:rFonts w:eastAsia="Arial MT"/>
        </w:rPr>
        <w:t>O prazo para recebimento definitivo poderá ser excepcionalmente prorrogado, de forma justificada, por igual período, quando houver necessidade de diligências para a aferição do atendimento das exigências contratuais.</w:t>
      </w:r>
    </w:p>
    <w:p w14:paraId="7DD5B702" w14:textId="77777777" w:rsidR="00872A79" w:rsidRPr="00B870CB" w:rsidRDefault="0029384E" w:rsidP="00903BB7">
      <w:pPr>
        <w:numPr>
          <w:ilvl w:val="0"/>
          <w:numId w:val="9"/>
        </w:numPr>
        <w:tabs>
          <w:tab w:val="left" w:pos="600"/>
        </w:tabs>
        <w:spacing w:before="120" w:line="276" w:lineRule="auto"/>
        <w:ind w:right="210"/>
        <w:jc w:val="both"/>
      </w:pPr>
      <w:r w:rsidRPr="00B870CB">
        <w:rPr>
          <w:b/>
        </w:rPr>
        <w:t xml:space="preserve">- </w:t>
      </w:r>
      <w:r w:rsidRPr="00B870CB">
        <w:rPr>
          <w:rFonts w:eastAsia="Arial MT"/>
        </w:rPr>
        <w:t>O recebimento provisório ou definitivo não excluirá a responsabilidade civil pela solidez e pela segurança do serviço nem a responsabilidade ético-profissional pela perfeita execução do contrato.</w:t>
      </w:r>
    </w:p>
    <w:p w14:paraId="0ADABB45" w14:textId="77777777" w:rsidR="00872A79" w:rsidRPr="00B870CB" w:rsidRDefault="00872A79">
      <w:pPr>
        <w:spacing w:before="15"/>
      </w:pPr>
    </w:p>
    <w:p w14:paraId="044EFD25" w14:textId="77777777" w:rsidR="00872A79" w:rsidRPr="00B870CB" w:rsidRDefault="0029384E">
      <w:pPr>
        <w:ind w:left="165"/>
        <w:outlineLvl w:val="1"/>
      </w:pPr>
      <w:r w:rsidRPr="00B870CB">
        <w:rPr>
          <w:b/>
        </w:rPr>
        <w:t>CLÁUSULA DÉCIMA QUINTA – DO CONTROLE E DA FISCALIZAÇÃO DA EXECUÇÃO</w:t>
      </w:r>
    </w:p>
    <w:p w14:paraId="655214F5" w14:textId="77777777" w:rsidR="00872A79" w:rsidRPr="00B870CB" w:rsidRDefault="00872A79">
      <w:pPr>
        <w:spacing w:before="15"/>
      </w:pPr>
    </w:p>
    <w:p w14:paraId="18FAF4C4" w14:textId="77777777" w:rsidR="00872A79" w:rsidRPr="00B870CB" w:rsidRDefault="0029384E" w:rsidP="00903BB7">
      <w:pPr>
        <w:numPr>
          <w:ilvl w:val="0"/>
          <w:numId w:val="26"/>
        </w:numPr>
        <w:spacing w:line="276" w:lineRule="auto"/>
        <w:ind w:right="210"/>
        <w:jc w:val="both"/>
      </w:pPr>
      <w:r w:rsidRPr="00B870CB">
        <w:rPr>
          <w:rFonts w:eastAsia="Arial MT"/>
        </w:rPr>
        <w:t xml:space="preserve">– </w:t>
      </w:r>
      <w:proofErr w:type="gramStart"/>
      <w:r w:rsidRPr="00B870CB">
        <w:rPr>
          <w:rFonts w:eastAsia="Arial MT"/>
        </w:rPr>
        <w:t>O acompanhamento e a fiscalização</w:t>
      </w:r>
      <w:proofErr w:type="gramEnd"/>
      <w:r w:rsidRPr="00B870CB">
        <w:rPr>
          <w:rFonts w:eastAsia="Arial MT"/>
        </w:rPr>
        <w:t xml:space="preserve">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6E8CBD0C" w14:textId="77777777" w:rsidR="00872A79" w:rsidRPr="00B870CB" w:rsidRDefault="0029384E" w:rsidP="00903BB7">
      <w:pPr>
        <w:numPr>
          <w:ilvl w:val="0"/>
          <w:numId w:val="26"/>
        </w:numPr>
        <w:tabs>
          <w:tab w:val="left" w:pos="330"/>
        </w:tabs>
        <w:spacing w:before="15" w:line="264" w:lineRule="auto"/>
        <w:ind w:right="210"/>
        <w:jc w:val="both"/>
      </w:pPr>
      <w:r w:rsidRPr="00B870CB">
        <w:rPr>
          <w:rFonts w:eastAsia="Arial MT"/>
        </w:rPr>
        <w:t>– A verificação da adequação do fornecimento deverá ser realizada com base nos critérios previstos no Termo de Referência;</w:t>
      </w:r>
    </w:p>
    <w:p w14:paraId="283D57E4" w14:textId="77777777" w:rsidR="00872A79" w:rsidRPr="00B870CB" w:rsidRDefault="0029384E" w:rsidP="00903BB7">
      <w:pPr>
        <w:numPr>
          <w:ilvl w:val="0"/>
          <w:numId w:val="26"/>
        </w:numPr>
        <w:tabs>
          <w:tab w:val="left" w:pos="405"/>
        </w:tabs>
        <w:spacing w:before="15" w:line="276" w:lineRule="auto"/>
        <w:ind w:right="210"/>
        <w:jc w:val="both"/>
      </w:pPr>
      <w:r w:rsidRPr="00B870CB">
        <w:rPr>
          <w:rFonts w:eastAsia="Arial MT"/>
        </w:rPr>
        <w:t>– O fiscal do contrato anotará em registro próprio, todas as ocorrências relacionadas à execução do contrato, determinando o que for</w:t>
      </w:r>
      <w:r w:rsidRPr="00B870CB">
        <w:rPr>
          <w:rFonts w:eastAsia="Arial MT"/>
          <w:spacing w:val="3"/>
        </w:rPr>
        <w:t xml:space="preserve"> </w:t>
      </w:r>
      <w:r w:rsidRPr="00B870CB">
        <w:rPr>
          <w:rFonts w:eastAsia="Arial MT"/>
        </w:rPr>
        <w:t>necessário para</w:t>
      </w:r>
      <w:r w:rsidRPr="00B870CB">
        <w:rPr>
          <w:rFonts w:eastAsia="Arial MT"/>
          <w:spacing w:val="4"/>
        </w:rPr>
        <w:t xml:space="preserve"> </w:t>
      </w:r>
      <w:r w:rsidRPr="00B870CB">
        <w:rPr>
          <w:rFonts w:eastAsia="Arial MT"/>
        </w:rPr>
        <w:t>a regularização das faltas ou dos defeitos observados, conforme §1º, do artigo 117, da Lei Federal nº 14.133/2021;</w:t>
      </w:r>
    </w:p>
    <w:p w14:paraId="54619A45" w14:textId="77777777" w:rsidR="00872A79" w:rsidRPr="00B870CB" w:rsidRDefault="0029384E" w:rsidP="00903BB7">
      <w:pPr>
        <w:numPr>
          <w:ilvl w:val="0"/>
          <w:numId w:val="26"/>
        </w:numPr>
        <w:tabs>
          <w:tab w:val="left" w:pos="450"/>
        </w:tabs>
        <w:spacing w:line="276" w:lineRule="auto"/>
        <w:ind w:right="210"/>
        <w:jc w:val="both"/>
      </w:pPr>
      <w:r w:rsidRPr="00B870CB">
        <w:rPr>
          <w:rFonts w:eastAsia="Arial MT"/>
        </w:rPr>
        <w:t>– A conformidade do material a ser entregue, deverá ser verificada junto ao documento da</w:t>
      </w:r>
      <w:r w:rsidRPr="00B870CB">
        <w:rPr>
          <w:rFonts w:eastAsia="Arial MT"/>
          <w:spacing w:val="3"/>
        </w:rPr>
        <w:t xml:space="preserve"> </w:t>
      </w:r>
      <w:r w:rsidRPr="00B870CB">
        <w:rPr>
          <w:rFonts w:eastAsia="Arial MT"/>
        </w:rPr>
        <w:t>Contratada que contenha a relação detalhada deste, de acordo com o estabelecido no Termo de Referência e na proposta, informando</w:t>
      </w:r>
      <w:r w:rsidRPr="00B870CB">
        <w:rPr>
          <w:rFonts w:eastAsia="Arial MT"/>
          <w:spacing w:val="-3"/>
        </w:rPr>
        <w:t xml:space="preserve"> </w:t>
      </w:r>
      <w:r w:rsidRPr="00B870CB">
        <w:rPr>
          <w:rFonts w:eastAsia="Arial MT"/>
        </w:rPr>
        <w:t>as respectivas quantidades e especificações técnicas;</w:t>
      </w:r>
    </w:p>
    <w:p w14:paraId="3F683E1B" w14:textId="77777777" w:rsidR="00872A79" w:rsidRPr="00B870CB" w:rsidRDefault="0029384E" w:rsidP="00903BB7">
      <w:pPr>
        <w:numPr>
          <w:ilvl w:val="0"/>
          <w:numId w:val="26"/>
        </w:numPr>
        <w:tabs>
          <w:tab w:val="left" w:pos="345"/>
        </w:tabs>
        <w:spacing w:line="276" w:lineRule="auto"/>
        <w:ind w:right="210"/>
        <w:jc w:val="both"/>
      </w:pPr>
      <w:r w:rsidRPr="00B870CB">
        <w:rPr>
          <w:rFonts w:eastAsia="Arial MT"/>
        </w:rPr>
        <w:t>– A Contratada deverá manter preposto, aceito pelo Contratante, com poderes para solucionar demandas oriundas da execução do contrato, nos termos do art. 118, da Lei Federal nº 14.133/2021;</w:t>
      </w:r>
    </w:p>
    <w:p w14:paraId="1D236103" w14:textId="77777777" w:rsidR="00872A79" w:rsidRPr="00B870CB" w:rsidRDefault="0029384E" w:rsidP="00903BB7">
      <w:pPr>
        <w:numPr>
          <w:ilvl w:val="0"/>
          <w:numId w:val="26"/>
        </w:numPr>
        <w:tabs>
          <w:tab w:val="left" w:pos="435"/>
        </w:tabs>
        <w:spacing w:line="276" w:lineRule="auto"/>
        <w:ind w:right="210"/>
        <w:jc w:val="both"/>
      </w:pPr>
      <w:r w:rsidRPr="00B870CB">
        <w:rPr>
          <w:rFonts w:eastAsia="Arial MT"/>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14:paraId="714D6357" w14:textId="77777777" w:rsidR="00872A79" w:rsidRPr="00B870CB" w:rsidRDefault="0029384E" w:rsidP="00903BB7">
      <w:pPr>
        <w:numPr>
          <w:ilvl w:val="0"/>
          <w:numId w:val="26"/>
        </w:numPr>
        <w:tabs>
          <w:tab w:val="left" w:pos="480"/>
        </w:tabs>
        <w:spacing w:before="15" w:line="264" w:lineRule="auto"/>
        <w:ind w:right="210"/>
        <w:jc w:val="both"/>
      </w:pPr>
      <w:r w:rsidRPr="00B870CB">
        <w:rPr>
          <w:rFonts w:eastAsia="Arial MT"/>
        </w:rPr>
        <w:t>– Ficam designados para as funções de gestor, fiscal e fiscal substituto, nos termos dos artigos 7º e 117, Lei Federal nº 14.133/2021, os servidores indicados na cláusula terceira do presente contrato;</w:t>
      </w:r>
    </w:p>
    <w:p w14:paraId="40E8E3BC" w14:textId="77777777" w:rsidR="00872A79" w:rsidRPr="00B870CB" w:rsidRDefault="0029384E" w:rsidP="00903BB7">
      <w:pPr>
        <w:numPr>
          <w:ilvl w:val="0"/>
          <w:numId w:val="26"/>
        </w:numPr>
        <w:tabs>
          <w:tab w:val="left" w:pos="525"/>
        </w:tabs>
        <w:spacing w:before="15" w:line="276" w:lineRule="auto"/>
        <w:ind w:right="210"/>
        <w:jc w:val="both"/>
      </w:pPr>
      <w:r w:rsidRPr="00B870CB">
        <w:rPr>
          <w:rFonts w:eastAsia="Arial MT"/>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41758920" w14:textId="77777777" w:rsidR="00872A79" w:rsidRPr="00B870CB" w:rsidRDefault="00872A79">
      <w:pPr>
        <w:spacing w:before="15"/>
      </w:pPr>
    </w:p>
    <w:p w14:paraId="551A64B2" w14:textId="77777777" w:rsidR="00872A79" w:rsidRPr="00B870CB" w:rsidRDefault="0029384E">
      <w:pPr>
        <w:ind w:left="165"/>
        <w:jc w:val="both"/>
      </w:pPr>
      <w:r w:rsidRPr="00B870CB">
        <w:rPr>
          <w:b/>
        </w:rPr>
        <w:lastRenderedPageBreak/>
        <w:t>CLÁUSULA</w:t>
      </w:r>
      <w:r w:rsidRPr="00B870CB">
        <w:rPr>
          <w:b/>
          <w:spacing w:val="1"/>
        </w:rPr>
        <w:t xml:space="preserve"> </w:t>
      </w:r>
      <w:r w:rsidRPr="00B870CB">
        <w:rPr>
          <w:b/>
        </w:rPr>
        <w:t>DÉCIMA</w:t>
      </w:r>
      <w:r w:rsidRPr="00B870CB">
        <w:rPr>
          <w:b/>
          <w:spacing w:val="1"/>
        </w:rPr>
        <w:t xml:space="preserve"> </w:t>
      </w:r>
      <w:r w:rsidRPr="00B870CB">
        <w:rPr>
          <w:b/>
        </w:rPr>
        <w:t>SEXTA</w:t>
      </w:r>
      <w:r w:rsidRPr="00B870CB">
        <w:rPr>
          <w:b/>
          <w:spacing w:val="1"/>
        </w:rPr>
        <w:t xml:space="preserve"> </w:t>
      </w:r>
      <w:r w:rsidRPr="00B870CB">
        <w:rPr>
          <w:b/>
        </w:rPr>
        <w:t>–</w:t>
      </w:r>
      <w:r w:rsidRPr="00B870CB">
        <w:rPr>
          <w:b/>
          <w:spacing w:val="1"/>
        </w:rPr>
        <w:t xml:space="preserve"> </w:t>
      </w:r>
      <w:r w:rsidRPr="00B870CB">
        <w:rPr>
          <w:b/>
        </w:rPr>
        <w:t>DAS</w:t>
      </w:r>
      <w:r w:rsidRPr="00B870CB">
        <w:rPr>
          <w:b/>
          <w:spacing w:val="1"/>
        </w:rPr>
        <w:t xml:space="preserve"> </w:t>
      </w:r>
      <w:r w:rsidRPr="00B870CB">
        <w:rPr>
          <w:b/>
        </w:rPr>
        <w:t>OBRIGAÇÕES</w:t>
      </w:r>
      <w:r w:rsidRPr="00B870CB">
        <w:rPr>
          <w:b/>
          <w:spacing w:val="1"/>
        </w:rPr>
        <w:t xml:space="preserve"> </w:t>
      </w:r>
      <w:r w:rsidRPr="00B870CB">
        <w:rPr>
          <w:b/>
        </w:rPr>
        <w:t>DO</w:t>
      </w:r>
      <w:r w:rsidRPr="00B870CB">
        <w:rPr>
          <w:b/>
          <w:spacing w:val="1"/>
        </w:rPr>
        <w:t xml:space="preserve"> </w:t>
      </w:r>
      <w:r w:rsidRPr="00B870CB">
        <w:rPr>
          <w:b/>
        </w:rPr>
        <w:t>CONTRATANTE:</w:t>
      </w:r>
      <w:r w:rsidRPr="00B870CB">
        <w:rPr>
          <w:b/>
          <w:spacing w:val="1"/>
        </w:rPr>
        <w:t xml:space="preserve"> </w:t>
      </w:r>
      <w:r w:rsidRPr="00B870CB">
        <w:rPr>
          <w:rFonts w:eastAsia="Arial MT"/>
        </w:rPr>
        <w:t>Além</w:t>
      </w:r>
      <w:r w:rsidRPr="00B870CB">
        <w:rPr>
          <w:rFonts w:eastAsia="Arial MT"/>
          <w:spacing w:val="1"/>
        </w:rPr>
        <w:t xml:space="preserve"> </w:t>
      </w:r>
      <w:r w:rsidRPr="00B870CB">
        <w:rPr>
          <w:rFonts w:eastAsia="Arial MT"/>
        </w:rPr>
        <w:t>das</w:t>
      </w:r>
      <w:r w:rsidRPr="00B870CB">
        <w:rPr>
          <w:rFonts w:eastAsia="Arial MT"/>
          <w:spacing w:val="1"/>
        </w:rPr>
        <w:t xml:space="preserve"> </w:t>
      </w:r>
      <w:r w:rsidRPr="00B870CB">
        <w:rPr>
          <w:rFonts w:eastAsia="Arial MT"/>
        </w:rPr>
        <w:t>obrigações</w:t>
      </w:r>
      <w:r w:rsidRPr="00B870CB">
        <w:rPr>
          <w:rFonts w:eastAsia="Arial MT"/>
          <w:spacing w:val="1"/>
        </w:rPr>
        <w:t xml:space="preserve"> </w:t>
      </w:r>
      <w:r w:rsidRPr="00B870CB">
        <w:rPr>
          <w:rFonts w:eastAsia="Arial MT"/>
        </w:rPr>
        <w:t>exigidas</w:t>
      </w:r>
      <w:r w:rsidRPr="00B870CB">
        <w:rPr>
          <w:rFonts w:eastAsia="Arial MT"/>
          <w:spacing w:val="1"/>
        </w:rPr>
        <w:t xml:space="preserve"> </w:t>
      </w:r>
      <w:r w:rsidRPr="00B870CB">
        <w:rPr>
          <w:rFonts w:eastAsia="Arial MT"/>
        </w:rPr>
        <w:t>em</w:t>
      </w:r>
      <w:r w:rsidRPr="00B870CB">
        <w:rPr>
          <w:rFonts w:eastAsia="Arial MT"/>
          <w:spacing w:val="1"/>
        </w:rPr>
        <w:t xml:space="preserve"> </w:t>
      </w:r>
      <w:r w:rsidRPr="00B870CB">
        <w:rPr>
          <w:rFonts w:eastAsia="Arial MT"/>
        </w:rPr>
        <w:t>Lei,</w:t>
      </w:r>
      <w:r w:rsidRPr="00B870CB">
        <w:rPr>
          <w:rFonts w:eastAsia="Arial MT"/>
          <w:spacing w:val="1"/>
        </w:rPr>
        <w:t xml:space="preserve"> </w:t>
      </w:r>
      <w:r w:rsidRPr="00B870CB">
        <w:rPr>
          <w:rFonts w:eastAsia="Arial MT"/>
        </w:rPr>
        <w:t xml:space="preserve">o </w:t>
      </w:r>
      <w:r w:rsidRPr="00B870CB">
        <w:rPr>
          <w:b/>
        </w:rPr>
        <w:t>CONTRATANTE</w:t>
      </w:r>
      <w:r w:rsidRPr="00B870CB">
        <w:rPr>
          <w:b/>
          <w:spacing w:val="-1"/>
        </w:rPr>
        <w:t xml:space="preserve"> </w:t>
      </w:r>
      <w:r w:rsidRPr="00B870CB">
        <w:rPr>
          <w:rFonts w:eastAsia="Arial MT"/>
        </w:rPr>
        <w:t>deverá:</w:t>
      </w:r>
    </w:p>
    <w:p w14:paraId="7095D2DC" w14:textId="77777777" w:rsidR="00872A79" w:rsidRPr="00B870CB" w:rsidRDefault="00872A79">
      <w:pPr>
        <w:spacing w:before="15"/>
      </w:pPr>
    </w:p>
    <w:p w14:paraId="3EC725BA" w14:textId="77777777" w:rsidR="00872A79" w:rsidRPr="00B870CB" w:rsidRDefault="0029384E" w:rsidP="00903BB7">
      <w:pPr>
        <w:numPr>
          <w:ilvl w:val="0"/>
          <w:numId w:val="1"/>
        </w:numPr>
        <w:spacing w:line="276" w:lineRule="auto"/>
        <w:ind w:right="210"/>
        <w:jc w:val="both"/>
      </w:pPr>
      <w:r w:rsidRPr="00B870CB">
        <w:rPr>
          <w:rFonts w:eastAsia="Arial MT"/>
        </w:rPr>
        <w:t>– Exigir o cumprimento de todas as obrigações assumidas pela Contratada, de acordo com o contrato e demais documentos anexos;</w:t>
      </w:r>
    </w:p>
    <w:p w14:paraId="78FF284F" w14:textId="77777777" w:rsidR="00872A79" w:rsidRPr="00B870CB" w:rsidRDefault="0029384E" w:rsidP="00903BB7">
      <w:pPr>
        <w:numPr>
          <w:ilvl w:val="0"/>
          <w:numId w:val="1"/>
        </w:numPr>
        <w:tabs>
          <w:tab w:val="left" w:pos="315"/>
        </w:tabs>
        <w:jc w:val="both"/>
      </w:pPr>
      <w:r w:rsidRPr="00B870CB">
        <w:rPr>
          <w:rFonts w:eastAsia="Arial MT"/>
        </w:rPr>
        <w:t>– Receber o objeto no prazo e nas condições estabelecidas no Termo de Referência e no presente contrato;</w:t>
      </w:r>
    </w:p>
    <w:p w14:paraId="6FBA536F" w14:textId="77777777" w:rsidR="00872A79" w:rsidRPr="00B870CB" w:rsidRDefault="0029384E" w:rsidP="00903BB7">
      <w:pPr>
        <w:numPr>
          <w:ilvl w:val="0"/>
          <w:numId w:val="1"/>
        </w:numPr>
        <w:tabs>
          <w:tab w:val="left" w:pos="450"/>
        </w:tabs>
        <w:spacing w:before="30" w:line="276" w:lineRule="auto"/>
        <w:ind w:right="210"/>
        <w:jc w:val="both"/>
      </w:pPr>
      <w:r w:rsidRPr="00B870CB">
        <w:rPr>
          <w:rFonts w:eastAsia="Arial MT"/>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5A1FC986" w14:textId="77777777" w:rsidR="00872A79" w:rsidRPr="00B870CB" w:rsidRDefault="0029384E" w:rsidP="00903BB7">
      <w:pPr>
        <w:numPr>
          <w:ilvl w:val="0"/>
          <w:numId w:val="1"/>
        </w:numPr>
        <w:tabs>
          <w:tab w:val="left" w:pos="435"/>
        </w:tabs>
        <w:spacing w:line="276" w:lineRule="auto"/>
        <w:ind w:right="210"/>
        <w:jc w:val="both"/>
      </w:pPr>
      <w:r w:rsidRPr="00B870CB">
        <w:rPr>
          <w:rFonts w:eastAsia="Arial MT"/>
        </w:rPr>
        <w:t>– Notificar a Contratada, por escrito, sobre imperfeições, falhas, irregularidades, vícios, defeitos e incorreções verificadas no objeto fornecido, para que seja por ela substituído, reparado ou corrigido, no total ou em partes, às suas</w:t>
      </w:r>
      <w:r w:rsidRPr="00B870CB">
        <w:rPr>
          <w:rFonts w:eastAsia="Arial MT"/>
          <w:spacing w:val="-3"/>
        </w:rPr>
        <w:t xml:space="preserve"> </w:t>
      </w:r>
      <w:r w:rsidRPr="00B870CB">
        <w:rPr>
          <w:rFonts w:eastAsia="Arial MT"/>
        </w:rPr>
        <w:t>expensas;</w:t>
      </w:r>
    </w:p>
    <w:p w14:paraId="108311CB" w14:textId="77777777" w:rsidR="00872A79" w:rsidRPr="00B870CB" w:rsidRDefault="0029384E" w:rsidP="00903BB7">
      <w:pPr>
        <w:numPr>
          <w:ilvl w:val="0"/>
          <w:numId w:val="1"/>
        </w:numPr>
        <w:tabs>
          <w:tab w:val="left" w:pos="360"/>
        </w:tabs>
        <w:spacing w:line="276" w:lineRule="auto"/>
        <w:ind w:right="210"/>
        <w:jc w:val="both"/>
      </w:pPr>
      <w:r w:rsidRPr="00B870CB">
        <w:rPr>
          <w:rFonts w:eastAsia="Arial MT"/>
        </w:rPr>
        <w:t>– Acompanhar e fiscalizar a execução do contrato e o cumprimento das obrigações pela Contratada, por meio de servidor especialmente designado;</w:t>
      </w:r>
    </w:p>
    <w:p w14:paraId="0F4E52BE" w14:textId="77777777" w:rsidR="00872A79" w:rsidRPr="00B870CB" w:rsidRDefault="0029384E" w:rsidP="00903BB7">
      <w:pPr>
        <w:numPr>
          <w:ilvl w:val="0"/>
          <w:numId w:val="1"/>
        </w:numPr>
        <w:tabs>
          <w:tab w:val="left" w:pos="390"/>
        </w:tabs>
        <w:spacing w:before="15" w:line="276" w:lineRule="auto"/>
        <w:ind w:right="210"/>
        <w:jc w:val="both"/>
      </w:pPr>
      <w:r w:rsidRPr="00B870CB">
        <w:rPr>
          <w:rFonts w:eastAsia="Arial MT"/>
        </w:rPr>
        <w:t xml:space="preserve">– Comunicar a empresa para emissão da Nota Fiscal no que </w:t>
      </w:r>
      <w:proofErr w:type="spellStart"/>
      <w:r w:rsidRPr="00B870CB">
        <w:rPr>
          <w:rFonts w:eastAsia="Arial MT"/>
        </w:rPr>
        <w:t>pertine</w:t>
      </w:r>
      <w:proofErr w:type="spellEnd"/>
      <w:r w:rsidRPr="00B870CB">
        <w:rPr>
          <w:rFonts w:eastAsia="Arial MT"/>
        </w:rPr>
        <w:t xml:space="preserve"> à parcela incontroversa da execução do objeto,</w:t>
      </w:r>
      <w:r w:rsidRPr="00B870CB">
        <w:rPr>
          <w:rFonts w:eastAsia="Arial MT"/>
          <w:spacing w:val="-3"/>
        </w:rPr>
        <w:t xml:space="preserve"> </w:t>
      </w:r>
      <w:r w:rsidRPr="00B870CB">
        <w:rPr>
          <w:rFonts w:eastAsia="Arial MT"/>
        </w:rPr>
        <w:t>para efeito de liquidação e pagamento, quando houver controvérsia sobre a execução do objeto, quanto à dimensão, qualidade e quantidade, conforme o artigo 143 da Lei Federal nº 14.133/2021;</w:t>
      </w:r>
    </w:p>
    <w:p w14:paraId="4AC90D21" w14:textId="77777777" w:rsidR="00872A79" w:rsidRPr="00B870CB" w:rsidRDefault="0029384E" w:rsidP="00903BB7">
      <w:pPr>
        <w:numPr>
          <w:ilvl w:val="0"/>
          <w:numId w:val="1"/>
        </w:numPr>
        <w:tabs>
          <w:tab w:val="left" w:pos="495"/>
        </w:tabs>
        <w:spacing w:line="276" w:lineRule="auto"/>
        <w:ind w:right="210"/>
        <w:jc w:val="both"/>
      </w:pPr>
      <w:r w:rsidRPr="00B870CB">
        <w:rPr>
          <w:rFonts w:eastAsia="Arial MT"/>
        </w:rPr>
        <w:t>– Efetuar o pagamento à Contratada do valor correspondente ao fornecimento do objeto, no prazo, forma e condições estabelecidas no presente contrato;</w:t>
      </w:r>
    </w:p>
    <w:p w14:paraId="1E09771E" w14:textId="77777777" w:rsidR="00872A79" w:rsidRPr="00B870CB" w:rsidRDefault="0029384E" w:rsidP="00903BB7">
      <w:pPr>
        <w:numPr>
          <w:ilvl w:val="0"/>
          <w:numId w:val="1"/>
        </w:numPr>
        <w:tabs>
          <w:tab w:val="left" w:pos="495"/>
        </w:tabs>
        <w:spacing w:line="225" w:lineRule="exact"/>
        <w:jc w:val="both"/>
      </w:pPr>
      <w:r w:rsidRPr="00B870CB">
        <w:rPr>
          <w:rFonts w:eastAsia="Arial MT"/>
        </w:rPr>
        <w:t>– Aplicar à Contratada as sanções previstas em Lei e no presente contrato;</w:t>
      </w:r>
    </w:p>
    <w:p w14:paraId="6C2B825A" w14:textId="77777777" w:rsidR="00872A79" w:rsidRPr="00B870CB" w:rsidRDefault="0029384E" w:rsidP="00903BB7">
      <w:pPr>
        <w:numPr>
          <w:ilvl w:val="0"/>
          <w:numId w:val="1"/>
        </w:numPr>
        <w:tabs>
          <w:tab w:val="left" w:pos="420"/>
        </w:tabs>
        <w:spacing w:before="30" w:line="276" w:lineRule="auto"/>
        <w:ind w:right="210"/>
        <w:jc w:val="both"/>
      </w:pPr>
      <w:r w:rsidRPr="00B870CB">
        <w:rPr>
          <w:rFonts w:eastAsia="Arial MT"/>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C34A956" w14:textId="77777777" w:rsidR="00872A79" w:rsidRPr="00B870CB" w:rsidRDefault="0029384E" w:rsidP="00903BB7">
      <w:pPr>
        <w:numPr>
          <w:ilvl w:val="0"/>
          <w:numId w:val="1"/>
        </w:numPr>
        <w:tabs>
          <w:tab w:val="left" w:pos="345"/>
        </w:tabs>
        <w:spacing w:line="276" w:lineRule="auto"/>
        <w:ind w:right="210"/>
        <w:jc w:val="both"/>
      </w:pPr>
      <w:r w:rsidRPr="00B870CB">
        <w:rPr>
          <w:rFonts w:eastAsia="Arial MT"/>
        </w:rPr>
        <w:t xml:space="preserve">– Responder eventuais pedidos de reestabelecimento do equilíbrio econômico-financeiro, feitos pela Contratada, </w:t>
      </w:r>
      <w:r w:rsidRPr="00B870CB">
        <w:rPr>
          <w:b/>
        </w:rPr>
        <w:t>no prazo de 60 (sessenta) dias</w:t>
      </w:r>
      <w:r w:rsidRPr="00B870CB">
        <w:rPr>
          <w:rFonts w:eastAsia="Arial MT"/>
        </w:rPr>
        <w:t>, contados da data do protocolo do requerimento, conforme o art. 92, inciso XI, da Lei Federal nº 14.133/2021;</w:t>
      </w:r>
    </w:p>
    <w:p w14:paraId="6B511EC8" w14:textId="77777777" w:rsidR="00872A79" w:rsidRPr="00B870CB" w:rsidRDefault="0029384E" w:rsidP="00903BB7">
      <w:pPr>
        <w:numPr>
          <w:ilvl w:val="1"/>
          <w:numId w:val="1"/>
        </w:numPr>
        <w:tabs>
          <w:tab w:val="left" w:pos="780"/>
        </w:tabs>
        <w:spacing w:line="276" w:lineRule="auto"/>
        <w:ind w:right="210"/>
        <w:jc w:val="both"/>
      </w:pPr>
      <w:r w:rsidRPr="00B870CB">
        <w:rPr>
          <w:rFonts w:eastAsia="Arial MT"/>
        </w:rPr>
        <w:t>O prazo estipulado no presente inciso poderá ser prorrogado por igual período, desde que devidamente motivado pela autoridade competente.</w:t>
      </w:r>
    </w:p>
    <w:p w14:paraId="2216D6FE" w14:textId="77777777" w:rsidR="00872A79" w:rsidRPr="00B870CB" w:rsidRDefault="0029384E" w:rsidP="00903BB7">
      <w:pPr>
        <w:numPr>
          <w:ilvl w:val="0"/>
          <w:numId w:val="1"/>
        </w:numPr>
        <w:tabs>
          <w:tab w:val="left" w:pos="405"/>
        </w:tabs>
        <w:spacing w:line="276" w:lineRule="auto"/>
        <w:ind w:right="210"/>
        <w:jc w:val="both"/>
      </w:pPr>
      <w:r w:rsidRPr="00B870CB">
        <w:rPr>
          <w:rFonts w:eastAsia="Arial MT"/>
        </w:rPr>
        <w:t>– Notificar os emitentes da (s) garantia (s) no contrato, quando houver, quanto ao início de processo administrativo para apuração de descumprimento de cláusulas contratuais.</w:t>
      </w:r>
    </w:p>
    <w:p w14:paraId="61429D52" w14:textId="77777777" w:rsidR="00872A79" w:rsidRPr="00B870CB" w:rsidRDefault="0029384E">
      <w:pPr>
        <w:spacing w:before="15" w:line="276" w:lineRule="auto"/>
        <w:ind w:left="165" w:right="210"/>
        <w:jc w:val="both"/>
      </w:pPr>
      <w:r w:rsidRPr="00B870CB">
        <w:rPr>
          <w:b/>
        </w:rPr>
        <w:t xml:space="preserve">Parágrafo Único: </w:t>
      </w:r>
      <w:r w:rsidRPr="00B870CB">
        <w:rPr>
          <w:rFonts w:eastAsia="Arial MT"/>
        </w:rPr>
        <w:t>O Contratante não responderá por quaisquer compromissos assumidos pela Contratada com terceiros, ainda que vinculados à execução do presente contrato, bem como por quaisquer danos causados a terceiros</w:t>
      </w:r>
      <w:r w:rsidRPr="00B870CB">
        <w:rPr>
          <w:rFonts w:eastAsia="Arial MT"/>
          <w:spacing w:val="-3"/>
        </w:rPr>
        <w:t xml:space="preserve"> </w:t>
      </w:r>
      <w:r w:rsidRPr="00B870CB">
        <w:rPr>
          <w:rFonts w:eastAsia="Arial MT"/>
        </w:rPr>
        <w:t>em decorrência de ato da Contratada, de seus empregados, prepostos ou subordinados.</w:t>
      </w:r>
    </w:p>
    <w:p w14:paraId="539A44D4" w14:textId="77777777" w:rsidR="00872A79" w:rsidRPr="00B870CB" w:rsidRDefault="00872A79">
      <w:pPr>
        <w:spacing w:before="15"/>
      </w:pPr>
    </w:p>
    <w:p w14:paraId="604F6463" w14:textId="77777777" w:rsidR="00872A79" w:rsidRPr="00B870CB" w:rsidRDefault="0029384E">
      <w:pPr>
        <w:ind w:left="165"/>
        <w:jc w:val="both"/>
      </w:pPr>
      <w:r w:rsidRPr="00B870CB">
        <w:rPr>
          <w:b/>
        </w:rPr>
        <w:t>CLÁUSULA</w:t>
      </w:r>
      <w:r w:rsidRPr="00B870CB">
        <w:rPr>
          <w:b/>
          <w:spacing w:val="1"/>
        </w:rPr>
        <w:t xml:space="preserve"> </w:t>
      </w:r>
      <w:r w:rsidRPr="00B870CB">
        <w:rPr>
          <w:b/>
        </w:rPr>
        <w:t>DÉCIMA</w:t>
      </w:r>
      <w:r w:rsidRPr="00B870CB">
        <w:rPr>
          <w:b/>
          <w:spacing w:val="1"/>
        </w:rPr>
        <w:t xml:space="preserve"> </w:t>
      </w:r>
      <w:r w:rsidRPr="00B870CB">
        <w:rPr>
          <w:b/>
        </w:rPr>
        <w:t>SÉTIMA</w:t>
      </w:r>
      <w:r w:rsidRPr="00B870CB">
        <w:rPr>
          <w:b/>
          <w:spacing w:val="1"/>
        </w:rPr>
        <w:t xml:space="preserve"> </w:t>
      </w:r>
      <w:r w:rsidRPr="00B870CB">
        <w:rPr>
          <w:b/>
        </w:rPr>
        <w:t>–</w:t>
      </w:r>
      <w:r w:rsidRPr="00B870CB">
        <w:rPr>
          <w:b/>
          <w:spacing w:val="1"/>
        </w:rPr>
        <w:t xml:space="preserve"> </w:t>
      </w:r>
      <w:r w:rsidRPr="00B870CB">
        <w:rPr>
          <w:b/>
        </w:rPr>
        <w:t>DAS</w:t>
      </w:r>
      <w:r w:rsidRPr="00B870CB">
        <w:rPr>
          <w:b/>
          <w:spacing w:val="1"/>
        </w:rPr>
        <w:t xml:space="preserve"> </w:t>
      </w:r>
      <w:r w:rsidRPr="00B870CB">
        <w:rPr>
          <w:b/>
        </w:rPr>
        <w:t>OBRIGAÇÕES</w:t>
      </w:r>
      <w:r w:rsidRPr="00B870CB">
        <w:rPr>
          <w:b/>
          <w:spacing w:val="1"/>
        </w:rPr>
        <w:t xml:space="preserve"> </w:t>
      </w:r>
      <w:r w:rsidRPr="00B870CB">
        <w:rPr>
          <w:b/>
        </w:rPr>
        <w:t>DA</w:t>
      </w:r>
      <w:r w:rsidRPr="00B870CB">
        <w:rPr>
          <w:b/>
          <w:spacing w:val="1"/>
        </w:rPr>
        <w:t xml:space="preserve"> </w:t>
      </w:r>
      <w:r w:rsidRPr="00B870CB">
        <w:rPr>
          <w:b/>
        </w:rPr>
        <w:t>CONTRATADA:</w:t>
      </w:r>
      <w:r w:rsidRPr="00B870CB">
        <w:rPr>
          <w:b/>
          <w:spacing w:val="1"/>
        </w:rPr>
        <w:t xml:space="preserve"> </w:t>
      </w:r>
      <w:r w:rsidRPr="00B870CB">
        <w:rPr>
          <w:rFonts w:eastAsia="Arial MT"/>
        </w:rPr>
        <w:t>Além</w:t>
      </w:r>
      <w:r w:rsidRPr="00B870CB">
        <w:rPr>
          <w:rFonts w:eastAsia="Arial MT"/>
          <w:spacing w:val="1"/>
        </w:rPr>
        <w:t xml:space="preserve"> </w:t>
      </w:r>
      <w:r w:rsidRPr="00B870CB">
        <w:rPr>
          <w:rFonts w:eastAsia="Arial MT"/>
        </w:rPr>
        <w:t>das</w:t>
      </w:r>
      <w:r w:rsidRPr="00B870CB">
        <w:rPr>
          <w:rFonts w:eastAsia="Arial MT"/>
          <w:spacing w:val="1"/>
        </w:rPr>
        <w:t xml:space="preserve"> </w:t>
      </w:r>
      <w:r w:rsidRPr="00B870CB">
        <w:rPr>
          <w:rFonts w:eastAsia="Arial MT"/>
        </w:rPr>
        <w:t>obrigações</w:t>
      </w:r>
      <w:r w:rsidRPr="00B870CB">
        <w:rPr>
          <w:rFonts w:eastAsia="Arial MT"/>
          <w:spacing w:val="1"/>
        </w:rPr>
        <w:t xml:space="preserve"> </w:t>
      </w:r>
      <w:r w:rsidRPr="00B870CB">
        <w:rPr>
          <w:rFonts w:eastAsia="Arial MT"/>
        </w:rPr>
        <w:t>exigidas</w:t>
      </w:r>
      <w:r w:rsidRPr="00B870CB">
        <w:rPr>
          <w:rFonts w:eastAsia="Arial MT"/>
          <w:spacing w:val="1"/>
        </w:rPr>
        <w:t xml:space="preserve"> </w:t>
      </w:r>
      <w:r w:rsidRPr="00B870CB">
        <w:rPr>
          <w:rFonts w:eastAsia="Arial MT"/>
        </w:rPr>
        <w:t>em</w:t>
      </w:r>
      <w:r w:rsidRPr="00B870CB">
        <w:rPr>
          <w:rFonts w:eastAsia="Arial MT"/>
          <w:spacing w:val="1"/>
        </w:rPr>
        <w:t xml:space="preserve"> </w:t>
      </w:r>
      <w:r w:rsidRPr="00B870CB">
        <w:rPr>
          <w:rFonts w:eastAsia="Arial MT"/>
        </w:rPr>
        <w:t>Lei,</w:t>
      </w:r>
      <w:r w:rsidRPr="00B870CB">
        <w:rPr>
          <w:rFonts w:eastAsia="Arial MT"/>
          <w:spacing w:val="1"/>
        </w:rPr>
        <w:t xml:space="preserve"> </w:t>
      </w:r>
      <w:r w:rsidRPr="00B870CB">
        <w:rPr>
          <w:rFonts w:eastAsia="Arial MT"/>
        </w:rPr>
        <w:t xml:space="preserve">a </w:t>
      </w:r>
      <w:r w:rsidRPr="00B870CB">
        <w:rPr>
          <w:b/>
        </w:rPr>
        <w:t xml:space="preserve">CONTRATADA </w:t>
      </w:r>
      <w:r w:rsidRPr="00B870CB">
        <w:rPr>
          <w:rFonts w:eastAsia="Arial MT"/>
        </w:rPr>
        <w:t>deverá:</w:t>
      </w:r>
    </w:p>
    <w:p w14:paraId="60CB0EF7" w14:textId="77777777" w:rsidR="00872A79" w:rsidRPr="00B870CB" w:rsidRDefault="0029384E" w:rsidP="00903BB7">
      <w:pPr>
        <w:numPr>
          <w:ilvl w:val="0"/>
          <w:numId w:val="18"/>
        </w:numPr>
        <w:spacing w:line="264" w:lineRule="auto"/>
        <w:ind w:right="210"/>
        <w:jc w:val="both"/>
      </w:pPr>
      <w:r w:rsidRPr="00B870CB">
        <w:rPr>
          <w:rFonts w:eastAsia="Arial MT"/>
        </w:rPr>
        <w:t>– Cumprir todas as obrigações constantes do presente contrato e demais documentos anexos, assumindo como exclusivamente seus, os riscos e as despesas decorrentes da boa e perfeita execução do objeto;</w:t>
      </w:r>
    </w:p>
    <w:p w14:paraId="690A143C" w14:textId="77777777" w:rsidR="00872A79" w:rsidRPr="00B870CB" w:rsidRDefault="0029384E" w:rsidP="00903BB7">
      <w:pPr>
        <w:numPr>
          <w:ilvl w:val="0"/>
          <w:numId w:val="18"/>
        </w:numPr>
        <w:tabs>
          <w:tab w:val="left" w:pos="330"/>
        </w:tabs>
        <w:spacing w:before="15" w:line="264" w:lineRule="auto"/>
        <w:ind w:right="210"/>
        <w:jc w:val="both"/>
      </w:pPr>
      <w:r w:rsidRPr="00B870CB">
        <w:rPr>
          <w:rFonts w:eastAsia="Arial MT"/>
        </w:rPr>
        <w:t>– Efetuar a entrega do objeto em perfeitas condições, conforme especificações, prazo e local constantes no Termo de Referência e seus anexos, acompanhado da respectiva nota fiscal;</w:t>
      </w:r>
    </w:p>
    <w:p w14:paraId="42B74153" w14:textId="77777777" w:rsidR="00872A79" w:rsidRPr="00B870CB" w:rsidRDefault="0029384E" w:rsidP="00903BB7">
      <w:pPr>
        <w:numPr>
          <w:ilvl w:val="0"/>
          <w:numId w:val="18"/>
        </w:numPr>
        <w:tabs>
          <w:tab w:val="left" w:pos="375"/>
        </w:tabs>
        <w:spacing w:before="15" w:line="276" w:lineRule="auto"/>
        <w:ind w:right="210"/>
        <w:jc w:val="both"/>
      </w:pPr>
      <w:r w:rsidRPr="00B870CB">
        <w:rPr>
          <w:rFonts w:eastAsia="Arial MT"/>
        </w:rPr>
        <w:t>– Responsabilizar-se pelos vícios e danos decorrentes do objeto, de acordo com os artigos 12, 13 e 17 a 27 Código de Defesa do Consumidor (Lei nº 8.078/1990);</w:t>
      </w:r>
    </w:p>
    <w:p w14:paraId="0B51ECD7" w14:textId="77777777" w:rsidR="00872A79" w:rsidRPr="00B870CB" w:rsidRDefault="0029384E" w:rsidP="00903BB7">
      <w:pPr>
        <w:numPr>
          <w:ilvl w:val="0"/>
          <w:numId w:val="18"/>
        </w:numPr>
        <w:tabs>
          <w:tab w:val="left" w:pos="405"/>
        </w:tabs>
        <w:spacing w:before="15" w:line="264" w:lineRule="auto"/>
        <w:ind w:right="210"/>
        <w:jc w:val="both"/>
      </w:pPr>
      <w:r w:rsidRPr="00B870CB">
        <w:rPr>
          <w:rFonts w:eastAsia="Arial MT"/>
        </w:rPr>
        <w:t xml:space="preserve">– Comunicar o Contratante, no prazo máximo de </w:t>
      </w:r>
      <w:r w:rsidRPr="00B870CB">
        <w:rPr>
          <w:b/>
        </w:rPr>
        <w:t xml:space="preserve">24 (vinte e quatro) horas </w:t>
      </w:r>
      <w:r w:rsidRPr="00B870CB">
        <w:rPr>
          <w:rFonts w:eastAsia="Arial MT"/>
        </w:rPr>
        <w:t>que antecedem a data da entrega, os motivos que impossibilitem o cumprimento do prazo previsto, com a devida comprovação;</w:t>
      </w:r>
    </w:p>
    <w:p w14:paraId="60F7A5DB" w14:textId="77777777" w:rsidR="00872A79" w:rsidRPr="00B870CB" w:rsidRDefault="0029384E" w:rsidP="00903BB7">
      <w:pPr>
        <w:numPr>
          <w:ilvl w:val="0"/>
          <w:numId w:val="18"/>
        </w:numPr>
        <w:tabs>
          <w:tab w:val="left" w:pos="360"/>
        </w:tabs>
        <w:spacing w:before="15" w:line="276" w:lineRule="auto"/>
        <w:ind w:right="210"/>
        <w:jc w:val="both"/>
      </w:pPr>
      <w:r w:rsidRPr="00B870CB">
        <w:rPr>
          <w:rFonts w:eastAsia="Arial MT"/>
        </w:rPr>
        <w:t>– Atender às determinações regulares, emitidas pelo fiscal e gestor do contrato, ou autoridade superior, conforme determinado no art. 137, inciso II da Lei Federal nº 14.133/2021, e prestar todo esclarecimento ou informação por eles solicitados;</w:t>
      </w:r>
    </w:p>
    <w:p w14:paraId="17A2B3C7" w14:textId="77777777" w:rsidR="00872A79" w:rsidRPr="00B870CB" w:rsidRDefault="0029384E" w:rsidP="00903BB7">
      <w:pPr>
        <w:numPr>
          <w:ilvl w:val="0"/>
          <w:numId w:val="18"/>
        </w:numPr>
        <w:tabs>
          <w:tab w:val="left" w:pos="405"/>
        </w:tabs>
        <w:spacing w:line="276" w:lineRule="auto"/>
        <w:ind w:right="210"/>
        <w:jc w:val="both"/>
      </w:pPr>
      <w:r w:rsidRPr="00B870CB">
        <w:rPr>
          <w:rFonts w:eastAsia="Arial MT"/>
        </w:rPr>
        <w:lastRenderedPageBreak/>
        <w:t>– Reparar, corrigir, remover, reconstruir ou substituir, às suas expensas, no total ou em parte, no prazo fixado no Termo de Referência, os bens nos quais se verificarem vícios, defeitos ou incorreções resultantes da execução ou dos</w:t>
      </w:r>
      <w:r w:rsidRPr="00B870CB">
        <w:rPr>
          <w:rFonts w:eastAsia="Arial MT"/>
          <w:spacing w:val="-3"/>
        </w:rPr>
        <w:t xml:space="preserve"> </w:t>
      </w:r>
      <w:r w:rsidRPr="00B870CB">
        <w:rPr>
          <w:rFonts w:eastAsia="Arial MT"/>
        </w:rPr>
        <w:t>materiais empregados;</w:t>
      </w:r>
    </w:p>
    <w:p w14:paraId="57D79E60" w14:textId="77777777" w:rsidR="00872A79" w:rsidRPr="00B870CB" w:rsidRDefault="0029384E" w:rsidP="00903BB7">
      <w:pPr>
        <w:numPr>
          <w:ilvl w:val="0"/>
          <w:numId w:val="18"/>
        </w:numPr>
        <w:tabs>
          <w:tab w:val="left" w:pos="450"/>
        </w:tabs>
        <w:spacing w:line="276" w:lineRule="auto"/>
        <w:ind w:right="210"/>
        <w:jc w:val="both"/>
      </w:pPr>
      <w:r w:rsidRPr="00B870CB">
        <w:rPr>
          <w:rFonts w:eastAsia="Arial MT"/>
        </w:rPr>
        <w:t>– Responsabilizar-se pelos vícios e danos decorrentes da execução do objeto, bem como por todo e qualquer dano</w:t>
      </w:r>
      <w:r w:rsidRPr="00B870CB">
        <w:rPr>
          <w:rFonts w:eastAsia="Arial MT"/>
          <w:spacing w:val="-3"/>
        </w:rPr>
        <w:t xml:space="preserve"> </w:t>
      </w:r>
      <w:r w:rsidRPr="00B870CB">
        <w:rPr>
          <w:rFonts w:eastAsia="Arial MT"/>
        </w:rPr>
        <w:t>causado à Administração Pública ou a terceiros, não reduzindo essa responsabilidade a fiscalização ou o acompanhamento da execução contratual pelo Contratante, que ficará autorizada a descontar dos</w:t>
      </w:r>
      <w:r w:rsidRPr="00B870CB">
        <w:rPr>
          <w:rFonts w:eastAsia="Arial MT"/>
          <w:spacing w:val="3"/>
        </w:rPr>
        <w:t xml:space="preserve"> </w:t>
      </w:r>
      <w:r w:rsidRPr="00B870CB">
        <w:rPr>
          <w:rFonts w:eastAsia="Arial MT"/>
        </w:rPr>
        <w:t>pagamentos devidos ou da garantia, caso exigida, o valor correspondente aos danos sofridos;</w:t>
      </w:r>
    </w:p>
    <w:p w14:paraId="05E3B4DA" w14:textId="77777777" w:rsidR="00872A79" w:rsidRPr="00B870CB" w:rsidRDefault="0029384E" w:rsidP="00903BB7">
      <w:pPr>
        <w:numPr>
          <w:ilvl w:val="0"/>
          <w:numId w:val="18"/>
        </w:numPr>
        <w:tabs>
          <w:tab w:val="left" w:pos="510"/>
        </w:tabs>
        <w:spacing w:line="276" w:lineRule="auto"/>
        <w:ind w:right="210"/>
        <w:jc w:val="both"/>
      </w:pPr>
      <w:r w:rsidRPr="00B870CB">
        <w:rPr>
          <w:rFonts w:eastAsia="Arial MT"/>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B9DB8DC" w14:textId="77777777" w:rsidR="00872A79" w:rsidRPr="00B870CB" w:rsidRDefault="0029384E" w:rsidP="00903BB7">
      <w:pPr>
        <w:numPr>
          <w:ilvl w:val="0"/>
          <w:numId w:val="18"/>
        </w:numPr>
        <w:tabs>
          <w:tab w:val="left" w:pos="435"/>
        </w:tabs>
        <w:spacing w:line="276" w:lineRule="auto"/>
        <w:ind w:right="210"/>
        <w:jc w:val="both"/>
      </w:pPr>
      <w:r w:rsidRPr="00B870CB">
        <w:rPr>
          <w:rFonts w:eastAsia="Arial MT"/>
        </w:rPr>
        <w:t>– Entregar ao setor responsável pela fiscalização do contrato, junto à Nota Fiscal para fins de pagamento, os seguintes documentos:</w:t>
      </w:r>
    </w:p>
    <w:p w14:paraId="3CC98319" w14:textId="77777777" w:rsidR="00872A79" w:rsidRPr="00B870CB" w:rsidRDefault="0029384E" w:rsidP="00903BB7">
      <w:pPr>
        <w:numPr>
          <w:ilvl w:val="1"/>
          <w:numId w:val="18"/>
        </w:numPr>
      </w:pPr>
      <w:r w:rsidRPr="00B870CB">
        <w:rPr>
          <w:rFonts w:eastAsia="Arial MT"/>
        </w:rPr>
        <w:t>Prova de regularidade relativa à Seguridade Social;</w:t>
      </w:r>
    </w:p>
    <w:p w14:paraId="19B7323F" w14:textId="77777777" w:rsidR="00872A79" w:rsidRPr="00B870CB" w:rsidRDefault="0029384E" w:rsidP="00903BB7">
      <w:pPr>
        <w:numPr>
          <w:ilvl w:val="1"/>
          <w:numId w:val="18"/>
        </w:numPr>
        <w:spacing w:before="30"/>
      </w:pPr>
      <w:r w:rsidRPr="00B870CB">
        <w:rPr>
          <w:rFonts w:eastAsia="Arial MT"/>
        </w:rPr>
        <w:t>Certidão Conjunta Relativa aos Tributos Federais e à Dívida Ativa da União;</w:t>
      </w:r>
    </w:p>
    <w:p w14:paraId="240F5E66" w14:textId="77777777" w:rsidR="00872A79" w:rsidRPr="00B870CB" w:rsidRDefault="0029384E" w:rsidP="00903BB7">
      <w:pPr>
        <w:numPr>
          <w:ilvl w:val="1"/>
          <w:numId w:val="18"/>
        </w:numPr>
        <w:tabs>
          <w:tab w:val="left" w:pos="750"/>
        </w:tabs>
        <w:spacing w:before="30" w:line="276" w:lineRule="auto"/>
        <w:ind w:right="210"/>
      </w:pPr>
      <w:r w:rsidRPr="00B870CB">
        <w:rPr>
          <w:rFonts w:eastAsia="Arial MT"/>
        </w:rPr>
        <w:t>Certidões</w:t>
      </w:r>
      <w:r w:rsidRPr="00B870CB">
        <w:rPr>
          <w:rFonts w:eastAsia="Arial MT"/>
          <w:spacing w:val="2"/>
        </w:rPr>
        <w:t xml:space="preserve"> </w:t>
      </w:r>
      <w:r w:rsidRPr="00B870CB">
        <w:rPr>
          <w:rFonts w:eastAsia="Arial MT"/>
        </w:rPr>
        <w:t>que</w:t>
      </w:r>
      <w:r w:rsidRPr="00B870CB">
        <w:rPr>
          <w:rFonts w:eastAsia="Arial MT"/>
          <w:spacing w:val="2"/>
        </w:rPr>
        <w:t xml:space="preserve"> </w:t>
      </w:r>
      <w:r w:rsidRPr="00B870CB">
        <w:rPr>
          <w:rFonts w:eastAsia="Arial MT"/>
        </w:rPr>
        <w:t>comprovem</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regularidade</w:t>
      </w:r>
      <w:r w:rsidRPr="00B870CB">
        <w:rPr>
          <w:rFonts w:eastAsia="Arial MT"/>
          <w:spacing w:val="2"/>
        </w:rPr>
        <w:t xml:space="preserve"> </w:t>
      </w:r>
      <w:r w:rsidRPr="00B870CB">
        <w:rPr>
          <w:rFonts w:eastAsia="Arial MT"/>
        </w:rPr>
        <w:t>perante</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Fazenda</w:t>
      </w:r>
      <w:r w:rsidRPr="00B870CB">
        <w:rPr>
          <w:rFonts w:eastAsia="Arial MT"/>
          <w:spacing w:val="2"/>
        </w:rPr>
        <w:t xml:space="preserve"> </w:t>
      </w:r>
      <w:r w:rsidRPr="00B870CB">
        <w:rPr>
          <w:rFonts w:eastAsia="Arial MT"/>
        </w:rPr>
        <w:t>Estadual</w:t>
      </w:r>
      <w:r w:rsidRPr="00B870CB">
        <w:rPr>
          <w:rFonts w:eastAsia="Arial MT"/>
          <w:spacing w:val="2"/>
        </w:rPr>
        <w:t xml:space="preserve"> </w:t>
      </w:r>
      <w:r w:rsidRPr="00B870CB">
        <w:rPr>
          <w:rFonts w:eastAsia="Arial MT"/>
        </w:rPr>
        <w:t>ou</w:t>
      </w:r>
      <w:r w:rsidRPr="00B870CB">
        <w:rPr>
          <w:rFonts w:eastAsia="Arial MT"/>
          <w:spacing w:val="2"/>
        </w:rPr>
        <w:t xml:space="preserve"> </w:t>
      </w:r>
      <w:r w:rsidRPr="00B870CB">
        <w:rPr>
          <w:rFonts w:eastAsia="Arial MT"/>
        </w:rPr>
        <w:t>Distrital</w:t>
      </w:r>
      <w:r w:rsidRPr="00B870CB">
        <w:rPr>
          <w:rFonts w:eastAsia="Arial MT"/>
          <w:spacing w:val="2"/>
        </w:rPr>
        <w:t xml:space="preserve"> </w:t>
      </w:r>
      <w:r w:rsidRPr="00B870CB">
        <w:rPr>
          <w:rFonts w:eastAsia="Arial MT"/>
        </w:rPr>
        <w:t>do</w:t>
      </w:r>
      <w:r w:rsidRPr="00B870CB">
        <w:rPr>
          <w:rFonts w:eastAsia="Arial MT"/>
          <w:spacing w:val="2"/>
        </w:rPr>
        <w:t xml:space="preserve"> </w:t>
      </w:r>
      <w:r w:rsidRPr="00B870CB">
        <w:rPr>
          <w:rFonts w:eastAsia="Arial MT"/>
        </w:rPr>
        <w:t>domicílio</w:t>
      </w:r>
      <w:r w:rsidRPr="00B870CB">
        <w:rPr>
          <w:rFonts w:eastAsia="Arial MT"/>
          <w:spacing w:val="2"/>
        </w:rPr>
        <w:t xml:space="preserve"> </w:t>
      </w:r>
      <w:r w:rsidRPr="00B870CB">
        <w:rPr>
          <w:rFonts w:eastAsia="Arial MT"/>
        </w:rPr>
        <w:t>ou</w:t>
      </w:r>
      <w:r w:rsidRPr="00B870CB">
        <w:rPr>
          <w:rFonts w:eastAsia="Arial MT"/>
          <w:spacing w:val="2"/>
        </w:rPr>
        <w:t xml:space="preserve"> </w:t>
      </w:r>
      <w:r w:rsidRPr="00B870CB">
        <w:rPr>
          <w:rFonts w:eastAsia="Arial MT"/>
        </w:rPr>
        <w:t>sede</w:t>
      </w:r>
      <w:r w:rsidRPr="00B870CB">
        <w:rPr>
          <w:rFonts w:eastAsia="Arial MT"/>
          <w:spacing w:val="2"/>
        </w:rPr>
        <w:t xml:space="preserve"> </w:t>
      </w:r>
      <w:r w:rsidRPr="00B870CB">
        <w:rPr>
          <w:rFonts w:eastAsia="Arial MT"/>
        </w:rPr>
        <w:t>da Contratada;</w:t>
      </w:r>
    </w:p>
    <w:p w14:paraId="7CA53BC7" w14:textId="77777777" w:rsidR="00872A79" w:rsidRPr="00B870CB" w:rsidRDefault="0029384E" w:rsidP="00903BB7">
      <w:pPr>
        <w:numPr>
          <w:ilvl w:val="1"/>
          <w:numId w:val="18"/>
        </w:numPr>
        <w:spacing w:before="15"/>
      </w:pPr>
      <w:r w:rsidRPr="00B870CB">
        <w:rPr>
          <w:rFonts w:eastAsia="Arial MT"/>
        </w:rPr>
        <w:t>Certidão de Regularidade do FGTS – CRF; e</w:t>
      </w:r>
    </w:p>
    <w:p w14:paraId="69F3417E" w14:textId="77777777" w:rsidR="00872A79" w:rsidRPr="00B870CB" w:rsidRDefault="0029384E" w:rsidP="00903BB7">
      <w:pPr>
        <w:numPr>
          <w:ilvl w:val="1"/>
          <w:numId w:val="18"/>
        </w:numPr>
        <w:spacing w:before="30"/>
      </w:pPr>
      <w:r w:rsidRPr="00B870CB">
        <w:rPr>
          <w:rFonts w:eastAsia="Arial MT"/>
        </w:rPr>
        <w:t>Certidão Negativa de Débitos Trabalhistas</w:t>
      </w:r>
      <w:r w:rsidRPr="00B870CB">
        <w:rPr>
          <w:rFonts w:eastAsia="Arial MT"/>
          <w:spacing w:val="-1"/>
        </w:rPr>
        <w:t xml:space="preserve"> </w:t>
      </w:r>
      <w:r w:rsidRPr="00B870CB">
        <w:rPr>
          <w:rFonts w:eastAsia="Arial MT"/>
        </w:rPr>
        <w:t>– CNDT;</w:t>
      </w:r>
    </w:p>
    <w:p w14:paraId="342476E2" w14:textId="77777777" w:rsidR="00872A79" w:rsidRPr="00B870CB" w:rsidRDefault="0029384E" w:rsidP="00903BB7">
      <w:pPr>
        <w:numPr>
          <w:ilvl w:val="0"/>
          <w:numId w:val="18"/>
        </w:numPr>
        <w:tabs>
          <w:tab w:val="left" w:pos="360"/>
        </w:tabs>
        <w:spacing w:before="30" w:line="276" w:lineRule="auto"/>
        <w:ind w:right="210"/>
        <w:jc w:val="both"/>
      </w:pPr>
      <w:r w:rsidRPr="00B870CB">
        <w:rPr>
          <w:rFonts w:eastAsia="Arial MT"/>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75F19C75" w14:textId="77777777" w:rsidR="00872A79" w:rsidRPr="00B870CB" w:rsidRDefault="0029384E" w:rsidP="00903BB7">
      <w:pPr>
        <w:numPr>
          <w:ilvl w:val="0"/>
          <w:numId w:val="18"/>
        </w:numPr>
        <w:tabs>
          <w:tab w:val="left" w:pos="405"/>
        </w:tabs>
        <w:spacing w:line="276" w:lineRule="auto"/>
        <w:ind w:right="210"/>
        <w:jc w:val="both"/>
      </w:pPr>
      <w:r w:rsidRPr="00B870CB">
        <w:rPr>
          <w:rFonts w:eastAsia="Arial MT"/>
        </w:rPr>
        <w:t xml:space="preserve">– Comunicar aos fiscais do contrato, no prazo de até </w:t>
      </w:r>
      <w:r w:rsidRPr="00B870CB">
        <w:rPr>
          <w:b/>
        </w:rPr>
        <w:t>24 (vinte e quatro) horas</w:t>
      </w:r>
      <w:r w:rsidRPr="00B870CB">
        <w:rPr>
          <w:rFonts w:eastAsia="Arial MT"/>
        </w:rPr>
        <w:t>, qualquer ocorrência anormal ou incidente que obste à execução do objeto contratual;</w:t>
      </w:r>
    </w:p>
    <w:p w14:paraId="510C24F8" w14:textId="77777777" w:rsidR="00872A79" w:rsidRPr="00B870CB" w:rsidRDefault="0029384E" w:rsidP="00903BB7">
      <w:pPr>
        <w:numPr>
          <w:ilvl w:val="0"/>
          <w:numId w:val="18"/>
        </w:numPr>
        <w:tabs>
          <w:tab w:val="left" w:pos="450"/>
        </w:tabs>
        <w:spacing w:before="15" w:line="264" w:lineRule="auto"/>
        <w:ind w:right="210"/>
        <w:jc w:val="both"/>
      </w:pPr>
      <w:r w:rsidRPr="00B870CB">
        <w:rPr>
          <w:rFonts w:eastAsia="Arial MT"/>
        </w:rPr>
        <w:t>– Paralisar, por determinação do Contratante, qualquer atividade que não esteja sendo executada de acordo com a</w:t>
      </w:r>
      <w:r w:rsidRPr="00B870CB">
        <w:rPr>
          <w:rFonts w:eastAsia="Arial MT"/>
          <w:spacing w:val="-3"/>
        </w:rPr>
        <w:t xml:space="preserve"> </w:t>
      </w:r>
      <w:r w:rsidRPr="00B870CB">
        <w:rPr>
          <w:rFonts w:eastAsia="Arial MT"/>
        </w:rPr>
        <w:t>boa técnica ou que coloque</w:t>
      </w:r>
      <w:r w:rsidRPr="00B870CB">
        <w:rPr>
          <w:rFonts w:eastAsia="Arial MT"/>
          <w:spacing w:val="-1"/>
        </w:rPr>
        <w:t xml:space="preserve"> </w:t>
      </w:r>
      <w:r w:rsidRPr="00B870CB">
        <w:rPr>
          <w:rFonts w:eastAsia="Arial MT"/>
        </w:rPr>
        <w:t>em risco a segurança de pessoas ou bens de terceiros;</w:t>
      </w:r>
    </w:p>
    <w:p w14:paraId="59F330A8" w14:textId="77777777" w:rsidR="00872A79" w:rsidRPr="00B870CB" w:rsidRDefault="0029384E" w:rsidP="00903BB7">
      <w:pPr>
        <w:numPr>
          <w:ilvl w:val="0"/>
          <w:numId w:val="18"/>
        </w:numPr>
        <w:tabs>
          <w:tab w:val="left" w:pos="540"/>
        </w:tabs>
        <w:spacing w:before="15" w:line="264" w:lineRule="auto"/>
        <w:ind w:right="210"/>
        <w:jc w:val="both"/>
      </w:pPr>
      <w:r w:rsidRPr="00B870CB">
        <w:rPr>
          <w:rFonts w:eastAsia="Arial MT"/>
        </w:rPr>
        <w:t>– Manter durante toda a vigência do contrato, em compatibilidade com as obrigações assumidas, todas as condições exigidas para habilitação/qualificação na licitação/contratação;</w:t>
      </w:r>
    </w:p>
    <w:p w14:paraId="619E92D1" w14:textId="77777777" w:rsidR="00872A79" w:rsidRPr="00B870CB" w:rsidRDefault="0029384E" w:rsidP="00903BB7">
      <w:pPr>
        <w:numPr>
          <w:ilvl w:val="0"/>
          <w:numId w:val="18"/>
        </w:numPr>
        <w:tabs>
          <w:tab w:val="left" w:pos="525"/>
        </w:tabs>
        <w:spacing w:before="15" w:line="276" w:lineRule="auto"/>
        <w:ind w:right="210"/>
        <w:jc w:val="both"/>
      </w:pPr>
      <w:r w:rsidRPr="00B870CB">
        <w:rPr>
          <w:rFonts w:eastAsia="Arial MT"/>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1B734A73" w14:textId="77777777" w:rsidR="00872A79" w:rsidRPr="00B870CB" w:rsidRDefault="0029384E" w:rsidP="00903BB7">
      <w:pPr>
        <w:numPr>
          <w:ilvl w:val="0"/>
          <w:numId w:val="18"/>
        </w:numPr>
        <w:tabs>
          <w:tab w:val="left" w:pos="480"/>
        </w:tabs>
        <w:spacing w:line="276" w:lineRule="auto"/>
        <w:ind w:right="210"/>
        <w:jc w:val="both"/>
      </w:pPr>
      <w:r w:rsidRPr="00B870CB">
        <w:rPr>
          <w:rFonts w:eastAsia="Arial MT"/>
        </w:rPr>
        <w:t>– Comprovar a reserva de cargos a que se refere a cláusula acima, no prazo fixado pelo fiscal do contrato, com a indicação dos empregados que preencheram as referidas vagas, conforme artigo 116, § único da Lei Federal nº 14.133/2021;</w:t>
      </w:r>
    </w:p>
    <w:p w14:paraId="30FBCE2F" w14:textId="77777777" w:rsidR="00872A79" w:rsidRPr="00B870CB" w:rsidRDefault="0029384E" w:rsidP="00903BB7">
      <w:pPr>
        <w:numPr>
          <w:ilvl w:val="0"/>
          <w:numId w:val="18"/>
        </w:numPr>
        <w:tabs>
          <w:tab w:val="left" w:pos="525"/>
        </w:tabs>
        <w:jc w:val="both"/>
      </w:pPr>
      <w:r w:rsidRPr="00B870CB">
        <w:rPr>
          <w:rFonts w:eastAsia="Arial MT"/>
        </w:rPr>
        <w:t>– Guardar sigilo sobre todas</w:t>
      </w:r>
      <w:r w:rsidRPr="00B870CB">
        <w:rPr>
          <w:rFonts w:eastAsia="Arial MT"/>
          <w:spacing w:val="-1"/>
        </w:rPr>
        <w:t xml:space="preserve"> </w:t>
      </w:r>
      <w:r w:rsidRPr="00B870CB">
        <w:rPr>
          <w:rFonts w:eastAsia="Arial MT"/>
        </w:rPr>
        <w:t>as informações obtidas em decorrência do cumprimento do contrato;</w:t>
      </w:r>
    </w:p>
    <w:p w14:paraId="4721A196" w14:textId="77777777" w:rsidR="00872A79" w:rsidRPr="00B870CB" w:rsidRDefault="0029384E" w:rsidP="00903BB7">
      <w:pPr>
        <w:numPr>
          <w:ilvl w:val="0"/>
          <w:numId w:val="18"/>
        </w:numPr>
        <w:tabs>
          <w:tab w:val="left" w:pos="615"/>
        </w:tabs>
        <w:spacing w:before="30" w:line="276" w:lineRule="auto"/>
        <w:ind w:right="210"/>
        <w:jc w:val="both"/>
      </w:pPr>
      <w:r w:rsidRPr="00B870CB">
        <w:rPr>
          <w:rFonts w:eastAsia="Arial MT"/>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7040E064" w14:textId="77777777" w:rsidR="00872A79" w:rsidRPr="00B870CB" w:rsidRDefault="0029384E" w:rsidP="00903BB7">
      <w:pPr>
        <w:numPr>
          <w:ilvl w:val="1"/>
          <w:numId w:val="18"/>
        </w:numPr>
        <w:tabs>
          <w:tab w:val="left" w:pos="810"/>
        </w:tabs>
        <w:spacing w:before="15" w:line="276" w:lineRule="auto"/>
        <w:ind w:right="195"/>
        <w:jc w:val="both"/>
      </w:pPr>
      <w:r w:rsidRPr="00B870CB">
        <w:rPr>
          <w:rFonts w:eastAsia="Arial MT"/>
        </w:rPr>
        <w:t>Para restabelecer equilíbrio econômico-financeiro inicial do contrato, a Contratada deverá apresentar requerimento formal à Administração, acompanhado de documentação comprobatória dos fatos alegados, ensejadores do eventual desequilíbrio;</w:t>
      </w:r>
    </w:p>
    <w:p w14:paraId="03ED418F" w14:textId="77777777" w:rsidR="00872A79" w:rsidRPr="00B870CB" w:rsidRDefault="0029384E" w:rsidP="00903BB7">
      <w:pPr>
        <w:numPr>
          <w:ilvl w:val="1"/>
          <w:numId w:val="18"/>
        </w:numPr>
        <w:tabs>
          <w:tab w:val="left" w:pos="735"/>
        </w:tabs>
        <w:spacing w:line="264" w:lineRule="auto"/>
        <w:ind w:right="210"/>
        <w:jc w:val="both"/>
      </w:pPr>
      <w:r w:rsidRPr="00B870CB">
        <w:rPr>
          <w:rFonts w:eastAsia="Arial MT"/>
        </w:rPr>
        <w:t>O pedido a que se refere a alínea “a” deste inciso, deverá ser formulado durante a vigência do contrato e antes de eventual prorrogação;</w:t>
      </w:r>
    </w:p>
    <w:p w14:paraId="3FF8CDB6" w14:textId="77777777" w:rsidR="00872A79" w:rsidRPr="00B870CB" w:rsidRDefault="0029384E" w:rsidP="00903BB7">
      <w:pPr>
        <w:numPr>
          <w:ilvl w:val="0"/>
          <w:numId w:val="18"/>
        </w:numPr>
        <w:tabs>
          <w:tab w:val="left" w:pos="675"/>
        </w:tabs>
        <w:spacing w:before="15" w:line="276" w:lineRule="auto"/>
        <w:ind w:right="210"/>
        <w:jc w:val="both"/>
      </w:pPr>
      <w:r w:rsidRPr="00B870CB">
        <w:rPr>
          <w:rFonts w:eastAsia="Arial MT"/>
        </w:rPr>
        <w:t>– Cumprir, além dos postulados legais vigentes de âmbito federal, estadual ou municipal, as normas de segurança do Contratante;</w:t>
      </w:r>
    </w:p>
    <w:p w14:paraId="46F892E3" w14:textId="77777777" w:rsidR="00872A79" w:rsidRPr="00B870CB" w:rsidRDefault="0029384E" w:rsidP="00903BB7">
      <w:pPr>
        <w:numPr>
          <w:ilvl w:val="0"/>
          <w:numId w:val="18"/>
        </w:numPr>
        <w:tabs>
          <w:tab w:val="left" w:pos="540"/>
        </w:tabs>
        <w:spacing w:before="15" w:line="276" w:lineRule="auto"/>
        <w:ind w:right="210"/>
        <w:jc w:val="both"/>
      </w:pPr>
      <w:r w:rsidRPr="00B870CB">
        <w:rPr>
          <w:rFonts w:eastAsia="Arial MT"/>
        </w:rPr>
        <w:t xml:space="preserve">– Alocar os empregados necessários, com habilitação e conhecimento adequados, ao perfeito cumprimento </w:t>
      </w:r>
      <w:r w:rsidRPr="00B870CB">
        <w:rPr>
          <w:rFonts w:eastAsia="Arial MT"/>
        </w:rPr>
        <w:lastRenderedPageBreak/>
        <w:t>das cláusulas deste contrato, fornecendo os materiais, equipamentos, ferramentas e/ou utensílios demandados, cuja quantidade,</w:t>
      </w:r>
      <w:r w:rsidRPr="00B870CB">
        <w:rPr>
          <w:rFonts w:eastAsia="Arial MT"/>
          <w:spacing w:val="-1"/>
        </w:rPr>
        <w:t xml:space="preserve"> </w:t>
      </w:r>
      <w:r w:rsidRPr="00B870CB">
        <w:rPr>
          <w:rFonts w:eastAsia="Arial MT"/>
        </w:rPr>
        <w:t>qualidade e tecnologia deverão atender às recomendações de boa técnica e a legislação de regência;</w:t>
      </w:r>
    </w:p>
    <w:p w14:paraId="4927EB27" w14:textId="77777777" w:rsidR="00872A79" w:rsidRPr="00B870CB" w:rsidRDefault="0029384E" w:rsidP="00903BB7">
      <w:pPr>
        <w:numPr>
          <w:ilvl w:val="0"/>
          <w:numId w:val="18"/>
        </w:numPr>
        <w:tabs>
          <w:tab w:val="left" w:pos="495"/>
        </w:tabs>
        <w:spacing w:line="276" w:lineRule="auto"/>
        <w:ind w:right="210"/>
        <w:jc w:val="both"/>
      </w:pPr>
      <w:r w:rsidRPr="00B870CB">
        <w:rPr>
          <w:rFonts w:eastAsia="Arial MT"/>
        </w:rPr>
        <w:t>– Orientar e treinar seus empregados sobre os deveres previstos na Lei nº 13.709, de 14 de agosto de 2018, adotando medidas eficazes para proteção de dados pessoais a que tenha acesso por força de execução deste contrato;</w:t>
      </w:r>
    </w:p>
    <w:p w14:paraId="1B750519" w14:textId="77777777" w:rsidR="00872A79" w:rsidRPr="00B870CB" w:rsidRDefault="0029384E" w:rsidP="00903BB7">
      <w:pPr>
        <w:numPr>
          <w:ilvl w:val="0"/>
          <w:numId w:val="18"/>
        </w:numPr>
        <w:tabs>
          <w:tab w:val="left" w:pos="525"/>
        </w:tabs>
        <w:spacing w:line="276" w:lineRule="auto"/>
        <w:ind w:right="210"/>
        <w:jc w:val="both"/>
      </w:pPr>
      <w:r w:rsidRPr="00B870CB">
        <w:rPr>
          <w:rFonts w:eastAsia="Arial MT"/>
        </w:rPr>
        <w:t>– Conduzir os trabalhos com estrita observância às normas da legislação pertinente, cumprindo as determinações dos Poderes Públicos, mantendo sempre as condições de segurança e disciplina;</w:t>
      </w:r>
    </w:p>
    <w:p w14:paraId="73513FF5" w14:textId="77777777" w:rsidR="00872A79" w:rsidRPr="00B870CB" w:rsidRDefault="0029384E" w:rsidP="00903BB7">
      <w:pPr>
        <w:numPr>
          <w:ilvl w:val="0"/>
          <w:numId w:val="18"/>
        </w:numPr>
        <w:tabs>
          <w:tab w:val="left" w:pos="630"/>
        </w:tabs>
        <w:spacing w:line="276" w:lineRule="auto"/>
        <w:ind w:right="210"/>
        <w:jc w:val="both"/>
      </w:pPr>
      <w:r w:rsidRPr="00B870CB">
        <w:rPr>
          <w:rFonts w:eastAsia="Arial MT"/>
        </w:rPr>
        <w:t>– Submeter previamente, por escrito, ao Contratante, para análise e aprovação, quaisquer mudanças nos métodos executivos que fujam às especificações do memorial descritivo ou instrumento congênere;</w:t>
      </w:r>
    </w:p>
    <w:p w14:paraId="0F0F9CD5" w14:textId="77777777" w:rsidR="00872A79" w:rsidRPr="00B870CB" w:rsidRDefault="0029384E" w:rsidP="00903BB7">
      <w:pPr>
        <w:numPr>
          <w:ilvl w:val="0"/>
          <w:numId w:val="18"/>
        </w:numPr>
        <w:tabs>
          <w:tab w:val="left" w:pos="645"/>
        </w:tabs>
        <w:spacing w:line="276" w:lineRule="auto"/>
        <w:ind w:right="210"/>
        <w:jc w:val="both"/>
      </w:pPr>
      <w:r w:rsidRPr="00B870CB">
        <w:rPr>
          <w:rFonts w:eastAsia="Arial MT"/>
        </w:rPr>
        <w:t>– Não permitir a utilização de qualquer trabalho do menor de dezesseis anos, exceto na condição de aprendiz para os maiores de quatorze anos, nem permitir a utilização do trabalho do menor de dezoito anos em trabalho noturno, perigoso ou insalubre;</w:t>
      </w:r>
    </w:p>
    <w:p w14:paraId="6500508C" w14:textId="77777777" w:rsidR="00872A79" w:rsidRPr="00B870CB" w:rsidRDefault="0029384E" w:rsidP="00903BB7">
      <w:pPr>
        <w:numPr>
          <w:ilvl w:val="0"/>
          <w:numId w:val="18"/>
        </w:numPr>
        <w:tabs>
          <w:tab w:val="left" w:pos="645"/>
        </w:tabs>
        <w:spacing w:line="210" w:lineRule="exact"/>
        <w:jc w:val="both"/>
      </w:pPr>
      <w:r w:rsidRPr="00B870CB">
        <w:rPr>
          <w:rFonts w:eastAsia="Arial MT"/>
        </w:rPr>
        <w:t>– Indicar preposto para representá-lo durante toda</w:t>
      </w:r>
      <w:r w:rsidRPr="00B870CB">
        <w:rPr>
          <w:rFonts w:eastAsia="Arial MT"/>
          <w:spacing w:val="-1"/>
        </w:rPr>
        <w:t xml:space="preserve"> </w:t>
      </w:r>
      <w:r w:rsidRPr="00B870CB">
        <w:rPr>
          <w:rFonts w:eastAsia="Arial MT"/>
        </w:rPr>
        <w:t>a execução do contrato;</w:t>
      </w:r>
    </w:p>
    <w:p w14:paraId="581EFB67" w14:textId="77777777" w:rsidR="00872A79" w:rsidRPr="00B870CB" w:rsidRDefault="0029384E" w:rsidP="00903BB7">
      <w:pPr>
        <w:numPr>
          <w:ilvl w:val="0"/>
          <w:numId w:val="18"/>
        </w:numPr>
        <w:tabs>
          <w:tab w:val="left" w:pos="600"/>
        </w:tabs>
      </w:pPr>
      <w:r w:rsidRPr="00B870CB">
        <w:rPr>
          <w:rFonts w:eastAsia="Arial MT"/>
        </w:rPr>
        <w:t>– Emitir nota fiscal/documento fiscal, de acordo com a cláusula oitava do presente contrato.</w:t>
      </w:r>
    </w:p>
    <w:p w14:paraId="379F7184" w14:textId="77777777" w:rsidR="00872A79" w:rsidRPr="00B870CB" w:rsidRDefault="00872A79">
      <w:pPr>
        <w:spacing w:before="15"/>
      </w:pPr>
    </w:p>
    <w:p w14:paraId="7AD29949" w14:textId="77777777" w:rsidR="00872A79" w:rsidRPr="00B870CB" w:rsidRDefault="0029384E">
      <w:pPr>
        <w:ind w:left="165"/>
        <w:outlineLvl w:val="1"/>
      </w:pPr>
      <w:r w:rsidRPr="00B870CB">
        <w:rPr>
          <w:b/>
        </w:rPr>
        <w:t>CLÁUSULA DÉCIMA</w:t>
      </w:r>
      <w:r w:rsidRPr="00B870CB">
        <w:rPr>
          <w:b/>
          <w:spacing w:val="-1"/>
        </w:rPr>
        <w:t xml:space="preserve"> </w:t>
      </w:r>
      <w:r w:rsidRPr="00B870CB">
        <w:rPr>
          <w:b/>
        </w:rPr>
        <w:t>OITAVA – DAS INFRAÇÕES E SANÇÕES ADMINISTRATIVAS</w:t>
      </w:r>
    </w:p>
    <w:p w14:paraId="7C4F7888" w14:textId="77777777" w:rsidR="00872A79" w:rsidRPr="00B870CB" w:rsidRDefault="00872A79">
      <w:pPr>
        <w:spacing w:before="15"/>
      </w:pPr>
    </w:p>
    <w:p w14:paraId="0FCFF2B8" w14:textId="77777777" w:rsidR="00872A79" w:rsidRPr="00B870CB" w:rsidRDefault="0029384E" w:rsidP="00903BB7">
      <w:pPr>
        <w:numPr>
          <w:ilvl w:val="0"/>
          <w:numId w:val="2"/>
        </w:numPr>
      </w:pPr>
      <w:r w:rsidRPr="00B870CB">
        <w:rPr>
          <w:rFonts w:eastAsia="Arial MT"/>
        </w:rPr>
        <w:t>– Comete infração administrativa, nos termos da Lei Federal nº 14.133/2021,</w:t>
      </w:r>
      <w:r w:rsidRPr="00B870CB">
        <w:rPr>
          <w:rFonts w:eastAsia="Arial MT"/>
          <w:spacing w:val="-1"/>
        </w:rPr>
        <w:t xml:space="preserve"> </w:t>
      </w:r>
      <w:r w:rsidRPr="00B870CB">
        <w:rPr>
          <w:rFonts w:eastAsia="Arial MT"/>
        </w:rPr>
        <w:t xml:space="preserve">a </w:t>
      </w:r>
      <w:r w:rsidRPr="00B870CB">
        <w:rPr>
          <w:b/>
        </w:rPr>
        <w:t xml:space="preserve">CONTRATADA </w:t>
      </w:r>
      <w:r w:rsidRPr="00B870CB">
        <w:rPr>
          <w:rFonts w:eastAsia="Arial MT"/>
        </w:rPr>
        <w:t>que:</w:t>
      </w:r>
    </w:p>
    <w:p w14:paraId="379F3351" w14:textId="77777777" w:rsidR="00872A79" w:rsidRPr="00B870CB" w:rsidRDefault="0029384E" w:rsidP="00903BB7">
      <w:pPr>
        <w:numPr>
          <w:ilvl w:val="1"/>
          <w:numId w:val="2"/>
        </w:numPr>
        <w:spacing w:before="30"/>
      </w:pPr>
      <w:proofErr w:type="gramStart"/>
      <w:r w:rsidRPr="00B870CB">
        <w:rPr>
          <w:rFonts w:eastAsia="Arial MT"/>
        </w:rPr>
        <w:t>der</w:t>
      </w:r>
      <w:proofErr w:type="gramEnd"/>
      <w:r w:rsidRPr="00B870CB">
        <w:rPr>
          <w:rFonts w:eastAsia="Arial MT"/>
        </w:rPr>
        <w:t xml:space="preserve"> causa</w:t>
      </w:r>
      <w:r w:rsidRPr="00B870CB">
        <w:rPr>
          <w:rFonts w:eastAsia="Arial MT"/>
          <w:spacing w:val="-1"/>
        </w:rPr>
        <w:t xml:space="preserve"> </w:t>
      </w:r>
      <w:r w:rsidRPr="00B870CB">
        <w:rPr>
          <w:rFonts w:eastAsia="Arial MT"/>
        </w:rPr>
        <w:t>à inexecução parcial do contrato;</w:t>
      </w:r>
    </w:p>
    <w:p w14:paraId="71808649" w14:textId="77777777" w:rsidR="00872A79" w:rsidRPr="00B870CB" w:rsidRDefault="0029384E" w:rsidP="00903BB7">
      <w:pPr>
        <w:numPr>
          <w:ilvl w:val="1"/>
          <w:numId w:val="2"/>
        </w:numPr>
        <w:tabs>
          <w:tab w:val="left" w:pos="735"/>
        </w:tabs>
        <w:spacing w:before="30" w:line="264" w:lineRule="auto"/>
        <w:ind w:right="210"/>
      </w:pPr>
      <w:proofErr w:type="gramStart"/>
      <w:r w:rsidRPr="00B870CB">
        <w:rPr>
          <w:rFonts w:eastAsia="Arial MT"/>
        </w:rPr>
        <w:t>der</w:t>
      </w:r>
      <w:proofErr w:type="gramEnd"/>
      <w:r w:rsidRPr="00B870CB">
        <w:rPr>
          <w:rFonts w:eastAsia="Arial MT"/>
          <w:spacing w:val="1"/>
        </w:rPr>
        <w:t xml:space="preserve"> </w:t>
      </w:r>
      <w:r w:rsidRPr="00B870CB">
        <w:rPr>
          <w:rFonts w:eastAsia="Arial MT"/>
        </w:rPr>
        <w:t>causa</w:t>
      </w:r>
      <w:r w:rsidRPr="00B870CB">
        <w:rPr>
          <w:rFonts w:eastAsia="Arial MT"/>
          <w:spacing w:val="1"/>
        </w:rPr>
        <w:t xml:space="preserve"> </w:t>
      </w:r>
      <w:r w:rsidRPr="00B870CB">
        <w:rPr>
          <w:rFonts w:eastAsia="Arial MT"/>
        </w:rPr>
        <w:t>à</w:t>
      </w:r>
      <w:r w:rsidRPr="00B870CB">
        <w:rPr>
          <w:rFonts w:eastAsia="Arial MT"/>
          <w:spacing w:val="1"/>
        </w:rPr>
        <w:t xml:space="preserve"> </w:t>
      </w:r>
      <w:r w:rsidRPr="00B870CB">
        <w:rPr>
          <w:rFonts w:eastAsia="Arial MT"/>
        </w:rPr>
        <w:t>inexecução</w:t>
      </w:r>
      <w:r w:rsidRPr="00B870CB">
        <w:rPr>
          <w:rFonts w:eastAsia="Arial MT"/>
          <w:spacing w:val="1"/>
        </w:rPr>
        <w:t xml:space="preserve"> </w:t>
      </w:r>
      <w:r w:rsidRPr="00B870CB">
        <w:rPr>
          <w:rFonts w:eastAsia="Arial MT"/>
        </w:rPr>
        <w:t>parcial</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contrato,</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cause</w:t>
      </w:r>
      <w:r w:rsidRPr="00B870CB">
        <w:rPr>
          <w:rFonts w:eastAsia="Arial MT"/>
          <w:spacing w:val="1"/>
        </w:rPr>
        <w:t xml:space="preserve"> </w:t>
      </w:r>
      <w:r w:rsidRPr="00B870CB">
        <w:rPr>
          <w:rFonts w:eastAsia="Arial MT"/>
        </w:rPr>
        <w:t>grave</w:t>
      </w:r>
      <w:r w:rsidRPr="00B870CB">
        <w:rPr>
          <w:rFonts w:eastAsia="Arial MT"/>
          <w:spacing w:val="1"/>
        </w:rPr>
        <w:t xml:space="preserve"> </w:t>
      </w:r>
      <w:r w:rsidRPr="00B870CB">
        <w:rPr>
          <w:rFonts w:eastAsia="Arial MT"/>
        </w:rPr>
        <w:t>dano</w:t>
      </w:r>
      <w:r w:rsidRPr="00B870CB">
        <w:rPr>
          <w:rFonts w:eastAsia="Arial MT"/>
          <w:spacing w:val="1"/>
        </w:rPr>
        <w:t xml:space="preserve"> </w:t>
      </w:r>
      <w:r w:rsidRPr="00B870CB">
        <w:rPr>
          <w:rFonts w:eastAsia="Arial MT"/>
        </w:rPr>
        <w:t>à</w:t>
      </w:r>
      <w:r w:rsidRPr="00B870CB">
        <w:rPr>
          <w:rFonts w:eastAsia="Arial MT"/>
          <w:spacing w:val="1"/>
        </w:rPr>
        <w:t xml:space="preserve"> </w:t>
      </w:r>
      <w:r w:rsidRPr="00B870CB">
        <w:rPr>
          <w:rFonts w:eastAsia="Arial MT"/>
        </w:rPr>
        <w:t>Administração</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ao</w:t>
      </w:r>
      <w:r w:rsidRPr="00B870CB">
        <w:rPr>
          <w:rFonts w:eastAsia="Arial MT"/>
          <w:spacing w:val="1"/>
        </w:rPr>
        <w:t xml:space="preserve"> </w:t>
      </w:r>
      <w:r w:rsidRPr="00B870CB">
        <w:rPr>
          <w:rFonts w:eastAsia="Arial MT"/>
        </w:rPr>
        <w:t>funcionamento</w:t>
      </w:r>
      <w:r w:rsidRPr="00B870CB">
        <w:rPr>
          <w:rFonts w:eastAsia="Arial MT"/>
          <w:spacing w:val="1"/>
        </w:rPr>
        <w:t xml:space="preserve"> </w:t>
      </w:r>
      <w:r w:rsidRPr="00B870CB">
        <w:rPr>
          <w:rFonts w:eastAsia="Arial MT"/>
        </w:rPr>
        <w:t>dos serviços públicos ou ao interesse coletivo;</w:t>
      </w:r>
    </w:p>
    <w:p w14:paraId="6AAC92E2" w14:textId="77777777" w:rsidR="00872A79" w:rsidRPr="00B870CB" w:rsidRDefault="0029384E" w:rsidP="00903BB7">
      <w:pPr>
        <w:numPr>
          <w:ilvl w:val="1"/>
          <w:numId w:val="2"/>
        </w:numPr>
        <w:spacing w:before="15"/>
      </w:pPr>
      <w:proofErr w:type="gramStart"/>
      <w:r w:rsidRPr="00B870CB">
        <w:rPr>
          <w:rFonts w:eastAsia="Arial MT"/>
        </w:rPr>
        <w:t>der</w:t>
      </w:r>
      <w:proofErr w:type="gramEnd"/>
      <w:r w:rsidRPr="00B870CB">
        <w:rPr>
          <w:rFonts w:eastAsia="Arial MT"/>
        </w:rPr>
        <w:t xml:space="preserve"> causa à inexecução total do contrato;</w:t>
      </w:r>
    </w:p>
    <w:p w14:paraId="798BC562" w14:textId="77777777" w:rsidR="00872A79" w:rsidRPr="00B870CB" w:rsidRDefault="0029384E" w:rsidP="00903BB7">
      <w:pPr>
        <w:numPr>
          <w:ilvl w:val="1"/>
          <w:numId w:val="2"/>
        </w:numPr>
        <w:spacing w:before="30"/>
      </w:pPr>
      <w:proofErr w:type="gramStart"/>
      <w:r w:rsidRPr="00B870CB">
        <w:rPr>
          <w:rFonts w:eastAsia="Arial MT"/>
        </w:rPr>
        <w:t>deixar</w:t>
      </w:r>
      <w:proofErr w:type="gramEnd"/>
      <w:r w:rsidRPr="00B870CB">
        <w:rPr>
          <w:rFonts w:eastAsia="Arial MT"/>
        </w:rPr>
        <w:t xml:space="preserve"> de entregar</w:t>
      </w:r>
      <w:r w:rsidRPr="00B870CB">
        <w:rPr>
          <w:rFonts w:eastAsia="Arial MT"/>
          <w:spacing w:val="-1"/>
        </w:rPr>
        <w:t xml:space="preserve"> </w:t>
      </w:r>
      <w:r w:rsidRPr="00B870CB">
        <w:rPr>
          <w:rFonts w:eastAsia="Arial MT"/>
        </w:rPr>
        <w:t>a documentação exigida para o certame/execução do contrato;</w:t>
      </w:r>
    </w:p>
    <w:p w14:paraId="02204647" w14:textId="77777777" w:rsidR="00872A79" w:rsidRPr="00B870CB" w:rsidRDefault="0029384E" w:rsidP="00903BB7">
      <w:pPr>
        <w:numPr>
          <w:ilvl w:val="1"/>
          <w:numId w:val="2"/>
        </w:numPr>
        <w:spacing w:before="30"/>
      </w:pPr>
      <w:proofErr w:type="gramStart"/>
      <w:r w:rsidRPr="00B870CB">
        <w:rPr>
          <w:rFonts w:eastAsia="Arial MT"/>
        </w:rPr>
        <w:t>não</w:t>
      </w:r>
      <w:proofErr w:type="gramEnd"/>
      <w:r w:rsidRPr="00B870CB">
        <w:rPr>
          <w:rFonts w:eastAsia="Arial MT"/>
        </w:rPr>
        <w:t xml:space="preserve"> manter a proposta, salvo em decorrência de fato superveniente, devidamente justificado;</w:t>
      </w:r>
    </w:p>
    <w:p w14:paraId="2B34C712" w14:textId="77777777" w:rsidR="00872A79" w:rsidRPr="00B870CB" w:rsidRDefault="0029384E" w:rsidP="00903BB7">
      <w:pPr>
        <w:numPr>
          <w:ilvl w:val="1"/>
          <w:numId w:val="2"/>
        </w:numPr>
        <w:spacing w:before="30" w:line="276" w:lineRule="auto"/>
        <w:ind w:right="210"/>
      </w:pPr>
      <w:proofErr w:type="gramStart"/>
      <w:r w:rsidRPr="00B870CB">
        <w:rPr>
          <w:rFonts w:eastAsia="Arial MT"/>
        </w:rPr>
        <w:t>não</w:t>
      </w:r>
      <w:proofErr w:type="gramEnd"/>
      <w:r w:rsidRPr="00B870CB">
        <w:rPr>
          <w:rFonts w:eastAsia="Arial MT"/>
        </w:rPr>
        <w:t xml:space="preserve"> celebrar o contrato ou não entregar a documentação exigida</w:t>
      </w:r>
      <w:r w:rsidRPr="00B870CB">
        <w:rPr>
          <w:rFonts w:eastAsia="Arial MT"/>
          <w:spacing w:val="1"/>
        </w:rPr>
        <w:t xml:space="preserve"> </w:t>
      </w:r>
      <w:r w:rsidRPr="00B870CB">
        <w:rPr>
          <w:rFonts w:eastAsia="Arial MT"/>
        </w:rPr>
        <w:t>para a contratação, quando convocado dentro do prazo de validade de sua proposta;</w:t>
      </w:r>
    </w:p>
    <w:p w14:paraId="22C5B6A4" w14:textId="77777777" w:rsidR="00872A79" w:rsidRPr="00B870CB" w:rsidRDefault="0029384E" w:rsidP="00903BB7">
      <w:pPr>
        <w:numPr>
          <w:ilvl w:val="1"/>
          <w:numId w:val="2"/>
        </w:numPr>
        <w:spacing w:before="15"/>
      </w:pPr>
      <w:proofErr w:type="gramStart"/>
      <w:r w:rsidRPr="00B870CB">
        <w:rPr>
          <w:rFonts w:eastAsia="Arial MT"/>
        </w:rPr>
        <w:t>ensejar</w:t>
      </w:r>
      <w:proofErr w:type="gramEnd"/>
      <w:r w:rsidRPr="00B870CB">
        <w:rPr>
          <w:rFonts w:eastAsia="Arial MT"/>
        </w:rPr>
        <w:t xml:space="preserve"> o retardamento da execução ou da entrega do objeto da contratação sem motivo justificado;</w:t>
      </w:r>
    </w:p>
    <w:p w14:paraId="15FC656E" w14:textId="77777777" w:rsidR="00872A79" w:rsidRPr="00B870CB" w:rsidRDefault="0029384E" w:rsidP="00903BB7">
      <w:pPr>
        <w:numPr>
          <w:ilvl w:val="1"/>
          <w:numId w:val="2"/>
        </w:numPr>
        <w:tabs>
          <w:tab w:val="left" w:pos="750"/>
        </w:tabs>
        <w:spacing w:before="30" w:line="276" w:lineRule="auto"/>
        <w:ind w:right="210"/>
      </w:pPr>
      <w:proofErr w:type="gramStart"/>
      <w:r w:rsidRPr="00B870CB">
        <w:rPr>
          <w:rFonts w:eastAsia="Arial MT"/>
        </w:rPr>
        <w:t>apresentar</w:t>
      </w:r>
      <w:proofErr w:type="gramEnd"/>
      <w:r w:rsidRPr="00B870CB">
        <w:rPr>
          <w:rFonts w:eastAsia="Arial MT"/>
          <w:spacing w:val="1"/>
        </w:rPr>
        <w:t xml:space="preserve"> </w:t>
      </w:r>
      <w:r w:rsidRPr="00B870CB">
        <w:rPr>
          <w:rFonts w:eastAsia="Arial MT"/>
        </w:rPr>
        <w:t>declaração</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documentação</w:t>
      </w:r>
      <w:r w:rsidRPr="00B870CB">
        <w:rPr>
          <w:rFonts w:eastAsia="Arial MT"/>
          <w:spacing w:val="2"/>
        </w:rPr>
        <w:t xml:space="preserve"> </w:t>
      </w:r>
      <w:r w:rsidRPr="00B870CB">
        <w:rPr>
          <w:rFonts w:eastAsia="Arial MT"/>
        </w:rPr>
        <w:t>falsa</w:t>
      </w:r>
      <w:r w:rsidRPr="00B870CB">
        <w:rPr>
          <w:rFonts w:eastAsia="Arial MT"/>
          <w:spacing w:val="1"/>
        </w:rPr>
        <w:t xml:space="preserve"> </w:t>
      </w:r>
      <w:r w:rsidRPr="00B870CB">
        <w:rPr>
          <w:rFonts w:eastAsia="Arial MT"/>
        </w:rPr>
        <w:t>exigida</w:t>
      </w:r>
      <w:r w:rsidRPr="00B870CB">
        <w:rPr>
          <w:rFonts w:eastAsia="Arial MT"/>
          <w:spacing w:val="1"/>
        </w:rPr>
        <w:t xml:space="preserve"> </w:t>
      </w:r>
      <w:r w:rsidRPr="00B870CB">
        <w:rPr>
          <w:rFonts w:eastAsia="Arial MT"/>
        </w:rPr>
        <w:t>para</w:t>
      </w:r>
      <w:r w:rsidRPr="00B870CB">
        <w:rPr>
          <w:rFonts w:eastAsia="Arial MT"/>
          <w:spacing w:val="1"/>
        </w:rPr>
        <w:t xml:space="preserve"> </w:t>
      </w:r>
      <w:r w:rsidRPr="00B870CB">
        <w:rPr>
          <w:rFonts w:eastAsia="Arial MT"/>
        </w:rPr>
        <w:t>o</w:t>
      </w:r>
      <w:r w:rsidRPr="00B870CB">
        <w:rPr>
          <w:rFonts w:eastAsia="Arial MT"/>
          <w:spacing w:val="2"/>
        </w:rPr>
        <w:t xml:space="preserve"> </w:t>
      </w:r>
      <w:r w:rsidRPr="00B870CB">
        <w:rPr>
          <w:rFonts w:eastAsia="Arial MT"/>
        </w:rPr>
        <w:t>certame</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prestar</w:t>
      </w:r>
      <w:r w:rsidRPr="00B870CB">
        <w:rPr>
          <w:rFonts w:eastAsia="Arial MT"/>
          <w:spacing w:val="1"/>
        </w:rPr>
        <w:t xml:space="preserve"> </w:t>
      </w:r>
      <w:r w:rsidRPr="00B870CB">
        <w:rPr>
          <w:rFonts w:eastAsia="Arial MT"/>
        </w:rPr>
        <w:t>declaração</w:t>
      </w:r>
      <w:r w:rsidRPr="00B870CB">
        <w:rPr>
          <w:rFonts w:eastAsia="Arial MT"/>
          <w:spacing w:val="2"/>
        </w:rPr>
        <w:t xml:space="preserve"> </w:t>
      </w:r>
      <w:r w:rsidRPr="00B870CB">
        <w:rPr>
          <w:rFonts w:eastAsia="Arial MT"/>
        </w:rPr>
        <w:t>falsa</w:t>
      </w:r>
      <w:r w:rsidRPr="00B870CB">
        <w:rPr>
          <w:rFonts w:eastAsia="Arial MT"/>
          <w:spacing w:val="1"/>
        </w:rPr>
        <w:t xml:space="preserve"> </w:t>
      </w:r>
      <w:r w:rsidRPr="00B870CB">
        <w:rPr>
          <w:rFonts w:eastAsia="Arial MT"/>
        </w:rPr>
        <w:t>durante</w:t>
      </w:r>
      <w:r w:rsidRPr="00B870CB">
        <w:rPr>
          <w:rFonts w:eastAsia="Arial MT"/>
          <w:spacing w:val="1"/>
        </w:rPr>
        <w:t xml:space="preserve"> </w:t>
      </w:r>
      <w:r w:rsidRPr="00B870CB">
        <w:rPr>
          <w:rFonts w:eastAsia="Arial MT"/>
        </w:rPr>
        <w:t>a licitação ou execução do contrato;</w:t>
      </w:r>
    </w:p>
    <w:p w14:paraId="0ECBFB1D" w14:textId="77777777" w:rsidR="00872A79" w:rsidRPr="00B870CB" w:rsidRDefault="0029384E" w:rsidP="00903BB7">
      <w:pPr>
        <w:numPr>
          <w:ilvl w:val="1"/>
          <w:numId w:val="2"/>
        </w:numPr>
        <w:spacing w:before="15"/>
      </w:pPr>
      <w:proofErr w:type="gramStart"/>
      <w:r w:rsidRPr="00B870CB">
        <w:rPr>
          <w:rFonts w:eastAsia="Arial MT"/>
        </w:rPr>
        <w:t>fraudar</w:t>
      </w:r>
      <w:proofErr w:type="gramEnd"/>
      <w:r w:rsidRPr="00B870CB">
        <w:rPr>
          <w:rFonts w:eastAsia="Arial MT"/>
        </w:rPr>
        <w:t xml:space="preserve"> a contratação ou praticar ato fraudulento na execução do contrato;</w:t>
      </w:r>
    </w:p>
    <w:p w14:paraId="426D4C52" w14:textId="77777777" w:rsidR="00872A79" w:rsidRPr="00B870CB" w:rsidRDefault="0029384E" w:rsidP="00903BB7">
      <w:pPr>
        <w:numPr>
          <w:ilvl w:val="1"/>
          <w:numId w:val="2"/>
        </w:numPr>
        <w:spacing w:before="30"/>
      </w:pPr>
      <w:proofErr w:type="gramStart"/>
      <w:r w:rsidRPr="00B870CB">
        <w:rPr>
          <w:rFonts w:eastAsia="Arial MT"/>
        </w:rPr>
        <w:t>comportar</w:t>
      </w:r>
      <w:proofErr w:type="gramEnd"/>
      <w:r w:rsidRPr="00B870CB">
        <w:rPr>
          <w:rFonts w:eastAsia="Arial MT"/>
        </w:rPr>
        <w:t>-se de modo inidôneo ou cometer fraude de qualquer natureza;</w:t>
      </w:r>
    </w:p>
    <w:p w14:paraId="7615B5E2" w14:textId="77777777" w:rsidR="00872A79" w:rsidRPr="00B870CB" w:rsidRDefault="0029384E" w:rsidP="00903BB7">
      <w:pPr>
        <w:numPr>
          <w:ilvl w:val="1"/>
          <w:numId w:val="2"/>
        </w:numPr>
        <w:spacing w:before="30"/>
      </w:pPr>
      <w:proofErr w:type="gramStart"/>
      <w:r w:rsidRPr="00B870CB">
        <w:rPr>
          <w:rFonts w:eastAsia="Arial MT"/>
        </w:rPr>
        <w:t>praticar</w:t>
      </w:r>
      <w:proofErr w:type="gramEnd"/>
      <w:r w:rsidRPr="00B870CB">
        <w:rPr>
          <w:rFonts w:eastAsia="Arial MT"/>
          <w:spacing w:val="-1"/>
        </w:rPr>
        <w:t xml:space="preserve"> </w:t>
      </w:r>
      <w:r w:rsidRPr="00B870CB">
        <w:rPr>
          <w:rFonts w:eastAsia="Arial MT"/>
        </w:rPr>
        <w:t>atos ilícitos com vistas a frustrar os objetivos da contratação;</w:t>
      </w:r>
    </w:p>
    <w:p w14:paraId="39EFA5F9" w14:textId="77777777" w:rsidR="00872A79" w:rsidRPr="00B870CB" w:rsidRDefault="0029384E" w:rsidP="00903BB7">
      <w:pPr>
        <w:numPr>
          <w:ilvl w:val="1"/>
          <w:numId w:val="2"/>
        </w:numPr>
        <w:spacing w:before="30"/>
      </w:pPr>
      <w:proofErr w:type="gramStart"/>
      <w:r w:rsidRPr="00B870CB">
        <w:rPr>
          <w:rFonts w:eastAsia="Arial MT"/>
        </w:rPr>
        <w:t>praticar</w:t>
      </w:r>
      <w:proofErr w:type="gramEnd"/>
      <w:r w:rsidRPr="00B870CB">
        <w:rPr>
          <w:rFonts w:eastAsia="Arial MT"/>
        </w:rPr>
        <w:t xml:space="preserve"> ato lesivo, previsto no artigo 5º, da Lei nº 12.846 de 1º de agosto de 2013;</w:t>
      </w:r>
    </w:p>
    <w:p w14:paraId="39BF1980" w14:textId="77777777" w:rsidR="00872A79" w:rsidRPr="00B870CB" w:rsidRDefault="0029384E" w:rsidP="00903BB7">
      <w:pPr>
        <w:numPr>
          <w:ilvl w:val="0"/>
          <w:numId w:val="2"/>
        </w:numPr>
        <w:tabs>
          <w:tab w:val="left" w:pos="315"/>
        </w:tabs>
        <w:spacing w:before="30"/>
      </w:pPr>
      <w:r w:rsidRPr="00B870CB">
        <w:rPr>
          <w:rFonts w:eastAsia="Arial MT"/>
        </w:rPr>
        <w:t>– Serão aplicadas ao responsável pelas infrações administrativas acima descritas, as seguintes</w:t>
      </w:r>
      <w:r w:rsidRPr="00B870CB">
        <w:rPr>
          <w:rFonts w:eastAsia="Arial MT"/>
          <w:spacing w:val="-1"/>
        </w:rPr>
        <w:t xml:space="preserve"> </w:t>
      </w:r>
      <w:r w:rsidRPr="00B870CB">
        <w:rPr>
          <w:rFonts w:eastAsia="Arial MT"/>
        </w:rPr>
        <w:t>sanções:</w:t>
      </w:r>
    </w:p>
    <w:p w14:paraId="73420762" w14:textId="77777777" w:rsidR="00872A79" w:rsidRPr="00B870CB" w:rsidRDefault="0029384E" w:rsidP="00903BB7">
      <w:pPr>
        <w:numPr>
          <w:ilvl w:val="1"/>
          <w:numId w:val="2"/>
        </w:numPr>
        <w:tabs>
          <w:tab w:val="left" w:pos="735"/>
        </w:tabs>
        <w:spacing w:before="30" w:line="276" w:lineRule="auto"/>
        <w:ind w:right="210"/>
        <w:jc w:val="both"/>
      </w:pPr>
      <w:r w:rsidRPr="00B870CB">
        <w:rPr>
          <w:b/>
        </w:rPr>
        <w:t xml:space="preserve">Advertência, </w:t>
      </w:r>
      <w:r w:rsidRPr="00B870CB">
        <w:rPr>
          <w:rFonts w:eastAsia="Arial MT"/>
        </w:rPr>
        <w:t>quando a Contratada der causa à inexecução parcial do contrato, sempre que não se justificar a imposição de penalidade mais grave (artigo 156, §2º da Lei Federal nº 14.133/2021);</w:t>
      </w:r>
    </w:p>
    <w:p w14:paraId="47222A2B" w14:textId="77777777" w:rsidR="00872A79" w:rsidRPr="00B870CB" w:rsidRDefault="0029384E" w:rsidP="00903BB7">
      <w:pPr>
        <w:numPr>
          <w:ilvl w:val="1"/>
          <w:numId w:val="2"/>
        </w:numPr>
        <w:spacing w:line="276" w:lineRule="auto"/>
        <w:ind w:right="210"/>
        <w:jc w:val="both"/>
      </w:pPr>
      <w:r w:rsidRPr="00B870CB">
        <w:rPr>
          <w:b/>
        </w:rPr>
        <w:t xml:space="preserve">Impedimento de licitar e contratar, por prazo não superior a 03 (três) anos, </w:t>
      </w:r>
      <w:r w:rsidRPr="00B870CB">
        <w:rPr>
          <w:rFonts w:eastAsia="Arial MT"/>
        </w:rPr>
        <w:t>quando praticadas as condutas descritas nas alíneas “b”, “c”, “d”, “e”, “f” e “g” do inciso acima descrito, sempre que não se justificar a imposição de</w:t>
      </w:r>
      <w:r w:rsidRPr="00B870CB">
        <w:rPr>
          <w:rFonts w:eastAsia="Arial MT"/>
          <w:spacing w:val="-3"/>
        </w:rPr>
        <w:t xml:space="preserve"> </w:t>
      </w:r>
      <w:r w:rsidRPr="00B870CB">
        <w:rPr>
          <w:rFonts w:eastAsia="Arial MT"/>
        </w:rPr>
        <w:t>penalidade mais grave (artigo 156, §4º da Lei Federal nº 14.133/2021);</w:t>
      </w:r>
    </w:p>
    <w:p w14:paraId="04B89F4C" w14:textId="77777777" w:rsidR="00872A79" w:rsidRPr="00B870CB" w:rsidRDefault="0029384E" w:rsidP="00903BB7">
      <w:pPr>
        <w:numPr>
          <w:ilvl w:val="1"/>
          <w:numId w:val="2"/>
        </w:numPr>
        <w:spacing w:line="276" w:lineRule="auto"/>
        <w:ind w:right="210"/>
        <w:jc w:val="both"/>
      </w:pPr>
      <w:r w:rsidRPr="00B870CB">
        <w:rPr>
          <w:b/>
        </w:rPr>
        <w:t xml:space="preserve">Declaração de inidoneidade para licitar e contratar, pelo prazo mínimo de 03 (três) anos, e máximo de 06 (seis) anos, </w:t>
      </w:r>
      <w:r w:rsidRPr="00B870CB">
        <w:rPr>
          <w:rFonts w:eastAsia="Arial MT"/>
        </w:rPr>
        <w:t>quando praticadas as condutas descritas nas alíneas “h”, “i”, “j”, “k” e “l” do inciso acima descrito, bem</w:t>
      </w:r>
      <w:r w:rsidRPr="00B870CB">
        <w:rPr>
          <w:rFonts w:eastAsia="Arial MT"/>
          <w:spacing w:val="-3"/>
        </w:rPr>
        <w:t xml:space="preserve"> </w:t>
      </w:r>
      <w:r w:rsidRPr="00B870CB">
        <w:rPr>
          <w:rFonts w:eastAsia="Arial MT"/>
        </w:rPr>
        <w:t>como nas alíneas “b”, “c”, “d”, “e”, “f”, e “g”, que justifiquem a imposição de penalidade mais grave (artigo 156, §5º, da Lei Federal nº 14.133/2021);</w:t>
      </w:r>
    </w:p>
    <w:p w14:paraId="39C3DAC3" w14:textId="77777777" w:rsidR="00872A79" w:rsidRPr="00B870CB" w:rsidRDefault="0029384E" w:rsidP="00903BB7">
      <w:pPr>
        <w:numPr>
          <w:ilvl w:val="1"/>
          <w:numId w:val="2"/>
        </w:numPr>
        <w:jc w:val="both"/>
        <w:outlineLvl w:val="1"/>
      </w:pPr>
      <w:r w:rsidRPr="00B870CB">
        <w:rPr>
          <w:b/>
        </w:rPr>
        <w:t>Multa:</w:t>
      </w:r>
    </w:p>
    <w:p w14:paraId="29AC2E80" w14:textId="77777777" w:rsidR="00872A79" w:rsidRPr="00B870CB" w:rsidRDefault="0029384E" w:rsidP="00903BB7">
      <w:pPr>
        <w:numPr>
          <w:ilvl w:val="2"/>
          <w:numId w:val="2"/>
        </w:numPr>
        <w:spacing w:before="30" w:line="276" w:lineRule="auto"/>
        <w:ind w:right="210"/>
        <w:jc w:val="both"/>
      </w:pPr>
      <w:r w:rsidRPr="00B870CB">
        <w:rPr>
          <w:rFonts w:eastAsia="Arial MT"/>
        </w:rPr>
        <w:t xml:space="preserve">Moratória de 1% (um por cento) por dia de atraso injustificado sobre o valor da parcela inadimplida, </w:t>
      </w:r>
      <w:proofErr w:type="spellStart"/>
      <w:r w:rsidRPr="00B870CB">
        <w:rPr>
          <w:rFonts w:eastAsia="Arial MT"/>
        </w:rPr>
        <w:t>atéo</w:t>
      </w:r>
      <w:proofErr w:type="spellEnd"/>
      <w:r w:rsidRPr="00B870CB">
        <w:rPr>
          <w:rFonts w:eastAsia="Arial MT"/>
        </w:rPr>
        <w:t xml:space="preserve"> limite</w:t>
      </w:r>
      <w:r w:rsidRPr="00B870CB">
        <w:rPr>
          <w:rFonts w:eastAsia="Arial MT"/>
          <w:spacing w:val="-3"/>
        </w:rPr>
        <w:t xml:space="preserve"> </w:t>
      </w:r>
      <w:r w:rsidRPr="00B870CB">
        <w:rPr>
          <w:rFonts w:eastAsia="Arial MT"/>
        </w:rPr>
        <w:t>de 30 (trinta) dias;</w:t>
      </w:r>
    </w:p>
    <w:p w14:paraId="4D80BF2A" w14:textId="77777777" w:rsidR="00872A79" w:rsidRPr="00B870CB" w:rsidRDefault="0029384E" w:rsidP="00903BB7">
      <w:pPr>
        <w:numPr>
          <w:ilvl w:val="3"/>
          <w:numId w:val="2"/>
        </w:numPr>
        <w:spacing w:line="276" w:lineRule="auto"/>
        <w:ind w:right="210"/>
        <w:jc w:val="both"/>
      </w:pPr>
      <w:r w:rsidRPr="00B870CB">
        <w:rPr>
          <w:rFonts w:eastAsia="Arial MT"/>
        </w:rPr>
        <w:lastRenderedPageBreak/>
        <w:t>O atraso superior a 30 (trinta) dias, autoriza a Administração promover a rescisão do contrato por descumprimento ou cumprimento irregular de suas cláusulas, conforme dispõe o artigo 137 da Lei Federal nº 14.133/2021);</w:t>
      </w:r>
    </w:p>
    <w:p w14:paraId="5F327FDA" w14:textId="77777777" w:rsidR="00872A79" w:rsidRPr="00B870CB" w:rsidRDefault="0029384E" w:rsidP="00903BB7">
      <w:pPr>
        <w:numPr>
          <w:ilvl w:val="2"/>
          <w:numId w:val="2"/>
        </w:numPr>
        <w:spacing w:line="276" w:lineRule="auto"/>
        <w:ind w:right="210"/>
        <w:jc w:val="both"/>
      </w:pPr>
      <w:proofErr w:type="gramStart"/>
      <w:r w:rsidRPr="00B870CB">
        <w:rPr>
          <w:rFonts w:eastAsia="Arial MT"/>
        </w:rPr>
        <w:t>moratória</w:t>
      </w:r>
      <w:proofErr w:type="gramEnd"/>
      <w:r w:rsidRPr="00B870CB">
        <w:rPr>
          <w:rFonts w:eastAsia="Arial MT"/>
        </w:rPr>
        <w:t xml:space="preserve"> de 1% (um por cento) por dia de atraso injustificado sobre o valor total do contrato, até o máximo de</w:t>
      </w:r>
      <w:r w:rsidRPr="00B870CB">
        <w:rPr>
          <w:rFonts w:eastAsia="Arial MT"/>
          <w:spacing w:val="-3"/>
        </w:rPr>
        <w:t xml:space="preserve"> </w:t>
      </w:r>
      <w:r w:rsidRPr="00B870CB">
        <w:rPr>
          <w:rFonts w:eastAsia="Arial MT"/>
        </w:rPr>
        <w:t>30% (trinta por cento) pela inobservância do prazo fixado para apresentação, suplementação ou reposição da garantia</w:t>
      </w:r>
    </w:p>
    <w:p w14:paraId="2F5FC6FB" w14:textId="77777777" w:rsidR="00872A79" w:rsidRPr="00B870CB" w:rsidRDefault="0029384E" w:rsidP="00903BB7">
      <w:pPr>
        <w:numPr>
          <w:ilvl w:val="2"/>
          <w:numId w:val="2"/>
        </w:numPr>
        <w:tabs>
          <w:tab w:val="left" w:pos="915"/>
        </w:tabs>
        <w:spacing w:line="276" w:lineRule="auto"/>
        <w:ind w:right="210"/>
        <w:jc w:val="both"/>
      </w:pPr>
      <w:r w:rsidRPr="00B870CB">
        <w:rPr>
          <w:rFonts w:eastAsia="Arial MT"/>
        </w:rPr>
        <w:t>Compensatória de 30% (trinta por cento) sobre o valor total do contrato, no caso de inexecução total do objeto;</w:t>
      </w:r>
    </w:p>
    <w:p w14:paraId="08615D89" w14:textId="77777777" w:rsidR="00872A79" w:rsidRPr="00B870CB" w:rsidRDefault="0029384E" w:rsidP="00903BB7">
      <w:pPr>
        <w:numPr>
          <w:ilvl w:val="0"/>
          <w:numId w:val="2"/>
        </w:numPr>
        <w:tabs>
          <w:tab w:val="left" w:pos="405"/>
        </w:tabs>
        <w:spacing w:line="264" w:lineRule="auto"/>
        <w:ind w:right="210"/>
        <w:jc w:val="both"/>
      </w:pPr>
      <w:r w:rsidRPr="00B870CB">
        <w:rPr>
          <w:rFonts w:eastAsia="Arial MT"/>
        </w:rPr>
        <w:t>– A aplicação das sanções previstas neste contrato não exclui, em hipótese alguma, a obrigação de reparação integral do dano causado ao Contratante (artigo 156, §9º, da Lei Federal nº 14.133/2021);</w:t>
      </w:r>
    </w:p>
    <w:p w14:paraId="1A4DF5C9" w14:textId="77777777" w:rsidR="00872A79" w:rsidRPr="00B870CB" w:rsidRDefault="0029384E" w:rsidP="00903BB7">
      <w:pPr>
        <w:numPr>
          <w:ilvl w:val="0"/>
          <w:numId w:val="2"/>
        </w:numPr>
        <w:tabs>
          <w:tab w:val="left" w:pos="435"/>
        </w:tabs>
        <w:spacing w:before="15" w:line="276" w:lineRule="auto"/>
        <w:ind w:right="210"/>
        <w:jc w:val="both"/>
      </w:pPr>
      <w:r w:rsidRPr="00B870CB">
        <w:rPr>
          <w:rFonts w:eastAsia="Arial MT"/>
        </w:rPr>
        <w:t xml:space="preserve">– Antes da aplicação de multa, será facultada a defesa do interessado, </w:t>
      </w:r>
      <w:r w:rsidRPr="00B870CB">
        <w:rPr>
          <w:b/>
        </w:rPr>
        <w:t>no prazo de 15 (quinze) dias úteis</w:t>
      </w:r>
      <w:r w:rsidRPr="00B870CB">
        <w:rPr>
          <w:rFonts w:eastAsia="Arial MT"/>
        </w:rPr>
        <w:t>, contados da data de sua intimação (artigo 157, da Lei Federal nº 14.133/2021);</w:t>
      </w:r>
    </w:p>
    <w:p w14:paraId="3BDAEF85" w14:textId="77777777" w:rsidR="00872A79" w:rsidRPr="00B870CB" w:rsidRDefault="0029384E" w:rsidP="00903BB7">
      <w:pPr>
        <w:numPr>
          <w:ilvl w:val="0"/>
          <w:numId w:val="2"/>
        </w:numPr>
        <w:tabs>
          <w:tab w:val="left" w:pos="360"/>
        </w:tabs>
        <w:spacing w:before="15" w:line="276" w:lineRule="auto"/>
        <w:ind w:right="210"/>
        <w:jc w:val="both"/>
      </w:pPr>
      <w:r w:rsidRPr="00B870CB">
        <w:rPr>
          <w:rFonts w:eastAsia="Arial MT"/>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59239071" w14:textId="77777777" w:rsidR="00872A79" w:rsidRPr="00B870CB" w:rsidRDefault="0029384E" w:rsidP="00903BB7">
      <w:pPr>
        <w:numPr>
          <w:ilvl w:val="0"/>
          <w:numId w:val="2"/>
        </w:numPr>
        <w:tabs>
          <w:tab w:val="left" w:pos="405"/>
        </w:tabs>
        <w:spacing w:line="264" w:lineRule="auto"/>
        <w:ind w:right="210"/>
        <w:jc w:val="both"/>
      </w:pPr>
      <w:r w:rsidRPr="00B870CB">
        <w:rPr>
          <w:rFonts w:eastAsia="Arial MT"/>
        </w:rPr>
        <w:t>– Previamente ao encaminhamento à cobrança judicial, a multa poderá ser recolhida administrativamente no prazo máximo de 30 (trinta) dias, a contar da data do recebimento da comunicação enviada pela autoridade</w:t>
      </w:r>
      <w:r w:rsidRPr="00B870CB">
        <w:rPr>
          <w:rFonts w:eastAsia="Arial MT"/>
          <w:spacing w:val="-1"/>
        </w:rPr>
        <w:t xml:space="preserve"> </w:t>
      </w:r>
      <w:r w:rsidRPr="00B870CB">
        <w:rPr>
          <w:rFonts w:eastAsia="Arial MT"/>
        </w:rPr>
        <w:t>competente;</w:t>
      </w:r>
    </w:p>
    <w:p w14:paraId="446911B2" w14:textId="77777777" w:rsidR="00872A79" w:rsidRPr="00B870CB" w:rsidRDefault="0029384E" w:rsidP="00903BB7">
      <w:pPr>
        <w:numPr>
          <w:ilvl w:val="0"/>
          <w:numId w:val="27"/>
        </w:numPr>
        <w:spacing w:before="15" w:line="264" w:lineRule="auto"/>
        <w:ind w:right="210"/>
        <w:jc w:val="both"/>
      </w:pPr>
      <w:r w:rsidRPr="00B870CB">
        <w:rPr>
          <w:rFonts w:eastAsia="Arial MT"/>
        </w:rPr>
        <w:t>– A aplicação das sanções realizar-se-á em processo administrativo que assegure o contraditório e a</w:t>
      </w:r>
      <w:r w:rsidRPr="00B870CB">
        <w:rPr>
          <w:rFonts w:eastAsia="Arial MT"/>
          <w:spacing w:val="3"/>
        </w:rPr>
        <w:t xml:space="preserve"> </w:t>
      </w:r>
      <w:r w:rsidRPr="00B870CB">
        <w:rPr>
          <w:rFonts w:eastAsia="Arial MT"/>
        </w:rPr>
        <w:t>ampla</w:t>
      </w:r>
      <w:r w:rsidRPr="00B870CB">
        <w:rPr>
          <w:rFonts w:eastAsia="Arial MT"/>
          <w:spacing w:val="-3"/>
        </w:rPr>
        <w:t xml:space="preserve"> </w:t>
      </w:r>
      <w:r w:rsidRPr="00B870CB">
        <w:rPr>
          <w:rFonts w:eastAsia="Arial MT"/>
        </w:rPr>
        <w:t xml:space="preserve">defesa à Contratada, observando-se o procedimento previsto no </w:t>
      </w:r>
      <w:r w:rsidRPr="00B870CB">
        <w:rPr>
          <w:i/>
        </w:rPr>
        <w:t xml:space="preserve">caput </w:t>
      </w:r>
      <w:r w:rsidRPr="00B870CB">
        <w:rPr>
          <w:rFonts w:eastAsia="Arial MT"/>
        </w:rPr>
        <w:t>e parágrafos do artigo 158, da Lei nº 14.133/2021, para as penalidades de impedimento de licitar e contratar e de declaração de inidoneidade para licitar ou</w:t>
      </w:r>
      <w:r w:rsidRPr="00B870CB">
        <w:rPr>
          <w:rFonts w:eastAsia="Arial MT"/>
          <w:spacing w:val="-3"/>
        </w:rPr>
        <w:t xml:space="preserve"> </w:t>
      </w:r>
      <w:r w:rsidRPr="00B870CB">
        <w:rPr>
          <w:rFonts w:eastAsia="Arial MT"/>
        </w:rPr>
        <w:t>contratar;</w:t>
      </w:r>
    </w:p>
    <w:p w14:paraId="0DD8C0EB" w14:textId="77777777" w:rsidR="00872A79" w:rsidRPr="00B870CB" w:rsidRDefault="0029384E" w:rsidP="00903BB7">
      <w:pPr>
        <w:numPr>
          <w:ilvl w:val="0"/>
          <w:numId w:val="27"/>
        </w:numPr>
        <w:spacing w:before="15"/>
      </w:pPr>
      <w:r w:rsidRPr="00B870CB">
        <w:rPr>
          <w:rFonts w:eastAsia="Arial MT"/>
        </w:rPr>
        <w:t>– Na aplicação das sanções serão considerados (art. 156, §1º):</w:t>
      </w:r>
    </w:p>
    <w:p w14:paraId="4F6DB663" w14:textId="77777777" w:rsidR="00872A79" w:rsidRPr="00B870CB" w:rsidRDefault="0029384E" w:rsidP="00903BB7">
      <w:pPr>
        <w:numPr>
          <w:ilvl w:val="1"/>
          <w:numId w:val="27"/>
        </w:numPr>
        <w:spacing w:before="30"/>
      </w:pPr>
      <w:r w:rsidRPr="00B870CB">
        <w:rPr>
          <w:rFonts w:eastAsia="Arial MT"/>
        </w:rPr>
        <w:t>A natureza e a gravidade da infração cometida;</w:t>
      </w:r>
    </w:p>
    <w:p w14:paraId="3EFAC497" w14:textId="77777777" w:rsidR="00872A79" w:rsidRPr="00B870CB" w:rsidRDefault="0029384E" w:rsidP="00903BB7">
      <w:pPr>
        <w:numPr>
          <w:ilvl w:val="1"/>
          <w:numId w:val="27"/>
        </w:numPr>
        <w:spacing w:before="30"/>
      </w:pPr>
      <w:r w:rsidRPr="00B870CB">
        <w:rPr>
          <w:rFonts w:eastAsia="Arial MT"/>
        </w:rPr>
        <w:t>As peculiaridades</w:t>
      </w:r>
      <w:r w:rsidRPr="00B870CB">
        <w:rPr>
          <w:rFonts w:eastAsia="Arial MT"/>
          <w:spacing w:val="-1"/>
        </w:rPr>
        <w:t xml:space="preserve"> </w:t>
      </w:r>
      <w:r w:rsidRPr="00B870CB">
        <w:rPr>
          <w:rFonts w:eastAsia="Arial MT"/>
        </w:rPr>
        <w:t>do caso concreto;</w:t>
      </w:r>
    </w:p>
    <w:p w14:paraId="3554996A" w14:textId="77777777" w:rsidR="00872A79" w:rsidRPr="00B870CB" w:rsidRDefault="0029384E" w:rsidP="00903BB7">
      <w:pPr>
        <w:numPr>
          <w:ilvl w:val="1"/>
          <w:numId w:val="27"/>
        </w:numPr>
        <w:spacing w:before="30"/>
      </w:pPr>
      <w:r w:rsidRPr="00B870CB">
        <w:rPr>
          <w:rFonts w:eastAsia="Arial MT"/>
        </w:rPr>
        <w:t>As circunstâncias agravantes ou atenuantes;</w:t>
      </w:r>
    </w:p>
    <w:p w14:paraId="098E5911" w14:textId="77777777" w:rsidR="00872A79" w:rsidRPr="00B870CB" w:rsidRDefault="0029384E" w:rsidP="00903BB7">
      <w:pPr>
        <w:numPr>
          <w:ilvl w:val="1"/>
          <w:numId w:val="27"/>
        </w:numPr>
        <w:spacing w:before="30"/>
      </w:pPr>
      <w:r w:rsidRPr="00B870CB">
        <w:rPr>
          <w:rFonts w:eastAsia="Arial MT"/>
        </w:rPr>
        <w:t>Os danos que dela provierem para ao Contratante;</w:t>
      </w:r>
    </w:p>
    <w:p w14:paraId="34FBA7AF" w14:textId="77777777" w:rsidR="00872A79" w:rsidRPr="00B870CB" w:rsidRDefault="0029384E" w:rsidP="00903BB7">
      <w:pPr>
        <w:numPr>
          <w:ilvl w:val="1"/>
          <w:numId w:val="27"/>
        </w:numPr>
        <w:spacing w:before="30" w:line="276" w:lineRule="auto"/>
        <w:ind w:right="210"/>
      </w:pPr>
      <w:r w:rsidRPr="00B870CB">
        <w:rPr>
          <w:rFonts w:eastAsia="Arial MT"/>
        </w:rPr>
        <w:t>A implantação ou o aperfeiçoamento de programa de integridade, conforme normas e orientações dos órgãos de controle;</w:t>
      </w:r>
    </w:p>
    <w:p w14:paraId="355CBB7E" w14:textId="77777777" w:rsidR="00872A79" w:rsidRPr="00B870CB" w:rsidRDefault="0029384E">
      <w:pPr>
        <w:spacing w:before="15" w:line="276" w:lineRule="auto"/>
        <w:ind w:left="165" w:right="210"/>
        <w:jc w:val="both"/>
      </w:pPr>
      <w:r w:rsidRPr="00B870CB">
        <w:rPr>
          <w:b/>
        </w:rPr>
        <w:t xml:space="preserve">Parágrafo Primeiro: </w:t>
      </w:r>
      <w:r w:rsidRPr="00B870CB">
        <w:rPr>
          <w:rFonts w:eastAsia="Arial MT"/>
        </w:rPr>
        <w:t xml:space="preserve">A aplicação de multa de mora não impedirá que a Administração, </w:t>
      </w:r>
      <w:proofErr w:type="gramStart"/>
      <w:r w:rsidRPr="00B870CB">
        <w:rPr>
          <w:rFonts w:eastAsia="Arial MT"/>
        </w:rPr>
        <w:t>ora Contratante</w:t>
      </w:r>
      <w:proofErr w:type="gramEnd"/>
      <w:r w:rsidRPr="00B870CB">
        <w:rPr>
          <w:rFonts w:eastAsia="Arial MT"/>
        </w:rPr>
        <w:t>, a converta em</w:t>
      </w:r>
      <w:r w:rsidRPr="00B870CB">
        <w:rPr>
          <w:rFonts w:eastAsia="Arial MT"/>
          <w:spacing w:val="-3"/>
        </w:rPr>
        <w:t xml:space="preserve"> </w:t>
      </w:r>
      <w:r w:rsidRPr="00B870CB">
        <w:rPr>
          <w:rFonts w:eastAsia="Arial MT"/>
        </w:rPr>
        <w:t>compensatória e promova a extinção unilateral do contrato, com a aplicação cumulada de outras sanções previstas na Lei Federal nº 14.133/21.</w:t>
      </w:r>
    </w:p>
    <w:p w14:paraId="41919F39" w14:textId="77777777" w:rsidR="00872A79" w:rsidRPr="00B870CB" w:rsidRDefault="0029384E">
      <w:pPr>
        <w:spacing w:line="276" w:lineRule="auto"/>
        <w:ind w:left="165" w:right="210"/>
        <w:jc w:val="both"/>
      </w:pPr>
      <w:r w:rsidRPr="00B870CB">
        <w:rPr>
          <w:b/>
        </w:rPr>
        <w:t xml:space="preserve">Parágrafo Segundo: </w:t>
      </w:r>
      <w:r w:rsidRPr="00B870CB">
        <w:rPr>
          <w:rFonts w:eastAsia="Arial MT"/>
        </w:rPr>
        <w:t>Os atos previstos como infrações administrativas na Lei Federal nº 14.133, de 2021, ou em outras leis</w:t>
      </w:r>
      <w:r w:rsidRPr="00B870CB">
        <w:rPr>
          <w:rFonts w:eastAsia="Arial MT"/>
          <w:spacing w:val="1"/>
        </w:rPr>
        <w:t xml:space="preserve"> </w:t>
      </w:r>
      <w:r w:rsidRPr="00B870CB">
        <w:rPr>
          <w:rFonts w:eastAsia="Arial MT"/>
        </w:rPr>
        <w:t>de licitações</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contratos da</w:t>
      </w:r>
      <w:r w:rsidRPr="00B870CB">
        <w:rPr>
          <w:rFonts w:eastAsia="Arial MT"/>
          <w:spacing w:val="1"/>
        </w:rPr>
        <w:t xml:space="preserve"> </w:t>
      </w:r>
      <w:r w:rsidRPr="00B870CB">
        <w:rPr>
          <w:rFonts w:eastAsia="Arial MT"/>
        </w:rPr>
        <w:t>Administração Pública</w:t>
      </w:r>
      <w:r w:rsidRPr="00B870CB">
        <w:rPr>
          <w:rFonts w:eastAsia="Arial MT"/>
          <w:spacing w:val="1"/>
        </w:rPr>
        <w:t xml:space="preserve"> </w:t>
      </w:r>
      <w:r w:rsidRPr="00B870CB">
        <w:rPr>
          <w:rFonts w:eastAsia="Arial MT"/>
        </w:rPr>
        <w:t>que também</w:t>
      </w:r>
      <w:r w:rsidRPr="00B870CB">
        <w:rPr>
          <w:rFonts w:eastAsia="Arial MT"/>
          <w:spacing w:val="1"/>
        </w:rPr>
        <w:t xml:space="preserve"> </w:t>
      </w:r>
      <w:r w:rsidRPr="00B870CB">
        <w:rPr>
          <w:rFonts w:eastAsia="Arial MT"/>
        </w:rPr>
        <w:t>sejam</w:t>
      </w:r>
      <w:r w:rsidRPr="00B870CB">
        <w:rPr>
          <w:rFonts w:eastAsia="Arial MT"/>
          <w:spacing w:val="1"/>
        </w:rPr>
        <w:t xml:space="preserve"> </w:t>
      </w:r>
      <w:r w:rsidRPr="00B870CB">
        <w:rPr>
          <w:rFonts w:eastAsia="Arial MT"/>
        </w:rPr>
        <w:t>tipificados como</w:t>
      </w:r>
      <w:r w:rsidRPr="00B870CB">
        <w:rPr>
          <w:rFonts w:eastAsia="Arial MT"/>
          <w:spacing w:val="1"/>
        </w:rPr>
        <w:t xml:space="preserve"> </w:t>
      </w:r>
      <w:r w:rsidRPr="00B870CB">
        <w:rPr>
          <w:rFonts w:eastAsia="Arial MT"/>
        </w:rPr>
        <w:t>atos</w:t>
      </w:r>
      <w:r w:rsidRPr="00B870CB">
        <w:rPr>
          <w:rFonts w:eastAsia="Arial MT"/>
          <w:spacing w:val="1"/>
        </w:rPr>
        <w:t xml:space="preserve"> </w:t>
      </w:r>
      <w:r w:rsidRPr="00B870CB">
        <w:rPr>
          <w:rFonts w:eastAsia="Arial MT"/>
        </w:rPr>
        <w:t>lesivos na</w:t>
      </w:r>
      <w:r w:rsidRPr="00B870CB">
        <w:rPr>
          <w:rFonts w:eastAsia="Arial MT"/>
          <w:spacing w:val="1"/>
        </w:rPr>
        <w:t xml:space="preserve"> </w:t>
      </w:r>
      <w:r w:rsidRPr="00B870CB">
        <w:rPr>
          <w:rFonts w:eastAsia="Arial MT"/>
        </w:rPr>
        <w:t>Lei nº 12.846, de 2013, serão apurados e julgados conjuntamente, nos mesmos autos, observados o rito procedimental e autoridade competente definidos na referida Lei (art. 159).</w:t>
      </w:r>
    </w:p>
    <w:p w14:paraId="0A962E5E" w14:textId="77777777" w:rsidR="00872A79" w:rsidRPr="00B870CB" w:rsidRDefault="0029384E">
      <w:pPr>
        <w:spacing w:line="276" w:lineRule="auto"/>
        <w:ind w:left="165" w:right="210"/>
        <w:jc w:val="both"/>
      </w:pPr>
      <w:r w:rsidRPr="00B870CB">
        <w:rPr>
          <w:b/>
        </w:rPr>
        <w:t xml:space="preserve">Parágrafo Terceiro: </w:t>
      </w:r>
      <w:r w:rsidRPr="00B870CB">
        <w:rPr>
          <w:rFonts w:eastAsia="Arial MT"/>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3E7D8BC3" w14:textId="77777777" w:rsidR="00872A79" w:rsidRPr="00B870CB" w:rsidRDefault="0029384E">
      <w:pPr>
        <w:spacing w:line="276" w:lineRule="auto"/>
        <w:ind w:left="165" w:right="210"/>
        <w:jc w:val="both"/>
      </w:pPr>
      <w:r w:rsidRPr="00B870CB">
        <w:rPr>
          <w:b/>
        </w:rPr>
        <w:t xml:space="preserve">Parágrafo Quarto: </w:t>
      </w:r>
      <w:r w:rsidRPr="00B870CB">
        <w:rPr>
          <w:rFonts w:eastAsia="Arial MT"/>
        </w:rPr>
        <w:t xml:space="preserve">O Contratante deverá, no prazo máximo </w:t>
      </w:r>
      <w:r w:rsidRPr="00B870CB">
        <w:rPr>
          <w:b/>
        </w:rPr>
        <w:t>15 (quinze) dias úteis</w:t>
      </w:r>
      <w:r w:rsidRPr="00B870CB">
        <w:rPr>
          <w:rFonts w:eastAsia="Arial MT"/>
        </w:rPr>
        <w:t>, contados da data de aplicação da</w:t>
      </w:r>
      <w:r w:rsidRPr="00B870CB">
        <w:rPr>
          <w:rFonts w:eastAsia="Arial MT"/>
          <w:spacing w:val="-3"/>
        </w:rPr>
        <w:t xml:space="preserve"> </w:t>
      </w:r>
      <w:r w:rsidRPr="00B870CB">
        <w:rPr>
          <w:rFonts w:eastAsia="Arial MT"/>
        </w:rPr>
        <w:t>sanção, informar e manter atualizados os dados relativos às sanções por ela aplicadas, para fins de publicidade no Cadastro Nacional de Empresas Inidôneas e Suspensas (</w:t>
      </w:r>
      <w:proofErr w:type="spellStart"/>
      <w:r w:rsidRPr="00B870CB">
        <w:rPr>
          <w:rFonts w:eastAsia="Arial MT"/>
        </w:rPr>
        <w:t>Ceis</w:t>
      </w:r>
      <w:proofErr w:type="spellEnd"/>
      <w:r w:rsidRPr="00B870CB">
        <w:rPr>
          <w:rFonts w:eastAsia="Arial MT"/>
        </w:rPr>
        <w:t>) e no Cadastro Nacional de Empresas Punidas (</w:t>
      </w:r>
      <w:proofErr w:type="spellStart"/>
      <w:r w:rsidRPr="00B870CB">
        <w:rPr>
          <w:rFonts w:eastAsia="Arial MT"/>
        </w:rPr>
        <w:t>Cnep</w:t>
      </w:r>
      <w:proofErr w:type="spellEnd"/>
      <w:r w:rsidRPr="00B870CB">
        <w:rPr>
          <w:rFonts w:eastAsia="Arial MT"/>
        </w:rPr>
        <w:t>), instituídos no âmbito do Poder Executivo Federal (Art. 161).</w:t>
      </w:r>
    </w:p>
    <w:p w14:paraId="716799D8" w14:textId="77777777" w:rsidR="00872A79" w:rsidRPr="00B870CB" w:rsidRDefault="0029384E">
      <w:pPr>
        <w:spacing w:line="276" w:lineRule="auto"/>
        <w:ind w:left="165" w:right="210"/>
        <w:jc w:val="both"/>
      </w:pPr>
      <w:r w:rsidRPr="00B870CB">
        <w:rPr>
          <w:b/>
        </w:rPr>
        <w:lastRenderedPageBreak/>
        <w:t xml:space="preserve">Parágrafo Quinto: </w:t>
      </w:r>
      <w:r w:rsidRPr="00B870CB">
        <w:rPr>
          <w:rFonts w:eastAsia="Arial MT"/>
        </w:rPr>
        <w:t>As sanções de impedimento de licitar e contratar e declaração de inidoneidade para licitar ou contratar, são passíveis de reabilitação, desde que atendidos os requisitos constantes no art. 163, da Lei Federal nº 14.133/21.</w:t>
      </w:r>
    </w:p>
    <w:p w14:paraId="2E85E3CA" w14:textId="77777777" w:rsidR="00872A79" w:rsidRPr="00B870CB" w:rsidRDefault="00872A79">
      <w:pPr>
        <w:spacing w:before="15"/>
      </w:pPr>
    </w:p>
    <w:p w14:paraId="61807AA6" w14:textId="77777777" w:rsidR="00872A79" w:rsidRPr="00B870CB" w:rsidRDefault="0029384E">
      <w:pPr>
        <w:ind w:left="165"/>
        <w:jc w:val="both"/>
        <w:outlineLvl w:val="1"/>
      </w:pPr>
      <w:r w:rsidRPr="00B870CB">
        <w:rPr>
          <w:b/>
        </w:rPr>
        <w:t xml:space="preserve">CLÁUSULA DÉCIMA NONA – DAS PRERROGATIVAS DA ADMINISTRAÇÃO: O CONTRATANTE </w:t>
      </w:r>
      <w:r w:rsidRPr="00B870CB">
        <w:rPr>
          <w:rFonts w:eastAsia="Arial MT"/>
        </w:rPr>
        <w:t>poderá fazer uso das prerrogativas previstas no art. 104, da Lei Federal nº 14.133/2021.</w:t>
      </w:r>
    </w:p>
    <w:p w14:paraId="18EE09F9" w14:textId="77777777" w:rsidR="00872A79" w:rsidRPr="00B870CB" w:rsidRDefault="00872A79">
      <w:pPr>
        <w:spacing w:before="15"/>
      </w:pPr>
    </w:p>
    <w:p w14:paraId="7F015CDC" w14:textId="77777777" w:rsidR="00872A79" w:rsidRPr="00B870CB" w:rsidRDefault="0029384E">
      <w:pPr>
        <w:ind w:left="165"/>
        <w:jc w:val="both"/>
        <w:outlineLvl w:val="1"/>
      </w:pPr>
      <w:r w:rsidRPr="00B870CB">
        <w:rPr>
          <w:b/>
        </w:rPr>
        <w:t>CLÁUSULA VIGÉSIMA – DA EXTINÇÃO DO CONTRATO</w:t>
      </w:r>
    </w:p>
    <w:p w14:paraId="72546818" w14:textId="77777777" w:rsidR="00872A79" w:rsidRPr="00B870CB" w:rsidRDefault="0029384E" w:rsidP="00903BB7">
      <w:pPr>
        <w:numPr>
          <w:ilvl w:val="0"/>
          <w:numId w:val="31"/>
        </w:numPr>
        <w:spacing w:line="276" w:lineRule="auto"/>
        <w:ind w:right="210"/>
        <w:jc w:val="both"/>
      </w:pPr>
      <w:r w:rsidRPr="00B870CB">
        <w:rPr>
          <w:rFonts w:eastAsia="Arial MT"/>
        </w:rPr>
        <w:t>–</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contrato</w:t>
      </w:r>
      <w:r w:rsidRPr="00B870CB">
        <w:rPr>
          <w:rFonts w:eastAsia="Arial MT"/>
          <w:spacing w:val="1"/>
        </w:rPr>
        <w:t xml:space="preserve"> </w:t>
      </w:r>
      <w:r w:rsidRPr="00B870CB">
        <w:rPr>
          <w:rFonts w:eastAsia="Arial MT"/>
        </w:rPr>
        <w:t>se</w:t>
      </w:r>
      <w:r w:rsidRPr="00B870CB">
        <w:rPr>
          <w:rFonts w:eastAsia="Arial MT"/>
          <w:spacing w:val="1"/>
        </w:rPr>
        <w:t xml:space="preserve"> </w:t>
      </w:r>
      <w:r w:rsidRPr="00B870CB">
        <w:rPr>
          <w:rFonts w:eastAsia="Arial MT"/>
        </w:rPr>
        <w:t>extingue</w:t>
      </w:r>
      <w:r w:rsidRPr="00B870CB">
        <w:rPr>
          <w:rFonts w:eastAsia="Arial MT"/>
          <w:spacing w:val="1"/>
        </w:rPr>
        <w:t xml:space="preserve"> </w:t>
      </w:r>
      <w:r w:rsidRPr="00B870CB">
        <w:rPr>
          <w:rFonts w:eastAsia="Arial MT"/>
        </w:rPr>
        <w:t>quando</w:t>
      </w:r>
      <w:r w:rsidRPr="00B870CB">
        <w:rPr>
          <w:rFonts w:eastAsia="Arial MT"/>
          <w:spacing w:val="1"/>
        </w:rPr>
        <w:t xml:space="preserve"> </w:t>
      </w:r>
      <w:r w:rsidRPr="00B870CB">
        <w:rPr>
          <w:rFonts w:eastAsia="Arial MT"/>
        </w:rPr>
        <w:t>vencido</w:t>
      </w:r>
      <w:r w:rsidRPr="00B870CB">
        <w:rPr>
          <w:rFonts w:eastAsia="Arial MT"/>
          <w:spacing w:val="1"/>
        </w:rPr>
        <w:t xml:space="preserve"> </w:t>
      </w:r>
      <w:r w:rsidRPr="00B870CB">
        <w:rPr>
          <w:rFonts w:eastAsia="Arial MT"/>
        </w:rPr>
        <w:t>o</w:t>
      </w:r>
      <w:r w:rsidRPr="00B870CB">
        <w:rPr>
          <w:rFonts w:eastAsia="Arial MT"/>
          <w:spacing w:val="1"/>
        </w:rPr>
        <w:t xml:space="preserve"> </w:t>
      </w:r>
      <w:r w:rsidRPr="00B870CB">
        <w:rPr>
          <w:rFonts w:eastAsia="Arial MT"/>
        </w:rPr>
        <w:t>prazo</w:t>
      </w:r>
      <w:r w:rsidRPr="00B870CB">
        <w:rPr>
          <w:rFonts w:eastAsia="Arial MT"/>
          <w:spacing w:val="1"/>
        </w:rPr>
        <w:t xml:space="preserve"> </w:t>
      </w:r>
      <w:r w:rsidRPr="00B870CB">
        <w:rPr>
          <w:rFonts w:eastAsia="Arial MT"/>
        </w:rPr>
        <w:t>nele</w:t>
      </w:r>
      <w:r w:rsidRPr="00B870CB">
        <w:rPr>
          <w:rFonts w:eastAsia="Arial MT"/>
          <w:spacing w:val="1"/>
        </w:rPr>
        <w:t xml:space="preserve"> </w:t>
      </w:r>
      <w:r w:rsidRPr="00B870CB">
        <w:rPr>
          <w:rFonts w:eastAsia="Arial MT"/>
        </w:rPr>
        <w:t>estipulado,</w:t>
      </w:r>
      <w:r w:rsidRPr="00B870CB">
        <w:rPr>
          <w:rFonts w:eastAsia="Arial MT"/>
          <w:spacing w:val="1"/>
        </w:rPr>
        <w:t xml:space="preserve"> </w:t>
      </w:r>
      <w:r w:rsidRPr="00B870CB">
        <w:rPr>
          <w:rFonts w:eastAsia="Arial MT"/>
        </w:rPr>
        <w:t>independentemente</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terem</w:t>
      </w:r>
      <w:r w:rsidRPr="00B870CB">
        <w:rPr>
          <w:rFonts w:eastAsia="Arial MT"/>
          <w:spacing w:val="1"/>
        </w:rPr>
        <w:t xml:space="preserve"> </w:t>
      </w:r>
      <w:r w:rsidRPr="00B870CB">
        <w:rPr>
          <w:rFonts w:eastAsia="Arial MT"/>
        </w:rPr>
        <w:t>sido</w:t>
      </w:r>
      <w:r w:rsidRPr="00B870CB">
        <w:rPr>
          <w:rFonts w:eastAsia="Arial MT"/>
          <w:spacing w:val="1"/>
        </w:rPr>
        <w:t xml:space="preserve"> </w:t>
      </w:r>
      <w:r w:rsidRPr="00B870CB">
        <w:rPr>
          <w:rFonts w:eastAsia="Arial MT"/>
        </w:rPr>
        <w:t>cumpridas</w:t>
      </w:r>
      <w:r w:rsidRPr="00B870CB">
        <w:rPr>
          <w:rFonts w:eastAsia="Arial MT"/>
          <w:spacing w:val="1"/>
        </w:rPr>
        <w:t xml:space="preserve"> </w:t>
      </w:r>
      <w:r w:rsidRPr="00B870CB">
        <w:rPr>
          <w:rFonts w:eastAsia="Arial MT"/>
        </w:rPr>
        <w:t>ou não as obrigações de ambas as partes contraentes;</w:t>
      </w:r>
    </w:p>
    <w:p w14:paraId="2B2A4A72" w14:textId="77777777" w:rsidR="00872A79" w:rsidRPr="00B870CB" w:rsidRDefault="0029384E" w:rsidP="00903BB7">
      <w:pPr>
        <w:numPr>
          <w:ilvl w:val="0"/>
          <w:numId w:val="31"/>
        </w:numPr>
        <w:tabs>
          <w:tab w:val="left" w:pos="360"/>
        </w:tabs>
        <w:spacing w:before="15" w:line="276" w:lineRule="auto"/>
        <w:ind w:right="210"/>
        <w:jc w:val="both"/>
      </w:pPr>
      <w:r w:rsidRPr="00B870CB">
        <w:rPr>
          <w:rFonts w:eastAsia="Arial MT"/>
        </w:rPr>
        <w:t>–</w:t>
      </w:r>
      <w:r w:rsidRPr="00B870CB">
        <w:rPr>
          <w:rFonts w:eastAsia="Arial MT"/>
          <w:spacing w:val="2"/>
        </w:rPr>
        <w:t xml:space="preserve"> </w:t>
      </w:r>
      <w:r w:rsidRPr="00B870CB">
        <w:rPr>
          <w:rFonts w:eastAsia="Arial MT"/>
        </w:rPr>
        <w:t>Se</w:t>
      </w:r>
      <w:r w:rsidRPr="00B870CB">
        <w:rPr>
          <w:rFonts w:eastAsia="Arial MT"/>
          <w:spacing w:val="2"/>
        </w:rPr>
        <w:t xml:space="preserve"> </w:t>
      </w:r>
      <w:r w:rsidRPr="00B870CB">
        <w:rPr>
          <w:rFonts w:eastAsia="Arial MT"/>
        </w:rPr>
        <w:t>as</w:t>
      </w:r>
      <w:r w:rsidRPr="00B870CB">
        <w:rPr>
          <w:rFonts w:eastAsia="Arial MT"/>
          <w:spacing w:val="2"/>
        </w:rPr>
        <w:t xml:space="preserve"> </w:t>
      </w:r>
      <w:r w:rsidRPr="00B870CB">
        <w:rPr>
          <w:rFonts w:eastAsia="Arial MT"/>
        </w:rPr>
        <w:t>obrigações</w:t>
      </w:r>
      <w:r w:rsidRPr="00B870CB">
        <w:rPr>
          <w:rFonts w:eastAsia="Arial MT"/>
          <w:spacing w:val="2"/>
        </w:rPr>
        <w:t xml:space="preserve"> </w:t>
      </w:r>
      <w:r w:rsidRPr="00B870CB">
        <w:rPr>
          <w:rFonts w:eastAsia="Arial MT"/>
        </w:rPr>
        <w:t>não</w:t>
      </w:r>
      <w:r w:rsidRPr="00B870CB">
        <w:rPr>
          <w:rFonts w:eastAsia="Arial MT"/>
          <w:spacing w:val="2"/>
        </w:rPr>
        <w:t xml:space="preserve"> </w:t>
      </w:r>
      <w:r w:rsidRPr="00B870CB">
        <w:rPr>
          <w:rFonts w:eastAsia="Arial MT"/>
        </w:rPr>
        <w:t>forem</w:t>
      </w:r>
      <w:r w:rsidRPr="00B870CB">
        <w:rPr>
          <w:rFonts w:eastAsia="Arial MT"/>
          <w:spacing w:val="2"/>
        </w:rPr>
        <w:t xml:space="preserve"> </w:t>
      </w:r>
      <w:r w:rsidRPr="00B870CB">
        <w:rPr>
          <w:rFonts w:eastAsia="Arial MT"/>
        </w:rPr>
        <w:t>cumpridas</w:t>
      </w:r>
      <w:r w:rsidRPr="00B870CB">
        <w:rPr>
          <w:rFonts w:eastAsia="Arial MT"/>
          <w:spacing w:val="2"/>
        </w:rPr>
        <w:t xml:space="preserve"> </w:t>
      </w:r>
      <w:r w:rsidRPr="00B870CB">
        <w:rPr>
          <w:rFonts w:eastAsia="Arial MT"/>
        </w:rPr>
        <w:t>no</w:t>
      </w:r>
      <w:r w:rsidRPr="00B870CB">
        <w:rPr>
          <w:rFonts w:eastAsia="Arial MT"/>
          <w:spacing w:val="2"/>
        </w:rPr>
        <w:t xml:space="preserve"> </w:t>
      </w:r>
      <w:r w:rsidRPr="00B870CB">
        <w:rPr>
          <w:rFonts w:eastAsia="Arial MT"/>
        </w:rPr>
        <w:t>prazo</w:t>
      </w:r>
      <w:r w:rsidRPr="00B870CB">
        <w:rPr>
          <w:rFonts w:eastAsia="Arial MT"/>
          <w:spacing w:val="2"/>
        </w:rPr>
        <w:t xml:space="preserve"> </w:t>
      </w:r>
      <w:r w:rsidRPr="00B870CB">
        <w:rPr>
          <w:rFonts w:eastAsia="Arial MT"/>
        </w:rPr>
        <w:t>estipulado,</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vigência</w:t>
      </w:r>
      <w:r w:rsidRPr="00B870CB">
        <w:rPr>
          <w:rFonts w:eastAsia="Arial MT"/>
          <w:spacing w:val="2"/>
        </w:rPr>
        <w:t xml:space="preserve"> </w:t>
      </w:r>
      <w:r w:rsidRPr="00B870CB">
        <w:rPr>
          <w:rFonts w:eastAsia="Arial MT"/>
        </w:rPr>
        <w:t>ficará</w:t>
      </w:r>
      <w:r w:rsidRPr="00B870CB">
        <w:rPr>
          <w:rFonts w:eastAsia="Arial MT"/>
          <w:spacing w:val="2"/>
        </w:rPr>
        <w:t xml:space="preserve"> </w:t>
      </w:r>
      <w:r w:rsidRPr="00B870CB">
        <w:rPr>
          <w:rFonts w:eastAsia="Arial MT"/>
        </w:rPr>
        <w:t>prorrogada</w:t>
      </w:r>
      <w:r w:rsidRPr="00B870CB">
        <w:rPr>
          <w:rFonts w:eastAsia="Arial MT"/>
          <w:spacing w:val="2"/>
        </w:rPr>
        <w:t xml:space="preserve"> </w:t>
      </w:r>
      <w:r w:rsidRPr="00B870CB">
        <w:rPr>
          <w:rFonts w:eastAsia="Arial MT"/>
        </w:rPr>
        <w:t>até</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conclusão</w:t>
      </w:r>
      <w:r w:rsidRPr="00B870CB">
        <w:rPr>
          <w:rFonts w:eastAsia="Arial MT"/>
          <w:spacing w:val="2"/>
        </w:rPr>
        <w:t xml:space="preserve"> </w:t>
      </w:r>
      <w:r w:rsidRPr="00B870CB">
        <w:rPr>
          <w:rFonts w:eastAsia="Arial MT"/>
        </w:rPr>
        <w:t>do objeto, caso em que deverá a Administração providenciar a readequação do cronograma fixado para o contrato.</w:t>
      </w:r>
    </w:p>
    <w:p w14:paraId="1076B648" w14:textId="77777777" w:rsidR="00872A79" w:rsidRPr="00B870CB" w:rsidRDefault="0029384E" w:rsidP="00903BB7">
      <w:pPr>
        <w:numPr>
          <w:ilvl w:val="0"/>
          <w:numId w:val="31"/>
        </w:numPr>
        <w:tabs>
          <w:tab w:val="left" w:pos="375"/>
        </w:tabs>
        <w:spacing w:line="225" w:lineRule="exact"/>
        <w:jc w:val="both"/>
      </w:pPr>
      <w:r w:rsidRPr="00B870CB">
        <w:rPr>
          <w:rFonts w:eastAsia="Arial MT"/>
        </w:rPr>
        <w:t>– Quando a não conclusão do contrato referida no item anterior decorrer de culpa da Contratada:</w:t>
      </w:r>
    </w:p>
    <w:p w14:paraId="353BAAD8" w14:textId="77777777" w:rsidR="00872A79" w:rsidRPr="00B870CB" w:rsidRDefault="0029384E" w:rsidP="00903BB7">
      <w:pPr>
        <w:numPr>
          <w:ilvl w:val="1"/>
          <w:numId w:val="31"/>
        </w:numPr>
        <w:spacing w:before="30"/>
        <w:jc w:val="both"/>
      </w:pPr>
      <w:r w:rsidRPr="00B870CB">
        <w:rPr>
          <w:rFonts w:eastAsia="Arial MT"/>
        </w:rPr>
        <w:t>Ficará ele constituído em mora, sendo-lhe</w:t>
      </w:r>
      <w:r w:rsidRPr="00B870CB">
        <w:rPr>
          <w:rFonts w:eastAsia="Arial MT"/>
          <w:spacing w:val="-1"/>
        </w:rPr>
        <w:t xml:space="preserve"> </w:t>
      </w:r>
      <w:r w:rsidRPr="00B870CB">
        <w:rPr>
          <w:rFonts w:eastAsia="Arial MT"/>
        </w:rPr>
        <w:t>aplicáveis as respectivas sanções administrativas; e</w:t>
      </w:r>
    </w:p>
    <w:p w14:paraId="4D15ED45" w14:textId="77777777" w:rsidR="00872A79" w:rsidRPr="00B870CB" w:rsidRDefault="0029384E" w:rsidP="00903BB7">
      <w:pPr>
        <w:numPr>
          <w:ilvl w:val="1"/>
          <w:numId w:val="31"/>
        </w:numPr>
        <w:tabs>
          <w:tab w:val="left" w:pos="750"/>
        </w:tabs>
        <w:spacing w:before="30" w:line="264" w:lineRule="auto"/>
        <w:ind w:right="210"/>
        <w:jc w:val="both"/>
      </w:pPr>
      <w:r w:rsidRPr="00B870CB">
        <w:rPr>
          <w:rFonts w:eastAsia="Arial MT"/>
        </w:rPr>
        <w:t>Poderá</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Administração</w:t>
      </w:r>
      <w:r w:rsidRPr="00B870CB">
        <w:rPr>
          <w:rFonts w:eastAsia="Arial MT"/>
          <w:spacing w:val="1"/>
        </w:rPr>
        <w:t xml:space="preserve"> </w:t>
      </w:r>
      <w:r w:rsidRPr="00B870CB">
        <w:rPr>
          <w:rFonts w:eastAsia="Arial MT"/>
        </w:rPr>
        <w:t>optar</w:t>
      </w:r>
      <w:r w:rsidRPr="00B870CB">
        <w:rPr>
          <w:rFonts w:eastAsia="Arial MT"/>
          <w:spacing w:val="1"/>
        </w:rPr>
        <w:t xml:space="preserve"> </w:t>
      </w:r>
      <w:r w:rsidRPr="00B870CB">
        <w:rPr>
          <w:rFonts w:eastAsia="Arial MT"/>
        </w:rPr>
        <w:t>pela</w:t>
      </w:r>
      <w:r w:rsidRPr="00B870CB">
        <w:rPr>
          <w:rFonts w:eastAsia="Arial MT"/>
          <w:spacing w:val="1"/>
        </w:rPr>
        <w:t xml:space="preserve"> </w:t>
      </w:r>
      <w:r w:rsidRPr="00B870CB">
        <w:rPr>
          <w:rFonts w:eastAsia="Arial MT"/>
        </w:rPr>
        <w:t>extinção</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contrato</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nesse</w:t>
      </w:r>
      <w:r w:rsidRPr="00B870CB">
        <w:rPr>
          <w:rFonts w:eastAsia="Arial MT"/>
          <w:spacing w:val="1"/>
        </w:rPr>
        <w:t xml:space="preserve"> </w:t>
      </w:r>
      <w:r w:rsidRPr="00B870CB">
        <w:rPr>
          <w:rFonts w:eastAsia="Arial MT"/>
        </w:rPr>
        <w:t>caso,</w:t>
      </w:r>
      <w:r w:rsidRPr="00B870CB">
        <w:rPr>
          <w:rFonts w:eastAsia="Arial MT"/>
          <w:spacing w:val="1"/>
        </w:rPr>
        <w:t xml:space="preserve"> </w:t>
      </w:r>
      <w:r w:rsidRPr="00B870CB">
        <w:rPr>
          <w:rFonts w:eastAsia="Arial MT"/>
        </w:rPr>
        <w:t>adotará</w:t>
      </w:r>
      <w:r w:rsidRPr="00B870CB">
        <w:rPr>
          <w:rFonts w:eastAsia="Arial MT"/>
          <w:spacing w:val="1"/>
        </w:rPr>
        <w:t xml:space="preserve"> </w:t>
      </w:r>
      <w:r w:rsidRPr="00B870CB">
        <w:rPr>
          <w:rFonts w:eastAsia="Arial MT"/>
        </w:rPr>
        <w:t>as</w:t>
      </w:r>
      <w:r w:rsidRPr="00B870CB">
        <w:rPr>
          <w:rFonts w:eastAsia="Arial MT"/>
          <w:spacing w:val="1"/>
        </w:rPr>
        <w:t xml:space="preserve"> </w:t>
      </w:r>
      <w:r w:rsidRPr="00B870CB">
        <w:rPr>
          <w:rFonts w:eastAsia="Arial MT"/>
        </w:rPr>
        <w:t>medidas</w:t>
      </w:r>
      <w:r w:rsidRPr="00B870CB">
        <w:rPr>
          <w:rFonts w:eastAsia="Arial MT"/>
          <w:spacing w:val="1"/>
        </w:rPr>
        <w:t xml:space="preserve"> </w:t>
      </w:r>
      <w:r w:rsidRPr="00B870CB">
        <w:rPr>
          <w:rFonts w:eastAsia="Arial MT"/>
        </w:rPr>
        <w:t>admitidas</w:t>
      </w:r>
      <w:r w:rsidRPr="00B870CB">
        <w:rPr>
          <w:rFonts w:eastAsia="Arial MT"/>
          <w:spacing w:val="1"/>
        </w:rPr>
        <w:t xml:space="preserve"> </w:t>
      </w:r>
      <w:r w:rsidRPr="00B870CB">
        <w:rPr>
          <w:rFonts w:eastAsia="Arial MT"/>
        </w:rPr>
        <w:t>em</w:t>
      </w:r>
      <w:r w:rsidRPr="00B870CB">
        <w:rPr>
          <w:rFonts w:eastAsia="Arial MT"/>
          <w:spacing w:val="1"/>
        </w:rPr>
        <w:t xml:space="preserve"> </w:t>
      </w:r>
      <w:r w:rsidRPr="00B870CB">
        <w:rPr>
          <w:rFonts w:eastAsia="Arial MT"/>
        </w:rPr>
        <w:t>lei para a continuidade da execução contratual.</w:t>
      </w:r>
    </w:p>
    <w:p w14:paraId="5D3C50DF" w14:textId="77777777" w:rsidR="00872A79" w:rsidRPr="00B870CB" w:rsidRDefault="0029384E" w:rsidP="00903BB7">
      <w:pPr>
        <w:numPr>
          <w:ilvl w:val="0"/>
          <w:numId w:val="31"/>
        </w:numPr>
        <w:tabs>
          <w:tab w:val="left" w:pos="390"/>
        </w:tabs>
        <w:spacing w:before="15" w:line="276" w:lineRule="auto"/>
        <w:ind w:right="210"/>
        <w:jc w:val="both"/>
      </w:pPr>
      <w:r w:rsidRPr="00B870CB">
        <w:rPr>
          <w:rFonts w:eastAsia="Arial MT"/>
        </w:rPr>
        <w:t>– O contrato pode ser extinto antes de cumpridas as obrigações nele estipuladas, ou antes do prazo nele fixado, por</w:t>
      </w:r>
      <w:r w:rsidRPr="00B870CB">
        <w:rPr>
          <w:rFonts w:eastAsia="Arial MT"/>
          <w:spacing w:val="-3"/>
        </w:rPr>
        <w:t xml:space="preserve"> </w:t>
      </w:r>
      <w:r w:rsidRPr="00B870CB">
        <w:rPr>
          <w:rFonts w:eastAsia="Arial MT"/>
        </w:rPr>
        <w:t>algum dos motivos previstos nos artigos 137 a 139, da Lei Federal nº 14.133/2021, assegurados o contraditório e a ampla defesa;</w:t>
      </w:r>
    </w:p>
    <w:p w14:paraId="6DF76EEC" w14:textId="77777777" w:rsidR="00872A79" w:rsidRPr="00B870CB" w:rsidRDefault="0029384E" w:rsidP="00903BB7">
      <w:pPr>
        <w:numPr>
          <w:ilvl w:val="1"/>
          <w:numId w:val="31"/>
        </w:numPr>
        <w:jc w:val="both"/>
      </w:pPr>
      <w:r w:rsidRPr="00B870CB">
        <w:rPr>
          <w:rFonts w:eastAsia="Arial MT"/>
        </w:rPr>
        <w:t>Nesta hipótese, aplicam-se também os artigos 138 e 139 da mesma Lei;</w:t>
      </w:r>
    </w:p>
    <w:p w14:paraId="486753DD" w14:textId="77777777" w:rsidR="00872A79" w:rsidRPr="00B870CB" w:rsidRDefault="0029384E" w:rsidP="00903BB7">
      <w:pPr>
        <w:numPr>
          <w:ilvl w:val="1"/>
          <w:numId w:val="31"/>
        </w:numPr>
        <w:tabs>
          <w:tab w:val="left" w:pos="735"/>
        </w:tabs>
        <w:spacing w:before="30" w:line="276" w:lineRule="auto"/>
        <w:ind w:right="210"/>
        <w:jc w:val="both"/>
      </w:pPr>
      <w:r w:rsidRPr="00B870CB">
        <w:rPr>
          <w:rFonts w:eastAsia="Arial MT"/>
        </w:rPr>
        <w:t>A</w:t>
      </w:r>
      <w:r w:rsidRPr="00B870CB">
        <w:rPr>
          <w:rFonts w:eastAsia="Arial MT"/>
          <w:spacing w:val="1"/>
        </w:rPr>
        <w:t xml:space="preserve"> </w:t>
      </w:r>
      <w:r w:rsidRPr="00B870CB">
        <w:rPr>
          <w:rFonts w:eastAsia="Arial MT"/>
        </w:rPr>
        <w:t>alteração</w:t>
      </w:r>
      <w:r w:rsidRPr="00B870CB">
        <w:rPr>
          <w:rFonts w:eastAsia="Arial MT"/>
          <w:spacing w:val="1"/>
        </w:rPr>
        <w:t xml:space="preserve"> </w:t>
      </w:r>
      <w:r w:rsidRPr="00B870CB">
        <w:rPr>
          <w:rFonts w:eastAsia="Arial MT"/>
        </w:rPr>
        <w:t>social</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modificação</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finalidade</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estrutura</w:t>
      </w:r>
      <w:r w:rsidRPr="00B870CB">
        <w:rPr>
          <w:rFonts w:eastAsia="Arial MT"/>
          <w:spacing w:val="1"/>
        </w:rPr>
        <w:t xml:space="preserve"> </w:t>
      </w:r>
      <w:r w:rsidRPr="00B870CB">
        <w:rPr>
          <w:rFonts w:eastAsia="Arial MT"/>
        </w:rPr>
        <w:t>da</w:t>
      </w:r>
      <w:r w:rsidRPr="00B870CB">
        <w:rPr>
          <w:rFonts w:eastAsia="Arial MT"/>
          <w:spacing w:val="1"/>
        </w:rPr>
        <w:t xml:space="preserve"> </w:t>
      </w:r>
      <w:r w:rsidRPr="00B870CB">
        <w:rPr>
          <w:rFonts w:eastAsia="Arial MT"/>
        </w:rPr>
        <w:t>empresa</w:t>
      </w:r>
      <w:r w:rsidRPr="00B870CB">
        <w:rPr>
          <w:rFonts w:eastAsia="Arial MT"/>
          <w:spacing w:val="1"/>
        </w:rPr>
        <w:t xml:space="preserve"> </w:t>
      </w:r>
      <w:r w:rsidRPr="00B870CB">
        <w:rPr>
          <w:rFonts w:eastAsia="Arial MT"/>
        </w:rPr>
        <w:t>não</w:t>
      </w:r>
      <w:r w:rsidRPr="00B870CB">
        <w:rPr>
          <w:rFonts w:eastAsia="Arial MT"/>
          <w:spacing w:val="1"/>
        </w:rPr>
        <w:t xml:space="preserve"> </w:t>
      </w:r>
      <w:r w:rsidRPr="00B870CB">
        <w:rPr>
          <w:rFonts w:eastAsia="Arial MT"/>
        </w:rPr>
        <w:t>ensejará</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rescisão</w:t>
      </w:r>
      <w:r w:rsidRPr="00B870CB">
        <w:rPr>
          <w:rFonts w:eastAsia="Arial MT"/>
          <w:spacing w:val="1"/>
        </w:rPr>
        <w:t xml:space="preserve"> </w:t>
      </w:r>
      <w:r w:rsidRPr="00B870CB">
        <w:rPr>
          <w:rFonts w:eastAsia="Arial MT"/>
        </w:rPr>
        <w:t>se</w:t>
      </w:r>
      <w:r w:rsidRPr="00B870CB">
        <w:rPr>
          <w:rFonts w:eastAsia="Arial MT"/>
          <w:spacing w:val="1"/>
        </w:rPr>
        <w:t xml:space="preserve"> </w:t>
      </w:r>
      <w:r w:rsidRPr="00B870CB">
        <w:rPr>
          <w:rFonts w:eastAsia="Arial MT"/>
        </w:rPr>
        <w:t>não restringir sua capacidade de concluir o contrato;</w:t>
      </w:r>
    </w:p>
    <w:p w14:paraId="3F091024" w14:textId="77777777" w:rsidR="00872A79" w:rsidRPr="00B870CB" w:rsidRDefault="0029384E" w:rsidP="00903BB7">
      <w:pPr>
        <w:numPr>
          <w:ilvl w:val="1"/>
          <w:numId w:val="31"/>
        </w:numPr>
        <w:tabs>
          <w:tab w:val="left" w:pos="750"/>
        </w:tabs>
        <w:spacing w:line="276" w:lineRule="auto"/>
        <w:ind w:right="210"/>
        <w:jc w:val="both"/>
      </w:pPr>
      <w:r w:rsidRPr="00B870CB">
        <w:rPr>
          <w:rFonts w:eastAsia="Arial MT"/>
        </w:rPr>
        <w:t>Se</w:t>
      </w:r>
      <w:r w:rsidRPr="00B870CB">
        <w:rPr>
          <w:rFonts w:eastAsia="Arial MT"/>
          <w:spacing w:val="2"/>
        </w:rPr>
        <w:t xml:space="preserve"> </w:t>
      </w:r>
      <w:r w:rsidRPr="00B870CB">
        <w:rPr>
          <w:rFonts w:eastAsia="Arial MT"/>
        </w:rPr>
        <w:t>a</w:t>
      </w:r>
      <w:r w:rsidRPr="00B870CB">
        <w:rPr>
          <w:rFonts w:eastAsia="Arial MT"/>
          <w:spacing w:val="2"/>
        </w:rPr>
        <w:t xml:space="preserve"> </w:t>
      </w:r>
      <w:r w:rsidRPr="00B870CB">
        <w:rPr>
          <w:rFonts w:eastAsia="Arial MT"/>
        </w:rPr>
        <w:t>operação</w:t>
      </w:r>
      <w:r w:rsidRPr="00B870CB">
        <w:rPr>
          <w:rFonts w:eastAsia="Arial MT"/>
          <w:spacing w:val="2"/>
        </w:rPr>
        <w:t xml:space="preserve"> </w:t>
      </w:r>
      <w:r w:rsidRPr="00B870CB">
        <w:rPr>
          <w:rFonts w:eastAsia="Arial MT"/>
        </w:rPr>
        <w:t>implicar</w:t>
      </w:r>
      <w:r w:rsidRPr="00B870CB">
        <w:rPr>
          <w:rFonts w:eastAsia="Arial MT"/>
          <w:spacing w:val="2"/>
        </w:rPr>
        <w:t xml:space="preserve"> </w:t>
      </w:r>
      <w:r w:rsidRPr="00B870CB">
        <w:rPr>
          <w:rFonts w:eastAsia="Arial MT"/>
        </w:rPr>
        <w:t>mudança</w:t>
      </w:r>
      <w:r w:rsidRPr="00B870CB">
        <w:rPr>
          <w:rFonts w:eastAsia="Arial MT"/>
          <w:spacing w:val="2"/>
        </w:rPr>
        <w:t xml:space="preserve"> </w:t>
      </w:r>
      <w:r w:rsidRPr="00B870CB">
        <w:rPr>
          <w:rFonts w:eastAsia="Arial MT"/>
        </w:rPr>
        <w:t>da</w:t>
      </w:r>
      <w:r w:rsidRPr="00B870CB">
        <w:rPr>
          <w:rFonts w:eastAsia="Arial MT"/>
          <w:spacing w:val="2"/>
        </w:rPr>
        <w:t xml:space="preserve"> </w:t>
      </w:r>
      <w:r w:rsidRPr="00B870CB">
        <w:rPr>
          <w:rFonts w:eastAsia="Arial MT"/>
        </w:rPr>
        <w:t>pessoa</w:t>
      </w:r>
      <w:r w:rsidRPr="00B870CB">
        <w:rPr>
          <w:rFonts w:eastAsia="Arial MT"/>
          <w:spacing w:val="2"/>
        </w:rPr>
        <w:t xml:space="preserve"> </w:t>
      </w:r>
      <w:r w:rsidRPr="00B870CB">
        <w:rPr>
          <w:rFonts w:eastAsia="Arial MT"/>
        </w:rPr>
        <w:t>jurídica</w:t>
      </w:r>
      <w:r w:rsidRPr="00B870CB">
        <w:rPr>
          <w:rFonts w:eastAsia="Arial MT"/>
          <w:spacing w:val="2"/>
        </w:rPr>
        <w:t xml:space="preserve"> </w:t>
      </w:r>
      <w:r w:rsidRPr="00B870CB">
        <w:rPr>
          <w:rFonts w:eastAsia="Arial MT"/>
        </w:rPr>
        <w:t>contratada,</w:t>
      </w:r>
      <w:r w:rsidRPr="00B870CB">
        <w:rPr>
          <w:rFonts w:eastAsia="Arial MT"/>
          <w:spacing w:val="2"/>
        </w:rPr>
        <w:t xml:space="preserve"> </w:t>
      </w:r>
      <w:r w:rsidRPr="00B870CB">
        <w:rPr>
          <w:rFonts w:eastAsia="Arial MT"/>
        </w:rPr>
        <w:t>deverá</w:t>
      </w:r>
      <w:r w:rsidRPr="00B870CB">
        <w:rPr>
          <w:rFonts w:eastAsia="Arial MT"/>
          <w:spacing w:val="2"/>
        </w:rPr>
        <w:t xml:space="preserve"> </w:t>
      </w:r>
      <w:r w:rsidRPr="00B870CB">
        <w:rPr>
          <w:rFonts w:eastAsia="Arial MT"/>
        </w:rPr>
        <w:t>ser</w:t>
      </w:r>
      <w:r w:rsidRPr="00B870CB">
        <w:rPr>
          <w:rFonts w:eastAsia="Arial MT"/>
          <w:spacing w:val="2"/>
        </w:rPr>
        <w:t xml:space="preserve"> </w:t>
      </w:r>
      <w:r w:rsidRPr="00B870CB">
        <w:rPr>
          <w:rFonts w:eastAsia="Arial MT"/>
        </w:rPr>
        <w:t>formalizado</w:t>
      </w:r>
      <w:r w:rsidRPr="00B870CB">
        <w:rPr>
          <w:rFonts w:eastAsia="Arial MT"/>
          <w:spacing w:val="2"/>
        </w:rPr>
        <w:t xml:space="preserve"> </w:t>
      </w:r>
      <w:r w:rsidRPr="00B870CB">
        <w:rPr>
          <w:rFonts w:eastAsia="Arial MT"/>
        </w:rPr>
        <w:t>termo</w:t>
      </w:r>
      <w:r w:rsidRPr="00B870CB">
        <w:rPr>
          <w:rFonts w:eastAsia="Arial MT"/>
          <w:spacing w:val="2"/>
        </w:rPr>
        <w:t xml:space="preserve"> </w:t>
      </w:r>
      <w:r w:rsidRPr="00B870CB">
        <w:rPr>
          <w:rFonts w:eastAsia="Arial MT"/>
        </w:rPr>
        <w:t>aditivo</w:t>
      </w:r>
      <w:r w:rsidRPr="00B870CB">
        <w:rPr>
          <w:rFonts w:eastAsia="Arial MT"/>
          <w:spacing w:val="2"/>
        </w:rPr>
        <w:t xml:space="preserve"> </w:t>
      </w:r>
      <w:r w:rsidRPr="00B870CB">
        <w:rPr>
          <w:rFonts w:eastAsia="Arial MT"/>
        </w:rPr>
        <w:t>para alteração subjetiva;</w:t>
      </w:r>
    </w:p>
    <w:p w14:paraId="59BCFA29" w14:textId="77777777" w:rsidR="00872A79" w:rsidRPr="00B870CB" w:rsidRDefault="0029384E" w:rsidP="00903BB7">
      <w:pPr>
        <w:numPr>
          <w:ilvl w:val="0"/>
          <w:numId w:val="31"/>
        </w:numPr>
        <w:tabs>
          <w:tab w:val="left" w:pos="345"/>
        </w:tabs>
        <w:spacing w:line="225" w:lineRule="exact"/>
        <w:jc w:val="both"/>
      </w:pPr>
      <w:r w:rsidRPr="00B870CB">
        <w:rPr>
          <w:rFonts w:eastAsia="Arial MT"/>
        </w:rPr>
        <w:t>– A extinção do presente termo de contrato poderá ocorrer:</w:t>
      </w:r>
    </w:p>
    <w:p w14:paraId="41D5E2DE" w14:textId="77777777" w:rsidR="00872A79" w:rsidRPr="00B870CB" w:rsidRDefault="0029384E" w:rsidP="00903BB7">
      <w:pPr>
        <w:numPr>
          <w:ilvl w:val="1"/>
          <w:numId w:val="31"/>
        </w:numPr>
        <w:tabs>
          <w:tab w:val="left" w:pos="750"/>
        </w:tabs>
        <w:spacing w:line="264" w:lineRule="auto"/>
        <w:ind w:right="210"/>
        <w:jc w:val="both"/>
      </w:pPr>
      <w:r w:rsidRPr="00B870CB">
        <w:rPr>
          <w:rFonts w:eastAsia="Arial MT"/>
        </w:rPr>
        <w:t>Por</w:t>
      </w:r>
      <w:r w:rsidRPr="00B870CB">
        <w:rPr>
          <w:rFonts w:eastAsia="Arial MT"/>
          <w:spacing w:val="1"/>
        </w:rPr>
        <w:t xml:space="preserve"> </w:t>
      </w:r>
      <w:r w:rsidRPr="00B870CB">
        <w:rPr>
          <w:rFonts w:eastAsia="Arial MT"/>
        </w:rPr>
        <w:t>ato</w:t>
      </w:r>
      <w:r w:rsidRPr="00B870CB">
        <w:rPr>
          <w:rFonts w:eastAsia="Arial MT"/>
          <w:spacing w:val="1"/>
        </w:rPr>
        <w:t xml:space="preserve"> </w:t>
      </w:r>
      <w:r w:rsidRPr="00B870CB">
        <w:rPr>
          <w:rFonts w:eastAsia="Arial MT"/>
        </w:rPr>
        <w:t>unilateral</w:t>
      </w:r>
      <w:r w:rsidRPr="00B870CB">
        <w:rPr>
          <w:rFonts w:eastAsia="Arial MT"/>
          <w:spacing w:val="1"/>
        </w:rPr>
        <w:t xml:space="preserve"> </w:t>
      </w:r>
      <w:r w:rsidRPr="00B870CB">
        <w:rPr>
          <w:rFonts w:eastAsia="Arial MT"/>
        </w:rPr>
        <w:t>e</w:t>
      </w:r>
      <w:r w:rsidRPr="00B870CB">
        <w:rPr>
          <w:rFonts w:eastAsia="Arial MT"/>
          <w:spacing w:val="1"/>
        </w:rPr>
        <w:t xml:space="preserve"> </w:t>
      </w:r>
      <w:r w:rsidRPr="00B870CB">
        <w:rPr>
          <w:rFonts w:eastAsia="Arial MT"/>
        </w:rPr>
        <w:t>escrito</w:t>
      </w:r>
      <w:r w:rsidRPr="00B870CB">
        <w:rPr>
          <w:rFonts w:eastAsia="Arial MT"/>
          <w:spacing w:val="1"/>
        </w:rPr>
        <w:t xml:space="preserve"> </w:t>
      </w:r>
      <w:r w:rsidRPr="00B870CB">
        <w:rPr>
          <w:rFonts w:eastAsia="Arial MT"/>
        </w:rPr>
        <w:t>da</w:t>
      </w:r>
      <w:r w:rsidRPr="00B870CB">
        <w:rPr>
          <w:rFonts w:eastAsia="Arial MT"/>
          <w:spacing w:val="2"/>
        </w:rPr>
        <w:t xml:space="preserve"> </w:t>
      </w:r>
      <w:r w:rsidRPr="00B870CB">
        <w:rPr>
          <w:rFonts w:eastAsia="Arial MT"/>
        </w:rPr>
        <w:t>Administração,</w:t>
      </w:r>
      <w:r w:rsidRPr="00B870CB">
        <w:rPr>
          <w:rFonts w:eastAsia="Arial MT"/>
          <w:spacing w:val="2"/>
        </w:rPr>
        <w:t xml:space="preserve"> </w:t>
      </w:r>
      <w:r w:rsidRPr="00B870CB">
        <w:rPr>
          <w:rFonts w:eastAsia="Arial MT"/>
        </w:rPr>
        <w:t>exceto</w:t>
      </w:r>
      <w:r w:rsidRPr="00B870CB">
        <w:rPr>
          <w:rFonts w:eastAsia="Arial MT"/>
          <w:spacing w:val="1"/>
        </w:rPr>
        <w:t xml:space="preserve"> </w:t>
      </w:r>
      <w:r w:rsidRPr="00B870CB">
        <w:rPr>
          <w:rFonts w:eastAsia="Arial MT"/>
        </w:rPr>
        <w:t>no</w:t>
      </w:r>
      <w:r w:rsidRPr="00B870CB">
        <w:rPr>
          <w:rFonts w:eastAsia="Arial MT"/>
          <w:spacing w:val="2"/>
        </w:rPr>
        <w:t xml:space="preserve"> </w:t>
      </w:r>
      <w:r w:rsidRPr="00B870CB">
        <w:rPr>
          <w:rFonts w:eastAsia="Arial MT"/>
        </w:rPr>
        <w:t>caso</w:t>
      </w:r>
      <w:r w:rsidRPr="00B870CB">
        <w:rPr>
          <w:rFonts w:eastAsia="Arial MT"/>
          <w:spacing w:val="1"/>
        </w:rPr>
        <w:t xml:space="preserve"> </w:t>
      </w:r>
      <w:r w:rsidRPr="00B870CB">
        <w:rPr>
          <w:rFonts w:eastAsia="Arial MT"/>
        </w:rPr>
        <w:t>de</w:t>
      </w:r>
      <w:r w:rsidRPr="00B870CB">
        <w:rPr>
          <w:rFonts w:eastAsia="Arial MT"/>
          <w:spacing w:val="2"/>
        </w:rPr>
        <w:t xml:space="preserve"> </w:t>
      </w:r>
      <w:r w:rsidRPr="00B870CB">
        <w:rPr>
          <w:rFonts w:eastAsia="Arial MT"/>
        </w:rPr>
        <w:t>descumprimento</w:t>
      </w:r>
      <w:r w:rsidRPr="00B870CB">
        <w:rPr>
          <w:rFonts w:eastAsia="Arial MT"/>
          <w:spacing w:val="1"/>
        </w:rPr>
        <w:t xml:space="preserve"> </w:t>
      </w:r>
      <w:r w:rsidRPr="00B870CB">
        <w:rPr>
          <w:rFonts w:eastAsia="Arial MT"/>
        </w:rPr>
        <w:t>decorrente</w:t>
      </w:r>
      <w:r w:rsidRPr="00B870CB">
        <w:rPr>
          <w:rFonts w:eastAsia="Arial MT"/>
          <w:spacing w:val="1"/>
        </w:rPr>
        <w:t xml:space="preserve"> </w:t>
      </w:r>
      <w:r w:rsidRPr="00B870CB">
        <w:rPr>
          <w:rFonts w:eastAsia="Arial MT"/>
        </w:rPr>
        <w:t>de</w:t>
      </w:r>
      <w:r w:rsidRPr="00B870CB">
        <w:rPr>
          <w:rFonts w:eastAsia="Arial MT"/>
          <w:spacing w:val="2"/>
        </w:rPr>
        <w:t xml:space="preserve"> </w:t>
      </w:r>
      <w:r w:rsidRPr="00B870CB">
        <w:rPr>
          <w:rFonts w:eastAsia="Arial MT"/>
        </w:rPr>
        <w:t>sua</w:t>
      </w:r>
      <w:r w:rsidRPr="00B870CB">
        <w:rPr>
          <w:rFonts w:eastAsia="Arial MT"/>
          <w:spacing w:val="1"/>
        </w:rPr>
        <w:t xml:space="preserve"> </w:t>
      </w:r>
      <w:r w:rsidRPr="00B870CB">
        <w:rPr>
          <w:rFonts w:eastAsia="Arial MT"/>
        </w:rPr>
        <w:t>própria conduta;</w:t>
      </w:r>
    </w:p>
    <w:p w14:paraId="456D2EAC" w14:textId="77777777" w:rsidR="00872A79" w:rsidRPr="00B870CB" w:rsidRDefault="0029384E" w:rsidP="00903BB7">
      <w:pPr>
        <w:numPr>
          <w:ilvl w:val="1"/>
          <w:numId w:val="31"/>
        </w:numPr>
        <w:tabs>
          <w:tab w:val="left" w:pos="735"/>
        </w:tabs>
        <w:spacing w:before="15" w:line="264" w:lineRule="auto"/>
        <w:ind w:right="195"/>
        <w:jc w:val="both"/>
      </w:pPr>
      <w:r w:rsidRPr="00B870CB">
        <w:rPr>
          <w:rFonts w:eastAsia="Arial MT"/>
        </w:rPr>
        <w:t>De</w:t>
      </w:r>
      <w:r w:rsidRPr="00B870CB">
        <w:rPr>
          <w:rFonts w:eastAsia="Arial MT"/>
          <w:spacing w:val="1"/>
        </w:rPr>
        <w:t xml:space="preserve"> </w:t>
      </w:r>
      <w:r w:rsidRPr="00B870CB">
        <w:rPr>
          <w:rFonts w:eastAsia="Arial MT"/>
        </w:rPr>
        <w:t>forma</w:t>
      </w:r>
      <w:r w:rsidRPr="00B870CB">
        <w:rPr>
          <w:rFonts w:eastAsia="Arial MT"/>
          <w:spacing w:val="1"/>
        </w:rPr>
        <w:t xml:space="preserve"> </w:t>
      </w:r>
      <w:r w:rsidRPr="00B870CB">
        <w:rPr>
          <w:rFonts w:eastAsia="Arial MT"/>
        </w:rPr>
        <w:t>consensual,</w:t>
      </w:r>
      <w:r w:rsidRPr="00B870CB">
        <w:rPr>
          <w:rFonts w:eastAsia="Arial MT"/>
          <w:spacing w:val="1"/>
        </w:rPr>
        <w:t xml:space="preserve"> </w:t>
      </w:r>
      <w:r w:rsidRPr="00B870CB">
        <w:rPr>
          <w:rFonts w:eastAsia="Arial MT"/>
        </w:rPr>
        <w:t>por</w:t>
      </w:r>
      <w:r w:rsidRPr="00B870CB">
        <w:rPr>
          <w:rFonts w:eastAsia="Arial MT"/>
          <w:spacing w:val="1"/>
        </w:rPr>
        <w:t xml:space="preserve"> </w:t>
      </w:r>
      <w:r w:rsidRPr="00B870CB">
        <w:rPr>
          <w:rFonts w:eastAsia="Arial MT"/>
        </w:rPr>
        <w:t>acordo</w:t>
      </w:r>
      <w:r w:rsidRPr="00B870CB">
        <w:rPr>
          <w:rFonts w:eastAsia="Arial MT"/>
          <w:spacing w:val="1"/>
        </w:rPr>
        <w:t xml:space="preserve"> </w:t>
      </w:r>
      <w:r w:rsidRPr="00B870CB">
        <w:rPr>
          <w:rFonts w:eastAsia="Arial MT"/>
        </w:rPr>
        <w:t>entre</w:t>
      </w:r>
      <w:r w:rsidRPr="00B870CB">
        <w:rPr>
          <w:rFonts w:eastAsia="Arial MT"/>
          <w:spacing w:val="1"/>
        </w:rPr>
        <w:t xml:space="preserve"> </w:t>
      </w:r>
      <w:r w:rsidRPr="00B870CB">
        <w:rPr>
          <w:rFonts w:eastAsia="Arial MT"/>
        </w:rPr>
        <w:t>as</w:t>
      </w:r>
      <w:r w:rsidRPr="00B870CB">
        <w:rPr>
          <w:rFonts w:eastAsia="Arial MT"/>
          <w:spacing w:val="1"/>
        </w:rPr>
        <w:t xml:space="preserve"> </w:t>
      </w:r>
      <w:r w:rsidRPr="00B870CB">
        <w:rPr>
          <w:rFonts w:eastAsia="Arial MT"/>
        </w:rPr>
        <w:t>partes,</w:t>
      </w:r>
      <w:r w:rsidRPr="00B870CB">
        <w:rPr>
          <w:rFonts w:eastAsia="Arial MT"/>
          <w:spacing w:val="1"/>
        </w:rPr>
        <w:t xml:space="preserve"> </w:t>
      </w:r>
      <w:r w:rsidRPr="00B870CB">
        <w:rPr>
          <w:rFonts w:eastAsia="Arial MT"/>
        </w:rPr>
        <w:t>conciliação,</w:t>
      </w:r>
      <w:r w:rsidRPr="00B870CB">
        <w:rPr>
          <w:rFonts w:eastAsia="Arial MT"/>
          <w:spacing w:val="1"/>
        </w:rPr>
        <w:t xml:space="preserve"> </w:t>
      </w:r>
      <w:r w:rsidRPr="00B870CB">
        <w:rPr>
          <w:rFonts w:eastAsia="Arial MT"/>
        </w:rPr>
        <w:t>mediação</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comitê</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resolução</w:t>
      </w:r>
      <w:r w:rsidRPr="00B870CB">
        <w:rPr>
          <w:rFonts w:eastAsia="Arial MT"/>
          <w:spacing w:val="1"/>
        </w:rPr>
        <w:t xml:space="preserve"> </w:t>
      </w:r>
      <w:r w:rsidRPr="00B870CB">
        <w:rPr>
          <w:rFonts w:eastAsia="Arial MT"/>
        </w:rPr>
        <w:t>de</w:t>
      </w:r>
      <w:r w:rsidRPr="00B870CB">
        <w:rPr>
          <w:rFonts w:eastAsia="Arial MT"/>
          <w:spacing w:val="1"/>
        </w:rPr>
        <w:t xml:space="preserve"> </w:t>
      </w:r>
      <w:r w:rsidRPr="00B870CB">
        <w:rPr>
          <w:rFonts w:eastAsia="Arial MT"/>
        </w:rPr>
        <w:t>disputas, desde que haja interesse</w:t>
      </w:r>
      <w:r w:rsidRPr="00B870CB">
        <w:rPr>
          <w:rFonts w:eastAsia="Arial MT"/>
          <w:spacing w:val="-1"/>
        </w:rPr>
        <w:t xml:space="preserve"> </w:t>
      </w:r>
      <w:r w:rsidRPr="00B870CB">
        <w:rPr>
          <w:rFonts w:eastAsia="Arial MT"/>
        </w:rPr>
        <w:t>da Administração;</w:t>
      </w:r>
    </w:p>
    <w:p w14:paraId="08A45607" w14:textId="77777777" w:rsidR="00872A79" w:rsidRPr="00B870CB" w:rsidRDefault="0029384E" w:rsidP="00903BB7">
      <w:pPr>
        <w:numPr>
          <w:ilvl w:val="1"/>
          <w:numId w:val="31"/>
        </w:numPr>
        <w:tabs>
          <w:tab w:val="left" w:pos="750"/>
        </w:tabs>
        <w:spacing w:before="15" w:line="276" w:lineRule="auto"/>
        <w:ind w:right="210"/>
        <w:jc w:val="both"/>
      </w:pPr>
      <w:r w:rsidRPr="00B870CB">
        <w:rPr>
          <w:rFonts w:eastAsia="Arial MT"/>
        </w:rPr>
        <w:t>Por</w:t>
      </w:r>
      <w:r w:rsidRPr="00B870CB">
        <w:rPr>
          <w:rFonts w:eastAsia="Arial MT"/>
          <w:spacing w:val="3"/>
        </w:rPr>
        <w:t xml:space="preserve"> </w:t>
      </w:r>
      <w:r w:rsidRPr="00B870CB">
        <w:rPr>
          <w:rFonts w:eastAsia="Arial MT"/>
        </w:rPr>
        <w:t>decisão</w:t>
      </w:r>
      <w:r w:rsidRPr="00B870CB">
        <w:rPr>
          <w:rFonts w:eastAsia="Arial MT"/>
          <w:spacing w:val="3"/>
        </w:rPr>
        <w:t xml:space="preserve"> </w:t>
      </w:r>
      <w:r w:rsidRPr="00B870CB">
        <w:rPr>
          <w:rFonts w:eastAsia="Arial MT"/>
        </w:rPr>
        <w:t>arbitral,</w:t>
      </w:r>
      <w:r w:rsidRPr="00B870CB">
        <w:rPr>
          <w:rFonts w:eastAsia="Arial MT"/>
          <w:spacing w:val="2"/>
        </w:rPr>
        <w:t xml:space="preserve"> </w:t>
      </w:r>
      <w:r w:rsidRPr="00B870CB">
        <w:rPr>
          <w:rFonts w:eastAsia="Arial MT"/>
        </w:rPr>
        <w:t>em</w:t>
      </w:r>
      <w:r w:rsidRPr="00B870CB">
        <w:rPr>
          <w:rFonts w:eastAsia="Arial MT"/>
          <w:spacing w:val="3"/>
        </w:rPr>
        <w:t xml:space="preserve"> </w:t>
      </w:r>
      <w:r w:rsidRPr="00B870CB">
        <w:rPr>
          <w:rFonts w:eastAsia="Arial MT"/>
        </w:rPr>
        <w:t>decorrência</w:t>
      </w:r>
      <w:r w:rsidRPr="00B870CB">
        <w:rPr>
          <w:rFonts w:eastAsia="Arial MT"/>
          <w:spacing w:val="3"/>
        </w:rPr>
        <w:t xml:space="preserve"> </w:t>
      </w:r>
      <w:r w:rsidRPr="00B870CB">
        <w:rPr>
          <w:rFonts w:eastAsia="Arial MT"/>
        </w:rPr>
        <w:t>de</w:t>
      </w:r>
      <w:r w:rsidRPr="00B870CB">
        <w:rPr>
          <w:rFonts w:eastAsia="Arial MT"/>
          <w:spacing w:val="3"/>
        </w:rPr>
        <w:t xml:space="preserve"> </w:t>
      </w:r>
      <w:r w:rsidRPr="00B870CB">
        <w:rPr>
          <w:rFonts w:eastAsia="Arial MT"/>
        </w:rPr>
        <w:t>cláusula</w:t>
      </w:r>
      <w:r w:rsidRPr="00B870CB">
        <w:rPr>
          <w:rFonts w:eastAsia="Arial MT"/>
          <w:spacing w:val="3"/>
        </w:rPr>
        <w:t xml:space="preserve"> </w:t>
      </w:r>
      <w:r w:rsidRPr="00B870CB">
        <w:rPr>
          <w:rFonts w:eastAsia="Arial MT"/>
        </w:rPr>
        <w:t>compromissória</w:t>
      </w:r>
      <w:r w:rsidRPr="00B870CB">
        <w:rPr>
          <w:rFonts w:eastAsia="Arial MT"/>
          <w:spacing w:val="3"/>
        </w:rPr>
        <w:t xml:space="preserve"> </w:t>
      </w:r>
      <w:r w:rsidRPr="00B870CB">
        <w:rPr>
          <w:rFonts w:eastAsia="Arial MT"/>
        </w:rPr>
        <w:t>ou</w:t>
      </w:r>
      <w:r w:rsidRPr="00B870CB">
        <w:rPr>
          <w:rFonts w:eastAsia="Arial MT"/>
          <w:spacing w:val="3"/>
        </w:rPr>
        <w:t xml:space="preserve"> </w:t>
      </w:r>
      <w:r w:rsidRPr="00B870CB">
        <w:rPr>
          <w:rFonts w:eastAsia="Arial MT"/>
        </w:rPr>
        <w:t>compromisso</w:t>
      </w:r>
      <w:r w:rsidRPr="00B870CB">
        <w:rPr>
          <w:rFonts w:eastAsia="Arial MT"/>
          <w:spacing w:val="3"/>
        </w:rPr>
        <w:t xml:space="preserve"> </w:t>
      </w:r>
      <w:r w:rsidRPr="00B870CB">
        <w:rPr>
          <w:rFonts w:eastAsia="Arial MT"/>
        </w:rPr>
        <w:t>arbitral,</w:t>
      </w:r>
      <w:r w:rsidRPr="00B870CB">
        <w:rPr>
          <w:rFonts w:eastAsia="Arial MT"/>
          <w:spacing w:val="3"/>
        </w:rPr>
        <w:t xml:space="preserve"> </w:t>
      </w:r>
      <w:r w:rsidRPr="00B870CB">
        <w:rPr>
          <w:rFonts w:eastAsia="Arial MT"/>
        </w:rPr>
        <w:t>ou</w:t>
      </w:r>
      <w:r w:rsidRPr="00B870CB">
        <w:rPr>
          <w:rFonts w:eastAsia="Arial MT"/>
          <w:spacing w:val="3"/>
        </w:rPr>
        <w:t xml:space="preserve"> </w:t>
      </w:r>
      <w:r w:rsidRPr="00B870CB">
        <w:rPr>
          <w:rFonts w:eastAsia="Arial MT"/>
        </w:rPr>
        <w:t>por</w:t>
      </w:r>
      <w:r w:rsidRPr="00B870CB">
        <w:rPr>
          <w:rFonts w:eastAsia="Arial MT"/>
          <w:spacing w:val="2"/>
        </w:rPr>
        <w:t xml:space="preserve"> </w:t>
      </w:r>
      <w:r w:rsidRPr="00B870CB">
        <w:rPr>
          <w:rFonts w:eastAsia="Arial MT"/>
        </w:rPr>
        <w:t>decisão judicial;</w:t>
      </w:r>
    </w:p>
    <w:p w14:paraId="23850058" w14:textId="77777777" w:rsidR="00872A79" w:rsidRPr="00B870CB" w:rsidRDefault="0029384E" w:rsidP="00903BB7">
      <w:pPr>
        <w:numPr>
          <w:ilvl w:val="0"/>
          <w:numId w:val="31"/>
        </w:numPr>
        <w:tabs>
          <w:tab w:val="left" w:pos="390"/>
        </w:tabs>
        <w:spacing w:before="15"/>
        <w:jc w:val="both"/>
      </w:pPr>
      <w:r w:rsidRPr="00B870CB">
        <w:rPr>
          <w:rFonts w:eastAsia="Arial MT"/>
        </w:rPr>
        <w:t>– O termo de rescisão, sempre que possível, será precedido de:</w:t>
      </w:r>
    </w:p>
    <w:p w14:paraId="406AF37B" w14:textId="77777777" w:rsidR="00872A79" w:rsidRPr="00B870CB" w:rsidRDefault="0029384E" w:rsidP="00903BB7">
      <w:pPr>
        <w:numPr>
          <w:ilvl w:val="1"/>
          <w:numId w:val="31"/>
        </w:numPr>
        <w:spacing w:before="30"/>
        <w:jc w:val="both"/>
      </w:pPr>
      <w:r w:rsidRPr="00B870CB">
        <w:rPr>
          <w:rFonts w:eastAsia="Arial MT"/>
        </w:rPr>
        <w:t>Balanço dos eventos contratuais</w:t>
      </w:r>
      <w:r w:rsidRPr="00B870CB">
        <w:rPr>
          <w:rFonts w:eastAsia="Arial MT"/>
          <w:spacing w:val="-1"/>
        </w:rPr>
        <w:t xml:space="preserve"> </w:t>
      </w:r>
      <w:r w:rsidRPr="00B870CB">
        <w:rPr>
          <w:rFonts w:eastAsia="Arial MT"/>
        </w:rPr>
        <w:t>já cumpridos ou parcialmente cumpridos;</w:t>
      </w:r>
    </w:p>
    <w:p w14:paraId="620B8269" w14:textId="77777777" w:rsidR="00872A79" w:rsidRPr="00B870CB" w:rsidRDefault="0029384E" w:rsidP="00903BB7">
      <w:pPr>
        <w:numPr>
          <w:ilvl w:val="1"/>
          <w:numId w:val="31"/>
        </w:numPr>
        <w:spacing w:before="30"/>
        <w:jc w:val="both"/>
      </w:pPr>
      <w:r w:rsidRPr="00B870CB">
        <w:rPr>
          <w:rFonts w:eastAsia="Arial MT"/>
        </w:rPr>
        <w:t>Relação dos pagamentos já efetuados e ainda devidos;</w:t>
      </w:r>
    </w:p>
    <w:p w14:paraId="6E96CFFB" w14:textId="77777777" w:rsidR="00872A79" w:rsidRPr="00B870CB" w:rsidRDefault="0029384E" w:rsidP="00903BB7">
      <w:pPr>
        <w:numPr>
          <w:ilvl w:val="1"/>
          <w:numId w:val="31"/>
        </w:numPr>
        <w:spacing w:before="30"/>
        <w:jc w:val="both"/>
      </w:pPr>
      <w:r w:rsidRPr="00B870CB">
        <w:rPr>
          <w:rFonts w:eastAsia="Arial MT"/>
        </w:rPr>
        <w:t>Indenizações e multas;</w:t>
      </w:r>
    </w:p>
    <w:p w14:paraId="2AB5C838" w14:textId="77777777" w:rsidR="00872A79" w:rsidRPr="00B870CB" w:rsidRDefault="0029384E">
      <w:pPr>
        <w:spacing w:before="30" w:line="276" w:lineRule="auto"/>
        <w:ind w:left="165" w:right="210"/>
        <w:jc w:val="both"/>
      </w:pPr>
      <w:r w:rsidRPr="00B870CB">
        <w:rPr>
          <w:b/>
        </w:rPr>
        <w:t>Parágrafo</w:t>
      </w:r>
      <w:r w:rsidRPr="00B870CB">
        <w:rPr>
          <w:b/>
          <w:spacing w:val="1"/>
        </w:rPr>
        <w:t xml:space="preserve"> </w:t>
      </w:r>
      <w:r w:rsidRPr="00B870CB">
        <w:rPr>
          <w:b/>
        </w:rPr>
        <w:t>Primeiro:</w:t>
      </w:r>
      <w:r w:rsidRPr="00B870CB">
        <w:rPr>
          <w:b/>
          <w:spacing w:val="1"/>
        </w:rPr>
        <w:t xml:space="preserve"> </w:t>
      </w:r>
      <w:r w:rsidRPr="00B870CB">
        <w:rPr>
          <w:rFonts w:eastAsia="Arial MT"/>
        </w:rPr>
        <w:t>A</w:t>
      </w:r>
      <w:r w:rsidRPr="00B870CB">
        <w:rPr>
          <w:rFonts w:eastAsia="Arial MT"/>
          <w:spacing w:val="1"/>
        </w:rPr>
        <w:t xml:space="preserve"> </w:t>
      </w:r>
      <w:r w:rsidRPr="00B870CB">
        <w:rPr>
          <w:rFonts w:eastAsia="Arial MT"/>
        </w:rPr>
        <w:t>extinção</w:t>
      </w:r>
      <w:r w:rsidRPr="00B870CB">
        <w:rPr>
          <w:rFonts w:eastAsia="Arial MT"/>
          <w:spacing w:val="1"/>
        </w:rPr>
        <w:t xml:space="preserve"> </w:t>
      </w:r>
      <w:r w:rsidRPr="00B870CB">
        <w:rPr>
          <w:rFonts w:eastAsia="Arial MT"/>
        </w:rPr>
        <w:t>por</w:t>
      </w:r>
      <w:r w:rsidRPr="00B870CB">
        <w:rPr>
          <w:rFonts w:eastAsia="Arial MT"/>
          <w:spacing w:val="1"/>
        </w:rPr>
        <w:t xml:space="preserve"> </w:t>
      </w:r>
      <w:r w:rsidRPr="00B870CB">
        <w:rPr>
          <w:rFonts w:eastAsia="Arial MT"/>
        </w:rPr>
        <w:t>ato</w:t>
      </w:r>
      <w:r w:rsidRPr="00B870CB">
        <w:rPr>
          <w:rFonts w:eastAsia="Arial MT"/>
          <w:spacing w:val="1"/>
        </w:rPr>
        <w:t xml:space="preserve"> </w:t>
      </w:r>
      <w:r w:rsidRPr="00B870CB">
        <w:rPr>
          <w:rFonts w:eastAsia="Arial MT"/>
        </w:rPr>
        <w:t>unilateral</w:t>
      </w:r>
      <w:r w:rsidRPr="00B870CB">
        <w:rPr>
          <w:rFonts w:eastAsia="Arial MT"/>
          <w:spacing w:val="1"/>
        </w:rPr>
        <w:t xml:space="preserve"> </w:t>
      </w:r>
      <w:r w:rsidRPr="00B870CB">
        <w:rPr>
          <w:rFonts w:eastAsia="Arial MT"/>
        </w:rPr>
        <w:t>do</w:t>
      </w:r>
      <w:r w:rsidRPr="00B870CB">
        <w:rPr>
          <w:rFonts w:eastAsia="Arial MT"/>
          <w:spacing w:val="1"/>
        </w:rPr>
        <w:t xml:space="preserve"> </w:t>
      </w:r>
      <w:r w:rsidRPr="00B870CB">
        <w:rPr>
          <w:rFonts w:eastAsia="Arial MT"/>
        </w:rPr>
        <w:t>CONTRATANTE,</w:t>
      </w:r>
      <w:r w:rsidRPr="00B870CB">
        <w:rPr>
          <w:rFonts w:eastAsia="Arial MT"/>
          <w:spacing w:val="1"/>
        </w:rPr>
        <w:t xml:space="preserve"> </w:t>
      </w:r>
      <w:r w:rsidRPr="00B870CB">
        <w:rPr>
          <w:rFonts w:eastAsia="Arial MT"/>
        </w:rPr>
        <w:t>sujeitará</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CONTRATADA</w:t>
      </w:r>
      <w:r w:rsidRPr="00B870CB">
        <w:rPr>
          <w:rFonts w:eastAsia="Arial MT"/>
          <w:spacing w:val="1"/>
        </w:rPr>
        <w:t xml:space="preserve"> </w:t>
      </w:r>
      <w:r w:rsidRPr="00B870CB">
        <w:rPr>
          <w:rFonts w:eastAsia="Arial MT"/>
        </w:rPr>
        <w:t>à</w:t>
      </w:r>
      <w:r w:rsidRPr="00B870CB">
        <w:rPr>
          <w:rFonts w:eastAsia="Arial MT"/>
          <w:spacing w:val="1"/>
        </w:rPr>
        <w:t xml:space="preserve"> </w:t>
      </w:r>
      <w:r w:rsidRPr="00B870CB">
        <w:rPr>
          <w:rFonts w:eastAsia="Arial MT"/>
        </w:rPr>
        <w:t>multa</w:t>
      </w:r>
      <w:r w:rsidRPr="00B870CB">
        <w:rPr>
          <w:rFonts w:eastAsia="Arial MT"/>
          <w:spacing w:val="1"/>
        </w:rPr>
        <w:t xml:space="preserve"> </w:t>
      </w:r>
      <w:r w:rsidRPr="00B870CB">
        <w:rPr>
          <w:rFonts w:eastAsia="Arial MT"/>
        </w:rPr>
        <w:t>rescisória de até 10% (dez por cento) sobre o valor do saldo do contrato existente na data da extinção, independentemente de outras penalidades.</w:t>
      </w:r>
    </w:p>
    <w:p w14:paraId="1ACEE5E3" w14:textId="77777777" w:rsidR="00872A79" w:rsidRPr="00B870CB" w:rsidRDefault="0029384E">
      <w:pPr>
        <w:spacing w:before="15" w:line="276" w:lineRule="auto"/>
        <w:ind w:left="165" w:right="210"/>
        <w:jc w:val="both"/>
      </w:pPr>
      <w:proofErr w:type="gramStart"/>
      <w:r w:rsidRPr="00B870CB">
        <w:rPr>
          <w:b/>
        </w:rPr>
        <w:t>Parágrafo Segundo</w:t>
      </w:r>
      <w:proofErr w:type="gramEnd"/>
      <w:r w:rsidRPr="00B870CB">
        <w:rPr>
          <w:b/>
        </w:rPr>
        <w:t xml:space="preserve">: </w:t>
      </w:r>
      <w:r w:rsidRPr="00B870CB">
        <w:rPr>
          <w:rFonts w:eastAsia="Arial MT"/>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0E55EB44" w14:textId="77777777" w:rsidR="00872A79" w:rsidRPr="00B870CB" w:rsidRDefault="0029384E">
      <w:pPr>
        <w:spacing w:line="276" w:lineRule="auto"/>
        <w:ind w:left="165" w:right="210"/>
        <w:jc w:val="both"/>
      </w:pPr>
      <w:r w:rsidRPr="00B870CB">
        <w:rPr>
          <w:b/>
        </w:rPr>
        <w:t xml:space="preserve">Parágrafo Terceiro: </w:t>
      </w:r>
      <w:r w:rsidRPr="00B870CB">
        <w:rPr>
          <w:rFonts w:eastAsia="Arial MT"/>
        </w:rPr>
        <w:t>A extinção determinada por ato unilateral da Administração e a extinção consensual, deverão ser precedidas de autorização escrita e fundamentada da autoridade competente e reduzidas a termo no respectivo processo.</w:t>
      </w:r>
    </w:p>
    <w:p w14:paraId="112F5337" w14:textId="77777777" w:rsidR="00872A79" w:rsidRPr="00B870CB" w:rsidRDefault="00872A79">
      <w:pPr>
        <w:spacing w:before="15"/>
      </w:pPr>
    </w:p>
    <w:p w14:paraId="5F9831B5" w14:textId="77777777" w:rsidR="00872A79" w:rsidRPr="00B870CB" w:rsidRDefault="0029384E">
      <w:pPr>
        <w:spacing w:before="15" w:line="276" w:lineRule="auto"/>
        <w:ind w:left="165" w:right="210"/>
        <w:jc w:val="both"/>
      </w:pPr>
      <w:r w:rsidRPr="00B870CB">
        <w:rPr>
          <w:b/>
        </w:rPr>
        <w:t xml:space="preserve">CLÁUSULA VIGÉSIMA PRIMEIRA – DA ANTICORRUPÇÃO: </w:t>
      </w:r>
      <w:r w:rsidRPr="00B870CB">
        <w:rPr>
          <w:rFonts w:eastAsia="Arial MT"/>
        </w:rPr>
        <w:t xml:space="preserve">As partes declaram conhecer as normas de prevenção à corrupção, previstas na legislação brasileira, dentre elas: a Lei de Improbidade Administrativa (Lei </w:t>
      </w:r>
      <w:r w:rsidRPr="00B870CB">
        <w:rPr>
          <w:rFonts w:eastAsia="Arial MT"/>
        </w:rPr>
        <w:lastRenderedPageBreak/>
        <w:t>nº 8.429/1992), a Lei nº 12.846/2013 e seus regulamentos; e para a execução</w:t>
      </w:r>
      <w:r w:rsidRPr="00B870CB">
        <w:rPr>
          <w:rFonts w:eastAsia="Arial MT"/>
          <w:spacing w:val="3"/>
        </w:rPr>
        <w:t xml:space="preserve"> </w:t>
      </w:r>
      <w:r w:rsidRPr="00B870CB">
        <w:rPr>
          <w:rFonts w:eastAsia="Arial MT"/>
        </w:rPr>
        <w:t>deste contrato, se comprometem que nenhuma das partes poderá</w:t>
      </w:r>
      <w:r w:rsidRPr="00B870CB">
        <w:rPr>
          <w:rFonts w:eastAsia="Arial MT"/>
          <w:spacing w:val="1"/>
        </w:rPr>
        <w:t xml:space="preserve"> </w:t>
      </w:r>
      <w:r w:rsidRPr="00B870CB">
        <w:rPr>
          <w:rFonts w:eastAsia="Arial MT"/>
        </w:rPr>
        <w:t>oferecer,</w:t>
      </w:r>
      <w:r w:rsidRPr="00B870CB">
        <w:rPr>
          <w:rFonts w:eastAsia="Arial MT"/>
          <w:spacing w:val="1"/>
        </w:rPr>
        <w:t xml:space="preserve"> </w:t>
      </w:r>
      <w:r w:rsidRPr="00B870CB">
        <w:rPr>
          <w:rFonts w:eastAsia="Arial MT"/>
        </w:rPr>
        <w:t>dar</w:t>
      </w:r>
      <w:r w:rsidRPr="00B870CB">
        <w:rPr>
          <w:rFonts w:eastAsia="Arial MT"/>
          <w:spacing w:val="1"/>
        </w:rPr>
        <w:t xml:space="preserve"> </w:t>
      </w:r>
      <w:r w:rsidRPr="00B870CB">
        <w:rPr>
          <w:rFonts w:eastAsia="Arial MT"/>
        </w:rPr>
        <w:t>ou</w:t>
      </w:r>
      <w:r w:rsidRPr="00B870CB">
        <w:rPr>
          <w:rFonts w:eastAsia="Arial MT"/>
          <w:spacing w:val="1"/>
        </w:rPr>
        <w:t xml:space="preserve"> </w:t>
      </w:r>
      <w:r w:rsidRPr="00B870CB">
        <w:rPr>
          <w:rFonts w:eastAsia="Arial MT"/>
        </w:rPr>
        <w:t>se comprometer</w:t>
      </w:r>
      <w:r w:rsidRPr="00B870CB">
        <w:rPr>
          <w:rFonts w:eastAsia="Arial MT"/>
          <w:spacing w:val="1"/>
        </w:rPr>
        <w:t xml:space="preserve"> </w:t>
      </w:r>
      <w:r w:rsidRPr="00B870CB">
        <w:rPr>
          <w:rFonts w:eastAsia="Arial MT"/>
        </w:rPr>
        <w:t>a</w:t>
      </w:r>
      <w:r w:rsidRPr="00B870CB">
        <w:rPr>
          <w:rFonts w:eastAsia="Arial MT"/>
          <w:spacing w:val="1"/>
        </w:rPr>
        <w:t xml:space="preserve"> </w:t>
      </w:r>
      <w:r w:rsidRPr="00B870CB">
        <w:rPr>
          <w:rFonts w:eastAsia="Arial MT"/>
        </w:rPr>
        <w:t>dar,</w:t>
      </w:r>
      <w:r w:rsidRPr="00B870CB">
        <w:rPr>
          <w:rFonts w:eastAsia="Arial MT"/>
          <w:spacing w:val="1"/>
        </w:rPr>
        <w:t xml:space="preserve"> </w:t>
      </w:r>
      <w:r w:rsidRPr="00B870CB">
        <w:rPr>
          <w:rFonts w:eastAsia="Arial MT"/>
        </w:rPr>
        <w:t>a quem quer</w:t>
      </w:r>
      <w:r w:rsidRPr="00B870CB">
        <w:rPr>
          <w:rFonts w:eastAsia="Arial MT"/>
          <w:spacing w:val="1"/>
        </w:rPr>
        <w:t xml:space="preserve"> </w:t>
      </w:r>
      <w:r w:rsidRPr="00B870CB">
        <w:rPr>
          <w:rFonts w:eastAsia="Arial MT"/>
        </w:rPr>
        <w:t>que</w:t>
      </w:r>
      <w:r w:rsidRPr="00B870CB">
        <w:rPr>
          <w:rFonts w:eastAsia="Arial MT"/>
          <w:spacing w:val="1"/>
        </w:rPr>
        <w:t xml:space="preserve"> </w:t>
      </w:r>
      <w:r w:rsidRPr="00B870CB">
        <w:rPr>
          <w:rFonts w:eastAsia="Arial MT"/>
        </w:rPr>
        <w:t>seja, ou aceitar ou</w:t>
      </w:r>
      <w:r w:rsidRPr="00B870CB">
        <w:rPr>
          <w:rFonts w:eastAsia="Arial MT"/>
          <w:spacing w:val="1"/>
        </w:rPr>
        <w:t xml:space="preserve"> </w:t>
      </w:r>
      <w:r w:rsidRPr="00B870CB">
        <w:rPr>
          <w:rFonts w:eastAsia="Arial MT"/>
        </w:rPr>
        <w:t>se</w:t>
      </w:r>
      <w:r w:rsidRPr="00B870CB">
        <w:rPr>
          <w:rFonts w:eastAsia="Arial MT"/>
          <w:spacing w:val="1"/>
        </w:rPr>
        <w:t xml:space="preserve"> </w:t>
      </w:r>
      <w:r w:rsidRPr="00B870CB">
        <w:rPr>
          <w:rFonts w:eastAsia="Arial MT"/>
        </w:rPr>
        <w:t>comprometer a</w:t>
      </w:r>
      <w:r w:rsidRPr="00B870CB">
        <w:rPr>
          <w:rFonts w:eastAsia="Arial MT"/>
          <w:spacing w:val="1"/>
        </w:rPr>
        <w:t xml:space="preserve"> </w:t>
      </w:r>
      <w:r w:rsidRPr="00B870CB">
        <w:rPr>
          <w:rFonts w:eastAsia="Arial MT"/>
        </w:rPr>
        <w:t>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CB7C697" w14:textId="77777777" w:rsidR="00872A79" w:rsidRPr="00B870CB" w:rsidRDefault="00872A79">
      <w:pPr>
        <w:spacing w:before="15"/>
      </w:pPr>
    </w:p>
    <w:p w14:paraId="614A86E4" w14:textId="6ECA6C23" w:rsidR="00872A79" w:rsidRPr="00B870CB" w:rsidRDefault="0029384E">
      <w:pPr>
        <w:spacing w:before="15"/>
        <w:ind w:left="165" w:right="240"/>
        <w:jc w:val="both"/>
        <w:outlineLvl w:val="1"/>
      </w:pPr>
      <w:r w:rsidRPr="00B870CB">
        <w:rPr>
          <w:b/>
        </w:rPr>
        <w:t>CLÁUSULA</w:t>
      </w:r>
      <w:r w:rsidRPr="00B870CB">
        <w:rPr>
          <w:b/>
          <w:spacing w:val="2"/>
        </w:rPr>
        <w:t xml:space="preserve"> </w:t>
      </w:r>
      <w:r w:rsidRPr="00B870CB">
        <w:rPr>
          <w:b/>
        </w:rPr>
        <w:t>VIGÉSIMA</w:t>
      </w:r>
      <w:r w:rsidRPr="00B870CB">
        <w:rPr>
          <w:b/>
          <w:spacing w:val="2"/>
        </w:rPr>
        <w:t xml:space="preserve"> </w:t>
      </w:r>
      <w:r w:rsidRPr="00B870CB">
        <w:rPr>
          <w:b/>
        </w:rPr>
        <w:t>SEGUNDA</w:t>
      </w:r>
      <w:r w:rsidRPr="00B870CB">
        <w:rPr>
          <w:b/>
          <w:spacing w:val="2"/>
        </w:rPr>
        <w:t xml:space="preserve"> </w:t>
      </w:r>
      <w:r w:rsidRPr="00B870CB">
        <w:rPr>
          <w:b/>
        </w:rPr>
        <w:t>–</w:t>
      </w:r>
      <w:r w:rsidRPr="00B870CB">
        <w:rPr>
          <w:b/>
          <w:spacing w:val="1"/>
        </w:rPr>
        <w:t xml:space="preserve"> </w:t>
      </w:r>
      <w:r w:rsidRPr="00B870CB">
        <w:rPr>
          <w:b/>
        </w:rPr>
        <w:t>DA</w:t>
      </w:r>
      <w:r w:rsidRPr="00B870CB">
        <w:rPr>
          <w:b/>
          <w:spacing w:val="2"/>
        </w:rPr>
        <w:t xml:space="preserve"> </w:t>
      </w:r>
      <w:r w:rsidRPr="00B870CB">
        <w:rPr>
          <w:b/>
        </w:rPr>
        <w:t>VINCULAÇÃO</w:t>
      </w:r>
      <w:r w:rsidRPr="00B870CB">
        <w:rPr>
          <w:b/>
          <w:spacing w:val="2"/>
        </w:rPr>
        <w:t xml:space="preserve"> </w:t>
      </w:r>
      <w:r w:rsidRPr="00B870CB">
        <w:rPr>
          <w:b/>
        </w:rPr>
        <w:t>AO</w:t>
      </w:r>
      <w:r w:rsidRPr="00B870CB">
        <w:rPr>
          <w:b/>
          <w:spacing w:val="2"/>
        </w:rPr>
        <w:t xml:space="preserve"> </w:t>
      </w:r>
      <w:r w:rsidRPr="00B870CB">
        <w:rPr>
          <w:b/>
        </w:rPr>
        <w:t>PROCESSO</w:t>
      </w:r>
      <w:r w:rsidRPr="00B870CB">
        <w:rPr>
          <w:b/>
          <w:spacing w:val="2"/>
        </w:rPr>
        <w:t xml:space="preserve"> </w:t>
      </w:r>
      <w:r w:rsidRPr="00B870CB">
        <w:rPr>
          <w:b/>
        </w:rPr>
        <w:t>LICITATÓRIO/PROPOSTA:</w:t>
      </w:r>
      <w:r w:rsidRPr="00B870CB">
        <w:rPr>
          <w:b/>
          <w:spacing w:val="2"/>
        </w:rPr>
        <w:t xml:space="preserve"> </w:t>
      </w:r>
      <w:r w:rsidRPr="00B870CB">
        <w:rPr>
          <w:rFonts w:eastAsia="Arial MT"/>
        </w:rPr>
        <w:t>O</w:t>
      </w:r>
      <w:r w:rsidRPr="00B870CB">
        <w:rPr>
          <w:rFonts w:eastAsia="Arial MT"/>
          <w:spacing w:val="2"/>
        </w:rPr>
        <w:t xml:space="preserve"> </w:t>
      </w:r>
      <w:r w:rsidRPr="00B870CB">
        <w:rPr>
          <w:rFonts w:eastAsia="Arial MT"/>
        </w:rPr>
        <w:t xml:space="preserve">presente contrato é oriundo do Pregão Eletrônico n. </w:t>
      </w:r>
      <w:r w:rsidR="002D2C22" w:rsidRPr="00B870CB">
        <w:rPr>
          <w:rFonts w:eastAsia="Arial MT"/>
        </w:rPr>
        <w:t>000</w:t>
      </w:r>
      <w:r w:rsidRPr="00B870CB">
        <w:rPr>
          <w:rFonts w:eastAsia="Arial MT"/>
        </w:rPr>
        <w:t>/2024, bem como vincula-se</w:t>
      </w:r>
      <w:r w:rsidRPr="00B870CB">
        <w:rPr>
          <w:rFonts w:eastAsia="Arial MT"/>
          <w:spacing w:val="-1"/>
        </w:rPr>
        <w:t xml:space="preserve"> </w:t>
      </w:r>
      <w:r w:rsidRPr="00B870CB">
        <w:rPr>
          <w:rFonts w:eastAsia="Arial MT"/>
        </w:rPr>
        <w:t xml:space="preserve">à proposta da empresa vencedora, ora </w:t>
      </w:r>
      <w:r w:rsidRPr="00B870CB">
        <w:rPr>
          <w:b/>
        </w:rPr>
        <w:t>CONTRATADA</w:t>
      </w:r>
      <w:r w:rsidRPr="00B870CB">
        <w:rPr>
          <w:rFonts w:eastAsia="Arial MT"/>
        </w:rPr>
        <w:t>.</w:t>
      </w:r>
    </w:p>
    <w:p w14:paraId="0325B25F" w14:textId="77777777" w:rsidR="00872A79" w:rsidRPr="00B870CB" w:rsidRDefault="00872A79">
      <w:pPr>
        <w:spacing w:before="15"/>
        <w:jc w:val="both"/>
      </w:pPr>
    </w:p>
    <w:p w14:paraId="58389C4F" w14:textId="77777777" w:rsidR="00872A79" w:rsidRPr="00B870CB" w:rsidRDefault="0029384E">
      <w:pPr>
        <w:ind w:left="165"/>
        <w:jc w:val="both"/>
        <w:outlineLvl w:val="1"/>
      </w:pPr>
      <w:r w:rsidRPr="00B870CB">
        <w:rPr>
          <w:b/>
        </w:rPr>
        <w:t>CLÁUSULA</w:t>
      </w:r>
      <w:r w:rsidRPr="00B870CB">
        <w:rPr>
          <w:b/>
          <w:spacing w:val="3"/>
        </w:rPr>
        <w:t xml:space="preserve"> </w:t>
      </w:r>
      <w:r w:rsidRPr="00B870CB">
        <w:rPr>
          <w:b/>
        </w:rPr>
        <w:t>VIGÉSIMA</w:t>
      </w:r>
      <w:r w:rsidRPr="00B870CB">
        <w:rPr>
          <w:b/>
          <w:spacing w:val="3"/>
        </w:rPr>
        <w:t xml:space="preserve"> </w:t>
      </w:r>
      <w:r w:rsidRPr="00B870CB">
        <w:rPr>
          <w:b/>
        </w:rPr>
        <w:t>TERCEIRA</w:t>
      </w:r>
      <w:r w:rsidRPr="00B870CB">
        <w:rPr>
          <w:b/>
          <w:spacing w:val="3"/>
        </w:rPr>
        <w:t xml:space="preserve"> </w:t>
      </w:r>
      <w:r w:rsidRPr="00B870CB">
        <w:rPr>
          <w:b/>
        </w:rPr>
        <w:t>–</w:t>
      </w:r>
      <w:r w:rsidRPr="00B870CB">
        <w:rPr>
          <w:b/>
          <w:spacing w:val="3"/>
        </w:rPr>
        <w:t xml:space="preserve"> </w:t>
      </w:r>
      <w:r w:rsidRPr="00B870CB">
        <w:rPr>
          <w:b/>
        </w:rPr>
        <w:t>DA</w:t>
      </w:r>
      <w:r w:rsidRPr="00B870CB">
        <w:rPr>
          <w:b/>
          <w:spacing w:val="3"/>
        </w:rPr>
        <w:t xml:space="preserve"> </w:t>
      </w:r>
      <w:r w:rsidRPr="00B870CB">
        <w:rPr>
          <w:b/>
        </w:rPr>
        <w:t>CESSÃO/TRANSFERÊNCIA</w:t>
      </w:r>
      <w:r w:rsidRPr="00B870CB">
        <w:rPr>
          <w:b/>
          <w:spacing w:val="3"/>
        </w:rPr>
        <w:t xml:space="preserve"> </w:t>
      </w:r>
      <w:r w:rsidRPr="00B870CB">
        <w:rPr>
          <w:b/>
        </w:rPr>
        <w:t>DO</w:t>
      </w:r>
      <w:r w:rsidRPr="00B870CB">
        <w:rPr>
          <w:b/>
          <w:spacing w:val="3"/>
        </w:rPr>
        <w:t xml:space="preserve"> </w:t>
      </w:r>
      <w:r w:rsidRPr="00B870CB">
        <w:rPr>
          <w:b/>
        </w:rPr>
        <w:t>CONTRATO:</w:t>
      </w:r>
      <w:r w:rsidRPr="00B870CB">
        <w:rPr>
          <w:b/>
          <w:spacing w:val="3"/>
        </w:rPr>
        <w:t xml:space="preserve"> </w:t>
      </w:r>
      <w:r w:rsidRPr="00B870CB">
        <w:rPr>
          <w:b/>
        </w:rPr>
        <w:t>A</w:t>
      </w:r>
      <w:r w:rsidRPr="00B870CB">
        <w:rPr>
          <w:b/>
          <w:spacing w:val="3"/>
        </w:rPr>
        <w:t xml:space="preserve"> </w:t>
      </w:r>
      <w:r w:rsidRPr="00B870CB">
        <w:rPr>
          <w:b/>
        </w:rPr>
        <w:t>CONTRATADA</w:t>
      </w:r>
      <w:r w:rsidRPr="00B870CB">
        <w:rPr>
          <w:b/>
          <w:spacing w:val="3"/>
        </w:rPr>
        <w:t xml:space="preserve"> </w:t>
      </w:r>
      <w:r w:rsidRPr="00B870CB">
        <w:rPr>
          <w:rFonts w:eastAsia="Arial MT"/>
        </w:rPr>
        <w:t>não</w:t>
      </w:r>
    </w:p>
    <w:p w14:paraId="0ED16C94" w14:textId="77777777" w:rsidR="00872A79" w:rsidRPr="00B870CB" w:rsidRDefault="0029384E">
      <w:pPr>
        <w:spacing w:before="30" w:line="276" w:lineRule="auto"/>
        <w:ind w:left="165" w:right="210"/>
        <w:jc w:val="both"/>
      </w:pPr>
      <w:proofErr w:type="gramStart"/>
      <w:r w:rsidRPr="00B870CB">
        <w:rPr>
          <w:rFonts w:eastAsia="Arial MT"/>
        </w:rPr>
        <w:t>poderá</w:t>
      </w:r>
      <w:proofErr w:type="gramEnd"/>
      <w:r w:rsidRPr="00B870CB">
        <w:rPr>
          <w:rFonts w:eastAsia="Arial MT"/>
        </w:rPr>
        <w:t xml:space="preserve"> ceder a terceiros, no todo ou em parte, os direitos e as obrigações oriundas deste contrato, sem prévio e expresso consentimento do </w:t>
      </w:r>
      <w:r w:rsidRPr="00B870CB">
        <w:rPr>
          <w:b/>
        </w:rPr>
        <w:t>CONTRATANTE</w:t>
      </w:r>
      <w:r w:rsidRPr="00B870CB">
        <w:rPr>
          <w:rFonts w:eastAsia="Arial MT"/>
        </w:rPr>
        <w:t>, sob pena de rescisão de pleno direito, sujeitando o inadimplemento às sanções previstas neste contrato.</w:t>
      </w:r>
    </w:p>
    <w:p w14:paraId="133F2723" w14:textId="77777777" w:rsidR="00872A79" w:rsidRPr="00B870CB" w:rsidRDefault="00872A79">
      <w:pPr>
        <w:spacing w:before="15"/>
        <w:jc w:val="both"/>
      </w:pPr>
    </w:p>
    <w:p w14:paraId="78CD141F" w14:textId="77777777" w:rsidR="00872A79" w:rsidRPr="00B870CB" w:rsidRDefault="0029384E" w:rsidP="006F11DE">
      <w:pPr>
        <w:ind w:left="142" w:right="240"/>
        <w:jc w:val="both"/>
      </w:pPr>
      <w:r w:rsidRPr="00B870CB">
        <w:rPr>
          <w:b/>
        </w:rPr>
        <w:t xml:space="preserve">CLÁUSULA VIGÉSIMA QUARTA – DESPESAS E ENCARGOS SOCIAIS: </w:t>
      </w:r>
      <w:r w:rsidRPr="00B870CB">
        <w:rPr>
          <w:rFonts w:eastAsia="Arial MT"/>
        </w:rPr>
        <w:t xml:space="preserve">Correrão à conta da </w:t>
      </w:r>
      <w:r w:rsidRPr="00B870CB">
        <w:rPr>
          <w:b/>
        </w:rPr>
        <w:t xml:space="preserve">CONTRATADA </w:t>
      </w:r>
      <w:r w:rsidRPr="00B870CB">
        <w:rPr>
          <w:rFonts w:eastAsia="Arial MT"/>
        </w:rPr>
        <w:t>todas as despesas e encargos de natureza trabalhista, previdenciária, social ou tributária, incidentes sobre os serviços/execução do objeto deste Contrato.</w:t>
      </w:r>
    </w:p>
    <w:p w14:paraId="6E89E21E" w14:textId="77777777" w:rsidR="00872A79" w:rsidRPr="00B870CB" w:rsidRDefault="00872A79">
      <w:pPr>
        <w:spacing w:before="15"/>
        <w:ind w:right="240"/>
        <w:jc w:val="both"/>
      </w:pPr>
    </w:p>
    <w:p w14:paraId="3AB498A7" w14:textId="77777777" w:rsidR="00872A79" w:rsidRPr="00B870CB" w:rsidRDefault="0029384E">
      <w:pPr>
        <w:spacing w:line="276" w:lineRule="auto"/>
        <w:ind w:left="165" w:right="210"/>
        <w:jc w:val="both"/>
      </w:pPr>
      <w:r w:rsidRPr="00B870CB">
        <w:rPr>
          <w:b/>
        </w:rPr>
        <w:t xml:space="preserve">CLÁUSULA VIGÉSIMA QUINTA – DOS CASOS OMISSOS: </w:t>
      </w:r>
      <w:r w:rsidRPr="00B870CB">
        <w:rPr>
          <w:rFonts w:eastAsia="Arial MT"/>
        </w:rPr>
        <w:t>Os casos omissos serão dirimidos de comum acordo entre as partes, com base na legislação em vigor, sobretudo na Lei nº 14.133/2021 e pelos preceitos de direito público,</w:t>
      </w:r>
      <w:r w:rsidRPr="00B870CB">
        <w:rPr>
          <w:rFonts w:eastAsia="Arial MT"/>
          <w:spacing w:val="-3"/>
        </w:rPr>
        <w:t xml:space="preserve"> </w:t>
      </w:r>
      <w:r w:rsidRPr="00B870CB">
        <w:rPr>
          <w:rFonts w:eastAsia="Arial MT"/>
        </w:rPr>
        <w:t>sendo aplicados, supletivamente, os princípios da teoria geral dos contratos</w:t>
      </w:r>
      <w:r w:rsidRPr="00B870CB">
        <w:rPr>
          <w:rFonts w:eastAsia="Arial MT"/>
          <w:spacing w:val="-1"/>
        </w:rPr>
        <w:t xml:space="preserve"> </w:t>
      </w:r>
      <w:r w:rsidRPr="00B870CB">
        <w:rPr>
          <w:rFonts w:eastAsia="Arial MT"/>
        </w:rPr>
        <w:t>e as disposições de direito privado.</w:t>
      </w:r>
    </w:p>
    <w:p w14:paraId="3D510CF8" w14:textId="77777777" w:rsidR="00872A79" w:rsidRPr="00B870CB" w:rsidRDefault="0029384E">
      <w:pPr>
        <w:spacing w:line="276" w:lineRule="auto"/>
        <w:ind w:left="165" w:right="210"/>
        <w:jc w:val="both"/>
      </w:pPr>
      <w:r w:rsidRPr="00B870CB">
        <w:rPr>
          <w:b/>
        </w:rPr>
        <w:t xml:space="preserve">Parágrafo Único: </w:t>
      </w:r>
      <w:r w:rsidRPr="00B870CB">
        <w:rPr>
          <w:rFonts w:eastAsia="Arial MT"/>
        </w:rPr>
        <w:t>Os casos omissos serão resolvidos à luz da referida lei, recorrendo-se à analogia, aos costumes e aos princípios gerais do direito.</w:t>
      </w:r>
    </w:p>
    <w:p w14:paraId="696B58D0" w14:textId="77777777" w:rsidR="00872A79" w:rsidRPr="00B870CB" w:rsidRDefault="00872A79">
      <w:pPr>
        <w:spacing w:before="15"/>
      </w:pPr>
    </w:p>
    <w:p w14:paraId="563B11C8" w14:textId="77777777" w:rsidR="00872A79" w:rsidRPr="00B870CB" w:rsidRDefault="0029384E">
      <w:pPr>
        <w:spacing w:line="276" w:lineRule="auto"/>
        <w:ind w:left="165" w:right="210"/>
        <w:jc w:val="both"/>
      </w:pPr>
      <w:r w:rsidRPr="00B870CB">
        <w:rPr>
          <w:b/>
        </w:rPr>
        <w:t xml:space="preserve">CLÁUSULA VIGÉSIMA SEXTA: </w:t>
      </w:r>
      <w:r w:rsidRPr="00B870CB">
        <w:rPr>
          <w:rFonts w:eastAsia="Arial MT"/>
        </w:rPr>
        <w:t xml:space="preserve">A abstenção por parte do MUNICÍPIO, ora </w:t>
      </w:r>
      <w:r w:rsidRPr="00B870CB">
        <w:rPr>
          <w:b/>
        </w:rPr>
        <w:t>CONTRATANTE</w:t>
      </w:r>
      <w:r w:rsidRPr="00B870CB">
        <w:rPr>
          <w:rFonts w:eastAsia="Arial MT"/>
        </w:rPr>
        <w:t>, da utilização de quaisquer direitos ou faculdades que lhe assistam em razão deste contrato e/ou da lei, não importará em renúncia destes mesmos direitos ou faculdades, que poderão ser exercidos a qualquer tempo.</w:t>
      </w:r>
    </w:p>
    <w:p w14:paraId="332606EA" w14:textId="77777777" w:rsidR="00872A79" w:rsidRPr="00B870CB" w:rsidRDefault="00872A79">
      <w:pPr>
        <w:spacing w:line="276" w:lineRule="auto"/>
        <w:jc w:val="both"/>
      </w:pPr>
    </w:p>
    <w:p w14:paraId="54E41001" w14:textId="77777777" w:rsidR="00872A79" w:rsidRPr="00B870CB" w:rsidRDefault="0029384E">
      <w:pPr>
        <w:ind w:left="165"/>
        <w:jc w:val="both"/>
        <w:outlineLvl w:val="1"/>
      </w:pPr>
      <w:r w:rsidRPr="00B870CB">
        <w:rPr>
          <w:b/>
        </w:rPr>
        <w:t>CLÁUSULA VIGÉSIMA SÉTIMA – DAS ALTERAÇÕES:</w:t>
      </w:r>
    </w:p>
    <w:p w14:paraId="4C46DDC4" w14:textId="77777777" w:rsidR="00872A79" w:rsidRPr="00B870CB" w:rsidRDefault="00872A79">
      <w:pPr>
        <w:spacing w:before="15"/>
      </w:pPr>
    </w:p>
    <w:p w14:paraId="55B67527" w14:textId="77777777" w:rsidR="00872A79" w:rsidRPr="00B870CB" w:rsidRDefault="0029384E" w:rsidP="00903BB7">
      <w:pPr>
        <w:numPr>
          <w:ilvl w:val="0"/>
          <w:numId w:val="25"/>
        </w:numPr>
        <w:spacing w:line="276" w:lineRule="auto"/>
        <w:ind w:right="210"/>
        <w:jc w:val="both"/>
      </w:pPr>
      <w:r w:rsidRPr="00B870CB">
        <w:rPr>
          <w:rFonts w:eastAsia="Arial MT"/>
        </w:rPr>
        <w:t xml:space="preserve">– Eventuais alterações contratuais reger-se-ão pela disciplina dos </w:t>
      </w:r>
      <w:proofErr w:type="spellStart"/>
      <w:r w:rsidRPr="00B870CB">
        <w:rPr>
          <w:rFonts w:eastAsia="Arial MT"/>
        </w:rPr>
        <w:t>arts</w:t>
      </w:r>
      <w:proofErr w:type="spellEnd"/>
      <w:r w:rsidRPr="00B870CB">
        <w:rPr>
          <w:rFonts w:eastAsia="Arial MT"/>
        </w:rPr>
        <w:t>. 124 e seguintes, da Lei nº 14.133/2021 e serão analisadas por meio de processo administrativo próprio;</w:t>
      </w:r>
    </w:p>
    <w:p w14:paraId="53B947E9" w14:textId="77777777" w:rsidR="00872A79" w:rsidRPr="00B870CB" w:rsidRDefault="0029384E" w:rsidP="00903BB7">
      <w:pPr>
        <w:numPr>
          <w:ilvl w:val="1"/>
          <w:numId w:val="25"/>
        </w:numPr>
        <w:tabs>
          <w:tab w:val="left" w:pos="780"/>
        </w:tabs>
        <w:spacing w:before="15" w:line="276" w:lineRule="auto"/>
        <w:ind w:right="210"/>
        <w:jc w:val="both"/>
      </w:pPr>
      <w:r w:rsidRPr="00B870CB">
        <w:rPr>
          <w:rFonts w:eastAsia="Arial MT"/>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0608A152" w14:textId="77777777" w:rsidR="00872A79" w:rsidRPr="00B870CB" w:rsidRDefault="0029384E" w:rsidP="00903BB7">
      <w:pPr>
        <w:numPr>
          <w:ilvl w:val="0"/>
          <w:numId w:val="25"/>
        </w:numPr>
        <w:tabs>
          <w:tab w:val="left" w:pos="330"/>
        </w:tabs>
        <w:spacing w:line="276" w:lineRule="auto"/>
        <w:ind w:right="210"/>
        <w:jc w:val="both"/>
      </w:pPr>
      <w:r w:rsidRPr="00B870CB">
        <w:rPr>
          <w:rFonts w:eastAsia="Arial MT"/>
        </w:rPr>
        <w:t xml:space="preserve">– Os serviços não ajustados no presente contrato, que porventura venham a ser solicitados pelo </w:t>
      </w:r>
      <w:r w:rsidRPr="00B870CB">
        <w:rPr>
          <w:b/>
        </w:rPr>
        <w:t>CONTRATANTE</w:t>
      </w:r>
      <w:r w:rsidRPr="00B870CB">
        <w:rPr>
          <w:rFonts w:eastAsia="Arial MT"/>
        </w:rPr>
        <w:t>, serão analisados individualmente, nos moldes expostos no inciso I, “a” desta cláusula, bem como nos termos e condições das cláusulas obrigatórias constantes do presente instrumento e respeitados os limites da Lei nº 14.133/21;</w:t>
      </w:r>
    </w:p>
    <w:p w14:paraId="14217AF1" w14:textId="77777777" w:rsidR="00872A79" w:rsidRPr="00B870CB" w:rsidRDefault="0029384E" w:rsidP="00903BB7">
      <w:pPr>
        <w:numPr>
          <w:ilvl w:val="1"/>
          <w:numId w:val="25"/>
        </w:numPr>
        <w:spacing w:line="276" w:lineRule="auto"/>
        <w:ind w:right="210"/>
        <w:jc w:val="both"/>
      </w:pPr>
      <w:r w:rsidRPr="00B870CB">
        <w:rPr>
          <w:rFonts w:eastAsia="Arial MT"/>
        </w:rPr>
        <w:t xml:space="preserve">A </w:t>
      </w:r>
      <w:r w:rsidRPr="00B870CB">
        <w:rPr>
          <w:b/>
        </w:rPr>
        <w:t xml:space="preserve">CONTRATADA </w:t>
      </w:r>
      <w:r w:rsidRPr="00B870CB">
        <w:rPr>
          <w:rFonts w:eastAsia="Arial MT"/>
        </w:rPr>
        <w:t>é obrigada aceitar, nas mesmas condições contratuais, os acréscimos ou supressões que se fizerem necessários, até o limite de 25% (vinte e cinco por cento) do valor inicial atualizado do contrato;</w:t>
      </w:r>
    </w:p>
    <w:p w14:paraId="63763336" w14:textId="77777777" w:rsidR="00872A79" w:rsidRPr="00B870CB" w:rsidRDefault="0029384E" w:rsidP="00903BB7">
      <w:pPr>
        <w:numPr>
          <w:ilvl w:val="1"/>
          <w:numId w:val="25"/>
        </w:numPr>
        <w:spacing w:before="15" w:line="264" w:lineRule="auto"/>
        <w:ind w:right="210"/>
        <w:jc w:val="both"/>
      </w:pPr>
      <w:r w:rsidRPr="00B870CB">
        <w:rPr>
          <w:rFonts w:eastAsia="Arial MT"/>
        </w:rPr>
        <w:t>As supressões resultantes de acordo celebrado entre as partes contratantes, poderão exceder o limite de 25% (vinte e cinco por cento) do valor inicial atualizado do termo de contrato.</w:t>
      </w:r>
    </w:p>
    <w:p w14:paraId="48977948" w14:textId="77777777" w:rsidR="00872A79" w:rsidRPr="00B870CB" w:rsidRDefault="00872A79">
      <w:pPr>
        <w:spacing w:before="15"/>
      </w:pPr>
    </w:p>
    <w:p w14:paraId="761490C0" w14:textId="54FC0452" w:rsidR="00872A79" w:rsidRPr="00B870CB" w:rsidRDefault="0029384E">
      <w:pPr>
        <w:spacing w:line="276" w:lineRule="auto"/>
        <w:ind w:left="165" w:right="210"/>
        <w:jc w:val="both"/>
      </w:pPr>
      <w:r w:rsidRPr="00B870CB">
        <w:rPr>
          <w:b/>
        </w:rPr>
        <w:lastRenderedPageBreak/>
        <w:t xml:space="preserve">CLÁUSULA VIGÉSIMA OITAVA – DA PUBLICAÇÃO: </w:t>
      </w:r>
      <w:r w:rsidRPr="00B870CB">
        <w:rPr>
          <w:rFonts w:eastAsia="Arial MT"/>
        </w:rPr>
        <w:t xml:space="preserve">O </w:t>
      </w:r>
      <w:r w:rsidRPr="00B870CB">
        <w:rPr>
          <w:b/>
        </w:rPr>
        <w:t xml:space="preserve">CONTRATANTE </w:t>
      </w:r>
      <w:r w:rsidRPr="00B870CB">
        <w:rPr>
          <w:rFonts w:eastAsia="Arial MT"/>
        </w:rPr>
        <w:t xml:space="preserve">providenciará a publicação do extrato do presente contrato, no Diário Oficial do Município de </w:t>
      </w:r>
      <w:r w:rsidR="00A06E65" w:rsidRPr="00B870CB">
        <w:rPr>
          <w:rFonts w:eastAsia="Arial MT"/>
        </w:rPr>
        <w:t>Marilena</w:t>
      </w:r>
      <w:r w:rsidRPr="00B870CB">
        <w:rPr>
          <w:rFonts w:eastAsia="Arial MT"/>
        </w:rPr>
        <w:t>/Pr e/ou em jornal de circulação local ou regional, bem como no Portal Nacional de Contratações Públicas (PNCP), para fins de garantia à ampla publicidade, conforme artigo</w:t>
      </w:r>
      <w:r w:rsidRPr="00B870CB">
        <w:rPr>
          <w:rFonts w:eastAsia="Arial MT"/>
          <w:spacing w:val="-3"/>
        </w:rPr>
        <w:t xml:space="preserve"> </w:t>
      </w:r>
      <w:r w:rsidRPr="00B870CB">
        <w:rPr>
          <w:rFonts w:eastAsia="Arial MT"/>
        </w:rPr>
        <w:t>94, inciso II, da Lei Federal nº 14.133/2021.</w:t>
      </w:r>
    </w:p>
    <w:p w14:paraId="0E020E8A" w14:textId="77777777" w:rsidR="00872A79" w:rsidRPr="00B870CB" w:rsidRDefault="00872A79">
      <w:pPr>
        <w:spacing w:before="15"/>
      </w:pPr>
    </w:p>
    <w:p w14:paraId="7FF4701D" w14:textId="14AC05F6" w:rsidR="00872A79" w:rsidRPr="00B870CB" w:rsidRDefault="0029384E">
      <w:pPr>
        <w:spacing w:line="276" w:lineRule="auto"/>
        <w:ind w:left="165" w:right="210"/>
        <w:jc w:val="both"/>
      </w:pPr>
      <w:r w:rsidRPr="00B870CB">
        <w:rPr>
          <w:b/>
        </w:rPr>
        <w:t xml:space="preserve">CLÁUSULA VIGÉSIMA NONA – DO FORO: </w:t>
      </w:r>
      <w:r w:rsidRPr="00B870CB">
        <w:rPr>
          <w:rFonts w:eastAsia="Arial MT"/>
        </w:rPr>
        <w:t xml:space="preserve">É eleito o Foro da Comarca de </w:t>
      </w:r>
      <w:r w:rsidR="00A06E65" w:rsidRPr="00B870CB">
        <w:rPr>
          <w:rFonts w:eastAsia="Arial MT"/>
        </w:rPr>
        <w:t>Nova Londrina</w:t>
      </w:r>
      <w:r w:rsidRPr="00B870CB">
        <w:rPr>
          <w:rFonts w:eastAsia="Arial MT"/>
        </w:rPr>
        <w:t>, Estado do Paraná, para dirimir os litígios que decorrerem da execução deste Termo de Contrato, que não possam ser compostos pela conciliação, conforme art. 92, §1º da Lei nº 14.133/21.</w:t>
      </w:r>
    </w:p>
    <w:p w14:paraId="5F7DFA46" w14:textId="77777777" w:rsidR="00872A79" w:rsidRPr="00B870CB" w:rsidRDefault="00872A79">
      <w:pPr>
        <w:spacing w:before="15"/>
      </w:pPr>
    </w:p>
    <w:p w14:paraId="7EF74570" w14:textId="77777777" w:rsidR="00872A79" w:rsidRPr="00B870CB" w:rsidRDefault="0029384E">
      <w:pPr>
        <w:spacing w:line="264" w:lineRule="auto"/>
        <w:ind w:left="165" w:right="210"/>
        <w:jc w:val="both"/>
      </w:pPr>
      <w:r w:rsidRPr="00B870CB">
        <w:rPr>
          <w:rFonts w:eastAsia="Arial MT"/>
        </w:rPr>
        <w:t>Justas e contratadas, firmam as partes este instrumento com as testemunhas presentes ao ato, a fim de que produza seus efeitos legais.</w:t>
      </w:r>
    </w:p>
    <w:p w14:paraId="6F2FDD1C" w14:textId="063DEBCF" w:rsidR="00872A79" w:rsidRPr="00B870CB" w:rsidRDefault="00A06E65">
      <w:pPr>
        <w:tabs>
          <w:tab w:val="left" w:pos="1620"/>
        </w:tabs>
        <w:spacing w:before="15"/>
        <w:ind w:right="210"/>
        <w:jc w:val="right"/>
      </w:pPr>
      <w:r w:rsidRPr="00B870CB">
        <w:rPr>
          <w:rFonts w:eastAsia="Arial MT"/>
        </w:rPr>
        <w:t>Marilena-Pr</w:t>
      </w:r>
      <w:r w:rsidR="0029384E" w:rsidRPr="00B870CB">
        <w:rPr>
          <w:rFonts w:eastAsia="Arial MT"/>
        </w:rPr>
        <w:t>,</w:t>
      </w:r>
      <w:r w:rsidR="0029384E" w:rsidRPr="00B870CB">
        <w:rPr>
          <w:rFonts w:eastAsia="Times New Roman"/>
          <w:u w:val="single"/>
        </w:rPr>
        <w:tab/>
      </w:r>
      <w:r w:rsidR="0029384E" w:rsidRPr="00B870CB">
        <w:rPr>
          <w:rFonts w:eastAsia="Arial MT"/>
        </w:rPr>
        <w:t>de 202X.</w:t>
      </w:r>
    </w:p>
    <w:p w14:paraId="1A426C17" w14:textId="77777777" w:rsidR="00872A79" w:rsidRPr="00B870CB" w:rsidRDefault="00872A79">
      <w:pPr>
        <w:spacing w:before="15"/>
      </w:pPr>
    </w:p>
    <w:p w14:paraId="36C67325" w14:textId="77777777" w:rsidR="006F11DE" w:rsidRPr="00B870CB" w:rsidRDefault="006F11DE">
      <w:pPr>
        <w:spacing w:before="90"/>
        <w:ind w:left="1350" w:right="1335"/>
        <w:jc w:val="center"/>
        <w:outlineLvl w:val="1"/>
        <w:rPr>
          <w:b/>
        </w:rPr>
      </w:pPr>
    </w:p>
    <w:p w14:paraId="7EB7C999" w14:textId="77777777" w:rsidR="006F11DE" w:rsidRPr="00B870CB" w:rsidRDefault="006F11DE">
      <w:pPr>
        <w:spacing w:before="90"/>
        <w:ind w:left="1350" w:right="1335"/>
        <w:jc w:val="center"/>
        <w:outlineLvl w:val="1"/>
        <w:rPr>
          <w:b/>
        </w:rPr>
      </w:pPr>
    </w:p>
    <w:p w14:paraId="7214CF62" w14:textId="77777777" w:rsidR="006F11DE" w:rsidRPr="00B870CB" w:rsidRDefault="006F11DE">
      <w:pPr>
        <w:spacing w:before="90"/>
        <w:ind w:left="1350" w:right="1335"/>
        <w:jc w:val="center"/>
        <w:outlineLvl w:val="1"/>
        <w:rPr>
          <w:b/>
        </w:rPr>
      </w:pPr>
    </w:p>
    <w:p w14:paraId="7A95151C" w14:textId="77777777" w:rsidR="006F11DE" w:rsidRPr="00B870CB" w:rsidRDefault="006F11DE" w:rsidP="00C52A5D">
      <w:pPr>
        <w:spacing w:before="90"/>
        <w:ind w:right="1335"/>
        <w:outlineLvl w:val="1"/>
        <w:rPr>
          <w:b/>
        </w:rPr>
      </w:pPr>
    </w:p>
    <w:p w14:paraId="01397E02" w14:textId="315A91B8" w:rsidR="00872A79" w:rsidRPr="00B870CB" w:rsidRDefault="00A06E65">
      <w:pPr>
        <w:spacing w:before="90"/>
        <w:ind w:left="1350" w:right="1335"/>
        <w:jc w:val="center"/>
        <w:outlineLvl w:val="1"/>
      </w:pPr>
      <w:r w:rsidRPr="00B870CB">
        <w:rPr>
          <w:b/>
        </w:rPr>
        <w:t>JOSÉ APARECIDO DA SILVA</w:t>
      </w:r>
    </w:p>
    <w:p w14:paraId="15A3C96D" w14:textId="2B304B5B" w:rsidR="00872A79" w:rsidRPr="00B870CB" w:rsidRDefault="00A06E65">
      <w:pPr>
        <w:spacing w:before="30"/>
        <w:ind w:left="1335" w:right="1335"/>
        <w:jc w:val="center"/>
      </w:pPr>
      <w:r w:rsidRPr="00B870CB">
        <w:rPr>
          <w:b/>
        </w:rPr>
        <w:t>PREFEITO</w:t>
      </w:r>
    </w:p>
    <w:p w14:paraId="6566B069" w14:textId="7F219EEC" w:rsidR="00A06E65" w:rsidRPr="00B870CB" w:rsidRDefault="0029384E" w:rsidP="000F3363">
      <w:pPr>
        <w:pBdr>
          <w:bottom w:val="single" w:sz="12" w:space="1" w:color="auto"/>
        </w:pBdr>
        <w:tabs>
          <w:tab w:val="left" w:pos="6521"/>
        </w:tabs>
        <w:spacing w:before="30" w:line="492" w:lineRule="auto"/>
        <w:ind w:left="4710" w:right="3826" w:hanging="882"/>
        <w:jc w:val="center"/>
        <w:rPr>
          <w:rFonts w:eastAsia="Arial MT"/>
        </w:rPr>
      </w:pPr>
      <w:r w:rsidRPr="00B870CB">
        <w:rPr>
          <w:rFonts w:eastAsia="Arial MT"/>
        </w:rPr>
        <w:t>Contrata</w:t>
      </w:r>
      <w:r w:rsidR="000F3363" w:rsidRPr="00B870CB">
        <w:rPr>
          <w:rFonts w:eastAsia="Arial MT"/>
        </w:rPr>
        <w:t>nt</w:t>
      </w:r>
      <w:r w:rsidRPr="00B870CB">
        <w:rPr>
          <w:rFonts w:eastAsia="Arial MT"/>
        </w:rPr>
        <w:t>e</w:t>
      </w:r>
    </w:p>
    <w:p w14:paraId="21021DED" w14:textId="77777777" w:rsidR="006F11DE" w:rsidRPr="00B870CB" w:rsidRDefault="006F11DE" w:rsidP="000F3363">
      <w:pPr>
        <w:pBdr>
          <w:bottom w:val="single" w:sz="12" w:space="1" w:color="auto"/>
        </w:pBdr>
        <w:tabs>
          <w:tab w:val="left" w:pos="6521"/>
        </w:tabs>
        <w:spacing w:before="30" w:line="492" w:lineRule="auto"/>
        <w:ind w:left="4710" w:right="3826" w:hanging="882"/>
        <w:jc w:val="center"/>
        <w:rPr>
          <w:rFonts w:eastAsia="Arial MT"/>
          <w:spacing w:val="-3"/>
        </w:rPr>
      </w:pPr>
    </w:p>
    <w:p w14:paraId="47732501" w14:textId="2E72F17A" w:rsidR="00872A79" w:rsidRPr="00B870CB" w:rsidRDefault="0029384E" w:rsidP="000F3363">
      <w:pPr>
        <w:spacing w:line="492" w:lineRule="auto"/>
        <w:ind w:left="5529" w:right="1839" w:hanging="850"/>
      </w:pPr>
      <w:r w:rsidRPr="00B870CB">
        <w:rPr>
          <w:rFonts w:eastAsia="Arial MT"/>
        </w:rPr>
        <w:t>Contratad</w:t>
      </w:r>
      <w:r w:rsidR="000F3363" w:rsidRPr="00B870CB">
        <w:rPr>
          <w:rFonts w:eastAsia="Arial MT"/>
        </w:rPr>
        <w:t>a</w:t>
      </w:r>
    </w:p>
    <w:p w14:paraId="76A5AF05" w14:textId="77777777" w:rsidR="006F11DE" w:rsidRPr="00B870CB" w:rsidRDefault="006F11DE">
      <w:pPr>
        <w:tabs>
          <w:tab w:val="left" w:pos="4095"/>
        </w:tabs>
        <w:spacing w:before="15"/>
        <w:ind w:left="225"/>
        <w:outlineLvl w:val="1"/>
        <w:rPr>
          <w:b/>
        </w:rPr>
      </w:pPr>
    </w:p>
    <w:p w14:paraId="00B6C7F4" w14:textId="77777777" w:rsidR="006F11DE" w:rsidRPr="00B870CB" w:rsidRDefault="006F11DE">
      <w:pPr>
        <w:tabs>
          <w:tab w:val="left" w:pos="4095"/>
        </w:tabs>
        <w:spacing w:before="15"/>
        <w:ind w:left="225"/>
        <w:outlineLvl w:val="1"/>
        <w:rPr>
          <w:b/>
        </w:rPr>
      </w:pPr>
    </w:p>
    <w:p w14:paraId="275F6481" w14:textId="4D383785" w:rsidR="00872A79" w:rsidRPr="00B870CB" w:rsidRDefault="0029384E">
      <w:pPr>
        <w:tabs>
          <w:tab w:val="left" w:pos="4095"/>
        </w:tabs>
        <w:spacing w:before="15"/>
        <w:ind w:left="225"/>
        <w:outlineLvl w:val="1"/>
      </w:pPr>
      <w:r w:rsidRPr="00B870CB">
        <w:rPr>
          <w:b/>
        </w:rPr>
        <w:t>GESTOR (A):</w:t>
      </w:r>
      <w:r w:rsidRPr="00B870CB">
        <w:rPr>
          <w:rFonts w:eastAsia="Times New Roman"/>
          <w:u w:val="single"/>
        </w:rPr>
        <w:t xml:space="preserve"> </w:t>
      </w:r>
      <w:r w:rsidRPr="00B870CB">
        <w:rPr>
          <w:rFonts w:eastAsia="Times New Roman"/>
          <w:u w:val="single"/>
        </w:rPr>
        <w:tab/>
      </w:r>
    </w:p>
    <w:p w14:paraId="119F6F73" w14:textId="77777777" w:rsidR="00872A79" w:rsidRPr="00B870CB" w:rsidRDefault="00872A79"/>
    <w:p w14:paraId="2C83464D" w14:textId="77777777" w:rsidR="00872A79" w:rsidRPr="00B870CB" w:rsidRDefault="0029384E">
      <w:pPr>
        <w:tabs>
          <w:tab w:val="left" w:pos="3765"/>
        </w:tabs>
        <w:spacing w:before="90"/>
        <w:ind w:left="225"/>
      </w:pPr>
      <w:r w:rsidRPr="00B870CB">
        <w:rPr>
          <w:b/>
        </w:rPr>
        <w:t>FISCAL:</w:t>
      </w:r>
      <w:r w:rsidRPr="00B870CB">
        <w:rPr>
          <w:rFonts w:eastAsia="Times New Roman"/>
          <w:u w:val="single"/>
        </w:rPr>
        <w:t xml:space="preserve"> </w:t>
      </w:r>
      <w:r w:rsidRPr="00B870CB">
        <w:rPr>
          <w:rFonts w:eastAsia="Times New Roman"/>
          <w:u w:val="single"/>
        </w:rPr>
        <w:tab/>
      </w:r>
    </w:p>
    <w:p w14:paraId="432CC24D" w14:textId="77777777" w:rsidR="00872A79" w:rsidRPr="00B870CB" w:rsidRDefault="00872A79">
      <w:pPr>
        <w:spacing w:before="15"/>
      </w:pPr>
    </w:p>
    <w:p w14:paraId="2726E502" w14:textId="77777777" w:rsidR="00872A79" w:rsidRPr="00B870CB" w:rsidRDefault="0029384E">
      <w:pPr>
        <w:tabs>
          <w:tab w:val="left" w:pos="4950"/>
        </w:tabs>
        <w:spacing w:before="90"/>
        <w:ind w:left="225"/>
        <w:outlineLvl w:val="1"/>
      </w:pPr>
      <w:r w:rsidRPr="00B870CB">
        <w:rPr>
          <w:b/>
        </w:rPr>
        <w:t>TESTEMUNHAS:</w:t>
      </w:r>
      <w:r w:rsidRPr="00B870CB">
        <w:rPr>
          <w:rFonts w:eastAsia="Times New Roman"/>
          <w:u w:val="single"/>
        </w:rPr>
        <w:t xml:space="preserve"> </w:t>
      </w:r>
      <w:r w:rsidRPr="00B870CB">
        <w:rPr>
          <w:rFonts w:eastAsia="Times New Roman"/>
          <w:u w:val="single"/>
        </w:rPr>
        <w:tab/>
      </w:r>
    </w:p>
    <w:p w14:paraId="1A2C39D2" w14:textId="77777777" w:rsidR="00872A79" w:rsidRPr="00B870CB" w:rsidRDefault="00872A79">
      <w:pPr>
        <w:spacing w:before="15"/>
      </w:pPr>
    </w:p>
    <w:p w14:paraId="2DB2FAB1" w14:textId="77777777" w:rsidR="00872A79" w:rsidRPr="00B870CB" w:rsidRDefault="0029384E">
      <w:pPr>
        <w:spacing w:before="90"/>
        <w:ind w:left="225"/>
      </w:pPr>
      <w:r w:rsidRPr="00B870CB">
        <w:rPr>
          <w:b/>
        </w:rPr>
        <w:t>* Se necessário a presente minuta será alterada para eventual</w:t>
      </w:r>
      <w:r w:rsidRPr="00B870CB">
        <w:rPr>
          <w:b/>
          <w:spacing w:val="-1"/>
        </w:rPr>
        <w:t xml:space="preserve"> </w:t>
      </w:r>
      <w:r w:rsidRPr="00B870CB">
        <w:rPr>
          <w:b/>
        </w:rPr>
        <w:t>adequação a legislação vigente.</w:t>
      </w:r>
    </w:p>
    <w:p w14:paraId="46482421" w14:textId="77777777" w:rsidR="00872A79" w:rsidRPr="00B870CB" w:rsidRDefault="00872A79">
      <w:pPr>
        <w:spacing w:before="90"/>
        <w:ind w:left="225"/>
      </w:pPr>
    </w:p>
    <w:sectPr w:rsidR="00872A79" w:rsidRPr="00B870CB" w:rsidSect="00B37A73">
      <w:headerReference w:type="default" r:id="rId51"/>
      <w:footerReference w:type="default" r:id="rId52"/>
      <w:pgSz w:w="11904" w:h="16834"/>
      <w:pgMar w:top="283" w:right="564" w:bottom="283" w:left="99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F86A0" w14:textId="77777777" w:rsidR="004D3830" w:rsidRDefault="004D3830">
      <w:r>
        <w:separator/>
      </w:r>
    </w:p>
  </w:endnote>
  <w:endnote w:type="continuationSeparator" w:id="0">
    <w:p w14:paraId="783FB16C" w14:textId="77777777" w:rsidR="004D3830" w:rsidRDefault="004D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EC5AF" w14:textId="77777777" w:rsidR="00E73E18" w:rsidRDefault="00E73E18" w:rsidP="00EC480C">
    <w:pPr>
      <w:ind w:left="-1080" w:right="-1396" w:firstLine="654"/>
    </w:pPr>
    <w:r>
      <w:t>____________________________________________________________________________________________</w:t>
    </w:r>
  </w:p>
  <w:p w14:paraId="47D2A1A4" w14:textId="77777777" w:rsidR="00E73E18" w:rsidRPr="005F121C" w:rsidRDefault="00E73E18" w:rsidP="00EC480C">
    <w:pPr>
      <w:ind w:left="-1080" w:right="-1396" w:firstLine="654"/>
    </w:pPr>
    <w:r w:rsidRPr="00B44888">
      <w:rPr>
        <w:rFonts w:ascii="Comic Sans MS" w:hAnsi="Comic Sans MS"/>
        <w:u w:val="single"/>
      </w:rPr>
      <w:t xml:space="preserve">Rua Dante </w:t>
    </w:r>
    <w:proofErr w:type="spellStart"/>
    <w:r w:rsidRPr="00B44888">
      <w:rPr>
        <w:rFonts w:ascii="Comic Sans MS" w:hAnsi="Comic Sans MS"/>
        <w:u w:val="single"/>
      </w:rPr>
      <w:t>Pasqualetto</w:t>
    </w:r>
    <w:proofErr w:type="spellEnd"/>
    <w:r w:rsidRPr="00B44888">
      <w:rPr>
        <w:rFonts w:ascii="Comic Sans MS" w:hAnsi="Comic Sans MS"/>
        <w:u w:val="single"/>
      </w:rPr>
      <w:t xml:space="preserve">, </w:t>
    </w:r>
    <w:proofErr w:type="gramStart"/>
    <w:r w:rsidRPr="00B44888">
      <w:rPr>
        <w:rFonts w:ascii="Comic Sans MS" w:hAnsi="Comic Sans MS"/>
        <w:u w:val="single"/>
      </w:rPr>
      <w:t>855  –</w:t>
    </w:r>
    <w:proofErr w:type="gramEnd"/>
    <w:r w:rsidRPr="00B44888">
      <w:rPr>
        <w:rFonts w:ascii="Comic Sans MS" w:hAnsi="Comic Sans MS"/>
        <w:u w:val="single"/>
      </w:rPr>
      <w:t xml:space="preserve">  Fone (44) 3448-1314  –  CNPJ 75.971.010/0001-73  –  CEP 87.960-000  –  Marilena – P</w:t>
    </w:r>
    <w:r w:rsidRPr="001A2A65">
      <w:rPr>
        <w:rFonts w:ascii="Comic Sans MS" w:hAnsi="Comic Sans MS"/>
        <w:u w:val="single"/>
      </w:rPr>
      <w:t>R</w:t>
    </w:r>
  </w:p>
  <w:p w14:paraId="768FECF6" w14:textId="77777777" w:rsidR="00E73E18" w:rsidRPr="003D0FCE" w:rsidRDefault="00E73E18" w:rsidP="00EC480C">
    <w:pPr>
      <w:ind w:left="1572" w:right="-1396" w:firstLine="1260"/>
      <w:rPr>
        <w:i/>
        <w:sz w:val="16"/>
        <w:szCs w:val="16"/>
      </w:rPr>
    </w:pPr>
    <w:r>
      <w:rPr>
        <w:i/>
        <w:sz w:val="16"/>
        <w:szCs w:val="16"/>
      </w:rPr>
      <w:t xml:space="preserve">        </w:t>
    </w:r>
    <w:r w:rsidRPr="003D0FCE">
      <w:rPr>
        <w:i/>
        <w:sz w:val="16"/>
        <w:szCs w:val="16"/>
      </w:rPr>
      <w:t>MARILENA</w:t>
    </w:r>
    <w:r>
      <w:rPr>
        <w:i/>
        <w:sz w:val="16"/>
        <w:szCs w:val="16"/>
      </w:rPr>
      <w:t xml:space="preserve">  </w:t>
    </w:r>
    <w:r w:rsidRPr="003D0FCE">
      <w:rPr>
        <w:i/>
        <w:sz w:val="16"/>
        <w:szCs w:val="16"/>
      </w:rPr>
      <w:t xml:space="preserve"> “A MENINA DOS RIOS”</w:t>
    </w:r>
  </w:p>
  <w:p w14:paraId="78CE69E0" w14:textId="77777777" w:rsidR="00E73E18" w:rsidRDefault="00E73E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D8B23" w14:textId="77777777" w:rsidR="004D3830" w:rsidRDefault="004D3830">
      <w:r>
        <w:separator/>
      </w:r>
    </w:p>
  </w:footnote>
  <w:footnote w:type="continuationSeparator" w:id="0">
    <w:p w14:paraId="5D6D9B1C" w14:textId="77777777" w:rsidR="004D3830" w:rsidRDefault="004D3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85F9" w14:textId="0F1DA3F9" w:rsidR="00E73E18" w:rsidRDefault="00E73E18" w:rsidP="00EC480C">
    <w:pPr>
      <w:pStyle w:val="Cabealho"/>
      <w:tabs>
        <w:tab w:val="clear" w:pos="4252"/>
        <w:tab w:val="clear" w:pos="8504"/>
        <w:tab w:val="center" w:pos="-1080"/>
        <w:tab w:val="right" w:pos="10080"/>
      </w:tabs>
      <w:ind w:left="-1080"/>
    </w:pPr>
    <w:r>
      <w:rPr>
        <w:rFonts w:ascii="Old English Text MT" w:hAnsi="Old English Text MT"/>
        <w:noProof/>
        <w:sz w:val="44"/>
        <w:szCs w:val="44"/>
      </w:rPr>
      <mc:AlternateContent>
        <mc:Choice Requires="wps">
          <w:drawing>
            <wp:anchor distT="0" distB="0" distL="114300" distR="114300" simplePos="0" relativeHeight="251659264" behindDoc="0" locked="0" layoutInCell="1" allowOverlap="1" wp14:anchorId="6AA4BF00" wp14:editId="7EA4B0C0">
              <wp:simplePos x="0" y="0"/>
              <wp:positionH relativeFrom="column">
                <wp:posOffset>683895</wp:posOffset>
              </wp:positionH>
              <wp:positionV relativeFrom="paragraph">
                <wp:posOffset>121920</wp:posOffset>
              </wp:positionV>
              <wp:extent cx="5716905" cy="914400"/>
              <wp:effectExtent l="0" t="0" r="0" b="19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1A93C" w14:textId="77777777" w:rsidR="00E73E18" w:rsidRPr="00A94C7A" w:rsidRDefault="00E73E18" w:rsidP="00EC480C">
                          <w:pPr>
                            <w:rPr>
                              <w:rFonts w:ascii="Old English Text MT" w:hAnsi="Old English Text MT"/>
                              <w:sz w:val="56"/>
                              <w:szCs w:val="56"/>
                            </w:rPr>
                          </w:pPr>
                          <w:r>
                            <w:rPr>
                              <w:rFonts w:ascii="Old English Text MT" w:hAnsi="Old English Text MT"/>
                              <w:sz w:val="56"/>
                              <w:szCs w:val="56"/>
                            </w:rPr>
                            <w:t xml:space="preserve">  </w:t>
                          </w:r>
                          <w:r w:rsidRPr="00A94C7A">
                            <w:rPr>
                              <w:rFonts w:ascii="Old English Text MT" w:hAnsi="Old English Text MT"/>
                              <w:sz w:val="56"/>
                              <w:szCs w:val="56"/>
                              <w:u w:val="single"/>
                            </w:rPr>
                            <w:t>Prefeitura do Município de Marilena</w:t>
                          </w:r>
                        </w:p>
                        <w:p w14:paraId="4A462C14" w14:textId="77777777" w:rsidR="00E73E18" w:rsidRPr="00B44888" w:rsidRDefault="00E73E18" w:rsidP="00EC480C">
                          <w:pPr>
                            <w:jc w:val="center"/>
                            <w:rPr>
                              <w:sz w:val="18"/>
                              <w:szCs w:val="18"/>
                              <w:u w:val="single"/>
                            </w:rPr>
                          </w:pPr>
                          <w:r w:rsidRPr="00B44888">
                            <w:rPr>
                              <w:sz w:val="18"/>
                              <w:szCs w:val="18"/>
                              <w:u w:val="single"/>
                            </w:rPr>
                            <w:t>ESTADO DO PARANÁ</w:t>
                          </w:r>
                        </w:p>
                        <w:p w14:paraId="0115C779" w14:textId="77777777" w:rsidR="00E73E18" w:rsidRDefault="00E73E18" w:rsidP="00EC48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4BF00" id="_x0000_t202" coordsize="21600,21600" o:spt="202" path="m,l,21600r21600,l21600,xe">
              <v:stroke joinstyle="miter"/>
              <v:path gradientshapeok="t" o:connecttype="rect"/>
            </v:shapetype>
            <v:shape id="Caixa de Texto 2" o:spid="_x0000_s1026" type="#_x0000_t202" style="position:absolute;left:0;text-align:left;margin-left:53.85pt;margin-top:9.6pt;width:450.1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" filled="f" stroked="f">
              <v:textbox>
                <w:txbxContent>
                  <w:p w14:paraId="3581A93C" w14:textId="77777777" w:rsidR="00E73E18" w:rsidRPr="00A94C7A" w:rsidRDefault="00E73E18" w:rsidP="00EC480C">
                    <w:pPr>
                      <w:rPr>
                        <w:rFonts w:ascii="Old English Text MT" w:hAnsi="Old English Text MT"/>
                        <w:sz w:val="56"/>
                        <w:szCs w:val="56"/>
                      </w:rPr>
                    </w:pPr>
                    <w:r>
                      <w:rPr>
                        <w:rFonts w:ascii="Old English Text MT" w:hAnsi="Old English Text MT"/>
                        <w:sz w:val="56"/>
                        <w:szCs w:val="56"/>
                      </w:rPr>
                      <w:t xml:space="preserve">  </w:t>
                    </w:r>
                    <w:r w:rsidRPr="00A94C7A">
                      <w:rPr>
                        <w:rFonts w:ascii="Old English Text MT" w:hAnsi="Old English Text MT"/>
                        <w:sz w:val="56"/>
                        <w:szCs w:val="56"/>
                        <w:u w:val="single"/>
                      </w:rPr>
                      <w:t>Prefeitura do Município de Marilena</w:t>
                    </w:r>
                  </w:p>
                  <w:p w14:paraId="4A462C14" w14:textId="77777777" w:rsidR="00E73E18" w:rsidRPr="00B44888" w:rsidRDefault="00E73E18" w:rsidP="00EC480C">
                    <w:pPr>
                      <w:jc w:val="center"/>
                      <w:rPr>
                        <w:sz w:val="18"/>
                        <w:szCs w:val="18"/>
                        <w:u w:val="single"/>
                      </w:rPr>
                    </w:pPr>
                    <w:r w:rsidRPr="00B44888">
                      <w:rPr>
                        <w:sz w:val="18"/>
                        <w:szCs w:val="18"/>
                        <w:u w:val="single"/>
                      </w:rPr>
                      <w:t>ESTADO DO PARANÁ</w:t>
                    </w:r>
                  </w:p>
                  <w:p w14:paraId="0115C779" w14:textId="77777777" w:rsidR="00E73E18" w:rsidRDefault="00E73E18" w:rsidP="00EC480C"/>
                </w:txbxContent>
              </v:textbox>
            </v:shape>
          </w:pict>
        </mc:Fallback>
      </mc:AlternateContent>
    </w:r>
    <w:r>
      <w:rPr>
        <w:rFonts w:ascii="Old English Text MT" w:hAnsi="Old English Text MT"/>
        <w:sz w:val="44"/>
        <w:szCs w:val="44"/>
      </w:rPr>
      <w:t xml:space="preserve">  </w:t>
    </w:r>
    <w:r w:rsidRPr="003D7939">
      <w:rPr>
        <w:rFonts w:ascii="Old English Text MT" w:hAnsi="Old English Text MT"/>
        <w:noProof/>
        <w:sz w:val="44"/>
        <w:szCs w:val="44"/>
      </w:rPr>
      <w:drawing>
        <wp:inline distT="0" distB="0" distL="0" distR="0" wp14:anchorId="4D40441B" wp14:editId="2546648F">
          <wp:extent cx="1352550" cy="1371600"/>
          <wp:effectExtent l="0" t="0" r="0" b="0"/>
          <wp:docPr id="1476448246" name="Imagem 1476448246"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1371600"/>
                  </a:xfrm>
                  <a:prstGeom prst="rect">
                    <a:avLst/>
                  </a:prstGeom>
                  <a:noFill/>
                  <a:ln>
                    <a:noFill/>
                  </a:ln>
                </pic:spPr>
              </pic:pic>
            </a:graphicData>
          </a:graphic>
        </wp:inline>
      </w:drawing>
    </w:r>
  </w:p>
  <w:p w14:paraId="6B121458" w14:textId="70C731DD" w:rsidR="00E73E18" w:rsidRDefault="00E73E1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228"/>
    <w:multiLevelType w:val="multilevel"/>
    <w:tmpl w:val="269479EE"/>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Arial" w:eastAsia="Times New Roman" w:hAnsi="Arial" w:cs="Arial" w:hint="default"/>
        <w:b/>
        <w:bCs w:val="0"/>
        <w:sz w:val="22"/>
        <w:szCs w:val="22"/>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 w15:restartNumberingAfterBreak="0">
    <w:nsid w:val="047522E8"/>
    <w:multiLevelType w:val="multilevel"/>
    <w:tmpl w:val="9588156A"/>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2" w15:restartNumberingAfterBreak="0">
    <w:nsid w:val="0C3B5715"/>
    <w:multiLevelType w:val="multilevel"/>
    <w:tmpl w:val="F1284D04"/>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 w15:restartNumberingAfterBreak="0">
    <w:nsid w:val="0D192049"/>
    <w:multiLevelType w:val="hybridMultilevel"/>
    <w:tmpl w:val="8480BBA6"/>
    <w:lvl w:ilvl="0" w:tplc="78EEAFD4">
      <w:start w:val="1"/>
      <w:numFmt w:val="upperRoman"/>
      <w:lvlText w:val="%1"/>
      <w:lvlJc w:val="left"/>
      <w:pPr>
        <w:ind w:left="270" w:hanging="105"/>
      </w:pPr>
      <w:rPr>
        <w:rFonts w:ascii="Arial MT" w:eastAsia="Arial MT" w:hAnsi="Arial MT" w:cs="Arial MT"/>
      </w:rPr>
    </w:lvl>
    <w:lvl w:ilvl="1" w:tplc="E0B8AA7E">
      <w:numFmt w:val="bullet"/>
      <w:lvlText w:val="•"/>
      <w:lvlJc w:val="left"/>
      <w:pPr>
        <w:ind w:left="1275" w:hanging="105"/>
      </w:pPr>
      <w:rPr>
        <w:rFonts w:ascii="Times New Roman" w:eastAsia="Times New Roman" w:hAnsi="Times New Roman" w:cs="Times New Roman"/>
        <w:sz w:val="24"/>
      </w:rPr>
    </w:lvl>
    <w:lvl w:ilvl="2" w:tplc="4CF4AB36">
      <w:numFmt w:val="bullet"/>
      <w:lvlText w:val="•"/>
      <w:lvlJc w:val="left"/>
      <w:pPr>
        <w:ind w:left="2295" w:hanging="105"/>
      </w:pPr>
      <w:rPr>
        <w:rFonts w:ascii="Times New Roman" w:eastAsia="Times New Roman" w:hAnsi="Times New Roman" w:cs="Times New Roman"/>
        <w:sz w:val="24"/>
      </w:rPr>
    </w:lvl>
    <w:lvl w:ilvl="3" w:tplc="E546666E">
      <w:numFmt w:val="bullet"/>
      <w:lvlText w:val="•"/>
      <w:lvlJc w:val="left"/>
      <w:pPr>
        <w:ind w:left="3300" w:hanging="105"/>
      </w:pPr>
      <w:rPr>
        <w:rFonts w:ascii="Times New Roman" w:eastAsia="Times New Roman" w:hAnsi="Times New Roman" w:cs="Times New Roman"/>
        <w:sz w:val="24"/>
      </w:rPr>
    </w:lvl>
    <w:lvl w:ilvl="4" w:tplc="14FC606C">
      <w:numFmt w:val="bullet"/>
      <w:lvlText w:val="•"/>
      <w:lvlJc w:val="left"/>
      <w:pPr>
        <w:ind w:left="4320" w:hanging="105"/>
      </w:pPr>
      <w:rPr>
        <w:rFonts w:ascii="Times New Roman" w:eastAsia="Times New Roman" w:hAnsi="Times New Roman" w:cs="Times New Roman"/>
        <w:sz w:val="24"/>
      </w:rPr>
    </w:lvl>
    <w:lvl w:ilvl="5" w:tplc="A61CE892">
      <w:numFmt w:val="bullet"/>
      <w:lvlText w:val="•"/>
      <w:lvlJc w:val="left"/>
      <w:pPr>
        <w:ind w:left="5340" w:hanging="105"/>
      </w:pPr>
      <w:rPr>
        <w:rFonts w:ascii="Times New Roman" w:eastAsia="Times New Roman" w:hAnsi="Times New Roman" w:cs="Times New Roman"/>
        <w:sz w:val="24"/>
      </w:rPr>
    </w:lvl>
    <w:lvl w:ilvl="6" w:tplc="C4F6CCE8">
      <w:numFmt w:val="bullet"/>
      <w:lvlText w:val="•"/>
      <w:lvlJc w:val="left"/>
      <w:pPr>
        <w:ind w:left="6345" w:hanging="105"/>
      </w:pPr>
      <w:rPr>
        <w:rFonts w:ascii="Times New Roman" w:eastAsia="Times New Roman" w:hAnsi="Times New Roman" w:cs="Times New Roman"/>
        <w:sz w:val="24"/>
      </w:rPr>
    </w:lvl>
    <w:lvl w:ilvl="7" w:tplc="738C1FA0">
      <w:numFmt w:val="bullet"/>
      <w:lvlText w:val="•"/>
      <w:lvlJc w:val="left"/>
      <w:pPr>
        <w:ind w:left="7365" w:hanging="105"/>
      </w:pPr>
      <w:rPr>
        <w:rFonts w:ascii="Times New Roman" w:eastAsia="Times New Roman" w:hAnsi="Times New Roman" w:cs="Times New Roman"/>
        <w:sz w:val="24"/>
      </w:rPr>
    </w:lvl>
    <w:lvl w:ilvl="8" w:tplc="B48A9620">
      <w:numFmt w:val="bullet"/>
      <w:lvlText w:val="•"/>
      <w:lvlJc w:val="left"/>
      <w:pPr>
        <w:ind w:left="8370" w:hanging="105"/>
      </w:pPr>
      <w:rPr>
        <w:rFonts w:ascii="Times New Roman" w:eastAsia="Times New Roman" w:hAnsi="Times New Roman" w:cs="Times New Roman"/>
        <w:sz w:val="24"/>
      </w:rPr>
    </w:lvl>
  </w:abstractNum>
  <w:abstractNum w:abstractNumId="4" w15:restartNumberingAfterBreak="0">
    <w:nsid w:val="12877D83"/>
    <w:multiLevelType w:val="hybridMultilevel"/>
    <w:tmpl w:val="C2549092"/>
    <w:lvl w:ilvl="0" w:tplc="CF544C22">
      <w:start w:val="1"/>
      <w:numFmt w:val="lowerLetter"/>
      <w:lvlText w:val="%1)"/>
      <w:lvlJc w:val="left"/>
      <w:pPr>
        <w:ind w:left="1005" w:hanging="225"/>
      </w:pPr>
      <w:rPr>
        <w:b/>
        <w:sz w:val="22"/>
      </w:rPr>
    </w:lvl>
    <w:lvl w:ilvl="1" w:tplc="1BC83F5A">
      <w:numFmt w:val="bullet"/>
      <w:lvlText w:val=""/>
      <w:lvlJc w:val="left"/>
      <w:pPr>
        <w:ind w:left="1935" w:hanging="225"/>
      </w:pPr>
      <w:rPr>
        <w:rFonts w:ascii="Times New Roman" w:eastAsia="Times New Roman" w:hAnsi="Times New Roman" w:cs="Times New Roman"/>
        <w:sz w:val="24"/>
      </w:rPr>
    </w:lvl>
    <w:lvl w:ilvl="2" w:tplc="C21EAE46">
      <w:numFmt w:val="bullet"/>
      <w:lvlText w:val=""/>
      <w:lvlJc w:val="left"/>
      <w:pPr>
        <w:ind w:left="2880" w:hanging="225"/>
      </w:pPr>
      <w:rPr>
        <w:rFonts w:ascii="Times New Roman" w:eastAsia="Times New Roman" w:hAnsi="Times New Roman" w:cs="Times New Roman"/>
        <w:sz w:val="24"/>
      </w:rPr>
    </w:lvl>
    <w:lvl w:ilvl="3" w:tplc="4D841794">
      <w:numFmt w:val="bullet"/>
      <w:lvlText w:val=""/>
      <w:lvlJc w:val="left"/>
      <w:pPr>
        <w:ind w:left="3825" w:hanging="225"/>
      </w:pPr>
      <w:rPr>
        <w:rFonts w:ascii="Times New Roman" w:eastAsia="Times New Roman" w:hAnsi="Times New Roman" w:cs="Times New Roman"/>
        <w:sz w:val="24"/>
      </w:rPr>
    </w:lvl>
    <w:lvl w:ilvl="4" w:tplc="E2C66E12">
      <w:numFmt w:val="bullet"/>
      <w:lvlText w:val=""/>
      <w:lvlJc w:val="left"/>
      <w:pPr>
        <w:ind w:left="4755" w:hanging="225"/>
      </w:pPr>
      <w:rPr>
        <w:rFonts w:ascii="Times New Roman" w:eastAsia="Times New Roman" w:hAnsi="Times New Roman" w:cs="Times New Roman"/>
        <w:sz w:val="24"/>
      </w:rPr>
    </w:lvl>
    <w:lvl w:ilvl="5" w:tplc="2B34B604">
      <w:numFmt w:val="bullet"/>
      <w:lvlText w:val=""/>
      <w:lvlJc w:val="left"/>
      <w:pPr>
        <w:ind w:left="5700" w:hanging="225"/>
      </w:pPr>
      <w:rPr>
        <w:rFonts w:ascii="Times New Roman" w:eastAsia="Times New Roman" w:hAnsi="Times New Roman" w:cs="Times New Roman"/>
        <w:sz w:val="24"/>
      </w:rPr>
    </w:lvl>
    <w:lvl w:ilvl="6" w:tplc="6950AE50">
      <w:numFmt w:val="bullet"/>
      <w:lvlText w:val=""/>
      <w:lvlJc w:val="left"/>
      <w:pPr>
        <w:ind w:left="6645" w:hanging="225"/>
      </w:pPr>
      <w:rPr>
        <w:rFonts w:ascii="Times New Roman" w:eastAsia="Times New Roman" w:hAnsi="Times New Roman" w:cs="Times New Roman"/>
        <w:sz w:val="24"/>
      </w:rPr>
    </w:lvl>
    <w:lvl w:ilvl="7" w:tplc="C3EA9C60">
      <w:numFmt w:val="bullet"/>
      <w:lvlText w:val=""/>
      <w:lvlJc w:val="left"/>
      <w:pPr>
        <w:ind w:left="7590" w:hanging="225"/>
      </w:pPr>
      <w:rPr>
        <w:rFonts w:ascii="Times New Roman" w:eastAsia="Times New Roman" w:hAnsi="Times New Roman" w:cs="Times New Roman"/>
        <w:sz w:val="24"/>
      </w:rPr>
    </w:lvl>
    <w:lvl w:ilvl="8" w:tplc="AD5E79E0">
      <w:numFmt w:val="bullet"/>
      <w:lvlText w:val=""/>
      <w:lvlJc w:val="left"/>
      <w:pPr>
        <w:ind w:left="8520" w:hanging="225"/>
      </w:pPr>
      <w:rPr>
        <w:rFonts w:ascii="Times New Roman" w:eastAsia="Times New Roman" w:hAnsi="Times New Roman" w:cs="Times New Roman"/>
        <w:sz w:val="24"/>
      </w:rPr>
    </w:lvl>
  </w:abstractNum>
  <w:abstractNum w:abstractNumId="5" w15:restartNumberingAfterBreak="0">
    <w:nsid w:val="12FE577B"/>
    <w:multiLevelType w:val="hybridMultilevel"/>
    <w:tmpl w:val="B3929AA4"/>
    <w:lvl w:ilvl="0" w:tplc="17568E64">
      <w:start w:val="1"/>
      <w:numFmt w:val="upperRoman"/>
      <w:lvlText w:val="%1"/>
      <w:lvlJc w:val="left"/>
      <w:pPr>
        <w:ind w:left="270" w:hanging="105"/>
      </w:pPr>
      <w:rPr>
        <w:rFonts w:ascii="Arial MT" w:eastAsia="Arial MT" w:hAnsi="Arial MT" w:cs="Arial MT"/>
      </w:rPr>
    </w:lvl>
    <w:lvl w:ilvl="1" w:tplc="3D681C3C">
      <w:numFmt w:val="bullet"/>
      <w:lvlText w:val="•"/>
      <w:lvlJc w:val="left"/>
      <w:pPr>
        <w:ind w:left="1275" w:hanging="105"/>
      </w:pPr>
      <w:rPr>
        <w:rFonts w:ascii="Times New Roman" w:eastAsia="Times New Roman" w:hAnsi="Times New Roman" w:cs="Times New Roman"/>
        <w:sz w:val="24"/>
      </w:rPr>
    </w:lvl>
    <w:lvl w:ilvl="2" w:tplc="AE822154">
      <w:numFmt w:val="bullet"/>
      <w:lvlText w:val="•"/>
      <w:lvlJc w:val="left"/>
      <w:pPr>
        <w:ind w:left="2295" w:hanging="105"/>
      </w:pPr>
      <w:rPr>
        <w:rFonts w:ascii="Times New Roman" w:eastAsia="Times New Roman" w:hAnsi="Times New Roman" w:cs="Times New Roman"/>
        <w:sz w:val="24"/>
      </w:rPr>
    </w:lvl>
    <w:lvl w:ilvl="3" w:tplc="00B8CF64">
      <w:numFmt w:val="bullet"/>
      <w:lvlText w:val="•"/>
      <w:lvlJc w:val="left"/>
      <w:pPr>
        <w:ind w:left="3300" w:hanging="105"/>
      </w:pPr>
      <w:rPr>
        <w:rFonts w:ascii="Times New Roman" w:eastAsia="Times New Roman" w:hAnsi="Times New Roman" w:cs="Times New Roman"/>
        <w:sz w:val="24"/>
      </w:rPr>
    </w:lvl>
    <w:lvl w:ilvl="4" w:tplc="BD7CBBF0">
      <w:numFmt w:val="bullet"/>
      <w:lvlText w:val="•"/>
      <w:lvlJc w:val="left"/>
      <w:pPr>
        <w:ind w:left="4320" w:hanging="105"/>
      </w:pPr>
      <w:rPr>
        <w:rFonts w:ascii="Times New Roman" w:eastAsia="Times New Roman" w:hAnsi="Times New Roman" w:cs="Times New Roman"/>
        <w:sz w:val="24"/>
      </w:rPr>
    </w:lvl>
    <w:lvl w:ilvl="5" w:tplc="7B18E240">
      <w:numFmt w:val="bullet"/>
      <w:lvlText w:val="•"/>
      <w:lvlJc w:val="left"/>
      <w:pPr>
        <w:ind w:left="5340" w:hanging="105"/>
      </w:pPr>
      <w:rPr>
        <w:rFonts w:ascii="Times New Roman" w:eastAsia="Times New Roman" w:hAnsi="Times New Roman" w:cs="Times New Roman"/>
        <w:sz w:val="24"/>
      </w:rPr>
    </w:lvl>
    <w:lvl w:ilvl="6" w:tplc="3604B464">
      <w:numFmt w:val="bullet"/>
      <w:lvlText w:val="•"/>
      <w:lvlJc w:val="left"/>
      <w:pPr>
        <w:ind w:left="6345" w:hanging="105"/>
      </w:pPr>
      <w:rPr>
        <w:rFonts w:ascii="Times New Roman" w:eastAsia="Times New Roman" w:hAnsi="Times New Roman" w:cs="Times New Roman"/>
        <w:sz w:val="24"/>
      </w:rPr>
    </w:lvl>
    <w:lvl w:ilvl="7" w:tplc="FDCC0C58">
      <w:numFmt w:val="bullet"/>
      <w:lvlText w:val="•"/>
      <w:lvlJc w:val="left"/>
      <w:pPr>
        <w:ind w:left="7365" w:hanging="105"/>
      </w:pPr>
      <w:rPr>
        <w:rFonts w:ascii="Times New Roman" w:eastAsia="Times New Roman" w:hAnsi="Times New Roman" w:cs="Times New Roman"/>
        <w:sz w:val="24"/>
      </w:rPr>
    </w:lvl>
    <w:lvl w:ilvl="8" w:tplc="12243E3A">
      <w:numFmt w:val="bullet"/>
      <w:lvlText w:val="•"/>
      <w:lvlJc w:val="left"/>
      <w:pPr>
        <w:ind w:left="8370" w:hanging="105"/>
      </w:pPr>
      <w:rPr>
        <w:rFonts w:ascii="Times New Roman" w:eastAsia="Times New Roman" w:hAnsi="Times New Roman" w:cs="Times New Roman"/>
        <w:sz w:val="24"/>
      </w:rPr>
    </w:lvl>
  </w:abstractNum>
  <w:abstractNum w:abstractNumId="6" w15:restartNumberingAfterBreak="0">
    <w:nsid w:val="17CF0BAE"/>
    <w:multiLevelType w:val="multilevel"/>
    <w:tmpl w:val="64800390"/>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7" w15:restartNumberingAfterBreak="0">
    <w:nsid w:val="191F6979"/>
    <w:multiLevelType w:val="multilevel"/>
    <w:tmpl w:val="0F0A42C6"/>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8" w15:restartNumberingAfterBreak="0">
    <w:nsid w:val="1C5D4142"/>
    <w:multiLevelType w:val="multilevel"/>
    <w:tmpl w:val="89C4AC5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9" w15:restartNumberingAfterBreak="0">
    <w:nsid w:val="1FD574C1"/>
    <w:multiLevelType w:val="multilevel"/>
    <w:tmpl w:val="B5C4B28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0" w15:restartNumberingAfterBreak="0">
    <w:nsid w:val="261A624C"/>
    <w:multiLevelType w:val="multilevel"/>
    <w:tmpl w:val="B1D25D58"/>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1" w15:restartNumberingAfterBreak="0">
    <w:nsid w:val="269E44E8"/>
    <w:multiLevelType w:val="multilevel"/>
    <w:tmpl w:val="949A47C4"/>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2" w15:restartNumberingAfterBreak="0">
    <w:nsid w:val="2EC6242D"/>
    <w:multiLevelType w:val="hybridMultilevel"/>
    <w:tmpl w:val="0358B1E6"/>
    <w:lvl w:ilvl="0" w:tplc="5B38DA2C">
      <w:start w:val="1"/>
      <w:numFmt w:val="upperRoman"/>
      <w:lvlText w:val="%1"/>
      <w:lvlJc w:val="left"/>
      <w:pPr>
        <w:ind w:left="165" w:firstLine="0"/>
      </w:pPr>
      <w:rPr>
        <w:rFonts w:ascii="Arial MT" w:eastAsia="Arial MT" w:hAnsi="Arial MT" w:cs="Arial MT"/>
      </w:rPr>
    </w:lvl>
    <w:lvl w:ilvl="1" w:tplc="8A8230A0">
      <w:start w:val="1"/>
      <w:numFmt w:val="lowerLetter"/>
      <w:lvlText w:val="%2)"/>
      <w:lvlJc w:val="left"/>
      <w:pPr>
        <w:ind w:left="495" w:firstLine="0"/>
      </w:pPr>
      <w:rPr>
        <w:rFonts w:ascii="Arial MT" w:eastAsia="Arial MT" w:hAnsi="Arial MT" w:cs="Arial MT"/>
      </w:rPr>
    </w:lvl>
    <w:lvl w:ilvl="2" w:tplc="D63C435A">
      <w:numFmt w:val="bullet"/>
      <w:lvlText w:val="•"/>
      <w:lvlJc w:val="left"/>
      <w:pPr>
        <w:ind w:left="1605" w:hanging="270"/>
      </w:pPr>
      <w:rPr>
        <w:rFonts w:ascii="Times New Roman" w:eastAsia="Times New Roman" w:hAnsi="Times New Roman" w:cs="Times New Roman"/>
        <w:sz w:val="24"/>
      </w:rPr>
    </w:lvl>
    <w:lvl w:ilvl="3" w:tplc="5E2C2CB2">
      <w:numFmt w:val="bullet"/>
      <w:lvlText w:val="•"/>
      <w:lvlJc w:val="left"/>
      <w:pPr>
        <w:ind w:left="2700" w:hanging="270"/>
      </w:pPr>
      <w:rPr>
        <w:rFonts w:ascii="Times New Roman" w:eastAsia="Times New Roman" w:hAnsi="Times New Roman" w:cs="Times New Roman"/>
        <w:sz w:val="24"/>
      </w:rPr>
    </w:lvl>
    <w:lvl w:ilvl="4" w:tplc="F8D6ECF0">
      <w:numFmt w:val="bullet"/>
      <w:lvlText w:val="•"/>
      <w:lvlJc w:val="left"/>
      <w:pPr>
        <w:ind w:left="3795" w:hanging="270"/>
      </w:pPr>
      <w:rPr>
        <w:rFonts w:ascii="Times New Roman" w:eastAsia="Times New Roman" w:hAnsi="Times New Roman" w:cs="Times New Roman"/>
        <w:sz w:val="24"/>
      </w:rPr>
    </w:lvl>
    <w:lvl w:ilvl="5" w:tplc="4C70EA00">
      <w:numFmt w:val="bullet"/>
      <w:lvlText w:val="•"/>
      <w:lvlJc w:val="left"/>
      <w:pPr>
        <w:ind w:left="4905" w:hanging="270"/>
      </w:pPr>
      <w:rPr>
        <w:rFonts w:ascii="Times New Roman" w:eastAsia="Times New Roman" w:hAnsi="Times New Roman" w:cs="Times New Roman"/>
        <w:sz w:val="24"/>
      </w:rPr>
    </w:lvl>
    <w:lvl w:ilvl="6" w:tplc="960CD75E">
      <w:numFmt w:val="bullet"/>
      <w:lvlText w:val="•"/>
      <w:lvlJc w:val="left"/>
      <w:pPr>
        <w:ind w:left="6000" w:hanging="270"/>
      </w:pPr>
      <w:rPr>
        <w:rFonts w:ascii="Times New Roman" w:eastAsia="Times New Roman" w:hAnsi="Times New Roman" w:cs="Times New Roman"/>
        <w:sz w:val="24"/>
      </w:rPr>
    </w:lvl>
    <w:lvl w:ilvl="7" w:tplc="E8DE4716">
      <w:numFmt w:val="bullet"/>
      <w:lvlText w:val="•"/>
      <w:lvlJc w:val="left"/>
      <w:pPr>
        <w:ind w:left="7110" w:hanging="270"/>
      </w:pPr>
      <w:rPr>
        <w:rFonts w:ascii="Times New Roman" w:eastAsia="Times New Roman" w:hAnsi="Times New Roman" w:cs="Times New Roman"/>
        <w:sz w:val="24"/>
      </w:rPr>
    </w:lvl>
    <w:lvl w:ilvl="8" w:tplc="AEC2E0E0">
      <w:numFmt w:val="bullet"/>
      <w:lvlText w:val="•"/>
      <w:lvlJc w:val="left"/>
      <w:pPr>
        <w:ind w:left="8205" w:hanging="270"/>
      </w:pPr>
      <w:rPr>
        <w:rFonts w:ascii="Times New Roman" w:eastAsia="Times New Roman" w:hAnsi="Times New Roman" w:cs="Times New Roman"/>
        <w:sz w:val="24"/>
      </w:rPr>
    </w:lvl>
  </w:abstractNum>
  <w:abstractNum w:abstractNumId="13" w15:restartNumberingAfterBreak="0">
    <w:nsid w:val="312B0B3D"/>
    <w:multiLevelType w:val="multilevel"/>
    <w:tmpl w:val="C8DAF1EC"/>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 w15:restartNumberingAfterBreak="0">
    <w:nsid w:val="330B5D64"/>
    <w:multiLevelType w:val="hybridMultilevel"/>
    <w:tmpl w:val="340E6768"/>
    <w:lvl w:ilvl="0" w:tplc="9C782C52">
      <w:start w:val="8"/>
      <w:numFmt w:val="upperRoman"/>
      <w:lvlText w:val="%1"/>
      <w:lvlJc w:val="left"/>
      <w:pPr>
        <w:ind w:left="165" w:firstLine="0"/>
      </w:pPr>
      <w:rPr>
        <w:rFonts w:ascii="Arial MT" w:eastAsia="Arial MT" w:hAnsi="Arial MT" w:cs="Arial MT"/>
      </w:rPr>
    </w:lvl>
    <w:lvl w:ilvl="1" w:tplc="AA120368">
      <w:start w:val="1"/>
      <w:numFmt w:val="lowerLetter"/>
      <w:lvlText w:val="%2)"/>
      <w:lvlJc w:val="left"/>
      <w:pPr>
        <w:ind w:left="900" w:hanging="225"/>
      </w:pPr>
      <w:rPr>
        <w:rFonts w:ascii="Arial MT" w:eastAsia="Arial MT" w:hAnsi="Arial MT" w:cs="Arial MT"/>
      </w:rPr>
    </w:lvl>
    <w:lvl w:ilvl="2" w:tplc="26981E3C">
      <w:numFmt w:val="bullet"/>
      <w:lvlText w:val="•"/>
      <w:lvlJc w:val="left"/>
      <w:pPr>
        <w:ind w:left="1950" w:hanging="225"/>
      </w:pPr>
      <w:rPr>
        <w:rFonts w:ascii="Times New Roman" w:eastAsia="Times New Roman" w:hAnsi="Times New Roman" w:cs="Times New Roman"/>
        <w:sz w:val="24"/>
      </w:rPr>
    </w:lvl>
    <w:lvl w:ilvl="3" w:tplc="6092270E">
      <w:numFmt w:val="bullet"/>
      <w:lvlText w:val="•"/>
      <w:lvlJc w:val="left"/>
      <w:pPr>
        <w:ind w:left="3015" w:hanging="225"/>
      </w:pPr>
      <w:rPr>
        <w:rFonts w:ascii="Times New Roman" w:eastAsia="Times New Roman" w:hAnsi="Times New Roman" w:cs="Times New Roman"/>
        <w:sz w:val="24"/>
      </w:rPr>
    </w:lvl>
    <w:lvl w:ilvl="4" w:tplc="C1A2DB42">
      <w:numFmt w:val="bullet"/>
      <w:lvlText w:val="•"/>
      <w:lvlJc w:val="left"/>
      <w:pPr>
        <w:ind w:left="4065" w:hanging="225"/>
      </w:pPr>
      <w:rPr>
        <w:rFonts w:ascii="Times New Roman" w:eastAsia="Times New Roman" w:hAnsi="Times New Roman" w:cs="Times New Roman"/>
        <w:sz w:val="24"/>
      </w:rPr>
    </w:lvl>
    <w:lvl w:ilvl="5" w:tplc="15C0D26C">
      <w:numFmt w:val="bullet"/>
      <w:lvlText w:val="•"/>
      <w:lvlJc w:val="left"/>
      <w:pPr>
        <w:ind w:left="5130" w:hanging="225"/>
      </w:pPr>
      <w:rPr>
        <w:rFonts w:ascii="Times New Roman" w:eastAsia="Times New Roman" w:hAnsi="Times New Roman" w:cs="Times New Roman"/>
        <w:sz w:val="24"/>
      </w:rPr>
    </w:lvl>
    <w:lvl w:ilvl="6" w:tplc="00E6CAAA">
      <w:numFmt w:val="bullet"/>
      <w:lvlText w:val="•"/>
      <w:lvlJc w:val="left"/>
      <w:pPr>
        <w:ind w:left="6180" w:hanging="225"/>
      </w:pPr>
      <w:rPr>
        <w:rFonts w:ascii="Times New Roman" w:eastAsia="Times New Roman" w:hAnsi="Times New Roman" w:cs="Times New Roman"/>
        <w:sz w:val="24"/>
      </w:rPr>
    </w:lvl>
    <w:lvl w:ilvl="7" w:tplc="5A4A412E">
      <w:numFmt w:val="bullet"/>
      <w:lvlText w:val="•"/>
      <w:lvlJc w:val="left"/>
      <w:pPr>
        <w:ind w:left="7230" w:hanging="225"/>
      </w:pPr>
      <w:rPr>
        <w:rFonts w:ascii="Times New Roman" w:eastAsia="Times New Roman" w:hAnsi="Times New Roman" w:cs="Times New Roman"/>
        <w:sz w:val="24"/>
      </w:rPr>
    </w:lvl>
    <w:lvl w:ilvl="8" w:tplc="E5243480">
      <w:numFmt w:val="bullet"/>
      <w:lvlText w:val="•"/>
      <w:lvlJc w:val="left"/>
      <w:pPr>
        <w:ind w:left="8295" w:hanging="225"/>
      </w:pPr>
      <w:rPr>
        <w:rFonts w:ascii="Times New Roman" w:eastAsia="Times New Roman" w:hAnsi="Times New Roman" w:cs="Times New Roman"/>
        <w:sz w:val="24"/>
      </w:rPr>
    </w:lvl>
  </w:abstractNum>
  <w:abstractNum w:abstractNumId="15" w15:restartNumberingAfterBreak="0">
    <w:nsid w:val="369B120B"/>
    <w:multiLevelType w:val="multilevel"/>
    <w:tmpl w:val="AB708C36"/>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6" w15:restartNumberingAfterBreak="0">
    <w:nsid w:val="396F0757"/>
    <w:multiLevelType w:val="multilevel"/>
    <w:tmpl w:val="AC42CCEE"/>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7" w15:restartNumberingAfterBreak="0">
    <w:nsid w:val="39FE73F4"/>
    <w:multiLevelType w:val="multilevel"/>
    <w:tmpl w:val="3E0E2ADA"/>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8" w15:restartNumberingAfterBreak="0">
    <w:nsid w:val="437809C2"/>
    <w:multiLevelType w:val="multilevel"/>
    <w:tmpl w:val="0B1205E4"/>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9" w15:restartNumberingAfterBreak="0">
    <w:nsid w:val="458C4E63"/>
    <w:multiLevelType w:val="hybridMultilevel"/>
    <w:tmpl w:val="F7EA8DE6"/>
    <w:lvl w:ilvl="0" w:tplc="41140000">
      <w:start w:val="1"/>
      <w:numFmt w:val="upperRoman"/>
      <w:lvlText w:val="%1"/>
      <w:lvlJc w:val="left"/>
      <w:pPr>
        <w:ind w:left="165" w:firstLine="0"/>
      </w:pPr>
      <w:rPr>
        <w:rFonts w:ascii="Arial MT" w:eastAsia="Arial MT" w:hAnsi="Arial MT" w:cs="Arial MT"/>
      </w:rPr>
    </w:lvl>
    <w:lvl w:ilvl="1" w:tplc="693A6FD4">
      <w:start w:val="1"/>
      <w:numFmt w:val="lowerLetter"/>
      <w:lvlText w:val="%2)"/>
      <w:lvlJc w:val="left"/>
      <w:pPr>
        <w:ind w:left="720" w:hanging="225"/>
      </w:pPr>
      <w:rPr>
        <w:rFonts w:ascii="Arial MT" w:eastAsia="Arial MT" w:hAnsi="Arial MT" w:cs="Arial MT"/>
      </w:rPr>
    </w:lvl>
    <w:lvl w:ilvl="2" w:tplc="9794A5E2">
      <w:numFmt w:val="bullet"/>
      <w:lvlText w:val="•"/>
      <w:lvlJc w:val="left"/>
      <w:pPr>
        <w:ind w:left="720" w:hanging="225"/>
      </w:pPr>
      <w:rPr>
        <w:rFonts w:ascii="Times New Roman" w:eastAsia="Times New Roman" w:hAnsi="Times New Roman" w:cs="Times New Roman"/>
        <w:sz w:val="24"/>
      </w:rPr>
    </w:lvl>
    <w:lvl w:ilvl="3" w:tplc="52CCCD20">
      <w:numFmt w:val="bullet"/>
      <w:lvlText w:val="•"/>
      <w:lvlJc w:val="left"/>
      <w:pPr>
        <w:ind w:left="1935" w:hanging="225"/>
      </w:pPr>
      <w:rPr>
        <w:rFonts w:ascii="Times New Roman" w:eastAsia="Times New Roman" w:hAnsi="Times New Roman" w:cs="Times New Roman"/>
        <w:sz w:val="24"/>
      </w:rPr>
    </w:lvl>
    <w:lvl w:ilvl="4" w:tplc="FD4AAE6E">
      <w:numFmt w:val="bullet"/>
      <w:lvlText w:val="•"/>
      <w:lvlJc w:val="left"/>
      <w:pPr>
        <w:ind w:left="3135" w:hanging="225"/>
      </w:pPr>
      <w:rPr>
        <w:rFonts w:ascii="Times New Roman" w:eastAsia="Times New Roman" w:hAnsi="Times New Roman" w:cs="Times New Roman"/>
        <w:sz w:val="24"/>
      </w:rPr>
    </w:lvl>
    <w:lvl w:ilvl="5" w:tplc="26F0409C">
      <w:numFmt w:val="bullet"/>
      <w:lvlText w:val="•"/>
      <w:lvlJc w:val="left"/>
      <w:pPr>
        <w:ind w:left="4350" w:hanging="225"/>
      </w:pPr>
      <w:rPr>
        <w:rFonts w:ascii="Times New Roman" w:eastAsia="Times New Roman" w:hAnsi="Times New Roman" w:cs="Times New Roman"/>
        <w:sz w:val="24"/>
      </w:rPr>
    </w:lvl>
    <w:lvl w:ilvl="6" w:tplc="0FC8D760">
      <w:numFmt w:val="bullet"/>
      <w:lvlText w:val="•"/>
      <w:lvlJc w:val="left"/>
      <w:pPr>
        <w:ind w:left="5565" w:hanging="225"/>
      </w:pPr>
      <w:rPr>
        <w:rFonts w:ascii="Times New Roman" w:eastAsia="Times New Roman" w:hAnsi="Times New Roman" w:cs="Times New Roman"/>
        <w:sz w:val="24"/>
      </w:rPr>
    </w:lvl>
    <w:lvl w:ilvl="7" w:tplc="05FA8874">
      <w:numFmt w:val="bullet"/>
      <w:lvlText w:val="•"/>
      <w:lvlJc w:val="left"/>
      <w:pPr>
        <w:ind w:left="6780" w:hanging="225"/>
      </w:pPr>
      <w:rPr>
        <w:rFonts w:ascii="Times New Roman" w:eastAsia="Times New Roman" w:hAnsi="Times New Roman" w:cs="Times New Roman"/>
        <w:sz w:val="24"/>
      </w:rPr>
    </w:lvl>
    <w:lvl w:ilvl="8" w:tplc="663802C0">
      <w:numFmt w:val="bullet"/>
      <w:lvlText w:val="•"/>
      <w:lvlJc w:val="left"/>
      <w:pPr>
        <w:ind w:left="7980" w:hanging="225"/>
      </w:pPr>
      <w:rPr>
        <w:rFonts w:ascii="Times New Roman" w:eastAsia="Times New Roman" w:hAnsi="Times New Roman" w:cs="Times New Roman"/>
        <w:sz w:val="24"/>
      </w:rPr>
    </w:lvl>
  </w:abstractNum>
  <w:abstractNum w:abstractNumId="20" w15:restartNumberingAfterBreak="0">
    <w:nsid w:val="50580A75"/>
    <w:multiLevelType w:val="hybridMultilevel"/>
    <w:tmpl w:val="99D03D3C"/>
    <w:lvl w:ilvl="0" w:tplc="A5F06590">
      <w:start w:val="1"/>
      <w:numFmt w:val="lowerLetter"/>
      <w:lvlText w:val="%1)"/>
      <w:lvlJc w:val="left"/>
      <w:pPr>
        <w:ind w:left="1005" w:hanging="225"/>
      </w:pPr>
      <w:rPr>
        <w:b/>
      </w:rPr>
    </w:lvl>
    <w:lvl w:ilvl="1" w:tplc="AF861BF2">
      <w:numFmt w:val="bullet"/>
      <w:lvlText w:val="•"/>
      <w:lvlJc w:val="left"/>
      <w:pPr>
        <w:ind w:left="1935" w:hanging="225"/>
      </w:pPr>
      <w:rPr>
        <w:rFonts w:ascii="Times New Roman" w:eastAsia="Times New Roman" w:hAnsi="Times New Roman" w:cs="Times New Roman"/>
        <w:sz w:val="24"/>
      </w:rPr>
    </w:lvl>
    <w:lvl w:ilvl="2" w:tplc="752CAEF4">
      <w:numFmt w:val="bullet"/>
      <w:lvlText w:val="•"/>
      <w:lvlJc w:val="left"/>
      <w:pPr>
        <w:ind w:left="2880" w:hanging="225"/>
      </w:pPr>
      <w:rPr>
        <w:rFonts w:ascii="Times New Roman" w:eastAsia="Times New Roman" w:hAnsi="Times New Roman" w:cs="Times New Roman"/>
        <w:sz w:val="24"/>
      </w:rPr>
    </w:lvl>
    <w:lvl w:ilvl="3" w:tplc="79D69B9A">
      <w:numFmt w:val="bullet"/>
      <w:lvlText w:val="•"/>
      <w:lvlJc w:val="left"/>
      <w:pPr>
        <w:ind w:left="3825" w:hanging="225"/>
      </w:pPr>
      <w:rPr>
        <w:rFonts w:ascii="Times New Roman" w:eastAsia="Times New Roman" w:hAnsi="Times New Roman" w:cs="Times New Roman"/>
        <w:sz w:val="24"/>
      </w:rPr>
    </w:lvl>
    <w:lvl w:ilvl="4" w:tplc="ECFC028C">
      <w:numFmt w:val="bullet"/>
      <w:lvlText w:val="•"/>
      <w:lvlJc w:val="left"/>
      <w:pPr>
        <w:ind w:left="4755" w:hanging="225"/>
      </w:pPr>
      <w:rPr>
        <w:rFonts w:ascii="Times New Roman" w:eastAsia="Times New Roman" w:hAnsi="Times New Roman" w:cs="Times New Roman"/>
        <w:sz w:val="24"/>
      </w:rPr>
    </w:lvl>
    <w:lvl w:ilvl="5" w:tplc="278221B6">
      <w:numFmt w:val="bullet"/>
      <w:lvlText w:val="•"/>
      <w:lvlJc w:val="left"/>
      <w:pPr>
        <w:ind w:left="5700" w:hanging="225"/>
      </w:pPr>
      <w:rPr>
        <w:rFonts w:ascii="Times New Roman" w:eastAsia="Times New Roman" w:hAnsi="Times New Roman" w:cs="Times New Roman"/>
        <w:sz w:val="24"/>
      </w:rPr>
    </w:lvl>
    <w:lvl w:ilvl="6" w:tplc="CCB4B250">
      <w:numFmt w:val="bullet"/>
      <w:lvlText w:val="•"/>
      <w:lvlJc w:val="left"/>
      <w:pPr>
        <w:ind w:left="6645" w:hanging="225"/>
      </w:pPr>
      <w:rPr>
        <w:rFonts w:ascii="Times New Roman" w:eastAsia="Times New Roman" w:hAnsi="Times New Roman" w:cs="Times New Roman"/>
        <w:sz w:val="24"/>
      </w:rPr>
    </w:lvl>
    <w:lvl w:ilvl="7" w:tplc="20662F86">
      <w:numFmt w:val="bullet"/>
      <w:lvlText w:val="•"/>
      <w:lvlJc w:val="left"/>
      <w:pPr>
        <w:ind w:left="7590" w:hanging="225"/>
      </w:pPr>
      <w:rPr>
        <w:rFonts w:ascii="Times New Roman" w:eastAsia="Times New Roman" w:hAnsi="Times New Roman" w:cs="Times New Roman"/>
        <w:sz w:val="24"/>
      </w:rPr>
    </w:lvl>
    <w:lvl w:ilvl="8" w:tplc="93C8DDB4">
      <w:numFmt w:val="bullet"/>
      <w:lvlText w:val="•"/>
      <w:lvlJc w:val="left"/>
      <w:pPr>
        <w:ind w:left="8520" w:hanging="225"/>
      </w:pPr>
      <w:rPr>
        <w:rFonts w:ascii="Times New Roman" w:eastAsia="Times New Roman" w:hAnsi="Times New Roman" w:cs="Times New Roman"/>
        <w:sz w:val="24"/>
      </w:rPr>
    </w:lvl>
  </w:abstractNum>
  <w:abstractNum w:abstractNumId="21" w15:restartNumberingAfterBreak="0">
    <w:nsid w:val="5325724A"/>
    <w:multiLevelType w:val="hybridMultilevel"/>
    <w:tmpl w:val="7CAE8094"/>
    <w:lvl w:ilvl="0" w:tplc="0FD4BF92">
      <w:start w:val="1"/>
      <w:numFmt w:val="upperRoman"/>
      <w:lvlText w:val="%1"/>
      <w:lvlJc w:val="left"/>
      <w:pPr>
        <w:ind w:left="165" w:firstLine="0"/>
      </w:pPr>
      <w:rPr>
        <w:rFonts w:ascii="Arial MT" w:eastAsia="Arial MT" w:hAnsi="Arial MT" w:cs="Arial MT"/>
      </w:rPr>
    </w:lvl>
    <w:lvl w:ilvl="1" w:tplc="D87C90E2">
      <w:start w:val="1"/>
      <w:numFmt w:val="lowerLetter"/>
      <w:lvlText w:val="%2)"/>
      <w:lvlJc w:val="left"/>
      <w:pPr>
        <w:ind w:left="720" w:hanging="225"/>
      </w:pPr>
      <w:rPr>
        <w:rFonts w:ascii="Arial MT" w:eastAsia="Arial MT" w:hAnsi="Arial MT" w:cs="Arial MT"/>
      </w:rPr>
    </w:lvl>
    <w:lvl w:ilvl="2" w:tplc="BA18D600">
      <w:numFmt w:val="bullet"/>
      <w:lvlText w:val="•"/>
      <w:lvlJc w:val="left"/>
      <w:pPr>
        <w:ind w:left="720" w:hanging="225"/>
      </w:pPr>
      <w:rPr>
        <w:rFonts w:ascii="Times New Roman" w:eastAsia="Times New Roman" w:hAnsi="Times New Roman" w:cs="Times New Roman"/>
        <w:sz w:val="24"/>
      </w:rPr>
    </w:lvl>
    <w:lvl w:ilvl="3" w:tplc="5E4CF132">
      <w:numFmt w:val="bullet"/>
      <w:lvlText w:val="•"/>
      <w:lvlJc w:val="left"/>
      <w:pPr>
        <w:ind w:left="1935" w:hanging="225"/>
      </w:pPr>
      <w:rPr>
        <w:rFonts w:ascii="Times New Roman" w:eastAsia="Times New Roman" w:hAnsi="Times New Roman" w:cs="Times New Roman"/>
        <w:sz w:val="24"/>
      </w:rPr>
    </w:lvl>
    <w:lvl w:ilvl="4" w:tplc="CB02A650">
      <w:numFmt w:val="bullet"/>
      <w:lvlText w:val="•"/>
      <w:lvlJc w:val="left"/>
      <w:pPr>
        <w:ind w:left="3135" w:hanging="225"/>
      </w:pPr>
      <w:rPr>
        <w:rFonts w:ascii="Times New Roman" w:eastAsia="Times New Roman" w:hAnsi="Times New Roman" w:cs="Times New Roman"/>
        <w:sz w:val="24"/>
      </w:rPr>
    </w:lvl>
    <w:lvl w:ilvl="5" w:tplc="DD84CFE0">
      <w:numFmt w:val="bullet"/>
      <w:lvlText w:val="•"/>
      <w:lvlJc w:val="left"/>
      <w:pPr>
        <w:ind w:left="4350" w:hanging="225"/>
      </w:pPr>
      <w:rPr>
        <w:rFonts w:ascii="Times New Roman" w:eastAsia="Times New Roman" w:hAnsi="Times New Roman" w:cs="Times New Roman"/>
        <w:sz w:val="24"/>
      </w:rPr>
    </w:lvl>
    <w:lvl w:ilvl="6" w:tplc="542EEAB2">
      <w:numFmt w:val="bullet"/>
      <w:lvlText w:val="•"/>
      <w:lvlJc w:val="left"/>
      <w:pPr>
        <w:ind w:left="5565" w:hanging="225"/>
      </w:pPr>
      <w:rPr>
        <w:rFonts w:ascii="Times New Roman" w:eastAsia="Times New Roman" w:hAnsi="Times New Roman" w:cs="Times New Roman"/>
        <w:sz w:val="24"/>
      </w:rPr>
    </w:lvl>
    <w:lvl w:ilvl="7" w:tplc="46C68502">
      <w:numFmt w:val="bullet"/>
      <w:lvlText w:val="•"/>
      <w:lvlJc w:val="left"/>
      <w:pPr>
        <w:ind w:left="6780" w:hanging="225"/>
      </w:pPr>
      <w:rPr>
        <w:rFonts w:ascii="Times New Roman" w:eastAsia="Times New Roman" w:hAnsi="Times New Roman" w:cs="Times New Roman"/>
        <w:sz w:val="24"/>
      </w:rPr>
    </w:lvl>
    <w:lvl w:ilvl="8" w:tplc="11FA12BC">
      <w:numFmt w:val="bullet"/>
      <w:lvlText w:val="•"/>
      <w:lvlJc w:val="left"/>
      <w:pPr>
        <w:ind w:left="7980" w:hanging="225"/>
      </w:pPr>
      <w:rPr>
        <w:rFonts w:ascii="Times New Roman" w:eastAsia="Times New Roman" w:hAnsi="Times New Roman" w:cs="Times New Roman"/>
        <w:sz w:val="24"/>
      </w:rPr>
    </w:lvl>
  </w:abstractNum>
  <w:abstractNum w:abstractNumId="22" w15:restartNumberingAfterBreak="0">
    <w:nsid w:val="53720585"/>
    <w:multiLevelType w:val="multilevel"/>
    <w:tmpl w:val="EAB85DBE"/>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3" w15:restartNumberingAfterBreak="0">
    <w:nsid w:val="556B3F48"/>
    <w:multiLevelType w:val="hybridMultilevel"/>
    <w:tmpl w:val="EBE2CE1E"/>
    <w:lvl w:ilvl="0" w:tplc="EA14C2BC">
      <w:start w:val="1"/>
      <w:numFmt w:val="lowerLetter"/>
      <w:lvlText w:val="%1)"/>
      <w:lvlJc w:val="left"/>
      <w:pPr>
        <w:ind w:left="1140" w:hanging="210"/>
      </w:pPr>
      <w:rPr>
        <w:rFonts w:ascii="Arial MT" w:eastAsia="Arial MT" w:hAnsi="Arial MT" w:cs="Arial MT"/>
      </w:rPr>
    </w:lvl>
    <w:lvl w:ilvl="1" w:tplc="4516E7A8">
      <w:numFmt w:val="bullet"/>
      <w:lvlText w:val="•"/>
      <w:lvlJc w:val="left"/>
      <w:pPr>
        <w:ind w:left="2070" w:hanging="225"/>
      </w:pPr>
      <w:rPr>
        <w:rFonts w:ascii="Times New Roman" w:eastAsia="Times New Roman" w:hAnsi="Times New Roman" w:cs="Times New Roman"/>
        <w:sz w:val="24"/>
      </w:rPr>
    </w:lvl>
    <w:lvl w:ilvl="2" w:tplc="B77A7B6E">
      <w:numFmt w:val="bullet"/>
      <w:lvlText w:val="•"/>
      <w:lvlJc w:val="left"/>
      <w:pPr>
        <w:ind w:left="3000" w:hanging="225"/>
      </w:pPr>
      <w:rPr>
        <w:rFonts w:ascii="Times New Roman" w:eastAsia="Times New Roman" w:hAnsi="Times New Roman" w:cs="Times New Roman"/>
        <w:sz w:val="24"/>
      </w:rPr>
    </w:lvl>
    <w:lvl w:ilvl="3" w:tplc="B6CC647E">
      <w:numFmt w:val="bullet"/>
      <w:lvlText w:val="•"/>
      <w:lvlJc w:val="left"/>
      <w:pPr>
        <w:ind w:left="3915" w:hanging="225"/>
      </w:pPr>
      <w:rPr>
        <w:rFonts w:ascii="Times New Roman" w:eastAsia="Times New Roman" w:hAnsi="Times New Roman" w:cs="Times New Roman"/>
        <w:sz w:val="24"/>
      </w:rPr>
    </w:lvl>
    <w:lvl w:ilvl="4" w:tplc="97F28596">
      <w:numFmt w:val="bullet"/>
      <w:lvlText w:val="•"/>
      <w:lvlJc w:val="left"/>
      <w:pPr>
        <w:ind w:left="4845" w:hanging="225"/>
      </w:pPr>
      <w:rPr>
        <w:rFonts w:ascii="Times New Roman" w:eastAsia="Times New Roman" w:hAnsi="Times New Roman" w:cs="Times New Roman"/>
        <w:sz w:val="24"/>
      </w:rPr>
    </w:lvl>
    <w:lvl w:ilvl="5" w:tplc="3F66856A">
      <w:numFmt w:val="bullet"/>
      <w:lvlText w:val="•"/>
      <w:lvlJc w:val="left"/>
      <w:pPr>
        <w:ind w:left="5775" w:hanging="225"/>
      </w:pPr>
      <w:rPr>
        <w:rFonts w:ascii="Times New Roman" w:eastAsia="Times New Roman" w:hAnsi="Times New Roman" w:cs="Times New Roman"/>
        <w:sz w:val="24"/>
      </w:rPr>
    </w:lvl>
    <w:lvl w:ilvl="6" w:tplc="AA7CEC02">
      <w:numFmt w:val="bullet"/>
      <w:lvlText w:val="•"/>
      <w:lvlJc w:val="left"/>
      <w:pPr>
        <w:ind w:left="6705" w:hanging="225"/>
      </w:pPr>
      <w:rPr>
        <w:rFonts w:ascii="Times New Roman" w:eastAsia="Times New Roman" w:hAnsi="Times New Roman" w:cs="Times New Roman"/>
        <w:sz w:val="24"/>
      </w:rPr>
    </w:lvl>
    <w:lvl w:ilvl="7" w:tplc="86D89F36">
      <w:numFmt w:val="bullet"/>
      <w:lvlText w:val="•"/>
      <w:lvlJc w:val="left"/>
      <w:pPr>
        <w:ind w:left="7620" w:hanging="225"/>
      </w:pPr>
      <w:rPr>
        <w:rFonts w:ascii="Times New Roman" w:eastAsia="Times New Roman" w:hAnsi="Times New Roman" w:cs="Times New Roman"/>
        <w:sz w:val="24"/>
      </w:rPr>
    </w:lvl>
    <w:lvl w:ilvl="8" w:tplc="6B2A9808">
      <w:numFmt w:val="bullet"/>
      <w:lvlText w:val="•"/>
      <w:lvlJc w:val="left"/>
      <w:pPr>
        <w:ind w:left="8550" w:hanging="225"/>
      </w:pPr>
      <w:rPr>
        <w:rFonts w:ascii="Times New Roman" w:eastAsia="Times New Roman" w:hAnsi="Times New Roman" w:cs="Times New Roman"/>
        <w:sz w:val="24"/>
      </w:rPr>
    </w:lvl>
  </w:abstractNum>
  <w:abstractNum w:abstractNumId="24" w15:restartNumberingAfterBreak="0">
    <w:nsid w:val="57AF22DE"/>
    <w:multiLevelType w:val="hybridMultilevel"/>
    <w:tmpl w:val="D20EDC74"/>
    <w:lvl w:ilvl="0" w:tplc="FC529930">
      <w:start w:val="1"/>
      <w:numFmt w:val="decimal"/>
      <w:lvlText w:val="%1)"/>
      <w:lvlJc w:val="left"/>
      <w:pPr>
        <w:ind w:left="375" w:hanging="210"/>
      </w:pPr>
      <w:rPr>
        <w:rFonts w:ascii="Arial MT" w:eastAsia="Arial MT" w:hAnsi="Arial MT" w:cs="Arial MT"/>
      </w:rPr>
    </w:lvl>
    <w:lvl w:ilvl="1" w:tplc="5D4C8F9A">
      <w:start w:val="1"/>
      <w:numFmt w:val="lowerLetter"/>
      <w:lvlText w:val="%2)"/>
      <w:lvlJc w:val="left"/>
      <w:pPr>
        <w:ind w:left="165" w:firstLine="0"/>
      </w:pPr>
      <w:rPr>
        <w:rFonts w:ascii="Arial MT" w:eastAsia="Arial MT" w:hAnsi="Arial MT" w:cs="Arial MT"/>
      </w:rPr>
    </w:lvl>
    <w:lvl w:ilvl="2" w:tplc="9558BB6C">
      <w:numFmt w:val="bullet"/>
      <w:lvlText w:val="•"/>
      <w:lvlJc w:val="left"/>
      <w:pPr>
        <w:ind w:left="1500" w:hanging="270"/>
      </w:pPr>
      <w:rPr>
        <w:rFonts w:ascii="Times New Roman" w:eastAsia="Times New Roman" w:hAnsi="Times New Roman" w:cs="Times New Roman"/>
        <w:sz w:val="24"/>
      </w:rPr>
    </w:lvl>
    <w:lvl w:ilvl="3" w:tplc="9FFADAAC">
      <w:numFmt w:val="bullet"/>
      <w:lvlText w:val="•"/>
      <w:lvlJc w:val="left"/>
      <w:pPr>
        <w:ind w:left="2610" w:hanging="270"/>
      </w:pPr>
      <w:rPr>
        <w:rFonts w:ascii="Times New Roman" w:eastAsia="Times New Roman" w:hAnsi="Times New Roman" w:cs="Times New Roman"/>
        <w:sz w:val="24"/>
      </w:rPr>
    </w:lvl>
    <w:lvl w:ilvl="4" w:tplc="AB3A4DD2">
      <w:numFmt w:val="bullet"/>
      <w:lvlText w:val="•"/>
      <w:lvlJc w:val="left"/>
      <w:pPr>
        <w:ind w:left="3720" w:hanging="270"/>
      </w:pPr>
      <w:rPr>
        <w:rFonts w:ascii="Times New Roman" w:eastAsia="Times New Roman" w:hAnsi="Times New Roman" w:cs="Times New Roman"/>
        <w:sz w:val="24"/>
      </w:rPr>
    </w:lvl>
    <w:lvl w:ilvl="5" w:tplc="DEC82286">
      <w:numFmt w:val="bullet"/>
      <w:lvlText w:val="•"/>
      <w:lvlJc w:val="left"/>
      <w:pPr>
        <w:ind w:left="4830" w:hanging="270"/>
      </w:pPr>
      <w:rPr>
        <w:rFonts w:ascii="Times New Roman" w:eastAsia="Times New Roman" w:hAnsi="Times New Roman" w:cs="Times New Roman"/>
        <w:sz w:val="24"/>
      </w:rPr>
    </w:lvl>
    <w:lvl w:ilvl="6" w:tplc="EC40D212">
      <w:numFmt w:val="bullet"/>
      <w:lvlText w:val="•"/>
      <w:lvlJc w:val="left"/>
      <w:pPr>
        <w:ind w:left="5955" w:hanging="270"/>
      </w:pPr>
      <w:rPr>
        <w:rFonts w:ascii="Times New Roman" w:eastAsia="Times New Roman" w:hAnsi="Times New Roman" w:cs="Times New Roman"/>
        <w:sz w:val="24"/>
      </w:rPr>
    </w:lvl>
    <w:lvl w:ilvl="7" w:tplc="AB380336">
      <w:numFmt w:val="bullet"/>
      <w:lvlText w:val="•"/>
      <w:lvlJc w:val="left"/>
      <w:pPr>
        <w:ind w:left="7065" w:hanging="270"/>
      </w:pPr>
      <w:rPr>
        <w:rFonts w:ascii="Times New Roman" w:eastAsia="Times New Roman" w:hAnsi="Times New Roman" w:cs="Times New Roman"/>
        <w:sz w:val="24"/>
      </w:rPr>
    </w:lvl>
    <w:lvl w:ilvl="8" w:tplc="869A4E90">
      <w:numFmt w:val="bullet"/>
      <w:lvlText w:val="•"/>
      <w:lvlJc w:val="left"/>
      <w:pPr>
        <w:ind w:left="8175" w:hanging="270"/>
      </w:pPr>
      <w:rPr>
        <w:rFonts w:ascii="Times New Roman" w:eastAsia="Times New Roman" w:hAnsi="Times New Roman" w:cs="Times New Roman"/>
        <w:sz w:val="24"/>
      </w:rPr>
    </w:lvl>
  </w:abstractNum>
  <w:abstractNum w:abstractNumId="25" w15:restartNumberingAfterBreak="0">
    <w:nsid w:val="588B1355"/>
    <w:multiLevelType w:val="multilevel"/>
    <w:tmpl w:val="B43AA7DC"/>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26" w15:restartNumberingAfterBreak="0">
    <w:nsid w:val="58A74F97"/>
    <w:multiLevelType w:val="multilevel"/>
    <w:tmpl w:val="38E061AC"/>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27" w15:restartNumberingAfterBreak="0">
    <w:nsid w:val="5FA91596"/>
    <w:multiLevelType w:val="multilevel"/>
    <w:tmpl w:val="835CF2D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28" w15:restartNumberingAfterBreak="0">
    <w:nsid w:val="6006035D"/>
    <w:multiLevelType w:val="multilevel"/>
    <w:tmpl w:val="7F66D3CC"/>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29" w15:restartNumberingAfterBreak="0">
    <w:nsid w:val="61926A82"/>
    <w:multiLevelType w:val="multilevel"/>
    <w:tmpl w:val="BA60AD10"/>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3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6297987"/>
    <w:multiLevelType w:val="multilevel"/>
    <w:tmpl w:val="0F0A42C6"/>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32" w15:restartNumberingAfterBreak="0">
    <w:nsid w:val="6BAD11B9"/>
    <w:multiLevelType w:val="multilevel"/>
    <w:tmpl w:val="30D239F8"/>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3" w15:restartNumberingAfterBreak="0">
    <w:nsid w:val="6C2A5076"/>
    <w:multiLevelType w:val="multilevel"/>
    <w:tmpl w:val="2B62AE1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34" w15:restartNumberingAfterBreak="0">
    <w:nsid w:val="6EB450FA"/>
    <w:multiLevelType w:val="hybridMultilevel"/>
    <w:tmpl w:val="97981F9E"/>
    <w:lvl w:ilvl="0" w:tplc="6BA2BBCC">
      <w:start w:val="1"/>
      <w:numFmt w:val="upperRoman"/>
      <w:lvlText w:val="%1"/>
      <w:lvlJc w:val="left"/>
      <w:pPr>
        <w:ind w:left="165" w:firstLine="0"/>
      </w:pPr>
      <w:rPr>
        <w:rFonts w:ascii="Arial MT" w:eastAsia="Arial MT" w:hAnsi="Arial MT" w:cs="Arial MT"/>
      </w:rPr>
    </w:lvl>
    <w:lvl w:ilvl="1" w:tplc="FA44CFD6">
      <w:start w:val="1"/>
      <w:numFmt w:val="lowerLetter"/>
      <w:lvlText w:val="%2)"/>
      <w:lvlJc w:val="left"/>
      <w:pPr>
        <w:ind w:left="495" w:firstLine="0"/>
      </w:pPr>
      <w:rPr>
        <w:rFonts w:ascii="Arial MT" w:eastAsia="Arial MT" w:hAnsi="Arial MT" w:cs="Arial MT"/>
      </w:rPr>
    </w:lvl>
    <w:lvl w:ilvl="2" w:tplc="EDB83EFC">
      <w:numFmt w:val="bullet"/>
      <w:lvlText w:val="•"/>
      <w:lvlJc w:val="left"/>
      <w:pPr>
        <w:ind w:left="1605" w:hanging="270"/>
      </w:pPr>
      <w:rPr>
        <w:rFonts w:ascii="Times New Roman" w:eastAsia="Times New Roman" w:hAnsi="Times New Roman" w:cs="Times New Roman"/>
        <w:sz w:val="24"/>
      </w:rPr>
    </w:lvl>
    <w:lvl w:ilvl="3" w:tplc="A4D40404">
      <w:numFmt w:val="bullet"/>
      <w:lvlText w:val="•"/>
      <w:lvlJc w:val="left"/>
      <w:pPr>
        <w:ind w:left="2700" w:hanging="270"/>
      </w:pPr>
      <w:rPr>
        <w:rFonts w:ascii="Times New Roman" w:eastAsia="Times New Roman" w:hAnsi="Times New Roman" w:cs="Times New Roman"/>
        <w:sz w:val="24"/>
      </w:rPr>
    </w:lvl>
    <w:lvl w:ilvl="4" w:tplc="67B875A4">
      <w:numFmt w:val="bullet"/>
      <w:lvlText w:val="•"/>
      <w:lvlJc w:val="left"/>
      <w:pPr>
        <w:ind w:left="3795" w:hanging="270"/>
      </w:pPr>
      <w:rPr>
        <w:rFonts w:ascii="Times New Roman" w:eastAsia="Times New Roman" w:hAnsi="Times New Roman" w:cs="Times New Roman"/>
        <w:sz w:val="24"/>
      </w:rPr>
    </w:lvl>
    <w:lvl w:ilvl="5" w:tplc="846A76CE">
      <w:numFmt w:val="bullet"/>
      <w:lvlText w:val="•"/>
      <w:lvlJc w:val="left"/>
      <w:pPr>
        <w:ind w:left="4905" w:hanging="270"/>
      </w:pPr>
      <w:rPr>
        <w:rFonts w:ascii="Times New Roman" w:eastAsia="Times New Roman" w:hAnsi="Times New Roman" w:cs="Times New Roman"/>
        <w:sz w:val="24"/>
      </w:rPr>
    </w:lvl>
    <w:lvl w:ilvl="6" w:tplc="2BFA7BE4">
      <w:numFmt w:val="bullet"/>
      <w:lvlText w:val="•"/>
      <w:lvlJc w:val="left"/>
      <w:pPr>
        <w:ind w:left="6000" w:hanging="270"/>
      </w:pPr>
      <w:rPr>
        <w:rFonts w:ascii="Times New Roman" w:eastAsia="Times New Roman" w:hAnsi="Times New Roman" w:cs="Times New Roman"/>
        <w:sz w:val="24"/>
      </w:rPr>
    </w:lvl>
    <w:lvl w:ilvl="7" w:tplc="7CA08D44">
      <w:numFmt w:val="bullet"/>
      <w:lvlText w:val="•"/>
      <w:lvlJc w:val="left"/>
      <w:pPr>
        <w:ind w:left="7110" w:hanging="270"/>
      </w:pPr>
      <w:rPr>
        <w:rFonts w:ascii="Times New Roman" w:eastAsia="Times New Roman" w:hAnsi="Times New Roman" w:cs="Times New Roman"/>
        <w:sz w:val="24"/>
      </w:rPr>
    </w:lvl>
    <w:lvl w:ilvl="8" w:tplc="F768DE8C">
      <w:numFmt w:val="bullet"/>
      <w:lvlText w:val="•"/>
      <w:lvlJc w:val="left"/>
      <w:pPr>
        <w:ind w:left="8205" w:hanging="270"/>
      </w:pPr>
      <w:rPr>
        <w:rFonts w:ascii="Times New Roman" w:eastAsia="Times New Roman" w:hAnsi="Times New Roman" w:cs="Times New Roman"/>
        <w:sz w:val="24"/>
      </w:rPr>
    </w:lvl>
  </w:abstractNum>
  <w:abstractNum w:abstractNumId="35" w15:restartNumberingAfterBreak="0">
    <w:nsid w:val="700702ED"/>
    <w:multiLevelType w:val="multilevel"/>
    <w:tmpl w:val="CC0693D8"/>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36" w15:restartNumberingAfterBreak="0">
    <w:nsid w:val="7127421F"/>
    <w:multiLevelType w:val="multilevel"/>
    <w:tmpl w:val="BD4A661A"/>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37" w15:restartNumberingAfterBreak="0">
    <w:nsid w:val="740E19B4"/>
    <w:multiLevelType w:val="multilevel"/>
    <w:tmpl w:val="9C3876EE"/>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38" w15:restartNumberingAfterBreak="0">
    <w:nsid w:val="78484744"/>
    <w:multiLevelType w:val="hybridMultilevel"/>
    <w:tmpl w:val="5B949D94"/>
    <w:lvl w:ilvl="0" w:tplc="DCAEB832">
      <w:start w:val="1"/>
      <w:numFmt w:val="upperRoman"/>
      <w:lvlText w:val="%1"/>
      <w:lvlJc w:val="left"/>
      <w:pPr>
        <w:ind w:left="225" w:firstLine="0"/>
      </w:pPr>
      <w:rPr>
        <w:b/>
      </w:rPr>
    </w:lvl>
    <w:lvl w:ilvl="1" w:tplc="D6F2BB10">
      <w:numFmt w:val="bullet"/>
      <w:lvlText w:val="•"/>
      <w:lvlJc w:val="left"/>
      <w:pPr>
        <w:ind w:left="1245" w:hanging="120"/>
      </w:pPr>
      <w:rPr>
        <w:rFonts w:ascii="Times New Roman" w:eastAsia="Times New Roman" w:hAnsi="Times New Roman" w:cs="Times New Roman"/>
        <w:sz w:val="24"/>
      </w:rPr>
    </w:lvl>
    <w:lvl w:ilvl="2" w:tplc="F4701754">
      <w:numFmt w:val="bullet"/>
      <w:lvlText w:val="•"/>
      <w:lvlJc w:val="left"/>
      <w:pPr>
        <w:ind w:left="2250" w:hanging="120"/>
      </w:pPr>
      <w:rPr>
        <w:rFonts w:ascii="Times New Roman" w:eastAsia="Times New Roman" w:hAnsi="Times New Roman" w:cs="Times New Roman"/>
        <w:sz w:val="24"/>
      </w:rPr>
    </w:lvl>
    <w:lvl w:ilvl="3" w:tplc="72384892">
      <w:numFmt w:val="bullet"/>
      <w:lvlText w:val="•"/>
      <w:lvlJc w:val="left"/>
      <w:pPr>
        <w:ind w:left="3270" w:hanging="120"/>
      </w:pPr>
      <w:rPr>
        <w:rFonts w:ascii="Times New Roman" w:eastAsia="Times New Roman" w:hAnsi="Times New Roman" w:cs="Times New Roman"/>
        <w:sz w:val="24"/>
      </w:rPr>
    </w:lvl>
    <w:lvl w:ilvl="4" w:tplc="8FC4E7CE">
      <w:numFmt w:val="bullet"/>
      <w:lvlText w:val="•"/>
      <w:lvlJc w:val="left"/>
      <w:pPr>
        <w:ind w:left="4290" w:hanging="120"/>
      </w:pPr>
      <w:rPr>
        <w:rFonts w:ascii="Times New Roman" w:eastAsia="Times New Roman" w:hAnsi="Times New Roman" w:cs="Times New Roman"/>
        <w:sz w:val="24"/>
      </w:rPr>
    </w:lvl>
    <w:lvl w:ilvl="5" w:tplc="6E9E474C">
      <w:numFmt w:val="bullet"/>
      <w:lvlText w:val="•"/>
      <w:lvlJc w:val="left"/>
      <w:pPr>
        <w:ind w:left="5310" w:hanging="120"/>
      </w:pPr>
      <w:rPr>
        <w:rFonts w:ascii="Times New Roman" w:eastAsia="Times New Roman" w:hAnsi="Times New Roman" w:cs="Times New Roman"/>
        <w:sz w:val="24"/>
      </w:rPr>
    </w:lvl>
    <w:lvl w:ilvl="6" w:tplc="AEEE7AAE">
      <w:numFmt w:val="bullet"/>
      <w:lvlText w:val="•"/>
      <w:lvlJc w:val="left"/>
      <w:pPr>
        <w:ind w:left="6330" w:hanging="120"/>
      </w:pPr>
      <w:rPr>
        <w:rFonts w:ascii="Times New Roman" w:eastAsia="Times New Roman" w:hAnsi="Times New Roman" w:cs="Times New Roman"/>
        <w:sz w:val="24"/>
      </w:rPr>
    </w:lvl>
    <w:lvl w:ilvl="7" w:tplc="C3FAE908">
      <w:numFmt w:val="bullet"/>
      <w:lvlText w:val="•"/>
      <w:lvlJc w:val="left"/>
      <w:pPr>
        <w:ind w:left="7350" w:hanging="120"/>
      </w:pPr>
      <w:rPr>
        <w:rFonts w:ascii="Times New Roman" w:eastAsia="Times New Roman" w:hAnsi="Times New Roman" w:cs="Times New Roman"/>
        <w:sz w:val="24"/>
      </w:rPr>
    </w:lvl>
    <w:lvl w:ilvl="8" w:tplc="79FEA31C">
      <w:numFmt w:val="bullet"/>
      <w:lvlText w:val="•"/>
      <w:lvlJc w:val="left"/>
      <w:pPr>
        <w:ind w:left="8370" w:hanging="120"/>
      </w:pPr>
      <w:rPr>
        <w:rFonts w:ascii="Times New Roman" w:eastAsia="Times New Roman" w:hAnsi="Times New Roman" w:cs="Times New Roman"/>
        <w:sz w:val="24"/>
      </w:rPr>
    </w:lvl>
  </w:abstractNum>
  <w:abstractNum w:abstractNumId="39" w15:restartNumberingAfterBreak="0">
    <w:nsid w:val="79020239"/>
    <w:multiLevelType w:val="hybridMultilevel"/>
    <w:tmpl w:val="DD14C5D6"/>
    <w:lvl w:ilvl="0" w:tplc="3F8C694E">
      <w:start w:val="1"/>
      <w:numFmt w:val="upperRoman"/>
      <w:lvlText w:val="%1"/>
      <w:lvlJc w:val="left"/>
      <w:pPr>
        <w:ind w:left="165" w:firstLine="0"/>
      </w:pPr>
      <w:rPr>
        <w:rFonts w:ascii="Arial MT" w:eastAsia="Arial MT" w:hAnsi="Arial MT" w:cs="Arial MT"/>
      </w:rPr>
    </w:lvl>
    <w:lvl w:ilvl="1" w:tplc="3274DC1E">
      <w:numFmt w:val="bullet"/>
      <w:lvlText w:val="•"/>
      <w:lvlJc w:val="left"/>
      <w:pPr>
        <w:ind w:left="1185" w:hanging="135"/>
      </w:pPr>
      <w:rPr>
        <w:rFonts w:ascii="Times New Roman" w:eastAsia="Times New Roman" w:hAnsi="Times New Roman" w:cs="Times New Roman"/>
        <w:sz w:val="24"/>
      </w:rPr>
    </w:lvl>
    <w:lvl w:ilvl="2" w:tplc="E6D06FD8">
      <w:numFmt w:val="bullet"/>
      <w:lvlText w:val="•"/>
      <w:lvlJc w:val="left"/>
      <w:pPr>
        <w:ind w:left="2205" w:hanging="135"/>
      </w:pPr>
      <w:rPr>
        <w:rFonts w:ascii="Times New Roman" w:eastAsia="Times New Roman" w:hAnsi="Times New Roman" w:cs="Times New Roman"/>
        <w:sz w:val="24"/>
      </w:rPr>
    </w:lvl>
    <w:lvl w:ilvl="3" w:tplc="0CD2139A">
      <w:numFmt w:val="bullet"/>
      <w:lvlText w:val="•"/>
      <w:lvlJc w:val="left"/>
      <w:pPr>
        <w:ind w:left="3240" w:hanging="135"/>
      </w:pPr>
      <w:rPr>
        <w:rFonts w:ascii="Times New Roman" w:eastAsia="Times New Roman" w:hAnsi="Times New Roman" w:cs="Times New Roman"/>
        <w:sz w:val="24"/>
      </w:rPr>
    </w:lvl>
    <w:lvl w:ilvl="4" w:tplc="397C9AF6">
      <w:numFmt w:val="bullet"/>
      <w:lvlText w:val="•"/>
      <w:lvlJc w:val="left"/>
      <w:pPr>
        <w:ind w:left="4260" w:hanging="135"/>
      </w:pPr>
      <w:rPr>
        <w:rFonts w:ascii="Times New Roman" w:eastAsia="Times New Roman" w:hAnsi="Times New Roman" w:cs="Times New Roman"/>
        <w:sz w:val="24"/>
      </w:rPr>
    </w:lvl>
    <w:lvl w:ilvl="5" w:tplc="4D2C147C">
      <w:numFmt w:val="bullet"/>
      <w:lvlText w:val="•"/>
      <w:lvlJc w:val="left"/>
      <w:pPr>
        <w:ind w:left="5280" w:hanging="135"/>
      </w:pPr>
      <w:rPr>
        <w:rFonts w:ascii="Times New Roman" w:eastAsia="Times New Roman" w:hAnsi="Times New Roman" w:cs="Times New Roman"/>
        <w:sz w:val="24"/>
      </w:rPr>
    </w:lvl>
    <w:lvl w:ilvl="6" w:tplc="30A6C3AA">
      <w:numFmt w:val="bullet"/>
      <w:lvlText w:val="•"/>
      <w:lvlJc w:val="left"/>
      <w:pPr>
        <w:ind w:left="6300" w:hanging="135"/>
      </w:pPr>
      <w:rPr>
        <w:rFonts w:ascii="Times New Roman" w:eastAsia="Times New Roman" w:hAnsi="Times New Roman" w:cs="Times New Roman"/>
        <w:sz w:val="24"/>
      </w:rPr>
    </w:lvl>
    <w:lvl w:ilvl="7" w:tplc="06BCA9DC">
      <w:numFmt w:val="bullet"/>
      <w:lvlText w:val="•"/>
      <w:lvlJc w:val="left"/>
      <w:pPr>
        <w:ind w:left="7335" w:hanging="135"/>
      </w:pPr>
      <w:rPr>
        <w:rFonts w:ascii="Times New Roman" w:eastAsia="Times New Roman" w:hAnsi="Times New Roman" w:cs="Times New Roman"/>
        <w:sz w:val="24"/>
      </w:rPr>
    </w:lvl>
    <w:lvl w:ilvl="8" w:tplc="EEFA8E5C">
      <w:numFmt w:val="bullet"/>
      <w:lvlText w:val="•"/>
      <w:lvlJc w:val="left"/>
      <w:pPr>
        <w:ind w:left="8355" w:hanging="135"/>
      </w:pPr>
      <w:rPr>
        <w:rFonts w:ascii="Times New Roman" w:eastAsia="Times New Roman" w:hAnsi="Times New Roman" w:cs="Times New Roman"/>
        <w:sz w:val="24"/>
      </w:rPr>
    </w:lvl>
  </w:abstractNum>
  <w:abstractNum w:abstractNumId="40" w15:restartNumberingAfterBreak="0">
    <w:nsid w:val="7A7B1454"/>
    <w:multiLevelType w:val="hybridMultilevel"/>
    <w:tmpl w:val="348ADAC4"/>
    <w:lvl w:ilvl="0" w:tplc="4D16D4A6">
      <w:start w:val="1"/>
      <w:numFmt w:val="upperRoman"/>
      <w:lvlText w:val="%1"/>
      <w:lvlJc w:val="left"/>
      <w:pPr>
        <w:ind w:left="165" w:firstLine="0"/>
      </w:pPr>
      <w:rPr>
        <w:rFonts w:ascii="Arial MT" w:eastAsia="Arial MT" w:hAnsi="Arial MT" w:cs="Arial MT"/>
      </w:rPr>
    </w:lvl>
    <w:lvl w:ilvl="1" w:tplc="862A9742">
      <w:numFmt w:val="bullet"/>
      <w:lvlText w:val="•"/>
      <w:lvlJc w:val="left"/>
      <w:pPr>
        <w:ind w:left="1185" w:hanging="150"/>
      </w:pPr>
      <w:rPr>
        <w:rFonts w:ascii="Times New Roman" w:eastAsia="Times New Roman" w:hAnsi="Times New Roman" w:cs="Times New Roman"/>
        <w:sz w:val="24"/>
      </w:rPr>
    </w:lvl>
    <w:lvl w:ilvl="2" w:tplc="67EE999E">
      <w:numFmt w:val="bullet"/>
      <w:lvlText w:val="•"/>
      <w:lvlJc w:val="left"/>
      <w:pPr>
        <w:ind w:left="2205" w:hanging="150"/>
      </w:pPr>
      <w:rPr>
        <w:rFonts w:ascii="Times New Roman" w:eastAsia="Times New Roman" w:hAnsi="Times New Roman" w:cs="Times New Roman"/>
        <w:sz w:val="24"/>
      </w:rPr>
    </w:lvl>
    <w:lvl w:ilvl="3" w:tplc="A86EFC72">
      <w:numFmt w:val="bullet"/>
      <w:lvlText w:val="•"/>
      <w:lvlJc w:val="left"/>
      <w:pPr>
        <w:ind w:left="3240" w:hanging="150"/>
      </w:pPr>
      <w:rPr>
        <w:rFonts w:ascii="Times New Roman" w:eastAsia="Times New Roman" w:hAnsi="Times New Roman" w:cs="Times New Roman"/>
        <w:sz w:val="24"/>
      </w:rPr>
    </w:lvl>
    <w:lvl w:ilvl="4" w:tplc="4B9AC038">
      <w:numFmt w:val="bullet"/>
      <w:lvlText w:val="•"/>
      <w:lvlJc w:val="left"/>
      <w:pPr>
        <w:ind w:left="4260" w:hanging="150"/>
      </w:pPr>
      <w:rPr>
        <w:rFonts w:ascii="Times New Roman" w:eastAsia="Times New Roman" w:hAnsi="Times New Roman" w:cs="Times New Roman"/>
        <w:sz w:val="24"/>
      </w:rPr>
    </w:lvl>
    <w:lvl w:ilvl="5" w:tplc="A202AB62">
      <w:numFmt w:val="bullet"/>
      <w:lvlText w:val="•"/>
      <w:lvlJc w:val="left"/>
      <w:pPr>
        <w:ind w:left="5280" w:hanging="150"/>
      </w:pPr>
      <w:rPr>
        <w:rFonts w:ascii="Times New Roman" w:eastAsia="Times New Roman" w:hAnsi="Times New Roman" w:cs="Times New Roman"/>
        <w:sz w:val="24"/>
      </w:rPr>
    </w:lvl>
    <w:lvl w:ilvl="6" w:tplc="6C8A7800">
      <w:numFmt w:val="bullet"/>
      <w:lvlText w:val="•"/>
      <w:lvlJc w:val="left"/>
      <w:pPr>
        <w:ind w:left="6300" w:hanging="150"/>
      </w:pPr>
      <w:rPr>
        <w:rFonts w:ascii="Times New Roman" w:eastAsia="Times New Roman" w:hAnsi="Times New Roman" w:cs="Times New Roman"/>
        <w:sz w:val="24"/>
      </w:rPr>
    </w:lvl>
    <w:lvl w:ilvl="7" w:tplc="0C383A44">
      <w:numFmt w:val="bullet"/>
      <w:lvlText w:val="•"/>
      <w:lvlJc w:val="left"/>
      <w:pPr>
        <w:ind w:left="7335" w:hanging="150"/>
      </w:pPr>
      <w:rPr>
        <w:rFonts w:ascii="Times New Roman" w:eastAsia="Times New Roman" w:hAnsi="Times New Roman" w:cs="Times New Roman"/>
        <w:sz w:val="24"/>
      </w:rPr>
    </w:lvl>
    <w:lvl w:ilvl="8" w:tplc="B7F82DC8">
      <w:numFmt w:val="bullet"/>
      <w:lvlText w:val="•"/>
      <w:lvlJc w:val="left"/>
      <w:pPr>
        <w:ind w:left="8355" w:hanging="150"/>
      </w:pPr>
      <w:rPr>
        <w:rFonts w:ascii="Times New Roman" w:eastAsia="Times New Roman" w:hAnsi="Times New Roman" w:cs="Times New Roman"/>
        <w:sz w:val="24"/>
      </w:rPr>
    </w:lvl>
  </w:abstractNum>
  <w:abstractNum w:abstractNumId="41" w15:restartNumberingAfterBreak="0">
    <w:nsid w:val="7DA9164E"/>
    <w:multiLevelType w:val="hybridMultilevel"/>
    <w:tmpl w:val="CC2ADEFA"/>
    <w:lvl w:ilvl="0" w:tplc="D7429EA6">
      <w:start w:val="1"/>
      <w:numFmt w:val="upperRoman"/>
      <w:lvlText w:val="%1"/>
      <w:lvlJc w:val="left"/>
      <w:pPr>
        <w:ind w:left="165" w:firstLine="0"/>
      </w:pPr>
      <w:rPr>
        <w:rFonts w:ascii="Arial MT" w:eastAsia="Arial MT" w:hAnsi="Arial MT" w:cs="Arial MT"/>
      </w:rPr>
    </w:lvl>
    <w:lvl w:ilvl="1" w:tplc="D110EF3E">
      <w:numFmt w:val="bullet"/>
      <w:lvlText w:val="•"/>
      <w:lvlJc w:val="left"/>
      <w:pPr>
        <w:ind w:left="1185" w:hanging="150"/>
      </w:pPr>
      <w:rPr>
        <w:rFonts w:ascii="Times New Roman" w:eastAsia="Times New Roman" w:hAnsi="Times New Roman" w:cs="Times New Roman"/>
        <w:sz w:val="24"/>
      </w:rPr>
    </w:lvl>
    <w:lvl w:ilvl="2" w:tplc="E758B6F4">
      <w:numFmt w:val="bullet"/>
      <w:lvlText w:val="•"/>
      <w:lvlJc w:val="left"/>
      <w:pPr>
        <w:ind w:left="2205" w:hanging="150"/>
      </w:pPr>
      <w:rPr>
        <w:rFonts w:ascii="Times New Roman" w:eastAsia="Times New Roman" w:hAnsi="Times New Roman" w:cs="Times New Roman"/>
        <w:sz w:val="24"/>
      </w:rPr>
    </w:lvl>
    <w:lvl w:ilvl="3" w:tplc="541C44B8">
      <w:numFmt w:val="bullet"/>
      <w:lvlText w:val="•"/>
      <w:lvlJc w:val="left"/>
      <w:pPr>
        <w:ind w:left="3240" w:hanging="150"/>
      </w:pPr>
      <w:rPr>
        <w:rFonts w:ascii="Times New Roman" w:eastAsia="Times New Roman" w:hAnsi="Times New Roman" w:cs="Times New Roman"/>
        <w:sz w:val="24"/>
      </w:rPr>
    </w:lvl>
    <w:lvl w:ilvl="4" w:tplc="BB147888">
      <w:numFmt w:val="bullet"/>
      <w:lvlText w:val="•"/>
      <w:lvlJc w:val="left"/>
      <w:pPr>
        <w:ind w:left="4260" w:hanging="150"/>
      </w:pPr>
      <w:rPr>
        <w:rFonts w:ascii="Times New Roman" w:eastAsia="Times New Roman" w:hAnsi="Times New Roman" w:cs="Times New Roman"/>
        <w:sz w:val="24"/>
      </w:rPr>
    </w:lvl>
    <w:lvl w:ilvl="5" w:tplc="72EC29DA">
      <w:numFmt w:val="bullet"/>
      <w:lvlText w:val="•"/>
      <w:lvlJc w:val="left"/>
      <w:pPr>
        <w:ind w:left="5280" w:hanging="150"/>
      </w:pPr>
      <w:rPr>
        <w:rFonts w:ascii="Times New Roman" w:eastAsia="Times New Roman" w:hAnsi="Times New Roman" w:cs="Times New Roman"/>
        <w:sz w:val="24"/>
      </w:rPr>
    </w:lvl>
    <w:lvl w:ilvl="6" w:tplc="0088B7BE">
      <w:numFmt w:val="bullet"/>
      <w:lvlText w:val="•"/>
      <w:lvlJc w:val="left"/>
      <w:pPr>
        <w:ind w:left="6300" w:hanging="150"/>
      </w:pPr>
      <w:rPr>
        <w:rFonts w:ascii="Times New Roman" w:eastAsia="Times New Roman" w:hAnsi="Times New Roman" w:cs="Times New Roman"/>
        <w:sz w:val="24"/>
      </w:rPr>
    </w:lvl>
    <w:lvl w:ilvl="7" w:tplc="68EC9E76">
      <w:numFmt w:val="bullet"/>
      <w:lvlText w:val="•"/>
      <w:lvlJc w:val="left"/>
      <w:pPr>
        <w:ind w:left="7335" w:hanging="150"/>
      </w:pPr>
      <w:rPr>
        <w:rFonts w:ascii="Times New Roman" w:eastAsia="Times New Roman" w:hAnsi="Times New Roman" w:cs="Times New Roman"/>
        <w:sz w:val="24"/>
      </w:rPr>
    </w:lvl>
    <w:lvl w:ilvl="8" w:tplc="8DB49E14">
      <w:numFmt w:val="bullet"/>
      <w:lvlText w:val="•"/>
      <w:lvlJc w:val="left"/>
      <w:pPr>
        <w:ind w:left="8355" w:hanging="150"/>
      </w:pPr>
      <w:rPr>
        <w:rFonts w:ascii="Times New Roman" w:eastAsia="Times New Roman" w:hAnsi="Times New Roman" w:cs="Times New Roman"/>
        <w:sz w:val="24"/>
      </w:rPr>
    </w:lvl>
  </w:abstractNum>
  <w:abstractNum w:abstractNumId="42" w15:restartNumberingAfterBreak="0">
    <w:nsid w:val="7F01275B"/>
    <w:multiLevelType w:val="multilevel"/>
    <w:tmpl w:val="0F0A42C6"/>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43" w15:restartNumberingAfterBreak="0">
    <w:nsid w:val="7FD2663F"/>
    <w:multiLevelType w:val="multilevel"/>
    <w:tmpl w:val="7834ECF8"/>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num w:numId="1">
    <w:abstractNumId w:val="12"/>
  </w:num>
  <w:num w:numId="2">
    <w:abstractNumId w:val="29"/>
  </w:num>
  <w:num w:numId="3">
    <w:abstractNumId w:val="41"/>
  </w:num>
  <w:num w:numId="4">
    <w:abstractNumId w:val="1"/>
  </w:num>
  <w:num w:numId="5">
    <w:abstractNumId w:val="23"/>
  </w:num>
  <w:num w:numId="6">
    <w:abstractNumId w:val="10"/>
  </w:num>
  <w:num w:numId="7">
    <w:abstractNumId w:val="18"/>
  </w:num>
  <w:num w:numId="8">
    <w:abstractNumId w:val="36"/>
  </w:num>
  <w:num w:numId="9">
    <w:abstractNumId w:val="38"/>
  </w:num>
  <w:num w:numId="10">
    <w:abstractNumId w:val="39"/>
  </w:num>
  <w:num w:numId="11">
    <w:abstractNumId w:val="13"/>
  </w:num>
  <w:num w:numId="12">
    <w:abstractNumId w:val="22"/>
  </w:num>
  <w:num w:numId="13">
    <w:abstractNumId w:val="6"/>
  </w:num>
  <w:num w:numId="14">
    <w:abstractNumId w:val="24"/>
  </w:num>
  <w:num w:numId="15">
    <w:abstractNumId w:val="33"/>
  </w:num>
  <w:num w:numId="16">
    <w:abstractNumId w:val="35"/>
  </w:num>
  <w:num w:numId="17">
    <w:abstractNumId w:val="9"/>
  </w:num>
  <w:num w:numId="18">
    <w:abstractNumId w:val="19"/>
  </w:num>
  <w:num w:numId="19">
    <w:abstractNumId w:val="43"/>
  </w:num>
  <w:num w:numId="20">
    <w:abstractNumId w:val="2"/>
  </w:num>
  <w:num w:numId="21">
    <w:abstractNumId w:val="3"/>
  </w:num>
  <w:num w:numId="22">
    <w:abstractNumId w:val="15"/>
  </w:num>
  <w:num w:numId="23">
    <w:abstractNumId w:val="31"/>
  </w:num>
  <w:num w:numId="24">
    <w:abstractNumId w:val="17"/>
  </w:num>
  <w:num w:numId="25">
    <w:abstractNumId w:val="34"/>
  </w:num>
  <w:num w:numId="26">
    <w:abstractNumId w:val="40"/>
  </w:num>
  <w:num w:numId="27">
    <w:abstractNumId w:val="14"/>
  </w:num>
  <w:num w:numId="28">
    <w:abstractNumId w:val="16"/>
  </w:num>
  <w:num w:numId="29">
    <w:abstractNumId w:val="27"/>
  </w:num>
  <w:num w:numId="30">
    <w:abstractNumId w:val="37"/>
  </w:num>
  <w:num w:numId="31">
    <w:abstractNumId w:val="21"/>
  </w:num>
  <w:num w:numId="32">
    <w:abstractNumId w:val="20"/>
  </w:num>
  <w:num w:numId="33">
    <w:abstractNumId w:val="5"/>
  </w:num>
  <w:num w:numId="34">
    <w:abstractNumId w:val="11"/>
  </w:num>
  <w:num w:numId="35">
    <w:abstractNumId w:val="32"/>
  </w:num>
  <w:num w:numId="36">
    <w:abstractNumId w:val="8"/>
  </w:num>
  <w:num w:numId="37">
    <w:abstractNumId w:val="25"/>
  </w:num>
  <w:num w:numId="38">
    <w:abstractNumId w:val="28"/>
  </w:num>
  <w:num w:numId="39">
    <w:abstractNumId w:val="4"/>
  </w:num>
  <w:num w:numId="40">
    <w:abstractNumId w:val="26"/>
  </w:num>
  <w:num w:numId="41">
    <w:abstractNumId w:val="0"/>
  </w:num>
  <w:num w:numId="42">
    <w:abstractNumId w:val="30"/>
  </w:num>
  <w:num w:numId="43">
    <w:abstractNumId w:val="7"/>
  </w:num>
  <w:num w:numId="44">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A79"/>
    <w:rsid w:val="00022313"/>
    <w:rsid w:val="000241CF"/>
    <w:rsid w:val="00032596"/>
    <w:rsid w:val="00081D84"/>
    <w:rsid w:val="00084BB7"/>
    <w:rsid w:val="000A12D3"/>
    <w:rsid w:val="000D2C0D"/>
    <w:rsid w:val="000D74CA"/>
    <w:rsid w:val="000E4EDC"/>
    <w:rsid w:val="000F3363"/>
    <w:rsid w:val="000F7051"/>
    <w:rsid w:val="0010701F"/>
    <w:rsid w:val="001076D3"/>
    <w:rsid w:val="001335F0"/>
    <w:rsid w:val="00171B71"/>
    <w:rsid w:val="001731D8"/>
    <w:rsid w:val="00185557"/>
    <w:rsid w:val="001A08CE"/>
    <w:rsid w:val="001B563E"/>
    <w:rsid w:val="001E3DAC"/>
    <w:rsid w:val="001E5AE9"/>
    <w:rsid w:val="002042FD"/>
    <w:rsid w:val="00204F99"/>
    <w:rsid w:val="00247294"/>
    <w:rsid w:val="00257A7D"/>
    <w:rsid w:val="00267107"/>
    <w:rsid w:val="00286D4B"/>
    <w:rsid w:val="00291D00"/>
    <w:rsid w:val="0029384E"/>
    <w:rsid w:val="002A30BB"/>
    <w:rsid w:val="002A329E"/>
    <w:rsid w:val="002D2C22"/>
    <w:rsid w:val="002F75AD"/>
    <w:rsid w:val="003209A9"/>
    <w:rsid w:val="00367F93"/>
    <w:rsid w:val="003731EA"/>
    <w:rsid w:val="00376715"/>
    <w:rsid w:val="00382BD9"/>
    <w:rsid w:val="00387B51"/>
    <w:rsid w:val="003A6784"/>
    <w:rsid w:val="003B1456"/>
    <w:rsid w:val="003B24EF"/>
    <w:rsid w:val="003C2637"/>
    <w:rsid w:val="003F5C37"/>
    <w:rsid w:val="00400D64"/>
    <w:rsid w:val="00466397"/>
    <w:rsid w:val="00480624"/>
    <w:rsid w:val="00483602"/>
    <w:rsid w:val="004861F3"/>
    <w:rsid w:val="00496A57"/>
    <w:rsid w:val="004B4482"/>
    <w:rsid w:val="004C1A6A"/>
    <w:rsid w:val="004D3830"/>
    <w:rsid w:val="0050297F"/>
    <w:rsid w:val="00506E3A"/>
    <w:rsid w:val="00520E11"/>
    <w:rsid w:val="00525405"/>
    <w:rsid w:val="0059013B"/>
    <w:rsid w:val="005D3CFC"/>
    <w:rsid w:val="005D6B20"/>
    <w:rsid w:val="005F40DB"/>
    <w:rsid w:val="0060475D"/>
    <w:rsid w:val="006A34A8"/>
    <w:rsid w:val="006C2A91"/>
    <w:rsid w:val="006C5433"/>
    <w:rsid w:val="006C657B"/>
    <w:rsid w:val="006D642C"/>
    <w:rsid w:val="006F060C"/>
    <w:rsid w:val="006F11DE"/>
    <w:rsid w:val="006F40DB"/>
    <w:rsid w:val="006F58A1"/>
    <w:rsid w:val="00762C34"/>
    <w:rsid w:val="00765E4B"/>
    <w:rsid w:val="00793133"/>
    <w:rsid w:val="007C0D59"/>
    <w:rsid w:val="007C468D"/>
    <w:rsid w:val="007F7CEB"/>
    <w:rsid w:val="00803614"/>
    <w:rsid w:val="008359D4"/>
    <w:rsid w:val="00872A79"/>
    <w:rsid w:val="0087597F"/>
    <w:rsid w:val="00884557"/>
    <w:rsid w:val="00890513"/>
    <w:rsid w:val="008942C1"/>
    <w:rsid w:val="008B64F4"/>
    <w:rsid w:val="008C33D6"/>
    <w:rsid w:val="008D67F4"/>
    <w:rsid w:val="008E3A3A"/>
    <w:rsid w:val="008F7D69"/>
    <w:rsid w:val="00903BB7"/>
    <w:rsid w:val="00936210"/>
    <w:rsid w:val="00943B6D"/>
    <w:rsid w:val="009A233A"/>
    <w:rsid w:val="009C208F"/>
    <w:rsid w:val="00A024F0"/>
    <w:rsid w:val="00A06E65"/>
    <w:rsid w:val="00A11E0E"/>
    <w:rsid w:val="00A32D13"/>
    <w:rsid w:val="00A502E5"/>
    <w:rsid w:val="00A647CE"/>
    <w:rsid w:val="00AA10EF"/>
    <w:rsid w:val="00AB3026"/>
    <w:rsid w:val="00AC2670"/>
    <w:rsid w:val="00AF218E"/>
    <w:rsid w:val="00B16D1B"/>
    <w:rsid w:val="00B37A73"/>
    <w:rsid w:val="00B37A8B"/>
    <w:rsid w:val="00B46C73"/>
    <w:rsid w:val="00B47ADE"/>
    <w:rsid w:val="00B56824"/>
    <w:rsid w:val="00B76796"/>
    <w:rsid w:val="00B870CB"/>
    <w:rsid w:val="00B91994"/>
    <w:rsid w:val="00BE0D94"/>
    <w:rsid w:val="00BE658D"/>
    <w:rsid w:val="00C44AAE"/>
    <w:rsid w:val="00C47514"/>
    <w:rsid w:val="00C52A5D"/>
    <w:rsid w:val="00C619B5"/>
    <w:rsid w:val="00C6660E"/>
    <w:rsid w:val="00C72B09"/>
    <w:rsid w:val="00C8076B"/>
    <w:rsid w:val="00C874D7"/>
    <w:rsid w:val="00C93AE3"/>
    <w:rsid w:val="00CB46F5"/>
    <w:rsid w:val="00CD39C6"/>
    <w:rsid w:val="00CF1DC0"/>
    <w:rsid w:val="00CF2CFE"/>
    <w:rsid w:val="00D13474"/>
    <w:rsid w:val="00D347E2"/>
    <w:rsid w:val="00D61957"/>
    <w:rsid w:val="00DA1CAD"/>
    <w:rsid w:val="00DF185D"/>
    <w:rsid w:val="00E152F9"/>
    <w:rsid w:val="00E53906"/>
    <w:rsid w:val="00E62A3D"/>
    <w:rsid w:val="00E67AA4"/>
    <w:rsid w:val="00E73E18"/>
    <w:rsid w:val="00E748C4"/>
    <w:rsid w:val="00E94A57"/>
    <w:rsid w:val="00EC4271"/>
    <w:rsid w:val="00EC480C"/>
    <w:rsid w:val="00EE5F55"/>
    <w:rsid w:val="00F04E0D"/>
    <w:rsid w:val="00F36F6B"/>
    <w:rsid w:val="00F5131F"/>
    <w:rsid w:val="00F52234"/>
    <w:rsid w:val="00F62D3E"/>
    <w:rsid w:val="00F82D36"/>
    <w:rsid w:val="00FC5A9E"/>
    <w:rsid w:val="00FD27B2"/>
    <w:rsid w:val="00FD2C70"/>
    <w:rsid w:val="00FF6D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E05A8"/>
  <w15:docId w15:val="{05800157-B008-46FC-A707-2AB147DCC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FD2C7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2B09"/>
    <w:pPr>
      <w:tabs>
        <w:tab w:val="center" w:pos="4252"/>
        <w:tab w:val="right" w:pos="8504"/>
      </w:tabs>
    </w:pPr>
  </w:style>
  <w:style w:type="character" w:customStyle="1" w:styleId="CabealhoChar">
    <w:name w:val="Cabeçalho Char"/>
    <w:basedOn w:val="Fontepargpadro"/>
    <w:link w:val="Cabealho"/>
    <w:uiPriority w:val="99"/>
    <w:rsid w:val="00C72B09"/>
  </w:style>
  <w:style w:type="paragraph" w:styleId="Rodap">
    <w:name w:val="footer"/>
    <w:basedOn w:val="Normal"/>
    <w:link w:val="RodapChar"/>
    <w:uiPriority w:val="99"/>
    <w:unhideWhenUsed/>
    <w:rsid w:val="00C72B09"/>
    <w:pPr>
      <w:tabs>
        <w:tab w:val="center" w:pos="4252"/>
        <w:tab w:val="right" w:pos="8504"/>
      </w:tabs>
    </w:pPr>
  </w:style>
  <w:style w:type="character" w:customStyle="1" w:styleId="RodapChar">
    <w:name w:val="Rodapé Char"/>
    <w:basedOn w:val="Fontepargpadro"/>
    <w:link w:val="Rodap"/>
    <w:uiPriority w:val="99"/>
    <w:rsid w:val="00C72B09"/>
  </w:style>
  <w:style w:type="character" w:styleId="Hyperlink">
    <w:name w:val="Hyperlink"/>
    <w:uiPriority w:val="99"/>
    <w:rsid w:val="00387B51"/>
    <w:rPr>
      <w:color w:val="0000FF"/>
      <w:u w:val="single"/>
    </w:rPr>
  </w:style>
  <w:style w:type="paragraph" w:styleId="Textodebalo">
    <w:name w:val="Balloon Text"/>
    <w:basedOn w:val="Normal"/>
    <w:link w:val="TextodebaloChar"/>
    <w:uiPriority w:val="99"/>
    <w:semiHidden/>
    <w:unhideWhenUsed/>
    <w:rsid w:val="00803614"/>
    <w:rPr>
      <w:rFonts w:ascii="Segoe UI" w:hAnsi="Segoe UI" w:cs="Segoe UI"/>
      <w:sz w:val="18"/>
      <w:szCs w:val="18"/>
    </w:rPr>
  </w:style>
  <w:style w:type="character" w:customStyle="1" w:styleId="TextodebaloChar">
    <w:name w:val="Texto de balão Char"/>
    <w:basedOn w:val="Fontepargpadro"/>
    <w:link w:val="Textodebalo"/>
    <w:uiPriority w:val="99"/>
    <w:semiHidden/>
    <w:rsid w:val="00803614"/>
    <w:rPr>
      <w:rFonts w:ascii="Segoe UI" w:hAnsi="Segoe UI" w:cs="Segoe UI"/>
      <w:sz w:val="18"/>
      <w:szCs w:val="18"/>
    </w:rPr>
  </w:style>
  <w:style w:type="paragraph" w:customStyle="1" w:styleId="ParagraphStyle">
    <w:name w:val="Paragraph Style"/>
    <w:uiPriority w:val="99"/>
    <w:rsid w:val="00AF218E"/>
    <w:pPr>
      <w:widowControl/>
      <w:autoSpaceDE w:val="0"/>
      <w:autoSpaceDN w:val="0"/>
      <w:adjustRightInd w:val="0"/>
    </w:pPr>
    <w:rPr>
      <w:rFonts w:eastAsia="Calibri"/>
      <w:sz w:val="24"/>
      <w:szCs w:val="24"/>
      <w:lang w:eastAsia="en-US"/>
    </w:rPr>
  </w:style>
  <w:style w:type="character" w:customStyle="1" w:styleId="UnresolvedMention">
    <w:name w:val="Unresolved Mention"/>
    <w:basedOn w:val="Fontepargpadro"/>
    <w:uiPriority w:val="99"/>
    <w:semiHidden/>
    <w:unhideWhenUsed/>
    <w:rsid w:val="00081D84"/>
    <w:rPr>
      <w:color w:val="605E5C"/>
      <w:shd w:val="clear" w:color="auto" w:fill="E1DFDD"/>
    </w:rPr>
  </w:style>
  <w:style w:type="paragraph" w:styleId="PargrafodaLista">
    <w:name w:val="List Paragraph"/>
    <w:basedOn w:val="Normal"/>
    <w:uiPriority w:val="34"/>
    <w:qFormat/>
    <w:rsid w:val="00C44AAE"/>
    <w:pPr>
      <w:ind w:left="720"/>
      <w:contextualSpacing/>
    </w:pPr>
  </w:style>
  <w:style w:type="paragraph" w:customStyle="1" w:styleId="Nivel01">
    <w:name w:val="Nivel_01"/>
    <w:basedOn w:val="Ttulo1"/>
    <w:qFormat/>
    <w:rsid w:val="00FD2C70"/>
    <w:pPr>
      <w:widowControl/>
      <w:numPr>
        <w:numId w:val="42"/>
      </w:numPr>
      <w:tabs>
        <w:tab w:val="left" w:pos="567"/>
      </w:tabs>
      <w:ind w:left="225" w:hanging="330"/>
      <w:jc w:val="both"/>
    </w:pPr>
    <w:rPr>
      <w:rFonts w:ascii="Ecofont_Spranq_eco_Sans" w:eastAsia="MS Gothic" w:hAnsi="Ecofont_Spranq_eco_Sans" w:cs="Times New Roman"/>
      <w:b/>
      <w:bCs/>
      <w:color w:val="auto"/>
      <w:sz w:val="20"/>
      <w:szCs w:val="20"/>
    </w:rPr>
  </w:style>
  <w:style w:type="character" w:customStyle="1" w:styleId="Ttulo1Char">
    <w:name w:val="Título 1 Char"/>
    <w:basedOn w:val="Fontepargpadro"/>
    <w:link w:val="Ttulo1"/>
    <w:uiPriority w:val="9"/>
    <w:rsid w:val="00FD2C70"/>
    <w:rPr>
      <w:rFonts w:asciiTheme="majorHAnsi" w:eastAsiaTheme="majorEastAsia" w:hAnsiTheme="majorHAnsi" w:cstheme="majorBidi"/>
      <w:color w:val="2F5496" w:themeColor="accent1" w:themeShade="BF"/>
      <w:sz w:val="32"/>
      <w:szCs w:val="32"/>
    </w:rPr>
  </w:style>
  <w:style w:type="table" w:styleId="Tabelacomgrade">
    <w:name w:val="Table Grid"/>
    <w:basedOn w:val="Tabelanormal"/>
    <w:uiPriority w:val="39"/>
    <w:rsid w:val="00B16D1B"/>
    <w:pPr>
      <w:widowControl/>
    </w:pPr>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3086">
      <w:bodyDiv w:val="1"/>
      <w:marLeft w:val="0"/>
      <w:marRight w:val="0"/>
      <w:marTop w:val="0"/>
      <w:marBottom w:val="0"/>
      <w:divBdr>
        <w:top w:val="none" w:sz="0" w:space="0" w:color="auto"/>
        <w:left w:val="none" w:sz="0" w:space="0" w:color="auto"/>
        <w:bottom w:val="none" w:sz="0" w:space="0" w:color="auto"/>
        <w:right w:val="none" w:sz="0" w:space="0" w:color="auto"/>
      </w:divBdr>
    </w:div>
    <w:div w:id="268004889">
      <w:bodyDiv w:val="1"/>
      <w:marLeft w:val="0"/>
      <w:marRight w:val="0"/>
      <w:marTop w:val="0"/>
      <w:marBottom w:val="0"/>
      <w:divBdr>
        <w:top w:val="none" w:sz="0" w:space="0" w:color="auto"/>
        <w:left w:val="none" w:sz="0" w:space="0" w:color="auto"/>
        <w:bottom w:val="none" w:sz="0" w:space="0" w:color="auto"/>
        <w:right w:val="none" w:sz="0" w:space="0" w:color="auto"/>
      </w:divBdr>
    </w:div>
    <w:div w:id="683357933">
      <w:bodyDiv w:val="1"/>
      <w:marLeft w:val="0"/>
      <w:marRight w:val="0"/>
      <w:marTop w:val="0"/>
      <w:marBottom w:val="0"/>
      <w:divBdr>
        <w:top w:val="none" w:sz="0" w:space="0" w:color="auto"/>
        <w:left w:val="none" w:sz="0" w:space="0" w:color="auto"/>
        <w:bottom w:val="none" w:sz="0" w:space="0" w:color="auto"/>
        <w:right w:val="none" w:sz="0" w:space="0" w:color="auto"/>
      </w:divBdr>
    </w:div>
    <w:div w:id="948513342">
      <w:bodyDiv w:val="1"/>
      <w:marLeft w:val="0"/>
      <w:marRight w:val="0"/>
      <w:marTop w:val="0"/>
      <w:marBottom w:val="0"/>
      <w:divBdr>
        <w:top w:val="none" w:sz="0" w:space="0" w:color="auto"/>
        <w:left w:val="none" w:sz="0" w:space="0" w:color="auto"/>
        <w:bottom w:val="none" w:sz="0" w:space="0" w:color="auto"/>
        <w:right w:val="none" w:sz="0" w:space="0" w:color="auto"/>
      </w:divBdr>
    </w:div>
    <w:div w:id="1244070771">
      <w:bodyDiv w:val="1"/>
      <w:marLeft w:val="0"/>
      <w:marRight w:val="0"/>
      <w:marTop w:val="0"/>
      <w:marBottom w:val="0"/>
      <w:divBdr>
        <w:top w:val="none" w:sz="0" w:space="0" w:color="auto"/>
        <w:left w:val="none" w:sz="0" w:space="0" w:color="auto"/>
        <w:bottom w:val="none" w:sz="0" w:space="0" w:color="auto"/>
        <w:right w:val="none" w:sz="0" w:space="0" w:color="auto"/>
      </w:divBdr>
    </w:div>
    <w:div w:id="1588004450">
      <w:bodyDiv w:val="1"/>
      <w:marLeft w:val="0"/>
      <w:marRight w:val="0"/>
      <w:marTop w:val="0"/>
      <w:marBottom w:val="0"/>
      <w:divBdr>
        <w:top w:val="none" w:sz="0" w:space="0" w:color="auto"/>
        <w:left w:val="none" w:sz="0" w:space="0" w:color="auto"/>
        <w:bottom w:val="none" w:sz="0" w:space="0" w:color="auto"/>
        <w:right w:val="none" w:sz="0" w:space="0" w:color="auto"/>
      </w:divBdr>
    </w:div>
    <w:div w:id="1595822262">
      <w:bodyDiv w:val="1"/>
      <w:marLeft w:val="0"/>
      <w:marRight w:val="0"/>
      <w:marTop w:val="0"/>
      <w:marBottom w:val="0"/>
      <w:divBdr>
        <w:top w:val="none" w:sz="0" w:space="0" w:color="auto"/>
        <w:left w:val="none" w:sz="0" w:space="0" w:color="auto"/>
        <w:bottom w:val="none" w:sz="0" w:space="0" w:color="auto"/>
        <w:right w:val="none" w:sz="0" w:space="0" w:color="auto"/>
      </w:divBdr>
    </w:div>
    <w:div w:id="16245745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emf"/><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6.emf"/><Relationship Id="rId50" Type="http://schemas.openxmlformats.org/officeDocument/2006/relationships/image" Target="media/image39.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marilena.pr.gov.br/" TargetMode="External"/><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umuarama.pr.gov.br/" TargetMode="External"/><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e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bll.org.br./" TargetMode="External"/><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image" Target="media/image33.emf"/><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jpeg"/><Relationship Id="rId43" Type="http://schemas.openxmlformats.org/officeDocument/2006/relationships/image" Target="media/image32.emf"/><Relationship Id="rId48" Type="http://schemas.openxmlformats.org/officeDocument/2006/relationships/image" Target="media/image37.emf"/><Relationship Id="rId8" Type="http://schemas.openxmlformats.org/officeDocument/2006/relationships/image" Target="media/image1.emf"/><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0.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38A93-F113-4680-8C4B-4A5F6AA7E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43</Pages>
  <Words>18299</Words>
  <Characters>98820</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Marilena</dc:creator>
  <cp:lastModifiedBy>Marilena</cp:lastModifiedBy>
  <cp:revision>56</cp:revision>
  <cp:lastPrinted>2024-05-03T16:54:00Z</cp:lastPrinted>
  <dcterms:created xsi:type="dcterms:W3CDTF">2024-03-20T16:33:00Z</dcterms:created>
  <dcterms:modified xsi:type="dcterms:W3CDTF">2024-06-25T14:17:00Z</dcterms:modified>
</cp:coreProperties>
</file>