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56EB2E" w14:textId="21EBC6DD" w:rsidR="00522770" w:rsidRPr="00290DD3" w:rsidRDefault="00522770" w:rsidP="00522770">
      <w:pPr>
        <w:pBdr>
          <w:top w:val="single" w:sz="6" w:space="0" w:color="000000"/>
          <w:left w:val="single" w:sz="6" w:space="3" w:color="000000"/>
          <w:bottom w:val="single" w:sz="6" w:space="0" w:color="000000"/>
          <w:right w:val="single" w:sz="6" w:space="3" w:color="000000"/>
        </w:pBdr>
        <w:shd w:val="clear" w:color="auto" w:fill="D9D9D9"/>
        <w:autoSpaceDE w:val="0"/>
        <w:autoSpaceDN w:val="0"/>
        <w:adjustRightInd w:val="0"/>
        <w:spacing w:after="0"/>
        <w:ind w:left="75" w:right="75"/>
        <w:jc w:val="center"/>
        <w:rPr>
          <w:rFonts w:cs="Arial"/>
          <w:b/>
          <w:bCs/>
          <w:sz w:val="22"/>
        </w:rPr>
      </w:pPr>
      <w:r w:rsidRPr="00522770">
        <w:rPr>
          <w:rFonts w:cs="Arial"/>
          <w:b/>
          <w:bCs/>
          <w:sz w:val="22"/>
          <w:lang w:val="x-none"/>
        </w:rPr>
        <w:t>EDITAL DE PREGÃO ELETRÔNICO N.º 41/2022</w:t>
      </w:r>
      <w:r w:rsidR="00290DD3">
        <w:rPr>
          <w:rFonts w:cs="Arial"/>
          <w:b/>
          <w:bCs/>
          <w:sz w:val="22"/>
        </w:rPr>
        <w:t xml:space="preserve"> - RETIFICADO</w:t>
      </w:r>
    </w:p>
    <w:p w14:paraId="0888FE02" w14:textId="77777777" w:rsidR="00522770" w:rsidRPr="00522770" w:rsidRDefault="00522770" w:rsidP="00522770">
      <w:pPr>
        <w:autoSpaceDE w:val="0"/>
        <w:autoSpaceDN w:val="0"/>
        <w:adjustRightInd w:val="0"/>
        <w:spacing w:after="0" w:line="240" w:lineRule="auto"/>
        <w:jc w:val="center"/>
        <w:rPr>
          <w:rFonts w:cs="Arial"/>
          <w:sz w:val="22"/>
          <w:lang w:val="x-none"/>
        </w:rPr>
      </w:pPr>
    </w:p>
    <w:p w14:paraId="0A855258" w14:textId="46D7A0EA" w:rsidR="00522770" w:rsidRPr="00522770" w:rsidRDefault="00522770" w:rsidP="00522770">
      <w:pPr>
        <w:autoSpaceDE w:val="0"/>
        <w:autoSpaceDN w:val="0"/>
        <w:adjustRightInd w:val="0"/>
        <w:spacing w:after="0" w:line="360" w:lineRule="auto"/>
        <w:jc w:val="center"/>
        <w:rPr>
          <w:rFonts w:cs="Arial"/>
          <w:sz w:val="22"/>
          <w:lang w:val="x-none"/>
        </w:rPr>
      </w:pPr>
    </w:p>
    <w:p w14:paraId="37B4B59D" w14:textId="77777777" w:rsidR="00522770" w:rsidRPr="00522770" w:rsidRDefault="00522770" w:rsidP="00522770">
      <w:pPr>
        <w:autoSpaceDE w:val="0"/>
        <w:autoSpaceDN w:val="0"/>
        <w:adjustRightInd w:val="0"/>
        <w:spacing w:after="0" w:line="360" w:lineRule="auto"/>
        <w:jc w:val="center"/>
        <w:rPr>
          <w:rFonts w:cs="Arial"/>
          <w:sz w:val="22"/>
          <w:lang w:val="x-none"/>
        </w:rPr>
      </w:pPr>
      <w:r w:rsidRPr="00522770">
        <w:rPr>
          <w:rFonts w:cs="Arial"/>
          <w:sz w:val="22"/>
          <w:lang w:val="x-none"/>
        </w:rPr>
        <w:t>SISTEMA DE REGISTRO DE PREÇOS (SRP)</w:t>
      </w:r>
    </w:p>
    <w:p w14:paraId="2AA811FE" w14:textId="77777777" w:rsidR="00522770" w:rsidRPr="00522770" w:rsidRDefault="00522770" w:rsidP="00522770">
      <w:pPr>
        <w:autoSpaceDE w:val="0"/>
        <w:autoSpaceDN w:val="0"/>
        <w:adjustRightInd w:val="0"/>
        <w:spacing w:after="0" w:line="360" w:lineRule="auto"/>
        <w:jc w:val="center"/>
        <w:rPr>
          <w:rFonts w:cs="Arial"/>
          <w:sz w:val="22"/>
          <w:lang w:val="x-none"/>
        </w:rPr>
      </w:pPr>
      <w:r w:rsidRPr="00522770">
        <w:rPr>
          <w:rFonts w:cs="Arial"/>
          <w:sz w:val="22"/>
          <w:lang w:val="x-none"/>
        </w:rPr>
        <w:t>PROCESSO ADMINISTRATIVO N.º 3690/2022</w:t>
      </w:r>
    </w:p>
    <w:p w14:paraId="0CC6FB78" w14:textId="4E82272A" w:rsidR="00522770" w:rsidRPr="00522770" w:rsidRDefault="00290DD3" w:rsidP="00522770">
      <w:pPr>
        <w:autoSpaceDE w:val="0"/>
        <w:autoSpaceDN w:val="0"/>
        <w:adjustRightInd w:val="0"/>
        <w:spacing w:after="0" w:line="360" w:lineRule="auto"/>
        <w:jc w:val="center"/>
        <w:rPr>
          <w:rFonts w:cs="Arial"/>
          <w:sz w:val="22"/>
          <w:lang w:val="x-none"/>
        </w:rPr>
      </w:pPr>
      <w:r>
        <w:rPr>
          <w:rFonts w:cs="Arial"/>
          <w:sz w:val="22"/>
        </w:rPr>
        <w:t xml:space="preserve">NOVA </w:t>
      </w:r>
      <w:r w:rsidR="00522770" w:rsidRPr="00522770">
        <w:rPr>
          <w:rFonts w:cs="Arial"/>
          <w:sz w:val="22"/>
          <w:lang w:val="x-none"/>
        </w:rPr>
        <w:t>DATA DA REALIZAÇÃO:</w:t>
      </w:r>
      <w:r w:rsidR="00363E46">
        <w:rPr>
          <w:rFonts w:cs="Arial"/>
          <w:sz w:val="22"/>
        </w:rPr>
        <w:t>2</w:t>
      </w:r>
      <w:r w:rsidR="0012142F">
        <w:rPr>
          <w:rFonts w:cs="Arial"/>
          <w:sz w:val="22"/>
        </w:rPr>
        <w:t>8</w:t>
      </w:r>
      <w:r w:rsidR="00522770" w:rsidRPr="00522770">
        <w:rPr>
          <w:rFonts w:cs="Arial"/>
          <w:sz w:val="22"/>
          <w:lang w:val="x-none"/>
        </w:rPr>
        <w:t>/0</w:t>
      </w:r>
      <w:r w:rsidR="0012142F">
        <w:rPr>
          <w:rFonts w:cs="Arial"/>
          <w:sz w:val="22"/>
        </w:rPr>
        <w:t>7</w:t>
      </w:r>
      <w:r w:rsidR="00522770" w:rsidRPr="00522770">
        <w:rPr>
          <w:rFonts w:cs="Arial"/>
          <w:sz w:val="22"/>
          <w:lang w:val="x-none"/>
        </w:rPr>
        <w:t>/2022</w:t>
      </w:r>
    </w:p>
    <w:p w14:paraId="48A9D4EE" w14:textId="77777777" w:rsidR="00522770" w:rsidRPr="00522770" w:rsidRDefault="00522770" w:rsidP="00522770">
      <w:pPr>
        <w:autoSpaceDE w:val="0"/>
        <w:autoSpaceDN w:val="0"/>
        <w:adjustRightInd w:val="0"/>
        <w:spacing w:after="0" w:line="360" w:lineRule="auto"/>
        <w:jc w:val="center"/>
        <w:rPr>
          <w:rFonts w:cs="Arial"/>
          <w:sz w:val="22"/>
          <w:lang w:val="x-none"/>
        </w:rPr>
      </w:pPr>
      <w:r w:rsidRPr="00522770">
        <w:rPr>
          <w:rFonts w:cs="Arial"/>
          <w:sz w:val="22"/>
          <w:lang w:val="x-none"/>
        </w:rPr>
        <w:t>HORÁRIO DE INÍCIO DA SESSÃO: às 08:30</w:t>
      </w:r>
    </w:p>
    <w:p w14:paraId="365A79FD" w14:textId="3A06029B" w:rsidR="00522770" w:rsidRDefault="00522770" w:rsidP="00522770">
      <w:pPr>
        <w:autoSpaceDE w:val="0"/>
        <w:autoSpaceDN w:val="0"/>
        <w:adjustRightInd w:val="0"/>
        <w:spacing w:after="0" w:line="360" w:lineRule="auto"/>
        <w:jc w:val="center"/>
        <w:rPr>
          <w:rFonts w:cs="Arial"/>
          <w:sz w:val="22"/>
          <w:lang w:val="x-none"/>
        </w:rPr>
      </w:pPr>
      <w:r w:rsidRPr="00522770">
        <w:rPr>
          <w:rFonts w:cs="Arial"/>
          <w:sz w:val="22"/>
          <w:lang w:val="x-none"/>
        </w:rPr>
        <w:t xml:space="preserve">LOCAL: </w:t>
      </w:r>
      <w:hyperlink r:id="rId7" w:history="1">
        <w:r w:rsidRPr="00522770">
          <w:rPr>
            <w:rFonts w:cs="Arial"/>
            <w:color w:val="0000FF"/>
            <w:sz w:val="22"/>
            <w:u w:val="single"/>
            <w:lang w:val="x-none"/>
          </w:rPr>
          <w:t>www.bllcompras.com</w:t>
        </w:r>
      </w:hyperlink>
      <w:r w:rsidRPr="00522770">
        <w:rPr>
          <w:rFonts w:cs="Arial"/>
          <w:color w:val="0000FF"/>
          <w:sz w:val="22"/>
          <w:u w:val="single"/>
          <w:lang w:val="x-none"/>
        </w:rPr>
        <w:t xml:space="preserve"> </w:t>
      </w:r>
      <w:r w:rsidRPr="00522770">
        <w:rPr>
          <w:rFonts w:cs="Arial"/>
          <w:color w:val="0000FF"/>
          <w:sz w:val="22"/>
          <w:lang w:val="x-none"/>
        </w:rPr>
        <w:t>“</w:t>
      </w:r>
      <w:r w:rsidRPr="00522770">
        <w:rPr>
          <w:rFonts w:cs="Arial"/>
          <w:sz w:val="22"/>
          <w:lang w:val="x-none"/>
        </w:rPr>
        <w:t>Acesso Identificado”.</w:t>
      </w:r>
    </w:p>
    <w:p w14:paraId="139ED365" w14:textId="77777777" w:rsidR="00522770" w:rsidRPr="00522770" w:rsidRDefault="00522770" w:rsidP="00522770">
      <w:pPr>
        <w:autoSpaceDE w:val="0"/>
        <w:autoSpaceDN w:val="0"/>
        <w:adjustRightInd w:val="0"/>
        <w:spacing w:after="0" w:line="360" w:lineRule="auto"/>
        <w:jc w:val="center"/>
        <w:rPr>
          <w:rFonts w:cs="Arial"/>
          <w:sz w:val="22"/>
          <w:lang w:val="x-none"/>
        </w:rPr>
      </w:pPr>
    </w:p>
    <w:p w14:paraId="4806BC58" w14:textId="276FECF3"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b/>
          <w:bCs/>
          <w:sz w:val="22"/>
          <w:lang w:val="x-none"/>
        </w:rPr>
        <w:t>O PODER EXECUTIVO DO MUNICÍPIO DE BALSA NOVA</w:t>
      </w:r>
      <w:r w:rsidRPr="00522770">
        <w:rPr>
          <w:rFonts w:cs="Arial"/>
          <w:sz w:val="22"/>
          <w:lang w:val="x-none"/>
        </w:rPr>
        <w:t xml:space="preserve">, Estado do Paraná, torna público, para o conhecimento dos interessados, que fará realizar no local e data abaixo, licitação na modalidade </w:t>
      </w:r>
      <w:r w:rsidRPr="00522770">
        <w:rPr>
          <w:rFonts w:cs="Arial"/>
          <w:b/>
          <w:bCs/>
          <w:sz w:val="22"/>
          <w:lang w:val="x-none"/>
        </w:rPr>
        <w:t>PREGÃO</w:t>
      </w:r>
      <w:r w:rsidRPr="00522770">
        <w:rPr>
          <w:rFonts w:cs="Arial"/>
          <w:sz w:val="22"/>
          <w:lang w:val="x-none"/>
        </w:rPr>
        <w:t xml:space="preserve">, na forma </w:t>
      </w:r>
      <w:r w:rsidRPr="00522770">
        <w:rPr>
          <w:rFonts w:cs="Arial"/>
          <w:b/>
          <w:bCs/>
          <w:sz w:val="22"/>
          <w:lang w:val="x-none"/>
        </w:rPr>
        <w:t>ELETRÔNICA</w:t>
      </w:r>
      <w:r w:rsidRPr="00522770">
        <w:rPr>
          <w:rFonts w:cs="Arial"/>
          <w:sz w:val="22"/>
          <w:lang w:val="x-none"/>
        </w:rPr>
        <w:t xml:space="preserve">, do tipo Menor Preço Por </w:t>
      </w:r>
      <w:r>
        <w:rPr>
          <w:rFonts w:cs="Arial"/>
          <w:sz w:val="22"/>
        </w:rPr>
        <w:t>Item</w:t>
      </w:r>
      <w:r w:rsidRPr="00522770">
        <w:rPr>
          <w:rFonts w:cs="Arial"/>
          <w:b/>
          <w:bCs/>
          <w:sz w:val="22"/>
          <w:lang w:val="x-none"/>
        </w:rPr>
        <w:t>,</w:t>
      </w:r>
      <w:r w:rsidRPr="00522770">
        <w:rPr>
          <w:rFonts w:cs="Arial"/>
          <w:sz w:val="22"/>
          <w:lang w:val="x-none"/>
        </w:rPr>
        <w:t xml:space="preserve"> modo de disputa </w:t>
      </w:r>
      <w:r w:rsidRPr="00522770">
        <w:rPr>
          <w:rFonts w:cs="Arial"/>
          <w:b/>
          <w:bCs/>
          <w:sz w:val="22"/>
          <w:shd w:val="clear" w:color="auto" w:fill="FFFFFF"/>
          <w:lang w:val="x-none"/>
        </w:rPr>
        <w:t>ABERTO</w:t>
      </w:r>
      <w:r w:rsidRPr="00522770">
        <w:rPr>
          <w:rFonts w:cs="Arial"/>
          <w:sz w:val="22"/>
          <w:shd w:val="clear" w:color="auto" w:fill="FFFFFF"/>
          <w:lang w:val="x-none"/>
        </w:rPr>
        <w:t>, objetivando a “</w:t>
      </w:r>
      <w:r w:rsidRPr="00522770">
        <w:rPr>
          <w:rFonts w:cs="Arial"/>
          <w:b/>
          <w:bCs/>
          <w:i/>
          <w:iCs/>
          <w:sz w:val="22"/>
          <w:shd w:val="clear" w:color="auto" w:fill="FFFFFF"/>
          <w:lang w:val="x-none"/>
        </w:rPr>
        <w:t>Aquisição de veículos utilitários, de passeio, ambulância e de transporte de passageiros</w:t>
      </w:r>
      <w:r w:rsidRPr="00522770">
        <w:rPr>
          <w:rFonts w:cs="Arial"/>
          <w:sz w:val="22"/>
          <w:shd w:val="clear" w:color="auto" w:fill="FFFFFF"/>
          <w:lang w:val="x-none"/>
        </w:rPr>
        <w:t>”,</w:t>
      </w:r>
      <w:r w:rsidRPr="00522770">
        <w:rPr>
          <w:rFonts w:cs="Arial"/>
          <w:sz w:val="22"/>
          <w:lang w:val="x-none"/>
        </w:rPr>
        <w:t xml:space="preserve"> para fins de Registro de Preços, de acordo com as condições particulares deste Edital e de seus Anexos, e com os dispositivos da Leis Federal n.º 10.520 de 17 de julho de 2002, Lei Complementar n.º 123 de 14 de dezembro de 2006, Decreto Federal n.º 10.024, de 20 de setembro de 2019, Decreto Municipal n.º 07, de 16 de março de 2009 e Decreto Municipal n.º 86, de 01 de julho de 2014,  e com aplicação subsidiária da Lei Federal n.º 8.666 de 21 de junho de 1993, e demais normas em vigor que regem a espécie.</w:t>
      </w:r>
    </w:p>
    <w:p w14:paraId="45746937" w14:textId="77777777" w:rsidR="00522770" w:rsidRPr="00522770" w:rsidRDefault="00522770" w:rsidP="00522770">
      <w:pPr>
        <w:pBdr>
          <w:top w:val="single" w:sz="6" w:space="0" w:color="000000"/>
          <w:left w:val="single" w:sz="6" w:space="3" w:color="000000"/>
          <w:bottom w:val="single" w:sz="6" w:space="0" w:color="000000"/>
          <w:right w:val="single" w:sz="6" w:space="3" w:color="000000"/>
        </w:pBdr>
        <w:shd w:val="clear" w:color="auto" w:fill="D9D9D9"/>
        <w:tabs>
          <w:tab w:val="left" w:pos="4470"/>
        </w:tabs>
        <w:autoSpaceDE w:val="0"/>
        <w:autoSpaceDN w:val="0"/>
        <w:adjustRightInd w:val="0"/>
        <w:spacing w:before="120" w:after="120"/>
        <w:ind w:left="60" w:right="75"/>
        <w:rPr>
          <w:rFonts w:cs="Arial"/>
          <w:b/>
          <w:bCs/>
          <w:sz w:val="22"/>
          <w:lang w:val="x-none"/>
        </w:rPr>
      </w:pPr>
      <w:r w:rsidRPr="00522770">
        <w:rPr>
          <w:rFonts w:cs="Arial"/>
          <w:b/>
          <w:bCs/>
          <w:sz w:val="22"/>
          <w:lang w:val="x-none"/>
        </w:rPr>
        <w:t>1. DA  ABERTURA, DATA E HORA</w:t>
      </w:r>
      <w:r w:rsidRPr="00522770">
        <w:rPr>
          <w:rFonts w:cs="Arial"/>
          <w:b/>
          <w:bCs/>
          <w:sz w:val="22"/>
          <w:lang w:val="x-none"/>
        </w:rPr>
        <w:tab/>
      </w:r>
    </w:p>
    <w:p w14:paraId="1DF53661" w14:textId="039EF752"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 xml:space="preserve">1.1. </w:t>
      </w:r>
      <w:r w:rsidRPr="00522770">
        <w:rPr>
          <w:rFonts w:cs="Arial"/>
          <w:color w:val="000000"/>
          <w:sz w:val="22"/>
          <w:lang w:val="x-none"/>
        </w:rPr>
        <w:t xml:space="preserve">O recebimento das propostas, dos documentos de habilitação, abertura e disputa de preços, será exclusivamente por meio eletrônico, no endereço </w:t>
      </w:r>
      <w:r w:rsidRPr="00522770">
        <w:rPr>
          <w:rFonts w:cs="Arial"/>
          <w:color w:val="0000FF"/>
          <w:sz w:val="22"/>
          <w:u w:val="single"/>
          <w:lang w:val="x-none"/>
        </w:rPr>
        <w:t>https://bll.org.br</w:t>
      </w:r>
      <w:r w:rsidRPr="00522770">
        <w:rPr>
          <w:rFonts w:cs="Arial"/>
          <w:color w:val="000000"/>
          <w:sz w:val="22"/>
          <w:lang w:val="x-none"/>
        </w:rPr>
        <w:t xml:space="preserve">, até às </w:t>
      </w:r>
      <w:r w:rsidRPr="00522770">
        <w:rPr>
          <w:rFonts w:cs="Arial"/>
          <w:sz w:val="22"/>
          <w:lang w:val="x-none"/>
        </w:rPr>
        <w:t>08:30</w:t>
      </w:r>
      <w:r w:rsidRPr="00522770">
        <w:rPr>
          <w:rFonts w:cs="Arial"/>
          <w:color w:val="000000"/>
          <w:sz w:val="22"/>
          <w:lang w:val="x-none"/>
        </w:rPr>
        <w:t xml:space="preserve"> do dia </w:t>
      </w:r>
      <w:r w:rsidR="00363E46">
        <w:rPr>
          <w:rFonts w:cs="Arial"/>
          <w:sz w:val="22"/>
        </w:rPr>
        <w:t>2</w:t>
      </w:r>
      <w:r w:rsidR="0012142F">
        <w:rPr>
          <w:rFonts w:cs="Arial"/>
          <w:sz w:val="22"/>
        </w:rPr>
        <w:t>8</w:t>
      </w:r>
      <w:r w:rsidRPr="00522770">
        <w:rPr>
          <w:rFonts w:cs="Arial"/>
          <w:color w:val="000000"/>
          <w:sz w:val="22"/>
          <w:lang w:val="x-none"/>
        </w:rPr>
        <w:t xml:space="preserve"> </w:t>
      </w:r>
      <w:r w:rsidRPr="00522770">
        <w:rPr>
          <w:rFonts w:cs="Arial"/>
          <w:sz w:val="22"/>
          <w:lang w:val="x-none"/>
        </w:rPr>
        <w:t xml:space="preserve">de </w:t>
      </w:r>
      <w:r w:rsidR="0012142F">
        <w:rPr>
          <w:rFonts w:cs="Arial"/>
          <w:sz w:val="22"/>
        </w:rPr>
        <w:t>julho</w:t>
      </w:r>
      <w:r w:rsidRPr="00522770">
        <w:rPr>
          <w:rFonts w:cs="Arial"/>
          <w:sz w:val="22"/>
          <w:lang w:val="x-none"/>
        </w:rPr>
        <w:t xml:space="preserve"> de 2022.</w:t>
      </w:r>
    </w:p>
    <w:p w14:paraId="6333E115" w14:textId="1B8A4BC0"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 xml:space="preserve">1.2. A sessão de processamento do Pregão terá início às 08:30 horas do dia </w:t>
      </w:r>
      <w:r w:rsidR="00363E46">
        <w:rPr>
          <w:rFonts w:cs="Arial"/>
          <w:sz w:val="22"/>
        </w:rPr>
        <w:t>2</w:t>
      </w:r>
      <w:r w:rsidR="0012142F">
        <w:rPr>
          <w:rFonts w:cs="Arial"/>
          <w:sz w:val="22"/>
        </w:rPr>
        <w:t>8</w:t>
      </w:r>
      <w:r w:rsidRPr="00522770">
        <w:rPr>
          <w:rFonts w:cs="Arial"/>
          <w:sz w:val="22"/>
          <w:lang w:val="x-none"/>
        </w:rPr>
        <w:t xml:space="preserve"> de </w:t>
      </w:r>
      <w:r w:rsidR="0012142F">
        <w:rPr>
          <w:rFonts w:cs="Arial"/>
          <w:sz w:val="22"/>
        </w:rPr>
        <w:t>julho</w:t>
      </w:r>
      <w:r w:rsidRPr="00522770">
        <w:rPr>
          <w:rFonts w:cs="Arial"/>
          <w:sz w:val="22"/>
          <w:lang w:val="x-none"/>
        </w:rPr>
        <w:t xml:space="preserve"> de 2022 e será conduzida pelo Pregoeiro com o auxílio da Equipe de Apoio, designados pelo Prefeito Municipal.</w:t>
      </w:r>
    </w:p>
    <w:p w14:paraId="584EC529" w14:textId="77777777" w:rsidR="00522770" w:rsidRPr="00522770" w:rsidRDefault="00522770" w:rsidP="00522770">
      <w:pPr>
        <w:autoSpaceDE w:val="0"/>
        <w:autoSpaceDN w:val="0"/>
        <w:adjustRightInd w:val="0"/>
        <w:spacing w:before="120" w:after="120"/>
        <w:jc w:val="both"/>
        <w:rPr>
          <w:rFonts w:cs="Arial"/>
          <w:color w:val="000000"/>
          <w:sz w:val="22"/>
          <w:lang w:val="x-none"/>
        </w:rPr>
      </w:pPr>
      <w:r w:rsidRPr="00522770">
        <w:rPr>
          <w:rFonts w:cs="Arial"/>
          <w:color w:val="000000"/>
          <w:sz w:val="22"/>
          <w:lang w:val="x-none"/>
        </w:rPr>
        <w:t>1.3. A sessão de disputa ocorrerá logo após concluída a análise das propostas apresentadas.</w:t>
      </w:r>
    </w:p>
    <w:p w14:paraId="60EE8A43"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 xml:space="preserve">1.4. Informações podem ser solicitadas ao Pregoeiro e Equipe de Apoio por e-mail no endereço eletrônico </w:t>
      </w:r>
      <w:hyperlink r:id="rId8" w:history="1">
        <w:r w:rsidRPr="00522770">
          <w:rPr>
            <w:rFonts w:cs="Arial"/>
            <w:color w:val="0000FF"/>
            <w:sz w:val="22"/>
            <w:u w:val="single"/>
            <w:lang w:val="x-none"/>
          </w:rPr>
          <w:t>pregoeiro@balsanova.pr.gov.br</w:t>
        </w:r>
      </w:hyperlink>
      <w:r w:rsidRPr="00522770">
        <w:rPr>
          <w:rFonts w:cs="Arial"/>
          <w:color w:val="0000FF"/>
          <w:sz w:val="22"/>
          <w:u w:val="single"/>
          <w:lang w:val="x-none"/>
        </w:rPr>
        <w:t>,</w:t>
      </w:r>
      <w:r w:rsidRPr="00226CD2">
        <w:t xml:space="preserve"> </w:t>
      </w:r>
      <w:hyperlink r:id="rId9" w:history="1">
        <w:r w:rsidRPr="00522770">
          <w:rPr>
            <w:rFonts w:cs="Arial"/>
            <w:color w:val="0000FF"/>
            <w:sz w:val="22"/>
            <w:u w:val="single"/>
            <w:lang w:val="x-none"/>
          </w:rPr>
          <w:t>licitacao@balsanova.pr.gov.br</w:t>
        </w:r>
      </w:hyperlink>
      <w:r w:rsidRPr="00522770">
        <w:rPr>
          <w:rFonts w:cs="Arial"/>
          <w:sz w:val="22"/>
          <w:lang w:val="x-none"/>
        </w:rPr>
        <w:t xml:space="preserve"> e </w:t>
      </w:r>
      <w:hyperlink r:id="rId10" w:history="1">
        <w:r w:rsidRPr="00522770">
          <w:rPr>
            <w:rFonts w:cs="Arial"/>
            <w:color w:val="0000FF"/>
            <w:sz w:val="22"/>
            <w:u w:val="single"/>
            <w:lang w:val="x-none"/>
          </w:rPr>
          <w:t>licitacao01@balsanova.pr.gov.br</w:t>
        </w:r>
      </w:hyperlink>
      <w:r w:rsidRPr="00522770">
        <w:rPr>
          <w:rFonts w:cs="Arial"/>
          <w:sz w:val="22"/>
          <w:lang w:val="x-none"/>
        </w:rPr>
        <w:t xml:space="preserve">, e ou no endereço Avenida Brasil, n,º 665, Centro, Balsa Nova./PR, e ou pelo fone: (41) 3636-8000, até 3 (três) dias úteis antes da data fixada para a realização da sessão pública do pregão. </w:t>
      </w:r>
    </w:p>
    <w:p w14:paraId="3A3B1A69" w14:textId="0BE1E36C" w:rsid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1.5. As respostas serão prestadas pelo Pregoeiro, dentro do prazo fixado em lei, formalmente, e serão disponibilizadas no  sítio eletrônico:</w:t>
      </w:r>
      <w:r w:rsidRPr="00522770">
        <w:rPr>
          <w:rFonts w:cs="Arial"/>
          <w:i/>
          <w:iCs/>
          <w:color w:val="2F11AF"/>
          <w:sz w:val="22"/>
          <w:lang w:val="x-none"/>
        </w:rPr>
        <w:t xml:space="preserve"> </w:t>
      </w:r>
      <w:hyperlink r:id="rId11" w:history="1">
        <w:r w:rsidRPr="00522770">
          <w:rPr>
            <w:rFonts w:cs="Arial"/>
            <w:color w:val="0000FF"/>
            <w:sz w:val="22"/>
            <w:u w:val="single"/>
            <w:lang w:val="x-none"/>
          </w:rPr>
          <w:t>www.bllcompras.com</w:t>
        </w:r>
      </w:hyperlink>
      <w:r w:rsidRPr="00522770">
        <w:rPr>
          <w:rFonts w:cs="Arial"/>
          <w:color w:val="000000"/>
          <w:sz w:val="22"/>
          <w:lang w:val="x-none"/>
        </w:rPr>
        <w:t xml:space="preserve">, o processo estará disponível na integra no sitio eletrônico: </w:t>
      </w:r>
      <w:r w:rsidRPr="00522770">
        <w:rPr>
          <w:rFonts w:cs="Arial"/>
          <w:color w:val="0000FF"/>
          <w:sz w:val="22"/>
          <w:u w:val="single"/>
          <w:lang w:val="x-none"/>
        </w:rPr>
        <w:t>https:</w:t>
      </w:r>
      <w:hyperlink r:id="rId12" w:history="1">
        <w:r w:rsidRPr="00522770">
          <w:rPr>
            <w:rFonts w:cs="Arial"/>
            <w:color w:val="0000FF"/>
            <w:sz w:val="22"/>
            <w:u w:val="single"/>
            <w:lang w:val="x-none"/>
          </w:rPr>
          <w:t>www.balsanova.pr.gov.br</w:t>
        </w:r>
      </w:hyperlink>
      <w:r w:rsidRPr="00522770">
        <w:rPr>
          <w:rFonts w:cs="Arial"/>
          <w:sz w:val="22"/>
          <w:lang w:val="x-none"/>
        </w:rPr>
        <w:t>.</w:t>
      </w:r>
    </w:p>
    <w:p w14:paraId="73DE6219" w14:textId="35665E4E" w:rsidR="00522770" w:rsidRDefault="00522770" w:rsidP="00522770">
      <w:pPr>
        <w:autoSpaceDE w:val="0"/>
        <w:autoSpaceDN w:val="0"/>
        <w:adjustRightInd w:val="0"/>
        <w:spacing w:before="120" w:after="120"/>
        <w:jc w:val="both"/>
        <w:rPr>
          <w:rFonts w:cs="Arial"/>
          <w:sz w:val="22"/>
          <w:lang w:val="x-none"/>
        </w:rPr>
      </w:pPr>
    </w:p>
    <w:p w14:paraId="333CAEAD" w14:textId="77777777" w:rsidR="00522770" w:rsidRPr="00522770" w:rsidRDefault="00522770" w:rsidP="00522770">
      <w:pPr>
        <w:autoSpaceDE w:val="0"/>
        <w:autoSpaceDN w:val="0"/>
        <w:adjustRightInd w:val="0"/>
        <w:spacing w:before="120" w:after="120"/>
        <w:jc w:val="both"/>
        <w:rPr>
          <w:rFonts w:cs="Arial"/>
          <w:sz w:val="22"/>
          <w:lang w:val="x-none"/>
        </w:rPr>
      </w:pPr>
    </w:p>
    <w:p w14:paraId="08710178" w14:textId="77777777" w:rsidR="00522770" w:rsidRPr="00522770" w:rsidRDefault="00522770" w:rsidP="00522770">
      <w:pPr>
        <w:pBdr>
          <w:top w:val="single" w:sz="6" w:space="0" w:color="000000"/>
          <w:left w:val="single" w:sz="6" w:space="3" w:color="000000"/>
          <w:bottom w:val="single" w:sz="6" w:space="0" w:color="000000"/>
          <w:right w:val="single" w:sz="6" w:space="3" w:color="000000"/>
        </w:pBdr>
        <w:shd w:val="clear" w:color="auto" w:fill="D9D9D9"/>
        <w:autoSpaceDE w:val="0"/>
        <w:autoSpaceDN w:val="0"/>
        <w:adjustRightInd w:val="0"/>
        <w:spacing w:before="120" w:after="120"/>
        <w:ind w:left="60" w:right="75"/>
        <w:rPr>
          <w:rFonts w:cs="Arial"/>
          <w:b/>
          <w:bCs/>
          <w:sz w:val="22"/>
          <w:lang w:val="x-none"/>
        </w:rPr>
      </w:pPr>
      <w:r w:rsidRPr="00522770">
        <w:rPr>
          <w:rFonts w:cs="Arial"/>
          <w:b/>
          <w:bCs/>
          <w:sz w:val="22"/>
          <w:lang w:val="x-none"/>
        </w:rPr>
        <w:t>2. DO OBJETO</w:t>
      </w:r>
    </w:p>
    <w:p w14:paraId="72520B78" w14:textId="6BDA3A2B"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 xml:space="preserve">2.1. </w:t>
      </w:r>
      <w:r w:rsidRPr="00522770">
        <w:rPr>
          <w:rFonts w:cs="Arial"/>
          <w:b/>
          <w:bCs/>
          <w:sz w:val="22"/>
          <w:lang w:val="x-none"/>
        </w:rPr>
        <w:t>PREGÃO</w:t>
      </w:r>
      <w:r w:rsidRPr="00522770">
        <w:rPr>
          <w:rFonts w:cs="Arial"/>
          <w:sz w:val="22"/>
          <w:lang w:val="x-none"/>
        </w:rPr>
        <w:t xml:space="preserve">, na forma </w:t>
      </w:r>
      <w:r w:rsidRPr="00522770">
        <w:rPr>
          <w:rFonts w:cs="Arial"/>
          <w:b/>
          <w:bCs/>
          <w:sz w:val="22"/>
          <w:lang w:val="x-none"/>
        </w:rPr>
        <w:t>EL</w:t>
      </w:r>
      <w:r w:rsidR="00226CD2">
        <w:rPr>
          <w:rFonts w:cs="Arial"/>
          <w:b/>
          <w:bCs/>
          <w:sz w:val="22"/>
        </w:rPr>
        <w:t>E</w:t>
      </w:r>
      <w:r w:rsidRPr="00522770">
        <w:rPr>
          <w:rFonts w:cs="Arial"/>
          <w:b/>
          <w:bCs/>
          <w:sz w:val="22"/>
          <w:lang w:val="x-none"/>
        </w:rPr>
        <w:t>TRÔNICA</w:t>
      </w:r>
      <w:r w:rsidRPr="00522770">
        <w:rPr>
          <w:rFonts w:cs="Arial"/>
          <w:sz w:val="22"/>
          <w:lang w:val="x-none"/>
        </w:rPr>
        <w:t xml:space="preserve">, do tipo do Menor Preço Por </w:t>
      </w:r>
      <w:r w:rsidR="00226CD2">
        <w:rPr>
          <w:rFonts w:cs="Arial"/>
          <w:sz w:val="22"/>
        </w:rPr>
        <w:t>Item</w:t>
      </w:r>
      <w:r w:rsidRPr="00522770">
        <w:rPr>
          <w:rFonts w:cs="Arial"/>
          <w:b/>
          <w:bCs/>
          <w:sz w:val="22"/>
          <w:lang w:val="x-none"/>
        </w:rPr>
        <w:t>,</w:t>
      </w:r>
      <w:r w:rsidRPr="00522770">
        <w:rPr>
          <w:rFonts w:cs="Arial"/>
          <w:sz w:val="22"/>
          <w:lang w:val="x-none"/>
        </w:rPr>
        <w:t xml:space="preserve"> modo de disputa </w:t>
      </w:r>
      <w:r w:rsidRPr="00522770">
        <w:rPr>
          <w:rFonts w:cs="Arial"/>
          <w:b/>
          <w:bCs/>
          <w:sz w:val="22"/>
          <w:shd w:val="clear" w:color="auto" w:fill="FFFFFF"/>
          <w:lang w:val="x-none"/>
        </w:rPr>
        <w:t>ABERTO</w:t>
      </w:r>
      <w:r w:rsidRPr="00522770">
        <w:rPr>
          <w:rFonts w:cs="Arial"/>
          <w:sz w:val="22"/>
          <w:shd w:val="clear" w:color="auto" w:fill="FFFFFF"/>
          <w:lang w:val="x-none"/>
        </w:rPr>
        <w:t>, objetivando a “</w:t>
      </w:r>
      <w:r w:rsidRPr="00522770">
        <w:rPr>
          <w:rFonts w:cs="Arial"/>
          <w:b/>
          <w:bCs/>
          <w:i/>
          <w:iCs/>
          <w:sz w:val="22"/>
          <w:shd w:val="clear" w:color="auto" w:fill="FFFFFF"/>
          <w:lang w:val="x-none"/>
        </w:rPr>
        <w:t>Aquisição de veículos utilitários, de passeio, ambulância e de transporte de passageiros</w:t>
      </w:r>
      <w:r w:rsidRPr="00522770">
        <w:rPr>
          <w:rFonts w:cs="Arial"/>
          <w:sz w:val="22"/>
          <w:lang w:val="x-none"/>
        </w:rPr>
        <w:t xml:space="preserve">, para fins de Registro de Preços, respeitado o contido no item 2.1. e as especificações constantes do Termo de Referência do Anexo I. </w:t>
      </w:r>
    </w:p>
    <w:p w14:paraId="508EE13F" w14:textId="77777777" w:rsidR="00522770" w:rsidRPr="00522770" w:rsidRDefault="00522770" w:rsidP="00522770">
      <w:pPr>
        <w:pBdr>
          <w:top w:val="single" w:sz="6" w:space="0" w:color="000000"/>
          <w:left w:val="single" w:sz="6" w:space="3" w:color="000000"/>
          <w:bottom w:val="single" w:sz="6" w:space="0" w:color="000000"/>
          <w:right w:val="single" w:sz="6" w:space="3" w:color="000000"/>
        </w:pBdr>
        <w:shd w:val="clear" w:color="auto" w:fill="D9D9D9"/>
        <w:autoSpaceDE w:val="0"/>
        <w:autoSpaceDN w:val="0"/>
        <w:adjustRightInd w:val="0"/>
        <w:spacing w:before="120" w:after="120"/>
        <w:ind w:left="60" w:right="75"/>
        <w:rPr>
          <w:rFonts w:cs="Arial"/>
          <w:b/>
          <w:bCs/>
          <w:sz w:val="22"/>
          <w:lang w:val="x-none"/>
        </w:rPr>
      </w:pPr>
      <w:r w:rsidRPr="00522770">
        <w:rPr>
          <w:rFonts w:cs="Arial"/>
          <w:b/>
          <w:bCs/>
          <w:sz w:val="22"/>
          <w:lang w:val="x-none"/>
        </w:rPr>
        <w:t>3. DOS RECURSOS FINANCEIROS E ORÇAMENTÁRIOS</w:t>
      </w:r>
    </w:p>
    <w:p w14:paraId="14640209" w14:textId="77777777" w:rsidR="00522770" w:rsidRPr="00522770" w:rsidRDefault="00522770" w:rsidP="00522770">
      <w:pPr>
        <w:tabs>
          <w:tab w:val="left" w:pos="420"/>
        </w:tabs>
        <w:autoSpaceDE w:val="0"/>
        <w:autoSpaceDN w:val="0"/>
        <w:adjustRightInd w:val="0"/>
        <w:spacing w:before="120" w:after="120"/>
        <w:jc w:val="both"/>
        <w:rPr>
          <w:rFonts w:cs="Arial"/>
          <w:sz w:val="22"/>
          <w:lang w:val="x-none"/>
        </w:rPr>
      </w:pPr>
      <w:r w:rsidRPr="00522770">
        <w:rPr>
          <w:rFonts w:cs="Arial"/>
          <w:sz w:val="22"/>
          <w:lang w:val="x-none"/>
        </w:rPr>
        <w:t xml:space="preserve">3.1. As despesas desta licitação serão suportadas, pela seguinte dotação orçamentária, consignadas no Orçamento do Município de Balsa Nova/PR para o exercício </w:t>
      </w:r>
    </w:p>
    <w:tbl>
      <w:tblPr>
        <w:tblW w:w="5000" w:type="pct"/>
        <w:tblInd w:w="-8" w:type="dxa"/>
        <w:tblLayout w:type="fixed"/>
        <w:tblCellMar>
          <w:top w:w="15" w:type="dxa"/>
          <w:left w:w="15" w:type="dxa"/>
          <w:bottom w:w="15" w:type="dxa"/>
          <w:right w:w="15" w:type="dxa"/>
        </w:tblCellMar>
        <w:tblLook w:val="0000" w:firstRow="0" w:lastRow="0" w:firstColumn="0" w:lastColumn="0" w:noHBand="0" w:noVBand="0"/>
      </w:tblPr>
      <w:tblGrid>
        <w:gridCol w:w="1776"/>
        <w:gridCol w:w="827"/>
        <w:gridCol w:w="2812"/>
        <w:gridCol w:w="827"/>
        <w:gridCol w:w="1490"/>
        <w:gridCol w:w="1493"/>
      </w:tblGrid>
      <w:tr w:rsidR="00522770" w:rsidRPr="00522770" w14:paraId="5AF18039" w14:textId="77777777" w:rsidTr="00522770">
        <w:tc>
          <w:tcPr>
            <w:tcW w:w="9259" w:type="dxa"/>
            <w:gridSpan w:val="6"/>
            <w:tcBorders>
              <w:top w:val="single" w:sz="6" w:space="0" w:color="000000"/>
              <w:left w:val="single" w:sz="6" w:space="0" w:color="000000"/>
              <w:bottom w:val="single" w:sz="6" w:space="0" w:color="000000"/>
              <w:right w:val="single" w:sz="6" w:space="0" w:color="000000"/>
            </w:tcBorders>
          </w:tcPr>
          <w:p w14:paraId="5BAEC612"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Dotações</w:t>
            </w:r>
          </w:p>
        </w:tc>
      </w:tr>
      <w:tr w:rsidR="00522770" w:rsidRPr="00522770" w14:paraId="736AADBB" w14:textId="77777777" w:rsidTr="00522770">
        <w:tblPrEx>
          <w:tblCellSpacing w:w="-8" w:type="nil"/>
        </w:tblPrEx>
        <w:trPr>
          <w:tblCellSpacing w:w="-8" w:type="nil"/>
        </w:trPr>
        <w:tc>
          <w:tcPr>
            <w:tcW w:w="1783" w:type="dxa"/>
            <w:tcBorders>
              <w:top w:val="single" w:sz="6" w:space="0" w:color="000000"/>
              <w:left w:val="single" w:sz="6" w:space="0" w:color="000000"/>
              <w:bottom w:val="single" w:sz="6" w:space="0" w:color="000000"/>
              <w:right w:val="single" w:sz="6" w:space="0" w:color="000000"/>
            </w:tcBorders>
            <w:shd w:val="clear" w:color="auto" w:fill="C0C0C0"/>
          </w:tcPr>
          <w:p w14:paraId="7DD0E2D2"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Exercício da despesa</w:t>
            </w:r>
          </w:p>
        </w:tc>
        <w:tc>
          <w:tcPr>
            <w:tcW w:w="830" w:type="dxa"/>
            <w:tcBorders>
              <w:top w:val="single" w:sz="6" w:space="0" w:color="000000"/>
              <w:left w:val="single" w:sz="6" w:space="0" w:color="000000"/>
              <w:bottom w:val="single" w:sz="6" w:space="0" w:color="000000"/>
              <w:right w:val="single" w:sz="6" w:space="0" w:color="000000"/>
            </w:tcBorders>
            <w:shd w:val="clear" w:color="auto" w:fill="C0C0C0"/>
          </w:tcPr>
          <w:p w14:paraId="519A8381"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Conta da despesa</w:t>
            </w:r>
          </w:p>
        </w:tc>
        <w:tc>
          <w:tcPr>
            <w:tcW w:w="2823" w:type="dxa"/>
            <w:tcBorders>
              <w:top w:val="single" w:sz="6" w:space="0" w:color="000000"/>
              <w:left w:val="single" w:sz="6" w:space="0" w:color="000000"/>
              <w:bottom w:val="single" w:sz="6" w:space="0" w:color="000000"/>
              <w:right w:val="single" w:sz="6" w:space="0" w:color="000000"/>
            </w:tcBorders>
            <w:shd w:val="clear" w:color="auto" w:fill="C0C0C0"/>
          </w:tcPr>
          <w:p w14:paraId="2FB3D763"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Funcional programática</w:t>
            </w:r>
          </w:p>
        </w:tc>
        <w:tc>
          <w:tcPr>
            <w:tcW w:w="830" w:type="dxa"/>
            <w:tcBorders>
              <w:top w:val="single" w:sz="6" w:space="0" w:color="000000"/>
              <w:left w:val="single" w:sz="6" w:space="0" w:color="000000"/>
              <w:bottom w:val="single" w:sz="6" w:space="0" w:color="000000"/>
              <w:right w:val="single" w:sz="6" w:space="0" w:color="000000"/>
            </w:tcBorders>
            <w:shd w:val="clear" w:color="auto" w:fill="C0C0C0"/>
          </w:tcPr>
          <w:p w14:paraId="215ABD8B"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Fonte de recurso</w:t>
            </w:r>
          </w:p>
        </w:tc>
        <w:tc>
          <w:tcPr>
            <w:tcW w:w="1495" w:type="dxa"/>
            <w:tcBorders>
              <w:top w:val="single" w:sz="6" w:space="0" w:color="000000"/>
              <w:left w:val="single" w:sz="6" w:space="0" w:color="000000"/>
              <w:bottom w:val="single" w:sz="6" w:space="0" w:color="000000"/>
              <w:right w:val="single" w:sz="6" w:space="0" w:color="000000"/>
            </w:tcBorders>
            <w:shd w:val="clear" w:color="auto" w:fill="C0C0C0"/>
          </w:tcPr>
          <w:p w14:paraId="31264966"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Natureza da despesa</w:t>
            </w:r>
          </w:p>
        </w:tc>
        <w:tc>
          <w:tcPr>
            <w:tcW w:w="1495" w:type="dxa"/>
            <w:tcBorders>
              <w:top w:val="single" w:sz="6" w:space="0" w:color="000000"/>
              <w:left w:val="single" w:sz="6" w:space="0" w:color="000000"/>
              <w:bottom w:val="single" w:sz="6" w:space="0" w:color="000000"/>
              <w:right w:val="single" w:sz="6" w:space="0" w:color="000000"/>
            </w:tcBorders>
            <w:shd w:val="clear" w:color="auto" w:fill="C0C0C0"/>
          </w:tcPr>
          <w:p w14:paraId="24DAA7F8"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Grupo da fonte</w:t>
            </w:r>
          </w:p>
        </w:tc>
      </w:tr>
      <w:tr w:rsidR="00522770" w:rsidRPr="00522770" w14:paraId="1A71DB5D" w14:textId="77777777" w:rsidTr="00522770">
        <w:tblPrEx>
          <w:tblCellSpacing w:w="-8" w:type="nil"/>
        </w:tblPrEx>
        <w:trPr>
          <w:tblCellSpacing w:w="-8" w:type="nil"/>
        </w:trPr>
        <w:tc>
          <w:tcPr>
            <w:tcW w:w="1783" w:type="dxa"/>
            <w:tcBorders>
              <w:top w:val="single" w:sz="6" w:space="0" w:color="000000"/>
              <w:left w:val="single" w:sz="6" w:space="0" w:color="000000"/>
              <w:bottom w:val="single" w:sz="6" w:space="0" w:color="000000"/>
              <w:right w:val="single" w:sz="6" w:space="0" w:color="000000"/>
            </w:tcBorders>
          </w:tcPr>
          <w:p w14:paraId="5E97DA90"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2022</w:t>
            </w:r>
          </w:p>
        </w:tc>
        <w:tc>
          <w:tcPr>
            <w:tcW w:w="830" w:type="dxa"/>
            <w:tcBorders>
              <w:top w:val="single" w:sz="6" w:space="0" w:color="000000"/>
              <w:left w:val="single" w:sz="6" w:space="0" w:color="000000"/>
              <w:bottom w:val="single" w:sz="6" w:space="0" w:color="000000"/>
              <w:right w:val="single" w:sz="6" w:space="0" w:color="000000"/>
            </w:tcBorders>
          </w:tcPr>
          <w:p w14:paraId="02A8BB6E"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7260</w:t>
            </w:r>
          </w:p>
        </w:tc>
        <w:tc>
          <w:tcPr>
            <w:tcW w:w="2823" w:type="dxa"/>
            <w:tcBorders>
              <w:top w:val="single" w:sz="6" w:space="0" w:color="000000"/>
              <w:left w:val="single" w:sz="6" w:space="0" w:color="000000"/>
              <w:bottom w:val="single" w:sz="6" w:space="0" w:color="000000"/>
              <w:right w:val="single" w:sz="6" w:space="0" w:color="000000"/>
            </w:tcBorders>
          </w:tcPr>
          <w:p w14:paraId="1E2B1AC5"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12.001.10.122.0016.1156</w:t>
            </w:r>
          </w:p>
        </w:tc>
        <w:tc>
          <w:tcPr>
            <w:tcW w:w="830" w:type="dxa"/>
            <w:tcBorders>
              <w:top w:val="single" w:sz="6" w:space="0" w:color="000000"/>
              <w:left w:val="single" w:sz="6" w:space="0" w:color="000000"/>
              <w:bottom w:val="single" w:sz="6" w:space="0" w:color="000000"/>
              <w:right w:val="single" w:sz="6" w:space="0" w:color="000000"/>
            </w:tcBorders>
          </w:tcPr>
          <w:p w14:paraId="76AEA6B2"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304</w:t>
            </w:r>
          </w:p>
        </w:tc>
        <w:tc>
          <w:tcPr>
            <w:tcW w:w="1495" w:type="dxa"/>
            <w:tcBorders>
              <w:top w:val="single" w:sz="6" w:space="0" w:color="000000"/>
              <w:left w:val="single" w:sz="6" w:space="0" w:color="000000"/>
              <w:bottom w:val="single" w:sz="6" w:space="0" w:color="000000"/>
              <w:right w:val="single" w:sz="6" w:space="0" w:color="000000"/>
            </w:tcBorders>
          </w:tcPr>
          <w:p w14:paraId="253DF52C"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4.4.90.52.52.00</w:t>
            </w:r>
          </w:p>
        </w:tc>
        <w:tc>
          <w:tcPr>
            <w:tcW w:w="1495" w:type="dxa"/>
            <w:tcBorders>
              <w:top w:val="single" w:sz="6" w:space="0" w:color="000000"/>
              <w:left w:val="single" w:sz="6" w:space="0" w:color="000000"/>
              <w:bottom w:val="single" w:sz="6" w:space="0" w:color="000000"/>
              <w:right w:val="single" w:sz="6" w:space="0" w:color="000000"/>
            </w:tcBorders>
          </w:tcPr>
          <w:p w14:paraId="54F37239"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De Exercícios Anteriores</w:t>
            </w:r>
          </w:p>
        </w:tc>
      </w:tr>
      <w:tr w:rsidR="00522770" w:rsidRPr="00522770" w14:paraId="797BD4BD" w14:textId="77777777" w:rsidTr="00522770">
        <w:tblPrEx>
          <w:tblCellSpacing w:w="-8" w:type="nil"/>
        </w:tblPrEx>
        <w:trPr>
          <w:tblCellSpacing w:w="-8" w:type="nil"/>
        </w:trPr>
        <w:tc>
          <w:tcPr>
            <w:tcW w:w="1783" w:type="dxa"/>
            <w:tcBorders>
              <w:top w:val="single" w:sz="6" w:space="0" w:color="000000"/>
              <w:left w:val="single" w:sz="6" w:space="0" w:color="000000"/>
              <w:bottom w:val="single" w:sz="6" w:space="0" w:color="000000"/>
              <w:right w:val="single" w:sz="6" w:space="0" w:color="000000"/>
            </w:tcBorders>
          </w:tcPr>
          <w:p w14:paraId="1CF92C6B"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2022</w:t>
            </w:r>
          </w:p>
        </w:tc>
        <w:tc>
          <w:tcPr>
            <w:tcW w:w="830" w:type="dxa"/>
            <w:tcBorders>
              <w:top w:val="single" w:sz="6" w:space="0" w:color="000000"/>
              <w:left w:val="single" w:sz="6" w:space="0" w:color="000000"/>
              <w:bottom w:val="single" w:sz="6" w:space="0" w:color="000000"/>
              <w:right w:val="single" w:sz="6" w:space="0" w:color="000000"/>
            </w:tcBorders>
          </w:tcPr>
          <w:p w14:paraId="1E29D01A"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7290</w:t>
            </w:r>
          </w:p>
        </w:tc>
        <w:tc>
          <w:tcPr>
            <w:tcW w:w="2823" w:type="dxa"/>
            <w:tcBorders>
              <w:top w:val="single" w:sz="6" w:space="0" w:color="000000"/>
              <w:left w:val="single" w:sz="6" w:space="0" w:color="000000"/>
              <w:bottom w:val="single" w:sz="6" w:space="0" w:color="000000"/>
              <w:right w:val="single" w:sz="6" w:space="0" w:color="000000"/>
            </w:tcBorders>
          </w:tcPr>
          <w:p w14:paraId="45213702"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12.001.10.301.0016.1157</w:t>
            </w:r>
          </w:p>
        </w:tc>
        <w:tc>
          <w:tcPr>
            <w:tcW w:w="830" w:type="dxa"/>
            <w:tcBorders>
              <w:top w:val="single" w:sz="6" w:space="0" w:color="000000"/>
              <w:left w:val="single" w:sz="6" w:space="0" w:color="000000"/>
              <w:bottom w:val="single" w:sz="6" w:space="0" w:color="000000"/>
              <w:right w:val="single" w:sz="6" w:space="0" w:color="000000"/>
            </w:tcBorders>
          </w:tcPr>
          <w:p w14:paraId="26481F18"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1068</w:t>
            </w:r>
          </w:p>
        </w:tc>
        <w:tc>
          <w:tcPr>
            <w:tcW w:w="1495" w:type="dxa"/>
            <w:tcBorders>
              <w:top w:val="single" w:sz="6" w:space="0" w:color="000000"/>
              <w:left w:val="single" w:sz="6" w:space="0" w:color="000000"/>
              <w:bottom w:val="single" w:sz="6" w:space="0" w:color="000000"/>
              <w:right w:val="single" w:sz="6" w:space="0" w:color="000000"/>
            </w:tcBorders>
          </w:tcPr>
          <w:p w14:paraId="37DDAD9E"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4.4.90.52.52.00</w:t>
            </w:r>
          </w:p>
        </w:tc>
        <w:tc>
          <w:tcPr>
            <w:tcW w:w="1495" w:type="dxa"/>
            <w:tcBorders>
              <w:top w:val="single" w:sz="6" w:space="0" w:color="000000"/>
              <w:left w:val="single" w:sz="6" w:space="0" w:color="000000"/>
              <w:bottom w:val="single" w:sz="6" w:space="0" w:color="000000"/>
              <w:right w:val="single" w:sz="6" w:space="0" w:color="000000"/>
            </w:tcBorders>
          </w:tcPr>
          <w:p w14:paraId="4E5A4E54"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Do Exercício</w:t>
            </w:r>
          </w:p>
        </w:tc>
      </w:tr>
      <w:tr w:rsidR="00522770" w:rsidRPr="00522770" w14:paraId="205BBEFF" w14:textId="77777777" w:rsidTr="00522770">
        <w:tblPrEx>
          <w:tblCellSpacing w:w="-8" w:type="nil"/>
        </w:tblPrEx>
        <w:trPr>
          <w:tblCellSpacing w:w="-8" w:type="nil"/>
        </w:trPr>
        <w:tc>
          <w:tcPr>
            <w:tcW w:w="1783" w:type="dxa"/>
            <w:tcBorders>
              <w:top w:val="single" w:sz="6" w:space="0" w:color="000000"/>
              <w:left w:val="single" w:sz="6" w:space="0" w:color="000000"/>
              <w:bottom w:val="single" w:sz="6" w:space="0" w:color="000000"/>
              <w:right w:val="single" w:sz="6" w:space="0" w:color="000000"/>
            </w:tcBorders>
          </w:tcPr>
          <w:p w14:paraId="1E9D49E7"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2022</w:t>
            </w:r>
          </w:p>
        </w:tc>
        <w:tc>
          <w:tcPr>
            <w:tcW w:w="830" w:type="dxa"/>
            <w:tcBorders>
              <w:top w:val="single" w:sz="6" w:space="0" w:color="000000"/>
              <w:left w:val="single" w:sz="6" w:space="0" w:color="000000"/>
              <w:bottom w:val="single" w:sz="6" w:space="0" w:color="000000"/>
              <w:right w:val="single" w:sz="6" w:space="0" w:color="000000"/>
            </w:tcBorders>
          </w:tcPr>
          <w:p w14:paraId="1328E47C"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7260</w:t>
            </w:r>
          </w:p>
        </w:tc>
        <w:tc>
          <w:tcPr>
            <w:tcW w:w="2823" w:type="dxa"/>
            <w:tcBorders>
              <w:top w:val="single" w:sz="6" w:space="0" w:color="000000"/>
              <w:left w:val="single" w:sz="6" w:space="0" w:color="000000"/>
              <w:bottom w:val="single" w:sz="6" w:space="0" w:color="000000"/>
              <w:right w:val="single" w:sz="6" w:space="0" w:color="000000"/>
            </w:tcBorders>
          </w:tcPr>
          <w:p w14:paraId="22D21A0D"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12.001.10.122.0016.1156</w:t>
            </w:r>
          </w:p>
        </w:tc>
        <w:tc>
          <w:tcPr>
            <w:tcW w:w="830" w:type="dxa"/>
            <w:tcBorders>
              <w:top w:val="single" w:sz="6" w:space="0" w:color="000000"/>
              <w:left w:val="single" w:sz="6" w:space="0" w:color="000000"/>
              <w:bottom w:val="single" w:sz="6" w:space="0" w:color="000000"/>
              <w:right w:val="single" w:sz="6" w:space="0" w:color="000000"/>
            </w:tcBorders>
          </w:tcPr>
          <w:p w14:paraId="713E369E"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304</w:t>
            </w:r>
          </w:p>
        </w:tc>
        <w:tc>
          <w:tcPr>
            <w:tcW w:w="1495" w:type="dxa"/>
            <w:tcBorders>
              <w:top w:val="single" w:sz="6" w:space="0" w:color="000000"/>
              <w:left w:val="single" w:sz="6" w:space="0" w:color="000000"/>
              <w:bottom w:val="single" w:sz="6" w:space="0" w:color="000000"/>
              <w:right w:val="single" w:sz="6" w:space="0" w:color="000000"/>
            </w:tcBorders>
          </w:tcPr>
          <w:p w14:paraId="7AC239B1"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4.4.90.52.52.00</w:t>
            </w:r>
          </w:p>
        </w:tc>
        <w:tc>
          <w:tcPr>
            <w:tcW w:w="1495" w:type="dxa"/>
            <w:tcBorders>
              <w:top w:val="single" w:sz="6" w:space="0" w:color="000000"/>
              <w:left w:val="single" w:sz="6" w:space="0" w:color="000000"/>
              <w:bottom w:val="single" w:sz="6" w:space="0" w:color="000000"/>
              <w:right w:val="single" w:sz="6" w:space="0" w:color="000000"/>
            </w:tcBorders>
          </w:tcPr>
          <w:p w14:paraId="082C2388"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Do Exercício</w:t>
            </w:r>
          </w:p>
        </w:tc>
      </w:tr>
      <w:tr w:rsidR="00522770" w:rsidRPr="00522770" w14:paraId="13C79DD2" w14:textId="77777777" w:rsidTr="00522770">
        <w:tblPrEx>
          <w:tblCellSpacing w:w="-8" w:type="nil"/>
        </w:tblPrEx>
        <w:trPr>
          <w:tblCellSpacing w:w="-8" w:type="nil"/>
        </w:trPr>
        <w:tc>
          <w:tcPr>
            <w:tcW w:w="1783" w:type="dxa"/>
            <w:tcBorders>
              <w:top w:val="single" w:sz="6" w:space="0" w:color="000000"/>
              <w:left w:val="single" w:sz="6" w:space="0" w:color="000000"/>
              <w:bottom w:val="single" w:sz="6" w:space="0" w:color="000000"/>
              <w:right w:val="single" w:sz="6" w:space="0" w:color="000000"/>
            </w:tcBorders>
          </w:tcPr>
          <w:p w14:paraId="7ABB0504"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2022</w:t>
            </w:r>
          </w:p>
        </w:tc>
        <w:tc>
          <w:tcPr>
            <w:tcW w:w="830" w:type="dxa"/>
            <w:tcBorders>
              <w:top w:val="single" w:sz="6" w:space="0" w:color="000000"/>
              <w:left w:val="single" w:sz="6" w:space="0" w:color="000000"/>
              <w:bottom w:val="single" w:sz="6" w:space="0" w:color="000000"/>
              <w:right w:val="single" w:sz="6" w:space="0" w:color="000000"/>
            </w:tcBorders>
          </w:tcPr>
          <w:p w14:paraId="73BC561F"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7270</w:t>
            </w:r>
          </w:p>
        </w:tc>
        <w:tc>
          <w:tcPr>
            <w:tcW w:w="2823" w:type="dxa"/>
            <w:tcBorders>
              <w:top w:val="single" w:sz="6" w:space="0" w:color="000000"/>
              <w:left w:val="single" w:sz="6" w:space="0" w:color="000000"/>
              <w:bottom w:val="single" w:sz="6" w:space="0" w:color="000000"/>
              <w:right w:val="single" w:sz="6" w:space="0" w:color="000000"/>
            </w:tcBorders>
          </w:tcPr>
          <w:p w14:paraId="1B40E437"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12.001.10.122.0016.1156</w:t>
            </w:r>
          </w:p>
        </w:tc>
        <w:tc>
          <w:tcPr>
            <w:tcW w:w="830" w:type="dxa"/>
            <w:tcBorders>
              <w:top w:val="single" w:sz="6" w:space="0" w:color="000000"/>
              <w:left w:val="single" w:sz="6" w:space="0" w:color="000000"/>
              <w:bottom w:val="single" w:sz="6" w:space="0" w:color="000000"/>
              <w:right w:val="single" w:sz="6" w:space="0" w:color="000000"/>
            </w:tcBorders>
          </w:tcPr>
          <w:p w14:paraId="237FDCB0"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303</w:t>
            </w:r>
          </w:p>
        </w:tc>
        <w:tc>
          <w:tcPr>
            <w:tcW w:w="1495" w:type="dxa"/>
            <w:tcBorders>
              <w:top w:val="single" w:sz="6" w:space="0" w:color="000000"/>
              <w:left w:val="single" w:sz="6" w:space="0" w:color="000000"/>
              <w:bottom w:val="single" w:sz="6" w:space="0" w:color="000000"/>
              <w:right w:val="single" w:sz="6" w:space="0" w:color="000000"/>
            </w:tcBorders>
          </w:tcPr>
          <w:p w14:paraId="7B420315"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4.4.90.52.52.00</w:t>
            </w:r>
          </w:p>
        </w:tc>
        <w:tc>
          <w:tcPr>
            <w:tcW w:w="1495" w:type="dxa"/>
            <w:tcBorders>
              <w:top w:val="single" w:sz="6" w:space="0" w:color="000000"/>
              <w:left w:val="single" w:sz="6" w:space="0" w:color="000000"/>
              <w:bottom w:val="single" w:sz="6" w:space="0" w:color="000000"/>
              <w:right w:val="single" w:sz="6" w:space="0" w:color="000000"/>
            </w:tcBorders>
          </w:tcPr>
          <w:p w14:paraId="2E7D30D8"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De Exercícios Anteriores</w:t>
            </w:r>
          </w:p>
        </w:tc>
      </w:tr>
      <w:tr w:rsidR="00522770" w:rsidRPr="00522770" w14:paraId="5ECFA305" w14:textId="77777777" w:rsidTr="00522770">
        <w:tblPrEx>
          <w:tblCellSpacing w:w="-8" w:type="nil"/>
        </w:tblPrEx>
        <w:trPr>
          <w:tblCellSpacing w:w="-8" w:type="nil"/>
        </w:trPr>
        <w:tc>
          <w:tcPr>
            <w:tcW w:w="1783" w:type="dxa"/>
            <w:tcBorders>
              <w:top w:val="single" w:sz="6" w:space="0" w:color="000000"/>
              <w:left w:val="single" w:sz="6" w:space="0" w:color="000000"/>
              <w:bottom w:val="single" w:sz="6" w:space="0" w:color="000000"/>
              <w:right w:val="single" w:sz="6" w:space="0" w:color="000000"/>
            </w:tcBorders>
          </w:tcPr>
          <w:p w14:paraId="6BFE4279"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2022</w:t>
            </w:r>
          </w:p>
        </w:tc>
        <w:tc>
          <w:tcPr>
            <w:tcW w:w="830" w:type="dxa"/>
            <w:tcBorders>
              <w:top w:val="single" w:sz="6" w:space="0" w:color="000000"/>
              <w:left w:val="single" w:sz="6" w:space="0" w:color="000000"/>
              <w:bottom w:val="single" w:sz="6" w:space="0" w:color="000000"/>
              <w:right w:val="single" w:sz="6" w:space="0" w:color="000000"/>
            </w:tcBorders>
          </w:tcPr>
          <w:p w14:paraId="14491D36"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7310</w:t>
            </w:r>
          </w:p>
        </w:tc>
        <w:tc>
          <w:tcPr>
            <w:tcW w:w="2823" w:type="dxa"/>
            <w:tcBorders>
              <w:top w:val="single" w:sz="6" w:space="0" w:color="000000"/>
              <w:left w:val="single" w:sz="6" w:space="0" w:color="000000"/>
              <w:bottom w:val="single" w:sz="6" w:space="0" w:color="000000"/>
              <w:right w:val="single" w:sz="6" w:space="0" w:color="000000"/>
            </w:tcBorders>
          </w:tcPr>
          <w:p w14:paraId="53F260D4"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12.001.10.302.0016.1158</w:t>
            </w:r>
          </w:p>
        </w:tc>
        <w:tc>
          <w:tcPr>
            <w:tcW w:w="830" w:type="dxa"/>
            <w:tcBorders>
              <w:top w:val="single" w:sz="6" w:space="0" w:color="000000"/>
              <w:left w:val="single" w:sz="6" w:space="0" w:color="000000"/>
              <w:bottom w:val="single" w:sz="6" w:space="0" w:color="000000"/>
              <w:right w:val="single" w:sz="6" w:space="0" w:color="000000"/>
            </w:tcBorders>
          </w:tcPr>
          <w:p w14:paraId="14799868"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303</w:t>
            </w:r>
          </w:p>
        </w:tc>
        <w:tc>
          <w:tcPr>
            <w:tcW w:w="1495" w:type="dxa"/>
            <w:tcBorders>
              <w:top w:val="single" w:sz="6" w:space="0" w:color="000000"/>
              <w:left w:val="single" w:sz="6" w:space="0" w:color="000000"/>
              <w:bottom w:val="single" w:sz="6" w:space="0" w:color="000000"/>
              <w:right w:val="single" w:sz="6" w:space="0" w:color="000000"/>
            </w:tcBorders>
          </w:tcPr>
          <w:p w14:paraId="17D89D22"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4.4.90.52.52.00</w:t>
            </w:r>
          </w:p>
        </w:tc>
        <w:tc>
          <w:tcPr>
            <w:tcW w:w="1495" w:type="dxa"/>
            <w:tcBorders>
              <w:top w:val="single" w:sz="6" w:space="0" w:color="000000"/>
              <w:left w:val="single" w:sz="6" w:space="0" w:color="000000"/>
              <w:bottom w:val="single" w:sz="6" w:space="0" w:color="000000"/>
              <w:right w:val="single" w:sz="6" w:space="0" w:color="000000"/>
            </w:tcBorders>
          </w:tcPr>
          <w:p w14:paraId="6C10E289"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De Exercícios Anteriores</w:t>
            </w:r>
          </w:p>
        </w:tc>
      </w:tr>
      <w:tr w:rsidR="00522770" w:rsidRPr="00522770" w14:paraId="276482E9" w14:textId="77777777" w:rsidTr="00522770">
        <w:tblPrEx>
          <w:tblCellSpacing w:w="-8" w:type="nil"/>
        </w:tblPrEx>
        <w:trPr>
          <w:tblCellSpacing w:w="-8" w:type="nil"/>
        </w:trPr>
        <w:tc>
          <w:tcPr>
            <w:tcW w:w="1783" w:type="dxa"/>
            <w:tcBorders>
              <w:top w:val="single" w:sz="6" w:space="0" w:color="000000"/>
              <w:left w:val="single" w:sz="6" w:space="0" w:color="000000"/>
              <w:bottom w:val="single" w:sz="6" w:space="0" w:color="000000"/>
              <w:right w:val="single" w:sz="6" w:space="0" w:color="000000"/>
            </w:tcBorders>
          </w:tcPr>
          <w:p w14:paraId="5EADDD64"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2022</w:t>
            </w:r>
          </w:p>
        </w:tc>
        <w:tc>
          <w:tcPr>
            <w:tcW w:w="830" w:type="dxa"/>
            <w:tcBorders>
              <w:top w:val="single" w:sz="6" w:space="0" w:color="000000"/>
              <w:left w:val="single" w:sz="6" w:space="0" w:color="000000"/>
              <w:bottom w:val="single" w:sz="6" w:space="0" w:color="000000"/>
              <w:right w:val="single" w:sz="6" w:space="0" w:color="000000"/>
            </w:tcBorders>
          </w:tcPr>
          <w:p w14:paraId="4F1338B8"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7280</w:t>
            </w:r>
          </w:p>
        </w:tc>
        <w:tc>
          <w:tcPr>
            <w:tcW w:w="2823" w:type="dxa"/>
            <w:tcBorders>
              <w:top w:val="single" w:sz="6" w:space="0" w:color="000000"/>
              <w:left w:val="single" w:sz="6" w:space="0" w:color="000000"/>
              <w:bottom w:val="single" w:sz="6" w:space="0" w:color="000000"/>
              <w:right w:val="single" w:sz="6" w:space="0" w:color="000000"/>
            </w:tcBorders>
          </w:tcPr>
          <w:p w14:paraId="2F73BA32"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12.001.10.301.0016.1157</w:t>
            </w:r>
          </w:p>
        </w:tc>
        <w:tc>
          <w:tcPr>
            <w:tcW w:w="830" w:type="dxa"/>
            <w:tcBorders>
              <w:top w:val="single" w:sz="6" w:space="0" w:color="000000"/>
              <w:left w:val="single" w:sz="6" w:space="0" w:color="000000"/>
              <w:bottom w:val="single" w:sz="6" w:space="0" w:color="000000"/>
              <w:right w:val="single" w:sz="6" w:space="0" w:color="000000"/>
            </w:tcBorders>
          </w:tcPr>
          <w:p w14:paraId="05BAD15B"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1067</w:t>
            </w:r>
          </w:p>
        </w:tc>
        <w:tc>
          <w:tcPr>
            <w:tcW w:w="1495" w:type="dxa"/>
            <w:tcBorders>
              <w:top w:val="single" w:sz="6" w:space="0" w:color="000000"/>
              <w:left w:val="single" w:sz="6" w:space="0" w:color="000000"/>
              <w:bottom w:val="single" w:sz="6" w:space="0" w:color="000000"/>
              <w:right w:val="single" w:sz="6" w:space="0" w:color="000000"/>
            </w:tcBorders>
          </w:tcPr>
          <w:p w14:paraId="6AFE4495"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4.4.90.52.52.00</w:t>
            </w:r>
          </w:p>
        </w:tc>
        <w:tc>
          <w:tcPr>
            <w:tcW w:w="1495" w:type="dxa"/>
            <w:tcBorders>
              <w:top w:val="single" w:sz="6" w:space="0" w:color="000000"/>
              <w:left w:val="single" w:sz="6" w:space="0" w:color="000000"/>
              <w:bottom w:val="single" w:sz="6" w:space="0" w:color="000000"/>
              <w:right w:val="single" w:sz="6" w:space="0" w:color="000000"/>
            </w:tcBorders>
          </w:tcPr>
          <w:p w14:paraId="3799EEA2"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Do Exercício</w:t>
            </w:r>
          </w:p>
        </w:tc>
      </w:tr>
      <w:tr w:rsidR="00522770" w:rsidRPr="00522770" w14:paraId="6906D539" w14:textId="77777777" w:rsidTr="00522770">
        <w:tblPrEx>
          <w:tblCellSpacing w:w="-8" w:type="nil"/>
        </w:tblPrEx>
        <w:trPr>
          <w:tblCellSpacing w:w="-8" w:type="nil"/>
        </w:trPr>
        <w:tc>
          <w:tcPr>
            <w:tcW w:w="1783" w:type="dxa"/>
            <w:tcBorders>
              <w:top w:val="single" w:sz="6" w:space="0" w:color="000000"/>
              <w:left w:val="single" w:sz="6" w:space="0" w:color="000000"/>
              <w:bottom w:val="single" w:sz="6" w:space="0" w:color="000000"/>
              <w:right w:val="single" w:sz="6" w:space="0" w:color="000000"/>
            </w:tcBorders>
          </w:tcPr>
          <w:p w14:paraId="55FEF81D"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2022</w:t>
            </w:r>
          </w:p>
        </w:tc>
        <w:tc>
          <w:tcPr>
            <w:tcW w:w="830" w:type="dxa"/>
            <w:tcBorders>
              <w:top w:val="single" w:sz="6" w:space="0" w:color="000000"/>
              <w:left w:val="single" w:sz="6" w:space="0" w:color="000000"/>
              <w:bottom w:val="single" w:sz="6" w:space="0" w:color="000000"/>
              <w:right w:val="single" w:sz="6" w:space="0" w:color="000000"/>
            </w:tcBorders>
          </w:tcPr>
          <w:p w14:paraId="318157B6"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892</w:t>
            </w:r>
          </w:p>
        </w:tc>
        <w:tc>
          <w:tcPr>
            <w:tcW w:w="2823" w:type="dxa"/>
            <w:tcBorders>
              <w:top w:val="single" w:sz="6" w:space="0" w:color="000000"/>
              <w:left w:val="single" w:sz="6" w:space="0" w:color="000000"/>
              <w:bottom w:val="single" w:sz="6" w:space="0" w:color="000000"/>
              <w:right w:val="single" w:sz="6" w:space="0" w:color="000000"/>
            </w:tcBorders>
          </w:tcPr>
          <w:p w14:paraId="4A0EBF87"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06.001.04.122.0002.1026</w:t>
            </w:r>
          </w:p>
        </w:tc>
        <w:tc>
          <w:tcPr>
            <w:tcW w:w="830" w:type="dxa"/>
            <w:tcBorders>
              <w:top w:val="single" w:sz="6" w:space="0" w:color="000000"/>
              <w:left w:val="single" w:sz="6" w:space="0" w:color="000000"/>
              <w:bottom w:val="single" w:sz="6" w:space="0" w:color="000000"/>
              <w:right w:val="single" w:sz="6" w:space="0" w:color="000000"/>
            </w:tcBorders>
          </w:tcPr>
          <w:p w14:paraId="32D672CA"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501</w:t>
            </w:r>
          </w:p>
        </w:tc>
        <w:tc>
          <w:tcPr>
            <w:tcW w:w="1495" w:type="dxa"/>
            <w:tcBorders>
              <w:top w:val="single" w:sz="6" w:space="0" w:color="000000"/>
              <w:left w:val="single" w:sz="6" w:space="0" w:color="000000"/>
              <w:bottom w:val="single" w:sz="6" w:space="0" w:color="000000"/>
              <w:right w:val="single" w:sz="6" w:space="0" w:color="000000"/>
            </w:tcBorders>
          </w:tcPr>
          <w:p w14:paraId="67FE7391"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4.4.90.52.52.00</w:t>
            </w:r>
          </w:p>
        </w:tc>
        <w:tc>
          <w:tcPr>
            <w:tcW w:w="1495" w:type="dxa"/>
            <w:tcBorders>
              <w:top w:val="single" w:sz="6" w:space="0" w:color="000000"/>
              <w:left w:val="single" w:sz="6" w:space="0" w:color="000000"/>
              <w:bottom w:val="single" w:sz="6" w:space="0" w:color="000000"/>
              <w:right w:val="single" w:sz="6" w:space="0" w:color="000000"/>
            </w:tcBorders>
          </w:tcPr>
          <w:p w14:paraId="27A466C1"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De Exercícios Anteriores</w:t>
            </w:r>
          </w:p>
        </w:tc>
      </w:tr>
      <w:tr w:rsidR="00522770" w:rsidRPr="00522770" w14:paraId="1CF25844" w14:textId="77777777" w:rsidTr="00522770">
        <w:tblPrEx>
          <w:tblCellSpacing w:w="-8" w:type="nil"/>
        </w:tblPrEx>
        <w:trPr>
          <w:tblCellSpacing w:w="-8" w:type="nil"/>
        </w:trPr>
        <w:tc>
          <w:tcPr>
            <w:tcW w:w="1783" w:type="dxa"/>
            <w:tcBorders>
              <w:top w:val="single" w:sz="6" w:space="0" w:color="000000"/>
              <w:left w:val="single" w:sz="6" w:space="0" w:color="000000"/>
              <w:bottom w:val="single" w:sz="6" w:space="0" w:color="000000"/>
              <w:right w:val="single" w:sz="6" w:space="0" w:color="000000"/>
            </w:tcBorders>
          </w:tcPr>
          <w:p w14:paraId="462EE71D"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2022</w:t>
            </w:r>
          </w:p>
        </w:tc>
        <w:tc>
          <w:tcPr>
            <w:tcW w:w="830" w:type="dxa"/>
            <w:tcBorders>
              <w:top w:val="single" w:sz="6" w:space="0" w:color="000000"/>
              <w:left w:val="single" w:sz="6" w:space="0" w:color="000000"/>
              <w:bottom w:val="single" w:sz="6" w:space="0" w:color="000000"/>
              <w:right w:val="single" w:sz="6" w:space="0" w:color="000000"/>
            </w:tcBorders>
          </w:tcPr>
          <w:p w14:paraId="10652399"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7300</w:t>
            </w:r>
          </w:p>
        </w:tc>
        <w:tc>
          <w:tcPr>
            <w:tcW w:w="2823" w:type="dxa"/>
            <w:tcBorders>
              <w:top w:val="single" w:sz="6" w:space="0" w:color="000000"/>
              <w:left w:val="single" w:sz="6" w:space="0" w:color="000000"/>
              <w:bottom w:val="single" w:sz="6" w:space="0" w:color="000000"/>
              <w:right w:val="single" w:sz="6" w:space="0" w:color="000000"/>
            </w:tcBorders>
          </w:tcPr>
          <w:p w14:paraId="131352D1"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12.001.10.301.0016.1157</w:t>
            </w:r>
          </w:p>
        </w:tc>
        <w:tc>
          <w:tcPr>
            <w:tcW w:w="830" w:type="dxa"/>
            <w:tcBorders>
              <w:top w:val="single" w:sz="6" w:space="0" w:color="000000"/>
              <w:left w:val="single" w:sz="6" w:space="0" w:color="000000"/>
              <w:bottom w:val="single" w:sz="6" w:space="0" w:color="000000"/>
              <w:right w:val="single" w:sz="6" w:space="0" w:color="000000"/>
            </w:tcBorders>
          </w:tcPr>
          <w:p w14:paraId="675CD22C"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303</w:t>
            </w:r>
          </w:p>
        </w:tc>
        <w:tc>
          <w:tcPr>
            <w:tcW w:w="1495" w:type="dxa"/>
            <w:tcBorders>
              <w:top w:val="single" w:sz="6" w:space="0" w:color="000000"/>
              <w:left w:val="single" w:sz="6" w:space="0" w:color="000000"/>
              <w:bottom w:val="single" w:sz="6" w:space="0" w:color="000000"/>
              <w:right w:val="single" w:sz="6" w:space="0" w:color="000000"/>
            </w:tcBorders>
          </w:tcPr>
          <w:p w14:paraId="6EF7CF4D"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4.4.90.52.52.00</w:t>
            </w:r>
          </w:p>
        </w:tc>
        <w:tc>
          <w:tcPr>
            <w:tcW w:w="1495" w:type="dxa"/>
            <w:tcBorders>
              <w:top w:val="single" w:sz="6" w:space="0" w:color="000000"/>
              <w:left w:val="single" w:sz="6" w:space="0" w:color="000000"/>
              <w:bottom w:val="single" w:sz="6" w:space="0" w:color="000000"/>
              <w:right w:val="single" w:sz="6" w:space="0" w:color="000000"/>
            </w:tcBorders>
          </w:tcPr>
          <w:p w14:paraId="33D8BDB3"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De Exercícios Anteriores</w:t>
            </w:r>
          </w:p>
        </w:tc>
      </w:tr>
      <w:tr w:rsidR="00522770" w:rsidRPr="00522770" w14:paraId="61465828" w14:textId="77777777" w:rsidTr="00522770">
        <w:tblPrEx>
          <w:tblCellSpacing w:w="-8" w:type="nil"/>
        </w:tblPrEx>
        <w:trPr>
          <w:tblCellSpacing w:w="-8" w:type="nil"/>
        </w:trPr>
        <w:tc>
          <w:tcPr>
            <w:tcW w:w="1783" w:type="dxa"/>
            <w:tcBorders>
              <w:top w:val="single" w:sz="6" w:space="0" w:color="000000"/>
              <w:left w:val="single" w:sz="6" w:space="0" w:color="000000"/>
              <w:bottom w:val="single" w:sz="6" w:space="0" w:color="000000"/>
              <w:right w:val="single" w:sz="6" w:space="0" w:color="000000"/>
            </w:tcBorders>
          </w:tcPr>
          <w:p w14:paraId="1830F32F"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2022</w:t>
            </w:r>
          </w:p>
        </w:tc>
        <w:tc>
          <w:tcPr>
            <w:tcW w:w="830" w:type="dxa"/>
            <w:tcBorders>
              <w:top w:val="single" w:sz="6" w:space="0" w:color="000000"/>
              <w:left w:val="single" w:sz="6" w:space="0" w:color="000000"/>
              <w:bottom w:val="single" w:sz="6" w:space="0" w:color="000000"/>
              <w:right w:val="single" w:sz="6" w:space="0" w:color="000000"/>
            </w:tcBorders>
          </w:tcPr>
          <w:p w14:paraId="28EE1AAE"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890</w:t>
            </w:r>
          </w:p>
        </w:tc>
        <w:tc>
          <w:tcPr>
            <w:tcW w:w="2823" w:type="dxa"/>
            <w:tcBorders>
              <w:top w:val="single" w:sz="6" w:space="0" w:color="000000"/>
              <w:left w:val="single" w:sz="6" w:space="0" w:color="000000"/>
              <w:bottom w:val="single" w:sz="6" w:space="0" w:color="000000"/>
              <w:right w:val="single" w:sz="6" w:space="0" w:color="000000"/>
            </w:tcBorders>
          </w:tcPr>
          <w:p w14:paraId="51825F6D"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06.001.04.122.0002.1026</w:t>
            </w:r>
          </w:p>
        </w:tc>
        <w:tc>
          <w:tcPr>
            <w:tcW w:w="830" w:type="dxa"/>
            <w:tcBorders>
              <w:top w:val="single" w:sz="6" w:space="0" w:color="000000"/>
              <w:left w:val="single" w:sz="6" w:space="0" w:color="000000"/>
              <w:bottom w:val="single" w:sz="6" w:space="0" w:color="000000"/>
              <w:right w:val="single" w:sz="6" w:space="0" w:color="000000"/>
            </w:tcBorders>
          </w:tcPr>
          <w:p w14:paraId="1193A6C0"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0</w:t>
            </w:r>
          </w:p>
        </w:tc>
        <w:tc>
          <w:tcPr>
            <w:tcW w:w="1495" w:type="dxa"/>
            <w:tcBorders>
              <w:top w:val="single" w:sz="6" w:space="0" w:color="000000"/>
              <w:left w:val="single" w:sz="6" w:space="0" w:color="000000"/>
              <w:bottom w:val="single" w:sz="6" w:space="0" w:color="000000"/>
              <w:right w:val="single" w:sz="6" w:space="0" w:color="000000"/>
            </w:tcBorders>
          </w:tcPr>
          <w:p w14:paraId="6870D888"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4.4.90.52.52.00</w:t>
            </w:r>
          </w:p>
        </w:tc>
        <w:tc>
          <w:tcPr>
            <w:tcW w:w="1495" w:type="dxa"/>
            <w:tcBorders>
              <w:top w:val="single" w:sz="6" w:space="0" w:color="000000"/>
              <w:left w:val="single" w:sz="6" w:space="0" w:color="000000"/>
              <w:bottom w:val="single" w:sz="6" w:space="0" w:color="000000"/>
              <w:right w:val="single" w:sz="6" w:space="0" w:color="000000"/>
            </w:tcBorders>
          </w:tcPr>
          <w:p w14:paraId="4C2FCFDE" w14:textId="77777777" w:rsidR="00522770" w:rsidRPr="00522770" w:rsidRDefault="00522770" w:rsidP="00522770">
            <w:pPr>
              <w:autoSpaceDE w:val="0"/>
              <w:autoSpaceDN w:val="0"/>
              <w:adjustRightInd w:val="0"/>
              <w:spacing w:after="0" w:line="240" w:lineRule="auto"/>
              <w:rPr>
                <w:rFonts w:cs="Arial"/>
                <w:sz w:val="20"/>
                <w:szCs w:val="20"/>
                <w:lang w:val="x-none"/>
              </w:rPr>
            </w:pPr>
            <w:r w:rsidRPr="00522770">
              <w:rPr>
                <w:rFonts w:cs="Arial"/>
                <w:sz w:val="20"/>
                <w:szCs w:val="20"/>
                <w:lang w:val="x-none"/>
              </w:rPr>
              <w:t>De Exercícios Anteriores</w:t>
            </w:r>
          </w:p>
        </w:tc>
      </w:tr>
    </w:tbl>
    <w:p w14:paraId="62B0CE92" w14:textId="41A6C98D" w:rsidR="00522770" w:rsidRPr="00522770" w:rsidRDefault="00522770" w:rsidP="00522770">
      <w:pPr>
        <w:tabs>
          <w:tab w:val="left" w:pos="420"/>
        </w:tabs>
        <w:autoSpaceDE w:val="0"/>
        <w:autoSpaceDN w:val="0"/>
        <w:adjustRightInd w:val="0"/>
        <w:spacing w:before="120" w:after="120"/>
        <w:jc w:val="both"/>
        <w:rPr>
          <w:rFonts w:cs="Arial"/>
          <w:sz w:val="22"/>
          <w:shd w:val="clear" w:color="auto" w:fill="FFFFFF"/>
          <w:lang w:val="x-none"/>
        </w:rPr>
      </w:pPr>
    </w:p>
    <w:p w14:paraId="33F1A14A" w14:textId="10DACD0E" w:rsidR="00522770" w:rsidRDefault="00522770" w:rsidP="00522770">
      <w:pPr>
        <w:tabs>
          <w:tab w:val="left" w:pos="420"/>
        </w:tabs>
        <w:autoSpaceDE w:val="0"/>
        <w:autoSpaceDN w:val="0"/>
        <w:adjustRightInd w:val="0"/>
        <w:spacing w:before="120" w:after="120"/>
        <w:jc w:val="both"/>
        <w:rPr>
          <w:rFonts w:cs="Arial"/>
          <w:sz w:val="22"/>
          <w:lang w:val="x-none"/>
        </w:rPr>
      </w:pPr>
      <w:r w:rsidRPr="00522770">
        <w:rPr>
          <w:rFonts w:cs="Arial"/>
          <w:sz w:val="22"/>
          <w:lang w:val="x-none"/>
        </w:rPr>
        <w:t>3.2. As despesas desta licitação, concluídas as fases de empenho e de liquidação, serão pagas pelos recursos financeiros das respectivas fontes de recursos.</w:t>
      </w:r>
    </w:p>
    <w:p w14:paraId="34F94E41" w14:textId="77777777" w:rsidR="00522770" w:rsidRPr="00522770" w:rsidRDefault="00522770" w:rsidP="00522770">
      <w:pPr>
        <w:tabs>
          <w:tab w:val="left" w:pos="420"/>
        </w:tabs>
        <w:autoSpaceDE w:val="0"/>
        <w:autoSpaceDN w:val="0"/>
        <w:adjustRightInd w:val="0"/>
        <w:spacing w:before="120" w:after="120"/>
        <w:jc w:val="both"/>
        <w:rPr>
          <w:rFonts w:cs="Arial"/>
          <w:sz w:val="22"/>
          <w:lang w:val="x-none"/>
        </w:rPr>
      </w:pPr>
    </w:p>
    <w:p w14:paraId="57C55D16" w14:textId="77777777" w:rsidR="00522770" w:rsidRPr="00522770" w:rsidRDefault="00522770" w:rsidP="00522770">
      <w:pPr>
        <w:pBdr>
          <w:top w:val="single" w:sz="6" w:space="0" w:color="000000"/>
          <w:left w:val="single" w:sz="6" w:space="3" w:color="000000"/>
          <w:bottom w:val="single" w:sz="6" w:space="0" w:color="000000"/>
          <w:right w:val="single" w:sz="6" w:space="3" w:color="000000"/>
        </w:pBdr>
        <w:shd w:val="clear" w:color="auto" w:fill="D9D9D9"/>
        <w:tabs>
          <w:tab w:val="left" w:pos="3075"/>
        </w:tabs>
        <w:autoSpaceDE w:val="0"/>
        <w:autoSpaceDN w:val="0"/>
        <w:adjustRightInd w:val="0"/>
        <w:spacing w:before="120" w:after="120"/>
        <w:ind w:left="60" w:right="75"/>
        <w:rPr>
          <w:rFonts w:cs="Arial"/>
          <w:b/>
          <w:bCs/>
          <w:sz w:val="22"/>
          <w:lang w:val="x-none"/>
        </w:rPr>
      </w:pPr>
      <w:r w:rsidRPr="00522770">
        <w:rPr>
          <w:rFonts w:cs="Arial"/>
          <w:b/>
          <w:bCs/>
          <w:sz w:val="22"/>
          <w:lang w:val="x-none"/>
        </w:rPr>
        <w:t>4. DO PREÇO ESTIMADO</w:t>
      </w:r>
    </w:p>
    <w:p w14:paraId="49910097" w14:textId="368F01A3" w:rsid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 xml:space="preserve">4.1. O preço global estimado para a contratação do fornecimento dos produtos é de no máximo, em conjunto, de até </w:t>
      </w:r>
      <w:r w:rsidRPr="00522770">
        <w:rPr>
          <w:rFonts w:cs="Arial"/>
          <w:sz w:val="22"/>
          <w:shd w:val="clear" w:color="auto" w:fill="FFFFFF"/>
          <w:lang w:val="x-none"/>
        </w:rPr>
        <w:t>2.050.469,94 (Dois Milhões, Cinquenta Mil, Quatrocentos e Sessenta e Nove Reais e Noventa e Quatro Centavos)</w:t>
      </w:r>
      <w:r w:rsidRPr="00522770">
        <w:rPr>
          <w:rFonts w:cs="Arial"/>
          <w:sz w:val="22"/>
          <w:lang w:val="x-none"/>
        </w:rPr>
        <w:t xml:space="preserve"> tendo por base os preços praticados na data de abertura das propostas.</w:t>
      </w:r>
    </w:p>
    <w:p w14:paraId="273E94C5" w14:textId="26DE1924" w:rsidR="00522770" w:rsidRDefault="00522770" w:rsidP="00522770">
      <w:pPr>
        <w:autoSpaceDE w:val="0"/>
        <w:autoSpaceDN w:val="0"/>
        <w:adjustRightInd w:val="0"/>
        <w:spacing w:before="120" w:after="120"/>
        <w:jc w:val="both"/>
        <w:rPr>
          <w:rFonts w:cs="Arial"/>
          <w:sz w:val="22"/>
          <w:lang w:val="x-none"/>
        </w:rPr>
      </w:pPr>
    </w:p>
    <w:p w14:paraId="3177502C" w14:textId="494B7682" w:rsidR="00522770" w:rsidRDefault="00522770" w:rsidP="00522770">
      <w:pPr>
        <w:autoSpaceDE w:val="0"/>
        <w:autoSpaceDN w:val="0"/>
        <w:adjustRightInd w:val="0"/>
        <w:spacing w:before="120" w:after="120"/>
        <w:jc w:val="both"/>
        <w:rPr>
          <w:rFonts w:cs="Arial"/>
          <w:sz w:val="22"/>
          <w:lang w:val="x-none"/>
        </w:rPr>
      </w:pPr>
    </w:p>
    <w:p w14:paraId="5AD07466" w14:textId="77777777" w:rsidR="00522770" w:rsidRPr="00522770" w:rsidRDefault="00522770" w:rsidP="00522770">
      <w:pPr>
        <w:pBdr>
          <w:top w:val="single" w:sz="6" w:space="0" w:color="000000"/>
          <w:left w:val="single" w:sz="6" w:space="3" w:color="000000"/>
          <w:bottom w:val="single" w:sz="6" w:space="0" w:color="000000"/>
          <w:right w:val="single" w:sz="6" w:space="3" w:color="000000"/>
        </w:pBdr>
        <w:shd w:val="clear" w:color="auto" w:fill="D9D9D9"/>
        <w:tabs>
          <w:tab w:val="left" w:pos="3075"/>
        </w:tabs>
        <w:autoSpaceDE w:val="0"/>
        <w:autoSpaceDN w:val="0"/>
        <w:adjustRightInd w:val="0"/>
        <w:spacing w:before="120" w:after="120"/>
        <w:ind w:left="60" w:right="90"/>
        <w:rPr>
          <w:rFonts w:cs="Arial"/>
          <w:b/>
          <w:bCs/>
          <w:sz w:val="22"/>
          <w:lang w:val="x-none"/>
        </w:rPr>
      </w:pPr>
      <w:r w:rsidRPr="00522770">
        <w:rPr>
          <w:rFonts w:cs="Arial"/>
          <w:b/>
          <w:bCs/>
          <w:sz w:val="22"/>
          <w:lang w:val="x-none"/>
        </w:rPr>
        <w:lastRenderedPageBreak/>
        <w:t>5. DAS CONDIÇÕES DE PARTICIPAÇÃO NA LICITAÇÃO</w:t>
      </w:r>
    </w:p>
    <w:p w14:paraId="67D703A3" w14:textId="2DE397CC" w:rsidR="0012142F" w:rsidRDefault="00522770" w:rsidP="00522770">
      <w:pPr>
        <w:autoSpaceDE w:val="0"/>
        <w:autoSpaceDN w:val="0"/>
        <w:adjustRightInd w:val="0"/>
        <w:spacing w:before="180" w:after="0"/>
        <w:jc w:val="both"/>
        <w:rPr>
          <w:rFonts w:cs="Arial"/>
          <w:sz w:val="22"/>
        </w:rPr>
      </w:pPr>
      <w:r w:rsidRPr="00522770">
        <w:rPr>
          <w:rFonts w:cs="Arial"/>
          <w:sz w:val="22"/>
          <w:lang w:val="x-none"/>
        </w:rPr>
        <w:t>5.1. Poderão participar desta licitação, os interessados cujo ramo de atividade seja compatível com o objeto da licitação, conforme o disposto nos respectivos atos constitutivos estabelecidos no País e que satisfaçam as condições deste Edital e seus Anexos</w:t>
      </w:r>
      <w:r w:rsidR="0012142F">
        <w:rPr>
          <w:rFonts w:cs="Arial"/>
          <w:sz w:val="22"/>
        </w:rPr>
        <w:t>.</w:t>
      </w:r>
    </w:p>
    <w:p w14:paraId="0F432A8E" w14:textId="169DA739" w:rsidR="0012142F" w:rsidRPr="00290DD3" w:rsidRDefault="0012142F" w:rsidP="00522770">
      <w:pPr>
        <w:autoSpaceDE w:val="0"/>
        <w:autoSpaceDN w:val="0"/>
        <w:adjustRightInd w:val="0"/>
        <w:spacing w:before="180" w:after="0"/>
        <w:jc w:val="both"/>
        <w:rPr>
          <w:rFonts w:cs="Arial"/>
          <w:b/>
          <w:bCs/>
          <w:sz w:val="22"/>
          <w:u w:val="single"/>
        </w:rPr>
      </w:pPr>
      <w:r w:rsidRPr="00290DD3">
        <w:rPr>
          <w:rFonts w:cs="Arial"/>
          <w:b/>
          <w:bCs/>
          <w:sz w:val="22"/>
          <w:u w:val="single"/>
        </w:rPr>
        <w:t>5.1.1. Por se tratar da aquisição de veículos zero km, somente as empresas que atendam estritamente o disposto na Lei 6.729/79 poderão participar desta licitação.</w:t>
      </w:r>
    </w:p>
    <w:p w14:paraId="63CD8DD0" w14:textId="41115182" w:rsidR="00522770" w:rsidRPr="00522770" w:rsidRDefault="00522770" w:rsidP="00522770">
      <w:pPr>
        <w:tabs>
          <w:tab w:val="left" w:pos="285"/>
          <w:tab w:val="left" w:pos="570"/>
          <w:tab w:val="left" w:pos="855"/>
        </w:tabs>
        <w:autoSpaceDE w:val="0"/>
        <w:autoSpaceDN w:val="0"/>
        <w:adjustRightInd w:val="0"/>
        <w:spacing w:before="120" w:after="120"/>
        <w:jc w:val="both"/>
        <w:rPr>
          <w:rFonts w:cs="Arial"/>
          <w:color w:val="0000FF"/>
          <w:sz w:val="22"/>
          <w:lang w:val="x-none"/>
        </w:rPr>
      </w:pPr>
      <w:r w:rsidRPr="00522770">
        <w:rPr>
          <w:rFonts w:cs="Arial"/>
          <w:sz w:val="22"/>
          <w:lang w:val="x-none"/>
        </w:rPr>
        <w:t>5.1.</w:t>
      </w:r>
      <w:r w:rsidR="0012142F">
        <w:rPr>
          <w:rFonts w:cs="Arial"/>
          <w:sz w:val="22"/>
        </w:rPr>
        <w:t>2</w:t>
      </w:r>
      <w:r w:rsidRPr="00522770">
        <w:rPr>
          <w:rFonts w:cs="Arial"/>
          <w:sz w:val="22"/>
          <w:lang w:val="x-none"/>
        </w:rPr>
        <w:t xml:space="preserve">. Poderão participar deste Pregão Eletrônico as empresas que apresentarem toda a documentação por ela exigida para respectivo cadastramento junto à </w:t>
      </w:r>
      <w:r w:rsidRPr="00522770">
        <w:rPr>
          <w:rFonts w:cs="Arial"/>
          <w:b/>
          <w:bCs/>
          <w:sz w:val="22"/>
          <w:u w:val="single"/>
          <w:lang w:val="x-none"/>
        </w:rPr>
        <w:t>Bolsa de Licitações e Leilões</w:t>
      </w:r>
      <w:r w:rsidRPr="00522770">
        <w:rPr>
          <w:rFonts w:cs="Arial"/>
          <w:color w:val="2F11AF"/>
          <w:sz w:val="22"/>
          <w:lang w:val="x-none"/>
        </w:rPr>
        <w:t xml:space="preserve">. </w:t>
      </w:r>
      <w:r w:rsidRPr="00522770">
        <w:rPr>
          <w:rFonts w:cs="Arial"/>
          <w:color w:val="0000FF"/>
          <w:sz w:val="22"/>
          <w:lang w:val="x-none"/>
        </w:rPr>
        <w:t>(</w:t>
      </w:r>
      <w:hyperlink r:id="rId13" w:history="1">
        <w:r w:rsidRPr="00522770">
          <w:rPr>
            <w:rFonts w:cs="Arial"/>
            <w:color w:val="0000FF"/>
            <w:sz w:val="22"/>
            <w:u w:val="single"/>
            <w:lang w:val="x-none"/>
          </w:rPr>
          <w:t>www.bllcompras.com</w:t>
        </w:r>
      </w:hyperlink>
      <w:r w:rsidRPr="00522770">
        <w:rPr>
          <w:rFonts w:cs="Arial"/>
          <w:color w:val="0000FF"/>
          <w:sz w:val="22"/>
          <w:lang w:val="x-none"/>
        </w:rPr>
        <w:t>).</w:t>
      </w:r>
    </w:p>
    <w:p w14:paraId="5FC6600B" w14:textId="77777777" w:rsidR="00522770" w:rsidRPr="00522770" w:rsidRDefault="00522770" w:rsidP="00522770">
      <w:pPr>
        <w:tabs>
          <w:tab w:val="left" w:pos="705"/>
        </w:tabs>
        <w:autoSpaceDE w:val="0"/>
        <w:autoSpaceDN w:val="0"/>
        <w:adjustRightInd w:val="0"/>
        <w:spacing w:before="120" w:after="120"/>
        <w:jc w:val="both"/>
        <w:rPr>
          <w:rFonts w:cs="Arial"/>
          <w:sz w:val="22"/>
          <w:lang w:val="x-none"/>
        </w:rPr>
      </w:pPr>
      <w:r w:rsidRPr="00522770">
        <w:rPr>
          <w:rFonts w:cs="Arial"/>
          <w:sz w:val="22"/>
          <w:lang w:val="x-none"/>
        </w:rPr>
        <w:t>5.2. É vedada a participação de empresa em forma de consórcios ou grupos de empresas.</w:t>
      </w:r>
    </w:p>
    <w:p w14:paraId="585F6D05" w14:textId="77777777" w:rsidR="00522770" w:rsidRPr="00522770" w:rsidRDefault="00522770" w:rsidP="00522770">
      <w:pPr>
        <w:tabs>
          <w:tab w:val="left" w:pos="570"/>
        </w:tabs>
        <w:autoSpaceDE w:val="0"/>
        <w:autoSpaceDN w:val="0"/>
        <w:adjustRightInd w:val="0"/>
        <w:spacing w:before="120" w:after="120"/>
        <w:jc w:val="both"/>
        <w:rPr>
          <w:rFonts w:cs="Arial"/>
          <w:sz w:val="22"/>
          <w:lang w:val="x-none"/>
        </w:rPr>
      </w:pPr>
      <w:r w:rsidRPr="00522770">
        <w:rPr>
          <w:rFonts w:cs="Arial"/>
          <w:sz w:val="22"/>
          <w:lang w:val="x-none"/>
        </w:rPr>
        <w:t>32.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5FE64FA7" w14:textId="77777777" w:rsidR="00522770" w:rsidRPr="00522770" w:rsidRDefault="00522770" w:rsidP="00522770">
      <w:pPr>
        <w:tabs>
          <w:tab w:val="left" w:pos="285"/>
          <w:tab w:val="left" w:pos="570"/>
          <w:tab w:val="left" w:pos="855"/>
        </w:tabs>
        <w:autoSpaceDE w:val="0"/>
        <w:autoSpaceDN w:val="0"/>
        <w:adjustRightInd w:val="0"/>
        <w:spacing w:before="120" w:after="120"/>
        <w:jc w:val="both"/>
        <w:rPr>
          <w:rFonts w:cs="Arial"/>
          <w:sz w:val="22"/>
          <w:lang w:val="x-none"/>
        </w:rPr>
      </w:pPr>
      <w:r w:rsidRPr="00522770">
        <w:rPr>
          <w:rFonts w:cs="Arial"/>
          <w:sz w:val="22"/>
          <w:lang w:val="x-none"/>
        </w:rPr>
        <w:t xml:space="preserve">5.4. O licitante deverá estar credenciado, de forma direta ou através de empresas associadas à </w:t>
      </w:r>
      <w:r w:rsidRPr="00522770">
        <w:rPr>
          <w:rFonts w:cs="Arial"/>
          <w:b/>
          <w:bCs/>
          <w:sz w:val="22"/>
          <w:u w:val="single"/>
          <w:lang w:val="x-none"/>
        </w:rPr>
        <w:t>Bolsa de Licitações e Leilões</w:t>
      </w:r>
      <w:r w:rsidRPr="00522770">
        <w:rPr>
          <w:rFonts w:cs="Arial"/>
          <w:sz w:val="22"/>
          <w:lang w:val="x-none"/>
        </w:rPr>
        <w:t xml:space="preserve"> </w:t>
      </w:r>
      <w:r w:rsidRPr="00522770">
        <w:rPr>
          <w:rFonts w:cs="Arial"/>
          <w:color w:val="0000FF"/>
          <w:sz w:val="22"/>
          <w:lang w:val="x-none"/>
        </w:rPr>
        <w:t>(</w:t>
      </w:r>
      <w:hyperlink r:id="rId14" w:history="1">
        <w:r w:rsidRPr="00522770">
          <w:rPr>
            <w:rFonts w:cs="Arial"/>
            <w:color w:val="0000FF"/>
            <w:sz w:val="22"/>
            <w:u w:val="single"/>
            <w:lang w:val="x-none"/>
          </w:rPr>
          <w:t>www.bllcompras.com</w:t>
        </w:r>
      </w:hyperlink>
      <w:r w:rsidRPr="00522770">
        <w:rPr>
          <w:rFonts w:cs="Arial"/>
          <w:color w:val="0000FF"/>
          <w:sz w:val="22"/>
          <w:lang w:val="x-none"/>
        </w:rPr>
        <w:t xml:space="preserve">), </w:t>
      </w:r>
      <w:r w:rsidRPr="00522770">
        <w:rPr>
          <w:rFonts w:cs="Arial"/>
          <w:sz w:val="22"/>
          <w:lang w:val="x-none"/>
        </w:rPr>
        <w:t xml:space="preserve">até no mínimo </w:t>
      </w:r>
      <w:r w:rsidRPr="00522770">
        <w:rPr>
          <w:rFonts w:cs="Arial"/>
          <w:b/>
          <w:bCs/>
          <w:sz w:val="22"/>
          <w:lang w:val="x-none"/>
        </w:rPr>
        <w:t>uma hora antes</w:t>
      </w:r>
      <w:r w:rsidRPr="00522770">
        <w:rPr>
          <w:rFonts w:cs="Arial"/>
          <w:sz w:val="22"/>
          <w:lang w:val="x-none"/>
        </w:rPr>
        <w:t xml:space="preserve"> do horário fixado no edital para o recebimento das propostas. </w:t>
      </w:r>
    </w:p>
    <w:p w14:paraId="218A96A8" w14:textId="77777777" w:rsidR="00522770" w:rsidRPr="00522770" w:rsidRDefault="00522770" w:rsidP="00522770">
      <w:pPr>
        <w:tabs>
          <w:tab w:val="left" w:pos="420"/>
          <w:tab w:val="left" w:pos="570"/>
          <w:tab w:val="left" w:pos="705"/>
        </w:tabs>
        <w:autoSpaceDE w:val="0"/>
        <w:autoSpaceDN w:val="0"/>
        <w:adjustRightInd w:val="0"/>
        <w:spacing w:before="120" w:after="120"/>
        <w:jc w:val="both"/>
        <w:rPr>
          <w:rFonts w:cs="Arial"/>
          <w:sz w:val="22"/>
          <w:lang w:val="x-none"/>
        </w:rPr>
      </w:pPr>
      <w:r w:rsidRPr="00522770">
        <w:rPr>
          <w:rFonts w:cs="Arial"/>
          <w:sz w:val="22"/>
          <w:lang w:val="x-none"/>
        </w:rPr>
        <w:t xml:space="preserve">5.5. </w:t>
      </w:r>
      <w:r w:rsidRPr="00522770">
        <w:rPr>
          <w:rFonts w:cs="Arial"/>
          <w:b/>
          <w:bCs/>
          <w:sz w:val="22"/>
          <w:lang w:val="x-none"/>
        </w:rPr>
        <w:t>O</w:t>
      </w:r>
      <w:r w:rsidRPr="00522770">
        <w:rPr>
          <w:rFonts w:cs="Arial"/>
          <w:sz w:val="22"/>
          <w:lang w:val="x-none"/>
        </w:rPr>
        <w:t xml:space="preserve"> </w:t>
      </w:r>
      <w:r w:rsidRPr="00522770">
        <w:rPr>
          <w:rFonts w:cs="Arial"/>
          <w:b/>
          <w:bCs/>
          <w:sz w:val="22"/>
          <w:lang w:val="x-none"/>
        </w:rPr>
        <w:t>cadastramento do licitante junto a BLL,</w:t>
      </w:r>
      <w:r w:rsidRPr="00522770">
        <w:rPr>
          <w:rFonts w:cs="Arial"/>
          <w:sz w:val="22"/>
          <w:lang w:val="x-none"/>
        </w:rPr>
        <w:t xml:space="preserve"> deverá ser requerido acompanhado dos seguintes documentos:</w:t>
      </w:r>
    </w:p>
    <w:p w14:paraId="5CC26E77" w14:textId="77777777" w:rsidR="00522770" w:rsidRPr="00522770" w:rsidRDefault="00522770" w:rsidP="00522770">
      <w:pPr>
        <w:tabs>
          <w:tab w:val="left" w:pos="420"/>
          <w:tab w:val="left" w:pos="570"/>
          <w:tab w:val="left" w:pos="705"/>
        </w:tabs>
        <w:autoSpaceDE w:val="0"/>
        <w:autoSpaceDN w:val="0"/>
        <w:adjustRightInd w:val="0"/>
        <w:spacing w:before="120" w:after="120"/>
        <w:jc w:val="both"/>
        <w:rPr>
          <w:rFonts w:cs="Arial"/>
          <w:sz w:val="22"/>
          <w:lang w:val="x-none"/>
        </w:rPr>
      </w:pPr>
      <w:r w:rsidRPr="00522770">
        <w:rPr>
          <w:rFonts w:cs="Arial"/>
          <w:b/>
          <w:bCs/>
          <w:sz w:val="22"/>
          <w:lang w:val="x-none"/>
        </w:rPr>
        <w:tab/>
        <w:t>a)</w:t>
      </w:r>
      <w:r w:rsidRPr="00522770">
        <w:rPr>
          <w:rFonts w:cs="Arial"/>
          <w:sz w:val="22"/>
          <w:lang w:val="x-none"/>
        </w:rPr>
        <w:t xml:space="preserve"> </w:t>
      </w:r>
      <w:r w:rsidRPr="00522770">
        <w:rPr>
          <w:rFonts w:cs="Arial"/>
          <w:b/>
          <w:bCs/>
          <w:sz w:val="22"/>
          <w:lang w:val="x-none"/>
        </w:rPr>
        <w:t>Instrumento particular de mandato</w:t>
      </w:r>
      <w:r w:rsidRPr="00522770">
        <w:rPr>
          <w:rFonts w:cs="Arial"/>
          <w:sz w:val="22"/>
          <w:lang w:val="x-none"/>
        </w:rPr>
        <w:t xml:space="preserve"> outorgando à corretora associada, por meio de seu operador devidamente credenciado junto à Bolsa, poderes específicos de sua representação no pregão. </w:t>
      </w:r>
    </w:p>
    <w:p w14:paraId="2A14B75B" w14:textId="77777777" w:rsidR="00522770" w:rsidRPr="00522770" w:rsidRDefault="00522770" w:rsidP="00522770">
      <w:pPr>
        <w:tabs>
          <w:tab w:val="left" w:pos="420"/>
          <w:tab w:val="left" w:pos="570"/>
          <w:tab w:val="left" w:pos="705"/>
        </w:tabs>
        <w:autoSpaceDE w:val="0"/>
        <w:autoSpaceDN w:val="0"/>
        <w:adjustRightInd w:val="0"/>
        <w:spacing w:before="120" w:after="120"/>
        <w:jc w:val="both"/>
        <w:rPr>
          <w:rFonts w:cs="Arial"/>
          <w:b/>
          <w:bCs/>
          <w:sz w:val="22"/>
          <w:lang w:val="x-none"/>
        </w:rPr>
      </w:pPr>
      <w:r w:rsidRPr="00522770">
        <w:rPr>
          <w:rFonts w:cs="Arial"/>
          <w:b/>
          <w:bCs/>
          <w:sz w:val="22"/>
          <w:lang w:val="x-none"/>
        </w:rPr>
        <w:tab/>
        <w:t>b)</w:t>
      </w:r>
      <w:r w:rsidRPr="00522770">
        <w:rPr>
          <w:rFonts w:cs="Arial"/>
          <w:sz w:val="22"/>
          <w:lang w:val="x-none"/>
        </w:rPr>
        <w:t xml:space="preserve"> </w:t>
      </w:r>
      <w:r w:rsidRPr="00522770">
        <w:rPr>
          <w:rFonts w:cs="Arial"/>
          <w:b/>
          <w:bCs/>
          <w:sz w:val="22"/>
          <w:lang w:val="x-none"/>
        </w:rPr>
        <w:t>Declaração de seu pleno conhecimento</w:t>
      </w:r>
      <w:r w:rsidRPr="00522770">
        <w:rPr>
          <w:rFonts w:cs="Arial"/>
          <w:sz w:val="22"/>
          <w:lang w:val="x-none"/>
        </w:rPr>
        <w:t>, de aceitação e de atendimento às exigências de habilitação previstas no edital.</w:t>
      </w:r>
      <w:r w:rsidRPr="00522770">
        <w:rPr>
          <w:rFonts w:cs="Arial"/>
          <w:b/>
          <w:bCs/>
          <w:sz w:val="22"/>
          <w:lang w:val="x-none"/>
        </w:rPr>
        <w:t xml:space="preserve"> </w:t>
      </w:r>
    </w:p>
    <w:p w14:paraId="77CAD5A7" w14:textId="79F4AD4C" w:rsidR="00522770" w:rsidRPr="006D09E6" w:rsidRDefault="00522770" w:rsidP="00522770">
      <w:pPr>
        <w:tabs>
          <w:tab w:val="left" w:pos="420"/>
          <w:tab w:val="left" w:pos="570"/>
          <w:tab w:val="left" w:pos="705"/>
        </w:tabs>
        <w:autoSpaceDE w:val="0"/>
        <w:autoSpaceDN w:val="0"/>
        <w:adjustRightInd w:val="0"/>
        <w:spacing w:before="120" w:after="120"/>
        <w:jc w:val="both"/>
        <w:rPr>
          <w:rFonts w:cs="Arial"/>
          <w:sz w:val="22"/>
          <w:lang w:val="x-none"/>
        </w:rPr>
      </w:pPr>
      <w:r w:rsidRPr="00522770">
        <w:rPr>
          <w:rFonts w:cs="Arial"/>
          <w:b/>
          <w:bCs/>
          <w:sz w:val="22"/>
          <w:lang w:val="x-none"/>
        </w:rPr>
        <w:tab/>
        <w:t xml:space="preserve">c) Carta proposta e ficha técnica descritiva do objeto, </w:t>
      </w:r>
      <w:r w:rsidRPr="00522770">
        <w:rPr>
          <w:rFonts w:cs="Arial"/>
          <w:sz w:val="22"/>
          <w:lang w:val="x-none"/>
        </w:rPr>
        <w:t xml:space="preserve">com todas as especificações do produto objeto da licitação em conformidade com o </w:t>
      </w:r>
      <w:r w:rsidRPr="00522770">
        <w:rPr>
          <w:rFonts w:cs="Arial"/>
          <w:b/>
          <w:bCs/>
          <w:sz w:val="22"/>
          <w:lang w:val="x-none"/>
        </w:rPr>
        <w:t>ANEXO 01</w:t>
      </w:r>
      <w:r w:rsidRPr="00522770">
        <w:rPr>
          <w:rFonts w:cs="Arial"/>
          <w:sz w:val="22"/>
          <w:lang w:val="x-none"/>
        </w:rPr>
        <w:t xml:space="preserve">, sob nenhuma hipótese será admitida a substituição da ficha técnica adicionada, nem mesmo antes do início da disputa de lances. “A empresa participante do certame não deve ser identificada”. </w:t>
      </w:r>
    </w:p>
    <w:p w14:paraId="3AA92489" w14:textId="148856FD" w:rsidR="006D09E6" w:rsidRPr="00226CD2" w:rsidRDefault="006D09E6" w:rsidP="00EF24B1">
      <w:pPr>
        <w:pStyle w:val="PargrafodaLista"/>
        <w:numPr>
          <w:ilvl w:val="0"/>
          <w:numId w:val="6"/>
        </w:numPr>
        <w:tabs>
          <w:tab w:val="left" w:pos="420"/>
          <w:tab w:val="left" w:pos="570"/>
          <w:tab w:val="left" w:pos="705"/>
        </w:tabs>
        <w:autoSpaceDE w:val="0"/>
        <w:autoSpaceDN w:val="0"/>
        <w:adjustRightInd w:val="0"/>
        <w:spacing w:before="120" w:after="120"/>
        <w:jc w:val="both"/>
        <w:rPr>
          <w:rFonts w:ascii="Arial" w:hAnsi="Arial" w:cs="Arial"/>
          <w:b/>
          <w:bCs/>
          <w:u w:val="single"/>
          <w:lang w:val="x-none"/>
        </w:rPr>
      </w:pPr>
      <w:r w:rsidRPr="00226CD2">
        <w:rPr>
          <w:rFonts w:ascii="Arial" w:hAnsi="Arial" w:cs="Arial"/>
          <w:b/>
          <w:bCs/>
          <w:sz w:val="23"/>
          <w:szCs w:val="23"/>
          <w:u w:val="single"/>
        </w:rPr>
        <w:t>Apresentar junto à proposta catálogo ou prospecto com ficha técnica do veículo e transformação ofertados para a licitação. Obs. Os catálogos ou prospectos deverão apresentar o objeto que realmente está sendo licitado, onde será analisado como critério de classificação da proposta</w:t>
      </w:r>
    </w:p>
    <w:p w14:paraId="3B735F54" w14:textId="77777777" w:rsidR="00522770" w:rsidRPr="00522770" w:rsidRDefault="00522770" w:rsidP="00522770">
      <w:pPr>
        <w:autoSpaceDE w:val="0"/>
        <w:autoSpaceDN w:val="0"/>
        <w:adjustRightInd w:val="0"/>
        <w:spacing w:before="120" w:after="120"/>
        <w:jc w:val="both"/>
        <w:rPr>
          <w:rFonts w:cs="Arial"/>
          <w:b/>
          <w:bCs/>
          <w:sz w:val="22"/>
          <w:lang w:val="x-none"/>
        </w:rPr>
      </w:pPr>
      <w:r w:rsidRPr="00522770">
        <w:rPr>
          <w:rFonts w:cs="Arial"/>
          <w:b/>
          <w:bCs/>
          <w:sz w:val="22"/>
          <w:lang w:val="x-none"/>
        </w:rPr>
        <w:t xml:space="preserve">O custo de operacionalização e uso do sistema, ficará a cargo do Licitante vencedor do certame, que pagará a </w:t>
      </w:r>
      <w:r w:rsidRPr="00522770">
        <w:rPr>
          <w:rFonts w:cs="Arial"/>
          <w:b/>
          <w:bCs/>
          <w:sz w:val="22"/>
          <w:u w:val="single"/>
          <w:lang w:val="x-none"/>
        </w:rPr>
        <w:t>Bolsa de Licitações e Leilões</w:t>
      </w:r>
      <w:r w:rsidRPr="00522770">
        <w:rPr>
          <w:rFonts w:cs="Arial"/>
          <w:b/>
          <w:bCs/>
          <w:sz w:val="22"/>
          <w:lang w:val="x-none"/>
        </w:rPr>
        <w:t xml:space="preserve">, provedora do sistema eletrônico, o equivalente ao percentual estabelecido pela mesma sobre o valor contratual ajustado, a </w:t>
      </w:r>
      <w:r w:rsidRPr="00522770">
        <w:rPr>
          <w:rFonts w:cs="Arial"/>
          <w:b/>
          <w:bCs/>
          <w:sz w:val="22"/>
          <w:lang w:val="x-none"/>
        </w:rPr>
        <w:lastRenderedPageBreak/>
        <w:t>título de taxa pela utilização dos recursos de tecnologia da informação, em conformidade com o regulamento operacional da BLL – Bolsa de Licitações e Leilões.</w:t>
      </w:r>
    </w:p>
    <w:p w14:paraId="541CF680" w14:textId="77777777" w:rsidR="00522770" w:rsidRPr="00522770" w:rsidRDefault="00522770" w:rsidP="00522770">
      <w:pPr>
        <w:autoSpaceDE w:val="0"/>
        <w:autoSpaceDN w:val="0"/>
        <w:adjustRightInd w:val="0"/>
        <w:spacing w:before="120" w:after="120"/>
        <w:jc w:val="both"/>
        <w:rPr>
          <w:rFonts w:cs="Arial"/>
          <w:b/>
          <w:bCs/>
          <w:sz w:val="22"/>
          <w:lang w:val="x-none"/>
        </w:rPr>
      </w:pPr>
      <w:r w:rsidRPr="00522770">
        <w:rPr>
          <w:rFonts w:cs="Arial"/>
          <w:b/>
          <w:bCs/>
          <w:sz w:val="22"/>
          <w:lang w:val="x-none"/>
        </w:rPr>
        <w:t xml:space="preserve">65. </w:t>
      </w:r>
      <w:r w:rsidRPr="00522770">
        <w:rPr>
          <w:rFonts w:cs="Arial"/>
          <w:b/>
          <w:bCs/>
          <w:sz w:val="22"/>
          <w:lang w:val="x-none"/>
        </w:rPr>
        <w:tab/>
        <w:t xml:space="preserve">A microempresa ou empresa de pequeno porte, deverá, quando do cadastramento da proposta inicial de preço a ser digitado no sistema, informar no campo próprio da ficha técnica descritiva do objeto o seu regime de tributação para fazer valer o direito de prioridade do desempate. Art. 44 e 45 da LC 123/2006. </w:t>
      </w:r>
    </w:p>
    <w:p w14:paraId="7629764C" w14:textId="77777777" w:rsidR="00522770" w:rsidRPr="00522770" w:rsidRDefault="00522770" w:rsidP="00522770">
      <w:pPr>
        <w:pBdr>
          <w:top w:val="single" w:sz="6" w:space="0" w:color="000000"/>
          <w:left w:val="single" w:sz="6" w:space="3" w:color="000000"/>
          <w:bottom w:val="single" w:sz="6" w:space="0" w:color="000000"/>
          <w:right w:val="single" w:sz="6" w:space="3" w:color="000000"/>
        </w:pBdr>
        <w:shd w:val="clear" w:color="auto" w:fill="D9D9D9"/>
        <w:autoSpaceDE w:val="0"/>
        <w:autoSpaceDN w:val="0"/>
        <w:adjustRightInd w:val="0"/>
        <w:spacing w:before="120" w:after="120"/>
        <w:ind w:left="60" w:right="90"/>
        <w:rPr>
          <w:rFonts w:cs="Arial"/>
          <w:b/>
          <w:bCs/>
          <w:sz w:val="22"/>
          <w:lang w:val="x-none"/>
        </w:rPr>
      </w:pPr>
      <w:r w:rsidRPr="00522770">
        <w:rPr>
          <w:rFonts w:cs="Arial"/>
          <w:b/>
          <w:bCs/>
          <w:sz w:val="22"/>
          <w:lang w:val="x-none"/>
        </w:rPr>
        <w:t xml:space="preserve">6. REGULAMENTO OPERACIONAL DO CERTAME  </w:t>
      </w:r>
    </w:p>
    <w:p w14:paraId="2FAC2DBB" w14:textId="77777777" w:rsidR="00522770" w:rsidRPr="00522770" w:rsidRDefault="00522770" w:rsidP="00522770">
      <w:pPr>
        <w:tabs>
          <w:tab w:val="left" w:pos="705"/>
          <w:tab w:val="left" w:pos="855"/>
        </w:tabs>
        <w:autoSpaceDE w:val="0"/>
        <w:autoSpaceDN w:val="0"/>
        <w:adjustRightInd w:val="0"/>
        <w:spacing w:after="0"/>
        <w:jc w:val="both"/>
        <w:rPr>
          <w:rFonts w:cs="Arial"/>
          <w:sz w:val="22"/>
          <w:lang w:val="x-none"/>
        </w:rPr>
      </w:pPr>
      <w:r w:rsidRPr="00522770">
        <w:rPr>
          <w:rFonts w:cs="Arial"/>
          <w:sz w:val="22"/>
          <w:lang w:val="x-none"/>
        </w:rPr>
        <w:t xml:space="preserve">6.1.   </w:t>
      </w:r>
      <w:r w:rsidRPr="00522770">
        <w:rPr>
          <w:rFonts w:cs="Arial"/>
          <w:sz w:val="22"/>
          <w:lang w:val="x-none"/>
        </w:rPr>
        <w:tab/>
        <w:t>O certame será conduzido pelo Pregoeiro, com o auxílio da equipe de apoio, que terá, em especial, as seguintes atribuições:</w:t>
      </w:r>
    </w:p>
    <w:p w14:paraId="7B633CF7" w14:textId="77777777" w:rsidR="00522770" w:rsidRPr="00522770" w:rsidRDefault="00522770" w:rsidP="00522770">
      <w:pPr>
        <w:autoSpaceDE w:val="0"/>
        <w:autoSpaceDN w:val="0"/>
        <w:adjustRightInd w:val="0"/>
        <w:spacing w:after="0"/>
        <w:rPr>
          <w:rFonts w:cs="Arial"/>
          <w:sz w:val="22"/>
          <w:lang w:val="x-none"/>
        </w:rPr>
      </w:pPr>
      <w:r w:rsidRPr="00522770">
        <w:rPr>
          <w:rFonts w:cs="Arial"/>
          <w:b/>
          <w:bCs/>
          <w:sz w:val="22"/>
          <w:lang w:val="x-none"/>
        </w:rPr>
        <w:t>a)</w:t>
      </w:r>
      <w:r w:rsidRPr="00522770">
        <w:rPr>
          <w:rFonts w:cs="Arial"/>
          <w:sz w:val="22"/>
          <w:lang w:val="x-none"/>
        </w:rPr>
        <w:t xml:space="preserve"> acompanhar os trabalhos da equipe de apoio;</w:t>
      </w:r>
    </w:p>
    <w:p w14:paraId="2926CE5C" w14:textId="77777777" w:rsidR="00522770" w:rsidRPr="00522770" w:rsidRDefault="00522770" w:rsidP="00522770">
      <w:pPr>
        <w:autoSpaceDE w:val="0"/>
        <w:autoSpaceDN w:val="0"/>
        <w:adjustRightInd w:val="0"/>
        <w:spacing w:after="0"/>
        <w:rPr>
          <w:rFonts w:cs="Arial"/>
          <w:sz w:val="22"/>
          <w:lang w:val="x-none"/>
        </w:rPr>
      </w:pPr>
      <w:r w:rsidRPr="00522770">
        <w:rPr>
          <w:rFonts w:cs="Arial"/>
          <w:b/>
          <w:bCs/>
          <w:sz w:val="22"/>
          <w:lang w:val="x-none"/>
        </w:rPr>
        <w:t>b)</w:t>
      </w:r>
      <w:r w:rsidRPr="00522770">
        <w:rPr>
          <w:rFonts w:cs="Arial"/>
          <w:sz w:val="22"/>
          <w:lang w:val="x-none"/>
        </w:rPr>
        <w:t xml:space="preserve"> responder as questões formuladas pelos fornecedores, relativas ao certame;</w:t>
      </w:r>
    </w:p>
    <w:p w14:paraId="50C7785C" w14:textId="77777777" w:rsidR="00522770" w:rsidRPr="00522770" w:rsidRDefault="00522770" w:rsidP="00522770">
      <w:pPr>
        <w:autoSpaceDE w:val="0"/>
        <w:autoSpaceDN w:val="0"/>
        <w:adjustRightInd w:val="0"/>
        <w:spacing w:after="0"/>
        <w:rPr>
          <w:rFonts w:cs="Arial"/>
          <w:sz w:val="22"/>
          <w:lang w:val="x-none"/>
        </w:rPr>
      </w:pPr>
      <w:r w:rsidRPr="00522770">
        <w:rPr>
          <w:rFonts w:cs="Arial"/>
          <w:b/>
          <w:bCs/>
          <w:sz w:val="22"/>
          <w:lang w:val="x-none"/>
        </w:rPr>
        <w:t>c)</w:t>
      </w:r>
      <w:r w:rsidRPr="00522770">
        <w:rPr>
          <w:rFonts w:cs="Arial"/>
          <w:sz w:val="22"/>
          <w:lang w:val="x-none"/>
        </w:rPr>
        <w:t xml:space="preserve"> abrir as propostas de preços;</w:t>
      </w:r>
    </w:p>
    <w:p w14:paraId="0F615291" w14:textId="77777777" w:rsidR="00522770" w:rsidRPr="00522770" w:rsidRDefault="00522770" w:rsidP="00522770">
      <w:pPr>
        <w:autoSpaceDE w:val="0"/>
        <w:autoSpaceDN w:val="0"/>
        <w:adjustRightInd w:val="0"/>
        <w:spacing w:after="0"/>
        <w:rPr>
          <w:rFonts w:cs="Arial"/>
          <w:sz w:val="22"/>
          <w:lang w:val="x-none"/>
        </w:rPr>
      </w:pPr>
      <w:r w:rsidRPr="00522770">
        <w:rPr>
          <w:rFonts w:cs="Arial"/>
          <w:b/>
          <w:bCs/>
          <w:sz w:val="22"/>
          <w:lang w:val="x-none"/>
        </w:rPr>
        <w:t>d)</w:t>
      </w:r>
      <w:r w:rsidRPr="00522770">
        <w:rPr>
          <w:rFonts w:cs="Arial"/>
          <w:sz w:val="22"/>
          <w:lang w:val="x-none"/>
        </w:rPr>
        <w:t xml:space="preserve"> analisar a aceitabilidade das propostas;</w:t>
      </w:r>
    </w:p>
    <w:p w14:paraId="23A942CB" w14:textId="77777777" w:rsidR="00522770" w:rsidRPr="00522770" w:rsidRDefault="00522770" w:rsidP="00522770">
      <w:pPr>
        <w:autoSpaceDE w:val="0"/>
        <w:autoSpaceDN w:val="0"/>
        <w:adjustRightInd w:val="0"/>
        <w:spacing w:after="0"/>
        <w:rPr>
          <w:rFonts w:cs="Arial"/>
          <w:sz w:val="22"/>
          <w:lang w:val="x-none"/>
        </w:rPr>
      </w:pPr>
      <w:r w:rsidRPr="00522770">
        <w:rPr>
          <w:rFonts w:cs="Arial"/>
          <w:b/>
          <w:bCs/>
          <w:sz w:val="22"/>
          <w:lang w:val="x-none"/>
        </w:rPr>
        <w:t>e)</w:t>
      </w:r>
      <w:r w:rsidRPr="00522770">
        <w:rPr>
          <w:rFonts w:cs="Arial"/>
          <w:sz w:val="22"/>
          <w:lang w:val="x-none"/>
        </w:rPr>
        <w:t xml:space="preserve"> desclassificar propostas indicando os motivos;</w:t>
      </w:r>
    </w:p>
    <w:p w14:paraId="2F742F7A" w14:textId="77777777" w:rsidR="00522770" w:rsidRPr="00522770" w:rsidRDefault="00522770" w:rsidP="00522770">
      <w:pPr>
        <w:autoSpaceDE w:val="0"/>
        <w:autoSpaceDN w:val="0"/>
        <w:adjustRightInd w:val="0"/>
        <w:spacing w:after="0"/>
        <w:rPr>
          <w:rFonts w:cs="Arial"/>
          <w:sz w:val="22"/>
          <w:lang w:val="x-none"/>
        </w:rPr>
      </w:pPr>
      <w:r w:rsidRPr="00522770">
        <w:rPr>
          <w:rFonts w:cs="Arial"/>
          <w:b/>
          <w:bCs/>
          <w:sz w:val="22"/>
          <w:lang w:val="x-none"/>
        </w:rPr>
        <w:t>f)</w:t>
      </w:r>
      <w:r w:rsidRPr="00522770">
        <w:rPr>
          <w:rFonts w:cs="Arial"/>
          <w:sz w:val="22"/>
          <w:lang w:val="x-none"/>
        </w:rPr>
        <w:t xml:space="preserve"> conduzir os procedimentos relativos aos lances e à escolha da proposta do lance de menor preço;</w:t>
      </w:r>
    </w:p>
    <w:p w14:paraId="174E2AF9" w14:textId="77777777" w:rsidR="00522770" w:rsidRPr="00522770" w:rsidRDefault="00522770" w:rsidP="00522770">
      <w:pPr>
        <w:autoSpaceDE w:val="0"/>
        <w:autoSpaceDN w:val="0"/>
        <w:adjustRightInd w:val="0"/>
        <w:spacing w:after="0"/>
        <w:rPr>
          <w:rFonts w:cs="Arial"/>
          <w:sz w:val="22"/>
          <w:lang w:val="x-none"/>
        </w:rPr>
      </w:pPr>
      <w:r w:rsidRPr="00522770">
        <w:rPr>
          <w:rFonts w:cs="Arial"/>
          <w:b/>
          <w:bCs/>
          <w:sz w:val="22"/>
          <w:lang w:val="x-none"/>
        </w:rPr>
        <w:t>g)</w:t>
      </w:r>
      <w:r w:rsidRPr="00522770">
        <w:rPr>
          <w:rFonts w:cs="Arial"/>
          <w:sz w:val="22"/>
          <w:lang w:val="x-none"/>
        </w:rPr>
        <w:t xml:space="preserve"> verificar a habilitação do proponente classificado em primeiro lugar;</w:t>
      </w:r>
    </w:p>
    <w:p w14:paraId="2CD34928" w14:textId="77777777" w:rsidR="00522770" w:rsidRPr="00522770" w:rsidRDefault="00522770" w:rsidP="00522770">
      <w:pPr>
        <w:autoSpaceDE w:val="0"/>
        <w:autoSpaceDN w:val="0"/>
        <w:adjustRightInd w:val="0"/>
        <w:spacing w:after="0"/>
        <w:rPr>
          <w:rFonts w:cs="Arial"/>
          <w:sz w:val="22"/>
          <w:lang w:val="x-none"/>
        </w:rPr>
      </w:pPr>
      <w:r w:rsidRPr="00522770">
        <w:rPr>
          <w:rFonts w:cs="Arial"/>
          <w:b/>
          <w:bCs/>
          <w:sz w:val="22"/>
          <w:lang w:val="x-none"/>
        </w:rPr>
        <w:t>h)</w:t>
      </w:r>
      <w:r w:rsidRPr="00522770">
        <w:rPr>
          <w:rFonts w:cs="Arial"/>
          <w:sz w:val="22"/>
          <w:lang w:val="x-none"/>
        </w:rPr>
        <w:t xml:space="preserve"> declarar o vencedor;</w:t>
      </w:r>
    </w:p>
    <w:p w14:paraId="40AA4DEF" w14:textId="77777777" w:rsidR="00522770" w:rsidRPr="00522770" w:rsidRDefault="00522770" w:rsidP="00522770">
      <w:pPr>
        <w:autoSpaceDE w:val="0"/>
        <w:autoSpaceDN w:val="0"/>
        <w:adjustRightInd w:val="0"/>
        <w:spacing w:after="0"/>
        <w:rPr>
          <w:rFonts w:cs="Arial"/>
          <w:sz w:val="22"/>
          <w:lang w:val="x-none"/>
        </w:rPr>
      </w:pPr>
      <w:r w:rsidRPr="00522770">
        <w:rPr>
          <w:rFonts w:cs="Arial"/>
          <w:b/>
          <w:bCs/>
          <w:sz w:val="22"/>
          <w:lang w:val="x-none"/>
        </w:rPr>
        <w:t>i)</w:t>
      </w:r>
      <w:r w:rsidRPr="00522770">
        <w:rPr>
          <w:rFonts w:cs="Arial"/>
          <w:sz w:val="22"/>
          <w:lang w:val="x-none"/>
        </w:rPr>
        <w:t xml:space="preserve"> receber, examinar e decidir sobre a pertinência dos recursos;</w:t>
      </w:r>
    </w:p>
    <w:p w14:paraId="607CB1D3" w14:textId="77777777" w:rsidR="00522770" w:rsidRPr="00522770" w:rsidRDefault="00522770" w:rsidP="00522770">
      <w:pPr>
        <w:autoSpaceDE w:val="0"/>
        <w:autoSpaceDN w:val="0"/>
        <w:adjustRightInd w:val="0"/>
        <w:spacing w:after="0"/>
        <w:rPr>
          <w:rFonts w:cs="Arial"/>
          <w:sz w:val="22"/>
          <w:lang w:val="x-none"/>
        </w:rPr>
      </w:pPr>
      <w:r w:rsidRPr="00522770">
        <w:rPr>
          <w:rFonts w:cs="Arial"/>
          <w:b/>
          <w:bCs/>
          <w:sz w:val="22"/>
          <w:lang w:val="x-none"/>
        </w:rPr>
        <w:t>j)</w:t>
      </w:r>
      <w:r w:rsidRPr="00522770">
        <w:rPr>
          <w:rFonts w:cs="Arial"/>
          <w:sz w:val="22"/>
          <w:lang w:val="x-none"/>
        </w:rPr>
        <w:t xml:space="preserve"> elaborar a ata da sessão;</w:t>
      </w:r>
    </w:p>
    <w:p w14:paraId="2ABEC9FD" w14:textId="77777777" w:rsidR="00522770" w:rsidRPr="00522770" w:rsidRDefault="00522770" w:rsidP="00522770">
      <w:pPr>
        <w:autoSpaceDE w:val="0"/>
        <w:autoSpaceDN w:val="0"/>
        <w:adjustRightInd w:val="0"/>
        <w:spacing w:after="0"/>
        <w:rPr>
          <w:rFonts w:cs="Arial"/>
          <w:sz w:val="22"/>
          <w:lang w:val="x-none"/>
        </w:rPr>
      </w:pPr>
      <w:r w:rsidRPr="00522770">
        <w:rPr>
          <w:rFonts w:cs="Arial"/>
          <w:b/>
          <w:bCs/>
          <w:sz w:val="22"/>
          <w:lang w:val="x-none"/>
        </w:rPr>
        <w:t>k)</w:t>
      </w:r>
      <w:r w:rsidRPr="00522770">
        <w:rPr>
          <w:rFonts w:cs="Arial"/>
          <w:sz w:val="22"/>
          <w:lang w:val="x-none"/>
        </w:rPr>
        <w:t xml:space="preserve"> encaminhar o processo à autoridade superior para homologar e autorizar a contratação;</w:t>
      </w:r>
    </w:p>
    <w:p w14:paraId="7457BCAF" w14:textId="77777777" w:rsidR="00522770" w:rsidRPr="00522770" w:rsidRDefault="00522770" w:rsidP="00522770">
      <w:pPr>
        <w:autoSpaceDE w:val="0"/>
        <w:autoSpaceDN w:val="0"/>
        <w:adjustRightInd w:val="0"/>
        <w:spacing w:after="0"/>
        <w:rPr>
          <w:rFonts w:cs="Arial"/>
          <w:sz w:val="22"/>
          <w:lang w:val="x-none"/>
        </w:rPr>
      </w:pPr>
      <w:r w:rsidRPr="00522770">
        <w:rPr>
          <w:rFonts w:cs="Arial"/>
          <w:b/>
          <w:bCs/>
          <w:sz w:val="22"/>
          <w:lang w:val="x-none"/>
        </w:rPr>
        <w:t>l)</w:t>
      </w:r>
      <w:r w:rsidRPr="00522770">
        <w:rPr>
          <w:rFonts w:cs="Arial"/>
          <w:sz w:val="22"/>
          <w:lang w:val="x-none"/>
        </w:rPr>
        <w:t xml:space="preserve"> abrir processo administrativo para apuração de irregularidades visando a aplicação de penalidades previstas na legislação.</w:t>
      </w:r>
    </w:p>
    <w:p w14:paraId="64EE743E" w14:textId="77777777" w:rsidR="00522770" w:rsidRPr="00522770" w:rsidRDefault="00522770" w:rsidP="00522770">
      <w:pPr>
        <w:tabs>
          <w:tab w:val="left" w:pos="420"/>
        </w:tabs>
        <w:autoSpaceDE w:val="0"/>
        <w:autoSpaceDN w:val="0"/>
        <w:adjustRightInd w:val="0"/>
        <w:spacing w:before="120" w:after="120"/>
        <w:jc w:val="both"/>
        <w:rPr>
          <w:rFonts w:cs="Arial"/>
          <w:color w:val="0000FF"/>
          <w:sz w:val="22"/>
          <w:lang w:val="x-none"/>
        </w:rPr>
      </w:pPr>
      <w:r w:rsidRPr="00522770">
        <w:rPr>
          <w:rFonts w:cs="Arial"/>
          <w:sz w:val="22"/>
          <w:lang w:val="x-none"/>
        </w:rPr>
        <w:t>6.2. As pessoas jurídicas ou firmas individuais interessadas deverão nomear através do instrumento de mandato previsto no</w:t>
      </w:r>
      <w:r w:rsidRPr="00522770">
        <w:rPr>
          <w:rFonts w:cs="Arial"/>
          <w:b/>
          <w:bCs/>
          <w:sz w:val="22"/>
          <w:lang w:val="x-none"/>
        </w:rPr>
        <w:t xml:space="preserve"> </w:t>
      </w:r>
      <w:r w:rsidRPr="00522770">
        <w:rPr>
          <w:rFonts w:cs="Arial"/>
          <w:sz w:val="22"/>
          <w:lang w:val="x-none"/>
        </w:rPr>
        <w:t>item</w:t>
      </w:r>
      <w:r w:rsidRPr="00522770">
        <w:rPr>
          <w:rFonts w:cs="Arial"/>
          <w:b/>
          <w:bCs/>
          <w:sz w:val="22"/>
          <w:lang w:val="x-none"/>
        </w:rPr>
        <w:t xml:space="preserve"> 6.6 “a”,</w:t>
      </w:r>
      <w:r w:rsidRPr="00522770">
        <w:rPr>
          <w:rFonts w:cs="Arial"/>
          <w:sz w:val="22"/>
          <w:lang w:val="x-none"/>
        </w:rPr>
        <w:t xml:space="preserve"> </w:t>
      </w:r>
      <w:r w:rsidRPr="00522770">
        <w:rPr>
          <w:rFonts w:cs="Arial"/>
          <w:sz w:val="22"/>
          <w:u w:val="single"/>
          <w:lang w:val="x-none"/>
        </w:rPr>
        <w:t>com firma reconhecida</w:t>
      </w:r>
      <w:r w:rsidRPr="00522770">
        <w:rPr>
          <w:rFonts w:cs="Arial"/>
          <w:sz w:val="22"/>
          <w:lang w:val="x-none"/>
        </w:rPr>
        <w:t xml:space="preserve">, operador devidamente credenciado em qualquer empresa associada à </w:t>
      </w:r>
      <w:r w:rsidRPr="00522770">
        <w:rPr>
          <w:rFonts w:cs="Arial"/>
          <w:b/>
          <w:bCs/>
          <w:sz w:val="22"/>
          <w:u w:val="single"/>
          <w:lang w:val="x-none"/>
        </w:rPr>
        <w:t>Bolsa de Licitações e Leilões</w:t>
      </w:r>
      <w:r w:rsidRPr="00522770">
        <w:rPr>
          <w:rFonts w:cs="Arial"/>
          <w:sz w:val="22"/>
          <w:lang w:val="x-none"/>
        </w:rPr>
        <w:t xml:space="preserve">, atribuindo poderes para formular lances de preços e praticar todos os demais atos e operações no site: </w:t>
      </w:r>
      <w:hyperlink r:id="rId15" w:history="1">
        <w:r w:rsidRPr="00522770">
          <w:rPr>
            <w:rFonts w:cs="Arial"/>
            <w:color w:val="0000FF"/>
            <w:sz w:val="22"/>
            <w:u w:val="single"/>
            <w:lang w:val="x-none"/>
          </w:rPr>
          <w:t>www.bllcompras.com</w:t>
        </w:r>
      </w:hyperlink>
      <w:r w:rsidRPr="00522770">
        <w:rPr>
          <w:rFonts w:cs="Arial"/>
          <w:color w:val="0000FF"/>
          <w:sz w:val="22"/>
          <w:u w:val="single"/>
          <w:lang w:val="x-none"/>
        </w:rPr>
        <w:t>.</w:t>
      </w:r>
      <w:r w:rsidRPr="00522770">
        <w:rPr>
          <w:rFonts w:cs="Arial"/>
          <w:color w:val="0000FF"/>
          <w:sz w:val="22"/>
          <w:lang w:val="x-none"/>
        </w:rPr>
        <w:t xml:space="preserve"> </w:t>
      </w:r>
    </w:p>
    <w:p w14:paraId="2AEE534E"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6.3. 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14:paraId="13FE9694"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 xml:space="preserve">6.4. O acesso do operador ao pregão, para efeito de encaminhamento de proposta de preço e lances sucessivos de preços, em nome do licitante, somente se dará mediante prévia definição de senha privativa.                                                                                           </w:t>
      </w:r>
    </w:p>
    <w:p w14:paraId="28E36AEF" w14:textId="77777777" w:rsidR="00522770" w:rsidRPr="00522770" w:rsidRDefault="00522770" w:rsidP="00522770">
      <w:pPr>
        <w:autoSpaceDE w:val="0"/>
        <w:autoSpaceDN w:val="0"/>
        <w:adjustRightInd w:val="0"/>
        <w:spacing w:before="120" w:after="120"/>
        <w:jc w:val="both"/>
        <w:rPr>
          <w:rFonts w:cs="Arial"/>
          <w:b/>
          <w:bCs/>
          <w:sz w:val="22"/>
          <w:lang w:val="x-none"/>
        </w:rPr>
      </w:pPr>
      <w:r w:rsidRPr="00522770">
        <w:rPr>
          <w:rFonts w:cs="Arial"/>
          <w:sz w:val="22"/>
          <w:lang w:val="x-none"/>
        </w:rPr>
        <w:t xml:space="preserve">6.5. A chave de identificação e a senha dos operadores poderão ser utilizadas em qualquer pregão eletrônico, salvo quando canceladas por solicitação do credenciado ou por iniciativa da </w:t>
      </w:r>
      <w:r w:rsidRPr="00522770">
        <w:rPr>
          <w:rFonts w:cs="Arial"/>
          <w:b/>
          <w:bCs/>
          <w:sz w:val="22"/>
          <w:lang w:val="x-none"/>
        </w:rPr>
        <w:t>BLL - Bolsa De Licitações e Leilões.</w:t>
      </w:r>
    </w:p>
    <w:p w14:paraId="378A0B05"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lastRenderedPageBreak/>
        <w:t xml:space="preserve">6.6. É de exclusiva responsabilidade do usuário o sigilo da senha, bem como seu uso em qualquer transação efetuada diretamente ou por seu representante, não cabendo a </w:t>
      </w:r>
      <w:r w:rsidRPr="00522770">
        <w:rPr>
          <w:rFonts w:cs="Arial"/>
          <w:b/>
          <w:bCs/>
          <w:sz w:val="22"/>
          <w:lang w:val="x-none"/>
        </w:rPr>
        <w:t>BLL - Bolsa de Licitações e Leilões</w:t>
      </w:r>
      <w:r w:rsidRPr="00522770">
        <w:rPr>
          <w:rFonts w:cs="Arial"/>
          <w:sz w:val="22"/>
          <w:lang w:val="x-none"/>
        </w:rPr>
        <w:t xml:space="preserve"> a responsabilidade por eventuais danos decorrentes de uso indevido da senha, ainda que por terceiros.</w:t>
      </w:r>
    </w:p>
    <w:p w14:paraId="45D5A17F"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6.7. O credenciamento do fornecedor e de seu representante legal junto ao sistema eletrônico implica a responsabilidade legal pelos atos praticados e a presunção de capacidade técnica para realização das transações inerentes ao pregão eletrônico.</w:t>
      </w:r>
    </w:p>
    <w:p w14:paraId="2FA16772"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 xml:space="preserve">6.8.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Pr="00522770">
        <w:rPr>
          <w:rFonts w:cs="Arial"/>
          <w:sz w:val="22"/>
          <w:lang w:val="x-none"/>
        </w:rPr>
        <w:tab/>
      </w:r>
    </w:p>
    <w:p w14:paraId="5E0A3FE0"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6.9.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4A416ECF" w14:textId="77777777" w:rsidR="00522770" w:rsidRPr="00522770" w:rsidRDefault="00522770" w:rsidP="00522770">
      <w:pPr>
        <w:autoSpaceDE w:val="0"/>
        <w:autoSpaceDN w:val="0"/>
        <w:adjustRightInd w:val="0"/>
        <w:spacing w:before="120" w:after="120"/>
        <w:jc w:val="both"/>
        <w:rPr>
          <w:rFonts w:cs="Arial"/>
          <w:color w:val="0000FF"/>
          <w:sz w:val="22"/>
          <w:shd w:val="clear" w:color="auto" w:fill="FFFFFF"/>
          <w:lang w:val="x-none"/>
        </w:rPr>
      </w:pPr>
      <w:r w:rsidRPr="00522770">
        <w:rPr>
          <w:rFonts w:cs="Arial"/>
          <w:sz w:val="22"/>
          <w:lang w:val="x-none"/>
        </w:rPr>
        <w:t xml:space="preserve">6.10. </w:t>
      </w:r>
      <w:r w:rsidRPr="00522770">
        <w:rPr>
          <w:rFonts w:cs="Arial"/>
          <w:sz w:val="22"/>
          <w:shd w:val="clear" w:color="auto" w:fill="FFFFFF"/>
          <w:lang w:val="x-none"/>
        </w:rPr>
        <w:t xml:space="preserve">Qualquer dúvida em relação ao acesso no sistema operacional, poderá ser esclarecida ou através de uma empresa associada ou pelos telefones: Curitiba-PR (41) 3042-9909 e 3091-9654, ou através da </w:t>
      </w:r>
      <w:r w:rsidRPr="00522770">
        <w:rPr>
          <w:rFonts w:cs="Arial"/>
          <w:b/>
          <w:bCs/>
          <w:sz w:val="22"/>
          <w:shd w:val="clear" w:color="auto" w:fill="FFFFFF"/>
          <w:lang w:val="x-none"/>
        </w:rPr>
        <w:t>Bolsa de Licitações e Leilões</w:t>
      </w:r>
      <w:r w:rsidRPr="00522770">
        <w:rPr>
          <w:rFonts w:cs="Arial"/>
          <w:sz w:val="22"/>
          <w:shd w:val="clear" w:color="auto" w:fill="FFFFFF"/>
          <w:lang w:val="x-none"/>
        </w:rPr>
        <w:t xml:space="preserve"> ou pelo e-mail </w:t>
      </w:r>
      <w:hyperlink r:id="rId16" w:history="1">
        <w:r w:rsidRPr="00522770">
          <w:rPr>
            <w:rFonts w:cs="Arial"/>
            <w:color w:val="0000FF"/>
            <w:sz w:val="22"/>
            <w:u w:val="single"/>
            <w:shd w:val="clear" w:color="auto" w:fill="FFFFFF"/>
            <w:lang w:val="x-none"/>
          </w:rPr>
          <w:t>contato@bll.org.br</w:t>
        </w:r>
      </w:hyperlink>
      <w:r w:rsidRPr="00522770">
        <w:rPr>
          <w:rFonts w:cs="Arial"/>
          <w:color w:val="0000FF"/>
          <w:sz w:val="22"/>
          <w:shd w:val="clear" w:color="auto" w:fill="FFFFFF"/>
          <w:lang w:val="x-none"/>
        </w:rPr>
        <w:t>.</w:t>
      </w:r>
    </w:p>
    <w:p w14:paraId="4B44CD65" w14:textId="77777777" w:rsidR="00522770" w:rsidRPr="00522770" w:rsidRDefault="00522770" w:rsidP="00522770">
      <w:pPr>
        <w:pBdr>
          <w:top w:val="single" w:sz="6" w:space="0" w:color="000000"/>
          <w:left w:val="single" w:sz="6" w:space="3" w:color="000000"/>
          <w:bottom w:val="single" w:sz="6" w:space="0" w:color="000000"/>
          <w:right w:val="single" w:sz="6" w:space="3" w:color="000000"/>
        </w:pBdr>
        <w:shd w:val="clear" w:color="auto" w:fill="D9D9D9"/>
        <w:autoSpaceDE w:val="0"/>
        <w:autoSpaceDN w:val="0"/>
        <w:adjustRightInd w:val="0"/>
        <w:spacing w:before="120" w:after="120"/>
        <w:ind w:left="60" w:right="75"/>
        <w:rPr>
          <w:rFonts w:cs="Arial"/>
          <w:b/>
          <w:bCs/>
          <w:caps/>
          <w:sz w:val="22"/>
          <w:lang w:val="x-none"/>
        </w:rPr>
      </w:pPr>
      <w:r w:rsidRPr="00522770">
        <w:rPr>
          <w:rFonts w:cs="Arial"/>
          <w:b/>
          <w:bCs/>
          <w:sz w:val="22"/>
          <w:lang w:val="x-none"/>
        </w:rPr>
        <w:t xml:space="preserve">7.  </w:t>
      </w:r>
      <w:r w:rsidRPr="00522770">
        <w:rPr>
          <w:rFonts w:cs="Arial"/>
          <w:b/>
          <w:bCs/>
          <w:caps/>
          <w:sz w:val="22"/>
          <w:lang w:val="x-none"/>
        </w:rPr>
        <w:t>abertura DAS PROPOSTAS E FORMULAÇÃO DOS LANCES</w:t>
      </w:r>
    </w:p>
    <w:p w14:paraId="29887F7F" w14:textId="770CD289" w:rsid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7.1. A partir do horário previsto no Edital e no sistema, terá início a sessão pública do pregão, na forma eletrônica, com a divulgação das propostas de preços recebidas, passando o Pregoeiro a avaliar a aceitabilidade das propostas.</w:t>
      </w:r>
    </w:p>
    <w:p w14:paraId="41F5CF59" w14:textId="10ABFFC9" w:rsidR="009D0799" w:rsidRPr="009D0799" w:rsidRDefault="009D0799" w:rsidP="00522770">
      <w:pPr>
        <w:autoSpaceDE w:val="0"/>
        <w:autoSpaceDN w:val="0"/>
        <w:adjustRightInd w:val="0"/>
        <w:spacing w:before="120" w:after="120"/>
        <w:jc w:val="both"/>
        <w:rPr>
          <w:rFonts w:cs="Arial"/>
          <w:b/>
          <w:bCs/>
          <w:sz w:val="22"/>
          <w:u w:val="single"/>
        </w:rPr>
      </w:pPr>
      <w:r w:rsidRPr="009D0799">
        <w:rPr>
          <w:rFonts w:cs="Arial"/>
          <w:b/>
          <w:bCs/>
          <w:sz w:val="22"/>
          <w:u w:val="single"/>
        </w:rPr>
        <w:t>7.1.1. Serão desclassificadas as propostas que contenham preços superiores ao estabelecido no Anexo I do Termo de Referência deste Edital.</w:t>
      </w:r>
    </w:p>
    <w:p w14:paraId="749002E0"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7.2. Aberta a etapa competitiva, os representantes dos fornecedores deverão estar conectados ao sistema para participar da sessão de lances. A cada lance ofertado o participante será imediatamente informado de seu recebimento e respectivo horário de registro e valor.</w:t>
      </w:r>
    </w:p>
    <w:p w14:paraId="53CB401D"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7.3. Só serão aceitos lances cujos valores forem inferiores ao último lance que tenha sido anteriormente registrado no sistema.</w:t>
      </w:r>
    </w:p>
    <w:p w14:paraId="37677260" w14:textId="23E07BB4" w:rsidR="00522770" w:rsidRPr="00522770" w:rsidRDefault="00522770" w:rsidP="00522770">
      <w:pPr>
        <w:shd w:val="clear" w:color="auto" w:fill="FFFFFF"/>
        <w:autoSpaceDE w:val="0"/>
        <w:autoSpaceDN w:val="0"/>
        <w:adjustRightInd w:val="0"/>
        <w:spacing w:after="225"/>
        <w:ind w:right="60"/>
        <w:jc w:val="both"/>
        <w:rPr>
          <w:rFonts w:cs="Arial"/>
          <w:sz w:val="22"/>
          <w:lang w:val="x-none"/>
        </w:rPr>
      </w:pPr>
      <w:r w:rsidRPr="00522770">
        <w:rPr>
          <w:rFonts w:cs="Arial"/>
          <w:sz w:val="22"/>
          <w:lang w:val="x-none"/>
        </w:rPr>
        <w:t xml:space="preserve">7.4. A diferença entre os lances enviados não poderá ser inferior a </w:t>
      </w:r>
      <w:r w:rsidRPr="00226CD2">
        <w:rPr>
          <w:rFonts w:cs="Arial"/>
          <w:b/>
          <w:bCs/>
          <w:color w:val="000000" w:themeColor="text1"/>
          <w:sz w:val="22"/>
          <w:u w:val="single"/>
          <w:shd w:val="clear" w:color="auto" w:fill="FFFFFF"/>
          <w:lang w:val="x-none"/>
        </w:rPr>
        <w:t xml:space="preserve">R$ </w:t>
      </w:r>
      <w:r w:rsidR="00226CD2">
        <w:rPr>
          <w:rFonts w:cs="Arial"/>
          <w:b/>
          <w:bCs/>
          <w:color w:val="000000" w:themeColor="text1"/>
          <w:sz w:val="22"/>
          <w:u w:val="single"/>
          <w:shd w:val="clear" w:color="auto" w:fill="FFFFFF"/>
        </w:rPr>
        <w:t>100</w:t>
      </w:r>
      <w:r w:rsidRPr="00226CD2">
        <w:rPr>
          <w:rFonts w:cs="Arial"/>
          <w:b/>
          <w:bCs/>
          <w:color w:val="000000" w:themeColor="text1"/>
          <w:sz w:val="22"/>
          <w:u w:val="single"/>
          <w:shd w:val="clear" w:color="auto" w:fill="FFFFFF"/>
          <w:lang w:val="x-none"/>
        </w:rPr>
        <w:t>,</w:t>
      </w:r>
      <w:r w:rsidR="00226CD2">
        <w:rPr>
          <w:rFonts w:cs="Arial"/>
          <w:b/>
          <w:bCs/>
          <w:color w:val="000000" w:themeColor="text1"/>
          <w:sz w:val="22"/>
          <w:u w:val="single"/>
          <w:shd w:val="clear" w:color="auto" w:fill="FFFFFF"/>
        </w:rPr>
        <w:t>00 (cem reais)</w:t>
      </w:r>
      <w:r w:rsidRPr="00522770">
        <w:rPr>
          <w:rFonts w:cs="Arial"/>
          <w:sz w:val="22"/>
          <w:lang w:val="x-none"/>
        </w:rPr>
        <w:t xml:space="preserve">, e incidirá tanto em relação aos lances intermediários quanto em relação ao lance que cobrir a melhor oferta.  Não serão aceitos dois ou mais lances de mesmo valor, prevalecendo aquele que for recebido e registrado em primeiro lugar. </w:t>
      </w:r>
    </w:p>
    <w:p w14:paraId="169B9E8D"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7.5. As propostas não deverão estar com valores superiores ao máximo fixado no Edital sob pena de desclassificação.</w:t>
      </w:r>
    </w:p>
    <w:p w14:paraId="6B1E3A3F"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lastRenderedPageBreak/>
        <w:t>7.6. Fica a critério do Pregoeiro a autorização da correção de lances com valores digitados errados ou situação semelhante, mesmo que antes do início da disputa de lances.</w:t>
      </w:r>
    </w:p>
    <w:p w14:paraId="01AD777B" w14:textId="77777777" w:rsidR="00522770" w:rsidRPr="00522770" w:rsidRDefault="00522770" w:rsidP="00522770">
      <w:pPr>
        <w:autoSpaceDE w:val="0"/>
        <w:autoSpaceDN w:val="0"/>
        <w:adjustRightInd w:val="0"/>
        <w:spacing w:before="120" w:after="120"/>
        <w:jc w:val="both"/>
        <w:rPr>
          <w:rFonts w:cs="Arial"/>
          <w:b/>
          <w:bCs/>
          <w:sz w:val="22"/>
          <w:lang w:val="x-none"/>
        </w:rPr>
      </w:pPr>
      <w:r w:rsidRPr="00522770">
        <w:rPr>
          <w:rFonts w:cs="Arial"/>
          <w:sz w:val="22"/>
          <w:lang w:val="x-none"/>
        </w:rPr>
        <w:t xml:space="preserve">7.7. Durante o transcurso da sessão pública os participantes serão informados, em tempo real, do valor do menor lance registrado. O sistema </w:t>
      </w:r>
      <w:r w:rsidRPr="00522770">
        <w:rPr>
          <w:rFonts w:cs="Arial"/>
          <w:b/>
          <w:bCs/>
          <w:sz w:val="22"/>
          <w:u w:val="single"/>
          <w:lang w:val="x-none"/>
        </w:rPr>
        <w:t>não identificará</w:t>
      </w:r>
      <w:r w:rsidRPr="00522770">
        <w:rPr>
          <w:rFonts w:cs="Arial"/>
          <w:sz w:val="22"/>
          <w:lang w:val="x-none"/>
        </w:rPr>
        <w:t xml:space="preserve"> o autor dos lances aos demais participantes.</w:t>
      </w:r>
      <w:r w:rsidRPr="00522770">
        <w:rPr>
          <w:rFonts w:cs="Arial"/>
          <w:b/>
          <w:bCs/>
          <w:sz w:val="22"/>
          <w:lang w:val="x-none"/>
        </w:rPr>
        <w:t xml:space="preserve"> </w:t>
      </w:r>
    </w:p>
    <w:p w14:paraId="76CD4F12"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 xml:space="preserve">7.8. No caso de desconexão com o Pregoeiro, no decorrer da etapa competitiva do Pregão, na Forma Eletrônica, o sistema eletrônico poderá permanecer acessível às licitantes para a recepção dos lances, retornando o Pregoeiro, quando possível, sua atuação no certame, sem prejuízos dos atos realizados. </w:t>
      </w:r>
    </w:p>
    <w:p w14:paraId="3D5F57E2"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7.9. Quando a desconexão persistir por tempo superior a dez minutos, a sessão do Pregão, na Forma Eletrônica será suspensa e terá reinício somente após comunicação expressa aos operadores representantes dos participantes, através de mensagem eletrônica (e-mail) divulgando data e hora da reabertura da sessão.</w:t>
      </w:r>
    </w:p>
    <w:p w14:paraId="0DBB4AB4"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7.10. A etapa de lances da sessão pública será no modo de disputa aberto, durante 10 min serão dados lances livres, abertos e sucessivos, sendo que havendo lances nos últimos 2 min da disputa, a etapa será automaticamente prorrogada por mais 2 min. Quando não houver novo lance, passados os 2 min últimos, o sistema encerrará a competição.</w:t>
      </w:r>
    </w:p>
    <w:p w14:paraId="652D8772"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7.10.1. Face à imprevisão do tempo extra, as Empresas participantes deverão estimar o seu valor mínimo de lance a ser ofertado, evitando assim, cálculos de última hora, que poderá resultar em uma disputa frustrada por falta de tempo hábil.</w:t>
      </w:r>
      <w:r w:rsidRPr="00522770">
        <w:rPr>
          <w:rFonts w:cs="Arial"/>
          <w:b/>
          <w:bCs/>
          <w:sz w:val="22"/>
          <w:lang w:val="x-none"/>
        </w:rPr>
        <w:t xml:space="preserve"> </w:t>
      </w:r>
      <w:r w:rsidRPr="00522770">
        <w:rPr>
          <w:rFonts w:cs="Arial"/>
          <w:sz w:val="22"/>
          <w:lang w:val="x-none"/>
        </w:rPr>
        <w:t xml:space="preserve">                                                               </w:t>
      </w:r>
    </w:p>
    <w:p w14:paraId="1EB21920"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7.11. Facultativamente, o Pregoeiro poderá encerrar a sessão pública mediante encaminhamento de aviso de fechamento iminente dos lances e subsequente transcurso do prazo de trinta minutos, findo o qual será encerrada a recepção de lances. 7.12. Neste caso, antes de anunciar o vencedor, o Pregoeiro poderá encaminhar, pelo sistema eletrônico contraproposta diretamente ao proponente que tenha apresentado o lance de menor preço, para que seja obtido preço melhor, bem como decidir sobre sua aceitação.</w:t>
      </w:r>
    </w:p>
    <w:p w14:paraId="317AAC01"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7.13. O sistema informará a proposta de menor preço imediatamente após o encerramento da etapa de lances ou, quando for o caso, após negociação e decisão pelo pregoeiro acerca da aceitação do lance de menor valor.</w:t>
      </w:r>
    </w:p>
    <w:p w14:paraId="4A2571DD" w14:textId="77777777" w:rsidR="00522770" w:rsidRPr="00522770" w:rsidRDefault="00522770" w:rsidP="00522770">
      <w:pPr>
        <w:autoSpaceDE w:val="0"/>
        <w:autoSpaceDN w:val="0"/>
        <w:adjustRightInd w:val="0"/>
        <w:spacing w:before="120" w:after="120"/>
        <w:jc w:val="both"/>
        <w:rPr>
          <w:rFonts w:cs="Arial"/>
          <w:color w:val="000000"/>
          <w:sz w:val="22"/>
          <w:lang w:val="x-none"/>
        </w:rPr>
      </w:pPr>
      <w:r w:rsidRPr="00522770">
        <w:rPr>
          <w:rFonts w:cs="Arial"/>
          <w:color w:val="000000"/>
          <w:sz w:val="22"/>
          <w:lang w:val="x-none"/>
        </w:rPr>
        <w:t>7.14. A (as) licitante (s) vencedora (s) terá (ão) o prazo mínimo de 02 (duas) horas e máximo de 24 (vinte e quatro) horas após o encerramento da sessão, para enviar a nova proposta de preços, adequando ao preço da proposta vencedora, exclusivamente via sistema da BLL. Em caso de descumprimento com a determinação do Pregoeiro poderá sofrer as sanções previstas em edital e das demais cominações legais, de acordo com o artigo 7º, da Lei Federal n.º 10.520/2002.</w:t>
      </w:r>
    </w:p>
    <w:p w14:paraId="198DFA69" w14:textId="77777777" w:rsidR="00522770" w:rsidRPr="00522770" w:rsidRDefault="00522770" w:rsidP="00522770">
      <w:pPr>
        <w:autoSpaceDE w:val="0"/>
        <w:autoSpaceDN w:val="0"/>
        <w:adjustRightInd w:val="0"/>
        <w:spacing w:before="120" w:after="120"/>
        <w:jc w:val="both"/>
        <w:rPr>
          <w:rFonts w:cs="Arial"/>
          <w:b/>
          <w:bCs/>
          <w:sz w:val="22"/>
          <w:lang w:val="x-none"/>
        </w:rPr>
      </w:pPr>
      <w:r w:rsidRPr="00522770">
        <w:rPr>
          <w:rFonts w:cs="Arial"/>
          <w:sz w:val="22"/>
          <w:lang w:val="x-none"/>
        </w:rPr>
        <w:t xml:space="preserve">7.15. Após a fase de </w:t>
      </w:r>
      <w:r w:rsidRPr="00522770">
        <w:rPr>
          <w:rFonts w:cs="Arial"/>
          <w:b/>
          <w:bCs/>
          <w:sz w:val="22"/>
          <w:lang w:val="x-none"/>
        </w:rPr>
        <w:t>HABILITAÇÃO</w:t>
      </w:r>
      <w:r w:rsidRPr="00522770">
        <w:rPr>
          <w:rFonts w:cs="Arial"/>
          <w:sz w:val="22"/>
          <w:lang w:val="x-none"/>
        </w:rPr>
        <w:t xml:space="preserve">, o pregoeiro irá conferir a documentação do licitante vencedor encaminhada no ato de cadastro de sua proposta de participação. Caso não tenha </w:t>
      </w:r>
      <w:r w:rsidRPr="00522770">
        <w:rPr>
          <w:rFonts w:cs="Arial"/>
          <w:sz w:val="22"/>
          <w:lang w:val="x-none"/>
        </w:rPr>
        <w:lastRenderedPageBreak/>
        <w:t xml:space="preserve">problema com documentação do licitante vencedor o processo seguira para as fases do sistema até que seja feita </w:t>
      </w:r>
      <w:r w:rsidRPr="00522770">
        <w:rPr>
          <w:rFonts w:cs="Arial"/>
          <w:b/>
          <w:bCs/>
          <w:sz w:val="22"/>
          <w:lang w:val="x-none"/>
        </w:rPr>
        <w:t>HOMOLOGAÇÃO</w:t>
      </w:r>
      <w:r w:rsidRPr="00522770">
        <w:rPr>
          <w:rFonts w:cs="Arial"/>
          <w:sz w:val="22"/>
          <w:lang w:val="x-none"/>
        </w:rPr>
        <w:t xml:space="preserve"> pela </w:t>
      </w:r>
      <w:r w:rsidRPr="00522770">
        <w:rPr>
          <w:rFonts w:cs="Arial"/>
          <w:b/>
          <w:bCs/>
          <w:sz w:val="22"/>
          <w:lang w:val="x-none"/>
        </w:rPr>
        <w:t>AUTORIDADE COMPETENTE.</w:t>
      </w:r>
    </w:p>
    <w:p w14:paraId="76CC60CA"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7.16. Se a proposta ou o lance de menor valor não for aceitável, ou se o fornecedor desatender às exigências habilitatórios,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w:t>
      </w:r>
    </w:p>
    <w:p w14:paraId="19AA0CA3"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7.17. Caso não sejam apresentados lances, será verificada a conformidade entre a proposta de menor preço e valor estimado para a contratação.</w:t>
      </w:r>
    </w:p>
    <w:p w14:paraId="2BB38862"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7.18. Constatando o atendimento das exigências fixadas no Edital e inexistindo interposição de recursos, o objeto será adjudicado ao autor da proposta ou lance de menor preço.</w:t>
      </w:r>
    </w:p>
    <w:p w14:paraId="2183CFCD" w14:textId="77777777" w:rsidR="00522770" w:rsidRPr="00522770" w:rsidRDefault="00522770" w:rsidP="00522770">
      <w:pPr>
        <w:autoSpaceDE w:val="0"/>
        <w:autoSpaceDN w:val="0"/>
        <w:adjustRightInd w:val="0"/>
        <w:spacing w:before="120" w:after="120"/>
        <w:jc w:val="both"/>
        <w:rPr>
          <w:rFonts w:cs="Arial"/>
          <w:b/>
          <w:bCs/>
          <w:sz w:val="22"/>
          <w:lang w:val="x-none"/>
        </w:rPr>
      </w:pPr>
      <w:r w:rsidRPr="00522770">
        <w:rPr>
          <w:rFonts w:cs="Arial"/>
          <w:b/>
          <w:bCs/>
          <w:sz w:val="22"/>
          <w:lang w:val="x-none"/>
        </w:rPr>
        <w:t>7.19. Quando for constatado o empate, conforme estabelece os artigos 44 e 45 da LC 123/2006, o Pregoeiro aplicará os critérios para o desempate em favor ME/EPP. Após o desempate, poderá o pregoeiro ainda negociar um melhor preço caso ela não atinja o valor de referência definido pela administração pública.</w:t>
      </w:r>
    </w:p>
    <w:p w14:paraId="58C7A7CA" w14:textId="77777777" w:rsidR="00522770" w:rsidRPr="00522770" w:rsidRDefault="00522770" w:rsidP="00522770">
      <w:pPr>
        <w:pBdr>
          <w:top w:val="single" w:sz="6" w:space="0" w:color="000000"/>
          <w:left w:val="single" w:sz="6" w:space="3" w:color="000000"/>
          <w:bottom w:val="single" w:sz="6" w:space="0" w:color="000000"/>
          <w:right w:val="single" w:sz="6" w:space="3" w:color="000000"/>
        </w:pBdr>
        <w:shd w:val="clear" w:color="auto" w:fill="D9D9D9"/>
        <w:autoSpaceDE w:val="0"/>
        <w:autoSpaceDN w:val="0"/>
        <w:adjustRightInd w:val="0"/>
        <w:spacing w:before="120" w:after="120"/>
        <w:ind w:left="60" w:right="90"/>
        <w:rPr>
          <w:rFonts w:cs="Arial"/>
          <w:b/>
          <w:bCs/>
          <w:sz w:val="22"/>
          <w:lang w:val="x-none"/>
        </w:rPr>
      </w:pPr>
      <w:r w:rsidRPr="00522770">
        <w:rPr>
          <w:rFonts w:cs="Arial"/>
          <w:b/>
          <w:bCs/>
          <w:sz w:val="22"/>
          <w:lang w:val="x-none"/>
        </w:rPr>
        <w:t>8. CRITÉRIOS DE JULGAMENTOS</w:t>
      </w:r>
    </w:p>
    <w:p w14:paraId="7E7CD2AF" w14:textId="3AEB82CB"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 xml:space="preserve">8.1. </w:t>
      </w:r>
      <w:r w:rsidRPr="00522770">
        <w:rPr>
          <w:rFonts w:cs="Arial"/>
          <w:sz w:val="22"/>
          <w:lang w:val="x-none"/>
        </w:rPr>
        <w:tab/>
        <w:t xml:space="preserve">Para julgamento será adotado o critério de Menor preço - Compras - </w:t>
      </w:r>
      <w:r w:rsidRPr="00226CD2">
        <w:rPr>
          <w:rFonts w:cs="Arial"/>
          <w:color w:val="000000" w:themeColor="text1"/>
          <w:sz w:val="22"/>
          <w:lang w:val="x-none"/>
        </w:rPr>
        <w:t xml:space="preserve">por </w:t>
      </w:r>
      <w:r w:rsidR="00226CD2">
        <w:rPr>
          <w:rFonts w:cs="Arial"/>
          <w:color w:val="000000" w:themeColor="text1"/>
          <w:sz w:val="22"/>
        </w:rPr>
        <w:t>item</w:t>
      </w:r>
      <w:r w:rsidRPr="00226CD2">
        <w:rPr>
          <w:rFonts w:cs="Arial"/>
          <w:color w:val="000000" w:themeColor="text1"/>
          <w:sz w:val="22"/>
          <w:lang w:val="x-none"/>
        </w:rPr>
        <w:t xml:space="preserve">, </w:t>
      </w:r>
      <w:r w:rsidRPr="00522770">
        <w:rPr>
          <w:rFonts w:cs="Arial"/>
          <w:sz w:val="22"/>
          <w:lang w:val="x-none"/>
        </w:rPr>
        <w:t>observado o prazo para fornecimento, as especificações técnicas, parâmetros mínimos de desempenho e de qualidade e demais condições definidas neste Edital.</w:t>
      </w:r>
    </w:p>
    <w:p w14:paraId="15AB8FC5" w14:textId="77777777" w:rsidR="00522770" w:rsidRPr="00522770" w:rsidRDefault="00522770" w:rsidP="00522770">
      <w:pPr>
        <w:autoSpaceDE w:val="0"/>
        <w:autoSpaceDN w:val="0"/>
        <w:adjustRightInd w:val="0"/>
        <w:spacing w:before="120" w:after="120"/>
        <w:jc w:val="both"/>
        <w:rPr>
          <w:rFonts w:cs="Arial"/>
          <w:b/>
          <w:bCs/>
          <w:sz w:val="22"/>
          <w:lang w:val="x-none"/>
        </w:rPr>
      </w:pPr>
      <w:r w:rsidRPr="00522770">
        <w:rPr>
          <w:rFonts w:cs="Arial"/>
          <w:b/>
          <w:bCs/>
          <w:sz w:val="22"/>
          <w:lang w:val="x-none"/>
        </w:rPr>
        <w:t xml:space="preserve">8.2. </w:t>
      </w:r>
      <w:r w:rsidRPr="00522770">
        <w:rPr>
          <w:rFonts w:cs="Arial"/>
          <w:b/>
          <w:bCs/>
          <w:sz w:val="22"/>
          <w:lang w:val="x-none"/>
        </w:rPr>
        <w:tab/>
        <w:t>EM ATENDIMENTO AO DISPOSTO NO CAPÍTULO V DA LEI COMPLEMENTAR Nº 123/2006, SERÃO OBSERVADOS OS SEGUINTES PROCEDIMENTOS ME/EPP:</w:t>
      </w:r>
    </w:p>
    <w:p w14:paraId="71B72658"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 xml:space="preserve">8.2.1. </w:t>
      </w:r>
      <w:r w:rsidRPr="00522770">
        <w:rPr>
          <w:rFonts w:cs="Arial"/>
          <w:sz w:val="22"/>
          <w:lang w:val="x-none"/>
        </w:rPr>
        <w:tab/>
        <w:t>Encerrada a fase de lances, se a proposta de menor lance não tiver sido ofertada por microempresa ou empresa de pequeno porte e o sistema eletrônico identificar que houve proposta apresentada por microempresa ou empresa de pequeno porte igual ou até 5% (cinco por cento) superior à proposta de menor lance, será procedido o seguinte:</w:t>
      </w:r>
    </w:p>
    <w:p w14:paraId="1A46FD80"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a) a microempresa ou empresa de pequeno porte melhor classificada, será convocada pelo sistema eletrônico, via “chat” de comunicação do pregão eletrônico para, no prazo de 5 (cinco) minutos após a convocação, apresentar nova proposta inferior àquela considerada vencedora do certame, situação em que, atendidas as exigências habilitatórios, será adjudicada em seu favor o objeto do pregão.</w:t>
      </w:r>
    </w:p>
    <w:p w14:paraId="3077D0F9"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 xml:space="preserve">b) no caso de empate de propostas apresentadas por microempresas ou empresas de pequeno porte que se enquadrem no limite estabelecido no subitem 8.2.1, o sistema realizará um sorteio eletrônico entre elas para que se identifique aquela que primeiro será convocada para apresentar melhor oferta, na forma do disposto na alínea “a”. </w:t>
      </w:r>
    </w:p>
    <w:p w14:paraId="7F98A024"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c) não sendo vencedora a microempresa ou empresa de pequeno porte melhor classificada, na forma da alínea “a'” anterior, serão convocadas as remanescentes, quando houver, na ordem classificatória, para o exercício do mesmo direito.</w:t>
      </w:r>
    </w:p>
    <w:p w14:paraId="1D44946B"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lastRenderedPageBreak/>
        <w:t xml:space="preserve">8.2.2. </w:t>
      </w:r>
      <w:r w:rsidRPr="00522770">
        <w:rPr>
          <w:rFonts w:cs="Arial"/>
          <w:sz w:val="22"/>
          <w:lang w:val="x-none"/>
        </w:rPr>
        <w:tab/>
        <w:t>Na hipótese da não contratação nos termos previstos no subitem 8.2.1, o objeto licitado será adjudicado em favor da proposta originalmente vencedora do certame, desde que atenda aos requisitos de habilitação.</w:t>
      </w:r>
    </w:p>
    <w:p w14:paraId="6AFE92C7" w14:textId="77777777" w:rsidR="00522770" w:rsidRPr="00522770" w:rsidRDefault="00522770" w:rsidP="00522770">
      <w:pPr>
        <w:tabs>
          <w:tab w:val="left" w:pos="540"/>
        </w:tabs>
        <w:autoSpaceDE w:val="0"/>
        <w:autoSpaceDN w:val="0"/>
        <w:adjustRightInd w:val="0"/>
        <w:spacing w:before="120" w:after="120"/>
        <w:jc w:val="both"/>
        <w:rPr>
          <w:rFonts w:cs="Arial"/>
          <w:sz w:val="22"/>
          <w:lang w:val="x-none"/>
        </w:rPr>
      </w:pPr>
      <w:r w:rsidRPr="00522770">
        <w:rPr>
          <w:rFonts w:cs="Arial"/>
          <w:sz w:val="22"/>
          <w:lang w:val="x-none"/>
        </w:rPr>
        <w:t>8.3.   O Pregoeiro anunciará o licitante detentor da proposta ou lance de menor valor, imediatamente após o    encerramento da etapa de lances da sessão pública ou, quando for o caso, após negociação e decisão pelo Pregoeiro acerca da aceitação do lance de menor valor.</w:t>
      </w:r>
    </w:p>
    <w:p w14:paraId="4351C831" w14:textId="77777777" w:rsidR="00522770" w:rsidRPr="00522770" w:rsidRDefault="00522770" w:rsidP="00522770">
      <w:pPr>
        <w:tabs>
          <w:tab w:val="left" w:pos="540"/>
        </w:tabs>
        <w:autoSpaceDE w:val="0"/>
        <w:autoSpaceDN w:val="0"/>
        <w:adjustRightInd w:val="0"/>
        <w:spacing w:before="120" w:after="120"/>
        <w:jc w:val="both"/>
        <w:rPr>
          <w:rFonts w:cs="Arial"/>
          <w:sz w:val="22"/>
          <w:lang w:val="x-none"/>
        </w:rPr>
      </w:pPr>
      <w:r w:rsidRPr="00522770">
        <w:rPr>
          <w:rFonts w:cs="Arial"/>
          <w:sz w:val="22"/>
          <w:lang w:val="x-none"/>
        </w:rPr>
        <w:t xml:space="preserve">8.4. </w:t>
      </w:r>
      <w:r w:rsidRPr="00522770">
        <w:rPr>
          <w:rFonts w:cs="Arial"/>
          <w:sz w:val="22"/>
          <w:lang w:val="x-none"/>
        </w:rPr>
        <w:tab/>
      </w:r>
      <w:r w:rsidRPr="00522770">
        <w:rPr>
          <w:rFonts w:cs="Arial"/>
          <w:sz w:val="22"/>
          <w:lang w:val="x-none"/>
        </w:rPr>
        <w:tab/>
        <w:t>Se a proposta ou o lance de menor valor não for aceitável, o Pregoeiro examinará a proposta ou o lance subsequente, na ordem de classificação, verificando a sua aceitabilidade e procedendo a sua habilitação. Se for necessário, repetirá esse procedimento, sucessivamente, até a apuração de uma proposta ou lance que atenda ao Edital.</w:t>
      </w:r>
    </w:p>
    <w:p w14:paraId="3379C8DB" w14:textId="77777777" w:rsidR="00522770" w:rsidRPr="00522770" w:rsidRDefault="00522770" w:rsidP="00522770">
      <w:pPr>
        <w:tabs>
          <w:tab w:val="left" w:pos="540"/>
        </w:tabs>
        <w:autoSpaceDE w:val="0"/>
        <w:autoSpaceDN w:val="0"/>
        <w:adjustRightInd w:val="0"/>
        <w:spacing w:before="120" w:after="120"/>
        <w:jc w:val="both"/>
        <w:rPr>
          <w:rFonts w:cs="Arial"/>
          <w:sz w:val="22"/>
          <w:lang w:val="x-none"/>
        </w:rPr>
      </w:pPr>
      <w:r w:rsidRPr="00522770">
        <w:rPr>
          <w:rFonts w:cs="Arial"/>
          <w:sz w:val="22"/>
          <w:lang w:val="x-none"/>
        </w:rPr>
        <w:t>8.5.</w:t>
      </w:r>
      <w:r w:rsidRPr="00522770">
        <w:rPr>
          <w:rFonts w:cs="Arial"/>
          <w:sz w:val="22"/>
          <w:lang w:val="x-none"/>
        </w:rPr>
        <w:tab/>
        <w:t>Ocorrendo a situação a que se referem os subitens 7.14 e 7.15 deste Edital, o Pregoeiro poderá negociar com a licitante para que seja obtido melhor preço.</w:t>
      </w:r>
    </w:p>
    <w:p w14:paraId="621B5738" w14:textId="77777777" w:rsidR="00522770" w:rsidRPr="00522770" w:rsidRDefault="00522770" w:rsidP="00522770">
      <w:pPr>
        <w:tabs>
          <w:tab w:val="left" w:pos="540"/>
        </w:tabs>
        <w:autoSpaceDE w:val="0"/>
        <w:autoSpaceDN w:val="0"/>
        <w:adjustRightInd w:val="0"/>
        <w:spacing w:before="120" w:after="120"/>
        <w:jc w:val="both"/>
        <w:rPr>
          <w:rFonts w:cs="Arial"/>
          <w:sz w:val="22"/>
          <w:lang w:val="x-none"/>
        </w:rPr>
      </w:pPr>
      <w:r w:rsidRPr="00522770">
        <w:rPr>
          <w:rFonts w:cs="Arial"/>
          <w:sz w:val="22"/>
          <w:lang w:val="x-none"/>
        </w:rPr>
        <w:t>8.6. De sessão, o sistema gerará ata circunstanciada, na qual estarão registrados todos os atos do procedimento e as ocorrências relevantes.</w:t>
      </w:r>
    </w:p>
    <w:p w14:paraId="4DEDDB21" w14:textId="77777777" w:rsidR="00522770" w:rsidRPr="00522770" w:rsidRDefault="00522770" w:rsidP="00522770">
      <w:pPr>
        <w:pBdr>
          <w:top w:val="single" w:sz="6" w:space="0" w:color="000000"/>
          <w:left w:val="single" w:sz="6" w:space="3" w:color="000000"/>
          <w:bottom w:val="single" w:sz="6" w:space="0" w:color="000000"/>
          <w:right w:val="single" w:sz="6" w:space="3" w:color="000000"/>
        </w:pBdr>
        <w:shd w:val="clear" w:color="auto" w:fill="D9D9D9"/>
        <w:tabs>
          <w:tab w:val="left" w:pos="3075"/>
        </w:tabs>
        <w:autoSpaceDE w:val="0"/>
        <w:autoSpaceDN w:val="0"/>
        <w:adjustRightInd w:val="0"/>
        <w:spacing w:before="120" w:after="120"/>
        <w:ind w:left="60" w:right="90"/>
        <w:rPr>
          <w:rFonts w:cs="Arial"/>
          <w:b/>
          <w:bCs/>
          <w:sz w:val="22"/>
          <w:lang w:val="x-none"/>
        </w:rPr>
      </w:pPr>
      <w:r w:rsidRPr="00522770">
        <w:rPr>
          <w:rFonts w:cs="Arial"/>
          <w:b/>
          <w:bCs/>
          <w:sz w:val="22"/>
          <w:lang w:val="x-none"/>
        </w:rPr>
        <w:t>9. DOCUMENTAÇÃO PARA HABILITAÇÃO</w:t>
      </w:r>
    </w:p>
    <w:p w14:paraId="38FC6E62"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9.1. A habilitação contemplará os seguintes documentos:</w:t>
      </w:r>
    </w:p>
    <w:p w14:paraId="472386EF" w14:textId="77777777" w:rsidR="00522770" w:rsidRPr="00522770" w:rsidRDefault="00522770" w:rsidP="00522770">
      <w:pPr>
        <w:autoSpaceDE w:val="0"/>
        <w:autoSpaceDN w:val="0"/>
        <w:adjustRightInd w:val="0"/>
        <w:spacing w:before="120" w:after="120"/>
        <w:ind w:left="75" w:right="75"/>
        <w:jc w:val="both"/>
        <w:rPr>
          <w:rFonts w:cs="Arial"/>
          <w:b/>
          <w:bCs/>
          <w:sz w:val="22"/>
          <w:lang w:val="x-none"/>
        </w:rPr>
      </w:pPr>
      <w:r w:rsidRPr="00522770">
        <w:rPr>
          <w:rFonts w:cs="Arial"/>
          <w:b/>
          <w:bCs/>
          <w:sz w:val="22"/>
          <w:lang w:val="x-none"/>
        </w:rPr>
        <w:t>9.1.1. HABILITAÇÃO JURÍDICA - Art. 28 da Lei Federal 8.666/93</w:t>
      </w:r>
    </w:p>
    <w:p w14:paraId="38FC56CA"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 xml:space="preserve">a) Os documentos relativos a habilitação jurídica: </w:t>
      </w:r>
    </w:p>
    <w:p w14:paraId="439A66AA" w14:textId="77777777" w:rsidR="00522770" w:rsidRPr="00522770" w:rsidRDefault="00522770" w:rsidP="00EF24B1">
      <w:pPr>
        <w:numPr>
          <w:ilvl w:val="0"/>
          <w:numId w:val="4"/>
        </w:numPr>
        <w:autoSpaceDE w:val="0"/>
        <w:autoSpaceDN w:val="0"/>
        <w:adjustRightInd w:val="0"/>
        <w:spacing w:before="120" w:after="120"/>
        <w:jc w:val="both"/>
        <w:rPr>
          <w:rFonts w:cs="Arial"/>
          <w:sz w:val="22"/>
          <w:lang w:val="x-none"/>
        </w:rPr>
      </w:pPr>
      <w:r w:rsidRPr="00522770">
        <w:rPr>
          <w:rFonts w:cs="Arial"/>
          <w:sz w:val="22"/>
          <w:lang w:val="x-none"/>
        </w:rPr>
        <w:t xml:space="preserve">No caso de empresário individual: inscrição no Registro Público de Empresas Mercantis, a cargo da Junta Comercial da respectiva sede; </w:t>
      </w:r>
    </w:p>
    <w:p w14:paraId="15615516" w14:textId="77777777" w:rsidR="00522770" w:rsidRPr="00522770" w:rsidRDefault="00522770" w:rsidP="00EF24B1">
      <w:pPr>
        <w:numPr>
          <w:ilvl w:val="0"/>
          <w:numId w:val="4"/>
        </w:numPr>
        <w:autoSpaceDE w:val="0"/>
        <w:autoSpaceDN w:val="0"/>
        <w:adjustRightInd w:val="0"/>
        <w:spacing w:before="120" w:after="120"/>
        <w:jc w:val="both"/>
        <w:rPr>
          <w:rFonts w:cs="Arial"/>
          <w:sz w:val="22"/>
          <w:lang w:val="x-none"/>
        </w:rPr>
      </w:pPr>
      <w:r w:rsidRPr="00522770">
        <w:rPr>
          <w:rFonts w:cs="Arial"/>
          <w:sz w:val="22"/>
          <w:lang w:val="x-none"/>
        </w:rPr>
        <w:t xml:space="preserve">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14:paraId="5209F1DA" w14:textId="77777777" w:rsidR="00522770" w:rsidRPr="00522770" w:rsidRDefault="00522770" w:rsidP="00EF24B1">
      <w:pPr>
        <w:numPr>
          <w:ilvl w:val="0"/>
          <w:numId w:val="4"/>
        </w:numPr>
        <w:autoSpaceDE w:val="0"/>
        <w:autoSpaceDN w:val="0"/>
        <w:adjustRightInd w:val="0"/>
        <w:spacing w:before="120" w:after="120"/>
        <w:jc w:val="both"/>
        <w:rPr>
          <w:rFonts w:cs="Arial"/>
          <w:sz w:val="22"/>
          <w:lang w:val="x-none"/>
        </w:rPr>
      </w:pPr>
      <w:r w:rsidRPr="00522770">
        <w:rPr>
          <w:rFonts w:cs="Arial"/>
          <w:sz w:val="22"/>
          <w:lang w:val="x-none"/>
        </w:rPr>
        <w:t xml:space="preserve">No caso de Sociedade Simples: inscrição do ato constitutivo no Registro Civil das Pessoas Jurídicas do local de sua sede, acompanhada de prova da indicação dos seus administradores; </w:t>
      </w:r>
    </w:p>
    <w:p w14:paraId="62900F43" w14:textId="77777777" w:rsidR="00522770" w:rsidRPr="00522770" w:rsidRDefault="00522770" w:rsidP="00EF24B1">
      <w:pPr>
        <w:numPr>
          <w:ilvl w:val="0"/>
          <w:numId w:val="4"/>
        </w:numPr>
        <w:autoSpaceDE w:val="0"/>
        <w:autoSpaceDN w:val="0"/>
        <w:adjustRightInd w:val="0"/>
        <w:spacing w:before="120" w:after="120"/>
        <w:jc w:val="both"/>
        <w:rPr>
          <w:rFonts w:cs="Arial"/>
          <w:sz w:val="22"/>
          <w:lang w:val="x-none"/>
        </w:rPr>
      </w:pPr>
      <w:r w:rsidRPr="00522770">
        <w:rPr>
          <w:rFonts w:cs="Arial"/>
          <w:sz w:val="22"/>
          <w:lang w:val="x-none"/>
        </w:rPr>
        <w:t xml:space="preserve">No caso de sociedade estrangeira em funcionamento no país: Decreto de autorização e ato de registro ou autorização para funcionamento expedido pelo órgão competente, quando a atividade assim o exigir. </w:t>
      </w:r>
    </w:p>
    <w:p w14:paraId="4BA659BA"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 xml:space="preserve">9.1.1.1. Os documentos deverão estar acompanhados de todas as alterações ou da consolidação respectiva. </w:t>
      </w:r>
    </w:p>
    <w:p w14:paraId="47CD0CFC" w14:textId="77777777" w:rsidR="00522770" w:rsidRPr="00522770" w:rsidRDefault="00522770" w:rsidP="00522770">
      <w:pPr>
        <w:autoSpaceDE w:val="0"/>
        <w:autoSpaceDN w:val="0"/>
        <w:adjustRightInd w:val="0"/>
        <w:spacing w:before="120" w:after="120"/>
        <w:ind w:left="75" w:right="75"/>
        <w:jc w:val="both"/>
        <w:rPr>
          <w:rFonts w:cs="Arial"/>
          <w:b/>
          <w:bCs/>
          <w:sz w:val="22"/>
          <w:lang w:val="x-none"/>
        </w:rPr>
      </w:pPr>
      <w:r w:rsidRPr="00522770">
        <w:rPr>
          <w:rFonts w:cs="Arial"/>
          <w:b/>
          <w:bCs/>
          <w:sz w:val="22"/>
          <w:lang w:val="x-none"/>
        </w:rPr>
        <w:t>9.1.2. REGULARIDADE FISCAL E TRABALHISTA - Art. 29 da Lei Federal 8.666/93.</w:t>
      </w:r>
    </w:p>
    <w:p w14:paraId="20780647"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 xml:space="preserve">a) Certidão conjunta Negativa ou Certidão Positiva com efeitos de negativa relativos a Tributos Federais e à Dívida Ativa da União; </w:t>
      </w:r>
    </w:p>
    <w:p w14:paraId="37958665"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lastRenderedPageBreak/>
        <w:t xml:space="preserve">b) Certidão Negativa de Débito ou Certidão Positiva com efeitos de negativa  com a Fazenda Estadual da sede da licitante; </w:t>
      </w:r>
    </w:p>
    <w:p w14:paraId="7E5197CB"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 xml:space="preserve">c) Certidão Negativa de Débito ou Certidão Positiva com efeitos de negativa  com a Fazenda Municipal da sede da licitante; </w:t>
      </w:r>
    </w:p>
    <w:p w14:paraId="1B39556A"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 xml:space="preserve">d) Certificado de Regularidade junto ao FGTS; </w:t>
      </w:r>
    </w:p>
    <w:p w14:paraId="018E70FE"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 xml:space="preserve">e) Certidão Negativa ou Positiva com efeito de Negativa de Débitos Trabalhistas, dentro do prazo de validade, conforme Lei nº 12.440/2011(CNDT). </w:t>
      </w:r>
    </w:p>
    <w:p w14:paraId="50917D90"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 xml:space="preserve">f) Prova de regularidade fiscal perante a inscrição no Cadastro Nacional da Pessoa Jurídica (CNPJ) mediante a apresentação do comprovante de inscrição e de situação cadastral emitido pela Secretaria da Receita Federal.  </w:t>
      </w:r>
    </w:p>
    <w:p w14:paraId="788AED7A" w14:textId="77777777" w:rsidR="00522770" w:rsidRPr="00522770" w:rsidRDefault="00522770" w:rsidP="00522770">
      <w:pPr>
        <w:autoSpaceDE w:val="0"/>
        <w:autoSpaceDN w:val="0"/>
        <w:adjustRightInd w:val="0"/>
        <w:spacing w:before="120" w:after="120"/>
        <w:ind w:left="75" w:right="75"/>
        <w:jc w:val="both"/>
        <w:rPr>
          <w:rFonts w:cs="Arial"/>
          <w:b/>
          <w:bCs/>
          <w:sz w:val="22"/>
          <w:lang w:val="x-none"/>
        </w:rPr>
      </w:pPr>
      <w:r w:rsidRPr="00522770">
        <w:rPr>
          <w:rFonts w:cs="Arial"/>
          <w:b/>
          <w:bCs/>
          <w:sz w:val="22"/>
          <w:lang w:val="x-none"/>
        </w:rPr>
        <w:t>9.1.3. QUALIFICAÇÃO ECONÔMICO-FINANCEIRA - Art. 31 da Lei Federal 8.666/93.</w:t>
      </w:r>
    </w:p>
    <w:p w14:paraId="04C569C5"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 xml:space="preserve">a) </w:t>
      </w:r>
      <w:r w:rsidRPr="00522770">
        <w:rPr>
          <w:rFonts w:cs="Arial"/>
          <w:b/>
          <w:bCs/>
          <w:sz w:val="22"/>
          <w:lang w:val="x-none"/>
        </w:rPr>
        <w:t>Certidão Negativa de Falência ou Recuperação Judicial</w:t>
      </w:r>
      <w:r w:rsidRPr="00522770">
        <w:rPr>
          <w:rFonts w:cs="Arial"/>
          <w:sz w:val="22"/>
          <w:lang w:val="x-none"/>
        </w:rPr>
        <w:t xml:space="preserve"> expedida pelo Distribuidor da sede da pessoa jurídica, dos últimos 60 (sessenta) dias, ou que esteja dentro do prazo de validade expresso na própria Certidão.</w:t>
      </w:r>
    </w:p>
    <w:p w14:paraId="24775534" w14:textId="77777777" w:rsidR="00522770" w:rsidRPr="00522770" w:rsidRDefault="00522770" w:rsidP="00522770">
      <w:pPr>
        <w:autoSpaceDE w:val="0"/>
        <w:autoSpaceDN w:val="0"/>
        <w:adjustRightInd w:val="0"/>
        <w:spacing w:before="120" w:after="120"/>
        <w:ind w:left="75" w:right="75"/>
        <w:jc w:val="both"/>
        <w:rPr>
          <w:rFonts w:cs="Arial"/>
          <w:b/>
          <w:bCs/>
          <w:sz w:val="22"/>
          <w:lang w:val="x-none"/>
        </w:rPr>
      </w:pPr>
      <w:r w:rsidRPr="00522770">
        <w:rPr>
          <w:rFonts w:cs="Arial"/>
          <w:b/>
          <w:bCs/>
          <w:sz w:val="22"/>
          <w:lang w:val="x-none"/>
        </w:rPr>
        <w:t>9.1.4. QUALIFICAÇÃO TÉCNICA - Art. 30 da Lei Federal 8.666/93.</w:t>
      </w:r>
    </w:p>
    <w:p w14:paraId="110C6CEE" w14:textId="31808E26" w:rsidR="00522770" w:rsidRPr="001A5AFA" w:rsidRDefault="00522770" w:rsidP="00522770">
      <w:pPr>
        <w:autoSpaceDE w:val="0"/>
        <w:autoSpaceDN w:val="0"/>
        <w:adjustRightInd w:val="0"/>
        <w:spacing w:before="120" w:after="120"/>
        <w:jc w:val="both"/>
        <w:rPr>
          <w:rFonts w:cs="Arial"/>
          <w:color w:val="000000"/>
          <w:sz w:val="22"/>
          <w:lang w:val="x-none"/>
        </w:rPr>
      </w:pPr>
      <w:r w:rsidRPr="00522770">
        <w:rPr>
          <w:rFonts w:cs="Arial"/>
          <w:sz w:val="22"/>
          <w:lang w:val="x-none"/>
        </w:rPr>
        <w:t xml:space="preserve">a) </w:t>
      </w:r>
      <w:r w:rsidRPr="00522770">
        <w:rPr>
          <w:rFonts w:cs="Arial"/>
          <w:b/>
          <w:bCs/>
          <w:color w:val="000000"/>
          <w:sz w:val="22"/>
          <w:lang w:val="x-none"/>
        </w:rPr>
        <w:t>Comprovação de aptidão do proponente</w:t>
      </w:r>
      <w:r w:rsidRPr="00522770">
        <w:rPr>
          <w:rFonts w:cs="Arial"/>
          <w:color w:val="000000"/>
          <w:sz w:val="22"/>
          <w:lang w:val="x-none"/>
        </w:rPr>
        <w:t xml:space="preserve">, mediante a apresentação de atestado, fornecido por pessoa </w:t>
      </w:r>
      <w:r w:rsidRPr="001A5AFA">
        <w:rPr>
          <w:rFonts w:cs="Arial"/>
          <w:color w:val="000000"/>
          <w:sz w:val="22"/>
          <w:lang w:val="x-none"/>
        </w:rPr>
        <w:t>jurídica de direito público ou privado, de desempenho de atividade pertinente e compatível em características e quantidades do objeto da licitação. Sendo o atestado emitido por pessoa jurídica de direito privado este deverá estar com a firma reconhecida de seu signatário.</w:t>
      </w:r>
    </w:p>
    <w:p w14:paraId="70E33CB7" w14:textId="3637CB7F" w:rsidR="001A5AFA" w:rsidRPr="00A83F79" w:rsidRDefault="009D0799" w:rsidP="00522770">
      <w:pPr>
        <w:autoSpaceDE w:val="0"/>
        <w:autoSpaceDN w:val="0"/>
        <w:adjustRightInd w:val="0"/>
        <w:spacing w:before="120" w:after="120"/>
        <w:jc w:val="both"/>
        <w:rPr>
          <w:rFonts w:cs="Arial"/>
          <w:color w:val="000000"/>
          <w:sz w:val="22"/>
        </w:rPr>
      </w:pPr>
      <w:r w:rsidRPr="00A83F79">
        <w:rPr>
          <w:rFonts w:cs="Arial"/>
          <w:color w:val="000000"/>
          <w:sz w:val="22"/>
        </w:rPr>
        <w:t xml:space="preserve">b) Declaração de que possui, num raio de até 100 Km (cem quilômetros) da sede do município, oficina autorizada do fabricante, para a realização </w:t>
      </w:r>
      <w:r w:rsidR="001A5AFA" w:rsidRPr="00A83F79">
        <w:rPr>
          <w:rFonts w:cs="Arial"/>
          <w:color w:val="000000"/>
          <w:sz w:val="22"/>
        </w:rPr>
        <w:t>das assistências</w:t>
      </w:r>
      <w:r w:rsidRPr="00A83F79">
        <w:rPr>
          <w:rFonts w:cs="Arial"/>
          <w:color w:val="000000"/>
          <w:sz w:val="22"/>
        </w:rPr>
        <w:t xml:space="preserve"> técnica</w:t>
      </w:r>
      <w:r w:rsidR="001A5AFA" w:rsidRPr="00A83F79">
        <w:rPr>
          <w:rFonts w:cs="Arial"/>
          <w:color w:val="000000"/>
          <w:sz w:val="22"/>
        </w:rPr>
        <w:t xml:space="preserve"> e revisão do veículo a ser adquirido.</w:t>
      </w:r>
      <w:r w:rsidR="00452067" w:rsidRPr="00A83F79">
        <w:rPr>
          <w:rFonts w:cs="Arial"/>
          <w:color w:val="000000"/>
          <w:sz w:val="22"/>
        </w:rPr>
        <w:t xml:space="preserve"> (ANEXO IV)</w:t>
      </w:r>
      <w:r w:rsidR="001A5AFA" w:rsidRPr="00A83F79">
        <w:rPr>
          <w:rFonts w:cs="Arial"/>
          <w:color w:val="000000"/>
          <w:sz w:val="22"/>
        </w:rPr>
        <w:t xml:space="preserve"> </w:t>
      </w:r>
    </w:p>
    <w:p w14:paraId="2BDA1043" w14:textId="18428FF1" w:rsidR="009D0799" w:rsidRPr="00A83F79" w:rsidRDefault="001A5AFA" w:rsidP="001A5AFA">
      <w:pPr>
        <w:pStyle w:val="PargrafodaLista"/>
        <w:numPr>
          <w:ilvl w:val="0"/>
          <w:numId w:val="7"/>
        </w:numPr>
        <w:autoSpaceDE w:val="0"/>
        <w:autoSpaceDN w:val="0"/>
        <w:adjustRightInd w:val="0"/>
        <w:spacing w:before="120" w:after="120"/>
        <w:jc w:val="both"/>
        <w:rPr>
          <w:rFonts w:ascii="Arial" w:hAnsi="Arial" w:cs="Arial"/>
          <w:b/>
          <w:bCs/>
          <w:i/>
          <w:iCs/>
          <w:color w:val="000000"/>
        </w:rPr>
      </w:pPr>
      <w:r w:rsidRPr="00A83F79">
        <w:rPr>
          <w:rFonts w:ascii="Arial" w:hAnsi="Arial" w:cs="Arial"/>
          <w:b/>
          <w:bCs/>
          <w:i/>
          <w:iCs/>
          <w:color w:val="000000"/>
        </w:rPr>
        <w:t>A declaração deverá estar acompanhada de Termo de Compromisso emitido pela fabricante do veículo indicando a rede de assistência técnica</w:t>
      </w:r>
      <w:r w:rsidR="00A83F79" w:rsidRPr="00A83F79">
        <w:rPr>
          <w:rFonts w:ascii="Arial" w:hAnsi="Arial" w:cs="Arial"/>
          <w:b/>
          <w:bCs/>
          <w:i/>
          <w:iCs/>
          <w:color w:val="000000"/>
        </w:rPr>
        <w:t>, sob pena de desclassificação.</w:t>
      </w:r>
    </w:p>
    <w:p w14:paraId="24BBB36A" w14:textId="77777777" w:rsidR="00522770" w:rsidRPr="001A5AFA" w:rsidRDefault="00522770" w:rsidP="00522770">
      <w:pPr>
        <w:autoSpaceDE w:val="0"/>
        <w:autoSpaceDN w:val="0"/>
        <w:adjustRightInd w:val="0"/>
        <w:spacing w:before="120" w:after="120"/>
        <w:jc w:val="both"/>
        <w:rPr>
          <w:rFonts w:cs="Arial"/>
          <w:color w:val="000000"/>
          <w:sz w:val="22"/>
          <w:lang w:val="x-none"/>
        </w:rPr>
      </w:pPr>
      <w:r w:rsidRPr="001A5AFA">
        <w:rPr>
          <w:rFonts w:cs="Arial"/>
          <w:color w:val="000000"/>
          <w:sz w:val="22"/>
          <w:lang w:val="x-none"/>
        </w:rPr>
        <w:t xml:space="preserve">9.1.5. Na </w:t>
      </w:r>
      <w:r w:rsidRPr="001A5AFA">
        <w:rPr>
          <w:rFonts w:cs="Arial"/>
          <w:b/>
          <w:bCs/>
          <w:color w:val="000000"/>
          <w:sz w:val="22"/>
          <w:lang w:val="x-none"/>
        </w:rPr>
        <w:t>HABILITAÇÃO</w:t>
      </w:r>
      <w:r w:rsidRPr="001A5AFA">
        <w:rPr>
          <w:rFonts w:cs="Arial"/>
          <w:color w:val="000000"/>
          <w:sz w:val="22"/>
          <w:lang w:val="x-none"/>
        </w:rPr>
        <w:t xml:space="preserve"> devem ainda constar:</w:t>
      </w:r>
    </w:p>
    <w:p w14:paraId="4FDEB1E3" w14:textId="77777777" w:rsidR="00522770" w:rsidRPr="00522770" w:rsidRDefault="00522770" w:rsidP="00522770">
      <w:pPr>
        <w:tabs>
          <w:tab w:val="left" w:pos="420"/>
        </w:tabs>
        <w:autoSpaceDE w:val="0"/>
        <w:autoSpaceDN w:val="0"/>
        <w:adjustRightInd w:val="0"/>
        <w:spacing w:after="0"/>
        <w:jc w:val="both"/>
        <w:rPr>
          <w:rFonts w:cs="Arial"/>
          <w:b/>
          <w:bCs/>
          <w:sz w:val="22"/>
          <w:lang w:val="x-none"/>
        </w:rPr>
      </w:pPr>
      <w:r w:rsidRPr="00522770">
        <w:rPr>
          <w:rFonts w:cs="Arial"/>
          <w:sz w:val="22"/>
          <w:lang w:val="x-none"/>
        </w:rPr>
        <w:t xml:space="preserve">a) </w:t>
      </w:r>
      <w:r w:rsidRPr="00522770">
        <w:rPr>
          <w:rFonts w:cs="Arial"/>
          <w:b/>
          <w:bCs/>
          <w:sz w:val="22"/>
          <w:u w:val="single"/>
          <w:lang w:val="x-none"/>
        </w:rPr>
        <w:t>Declaração  de  que  se  enquadra  na  condição  de  micro  e  pequena empresa</w:t>
      </w:r>
      <w:r w:rsidRPr="00522770">
        <w:rPr>
          <w:rFonts w:cs="Arial"/>
          <w:b/>
          <w:bCs/>
          <w:sz w:val="22"/>
          <w:lang w:val="x-none"/>
        </w:rPr>
        <w:t xml:space="preserve"> </w:t>
      </w:r>
      <w:r w:rsidRPr="00522770">
        <w:rPr>
          <w:rFonts w:cs="Arial"/>
          <w:sz w:val="22"/>
          <w:lang w:val="x-none"/>
        </w:rPr>
        <w:t>prevista na Lei Complementar 123/06 (</w:t>
      </w:r>
      <w:r w:rsidRPr="00522770">
        <w:rPr>
          <w:rFonts w:cs="Arial"/>
          <w:b/>
          <w:bCs/>
          <w:sz w:val="22"/>
          <w:lang w:val="x-none"/>
        </w:rPr>
        <w:t>quando for o caso</w:t>
      </w:r>
      <w:r w:rsidRPr="00522770">
        <w:rPr>
          <w:rFonts w:cs="Arial"/>
          <w:sz w:val="22"/>
          <w:lang w:val="x-none"/>
        </w:rPr>
        <w:t xml:space="preserve">), </w:t>
      </w:r>
      <w:r w:rsidRPr="00522770">
        <w:rPr>
          <w:rFonts w:cs="Arial"/>
          <w:b/>
          <w:bCs/>
          <w:sz w:val="22"/>
          <w:shd w:val="clear" w:color="auto" w:fill="FFFF00"/>
          <w:lang w:val="x-none"/>
        </w:rPr>
        <w:t>conforme modelo III anexo do edital.</w:t>
      </w:r>
      <w:r w:rsidRPr="00522770">
        <w:rPr>
          <w:rFonts w:cs="Arial"/>
          <w:b/>
          <w:bCs/>
          <w:sz w:val="22"/>
          <w:lang w:val="x-none"/>
        </w:rPr>
        <w:t xml:space="preserve"> </w:t>
      </w:r>
    </w:p>
    <w:p w14:paraId="2D5B3D23" w14:textId="77777777" w:rsidR="00522770" w:rsidRPr="00522770" w:rsidRDefault="00522770" w:rsidP="00522770">
      <w:pPr>
        <w:tabs>
          <w:tab w:val="left" w:pos="420"/>
        </w:tabs>
        <w:autoSpaceDE w:val="0"/>
        <w:autoSpaceDN w:val="0"/>
        <w:adjustRightInd w:val="0"/>
        <w:spacing w:after="0"/>
        <w:jc w:val="both"/>
        <w:rPr>
          <w:rFonts w:cs="Arial"/>
          <w:b/>
          <w:bCs/>
          <w:sz w:val="22"/>
          <w:lang w:val="x-none"/>
        </w:rPr>
      </w:pPr>
    </w:p>
    <w:p w14:paraId="2045423B" w14:textId="77777777" w:rsidR="00522770" w:rsidRPr="00522770" w:rsidRDefault="00522770" w:rsidP="00522770">
      <w:pPr>
        <w:tabs>
          <w:tab w:val="left" w:pos="420"/>
        </w:tabs>
        <w:autoSpaceDE w:val="0"/>
        <w:autoSpaceDN w:val="0"/>
        <w:adjustRightInd w:val="0"/>
        <w:spacing w:after="0"/>
        <w:jc w:val="both"/>
        <w:rPr>
          <w:rFonts w:cs="Arial"/>
          <w:sz w:val="22"/>
          <w:lang w:val="x-none"/>
        </w:rPr>
      </w:pPr>
      <w:r w:rsidRPr="00522770">
        <w:rPr>
          <w:rFonts w:cs="Arial"/>
          <w:sz w:val="22"/>
          <w:lang w:val="x-none"/>
        </w:rPr>
        <w:t xml:space="preserve">b) </w:t>
      </w:r>
      <w:r w:rsidRPr="00522770">
        <w:rPr>
          <w:rFonts w:cs="Arial"/>
          <w:b/>
          <w:bCs/>
          <w:sz w:val="22"/>
          <w:u w:val="single"/>
          <w:lang w:val="x-none"/>
        </w:rPr>
        <w:t>Declaração unificada contendo:</w:t>
      </w:r>
      <w:r w:rsidRPr="00522770">
        <w:rPr>
          <w:rFonts w:cs="Arial"/>
          <w:sz w:val="22"/>
          <w:lang w:val="x-none"/>
        </w:rPr>
        <w:t xml:space="preserve">  (a) Cumprimento das obrigações; (b) acesso à documentação; (c) Idoneidade; (d) cumprimento ao inciso XXXIII, art. 7º da Constituição Federal e (e) ao artigo 4º da Lei Federal nº 10.520/2002, </w:t>
      </w:r>
      <w:r w:rsidRPr="00522770">
        <w:rPr>
          <w:rFonts w:cs="Arial"/>
          <w:b/>
          <w:bCs/>
          <w:sz w:val="22"/>
          <w:shd w:val="clear" w:color="auto" w:fill="FFFF00"/>
          <w:lang w:val="x-none"/>
        </w:rPr>
        <w:t>conforme modelo anexo II do edital.</w:t>
      </w:r>
      <w:r w:rsidRPr="00522770">
        <w:rPr>
          <w:rFonts w:cs="Arial"/>
          <w:sz w:val="22"/>
          <w:lang w:val="x-none"/>
        </w:rPr>
        <w:t xml:space="preserve"> </w:t>
      </w:r>
    </w:p>
    <w:p w14:paraId="18D56ACF" w14:textId="77777777" w:rsidR="00A83F79" w:rsidRDefault="00A83F79" w:rsidP="00522770">
      <w:pPr>
        <w:autoSpaceDE w:val="0"/>
        <w:autoSpaceDN w:val="0"/>
        <w:adjustRightInd w:val="0"/>
        <w:spacing w:before="120" w:after="120"/>
        <w:ind w:left="75" w:right="75"/>
        <w:jc w:val="both"/>
        <w:rPr>
          <w:rFonts w:cs="Arial"/>
          <w:b/>
          <w:bCs/>
          <w:sz w:val="22"/>
          <w:lang w:val="x-none"/>
        </w:rPr>
      </w:pPr>
    </w:p>
    <w:p w14:paraId="1C644DEF" w14:textId="77777777" w:rsidR="00A83F79" w:rsidRDefault="00A83F79" w:rsidP="00522770">
      <w:pPr>
        <w:autoSpaceDE w:val="0"/>
        <w:autoSpaceDN w:val="0"/>
        <w:adjustRightInd w:val="0"/>
        <w:spacing w:before="120" w:after="120"/>
        <w:ind w:left="75" w:right="75"/>
        <w:jc w:val="both"/>
        <w:rPr>
          <w:rFonts w:cs="Arial"/>
          <w:b/>
          <w:bCs/>
          <w:sz w:val="22"/>
          <w:lang w:val="x-none"/>
        </w:rPr>
      </w:pPr>
    </w:p>
    <w:p w14:paraId="7EBDCD08" w14:textId="77777777" w:rsidR="00A83F79" w:rsidRDefault="00A83F79" w:rsidP="00522770">
      <w:pPr>
        <w:autoSpaceDE w:val="0"/>
        <w:autoSpaceDN w:val="0"/>
        <w:adjustRightInd w:val="0"/>
        <w:spacing w:before="120" w:after="120"/>
        <w:ind w:left="75" w:right="75"/>
        <w:jc w:val="both"/>
        <w:rPr>
          <w:rFonts w:cs="Arial"/>
          <w:b/>
          <w:bCs/>
          <w:sz w:val="22"/>
          <w:lang w:val="x-none"/>
        </w:rPr>
      </w:pPr>
    </w:p>
    <w:p w14:paraId="1C0A9519" w14:textId="4F0E9D85" w:rsidR="00522770" w:rsidRPr="00522770" w:rsidRDefault="00522770" w:rsidP="00522770">
      <w:pPr>
        <w:autoSpaceDE w:val="0"/>
        <w:autoSpaceDN w:val="0"/>
        <w:adjustRightInd w:val="0"/>
        <w:spacing w:before="120" w:after="120"/>
        <w:ind w:left="75" w:right="75"/>
        <w:jc w:val="both"/>
        <w:rPr>
          <w:rFonts w:cs="Arial"/>
          <w:b/>
          <w:bCs/>
          <w:sz w:val="22"/>
          <w:lang w:val="x-none"/>
        </w:rPr>
      </w:pPr>
      <w:r w:rsidRPr="00522770">
        <w:rPr>
          <w:rFonts w:cs="Arial"/>
          <w:b/>
          <w:bCs/>
          <w:sz w:val="22"/>
          <w:lang w:val="x-none"/>
        </w:rPr>
        <w:lastRenderedPageBreak/>
        <w:t xml:space="preserve">9.2. DISPOSIÇÕES GERAIS DA HABILITAÇÃO </w:t>
      </w:r>
    </w:p>
    <w:p w14:paraId="5D069461"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 xml:space="preserve">9.2.1. É facultado às licitantes substituir documentos de habilitação exigidos neste Edital por certificado de registro cadastral emitido pelo Departamento de Compras da Prefeitura de Balsa Nova para os documentos que estiverem no prazo de validade. </w:t>
      </w:r>
    </w:p>
    <w:p w14:paraId="60774532"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9.2.2. O certificado de registro cadastral não substitui os documentos relacionados nos itens 9.1.4. e 9.1.5.</w:t>
      </w:r>
    </w:p>
    <w:p w14:paraId="5AA687F2"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9.3. Os documentos e/ou certidões comprobatórios de regularidade ou de inexistência de débito deverão estar no prazo de validade neles consignado. Na falta desta informação serão considerados válidos por 60 (sessenta) dias, contados inclusive de emissão, aprovação ou da data de assinatura pela autoridade, sendo que estas exceções serão avaliadas quando anexada legislação para o respectivo documento.</w:t>
      </w:r>
    </w:p>
    <w:p w14:paraId="41BA47A0" w14:textId="77777777" w:rsidR="00522770" w:rsidRPr="00522770" w:rsidRDefault="00522770" w:rsidP="00522770">
      <w:pPr>
        <w:autoSpaceDE w:val="0"/>
        <w:autoSpaceDN w:val="0"/>
        <w:adjustRightInd w:val="0"/>
        <w:spacing w:before="120" w:after="120"/>
        <w:ind w:left="-15" w:right="750"/>
        <w:jc w:val="both"/>
        <w:rPr>
          <w:rFonts w:cs="Arial"/>
          <w:sz w:val="22"/>
          <w:lang w:val="x-none"/>
        </w:rPr>
      </w:pPr>
      <w:r w:rsidRPr="00522770">
        <w:rPr>
          <w:rFonts w:cs="Arial"/>
          <w:sz w:val="22"/>
          <w:lang w:val="x-none"/>
        </w:rPr>
        <w:t xml:space="preserve">9.4. Não serão aceitos documentos rasurados ou ilegíveis. </w:t>
      </w:r>
    </w:p>
    <w:p w14:paraId="225A9081" w14:textId="77777777" w:rsidR="00522770" w:rsidRPr="00522770" w:rsidRDefault="00522770" w:rsidP="00522770">
      <w:pPr>
        <w:autoSpaceDE w:val="0"/>
        <w:autoSpaceDN w:val="0"/>
        <w:adjustRightInd w:val="0"/>
        <w:spacing w:before="120" w:after="120"/>
        <w:ind w:left="-15" w:right="750"/>
        <w:jc w:val="both"/>
        <w:rPr>
          <w:rFonts w:cs="Arial"/>
          <w:sz w:val="22"/>
          <w:lang w:val="x-none"/>
        </w:rPr>
      </w:pPr>
      <w:r w:rsidRPr="00522770">
        <w:rPr>
          <w:rFonts w:cs="Arial"/>
          <w:sz w:val="22"/>
          <w:lang w:val="x-none"/>
        </w:rPr>
        <w:t xml:space="preserve">9.5. Todos os documentos deverão ser apresentados: </w:t>
      </w:r>
    </w:p>
    <w:p w14:paraId="0766745E" w14:textId="77777777" w:rsidR="00522770" w:rsidRPr="00522770" w:rsidRDefault="00522770" w:rsidP="00522770">
      <w:pPr>
        <w:autoSpaceDE w:val="0"/>
        <w:autoSpaceDN w:val="0"/>
        <w:adjustRightInd w:val="0"/>
        <w:spacing w:before="120" w:after="120"/>
        <w:ind w:left="-15" w:right="60"/>
        <w:jc w:val="both"/>
        <w:rPr>
          <w:rFonts w:cs="Arial"/>
          <w:sz w:val="22"/>
          <w:lang w:val="x-none"/>
        </w:rPr>
      </w:pPr>
      <w:r w:rsidRPr="00522770">
        <w:rPr>
          <w:rFonts w:cs="Arial"/>
          <w:sz w:val="22"/>
          <w:lang w:val="x-none"/>
        </w:rPr>
        <w:t xml:space="preserve">9.5.1. Na forma prevista em lei, e quando não houver regulamentação específica, deverão sempre ser apresentados em nome da licitante e com o número do CNPJ ou CPF, se pessoa física; </w:t>
      </w:r>
    </w:p>
    <w:p w14:paraId="008AE2EA" w14:textId="77777777" w:rsidR="00522770" w:rsidRPr="00522770" w:rsidRDefault="00522770" w:rsidP="00522770">
      <w:pPr>
        <w:tabs>
          <w:tab w:val="center" w:pos="3855"/>
        </w:tabs>
        <w:autoSpaceDE w:val="0"/>
        <w:autoSpaceDN w:val="0"/>
        <w:adjustRightInd w:val="0"/>
        <w:spacing w:before="120" w:after="120"/>
        <w:ind w:left="-15"/>
        <w:jc w:val="both"/>
        <w:rPr>
          <w:rFonts w:cs="Arial"/>
          <w:sz w:val="22"/>
          <w:lang w:val="x-none"/>
        </w:rPr>
      </w:pPr>
      <w:r w:rsidRPr="00522770">
        <w:rPr>
          <w:rFonts w:cs="Arial"/>
          <w:sz w:val="22"/>
          <w:lang w:val="x-none"/>
        </w:rPr>
        <w:t xml:space="preserve">9.5.2. Em nome da matriz, se o licitante for a matriz; </w:t>
      </w:r>
    </w:p>
    <w:p w14:paraId="6B2FD74A" w14:textId="77777777" w:rsidR="00522770" w:rsidRPr="00522770" w:rsidRDefault="00522770" w:rsidP="00522770">
      <w:pPr>
        <w:autoSpaceDE w:val="0"/>
        <w:autoSpaceDN w:val="0"/>
        <w:adjustRightInd w:val="0"/>
        <w:spacing w:before="120" w:after="120"/>
        <w:ind w:left="-15"/>
        <w:jc w:val="both"/>
        <w:rPr>
          <w:rFonts w:cs="Arial"/>
          <w:sz w:val="22"/>
          <w:lang w:val="x-none"/>
        </w:rPr>
      </w:pPr>
      <w:r w:rsidRPr="00522770">
        <w:rPr>
          <w:rFonts w:cs="Arial"/>
          <w:sz w:val="22"/>
          <w:lang w:val="x-none"/>
        </w:rPr>
        <w:t xml:space="preserve">9.5.3. Em nome da filial, se o licitante for a filial, exceto aqueles documentos que, pela própria natureza, forem emitidos somente em nome da matriz; </w:t>
      </w:r>
    </w:p>
    <w:p w14:paraId="25631923" w14:textId="77777777" w:rsidR="00522770" w:rsidRPr="00522770" w:rsidRDefault="00522770" w:rsidP="00522770">
      <w:pPr>
        <w:autoSpaceDE w:val="0"/>
        <w:autoSpaceDN w:val="0"/>
        <w:adjustRightInd w:val="0"/>
        <w:spacing w:before="120" w:after="120"/>
        <w:ind w:left="-15"/>
        <w:jc w:val="both"/>
        <w:rPr>
          <w:rFonts w:cs="Arial"/>
          <w:sz w:val="22"/>
          <w:lang w:val="x-none"/>
        </w:rPr>
      </w:pPr>
      <w:r w:rsidRPr="00522770">
        <w:rPr>
          <w:rFonts w:cs="Arial"/>
          <w:sz w:val="22"/>
          <w:lang w:val="x-none"/>
        </w:rPr>
        <w:t xml:space="preserve">9.5.4. Em original, em publicação da imprensa oficial ou em cópia autenticada por cartório. </w:t>
      </w:r>
    </w:p>
    <w:p w14:paraId="65C81E44" w14:textId="77777777" w:rsidR="00522770" w:rsidRPr="00522770" w:rsidRDefault="00522770" w:rsidP="00522770">
      <w:pPr>
        <w:autoSpaceDE w:val="0"/>
        <w:autoSpaceDN w:val="0"/>
        <w:adjustRightInd w:val="0"/>
        <w:spacing w:before="120" w:after="120"/>
        <w:ind w:left="-15" w:right="60"/>
        <w:jc w:val="both"/>
        <w:rPr>
          <w:rFonts w:cs="Arial"/>
          <w:sz w:val="22"/>
          <w:lang w:val="x-none"/>
        </w:rPr>
      </w:pPr>
      <w:r w:rsidRPr="00522770">
        <w:rPr>
          <w:rFonts w:cs="Arial"/>
          <w:sz w:val="22"/>
          <w:lang w:val="x-none"/>
        </w:rPr>
        <w:t xml:space="preserve">9.6. Todos os documentos emitidos em língua estrangeira deverão ser entregues acompanhados da tradução para a língua portuguesa, efetuada por tradutor juramentado. </w:t>
      </w:r>
    </w:p>
    <w:p w14:paraId="493E0CA4" w14:textId="77777777" w:rsidR="00522770" w:rsidRPr="00522770" w:rsidRDefault="00522770" w:rsidP="00522770">
      <w:pPr>
        <w:autoSpaceDE w:val="0"/>
        <w:autoSpaceDN w:val="0"/>
        <w:adjustRightInd w:val="0"/>
        <w:spacing w:before="120" w:after="120"/>
        <w:ind w:left="-15"/>
        <w:jc w:val="both"/>
        <w:rPr>
          <w:rFonts w:cs="Arial"/>
          <w:sz w:val="22"/>
          <w:lang w:val="x-none"/>
        </w:rPr>
      </w:pPr>
      <w:r w:rsidRPr="00522770">
        <w:rPr>
          <w:rFonts w:cs="Arial"/>
          <w:sz w:val="22"/>
          <w:lang w:val="x-none"/>
        </w:rPr>
        <w:t xml:space="preserve">9.7. Caso os documentos sejam de procedência estrangeira, deverão ser devidamente consularizados. </w:t>
      </w:r>
    </w:p>
    <w:p w14:paraId="6C77C5AB" w14:textId="77777777" w:rsidR="00522770" w:rsidRPr="00522770" w:rsidRDefault="00522770" w:rsidP="00522770">
      <w:pPr>
        <w:autoSpaceDE w:val="0"/>
        <w:autoSpaceDN w:val="0"/>
        <w:adjustRightInd w:val="0"/>
        <w:spacing w:before="120" w:after="120"/>
        <w:ind w:left="75" w:right="75"/>
        <w:jc w:val="both"/>
        <w:rPr>
          <w:rFonts w:cs="Arial"/>
          <w:b/>
          <w:bCs/>
          <w:sz w:val="22"/>
          <w:lang w:val="x-none"/>
        </w:rPr>
      </w:pPr>
      <w:r w:rsidRPr="00522770">
        <w:rPr>
          <w:rFonts w:cs="Arial"/>
          <w:b/>
          <w:bCs/>
          <w:sz w:val="22"/>
          <w:lang w:val="x-none"/>
        </w:rPr>
        <w:t xml:space="preserve">9.8. ENCAMINHAMENTO DA DOCUMENTAÇÃO. </w:t>
      </w:r>
    </w:p>
    <w:p w14:paraId="49E72602" w14:textId="77777777" w:rsidR="00522770" w:rsidRPr="00522770" w:rsidRDefault="00522770" w:rsidP="00522770">
      <w:pPr>
        <w:autoSpaceDE w:val="0"/>
        <w:autoSpaceDN w:val="0"/>
        <w:adjustRightInd w:val="0"/>
        <w:spacing w:before="120" w:after="120"/>
        <w:ind w:right="15"/>
        <w:jc w:val="both"/>
        <w:rPr>
          <w:rFonts w:cs="Arial"/>
          <w:sz w:val="22"/>
          <w:lang w:val="x-none"/>
        </w:rPr>
      </w:pPr>
      <w:r w:rsidRPr="00522770">
        <w:rPr>
          <w:rFonts w:cs="Arial"/>
          <w:sz w:val="22"/>
          <w:lang w:val="x-none"/>
        </w:rPr>
        <w:t xml:space="preserve">9.8.1. O licitante deverá anexar no sistema juntamente com o cadastro da proposta eletrônica, até a abertura da sessão pública. </w:t>
      </w:r>
    </w:p>
    <w:p w14:paraId="43AA025A" w14:textId="77777777" w:rsidR="00522770" w:rsidRPr="00522770" w:rsidRDefault="00522770" w:rsidP="00522770">
      <w:pPr>
        <w:autoSpaceDE w:val="0"/>
        <w:autoSpaceDN w:val="0"/>
        <w:adjustRightInd w:val="0"/>
        <w:spacing w:before="120" w:after="120"/>
        <w:ind w:right="15"/>
        <w:jc w:val="both"/>
        <w:rPr>
          <w:rFonts w:cs="Arial"/>
          <w:sz w:val="22"/>
          <w:lang w:val="x-none"/>
        </w:rPr>
      </w:pPr>
      <w:r w:rsidRPr="00522770">
        <w:rPr>
          <w:rFonts w:cs="Arial"/>
          <w:sz w:val="22"/>
          <w:lang w:val="x-none"/>
        </w:rPr>
        <w:t xml:space="preserve">9.8.2. O descumprimento do subitem acima implicará inabilitação do licitante. </w:t>
      </w:r>
    </w:p>
    <w:p w14:paraId="6C29188D" w14:textId="77777777" w:rsidR="00522770" w:rsidRPr="00522770" w:rsidRDefault="00522770" w:rsidP="00522770">
      <w:pPr>
        <w:autoSpaceDE w:val="0"/>
        <w:autoSpaceDN w:val="0"/>
        <w:adjustRightInd w:val="0"/>
        <w:spacing w:before="120" w:after="120"/>
        <w:ind w:left="75" w:right="75"/>
        <w:jc w:val="both"/>
        <w:rPr>
          <w:rFonts w:cs="Arial"/>
          <w:b/>
          <w:bCs/>
          <w:sz w:val="22"/>
          <w:lang w:val="x-none"/>
        </w:rPr>
      </w:pPr>
      <w:r w:rsidRPr="00522770">
        <w:rPr>
          <w:rFonts w:cs="Arial"/>
          <w:b/>
          <w:bCs/>
          <w:sz w:val="22"/>
          <w:lang w:val="x-none"/>
        </w:rPr>
        <w:t xml:space="preserve">9.9. VERIFICAÇÃO DA DOCUMENTAÇÃO DE HABILITAÇÃO. </w:t>
      </w:r>
    </w:p>
    <w:p w14:paraId="7F9FBB9A" w14:textId="77777777" w:rsidR="00522770" w:rsidRPr="00522770" w:rsidRDefault="00522770" w:rsidP="00522770">
      <w:pPr>
        <w:autoSpaceDE w:val="0"/>
        <w:autoSpaceDN w:val="0"/>
        <w:adjustRightInd w:val="0"/>
        <w:spacing w:before="120" w:after="120"/>
        <w:ind w:right="15"/>
        <w:jc w:val="both"/>
        <w:rPr>
          <w:rFonts w:cs="Arial"/>
          <w:sz w:val="22"/>
          <w:lang w:val="x-none"/>
        </w:rPr>
      </w:pPr>
      <w:r w:rsidRPr="00522770">
        <w:rPr>
          <w:rFonts w:cs="Arial"/>
          <w:sz w:val="22"/>
          <w:lang w:val="x-none"/>
        </w:rPr>
        <w:t xml:space="preserve">9.9.1. Consideradas cumpridas todas as exigências do Edital quanto à apresentação da documentação de habilitação pelo licitante classificado em primeiro lugar, o Pregoeiro o declarará vencedor. </w:t>
      </w:r>
    </w:p>
    <w:p w14:paraId="1FFF8D5F" w14:textId="77777777" w:rsidR="00A83F79" w:rsidRDefault="00A83F79" w:rsidP="00522770">
      <w:pPr>
        <w:autoSpaceDE w:val="0"/>
        <w:autoSpaceDN w:val="0"/>
        <w:adjustRightInd w:val="0"/>
        <w:spacing w:before="120" w:after="120"/>
        <w:ind w:right="15"/>
        <w:jc w:val="both"/>
        <w:rPr>
          <w:rFonts w:cs="Arial"/>
          <w:sz w:val="22"/>
          <w:lang w:val="x-none"/>
        </w:rPr>
      </w:pPr>
    </w:p>
    <w:p w14:paraId="2DECEFD1" w14:textId="526FA451" w:rsidR="00522770" w:rsidRDefault="00522770" w:rsidP="00522770">
      <w:pPr>
        <w:autoSpaceDE w:val="0"/>
        <w:autoSpaceDN w:val="0"/>
        <w:adjustRightInd w:val="0"/>
        <w:spacing w:before="120" w:after="120"/>
        <w:ind w:right="15"/>
        <w:jc w:val="both"/>
        <w:rPr>
          <w:rFonts w:cs="Arial"/>
          <w:sz w:val="22"/>
          <w:lang w:val="x-none"/>
        </w:rPr>
      </w:pPr>
      <w:r w:rsidRPr="00522770">
        <w:rPr>
          <w:rFonts w:cs="Arial"/>
          <w:sz w:val="22"/>
          <w:lang w:val="x-none"/>
        </w:rPr>
        <w:lastRenderedPageBreak/>
        <w:t xml:space="preserve">9.9.2. Ocorrendo a inabilitação, o Pregoeiro convocará o autor do segundo menor lance e, se necessário, observada a ordem crescente de preço, os autores dos demais lances, desde que atendam ao critério de aceitabilidade estabelecido pelo instrumento convocatório, ou poderá revogar a licitação. </w:t>
      </w:r>
    </w:p>
    <w:p w14:paraId="75B8FBEA" w14:textId="77777777" w:rsidR="00522770" w:rsidRPr="00522770" w:rsidRDefault="00522770" w:rsidP="00522770">
      <w:pPr>
        <w:pBdr>
          <w:top w:val="single" w:sz="6" w:space="0" w:color="000000"/>
          <w:left w:val="single" w:sz="6" w:space="3" w:color="000000"/>
          <w:bottom w:val="single" w:sz="6" w:space="0" w:color="000000"/>
          <w:right w:val="single" w:sz="6" w:space="3" w:color="000000"/>
        </w:pBdr>
        <w:shd w:val="clear" w:color="auto" w:fill="D9D9D9"/>
        <w:tabs>
          <w:tab w:val="left" w:pos="3075"/>
        </w:tabs>
        <w:autoSpaceDE w:val="0"/>
        <w:autoSpaceDN w:val="0"/>
        <w:adjustRightInd w:val="0"/>
        <w:spacing w:before="120" w:after="120"/>
        <w:ind w:left="60" w:right="90"/>
        <w:rPr>
          <w:rFonts w:cs="Arial"/>
          <w:b/>
          <w:bCs/>
          <w:sz w:val="22"/>
          <w:lang w:val="x-none"/>
        </w:rPr>
      </w:pPr>
      <w:r w:rsidRPr="00522770">
        <w:rPr>
          <w:rFonts w:cs="Arial"/>
          <w:b/>
          <w:bCs/>
          <w:sz w:val="22"/>
          <w:lang w:val="x-none"/>
        </w:rPr>
        <w:t>10 – DA IMPUGNAÇÃO E RECURSOS</w:t>
      </w:r>
    </w:p>
    <w:p w14:paraId="54A53BCA" w14:textId="77777777" w:rsidR="00522770" w:rsidRPr="00522770" w:rsidRDefault="00522770" w:rsidP="00522770">
      <w:pPr>
        <w:tabs>
          <w:tab w:val="center" w:pos="1695"/>
        </w:tabs>
        <w:autoSpaceDE w:val="0"/>
        <w:autoSpaceDN w:val="0"/>
        <w:adjustRightInd w:val="0"/>
        <w:spacing w:before="120" w:after="120"/>
        <w:ind w:right="-30"/>
        <w:jc w:val="both"/>
        <w:rPr>
          <w:rFonts w:cs="Arial"/>
          <w:w w:val="105"/>
          <w:sz w:val="22"/>
          <w:lang w:val="x-none"/>
        </w:rPr>
      </w:pPr>
      <w:r w:rsidRPr="00522770">
        <w:rPr>
          <w:rFonts w:cs="Arial"/>
          <w:w w:val="105"/>
          <w:sz w:val="22"/>
          <w:lang w:val="x-none"/>
        </w:rPr>
        <w:t>10.1</w:t>
      </w:r>
      <w:r w:rsidRPr="00522770">
        <w:rPr>
          <w:rFonts w:cs="Arial"/>
          <w:w w:val="105"/>
          <w:sz w:val="22"/>
          <w:lang w:val="x-none"/>
        </w:rPr>
        <w:tab/>
        <w:t>. Não serão conhecidos às impugnações e os recursos apresentados fora do prazo legal e/ou subscritos por representante não habilitado legalmente ou não identificado no processo para responder pelo proponente.</w:t>
      </w:r>
    </w:p>
    <w:p w14:paraId="61F390EB" w14:textId="77777777" w:rsidR="00522770" w:rsidRPr="00522770" w:rsidRDefault="00522770" w:rsidP="00522770">
      <w:pPr>
        <w:tabs>
          <w:tab w:val="center" w:pos="1695"/>
        </w:tabs>
        <w:autoSpaceDE w:val="0"/>
        <w:autoSpaceDN w:val="0"/>
        <w:adjustRightInd w:val="0"/>
        <w:spacing w:before="120" w:after="120"/>
        <w:ind w:right="-30"/>
        <w:jc w:val="both"/>
        <w:rPr>
          <w:rFonts w:cs="Arial"/>
          <w:w w:val="105"/>
          <w:sz w:val="22"/>
          <w:lang w:val="x-none"/>
        </w:rPr>
      </w:pPr>
      <w:r w:rsidRPr="00522770">
        <w:rPr>
          <w:rFonts w:cs="Arial"/>
          <w:w w:val="105"/>
          <w:sz w:val="22"/>
          <w:lang w:val="x-none"/>
        </w:rPr>
        <w:t xml:space="preserve">10.2. Até 3 (três) dias úteis antes da data fixada para recebimento das propostas qualquer interessado poderá impugnar ou solicitar esclarecimentos em relação a este ato convocatório, </w:t>
      </w:r>
      <w:r w:rsidRPr="00522770">
        <w:rPr>
          <w:rFonts w:cs="Arial"/>
          <w:b/>
          <w:bCs/>
          <w:w w:val="105"/>
          <w:sz w:val="22"/>
          <w:lang w:val="x-none"/>
        </w:rPr>
        <w:t xml:space="preserve"> via sistema eletrônico na plataforma da BLL.</w:t>
      </w:r>
      <w:r w:rsidRPr="00522770">
        <w:rPr>
          <w:rFonts w:cs="Arial"/>
          <w:w w:val="105"/>
          <w:sz w:val="22"/>
          <w:lang w:val="x-none"/>
        </w:rPr>
        <w:t xml:space="preserve"> </w:t>
      </w:r>
    </w:p>
    <w:p w14:paraId="580B6DB9" w14:textId="77777777" w:rsidR="00522770" w:rsidRPr="00522770" w:rsidRDefault="00522770" w:rsidP="00522770">
      <w:pPr>
        <w:tabs>
          <w:tab w:val="center" w:pos="1695"/>
        </w:tabs>
        <w:autoSpaceDE w:val="0"/>
        <w:autoSpaceDN w:val="0"/>
        <w:adjustRightInd w:val="0"/>
        <w:spacing w:before="120" w:after="120"/>
        <w:ind w:right="-30"/>
        <w:jc w:val="both"/>
        <w:rPr>
          <w:rFonts w:cs="Arial"/>
          <w:w w:val="105"/>
          <w:sz w:val="22"/>
          <w:lang w:val="x-none"/>
        </w:rPr>
      </w:pPr>
      <w:r w:rsidRPr="00522770">
        <w:rPr>
          <w:rFonts w:cs="Arial"/>
          <w:w w:val="105"/>
          <w:sz w:val="22"/>
          <w:lang w:val="x-none"/>
        </w:rPr>
        <w:t>10.3. A autoridade emitirá sua decisão no prazo de 02 (dois) dias, procedendo aos encaminhamentos necessários.</w:t>
      </w:r>
    </w:p>
    <w:p w14:paraId="497D30B1" w14:textId="77777777" w:rsidR="00522770" w:rsidRPr="00522770" w:rsidRDefault="00522770" w:rsidP="00522770">
      <w:pPr>
        <w:tabs>
          <w:tab w:val="center" w:pos="1695"/>
        </w:tabs>
        <w:autoSpaceDE w:val="0"/>
        <w:autoSpaceDN w:val="0"/>
        <w:adjustRightInd w:val="0"/>
        <w:spacing w:before="120" w:after="120"/>
        <w:ind w:right="-30"/>
        <w:jc w:val="both"/>
        <w:rPr>
          <w:rFonts w:cs="Arial"/>
          <w:w w:val="105"/>
          <w:sz w:val="22"/>
          <w:lang w:val="x-none"/>
        </w:rPr>
      </w:pPr>
      <w:r w:rsidRPr="00522770">
        <w:rPr>
          <w:rFonts w:cs="Arial"/>
          <w:w w:val="105"/>
          <w:sz w:val="22"/>
          <w:lang w:val="x-none"/>
        </w:rPr>
        <w:t xml:space="preserve">10.4. Ao final da sessão, o proponente que desejar recorrer contra decisões do Pregoeiro poderá fazê-lo no prazo de 05 (cinco) minutos, através do seu representante, manifestando sua intenção com registro da síntese das suas razões, sendo-lhes concedido o prazo de 03 (três) dias úteis para apresentação de memoriais, </w:t>
      </w:r>
      <w:r w:rsidRPr="00522770">
        <w:rPr>
          <w:rFonts w:cs="Arial"/>
          <w:b/>
          <w:bCs/>
          <w:w w:val="105"/>
          <w:sz w:val="22"/>
          <w:lang w:val="x-none"/>
        </w:rPr>
        <w:t xml:space="preserve"> via sistema eletrônico na plataforma da BLL, </w:t>
      </w:r>
      <w:r w:rsidRPr="00522770">
        <w:rPr>
          <w:rFonts w:cs="Arial"/>
          <w:w w:val="105"/>
          <w:sz w:val="22"/>
          <w:lang w:val="x-none"/>
        </w:rPr>
        <w:t>ficando as demais licitantes desde logo intimadas para apresentar contrarrazões em igual número de dias, que começarão a correr no término do prazo do recorrente, sendo-lhes assegurada vista imediata dos autos.</w:t>
      </w:r>
    </w:p>
    <w:p w14:paraId="62C1D203" w14:textId="77777777" w:rsidR="00522770" w:rsidRPr="00522770" w:rsidRDefault="00522770" w:rsidP="00522770">
      <w:pPr>
        <w:tabs>
          <w:tab w:val="center" w:pos="1695"/>
        </w:tabs>
        <w:autoSpaceDE w:val="0"/>
        <w:autoSpaceDN w:val="0"/>
        <w:adjustRightInd w:val="0"/>
        <w:spacing w:before="120" w:after="120"/>
        <w:ind w:right="105"/>
        <w:jc w:val="both"/>
        <w:rPr>
          <w:rFonts w:cs="Arial"/>
          <w:w w:val="105"/>
          <w:sz w:val="22"/>
          <w:lang w:val="x-none"/>
        </w:rPr>
      </w:pPr>
      <w:r w:rsidRPr="00522770">
        <w:rPr>
          <w:rFonts w:cs="Arial"/>
          <w:w w:val="105"/>
          <w:sz w:val="22"/>
          <w:lang w:val="x-none"/>
        </w:rPr>
        <w:t>10.5. A falta de manifestação imediata e motivada importará a preclusão do direito de recurso.</w:t>
      </w:r>
    </w:p>
    <w:p w14:paraId="40A2A384" w14:textId="77777777" w:rsidR="00522770" w:rsidRPr="00522770" w:rsidRDefault="00522770" w:rsidP="00522770">
      <w:pPr>
        <w:tabs>
          <w:tab w:val="center" w:pos="1695"/>
        </w:tabs>
        <w:autoSpaceDE w:val="0"/>
        <w:autoSpaceDN w:val="0"/>
        <w:adjustRightInd w:val="0"/>
        <w:spacing w:before="120" w:after="120"/>
        <w:ind w:right="-30"/>
        <w:jc w:val="both"/>
        <w:rPr>
          <w:rFonts w:cs="Arial"/>
          <w:w w:val="105"/>
          <w:sz w:val="22"/>
          <w:lang w:val="x-none"/>
        </w:rPr>
      </w:pPr>
      <w:r w:rsidRPr="00522770">
        <w:rPr>
          <w:rFonts w:cs="Arial"/>
          <w:w w:val="105"/>
          <w:sz w:val="22"/>
          <w:lang w:val="x-none"/>
        </w:rPr>
        <w:t>10.6. Não será concedido prazo para recursos sobre assuntos meramente protelatórios ou quando não justificada a intenção de interpor o recurso pelo proponente.</w:t>
      </w:r>
    </w:p>
    <w:p w14:paraId="3A67E468" w14:textId="77777777" w:rsidR="00522770" w:rsidRPr="00522770" w:rsidRDefault="00522770" w:rsidP="00522770">
      <w:pPr>
        <w:tabs>
          <w:tab w:val="center" w:pos="1695"/>
        </w:tabs>
        <w:autoSpaceDE w:val="0"/>
        <w:autoSpaceDN w:val="0"/>
        <w:adjustRightInd w:val="0"/>
        <w:spacing w:before="120" w:after="120"/>
        <w:ind w:right="-30"/>
        <w:jc w:val="both"/>
        <w:rPr>
          <w:rFonts w:cs="Arial"/>
          <w:w w:val="105"/>
          <w:sz w:val="22"/>
          <w:lang w:val="x-none"/>
        </w:rPr>
      </w:pPr>
      <w:r w:rsidRPr="00522770">
        <w:rPr>
          <w:rFonts w:cs="Arial"/>
          <w:w w:val="105"/>
          <w:sz w:val="22"/>
          <w:lang w:val="x-none"/>
        </w:rPr>
        <w:t>10.7.  O acolhimento de recurso importará a invalidação apenas dos atos insuscetíveis de aproveitamento.</w:t>
      </w:r>
    </w:p>
    <w:p w14:paraId="3EB2415F" w14:textId="77777777" w:rsidR="00522770" w:rsidRPr="00522770" w:rsidRDefault="00522770" w:rsidP="00EF24B1">
      <w:pPr>
        <w:numPr>
          <w:ilvl w:val="0"/>
          <w:numId w:val="5"/>
        </w:numPr>
        <w:pBdr>
          <w:top w:val="single" w:sz="6" w:space="0" w:color="000000"/>
          <w:left w:val="single" w:sz="6" w:space="0" w:color="000000"/>
          <w:bottom w:val="single" w:sz="6" w:space="0" w:color="000000"/>
          <w:right w:val="single" w:sz="6" w:space="3" w:color="000000"/>
        </w:pBdr>
        <w:shd w:val="clear" w:color="auto" w:fill="D9D9D9"/>
        <w:autoSpaceDE w:val="0"/>
        <w:autoSpaceDN w:val="0"/>
        <w:adjustRightInd w:val="0"/>
        <w:spacing w:before="120" w:after="120"/>
        <w:ind w:right="75"/>
        <w:rPr>
          <w:rFonts w:cs="Arial"/>
          <w:b/>
          <w:bCs/>
          <w:sz w:val="22"/>
          <w:lang w:val="x-none"/>
        </w:rPr>
      </w:pPr>
      <w:r w:rsidRPr="00522770">
        <w:rPr>
          <w:rFonts w:cs="Arial"/>
          <w:b/>
          <w:bCs/>
          <w:sz w:val="22"/>
          <w:lang w:val="x-none"/>
        </w:rPr>
        <w:t>DA ATA DE REGISTRO DE PREÇOS</w:t>
      </w:r>
    </w:p>
    <w:p w14:paraId="5782C050" w14:textId="77777777" w:rsidR="00522770" w:rsidRPr="00522770" w:rsidRDefault="00522770" w:rsidP="00522770">
      <w:pPr>
        <w:autoSpaceDE w:val="0"/>
        <w:autoSpaceDN w:val="0"/>
        <w:adjustRightInd w:val="0"/>
        <w:spacing w:before="120" w:after="120"/>
        <w:ind w:right="60"/>
        <w:jc w:val="both"/>
        <w:rPr>
          <w:rFonts w:cs="Arial"/>
          <w:sz w:val="22"/>
          <w:lang w:val="x-none"/>
        </w:rPr>
      </w:pPr>
      <w:r w:rsidRPr="00522770">
        <w:rPr>
          <w:rFonts w:cs="Arial"/>
          <w:sz w:val="22"/>
          <w:lang w:val="x-none"/>
        </w:rPr>
        <w:t>11.1. Após a homologação da licitação, o contrato ou instrumento equivalente será enviado ao licitante vencedor para assinatura.</w:t>
      </w:r>
    </w:p>
    <w:p w14:paraId="4E189EFE" w14:textId="77777777" w:rsidR="00522770" w:rsidRPr="00522770" w:rsidRDefault="00522770" w:rsidP="00522770">
      <w:pPr>
        <w:autoSpaceDE w:val="0"/>
        <w:autoSpaceDN w:val="0"/>
        <w:adjustRightInd w:val="0"/>
        <w:spacing w:before="120" w:after="120"/>
        <w:ind w:right="60"/>
        <w:jc w:val="both"/>
        <w:rPr>
          <w:rFonts w:cs="Arial"/>
          <w:sz w:val="22"/>
          <w:lang w:val="x-none"/>
        </w:rPr>
      </w:pPr>
      <w:r w:rsidRPr="00522770">
        <w:rPr>
          <w:rFonts w:cs="Arial"/>
          <w:sz w:val="22"/>
          <w:lang w:val="x-none"/>
        </w:rPr>
        <w:t xml:space="preserve">11.2. Para a assinatura do Termo de Contrato ou aceite do instrumento equivalente, será exigida a comprovação das condições de habilitação consignadas no edital, as quais deverão ser mantidas pelo licitante durante a vigência do contrato ou da ata de registro de preços. </w:t>
      </w:r>
    </w:p>
    <w:p w14:paraId="21985FA0" w14:textId="77777777" w:rsidR="00522770" w:rsidRPr="00522770" w:rsidRDefault="00522770" w:rsidP="00522770">
      <w:pPr>
        <w:autoSpaceDE w:val="0"/>
        <w:autoSpaceDN w:val="0"/>
        <w:adjustRightInd w:val="0"/>
        <w:spacing w:before="120" w:after="120"/>
        <w:ind w:right="60"/>
        <w:jc w:val="both"/>
        <w:rPr>
          <w:rFonts w:cs="Arial"/>
          <w:sz w:val="22"/>
          <w:lang w:val="x-none"/>
        </w:rPr>
      </w:pPr>
      <w:r w:rsidRPr="00522770">
        <w:rPr>
          <w:rFonts w:cs="Arial"/>
          <w:sz w:val="22"/>
          <w:lang w:val="x-none"/>
        </w:rPr>
        <w:t xml:space="preserve">11.2.1. Na hipótese de quaisquer irregularidades, o contratado deverá regularizar a sua situação no prazo de até 05 (cinco) dias úteis, sob pena de aplicação das penalidades previstas no Edital. </w:t>
      </w:r>
    </w:p>
    <w:p w14:paraId="6D993F6F" w14:textId="77777777" w:rsidR="00522770" w:rsidRPr="00522770" w:rsidRDefault="00522770" w:rsidP="00522770">
      <w:pPr>
        <w:autoSpaceDE w:val="0"/>
        <w:autoSpaceDN w:val="0"/>
        <w:adjustRightInd w:val="0"/>
        <w:spacing w:before="120" w:after="120"/>
        <w:ind w:right="60"/>
        <w:jc w:val="both"/>
        <w:rPr>
          <w:rFonts w:cs="Arial"/>
          <w:sz w:val="22"/>
          <w:lang w:val="x-none"/>
        </w:rPr>
      </w:pPr>
      <w:r w:rsidRPr="00522770">
        <w:rPr>
          <w:rFonts w:cs="Arial"/>
          <w:sz w:val="22"/>
          <w:lang w:val="x-none"/>
        </w:rPr>
        <w:lastRenderedPageBreak/>
        <w:t xml:space="preserve">11.3. Farão parte da contratação, independentemente de suas transcrições, as condições estabelecidas neste Edital. </w:t>
      </w:r>
    </w:p>
    <w:p w14:paraId="2B237C03" w14:textId="77777777" w:rsidR="00522770" w:rsidRPr="00522770" w:rsidRDefault="00522770" w:rsidP="00522770">
      <w:pPr>
        <w:autoSpaceDE w:val="0"/>
        <w:autoSpaceDN w:val="0"/>
        <w:adjustRightInd w:val="0"/>
        <w:spacing w:before="120" w:after="120"/>
        <w:ind w:right="60"/>
        <w:jc w:val="both"/>
        <w:rPr>
          <w:rFonts w:cs="Arial"/>
          <w:sz w:val="22"/>
          <w:lang w:val="x-none"/>
        </w:rPr>
      </w:pPr>
      <w:r w:rsidRPr="00522770">
        <w:rPr>
          <w:rFonts w:cs="Arial"/>
          <w:sz w:val="22"/>
          <w:lang w:val="x-none"/>
        </w:rPr>
        <w:t xml:space="preserve">11.4. O licitante vencedor terá o prazo de 05 (cinco) dias úteis, contados do recebimento do Contrato, para devolvê-lo assinado, sob pena de decair do direito à contratação, sem prejuízo das sanções previstas neste Edital. </w:t>
      </w:r>
    </w:p>
    <w:p w14:paraId="0B594E25" w14:textId="77777777" w:rsidR="00522770" w:rsidRPr="00522770" w:rsidRDefault="00522770" w:rsidP="00522770">
      <w:pPr>
        <w:autoSpaceDE w:val="0"/>
        <w:autoSpaceDN w:val="0"/>
        <w:adjustRightInd w:val="0"/>
        <w:spacing w:before="120" w:after="120"/>
        <w:ind w:right="60"/>
        <w:jc w:val="both"/>
        <w:rPr>
          <w:rFonts w:cs="Arial"/>
          <w:sz w:val="22"/>
          <w:lang w:val="x-none"/>
        </w:rPr>
      </w:pPr>
      <w:r w:rsidRPr="00522770">
        <w:rPr>
          <w:rFonts w:cs="Arial"/>
          <w:sz w:val="22"/>
          <w:lang w:val="x-none"/>
        </w:rPr>
        <w:t xml:space="preserve">11.5. O prazo para devolução do Contrato poderá ser prorrogado, por igual período, por solicitação justificada da adjudicatária e aceita pelo contratante.  </w:t>
      </w:r>
    </w:p>
    <w:p w14:paraId="7C1786C1" w14:textId="77777777" w:rsidR="00522770" w:rsidRPr="00522770" w:rsidRDefault="00522770" w:rsidP="00522770">
      <w:pPr>
        <w:autoSpaceDE w:val="0"/>
        <w:autoSpaceDN w:val="0"/>
        <w:adjustRightInd w:val="0"/>
        <w:spacing w:before="120" w:after="120"/>
        <w:ind w:right="60"/>
        <w:jc w:val="both"/>
        <w:rPr>
          <w:rFonts w:cs="Arial"/>
          <w:sz w:val="22"/>
          <w:lang w:val="x-none"/>
        </w:rPr>
      </w:pPr>
      <w:r w:rsidRPr="00522770">
        <w:rPr>
          <w:rFonts w:cs="Arial"/>
          <w:sz w:val="22"/>
          <w:lang w:val="x-none"/>
        </w:rPr>
        <w:t xml:space="preserve">11.6. A pessoa que assinar o instrumento contratual deverá demonstrar que possui poderes para praticar o ato, mediante a apresentação de cópias autenticadas dos atos constitutivos, alterações e demais documentos necessários à comprovação de seus poderes.  </w:t>
      </w:r>
    </w:p>
    <w:p w14:paraId="2D99857D" w14:textId="77777777" w:rsidR="00522770" w:rsidRPr="00522770" w:rsidRDefault="00522770" w:rsidP="00522770">
      <w:pPr>
        <w:autoSpaceDE w:val="0"/>
        <w:autoSpaceDN w:val="0"/>
        <w:adjustRightInd w:val="0"/>
        <w:spacing w:before="120" w:after="120"/>
        <w:ind w:right="60"/>
        <w:jc w:val="both"/>
        <w:rPr>
          <w:rFonts w:cs="Arial"/>
          <w:sz w:val="22"/>
          <w:lang w:val="x-none"/>
        </w:rPr>
      </w:pPr>
      <w:r w:rsidRPr="00522770">
        <w:rPr>
          <w:rFonts w:cs="Arial"/>
          <w:sz w:val="22"/>
          <w:lang w:val="x-none"/>
        </w:rPr>
        <w:t xml:space="preserve">11.7. Em caso de recusa ou impossibilidade do licitante vencedor em assinar o Contrato, aceitar ou retirar o instrumento equivalente, executar o objeto, ou quando o mesmo não fizer a comprovação referida no item anterior, o Contratante adotará as providências cabíveis à imposição de sanção, bem como convocará os licitantes remanescentes, respeitada a ordem de classificação, para, após comprovados os requisitos habilitadores e feita a negociação, contratar com a Administração. </w:t>
      </w:r>
    </w:p>
    <w:p w14:paraId="75A2CB1F" w14:textId="77777777" w:rsidR="00522770" w:rsidRPr="00522770" w:rsidRDefault="00522770" w:rsidP="00522770">
      <w:pPr>
        <w:autoSpaceDE w:val="0"/>
        <w:autoSpaceDN w:val="0"/>
        <w:adjustRightInd w:val="0"/>
        <w:spacing w:before="120" w:after="120"/>
        <w:jc w:val="both"/>
        <w:rPr>
          <w:rFonts w:cs="Arial"/>
          <w:color w:val="000000"/>
          <w:sz w:val="22"/>
          <w:lang w:val="x-none"/>
        </w:rPr>
      </w:pPr>
      <w:r w:rsidRPr="00522770">
        <w:rPr>
          <w:rFonts w:cs="Arial"/>
          <w:color w:val="000000"/>
          <w:sz w:val="22"/>
          <w:lang w:val="x-none"/>
        </w:rPr>
        <w:t>11.8. A vigência da Ata de Registro de Preços será de 12 (doze) meses, contados a partir da primeira publicação das Atas de Registro de Preços deste Procedimento Licitatório.</w:t>
      </w:r>
    </w:p>
    <w:p w14:paraId="015765BE" w14:textId="77777777" w:rsidR="00522770" w:rsidRPr="00522770" w:rsidRDefault="00522770" w:rsidP="00522770">
      <w:pPr>
        <w:autoSpaceDE w:val="0"/>
        <w:autoSpaceDN w:val="0"/>
        <w:adjustRightInd w:val="0"/>
        <w:spacing w:before="120" w:after="120"/>
        <w:jc w:val="both"/>
        <w:rPr>
          <w:rFonts w:cs="Arial"/>
          <w:color w:val="000000"/>
          <w:sz w:val="22"/>
          <w:lang w:val="x-none"/>
        </w:rPr>
      </w:pPr>
      <w:r w:rsidRPr="00522770">
        <w:rPr>
          <w:rFonts w:cs="Arial"/>
          <w:color w:val="000000"/>
          <w:sz w:val="22"/>
          <w:lang w:val="x-none"/>
        </w:rPr>
        <w:t>11.9. O órgão gerenciador da Ata de Registro de Preços poderá, a qualquer tempo, requerer comprovação da prática dos preços apresentados, que poderá ser feita através da cópia de notas ficais ou outro documento comprobatório dos preços de mercado.</w:t>
      </w:r>
    </w:p>
    <w:p w14:paraId="10E6D8B5" w14:textId="77777777" w:rsidR="00522770" w:rsidRPr="00522770" w:rsidRDefault="00522770" w:rsidP="00522770">
      <w:pPr>
        <w:autoSpaceDE w:val="0"/>
        <w:autoSpaceDN w:val="0"/>
        <w:adjustRightInd w:val="0"/>
        <w:spacing w:before="120" w:after="120"/>
        <w:jc w:val="both"/>
        <w:rPr>
          <w:rFonts w:cs="Arial"/>
          <w:color w:val="000000"/>
          <w:sz w:val="22"/>
          <w:lang w:val="x-none"/>
        </w:rPr>
      </w:pPr>
      <w:r w:rsidRPr="00522770">
        <w:rPr>
          <w:rFonts w:cs="Arial"/>
          <w:color w:val="000000"/>
          <w:sz w:val="22"/>
          <w:lang w:val="x-none"/>
        </w:rPr>
        <w:t xml:space="preserve">11.10. Nos termos do § 2° do Artigo 15 da Lei 8666/93, serão publicados pelo órgão gerenciador da Prefeitura do Município de Balsa Nova, trimestralmente, no Diário Oficial, a Ata de Registro de Preços atualizada e no sitio </w:t>
      </w:r>
      <w:r w:rsidRPr="00522770">
        <w:rPr>
          <w:rFonts w:cs="Arial"/>
          <w:color w:val="0000FF"/>
          <w:sz w:val="22"/>
          <w:u w:val="single"/>
          <w:lang w:val="x-none"/>
        </w:rPr>
        <w:t>https: www.balsanova.pr.gov.br</w:t>
      </w:r>
      <w:r w:rsidRPr="00522770">
        <w:rPr>
          <w:rFonts w:cs="Arial"/>
          <w:color w:val="0000FF"/>
          <w:sz w:val="22"/>
          <w:lang w:val="x-none"/>
        </w:rPr>
        <w:t xml:space="preserve">, </w:t>
      </w:r>
      <w:r w:rsidRPr="00522770">
        <w:rPr>
          <w:rFonts w:cs="Arial"/>
          <w:color w:val="000000"/>
          <w:sz w:val="22"/>
          <w:lang w:val="x-none"/>
        </w:rPr>
        <w:t>contendo todos os valores unitários referentes a este Pregão. Caso seja criado o Diário Oficial Eletrônico, a publicação da respectiva ata se dará apenas no referido Diário.</w:t>
      </w:r>
    </w:p>
    <w:p w14:paraId="03145174" w14:textId="77777777" w:rsidR="00522770" w:rsidRPr="00522770" w:rsidRDefault="00522770" w:rsidP="00522770">
      <w:pPr>
        <w:autoSpaceDE w:val="0"/>
        <w:autoSpaceDN w:val="0"/>
        <w:adjustRightInd w:val="0"/>
        <w:spacing w:before="120" w:after="120"/>
        <w:jc w:val="both"/>
        <w:rPr>
          <w:rFonts w:cs="Arial"/>
          <w:color w:val="000000"/>
          <w:sz w:val="22"/>
          <w:lang w:val="x-none"/>
        </w:rPr>
      </w:pPr>
      <w:r w:rsidRPr="00522770">
        <w:rPr>
          <w:rFonts w:cs="Arial"/>
          <w:color w:val="000000"/>
          <w:sz w:val="22"/>
          <w:lang w:val="x-none"/>
        </w:rPr>
        <w:t xml:space="preserve">11.11. Quando os primeiros classificados estiverem impossibilitados de cumprir com o fornecimento do objeto (devidamente justificado e aceito pela Administração), as licitantes remanescentes poderão ser convocadas para fornecer os materiais, desde que o preço registrado encontre-se dentro dos praticados no mercado. </w:t>
      </w:r>
    </w:p>
    <w:p w14:paraId="3D8588E0" w14:textId="77777777" w:rsidR="00522770" w:rsidRPr="00522770" w:rsidRDefault="00522770" w:rsidP="00522770">
      <w:pPr>
        <w:autoSpaceDE w:val="0"/>
        <w:autoSpaceDN w:val="0"/>
        <w:adjustRightInd w:val="0"/>
        <w:spacing w:before="120" w:after="120"/>
        <w:jc w:val="both"/>
        <w:rPr>
          <w:rFonts w:cs="Arial"/>
          <w:color w:val="000000"/>
          <w:sz w:val="22"/>
          <w:lang w:val="x-none"/>
        </w:rPr>
      </w:pPr>
      <w:r w:rsidRPr="00522770">
        <w:rPr>
          <w:rFonts w:cs="Arial"/>
          <w:color w:val="000000"/>
          <w:sz w:val="22"/>
          <w:lang w:val="x-none"/>
        </w:rPr>
        <w:t xml:space="preserve">11.12. Caso os preços dos licitantes remanescentes encontrem-se acima do praticado no mercado, os mesmos poderão ser negociados (reduzidos). Caso os preços venham a ser negociados, os mesmos serão novamente registrados em Ata e publicados. </w:t>
      </w:r>
    </w:p>
    <w:p w14:paraId="46E0BE46" w14:textId="77777777" w:rsidR="00522770" w:rsidRPr="00522770" w:rsidRDefault="00522770" w:rsidP="00522770">
      <w:pPr>
        <w:pBdr>
          <w:top w:val="single" w:sz="6" w:space="0" w:color="000000"/>
          <w:left w:val="single" w:sz="6" w:space="3" w:color="000000"/>
          <w:bottom w:val="single" w:sz="6" w:space="0" w:color="000000"/>
          <w:right w:val="single" w:sz="6" w:space="3" w:color="000000"/>
        </w:pBdr>
        <w:shd w:val="clear" w:color="auto" w:fill="D9D9D9"/>
        <w:tabs>
          <w:tab w:val="left" w:pos="3075"/>
        </w:tabs>
        <w:autoSpaceDE w:val="0"/>
        <w:autoSpaceDN w:val="0"/>
        <w:adjustRightInd w:val="0"/>
        <w:spacing w:before="120" w:after="120"/>
        <w:ind w:left="60" w:right="75"/>
        <w:rPr>
          <w:rFonts w:cs="Arial"/>
          <w:b/>
          <w:bCs/>
          <w:sz w:val="22"/>
          <w:lang w:val="x-none"/>
        </w:rPr>
      </w:pPr>
      <w:r w:rsidRPr="00522770">
        <w:rPr>
          <w:rFonts w:cs="Arial"/>
          <w:b/>
          <w:bCs/>
          <w:sz w:val="22"/>
          <w:lang w:val="x-none"/>
        </w:rPr>
        <w:t>12 – DA ADJUDICAÇÃO E HOMOLOGAÇÃO</w:t>
      </w:r>
    </w:p>
    <w:p w14:paraId="36F061C4"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12.1. Não havendo recurso, após o seu resultado, o pregoeiro adjudicará o objeto do certame a licitante vencedora e encaminhará à autoridade superior o processo licitatório juntado o relatório para homologação.</w:t>
      </w:r>
    </w:p>
    <w:p w14:paraId="3EE369FB" w14:textId="77777777" w:rsidR="00522770" w:rsidRPr="00522770" w:rsidRDefault="00522770" w:rsidP="00522770">
      <w:pPr>
        <w:pBdr>
          <w:top w:val="single" w:sz="6" w:space="0" w:color="000000"/>
          <w:left w:val="single" w:sz="6" w:space="3" w:color="000000"/>
          <w:bottom w:val="single" w:sz="6" w:space="0" w:color="000000"/>
          <w:right w:val="single" w:sz="6" w:space="3" w:color="000000"/>
        </w:pBdr>
        <w:shd w:val="clear" w:color="auto" w:fill="D9D9D9"/>
        <w:tabs>
          <w:tab w:val="left" w:pos="3075"/>
        </w:tabs>
        <w:autoSpaceDE w:val="0"/>
        <w:autoSpaceDN w:val="0"/>
        <w:adjustRightInd w:val="0"/>
        <w:spacing w:after="0"/>
        <w:ind w:left="60" w:right="75"/>
        <w:jc w:val="both"/>
        <w:rPr>
          <w:rFonts w:cs="Arial"/>
          <w:b/>
          <w:bCs/>
          <w:sz w:val="22"/>
          <w:lang w:val="x-none"/>
        </w:rPr>
      </w:pPr>
      <w:r w:rsidRPr="00522770">
        <w:rPr>
          <w:rFonts w:cs="Arial"/>
          <w:b/>
          <w:bCs/>
          <w:sz w:val="22"/>
          <w:lang w:val="x-none"/>
        </w:rPr>
        <w:lastRenderedPageBreak/>
        <w:t>13 – DO PRAZO DE VALIDADE E DO CANCELAMENTO DO REGISTRO DE PREÇOS.</w:t>
      </w:r>
    </w:p>
    <w:p w14:paraId="35658A7E"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13.1 O prazo de validade do registro de preços será de 12 (doze) meses, contado a partir da data da publicação da respectiva Ata de Registro de Preços.</w:t>
      </w:r>
    </w:p>
    <w:p w14:paraId="137EC21E"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13.2 A Ata de Registro de Preços poderá ser alterada, cancelada ou suspensa na ocorrência das situações previstas no Decreto Municipal n° 86/2014.</w:t>
      </w:r>
    </w:p>
    <w:p w14:paraId="00E9B12C" w14:textId="77777777" w:rsidR="00522770" w:rsidRPr="00522770" w:rsidRDefault="00522770" w:rsidP="00522770">
      <w:pPr>
        <w:pBdr>
          <w:top w:val="single" w:sz="6" w:space="0" w:color="000000"/>
          <w:left w:val="single" w:sz="6" w:space="3" w:color="000000"/>
          <w:bottom w:val="single" w:sz="6" w:space="0" w:color="000000"/>
          <w:right w:val="single" w:sz="6" w:space="3" w:color="000000"/>
        </w:pBdr>
        <w:shd w:val="clear" w:color="auto" w:fill="D9D9D9"/>
        <w:tabs>
          <w:tab w:val="left" w:pos="3075"/>
        </w:tabs>
        <w:autoSpaceDE w:val="0"/>
        <w:autoSpaceDN w:val="0"/>
        <w:adjustRightInd w:val="0"/>
        <w:spacing w:before="120" w:after="120"/>
        <w:ind w:left="60" w:right="75"/>
        <w:rPr>
          <w:rFonts w:cs="Arial"/>
          <w:b/>
          <w:bCs/>
          <w:sz w:val="22"/>
          <w:lang w:val="x-none"/>
        </w:rPr>
      </w:pPr>
      <w:r w:rsidRPr="00522770">
        <w:rPr>
          <w:rFonts w:cs="Arial"/>
          <w:b/>
          <w:bCs/>
          <w:sz w:val="22"/>
          <w:lang w:val="x-none"/>
        </w:rPr>
        <w:t>14 – DAS CONTRATAÇÕES</w:t>
      </w:r>
    </w:p>
    <w:p w14:paraId="203EA846"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14.1. O licitante vencedor estará obrigado a celebrar os contratos que poderão advir, nas condições estabelecidas no ato convocatório, nos respectivos Anexos e na própria Ata de Registro de Preços.</w:t>
      </w:r>
    </w:p>
    <w:p w14:paraId="1ECA3D41"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14.2. A existência de preços registrados não obriga a Administração a firmar as contratações que deles poderão advir, ficando-lhe facultada a utilização de outros meios, respeitada a legislação relativa às licitações, sendo assegurado ao beneficiário do registro a preferência de contratação em igualdade de condições.</w:t>
      </w:r>
    </w:p>
    <w:p w14:paraId="4F9CB1F4"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14.3. Para instruir a contratação o órgão responsável emitirá Empenho e/ou Ordem de Serviço, ou instrumento equivalente, constando as quantidades, o preço registrado, o local da execução/fornecimento, o prazo e o horário da execução/fornecimento.</w:t>
      </w:r>
    </w:p>
    <w:p w14:paraId="4963BCD6"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14.4. O licitante vencedor deverá, no prazo de 05 (cinco) dias corridos contados da data da convocação, comparecer à sede da Secretaria solicitante para retirar o Empenho e/ou Ordem de Serviço.</w:t>
      </w:r>
    </w:p>
    <w:p w14:paraId="12504226" w14:textId="77777777" w:rsidR="00522770" w:rsidRPr="00522770" w:rsidRDefault="00522770" w:rsidP="00522770">
      <w:pPr>
        <w:pBdr>
          <w:top w:val="single" w:sz="6" w:space="0" w:color="000000"/>
          <w:left w:val="single" w:sz="6" w:space="3" w:color="000000"/>
          <w:bottom w:val="single" w:sz="6" w:space="0" w:color="000000"/>
          <w:right w:val="single" w:sz="6" w:space="3" w:color="000000"/>
        </w:pBdr>
        <w:shd w:val="clear" w:color="auto" w:fill="D9D9D9"/>
        <w:tabs>
          <w:tab w:val="left" w:pos="3075"/>
        </w:tabs>
        <w:autoSpaceDE w:val="0"/>
        <w:autoSpaceDN w:val="0"/>
        <w:adjustRightInd w:val="0"/>
        <w:spacing w:after="0"/>
        <w:ind w:left="60" w:right="75"/>
        <w:jc w:val="both"/>
        <w:rPr>
          <w:rFonts w:cs="Arial"/>
          <w:b/>
          <w:bCs/>
          <w:sz w:val="22"/>
          <w:lang w:val="x-none"/>
        </w:rPr>
      </w:pPr>
      <w:r w:rsidRPr="00522770">
        <w:rPr>
          <w:rFonts w:cs="Arial"/>
          <w:b/>
          <w:bCs/>
          <w:sz w:val="22"/>
          <w:lang w:val="x-none"/>
        </w:rPr>
        <w:t>15 – DAS CONDIÇÕES DE FORNECIMENTO/EXECUÇÃO DO OBJETO DA LICITAÇÃO</w:t>
      </w:r>
    </w:p>
    <w:p w14:paraId="2C066E91"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15.1. A execução/fornecimento será parcelada por um período de 12 (doze) meses, conforme solicitação do Órgão Gerenciador da Ata de Registro de Preços.</w:t>
      </w:r>
    </w:p>
    <w:p w14:paraId="0DCC8473"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15.2. A execução/fornecimento ocorrerá de acordo com o especificado no Termo de Referência previsto no item 2 deste edital.</w:t>
      </w:r>
    </w:p>
    <w:p w14:paraId="7A01E619"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15.3. A execução/fornecimento deverá ser procedida nas quantidades, prazos e horários determinados pela Contratante e correrão por conta da Contratada todas as despesas relativas a transporte, tributos, encargos trabalhistas e previdenciários decorrentes da execução/fornecimento do objeto da presente licitação.</w:t>
      </w:r>
    </w:p>
    <w:p w14:paraId="35E5415F" w14:textId="77777777" w:rsidR="00522770" w:rsidRPr="00522770" w:rsidRDefault="00522770" w:rsidP="00522770">
      <w:pPr>
        <w:pBdr>
          <w:top w:val="single" w:sz="6" w:space="0" w:color="000000"/>
          <w:left w:val="single" w:sz="6" w:space="3" w:color="000000"/>
          <w:bottom w:val="single" w:sz="6" w:space="0" w:color="000000"/>
          <w:right w:val="single" w:sz="6" w:space="3" w:color="000000"/>
        </w:pBdr>
        <w:shd w:val="clear" w:color="auto" w:fill="D9D9D9"/>
        <w:tabs>
          <w:tab w:val="left" w:pos="3075"/>
        </w:tabs>
        <w:autoSpaceDE w:val="0"/>
        <w:autoSpaceDN w:val="0"/>
        <w:adjustRightInd w:val="0"/>
        <w:spacing w:before="120" w:after="120"/>
        <w:ind w:left="60" w:right="75"/>
        <w:rPr>
          <w:rFonts w:cs="Arial"/>
          <w:b/>
          <w:bCs/>
          <w:sz w:val="22"/>
          <w:lang w:val="x-none"/>
        </w:rPr>
      </w:pPr>
      <w:r w:rsidRPr="00522770">
        <w:rPr>
          <w:rFonts w:cs="Arial"/>
          <w:b/>
          <w:bCs/>
          <w:sz w:val="22"/>
          <w:lang w:val="x-none"/>
        </w:rPr>
        <w:t>16 – DAS CONDIÇÕES DE PAGAMENTO</w:t>
      </w:r>
    </w:p>
    <w:p w14:paraId="3709AFC1"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 xml:space="preserve">16.1. O pagamento do fornecimento do produto será efetuado em até 15 (quinze) dias, contados a partir da apresentação da nota fiscal/fatura, de acordo com a quantidade entregue/executada, através de depósito bancário em conta corrente própria em nome da empresa a ser contratada. Se esta estiver incorreta, prevalecerá a data da entrega definitiva; para efeito de contagem de prazo, o que ocorrer por último. </w:t>
      </w:r>
    </w:p>
    <w:p w14:paraId="09A85B94"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 xml:space="preserve">16.2. A nota fiscal deverá conter todas as especificações dos produtos conforme de acor5do com a proposta apresentada, devidamente atestada pela Secretaria Municipal competente, por </w:t>
      </w:r>
      <w:r w:rsidRPr="00522770">
        <w:rPr>
          <w:rFonts w:cs="Arial"/>
          <w:sz w:val="22"/>
          <w:lang w:val="x-none"/>
        </w:rPr>
        <w:lastRenderedPageBreak/>
        <w:t>intermédio da Comissão de Recebimento de Bens e Serviços, ou, excepcionalmente, por pessoa indicada como responsável pelo recebimento, acompanhada de requerimento solicitando o pagamento.</w:t>
      </w:r>
    </w:p>
    <w:p w14:paraId="1ACDF5CA"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16.3. A nota fiscal, não poderá conter emendas, rasuras, acréscimo ou entrelinhas, onde deverão constar, além de seus elementos padronizados, os seguintes dizeres:</w:t>
      </w:r>
    </w:p>
    <w:tbl>
      <w:tblPr>
        <w:tblW w:w="9072" w:type="dxa"/>
        <w:tblCellSpacing w:w="15" w:type="dxa"/>
        <w:tblInd w:w="-8"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4395"/>
        <w:gridCol w:w="4677"/>
      </w:tblGrid>
      <w:tr w:rsidR="00522770" w:rsidRPr="00522770" w14:paraId="1F0C8BD1" w14:textId="77777777" w:rsidTr="001A5AFA">
        <w:trPr>
          <w:trHeight w:val="210"/>
          <w:tblCellSpacing w:w="15" w:type="dxa"/>
        </w:trPr>
        <w:tc>
          <w:tcPr>
            <w:tcW w:w="4350" w:type="dxa"/>
            <w:tcBorders>
              <w:left w:val="single" w:sz="6" w:space="0" w:color="000000"/>
            </w:tcBorders>
          </w:tcPr>
          <w:p w14:paraId="6A5B029F"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Para os produtos a serem fornecidos as demais Secretarias Municipais.</w:t>
            </w:r>
          </w:p>
        </w:tc>
        <w:tc>
          <w:tcPr>
            <w:tcW w:w="4632" w:type="dxa"/>
            <w:tcBorders>
              <w:right w:val="single" w:sz="6" w:space="0" w:color="000000"/>
            </w:tcBorders>
          </w:tcPr>
          <w:p w14:paraId="40808F76"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Para os produtos a serem fornecidos ao Fundo Municipal de Saúde.</w:t>
            </w:r>
          </w:p>
        </w:tc>
      </w:tr>
      <w:tr w:rsidR="00522770" w:rsidRPr="00522770" w14:paraId="695769BA" w14:textId="77777777" w:rsidTr="001A5AFA">
        <w:trPr>
          <w:tblCellSpacing w:w="15" w:type="dxa"/>
        </w:trPr>
        <w:tc>
          <w:tcPr>
            <w:tcW w:w="4350" w:type="dxa"/>
            <w:tcBorders>
              <w:left w:val="single" w:sz="6" w:space="0" w:color="000000"/>
            </w:tcBorders>
          </w:tcPr>
          <w:p w14:paraId="3F5CA49F"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MUNICÍPIO DE BALSA NOVA</w:t>
            </w:r>
            <w:r w:rsidRPr="00522770">
              <w:rPr>
                <w:rFonts w:cs="Arial"/>
                <w:sz w:val="22"/>
                <w:lang w:val="x-none"/>
              </w:rPr>
              <w:br/>
              <w:t>AV. BRASIL, 665 - BALSA NOVA. – PR.</w:t>
            </w:r>
            <w:r w:rsidRPr="00522770">
              <w:rPr>
                <w:rFonts w:cs="Arial"/>
                <w:sz w:val="22"/>
                <w:lang w:val="x-none"/>
              </w:rPr>
              <w:br/>
              <w:t>CNPJ – 76.105.527/0001-42 –  INSCRIÇÃO ESTADUAL – ISENTO.</w:t>
            </w:r>
          </w:p>
        </w:tc>
        <w:tc>
          <w:tcPr>
            <w:tcW w:w="4632" w:type="dxa"/>
            <w:tcBorders>
              <w:right w:val="single" w:sz="6" w:space="0" w:color="000000"/>
            </w:tcBorders>
          </w:tcPr>
          <w:p w14:paraId="60243D7A"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FUNDO MUNICIPAL DE SAÚDE/MUNICÍPIO DE BALSA NOVA</w:t>
            </w:r>
            <w:r w:rsidRPr="00522770">
              <w:rPr>
                <w:rFonts w:cs="Arial"/>
                <w:sz w:val="22"/>
                <w:lang w:val="x-none"/>
              </w:rPr>
              <w:br/>
              <w:t>AV. BRASIL, 665 - BALSA NOVA. – PR.</w:t>
            </w:r>
            <w:r w:rsidRPr="00522770">
              <w:rPr>
                <w:rFonts w:cs="Arial"/>
                <w:sz w:val="22"/>
                <w:lang w:val="x-none"/>
              </w:rPr>
              <w:br/>
              <w:t>CNPJ – 10.505.599/0001-79 –  INSCRIÇÃO ESTADUAL – ISENTO.</w:t>
            </w:r>
          </w:p>
        </w:tc>
      </w:tr>
    </w:tbl>
    <w:p w14:paraId="598000CD"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 xml:space="preserve">16.4. O Município em hipótese alguma efetuará o pagamento de reajuste, correção monetária, ou encargos financeiros, correspondentes ao atraso na apresentação da nota fiscal/fatura correta. </w:t>
      </w:r>
    </w:p>
    <w:p w14:paraId="1EAB9875"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 xml:space="preserve">16.5. Caso se constate irregularidade na nota fiscal/fatura apresentada, o Município, a seu exclusivo critério, poderá devolvê-la a proponente, para as devidas correções, ou aceitá-la, glosando a parte que julgar indevida. Na hipótese de devolução, a nota fiscal/fatura será considerada como não apresentada, para fins de atendimento às condições contratuais. </w:t>
      </w:r>
    </w:p>
    <w:p w14:paraId="38048E21" w14:textId="77777777" w:rsidR="00522770" w:rsidRPr="00522770" w:rsidRDefault="00522770" w:rsidP="00522770">
      <w:pPr>
        <w:tabs>
          <w:tab w:val="left" w:pos="8085"/>
        </w:tabs>
        <w:autoSpaceDE w:val="0"/>
        <w:autoSpaceDN w:val="0"/>
        <w:adjustRightInd w:val="0"/>
        <w:spacing w:after="195" w:line="240" w:lineRule="auto"/>
        <w:jc w:val="both"/>
        <w:rPr>
          <w:rFonts w:cs="Arial"/>
          <w:sz w:val="22"/>
          <w:lang w:val="x-none"/>
        </w:rPr>
      </w:pPr>
      <w:r w:rsidRPr="00522770">
        <w:rPr>
          <w:rFonts w:cs="Arial"/>
          <w:sz w:val="22"/>
          <w:lang w:val="x-none"/>
        </w:rPr>
        <w:t>16.6. Em caso de atraso de pagamento motivado exclusivamente pelo CONTRATANTE,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21CD68B9" w14:textId="77777777" w:rsidR="00522770" w:rsidRPr="00522770" w:rsidRDefault="00522770" w:rsidP="00522770">
      <w:pPr>
        <w:tabs>
          <w:tab w:val="left" w:pos="8085"/>
        </w:tabs>
        <w:autoSpaceDE w:val="0"/>
        <w:autoSpaceDN w:val="0"/>
        <w:adjustRightInd w:val="0"/>
        <w:spacing w:after="0" w:line="240" w:lineRule="auto"/>
        <w:jc w:val="both"/>
        <w:rPr>
          <w:rFonts w:cs="Arial"/>
          <w:sz w:val="22"/>
          <w:lang w:val="x-none"/>
        </w:rPr>
      </w:pPr>
      <w:r w:rsidRPr="00522770">
        <w:rPr>
          <w:rFonts w:cs="Arial"/>
          <w:sz w:val="22"/>
          <w:lang w:val="x-none"/>
        </w:rPr>
        <w:t>I = (TX / 100) / 365</w:t>
      </w:r>
    </w:p>
    <w:p w14:paraId="603747CA" w14:textId="77777777" w:rsidR="00522770" w:rsidRPr="00522770" w:rsidRDefault="00522770" w:rsidP="00522770">
      <w:pPr>
        <w:tabs>
          <w:tab w:val="left" w:pos="8085"/>
        </w:tabs>
        <w:autoSpaceDE w:val="0"/>
        <w:autoSpaceDN w:val="0"/>
        <w:adjustRightInd w:val="0"/>
        <w:spacing w:after="0" w:line="240" w:lineRule="auto"/>
        <w:jc w:val="both"/>
        <w:rPr>
          <w:rFonts w:cs="Arial"/>
          <w:sz w:val="22"/>
          <w:lang w:val="x-none"/>
        </w:rPr>
      </w:pPr>
      <w:r w:rsidRPr="00522770">
        <w:rPr>
          <w:rFonts w:cs="Arial"/>
          <w:sz w:val="22"/>
          <w:lang w:val="x-none"/>
        </w:rPr>
        <w:t>EM = I x N x VP, onde:</w:t>
      </w:r>
    </w:p>
    <w:p w14:paraId="43C9EE45" w14:textId="77777777" w:rsidR="00522770" w:rsidRPr="00522770" w:rsidRDefault="00522770" w:rsidP="00522770">
      <w:pPr>
        <w:tabs>
          <w:tab w:val="left" w:pos="8085"/>
        </w:tabs>
        <w:autoSpaceDE w:val="0"/>
        <w:autoSpaceDN w:val="0"/>
        <w:adjustRightInd w:val="0"/>
        <w:spacing w:after="0" w:line="240" w:lineRule="auto"/>
        <w:jc w:val="both"/>
        <w:rPr>
          <w:rFonts w:cs="Arial"/>
          <w:sz w:val="22"/>
          <w:lang w:val="x-none"/>
        </w:rPr>
      </w:pPr>
      <w:r w:rsidRPr="00522770">
        <w:rPr>
          <w:rFonts w:cs="Arial"/>
          <w:sz w:val="22"/>
          <w:lang w:val="x-none"/>
        </w:rPr>
        <w:t>I = Índice de atualização financeira;</w:t>
      </w:r>
    </w:p>
    <w:p w14:paraId="34C69765" w14:textId="77777777" w:rsidR="00522770" w:rsidRPr="00522770" w:rsidRDefault="00522770" w:rsidP="00522770">
      <w:pPr>
        <w:tabs>
          <w:tab w:val="left" w:pos="8085"/>
        </w:tabs>
        <w:autoSpaceDE w:val="0"/>
        <w:autoSpaceDN w:val="0"/>
        <w:adjustRightInd w:val="0"/>
        <w:spacing w:after="0" w:line="240" w:lineRule="auto"/>
        <w:jc w:val="both"/>
        <w:rPr>
          <w:rFonts w:cs="Arial"/>
          <w:sz w:val="22"/>
          <w:lang w:val="x-none"/>
        </w:rPr>
      </w:pPr>
      <w:r w:rsidRPr="00522770">
        <w:rPr>
          <w:rFonts w:cs="Arial"/>
          <w:sz w:val="22"/>
          <w:lang w:val="x-none"/>
        </w:rPr>
        <w:t>TX = Percentual da taxa de juros de mora anual;</w:t>
      </w:r>
    </w:p>
    <w:p w14:paraId="41AADEB9" w14:textId="77777777" w:rsidR="00522770" w:rsidRPr="00522770" w:rsidRDefault="00522770" w:rsidP="00522770">
      <w:pPr>
        <w:tabs>
          <w:tab w:val="left" w:pos="8085"/>
        </w:tabs>
        <w:autoSpaceDE w:val="0"/>
        <w:autoSpaceDN w:val="0"/>
        <w:adjustRightInd w:val="0"/>
        <w:spacing w:after="0" w:line="240" w:lineRule="auto"/>
        <w:jc w:val="both"/>
        <w:rPr>
          <w:rFonts w:cs="Arial"/>
          <w:sz w:val="22"/>
          <w:lang w:val="x-none"/>
        </w:rPr>
      </w:pPr>
      <w:r w:rsidRPr="00522770">
        <w:rPr>
          <w:rFonts w:cs="Arial"/>
          <w:sz w:val="22"/>
          <w:lang w:val="x-none"/>
        </w:rPr>
        <w:t>EM = Encargos moratórios;</w:t>
      </w:r>
    </w:p>
    <w:p w14:paraId="532F41A9" w14:textId="77777777" w:rsidR="00522770" w:rsidRPr="00522770" w:rsidRDefault="00522770" w:rsidP="00522770">
      <w:pPr>
        <w:tabs>
          <w:tab w:val="left" w:pos="8085"/>
        </w:tabs>
        <w:autoSpaceDE w:val="0"/>
        <w:autoSpaceDN w:val="0"/>
        <w:adjustRightInd w:val="0"/>
        <w:spacing w:after="0" w:line="240" w:lineRule="auto"/>
        <w:jc w:val="both"/>
        <w:rPr>
          <w:rFonts w:cs="Arial"/>
          <w:sz w:val="22"/>
          <w:lang w:val="x-none"/>
        </w:rPr>
      </w:pPr>
      <w:r w:rsidRPr="00522770">
        <w:rPr>
          <w:rFonts w:cs="Arial"/>
          <w:sz w:val="22"/>
          <w:lang w:val="x-none"/>
        </w:rPr>
        <w:t>N = Nº de dias entre a data prevista para pagamento e a do efetivo pagamento;</w:t>
      </w:r>
    </w:p>
    <w:p w14:paraId="56F6E428" w14:textId="77777777" w:rsidR="00522770" w:rsidRPr="00522770" w:rsidRDefault="00522770" w:rsidP="00522770">
      <w:pPr>
        <w:tabs>
          <w:tab w:val="left" w:pos="8085"/>
        </w:tabs>
        <w:autoSpaceDE w:val="0"/>
        <w:autoSpaceDN w:val="0"/>
        <w:adjustRightInd w:val="0"/>
        <w:spacing w:after="0" w:line="240" w:lineRule="auto"/>
        <w:jc w:val="both"/>
        <w:rPr>
          <w:rFonts w:cs="Arial"/>
          <w:sz w:val="22"/>
          <w:lang w:val="x-none"/>
        </w:rPr>
      </w:pPr>
      <w:r w:rsidRPr="00522770">
        <w:rPr>
          <w:rFonts w:cs="Arial"/>
          <w:sz w:val="22"/>
          <w:lang w:val="x-none"/>
        </w:rPr>
        <w:t>VP = Valor da parcela em atraso.</w:t>
      </w:r>
    </w:p>
    <w:p w14:paraId="589BC4B9" w14:textId="77777777" w:rsidR="00522770" w:rsidRPr="00522770" w:rsidRDefault="00522770" w:rsidP="00522770">
      <w:pPr>
        <w:autoSpaceDE w:val="0"/>
        <w:autoSpaceDN w:val="0"/>
        <w:adjustRightInd w:val="0"/>
        <w:spacing w:before="120" w:after="120"/>
        <w:jc w:val="both"/>
        <w:rPr>
          <w:rFonts w:cs="Arial"/>
          <w:sz w:val="22"/>
          <w:lang w:val="x-none"/>
        </w:rPr>
      </w:pPr>
    </w:p>
    <w:p w14:paraId="6AD6C026" w14:textId="77777777" w:rsidR="00522770" w:rsidRPr="00522770" w:rsidRDefault="00522770" w:rsidP="00522770">
      <w:pPr>
        <w:pBdr>
          <w:top w:val="single" w:sz="6" w:space="0" w:color="000000"/>
          <w:left w:val="single" w:sz="6" w:space="3" w:color="000000"/>
          <w:bottom w:val="single" w:sz="6" w:space="0" w:color="000000"/>
          <w:right w:val="single" w:sz="6" w:space="3" w:color="000000"/>
        </w:pBdr>
        <w:shd w:val="clear" w:color="auto" w:fill="D9D9D9"/>
        <w:tabs>
          <w:tab w:val="left" w:pos="3075"/>
        </w:tabs>
        <w:autoSpaceDE w:val="0"/>
        <w:autoSpaceDN w:val="0"/>
        <w:adjustRightInd w:val="0"/>
        <w:spacing w:before="120" w:after="120"/>
        <w:ind w:left="60" w:right="75"/>
        <w:rPr>
          <w:rFonts w:cs="Arial"/>
          <w:b/>
          <w:bCs/>
          <w:sz w:val="22"/>
          <w:lang w:val="x-none"/>
        </w:rPr>
      </w:pPr>
      <w:r w:rsidRPr="00522770">
        <w:rPr>
          <w:rFonts w:cs="Arial"/>
          <w:b/>
          <w:bCs/>
          <w:sz w:val="22"/>
          <w:lang w:val="x-none"/>
        </w:rPr>
        <w:t>17 – DAS DISPOSIÇÕES GERAIS</w:t>
      </w:r>
    </w:p>
    <w:p w14:paraId="4B9674EE"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17.1. Este Edital deve ser cuidadosamente lido e aceito por todos os licitantes. Ele cobre desde o início do processo licitatório até a conclusão do fornecimento dos produtos.</w:t>
      </w:r>
    </w:p>
    <w:p w14:paraId="6610A381"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17.2. Das sessões públicas de processamento do Pregão serão lavradas atas circunstanciadas.</w:t>
      </w:r>
    </w:p>
    <w:p w14:paraId="275D6BEC"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lastRenderedPageBreak/>
        <w:t>17.3. Ao Poder Executivo do Município de Balsa Nova fica reservado o direito de aceitar a melhor proposta viável, rejeitar todas ou ainda anular parcial ou totalmente a presente licitação, sem que caiba aos participantes qualquer direito à reclamação ou indenização.</w:t>
      </w:r>
    </w:p>
    <w:p w14:paraId="46021154"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17.3.1. O Poder Executivo do Município de Balsa Nova poderá adiar ou suspender os procedimentos licitatórios, dando conhecimento aos interessados, se assim exigirem as circunstâncias, bem como, justificar e utilizar o direito de cancelar a licitação.</w:t>
      </w:r>
    </w:p>
    <w:p w14:paraId="585FA020"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17.4. O (s) licitante (s) vencedor (es) assumirá (ão) integral responsabilidade pelos danos que causar(em) ao Município de Balsa Nova ou a terceiros, por si ou seus sucessores e a seus representantes, na execução do objeto, isentando o Município de Balsa Nova de toda e qualquer reclamação que possa surgir em decorrência daqueles.</w:t>
      </w:r>
    </w:p>
    <w:p w14:paraId="678ED8F1"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17.5. A constatação de qualquer adulteração nos documentos do licitante implicará na sua desclassificação, não podendo participar de novas licitações no Município de Balsa Nova pelo prazo de até 5 (cinco) anos.</w:t>
      </w:r>
    </w:p>
    <w:p w14:paraId="6E259646"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17.6. É facultada ao Pregoeiro, em qualquer fase da licitação, a promoção de diligência a esclarecer ou a completar a instrução do procedimento, vedada a inclusão posterior de documentos ou informações que deveriam constar originariamente da proposta.</w:t>
      </w:r>
    </w:p>
    <w:p w14:paraId="3302FDE2"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17.7. Sem prejuízo do disposto no art. 43, § 3º, da Lei nº 8.666/93, eventuais falhas ou irregularidades sanáveis nos documentos de habilitação poderão ser feitas na sessão pública de processamento do Pregão, até a decisão sobre a habilitação, inclusive mediante a verificação efetuada por meio eletrônico hábil de informações.</w:t>
      </w:r>
    </w:p>
    <w:p w14:paraId="14D283B9"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17.8. A verificação será certificada pelo Pregoeiro e deverão ser anexados aos autos os documentos passíveis de obtenção por meio eletrônico, salvo impossibilidade devidamente justificada.</w:t>
      </w:r>
    </w:p>
    <w:p w14:paraId="6B1401A8"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17.9. A Administração não se responsabilizará pela eventual indisponibilidade dos meios  eletrônicos de informações, no momento da verificação. Ocorrendo essa indisponibilidade e não sendo apresentados os documentos alcançados pela verificação, a licitante será inabilitada.</w:t>
      </w:r>
    </w:p>
    <w:p w14:paraId="799085BC"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17.10. Além das disposições expressas neste Edital, as Propostas sujeitam-se as normas estabelecidas pela Lei Federal nº 8.666/93 de 21/06/93, suas alterações e condições particulares deste Edital e à eventual legislação vigente aplicável.</w:t>
      </w:r>
    </w:p>
    <w:p w14:paraId="3867794E"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17.11. O Foro Regional de Campo Largo/PR é competente para reconhecer e julgar as questões judiciais decorrentes da presente licitação.</w:t>
      </w:r>
    </w:p>
    <w:p w14:paraId="74A5707C"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17.12. Quando o proponente vencedor desistir de assinar o contrato ou de retirar a Nota de Empenho, quaisquer que sejam as razões ficará sujeito a pagar ao Município, multa de 20% (vinte por cento) do valor total de sua proposta.</w:t>
      </w:r>
    </w:p>
    <w:p w14:paraId="09D94C5F"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 xml:space="preserve">17.12.1. O valor da multa será atualizado com a variação de IGP-M, da Fundação Getúlio Vargas, a partir do mês para qual foi calculado até o mês de sua quitação. </w:t>
      </w:r>
    </w:p>
    <w:p w14:paraId="70538DC8"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lastRenderedPageBreak/>
        <w:t xml:space="preserve">17.12.2. O pagamento da multa, não exime o proponente de incorrer em outras sanções previstas em Lei. </w:t>
      </w:r>
    </w:p>
    <w:p w14:paraId="5073377A"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17.13. Excetuados os casos fortuitos ou motivos de força maior devidamente comunicados e comprovados pelo licitante vencedor e aceitos pelo Poder Executivo do Município, o não cumprimento do prazo de execução proposto, sujeita o Vencedor à multa calculada sobre o valor total da execução em atraso. Observação: A multa será limitada em até 20% (vinte por cento) do valor da execução em atraso.</w:t>
      </w:r>
    </w:p>
    <w:p w14:paraId="6F242D0B"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 xml:space="preserve">17.14. O vencedor terá 05 (cinco) dias de prazo, contados a partir da sua notificação, para se pronunciar a respeito de multas aplicadas pelo Município. Decorrido esse prazo, a penalidade passa a ser considerada como aceita na forma como foi apresentada e não dará direito ao vencedor de qualquer contestação. </w:t>
      </w:r>
    </w:p>
    <w:p w14:paraId="59E0E426"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17.15. O Município de Balsa Nova, para garantir o fiel pagamento das multas, reserva-se no direito de reter o respectivo valor contra créditos da vencedora, independentemente de qualquer contestação.</w:t>
      </w:r>
    </w:p>
    <w:p w14:paraId="239D680A"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 xml:space="preserve"> 17.16. Atendida a conveniência administrativa, ficam os licitantes vencedores obrigados a aceitar nas mesmas condições propostas, os eventuais acréscimos ou supressões, em conformidade com o artigo 65 - parágrafo primeiro da Lei Federal nº 8.666/93 e suas alterações. </w:t>
      </w:r>
    </w:p>
    <w:p w14:paraId="68AD0020"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17.17. Segue em anexo, como parte integrante deste Edital, a identificação dos seus anexos:</w:t>
      </w:r>
    </w:p>
    <w:p w14:paraId="4FEACA2E" w14:textId="77777777" w:rsidR="00522770" w:rsidRPr="00522770" w:rsidRDefault="00522770" w:rsidP="00522770">
      <w:pPr>
        <w:autoSpaceDE w:val="0"/>
        <w:autoSpaceDN w:val="0"/>
        <w:adjustRightInd w:val="0"/>
        <w:spacing w:after="0" w:line="240" w:lineRule="auto"/>
        <w:jc w:val="both"/>
        <w:rPr>
          <w:rFonts w:cs="Arial"/>
          <w:sz w:val="22"/>
          <w:lang w:val="x-none"/>
        </w:rPr>
      </w:pPr>
      <w:r w:rsidRPr="00522770">
        <w:rPr>
          <w:rFonts w:cs="Arial"/>
          <w:b/>
          <w:bCs/>
          <w:sz w:val="22"/>
          <w:lang w:val="x-none"/>
        </w:rPr>
        <w:t>Anexo I:</w:t>
      </w:r>
      <w:r w:rsidRPr="00522770">
        <w:rPr>
          <w:rFonts w:cs="Arial"/>
          <w:sz w:val="22"/>
          <w:lang w:val="x-none"/>
        </w:rPr>
        <w:t xml:space="preserve"> Termo de Referência;</w:t>
      </w:r>
    </w:p>
    <w:p w14:paraId="7D5B1887" w14:textId="77777777" w:rsidR="00522770" w:rsidRPr="00522770" w:rsidRDefault="00522770" w:rsidP="00522770">
      <w:pPr>
        <w:autoSpaceDE w:val="0"/>
        <w:autoSpaceDN w:val="0"/>
        <w:adjustRightInd w:val="0"/>
        <w:spacing w:after="0" w:line="240" w:lineRule="auto"/>
        <w:jc w:val="both"/>
        <w:rPr>
          <w:rFonts w:cs="Arial"/>
          <w:sz w:val="22"/>
          <w:lang w:val="x-none"/>
        </w:rPr>
      </w:pPr>
      <w:r w:rsidRPr="00522770">
        <w:rPr>
          <w:rFonts w:cs="Arial"/>
          <w:b/>
          <w:bCs/>
          <w:sz w:val="22"/>
          <w:lang w:val="x-none"/>
        </w:rPr>
        <w:t>Anexo II:</w:t>
      </w:r>
      <w:r w:rsidRPr="00522770">
        <w:rPr>
          <w:rFonts w:cs="Arial"/>
          <w:sz w:val="22"/>
          <w:lang w:val="x-none"/>
        </w:rPr>
        <w:t xml:space="preserve"> Declaração unificada de cumprimento dos requisitos de habilitação, idoneidade; atendimento as obrigações para fornecimento do objeto, declaração de que cumpre o inciso XXXIII, art. 7º da Constituição Federal;</w:t>
      </w:r>
    </w:p>
    <w:p w14:paraId="2AC900BC" w14:textId="6323C1D7" w:rsidR="00522770" w:rsidRDefault="00522770" w:rsidP="00522770">
      <w:pPr>
        <w:autoSpaceDE w:val="0"/>
        <w:autoSpaceDN w:val="0"/>
        <w:adjustRightInd w:val="0"/>
        <w:spacing w:after="0" w:line="240" w:lineRule="auto"/>
        <w:jc w:val="both"/>
        <w:rPr>
          <w:rFonts w:cs="Arial"/>
          <w:sz w:val="22"/>
          <w:lang w:val="x-none"/>
        </w:rPr>
      </w:pPr>
      <w:r w:rsidRPr="00522770">
        <w:rPr>
          <w:rFonts w:cs="Arial"/>
          <w:b/>
          <w:bCs/>
          <w:sz w:val="22"/>
          <w:lang w:val="x-none"/>
        </w:rPr>
        <w:t>Anexo III:</w:t>
      </w:r>
      <w:r w:rsidRPr="00522770">
        <w:rPr>
          <w:rFonts w:cs="Arial"/>
          <w:sz w:val="22"/>
          <w:lang w:val="x-none"/>
        </w:rPr>
        <w:t xml:space="preserve"> Declaração para Microempresa e Empresa de Pequeno Porte;</w:t>
      </w:r>
    </w:p>
    <w:p w14:paraId="6DD03BC1" w14:textId="6FFF88F6" w:rsidR="00452067" w:rsidRPr="00452067" w:rsidRDefault="00452067" w:rsidP="00522770">
      <w:pPr>
        <w:autoSpaceDE w:val="0"/>
        <w:autoSpaceDN w:val="0"/>
        <w:adjustRightInd w:val="0"/>
        <w:spacing w:after="0" w:line="240" w:lineRule="auto"/>
        <w:jc w:val="both"/>
        <w:rPr>
          <w:rFonts w:cs="Arial"/>
          <w:sz w:val="22"/>
        </w:rPr>
      </w:pPr>
      <w:r>
        <w:rPr>
          <w:rFonts w:cs="Arial"/>
          <w:b/>
          <w:bCs/>
          <w:sz w:val="22"/>
        </w:rPr>
        <w:t xml:space="preserve">Anexo IV: </w:t>
      </w:r>
      <w:r>
        <w:rPr>
          <w:rFonts w:cs="Arial"/>
          <w:sz w:val="22"/>
        </w:rPr>
        <w:t>Declaração de Assistência Técnica</w:t>
      </w:r>
    </w:p>
    <w:p w14:paraId="7C2DF25A" w14:textId="37593286" w:rsidR="00522770" w:rsidRPr="00522770" w:rsidRDefault="00522770" w:rsidP="00522770">
      <w:pPr>
        <w:autoSpaceDE w:val="0"/>
        <w:autoSpaceDN w:val="0"/>
        <w:adjustRightInd w:val="0"/>
        <w:spacing w:after="0" w:line="240" w:lineRule="auto"/>
        <w:jc w:val="both"/>
        <w:rPr>
          <w:rFonts w:cs="Arial"/>
          <w:sz w:val="22"/>
          <w:lang w:val="x-none"/>
        </w:rPr>
      </w:pPr>
      <w:r w:rsidRPr="00522770">
        <w:rPr>
          <w:rFonts w:cs="Arial"/>
          <w:b/>
          <w:bCs/>
          <w:sz w:val="22"/>
          <w:lang w:val="x-none"/>
        </w:rPr>
        <w:t>Anexo V:</w:t>
      </w:r>
      <w:r w:rsidRPr="00522770">
        <w:rPr>
          <w:rFonts w:cs="Arial"/>
          <w:sz w:val="22"/>
          <w:lang w:val="x-none"/>
        </w:rPr>
        <w:t xml:space="preserve"> Modelo de carta proposta comercial do licitante;    </w:t>
      </w:r>
    </w:p>
    <w:p w14:paraId="09B76088" w14:textId="73F40C74" w:rsidR="00522770" w:rsidRPr="00522770" w:rsidRDefault="00522770" w:rsidP="00522770">
      <w:pPr>
        <w:autoSpaceDE w:val="0"/>
        <w:autoSpaceDN w:val="0"/>
        <w:adjustRightInd w:val="0"/>
        <w:spacing w:after="0" w:line="240" w:lineRule="auto"/>
        <w:jc w:val="both"/>
        <w:rPr>
          <w:rFonts w:cs="Arial"/>
          <w:sz w:val="22"/>
          <w:lang w:val="x-none"/>
        </w:rPr>
      </w:pPr>
      <w:r w:rsidRPr="00522770">
        <w:rPr>
          <w:rFonts w:cs="Arial"/>
          <w:b/>
          <w:bCs/>
          <w:sz w:val="22"/>
          <w:lang w:val="x-none"/>
        </w:rPr>
        <w:t>Anexo V</w:t>
      </w:r>
      <w:r w:rsidR="00452067">
        <w:rPr>
          <w:rFonts w:cs="Arial"/>
          <w:b/>
          <w:bCs/>
          <w:sz w:val="22"/>
        </w:rPr>
        <w:t>I</w:t>
      </w:r>
      <w:r w:rsidRPr="00522770">
        <w:rPr>
          <w:rFonts w:cs="Arial"/>
          <w:b/>
          <w:bCs/>
          <w:sz w:val="22"/>
          <w:lang w:val="x-none"/>
        </w:rPr>
        <w:t>:</w:t>
      </w:r>
      <w:r w:rsidRPr="00522770">
        <w:rPr>
          <w:rFonts w:cs="Arial"/>
          <w:sz w:val="22"/>
          <w:lang w:val="x-none"/>
        </w:rPr>
        <w:t xml:space="preserve"> Minuta da Ata de Registro de Preços;</w:t>
      </w:r>
    </w:p>
    <w:p w14:paraId="5AFF025E" w14:textId="77777777" w:rsidR="00522770" w:rsidRPr="00522770" w:rsidRDefault="00522770" w:rsidP="00522770">
      <w:pPr>
        <w:autoSpaceDE w:val="0"/>
        <w:autoSpaceDN w:val="0"/>
        <w:adjustRightInd w:val="0"/>
        <w:spacing w:after="0" w:line="240" w:lineRule="auto"/>
        <w:jc w:val="both"/>
        <w:rPr>
          <w:rFonts w:cs="Arial"/>
          <w:sz w:val="22"/>
          <w:lang w:val="x-none"/>
        </w:rPr>
      </w:pPr>
    </w:p>
    <w:p w14:paraId="040ABC80" w14:textId="77777777" w:rsidR="00522770" w:rsidRPr="00522770" w:rsidRDefault="00522770" w:rsidP="00522770">
      <w:pPr>
        <w:autoSpaceDE w:val="0"/>
        <w:autoSpaceDN w:val="0"/>
        <w:adjustRightInd w:val="0"/>
        <w:spacing w:after="0" w:line="240" w:lineRule="auto"/>
        <w:jc w:val="both"/>
        <w:rPr>
          <w:rFonts w:cs="Arial"/>
          <w:sz w:val="22"/>
          <w:lang w:val="x-none"/>
        </w:rPr>
      </w:pPr>
      <w:r w:rsidRPr="00522770">
        <w:rPr>
          <w:rFonts w:cs="Arial"/>
          <w:sz w:val="22"/>
          <w:lang w:val="x-none"/>
        </w:rPr>
        <w:t>17.19. Os casos omissos do presente Pregão serão solucionados pelo Pregoeiro.</w:t>
      </w:r>
    </w:p>
    <w:p w14:paraId="2AEE20A4" w14:textId="77777777" w:rsidR="00522770" w:rsidRPr="00522770" w:rsidRDefault="00522770" w:rsidP="00522770">
      <w:pPr>
        <w:autoSpaceDE w:val="0"/>
        <w:autoSpaceDN w:val="0"/>
        <w:adjustRightInd w:val="0"/>
        <w:spacing w:before="120" w:after="120"/>
        <w:jc w:val="both"/>
        <w:rPr>
          <w:rFonts w:cs="Arial"/>
          <w:sz w:val="22"/>
          <w:lang w:val="x-none"/>
        </w:rPr>
      </w:pPr>
    </w:p>
    <w:p w14:paraId="0C66F884" w14:textId="3857A0AE" w:rsidR="00522770" w:rsidRPr="00452067" w:rsidRDefault="00522770" w:rsidP="00522770">
      <w:pPr>
        <w:autoSpaceDE w:val="0"/>
        <w:autoSpaceDN w:val="0"/>
        <w:adjustRightInd w:val="0"/>
        <w:spacing w:before="120" w:after="120"/>
        <w:jc w:val="both"/>
        <w:rPr>
          <w:rFonts w:cs="Arial"/>
          <w:sz w:val="22"/>
        </w:rPr>
      </w:pPr>
      <w:r w:rsidRPr="00522770">
        <w:rPr>
          <w:rFonts w:cs="Arial"/>
          <w:sz w:val="22"/>
          <w:lang w:val="x-none"/>
        </w:rPr>
        <w:t xml:space="preserve">Balsa Nova/PR, </w:t>
      </w:r>
      <w:r w:rsidR="00F44197">
        <w:rPr>
          <w:rFonts w:cs="Arial"/>
          <w:sz w:val="22"/>
        </w:rPr>
        <w:t>14</w:t>
      </w:r>
      <w:r w:rsidRPr="00522770">
        <w:rPr>
          <w:rFonts w:cs="Arial"/>
          <w:sz w:val="22"/>
          <w:lang w:val="x-none"/>
        </w:rPr>
        <w:t xml:space="preserve"> de </w:t>
      </w:r>
      <w:r w:rsidR="00157853">
        <w:rPr>
          <w:rFonts w:cs="Arial"/>
          <w:sz w:val="22"/>
        </w:rPr>
        <w:t>ju</w:t>
      </w:r>
      <w:r w:rsidR="00F44197">
        <w:rPr>
          <w:rFonts w:cs="Arial"/>
          <w:sz w:val="22"/>
        </w:rPr>
        <w:t>l</w:t>
      </w:r>
      <w:r w:rsidR="00157853">
        <w:rPr>
          <w:rFonts w:cs="Arial"/>
          <w:sz w:val="22"/>
        </w:rPr>
        <w:t>ho</w:t>
      </w:r>
      <w:r w:rsidRPr="00522770">
        <w:rPr>
          <w:rFonts w:cs="Arial"/>
          <w:sz w:val="22"/>
          <w:lang w:val="x-none"/>
        </w:rPr>
        <w:t xml:space="preserve"> de 202</w:t>
      </w:r>
      <w:r w:rsidR="00452067">
        <w:rPr>
          <w:rFonts w:cs="Arial"/>
          <w:sz w:val="22"/>
        </w:rPr>
        <w:t>2</w:t>
      </w:r>
    </w:p>
    <w:p w14:paraId="6558979F" w14:textId="77777777" w:rsidR="00522770" w:rsidRPr="00522770" w:rsidRDefault="00522770" w:rsidP="00522770">
      <w:pPr>
        <w:autoSpaceDE w:val="0"/>
        <w:autoSpaceDN w:val="0"/>
        <w:adjustRightInd w:val="0"/>
        <w:spacing w:before="120" w:after="120"/>
        <w:jc w:val="both"/>
        <w:rPr>
          <w:rFonts w:cs="Arial"/>
          <w:sz w:val="22"/>
          <w:lang w:val="x-none"/>
        </w:rPr>
      </w:pPr>
    </w:p>
    <w:p w14:paraId="12BDAD65" w14:textId="77777777" w:rsidR="00522770" w:rsidRPr="00522770" w:rsidRDefault="00522770" w:rsidP="00522770">
      <w:pPr>
        <w:autoSpaceDE w:val="0"/>
        <w:autoSpaceDN w:val="0"/>
        <w:adjustRightInd w:val="0"/>
        <w:spacing w:before="120" w:after="120"/>
        <w:jc w:val="both"/>
        <w:rPr>
          <w:rFonts w:cs="Arial"/>
          <w:sz w:val="22"/>
          <w:lang w:val="x-none"/>
        </w:rPr>
      </w:pPr>
    </w:p>
    <w:p w14:paraId="11B1AE1F" w14:textId="607ED32B" w:rsidR="00522770" w:rsidRPr="00522770" w:rsidRDefault="00522770" w:rsidP="00522770">
      <w:pPr>
        <w:autoSpaceDE w:val="0"/>
        <w:autoSpaceDN w:val="0"/>
        <w:adjustRightInd w:val="0"/>
        <w:spacing w:after="0"/>
        <w:jc w:val="center"/>
        <w:rPr>
          <w:rFonts w:cs="Arial"/>
          <w:sz w:val="22"/>
          <w:lang w:val="x-none"/>
        </w:rPr>
      </w:pPr>
      <w:r w:rsidRPr="00522770">
        <w:rPr>
          <w:rFonts w:cs="Arial"/>
          <w:sz w:val="22"/>
          <w:lang w:val="x-none"/>
        </w:rPr>
        <w:t>_____________</w:t>
      </w:r>
      <w:r w:rsidR="008E4297">
        <w:rPr>
          <w:rFonts w:cs="Arial"/>
          <w:sz w:val="22"/>
        </w:rPr>
        <w:t>___</w:t>
      </w:r>
      <w:r w:rsidRPr="00522770">
        <w:rPr>
          <w:rFonts w:cs="Arial"/>
          <w:sz w:val="22"/>
          <w:lang w:val="x-none"/>
        </w:rPr>
        <w:t>___</w:t>
      </w:r>
    </w:p>
    <w:p w14:paraId="6871981A" w14:textId="77777777" w:rsidR="00522770" w:rsidRPr="00522770" w:rsidRDefault="00522770" w:rsidP="00522770">
      <w:pPr>
        <w:autoSpaceDE w:val="0"/>
        <w:autoSpaceDN w:val="0"/>
        <w:adjustRightInd w:val="0"/>
        <w:spacing w:after="0"/>
        <w:jc w:val="center"/>
        <w:rPr>
          <w:rFonts w:cs="Arial"/>
          <w:b/>
          <w:bCs/>
          <w:sz w:val="22"/>
          <w:lang w:val="x-none"/>
        </w:rPr>
      </w:pPr>
      <w:r w:rsidRPr="00522770">
        <w:rPr>
          <w:rFonts w:cs="Arial"/>
          <w:b/>
          <w:bCs/>
          <w:sz w:val="22"/>
          <w:lang w:val="x-none"/>
        </w:rPr>
        <w:t>Dejalma Kochinski</w:t>
      </w:r>
    </w:p>
    <w:p w14:paraId="68E50A2A" w14:textId="14BBF513" w:rsidR="00522770" w:rsidRPr="00522770" w:rsidRDefault="00522770" w:rsidP="00522770">
      <w:pPr>
        <w:autoSpaceDE w:val="0"/>
        <w:autoSpaceDN w:val="0"/>
        <w:adjustRightInd w:val="0"/>
        <w:spacing w:after="0"/>
        <w:jc w:val="center"/>
        <w:rPr>
          <w:rFonts w:cs="Arial"/>
          <w:sz w:val="22"/>
          <w:lang w:val="x-none"/>
        </w:rPr>
      </w:pPr>
      <w:r w:rsidRPr="00522770">
        <w:rPr>
          <w:rFonts w:cs="Arial"/>
          <w:sz w:val="22"/>
          <w:lang w:val="x-none"/>
        </w:rPr>
        <w:t xml:space="preserve">Pregoeiro </w:t>
      </w:r>
    </w:p>
    <w:p w14:paraId="35C3DC9A" w14:textId="77777777" w:rsidR="00522770" w:rsidRPr="00522770" w:rsidRDefault="00522770" w:rsidP="00522770">
      <w:pPr>
        <w:autoSpaceDE w:val="0"/>
        <w:autoSpaceDN w:val="0"/>
        <w:adjustRightInd w:val="0"/>
        <w:spacing w:before="120" w:after="120"/>
        <w:jc w:val="center"/>
        <w:rPr>
          <w:rFonts w:cs="Arial"/>
          <w:sz w:val="22"/>
          <w:lang w:val="x-none"/>
        </w:rPr>
      </w:pPr>
    </w:p>
    <w:p w14:paraId="35F2D6A3" w14:textId="77777777" w:rsidR="00522770" w:rsidRPr="00522770" w:rsidRDefault="00522770" w:rsidP="00522770">
      <w:pPr>
        <w:autoSpaceDE w:val="0"/>
        <w:autoSpaceDN w:val="0"/>
        <w:adjustRightInd w:val="0"/>
        <w:spacing w:before="120" w:after="120"/>
        <w:jc w:val="center"/>
        <w:rPr>
          <w:rFonts w:cs="Arial"/>
          <w:sz w:val="22"/>
          <w:lang w:val="x-none"/>
        </w:rPr>
      </w:pPr>
    </w:p>
    <w:p w14:paraId="2FD41003" w14:textId="77777777" w:rsidR="00522770" w:rsidRPr="00522770" w:rsidRDefault="00522770" w:rsidP="00522770">
      <w:pPr>
        <w:pBdr>
          <w:top w:val="single" w:sz="6" w:space="0" w:color="000000"/>
          <w:left w:val="single" w:sz="6" w:space="3" w:color="000000"/>
          <w:bottom w:val="single" w:sz="6" w:space="0" w:color="000000"/>
          <w:right w:val="single" w:sz="6" w:space="3" w:color="000000"/>
        </w:pBdr>
        <w:shd w:val="clear" w:color="auto" w:fill="D9D9D9"/>
        <w:tabs>
          <w:tab w:val="left" w:pos="15"/>
        </w:tabs>
        <w:autoSpaceDE w:val="0"/>
        <w:autoSpaceDN w:val="0"/>
        <w:adjustRightInd w:val="0"/>
        <w:spacing w:before="120" w:after="120"/>
        <w:ind w:left="75" w:right="75"/>
        <w:jc w:val="center"/>
        <w:rPr>
          <w:rFonts w:cs="Arial"/>
          <w:b/>
          <w:bCs/>
          <w:sz w:val="22"/>
          <w:lang w:val="x-none"/>
        </w:rPr>
      </w:pPr>
      <w:r w:rsidRPr="00522770">
        <w:rPr>
          <w:rFonts w:cs="Arial"/>
          <w:b/>
          <w:bCs/>
          <w:sz w:val="22"/>
          <w:lang w:val="x-none"/>
        </w:rPr>
        <w:lastRenderedPageBreak/>
        <w:t>PREGÃO ELETRÔNICO N° 41/2022 – SISTEMA DE REGISTRO DE PREÇOS (SRP)</w:t>
      </w:r>
    </w:p>
    <w:p w14:paraId="678A179F" w14:textId="77777777" w:rsidR="00452067" w:rsidRDefault="00452067" w:rsidP="00522770">
      <w:pPr>
        <w:autoSpaceDE w:val="0"/>
        <w:autoSpaceDN w:val="0"/>
        <w:adjustRightInd w:val="0"/>
        <w:spacing w:before="120" w:after="120"/>
        <w:ind w:right="75"/>
        <w:jc w:val="center"/>
        <w:rPr>
          <w:rFonts w:cs="Arial"/>
          <w:b/>
          <w:bCs/>
          <w:sz w:val="22"/>
          <w:lang w:val="x-none"/>
        </w:rPr>
      </w:pPr>
    </w:p>
    <w:p w14:paraId="757700C1" w14:textId="15869836" w:rsidR="00522770" w:rsidRPr="000F670A" w:rsidRDefault="00522770" w:rsidP="00522770">
      <w:pPr>
        <w:autoSpaceDE w:val="0"/>
        <w:autoSpaceDN w:val="0"/>
        <w:adjustRightInd w:val="0"/>
        <w:spacing w:before="120" w:after="120"/>
        <w:ind w:right="75"/>
        <w:jc w:val="center"/>
        <w:rPr>
          <w:rFonts w:cs="Arial"/>
          <w:b/>
          <w:bCs/>
          <w:sz w:val="22"/>
          <w:lang w:val="x-none"/>
        </w:rPr>
      </w:pPr>
      <w:r w:rsidRPr="000F670A">
        <w:rPr>
          <w:rFonts w:cs="Arial"/>
          <w:b/>
          <w:bCs/>
          <w:sz w:val="22"/>
          <w:lang w:val="x-none"/>
        </w:rPr>
        <w:t>ANEXO I</w:t>
      </w:r>
    </w:p>
    <w:p w14:paraId="7164D8C2" w14:textId="5A7F81D8" w:rsidR="00522770" w:rsidRDefault="00522770" w:rsidP="00522770">
      <w:pPr>
        <w:autoSpaceDE w:val="0"/>
        <w:autoSpaceDN w:val="0"/>
        <w:adjustRightInd w:val="0"/>
        <w:spacing w:before="120" w:after="120"/>
        <w:jc w:val="center"/>
        <w:rPr>
          <w:rFonts w:cs="Arial"/>
          <w:b/>
          <w:bCs/>
          <w:sz w:val="22"/>
          <w:lang w:val="x-none"/>
        </w:rPr>
      </w:pPr>
      <w:r w:rsidRPr="000F670A">
        <w:rPr>
          <w:rFonts w:cs="Arial"/>
          <w:b/>
          <w:bCs/>
          <w:sz w:val="22"/>
          <w:lang w:val="x-none"/>
        </w:rPr>
        <w:t>TERMO DE REFERÊNCIA</w:t>
      </w:r>
    </w:p>
    <w:p w14:paraId="68A52A96" w14:textId="77777777" w:rsidR="000F670A" w:rsidRPr="000F670A" w:rsidRDefault="000F670A" w:rsidP="00522770">
      <w:pPr>
        <w:autoSpaceDE w:val="0"/>
        <w:autoSpaceDN w:val="0"/>
        <w:adjustRightInd w:val="0"/>
        <w:spacing w:before="120" w:after="120"/>
        <w:jc w:val="center"/>
        <w:rPr>
          <w:rFonts w:cs="Arial"/>
          <w:b/>
          <w:bCs/>
          <w:sz w:val="22"/>
          <w:lang w:val="x-none"/>
        </w:rPr>
      </w:pPr>
    </w:p>
    <w:p w14:paraId="7A6C29F5" w14:textId="77777777" w:rsidR="000F670A" w:rsidRPr="000F670A" w:rsidRDefault="000F670A" w:rsidP="000F670A">
      <w:pPr>
        <w:pStyle w:val="PargrafodaLista"/>
        <w:numPr>
          <w:ilvl w:val="0"/>
          <w:numId w:val="10"/>
        </w:numPr>
        <w:pBdr>
          <w:top w:val="single" w:sz="4" w:space="1" w:color="auto"/>
          <w:left w:val="single" w:sz="4" w:space="4" w:color="auto"/>
          <w:bottom w:val="single" w:sz="4" w:space="1" w:color="auto"/>
          <w:right w:val="single" w:sz="4" w:space="4" w:color="auto"/>
        </w:pBdr>
        <w:shd w:val="clear" w:color="auto" w:fill="BFBFBF" w:themeFill="background1" w:themeFillShade="BF"/>
        <w:spacing w:after="0" w:line="259" w:lineRule="auto"/>
        <w:contextualSpacing/>
        <w:rPr>
          <w:rFonts w:ascii="Arial" w:hAnsi="Arial" w:cs="Arial"/>
          <w:b/>
        </w:rPr>
      </w:pPr>
      <w:r w:rsidRPr="000F670A">
        <w:rPr>
          <w:rFonts w:ascii="Arial" w:hAnsi="Arial" w:cs="Arial"/>
          <w:b/>
        </w:rPr>
        <w:t>OBJETO</w:t>
      </w:r>
    </w:p>
    <w:p w14:paraId="53BF08C2" w14:textId="422A0E97" w:rsidR="00452067" w:rsidRPr="004B7210" w:rsidRDefault="00452067" w:rsidP="00522770">
      <w:pPr>
        <w:autoSpaceDE w:val="0"/>
        <w:autoSpaceDN w:val="0"/>
        <w:adjustRightInd w:val="0"/>
        <w:spacing w:before="120" w:after="120"/>
        <w:jc w:val="center"/>
        <w:rPr>
          <w:rFonts w:cs="Arial"/>
          <w:b/>
          <w:bCs/>
          <w:sz w:val="22"/>
        </w:rPr>
      </w:pPr>
    </w:p>
    <w:p w14:paraId="40A7B878" w14:textId="38F47117" w:rsidR="004B7210" w:rsidRPr="004B7210" w:rsidRDefault="004B7210" w:rsidP="004B7210">
      <w:pPr>
        <w:pStyle w:val="PargrafodaLista"/>
        <w:spacing w:after="0"/>
        <w:ind w:left="0"/>
        <w:contextualSpacing/>
        <w:jc w:val="both"/>
        <w:rPr>
          <w:rFonts w:ascii="Arial" w:hAnsi="Arial" w:cs="Arial"/>
        </w:rPr>
      </w:pPr>
      <w:r w:rsidRPr="004B7210">
        <w:rPr>
          <w:rFonts w:ascii="Arial" w:hAnsi="Arial" w:cs="Arial"/>
        </w:rPr>
        <w:t>1. Futura e eventual aquisição de veículos zero quilômetro (Ambulâncias de Suporte Básico, Vans para Transporte de Pacientes, Micro-ônibus, Veiculo tipo Pick-up e Veículos Leves), para atender às necessidades da Secretaria Municipal de Saúde</w:t>
      </w:r>
      <w:r w:rsidR="008E4297">
        <w:rPr>
          <w:rFonts w:ascii="Arial" w:hAnsi="Arial" w:cs="Arial"/>
        </w:rPr>
        <w:t xml:space="preserve"> e Secretaria Municipal de Obras.</w:t>
      </w:r>
    </w:p>
    <w:p w14:paraId="33DCC71A" w14:textId="37CEFBE6" w:rsidR="008E4297" w:rsidRDefault="008E4297"/>
    <w:tbl>
      <w:tblPr>
        <w:tblW w:w="5065" w:type="pct"/>
        <w:jc w:val="center"/>
        <w:tblLayout w:type="fixed"/>
        <w:tblCellMar>
          <w:top w:w="15" w:type="dxa"/>
          <w:left w:w="15" w:type="dxa"/>
          <w:bottom w:w="15" w:type="dxa"/>
          <w:right w:w="15" w:type="dxa"/>
        </w:tblCellMar>
        <w:tblLook w:val="0000" w:firstRow="0" w:lastRow="0" w:firstColumn="0" w:lastColumn="0" w:noHBand="0" w:noVBand="0"/>
      </w:tblPr>
      <w:tblGrid>
        <w:gridCol w:w="462"/>
        <w:gridCol w:w="4488"/>
        <w:gridCol w:w="1015"/>
        <w:gridCol w:w="829"/>
        <w:gridCol w:w="945"/>
        <w:gridCol w:w="1584"/>
        <w:gridCol w:w="22"/>
      </w:tblGrid>
      <w:tr w:rsidR="00647A03" w:rsidRPr="00FF4D80" w14:paraId="0676AB44" w14:textId="77777777" w:rsidTr="00157853">
        <w:trPr>
          <w:jc w:val="center"/>
        </w:trPr>
        <w:tc>
          <w:tcPr>
            <w:tcW w:w="9345" w:type="dxa"/>
            <w:gridSpan w:val="7"/>
            <w:tcBorders>
              <w:top w:val="single" w:sz="6" w:space="0" w:color="000000"/>
              <w:left w:val="single" w:sz="6" w:space="0" w:color="000000"/>
              <w:bottom w:val="single" w:sz="6" w:space="0" w:color="000000"/>
              <w:right w:val="single" w:sz="6" w:space="0" w:color="000000"/>
            </w:tcBorders>
            <w:vAlign w:val="center"/>
          </w:tcPr>
          <w:p w14:paraId="399E3C28" w14:textId="77777777" w:rsidR="00647A03" w:rsidRPr="00FF4D80" w:rsidRDefault="00647A03" w:rsidP="00612DD1">
            <w:pPr>
              <w:pStyle w:val="ParagraphStyle"/>
              <w:jc w:val="center"/>
              <w:rPr>
                <w:sz w:val="18"/>
                <w:szCs w:val="18"/>
              </w:rPr>
            </w:pPr>
            <w:r w:rsidRPr="00FF4D80">
              <w:rPr>
                <w:sz w:val="18"/>
                <w:szCs w:val="18"/>
              </w:rPr>
              <w:t>Lote: 1 - VEÍCULOS UTILITÁRIO 01</w:t>
            </w:r>
          </w:p>
        </w:tc>
      </w:tr>
      <w:tr w:rsidR="00647A03" w:rsidRPr="00FF4D80" w14:paraId="5E871F1F" w14:textId="77777777" w:rsidTr="00157853">
        <w:trPr>
          <w:jc w:val="center"/>
        </w:trPr>
        <w:tc>
          <w:tcPr>
            <w:tcW w:w="462"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1195164A" w14:textId="77777777" w:rsidR="00647A03" w:rsidRPr="00FF4D80" w:rsidRDefault="00647A03" w:rsidP="00612DD1">
            <w:pPr>
              <w:pStyle w:val="ParagraphStyle"/>
              <w:jc w:val="center"/>
              <w:rPr>
                <w:sz w:val="18"/>
                <w:szCs w:val="18"/>
              </w:rPr>
            </w:pPr>
            <w:r w:rsidRPr="00FF4D80">
              <w:rPr>
                <w:sz w:val="18"/>
                <w:szCs w:val="18"/>
              </w:rPr>
              <w:t>Item</w:t>
            </w:r>
          </w:p>
        </w:tc>
        <w:tc>
          <w:tcPr>
            <w:tcW w:w="4488"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1F84CC68" w14:textId="77777777" w:rsidR="00647A03" w:rsidRPr="00FF4D80" w:rsidRDefault="00647A03" w:rsidP="00612DD1">
            <w:pPr>
              <w:pStyle w:val="ParagraphStyle"/>
              <w:jc w:val="center"/>
              <w:rPr>
                <w:sz w:val="18"/>
                <w:szCs w:val="18"/>
              </w:rPr>
            </w:pPr>
            <w:r w:rsidRPr="00FF4D80">
              <w:rPr>
                <w:sz w:val="18"/>
                <w:szCs w:val="18"/>
              </w:rPr>
              <w:t>Nome do produto/serviço</w:t>
            </w:r>
          </w:p>
        </w:tc>
        <w:tc>
          <w:tcPr>
            <w:tcW w:w="1015"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44A27C1C" w14:textId="77777777" w:rsidR="00647A03" w:rsidRPr="00FF4D80" w:rsidRDefault="00647A03" w:rsidP="00612DD1">
            <w:pPr>
              <w:pStyle w:val="ParagraphStyle"/>
              <w:jc w:val="center"/>
              <w:rPr>
                <w:sz w:val="18"/>
                <w:szCs w:val="18"/>
              </w:rPr>
            </w:pPr>
            <w:r w:rsidRPr="00FF4D80">
              <w:rPr>
                <w:sz w:val="18"/>
                <w:szCs w:val="18"/>
              </w:rPr>
              <w:t>Quantidade</w:t>
            </w:r>
          </w:p>
        </w:tc>
        <w:tc>
          <w:tcPr>
            <w:tcW w:w="829"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28801F35" w14:textId="77777777" w:rsidR="00647A03" w:rsidRPr="00FF4D80" w:rsidRDefault="00647A03" w:rsidP="00612DD1">
            <w:pPr>
              <w:pStyle w:val="ParagraphStyle"/>
              <w:jc w:val="center"/>
              <w:rPr>
                <w:sz w:val="18"/>
                <w:szCs w:val="18"/>
              </w:rPr>
            </w:pPr>
            <w:r w:rsidRPr="00FF4D80">
              <w:rPr>
                <w:sz w:val="18"/>
                <w:szCs w:val="18"/>
              </w:rPr>
              <w:t>Unidade</w:t>
            </w:r>
          </w:p>
        </w:tc>
        <w:tc>
          <w:tcPr>
            <w:tcW w:w="945"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5639F058" w14:textId="77777777" w:rsidR="00647A03" w:rsidRPr="00FF4D80" w:rsidRDefault="00647A03" w:rsidP="00612DD1">
            <w:pPr>
              <w:pStyle w:val="ParagraphStyle"/>
              <w:jc w:val="center"/>
              <w:rPr>
                <w:sz w:val="18"/>
                <w:szCs w:val="18"/>
              </w:rPr>
            </w:pPr>
            <w:r w:rsidRPr="00FF4D80">
              <w:rPr>
                <w:sz w:val="18"/>
                <w:szCs w:val="18"/>
              </w:rPr>
              <w:t>Preço máximo</w:t>
            </w:r>
          </w:p>
        </w:tc>
        <w:tc>
          <w:tcPr>
            <w:tcW w:w="1604" w:type="dxa"/>
            <w:gridSpan w:val="2"/>
            <w:tcBorders>
              <w:top w:val="single" w:sz="6" w:space="0" w:color="000000"/>
              <w:left w:val="single" w:sz="6" w:space="0" w:color="000000"/>
              <w:bottom w:val="single" w:sz="6" w:space="0" w:color="000000"/>
              <w:right w:val="single" w:sz="6" w:space="0" w:color="000000"/>
            </w:tcBorders>
            <w:shd w:val="clear" w:color="auto" w:fill="C0C0C0"/>
            <w:vAlign w:val="center"/>
          </w:tcPr>
          <w:p w14:paraId="07C653BD" w14:textId="77777777" w:rsidR="00647A03" w:rsidRPr="00FF4D80" w:rsidRDefault="00647A03" w:rsidP="00612DD1">
            <w:pPr>
              <w:pStyle w:val="ParagraphStyle"/>
              <w:jc w:val="center"/>
              <w:rPr>
                <w:sz w:val="18"/>
                <w:szCs w:val="18"/>
              </w:rPr>
            </w:pPr>
            <w:r w:rsidRPr="00FF4D80">
              <w:rPr>
                <w:sz w:val="18"/>
                <w:szCs w:val="18"/>
              </w:rPr>
              <w:t>Preço máximo total</w:t>
            </w:r>
          </w:p>
        </w:tc>
      </w:tr>
      <w:tr w:rsidR="00647A03" w:rsidRPr="00FF4D80" w14:paraId="1E0926A2" w14:textId="77777777" w:rsidTr="00157853">
        <w:trPr>
          <w:jc w:val="center"/>
        </w:trPr>
        <w:tc>
          <w:tcPr>
            <w:tcW w:w="462" w:type="dxa"/>
            <w:tcBorders>
              <w:top w:val="single" w:sz="6" w:space="0" w:color="000000"/>
              <w:left w:val="single" w:sz="6" w:space="0" w:color="000000"/>
              <w:bottom w:val="single" w:sz="6" w:space="0" w:color="000000"/>
              <w:right w:val="single" w:sz="6" w:space="0" w:color="000000"/>
            </w:tcBorders>
            <w:vAlign w:val="center"/>
          </w:tcPr>
          <w:p w14:paraId="00C1E193" w14:textId="77777777" w:rsidR="00647A03" w:rsidRPr="00FF4D80" w:rsidRDefault="00647A03" w:rsidP="00612DD1">
            <w:pPr>
              <w:pStyle w:val="ParagraphStyle"/>
              <w:jc w:val="center"/>
              <w:rPr>
                <w:sz w:val="18"/>
                <w:szCs w:val="18"/>
              </w:rPr>
            </w:pPr>
            <w:r w:rsidRPr="00FF4D80">
              <w:rPr>
                <w:sz w:val="18"/>
                <w:szCs w:val="18"/>
              </w:rPr>
              <w:t>1</w:t>
            </w:r>
          </w:p>
        </w:tc>
        <w:tc>
          <w:tcPr>
            <w:tcW w:w="4488" w:type="dxa"/>
            <w:tcBorders>
              <w:top w:val="single" w:sz="6" w:space="0" w:color="000000"/>
              <w:left w:val="single" w:sz="6" w:space="0" w:color="000000"/>
              <w:bottom w:val="single" w:sz="6" w:space="0" w:color="000000"/>
              <w:right w:val="single" w:sz="6" w:space="0" w:color="000000"/>
            </w:tcBorders>
            <w:vAlign w:val="center"/>
          </w:tcPr>
          <w:p w14:paraId="28F77ACD" w14:textId="77777777" w:rsidR="00647A03" w:rsidRDefault="00647A03" w:rsidP="00612DD1">
            <w:pPr>
              <w:pStyle w:val="ParagraphStyle"/>
              <w:jc w:val="both"/>
              <w:rPr>
                <w:sz w:val="18"/>
                <w:szCs w:val="18"/>
              </w:rPr>
            </w:pPr>
            <w:r w:rsidRPr="00FF4D80">
              <w:rPr>
                <w:sz w:val="18"/>
                <w:szCs w:val="18"/>
              </w:rPr>
              <w:t xml:space="preserve">VEÍCULO   </w:t>
            </w:r>
          </w:p>
          <w:p w14:paraId="392EDF5E" w14:textId="77777777" w:rsidR="00647A03" w:rsidRPr="00FF4D80" w:rsidRDefault="00647A03" w:rsidP="00612DD1">
            <w:pPr>
              <w:pStyle w:val="ParagraphStyle"/>
              <w:jc w:val="both"/>
              <w:rPr>
                <w:sz w:val="18"/>
                <w:szCs w:val="18"/>
              </w:rPr>
            </w:pPr>
            <w:r w:rsidRPr="00FF4D80">
              <w:rPr>
                <w:sz w:val="18"/>
                <w:szCs w:val="18"/>
              </w:rPr>
              <w:t>1. MARCA/MODELO /  Indicar.</w:t>
            </w:r>
          </w:p>
          <w:p w14:paraId="563BF6C5" w14:textId="77777777" w:rsidR="00647A03" w:rsidRPr="00FF4D80" w:rsidRDefault="00647A03" w:rsidP="00612DD1">
            <w:pPr>
              <w:pStyle w:val="ParagraphStyle"/>
              <w:jc w:val="both"/>
              <w:rPr>
                <w:sz w:val="18"/>
                <w:szCs w:val="18"/>
              </w:rPr>
            </w:pPr>
          </w:p>
          <w:p w14:paraId="5576CF03" w14:textId="77777777" w:rsidR="00647A03" w:rsidRPr="00FF4D80" w:rsidRDefault="00647A03" w:rsidP="00612DD1">
            <w:pPr>
              <w:pStyle w:val="ParagraphStyle"/>
              <w:jc w:val="both"/>
              <w:rPr>
                <w:sz w:val="18"/>
                <w:szCs w:val="18"/>
              </w:rPr>
            </w:pPr>
            <w:r w:rsidRPr="00FF4D80">
              <w:rPr>
                <w:sz w:val="18"/>
                <w:szCs w:val="18"/>
              </w:rPr>
              <w:t>2. MOTOR</w:t>
            </w:r>
          </w:p>
          <w:p w14:paraId="49F09210" w14:textId="77777777" w:rsidR="00647A03" w:rsidRPr="00FF4D80" w:rsidRDefault="00647A03" w:rsidP="00612DD1">
            <w:pPr>
              <w:pStyle w:val="ParagraphStyle"/>
              <w:jc w:val="both"/>
              <w:rPr>
                <w:sz w:val="18"/>
                <w:szCs w:val="18"/>
              </w:rPr>
            </w:pPr>
            <w:r w:rsidRPr="00FF4D80">
              <w:rPr>
                <w:sz w:val="18"/>
                <w:szCs w:val="18"/>
              </w:rPr>
              <w:t>2.1. Cilindrada mínima (cm³)/ 1.300 cm³</w:t>
            </w:r>
          </w:p>
          <w:p w14:paraId="2D203FD6" w14:textId="77777777" w:rsidR="00647A03" w:rsidRPr="00FF4D80" w:rsidRDefault="00647A03" w:rsidP="00612DD1">
            <w:pPr>
              <w:pStyle w:val="ParagraphStyle"/>
              <w:jc w:val="both"/>
              <w:rPr>
                <w:sz w:val="18"/>
                <w:szCs w:val="18"/>
              </w:rPr>
            </w:pPr>
            <w:r w:rsidRPr="00FF4D80">
              <w:rPr>
                <w:sz w:val="18"/>
                <w:szCs w:val="18"/>
              </w:rPr>
              <w:t>2.2. Mínima potência efetiva liquida com etanol (cv)/ 85 cv</w:t>
            </w:r>
          </w:p>
          <w:p w14:paraId="493DCE48" w14:textId="77777777" w:rsidR="00647A03" w:rsidRPr="00FF4D80" w:rsidRDefault="00647A03" w:rsidP="00612DD1">
            <w:pPr>
              <w:pStyle w:val="ParagraphStyle"/>
              <w:jc w:val="both"/>
              <w:rPr>
                <w:sz w:val="18"/>
                <w:szCs w:val="18"/>
              </w:rPr>
            </w:pPr>
            <w:r w:rsidRPr="00FF4D80">
              <w:rPr>
                <w:sz w:val="18"/>
                <w:szCs w:val="18"/>
              </w:rPr>
              <w:t>2.3. Combustível/ Flex (etanol e gasolina)</w:t>
            </w:r>
          </w:p>
          <w:p w14:paraId="631F7C51" w14:textId="77777777" w:rsidR="00647A03" w:rsidRPr="00FF4D80" w:rsidRDefault="00647A03" w:rsidP="00612DD1">
            <w:pPr>
              <w:pStyle w:val="ParagraphStyle"/>
              <w:jc w:val="both"/>
              <w:rPr>
                <w:sz w:val="18"/>
                <w:szCs w:val="18"/>
              </w:rPr>
            </w:pPr>
          </w:p>
          <w:p w14:paraId="49F1194D" w14:textId="77777777" w:rsidR="00647A03" w:rsidRPr="00FF4D80" w:rsidRDefault="00647A03" w:rsidP="00612DD1">
            <w:pPr>
              <w:pStyle w:val="ParagraphStyle"/>
              <w:jc w:val="both"/>
              <w:rPr>
                <w:sz w:val="18"/>
                <w:szCs w:val="18"/>
              </w:rPr>
            </w:pPr>
            <w:r w:rsidRPr="00FF4D80">
              <w:rPr>
                <w:sz w:val="18"/>
                <w:szCs w:val="18"/>
              </w:rPr>
              <w:t>3. TRANSMISSÃO E DIREÇÃO</w:t>
            </w:r>
          </w:p>
          <w:p w14:paraId="41646BB3" w14:textId="77777777" w:rsidR="00647A03" w:rsidRPr="00FF4D80" w:rsidRDefault="00647A03" w:rsidP="00612DD1">
            <w:pPr>
              <w:pStyle w:val="ParagraphStyle"/>
              <w:jc w:val="both"/>
              <w:rPr>
                <w:sz w:val="18"/>
                <w:szCs w:val="18"/>
              </w:rPr>
            </w:pPr>
            <w:r w:rsidRPr="00FF4D80">
              <w:rPr>
                <w:sz w:val="18"/>
                <w:szCs w:val="18"/>
              </w:rPr>
              <w:t>3.1. Transmissão tipo/ Manual</w:t>
            </w:r>
          </w:p>
          <w:p w14:paraId="44848BDE" w14:textId="77777777" w:rsidR="00647A03" w:rsidRPr="00FF4D80" w:rsidRDefault="00647A03" w:rsidP="00612DD1">
            <w:pPr>
              <w:pStyle w:val="ParagraphStyle"/>
              <w:jc w:val="both"/>
              <w:rPr>
                <w:sz w:val="18"/>
                <w:szCs w:val="18"/>
              </w:rPr>
            </w:pPr>
            <w:r w:rsidRPr="00FF4D80">
              <w:rPr>
                <w:sz w:val="18"/>
                <w:szCs w:val="18"/>
              </w:rPr>
              <w:t>3.2. N° de marchas mínimo / velocidade à frente/ré/ 5 a frente / 1 a ré</w:t>
            </w:r>
          </w:p>
          <w:p w14:paraId="2BF69552" w14:textId="77777777" w:rsidR="00647A03" w:rsidRPr="00FF4D80" w:rsidRDefault="00647A03" w:rsidP="00612DD1">
            <w:pPr>
              <w:pStyle w:val="ParagraphStyle"/>
              <w:jc w:val="both"/>
              <w:rPr>
                <w:sz w:val="18"/>
                <w:szCs w:val="18"/>
              </w:rPr>
            </w:pPr>
            <w:r w:rsidRPr="00FF4D80">
              <w:rPr>
                <w:sz w:val="18"/>
                <w:szCs w:val="18"/>
              </w:rPr>
              <w:t>3.3. Direção tipo/ Elétrica ou hidráulica ou eletro-hidráulica</w:t>
            </w:r>
          </w:p>
          <w:p w14:paraId="2DCB442E" w14:textId="77777777" w:rsidR="00647A03" w:rsidRPr="00FF4D80" w:rsidRDefault="00647A03" w:rsidP="00612DD1">
            <w:pPr>
              <w:pStyle w:val="ParagraphStyle"/>
              <w:jc w:val="both"/>
              <w:rPr>
                <w:sz w:val="18"/>
                <w:szCs w:val="18"/>
              </w:rPr>
            </w:pPr>
          </w:p>
          <w:p w14:paraId="6A0366EF" w14:textId="77777777" w:rsidR="00647A03" w:rsidRPr="00FF4D80" w:rsidRDefault="00647A03" w:rsidP="00612DD1">
            <w:pPr>
              <w:pStyle w:val="ParagraphStyle"/>
              <w:jc w:val="both"/>
              <w:rPr>
                <w:sz w:val="18"/>
                <w:szCs w:val="18"/>
              </w:rPr>
            </w:pPr>
            <w:r w:rsidRPr="00FF4D80">
              <w:rPr>
                <w:sz w:val="18"/>
                <w:szCs w:val="18"/>
              </w:rPr>
              <w:t>4. CABINE</w:t>
            </w:r>
          </w:p>
          <w:p w14:paraId="1F90D0F1" w14:textId="77777777" w:rsidR="00647A03" w:rsidRPr="00FF4D80" w:rsidRDefault="00647A03" w:rsidP="00612DD1">
            <w:pPr>
              <w:pStyle w:val="ParagraphStyle"/>
              <w:jc w:val="both"/>
              <w:rPr>
                <w:sz w:val="18"/>
                <w:szCs w:val="18"/>
              </w:rPr>
            </w:pPr>
            <w:r w:rsidRPr="00FF4D80">
              <w:rPr>
                <w:sz w:val="18"/>
                <w:szCs w:val="18"/>
              </w:rPr>
              <w:t>4.1. TipoCabine simples</w:t>
            </w:r>
          </w:p>
          <w:p w14:paraId="11AC7988" w14:textId="77777777" w:rsidR="00647A03" w:rsidRPr="00FF4D80" w:rsidRDefault="00647A03" w:rsidP="00612DD1">
            <w:pPr>
              <w:pStyle w:val="ParagraphStyle"/>
              <w:jc w:val="both"/>
              <w:rPr>
                <w:sz w:val="18"/>
                <w:szCs w:val="18"/>
              </w:rPr>
            </w:pPr>
            <w:r w:rsidRPr="00FF4D80">
              <w:rPr>
                <w:sz w:val="18"/>
                <w:szCs w:val="18"/>
              </w:rPr>
              <w:t>4.2. N° mínimo de portas/ 02 (duas)</w:t>
            </w:r>
          </w:p>
          <w:p w14:paraId="20BF10ED" w14:textId="77777777" w:rsidR="00647A03" w:rsidRPr="00FF4D80" w:rsidRDefault="00647A03" w:rsidP="00612DD1">
            <w:pPr>
              <w:pStyle w:val="ParagraphStyle"/>
              <w:jc w:val="both"/>
              <w:rPr>
                <w:sz w:val="18"/>
                <w:szCs w:val="18"/>
              </w:rPr>
            </w:pPr>
          </w:p>
          <w:p w14:paraId="5CF9289E" w14:textId="77777777" w:rsidR="00647A03" w:rsidRPr="00FF4D80" w:rsidRDefault="00647A03" w:rsidP="00612DD1">
            <w:pPr>
              <w:pStyle w:val="ParagraphStyle"/>
              <w:jc w:val="both"/>
              <w:rPr>
                <w:sz w:val="18"/>
                <w:szCs w:val="18"/>
              </w:rPr>
            </w:pPr>
            <w:r w:rsidRPr="00FF4D80">
              <w:rPr>
                <w:sz w:val="18"/>
                <w:szCs w:val="18"/>
              </w:rPr>
              <w:t>5. CAPACIDADE E PESO</w:t>
            </w:r>
          </w:p>
          <w:p w14:paraId="5D980B0A" w14:textId="77777777" w:rsidR="00647A03" w:rsidRPr="00FF4D80" w:rsidRDefault="00647A03" w:rsidP="00612DD1">
            <w:pPr>
              <w:pStyle w:val="ParagraphStyle"/>
              <w:jc w:val="both"/>
              <w:rPr>
                <w:sz w:val="18"/>
                <w:szCs w:val="18"/>
              </w:rPr>
            </w:pPr>
            <w:r w:rsidRPr="00FF4D80">
              <w:rPr>
                <w:sz w:val="18"/>
                <w:szCs w:val="18"/>
              </w:rPr>
              <w:t>5.1. Capacidade de passageiros mínimo (incluindo o motorista)/ 02 (dois)</w:t>
            </w:r>
          </w:p>
          <w:p w14:paraId="2CEC7013" w14:textId="77777777" w:rsidR="00647A03" w:rsidRPr="00FF4D80" w:rsidRDefault="00647A03" w:rsidP="00612DD1">
            <w:pPr>
              <w:pStyle w:val="ParagraphStyle"/>
              <w:jc w:val="both"/>
              <w:rPr>
                <w:sz w:val="18"/>
                <w:szCs w:val="18"/>
              </w:rPr>
            </w:pPr>
            <w:r w:rsidRPr="00FF4D80">
              <w:rPr>
                <w:sz w:val="18"/>
                <w:szCs w:val="18"/>
              </w:rPr>
              <w:t>5.2. Carga útil máxima a partir de (kg)/ 615 kg</w:t>
            </w:r>
          </w:p>
          <w:p w14:paraId="059462E5" w14:textId="77777777" w:rsidR="00647A03" w:rsidRPr="00FF4D80" w:rsidRDefault="00647A03" w:rsidP="00612DD1">
            <w:pPr>
              <w:pStyle w:val="ParagraphStyle"/>
              <w:jc w:val="both"/>
              <w:rPr>
                <w:sz w:val="18"/>
                <w:szCs w:val="18"/>
              </w:rPr>
            </w:pPr>
          </w:p>
          <w:p w14:paraId="28A2A470" w14:textId="77777777" w:rsidR="00647A03" w:rsidRPr="00FF4D80" w:rsidRDefault="00647A03" w:rsidP="00612DD1">
            <w:pPr>
              <w:pStyle w:val="ParagraphStyle"/>
              <w:jc w:val="both"/>
              <w:rPr>
                <w:sz w:val="18"/>
                <w:szCs w:val="18"/>
              </w:rPr>
            </w:pPr>
            <w:r w:rsidRPr="00FF4D80">
              <w:rPr>
                <w:sz w:val="18"/>
                <w:szCs w:val="18"/>
              </w:rPr>
              <w:t>6. RODAS</w:t>
            </w:r>
          </w:p>
          <w:p w14:paraId="028B2DD7" w14:textId="77777777" w:rsidR="00647A03" w:rsidRPr="00FF4D80" w:rsidRDefault="00647A03" w:rsidP="00612DD1">
            <w:pPr>
              <w:pStyle w:val="ParagraphStyle"/>
              <w:jc w:val="both"/>
              <w:rPr>
                <w:sz w:val="18"/>
                <w:szCs w:val="18"/>
              </w:rPr>
            </w:pPr>
            <w:r w:rsidRPr="00FF4D80">
              <w:rPr>
                <w:sz w:val="18"/>
                <w:szCs w:val="18"/>
              </w:rPr>
              <w:t>6.1. Tamanho (polegadas)/ 15" ou 16"</w:t>
            </w:r>
          </w:p>
          <w:p w14:paraId="306A39B8" w14:textId="77777777" w:rsidR="00647A03" w:rsidRPr="00FF4D80" w:rsidRDefault="00647A03" w:rsidP="00612DD1">
            <w:pPr>
              <w:pStyle w:val="ParagraphStyle"/>
              <w:jc w:val="both"/>
              <w:rPr>
                <w:sz w:val="18"/>
                <w:szCs w:val="18"/>
              </w:rPr>
            </w:pPr>
          </w:p>
          <w:p w14:paraId="76350C8D" w14:textId="77777777" w:rsidR="00647A03" w:rsidRPr="00FF4D80" w:rsidRDefault="00647A03" w:rsidP="00612DD1">
            <w:pPr>
              <w:pStyle w:val="ParagraphStyle"/>
              <w:jc w:val="both"/>
              <w:rPr>
                <w:sz w:val="18"/>
                <w:szCs w:val="18"/>
              </w:rPr>
            </w:pPr>
            <w:r w:rsidRPr="00FF4D80">
              <w:rPr>
                <w:sz w:val="18"/>
                <w:szCs w:val="18"/>
              </w:rPr>
              <w:t>7. ACESSÓRIOS</w:t>
            </w:r>
          </w:p>
          <w:p w14:paraId="6C2F83B7" w14:textId="77777777" w:rsidR="00647A03" w:rsidRPr="00FF4D80" w:rsidRDefault="00647A03" w:rsidP="00612DD1">
            <w:pPr>
              <w:pStyle w:val="ParagraphStyle"/>
              <w:jc w:val="both"/>
              <w:rPr>
                <w:sz w:val="18"/>
                <w:szCs w:val="18"/>
              </w:rPr>
            </w:pPr>
            <w:r w:rsidRPr="00FF4D80">
              <w:rPr>
                <w:sz w:val="18"/>
                <w:szCs w:val="18"/>
              </w:rPr>
              <w:t>7.1. Sistema de ar-condicionado/ Sim.</w:t>
            </w:r>
          </w:p>
          <w:p w14:paraId="75DD057A" w14:textId="77777777" w:rsidR="00647A03" w:rsidRPr="00FF4D80" w:rsidRDefault="00647A03" w:rsidP="00612DD1">
            <w:pPr>
              <w:pStyle w:val="ParagraphStyle"/>
              <w:jc w:val="both"/>
              <w:rPr>
                <w:sz w:val="18"/>
                <w:szCs w:val="18"/>
              </w:rPr>
            </w:pPr>
            <w:r w:rsidRPr="00FF4D80">
              <w:rPr>
                <w:sz w:val="18"/>
                <w:szCs w:val="18"/>
              </w:rPr>
              <w:t>7.2. Freios ABS/ Sim.</w:t>
            </w:r>
          </w:p>
          <w:p w14:paraId="3B281F38" w14:textId="77777777" w:rsidR="00647A03" w:rsidRPr="00FF4D80" w:rsidRDefault="00647A03" w:rsidP="00612DD1">
            <w:pPr>
              <w:pStyle w:val="ParagraphStyle"/>
              <w:jc w:val="both"/>
              <w:rPr>
                <w:sz w:val="18"/>
                <w:szCs w:val="18"/>
              </w:rPr>
            </w:pPr>
            <w:r w:rsidRPr="00FF4D80">
              <w:rPr>
                <w:sz w:val="18"/>
                <w:szCs w:val="18"/>
              </w:rPr>
              <w:t>7.3. Aplicação de película (insulfilm) nos vidros laterais e traseiro conforme limites permitidos pela legislação de trânsito/ Sim.</w:t>
            </w:r>
          </w:p>
          <w:p w14:paraId="0D42719A" w14:textId="77777777" w:rsidR="00647A03" w:rsidRPr="00FF4D80" w:rsidRDefault="00647A03" w:rsidP="00612DD1">
            <w:pPr>
              <w:pStyle w:val="ParagraphStyle"/>
              <w:jc w:val="both"/>
              <w:rPr>
                <w:sz w:val="18"/>
                <w:szCs w:val="18"/>
              </w:rPr>
            </w:pPr>
            <w:r w:rsidRPr="00FF4D80">
              <w:rPr>
                <w:sz w:val="18"/>
                <w:szCs w:val="18"/>
              </w:rPr>
              <w:lastRenderedPageBreak/>
              <w:t>7.4. Central multimídia com GPS integrado/ Sim.</w:t>
            </w:r>
          </w:p>
          <w:p w14:paraId="490CD4A5" w14:textId="77777777" w:rsidR="00647A03" w:rsidRPr="00FF4D80" w:rsidRDefault="00647A03" w:rsidP="00612DD1">
            <w:pPr>
              <w:pStyle w:val="ParagraphStyle"/>
              <w:jc w:val="both"/>
              <w:rPr>
                <w:sz w:val="18"/>
                <w:szCs w:val="18"/>
              </w:rPr>
            </w:pPr>
            <w:r w:rsidRPr="00FF4D80">
              <w:rPr>
                <w:sz w:val="18"/>
                <w:szCs w:val="18"/>
              </w:rPr>
              <w:t>7.5. Protetor de caçamba/ Sim.</w:t>
            </w:r>
          </w:p>
          <w:p w14:paraId="0C46A486" w14:textId="77777777" w:rsidR="00647A03" w:rsidRPr="00FF4D80" w:rsidRDefault="00647A03" w:rsidP="00612DD1">
            <w:pPr>
              <w:pStyle w:val="ParagraphStyle"/>
              <w:jc w:val="both"/>
              <w:rPr>
                <w:sz w:val="18"/>
                <w:szCs w:val="18"/>
              </w:rPr>
            </w:pPr>
            <w:r w:rsidRPr="00FF4D80">
              <w:rPr>
                <w:sz w:val="18"/>
                <w:szCs w:val="18"/>
              </w:rPr>
              <w:t>7.6. Molduras protetoras nas caixas de roda e soleiras/ Sim.</w:t>
            </w:r>
          </w:p>
          <w:p w14:paraId="0D224F59" w14:textId="77777777" w:rsidR="00647A03" w:rsidRPr="00FF4D80" w:rsidRDefault="00647A03" w:rsidP="00612DD1">
            <w:pPr>
              <w:pStyle w:val="ParagraphStyle"/>
              <w:jc w:val="both"/>
              <w:rPr>
                <w:sz w:val="18"/>
                <w:szCs w:val="18"/>
              </w:rPr>
            </w:pPr>
            <w:r w:rsidRPr="00FF4D80">
              <w:rPr>
                <w:sz w:val="18"/>
                <w:szCs w:val="18"/>
              </w:rPr>
              <w:t>7.7. Fechamento automático de portas e janelas/ Sim.</w:t>
            </w:r>
          </w:p>
          <w:p w14:paraId="784AB251" w14:textId="77777777" w:rsidR="00647A03" w:rsidRPr="00FF4D80" w:rsidRDefault="00647A03" w:rsidP="00612DD1">
            <w:pPr>
              <w:pStyle w:val="ParagraphStyle"/>
              <w:jc w:val="both"/>
              <w:rPr>
                <w:sz w:val="18"/>
                <w:szCs w:val="18"/>
              </w:rPr>
            </w:pPr>
            <w:r w:rsidRPr="00FF4D80">
              <w:rPr>
                <w:sz w:val="18"/>
                <w:szCs w:val="18"/>
              </w:rPr>
              <w:t>7.8. Vidros elétricos / Sim.</w:t>
            </w:r>
          </w:p>
          <w:p w14:paraId="64A7B4FA" w14:textId="77777777" w:rsidR="00647A03" w:rsidRPr="00FF4D80" w:rsidRDefault="00647A03" w:rsidP="00612DD1">
            <w:pPr>
              <w:pStyle w:val="ParagraphStyle"/>
              <w:jc w:val="both"/>
              <w:rPr>
                <w:sz w:val="18"/>
                <w:szCs w:val="18"/>
              </w:rPr>
            </w:pPr>
            <w:r w:rsidRPr="00FF4D80">
              <w:rPr>
                <w:sz w:val="18"/>
                <w:szCs w:val="18"/>
              </w:rPr>
              <w:t>7.9. Sistema de som/  Sim.</w:t>
            </w:r>
          </w:p>
          <w:p w14:paraId="10D6B5DD" w14:textId="77777777" w:rsidR="00647A03" w:rsidRPr="00FF4D80" w:rsidRDefault="00647A03" w:rsidP="00612DD1">
            <w:pPr>
              <w:pStyle w:val="ParagraphStyle"/>
              <w:jc w:val="both"/>
              <w:rPr>
                <w:sz w:val="18"/>
                <w:szCs w:val="18"/>
              </w:rPr>
            </w:pPr>
            <w:r w:rsidRPr="00FF4D80">
              <w:rPr>
                <w:sz w:val="18"/>
                <w:szCs w:val="18"/>
              </w:rPr>
              <w:t>7.10. Protetor de carroceria (Santo Antônio)/ Sim.</w:t>
            </w:r>
          </w:p>
          <w:p w14:paraId="180B8700" w14:textId="77777777" w:rsidR="00647A03" w:rsidRPr="00FF4D80" w:rsidRDefault="00647A03" w:rsidP="00612DD1">
            <w:pPr>
              <w:pStyle w:val="ParagraphStyle"/>
              <w:jc w:val="both"/>
              <w:rPr>
                <w:sz w:val="18"/>
                <w:szCs w:val="18"/>
              </w:rPr>
            </w:pPr>
            <w:r w:rsidRPr="00FF4D80">
              <w:rPr>
                <w:sz w:val="18"/>
                <w:szCs w:val="18"/>
              </w:rPr>
              <w:t>7.11. Computador de bordo/ Sim.</w:t>
            </w:r>
          </w:p>
          <w:p w14:paraId="0D46C8D2" w14:textId="77777777" w:rsidR="00647A03" w:rsidRPr="00FF4D80" w:rsidRDefault="00647A03" w:rsidP="00612DD1">
            <w:pPr>
              <w:pStyle w:val="ParagraphStyle"/>
              <w:jc w:val="both"/>
              <w:rPr>
                <w:sz w:val="18"/>
                <w:szCs w:val="18"/>
              </w:rPr>
            </w:pPr>
          </w:p>
          <w:p w14:paraId="6F92CE25" w14:textId="77777777" w:rsidR="00647A03" w:rsidRPr="00FF4D80" w:rsidRDefault="00647A03" w:rsidP="00612DD1">
            <w:pPr>
              <w:pStyle w:val="ParagraphStyle"/>
              <w:jc w:val="both"/>
              <w:rPr>
                <w:sz w:val="18"/>
                <w:szCs w:val="18"/>
              </w:rPr>
            </w:pPr>
            <w:r w:rsidRPr="00FF4D80">
              <w:rPr>
                <w:sz w:val="18"/>
                <w:szCs w:val="18"/>
              </w:rPr>
              <w:t>8. MANUAL (IS)</w:t>
            </w:r>
          </w:p>
          <w:p w14:paraId="6DFB4192" w14:textId="77777777" w:rsidR="00647A03" w:rsidRPr="00FF4D80" w:rsidRDefault="00647A03" w:rsidP="00612DD1">
            <w:pPr>
              <w:pStyle w:val="ParagraphStyle"/>
              <w:jc w:val="both"/>
              <w:rPr>
                <w:sz w:val="18"/>
                <w:szCs w:val="18"/>
              </w:rPr>
            </w:pPr>
            <w:r w:rsidRPr="00FF4D80">
              <w:rPr>
                <w:sz w:val="18"/>
                <w:szCs w:val="18"/>
              </w:rPr>
              <w:t>8.1. Linguagem do(s) Manual(is)/ Língua Portuguesa.</w:t>
            </w:r>
          </w:p>
          <w:p w14:paraId="5B0F800A" w14:textId="77777777" w:rsidR="00647A03" w:rsidRPr="00FF4D80" w:rsidRDefault="00647A03" w:rsidP="00612DD1">
            <w:pPr>
              <w:pStyle w:val="ParagraphStyle"/>
              <w:jc w:val="both"/>
              <w:rPr>
                <w:sz w:val="18"/>
                <w:szCs w:val="18"/>
              </w:rPr>
            </w:pPr>
            <w:r w:rsidRPr="00FF4D80">
              <w:rPr>
                <w:sz w:val="18"/>
                <w:szCs w:val="18"/>
              </w:rPr>
              <w:t>8.2. Manual/ Sim, de Operação, Manutenção e Peças obrigatório padrão fabricante em língua Portuguesa.</w:t>
            </w:r>
          </w:p>
          <w:p w14:paraId="7CAFDF2A" w14:textId="77777777" w:rsidR="00647A03" w:rsidRPr="00FF4D80" w:rsidRDefault="00647A03" w:rsidP="00612DD1">
            <w:pPr>
              <w:pStyle w:val="ParagraphStyle"/>
              <w:jc w:val="both"/>
              <w:rPr>
                <w:sz w:val="18"/>
                <w:szCs w:val="18"/>
              </w:rPr>
            </w:pPr>
          </w:p>
          <w:p w14:paraId="02113ECE" w14:textId="77777777" w:rsidR="00647A03" w:rsidRPr="00FF4D80" w:rsidRDefault="00647A03" w:rsidP="00612DD1">
            <w:pPr>
              <w:pStyle w:val="ParagraphStyle"/>
              <w:jc w:val="both"/>
              <w:rPr>
                <w:sz w:val="18"/>
                <w:szCs w:val="18"/>
              </w:rPr>
            </w:pPr>
            <w:r w:rsidRPr="00FF4D80">
              <w:rPr>
                <w:sz w:val="18"/>
                <w:szCs w:val="18"/>
              </w:rPr>
              <w:t>9. GARANTIA</w:t>
            </w:r>
          </w:p>
          <w:p w14:paraId="6AA311B7" w14:textId="77777777" w:rsidR="00647A03" w:rsidRPr="00FF4D80" w:rsidRDefault="00647A03" w:rsidP="00612DD1">
            <w:pPr>
              <w:pStyle w:val="ParagraphStyle"/>
              <w:jc w:val="both"/>
              <w:rPr>
                <w:sz w:val="18"/>
                <w:szCs w:val="18"/>
              </w:rPr>
            </w:pPr>
            <w:r w:rsidRPr="00FF4D80">
              <w:rPr>
                <w:sz w:val="18"/>
                <w:szCs w:val="18"/>
              </w:rPr>
              <w:t>9.1. Garantia mínima (anos)/ 03 (três) anos</w:t>
            </w:r>
          </w:p>
          <w:p w14:paraId="0CEB921F" w14:textId="77777777" w:rsidR="00647A03" w:rsidRPr="00FF4D80" w:rsidRDefault="00647A03" w:rsidP="00612DD1">
            <w:pPr>
              <w:pStyle w:val="ParagraphStyle"/>
              <w:jc w:val="both"/>
              <w:rPr>
                <w:sz w:val="18"/>
                <w:szCs w:val="18"/>
              </w:rPr>
            </w:pPr>
          </w:p>
          <w:p w14:paraId="44516450" w14:textId="77777777" w:rsidR="00647A03" w:rsidRPr="00FF4D80" w:rsidRDefault="00647A03" w:rsidP="00612DD1">
            <w:pPr>
              <w:pStyle w:val="ParagraphStyle"/>
              <w:jc w:val="both"/>
              <w:rPr>
                <w:sz w:val="18"/>
                <w:szCs w:val="18"/>
              </w:rPr>
            </w:pPr>
            <w:r w:rsidRPr="00FF4D80">
              <w:rPr>
                <w:sz w:val="18"/>
                <w:szCs w:val="18"/>
              </w:rPr>
              <w:t>10. COR E LOGOTIPO</w:t>
            </w:r>
          </w:p>
          <w:p w14:paraId="01821B9F" w14:textId="77777777" w:rsidR="00647A03" w:rsidRPr="00FF4D80" w:rsidRDefault="00647A03" w:rsidP="00612DD1">
            <w:pPr>
              <w:pStyle w:val="ParagraphStyle"/>
              <w:jc w:val="both"/>
              <w:rPr>
                <w:sz w:val="18"/>
                <w:szCs w:val="18"/>
              </w:rPr>
            </w:pPr>
            <w:r w:rsidRPr="00FF4D80">
              <w:rPr>
                <w:sz w:val="18"/>
                <w:szCs w:val="18"/>
              </w:rPr>
              <w:t>10.1. CorBranca</w:t>
            </w:r>
          </w:p>
          <w:p w14:paraId="776A4BF8" w14:textId="77777777" w:rsidR="00647A03" w:rsidRPr="00FF4D80" w:rsidRDefault="00647A03" w:rsidP="00612DD1">
            <w:pPr>
              <w:pStyle w:val="ParagraphStyle"/>
              <w:jc w:val="both"/>
              <w:rPr>
                <w:sz w:val="18"/>
                <w:szCs w:val="18"/>
              </w:rPr>
            </w:pPr>
            <w:r w:rsidRPr="00FF4D80">
              <w:rPr>
                <w:sz w:val="18"/>
                <w:szCs w:val="18"/>
              </w:rPr>
              <w:t>10.2. Aplicação de Logomarca do Município/ Conforme modelo e quantidades a ser fornecido para confecção.</w:t>
            </w:r>
          </w:p>
          <w:p w14:paraId="43F1658D" w14:textId="77777777" w:rsidR="00647A03" w:rsidRPr="00FF4D80" w:rsidRDefault="00647A03" w:rsidP="00612DD1">
            <w:pPr>
              <w:pStyle w:val="ParagraphStyle"/>
              <w:jc w:val="both"/>
              <w:rPr>
                <w:sz w:val="18"/>
                <w:szCs w:val="18"/>
              </w:rPr>
            </w:pPr>
          </w:p>
          <w:p w14:paraId="1ED1AC5D" w14:textId="77777777" w:rsidR="00647A03" w:rsidRPr="00FF4D80" w:rsidRDefault="00647A03" w:rsidP="00612DD1">
            <w:pPr>
              <w:pStyle w:val="ParagraphStyle"/>
              <w:jc w:val="both"/>
              <w:rPr>
                <w:sz w:val="18"/>
                <w:szCs w:val="18"/>
              </w:rPr>
            </w:pPr>
            <w:r w:rsidRPr="00FF4D80">
              <w:rPr>
                <w:sz w:val="18"/>
                <w:szCs w:val="18"/>
              </w:rPr>
              <w:t>11. FABRICAÇÃO</w:t>
            </w:r>
          </w:p>
          <w:p w14:paraId="6CCE32F7" w14:textId="77777777" w:rsidR="00647A03" w:rsidRPr="00FF4D80" w:rsidRDefault="00647A03" w:rsidP="00612DD1">
            <w:pPr>
              <w:pStyle w:val="ParagraphStyle"/>
              <w:jc w:val="both"/>
              <w:rPr>
                <w:sz w:val="18"/>
                <w:szCs w:val="18"/>
              </w:rPr>
            </w:pPr>
            <w:r w:rsidRPr="00FF4D80">
              <w:rPr>
                <w:sz w:val="18"/>
                <w:szCs w:val="18"/>
              </w:rPr>
              <w:t>11.1. Procedência preferencial/ Nacional</w:t>
            </w:r>
          </w:p>
        </w:tc>
        <w:tc>
          <w:tcPr>
            <w:tcW w:w="1015" w:type="dxa"/>
            <w:tcBorders>
              <w:top w:val="single" w:sz="6" w:space="0" w:color="000000"/>
              <w:left w:val="single" w:sz="6" w:space="0" w:color="000000"/>
              <w:bottom w:val="single" w:sz="6" w:space="0" w:color="000000"/>
              <w:right w:val="single" w:sz="6" w:space="0" w:color="000000"/>
            </w:tcBorders>
            <w:vAlign w:val="center"/>
          </w:tcPr>
          <w:p w14:paraId="3D861D00" w14:textId="77777777" w:rsidR="00647A03" w:rsidRPr="00FF4D80" w:rsidRDefault="00647A03" w:rsidP="00612DD1">
            <w:pPr>
              <w:pStyle w:val="ParagraphStyle"/>
              <w:jc w:val="center"/>
              <w:rPr>
                <w:sz w:val="18"/>
                <w:szCs w:val="18"/>
              </w:rPr>
            </w:pPr>
            <w:r w:rsidRPr="00FF4D80">
              <w:rPr>
                <w:sz w:val="18"/>
                <w:szCs w:val="18"/>
              </w:rPr>
              <w:lastRenderedPageBreak/>
              <w:t>1,00</w:t>
            </w:r>
          </w:p>
        </w:tc>
        <w:tc>
          <w:tcPr>
            <w:tcW w:w="829" w:type="dxa"/>
            <w:tcBorders>
              <w:top w:val="single" w:sz="6" w:space="0" w:color="000000"/>
              <w:left w:val="single" w:sz="6" w:space="0" w:color="000000"/>
              <w:bottom w:val="single" w:sz="6" w:space="0" w:color="000000"/>
              <w:right w:val="single" w:sz="6" w:space="0" w:color="000000"/>
            </w:tcBorders>
            <w:vAlign w:val="center"/>
          </w:tcPr>
          <w:p w14:paraId="5D1358CC" w14:textId="77777777" w:rsidR="00647A03" w:rsidRPr="00FF4D80" w:rsidRDefault="00647A03" w:rsidP="00612DD1">
            <w:pPr>
              <w:pStyle w:val="ParagraphStyle"/>
              <w:jc w:val="center"/>
              <w:rPr>
                <w:sz w:val="18"/>
                <w:szCs w:val="18"/>
              </w:rPr>
            </w:pPr>
            <w:r w:rsidRPr="00FF4D80">
              <w:rPr>
                <w:sz w:val="18"/>
                <w:szCs w:val="18"/>
              </w:rPr>
              <w:t>UN</w:t>
            </w:r>
          </w:p>
        </w:tc>
        <w:tc>
          <w:tcPr>
            <w:tcW w:w="945" w:type="dxa"/>
            <w:tcBorders>
              <w:top w:val="single" w:sz="6" w:space="0" w:color="000000"/>
              <w:left w:val="single" w:sz="6" w:space="0" w:color="000000"/>
              <w:bottom w:val="single" w:sz="6" w:space="0" w:color="000000"/>
              <w:right w:val="single" w:sz="6" w:space="0" w:color="000000"/>
            </w:tcBorders>
            <w:vAlign w:val="center"/>
          </w:tcPr>
          <w:p w14:paraId="4A42751B" w14:textId="77777777" w:rsidR="00647A03" w:rsidRPr="00FF4D80" w:rsidRDefault="00647A03" w:rsidP="00612DD1">
            <w:pPr>
              <w:pStyle w:val="ParagraphStyle"/>
              <w:jc w:val="center"/>
              <w:rPr>
                <w:sz w:val="18"/>
                <w:szCs w:val="18"/>
              </w:rPr>
            </w:pPr>
            <w:r w:rsidRPr="00FF4D80">
              <w:rPr>
                <w:sz w:val="18"/>
                <w:szCs w:val="18"/>
              </w:rPr>
              <w:t>102.250,00</w:t>
            </w:r>
          </w:p>
        </w:tc>
        <w:tc>
          <w:tcPr>
            <w:tcW w:w="1604" w:type="dxa"/>
            <w:gridSpan w:val="2"/>
            <w:tcBorders>
              <w:top w:val="single" w:sz="6" w:space="0" w:color="000000"/>
              <w:left w:val="single" w:sz="6" w:space="0" w:color="000000"/>
              <w:bottom w:val="single" w:sz="6" w:space="0" w:color="000000"/>
              <w:right w:val="single" w:sz="6" w:space="0" w:color="000000"/>
            </w:tcBorders>
            <w:vAlign w:val="center"/>
          </w:tcPr>
          <w:p w14:paraId="72937555" w14:textId="77777777" w:rsidR="00647A03" w:rsidRPr="00FF4D80" w:rsidRDefault="00647A03" w:rsidP="00612DD1">
            <w:pPr>
              <w:pStyle w:val="ParagraphStyle"/>
              <w:jc w:val="center"/>
              <w:rPr>
                <w:sz w:val="18"/>
                <w:szCs w:val="18"/>
              </w:rPr>
            </w:pPr>
            <w:r w:rsidRPr="00FF4D80">
              <w:rPr>
                <w:sz w:val="18"/>
                <w:szCs w:val="18"/>
              </w:rPr>
              <w:t>102.250,00</w:t>
            </w:r>
          </w:p>
        </w:tc>
      </w:tr>
      <w:tr w:rsidR="00647A03" w:rsidRPr="00FF4D80" w14:paraId="0501BB79" w14:textId="77777777" w:rsidTr="00157853">
        <w:trPr>
          <w:gridAfter w:val="1"/>
          <w:wAfter w:w="22" w:type="dxa"/>
          <w:jc w:val="center"/>
        </w:trPr>
        <w:tc>
          <w:tcPr>
            <w:tcW w:w="7739" w:type="dxa"/>
            <w:gridSpan w:val="5"/>
            <w:tcBorders>
              <w:top w:val="single" w:sz="6" w:space="0" w:color="000000"/>
              <w:left w:val="single" w:sz="6" w:space="0" w:color="000000"/>
              <w:bottom w:val="single" w:sz="6" w:space="0" w:color="000000"/>
              <w:right w:val="single" w:sz="6" w:space="0" w:color="000000"/>
            </w:tcBorders>
            <w:vAlign w:val="center"/>
          </w:tcPr>
          <w:p w14:paraId="601BC5EE" w14:textId="77777777" w:rsidR="00647A03" w:rsidRPr="00FF4D80" w:rsidRDefault="00647A03" w:rsidP="00612DD1">
            <w:pPr>
              <w:pStyle w:val="ParagraphStyle"/>
              <w:jc w:val="center"/>
              <w:rPr>
                <w:sz w:val="18"/>
                <w:szCs w:val="18"/>
              </w:rPr>
            </w:pPr>
          </w:p>
          <w:p w14:paraId="24851454" w14:textId="77777777" w:rsidR="00647A03" w:rsidRPr="00FF4D80" w:rsidRDefault="00647A03" w:rsidP="00612DD1">
            <w:pPr>
              <w:pStyle w:val="ParagraphStyle"/>
              <w:jc w:val="center"/>
              <w:rPr>
                <w:sz w:val="18"/>
                <w:szCs w:val="18"/>
              </w:rPr>
            </w:pPr>
            <w:r w:rsidRPr="00FF4D80">
              <w:rPr>
                <w:sz w:val="18"/>
                <w:szCs w:val="18"/>
              </w:rPr>
              <w:t>TOTAL</w:t>
            </w:r>
          </w:p>
        </w:tc>
        <w:tc>
          <w:tcPr>
            <w:tcW w:w="1584" w:type="dxa"/>
            <w:tcBorders>
              <w:top w:val="single" w:sz="6" w:space="0" w:color="000000"/>
              <w:left w:val="single" w:sz="6" w:space="0" w:color="000000"/>
              <w:bottom w:val="single" w:sz="6" w:space="0" w:color="000000"/>
              <w:right w:val="single" w:sz="6" w:space="0" w:color="000000"/>
            </w:tcBorders>
            <w:vAlign w:val="center"/>
          </w:tcPr>
          <w:p w14:paraId="20699E54" w14:textId="77777777" w:rsidR="00647A03" w:rsidRPr="00FF4D80" w:rsidRDefault="00647A03" w:rsidP="00612DD1">
            <w:pPr>
              <w:pStyle w:val="ParagraphStyle"/>
              <w:jc w:val="center"/>
              <w:rPr>
                <w:sz w:val="18"/>
                <w:szCs w:val="18"/>
              </w:rPr>
            </w:pPr>
          </w:p>
          <w:p w14:paraId="0EEBBEC1" w14:textId="77777777" w:rsidR="00647A03" w:rsidRPr="00FF4D80" w:rsidRDefault="00647A03" w:rsidP="00612DD1">
            <w:pPr>
              <w:pStyle w:val="ParagraphStyle"/>
              <w:jc w:val="center"/>
              <w:rPr>
                <w:sz w:val="18"/>
                <w:szCs w:val="18"/>
              </w:rPr>
            </w:pPr>
            <w:r w:rsidRPr="00FF4D80">
              <w:rPr>
                <w:sz w:val="18"/>
                <w:szCs w:val="18"/>
              </w:rPr>
              <w:t>102.250,00</w:t>
            </w:r>
          </w:p>
        </w:tc>
      </w:tr>
    </w:tbl>
    <w:p w14:paraId="287EFDA4" w14:textId="2AD55778" w:rsidR="00157853" w:rsidRDefault="00157853"/>
    <w:tbl>
      <w:tblPr>
        <w:tblW w:w="5065" w:type="pct"/>
        <w:jc w:val="center"/>
        <w:tblLayout w:type="fixed"/>
        <w:tblCellMar>
          <w:top w:w="15" w:type="dxa"/>
          <w:left w:w="15" w:type="dxa"/>
          <w:bottom w:w="15" w:type="dxa"/>
          <w:right w:w="15" w:type="dxa"/>
        </w:tblCellMar>
        <w:tblLook w:val="0000" w:firstRow="0" w:lastRow="0" w:firstColumn="0" w:lastColumn="0" w:noHBand="0" w:noVBand="0"/>
      </w:tblPr>
      <w:tblGrid>
        <w:gridCol w:w="462"/>
        <w:gridCol w:w="4488"/>
        <w:gridCol w:w="1015"/>
        <w:gridCol w:w="829"/>
        <w:gridCol w:w="945"/>
        <w:gridCol w:w="1584"/>
        <w:gridCol w:w="22"/>
      </w:tblGrid>
      <w:tr w:rsidR="00647A03" w:rsidRPr="00FF4D80" w14:paraId="4259D382" w14:textId="77777777" w:rsidTr="00157853">
        <w:trPr>
          <w:jc w:val="center"/>
        </w:trPr>
        <w:tc>
          <w:tcPr>
            <w:tcW w:w="9345" w:type="dxa"/>
            <w:gridSpan w:val="7"/>
            <w:tcBorders>
              <w:top w:val="single" w:sz="6" w:space="0" w:color="000000"/>
              <w:left w:val="single" w:sz="6" w:space="0" w:color="000000"/>
              <w:bottom w:val="single" w:sz="6" w:space="0" w:color="000000"/>
              <w:right w:val="single" w:sz="6" w:space="0" w:color="000000"/>
            </w:tcBorders>
            <w:vAlign w:val="center"/>
          </w:tcPr>
          <w:p w14:paraId="2E81BDC4" w14:textId="77777777" w:rsidR="00647A03" w:rsidRPr="00FF4D80" w:rsidRDefault="00647A03" w:rsidP="00612DD1">
            <w:pPr>
              <w:pStyle w:val="ParagraphStyle"/>
              <w:jc w:val="center"/>
              <w:rPr>
                <w:sz w:val="18"/>
                <w:szCs w:val="18"/>
              </w:rPr>
            </w:pPr>
            <w:r w:rsidRPr="00FF4D80">
              <w:rPr>
                <w:sz w:val="18"/>
                <w:szCs w:val="18"/>
              </w:rPr>
              <w:t>Lote: 2 - VEÍCULOS UTILITÁRIO 02</w:t>
            </w:r>
          </w:p>
        </w:tc>
      </w:tr>
      <w:tr w:rsidR="00647A03" w:rsidRPr="00FF4D80" w14:paraId="6EB01239" w14:textId="77777777" w:rsidTr="00157853">
        <w:trPr>
          <w:jc w:val="center"/>
        </w:trPr>
        <w:tc>
          <w:tcPr>
            <w:tcW w:w="462"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0B13EAC3" w14:textId="77777777" w:rsidR="00647A03" w:rsidRPr="00FF4D80" w:rsidRDefault="00647A03" w:rsidP="00612DD1">
            <w:pPr>
              <w:pStyle w:val="ParagraphStyle"/>
              <w:jc w:val="center"/>
              <w:rPr>
                <w:sz w:val="18"/>
                <w:szCs w:val="18"/>
              </w:rPr>
            </w:pPr>
            <w:r w:rsidRPr="00FF4D80">
              <w:rPr>
                <w:sz w:val="18"/>
                <w:szCs w:val="18"/>
              </w:rPr>
              <w:t>Item</w:t>
            </w:r>
          </w:p>
        </w:tc>
        <w:tc>
          <w:tcPr>
            <w:tcW w:w="4488"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1621E7BA" w14:textId="77777777" w:rsidR="00647A03" w:rsidRPr="00FF4D80" w:rsidRDefault="00647A03" w:rsidP="00612DD1">
            <w:pPr>
              <w:pStyle w:val="ParagraphStyle"/>
              <w:jc w:val="center"/>
              <w:rPr>
                <w:sz w:val="18"/>
                <w:szCs w:val="18"/>
              </w:rPr>
            </w:pPr>
            <w:r w:rsidRPr="00FF4D80">
              <w:rPr>
                <w:sz w:val="18"/>
                <w:szCs w:val="18"/>
              </w:rPr>
              <w:t>Nome do produto</w:t>
            </w:r>
          </w:p>
        </w:tc>
        <w:tc>
          <w:tcPr>
            <w:tcW w:w="1015"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2DC3767B" w14:textId="77777777" w:rsidR="00647A03" w:rsidRPr="00FF4D80" w:rsidRDefault="00647A03" w:rsidP="00612DD1">
            <w:pPr>
              <w:pStyle w:val="ParagraphStyle"/>
              <w:jc w:val="center"/>
              <w:rPr>
                <w:sz w:val="18"/>
                <w:szCs w:val="18"/>
              </w:rPr>
            </w:pPr>
            <w:r w:rsidRPr="00FF4D80">
              <w:rPr>
                <w:sz w:val="18"/>
                <w:szCs w:val="18"/>
              </w:rPr>
              <w:t>Quantidade</w:t>
            </w:r>
          </w:p>
        </w:tc>
        <w:tc>
          <w:tcPr>
            <w:tcW w:w="829"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3EA51118" w14:textId="77777777" w:rsidR="00647A03" w:rsidRPr="00FF4D80" w:rsidRDefault="00647A03" w:rsidP="00612DD1">
            <w:pPr>
              <w:pStyle w:val="ParagraphStyle"/>
              <w:jc w:val="center"/>
              <w:rPr>
                <w:sz w:val="18"/>
                <w:szCs w:val="18"/>
              </w:rPr>
            </w:pPr>
            <w:r w:rsidRPr="00FF4D80">
              <w:rPr>
                <w:sz w:val="18"/>
                <w:szCs w:val="18"/>
              </w:rPr>
              <w:t>Unidade</w:t>
            </w:r>
          </w:p>
        </w:tc>
        <w:tc>
          <w:tcPr>
            <w:tcW w:w="945"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5D8D9956" w14:textId="77777777" w:rsidR="00647A03" w:rsidRPr="00FF4D80" w:rsidRDefault="00647A03" w:rsidP="00612DD1">
            <w:pPr>
              <w:pStyle w:val="ParagraphStyle"/>
              <w:jc w:val="center"/>
              <w:rPr>
                <w:sz w:val="18"/>
                <w:szCs w:val="18"/>
              </w:rPr>
            </w:pPr>
            <w:r w:rsidRPr="00FF4D80">
              <w:rPr>
                <w:sz w:val="18"/>
                <w:szCs w:val="18"/>
              </w:rPr>
              <w:t>Preço máximo</w:t>
            </w:r>
          </w:p>
        </w:tc>
        <w:tc>
          <w:tcPr>
            <w:tcW w:w="1606" w:type="dxa"/>
            <w:gridSpan w:val="2"/>
            <w:tcBorders>
              <w:top w:val="single" w:sz="6" w:space="0" w:color="000000"/>
              <w:left w:val="single" w:sz="6" w:space="0" w:color="000000"/>
              <w:bottom w:val="single" w:sz="6" w:space="0" w:color="000000"/>
              <w:right w:val="single" w:sz="6" w:space="0" w:color="000000"/>
            </w:tcBorders>
            <w:shd w:val="clear" w:color="auto" w:fill="C0C0C0"/>
            <w:vAlign w:val="center"/>
          </w:tcPr>
          <w:p w14:paraId="1C406D5C" w14:textId="77777777" w:rsidR="00647A03" w:rsidRPr="00FF4D80" w:rsidRDefault="00647A03" w:rsidP="00612DD1">
            <w:pPr>
              <w:pStyle w:val="ParagraphStyle"/>
              <w:jc w:val="center"/>
              <w:rPr>
                <w:sz w:val="18"/>
                <w:szCs w:val="18"/>
              </w:rPr>
            </w:pPr>
            <w:r w:rsidRPr="00FF4D80">
              <w:rPr>
                <w:sz w:val="18"/>
                <w:szCs w:val="18"/>
              </w:rPr>
              <w:t>Preço máximo total</w:t>
            </w:r>
          </w:p>
        </w:tc>
      </w:tr>
      <w:tr w:rsidR="00647A03" w:rsidRPr="00FF4D80" w14:paraId="02774486" w14:textId="77777777" w:rsidTr="00157853">
        <w:trPr>
          <w:jc w:val="center"/>
        </w:trPr>
        <w:tc>
          <w:tcPr>
            <w:tcW w:w="462" w:type="dxa"/>
            <w:tcBorders>
              <w:top w:val="single" w:sz="6" w:space="0" w:color="000000"/>
              <w:left w:val="single" w:sz="6" w:space="0" w:color="000000"/>
              <w:bottom w:val="single" w:sz="6" w:space="0" w:color="000000"/>
              <w:right w:val="single" w:sz="6" w:space="0" w:color="000000"/>
            </w:tcBorders>
            <w:vAlign w:val="center"/>
          </w:tcPr>
          <w:p w14:paraId="73B81090" w14:textId="77777777" w:rsidR="00647A03" w:rsidRPr="00FF4D80" w:rsidRDefault="00647A03" w:rsidP="00612DD1">
            <w:pPr>
              <w:pStyle w:val="ParagraphStyle"/>
              <w:jc w:val="center"/>
              <w:rPr>
                <w:sz w:val="18"/>
                <w:szCs w:val="18"/>
              </w:rPr>
            </w:pPr>
            <w:r w:rsidRPr="00FF4D80">
              <w:rPr>
                <w:sz w:val="18"/>
                <w:szCs w:val="18"/>
              </w:rPr>
              <w:t>1</w:t>
            </w:r>
          </w:p>
        </w:tc>
        <w:tc>
          <w:tcPr>
            <w:tcW w:w="4488" w:type="dxa"/>
            <w:tcBorders>
              <w:top w:val="single" w:sz="6" w:space="0" w:color="000000"/>
              <w:left w:val="single" w:sz="6" w:space="0" w:color="000000"/>
              <w:bottom w:val="single" w:sz="6" w:space="0" w:color="000000"/>
              <w:right w:val="single" w:sz="6" w:space="0" w:color="000000"/>
            </w:tcBorders>
            <w:vAlign w:val="center"/>
          </w:tcPr>
          <w:p w14:paraId="776047E4" w14:textId="77777777" w:rsidR="00647A03" w:rsidRPr="00FF4D80" w:rsidRDefault="00647A03" w:rsidP="00612DD1">
            <w:pPr>
              <w:pStyle w:val="ParagraphStyle"/>
              <w:jc w:val="both"/>
              <w:rPr>
                <w:sz w:val="18"/>
                <w:szCs w:val="18"/>
              </w:rPr>
            </w:pPr>
            <w:r w:rsidRPr="00FF4D80">
              <w:rPr>
                <w:sz w:val="18"/>
                <w:szCs w:val="18"/>
              </w:rPr>
              <w:t>VEÍCULO   UTILITÁRIO TIPO PICK-UP, ZERO KM, CABINE SIMPLES, 02 LUGARES. EQUIPADO COM MOTOR BICOMBUSTÍVEL (ÁLCOOL/GASOLINA). MOTORIZAÇÃO MÍNIMA 1.4, COM POTÊNCIA MAXIMA A PARTIR DE 84 CV, CÂMBIO TRANSMISSÃO MANUAL DE 05 MARCHAS À FRENTE E 01 A RÉ, AR QUENTE E FRIO, DIREÇÃO HIDRÁULICA OU ELÉTRICA, AIRBAG DUPLO, FREIOS COM SISTEMA ABS, PROTETOR DE CAÇAMBA, JOGOS DE TAPETES, TRAVAMENTO ELÉTRICO DAS PORTAS, VIDROS ELÉTRICOS, VEÍCULO NA COR BRANCA, CONTER TODOS OS ACESSÓRIOS DE SEGURANÇA EXIGIDOS PELO CÓDIGO NACIONAL DE TRÂNSITO. GARANTIA MÍNIMA DE 24 MESES OU PELO PERÍODO PREVISTO NO MANUAL DO PROPRIETÁRIO, PREVALECENDO O DE MAIOR PERÍODO, SEM LIMITE DE QUILOMETRAGEM. APLICAÇÃO DE PLOTAGEM DO MUNICÍPIO, NO MÍNIMO DUAS, CONFECÇÃO CONFORME MODELO E QUANTIDADE INDICADOS PELO MUNÍCÍPIO.  NO VALOR PROPOSTO DEVEM ESTAR INCLUSOS OS CUSTOS DE EMPLACAMENTO E LICENCIAMENTO EM NOME DA CONTRATANTE.</w:t>
            </w:r>
          </w:p>
        </w:tc>
        <w:tc>
          <w:tcPr>
            <w:tcW w:w="1015" w:type="dxa"/>
            <w:tcBorders>
              <w:top w:val="single" w:sz="6" w:space="0" w:color="000000"/>
              <w:left w:val="single" w:sz="6" w:space="0" w:color="000000"/>
              <w:bottom w:val="single" w:sz="6" w:space="0" w:color="000000"/>
              <w:right w:val="single" w:sz="6" w:space="0" w:color="000000"/>
            </w:tcBorders>
            <w:vAlign w:val="center"/>
          </w:tcPr>
          <w:p w14:paraId="43B2DF1A" w14:textId="77777777" w:rsidR="00647A03" w:rsidRPr="00FF4D80" w:rsidRDefault="00647A03" w:rsidP="00612DD1">
            <w:pPr>
              <w:pStyle w:val="ParagraphStyle"/>
              <w:jc w:val="center"/>
              <w:rPr>
                <w:sz w:val="18"/>
                <w:szCs w:val="18"/>
              </w:rPr>
            </w:pPr>
            <w:r w:rsidRPr="00FF4D80">
              <w:rPr>
                <w:sz w:val="18"/>
                <w:szCs w:val="18"/>
              </w:rPr>
              <w:t>1,00</w:t>
            </w:r>
          </w:p>
        </w:tc>
        <w:tc>
          <w:tcPr>
            <w:tcW w:w="829" w:type="dxa"/>
            <w:tcBorders>
              <w:top w:val="single" w:sz="6" w:space="0" w:color="000000"/>
              <w:left w:val="single" w:sz="6" w:space="0" w:color="000000"/>
              <w:bottom w:val="single" w:sz="6" w:space="0" w:color="000000"/>
              <w:right w:val="single" w:sz="6" w:space="0" w:color="000000"/>
            </w:tcBorders>
            <w:vAlign w:val="center"/>
          </w:tcPr>
          <w:p w14:paraId="4025CA3A" w14:textId="77777777" w:rsidR="00647A03" w:rsidRPr="00FF4D80" w:rsidRDefault="00647A03" w:rsidP="00612DD1">
            <w:pPr>
              <w:pStyle w:val="ParagraphStyle"/>
              <w:jc w:val="center"/>
              <w:rPr>
                <w:sz w:val="18"/>
                <w:szCs w:val="18"/>
              </w:rPr>
            </w:pPr>
            <w:r w:rsidRPr="00FF4D80">
              <w:rPr>
                <w:sz w:val="18"/>
                <w:szCs w:val="18"/>
              </w:rPr>
              <w:t>UN</w:t>
            </w:r>
          </w:p>
        </w:tc>
        <w:tc>
          <w:tcPr>
            <w:tcW w:w="945" w:type="dxa"/>
            <w:tcBorders>
              <w:top w:val="single" w:sz="6" w:space="0" w:color="000000"/>
              <w:left w:val="single" w:sz="6" w:space="0" w:color="000000"/>
              <w:bottom w:val="single" w:sz="6" w:space="0" w:color="000000"/>
              <w:right w:val="single" w:sz="6" w:space="0" w:color="000000"/>
            </w:tcBorders>
            <w:vAlign w:val="center"/>
          </w:tcPr>
          <w:p w14:paraId="04CBEE7D" w14:textId="77777777" w:rsidR="00647A03" w:rsidRPr="00FF4D80" w:rsidRDefault="00647A03" w:rsidP="00612DD1">
            <w:pPr>
              <w:pStyle w:val="ParagraphStyle"/>
              <w:jc w:val="center"/>
              <w:rPr>
                <w:sz w:val="18"/>
                <w:szCs w:val="18"/>
              </w:rPr>
            </w:pPr>
            <w:r w:rsidRPr="00FF4D80">
              <w:rPr>
                <w:sz w:val="18"/>
                <w:szCs w:val="18"/>
              </w:rPr>
              <w:t>101.712,66</w:t>
            </w:r>
          </w:p>
        </w:tc>
        <w:tc>
          <w:tcPr>
            <w:tcW w:w="1606" w:type="dxa"/>
            <w:gridSpan w:val="2"/>
            <w:tcBorders>
              <w:top w:val="single" w:sz="6" w:space="0" w:color="000000"/>
              <w:left w:val="single" w:sz="6" w:space="0" w:color="000000"/>
              <w:bottom w:val="single" w:sz="6" w:space="0" w:color="000000"/>
              <w:right w:val="single" w:sz="6" w:space="0" w:color="000000"/>
            </w:tcBorders>
            <w:vAlign w:val="center"/>
          </w:tcPr>
          <w:p w14:paraId="1E88D59A" w14:textId="77777777" w:rsidR="00647A03" w:rsidRPr="00FF4D80" w:rsidRDefault="00647A03" w:rsidP="00612DD1">
            <w:pPr>
              <w:pStyle w:val="ParagraphStyle"/>
              <w:jc w:val="center"/>
              <w:rPr>
                <w:sz w:val="18"/>
                <w:szCs w:val="18"/>
              </w:rPr>
            </w:pPr>
            <w:r w:rsidRPr="00FF4D80">
              <w:rPr>
                <w:sz w:val="18"/>
                <w:szCs w:val="18"/>
              </w:rPr>
              <w:t>101.712,66</w:t>
            </w:r>
          </w:p>
        </w:tc>
      </w:tr>
      <w:tr w:rsidR="00647A03" w:rsidRPr="00FF4D80" w14:paraId="5900AF56" w14:textId="77777777" w:rsidTr="00157853">
        <w:trPr>
          <w:gridAfter w:val="1"/>
          <w:wAfter w:w="22" w:type="dxa"/>
          <w:jc w:val="center"/>
        </w:trPr>
        <w:tc>
          <w:tcPr>
            <w:tcW w:w="7739" w:type="dxa"/>
            <w:gridSpan w:val="5"/>
            <w:tcBorders>
              <w:top w:val="single" w:sz="6" w:space="0" w:color="000000"/>
              <w:left w:val="single" w:sz="6" w:space="0" w:color="000000"/>
              <w:bottom w:val="single" w:sz="6" w:space="0" w:color="000000"/>
              <w:right w:val="single" w:sz="6" w:space="0" w:color="000000"/>
            </w:tcBorders>
            <w:vAlign w:val="center"/>
          </w:tcPr>
          <w:p w14:paraId="0BF422AD" w14:textId="77777777" w:rsidR="00647A03" w:rsidRPr="00FF4D80" w:rsidRDefault="00647A03" w:rsidP="00612DD1">
            <w:pPr>
              <w:pStyle w:val="ParagraphStyle"/>
              <w:jc w:val="center"/>
              <w:rPr>
                <w:sz w:val="18"/>
                <w:szCs w:val="18"/>
              </w:rPr>
            </w:pPr>
            <w:r w:rsidRPr="00FF4D80">
              <w:rPr>
                <w:sz w:val="18"/>
                <w:szCs w:val="18"/>
              </w:rPr>
              <w:t>TOTAL</w:t>
            </w:r>
          </w:p>
        </w:tc>
        <w:tc>
          <w:tcPr>
            <w:tcW w:w="1584" w:type="dxa"/>
            <w:tcBorders>
              <w:top w:val="single" w:sz="6" w:space="0" w:color="000000"/>
              <w:left w:val="single" w:sz="6" w:space="0" w:color="000000"/>
              <w:bottom w:val="single" w:sz="6" w:space="0" w:color="000000"/>
              <w:right w:val="single" w:sz="6" w:space="0" w:color="000000"/>
            </w:tcBorders>
            <w:vAlign w:val="center"/>
          </w:tcPr>
          <w:p w14:paraId="316DB68B" w14:textId="77777777" w:rsidR="00647A03" w:rsidRPr="00FF4D80" w:rsidRDefault="00647A03" w:rsidP="00612DD1">
            <w:pPr>
              <w:pStyle w:val="ParagraphStyle"/>
              <w:jc w:val="center"/>
              <w:rPr>
                <w:sz w:val="18"/>
                <w:szCs w:val="18"/>
              </w:rPr>
            </w:pPr>
            <w:r w:rsidRPr="00FF4D80">
              <w:rPr>
                <w:sz w:val="18"/>
                <w:szCs w:val="18"/>
              </w:rPr>
              <w:t>101.712,66</w:t>
            </w:r>
          </w:p>
        </w:tc>
      </w:tr>
      <w:tr w:rsidR="00647A03" w:rsidRPr="00FF4D80" w14:paraId="3C0866B6" w14:textId="77777777" w:rsidTr="00157853">
        <w:trPr>
          <w:jc w:val="center"/>
        </w:trPr>
        <w:tc>
          <w:tcPr>
            <w:tcW w:w="9345" w:type="dxa"/>
            <w:gridSpan w:val="7"/>
            <w:tcBorders>
              <w:top w:val="single" w:sz="6" w:space="0" w:color="000000"/>
              <w:left w:val="single" w:sz="6" w:space="0" w:color="000000"/>
              <w:bottom w:val="single" w:sz="6" w:space="0" w:color="000000"/>
              <w:right w:val="single" w:sz="6" w:space="0" w:color="000000"/>
            </w:tcBorders>
            <w:vAlign w:val="center"/>
          </w:tcPr>
          <w:p w14:paraId="0A5362F7" w14:textId="77777777" w:rsidR="00647A03" w:rsidRPr="00FF4D80" w:rsidRDefault="00647A03" w:rsidP="00612DD1">
            <w:pPr>
              <w:pStyle w:val="ParagraphStyle"/>
              <w:jc w:val="center"/>
              <w:rPr>
                <w:sz w:val="18"/>
                <w:szCs w:val="18"/>
              </w:rPr>
            </w:pPr>
            <w:r w:rsidRPr="00FF4D80">
              <w:rPr>
                <w:sz w:val="18"/>
                <w:szCs w:val="18"/>
              </w:rPr>
              <w:lastRenderedPageBreak/>
              <w:t>Lote: 3 - VEÍCULO DE PASSEIO</w:t>
            </w:r>
          </w:p>
        </w:tc>
      </w:tr>
      <w:tr w:rsidR="00647A03" w:rsidRPr="00FF4D80" w14:paraId="15C10EB0" w14:textId="77777777" w:rsidTr="00157853">
        <w:trPr>
          <w:jc w:val="center"/>
        </w:trPr>
        <w:tc>
          <w:tcPr>
            <w:tcW w:w="462"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29592AD0" w14:textId="77777777" w:rsidR="00647A03" w:rsidRPr="00FF4D80" w:rsidRDefault="00647A03" w:rsidP="00612DD1">
            <w:pPr>
              <w:pStyle w:val="ParagraphStyle"/>
              <w:jc w:val="center"/>
              <w:rPr>
                <w:sz w:val="18"/>
                <w:szCs w:val="18"/>
              </w:rPr>
            </w:pPr>
            <w:r w:rsidRPr="00FF4D80">
              <w:rPr>
                <w:sz w:val="18"/>
                <w:szCs w:val="18"/>
              </w:rPr>
              <w:t>Item</w:t>
            </w:r>
          </w:p>
        </w:tc>
        <w:tc>
          <w:tcPr>
            <w:tcW w:w="4488"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5CCC271B" w14:textId="77777777" w:rsidR="00647A03" w:rsidRPr="00FF4D80" w:rsidRDefault="00647A03" w:rsidP="00612DD1">
            <w:pPr>
              <w:pStyle w:val="ParagraphStyle"/>
              <w:jc w:val="center"/>
              <w:rPr>
                <w:sz w:val="18"/>
                <w:szCs w:val="18"/>
              </w:rPr>
            </w:pPr>
            <w:r w:rsidRPr="00FF4D80">
              <w:rPr>
                <w:sz w:val="18"/>
                <w:szCs w:val="18"/>
              </w:rPr>
              <w:t>Nome do produto</w:t>
            </w:r>
          </w:p>
        </w:tc>
        <w:tc>
          <w:tcPr>
            <w:tcW w:w="1015"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1F0523D5" w14:textId="77777777" w:rsidR="00647A03" w:rsidRPr="00FF4D80" w:rsidRDefault="00647A03" w:rsidP="00612DD1">
            <w:pPr>
              <w:pStyle w:val="ParagraphStyle"/>
              <w:jc w:val="center"/>
              <w:rPr>
                <w:sz w:val="18"/>
                <w:szCs w:val="18"/>
              </w:rPr>
            </w:pPr>
            <w:r w:rsidRPr="00FF4D80">
              <w:rPr>
                <w:sz w:val="18"/>
                <w:szCs w:val="18"/>
              </w:rPr>
              <w:t>Quantidade</w:t>
            </w:r>
          </w:p>
        </w:tc>
        <w:tc>
          <w:tcPr>
            <w:tcW w:w="829"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233C60DF" w14:textId="77777777" w:rsidR="00647A03" w:rsidRPr="00FF4D80" w:rsidRDefault="00647A03" w:rsidP="00612DD1">
            <w:pPr>
              <w:pStyle w:val="ParagraphStyle"/>
              <w:jc w:val="center"/>
              <w:rPr>
                <w:sz w:val="18"/>
                <w:szCs w:val="18"/>
              </w:rPr>
            </w:pPr>
            <w:r w:rsidRPr="00FF4D80">
              <w:rPr>
                <w:sz w:val="18"/>
                <w:szCs w:val="18"/>
              </w:rPr>
              <w:t>Unidade</w:t>
            </w:r>
          </w:p>
        </w:tc>
        <w:tc>
          <w:tcPr>
            <w:tcW w:w="945"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5E5D1138" w14:textId="77777777" w:rsidR="00647A03" w:rsidRPr="00FF4D80" w:rsidRDefault="00647A03" w:rsidP="00612DD1">
            <w:pPr>
              <w:pStyle w:val="ParagraphStyle"/>
              <w:jc w:val="center"/>
              <w:rPr>
                <w:sz w:val="18"/>
                <w:szCs w:val="18"/>
              </w:rPr>
            </w:pPr>
            <w:r w:rsidRPr="00FF4D80">
              <w:rPr>
                <w:sz w:val="18"/>
                <w:szCs w:val="18"/>
              </w:rPr>
              <w:t>Preço máximo</w:t>
            </w:r>
          </w:p>
        </w:tc>
        <w:tc>
          <w:tcPr>
            <w:tcW w:w="1606" w:type="dxa"/>
            <w:gridSpan w:val="2"/>
            <w:tcBorders>
              <w:top w:val="single" w:sz="6" w:space="0" w:color="000000"/>
              <w:left w:val="single" w:sz="6" w:space="0" w:color="000000"/>
              <w:bottom w:val="single" w:sz="6" w:space="0" w:color="000000"/>
              <w:right w:val="single" w:sz="6" w:space="0" w:color="000000"/>
            </w:tcBorders>
            <w:shd w:val="clear" w:color="auto" w:fill="C0C0C0"/>
            <w:vAlign w:val="center"/>
          </w:tcPr>
          <w:p w14:paraId="336A72C0" w14:textId="77777777" w:rsidR="00647A03" w:rsidRPr="00FF4D80" w:rsidRDefault="00647A03" w:rsidP="00612DD1">
            <w:pPr>
              <w:pStyle w:val="ParagraphStyle"/>
              <w:jc w:val="center"/>
              <w:rPr>
                <w:sz w:val="18"/>
                <w:szCs w:val="18"/>
              </w:rPr>
            </w:pPr>
            <w:r w:rsidRPr="00FF4D80">
              <w:rPr>
                <w:sz w:val="18"/>
                <w:szCs w:val="18"/>
              </w:rPr>
              <w:t>Preço máximo total</w:t>
            </w:r>
          </w:p>
        </w:tc>
      </w:tr>
      <w:tr w:rsidR="00647A03" w:rsidRPr="00FF4D80" w14:paraId="0DAEC854" w14:textId="77777777" w:rsidTr="00157853">
        <w:trPr>
          <w:jc w:val="center"/>
        </w:trPr>
        <w:tc>
          <w:tcPr>
            <w:tcW w:w="462" w:type="dxa"/>
            <w:tcBorders>
              <w:top w:val="single" w:sz="6" w:space="0" w:color="000000"/>
              <w:left w:val="single" w:sz="6" w:space="0" w:color="000000"/>
              <w:bottom w:val="single" w:sz="6" w:space="0" w:color="000000"/>
              <w:right w:val="single" w:sz="6" w:space="0" w:color="000000"/>
            </w:tcBorders>
            <w:vAlign w:val="center"/>
          </w:tcPr>
          <w:p w14:paraId="2A5D2EBC" w14:textId="77777777" w:rsidR="00647A03" w:rsidRPr="00FF4D80" w:rsidRDefault="00647A03" w:rsidP="00612DD1">
            <w:pPr>
              <w:pStyle w:val="ParagraphStyle"/>
              <w:jc w:val="center"/>
              <w:rPr>
                <w:sz w:val="18"/>
                <w:szCs w:val="18"/>
              </w:rPr>
            </w:pPr>
            <w:r w:rsidRPr="00FF4D80">
              <w:rPr>
                <w:sz w:val="18"/>
                <w:szCs w:val="18"/>
              </w:rPr>
              <w:t>1</w:t>
            </w:r>
          </w:p>
        </w:tc>
        <w:tc>
          <w:tcPr>
            <w:tcW w:w="4488" w:type="dxa"/>
            <w:tcBorders>
              <w:top w:val="single" w:sz="6" w:space="0" w:color="000000"/>
              <w:left w:val="single" w:sz="6" w:space="0" w:color="000000"/>
              <w:bottom w:val="single" w:sz="6" w:space="0" w:color="000000"/>
              <w:right w:val="single" w:sz="6" w:space="0" w:color="000000"/>
            </w:tcBorders>
            <w:vAlign w:val="center"/>
          </w:tcPr>
          <w:p w14:paraId="53D6AFFF" w14:textId="77777777" w:rsidR="00647A03" w:rsidRPr="00FF4D80" w:rsidRDefault="00647A03" w:rsidP="00612DD1">
            <w:pPr>
              <w:pStyle w:val="ParagraphStyle"/>
              <w:jc w:val="both"/>
              <w:rPr>
                <w:sz w:val="18"/>
                <w:szCs w:val="18"/>
              </w:rPr>
            </w:pPr>
            <w:r w:rsidRPr="00FF4D80">
              <w:rPr>
                <w:sz w:val="18"/>
                <w:szCs w:val="18"/>
              </w:rPr>
              <w:t>VEÍCULO DE PASSEIO   HATCH CAPACIDADE DE PASSAGEIROS DE NO MÍNIMO 05 LUGARES, INCLUINDO O MOTORISTA; NOVO, ZERO QUILÔMETRO, ANO DE FABRICAÇÃO/MODELO 2022/2022. CINTOS DE SEGURANÇA: DIANTEIROS DE 03 PONTOS; TRASEIROS DE 03 PONTOS; SISTEMA DE FREIO ABS, AIR BAG DUPLO (PARA ASSENTOS DIANTEIROS), BANCOS COM APOIO DE CABEÇA PARA TODOS OS PASSAGEIROS. BANCOS TRASEIROS COM REBATIMENTO TOTAL. COMBUSTÍVEL: FLEX ETANOL/GASOLINA, POTÊNCIA DO MOTOR: MÍNIMO 98 CV A GASOLINA; TRANSMISSÃO: MANUAL, AUTOMATIZADO OU AUTOMÁTICO; DIREÇÃO: HIDRÁULICA OU ELÉTRICA; AR CONDICIONADO, FARÓIS DE NEBLINA, RÁDIO FM, JOGO DE TAPETES COMPLETO PARA O PISO DE TODOS OS BANCOS.INSUFILME: INSTALADO DE ACORDO COM AS NORMAS TÉCNICAS VIGENTES. ACIONAMENTO DE VIDROS DAS  04 PORTAS: ELÉTRICO; ACIONAMENTO DAS TRAVAS DAS PORTAS: ELÉTRICO PARA AS 4 PORTAS LATERAIS; COR DO VEÍCULO: BRANCO; CAPACIDADE DO PORTA MALAS: MÍNIMO 275 L COM TODOS OS BANCOS EM POSIÇÃO DE USO COM PASSAGEIROS. CONTER TODOS OS ACESSÓRIOS DE SEGURANÇA EXIGIDOS PELO CÓDIGO NACIONAL DE TRÂNSITO. GARANTIA MÍNIMA DE 24 MESES OU PELO PERÍODO PREVISTO NO MANUAL DO PROPRIETÁRIO, PREVALECENDO O DE MAIOR PERÍODO, SEM LIMITE DE QUILOMETRAGEM. APLICAÇÃO DE PLOTAGEM DO MUNICÍPIO, NO MÍNIMO 04 (QUATRO), CONFECÇÃO CONFORME MODELO E QUANTIDADE INDICADOS PELO MUNÍCÍPIO. NO VALOR PROPOSTO DEVEM ESTAR INCLUSOS OS CUSTOS DE LICENCIAMENTO E EMPLAMENTO EM NOME DA CONTRATANTE.</w:t>
            </w:r>
          </w:p>
        </w:tc>
        <w:tc>
          <w:tcPr>
            <w:tcW w:w="1015" w:type="dxa"/>
            <w:tcBorders>
              <w:top w:val="single" w:sz="6" w:space="0" w:color="000000"/>
              <w:left w:val="single" w:sz="6" w:space="0" w:color="000000"/>
              <w:bottom w:val="single" w:sz="6" w:space="0" w:color="000000"/>
              <w:right w:val="single" w:sz="6" w:space="0" w:color="000000"/>
            </w:tcBorders>
            <w:vAlign w:val="center"/>
          </w:tcPr>
          <w:p w14:paraId="6E2AB156" w14:textId="77777777" w:rsidR="00647A03" w:rsidRPr="00FF4D80" w:rsidRDefault="00647A03" w:rsidP="00612DD1">
            <w:pPr>
              <w:pStyle w:val="ParagraphStyle"/>
              <w:jc w:val="center"/>
              <w:rPr>
                <w:sz w:val="18"/>
                <w:szCs w:val="18"/>
              </w:rPr>
            </w:pPr>
            <w:r w:rsidRPr="00FF4D80">
              <w:rPr>
                <w:sz w:val="18"/>
                <w:szCs w:val="18"/>
              </w:rPr>
              <w:t>2,00</w:t>
            </w:r>
          </w:p>
        </w:tc>
        <w:tc>
          <w:tcPr>
            <w:tcW w:w="829" w:type="dxa"/>
            <w:tcBorders>
              <w:top w:val="single" w:sz="6" w:space="0" w:color="000000"/>
              <w:left w:val="single" w:sz="6" w:space="0" w:color="000000"/>
              <w:bottom w:val="single" w:sz="6" w:space="0" w:color="000000"/>
              <w:right w:val="single" w:sz="6" w:space="0" w:color="000000"/>
            </w:tcBorders>
            <w:vAlign w:val="center"/>
          </w:tcPr>
          <w:p w14:paraId="76E21910" w14:textId="77777777" w:rsidR="00647A03" w:rsidRPr="00FF4D80" w:rsidRDefault="00647A03" w:rsidP="00612DD1">
            <w:pPr>
              <w:pStyle w:val="ParagraphStyle"/>
              <w:jc w:val="center"/>
              <w:rPr>
                <w:sz w:val="18"/>
                <w:szCs w:val="18"/>
              </w:rPr>
            </w:pPr>
            <w:r w:rsidRPr="00FF4D80">
              <w:rPr>
                <w:sz w:val="18"/>
                <w:szCs w:val="18"/>
              </w:rPr>
              <w:t>UN</w:t>
            </w:r>
          </w:p>
        </w:tc>
        <w:tc>
          <w:tcPr>
            <w:tcW w:w="945" w:type="dxa"/>
            <w:tcBorders>
              <w:top w:val="single" w:sz="6" w:space="0" w:color="000000"/>
              <w:left w:val="single" w:sz="6" w:space="0" w:color="000000"/>
              <w:bottom w:val="single" w:sz="6" w:space="0" w:color="000000"/>
              <w:right w:val="single" w:sz="6" w:space="0" w:color="000000"/>
            </w:tcBorders>
            <w:vAlign w:val="center"/>
          </w:tcPr>
          <w:p w14:paraId="5AE87F82" w14:textId="77777777" w:rsidR="00647A03" w:rsidRPr="00FF4D80" w:rsidRDefault="00647A03" w:rsidP="00612DD1">
            <w:pPr>
              <w:pStyle w:val="ParagraphStyle"/>
              <w:jc w:val="center"/>
              <w:rPr>
                <w:sz w:val="18"/>
                <w:szCs w:val="18"/>
              </w:rPr>
            </w:pPr>
            <w:r w:rsidRPr="00FF4D80">
              <w:rPr>
                <w:sz w:val="18"/>
                <w:szCs w:val="18"/>
              </w:rPr>
              <w:t>94.500,00</w:t>
            </w:r>
          </w:p>
        </w:tc>
        <w:tc>
          <w:tcPr>
            <w:tcW w:w="1606" w:type="dxa"/>
            <w:gridSpan w:val="2"/>
            <w:tcBorders>
              <w:top w:val="single" w:sz="6" w:space="0" w:color="000000"/>
              <w:left w:val="single" w:sz="6" w:space="0" w:color="000000"/>
              <w:bottom w:val="single" w:sz="6" w:space="0" w:color="000000"/>
              <w:right w:val="single" w:sz="6" w:space="0" w:color="000000"/>
            </w:tcBorders>
            <w:vAlign w:val="center"/>
          </w:tcPr>
          <w:p w14:paraId="24709271" w14:textId="77777777" w:rsidR="00647A03" w:rsidRPr="00FF4D80" w:rsidRDefault="00647A03" w:rsidP="00612DD1">
            <w:pPr>
              <w:pStyle w:val="ParagraphStyle"/>
              <w:jc w:val="center"/>
              <w:rPr>
                <w:sz w:val="18"/>
                <w:szCs w:val="18"/>
              </w:rPr>
            </w:pPr>
            <w:r w:rsidRPr="00FF4D80">
              <w:rPr>
                <w:sz w:val="18"/>
                <w:szCs w:val="18"/>
              </w:rPr>
              <w:t>189.000,00</w:t>
            </w:r>
          </w:p>
        </w:tc>
      </w:tr>
      <w:tr w:rsidR="00647A03" w:rsidRPr="00FF4D80" w14:paraId="45B9C846" w14:textId="77777777" w:rsidTr="00157853">
        <w:trPr>
          <w:gridAfter w:val="1"/>
          <w:wAfter w:w="22" w:type="dxa"/>
          <w:jc w:val="center"/>
        </w:trPr>
        <w:tc>
          <w:tcPr>
            <w:tcW w:w="7739" w:type="dxa"/>
            <w:gridSpan w:val="5"/>
            <w:tcBorders>
              <w:top w:val="single" w:sz="6" w:space="0" w:color="000000"/>
              <w:left w:val="single" w:sz="6" w:space="0" w:color="000000"/>
              <w:bottom w:val="single" w:sz="6" w:space="0" w:color="000000"/>
              <w:right w:val="single" w:sz="6" w:space="0" w:color="000000"/>
            </w:tcBorders>
            <w:vAlign w:val="center"/>
          </w:tcPr>
          <w:p w14:paraId="0547F8BD" w14:textId="77777777" w:rsidR="00647A03" w:rsidRPr="00FF4D80" w:rsidRDefault="00647A03" w:rsidP="00612DD1">
            <w:pPr>
              <w:pStyle w:val="ParagraphStyle"/>
              <w:jc w:val="center"/>
              <w:rPr>
                <w:sz w:val="18"/>
                <w:szCs w:val="18"/>
              </w:rPr>
            </w:pPr>
          </w:p>
          <w:p w14:paraId="351E234F" w14:textId="77777777" w:rsidR="00647A03" w:rsidRPr="00FF4D80" w:rsidRDefault="00647A03" w:rsidP="00612DD1">
            <w:pPr>
              <w:pStyle w:val="ParagraphStyle"/>
              <w:jc w:val="center"/>
              <w:rPr>
                <w:sz w:val="18"/>
                <w:szCs w:val="18"/>
              </w:rPr>
            </w:pPr>
            <w:r w:rsidRPr="00FF4D80">
              <w:rPr>
                <w:sz w:val="18"/>
                <w:szCs w:val="18"/>
              </w:rPr>
              <w:t>TOTAL</w:t>
            </w:r>
          </w:p>
        </w:tc>
        <w:tc>
          <w:tcPr>
            <w:tcW w:w="1584" w:type="dxa"/>
            <w:tcBorders>
              <w:top w:val="single" w:sz="6" w:space="0" w:color="000000"/>
              <w:left w:val="single" w:sz="6" w:space="0" w:color="000000"/>
              <w:bottom w:val="single" w:sz="6" w:space="0" w:color="000000"/>
              <w:right w:val="single" w:sz="6" w:space="0" w:color="000000"/>
            </w:tcBorders>
            <w:vAlign w:val="center"/>
          </w:tcPr>
          <w:p w14:paraId="603D4D76" w14:textId="77777777" w:rsidR="00647A03" w:rsidRPr="00FF4D80" w:rsidRDefault="00647A03" w:rsidP="00612DD1">
            <w:pPr>
              <w:pStyle w:val="ParagraphStyle"/>
              <w:jc w:val="center"/>
              <w:rPr>
                <w:sz w:val="18"/>
                <w:szCs w:val="18"/>
              </w:rPr>
            </w:pPr>
          </w:p>
          <w:p w14:paraId="2AD197D0" w14:textId="77777777" w:rsidR="00647A03" w:rsidRPr="00FF4D80" w:rsidRDefault="00647A03" w:rsidP="00612DD1">
            <w:pPr>
              <w:pStyle w:val="ParagraphStyle"/>
              <w:jc w:val="center"/>
              <w:rPr>
                <w:sz w:val="18"/>
                <w:szCs w:val="18"/>
              </w:rPr>
            </w:pPr>
            <w:r w:rsidRPr="00FF4D80">
              <w:rPr>
                <w:sz w:val="18"/>
                <w:szCs w:val="18"/>
              </w:rPr>
              <w:t>189.000,00</w:t>
            </w:r>
          </w:p>
        </w:tc>
      </w:tr>
    </w:tbl>
    <w:p w14:paraId="10D1305C" w14:textId="77777777" w:rsidR="00157853" w:rsidRDefault="00157853"/>
    <w:tbl>
      <w:tblPr>
        <w:tblW w:w="5065" w:type="pct"/>
        <w:jc w:val="center"/>
        <w:tblLayout w:type="fixed"/>
        <w:tblCellMar>
          <w:top w:w="15" w:type="dxa"/>
          <w:left w:w="15" w:type="dxa"/>
          <w:bottom w:w="15" w:type="dxa"/>
          <w:right w:w="15" w:type="dxa"/>
        </w:tblCellMar>
        <w:tblLook w:val="0000" w:firstRow="0" w:lastRow="0" w:firstColumn="0" w:lastColumn="0" w:noHBand="0" w:noVBand="0"/>
      </w:tblPr>
      <w:tblGrid>
        <w:gridCol w:w="462"/>
        <w:gridCol w:w="4488"/>
        <w:gridCol w:w="1015"/>
        <w:gridCol w:w="829"/>
        <w:gridCol w:w="945"/>
        <w:gridCol w:w="1584"/>
        <w:gridCol w:w="22"/>
      </w:tblGrid>
      <w:tr w:rsidR="00647A03" w:rsidRPr="00FF4D80" w14:paraId="0AB997F4" w14:textId="77777777" w:rsidTr="00157853">
        <w:trPr>
          <w:jc w:val="center"/>
        </w:trPr>
        <w:tc>
          <w:tcPr>
            <w:tcW w:w="9345" w:type="dxa"/>
            <w:gridSpan w:val="7"/>
            <w:tcBorders>
              <w:top w:val="single" w:sz="6" w:space="0" w:color="000000"/>
              <w:left w:val="single" w:sz="6" w:space="0" w:color="000000"/>
              <w:bottom w:val="single" w:sz="6" w:space="0" w:color="000000"/>
              <w:right w:val="single" w:sz="6" w:space="0" w:color="000000"/>
            </w:tcBorders>
            <w:vAlign w:val="center"/>
          </w:tcPr>
          <w:p w14:paraId="03450ABD" w14:textId="55F0B038" w:rsidR="00647A03" w:rsidRPr="00FF4D80" w:rsidRDefault="00647A03" w:rsidP="00612DD1">
            <w:pPr>
              <w:pStyle w:val="ParagraphStyle"/>
              <w:jc w:val="center"/>
              <w:rPr>
                <w:sz w:val="18"/>
                <w:szCs w:val="18"/>
              </w:rPr>
            </w:pPr>
            <w:r w:rsidRPr="00FF4D80">
              <w:rPr>
                <w:sz w:val="18"/>
                <w:szCs w:val="18"/>
              </w:rPr>
              <w:t xml:space="preserve">Lote: 4 </w:t>
            </w:r>
            <w:r w:rsidR="00157853">
              <w:rPr>
                <w:sz w:val="18"/>
                <w:szCs w:val="18"/>
              </w:rPr>
              <w:t>–</w:t>
            </w:r>
            <w:r w:rsidRPr="00FF4D80">
              <w:rPr>
                <w:sz w:val="18"/>
                <w:szCs w:val="18"/>
              </w:rPr>
              <w:t xml:space="preserve"> AMBULÂNCIA</w:t>
            </w:r>
          </w:p>
        </w:tc>
      </w:tr>
      <w:tr w:rsidR="00647A03" w:rsidRPr="00FF4D80" w14:paraId="5752DBD3" w14:textId="77777777" w:rsidTr="00157853">
        <w:trPr>
          <w:jc w:val="center"/>
        </w:trPr>
        <w:tc>
          <w:tcPr>
            <w:tcW w:w="462"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0D073454" w14:textId="77777777" w:rsidR="00647A03" w:rsidRPr="00FF4D80" w:rsidRDefault="00647A03" w:rsidP="00612DD1">
            <w:pPr>
              <w:pStyle w:val="ParagraphStyle"/>
              <w:jc w:val="center"/>
              <w:rPr>
                <w:sz w:val="18"/>
                <w:szCs w:val="18"/>
              </w:rPr>
            </w:pPr>
            <w:r w:rsidRPr="00FF4D80">
              <w:rPr>
                <w:sz w:val="18"/>
                <w:szCs w:val="18"/>
              </w:rPr>
              <w:t>Item</w:t>
            </w:r>
          </w:p>
        </w:tc>
        <w:tc>
          <w:tcPr>
            <w:tcW w:w="4488"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686F25F6" w14:textId="77777777" w:rsidR="00647A03" w:rsidRPr="00FF4D80" w:rsidRDefault="00647A03" w:rsidP="00612DD1">
            <w:pPr>
              <w:pStyle w:val="ParagraphStyle"/>
              <w:jc w:val="center"/>
              <w:rPr>
                <w:sz w:val="18"/>
                <w:szCs w:val="18"/>
              </w:rPr>
            </w:pPr>
            <w:r w:rsidRPr="00FF4D80">
              <w:rPr>
                <w:sz w:val="18"/>
                <w:szCs w:val="18"/>
              </w:rPr>
              <w:t>Nome do produto</w:t>
            </w:r>
          </w:p>
        </w:tc>
        <w:tc>
          <w:tcPr>
            <w:tcW w:w="1015"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0B104CCE" w14:textId="77777777" w:rsidR="00647A03" w:rsidRPr="00FF4D80" w:rsidRDefault="00647A03" w:rsidP="00612DD1">
            <w:pPr>
              <w:pStyle w:val="ParagraphStyle"/>
              <w:jc w:val="center"/>
              <w:rPr>
                <w:sz w:val="18"/>
                <w:szCs w:val="18"/>
              </w:rPr>
            </w:pPr>
            <w:r w:rsidRPr="00FF4D80">
              <w:rPr>
                <w:sz w:val="18"/>
                <w:szCs w:val="18"/>
              </w:rPr>
              <w:t>Quantidade</w:t>
            </w:r>
          </w:p>
        </w:tc>
        <w:tc>
          <w:tcPr>
            <w:tcW w:w="829"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0B5F1FC7" w14:textId="77777777" w:rsidR="00647A03" w:rsidRPr="00FF4D80" w:rsidRDefault="00647A03" w:rsidP="00612DD1">
            <w:pPr>
              <w:pStyle w:val="ParagraphStyle"/>
              <w:jc w:val="center"/>
              <w:rPr>
                <w:sz w:val="18"/>
                <w:szCs w:val="18"/>
              </w:rPr>
            </w:pPr>
            <w:r w:rsidRPr="00FF4D80">
              <w:rPr>
                <w:sz w:val="18"/>
                <w:szCs w:val="18"/>
              </w:rPr>
              <w:t>Unidade</w:t>
            </w:r>
          </w:p>
        </w:tc>
        <w:tc>
          <w:tcPr>
            <w:tcW w:w="945"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5B52DDD2" w14:textId="77777777" w:rsidR="00647A03" w:rsidRPr="00FF4D80" w:rsidRDefault="00647A03" w:rsidP="00612DD1">
            <w:pPr>
              <w:pStyle w:val="ParagraphStyle"/>
              <w:jc w:val="center"/>
              <w:rPr>
                <w:sz w:val="18"/>
                <w:szCs w:val="18"/>
              </w:rPr>
            </w:pPr>
            <w:r w:rsidRPr="00FF4D80">
              <w:rPr>
                <w:sz w:val="18"/>
                <w:szCs w:val="18"/>
              </w:rPr>
              <w:t>Preço máximo</w:t>
            </w:r>
          </w:p>
        </w:tc>
        <w:tc>
          <w:tcPr>
            <w:tcW w:w="1606" w:type="dxa"/>
            <w:gridSpan w:val="2"/>
            <w:tcBorders>
              <w:top w:val="single" w:sz="6" w:space="0" w:color="000000"/>
              <w:left w:val="single" w:sz="6" w:space="0" w:color="000000"/>
              <w:bottom w:val="single" w:sz="6" w:space="0" w:color="000000"/>
              <w:right w:val="single" w:sz="6" w:space="0" w:color="000000"/>
            </w:tcBorders>
            <w:shd w:val="clear" w:color="auto" w:fill="C0C0C0"/>
            <w:vAlign w:val="center"/>
          </w:tcPr>
          <w:p w14:paraId="1514BAE7" w14:textId="77777777" w:rsidR="00647A03" w:rsidRPr="00FF4D80" w:rsidRDefault="00647A03" w:rsidP="00612DD1">
            <w:pPr>
              <w:pStyle w:val="ParagraphStyle"/>
              <w:jc w:val="center"/>
              <w:rPr>
                <w:sz w:val="18"/>
                <w:szCs w:val="18"/>
              </w:rPr>
            </w:pPr>
            <w:r w:rsidRPr="00FF4D80">
              <w:rPr>
                <w:sz w:val="18"/>
                <w:szCs w:val="18"/>
              </w:rPr>
              <w:t>Preço máximo total</w:t>
            </w:r>
          </w:p>
        </w:tc>
      </w:tr>
      <w:tr w:rsidR="00647A03" w:rsidRPr="00FF4D80" w14:paraId="5A39C675" w14:textId="77777777" w:rsidTr="00157853">
        <w:trPr>
          <w:jc w:val="center"/>
        </w:trPr>
        <w:tc>
          <w:tcPr>
            <w:tcW w:w="462" w:type="dxa"/>
            <w:tcBorders>
              <w:top w:val="single" w:sz="6" w:space="0" w:color="000000"/>
              <w:left w:val="single" w:sz="6" w:space="0" w:color="000000"/>
              <w:bottom w:val="single" w:sz="6" w:space="0" w:color="000000"/>
              <w:right w:val="single" w:sz="6" w:space="0" w:color="000000"/>
            </w:tcBorders>
            <w:vAlign w:val="center"/>
          </w:tcPr>
          <w:p w14:paraId="20C8186D" w14:textId="77777777" w:rsidR="00647A03" w:rsidRPr="00FF4D80" w:rsidRDefault="00647A03" w:rsidP="00612DD1">
            <w:pPr>
              <w:pStyle w:val="ParagraphStyle"/>
              <w:jc w:val="center"/>
              <w:rPr>
                <w:sz w:val="18"/>
                <w:szCs w:val="18"/>
              </w:rPr>
            </w:pPr>
            <w:r w:rsidRPr="00FF4D80">
              <w:rPr>
                <w:sz w:val="18"/>
                <w:szCs w:val="18"/>
              </w:rPr>
              <w:t>1</w:t>
            </w:r>
          </w:p>
        </w:tc>
        <w:tc>
          <w:tcPr>
            <w:tcW w:w="4488" w:type="dxa"/>
            <w:tcBorders>
              <w:top w:val="single" w:sz="6" w:space="0" w:color="000000"/>
              <w:left w:val="single" w:sz="6" w:space="0" w:color="000000"/>
              <w:bottom w:val="single" w:sz="6" w:space="0" w:color="000000"/>
              <w:right w:val="single" w:sz="6" w:space="0" w:color="000000"/>
            </w:tcBorders>
            <w:vAlign w:val="center"/>
          </w:tcPr>
          <w:p w14:paraId="375DE138" w14:textId="68B0BA33" w:rsidR="00647A03" w:rsidRPr="00FF4D80" w:rsidRDefault="00647A03" w:rsidP="00612DD1">
            <w:pPr>
              <w:pStyle w:val="ParagraphStyle"/>
              <w:jc w:val="both"/>
              <w:rPr>
                <w:sz w:val="18"/>
                <w:szCs w:val="18"/>
              </w:rPr>
            </w:pPr>
            <w:r w:rsidRPr="00B145C0">
              <w:rPr>
                <w:sz w:val="18"/>
                <w:szCs w:val="18"/>
              </w:rPr>
              <w:t xml:space="preserve">VEÍCULO TIPO AMBULÂNCIA DE SUPORTE BÁSICO, DE TRAÇÃO DIANTEIRA OU TRASEIRA, ANO E MODELO 2022/2022, NOVO, ZERO KM, COR BRANCA, PORTA LATERAL PARA EMBARQUE DE PASSAGEIROS COM ACIONAMENTO ELÉTRICO E/OU AUTOMÁTICO, PARA ACESSO LATERAL À DIREITA DO VEÍCULO, PORTA TRASEIRA DUPLA, COMPRIMENTO MÍNIMO 5548 MM, DISTÂNCIA MÍNIMA ENTRE EIXOS 3660MM, LARGURA MÍNIMA 1990MM, ALTURA MÍNIMA 2490MM, MOTOR </w:t>
            </w:r>
            <w:r w:rsidRPr="00B145C0">
              <w:rPr>
                <w:sz w:val="18"/>
                <w:szCs w:val="18"/>
              </w:rPr>
              <w:lastRenderedPageBreak/>
              <w:t xml:space="preserve">DIANTEIRO OU TRASEIRO MÍNIMO 04 CILINDROS, RODADO DE TRAÇÃO SIMPLES, POTÊNCIA MÍNIMA DE 130CV OU SUPERIOR, SISTEMA DE ALIMENTAÇÃO POR INJEÇÃO ELETRÔNICA, ABASTECIMENTO COM COMBUSTÍVEL ÓLEO DIESEL S10, CAPACIDADE MÍNIMA DO TANQUE DE COMBUSTÍVEL </w:t>
            </w:r>
            <w:r w:rsidR="000B469B">
              <w:rPr>
                <w:sz w:val="18"/>
                <w:szCs w:val="18"/>
              </w:rPr>
              <w:t>70</w:t>
            </w:r>
            <w:r w:rsidRPr="00B145C0">
              <w:rPr>
                <w:sz w:val="18"/>
                <w:szCs w:val="18"/>
              </w:rPr>
              <w:t xml:space="preserve"> LITROS, CÂMBIO AUTOMÁTICO OU MANUAL COM 6 MARCHAS A FRENTE E 1 À RÉ, DIREÇÃO ELÉTRICA E/OU HIDRÁULICA OU ELETRO-HIDRÁULICA, FREIOS COM SISTEMA ANTIBLOQUEIO (ABS) NAS QUATRO RODAS, AIRBAGS FRONTAIS, TRIO ELÉTRICO COM ALARME, TRAVA ELÉTRICA E VIDROS ELÉTRICOS FRONTAIS, CHAVE COM COMANDO DE ALARME E TRAVA, SISTEMA ANTIFURTO, CÂMERA TRASEIRA DE RÉ E SENSOR DE ESTACIONAMENTO PARA MANOBRAS, CINTO DE SEGURANÇA DE 03 PONTOS PARA OS OCUPANTES DOS DOIS (2) ASSENTOS DIANTEIROS, CINTO DE SEGURANÇA PARA TODOS OS PASSAGEIROS, ENCOSTO DE CABEÇA PARA OS OCUPANTES, DOIS BANCOS DIANTEIROS, SEM O BANCO INTERMEDIÁRIO ENTRE O MOTORISTA E O PASSAGEIRO REVESTIDOS EM TECIDO IMPERMEÁVEL PARA DEVIDA ASSEPSIA, SEM A PAREDE ENTRE OS BANCOS PARA ACESSO DO MOTORISTA AO INTERIOR DA AMBULÂNCIA, ASSOALHO COM PROTEÇÃO EMBORRACHADA IMPERMEÁVEL NA CABINE. CONTROLE DE TRAÇÃO, CONTROLE DE ESTABILIDADE, TRAVAMENTO DAS PORTAS QUANDO EM MOVIMENTO, AR CONDICIONADO QUENTE E FRIO PARA TODO O VEÍCULO, COM DUTOS DE SAÍDA NO TETO DO SALÃO DA AMBULÂNCIA, BANCO DO MOTORISTA COM AJUSTE DE ALTURA E DE DISTANCIAMENTO DOS PEDAIS, AJUSTE ELÉTRICO DOS RETROVISORES, COMPUTADOR DE BORDO, CONTROLE ELÉTRICO DOS VIDROS DIANTEIROS, SOM INTERNO COM RÁDIO MULTIMIDIA ORIGINAL DE FÁBRICA COM ENTRADA USB NA CABINE, SISTEMA DE ILUMINAÇÃO EXTERNO (FARÓIS) COM REGULAGEM DE ALTURA, PNEUS TAMANHO MÍNIMO 225/65/R16, COM RODAS NOVAS COMPATÍVEIS COM O VEÍCULO DE ACORDO COM A ESPECIFICAÇÃO TÉCNICA DE FÁBRICA INCLUINDO O ESTEPE, FARÓIS DE NEBLINA, CONTA-GIROS, TERMÔMETRO DE ÁGUA DO MOTOR, PROTETOR DE CÁRTER/CAIXA DE CÂMBIO, JOGO DE TAPETES E DEMAIS ACESSÓRIOS E EQUIPAMENTOS DE SÉRIE E COMPONENTES DE SEGURANÇA OBRIGATÓRIOS EXIGIDOS PELA LEGISLAÇÃO VIGENTE PARA O BOM FUNCIONAMENTO DO VEÍCULO. INTERIOR DA AMBULÂNCIA - AREA INTERNA DO SALÃO DA AMBULÂNCIA COM ISOLAMENTO ACÚSTICO EM MATERIAL LAVÁVEL E IMPERMEÁVEL NO INTERIOR DO SALÃO DA AMBULÂNCIA, REVESTIMENTO INTERNO E DO TETO EM CHAPAS DE FIBRA DE VIDRO INTEIRIÇAS E SEM EMENDAS, COM REFORÇOS LATERAIS EM </w:t>
            </w:r>
            <w:r w:rsidRPr="00B145C0">
              <w:rPr>
                <w:sz w:val="18"/>
                <w:szCs w:val="18"/>
              </w:rPr>
              <w:lastRenderedPageBreak/>
              <w:t xml:space="preserve">PERFIS DE AÇO. ASSOALHO COM REVESTIMENTO IMPERMEÁVEL EM MANTA VINÍLICA, PARA RESISTIR O TRAFEGO INTENSO, O MATERIAL DE REVESTIMENTO DO ASSOALHO DEVERÁ SER INTEIRO E SEM EMENDAS PARA IMPEDIR A PROLIFERAÇÃO DE BACTÉRIAS, DEVERÁ SER INSTALADO SOBRE PISO DE MADEIRA EM COMPENSADO NAVAL, NO ASSOALHO AINDA DEVERÁ SER FORNECIDO OS DESCANSOS E TRAVAS PARA A MACA EM MATERIAL METÁLICO RESISTENTE E DURÁVEL. A DIVISÓRIA DEVERÁ SER COM ACESSO PARA O MOTORISTA AO INTERIOR DO VEÍCULO TAMBÉM EM MATERIAL IMPERMEÁVEL E RESISTENTE A LIMPEZA FREQUENTE. JANELA CORREDIÇA INSTALADA NA PORTA LATERAL COM VIDRO DESLIZANTE ESCURO OU PRETO, EXAUSTOR DE 12V INSTALADO NO TETO PARA CIRCULAÇÃO DO AR, BANCO BAÚ PARA 3 USUÁRIOS COM CINTOS 3 PONTOS AFIXADOS NA PAREDE DO VEÍCULO, COM ENCOSTO DE CABEÇA AFIXADO NA PAREDE DO VEÍCULO ALINHADO A POSIÇÃO DO USUÁRIO, POLTRONA ANATÔMICA COM BASE GIRATÓRIA COM GIRO MÍNIMO DE 180º GRAUS PRÓXIMO DA CABECEIRA DA MACA E ALINHADA COM PASSAGEM NO INTERIOR DOS BANCOS DA CABINE, POLTRONA DE BASE GIRATÓRIA DEVERÁ TER ASSENTO E ENCOSTO EM ESPUMA INJETADA, DEVERÁ SER EM TECIDO IMPERMEÁVEL PARA LAVAGEM INTENSA. ARMÁRIO INTERNO AÉREO INSTALADO EM METAL INOXIDÁVEL COM PINTURA ANTICORROSIVA OU COMPENSADO NAVAL REVESTIDO EM FÓRMICA, EM TAMANHO MÍNIMO DE 1MT DE COMPRIMENTO E 50CM DE ALTURA E 30CM DE PROFUNDIDADE, COM DIVISÓRIAS E PRATELEIRAS PARA ACONDICIONAMENTO DE EQUIPAMENTOS HOSPITALARES, BANCADA ABAIXO DO ARMÁRIO EM MATERIAL METÁLICO OU ACRÍLICO PRESA NA PAREDE DO VEÍCULO NO MESMO COMPRIMENTO E PROFUNDIDADE DO ARMÁRIO AÉREO, COM BORDAS MÍNIMAS DE 10CM EM FORMATO BANDEJA. SISTEMA ELÉTRICO INTERNO DO SALÃO PROTEGIDO POR CONDUITES E CABOS ANTICHAMAS COM POSSÍVEL ACESSO AOS MESMOS. ILUMINAÇÃO INTERNA DO SALÃO TODA EM LÂMPADAS DE LED, CONTROLE DE LUZ COM DOIS OU MAIS ESTÁGIOS DE INTENSIDADE, PAINEL DE COMANDO INTERNO ELÉTRICO E OPERACIONAL EM PLÁSTICO INJETADO, COM RÉGUA DE TOMADAS, COM NO MÍNIMO 3 TOMADAS, SENDO DUAS OU MAIS PARA 110V COM CAPACIDADE MÍNIMA DE 500 WATTS E UMA OU MAIS PARA 220V, COM CAPACIDADE MÍNIMA DE 500 WATTS COM INVERSOR BIVOLT DE FREQUÊNCIA, E UMA TOMADA 12V CONECTADA A BATERIA AUXILIAR DE CAPACIDADE MÍNIMA DE 45 AMPERES LIGADA EM PARALELO COM A DO VEÍCULO, CHAVES COM DISJUNTORES PARA ACIONAMENTO DOS EQUIPAMENTOS ELÉTRICOS, MACA DE </w:t>
            </w:r>
            <w:r w:rsidRPr="00B145C0">
              <w:rPr>
                <w:sz w:val="18"/>
                <w:szCs w:val="18"/>
              </w:rPr>
              <w:lastRenderedPageBreak/>
              <w:t>RESGATE RETRÁTIL COMPLETA COM TODOS OS EQUIPAMENTOS NECESSÁRIOS AO RESGATE COM TAMANHO DE 1,90MT DE COMPRIMENTO, KIT PRANCHA LONGA DE RESGATE EM POLIETILENO PADRÃO CIPA COMPLETA, A MESMA DEVERÁ SER APOIADA E AFIXADA NA LATERAL ESQUERDA DO VEÍCULO. SISTEMA DE OXIGÊNIO COM RÉGUA DUPLA PARA OXIGÊNIO E UMA SAÍDA DE AR COMPRIMIDO, COM MANGUEIRA TRANÇADA, SAÍDAS DE OXIGÊNIO E AR DEVERAM ESTAR MONTADOS EMBAIXO DA BANCADA, AFIXADO NA PAREDE DO VEÍCULO, 2 SUPORTES METÁLICOS INOXIDÁVEIS PARA CILINDRO DE OXIGÊNIO DE 3MT³ COM CINTO CATRACA PARA SEGURANÇA DO CILINDRO, 2 CILINDROS DE OXIGÊNIO DE 3MT ³, KIT DE OXIGÊNIO PORTÁTIL, CONTENDO UM CILINDRO DE 1MT ³ COM FLUXÔMETRO E REGULADOR QUE FICARA ARMAZENADO DENTRO DO BANCO BAÚ, SUPORTES SENDO 1 CORRIMÃO EM ALUMÍNIO POLIDO PARA PEGA-MÃO PRESO AO TETO NO TAMANHO MÍNIMO DE 1,5 METRO DE COMPRIMENTO ALINHADO COM A POSIÇÃO DA MACA. SINALIZAÇÃO EXTERNA COMPOSTA DE GIROFLEX COM SIRENE NO FORMATO ASA DELTA, COM MÓDULOS DE 4 OU MAIS LEDS DE 40 LUMENS OU SUPERIOR, FIXADOS COM GARRAS AJUSTÁVEIS E SAPATAS DE BORRACHA. CADASTRO NO RENAVAN PARA ALTERAÇÃO DO VEÍCULO, EMPLACAMENTO E LICENCIAMENTO EM NOME DA CONTRATANTE POR CONTA DO CONTRATADO. O VEICULO DEVERÁ SER ENTREGUE COM PLOTAGEM EXTERNA CONFORME MODELO SOLICITADO PELO MUNICÍPIO. PRIMEIRO ANO DE REVISÕES BÁSICAS COM VALOR INCLUSO NA VENDA DO VEÍCULO. GARANTIA MÍNIMA DE 12 MESES, INCLUSIVE PARA OS ACESSÓRIOS INSTALADOS PELA EMPRESA OU PELO PERÍODO PREVISTO NO MANUAL DO PROPRIETÁRIO, PREVALECENDO O DE MAIOR PERÍODO.</w:t>
            </w:r>
          </w:p>
        </w:tc>
        <w:tc>
          <w:tcPr>
            <w:tcW w:w="1015" w:type="dxa"/>
            <w:tcBorders>
              <w:top w:val="single" w:sz="6" w:space="0" w:color="000000"/>
              <w:left w:val="single" w:sz="6" w:space="0" w:color="000000"/>
              <w:bottom w:val="single" w:sz="6" w:space="0" w:color="000000"/>
              <w:right w:val="single" w:sz="6" w:space="0" w:color="000000"/>
            </w:tcBorders>
            <w:vAlign w:val="center"/>
          </w:tcPr>
          <w:p w14:paraId="2795F018" w14:textId="77777777" w:rsidR="00647A03" w:rsidRPr="00FF4D80" w:rsidRDefault="00647A03" w:rsidP="00612DD1">
            <w:pPr>
              <w:pStyle w:val="ParagraphStyle"/>
              <w:jc w:val="center"/>
              <w:rPr>
                <w:sz w:val="18"/>
                <w:szCs w:val="18"/>
              </w:rPr>
            </w:pPr>
            <w:r w:rsidRPr="00FF4D80">
              <w:rPr>
                <w:sz w:val="18"/>
                <w:szCs w:val="18"/>
              </w:rPr>
              <w:lastRenderedPageBreak/>
              <w:t>2,00</w:t>
            </w:r>
          </w:p>
        </w:tc>
        <w:tc>
          <w:tcPr>
            <w:tcW w:w="829" w:type="dxa"/>
            <w:tcBorders>
              <w:top w:val="single" w:sz="6" w:space="0" w:color="000000"/>
              <w:left w:val="single" w:sz="6" w:space="0" w:color="000000"/>
              <w:bottom w:val="single" w:sz="6" w:space="0" w:color="000000"/>
              <w:right w:val="single" w:sz="6" w:space="0" w:color="000000"/>
            </w:tcBorders>
            <w:vAlign w:val="center"/>
          </w:tcPr>
          <w:p w14:paraId="3E289EE3" w14:textId="77777777" w:rsidR="00647A03" w:rsidRPr="00FF4D80" w:rsidRDefault="00647A03" w:rsidP="00612DD1">
            <w:pPr>
              <w:pStyle w:val="ParagraphStyle"/>
              <w:jc w:val="center"/>
              <w:rPr>
                <w:sz w:val="18"/>
                <w:szCs w:val="18"/>
              </w:rPr>
            </w:pPr>
            <w:r w:rsidRPr="00FF4D80">
              <w:rPr>
                <w:sz w:val="18"/>
                <w:szCs w:val="18"/>
              </w:rPr>
              <w:t>UN</w:t>
            </w:r>
          </w:p>
        </w:tc>
        <w:tc>
          <w:tcPr>
            <w:tcW w:w="945" w:type="dxa"/>
            <w:tcBorders>
              <w:top w:val="single" w:sz="6" w:space="0" w:color="000000"/>
              <w:left w:val="single" w:sz="6" w:space="0" w:color="000000"/>
              <w:bottom w:val="single" w:sz="6" w:space="0" w:color="000000"/>
              <w:right w:val="single" w:sz="6" w:space="0" w:color="000000"/>
            </w:tcBorders>
            <w:vAlign w:val="center"/>
          </w:tcPr>
          <w:p w14:paraId="37643FF5" w14:textId="77777777" w:rsidR="00647A03" w:rsidRPr="00FF4D80" w:rsidRDefault="00647A03" w:rsidP="00612DD1">
            <w:pPr>
              <w:pStyle w:val="ParagraphStyle"/>
              <w:jc w:val="center"/>
              <w:rPr>
                <w:sz w:val="18"/>
                <w:szCs w:val="18"/>
              </w:rPr>
            </w:pPr>
            <w:r w:rsidRPr="00FF4D80">
              <w:rPr>
                <w:sz w:val="18"/>
                <w:szCs w:val="18"/>
              </w:rPr>
              <w:t>300.980,22</w:t>
            </w:r>
          </w:p>
        </w:tc>
        <w:tc>
          <w:tcPr>
            <w:tcW w:w="1606" w:type="dxa"/>
            <w:gridSpan w:val="2"/>
            <w:tcBorders>
              <w:top w:val="single" w:sz="6" w:space="0" w:color="000000"/>
              <w:left w:val="single" w:sz="6" w:space="0" w:color="000000"/>
              <w:bottom w:val="single" w:sz="6" w:space="0" w:color="000000"/>
              <w:right w:val="single" w:sz="6" w:space="0" w:color="000000"/>
            </w:tcBorders>
            <w:vAlign w:val="center"/>
          </w:tcPr>
          <w:p w14:paraId="1BF67D83" w14:textId="77777777" w:rsidR="00647A03" w:rsidRPr="00FF4D80" w:rsidRDefault="00647A03" w:rsidP="00612DD1">
            <w:pPr>
              <w:pStyle w:val="ParagraphStyle"/>
              <w:jc w:val="center"/>
              <w:rPr>
                <w:sz w:val="18"/>
                <w:szCs w:val="18"/>
              </w:rPr>
            </w:pPr>
            <w:r w:rsidRPr="00FF4D80">
              <w:rPr>
                <w:sz w:val="18"/>
                <w:szCs w:val="18"/>
              </w:rPr>
              <w:t>601.960,44</w:t>
            </w:r>
          </w:p>
        </w:tc>
      </w:tr>
      <w:tr w:rsidR="00647A03" w:rsidRPr="00FF4D80" w14:paraId="67F71627" w14:textId="77777777" w:rsidTr="00157853">
        <w:trPr>
          <w:gridAfter w:val="1"/>
          <w:wAfter w:w="22" w:type="dxa"/>
          <w:jc w:val="center"/>
        </w:trPr>
        <w:tc>
          <w:tcPr>
            <w:tcW w:w="7739" w:type="dxa"/>
            <w:gridSpan w:val="5"/>
            <w:tcBorders>
              <w:top w:val="single" w:sz="6" w:space="0" w:color="000000"/>
              <w:left w:val="single" w:sz="6" w:space="0" w:color="000000"/>
              <w:bottom w:val="single" w:sz="6" w:space="0" w:color="000000"/>
              <w:right w:val="single" w:sz="6" w:space="0" w:color="000000"/>
            </w:tcBorders>
            <w:vAlign w:val="center"/>
          </w:tcPr>
          <w:p w14:paraId="757F555C" w14:textId="77777777" w:rsidR="00647A03" w:rsidRPr="00FF4D80" w:rsidRDefault="00647A03" w:rsidP="00612DD1">
            <w:pPr>
              <w:pStyle w:val="ParagraphStyle"/>
              <w:jc w:val="center"/>
              <w:rPr>
                <w:sz w:val="18"/>
                <w:szCs w:val="18"/>
              </w:rPr>
            </w:pPr>
          </w:p>
          <w:p w14:paraId="30FAA8FA" w14:textId="77777777" w:rsidR="00647A03" w:rsidRPr="00FF4D80" w:rsidRDefault="00647A03" w:rsidP="00612DD1">
            <w:pPr>
              <w:pStyle w:val="ParagraphStyle"/>
              <w:jc w:val="center"/>
              <w:rPr>
                <w:sz w:val="18"/>
                <w:szCs w:val="18"/>
              </w:rPr>
            </w:pPr>
            <w:r w:rsidRPr="00FF4D80">
              <w:rPr>
                <w:sz w:val="18"/>
                <w:szCs w:val="18"/>
              </w:rPr>
              <w:t>TOTAL</w:t>
            </w:r>
          </w:p>
        </w:tc>
        <w:tc>
          <w:tcPr>
            <w:tcW w:w="1584" w:type="dxa"/>
            <w:tcBorders>
              <w:top w:val="single" w:sz="6" w:space="0" w:color="000000"/>
              <w:left w:val="single" w:sz="6" w:space="0" w:color="000000"/>
              <w:bottom w:val="single" w:sz="6" w:space="0" w:color="000000"/>
              <w:right w:val="single" w:sz="6" w:space="0" w:color="000000"/>
            </w:tcBorders>
            <w:vAlign w:val="center"/>
          </w:tcPr>
          <w:p w14:paraId="1B3150B8" w14:textId="77777777" w:rsidR="00647A03" w:rsidRPr="00FF4D80" w:rsidRDefault="00647A03" w:rsidP="00612DD1">
            <w:pPr>
              <w:pStyle w:val="ParagraphStyle"/>
              <w:jc w:val="center"/>
              <w:rPr>
                <w:sz w:val="18"/>
                <w:szCs w:val="18"/>
              </w:rPr>
            </w:pPr>
          </w:p>
          <w:p w14:paraId="4DF26AC6" w14:textId="77777777" w:rsidR="00647A03" w:rsidRPr="00FF4D80" w:rsidRDefault="00647A03" w:rsidP="00612DD1">
            <w:pPr>
              <w:pStyle w:val="ParagraphStyle"/>
              <w:jc w:val="center"/>
              <w:rPr>
                <w:sz w:val="18"/>
                <w:szCs w:val="18"/>
              </w:rPr>
            </w:pPr>
            <w:r w:rsidRPr="00FF4D80">
              <w:rPr>
                <w:sz w:val="18"/>
                <w:szCs w:val="18"/>
              </w:rPr>
              <w:t>601.960,44</w:t>
            </w:r>
          </w:p>
        </w:tc>
      </w:tr>
    </w:tbl>
    <w:p w14:paraId="0DA532C2" w14:textId="77777777" w:rsidR="00157853" w:rsidRDefault="00157853"/>
    <w:tbl>
      <w:tblPr>
        <w:tblW w:w="5065" w:type="pct"/>
        <w:jc w:val="center"/>
        <w:tblLayout w:type="fixed"/>
        <w:tblCellMar>
          <w:top w:w="15" w:type="dxa"/>
          <w:left w:w="15" w:type="dxa"/>
          <w:bottom w:w="15" w:type="dxa"/>
          <w:right w:w="15" w:type="dxa"/>
        </w:tblCellMar>
        <w:tblLook w:val="0000" w:firstRow="0" w:lastRow="0" w:firstColumn="0" w:lastColumn="0" w:noHBand="0" w:noVBand="0"/>
      </w:tblPr>
      <w:tblGrid>
        <w:gridCol w:w="462"/>
        <w:gridCol w:w="4488"/>
        <w:gridCol w:w="1015"/>
        <w:gridCol w:w="829"/>
        <w:gridCol w:w="945"/>
        <w:gridCol w:w="1584"/>
        <w:gridCol w:w="22"/>
      </w:tblGrid>
      <w:tr w:rsidR="00647A03" w:rsidRPr="00FF4D80" w14:paraId="3150828F" w14:textId="77777777" w:rsidTr="00157853">
        <w:trPr>
          <w:jc w:val="center"/>
        </w:trPr>
        <w:tc>
          <w:tcPr>
            <w:tcW w:w="9345" w:type="dxa"/>
            <w:gridSpan w:val="7"/>
            <w:tcBorders>
              <w:top w:val="single" w:sz="6" w:space="0" w:color="000000"/>
              <w:left w:val="single" w:sz="6" w:space="0" w:color="000000"/>
              <w:bottom w:val="single" w:sz="6" w:space="0" w:color="000000"/>
              <w:right w:val="single" w:sz="6" w:space="0" w:color="000000"/>
            </w:tcBorders>
            <w:vAlign w:val="center"/>
          </w:tcPr>
          <w:p w14:paraId="0D19C969" w14:textId="77777777" w:rsidR="00647A03" w:rsidRPr="00FF4D80" w:rsidRDefault="00647A03" w:rsidP="00612DD1">
            <w:pPr>
              <w:pStyle w:val="ParagraphStyle"/>
              <w:jc w:val="center"/>
              <w:rPr>
                <w:sz w:val="18"/>
                <w:szCs w:val="18"/>
              </w:rPr>
            </w:pPr>
            <w:r w:rsidRPr="00FF4D80">
              <w:rPr>
                <w:sz w:val="18"/>
                <w:szCs w:val="18"/>
              </w:rPr>
              <w:t>Lote: 5 - VEÍCULO TIPO VAN</w:t>
            </w:r>
          </w:p>
        </w:tc>
      </w:tr>
      <w:tr w:rsidR="00647A03" w:rsidRPr="00FF4D80" w14:paraId="100B4A85" w14:textId="77777777" w:rsidTr="00157853">
        <w:trPr>
          <w:jc w:val="center"/>
        </w:trPr>
        <w:tc>
          <w:tcPr>
            <w:tcW w:w="462"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78AD7160" w14:textId="77777777" w:rsidR="00647A03" w:rsidRPr="00FF4D80" w:rsidRDefault="00647A03" w:rsidP="00612DD1">
            <w:pPr>
              <w:pStyle w:val="ParagraphStyle"/>
              <w:jc w:val="center"/>
              <w:rPr>
                <w:sz w:val="18"/>
                <w:szCs w:val="18"/>
              </w:rPr>
            </w:pPr>
            <w:r w:rsidRPr="00FF4D80">
              <w:rPr>
                <w:sz w:val="18"/>
                <w:szCs w:val="18"/>
              </w:rPr>
              <w:t>Item</w:t>
            </w:r>
          </w:p>
        </w:tc>
        <w:tc>
          <w:tcPr>
            <w:tcW w:w="4488"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30E37061" w14:textId="77777777" w:rsidR="00647A03" w:rsidRPr="00FF4D80" w:rsidRDefault="00647A03" w:rsidP="00612DD1">
            <w:pPr>
              <w:pStyle w:val="ParagraphStyle"/>
              <w:jc w:val="center"/>
              <w:rPr>
                <w:sz w:val="18"/>
                <w:szCs w:val="18"/>
              </w:rPr>
            </w:pPr>
            <w:r w:rsidRPr="00FF4D80">
              <w:rPr>
                <w:sz w:val="18"/>
                <w:szCs w:val="18"/>
              </w:rPr>
              <w:t>Nome do produto</w:t>
            </w:r>
          </w:p>
        </w:tc>
        <w:tc>
          <w:tcPr>
            <w:tcW w:w="1015"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205B007F" w14:textId="77777777" w:rsidR="00647A03" w:rsidRPr="00FF4D80" w:rsidRDefault="00647A03" w:rsidP="00612DD1">
            <w:pPr>
              <w:pStyle w:val="ParagraphStyle"/>
              <w:jc w:val="center"/>
              <w:rPr>
                <w:sz w:val="18"/>
                <w:szCs w:val="18"/>
              </w:rPr>
            </w:pPr>
            <w:r w:rsidRPr="00FF4D80">
              <w:rPr>
                <w:sz w:val="18"/>
                <w:szCs w:val="18"/>
              </w:rPr>
              <w:t>Quantidade</w:t>
            </w:r>
          </w:p>
        </w:tc>
        <w:tc>
          <w:tcPr>
            <w:tcW w:w="829"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5E2ED802" w14:textId="77777777" w:rsidR="00647A03" w:rsidRPr="00FF4D80" w:rsidRDefault="00647A03" w:rsidP="00612DD1">
            <w:pPr>
              <w:pStyle w:val="ParagraphStyle"/>
              <w:jc w:val="center"/>
              <w:rPr>
                <w:sz w:val="18"/>
                <w:szCs w:val="18"/>
              </w:rPr>
            </w:pPr>
            <w:r w:rsidRPr="00FF4D80">
              <w:rPr>
                <w:sz w:val="18"/>
                <w:szCs w:val="18"/>
              </w:rPr>
              <w:t>Unidade</w:t>
            </w:r>
          </w:p>
        </w:tc>
        <w:tc>
          <w:tcPr>
            <w:tcW w:w="945"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4621B6B1" w14:textId="77777777" w:rsidR="00647A03" w:rsidRPr="00FF4D80" w:rsidRDefault="00647A03" w:rsidP="00612DD1">
            <w:pPr>
              <w:pStyle w:val="ParagraphStyle"/>
              <w:jc w:val="center"/>
              <w:rPr>
                <w:sz w:val="18"/>
                <w:szCs w:val="18"/>
              </w:rPr>
            </w:pPr>
            <w:r w:rsidRPr="00FF4D80">
              <w:rPr>
                <w:sz w:val="18"/>
                <w:szCs w:val="18"/>
              </w:rPr>
              <w:t>Preço máximo</w:t>
            </w:r>
          </w:p>
        </w:tc>
        <w:tc>
          <w:tcPr>
            <w:tcW w:w="1606" w:type="dxa"/>
            <w:gridSpan w:val="2"/>
            <w:tcBorders>
              <w:top w:val="single" w:sz="6" w:space="0" w:color="000000"/>
              <w:left w:val="single" w:sz="6" w:space="0" w:color="000000"/>
              <w:bottom w:val="single" w:sz="6" w:space="0" w:color="000000"/>
              <w:right w:val="single" w:sz="6" w:space="0" w:color="000000"/>
            </w:tcBorders>
            <w:shd w:val="clear" w:color="auto" w:fill="C0C0C0"/>
            <w:vAlign w:val="center"/>
          </w:tcPr>
          <w:p w14:paraId="166A88B5" w14:textId="77777777" w:rsidR="00647A03" w:rsidRPr="00FF4D80" w:rsidRDefault="00647A03" w:rsidP="00612DD1">
            <w:pPr>
              <w:pStyle w:val="ParagraphStyle"/>
              <w:jc w:val="center"/>
              <w:rPr>
                <w:sz w:val="18"/>
                <w:szCs w:val="18"/>
              </w:rPr>
            </w:pPr>
            <w:r w:rsidRPr="00FF4D80">
              <w:rPr>
                <w:sz w:val="18"/>
                <w:szCs w:val="18"/>
              </w:rPr>
              <w:t>Preço máximo total</w:t>
            </w:r>
          </w:p>
        </w:tc>
      </w:tr>
      <w:tr w:rsidR="00647A03" w:rsidRPr="00FF4D80" w14:paraId="6A9C9FE9" w14:textId="77777777" w:rsidTr="00157853">
        <w:trPr>
          <w:jc w:val="center"/>
        </w:trPr>
        <w:tc>
          <w:tcPr>
            <w:tcW w:w="462" w:type="dxa"/>
            <w:tcBorders>
              <w:top w:val="single" w:sz="6" w:space="0" w:color="000000"/>
              <w:left w:val="single" w:sz="6" w:space="0" w:color="000000"/>
              <w:bottom w:val="single" w:sz="6" w:space="0" w:color="000000"/>
              <w:right w:val="single" w:sz="6" w:space="0" w:color="000000"/>
            </w:tcBorders>
            <w:vAlign w:val="center"/>
          </w:tcPr>
          <w:p w14:paraId="1C367DBA" w14:textId="77777777" w:rsidR="00647A03" w:rsidRPr="00FF4D80" w:rsidRDefault="00647A03" w:rsidP="00612DD1">
            <w:pPr>
              <w:pStyle w:val="ParagraphStyle"/>
              <w:jc w:val="center"/>
              <w:rPr>
                <w:sz w:val="18"/>
                <w:szCs w:val="18"/>
              </w:rPr>
            </w:pPr>
            <w:r w:rsidRPr="00FF4D80">
              <w:rPr>
                <w:sz w:val="18"/>
                <w:szCs w:val="18"/>
              </w:rPr>
              <w:t>1</w:t>
            </w:r>
          </w:p>
        </w:tc>
        <w:tc>
          <w:tcPr>
            <w:tcW w:w="4488" w:type="dxa"/>
            <w:tcBorders>
              <w:top w:val="single" w:sz="6" w:space="0" w:color="000000"/>
              <w:left w:val="single" w:sz="6" w:space="0" w:color="000000"/>
              <w:bottom w:val="single" w:sz="6" w:space="0" w:color="000000"/>
              <w:right w:val="single" w:sz="6" w:space="0" w:color="000000"/>
            </w:tcBorders>
            <w:vAlign w:val="center"/>
          </w:tcPr>
          <w:p w14:paraId="7181FEE4" w14:textId="0D04FD46" w:rsidR="00647A03" w:rsidRPr="00B145C0" w:rsidRDefault="00647A03" w:rsidP="00612DD1">
            <w:pPr>
              <w:pStyle w:val="ParagraphStyle"/>
              <w:jc w:val="both"/>
              <w:rPr>
                <w:sz w:val="18"/>
                <w:szCs w:val="18"/>
              </w:rPr>
            </w:pPr>
            <w:r w:rsidRPr="00B145C0">
              <w:rPr>
                <w:sz w:val="18"/>
                <w:szCs w:val="18"/>
              </w:rPr>
              <w:t xml:space="preserve">ZERO QUILOMETRO PARA PASSAGEIROS, COM TETO ALTO, COM CARROCERIA MONOBLOCO CONSTRUÍDA EM AÇO, TRANSFORMADO/ADAPTADO COM ELEVADOR HIDRÁULICO E BOX PARA CADEIRANTE, ANO DE FABRICAÇÃO E MODELO NO MÍNIMO 2022;TIPO MOTOR: COM TURBO E INTERCOOLER, POTÊNCIA MÍNIMA 125CV, CARGA (M³) MÍNIMO 15, COMPRIMENTO DO VEÍCULO MÍNIMO </w:t>
            </w:r>
            <w:r w:rsidR="00830665">
              <w:rPr>
                <w:sz w:val="18"/>
                <w:szCs w:val="18"/>
              </w:rPr>
              <w:t>5.980</w:t>
            </w:r>
            <w:r w:rsidRPr="00B145C0">
              <w:rPr>
                <w:sz w:val="18"/>
                <w:szCs w:val="18"/>
              </w:rPr>
              <w:t xml:space="preserve"> MM, CAPACIDADE TANQUE DE COMBUSTÍVEL MÍNIMO </w:t>
            </w:r>
            <w:r w:rsidRPr="00B145C0">
              <w:rPr>
                <w:sz w:val="18"/>
                <w:szCs w:val="18"/>
              </w:rPr>
              <w:lastRenderedPageBreak/>
              <w:t>7</w:t>
            </w:r>
            <w:r w:rsidR="00830665">
              <w:rPr>
                <w:sz w:val="18"/>
                <w:szCs w:val="18"/>
              </w:rPr>
              <w:t>0</w:t>
            </w:r>
            <w:r w:rsidRPr="00B145C0">
              <w:rPr>
                <w:sz w:val="18"/>
                <w:szCs w:val="18"/>
              </w:rPr>
              <w:t xml:space="preserve"> (LITROS), COMBUSTÍVEL DIESEL S-10, VEÍCULO COM CAPACIDADE NO MÍNIMO 1 BOX CADEIRANTE , 1 MOTORISTA </w:t>
            </w:r>
            <w:r w:rsidR="00830665">
              <w:rPr>
                <w:sz w:val="18"/>
                <w:szCs w:val="18"/>
              </w:rPr>
              <w:t>E MÍNIMO DE</w:t>
            </w:r>
            <w:r w:rsidRPr="00B145C0">
              <w:rPr>
                <w:sz w:val="18"/>
                <w:szCs w:val="18"/>
              </w:rPr>
              <w:t xml:space="preserve"> 13 LUGARES PARA PASSAGEIROS, TRANSMISSÃO COM CÂMBIO MANUAL COM, NO MÍNIMO SEIS MARCHAS À FRENTE E UMA A RÉ, SINCRONIZADAS, DIREÇÃO HIDRÁULICA OU ELÉTRICA, TRAÇÃO TRASEIRA OU DIANTEIRA, AR CONDICIONADO FRIO/QUENTE PARA CABINE DO MOTORISTA E COMPARTIMENTO DOS PASSAGEIROS, RETROVISORES COM AJUSTES ELÉTRICOS, FARÓIS DE NEBLINA, LANTERNA NEBLINA, VIDROS ELÉTRICOS NA CABINA, TRAVAS ELÉTRICAS EM TODO VEÍCULO, SENSOR DE ESTACIONAMENTO, PROTETOR DE CARTER, TAPETES EMBORRACHADOS, ESTEPE, MACACO DE ELEVAÇÃO, CHAVE DE RODAS, TRIANGULO, EXTINTOR DE INCÊNDIO DE NO MÍNIMO 4KG COM FIXAÇÃO, RADIO FM COM ENTRADA USB COM NO MÍNIMO DOIS ALTO FALANTES NA CABINE DO MOTORISTA E QUATRO NO COMPARTIMENTO DOS PASSAGEIROS, 04 (QUATRO) PORTAS, SENDO DUAS DIANTEIRAS, UMA LATERAL CORREDIÇA COM ACIONAMENTO ELÉTRICO/AUTOMÁTICO NO PAINEL DO MOTORISTA E UMA TRASEIRA COM DUAS ABAS, PINTURA EXTERNA SÓLIDA NA COR BRANCA, ELEVADOR PARA CADEIRANTE, COM ACIONAMENTO POR CONTROLE FIXADO NA PORTA LATERAL. </w:t>
            </w:r>
          </w:p>
          <w:p w14:paraId="231C651E" w14:textId="77777777" w:rsidR="00647A03" w:rsidRPr="00B145C0" w:rsidRDefault="00647A03" w:rsidP="00612DD1">
            <w:pPr>
              <w:pStyle w:val="ParagraphStyle"/>
              <w:jc w:val="both"/>
              <w:rPr>
                <w:sz w:val="18"/>
                <w:szCs w:val="18"/>
              </w:rPr>
            </w:pPr>
            <w:r w:rsidRPr="00B145C0">
              <w:rPr>
                <w:sz w:val="18"/>
                <w:szCs w:val="18"/>
              </w:rPr>
              <w:t>OBSERVAÇÕES: AS ADAPTAÇÕES, NO QUE COUBER DEVERÃO ESTAR EM CONFORMIDADE COM A NORMA ABNT VIGENTE – ESPECIALMENTE COM RELAÇÃO AOS CINTOS DE SEGURANÇA DOS PASSAGEIROS COM DEFICIÊNCIA E DAS CADEIRAS DE RODAS.</w:t>
            </w:r>
          </w:p>
          <w:p w14:paraId="13600625" w14:textId="77777777" w:rsidR="00647A03" w:rsidRPr="00B145C0" w:rsidRDefault="00647A03" w:rsidP="00612DD1">
            <w:pPr>
              <w:pStyle w:val="ParagraphStyle"/>
              <w:jc w:val="both"/>
              <w:rPr>
                <w:sz w:val="18"/>
                <w:szCs w:val="18"/>
              </w:rPr>
            </w:pPr>
            <w:r w:rsidRPr="00B145C0">
              <w:rPr>
                <w:sz w:val="18"/>
                <w:szCs w:val="18"/>
              </w:rPr>
              <w:t xml:space="preserve">DEMAIS ESPECIFICAÇÕES: </w:t>
            </w:r>
          </w:p>
          <w:p w14:paraId="65D86F8A" w14:textId="77777777" w:rsidR="00647A03" w:rsidRPr="00B145C0" w:rsidRDefault="00647A03" w:rsidP="00612DD1">
            <w:pPr>
              <w:pStyle w:val="ParagraphStyle"/>
              <w:jc w:val="both"/>
              <w:rPr>
                <w:sz w:val="18"/>
                <w:szCs w:val="18"/>
              </w:rPr>
            </w:pPr>
            <w:r w:rsidRPr="00B145C0">
              <w:rPr>
                <w:sz w:val="18"/>
                <w:szCs w:val="18"/>
              </w:rPr>
              <w:t xml:space="preserve">REVESTIMENTO INTERNO: REVESTIMENTO INTERNO DO TETO EM MATERIAL LAVÁVEL LISO DE FÁCIL HIGIENIZAÇÃO TIPO COMPENSADO NAVAL NA COR CINZA OU CREME, COM REFORÇOS E PERFIS DE AÇO NA LINHA AUTOMOTIVA, E ISOLAMENTO TERMO ACÚSTICA EM ISOPOR IPO P2 DE ALTA DENSIDADE. </w:t>
            </w:r>
          </w:p>
          <w:p w14:paraId="3B3BE084" w14:textId="77777777" w:rsidR="00647A03" w:rsidRPr="00B145C0" w:rsidRDefault="00647A03" w:rsidP="00612DD1">
            <w:pPr>
              <w:pStyle w:val="ParagraphStyle"/>
              <w:jc w:val="both"/>
              <w:rPr>
                <w:sz w:val="18"/>
                <w:szCs w:val="18"/>
              </w:rPr>
            </w:pPr>
            <w:r w:rsidRPr="00B145C0">
              <w:rPr>
                <w:sz w:val="18"/>
                <w:szCs w:val="18"/>
              </w:rPr>
              <w:t xml:space="preserve">REVESTIMENTO ASSOALHO: PISO EM CHAPAS DE COMPENSADO DE NO MÍNIMO 15 MM, REVESTIDO COM PASSADEIRA ANTIDERRAPANTE, SEM EMENDAS OU FRESTA PARA NÃO HAVER INFILTRAÇÃO DE LÍQUIDOS E PARA OBTER UMA PERFEITA ASSEPSIA, COM ACABAMENTOS EM PERFIS DE ALUMÍNIO. </w:t>
            </w:r>
          </w:p>
          <w:p w14:paraId="03210A90" w14:textId="77777777" w:rsidR="00647A03" w:rsidRPr="00B145C0" w:rsidRDefault="00647A03" w:rsidP="00612DD1">
            <w:pPr>
              <w:pStyle w:val="ParagraphStyle"/>
              <w:jc w:val="both"/>
              <w:rPr>
                <w:sz w:val="18"/>
                <w:szCs w:val="18"/>
              </w:rPr>
            </w:pPr>
            <w:r w:rsidRPr="00B145C0">
              <w:rPr>
                <w:sz w:val="18"/>
                <w:szCs w:val="18"/>
              </w:rPr>
              <w:t xml:space="preserve">POLTRONAS: REVESTIMENTO DA POLTRONA DO MOTORISTA E PASSAGEIROS NA CABINE REVESTIMENTO ORIGINAL DE FÁBRICA, NO COMPARTIMENTO PASSAGEIROS SALÃO EM COURVIM, CORO SINTÉTICO OU CORINO COR SEMELHANTE AOS BANCOS DIANTEIROS DE FÁCIL HIGIENIZAÇÃO, MANTENDO O MESMO PADRÃO DAS POLTRONAS TRASEIRAS, COM APOIO DE CABEÇA, RECLINÁVEIS, CINTOS DE SEGURANÇA </w:t>
            </w:r>
            <w:r w:rsidRPr="00B145C0">
              <w:rPr>
                <w:sz w:val="18"/>
                <w:szCs w:val="18"/>
              </w:rPr>
              <w:lastRenderedPageBreak/>
              <w:t>EM TODOS OS BANCOS, CONFORME NORMAS TÉCNICAS ABNT;</w:t>
            </w:r>
          </w:p>
          <w:p w14:paraId="259EEB4A" w14:textId="77777777" w:rsidR="00647A03" w:rsidRPr="00B145C0" w:rsidRDefault="00647A03" w:rsidP="00612DD1">
            <w:pPr>
              <w:pStyle w:val="ParagraphStyle"/>
              <w:jc w:val="both"/>
              <w:rPr>
                <w:sz w:val="18"/>
                <w:szCs w:val="18"/>
              </w:rPr>
            </w:pPr>
            <w:r w:rsidRPr="00B145C0">
              <w:rPr>
                <w:sz w:val="18"/>
                <w:szCs w:val="18"/>
              </w:rPr>
              <w:t xml:space="preserve">SISTEMA ELÉTRICO: TODA FIAÇÃO ELÉTRICA ESTARÁ PROTEGIDA POR CONDUÍTES DE FÁCIL ACESSO PARA MANUTENÇÃO E CABOS ANTI-CHAMAS COM TERMINAIS CLIPADOS NAS PONTAS DOS FIOS, ILUMINAÇÃO INTERNA ORIGINAL DE FÁBRICA NA CABINE DO MOTORISTA, NO COMPARTIMENTO DOS PASSAGEIROS COM NO MÍNIMO DUAS LUMINÁRIAS EMBUTIDAS NO DUTO DO AR CONDICIONADO NA CAIXA TRASEIRA E OU NO TETO COM INTERRUPITOR DE ACIONAMENTO LIGA/DESLIGA NO PAINEL DO MOTORISTA DE FÁCIL ACESSO E VISIBILIDADE. </w:t>
            </w:r>
          </w:p>
          <w:p w14:paraId="5CB53978" w14:textId="77777777" w:rsidR="00647A03" w:rsidRPr="00B145C0" w:rsidRDefault="00647A03" w:rsidP="00612DD1">
            <w:pPr>
              <w:pStyle w:val="ParagraphStyle"/>
              <w:jc w:val="both"/>
              <w:rPr>
                <w:sz w:val="18"/>
                <w:szCs w:val="18"/>
              </w:rPr>
            </w:pPr>
            <w:r w:rsidRPr="00B145C0">
              <w:rPr>
                <w:sz w:val="18"/>
                <w:szCs w:val="18"/>
              </w:rPr>
              <w:t xml:space="preserve">BOX PARA CADEIRANTE: NO MÍNIMO 01 BOX PARA FIXAÇÃO DA CADEIRA DE RODAS, CONFECCIONADO EM TUBOS DE AÇO SAE 1020, COM TRATAMENTO EM FUNDO ÓXIDO-PRIMER E PINTURA NA COR PRETA, CINTOS DE SEGURANÇA DO TIPO 03(TRÊS) PONTAS PARA CADEIRANTE, CINTO DE SEGURANÇA DO TIPO ABDOMINAL PARA FIXAÇÃO DA CADEIRA DE RODAS, APOIO PARA CADEIRANTE TOTALMENTE FIXADA NO ASSOALHO DO VEÍCULO. </w:t>
            </w:r>
          </w:p>
          <w:p w14:paraId="2F6A9B4B" w14:textId="77777777" w:rsidR="00647A03" w:rsidRPr="00B145C0" w:rsidRDefault="00647A03" w:rsidP="00612DD1">
            <w:pPr>
              <w:pStyle w:val="ParagraphStyle"/>
              <w:jc w:val="both"/>
              <w:rPr>
                <w:sz w:val="18"/>
                <w:szCs w:val="18"/>
              </w:rPr>
            </w:pPr>
            <w:r w:rsidRPr="00B145C0">
              <w:rPr>
                <w:sz w:val="18"/>
                <w:szCs w:val="18"/>
              </w:rPr>
              <w:t xml:space="preserve">ELEVADOR CADEIRANTE: 01(UM) ELEVADOR PARA CADEIRANTE, TOTALMENTE AUTOMATIZADO. INSTALADO NA PORTA LATERAL DIREITA CORREDIÇA, ELEVAÇÃO COM SISTEMA ELETRO HIDRÁULICO, ABERTURA E BASCULAMENTO COM CONTROLE, COM TODAS AS NORMAS DE ACIONAMENTO DE EMERGÊNCIA E ACESSÓRIOS EXIGIDOS PELO CÓDIGO NACIONAL DE TRÂNSITO. </w:t>
            </w:r>
          </w:p>
          <w:p w14:paraId="27D458E6" w14:textId="77777777" w:rsidR="00647A03" w:rsidRPr="00FF4D80" w:rsidRDefault="00647A03" w:rsidP="00612DD1">
            <w:pPr>
              <w:pStyle w:val="ParagraphStyle"/>
              <w:jc w:val="both"/>
              <w:rPr>
                <w:sz w:val="18"/>
                <w:szCs w:val="18"/>
              </w:rPr>
            </w:pPr>
            <w:r w:rsidRPr="00B145C0">
              <w:rPr>
                <w:sz w:val="18"/>
                <w:szCs w:val="18"/>
              </w:rPr>
              <w:t xml:space="preserve">DEMAIS ESPECIFICAÇÕES: EQUIPADO COM NO MÍNIMO 02 (DOIS) MARTELINHOS DE SEGURANÇA INSTALADOS NAS LATERAIS DO VEÍCULO COM CAPA DE PROTEÇÃO E DEVIDAMENTE IDENTIFICADOS, AR CONDICIONADO E AR QUENTE INDEPENDENTE DA CABINE DO MOTORISTA E ACIONAMENTO NO PAINEL, BANCO DO MOTORISTA E PASSAGEIROS DA CABINE ORIGINAIS, NO MÍNIMO 01(UM) EXTINTOR DE 4KG, LATERAIS DIREITA E ESQUERDA PORTA LATERAL, TETO DO COMPARTIMENTO TRASEIRO E PORTAS TRASEIRAS DO VEÍCULO TOTALMENTE MOLDADO EM ABS COM ESPESSURA DE NO MÍNIMO 3MM, LIMITADOR DE ABERTURA DAS JANELAS LATERAIS CORREDIÇAS DO VEÍCULOS 10CM DE ABERTURA CONFORME PORTARIA, SOLEIRA ENTRE CABINE DO MOTORISTA E A DOS PASSAGEIROS, 04(QUATRO) LUZES VIGIA SENDO DUAS AMARELAS E DUAS VERMELHAS INSTALADAS NO TETO DO VEÍCULO, FORNECIMENTO DE KITS DE TRILHOS FIXO NO PISO PARA FIXAÇÃO DA CADEIRA SEMI AUTOMÁTICOS, PELÍCULA PROTEÇÃO SOLAR NOS VIDROS LATERAIS DE TODO O VEÍCULO INCLUSIVE NA CABINE DO MOTORISTA, PORTA LATERAL CORREDIÇA COM ABERTURA AUTOMÁTICA INSTALADO NO PAINEL DO MOTORISTA, TACÓGRAFO DIGITAL, CADASTRO </w:t>
            </w:r>
            <w:r w:rsidRPr="00B145C0">
              <w:rPr>
                <w:sz w:val="18"/>
                <w:szCs w:val="18"/>
              </w:rPr>
              <w:lastRenderedPageBreak/>
              <w:t>NO RENAVAN PARA ALTERAÇÃO DO VEÍCULO, EMPLACAMENTO E LICENCIAMENTO EM NOME DA CONTRATANTE POR CONTA DO CONTRATADO. O VEICULO DEVERÁ SER ENTREGUE COM PLOTAGEM EXTERNA CONFORME MODELO SOLICITADO PELO MUNICÍPIO. PRIMEIRO ANO DE REVISÕES BÁSICAS COM VALOR INCLUSO NA VENDA DO VEÍCULO. GARANTIA MÍNIMA DE 12 MESES, INCLUSIVE PARA OS ACESSÓRIOS INSTALADOS PELA EMPRESA OU PELO PERÍODO PREVISTO NO MANUAL DO PROPRIETÁRIO, PREVALECENDO O DE MAIOR PERÍODO.</w:t>
            </w:r>
          </w:p>
        </w:tc>
        <w:tc>
          <w:tcPr>
            <w:tcW w:w="1015" w:type="dxa"/>
            <w:tcBorders>
              <w:top w:val="single" w:sz="6" w:space="0" w:color="000000"/>
              <w:left w:val="single" w:sz="6" w:space="0" w:color="000000"/>
              <w:bottom w:val="single" w:sz="6" w:space="0" w:color="000000"/>
              <w:right w:val="single" w:sz="6" w:space="0" w:color="000000"/>
            </w:tcBorders>
            <w:vAlign w:val="center"/>
          </w:tcPr>
          <w:p w14:paraId="1863426E" w14:textId="77777777" w:rsidR="00647A03" w:rsidRPr="00FF4D80" w:rsidRDefault="00647A03" w:rsidP="00612DD1">
            <w:pPr>
              <w:pStyle w:val="ParagraphStyle"/>
              <w:jc w:val="center"/>
              <w:rPr>
                <w:sz w:val="18"/>
                <w:szCs w:val="18"/>
              </w:rPr>
            </w:pPr>
            <w:r w:rsidRPr="00FF4D80">
              <w:rPr>
                <w:sz w:val="18"/>
                <w:szCs w:val="18"/>
              </w:rPr>
              <w:lastRenderedPageBreak/>
              <w:t>2,00</w:t>
            </w:r>
          </w:p>
        </w:tc>
        <w:tc>
          <w:tcPr>
            <w:tcW w:w="829" w:type="dxa"/>
            <w:tcBorders>
              <w:top w:val="single" w:sz="6" w:space="0" w:color="000000"/>
              <w:left w:val="single" w:sz="6" w:space="0" w:color="000000"/>
              <w:bottom w:val="single" w:sz="6" w:space="0" w:color="000000"/>
              <w:right w:val="single" w:sz="6" w:space="0" w:color="000000"/>
            </w:tcBorders>
            <w:vAlign w:val="center"/>
          </w:tcPr>
          <w:p w14:paraId="32F82564" w14:textId="77777777" w:rsidR="00647A03" w:rsidRPr="00FF4D80" w:rsidRDefault="00647A03" w:rsidP="00612DD1">
            <w:pPr>
              <w:pStyle w:val="ParagraphStyle"/>
              <w:jc w:val="center"/>
              <w:rPr>
                <w:sz w:val="18"/>
                <w:szCs w:val="18"/>
              </w:rPr>
            </w:pPr>
            <w:r w:rsidRPr="00FF4D80">
              <w:rPr>
                <w:sz w:val="18"/>
                <w:szCs w:val="18"/>
              </w:rPr>
              <w:t>UN</w:t>
            </w:r>
          </w:p>
        </w:tc>
        <w:tc>
          <w:tcPr>
            <w:tcW w:w="945" w:type="dxa"/>
            <w:tcBorders>
              <w:top w:val="single" w:sz="6" w:space="0" w:color="000000"/>
              <w:left w:val="single" w:sz="6" w:space="0" w:color="000000"/>
              <w:bottom w:val="single" w:sz="6" w:space="0" w:color="000000"/>
              <w:right w:val="single" w:sz="6" w:space="0" w:color="000000"/>
            </w:tcBorders>
            <w:vAlign w:val="center"/>
          </w:tcPr>
          <w:p w14:paraId="74BF4657" w14:textId="77777777" w:rsidR="00647A03" w:rsidRPr="00FF4D80" w:rsidRDefault="00647A03" w:rsidP="00612DD1">
            <w:pPr>
              <w:pStyle w:val="ParagraphStyle"/>
              <w:jc w:val="center"/>
              <w:rPr>
                <w:sz w:val="18"/>
                <w:szCs w:val="18"/>
              </w:rPr>
            </w:pPr>
            <w:r w:rsidRPr="00FF4D80">
              <w:rPr>
                <w:sz w:val="18"/>
                <w:szCs w:val="18"/>
              </w:rPr>
              <w:t>296.519,42</w:t>
            </w:r>
          </w:p>
        </w:tc>
        <w:tc>
          <w:tcPr>
            <w:tcW w:w="1606" w:type="dxa"/>
            <w:gridSpan w:val="2"/>
            <w:tcBorders>
              <w:top w:val="single" w:sz="6" w:space="0" w:color="000000"/>
              <w:left w:val="single" w:sz="6" w:space="0" w:color="000000"/>
              <w:bottom w:val="single" w:sz="6" w:space="0" w:color="000000"/>
              <w:right w:val="single" w:sz="6" w:space="0" w:color="000000"/>
            </w:tcBorders>
            <w:vAlign w:val="center"/>
          </w:tcPr>
          <w:p w14:paraId="68FA6FB7" w14:textId="77777777" w:rsidR="00647A03" w:rsidRPr="00FF4D80" w:rsidRDefault="00647A03" w:rsidP="00612DD1">
            <w:pPr>
              <w:pStyle w:val="ParagraphStyle"/>
              <w:jc w:val="center"/>
              <w:rPr>
                <w:sz w:val="18"/>
                <w:szCs w:val="18"/>
              </w:rPr>
            </w:pPr>
            <w:r w:rsidRPr="00FF4D80">
              <w:rPr>
                <w:sz w:val="18"/>
                <w:szCs w:val="18"/>
              </w:rPr>
              <w:t>593.038,84</w:t>
            </w:r>
          </w:p>
        </w:tc>
      </w:tr>
      <w:tr w:rsidR="00647A03" w:rsidRPr="00FF4D80" w14:paraId="7BD11DAF" w14:textId="77777777" w:rsidTr="00157853">
        <w:trPr>
          <w:gridAfter w:val="1"/>
          <w:wAfter w:w="22" w:type="dxa"/>
          <w:jc w:val="center"/>
        </w:trPr>
        <w:tc>
          <w:tcPr>
            <w:tcW w:w="7739" w:type="dxa"/>
            <w:gridSpan w:val="5"/>
            <w:tcBorders>
              <w:top w:val="single" w:sz="6" w:space="0" w:color="000000"/>
              <w:left w:val="single" w:sz="6" w:space="0" w:color="000000"/>
              <w:bottom w:val="single" w:sz="6" w:space="0" w:color="000000"/>
              <w:right w:val="single" w:sz="6" w:space="0" w:color="000000"/>
            </w:tcBorders>
            <w:vAlign w:val="center"/>
          </w:tcPr>
          <w:p w14:paraId="15AFA515" w14:textId="77777777" w:rsidR="00647A03" w:rsidRPr="00FF4D80" w:rsidRDefault="00647A03" w:rsidP="00612DD1">
            <w:pPr>
              <w:pStyle w:val="ParagraphStyle"/>
              <w:jc w:val="center"/>
              <w:rPr>
                <w:sz w:val="18"/>
                <w:szCs w:val="18"/>
              </w:rPr>
            </w:pPr>
          </w:p>
          <w:p w14:paraId="0E5CDEA3" w14:textId="77777777" w:rsidR="00647A03" w:rsidRPr="00FF4D80" w:rsidRDefault="00647A03" w:rsidP="00612DD1">
            <w:pPr>
              <w:pStyle w:val="ParagraphStyle"/>
              <w:jc w:val="center"/>
              <w:rPr>
                <w:sz w:val="18"/>
                <w:szCs w:val="18"/>
              </w:rPr>
            </w:pPr>
            <w:r w:rsidRPr="00FF4D80">
              <w:rPr>
                <w:sz w:val="18"/>
                <w:szCs w:val="18"/>
              </w:rPr>
              <w:t>TOTAL</w:t>
            </w:r>
          </w:p>
        </w:tc>
        <w:tc>
          <w:tcPr>
            <w:tcW w:w="1584" w:type="dxa"/>
            <w:tcBorders>
              <w:top w:val="single" w:sz="6" w:space="0" w:color="000000"/>
              <w:left w:val="single" w:sz="6" w:space="0" w:color="000000"/>
              <w:bottom w:val="single" w:sz="6" w:space="0" w:color="000000"/>
              <w:right w:val="single" w:sz="6" w:space="0" w:color="000000"/>
            </w:tcBorders>
            <w:vAlign w:val="center"/>
          </w:tcPr>
          <w:p w14:paraId="1BD5DC0C" w14:textId="77777777" w:rsidR="00647A03" w:rsidRPr="00FF4D80" w:rsidRDefault="00647A03" w:rsidP="00612DD1">
            <w:pPr>
              <w:pStyle w:val="ParagraphStyle"/>
              <w:jc w:val="center"/>
              <w:rPr>
                <w:sz w:val="18"/>
                <w:szCs w:val="18"/>
              </w:rPr>
            </w:pPr>
          </w:p>
          <w:p w14:paraId="7667811D" w14:textId="77777777" w:rsidR="00647A03" w:rsidRPr="00FF4D80" w:rsidRDefault="00647A03" w:rsidP="00612DD1">
            <w:pPr>
              <w:pStyle w:val="ParagraphStyle"/>
              <w:jc w:val="center"/>
              <w:rPr>
                <w:sz w:val="18"/>
                <w:szCs w:val="18"/>
              </w:rPr>
            </w:pPr>
            <w:r w:rsidRPr="00FF4D80">
              <w:rPr>
                <w:sz w:val="18"/>
                <w:szCs w:val="18"/>
              </w:rPr>
              <w:t>593.038,84</w:t>
            </w:r>
          </w:p>
        </w:tc>
      </w:tr>
    </w:tbl>
    <w:p w14:paraId="1598EADC" w14:textId="77777777" w:rsidR="00157853" w:rsidRDefault="00157853"/>
    <w:tbl>
      <w:tblPr>
        <w:tblW w:w="5065" w:type="pct"/>
        <w:jc w:val="center"/>
        <w:tblLayout w:type="fixed"/>
        <w:tblCellMar>
          <w:top w:w="15" w:type="dxa"/>
          <w:left w:w="15" w:type="dxa"/>
          <w:bottom w:w="15" w:type="dxa"/>
          <w:right w:w="15" w:type="dxa"/>
        </w:tblCellMar>
        <w:tblLook w:val="0000" w:firstRow="0" w:lastRow="0" w:firstColumn="0" w:lastColumn="0" w:noHBand="0" w:noVBand="0"/>
      </w:tblPr>
      <w:tblGrid>
        <w:gridCol w:w="462"/>
        <w:gridCol w:w="4488"/>
        <w:gridCol w:w="1015"/>
        <w:gridCol w:w="829"/>
        <w:gridCol w:w="945"/>
        <w:gridCol w:w="1584"/>
        <w:gridCol w:w="22"/>
      </w:tblGrid>
      <w:tr w:rsidR="00647A03" w:rsidRPr="00FF4D80" w14:paraId="04824030" w14:textId="77777777" w:rsidTr="00157853">
        <w:trPr>
          <w:jc w:val="center"/>
        </w:trPr>
        <w:tc>
          <w:tcPr>
            <w:tcW w:w="9345" w:type="dxa"/>
            <w:gridSpan w:val="7"/>
            <w:tcBorders>
              <w:top w:val="single" w:sz="6" w:space="0" w:color="000000"/>
              <w:left w:val="single" w:sz="6" w:space="0" w:color="000000"/>
              <w:bottom w:val="single" w:sz="6" w:space="0" w:color="000000"/>
              <w:right w:val="single" w:sz="6" w:space="0" w:color="000000"/>
            </w:tcBorders>
            <w:vAlign w:val="center"/>
          </w:tcPr>
          <w:p w14:paraId="206CAEFF" w14:textId="77777777" w:rsidR="00647A03" w:rsidRPr="00FF4D80" w:rsidRDefault="00647A03" w:rsidP="00612DD1">
            <w:pPr>
              <w:pStyle w:val="ParagraphStyle"/>
              <w:jc w:val="center"/>
              <w:rPr>
                <w:sz w:val="18"/>
                <w:szCs w:val="18"/>
              </w:rPr>
            </w:pPr>
            <w:r w:rsidRPr="00FF4D80">
              <w:rPr>
                <w:sz w:val="18"/>
                <w:szCs w:val="18"/>
              </w:rPr>
              <w:t>Lote: 6 - VEICULO PARA TRANSP</w:t>
            </w:r>
            <w:r>
              <w:rPr>
                <w:sz w:val="18"/>
                <w:szCs w:val="18"/>
              </w:rPr>
              <w:t>O</w:t>
            </w:r>
            <w:r w:rsidRPr="00FF4D80">
              <w:rPr>
                <w:sz w:val="18"/>
                <w:szCs w:val="18"/>
              </w:rPr>
              <w:t>RTE COLETIVO</w:t>
            </w:r>
          </w:p>
        </w:tc>
      </w:tr>
      <w:tr w:rsidR="00647A03" w:rsidRPr="00FF4D80" w14:paraId="008147C5" w14:textId="77777777" w:rsidTr="00157853">
        <w:trPr>
          <w:jc w:val="center"/>
        </w:trPr>
        <w:tc>
          <w:tcPr>
            <w:tcW w:w="462"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13E512DC" w14:textId="77777777" w:rsidR="00647A03" w:rsidRPr="00FF4D80" w:rsidRDefault="00647A03" w:rsidP="00612DD1">
            <w:pPr>
              <w:pStyle w:val="ParagraphStyle"/>
              <w:jc w:val="center"/>
              <w:rPr>
                <w:sz w:val="18"/>
                <w:szCs w:val="18"/>
              </w:rPr>
            </w:pPr>
            <w:r w:rsidRPr="00FF4D80">
              <w:rPr>
                <w:sz w:val="18"/>
                <w:szCs w:val="18"/>
              </w:rPr>
              <w:t>Item</w:t>
            </w:r>
          </w:p>
        </w:tc>
        <w:tc>
          <w:tcPr>
            <w:tcW w:w="4488"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561135D9" w14:textId="77777777" w:rsidR="00647A03" w:rsidRPr="00FF4D80" w:rsidRDefault="00647A03" w:rsidP="00612DD1">
            <w:pPr>
              <w:pStyle w:val="ParagraphStyle"/>
              <w:jc w:val="center"/>
              <w:rPr>
                <w:sz w:val="18"/>
                <w:szCs w:val="18"/>
              </w:rPr>
            </w:pPr>
            <w:r w:rsidRPr="00FF4D80">
              <w:rPr>
                <w:sz w:val="18"/>
                <w:szCs w:val="18"/>
              </w:rPr>
              <w:t>Nome do produto</w:t>
            </w:r>
          </w:p>
        </w:tc>
        <w:tc>
          <w:tcPr>
            <w:tcW w:w="1015"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6D4B9AF3" w14:textId="77777777" w:rsidR="00647A03" w:rsidRPr="00FF4D80" w:rsidRDefault="00647A03" w:rsidP="00612DD1">
            <w:pPr>
              <w:pStyle w:val="ParagraphStyle"/>
              <w:jc w:val="center"/>
              <w:rPr>
                <w:sz w:val="18"/>
                <w:szCs w:val="18"/>
              </w:rPr>
            </w:pPr>
            <w:r w:rsidRPr="00FF4D80">
              <w:rPr>
                <w:sz w:val="18"/>
                <w:szCs w:val="18"/>
              </w:rPr>
              <w:t>Quantidade</w:t>
            </w:r>
          </w:p>
        </w:tc>
        <w:tc>
          <w:tcPr>
            <w:tcW w:w="829"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0884434F" w14:textId="77777777" w:rsidR="00647A03" w:rsidRPr="00FF4D80" w:rsidRDefault="00647A03" w:rsidP="00612DD1">
            <w:pPr>
              <w:pStyle w:val="ParagraphStyle"/>
              <w:jc w:val="center"/>
              <w:rPr>
                <w:sz w:val="18"/>
                <w:szCs w:val="18"/>
              </w:rPr>
            </w:pPr>
            <w:r w:rsidRPr="00FF4D80">
              <w:rPr>
                <w:sz w:val="18"/>
                <w:szCs w:val="18"/>
              </w:rPr>
              <w:t>Unidade</w:t>
            </w:r>
          </w:p>
        </w:tc>
        <w:tc>
          <w:tcPr>
            <w:tcW w:w="945"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5516D7E2" w14:textId="77777777" w:rsidR="00647A03" w:rsidRPr="00FF4D80" w:rsidRDefault="00647A03" w:rsidP="00612DD1">
            <w:pPr>
              <w:pStyle w:val="ParagraphStyle"/>
              <w:jc w:val="center"/>
              <w:rPr>
                <w:sz w:val="18"/>
                <w:szCs w:val="18"/>
              </w:rPr>
            </w:pPr>
            <w:r w:rsidRPr="00FF4D80">
              <w:rPr>
                <w:sz w:val="18"/>
                <w:szCs w:val="18"/>
              </w:rPr>
              <w:t>Preço máximo</w:t>
            </w:r>
          </w:p>
        </w:tc>
        <w:tc>
          <w:tcPr>
            <w:tcW w:w="1606" w:type="dxa"/>
            <w:gridSpan w:val="2"/>
            <w:tcBorders>
              <w:top w:val="single" w:sz="6" w:space="0" w:color="000000"/>
              <w:left w:val="single" w:sz="6" w:space="0" w:color="000000"/>
              <w:bottom w:val="single" w:sz="6" w:space="0" w:color="000000"/>
              <w:right w:val="single" w:sz="6" w:space="0" w:color="000000"/>
            </w:tcBorders>
            <w:shd w:val="clear" w:color="auto" w:fill="C0C0C0"/>
            <w:vAlign w:val="center"/>
          </w:tcPr>
          <w:p w14:paraId="6864DD0E" w14:textId="77777777" w:rsidR="00647A03" w:rsidRPr="00FF4D80" w:rsidRDefault="00647A03" w:rsidP="00612DD1">
            <w:pPr>
              <w:pStyle w:val="ParagraphStyle"/>
              <w:jc w:val="center"/>
              <w:rPr>
                <w:sz w:val="18"/>
                <w:szCs w:val="18"/>
              </w:rPr>
            </w:pPr>
            <w:r w:rsidRPr="00FF4D80">
              <w:rPr>
                <w:sz w:val="18"/>
                <w:szCs w:val="18"/>
              </w:rPr>
              <w:t>Preço máximo total</w:t>
            </w:r>
          </w:p>
        </w:tc>
      </w:tr>
      <w:tr w:rsidR="00647A03" w:rsidRPr="00FF4D80" w14:paraId="625BC4E0" w14:textId="77777777" w:rsidTr="00157853">
        <w:trPr>
          <w:jc w:val="center"/>
        </w:trPr>
        <w:tc>
          <w:tcPr>
            <w:tcW w:w="462" w:type="dxa"/>
            <w:tcBorders>
              <w:top w:val="single" w:sz="6" w:space="0" w:color="000000"/>
              <w:left w:val="single" w:sz="6" w:space="0" w:color="000000"/>
              <w:bottom w:val="single" w:sz="6" w:space="0" w:color="000000"/>
              <w:right w:val="single" w:sz="6" w:space="0" w:color="000000"/>
            </w:tcBorders>
            <w:vAlign w:val="center"/>
          </w:tcPr>
          <w:p w14:paraId="7AAAF055" w14:textId="77777777" w:rsidR="00647A03" w:rsidRPr="00FF4D80" w:rsidRDefault="00647A03" w:rsidP="00612DD1">
            <w:pPr>
              <w:pStyle w:val="ParagraphStyle"/>
              <w:jc w:val="center"/>
              <w:rPr>
                <w:sz w:val="18"/>
                <w:szCs w:val="18"/>
              </w:rPr>
            </w:pPr>
            <w:r w:rsidRPr="00FF4D80">
              <w:rPr>
                <w:sz w:val="18"/>
                <w:szCs w:val="18"/>
              </w:rPr>
              <w:t>1</w:t>
            </w:r>
          </w:p>
        </w:tc>
        <w:tc>
          <w:tcPr>
            <w:tcW w:w="4488" w:type="dxa"/>
            <w:tcBorders>
              <w:top w:val="single" w:sz="6" w:space="0" w:color="000000"/>
              <w:left w:val="single" w:sz="6" w:space="0" w:color="000000"/>
              <w:bottom w:val="single" w:sz="6" w:space="0" w:color="000000"/>
              <w:right w:val="single" w:sz="6" w:space="0" w:color="000000"/>
            </w:tcBorders>
            <w:vAlign w:val="center"/>
          </w:tcPr>
          <w:p w14:paraId="0AD2EDAF" w14:textId="77777777" w:rsidR="00647A03" w:rsidRPr="00B145C0" w:rsidRDefault="00647A03" w:rsidP="00612DD1">
            <w:pPr>
              <w:pStyle w:val="ParagraphStyle"/>
              <w:jc w:val="both"/>
              <w:rPr>
                <w:sz w:val="18"/>
                <w:szCs w:val="18"/>
              </w:rPr>
            </w:pPr>
            <w:r w:rsidRPr="00B145C0">
              <w:rPr>
                <w:sz w:val="18"/>
                <w:szCs w:val="18"/>
              </w:rPr>
              <w:t>VEÍCULO DE TRANSPORTE COLETIVO TIPO MICRO ÔNIBUS NOVO ZERO QUILÔMETRO DE ANO DE FABRICAÇÃO/MODELO MÍNIMO DE 2022/2022 EQUIPADO COM DISPOSITIVO DE ACESSIBILIDADE TIPO DPM (DISPOSITIVO DE POLTRONA MÓVEL), DTA (DISPOSITIVO DE TRANSPOSIÇÃO ACESSÍVEL) OU PEV (PLATAFORMA ELEVATORIA VEÍCULAR); AR CONDICIONADO DE NO MÍNIMO 60.000 BTU'S COMPATÍVEL COM O MODELO OFERTADO. CAPACIDADE MÍNIMA DE 30+2 LUGARES (32 OCUPANTES NO TOTAL) CORTINAS EM TODAS AS JANELAS DO SALÃO, PORTA PACOTES INTERNO COM ILUMINAÇÃO E NUMERAÇÃO, PAREDE TOTAL DE SEPARAÇÃO, DESEMBAÇADOR AR QUENTE OU DESEMBAÇADOR AR FRIO OU NATURAL PARA PARA-BRISA, POLTRONAS EXECUTIVAS RECLINÁVEIS DE 875MM (CADA CONJUNTO DUPLO) REVESTIDAS EM CORVIN EQUIPADAS COM DESCANSA BRAÇO, TOMADAS USB NO PAINEL DO MOTORISTA. POLTRONA DO MOTORISTA COM AMORTECIMENTO HIDRÁULICO, CINTO DE SEGURANÇA RETRÁTIL DE 2 PONTOS PARA TODOS OS PASSAGEIROS E DE 3 PONTOS PARA O MOTORISTA, JANELAS COM VIDROS CORREDIÇOS NA COR FUMÊ, ITINERÁRIO FRONTAL ELETRÔNICO, SISTEMA DE SOM CONTENDO RÁDIO USB E AUTO FALANTES. PISO EM COMPENSADO NAVAL REVESTIDO COM TAPETE EMBORRACHADO NA COR AMADEIRADO CONFORME PADRÃO DO FABRICANTE. PORTA DE ACESSO DOS PASSAGEIROS TIPO PANTOGRÁFICA, SISTEMA DE FARÓIS DEVE CONTER CONJUNTO ÓTICO PARA LD E LD SENDO FAROL EXCLUSIVO PARA LUZ BAIXA E OUTRO EXCLUSIVO PARA LUZ ALTA.</w:t>
            </w:r>
          </w:p>
          <w:p w14:paraId="58F51AE1" w14:textId="77777777" w:rsidR="00647A03" w:rsidRPr="00B145C0" w:rsidRDefault="00647A03" w:rsidP="00612DD1">
            <w:pPr>
              <w:pStyle w:val="ParagraphStyle"/>
              <w:jc w:val="both"/>
              <w:rPr>
                <w:sz w:val="18"/>
                <w:szCs w:val="18"/>
              </w:rPr>
            </w:pPr>
            <w:r w:rsidRPr="00B145C0">
              <w:rPr>
                <w:sz w:val="18"/>
                <w:szCs w:val="18"/>
              </w:rPr>
              <w:t xml:space="preserve">MOTORIZAÇÃO DE 4 CILINDROS E 152CV, MOVIDO À DIESEL S10, CÂMBIO DE 5 MARCHAS À FRENTE E </w:t>
            </w:r>
            <w:r w:rsidRPr="00B145C0">
              <w:rPr>
                <w:sz w:val="18"/>
                <w:szCs w:val="18"/>
              </w:rPr>
              <w:lastRenderedPageBreak/>
              <w:t>1 À RÉ, DIREÇÃO HIDRÁULICA/ELÉTRICA, EMBREAGEM COM SERVO ASSISTIDO A AR, SISTEMA DE FREIO PNEUMÁTICO (A AR) EQUIPADO COM DISPOSITIVO ABS. SISTEMA DE FREIO MOTOR CONFORME PADRÃO DO FABRICANTE. SISTEMA ELÉTRICO 24V COMPOSTO POR 2 BATERIAS. TANQUE DE COMBUSTÍVEL DE NO MÍNIMO 150 LITROS, PNEUS 215/75 CONFORME PADRÃO DO FABRICANTE.</w:t>
            </w:r>
          </w:p>
          <w:p w14:paraId="4E150E71" w14:textId="77777777" w:rsidR="00647A03" w:rsidRPr="00B145C0" w:rsidRDefault="00647A03" w:rsidP="00612DD1">
            <w:pPr>
              <w:pStyle w:val="ParagraphStyle"/>
              <w:jc w:val="both"/>
              <w:rPr>
                <w:sz w:val="18"/>
                <w:szCs w:val="18"/>
              </w:rPr>
            </w:pPr>
            <w:r w:rsidRPr="00B145C0">
              <w:rPr>
                <w:sz w:val="18"/>
                <w:szCs w:val="18"/>
              </w:rPr>
              <w:t>PBT MÍNIMO DE 8.700KG.</w:t>
            </w:r>
          </w:p>
          <w:p w14:paraId="18D7E3B0" w14:textId="77777777" w:rsidR="00647A03" w:rsidRPr="00B145C0" w:rsidRDefault="00647A03" w:rsidP="00612DD1">
            <w:pPr>
              <w:pStyle w:val="ParagraphStyle"/>
              <w:jc w:val="both"/>
              <w:rPr>
                <w:sz w:val="18"/>
                <w:szCs w:val="18"/>
              </w:rPr>
            </w:pPr>
            <w:r w:rsidRPr="00B145C0">
              <w:rPr>
                <w:sz w:val="18"/>
                <w:szCs w:val="18"/>
              </w:rPr>
              <w:t>LARGURA EXTERNA MÍNIMA: 2200MM, ALTURA INTERNA MÍNIMA DE 1900MM, ALTURA EXTERNA MÍNIMA 2900MM COMPRIMENTO MÍNIMO DE 9150MM, ENTRE EIXO DE NO MÍNIMO 4.800MM. GARANTIA TOTAL MÍNIMA DE 12 MESES, CONFORME ESPECIFICAÇÃO NO MANUAL. LAYOUT DE ADESIVOS EXTERNO CONFORME PADRÃO ENVIADO PELA SECRETARIA DE SAÚDE.</w:t>
            </w:r>
          </w:p>
          <w:p w14:paraId="2D469A39" w14:textId="77777777" w:rsidR="00647A03" w:rsidRPr="00B145C0" w:rsidRDefault="00647A03" w:rsidP="00612DD1">
            <w:pPr>
              <w:pStyle w:val="ParagraphStyle"/>
              <w:jc w:val="both"/>
              <w:rPr>
                <w:sz w:val="18"/>
                <w:szCs w:val="18"/>
              </w:rPr>
            </w:pPr>
            <w:r w:rsidRPr="00B145C0">
              <w:rPr>
                <w:sz w:val="18"/>
                <w:szCs w:val="18"/>
              </w:rPr>
              <w:t>VEÍCULO OFERTADO DEVE ATENDER TODAS AS NORMAS VIGENTES COM RELAÇÃO A EMISSÃO DE POLUENTES AO MEIO AMBIENTE.</w:t>
            </w:r>
          </w:p>
          <w:p w14:paraId="08975AE5" w14:textId="77777777" w:rsidR="00647A03" w:rsidRPr="00B145C0" w:rsidRDefault="00647A03" w:rsidP="00612DD1">
            <w:pPr>
              <w:pStyle w:val="ParagraphStyle"/>
              <w:jc w:val="both"/>
              <w:rPr>
                <w:sz w:val="18"/>
                <w:szCs w:val="18"/>
              </w:rPr>
            </w:pPr>
            <w:r w:rsidRPr="00B145C0">
              <w:rPr>
                <w:sz w:val="18"/>
                <w:szCs w:val="18"/>
              </w:rPr>
              <w:t>EMPLACAMENTO: O VEÍCULO DEVERÁ SER ENTREGUE DEVIDAMENTE EMPLACADO E LICENCIADO (EM NOME DA CONTRATANTE). PRIMEIRO ANO DE REVISÕES BÁSICAS COM VALOR INCLUSO NA VENDA DO VEÍCULO.</w:t>
            </w:r>
          </w:p>
          <w:p w14:paraId="3186C308" w14:textId="77777777" w:rsidR="00647A03" w:rsidRPr="00FF4D80" w:rsidRDefault="00647A03" w:rsidP="00612DD1">
            <w:pPr>
              <w:pStyle w:val="ParagraphStyle"/>
              <w:jc w:val="both"/>
              <w:rPr>
                <w:sz w:val="18"/>
                <w:szCs w:val="18"/>
              </w:rPr>
            </w:pPr>
          </w:p>
        </w:tc>
        <w:tc>
          <w:tcPr>
            <w:tcW w:w="1015" w:type="dxa"/>
            <w:tcBorders>
              <w:top w:val="single" w:sz="6" w:space="0" w:color="000000"/>
              <w:left w:val="single" w:sz="6" w:space="0" w:color="000000"/>
              <w:bottom w:val="single" w:sz="6" w:space="0" w:color="000000"/>
              <w:right w:val="single" w:sz="6" w:space="0" w:color="000000"/>
            </w:tcBorders>
            <w:vAlign w:val="center"/>
          </w:tcPr>
          <w:p w14:paraId="19F4DA75" w14:textId="77777777" w:rsidR="00647A03" w:rsidRPr="00FF4D80" w:rsidRDefault="00647A03" w:rsidP="00612DD1">
            <w:pPr>
              <w:pStyle w:val="ParagraphStyle"/>
              <w:jc w:val="center"/>
              <w:rPr>
                <w:sz w:val="18"/>
                <w:szCs w:val="18"/>
              </w:rPr>
            </w:pPr>
            <w:r w:rsidRPr="00FF4D80">
              <w:rPr>
                <w:sz w:val="18"/>
                <w:szCs w:val="18"/>
              </w:rPr>
              <w:lastRenderedPageBreak/>
              <w:t>1,00</w:t>
            </w:r>
          </w:p>
        </w:tc>
        <w:tc>
          <w:tcPr>
            <w:tcW w:w="829" w:type="dxa"/>
            <w:tcBorders>
              <w:top w:val="single" w:sz="6" w:space="0" w:color="000000"/>
              <w:left w:val="single" w:sz="6" w:space="0" w:color="000000"/>
              <w:bottom w:val="single" w:sz="6" w:space="0" w:color="000000"/>
              <w:right w:val="single" w:sz="6" w:space="0" w:color="000000"/>
            </w:tcBorders>
            <w:vAlign w:val="center"/>
          </w:tcPr>
          <w:p w14:paraId="616D7818" w14:textId="77777777" w:rsidR="00647A03" w:rsidRPr="00FF4D80" w:rsidRDefault="00647A03" w:rsidP="00612DD1">
            <w:pPr>
              <w:pStyle w:val="ParagraphStyle"/>
              <w:jc w:val="center"/>
              <w:rPr>
                <w:sz w:val="18"/>
                <w:szCs w:val="18"/>
              </w:rPr>
            </w:pPr>
            <w:r w:rsidRPr="00FF4D80">
              <w:rPr>
                <w:sz w:val="18"/>
                <w:szCs w:val="18"/>
              </w:rPr>
              <w:t>UN</w:t>
            </w:r>
          </w:p>
        </w:tc>
        <w:tc>
          <w:tcPr>
            <w:tcW w:w="945" w:type="dxa"/>
            <w:tcBorders>
              <w:top w:val="single" w:sz="6" w:space="0" w:color="000000"/>
              <w:left w:val="single" w:sz="6" w:space="0" w:color="000000"/>
              <w:bottom w:val="single" w:sz="6" w:space="0" w:color="000000"/>
              <w:right w:val="single" w:sz="6" w:space="0" w:color="000000"/>
            </w:tcBorders>
            <w:vAlign w:val="center"/>
          </w:tcPr>
          <w:p w14:paraId="3FA51666" w14:textId="77777777" w:rsidR="00647A03" w:rsidRPr="00FF4D80" w:rsidRDefault="00647A03" w:rsidP="00612DD1">
            <w:pPr>
              <w:pStyle w:val="ParagraphStyle"/>
              <w:jc w:val="center"/>
              <w:rPr>
                <w:sz w:val="18"/>
                <w:szCs w:val="18"/>
              </w:rPr>
            </w:pPr>
            <w:r w:rsidRPr="00FF4D80">
              <w:rPr>
                <w:sz w:val="18"/>
                <w:szCs w:val="18"/>
              </w:rPr>
              <w:t>462.508,00</w:t>
            </w:r>
          </w:p>
        </w:tc>
        <w:tc>
          <w:tcPr>
            <w:tcW w:w="1606" w:type="dxa"/>
            <w:gridSpan w:val="2"/>
            <w:tcBorders>
              <w:top w:val="single" w:sz="6" w:space="0" w:color="000000"/>
              <w:left w:val="single" w:sz="6" w:space="0" w:color="000000"/>
              <w:bottom w:val="single" w:sz="6" w:space="0" w:color="000000"/>
              <w:right w:val="single" w:sz="6" w:space="0" w:color="000000"/>
            </w:tcBorders>
            <w:vAlign w:val="center"/>
          </w:tcPr>
          <w:p w14:paraId="3B590D30" w14:textId="77777777" w:rsidR="00647A03" w:rsidRPr="00FF4D80" w:rsidRDefault="00647A03" w:rsidP="00612DD1">
            <w:pPr>
              <w:pStyle w:val="ParagraphStyle"/>
              <w:jc w:val="center"/>
              <w:rPr>
                <w:sz w:val="18"/>
                <w:szCs w:val="18"/>
              </w:rPr>
            </w:pPr>
            <w:r w:rsidRPr="00FF4D80">
              <w:rPr>
                <w:sz w:val="18"/>
                <w:szCs w:val="18"/>
              </w:rPr>
              <w:t>462.508,00</w:t>
            </w:r>
          </w:p>
        </w:tc>
      </w:tr>
      <w:tr w:rsidR="00647A03" w:rsidRPr="00FF4D80" w14:paraId="712F4FE0" w14:textId="77777777" w:rsidTr="00157853">
        <w:trPr>
          <w:gridAfter w:val="1"/>
          <w:wAfter w:w="22" w:type="dxa"/>
          <w:jc w:val="center"/>
        </w:trPr>
        <w:tc>
          <w:tcPr>
            <w:tcW w:w="7739" w:type="dxa"/>
            <w:gridSpan w:val="5"/>
            <w:tcBorders>
              <w:top w:val="single" w:sz="6" w:space="0" w:color="000000"/>
              <w:left w:val="single" w:sz="6" w:space="0" w:color="000000"/>
              <w:bottom w:val="single" w:sz="6" w:space="0" w:color="000000"/>
              <w:right w:val="single" w:sz="6" w:space="0" w:color="000000"/>
            </w:tcBorders>
            <w:vAlign w:val="center"/>
          </w:tcPr>
          <w:p w14:paraId="759CA86D" w14:textId="77777777" w:rsidR="00647A03" w:rsidRPr="00FF4D80" w:rsidRDefault="00647A03" w:rsidP="00612DD1">
            <w:pPr>
              <w:pStyle w:val="ParagraphStyle"/>
              <w:jc w:val="center"/>
              <w:rPr>
                <w:sz w:val="18"/>
                <w:szCs w:val="18"/>
              </w:rPr>
            </w:pPr>
          </w:p>
          <w:p w14:paraId="15F662C0" w14:textId="77777777" w:rsidR="00647A03" w:rsidRPr="00FF4D80" w:rsidRDefault="00647A03" w:rsidP="00612DD1">
            <w:pPr>
              <w:pStyle w:val="ParagraphStyle"/>
              <w:jc w:val="center"/>
              <w:rPr>
                <w:sz w:val="18"/>
                <w:szCs w:val="18"/>
              </w:rPr>
            </w:pPr>
            <w:r w:rsidRPr="00FF4D80">
              <w:rPr>
                <w:sz w:val="18"/>
                <w:szCs w:val="18"/>
              </w:rPr>
              <w:t>TOTAL</w:t>
            </w:r>
          </w:p>
        </w:tc>
        <w:tc>
          <w:tcPr>
            <w:tcW w:w="1584" w:type="dxa"/>
            <w:tcBorders>
              <w:top w:val="single" w:sz="6" w:space="0" w:color="000000"/>
              <w:left w:val="single" w:sz="6" w:space="0" w:color="000000"/>
              <w:bottom w:val="single" w:sz="6" w:space="0" w:color="000000"/>
              <w:right w:val="single" w:sz="6" w:space="0" w:color="000000"/>
            </w:tcBorders>
            <w:vAlign w:val="center"/>
          </w:tcPr>
          <w:p w14:paraId="28370AB0" w14:textId="77777777" w:rsidR="00647A03" w:rsidRPr="00FF4D80" w:rsidRDefault="00647A03" w:rsidP="00612DD1">
            <w:pPr>
              <w:pStyle w:val="ParagraphStyle"/>
              <w:jc w:val="center"/>
              <w:rPr>
                <w:sz w:val="18"/>
                <w:szCs w:val="18"/>
              </w:rPr>
            </w:pPr>
          </w:p>
          <w:p w14:paraId="62A1B87C" w14:textId="77777777" w:rsidR="00647A03" w:rsidRPr="00FF4D80" w:rsidRDefault="00647A03" w:rsidP="00612DD1">
            <w:pPr>
              <w:pStyle w:val="ParagraphStyle"/>
              <w:jc w:val="center"/>
              <w:rPr>
                <w:sz w:val="18"/>
                <w:szCs w:val="18"/>
              </w:rPr>
            </w:pPr>
            <w:r w:rsidRPr="00FF4D80">
              <w:rPr>
                <w:sz w:val="18"/>
                <w:szCs w:val="18"/>
              </w:rPr>
              <w:t>462.508,00</w:t>
            </w:r>
          </w:p>
        </w:tc>
      </w:tr>
    </w:tbl>
    <w:p w14:paraId="3F18349E" w14:textId="77777777" w:rsidR="00647A03" w:rsidRDefault="00647A03" w:rsidP="00647A03">
      <w:pPr>
        <w:pStyle w:val="ParagraphStyle"/>
        <w:spacing w:before="120" w:after="120" w:line="276" w:lineRule="auto"/>
        <w:jc w:val="both"/>
        <w:rPr>
          <w:sz w:val="22"/>
          <w:szCs w:val="22"/>
        </w:rPr>
      </w:pPr>
    </w:p>
    <w:p w14:paraId="1EA76F23" w14:textId="2676BE1C" w:rsidR="00647A03" w:rsidRDefault="00647A03" w:rsidP="00647A03">
      <w:pPr>
        <w:pStyle w:val="ParagraphStyle"/>
        <w:spacing w:before="120" w:after="120" w:line="276" w:lineRule="auto"/>
        <w:jc w:val="both"/>
        <w:rPr>
          <w:sz w:val="22"/>
          <w:szCs w:val="22"/>
        </w:rPr>
      </w:pPr>
    </w:p>
    <w:p w14:paraId="24945C59" w14:textId="749EA82A" w:rsidR="00DC0DEA" w:rsidRPr="006D5881" w:rsidRDefault="00DC0DEA" w:rsidP="00DC0DEA">
      <w:pPr>
        <w:spacing w:after="0" w:line="259" w:lineRule="auto"/>
        <w:contextualSpacing/>
        <w:jc w:val="both"/>
        <w:rPr>
          <w:sz w:val="22"/>
        </w:rPr>
      </w:pPr>
      <w:r w:rsidRPr="006D5881">
        <w:rPr>
          <w:sz w:val="22"/>
        </w:rPr>
        <w:t>1.1. Os veículos devem ser fornecidos, além das exigências mínimas, com todos os acessórios e dispositivos exigidos pelo Código de Trânsito Brasileiro – CTB, e/ou legislação pertinente vigente, para a regular operação e uso dos mesmos;</w:t>
      </w:r>
    </w:p>
    <w:p w14:paraId="473CB3C8" w14:textId="77777777" w:rsidR="00DC0DEA" w:rsidRPr="006D5881" w:rsidRDefault="00DC0DEA" w:rsidP="00DC0DEA">
      <w:pPr>
        <w:spacing w:after="0"/>
        <w:rPr>
          <w:sz w:val="22"/>
        </w:rPr>
      </w:pPr>
    </w:p>
    <w:tbl>
      <w:tblPr>
        <w:tblStyle w:val="TableGrid"/>
        <w:tblW w:w="9174" w:type="dxa"/>
        <w:tblInd w:w="-107" w:type="dxa"/>
        <w:tblCellMar>
          <w:top w:w="5" w:type="dxa"/>
          <w:left w:w="24" w:type="dxa"/>
          <w:right w:w="115" w:type="dxa"/>
        </w:tblCellMar>
        <w:tblLook w:val="04A0" w:firstRow="1" w:lastRow="0" w:firstColumn="1" w:lastColumn="0" w:noHBand="0" w:noVBand="1"/>
      </w:tblPr>
      <w:tblGrid>
        <w:gridCol w:w="510"/>
        <w:gridCol w:w="8664"/>
      </w:tblGrid>
      <w:tr w:rsidR="00DC0DEA" w:rsidRPr="006D5881" w14:paraId="03883EAC" w14:textId="77777777" w:rsidTr="00C843F8">
        <w:trPr>
          <w:trHeight w:val="262"/>
        </w:trPr>
        <w:tc>
          <w:tcPr>
            <w:tcW w:w="510" w:type="dxa"/>
            <w:tcBorders>
              <w:top w:val="single" w:sz="4" w:space="0" w:color="000000"/>
              <w:left w:val="single" w:sz="4" w:space="0" w:color="000000"/>
              <w:bottom w:val="single" w:sz="4" w:space="0" w:color="000000"/>
              <w:right w:val="nil"/>
            </w:tcBorders>
            <w:shd w:val="clear" w:color="auto" w:fill="D9D9D9" w:themeFill="background1" w:themeFillShade="D9"/>
          </w:tcPr>
          <w:p w14:paraId="7EC9CD34" w14:textId="63C5C366" w:rsidR="00DC0DEA" w:rsidRPr="006D5881" w:rsidRDefault="00DC0DEA" w:rsidP="00C843F8">
            <w:pPr>
              <w:spacing w:after="0"/>
              <w:ind w:left="83"/>
              <w:rPr>
                <w:sz w:val="22"/>
              </w:rPr>
            </w:pPr>
            <w:r w:rsidRPr="006D5881">
              <w:rPr>
                <w:sz w:val="22"/>
              </w:rPr>
              <w:t xml:space="preserve"> </w:t>
            </w:r>
            <w:r w:rsidR="00F84D0C" w:rsidRPr="006D5881">
              <w:rPr>
                <w:sz w:val="22"/>
              </w:rPr>
              <w:t>2</w:t>
            </w:r>
            <w:r w:rsidRPr="006D5881">
              <w:rPr>
                <w:b/>
                <w:sz w:val="22"/>
              </w:rPr>
              <w:t xml:space="preserve">. </w:t>
            </w:r>
          </w:p>
        </w:tc>
        <w:tc>
          <w:tcPr>
            <w:tcW w:w="8664" w:type="dxa"/>
            <w:tcBorders>
              <w:top w:val="single" w:sz="4" w:space="0" w:color="000000"/>
              <w:left w:val="nil"/>
              <w:bottom w:val="single" w:sz="4" w:space="0" w:color="000000"/>
              <w:right w:val="single" w:sz="4" w:space="0" w:color="000000"/>
            </w:tcBorders>
            <w:shd w:val="clear" w:color="auto" w:fill="D9D9D9" w:themeFill="background1" w:themeFillShade="D9"/>
          </w:tcPr>
          <w:p w14:paraId="1ED24405" w14:textId="77777777" w:rsidR="00DC0DEA" w:rsidRPr="006D5881" w:rsidRDefault="00DC0DEA" w:rsidP="00C843F8">
            <w:pPr>
              <w:spacing w:after="0"/>
              <w:rPr>
                <w:sz w:val="22"/>
              </w:rPr>
            </w:pPr>
            <w:r w:rsidRPr="006D5881">
              <w:rPr>
                <w:b/>
                <w:sz w:val="22"/>
              </w:rPr>
              <w:t xml:space="preserve">JUSTIFICATIVA  </w:t>
            </w:r>
          </w:p>
        </w:tc>
      </w:tr>
    </w:tbl>
    <w:p w14:paraId="1CD91192" w14:textId="77777777" w:rsidR="00DC0DEA" w:rsidRPr="006D5881" w:rsidRDefault="00DC0DEA" w:rsidP="00DC0DEA">
      <w:pPr>
        <w:spacing w:after="0" w:line="240" w:lineRule="auto"/>
        <w:rPr>
          <w:sz w:val="22"/>
        </w:rPr>
      </w:pPr>
      <w:r w:rsidRPr="006D5881">
        <w:rPr>
          <w:sz w:val="22"/>
        </w:rPr>
        <w:t xml:space="preserve"> </w:t>
      </w:r>
    </w:p>
    <w:p w14:paraId="4E83D3A6" w14:textId="1A87E599" w:rsidR="00DC0DEA" w:rsidRPr="006D5881" w:rsidRDefault="00F84D0C" w:rsidP="00F84D0C">
      <w:pPr>
        <w:pStyle w:val="ParagraphStyle"/>
        <w:spacing w:before="120" w:line="360" w:lineRule="auto"/>
        <w:jc w:val="both"/>
        <w:rPr>
          <w:sz w:val="22"/>
          <w:szCs w:val="22"/>
        </w:rPr>
      </w:pPr>
      <w:r w:rsidRPr="006D5881">
        <w:rPr>
          <w:sz w:val="22"/>
          <w:szCs w:val="22"/>
        </w:rPr>
        <w:t>2</w:t>
      </w:r>
      <w:r w:rsidR="00DC0DEA" w:rsidRPr="006D5881">
        <w:rPr>
          <w:sz w:val="22"/>
          <w:szCs w:val="22"/>
        </w:rPr>
        <w:t>.1. Os veículos Ambulância de Suporte Básico</w:t>
      </w:r>
      <w:r w:rsidRPr="006D5881">
        <w:rPr>
          <w:sz w:val="22"/>
          <w:szCs w:val="22"/>
        </w:rPr>
        <w:t xml:space="preserve"> (Lote 04)</w:t>
      </w:r>
      <w:r w:rsidR="00DC0DEA" w:rsidRPr="006D5881">
        <w:rPr>
          <w:sz w:val="22"/>
          <w:szCs w:val="22"/>
        </w:rPr>
        <w:t xml:space="preserve"> e Van para transporte de Pacientes</w:t>
      </w:r>
      <w:r w:rsidRPr="006D5881">
        <w:rPr>
          <w:sz w:val="22"/>
          <w:szCs w:val="22"/>
        </w:rPr>
        <w:t xml:space="preserve"> (Lote 06)</w:t>
      </w:r>
      <w:r w:rsidR="00DC0DEA" w:rsidRPr="006D5881">
        <w:rPr>
          <w:sz w:val="22"/>
          <w:szCs w:val="22"/>
        </w:rPr>
        <w:t>, elencados no anexo I serão adquiridos conforme Resoluções SESA nºs 769/2019, 933/2021, 1009/2021 e 254/2022 (em anexo), as quais dispõe sobre a adesão dos municípios aos Programas Estratégicos da Secretaria de Estado da Saúde - Qualificação da Atenção Primária, visando o incentivo Financeiro de Investimento para o Transporte Sanitário, no exercício de 2021 e 2022. O repasse do recurso de incentivo financeiro é no montante de R$ 170.000,00 para cada veículo, a complementação do valor para a aquisição dos bens, a título de contrapartida do município, se dará com a disponibilização de recurso próprio. Os veículos atenderão as necessidades de transporte sanitário da Atenção Básica no município.</w:t>
      </w:r>
    </w:p>
    <w:p w14:paraId="325B5754" w14:textId="126099E7" w:rsidR="00DC0DEA" w:rsidRPr="006D5881" w:rsidRDefault="00F043FC" w:rsidP="00F84D0C">
      <w:pPr>
        <w:pStyle w:val="ParagraphStyle"/>
        <w:spacing w:before="120" w:line="360" w:lineRule="auto"/>
        <w:jc w:val="both"/>
        <w:rPr>
          <w:sz w:val="22"/>
          <w:szCs w:val="22"/>
        </w:rPr>
      </w:pPr>
      <w:r w:rsidRPr="006D5881">
        <w:rPr>
          <w:sz w:val="22"/>
          <w:szCs w:val="22"/>
        </w:rPr>
        <w:lastRenderedPageBreak/>
        <w:t xml:space="preserve">2.1.1. </w:t>
      </w:r>
      <w:r w:rsidR="00DC0DEA" w:rsidRPr="006D5881">
        <w:rPr>
          <w:sz w:val="22"/>
          <w:szCs w:val="22"/>
        </w:rPr>
        <w:t>A aquisição de um novo veículo micro-ônibus</w:t>
      </w:r>
      <w:r w:rsidR="00F84D0C" w:rsidRPr="006D5881">
        <w:rPr>
          <w:sz w:val="22"/>
          <w:szCs w:val="22"/>
        </w:rPr>
        <w:t xml:space="preserve"> (Lote 06)</w:t>
      </w:r>
      <w:r w:rsidR="00DC0DEA" w:rsidRPr="006D5881">
        <w:rPr>
          <w:sz w:val="22"/>
          <w:szCs w:val="22"/>
        </w:rPr>
        <w:t xml:space="preserve"> atenderá ao aumento da demanda de pacientes que necessitam de consultas especializadas e exames em outros municípios, auxiliando também para que haja um planejamento adequado na manutenção dos veículos.</w:t>
      </w:r>
    </w:p>
    <w:p w14:paraId="75320B0D" w14:textId="75735CD9" w:rsidR="00DC0DEA" w:rsidRPr="006D5881" w:rsidRDefault="00F043FC" w:rsidP="006D5881">
      <w:pPr>
        <w:pStyle w:val="ParagraphStyle"/>
        <w:spacing w:before="120" w:line="360" w:lineRule="auto"/>
        <w:jc w:val="both"/>
        <w:rPr>
          <w:sz w:val="22"/>
          <w:szCs w:val="22"/>
        </w:rPr>
      </w:pPr>
      <w:r w:rsidRPr="006D5881">
        <w:rPr>
          <w:sz w:val="22"/>
          <w:szCs w:val="22"/>
        </w:rPr>
        <w:t xml:space="preserve">2.1.2. </w:t>
      </w:r>
      <w:r w:rsidR="00DC0DEA" w:rsidRPr="006D5881">
        <w:rPr>
          <w:sz w:val="22"/>
          <w:szCs w:val="22"/>
        </w:rPr>
        <w:t>A aquisição de 02 veículos de passeio</w:t>
      </w:r>
      <w:r w:rsidRPr="006D5881">
        <w:rPr>
          <w:sz w:val="22"/>
          <w:szCs w:val="22"/>
        </w:rPr>
        <w:t xml:space="preserve"> (Lote 03)</w:t>
      </w:r>
      <w:r w:rsidR="00DC0DEA" w:rsidRPr="006D5881">
        <w:rPr>
          <w:sz w:val="22"/>
          <w:szCs w:val="22"/>
        </w:rPr>
        <w:t xml:space="preserve">, sendo 01 unidade destinado a Vigilância Sanitária dará apoio as inspeções rotineiras e demandas de denúncias Sanitárias, Ambientais e de Saúde do Trabalhador, bem como, atividade de monitoramento da dengue em localidades distantes dentro do município e demais necessidade de deslocamento da equipe. A unidade destinada a Vigilância Epidemiológica irá auxiliar nas ações desenvolvidas pela equipe de Atenção Primaria a Saúde, apoio a vacinação, investigação de surtos epidemiológicos e demais necessidade de deslocamento da equipe.  </w:t>
      </w:r>
    </w:p>
    <w:p w14:paraId="7CD626D5" w14:textId="1EFD00D9" w:rsidR="00F043FC" w:rsidRPr="006D5881" w:rsidRDefault="00DC0DEA" w:rsidP="006D5881">
      <w:pPr>
        <w:pStyle w:val="ParagraphStyle"/>
        <w:spacing w:before="120" w:line="360" w:lineRule="auto"/>
        <w:jc w:val="both"/>
        <w:rPr>
          <w:sz w:val="22"/>
          <w:szCs w:val="22"/>
        </w:rPr>
      </w:pPr>
      <w:r w:rsidRPr="006D5881">
        <w:rPr>
          <w:sz w:val="22"/>
          <w:szCs w:val="22"/>
        </w:rPr>
        <w:t xml:space="preserve"> </w:t>
      </w:r>
      <w:r w:rsidR="00F043FC" w:rsidRPr="006D5881">
        <w:rPr>
          <w:sz w:val="22"/>
          <w:szCs w:val="22"/>
        </w:rPr>
        <w:t xml:space="preserve">2.1.3. </w:t>
      </w:r>
      <w:r w:rsidRPr="006D5881">
        <w:rPr>
          <w:sz w:val="22"/>
          <w:szCs w:val="22"/>
        </w:rPr>
        <w:t>A aquisição de um Veículo tipo pick-up</w:t>
      </w:r>
      <w:r w:rsidR="00F043FC" w:rsidRPr="006D5881">
        <w:rPr>
          <w:sz w:val="22"/>
          <w:szCs w:val="22"/>
        </w:rPr>
        <w:t xml:space="preserve"> (Lote 02)</w:t>
      </w:r>
      <w:r w:rsidRPr="006D5881">
        <w:rPr>
          <w:sz w:val="22"/>
          <w:szCs w:val="22"/>
        </w:rPr>
        <w:t xml:space="preserve"> para Secretaria Municipal de Saúde, irá auxiliar nas atividades de manutenção predial e transporte de materiais entre as Unidades de Saúde da região central e do interior do município.</w:t>
      </w:r>
    </w:p>
    <w:p w14:paraId="2D030440" w14:textId="424AAC58" w:rsidR="00F043FC" w:rsidRPr="006D5881" w:rsidRDefault="00F043FC" w:rsidP="006D5881">
      <w:pPr>
        <w:pStyle w:val="ParagraphStyle"/>
        <w:spacing w:before="120" w:line="360" w:lineRule="auto"/>
        <w:jc w:val="both"/>
        <w:rPr>
          <w:sz w:val="22"/>
          <w:szCs w:val="22"/>
        </w:rPr>
      </w:pPr>
      <w:r w:rsidRPr="006D5881">
        <w:rPr>
          <w:sz w:val="22"/>
          <w:szCs w:val="22"/>
        </w:rPr>
        <w:t>2.1.4. A aquisição de um Veículo tipo pick-up (Lote 01) visa atender às necessidades da Secretaria Municipal de Obras - SMO, bem como auxiliar no transporte logístico de equipamentos e servidores, e na realização de verificações e fiscalizações no Município.</w:t>
      </w:r>
    </w:p>
    <w:p w14:paraId="53AAA74C" w14:textId="77777777" w:rsidR="00DC0DEA" w:rsidRPr="00207D50" w:rsidRDefault="00DC0DEA" w:rsidP="00DC0DEA">
      <w:pPr>
        <w:pStyle w:val="ParagraphStyle"/>
        <w:spacing w:line="276" w:lineRule="auto"/>
        <w:jc w:val="both"/>
        <w:rPr>
          <w:sz w:val="23"/>
          <w:szCs w:val="23"/>
        </w:rPr>
      </w:pPr>
    </w:p>
    <w:tbl>
      <w:tblPr>
        <w:tblStyle w:val="TableGrid"/>
        <w:tblW w:w="9174" w:type="dxa"/>
        <w:tblInd w:w="-107" w:type="dxa"/>
        <w:tblCellMar>
          <w:top w:w="5" w:type="dxa"/>
          <w:right w:w="115" w:type="dxa"/>
        </w:tblCellMar>
        <w:tblLook w:val="04A0" w:firstRow="1" w:lastRow="0" w:firstColumn="1" w:lastColumn="0" w:noHBand="0" w:noVBand="1"/>
      </w:tblPr>
      <w:tblGrid>
        <w:gridCol w:w="534"/>
        <w:gridCol w:w="8640"/>
      </w:tblGrid>
      <w:tr w:rsidR="00DC0DEA" w:rsidRPr="00207D50" w14:paraId="0D9A02FF" w14:textId="77777777" w:rsidTr="00C843F8">
        <w:trPr>
          <w:trHeight w:val="262"/>
        </w:trPr>
        <w:tc>
          <w:tcPr>
            <w:tcW w:w="534"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tcPr>
          <w:p w14:paraId="54E0E108" w14:textId="5FB2CF54" w:rsidR="00DC0DEA" w:rsidRPr="00207D50" w:rsidRDefault="00DC0DEA" w:rsidP="00C843F8">
            <w:pPr>
              <w:spacing w:after="0"/>
              <w:ind w:left="107"/>
              <w:rPr>
                <w:sz w:val="23"/>
                <w:szCs w:val="23"/>
              </w:rPr>
            </w:pPr>
            <w:r w:rsidRPr="00207D50">
              <w:rPr>
                <w:sz w:val="23"/>
                <w:szCs w:val="23"/>
              </w:rPr>
              <w:t xml:space="preserve"> </w:t>
            </w:r>
            <w:r w:rsidR="00F043FC">
              <w:rPr>
                <w:sz w:val="23"/>
                <w:szCs w:val="23"/>
              </w:rPr>
              <w:t>3</w:t>
            </w:r>
            <w:r w:rsidRPr="00207D50">
              <w:rPr>
                <w:b/>
                <w:sz w:val="23"/>
                <w:szCs w:val="23"/>
              </w:rPr>
              <w:t xml:space="preserve">. </w:t>
            </w:r>
          </w:p>
        </w:tc>
        <w:tc>
          <w:tcPr>
            <w:tcW w:w="864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25C240" w14:textId="77777777" w:rsidR="00DC0DEA" w:rsidRPr="00207D50" w:rsidRDefault="00DC0DEA" w:rsidP="00C843F8">
            <w:pPr>
              <w:spacing w:after="0"/>
              <w:rPr>
                <w:sz w:val="23"/>
                <w:szCs w:val="23"/>
              </w:rPr>
            </w:pPr>
            <w:r w:rsidRPr="00207D50">
              <w:rPr>
                <w:b/>
                <w:sz w:val="23"/>
                <w:szCs w:val="23"/>
              </w:rPr>
              <w:t>GARANTIA E ASSISTÊNCIA TÉCNICA E LOGOTIPO</w:t>
            </w:r>
          </w:p>
        </w:tc>
      </w:tr>
    </w:tbl>
    <w:p w14:paraId="687199C5" w14:textId="77777777" w:rsidR="00DC0DEA" w:rsidRPr="00207D50" w:rsidRDefault="00DC0DEA" w:rsidP="00DC0DEA">
      <w:pPr>
        <w:spacing w:after="0"/>
        <w:rPr>
          <w:sz w:val="23"/>
          <w:szCs w:val="23"/>
        </w:rPr>
      </w:pPr>
      <w:r w:rsidRPr="00207D50">
        <w:rPr>
          <w:sz w:val="23"/>
          <w:szCs w:val="23"/>
        </w:rPr>
        <w:t xml:space="preserve"> </w:t>
      </w:r>
    </w:p>
    <w:p w14:paraId="6925100D" w14:textId="2A184A01" w:rsidR="00DC0DEA" w:rsidRPr="006D5881" w:rsidRDefault="00F043FC" w:rsidP="005A3798">
      <w:pPr>
        <w:pStyle w:val="PargrafodaLista"/>
        <w:spacing w:before="120" w:after="0" w:line="360" w:lineRule="auto"/>
        <w:ind w:left="0"/>
        <w:jc w:val="both"/>
        <w:rPr>
          <w:rFonts w:ascii="Arial" w:hAnsi="Arial" w:cs="Arial"/>
        </w:rPr>
      </w:pPr>
      <w:r w:rsidRPr="006D5881">
        <w:rPr>
          <w:rFonts w:ascii="Arial" w:hAnsi="Arial" w:cs="Arial"/>
        </w:rPr>
        <w:t>3</w:t>
      </w:r>
      <w:r w:rsidR="00DC0DEA" w:rsidRPr="006D5881">
        <w:rPr>
          <w:rFonts w:ascii="Arial" w:hAnsi="Arial" w:cs="Arial"/>
        </w:rPr>
        <w:t xml:space="preserve">.1. A proponente/contratada fica obrigada a garantir a qualidade dos itens </w:t>
      </w:r>
      <w:r w:rsidR="00DC0DEA" w:rsidRPr="006D5881">
        <w:rPr>
          <w:rFonts w:ascii="Arial" w:hAnsi="Arial" w:cs="Arial"/>
          <w:b/>
          <w:bCs/>
        </w:rPr>
        <w:t>VEÍCULO DE PASSEIO</w:t>
      </w:r>
      <w:r w:rsidR="005A3798" w:rsidRPr="006D5881">
        <w:rPr>
          <w:rFonts w:ascii="Arial" w:hAnsi="Arial" w:cs="Arial"/>
          <w:b/>
          <w:bCs/>
        </w:rPr>
        <w:t xml:space="preserve"> (LOTE 03)</w:t>
      </w:r>
      <w:r w:rsidR="00DC0DEA" w:rsidRPr="006D5881">
        <w:rPr>
          <w:rFonts w:ascii="Arial" w:hAnsi="Arial" w:cs="Arial"/>
        </w:rPr>
        <w:t xml:space="preserve"> e </w:t>
      </w:r>
      <w:r w:rsidR="00DC0DEA" w:rsidRPr="006D5881">
        <w:rPr>
          <w:rFonts w:ascii="Arial" w:hAnsi="Arial" w:cs="Arial"/>
          <w:b/>
          <w:bCs/>
        </w:rPr>
        <w:t>VEICULO TIPO PICK-UP</w:t>
      </w:r>
      <w:r w:rsidR="005A3798" w:rsidRPr="006D5881">
        <w:rPr>
          <w:rFonts w:ascii="Arial" w:hAnsi="Arial" w:cs="Arial"/>
          <w:b/>
          <w:bCs/>
        </w:rPr>
        <w:t xml:space="preserve"> (LOTE 02)</w:t>
      </w:r>
      <w:r w:rsidR="00DC0DEA" w:rsidRPr="006D5881">
        <w:rPr>
          <w:rFonts w:ascii="Arial" w:hAnsi="Arial" w:cs="Arial"/>
        </w:rPr>
        <w:t xml:space="preserve"> contra defeitos mecânicos por no mínimo 24 (vinte e quatro) meses ou pelo período previsto no manual do proprietário, prevalecendo o de maior período, sem limite de quilometragem, a contar do efetivo recebimento pela contratante.</w:t>
      </w:r>
    </w:p>
    <w:p w14:paraId="015FDC30" w14:textId="01AC3927" w:rsidR="00DC0DEA" w:rsidRPr="006D5881" w:rsidRDefault="00760F94" w:rsidP="005A3798">
      <w:pPr>
        <w:pStyle w:val="PargrafodaLista"/>
        <w:spacing w:before="120" w:after="0" w:line="360" w:lineRule="auto"/>
        <w:ind w:left="0"/>
        <w:jc w:val="both"/>
        <w:rPr>
          <w:rFonts w:ascii="Arial" w:hAnsi="Arial" w:cs="Arial"/>
        </w:rPr>
      </w:pPr>
      <w:r w:rsidRPr="006D5881">
        <w:rPr>
          <w:rFonts w:ascii="Arial" w:hAnsi="Arial" w:cs="Arial"/>
        </w:rPr>
        <w:t>3</w:t>
      </w:r>
      <w:r w:rsidR="00DC0DEA" w:rsidRPr="006D5881">
        <w:rPr>
          <w:rFonts w:ascii="Arial" w:hAnsi="Arial" w:cs="Arial"/>
        </w:rPr>
        <w:t xml:space="preserve">.2. Aos itens </w:t>
      </w:r>
      <w:r w:rsidR="00DC0DEA" w:rsidRPr="006D5881">
        <w:rPr>
          <w:rFonts w:ascii="Arial" w:hAnsi="Arial" w:cs="Arial"/>
          <w:b/>
          <w:bCs/>
        </w:rPr>
        <w:t>VAN DE TRANSPORTE DE PACIENTES</w:t>
      </w:r>
      <w:r w:rsidR="005A3798" w:rsidRPr="006D5881">
        <w:rPr>
          <w:rFonts w:ascii="Arial" w:hAnsi="Arial" w:cs="Arial"/>
          <w:b/>
          <w:bCs/>
        </w:rPr>
        <w:t xml:space="preserve"> (LOTE 05)</w:t>
      </w:r>
      <w:r w:rsidR="00DC0DEA" w:rsidRPr="006D5881">
        <w:rPr>
          <w:rFonts w:ascii="Arial" w:hAnsi="Arial" w:cs="Arial"/>
        </w:rPr>
        <w:t xml:space="preserve"> e </w:t>
      </w:r>
      <w:r w:rsidR="00DC0DEA" w:rsidRPr="006D5881">
        <w:rPr>
          <w:rFonts w:ascii="Arial" w:hAnsi="Arial" w:cs="Arial"/>
          <w:b/>
          <w:bCs/>
        </w:rPr>
        <w:t>MICRO-ÔNIBUS</w:t>
      </w:r>
      <w:r w:rsidR="005A3798" w:rsidRPr="006D5881">
        <w:rPr>
          <w:rFonts w:ascii="Arial" w:hAnsi="Arial" w:cs="Arial"/>
          <w:b/>
          <w:bCs/>
        </w:rPr>
        <w:t xml:space="preserve"> (LOTE 06)</w:t>
      </w:r>
      <w:r w:rsidR="00DC0DEA" w:rsidRPr="006D5881">
        <w:rPr>
          <w:rFonts w:ascii="Arial" w:hAnsi="Arial" w:cs="Arial"/>
        </w:rPr>
        <w:t xml:space="preserve"> a garantia do veículo deverá ser total, inclusive abarcando os acessórios instalados pela empresa, com cobertura pelo período mínimo de 12 (doze) meses ou pelo período previsto no manual do proprietário, prevalecendo o de maior período, sem limite de quilometragem, a contar do efetivo recebimento do veículo pelo contratante.</w:t>
      </w:r>
    </w:p>
    <w:p w14:paraId="64AC1EC3" w14:textId="0FFF1F20" w:rsidR="00DC0DEA" w:rsidRPr="006D5881" w:rsidRDefault="00DC0DEA" w:rsidP="005A3798">
      <w:pPr>
        <w:pStyle w:val="PargrafodaLista"/>
        <w:spacing w:before="120" w:after="0" w:line="360" w:lineRule="auto"/>
        <w:ind w:left="0"/>
        <w:jc w:val="both"/>
        <w:rPr>
          <w:rFonts w:ascii="Arial" w:hAnsi="Arial" w:cs="Arial"/>
        </w:rPr>
      </w:pPr>
      <w:r w:rsidRPr="006D5881">
        <w:rPr>
          <w:rFonts w:ascii="Arial" w:hAnsi="Arial" w:cs="Arial"/>
        </w:rPr>
        <w:t xml:space="preserve">  </w:t>
      </w:r>
      <w:r w:rsidR="00760F94" w:rsidRPr="006D5881">
        <w:rPr>
          <w:rFonts w:ascii="Arial" w:hAnsi="Arial" w:cs="Arial"/>
        </w:rPr>
        <w:t>3</w:t>
      </w:r>
      <w:r w:rsidRPr="006D5881">
        <w:rPr>
          <w:rFonts w:ascii="Arial" w:hAnsi="Arial" w:cs="Arial"/>
        </w:rPr>
        <w:t xml:space="preserve">.3. Ao item </w:t>
      </w:r>
      <w:r w:rsidRPr="006D5881">
        <w:rPr>
          <w:rFonts w:ascii="Arial" w:hAnsi="Arial" w:cs="Arial"/>
          <w:b/>
          <w:bCs/>
        </w:rPr>
        <w:t>AMBULÂNCIA DE SUPORTE BÁSICO</w:t>
      </w:r>
      <w:r w:rsidR="005A3798" w:rsidRPr="006D5881">
        <w:rPr>
          <w:rFonts w:ascii="Arial" w:hAnsi="Arial" w:cs="Arial"/>
          <w:b/>
          <w:bCs/>
        </w:rPr>
        <w:t xml:space="preserve"> (LOTE 04)</w:t>
      </w:r>
      <w:r w:rsidRPr="006D5881">
        <w:rPr>
          <w:rFonts w:ascii="Arial" w:hAnsi="Arial" w:cs="Arial"/>
          <w:b/>
          <w:bCs/>
        </w:rPr>
        <w:t xml:space="preserve">, </w:t>
      </w:r>
      <w:r w:rsidRPr="006D5881">
        <w:rPr>
          <w:rFonts w:ascii="Arial" w:hAnsi="Arial" w:cs="Arial"/>
        </w:rPr>
        <w:t xml:space="preserve">a garantia do veículo transformado em ambulância será de no mínimo 12 (doze) meses ou pelo período previsto no </w:t>
      </w:r>
      <w:r w:rsidRPr="006D5881">
        <w:rPr>
          <w:rFonts w:ascii="Arial" w:hAnsi="Arial" w:cs="Arial"/>
        </w:rPr>
        <w:lastRenderedPageBreak/>
        <w:t>manual do proprietário, prevalecendo o de maior período, sem limite de quilometragem, a contar do efetivo recebimento do veículo pelo contratante, devendo ser acompanhado também do manual do conjunto sinalizador acústico visual e manuais um plano de manutenção preventiva para todo o veículo adaptado.</w:t>
      </w:r>
    </w:p>
    <w:p w14:paraId="3BAC2B9C" w14:textId="336530CA" w:rsidR="00DC0DEA" w:rsidRPr="006D5881" w:rsidRDefault="00760F94" w:rsidP="005A3798">
      <w:pPr>
        <w:pStyle w:val="PargrafodaLista"/>
        <w:spacing w:before="120" w:after="0" w:line="360" w:lineRule="auto"/>
        <w:ind w:left="0"/>
        <w:jc w:val="both"/>
        <w:rPr>
          <w:rFonts w:ascii="Arial" w:hAnsi="Arial" w:cs="Arial"/>
        </w:rPr>
      </w:pPr>
      <w:r w:rsidRPr="006D5881">
        <w:rPr>
          <w:rFonts w:ascii="Arial" w:hAnsi="Arial" w:cs="Arial"/>
        </w:rPr>
        <w:t>3</w:t>
      </w:r>
      <w:r w:rsidR="00DC0DEA" w:rsidRPr="006D5881">
        <w:rPr>
          <w:rFonts w:ascii="Arial" w:hAnsi="Arial" w:cs="Arial"/>
        </w:rPr>
        <w:t xml:space="preserve">.3.1. A garantia dos equipamentos que compõe o descritivo técnico da ambulância será de 12 (doze) meses, a partir do recebimento por parte da Secretaria Municipal de </w:t>
      </w:r>
      <w:r w:rsidRPr="006D5881">
        <w:rPr>
          <w:rFonts w:ascii="Arial" w:hAnsi="Arial" w:cs="Arial"/>
        </w:rPr>
        <w:t>Saúde</w:t>
      </w:r>
      <w:r w:rsidR="00DC0DEA" w:rsidRPr="006D5881">
        <w:rPr>
          <w:rFonts w:ascii="Arial" w:hAnsi="Arial" w:cs="Arial"/>
        </w:rPr>
        <w:t xml:space="preserve"> e deve estar acompanhado de seus respectivos certificados e condições de garantia.</w:t>
      </w:r>
    </w:p>
    <w:p w14:paraId="632B6440" w14:textId="75C4C443" w:rsidR="00DC0DEA" w:rsidRPr="006D5881" w:rsidRDefault="00760F94" w:rsidP="005A3798">
      <w:pPr>
        <w:pStyle w:val="PargrafodaLista"/>
        <w:spacing w:before="120" w:after="0" w:line="360" w:lineRule="auto"/>
        <w:ind w:left="0"/>
        <w:jc w:val="both"/>
        <w:rPr>
          <w:rFonts w:ascii="Arial" w:eastAsia="Arial" w:hAnsi="Arial" w:cs="Arial"/>
          <w:color w:val="000000"/>
          <w:lang w:eastAsia="pt-BR"/>
        </w:rPr>
      </w:pPr>
      <w:r w:rsidRPr="006D5881">
        <w:rPr>
          <w:rFonts w:ascii="Arial" w:eastAsia="Arial" w:hAnsi="Arial" w:cs="Arial"/>
          <w:color w:val="000000"/>
          <w:lang w:eastAsia="pt-BR"/>
        </w:rPr>
        <w:t>3</w:t>
      </w:r>
      <w:r w:rsidR="00DC0DEA" w:rsidRPr="006D5881">
        <w:rPr>
          <w:rFonts w:ascii="Arial" w:eastAsia="Arial" w:hAnsi="Arial" w:cs="Arial"/>
          <w:color w:val="000000"/>
          <w:lang w:eastAsia="pt-BR"/>
        </w:rPr>
        <w:t xml:space="preserve">.3.2. Caberá à contratada solucionar as ocorrências de inoperância ou defeito até 15 (quinze) dias úteis para equipamentos e 5 (cinco) dias úteis para itens de consumo, a contar da comunicação da contratante à contratada, que deverá ocorrer por correio eletrônico. </w:t>
      </w:r>
    </w:p>
    <w:p w14:paraId="12B1DE58" w14:textId="4C0D7C0A" w:rsidR="00DC0DEA" w:rsidRPr="006D5881" w:rsidRDefault="00DC0DEA" w:rsidP="006D5881">
      <w:pPr>
        <w:pStyle w:val="PargrafodaLista"/>
        <w:spacing w:before="120" w:after="0" w:line="360" w:lineRule="auto"/>
        <w:ind w:left="0"/>
        <w:jc w:val="both"/>
        <w:rPr>
          <w:rFonts w:ascii="Arial" w:eastAsia="Arial" w:hAnsi="Arial" w:cs="Arial"/>
          <w:color w:val="000000"/>
          <w:lang w:eastAsia="pt-BR"/>
        </w:rPr>
      </w:pPr>
      <w:r w:rsidRPr="006D5881">
        <w:rPr>
          <w:rFonts w:ascii="Arial" w:eastAsia="Arial" w:hAnsi="Arial" w:cs="Arial"/>
          <w:color w:val="000000"/>
          <w:lang w:eastAsia="pt-BR"/>
        </w:rPr>
        <w:t>Os produtos que apresentarem 3 (três) ocorrências de inoperância ou defeito, dentro de um período de até 90 (noventa) dias, deverá ser substituído integralmente em até 20 (vinte) dias úteis para equipamentos e 07 (sete) dias úteis para itens de consumo, a contar da comunicação da contratante à contratada.</w:t>
      </w:r>
    </w:p>
    <w:p w14:paraId="3E309969" w14:textId="04402045" w:rsidR="00760F94" w:rsidRPr="006D5881" w:rsidRDefault="00760F94" w:rsidP="006D5881">
      <w:pPr>
        <w:pStyle w:val="PargrafodaLista"/>
        <w:spacing w:before="120" w:after="0" w:line="360" w:lineRule="auto"/>
        <w:ind w:left="0"/>
        <w:contextualSpacing/>
        <w:jc w:val="both"/>
        <w:rPr>
          <w:rFonts w:ascii="Arial" w:hAnsi="Arial" w:cs="Arial"/>
        </w:rPr>
      </w:pPr>
      <w:r w:rsidRPr="006D5881">
        <w:rPr>
          <w:rFonts w:ascii="Arial" w:eastAsia="Arial" w:hAnsi="Arial" w:cs="Arial"/>
          <w:color w:val="000000"/>
          <w:lang w:eastAsia="pt-BR"/>
        </w:rPr>
        <w:t xml:space="preserve">3.4. </w:t>
      </w:r>
      <w:r w:rsidRPr="006D5881">
        <w:rPr>
          <w:rFonts w:ascii="Arial" w:hAnsi="Arial" w:cs="Arial"/>
        </w:rPr>
        <w:t xml:space="preserve">Ao item </w:t>
      </w:r>
      <w:r w:rsidRPr="006D5881">
        <w:rPr>
          <w:rFonts w:ascii="Arial" w:hAnsi="Arial" w:cs="Arial"/>
          <w:b/>
          <w:bCs/>
        </w:rPr>
        <w:t xml:space="preserve">VEÍCULO UTILITÁRIO 01 (LOTE 01) </w:t>
      </w:r>
      <w:r w:rsidRPr="006D5881">
        <w:rPr>
          <w:rFonts w:ascii="Arial" w:hAnsi="Arial" w:cs="Arial"/>
        </w:rPr>
        <w:t>A proponente/contratada fica obrigada a garantir a qualidade dos equipamentos/veículos contra defeitos mecânicos e/ou de fabricação pelo período mínimo de 36 (trinta e seis) meses, fornecendo os respectivos termos e/ou declaração dessa garantia;</w:t>
      </w:r>
    </w:p>
    <w:p w14:paraId="0C8E1137" w14:textId="216D1336" w:rsidR="00760F94" w:rsidRPr="006D5881" w:rsidRDefault="006D5881" w:rsidP="006D5881">
      <w:pPr>
        <w:pStyle w:val="PargrafodaLista"/>
        <w:spacing w:before="120" w:after="0" w:line="360" w:lineRule="auto"/>
        <w:ind w:left="0"/>
        <w:contextualSpacing/>
        <w:jc w:val="both"/>
        <w:rPr>
          <w:rFonts w:ascii="Arial" w:hAnsi="Arial" w:cs="Arial"/>
        </w:rPr>
      </w:pPr>
      <w:r w:rsidRPr="006D5881">
        <w:rPr>
          <w:rFonts w:ascii="Arial" w:hAnsi="Arial" w:cs="Arial"/>
        </w:rPr>
        <w:t xml:space="preserve">3.4.1. </w:t>
      </w:r>
      <w:r w:rsidR="00760F94" w:rsidRPr="006D5881">
        <w:rPr>
          <w:rFonts w:ascii="Arial" w:hAnsi="Arial" w:cs="Arial"/>
        </w:rPr>
        <w:t xml:space="preserve">Durante o prazo de garantia (dos de trinta e seis meses), caso não seja possível a solução do problema no próprio local onde se encontre o veículo, e havendo a necessidade de transporte para a oficina da proponente/contratada, fica sob responsabilidade da mesma todo ônus com despesas de qualquer natureza que se fizerem necessárias à perfeita solução do problema, isentando integralmente </w:t>
      </w:r>
      <w:r w:rsidRPr="006D5881">
        <w:rPr>
          <w:rFonts w:ascii="Arial" w:hAnsi="Arial" w:cs="Arial"/>
        </w:rPr>
        <w:t>está</w:t>
      </w:r>
      <w:r w:rsidR="00760F94" w:rsidRPr="006D5881">
        <w:rPr>
          <w:rFonts w:ascii="Arial" w:hAnsi="Arial" w:cs="Arial"/>
        </w:rPr>
        <w:t xml:space="preserve"> Municipalidade;</w:t>
      </w:r>
    </w:p>
    <w:p w14:paraId="7DEDF9C3" w14:textId="0236CDDF" w:rsidR="00760F94" w:rsidRPr="006D5881" w:rsidRDefault="006D5881" w:rsidP="006D5881">
      <w:pPr>
        <w:pStyle w:val="PargrafodaLista"/>
        <w:spacing w:before="120" w:after="0" w:line="360" w:lineRule="auto"/>
        <w:ind w:left="0"/>
        <w:contextualSpacing/>
        <w:jc w:val="both"/>
        <w:rPr>
          <w:rFonts w:ascii="Arial" w:hAnsi="Arial" w:cs="Arial"/>
        </w:rPr>
      </w:pPr>
      <w:r w:rsidRPr="006D5881">
        <w:rPr>
          <w:rFonts w:ascii="Arial" w:hAnsi="Arial" w:cs="Arial"/>
        </w:rPr>
        <w:t xml:space="preserve">3.4.2. </w:t>
      </w:r>
      <w:r w:rsidR="00760F94" w:rsidRPr="006D5881">
        <w:rPr>
          <w:rFonts w:ascii="Arial" w:hAnsi="Arial" w:cs="Arial"/>
        </w:rPr>
        <w:t>O veículo deverá ser entregue com o logotipo de identificação do Município, conforme modelo fornecido pelo mesmo.</w:t>
      </w:r>
    </w:p>
    <w:p w14:paraId="6BC4AC15" w14:textId="7B81E7D8" w:rsidR="00DC0DEA" w:rsidRPr="006D5881" w:rsidRDefault="00760F94" w:rsidP="006D5881">
      <w:pPr>
        <w:pStyle w:val="PargrafodaLista"/>
        <w:spacing w:before="120" w:after="0" w:line="360" w:lineRule="auto"/>
        <w:ind w:left="0"/>
        <w:jc w:val="both"/>
        <w:rPr>
          <w:rFonts w:ascii="Arial" w:hAnsi="Arial" w:cs="Arial"/>
        </w:rPr>
      </w:pPr>
      <w:r w:rsidRPr="006D5881">
        <w:rPr>
          <w:rFonts w:ascii="Arial" w:hAnsi="Arial" w:cs="Arial"/>
        </w:rPr>
        <w:t>3</w:t>
      </w:r>
      <w:r w:rsidR="00DC0DEA" w:rsidRPr="006D5881">
        <w:rPr>
          <w:rFonts w:ascii="Arial" w:hAnsi="Arial" w:cs="Arial"/>
        </w:rPr>
        <w:t>.</w:t>
      </w:r>
      <w:r w:rsidR="006D5881" w:rsidRPr="006D5881">
        <w:rPr>
          <w:rFonts w:ascii="Arial" w:hAnsi="Arial" w:cs="Arial"/>
        </w:rPr>
        <w:t>5</w:t>
      </w:r>
      <w:r w:rsidR="00DC0DEA" w:rsidRPr="006D5881">
        <w:rPr>
          <w:rFonts w:ascii="Arial" w:hAnsi="Arial" w:cs="Arial"/>
        </w:rPr>
        <w:t>. Todos os modelos de veículos deverão estar acompanhados de certificado/termo de garantia, nota fiscal, manual do proprietário e chave reserva e demais itens conforme peculiaridades de cada um.</w:t>
      </w:r>
    </w:p>
    <w:p w14:paraId="79DDFAE6" w14:textId="6DA6B9AE" w:rsidR="00DC0DEA" w:rsidRPr="006D5881" w:rsidRDefault="00760F94" w:rsidP="006D5881">
      <w:pPr>
        <w:spacing w:before="120" w:after="0" w:line="360" w:lineRule="auto"/>
        <w:jc w:val="both"/>
        <w:rPr>
          <w:sz w:val="22"/>
        </w:rPr>
      </w:pPr>
      <w:r w:rsidRPr="006D5881">
        <w:rPr>
          <w:sz w:val="22"/>
        </w:rPr>
        <w:t>3</w:t>
      </w:r>
      <w:r w:rsidR="00DC0DEA" w:rsidRPr="006D5881">
        <w:rPr>
          <w:sz w:val="22"/>
        </w:rPr>
        <w:t>.</w:t>
      </w:r>
      <w:r w:rsidR="006D5881" w:rsidRPr="006D5881">
        <w:rPr>
          <w:sz w:val="22"/>
        </w:rPr>
        <w:t>6</w:t>
      </w:r>
      <w:r w:rsidR="00DC0DEA" w:rsidRPr="006D5881">
        <w:rPr>
          <w:sz w:val="22"/>
        </w:rPr>
        <w:t xml:space="preserve">. Durante o prazo de garantia, caso não seja possível a solução do problema no próprio local onde se encontrem os veículos, e havendo a necessidade de transporte para a oficina da proponente/contratada, fica sob responsabilidade da mesma todo o ônus com despesas que se </w:t>
      </w:r>
      <w:r w:rsidR="00DC0DEA" w:rsidRPr="006D5881">
        <w:rPr>
          <w:sz w:val="22"/>
        </w:rPr>
        <w:lastRenderedPageBreak/>
        <w:t xml:space="preserve">fizerem necessárias à perfeita solução do problema, isentando integralmente </w:t>
      </w:r>
      <w:r w:rsidRPr="006D5881">
        <w:rPr>
          <w:sz w:val="22"/>
        </w:rPr>
        <w:t>está</w:t>
      </w:r>
      <w:r w:rsidR="00DC0DEA" w:rsidRPr="006D5881">
        <w:rPr>
          <w:sz w:val="22"/>
        </w:rPr>
        <w:t xml:space="preserve"> Municipalidade;</w:t>
      </w:r>
    </w:p>
    <w:p w14:paraId="1CDF3562" w14:textId="797A8963" w:rsidR="00DC0DEA" w:rsidRPr="006D5881" w:rsidRDefault="00760F94" w:rsidP="006D5881">
      <w:pPr>
        <w:pStyle w:val="PargrafodaLista"/>
        <w:spacing w:before="120" w:after="0" w:line="360" w:lineRule="auto"/>
        <w:ind w:left="0"/>
        <w:jc w:val="both"/>
        <w:rPr>
          <w:rFonts w:ascii="Arial" w:hAnsi="Arial" w:cs="Arial"/>
        </w:rPr>
      </w:pPr>
      <w:r w:rsidRPr="006D5881">
        <w:rPr>
          <w:rFonts w:ascii="Arial" w:hAnsi="Arial" w:cs="Arial"/>
        </w:rPr>
        <w:t>3</w:t>
      </w:r>
      <w:r w:rsidR="00DC0DEA" w:rsidRPr="006D5881">
        <w:rPr>
          <w:rFonts w:ascii="Arial" w:hAnsi="Arial" w:cs="Arial"/>
        </w:rPr>
        <w:t>.</w:t>
      </w:r>
      <w:r w:rsidR="006D5881" w:rsidRPr="006D5881">
        <w:rPr>
          <w:rFonts w:ascii="Arial" w:hAnsi="Arial" w:cs="Arial"/>
        </w:rPr>
        <w:t>7</w:t>
      </w:r>
      <w:r w:rsidR="00DC0DEA" w:rsidRPr="006D5881">
        <w:rPr>
          <w:rFonts w:ascii="Arial" w:hAnsi="Arial" w:cs="Arial"/>
        </w:rPr>
        <w:t xml:space="preserve">. A assistência técnica e a revisão periódica dos veículos deverão ser executadas por empresa credenciada junto ao fabricante, localizada a até 100 km da sede do Município de Balsa Nova. </w:t>
      </w:r>
    </w:p>
    <w:p w14:paraId="06A03339" w14:textId="2676A520" w:rsidR="00DC0DEA" w:rsidRPr="006D5881" w:rsidRDefault="00760F94" w:rsidP="006D5881">
      <w:pPr>
        <w:pStyle w:val="PargrafodaLista"/>
        <w:spacing w:before="120" w:after="0" w:line="360" w:lineRule="auto"/>
        <w:ind w:left="0"/>
        <w:jc w:val="both"/>
        <w:rPr>
          <w:rFonts w:ascii="Arial" w:hAnsi="Arial" w:cs="Arial"/>
        </w:rPr>
      </w:pPr>
      <w:r w:rsidRPr="006D5881">
        <w:rPr>
          <w:rFonts w:ascii="Arial" w:hAnsi="Arial" w:cs="Arial"/>
        </w:rPr>
        <w:t>3</w:t>
      </w:r>
      <w:r w:rsidR="00DC0DEA" w:rsidRPr="006D5881">
        <w:rPr>
          <w:rFonts w:ascii="Arial" w:hAnsi="Arial" w:cs="Arial"/>
        </w:rPr>
        <w:t>.</w:t>
      </w:r>
      <w:r w:rsidR="006D5881" w:rsidRPr="006D5881">
        <w:rPr>
          <w:rFonts w:ascii="Arial" w:hAnsi="Arial" w:cs="Arial"/>
        </w:rPr>
        <w:t>8</w:t>
      </w:r>
      <w:r w:rsidR="00DC0DEA" w:rsidRPr="006D5881">
        <w:rPr>
          <w:rFonts w:ascii="Arial" w:hAnsi="Arial" w:cs="Arial"/>
        </w:rPr>
        <w:t>. As despesas com impostos, mão de obra, substituição de peças e insumos, deslocamentos de pessoal e quaisquer outras despesas oriundas dos atendimentos de assistência técnica e manutenções no período de garantia por defeitos de fabricação, de inteira responsabilidade da Contratada.</w:t>
      </w:r>
    </w:p>
    <w:p w14:paraId="4AD9CF99" w14:textId="77777777" w:rsidR="00DC0DEA" w:rsidRPr="006D5881" w:rsidRDefault="00DC0DEA" w:rsidP="006D5881">
      <w:pPr>
        <w:pStyle w:val="PargrafodaLista"/>
        <w:spacing w:before="120" w:after="0" w:line="360" w:lineRule="auto"/>
        <w:ind w:left="0"/>
        <w:jc w:val="both"/>
        <w:rPr>
          <w:rFonts w:ascii="Arial" w:hAnsi="Arial" w:cs="Arial"/>
        </w:rPr>
      </w:pPr>
      <w:r w:rsidRPr="006D5881">
        <w:rPr>
          <w:rFonts w:ascii="Arial" w:hAnsi="Arial" w:cs="Arial"/>
        </w:rPr>
        <w:t>Caso a manutenção durante o período seja por mau uso do veículo, a Contratante terá ônus da manutenção, para isso deverá ser apresentado relatório técnico do fabricante.</w:t>
      </w:r>
    </w:p>
    <w:p w14:paraId="4AB09094" w14:textId="70E7D3F9" w:rsidR="00DC0DEA" w:rsidRPr="006D5881" w:rsidRDefault="00760F94" w:rsidP="006D5881">
      <w:pPr>
        <w:spacing w:before="120" w:after="0" w:line="360" w:lineRule="auto"/>
        <w:jc w:val="both"/>
        <w:rPr>
          <w:sz w:val="22"/>
        </w:rPr>
      </w:pPr>
      <w:r w:rsidRPr="006D5881">
        <w:rPr>
          <w:sz w:val="22"/>
        </w:rPr>
        <w:t>3</w:t>
      </w:r>
      <w:r w:rsidR="00DC0DEA" w:rsidRPr="006D5881">
        <w:rPr>
          <w:sz w:val="22"/>
        </w:rPr>
        <w:t>.</w:t>
      </w:r>
      <w:r w:rsidR="006D5881" w:rsidRPr="006D5881">
        <w:rPr>
          <w:sz w:val="22"/>
        </w:rPr>
        <w:t>9</w:t>
      </w:r>
      <w:r w:rsidR="00DC0DEA" w:rsidRPr="006D5881">
        <w:rPr>
          <w:sz w:val="22"/>
        </w:rPr>
        <w:t>. Os veículos Ambulância de Suporte Básico e Van de transporte de pacientes deverá ser entregue com plotagem específica, conforme modelo do Governo do Estado, em anexo.</w:t>
      </w:r>
    </w:p>
    <w:p w14:paraId="72A759B3" w14:textId="77777777" w:rsidR="00DC0DEA" w:rsidRPr="006D5881" w:rsidRDefault="00DC0DEA" w:rsidP="006D5881">
      <w:pPr>
        <w:spacing w:before="120" w:after="0" w:line="360" w:lineRule="auto"/>
        <w:jc w:val="both"/>
        <w:rPr>
          <w:sz w:val="22"/>
        </w:rPr>
      </w:pPr>
      <w:r w:rsidRPr="006D5881">
        <w:rPr>
          <w:sz w:val="22"/>
        </w:rPr>
        <w:t>Aos demais veículos o modelo de plotagem será fornecido pelo Município de Balsa Nova.</w:t>
      </w:r>
    </w:p>
    <w:p w14:paraId="4CB6A1C8" w14:textId="08BBFB1C" w:rsidR="00DC0DEA" w:rsidRPr="00207D50" w:rsidRDefault="00DC0DEA" w:rsidP="00DC0DEA">
      <w:pPr>
        <w:spacing w:after="0"/>
        <w:rPr>
          <w:sz w:val="23"/>
          <w:szCs w:val="23"/>
        </w:rPr>
      </w:pPr>
    </w:p>
    <w:tbl>
      <w:tblPr>
        <w:tblStyle w:val="TableGrid"/>
        <w:tblW w:w="9146" w:type="dxa"/>
        <w:tblInd w:w="-107" w:type="dxa"/>
        <w:tblCellMar>
          <w:top w:w="5" w:type="dxa"/>
          <w:right w:w="115" w:type="dxa"/>
        </w:tblCellMar>
        <w:tblLook w:val="04A0" w:firstRow="1" w:lastRow="0" w:firstColumn="1" w:lastColumn="0" w:noHBand="0" w:noVBand="1"/>
      </w:tblPr>
      <w:tblGrid>
        <w:gridCol w:w="534"/>
        <w:gridCol w:w="8612"/>
      </w:tblGrid>
      <w:tr w:rsidR="00DC0DEA" w:rsidRPr="00207D50" w14:paraId="06CDE22F" w14:textId="77777777" w:rsidTr="00C843F8">
        <w:trPr>
          <w:trHeight w:val="262"/>
        </w:trPr>
        <w:tc>
          <w:tcPr>
            <w:tcW w:w="534" w:type="dxa"/>
            <w:tcBorders>
              <w:top w:val="single" w:sz="4" w:space="0" w:color="000000"/>
              <w:left w:val="single" w:sz="4" w:space="0" w:color="000000"/>
              <w:bottom w:val="single" w:sz="4" w:space="0" w:color="000000"/>
              <w:right w:val="nil"/>
            </w:tcBorders>
            <w:shd w:val="clear" w:color="auto" w:fill="D9D9D9" w:themeFill="background1" w:themeFillShade="D9"/>
          </w:tcPr>
          <w:p w14:paraId="1569478E" w14:textId="5C02AC68" w:rsidR="00DC0DEA" w:rsidRPr="00207D50" w:rsidRDefault="006D5881" w:rsidP="00C843F8">
            <w:pPr>
              <w:spacing w:after="0"/>
              <w:ind w:left="107"/>
              <w:rPr>
                <w:sz w:val="23"/>
                <w:szCs w:val="23"/>
              </w:rPr>
            </w:pPr>
            <w:r>
              <w:rPr>
                <w:b/>
                <w:sz w:val="23"/>
                <w:szCs w:val="23"/>
              </w:rPr>
              <w:t>4</w:t>
            </w:r>
            <w:r w:rsidR="00DC0DEA" w:rsidRPr="00207D50">
              <w:rPr>
                <w:b/>
                <w:sz w:val="23"/>
                <w:szCs w:val="23"/>
              </w:rPr>
              <w:t xml:space="preserve">. </w:t>
            </w:r>
          </w:p>
        </w:tc>
        <w:tc>
          <w:tcPr>
            <w:tcW w:w="8612" w:type="dxa"/>
            <w:tcBorders>
              <w:top w:val="single" w:sz="4" w:space="0" w:color="000000"/>
              <w:left w:val="nil"/>
              <w:bottom w:val="single" w:sz="4" w:space="0" w:color="000000"/>
              <w:right w:val="single" w:sz="4" w:space="0" w:color="000000"/>
            </w:tcBorders>
            <w:shd w:val="clear" w:color="auto" w:fill="D9D9D9" w:themeFill="background1" w:themeFillShade="D9"/>
          </w:tcPr>
          <w:p w14:paraId="02EADA85" w14:textId="77777777" w:rsidR="00DC0DEA" w:rsidRPr="00207D50" w:rsidRDefault="00DC0DEA" w:rsidP="00C843F8">
            <w:pPr>
              <w:spacing w:after="0"/>
              <w:rPr>
                <w:sz w:val="23"/>
                <w:szCs w:val="23"/>
              </w:rPr>
            </w:pPr>
            <w:r w:rsidRPr="00207D50">
              <w:rPr>
                <w:b/>
                <w:sz w:val="23"/>
                <w:szCs w:val="23"/>
              </w:rPr>
              <w:t xml:space="preserve">APRESENTAÇÃO DE AMOSTRA/CATÁLOGO  </w:t>
            </w:r>
          </w:p>
        </w:tc>
      </w:tr>
    </w:tbl>
    <w:p w14:paraId="236ACB97" w14:textId="77777777" w:rsidR="00DC0DEA" w:rsidRPr="00207D50" w:rsidRDefault="00DC0DEA" w:rsidP="00DC0DEA">
      <w:pPr>
        <w:spacing w:after="0"/>
        <w:rPr>
          <w:sz w:val="23"/>
          <w:szCs w:val="23"/>
        </w:rPr>
      </w:pPr>
      <w:r w:rsidRPr="00207D50">
        <w:rPr>
          <w:sz w:val="23"/>
          <w:szCs w:val="23"/>
        </w:rPr>
        <w:t xml:space="preserve"> </w:t>
      </w:r>
    </w:p>
    <w:p w14:paraId="53113843" w14:textId="7C5B1180" w:rsidR="00DC0DEA" w:rsidRPr="006D5881" w:rsidRDefault="006D5881" w:rsidP="00DC0DEA">
      <w:pPr>
        <w:pStyle w:val="ParagraphStyle"/>
        <w:spacing w:after="180" w:line="276" w:lineRule="auto"/>
        <w:jc w:val="both"/>
        <w:rPr>
          <w:sz w:val="22"/>
          <w:szCs w:val="22"/>
        </w:rPr>
      </w:pPr>
      <w:r>
        <w:rPr>
          <w:sz w:val="23"/>
          <w:szCs w:val="23"/>
        </w:rPr>
        <w:t>4</w:t>
      </w:r>
      <w:r w:rsidR="00DC0DEA" w:rsidRPr="00207D50">
        <w:rPr>
          <w:sz w:val="23"/>
          <w:szCs w:val="23"/>
        </w:rPr>
        <w:t xml:space="preserve">.1. </w:t>
      </w:r>
      <w:r w:rsidR="00DC0DEA" w:rsidRPr="006D5881">
        <w:rPr>
          <w:sz w:val="22"/>
          <w:szCs w:val="22"/>
        </w:rPr>
        <w:t>Deverá ser apresentada ficha técnica do item do lote o qual for apresentado proposta de preços, contendo o descritivo do produto em língua portuguesa.</w:t>
      </w:r>
    </w:p>
    <w:tbl>
      <w:tblPr>
        <w:tblStyle w:val="TableGrid"/>
        <w:tblW w:w="9146" w:type="dxa"/>
        <w:tblInd w:w="-107" w:type="dxa"/>
        <w:tblCellMar>
          <w:top w:w="5" w:type="dxa"/>
          <w:right w:w="115" w:type="dxa"/>
        </w:tblCellMar>
        <w:tblLook w:val="04A0" w:firstRow="1" w:lastRow="0" w:firstColumn="1" w:lastColumn="0" w:noHBand="0" w:noVBand="1"/>
      </w:tblPr>
      <w:tblGrid>
        <w:gridCol w:w="534"/>
        <w:gridCol w:w="8612"/>
      </w:tblGrid>
      <w:tr w:rsidR="00DC0DEA" w:rsidRPr="006D5881" w14:paraId="4F004B80" w14:textId="77777777" w:rsidTr="00C843F8">
        <w:trPr>
          <w:trHeight w:val="262"/>
        </w:trPr>
        <w:tc>
          <w:tcPr>
            <w:tcW w:w="534" w:type="dxa"/>
            <w:tcBorders>
              <w:top w:val="single" w:sz="4" w:space="0" w:color="000000"/>
              <w:left w:val="single" w:sz="4" w:space="0" w:color="000000"/>
              <w:bottom w:val="single" w:sz="4" w:space="0" w:color="000000"/>
              <w:right w:val="nil"/>
            </w:tcBorders>
            <w:shd w:val="clear" w:color="auto" w:fill="D9D9D9" w:themeFill="background1" w:themeFillShade="D9"/>
          </w:tcPr>
          <w:p w14:paraId="56A839D1" w14:textId="384181D9" w:rsidR="00DC0DEA" w:rsidRPr="006D5881" w:rsidRDefault="006D5881" w:rsidP="00C843F8">
            <w:pPr>
              <w:spacing w:after="0"/>
              <w:ind w:left="107"/>
              <w:rPr>
                <w:sz w:val="22"/>
              </w:rPr>
            </w:pPr>
            <w:r w:rsidRPr="006D5881">
              <w:rPr>
                <w:b/>
                <w:sz w:val="22"/>
              </w:rPr>
              <w:t>5</w:t>
            </w:r>
            <w:r w:rsidR="00DC0DEA" w:rsidRPr="006D5881">
              <w:rPr>
                <w:b/>
                <w:sz w:val="22"/>
              </w:rPr>
              <w:t xml:space="preserve">. </w:t>
            </w:r>
          </w:p>
        </w:tc>
        <w:tc>
          <w:tcPr>
            <w:tcW w:w="8612" w:type="dxa"/>
            <w:tcBorders>
              <w:top w:val="single" w:sz="4" w:space="0" w:color="000000"/>
              <w:left w:val="nil"/>
              <w:bottom w:val="single" w:sz="4" w:space="0" w:color="000000"/>
              <w:right w:val="single" w:sz="4" w:space="0" w:color="000000"/>
            </w:tcBorders>
            <w:shd w:val="clear" w:color="auto" w:fill="D9D9D9" w:themeFill="background1" w:themeFillShade="D9"/>
          </w:tcPr>
          <w:p w14:paraId="0EBEF66C" w14:textId="77777777" w:rsidR="00DC0DEA" w:rsidRPr="006D5881" w:rsidRDefault="00DC0DEA" w:rsidP="00C843F8">
            <w:pPr>
              <w:spacing w:after="0"/>
              <w:rPr>
                <w:sz w:val="22"/>
              </w:rPr>
            </w:pPr>
            <w:r w:rsidRPr="006D5881">
              <w:rPr>
                <w:b/>
                <w:sz w:val="22"/>
              </w:rPr>
              <w:t xml:space="preserve">CRONOGRAMA E LOCAIS DE ENTREGA  </w:t>
            </w:r>
          </w:p>
        </w:tc>
      </w:tr>
    </w:tbl>
    <w:p w14:paraId="595D452A" w14:textId="77777777" w:rsidR="00DC0DEA" w:rsidRPr="006D5881" w:rsidRDefault="00DC0DEA" w:rsidP="00DC0DEA">
      <w:pPr>
        <w:spacing w:after="45"/>
        <w:rPr>
          <w:sz w:val="22"/>
        </w:rPr>
      </w:pPr>
      <w:r w:rsidRPr="006D5881">
        <w:rPr>
          <w:sz w:val="22"/>
        </w:rPr>
        <w:t xml:space="preserve"> </w:t>
      </w:r>
    </w:p>
    <w:p w14:paraId="6A334A07" w14:textId="32267791" w:rsidR="00DC0DEA" w:rsidRPr="006D5881" w:rsidRDefault="006D5881" w:rsidP="006D5881">
      <w:pPr>
        <w:spacing w:after="242"/>
        <w:jc w:val="both"/>
        <w:rPr>
          <w:sz w:val="22"/>
        </w:rPr>
      </w:pPr>
      <w:r w:rsidRPr="006D5881">
        <w:rPr>
          <w:sz w:val="22"/>
        </w:rPr>
        <w:t>5</w:t>
      </w:r>
      <w:r w:rsidR="00DC0DEA" w:rsidRPr="006D5881">
        <w:rPr>
          <w:sz w:val="22"/>
        </w:rPr>
        <w:t xml:space="preserve">.1. </w:t>
      </w:r>
      <w:r w:rsidRPr="006D5881">
        <w:rPr>
          <w:sz w:val="22"/>
        </w:rPr>
        <w:t xml:space="preserve">Para os Lotes 02, 03, 04, 05 e 06 o </w:t>
      </w:r>
      <w:r w:rsidR="00DC0DEA" w:rsidRPr="006D5881">
        <w:rPr>
          <w:sz w:val="22"/>
        </w:rPr>
        <w:t xml:space="preserve">fornecimento será efetuado em remessas parceladas, com prazo de entrega não superior a </w:t>
      </w:r>
      <w:r w:rsidR="00157853">
        <w:rPr>
          <w:sz w:val="22"/>
        </w:rPr>
        <w:t>150</w:t>
      </w:r>
      <w:r w:rsidR="00DC0DEA" w:rsidRPr="006D5881">
        <w:rPr>
          <w:sz w:val="22"/>
        </w:rPr>
        <w:t xml:space="preserve"> (</w:t>
      </w:r>
      <w:r w:rsidR="00157853">
        <w:rPr>
          <w:sz w:val="22"/>
        </w:rPr>
        <w:t>cento e cinquenta</w:t>
      </w:r>
      <w:r w:rsidR="00DC0DEA" w:rsidRPr="006D5881">
        <w:rPr>
          <w:sz w:val="22"/>
        </w:rPr>
        <w:t>) dias contados a partir do recebimento da Nota Empenho.</w:t>
      </w:r>
    </w:p>
    <w:p w14:paraId="4CABCC5A" w14:textId="7F45ECDC" w:rsidR="00DC0DEA" w:rsidRPr="006D5881" w:rsidRDefault="006D5881" w:rsidP="00DC0DEA">
      <w:pPr>
        <w:spacing w:after="173"/>
        <w:rPr>
          <w:sz w:val="22"/>
        </w:rPr>
      </w:pPr>
      <w:r w:rsidRPr="006D5881">
        <w:rPr>
          <w:sz w:val="22"/>
        </w:rPr>
        <w:t>5</w:t>
      </w:r>
      <w:r w:rsidR="00DC0DEA" w:rsidRPr="006D5881">
        <w:rPr>
          <w:sz w:val="22"/>
        </w:rPr>
        <w:t xml:space="preserve">.2. </w:t>
      </w:r>
      <w:r w:rsidRPr="006D5881">
        <w:rPr>
          <w:sz w:val="22"/>
        </w:rPr>
        <w:t>Para os Lotes</w:t>
      </w:r>
      <w:r w:rsidR="00E00FCD">
        <w:rPr>
          <w:sz w:val="22"/>
        </w:rPr>
        <w:t xml:space="preserve"> 01,</w:t>
      </w:r>
      <w:r w:rsidRPr="006D5881">
        <w:rPr>
          <w:sz w:val="22"/>
        </w:rPr>
        <w:t xml:space="preserve"> 02, 03, 04, 05 e 06 o</w:t>
      </w:r>
      <w:r w:rsidR="00DC0DEA" w:rsidRPr="006D5881">
        <w:rPr>
          <w:sz w:val="22"/>
        </w:rPr>
        <w:t>s bens deverão ser entregues na sede do órgão, no seguinte endereço:</w:t>
      </w:r>
    </w:p>
    <w:tbl>
      <w:tblPr>
        <w:tblW w:w="8505" w:type="dxa"/>
        <w:tblBorders>
          <w:top w:val="single" w:sz="4" w:space="0" w:color="auto"/>
          <w:left w:val="single" w:sz="4" w:space="0" w:color="auto"/>
          <w:bottom w:val="single" w:sz="4" w:space="0" w:color="auto"/>
          <w:right w:val="single" w:sz="4" w:space="0" w:color="auto"/>
          <w:insideH w:val="single" w:sz="8" w:space="0" w:color="auto"/>
          <w:insideV w:val="single" w:sz="4" w:space="0" w:color="auto"/>
        </w:tblBorders>
        <w:tblLayout w:type="fixed"/>
        <w:tblCellMar>
          <w:left w:w="70" w:type="dxa"/>
          <w:right w:w="70" w:type="dxa"/>
        </w:tblCellMar>
        <w:tblLook w:val="04A0" w:firstRow="1" w:lastRow="0" w:firstColumn="1" w:lastColumn="0" w:noHBand="0" w:noVBand="1"/>
      </w:tblPr>
      <w:tblGrid>
        <w:gridCol w:w="4820"/>
        <w:gridCol w:w="3685"/>
      </w:tblGrid>
      <w:tr w:rsidR="00DC0DEA" w:rsidRPr="00207D50" w14:paraId="22C4AB02" w14:textId="77777777" w:rsidTr="00C843F8">
        <w:trPr>
          <w:trHeight w:val="412"/>
        </w:trPr>
        <w:tc>
          <w:tcPr>
            <w:tcW w:w="4820" w:type="dxa"/>
            <w:shd w:val="clear" w:color="000000" w:fill="F2F2F2"/>
            <w:noWrap/>
            <w:vAlign w:val="center"/>
            <w:hideMark/>
          </w:tcPr>
          <w:p w14:paraId="75CB826B" w14:textId="77777777" w:rsidR="00DC0DEA" w:rsidRPr="00207D50" w:rsidRDefault="00DC0DEA" w:rsidP="00C843F8">
            <w:pPr>
              <w:spacing w:after="0" w:line="240" w:lineRule="auto"/>
              <w:jc w:val="center"/>
              <w:rPr>
                <w:rFonts w:ascii="Century Gothic" w:eastAsia="Times New Roman" w:hAnsi="Century Gothic" w:cs="Calibri"/>
                <w:b/>
                <w:bCs/>
                <w:sz w:val="23"/>
                <w:szCs w:val="23"/>
              </w:rPr>
            </w:pPr>
          </w:p>
          <w:p w14:paraId="1B572807" w14:textId="77777777" w:rsidR="00DC0DEA" w:rsidRPr="00207D50" w:rsidRDefault="00DC0DEA" w:rsidP="00C843F8">
            <w:pPr>
              <w:spacing w:after="0" w:line="240" w:lineRule="auto"/>
              <w:jc w:val="center"/>
              <w:rPr>
                <w:rFonts w:ascii="Century Gothic" w:eastAsia="Times New Roman" w:hAnsi="Century Gothic" w:cs="Calibri"/>
                <w:b/>
                <w:bCs/>
                <w:sz w:val="23"/>
                <w:szCs w:val="23"/>
              </w:rPr>
            </w:pPr>
            <w:r w:rsidRPr="00207D50">
              <w:rPr>
                <w:rFonts w:ascii="Century Gothic" w:eastAsia="Times New Roman" w:hAnsi="Century Gothic" w:cs="Calibri"/>
                <w:b/>
                <w:bCs/>
                <w:sz w:val="23"/>
                <w:szCs w:val="23"/>
              </w:rPr>
              <w:t>LOCAL</w:t>
            </w:r>
          </w:p>
        </w:tc>
        <w:tc>
          <w:tcPr>
            <w:tcW w:w="3685" w:type="dxa"/>
            <w:shd w:val="clear" w:color="000000" w:fill="F2F2F2"/>
            <w:noWrap/>
            <w:vAlign w:val="center"/>
            <w:hideMark/>
          </w:tcPr>
          <w:p w14:paraId="79A75068" w14:textId="77777777" w:rsidR="00DC0DEA" w:rsidRPr="00207D50" w:rsidRDefault="00DC0DEA" w:rsidP="00C843F8">
            <w:pPr>
              <w:spacing w:after="0" w:line="240" w:lineRule="auto"/>
              <w:jc w:val="center"/>
              <w:rPr>
                <w:rFonts w:ascii="Century Gothic" w:eastAsia="Times New Roman" w:hAnsi="Century Gothic" w:cs="Calibri"/>
                <w:b/>
                <w:bCs/>
                <w:sz w:val="23"/>
                <w:szCs w:val="23"/>
              </w:rPr>
            </w:pPr>
            <w:r w:rsidRPr="00207D50">
              <w:rPr>
                <w:rFonts w:ascii="Century Gothic" w:eastAsia="Times New Roman" w:hAnsi="Century Gothic" w:cs="Calibri"/>
                <w:b/>
                <w:bCs/>
                <w:sz w:val="23"/>
                <w:szCs w:val="23"/>
              </w:rPr>
              <w:t>HORÁRIO/PERÍODO</w:t>
            </w:r>
          </w:p>
        </w:tc>
      </w:tr>
      <w:tr w:rsidR="00DC0DEA" w:rsidRPr="00207D50" w14:paraId="1FECB830" w14:textId="77777777" w:rsidTr="00C843F8">
        <w:trPr>
          <w:trHeight w:val="905"/>
        </w:trPr>
        <w:tc>
          <w:tcPr>
            <w:tcW w:w="4820" w:type="dxa"/>
            <w:shd w:val="clear" w:color="auto" w:fill="auto"/>
            <w:vAlign w:val="center"/>
            <w:hideMark/>
          </w:tcPr>
          <w:p w14:paraId="6DE11DB4" w14:textId="77777777" w:rsidR="00DC0DEA" w:rsidRPr="00207D50" w:rsidRDefault="00DC0DEA" w:rsidP="00C843F8">
            <w:pPr>
              <w:spacing w:after="0" w:line="240" w:lineRule="auto"/>
              <w:jc w:val="center"/>
              <w:rPr>
                <w:rFonts w:ascii="Century Gothic" w:eastAsia="Times New Roman" w:hAnsi="Century Gothic" w:cs="Calibri"/>
                <w:bCs/>
                <w:sz w:val="23"/>
                <w:szCs w:val="23"/>
              </w:rPr>
            </w:pPr>
            <w:r w:rsidRPr="00207D50">
              <w:rPr>
                <w:rFonts w:ascii="Century Gothic" w:eastAsia="Times New Roman" w:hAnsi="Century Gothic" w:cs="Calibri"/>
                <w:bCs/>
                <w:sz w:val="23"/>
                <w:szCs w:val="23"/>
              </w:rPr>
              <w:t>Prefeitura Municipal de Balsa Nova</w:t>
            </w:r>
          </w:p>
          <w:p w14:paraId="703D6225" w14:textId="77777777" w:rsidR="00DC0DEA" w:rsidRPr="00207D50" w:rsidRDefault="00DC0DEA" w:rsidP="00C843F8">
            <w:pPr>
              <w:spacing w:after="0" w:line="240" w:lineRule="auto"/>
              <w:jc w:val="center"/>
              <w:rPr>
                <w:rFonts w:ascii="Century Gothic" w:eastAsia="Times New Roman" w:hAnsi="Century Gothic" w:cs="Calibri"/>
                <w:bCs/>
                <w:sz w:val="23"/>
                <w:szCs w:val="23"/>
              </w:rPr>
            </w:pPr>
            <w:r w:rsidRPr="00207D50">
              <w:rPr>
                <w:rFonts w:ascii="Century Gothic" w:eastAsia="Times New Roman" w:hAnsi="Century Gothic" w:cs="Calibri"/>
                <w:bCs/>
                <w:sz w:val="23"/>
                <w:szCs w:val="23"/>
              </w:rPr>
              <w:t xml:space="preserve">Avenida Brasil, 665        </w:t>
            </w:r>
          </w:p>
          <w:p w14:paraId="7DEB2B09" w14:textId="77777777" w:rsidR="00DC0DEA" w:rsidRPr="00207D50" w:rsidRDefault="00DC0DEA" w:rsidP="00C843F8">
            <w:pPr>
              <w:spacing w:after="0" w:line="240" w:lineRule="auto"/>
              <w:jc w:val="center"/>
              <w:rPr>
                <w:rFonts w:ascii="Century Gothic" w:eastAsia="Times New Roman" w:hAnsi="Century Gothic" w:cs="Calibri"/>
                <w:bCs/>
                <w:sz w:val="23"/>
                <w:szCs w:val="23"/>
              </w:rPr>
            </w:pPr>
            <w:r w:rsidRPr="00207D50">
              <w:rPr>
                <w:rFonts w:ascii="Century Gothic" w:eastAsia="Times New Roman" w:hAnsi="Century Gothic" w:cs="Calibri"/>
                <w:bCs/>
                <w:sz w:val="23"/>
                <w:szCs w:val="23"/>
              </w:rPr>
              <w:t xml:space="preserve"> Centro, Balsa Nova - PR                                          (41) 3636-8000/ (41) 3636-1714</w:t>
            </w:r>
          </w:p>
        </w:tc>
        <w:tc>
          <w:tcPr>
            <w:tcW w:w="3685" w:type="dxa"/>
            <w:shd w:val="clear" w:color="auto" w:fill="auto"/>
            <w:vAlign w:val="center"/>
            <w:hideMark/>
          </w:tcPr>
          <w:p w14:paraId="41DEF360" w14:textId="77777777" w:rsidR="00DC0DEA" w:rsidRPr="00207D50" w:rsidRDefault="00DC0DEA" w:rsidP="00C843F8">
            <w:pPr>
              <w:spacing w:after="0" w:line="240" w:lineRule="auto"/>
              <w:jc w:val="center"/>
              <w:rPr>
                <w:rFonts w:ascii="Century Gothic" w:eastAsia="Times New Roman" w:hAnsi="Century Gothic" w:cs="Calibri"/>
                <w:bCs/>
                <w:sz w:val="23"/>
                <w:szCs w:val="23"/>
              </w:rPr>
            </w:pPr>
            <w:r w:rsidRPr="00207D50">
              <w:rPr>
                <w:rFonts w:ascii="Century Gothic" w:eastAsia="Times New Roman" w:hAnsi="Century Gothic" w:cs="Calibri"/>
                <w:bCs/>
                <w:sz w:val="23"/>
                <w:szCs w:val="23"/>
              </w:rPr>
              <w:t>08:30 às 11:00 / 13:30 às 16:00</w:t>
            </w:r>
          </w:p>
          <w:p w14:paraId="212B9480" w14:textId="77777777" w:rsidR="00DC0DEA" w:rsidRPr="00207D50" w:rsidRDefault="00DC0DEA" w:rsidP="00C843F8">
            <w:pPr>
              <w:spacing w:after="0" w:line="240" w:lineRule="auto"/>
              <w:jc w:val="center"/>
              <w:rPr>
                <w:rFonts w:ascii="Century Gothic" w:eastAsia="Times New Roman" w:hAnsi="Century Gothic" w:cs="Calibri"/>
                <w:bCs/>
                <w:sz w:val="23"/>
                <w:szCs w:val="23"/>
              </w:rPr>
            </w:pPr>
            <w:r w:rsidRPr="00207D50">
              <w:rPr>
                <w:rFonts w:ascii="Century Gothic" w:eastAsia="Times New Roman" w:hAnsi="Century Gothic" w:cs="Calibri"/>
                <w:bCs/>
                <w:sz w:val="23"/>
                <w:szCs w:val="23"/>
              </w:rPr>
              <w:t>Segunda à sexta-feira</w:t>
            </w:r>
          </w:p>
        </w:tc>
      </w:tr>
    </w:tbl>
    <w:p w14:paraId="5762BA11" w14:textId="40E5DBDB" w:rsidR="00DC0DEA" w:rsidRPr="00251408" w:rsidRDefault="00DC0DEA" w:rsidP="00DC0DEA">
      <w:pPr>
        <w:spacing w:after="173"/>
        <w:rPr>
          <w:rFonts w:cs="Arial"/>
          <w:sz w:val="22"/>
        </w:rPr>
      </w:pPr>
    </w:p>
    <w:p w14:paraId="154F1C68" w14:textId="12628A6A" w:rsidR="006D5881" w:rsidRPr="00251408" w:rsidRDefault="006D5881" w:rsidP="006D5881">
      <w:pPr>
        <w:pStyle w:val="PargrafodaLista"/>
        <w:spacing w:after="0" w:line="240" w:lineRule="auto"/>
        <w:ind w:left="0"/>
        <w:contextualSpacing/>
        <w:jc w:val="both"/>
        <w:rPr>
          <w:rFonts w:ascii="Arial" w:hAnsi="Arial" w:cs="Arial"/>
        </w:rPr>
      </w:pPr>
      <w:r w:rsidRPr="00251408">
        <w:rPr>
          <w:rFonts w:ascii="Arial" w:hAnsi="Arial" w:cs="Arial"/>
        </w:rPr>
        <w:lastRenderedPageBreak/>
        <w:t>5.3. Para o Lote 01, o veículo deverá ser entregue no prazo máximo de até 120 (cento e vinte) dias contados da assinatura do(s) contrato(s) de fornecimento;</w:t>
      </w:r>
    </w:p>
    <w:p w14:paraId="6964B4AF" w14:textId="389CBDCA" w:rsidR="00E00FCD" w:rsidRPr="00251408" w:rsidRDefault="00E00FCD" w:rsidP="006D5881">
      <w:pPr>
        <w:pStyle w:val="PargrafodaLista"/>
        <w:spacing w:after="0" w:line="240" w:lineRule="auto"/>
        <w:ind w:left="0"/>
        <w:contextualSpacing/>
        <w:jc w:val="both"/>
        <w:rPr>
          <w:rFonts w:ascii="Arial" w:hAnsi="Arial" w:cs="Arial"/>
        </w:rPr>
      </w:pPr>
    </w:p>
    <w:p w14:paraId="0188F399" w14:textId="262DD372" w:rsidR="00DC0DEA" w:rsidRPr="00251408" w:rsidRDefault="00E00FCD" w:rsidP="00251408">
      <w:pPr>
        <w:tabs>
          <w:tab w:val="left" w:pos="2694"/>
        </w:tabs>
        <w:spacing w:after="173"/>
        <w:rPr>
          <w:sz w:val="22"/>
        </w:rPr>
      </w:pPr>
      <w:r w:rsidRPr="00251408">
        <w:rPr>
          <w:sz w:val="22"/>
        </w:rPr>
        <w:t>5</w:t>
      </w:r>
      <w:r w:rsidR="00DC0DEA" w:rsidRPr="00251408">
        <w:rPr>
          <w:sz w:val="22"/>
        </w:rPr>
        <w:t>.</w:t>
      </w:r>
      <w:r w:rsidRPr="00251408">
        <w:rPr>
          <w:sz w:val="22"/>
        </w:rPr>
        <w:t>4</w:t>
      </w:r>
      <w:r w:rsidR="00DC0DEA" w:rsidRPr="00251408">
        <w:rPr>
          <w:sz w:val="22"/>
        </w:rPr>
        <w:t>. Não será aceita entrega fora do local e horário estabelecido acima.</w:t>
      </w:r>
    </w:p>
    <w:p w14:paraId="7DF5EAC0" w14:textId="7506C1CE" w:rsidR="00DC0DEA" w:rsidRPr="00251408" w:rsidRDefault="00E00FCD" w:rsidP="00DC0DEA">
      <w:pPr>
        <w:spacing w:after="173"/>
        <w:rPr>
          <w:sz w:val="22"/>
        </w:rPr>
      </w:pPr>
      <w:r w:rsidRPr="00251408">
        <w:rPr>
          <w:sz w:val="22"/>
        </w:rPr>
        <w:t>5</w:t>
      </w:r>
      <w:r w:rsidR="00DC0DEA" w:rsidRPr="00251408">
        <w:rPr>
          <w:sz w:val="22"/>
        </w:rPr>
        <w:t>.</w:t>
      </w:r>
      <w:r w:rsidRPr="00251408">
        <w:rPr>
          <w:sz w:val="22"/>
        </w:rPr>
        <w:t>5</w:t>
      </w:r>
      <w:r w:rsidR="00DC0DEA" w:rsidRPr="00251408">
        <w:rPr>
          <w:sz w:val="22"/>
        </w:rPr>
        <w:t xml:space="preserve"> A entrega não poderá ser realizada em feriados municipais.</w:t>
      </w:r>
    </w:p>
    <w:p w14:paraId="7C6B7148" w14:textId="77777777" w:rsidR="006D5881" w:rsidRPr="00251408" w:rsidRDefault="006D5881" w:rsidP="00DC0DEA">
      <w:pPr>
        <w:spacing w:after="173"/>
        <w:rPr>
          <w:sz w:val="22"/>
        </w:rPr>
      </w:pPr>
    </w:p>
    <w:tbl>
      <w:tblPr>
        <w:tblStyle w:val="TableGrid"/>
        <w:tblW w:w="9146" w:type="dxa"/>
        <w:tblInd w:w="-107" w:type="dxa"/>
        <w:tblCellMar>
          <w:top w:w="5" w:type="dxa"/>
          <w:right w:w="115" w:type="dxa"/>
        </w:tblCellMar>
        <w:tblLook w:val="04A0" w:firstRow="1" w:lastRow="0" w:firstColumn="1" w:lastColumn="0" w:noHBand="0" w:noVBand="1"/>
      </w:tblPr>
      <w:tblGrid>
        <w:gridCol w:w="534"/>
        <w:gridCol w:w="8612"/>
      </w:tblGrid>
      <w:tr w:rsidR="00DC0DEA" w:rsidRPr="00251408" w14:paraId="5A196F46" w14:textId="77777777" w:rsidTr="00C843F8">
        <w:trPr>
          <w:trHeight w:val="260"/>
        </w:trPr>
        <w:tc>
          <w:tcPr>
            <w:tcW w:w="534" w:type="dxa"/>
            <w:tcBorders>
              <w:top w:val="single" w:sz="4" w:space="0" w:color="000000"/>
              <w:left w:val="single" w:sz="4" w:space="0" w:color="000000"/>
              <w:bottom w:val="single" w:sz="4" w:space="0" w:color="000000"/>
              <w:right w:val="nil"/>
            </w:tcBorders>
            <w:shd w:val="clear" w:color="auto" w:fill="D9D9D9" w:themeFill="background1" w:themeFillShade="D9"/>
          </w:tcPr>
          <w:p w14:paraId="5E3BD477" w14:textId="59D1C997" w:rsidR="00DC0DEA" w:rsidRPr="00251408" w:rsidRDefault="00E00FCD" w:rsidP="00C843F8">
            <w:pPr>
              <w:spacing w:after="0"/>
              <w:ind w:left="107"/>
              <w:rPr>
                <w:sz w:val="22"/>
              </w:rPr>
            </w:pPr>
            <w:r w:rsidRPr="00251408">
              <w:rPr>
                <w:b/>
                <w:sz w:val="22"/>
              </w:rPr>
              <w:t>6</w:t>
            </w:r>
            <w:r w:rsidR="00DC0DEA" w:rsidRPr="00251408">
              <w:rPr>
                <w:b/>
                <w:sz w:val="22"/>
              </w:rPr>
              <w:t xml:space="preserve">. </w:t>
            </w:r>
          </w:p>
        </w:tc>
        <w:tc>
          <w:tcPr>
            <w:tcW w:w="8612" w:type="dxa"/>
            <w:tcBorders>
              <w:top w:val="single" w:sz="4" w:space="0" w:color="000000"/>
              <w:left w:val="nil"/>
              <w:bottom w:val="single" w:sz="4" w:space="0" w:color="000000"/>
              <w:right w:val="single" w:sz="4" w:space="0" w:color="000000"/>
            </w:tcBorders>
            <w:shd w:val="clear" w:color="auto" w:fill="D9D9D9" w:themeFill="background1" w:themeFillShade="D9"/>
          </w:tcPr>
          <w:p w14:paraId="3852C341" w14:textId="77777777" w:rsidR="00DC0DEA" w:rsidRPr="00251408" w:rsidRDefault="00DC0DEA" w:rsidP="00C843F8">
            <w:pPr>
              <w:spacing w:after="0"/>
              <w:rPr>
                <w:sz w:val="22"/>
              </w:rPr>
            </w:pPr>
            <w:r w:rsidRPr="00251408">
              <w:rPr>
                <w:b/>
                <w:sz w:val="22"/>
              </w:rPr>
              <w:t xml:space="preserve">RECEBIMENTO E CRITÉRIO DE ACEITAÇÃO DO OBJETO </w:t>
            </w:r>
          </w:p>
        </w:tc>
      </w:tr>
    </w:tbl>
    <w:p w14:paraId="1CCEC864" w14:textId="77777777" w:rsidR="00DC0DEA" w:rsidRPr="00251408" w:rsidRDefault="00DC0DEA" w:rsidP="00DC0DEA">
      <w:pPr>
        <w:spacing w:after="45"/>
        <w:rPr>
          <w:sz w:val="22"/>
        </w:rPr>
      </w:pPr>
      <w:r w:rsidRPr="00251408">
        <w:rPr>
          <w:sz w:val="22"/>
        </w:rPr>
        <w:t xml:space="preserve"> </w:t>
      </w:r>
    </w:p>
    <w:p w14:paraId="43EA76C0" w14:textId="1A5F3489" w:rsidR="00DC0DEA" w:rsidRPr="00251408" w:rsidRDefault="00E00FCD" w:rsidP="00E00FCD">
      <w:pPr>
        <w:tabs>
          <w:tab w:val="center" w:pos="2105"/>
        </w:tabs>
        <w:spacing w:before="120" w:after="120" w:line="360" w:lineRule="auto"/>
        <w:rPr>
          <w:sz w:val="22"/>
        </w:rPr>
      </w:pPr>
      <w:r w:rsidRPr="00251408">
        <w:rPr>
          <w:sz w:val="22"/>
        </w:rPr>
        <w:t>6</w:t>
      </w:r>
      <w:r w:rsidR="00DC0DEA" w:rsidRPr="00251408">
        <w:rPr>
          <w:sz w:val="22"/>
        </w:rPr>
        <w:t xml:space="preserve">.1. Os bens serão recebidos: </w:t>
      </w:r>
    </w:p>
    <w:p w14:paraId="14DA7619" w14:textId="77777777" w:rsidR="00DC0DEA" w:rsidRPr="00251408" w:rsidRDefault="00DC0DEA" w:rsidP="00E00FCD">
      <w:pPr>
        <w:numPr>
          <w:ilvl w:val="2"/>
          <w:numId w:val="11"/>
        </w:numPr>
        <w:spacing w:before="120" w:after="120" w:line="360" w:lineRule="auto"/>
        <w:ind w:hanging="850"/>
        <w:jc w:val="both"/>
        <w:rPr>
          <w:sz w:val="22"/>
        </w:rPr>
      </w:pPr>
      <w:r w:rsidRPr="00251408">
        <w:rPr>
          <w:sz w:val="22"/>
        </w:rPr>
        <w:t xml:space="preserve">Provisoriamente, a partir da entrega, para efeito de verificação da conformidade com as especificações constantes do Edital e da proposta.  </w:t>
      </w:r>
    </w:p>
    <w:p w14:paraId="1BF16876" w14:textId="77777777" w:rsidR="00DC0DEA" w:rsidRPr="00251408" w:rsidRDefault="00DC0DEA" w:rsidP="00E00FCD">
      <w:pPr>
        <w:numPr>
          <w:ilvl w:val="2"/>
          <w:numId w:val="11"/>
        </w:numPr>
        <w:spacing w:before="120" w:after="120" w:line="360" w:lineRule="auto"/>
        <w:ind w:hanging="850"/>
        <w:jc w:val="both"/>
        <w:rPr>
          <w:sz w:val="22"/>
        </w:rPr>
      </w:pPr>
      <w:r w:rsidRPr="00251408">
        <w:rPr>
          <w:sz w:val="22"/>
        </w:rPr>
        <w:t>Definitivamente, após a verificação da conformidade com as especificações constantes do Edital e da proposta, e sua consequente aceitação, que se dará até 03 (três)</w:t>
      </w:r>
      <w:r w:rsidRPr="00251408">
        <w:rPr>
          <w:b/>
          <w:sz w:val="22"/>
        </w:rPr>
        <w:t xml:space="preserve"> </w:t>
      </w:r>
      <w:r w:rsidRPr="00251408">
        <w:rPr>
          <w:sz w:val="22"/>
        </w:rPr>
        <w:t xml:space="preserve">dias do recebimento provisório. </w:t>
      </w:r>
    </w:p>
    <w:p w14:paraId="1741465E" w14:textId="3116CE27" w:rsidR="00DC0DEA" w:rsidRPr="00251408" w:rsidRDefault="00E00FCD" w:rsidP="00E00FCD">
      <w:pPr>
        <w:spacing w:before="120" w:after="120" w:line="360" w:lineRule="auto"/>
        <w:rPr>
          <w:sz w:val="22"/>
        </w:rPr>
      </w:pPr>
      <w:r w:rsidRPr="00251408">
        <w:rPr>
          <w:sz w:val="22"/>
        </w:rPr>
        <w:t>6</w:t>
      </w:r>
      <w:r w:rsidR="00DC0DEA" w:rsidRPr="00251408">
        <w:rPr>
          <w:sz w:val="22"/>
        </w:rPr>
        <w:t xml:space="preserve">.1.1. </w:t>
      </w:r>
      <w:r w:rsidR="00DC0DEA" w:rsidRPr="00251408">
        <w:rPr>
          <w:sz w:val="22"/>
        </w:rPr>
        <w:tab/>
        <w:t xml:space="preserve">Na hipótese da verificação a que se refere o subitem anterior não ser procedida dentro </w:t>
      </w:r>
      <w:r w:rsidR="00DC0DEA" w:rsidRPr="00251408">
        <w:rPr>
          <w:sz w:val="22"/>
        </w:rPr>
        <w:tab/>
        <w:t xml:space="preserve">do prazo fixado, reputar-se-á como </w:t>
      </w:r>
      <w:r w:rsidR="00DC0DEA" w:rsidRPr="00251408">
        <w:rPr>
          <w:sz w:val="22"/>
        </w:rPr>
        <w:tab/>
        <w:t xml:space="preserve">realizada, consumando-se o recebimento definitivo no dia do esgotamento do prazo. </w:t>
      </w:r>
    </w:p>
    <w:p w14:paraId="3E355346" w14:textId="47A3C488" w:rsidR="00DC0DEA" w:rsidRPr="00251408" w:rsidRDefault="00E00FCD" w:rsidP="00E00FCD">
      <w:pPr>
        <w:spacing w:before="120" w:after="120" w:line="360" w:lineRule="auto"/>
        <w:rPr>
          <w:sz w:val="22"/>
        </w:rPr>
      </w:pPr>
      <w:r w:rsidRPr="00251408">
        <w:rPr>
          <w:sz w:val="22"/>
        </w:rPr>
        <w:t>6</w:t>
      </w:r>
      <w:r w:rsidR="00DC0DEA" w:rsidRPr="00251408">
        <w:rPr>
          <w:sz w:val="22"/>
        </w:rPr>
        <w:t>.1.2. No caso de reprovação do objeto, a substituição deverá ocorrer no prazo máximo de 20</w:t>
      </w:r>
      <w:r w:rsidR="00DC0DEA" w:rsidRPr="00251408">
        <w:rPr>
          <w:color w:val="00B050"/>
          <w:sz w:val="22"/>
        </w:rPr>
        <w:t xml:space="preserve"> </w:t>
      </w:r>
      <w:r w:rsidR="00DC0DEA" w:rsidRPr="00251408">
        <w:rPr>
          <w:sz w:val="22"/>
        </w:rPr>
        <w:t xml:space="preserve">(vinte) dias. </w:t>
      </w:r>
    </w:p>
    <w:p w14:paraId="1641E0E8" w14:textId="77777777" w:rsidR="00E00FCD" w:rsidRPr="00251408" w:rsidRDefault="00E00FCD" w:rsidP="00E00FCD">
      <w:pPr>
        <w:tabs>
          <w:tab w:val="left" w:pos="426"/>
        </w:tabs>
        <w:spacing w:before="120" w:after="120" w:line="360" w:lineRule="auto"/>
        <w:contextualSpacing/>
        <w:jc w:val="both"/>
        <w:rPr>
          <w:rFonts w:cs="Arial"/>
          <w:sz w:val="22"/>
        </w:rPr>
      </w:pPr>
      <w:r w:rsidRPr="00251408">
        <w:rPr>
          <w:rFonts w:cs="Arial"/>
          <w:sz w:val="22"/>
        </w:rPr>
        <w:t xml:space="preserve">6.2. </w:t>
      </w:r>
      <w:r w:rsidR="00DC0DEA" w:rsidRPr="00251408">
        <w:rPr>
          <w:rFonts w:cs="Arial"/>
          <w:sz w:val="22"/>
        </w:rPr>
        <w:t>Todo o produto entregue deverá estar rigorosamente de acordo com o que foi estabelecido na solicitação de orçamento bem como o que foi especificado na Proposta apresentada;</w:t>
      </w:r>
    </w:p>
    <w:p w14:paraId="3A8BEC8C" w14:textId="19DA0D9D" w:rsidR="00DC0DEA" w:rsidRPr="00251408" w:rsidRDefault="00E00FCD" w:rsidP="00E00FCD">
      <w:pPr>
        <w:tabs>
          <w:tab w:val="left" w:pos="426"/>
        </w:tabs>
        <w:spacing w:before="120" w:after="120" w:line="360" w:lineRule="auto"/>
        <w:contextualSpacing/>
        <w:jc w:val="both"/>
        <w:rPr>
          <w:rFonts w:cs="Arial"/>
          <w:sz w:val="22"/>
        </w:rPr>
      </w:pPr>
      <w:r w:rsidRPr="00251408">
        <w:rPr>
          <w:rFonts w:cs="Arial"/>
          <w:sz w:val="22"/>
        </w:rPr>
        <w:t xml:space="preserve">6.3. </w:t>
      </w:r>
      <w:r w:rsidR="00DC0DEA" w:rsidRPr="00251408">
        <w:rPr>
          <w:rFonts w:cs="Arial"/>
          <w:sz w:val="22"/>
        </w:rPr>
        <w:t>Os custos de transporte e mão de obra para a entrega do objeto são de total responsabilidade da contratada;</w:t>
      </w:r>
    </w:p>
    <w:p w14:paraId="53A0649B" w14:textId="354FDFA7" w:rsidR="00DC0DEA" w:rsidRPr="00251408" w:rsidRDefault="00E00FCD" w:rsidP="00E00FCD">
      <w:pPr>
        <w:pStyle w:val="PargrafodaLista"/>
        <w:tabs>
          <w:tab w:val="left" w:pos="426"/>
        </w:tabs>
        <w:spacing w:before="120" w:after="120" w:line="360" w:lineRule="auto"/>
        <w:ind w:left="0"/>
        <w:contextualSpacing/>
        <w:jc w:val="both"/>
        <w:rPr>
          <w:rFonts w:ascii="Arial" w:hAnsi="Arial" w:cs="Arial"/>
        </w:rPr>
      </w:pPr>
      <w:r w:rsidRPr="00251408">
        <w:rPr>
          <w:rFonts w:ascii="Arial" w:hAnsi="Arial" w:cs="Arial"/>
        </w:rPr>
        <w:t xml:space="preserve">6.4. </w:t>
      </w:r>
      <w:r w:rsidR="00DC0DEA" w:rsidRPr="00251408">
        <w:rPr>
          <w:rFonts w:ascii="Arial" w:hAnsi="Arial" w:cs="Arial"/>
        </w:rPr>
        <w:t>A Nota Fiscal apresentada pela contratada, para fins de pagamento, deverá estar acompanhada de carimbo, assinatura e matrícula do responsável pelo recebimento do (s) item (s), na falta de quaisquer destes dados que comprovem a entrega do produto, a Nota Fiscal não terá efeito e será devolvida à contratada.</w:t>
      </w:r>
    </w:p>
    <w:p w14:paraId="7875732F" w14:textId="7E3BA950" w:rsidR="00DC0DEA" w:rsidRPr="00251408" w:rsidRDefault="00E00FCD" w:rsidP="00251408">
      <w:pPr>
        <w:spacing w:before="120" w:after="120" w:line="360" w:lineRule="auto"/>
        <w:rPr>
          <w:rFonts w:cs="Arial"/>
          <w:sz w:val="22"/>
        </w:rPr>
      </w:pPr>
      <w:r w:rsidRPr="00251408">
        <w:rPr>
          <w:sz w:val="22"/>
        </w:rPr>
        <w:t xml:space="preserve">6.5. </w:t>
      </w:r>
      <w:r w:rsidR="00DC0DEA" w:rsidRPr="00251408">
        <w:rPr>
          <w:sz w:val="22"/>
        </w:rPr>
        <w:t xml:space="preserve">O recebimento de material de valor superior a R$ 80.000,00 (oitenta mil reais) será </w:t>
      </w:r>
      <w:r w:rsidR="00DC0DEA" w:rsidRPr="00251408">
        <w:rPr>
          <w:rFonts w:cs="Arial"/>
          <w:sz w:val="22"/>
        </w:rPr>
        <w:t xml:space="preserve">confiado a uma comissão de, no mínimo, 3 (três) membros, designados pela autoridade competente. </w:t>
      </w:r>
    </w:p>
    <w:p w14:paraId="5E226120" w14:textId="62C2C9F6" w:rsidR="00251408" w:rsidRPr="00251408" w:rsidRDefault="00251408" w:rsidP="00251408">
      <w:pPr>
        <w:pBdr>
          <w:top w:val="single" w:sz="4" w:space="1" w:color="auto"/>
          <w:left w:val="single" w:sz="4" w:space="4" w:color="auto"/>
          <w:bottom w:val="single" w:sz="4" w:space="1" w:color="auto"/>
          <w:right w:val="single" w:sz="4" w:space="4" w:color="auto"/>
        </w:pBdr>
        <w:shd w:val="clear" w:color="auto" w:fill="BFBFBF" w:themeFill="background1" w:themeFillShade="BF"/>
        <w:spacing w:after="0" w:line="259" w:lineRule="auto"/>
        <w:ind w:left="60"/>
        <w:contextualSpacing/>
        <w:rPr>
          <w:rFonts w:cs="Arial"/>
          <w:b/>
        </w:rPr>
      </w:pPr>
      <w:r>
        <w:rPr>
          <w:rFonts w:cs="Arial"/>
          <w:b/>
        </w:rPr>
        <w:lastRenderedPageBreak/>
        <w:t xml:space="preserve">7. </w:t>
      </w:r>
      <w:r w:rsidRPr="00251408">
        <w:rPr>
          <w:rFonts w:cs="Arial"/>
          <w:b/>
        </w:rPr>
        <w:t>ESTIMATIVA DE CUSTOS</w:t>
      </w:r>
    </w:p>
    <w:p w14:paraId="67F4F8DE" w14:textId="77777777" w:rsidR="00251408" w:rsidRPr="00251408" w:rsidRDefault="00251408" w:rsidP="00251408">
      <w:pPr>
        <w:spacing w:after="0" w:line="259" w:lineRule="auto"/>
        <w:rPr>
          <w:rFonts w:cs="Arial"/>
          <w:sz w:val="22"/>
        </w:rPr>
      </w:pPr>
      <w:r w:rsidRPr="00251408">
        <w:rPr>
          <w:rFonts w:cs="Arial"/>
          <w:b/>
          <w:sz w:val="22"/>
        </w:rPr>
        <w:t xml:space="preserve">  </w:t>
      </w:r>
    </w:p>
    <w:p w14:paraId="4CD0C085" w14:textId="0E502485" w:rsidR="00DC0DEA" w:rsidRPr="00251408" w:rsidRDefault="00251408" w:rsidP="00251408">
      <w:pPr>
        <w:spacing w:before="120" w:after="120" w:line="360" w:lineRule="auto"/>
        <w:jc w:val="both"/>
        <w:rPr>
          <w:rFonts w:cs="Arial"/>
          <w:sz w:val="22"/>
        </w:rPr>
      </w:pPr>
      <w:r>
        <w:rPr>
          <w:rFonts w:cs="Arial"/>
          <w:sz w:val="22"/>
        </w:rPr>
        <w:t>7</w:t>
      </w:r>
      <w:r w:rsidR="00DC0DEA" w:rsidRPr="00251408">
        <w:rPr>
          <w:rFonts w:cs="Arial"/>
          <w:sz w:val="22"/>
        </w:rPr>
        <w:t>.1</w:t>
      </w:r>
      <w:r w:rsidR="00DC0DEA" w:rsidRPr="00251408">
        <w:rPr>
          <w:rFonts w:cs="Arial"/>
          <w:b/>
          <w:sz w:val="22"/>
        </w:rPr>
        <w:t xml:space="preserve">. </w:t>
      </w:r>
      <w:r w:rsidR="00DC0DEA" w:rsidRPr="00251408">
        <w:rPr>
          <w:rFonts w:cs="Arial"/>
          <w:sz w:val="22"/>
        </w:rPr>
        <w:t xml:space="preserve">O custo estimado total da presente aquisição é de R$ </w:t>
      </w:r>
      <w:r>
        <w:rPr>
          <w:rFonts w:cs="Arial"/>
          <w:sz w:val="22"/>
        </w:rPr>
        <w:t>2.050.469,94</w:t>
      </w:r>
      <w:r w:rsidR="00DC0DEA" w:rsidRPr="00251408">
        <w:rPr>
          <w:rFonts w:cs="Arial"/>
          <w:sz w:val="22"/>
        </w:rPr>
        <w:t xml:space="preserve"> </w:t>
      </w:r>
      <w:r>
        <w:rPr>
          <w:rFonts w:cs="Arial"/>
          <w:sz w:val="22"/>
        </w:rPr>
        <w:t>(dois milhões e cinquenta mil quatrocentos e sessenta e nove reais e noventa e quatro centavos</w:t>
      </w:r>
      <w:r w:rsidR="00DC0DEA" w:rsidRPr="00251408">
        <w:rPr>
          <w:rFonts w:cs="Arial"/>
          <w:sz w:val="22"/>
        </w:rPr>
        <w:t xml:space="preserve">). </w:t>
      </w:r>
    </w:p>
    <w:p w14:paraId="7F767E43" w14:textId="3AC8ED86" w:rsidR="00DC0DEA" w:rsidRPr="00251408" w:rsidRDefault="00251408" w:rsidP="00251408">
      <w:pPr>
        <w:spacing w:before="120" w:after="120" w:line="360" w:lineRule="auto"/>
        <w:ind w:right="283"/>
        <w:jc w:val="both"/>
        <w:rPr>
          <w:rFonts w:cs="Arial"/>
          <w:sz w:val="22"/>
        </w:rPr>
      </w:pPr>
      <w:r>
        <w:rPr>
          <w:rFonts w:cs="Arial"/>
          <w:sz w:val="22"/>
        </w:rPr>
        <w:t>7</w:t>
      </w:r>
      <w:r w:rsidR="00DC0DEA" w:rsidRPr="00251408">
        <w:rPr>
          <w:rFonts w:cs="Arial"/>
          <w:sz w:val="22"/>
        </w:rPr>
        <w:t>.2.</w:t>
      </w:r>
      <w:r w:rsidR="00DC0DEA" w:rsidRPr="00251408">
        <w:rPr>
          <w:rFonts w:cs="Arial"/>
          <w:b/>
          <w:sz w:val="22"/>
        </w:rPr>
        <w:t xml:space="preserve"> </w:t>
      </w:r>
      <w:r w:rsidR="00DC0DEA" w:rsidRPr="00251408">
        <w:rPr>
          <w:rFonts w:cs="Arial"/>
          <w:sz w:val="22"/>
        </w:rPr>
        <w:t>O custo estimado foi apurado a partir de mapa demonstrativo de preços constante do processo administrativo, elaborado com base nos preços praticados pela administração pública e em orçamentos recebidos de empresas especializadas e Painel de Preços.</w:t>
      </w:r>
    </w:p>
    <w:p w14:paraId="7FD6C945" w14:textId="51FBCF3B" w:rsidR="00DC0DEA" w:rsidRPr="00251408" w:rsidRDefault="00251408" w:rsidP="00251408">
      <w:pPr>
        <w:spacing w:before="120" w:after="120" w:line="360" w:lineRule="auto"/>
        <w:ind w:right="283"/>
        <w:jc w:val="both"/>
        <w:rPr>
          <w:rFonts w:cs="Arial"/>
          <w:sz w:val="22"/>
        </w:rPr>
      </w:pPr>
      <w:r>
        <w:rPr>
          <w:rFonts w:cs="Arial"/>
          <w:sz w:val="22"/>
        </w:rPr>
        <w:t>7</w:t>
      </w:r>
      <w:r w:rsidR="00DC0DEA" w:rsidRPr="00251408">
        <w:rPr>
          <w:rFonts w:cs="Arial"/>
          <w:sz w:val="22"/>
        </w:rPr>
        <w:t>.3. Não foi possível a realização da pesquisa de preços no site Menor Preço - Nota Paraná devido as características de cada veículo.</w:t>
      </w:r>
    </w:p>
    <w:p w14:paraId="6DF462DC" w14:textId="4B14BA7A" w:rsidR="00DC0DEA" w:rsidRPr="00207D50" w:rsidRDefault="00251408" w:rsidP="00251408">
      <w:pPr>
        <w:spacing w:before="120" w:after="120" w:line="360" w:lineRule="auto"/>
        <w:ind w:right="283"/>
        <w:jc w:val="both"/>
        <w:rPr>
          <w:sz w:val="23"/>
          <w:szCs w:val="23"/>
        </w:rPr>
      </w:pPr>
      <w:r>
        <w:rPr>
          <w:rFonts w:cs="Arial"/>
          <w:sz w:val="22"/>
        </w:rPr>
        <w:t>7</w:t>
      </w:r>
      <w:r w:rsidR="00DC0DEA" w:rsidRPr="00251408">
        <w:rPr>
          <w:rFonts w:cs="Arial"/>
          <w:sz w:val="22"/>
        </w:rPr>
        <w:t xml:space="preserve">.4.O orçamento enviado pela empresa Volkswagen do Brasil Ind. de Veículo Automotores Ltda para o </w:t>
      </w:r>
      <w:r w:rsidRPr="00251408">
        <w:rPr>
          <w:rFonts w:cs="Arial"/>
          <w:sz w:val="22"/>
        </w:rPr>
        <w:t>veículo</w:t>
      </w:r>
      <w:r w:rsidR="00DC0DEA" w:rsidRPr="00251408">
        <w:rPr>
          <w:rFonts w:cs="Arial"/>
          <w:sz w:val="22"/>
        </w:rPr>
        <w:t xml:space="preserve"> de passeio não foi considerado na composição da média</w:t>
      </w:r>
      <w:r w:rsidR="00DC0DEA" w:rsidRPr="00207D50">
        <w:rPr>
          <w:sz w:val="23"/>
          <w:szCs w:val="23"/>
        </w:rPr>
        <w:t xml:space="preserve"> de preços por não atender ao descritivo solicitado.</w:t>
      </w:r>
    </w:p>
    <w:p w14:paraId="5381896E" w14:textId="77777777" w:rsidR="00DC0DEA" w:rsidRPr="00207D50" w:rsidRDefault="00DC0DEA" w:rsidP="00DC0DEA">
      <w:pPr>
        <w:spacing w:after="0" w:line="240" w:lineRule="auto"/>
        <w:rPr>
          <w:sz w:val="23"/>
          <w:szCs w:val="23"/>
        </w:rPr>
      </w:pPr>
    </w:p>
    <w:p w14:paraId="2B823660" w14:textId="1EEA7404" w:rsidR="00DC0DEA" w:rsidRPr="00207D50" w:rsidRDefault="0070393B" w:rsidP="00DC0DEA">
      <w:pPr>
        <w:pStyle w:val="Ttulo2"/>
        <w:shd w:val="clear" w:color="auto" w:fill="D9D9D9" w:themeFill="background1" w:themeFillShade="D9"/>
        <w:spacing w:line="276" w:lineRule="auto"/>
        <w:ind w:left="-5"/>
        <w:rPr>
          <w:sz w:val="23"/>
          <w:szCs w:val="23"/>
        </w:rPr>
      </w:pPr>
      <w:r>
        <w:rPr>
          <w:sz w:val="23"/>
          <w:szCs w:val="23"/>
        </w:rPr>
        <w:t>8</w:t>
      </w:r>
      <w:r w:rsidR="00DC0DEA" w:rsidRPr="00207D50">
        <w:rPr>
          <w:sz w:val="23"/>
          <w:szCs w:val="23"/>
        </w:rPr>
        <w:t xml:space="preserve">. ACOMPANHAMENTO E FISCALIZAÇÃO </w:t>
      </w:r>
    </w:p>
    <w:p w14:paraId="3D6CCC8E" w14:textId="77777777" w:rsidR="00DC0DEA" w:rsidRPr="00207D50" w:rsidRDefault="00DC0DEA" w:rsidP="00DC0DEA">
      <w:pPr>
        <w:spacing w:after="47"/>
        <w:rPr>
          <w:sz w:val="23"/>
          <w:szCs w:val="23"/>
        </w:rPr>
      </w:pPr>
      <w:r w:rsidRPr="00207D50">
        <w:rPr>
          <w:sz w:val="23"/>
          <w:szCs w:val="23"/>
        </w:rPr>
        <w:t xml:space="preserve"> </w:t>
      </w:r>
    </w:p>
    <w:p w14:paraId="11F02899" w14:textId="55676534" w:rsidR="00DC0DEA" w:rsidRPr="00F75F01" w:rsidRDefault="0070393B" w:rsidP="0070393B">
      <w:pPr>
        <w:spacing w:before="120" w:after="120" w:line="360" w:lineRule="auto"/>
        <w:jc w:val="both"/>
        <w:rPr>
          <w:rFonts w:cs="Arial"/>
          <w:sz w:val="22"/>
        </w:rPr>
      </w:pPr>
      <w:r>
        <w:rPr>
          <w:sz w:val="23"/>
          <w:szCs w:val="23"/>
        </w:rPr>
        <w:t>8</w:t>
      </w:r>
      <w:r w:rsidR="00DC0DEA" w:rsidRPr="00207D50">
        <w:rPr>
          <w:sz w:val="23"/>
          <w:szCs w:val="23"/>
        </w:rPr>
        <w:t>.1.</w:t>
      </w:r>
      <w:r w:rsidR="00DC0DEA" w:rsidRPr="00207D50">
        <w:rPr>
          <w:b/>
          <w:sz w:val="23"/>
          <w:szCs w:val="23"/>
        </w:rPr>
        <w:t xml:space="preserve"> </w:t>
      </w:r>
      <w:r w:rsidR="00DC0DEA" w:rsidRPr="00207D50">
        <w:rPr>
          <w:sz w:val="23"/>
          <w:szCs w:val="23"/>
        </w:rPr>
        <w:t xml:space="preserve">A </w:t>
      </w:r>
      <w:r w:rsidR="00DC0DEA" w:rsidRPr="00F75F01">
        <w:rPr>
          <w:rFonts w:cs="Arial"/>
          <w:sz w:val="23"/>
          <w:szCs w:val="23"/>
        </w:rPr>
        <w:t xml:space="preserve">fiscalização da contratação será exercida por um representante da Administração, ao qual competirá dirimir as dúvidas que surgirem no curso da execução do contrato, e de </w:t>
      </w:r>
      <w:r w:rsidR="00DC0DEA" w:rsidRPr="00F75F01">
        <w:rPr>
          <w:rFonts w:cs="Arial"/>
          <w:sz w:val="22"/>
        </w:rPr>
        <w:t xml:space="preserve">tudo dará ciência à Administração.  </w:t>
      </w:r>
    </w:p>
    <w:p w14:paraId="659D219C" w14:textId="77777777" w:rsidR="00AD4D0F" w:rsidRPr="00F75F01" w:rsidRDefault="0070393B" w:rsidP="00AD4D0F">
      <w:pPr>
        <w:pStyle w:val="PargrafodaLista"/>
        <w:ind w:left="0"/>
        <w:jc w:val="both"/>
        <w:rPr>
          <w:rFonts w:ascii="Arial" w:hAnsi="Arial" w:cs="Arial"/>
        </w:rPr>
      </w:pPr>
      <w:r w:rsidRPr="00F75F01">
        <w:rPr>
          <w:rFonts w:ascii="Arial" w:hAnsi="Arial" w:cs="Arial"/>
          <w:color w:val="000000" w:themeColor="text1"/>
        </w:rPr>
        <w:t xml:space="preserve">8.1.1 A fiscalização do contrato será exercida </w:t>
      </w:r>
      <w:r w:rsidRPr="00F75F01">
        <w:rPr>
          <w:rFonts w:ascii="Arial" w:hAnsi="Arial" w:cs="Arial"/>
        </w:rPr>
        <w:t>pelos servidores designados ao     qual competirá dirimir as dúvidas que surgirem no curso da execução do contrato e de tudo dar ciência ao Gestor de Contratos, sendo:</w:t>
      </w:r>
    </w:p>
    <w:p w14:paraId="14915888" w14:textId="7D908AE0" w:rsidR="00AD4D0F" w:rsidRPr="00F75F01" w:rsidRDefault="0070393B" w:rsidP="00AD4D0F">
      <w:pPr>
        <w:pStyle w:val="PargrafodaLista"/>
        <w:numPr>
          <w:ilvl w:val="0"/>
          <w:numId w:val="20"/>
        </w:numPr>
        <w:jc w:val="both"/>
        <w:rPr>
          <w:rFonts w:ascii="Arial" w:hAnsi="Arial" w:cs="Arial"/>
        </w:rPr>
      </w:pPr>
      <w:r w:rsidRPr="00F75F01">
        <w:rPr>
          <w:rFonts w:ascii="Arial" w:hAnsi="Arial" w:cs="Arial"/>
        </w:rPr>
        <w:t>Ian Alexandre Oliveira Ianik, matrícula n° 4680-1 – Fiscal Técnico</w:t>
      </w:r>
      <w:r w:rsidR="00AD4D0F" w:rsidRPr="00F75F01">
        <w:rPr>
          <w:rFonts w:ascii="Arial" w:hAnsi="Arial" w:cs="Arial"/>
        </w:rPr>
        <w:t>;</w:t>
      </w:r>
    </w:p>
    <w:p w14:paraId="1C0E337A" w14:textId="2545B9DC" w:rsidR="00AD4D0F" w:rsidRPr="00F75F01" w:rsidRDefault="0070393B" w:rsidP="00AD4D0F">
      <w:pPr>
        <w:pStyle w:val="PargrafodaLista"/>
        <w:numPr>
          <w:ilvl w:val="0"/>
          <w:numId w:val="20"/>
        </w:numPr>
        <w:jc w:val="both"/>
        <w:rPr>
          <w:rFonts w:ascii="Arial" w:hAnsi="Arial" w:cs="Arial"/>
        </w:rPr>
      </w:pPr>
      <w:r w:rsidRPr="00F75F01">
        <w:rPr>
          <w:rFonts w:ascii="Arial" w:hAnsi="Arial" w:cs="Arial"/>
        </w:rPr>
        <w:t>Ronaldo dos Santos, matrícula n° 4708-6 – Fiscal Técnico substituto</w:t>
      </w:r>
      <w:r w:rsidR="00AD4D0F" w:rsidRPr="00F75F01">
        <w:rPr>
          <w:rFonts w:ascii="Arial" w:hAnsi="Arial" w:cs="Arial"/>
        </w:rPr>
        <w:t>;</w:t>
      </w:r>
    </w:p>
    <w:p w14:paraId="7C81D581" w14:textId="08768310" w:rsidR="0070393B" w:rsidRPr="00F75F01" w:rsidRDefault="0070393B" w:rsidP="00AD4D0F">
      <w:pPr>
        <w:pStyle w:val="PargrafodaLista"/>
        <w:numPr>
          <w:ilvl w:val="0"/>
          <w:numId w:val="20"/>
        </w:numPr>
        <w:jc w:val="both"/>
        <w:rPr>
          <w:rFonts w:ascii="Arial" w:hAnsi="Arial" w:cs="Arial"/>
        </w:rPr>
      </w:pPr>
      <w:r w:rsidRPr="00F75F01">
        <w:rPr>
          <w:rFonts w:ascii="Arial" w:hAnsi="Arial" w:cs="Arial"/>
        </w:rPr>
        <w:t xml:space="preserve"> Jackson Carlos da Roza Paini, matrícula n°4244-1- Fiscal de Contrato</w:t>
      </w:r>
      <w:r w:rsidR="00AD4D0F" w:rsidRPr="00F75F01">
        <w:rPr>
          <w:rFonts w:ascii="Arial" w:hAnsi="Arial" w:cs="Arial"/>
        </w:rPr>
        <w:t>;</w:t>
      </w:r>
    </w:p>
    <w:p w14:paraId="214A3D74" w14:textId="0FF68293" w:rsidR="00AD4D0F" w:rsidRPr="00F75F01" w:rsidRDefault="00AD4D0F" w:rsidP="00AD4D0F">
      <w:pPr>
        <w:pStyle w:val="PargrafodaLista"/>
        <w:numPr>
          <w:ilvl w:val="0"/>
          <w:numId w:val="20"/>
        </w:numPr>
        <w:jc w:val="both"/>
        <w:rPr>
          <w:rFonts w:ascii="Arial" w:hAnsi="Arial" w:cs="Arial"/>
        </w:rPr>
      </w:pPr>
      <w:r w:rsidRPr="00F75F01">
        <w:rPr>
          <w:rFonts w:ascii="Arial" w:hAnsi="Arial" w:cs="Arial"/>
        </w:rPr>
        <w:t>Maressa Pinheiro de Souza Boaron, matrícula nº 46923 – Fiscal de Contrato;</w:t>
      </w:r>
    </w:p>
    <w:p w14:paraId="7EFBEA62" w14:textId="2122FB7F" w:rsidR="00AD4D0F" w:rsidRPr="00F75F01" w:rsidRDefault="00AD4D0F" w:rsidP="00AD4D0F">
      <w:pPr>
        <w:pStyle w:val="PargrafodaLista"/>
        <w:numPr>
          <w:ilvl w:val="0"/>
          <w:numId w:val="20"/>
        </w:numPr>
        <w:jc w:val="both"/>
        <w:rPr>
          <w:rFonts w:ascii="Arial" w:hAnsi="Arial" w:cs="Arial"/>
        </w:rPr>
      </w:pPr>
      <w:r w:rsidRPr="00F75F01">
        <w:rPr>
          <w:rFonts w:ascii="Arial" w:hAnsi="Arial" w:cs="Arial"/>
        </w:rPr>
        <w:t xml:space="preserve">Juliana Mendes de Oleveira Chybior Opata, matrícula nº </w:t>
      </w:r>
      <w:r w:rsidR="00F75F01" w:rsidRPr="00F75F01">
        <w:rPr>
          <w:rFonts w:ascii="Arial" w:hAnsi="Arial" w:cs="Arial"/>
        </w:rPr>
        <w:t>32201 – Fiscal do Contrato;</w:t>
      </w:r>
    </w:p>
    <w:p w14:paraId="5616FD7E" w14:textId="0CF9D9F1" w:rsidR="00F75F01" w:rsidRPr="00F75F01" w:rsidRDefault="00F75F01" w:rsidP="00AD4D0F">
      <w:pPr>
        <w:pStyle w:val="PargrafodaLista"/>
        <w:numPr>
          <w:ilvl w:val="0"/>
          <w:numId w:val="20"/>
        </w:numPr>
        <w:jc w:val="both"/>
        <w:rPr>
          <w:rFonts w:ascii="Arial" w:hAnsi="Arial" w:cs="Arial"/>
        </w:rPr>
      </w:pPr>
      <w:r w:rsidRPr="00F75F01">
        <w:rPr>
          <w:rFonts w:ascii="Arial" w:hAnsi="Arial" w:cs="Arial"/>
        </w:rPr>
        <w:t>Mayara Kroetz Pereira, matrícula nº 43981 – Fiscal de Contrato.</w:t>
      </w:r>
    </w:p>
    <w:p w14:paraId="1BE8AFA0" w14:textId="77777777" w:rsidR="0070393B" w:rsidRPr="00F75F01" w:rsidRDefault="0070393B" w:rsidP="0070393B">
      <w:pPr>
        <w:pStyle w:val="PargrafodaLista"/>
        <w:spacing w:after="80" w:line="240" w:lineRule="auto"/>
        <w:ind w:left="709"/>
        <w:jc w:val="both"/>
        <w:rPr>
          <w:rFonts w:ascii="Arial" w:hAnsi="Arial" w:cs="Arial"/>
        </w:rPr>
      </w:pPr>
    </w:p>
    <w:p w14:paraId="48A6470B" w14:textId="77777777" w:rsidR="0070393B" w:rsidRPr="00F75F01" w:rsidRDefault="0070393B" w:rsidP="0070393B">
      <w:pPr>
        <w:pStyle w:val="PargrafodaLista"/>
        <w:numPr>
          <w:ilvl w:val="0"/>
          <w:numId w:val="19"/>
        </w:numPr>
        <w:spacing w:after="160"/>
        <w:contextualSpacing/>
        <w:jc w:val="both"/>
        <w:rPr>
          <w:rFonts w:ascii="Arial" w:hAnsi="Arial" w:cs="Arial"/>
        </w:rPr>
      </w:pPr>
      <w:r w:rsidRPr="00F75F01">
        <w:rPr>
          <w:rFonts w:ascii="Arial" w:hAnsi="Arial" w:cs="Arial"/>
        </w:rPr>
        <w:t>Thiago Strapasson, assessor de nível superior, gestor de contratos.</w:t>
      </w:r>
    </w:p>
    <w:p w14:paraId="2E005A7F" w14:textId="77777777" w:rsidR="0070393B" w:rsidRPr="00F75F01" w:rsidRDefault="0070393B" w:rsidP="0070393B">
      <w:pPr>
        <w:spacing w:line="360" w:lineRule="auto"/>
        <w:ind w:left="360" w:firstLine="1483"/>
        <w:jc w:val="both"/>
        <w:rPr>
          <w:rFonts w:cs="Arial"/>
          <w:sz w:val="22"/>
        </w:rPr>
      </w:pPr>
      <w:r w:rsidRPr="00F75F01">
        <w:rPr>
          <w:rFonts w:cs="Arial"/>
          <w:sz w:val="22"/>
        </w:rPr>
        <w:lastRenderedPageBreak/>
        <w:t>Na falta destes, a Administração nomeará substitutos.</w:t>
      </w:r>
    </w:p>
    <w:p w14:paraId="7DAA42D9" w14:textId="4C53D40D" w:rsidR="00DC0DEA" w:rsidRPr="00207D50" w:rsidRDefault="0070393B" w:rsidP="0070393B">
      <w:pPr>
        <w:spacing w:before="120" w:after="120" w:line="360" w:lineRule="auto"/>
        <w:jc w:val="both"/>
        <w:rPr>
          <w:sz w:val="23"/>
          <w:szCs w:val="23"/>
        </w:rPr>
      </w:pPr>
      <w:r>
        <w:rPr>
          <w:sz w:val="23"/>
          <w:szCs w:val="23"/>
        </w:rPr>
        <w:t>8</w:t>
      </w:r>
      <w:r w:rsidR="00DC0DEA" w:rsidRPr="00207D50">
        <w:rPr>
          <w:sz w:val="23"/>
          <w:szCs w:val="23"/>
        </w:rPr>
        <w:t>.2.</w:t>
      </w:r>
      <w:r w:rsidR="00DC0DEA" w:rsidRPr="00207D50">
        <w:rPr>
          <w:b/>
          <w:sz w:val="23"/>
          <w:szCs w:val="23"/>
        </w:rPr>
        <w:t xml:space="preserve"> </w:t>
      </w:r>
      <w:r w:rsidR="00DC0DEA" w:rsidRPr="00207D50">
        <w:rPr>
          <w:sz w:val="23"/>
          <w:szCs w:val="23"/>
        </w:rPr>
        <w:t xml:space="preserve">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70 da Lei nº 8.666, de 21 de junho de 1993. </w:t>
      </w:r>
    </w:p>
    <w:p w14:paraId="07D37E5D" w14:textId="1DD284FD" w:rsidR="00DC0DEA" w:rsidRPr="00207D50" w:rsidRDefault="0070393B" w:rsidP="0070393B">
      <w:pPr>
        <w:spacing w:before="120" w:after="120" w:line="360" w:lineRule="auto"/>
        <w:jc w:val="both"/>
        <w:rPr>
          <w:sz w:val="23"/>
          <w:szCs w:val="23"/>
        </w:rPr>
      </w:pPr>
      <w:r>
        <w:rPr>
          <w:sz w:val="23"/>
          <w:szCs w:val="23"/>
        </w:rPr>
        <w:t>8</w:t>
      </w:r>
      <w:r w:rsidR="00DC0DEA" w:rsidRPr="00207D50">
        <w:rPr>
          <w:sz w:val="23"/>
          <w:szCs w:val="23"/>
        </w:rPr>
        <w:t xml:space="preserve">.3. 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 </w:t>
      </w:r>
    </w:p>
    <w:p w14:paraId="57A36F41" w14:textId="77777777" w:rsidR="00DC0DEA" w:rsidRPr="00F75F01" w:rsidRDefault="00DC0DEA" w:rsidP="00F75F01">
      <w:pPr>
        <w:spacing w:after="0"/>
        <w:jc w:val="both"/>
        <w:rPr>
          <w:sz w:val="22"/>
        </w:rPr>
      </w:pPr>
      <w:r w:rsidRPr="00207D50">
        <w:rPr>
          <w:sz w:val="23"/>
          <w:szCs w:val="23"/>
        </w:rPr>
        <w:t xml:space="preserve"> </w:t>
      </w:r>
    </w:p>
    <w:p w14:paraId="33EFF6AB" w14:textId="68069C9C" w:rsidR="00DC0DEA" w:rsidRPr="00F75F01" w:rsidRDefault="00F75F01" w:rsidP="00F75F01">
      <w:pPr>
        <w:pStyle w:val="Ttulo2"/>
        <w:shd w:val="clear" w:color="auto" w:fill="D9D9D9" w:themeFill="background1" w:themeFillShade="D9"/>
        <w:spacing w:line="276" w:lineRule="auto"/>
        <w:ind w:left="-5"/>
        <w:jc w:val="both"/>
      </w:pPr>
      <w:r w:rsidRPr="00F75F01">
        <w:t>9</w:t>
      </w:r>
      <w:r w:rsidR="00DC0DEA" w:rsidRPr="00F75F01">
        <w:t xml:space="preserve">. OBRIGAÇÕES DA CONTRATADA  </w:t>
      </w:r>
    </w:p>
    <w:p w14:paraId="17D6C0BC" w14:textId="77777777" w:rsidR="00DC0DEA" w:rsidRPr="00F75F01" w:rsidRDefault="00DC0DEA" w:rsidP="00F75F01">
      <w:pPr>
        <w:spacing w:after="45"/>
        <w:jc w:val="both"/>
        <w:rPr>
          <w:sz w:val="22"/>
        </w:rPr>
      </w:pPr>
      <w:r w:rsidRPr="00F75F01">
        <w:rPr>
          <w:sz w:val="22"/>
        </w:rPr>
        <w:t xml:space="preserve"> </w:t>
      </w:r>
    </w:p>
    <w:p w14:paraId="24ACB222" w14:textId="4ABABBD4" w:rsidR="00DC0DEA" w:rsidRPr="00F75F01" w:rsidRDefault="00F75F01" w:rsidP="00F75F01">
      <w:pPr>
        <w:spacing w:before="120" w:after="120" w:line="360" w:lineRule="auto"/>
        <w:jc w:val="both"/>
        <w:rPr>
          <w:sz w:val="22"/>
        </w:rPr>
      </w:pPr>
      <w:r w:rsidRPr="00F75F01">
        <w:rPr>
          <w:sz w:val="22"/>
        </w:rPr>
        <w:t>9</w:t>
      </w:r>
      <w:r w:rsidR="00DC0DEA" w:rsidRPr="00F75F01">
        <w:rPr>
          <w:sz w:val="22"/>
        </w:rPr>
        <w:t xml:space="preserve">.1. A Contratada obriga-se a: </w:t>
      </w:r>
    </w:p>
    <w:p w14:paraId="103A80EC" w14:textId="6CEAAA84" w:rsidR="00DC0DEA" w:rsidRPr="00F75F01" w:rsidRDefault="00F75F01" w:rsidP="00F75F01">
      <w:pPr>
        <w:spacing w:before="120" w:after="120" w:line="360" w:lineRule="auto"/>
        <w:jc w:val="both"/>
        <w:rPr>
          <w:sz w:val="22"/>
        </w:rPr>
      </w:pPr>
      <w:r>
        <w:rPr>
          <w:sz w:val="22"/>
        </w:rPr>
        <w:t>9</w:t>
      </w:r>
      <w:r w:rsidR="00DC0DEA" w:rsidRPr="00F75F01">
        <w:rPr>
          <w:sz w:val="22"/>
        </w:rPr>
        <w:t xml:space="preserve">.1.1. Efetuar a entrega dos bens nas condições, no prazo e no local indicado pela Administração, em estrita observância das especificações do Edital e da proposta, acompanhado da respectiva nota fiscal eletrônica constando detalhadamente o preço, as indicações da marca, fabricante, modelo, tipo, procedência e prazo de garantia; </w:t>
      </w:r>
    </w:p>
    <w:p w14:paraId="2F70848C" w14:textId="6A36D743" w:rsidR="00DC0DEA" w:rsidRPr="00F75F01" w:rsidRDefault="00F75F01" w:rsidP="00F75F01">
      <w:pPr>
        <w:tabs>
          <w:tab w:val="center" w:pos="1137"/>
          <w:tab w:val="right" w:pos="8935"/>
        </w:tabs>
        <w:spacing w:before="120" w:after="120" w:line="360" w:lineRule="auto"/>
        <w:ind w:right="-9"/>
        <w:jc w:val="both"/>
        <w:rPr>
          <w:sz w:val="22"/>
        </w:rPr>
      </w:pPr>
      <w:r>
        <w:rPr>
          <w:sz w:val="22"/>
        </w:rPr>
        <w:t>9</w:t>
      </w:r>
      <w:r w:rsidR="00DC0DEA" w:rsidRPr="00F75F01">
        <w:rPr>
          <w:sz w:val="22"/>
        </w:rPr>
        <w:t xml:space="preserve">.1.1.1. </w:t>
      </w:r>
      <w:r w:rsidR="00DC0DEA" w:rsidRPr="00F75F01">
        <w:rPr>
          <w:sz w:val="22"/>
        </w:rPr>
        <w:tab/>
        <w:t xml:space="preserve">Os bens devem estar acompanhados, ainda, do manual do usuário, com uma versão em português, e da relação da rede de assistência técnica autorizada; </w:t>
      </w:r>
    </w:p>
    <w:p w14:paraId="0A99CC26" w14:textId="282809BF" w:rsidR="00DC0DEA" w:rsidRPr="00F75F01" w:rsidRDefault="00F75F01" w:rsidP="00F75F01">
      <w:pPr>
        <w:tabs>
          <w:tab w:val="center" w:pos="1137"/>
          <w:tab w:val="right" w:pos="8935"/>
        </w:tabs>
        <w:spacing w:before="120" w:after="120" w:line="360" w:lineRule="auto"/>
        <w:ind w:right="-9"/>
        <w:jc w:val="both"/>
        <w:rPr>
          <w:sz w:val="22"/>
        </w:rPr>
      </w:pPr>
      <w:r>
        <w:rPr>
          <w:sz w:val="22"/>
        </w:rPr>
        <w:t>9</w:t>
      </w:r>
      <w:r w:rsidR="00DC0DEA" w:rsidRPr="00F75F01">
        <w:rPr>
          <w:sz w:val="22"/>
        </w:rPr>
        <w:t>.1.1.2. O veículo, além das exigências mínimas, deve ser disponibilizado com todos os acessórios e dispositivos exigidos pelo Código de Trânsito Brasileiro – CTB, e/ou legislação pertinente vigente, para sua regular operação e uso;</w:t>
      </w:r>
    </w:p>
    <w:p w14:paraId="493986C0" w14:textId="6C649D6F" w:rsidR="00DC0DEA" w:rsidRPr="00F75F01" w:rsidRDefault="00F75F01" w:rsidP="00F75F01">
      <w:pPr>
        <w:spacing w:before="120" w:after="120" w:line="360" w:lineRule="auto"/>
        <w:jc w:val="both"/>
        <w:rPr>
          <w:sz w:val="22"/>
        </w:rPr>
      </w:pPr>
      <w:r>
        <w:rPr>
          <w:sz w:val="22"/>
        </w:rPr>
        <w:t>9</w:t>
      </w:r>
      <w:r w:rsidR="00DC0DEA" w:rsidRPr="00F75F01">
        <w:rPr>
          <w:sz w:val="22"/>
        </w:rPr>
        <w:t xml:space="preserve">.1.2. Responsabilizar-se pelos vícios e danos decorrentes do produto, de acordo com os artigos 12, 13, 18 e 26, do Código de Defesa do Consumidor (Lei nº 8.078, de 11 de setembro de 1990); </w:t>
      </w:r>
    </w:p>
    <w:p w14:paraId="3EF34F63" w14:textId="5C1C225D" w:rsidR="00DC0DEA" w:rsidRPr="00F75F01" w:rsidRDefault="00F75F01" w:rsidP="00F75F01">
      <w:pPr>
        <w:spacing w:before="120" w:after="120" w:line="360" w:lineRule="auto"/>
        <w:jc w:val="both"/>
        <w:rPr>
          <w:sz w:val="22"/>
        </w:rPr>
      </w:pPr>
      <w:r>
        <w:rPr>
          <w:sz w:val="22"/>
        </w:rPr>
        <w:lastRenderedPageBreak/>
        <w:t>9</w:t>
      </w:r>
      <w:r w:rsidR="00DC0DEA" w:rsidRPr="00F75F01">
        <w:rPr>
          <w:sz w:val="22"/>
        </w:rPr>
        <w:t>.1.2.1. O dever previsto no subitem anterior implica na obrigação de, a critério da Administração, substituir, reparar, corrigir, remover, ou reconstruir, às suas expensas, no prazo máximo de 7 (sete) dias</w:t>
      </w:r>
      <w:r w:rsidR="00DC0DEA" w:rsidRPr="00F75F01">
        <w:rPr>
          <w:i/>
          <w:sz w:val="22"/>
        </w:rPr>
        <w:t xml:space="preserve">, </w:t>
      </w:r>
      <w:r w:rsidR="00DC0DEA" w:rsidRPr="00F75F01">
        <w:rPr>
          <w:sz w:val="22"/>
        </w:rPr>
        <w:t xml:space="preserve">o produto com avarias ou defeitos; </w:t>
      </w:r>
    </w:p>
    <w:p w14:paraId="1739686D" w14:textId="5E74259F" w:rsidR="00DC0DEA" w:rsidRPr="00F75F01" w:rsidRDefault="00F75F01" w:rsidP="00F75F01">
      <w:pPr>
        <w:spacing w:before="120" w:after="120" w:line="360" w:lineRule="auto"/>
        <w:jc w:val="both"/>
        <w:rPr>
          <w:sz w:val="22"/>
        </w:rPr>
      </w:pPr>
      <w:r>
        <w:rPr>
          <w:sz w:val="22"/>
        </w:rPr>
        <w:t>9</w:t>
      </w:r>
      <w:r w:rsidR="00DC0DEA" w:rsidRPr="00F75F01">
        <w:rPr>
          <w:sz w:val="22"/>
        </w:rPr>
        <w:t>.1.3. Atender prontamente a</w:t>
      </w:r>
      <w:r>
        <w:rPr>
          <w:sz w:val="22"/>
        </w:rPr>
        <w:t>s</w:t>
      </w:r>
      <w:r w:rsidR="00DC0DEA" w:rsidRPr="00F75F01">
        <w:rPr>
          <w:sz w:val="22"/>
        </w:rPr>
        <w:t xml:space="preserve"> exigências inerentes ao objeto do presente Projeto Básico; </w:t>
      </w:r>
    </w:p>
    <w:p w14:paraId="1067E0D0" w14:textId="347731C0" w:rsidR="00DC0DEA" w:rsidRPr="00F75F01" w:rsidRDefault="00F75F01" w:rsidP="00F75F01">
      <w:pPr>
        <w:spacing w:before="120" w:after="120" w:line="360" w:lineRule="auto"/>
        <w:jc w:val="both"/>
        <w:rPr>
          <w:sz w:val="22"/>
        </w:rPr>
      </w:pPr>
      <w:r>
        <w:rPr>
          <w:sz w:val="22"/>
        </w:rPr>
        <w:t>9</w:t>
      </w:r>
      <w:r w:rsidR="00DC0DEA" w:rsidRPr="00F75F01">
        <w:rPr>
          <w:sz w:val="22"/>
        </w:rPr>
        <w:t xml:space="preserve">.1.4. Comunicar à </w:t>
      </w:r>
      <w:r>
        <w:rPr>
          <w:sz w:val="22"/>
        </w:rPr>
        <w:t>CONTRATANTE</w:t>
      </w:r>
      <w:r w:rsidR="00DC0DEA" w:rsidRPr="00F75F01">
        <w:rPr>
          <w:sz w:val="22"/>
        </w:rPr>
        <w:t xml:space="preserve">, com antecedência mínima de 48 (quarenta e oito) horas que antecede a data da entrega, os motivos que impossibilitem o cumprimento do prazo previsto, com a devida comprovação; </w:t>
      </w:r>
    </w:p>
    <w:p w14:paraId="7C283C6A" w14:textId="231DCC75" w:rsidR="00DC0DEA" w:rsidRPr="00F75F01" w:rsidRDefault="00F75F01" w:rsidP="00F75F01">
      <w:pPr>
        <w:spacing w:before="120" w:after="120" w:line="360" w:lineRule="auto"/>
        <w:jc w:val="both"/>
        <w:rPr>
          <w:sz w:val="22"/>
        </w:rPr>
      </w:pPr>
      <w:r>
        <w:rPr>
          <w:sz w:val="22"/>
        </w:rPr>
        <w:t>9</w:t>
      </w:r>
      <w:r w:rsidR="00DC0DEA" w:rsidRPr="00F75F01">
        <w:rPr>
          <w:sz w:val="22"/>
        </w:rPr>
        <w:t xml:space="preserve">.1.5. Manter, durante toda a execução do contrato, em compatibilidade com as obrigações assumidas, todas as condições de habilitação e qualificação exigidas na licitação; </w:t>
      </w:r>
    </w:p>
    <w:p w14:paraId="2EA298D5" w14:textId="3D324D55" w:rsidR="00DC0DEA" w:rsidRPr="00F75F01" w:rsidRDefault="00F75F01" w:rsidP="00F75F01">
      <w:pPr>
        <w:spacing w:before="120" w:after="120" w:line="360" w:lineRule="auto"/>
        <w:jc w:val="both"/>
        <w:rPr>
          <w:sz w:val="22"/>
        </w:rPr>
      </w:pPr>
      <w:r>
        <w:rPr>
          <w:sz w:val="22"/>
        </w:rPr>
        <w:t>9</w:t>
      </w:r>
      <w:r w:rsidR="00DC0DEA" w:rsidRPr="00F75F01">
        <w:rPr>
          <w:sz w:val="22"/>
        </w:rPr>
        <w:t xml:space="preserve">.1.6. Não transferir a terceiros, por qualquer forma, nem mesmo parcialmente, as obrigações assumidas, nem subcontratar qualquer das prestações a que está obrigada, exceto nas condições autorizadas no Projeto Básico, edital ou na minuta de contrato;  </w:t>
      </w:r>
    </w:p>
    <w:p w14:paraId="2ECDF3A1" w14:textId="606BAA65" w:rsidR="00DC0DEA" w:rsidRPr="00F75F01" w:rsidRDefault="00F75F01" w:rsidP="00F75F01">
      <w:pPr>
        <w:spacing w:before="120" w:after="120" w:line="360" w:lineRule="auto"/>
        <w:jc w:val="both"/>
        <w:rPr>
          <w:sz w:val="22"/>
        </w:rPr>
      </w:pPr>
      <w:r>
        <w:rPr>
          <w:sz w:val="22"/>
        </w:rPr>
        <w:t>9</w:t>
      </w:r>
      <w:r w:rsidR="00DC0DEA" w:rsidRPr="00F75F01">
        <w:rPr>
          <w:sz w:val="22"/>
        </w:rPr>
        <w:t xml:space="preserve">.1.7. Responsabilizar-se pelas despesas dos tributos, encargos trabalhistas, previdenciários, fiscais, comerciais, taxas, fretes, seguros, deslocamento de pessoal, prestação de garantia e quaisquer outras que incidam ou venham a incidir na execução do contrato. </w:t>
      </w:r>
    </w:p>
    <w:p w14:paraId="2E082F92" w14:textId="77777777" w:rsidR="00DC0DEA" w:rsidRPr="00F75F01" w:rsidRDefault="00DC0DEA" w:rsidP="00F75F01">
      <w:pPr>
        <w:spacing w:after="0" w:line="240" w:lineRule="auto"/>
        <w:jc w:val="both"/>
        <w:rPr>
          <w:sz w:val="22"/>
        </w:rPr>
      </w:pPr>
      <w:r w:rsidRPr="00F75F01">
        <w:rPr>
          <w:sz w:val="22"/>
        </w:rPr>
        <w:t xml:space="preserve"> </w:t>
      </w:r>
    </w:p>
    <w:p w14:paraId="0B15C3D7" w14:textId="10017450" w:rsidR="00DC0DEA" w:rsidRPr="00F75F01" w:rsidRDefault="00F75F01" w:rsidP="00F75F01">
      <w:pPr>
        <w:pStyle w:val="Ttulo2"/>
        <w:shd w:val="clear" w:color="auto" w:fill="D9D9D9" w:themeFill="background1" w:themeFillShade="D9"/>
        <w:spacing w:line="276" w:lineRule="auto"/>
        <w:ind w:left="-5"/>
        <w:jc w:val="both"/>
      </w:pPr>
      <w:r>
        <w:t>10</w:t>
      </w:r>
      <w:r w:rsidR="00DC0DEA" w:rsidRPr="00F75F01">
        <w:t xml:space="preserve">. OBRIGAÇÕES DA CONTRATANTE </w:t>
      </w:r>
    </w:p>
    <w:p w14:paraId="5D06D3BD" w14:textId="77777777" w:rsidR="00DC0DEA" w:rsidRPr="00F75F01" w:rsidRDefault="00DC0DEA" w:rsidP="00F75F01">
      <w:pPr>
        <w:spacing w:before="120" w:after="120" w:line="360" w:lineRule="auto"/>
        <w:jc w:val="both"/>
        <w:rPr>
          <w:sz w:val="22"/>
        </w:rPr>
      </w:pPr>
      <w:r w:rsidRPr="00F75F01">
        <w:rPr>
          <w:sz w:val="22"/>
        </w:rPr>
        <w:t xml:space="preserve"> </w:t>
      </w:r>
    </w:p>
    <w:p w14:paraId="69F5E22F" w14:textId="268C038F" w:rsidR="00DC0DEA" w:rsidRPr="00F75F01" w:rsidRDefault="00F75F01" w:rsidP="00F75F01">
      <w:pPr>
        <w:spacing w:before="120" w:after="120" w:line="360" w:lineRule="auto"/>
        <w:jc w:val="both"/>
        <w:rPr>
          <w:sz w:val="22"/>
        </w:rPr>
      </w:pPr>
      <w:r>
        <w:rPr>
          <w:sz w:val="22"/>
        </w:rPr>
        <w:t>10</w:t>
      </w:r>
      <w:r w:rsidR="00DC0DEA" w:rsidRPr="00F75F01">
        <w:rPr>
          <w:sz w:val="22"/>
        </w:rPr>
        <w:t xml:space="preserve">.1. A Contratante obriga-se a: </w:t>
      </w:r>
    </w:p>
    <w:p w14:paraId="18F30DD4" w14:textId="55E5820F" w:rsidR="00DC0DEA" w:rsidRPr="00F75F01" w:rsidRDefault="00F75F01" w:rsidP="00F75F01">
      <w:pPr>
        <w:spacing w:before="120" w:after="120" w:line="360" w:lineRule="auto"/>
        <w:jc w:val="both"/>
        <w:rPr>
          <w:sz w:val="22"/>
        </w:rPr>
      </w:pPr>
      <w:r>
        <w:rPr>
          <w:sz w:val="22"/>
        </w:rPr>
        <w:t>10</w:t>
      </w:r>
      <w:r w:rsidR="00DC0DEA" w:rsidRPr="00F75F01">
        <w:rPr>
          <w:sz w:val="22"/>
        </w:rPr>
        <w:t xml:space="preserve">.1.1. Receber provisoriamente o veículo, disponibilizando local, data e horário; </w:t>
      </w:r>
    </w:p>
    <w:p w14:paraId="3F662EF2" w14:textId="7A1E7CAA" w:rsidR="00DC0DEA" w:rsidRPr="00F75F01" w:rsidRDefault="00F75F01" w:rsidP="00F75F01">
      <w:pPr>
        <w:spacing w:before="120" w:after="120" w:line="360" w:lineRule="auto"/>
        <w:jc w:val="both"/>
        <w:rPr>
          <w:sz w:val="22"/>
        </w:rPr>
      </w:pPr>
      <w:r>
        <w:rPr>
          <w:sz w:val="22"/>
        </w:rPr>
        <w:t>10</w:t>
      </w:r>
      <w:r w:rsidR="00DC0DEA" w:rsidRPr="00F75F01">
        <w:rPr>
          <w:sz w:val="22"/>
        </w:rPr>
        <w:t xml:space="preserve">.1.2. Verificar minuciosamente, no prazo fixado, a conformidade dos bens recebidos provisoriamente com as especificações constantes do Edital e da proposta, para fins de aceitação e recebimento definitivos;  </w:t>
      </w:r>
    </w:p>
    <w:p w14:paraId="4E23C4D8" w14:textId="7A2AFF7C" w:rsidR="00DC0DEA" w:rsidRPr="00F75F01" w:rsidRDefault="00F75F01" w:rsidP="00F75F01">
      <w:pPr>
        <w:spacing w:before="120" w:after="120" w:line="360" w:lineRule="auto"/>
        <w:jc w:val="both"/>
        <w:rPr>
          <w:sz w:val="22"/>
        </w:rPr>
      </w:pPr>
      <w:r>
        <w:rPr>
          <w:sz w:val="22"/>
        </w:rPr>
        <w:t>10</w:t>
      </w:r>
      <w:r w:rsidR="00DC0DEA" w:rsidRPr="00F75F01">
        <w:rPr>
          <w:sz w:val="22"/>
        </w:rPr>
        <w:t xml:space="preserve">.1.3. Acompanhar e fiscalizar o cumprimento das obrigações da Contratada, através de servidor especialmente designado; </w:t>
      </w:r>
    </w:p>
    <w:p w14:paraId="4D435E85" w14:textId="12FA519B" w:rsidR="00DC0DEA" w:rsidRPr="00F75F01" w:rsidRDefault="00F75F01" w:rsidP="00F75F01">
      <w:pPr>
        <w:spacing w:before="120" w:after="120" w:line="360" w:lineRule="auto"/>
        <w:jc w:val="both"/>
        <w:rPr>
          <w:sz w:val="22"/>
        </w:rPr>
      </w:pPr>
      <w:r>
        <w:rPr>
          <w:sz w:val="22"/>
        </w:rPr>
        <w:t>10</w:t>
      </w:r>
      <w:r w:rsidR="00DC0DEA" w:rsidRPr="00F75F01">
        <w:rPr>
          <w:sz w:val="22"/>
        </w:rPr>
        <w:t>.1.4. Efetuar o pagamento no prazo de 15 (quinze) dias uteis contados do recebimento do veículo.</w:t>
      </w:r>
    </w:p>
    <w:p w14:paraId="2C8DFC2B" w14:textId="77777777" w:rsidR="00DC0DEA" w:rsidRPr="00F75F01" w:rsidRDefault="00DC0DEA" w:rsidP="00F75F01">
      <w:pPr>
        <w:spacing w:after="0"/>
        <w:ind w:left="422"/>
        <w:jc w:val="both"/>
        <w:rPr>
          <w:sz w:val="22"/>
        </w:rPr>
      </w:pPr>
    </w:p>
    <w:p w14:paraId="5E0FCE05" w14:textId="64B7A10A" w:rsidR="00DC0DEA" w:rsidRPr="00F75F01" w:rsidRDefault="00DC0DEA" w:rsidP="00F75F01">
      <w:pPr>
        <w:pStyle w:val="Ttulo2"/>
        <w:shd w:val="clear" w:color="auto" w:fill="D9D9D9" w:themeFill="background1" w:themeFillShade="D9"/>
        <w:spacing w:line="276" w:lineRule="auto"/>
        <w:ind w:left="-5"/>
        <w:jc w:val="both"/>
      </w:pPr>
      <w:r w:rsidRPr="00F75F01">
        <w:lastRenderedPageBreak/>
        <w:t>1</w:t>
      </w:r>
      <w:r w:rsidR="00F75F01">
        <w:t>1</w:t>
      </w:r>
      <w:r w:rsidRPr="00F75F01">
        <w:t xml:space="preserve">. PRAZO DE EXECUÇÃO E VIGÊNCIA CONTRATUAL </w:t>
      </w:r>
    </w:p>
    <w:p w14:paraId="1F5F6BD6" w14:textId="77777777" w:rsidR="00DC0DEA" w:rsidRPr="00F75F01" w:rsidRDefault="00DC0DEA" w:rsidP="00F75F01">
      <w:pPr>
        <w:spacing w:after="0"/>
        <w:jc w:val="both"/>
        <w:rPr>
          <w:sz w:val="22"/>
        </w:rPr>
      </w:pPr>
      <w:r w:rsidRPr="00F75F01">
        <w:rPr>
          <w:sz w:val="22"/>
        </w:rPr>
        <w:t xml:space="preserve"> </w:t>
      </w:r>
    </w:p>
    <w:p w14:paraId="2AB8B84D" w14:textId="033A6A2B" w:rsidR="00DC0DEA" w:rsidRPr="00F75F01" w:rsidRDefault="00DC0DEA" w:rsidP="00334B84">
      <w:pPr>
        <w:spacing w:after="0" w:line="360" w:lineRule="auto"/>
        <w:ind w:right="51"/>
        <w:jc w:val="both"/>
        <w:rPr>
          <w:sz w:val="22"/>
        </w:rPr>
      </w:pPr>
      <w:r w:rsidRPr="00F75F01">
        <w:rPr>
          <w:sz w:val="22"/>
        </w:rPr>
        <w:t>1</w:t>
      </w:r>
      <w:r w:rsidR="00F75F01">
        <w:rPr>
          <w:sz w:val="22"/>
        </w:rPr>
        <w:t>1</w:t>
      </w:r>
      <w:r w:rsidRPr="00F75F01">
        <w:rPr>
          <w:sz w:val="22"/>
        </w:rPr>
        <w:t xml:space="preserve">.1. O prazo de vigência </w:t>
      </w:r>
      <w:r w:rsidR="00F75F01">
        <w:rPr>
          <w:sz w:val="22"/>
        </w:rPr>
        <w:t xml:space="preserve">da ata de registro de preços </w:t>
      </w:r>
      <w:r w:rsidRPr="00F75F01">
        <w:rPr>
          <w:sz w:val="22"/>
        </w:rPr>
        <w:t>será de 12 (doze) meses,</w:t>
      </w:r>
      <w:r w:rsidR="00423196">
        <w:rPr>
          <w:sz w:val="22"/>
        </w:rPr>
        <w:t xml:space="preserve"> sendo que o prazo de execução do objeto é o estipulado no item 5 do Anexo I.</w:t>
      </w:r>
      <w:r w:rsidRPr="00F75F01">
        <w:rPr>
          <w:sz w:val="22"/>
        </w:rPr>
        <w:t xml:space="preserve"> </w:t>
      </w:r>
    </w:p>
    <w:p w14:paraId="0B83275C" w14:textId="77777777" w:rsidR="00DC0DEA" w:rsidRPr="00F75F01" w:rsidRDefault="00DC0DEA" w:rsidP="00F75F01">
      <w:pPr>
        <w:spacing w:after="0" w:line="240" w:lineRule="auto"/>
        <w:jc w:val="both"/>
        <w:rPr>
          <w:sz w:val="22"/>
        </w:rPr>
      </w:pPr>
      <w:r w:rsidRPr="00F75F01">
        <w:rPr>
          <w:sz w:val="22"/>
        </w:rPr>
        <w:t xml:space="preserve"> </w:t>
      </w:r>
    </w:p>
    <w:p w14:paraId="4189AF8A" w14:textId="0597134C" w:rsidR="00DC0DEA" w:rsidRPr="00F75F01" w:rsidRDefault="00DC0DEA" w:rsidP="00F75F01">
      <w:pPr>
        <w:pStyle w:val="Ttulo2"/>
        <w:shd w:val="clear" w:color="auto" w:fill="D9D9D9" w:themeFill="background1" w:themeFillShade="D9"/>
        <w:spacing w:line="276" w:lineRule="auto"/>
        <w:ind w:left="-5"/>
        <w:jc w:val="both"/>
      </w:pPr>
      <w:r w:rsidRPr="00F75F01">
        <w:t>1</w:t>
      </w:r>
      <w:r w:rsidR="00423196">
        <w:t>2</w:t>
      </w:r>
      <w:r w:rsidRPr="00F75F01">
        <w:t xml:space="preserve">. INFRAÇÕES E SANÇÕES ADMINISTRATIVAS </w:t>
      </w:r>
    </w:p>
    <w:p w14:paraId="5A202709" w14:textId="77777777" w:rsidR="00DC0DEA" w:rsidRPr="00F75F01" w:rsidRDefault="00DC0DEA" w:rsidP="00F75F01">
      <w:pPr>
        <w:spacing w:after="47"/>
        <w:jc w:val="both"/>
        <w:rPr>
          <w:sz w:val="22"/>
        </w:rPr>
      </w:pPr>
      <w:r w:rsidRPr="00F75F01">
        <w:rPr>
          <w:sz w:val="22"/>
        </w:rPr>
        <w:t xml:space="preserve"> </w:t>
      </w:r>
    </w:p>
    <w:p w14:paraId="1E865F4F" w14:textId="6542F0A1" w:rsidR="00DC0DEA" w:rsidRPr="00F75F01" w:rsidRDefault="00DC0DEA" w:rsidP="00334B84">
      <w:pPr>
        <w:spacing w:after="0" w:line="360" w:lineRule="auto"/>
        <w:jc w:val="both"/>
        <w:rPr>
          <w:sz w:val="22"/>
        </w:rPr>
      </w:pPr>
      <w:r w:rsidRPr="00F75F01">
        <w:rPr>
          <w:sz w:val="22"/>
        </w:rPr>
        <w:t>1</w:t>
      </w:r>
      <w:r w:rsidR="00423196">
        <w:rPr>
          <w:sz w:val="22"/>
        </w:rPr>
        <w:t>2</w:t>
      </w:r>
      <w:r w:rsidRPr="00F75F01">
        <w:rPr>
          <w:sz w:val="22"/>
        </w:rPr>
        <w:t>.1. A disciplina das infrações e sanções administrativas aplicáveis no curso da licitação e da contratação é aquela prevista no Edital.</w:t>
      </w:r>
      <w:r w:rsidRPr="00F75F01">
        <w:rPr>
          <w:b/>
          <w:sz w:val="22"/>
        </w:rPr>
        <w:t xml:space="preserve"> </w:t>
      </w:r>
    </w:p>
    <w:p w14:paraId="240327C7" w14:textId="77777777" w:rsidR="00DC0DEA" w:rsidRPr="00F75F01" w:rsidRDefault="00DC0DEA" w:rsidP="00F75F01">
      <w:pPr>
        <w:spacing w:after="0" w:line="240" w:lineRule="auto"/>
        <w:jc w:val="both"/>
        <w:rPr>
          <w:sz w:val="22"/>
        </w:rPr>
      </w:pPr>
      <w:r w:rsidRPr="00F75F01">
        <w:rPr>
          <w:sz w:val="22"/>
        </w:rPr>
        <w:t xml:space="preserve"> </w:t>
      </w:r>
    </w:p>
    <w:p w14:paraId="2819BB1C" w14:textId="198141A8" w:rsidR="00DC0DEA" w:rsidRPr="00F75F01" w:rsidRDefault="00423196" w:rsidP="00423196">
      <w:pPr>
        <w:pBdr>
          <w:top w:val="single" w:sz="4" w:space="0" w:color="000000"/>
          <w:left w:val="single" w:sz="4" w:space="0" w:color="000000"/>
          <w:bottom w:val="single" w:sz="4" w:space="0" w:color="000000"/>
          <w:right w:val="single" w:sz="4" w:space="0" w:color="000000"/>
        </w:pBdr>
        <w:shd w:val="clear" w:color="auto" w:fill="D9D9D9" w:themeFill="background1" w:themeFillShade="D9"/>
        <w:spacing w:after="0"/>
        <w:jc w:val="both"/>
        <w:rPr>
          <w:sz w:val="22"/>
        </w:rPr>
      </w:pPr>
      <w:r>
        <w:rPr>
          <w:b/>
          <w:sz w:val="22"/>
        </w:rPr>
        <w:t xml:space="preserve">13. </w:t>
      </w:r>
      <w:r w:rsidR="00DC0DEA" w:rsidRPr="00F75F01">
        <w:rPr>
          <w:b/>
          <w:sz w:val="22"/>
        </w:rPr>
        <w:t xml:space="preserve">INFORMAÇÕES COMPLEMENTARES  </w:t>
      </w:r>
    </w:p>
    <w:p w14:paraId="7E2BF563" w14:textId="77777777" w:rsidR="00DC0DEA" w:rsidRPr="00F75F01" w:rsidRDefault="00DC0DEA" w:rsidP="00F75F01">
      <w:pPr>
        <w:spacing w:after="45"/>
        <w:jc w:val="both"/>
        <w:rPr>
          <w:sz w:val="22"/>
        </w:rPr>
      </w:pPr>
      <w:r w:rsidRPr="00F75F01">
        <w:rPr>
          <w:sz w:val="22"/>
        </w:rPr>
        <w:t xml:space="preserve"> </w:t>
      </w:r>
    </w:p>
    <w:p w14:paraId="7771DD75" w14:textId="0A747007" w:rsidR="00DC0DEA" w:rsidRDefault="00DC0DEA" w:rsidP="00334B84">
      <w:pPr>
        <w:pStyle w:val="PargrafodaLista"/>
        <w:spacing w:after="120" w:line="360" w:lineRule="auto"/>
        <w:ind w:left="0"/>
        <w:jc w:val="both"/>
        <w:rPr>
          <w:rFonts w:ascii="Arial" w:eastAsia="Arial" w:hAnsi="Arial" w:cs="Arial"/>
          <w:color w:val="000000"/>
          <w:lang w:eastAsia="pt-BR"/>
        </w:rPr>
      </w:pPr>
      <w:r w:rsidRPr="00F75F01">
        <w:rPr>
          <w:rFonts w:ascii="Arial" w:eastAsia="Arial" w:hAnsi="Arial" w:cs="Arial"/>
          <w:color w:val="000000"/>
          <w:lang w:eastAsia="pt-BR"/>
        </w:rPr>
        <w:t>1</w:t>
      </w:r>
      <w:r w:rsidR="00334B84">
        <w:rPr>
          <w:rFonts w:ascii="Arial" w:eastAsia="Arial" w:hAnsi="Arial" w:cs="Arial"/>
          <w:color w:val="000000"/>
          <w:lang w:eastAsia="pt-BR"/>
        </w:rPr>
        <w:t>3</w:t>
      </w:r>
      <w:r w:rsidRPr="00F75F01">
        <w:rPr>
          <w:rFonts w:ascii="Arial" w:eastAsia="Arial" w:hAnsi="Arial" w:cs="Arial"/>
          <w:color w:val="000000"/>
          <w:lang w:eastAsia="pt-BR"/>
        </w:rPr>
        <w:t>.1.  Conforme determina a Resolução SESA 207/2016 e Anexo I da referida, (anexos), deve ser incluído em todos os editais, contratos e termos a Cláusula Antifraude e Anticorrupção;</w:t>
      </w:r>
    </w:p>
    <w:p w14:paraId="2FFA7677" w14:textId="369F765E" w:rsidR="00334B84" w:rsidRDefault="00334B84" w:rsidP="00F75F01">
      <w:pPr>
        <w:pStyle w:val="PargrafodaLista"/>
        <w:spacing w:after="120" w:line="301" w:lineRule="auto"/>
        <w:ind w:left="0"/>
        <w:jc w:val="both"/>
        <w:rPr>
          <w:rFonts w:ascii="Arial" w:eastAsia="Arial" w:hAnsi="Arial" w:cs="Arial"/>
          <w:color w:val="000000"/>
          <w:lang w:eastAsia="pt-BR"/>
        </w:rPr>
      </w:pPr>
    </w:p>
    <w:p w14:paraId="1E8CC466" w14:textId="19574523" w:rsidR="00334B84" w:rsidRDefault="00334B84" w:rsidP="00F75F01">
      <w:pPr>
        <w:pStyle w:val="PargrafodaLista"/>
        <w:spacing w:after="120" w:line="301" w:lineRule="auto"/>
        <w:ind w:left="0"/>
        <w:jc w:val="both"/>
        <w:rPr>
          <w:rFonts w:ascii="Arial" w:eastAsia="Arial" w:hAnsi="Arial" w:cs="Arial"/>
          <w:color w:val="000000"/>
          <w:lang w:eastAsia="pt-BR"/>
        </w:rPr>
      </w:pPr>
    </w:p>
    <w:p w14:paraId="3943DB66" w14:textId="797722E4" w:rsidR="00DC0DEA" w:rsidRPr="00F75F01" w:rsidRDefault="00300230" w:rsidP="00334B84">
      <w:pPr>
        <w:pBdr>
          <w:top w:val="single" w:sz="4" w:space="0" w:color="000000"/>
          <w:left w:val="single" w:sz="4" w:space="0" w:color="000000"/>
          <w:bottom w:val="single" w:sz="4" w:space="0" w:color="000000"/>
          <w:right w:val="single" w:sz="4" w:space="0" w:color="000000"/>
        </w:pBdr>
        <w:shd w:val="clear" w:color="auto" w:fill="D9D9D9" w:themeFill="background1" w:themeFillShade="D9"/>
        <w:spacing w:after="0"/>
        <w:jc w:val="both"/>
        <w:rPr>
          <w:sz w:val="22"/>
        </w:rPr>
      </w:pPr>
      <w:r>
        <w:rPr>
          <w:b/>
          <w:sz w:val="22"/>
        </w:rPr>
        <w:t xml:space="preserve">14. </w:t>
      </w:r>
      <w:r w:rsidR="00DC0DEA" w:rsidRPr="00F75F01">
        <w:rPr>
          <w:b/>
          <w:sz w:val="22"/>
        </w:rPr>
        <w:t xml:space="preserve">FONTES DE PESQUISA  </w:t>
      </w:r>
    </w:p>
    <w:p w14:paraId="7B44A23B" w14:textId="77777777" w:rsidR="00DC0DEA" w:rsidRPr="00F75F01" w:rsidRDefault="00DC0DEA" w:rsidP="00F75F01">
      <w:pPr>
        <w:spacing w:after="47"/>
        <w:jc w:val="both"/>
        <w:rPr>
          <w:sz w:val="22"/>
        </w:rPr>
      </w:pPr>
      <w:r w:rsidRPr="00F75F01">
        <w:rPr>
          <w:sz w:val="22"/>
        </w:rPr>
        <w:t xml:space="preserve"> </w:t>
      </w:r>
    </w:p>
    <w:tbl>
      <w:tblPr>
        <w:tblStyle w:val="Tabelacomgrade"/>
        <w:tblW w:w="0" w:type="auto"/>
        <w:tblInd w:w="-147" w:type="dxa"/>
        <w:shd w:val="clear" w:color="auto" w:fill="BDD6EE" w:themeFill="accent1" w:themeFillTint="66"/>
        <w:tblLook w:val="04A0" w:firstRow="1" w:lastRow="0" w:firstColumn="1" w:lastColumn="0" w:noHBand="0" w:noVBand="1"/>
      </w:tblPr>
      <w:tblGrid>
        <w:gridCol w:w="8641"/>
      </w:tblGrid>
      <w:tr w:rsidR="00DC0DEA" w:rsidRPr="00F75F01" w14:paraId="0178D79B" w14:textId="77777777" w:rsidTr="00C843F8">
        <w:tc>
          <w:tcPr>
            <w:tcW w:w="8641" w:type="dxa"/>
            <w:tcBorders>
              <w:top w:val="nil"/>
              <w:left w:val="nil"/>
              <w:bottom w:val="nil"/>
              <w:right w:val="nil"/>
            </w:tcBorders>
            <w:shd w:val="clear" w:color="auto" w:fill="FFFFFF" w:themeFill="background1"/>
          </w:tcPr>
          <w:p w14:paraId="1310AAE5" w14:textId="2B2B01C2" w:rsidR="00DC0DEA" w:rsidRPr="00F75F01" w:rsidRDefault="00DC0DEA" w:rsidP="00F75F01">
            <w:pPr>
              <w:pStyle w:val="PargrafodaLista"/>
              <w:tabs>
                <w:tab w:val="left" w:pos="426"/>
              </w:tabs>
              <w:spacing w:after="0" w:line="240" w:lineRule="auto"/>
              <w:ind w:left="0"/>
              <w:jc w:val="both"/>
              <w:rPr>
                <w:rFonts w:ascii="Arial" w:hAnsi="Arial" w:cs="Arial"/>
                <w:b/>
              </w:rPr>
            </w:pPr>
            <w:r w:rsidRPr="00F75F01">
              <w:rPr>
                <w:rFonts w:ascii="Arial" w:hAnsi="Arial" w:cs="Arial"/>
              </w:rPr>
              <w:t>1</w:t>
            </w:r>
            <w:r w:rsidR="00300230">
              <w:rPr>
                <w:rFonts w:ascii="Arial" w:hAnsi="Arial" w:cs="Arial"/>
              </w:rPr>
              <w:t>4</w:t>
            </w:r>
            <w:r w:rsidRPr="00F75F01">
              <w:rPr>
                <w:rFonts w:ascii="Arial" w:hAnsi="Arial" w:cs="Arial"/>
              </w:rPr>
              <w:t>.1.</w:t>
            </w:r>
            <w:r w:rsidRPr="00F75F01">
              <w:rPr>
                <w:rFonts w:ascii="Arial" w:hAnsi="Arial" w:cs="Arial"/>
                <w:b/>
              </w:rPr>
              <w:t xml:space="preserve"> Caracterização das fontes consultadas </w:t>
            </w:r>
            <w:r w:rsidRPr="00F75F01">
              <w:rPr>
                <w:rFonts w:ascii="Arial" w:hAnsi="Arial" w:cs="Arial"/>
              </w:rPr>
              <w:t>(Artigo 3º, 4º e 5º da Instrução normativa n.º 73/2020).</w:t>
            </w:r>
          </w:p>
        </w:tc>
      </w:tr>
    </w:tbl>
    <w:p w14:paraId="13F40291" w14:textId="77777777" w:rsidR="00DC0DEA" w:rsidRPr="00F75F01" w:rsidRDefault="00DC0DEA" w:rsidP="00F75F01">
      <w:pPr>
        <w:tabs>
          <w:tab w:val="center" w:pos="2053"/>
          <w:tab w:val="right" w:pos="9642"/>
        </w:tabs>
        <w:spacing w:after="0" w:line="240" w:lineRule="auto"/>
        <w:jc w:val="both"/>
        <w:rPr>
          <w:b/>
          <w:sz w:val="22"/>
        </w:rPr>
      </w:pPr>
    </w:p>
    <w:p w14:paraId="1313436E" w14:textId="1213C5AF" w:rsidR="00DC0DEA" w:rsidRPr="00F75F01" w:rsidRDefault="00DC0DEA" w:rsidP="00F75F01">
      <w:pPr>
        <w:tabs>
          <w:tab w:val="center" w:pos="2053"/>
          <w:tab w:val="right" w:pos="9642"/>
        </w:tabs>
        <w:spacing w:after="0" w:line="240" w:lineRule="auto"/>
        <w:jc w:val="both"/>
        <w:rPr>
          <w:sz w:val="22"/>
        </w:rPr>
      </w:pPr>
      <w:r w:rsidRPr="00F75F01">
        <w:rPr>
          <w:sz w:val="22"/>
        </w:rPr>
        <w:t>1</w:t>
      </w:r>
      <w:r w:rsidR="00300230">
        <w:rPr>
          <w:sz w:val="22"/>
        </w:rPr>
        <w:t>4</w:t>
      </w:r>
      <w:r w:rsidRPr="00F75F01">
        <w:rPr>
          <w:sz w:val="22"/>
        </w:rPr>
        <w:t>.1.1.</w:t>
      </w:r>
      <w:r w:rsidRPr="00F75F01">
        <w:rPr>
          <w:b/>
          <w:sz w:val="22"/>
        </w:rPr>
        <w:t xml:space="preserve"> </w:t>
      </w:r>
      <w:r w:rsidRPr="00F75F01">
        <w:rPr>
          <w:sz w:val="22"/>
        </w:rPr>
        <w:t xml:space="preserve"> A pesquisa de preços foi realizada mediante utilização das seguintes fontes:</w:t>
      </w:r>
    </w:p>
    <w:p w14:paraId="650E8E44" w14:textId="77777777" w:rsidR="00DC0DEA" w:rsidRPr="00F75F01" w:rsidRDefault="00DC0DEA" w:rsidP="00F75F01">
      <w:pPr>
        <w:spacing w:after="47"/>
        <w:jc w:val="both"/>
        <w:rPr>
          <w:sz w:val="22"/>
        </w:rPr>
      </w:pPr>
    </w:p>
    <w:p w14:paraId="7A74AAD7" w14:textId="77777777" w:rsidR="00DC0DEA" w:rsidRPr="00F75F01" w:rsidRDefault="00DC0DEA" w:rsidP="00F75F01">
      <w:pPr>
        <w:numPr>
          <w:ilvl w:val="0"/>
          <w:numId w:val="13"/>
        </w:numPr>
        <w:spacing w:after="241"/>
        <w:ind w:left="2268" w:right="10" w:hanging="567"/>
        <w:jc w:val="both"/>
        <w:rPr>
          <w:color w:val="000000" w:themeColor="text1"/>
          <w:sz w:val="22"/>
        </w:rPr>
      </w:pPr>
      <w:r w:rsidRPr="00F75F01">
        <w:rPr>
          <w:color w:val="000000" w:themeColor="text1"/>
          <w:sz w:val="22"/>
        </w:rPr>
        <w:t xml:space="preserve">Painel de Preços, disponível no endereço eletrônico </w:t>
      </w:r>
      <w:r w:rsidRPr="00F75F01">
        <w:rPr>
          <w:color w:val="0000FF"/>
          <w:sz w:val="22"/>
          <w:u w:val="single"/>
        </w:rPr>
        <w:t>gov.br/paineldeprecos</w:t>
      </w:r>
      <w:r w:rsidRPr="00F75F01">
        <w:rPr>
          <w:color w:val="000000" w:themeColor="text1"/>
          <w:sz w:val="22"/>
        </w:rPr>
        <w:t>, desde que as cotações se refiram a aquisições ou contratações firmadas no período de até 1 (um) ano anterior à data de divulgação do instrumento convocatório;</w:t>
      </w:r>
    </w:p>
    <w:p w14:paraId="68CB046C" w14:textId="77777777" w:rsidR="00DC0DEA" w:rsidRPr="00F75F01" w:rsidRDefault="00DC0DEA" w:rsidP="00F75F01">
      <w:pPr>
        <w:numPr>
          <w:ilvl w:val="0"/>
          <w:numId w:val="13"/>
        </w:numPr>
        <w:spacing w:after="240"/>
        <w:ind w:left="2268" w:right="10" w:hanging="567"/>
        <w:jc w:val="both"/>
        <w:rPr>
          <w:color w:val="000000" w:themeColor="text1"/>
          <w:sz w:val="22"/>
        </w:rPr>
      </w:pPr>
      <w:r w:rsidRPr="00F75F01">
        <w:rPr>
          <w:color w:val="000000" w:themeColor="text1"/>
          <w:sz w:val="22"/>
        </w:rPr>
        <w:t>Aquisições e contratações similares de outros entes públicos, firmadas no período de até 1 (um) ano anterior à data de divulgação do instrumento convocatório.</w:t>
      </w:r>
    </w:p>
    <w:p w14:paraId="4F758910" w14:textId="77777777" w:rsidR="00DC0DEA" w:rsidRPr="00F75F01" w:rsidRDefault="00DC0DEA" w:rsidP="00F75F01">
      <w:pPr>
        <w:numPr>
          <w:ilvl w:val="0"/>
          <w:numId w:val="13"/>
        </w:numPr>
        <w:spacing w:after="240"/>
        <w:ind w:left="2268" w:right="10" w:hanging="567"/>
        <w:jc w:val="both"/>
        <w:rPr>
          <w:color w:val="000000" w:themeColor="text1"/>
          <w:sz w:val="22"/>
        </w:rPr>
      </w:pPr>
      <w:r w:rsidRPr="00F75F01">
        <w:rPr>
          <w:color w:val="000000" w:themeColor="text1"/>
          <w:sz w:val="22"/>
        </w:rPr>
        <w:t>Pesquisa direta com fornecedores, mediante solicitação formal de cotação, desde que os orçamentos considerados estejam compreendidos no intervalo de até 6 (seis) meses de antecedência da data de divulgação do instrumento convocatório.</w:t>
      </w:r>
    </w:p>
    <w:p w14:paraId="6B17FEE1" w14:textId="056E5DDB" w:rsidR="00DC0DEA" w:rsidRPr="00F75F01" w:rsidRDefault="00DC0DEA" w:rsidP="00F75F01">
      <w:pPr>
        <w:spacing w:after="0" w:line="240" w:lineRule="auto"/>
        <w:ind w:right="10"/>
        <w:jc w:val="both"/>
        <w:rPr>
          <w:sz w:val="22"/>
        </w:rPr>
      </w:pPr>
      <w:r w:rsidRPr="00F75F01">
        <w:rPr>
          <w:sz w:val="22"/>
        </w:rPr>
        <w:t>1</w:t>
      </w:r>
      <w:r w:rsidR="00300230">
        <w:rPr>
          <w:sz w:val="22"/>
        </w:rPr>
        <w:t>4</w:t>
      </w:r>
      <w:r w:rsidRPr="00F75F01">
        <w:rPr>
          <w:sz w:val="22"/>
        </w:rPr>
        <w:t xml:space="preserve">.1.3. Fornecedores que foram consultados e não enviaram resposta à solicitação: (Artigo 5º, </w:t>
      </w:r>
      <w:r w:rsidRPr="00F75F01">
        <w:rPr>
          <w:color w:val="162937"/>
          <w:sz w:val="22"/>
          <w:shd w:val="clear" w:color="auto" w:fill="FFFFFF"/>
        </w:rPr>
        <w:t>§ 2º, III da instrução normativa n.º 73/2020).</w:t>
      </w:r>
    </w:p>
    <w:p w14:paraId="1299F64D" w14:textId="77777777" w:rsidR="00DC0DEA" w:rsidRPr="00F75F01" w:rsidRDefault="00DC0DEA" w:rsidP="00F75F01">
      <w:pPr>
        <w:spacing w:after="0" w:line="240" w:lineRule="auto"/>
        <w:ind w:right="10"/>
        <w:jc w:val="both"/>
        <w:rPr>
          <w:sz w:val="22"/>
        </w:rPr>
      </w:pPr>
    </w:p>
    <w:p w14:paraId="378AA57D" w14:textId="77777777" w:rsidR="00DC0DEA" w:rsidRPr="00F75F01" w:rsidRDefault="00DC0DEA" w:rsidP="00F75F01">
      <w:pPr>
        <w:pStyle w:val="PargrafodaLista"/>
        <w:numPr>
          <w:ilvl w:val="0"/>
          <w:numId w:val="14"/>
        </w:numPr>
        <w:spacing w:after="0" w:line="240" w:lineRule="auto"/>
        <w:ind w:left="0" w:right="10" w:firstLine="0"/>
        <w:contextualSpacing/>
        <w:jc w:val="both"/>
        <w:rPr>
          <w:rFonts w:ascii="Arial" w:hAnsi="Arial" w:cs="Arial"/>
        </w:rPr>
      </w:pPr>
      <w:r w:rsidRPr="00F75F01">
        <w:rPr>
          <w:rFonts w:ascii="Arial" w:hAnsi="Arial" w:cs="Arial"/>
          <w:shd w:val="clear" w:color="auto" w:fill="FFFFFF"/>
        </w:rPr>
        <w:t>Grupo Barigui;</w:t>
      </w:r>
    </w:p>
    <w:p w14:paraId="5CFB8B1E" w14:textId="77777777" w:rsidR="00DC0DEA" w:rsidRPr="00F75F01" w:rsidRDefault="00DC0DEA" w:rsidP="00F75F01">
      <w:pPr>
        <w:pStyle w:val="PargrafodaLista"/>
        <w:numPr>
          <w:ilvl w:val="0"/>
          <w:numId w:val="14"/>
        </w:numPr>
        <w:spacing w:after="0" w:line="240" w:lineRule="auto"/>
        <w:ind w:left="0" w:right="10" w:firstLine="0"/>
        <w:contextualSpacing/>
        <w:jc w:val="both"/>
        <w:rPr>
          <w:rFonts w:ascii="Arial" w:hAnsi="Arial" w:cs="Arial"/>
        </w:rPr>
      </w:pPr>
      <w:r w:rsidRPr="00F75F01">
        <w:rPr>
          <w:rFonts w:ascii="Arial" w:hAnsi="Arial" w:cs="Arial"/>
          <w:shd w:val="clear" w:color="auto" w:fill="FFFFFF"/>
        </w:rPr>
        <w:t>Master Comercio de Veículos e Serviços Eireli;</w:t>
      </w:r>
    </w:p>
    <w:p w14:paraId="3914EE84" w14:textId="77777777" w:rsidR="00DC0DEA" w:rsidRPr="00F75F01" w:rsidRDefault="00DC0DEA" w:rsidP="00F75F01">
      <w:pPr>
        <w:pStyle w:val="PargrafodaLista"/>
        <w:numPr>
          <w:ilvl w:val="0"/>
          <w:numId w:val="14"/>
        </w:numPr>
        <w:spacing w:after="0" w:line="240" w:lineRule="auto"/>
        <w:ind w:left="0" w:right="10" w:firstLine="0"/>
        <w:contextualSpacing/>
        <w:jc w:val="both"/>
        <w:rPr>
          <w:rFonts w:ascii="Arial" w:hAnsi="Arial" w:cs="Arial"/>
        </w:rPr>
      </w:pPr>
      <w:r w:rsidRPr="00F75F01">
        <w:rPr>
          <w:rFonts w:ascii="Arial" w:hAnsi="Arial" w:cs="Arial"/>
        </w:rPr>
        <w:t>Mabele Veículos;</w:t>
      </w:r>
    </w:p>
    <w:p w14:paraId="730F1804" w14:textId="77777777" w:rsidR="00DC0DEA" w:rsidRPr="00F75F01" w:rsidRDefault="00DC0DEA" w:rsidP="00F75F01">
      <w:pPr>
        <w:pStyle w:val="PargrafodaLista"/>
        <w:numPr>
          <w:ilvl w:val="0"/>
          <w:numId w:val="14"/>
        </w:numPr>
        <w:spacing w:after="0" w:line="240" w:lineRule="auto"/>
        <w:ind w:left="0" w:right="10" w:firstLine="0"/>
        <w:contextualSpacing/>
        <w:jc w:val="both"/>
        <w:rPr>
          <w:rFonts w:ascii="Arial" w:hAnsi="Arial" w:cs="Arial"/>
        </w:rPr>
      </w:pPr>
      <w:r w:rsidRPr="00F75F01">
        <w:rPr>
          <w:rFonts w:ascii="Arial" w:hAnsi="Arial" w:cs="Arial"/>
        </w:rPr>
        <w:t>TCA Transformações Veiculares;</w:t>
      </w:r>
    </w:p>
    <w:p w14:paraId="25193808" w14:textId="77777777" w:rsidR="00DC0DEA" w:rsidRPr="00F75F01" w:rsidRDefault="00DC0DEA" w:rsidP="00F75F01">
      <w:pPr>
        <w:pStyle w:val="PargrafodaLista"/>
        <w:numPr>
          <w:ilvl w:val="0"/>
          <w:numId w:val="14"/>
        </w:numPr>
        <w:spacing w:after="0" w:line="240" w:lineRule="auto"/>
        <w:ind w:left="0" w:right="10" w:firstLine="0"/>
        <w:contextualSpacing/>
        <w:jc w:val="both"/>
        <w:rPr>
          <w:rFonts w:ascii="Arial" w:hAnsi="Arial" w:cs="Arial"/>
        </w:rPr>
      </w:pPr>
      <w:r w:rsidRPr="00F75F01">
        <w:rPr>
          <w:rFonts w:ascii="Arial" w:hAnsi="Arial" w:cs="Arial"/>
        </w:rPr>
        <w:t>Savana – Concessionario Autorizada Mercedes Bens;</w:t>
      </w:r>
    </w:p>
    <w:p w14:paraId="53875802" w14:textId="77777777" w:rsidR="00DC0DEA" w:rsidRPr="00F75F01" w:rsidRDefault="00DC0DEA" w:rsidP="00F75F01">
      <w:pPr>
        <w:pStyle w:val="PargrafodaLista"/>
        <w:numPr>
          <w:ilvl w:val="0"/>
          <w:numId w:val="14"/>
        </w:numPr>
        <w:spacing w:after="0" w:line="240" w:lineRule="auto"/>
        <w:ind w:left="0" w:right="10" w:firstLine="0"/>
        <w:contextualSpacing/>
        <w:jc w:val="both"/>
        <w:rPr>
          <w:rFonts w:ascii="Arial" w:hAnsi="Arial" w:cs="Arial"/>
        </w:rPr>
      </w:pPr>
      <w:r w:rsidRPr="00F75F01">
        <w:rPr>
          <w:rFonts w:ascii="Arial" w:hAnsi="Arial" w:cs="Arial"/>
        </w:rPr>
        <w:t>Globo Veículos;</w:t>
      </w:r>
    </w:p>
    <w:p w14:paraId="0A481B0C" w14:textId="4313D844" w:rsidR="00DC0DEA" w:rsidRDefault="00DC0DEA" w:rsidP="00F75F01">
      <w:pPr>
        <w:pStyle w:val="PargrafodaLista"/>
        <w:numPr>
          <w:ilvl w:val="0"/>
          <w:numId w:val="14"/>
        </w:numPr>
        <w:spacing w:after="0" w:line="240" w:lineRule="auto"/>
        <w:ind w:left="0" w:right="10" w:firstLine="0"/>
        <w:contextualSpacing/>
        <w:jc w:val="both"/>
        <w:rPr>
          <w:rFonts w:ascii="Arial" w:hAnsi="Arial" w:cs="Arial"/>
        </w:rPr>
      </w:pPr>
      <w:r w:rsidRPr="00F75F01">
        <w:rPr>
          <w:rFonts w:ascii="Arial" w:hAnsi="Arial" w:cs="Arial"/>
        </w:rPr>
        <w:t>CCV Comercial Curitibana de Veículos</w:t>
      </w:r>
      <w:r w:rsidR="00300230">
        <w:rPr>
          <w:rFonts w:ascii="Arial" w:hAnsi="Arial" w:cs="Arial"/>
        </w:rPr>
        <w:t>;</w:t>
      </w:r>
    </w:p>
    <w:p w14:paraId="1E116CD6" w14:textId="588A0ED6" w:rsidR="00300230" w:rsidRDefault="00300230" w:rsidP="00F75F01">
      <w:pPr>
        <w:pStyle w:val="PargrafodaLista"/>
        <w:numPr>
          <w:ilvl w:val="0"/>
          <w:numId w:val="14"/>
        </w:numPr>
        <w:spacing w:after="0" w:line="240" w:lineRule="auto"/>
        <w:ind w:left="0" w:right="10" w:firstLine="0"/>
        <w:contextualSpacing/>
        <w:jc w:val="both"/>
        <w:rPr>
          <w:rFonts w:ascii="Arial" w:hAnsi="Arial" w:cs="Arial"/>
        </w:rPr>
      </w:pPr>
      <w:r>
        <w:rPr>
          <w:rFonts w:ascii="Arial" w:hAnsi="Arial" w:cs="Arial"/>
        </w:rPr>
        <w:t>Webmotors;</w:t>
      </w:r>
    </w:p>
    <w:p w14:paraId="4368185C" w14:textId="63B9C7D8" w:rsidR="00300230" w:rsidRDefault="00300230" w:rsidP="00F75F01">
      <w:pPr>
        <w:pStyle w:val="PargrafodaLista"/>
        <w:numPr>
          <w:ilvl w:val="0"/>
          <w:numId w:val="14"/>
        </w:numPr>
        <w:spacing w:after="0" w:line="240" w:lineRule="auto"/>
        <w:ind w:left="0" w:right="10" w:firstLine="0"/>
        <w:contextualSpacing/>
        <w:jc w:val="both"/>
        <w:rPr>
          <w:rFonts w:ascii="Arial" w:hAnsi="Arial" w:cs="Arial"/>
        </w:rPr>
      </w:pPr>
      <w:r>
        <w:rPr>
          <w:rFonts w:ascii="Arial" w:hAnsi="Arial" w:cs="Arial"/>
        </w:rPr>
        <w:t>Florença Veículos S/A;</w:t>
      </w:r>
    </w:p>
    <w:p w14:paraId="69349F7B" w14:textId="36557A59" w:rsidR="00300230" w:rsidRPr="00F75F01" w:rsidRDefault="00300230" w:rsidP="00F75F01">
      <w:pPr>
        <w:pStyle w:val="PargrafodaLista"/>
        <w:numPr>
          <w:ilvl w:val="0"/>
          <w:numId w:val="14"/>
        </w:numPr>
        <w:spacing w:after="0" w:line="240" w:lineRule="auto"/>
        <w:ind w:left="0" w:right="10" w:firstLine="0"/>
        <w:contextualSpacing/>
        <w:jc w:val="both"/>
        <w:rPr>
          <w:rFonts w:ascii="Arial" w:hAnsi="Arial" w:cs="Arial"/>
        </w:rPr>
      </w:pPr>
      <w:r>
        <w:rPr>
          <w:rFonts w:ascii="Arial" w:hAnsi="Arial" w:cs="Arial"/>
        </w:rPr>
        <w:t>GNPP – Gebara Negócios Públicos e Privados</w:t>
      </w:r>
    </w:p>
    <w:p w14:paraId="0B42586E" w14:textId="77777777" w:rsidR="00DC0DEA" w:rsidRPr="00F75F01" w:rsidRDefault="00DC0DEA" w:rsidP="00F75F01">
      <w:pPr>
        <w:pStyle w:val="PargrafodaLista"/>
        <w:spacing w:after="0" w:line="240" w:lineRule="auto"/>
        <w:ind w:left="0" w:right="10"/>
        <w:jc w:val="both"/>
        <w:rPr>
          <w:rFonts w:ascii="Arial" w:hAnsi="Arial" w:cs="Arial"/>
        </w:rPr>
      </w:pPr>
    </w:p>
    <w:p w14:paraId="5912D690" w14:textId="77777777" w:rsidR="00300230" w:rsidRDefault="00DC0DEA" w:rsidP="00300230">
      <w:pPr>
        <w:pStyle w:val="PargrafodaLista"/>
        <w:shd w:val="clear" w:color="auto" w:fill="FFFFFF" w:themeFill="background1"/>
        <w:tabs>
          <w:tab w:val="left" w:pos="426"/>
        </w:tabs>
        <w:spacing w:after="0" w:line="240" w:lineRule="auto"/>
        <w:ind w:left="0"/>
        <w:jc w:val="both"/>
        <w:rPr>
          <w:rFonts w:ascii="Arial" w:hAnsi="Arial" w:cs="Arial"/>
        </w:rPr>
      </w:pPr>
      <w:r w:rsidRPr="00F75F01">
        <w:rPr>
          <w:rFonts w:ascii="Arial" w:hAnsi="Arial" w:cs="Arial"/>
        </w:rPr>
        <w:t>1</w:t>
      </w:r>
      <w:r w:rsidR="00300230">
        <w:rPr>
          <w:rFonts w:ascii="Arial" w:hAnsi="Arial" w:cs="Arial"/>
        </w:rPr>
        <w:t>4</w:t>
      </w:r>
      <w:r w:rsidRPr="00F75F01">
        <w:rPr>
          <w:rFonts w:ascii="Arial" w:hAnsi="Arial" w:cs="Arial"/>
        </w:rPr>
        <w:t>.2.</w:t>
      </w:r>
      <w:r w:rsidRPr="00F75F01">
        <w:rPr>
          <w:rFonts w:ascii="Arial" w:hAnsi="Arial" w:cs="Arial"/>
          <w:b/>
        </w:rPr>
        <w:t xml:space="preserve"> Identificação do agente responsável pela cotação: </w:t>
      </w:r>
      <w:r w:rsidRPr="00F75F01">
        <w:rPr>
          <w:rFonts w:ascii="Arial" w:hAnsi="Arial" w:cs="Arial"/>
        </w:rPr>
        <w:t>(Artigo 3º, I da instrução normativa n.º 73/2020).</w:t>
      </w:r>
    </w:p>
    <w:p w14:paraId="1776A5E6" w14:textId="77777777" w:rsidR="00300230" w:rsidRDefault="00300230" w:rsidP="00300230">
      <w:pPr>
        <w:pStyle w:val="PargrafodaLista"/>
        <w:shd w:val="clear" w:color="auto" w:fill="FFFFFF" w:themeFill="background1"/>
        <w:tabs>
          <w:tab w:val="left" w:pos="426"/>
        </w:tabs>
        <w:spacing w:after="0" w:line="240" w:lineRule="auto"/>
        <w:ind w:left="0"/>
        <w:jc w:val="both"/>
        <w:rPr>
          <w:rFonts w:ascii="Arial" w:hAnsi="Arial" w:cs="Arial"/>
        </w:rPr>
      </w:pPr>
    </w:p>
    <w:p w14:paraId="049A0FBD" w14:textId="3028248D" w:rsidR="00DC0DEA" w:rsidRPr="00300230" w:rsidRDefault="00300230" w:rsidP="00300230">
      <w:pPr>
        <w:pStyle w:val="PargrafodaLista"/>
        <w:shd w:val="clear" w:color="auto" w:fill="FFFFFF" w:themeFill="background1"/>
        <w:tabs>
          <w:tab w:val="left" w:pos="426"/>
        </w:tabs>
        <w:spacing w:after="0" w:line="240" w:lineRule="auto"/>
        <w:ind w:left="0"/>
        <w:jc w:val="both"/>
        <w:rPr>
          <w:rFonts w:ascii="Arial" w:hAnsi="Arial" w:cs="Arial"/>
        </w:rPr>
      </w:pPr>
      <w:r>
        <w:rPr>
          <w:rFonts w:ascii="Arial" w:hAnsi="Arial" w:cs="Arial"/>
        </w:rPr>
        <w:t xml:space="preserve">14.2.1. </w:t>
      </w:r>
      <w:r w:rsidR="00DC0DEA" w:rsidRPr="00F75F01">
        <w:rPr>
          <w:rFonts w:ascii="Arial" w:hAnsi="Arial" w:cs="Arial"/>
        </w:rPr>
        <w:t xml:space="preserve">Maressa Pinheiro de Souza Boaron, </w:t>
      </w:r>
      <w:r>
        <w:rPr>
          <w:rFonts w:ascii="Arial" w:hAnsi="Arial" w:cs="Arial"/>
        </w:rPr>
        <w:t>(</w:t>
      </w:r>
      <w:r w:rsidR="00DC0DEA" w:rsidRPr="00F75F01">
        <w:rPr>
          <w:rFonts w:ascii="Arial" w:hAnsi="Arial" w:cs="Arial"/>
        </w:rPr>
        <w:t>Assistente Administrativo</w:t>
      </w:r>
      <w:r>
        <w:rPr>
          <w:rFonts w:ascii="Arial" w:hAnsi="Arial" w:cs="Arial"/>
        </w:rPr>
        <w:t xml:space="preserve"> - </w:t>
      </w:r>
      <w:r w:rsidR="00DC0DEA" w:rsidRPr="00F75F01">
        <w:rPr>
          <w:rFonts w:ascii="Arial" w:hAnsi="Arial" w:cs="Arial"/>
        </w:rPr>
        <w:t>matrícula n.º 46923</w:t>
      </w:r>
      <w:r>
        <w:rPr>
          <w:rFonts w:ascii="Arial" w:hAnsi="Arial" w:cs="Arial"/>
        </w:rPr>
        <w:t>)</w:t>
      </w:r>
      <w:r w:rsidR="00DC0DEA" w:rsidRPr="00F75F01">
        <w:rPr>
          <w:rFonts w:ascii="Arial" w:hAnsi="Arial" w:cs="Arial"/>
        </w:rPr>
        <w:t xml:space="preserve"> da Secretaria Municipal de Saúde</w:t>
      </w:r>
      <w:r>
        <w:rPr>
          <w:rFonts w:ascii="Arial" w:hAnsi="Arial" w:cs="Arial"/>
        </w:rPr>
        <w:t>, Jackson Carlos da Roza Paini, (Auxiliar Administrativo – matrícula nº 4244.1) da Secretaria Municipal de Obras.</w:t>
      </w:r>
    </w:p>
    <w:p w14:paraId="255A74A4" w14:textId="77777777" w:rsidR="00DC0DEA" w:rsidRPr="00F75F01" w:rsidRDefault="00DC0DEA" w:rsidP="00F75F01">
      <w:pPr>
        <w:pStyle w:val="Default"/>
        <w:spacing w:line="276" w:lineRule="auto"/>
        <w:jc w:val="both"/>
        <w:rPr>
          <w:rFonts w:ascii="Arial" w:hAnsi="Arial" w:cs="Arial"/>
          <w:iCs/>
          <w:color w:val="FF0000"/>
          <w:sz w:val="22"/>
          <w:szCs w:val="22"/>
        </w:rPr>
      </w:pPr>
    </w:p>
    <w:p w14:paraId="1A398D26" w14:textId="4EF593AA" w:rsidR="00DC0DEA" w:rsidRPr="00F75F01" w:rsidRDefault="00DC0DEA" w:rsidP="00F75F01">
      <w:pPr>
        <w:pStyle w:val="PargrafodaLista"/>
        <w:shd w:val="clear" w:color="auto" w:fill="FFFFFF" w:themeFill="background1"/>
        <w:tabs>
          <w:tab w:val="left" w:pos="426"/>
        </w:tabs>
        <w:spacing w:after="0" w:line="240" w:lineRule="auto"/>
        <w:ind w:left="0"/>
        <w:jc w:val="both"/>
        <w:rPr>
          <w:rFonts w:ascii="Arial" w:hAnsi="Arial" w:cs="Arial"/>
        </w:rPr>
      </w:pPr>
      <w:r w:rsidRPr="00F75F01">
        <w:rPr>
          <w:rFonts w:ascii="Arial" w:hAnsi="Arial" w:cs="Arial"/>
        </w:rPr>
        <w:t>1</w:t>
      </w:r>
      <w:r w:rsidR="00300230">
        <w:rPr>
          <w:rFonts w:ascii="Arial" w:hAnsi="Arial" w:cs="Arial"/>
        </w:rPr>
        <w:t>4</w:t>
      </w:r>
      <w:r w:rsidRPr="00F75F01">
        <w:rPr>
          <w:rFonts w:ascii="Arial" w:hAnsi="Arial" w:cs="Arial"/>
        </w:rPr>
        <w:t>.3. Justificativa para a metodologia utilizada, em especial para a desconsideração de valores inexequíveis, inconsistentes e excessivamente elevados, se aplicável (Artigo 6º da instrução normativa n.º 73/2020).</w:t>
      </w:r>
    </w:p>
    <w:p w14:paraId="761BCF21" w14:textId="5DFC5DCA" w:rsidR="00DC0DEA" w:rsidRPr="00F75F01" w:rsidRDefault="00DC0DEA" w:rsidP="00F75F01">
      <w:pPr>
        <w:pStyle w:val="Ttulo2"/>
        <w:shd w:val="clear" w:color="auto" w:fill="D9D9D9" w:themeFill="background1" w:themeFillShade="D9"/>
        <w:spacing w:line="276" w:lineRule="auto"/>
        <w:ind w:left="-5"/>
        <w:jc w:val="both"/>
      </w:pPr>
      <w:r w:rsidRPr="00F75F01">
        <w:t xml:space="preserve">18. EQUIPE DE ELABORAÇÃO DO </w:t>
      </w:r>
      <w:r w:rsidR="00300230">
        <w:t>TERMO DE REFERÊNCIA</w:t>
      </w:r>
    </w:p>
    <w:p w14:paraId="23E62019" w14:textId="77777777" w:rsidR="00DC0DEA" w:rsidRPr="00F75F01" w:rsidRDefault="00DC0DEA" w:rsidP="00F75F01">
      <w:pPr>
        <w:spacing w:after="47"/>
        <w:jc w:val="both"/>
        <w:rPr>
          <w:sz w:val="22"/>
        </w:rPr>
      </w:pPr>
    </w:p>
    <w:p w14:paraId="4E6A2357" w14:textId="77777777" w:rsidR="00DC0DEA" w:rsidRPr="00F75F01" w:rsidRDefault="00DC0DEA" w:rsidP="00F75F01">
      <w:pPr>
        <w:spacing w:after="47"/>
        <w:jc w:val="both"/>
        <w:rPr>
          <w:sz w:val="22"/>
        </w:rPr>
      </w:pPr>
      <w:r w:rsidRPr="00F75F01">
        <w:rPr>
          <w:sz w:val="22"/>
        </w:rPr>
        <w:t>18.1.</w:t>
      </w:r>
      <w:r w:rsidRPr="00F75F01">
        <w:rPr>
          <w:b/>
          <w:sz w:val="22"/>
        </w:rPr>
        <w:t xml:space="preserve"> </w:t>
      </w:r>
      <w:r w:rsidRPr="00F75F01">
        <w:rPr>
          <w:sz w:val="22"/>
        </w:rPr>
        <w:t xml:space="preserve"> O presente termo de referência foi elaborado pelos seguintes servidores municipais:</w:t>
      </w:r>
    </w:p>
    <w:p w14:paraId="21382C84" w14:textId="77777777" w:rsidR="007E5C47" w:rsidRDefault="007E5C47" w:rsidP="007E5C47">
      <w:pPr>
        <w:spacing w:after="47"/>
        <w:jc w:val="both"/>
        <w:rPr>
          <w:sz w:val="22"/>
        </w:rPr>
      </w:pPr>
      <w:r>
        <w:rPr>
          <w:sz w:val="22"/>
        </w:rPr>
        <w:t>18.1.1. Secretaria Municipal de Saúde:</w:t>
      </w:r>
    </w:p>
    <w:p w14:paraId="609522E9" w14:textId="09A5303C" w:rsidR="00DC0DEA" w:rsidRPr="00207D50" w:rsidRDefault="00DC0DEA" w:rsidP="007E5C47">
      <w:pPr>
        <w:spacing w:after="47"/>
        <w:jc w:val="both"/>
        <w:rPr>
          <w:sz w:val="23"/>
          <w:szCs w:val="23"/>
        </w:rPr>
      </w:pPr>
      <w:r w:rsidRPr="00F75F01">
        <w:rPr>
          <w:sz w:val="22"/>
        </w:rPr>
        <w:tab/>
      </w:r>
      <w:r w:rsidRPr="00207D50">
        <w:rPr>
          <w:sz w:val="23"/>
          <w:szCs w:val="23"/>
        </w:rPr>
        <w:t xml:space="preserve"> </w:t>
      </w:r>
    </w:p>
    <w:p w14:paraId="54692B12" w14:textId="77777777" w:rsidR="00DC0DEA" w:rsidRPr="00207D50" w:rsidRDefault="00DC0DEA" w:rsidP="007E5C47">
      <w:pPr>
        <w:spacing w:after="5"/>
        <w:ind w:right="1689"/>
        <w:rPr>
          <w:b/>
          <w:sz w:val="23"/>
          <w:szCs w:val="23"/>
        </w:rPr>
      </w:pPr>
      <w:r w:rsidRPr="00207D50">
        <w:rPr>
          <w:b/>
          <w:sz w:val="23"/>
          <w:szCs w:val="23"/>
        </w:rPr>
        <w:t>Maressa Pinheiro de Souza Boaron</w:t>
      </w:r>
    </w:p>
    <w:p w14:paraId="61A636FE" w14:textId="77777777" w:rsidR="00DC0DEA" w:rsidRPr="00207D50" w:rsidRDefault="00DC0DEA" w:rsidP="007E5C47">
      <w:pPr>
        <w:spacing w:after="1"/>
        <w:ind w:left="10" w:right="5"/>
        <w:rPr>
          <w:sz w:val="23"/>
          <w:szCs w:val="23"/>
        </w:rPr>
      </w:pPr>
      <w:r w:rsidRPr="00207D50">
        <w:rPr>
          <w:sz w:val="23"/>
          <w:szCs w:val="23"/>
        </w:rPr>
        <w:t>Cargo: Assistente Administrativo</w:t>
      </w:r>
    </w:p>
    <w:p w14:paraId="409885DD" w14:textId="77777777" w:rsidR="00DC0DEA" w:rsidRPr="00207D50" w:rsidRDefault="00DC0DEA" w:rsidP="007E5C47">
      <w:pPr>
        <w:spacing w:after="1"/>
        <w:ind w:left="10" w:right="6"/>
        <w:rPr>
          <w:sz w:val="23"/>
          <w:szCs w:val="23"/>
        </w:rPr>
      </w:pPr>
      <w:r w:rsidRPr="00207D50">
        <w:rPr>
          <w:sz w:val="23"/>
          <w:szCs w:val="23"/>
        </w:rPr>
        <w:t>Matrícula:46923</w:t>
      </w:r>
    </w:p>
    <w:p w14:paraId="36545616" w14:textId="77777777" w:rsidR="00DC0DEA" w:rsidRPr="00207D50" w:rsidRDefault="00DC0DEA" w:rsidP="007E5C47">
      <w:pPr>
        <w:spacing w:after="1"/>
        <w:ind w:left="10" w:right="6"/>
        <w:rPr>
          <w:sz w:val="23"/>
          <w:szCs w:val="23"/>
        </w:rPr>
      </w:pPr>
      <w:r w:rsidRPr="00207D50">
        <w:rPr>
          <w:sz w:val="23"/>
          <w:szCs w:val="23"/>
        </w:rPr>
        <w:t>Telefone: (41) 3636-1683 ou (41)3636-1714</w:t>
      </w:r>
    </w:p>
    <w:p w14:paraId="5C776BEC" w14:textId="031078B5" w:rsidR="00DC0DEA" w:rsidRDefault="00DC0DEA" w:rsidP="007E5C47">
      <w:pPr>
        <w:spacing w:after="1"/>
        <w:ind w:left="10" w:right="7"/>
        <w:rPr>
          <w:rStyle w:val="Hyperlink"/>
          <w:sz w:val="23"/>
          <w:szCs w:val="23"/>
        </w:rPr>
      </w:pPr>
      <w:r w:rsidRPr="00207D50">
        <w:rPr>
          <w:sz w:val="23"/>
          <w:szCs w:val="23"/>
        </w:rPr>
        <w:t xml:space="preserve">Endereço Eletrônico: </w:t>
      </w:r>
      <w:hyperlink r:id="rId17" w:history="1">
        <w:r w:rsidRPr="00207D50">
          <w:rPr>
            <w:rStyle w:val="Hyperlink"/>
            <w:sz w:val="23"/>
            <w:szCs w:val="23"/>
          </w:rPr>
          <w:t>licitacaosaude@balsanova.pr.gov.br</w:t>
        </w:r>
      </w:hyperlink>
    </w:p>
    <w:p w14:paraId="29F36670" w14:textId="79AD9062" w:rsidR="007E5C47" w:rsidRDefault="007E5C47" w:rsidP="007E5C47">
      <w:pPr>
        <w:spacing w:after="1"/>
        <w:ind w:left="10" w:right="7"/>
        <w:rPr>
          <w:rStyle w:val="Hyperlink"/>
          <w:sz w:val="23"/>
          <w:szCs w:val="23"/>
        </w:rPr>
      </w:pPr>
    </w:p>
    <w:p w14:paraId="1288EB34" w14:textId="2C017CBB" w:rsidR="007E5C47" w:rsidRDefault="007E5C47" w:rsidP="007E5C47">
      <w:pPr>
        <w:spacing w:after="1"/>
        <w:ind w:left="10" w:right="7"/>
        <w:rPr>
          <w:rStyle w:val="Hyperlink"/>
          <w:color w:val="000000" w:themeColor="text1"/>
          <w:sz w:val="23"/>
          <w:szCs w:val="23"/>
          <w:u w:val="none"/>
        </w:rPr>
      </w:pPr>
      <w:r w:rsidRPr="007E5C47">
        <w:rPr>
          <w:rStyle w:val="Hyperlink"/>
          <w:color w:val="000000" w:themeColor="text1"/>
          <w:sz w:val="23"/>
          <w:szCs w:val="23"/>
          <w:u w:val="none"/>
        </w:rPr>
        <w:t>18.</w:t>
      </w:r>
      <w:r>
        <w:rPr>
          <w:rStyle w:val="Hyperlink"/>
          <w:color w:val="000000" w:themeColor="text1"/>
          <w:sz w:val="23"/>
          <w:szCs w:val="23"/>
          <w:u w:val="none"/>
        </w:rPr>
        <w:t>1.2. Secretaria Municipal de Obras:</w:t>
      </w:r>
    </w:p>
    <w:p w14:paraId="501AEEFE" w14:textId="344F770B" w:rsidR="007E5C47" w:rsidRDefault="007E5C47" w:rsidP="007E5C47">
      <w:pPr>
        <w:spacing w:after="1"/>
        <w:ind w:left="10" w:right="7"/>
        <w:rPr>
          <w:rStyle w:val="Hyperlink"/>
          <w:color w:val="000000" w:themeColor="text1"/>
          <w:sz w:val="23"/>
          <w:szCs w:val="23"/>
          <w:u w:val="none"/>
        </w:rPr>
      </w:pPr>
    </w:p>
    <w:p w14:paraId="6796A2A2" w14:textId="26415896" w:rsidR="007E5C47" w:rsidRDefault="007E5C47" w:rsidP="007E5C47">
      <w:pPr>
        <w:spacing w:after="1"/>
        <w:ind w:left="10" w:right="7"/>
        <w:rPr>
          <w:rStyle w:val="Hyperlink"/>
          <w:b/>
          <w:bCs/>
          <w:color w:val="000000" w:themeColor="text1"/>
          <w:sz w:val="23"/>
          <w:szCs w:val="23"/>
          <w:u w:val="none"/>
        </w:rPr>
      </w:pPr>
      <w:r>
        <w:rPr>
          <w:rStyle w:val="Hyperlink"/>
          <w:b/>
          <w:bCs/>
          <w:color w:val="000000" w:themeColor="text1"/>
          <w:sz w:val="23"/>
          <w:szCs w:val="23"/>
          <w:u w:val="none"/>
        </w:rPr>
        <w:t>Jackson Carlos da Roza Paini</w:t>
      </w:r>
    </w:p>
    <w:p w14:paraId="229C4259" w14:textId="069871CB" w:rsidR="007E5C47" w:rsidRPr="00207D50" w:rsidRDefault="007E5C47" w:rsidP="007E5C47">
      <w:pPr>
        <w:spacing w:after="1"/>
        <w:ind w:left="10" w:right="5"/>
        <w:rPr>
          <w:sz w:val="23"/>
          <w:szCs w:val="23"/>
        </w:rPr>
      </w:pPr>
      <w:r w:rsidRPr="00207D50">
        <w:rPr>
          <w:sz w:val="23"/>
          <w:szCs w:val="23"/>
        </w:rPr>
        <w:t xml:space="preserve">Cargo: </w:t>
      </w:r>
      <w:r>
        <w:rPr>
          <w:sz w:val="23"/>
          <w:szCs w:val="23"/>
        </w:rPr>
        <w:t>Auxiliar</w:t>
      </w:r>
      <w:r w:rsidRPr="00207D50">
        <w:rPr>
          <w:sz w:val="23"/>
          <w:szCs w:val="23"/>
        </w:rPr>
        <w:t xml:space="preserve"> Administrativo</w:t>
      </w:r>
    </w:p>
    <w:p w14:paraId="5FAA20BA" w14:textId="11B07200" w:rsidR="007E5C47" w:rsidRPr="00207D50" w:rsidRDefault="007E5C47" w:rsidP="007E5C47">
      <w:pPr>
        <w:spacing w:after="1"/>
        <w:ind w:left="10" w:right="6"/>
        <w:rPr>
          <w:sz w:val="23"/>
          <w:szCs w:val="23"/>
        </w:rPr>
      </w:pPr>
      <w:r w:rsidRPr="00207D50">
        <w:rPr>
          <w:sz w:val="23"/>
          <w:szCs w:val="23"/>
        </w:rPr>
        <w:t>Matrícula:</w:t>
      </w:r>
      <w:r>
        <w:rPr>
          <w:sz w:val="23"/>
          <w:szCs w:val="23"/>
        </w:rPr>
        <w:t>4244-1</w:t>
      </w:r>
    </w:p>
    <w:p w14:paraId="1CB67BF4" w14:textId="7660F88D" w:rsidR="007E5C47" w:rsidRPr="00207D50" w:rsidRDefault="007E5C47" w:rsidP="007E5C47">
      <w:pPr>
        <w:spacing w:after="1"/>
        <w:ind w:left="10" w:right="6"/>
        <w:rPr>
          <w:sz w:val="23"/>
          <w:szCs w:val="23"/>
        </w:rPr>
      </w:pPr>
      <w:r w:rsidRPr="00207D50">
        <w:rPr>
          <w:sz w:val="23"/>
          <w:szCs w:val="23"/>
        </w:rPr>
        <w:t>Telefone: (41) 3636-</w:t>
      </w:r>
      <w:r>
        <w:rPr>
          <w:sz w:val="23"/>
          <w:szCs w:val="23"/>
        </w:rPr>
        <w:t>1550</w:t>
      </w:r>
    </w:p>
    <w:p w14:paraId="1FBE0733" w14:textId="79305208" w:rsidR="007E5C47" w:rsidRDefault="007E5C47" w:rsidP="007E5C47">
      <w:pPr>
        <w:spacing w:after="1"/>
        <w:ind w:left="10" w:right="7"/>
        <w:rPr>
          <w:rStyle w:val="Hyperlink"/>
          <w:sz w:val="23"/>
          <w:szCs w:val="23"/>
        </w:rPr>
      </w:pPr>
      <w:r w:rsidRPr="00207D50">
        <w:rPr>
          <w:sz w:val="23"/>
          <w:szCs w:val="23"/>
        </w:rPr>
        <w:t xml:space="preserve">Endereço Eletrônico: </w:t>
      </w:r>
      <w:hyperlink r:id="rId18" w:history="1">
        <w:r w:rsidRPr="00CF6EF7">
          <w:rPr>
            <w:rStyle w:val="Hyperlink"/>
            <w:sz w:val="23"/>
            <w:szCs w:val="23"/>
          </w:rPr>
          <w:t>parquerodoviario@balsanova.pr.gov.br</w:t>
        </w:r>
      </w:hyperlink>
    </w:p>
    <w:p w14:paraId="33F03E8C" w14:textId="77777777" w:rsidR="007E5C47" w:rsidRDefault="007E5C47" w:rsidP="007E5C47">
      <w:pPr>
        <w:spacing w:after="1"/>
        <w:ind w:left="10" w:right="7"/>
        <w:rPr>
          <w:rStyle w:val="Hyperlink"/>
          <w:b/>
          <w:bCs/>
          <w:color w:val="000000" w:themeColor="text1"/>
          <w:sz w:val="23"/>
          <w:szCs w:val="23"/>
          <w:u w:val="none"/>
        </w:rPr>
      </w:pPr>
    </w:p>
    <w:p w14:paraId="43A0ECCC" w14:textId="77777777" w:rsidR="007E5C47" w:rsidRPr="007E5C47" w:rsidRDefault="007E5C47" w:rsidP="007E5C47">
      <w:pPr>
        <w:spacing w:after="1"/>
        <w:ind w:left="10" w:right="7"/>
        <w:rPr>
          <w:color w:val="000000" w:themeColor="text1"/>
          <w:sz w:val="23"/>
          <w:szCs w:val="23"/>
        </w:rPr>
      </w:pPr>
    </w:p>
    <w:p w14:paraId="41D94B28" w14:textId="48250816" w:rsidR="00DC0DEA" w:rsidRDefault="00DC0DEA" w:rsidP="00522770">
      <w:pPr>
        <w:autoSpaceDE w:val="0"/>
        <w:autoSpaceDN w:val="0"/>
        <w:adjustRightInd w:val="0"/>
        <w:spacing w:before="120" w:after="120"/>
        <w:jc w:val="both"/>
        <w:rPr>
          <w:rFonts w:cs="Arial"/>
          <w:sz w:val="22"/>
          <w:lang w:val="x-none"/>
        </w:rPr>
      </w:pPr>
    </w:p>
    <w:p w14:paraId="621DF5D7" w14:textId="77777777" w:rsidR="00522770" w:rsidRPr="00522770" w:rsidRDefault="00522770" w:rsidP="00522770">
      <w:pPr>
        <w:pBdr>
          <w:top w:val="single" w:sz="6" w:space="0" w:color="000000"/>
          <w:left w:val="single" w:sz="6" w:space="3" w:color="000000"/>
          <w:bottom w:val="single" w:sz="6" w:space="0" w:color="000000"/>
          <w:right w:val="single" w:sz="6" w:space="3" w:color="000000"/>
        </w:pBdr>
        <w:shd w:val="clear" w:color="auto" w:fill="D9D9D9"/>
        <w:tabs>
          <w:tab w:val="left" w:pos="15"/>
        </w:tabs>
        <w:autoSpaceDE w:val="0"/>
        <w:autoSpaceDN w:val="0"/>
        <w:adjustRightInd w:val="0"/>
        <w:spacing w:before="120" w:after="120"/>
        <w:ind w:left="75" w:right="75"/>
        <w:jc w:val="center"/>
        <w:rPr>
          <w:rFonts w:cs="Arial"/>
          <w:b/>
          <w:bCs/>
          <w:sz w:val="22"/>
          <w:lang w:val="x-none"/>
        </w:rPr>
      </w:pPr>
      <w:r w:rsidRPr="00522770">
        <w:rPr>
          <w:rFonts w:cs="Arial"/>
          <w:b/>
          <w:bCs/>
          <w:sz w:val="22"/>
          <w:lang w:val="x-none"/>
        </w:rPr>
        <w:lastRenderedPageBreak/>
        <w:t>PREGÃO ELETRÔNICO N.°41/2022 – SISTEMA DE REGISTRO DE PREÇOS (SRP)</w:t>
      </w:r>
    </w:p>
    <w:p w14:paraId="2B9C7539" w14:textId="77777777" w:rsidR="00A83F79" w:rsidRDefault="00A83F79" w:rsidP="00522770">
      <w:pPr>
        <w:autoSpaceDE w:val="0"/>
        <w:autoSpaceDN w:val="0"/>
        <w:adjustRightInd w:val="0"/>
        <w:spacing w:before="120" w:after="120"/>
        <w:jc w:val="center"/>
        <w:rPr>
          <w:rFonts w:cs="Arial"/>
          <w:b/>
          <w:bCs/>
          <w:color w:val="000000"/>
          <w:sz w:val="22"/>
          <w:lang w:val="x-none"/>
        </w:rPr>
      </w:pPr>
    </w:p>
    <w:p w14:paraId="326D223B" w14:textId="582C03D9" w:rsidR="00522770" w:rsidRPr="00522770" w:rsidRDefault="00522770" w:rsidP="00522770">
      <w:pPr>
        <w:autoSpaceDE w:val="0"/>
        <w:autoSpaceDN w:val="0"/>
        <w:adjustRightInd w:val="0"/>
        <w:spacing w:before="120" w:after="120"/>
        <w:jc w:val="center"/>
        <w:rPr>
          <w:rFonts w:cs="Arial"/>
          <w:b/>
          <w:bCs/>
          <w:color w:val="000000"/>
          <w:sz w:val="22"/>
          <w:lang w:val="x-none"/>
        </w:rPr>
      </w:pPr>
      <w:r w:rsidRPr="00522770">
        <w:rPr>
          <w:rFonts w:cs="Arial"/>
          <w:b/>
          <w:bCs/>
          <w:color w:val="000000"/>
          <w:sz w:val="22"/>
          <w:lang w:val="x-none"/>
        </w:rPr>
        <w:t>ANEXO II</w:t>
      </w:r>
    </w:p>
    <w:p w14:paraId="1FC70535" w14:textId="77777777" w:rsidR="00522770" w:rsidRPr="00522770" w:rsidRDefault="00522770" w:rsidP="00522770">
      <w:pPr>
        <w:autoSpaceDE w:val="0"/>
        <w:autoSpaceDN w:val="0"/>
        <w:adjustRightInd w:val="0"/>
        <w:spacing w:after="0"/>
        <w:jc w:val="center"/>
        <w:rPr>
          <w:rFonts w:cs="Arial"/>
          <w:b/>
          <w:bCs/>
          <w:color w:val="000000"/>
          <w:sz w:val="22"/>
          <w:lang w:val="x-none"/>
        </w:rPr>
      </w:pPr>
      <w:r w:rsidRPr="00522770">
        <w:rPr>
          <w:rFonts w:cs="Arial"/>
          <w:b/>
          <w:bCs/>
          <w:color w:val="000000"/>
          <w:sz w:val="22"/>
          <w:lang w:val="x-none"/>
        </w:rPr>
        <w:t xml:space="preserve">DECLARAÇÃO UNIFICADA </w:t>
      </w:r>
    </w:p>
    <w:p w14:paraId="311F7894" w14:textId="77777777" w:rsidR="00522770" w:rsidRPr="00522770" w:rsidRDefault="00522770" w:rsidP="00522770">
      <w:pPr>
        <w:autoSpaceDE w:val="0"/>
        <w:autoSpaceDN w:val="0"/>
        <w:adjustRightInd w:val="0"/>
        <w:spacing w:after="0"/>
        <w:jc w:val="center"/>
        <w:rPr>
          <w:rFonts w:cs="Arial"/>
          <w:b/>
          <w:bCs/>
          <w:color w:val="000000"/>
          <w:sz w:val="22"/>
          <w:lang w:val="x-none"/>
        </w:rPr>
      </w:pPr>
    </w:p>
    <w:p w14:paraId="1F6193B2" w14:textId="77777777" w:rsidR="00522770" w:rsidRPr="00522770" w:rsidRDefault="00522770" w:rsidP="00522770">
      <w:pPr>
        <w:autoSpaceDE w:val="0"/>
        <w:autoSpaceDN w:val="0"/>
        <w:adjustRightInd w:val="0"/>
        <w:spacing w:after="0" w:line="240" w:lineRule="auto"/>
        <w:rPr>
          <w:rFonts w:cs="Arial"/>
          <w:b/>
          <w:bCs/>
          <w:color w:val="000000"/>
          <w:sz w:val="22"/>
          <w:lang w:val="x-none"/>
        </w:rPr>
      </w:pPr>
      <w:r w:rsidRPr="00522770">
        <w:rPr>
          <w:rFonts w:cs="Arial"/>
          <w:b/>
          <w:bCs/>
          <w:color w:val="000000"/>
          <w:sz w:val="22"/>
          <w:lang w:val="x-none"/>
        </w:rPr>
        <w:t>Ao Senhor Pregoeiro Oficial do Município de Balsa Nova/PR</w:t>
      </w:r>
    </w:p>
    <w:p w14:paraId="7D6BC38A" w14:textId="322387E8" w:rsidR="00522770" w:rsidRPr="00522770" w:rsidRDefault="00522770" w:rsidP="00522770">
      <w:pPr>
        <w:autoSpaceDE w:val="0"/>
        <w:autoSpaceDN w:val="0"/>
        <w:adjustRightInd w:val="0"/>
        <w:spacing w:after="0"/>
        <w:rPr>
          <w:rFonts w:cs="Arial"/>
          <w:b/>
          <w:bCs/>
          <w:color w:val="000000"/>
          <w:sz w:val="22"/>
          <w:lang w:val="x-none"/>
        </w:rPr>
      </w:pPr>
      <w:r w:rsidRPr="00522770">
        <w:rPr>
          <w:rFonts w:cs="Arial"/>
          <w:b/>
          <w:bCs/>
          <w:color w:val="000000"/>
          <w:sz w:val="22"/>
          <w:lang w:val="x-none"/>
        </w:rPr>
        <w:t>Ref: Pregão Eletrônico n. º____/202</w:t>
      </w:r>
      <w:r w:rsidR="00A83F79">
        <w:rPr>
          <w:rFonts w:cs="Arial"/>
          <w:b/>
          <w:bCs/>
          <w:color w:val="000000"/>
          <w:sz w:val="22"/>
        </w:rPr>
        <w:t>2</w:t>
      </w:r>
      <w:r w:rsidRPr="00522770">
        <w:rPr>
          <w:rFonts w:cs="Arial"/>
          <w:b/>
          <w:bCs/>
          <w:color w:val="000000"/>
          <w:sz w:val="22"/>
          <w:lang w:val="x-none"/>
        </w:rPr>
        <w:t>.</w:t>
      </w:r>
    </w:p>
    <w:p w14:paraId="2A3987F6" w14:textId="77777777" w:rsidR="00522770" w:rsidRPr="00522770" w:rsidRDefault="00522770" w:rsidP="00522770">
      <w:pPr>
        <w:autoSpaceDE w:val="0"/>
        <w:autoSpaceDN w:val="0"/>
        <w:adjustRightInd w:val="0"/>
        <w:spacing w:after="0" w:line="240" w:lineRule="auto"/>
        <w:rPr>
          <w:rFonts w:cs="Arial"/>
          <w:b/>
          <w:bCs/>
          <w:color w:val="000000"/>
          <w:sz w:val="22"/>
          <w:lang w:val="x-none"/>
        </w:rPr>
      </w:pPr>
    </w:p>
    <w:p w14:paraId="7C21A189" w14:textId="77777777" w:rsidR="00522770" w:rsidRPr="00522770" w:rsidRDefault="00522770" w:rsidP="00EF24B1">
      <w:pPr>
        <w:numPr>
          <w:ilvl w:val="0"/>
          <w:numId w:val="2"/>
        </w:numPr>
        <w:autoSpaceDE w:val="0"/>
        <w:autoSpaceDN w:val="0"/>
        <w:adjustRightInd w:val="0"/>
        <w:spacing w:after="0" w:line="240" w:lineRule="auto"/>
        <w:jc w:val="both"/>
        <w:rPr>
          <w:rFonts w:cs="Arial"/>
          <w:b/>
          <w:bCs/>
          <w:color w:val="000000"/>
          <w:sz w:val="22"/>
          <w:shd w:val="clear" w:color="auto" w:fill="FFFFFF"/>
          <w:lang w:val="x-none"/>
        </w:rPr>
      </w:pPr>
      <w:r w:rsidRPr="00522770">
        <w:rPr>
          <w:rFonts w:cs="Arial"/>
          <w:color w:val="000000"/>
          <w:sz w:val="22"/>
          <w:lang w:val="x-none"/>
        </w:rPr>
        <w:t xml:space="preserve">Pelo presente, declaramos, para efeito do cumprimento ao estabelecido no inciso VII, do artigo 4º da Lei Federal nº 10.520 de 17/07/2002, sob as penalidades cabíveis, que cumprimos plenamente os requisitos de habilitação exigidos no </w:t>
      </w:r>
      <w:r w:rsidRPr="00522770">
        <w:rPr>
          <w:rFonts w:cs="Arial"/>
          <w:b/>
          <w:bCs/>
          <w:color w:val="000000"/>
          <w:sz w:val="22"/>
          <w:shd w:val="clear" w:color="auto" w:fill="FFFFFF"/>
          <w:lang w:val="x-none"/>
        </w:rPr>
        <w:t xml:space="preserve">Edital do Pregão Eletrônico sob nº </w:t>
      </w:r>
      <w:r w:rsidRPr="00522770">
        <w:rPr>
          <w:rFonts w:cs="Arial"/>
          <w:b/>
          <w:bCs/>
          <w:sz w:val="22"/>
          <w:shd w:val="clear" w:color="auto" w:fill="FFFFFF"/>
          <w:lang w:val="x-none"/>
        </w:rPr>
        <w:t>41/2022</w:t>
      </w:r>
      <w:r w:rsidRPr="00522770">
        <w:rPr>
          <w:rFonts w:cs="Arial"/>
          <w:b/>
          <w:bCs/>
          <w:color w:val="000000"/>
          <w:sz w:val="22"/>
          <w:shd w:val="clear" w:color="auto" w:fill="FFFFFF"/>
          <w:lang w:val="x-none"/>
        </w:rPr>
        <w:t>.</w:t>
      </w:r>
    </w:p>
    <w:p w14:paraId="313EF550" w14:textId="77777777" w:rsidR="00522770" w:rsidRPr="00522770" w:rsidRDefault="00522770" w:rsidP="00522770">
      <w:pPr>
        <w:tabs>
          <w:tab w:val="left" w:pos="15"/>
        </w:tabs>
        <w:autoSpaceDE w:val="0"/>
        <w:autoSpaceDN w:val="0"/>
        <w:adjustRightInd w:val="0"/>
        <w:spacing w:after="0" w:line="240" w:lineRule="auto"/>
        <w:ind w:left="720"/>
        <w:jc w:val="both"/>
        <w:rPr>
          <w:rFonts w:cs="Arial"/>
          <w:b/>
          <w:bCs/>
          <w:color w:val="000000"/>
          <w:sz w:val="22"/>
          <w:shd w:val="clear" w:color="auto" w:fill="FFFFFF"/>
          <w:lang w:val="x-none"/>
        </w:rPr>
      </w:pPr>
    </w:p>
    <w:p w14:paraId="5755D14F" w14:textId="77777777" w:rsidR="00522770" w:rsidRPr="00522770" w:rsidRDefault="00522770" w:rsidP="00EF24B1">
      <w:pPr>
        <w:numPr>
          <w:ilvl w:val="0"/>
          <w:numId w:val="2"/>
        </w:numPr>
        <w:autoSpaceDE w:val="0"/>
        <w:autoSpaceDN w:val="0"/>
        <w:adjustRightInd w:val="0"/>
        <w:spacing w:after="0" w:line="240" w:lineRule="auto"/>
        <w:jc w:val="both"/>
        <w:rPr>
          <w:rFonts w:cs="Arial"/>
          <w:sz w:val="22"/>
          <w:lang w:val="x-none"/>
        </w:rPr>
      </w:pPr>
      <w:r w:rsidRPr="00522770">
        <w:rPr>
          <w:rFonts w:cs="Arial"/>
          <w:sz w:val="22"/>
          <w:lang w:val="x-none"/>
        </w:rPr>
        <w:t xml:space="preserve">Declaramos para os fins de direito, na qualidade de proponente do procedimento licitatório na modalidade </w:t>
      </w:r>
      <w:r w:rsidRPr="00522770">
        <w:rPr>
          <w:rFonts w:cs="Arial"/>
          <w:b/>
          <w:bCs/>
          <w:color w:val="000000"/>
          <w:sz w:val="22"/>
          <w:shd w:val="clear" w:color="auto" w:fill="FFFFFF"/>
          <w:lang w:val="x-none"/>
        </w:rPr>
        <w:t xml:space="preserve">Pregão Eletrônico sob nº </w:t>
      </w:r>
      <w:r w:rsidRPr="00522770">
        <w:rPr>
          <w:rFonts w:cs="Arial"/>
          <w:b/>
          <w:bCs/>
          <w:sz w:val="22"/>
          <w:shd w:val="clear" w:color="auto" w:fill="FFFFFF"/>
          <w:lang w:val="x-none"/>
        </w:rPr>
        <w:t>41/2022,</w:t>
      </w:r>
      <w:r w:rsidRPr="00522770">
        <w:rPr>
          <w:rFonts w:cs="Arial"/>
          <w:sz w:val="22"/>
          <w:lang w:val="x-none"/>
        </w:rPr>
        <w:t xml:space="preserve"> que não fomos declarados inidôneos para licitar ou contratar com o Poder Público, em qualquer de suas esferas.</w:t>
      </w:r>
    </w:p>
    <w:p w14:paraId="124B95F9" w14:textId="77777777" w:rsidR="00522770" w:rsidRPr="00522770" w:rsidRDefault="00522770" w:rsidP="00522770">
      <w:pPr>
        <w:tabs>
          <w:tab w:val="left" w:pos="15"/>
        </w:tabs>
        <w:autoSpaceDE w:val="0"/>
        <w:autoSpaceDN w:val="0"/>
        <w:adjustRightInd w:val="0"/>
        <w:spacing w:after="0" w:line="240" w:lineRule="auto"/>
        <w:jc w:val="both"/>
        <w:rPr>
          <w:rFonts w:cs="Arial"/>
          <w:sz w:val="22"/>
          <w:lang w:val="x-none"/>
        </w:rPr>
      </w:pPr>
    </w:p>
    <w:p w14:paraId="78C535DD" w14:textId="77777777" w:rsidR="00522770" w:rsidRPr="00522770" w:rsidRDefault="00522770" w:rsidP="00EF24B1">
      <w:pPr>
        <w:numPr>
          <w:ilvl w:val="0"/>
          <w:numId w:val="2"/>
        </w:numPr>
        <w:autoSpaceDE w:val="0"/>
        <w:autoSpaceDN w:val="0"/>
        <w:adjustRightInd w:val="0"/>
        <w:spacing w:after="0" w:line="240" w:lineRule="auto"/>
        <w:jc w:val="both"/>
        <w:rPr>
          <w:rFonts w:cs="Arial"/>
          <w:sz w:val="22"/>
          <w:lang w:val="x-none"/>
        </w:rPr>
      </w:pPr>
      <w:r w:rsidRPr="00522770">
        <w:rPr>
          <w:rFonts w:cs="Arial"/>
          <w:sz w:val="22"/>
          <w:lang w:val="x-none"/>
        </w:rPr>
        <w:t xml:space="preserve">Declaramos para os fins de direito, na qualidade de proponente do procedimento licitatório na modalidade </w:t>
      </w:r>
      <w:r w:rsidRPr="00522770">
        <w:rPr>
          <w:rFonts w:cs="Arial"/>
          <w:b/>
          <w:bCs/>
          <w:color w:val="000000"/>
          <w:sz w:val="22"/>
          <w:shd w:val="clear" w:color="auto" w:fill="FFFFFF"/>
          <w:lang w:val="x-none"/>
        </w:rPr>
        <w:t xml:space="preserve">Pregão Eletrônico sob nº </w:t>
      </w:r>
      <w:r w:rsidRPr="00522770">
        <w:rPr>
          <w:rFonts w:cs="Arial"/>
          <w:b/>
          <w:bCs/>
          <w:sz w:val="22"/>
          <w:shd w:val="clear" w:color="auto" w:fill="FFFFFF"/>
          <w:lang w:val="x-none"/>
        </w:rPr>
        <w:t>41/2022,</w:t>
      </w:r>
      <w:r w:rsidRPr="00522770">
        <w:rPr>
          <w:rFonts w:cs="Arial"/>
          <w:sz w:val="22"/>
          <w:lang w:val="x-none"/>
        </w:rPr>
        <w:t xml:space="preserve"> instaurado pelo Município de Balsa Nova que se nossa empresa for declarada adjudicatária do objeto, disporemos dos produtos e das condições necessárias para a execução do preconizado por este procedimento licitatório.</w:t>
      </w:r>
    </w:p>
    <w:p w14:paraId="40B05945" w14:textId="77777777" w:rsidR="00522770" w:rsidRPr="00522770" w:rsidRDefault="00522770" w:rsidP="00522770">
      <w:pPr>
        <w:autoSpaceDE w:val="0"/>
        <w:autoSpaceDN w:val="0"/>
        <w:adjustRightInd w:val="0"/>
        <w:spacing w:after="0" w:line="240" w:lineRule="auto"/>
        <w:ind w:left="720"/>
        <w:rPr>
          <w:rFonts w:cs="Arial"/>
          <w:sz w:val="22"/>
          <w:lang w:val="x-none"/>
        </w:rPr>
      </w:pPr>
    </w:p>
    <w:p w14:paraId="533592FE" w14:textId="77777777" w:rsidR="00A83F79" w:rsidRDefault="00522770" w:rsidP="00A83F79">
      <w:pPr>
        <w:numPr>
          <w:ilvl w:val="0"/>
          <w:numId w:val="2"/>
        </w:numPr>
        <w:autoSpaceDE w:val="0"/>
        <w:autoSpaceDN w:val="0"/>
        <w:adjustRightInd w:val="0"/>
        <w:spacing w:after="0" w:line="240" w:lineRule="auto"/>
        <w:ind w:right="15"/>
        <w:jc w:val="both"/>
        <w:rPr>
          <w:rFonts w:cs="Arial"/>
          <w:sz w:val="22"/>
          <w:lang w:val="x-none"/>
        </w:rPr>
      </w:pPr>
      <w:r w:rsidRPr="00522770">
        <w:rPr>
          <w:rFonts w:cs="Arial"/>
          <w:sz w:val="22"/>
          <w:lang w:val="x-none"/>
        </w:rPr>
        <w:t xml:space="preserve">Declaramos para os fins de direito, na qualidade de proponente do procedimento licitatório na modalidade </w:t>
      </w:r>
      <w:r w:rsidRPr="00522770">
        <w:rPr>
          <w:rFonts w:cs="Arial"/>
          <w:b/>
          <w:bCs/>
          <w:color w:val="000000"/>
          <w:sz w:val="22"/>
          <w:shd w:val="clear" w:color="auto" w:fill="FFFFFF"/>
          <w:lang w:val="x-none"/>
        </w:rPr>
        <w:t xml:space="preserve">Pregão Eletrônico sob nº </w:t>
      </w:r>
      <w:r w:rsidRPr="00522770">
        <w:rPr>
          <w:rFonts w:cs="Arial"/>
          <w:b/>
          <w:bCs/>
          <w:sz w:val="22"/>
          <w:shd w:val="clear" w:color="auto" w:fill="FFFFFF"/>
          <w:lang w:val="x-none"/>
        </w:rPr>
        <w:t>41/2022,</w:t>
      </w:r>
      <w:r w:rsidRPr="00522770">
        <w:rPr>
          <w:rFonts w:cs="Arial"/>
          <w:sz w:val="22"/>
          <w:lang w:val="x-none"/>
        </w:rPr>
        <w:t xml:space="preserve"> instaurado pelo Município de Balsa Nova, que recebemos os documentos e tomamos conhecimento do Edital, de todas as informações e condições locais para o cumprimento das obrigações objeto da licitação.</w:t>
      </w:r>
    </w:p>
    <w:p w14:paraId="4954FAB5" w14:textId="77777777" w:rsidR="00A83F79" w:rsidRDefault="00A83F79" w:rsidP="00A83F79">
      <w:pPr>
        <w:pStyle w:val="PargrafodaLista"/>
        <w:rPr>
          <w:rFonts w:cs="Arial"/>
          <w:lang w:val="x-none"/>
        </w:rPr>
      </w:pPr>
    </w:p>
    <w:p w14:paraId="6281C036" w14:textId="55AF3A02" w:rsidR="00522770" w:rsidRPr="00A83F79" w:rsidRDefault="00522770" w:rsidP="00A83F79">
      <w:pPr>
        <w:numPr>
          <w:ilvl w:val="0"/>
          <w:numId w:val="2"/>
        </w:numPr>
        <w:autoSpaceDE w:val="0"/>
        <w:autoSpaceDN w:val="0"/>
        <w:adjustRightInd w:val="0"/>
        <w:spacing w:after="0" w:line="240" w:lineRule="auto"/>
        <w:ind w:right="15"/>
        <w:jc w:val="both"/>
        <w:rPr>
          <w:rFonts w:cs="Arial"/>
          <w:sz w:val="22"/>
          <w:lang w:val="x-none"/>
        </w:rPr>
      </w:pPr>
      <w:r w:rsidRPr="00A83F79">
        <w:rPr>
          <w:rFonts w:cs="Arial"/>
          <w:sz w:val="22"/>
          <w:lang w:val="x-none"/>
        </w:rPr>
        <w:t xml:space="preserve">Declaramos para os fins de direito, na qualidade de proponente do procedimento licitatório na modalidade </w:t>
      </w:r>
      <w:r w:rsidRPr="00A83F79">
        <w:rPr>
          <w:rFonts w:cs="Arial"/>
          <w:b/>
          <w:bCs/>
          <w:color w:val="000000"/>
          <w:sz w:val="22"/>
          <w:shd w:val="clear" w:color="auto" w:fill="FFFFFF"/>
          <w:lang w:val="x-none"/>
        </w:rPr>
        <w:t xml:space="preserve">Pregão Eletrônico sob nº </w:t>
      </w:r>
      <w:r w:rsidRPr="00A83F79">
        <w:rPr>
          <w:rFonts w:cs="Arial"/>
          <w:b/>
          <w:bCs/>
          <w:sz w:val="22"/>
          <w:shd w:val="clear" w:color="auto" w:fill="FFFFFF"/>
          <w:lang w:val="x-none"/>
        </w:rPr>
        <w:t>41/2022,</w:t>
      </w:r>
      <w:r w:rsidRPr="00A83F79">
        <w:rPr>
          <w:rFonts w:cs="Arial"/>
          <w:sz w:val="22"/>
          <w:lang w:val="x-none"/>
        </w:rPr>
        <w:t xml:space="preserve"> instaurado pelo Município de Balsa Nova,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26B7BB20" w14:textId="77777777" w:rsidR="00522770" w:rsidRPr="00522770" w:rsidRDefault="00522770" w:rsidP="00522770">
      <w:pPr>
        <w:autoSpaceDE w:val="0"/>
        <w:autoSpaceDN w:val="0"/>
        <w:adjustRightInd w:val="0"/>
        <w:spacing w:after="0" w:line="240" w:lineRule="auto"/>
        <w:ind w:right="75"/>
        <w:jc w:val="both"/>
        <w:rPr>
          <w:rFonts w:cs="Arial"/>
          <w:sz w:val="22"/>
          <w:lang w:val="x-none"/>
        </w:rPr>
      </w:pPr>
    </w:p>
    <w:p w14:paraId="7192767D" w14:textId="77777777" w:rsidR="00522770" w:rsidRPr="00522770" w:rsidRDefault="00522770" w:rsidP="00522770">
      <w:pPr>
        <w:autoSpaceDE w:val="0"/>
        <w:autoSpaceDN w:val="0"/>
        <w:adjustRightInd w:val="0"/>
        <w:spacing w:after="0" w:line="240" w:lineRule="auto"/>
        <w:ind w:right="75"/>
        <w:jc w:val="both"/>
        <w:rPr>
          <w:rFonts w:cs="Arial"/>
          <w:sz w:val="22"/>
          <w:lang w:val="x-none"/>
        </w:rPr>
      </w:pPr>
      <w:r w:rsidRPr="00522770">
        <w:rPr>
          <w:rFonts w:cs="Arial"/>
          <w:sz w:val="22"/>
          <w:lang w:val="x-none"/>
        </w:rPr>
        <w:t>Por ser expressão de verdade, firmamos o presente.</w:t>
      </w:r>
    </w:p>
    <w:p w14:paraId="1AD89EA3" w14:textId="77777777" w:rsidR="00522770" w:rsidRPr="00522770" w:rsidRDefault="00522770" w:rsidP="00522770">
      <w:pPr>
        <w:autoSpaceDE w:val="0"/>
        <w:autoSpaceDN w:val="0"/>
        <w:adjustRightInd w:val="0"/>
        <w:spacing w:after="0"/>
        <w:ind w:right="75"/>
        <w:jc w:val="both"/>
        <w:rPr>
          <w:rFonts w:cs="Arial"/>
          <w:sz w:val="22"/>
          <w:lang w:val="x-none"/>
        </w:rPr>
      </w:pPr>
    </w:p>
    <w:p w14:paraId="034A8532" w14:textId="77777777" w:rsidR="00522770" w:rsidRPr="00522770" w:rsidRDefault="00522770" w:rsidP="00522770">
      <w:pPr>
        <w:autoSpaceDE w:val="0"/>
        <w:autoSpaceDN w:val="0"/>
        <w:adjustRightInd w:val="0"/>
        <w:spacing w:after="0"/>
        <w:ind w:right="75"/>
        <w:jc w:val="both"/>
        <w:rPr>
          <w:rFonts w:cs="Arial"/>
          <w:sz w:val="22"/>
          <w:lang w:val="x-none"/>
        </w:rPr>
      </w:pPr>
      <w:r w:rsidRPr="00522770">
        <w:rPr>
          <w:rFonts w:cs="Arial"/>
          <w:sz w:val="22"/>
          <w:lang w:val="x-none"/>
        </w:rPr>
        <w:t xml:space="preserve">Local, XXXXXX de XXXXX de 2020  </w:t>
      </w:r>
    </w:p>
    <w:p w14:paraId="5CE4888F" w14:textId="77777777" w:rsidR="00522770" w:rsidRPr="00522770" w:rsidRDefault="00522770" w:rsidP="00522770">
      <w:pPr>
        <w:autoSpaceDE w:val="0"/>
        <w:autoSpaceDN w:val="0"/>
        <w:adjustRightInd w:val="0"/>
        <w:spacing w:after="0"/>
        <w:ind w:right="75"/>
        <w:jc w:val="both"/>
        <w:rPr>
          <w:rFonts w:cs="Arial"/>
          <w:sz w:val="22"/>
          <w:lang w:val="x-none"/>
        </w:rPr>
      </w:pPr>
      <w:r w:rsidRPr="00522770">
        <w:rPr>
          <w:rFonts w:cs="Arial"/>
          <w:sz w:val="22"/>
          <w:lang w:val="x-none"/>
        </w:rPr>
        <w:t xml:space="preserve"> ______________________________________                                  </w:t>
      </w:r>
    </w:p>
    <w:p w14:paraId="4657B509" w14:textId="77777777" w:rsidR="00522770" w:rsidRPr="00522770" w:rsidRDefault="00522770" w:rsidP="00522770">
      <w:pPr>
        <w:autoSpaceDE w:val="0"/>
        <w:autoSpaceDN w:val="0"/>
        <w:adjustRightInd w:val="0"/>
        <w:spacing w:after="0"/>
        <w:ind w:right="75"/>
        <w:jc w:val="both"/>
        <w:rPr>
          <w:rFonts w:cs="Arial"/>
          <w:b/>
          <w:bCs/>
          <w:sz w:val="22"/>
          <w:lang w:val="x-none"/>
        </w:rPr>
      </w:pPr>
      <w:r w:rsidRPr="00522770">
        <w:rPr>
          <w:rFonts w:cs="Arial"/>
          <w:b/>
          <w:bCs/>
          <w:sz w:val="22"/>
          <w:lang w:val="x-none"/>
        </w:rPr>
        <w:t>Assinatura do representante legal da empresa proponente</w:t>
      </w:r>
    </w:p>
    <w:p w14:paraId="2DC8F802" w14:textId="77777777" w:rsidR="00522770" w:rsidRPr="00522770" w:rsidRDefault="00522770" w:rsidP="00522770">
      <w:pPr>
        <w:autoSpaceDE w:val="0"/>
        <w:autoSpaceDN w:val="0"/>
        <w:adjustRightInd w:val="0"/>
        <w:spacing w:after="0"/>
        <w:ind w:right="75"/>
        <w:jc w:val="both"/>
        <w:rPr>
          <w:rFonts w:cs="Arial"/>
          <w:sz w:val="22"/>
          <w:lang w:val="x-none"/>
        </w:rPr>
      </w:pPr>
      <w:r w:rsidRPr="00522770">
        <w:rPr>
          <w:rFonts w:cs="Arial"/>
          <w:sz w:val="22"/>
          <w:lang w:val="x-none"/>
        </w:rPr>
        <w:t>(Nome,  RG e CPF do declarante e carimbo da empresa proponente)</w:t>
      </w:r>
    </w:p>
    <w:p w14:paraId="3806652C" w14:textId="77777777" w:rsidR="00522770" w:rsidRPr="00522770" w:rsidRDefault="00522770" w:rsidP="00522770">
      <w:pPr>
        <w:autoSpaceDE w:val="0"/>
        <w:autoSpaceDN w:val="0"/>
        <w:adjustRightInd w:val="0"/>
        <w:spacing w:after="0"/>
        <w:jc w:val="center"/>
        <w:rPr>
          <w:rFonts w:cs="Arial"/>
          <w:b/>
          <w:bCs/>
          <w:sz w:val="22"/>
          <w:shd w:val="clear" w:color="auto" w:fill="FFFF00"/>
          <w:lang w:val="x-none"/>
        </w:rPr>
      </w:pPr>
      <w:r w:rsidRPr="00522770">
        <w:rPr>
          <w:rFonts w:cs="Arial"/>
          <w:b/>
          <w:bCs/>
          <w:sz w:val="22"/>
          <w:shd w:val="clear" w:color="auto" w:fill="FFFF00"/>
          <w:lang w:val="x-none"/>
        </w:rPr>
        <w:t>Obs: (Impressão em papel timbrado ou personalizado da empresa, se houver).</w:t>
      </w:r>
    </w:p>
    <w:p w14:paraId="68642AB0" w14:textId="77777777" w:rsidR="00522770" w:rsidRPr="00522770" w:rsidRDefault="00522770" w:rsidP="00522770">
      <w:pPr>
        <w:pBdr>
          <w:top w:val="single" w:sz="6" w:space="0" w:color="000000"/>
          <w:left w:val="single" w:sz="6" w:space="3" w:color="000000"/>
          <w:bottom w:val="single" w:sz="6" w:space="0" w:color="000000"/>
          <w:right w:val="single" w:sz="6" w:space="3" w:color="000000"/>
        </w:pBdr>
        <w:shd w:val="clear" w:color="auto" w:fill="D9D9D9"/>
        <w:tabs>
          <w:tab w:val="left" w:pos="15"/>
        </w:tabs>
        <w:autoSpaceDE w:val="0"/>
        <w:autoSpaceDN w:val="0"/>
        <w:adjustRightInd w:val="0"/>
        <w:spacing w:before="120" w:after="120"/>
        <w:ind w:left="75" w:right="75"/>
        <w:jc w:val="center"/>
        <w:rPr>
          <w:rFonts w:cs="Arial"/>
          <w:b/>
          <w:bCs/>
          <w:sz w:val="22"/>
          <w:lang w:val="x-none"/>
        </w:rPr>
      </w:pPr>
      <w:r w:rsidRPr="00522770">
        <w:rPr>
          <w:rFonts w:cs="Arial"/>
          <w:b/>
          <w:bCs/>
          <w:sz w:val="22"/>
          <w:lang w:val="x-none"/>
        </w:rPr>
        <w:lastRenderedPageBreak/>
        <w:t>PREGÃO ELETRÔNICO N° 41/2022 – SISTEMA DE REGISTRO DE PREÇOS (SRP)</w:t>
      </w:r>
    </w:p>
    <w:p w14:paraId="65C69CBE" w14:textId="77777777" w:rsidR="00522770" w:rsidRPr="00522770" w:rsidRDefault="00522770" w:rsidP="00522770">
      <w:pPr>
        <w:autoSpaceDE w:val="0"/>
        <w:autoSpaceDN w:val="0"/>
        <w:adjustRightInd w:val="0"/>
        <w:spacing w:before="120" w:after="120"/>
        <w:ind w:right="75"/>
        <w:jc w:val="center"/>
        <w:rPr>
          <w:rFonts w:cs="Arial"/>
          <w:b/>
          <w:bCs/>
          <w:sz w:val="22"/>
          <w:lang w:val="x-none"/>
        </w:rPr>
      </w:pPr>
      <w:r w:rsidRPr="00522770">
        <w:rPr>
          <w:rFonts w:cs="Arial"/>
          <w:b/>
          <w:bCs/>
          <w:sz w:val="22"/>
          <w:lang w:val="x-none"/>
        </w:rPr>
        <w:t>ANEXO III</w:t>
      </w:r>
    </w:p>
    <w:p w14:paraId="0F781A11" w14:textId="77777777" w:rsidR="00522770" w:rsidRPr="00522770" w:rsidRDefault="00522770" w:rsidP="00522770">
      <w:pPr>
        <w:autoSpaceDE w:val="0"/>
        <w:autoSpaceDN w:val="0"/>
        <w:adjustRightInd w:val="0"/>
        <w:spacing w:before="120" w:after="120"/>
        <w:ind w:right="75"/>
        <w:jc w:val="center"/>
        <w:rPr>
          <w:rFonts w:cs="Arial"/>
          <w:b/>
          <w:bCs/>
          <w:sz w:val="22"/>
          <w:lang w:val="x-none"/>
        </w:rPr>
      </w:pPr>
      <w:r w:rsidRPr="00522770">
        <w:rPr>
          <w:rFonts w:cs="Arial"/>
          <w:b/>
          <w:bCs/>
          <w:sz w:val="22"/>
          <w:lang w:val="x-none"/>
        </w:rPr>
        <w:t>DECLARAÇÃO PARA MICROEMPRESA E EMPRESA DE PEQUENO PORTE</w:t>
      </w:r>
    </w:p>
    <w:p w14:paraId="0D8CA704" w14:textId="77777777" w:rsidR="00522770" w:rsidRPr="00522770" w:rsidRDefault="00522770" w:rsidP="00522770">
      <w:pPr>
        <w:autoSpaceDE w:val="0"/>
        <w:autoSpaceDN w:val="0"/>
        <w:adjustRightInd w:val="0"/>
        <w:spacing w:before="120" w:after="120"/>
        <w:ind w:right="75"/>
        <w:jc w:val="center"/>
        <w:rPr>
          <w:rFonts w:cs="Arial"/>
          <w:sz w:val="22"/>
          <w:lang w:val="x-none"/>
        </w:rPr>
      </w:pPr>
      <w:r w:rsidRPr="00522770">
        <w:rPr>
          <w:rFonts w:cs="Arial"/>
          <w:sz w:val="22"/>
          <w:lang w:val="x-none"/>
        </w:rPr>
        <w:t>(se for o caso)</w:t>
      </w:r>
    </w:p>
    <w:p w14:paraId="67EFF7B4" w14:textId="77777777" w:rsidR="00522770" w:rsidRPr="00522770" w:rsidRDefault="00522770" w:rsidP="00522770">
      <w:pPr>
        <w:autoSpaceDE w:val="0"/>
        <w:autoSpaceDN w:val="0"/>
        <w:adjustRightInd w:val="0"/>
        <w:spacing w:after="0"/>
        <w:ind w:right="75"/>
        <w:jc w:val="center"/>
        <w:rPr>
          <w:rFonts w:cs="Arial"/>
          <w:sz w:val="22"/>
          <w:lang w:val="x-none"/>
        </w:rPr>
      </w:pPr>
    </w:p>
    <w:p w14:paraId="7BFE9784" w14:textId="77777777" w:rsidR="00522770" w:rsidRPr="00522770" w:rsidRDefault="00522770" w:rsidP="00522770">
      <w:pPr>
        <w:autoSpaceDE w:val="0"/>
        <w:autoSpaceDN w:val="0"/>
        <w:adjustRightInd w:val="0"/>
        <w:spacing w:after="0" w:line="240" w:lineRule="auto"/>
        <w:rPr>
          <w:rFonts w:cs="Arial"/>
          <w:b/>
          <w:bCs/>
          <w:color w:val="000000"/>
          <w:sz w:val="22"/>
          <w:lang w:val="x-none"/>
        </w:rPr>
      </w:pPr>
      <w:r w:rsidRPr="00522770">
        <w:rPr>
          <w:rFonts w:cs="Arial"/>
          <w:b/>
          <w:bCs/>
          <w:color w:val="000000"/>
          <w:sz w:val="22"/>
          <w:lang w:val="x-none"/>
        </w:rPr>
        <w:t>Ao Senhor Pregoeiro Oficial do Município de Balsa Nova/PR</w:t>
      </w:r>
    </w:p>
    <w:p w14:paraId="7107AF11" w14:textId="50243F9E" w:rsidR="00522770" w:rsidRPr="00522770" w:rsidRDefault="00522770" w:rsidP="00522770">
      <w:pPr>
        <w:autoSpaceDE w:val="0"/>
        <w:autoSpaceDN w:val="0"/>
        <w:adjustRightInd w:val="0"/>
        <w:spacing w:after="0"/>
        <w:rPr>
          <w:rFonts w:cs="Arial"/>
          <w:b/>
          <w:bCs/>
          <w:color w:val="000000"/>
          <w:sz w:val="22"/>
          <w:lang w:val="x-none"/>
        </w:rPr>
      </w:pPr>
      <w:r w:rsidRPr="00522770">
        <w:rPr>
          <w:rFonts w:cs="Arial"/>
          <w:b/>
          <w:bCs/>
          <w:color w:val="000000"/>
          <w:sz w:val="22"/>
          <w:lang w:val="x-none"/>
        </w:rPr>
        <w:t>Ref: Pregão Eletrônico n. º____/202</w:t>
      </w:r>
      <w:r w:rsidR="00A83F79">
        <w:rPr>
          <w:rFonts w:cs="Arial"/>
          <w:b/>
          <w:bCs/>
          <w:color w:val="000000"/>
          <w:sz w:val="22"/>
        </w:rPr>
        <w:t>2</w:t>
      </w:r>
      <w:r w:rsidRPr="00522770">
        <w:rPr>
          <w:rFonts w:cs="Arial"/>
          <w:b/>
          <w:bCs/>
          <w:color w:val="000000"/>
          <w:sz w:val="22"/>
          <w:lang w:val="x-none"/>
        </w:rPr>
        <w:t>.</w:t>
      </w:r>
    </w:p>
    <w:p w14:paraId="4ED412CA" w14:textId="77777777" w:rsidR="00522770" w:rsidRPr="00522770" w:rsidRDefault="00522770" w:rsidP="00522770">
      <w:pPr>
        <w:autoSpaceDE w:val="0"/>
        <w:autoSpaceDN w:val="0"/>
        <w:adjustRightInd w:val="0"/>
        <w:spacing w:after="0"/>
        <w:rPr>
          <w:rFonts w:cs="Arial"/>
          <w:b/>
          <w:bCs/>
          <w:color w:val="000000"/>
          <w:sz w:val="22"/>
          <w:lang w:val="x-none"/>
        </w:rPr>
      </w:pPr>
    </w:p>
    <w:p w14:paraId="38E1B3B6" w14:textId="77777777" w:rsidR="00522770" w:rsidRPr="00522770" w:rsidRDefault="00522770" w:rsidP="00522770">
      <w:pPr>
        <w:autoSpaceDE w:val="0"/>
        <w:autoSpaceDN w:val="0"/>
        <w:adjustRightInd w:val="0"/>
        <w:spacing w:before="120" w:after="120"/>
        <w:ind w:right="75"/>
        <w:jc w:val="both"/>
        <w:rPr>
          <w:rFonts w:cs="Arial"/>
          <w:sz w:val="22"/>
          <w:lang w:val="x-none"/>
        </w:rPr>
      </w:pPr>
      <w:r w:rsidRPr="00522770">
        <w:rPr>
          <w:rFonts w:cs="Arial"/>
          <w:sz w:val="22"/>
          <w:lang w:val="x-none"/>
        </w:rPr>
        <w:t xml:space="preserve">Declaramos para os fins de direito, na qualidade de proponente do procedimento licitatório na modalidade </w:t>
      </w:r>
      <w:r w:rsidRPr="00522770">
        <w:rPr>
          <w:rFonts w:cs="Arial"/>
          <w:b/>
          <w:bCs/>
          <w:color w:val="000000"/>
          <w:sz w:val="22"/>
          <w:shd w:val="clear" w:color="auto" w:fill="FFFFFF"/>
          <w:lang w:val="x-none"/>
        </w:rPr>
        <w:t xml:space="preserve">Pregão Eletrônico sob nº </w:t>
      </w:r>
      <w:r w:rsidRPr="00522770">
        <w:rPr>
          <w:rFonts w:cs="Arial"/>
          <w:b/>
          <w:bCs/>
          <w:sz w:val="22"/>
          <w:shd w:val="clear" w:color="auto" w:fill="FFFFFF"/>
          <w:lang w:val="x-none"/>
        </w:rPr>
        <w:t>41/2022</w:t>
      </w:r>
      <w:r w:rsidRPr="00522770">
        <w:rPr>
          <w:rFonts w:cs="Arial"/>
          <w:sz w:val="22"/>
          <w:lang w:val="x-none"/>
        </w:rPr>
        <w:t>, instaurado pelo Município de Balsa Nova, sob as penas da Lei, que a empresa proponente _________________________, inscrita no CNPJ sob nº._______________, sediada na (Rua, Avenida) _________________________, na Cidade de _____________, Estado do/de ___________________, cumpre todos os requisitos estabelecidos no artigo 3º da Lei Complementar nº. 123/2006, e que esta empresa está apta a usufruir o tratamento favorecido nos artigos 42º ao 49º, nos termos da referida Lei.</w:t>
      </w:r>
    </w:p>
    <w:p w14:paraId="45B82F46" w14:textId="77777777" w:rsidR="00522770" w:rsidRPr="00522770" w:rsidRDefault="00522770" w:rsidP="00522770">
      <w:pPr>
        <w:autoSpaceDE w:val="0"/>
        <w:autoSpaceDN w:val="0"/>
        <w:adjustRightInd w:val="0"/>
        <w:spacing w:before="120" w:after="120"/>
        <w:ind w:right="75"/>
        <w:jc w:val="both"/>
        <w:rPr>
          <w:rFonts w:cs="Arial"/>
          <w:sz w:val="22"/>
          <w:lang w:val="x-none"/>
        </w:rPr>
      </w:pPr>
      <w:r w:rsidRPr="00522770">
        <w:rPr>
          <w:rFonts w:cs="Arial"/>
          <w:sz w:val="22"/>
          <w:lang w:val="x-none"/>
        </w:rPr>
        <w:t>Por ser expressão da verdade, firmamos o presente.</w:t>
      </w:r>
      <w:r w:rsidRPr="00522770">
        <w:rPr>
          <w:rFonts w:cs="Arial"/>
          <w:sz w:val="22"/>
          <w:lang w:val="x-none"/>
        </w:rPr>
        <w:br/>
      </w:r>
    </w:p>
    <w:p w14:paraId="45FA6852" w14:textId="77777777" w:rsidR="00522770" w:rsidRPr="00522770" w:rsidRDefault="00522770" w:rsidP="00522770">
      <w:pPr>
        <w:autoSpaceDE w:val="0"/>
        <w:autoSpaceDN w:val="0"/>
        <w:adjustRightInd w:val="0"/>
        <w:spacing w:before="120" w:after="120"/>
        <w:ind w:right="75"/>
        <w:jc w:val="both"/>
        <w:rPr>
          <w:rFonts w:cs="Arial"/>
          <w:sz w:val="22"/>
          <w:lang w:val="x-none"/>
        </w:rPr>
      </w:pPr>
      <w:r w:rsidRPr="00522770">
        <w:rPr>
          <w:rFonts w:cs="Arial"/>
          <w:sz w:val="22"/>
          <w:lang w:val="x-none"/>
        </w:rPr>
        <w:t xml:space="preserve">Local, XXXXXX de XXXXX de 2021  </w:t>
      </w:r>
    </w:p>
    <w:p w14:paraId="3280EE1A" w14:textId="77777777" w:rsidR="00522770" w:rsidRPr="00522770" w:rsidRDefault="00522770" w:rsidP="00522770">
      <w:pPr>
        <w:autoSpaceDE w:val="0"/>
        <w:autoSpaceDN w:val="0"/>
        <w:adjustRightInd w:val="0"/>
        <w:spacing w:before="120" w:after="120"/>
        <w:ind w:right="75"/>
        <w:jc w:val="both"/>
        <w:rPr>
          <w:rFonts w:cs="Arial"/>
          <w:sz w:val="22"/>
          <w:lang w:val="x-none"/>
        </w:rPr>
      </w:pPr>
    </w:p>
    <w:p w14:paraId="173B2CE5" w14:textId="77777777" w:rsidR="00522770" w:rsidRPr="00522770" w:rsidRDefault="00522770" w:rsidP="00522770">
      <w:pPr>
        <w:autoSpaceDE w:val="0"/>
        <w:autoSpaceDN w:val="0"/>
        <w:adjustRightInd w:val="0"/>
        <w:spacing w:after="0"/>
        <w:ind w:right="75"/>
        <w:jc w:val="both"/>
        <w:rPr>
          <w:rFonts w:cs="Arial"/>
          <w:sz w:val="22"/>
          <w:lang w:val="x-none"/>
        </w:rPr>
      </w:pPr>
      <w:r w:rsidRPr="00522770">
        <w:rPr>
          <w:rFonts w:cs="Arial"/>
          <w:sz w:val="22"/>
          <w:lang w:val="x-none"/>
        </w:rPr>
        <w:t xml:space="preserve">              </w:t>
      </w:r>
    </w:p>
    <w:p w14:paraId="543611AD" w14:textId="77777777" w:rsidR="00522770" w:rsidRPr="00522770" w:rsidRDefault="00522770" w:rsidP="00522770">
      <w:pPr>
        <w:autoSpaceDE w:val="0"/>
        <w:autoSpaceDN w:val="0"/>
        <w:adjustRightInd w:val="0"/>
        <w:spacing w:after="0"/>
        <w:ind w:right="75"/>
        <w:jc w:val="center"/>
        <w:rPr>
          <w:rFonts w:cs="Arial"/>
          <w:sz w:val="22"/>
          <w:lang w:val="x-none"/>
        </w:rPr>
      </w:pPr>
      <w:r w:rsidRPr="00522770">
        <w:rPr>
          <w:rFonts w:cs="Arial"/>
          <w:sz w:val="22"/>
          <w:lang w:val="x-none"/>
        </w:rPr>
        <w:t>______________________________________</w:t>
      </w:r>
    </w:p>
    <w:p w14:paraId="3950F470" w14:textId="77777777" w:rsidR="00522770" w:rsidRPr="00522770" w:rsidRDefault="00522770" w:rsidP="00522770">
      <w:pPr>
        <w:autoSpaceDE w:val="0"/>
        <w:autoSpaceDN w:val="0"/>
        <w:adjustRightInd w:val="0"/>
        <w:spacing w:after="0"/>
        <w:ind w:right="75"/>
        <w:jc w:val="center"/>
        <w:rPr>
          <w:rFonts w:cs="Arial"/>
          <w:b/>
          <w:bCs/>
          <w:sz w:val="22"/>
          <w:lang w:val="x-none"/>
        </w:rPr>
      </w:pPr>
      <w:r w:rsidRPr="00522770">
        <w:rPr>
          <w:rFonts w:cs="Arial"/>
          <w:b/>
          <w:bCs/>
          <w:sz w:val="22"/>
          <w:lang w:val="x-none"/>
        </w:rPr>
        <w:t>Assinatura do representante legal da empresa proponente</w:t>
      </w:r>
    </w:p>
    <w:p w14:paraId="71BE3750" w14:textId="77777777" w:rsidR="00522770" w:rsidRPr="00522770" w:rsidRDefault="00522770" w:rsidP="00522770">
      <w:pPr>
        <w:autoSpaceDE w:val="0"/>
        <w:autoSpaceDN w:val="0"/>
        <w:adjustRightInd w:val="0"/>
        <w:spacing w:after="0"/>
        <w:ind w:right="75"/>
        <w:jc w:val="center"/>
        <w:rPr>
          <w:rFonts w:cs="Arial"/>
          <w:sz w:val="22"/>
          <w:lang w:val="x-none"/>
        </w:rPr>
      </w:pPr>
      <w:r w:rsidRPr="00522770">
        <w:rPr>
          <w:rFonts w:cs="Arial"/>
          <w:sz w:val="22"/>
          <w:lang w:val="x-none"/>
        </w:rPr>
        <w:t>(Nome,  RG e CPF do declarante e carimbo da empresa proponente)</w:t>
      </w:r>
    </w:p>
    <w:p w14:paraId="295CF4F8" w14:textId="77777777" w:rsidR="00522770" w:rsidRPr="00522770" w:rsidRDefault="00522770" w:rsidP="00522770">
      <w:pPr>
        <w:autoSpaceDE w:val="0"/>
        <w:autoSpaceDN w:val="0"/>
        <w:adjustRightInd w:val="0"/>
        <w:spacing w:before="120" w:after="120"/>
        <w:jc w:val="both"/>
        <w:rPr>
          <w:rFonts w:cs="Arial"/>
          <w:sz w:val="22"/>
          <w:lang w:val="x-none"/>
        </w:rPr>
      </w:pPr>
    </w:p>
    <w:p w14:paraId="6E2EA023" w14:textId="77777777" w:rsidR="00522770" w:rsidRPr="00522770" w:rsidRDefault="00522770" w:rsidP="00522770">
      <w:pPr>
        <w:autoSpaceDE w:val="0"/>
        <w:autoSpaceDN w:val="0"/>
        <w:adjustRightInd w:val="0"/>
        <w:spacing w:before="120" w:after="120"/>
        <w:ind w:right="75"/>
        <w:jc w:val="both"/>
        <w:rPr>
          <w:rFonts w:cs="Arial"/>
          <w:sz w:val="22"/>
          <w:lang w:val="x-none"/>
        </w:rPr>
      </w:pPr>
    </w:p>
    <w:p w14:paraId="0DC25AF3" w14:textId="77777777" w:rsidR="00522770" w:rsidRPr="00522770" w:rsidRDefault="00522770" w:rsidP="00522770">
      <w:pPr>
        <w:autoSpaceDE w:val="0"/>
        <w:autoSpaceDN w:val="0"/>
        <w:adjustRightInd w:val="0"/>
        <w:spacing w:before="120" w:after="120"/>
        <w:jc w:val="center"/>
        <w:rPr>
          <w:rFonts w:cs="Arial"/>
          <w:b/>
          <w:bCs/>
          <w:sz w:val="22"/>
          <w:shd w:val="clear" w:color="auto" w:fill="FFFF00"/>
          <w:lang w:val="x-none"/>
        </w:rPr>
      </w:pPr>
      <w:r w:rsidRPr="00522770">
        <w:rPr>
          <w:rFonts w:cs="Arial"/>
          <w:b/>
          <w:bCs/>
          <w:sz w:val="22"/>
          <w:shd w:val="clear" w:color="auto" w:fill="FFFF00"/>
          <w:lang w:val="x-none"/>
        </w:rPr>
        <w:t>Obs: (Impressão em papel timbrado ou personalizado da empresa, se houver).</w:t>
      </w:r>
    </w:p>
    <w:p w14:paraId="7427D60B" w14:textId="06827C56" w:rsidR="00522770" w:rsidRDefault="00522770" w:rsidP="00522770">
      <w:pPr>
        <w:autoSpaceDE w:val="0"/>
        <w:autoSpaceDN w:val="0"/>
        <w:adjustRightInd w:val="0"/>
        <w:spacing w:before="120" w:after="120"/>
        <w:jc w:val="center"/>
        <w:rPr>
          <w:rFonts w:cs="Arial"/>
          <w:sz w:val="22"/>
          <w:lang w:val="x-none"/>
        </w:rPr>
      </w:pPr>
    </w:p>
    <w:p w14:paraId="56E890BC" w14:textId="19A97CAC" w:rsidR="000F3074" w:rsidRDefault="000F3074" w:rsidP="00522770">
      <w:pPr>
        <w:autoSpaceDE w:val="0"/>
        <w:autoSpaceDN w:val="0"/>
        <w:adjustRightInd w:val="0"/>
        <w:spacing w:before="120" w:after="120"/>
        <w:jc w:val="center"/>
        <w:rPr>
          <w:rFonts w:cs="Arial"/>
          <w:sz w:val="22"/>
          <w:lang w:val="x-none"/>
        </w:rPr>
      </w:pPr>
    </w:p>
    <w:p w14:paraId="16209805" w14:textId="7B74C0DE" w:rsidR="00A83F79" w:rsidRDefault="00A83F79" w:rsidP="00522770">
      <w:pPr>
        <w:autoSpaceDE w:val="0"/>
        <w:autoSpaceDN w:val="0"/>
        <w:adjustRightInd w:val="0"/>
        <w:spacing w:before="120" w:after="120"/>
        <w:jc w:val="center"/>
        <w:rPr>
          <w:rFonts w:cs="Arial"/>
          <w:sz w:val="22"/>
          <w:lang w:val="x-none"/>
        </w:rPr>
      </w:pPr>
    </w:p>
    <w:p w14:paraId="491808AC" w14:textId="3A118A6C" w:rsidR="00A83F79" w:rsidRDefault="00A83F79" w:rsidP="00522770">
      <w:pPr>
        <w:autoSpaceDE w:val="0"/>
        <w:autoSpaceDN w:val="0"/>
        <w:adjustRightInd w:val="0"/>
        <w:spacing w:before="120" w:after="120"/>
        <w:jc w:val="center"/>
        <w:rPr>
          <w:rFonts w:cs="Arial"/>
          <w:sz w:val="22"/>
          <w:lang w:val="x-none"/>
        </w:rPr>
      </w:pPr>
    </w:p>
    <w:p w14:paraId="4DF82634" w14:textId="43DE71FB" w:rsidR="00A83F79" w:rsidRDefault="00A83F79" w:rsidP="00522770">
      <w:pPr>
        <w:autoSpaceDE w:val="0"/>
        <w:autoSpaceDN w:val="0"/>
        <w:adjustRightInd w:val="0"/>
        <w:spacing w:before="120" w:after="120"/>
        <w:jc w:val="center"/>
        <w:rPr>
          <w:rFonts w:cs="Arial"/>
          <w:sz w:val="22"/>
          <w:lang w:val="x-none"/>
        </w:rPr>
      </w:pPr>
    </w:p>
    <w:p w14:paraId="47C782E6" w14:textId="4BF58DCA" w:rsidR="00A83F79" w:rsidRDefault="00A83F79" w:rsidP="00522770">
      <w:pPr>
        <w:autoSpaceDE w:val="0"/>
        <w:autoSpaceDN w:val="0"/>
        <w:adjustRightInd w:val="0"/>
        <w:spacing w:before="120" w:after="120"/>
        <w:jc w:val="center"/>
        <w:rPr>
          <w:rFonts w:cs="Arial"/>
          <w:sz w:val="22"/>
          <w:lang w:val="x-none"/>
        </w:rPr>
      </w:pPr>
    </w:p>
    <w:p w14:paraId="264D6F3A" w14:textId="77777777" w:rsidR="00A83F79" w:rsidRDefault="00A83F79" w:rsidP="00522770">
      <w:pPr>
        <w:autoSpaceDE w:val="0"/>
        <w:autoSpaceDN w:val="0"/>
        <w:adjustRightInd w:val="0"/>
        <w:spacing w:before="120" w:after="120"/>
        <w:jc w:val="center"/>
        <w:rPr>
          <w:rFonts w:cs="Arial"/>
          <w:sz w:val="22"/>
          <w:lang w:val="x-none"/>
        </w:rPr>
      </w:pPr>
    </w:p>
    <w:p w14:paraId="6DF4F887" w14:textId="77777777" w:rsidR="000F3074" w:rsidRPr="00522770" w:rsidRDefault="000F3074" w:rsidP="000F3074">
      <w:pPr>
        <w:pBdr>
          <w:top w:val="single" w:sz="6" w:space="0" w:color="000000"/>
          <w:left w:val="single" w:sz="6" w:space="3" w:color="000000"/>
          <w:bottom w:val="single" w:sz="6" w:space="0" w:color="000000"/>
          <w:right w:val="single" w:sz="6" w:space="3" w:color="000000"/>
        </w:pBdr>
        <w:shd w:val="clear" w:color="auto" w:fill="D9D9D9"/>
        <w:tabs>
          <w:tab w:val="left" w:pos="15"/>
        </w:tabs>
        <w:autoSpaceDE w:val="0"/>
        <w:autoSpaceDN w:val="0"/>
        <w:adjustRightInd w:val="0"/>
        <w:spacing w:before="120" w:after="120"/>
        <w:ind w:left="75" w:right="75"/>
        <w:jc w:val="center"/>
        <w:rPr>
          <w:rFonts w:cs="Arial"/>
          <w:b/>
          <w:bCs/>
          <w:sz w:val="22"/>
          <w:lang w:val="x-none"/>
        </w:rPr>
      </w:pPr>
      <w:r w:rsidRPr="00522770">
        <w:rPr>
          <w:rFonts w:cs="Arial"/>
          <w:b/>
          <w:bCs/>
          <w:sz w:val="22"/>
          <w:lang w:val="x-none"/>
        </w:rPr>
        <w:lastRenderedPageBreak/>
        <w:t>PREGÃO ELETRÔNICO N° 41/2022 – SISTEMA DE REGISTRO DE PREÇOS (SRP)</w:t>
      </w:r>
    </w:p>
    <w:p w14:paraId="69EF465B" w14:textId="0EA59848" w:rsidR="000F3074" w:rsidRPr="000F3074" w:rsidRDefault="000F3074" w:rsidP="000F3074">
      <w:pPr>
        <w:autoSpaceDE w:val="0"/>
        <w:autoSpaceDN w:val="0"/>
        <w:adjustRightInd w:val="0"/>
        <w:spacing w:before="120" w:after="120"/>
        <w:ind w:right="75"/>
        <w:jc w:val="center"/>
        <w:rPr>
          <w:rFonts w:cs="Arial"/>
          <w:b/>
          <w:bCs/>
          <w:sz w:val="22"/>
        </w:rPr>
      </w:pPr>
      <w:r w:rsidRPr="00522770">
        <w:rPr>
          <w:rFonts w:cs="Arial"/>
          <w:b/>
          <w:bCs/>
          <w:sz w:val="22"/>
          <w:lang w:val="x-none"/>
        </w:rPr>
        <w:t>ANEXO I</w:t>
      </w:r>
      <w:r>
        <w:rPr>
          <w:rFonts w:cs="Arial"/>
          <w:b/>
          <w:bCs/>
          <w:sz w:val="22"/>
        </w:rPr>
        <w:t>V</w:t>
      </w:r>
    </w:p>
    <w:p w14:paraId="1B6AFFE1" w14:textId="490FD8AE" w:rsidR="000F3074" w:rsidRPr="000F3074" w:rsidRDefault="000F3074" w:rsidP="000F3074">
      <w:pPr>
        <w:autoSpaceDE w:val="0"/>
        <w:autoSpaceDN w:val="0"/>
        <w:adjustRightInd w:val="0"/>
        <w:spacing w:before="120" w:after="120"/>
        <w:ind w:right="75"/>
        <w:jc w:val="center"/>
        <w:rPr>
          <w:rFonts w:cs="Arial"/>
          <w:b/>
          <w:bCs/>
          <w:sz w:val="22"/>
        </w:rPr>
      </w:pPr>
      <w:r w:rsidRPr="00522770">
        <w:rPr>
          <w:rFonts w:cs="Arial"/>
          <w:b/>
          <w:bCs/>
          <w:sz w:val="22"/>
          <w:lang w:val="x-none"/>
        </w:rPr>
        <w:t xml:space="preserve">DECLARAÇÃO </w:t>
      </w:r>
      <w:r>
        <w:rPr>
          <w:rFonts w:cs="Arial"/>
          <w:b/>
          <w:bCs/>
          <w:sz w:val="22"/>
        </w:rPr>
        <w:t>DE ASSITÊNCIA TÉCNICA</w:t>
      </w:r>
    </w:p>
    <w:p w14:paraId="28D09AD9" w14:textId="77777777" w:rsidR="000F3074" w:rsidRPr="00522770" w:rsidRDefault="000F3074" w:rsidP="000F3074">
      <w:pPr>
        <w:autoSpaceDE w:val="0"/>
        <w:autoSpaceDN w:val="0"/>
        <w:adjustRightInd w:val="0"/>
        <w:spacing w:after="0"/>
        <w:ind w:right="75"/>
        <w:jc w:val="center"/>
        <w:rPr>
          <w:rFonts w:cs="Arial"/>
          <w:sz w:val="22"/>
          <w:lang w:val="x-none"/>
        </w:rPr>
      </w:pPr>
    </w:p>
    <w:p w14:paraId="65D13AF1" w14:textId="77777777" w:rsidR="000F3074" w:rsidRPr="00522770" w:rsidRDefault="000F3074" w:rsidP="000F3074">
      <w:pPr>
        <w:autoSpaceDE w:val="0"/>
        <w:autoSpaceDN w:val="0"/>
        <w:adjustRightInd w:val="0"/>
        <w:spacing w:after="0" w:line="240" w:lineRule="auto"/>
        <w:rPr>
          <w:rFonts w:cs="Arial"/>
          <w:b/>
          <w:bCs/>
          <w:color w:val="000000"/>
          <w:sz w:val="22"/>
          <w:lang w:val="x-none"/>
        </w:rPr>
      </w:pPr>
      <w:r w:rsidRPr="00522770">
        <w:rPr>
          <w:rFonts w:cs="Arial"/>
          <w:b/>
          <w:bCs/>
          <w:color w:val="000000"/>
          <w:sz w:val="22"/>
          <w:lang w:val="x-none"/>
        </w:rPr>
        <w:t>Ao Senhor Pregoeiro Oficial do Município de Balsa Nova/PR</w:t>
      </w:r>
    </w:p>
    <w:p w14:paraId="26CF0DAA" w14:textId="30A8E310" w:rsidR="000F3074" w:rsidRPr="00522770" w:rsidRDefault="000F3074" w:rsidP="000F3074">
      <w:pPr>
        <w:autoSpaceDE w:val="0"/>
        <w:autoSpaceDN w:val="0"/>
        <w:adjustRightInd w:val="0"/>
        <w:spacing w:after="0"/>
        <w:rPr>
          <w:rFonts w:cs="Arial"/>
          <w:b/>
          <w:bCs/>
          <w:color w:val="000000"/>
          <w:sz w:val="22"/>
          <w:lang w:val="x-none"/>
        </w:rPr>
      </w:pPr>
      <w:r w:rsidRPr="00522770">
        <w:rPr>
          <w:rFonts w:cs="Arial"/>
          <w:b/>
          <w:bCs/>
          <w:color w:val="000000"/>
          <w:sz w:val="22"/>
          <w:lang w:val="x-none"/>
        </w:rPr>
        <w:t>Ref: Pregão Eletrônico n. º____/202</w:t>
      </w:r>
      <w:r w:rsidR="00A83F79">
        <w:rPr>
          <w:rFonts w:cs="Arial"/>
          <w:b/>
          <w:bCs/>
          <w:color w:val="000000"/>
          <w:sz w:val="22"/>
        </w:rPr>
        <w:t>2</w:t>
      </w:r>
      <w:r w:rsidRPr="00522770">
        <w:rPr>
          <w:rFonts w:cs="Arial"/>
          <w:b/>
          <w:bCs/>
          <w:color w:val="000000"/>
          <w:sz w:val="22"/>
          <w:lang w:val="x-none"/>
        </w:rPr>
        <w:t>.</w:t>
      </w:r>
    </w:p>
    <w:p w14:paraId="704BEBA0" w14:textId="77777777" w:rsidR="000F3074" w:rsidRPr="00522770" w:rsidRDefault="000F3074" w:rsidP="000F3074">
      <w:pPr>
        <w:autoSpaceDE w:val="0"/>
        <w:autoSpaceDN w:val="0"/>
        <w:adjustRightInd w:val="0"/>
        <w:spacing w:after="0"/>
        <w:rPr>
          <w:rFonts w:cs="Arial"/>
          <w:b/>
          <w:bCs/>
          <w:color w:val="000000"/>
          <w:sz w:val="22"/>
          <w:lang w:val="x-none"/>
        </w:rPr>
      </w:pPr>
    </w:p>
    <w:p w14:paraId="4BA4D2B2" w14:textId="6F85686A" w:rsidR="000F3074" w:rsidRPr="000F3074" w:rsidRDefault="000F3074" w:rsidP="000F3074">
      <w:pPr>
        <w:autoSpaceDE w:val="0"/>
        <w:autoSpaceDN w:val="0"/>
        <w:adjustRightInd w:val="0"/>
        <w:spacing w:before="120" w:after="120"/>
        <w:ind w:right="75"/>
        <w:jc w:val="both"/>
        <w:rPr>
          <w:rFonts w:cs="Arial"/>
          <w:sz w:val="22"/>
        </w:rPr>
      </w:pPr>
      <w:r w:rsidRPr="00522770">
        <w:rPr>
          <w:rFonts w:cs="Arial"/>
          <w:sz w:val="22"/>
          <w:lang w:val="x-none"/>
        </w:rPr>
        <w:t xml:space="preserve">Declaramos para os fins de direito, na qualidade de proponente do procedimento licitatório na modalidade </w:t>
      </w:r>
      <w:r w:rsidRPr="00522770">
        <w:rPr>
          <w:rFonts w:cs="Arial"/>
          <w:b/>
          <w:bCs/>
          <w:color w:val="000000"/>
          <w:sz w:val="22"/>
          <w:shd w:val="clear" w:color="auto" w:fill="FFFFFF"/>
          <w:lang w:val="x-none"/>
        </w:rPr>
        <w:t xml:space="preserve">Pregão Eletrônico sob nº </w:t>
      </w:r>
      <w:r w:rsidRPr="00522770">
        <w:rPr>
          <w:rFonts w:cs="Arial"/>
          <w:b/>
          <w:bCs/>
          <w:sz w:val="22"/>
          <w:shd w:val="clear" w:color="auto" w:fill="FFFFFF"/>
          <w:lang w:val="x-none"/>
        </w:rPr>
        <w:t>41/2022</w:t>
      </w:r>
      <w:r w:rsidRPr="00522770">
        <w:rPr>
          <w:rFonts w:cs="Arial"/>
          <w:sz w:val="22"/>
          <w:lang w:val="x-none"/>
        </w:rPr>
        <w:t xml:space="preserve">, instaurado pelo Município de Balsa Nova, sob as penas da Lei, que a empresa proponente _________________________, inscrita no CNPJ sob nº._______________, sediada na (Rua, Avenida) _________________________, na Cidade de _____________, Estado do/de ___________________, </w:t>
      </w:r>
      <w:r>
        <w:rPr>
          <w:rFonts w:cs="Arial"/>
          <w:sz w:val="22"/>
        </w:rPr>
        <w:t xml:space="preserve">que dispomos de rede assistência técnica autorizada pelo fabricante do objeto ofertado, para realização de </w:t>
      </w:r>
      <w:r w:rsidRPr="000F3074">
        <w:rPr>
          <w:rFonts w:cs="Arial"/>
          <w:sz w:val="22"/>
        </w:rPr>
        <w:t>assistência técnica e revisão do veículo n os seguintes endereços:</w:t>
      </w:r>
    </w:p>
    <w:p w14:paraId="16E9E103" w14:textId="22CD7B54" w:rsidR="000F3074" w:rsidRPr="000F3074" w:rsidRDefault="000F3074" w:rsidP="000F3074">
      <w:pPr>
        <w:pStyle w:val="PargrafodaLista"/>
        <w:numPr>
          <w:ilvl w:val="0"/>
          <w:numId w:val="8"/>
        </w:numPr>
        <w:autoSpaceDE w:val="0"/>
        <w:autoSpaceDN w:val="0"/>
        <w:adjustRightInd w:val="0"/>
        <w:spacing w:before="120" w:after="120"/>
        <w:ind w:right="75"/>
        <w:jc w:val="both"/>
        <w:rPr>
          <w:rFonts w:ascii="Arial" w:hAnsi="Arial" w:cs="Arial"/>
        </w:rPr>
      </w:pPr>
      <w:r>
        <w:rPr>
          <w:rFonts w:ascii="Arial" w:hAnsi="Arial" w:cs="Arial"/>
        </w:rPr>
        <w:t xml:space="preserve">(Razão Social) CNPJ nº___________, com sede na </w:t>
      </w:r>
      <w:r w:rsidRPr="000F3074">
        <w:rPr>
          <w:rFonts w:ascii="Arial" w:hAnsi="Arial" w:cs="Arial"/>
          <w:lang w:val="x-none"/>
        </w:rPr>
        <w:t>Rua, Avenida) ______________, na Cidade de _____, Estado do</w:t>
      </w:r>
      <w:r w:rsidRPr="000F3074">
        <w:rPr>
          <w:rFonts w:ascii="Arial" w:hAnsi="Arial" w:cs="Arial"/>
        </w:rPr>
        <w:t xml:space="preserve"> Paraná.</w:t>
      </w:r>
    </w:p>
    <w:p w14:paraId="00F86644" w14:textId="77777777" w:rsidR="000F3074" w:rsidRPr="00522770" w:rsidRDefault="000F3074" w:rsidP="000F3074">
      <w:pPr>
        <w:autoSpaceDE w:val="0"/>
        <w:autoSpaceDN w:val="0"/>
        <w:adjustRightInd w:val="0"/>
        <w:spacing w:before="120" w:after="120"/>
        <w:ind w:right="75"/>
        <w:jc w:val="both"/>
        <w:rPr>
          <w:rFonts w:cs="Arial"/>
          <w:sz w:val="22"/>
          <w:lang w:val="x-none"/>
        </w:rPr>
      </w:pPr>
      <w:r w:rsidRPr="00522770">
        <w:rPr>
          <w:rFonts w:cs="Arial"/>
          <w:sz w:val="22"/>
          <w:lang w:val="x-none"/>
        </w:rPr>
        <w:t>Por ser expressão da verdade, firmamos o presente.</w:t>
      </w:r>
      <w:r w:rsidRPr="00522770">
        <w:rPr>
          <w:rFonts w:cs="Arial"/>
          <w:sz w:val="22"/>
          <w:lang w:val="x-none"/>
        </w:rPr>
        <w:br/>
      </w:r>
    </w:p>
    <w:p w14:paraId="5477E91D" w14:textId="77777777" w:rsidR="000F3074" w:rsidRPr="00522770" w:rsidRDefault="000F3074" w:rsidP="000F3074">
      <w:pPr>
        <w:autoSpaceDE w:val="0"/>
        <w:autoSpaceDN w:val="0"/>
        <w:adjustRightInd w:val="0"/>
        <w:spacing w:before="120" w:after="120"/>
        <w:ind w:right="75"/>
        <w:jc w:val="both"/>
        <w:rPr>
          <w:rFonts w:cs="Arial"/>
          <w:sz w:val="22"/>
          <w:lang w:val="x-none"/>
        </w:rPr>
      </w:pPr>
      <w:r w:rsidRPr="00522770">
        <w:rPr>
          <w:rFonts w:cs="Arial"/>
          <w:sz w:val="22"/>
          <w:lang w:val="x-none"/>
        </w:rPr>
        <w:t xml:space="preserve">Local, XXXXXX de XXXXX de 2021  </w:t>
      </w:r>
    </w:p>
    <w:p w14:paraId="1736D009" w14:textId="77777777" w:rsidR="000F3074" w:rsidRPr="00522770" w:rsidRDefault="000F3074" w:rsidP="000F3074">
      <w:pPr>
        <w:autoSpaceDE w:val="0"/>
        <w:autoSpaceDN w:val="0"/>
        <w:adjustRightInd w:val="0"/>
        <w:spacing w:before="120" w:after="120"/>
        <w:ind w:right="75"/>
        <w:jc w:val="both"/>
        <w:rPr>
          <w:rFonts w:cs="Arial"/>
          <w:sz w:val="22"/>
          <w:lang w:val="x-none"/>
        </w:rPr>
      </w:pPr>
    </w:p>
    <w:p w14:paraId="2CD7A7B0" w14:textId="77777777" w:rsidR="000F3074" w:rsidRPr="00522770" w:rsidRDefault="000F3074" w:rsidP="000F3074">
      <w:pPr>
        <w:autoSpaceDE w:val="0"/>
        <w:autoSpaceDN w:val="0"/>
        <w:adjustRightInd w:val="0"/>
        <w:spacing w:after="0"/>
        <w:ind w:right="75"/>
        <w:jc w:val="both"/>
        <w:rPr>
          <w:rFonts w:cs="Arial"/>
          <w:sz w:val="22"/>
          <w:lang w:val="x-none"/>
        </w:rPr>
      </w:pPr>
      <w:r w:rsidRPr="00522770">
        <w:rPr>
          <w:rFonts w:cs="Arial"/>
          <w:sz w:val="22"/>
          <w:lang w:val="x-none"/>
        </w:rPr>
        <w:t xml:space="preserve">              </w:t>
      </w:r>
    </w:p>
    <w:p w14:paraId="6848CA2D" w14:textId="77777777" w:rsidR="000F3074" w:rsidRPr="00522770" w:rsidRDefault="000F3074" w:rsidP="000F3074">
      <w:pPr>
        <w:autoSpaceDE w:val="0"/>
        <w:autoSpaceDN w:val="0"/>
        <w:adjustRightInd w:val="0"/>
        <w:spacing w:after="0"/>
        <w:ind w:right="75"/>
        <w:jc w:val="center"/>
        <w:rPr>
          <w:rFonts w:cs="Arial"/>
          <w:sz w:val="22"/>
          <w:lang w:val="x-none"/>
        </w:rPr>
      </w:pPr>
      <w:r w:rsidRPr="00522770">
        <w:rPr>
          <w:rFonts w:cs="Arial"/>
          <w:sz w:val="22"/>
          <w:lang w:val="x-none"/>
        </w:rPr>
        <w:t>______________________________________</w:t>
      </w:r>
    </w:p>
    <w:p w14:paraId="4B8105E0" w14:textId="77777777" w:rsidR="000F3074" w:rsidRPr="00522770" w:rsidRDefault="000F3074" w:rsidP="000F3074">
      <w:pPr>
        <w:autoSpaceDE w:val="0"/>
        <w:autoSpaceDN w:val="0"/>
        <w:adjustRightInd w:val="0"/>
        <w:spacing w:after="0"/>
        <w:ind w:right="75"/>
        <w:jc w:val="center"/>
        <w:rPr>
          <w:rFonts w:cs="Arial"/>
          <w:b/>
          <w:bCs/>
          <w:sz w:val="22"/>
          <w:lang w:val="x-none"/>
        </w:rPr>
      </w:pPr>
      <w:r w:rsidRPr="00522770">
        <w:rPr>
          <w:rFonts w:cs="Arial"/>
          <w:b/>
          <w:bCs/>
          <w:sz w:val="22"/>
          <w:lang w:val="x-none"/>
        </w:rPr>
        <w:t>Assinatura do representante legal da empresa proponente</w:t>
      </w:r>
    </w:p>
    <w:p w14:paraId="2FCB40F0" w14:textId="77777777" w:rsidR="000F3074" w:rsidRPr="00522770" w:rsidRDefault="000F3074" w:rsidP="000F3074">
      <w:pPr>
        <w:autoSpaceDE w:val="0"/>
        <w:autoSpaceDN w:val="0"/>
        <w:adjustRightInd w:val="0"/>
        <w:spacing w:after="0"/>
        <w:ind w:right="75"/>
        <w:jc w:val="center"/>
        <w:rPr>
          <w:rFonts w:cs="Arial"/>
          <w:sz w:val="22"/>
          <w:lang w:val="x-none"/>
        </w:rPr>
      </w:pPr>
      <w:r w:rsidRPr="00522770">
        <w:rPr>
          <w:rFonts w:cs="Arial"/>
          <w:sz w:val="22"/>
          <w:lang w:val="x-none"/>
        </w:rPr>
        <w:t>(Nome,  RG e CPF do declarante e carimbo da empresa proponente)</w:t>
      </w:r>
    </w:p>
    <w:p w14:paraId="2386F382" w14:textId="77777777" w:rsidR="000F3074" w:rsidRPr="00522770" w:rsidRDefault="000F3074" w:rsidP="000F3074">
      <w:pPr>
        <w:autoSpaceDE w:val="0"/>
        <w:autoSpaceDN w:val="0"/>
        <w:adjustRightInd w:val="0"/>
        <w:spacing w:before="120" w:after="120"/>
        <w:jc w:val="both"/>
        <w:rPr>
          <w:rFonts w:cs="Arial"/>
          <w:sz w:val="22"/>
          <w:lang w:val="x-none"/>
        </w:rPr>
      </w:pPr>
    </w:p>
    <w:p w14:paraId="0B387E2C" w14:textId="77777777" w:rsidR="000F3074" w:rsidRPr="00522770" w:rsidRDefault="000F3074" w:rsidP="000F3074">
      <w:pPr>
        <w:autoSpaceDE w:val="0"/>
        <w:autoSpaceDN w:val="0"/>
        <w:adjustRightInd w:val="0"/>
        <w:spacing w:before="120" w:after="120"/>
        <w:ind w:right="75"/>
        <w:jc w:val="both"/>
        <w:rPr>
          <w:rFonts w:cs="Arial"/>
          <w:sz w:val="22"/>
          <w:lang w:val="x-none"/>
        </w:rPr>
      </w:pPr>
    </w:p>
    <w:p w14:paraId="114D1D74" w14:textId="401FE150" w:rsidR="000F3074" w:rsidRPr="00A83F79" w:rsidRDefault="000F3074" w:rsidP="000F3074">
      <w:pPr>
        <w:autoSpaceDE w:val="0"/>
        <w:autoSpaceDN w:val="0"/>
        <w:adjustRightInd w:val="0"/>
        <w:spacing w:before="120" w:after="120"/>
        <w:jc w:val="center"/>
        <w:rPr>
          <w:rFonts w:cs="Arial"/>
          <w:b/>
          <w:bCs/>
          <w:sz w:val="28"/>
          <w:szCs w:val="28"/>
          <w:shd w:val="clear" w:color="auto" w:fill="FFFF00"/>
          <w:lang w:val="x-none"/>
        </w:rPr>
      </w:pPr>
      <w:r w:rsidRPr="00A83F79">
        <w:rPr>
          <w:rFonts w:cs="Arial"/>
          <w:b/>
          <w:bCs/>
          <w:sz w:val="28"/>
          <w:szCs w:val="28"/>
          <w:shd w:val="clear" w:color="auto" w:fill="FFFF00"/>
          <w:lang w:val="x-none"/>
        </w:rPr>
        <w:t>Obs: (</w:t>
      </w:r>
      <w:r w:rsidR="00452067" w:rsidRPr="00A83F79">
        <w:rPr>
          <w:rFonts w:cs="Arial"/>
          <w:b/>
          <w:bCs/>
          <w:sz w:val="28"/>
          <w:szCs w:val="28"/>
          <w:shd w:val="clear" w:color="auto" w:fill="FFFF00"/>
        </w:rPr>
        <w:t>Esta declaração deverá estar acompanhada do Termo de Compromisso emitido pelo Fabricante do produto ofertado</w:t>
      </w:r>
      <w:r w:rsidRPr="00A83F79">
        <w:rPr>
          <w:rFonts w:cs="Arial"/>
          <w:b/>
          <w:bCs/>
          <w:sz w:val="28"/>
          <w:szCs w:val="28"/>
          <w:shd w:val="clear" w:color="auto" w:fill="FFFF00"/>
          <w:lang w:val="x-none"/>
        </w:rPr>
        <w:t>).</w:t>
      </w:r>
    </w:p>
    <w:p w14:paraId="6FE2E195" w14:textId="77777777" w:rsidR="000F3074" w:rsidRPr="00522770" w:rsidRDefault="000F3074" w:rsidP="00522770">
      <w:pPr>
        <w:autoSpaceDE w:val="0"/>
        <w:autoSpaceDN w:val="0"/>
        <w:adjustRightInd w:val="0"/>
        <w:spacing w:before="120" w:after="120"/>
        <w:jc w:val="center"/>
        <w:rPr>
          <w:rFonts w:cs="Arial"/>
          <w:sz w:val="22"/>
          <w:lang w:val="x-none"/>
        </w:rPr>
      </w:pPr>
    </w:p>
    <w:p w14:paraId="374B65EC" w14:textId="77777777" w:rsidR="00522770" w:rsidRPr="00522770" w:rsidRDefault="00522770" w:rsidP="00522770">
      <w:pPr>
        <w:autoSpaceDE w:val="0"/>
        <w:autoSpaceDN w:val="0"/>
        <w:adjustRightInd w:val="0"/>
        <w:spacing w:before="120" w:after="120"/>
        <w:jc w:val="center"/>
        <w:rPr>
          <w:rFonts w:cs="Arial"/>
          <w:sz w:val="22"/>
          <w:lang w:val="x-none"/>
        </w:rPr>
      </w:pPr>
    </w:p>
    <w:p w14:paraId="6291E75F" w14:textId="77777777" w:rsidR="00522770" w:rsidRPr="00522770" w:rsidRDefault="00522770" w:rsidP="00522770">
      <w:pPr>
        <w:autoSpaceDE w:val="0"/>
        <w:autoSpaceDN w:val="0"/>
        <w:adjustRightInd w:val="0"/>
        <w:spacing w:before="105" w:after="105"/>
        <w:ind w:left="705" w:hanging="705"/>
        <w:jc w:val="center"/>
        <w:rPr>
          <w:rFonts w:cs="Arial"/>
          <w:sz w:val="22"/>
          <w:lang w:val="x-none"/>
        </w:rPr>
      </w:pPr>
    </w:p>
    <w:p w14:paraId="12662326" w14:textId="77777777" w:rsidR="00522770" w:rsidRPr="00522770" w:rsidRDefault="00522770" w:rsidP="00522770">
      <w:pPr>
        <w:autoSpaceDE w:val="0"/>
        <w:autoSpaceDN w:val="0"/>
        <w:adjustRightInd w:val="0"/>
        <w:spacing w:before="105" w:after="105"/>
        <w:ind w:left="705" w:hanging="705"/>
        <w:jc w:val="center"/>
        <w:rPr>
          <w:rFonts w:cs="Arial"/>
          <w:sz w:val="22"/>
          <w:lang w:val="x-none"/>
        </w:rPr>
      </w:pPr>
    </w:p>
    <w:p w14:paraId="735F110A" w14:textId="77777777" w:rsidR="00522770" w:rsidRPr="00522770" w:rsidRDefault="00522770" w:rsidP="00522770">
      <w:pPr>
        <w:autoSpaceDE w:val="0"/>
        <w:autoSpaceDN w:val="0"/>
        <w:adjustRightInd w:val="0"/>
        <w:spacing w:before="105" w:after="105"/>
        <w:ind w:left="705" w:hanging="705"/>
        <w:jc w:val="center"/>
        <w:rPr>
          <w:rFonts w:cs="Arial"/>
          <w:sz w:val="22"/>
          <w:lang w:val="x-none"/>
        </w:rPr>
      </w:pPr>
    </w:p>
    <w:p w14:paraId="211D9B3B" w14:textId="77777777" w:rsidR="00522770" w:rsidRPr="00522770" w:rsidRDefault="00522770" w:rsidP="00522770">
      <w:pPr>
        <w:autoSpaceDE w:val="0"/>
        <w:autoSpaceDN w:val="0"/>
        <w:adjustRightInd w:val="0"/>
        <w:spacing w:before="105" w:after="105"/>
        <w:ind w:left="705" w:hanging="705"/>
        <w:jc w:val="center"/>
        <w:rPr>
          <w:rFonts w:cs="Arial"/>
          <w:sz w:val="22"/>
          <w:lang w:val="x-none"/>
        </w:rPr>
      </w:pPr>
    </w:p>
    <w:p w14:paraId="07D8DDCF" w14:textId="77777777" w:rsidR="00522770" w:rsidRPr="00522770" w:rsidRDefault="00522770" w:rsidP="00522770">
      <w:pPr>
        <w:autoSpaceDE w:val="0"/>
        <w:autoSpaceDN w:val="0"/>
        <w:adjustRightInd w:val="0"/>
        <w:spacing w:before="105" w:after="105"/>
        <w:ind w:left="705" w:hanging="705"/>
        <w:jc w:val="center"/>
        <w:rPr>
          <w:rFonts w:cs="Arial"/>
          <w:sz w:val="22"/>
          <w:lang w:val="x-none"/>
        </w:rPr>
      </w:pPr>
    </w:p>
    <w:p w14:paraId="25C20A98" w14:textId="77777777" w:rsidR="00522770" w:rsidRPr="00522770" w:rsidRDefault="00522770" w:rsidP="00522770">
      <w:pPr>
        <w:pBdr>
          <w:top w:val="single" w:sz="6" w:space="0" w:color="000000"/>
          <w:left w:val="single" w:sz="6" w:space="3" w:color="000000"/>
          <w:bottom w:val="single" w:sz="6" w:space="0" w:color="000000"/>
          <w:right w:val="single" w:sz="6" w:space="3" w:color="000000"/>
        </w:pBdr>
        <w:shd w:val="clear" w:color="auto" w:fill="D9D9D9"/>
        <w:tabs>
          <w:tab w:val="left" w:pos="15"/>
        </w:tabs>
        <w:autoSpaceDE w:val="0"/>
        <w:autoSpaceDN w:val="0"/>
        <w:adjustRightInd w:val="0"/>
        <w:spacing w:before="120" w:after="120"/>
        <w:ind w:left="75" w:right="75"/>
        <w:jc w:val="center"/>
        <w:rPr>
          <w:rFonts w:cs="Arial"/>
          <w:b/>
          <w:bCs/>
          <w:sz w:val="22"/>
          <w:lang w:val="x-none"/>
        </w:rPr>
      </w:pPr>
      <w:r w:rsidRPr="00522770">
        <w:rPr>
          <w:rFonts w:cs="Arial"/>
          <w:b/>
          <w:bCs/>
          <w:sz w:val="22"/>
          <w:lang w:val="x-none"/>
        </w:rPr>
        <w:t>PREGÃO ELETRÔNICO N° 41/2022 – SISTEMA DE REGISTRO DE PREÇOS (SRP)</w:t>
      </w:r>
    </w:p>
    <w:p w14:paraId="201D2C22" w14:textId="22138D63" w:rsidR="00522770" w:rsidRPr="00522770" w:rsidRDefault="00522770" w:rsidP="00522770">
      <w:pPr>
        <w:autoSpaceDE w:val="0"/>
        <w:autoSpaceDN w:val="0"/>
        <w:adjustRightInd w:val="0"/>
        <w:spacing w:before="105" w:after="105"/>
        <w:ind w:left="705" w:hanging="705"/>
        <w:jc w:val="center"/>
        <w:rPr>
          <w:rFonts w:cs="Arial"/>
          <w:b/>
          <w:bCs/>
          <w:sz w:val="22"/>
          <w:lang w:val="x-none"/>
        </w:rPr>
      </w:pPr>
      <w:r w:rsidRPr="00522770">
        <w:rPr>
          <w:rFonts w:cs="Arial"/>
          <w:b/>
          <w:bCs/>
          <w:sz w:val="22"/>
          <w:lang w:val="x-none"/>
        </w:rPr>
        <w:t>ANEXO V</w:t>
      </w:r>
    </w:p>
    <w:p w14:paraId="1A32CFB3" w14:textId="77777777" w:rsidR="00522770" w:rsidRPr="00522770" w:rsidRDefault="00522770" w:rsidP="00EF24B1">
      <w:pPr>
        <w:numPr>
          <w:ilvl w:val="0"/>
          <w:numId w:val="1"/>
        </w:numPr>
        <w:autoSpaceDE w:val="0"/>
        <w:autoSpaceDN w:val="0"/>
        <w:adjustRightInd w:val="0"/>
        <w:spacing w:before="105" w:after="105"/>
        <w:rPr>
          <w:rFonts w:cs="Arial"/>
          <w:sz w:val="22"/>
          <w:lang w:val="x-none"/>
        </w:rPr>
      </w:pPr>
      <w:r w:rsidRPr="00522770">
        <w:rPr>
          <w:rFonts w:cs="Arial"/>
          <w:sz w:val="22"/>
          <w:lang w:val="x-none"/>
        </w:rPr>
        <w:t>MODELO DE CARTA PROPOSTA COMERCIAL DO LICITANTE</w:t>
      </w:r>
    </w:p>
    <w:p w14:paraId="2A56B41C" w14:textId="77777777" w:rsidR="00522770" w:rsidRPr="00522770" w:rsidRDefault="00522770" w:rsidP="00EF24B1">
      <w:pPr>
        <w:numPr>
          <w:ilvl w:val="0"/>
          <w:numId w:val="1"/>
        </w:numPr>
        <w:autoSpaceDE w:val="0"/>
        <w:autoSpaceDN w:val="0"/>
        <w:adjustRightInd w:val="0"/>
        <w:spacing w:before="105" w:after="105"/>
        <w:rPr>
          <w:rFonts w:cs="Arial"/>
          <w:sz w:val="22"/>
          <w:lang w:val="x-none"/>
        </w:rPr>
      </w:pPr>
      <w:r w:rsidRPr="00522770">
        <w:rPr>
          <w:rFonts w:cs="Arial"/>
          <w:sz w:val="22"/>
          <w:lang w:val="x-none"/>
        </w:rPr>
        <w:t>FICHA TÉCNICA DESCRITIVA DO OBJETO PARA INICIO DO PREGÃO - BLL</w:t>
      </w:r>
    </w:p>
    <w:p w14:paraId="5B4864D8" w14:textId="77777777" w:rsidR="00522770" w:rsidRPr="00522770" w:rsidRDefault="00522770" w:rsidP="00522770">
      <w:pPr>
        <w:autoSpaceDE w:val="0"/>
        <w:autoSpaceDN w:val="0"/>
        <w:adjustRightInd w:val="0"/>
        <w:spacing w:after="0"/>
        <w:rPr>
          <w:rFonts w:cs="Arial"/>
          <w:b/>
          <w:bCs/>
          <w:sz w:val="22"/>
          <w:lang w:val="x-none"/>
        </w:rPr>
      </w:pPr>
      <w:r w:rsidRPr="00522770">
        <w:rPr>
          <w:rFonts w:cs="Arial"/>
          <w:b/>
          <w:bCs/>
          <w:color w:val="000000"/>
          <w:sz w:val="22"/>
          <w:lang w:val="x-none"/>
        </w:rPr>
        <w:t xml:space="preserve">PREGÃO, NA FORMA ELETRÔNICA </w:t>
      </w:r>
      <w:r w:rsidRPr="00522770">
        <w:rPr>
          <w:rFonts w:cs="Arial"/>
          <w:b/>
          <w:bCs/>
          <w:color w:val="000000"/>
          <w:sz w:val="22"/>
          <w:shd w:val="clear" w:color="auto" w:fill="FFFFFF"/>
          <w:lang w:val="x-none"/>
        </w:rPr>
        <w:t xml:space="preserve">Nº </w:t>
      </w:r>
      <w:r w:rsidRPr="00522770">
        <w:rPr>
          <w:rFonts w:cs="Arial"/>
          <w:b/>
          <w:bCs/>
          <w:sz w:val="22"/>
          <w:lang w:val="x-none"/>
        </w:rPr>
        <w:t>41/2022</w:t>
      </w:r>
    </w:p>
    <w:p w14:paraId="0351A809" w14:textId="77777777" w:rsidR="00522770" w:rsidRPr="00522770" w:rsidRDefault="00522770" w:rsidP="00522770">
      <w:pPr>
        <w:autoSpaceDE w:val="0"/>
        <w:autoSpaceDN w:val="0"/>
        <w:adjustRightInd w:val="0"/>
        <w:spacing w:after="0"/>
        <w:rPr>
          <w:rFonts w:cs="Arial"/>
          <w:color w:val="000000"/>
          <w:sz w:val="22"/>
          <w:lang w:val="x-none"/>
        </w:rPr>
      </w:pPr>
      <w:r w:rsidRPr="00522770">
        <w:rPr>
          <w:rFonts w:cs="Arial"/>
          <w:color w:val="000000"/>
          <w:sz w:val="22"/>
          <w:shd w:val="clear" w:color="auto" w:fill="FFFFFF"/>
          <w:lang w:val="x-none"/>
        </w:rPr>
        <w:t xml:space="preserve">PROCESSO ADMINISTRATIVO Nº </w:t>
      </w:r>
      <w:r w:rsidRPr="00522770">
        <w:rPr>
          <w:rFonts w:cs="Arial"/>
          <w:color w:val="000000"/>
          <w:sz w:val="22"/>
          <w:lang w:val="x-none"/>
        </w:rPr>
        <w:t>3690/2022</w:t>
      </w:r>
    </w:p>
    <w:p w14:paraId="6EA81485" w14:textId="77777777" w:rsidR="00522770" w:rsidRPr="00522770" w:rsidRDefault="00522770" w:rsidP="00522770">
      <w:pPr>
        <w:autoSpaceDE w:val="0"/>
        <w:autoSpaceDN w:val="0"/>
        <w:adjustRightInd w:val="0"/>
        <w:spacing w:after="0"/>
        <w:rPr>
          <w:rFonts w:cs="Arial"/>
          <w:color w:val="000000"/>
          <w:sz w:val="22"/>
          <w:lang w:val="x-none"/>
        </w:rPr>
      </w:pPr>
    </w:p>
    <w:p w14:paraId="41281573" w14:textId="77777777" w:rsidR="00522770" w:rsidRPr="00522770" w:rsidRDefault="00522770" w:rsidP="00522770">
      <w:pPr>
        <w:autoSpaceDE w:val="0"/>
        <w:autoSpaceDN w:val="0"/>
        <w:adjustRightInd w:val="0"/>
        <w:spacing w:after="0"/>
        <w:rPr>
          <w:rFonts w:cs="Arial"/>
          <w:sz w:val="22"/>
          <w:lang w:val="x-none"/>
        </w:rPr>
      </w:pPr>
      <w:r w:rsidRPr="00522770">
        <w:rPr>
          <w:rFonts w:cs="Arial"/>
          <w:sz w:val="22"/>
          <w:lang w:val="x-none"/>
        </w:rPr>
        <w:t>IDENTIFICAÇÃO DO CONCORRENTE: ____________________________________</w:t>
      </w:r>
    </w:p>
    <w:p w14:paraId="39CBB32C" w14:textId="77777777" w:rsidR="00522770" w:rsidRPr="00522770" w:rsidRDefault="00522770" w:rsidP="00522770">
      <w:pPr>
        <w:autoSpaceDE w:val="0"/>
        <w:autoSpaceDN w:val="0"/>
        <w:adjustRightInd w:val="0"/>
        <w:spacing w:after="0"/>
        <w:rPr>
          <w:rFonts w:cs="Arial"/>
          <w:sz w:val="22"/>
          <w:lang w:val="x-none"/>
        </w:rPr>
      </w:pPr>
      <w:r w:rsidRPr="00522770">
        <w:rPr>
          <w:rFonts w:cs="Arial"/>
          <w:sz w:val="22"/>
          <w:lang w:val="x-none"/>
        </w:rPr>
        <w:t>NOME DA EMPRESA: __________________________________________________</w:t>
      </w:r>
      <w:r w:rsidRPr="00522770">
        <w:rPr>
          <w:rFonts w:cs="Arial"/>
          <w:sz w:val="22"/>
          <w:lang w:val="x-none"/>
        </w:rPr>
        <w:tab/>
      </w:r>
    </w:p>
    <w:p w14:paraId="56A56305" w14:textId="77777777" w:rsidR="00522770" w:rsidRPr="00522770" w:rsidRDefault="00522770" w:rsidP="00522770">
      <w:pPr>
        <w:autoSpaceDE w:val="0"/>
        <w:autoSpaceDN w:val="0"/>
        <w:adjustRightInd w:val="0"/>
        <w:spacing w:after="0"/>
        <w:rPr>
          <w:rFonts w:cs="Arial"/>
          <w:sz w:val="22"/>
          <w:lang w:val="x-none"/>
        </w:rPr>
      </w:pPr>
      <w:r w:rsidRPr="00522770">
        <w:rPr>
          <w:rFonts w:cs="Arial"/>
          <w:sz w:val="22"/>
          <w:lang w:val="x-none"/>
        </w:rPr>
        <w:t>CNPJ e INSCRIÇÃO ESTADUAL: _________________________________________</w:t>
      </w:r>
    </w:p>
    <w:p w14:paraId="21D48DF6" w14:textId="77777777" w:rsidR="00522770" w:rsidRPr="00522770" w:rsidRDefault="00522770" w:rsidP="00522770">
      <w:pPr>
        <w:autoSpaceDE w:val="0"/>
        <w:autoSpaceDN w:val="0"/>
        <w:adjustRightInd w:val="0"/>
        <w:spacing w:after="0"/>
        <w:rPr>
          <w:rFonts w:cs="Arial"/>
          <w:sz w:val="22"/>
          <w:lang w:val="x-none"/>
        </w:rPr>
      </w:pPr>
      <w:r w:rsidRPr="00522770">
        <w:rPr>
          <w:rFonts w:cs="Arial"/>
          <w:sz w:val="22"/>
          <w:lang w:val="x-none"/>
        </w:rPr>
        <w:t>REPRESENTANTE e CARGO: ___________________________________________</w:t>
      </w:r>
    </w:p>
    <w:p w14:paraId="7256D35B" w14:textId="77777777" w:rsidR="00522770" w:rsidRPr="00522770" w:rsidRDefault="00522770" w:rsidP="00522770">
      <w:pPr>
        <w:autoSpaceDE w:val="0"/>
        <w:autoSpaceDN w:val="0"/>
        <w:adjustRightInd w:val="0"/>
        <w:spacing w:after="0"/>
        <w:rPr>
          <w:rFonts w:cs="Arial"/>
          <w:sz w:val="22"/>
          <w:lang w:val="x-none"/>
        </w:rPr>
      </w:pPr>
      <w:r w:rsidRPr="00522770">
        <w:rPr>
          <w:rFonts w:cs="Arial"/>
          <w:sz w:val="22"/>
          <w:lang w:val="x-none"/>
        </w:rPr>
        <w:t>CARTEIRA DE IDENTIDADE e CPF: _______________________________________</w:t>
      </w:r>
    </w:p>
    <w:p w14:paraId="07F744B8" w14:textId="77777777" w:rsidR="00522770" w:rsidRPr="00522770" w:rsidRDefault="00522770" w:rsidP="00522770">
      <w:pPr>
        <w:autoSpaceDE w:val="0"/>
        <w:autoSpaceDN w:val="0"/>
        <w:adjustRightInd w:val="0"/>
        <w:spacing w:after="0"/>
        <w:rPr>
          <w:rFonts w:cs="Arial"/>
          <w:sz w:val="22"/>
          <w:lang w:val="x-none"/>
        </w:rPr>
      </w:pPr>
      <w:r w:rsidRPr="00522770">
        <w:rPr>
          <w:rFonts w:cs="Arial"/>
          <w:sz w:val="22"/>
          <w:lang w:val="x-none"/>
        </w:rPr>
        <w:t>ENDEREÇO e TELEFONE: ______________________________________________</w:t>
      </w:r>
      <w:r w:rsidRPr="00522770">
        <w:rPr>
          <w:rFonts w:cs="Arial"/>
          <w:sz w:val="22"/>
          <w:lang w:val="x-none"/>
        </w:rPr>
        <w:tab/>
      </w:r>
    </w:p>
    <w:p w14:paraId="341407A8" w14:textId="77777777" w:rsidR="00522770" w:rsidRPr="00522770" w:rsidRDefault="00522770" w:rsidP="00522770">
      <w:pPr>
        <w:autoSpaceDE w:val="0"/>
        <w:autoSpaceDN w:val="0"/>
        <w:adjustRightInd w:val="0"/>
        <w:spacing w:after="0"/>
        <w:rPr>
          <w:rFonts w:cs="Arial"/>
          <w:sz w:val="22"/>
          <w:lang w:val="x-none"/>
        </w:rPr>
      </w:pPr>
      <w:r w:rsidRPr="00522770">
        <w:rPr>
          <w:rFonts w:cs="Arial"/>
          <w:sz w:val="22"/>
          <w:lang w:val="x-none"/>
        </w:rPr>
        <w:t>AGÊNCIA e Nº DA CONTA BANCÁRIA: ____________________________________</w:t>
      </w:r>
    </w:p>
    <w:p w14:paraId="7F769670" w14:textId="77777777" w:rsidR="00522770" w:rsidRPr="00522770" w:rsidRDefault="00522770" w:rsidP="00522770">
      <w:pPr>
        <w:autoSpaceDE w:val="0"/>
        <w:autoSpaceDN w:val="0"/>
        <w:adjustRightInd w:val="0"/>
        <w:spacing w:after="0"/>
        <w:rPr>
          <w:rFonts w:cs="Arial"/>
          <w:color w:val="000000"/>
          <w:sz w:val="22"/>
          <w:lang w:val="x-none"/>
        </w:rPr>
      </w:pPr>
    </w:p>
    <w:tbl>
      <w:tblPr>
        <w:tblW w:w="9720" w:type="dxa"/>
        <w:jc w:val="center"/>
        <w:tblLayout w:type="fixed"/>
        <w:tblCellMar>
          <w:left w:w="75" w:type="dxa"/>
          <w:right w:w="75" w:type="dxa"/>
        </w:tblCellMar>
        <w:tblLook w:val="0000" w:firstRow="0" w:lastRow="0" w:firstColumn="0" w:lastColumn="0" w:noHBand="0" w:noVBand="0"/>
      </w:tblPr>
      <w:tblGrid>
        <w:gridCol w:w="1050"/>
        <w:gridCol w:w="548"/>
        <w:gridCol w:w="821"/>
        <w:gridCol w:w="1080"/>
        <w:gridCol w:w="3909"/>
        <w:gridCol w:w="1171"/>
        <w:gridCol w:w="1141"/>
      </w:tblGrid>
      <w:tr w:rsidR="00522770" w:rsidRPr="00522770" w14:paraId="03E473C4" w14:textId="77777777">
        <w:trPr>
          <w:jc w:val="center"/>
        </w:trPr>
        <w:tc>
          <w:tcPr>
            <w:tcW w:w="1035"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37641CC" w14:textId="77777777" w:rsidR="00522770" w:rsidRPr="00522770" w:rsidRDefault="00522770" w:rsidP="00522770">
            <w:pPr>
              <w:autoSpaceDE w:val="0"/>
              <w:autoSpaceDN w:val="0"/>
              <w:adjustRightInd w:val="0"/>
              <w:spacing w:after="0"/>
              <w:jc w:val="center"/>
              <w:rPr>
                <w:rFonts w:cs="Arial"/>
                <w:b/>
                <w:bCs/>
                <w:sz w:val="22"/>
                <w:lang w:val="x-none"/>
              </w:rPr>
            </w:pPr>
            <w:r w:rsidRPr="00522770">
              <w:rPr>
                <w:rFonts w:cs="Arial"/>
                <w:b/>
                <w:bCs/>
                <w:sz w:val="22"/>
                <w:lang w:val="x-none"/>
              </w:rPr>
              <w:t>Item/</w:t>
            </w:r>
          </w:p>
          <w:p w14:paraId="6AC6F35E" w14:textId="77777777" w:rsidR="00522770" w:rsidRPr="00522770" w:rsidRDefault="00522770" w:rsidP="00522770">
            <w:pPr>
              <w:autoSpaceDE w:val="0"/>
              <w:autoSpaceDN w:val="0"/>
              <w:adjustRightInd w:val="0"/>
              <w:spacing w:after="0"/>
              <w:jc w:val="center"/>
              <w:rPr>
                <w:rFonts w:cs="Arial"/>
                <w:b/>
                <w:bCs/>
                <w:sz w:val="22"/>
                <w:lang w:val="x-none"/>
              </w:rPr>
            </w:pPr>
            <w:r w:rsidRPr="00522770">
              <w:rPr>
                <w:rFonts w:cs="Arial"/>
                <w:b/>
                <w:bCs/>
                <w:sz w:val="22"/>
                <w:lang w:val="x-none"/>
              </w:rPr>
              <w:t>lote</w:t>
            </w:r>
          </w:p>
        </w:tc>
        <w:tc>
          <w:tcPr>
            <w:tcW w:w="54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6D734931" w14:textId="77777777" w:rsidR="00522770" w:rsidRPr="00522770" w:rsidRDefault="00522770" w:rsidP="00522770">
            <w:pPr>
              <w:autoSpaceDE w:val="0"/>
              <w:autoSpaceDN w:val="0"/>
              <w:adjustRightInd w:val="0"/>
              <w:spacing w:after="0"/>
              <w:jc w:val="center"/>
              <w:rPr>
                <w:rFonts w:cs="Arial"/>
                <w:b/>
                <w:bCs/>
                <w:sz w:val="22"/>
                <w:lang w:val="x-none"/>
              </w:rPr>
            </w:pPr>
            <w:r w:rsidRPr="00522770">
              <w:rPr>
                <w:rFonts w:cs="Arial"/>
                <w:b/>
                <w:bCs/>
                <w:sz w:val="22"/>
                <w:lang w:val="x-none"/>
              </w:rPr>
              <w:t>Qtd</w:t>
            </w:r>
          </w:p>
        </w:tc>
        <w:tc>
          <w:tcPr>
            <w:tcW w:w="81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7ACBDA4D" w14:textId="77777777" w:rsidR="00522770" w:rsidRPr="00522770" w:rsidRDefault="00522770" w:rsidP="00522770">
            <w:pPr>
              <w:autoSpaceDE w:val="0"/>
              <w:autoSpaceDN w:val="0"/>
              <w:adjustRightInd w:val="0"/>
              <w:spacing w:after="0"/>
              <w:jc w:val="center"/>
              <w:rPr>
                <w:rFonts w:cs="Arial"/>
                <w:b/>
                <w:bCs/>
                <w:sz w:val="22"/>
                <w:lang w:val="x-none"/>
              </w:rPr>
            </w:pPr>
            <w:r w:rsidRPr="00522770">
              <w:rPr>
                <w:rFonts w:cs="Arial"/>
                <w:b/>
                <w:bCs/>
                <w:sz w:val="22"/>
                <w:lang w:val="x-none"/>
              </w:rPr>
              <w:t>Unid.</w:t>
            </w:r>
          </w:p>
        </w:tc>
        <w:tc>
          <w:tcPr>
            <w:tcW w:w="1065"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7982C5C3" w14:textId="77777777" w:rsidR="00522770" w:rsidRPr="00522770" w:rsidRDefault="00522770" w:rsidP="00522770">
            <w:pPr>
              <w:autoSpaceDE w:val="0"/>
              <w:autoSpaceDN w:val="0"/>
              <w:adjustRightInd w:val="0"/>
              <w:spacing w:after="0"/>
              <w:jc w:val="center"/>
              <w:rPr>
                <w:rFonts w:cs="Arial"/>
                <w:b/>
                <w:bCs/>
                <w:sz w:val="22"/>
                <w:lang w:val="x-none"/>
              </w:rPr>
            </w:pPr>
            <w:r w:rsidRPr="00522770">
              <w:rPr>
                <w:rFonts w:cs="Arial"/>
                <w:b/>
                <w:bCs/>
                <w:sz w:val="22"/>
                <w:lang w:val="x-none"/>
              </w:rPr>
              <w:t>Marca</w:t>
            </w:r>
          </w:p>
        </w:tc>
        <w:tc>
          <w:tcPr>
            <w:tcW w:w="3855"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28E9CB8B" w14:textId="77777777" w:rsidR="00522770" w:rsidRPr="00522770" w:rsidRDefault="00522770" w:rsidP="00522770">
            <w:pPr>
              <w:autoSpaceDE w:val="0"/>
              <w:autoSpaceDN w:val="0"/>
              <w:adjustRightInd w:val="0"/>
              <w:spacing w:after="0"/>
              <w:jc w:val="center"/>
              <w:rPr>
                <w:rFonts w:cs="Arial"/>
                <w:b/>
                <w:bCs/>
                <w:sz w:val="22"/>
                <w:lang w:val="x-none"/>
              </w:rPr>
            </w:pPr>
            <w:r w:rsidRPr="00522770">
              <w:rPr>
                <w:rFonts w:cs="Arial"/>
                <w:b/>
                <w:bCs/>
                <w:sz w:val="22"/>
                <w:lang w:val="x-none"/>
              </w:rPr>
              <w:t>Descrição</w:t>
            </w:r>
          </w:p>
        </w:tc>
        <w:tc>
          <w:tcPr>
            <w:tcW w:w="1155"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2C325728" w14:textId="77777777" w:rsidR="00522770" w:rsidRPr="00522770" w:rsidRDefault="00522770" w:rsidP="00522770">
            <w:pPr>
              <w:autoSpaceDE w:val="0"/>
              <w:autoSpaceDN w:val="0"/>
              <w:adjustRightInd w:val="0"/>
              <w:spacing w:after="0"/>
              <w:jc w:val="center"/>
              <w:rPr>
                <w:rFonts w:cs="Arial"/>
                <w:b/>
                <w:bCs/>
                <w:sz w:val="22"/>
                <w:lang w:val="x-none"/>
              </w:rPr>
            </w:pPr>
            <w:r w:rsidRPr="00522770">
              <w:rPr>
                <w:rFonts w:cs="Arial"/>
                <w:b/>
                <w:bCs/>
                <w:sz w:val="22"/>
                <w:lang w:val="x-none"/>
              </w:rPr>
              <w:t>Preço Unit.</w:t>
            </w:r>
          </w:p>
        </w:tc>
        <w:tc>
          <w:tcPr>
            <w:tcW w:w="1125"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22467432" w14:textId="77777777" w:rsidR="00522770" w:rsidRPr="00522770" w:rsidRDefault="00522770" w:rsidP="00522770">
            <w:pPr>
              <w:autoSpaceDE w:val="0"/>
              <w:autoSpaceDN w:val="0"/>
              <w:adjustRightInd w:val="0"/>
              <w:spacing w:after="0"/>
              <w:jc w:val="center"/>
              <w:rPr>
                <w:rFonts w:cs="Arial"/>
                <w:b/>
                <w:bCs/>
                <w:sz w:val="22"/>
                <w:lang w:val="x-none"/>
              </w:rPr>
            </w:pPr>
            <w:r w:rsidRPr="00522770">
              <w:rPr>
                <w:rFonts w:cs="Arial"/>
                <w:b/>
                <w:bCs/>
                <w:sz w:val="22"/>
                <w:lang w:val="x-none"/>
              </w:rPr>
              <w:t>Preço Total</w:t>
            </w:r>
          </w:p>
        </w:tc>
      </w:tr>
      <w:tr w:rsidR="00522770" w:rsidRPr="00522770" w14:paraId="23788817" w14:textId="77777777">
        <w:tblPrEx>
          <w:tblCellSpacing w:w="-8" w:type="nil"/>
        </w:tblPrEx>
        <w:trPr>
          <w:trHeight w:val="855"/>
          <w:tblCellSpacing w:w="-8" w:type="nil"/>
          <w:jc w:val="center"/>
        </w:trPr>
        <w:tc>
          <w:tcPr>
            <w:tcW w:w="1035" w:type="dxa"/>
            <w:tcBorders>
              <w:top w:val="single" w:sz="6" w:space="0" w:color="000000"/>
              <w:left w:val="single" w:sz="6" w:space="0" w:color="000000"/>
              <w:bottom w:val="single" w:sz="6" w:space="0" w:color="000000"/>
              <w:right w:val="single" w:sz="6" w:space="0" w:color="000000"/>
            </w:tcBorders>
            <w:vAlign w:val="center"/>
          </w:tcPr>
          <w:p w14:paraId="6E39D242" w14:textId="77777777" w:rsidR="00522770" w:rsidRPr="00522770" w:rsidRDefault="00522770" w:rsidP="00522770">
            <w:pPr>
              <w:autoSpaceDE w:val="0"/>
              <w:autoSpaceDN w:val="0"/>
              <w:adjustRightInd w:val="0"/>
              <w:spacing w:after="0"/>
              <w:jc w:val="center"/>
              <w:rPr>
                <w:rFonts w:cs="Arial"/>
                <w:sz w:val="22"/>
                <w:lang w:val="x-none"/>
              </w:rPr>
            </w:pPr>
            <w:r w:rsidRPr="00522770">
              <w:rPr>
                <w:rFonts w:cs="Arial"/>
                <w:sz w:val="22"/>
                <w:lang w:val="x-none"/>
              </w:rPr>
              <w:t>1</w:t>
            </w:r>
          </w:p>
        </w:tc>
        <w:tc>
          <w:tcPr>
            <w:tcW w:w="540" w:type="dxa"/>
            <w:tcBorders>
              <w:top w:val="single" w:sz="6" w:space="0" w:color="000000"/>
              <w:left w:val="single" w:sz="6" w:space="0" w:color="000000"/>
              <w:bottom w:val="single" w:sz="6" w:space="0" w:color="000000"/>
              <w:right w:val="single" w:sz="6" w:space="0" w:color="000000"/>
            </w:tcBorders>
            <w:vAlign w:val="center"/>
          </w:tcPr>
          <w:p w14:paraId="3B4426B0" w14:textId="77777777" w:rsidR="00522770" w:rsidRPr="00522770" w:rsidRDefault="00522770" w:rsidP="00522770">
            <w:pPr>
              <w:autoSpaceDE w:val="0"/>
              <w:autoSpaceDN w:val="0"/>
              <w:adjustRightInd w:val="0"/>
              <w:spacing w:after="0"/>
              <w:jc w:val="center"/>
              <w:rPr>
                <w:rFonts w:cs="Arial"/>
                <w:sz w:val="22"/>
                <w:lang w:val="x-none"/>
              </w:rPr>
            </w:pPr>
            <w:r w:rsidRPr="00522770">
              <w:rPr>
                <w:rFonts w:cs="Arial"/>
                <w:sz w:val="22"/>
                <w:lang w:val="x-none"/>
              </w:rPr>
              <w:t>XX</w:t>
            </w:r>
          </w:p>
        </w:tc>
        <w:tc>
          <w:tcPr>
            <w:tcW w:w="810" w:type="dxa"/>
            <w:tcBorders>
              <w:top w:val="single" w:sz="6" w:space="0" w:color="000000"/>
              <w:left w:val="single" w:sz="6" w:space="0" w:color="000000"/>
              <w:bottom w:val="single" w:sz="6" w:space="0" w:color="000000"/>
              <w:right w:val="single" w:sz="6" w:space="0" w:color="000000"/>
            </w:tcBorders>
            <w:vAlign w:val="center"/>
          </w:tcPr>
          <w:p w14:paraId="408CF964" w14:textId="77777777" w:rsidR="00522770" w:rsidRPr="00522770" w:rsidRDefault="00522770" w:rsidP="00522770">
            <w:pPr>
              <w:autoSpaceDE w:val="0"/>
              <w:autoSpaceDN w:val="0"/>
              <w:adjustRightInd w:val="0"/>
              <w:spacing w:after="0"/>
              <w:jc w:val="center"/>
              <w:rPr>
                <w:rFonts w:cs="Arial"/>
                <w:sz w:val="22"/>
                <w:lang w:val="x-none"/>
              </w:rPr>
            </w:pPr>
            <w:r w:rsidRPr="00522770">
              <w:rPr>
                <w:rFonts w:cs="Arial"/>
                <w:sz w:val="22"/>
                <w:lang w:val="x-none"/>
              </w:rPr>
              <w:t>XXX</w:t>
            </w:r>
          </w:p>
        </w:tc>
        <w:tc>
          <w:tcPr>
            <w:tcW w:w="1065" w:type="dxa"/>
            <w:tcBorders>
              <w:top w:val="single" w:sz="6" w:space="0" w:color="000000"/>
              <w:left w:val="single" w:sz="6" w:space="0" w:color="000000"/>
              <w:bottom w:val="single" w:sz="6" w:space="0" w:color="000000"/>
              <w:right w:val="single" w:sz="6" w:space="0" w:color="000000"/>
            </w:tcBorders>
            <w:vAlign w:val="center"/>
          </w:tcPr>
          <w:p w14:paraId="7B4847CB" w14:textId="77777777" w:rsidR="00522770" w:rsidRPr="00522770" w:rsidRDefault="00522770" w:rsidP="00522770">
            <w:pPr>
              <w:autoSpaceDE w:val="0"/>
              <w:autoSpaceDN w:val="0"/>
              <w:adjustRightInd w:val="0"/>
              <w:spacing w:after="0"/>
              <w:jc w:val="center"/>
              <w:rPr>
                <w:rFonts w:cs="Arial"/>
                <w:sz w:val="22"/>
                <w:lang w:val="x-none"/>
              </w:rPr>
            </w:pPr>
            <w:r w:rsidRPr="00522770">
              <w:rPr>
                <w:rFonts w:cs="Arial"/>
                <w:sz w:val="22"/>
                <w:lang w:val="x-none"/>
              </w:rPr>
              <w:t>XXX</w:t>
            </w:r>
          </w:p>
        </w:tc>
        <w:tc>
          <w:tcPr>
            <w:tcW w:w="3855" w:type="dxa"/>
            <w:tcBorders>
              <w:top w:val="single" w:sz="6" w:space="0" w:color="000000"/>
              <w:left w:val="single" w:sz="6" w:space="0" w:color="000000"/>
              <w:bottom w:val="single" w:sz="6" w:space="0" w:color="000000"/>
              <w:right w:val="single" w:sz="6" w:space="0" w:color="000000"/>
            </w:tcBorders>
            <w:vAlign w:val="center"/>
          </w:tcPr>
          <w:p w14:paraId="1EF7281D" w14:textId="77777777" w:rsidR="00522770" w:rsidRPr="00522770" w:rsidRDefault="00522770" w:rsidP="00522770">
            <w:pPr>
              <w:tabs>
                <w:tab w:val="left" w:pos="285"/>
              </w:tabs>
              <w:autoSpaceDE w:val="0"/>
              <w:autoSpaceDN w:val="0"/>
              <w:adjustRightInd w:val="0"/>
              <w:spacing w:before="105" w:after="105"/>
              <w:jc w:val="both"/>
              <w:rPr>
                <w:rFonts w:cs="Arial"/>
                <w:sz w:val="22"/>
                <w:lang w:val="x-none"/>
              </w:rPr>
            </w:pPr>
            <w:r w:rsidRPr="00522770">
              <w:rPr>
                <w:rFonts w:cs="Arial"/>
                <w:color w:val="000000"/>
                <w:sz w:val="22"/>
                <w:lang w:val="x-none"/>
              </w:rPr>
              <w:t>X</w:t>
            </w:r>
            <w:r w:rsidRPr="00522770">
              <w:rPr>
                <w:rFonts w:cs="Arial"/>
                <w:sz w:val="22"/>
                <w:lang w:val="x-none"/>
              </w:rPr>
              <w:t>XXXXXXXX</w:t>
            </w:r>
          </w:p>
        </w:tc>
        <w:tc>
          <w:tcPr>
            <w:tcW w:w="1155" w:type="dxa"/>
            <w:tcBorders>
              <w:top w:val="single" w:sz="6" w:space="0" w:color="000000"/>
              <w:left w:val="single" w:sz="6" w:space="0" w:color="000000"/>
              <w:bottom w:val="single" w:sz="6" w:space="0" w:color="000000"/>
              <w:right w:val="single" w:sz="6" w:space="0" w:color="000000"/>
            </w:tcBorders>
            <w:vAlign w:val="center"/>
          </w:tcPr>
          <w:p w14:paraId="0ACAB3A2" w14:textId="77777777" w:rsidR="00522770" w:rsidRPr="00522770" w:rsidRDefault="00522770" w:rsidP="00522770">
            <w:pPr>
              <w:autoSpaceDE w:val="0"/>
              <w:autoSpaceDN w:val="0"/>
              <w:adjustRightInd w:val="0"/>
              <w:spacing w:after="0"/>
              <w:jc w:val="center"/>
              <w:rPr>
                <w:rFonts w:cs="Arial"/>
                <w:sz w:val="22"/>
                <w:lang w:val="x-none"/>
              </w:rPr>
            </w:pPr>
            <w:r w:rsidRPr="00522770">
              <w:rPr>
                <w:rFonts w:cs="Arial"/>
                <w:sz w:val="22"/>
                <w:lang w:val="x-none"/>
              </w:rPr>
              <w:t>XX</w:t>
            </w:r>
          </w:p>
        </w:tc>
        <w:tc>
          <w:tcPr>
            <w:tcW w:w="1125" w:type="dxa"/>
            <w:tcBorders>
              <w:top w:val="single" w:sz="6" w:space="0" w:color="000000"/>
              <w:left w:val="single" w:sz="6" w:space="0" w:color="000000"/>
              <w:bottom w:val="single" w:sz="6" w:space="0" w:color="000000"/>
              <w:right w:val="single" w:sz="6" w:space="0" w:color="000000"/>
            </w:tcBorders>
            <w:vAlign w:val="center"/>
          </w:tcPr>
          <w:p w14:paraId="1D5A1230" w14:textId="77777777" w:rsidR="00522770" w:rsidRPr="00522770" w:rsidRDefault="00522770" w:rsidP="00522770">
            <w:pPr>
              <w:autoSpaceDE w:val="0"/>
              <w:autoSpaceDN w:val="0"/>
              <w:adjustRightInd w:val="0"/>
              <w:spacing w:after="0"/>
              <w:jc w:val="center"/>
              <w:rPr>
                <w:rFonts w:cs="Arial"/>
                <w:sz w:val="22"/>
                <w:lang w:val="x-none"/>
              </w:rPr>
            </w:pPr>
            <w:r w:rsidRPr="00522770">
              <w:rPr>
                <w:rFonts w:cs="Arial"/>
                <w:sz w:val="22"/>
                <w:lang w:val="x-none"/>
              </w:rPr>
              <w:t>XXX</w:t>
            </w:r>
          </w:p>
        </w:tc>
      </w:tr>
      <w:tr w:rsidR="00522770" w:rsidRPr="00522770" w14:paraId="55357A4D" w14:textId="77777777">
        <w:tblPrEx>
          <w:tblCellSpacing w:w="-8" w:type="nil"/>
        </w:tblPrEx>
        <w:trPr>
          <w:trHeight w:val="480"/>
          <w:tblCellSpacing w:w="-8" w:type="nil"/>
          <w:jc w:val="center"/>
        </w:trPr>
        <w:tc>
          <w:tcPr>
            <w:tcW w:w="8460" w:type="dxa"/>
            <w:gridSpan w:val="6"/>
            <w:tcBorders>
              <w:top w:val="single" w:sz="6" w:space="0" w:color="000000"/>
              <w:left w:val="single" w:sz="6" w:space="0" w:color="000000"/>
              <w:bottom w:val="single" w:sz="6" w:space="0" w:color="000000"/>
              <w:right w:val="single" w:sz="6" w:space="0" w:color="000000"/>
            </w:tcBorders>
            <w:vAlign w:val="center"/>
          </w:tcPr>
          <w:p w14:paraId="6209AD39" w14:textId="77777777" w:rsidR="00522770" w:rsidRPr="00522770" w:rsidRDefault="00522770" w:rsidP="00522770">
            <w:pPr>
              <w:keepNext/>
              <w:autoSpaceDE w:val="0"/>
              <w:autoSpaceDN w:val="0"/>
              <w:adjustRightInd w:val="0"/>
              <w:spacing w:after="0"/>
              <w:jc w:val="right"/>
              <w:outlineLvl w:val="0"/>
              <w:rPr>
                <w:rFonts w:cs="Arial"/>
                <w:sz w:val="22"/>
                <w:lang w:val="x-none"/>
              </w:rPr>
            </w:pPr>
            <w:r w:rsidRPr="00522770">
              <w:rPr>
                <w:rFonts w:cs="Arial"/>
                <w:sz w:val="22"/>
                <w:lang w:val="x-none"/>
              </w:rPr>
              <w:t>Total:</w:t>
            </w:r>
          </w:p>
        </w:tc>
        <w:tc>
          <w:tcPr>
            <w:tcW w:w="1125"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28475FDD" w14:textId="77777777" w:rsidR="00522770" w:rsidRPr="00522770" w:rsidRDefault="00522770" w:rsidP="00522770">
            <w:pPr>
              <w:autoSpaceDE w:val="0"/>
              <w:autoSpaceDN w:val="0"/>
              <w:adjustRightInd w:val="0"/>
              <w:spacing w:after="0"/>
              <w:jc w:val="center"/>
              <w:rPr>
                <w:rFonts w:cs="Arial"/>
                <w:b/>
                <w:bCs/>
                <w:sz w:val="22"/>
                <w:lang w:val="x-none"/>
              </w:rPr>
            </w:pPr>
            <w:r w:rsidRPr="00522770">
              <w:rPr>
                <w:rFonts w:cs="Arial"/>
                <w:b/>
                <w:bCs/>
                <w:sz w:val="22"/>
                <w:lang w:val="x-none"/>
              </w:rPr>
              <w:t>XXX</w:t>
            </w:r>
          </w:p>
        </w:tc>
      </w:tr>
    </w:tbl>
    <w:p w14:paraId="7FA1ADB7" w14:textId="77777777" w:rsidR="00522770" w:rsidRPr="00522770" w:rsidRDefault="00522770" w:rsidP="00522770">
      <w:pPr>
        <w:autoSpaceDE w:val="0"/>
        <w:autoSpaceDN w:val="0"/>
        <w:adjustRightInd w:val="0"/>
        <w:spacing w:after="0"/>
        <w:jc w:val="both"/>
        <w:rPr>
          <w:rFonts w:cs="Arial"/>
          <w:sz w:val="22"/>
          <w:lang w:val="x-none"/>
        </w:rPr>
      </w:pPr>
    </w:p>
    <w:p w14:paraId="78924C33" w14:textId="77777777" w:rsidR="00522770" w:rsidRPr="00522770" w:rsidRDefault="00522770" w:rsidP="00522770">
      <w:pPr>
        <w:autoSpaceDE w:val="0"/>
        <w:autoSpaceDN w:val="0"/>
        <w:adjustRightInd w:val="0"/>
        <w:spacing w:after="0"/>
        <w:jc w:val="both"/>
        <w:rPr>
          <w:rFonts w:cs="Arial"/>
          <w:sz w:val="22"/>
          <w:lang w:val="x-none"/>
        </w:rPr>
      </w:pPr>
      <w:r w:rsidRPr="00522770">
        <w:rPr>
          <w:rFonts w:cs="Arial"/>
          <w:sz w:val="22"/>
          <w:lang w:val="x-none"/>
        </w:rPr>
        <w:t xml:space="preserve">Nota: Quando a marca do produto identificar o Licitante, poderá o mesmo usar a indicação de: “Marca Própria.” </w:t>
      </w:r>
    </w:p>
    <w:p w14:paraId="1F823126" w14:textId="77777777" w:rsidR="00522770" w:rsidRPr="00522770" w:rsidRDefault="00522770" w:rsidP="00522770">
      <w:pPr>
        <w:autoSpaceDE w:val="0"/>
        <w:autoSpaceDN w:val="0"/>
        <w:adjustRightInd w:val="0"/>
        <w:spacing w:after="0"/>
        <w:jc w:val="both"/>
        <w:rPr>
          <w:rFonts w:cs="Arial"/>
          <w:sz w:val="22"/>
          <w:lang w:val="x-none"/>
        </w:rPr>
      </w:pPr>
    </w:p>
    <w:p w14:paraId="60A43294" w14:textId="732B4CF2" w:rsidR="00522770" w:rsidRPr="00522770" w:rsidRDefault="00522770" w:rsidP="00522770">
      <w:pPr>
        <w:autoSpaceDE w:val="0"/>
        <w:autoSpaceDN w:val="0"/>
        <w:adjustRightInd w:val="0"/>
        <w:spacing w:after="0"/>
        <w:jc w:val="both"/>
        <w:rPr>
          <w:rFonts w:cs="Arial"/>
          <w:sz w:val="22"/>
          <w:lang w:val="x-none"/>
        </w:rPr>
      </w:pPr>
      <w:r w:rsidRPr="00522770">
        <w:rPr>
          <w:rFonts w:cs="Arial"/>
          <w:sz w:val="22"/>
          <w:lang w:val="x-none"/>
        </w:rPr>
        <w:t xml:space="preserve">Apresentamos nossa proposta para prestação dos serviços objeto da presente licitação Pregão, na Forma Eletrônica n.º </w:t>
      </w:r>
      <w:r w:rsidRPr="00A83F79">
        <w:rPr>
          <w:rFonts w:cs="Arial"/>
          <w:color w:val="000000" w:themeColor="text1"/>
          <w:sz w:val="22"/>
          <w:lang w:val="x-none"/>
        </w:rPr>
        <w:t>____/202</w:t>
      </w:r>
      <w:r w:rsidR="00A83F79">
        <w:rPr>
          <w:rFonts w:cs="Arial"/>
          <w:color w:val="000000" w:themeColor="text1"/>
          <w:sz w:val="22"/>
        </w:rPr>
        <w:t>2</w:t>
      </w:r>
      <w:r w:rsidRPr="00A83F79">
        <w:rPr>
          <w:rFonts w:cs="Arial"/>
          <w:color w:val="000000" w:themeColor="text1"/>
          <w:sz w:val="22"/>
          <w:lang w:val="x-none"/>
        </w:rPr>
        <w:t xml:space="preserve"> </w:t>
      </w:r>
      <w:r w:rsidRPr="00522770">
        <w:rPr>
          <w:rFonts w:cs="Arial"/>
          <w:sz w:val="22"/>
          <w:lang w:val="x-none"/>
        </w:rPr>
        <w:t>acatando todas as estipulações consignadas no respectivo Edital e seus anexos.</w:t>
      </w:r>
    </w:p>
    <w:p w14:paraId="16354550" w14:textId="77777777" w:rsidR="00522770" w:rsidRPr="00522770" w:rsidRDefault="00522770" w:rsidP="00522770">
      <w:pPr>
        <w:autoSpaceDE w:val="0"/>
        <w:autoSpaceDN w:val="0"/>
        <w:adjustRightInd w:val="0"/>
        <w:spacing w:after="0"/>
        <w:rPr>
          <w:rFonts w:cs="Arial"/>
          <w:sz w:val="22"/>
          <w:lang w:val="x-none"/>
        </w:rPr>
      </w:pPr>
    </w:p>
    <w:p w14:paraId="14B0D6F8" w14:textId="77777777" w:rsidR="00522770" w:rsidRPr="00522770" w:rsidRDefault="00522770" w:rsidP="00522770">
      <w:pPr>
        <w:autoSpaceDE w:val="0"/>
        <w:autoSpaceDN w:val="0"/>
        <w:adjustRightInd w:val="0"/>
        <w:spacing w:after="0"/>
        <w:rPr>
          <w:rFonts w:cs="Arial"/>
          <w:sz w:val="22"/>
          <w:lang w:val="x-none"/>
        </w:rPr>
      </w:pPr>
      <w:r w:rsidRPr="00522770">
        <w:rPr>
          <w:rFonts w:cs="Arial"/>
          <w:sz w:val="22"/>
          <w:lang w:val="x-none"/>
        </w:rPr>
        <w:t>PREÇO (READEQUADO AO LANCE VENCEDOR)</w:t>
      </w:r>
    </w:p>
    <w:p w14:paraId="5F33B7D1" w14:textId="77777777" w:rsidR="00522770" w:rsidRPr="00522770" w:rsidRDefault="00522770" w:rsidP="00522770">
      <w:pPr>
        <w:autoSpaceDE w:val="0"/>
        <w:autoSpaceDN w:val="0"/>
        <w:adjustRightInd w:val="0"/>
        <w:spacing w:after="0"/>
        <w:jc w:val="both"/>
        <w:rPr>
          <w:rFonts w:cs="Arial"/>
          <w:sz w:val="22"/>
          <w:lang w:val="x-none"/>
        </w:rPr>
      </w:pPr>
      <w:r w:rsidRPr="00522770">
        <w:rPr>
          <w:rFonts w:cs="Arial"/>
          <w:sz w:val="22"/>
          <w:lang w:val="x-none"/>
        </w:rPr>
        <w:t>Deverá ser cotado, preço unitário e total por item, de acordo com o Anexo 01 do Edital.</w:t>
      </w:r>
    </w:p>
    <w:p w14:paraId="5E1FB0F4" w14:textId="77777777" w:rsidR="00522770" w:rsidRPr="00522770" w:rsidRDefault="00522770" w:rsidP="00522770">
      <w:pPr>
        <w:autoSpaceDE w:val="0"/>
        <w:autoSpaceDN w:val="0"/>
        <w:adjustRightInd w:val="0"/>
        <w:spacing w:after="0"/>
        <w:jc w:val="both"/>
        <w:rPr>
          <w:rFonts w:cs="Arial"/>
          <w:b/>
          <w:bCs/>
          <w:sz w:val="22"/>
          <w:lang w:val="x-none"/>
        </w:rPr>
      </w:pPr>
      <w:r w:rsidRPr="00522770">
        <w:rPr>
          <w:rFonts w:cs="Arial"/>
          <w:sz w:val="22"/>
          <w:lang w:val="x-none"/>
        </w:rPr>
        <w:t xml:space="preserve">PROPOSTA: </w:t>
      </w:r>
      <w:r w:rsidRPr="00522770">
        <w:rPr>
          <w:rFonts w:cs="Arial"/>
          <w:b/>
          <w:bCs/>
          <w:sz w:val="22"/>
          <w:lang w:val="x-none"/>
        </w:rPr>
        <w:t>R$ (Por extenso).</w:t>
      </w:r>
    </w:p>
    <w:p w14:paraId="00D46D4A" w14:textId="77777777" w:rsidR="00522770" w:rsidRPr="00522770" w:rsidRDefault="00522770" w:rsidP="00522770">
      <w:pPr>
        <w:autoSpaceDE w:val="0"/>
        <w:autoSpaceDN w:val="0"/>
        <w:adjustRightInd w:val="0"/>
        <w:spacing w:after="0"/>
        <w:jc w:val="both"/>
        <w:rPr>
          <w:rFonts w:cs="Arial"/>
          <w:sz w:val="22"/>
          <w:lang w:val="x-none"/>
        </w:rPr>
      </w:pPr>
      <w:r w:rsidRPr="00522770">
        <w:rPr>
          <w:rFonts w:cs="Arial"/>
          <w:sz w:val="22"/>
          <w:lang w:val="x-none"/>
        </w:rPr>
        <w:tab/>
        <w:t xml:space="preserve">  </w:t>
      </w:r>
    </w:p>
    <w:p w14:paraId="707171E4" w14:textId="77777777" w:rsidR="00522770" w:rsidRPr="00522770" w:rsidRDefault="00522770" w:rsidP="00522770">
      <w:pPr>
        <w:autoSpaceDE w:val="0"/>
        <w:autoSpaceDN w:val="0"/>
        <w:adjustRightInd w:val="0"/>
        <w:spacing w:after="0"/>
        <w:jc w:val="both"/>
        <w:rPr>
          <w:rFonts w:cs="Arial"/>
          <w:sz w:val="22"/>
          <w:lang w:val="x-none"/>
        </w:rPr>
      </w:pPr>
      <w:r w:rsidRPr="00522770">
        <w:rPr>
          <w:rFonts w:cs="Arial"/>
          <w:sz w:val="22"/>
          <w:lang w:val="x-none"/>
        </w:rPr>
        <w:t>CONDIÇÕES GERAIS: A proponente declara conhecer os termos do instrumento convocatório que rege a presente licitação.</w:t>
      </w:r>
    </w:p>
    <w:p w14:paraId="4B2B3901" w14:textId="77777777" w:rsidR="00522770" w:rsidRPr="00522770" w:rsidRDefault="00522770" w:rsidP="00522770">
      <w:pPr>
        <w:autoSpaceDE w:val="0"/>
        <w:autoSpaceDN w:val="0"/>
        <w:adjustRightInd w:val="0"/>
        <w:spacing w:after="0"/>
        <w:jc w:val="both"/>
        <w:rPr>
          <w:rFonts w:cs="Arial"/>
          <w:sz w:val="22"/>
          <w:lang w:val="x-none"/>
        </w:rPr>
      </w:pPr>
    </w:p>
    <w:p w14:paraId="65408406" w14:textId="77777777" w:rsidR="00A83F79" w:rsidRDefault="00A83F79" w:rsidP="00522770">
      <w:pPr>
        <w:autoSpaceDE w:val="0"/>
        <w:autoSpaceDN w:val="0"/>
        <w:adjustRightInd w:val="0"/>
        <w:spacing w:after="0"/>
        <w:jc w:val="both"/>
        <w:rPr>
          <w:rFonts w:cs="Arial"/>
          <w:b/>
          <w:bCs/>
          <w:sz w:val="22"/>
          <w:lang w:val="x-none"/>
        </w:rPr>
      </w:pPr>
    </w:p>
    <w:p w14:paraId="19EC6FDB" w14:textId="77777777" w:rsidR="00A83F79" w:rsidRDefault="00A83F79" w:rsidP="00522770">
      <w:pPr>
        <w:autoSpaceDE w:val="0"/>
        <w:autoSpaceDN w:val="0"/>
        <w:adjustRightInd w:val="0"/>
        <w:spacing w:after="0"/>
        <w:jc w:val="both"/>
        <w:rPr>
          <w:rFonts w:cs="Arial"/>
          <w:b/>
          <w:bCs/>
          <w:sz w:val="22"/>
          <w:lang w:val="x-none"/>
        </w:rPr>
      </w:pPr>
    </w:p>
    <w:p w14:paraId="5436C66F" w14:textId="7715C9D2" w:rsidR="00522770" w:rsidRPr="00522770" w:rsidRDefault="00522770" w:rsidP="00522770">
      <w:pPr>
        <w:autoSpaceDE w:val="0"/>
        <w:autoSpaceDN w:val="0"/>
        <w:adjustRightInd w:val="0"/>
        <w:spacing w:after="0"/>
        <w:jc w:val="both"/>
        <w:rPr>
          <w:rFonts w:cs="Arial"/>
          <w:sz w:val="22"/>
          <w:lang w:val="x-none"/>
        </w:rPr>
      </w:pPr>
      <w:r w:rsidRPr="00522770">
        <w:rPr>
          <w:rFonts w:cs="Arial"/>
          <w:b/>
          <w:bCs/>
          <w:sz w:val="22"/>
          <w:lang w:val="x-none"/>
        </w:rPr>
        <w:lastRenderedPageBreak/>
        <w:t>PRAZO DE GARANTIA</w:t>
      </w:r>
      <w:r w:rsidRPr="00522770">
        <w:rPr>
          <w:rFonts w:cs="Arial"/>
          <w:sz w:val="22"/>
          <w:lang w:val="x-none"/>
        </w:rPr>
        <w:t xml:space="preserve">: </w:t>
      </w:r>
    </w:p>
    <w:p w14:paraId="54677FD1" w14:textId="77777777" w:rsidR="00522770" w:rsidRPr="00522770" w:rsidRDefault="00522770" w:rsidP="00522770">
      <w:pPr>
        <w:autoSpaceDE w:val="0"/>
        <w:autoSpaceDN w:val="0"/>
        <w:adjustRightInd w:val="0"/>
        <w:spacing w:after="0"/>
        <w:jc w:val="both"/>
        <w:rPr>
          <w:rFonts w:cs="Arial"/>
          <w:sz w:val="22"/>
          <w:lang w:val="x-none"/>
        </w:rPr>
      </w:pPr>
      <w:r w:rsidRPr="00522770">
        <w:rPr>
          <w:rFonts w:cs="Arial"/>
          <w:sz w:val="22"/>
          <w:lang w:val="x-none"/>
        </w:rPr>
        <w:t>A garantia deverá ser da seguinte forma: O contratado será responsável por todas as fazes da execução do Objeto, assumindo para si toda e qualquer responsabilidade por má execução ou por má fé.</w:t>
      </w:r>
    </w:p>
    <w:p w14:paraId="219F598F" w14:textId="77777777" w:rsidR="00522770" w:rsidRPr="00522770" w:rsidRDefault="00522770" w:rsidP="00522770">
      <w:pPr>
        <w:autoSpaceDE w:val="0"/>
        <w:autoSpaceDN w:val="0"/>
        <w:adjustRightInd w:val="0"/>
        <w:spacing w:after="0"/>
        <w:rPr>
          <w:rFonts w:cs="Arial"/>
          <w:b/>
          <w:bCs/>
          <w:sz w:val="22"/>
          <w:lang w:val="x-none"/>
        </w:rPr>
      </w:pPr>
      <w:r w:rsidRPr="00522770">
        <w:rPr>
          <w:rFonts w:cs="Arial"/>
          <w:b/>
          <w:bCs/>
          <w:sz w:val="22"/>
          <w:lang w:val="x-none"/>
        </w:rPr>
        <w:t>LOCAL E PRAZO DE ENTREGA:</w:t>
      </w:r>
    </w:p>
    <w:p w14:paraId="793B7440" w14:textId="77777777" w:rsidR="00522770" w:rsidRPr="00522770" w:rsidRDefault="00522770" w:rsidP="00522770">
      <w:pPr>
        <w:autoSpaceDE w:val="0"/>
        <w:autoSpaceDN w:val="0"/>
        <w:adjustRightInd w:val="0"/>
        <w:spacing w:after="0"/>
        <w:rPr>
          <w:rFonts w:cs="Arial"/>
          <w:sz w:val="22"/>
          <w:lang w:val="x-none"/>
        </w:rPr>
      </w:pPr>
      <w:r w:rsidRPr="00522770">
        <w:rPr>
          <w:rFonts w:cs="Arial"/>
          <w:sz w:val="22"/>
          <w:lang w:val="x-none"/>
        </w:rPr>
        <w:t>De acordo com o especificado no Anexo 01, deste Edital.</w:t>
      </w:r>
    </w:p>
    <w:p w14:paraId="78E7A904" w14:textId="77777777" w:rsidR="00522770" w:rsidRPr="00522770" w:rsidRDefault="00522770" w:rsidP="00522770">
      <w:pPr>
        <w:autoSpaceDE w:val="0"/>
        <w:autoSpaceDN w:val="0"/>
        <w:adjustRightInd w:val="0"/>
        <w:spacing w:after="0"/>
        <w:rPr>
          <w:rFonts w:cs="Arial"/>
          <w:sz w:val="22"/>
          <w:lang w:val="x-none"/>
        </w:rPr>
      </w:pPr>
    </w:p>
    <w:p w14:paraId="6A4C02B3" w14:textId="77777777" w:rsidR="00522770" w:rsidRPr="00522770" w:rsidRDefault="00522770" w:rsidP="00522770">
      <w:pPr>
        <w:autoSpaceDE w:val="0"/>
        <w:autoSpaceDN w:val="0"/>
        <w:adjustRightInd w:val="0"/>
        <w:spacing w:after="0"/>
        <w:jc w:val="both"/>
        <w:rPr>
          <w:rFonts w:cs="Arial"/>
          <w:sz w:val="22"/>
          <w:lang w:val="x-none"/>
        </w:rPr>
      </w:pPr>
      <w:r w:rsidRPr="00522770">
        <w:rPr>
          <w:rFonts w:cs="Arial"/>
          <w:sz w:val="22"/>
          <w:lang w:val="x-none"/>
        </w:rPr>
        <w:t>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01107DCC" w14:textId="77777777" w:rsidR="00522770" w:rsidRPr="00522770" w:rsidRDefault="00522770" w:rsidP="00522770">
      <w:pPr>
        <w:autoSpaceDE w:val="0"/>
        <w:autoSpaceDN w:val="0"/>
        <w:adjustRightInd w:val="0"/>
        <w:spacing w:after="0"/>
        <w:jc w:val="both"/>
        <w:rPr>
          <w:rFonts w:cs="Arial"/>
          <w:b/>
          <w:bCs/>
          <w:sz w:val="22"/>
          <w:lang w:val="x-none"/>
        </w:rPr>
      </w:pPr>
    </w:p>
    <w:p w14:paraId="70B6BCBE" w14:textId="77777777" w:rsidR="00522770" w:rsidRPr="00522770" w:rsidRDefault="00522770" w:rsidP="00522770">
      <w:pPr>
        <w:autoSpaceDE w:val="0"/>
        <w:autoSpaceDN w:val="0"/>
        <w:adjustRightInd w:val="0"/>
        <w:spacing w:after="0"/>
        <w:jc w:val="both"/>
        <w:rPr>
          <w:rFonts w:cs="Arial"/>
          <w:b/>
          <w:bCs/>
          <w:sz w:val="22"/>
          <w:lang w:val="x-none"/>
        </w:rPr>
      </w:pPr>
      <w:r w:rsidRPr="00522770">
        <w:rPr>
          <w:rFonts w:cs="Arial"/>
          <w:b/>
          <w:bCs/>
          <w:sz w:val="22"/>
          <w:lang w:val="x-none"/>
        </w:rPr>
        <w:t>VALIDADE DA PROPOSTA COMERCIAL:</w:t>
      </w:r>
    </w:p>
    <w:p w14:paraId="2D73C9B9" w14:textId="77777777" w:rsidR="00522770" w:rsidRPr="00522770" w:rsidRDefault="00522770" w:rsidP="00522770">
      <w:pPr>
        <w:autoSpaceDE w:val="0"/>
        <w:autoSpaceDN w:val="0"/>
        <w:adjustRightInd w:val="0"/>
        <w:spacing w:after="0"/>
        <w:jc w:val="both"/>
        <w:rPr>
          <w:rFonts w:cs="Arial"/>
          <w:sz w:val="22"/>
          <w:lang w:val="x-none"/>
        </w:rPr>
      </w:pPr>
      <w:r w:rsidRPr="00522770">
        <w:rPr>
          <w:rFonts w:cs="Arial"/>
          <w:sz w:val="22"/>
          <w:lang w:val="x-none"/>
        </w:rPr>
        <w:t>De no mínimo, 90 (noventa) dias contados a partir da data da sessão pública do Pregão (lembrando que a validade da ata é de 12 (doze) meses.</w:t>
      </w:r>
    </w:p>
    <w:p w14:paraId="4E0E9799" w14:textId="77777777" w:rsidR="00522770" w:rsidRPr="00522770" w:rsidRDefault="00522770" w:rsidP="00522770">
      <w:pPr>
        <w:autoSpaceDE w:val="0"/>
        <w:autoSpaceDN w:val="0"/>
        <w:adjustRightInd w:val="0"/>
        <w:spacing w:after="0"/>
        <w:jc w:val="both"/>
        <w:rPr>
          <w:rFonts w:cs="Arial"/>
          <w:sz w:val="22"/>
          <w:lang w:val="x-none"/>
        </w:rPr>
      </w:pPr>
    </w:p>
    <w:p w14:paraId="20DA96CF" w14:textId="77777777" w:rsidR="00522770" w:rsidRPr="00522770" w:rsidRDefault="00522770" w:rsidP="00522770">
      <w:pPr>
        <w:autoSpaceDE w:val="0"/>
        <w:autoSpaceDN w:val="0"/>
        <w:adjustRightInd w:val="0"/>
        <w:spacing w:after="0"/>
        <w:rPr>
          <w:rFonts w:cs="Arial"/>
          <w:caps/>
          <w:sz w:val="22"/>
          <w:lang w:val="x-none"/>
        </w:rPr>
      </w:pPr>
    </w:p>
    <w:p w14:paraId="7CD84EF3" w14:textId="77777777" w:rsidR="00522770" w:rsidRPr="00522770" w:rsidRDefault="00522770" w:rsidP="00522770">
      <w:pPr>
        <w:autoSpaceDE w:val="0"/>
        <w:autoSpaceDN w:val="0"/>
        <w:adjustRightInd w:val="0"/>
        <w:spacing w:after="0"/>
        <w:rPr>
          <w:rFonts w:cs="Arial"/>
          <w:caps/>
          <w:sz w:val="22"/>
          <w:lang w:val="x-none"/>
        </w:rPr>
      </w:pPr>
    </w:p>
    <w:p w14:paraId="7C97A7AF" w14:textId="77777777" w:rsidR="00A83F79" w:rsidRPr="00522770" w:rsidRDefault="00A83F79" w:rsidP="00A83F79">
      <w:pPr>
        <w:autoSpaceDE w:val="0"/>
        <w:autoSpaceDN w:val="0"/>
        <w:adjustRightInd w:val="0"/>
        <w:spacing w:after="0"/>
        <w:ind w:right="75"/>
        <w:jc w:val="center"/>
        <w:rPr>
          <w:rFonts w:cs="Arial"/>
          <w:sz w:val="22"/>
          <w:lang w:val="x-none"/>
        </w:rPr>
      </w:pPr>
      <w:r w:rsidRPr="00522770">
        <w:rPr>
          <w:rFonts w:cs="Arial"/>
          <w:sz w:val="22"/>
          <w:lang w:val="x-none"/>
        </w:rPr>
        <w:t>______________________________________</w:t>
      </w:r>
    </w:p>
    <w:p w14:paraId="6108D0EB" w14:textId="77777777" w:rsidR="00A83F79" w:rsidRPr="00522770" w:rsidRDefault="00A83F79" w:rsidP="00A83F79">
      <w:pPr>
        <w:autoSpaceDE w:val="0"/>
        <w:autoSpaceDN w:val="0"/>
        <w:adjustRightInd w:val="0"/>
        <w:spacing w:after="0"/>
        <w:ind w:right="75"/>
        <w:jc w:val="center"/>
        <w:rPr>
          <w:rFonts w:cs="Arial"/>
          <w:b/>
          <w:bCs/>
          <w:sz w:val="22"/>
          <w:lang w:val="x-none"/>
        </w:rPr>
      </w:pPr>
      <w:r w:rsidRPr="00522770">
        <w:rPr>
          <w:rFonts w:cs="Arial"/>
          <w:b/>
          <w:bCs/>
          <w:sz w:val="22"/>
          <w:lang w:val="x-none"/>
        </w:rPr>
        <w:t>Assinatura do representante legal da empresa proponente</w:t>
      </w:r>
    </w:p>
    <w:p w14:paraId="2A43BA63" w14:textId="77777777" w:rsidR="00A83F79" w:rsidRPr="00522770" w:rsidRDefault="00A83F79" w:rsidP="00A83F79">
      <w:pPr>
        <w:autoSpaceDE w:val="0"/>
        <w:autoSpaceDN w:val="0"/>
        <w:adjustRightInd w:val="0"/>
        <w:spacing w:after="0"/>
        <w:ind w:right="75"/>
        <w:jc w:val="center"/>
        <w:rPr>
          <w:rFonts w:cs="Arial"/>
          <w:sz w:val="22"/>
          <w:lang w:val="x-none"/>
        </w:rPr>
      </w:pPr>
      <w:r w:rsidRPr="00522770">
        <w:rPr>
          <w:rFonts w:cs="Arial"/>
          <w:sz w:val="22"/>
          <w:lang w:val="x-none"/>
        </w:rPr>
        <w:t>(Nome,  RG e CPF do declarante e carimbo da empresa proponente)</w:t>
      </w:r>
    </w:p>
    <w:p w14:paraId="1159B29F" w14:textId="77777777" w:rsidR="00522770" w:rsidRPr="00522770" w:rsidRDefault="00522770" w:rsidP="00522770">
      <w:pPr>
        <w:autoSpaceDE w:val="0"/>
        <w:autoSpaceDN w:val="0"/>
        <w:adjustRightInd w:val="0"/>
        <w:spacing w:after="0"/>
        <w:rPr>
          <w:rFonts w:cs="Arial"/>
          <w:caps/>
          <w:sz w:val="22"/>
          <w:lang w:val="x-none"/>
        </w:rPr>
      </w:pPr>
    </w:p>
    <w:p w14:paraId="3926386E" w14:textId="77777777" w:rsidR="00522770" w:rsidRPr="00522770" w:rsidRDefault="00522770" w:rsidP="00522770">
      <w:pPr>
        <w:autoSpaceDE w:val="0"/>
        <w:autoSpaceDN w:val="0"/>
        <w:adjustRightInd w:val="0"/>
        <w:spacing w:after="0"/>
        <w:rPr>
          <w:rFonts w:cs="Arial"/>
          <w:caps/>
          <w:sz w:val="22"/>
          <w:lang w:val="x-none"/>
        </w:rPr>
      </w:pPr>
    </w:p>
    <w:p w14:paraId="0A4FB66C" w14:textId="77777777" w:rsidR="00522770" w:rsidRPr="00522770" w:rsidRDefault="00522770" w:rsidP="00522770">
      <w:pPr>
        <w:autoSpaceDE w:val="0"/>
        <w:autoSpaceDN w:val="0"/>
        <w:adjustRightInd w:val="0"/>
        <w:spacing w:after="0"/>
        <w:rPr>
          <w:rFonts w:cs="Arial"/>
          <w:caps/>
          <w:sz w:val="22"/>
          <w:lang w:val="x-none"/>
        </w:rPr>
      </w:pPr>
    </w:p>
    <w:p w14:paraId="2F15F446" w14:textId="77777777" w:rsidR="00522770" w:rsidRPr="00522770" w:rsidRDefault="00522770" w:rsidP="00522770">
      <w:pPr>
        <w:autoSpaceDE w:val="0"/>
        <w:autoSpaceDN w:val="0"/>
        <w:adjustRightInd w:val="0"/>
        <w:spacing w:after="0"/>
        <w:rPr>
          <w:rFonts w:cs="Arial"/>
          <w:caps/>
          <w:sz w:val="22"/>
          <w:lang w:val="x-none"/>
        </w:rPr>
      </w:pPr>
    </w:p>
    <w:p w14:paraId="7848ED41" w14:textId="77777777" w:rsidR="00522770" w:rsidRPr="00522770" w:rsidRDefault="00522770" w:rsidP="00522770">
      <w:pPr>
        <w:autoSpaceDE w:val="0"/>
        <w:autoSpaceDN w:val="0"/>
        <w:adjustRightInd w:val="0"/>
        <w:spacing w:after="0"/>
        <w:rPr>
          <w:rFonts w:cs="Arial"/>
          <w:caps/>
          <w:sz w:val="22"/>
          <w:lang w:val="x-none"/>
        </w:rPr>
      </w:pPr>
    </w:p>
    <w:p w14:paraId="20C2CFED" w14:textId="77777777" w:rsidR="00522770" w:rsidRPr="00522770" w:rsidRDefault="00522770" w:rsidP="00522770">
      <w:pPr>
        <w:autoSpaceDE w:val="0"/>
        <w:autoSpaceDN w:val="0"/>
        <w:adjustRightInd w:val="0"/>
        <w:spacing w:after="0"/>
        <w:rPr>
          <w:rFonts w:cs="Arial"/>
          <w:caps/>
          <w:sz w:val="22"/>
          <w:lang w:val="x-none"/>
        </w:rPr>
      </w:pPr>
    </w:p>
    <w:p w14:paraId="6CAF6D91" w14:textId="77777777" w:rsidR="00522770" w:rsidRPr="00522770" w:rsidRDefault="00522770" w:rsidP="00522770">
      <w:pPr>
        <w:autoSpaceDE w:val="0"/>
        <w:autoSpaceDN w:val="0"/>
        <w:adjustRightInd w:val="0"/>
        <w:spacing w:after="0"/>
        <w:rPr>
          <w:rFonts w:cs="Arial"/>
          <w:caps/>
          <w:sz w:val="22"/>
          <w:lang w:val="x-none"/>
        </w:rPr>
      </w:pPr>
    </w:p>
    <w:p w14:paraId="210B55E7" w14:textId="77777777" w:rsidR="00522770" w:rsidRPr="00522770" w:rsidRDefault="00522770" w:rsidP="00522770">
      <w:pPr>
        <w:autoSpaceDE w:val="0"/>
        <w:autoSpaceDN w:val="0"/>
        <w:adjustRightInd w:val="0"/>
        <w:spacing w:after="0"/>
        <w:rPr>
          <w:rFonts w:cs="Arial"/>
          <w:caps/>
          <w:sz w:val="22"/>
          <w:lang w:val="x-none"/>
        </w:rPr>
      </w:pPr>
    </w:p>
    <w:p w14:paraId="4AEB4D11" w14:textId="77777777" w:rsidR="00522770" w:rsidRPr="00522770" w:rsidRDefault="00522770" w:rsidP="00522770">
      <w:pPr>
        <w:autoSpaceDE w:val="0"/>
        <w:autoSpaceDN w:val="0"/>
        <w:adjustRightInd w:val="0"/>
        <w:spacing w:after="0"/>
        <w:rPr>
          <w:rFonts w:cs="Arial"/>
          <w:caps/>
          <w:sz w:val="22"/>
          <w:lang w:val="x-none"/>
        </w:rPr>
      </w:pPr>
    </w:p>
    <w:p w14:paraId="3FF87053" w14:textId="77777777" w:rsidR="00522770" w:rsidRPr="00522770" w:rsidRDefault="00522770" w:rsidP="00522770">
      <w:pPr>
        <w:autoSpaceDE w:val="0"/>
        <w:autoSpaceDN w:val="0"/>
        <w:adjustRightInd w:val="0"/>
        <w:spacing w:after="0"/>
        <w:rPr>
          <w:rFonts w:cs="Arial"/>
          <w:caps/>
          <w:sz w:val="22"/>
          <w:lang w:val="x-none"/>
        </w:rPr>
      </w:pPr>
    </w:p>
    <w:p w14:paraId="38F9F040" w14:textId="77777777" w:rsidR="00522770" w:rsidRPr="00522770" w:rsidRDefault="00522770" w:rsidP="00522770">
      <w:pPr>
        <w:autoSpaceDE w:val="0"/>
        <w:autoSpaceDN w:val="0"/>
        <w:adjustRightInd w:val="0"/>
        <w:spacing w:after="0"/>
        <w:rPr>
          <w:rFonts w:cs="Arial"/>
          <w:caps/>
          <w:sz w:val="22"/>
          <w:lang w:val="x-none"/>
        </w:rPr>
      </w:pPr>
    </w:p>
    <w:p w14:paraId="6782A7C1" w14:textId="77777777" w:rsidR="00522770" w:rsidRPr="00522770" w:rsidRDefault="00522770" w:rsidP="00522770">
      <w:pPr>
        <w:autoSpaceDE w:val="0"/>
        <w:autoSpaceDN w:val="0"/>
        <w:adjustRightInd w:val="0"/>
        <w:spacing w:after="0"/>
        <w:rPr>
          <w:rFonts w:cs="Arial"/>
          <w:caps/>
          <w:sz w:val="22"/>
          <w:lang w:val="x-none"/>
        </w:rPr>
      </w:pPr>
    </w:p>
    <w:p w14:paraId="1A6A9585" w14:textId="77777777" w:rsidR="00522770" w:rsidRPr="00522770" w:rsidRDefault="00522770" w:rsidP="00522770">
      <w:pPr>
        <w:autoSpaceDE w:val="0"/>
        <w:autoSpaceDN w:val="0"/>
        <w:adjustRightInd w:val="0"/>
        <w:spacing w:after="0"/>
        <w:rPr>
          <w:rFonts w:cs="Arial"/>
          <w:caps/>
          <w:sz w:val="22"/>
          <w:lang w:val="x-none"/>
        </w:rPr>
      </w:pPr>
    </w:p>
    <w:p w14:paraId="05F6D335" w14:textId="77777777" w:rsidR="00522770" w:rsidRPr="00522770" w:rsidRDefault="00522770" w:rsidP="00522770">
      <w:pPr>
        <w:autoSpaceDE w:val="0"/>
        <w:autoSpaceDN w:val="0"/>
        <w:adjustRightInd w:val="0"/>
        <w:spacing w:after="0"/>
        <w:rPr>
          <w:rFonts w:cs="Arial"/>
          <w:caps/>
          <w:sz w:val="22"/>
          <w:lang w:val="x-none"/>
        </w:rPr>
      </w:pPr>
    </w:p>
    <w:p w14:paraId="69113B18" w14:textId="77777777" w:rsidR="00522770" w:rsidRPr="00522770" w:rsidRDefault="00522770" w:rsidP="00522770">
      <w:pPr>
        <w:autoSpaceDE w:val="0"/>
        <w:autoSpaceDN w:val="0"/>
        <w:adjustRightInd w:val="0"/>
        <w:spacing w:after="0"/>
        <w:rPr>
          <w:rFonts w:cs="Arial"/>
          <w:caps/>
          <w:sz w:val="22"/>
          <w:lang w:val="x-none"/>
        </w:rPr>
      </w:pPr>
    </w:p>
    <w:p w14:paraId="5514F351" w14:textId="77777777" w:rsidR="00522770" w:rsidRPr="00522770" w:rsidRDefault="00522770" w:rsidP="00522770">
      <w:pPr>
        <w:autoSpaceDE w:val="0"/>
        <w:autoSpaceDN w:val="0"/>
        <w:adjustRightInd w:val="0"/>
        <w:spacing w:after="0"/>
        <w:rPr>
          <w:rFonts w:cs="Arial"/>
          <w:caps/>
          <w:sz w:val="22"/>
          <w:lang w:val="x-none"/>
        </w:rPr>
      </w:pPr>
    </w:p>
    <w:p w14:paraId="1FC73DF9" w14:textId="77777777" w:rsidR="00522770" w:rsidRPr="00522770" w:rsidRDefault="00522770" w:rsidP="00522770">
      <w:pPr>
        <w:autoSpaceDE w:val="0"/>
        <w:autoSpaceDN w:val="0"/>
        <w:adjustRightInd w:val="0"/>
        <w:spacing w:after="0"/>
        <w:rPr>
          <w:rFonts w:cs="Arial"/>
          <w:caps/>
          <w:sz w:val="22"/>
          <w:lang w:val="x-none"/>
        </w:rPr>
      </w:pPr>
    </w:p>
    <w:p w14:paraId="39A1413D" w14:textId="77777777" w:rsidR="00522770" w:rsidRPr="00522770" w:rsidRDefault="00522770" w:rsidP="00522770">
      <w:pPr>
        <w:autoSpaceDE w:val="0"/>
        <w:autoSpaceDN w:val="0"/>
        <w:adjustRightInd w:val="0"/>
        <w:spacing w:after="0"/>
        <w:rPr>
          <w:rFonts w:cs="Arial"/>
          <w:caps/>
          <w:sz w:val="22"/>
          <w:lang w:val="x-none"/>
        </w:rPr>
      </w:pPr>
    </w:p>
    <w:p w14:paraId="7A509B72" w14:textId="77777777" w:rsidR="00522770" w:rsidRPr="00522770" w:rsidRDefault="00522770" w:rsidP="00522770">
      <w:pPr>
        <w:autoSpaceDE w:val="0"/>
        <w:autoSpaceDN w:val="0"/>
        <w:adjustRightInd w:val="0"/>
        <w:spacing w:after="0"/>
        <w:rPr>
          <w:rFonts w:cs="Arial"/>
          <w:caps/>
          <w:sz w:val="22"/>
          <w:lang w:val="x-none"/>
        </w:rPr>
      </w:pPr>
    </w:p>
    <w:p w14:paraId="01685FE6" w14:textId="77777777" w:rsidR="00522770" w:rsidRPr="00522770" w:rsidRDefault="00522770" w:rsidP="00522770">
      <w:pPr>
        <w:autoSpaceDE w:val="0"/>
        <w:autoSpaceDN w:val="0"/>
        <w:adjustRightInd w:val="0"/>
        <w:spacing w:after="0"/>
        <w:rPr>
          <w:rFonts w:cs="Arial"/>
          <w:caps/>
          <w:sz w:val="22"/>
          <w:lang w:val="x-none"/>
        </w:rPr>
      </w:pPr>
    </w:p>
    <w:p w14:paraId="1C33BB38" w14:textId="77777777" w:rsidR="00522770" w:rsidRPr="00522770" w:rsidRDefault="00522770" w:rsidP="00522770">
      <w:pPr>
        <w:autoSpaceDE w:val="0"/>
        <w:autoSpaceDN w:val="0"/>
        <w:adjustRightInd w:val="0"/>
        <w:spacing w:after="0"/>
        <w:rPr>
          <w:rFonts w:cs="Arial"/>
          <w:caps/>
          <w:sz w:val="22"/>
          <w:lang w:val="x-none"/>
        </w:rPr>
      </w:pPr>
    </w:p>
    <w:p w14:paraId="1C24E85F" w14:textId="77777777" w:rsidR="00522770" w:rsidRPr="00522770" w:rsidRDefault="00522770" w:rsidP="00522770">
      <w:pPr>
        <w:pBdr>
          <w:top w:val="single" w:sz="6" w:space="0" w:color="000000"/>
          <w:left w:val="single" w:sz="6" w:space="3" w:color="000000"/>
          <w:bottom w:val="single" w:sz="6" w:space="0" w:color="000000"/>
          <w:right w:val="single" w:sz="6" w:space="3" w:color="000000"/>
        </w:pBdr>
        <w:shd w:val="clear" w:color="auto" w:fill="D9D9D9"/>
        <w:autoSpaceDE w:val="0"/>
        <w:autoSpaceDN w:val="0"/>
        <w:adjustRightInd w:val="0"/>
        <w:spacing w:after="0"/>
        <w:ind w:left="75" w:right="75"/>
        <w:jc w:val="center"/>
        <w:rPr>
          <w:rFonts w:cs="Arial"/>
          <w:b/>
          <w:bCs/>
          <w:sz w:val="22"/>
          <w:lang w:val="x-none"/>
        </w:rPr>
      </w:pPr>
      <w:r w:rsidRPr="00522770">
        <w:rPr>
          <w:rFonts w:cs="Arial"/>
          <w:b/>
          <w:bCs/>
          <w:color w:val="000000"/>
          <w:sz w:val="22"/>
          <w:lang w:val="x-none"/>
        </w:rPr>
        <w:lastRenderedPageBreak/>
        <w:t xml:space="preserve">PREGÃO, NA FORMA </w:t>
      </w:r>
      <w:r w:rsidRPr="00522770">
        <w:rPr>
          <w:rFonts w:cs="Arial"/>
          <w:b/>
          <w:bCs/>
          <w:color w:val="000000"/>
          <w:sz w:val="22"/>
          <w:shd w:val="clear" w:color="auto" w:fill="D9D9D9"/>
          <w:lang w:val="x-none"/>
        </w:rPr>
        <w:t>ELETRÔNICA Nº</w:t>
      </w:r>
      <w:r w:rsidRPr="00522770">
        <w:rPr>
          <w:rFonts w:cs="Arial"/>
          <w:b/>
          <w:bCs/>
          <w:color w:val="000000"/>
          <w:sz w:val="22"/>
          <w:shd w:val="clear" w:color="auto" w:fill="FFFFFF"/>
          <w:lang w:val="x-none"/>
        </w:rPr>
        <w:t xml:space="preserve"> </w:t>
      </w:r>
      <w:r w:rsidRPr="00522770">
        <w:rPr>
          <w:rFonts w:cs="Arial"/>
          <w:b/>
          <w:bCs/>
          <w:sz w:val="22"/>
          <w:lang w:val="x-none"/>
        </w:rPr>
        <w:t>41/2022</w:t>
      </w:r>
    </w:p>
    <w:p w14:paraId="4EF332D1" w14:textId="77777777" w:rsidR="00522770" w:rsidRPr="00522770" w:rsidRDefault="00522770" w:rsidP="00522770">
      <w:pPr>
        <w:pBdr>
          <w:top w:val="single" w:sz="6" w:space="0" w:color="000000"/>
          <w:left w:val="single" w:sz="6" w:space="3" w:color="000000"/>
          <w:bottom w:val="single" w:sz="6" w:space="0" w:color="000000"/>
          <w:right w:val="single" w:sz="6" w:space="3" w:color="000000"/>
        </w:pBdr>
        <w:shd w:val="clear" w:color="auto" w:fill="D9D9D9"/>
        <w:autoSpaceDE w:val="0"/>
        <w:autoSpaceDN w:val="0"/>
        <w:adjustRightInd w:val="0"/>
        <w:spacing w:after="0"/>
        <w:ind w:left="75" w:right="75"/>
        <w:jc w:val="center"/>
        <w:rPr>
          <w:rFonts w:cs="Arial"/>
          <w:b/>
          <w:bCs/>
          <w:color w:val="000000"/>
          <w:sz w:val="22"/>
          <w:lang w:val="x-none"/>
        </w:rPr>
      </w:pPr>
      <w:r w:rsidRPr="00522770">
        <w:rPr>
          <w:rFonts w:cs="Arial"/>
          <w:b/>
          <w:bCs/>
          <w:color w:val="000000"/>
          <w:sz w:val="22"/>
          <w:lang w:val="x-none"/>
        </w:rPr>
        <w:t xml:space="preserve">PROCESSO </w:t>
      </w:r>
      <w:r w:rsidRPr="00522770">
        <w:rPr>
          <w:rFonts w:cs="Arial"/>
          <w:b/>
          <w:bCs/>
          <w:color w:val="000000"/>
          <w:sz w:val="22"/>
          <w:shd w:val="clear" w:color="auto" w:fill="D9D9D9"/>
          <w:lang w:val="x-none"/>
        </w:rPr>
        <w:t>ADMINISTRATIVO Nº &lt;</w:t>
      </w:r>
      <w:r w:rsidRPr="00522770">
        <w:rPr>
          <w:rFonts w:cs="Arial"/>
          <w:b/>
          <w:bCs/>
          <w:color w:val="000000"/>
          <w:sz w:val="22"/>
          <w:lang w:val="x-none"/>
        </w:rPr>
        <w:t>NUMEROPROCESSO&gt;</w:t>
      </w:r>
    </w:p>
    <w:p w14:paraId="62F15F81" w14:textId="77777777" w:rsidR="00522770" w:rsidRPr="00522770" w:rsidRDefault="00522770" w:rsidP="00522770">
      <w:pPr>
        <w:tabs>
          <w:tab w:val="left" w:pos="2340"/>
        </w:tabs>
        <w:autoSpaceDE w:val="0"/>
        <w:autoSpaceDN w:val="0"/>
        <w:adjustRightInd w:val="0"/>
        <w:spacing w:after="0"/>
        <w:rPr>
          <w:rFonts w:cs="Arial"/>
          <w:b/>
          <w:bCs/>
          <w:caps/>
          <w:sz w:val="22"/>
          <w:lang w:val="x-none"/>
        </w:rPr>
      </w:pPr>
      <w:r w:rsidRPr="00522770">
        <w:rPr>
          <w:rFonts w:cs="Arial"/>
          <w:b/>
          <w:bCs/>
          <w:caps/>
          <w:sz w:val="22"/>
          <w:lang w:val="x-none"/>
        </w:rPr>
        <w:tab/>
      </w:r>
    </w:p>
    <w:tbl>
      <w:tblPr>
        <w:tblW w:w="9480" w:type="dxa"/>
        <w:tblInd w:w="-428" w:type="dxa"/>
        <w:tblLayout w:type="fixed"/>
        <w:tblCellMar>
          <w:left w:w="75" w:type="dxa"/>
          <w:right w:w="75" w:type="dxa"/>
        </w:tblCellMar>
        <w:tblLook w:val="0000" w:firstRow="0" w:lastRow="0" w:firstColumn="0" w:lastColumn="0" w:noHBand="0" w:noVBand="0"/>
      </w:tblPr>
      <w:tblGrid>
        <w:gridCol w:w="9480"/>
      </w:tblGrid>
      <w:tr w:rsidR="00522770" w:rsidRPr="00522770" w14:paraId="02A05D8E" w14:textId="77777777">
        <w:trPr>
          <w:trHeight w:val="390"/>
        </w:trPr>
        <w:tc>
          <w:tcPr>
            <w:tcW w:w="9435" w:type="dxa"/>
            <w:tcBorders>
              <w:top w:val="single" w:sz="6" w:space="0" w:color="000000"/>
              <w:left w:val="single" w:sz="6" w:space="0" w:color="000000"/>
              <w:bottom w:val="single" w:sz="6" w:space="0" w:color="000000"/>
              <w:right w:val="single" w:sz="6" w:space="0" w:color="000000"/>
            </w:tcBorders>
            <w:shd w:val="clear" w:color="auto" w:fill="D9D9D9"/>
          </w:tcPr>
          <w:p w14:paraId="60E9C110" w14:textId="77777777" w:rsidR="00522770" w:rsidRPr="00522770" w:rsidRDefault="00522770" w:rsidP="00522770">
            <w:pPr>
              <w:autoSpaceDE w:val="0"/>
              <w:autoSpaceDN w:val="0"/>
              <w:adjustRightInd w:val="0"/>
              <w:spacing w:before="105" w:after="105"/>
              <w:jc w:val="center"/>
              <w:rPr>
                <w:rFonts w:cs="Arial"/>
                <w:b/>
                <w:bCs/>
                <w:sz w:val="22"/>
                <w:lang w:val="x-none"/>
              </w:rPr>
            </w:pPr>
            <w:r w:rsidRPr="00522770">
              <w:rPr>
                <w:rFonts w:cs="Arial"/>
                <w:sz w:val="22"/>
                <w:lang w:val="x-none"/>
              </w:rPr>
              <w:t xml:space="preserve">             </w:t>
            </w:r>
            <w:r w:rsidRPr="00522770">
              <w:rPr>
                <w:rFonts w:cs="Arial"/>
                <w:b/>
                <w:bCs/>
                <w:sz w:val="22"/>
                <w:lang w:val="x-none"/>
              </w:rPr>
              <w:t>Ficha Técnica Descritiva do Objeto</w:t>
            </w:r>
          </w:p>
        </w:tc>
      </w:tr>
      <w:tr w:rsidR="00522770" w:rsidRPr="00522770" w14:paraId="590A8DAF" w14:textId="77777777">
        <w:tblPrEx>
          <w:tblCellSpacing w:w="-8" w:type="nil"/>
        </w:tblPrEx>
        <w:trPr>
          <w:trHeight w:val="390"/>
          <w:tblCellSpacing w:w="-8" w:type="nil"/>
        </w:trPr>
        <w:tc>
          <w:tcPr>
            <w:tcW w:w="9435" w:type="dxa"/>
            <w:tcBorders>
              <w:top w:val="single" w:sz="6" w:space="0" w:color="000000"/>
              <w:left w:val="single" w:sz="6" w:space="0" w:color="000000"/>
              <w:bottom w:val="single" w:sz="6" w:space="0" w:color="000000"/>
              <w:right w:val="single" w:sz="6" w:space="0" w:color="000000"/>
            </w:tcBorders>
            <w:vAlign w:val="center"/>
          </w:tcPr>
          <w:p w14:paraId="5D31C2C9" w14:textId="77777777" w:rsidR="00522770" w:rsidRPr="00522770" w:rsidRDefault="00522770" w:rsidP="00522770">
            <w:pPr>
              <w:autoSpaceDE w:val="0"/>
              <w:autoSpaceDN w:val="0"/>
              <w:adjustRightInd w:val="0"/>
              <w:spacing w:after="0"/>
              <w:rPr>
                <w:rFonts w:cs="Arial"/>
                <w:sz w:val="22"/>
                <w:lang w:val="x-none"/>
              </w:rPr>
            </w:pPr>
            <w:r w:rsidRPr="00522770">
              <w:rPr>
                <w:rFonts w:cs="Arial"/>
                <w:sz w:val="22"/>
                <w:lang w:val="x-none"/>
              </w:rPr>
              <w:t xml:space="preserve">Número do edital: </w:t>
            </w:r>
          </w:p>
        </w:tc>
      </w:tr>
      <w:tr w:rsidR="00522770" w:rsidRPr="00522770" w14:paraId="2DE3B4C4" w14:textId="77777777">
        <w:tblPrEx>
          <w:tblCellSpacing w:w="-8" w:type="nil"/>
        </w:tblPrEx>
        <w:trPr>
          <w:trHeight w:val="390"/>
          <w:tblCellSpacing w:w="-8" w:type="nil"/>
        </w:trPr>
        <w:tc>
          <w:tcPr>
            <w:tcW w:w="9435" w:type="dxa"/>
            <w:tcBorders>
              <w:top w:val="single" w:sz="6" w:space="0" w:color="000000"/>
              <w:left w:val="single" w:sz="6" w:space="0" w:color="000000"/>
              <w:bottom w:val="single" w:sz="6" w:space="0" w:color="000000"/>
              <w:right w:val="single" w:sz="6" w:space="0" w:color="000000"/>
            </w:tcBorders>
            <w:vAlign w:val="center"/>
          </w:tcPr>
          <w:p w14:paraId="04EA5C4D" w14:textId="77777777" w:rsidR="00522770" w:rsidRPr="00522770" w:rsidRDefault="00522770" w:rsidP="00522770">
            <w:pPr>
              <w:autoSpaceDE w:val="0"/>
              <w:autoSpaceDN w:val="0"/>
              <w:adjustRightInd w:val="0"/>
              <w:spacing w:after="0"/>
              <w:rPr>
                <w:rFonts w:cs="Arial"/>
                <w:sz w:val="22"/>
                <w:lang w:val="x-none"/>
              </w:rPr>
            </w:pPr>
            <w:r w:rsidRPr="00522770">
              <w:rPr>
                <w:rFonts w:cs="Arial"/>
                <w:sz w:val="22"/>
                <w:lang w:val="x-none"/>
              </w:rPr>
              <w:t>Órgão comprador:</w:t>
            </w:r>
          </w:p>
        </w:tc>
      </w:tr>
      <w:tr w:rsidR="00522770" w:rsidRPr="00522770" w14:paraId="2903F4A9" w14:textId="77777777">
        <w:tblPrEx>
          <w:tblCellSpacing w:w="-8" w:type="nil"/>
        </w:tblPrEx>
        <w:trPr>
          <w:trHeight w:val="390"/>
          <w:tblCellSpacing w:w="-8" w:type="nil"/>
        </w:trPr>
        <w:tc>
          <w:tcPr>
            <w:tcW w:w="9435" w:type="dxa"/>
            <w:tcBorders>
              <w:top w:val="single" w:sz="6" w:space="0" w:color="000000"/>
              <w:left w:val="single" w:sz="6" w:space="0" w:color="000000"/>
              <w:bottom w:val="single" w:sz="6" w:space="0" w:color="000000"/>
              <w:right w:val="single" w:sz="6" w:space="0" w:color="000000"/>
            </w:tcBorders>
            <w:vAlign w:val="center"/>
          </w:tcPr>
          <w:p w14:paraId="139A7EED" w14:textId="77777777" w:rsidR="00522770" w:rsidRPr="00522770" w:rsidRDefault="00522770" w:rsidP="00522770">
            <w:pPr>
              <w:autoSpaceDE w:val="0"/>
              <w:autoSpaceDN w:val="0"/>
              <w:adjustRightInd w:val="0"/>
              <w:spacing w:after="0"/>
              <w:rPr>
                <w:rFonts w:cs="Arial"/>
                <w:sz w:val="22"/>
                <w:lang w:val="x-none"/>
              </w:rPr>
            </w:pPr>
            <w:r w:rsidRPr="00522770">
              <w:rPr>
                <w:rFonts w:cs="Arial"/>
                <w:sz w:val="22"/>
                <w:lang w:val="x-none"/>
              </w:rPr>
              <w:t xml:space="preserve">Marca do produto: </w:t>
            </w:r>
          </w:p>
        </w:tc>
      </w:tr>
      <w:tr w:rsidR="00522770" w:rsidRPr="00522770" w14:paraId="491DF34D" w14:textId="77777777">
        <w:tblPrEx>
          <w:tblCellSpacing w:w="-8" w:type="nil"/>
        </w:tblPrEx>
        <w:trPr>
          <w:trHeight w:val="390"/>
          <w:tblCellSpacing w:w="-8" w:type="nil"/>
        </w:trPr>
        <w:tc>
          <w:tcPr>
            <w:tcW w:w="9435" w:type="dxa"/>
            <w:tcBorders>
              <w:top w:val="single" w:sz="6" w:space="0" w:color="000000"/>
              <w:left w:val="single" w:sz="6" w:space="0" w:color="000000"/>
              <w:bottom w:val="single" w:sz="6" w:space="0" w:color="000000"/>
              <w:right w:val="single" w:sz="6" w:space="0" w:color="000000"/>
            </w:tcBorders>
            <w:vAlign w:val="center"/>
          </w:tcPr>
          <w:p w14:paraId="17CDB177" w14:textId="77777777" w:rsidR="00522770" w:rsidRPr="00522770" w:rsidRDefault="00522770" w:rsidP="00522770">
            <w:pPr>
              <w:autoSpaceDE w:val="0"/>
              <w:autoSpaceDN w:val="0"/>
              <w:adjustRightInd w:val="0"/>
              <w:spacing w:after="0"/>
              <w:rPr>
                <w:rFonts w:cs="Arial"/>
                <w:sz w:val="22"/>
                <w:lang w:val="x-none"/>
              </w:rPr>
            </w:pPr>
            <w:r w:rsidRPr="00522770">
              <w:rPr>
                <w:rFonts w:cs="Arial"/>
                <w:sz w:val="22"/>
                <w:lang w:val="x-none"/>
              </w:rPr>
              <w:t xml:space="preserve">Especificação do produto: </w:t>
            </w:r>
          </w:p>
        </w:tc>
      </w:tr>
      <w:tr w:rsidR="00522770" w:rsidRPr="00522770" w14:paraId="66B85BCC" w14:textId="77777777">
        <w:tblPrEx>
          <w:tblCellSpacing w:w="-8" w:type="nil"/>
        </w:tblPrEx>
        <w:trPr>
          <w:trHeight w:val="390"/>
          <w:tblCellSpacing w:w="-8" w:type="nil"/>
        </w:trPr>
        <w:tc>
          <w:tcPr>
            <w:tcW w:w="9435" w:type="dxa"/>
            <w:tcBorders>
              <w:top w:val="single" w:sz="6" w:space="0" w:color="000000"/>
              <w:left w:val="single" w:sz="6" w:space="0" w:color="000000"/>
              <w:bottom w:val="single" w:sz="6" w:space="0" w:color="000000"/>
              <w:right w:val="single" w:sz="6" w:space="0" w:color="000000"/>
            </w:tcBorders>
            <w:vAlign w:val="center"/>
          </w:tcPr>
          <w:p w14:paraId="1D0BBF58" w14:textId="77777777" w:rsidR="00522770" w:rsidRPr="00522770" w:rsidRDefault="00522770" w:rsidP="00522770">
            <w:pPr>
              <w:autoSpaceDE w:val="0"/>
              <w:autoSpaceDN w:val="0"/>
              <w:adjustRightInd w:val="0"/>
              <w:spacing w:after="0"/>
              <w:rPr>
                <w:rFonts w:cs="Arial"/>
                <w:sz w:val="22"/>
                <w:lang w:val="x-none"/>
              </w:rPr>
            </w:pPr>
            <w:r w:rsidRPr="00522770">
              <w:rPr>
                <w:rFonts w:cs="Arial"/>
                <w:sz w:val="22"/>
                <w:lang w:val="x-none"/>
              </w:rPr>
              <w:t>Número do Item:</w:t>
            </w:r>
          </w:p>
        </w:tc>
      </w:tr>
      <w:tr w:rsidR="00522770" w:rsidRPr="00522770" w14:paraId="15F7E939" w14:textId="77777777">
        <w:tblPrEx>
          <w:tblCellSpacing w:w="-8" w:type="nil"/>
        </w:tblPrEx>
        <w:trPr>
          <w:trHeight w:val="390"/>
          <w:tblCellSpacing w:w="-8" w:type="nil"/>
        </w:trPr>
        <w:tc>
          <w:tcPr>
            <w:tcW w:w="9435" w:type="dxa"/>
            <w:tcBorders>
              <w:top w:val="single" w:sz="6" w:space="0" w:color="000000"/>
              <w:left w:val="single" w:sz="6" w:space="0" w:color="000000"/>
              <w:bottom w:val="single" w:sz="6" w:space="0" w:color="000000"/>
              <w:right w:val="single" w:sz="6" w:space="0" w:color="000000"/>
            </w:tcBorders>
            <w:vAlign w:val="center"/>
          </w:tcPr>
          <w:p w14:paraId="49A6903A" w14:textId="77777777" w:rsidR="00522770" w:rsidRPr="00522770" w:rsidRDefault="00522770" w:rsidP="00522770">
            <w:pPr>
              <w:autoSpaceDE w:val="0"/>
              <w:autoSpaceDN w:val="0"/>
              <w:adjustRightInd w:val="0"/>
              <w:spacing w:after="0"/>
              <w:rPr>
                <w:rFonts w:cs="Arial"/>
                <w:sz w:val="22"/>
                <w:lang w:val="x-none"/>
              </w:rPr>
            </w:pPr>
            <w:r w:rsidRPr="00522770">
              <w:rPr>
                <w:rFonts w:cs="Arial"/>
                <w:sz w:val="22"/>
                <w:lang w:val="x-none"/>
              </w:rPr>
              <w:t>Preço unitário e total do Item:</w:t>
            </w:r>
          </w:p>
        </w:tc>
      </w:tr>
      <w:tr w:rsidR="00522770" w:rsidRPr="00522770" w14:paraId="396D73EF" w14:textId="77777777">
        <w:tblPrEx>
          <w:tblCellSpacing w:w="-8" w:type="nil"/>
        </w:tblPrEx>
        <w:trPr>
          <w:trHeight w:val="390"/>
          <w:tblCellSpacing w:w="-8" w:type="nil"/>
        </w:trPr>
        <w:tc>
          <w:tcPr>
            <w:tcW w:w="9435" w:type="dxa"/>
            <w:tcBorders>
              <w:top w:val="single" w:sz="6" w:space="0" w:color="000000"/>
              <w:left w:val="single" w:sz="6" w:space="0" w:color="000000"/>
              <w:bottom w:val="single" w:sz="6" w:space="0" w:color="000000"/>
              <w:right w:val="single" w:sz="6" w:space="0" w:color="000000"/>
            </w:tcBorders>
            <w:vAlign w:val="center"/>
          </w:tcPr>
          <w:p w14:paraId="62BAF59D" w14:textId="77777777" w:rsidR="00522770" w:rsidRPr="00522770" w:rsidRDefault="00522770" w:rsidP="00522770">
            <w:pPr>
              <w:autoSpaceDE w:val="0"/>
              <w:autoSpaceDN w:val="0"/>
              <w:adjustRightInd w:val="0"/>
              <w:spacing w:after="0"/>
              <w:rPr>
                <w:rFonts w:cs="Arial"/>
                <w:sz w:val="22"/>
                <w:lang w:val="x-none"/>
              </w:rPr>
            </w:pPr>
            <w:r w:rsidRPr="00522770">
              <w:rPr>
                <w:rFonts w:cs="Arial"/>
                <w:sz w:val="22"/>
                <w:lang w:val="x-none"/>
              </w:rPr>
              <w:t>Valor total da Proposta:</w:t>
            </w:r>
          </w:p>
        </w:tc>
      </w:tr>
      <w:tr w:rsidR="00522770" w:rsidRPr="00522770" w14:paraId="64627566" w14:textId="77777777">
        <w:tblPrEx>
          <w:tblCellSpacing w:w="-8" w:type="nil"/>
        </w:tblPrEx>
        <w:trPr>
          <w:trHeight w:val="390"/>
          <w:tblCellSpacing w:w="-8" w:type="nil"/>
        </w:trPr>
        <w:tc>
          <w:tcPr>
            <w:tcW w:w="9435" w:type="dxa"/>
            <w:tcBorders>
              <w:top w:val="single" w:sz="6" w:space="0" w:color="000000"/>
              <w:left w:val="single" w:sz="6" w:space="0" w:color="000000"/>
              <w:bottom w:val="single" w:sz="6" w:space="0" w:color="000000"/>
              <w:right w:val="single" w:sz="6" w:space="0" w:color="000000"/>
            </w:tcBorders>
            <w:vAlign w:val="center"/>
          </w:tcPr>
          <w:p w14:paraId="370560E1" w14:textId="77777777" w:rsidR="00522770" w:rsidRPr="00522770" w:rsidRDefault="00522770" w:rsidP="00522770">
            <w:pPr>
              <w:autoSpaceDE w:val="0"/>
              <w:autoSpaceDN w:val="0"/>
              <w:adjustRightInd w:val="0"/>
              <w:spacing w:after="0"/>
              <w:rPr>
                <w:rFonts w:cs="Arial"/>
                <w:sz w:val="22"/>
                <w:lang w:val="x-none"/>
              </w:rPr>
            </w:pPr>
            <w:r w:rsidRPr="00522770">
              <w:rPr>
                <w:rFonts w:cs="Arial"/>
                <w:sz w:val="22"/>
                <w:lang w:val="x-none"/>
              </w:rPr>
              <w:t>Prazo de validade da proposta (em dias, conforme estabelecido no edital):</w:t>
            </w:r>
          </w:p>
        </w:tc>
      </w:tr>
      <w:tr w:rsidR="00522770" w:rsidRPr="00522770" w14:paraId="6E6D1680" w14:textId="77777777">
        <w:tblPrEx>
          <w:tblCellSpacing w:w="-8" w:type="nil"/>
        </w:tblPrEx>
        <w:trPr>
          <w:trHeight w:val="390"/>
          <w:tblCellSpacing w:w="-8" w:type="nil"/>
        </w:trPr>
        <w:tc>
          <w:tcPr>
            <w:tcW w:w="9435" w:type="dxa"/>
            <w:tcBorders>
              <w:top w:val="single" w:sz="6" w:space="0" w:color="000000"/>
              <w:left w:val="single" w:sz="6" w:space="0" w:color="000000"/>
              <w:bottom w:val="single" w:sz="6" w:space="0" w:color="000000"/>
              <w:right w:val="single" w:sz="6" w:space="0" w:color="000000"/>
            </w:tcBorders>
            <w:vAlign w:val="center"/>
          </w:tcPr>
          <w:p w14:paraId="303EA5D8" w14:textId="77777777" w:rsidR="00522770" w:rsidRPr="00522770" w:rsidRDefault="00522770" w:rsidP="00522770">
            <w:pPr>
              <w:autoSpaceDE w:val="0"/>
              <w:autoSpaceDN w:val="0"/>
              <w:adjustRightInd w:val="0"/>
              <w:spacing w:after="0"/>
              <w:rPr>
                <w:rFonts w:cs="Arial"/>
                <w:sz w:val="22"/>
                <w:lang w:val="x-none"/>
              </w:rPr>
            </w:pPr>
            <w:r w:rsidRPr="00522770">
              <w:rPr>
                <w:rFonts w:cs="Arial"/>
                <w:sz w:val="22"/>
                <w:lang w:val="x-none"/>
              </w:rPr>
              <w:t xml:space="preserve">Preço inicial para o item (em R$): </w:t>
            </w:r>
          </w:p>
        </w:tc>
      </w:tr>
      <w:tr w:rsidR="00522770" w:rsidRPr="00522770" w14:paraId="5EF07C6B" w14:textId="77777777">
        <w:tblPrEx>
          <w:tblCellSpacing w:w="-8" w:type="nil"/>
        </w:tblPrEx>
        <w:trPr>
          <w:trHeight w:val="390"/>
          <w:tblCellSpacing w:w="-8" w:type="nil"/>
        </w:trPr>
        <w:tc>
          <w:tcPr>
            <w:tcW w:w="9435" w:type="dxa"/>
            <w:tcBorders>
              <w:top w:val="single" w:sz="6" w:space="0" w:color="000000"/>
              <w:left w:val="single" w:sz="6" w:space="0" w:color="000000"/>
              <w:bottom w:val="single" w:sz="6" w:space="0" w:color="000000"/>
              <w:right w:val="single" w:sz="6" w:space="0" w:color="000000"/>
            </w:tcBorders>
            <w:vAlign w:val="center"/>
          </w:tcPr>
          <w:p w14:paraId="6A050DD4" w14:textId="77777777" w:rsidR="00522770" w:rsidRPr="00522770" w:rsidRDefault="00522770" w:rsidP="00522770">
            <w:pPr>
              <w:autoSpaceDE w:val="0"/>
              <w:autoSpaceDN w:val="0"/>
              <w:adjustRightInd w:val="0"/>
              <w:spacing w:after="0"/>
              <w:rPr>
                <w:rFonts w:cs="Arial"/>
                <w:sz w:val="22"/>
                <w:lang w:val="x-none"/>
              </w:rPr>
            </w:pPr>
            <w:r w:rsidRPr="00522770">
              <w:rPr>
                <w:rFonts w:cs="Arial"/>
                <w:sz w:val="22"/>
                <w:lang w:val="x-none"/>
              </w:rPr>
              <w:t>Prazo de Garantia:</w:t>
            </w:r>
          </w:p>
        </w:tc>
      </w:tr>
      <w:tr w:rsidR="00522770" w:rsidRPr="00522770" w14:paraId="5B051177" w14:textId="77777777">
        <w:tblPrEx>
          <w:tblCellSpacing w:w="-8" w:type="nil"/>
        </w:tblPrEx>
        <w:trPr>
          <w:trHeight w:val="900"/>
          <w:tblCellSpacing w:w="-8" w:type="nil"/>
        </w:trPr>
        <w:tc>
          <w:tcPr>
            <w:tcW w:w="9435" w:type="dxa"/>
            <w:tcBorders>
              <w:top w:val="single" w:sz="6" w:space="0" w:color="000000"/>
              <w:left w:val="single" w:sz="6" w:space="0" w:color="000000"/>
              <w:bottom w:val="single" w:sz="6" w:space="0" w:color="000000"/>
              <w:right w:val="single" w:sz="6" w:space="0" w:color="000000"/>
            </w:tcBorders>
          </w:tcPr>
          <w:p w14:paraId="4AE1FF1E" w14:textId="77777777" w:rsidR="00522770" w:rsidRPr="00522770" w:rsidRDefault="00522770" w:rsidP="00522770">
            <w:pPr>
              <w:autoSpaceDE w:val="0"/>
              <w:autoSpaceDN w:val="0"/>
              <w:adjustRightInd w:val="0"/>
              <w:spacing w:before="105" w:after="105"/>
              <w:ind w:right="45"/>
              <w:jc w:val="both"/>
              <w:rPr>
                <w:rFonts w:cs="Arial"/>
                <w:sz w:val="22"/>
                <w:lang w:val="x-none"/>
              </w:rPr>
            </w:pPr>
            <w:r w:rsidRPr="00522770">
              <w:rPr>
                <w:rFonts w:cs="Arial"/>
                <w:sz w:val="22"/>
                <w:lang w:val="x-none"/>
              </w:rPr>
              <w:t xml:space="preserve">Declaramos, para todos os fins de direito, que cumprimos plenamente os requisitos de habilitação e que nossa proposta está em conformidade com as exigências do instrumento convocatório (edital). </w:t>
            </w:r>
          </w:p>
        </w:tc>
      </w:tr>
      <w:tr w:rsidR="00522770" w:rsidRPr="00522770" w14:paraId="695FB18F" w14:textId="77777777">
        <w:tblPrEx>
          <w:tblCellSpacing w:w="-8" w:type="nil"/>
        </w:tblPrEx>
        <w:trPr>
          <w:trHeight w:val="885"/>
          <w:tblCellSpacing w:w="-8" w:type="nil"/>
        </w:trPr>
        <w:tc>
          <w:tcPr>
            <w:tcW w:w="9435" w:type="dxa"/>
            <w:tcBorders>
              <w:top w:val="single" w:sz="6" w:space="0" w:color="000000"/>
              <w:left w:val="single" w:sz="6" w:space="0" w:color="000000"/>
              <w:bottom w:val="single" w:sz="6" w:space="0" w:color="000000"/>
              <w:right w:val="single" w:sz="6" w:space="0" w:color="000000"/>
            </w:tcBorders>
          </w:tcPr>
          <w:p w14:paraId="6C7BEDD3" w14:textId="77777777" w:rsidR="00522770" w:rsidRPr="00522770" w:rsidRDefault="00522770" w:rsidP="00522770">
            <w:pPr>
              <w:autoSpaceDE w:val="0"/>
              <w:autoSpaceDN w:val="0"/>
              <w:adjustRightInd w:val="0"/>
              <w:spacing w:before="105" w:after="105"/>
              <w:jc w:val="both"/>
              <w:rPr>
                <w:rFonts w:cs="Arial"/>
                <w:sz w:val="22"/>
                <w:lang w:val="x-none"/>
              </w:rPr>
            </w:pPr>
            <w:r w:rsidRPr="00522770">
              <w:rPr>
                <w:rFonts w:cs="Arial"/>
                <w:b/>
                <w:bCs/>
                <w:sz w:val="22"/>
                <w:lang w:val="x-none"/>
              </w:rPr>
              <w:t>Declaramos, ainda, que estamos enquadrados no Regime de tributação de Microempresa e Empresa de Pequeno Porte, conforme estabelece artigo 3º da Lei Complementar 123, de 14 de dezembro de 2006</w:t>
            </w:r>
            <w:r w:rsidRPr="00522770">
              <w:rPr>
                <w:rFonts w:cs="Arial"/>
                <w:b/>
                <w:bCs/>
                <w:sz w:val="22"/>
                <w:shd w:val="clear" w:color="auto" w:fill="FFFFFF"/>
                <w:lang w:val="x-none"/>
              </w:rPr>
              <w:t>. [</w:t>
            </w:r>
            <w:r w:rsidRPr="00522770">
              <w:rPr>
                <w:rFonts w:cs="Arial"/>
                <w:b/>
                <w:bCs/>
                <w:sz w:val="22"/>
                <w:shd w:val="clear" w:color="auto" w:fill="FFFF00"/>
                <w:lang w:val="x-none"/>
              </w:rPr>
              <w:t>Somente na hipótese de o licitante ser Microempresa ou Empresa de Pequeno Porte (ME/EPP)]</w:t>
            </w:r>
            <w:r w:rsidRPr="00522770">
              <w:rPr>
                <w:rFonts w:cs="Arial"/>
                <w:sz w:val="22"/>
                <w:lang w:val="x-none"/>
              </w:rPr>
              <w:t>.</w:t>
            </w:r>
          </w:p>
        </w:tc>
      </w:tr>
      <w:tr w:rsidR="00522770" w:rsidRPr="00522770" w14:paraId="0105B7E2" w14:textId="77777777">
        <w:tblPrEx>
          <w:tblCellSpacing w:w="-8" w:type="nil"/>
        </w:tblPrEx>
        <w:trPr>
          <w:trHeight w:val="375"/>
          <w:tblCellSpacing w:w="-8" w:type="nil"/>
        </w:trPr>
        <w:tc>
          <w:tcPr>
            <w:tcW w:w="9435" w:type="dxa"/>
            <w:tcBorders>
              <w:top w:val="single" w:sz="6" w:space="0" w:color="000000"/>
              <w:left w:val="single" w:sz="6" w:space="0" w:color="000000"/>
              <w:bottom w:val="single" w:sz="6" w:space="0" w:color="000000"/>
              <w:right w:val="single" w:sz="6" w:space="0" w:color="000000"/>
            </w:tcBorders>
          </w:tcPr>
          <w:p w14:paraId="172BA92C" w14:textId="77777777" w:rsidR="00522770" w:rsidRPr="00522770" w:rsidRDefault="00522770" w:rsidP="00522770">
            <w:pPr>
              <w:autoSpaceDE w:val="0"/>
              <w:autoSpaceDN w:val="0"/>
              <w:adjustRightInd w:val="0"/>
              <w:spacing w:before="105" w:after="105"/>
              <w:rPr>
                <w:rFonts w:cs="Arial"/>
                <w:sz w:val="22"/>
                <w:lang w:val="x-none"/>
              </w:rPr>
            </w:pPr>
            <w:r w:rsidRPr="00522770">
              <w:rPr>
                <w:rFonts w:cs="Arial"/>
                <w:sz w:val="22"/>
                <w:lang w:val="x-none"/>
              </w:rPr>
              <w:t>Data:</w:t>
            </w:r>
          </w:p>
        </w:tc>
      </w:tr>
    </w:tbl>
    <w:p w14:paraId="536C03BC" w14:textId="77777777" w:rsidR="00522770" w:rsidRPr="00522770" w:rsidRDefault="00522770" w:rsidP="00522770">
      <w:pPr>
        <w:tabs>
          <w:tab w:val="left" w:pos="2340"/>
        </w:tabs>
        <w:autoSpaceDE w:val="0"/>
        <w:autoSpaceDN w:val="0"/>
        <w:adjustRightInd w:val="0"/>
        <w:spacing w:after="0"/>
        <w:rPr>
          <w:rFonts w:cs="Arial"/>
          <w:b/>
          <w:bCs/>
          <w:caps/>
          <w:sz w:val="22"/>
          <w:lang w:val="x-none"/>
        </w:rPr>
      </w:pPr>
    </w:p>
    <w:p w14:paraId="71D82AB2" w14:textId="77777777" w:rsidR="00522770" w:rsidRPr="00522770" w:rsidRDefault="00522770" w:rsidP="00522770">
      <w:pPr>
        <w:autoSpaceDE w:val="0"/>
        <w:autoSpaceDN w:val="0"/>
        <w:adjustRightInd w:val="0"/>
        <w:spacing w:after="0"/>
        <w:jc w:val="both"/>
        <w:rPr>
          <w:rFonts w:cs="Arial"/>
          <w:b/>
          <w:bCs/>
          <w:caps/>
          <w:sz w:val="22"/>
          <w:lang w:val="x-none"/>
        </w:rPr>
      </w:pPr>
      <w:r w:rsidRPr="00522770">
        <w:rPr>
          <w:rFonts w:cs="Arial"/>
          <w:b/>
          <w:bCs/>
          <w:caps/>
          <w:sz w:val="22"/>
          <w:lang w:val="x-none"/>
        </w:rPr>
        <w:t>Obs: a interposição de recurso SUSPENDE o prazo de validade da proposta até decisão.</w:t>
      </w:r>
    </w:p>
    <w:p w14:paraId="0CEAED72" w14:textId="77777777" w:rsidR="00522770" w:rsidRPr="00522770" w:rsidRDefault="00522770" w:rsidP="00522770">
      <w:pPr>
        <w:autoSpaceDE w:val="0"/>
        <w:autoSpaceDN w:val="0"/>
        <w:adjustRightInd w:val="0"/>
        <w:spacing w:before="105" w:after="105"/>
        <w:jc w:val="both"/>
        <w:rPr>
          <w:rFonts w:cs="Arial"/>
          <w:b/>
          <w:bCs/>
          <w:sz w:val="22"/>
          <w:lang w:val="x-none"/>
        </w:rPr>
      </w:pPr>
      <w:r w:rsidRPr="00522770">
        <w:rPr>
          <w:rFonts w:cs="Arial"/>
          <w:sz w:val="22"/>
          <w:shd w:val="clear" w:color="auto" w:fill="FFFF00"/>
          <w:lang w:val="x-none"/>
        </w:rPr>
        <w:t>Nota:</w:t>
      </w:r>
      <w:r w:rsidRPr="00522770">
        <w:rPr>
          <w:rFonts w:cs="Arial"/>
          <w:b/>
          <w:bCs/>
          <w:sz w:val="22"/>
          <w:shd w:val="clear" w:color="auto" w:fill="FFFF00"/>
          <w:lang w:val="x-none"/>
        </w:rPr>
        <w:t xml:space="preserve"> Quando a marca do produto identificar o Licitante, poderá o mesmo usar a indicação de:</w:t>
      </w:r>
      <w:r w:rsidRPr="00522770">
        <w:rPr>
          <w:rFonts w:cs="Arial"/>
          <w:sz w:val="22"/>
          <w:shd w:val="clear" w:color="auto" w:fill="FFFF00"/>
          <w:lang w:val="x-none"/>
        </w:rPr>
        <w:t xml:space="preserve"> “Marca Própria”</w:t>
      </w:r>
      <w:r w:rsidRPr="00522770">
        <w:rPr>
          <w:rFonts w:cs="Arial"/>
          <w:b/>
          <w:bCs/>
          <w:sz w:val="22"/>
          <w:lang w:val="x-none"/>
        </w:rPr>
        <w:t xml:space="preserve"> </w:t>
      </w:r>
    </w:p>
    <w:p w14:paraId="2BA3EEC7" w14:textId="77777777" w:rsidR="00522770" w:rsidRPr="00522770" w:rsidRDefault="00522770" w:rsidP="00522770">
      <w:pPr>
        <w:autoSpaceDE w:val="0"/>
        <w:autoSpaceDN w:val="0"/>
        <w:adjustRightInd w:val="0"/>
        <w:spacing w:before="120" w:after="120"/>
        <w:ind w:right="75"/>
        <w:jc w:val="both"/>
        <w:rPr>
          <w:rFonts w:cs="Arial"/>
          <w:sz w:val="22"/>
          <w:lang w:val="x-none"/>
        </w:rPr>
      </w:pPr>
      <w:r w:rsidRPr="00522770">
        <w:rPr>
          <w:rFonts w:cs="Arial"/>
          <w:sz w:val="22"/>
          <w:lang w:val="x-none"/>
        </w:rPr>
        <w:t xml:space="preserve">Local, XXXXXX de XXXXX de 2021  </w:t>
      </w:r>
    </w:p>
    <w:p w14:paraId="4B0C2341" w14:textId="77777777" w:rsidR="00522770" w:rsidRPr="00522770" w:rsidRDefault="00522770" w:rsidP="00522770">
      <w:pPr>
        <w:autoSpaceDE w:val="0"/>
        <w:autoSpaceDN w:val="0"/>
        <w:adjustRightInd w:val="0"/>
        <w:spacing w:after="0"/>
        <w:ind w:right="75"/>
        <w:jc w:val="both"/>
        <w:rPr>
          <w:rFonts w:cs="Arial"/>
          <w:sz w:val="22"/>
          <w:lang w:val="x-none"/>
        </w:rPr>
      </w:pPr>
      <w:r w:rsidRPr="00522770">
        <w:rPr>
          <w:rFonts w:cs="Arial"/>
          <w:sz w:val="22"/>
          <w:lang w:val="x-none"/>
        </w:rPr>
        <w:t xml:space="preserve">              </w:t>
      </w:r>
    </w:p>
    <w:p w14:paraId="2BB16216" w14:textId="77777777" w:rsidR="00522770" w:rsidRPr="00522770" w:rsidRDefault="00522770" w:rsidP="00522770">
      <w:pPr>
        <w:autoSpaceDE w:val="0"/>
        <w:autoSpaceDN w:val="0"/>
        <w:adjustRightInd w:val="0"/>
        <w:spacing w:after="0"/>
        <w:ind w:right="75"/>
        <w:jc w:val="center"/>
        <w:rPr>
          <w:rFonts w:cs="Arial"/>
          <w:sz w:val="22"/>
          <w:lang w:val="x-none"/>
        </w:rPr>
      </w:pPr>
      <w:r w:rsidRPr="00522770">
        <w:rPr>
          <w:rFonts w:cs="Arial"/>
          <w:sz w:val="22"/>
          <w:lang w:val="x-none"/>
        </w:rPr>
        <w:t>______________________________________</w:t>
      </w:r>
    </w:p>
    <w:p w14:paraId="4F0CA7EE" w14:textId="77777777" w:rsidR="00522770" w:rsidRPr="00522770" w:rsidRDefault="00522770" w:rsidP="00522770">
      <w:pPr>
        <w:autoSpaceDE w:val="0"/>
        <w:autoSpaceDN w:val="0"/>
        <w:adjustRightInd w:val="0"/>
        <w:spacing w:after="0"/>
        <w:ind w:right="75"/>
        <w:jc w:val="center"/>
        <w:rPr>
          <w:rFonts w:cs="Arial"/>
          <w:b/>
          <w:bCs/>
          <w:sz w:val="22"/>
          <w:lang w:val="x-none"/>
        </w:rPr>
      </w:pPr>
      <w:r w:rsidRPr="00522770">
        <w:rPr>
          <w:rFonts w:cs="Arial"/>
          <w:b/>
          <w:bCs/>
          <w:sz w:val="22"/>
          <w:lang w:val="x-none"/>
        </w:rPr>
        <w:t>Assinatura do representante legal da empresa proponente</w:t>
      </w:r>
    </w:p>
    <w:p w14:paraId="3393294F" w14:textId="77777777" w:rsidR="00522770" w:rsidRPr="00522770" w:rsidRDefault="00522770" w:rsidP="00522770">
      <w:pPr>
        <w:autoSpaceDE w:val="0"/>
        <w:autoSpaceDN w:val="0"/>
        <w:adjustRightInd w:val="0"/>
        <w:spacing w:after="0"/>
        <w:ind w:right="75"/>
        <w:jc w:val="center"/>
        <w:rPr>
          <w:rFonts w:cs="Arial"/>
          <w:sz w:val="22"/>
          <w:lang w:val="x-none"/>
        </w:rPr>
      </w:pPr>
      <w:r w:rsidRPr="00522770">
        <w:rPr>
          <w:rFonts w:cs="Arial"/>
          <w:sz w:val="22"/>
          <w:lang w:val="x-none"/>
        </w:rPr>
        <w:t>(Nome,  RG e CPF do declarante e carimbo da empresa proponente)</w:t>
      </w:r>
    </w:p>
    <w:p w14:paraId="2FA478FE" w14:textId="77777777" w:rsidR="00522770" w:rsidRPr="00522770" w:rsidRDefault="00522770" w:rsidP="00522770">
      <w:pPr>
        <w:autoSpaceDE w:val="0"/>
        <w:autoSpaceDN w:val="0"/>
        <w:adjustRightInd w:val="0"/>
        <w:spacing w:after="0"/>
        <w:ind w:right="75"/>
        <w:jc w:val="both"/>
        <w:rPr>
          <w:rFonts w:cs="Arial"/>
          <w:sz w:val="22"/>
          <w:lang w:val="x-none"/>
        </w:rPr>
      </w:pPr>
    </w:p>
    <w:p w14:paraId="53C27214" w14:textId="77777777" w:rsidR="00522770" w:rsidRPr="00522770" w:rsidRDefault="00522770" w:rsidP="00522770">
      <w:pPr>
        <w:autoSpaceDE w:val="0"/>
        <w:autoSpaceDN w:val="0"/>
        <w:adjustRightInd w:val="0"/>
        <w:spacing w:after="0"/>
        <w:ind w:right="75"/>
        <w:jc w:val="both"/>
        <w:rPr>
          <w:rFonts w:cs="Arial"/>
          <w:sz w:val="22"/>
          <w:lang w:val="x-none"/>
        </w:rPr>
      </w:pPr>
    </w:p>
    <w:p w14:paraId="659F3FE1" w14:textId="77777777" w:rsidR="00522770" w:rsidRPr="00522770" w:rsidRDefault="00522770" w:rsidP="00522770">
      <w:pPr>
        <w:pBdr>
          <w:top w:val="single" w:sz="6" w:space="0" w:color="000000"/>
          <w:left w:val="single" w:sz="6" w:space="3" w:color="000000"/>
          <w:bottom w:val="single" w:sz="6" w:space="0" w:color="000000"/>
          <w:right w:val="single" w:sz="6" w:space="3" w:color="000000"/>
        </w:pBdr>
        <w:shd w:val="clear" w:color="auto" w:fill="D9D9D9"/>
        <w:tabs>
          <w:tab w:val="left" w:pos="15"/>
        </w:tabs>
        <w:autoSpaceDE w:val="0"/>
        <w:autoSpaceDN w:val="0"/>
        <w:adjustRightInd w:val="0"/>
        <w:spacing w:before="120" w:after="120"/>
        <w:ind w:left="75" w:right="75"/>
        <w:jc w:val="center"/>
        <w:rPr>
          <w:rFonts w:cs="Arial"/>
          <w:b/>
          <w:bCs/>
          <w:sz w:val="22"/>
          <w:lang w:val="x-none"/>
        </w:rPr>
      </w:pPr>
      <w:r w:rsidRPr="00522770">
        <w:rPr>
          <w:rFonts w:cs="Arial"/>
          <w:b/>
          <w:bCs/>
          <w:sz w:val="22"/>
          <w:lang w:val="x-none"/>
        </w:rPr>
        <w:t>PREGÃO ELETRÔNICO N° 41/2022 – SISTEMA DE REGISTRO DE PREÇOS (SRP)</w:t>
      </w:r>
    </w:p>
    <w:p w14:paraId="29629A0B" w14:textId="07EA01F1" w:rsidR="00522770" w:rsidRPr="00452067" w:rsidRDefault="00522770" w:rsidP="00522770">
      <w:pPr>
        <w:autoSpaceDE w:val="0"/>
        <w:autoSpaceDN w:val="0"/>
        <w:adjustRightInd w:val="0"/>
        <w:spacing w:before="120" w:after="120"/>
        <w:jc w:val="center"/>
        <w:rPr>
          <w:rFonts w:cs="Arial"/>
          <w:b/>
          <w:bCs/>
          <w:sz w:val="22"/>
        </w:rPr>
      </w:pPr>
      <w:r w:rsidRPr="00522770">
        <w:rPr>
          <w:rFonts w:cs="Arial"/>
          <w:b/>
          <w:bCs/>
          <w:sz w:val="22"/>
          <w:lang w:val="x-none"/>
        </w:rPr>
        <w:t>ANEXO V</w:t>
      </w:r>
      <w:r w:rsidR="00452067">
        <w:rPr>
          <w:rFonts w:cs="Arial"/>
          <w:b/>
          <w:bCs/>
          <w:sz w:val="22"/>
        </w:rPr>
        <w:t>I</w:t>
      </w:r>
    </w:p>
    <w:p w14:paraId="46BC62C6" w14:textId="77777777" w:rsidR="00522770" w:rsidRPr="00522770" w:rsidRDefault="00522770" w:rsidP="00522770">
      <w:pPr>
        <w:autoSpaceDE w:val="0"/>
        <w:autoSpaceDN w:val="0"/>
        <w:adjustRightInd w:val="0"/>
        <w:spacing w:before="120" w:after="120"/>
        <w:jc w:val="center"/>
        <w:rPr>
          <w:rFonts w:cs="Arial"/>
          <w:sz w:val="22"/>
          <w:lang w:val="x-none"/>
        </w:rPr>
      </w:pPr>
      <w:r w:rsidRPr="00522770">
        <w:rPr>
          <w:rFonts w:cs="Arial"/>
          <w:sz w:val="22"/>
          <w:lang w:val="x-none"/>
        </w:rPr>
        <w:t>MINUTA DA ATA DE REGISTRO DE PREÇOS Nº ___/_____</w:t>
      </w:r>
    </w:p>
    <w:p w14:paraId="44262A69" w14:textId="77777777" w:rsidR="00522770" w:rsidRPr="00522770" w:rsidRDefault="00522770" w:rsidP="00522770">
      <w:pPr>
        <w:autoSpaceDE w:val="0"/>
        <w:autoSpaceDN w:val="0"/>
        <w:adjustRightInd w:val="0"/>
        <w:spacing w:before="120" w:after="120"/>
        <w:jc w:val="center"/>
        <w:rPr>
          <w:rFonts w:cs="Arial"/>
          <w:sz w:val="22"/>
          <w:lang w:val="x-none"/>
        </w:rPr>
      </w:pPr>
      <w:r w:rsidRPr="00522770">
        <w:rPr>
          <w:rFonts w:cs="Arial"/>
          <w:sz w:val="22"/>
          <w:lang w:val="x-none"/>
        </w:rPr>
        <w:t xml:space="preserve"> PREGÃO ELETRÔNICO N° ___/_____</w:t>
      </w:r>
    </w:p>
    <w:p w14:paraId="0735C7E1" w14:textId="77777777" w:rsidR="00522770" w:rsidRPr="00522770" w:rsidRDefault="00522770" w:rsidP="00522770">
      <w:pPr>
        <w:autoSpaceDE w:val="0"/>
        <w:autoSpaceDN w:val="0"/>
        <w:adjustRightInd w:val="0"/>
        <w:spacing w:before="120" w:after="120"/>
        <w:jc w:val="center"/>
        <w:rPr>
          <w:rFonts w:cs="Arial"/>
          <w:sz w:val="22"/>
          <w:lang w:val="x-none"/>
        </w:rPr>
      </w:pPr>
      <w:r w:rsidRPr="00522770">
        <w:rPr>
          <w:rFonts w:cs="Arial"/>
          <w:sz w:val="22"/>
          <w:lang w:val="x-none"/>
        </w:rPr>
        <w:t>PROCESSO ADMINISTRATIVO Nº ___/_____</w:t>
      </w:r>
    </w:p>
    <w:p w14:paraId="3541AC06"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shd w:val="clear" w:color="auto" w:fill="FFFF00"/>
          <w:lang w:val="x-none"/>
        </w:rPr>
        <w:t>Aos XXXXXX dias do mês de XXXXX do ano de 2021 (dois mil e vinte e um),</w:t>
      </w:r>
      <w:r w:rsidRPr="00522770">
        <w:rPr>
          <w:rFonts w:cs="Arial"/>
          <w:sz w:val="22"/>
          <w:lang w:val="x-none"/>
        </w:rPr>
        <w:t xml:space="preserve"> no </w:t>
      </w:r>
      <w:r w:rsidRPr="00522770">
        <w:rPr>
          <w:rFonts w:cs="Arial"/>
          <w:b/>
          <w:bCs/>
          <w:sz w:val="22"/>
          <w:lang w:val="x-none"/>
        </w:rPr>
        <w:t>MUNICÍPIO DE BALSA NOVA - PR</w:t>
      </w:r>
      <w:r w:rsidRPr="00522770">
        <w:rPr>
          <w:rFonts w:cs="Arial"/>
          <w:sz w:val="22"/>
          <w:lang w:val="x-none"/>
        </w:rPr>
        <w:t xml:space="preserve">, pessoa jurídica de direito público interno, inscrito no CNPJ sob Nº 76.105.527/0001-42, com sede à Av. Brasil, 665, em Balsa Nova/PR, neste ato representado por seu Prefeito Municipal </w:t>
      </w:r>
      <w:r w:rsidRPr="00522770">
        <w:rPr>
          <w:rFonts w:cs="Arial"/>
          <w:b/>
          <w:bCs/>
          <w:sz w:val="22"/>
          <w:lang w:val="x-none"/>
        </w:rPr>
        <w:t>______________</w:t>
      </w:r>
      <w:r w:rsidRPr="00522770">
        <w:rPr>
          <w:rFonts w:cs="Arial"/>
          <w:sz w:val="22"/>
          <w:lang w:val="x-none"/>
        </w:rPr>
        <w:t xml:space="preserve">, portador da cédula de identidade RG Nº __________ e do CPF/MF N.º __________, residente e domiciliado em Balsa Nova-PR, considerando o julgamento da licitação na modalidade de pregão, na forma presencial, para </w:t>
      </w:r>
      <w:r w:rsidRPr="00522770">
        <w:rPr>
          <w:rFonts w:cs="Arial"/>
          <w:b/>
          <w:bCs/>
          <w:sz w:val="22"/>
          <w:lang w:val="x-none"/>
        </w:rPr>
        <w:t>REGISTRO DE PREÇOS nº</w:t>
      </w:r>
      <w:r w:rsidRPr="00522770">
        <w:rPr>
          <w:rFonts w:cs="Arial"/>
          <w:sz w:val="22"/>
          <w:lang w:val="x-none"/>
        </w:rPr>
        <w:t xml:space="preserve"> ___/_____, RESOLVE registrar os preços da (s) empresa (s) indicada (s) e qualificada (s) nesta ATA, de acordo com a classificação por ela(s) alcançada(s) e na(s) quantidade(s) cotada(s), atendendo as condições previstas no edital, sujeitando-se as partes às normas constantes na Lei nº 8.666, de 21 de junho de 1993 e suas alterações, no Decreto nº 7.892, de 23 de janeiro de 2013, no Decreto Municipal Nº 07, de 16 de março de 2009, e demais normas em vigor que regem a espécie, e em conformidade com as disposições a seguir:</w:t>
      </w:r>
    </w:p>
    <w:p w14:paraId="33713F3E" w14:textId="77777777" w:rsidR="00522770" w:rsidRPr="00522770" w:rsidRDefault="00522770" w:rsidP="00522770">
      <w:pPr>
        <w:pBdr>
          <w:top w:val="single" w:sz="6" w:space="0" w:color="000000"/>
          <w:left w:val="single" w:sz="6" w:space="3" w:color="000000"/>
          <w:bottom w:val="single" w:sz="6" w:space="0" w:color="000000"/>
          <w:right w:val="single" w:sz="6" w:space="3" w:color="000000"/>
        </w:pBdr>
        <w:shd w:val="clear" w:color="auto" w:fill="D9D9D9"/>
        <w:autoSpaceDE w:val="0"/>
        <w:autoSpaceDN w:val="0"/>
        <w:adjustRightInd w:val="0"/>
        <w:spacing w:before="120" w:after="120"/>
        <w:ind w:left="75" w:right="75"/>
        <w:jc w:val="both"/>
        <w:rPr>
          <w:rFonts w:cs="Arial"/>
          <w:b/>
          <w:bCs/>
          <w:color w:val="000000"/>
          <w:sz w:val="22"/>
          <w:lang w:val="x-none"/>
        </w:rPr>
      </w:pPr>
      <w:r w:rsidRPr="00522770">
        <w:rPr>
          <w:rFonts w:cs="Arial"/>
          <w:b/>
          <w:bCs/>
          <w:color w:val="000000"/>
          <w:sz w:val="22"/>
          <w:lang w:val="x-none"/>
        </w:rPr>
        <w:t>1. DO OBJETO</w:t>
      </w:r>
    </w:p>
    <w:p w14:paraId="1A93F7EE" w14:textId="431DE0BE"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color w:val="000000"/>
          <w:sz w:val="22"/>
          <w:lang w:val="x-none"/>
        </w:rPr>
        <w:t xml:space="preserve">1.1 </w:t>
      </w:r>
      <w:r w:rsidRPr="00522770">
        <w:rPr>
          <w:rFonts w:cs="Arial"/>
          <w:sz w:val="22"/>
          <w:lang w:val="x-none"/>
        </w:rPr>
        <w:t xml:space="preserve">A presente Ata tem por objeto o registro de preços para o eventual fornecimento de _______________________, especificado(s) abaixo de acordo com o Termo de Referência do Anexo I do edital </w:t>
      </w:r>
      <w:r w:rsidRPr="00522770">
        <w:rPr>
          <w:rFonts w:cs="Arial"/>
          <w:b/>
          <w:bCs/>
          <w:i/>
          <w:iCs/>
          <w:sz w:val="22"/>
          <w:shd w:val="clear" w:color="auto" w:fill="FFFF00"/>
          <w:lang w:val="x-none"/>
        </w:rPr>
        <w:t>de Pregão eletrônico n.º ____/202</w:t>
      </w:r>
      <w:r w:rsidR="00B8445A">
        <w:rPr>
          <w:rFonts w:cs="Arial"/>
          <w:b/>
          <w:bCs/>
          <w:i/>
          <w:iCs/>
          <w:sz w:val="22"/>
          <w:shd w:val="clear" w:color="auto" w:fill="FFFF00"/>
        </w:rPr>
        <w:t>2</w:t>
      </w:r>
      <w:r w:rsidRPr="00522770">
        <w:rPr>
          <w:rFonts w:cs="Arial"/>
          <w:sz w:val="22"/>
          <w:lang w:val="x-none"/>
        </w:rPr>
        <w:t xml:space="preserve"> que é parte integrante desta Ata, assim como a proposta vencedora.</w:t>
      </w:r>
    </w:p>
    <w:p w14:paraId="399B2719" w14:textId="77777777" w:rsidR="00522770" w:rsidRPr="00522770" w:rsidRDefault="00522770" w:rsidP="00522770">
      <w:pPr>
        <w:pBdr>
          <w:top w:val="single" w:sz="6" w:space="0" w:color="000000"/>
          <w:left w:val="single" w:sz="6" w:space="3" w:color="000000"/>
          <w:bottom w:val="single" w:sz="6" w:space="0" w:color="000000"/>
          <w:right w:val="single" w:sz="6" w:space="3" w:color="000000"/>
        </w:pBdr>
        <w:shd w:val="clear" w:color="auto" w:fill="D9D9D9"/>
        <w:autoSpaceDE w:val="0"/>
        <w:autoSpaceDN w:val="0"/>
        <w:adjustRightInd w:val="0"/>
        <w:spacing w:before="120" w:after="120"/>
        <w:ind w:left="75" w:right="75"/>
        <w:jc w:val="both"/>
        <w:rPr>
          <w:rFonts w:cs="Arial"/>
          <w:b/>
          <w:bCs/>
          <w:sz w:val="22"/>
          <w:lang w:val="x-none"/>
        </w:rPr>
      </w:pPr>
      <w:r w:rsidRPr="00522770">
        <w:rPr>
          <w:rFonts w:cs="Arial"/>
          <w:b/>
          <w:bCs/>
          <w:sz w:val="22"/>
          <w:lang w:val="x-none"/>
        </w:rPr>
        <w:t>2. DOS PREÇOS, ESPECIFICAÇÕES E QUANTITATIVOS</w:t>
      </w:r>
    </w:p>
    <w:p w14:paraId="1037C86C"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 xml:space="preserve">2.1 O preço registrado, as especificações do objeto, a quantidade, fornecedor(es) e as demais condições ofertadas na(s) proposta(s) são as que seguem: </w:t>
      </w:r>
    </w:p>
    <w:tbl>
      <w:tblPr>
        <w:tblW w:w="5300" w:type="pct"/>
        <w:jc w:val="center"/>
        <w:tblLayout w:type="fixed"/>
        <w:tblCellMar>
          <w:top w:w="15" w:type="dxa"/>
          <w:left w:w="15" w:type="dxa"/>
          <w:bottom w:w="15" w:type="dxa"/>
          <w:right w:w="15" w:type="dxa"/>
        </w:tblCellMar>
        <w:tblLook w:val="0000" w:firstRow="0" w:lastRow="0" w:firstColumn="0" w:lastColumn="0" w:noHBand="0" w:noVBand="0"/>
      </w:tblPr>
      <w:tblGrid>
        <w:gridCol w:w="751"/>
        <w:gridCol w:w="665"/>
        <w:gridCol w:w="853"/>
        <w:gridCol w:w="2093"/>
        <w:gridCol w:w="1285"/>
        <w:gridCol w:w="795"/>
        <w:gridCol w:w="1055"/>
        <w:gridCol w:w="1184"/>
        <w:gridCol w:w="1098"/>
      </w:tblGrid>
      <w:tr w:rsidR="00522770" w:rsidRPr="00522770" w14:paraId="09BB3B61" w14:textId="77777777">
        <w:trPr>
          <w:jc w:val="center"/>
        </w:trPr>
        <w:tc>
          <w:tcPr>
            <w:tcW w:w="10155" w:type="dxa"/>
            <w:gridSpan w:val="9"/>
            <w:tcBorders>
              <w:top w:val="single" w:sz="6" w:space="0" w:color="000000"/>
              <w:left w:val="single" w:sz="6" w:space="0" w:color="000000"/>
              <w:bottom w:val="single" w:sz="6" w:space="0" w:color="000000"/>
              <w:right w:val="single" w:sz="6" w:space="0" w:color="000000"/>
            </w:tcBorders>
          </w:tcPr>
          <w:p w14:paraId="47107EA6"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b/>
                <w:bCs/>
                <w:caps/>
                <w:sz w:val="22"/>
                <w:lang w:val="x-none"/>
              </w:rPr>
              <w:t>FORNECEDOR: _____________________</w:t>
            </w:r>
            <w:r w:rsidRPr="00522770">
              <w:rPr>
                <w:rFonts w:cs="Arial"/>
                <w:sz w:val="22"/>
                <w:lang w:val="x-none"/>
              </w:rPr>
              <w:t>, inscrito no CNPJ/MF nº___________, com sede na Rua ________________</w:t>
            </w:r>
          </w:p>
          <w:p w14:paraId="5ED76E9C"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b/>
                <w:bCs/>
                <w:sz w:val="22"/>
                <w:lang w:val="x-none"/>
              </w:rPr>
              <w:t>REPRESENTANTE LEGAL: _____________________</w:t>
            </w:r>
            <w:r w:rsidRPr="00522770">
              <w:rPr>
                <w:rFonts w:cs="Arial"/>
                <w:sz w:val="22"/>
                <w:lang w:val="x-none"/>
              </w:rPr>
              <w:t>, inscrito no CPF/MF nº _____________</w:t>
            </w:r>
          </w:p>
        </w:tc>
      </w:tr>
      <w:tr w:rsidR="00522770" w:rsidRPr="00522770" w14:paraId="46734D4E"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6EE1B082" w14:textId="77777777" w:rsidR="00522770" w:rsidRPr="00522770" w:rsidRDefault="00522770" w:rsidP="00522770">
            <w:pPr>
              <w:autoSpaceDE w:val="0"/>
              <w:autoSpaceDN w:val="0"/>
              <w:adjustRightInd w:val="0"/>
              <w:spacing w:before="120" w:after="120"/>
              <w:jc w:val="center"/>
              <w:rPr>
                <w:rFonts w:cs="Arial"/>
                <w:b/>
                <w:bCs/>
                <w:sz w:val="22"/>
                <w:lang w:val="x-none"/>
              </w:rPr>
            </w:pPr>
            <w:r w:rsidRPr="00522770">
              <w:rPr>
                <w:rFonts w:cs="Arial"/>
                <w:b/>
                <w:bCs/>
                <w:sz w:val="22"/>
                <w:lang w:val="x-none"/>
              </w:rPr>
              <w:t>Lote</w:t>
            </w:r>
          </w:p>
        </w:tc>
        <w:tc>
          <w:tcPr>
            <w:tcW w:w="69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633D54E0" w14:textId="77777777" w:rsidR="00522770" w:rsidRPr="00522770" w:rsidRDefault="00522770" w:rsidP="00522770">
            <w:pPr>
              <w:autoSpaceDE w:val="0"/>
              <w:autoSpaceDN w:val="0"/>
              <w:adjustRightInd w:val="0"/>
              <w:spacing w:before="120" w:after="120"/>
              <w:jc w:val="center"/>
              <w:rPr>
                <w:rFonts w:cs="Arial"/>
                <w:b/>
                <w:bCs/>
                <w:sz w:val="22"/>
                <w:lang w:val="x-none"/>
              </w:rPr>
            </w:pPr>
            <w:r w:rsidRPr="00522770">
              <w:rPr>
                <w:rFonts w:cs="Arial"/>
                <w:b/>
                <w:bCs/>
                <w:sz w:val="22"/>
                <w:lang w:val="x-none"/>
              </w:rPr>
              <w:t>Item</w:t>
            </w:r>
          </w:p>
        </w:tc>
        <w:tc>
          <w:tcPr>
            <w:tcW w:w="885"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42EDF3B6" w14:textId="77777777" w:rsidR="00522770" w:rsidRPr="00522770" w:rsidRDefault="00522770" w:rsidP="00522770">
            <w:pPr>
              <w:autoSpaceDE w:val="0"/>
              <w:autoSpaceDN w:val="0"/>
              <w:adjustRightInd w:val="0"/>
              <w:spacing w:before="120" w:after="120"/>
              <w:jc w:val="center"/>
              <w:rPr>
                <w:rFonts w:cs="Arial"/>
                <w:b/>
                <w:bCs/>
                <w:sz w:val="22"/>
                <w:lang w:val="x-none"/>
              </w:rPr>
            </w:pPr>
            <w:r w:rsidRPr="00522770">
              <w:rPr>
                <w:rFonts w:cs="Arial"/>
                <w:b/>
                <w:bCs/>
                <w:sz w:val="22"/>
                <w:lang w:val="x-none"/>
              </w:rPr>
              <w:t>Código</w:t>
            </w:r>
          </w:p>
        </w:tc>
        <w:tc>
          <w:tcPr>
            <w:tcW w:w="2175"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3DAB5AE5" w14:textId="77777777" w:rsidR="00522770" w:rsidRPr="00522770" w:rsidRDefault="00522770" w:rsidP="00522770">
            <w:pPr>
              <w:autoSpaceDE w:val="0"/>
              <w:autoSpaceDN w:val="0"/>
              <w:adjustRightInd w:val="0"/>
              <w:spacing w:before="120" w:after="120"/>
              <w:jc w:val="center"/>
              <w:rPr>
                <w:rFonts w:cs="Arial"/>
                <w:b/>
                <w:bCs/>
                <w:sz w:val="22"/>
                <w:lang w:val="x-none"/>
              </w:rPr>
            </w:pPr>
            <w:r w:rsidRPr="00522770">
              <w:rPr>
                <w:rFonts w:cs="Arial"/>
                <w:b/>
                <w:bCs/>
                <w:sz w:val="22"/>
                <w:lang w:val="x-none"/>
              </w:rPr>
              <w:t>Descrição do produto</w:t>
            </w:r>
          </w:p>
        </w:tc>
        <w:tc>
          <w:tcPr>
            <w:tcW w:w="1335"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71CACB7F" w14:textId="77777777" w:rsidR="00522770" w:rsidRPr="00522770" w:rsidRDefault="00522770" w:rsidP="00522770">
            <w:pPr>
              <w:autoSpaceDE w:val="0"/>
              <w:autoSpaceDN w:val="0"/>
              <w:adjustRightInd w:val="0"/>
              <w:spacing w:before="120" w:after="120"/>
              <w:jc w:val="center"/>
              <w:rPr>
                <w:rFonts w:cs="Arial"/>
                <w:b/>
                <w:bCs/>
                <w:sz w:val="22"/>
                <w:lang w:val="x-none"/>
              </w:rPr>
            </w:pPr>
            <w:r w:rsidRPr="00522770">
              <w:rPr>
                <w:rFonts w:cs="Arial"/>
                <w:b/>
                <w:bCs/>
                <w:sz w:val="22"/>
                <w:lang w:val="x-none"/>
              </w:rPr>
              <w:t>Marca</w:t>
            </w:r>
          </w:p>
        </w:tc>
        <w:tc>
          <w:tcPr>
            <w:tcW w:w="825"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BEDABD8" w14:textId="77777777" w:rsidR="00522770" w:rsidRPr="00522770" w:rsidRDefault="00522770" w:rsidP="00522770">
            <w:pPr>
              <w:autoSpaceDE w:val="0"/>
              <w:autoSpaceDN w:val="0"/>
              <w:adjustRightInd w:val="0"/>
              <w:spacing w:before="120" w:after="120"/>
              <w:jc w:val="center"/>
              <w:rPr>
                <w:rFonts w:cs="Arial"/>
                <w:b/>
                <w:bCs/>
                <w:sz w:val="22"/>
                <w:lang w:val="x-none"/>
              </w:rPr>
            </w:pPr>
            <w:r w:rsidRPr="00522770">
              <w:rPr>
                <w:rFonts w:cs="Arial"/>
                <w:b/>
                <w:bCs/>
                <w:sz w:val="22"/>
                <w:lang w:val="x-none"/>
              </w:rPr>
              <w:t>Unid.</w:t>
            </w:r>
          </w:p>
        </w:tc>
        <w:tc>
          <w:tcPr>
            <w:tcW w:w="1095"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37E635BE" w14:textId="77777777" w:rsidR="00522770" w:rsidRPr="00522770" w:rsidRDefault="00522770" w:rsidP="00522770">
            <w:pPr>
              <w:autoSpaceDE w:val="0"/>
              <w:autoSpaceDN w:val="0"/>
              <w:adjustRightInd w:val="0"/>
              <w:spacing w:before="120" w:after="120"/>
              <w:jc w:val="center"/>
              <w:rPr>
                <w:rFonts w:cs="Arial"/>
                <w:b/>
                <w:bCs/>
                <w:sz w:val="22"/>
                <w:lang w:val="x-none"/>
              </w:rPr>
            </w:pPr>
            <w:r w:rsidRPr="00522770">
              <w:rPr>
                <w:rFonts w:cs="Arial"/>
                <w:b/>
                <w:bCs/>
                <w:sz w:val="22"/>
                <w:lang w:val="x-none"/>
              </w:rPr>
              <w:t>Quant.</w:t>
            </w:r>
          </w:p>
        </w:tc>
        <w:tc>
          <w:tcPr>
            <w:tcW w:w="123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15A87D50" w14:textId="77777777" w:rsidR="00522770" w:rsidRPr="00522770" w:rsidRDefault="00522770" w:rsidP="00522770">
            <w:pPr>
              <w:autoSpaceDE w:val="0"/>
              <w:autoSpaceDN w:val="0"/>
              <w:adjustRightInd w:val="0"/>
              <w:spacing w:before="120" w:after="120"/>
              <w:jc w:val="center"/>
              <w:rPr>
                <w:rFonts w:cs="Arial"/>
                <w:b/>
                <w:bCs/>
                <w:sz w:val="22"/>
                <w:lang w:val="x-none"/>
              </w:rPr>
            </w:pPr>
            <w:r w:rsidRPr="00522770">
              <w:rPr>
                <w:rFonts w:cs="Arial"/>
                <w:b/>
                <w:bCs/>
                <w:sz w:val="22"/>
                <w:lang w:val="x-none"/>
              </w:rPr>
              <w:t>Preço unitário</w:t>
            </w:r>
          </w:p>
        </w:tc>
        <w:tc>
          <w:tcPr>
            <w:tcW w:w="114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7BDC1DE1" w14:textId="77777777" w:rsidR="00522770" w:rsidRPr="00522770" w:rsidRDefault="00522770" w:rsidP="00522770">
            <w:pPr>
              <w:autoSpaceDE w:val="0"/>
              <w:autoSpaceDN w:val="0"/>
              <w:adjustRightInd w:val="0"/>
              <w:spacing w:before="120" w:after="120"/>
              <w:jc w:val="center"/>
              <w:rPr>
                <w:rFonts w:cs="Arial"/>
                <w:b/>
                <w:bCs/>
                <w:sz w:val="22"/>
                <w:lang w:val="x-none"/>
              </w:rPr>
            </w:pPr>
            <w:r w:rsidRPr="00522770">
              <w:rPr>
                <w:rFonts w:cs="Arial"/>
                <w:b/>
                <w:bCs/>
                <w:sz w:val="22"/>
                <w:lang w:val="x-none"/>
              </w:rPr>
              <w:t>Preço total</w:t>
            </w:r>
          </w:p>
        </w:tc>
      </w:tr>
      <w:tr w:rsidR="00522770" w:rsidRPr="00522770" w14:paraId="3DD2CEDA"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vAlign w:val="center"/>
          </w:tcPr>
          <w:p w14:paraId="506979E2" w14:textId="77777777" w:rsidR="00522770" w:rsidRPr="00522770" w:rsidRDefault="00522770" w:rsidP="00522770">
            <w:pPr>
              <w:autoSpaceDE w:val="0"/>
              <w:autoSpaceDN w:val="0"/>
              <w:adjustRightInd w:val="0"/>
              <w:spacing w:before="120" w:after="120"/>
              <w:jc w:val="center"/>
              <w:rPr>
                <w:rFonts w:cs="Arial"/>
                <w:sz w:val="22"/>
                <w:lang w:val="x-none"/>
              </w:rPr>
            </w:pPr>
          </w:p>
        </w:tc>
        <w:tc>
          <w:tcPr>
            <w:tcW w:w="690" w:type="dxa"/>
            <w:tcBorders>
              <w:top w:val="single" w:sz="6" w:space="0" w:color="000000"/>
              <w:left w:val="single" w:sz="6" w:space="0" w:color="000000"/>
              <w:bottom w:val="single" w:sz="6" w:space="0" w:color="000000"/>
              <w:right w:val="single" w:sz="6" w:space="0" w:color="000000"/>
            </w:tcBorders>
            <w:vAlign w:val="center"/>
          </w:tcPr>
          <w:p w14:paraId="7975B70D" w14:textId="77777777" w:rsidR="00522770" w:rsidRPr="00522770" w:rsidRDefault="00522770" w:rsidP="00522770">
            <w:pPr>
              <w:autoSpaceDE w:val="0"/>
              <w:autoSpaceDN w:val="0"/>
              <w:adjustRightInd w:val="0"/>
              <w:spacing w:before="120" w:after="120"/>
              <w:jc w:val="center"/>
              <w:rPr>
                <w:rFonts w:cs="Arial"/>
                <w:sz w:val="22"/>
                <w:lang w:val="x-none"/>
              </w:rPr>
            </w:pPr>
          </w:p>
        </w:tc>
        <w:tc>
          <w:tcPr>
            <w:tcW w:w="885" w:type="dxa"/>
            <w:tcBorders>
              <w:top w:val="single" w:sz="6" w:space="0" w:color="000000"/>
              <w:left w:val="single" w:sz="6" w:space="0" w:color="000000"/>
              <w:bottom w:val="single" w:sz="6" w:space="0" w:color="000000"/>
              <w:right w:val="single" w:sz="6" w:space="0" w:color="000000"/>
            </w:tcBorders>
            <w:vAlign w:val="center"/>
          </w:tcPr>
          <w:p w14:paraId="33FC79C4" w14:textId="77777777" w:rsidR="00522770" w:rsidRPr="00522770" w:rsidRDefault="00522770" w:rsidP="00522770">
            <w:pPr>
              <w:autoSpaceDE w:val="0"/>
              <w:autoSpaceDN w:val="0"/>
              <w:adjustRightInd w:val="0"/>
              <w:spacing w:before="120" w:after="120"/>
              <w:jc w:val="center"/>
              <w:rPr>
                <w:rFonts w:cs="Arial"/>
                <w:sz w:val="22"/>
                <w:lang w:val="x-none"/>
              </w:rPr>
            </w:pPr>
          </w:p>
        </w:tc>
        <w:tc>
          <w:tcPr>
            <w:tcW w:w="2175" w:type="dxa"/>
            <w:tcBorders>
              <w:top w:val="single" w:sz="6" w:space="0" w:color="000000"/>
              <w:left w:val="single" w:sz="6" w:space="0" w:color="000000"/>
              <w:bottom w:val="single" w:sz="6" w:space="0" w:color="000000"/>
              <w:right w:val="single" w:sz="6" w:space="0" w:color="000000"/>
            </w:tcBorders>
            <w:vAlign w:val="center"/>
          </w:tcPr>
          <w:p w14:paraId="77D81A68" w14:textId="77777777" w:rsidR="00522770" w:rsidRPr="00522770" w:rsidRDefault="00522770" w:rsidP="00522770">
            <w:pPr>
              <w:autoSpaceDE w:val="0"/>
              <w:autoSpaceDN w:val="0"/>
              <w:adjustRightInd w:val="0"/>
              <w:spacing w:before="120" w:after="120"/>
              <w:jc w:val="center"/>
              <w:rPr>
                <w:rFonts w:cs="Arial"/>
                <w:sz w:val="22"/>
                <w:lang w:val="x-none"/>
              </w:rPr>
            </w:pPr>
          </w:p>
        </w:tc>
        <w:tc>
          <w:tcPr>
            <w:tcW w:w="1335" w:type="dxa"/>
            <w:tcBorders>
              <w:top w:val="single" w:sz="6" w:space="0" w:color="000000"/>
              <w:left w:val="single" w:sz="6" w:space="0" w:color="000000"/>
              <w:bottom w:val="single" w:sz="6" w:space="0" w:color="000000"/>
              <w:right w:val="single" w:sz="6" w:space="0" w:color="000000"/>
            </w:tcBorders>
            <w:vAlign w:val="center"/>
          </w:tcPr>
          <w:p w14:paraId="387A0F8D" w14:textId="77777777" w:rsidR="00522770" w:rsidRPr="00522770" w:rsidRDefault="00522770" w:rsidP="00522770">
            <w:pPr>
              <w:autoSpaceDE w:val="0"/>
              <w:autoSpaceDN w:val="0"/>
              <w:adjustRightInd w:val="0"/>
              <w:spacing w:before="120" w:after="120"/>
              <w:jc w:val="center"/>
              <w:rPr>
                <w:rFonts w:cs="Arial"/>
                <w:sz w:val="22"/>
                <w:lang w:val="x-none"/>
              </w:rPr>
            </w:pPr>
          </w:p>
        </w:tc>
        <w:tc>
          <w:tcPr>
            <w:tcW w:w="825" w:type="dxa"/>
            <w:tcBorders>
              <w:top w:val="single" w:sz="6" w:space="0" w:color="000000"/>
              <w:left w:val="single" w:sz="6" w:space="0" w:color="000000"/>
              <w:bottom w:val="single" w:sz="6" w:space="0" w:color="000000"/>
              <w:right w:val="single" w:sz="6" w:space="0" w:color="000000"/>
            </w:tcBorders>
            <w:vAlign w:val="center"/>
          </w:tcPr>
          <w:p w14:paraId="3DB37328" w14:textId="77777777" w:rsidR="00522770" w:rsidRPr="00522770" w:rsidRDefault="00522770" w:rsidP="00522770">
            <w:pPr>
              <w:autoSpaceDE w:val="0"/>
              <w:autoSpaceDN w:val="0"/>
              <w:adjustRightInd w:val="0"/>
              <w:spacing w:before="120" w:after="120"/>
              <w:jc w:val="center"/>
              <w:rPr>
                <w:rFonts w:cs="Arial"/>
                <w:sz w:val="22"/>
                <w:lang w:val="x-none"/>
              </w:rPr>
            </w:pPr>
          </w:p>
        </w:tc>
        <w:tc>
          <w:tcPr>
            <w:tcW w:w="1095" w:type="dxa"/>
            <w:tcBorders>
              <w:top w:val="single" w:sz="6" w:space="0" w:color="000000"/>
              <w:left w:val="single" w:sz="6" w:space="0" w:color="000000"/>
              <w:bottom w:val="single" w:sz="6" w:space="0" w:color="000000"/>
              <w:right w:val="single" w:sz="6" w:space="0" w:color="000000"/>
            </w:tcBorders>
            <w:vAlign w:val="center"/>
          </w:tcPr>
          <w:p w14:paraId="2855A4B1" w14:textId="77777777" w:rsidR="00522770" w:rsidRPr="00522770" w:rsidRDefault="00522770" w:rsidP="00522770">
            <w:pPr>
              <w:autoSpaceDE w:val="0"/>
              <w:autoSpaceDN w:val="0"/>
              <w:adjustRightInd w:val="0"/>
              <w:spacing w:before="120" w:after="120"/>
              <w:jc w:val="center"/>
              <w:rPr>
                <w:rFonts w:cs="Arial"/>
                <w:sz w:val="22"/>
                <w:lang w:val="x-none"/>
              </w:rPr>
            </w:pPr>
          </w:p>
        </w:tc>
        <w:tc>
          <w:tcPr>
            <w:tcW w:w="1230" w:type="dxa"/>
            <w:tcBorders>
              <w:top w:val="single" w:sz="6" w:space="0" w:color="000000"/>
              <w:left w:val="single" w:sz="6" w:space="0" w:color="000000"/>
              <w:bottom w:val="single" w:sz="6" w:space="0" w:color="000000"/>
              <w:right w:val="single" w:sz="6" w:space="0" w:color="000000"/>
            </w:tcBorders>
            <w:vAlign w:val="center"/>
          </w:tcPr>
          <w:p w14:paraId="789BE800" w14:textId="77777777" w:rsidR="00522770" w:rsidRPr="00522770" w:rsidRDefault="00522770" w:rsidP="00522770">
            <w:pPr>
              <w:autoSpaceDE w:val="0"/>
              <w:autoSpaceDN w:val="0"/>
              <w:adjustRightInd w:val="0"/>
              <w:spacing w:before="120" w:after="120"/>
              <w:jc w:val="center"/>
              <w:rPr>
                <w:rFonts w:cs="Arial"/>
                <w:sz w:val="22"/>
                <w:lang w:val="x-none"/>
              </w:rPr>
            </w:pPr>
          </w:p>
        </w:tc>
        <w:tc>
          <w:tcPr>
            <w:tcW w:w="1140" w:type="dxa"/>
            <w:tcBorders>
              <w:top w:val="single" w:sz="6" w:space="0" w:color="000000"/>
              <w:left w:val="single" w:sz="6" w:space="0" w:color="000000"/>
              <w:bottom w:val="single" w:sz="6" w:space="0" w:color="000000"/>
              <w:right w:val="single" w:sz="6" w:space="0" w:color="000000"/>
            </w:tcBorders>
            <w:vAlign w:val="center"/>
          </w:tcPr>
          <w:p w14:paraId="10202FB4" w14:textId="77777777" w:rsidR="00522770" w:rsidRPr="00522770" w:rsidRDefault="00522770" w:rsidP="00522770">
            <w:pPr>
              <w:autoSpaceDE w:val="0"/>
              <w:autoSpaceDN w:val="0"/>
              <w:adjustRightInd w:val="0"/>
              <w:spacing w:before="120" w:after="120"/>
              <w:jc w:val="center"/>
              <w:rPr>
                <w:rFonts w:cs="Arial"/>
                <w:sz w:val="22"/>
                <w:lang w:val="x-none"/>
              </w:rPr>
            </w:pPr>
          </w:p>
        </w:tc>
      </w:tr>
    </w:tbl>
    <w:p w14:paraId="5B565F74" w14:textId="77777777" w:rsidR="00522770" w:rsidRPr="00522770" w:rsidRDefault="00522770" w:rsidP="00522770">
      <w:pPr>
        <w:pBdr>
          <w:top w:val="single" w:sz="6" w:space="0" w:color="000000"/>
          <w:left w:val="single" w:sz="6" w:space="3" w:color="000000"/>
          <w:bottom w:val="single" w:sz="6" w:space="0" w:color="000000"/>
          <w:right w:val="single" w:sz="6" w:space="3" w:color="000000"/>
        </w:pBdr>
        <w:shd w:val="clear" w:color="auto" w:fill="D9D9D9"/>
        <w:autoSpaceDE w:val="0"/>
        <w:autoSpaceDN w:val="0"/>
        <w:adjustRightInd w:val="0"/>
        <w:spacing w:before="120" w:after="120"/>
        <w:ind w:left="75" w:right="75"/>
        <w:jc w:val="both"/>
        <w:rPr>
          <w:rFonts w:cs="Arial"/>
          <w:b/>
          <w:bCs/>
          <w:color w:val="000000"/>
          <w:sz w:val="22"/>
          <w:lang w:val="x-none"/>
        </w:rPr>
      </w:pPr>
      <w:r w:rsidRPr="00522770">
        <w:rPr>
          <w:rFonts w:cs="Arial"/>
          <w:b/>
          <w:bCs/>
          <w:color w:val="000000"/>
          <w:sz w:val="22"/>
          <w:lang w:val="x-none"/>
        </w:rPr>
        <w:lastRenderedPageBreak/>
        <w:t>3. DA VALIDADE DO REGISTRO DE PREÇOS</w:t>
      </w:r>
    </w:p>
    <w:p w14:paraId="1B98D250"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color w:val="000000"/>
          <w:sz w:val="22"/>
          <w:lang w:val="x-none"/>
        </w:rPr>
        <w:t xml:space="preserve">3.1. </w:t>
      </w:r>
      <w:r w:rsidRPr="00522770">
        <w:rPr>
          <w:rFonts w:cs="Arial"/>
          <w:sz w:val="22"/>
          <w:lang w:val="x-none"/>
        </w:rPr>
        <w:t>A validade da Ata de Registro de Preços será de 12 meses, a partir da sua assinatura, não podendo ser prorrogada.</w:t>
      </w:r>
    </w:p>
    <w:p w14:paraId="50C9137D" w14:textId="77777777" w:rsidR="00522770" w:rsidRPr="00522770" w:rsidRDefault="00522770" w:rsidP="00522770">
      <w:pPr>
        <w:autoSpaceDE w:val="0"/>
        <w:autoSpaceDN w:val="0"/>
        <w:adjustRightInd w:val="0"/>
        <w:spacing w:before="120" w:after="120"/>
        <w:jc w:val="both"/>
        <w:rPr>
          <w:rFonts w:cs="Arial"/>
          <w:color w:val="000000"/>
          <w:sz w:val="22"/>
          <w:lang w:val="x-none"/>
        </w:rPr>
      </w:pPr>
      <w:r w:rsidRPr="00522770">
        <w:rPr>
          <w:rFonts w:cs="Arial"/>
          <w:color w:val="000000"/>
          <w:sz w:val="22"/>
          <w:lang w:val="x-none"/>
        </w:rPr>
        <w:t>3.2. Nos termos do art. 15, § 4º da Lei Federal 8.666/93, durante o prazo de validade desta Ata de Registro de Preços, o Município de Balsa Nova - PR não será obrigado a aquisição, exclusivamente por seu intermédio, os materiais referidos nesta ata, podendo utilizar, para tanto, outros meios, desde que permitidos em lei, sem que, desse fato, sem que caiba recurso ou indenização de qualquer espécie à empresa detentora.</w:t>
      </w:r>
    </w:p>
    <w:p w14:paraId="4CFD86BD" w14:textId="793ABC19" w:rsidR="00522770" w:rsidRPr="00522770" w:rsidRDefault="00522770" w:rsidP="00522770">
      <w:pPr>
        <w:autoSpaceDE w:val="0"/>
        <w:autoSpaceDN w:val="0"/>
        <w:adjustRightInd w:val="0"/>
        <w:spacing w:before="120" w:after="120"/>
        <w:jc w:val="both"/>
        <w:rPr>
          <w:rFonts w:cs="Arial"/>
          <w:color w:val="000000"/>
          <w:sz w:val="22"/>
          <w:lang w:val="x-none"/>
        </w:rPr>
      </w:pPr>
      <w:r w:rsidRPr="00522770">
        <w:rPr>
          <w:rFonts w:cs="Arial"/>
          <w:color w:val="000000"/>
          <w:sz w:val="22"/>
          <w:lang w:val="x-none"/>
        </w:rPr>
        <w:t xml:space="preserve">3.3. Em cada aquisição decorrente desta Ata, serão observadas, quanto ao preço, as cláusulas e condições constantes do edital do </w:t>
      </w:r>
      <w:r w:rsidRPr="00522770">
        <w:rPr>
          <w:rFonts w:cs="Arial"/>
          <w:b/>
          <w:bCs/>
          <w:color w:val="000000"/>
          <w:sz w:val="22"/>
          <w:shd w:val="clear" w:color="auto" w:fill="FFFF00"/>
          <w:lang w:val="x-none"/>
        </w:rPr>
        <w:t>Pregão Eletrônico N.º _____/202</w:t>
      </w:r>
      <w:r w:rsidR="00B8445A">
        <w:rPr>
          <w:rFonts w:cs="Arial"/>
          <w:b/>
          <w:bCs/>
          <w:color w:val="000000"/>
          <w:sz w:val="22"/>
          <w:shd w:val="clear" w:color="auto" w:fill="FFFF00"/>
        </w:rPr>
        <w:t>2</w:t>
      </w:r>
      <w:r w:rsidRPr="00522770">
        <w:rPr>
          <w:rFonts w:cs="Arial"/>
          <w:color w:val="000000"/>
          <w:sz w:val="22"/>
          <w:lang w:val="x-none"/>
        </w:rPr>
        <w:t>, que precedeu a integra do presente instrumento de compromisso, independentemente de transcrição, por ser de pleno conhecimento das partes.</w:t>
      </w:r>
    </w:p>
    <w:p w14:paraId="3526E2D1" w14:textId="77777777" w:rsidR="00522770" w:rsidRPr="00522770" w:rsidRDefault="00522770" w:rsidP="00522770">
      <w:pPr>
        <w:pBdr>
          <w:top w:val="single" w:sz="6" w:space="0" w:color="000000"/>
          <w:left w:val="single" w:sz="6" w:space="3" w:color="000000"/>
          <w:bottom w:val="single" w:sz="6" w:space="0" w:color="000000"/>
          <w:right w:val="single" w:sz="6" w:space="3" w:color="000000"/>
        </w:pBdr>
        <w:shd w:val="clear" w:color="auto" w:fill="D9D9D9"/>
        <w:autoSpaceDE w:val="0"/>
        <w:autoSpaceDN w:val="0"/>
        <w:adjustRightInd w:val="0"/>
        <w:spacing w:before="120" w:after="120"/>
        <w:ind w:left="75" w:right="75"/>
        <w:jc w:val="both"/>
        <w:rPr>
          <w:rFonts w:cs="Arial"/>
          <w:b/>
          <w:bCs/>
          <w:sz w:val="22"/>
          <w:lang w:val="x-none"/>
        </w:rPr>
      </w:pPr>
      <w:r w:rsidRPr="00522770">
        <w:rPr>
          <w:rFonts w:cs="Arial"/>
          <w:b/>
          <w:bCs/>
          <w:sz w:val="22"/>
          <w:lang w:val="x-none"/>
        </w:rPr>
        <w:t>4. DA CONTRATAÇÃO</w:t>
      </w:r>
    </w:p>
    <w:p w14:paraId="2FD843D1" w14:textId="77777777" w:rsidR="00522770" w:rsidRPr="00522770" w:rsidRDefault="00522770" w:rsidP="00522770">
      <w:pPr>
        <w:autoSpaceDE w:val="0"/>
        <w:autoSpaceDN w:val="0"/>
        <w:adjustRightInd w:val="0"/>
        <w:spacing w:before="120" w:after="120"/>
        <w:jc w:val="both"/>
        <w:rPr>
          <w:rFonts w:cs="Arial"/>
          <w:color w:val="000000"/>
          <w:sz w:val="22"/>
          <w:lang w:val="x-none"/>
        </w:rPr>
      </w:pPr>
      <w:r w:rsidRPr="00522770">
        <w:rPr>
          <w:rFonts w:cs="Arial"/>
          <w:color w:val="000000"/>
          <w:sz w:val="22"/>
          <w:lang w:val="x-none"/>
        </w:rPr>
        <w:t>4.1. A contratação obedecerá aos limites constantes do Termo de Referência.</w:t>
      </w:r>
    </w:p>
    <w:p w14:paraId="16AE853E" w14:textId="77777777" w:rsidR="00522770" w:rsidRPr="00522770" w:rsidRDefault="00522770" w:rsidP="00522770">
      <w:pPr>
        <w:autoSpaceDE w:val="0"/>
        <w:autoSpaceDN w:val="0"/>
        <w:adjustRightInd w:val="0"/>
        <w:spacing w:after="0"/>
        <w:rPr>
          <w:rFonts w:cs="Arial"/>
          <w:sz w:val="22"/>
          <w:lang w:val="x-none"/>
        </w:rPr>
      </w:pPr>
      <w:r w:rsidRPr="00522770">
        <w:rPr>
          <w:rFonts w:cs="Arial"/>
          <w:sz w:val="22"/>
          <w:lang w:val="x-none"/>
        </w:rPr>
        <w:t>4.2. Para o fornecimento do (s) item (ns) registrado (s) nesta Ata deverão ser emitidas Notas de Empenho, as quais terão força de contrato, conforme previsto no art. 62, caput, da Lei nº 8.666, de 1993.</w:t>
      </w:r>
    </w:p>
    <w:p w14:paraId="403A469C" w14:textId="77777777" w:rsidR="00522770" w:rsidRPr="00522770" w:rsidRDefault="00522770" w:rsidP="00522770">
      <w:pPr>
        <w:autoSpaceDE w:val="0"/>
        <w:autoSpaceDN w:val="0"/>
        <w:adjustRightInd w:val="0"/>
        <w:spacing w:before="120" w:after="120"/>
        <w:jc w:val="both"/>
        <w:rPr>
          <w:rFonts w:cs="Arial"/>
          <w:color w:val="000000"/>
          <w:sz w:val="22"/>
          <w:lang w:val="x-none"/>
        </w:rPr>
      </w:pPr>
      <w:r w:rsidRPr="00522770">
        <w:rPr>
          <w:rFonts w:cs="Arial"/>
          <w:color w:val="000000"/>
          <w:sz w:val="22"/>
          <w:lang w:val="x-none"/>
        </w:rPr>
        <w:t>4.2.1. Apenas serão emitidas Notas de Empenho, quando da efetiva disponibilidade de recursos orçamentários para pagamento dos encargos dele decorrentes, no exercício em curso, sendo que a reserva orçamentária deverá indicar as respectivas rubricas.</w:t>
      </w:r>
    </w:p>
    <w:p w14:paraId="16B39329" w14:textId="77777777" w:rsidR="00522770" w:rsidRPr="00522770" w:rsidRDefault="00522770" w:rsidP="00522770">
      <w:pPr>
        <w:autoSpaceDE w:val="0"/>
        <w:autoSpaceDN w:val="0"/>
        <w:adjustRightInd w:val="0"/>
        <w:spacing w:before="120" w:after="120"/>
        <w:jc w:val="both"/>
        <w:rPr>
          <w:rFonts w:cs="Arial"/>
          <w:color w:val="000000"/>
          <w:sz w:val="22"/>
          <w:lang w:val="x-none"/>
        </w:rPr>
      </w:pPr>
      <w:r w:rsidRPr="00522770">
        <w:rPr>
          <w:rFonts w:cs="Arial"/>
          <w:color w:val="000000"/>
          <w:sz w:val="22"/>
          <w:lang w:val="x-none"/>
        </w:rPr>
        <w:t>4.3. Caso a Secretaria competente proceda na elaboração de contrato para formalizar a contratação dos itens registrados o fornecimento somente poderá ocorrer após a assinatura CONTRATO e somente será autorizado o fornecimento após a emissão da respectiva nota de empenho.</w:t>
      </w:r>
    </w:p>
    <w:p w14:paraId="02214020" w14:textId="77777777" w:rsidR="00522770" w:rsidRPr="00522770" w:rsidRDefault="00522770" w:rsidP="00522770">
      <w:pPr>
        <w:autoSpaceDE w:val="0"/>
        <w:autoSpaceDN w:val="0"/>
        <w:adjustRightInd w:val="0"/>
        <w:spacing w:before="120" w:after="120"/>
        <w:jc w:val="both"/>
        <w:rPr>
          <w:rFonts w:cs="Arial"/>
          <w:color w:val="000000"/>
          <w:sz w:val="22"/>
          <w:lang w:val="x-none"/>
        </w:rPr>
      </w:pPr>
      <w:r w:rsidRPr="00522770">
        <w:rPr>
          <w:rFonts w:cs="Arial"/>
          <w:color w:val="000000"/>
          <w:sz w:val="22"/>
          <w:lang w:val="x-none"/>
        </w:rPr>
        <w:t>4.3.1. Apenas será assinado contrato, quando da efetiva disponibilidade de recursos orçamentários para pagamento dos encargos dele decorrentes, no exercício em curso, sendo que a reserva orçamentária deverá indicar as respectivas rubricas.</w:t>
      </w:r>
    </w:p>
    <w:p w14:paraId="50A5AFE4"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 xml:space="preserve">4.4 O fornecimento será parcelado de acordo com as necessidades do Órgão Gerenciador da Ata. </w:t>
      </w:r>
    </w:p>
    <w:p w14:paraId="7F59945E" w14:textId="77777777" w:rsidR="00522770" w:rsidRPr="00522770" w:rsidRDefault="00522770" w:rsidP="00522770">
      <w:pPr>
        <w:pBdr>
          <w:top w:val="single" w:sz="6" w:space="0" w:color="000000"/>
          <w:left w:val="single" w:sz="6" w:space="3" w:color="000000"/>
          <w:bottom w:val="single" w:sz="6" w:space="0" w:color="000000"/>
          <w:right w:val="single" w:sz="6" w:space="3" w:color="000000"/>
        </w:pBdr>
        <w:shd w:val="clear" w:color="auto" w:fill="D9D9D9"/>
        <w:autoSpaceDE w:val="0"/>
        <w:autoSpaceDN w:val="0"/>
        <w:adjustRightInd w:val="0"/>
        <w:spacing w:before="120" w:after="120"/>
        <w:ind w:left="75" w:right="75"/>
        <w:jc w:val="both"/>
        <w:rPr>
          <w:rFonts w:cs="Arial"/>
          <w:b/>
          <w:bCs/>
          <w:sz w:val="22"/>
          <w:lang w:val="x-none"/>
        </w:rPr>
      </w:pPr>
      <w:r w:rsidRPr="00522770">
        <w:rPr>
          <w:rFonts w:cs="Arial"/>
          <w:b/>
          <w:bCs/>
          <w:sz w:val="22"/>
          <w:lang w:val="x-none"/>
        </w:rPr>
        <w:t>5. REVISÃO E CANCELAMENTO</w:t>
      </w:r>
    </w:p>
    <w:p w14:paraId="2A9DE97D"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5.1. Os preços registrados poderão ser revistos em decorrência de eventual redução dos preços praticados no mercado ou de fato que eleve o custo do objeto registrado, cabendo ao órgão gerenciador promover as negociações junto ao (s) fornecedor (es).</w:t>
      </w:r>
    </w:p>
    <w:p w14:paraId="07132652"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 xml:space="preserve">5.1. Fica ressalvada a possibilidade de alteração das condições para a concessão de reajustes em face da superveniência, praticados no mercado, com a finalidade de manter o equilíbrio econômico financeiro da avença. </w:t>
      </w:r>
    </w:p>
    <w:p w14:paraId="04B1DD54"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lastRenderedPageBreak/>
        <w:t>5.2. Quando o preço registrado tornar-se superior ao preço praticado no mercado por motivo superveniente, o órgão gerenciador convocará o (s) fornecedor (es) para negociar (em) a redução dos preços aos valores praticados pelo mercado.</w:t>
      </w:r>
    </w:p>
    <w:p w14:paraId="36848235"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5.2.1. O fornecedor que não aceitar reduzir seu preço ao valor praticado pelo mercado será liberado do compromisso assumido, sem aplicação de penalidade.</w:t>
      </w:r>
    </w:p>
    <w:p w14:paraId="148408EB"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5.3. Quando o preço de mercado tornar-se superior aos preços registrados e o fornecedor não puder cumprir o compromisso, o órgão gerenciador poderá:</w:t>
      </w:r>
    </w:p>
    <w:p w14:paraId="2856D4CC"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a) liberar o fornecedor do compromisso assumido, caso a comunicação ocorra antes do pedido de fornecimento, e sem aplicação da penalidade se confirmada a veracidade dos motivos e comprovantes apresentados; e</w:t>
      </w:r>
    </w:p>
    <w:p w14:paraId="262E5D25"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b) convocar os demais fornecedores para assegurar igual oportunidade de negociação.</w:t>
      </w:r>
    </w:p>
    <w:p w14:paraId="5BB80F69"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5.4. Não havendo êxito nas negociações, o órgão gerenciador deverá proceder à revogação desta ata de registro de preços, adotando as medidas cabíveis para obtenção da contratação mais vantajosa.</w:t>
      </w:r>
    </w:p>
    <w:p w14:paraId="3F34071C"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5.5. O registro do fornecedor será cancelado quando:</w:t>
      </w:r>
    </w:p>
    <w:p w14:paraId="4A01A074"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a) descumprir as condições da ata de registro de preços;</w:t>
      </w:r>
    </w:p>
    <w:p w14:paraId="3B754F78"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b) não retirar a nota de empenho ou instrumento equivalente no prazo estabelecido pela Administração, sem justificativa aceitável;</w:t>
      </w:r>
    </w:p>
    <w:p w14:paraId="1E767375"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c) não aceitar reduzir o seu preço registrado, na hipótese deste se tornar superior àqueles praticados no mercado; ou</w:t>
      </w:r>
    </w:p>
    <w:p w14:paraId="41380035"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d) sofrer sanção administrativa cujo efeito torne-o proibido de celebrar contrato administrativo, alcançando o órgão gerenciador e órgão (s) participante (s).</w:t>
      </w:r>
    </w:p>
    <w:p w14:paraId="1C6CCDA5"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5.5.1. O cancelamento de registros nas hipóteses previstas acima será formalizado por despacho do órgão gerenciador, assegurado o contraditório e a ampla defesa.</w:t>
      </w:r>
    </w:p>
    <w:p w14:paraId="1519E4FF"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5.6. O cancelamento do registro de preços poderá ocorrer por fato superveniente, decorrente de caso fortuito ou força maior, que prejudique o cumprimento da ata, devidamente comprovados e justificados:</w:t>
      </w:r>
    </w:p>
    <w:p w14:paraId="1D72CB01"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a) por razão de interesse público; ou</w:t>
      </w:r>
    </w:p>
    <w:p w14:paraId="57E299F6"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b) a pedido do fornecedor. </w:t>
      </w:r>
    </w:p>
    <w:p w14:paraId="2B395FD7" w14:textId="5D4EF268" w:rsid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5.7. Nas hipóteses dos itens 5.4 e 5.5, poderão ser analisados os documentos habilitatórios, bem como a proposta dos fornecedores constantes do Cadastro de Reserva (caso este tenha sido registrado), para fins de sua contratação, conforme determina o art. 11, §1º do Decreto 7.892, de 2013.</w:t>
      </w:r>
    </w:p>
    <w:p w14:paraId="38B66C34" w14:textId="4961DA5C" w:rsidR="00B8445A" w:rsidRDefault="00B8445A" w:rsidP="00522770">
      <w:pPr>
        <w:autoSpaceDE w:val="0"/>
        <w:autoSpaceDN w:val="0"/>
        <w:adjustRightInd w:val="0"/>
        <w:spacing w:before="120" w:after="120"/>
        <w:jc w:val="both"/>
        <w:rPr>
          <w:rFonts w:cs="Arial"/>
          <w:sz w:val="22"/>
          <w:lang w:val="x-none"/>
        </w:rPr>
      </w:pPr>
    </w:p>
    <w:p w14:paraId="4A02E299" w14:textId="77777777" w:rsidR="00B8445A" w:rsidRPr="00522770" w:rsidRDefault="00B8445A" w:rsidP="00522770">
      <w:pPr>
        <w:autoSpaceDE w:val="0"/>
        <w:autoSpaceDN w:val="0"/>
        <w:adjustRightInd w:val="0"/>
        <w:spacing w:before="120" w:after="120"/>
        <w:jc w:val="both"/>
        <w:rPr>
          <w:rFonts w:cs="Arial"/>
          <w:sz w:val="22"/>
          <w:lang w:val="x-none"/>
        </w:rPr>
      </w:pPr>
    </w:p>
    <w:p w14:paraId="531E7D0B" w14:textId="77777777" w:rsidR="00522770" w:rsidRPr="00522770" w:rsidRDefault="00522770" w:rsidP="00522770">
      <w:pPr>
        <w:pBdr>
          <w:top w:val="single" w:sz="6" w:space="0" w:color="000000"/>
          <w:left w:val="single" w:sz="6" w:space="3" w:color="000000"/>
          <w:bottom w:val="single" w:sz="6" w:space="0" w:color="000000"/>
          <w:right w:val="single" w:sz="6" w:space="3" w:color="000000"/>
        </w:pBdr>
        <w:shd w:val="clear" w:color="auto" w:fill="D9D9D9"/>
        <w:autoSpaceDE w:val="0"/>
        <w:autoSpaceDN w:val="0"/>
        <w:adjustRightInd w:val="0"/>
        <w:spacing w:before="120" w:after="120"/>
        <w:ind w:left="75" w:right="75"/>
        <w:jc w:val="both"/>
        <w:rPr>
          <w:rFonts w:cs="Arial"/>
          <w:b/>
          <w:bCs/>
          <w:color w:val="000000"/>
          <w:sz w:val="22"/>
          <w:lang w:val="x-none"/>
        </w:rPr>
      </w:pPr>
      <w:r w:rsidRPr="00522770">
        <w:rPr>
          <w:rFonts w:cs="Arial"/>
          <w:b/>
          <w:bCs/>
          <w:color w:val="000000"/>
          <w:sz w:val="22"/>
          <w:lang w:val="x-none"/>
        </w:rPr>
        <w:lastRenderedPageBreak/>
        <w:t>6.  DO PAGAMENTO</w:t>
      </w:r>
    </w:p>
    <w:p w14:paraId="53AFE2D7"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6.1. O pagamento pelo fornecimento dos produtos será efetuado em até 15 (quinze) dias, contados a partir da apresentação da nota fiscal/fatura, de acordo com a quantidade entregue, através de depósito bancário em conta corrente própria em nome da detentora do registro. Se esta estiver incorreta, prevalecerá a data da entrega definitiva; para efeito de contagem de prazo, o que ocorrer por último.</w:t>
      </w:r>
    </w:p>
    <w:p w14:paraId="1D9E35C3"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6.2. A nota fiscal deverá conter todas as especificações , devidamente atestada pela Secretaria competente, por intermédio da Comissão de Recebimento de Bens e Serviços, ou, excepcionalmente, por pessoa indicada como responsável pelo recebimento, acompanhada de requerimento solicitando o pagamento.</w:t>
      </w:r>
    </w:p>
    <w:p w14:paraId="598143A5"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6.3. A nota fiscal, não poderá conter emendas, rasuras, acréscimo ou entrelinhas, onde deverão constar, além de seus elementos padronizados, os seguintes dizeres:</w:t>
      </w:r>
    </w:p>
    <w:tbl>
      <w:tblPr>
        <w:tblW w:w="9214" w:type="dxa"/>
        <w:tblCellSpacing w:w="15" w:type="dxa"/>
        <w:tblInd w:w="-8"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4531"/>
        <w:gridCol w:w="4683"/>
      </w:tblGrid>
      <w:tr w:rsidR="00522770" w:rsidRPr="00522770" w14:paraId="7DB2C29A" w14:textId="77777777" w:rsidTr="00B8445A">
        <w:trPr>
          <w:trHeight w:val="210"/>
          <w:tblCellSpacing w:w="15" w:type="dxa"/>
        </w:trPr>
        <w:tc>
          <w:tcPr>
            <w:tcW w:w="4486" w:type="dxa"/>
            <w:tcBorders>
              <w:left w:val="single" w:sz="6" w:space="0" w:color="000000"/>
            </w:tcBorders>
          </w:tcPr>
          <w:p w14:paraId="4F0CE78F"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Para os produtos a serem fornecidos as demais Secretarias Municipais.</w:t>
            </w:r>
          </w:p>
        </w:tc>
        <w:tc>
          <w:tcPr>
            <w:tcW w:w="4638" w:type="dxa"/>
            <w:tcBorders>
              <w:right w:val="single" w:sz="6" w:space="0" w:color="000000"/>
            </w:tcBorders>
          </w:tcPr>
          <w:p w14:paraId="3D1C31E4"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Para os produtos a serem fornecidos ao Fundo Municipal de Saúde.</w:t>
            </w:r>
          </w:p>
        </w:tc>
      </w:tr>
      <w:tr w:rsidR="00522770" w:rsidRPr="00522770" w14:paraId="3B81D30E" w14:textId="77777777" w:rsidTr="00B8445A">
        <w:trPr>
          <w:tblCellSpacing w:w="15" w:type="dxa"/>
        </w:trPr>
        <w:tc>
          <w:tcPr>
            <w:tcW w:w="4486" w:type="dxa"/>
            <w:tcBorders>
              <w:left w:val="single" w:sz="6" w:space="0" w:color="000000"/>
            </w:tcBorders>
          </w:tcPr>
          <w:p w14:paraId="4DE098C9"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MUNICÍPIO DE BALSA NOVA</w:t>
            </w:r>
            <w:r w:rsidRPr="00522770">
              <w:rPr>
                <w:rFonts w:cs="Arial"/>
                <w:sz w:val="22"/>
                <w:lang w:val="x-none"/>
              </w:rPr>
              <w:br/>
              <w:t>AV. BRASIL, 665 - BALSA NOVA. – PR.</w:t>
            </w:r>
            <w:r w:rsidRPr="00522770">
              <w:rPr>
                <w:rFonts w:cs="Arial"/>
                <w:sz w:val="22"/>
                <w:lang w:val="x-none"/>
              </w:rPr>
              <w:br/>
              <w:t>CNPJ – 76.105.527/0001-42 –  INSCRIÇÃO ESTADUAL – ISENTO.</w:t>
            </w:r>
          </w:p>
        </w:tc>
        <w:tc>
          <w:tcPr>
            <w:tcW w:w="4638" w:type="dxa"/>
            <w:tcBorders>
              <w:right w:val="single" w:sz="6" w:space="0" w:color="000000"/>
            </w:tcBorders>
          </w:tcPr>
          <w:p w14:paraId="3C524730"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FUNDO MUNICIPAL DE SAÚDE/MUNICÍPIO DE BALSA NOVA</w:t>
            </w:r>
            <w:r w:rsidRPr="00522770">
              <w:rPr>
                <w:rFonts w:cs="Arial"/>
                <w:sz w:val="22"/>
                <w:lang w:val="x-none"/>
              </w:rPr>
              <w:br/>
              <w:t>AV. BRASIL, 665 - BALSA NOVA. – PR.</w:t>
            </w:r>
            <w:r w:rsidRPr="00522770">
              <w:rPr>
                <w:rFonts w:cs="Arial"/>
                <w:sz w:val="22"/>
                <w:lang w:val="x-none"/>
              </w:rPr>
              <w:br/>
              <w:t>CNPJ – 10.505.599/0001-79 –  INSCRIÇÃO ESTADUAL – ISENTO.</w:t>
            </w:r>
          </w:p>
        </w:tc>
      </w:tr>
    </w:tbl>
    <w:p w14:paraId="7E8A9906"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6.4. O Município em hipótese alguma efetuará o pagamento de reajuste, correção monetária, ou encargos financeiros, correspondentes ao atraso na apresentação da nota fiscal/fatura correta;</w:t>
      </w:r>
    </w:p>
    <w:p w14:paraId="261D6C53"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6.5. Caso se constate irregularidade na nota fiscal/fatura apresentada, a Secretaria Competente, a seu exclusivo critério, poderá devolvê-la a emitente, para as devidas correções, ou aceitá-la, glosando a parte que julgar indevida. Na hipótese de devolução, a nota fiscal/fatura será considerada como não apresentada, para fins de atendimento às condições contratuais.</w:t>
      </w:r>
    </w:p>
    <w:p w14:paraId="51D16A6B" w14:textId="77777777" w:rsidR="00522770" w:rsidRPr="00522770" w:rsidRDefault="00522770" w:rsidP="00522770">
      <w:pPr>
        <w:pBdr>
          <w:top w:val="single" w:sz="6" w:space="0" w:color="000000"/>
          <w:left w:val="single" w:sz="6" w:space="3" w:color="000000"/>
          <w:bottom w:val="single" w:sz="6" w:space="0" w:color="000000"/>
          <w:right w:val="single" w:sz="6" w:space="3" w:color="000000"/>
        </w:pBdr>
        <w:shd w:val="clear" w:color="auto" w:fill="D9D9D9"/>
        <w:autoSpaceDE w:val="0"/>
        <w:autoSpaceDN w:val="0"/>
        <w:adjustRightInd w:val="0"/>
        <w:spacing w:before="120" w:after="120"/>
        <w:ind w:left="75" w:right="75"/>
        <w:jc w:val="both"/>
        <w:rPr>
          <w:rFonts w:cs="Arial"/>
          <w:b/>
          <w:bCs/>
          <w:color w:val="000000"/>
          <w:sz w:val="22"/>
          <w:lang w:val="x-none"/>
        </w:rPr>
      </w:pPr>
      <w:r w:rsidRPr="00522770">
        <w:rPr>
          <w:rFonts w:cs="Arial"/>
          <w:b/>
          <w:bCs/>
          <w:color w:val="000000"/>
          <w:sz w:val="22"/>
          <w:lang w:val="x-none"/>
        </w:rPr>
        <w:t>7. DA ENTREGA E DO PRAZO</w:t>
      </w:r>
    </w:p>
    <w:p w14:paraId="69EC6289"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 xml:space="preserve">7.1. O prazo de entrega dos objetos contratados será de até </w:t>
      </w:r>
      <w:r w:rsidRPr="00522770">
        <w:rPr>
          <w:rFonts w:cs="Arial"/>
          <w:sz w:val="22"/>
          <w:shd w:val="clear" w:color="auto" w:fill="FFFF00"/>
          <w:lang w:val="x-none"/>
        </w:rPr>
        <w:t>XXXXX dias</w:t>
      </w:r>
      <w:r w:rsidRPr="00522770">
        <w:rPr>
          <w:rFonts w:cs="Arial"/>
          <w:sz w:val="22"/>
          <w:lang w:val="x-none"/>
        </w:rPr>
        <w:t>, contados da data de recebimento das notas de empenho, devendo ser observadas todas as condições.</w:t>
      </w:r>
    </w:p>
    <w:p w14:paraId="2C8D0F8A" w14:textId="77777777" w:rsidR="00522770" w:rsidRPr="00522770" w:rsidRDefault="00522770" w:rsidP="00522770">
      <w:pPr>
        <w:pBdr>
          <w:top w:val="single" w:sz="6" w:space="0" w:color="000000"/>
          <w:left w:val="single" w:sz="6" w:space="3" w:color="000000"/>
          <w:bottom w:val="single" w:sz="6" w:space="0" w:color="000000"/>
          <w:right w:val="single" w:sz="6" w:space="3" w:color="000000"/>
        </w:pBdr>
        <w:shd w:val="clear" w:color="auto" w:fill="D9D9D9"/>
        <w:autoSpaceDE w:val="0"/>
        <w:autoSpaceDN w:val="0"/>
        <w:adjustRightInd w:val="0"/>
        <w:spacing w:before="120" w:after="120"/>
        <w:ind w:left="75" w:right="75"/>
        <w:jc w:val="both"/>
        <w:rPr>
          <w:rFonts w:cs="Arial"/>
          <w:b/>
          <w:bCs/>
          <w:sz w:val="22"/>
          <w:lang w:val="x-none"/>
        </w:rPr>
      </w:pPr>
      <w:r w:rsidRPr="00522770">
        <w:rPr>
          <w:rFonts w:cs="Arial"/>
          <w:b/>
          <w:bCs/>
          <w:sz w:val="22"/>
          <w:lang w:val="x-none"/>
        </w:rPr>
        <w:t>8. DAS OBRIGAÇÕES</w:t>
      </w:r>
    </w:p>
    <w:p w14:paraId="3A99FEF2"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8.1. Cabe ao Órgão Gerenciados da ata:</w:t>
      </w:r>
    </w:p>
    <w:p w14:paraId="40D64D46"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a) Atestar nas Notas Fiscais/Faturas a efetiva entrega do objeto desta Ata, conforme ajuste representado pela Nota de Empenho;</w:t>
      </w:r>
    </w:p>
    <w:p w14:paraId="785F5B94"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b) Aplicar à Detentora da Ata penalidades ou sanções, quando for o caso;</w:t>
      </w:r>
    </w:p>
    <w:p w14:paraId="7D494535"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lastRenderedPageBreak/>
        <w:t>c) Prestar à Detentora da Ata toda e qualquer informação, por esta solicitada, necessária à perfeita execução do empenho;</w:t>
      </w:r>
    </w:p>
    <w:p w14:paraId="7EF0F99C"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d) Efetuar o pagamento à Detentora da Ata no prazo avençado, após a entrega da Nota Fiscal no setor competente;</w:t>
      </w:r>
    </w:p>
    <w:p w14:paraId="7DA4E382"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e) Notificar, por escrito, à Detentora da Ata da aplicação de qualquer sanção.</w:t>
      </w:r>
    </w:p>
    <w:p w14:paraId="39B8EC96"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8.2. Cabe a Detentora do registro da ata:</w:t>
      </w:r>
    </w:p>
    <w:p w14:paraId="065901CD"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a) Os encargos trabalhistas, previdenciários, fiscais, comerciais ou quaisquer outros decorrentes da execução desta Ata de Registro de Preços, isentando o Órgão Gerenciador de qualquer responsabilidade no tocante a vínculo empregatício ou obrigações previdenciárias, no caso de reclamações trabalhistas, ações de responsabilidade civil e penal, decorrentes dos serviços e de qualquer tipo de demanda.</w:t>
      </w:r>
    </w:p>
    <w:p w14:paraId="1FA6B7A4"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b) Executar todas as tarefas, objeto da presente ata, com perfeição e acuidade.</w:t>
      </w:r>
    </w:p>
    <w:p w14:paraId="59DFE1D2"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c) Manter atualizados os pagamentos decorrentes da contratação (quando ocorrer), como salário de empregados e quaisquer outros, ficando a cargo da mesma a responsabilidade por quaisquer acidentes que possam vir a ser vítimas seus empregados, quando em serviço, e por tudo quanto às leis trabalhistas e previdenciárias lhe asseguram.</w:t>
      </w:r>
    </w:p>
    <w:p w14:paraId="7CE72DEC"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d) Responsabilizar-se por quaisquer danos materiais e/ou pessoais causados ao Órgão Gerenciador da Ata, ou a terceiros, provocados por seus empregados, ainda que por omissão involuntária, devendo ser adotadas, dentro de 48 horas, as providências necessárias para o ressarcimento.</w:t>
      </w:r>
    </w:p>
    <w:p w14:paraId="4BD9A182"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e) Deverão ser prestados pela Detentora do registro, todos os esclarecimentos que forem solicitados, e cujas reclamações se obriga a atender prontamente.</w:t>
      </w:r>
    </w:p>
    <w:p w14:paraId="7715CBEB"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f) No valor registrado estão incluídas todas as despesas de fretes, taxas, impostos e seguros, bem como quaisquer outros encargos que incidam ou venham a incidir sobre o produto.</w:t>
      </w:r>
    </w:p>
    <w:p w14:paraId="1A3CF274" w14:textId="77777777" w:rsidR="00522770" w:rsidRPr="00522770" w:rsidRDefault="00522770" w:rsidP="00522770">
      <w:pPr>
        <w:pBdr>
          <w:top w:val="single" w:sz="6" w:space="0" w:color="000000"/>
          <w:left w:val="single" w:sz="6" w:space="3" w:color="000000"/>
          <w:bottom w:val="single" w:sz="6" w:space="0" w:color="000000"/>
          <w:right w:val="single" w:sz="6" w:space="3" w:color="000000"/>
        </w:pBdr>
        <w:shd w:val="clear" w:color="auto" w:fill="D9D9D9"/>
        <w:autoSpaceDE w:val="0"/>
        <w:autoSpaceDN w:val="0"/>
        <w:adjustRightInd w:val="0"/>
        <w:spacing w:before="120" w:after="120"/>
        <w:ind w:left="75" w:right="75"/>
        <w:jc w:val="both"/>
        <w:rPr>
          <w:rFonts w:cs="Arial"/>
          <w:b/>
          <w:bCs/>
          <w:sz w:val="22"/>
          <w:lang w:val="x-none"/>
        </w:rPr>
      </w:pPr>
      <w:r w:rsidRPr="00522770">
        <w:rPr>
          <w:rFonts w:cs="Arial"/>
          <w:b/>
          <w:bCs/>
          <w:sz w:val="22"/>
          <w:lang w:val="x-none"/>
        </w:rPr>
        <w:t>9. DAS PENALIDADES</w:t>
      </w:r>
    </w:p>
    <w:p w14:paraId="2F2E1E30"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9.1. O atraso injustificado na entrega do objeto contratado implica no pagamento de multa de 0,2% (dois décimos por cento) por dia de atraso, calculada sobre o valor total da Ata de Registro de Preços, isentando em consequência o Órgão Gerenciador de quaisquer acréscimos, sob qualquer título, relativos ao período em atraso.</w:t>
      </w:r>
    </w:p>
    <w:p w14:paraId="1748ED4F"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9.2. A inexecução parcial do ajuste implica no pagamento de multa de 10% (dez por cento), calculada sobre o valor da parcela inexecutada.</w:t>
      </w:r>
    </w:p>
    <w:p w14:paraId="63C4A951" w14:textId="08C5BE6F" w:rsid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9.3. A inexecução total do ajuste implica no pagamento de multa de 20% (vinte por cento), calculada sobre o valor total da Ata de Registro de Preços.</w:t>
      </w:r>
    </w:p>
    <w:p w14:paraId="25276A1D" w14:textId="741EA071" w:rsidR="00157853" w:rsidRDefault="00157853" w:rsidP="00522770">
      <w:pPr>
        <w:autoSpaceDE w:val="0"/>
        <w:autoSpaceDN w:val="0"/>
        <w:adjustRightInd w:val="0"/>
        <w:spacing w:before="120" w:after="120"/>
        <w:jc w:val="both"/>
        <w:rPr>
          <w:rFonts w:cs="Arial"/>
          <w:sz w:val="22"/>
          <w:lang w:val="x-none"/>
        </w:rPr>
      </w:pPr>
    </w:p>
    <w:p w14:paraId="55FDFAF2" w14:textId="77777777" w:rsidR="00157853" w:rsidRPr="00522770" w:rsidRDefault="00157853" w:rsidP="00522770">
      <w:pPr>
        <w:autoSpaceDE w:val="0"/>
        <w:autoSpaceDN w:val="0"/>
        <w:adjustRightInd w:val="0"/>
        <w:spacing w:before="120" w:after="120"/>
        <w:jc w:val="both"/>
        <w:rPr>
          <w:rFonts w:cs="Arial"/>
          <w:sz w:val="22"/>
          <w:lang w:val="x-none"/>
        </w:rPr>
      </w:pPr>
    </w:p>
    <w:p w14:paraId="0AA07C6B" w14:textId="77777777" w:rsidR="00522770" w:rsidRPr="00522770" w:rsidRDefault="00522770" w:rsidP="00522770">
      <w:pPr>
        <w:pBdr>
          <w:top w:val="single" w:sz="6" w:space="0" w:color="000000"/>
          <w:left w:val="single" w:sz="6" w:space="3" w:color="000000"/>
          <w:bottom w:val="single" w:sz="6" w:space="0" w:color="000000"/>
          <w:right w:val="single" w:sz="6" w:space="3" w:color="000000"/>
        </w:pBdr>
        <w:shd w:val="clear" w:color="auto" w:fill="D9D9D9"/>
        <w:autoSpaceDE w:val="0"/>
        <w:autoSpaceDN w:val="0"/>
        <w:adjustRightInd w:val="0"/>
        <w:spacing w:before="120" w:after="120"/>
        <w:ind w:left="75" w:right="75"/>
        <w:jc w:val="both"/>
        <w:rPr>
          <w:rFonts w:cs="Arial"/>
          <w:b/>
          <w:bCs/>
          <w:color w:val="000000"/>
          <w:sz w:val="22"/>
          <w:lang w:val="x-none"/>
        </w:rPr>
      </w:pPr>
      <w:r w:rsidRPr="00522770">
        <w:rPr>
          <w:rFonts w:cs="Arial"/>
          <w:b/>
          <w:bCs/>
          <w:color w:val="000000"/>
          <w:sz w:val="22"/>
          <w:lang w:val="x-none"/>
        </w:rPr>
        <w:lastRenderedPageBreak/>
        <w:t>10. DA DOTAÇÃO ORÇAMENTÁRIA</w:t>
      </w:r>
    </w:p>
    <w:p w14:paraId="49D1CF3D" w14:textId="72613925" w:rsid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10.1 As despesas decorrentes da aquisição, objeto desta licitação ocorrerá à conta dos recursos consignados no orçamento do Poder Executivo do Município de Balsa Nova - PR, por programa, projeto, fonte de recursos e elemento de despesa de acordo com o exercício vigente.</w:t>
      </w:r>
    </w:p>
    <w:p w14:paraId="735A1922" w14:textId="77777777" w:rsidR="00B055A9" w:rsidRDefault="00B055A9" w:rsidP="00522770">
      <w:pPr>
        <w:autoSpaceDE w:val="0"/>
        <w:autoSpaceDN w:val="0"/>
        <w:adjustRightInd w:val="0"/>
        <w:spacing w:before="120" w:after="120"/>
        <w:jc w:val="both"/>
        <w:rPr>
          <w:sz w:val="27"/>
          <w:szCs w:val="27"/>
        </w:rPr>
      </w:pPr>
    </w:p>
    <w:p w14:paraId="403D50EC" w14:textId="54DA03EE" w:rsidR="00B055A9" w:rsidRPr="001F2E24" w:rsidRDefault="00B055A9" w:rsidP="00B055A9">
      <w:pPr>
        <w:pBdr>
          <w:top w:val="single" w:sz="6" w:space="0" w:color="000000"/>
          <w:left w:val="single" w:sz="6" w:space="3" w:color="000000"/>
          <w:bottom w:val="single" w:sz="6" w:space="0" w:color="000000"/>
          <w:right w:val="single" w:sz="6" w:space="3" w:color="000000"/>
        </w:pBdr>
        <w:shd w:val="clear" w:color="auto" w:fill="D9D9D9"/>
        <w:autoSpaceDE w:val="0"/>
        <w:autoSpaceDN w:val="0"/>
        <w:adjustRightInd w:val="0"/>
        <w:spacing w:before="120" w:after="120"/>
        <w:ind w:left="75" w:right="75"/>
        <w:jc w:val="both"/>
        <w:rPr>
          <w:rFonts w:cs="Arial"/>
          <w:b/>
          <w:bCs/>
          <w:color w:val="000000"/>
          <w:sz w:val="22"/>
          <w:lang w:val="x-none"/>
        </w:rPr>
      </w:pPr>
      <w:r w:rsidRPr="001F2E24">
        <w:rPr>
          <w:rFonts w:cs="Arial"/>
          <w:b/>
          <w:bCs/>
          <w:color w:val="000000"/>
          <w:sz w:val="22"/>
          <w:lang w:val="x-none"/>
        </w:rPr>
        <w:t>1</w:t>
      </w:r>
      <w:r w:rsidRPr="001F2E24">
        <w:rPr>
          <w:rFonts w:cs="Arial"/>
          <w:b/>
          <w:bCs/>
          <w:color w:val="000000"/>
          <w:sz w:val="22"/>
        </w:rPr>
        <w:t>1</w:t>
      </w:r>
      <w:r w:rsidRPr="001F2E24">
        <w:rPr>
          <w:rFonts w:cs="Arial"/>
          <w:b/>
          <w:bCs/>
          <w:color w:val="000000"/>
          <w:sz w:val="22"/>
          <w:lang w:val="x-none"/>
        </w:rPr>
        <w:t xml:space="preserve">. </w:t>
      </w:r>
      <w:r w:rsidRPr="001F2E24">
        <w:rPr>
          <w:b/>
          <w:bCs/>
          <w:sz w:val="22"/>
        </w:rPr>
        <w:t>Cláusula - FRAUDE E CORRUPÇÃO</w:t>
      </w:r>
    </w:p>
    <w:p w14:paraId="58404FC8" w14:textId="77777777" w:rsidR="00B055A9" w:rsidRPr="001F2E24" w:rsidRDefault="00B055A9" w:rsidP="00522770">
      <w:pPr>
        <w:autoSpaceDE w:val="0"/>
        <w:autoSpaceDN w:val="0"/>
        <w:adjustRightInd w:val="0"/>
        <w:spacing w:before="120" w:after="120"/>
        <w:jc w:val="both"/>
        <w:rPr>
          <w:rFonts w:cs="Arial"/>
          <w:sz w:val="22"/>
        </w:rPr>
      </w:pPr>
      <w:r>
        <w:br/>
      </w:r>
      <w:r w:rsidRPr="001F2E24">
        <w:rPr>
          <w:rFonts w:cs="Arial"/>
          <w:sz w:val="22"/>
        </w:rPr>
        <w:t>O Banco Mundial exige que o Estado do Paraná, por meio da Secretaria de Estado da Saúde — SESA, Mutuários de Empréstimo (incluindo beneficiários do empréstimo do Banco), licitantes, fornecedores, empreiteiros e seus agentes (sejam eles declarados ou não), subcontratados,</w:t>
      </w:r>
      <w:r w:rsidRPr="001F2E24">
        <w:rPr>
          <w:rFonts w:cs="Arial"/>
          <w:sz w:val="22"/>
        </w:rPr>
        <w:br/>
        <w:t>subconsultores, prestadores de serviço e fornecedores, além de todo funcionário a eles vinculado, que mantenham os mais elevados padrões de ética durante a aquisição e execução de contratos</w:t>
      </w:r>
      <w:r w:rsidRPr="001F2E24">
        <w:rPr>
          <w:rFonts w:cs="Arial"/>
          <w:sz w:val="22"/>
        </w:rPr>
        <w:br/>
        <w:t>financiados pelo Banco'. Em consequência desta política, o Banco:</w:t>
      </w:r>
    </w:p>
    <w:p w14:paraId="2A00049A" w14:textId="77777777" w:rsidR="00B055A9" w:rsidRPr="001F2E24" w:rsidRDefault="00B055A9" w:rsidP="00522770">
      <w:pPr>
        <w:autoSpaceDE w:val="0"/>
        <w:autoSpaceDN w:val="0"/>
        <w:adjustRightInd w:val="0"/>
        <w:spacing w:before="120" w:after="120"/>
        <w:jc w:val="both"/>
        <w:rPr>
          <w:rFonts w:cs="Arial"/>
          <w:sz w:val="22"/>
        </w:rPr>
      </w:pPr>
      <w:r w:rsidRPr="001F2E24">
        <w:rPr>
          <w:rFonts w:cs="Arial"/>
          <w:sz w:val="22"/>
        </w:rPr>
        <w:br/>
        <w:t>a) define, para os fins desta disposição, os termos indicados a seguir:</w:t>
      </w:r>
    </w:p>
    <w:p w14:paraId="0874FE3B" w14:textId="0B49C752" w:rsidR="00B055A9" w:rsidRPr="001F2E24" w:rsidRDefault="00B055A9" w:rsidP="00B055A9">
      <w:pPr>
        <w:pStyle w:val="PargrafodaLista"/>
        <w:numPr>
          <w:ilvl w:val="0"/>
          <w:numId w:val="21"/>
        </w:numPr>
        <w:autoSpaceDE w:val="0"/>
        <w:autoSpaceDN w:val="0"/>
        <w:adjustRightInd w:val="0"/>
        <w:spacing w:before="120" w:after="120"/>
        <w:jc w:val="both"/>
        <w:rPr>
          <w:rFonts w:ascii="Arial" w:hAnsi="Arial" w:cs="Arial"/>
        </w:rPr>
      </w:pPr>
      <w:r w:rsidRPr="001F2E24">
        <w:rPr>
          <w:rFonts w:ascii="Arial" w:hAnsi="Arial" w:cs="Arial"/>
        </w:rPr>
        <w:t>"prática corrupta"2: significa oferecer, entregar, receber ou solicitar, direta ou indiretamente, qualquer coisa de valor com a intenção de influenciar de modo indevido a ação de terceiros;</w:t>
      </w:r>
    </w:p>
    <w:p w14:paraId="76998873" w14:textId="77777777" w:rsidR="00B055A9" w:rsidRPr="001F2E24" w:rsidRDefault="00B055A9" w:rsidP="00B055A9">
      <w:pPr>
        <w:pStyle w:val="PargrafodaLista"/>
        <w:numPr>
          <w:ilvl w:val="0"/>
          <w:numId w:val="21"/>
        </w:numPr>
        <w:autoSpaceDE w:val="0"/>
        <w:autoSpaceDN w:val="0"/>
        <w:adjustRightInd w:val="0"/>
        <w:spacing w:before="120" w:after="120"/>
        <w:jc w:val="both"/>
        <w:rPr>
          <w:rFonts w:ascii="Arial" w:hAnsi="Arial" w:cs="Arial"/>
        </w:rPr>
      </w:pPr>
      <w:r w:rsidRPr="001F2E24">
        <w:rPr>
          <w:rFonts w:ascii="Arial" w:hAnsi="Arial" w:cs="Arial"/>
        </w:rPr>
        <w:t>"prática fraudulenta"3: significa qualquer ato, falsificação ou omissão de</w:t>
      </w:r>
      <w:r w:rsidRPr="001F2E24">
        <w:rPr>
          <w:rFonts w:ascii="Arial" w:hAnsi="Arial" w:cs="Arial"/>
        </w:rPr>
        <w:br/>
        <w:t xml:space="preserve">fatos que, de forma intencional ou irresponsável induza ou tente induzir uma parte a erro, com o objetivo de obter beneficio financeiro ou de qualquer outra ordem, ou com a intenção de evitar o cumprimento de uma obrigação; </w:t>
      </w:r>
    </w:p>
    <w:p w14:paraId="2F0B3A41" w14:textId="77777777" w:rsidR="00B055A9" w:rsidRPr="001F2E24" w:rsidRDefault="00B055A9" w:rsidP="00B055A9">
      <w:pPr>
        <w:pStyle w:val="PargrafodaLista"/>
        <w:numPr>
          <w:ilvl w:val="0"/>
          <w:numId w:val="21"/>
        </w:numPr>
        <w:autoSpaceDE w:val="0"/>
        <w:autoSpaceDN w:val="0"/>
        <w:adjustRightInd w:val="0"/>
        <w:spacing w:before="120" w:after="120"/>
        <w:jc w:val="both"/>
        <w:rPr>
          <w:rFonts w:ascii="Arial" w:hAnsi="Arial" w:cs="Arial"/>
        </w:rPr>
      </w:pPr>
      <w:r w:rsidRPr="001F2E24">
        <w:rPr>
          <w:rFonts w:ascii="Arial" w:hAnsi="Arial" w:cs="Arial"/>
        </w:rPr>
        <w:t>"prática colusiva"4: significa uma combinação entre duas ou mais partes</w:t>
      </w:r>
      <w:r w:rsidRPr="001F2E24">
        <w:rPr>
          <w:rFonts w:ascii="Arial" w:hAnsi="Arial" w:cs="Arial"/>
        </w:rPr>
        <w:br/>
        <w:t xml:space="preserve">visando alcançar um objetivo indevido, inclusive influenciar indevidamente as ações de outra parte; </w:t>
      </w:r>
    </w:p>
    <w:p w14:paraId="283149D5" w14:textId="77777777" w:rsidR="00B055A9" w:rsidRPr="001F2E24" w:rsidRDefault="00B055A9" w:rsidP="00B055A9">
      <w:pPr>
        <w:pStyle w:val="PargrafodaLista"/>
        <w:numPr>
          <w:ilvl w:val="0"/>
          <w:numId w:val="21"/>
        </w:numPr>
        <w:autoSpaceDE w:val="0"/>
        <w:autoSpaceDN w:val="0"/>
        <w:adjustRightInd w:val="0"/>
        <w:spacing w:before="120" w:after="120"/>
        <w:jc w:val="both"/>
        <w:rPr>
          <w:rFonts w:ascii="Arial" w:hAnsi="Arial" w:cs="Arial"/>
        </w:rPr>
      </w:pPr>
      <w:r w:rsidRPr="001F2E24">
        <w:rPr>
          <w:rFonts w:ascii="Arial" w:hAnsi="Arial" w:cs="Arial"/>
        </w:rPr>
        <w:t>"prática coercitiva"5: significa prejudicar ou causar dano, ou ameaçar</w:t>
      </w:r>
      <w:r w:rsidRPr="001F2E24">
        <w:rPr>
          <w:rFonts w:ascii="Arial" w:hAnsi="Arial" w:cs="Arial"/>
        </w:rPr>
        <w:br/>
        <w:t>prejudicar ou causar dano, direta ou indiretamente, a qualquer parte interessada ou à sua propriedade, para influenciar indevidamente as ações de uma parte;</w:t>
      </w:r>
    </w:p>
    <w:p w14:paraId="7E4B6DF3" w14:textId="77777777" w:rsidR="00B055A9" w:rsidRPr="001F2E24" w:rsidRDefault="00B055A9" w:rsidP="00B055A9">
      <w:pPr>
        <w:pStyle w:val="PargrafodaLista"/>
        <w:numPr>
          <w:ilvl w:val="0"/>
          <w:numId w:val="21"/>
        </w:numPr>
        <w:autoSpaceDE w:val="0"/>
        <w:autoSpaceDN w:val="0"/>
        <w:adjustRightInd w:val="0"/>
        <w:spacing w:before="120" w:after="120"/>
        <w:jc w:val="both"/>
        <w:rPr>
          <w:rFonts w:ascii="Arial" w:hAnsi="Arial" w:cs="Arial"/>
        </w:rPr>
      </w:pPr>
      <w:r w:rsidRPr="001F2E24">
        <w:rPr>
          <w:rFonts w:ascii="Arial" w:hAnsi="Arial" w:cs="Arial"/>
        </w:rPr>
        <w:t xml:space="preserve">"prática obstrutiva": significa: </w:t>
      </w:r>
    </w:p>
    <w:p w14:paraId="7C9D9626" w14:textId="77777777" w:rsidR="00B055A9" w:rsidRPr="001F2E24" w:rsidRDefault="00B055A9" w:rsidP="00B055A9">
      <w:pPr>
        <w:pStyle w:val="PargrafodaLista"/>
        <w:autoSpaceDE w:val="0"/>
        <w:autoSpaceDN w:val="0"/>
        <w:adjustRightInd w:val="0"/>
        <w:spacing w:before="120" w:after="120"/>
        <w:ind w:left="1080" w:firstLine="54"/>
        <w:jc w:val="both"/>
        <w:rPr>
          <w:rFonts w:ascii="Arial" w:hAnsi="Arial" w:cs="Arial"/>
        </w:rPr>
      </w:pPr>
      <w:r w:rsidRPr="001F2E24">
        <w:rPr>
          <w:rFonts w:ascii="Arial" w:hAnsi="Arial" w:cs="Arial"/>
        </w:rPr>
        <w:t>(aa) deliberadamente destruir, falsificar, alterar ou ocultar provas em investigações ou fazer declarações falsas a investigadores, com o objetivo de impedir materialmente uma investigação do Banco de alegações de prática corrupta, fraudulenta, coercitiva ou colusiva; e/ou ameaçar, perseguir ou intimidar qualquer parte interessada, para impedi-la de mostrar seu conhecimento sobre assuntos relevantes à investigação ou ao seu prosseguimento, ou</w:t>
      </w:r>
    </w:p>
    <w:p w14:paraId="52DE1513" w14:textId="28BE316C" w:rsidR="00B055A9" w:rsidRPr="001F2E24" w:rsidRDefault="00B055A9" w:rsidP="00B055A9">
      <w:pPr>
        <w:pStyle w:val="PargrafodaLista"/>
        <w:autoSpaceDE w:val="0"/>
        <w:autoSpaceDN w:val="0"/>
        <w:adjustRightInd w:val="0"/>
        <w:spacing w:before="120" w:after="120"/>
        <w:ind w:left="1080" w:firstLine="54"/>
        <w:jc w:val="both"/>
        <w:rPr>
          <w:rFonts w:ascii="Arial" w:hAnsi="Arial" w:cs="Arial"/>
        </w:rPr>
      </w:pPr>
      <w:r w:rsidRPr="001F2E24">
        <w:rPr>
          <w:rFonts w:ascii="Arial" w:hAnsi="Arial" w:cs="Arial"/>
        </w:rPr>
        <w:lastRenderedPageBreak/>
        <w:t>(bb) atos que tenham como objetivo impedir materialmente o exercício dos direitos do Banco de promover inspeção ou auditoria, estabelecidos no</w:t>
      </w:r>
      <w:r w:rsidRPr="001F2E24">
        <w:rPr>
          <w:rFonts w:ascii="Arial" w:hAnsi="Arial" w:cs="Arial"/>
        </w:rPr>
        <w:br/>
        <w:t>parágrafo (e) abaixo:</w:t>
      </w:r>
    </w:p>
    <w:p w14:paraId="237AC4FE" w14:textId="659D977F" w:rsidR="00B055A9" w:rsidRPr="001F2E24" w:rsidRDefault="00B055A9" w:rsidP="00B055A9">
      <w:pPr>
        <w:pStyle w:val="PargrafodaLista"/>
        <w:autoSpaceDE w:val="0"/>
        <w:autoSpaceDN w:val="0"/>
        <w:adjustRightInd w:val="0"/>
        <w:spacing w:before="120" w:after="120"/>
        <w:ind w:left="1080" w:firstLine="54"/>
        <w:jc w:val="both"/>
        <w:rPr>
          <w:rFonts w:ascii="Arial" w:hAnsi="Arial" w:cs="Arial"/>
        </w:rPr>
      </w:pPr>
    </w:p>
    <w:p w14:paraId="603B6221" w14:textId="77777777" w:rsidR="001F2E24" w:rsidRPr="001F2E24" w:rsidRDefault="001F2E24" w:rsidP="001F2E24">
      <w:pPr>
        <w:autoSpaceDE w:val="0"/>
        <w:autoSpaceDN w:val="0"/>
        <w:adjustRightInd w:val="0"/>
        <w:spacing w:before="120" w:after="120"/>
        <w:ind w:left="426"/>
        <w:jc w:val="both"/>
        <w:rPr>
          <w:rFonts w:cs="Arial"/>
          <w:sz w:val="22"/>
        </w:rPr>
      </w:pPr>
      <w:r w:rsidRPr="001F2E24">
        <w:rPr>
          <w:rFonts w:cs="Arial"/>
          <w:sz w:val="22"/>
        </w:rPr>
        <w:t>(b) rejeitará uma proposta de outorga se determinar que o licitante recomendado para a outorga do contrato, ou qualquer do seu pessoal, ou seus agentes, subconsultores, subempreiteiros, prestadores de serviço, fornecedores e/ou funcionários, envolveu-se, direta ou indiretamente, em práticas corruptas, fraudulentas, colusivas, coercitivas ou</w:t>
      </w:r>
      <w:r w:rsidRPr="001F2E24">
        <w:rPr>
          <w:rFonts w:cs="Arial"/>
          <w:sz w:val="22"/>
        </w:rPr>
        <w:br/>
        <w:t xml:space="preserve">obstrutivas ao concorrer para o contrato em questão; </w:t>
      </w:r>
    </w:p>
    <w:p w14:paraId="307A22E4" w14:textId="77777777" w:rsidR="001F2E24" w:rsidRPr="001F2E24" w:rsidRDefault="001F2E24" w:rsidP="001F2E24">
      <w:pPr>
        <w:autoSpaceDE w:val="0"/>
        <w:autoSpaceDN w:val="0"/>
        <w:adjustRightInd w:val="0"/>
        <w:spacing w:before="120" w:after="120"/>
        <w:ind w:left="426"/>
        <w:jc w:val="both"/>
        <w:rPr>
          <w:rFonts w:cs="Arial"/>
          <w:sz w:val="22"/>
        </w:rPr>
      </w:pPr>
      <w:r w:rsidRPr="001F2E24">
        <w:rPr>
          <w:rFonts w:cs="Arial"/>
          <w:sz w:val="22"/>
        </w:rPr>
        <w:t>(c) declarará viciado o processo de aquisição e cancelará a parcela do empréstimo alocada a um contrato se, a qualquer momento, determinar que representantes do Mutuário ou de um beneficiário de qualquer parte dos recursos empréstimo envolveram-se em práticas corruptas, fraudulentas, colusivas, coercitivas ou obstrutivas durante o processo de</w:t>
      </w:r>
      <w:r w:rsidRPr="001F2E24">
        <w:rPr>
          <w:rFonts w:cs="Arial"/>
          <w:sz w:val="22"/>
        </w:rPr>
        <w:br/>
        <w:t xml:space="preserve">aquisição ou de implementação do contrato em questão, sem que o Mutuário tenha adotado medidas oportunas e adequadas, satisfatórias ao Banco, para combater essas práticas quando de sua ocorrência, inclusive por falhar em informar tempestivamente o Banco no momento em que tomou conhecimento dessas práticas; </w:t>
      </w:r>
    </w:p>
    <w:p w14:paraId="6EB6B377" w14:textId="77777777" w:rsidR="001F2E24" w:rsidRPr="001F2E24" w:rsidRDefault="001F2E24" w:rsidP="001F2E24">
      <w:pPr>
        <w:autoSpaceDE w:val="0"/>
        <w:autoSpaceDN w:val="0"/>
        <w:adjustRightInd w:val="0"/>
        <w:spacing w:before="120" w:after="120"/>
        <w:ind w:left="426"/>
        <w:jc w:val="both"/>
        <w:rPr>
          <w:rFonts w:cs="Arial"/>
          <w:sz w:val="22"/>
        </w:rPr>
      </w:pPr>
      <w:r w:rsidRPr="001F2E24">
        <w:rPr>
          <w:rFonts w:cs="Arial"/>
          <w:sz w:val="22"/>
        </w:rPr>
        <w:t xml:space="preserve">(d) sancionará uma empresa ou uma pessoa física, a qualquer tempo, de acordo com os procedimentos de sanção cabíveis do Banco6, inclusive declarando-a inelegível, indefinidamente ou por prazo determinado: (i) para a outorga de contratos financiados pelo Banco; e (ii) para ser designado' subempreiteiro, consultor, fornecedor ou prestador de serviço de uma empresa elegível que esteja recebendo a outorga de um contrato financiado pelo Banco; </w:t>
      </w:r>
    </w:p>
    <w:p w14:paraId="72F79456" w14:textId="0C2A6440" w:rsidR="001F2E24" w:rsidRPr="001F2E24" w:rsidRDefault="001F2E24" w:rsidP="001F2E24">
      <w:pPr>
        <w:autoSpaceDE w:val="0"/>
        <w:autoSpaceDN w:val="0"/>
        <w:adjustRightInd w:val="0"/>
        <w:spacing w:before="120" w:after="120"/>
        <w:ind w:left="426"/>
        <w:jc w:val="both"/>
        <w:rPr>
          <w:rFonts w:cs="Arial"/>
          <w:sz w:val="22"/>
        </w:rPr>
      </w:pPr>
      <w:r w:rsidRPr="001F2E24">
        <w:rPr>
          <w:rFonts w:cs="Arial"/>
          <w:sz w:val="22"/>
        </w:rPr>
        <w:t>(e) Os licitantes, fornecedores e empreiteiros, assim como seus subempreiteiros, agentes, pessoal, consultores, prestadores de serviço e fornecedores, deverão permitir que o Banco inspecione todas as contas e registros, além de outros documentos referentes à apresentação das propostas e à execução do contrato, e os submeta a auditoria por</w:t>
      </w:r>
      <w:r w:rsidRPr="001F2E24">
        <w:rPr>
          <w:rFonts w:cs="Arial"/>
          <w:sz w:val="22"/>
        </w:rPr>
        <w:br/>
        <w:t>profissionais designados pelo Banco</w:t>
      </w:r>
    </w:p>
    <w:p w14:paraId="1108441C" w14:textId="39EB174B" w:rsidR="00522770" w:rsidRPr="00522770" w:rsidRDefault="00522770" w:rsidP="00522770">
      <w:pPr>
        <w:pBdr>
          <w:top w:val="single" w:sz="6" w:space="0" w:color="000000"/>
          <w:left w:val="single" w:sz="6" w:space="3" w:color="000000"/>
          <w:bottom w:val="single" w:sz="6" w:space="0" w:color="000000"/>
          <w:right w:val="single" w:sz="6" w:space="3" w:color="000000"/>
        </w:pBdr>
        <w:shd w:val="clear" w:color="auto" w:fill="D9D9D9"/>
        <w:autoSpaceDE w:val="0"/>
        <w:autoSpaceDN w:val="0"/>
        <w:adjustRightInd w:val="0"/>
        <w:spacing w:before="120" w:after="120"/>
        <w:ind w:left="75" w:right="75"/>
        <w:jc w:val="both"/>
        <w:rPr>
          <w:rFonts w:cs="Arial"/>
          <w:b/>
          <w:bCs/>
          <w:sz w:val="22"/>
          <w:lang w:val="x-none"/>
        </w:rPr>
      </w:pPr>
      <w:r w:rsidRPr="00522770">
        <w:rPr>
          <w:rFonts w:cs="Arial"/>
          <w:b/>
          <w:bCs/>
          <w:sz w:val="22"/>
          <w:lang w:val="x-none"/>
        </w:rPr>
        <w:t>1</w:t>
      </w:r>
      <w:r w:rsidR="001F2E24">
        <w:rPr>
          <w:rFonts w:cs="Arial"/>
          <w:b/>
          <w:bCs/>
          <w:sz w:val="22"/>
        </w:rPr>
        <w:t>2</w:t>
      </w:r>
      <w:r w:rsidRPr="00522770">
        <w:rPr>
          <w:rFonts w:cs="Arial"/>
          <w:b/>
          <w:bCs/>
          <w:sz w:val="22"/>
          <w:lang w:val="x-none"/>
        </w:rPr>
        <w:t>. DO FORO</w:t>
      </w:r>
    </w:p>
    <w:p w14:paraId="05299DB3" w14:textId="0AE9680C" w:rsid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11.1. As questões decorrentes da execução deste instrumento, que não possam ser dirimidas administrativamente, serão processadas e julgadas no Foro da Cidade de Campo Largo-PR, com exclusão de qualquer outro por mais privilegiado que seja, salvo nos casos previstos no art. 102,  I, alínea “d” da Constituição Federal.</w:t>
      </w:r>
    </w:p>
    <w:p w14:paraId="28937FFF" w14:textId="77777777" w:rsidR="00522770" w:rsidRPr="00522770" w:rsidRDefault="00522770" w:rsidP="00522770">
      <w:pPr>
        <w:pBdr>
          <w:top w:val="single" w:sz="6" w:space="0" w:color="000000"/>
          <w:left w:val="single" w:sz="6" w:space="3" w:color="000000"/>
          <w:bottom w:val="single" w:sz="6" w:space="0" w:color="000000"/>
          <w:right w:val="single" w:sz="6" w:space="3" w:color="000000"/>
        </w:pBdr>
        <w:shd w:val="clear" w:color="auto" w:fill="D9D9D9"/>
        <w:autoSpaceDE w:val="0"/>
        <w:autoSpaceDN w:val="0"/>
        <w:adjustRightInd w:val="0"/>
        <w:spacing w:before="120" w:after="120"/>
        <w:ind w:left="75" w:right="75"/>
        <w:jc w:val="both"/>
        <w:rPr>
          <w:rFonts w:cs="Arial"/>
          <w:b/>
          <w:bCs/>
          <w:sz w:val="22"/>
          <w:lang w:val="x-none"/>
        </w:rPr>
      </w:pPr>
      <w:r w:rsidRPr="00522770">
        <w:rPr>
          <w:rFonts w:cs="Arial"/>
          <w:b/>
          <w:bCs/>
          <w:sz w:val="22"/>
          <w:lang w:val="x-none"/>
        </w:rPr>
        <w:t>12. CONDIÇÕES GERAIS</w:t>
      </w:r>
    </w:p>
    <w:p w14:paraId="3DA2144E"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t>12.1. O órgão gerenciador, não se obriga a adquirir o(s) item(ns) registrado(s) do licitante vencedor, nem tampouco, as quantidades previstas, conforme art. 15, § 4º da  Lei nº 8.666, de 1993, bem como art. 16 do Decreto nº 7.892, de 2013.</w:t>
      </w:r>
    </w:p>
    <w:p w14:paraId="0DF1D6CC" w14:textId="77777777" w:rsidR="00522770" w:rsidRPr="00522770" w:rsidRDefault="00522770" w:rsidP="00522770">
      <w:pPr>
        <w:autoSpaceDE w:val="0"/>
        <w:autoSpaceDN w:val="0"/>
        <w:adjustRightInd w:val="0"/>
        <w:spacing w:before="120" w:after="120"/>
        <w:jc w:val="both"/>
        <w:rPr>
          <w:rFonts w:cs="Arial"/>
          <w:sz w:val="22"/>
          <w:lang w:val="x-none"/>
        </w:rPr>
      </w:pPr>
      <w:r w:rsidRPr="00522770">
        <w:rPr>
          <w:rFonts w:cs="Arial"/>
          <w:sz w:val="22"/>
          <w:lang w:val="x-none"/>
        </w:rPr>
        <w:lastRenderedPageBreak/>
        <w:t>12.1.1. O órgão gerenciador, pode utilizar-se de licitação específica para a contratação pretendida, assegurando-se, todavia, a preferência de fornecimento ao fornecedor beneficiário da ata, no caso de igualdade de condições, conforme art. 16 do Decreto nº 7.892, de 2013.</w:t>
      </w:r>
    </w:p>
    <w:p w14:paraId="11C9F726" w14:textId="77777777" w:rsidR="00522770" w:rsidRPr="00522770" w:rsidRDefault="00522770" w:rsidP="00522770">
      <w:pPr>
        <w:autoSpaceDE w:val="0"/>
        <w:autoSpaceDN w:val="0"/>
        <w:adjustRightInd w:val="0"/>
        <w:spacing w:before="120" w:after="120"/>
        <w:ind w:right="-15"/>
        <w:jc w:val="both"/>
        <w:rPr>
          <w:rFonts w:cs="Arial"/>
          <w:sz w:val="22"/>
          <w:lang w:val="x-none"/>
        </w:rPr>
      </w:pPr>
      <w:r w:rsidRPr="00522770">
        <w:rPr>
          <w:rFonts w:cs="Arial"/>
          <w:sz w:val="22"/>
          <w:lang w:val="x-none"/>
        </w:rPr>
        <w:t>Para firmeza e validade do pactuado, a presente Ata foi lavrada , que, depois de lida e achada em ordem, vai assinada pelas partes.</w:t>
      </w:r>
    </w:p>
    <w:p w14:paraId="5B127BDF" w14:textId="77777777" w:rsidR="00522770" w:rsidRPr="000F3525" w:rsidRDefault="00522770" w:rsidP="000F3525">
      <w:pPr>
        <w:autoSpaceDE w:val="0"/>
        <w:autoSpaceDN w:val="0"/>
        <w:adjustRightInd w:val="0"/>
        <w:spacing w:after="0" w:line="240" w:lineRule="auto"/>
        <w:jc w:val="center"/>
        <w:rPr>
          <w:rFonts w:cs="Arial"/>
          <w:sz w:val="18"/>
          <w:szCs w:val="18"/>
          <w:lang w:val="x-none"/>
        </w:rPr>
      </w:pPr>
      <w:r w:rsidRPr="000F3525">
        <w:rPr>
          <w:rFonts w:cs="Arial"/>
          <w:sz w:val="18"/>
          <w:szCs w:val="18"/>
          <w:lang w:val="x-none"/>
        </w:rPr>
        <w:t>_____________________</w:t>
      </w:r>
    </w:p>
    <w:p w14:paraId="6F26EEE7" w14:textId="77777777" w:rsidR="00522770" w:rsidRPr="000F3525" w:rsidRDefault="00522770" w:rsidP="000F3525">
      <w:pPr>
        <w:autoSpaceDE w:val="0"/>
        <w:autoSpaceDN w:val="0"/>
        <w:adjustRightInd w:val="0"/>
        <w:spacing w:after="0" w:line="240" w:lineRule="auto"/>
        <w:jc w:val="center"/>
        <w:rPr>
          <w:rFonts w:cs="Arial"/>
          <w:sz w:val="18"/>
          <w:szCs w:val="18"/>
          <w:lang w:val="x-none"/>
        </w:rPr>
      </w:pPr>
      <w:r w:rsidRPr="000F3525">
        <w:rPr>
          <w:rFonts w:cs="Arial"/>
          <w:sz w:val="18"/>
          <w:szCs w:val="18"/>
          <w:lang w:val="x-none"/>
        </w:rPr>
        <w:t>Prefeito Municipal de Balsa Nova/PR</w:t>
      </w:r>
    </w:p>
    <w:p w14:paraId="43A80C67" w14:textId="77777777" w:rsidR="00522770" w:rsidRPr="000F3525" w:rsidRDefault="00522770" w:rsidP="000F3525">
      <w:pPr>
        <w:autoSpaceDE w:val="0"/>
        <w:autoSpaceDN w:val="0"/>
        <w:adjustRightInd w:val="0"/>
        <w:spacing w:after="0" w:line="240" w:lineRule="auto"/>
        <w:jc w:val="center"/>
        <w:rPr>
          <w:rFonts w:cs="Arial"/>
          <w:sz w:val="18"/>
          <w:szCs w:val="18"/>
          <w:lang w:val="x-none"/>
        </w:rPr>
      </w:pPr>
    </w:p>
    <w:p w14:paraId="4B73A17A" w14:textId="77777777" w:rsidR="00522770" w:rsidRPr="000F3525" w:rsidRDefault="00522770" w:rsidP="000F3525">
      <w:pPr>
        <w:autoSpaceDE w:val="0"/>
        <w:autoSpaceDN w:val="0"/>
        <w:adjustRightInd w:val="0"/>
        <w:spacing w:after="0" w:line="240" w:lineRule="auto"/>
        <w:jc w:val="center"/>
        <w:rPr>
          <w:rFonts w:cs="Arial"/>
          <w:sz w:val="18"/>
          <w:szCs w:val="18"/>
          <w:lang w:val="x-none"/>
        </w:rPr>
      </w:pPr>
      <w:r w:rsidRPr="000F3525">
        <w:rPr>
          <w:rFonts w:cs="Arial"/>
          <w:sz w:val="18"/>
          <w:szCs w:val="18"/>
          <w:lang w:val="x-none"/>
        </w:rPr>
        <w:t>_____________________</w:t>
      </w:r>
    </w:p>
    <w:p w14:paraId="2E069352" w14:textId="77777777" w:rsidR="00522770" w:rsidRPr="000F3525" w:rsidRDefault="00522770" w:rsidP="000F3525">
      <w:pPr>
        <w:autoSpaceDE w:val="0"/>
        <w:autoSpaceDN w:val="0"/>
        <w:adjustRightInd w:val="0"/>
        <w:spacing w:after="0" w:line="240" w:lineRule="auto"/>
        <w:jc w:val="center"/>
        <w:rPr>
          <w:rFonts w:cs="Arial"/>
          <w:b/>
          <w:bCs/>
          <w:sz w:val="18"/>
          <w:szCs w:val="18"/>
          <w:shd w:val="clear" w:color="auto" w:fill="FFFF00"/>
          <w:lang w:val="x-none"/>
        </w:rPr>
      </w:pPr>
      <w:r w:rsidRPr="000F3525">
        <w:rPr>
          <w:rFonts w:cs="Arial"/>
          <w:b/>
          <w:bCs/>
          <w:sz w:val="18"/>
          <w:szCs w:val="18"/>
          <w:shd w:val="clear" w:color="auto" w:fill="FFFF00"/>
          <w:lang w:val="x-none"/>
        </w:rPr>
        <w:t>XXXXXXXXXX</w:t>
      </w:r>
    </w:p>
    <w:p w14:paraId="4D4E8E00" w14:textId="77777777" w:rsidR="00522770" w:rsidRPr="000F3525" w:rsidRDefault="00522770" w:rsidP="000F3525">
      <w:pPr>
        <w:autoSpaceDE w:val="0"/>
        <w:autoSpaceDN w:val="0"/>
        <w:adjustRightInd w:val="0"/>
        <w:spacing w:after="0" w:line="240" w:lineRule="auto"/>
        <w:jc w:val="center"/>
        <w:rPr>
          <w:rFonts w:cs="Arial"/>
          <w:sz w:val="18"/>
          <w:szCs w:val="18"/>
          <w:shd w:val="clear" w:color="auto" w:fill="FFFF00"/>
          <w:lang w:val="x-none"/>
        </w:rPr>
      </w:pPr>
      <w:r w:rsidRPr="000F3525">
        <w:rPr>
          <w:rFonts w:cs="Arial"/>
          <w:sz w:val="18"/>
          <w:szCs w:val="18"/>
          <w:lang w:val="x-none"/>
        </w:rPr>
        <w:t xml:space="preserve">Secretário Municipal de </w:t>
      </w:r>
      <w:r w:rsidRPr="000F3525">
        <w:rPr>
          <w:rFonts w:cs="Arial"/>
          <w:sz w:val="18"/>
          <w:szCs w:val="18"/>
          <w:shd w:val="clear" w:color="auto" w:fill="FFFF00"/>
          <w:lang w:val="x-none"/>
        </w:rPr>
        <w:t>XXXX</w:t>
      </w:r>
    </w:p>
    <w:p w14:paraId="59AA6E57" w14:textId="77777777" w:rsidR="00522770" w:rsidRPr="000F3525" w:rsidRDefault="00522770" w:rsidP="000F3525">
      <w:pPr>
        <w:autoSpaceDE w:val="0"/>
        <w:autoSpaceDN w:val="0"/>
        <w:adjustRightInd w:val="0"/>
        <w:spacing w:after="0" w:line="240" w:lineRule="auto"/>
        <w:jc w:val="center"/>
        <w:rPr>
          <w:rFonts w:cs="Arial"/>
          <w:sz w:val="18"/>
          <w:szCs w:val="18"/>
          <w:lang w:val="x-none"/>
        </w:rPr>
      </w:pPr>
    </w:p>
    <w:p w14:paraId="1820D1DF" w14:textId="77777777" w:rsidR="00522770" w:rsidRPr="000F3525" w:rsidRDefault="00522770" w:rsidP="000F3525">
      <w:pPr>
        <w:autoSpaceDE w:val="0"/>
        <w:autoSpaceDN w:val="0"/>
        <w:adjustRightInd w:val="0"/>
        <w:spacing w:after="0" w:line="240" w:lineRule="auto"/>
        <w:jc w:val="center"/>
        <w:rPr>
          <w:rFonts w:cs="Arial"/>
          <w:sz w:val="18"/>
          <w:szCs w:val="18"/>
          <w:lang w:val="x-none"/>
        </w:rPr>
      </w:pPr>
      <w:r w:rsidRPr="000F3525">
        <w:rPr>
          <w:rFonts w:cs="Arial"/>
          <w:sz w:val="18"/>
          <w:szCs w:val="18"/>
          <w:lang w:val="x-none"/>
        </w:rPr>
        <w:t>_______________________</w:t>
      </w:r>
    </w:p>
    <w:p w14:paraId="3E201ED2" w14:textId="77777777" w:rsidR="00522770" w:rsidRPr="000F3525" w:rsidRDefault="00522770" w:rsidP="000F3525">
      <w:pPr>
        <w:autoSpaceDE w:val="0"/>
        <w:autoSpaceDN w:val="0"/>
        <w:adjustRightInd w:val="0"/>
        <w:spacing w:after="0" w:line="240" w:lineRule="auto"/>
        <w:jc w:val="center"/>
        <w:rPr>
          <w:rFonts w:cs="Arial"/>
          <w:b/>
          <w:bCs/>
          <w:sz w:val="18"/>
          <w:szCs w:val="18"/>
          <w:lang w:val="x-none"/>
        </w:rPr>
      </w:pPr>
      <w:r w:rsidRPr="000F3525">
        <w:rPr>
          <w:rFonts w:cs="Arial"/>
          <w:b/>
          <w:bCs/>
          <w:sz w:val="18"/>
          <w:szCs w:val="18"/>
          <w:lang w:val="x-none"/>
        </w:rPr>
        <w:t>REPRESENTANTE LEGAL:</w:t>
      </w:r>
    </w:p>
    <w:p w14:paraId="714B2AB7" w14:textId="77777777" w:rsidR="00522770" w:rsidRPr="000F3525" w:rsidRDefault="00522770" w:rsidP="000F3525">
      <w:pPr>
        <w:autoSpaceDE w:val="0"/>
        <w:autoSpaceDN w:val="0"/>
        <w:adjustRightInd w:val="0"/>
        <w:spacing w:after="0" w:line="240" w:lineRule="auto"/>
        <w:jc w:val="center"/>
        <w:rPr>
          <w:rFonts w:cs="Arial"/>
          <w:sz w:val="18"/>
          <w:szCs w:val="18"/>
          <w:lang w:val="x-none"/>
        </w:rPr>
      </w:pPr>
      <w:r w:rsidRPr="000F3525">
        <w:rPr>
          <w:rFonts w:cs="Arial"/>
          <w:sz w:val="18"/>
          <w:szCs w:val="18"/>
          <w:lang w:val="x-none"/>
        </w:rPr>
        <w:t>Empresa:</w:t>
      </w:r>
    </w:p>
    <w:p w14:paraId="6BB292CF" w14:textId="77777777" w:rsidR="00522770" w:rsidRPr="000F3525" w:rsidRDefault="00522770" w:rsidP="000F3525">
      <w:pPr>
        <w:autoSpaceDE w:val="0"/>
        <w:autoSpaceDN w:val="0"/>
        <w:adjustRightInd w:val="0"/>
        <w:spacing w:after="0" w:line="240" w:lineRule="auto"/>
        <w:jc w:val="center"/>
        <w:rPr>
          <w:rFonts w:cs="Arial"/>
          <w:sz w:val="18"/>
          <w:szCs w:val="18"/>
          <w:lang w:val="x-none"/>
        </w:rPr>
      </w:pPr>
    </w:p>
    <w:p w14:paraId="56B71965" w14:textId="77777777" w:rsidR="00522770" w:rsidRPr="000F3525" w:rsidRDefault="00522770" w:rsidP="000F3525">
      <w:pPr>
        <w:autoSpaceDE w:val="0"/>
        <w:autoSpaceDN w:val="0"/>
        <w:adjustRightInd w:val="0"/>
        <w:spacing w:after="0" w:line="240" w:lineRule="auto"/>
        <w:jc w:val="both"/>
        <w:rPr>
          <w:rFonts w:cs="Arial"/>
          <w:sz w:val="18"/>
          <w:szCs w:val="18"/>
          <w:lang w:val="x-none"/>
        </w:rPr>
      </w:pPr>
      <w:r w:rsidRPr="000F3525">
        <w:rPr>
          <w:rFonts w:cs="Arial"/>
          <w:sz w:val="18"/>
          <w:szCs w:val="18"/>
          <w:lang w:val="x-none"/>
        </w:rPr>
        <w:t>Testemunhas:</w:t>
      </w:r>
    </w:p>
    <w:p w14:paraId="49561F64" w14:textId="77777777" w:rsidR="00522770" w:rsidRPr="000F3525" w:rsidRDefault="00522770" w:rsidP="000F3525">
      <w:pPr>
        <w:autoSpaceDE w:val="0"/>
        <w:autoSpaceDN w:val="0"/>
        <w:adjustRightInd w:val="0"/>
        <w:spacing w:after="0" w:line="240" w:lineRule="auto"/>
        <w:jc w:val="both"/>
        <w:rPr>
          <w:rFonts w:cs="Arial"/>
          <w:sz w:val="18"/>
          <w:szCs w:val="18"/>
          <w:lang w:val="x-none"/>
        </w:rPr>
      </w:pPr>
    </w:p>
    <w:p w14:paraId="07FF2828" w14:textId="77777777" w:rsidR="00522770" w:rsidRPr="000F3525" w:rsidRDefault="00522770" w:rsidP="000F3525">
      <w:pPr>
        <w:autoSpaceDE w:val="0"/>
        <w:autoSpaceDN w:val="0"/>
        <w:adjustRightInd w:val="0"/>
        <w:spacing w:after="0" w:line="240" w:lineRule="auto"/>
        <w:jc w:val="both"/>
        <w:rPr>
          <w:rFonts w:cs="Arial"/>
          <w:sz w:val="18"/>
          <w:szCs w:val="18"/>
          <w:lang w:val="x-none"/>
        </w:rPr>
      </w:pPr>
      <w:r w:rsidRPr="000F3525">
        <w:rPr>
          <w:rFonts w:cs="Arial"/>
          <w:sz w:val="18"/>
          <w:szCs w:val="18"/>
          <w:lang w:val="x-none"/>
        </w:rPr>
        <w:t>___________________                                              ___________________</w:t>
      </w:r>
    </w:p>
    <w:p w14:paraId="62B43E6D" w14:textId="77777777" w:rsidR="00522770" w:rsidRPr="000F3525" w:rsidRDefault="00522770" w:rsidP="000F3525">
      <w:pPr>
        <w:autoSpaceDE w:val="0"/>
        <w:autoSpaceDN w:val="0"/>
        <w:adjustRightInd w:val="0"/>
        <w:spacing w:after="0" w:line="240" w:lineRule="auto"/>
        <w:jc w:val="both"/>
        <w:rPr>
          <w:rFonts w:cs="Arial"/>
          <w:sz w:val="18"/>
          <w:szCs w:val="18"/>
          <w:lang w:val="x-none"/>
        </w:rPr>
      </w:pPr>
      <w:r w:rsidRPr="000F3525">
        <w:rPr>
          <w:rFonts w:cs="Arial"/>
          <w:sz w:val="18"/>
          <w:szCs w:val="18"/>
          <w:lang w:val="x-none"/>
        </w:rPr>
        <w:t xml:space="preserve">Nome:                                                                         Nome: </w:t>
      </w:r>
      <w:r w:rsidRPr="000F3525">
        <w:rPr>
          <w:rFonts w:cs="Arial"/>
          <w:sz w:val="18"/>
          <w:szCs w:val="18"/>
          <w:lang w:val="x-none"/>
        </w:rPr>
        <w:tab/>
      </w:r>
    </w:p>
    <w:p w14:paraId="37CBC8C5" w14:textId="77777777" w:rsidR="00522770" w:rsidRPr="000F3525" w:rsidRDefault="00522770" w:rsidP="000F3525">
      <w:pPr>
        <w:autoSpaceDE w:val="0"/>
        <w:autoSpaceDN w:val="0"/>
        <w:adjustRightInd w:val="0"/>
        <w:spacing w:after="0" w:line="240" w:lineRule="auto"/>
        <w:jc w:val="both"/>
        <w:rPr>
          <w:rFonts w:cs="Arial"/>
          <w:sz w:val="18"/>
          <w:szCs w:val="18"/>
          <w:lang w:val="x-none"/>
        </w:rPr>
      </w:pPr>
      <w:r w:rsidRPr="000F3525">
        <w:rPr>
          <w:rFonts w:cs="Arial"/>
          <w:sz w:val="18"/>
          <w:szCs w:val="18"/>
          <w:lang w:val="x-none"/>
        </w:rPr>
        <w:t xml:space="preserve">CPF:                                                                           CPF:  </w:t>
      </w:r>
    </w:p>
    <w:p w14:paraId="20004791" w14:textId="77777777" w:rsidR="001F2E24" w:rsidRPr="000F3525" w:rsidRDefault="001F2E24" w:rsidP="000F3525">
      <w:pPr>
        <w:autoSpaceDE w:val="0"/>
        <w:autoSpaceDN w:val="0"/>
        <w:adjustRightInd w:val="0"/>
        <w:spacing w:before="105" w:after="105" w:line="240" w:lineRule="auto"/>
        <w:ind w:left="1701"/>
        <w:jc w:val="both"/>
        <w:rPr>
          <w:rFonts w:cs="Arial"/>
          <w:i/>
          <w:iCs/>
          <w:sz w:val="20"/>
          <w:szCs w:val="20"/>
        </w:rPr>
      </w:pPr>
      <w:r w:rsidRPr="000F3525">
        <w:rPr>
          <w:rFonts w:cs="Arial"/>
          <w:i/>
          <w:iCs/>
          <w:sz w:val="20"/>
          <w:szCs w:val="20"/>
        </w:rPr>
        <w:t xml:space="preserve">¹.Nesse contexto, será imprópria qualquer atitude tomada no intuito de influenciar o processo de aquisição ou a execução do contrato para obter vantagens indevidas. </w:t>
      </w:r>
    </w:p>
    <w:p w14:paraId="0853ECC4" w14:textId="77777777" w:rsidR="001F2E24" w:rsidRPr="000F3525" w:rsidRDefault="001F2E24" w:rsidP="000F3525">
      <w:pPr>
        <w:autoSpaceDE w:val="0"/>
        <w:autoSpaceDN w:val="0"/>
        <w:adjustRightInd w:val="0"/>
        <w:spacing w:before="105" w:after="105" w:line="240" w:lineRule="auto"/>
        <w:ind w:left="1701"/>
        <w:jc w:val="both"/>
        <w:rPr>
          <w:rFonts w:cs="Arial"/>
          <w:i/>
          <w:iCs/>
          <w:sz w:val="20"/>
          <w:szCs w:val="20"/>
        </w:rPr>
      </w:pPr>
      <w:r w:rsidRPr="000F3525">
        <w:rPr>
          <w:rFonts w:cs="Arial"/>
          <w:i/>
          <w:iCs/>
          <w:sz w:val="20"/>
          <w:szCs w:val="20"/>
        </w:rPr>
        <w:t>². Para os fins deste parágrafo, "terceiros" refere-se a um funcionário público que atue no processo de aquisição ou na execução do contrato. Nesse contexto, "funcionário público" inclui a equipe do Banco Mundial e os funcionários de outras organizações que examinam ou tomam decisões sobre</w:t>
      </w:r>
      <w:r w:rsidRPr="000F3525">
        <w:rPr>
          <w:i/>
          <w:iCs/>
          <w:sz w:val="18"/>
          <w:szCs w:val="16"/>
        </w:rPr>
        <w:br/>
      </w:r>
      <w:r w:rsidRPr="000F3525">
        <w:rPr>
          <w:rFonts w:cs="Arial"/>
          <w:i/>
          <w:iCs/>
          <w:sz w:val="20"/>
          <w:szCs w:val="20"/>
        </w:rPr>
        <w:t xml:space="preserve">aquisição. </w:t>
      </w:r>
    </w:p>
    <w:p w14:paraId="001CDBD9" w14:textId="77777777" w:rsidR="00277FD2" w:rsidRPr="000F3525" w:rsidRDefault="001F2E24" w:rsidP="000F3525">
      <w:pPr>
        <w:autoSpaceDE w:val="0"/>
        <w:autoSpaceDN w:val="0"/>
        <w:adjustRightInd w:val="0"/>
        <w:spacing w:before="105" w:after="105" w:line="240" w:lineRule="auto"/>
        <w:ind w:left="1701"/>
        <w:jc w:val="both"/>
        <w:rPr>
          <w:rFonts w:cs="Arial"/>
          <w:i/>
          <w:iCs/>
          <w:sz w:val="20"/>
          <w:szCs w:val="20"/>
        </w:rPr>
      </w:pPr>
      <w:r w:rsidRPr="000F3525">
        <w:rPr>
          <w:rFonts w:cs="Arial"/>
          <w:i/>
          <w:iCs/>
          <w:sz w:val="20"/>
          <w:szCs w:val="20"/>
        </w:rPr>
        <w:t>³. Para os fins deste parágrafo, "parte" refere-se a um funcionário público; os termos "benefício" e</w:t>
      </w:r>
      <w:r w:rsidR="00277FD2" w:rsidRPr="000F3525">
        <w:rPr>
          <w:rFonts w:cs="Arial"/>
          <w:i/>
          <w:iCs/>
          <w:sz w:val="20"/>
          <w:szCs w:val="20"/>
        </w:rPr>
        <w:t xml:space="preserve"> </w:t>
      </w:r>
      <w:r w:rsidRPr="000F3525">
        <w:rPr>
          <w:rFonts w:cs="Arial"/>
          <w:i/>
          <w:iCs/>
          <w:sz w:val="20"/>
          <w:szCs w:val="20"/>
        </w:rPr>
        <w:t>"obrigação" são relativos ao processo de aquisição ou à execução do contrato; e o "ato ou</w:t>
      </w:r>
      <w:r w:rsidR="00277FD2" w:rsidRPr="000F3525">
        <w:rPr>
          <w:rFonts w:cs="Arial"/>
          <w:i/>
          <w:iCs/>
          <w:sz w:val="20"/>
          <w:szCs w:val="20"/>
        </w:rPr>
        <w:t xml:space="preserve"> </w:t>
      </w:r>
      <w:r w:rsidRPr="000F3525">
        <w:rPr>
          <w:rFonts w:cs="Arial"/>
          <w:i/>
          <w:iCs/>
          <w:sz w:val="20"/>
          <w:szCs w:val="20"/>
        </w:rPr>
        <w:t>omissão" tem como objetivo influenciar o processo de aquisição ou a execução do contrato.</w:t>
      </w:r>
    </w:p>
    <w:p w14:paraId="445A50BF" w14:textId="77777777" w:rsidR="00277FD2" w:rsidRPr="000F3525" w:rsidRDefault="00277FD2" w:rsidP="000F3525">
      <w:pPr>
        <w:autoSpaceDE w:val="0"/>
        <w:autoSpaceDN w:val="0"/>
        <w:adjustRightInd w:val="0"/>
        <w:spacing w:before="105" w:after="105" w:line="240" w:lineRule="auto"/>
        <w:ind w:left="1701"/>
        <w:jc w:val="both"/>
        <w:rPr>
          <w:rFonts w:cs="Arial"/>
          <w:i/>
          <w:iCs/>
          <w:sz w:val="20"/>
          <w:szCs w:val="20"/>
        </w:rPr>
      </w:pPr>
      <w:r w:rsidRPr="000F3525">
        <w:rPr>
          <w:rFonts w:cs="Arial"/>
          <w:i/>
          <w:iCs/>
          <w:sz w:val="20"/>
          <w:szCs w:val="20"/>
          <w:vertAlign w:val="superscript"/>
        </w:rPr>
        <w:t>4.</w:t>
      </w:r>
      <w:r w:rsidR="001F2E24" w:rsidRPr="000F3525">
        <w:rPr>
          <w:rFonts w:cs="Arial"/>
          <w:i/>
          <w:iCs/>
          <w:sz w:val="20"/>
          <w:szCs w:val="20"/>
        </w:rPr>
        <w:t>Para os fins deste parágrafo, o termo "partes"Il refere-se aos participantes do processo de aquisição</w:t>
      </w:r>
      <w:r w:rsidRPr="000F3525">
        <w:rPr>
          <w:rFonts w:cs="Arial"/>
          <w:i/>
          <w:iCs/>
          <w:sz w:val="20"/>
          <w:szCs w:val="20"/>
        </w:rPr>
        <w:t xml:space="preserve"> </w:t>
      </w:r>
      <w:r w:rsidR="001F2E24" w:rsidRPr="000F3525">
        <w:rPr>
          <w:rFonts w:cs="Arial"/>
          <w:i/>
          <w:iCs/>
          <w:sz w:val="20"/>
          <w:szCs w:val="20"/>
        </w:rPr>
        <w:t>(inclusive funcionários públicos) que tentam por si mesmos ou por intermédio de outra pessoa ou</w:t>
      </w:r>
      <w:r w:rsidRPr="000F3525">
        <w:rPr>
          <w:rFonts w:cs="Arial"/>
          <w:i/>
          <w:iCs/>
          <w:sz w:val="20"/>
          <w:szCs w:val="20"/>
        </w:rPr>
        <w:t xml:space="preserve"> </w:t>
      </w:r>
      <w:r w:rsidR="001F2E24" w:rsidRPr="000F3525">
        <w:rPr>
          <w:rFonts w:cs="Arial"/>
          <w:i/>
          <w:iCs/>
          <w:sz w:val="20"/>
          <w:szCs w:val="20"/>
        </w:rPr>
        <w:t>entidade que não participe do processo de aquisição ou seleção simular a concorrência ou</w:t>
      </w:r>
      <w:r w:rsidR="001F2E24" w:rsidRPr="000F3525">
        <w:rPr>
          <w:i/>
          <w:iCs/>
          <w:sz w:val="18"/>
          <w:szCs w:val="16"/>
        </w:rPr>
        <w:br/>
      </w:r>
      <w:r w:rsidR="001F2E24" w:rsidRPr="000F3525">
        <w:rPr>
          <w:rFonts w:cs="Arial"/>
          <w:i/>
          <w:iCs/>
          <w:sz w:val="20"/>
          <w:szCs w:val="20"/>
        </w:rPr>
        <w:t>estabelecer preços em níveis artificiais e não competitivos ou ter acesso às propostas de preço ou</w:t>
      </w:r>
      <w:r w:rsidR="001F2E24" w:rsidRPr="000F3525">
        <w:rPr>
          <w:i/>
          <w:iCs/>
          <w:sz w:val="18"/>
          <w:szCs w:val="16"/>
        </w:rPr>
        <w:br/>
      </w:r>
      <w:r w:rsidR="001F2E24" w:rsidRPr="000F3525">
        <w:rPr>
          <w:rFonts w:cs="Arial"/>
          <w:i/>
          <w:iCs/>
          <w:sz w:val="20"/>
          <w:szCs w:val="20"/>
        </w:rPr>
        <w:t>demais condições de outros participantes.</w:t>
      </w:r>
      <w:r w:rsidRPr="000F3525">
        <w:rPr>
          <w:rFonts w:cs="Arial"/>
          <w:i/>
          <w:iCs/>
          <w:sz w:val="20"/>
          <w:szCs w:val="20"/>
        </w:rPr>
        <w:t xml:space="preserve"> </w:t>
      </w:r>
    </w:p>
    <w:p w14:paraId="3B40699A" w14:textId="0F3BA75F" w:rsidR="00522770" w:rsidRPr="000F3525" w:rsidRDefault="00277FD2" w:rsidP="000F3525">
      <w:pPr>
        <w:autoSpaceDE w:val="0"/>
        <w:autoSpaceDN w:val="0"/>
        <w:adjustRightInd w:val="0"/>
        <w:spacing w:before="105" w:after="105" w:line="240" w:lineRule="auto"/>
        <w:ind w:left="1701"/>
        <w:jc w:val="both"/>
        <w:rPr>
          <w:rFonts w:cs="Arial"/>
          <w:i/>
          <w:iCs/>
          <w:sz w:val="20"/>
          <w:szCs w:val="20"/>
        </w:rPr>
      </w:pPr>
      <w:r w:rsidRPr="000F3525">
        <w:rPr>
          <w:rFonts w:cs="Arial"/>
          <w:i/>
          <w:iCs/>
          <w:sz w:val="20"/>
          <w:szCs w:val="20"/>
          <w:vertAlign w:val="superscript"/>
        </w:rPr>
        <w:t>5</w:t>
      </w:r>
      <w:r w:rsidRPr="000F3525">
        <w:rPr>
          <w:rFonts w:cs="Arial"/>
          <w:i/>
          <w:iCs/>
          <w:sz w:val="20"/>
          <w:szCs w:val="20"/>
        </w:rPr>
        <w:t>.</w:t>
      </w:r>
      <w:r w:rsidR="001F2E24" w:rsidRPr="000F3525">
        <w:rPr>
          <w:rFonts w:cs="Arial"/>
          <w:i/>
          <w:iCs/>
          <w:sz w:val="20"/>
          <w:szCs w:val="20"/>
        </w:rPr>
        <w:t>Para os fins deste parágrafo, "parte" refere-se a um participante do processo de aquisição ou da</w:t>
      </w:r>
      <w:r w:rsidR="00D70190" w:rsidRPr="000F3525">
        <w:rPr>
          <w:rFonts w:cs="Arial"/>
          <w:i/>
          <w:iCs/>
          <w:sz w:val="20"/>
          <w:szCs w:val="20"/>
        </w:rPr>
        <w:t xml:space="preserve"> </w:t>
      </w:r>
      <w:r w:rsidR="001F2E24" w:rsidRPr="000F3525">
        <w:rPr>
          <w:rFonts w:cs="Arial"/>
          <w:i/>
          <w:iCs/>
          <w:sz w:val="20"/>
          <w:szCs w:val="20"/>
        </w:rPr>
        <w:t>execução do contrato</w:t>
      </w:r>
      <w:r w:rsidR="00D70190" w:rsidRPr="000F3525">
        <w:rPr>
          <w:rFonts w:cs="Arial"/>
          <w:i/>
          <w:iCs/>
          <w:sz w:val="20"/>
          <w:szCs w:val="20"/>
        </w:rPr>
        <w:t>.</w:t>
      </w:r>
    </w:p>
    <w:p w14:paraId="74C61D96" w14:textId="77777777" w:rsidR="00D70190" w:rsidRPr="000F3525" w:rsidRDefault="00D70190" w:rsidP="000F3525">
      <w:pPr>
        <w:autoSpaceDE w:val="0"/>
        <w:autoSpaceDN w:val="0"/>
        <w:adjustRightInd w:val="0"/>
        <w:spacing w:before="105" w:after="105"/>
        <w:ind w:left="1701"/>
        <w:jc w:val="both"/>
        <w:rPr>
          <w:rFonts w:cs="Arial"/>
          <w:i/>
          <w:iCs/>
          <w:sz w:val="20"/>
          <w:szCs w:val="20"/>
        </w:rPr>
      </w:pPr>
      <w:r w:rsidRPr="000F3525">
        <w:rPr>
          <w:rFonts w:cs="Arial"/>
          <w:i/>
          <w:iCs/>
          <w:sz w:val="20"/>
          <w:szCs w:val="20"/>
          <w:vertAlign w:val="superscript"/>
        </w:rPr>
        <w:t>6</w:t>
      </w:r>
      <w:r w:rsidRPr="000F3525">
        <w:rPr>
          <w:rFonts w:cs="Arial"/>
          <w:i/>
          <w:iCs/>
          <w:sz w:val="20"/>
          <w:szCs w:val="20"/>
        </w:rPr>
        <w:t>.</w:t>
      </w:r>
      <w:r w:rsidR="001F2E24" w:rsidRPr="000F3525">
        <w:rPr>
          <w:rFonts w:cs="Arial"/>
          <w:i/>
          <w:iCs/>
          <w:sz w:val="20"/>
          <w:szCs w:val="20"/>
        </w:rPr>
        <w:t>Uma empresa ou uma pessoa física pode ser declarada inelegível para a</w:t>
      </w:r>
      <w:r w:rsidRPr="000F3525">
        <w:rPr>
          <w:rFonts w:cs="Arial"/>
          <w:i/>
          <w:iCs/>
          <w:sz w:val="20"/>
          <w:szCs w:val="20"/>
        </w:rPr>
        <w:t xml:space="preserve"> </w:t>
      </w:r>
      <w:r w:rsidR="001F2E24" w:rsidRPr="000F3525">
        <w:rPr>
          <w:rFonts w:cs="Arial"/>
          <w:i/>
          <w:iCs/>
          <w:sz w:val="20"/>
          <w:szCs w:val="20"/>
        </w:rPr>
        <w:t>outorga de um contrato</w:t>
      </w:r>
      <w:r w:rsidRPr="000F3525">
        <w:rPr>
          <w:rFonts w:cs="Arial"/>
          <w:i/>
          <w:iCs/>
          <w:sz w:val="20"/>
          <w:szCs w:val="20"/>
        </w:rPr>
        <w:t xml:space="preserve"> </w:t>
      </w:r>
      <w:r w:rsidR="001F2E24" w:rsidRPr="000F3525">
        <w:rPr>
          <w:rFonts w:cs="Arial"/>
          <w:i/>
          <w:iCs/>
          <w:sz w:val="20"/>
          <w:szCs w:val="20"/>
        </w:rPr>
        <w:t>financiado pelo Banco: (i) após a conclusão do processo</w:t>
      </w:r>
      <w:r w:rsidRPr="000F3525">
        <w:rPr>
          <w:rFonts w:cs="Arial"/>
          <w:i/>
          <w:iCs/>
          <w:sz w:val="20"/>
          <w:szCs w:val="20"/>
        </w:rPr>
        <w:t xml:space="preserve"> </w:t>
      </w:r>
      <w:r w:rsidR="001F2E24" w:rsidRPr="000F3525">
        <w:rPr>
          <w:rFonts w:cs="Arial"/>
          <w:i/>
          <w:iCs/>
          <w:sz w:val="20"/>
          <w:szCs w:val="20"/>
        </w:rPr>
        <w:t>de sanção conforme os procedimentos do</w:t>
      </w:r>
      <w:r w:rsidRPr="000F3525">
        <w:rPr>
          <w:rFonts w:cs="Arial"/>
          <w:i/>
          <w:iCs/>
          <w:sz w:val="20"/>
          <w:szCs w:val="20"/>
        </w:rPr>
        <w:t xml:space="preserve"> </w:t>
      </w:r>
      <w:r w:rsidR="001F2E24" w:rsidRPr="000F3525">
        <w:rPr>
          <w:rFonts w:cs="Arial"/>
          <w:i/>
          <w:iCs/>
          <w:sz w:val="20"/>
          <w:szCs w:val="20"/>
        </w:rPr>
        <w:t>Banco, incluindo, inter alia,</w:t>
      </w:r>
      <w:r w:rsidRPr="000F3525">
        <w:rPr>
          <w:rFonts w:cs="Arial"/>
          <w:i/>
          <w:iCs/>
          <w:sz w:val="20"/>
          <w:szCs w:val="20"/>
        </w:rPr>
        <w:t xml:space="preserve"> </w:t>
      </w:r>
      <w:r w:rsidR="001F2E24" w:rsidRPr="000F3525">
        <w:rPr>
          <w:rFonts w:cs="Arial"/>
          <w:i/>
          <w:iCs/>
          <w:sz w:val="20"/>
          <w:szCs w:val="20"/>
        </w:rPr>
        <w:t>impedimento "cruzado", conforme acordado com outras Instituições</w:t>
      </w:r>
      <w:r w:rsidRPr="000F3525">
        <w:rPr>
          <w:rFonts w:cs="Arial"/>
          <w:i/>
          <w:iCs/>
          <w:sz w:val="20"/>
          <w:szCs w:val="20"/>
        </w:rPr>
        <w:t xml:space="preserve"> </w:t>
      </w:r>
      <w:r w:rsidR="001F2E24" w:rsidRPr="000F3525">
        <w:rPr>
          <w:rFonts w:cs="Arial"/>
          <w:i/>
          <w:iCs/>
          <w:sz w:val="20"/>
          <w:szCs w:val="20"/>
        </w:rPr>
        <w:t>Financeiras Internacionais, como Bancos Multilaterais de Desenvolvimento e</w:t>
      </w:r>
      <w:r w:rsidRPr="000F3525">
        <w:rPr>
          <w:rFonts w:cs="Arial"/>
          <w:i/>
          <w:iCs/>
          <w:sz w:val="20"/>
          <w:szCs w:val="20"/>
        </w:rPr>
        <w:t xml:space="preserve"> </w:t>
      </w:r>
      <w:r w:rsidR="001F2E24" w:rsidRPr="000F3525">
        <w:rPr>
          <w:rFonts w:cs="Arial"/>
          <w:i/>
          <w:iCs/>
          <w:sz w:val="20"/>
          <w:szCs w:val="20"/>
        </w:rPr>
        <w:t xml:space="preserve"> através da aplicação</w:t>
      </w:r>
      <w:r w:rsidRPr="000F3525">
        <w:rPr>
          <w:rFonts w:cs="Arial"/>
          <w:i/>
          <w:iCs/>
          <w:sz w:val="20"/>
          <w:szCs w:val="20"/>
        </w:rPr>
        <w:t xml:space="preserve"> </w:t>
      </w:r>
      <w:r w:rsidR="001F2E24" w:rsidRPr="000F3525">
        <w:rPr>
          <w:rFonts w:cs="Arial"/>
          <w:i/>
          <w:iCs/>
          <w:sz w:val="20"/>
          <w:szCs w:val="20"/>
        </w:rPr>
        <w:t>de procedimentos de sanção por fraude e corrupção em</w:t>
      </w:r>
      <w:r w:rsidRPr="000F3525">
        <w:rPr>
          <w:rFonts w:cs="Arial"/>
          <w:i/>
          <w:iCs/>
          <w:sz w:val="20"/>
          <w:szCs w:val="20"/>
        </w:rPr>
        <w:t xml:space="preserve"> </w:t>
      </w:r>
      <w:r w:rsidR="001F2E24" w:rsidRPr="000F3525">
        <w:rPr>
          <w:rFonts w:cs="Arial"/>
          <w:i/>
          <w:iCs/>
          <w:sz w:val="20"/>
          <w:szCs w:val="20"/>
        </w:rPr>
        <w:t>licitações corporativas do Grupo Banco</w:t>
      </w:r>
      <w:r w:rsidRPr="000F3525">
        <w:rPr>
          <w:rFonts w:cs="Arial"/>
          <w:i/>
          <w:iCs/>
          <w:sz w:val="20"/>
          <w:szCs w:val="20"/>
        </w:rPr>
        <w:t xml:space="preserve"> </w:t>
      </w:r>
      <w:r w:rsidR="001F2E24" w:rsidRPr="000F3525">
        <w:rPr>
          <w:rFonts w:cs="Arial"/>
          <w:i/>
          <w:iCs/>
          <w:sz w:val="20"/>
          <w:szCs w:val="20"/>
        </w:rPr>
        <w:t xml:space="preserve">Mundial, e (ii) em </w:t>
      </w:r>
      <w:r w:rsidR="001F2E24" w:rsidRPr="000F3525">
        <w:rPr>
          <w:rFonts w:cs="Arial"/>
          <w:i/>
          <w:iCs/>
          <w:sz w:val="20"/>
          <w:szCs w:val="20"/>
        </w:rPr>
        <w:lastRenderedPageBreak/>
        <w:t>decorrência de</w:t>
      </w:r>
      <w:r w:rsidRPr="000F3525">
        <w:rPr>
          <w:rFonts w:cs="Arial"/>
          <w:i/>
          <w:iCs/>
          <w:sz w:val="20"/>
          <w:szCs w:val="20"/>
        </w:rPr>
        <w:t xml:space="preserve"> </w:t>
      </w:r>
      <w:r w:rsidR="001F2E24" w:rsidRPr="000F3525">
        <w:rPr>
          <w:rFonts w:cs="Arial"/>
          <w:i/>
          <w:iCs/>
          <w:sz w:val="20"/>
          <w:szCs w:val="20"/>
        </w:rPr>
        <w:t>suspensão temporária ou suspensão temporária preventiva em</w:t>
      </w:r>
      <w:r w:rsidRPr="000F3525">
        <w:rPr>
          <w:rFonts w:cs="Arial"/>
          <w:i/>
          <w:iCs/>
          <w:sz w:val="20"/>
          <w:szCs w:val="20"/>
        </w:rPr>
        <w:t xml:space="preserve"> </w:t>
      </w:r>
      <w:r w:rsidR="001F2E24" w:rsidRPr="000F3525">
        <w:rPr>
          <w:rFonts w:cs="Arial"/>
          <w:i/>
          <w:iCs/>
          <w:sz w:val="20"/>
          <w:szCs w:val="20"/>
        </w:rPr>
        <w:t>relação a um processo de sanção em trâmite.</w:t>
      </w:r>
      <w:r w:rsidRPr="000F3525">
        <w:rPr>
          <w:rFonts w:cs="Arial"/>
          <w:i/>
          <w:iCs/>
          <w:sz w:val="20"/>
          <w:szCs w:val="20"/>
        </w:rPr>
        <w:t xml:space="preserve"> </w:t>
      </w:r>
    </w:p>
    <w:p w14:paraId="74344504" w14:textId="381C05E4" w:rsidR="001F2E24" w:rsidRPr="000F3525" w:rsidRDefault="001F2E24" w:rsidP="000F3525">
      <w:pPr>
        <w:autoSpaceDE w:val="0"/>
        <w:autoSpaceDN w:val="0"/>
        <w:adjustRightInd w:val="0"/>
        <w:spacing w:before="105" w:after="105"/>
        <w:ind w:left="1701"/>
        <w:jc w:val="both"/>
        <w:rPr>
          <w:rFonts w:cs="Arial"/>
          <w:b/>
          <w:bCs/>
          <w:i/>
          <w:iCs/>
          <w:sz w:val="16"/>
          <w:szCs w:val="16"/>
          <w:lang w:val="x-none"/>
        </w:rPr>
      </w:pPr>
      <w:r w:rsidRPr="000F3525">
        <w:rPr>
          <w:rFonts w:cs="Arial"/>
          <w:i/>
          <w:iCs/>
          <w:sz w:val="20"/>
          <w:szCs w:val="20"/>
          <w:vertAlign w:val="superscript"/>
        </w:rPr>
        <w:t>7</w:t>
      </w:r>
      <w:r w:rsidRPr="000F3525">
        <w:rPr>
          <w:rFonts w:cs="Arial"/>
          <w:i/>
          <w:iCs/>
          <w:sz w:val="20"/>
          <w:szCs w:val="20"/>
        </w:rPr>
        <w:t>.Um subempreiteiro, consultor, fabricante ou fornecedor ou prestador de</w:t>
      </w:r>
      <w:r w:rsidR="00D70190" w:rsidRPr="000F3525">
        <w:rPr>
          <w:rFonts w:cs="Arial"/>
          <w:i/>
          <w:iCs/>
          <w:sz w:val="20"/>
          <w:szCs w:val="20"/>
        </w:rPr>
        <w:t xml:space="preserve"> </w:t>
      </w:r>
      <w:r w:rsidRPr="000F3525">
        <w:rPr>
          <w:rFonts w:cs="Arial"/>
          <w:i/>
          <w:iCs/>
          <w:sz w:val="20"/>
          <w:szCs w:val="20"/>
        </w:rPr>
        <w:t>serviço nomeado (nomes</w:t>
      </w:r>
      <w:r w:rsidR="00D70190" w:rsidRPr="000F3525">
        <w:rPr>
          <w:rFonts w:cs="Arial"/>
          <w:i/>
          <w:iCs/>
          <w:sz w:val="20"/>
          <w:szCs w:val="20"/>
        </w:rPr>
        <w:t xml:space="preserve"> </w:t>
      </w:r>
      <w:r w:rsidRPr="000F3525">
        <w:rPr>
          <w:rFonts w:cs="Arial"/>
          <w:i/>
          <w:iCs/>
          <w:sz w:val="20"/>
          <w:szCs w:val="20"/>
        </w:rPr>
        <w:t>diferentes podem ser usados dependendo do edital de licitação específico) é aquele que: (i) foi</w:t>
      </w:r>
      <w:r w:rsidR="00D70190" w:rsidRPr="000F3525">
        <w:rPr>
          <w:rFonts w:cs="Arial"/>
          <w:i/>
          <w:iCs/>
          <w:sz w:val="20"/>
          <w:szCs w:val="20"/>
        </w:rPr>
        <w:t xml:space="preserve"> </w:t>
      </w:r>
      <w:r w:rsidRPr="000F3525">
        <w:rPr>
          <w:rFonts w:cs="Arial"/>
          <w:i/>
          <w:iCs/>
          <w:sz w:val="20"/>
          <w:szCs w:val="20"/>
        </w:rPr>
        <w:t>indicado pelo licitante em sua pré-</w:t>
      </w:r>
      <w:r w:rsidR="00D70190" w:rsidRPr="000F3525">
        <w:rPr>
          <w:rFonts w:cs="Arial"/>
          <w:i/>
          <w:iCs/>
          <w:sz w:val="20"/>
          <w:szCs w:val="20"/>
        </w:rPr>
        <w:t xml:space="preserve"> </w:t>
      </w:r>
      <w:r w:rsidR="000F3525" w:rsidRPr="000F3525">
        <w:rPr>
          <w:rFonts w:cs="Arial"/>
          <w:i/>
          <w:iCs/>
          <w:sz w:val="20"/>
          <w:szCs w:val="20"/>
        </w:rPr>
        <w:t>q</w:t>
      </w:r>
      <w:r w:rsidRPr="000F3525">
        <w:rPr>
          <w:rFonts w:cs="Arial"/>
          <w:i/>
          <w:iCs/>
          <w:sz w:val="20"/>
          <w:szCs w:val="20"/>
        </w:rPr>
        <w:t>ualificação ou proposta porque traz experiência e conhecimento</w:t>
      </w:r>
      <w:r w:rsidR="00D70190" w:rsidRPr="000F3525">
        <w:rPr>
          <w:rFonts w:cs="Arial"/>
          <w:i/>
          <w:iCs/>
          <w:sz w:val="20"/>
          <w:szCs w:val="20"/>
        </w:rPr>
        <w:t xml:space="preserve"> </w:t>
      </w:r>
      <w:r w:rsidRPr="000F3525">
        <w:rPr>
          <w:rFonts w:cs="Arial"/>
          <w:i/>
          <w:iCs/>
          <w:sz w:val="20"/>
          <w:szCs w:val="20"/>
        </w:rPr>
        <w:t>específicos ou cruciais que permitem ao licitante cumprir as exigências de qualificação para</w:t>
      </w:r>
      <w:r w:rsidR="000F3525" w:rsidRPr="000F3525">
        <w:rPr>
          <w:rFonts w:cs="Arial"/>
          <w:i/>
          <w:iCs/>
          <w:sz w:val="20"/>
          <w:szCs w:val="20"/>
        </w:rPr>
        <w:t xml:space="preserve"> </w:t>
      </w:r>
      <w:r w:rsidRPr="000F3525">
        <w:rPr>
          <w:rFonts w:cs="Arial"/>
          <w:i/>
          <w:iCs/>
          <w:sz w:val="20"/>
          <w:szCs w:val="20"/>
        </w:rPr>
        <w:t>a</w:t>
      </w:r>
      <w:r w:rsidR="000F3525" w:rsidRPr="000F3525">
        <w:rPr>
          <w:rFonts w:cs="Arial"/>
          <w:i/>
          <w:iCs/>
          <w:sz w:val="20"/>
          <w:szCs w:val="20"/>
        </w:rPr>
        <w:t xml:space="preserve"> </w:t>
      </w:r>
      <w:r w:rsidRPr="000F3525">
        <w:rPr>
          <w:rFonts w:cs="Arial"/>
          <w:i/>
          <w:iCs/>
          <w:sz w:val="20"/>
          <w:szCs w:val="20"/>
        </w:rPr>
        <w:t>licitação em tela; ou (ii) foi indicado pelo Mutuário</w:t>
      </w:r>
    </w:p>
    <w:p w14:paraId="31201B1A" w14:textId="77777777" w:rsidR="00522770" w:rsidRPr="00522770" w:rsidRDefault="00522770" w:rsidP="00522770">
      <w:pPr>
        <w:autoSpaceDE w:val="0"/>
        <w:autoSpaceDN w:val="0"/>
        <w:adjustRightInd w:val="0"/>
        <w:spacing w:before="105" w:after="105"/>
        <w:jc w:val="center"/>
        <w:rPr>
          <w:rFonts w:cs="Arial"/>
          <w:b/>
          <w:bCs/>
          <w:sz w:val="22"/>
          <w:lang w:val="x-none"/>
        </w:rPr>
      </w:pPr>
    </w:p>
    <w:p w14:paraId="37BC8C56" w14:textId="6BB188D2" w:rsidR="00522770" w:rsidRDefault="00522770" w:rsidP="00522770">
      <w:pPr>
        <w:autoSpaceDE w:val="0"/>
        <w:autoSpaceDN w:val="0"/>
        <w:adjustRightInd w:val="0"/>
        <w:spacing w:before="105" w:after="105"/>
        <w:jc w:val="center"/>
        <w:rPr>
          <w:rFonts w:cs="Arial"/>
          <w:b/>
          <w:bCs/>
          <w:sz w:val="22"/>
          <w:lang w:val="x-none"/>
        </w:rPr>
      </w:pPr>
    </w:p>
    <w:p w14:paraId="14DAE1FE" w14:textId="2C1C90EF" w:rsidR="000F3525" w:rsidRDefault="000F3525" w:rsidP="00522770">
      <w:pPr>
        <w:autoSpaceDE w:val="0"/>
        <w:autoSpaceDN w:val="0"/>
        <w:adjustRightInd w:val="0"/>
        <w:spacing w:before="105" w:after="105"/>
        <w:jc w:val="center"/>
        <w:rPr>
          <w:rFonts w:cs="Arial"/>
          <w:b/>
          <w:bCs/>
          <w:sz w:val="22"/>
          <w:lang w:val="x-none"/>
        </w:rPr>
      </w:pPr>
    </w:p>
    <w:p w14:paraId="5EF0FB7C" w14:textId="5DECBC01" w:rsidR="000F3525" w:rsidRDefault="000F3525" w:rsidP="00522770">
      <w:pPr>
        <w:autoSpaceDE w:val="0"/>
        <w:autoSpaceDN w:val="0"/>
        <w:adjustRightInd w:val="0"/>
        <w:spacing w:before="105" w:after="105"/>
        <w:jc w:val="center"/>
        <w:rPr>
          <w:rFonts w:cs="Arial"/>
          <w:b/>
          <w:bCs/>
          <w:sz w:val="22"/>
          <w:lang w:val="x-none"/>
        </w:rPr>
      </w:pPr>
    </w:p>
    <w:p w14:paraId="5DF56B25" w14:textId="2B1C6327" w:rsidR="000F3525" w:rsidRDefault="000F3525" w:rsidP="00522770">
      <w:pPr>
        <w:autoSpaceDE w:val="0"/>
        <w:autoSpaceDN w:val="0"/>
        <w:adjustRightInd w:val="0"/>
        <w:spacing w:before="105" w:after="105"/>
        <w:jc w:val="center"/>
        <w:rPr>
          <w:rFonts w:cs="Arial"/>
          <w:b/>
          <w:bCs/>
          <w:sz w:val="22"/>
          <w:lang w:val="x-none"/>
        </w:rPr>
      </w:pPr>
    </w:p>
    <w:p w14:paraId="7B149A8B" w14:textId="6079BC5B" w:rsidR="000F3525" w:rsidRDefault="000F3525" w:rsidP="00522770">
      <w:pPr>
        <w:autoSpaceDE w:val="0"/>
        <w:autoSpaceDN w:val="0"/>
        <w:adjustRightInd w:val="0"/>
        <w:spacing w:before="105" w:after="105"/>
        <w:jc w:val="center"/>
        <w:rPr>
          <w:rFonts w:cs="Arial"/>
          <w:b/>
          <w:bCs/>
          <w:sz w:val="22"/>
          <w:lang w:val="x-none"/>
        </w:rPr>
      </w:pPr>
    </w:p>
    <w:p w14:paraId="393BE49F" w14:textId="49BE8160" w:rsidR="000F3525" w:rsidRDefault="000F3525" w:rsidP="00522770">
      <w:pPr>
        <w:autoSpaceDE w:val="0"/>
        <w:autoSpaceDN w:val="0"/>
        <w:adjustRightInd w:val="0"/>
        <w:spacing w:before="105" w:after="105"/>
        <w:jc w:val="center"/>
        <w:rPr>
          <w:rFonts w:cs="Arial"/>
          <w:b/>
          <w:bCs/>
          <w:sz w:val="22"/>
          <w:lang w:val="x-none"/>
        </w:rPr>
      </w:pPr>
    </w:p>
    <w:p w14:paraId="2C762302" w14:textId="4B29C31E" w:rsidR="000F3525" w:rsidRDefault="000F3525" w:rsidP="00522770">
      <w:pPr>
        <w:autoSpaceDE w:val="0"/>
        <w:autoSpaceDN w:val="0"/>
        <w:adjustRightInd w:val="0"/>
        <w:spacing w:before="105" w:after="105"/>
        <w:jc w:val="center"/>
        <w:rPr>
          <w:rFonts w:cs="Arial"/>
          <w:b/>
          <w:bCs/>
          <w:sz w:val="22"/>
          <w:lang w:val="x-none"/>
        </w:rPr>
      </w:pPr>
    </w:p>
    <w:p w14:paraId="1C2F2301" w14:textId="575E8D51" w:rsidR="000F3525" w:rsidRDefault="000F3525" w:rsidP="00522770">
      <w:pPr>
        <w:autoSpaceDE w:val="0"/>
        <w:autoSpaceDN w:val="0"/>
        <w:adjustRightInd w:val="0"/>
        <w:spacing w:before="105" w:after="105"/>
        <w:jc w:val="center"/>
        <w:rPr>
          <w:rFonts w:cs="Arial"/>
          <w:b/>
          <w:bCs/>
          <w:sz w:val="22"/>
          <w:lang w:val="x-none"/>
        </w:rPr>
      </w:pPr>
    </w:p>
    <w:p w14:paraId="61603FDB" w14:textId="447E8FD2" w:rsidR="000F3525" w:rsidRDefault="000F3525" w:rsidP="00522770">
      <w:pPr>
        <w:autoSpaceDE w:val="0"/>
        <w:autoSpaceDN w:val="0"/>
        <w:adjustRightInd w:val="0"/>
        <w:spacing w:before="105" w:after="105"/>
        <w:jc w:val="center"/>
        <w:rPr>
          <w:rFonts w:cs="Arial"/>
          <w:b/>
          <w:bCs/>
          <w:sz w:val="22"/>
          <w:lang w:val="x-none"/>
        </w:rPr>
      </w:pPr>
    </w:p>
    <w:p w14:paraId="46604E45" w14:textId="77A784E1" w:rsidR="000F3525" w:rsidRDefault="000F3525" w:rsidP="00522770">
      <w:pPr>
        <w:autoSpaceDE w:val="0"/>
        <w:autoSpaceDN w:val="0"/>
        <w:adjustRightInd w:val="0"/>
        <w:spacing w:before="105" w:after="105"/>
        <w:jc w:val="center"/>
        <w:rPr>
          <w:rFonts w:cs="Arial"/>
          <w:b/>
          <w:bCs/>
          <w:sz w:val="22"/>
          <w:lang w:val="x-none"/>
        </w:rPr>
      </w:pPr>
    </w:p>
    <w:p w14:paraId="70A1A771" w14:textId="04A19610" w:rsidR="000F3525" w:rsidRDefault="000F3525" w:rsidP="00522770">
      <w:pPr>
        <w:autoSpaceDE w:val="0"/>
        <w:autoSpaceDN w:val="0"/>
        <w:adjustRightInd w:val="0"/>
        <w:spacing w:before="105" w:after="105"/>
        <w:jc w:val="center"/>
        <w:rPr>
          <w:rFonts w:cs="Arial"/>
          <w:b/>
          <w:bCs/>
          <w:sz w:val="22"/>
          <w:lang w:val="x-none"/>
        </w:rPr>
      </w:pPr>
    </w:p>
    <w:p w14:paraId="4606889A" w14:textId="03B35CE8" w:rsidR="000F3525" w:rsidRDefault="000F3525" w:rsidP="00522770">
      <w:pPr>
        <w:autoSpaceDE w:val="0"/>
        <w:autoSpaceDN w:val="0"/>
        <w:adjustRightInd w:val="0"/>
        <w:spacing w:before="105" w:after="105"/>
        <w:jc w:val="center"/>
        <w:rPr>
          <w:rFonts w:cs="Arial"/>
          <w:b/>
          <w:bCs/>
          <w:sz w:val="22"/>
          <w:lang w:val="x-none"/>
        </w:rPr>
      </w:pPr>
    </w:p>
    <w:p w14:paraId="12FFE569" w14:textId="7E10984D" w:rsidR="000F3525" w:rsidRDefault="000F3525" w:rsidP="00522770">
      <w:pPr>
        <w:autoSpaceDE w:val="0"/>
        <w:autoSpaceDN w:val="0"/>
        <w:adjustRightInd w:val="0"/>
        <w:spacing w:before="105" w:after="105"/>
        <w:jc w:val="center"/>
        <w:rPr>
          <w:rFonts w:cs="Arial"/>
          <w:b/>
          <w:bCs/>
          <w:sz w:val="22"/>
          <w:lang w:val="x-none"/>
        </w:rPr>
      </w:pPr>
    </w:p>
    <w:p w14:paraId="5DAFB3CA" w14:textId="389122ED" w:rsidR="000F3525" w:rsidRDefault="000F3525" w:rsidP="00522770">
      <w:pPr>
        <w:autoSpaceDE w:val="0"/>
        <w:autoSpaceDN w:val="0"/>
        <w:adjustRightInd w:val="0"/>
        <w:spacing w:before="105" w:after="105"/>
        <w:jc w:val="center"/>
        <w:rPr>
          <w:rFonts w:cs="Arial"/>
          <w:b/>
          <w:bCs/>
          <w:sz w:val="22"/>
          <w:lang w:val="x-none"/>
        </w:rPr>
      </w:pPr>
    </w:p>
    <w:p w14:paraId="32F5B012" w14:textId="16707171" w:rsidR="000F3525" w:rsidRDefault="000F3525" w:rsidP="00522770">
      <w:pPr>
        <w:autoSpaceDE w:val="0"/>
        <w:autoSpaceDN w:val="0"/>
        <w:adjustRightInd w:val="0"/>
        <w:spacing w:before="105" w:after="105"/>
        <w:jc w:val="center"/>
        <w:rPr>
          <w:rFonts w:cs="Arial"/>
          <w:b/>
          <w:bCs/>
          <w:sz w:val="22"/>
          <w:lang w:val="x-none"/>
        </w:rPr>
      </w:pPr>
    </w:p>
    <w:p w14:paraId="72BCB9CA" w14:textId="4D306DFF" w:rsidR="000F3525" w:rsidRDefault="000F3525" w:rsidP="00522770">
      <w:pPr>
        <w:autoSpaceDE w:val="0"/>
        <w:autoSpaceDN w:val="0"/>
        <w:adjustRightInd w:val="0"/>
        <w:spacing w:before="105" w:after="105"/>
        <w:jc w:val="center"/>
        <w:rPr>
          <w:rFonts w:cs="Arial"/>
          <w:b/>
          <w:bCs/>
          <w:sz w:val="22"/>
          <w:lang w:val="x-none"/>
        </w:rPr>
      </w:pPr>
    </w:p>
    <w:p w14:paraId="55F8B3F7" w14:textId="411CECE3" w:rsidR="000F3525" w:rsidRDefault="000F3525" w:rsidP="00522770">
      <w:pPr>
        <w:autoSpaceDE w:val="0"/>
        <w:autoSpaceDN w:val="0"/>
        <w:adjustRightInd w:val="0"/>
        <w:spacing w:before="105" w:after="105"/>
        <w:jc w:val="center"/>
        <w:rPr>
          <w:rFonts w:cs="Arial"/>
          <w:b/>
          <w:bCs/>
          <w:sz w:val="22"/>
          <w:lang w:val="x-none"/>
        </w:rPr>
      </w:pPr>
    </w:p>
    <w:p w14:paraId="0DB8985C" w14:textId="77777777" w:rsidR="000F3525" w:rsidRPr="00522770" w:rsidRDefault="000F3525" w:rsidP="00522770">
      <w:pPr>
        <w:autoSpaceDE w:val="0"/>
        <w:autoSpaceDN w:val="0"/>
        <w:adjustRightInd w:val="0"/>
        <w:spacing w:before="105" w:after="105"/>
        <w:jc w:val="center"/>
        <w:rPr>
          <w:rFonts w:cs="Arial"/>
          <w:b/>
          <w:bCs/>
          <w:sz w:val="22"/>
          <w:lang w:val="x-none"/>
        </w:rPr>
      </w:pPr>
    </w:p>
    <w:p w14:paraId="57609B8E" w14:textId="77777777" w:rsidR="00522770" w:rsidRPr="00522770" w:rsidRDefault="00522770" w:rsidP="00522770">
      <w:pPr>
        <w:autoSpaceDE w:val="0"/>
        <w:autoSpaceDN w:val="0"/>
        <w:adjustRightInd w:val="0"/>
        <w:spacing w:before="105" w:after="105"/>
        <w:jc w:val="center"/>
        <w:rPr>
          <w:rFonts w:cs="Arial"/>
          <w:b/>
          <w:bCs/>
          <w:sz w:val="22"/>
          <w:lang w:val="x-none"/>
        </w:rPr>
      </w:pPr>
    </w:p>
    <w:p w14:paraId="303C6809" w14:textId="77777777" w:rsidR="00522770" w:rsidRPr="00522770" w:rsidRDefault="00522770" w:rsidP="00522770">
      <w:pPr>
        <w:autoSpaceDE w:val="0"/>
        <w:autoSpaceDN w:val="0"/>
        <w:adjustRightInd w:val="0"/>
        <w:spacing w:before="105" w:after="105"/>
        <w:jc w:val="center"/>
        <w:rPr>
          <w:rFonts w:cs="Arial"/>
          <w:b/>
          <w:bCs/>
          <w:sz w:val="22"/>
          <w:lang w:val="x-none"/>
        </w:rPr>
      </w:pPr>
    </w:p>
    <w:p w14:paraId="186FE5C2" w14:textId="77777777" w:rsidR="00522770" w:rsidRPr="00522770" w:rsidRDefault="00522770" w:rsidP="00522770">
      <w:pPr>
        <w:autoSpaceDE w:val="0"/>
        <w:autoSpaceDN w:val="0"/>
        <w:adjustRightInd w:val="0"/>
        <w:spacing w:before="105" w:after="105"/>
        <w:jc w:val="center"/>
        <w:rPr>
          <w:rFonts w:cs="Arial"/>
          <w:b/>
          <w:bCs/>
          <w:sz w:val="22"/>
          <w:lang w:val="x-none"/>
        </w:rPr>
      </w:pPr>
    </w:p>
    <w:p w14:paraId="17CDF7B4" w14:textId="77777777" w:rsidR="00522770" w:rsidRPr="00522770" w:rsidRDefault="00522770" w:rsidP="00522770">
      <w:pPr>
        <w:autoSpaceDE w:val="0"/>
        <w:autoSpaceDN w:val="0"/>
        <w:adjustRightInd w:val="0"/>
        <w:spacing w:before="105" w:after="105"/>
        <w:jc w:val="center"/>
        <w:rPr>
          <w:rFonts w:cs="Arial"/>
          <w:b/>
          <w:bCs/>
          <w:sz w:val="22"/>
          <w:lang w:val="x-none"/>
        </w:rPr>
      </w:pPr>
    </w:p>
    <w:p w14:paraId="53A47F05" w14:textId="77777777" w:rsidR="00522770" w:rsidRPr="00522770" w:rsidRDefault="00522770" w:rsidP="00522770">
      <w:pPr>
        <w:autoSpaceDE w:val="0"/>
        <w:autoSpaceDN w:val="0"/>
        <w:adjustRightInd w:val="0"/>
        <w:spacing w:before="105" w:after="105"/>
        <w:jc w:val="center"/>
        <w:rPr>
          <w:rFonts w:cs="Arial"/>
          <w:b/>
          <w:bCs/>
          <w:sz w:val="22"/>
          <w:lang w:val="x-none"/>
        </w:rPr>
      </w:pPr>
    </w:p>
    <w:p w14:paraId="68A9B95B" w14:textId="77777777" w:rsidR="00522770" w:rsidRPr="00522770" w:rsidRDefault="00522770" w:rsidP="00522770">
      <w:pPr>
        <w:autoSpaceDE w:val="0"/>
        <w:autoSpaceDN w:val="0"/>
        <w:adjustRightInd w:val="0"/>
        <w:spacing w:before="105" w:after="105"/>
        <w:jc w:val="center"/>
        <w:rPr>
          <w:rFonts w:cs="Arial"/>
          <w:b/>
          <w:bCs/>
          <w:sz w:val="22"/>
          <w:lang w:val="x-none"/>
        </w:rPr>
      </w:pPr>
    </w:p>
    <w:p w14:paraId="5238D065" w14:textId="77777777" w:rsidR="00522770" w:rsidRPr="00522770" w:rsidRDefault="00522770" w:rsidP="00522770">
      <w:pPr>
        <w:pBdr>
          <w:top w:val="single" w:sz="6" w:space="0" w:color="000000"/>
          <w:left w:val="single" w:sz="6" w:space="3" w:color="000000"/>
          <w:bottom w:val="single" w:sz="6" w:space="0" w:color="000000"/>
          <w:right w:val="single" w:sz="6" w:space="3" w:color="000000"/>
        </w:pBdr>
        <w:shd w:val="clear" w:color="auto" w:fill="D9D9D9"/>
        <w:autoSpaceDE w:val="0"/>
        <w:autoSpaceDN w:val="0"/>
        <w:adjustRightInd w:val="0"/>
        <w:spacing w:before="105" w:after="105"/>
        <w:ind w:left="75" w:right="75"/>
        <w:jc w:val="both"/>
        <w:rPr>
          <w:rFonts w:cs="Arial"/>
          <w:b/>
          <w:bCs/>
          <w:sz w:val="22"/>
          <w:lang w:val="x-none"/>
        </w:rPr>
      </w:pPr>
      <w:r w:rsidRPr="00522770">
        <w:rPr>
          <w:rFonts w:cs="Arial"/>
          <w:b/>
          <w:bCs/>
          <w:sz w:val="22"/>
          <w:lang w:val="x-none"/>
        </w:rPr>
        <w:lastRenderedPageBreak/>
        <w:t>TERMO DE ADESÃO AO SISTEMA DE PREGÃO ELETRÔNICO DA BOLSA DE LICITAÇÕES DA BLL.</w:t>
      </w:r>
    </w:p>
    <w:tbl>
      <w:tblPr>
        <w:tblW w:w="9795" w:type="dxa"/>
        <w:jc w:val="center"/>
        <w:tblLayout w:type="fixed"/>
        <w:tblCellMar>
          <w:left w:w="75" w:type="dxa"/>
          <w:right w:w="75" w:type="dxa"/>
        </w:tblCellMar>
        <w:tblLook w:val="0000" w:firstRow="0" w:lastRow="0" w:firstColumn="0" w:lastColumn="0" w:noHBand="0" w:noVBand="0"/>
      </w:tblPr>
      <w:tblGrid>
        <w:gridCol w:w="3064"/>
        <w:gridCol w:w="6731"/>
      </w:tblGrid>
      <w:tr w:rsidR="00522770" w:rsidRPr="00522770" w14:paraId="4A3B61F6" w14:textId="77777777">
        <w:trPr>
          <w:trHeight w:val="285"/>
          <w:jc w:val="center"/>
        </w:trPr>
        <w:tc>
          <w:tcPr>
            <w:tcW w:w="9735" w:type="dxa"/>
            <w:gridSpan w:val="2"/>
            <w:tcBorders>
              <w:top w:val="nil"/>
              <w:left w:val="nil"/>
              <w:bottom w:val="single" w:sz="6" w:space="0" w:color="auto"/>
              <w:right w:val="nil"/>
            </w:tcBorders>
            <w:vAlign w:val="center"/>
          </w:tcPr>
          <w:p w14:paraId="689F8197" w14:textId="77777777" w:rsidR="00522770" w:rsidRPr="00522770" w:rsidRDefault="00522770" w:rsidP="00522770">
            <w:pPr>
              <w:autoSpaceDE w:val="0"/>
              <w:autoSpaceDN w:val="0"/>
              <w:adjustRightInd w:val="0"/>
              <w:spacing w:before="105" w:after="105"/>
              <w:rPr>
                <w:rFonts w:cs="Arial"/>
                <w:b/>
                <w:bCs/>
                <w:sz w:val="22"/>
                <w:lang w:val="x-none"/>
              </w:rPr>
            </w:pPr>
            <w:r w:rsidRPr="00522770">
              <w:rPr>
                <w:rFonts w:cs="Arial"/>
                <w:b/>
                <w:bCs/>
                <w:sz w:val="22"/>
                <w:lang w:val="x-none"/>
              </w:rPr>
              <w:t>Natureza do Licitante (Pessoa física ou jurídica)</w:t>
            </w:r>
          </w:p>
        </w:tc>
      </w:tr>
      <w:tr w:rsidR="00522770" w:rsidRPr="00522770" w14:paraId="59A77CA7" w14:textId="77777777">
        <w:tblPrEx>
          <w:tblCellSpacing w:w="-8" w:type="nil"/>
        </w:tblPrEx>
        <w:trPr>
          <w:trHeight w:val="285"/>
          <w:tblCellSpacing w:w="-8" w:type="nil"/>
          <w:jc w:val="center"/>
        </w:trPr>
        <w:tc>
          <w:tcPr>
            <w:tcW w:w="9735" w:type="dxa"/>
            <w:gridSpan w:val="2"/>
            <w:tcBorders>
              <w:top w:val="single" w:sz="6" w:space="0" w:color="000000"/>
              <w:left w:val="nil"/>
              <w:bottom w:val="single" w:sz="6" w:space="0" w:color="000000"/>
              <w:right w:val="nil"/>
            </w:tcBorders>
            <w:vAlign w:val="center"/>
          </w:tcPr>
          <w:p w14:paraId="6329E79E" w14:textId="77777777" w:rsidR="00522770" w:rsidRPr="00522770" w:rsidRDefault="00522770" w:rsidP="00522770">
            <w:pPr>
              <w:autoSpaceDE w:val="0"/>
              <w:autoSpaceDN w:val="0"/>
              <w:adjustRightInd w:val="0"/>
              <w:spacing w:before="105" w:after="105"/>
              <w:jc w:val="both"/>
              <w:rPr>
                <w:rFonts w:cs="Arial"/>
                <w:sz w:val="22"/>
                <w:lang w:val="x-none"/>
              </w:rPr>
            </w:pPr>
            <w:r w:rsidRPr="00522770">
              <w:rPr>
                <w:rFonts w:cs="Arial"/>
                <w:sz w:val="22"/>
                <w:lang w:val="x-none"/>
              </w:rPr>
              <w:t>Nome:(Razão Social)</w:t>
            </w:r>
          </w:p>
        </w:tc>
      </w:tr>
      <w:tr w:rsidR="00522770" w:rsidRPr="00522770" w14:paraId="2662C693" w14:textId="77777777">
        <w:tblPrEx>
          <w:tblCellSpacing w:w="-8" w:type="nil"/>
        </w:tblPrEx>
        <w:trPr>
          <w:trHeight w:val="345"/>
          <w:tblCellSpacing w:w="-8" w:type="nil"/>
          <w:jc w:val="center"/>
        </w:trPr>
        <w:tc>
          <w:tcPr>
            <w:tcW w:w="9735" w:type="dxa"/>
            <w:gridSpan w:val="2"/>
            <w:tcBorders>
              <w:top w:val="single" w:sz="6" w:space="0" w:color="000000"/>
              <w:left w:val="nil"/>
              <w:bottom w:val="single" w:sz="6" w:space="0" w:color="000000"/>
              <w:right w:val="nil"/>
            </w:tcBorders>
            <w:vAlign w:val="center"/>
          </w:tcPr>
          <w:p w14:paraId="0965EDDC" w14:textId="77777777" w:rsidR="00522770" w:rsidRPr="00522770" w:rsidRDefault="00522770" w:rsidP="00522770">
            <w:pPr>
              <w:autoSpaceDE w:val="0"/>
              <w:autoSpaceDN w:val="0"/>
              <w:adjustRightInd w:val="0"/>
              <w:spacing w:before="105" w:after="105"/>
              <w:jc w:val="both"/>
              <w:rPr>
                <w:rFonts w:cs="Arial"/>
                <w:sz w:val="22"/>
                <w:lang w:val="x-none"/>
              </w:rPr>
            </w:pPr>
            <w:r w:rsidRPr="00522770">
              <w:rPr>
                <w:rFonts w:cs="Arial"/>
                <w:sz w:val="22"/>
                <w:lang w:val="x-none"/>
              </w:rPr>
              <w:t>Endereço:</w:t>
            </w:r>
          </w:p>
        </w:tc>
      </w:tr>
      <w:tr w:rsidR="00522770" w:rsidRPr="00522770" w14:paraId="4741D779" w14:textId="77777777">
        <w:tblPrEx>
          <w:tblCellSpacing w:w="-8" w:type="nil"/>
        </w:tblPrEx>
        <w:trPr>
          <w:trHeight w:val="345"/>
          <w:tblCellSpacing w:w="-8" w:type="nil"/>
          <w:jc w:val="center"/>
        </w:trPr>
        <w:tc>
          <w:tcPr>
            <w:tcW w:w="3045" w:type="dxa"/>
            <w:tcBorders>
              <w:top w:val="single" w:sz="6" w:space="0" w:color="000000"/>
              <w:left w:val="nil"/>
              <w:bottom w:val="single" w:sz="6" w:space="0" w:color="000000"/>
              <w:right w:val="single" w:sz="6" w:space="0" w:color="000000"/>
            </w:tcBorders>
            <w:vAlign w:val="center"/>
          </w:tcPr>
          <w:p w14:paraId="3668AAFA" w14:textId="77777777" w:rsidR="00522770" w:rsidRPr="00522770" w:rsidRDefault="00522770" w:rsidP="00522770">
            <w:pPr>
              <w:autoSpaceDE w:val="0"/>
              <w:autoSpaceDN w:val="0"/>
              <w:adjustRightInd w:val="0"/>
              <w:spacing w:before="105" w:after="105"/>
              <w:jc w:val="both"/>
              <w:rPr>
                <w:rFonts w:cs="Arial"/>
                <w:sz w:val="22"/>
                <w:lang w:val="x-none"/>
              </w:rPr>
            </w:pPr>
            <w:r w:rsidRPr="00522770">
              <w:rPr>
                <w:rFonts w:cs="Arial"/>
                <w:sz w:val="22"/>
                <w:lang w:val="x-none"/>
              </w:rPr>
              <w:t>Complemento</w:t>
            </w:r>
          </w:p>
        </w:tc>
        <w:tc>
          <w:tcPr>
            <w:tcW w:w="6690" w:type="dxa"/>
            <w:tcBorders>
              <w:top w:val="single" w:sz="6" w:space="0" w:color="000000"/>
              <w:left w:val="single" w:sz="6" w:space="0" w:color="000000"/>
              <w:bottom w:val="single" w:sz="6" w:space="0" w:color="000000"/>
              <w:right w:val="nil"/>
            </w:tcBorders>
            <w:vAlign w:val="center"/>
          </w:tcPr>
          <w:p w14:paraId="68740DC9" w14:textId="77777777" w:rsidR="00522770" w:rsidRPr="00522770" w:rsidRDefault="00522770" w:rsidP="00522770">
            <w:pPr>
              <w:autoSpaceDE w:val="0"/>
              <w:autoSpaceDN w:val="0"/>
              <w:adjustRightInd w:val="0"/>
              <w:spacing w:before="105" w:after="105"/>
              <w:jc w:val="both"/>
              <w:rPr>
                <w:rFonts w:cs="Arial"/>
                <w:sz w:val="22"/>
                <w:lang w:val="x-none"/>
              </w:rPr>
            </w:pPr>
            <w:r w:rsidRPr="00522770">
              <w:rPr>
                <w:rFonts w:cs="Arial"/>
                <w:sz w:val="22"/>
                <w:lang w:val="x-none"/>
              </w:rPr>
              <w:t>Bairro:</w:t>
            </w:r>
          </w:p>
        </w:tc>
      </w:tr>
      <w:tr w:rsidR="00522770" w:rsidRPr="00522770" w14:paraId="6D62DAAF" w14:textId="77777777">
        <w:tblPrEx>
          <w:tblCellSpacing w:w="-8" w:type="nil"/>
        </w:tblPrEx>
        <w:trPr>
          <w:trHeight w:val="195"/>
          <w:tblCellSpacing w:w="-8" w:type="nil"/>
          <w:jc w:val="center"/>
        </w:trPr>
        <w:tc>
          <w:tcPr>
            <w:tcW w:w="3045" w:type="dxa"/>
            <w:tcBorders>
              <w:top w:val="single" w:sz="6" w:space="0" w:color="000000"/>
              <w:left w:val="nil"/>
              <w:bottom w:val="single" w:sz="6" w:space="0" w:color="000000"/>
              <w:right w:val="single" w:sz="6" w:space="0" w:color="000000"/>
            </w:tcBorders>
            <w:vAlign w:val="center"/>
          </w:tcPr>
          <w:p w14:paraId="43F415AC" w14:textId="77777777" w:rsidR="00522770" w:rsidRPr="00522770" w:rsidRDefault="00522770" w:rsidP="00522770">
            <w:pPr>
              <w:autoSpaceDE w:val="0"/>
              <w:autoSpaceDN w:val="0"/>
              <w:adjustRightInd w:val="0"/>
              <w:spacing w:before="105" w:after="105"/>
              <w:jc w:val="both"/>
              <w:rPr>
                <w:rFonts w:cs="Arial"/>
                <w:sz w:val="22"/>
                <w:lang w:val="x-none"/>
              </w:rPr>
            </w:pPr>
            <w:r w:rsidRPr="00522770">
              <w:rPr>
                <w:rFonts w:cs="Arial"/>
                <w:sz w:val="22"/>
                <w:lang w:val="x-none"/>
              </w:rPr>
              <w:t>Cidade:</w:t>
            </w:r>
          </w:p>
        </w:tc>
        <w:tc>
          <w:tcPr>
            <w:tcW w:w="6690" w:type="dxa"/>
            <w:tcBorders>
              <w:top w:val="single" w:sz="6" w:space="0" w:color="000000"/>
              <w:left w:val="single" w:sz="6" w:space="0" w:color="000000"/>
              <w:bottom w:val="single" w:sz="6" w:space="0" w:color="000000"/>
              <w:right w:val="nil"/>
            </w:tcBorders>
            <w:vAlign w:val="center"/>
          </w:tcPr>
          <w:p w14:paraId="05F043BA" w14:textId="77777777" w:rsidR="00522770" w:rsidRPr="00522770" w:rsidRDefault="00522770" w:rsidP="00522770">
            <w:pPr>
              <w:autoSpaceDE w:val="0"/>
              <w:autoSpaceDN w:val="0"/>
              <w:adjustRightInd w:val="0"/>
              <w:spacing w:before="105" w:after="105"/>
              <w:jc w:val="both"/>
              <w:rPr>
                <w:rFonts w:cs="Arial"/>
                <w:sz w:val="22"/>
                <w:lang w:val="x-none"/>
              </w:rPr>
            </w:pPr>
            <w:r w:rsidRPr="00522770">
              <w:rPr>
                <w:rFonts w:cs="Arial"/>
                <w:sz w:val="22"/>
                <w:lang w:val="x-none"/>
              </w:rPr>
              <w:t>UF</w:t>
            </w:r>
          </w:p>
        </w:tc>
      </w:tr>
      <w:tr w:rsidR="00522770" w:rsidRPr="00522770" w14:paraId="13BFD424" w14:textId="77777777">
        <w:tblPrEx>
          <w:tblCellSpacing w:w="-8" w:type="nil"/>
        </w:tblPrEx>
        <w:trPr>
          <w:trHeight w:val="195"/>
          <w:tblCellSpacing w:w="-8" w:type="nil"/>
          <w:jc w:val="center"/>
        </w:trPr>
        <w:tc>
          <w:tcPr>
            <w:tcW w:w="3045" w:type="dxa"/>
            <w:tcBorders>
              <w:top w:val="single" w:sz="6" w:space="0" w:color="000000"/>
              <w:left w:val="nil"/>
              <w:bottom w:val="single" w:sz="6" w:space="0" w:color="000000"/>
              <w:right w:val="single" w:sz="6" w:space="0" w:color="000000"/>
            </w:tcBorders>
            <w:vAlign w:val="center"/>
          </w:tcPr>
          <w:p w14:paraId="046C5A8C" w14:textId="77777777" w:rsidR="00522770" w:rsidRPr="00522770" w:rsidRDefault="00522770" w:rsidP="00522770">
            <w:pPr>
              <w:autoSpaceDE w:val="0"/>
              <w:autoSpaceDN w:val="0"/>
              <w:adjustRightInd w:val="0"/>
              <w:spacing w:before="105" w:after="105"/>
              <w:jc w:val="both"/>
              <w:rPr>
                <w:rFonts w:cs="Arial"/>
                <w:sz w:val="22"/>
                <w:lang w:val="x-none"/>
              </w:rPr>
            </w:pPr>
            <w:r w:rsidRPr="00522770">
              <w:rPr>
                <w:rFonts w:cs="Arial"/>
                <w:sz w:val="22"/>
                <w:lang w:val="x-none"/>
              </w:rPr>
              <w:t>CEP:</w:t>
            </w:r>
          </w:p>
        </w:tc>
        <w:tc>
          <w:tcPr>
            <w:tcW w:w="6690" w:type="dxa"/>
            <w:tcBorders>
              <w:top w:val="single" w:sz="6" w:space="0" w:color="000000"/>
              <w:left w:val="single" w:sz="6" w:space="0" w:color="000000"/>
              <w:bottom w:val="single" w:sz="6" w:space="0" w:color="000000"/>
              <w:right w:val="nil"/>
            </w:tcBorders>
            <w:vAlign w:val="center"/>
          </w:tcPr>
          <w:p w14:paraId="4BDA60C9" w14:textId="77777777" w:rsidR="00522770" w:rsidRPr="00522770" w:rsidRDefault="00522770" w:rsidP="00522770">
            <w:pPr>
              <w:autoSpaceDE w:val="0"/>
              <w:autoSpaceDN w:val="0"/>
              <w:adjustRightInd w:val="0"/>
              <w:spacing w:before="105" w:after="105"/>
              <w:jc w:val="both"/>
              <w:rPr>
                <w:rFonts w:cs="Arial"/>
                <w:sz w:val="22"/>
                <w:lang w:val="x-none"/>
              </w:rPr>
            </w:pPr>
            <w:r w:rsidRPr="00522770">
              <w:rPr>
                <w:rFonts w:cs="Arial"/>
                <w:sz w:val="22"/>
                <w:lang w:val="x-none"/>
              </w:rPr>
              <w:t>CNPJ/CPF:</w:t>
            </w:r>
          </w:p>
        </w:tc>
      </w:tr>
      <w:tr w:rsidR="00522770" w:rsidRPr="00522770" w14:paraId="57E49B1F" w14:textId="77777777">
        <w:tblPrEx>
          <w:tblCellSpacing w:w="-8" w:type="nil"/>
        </w:tblPrEx>
        <w:trPr>
          <w:trHeight w:val="180"/>
          <w:tblCellSpacing w:w="-8" w:type="nil"/>
          <w:jc w:val="center"/>
        </w:trPr>
        <w:tc>
          <w:tcPr>
            <w:tcW w:w="3045" w:type="dxa"/>
            <w:tcBorders>
              <w:top w:val="single" w:sz="6" w:space="0" w:color="000000"/>
              <w:left w:val="nil"/>
              <w:bottom w:val="single" w:sz="6" w:space="0" w:color="000000"/>
              <w:right w:val="single" w:sz="6" w:space="0" w:color="000000"/>
            </w:tcBorders>
            <w:vAlign w:val="center"/>
          </w:tcPr>
          <w:p w14:paraId="413A29BE" w14:textId="77777777" w:rsidR="00522770" w:rsidRPr="00522770" w:rsidRDefault="00522770" w:rsidP="00522770">
            <w:pPr>
              <w:autoSpaceDE w:val="0"/>
              <w:autoSpaceDN w:val="0"/>
              <w:adjustRightInd w:val="0"/>
              <w:spacing w:before="105" w:after="105"/>
              <w:jc w:val="both"/>
              <w:rPr>
                <w:rFonts w:cs="Arial"/>
                <w:sz w:val="22"/>
                <w:lang w:val="x-none"/>
              </w:rPr>
            </w:pPr>
            <w:r w:rsidRPr="00522770">
              <w:rPr>
                <w:rFonts w:cs="Arial"/>
                <w:sz w:val="22"/>
                <w:lang w:val="x-none"/>
              </w:rPr>
              <w:t>Inscrição estadual:</w:t>
            </w:r>
          </w:p>
        </w:tc>
        <w:tc>
          <w:tcPr>
            <w:tcW w:w="6690" w:type="dxa"/>
            <w:tcBorders>
              <w:top w:val="single" w:sz="6" w:space="0" w:color="000000"/>
              <w:left w:val="single" w:sz="6" w:space="0" w:color="000000"/>
              <w:bottom w:val="single" w:sz="6" w:space="0" w:color="000000"/>
              <w:right w:val="nil"/>
            </w:tcBorders>
            <w:vAlign w:val="center"/>
          </w:tcPr>
          <w:p w14:paraId="6F602E7E" w14:textId="77777777" w:rsidR="00522770" w:rsidRPr="00522770" w:rsidRDefault="00522770" w:rsidP="00522770">
            <w:pPr>
              <w:autoSpaceDE w:val="0"/>
              <w:autoSpaceDN w:val="0"/>
              <w:adjustRightInd w:val="0"/>
              <w:spacing w:before="105" w:after="105"/>
              <w:jc w:val="both"/>
              <w:rPr>
                <w:rFonts w:cs="Arial"/>
                <w:sz w:val="22"/>
                <w:lang w:val="x-none"/>
              </w:rPr>
            </w:pPr>
            <w:r w:rsidRPr="00522770">
              <w:rPr>
                <w:rFonts w:cs="Arial"/>
                <w:sz w:val="22"/>
                <w:lang w:val="x-none"/>
              </w:rPr>
              <w:t>RG</w:t>
            </w:r>
          </w:p>
        </w:tc>
      </w:tr>
      <w:tr w:rsidR="00522770" w:rsidRPr="00522770" w14:paraId="183915E4" w14:textId="77777777">
        <w:tblPrEx>
          <w:tblCellSpacing w:w="-8" w:type="nil"/>
        </w:tblPrEx>
        <w:trPr>
          <w:trHeight w:val="180"/>
          <w:tblCellSpacing w:w="-8" w:type="nil"/>
          <w:jc w:val="center"/>
        </w:trPr>
        <w:tc>
          <w:tcPr>
            <w:tcW w:w="3045" w:type="dxa"/>
            <w:tcBorders>
              <w:top w:val="single" w:sz="6" w:space="0" w:color="000000"/>
              <w:left w:val="nil"/>
              <w:bottom w:val="single" w:sz="6" w:space="0" w:color="000000"/>
              <w:right w:val="single" w:sz="6" w:space="0" w:color="000000"/>
            </w:tcBorders>
            <w:vAlign w:val="center"/>
          </w:tcPr>
          <w:p w14:paraId="781FDE22" w14:textId="77777777" w:rsidR="00522770" w:rsidRPr="00522770" w:rsidRDefault="00522770" w:rsidP="00522770">
            <w:pPr>
              <w:autoSpaceDE w:val="0"/>
              <w:autoSpaceDN w:val="0"/>
              <w:adjustRightInd w:val="0"/>
              <w:spacing w:before="105" w:after="105"/>
              <w:jc w:val="both"/>
              <w:rPr>
                <w:rFonts w:cs="Arial"/>
                <w:sz w:val="22"/>
                <w:lang w:val="x-none"/>
              </w:rPr>
            </w:pPr>
            <w:r w:rsidRPr="00522770">
              <w:rPr>
                <w:rFonts w:cs="Arial"/>
                <w:sz w:val="22"/>
                <w:lang w:val="x-none"/>
              </w:rPr>
              <w:t>Telefone comercial:</w:t>
            </w:r>
          </w:p>
        </w:tc>
        <w:tc>
          <w:tcPr>
            <w:tcW w:w="6690" w:type="dxa"/>
            <w:tcBorders>
              <w:top w:val="single" w:sz="6" w:space="0" w:color="000000"/>
              <w:left w:val="single" w:sz="6" w:space="0" w:color="000000"/>
              <w:bottom w:val="single" w:sz="6" w:space="0" w:color="000000"/>
              <w:right w:val="nil"/>
            </w:tcBorders>
            <w:vAlign w:val="center"/>
          </w:tcPr>
          <w:p w14:paraId="7999B170" w14:textId="77777777" w:rsidR="00522770" w:rsidRPr="00522770" w:rsidRDefault="00522770" w:rsidP="00522770">
            <w:pPr>
              <w:autoSpaceDE w:val="0"/>
              <w:autoSpaceDN w:val="0"/>
              <w:adjustRightInd w:val="0"/>
              <w:spacing w:before="105" w:after="105"/>
              <w:jc w:val="both"/>
              <w:rPr>
                <w:rFonts w:cs="Arial"/>
                <w:sz w:val="22"/>
                <w:lang w:val="x-none"/>
              </w:rPr>
            </w:pPr>
            <w:r w:rsidRPr="00522770">
              <w:rPr>
                <w:rFonts w:cs="Arial"/>
                <w:sz w:val="22"/>
                <w:lang w:val="x-none"/>
              </w:rPr>
              <w:t>Fax:</w:t>
            </w:r>
          </w:p>
        </w:tc>
      </w:tr>
      <w:tr w:rsidR="00522770" w:rsidRPr="00522770" w14:paraId="119732F2" w14:textId="77777777">
        <w:tblPrEx>
          <w:tblCellSpacing w:w="-8" w:type="nil"/>
        </w:tblPrEx>
        <w:trPr>
          <w:trHeight w:val="180"/>
          <w:tblCellSpacing w:w="-8" w:type="nil"/>
          <w:jc w:val="center"/>
        </w:trPr>
        <w:tc>
          <w:tcPr>
            <w:tcW w:w="3045" w:type="dxa"/>
            <w:tcBorders>
              <w:top w:val="single" w:sz="6" w:space="0" w:color="000000"/>
              <w:left w:val="nil"/>
              <w:bottom w:val="single" w:sz="6" w:space="0" w:color="000000"/>
              <w:right w:val="single" w:sz="6" w:space="0" w:color="000000"/>
            </w:tcBorders>
            <w:vAlign w:val="center"/>
          </w:tcPr>
          <w:p w14:paraId="61099D93" w14:textId="77777777" w:rsidR="00522770" w:rsidRPr="00522770" w:rsidRDefault="00522770" w:rsidP="00522770">
            <w:pPr>
              <w:autoSpaceDE w:val="0"/>
              <w:autoSpaceDN w:val="0"/>
              <w:adjustRightInd w:val="0"/>
              <w:spacing w:before="105" w:after="105"/>
              <w:jc w:val="both"/>
              <w:rPr>
                <w:rFonts w:cs="Arial"/>
                <w:sz w:val="22"/>
                <w:lang w:val="x-none"/>
              </w:rPr>
            </w:pPr>
            <w:r w:rsidRPr="00522770">
              <w:rPr>
                <w:rFonts w:cs="Arial"/>
                <w:sz w:val="22"/>
                <w:lang w:val="x-none"/>
              </w:rPr>
              <w:t>Celular:</w:t>
            </w:r>
          </w:p>
        </w:tc>
        <w:tc>
          <w:tcPr>
            <w:tcW w:w="6690" w:type="dxa"/>
            <w:tcBorders>
              <w:top w:val="single" w:sz="6" w:space="0" w:color="000000"/>
              <w:left w:val="single" w:sz="6" w:space="0" w:color="000000"/>
              <w:bottom w:val="single" w:sz="6" w:space="0" w:color="000000"/>
              <w:right w:val="nil"/>
            </w:tcBorders>
            <w:vAlign w:val="center"/>
          </w:tcPr>
          <w:p w14:paraId="48EEF0C3" w14:textId="77777777" w:rsidR="00522770" w:rsidRPr="00522770" w:rsidRDefault="00522770" w:rsidP="00522770">
            <w:pPr>
              <w:autoSpaceDE w:val="0"/>
              <w:autoSpaceDN w:val="0"/>
              <w:adjustRightInd w:val="0"/>
              <w:spacing w:before="105" w:after="105"/>
              <w:jc w:val="both"/>
              <w:rPr>
                <w:rFonts w:cs="Arial"/>
                <w:sz w:val="22"/>
                <w:lang w:val="x-none"/>
              </w:rPr>
            </w:pPr>
            <w:r w:rsidRPr="00522770">
              <w:rPr>
                <w:rFonts w:cs="Arial"/>
                <w:sz w:val="22"/>
                <w:lang w:val="x-none"/>
              </w:rPr>
              <w:t>E-mail:</w:t>
            </w:r>
          </w:p>
        </w:tc>
      </w:tr>
      <w:tr w:rsidR="00522770" w:rsidRPr="00522770" w14:paraId="01E18075" w14:textId="77777777">
        <w:tblPrEx>
          <w:tblCellSpacing w:w="-8" w:type="nil"/>
        </w:tblPrEx>
        <w:trPr>
          <w:trHeight w:val="180"/>
          <w:tblCellSpacing w:w="-8" w:type="nil"/>
          <w:jc w:val="center"/>
        </w:trPr>
        <w:tc>
          <w:tcPr>
            <w:tcW w:w="9735" w:type="dxa"/>
            <w:gridSpan w:val="2"/>
            <w:tcBorders>
              <w:top w:val="single" w:sz="6" w:space="0" w:color="000000"/>
              <w:left w:val="nil"/>
              <w:bottom w:val="single" w:sz="6" w:space="0" w:color="000000"/>
              <w:right w:val="nil"/>
            </w:tcBorders>
            <w:vAlign w:val="center"/>
          </w:tcPr>
          <w:p w14:paraId="708A3A0A" w14:textId="77777777" w:rsidR="00522770" w:rsidRPr="00522770" w:rsidRDefault="00522770" w:rsidP="00522770">
            <w:pPr>
              <w:autoSpaceDE w:val="0"/>
              <w:autoSpaceDN w:val="0"/>
              <w:adjustRightInd w:val="0"/>
              <w:spacing w:before="105" w:after="105"/>
              <w:jc w:val="both"/>
              <w:rPr>
                <w:rFonts w:cs="Arial"/>
                <w:sz w:val="22"/>
                <w:lang w:val="x-none"/>
              </w:rPr>
            </w:pPr>
            <w:r w:rsidRPr="00522770">
              <w:rPr>
                <w:rFonts w:cs="Arial"/>
                <w:sz w:val="22"/>
                <w:lang w:val="x-none"/>
              </w:rPr>
              <w:t>Representante legal:</w:t>
            </w:r>
          </w:p>
        </w:tc>
      </w:tr>
      <w:tr w:rsidR="00522770" w:rsidRPr="00522770" w14:paraId="460416A2" w14:textId="77777777">
        <w:tblPrEx>
          <w:tblCellSpacing w:w="-8" w:type="nil"/>
        </w:tblPrEx>
        <w:trPr>
          <w:trHeight w:val="180"/>
          <w:tblCellSpacing w:w="-8" w:type="nil"/>
          <w:jc w:val="center"/>
        </w:trPr>
        <w:tc>
          <w:tcPr>
            <w:tcW w:w="3045" w:type="dxa"/>
            <w:tcBorders>
              <w:top w:val="single" w:sz="6" w:space="0" w:color="000000"/>
              <w:left w:val="nil"/>
              <w:bottom w:val="single" w:sz="6" w:space="0" w:color="000000"/>
              <w:right w:val="single" w:sz="6" w:space="0" w:color="000000"/>
            </w:tcBorders>
            <w:vAlign w:val="center"/>
          </w:tcPr>
          <w:p w14:paraId="4309AE7E" w14:textId="77777777" w:rsidR="00522770" w:rsidRPr="00522770" w:rsidRDefault="00522770" w:rsidP="00522770">
            <w:pPr>
              <w:autoSpaceDE w:val="0"/>
              <w:autoSpaceDN w:val="0"/>
              <w:adjustRightInd w:val="0"/>
              <w:spacing w:before="105" w:after="105"/>
              <w:jc w:val="both"/>
              <w:rPr>
                <w:rFonts w:cs="Arial"/>
                <w:sz w:val="22"/>
                <w:lang w:val="x-none"/>
              </w:rPr>
            </w:pPr>
            <w:r w:rsidRPr="00522770">
              <w:rPr>
                <w:rFonts w:cs="Arial"/>
                <w:sz w:val="22"/>
                <w:lang w:val="x-none"/>
              </w:rPr>
              <w:t>Cargo:</w:t>
            </w:r>
          </w:p>
        </w:tc>
        <w:tc>
          <w:tcPr>
            <w:tcW w:w="6690" w:type="dxa"/>
            <w:tcBorders>
              <w:top w:val="single" w:sz="6" w:space="0" w:color="000000"/>
              <w:left w:val="single" w:sz="6" w:space="0" w:color="000000"/>
              <w:bottom w:val="single" w:sz="6" w:space="0" w:color="000000"/>
              <w:right w:val="nil"/>
            </w:tcBorders>
            <w:vAlign w:val="center"/>
          </w:tcPr>
          <w:p w14:paraId="6577F522" w14:textId="77777777" w:rsidR="00522770" w:rsidRPr="00522770" w:rsidRDefault="00522770" w:rsidP="00522770">
            <w:pPr>
              <w:autoSpaceDE w:val="0"/>
              <w:autoSpaceDN w:val="0"/>
              <w:adjustRightInd w:val="0"/>
              <w:spacing w:before="105" w:after="105"/>
              <w:jc w:val="both"/>
              <w:rPr>
                <w:rFonts w:cs="Arial"/>
                <w:sz w:val="22"/>
                <w:lang w:val="x-none"/>
              </w:rPr>
            </w:pPr>
            <w:r w:rsidRPr="00522770">
              <w:rPr>
                <w:rFonts w:cs="Arial"/>
                <w:sz w:val="22"/>
                <w:lang w:val="x-none"/>
              </w:rPr>
              <w:t>Telefone:</w:t>
            </w:r>
          </w:p>
        </w:tc>
      </w:tr>
      <w:tr w:rsidR="00522770" w:rsidRPr="00522770" w14:paraId="602251A1" w14:textId="77777777">
        <w:tblPrEx>
          <w:tblCellSpacing w:w="-8" w:type="nil"/>
        </w:tblPrEx>
        <w:trPr>
          <w:trHeight w:val="255"/>
          <w:tblCellSpacing w:w="-8" w:type="nil"/>
          <w:jc w:val="center"/>
        </w:trPr>
        <w:tc>
          <w:tcPr>
            <w:tcW w:w="9735" w:type="dxa"/>
            <w:gridSpan w:val="2"/>
            <w:tcBorders>
              <w:top w:val="single" w:sz="6" w:space="0" w:color="000000"/>
              <w:left w:val="nil"/>
              <w:bottom w:val="nil"/>
              <w:right w:val="nil"/>
            </w:tcBorders>
            <w:vAlign w:val="center"/>
          </w:tcPr>
          <w:p w14:paraId="25E5134E" w14:textId="77777777" w:rsidR="00522770" w:rsidRPr="00522770" w:rsidRDefault="00522770" w:rsidP="00522770">
            <w:pPr>
              <w:autoSpaceDE w:val="0"/>
              <w:autoSpaceDN w:val="0"/>
              <w:adjustRightInd w:val="0"/>
              <w:spacing w:before="105" w:after="105"/>
              <w:jc w:val="both"/>
              <w:rPr>
                <w:rFonts w:cs="Arial"/>
                <w:sz w:val="22"/>
                <w:lang w:val="x-none"/>
              </w:rPr>
            </w:pPr>
            <w:r w:rsidRPr="00522770">
              <w:rPr>
                <w:rFonts w:cs="Arial"/>
                <w:sz w:val="22"/>
                <w:lang w:val="x-none"/>
              </w:rPr>
              <w:t>Ramo de Atividade:</w:t>
            </w:r>
          </w:p>
        </w:tc>
      </w:tr>
    </w:tbl>
    <w:p w14:paraId="1FA27378" w14:textId="77777777" w:rsidR="00522770" w:rsidRPr="00522770" w:rsidRDefault="00522770" w:rsidP="00522770">
      <w:pPr>
        <w:autoSpaceDE w:val="0"/>
        <w:autoSpaceDN w:val="0"/>
        <w:adjustRightInd w:val="0"/>
        <w:spacing w:before="105" w:after="105"/>
        <w:ind w:left="705" w:hanging="705"/>
        <w:jc w:val="both"/>
        <w:rPr>
          <w:rFonts w:cs="Arial"/>
          <w:sz w:val="22"/>
          <w:lang w:val="x-none"/>
        </w:rPr>
      </w:pPr>
      <w:r w:rsidRPr="00522770">
        <w:rPr>
          <w:rFonts w:cs="Arial"/>
          <w:sz w:val="22"/>
          <w:lang w:val="x-none"/>
        </w:rPr>
        <w:t xml:space="preserve">1. </w:t>
      </w:r>
      <w:r w:rsidRPr="00522770">
        <w:rPr>
          <w:rFonts w:cs="Arial"/>
          <w:sz w:val="22"/>
          <w:lang w:val="x-none"/>
        </w:rPr>
        <w:tab/>
        <w:t>Por meio do presente Termo de Adesão, o Licitante acima qualificado manifesta sua adesão ao Regulamento do Sistema Eletrônico de Pregões Eletrônicos da Bolsa de Licitações e Leilões do Brasil, do qual declara ter pleno conhecimento, em conformidade com as disposições que seguem.</w:t>
      </w:r>
    </w:p>
    <w:p w14:paraId="36347E3D" w14:textId="77777777" w:rsidR="00522770" w:rsidRPr="00522770" w:rsidRDefault="00522770" w:rsidP="00522770">
      <w:pPr>
        <w:autoSpaceDE w:val="0"/>
        <w:autoSpaceDN w:val="0"/>
        <w:adjustRightInd w:val="0"/>
        <w:spacing w:before="105" w:after="105"/>
        <w:jc w:val="both"/>
        <w:rPr>
          <w:rFonts w:cs="Arial"/>
          <w:sz w:val="22"/>
          <w:lang w:val="x-none"/>
        </w:rPr>
      </w:pPr>
      <w:r w:rsidRPr="00522770">
        <w:rPr>
          <w:rFonts w:cs="Arial"/>
          <w:sz w:val="22"/>
          <w:lang w:val="x-none"/>
        </w:rPr>
        <w:t xml:space="preserve">2. </w:t>
      </w:r>
      <w:r w:rsidRPr="00522770">
        <w:rPr>
          <w:rFonts w:cs="Arial"/>
          <w:sz w:val="22"/>
          <w:lang w:val="x-none"/>
        </w:rPr>
        <w:tab/>
        <w:t>São responsabilidades do Licitante:</w:t>
      </w:r>
    </w:p>
    <w:p w14:paraId="16DBB41E" w14:textId="77777777" w:rsidR="00522770" w:rsidRPr="00522770" w:rsidRDefault="00522770" w:rsidP="00522770">
      <w:pPr>
        <w:tabs>
          <w:tab w:val="left" w:pos="360"/>
        </w:tabs>
        <w:autoSpaceDE w:val="0"/>
        <w:autoSpaceDN w:val="0"/>
        <w:adjustRightInd w:val="0"/>
        <w:spacing w:before="105" w:after="105"/>
        <w:ind w:left="705"/>
        <w:jc w:val="both"/>
        <w:rPr>
          <w:rFonts w:cs="Arial"/>
          <w:sz w:val="22"/>
          <w:lang w:val="x-none"/>
        </w:rPr>
      </w:pPr>
      <w:r w:rsidRPr="00522770">
        <w:rPr>
          <w:rFonts w:cs="Arial"/>
          <w:sz w:val="22"/>
          <w:lang w:val="x-none"/>
        </w:rPr>
        <w:t>i. tomar conhecimento de e cumprir todos os dispositivos constantes dos editais de negócios dos quais venha a participar;</w:t>
      </w:r>
    </w:p>
    <w:p w14:paraId="0599A118" w14:textId="77777777" w:rsidR="00522770" w:rsidRPr="00522770" w:rsidRDefault="00522770" w:rsidP="00522770">
      <w:pPr>
        <w:tabs>
          <w:tab w:val="left" w:pos="360"/>
        </w:tabs>
        <w:autoSpaceDE w:val="0"/>
        <w:autoSpaceDN w:val="0"/>
        <w:adjustRightInd w:val="0"/>
        <w:spacing w:before="105" w:after="105"/>
        <w:ind w:left="705"/>
        <w:jc w:val="both"/>
        <w:rPr>
          <w:rFonts w:cs="Arial"/>
          <w:sz w:val="22"/>
          <w:lang w:val="x-none"/>
        </w:rPr>
      </w:pPr>
      <w:r w:rsidRPr="00522770">
        <w:rPr>
          <w:rFonts w:cs="Arial"/>
          <w:sz w:val="22"/>
          <w:lang w:val="x-none"/>
        </w:rPr>
        <w:t>ii.  observar e cumprir a regularidade fiscal, apresentando a documentação exigida nos editais para fins de habilitação nas licitações em que for vencedor;</w:t>
      </w:r>
    </w:p>
    <w:p w14:paraId="71C5C00D" w14:textId="77777777" w:rsidR="00522770" w:rsidRPr="00522770" w:rsidRDefault="00522770" w:rsidP="00EF24B1">
      <w:pPr>
        <w:numPr>
          <w:ilvl w:val="0"/>
          <w:numId w:val="3"/>
        </w:numPr>
        <w:autoSpaceDE w:val="0"/>
        <w:autoSpaceDN w:val="0"/>
        <w:adjustRightInd w:val="0"/>
        <w:spacing w:before="105" w:after="105"/>
        <w:jc w:val="both"/>
        <w:rPr>
          <w:rFonts w:cs="Arial"/>
          <w:sz w:val="22"/>
          <w:lang w:val="x-none"/>
        </w:rPr>
      </w:pPr>
      <w:r w:rsidRPr="00522770">
        <w:rPr>
          <w:rFonts w:cs="Arial"/>
          <w:sz w:val="22"/>
          <w:lang w:val="x-none"/>
        </w:rPr>
        <w:t>observar a legislação pertinente, bem como o disposto nos Estatutos Sociais e nas demais normas e regulamentos expedidos pela Bolsa de Licitações e Leilões do Brasil, dos quais declara ter pleno conhecimento;</w:t>
      </w:r>
    </w:p>
    <w:p w14:paraId="4A65A49D" w14:textId="77777777" w:rsidR="00522770" w:rsidRPr="00522770" w:rsidRDefault="00522770" w:rsidP="00EF24B1">
      <w:pPr>
        <w:numPr>
          <w:ilvl w:val="0"/>
          <w:numId w:val="3"/>
        </w:numPr>
        <w:autoSpaceDE w:val="0"/>
        <w:autoSpaceDN w:val="0"/>
        <w:adjustRightInd w:val="0"/>
        <w:spacing w:before="105" w:after="105"/>
        <w:jc w:val="both"/>
        <w:rPr>
          <w:rFonts w:cs="Arial"/>
          <w:sz w:val="22"/>
          <w:lang w:val="x-none"/>
        </w:rPr>
      </w:pPr>
      <w:r w:rsidRPr="00522770">
        <w:rPr>
          <w:rFonts w:cs="Arial"/>
          <w:sz w:val="22"/>
          <w:lang w:val="x-none"/>
        </w:rPr>
        <w:t>designar pessoa responsável para operar o Sistema Eletrônico de Licitações, conforme Anexo I; e</w:t>
      </w:r>
    </w:p>
    <w:p w14:paraId="3868F879" w14:textId="77777777" w:rsidR="00522770" w:rsidRPr="00522770" w:rsidRDefault="00522770" w:rsidP="00EF24B1">
      <w:pPr>
        <w:numPr>
          <w:ilvl w:val="0"/>
          <w:numId w:val="3"/>
        </w:numPr>
        <w:autoSpaceDE w:val="0"/>
        <w:autoSpaceDN w:val="0"/>
        <w:adjustRightInd w:val="0"/>
        <w:spacing w:before="105" w:after="105"/>
        <w:jc w:val="both"/>
        <w:rPr>
          <w:rFonts w:cs="Arial"/>
          <w:sz w:val="22"/>
          <w:lang w:val="x-none"/>
        </w:rPr>
      </w:pPr>
      <w:r w:rsidRPr="00522770">
        <w:rPr>
          <w:rFonts w:cs="Arial"/>
          <w:sz w:val="22"/>
          <w:lang w:val="x-none"/>
        </w:rPr>
        <w:t>pagar a taxa pela utilização do Sistema Eletrônico de Licitações.</w:t>
      </w:r>
    </w:p>
    <w:p w14:paraId="2E1100D7" w14:textId="77777777" w:rsidR="00522770" w:rsidRPr="00522770" w:rsidRDefault="00522770" w:rsidP="00522770">
      <w:pPr>
        <w:autoSpaceDE w:val="0"/>
        <w:autoSpaceDN w:val="0"/>
        <w:adjustRightInd w:val="0"/>
        <w:spacing w:before="105" w:after="105"/>
        <w:ind w:left="705" w:hanging="705"/>
        <w:jc w:val="both"/>
        <w:rPr>
          <w:rFonts w:cs="Arial"/>
          <w:sz w:val="22"/>
          <w:lang w:val="x-none"/>
        </w:rPr>
      </w:pPr>
      <w:r w:rsidRPr="00522770">
        <w:rPr>
          <w:rFonts w:cs="Arial"/>
          <w:sz w:val="22"/>
          <w:lang w:val="x-none"/>
        </w:rPr>
        <w:lastRenderedPageBreak/>
        <w:t xml:space="preserve">3. </w:t>
      </w:r>
      <w:r w:rsidRPr="00522770">
        <w:rPr>
          <w:rFonts w:cs="Arial"/>
          <w:sz w:val="22"/>
          <w:lang w:val="x-none"/>
        </w:rPr>
        <w:tab/>
        <w:t xml:space="preserve">O Licitante reconhece que a utilização do sistema eletrônico de negociação implica o pagamento de taxas de utilização, conforme previsto no Anexo IV do Regulamento Sistema Eletrônico de Licitações da Bolsa de Licitações e Leilões do Brasil. </w:t>
      </w:r>
    </w:p>
    <w:p w14:paraId="5D5A0B80" w14:textId="77777777" w:rsidR="00522770" w:rsidRPr="00522770" w:rsidRDefault="00522770" w:rsidP="00522770">
      <w:pPr>
        <w:autoSpaceDE w:val="0"/>
        <w:autoSpaceDN w:val="0"/>
        <w:adjustRightInd w:val="0"/>
        <w:spacing w:before="105" w:after="105"/>
        <w:ind w:left="705" w:hanging="705"/>
        <w:jc w:val="both"/>
        <w:rPr>
          <w:rFonts w:cs="Arial"/>
          <w:sz w:val="22"/>
          <w:lang w:val="x-none"/>
        </w:rPr>
      </w:pPr>
      <w:r w:rsidRPr="00522770">
        <w:rPr>
          <w:rFonts w:cs="Arial"/>
          <w:sz w:val="22"/>
          <w:lang w:val="x-none"/>
        </w:rPr>
        <w:t xml:space="preserve">4. </w:t>
      </w:r>
      <w:r w:rsidRPr="00522770">
        <w:rPr>
          <w:rFonts w:cs="Arial"/>
          <w:sz w:val="22"/>
          <w:lang w:val="x-none"/>
        </w:rPr>
        <w:tab/>
        <w:t xml:space="preserve">O Licitante autoriza a Bolsa de Licitações e Leilões a expedir boleto de cobrança bancária referente às taxas de utilização ora referidas, nos prazos e condições definidos no Anexo IV do Regulamento Sistema Eletrônico de Licitações da Bolsa de Licitações e Leilões.   </w:t>
      </w:r>
    </w:p>
    <w:p w14:paraId="62780DB5" w14:textId="77777777" w:rsidR="00522770" w:rsidRPr="00522770" w:rsidRDefault="00522770" w:rsidP="00522770">
      <w:pPr>
        <w:autoSpaceDE w:val="0"/>
        <w:autoSpaceDN w:val="0"/>
        <w:adjustRightInd w:val="0"/>
        <w:spacing w:before="105" w:after="105"/>
        <w:ind w:left="705" w:hanging="705"/>
        <w:jc w:val="both"/>
        <w:rPr>
          <w:rFonts w:cs="Arial"/>
          <w:sz w:val="22"/>
          <w:lang w:val="x-none"/>
        </w:rPr>
      </w:pPr>
      <w:r w:rsidRPr="00522770">
        <w:rPr>
          <w:rFonts w:cs="Arial"/>
          <w:sz w:val="22"/>
          <w:lang w:val="x-none"/>
        </w:rPr>
        <w:t>5.</w:t>
      </w:r>
      <w:r w:rsidRPr="00522770">
        <w:rPr>
          <w:rFonts w:cs="Arial"/>
          <w:sz w:val="22"/>
          <w:lang w:val="x-none"/>
        </w:rPr>
        <w:tab/>
        <w:t xml:space="preserve"> </w:t>
      </w:r>
      <w:r w:rsidRPr="00522770">
        <w:rPr>
          <w:rFonts w:cs="Arial"/>
          <w:b/>
          <w:bCs/>
          <w:sz w:val="22"/>
          <w:lang w:val="x-none"/>
        </w:rPr>
        <w:t>(cláusula facultativa – para caso de uso de corretoras)</w:t>
      </w:r>
      <w:r w:rsidRPr="00522770">
        <w:rPr>
          <w:rFonts w:cs="Arial"/>
          <w:sz w:val="22"/>
          <w:lang w:val="x-none"/>
        </w:rPr>
        <w:t xml:space="preserve"> O Fornecedor/Comprador outorga plenos poderes à sociedade corretora abaixo qualificada, nos termos dos artigos 653 e seguintes do Código Civil Brasileiro, para o fim específico de credenciá-lo</w:t>
      </w:r>
      <w:r w:rsidRPr="00522770">
        <w:rPr>
          <w:rFonts w:cs="Arial"/>
          <w:b/>
          <w:bCs/>
          <w:sz w:val="22"/>
          <w:lang w:val="x-none"/>
        </w:rPr>
        <w:t xml:space="preserve"> </w:t>
      </w:r>
      <w:r w:rsidRPr="00522770">
        <w:rPr>
          <w:rFonts w:cs="Arial"/>
          <w:sz w:val="22"/>
          <w:lang w:val="x-none"/>
        </w:rPr>
        <w:t>e</w:t>
      </w:r>
      <w:r w:rsidRPr="00522770">
        <w:rPr>
          <w:rFonts w:cs="Arial"/>
          <w:b/>
          <w:bCs/>
          <w:sz w:val="22"/>
          <w:lang w:val="x-none"/>
        </w:rPr>
        <w:t xml:space="preserve"> </w:t>
      </w:r>
      <w:r w:rsidRPr="00522770">
        <w:rPr>
          <w:rFonts w:cs="Arial"/>
          <w:sz w:val="22"/>
          <w:lang w:val="x-none"/>
        </w:rPr>
        <w:t>representá-lo nos negócios de seu interesse realizados por meio do Sistema Eletrônico de Licitações da Bolsa de Licitações e Leilões do Brasil, podendo a sociedade corretora, para tanto:</w:t>
      </w:r>
    </w:p>
    <w:p w14:paraId="32B2BB49" w14:textId="77777777" w:rsidR="00522770" w:rsidRPr="00522770" w:rsidRDefault="00522770" w:rsidP="00522770">
      <w:pPr>
        <w:autoSpaceDE w:val="0"/>
        <w:autoSpaceDN w:val="0"/>
        <w:adjustRightInd w:val="0"/>
        <w:spacing w:after="0" w:line="240" w:lineRule="auto"/>
        <w:jc w:val="both"/>
        <w:rPr>
          <w:rFonts w:cs="Arial"/>
          <w:sz w:val="22"/>
          <w:lang w:val="x-none"/>
        </w:rPr>
      </w:pPr>
      <w:r w:rsidRPr="00522770">
        <w:rPr>
          <w:rFonts w:cs="Arial"/>
          <w:sz w:val="22"/>
          <w:lang w:val="x-none"/>
        </w:rPr>
        <w:t>I - Declarar que conhece e atende as condições de habilitação previstas no Edital;</w:t>
      </w:r>
    </w:p>
    <w:p w14:paraId="0DC7B3E4" w14:textId="77777777" w:rsidR="00522770" w:rsidRPr="00522770" w:rsidRDefault="00522770" w:rsidP="00522770">
      <w:pPr>
        <w:autoSpaceDE w:val="0"/>
        <w:autoSpaceDN w:val="0"/>
        <w:adjustRightInd w:val="0"/>
        <w:spacing w:after="0" w:line="240" w:lineRule="auto"/>
        <w:jc w:val="both"/>
        <w:rPr>
          <w:rFonts w:cs="Arial"/>
          <w:sz w:val="22"/>
          <w:lang w:val="x-none"/>
        </w:rPr>
      </w:pPr>
      <w:r w:rsidRPr="00522770">
        <w:rPr>
          <w:rFonts w:cs="Arial"/>
          <w:sz w:val="22"/>
          <w:lang w:val="x-none"/>
        </w:rPr>
        <w:t>II - Apresentar lance de preço;</w:t>
      </w:r>
    </w:p>
    <w:p w14:paraId="414CF989" w14:textId="77777777" w:rsidR="00522770" w:rsidRPr="00522770" w:rsidRDefault="00522770" w:rsidP="00522770">
      <w:pPr>
        <w:autoSpaceDE w:val="0"/>
        <w:autoSpaceDN w:val="0"/>
        <w:adjustRightInd w:val="0"/>
        <w:spacing w:after="0" w:line="240" w:lineRule="auto"/>
        <w:jc w:val="both"/>
        <w:rPr>
          <w:rFonts w:cs="Arial"/>
          <w:sz w:val="22"/>
          <w:lang w:val="x-none"/>
        </w:rPr>
      </w:pPr>
      <w:r w:rsidRPr="00522770">
        <w:rPr>
          <w:rFonts w:cs="Arial"/>
          <w:sz w:val="22"/>
          <w:lang w:val="x-none"/>
        </w:rPr>
        <w:t>III - Apresentar manifestação sobre os procedimentos adotados pelo pregoeiro;</w:t>
      </w:r>
    </w:p>
    <w:p w14:paraId="410DD017" w14:textId="77777777" w:rsidR="00522770" w:rsidRPr="00522770" w:rsidRDefault="00522770" w:rsidP="00522770">
      <w:pPr>
        <w:autoSpaceDE w:val="0"/>
        <w:autoSpaceDN w:val="0"/>
        <w:adjustRightInd w:val="0"/>
        <w:spacing w:after="0" w:line="240" w:lineRule="auto"/>
        <w:jc w:val="both"/>
        <w:rPr>
          <w:rFonts w:cs="Arial"/>
          <w:sz w:val="22"/>
          <w:lang w:val="x-none"/>
        </w:rPr>
      </w:pPr>
      <w:r w:rsidRPr="00522770">
        <w:rPr>
          <w:rFonts w:cs="Arial"/>
          <w:sz w:val="22"/>
          <w:lang w:val="x-none"/>
        </w:rPr>
        <w:t>IV - Solicitar informações via sistema eletrônico;</w:t>
      </w:r>
    </w:p>
    <w:p w14:paraId="49F4DB98" w14:textId="77777777" w:rsidR="00522770" w:rsidRPr="00522770" w:rsidRDefault="00522770" w:rsidP="00522770">
      <w:pPr>
        <w:autoSpaceDE w:val="0"/>
        <w:autoSpaceDN w:val="0"/>
        <w:adjustRightInd w:val="0"/>
        <w:spacing w:after="0" w:line="240" w:lineRule="auto"/>
        <w:jc w:val="both"/>
        <w:rPr>
          <w:rFonts w:cs="Arial"/>
          <w:sz w:val="22"/>
          <w:lang w:val="x-none"/>
        </w:rPr>
      </w:pPr>
      <w:r w:rsidRPr="00522770">
        <w:rPr>
          <w:rFonts w:cs="Arial"/>
          <w:sz w:val="22"/>
          <w:lang w:val="x-none"/>
        </w:rPr>
        <w:t>V - Interpor recursos contra atos do pregoeiro;</w:t>
      </w:r>
    </w:p>
    <w:p w14:paraId="51993CDF" w14:textId="77777777" w:rsidR="00522770" w:rsidRPr="00522770" w:rsidRDefault="00522770" w:rsidP="00522770">
      <w:pPr>
        <w:autoSpaceDE w:val="0"/>
        <w:autoSpaceDN w:val="0"/>
        <w:adjustRightInd w:val="0"/>
        <w:spacing w:after="0" w:line="240" w:lineRule="auto"/>
        <w:jc w:val="both"/>
        <w:rPr>
          <w:rFonts w:cs="Arial"/>
          <w:sz w:val="22"/>
          <w:lang w:val="x-none"/>
        </w:rPr>
      </w:pPr>
      <w:r w:rsidRPr="00522770">
        <w:rPr>
          <w:rFonts w:cs="Arial"/>
          <w:sz w:val="22"/>
          <w:lang w:val="x-none"/>
        </w:rPr>
        <w:t>VI - Apresentar e retirar documentos;</w:t>
      </w:r>
    </w:p>
    <w:p w14:paraId="7EC10B01" w14:textId="77777777" w:rsidR="00522770" w:rsidRPr="00522770" w:rsidRDefault="00522770" w:rsidP="00522770">
      <w:pPr>
        <w:autoSpaceDE w:val="0"/>
        <w:autoSpaceDN w:val="0"/>
        <w:adjustRightInd w:val="0"/>
        <w:spacing w:after="0" w:line="240" w:lineRule="auto"/>
        <w:jc w:val="both"/>
        <w:rPr>
          <w:rFonts w:cs="Arial"/>
          <w:sz w:val="22"/>
          <w:lang w:val="x-none"/>
        </w:rPr>
      </w:pPr>
      <w:r w:rsidRPr="00522770">
        <w:rPr>
          <w:rFonts w:cs="Arial"/>
          <w:sz w:val="22"/>
          <w:lang w:val="x-none"/>
        </w:rPr>
        <w:t>VII - solicitar e prestar declarações e esclarecimentos;</w:t>
      </w:r>
    </w:p>
    <w:p w14:paraId="4ED016F4" w14:textId="77777777" w:rsidR="00522770" w:rsidRPr="00522770" w:rsidRDefault="00522770" w:rsidP="00522770">
      <w:pPr>
        <w:autoSpaceDE w:val="0"/>
        <w:autoSpaceDN w:val="0"/>
        <w:adjustRightInd w:val="0"/>
        <w:spacing w:after="0" w:line="240" w:lineRule="auto"/>
        <w:jc w:val="both"/>
        <w:rPr>
          <w:rFonts w:cs="Arial"/>
          <w:sz w:val="22"/>
          <w:lang w:val="x-none"/>
        </w:rPr>
      </w:pPr>
      <w:r w:rsidRPr="00522770">
        <w:rPr>
          <w:rFonts w:cs="Arial"/>
          <w:sz w:val="22"/>
          <w:lang w:val="x-none"/>
        </w:rPr>
        <w:t>VIII - assinar documentos relativos às propostas;</w:t>
      </w:r>
    </w:p>
    <w:p w14:paraId="200D7692" w14:textId="77777777" w:rsidR="00522770" w:rsidRPr="00522770" w:rsidRDefault="00522770" w:rsidP="00522770">
      <w:pPr>
        <w:autoSpaceDE w:val="0"/>
        <w:autoSpaceDN w:val="0"/>
        <w:adjustRightInd w:val="0"/>
        <w:spacing w:after="0" w:line="240" w:lineRule="auto"/>
        <w:jc w:val="both"/>
        <w:rPr>
          <w:rFonts w:cs="Arial"/>
          <w:sz w:val="22"/>
          <w:lang w:val="x-none"/>
        </w:rPr>
      </w:pPr>
      <w:r w:rsidRPr="00522770">
        <w:rPr>
          <w:rFonts w:cs="Arial"/>
          <w:sz w:val="22"/>
          <w:lang w:val="x-none"/>
        </w:rPr>
        <w:t>IX - Emitir e firmar o fechamento da operação; e</w:t>
      </w:r>
    </w:p>
    <w:p w14:paraId="3F8A700B" w14:textId="77777777" w:rsidR="00522770" w:rsidRPr="00522770" w:rsidRDefault="00522770" w:rsidP="00522770">
      <w:pPr>
        <w:autoSpaceDE w:val="0"/>
        <w:autoSpaceDN w:val="0"/>
        <w:adjustRightInd w:val="0"/>
        <w:spacing w:after="0" w:line="240" w:lineRule="auto"/>
        <w:jc w:val="both"/>
        <w:rPr>
          <w:rFonts w:cs="Arial"/>
          <w:sz w:val="22"/>
          <w:lang w:val="x-none"/>
        </w:rPr>
      </w:pPr>
      <w:r w:rsidRPr="00522770">
        <w:rPr>
          <w:rFonts w:cs="Arial"/>
          <w:sz w:val="22"/>
          <w:lang w:val="x-none"/>
        </w:rPr>
        <w:t>X - Praticar todos os atos em direito admitidos para o bom e fiel cumprimento do presente mandato, que   não poderá ser substabelecido.</w:t>
      </w:r>
    </w:p>
    <w:p w14:paraId="3CF927E5" w14:textId="77777777" w:rsidR="00522770" w:rsidRPr="00522770" w:rsidRDefault="00522770" w:rsidP="00522770">
      <w:pPr>
        <w:autoSpaceDE w:val="0"/>
        <w:autoSpaceDN w:val="0"/>
        <w:adjustRightInd w:val="0"/>
        <w:spacing w:after="0"/>
        <w:rPr>
          <w:rFonts w:cs="Arial"/>
          <w:sz w:val="22"/>
          <w:lang w:val="x-none"/>
        </w:rPr>
      </w:pPr>
    </w:p>
    <w:tbl>
      <w:tblPr>
        <w:tblW w:w="8460" w:type="dxa"/>
        <w:tblInd w:w="-8" w:type="dxa"/>
        <w:tblLayout w:type="fixed"/>
        <w:tblCellMar>
          <w:left w:w="75" w:type="dxa"/>
          <w:right w:w="75" w:type="dxa"/>
        </w:tblCellMar>
        <w:tblLook w:val="0000" w:firstRow="0" w:lastRow="0" w:firstColumn="0" w:lastColumn="0" w:noHBand="0" w:noVBand="0"/>
      </w:tblPr>
      <w:tblGrid>
        <w:gridCol w:w="1843"/>
        <w:gridCol w:w="6617"/>
      </w:tblGrid>
      <w:tr w:rsidR="00522770" w:rsidRPr="00522770" w14:paraId="4C332549" w14:textId="77777777">
        <w:trPr>
          <w:trHeight w:val="285"/>
        </w:trPr>
        <w:tc>
          <w:tcPr>
            <w:tcW w:w="1830" w:type="dxa"/>
            <w:tcBorders>
              <w:top w:val="single" w:sz="6" w:space="0" w:color="000000"/>
              <w:left w:val="single" w:sz="6" w:space="0" w:color="000000"/>
              <w:bottom w:val="single" w:sz="6" w:space="0" w:color="000000"/>
              <w:right w:val="single" w:sz="6" w:space="0" w:color="000000"/>
            </w:tcBorders>
          </w:tcPr>
          <w:p w14:paraId="3D7C4420" w14:textId="77777777" w:rsidR="00522770" w:rsidRPr="00522770" w:rsidRDefault="00522770" w:rsidP="00522770">
            <w:pPr>
              <w:autoSpaceDE w:val="0"/>
              <w:autoSpaceDN w:val="0"/>
              <w:adjustRightInd w:val="0"/>
              <w:spacing w:before="105" w:after="105"/>
              <w:jc w:val="both"/>
              <w:rPr>
                <w:rFonts w:cs="Arial"/>
                <w:sz w:val="22"/>
                <w:lang w:val="x-none"/>
              </w:rPr>
            </w:pPr>
            <w:r w:rsidRPr="00522770">
              <w:rPr>
                <w:rFonts w:cs="Arial"/>
                <w:sz w:val="22"/>
                <w:lang w:val="x-none"/>
              </w:rPr>
              <w:t>Corretora:</w:t>
            </w:r>
          </w:p>
        </w:tc>
        <w:tc>
          <w:tcPr>
            <w:tcW w:w="6570" w:type="dxa"/>
            <w:tcBorders>
              <w:top w:val="single" w:sz="6" w:space="0" w:color="000000"/>
              <w:left w:val="single" w:sz="6" w:space="0" w:color="000000"/>
              <w:bottom w:val="single" w:sz="6" w:space="0" w:color="000000"/>
              <w:right w:val="single" w:sz="6" w:space="0" w:color="000000"/>
            </w:tcBorders>
          </w:tcPr>
          <w:p w14:paraId="634E417C" w14:textId="77777777" w:rsidR="00522770" w:rsidRPr="00522770" w:rsidRDefault="00522770" w:rsidP="00522770">
            <w:pPr>
              <w:autoSpaceDE w:val="0"/>
              <w:autoSpaceDN w:val="0"/>
              <w:adjustRightInd w:val="0"/>
              <w:spacing w:before="105" w:after="105"/>
              <w:jc w:val="both"/>
              <w:rPr>
                <w:rFonts w:cs="Arial"/>
                <w:sz w:val="22"/>
                <w:lang w:val="x-none"/>
              </w:rPr>
            </w:pPr>
          </w:p>
        </w:tc>
      </w:tr>
      <w:tr w:rsidR="00522770" w:rsidRPr="00522770" w14:paraId="029D03C7" w14:textId="77777777">
        <w:tblPrEx>
          <w:tblCellSpacing w:w="-8" w:type="nil"/>
        </w:tblPrEx>
        <w:trPr>
          <w:trHeight w:val="285"/>
          <w:tblCellSpacing w:w="-8" w:type="nil"/>
        </w:trPr>
        <w:tc>
          <w:tcPr>
            <w:tcW w:w="1830" w:type="dxa"/>
            <w:tcBorders>
              <w:top w:val="single" w:sz="6" w:space="0" w:color="000000"/>
              <w:left w:val="single" w:sz="6" w:space="0" w:color="000000"/>
              <w:bottom w:val="single" w:sz="6" w:space="0" w:color="000000"/>
              <w:right w:val="single" w:sz="6" w:space="0" w:color="000000"/>
            </w:tcBorders>
          </w:tcPr>
          <w:p w14:paraId="612A494B" w14:textId="77777777" w:rsidR="00522770" w:rsidRPr="00522770" w:rsidRDefault="00522770" w:rsidP="00522770">
            <w:pPr>
              <w:autoSpaceDE w:val="0"/>
              <w:autoSpaceDN w:val="0"/>
              <w:adjustRightInd w:val="0"/>
              <w:spacing w:before="105" w:after="105"/>
              <w:jc w:val="both"/>
              <w:rPr>
                <w:rFonts w:cs="Arial"/>
                <w:sz w:val="22"/>
                <w:lang w:val="x-none"/>
              </w:rPr>
            </w:pPr>
            <w:r w:rsidRPr="00522770">
              <w:rPr>
                <w:rFonts w:cs="Arial"/>
                <w:sz w:val="22"/>
                <w:lang w:val="x-none"/>
              </w:rPr>
              <w:t>Endereço:</w:t>
            </w:r>
          </w:p>
        </w:tc>
        <w:tc>
          <w:tcPr>
            <w:tcW w:w="6570" w:type="dxa"/>
            <w:tcBorders>
              <w:top w:val="single" w:sz="6" w:space="0" w:color="000000"/>
              <w:left w:val="single" w:sz="6" w:space="0" w:color="000000"/>
              <w:bottom w:val="single" w:sz="6" w:space="0" w:color="000000"/>
              <w:right w:val="single" w:sz="6" w:space="0" w:color="000000"/>
            </w:tcBorders>
          </w:tcPr>
          <w:p w14:paraId="2E4AB20A" w14:textId="77777777" w:rsidR="00522770" w:rsidRPr="00522770" w:rsidRDefault="00522770" w:rsidP="00522770">
            <w:pPr>
              <w:autoSpaceDE w:val="0"/>
              <w:autoSpaceDN w:val="0"/>
              <w:adjustRightInd w:val="0"/>
              <w:spacing w:before="105" w:after="105"/>
              <w:jc w:val="both"/>
              <w:rPr>
                <w:rFonts w:cs="Arial"/>
                <w:sz w:val="22"/>
                <w:lang w:val="x-none"/>
              </w:rPr>
            </w:pPr>
          </w:p>
        </w:tc>
      </w:tr>
      <w:tr w:rsidR="00522770" w:rsidRPr="00522770" w14:paraId="23E12CC8" w14:textId="77777777">
        <w:tblPrEx>
          <w:tblCellSpacing w:w="-8" w:type="nil"/>
        </w:tblPrEx>
        <w:trPr>
          <w:trHeight w:val="150"/>
          <w:tblCellSpacing w:w="-8" w:type="nil"/>
        </w:trPr>
        <w:tc>
          <w:tcPr>
            <w:tcW w:w="1830" w:type="dxa"/>
            <w:tcBorders>
              <w:top w:val="single" w:sz="6" w:space="0" w:color="000000"/>
              <w:left w:val="single" w:sz="6" w:space="0" w:color="000000"/>
              <w:bottom w:val="single" w:sz="6" w:space="0" w:color="000000"/>
              <w:right w:val="single" w:sz="6" w:space="0" w:color="000000"/>
            </w:tcBorders>
          </w:tcPr>
          <w:p w14:paraId="5CA68A1C" w14:textId="77777777" w:rsidR="00522770" w:rsidRPr="00522770" w:rsidRDefault="00522770" w:rsidP="00522770">
            <w:pPr>
              <w:autoSpaceDE w:val="0"/>
              <w:autoSpaceDN w:val="0"/>
              <w:adjustRightInd w:val="0"/>
              <w:spacing w:before="105" w:after="105"/>
              <w:jc w:val="both"/>
              <w:rPr>
                <w:rFonts w:cs="Arial"/>
                <w:sz w:val="22"/>
                <w:lang w:val="x-none"/>
              </w:rPr>
            </w:pPr>
            <w:r w:rsidRPr="00522770">
              <w:rPr>
                <w:rFonts w:cs="Arial"/>
                <w:sz w:val="22"/>
                <w:lang w:val="x-none"/>
              </w:rPr>
              <w:t>CNPJ:</w:t>
            </w:r>
          </w:p>
        </w:tc>
        <w:tc>
          <w:tcPr>
            <w:tcW w:w="6570" w:type="dxa"/>
            <w:tcBorders>
              <w:top w:val="single" w:sz="6" w:space="0" w:color="000000"/>
              <w:left w:val="single" w:sz="6" w:space="0" w:color="000000"/>
              <w:bottom w:val="single" w:sz="6" w:space="0" w:color="000000"/>
              <w:right w:val="single" w:sz="6" w:space="0" w:color="000000"/>
            </w:tcBorders>
          </w:tcPr>
          <w:p w14:paraId="7C0D4370" w14:textId="77777777" w:rsidR="00522770" w:rsidRPr="00522770" w:rsidRDefault="00522770" w:rsidP="00522770">
            <w:pPr>
              <w:autoSpaceDE w:val="0"/>
              <w:autoSpaceDN w:val="0"/>
              <w:adjustRightInd w:val="0"/>
              <w:spacing w:before="105" w:after="105"/>
              <w:jc w:val="both"/>
              <w:rPr>
                <w:rFonts w:cs="Arial"/>
                <w:sz w:val="22"/>
                <w:lang w:val="x-none"/>
              </w:rPr>
            </w:pPr>
          </w:p>
        </w:tc>
      </w:tr>
    </w:tbl>
    <w:p w14:paraId="107FA956" w14:textId="77777777" w:rsidR="00522770" w:rsidRPr="00522770" w:rsidRDefault="00522770" w:rsidP="00522770">
      <w:pPr>
        <w:autoSpaceDE w:val="0"/>
        <w:autoSpaceDN w:val="0"/>
        <w:adjustRightInd w:val="0"/>
        <w:spacing w:before="105" w:after="105"/>
        <w:ind w:left="705" w:hanging="705"/>
        <w:jc w:val="both"/>
        <w:rPr>
          <w:rFonts w:cs="Arial"/>
          <w:sz w:val="22"/>
          <w:lang w:val="x-none"/>
        </w:rPr>
      </w:pPr>
      <w:r w:rsidRPr="00522770">
        <w:rPr>
          <w:rFonts w:cs="Arial"/>
          <w:sz w:val="22"/>
          <w:lang w:val="x-none"/>
        </w:rPr>
        <w:t xml:space="preserve">6. </w:t>
      </w:r>
      <w:r w:rsidRPr="00522770">
        <w:rPr>
          <w:rFonts w:cs="Arial"/>
          <w:sz w:val="22"/>
          <w:lang w:val="x-none"/>
        </w:rPr>
        <w:tab/>
        <w:t xml:space="preserve">O presente Termo de Adesão é válido até __/__/____, podendo ser rescindido ou revogado, a qualquer tempo, pelo Licitante, mediante comunicação expressa, sem prejuízo das responsabilidades assumidas durante o prazo de vigência ou decorrentes de negócios em andamento. </w:t>
      </w:r>
    </w:p>
    <w:p w14:paraId="0C8FEFF5" w14:textId="77777777" w:rsidR="00522770" w:rsidRPr="00522770" w:rsidRDefault="00522770" w:rsidP="00522770">
      <w:pPr>
        <w:autoSpaceDE w:val="0"/>
        <w:autoSpaceDN w:val="0"/>
        <w:adjustRightInd w:val="0"/>
        <w:spacing w:before="105" w:after="105"/>
        <w:ind w:firstLine="705"/>
        <w:jc w:val="both"/>
        <w:rPr>
          <w:rFonts w:cs="Arial"/>
          <w:sz w:val="22"/>
          <w:lang w:val="x-none"/>
        </w:rPr>
      </w:pPr>
      <w:r w:rsidRPr="00522770">
        <w:rPr>
          <w:rFonts w:cs="Arial"/>
          <w:sz w:val="22"/>
          <w:lang w:val="x-none"/>
        </w:rPr>
        <w:t>Local e data:</w:t>
      </w:r>
      <w:r w:rsidRPr="00522770">
        <w:rPr>
          <w:rFonts w:cs="Arial"/>
          <w:sz w:val="22"/>
          <w:lang w:val="x-none"/>
        </w:rPr>
        <w:tab/>
      </w:r>
    </w:p>
    <w:p w14:paraId="08F547D3" w14:textId="77777777" w:rsidR="00522770" w:rsidRPr="00522770" w:rsidRDefault="00522770" w:rsidP="00522770">
      <w:pPr>
        <w:autoSpaceDE w:val="0"/>
        <w:autoSpaceDN w:val="0"/>
        <w:adjustRightInd w:val="0"/>
        <w:spacing w:before="105" w:after="105"/>
        <w:ind w:firstLine="705"/>
        <w:jc w:val="both"/>
        <w:rPr>
          <w:rFonts w:cs="Arial"/>
          <w:sz w:val="22"/>
          <w:lang w:val="x-none"/>
        </w:rPr>
      </w:pPr>
      <w:r w:rsidRPr="00522770">
        <w:rPr>
          <w:rFonts w:cs="Arial"/>
          <w:sz w:val="22"/>
          <w:lang w:val="x-none"/>
        </w:rPr>
        <w:t>Assinatura:____________________________________________________</w:t>
      </w:r>
    </w:p>
    <w:p w14:paraId="44D11782" w14:textId="77777777" w:rsidR="00522770" w:rsidRPr="00522770" w:rsidRDefault="00522770" w:rsidP="00522770">
      <w:pPr>
        <w:autoSpaceDE w:val="0"/>
        <w:autoSpaceDN w:val="0"/>
        <w:adjustRightInd w:val="0"/>
        <w:spacing w:before="105" w:after="105"/>
        <w:jc w:val="center"/>
        <w:rPr>
          <w:rFonts w:cs="Arial"/>
          <w:sz w:val="22"/>
          <w:lang w:val="x-none"/>
        </w:rPr>
      </w:pPr>
      <w:r w:rsidRPr="00522770">
        <w:rPr>
          <w:rFonts w:cs="Arial"/>
          <w:sz w:val="22"/>
          <w:lang w:val="x-none"/>
        </w:rPr>
        <w:t>(reconhecer firma em cartório)</w:t>
      </w:r>
    </w:p>
    <w:p w14:paraId="247FB65D" w14:textId="77777777" w:rsidR="00522770" w:rsidRPr="00522770" w:rsidRDefault="00522770" w:rsidP="00522770">
      <w:pPr>
        <w:shd w:val="clear" w:color="auto" w:fill="FFFFFF"/>
        <w:autoSpaceDE w:val="0"/>
        <w:autoSpaceDN w:val="0"/>
        <w:adjustRightInd w:val="0"/>
        <w:spacing w:before="105" w:after="105"/>
        <w:jc w:val="center"/>
        <w:rPr>
          <w:rFonts w:cs="Arial"/>
          <w:b/>
          <w:bCs/>
          <w:sz w:val="22"/>
          <w:lang w:val="x-none"/>
        </w:rPr>
      </w:pPr>
      <w:r w:rsidRPr="00522770">
        <w:rPr>
          <w:rFonts w:cs="Arial"/>
          <w:sz w:val="22"/>
          <w:lang w:val="x-none"/>
        </w:rPr>
        <w:br w:type="page"/>
      </w:r>
      <w:r w:rsidRPr="00522770">
        <w:rPr>
          <w:rFonts w:cs="Arial"/>
          <w:b/>
          <w:bCs/>
          <w:sz w:val="22"/>
          <w:lang w:val="x-none"/>
        </w:rPr>
        <w:lastRenderedPageBreak/>
        <w:t>Anexo ao Termo de Adesão ao Sistema Eletrônico de Licitações</w:t>
      </w:r>
      <w:r w:rsidRPr="00522770">
        <w:rPr>
          <w:rFonts w:cs="Arial"/>
          <w:b/>
          <w:bCs/>
          <w:sz w:val="22"/>
          <w:lang w:val="x-none"/>
        </w:rPr>
        <w:br/>
        <w:t>da Bolsa de Licitações e Leilões do Brasil - (Licitante direto)</w:t>
      </w:r>
    </w:p>
    <w:p w14:paraId="5283C2FC" w14:textId="77777777" w:rsidR="00522770" w:rsidRPr="00522770" w:rsidRDefault="00522770" w:rsidP="00522770">
      <w:pPr>
        <w:autoSpaceDE w:val="0"/>
        <w:autoSpaceDN w:val="0"/>
        <w:adjustRightInd w:val="0"/>
        <w:spacing w:before="105" w:after="105"/>
        <w:jc w:val="center"/>
        <w:rPr>
          <w:rFonts w:cs="Arial"/>
          <w:b/>
          <w:bCs/>
          <w:sz w:val="22"/>
          <w:lang w:val="x-none"/>
        </w:rPr>
      </w:pPr>
      <w:r w:rsidRPr="00522770">
        <w:rPr>
          <w:rFonts w:cs="Arial"/>
          <w:b/>
          <w:bCs/>
          <w:sz w:val="22"/>
          <w:lang w:val="x-none"/>
        </w:rPr>
        <w:t xml:space="preserve">Indicação de Usuário do Sistema </w:t>
      </w:r>
    </w:p>
    <w:tbl>
      <w:tblPr>
        <w:tblW w:w="9300" w:type="dxa"/>
        <w:jc w:val="center"/>
        <w:tblLayout w:type="fixed"/>
        <w:tblCellMar>
          <w:left w:w="75" w:type="dxa"/>
          <w:right w:w="75" w:type="dxa"/>
        </w:tblCellMar>
        <w:tblLook w:val="0000" w:firstRow="0" w:lastRow="0" w:firstColumn="0" w:lastColumn="0" w:noHBand="0" w:noVBand="0"/>
      </w:tblPr>
      <w:tblGrid>
        <w:gridCol w:w="181"/>
        <w:gridCol w:w="985"/>
        <w:gridCol w:w="2045"/>
        <w:gridCol w:w="6089"/>
      </w:tblGrid>
      <w:tr w:rsidR="00522770" w:rsidRPr="00522770" w14:paraId="1BD08E93" w14:textId="77777777">
        <w:trPr>
          <w:trHeight w:val="375"/>
          <w:jc w:val="center"/>
        </w:trPr>
        <w:tc>
          <w:tcPr>
            <w:tcW w:w="180" w:type="dxa"/>
            <w:vMerge w:val="restart"/>
            <w:tcBorders>
              <w:top w:val="nil"/>
              <w:left w:val="nil"/>
              <w:bottom w:val="nil"/>
              <w:right w:val="nil"/>
            </w:tcBorders>
          </w:tcPr>
          <w:p w14:paraId="23DC160A" w14:textId="77777777" w:rsidR="00522770" w:rsidRPr="00522770" w:rsidRDefault="00522770" w:rsidP="00522770">
            <w:pPr>
              <w:autoSpaceDE w:val="0"/>
              <w:autoSpaceDN w:val="0"/>
              <w:adjustRightInd w:val="0"/>
              <w:spacing w:after="0"/>
              <w:rPr>
                <w:rFonts w:cs="Arial"/>
                <w:sz w:val="22"/>
                <w:lang w:val="x-none"/>
              </w:rPr>
            </w:pPr>
          </w:p>
        </w:tc>
        <w:tc>
          <w:tcPr>
            <w:tcW w:w="9030" w:type="dxa"/>
            <w:gridSpan w:val="3"/>
            <w:tcBorders>
              <w:top w:val="single" w:sz="6" w:space="0" w:color="000000"/>
              <w:left w:val="single" w:sz="6" w:space="0" w:color="000000"/>
              <w:bottom w:val="single" w:sz="6" w:space="0" w:color="000000"/>
              <w:right w:val="single" w:sz="6" w:space="0" w:color="000000"/>
            </w:tcBorders>
            <w:vAlign w:val="center"/>
          </w:tcPr>
          <w:p w14:paraId="4D4644F7" w14:textId="77777777" w:rsidR="00522770" w:rsidRPr="00522770" w:rsidRDefault="00522770" w:rsidP="00522770">
            <w:pPr>
              <w:autoSpaceDE w:val="0"/>
              <w:autoSpaceDN w:val="0"/>
              <w:adjustRightInd w:val="0"/>
              <w:spacing w:after="0"/>
              <w:jc w:val="both"/>
              <w:rPr>
                <w:rFonts w:cs="Arial"/>
                <w:sz w:val="22"/>
                <w:lang w:val="x-none"/>
              </w:rPr>
            </w:pPr>
            <w:r w:rsidRPr="00522770">
              <w:rPr>
                <w:rFonts w:cs="Arial"/>
                <w:sz w:val="22"/>
                <w:lang w:val="x-none"/>
              </w:rPr>
              <w:t>Razão Social do Licitante:</w:t>
            </w:r>
          </w:p>
        </w:tc>
      </w:tr>
      <w:tr w:rsidR="00522770" w:rsidRPr="00522770" w14:paraId="22639B58" w14:textId="77777777">
        <w:tblPrEx>
          <w:tblCellSpacing w:w="-8" w:type="nil"/>
        </w:tblPrEx>
        <w:trPr>
          <w:trHeight w:val="210"/>
          <w:tblCellSpacing w:w="-8" w:type="nil"/>
          <w:jc w:val="center"/>
        </w:trPr>
        <w:tc>
          <w:tcPr>
            <w:tcW w:w="180" w:type="dxa"/>
            <w:vMerge/>
            <w:tcBorders>
              <w:top w:val="nil"/>
              <w:left w:val="nil"/>
              <w:bottom w:val="nil"/>
              <w:right w:val="nil"/>
            </w:tcBorders>
          </w:tcPr>
          <w:p w14:paraId="2AFA64E3" w14:textId="77777777" w:rsidR="00522770" w:rsidRPr="00522770" w:rsidRDefault="00522770" w:rsidP="00522770">
            <w:pPr>
              <w:autoSpaceDE w:val="0"/>
              <w:autoSpaceDN w:val="0"/>
              <w:adjustRightInd w:val="0"/>
              <w:spacing w:after="0" w:line="240" w:lineRule="auto"/>
              <w:rPr>
                <w:rFonts w:cs="Arial"/>
                <w:b/>
                <w:bCs/>
                <w:sz w:val="22"/>
                <w:lang w:val="x-none"/>
              </w:rPr>
            </w:pPr>
          </w:p>
        </w:tc>
        <w:tc>
          <w:tcPr>
            <w:tcW w:w="9030" w:type="dxa"/>
            <w:gridSpan w:val="3"/>
            <w:tcBorders>
              <w:top w:val="single" w:sz="6" w:space="0" w:color="000000"/>
              <w:left w:val="single" w:sz="6" w:space="0" w:color="000000"/>
              <w:bottom w:val="single" w:sz="6" w:space="0" w:color="000000"/>
              <w:right w:val="single" w:sz="6" w:space="0" w:color="000000"/>
            </w:tcBorders>
            <w:vAlign w:val="center"/>
          </w:tcPr>
          <w:p w14:paraId="62FD16E1" w14:textId="77777777" w:rsidR="00522770" w:rsidRPr="00522770" w:rsidRDefault="00522770" w:rsidP="00522770">
            <w:pPr>
              <w:autoSpaceDE w:val="0"/>
              <w:autoSpaceDN w:val="0"/>
              <w:adjustRightInd w:val="0"/>
              <w:spacing w:after="0"/>
              <w:jc w:val="both"/>
              <w:rPr>
                <w:rFonts w:cs="Arial"/>
                <w:sz w:val="22"/>
                <w:lang w:val="x-none"/>
              </w:rPr>
            </w:pPr>
            <w:r w:rsidRPr="00522770">
              <w:rPr>
                <w:rFonts w:cs="Arial"/>
                <w:sz w:val="22"/>
                <w:lang w:val="x-none"/>
              </w:rPr>
              <w:t>CNPJ/CPF:</w:t>
            </w:r>
          </w:p>
        </w:tc>
      </w:tr>
      <w:tr w:rsidR="00522770" w:rsidRPr="00522770" w14:paraId="1713D954" w14:textId="77777777">
        <w:tblPrEx>
          <w:tblCellSpacing w:w="-8" w:type="nil"/>
        </w:tblPrEx>
        <w:trPr>
          <w:trHeight w:val="210"/>
          <w:tblCellSpacing w:w="-8" w:type="nil"/>
          <w:jc w:val="center"/>
        </w:trPr>
        <w:tc>
          <w:tcPr>
            <w:tcW w:w="180" w:type="dxa"/>
            <w:vMerge/>
            <w:tcBorders>
              <w:top w:val="nil"/>
              <w:left w:val="nil"/>
              <w:bottom w:val="nil"/>
              <w:right w:val="nil"/>
            </w:tcBorders>
          </w:tcPr>
          <w:p w14:paraId="624B3E22" w14:textId="77777777" w:rsidR="00522770" w:rsidRPr="00522770" w:rsidRDefault="00522770" w:rsidP="00522770">
            <w:pPr>
              <w:autoSpaceDE w:val="0"/>
              <w:autoSpaceDN w:val="0"/>
              <w:adjustRightInd w:val="0"/>
              <w:spacing w:after="0" w:line="240" w:lineRule="auto"/>
              <w:rPr>
                <w:rFonts w:cs="Arial"/>
                <w:b/>
                <w:bCs/>
                <w:sz w:val="22"/>
                <w:lang w:val="x-none"/>
              </w:rPr>
            </w:pPr>
          </w:p>
        </w:tc>
        <w:tc>
          <w:tcPr>
            <w:tcW w:w="9030" w:type="dxa"/>
            <w:gridSpan w:val="3"/>
            <w:tcBorders>
              <w:top w:val="single" w:sz="6" w:space="0" w:color="000000"/>
              <w:left w:val="single" w:sz="6" w:space="0" w:color="000000"/>
              <w:bottom w:val="single" w:sz="6" w:space="0" w:color="000000"/>
              <w:right w:val="single" w:sz="6" w:space="0" w:color="000000"/>
            </w:tcBorders>
            <w:shd w:val="clear" w:color="auto" w:fill="FFFFFF"/>
            <w:vAlign w:val="center"/>
          </w:tcPr>
          <w:p w14:paraId="7B9B7CE8" w14:textId="77777777" w:rsidR="00522770" w:rsidRPr="00522770" w:rsidRDefault="00522770" w:rsidP="00522770">
            <w:pPr>
              <w:keepNext/>
              <w:autoSpaceDE w:val="0"/>
              <w:autoSpaceDN w:val="0"/>
              <w:adjustRightInd w:val="0"/>
              <w:spacing w:after="0"/>
              <w:jc w:val="both"/>
              <w:outlineLvl w:val="0"/>
              <w:rPr>
                <w:rFonts w:cs="Arial"/>
                <w:b/>
                <w:bCs/>
                <w:sz w:val="22"/>
                <w:lang w:val="x-none"/>
              </w:rPr>
            </w:pPr>
            <w:r w:rsidRPr="00522770">
              <w:rPr>
                <w:rFonts w:cs="Arial"/>
                <w:b/>
                <w:bCs/>
                <w:sz w:val="22"/>
                <w:lang w:val="x-none"/>
              </w:rPr>
              <w:t>Operadores</w:t>
            </w:r>
          </w:p>
        </w:tc>
      </w:tr>
      <w:tr w:rsidR="00522770" w:rsidRPr="00522770" w14:paraId="5E188FD6" w14:textId="77777777">
        <w:tblPrEx>
          <w:tblCellSpacing w:w="-8" w:type="nil"/>
        </w:tblPrEx>
        <w:trPr>
          <w:trHeight w:val="210"/>
          <w:tblCellSpacing w:w="-8" w:type="nil"/>
          <w:jc w:val="center"/>
        </w:trPr>
        <w:tc>
          <w:tcPr>
            <w:tcW w:w="180" w:type="dxa"/>
            <w:tcBorders>
              <w:top w:val="nil"/>
              <w:left w:val="nil"/>
              <w:bottom w:val="nil"/>
              <w:right w:val="nil"/>
            </w:tcBorders>
          </w:tcPr>
          <w:p w14:paraId="6F852788" w14:textId="77777777" w:rsidR="00522770" w:rsidRPr="00522770" w:rsidRDefault="00522770" w:rsidP="00522770">
            <w:pPr>
              <w:autoSpaceDE w:val="0"/>
              <w:autoSpaceDN w:val="0"/>
              <w:adjustRightInd w:val="0"/>
              <w:spacing w:after="0"/>
              <w:rPr>
                <w:rFonts w:cs="Arial"/>
                <w:b/>
                <w:bCs/>
                <w:sz w:val="22"/>
                <w:lang w:val="x-none"/>
              </w:rPr>
            </w:pPr>
          </w:p>
        </w:tc>
        <w:tc>
          <w:tcPr>
            <w:tcW w:w="9030" w:type="dxa"/>
            <w:gridSpan w:val="3"/>
            <w:tcBorders>
              <w:top w:val="single" w:sz="6" w:space="0" w:color="000000"/>
              <w:left w:val="single" w:sz="6" w:space="0" w:color="000000"/>
              <w:bottom w:val="single" w:sz="6" w:space="0" w:color="000000"/>
              <w:right w:val="single" w:sz="6" w:space="0" w:color="000000"/>
            </w:tcBorders>
            <w:shd w:val="clear" w:color="auto" w:fill="FFFFFF"/>
            <w:vAlign w:val="center"/>
          </w:tcPr>
          <w:p w14:paraId="624A7933" w14:textId="77777777" w:rsidR="00522770" w:rsidRPr="00522770" w:rsidRDefault="00522770" w:rsidP="00522770">
            <w:pPr>
              <w:autoSpaceDE w:val="0"/>
              <w:autoSpaceDN w:val="0"/>
              <w:adjustRightInd w:val="0"/>
              <w:spacing w:after="0" w:line="240" w:lineRule="auto"/>
              <w:rPr>
                <w:rFonts w:cs="Arial"/>
                <w:sz w:val="20"/>
                <w:szCs w:val="20"/>
                <w:lang w:val="x-none"/>
              </w:rPr>
            </w:pPr>
          </w:p>
        </w:tc>
      </w:tr>
      <w:tr w:rsidR="00522770" w:rsidRPr="00522770" w14:paraId="2A89F990" w14:textId="77777777">
        <w:tblPrEx>
          <w:tblCellSpacing w:w="-8" w:type="nil"/>
        </w:tblPrEx>
        <w:trPr>
          <w:trHeight w:val="210"/>
          <w:tblCellSpacing w:w="-8" w:type="nil"/>
          <w:jc w:val="center"/>
        </w:trPr>
        <w:tc>
          <w:tcPr>
            <w:tcW w:w="1155" w:type="dxa"/>
            <w:gridSpan w:val="2"/>
            <w:tcBorders>
              <w:top w:val="single" w:sz="6" w:space="0" w:color="000000"/>
              <w:left w:val="single" w:sz="6" w:space="0" w:color="000000"/>
              <w:bottom w:val="single" w:sz="6" w:space="0" w:color="000000"/>
              <w:right w:val="single" w:sz="6" w:space="0" w:color="000000"/>
            </w:tcBorders>
            <w:vAlign w:val="center"/>
          </w:tcPr>
          <w:p w14:paraId="6F52FDAD" w14:textId="77777777" w:rsidR="00522770" w:rsidRPr="00522770" w:rsidRDefault="00522770" w:rsidP="00522770">
            <w:pPr>
              <w:autoSpaceDE w:val="0"/>
              <w:autoSpaceDN w:val="0"/>
              <w:adjustRightInd w:val="0"/>
              <w:spacing w:after="0"/>
              <w:jc w:val="both"/>
              <w:rPr>
                <w:rFonts w:cs="Arial"/>
                <w:sz w:val="22"/>
                <w:lang w:val="x-none"/>
              </w:rPr>
            </w:pPr>
            <w:r w:rsidRPr="00522770">
              <w:rPr>
                <w:rFonts w:cs="Arial"/>
                <w:sz w:val="22"/>
                <w:lang w:val="x-none"/>
              </w:rPr>
              <w:t>1</w:t>
            </w:r>
          </w:p>
        </w:tc>
        <w:tc>
          <w:tcPr>
            <w:tcW w:w="8055" w:type="dxa"/>
            <w:gridSpan w:val="2"/>
            <w:tcBorders>
              <w:top w:val="single" w:sz="6" w:space="0" w:color="000000"/>
              <w:left w:val="single" w:sz="6" w:space="0" w:color="000000"/>
              <w:bottom w:val="single" w:sz="6" w:space="0" w:color="000000"/>
              <w:right w:val="single" w:sz="6" w:space="0" w:color="000000"/>
            </w:tcBorders>
            <w:vAlign w:val="center"/>
          </w:tcPr>
          <w:p w14:paraId="5DDAB621" w14:textId="77777777" w:rsidR="00522770" w:rsidRPr="00522770" w:rsidRDefault="00522770" w:rsidP="00522770">
            <w:pPr>
              <w:autoSpaceDE w:val="0"/>
              <w:autoSpaceDN w:val="0"/>
              <w:adjustRightInd w:val="0"/>
              <w:spacing w:after="0"/>
              <w:jc w:val="both"/>
              <w:rPr>
                <w:rFonts w:cs="Arial"/>
                <w:sz w:val="22"/>
                <w:lang w:val="x-none"/>
              </w:rPr>
            </w:pPr>
            <w:r w:rsidRPr="00522770">
              <w:rPr>
                <w:rFonts w:cs="Arial"/>
                <w:sz w:val="22"/>
                <w:lang w:val="x-none"/>
              </w:rPr>
              <w:t>Nome:</w:t>
            </w:r>
          </w:p>
        </w:tc>
      </w:tr>
      <w:tr w:rsidR="00522770" w:rsidRPr="00522770" w14:paraId="4C712C44" w14:textId="77777777">
        <w:tblPrEx>
          <w:tblCellSpacing w:w="-8" w:type="nil"/>
        </w:tblPrEx>
        <w:trPr>
          <w:trHeight w:val="210"/>
          <w:tblCellSpacing w:w="-8" w:type="nil"/>
          <w:jc w:val="center"/>
        </w:trPr>
        <w:tc>
          <w:tcPr>
            <w:tcW w:w="1155" w:type="dxa"/>
            <w:gridSpan w:val="2"/>
            <w:tcBorders>
              <w:top w:val="single" w:sz="6" w:space="0" w:color="000000"/>
              <w:left w:val="single" w:sz="6" w:space="0" w:color="000000"/>
              <w:bottom w:val="single" w:sz="6" w:space="0" w:color="000000"/>
              <w:right w:val="single" w:sz="6" w:space="0" w:color="000000"/>
            </w:tcBorders>
            <w:vAlign w:val="center"/>
          </w:tcPr>
          <w:p w14:paraId="0A37E088" w14:textId="77777777" w:rsidR="00522770" w:rsidRPr="00522770" w:rsidRDefault="00522770" w:rsidP="00522770">
            <w:pPr>
              <w:autoSpaceDE w:val="0"/>
              <w:autoSpaceDN w:val="0"/>
              <w:adjustRightInd w:val="0"/>
              <w:spacing w:after="0"/>
              <w:jc w:val="both"/>
              <w:rPr>
                <w:rFonts w:cs="Arial"/>
                <w:sz w:val="22"/>
                <w:lang w:val="x-none"/>
              </w:rPr>
            </w:pPr>
          </w:p>
        </w:tc>
        <w:tc>
          <w:tcPr>
            <w:tcW w:w="2025" w:type="dxa"/>
            <w:tcBorders>
              <w:top w:val="single" w:sz="6" w:space="0" w:color="000000"/>
              <w:left w:val="single" w:sz="6" w:space="0" w:color="000000"/>
              <w:bottom w:val="single" w:sz="6" w:space="0" w:color="000000"/>
              <w:right w:val="single" w:sz="6" w:space="0" w:color="000000"/>
            </w:tcBorders>
            <w:vAlign w:val="center"/>
          </w:tcPr>
          <w:p w14:paraId="1CAD855E" w14:textId="77777777" w:rsidR="00522770" w:rsidRPr="00522770" w:rsidRDefault="00522770" w:rsidP="00522770">
            <w:pPr>
              <w:autoSpaceDE w:val="0"/>
              <w:autoSpaceDN w:val="0"/>
              <w:adjustRightInd w:val="0"/>
              <w:spacing w:after="0"/>
              <w:jc w:val="both"/>
              <w:rPr>
                <w:rFonts w:cs="Arial"/>
                <w:sz w:val="22"/>
                <w:lang w:val="x-none"/>
              </w:rPr>
            </w:pPr>
            <w:r w:rsidRPr="00522770">
              <w:rPr>
                <w:rFonts w:cs="Arial"/>
                <w:sz w:val="22"/>
                <w:lang w:val="x-none"/>
              </w:rPr>
              <w:t xml:space="preserve">CPF: </w:t>
            </w:r>
          </w:p>
        </w:tc>
        <w:tc>
          <w:tcPr>
            <w:tcW w:w="6030" w:type="dxa"/>
            <w:tcBorders>
              <w:top w:val="single" w:sz="6" w:space="0" w:color="000000"/>
              <w:left w:val="single" w:sz="6" w:space="0" w:color="000000"/>
              <w:bottom w:val="single" w:sz="6" w:space="0" w:color="000000"/>
              <w:right w:val="single" w:sz="6" w:space="0" w:color="000000"/>
            </w:tcBorders>
            <w:vAlign w:val="center"/>
          </w:tcPr>
          <w:p w14:paraId="47E23752" w14:textId="77777777" w:rsidR="00522770" w:rsidRPr="00522770" w:rsidRDefault="00522770" w:rsidP="00522770">
            <w:pPr>
              <w:autoSpaceDE w:val="0"/>
              <w:autoSpaceDN w:val="0"/>
              <w:adjustRightInd w:val="0"/>
              <w:spacing w:after="0"/>
              <w:jc w:val="both"/>
              <w:rPr>
                <w:rFonts w:cs="Arial"/>
                <w:sz w:val="22"/>
                <w:lang w:val="x-none"/>
              </w:rPr>
            </w:pPr>
            <w:r w:rsidRPr="00522770">
              <w:rPr>
                <w:rFonts w:cs="Arial"/>
                <w:sz w:val="22"/>
                <w:lang w:val="x-none"/>
              </w:rPr>
              <w:t>Função:</w:t>
            </w:r>
          </w:p>
        </w:tc>
      </w:tr>
      <w:tr w:rsidR="00522770" w:rsidRPr="00522770" w14:paraId="7EFA344B" w14:textId="77777777">
        <w:tblPrEx>
          <w:tblCellSpacing w:w="-8" w:type="nil"/>
        </w:tblPrEx>
        <w:trPr>
          <w:trHeight w:val="210"/>
          <w:tblCellSpacing w:w="-8" w:type="nil"/>
          <w:jc w:val="center"/>
        </w:trPr>
        <w:tc>
          <w:tcPr>
            <w:tcW w:w="1155" w:type="dxa"/>
            <w:gridSpan w:val="2"/>
            <w:tcBorders>
              <w:top w:val="single" w:sz="6" w:space="0" w:color="000000"/>
              <w:left w:val="single" w:sz="6" w:space="0" w:color="000000"/>
              <w:bottom w:val="single" w:sz="6" w:space="0" w:color="000000"/>
              <w:right w:val="single" w:sz="6" w:space="0" w:color="000000"/>
            </w:tcBorders>
            <w:vAlign w:val="center"/>
          </w:tcPr>
          <w:p w14:paraId="2CBC00A0" w14:textId="77777777" w:rsidR="00522770" w:rsidRPr="00522770" w:rsidRDefault="00522770" w:rsidP="00522770">
            <w:pPr>
              <w:autoSpaceDE w:val="0"/>
              <w:autoSpaceDN w:val="0"/>
              <w:adjustRightInd w:val="0"/>
              <w:spacing w:after="0"/>
              <w:ind w:left="-75"/>
              <w:jc w:val="both"/>
              <w:rPr>
                <w:rFonts w:cs="Arial"/>
                <w:sz w:val="22"/>
                <w:lang w:val="x-none"/>
              </w:rPr>
            </w:pPr>
          </w:p>
        </w:tc>
        <w:tc>
          <w:tcPr>
            <w:tcW w:w="2025" w:type="dxa"/>
            <w:tcBorders>
              <w:top w:val="single" w:sz="6" w:space="0" w:color="000000"/>
              <w:left w:val="single" w:sz="6" w:space="0" w:color="000000"/>
              <w:bottom w:val="single" w:sz="6" w:space="0" w:color="000000"/>
              <w:right w:val="single" w:sz="6" w:space="0" w:color="000000"/>
            </w:tcBorders>
            <w:vAlign w:val="center"/>
          </w:tcPr>
          <w:p w14:paraId="4370BE63" w14:textId="77777777" w:rsidR="00522770" w:rsidRPr="00522770" w:rsidRDefault="00522770" w:rsidP="00522770">
            <w:pPr>
              <w:autoSpaceDE w:val="0"/>
              <w:autoSpaceDN w:val="0"/>
              <w:adjustRightInd w:val="0"/>
              <w:spacing w:after="0"/>
              <w:jc w:val="both"/>
              <w:rPr>
                <w:rFonts w:cs="Arial"/>
                <w:sz w:val="22"/>
                <w:lang w:val="x-none"/>
              </w:rPr>
            </w:pPr>
            <w:r w:rsidRPr="00522770">
              <w:rPr>
                <w:rFonts w:cs="Arial"/>
                <w:sz w:val="22"/>
                <w:lang w:val="x-none"/>
              </w:rPr>
              <w:t>Telefone:</w:t>
            </w:r>
          </w:p>
        </w:tc>
        <w:tc>
          <w:tcPr>
            <w:tcW w:w="6030" w:type="dxa"/>
            <w:tcBorders>
              <w:top w:val="single" w:sz="6" w:space="0" w:color="000000"/>
              <w:left w:val="single" w:sz="6" w:space="0" w:color="000000"/>
              <w:bottom w:val="single" w:sz="6" w:space="0" w:color="000000"/>
              <w:right w:val="single" w:sz="6" w:space="0" w:color="000000"/>
            </w:tcBorders>
            <w:vAlign w:val="center"/>
          </w:tcPr>
          <w:p w14:paraId="5744A1A6" w14:textId="77777777" w:rsidR="00522770" w:rsidRPr="00522770" w:rsidRDefault="00522770" w:rsidP="00522770">
            <w:pPr>
              <w:autoSpaceDE w:val="0"/>
              <w:autoSpaceDN w:val="0"/>
              <w:adjustRightInd w:val="0"/>
              <w:spacing w:after="0"/>
              <w:jc w:val="both"/>
              <w:rPr>
                <w:rFonts w:cs="Arial"/>
                <w:sz w:val="22"/>
                <w:lang w:val="x-none"/>
              </w:rPr>
            </w:pPr>
            <w:r w:rsidRPr="00522770">
              <w:rPr>
                <w:rFonts w:cs="Arial"/>
                <w:sz w:val="22"/>
                <w:lang w:val="x-none"/>
              </w:rPr>
              <w:t>Celular:</w:t>
            </w:r>
          </w:p>
        </w:tc>
      </w:tr>
      <w:tr w:rsidR="00522770" w:rsidRPr="00522770" w14:paraId="6A0B3EE1" w14:textId="77777777">
        <w:tblPrEx>
          <w:tblCellSpacing w:w="-8" w:type="nil"/>
        </w:tblPrEx>
        <w:trPr>
          <w:trHeight w:val="210"/>
          <w:tblCellSpacing w:w="-8" w:type="nil"/>
          <w:jc w:val="center"/>
        </w:trPr>
        <w:tc>
          <w:tcPr>
            <w:tcW w:w="1155" w:type="dxa"/>
            <w:gridSpan w:val="2"/>
            <w:tcBorders>
              <w:top w:val="single" w:sz="6" w:space="0" w:color="000000"/>
              <w:left w:val="single" w:sz="6" w:space="0" w:color="000000"/>
              <w:bottom w:val="single" w:sz="6" w:space="0" w:color="000000"/>
              <w:right w:val="single" w:sz="6" w:space="0" w:color="000000"/>
            </w:tcBorders>
            <w:vAlign w:val="center"/>
          </w:tcPr>
          <w:p w14:paraId="5FB51D07" w14:textId="77777777" w:rsidR="00522770" w:rsidRPr="00522770" w:rsidRDefault="00522770" w:rsidP="00522770">
            <w:pPr>
              <w:autoSpaceDE w:val="0"/>
              <w:autoSpaceDN w:val="0"/>
              <w:adjustRightInd w:val="0"/>
              <w:spacing w:after="0"/>
              <w:jc w:val="both"/>
              <w:rPr>
                <w:rFonts w:cs="Arial"/>
                <w:sz w:val="22"/>
                <w:lang w:val="x-none"/>
              </w:rPr>
            </w:pPr>
          </w:p>
        </w:tc>
        <w:tc>
          <w:tcPr>
            <w:tcW w:w="2025" w:type="dxa"/>
            <w:tcBorders>
              <w:top w:val="single" w:sz="6" w:space="0" w:color="000000"/>
              <w:left w:val="single" w:sz="6" w:space="0" w:color="000000"/>
              <w:bottom w:val="single" w:sz="6" w:space="0" w:color="000000"/>
              <w:right w:val="single" w:sz="6" w:space="0" w:color="000000"/>
            </w:tcBorders>
            <w:vAlign w:val="center"/>
          </w:tcPr>
          <w:p w14:paraId="42277214" w14:textId="77777777" w:rsidR="00522770" w:rsidRPr="00522770" w:rsidRDefault="00522770" w:rsidP="00522770">
            <w:pPr>
              <w:autoSpaceDE w:val="0"/>
              <w:autoSpaceDN w:val="0"/>
              <w:adjustRightInd w:val="0"/>
              <w:spacing w:after="0"/>
              <w:jc w:val="both"/>
              <w:rPr>
                <w:rFonts w:cs="Arial"/>
                <w:sz w:val="22"/>
                <w:lang w:val="x-none"/>
              </w:rPr>
            </w:pPr>
            <w:r w:rsidRPr="00522770">
              <w:rPr>
                <w:rFonts w:cs="Arial"/>
                <w:sz w:val="22"/>
                <w:lang w:val="x-none"/>
              </w:rPr>
              <w:t>Fax:</w:t>
            </w:r>
          </w:p>
        </w:tc>
        <w:tc>
          <w:tcPr>
            <w:tcW w:w="6030" w:type="dxa"/>
            <w:tcBorders>
              <w:top w:val="single" w:sz="6" w:space="0" w:color="000000"/>
              <w:left w:val="single" w:sz="6" w:space="0" w:color="000000"/>
              <w:bottom w:val="single" w:sz="6" w:space="0" w:color="000000"/>
              <w:right w:val="single" w:sz="6" w:space="0" w:color="000000"/>
            </w:tcBorders>
            <w:vAlign w:val="center"/>
          </w:tcPr>
          <w:p w14:paraId="7E504F9D" w14:textId="77777777" w:rsidR="00522770" w:rsidRPr="00522770" w:rsidRDefault="00522770" w:rsidP="00522770">
            <w:pPr>
              <w:autoSpaceDE w:val="0"/>
              <w:autoSpaceDN w:val="0"/>
              <w:adjustRightInd w:val="0"/>
              <w:spacing w:after="0"/>
              <w:jc w:val="both"/>
              <w:rPr>
                <w:rFonts w:cs="Arial"/>
                <w:sz w:val="22"/>
                <w:lang w:val="x-none"/>
              </w:rPr>
            </w:pPr>
            <w:r w:rsidRPr="00522770">
              <w:rPr>
                <w:rFonts w:cs="Arial"/>
                <w:sz w:val="22"/>
                <w:lang w:val="x-none"/>
              </w:rPr>
              <w:t>E-mail:</w:t>
            </w:r>
          </w:p>
        </w:tc>
      </w:tr>
      <w:tr w:rsidR="00522770" w:rsidRPr="00522770" w14:paraId="44EDDD41" w14:textId="77777777">
        <w:tblPrEx>
          <w:tblCellSpacing w:w="-8" w:type="nil"/>
        </w:tblPrEx>
        <w:trPr>
          <w:trHeight w:val="210"/>
          <w:tblCellSpacing w:w="-8" w:type="nil"/>
          <w:jc w:val="center"/>
        </w:trPr>
        <w:tc>
          <w:tcPr>
            <w:tcW w:w="1155" w:type="dxa"/>
            <w:gridSpan w:val="2"/>
            <w:tcBorders>
              <w:top w:val="single" w:sz="6" w:space="0" w:color="000000"/>
              <w:left w:val="single" w:sz="6" w:space="0" w:color="000000"/>
              <w:bottom w:val="single" w:sz="6" w:space="0" w:color="000000"/>
              <w:right w:val="single" w:sz="6" w:space="0" w:color="000000"/>
            </w:tcBorders>
            <w:vAlign w:val="center"/>
          </w:tcPr>
          <w:p w14:paraId="4C783FE3" w14:textId="77777777" w:rsidR="00522770" w:rsidRPr="00522770" w:rsidRDefault="00522770" w:rsidP="00522770">
            <w:pPr>
              <w:autoSpaceDE w:val="0"/>
              <w:autoSpaceDN w:val="0"/>
              <w:adjustRightInd w:val="0"/>
              <w:spacing w:after="0"/>
              <w:jc w:val="both"/>
              <w:rPr>
                <w:rFonts w:cs="Arial"/>
                <w:sz w:val="22"/>
                <w:lang w:val="x-none"/>
              </w:rPr>
            </w:pPr>
            <w:r w:rsidRPr="00522770">
              <w:rPr>
                <w:rFonts w:cs="Arial"/>
                <w:sz w:val="22"/>
                <w:lang w:val="x-none"/>
              </w:rPr>
              <w:t>2</w:t>
            </w:r>
          </w:p>
        </w:tc>
        <w:tc>
          <w:tcPr>
            <w:tcW w:w="8055" w:type="dxa"/>
            <w:gridSpan w:val="2"/>
            <w:tcBorders>
              <w:top w:val="single" w:sz="6" w:space="0" w:color="000000"/>
              <w:left w:val="single" w:sz="6" w:space="0" w:color="000000"/>
              <w:bottom w:val="single" w:sz="6" w:space="0" w:color="000000"/>
              <w:right w:val="single" w:sz="6" w:space="0" w:color="000000"/>
            </w:tcBorders>
            <w:vAlign w:val="center"/>
          </w:tcPr>
          <w:p w14:paraId="3C37D4DC" w14:textId="77777777" w:rsidR="00522770" w:rsidRPr="00522770" w:rsidRDefault="00522770" w:rsidP="00522770">
            <w:pPr>
              <w:autoSpaceDE w:val="0"/>
              <w:autoSpaceDN w:val="0"/>
              <w:adjustRightInd w:val="0"/>
              <w:spacing w:after="0"/>
              <w:jc w:val="both"/>
              <w:rPr>
                <w:rFonts w:cs="Arial"/>
                <w:sz w:val="22"/>
                <w:lang w:val="x-none"/>
              </w:rPr>
            </w:pPr>
            <w:r w:rsidRPr="00522770">
              <w:rPr>
                <w:rFonts w:cs="Arial"/>
                <w:sz w:val="22"/>
                <w:lang w:val="x-none"/>
              </w:rPr>
              <w:t>Nome:</w:t>
            </w:r>
          </w:p>
        </w:tc>
      </w:tr>
      <w:tr w:rsidR="00522770" w:rsidRPr="00522770" w14:paraId="103848AC" w14:textId="77777777">
        <w:tblPrEx>
          <w:tblCellSpacing w:w="-8" w:type="nil"/>
        </w:tblPrEx>
        <w:trPr>
          <w:trHeight w:val="210"/>
          <w:tblCellSpacing w:w="-8" w:type="nil"/>
          <w:jc w:val="center"/>
        </w:trPr>
        <w:tc>
          <w:tcPr>
            <w:tcW w:w="1155" w:type="dxa"/>
            <w:gridSpan w:val="2"/>
            <w:tcBorders>
              <w:top w:val="single" w:sz="6" w:space="0" w:color="000000"/>
              <w:left w:val="single" w:sz="6" w:space="0" w:color="000000"/>
              <w:bottom w:val="single" w:sz="6" w:space="0" w:color="000000"/>
              <w:right w:val="single" w:sz="6" w:space="0" w:color="000000"/>
            </w:tcBorders>
            <w:vAlign w:val="center"/>
          </w:tcPr>
          <w:p w14:paraId="744DDE94" w14:textId="77777777" w:rsidR="00522770" w:rsidRPr="00522770" w:rsidRDefault="00522770" w:rsidP="00522770">
            <w:pPr>
              <w:autoSpaceDE w:val="0"/>
              <w:autoSpaceDN w:val="0"/>
              <w:adjustRightInd w:val="0"/>
              <w:spacing w:after="0"/>
              <w:jc w:val="both"/>
              <w:rPr>
                <w:rFonts w:cs="Arial"/>
                <w:sz w:val="22"/>
                <w:lang w:val="x-none"/>
              </w:rPr>
            </w:pPr>
          </w:p>
        </w:tc>
        <w:tc>
          <w:tcPr>
            <w:tcW w:w="2025" w:type="dxa"/>
            <w:tcBorders>
              <w:top w:val="single" w:sz="6" w:space="0" w:color="000000"/>
              <w:left w:val="single" w:sz="6" w:space="0" w:color="000000"/>
              <w:bottom w:val="single" w:sz="6" w:space="0" w:color="000000"/>
              <w:right w:val="single" w:sz="6" w:space="0" w:color="000000"/>
            </w:tcBorders>
            <w:vAlign w:val="center"/>
          </w:tcPr>
          <w:p w14:paraId="6A60B70B" w14:textId="77777777" w:rsidR="00522770" w:rsidRPr="00522770" w:rsidRDefault="00522770" w:rsidP="00522770">
            <w:pPr>
              <w:autoSpaceDE w:val="0"/>
              <w:autoSpaceDN w:val="0"/>
              <w:adjustRightInd w:val="0"/>
              <w:spacing w:after="0"/>
              <w:jc w:val="both"/>
              <w:rPr>
                <w:rFonts w:cs="Arial"/>
                <w:sz w:val="22"/>
                <w:lang w:val="x-none"/>
              </w:rPr>
            </w:pPr>
            <w:r w:rsidRPr="00522770">
              <w:rPr>
                <w:rFonts w:cs="Arial"/>
                <w:sz w:val="22"/>
                <w:lang w:val="x-none"/>
              </w:rPr>
              <w:t>CPF:</w:t>
            </w:r>
          </w:p>
        </w:tc>
        <w:tc>
          <w:tcPr>
            <w:tcW w:w="6030" w:type="dxa"/>
            <w:tcBorders>
              <w:top w:val="single" w:sz="6" w:space="0" w:color="000000"/>
              <w:left w:val="single" w:sz="6" w:space="0" w:color="000000"/>
              <w:bottom w:val="single" w:sz="6" w:space="0" w:color="000000"/>
              <w:right w:val="single" w:sz="6" w:space="0" w:color="000000"/>
            </w:tcBorders>
            <w:vAlign w:val="center"/>
          </w:tcPr>
          <w:p w14:paraId="1B5B14C3" w14:textId="77777777" w:rsidR="00522770" w:rsidRPr="00522770" w:rsidRDefault="00522770" w:rsidP="00522770">
            <w:pPr>
              <w:autoSpaceDE w:val="0"/>
              <w:autoSpaceDN w:val="0"/>
              <w:adjustRightInd w:val="0"/>
              <w:spacing w:after="0"/>
              <w:jc w:val="both"/>
              <w:rPr>
                <w:rFonts w:cs="Arial"/>
                <w:sz w:val="22"/>
                <w:lang w:val="x-none"/>
              </w:rPr>
            </w:pPr>
            <w:r w:rsidRPr="00522770">
              <w:rPr>
                <w:rFonts w:cs="Arial"/>
                <w:sz w:val="22"/>
                <w:lang w:val="x-none"/>
              </w:rPr>
              <w:t>Função:</w:t>
            </w:r>
          </w:p>
        </w:tc>
      </w:tr>
      <w:tr w:rsidR="00522770" w:rsidRPr="00522770" w14:paraId="2E75C2C0" w14:textId="77777777">
        <w:tblPrEx>
          <w:tblCellSpacing w:w="-8" w:type="nil"/>
        </w:tblPrEx>
        <w:trPr>
          <w:trHeight w:val="210"/>
          <w:tblCellSpacing w:w="-8" w:type="nil"/>
          <w:jc w:val="center"/>
        </w:trPr>
        <w:tc>
          <w:tcPr>
            <w:tcW w:w="1155" w:type="dxa"/>
            <w:gridSpan w:val="2"/>
            <w:tcBorders>
              <w:top w:val="single" w:sz="6" w:space="0" w:color="000000"/>
              <w:left w:val="single" w:sz="6" w:space="0" w:color="000000"/>
              <w:bottom w:val="single" w:sz="6" w:space="0" w:color="000000"/>
              <w:right w:val="single" w:sz="6" w:space="0" w:color="000000"/>
            </w:tcBorders>
            <w:vAlign w:val="center"/>
          </w:tcPr>
          <w:p w14:paraId="5A489B11" w14:textId="77777777" w:rsidR="00522770" w:rsidRPr="00522770" w:rsidRDefault="00522770" w:rsidP="00522770">
            <w:pPr>
              <w:autoSpaceDE w:val="0"/>
              <w:autoSpaceDN w:val="0"/>
              <w:adjustRightInd w:val="0"/>
              <w:spacing w:after="0"/>
              <w:jc w:val="both"/>
              <w:rPr>
                <w:rFonts w:cs="Arial"/>
                <w:sz w:val="22"/>
                <w:lang w:val="x-none"/>
              </w:rPr>
            </w:pPr>
          </w:p>
        </w:tc>
        <w:tc>
          <w:tcPr>
            <w:tcW w:w="2025" w:type="dxa"/>
            <w:tcBorders>
              <w:top w:val="single" w:sz="6" w:space="0" w:color="000000"/>
              <w:left w:val="single" w:sz="6" w:space="0" w:color="000000"/>
              <w:bottom w:val="single" w:sz="6" w:space="0" w:color="000000"/>
              <w:right w:val="single" w:sz="6" w:space="0" w:color="000000"/>
            </w:tcBorders>
            <w:vAlign w:val="center"/>
          </w:tcPr>
          <w:p w14:paraId="2E71B7F0" w14:textId="77777777" w:rsidR="00522770" w:rsidRPr="00522770" w:rsidRDefault="00522770" w:rsidP="00522770">
            <w:pPr>
              <w:autoSpaceDE w:val="0"/>
              <w:autoSpaceDN w:val="0"/>
              <w:adjustRightInd w:val="0"/>
              <w:spacing w:after="0"/>
              <w:jc w:val="both"/>
              <w:rPr>
                <w:rFonts w:cs="Arial"/>
                <w:sz w:val="22"/>
                <w:lang w:val="x-none"/>
              </w:rPr>
            </w:pPr>
            <w:r w:rsidRPr="00522770">
              <w:rPr>
                <w:rFonts w:cs="Arial"/>
                <w:sz w:val="22"/>
                <w:lang w:val="x-none"/>
              </w:rPr>
              <w:t>Telefone:</w:t>
            </w:r>
          </w:p>
        </w:tc>
        <w:tc>
          <w:tcPr>
            <w:tcW w:w="6030" w:type="dxa"/>
            <w:tcBorders>
              <w:top w:val="single" w:sz="6" w:space="0" w:color="000000"/>
              <w:left w:val="single" w:sz="6" w:space="0" w:color="000000"/>
              <w:bottom w:val="single" w:sz="6" w:space="0" w:color="000000"/>
              <w:right w:val="single" w:sz="6" w:space="0" w:color="000000"/>
            </w:tcBorders>
            <w:vAlign w:val="center"/>
          </w:tcPr>
          <w:p w14:paraId="5BAA4714" w14:textId="77777777" w:rsidR="00522770" w:rsidRPr="00522770" w:rsidRDefault="00522770" w:rsidP="00522770">
            <w:pPr>
              <w:autoSpaceDE w:val="0"/>
              <w:autoSpaceDN w:val="0"/>
              <w:adjustRightInd w:val="0"/>
              <w:spacing w:after="0"/>
              <w:jc w:val="both"/>
              <w:rPr>
                <w:rFonts w:cs="Arial"/>
                <w:sz w:val="22"/>
                <w:lang w:val="x-none"/>
              </w:rPr>
            </w:pPr>
            <w:r w:rsidRPr="00522770">
              <w:rPr>
                <w:rFonts w:cs="Arial"/>
                <w:sz w:val="22"/>
                <w:lang w:val="x-none"/>
              </w:rPr>
              <w:t>Celular:</w:t>
            </w:r>
          </w:p>
        </w:tc>
      </w:tr>
      <w:tr w:rsidR="00522770" w:rsidRPr="00522770" w14:paraId="1343FB68" w14:textId="77777777">
        <w:tblPrEx>
          <w:tblCellSpacing w:w="-8" w:type="nil"/>
        </w:tblPrEx>
        <w:trPr>
          <w:trHeight w:val="210"/>
          <w:tblCellSpacing w:w="-8" w:type="nil"/>
          <w:jc w:val="center"/>
        </w:trPr>
        <w:tc>
          <w:tcPr>
            <w:tcW w:w="1155" w:type="dxa"/>
            <w:gridSpan w:val="2"/>
            <w:tcBorders>
              <w:top w:val="single" w:sz="6" w:space="0" w:color="000000"/>
              <w:left w:val="single" w:sz="6" w:space="0" w:color="000000"/>
              <w:bottom w:val="single" w:sz="6" w:space="0" w:color="000000"/>
              <w:right w:val="single" w:sz="6" w:space="0" w:color="000000"/>
            </w:tcBorders>
            <w:vAlign w:val="center"/>
          </w:tcPr>
          <w:p w14:paraId="76BD1C95" w14:textId="77777777" w:rsidR="00522770" w:rsidRPr="00522770" w:rsidRDefault="00522770" w:rsidP="00522770">
            <w:pPr>
              <w:autoSpaceDE w:val="0"/>
              <w:autoSpaceDN w:val="0"/>
              <w:adjustRightInd w:val="0"/>
              <w:spacing w:after="0"/>
              <w:jc w:val="both"/>
              <w:rPr>
                <w:rFonts w:cs="Arial"/>
                <w:sz w:val="22"/>
                <w:lang w:val="x-none"/>
              </w:rPr>
            </w:pPr>
          </w:p>
        </w:tc>
        <w:tc>
          <w:tcPr>
            <w:tcW w:w="2025" w:type="dxa"/>
            <w:tcBorders>
              <w:top w:val="single" w:sz="6" w:space="0" w:color="000000"/>
              <w:left w:val="single" w:sz="6" w:space="0" w:color="000000"/>
              <w:bottom w:val="single" w:sz="6" w:space="0" w:color="000000"/>
              <w:right w:val="single" w:sz="6" w:space="0" w:color="000000"/>
            </w:tcBorders>
            <w:vAlign w:val="center"/>
          </w:tcPr>
          <w:p w14:paraId="4FFE825B" w14:textId="77777777" w:rsidR="00522770" w:rsidRPr="00522770" w:rsidRDefault="00522770" w:rsidP="00522770">
            <w:pPr>
              <w:autoSpaceDE w:val="0"/>
              <w:autoSpaceDN w:val="0"/>
              <w:adjustRightInd w:val="0"/>
              <w:spacing w:after="0"/>
              <w:jc w:val="both"/>
              <w:rPr>
                <w:rFonts w:cs="Arial"/>
                <w:sz w:val="22"/>
                <w:lang w:val="x-none"/>
              </w:rPr>
            </w:pPr>
            <w:r w:rsidRPr="00522770">
              <w:rPr>
                <w:rFonts w:cs="Arial"/>
                <w:sz w:val="22"/>
                <w:lang w:val="x-none"/>
              </w:rPr>
              <w:t>Fax:</w:t>
            </w:r>
          </w:p>
        </w:tc>
        <w:tc>
          <w:tcPr>
            <w:tcW w:w="6030" w:type="dxa"/>
            <w:tcBorders>
              <w:top w:val="single" w:sz="6" w:space="0" w:color="000000"/>
              <w:left w:val="single" w:sz="6" w:space="0" w:color="000000"/>
              <w:bottom w:val="single" w:sz="6" w:space="0" w:color="000000"/>
              <w:right w:val="single" w:sz="6" w:space="0" w:color="000000"/>
            </w:tcBorders>
            <w:vAlign w:val="center"/>
          </w:tcPr>
          <w:p w14:paraId="71DBAB35" w14:textId="77777777" w:rsidR="00522770" w:rsidRPr="00522770" w:rsidRDefault="00522770" w:rsidP="00522770">
            <w:pPr>
              <w:autoSpaceDE w:val="0"/>
              <w:autoSpaceDN w:val="0"/>
              <w:adjustRightInd w:val="0"/>
              <w:spacing w:after="0"/>
              <w:jc w:val="both"/>
              <w:rPr>
                <w:rFonts w:cs="Arial"/>
                <w:sz w:val="22"/>
                <w:lang w:val="x-none"/>
              </w:rPr>
            </w:pPr>
            <w:r w:rsidRPr="00522770">
              <w:rPr>
                <w:rFonts w:cs="Arial"/>
                <w:sz w:val="22"/>
                <w:lang w:val="x-none"/>
              </w:rPr>
              <w:t>E-mail:</w:t>
            </w:r>
          </w:p>
        </w:tc>
      </w:tr>
      <w:tr w:rsidR="00522770" w:rsidRPr="00522770" w14:paraId="2D94C0B1" w14:textId="77777777">
        <w:tblPrEx>
          <w:tblCellSpacing w:w="-8" w:type="nil"/>
        </w:tblPrEx>
        <w:trPr>
          <w:trHeight w:val="210"/>
          <w:tblCellSpacing w:w="-8" w:type="nil"/>
          <w:jc w:val="center"/>
        </w:trPr>
        <w:tc>
          <w:tcPr>
            <w:tcW w:w="1155" w:type="dxa"/>
            <w:gridSpan w:val="2"/>
            <w:tcBorders>
              <w:top w:val="single" w:sz="6" w:space="0" w:color="000000"/>
              <w:left w:val="single" w:sz="6" w:space="0" w:color="000000"/>
              <w:bottom w:val="single" w:sz="6" w:space="0" w:color="000000"/>
              <w:right w:val="single" w:sz="6" w:space="0" w:color="000000"/>
            </w:tcBorders>
            <w:vAlign w:val="center"/>
          </w:tcPr>
          <w:p w14:paraId="32106EAB" w14:textId="77777777" w:rsidR="00522770" w:rsidRPr="00522770" w:rsidRDefault="00522770" w:rsidP="00522770">
            <w:pPr>
              <w:autoSpaceDE w:val="0"/>
              <w:autoSpaceDN w:val="0"/>
              <w:adjustRightInd w:val="0"/>
              <w:spacing w:after="0"/>
              <w:jc w:val="both"/>
              <w:rPr>
                <w:rFonts w:cs="Arial"/>
                <w:sz w:val="22"/>
                <w:lang w:val="x-none"/>
              </w:rPr>
            </w:pPr>
            <w:r w:rsidRPr="00522770">
              <w:rPr>
                <w:rFonts w:cs="Arial"/>
                <w:sz w:val="22"/>
                <w:lang w:val="x-none"/>
              </w:rPr>
              <w:t>3</w:t>
            </w:r>
          </w:p>
        </w:tc>
        <w:tc>
          <w:tcPr>
            <w:tcW w:w="8055" w:type="dxa"/>
            <w:gridSpan w:val="2"/>
            <w:tcBorders>
              <w:top w:val="single" w:sz="6" w:space="0" w:color="000000"/>
              <w:left w:val="single" w:sz="6" w:space="0" w:color="000000"/>
              <w:bottom w:val="single" w:sz="6" w:space="0" w:color="000000"/>
              <w:right w:val="single" w:sz="6" w:space="0" w:color="000000"/>
            </w:tcBorders>
            <w:vAlign w:val="center"/>
          </w:tcPr>
          <w:p w14:paraId="3B725E34" w14:textId="77777777" w:rsidR="00522770" w:rsidRPr="00522770" w:rsidRDefault="00522770" w:rsidP="00522770">
            <w:pPr>
              <w:autoSpaceDE w:val="0"/>
              <w:autoSpaceDN w:val="0"/>
              <w:adjustRightInd w:val="0"/>
              <w:spacing w:after="0"/>
              <w:jc w:val="both"/>
              <w:rPr>
                <w:rFonts w:cs="Arial"/>
                <w:sz w:val="22"/>
                <w:lang w:val="x-none"/>
              </w:rPr>
            </w:pPr>
            <w:r w:rsidRPr="00522770">
              <w:rPr>
                <w:rFonts w:cs="Arial"/>
                <w:sz w:val="22"/>
                <w:lang w:val="x-none"/>
              </w:rPr>
              <w:t>Nome:</w:t>
            </w:r>
          </w:p>
        </w:tc>
      </w:tr>
      <w:tr w:rsidR="00522770" w:rsidRPr="00522770" w14:paraId="790E52EB" w14:textId="77777777">
        <w:tblPrEx>
          <w:tblCellSpacing w:w="-8" w:type="nil"/>
        </w:tblPrEx>
        <w:trPr>
          <w:trHeight w:val="210"/>
          <w:tblCellSpacing w:w="-8" w:type="nil"/>
          <w:jc w:val="center"/>
        </w:trPr>
        <w:tc>
          <w:tcPr>
            <w:tcW w:w="1155" w:type="dxa"/>
            <w:gridSpan w:val="2"/>
            <w:tcBorders>
              <w:top w:val="single" w:sz="6" w:space="0" w:color="000000"/>
              <w:left w:val="single" w:sz="6" w:space="0" w:color="000000"/>
              <w:bottom w:val="single" w:sz="6" w:space="0" w:color="000000"/>
              <w:right w:val="single" w:sz="6" w:space="0" w:color="000000"/>
            </w:tcBorders>
            <w:vAlign w:val="center"/>
          </w:tcPr>
          <w:p w14:paraId="3EB10AEF" w14:textId="77777777" w:rsidR="00522770" w:rsidRPr="00522770" w:rsidRDefault="00522770" w:rsidP="00522770">
            <w:pPr>
              <w:autoSpaceDE w:val="0"/>
              <w:autoSpaceDN w:val="0"/>
              <w:adjustRightInd w:val="0"/>
              <w:spacing w:after="0"/>
              <w:jc w:val="both"/>
              <w:rPr>
                <w:rFonts w:cs="Arial"/>
                <w:sz w:val="22"/>
                <w:lang w:val="x-none"/>
              </w:rPr>
            </w:pPr>
          </w:p>
        </w:tc>
        <w:tc>
          <w:tcPr>
            <w:tcW w:w="2025" w:type="dxa"/>
            <w:tcBorders>
              <w:top w:val="single" w:sz="6" w:space="0" w:color="000000"/>
              <w:left w:val="single" w:sz="6" w:space="0" w:color="000000"/>
              <w:bottom w:val="single" w:sz="6" w:space="0" w:color="000000"/>
              <w:right w:val="single" w:sz="6" w:space="0" w:color="000000"/>
            </w:tcBorders>
            <w:vAlign w:val="center"/>
          </w:tcPr>
          <w:p w14:paraId="28FD5B5A" w14:textId="77777777" w:rsidR="00522770" w:rsidRPr="00522770" w:rsidRDefault="00522770" w:rsidP="00522770">
            <w:pPr>
              <w:autoSpaceDE w:val="0"/>
              <w:autoSpaceDN w:val="0"/>
              <w:adjustRightInd w:val="0"/>
              <w:spacing w:after="0"/>
              <w:jc w:val="both"/>
              <w:rPr>
                <w:rFonts w:cs="Arial"/>
                <w:sz w:val="22"/>
                <w:lang w:val="x-none"/>
              </w:rPr>
            </w:pPr>
            <w:r w:rsidRPr="00522770">
              <w:rPr>
                <w:rFonts w:cs="Arial"/>
                <w:sz w:val="22"/>
                <w:lang w:val="x-none"/>
              </w:rPr>
              <w:t>CPF:</w:t>
            </w:r>
          </w:p>
        </w:tc>
        <w:tc>
          <w:tcPr>
            <w:tcW w:w="6030" w:type="dxa"/>
            <w:tcBorders>
              <w:top w:val="single" w:sz="6" w:space="0" w:color="000000"/>
              <w:left w:val="single" w:sz="6" w:space="0" w:color="000000"/>
              <w:bottom w:val="single" w:sz="6" w:space="0" w:color="000000"/>
              <w:right w:val="single" w:sz="6" w:space="0" w:color="000000"/>
            </w:tcBorders>
            <w:vAlign w:val="center"/>
          </w:tcPr>
          <w:p w14:paraId="1AA64E16" w14:textId="77777777" w:rsidR="00522770" w:rsidRPr="00522770" w:rsidRDefault="00522770" w:rsidP="00522770">
            <w:pPr>
              <w:autoSpaceDE w:val="0"/>
              <w:autoSpaceDN w:val="0"/>
              <w:adjustRightInd w:val="0"/>
              <w:spacing w:after="0"/>
              <w:jc w:val="both"/>
              <w:rPr>
                <w:rFonts w:cs="Arial"/>
                <w:sz w:val="22"/>
                <w:lang w:val="x-none"/>
              </w:rPr>
            </w:pPr>
            <w:r w:rsidRPr="00522770">
              <w:rPr>
                <w:rFonts w:cs="Arial"/>
                <w:sz w:val="22"/>
                <w:lang w:val="x-none"/>
              </w:rPr>
              <w:t>Função:</w:t>
            </w:r>
          </w:p>
        </w:tc>
      </w:tr>
      <w:tr w:rsidR="00522770" w:rsidRPr="00522770" w14:paraId="030EC346" w14:textId="77777777">
        <w:tblPrEx>
          <w:tblCellSpacing w:w="-8" w:type="nil"/>
        </w:tblPrEx>
        <w:trPr>
          <w:trHeight w:val="210"/>
          <w:tblCellSpacing w:w="-8" w:type="nil"/>
          <w:jc w:val="center"/>
        </w:trPr>
        <w:tc>
          <w:tcPr>
            <w:tcW w:w="1155" w:type="dxa"/>
            <w:gridSpan w:val="2"/>
            <w:tcBorders>
              <w:top w:val="single" w:sz="6" w:space="0" w:color="000000"/>
              <w:left w:val="single" w:sz="6" w:space="0" w:color="000000"/>
              <w:bottom w:val="single" w:sz="6" w:space="0" w:color="000000"/>
              <w:right w:val="single" w:sz="6" w:space="0" w:color="000000"/>
            </w:tcBorders>
            <w:vAlign w:val="center"/>
          </w:tcPr>
          <w:p w14:paraId="358FF2AA" w14:textId="77777777" w:rsidR="00522770" w:rsidRPr="00522770" w:rsidRDefault="00522770" w:rsidP="00522770">
            <w:pPr>
              <w:autoSpaceDE w:val="0"/>
              <w:autoSpaceDN w:val="0"/>
              <w:adjustRightInd w:val="0"/>
              <w:spacing w:after="0"/>
              <w:jc w:val="both"/>
              <w:rPr>
                <w:rFonts w:cs="Arial"/>
                <w:sz w:val="22"/>
                <w:lang w:val="x-none"/>
              </w:rPr>
            </w:pPr>
          </w:p>
        </w:tc>
        <w:tc>
          <w:tcPr>
            <w:tcW w:w="2025" w:type="dxa"/>
            <w:tcBorders>
              <w:top w:val="single" w:sz="6" w:space="0" w:color="000000"/>
              <w:left w:val="single" w:sz="6" w:space="0" w:color="000000"/>
              <w:bottom w:val="single" w:sz="6" w:space="0" w:color="000000"/>
              <w:right w:val="single" w:sz="6" w:space="0" w:color="000000"/>
            </w:tcBorders>
            <w:vAlign w:val="center"/>
          </w:tcPr>
          <w:p w14:paraId="6E5D2FCF" w14:textId="77777777" w:rsidR="00522770" w:rsidRPr="00522770" w:rsidRDefault="00522770" w:rsidP="00522770">
            <w:pPr>
              <w:autoSpaceDE w:val="0"/>
              <w:autoSpaceDN w:val="0"/>
              <w:adjustRightInd w:val="0"/>
              <w:spacing w:after="0"/>
              <w:jc w:val="both"/>
              <w:rPr>
                <w:rFonts w:cs="Arial"/>
                <w:sz w:val="22"/>
                <w:lang w:val="x-none"/>
              </w:rPr>
            </w:pPr>
            <w:r w:rsidRPr="00522770">
              <w:rPr>
                <w:rFonts w:cs="Arial"/>
                <w:sz w:val="22"/>
                <w:lang w:val="x-none"/>
              </w:rPr>
              <w:t>Telefone:</w:t>
            </w:r>
          </w:p>
        </w:tc>
        <w:tc>
          <w:tcPr>
            <w:tcW w:w="6030" w:type="dxa"/>
            <w:tcBorders>
              <w:top w:val="single" w:sz="6" w:space="0" w:color="000000"/>
              <w:left w:val="single" w:sz="6" w:space="0" w:color="000000"/>
              <w:bottom w:val="single" w:sz="6" w:space="0" w:color="000000"/>
              <w:right w:val="single" w:sz="6" w:space="0" w:color="000000"/>
            </w:tcBorders>
            <w:vAlign w:val="center"/>
          </w:tcPr>
          <w:p w14:paraId="0800000E" w14:textId="77777777" w:rsidR="00522770" w:rsidRPr="00522770" w:rsidRDefault="00522770" w:rsidP="00522770">
            <w:pPr>
              <w:autoSpaceDE w:val="0"/>
              <w:autoSpaceDN w:val="0"/>
              <w:adjustRightInd w:val="0"/>
              <w:spacing w:after="0"/>
              <w:jc w:val="both"/>
              <w:rPr>
                <w:rFonts w:cs="Arial"/>
                <w:sz w:val="22"/>
                <w:lang w:val="x-none"/>
              </w:rPr>
            </w:pPr>
            <w:r w:rsidRPr="00522770">
              <w:rPr>
                <w:rFonts w:cs="Arial"/>
                <w:sz w:val="22"/>
                <w:lang w:val="x-none"/>
              </w:rPr>
              <w:t>Celular:</w:t>
            </w:r>
          </w:p>
        </w:tc>
      </w:tr>
      <w:tr w:rsidR="00522770" w:rsidRPr="00522770" w14:paraId="3B4166CD" w14:textId="77777777">
        <w:tblPrEx>
          <w:tblCellSpacing w:w="-8" w:type="nil"/>
        </w:tblPrEx>
        <w:trPr>
          <w:trHeight w:val="210"/>
          <w:tblCellSpacing w:w="-8" w:type="nil"/>
          <w:jc w:val="center"/>
        </w:trPr>
        <w:tc>
          <w:tcPr>
            <w:tcW w:w="1155" w:type="dxa"/>
            <w:gridSpan w:val="2"/>
            <w:tcBorders>
              <w:top w:val="single" w:sz="6" w:space="0" w:color="000000"/>
              <w:left w:val="single" w:sz="6" w:space="0" w:color="000000"/>
              <w:bottom w:val="single" w:sz="6" w:space="0" w:color="000000"/>
              <w:right w:val="single" w:sz="6" w:space="0" w:color="000000"/>
            </w:tcBorders>
            <w:vAlign w:val="center"/>
          </w:tcPr>
          <w:p w14:paraId="68661205" w14:textId="77777777" w:rsidR="00522770" w:rsidRPr="00522770" w:rsidRDefault="00522770" w:rsidP="00522770">
            <w:pPr>
              <w:autoSpaceDE w:val="0"/>
              <w:autoSpaceDN w:val="0"/>
              <w:adjustRightInd w:val="0"/>
              <w:spacing w:after="0"/>
              <w:jc w:val="both"/>
              <w:rPr>
                <w:rFonts w:cs="Arial"/>
                <w:sz w:val="22"/>
                <w:lang w:val="x-none"/>
              </w:rPr>
            </w:pPr>
          </w:p>
        </w:tc>
        <w:tc>
          <w:tcPr>
            <w:tcW w:w="2025" w:type="dxa"/>
            <w:tcBorders>
              <w:top w:val="single" w:sz="6" w:space="0" w:color="000000"/>
              <w:left w:val="single" w:sz="6" w:space="0" w:color="000000"/>
              <w:bottom w:val="single" w:sz="6" w:space="0" w:color="000000"/>
              <w:right w:val="single" w:sz="6" w:space="0" w:color="000000"/>
            </w:tcBorders>
            <w:vAlign w:val="center"/>
          </w:tcPr>
          <w:p w14:paraId="2ECE2F7F" w14:textId="77777777" w:rsidR="00522770" w:rsidRPr="00522770" w:rsidRDefault="00522770" w:rsidP="00522770">
            <w:pPr>
              <w:autoSpaceDE w:val="0"/>
              <w:autoSpaceDN w:val="0"/>
              <w:adjustRightInd w:val="0"/>
              <w:spacing w:after="0"/>
              <w:jc w:val="both"/>
              <w:rPr>
                <w:rFonts w:cs="Arial"/>
                <w:sz w:val="22"/>
                <w:lang w:val="x-none"/>
              </w:rPr>
            </w:pPr>
            <w:r w:rsidRPr="00522770">
              <w:rPr>
                <w:rFonts w:cs="Arial"/>
                <w:sz w:val="22"/>
                <w:lang w:val="x-none"/>
              </w:rPr>
              <w:t>Fax:</w:t>
            </w:r>
          </w:p>
        </w:tc>
        <w:tc>
          <w:tcPr>
            <w:tcW w:w="6030" w:type="dxa"/>
            <w:tcBorders>
              <w:top w:val="single" w:sz="6" w:space="0" w:color="000000"/>
              <w:left w:val="single" w:sz="6" w:space="0" w:color="000000"/>
              <w:bottom w:val="single" w:sz="6" w:space="0" w:color="000000"/>
              <w:right w:val="single" w:sz="6" w:space="0" w:color="000000"/>
            </w:tcBorders>
            <w:vAlign w:val="center"/>
          </w:tcPr>
          <w:p w14:paraId="3700F846" w14:textId="77777777" w:rsidR="00522770" w:rsidRPr="00522770" w:rsidRDefault="00522770" w:rsidP="00522770">
            <w:pPr>
              <w:autoSpaceDE w:val="0"/>
              <w:autoSpaceDN w:val="0"/>
              <w:adjustRightInd w:val="0"/>
              <w:spacing w:after="0"/>
              <w:jc w:val="both"/>
              <w:rPr>
                <w:rFonts w:cs="Arial"/>
                <w:sz w:val="22"/>
                <w:lang w:val="x-none"/>
              </w:rPr>
            </w:pPr>
            <w:r w:rsidRPr="00522770">
              <w:rPr>
                <w:rFonts w:cs="Arial"/>
                <w:sz w:val="22"/>
                <w:lang w:val="x-none"/>
              </w:rPr>
              <w:t>E-mail:</w:t>
            </w:r>
          </w:p>
        </w:tc>
      </w:tr>
    </w:tbl>
    <w:p w14:paraId="5711AA5A" w14:textId="77777777" w:rsidR="00522770" w:rsidRPr="00522770" w:rsidRDefault="00522770" w:rsidP="00522770">
      <w:pPr>
        <w:autoSpaceDE w:val="0"/>
        <w:autoSpaceDN w:val="0"/>
        <w:adjustRightInd w:val="0"/>
        <w:spacing w:before="105" w:after="105"/>
        <w:ind w:firstLine="705"/>
        <w:jc w:val="both"/>
        <w:rPr>
          <w:rFonts w:cs="Arial"/>
          <w:sz w:val="22"/>
          <w:lang w:val="x-none"/>
        </w:rPr>
      </w:pPr>
      <w:r w:rsidRPr="00522770">
        <w:rPr>
          <w:rFonts w:cs="Arial"/>
          <w:sz w:val="22"/>
          <w:lang w:val="x-none"/>
        </w:rPr>
        <w:t>O Licitante reconhece que:</w:t>
      </w:r>
    </w:p>
    <w:p w14:paraId="5BC11D67" w14:textId="77777777" w:rsidR="00522770" w:rsidRPr="00522770" w:rsidRDefault="00522770" w:rsidP="00522770">
      <w:pPr>
        <w:autoSpaceDE w:val="0"/>
        <w:autoSpaceDN w:val="0"/>
        <w:adjustRightInd w:val="0"/>
        <w:spacing w:before="105" w:after="105"/>
        <w:ind w:left="705"/>
        <w:jc w:val="both"/>
        <w:rPr>
          <w:rFonts w:cs="Arial"/>
          <w:sz w:val="22"/>
          <w:lang w:val="x-none"/>
        </w:rPr>
      </w:pPr>
      <w:r w:rsidRPr="00522770">
        <w:rPr>
          <w:rFonts w:cs="Arial"/>
          <w:sz w:val="22"/>
          <w:lang w:val="x-none"/>
        </w:rPr>
        <w:t>I - A Senha e a Chave Eletrônica de identificação do usuário para acesso ao sistema são de uso exclusivo de seu titular, não cabendo à Bolsa nenhuma responsabilidade por eventuais danos ou prejuízos decorrentes de seu uso indevido;</w:t>
      </w:r>
    </w:p>
    <w:p w14:paraId="1A91E90A" w14:textId="77777777" w:rsidR="00522770" w:rsidRPr="00522770" w:rsidRDefault="00522770" w:rsidP="00522770">
      <w:pPr>
        <w:autoSpaceDE w:val="0"/>
        <w:autoSpaceDN w:val="0"/>
        <w:adjustRightInd w:val="0"/>
        <w:spacing w:before="105" w:after="105"/>
        <w:ind w:left="705"/>
        <w:jc w:val="both"/>
        <w:rPr>
          <w:rFonts w:cs="Arial"/>
          <w:sz w:val="22"/>
          <w:lang w:val="x-none"/>
        </w:rPr>
      </w:pPr>
      <w:r w:rsidRPr="00522770">
        <w:rPr>
          <w:rFonts w:cs="Arial"/>
          <w:sz w:val="22"/>
          <w:lang w:val="x-none"/>
        </w:rPr>
        <w:t>II - O cancelamento de Senha ou de Chave Eletrônica poderá ser feito pela Bolsa, mediante solicitação escrita de seu titular ou do Licitante;</w:t>
      </w:r>
    </w:p>
    <w:p w14:paraId="6AA5D855" w14:textId="77777777" w:rsidR="00522770" w:rsidRPr="00522770" w:rsidRDefault="00522770" w:rsidP="00522770">
      <w:pPr>
        <w:tabs>
          <w:tab w:val="left" w:pos="990"/>
          <w:tab w:val="left" w:pos="1140"/>
        </w:tabs>
        <w:autoSpaceDE w:val="0"/>
        <w:autoSpaceDN w:val="0"/>
        <w:adjustRightInd w:val="0"/>
        <w:spacing w:before="105" w:after="105"/>
        <w:ind w:left="705"/>
        <w:jc w:val="both"/>
        <w:rPr>
          <w:rFonts w:cs="Arial"/>
          <w:sz w:val="22"/>
          <w:lang w:val="x-none"/>
        </w:rPr>
      </w:pPr>
      <w:r w:rsidRPr="00522770">
        <w:rPr>
          <w:rFonts w:cs="Arial"/>
          <w:sz w:val="22"/>
          <w:lang w:val="x-none"/>
        </w:rPr>
        <w:t>III - A perda de Senha ou de Chave Eletrônica ou a quebra de seu sigilo deverá ser comunicada imediatamente à Bolsa, para o necessário bloqueio de acesso; e</w:t>
      </w:r>
    </w:p>
    <w:p w14:paraId="77691B74" w14:textId="77777777" w:rsidR="00522770" w:rsidRPr="00522770" w:rsidRDefault="00522770" w:rsidP="00522770">
      <w:pPr>
        <w:tabs>
          <w:tab w:val="left" w:pos="705"/>
          <w:tab w:val="left" w:pos="855"/>
          <w:tab w:val="left" w:pos="1140"/>
        </w:tabs>
        <w:autoSpaceDE w:val="0"/>
        <w:autoSpaceDN w:val="0"/>
        <w:adjustRightInd w:val="0"/>
        <w:spacing w:before="105" w:after="105"/>
        <w:ind w:left="360" w:firstLine="345"/>
        <w:jc w:val="both"/>
        <w:rPr>
          <w:rFonts w:cs="Arial"/>
          <w:sz w:val="22"/>
          <w:lang w:val="x-none"/>
        </w:rPr>
      </w:pPr>
      <w:r w:rsidRPr="00522770">
        <w:rPr>
          <w:rFonts w:cs="Arial"/>
          <w:sz w:val="22"/>
          <w:lang w:val="x-none"/>
        </w:rPr>
        <w:t>IV - O Licitante será responsável por todas as propostas, lances de preços e transações efetuadas no sistema, por seu usuário, por sua conta e ordem, assumindo-os como firmes e verdadeiros; e</w:t>
      </w:r>
    </w:p>
    <w:p w14:paraId="164F2488" w14:textId="77777777" w:rsidR="00522770" w:rsidRPr="00522770" w:rsidRDefault="00522770" w:rsidP="00522770">
      <w:pPr>
        <w:tabs>
          <w:tab w:val="left" w:pos="990"/>
        </w:tabs>
        <w:autoSpaceDE w:val="0"/>
        <w:autoSpaceDN w:val="0"/>
        <w:adjustRightInd w:val="0"/>
        <w:spacing w:before="105" w:after="105"/>
        <w:ind w:left="360" w:firstLine="345"/>
        <w:jc w:val="both"/>
        <w:rPr>
          <w:rFonts w:cs="Arial"/>
          <w:sz w:val="22"/>
          <w:lang w:val="x-none"/>
        </w:rPr>
      </w:pPr>
      <w:r w:rsidRPr="00522770">
        <w:rPr>
          <w:rFonts w:cs="Arial"/>
          <w:sz w:val="22"/>
          <w:lang w:val="x-none"/>
        </w:rPr>
        <w:t xml:space="preserve">V - O não pagamento da taxa ensejará a sua inclusão no cadastro de inadimplentes da Bolsa, no Serviço de Proteção de Credito e no SERASA.  </w:t>
      </w:r>
    </w:p>
    <w:p w14:paraId="753944C1" w14:textId="77777777" w:rsidR="00522770" w:rsidRPr="00522770" w:rsidRDefault="00522770" w:rsidP="00522770">
      <w:pPr>
        <w:autoSpaceDE w:val="0"/>
        <w:autoSpaceDN w:val="0"/>
        <w:adjustRightInd w:val="0"/>
        <w:spacing w:before="105" w:after="105"/>
        <w:ind w:firstLine="705"/>
        <w:jc w:val="both"/>
        <w:rPr>
          <w:rFonts w:cs="Arial"/>
          <w:sz w:val="22"/>
          <w:lang w:val="x-none"/>
        </w:rPr>
      </w:pPr>
      <w:r w:rsidRPr="00522770">
        <w:rPr>
          <w:rFonts w:cs="Arial"/>
          <w:sz w:val="22"/>
          <w:lang w:val="x-none"/>
        </w:rPr>
        <w:t>Local e data:</w:t>
      </w:r>
      <w:r w:rsidRPr="00522770">
        <w:rPr>
          <w:rFonts w:cs="Arial"/>
          <w:sz w:val="22"/>
          <w:lang w:val="x-none"/>
        </w:rPr>
        <w:tab/>
      </w:r>
    </w:p>
    <w:p w14:paraId="310F87AA" w14:textId="77777777" w:rsidR="00522770" w:rsidRPr="00522770" w:rsidRDefault="00522770" w:rsidP="00522770">
      <w:pPr>
        <w:autoSpaceDE w:val="0"/>
        <w:autoSpaceDN w:val="0"/>
        <w:adjustRightInd w:val="0"/>
        <w:spacing w:before="105" w:after="105"/>
        <w:ind w:firstLine="705"/>
        <w:jc w:val="both"/>
        <w:rPr>
          <w:rFonts w:cs="Arial"/>
          <w:sz w:val="22"/>
          <w:lang w:val="x-none"/>
        </w:rPr>
      </w:pPr>
      <w:r w:rsidRPr="00522770">
        <w:rPr>
          <w:rFonts w:cs="Arial"/>
          <w:sz w:val="22"/>
          <w:lang w:val="x-none"/>
        </w:rPr>
        <w:t>Responsável:__________________________________________</w:t>
      </w:r>
    </w:p>
    <w:p w14:paraId="3BD45FCC" w14:textId="77777777" w:rsidR="00522770" w:rsidRPr="00522770" w:rsidRDefault="00522770" w:rsidP="00522770">
      <w:pPr>
        <w:autoSpaceDE w:val="0"/>
        <w:autoSpaceDN w:val="0"/>
        <w:adjustRightInd w:val="0"/>
        <w:spacing w:before="105" w:after="105"/>
        <w:ind w:firstLine="705"/>
        <w:jc w:val="both"/>
        <w:rPr>
          <w:rFonts w:cs="Arial"/>
          <w:sz w:val="22"/>
          <w:lang w:val="x-none"/>
        </w:rPr>
      </w:pPr>
      <w:r w:rsidRPr="00522770">
        <w:rPr>
          <w:rFonts w:cs="Arial"/>
          <w:sz w:val="22"/>
          <w:lang w:val="x-none"/>
        </w:rPr>
        <w:t>Assinatura:____________________________________________</w:t>
      </w:r>
    </w:p>
    <w:p w14:paraId="5D6BE32F" w14:textId="77777777" w:rsidR="00522770" w:rsidRPr="00522770" w:rsidRDefault="00522770" w:rsidP="00522770">
      <w:pPr>
        <w:autoSpaceDE w:val="0"/>
        <w:autoSpaceDN w:val="0"/>
        <w:adjustRightInd w:val="0"/>
        <w:spacing w:before="105" w:after="105"/>
        <w:ind w:firstLine="705"/>
        <w:jc w:val="both"/>
        <w:rPr>
          <w:rFonts w:cs="Arial"/>
          <w:sz w:val="22"/>
          <w:lang w:val="x-none"/>
        </w:rPr>
      </w:pPr>
      <w:r w:rsidRPr="00522770">
        <w:rPr>
          <w:rFonts w:cs="Arial"/>
          <w:sz w:val="22"/>
          <w:lang w:val="x-none"/>
        </w:rPr>
        <w:t>(reconhecer firma em cartório).</w:t>
      </w:r>
      <w:r w:rsidRPr="00522770">
        <w:rPr>
          <w:rFonts w:cs="Arial"/>
          <w:sz w:val="22"/>
          <w:lang w:val="x-none"/>
        </w:rPr>
        <w:tab/>
      </w:r>
    </w:p>
    <w:sectPr w:rsidR="00522770" w:rsidRPr="00522770" w:rsidSect="000A3F34">
      <w:headerReference w:type="default" r:id="rId19"/>
      <w:footerReference w:type="default" r:id="rId20"/>
      <w:pgSz w:w="11906" w:h="16838"/>
      <w:pgMar w:top="3260" w:right="1134" w:bottom="1304" w:left="1531" w:header="284" w:footer="394"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F0457" w14:textId="77777777" w:rsidR="008137C0" w:rsidRDefault="008137C0" w:rsidP="00E77F63">
      <w:pPr>
        <w:spacing w:after="0" w:line="240" w:lineRule="auto"/>
      </w:pPr>
      <w:r>
        <w:separator/>
      </w:r>
    </w:p>
  </w:endnote>
  <w:endnote w:type="continuationSeparator" w:id="0">
    <w:p w14:paraId="6D798639" w14:textId="77777777" w:rsidR="008137C0" w:rsidRDefault="008137C0" w:rsidP="00E77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Bk">
    <w:altName w:val="Roboto Bk"/>
    <w:panose1 w:val="00000000000000000000"/>
    <w:charset w:val="00"/>
    <w:family w:val="swiss"/>
    <w:notTrueType/>
    <w:pitch w:val="default"/>
    <w:sig w:usb0="00000003" w:usb1="00000000" w:usb2="00000000" w:usb3="00000000" w:csb0="00000001" w:csb1="00000000"/>
  </w:font>
  <w:font w:name="Century Gothic">
    <w:altName w:val="Segoe UI"/>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C7DA4" w14:textId="0044F303" w:rsidR="008137C0" w:rsidRPr="00FA6FF5" w:rsidRDefault="008137C0" w:rsidP="00CA4ED1">
    <w:pPr>
      <w:pStyle w:val="Rodap"/>
      <w:spacing w:after="60"/>
      <w:ind w:hanging="851"/>
      <w:jc w:val="center"/>
      <w:rPr>
        <w:rFonts w:asciiTheme="majorHAnsi" w:hAnsiTheme="majorHAnsi" w:cs="Calibri"/>
        <w:sz w:val="18"/>
      </w:rPr>
    </w:pPr>
    <w:r w:rsidRPr="00FA6FF5">
      <w:rPr>
        <w:rFonts w:asciiTheme="majorHAnsi" w:hAnsiTheme="majorHAnsi" w:cs="Calibri"/>
        <w:sz w:val="18"/>
      </w:rPr>
      <w:t>Avenida Brasil, 665│Centro│CEP 83.650-000│Fone: 41 3636.8000│www.balsanova.pr.gov.br|</w:t>
    </w:r>
    <w:r w:rsidR="006C613B">
      <w:rPr>
        <w:rFonts w:asciiTheme="majorHAnsi" w:hAnsiTheme="majorHAnsi" w:cs="Calibri"/>
        <w:sz w:val="18"/>
      </w:rPr>
      <w:t>licitacao</w:t>
    </w:r>
    <w:r w:rsidRPr="00FA6FF5">
      <w:rPr>
        <w:rFonts w:asciiTheme="majorHAnsi" w:hAnsiTheme="majorHAnsi" w:cs="Calibri"/>
        <w:sz w:val="18"/>
      </w:rPr>
      <w:t>@balsanova.pr.gov.br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F2627" w14:textId="77777777" w:rsidR="008137C0" w:rsidRDefault="008137C0" w:rsidP="00E77F63">
      <w:pPr>
        <w:spacing w:after="0" w:line="240" w:lineRule="auto"/>
      </w:pPr>
      <w:r>
        <w:separator/>
      </w:r>
    </w:p>
  </w:footnote>
  <w:footnote w:type="continuationSeparator" w:id="0">
    <w:p w14:paraId="058F230F" w14:textId="77777777" w:rsidR="008137C0" w:rsidRDefault="008137C0" w:rsidP="00E77F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9FA6A" w14:textId="77777777" w:rsidR="008137C0" w:rsidRDefault="008137C0" w:rsidP="00E77F63">
    <w:pPr>
      <w:pStyle w:val="Cabealho"/>
      <w:jc w:val="center"/>
      <w:rPr>
        <w:noProof/>
      </w:rPr>
    </w:pPr>
    <w:r w:rsidRPr="00CA0727">
      <w:rPr>
        <w:noProof/>
        <w:lang w:eastAsia="pt-BR"/>
      </w:rPr>
      <w:drawing>
        <wp:inline distT="0" distB="0" distL="0" distR="0" wp14:anchorId="3DA3E848" wp14:editId="5412EB52">
          <wp:extent cx="1050925" cy="1249045"/>
          <wp:effectExtent l="0" t="0" r="0" b="8255"/>
          <wp:docPr id="4" name="Imagem 4" descr="BrasãoBalsaNovaA3ofic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BrasãoBalsaNovaA3ofici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0925" cy="1249045"/>
                  </a:xfrm>
                  <a:prstGeom prst="rect">
                    <a:avLst/>
                  </a:prstGeom>
                  <a:noFill/>
                  <a:ln>
                    <a:noFill/>
                  </a:ln>
                </pic:spPr>
              </pic:pic>
            </a:graphicData>
          </a:graphic>
        </wp:inline>
      </w:drawing>
    </w:r>
  </w:p>
  <w:p w14:paraId="135884D6" w14:textId="77777777" w:rsidR="008137C0" w:rsidRPr="000F6626" w:rsidRDefault="008137C0" w:rsidP="00E77F63">
    <w:pPr>
      <w:pStyle w:val="Cabealho"/>
      <w:jc w:val="center"/>
      <w:rPr>
        <w:rFonts w:asciiTheme="majorHAnsi" w:hAnsiTheme="majorHAnsi"/>
      </w:rPr>
    </w:pPr>
    <w:r w:rsidRPr="000F6626">
      <w:rPr>
        <w:rFonts w:asciiTheme="majorHAnsi" w:hAnsiTheme="majorHAnsi"/>
        <w:noProof/>
      </w:rPr>
      <w:t>MUNICÍPIO DE BALSA NOVA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85224"/>
    <w:multiLevelType w:val="multilevel"/>
    <w:tmpl w:val="EFFC4B70"/>
    <w:lvl w:ilvl="0">
      <w:start w:val="17"/>
      <w:numFmt w:val="decimal"/>
      <w:lvlText w:val="%1"/>
      <w:lvlJc w:val="left"/>
      <w:pPr>
        <w:ind w:left="660" w:hanging="660"/>
      </w:pPr>
      <w:rPr>
        <w:rFonts w:hint="default"/>
        <w:sz w:val="24"/>
      </w:rPr>
    </w:lvl>
    <w:lvl w:ilvl="1">
      <w:start w:val="2"/>
      <w:numFmt w:val="decimal"/>
      <w:lvlText w:val="%1.%2"/>
      <w:lvlJc w:val="left"/>
      <w:pPr>
        <w:ind w:left="660" w:hanging="660"/>
      </w:pPr>
      <w:rPr>
        <w:rFonts w:hint="default"/>
        <w:sz w:val="24"/>
      </w:rPr>
    </w:lvl>
    <w:lvl w:ilvl="2">
      <w:start w:val="1"/>
      <w:numFmt w:val="decimal"/>
      <w:lvlText w:val="%1.%2.%3"/>
      <w:lvlJc w:val="left"/>
      <w:pPr>
        <w:ind w:left="720" w:hanging="720"/>
      </w:pPr>
      <w:rPr>
        <w:rFonts w:hint="default"/>
        <w:color w:val="auto"/>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1" w15:restartNumberingAfterBreak="0">
    <w:nsid w:val="0C8EEA81"/>
    <w:multiLevelType w:val="multilevel"/>
    <w:tmpl w:val="FFFFFFFF"/>
    <w:lvl w:ilvl="0">
      <w:numFmt w:val="bullet"/>
      <w:lvlText w:val=""/>
      <w:lvlJc w:val="left"/>
      <w:pPr>
        <w:tabs>
          <w:tab w:val="num" w:pos="720"/>
        </w:tabs>
        <w:ind w:left="720" w:hanging="360"/>
      </w:pPr>
      <w:rPr>
        <w:rFonts w:ascii="Symbol" w:hAnsi="Symbol" w:cs="Symbol"/>
        <w:sz w:val="20"/>
        <w:szCs w:val="20"/>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 w15:restartNumberingAfterBreak="0">
    <w:nsid w:val="0F6548D2"/>
    <w:multiLevelType w:val="hybridMultilevel"/>
    <w:tmpl w:val="0FD23774"/>
    <w:lvl w:ilvl="0" w:tplc="DF7A10F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4610CC8"/>
    <w:multiLevelType w:val="multilevel"/>
    <w:tmpl w:val="164496BE"/>
    <w:lvl w:ilvl="0">
      <w:start w:val="1"/>
      <w:numFmt w:val="decimal"/>
      <w:lvlText w:val="%1."/>
      <w:lvlJc w:val="left"/>
      <w:pPr>
        <w:ind w:left="4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380" w:hanging="720"/>
      </w:pPr>
      <w:rPr>
        <w:rFonts w:hint="default"/>
      </w:rPr>
    </w:lvl>
    <w:lvl w:ilvl="3">
      <w:start w:val="1"/>
      <w:numFmt w:val="decimal"/>
      <w:isLgl/>
      <w:lvlText w:val="%1.%2.%3.%4."/>
      <w:lvlJc w:val="left"/>
      <w:pPr>
        <w:ind w:left="2040" w:hanging="1080"/>
      </w:pPr>
      <w:rPr>
        <w:rFonts w:hint="default"/>
      </w:rPr>
    </w:lvl>
    <w:lvl w:ilvl="4">
      <w:start w:val="1"/>
      <w:numFmt w:val="decimal"/>
      <w:isLgl/>
      <w:lvlText w:val="%1.%2.%3.%4.%5."/>
      <w:lvlJc w:val="left"/>
      <w:pPr>
        <w:ind w:left="2340" w:hanging="1080"/>
      </w:pPr>
      <w:rPr>
        <w:rFonts w:hint="default"/>
      </w:rPr>
    </w:lvl>
    <w:lvl w:ilvl="5">
      <w:start w:val="1"/>
      <w:numFmt w:val="decimal"/>
      <w:isLgl/>
      <w:lvlText w:val="%1.%2.%3.%4.%5.%6."/>
      <w:lvlJc w:val="left"/>
      <w:pPr>
        <w:ind w:left="3000" w:hanging="1440"/>
      </w:pPr>
      <w:rPr>
        <w:rFonts w:hint="default"/>
      </w:rPr>
    </w:lvl>
    <w:lvl w:ilvl="6">
      <w:start w:val="1"/>
      <w:numFmt w:val="decimal"/>
      <w:isLgl/>
      <w:lvlText w:val="%1.%2.%3.%4.%5.%6.%7."/>
      <w:lvlJc w:val="left"/>
      <w:pPr>
        <w:ind w:left="3300" w:hanging="1440"/>
      </w:pPr>
      <w:rPr>
        <w:rFonts w:hint="default"/>
      </w:rPr>
    </w:lvl>
    <w:lvl w:ilvl="7">
      <w:start w:val="1"/>
      <w:numFmt w:val="decimal"/>
      <w:isLgl/>
      <w:lvlText w:val="%1.%2.%3.%4.%5.%6.%7.%8."/>
      <w:lvlJc w:val="left"/>
      <w:pPr>
        <w:ind w:left="3960" w:hanging="1800"/>
      </w:pPr>
      <w:rPr>
        <w:rFonts w:hint="default"/>
      </w:rPr>
    </w:lvl>
    <w:lvl w:ilvl="8">
      <w:start w:val="1"/>
      <w:numFmt w:val="decimal"/>
      <w:isLgl/>
      <w:lvlText w:val="%1.%2.%3.%4.%5.%6.%7.%8.%9."/>
      <w:lvlJc w:val="left"/>
      <w:pPr>
        <w:ind w:left="4260" w:hanging="1800"/>
      </w:pPr>
      <w:rPr>
        <w:rFonts w:hint="default"/>
      </w:rPr>
    </w:lvl>
  </w:abstractNum>
  <w:abstractNum w:abstractNumId="4" w15:restartNumberingAfterBreak="0">
    <w:nsid w:val="15256E1D"/>
    <w:multiLevelType w:val="hybridMultilevel"/>
    <w:tmpl w:val="3EC8E6BA"/>
    <w:lvl w:ilvl="0" w:tplc="15E2E82A">
      <w:start w:val="1"/>
      <w:numFmt w:val="lowerRoman"/>
      <w:lvlText w:val="%1"/>
      <w:lvlJc w:val="left"/>
      <w:pPr>
        <w:ind w:left="720" w:hanging="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6777AD0"/>
    <w:multiLevelType w:val="hybridMultilevel"/>
    <w:tmpl w:val="B600AB04"/>
    <w:lvl w:ilvl="0" w:tplc="61128C58">
      <w:start w:val="1"/>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A4E204B0">
      <w:start w:val="1"/>
      <w:numFmt w:val="lowerLetter"/>
      <w:lvlText w:val="%2"/>
      <w:lvlJc w:val="left"/>
      <w:pPr>
        <w:ind w:left="57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31D2BF4E">
      <w:start w:val="1"/>
      <w:numFmt w:val="lowerLetter"/>
      <w:lvlRestart w:val="0"/>
      <w:lvlText w:val="%3)"/>
      <w:lvlJc w:val="left"/>
      <w:pPr>
        <w:ind w:left="126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B80C44E0">
      <w:start w:val="1"/>
      <w:numFmt w:val="decimal"/>
      <w:lvlText w:val="%4"/>
      <w:lvlJc w:val="left"/>
      <w:pPr>
        <w:ind w:left="15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CE1EDF1E">
      <w:start w:val="1"/>
      <w:numFmt w:val="lowerLetter"/>
      <w:lvlText w:val="%5"/>
      <w:lvlJc w:val="left"/>
      <w:pPr>
        <w:ind w:left="222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22CC38C0">
      <w:start w:val="1"/>
      <w:numFmt w:val="lowerRoman"/>
      <w:lvlText w:val="%6"/>
      <w:lvlJc w:val="left"/>
      <w:pPr>
        <w:ind w:left="29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8D64D0D6">
      <w:start w:val="1"/>
      <w:numFmt w:val="decimal"/>
      <w:lvlText w:val="%7"/>
      <w:lvlJc w:val="left"/>
      <w:pPr>
        <w:ind w:left="36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4B00B68C">
      <w:start w:val="1"/>
      <w:numFmt w:val="lowerLetter"/>
      <w:lvlText w:val="%8"/>
      <w:lvlJc w:val="left"/>
      <w:pPr>
        <w:ind w:left="43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8FC0615A">
      <w:start w:val="1"/>
      <w:numFmt w:val="lowerRoman"/>
      <w:lvlText w:val="%9"/>
      <w:lvlJc w:val="left"/>
      <w:pPr>
        <w:ind w:left="51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D94670D"/>
    <w:multiLevelType w:val="hybridMultilevel"/>
    <w:tmpl w:val="096819E2"/>
    <w:lvl w:ilvl="0" w:tplc="40A45F22">
      <w:start w:val="1"/>
      <w:numFmt w:val="upperRoman"/>
      <w:lvlText w:val="%1."/>
      <w:lvlJc w:val="left"/>
      <w:pPr>
        <w:ind w:left="1702"/>
      </w:pPr>
      <w:rPr>
        <w:rFonts w:ascii="Arial" w:eastAsia="Calibri" w:hAnsi="Arial" w:cs="Arial" w:hint="default"/>
        <w:b/>
        <w:bCs/>
        <w:i w:val="0"/>
        <w:strike w:val="0"/>
        <w:dstrike w:val="0"/>
        <w:color w:val="000000"/>
        <w:sz w:val="22"/>
        <w:szCs w:val="22"/>
        <w:u w:val="none" w:color="000000"/>
        <w:bdr w:val="none" w:sz="0" w:space="0" w:color="auto"/>
        <w:shd w:val="clear" w:color="auto" w:fill="auto"/>
        <w:vertAlign w:val="baseline"/>
      </w:rPr>
    </w:lvl>
    <w:lvl w:ilvl="1" w:tplc="9ABA523E">
      <w:start w:val="1"/>
      <w:numFmt w:val="lowerLetter"/>
      <w:lvlText w:val="%2"/>
      <w:lvlJc w:val="left"/>
      <w:pPr>
        <w:ind w:left="278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8708DDC4">
      <w:start w:val="1"/>
      <w:numFmt w:val="lowerRoman"/>
      <w:lvlText w:val="%3"/>
      <w:lvlJc w:val="left"/>
      <w:pPr>
        <w:ind w:left="350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3B5A7F78">
      <w:start w:val="1"/>
      <w:numFmt w:val="decimal"/>
      <w:lvlText w:val="%4"/>
      <w:lvlJc w:val="left"/>
      <w:pPr>
        <w:ind w:left="422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A37A0E2A">
      <w:start w:val="1"/>
      <w:numFmt w:val="lowerLetter"/>
      <w:lvlText w:val="%5"/>
      <w:lvlJc w:val="left"/>
      <w:pPr>
        <w:ind w:left="494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AEBCF8C2">
      <w:start w:val="1"/>
      <w:numFmt w:val="lowerRoman"/>
      <w:lvlText w:val="%6"/>
      <w:lvlJc w:val="left"/>
      <w:pPr>
        <w:ind w:left="566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DE8C651A">
      <w:start w:val="1"/>
      <w:numFmt w:val="decimal"/>
      <w:lvlText w:val="%7"/>
      <w:lvlJc w:val="left"/>
      <w:pPr>
        <w:ind w:left="638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F9FCFB32">
      <w:start w:val="1"/>
      <w:numFmt w:val="lowerLetter"/>
      <w:lvlText w:val="%8"/>
      <w:lvlJc w:val="left"/>
      <w:pPr>
        <w:ind w:left="710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5B202E5E">
      <w:start w:val="1"/>
      <w:numFmt w:val="lowerRoman"/>
      <w:lvlText w:val="%9"/>
      <w:lvlJc w:val="left"/>
      <w:pPr>
        <w:ind w:left="782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D9A4A60"/>
    <w:multiLevelType w:val="hybridMultilevel"/>
    <w:tmpl w:val="71122A04"/>
    <w:lvl w:ilvl="0" w:tplc="EBE42E6C">
      <w:start w:val="16"/>
      <w:numFmt w:val="decimal"/>
      <w:lvlText w:val="%1."/>
      <w:lvlJc w:val="left"/>
      <w:pPr>
        <w:ind w:left="427"/>
      </w:pPr>
      <w:rPr>
        <w:rFonts w:ascii="Arial" w:eastAsia="Arial" w:hAnsi="Arial" w:cs="Arial" w:hint="default"/>
        <w:b/>
        <w:bCs/>
        <w:i w:val="0"/>
        <w:strike w:val="0"/>
        <w:dstrike w:val="0"/>
        <w:color w:val="000000"/>
        <w:sz w:val="22"/>
        <w:szCs w:val="22"/>
        <w:u w:val="none" w:color="000000"/>
        <w:bdr w:val="none" w:sz="0" w:space="0" w:color="auto"/>
        <w:shd w:val="clear" w:color="auto" w:fill="auto"/>
        <w:vertAlign w:val="baseline"/>
      </w:rPr>
    </w:lvl>
    <w:lvl w:ilvl="1" w:tplc="ABF2DDCE">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CC24F9EA">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2D08DE6E">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E312EADC">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7A96383C">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D9286500">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259C29AA">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B474685C">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01F0E56"/>
    <w:multiLevelType w:val="multilevel"/>
    <w:tmpl w:val="FB4ACB98"/>
    <w:lvl w:ilvl="0">
      <w:start w:val="1"/>
      <w:numFmt w:val="decimal"/>
      <w:lvlText w:val="%1."/>
      <w:lvlJc w:val="left"/>
      <w:pPr>
        <w:ind w:left="420" w:hanging="360"/>
      </w:pPr>
      <w:rPr>
        <w:rFonts w:hint="default"/>
      </w:rPr>
    </w:lvl>
    <w:lvl w:ilvl="1">
      <w:start w:val="1"/>
      <w:numFmt w:val="decimal"/>
      <w:isLgl/>
      <w:lvlText w:val="%1.%2."/>
      <w:lvlJc w:val="left"/>
      <w:pPr>
        <w:ind w:left="1080" w:hanging="720"/>
      </w:pPr>
      <w:rPr>
        <w:rFonts w:hint="default"/>
        <w:sz w:val="24"/>
        <w:szCs w:val="24"/>
      </w:rPr>
    </w:lvl>
    <w:lvl w:ilvl="2">
      <w:start w:val="1"/>
      <w:numFmt w:val="decimal"/>
      <w:isLgl/>
      <w:lvlText w:val="%1.%2.%3."/>
      <w:lvlJc w:val="left"/>
      <w:pPr>
        <w:ind w:left="1380" w:hanging="720"/>
      </w:pPr>
      <w:rPr>
        <w:rFonts w:hint="default"/>
      </w:rPr>
    </w:lvl>
    <w:lvl w:ilvl="3">
      <w:start w:val="1"/>
      <w:numFmt w:val="decimal"/>
      <w:isLgl/>
      <w:lvlText w:val="%1.%2.%3.%4."/>
      <w:lvlJc w:val="left"/>
      <w:pPr>
        <w:ind w:left="2040" w:hanging="1080"/>
      </w:pPr>
      <w:rPr>
        <w:rFonts w:hint="default"/>
      </w:rPr>
    </w:lvl>
    <w:lvl w:ilvl="4">
      <w:start w:val="1"/>
      <w:numFmt w:val="decimal"/>
      <w:isLgl/>
      <w:lvlText w:val="%1.%2.%3.%4.%5."/>
      <w:lvlJc w:val="left"/>
      <w:pPr>
        <w:ind w:left="2340" w:hanging="1080"/>
      </w:pPr>
      <w:rPr>
        <w:rFonts w:hint="default"/>
      </w:rPr>
    </w:lvl>
    <w:lvl w:ilvl="5">
      <w:start w:val="1"/>
      <w:numFmt w:val="decimal"/>
      <w:isLgl/>
      <w:lvlText w:val="%1.%2.%3.%4.%5.%6."/>
      <w:lvlJc w:val="left"/>
      <w:pPr>
        <w:ind w:left="3000" w:hanging="1440"/>
      </w:pPr>
      <w:rPr>
        <w:rFonts w:hint="default"/>
      </w:rPr>
    </w:lvl>
    <w:lvl w:ilvl="6">
      <w:start w:val="1"/>
      <w:numFmt w:val="decimal"/>
      <w:isLgl/>
      <w:lvlText w:val="%1.%2.%3.%4.%5.%6.%7."/>
      <w:lvlJc w:val="left"/>
      <w:pPr>
        <w:ind w:left="3300" w:hanging="1440"/>
      </w:pPr>
      <w:rPr>
        <w:rFonts w:hint="default"/>
      </w:rPr>
    </w:lvl>
    <w:lvl w:ilvl="7">
      <w:start w:val="1"/>
      <w:numFmt w:val="decimal"/>
      <w:isLgl/>
      <w:lvlText w:val="%1.%2.%3.%4.%5.%6.%7.%8."/>
      <w:lvlJc w:val="left"/>
      <w:pPr>
        <w:ind w:left="3960" w:hanging="1800"/>
      </w:pPr>
      <w:rPr>
        <w:rFonts w:hint="default"/>
      </w:rPr>
    </w:lvl>
    <w:lvl w:ilvl="8">
      <w:start w:val="1"/>
      <w:numFmt w:val="decimal"/>
      <w:isLgl/>
      <w:lvlText w:val="%1.%2.%3.%4.%5.%6.%7.%8.%9."/>
      <w:lvlJc w:val="left"/>
      <w:pPr>
        <w:ind w:left="4260" w:hanging="1800"/>
      </w:pPr>
      <w:rPr>
        <w:rFonts w:hint="default"/>
      </w:rPr>
    </w:lvl>
  </w:abstractNum>
  <w:abstractNum w:abstractNumId="9" w15:restartNumberingAfterBreak="0">
    <w:nsid w:val="31E71A1C"/>
    <w:multiLevelType w:val="multilevel"/>
    <w:tmpl w:val="C700E0E6"/>
    <w:lvl w:ilvl="0">
      <w:start w:val="8"/>
      <w:numFmt w:val="decimal"/>
      <w:lvlText w:val="%1."/>
      <w:lvlJc w:val="left"/>
      <w:pPr>
        <w:ind w:left="360" w:hanging="360"/>
      </w:pPr>
      <w:rPr>
        <w:rFonts w:hint="default"/>
      </w:rPr>
    </w:lvl>
    <w:lvl w:ilvl="1">
      <w:start w:val="3"/>
      <w:numFmt w:val="decimal"/>
      <w:lvlText w:val="%1.%2."/>
      <w:lvlJc w:val="left"/>
      <w:pPr>
        <w:ind w:left="404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4C3C7D5"/>
    <w:multiLevelType w:val="multilevel"/>
    <w:tmpl w:val="FFFFFFFF"/>
    <w:lvl w:ilvl="0">
      <w:start w:val="3"/>
      <w:numFmt w:val="lowerRoman"/>
      <w:lvlText w:val="%1."/>
      <w:lvlJc w:val="left"/>
      <w:pPr>
        <w:tabs>
          <w:tab w:val="num" w:pos="990"/>
        </w:tabs>
        <w:ind w:left="705"/>
      </w:pPr>
      <w:rPr>
        <w:rFonts w:ascii="Arial" w:hAnsi="Arial" w:cs="Arial"/>
        <w:sz w:val="20"/>
        <w:szCs w:val="20"/>
      </w:rPr>
    </w:lvl>
    <w:lvl w:ilvl="1">
      <w:start w:val="1"/>
      <w:numFmt w:val="lowerLetter"/>
      <w:lvlText w:val="%2."/>
      <w:lvlJc w:val="left"/>
      <w:pPr>
        <w:tabs>
          <w:tab w:val="num" w:pos="2880"/>
        </w:tabs>
        <w:ind w:left="2880" w:hanging="360"/>
      </w:pPr>
      <w:rPr>
        <w:rFonts w:ascii="Times New Roman" w:hAnsi="Times New Roman" w:cs="Times New Roman"/>
        <w:sz w:val="24"/>
        <w:szCs w:val="24"/>
      </w:rPr>
    </w:lvl>
    <w:lvl w:ilvl="2">
      <w:start w:val="1"/>
      <w:numFmt w:val="lowerRoman"/>
      <w:lvlText w:val="%3."/>
      <w:lvlJc w:val="right"/>
      <w:pPr>
        <w:tabs>
          <w:tab w:val="num" w:pos="3600"/>
        </w:tabs>
        <w:ind w:left="3600" w:hanging="180"/>
      </w:pPr>
      <w:rPr>
        <w:rFonts w:ascii="Times New Roman" w:hAnsi="Times New Roman" w:cs="Times New Roman"/>
        <w:sz w:val="24"/>
        <w:szCs w:val="24"/>
      </w:rPr>
    </w:lvl>
    <w:lvl w:ilvl="3">
      <w:start w:val="1"/>
      <w:numFmt w:val="decimal"/>
      <w:lvlText w:val="%4."/>
      <w:lvlJc w:val="left"/>
      <w:pPr>
        <w:tabs>
          <w:tab w:val="num" w:pos="4320"/>
        </w:tabs>
        <w:ind w:left="4320" w:hanging="360"/>
      </w:pPr>
      <w:rPr>
        <w:rFonts w:ascii="Times New Roman" w:hAnsi="Times New Roman" w:cs="Times New Roman"/>
        <w:sz w:val="24"/>
        <w:szCs w:val="24"/>
      </w:rPr>
    </w:lvl>
    <w:lvl w:ilvl="4">
      <w:start w:val="1"/>
      <w:numFmt w:val="lowerLetter"/>
      <w:lvlText w:val="%5."/>
      <w:lvlJc w:val="left"/>
      <w:pPr>
        <w:tabs>
          <w:tab w:val="num" w:pos="5040"/>
        </w:tabs>
        <w:ind w:left="5040" w:hanging="360"/>
      </w:pPr>
      <w:rPr>
        <w:rFonts w:ascii="Times New Roman" w:hAnsi="Times New Roman" w:cs="Times New Roman"/>
        <w:sz w:val="24"/>
        <w:szCs w:val="24"/>
      </w:rPr>
    </w:lvl>
    <w:lvl w:ilvl="5">
      <w:start w:val="1"/>
      <w:numFmt w:val="lowerRoman"/>
      <w:lvlText w:val="%6."/>
      <w:lvlJc w:val="right"/>
      <w:pPr>
        <w:tabs>
          <w:tab w:val="num" w:pos="5760"/>
        </w:tabs>
        <w:ind w:left="5760" w:hanging="180"/>
      </w:pPr>
      <w:rPr>
        <w:rFonts w:ascii="Times New Roman" w:hAnsi="Times New Roman" w:cs="Times New Roman"/>
        <w:sz w:val="24"/>
        <w:szCs w:val="24"/>
      </w:rPr>
    </w:lvl>
    <w:lvl w:ilvl="6">
      <w:start w:val="1"/>
      <w:numFmt w:val="decimal"/>
      <w:lvlText w:val="%7."/>
      <w:lvlJc w:val="left"/>
      <w:pPr>
        <w:tabs>
          <w:tab w:val="num" w:pos="6480"/>
        </w:tabs>
        <w:ind w:left="6480" w:hanging="360"/>
      </w:pPr>
      <w:rPr>
        <w:rFonts w:ascii="Times New Roman" w:hAnsi="Times New Roman" w:cs="Times New Roman"/>
        <w:sz w:val="24"/>
        <w:szCs w:val="24"/>
      </w:rPr>
    </w:lvl>
    <w:lvl w:ilvl="7">
      <w:start w:val="1"/>
      <w:numFmt w:val="lowerLetter"/>
      <w:lvlText w:val="%8."/>
      <w:lvlJc w:val="left"/>
      <w:pPr>
        <w:tabs>
          <w:tab w:val="num" w:pos="7200"/>
        </w:tabs>
        <w:ind w:left="7200" w:hanging="360"/>
      </w:pPr>
      <w:rPr>
        <w:rFonts w:ascii="Times New Roman" w:hAnsi="Times New Roman" w:cs="Times New Roman"/>
        <w:sz w:val="24"/>
        <w:szCs w:val="24"/>
      </w:rPr>
    </w:lvl>
    <w:lvl w:ilvl="8">
      <w:start w:val="1"/>
      <w:numFmt w:val="lowerRoman"/>
      <w:lvlText w:val="%9."/>
      <w:lvlJc w:val="right"/>
      <w:pPr>
        <w:tabs>
          <w:tab w:val="num" w:pos="7920"/>
        </w:tabs>
        <w:ind w:left="7920" w:hanging="180"/>
      </w:pPr>
      <w:rPr>
        <w:rFonts w:ascii="Times New Roman" w:hAnsi="Times New Roman" w:cs="Times New Roman"/>
        <w:sz w:val="24"/>
        <w:szCs w:val="24"/>
      </w:rPr>
    </w:lvl>
  </w:abstractNum>
  <w:abstractNum w:abstractNumId="11" w15:restartNumberingAfterBreak="0">
    <w:nsid w:val="3926E3E0"/>
    <w:multiLevelType w:val="multilevel"/>
    <w:tmpl w:val="FFFFFFFF"/>
    <w:lvl w:ilvl="0">
      <w:start w:val="1"/>
      <w:numFmt w:val="lowerRoman"/>
      <w:lvlText w:val="%1."/>
      <w:lvlJc w:val="right"/>
      <w:pPr>
        <w:tabs>
          <w:tab w:val="num" w:pos="720"/>
        </w:tabs>
        <w:ind w:left="720" w:hanging="360"/>
      </w:pPr>
      <w:rPr>
        <w:rFonts w:ascii="Times New Roman" w:hAnsi="Times New Roman" w:cs="Times New Roman"/>
        <w:b/>
        <w:bCs/>
        <w:color w:val="000000"/>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2" w15:restartNumberingAfterBreak="0">
    <w:nsid w:val="410F281E"/>
    <w:multiLevelType w:val="hybridMultilevel"/>
    <w:tmpl w:val="5FF83F56"/>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693276E"/>
    <w:multiLevelType w:val="multilevel"/>
    <w:tmpl w:val="164496BE"/>
    <w:lvl w:ilvl="0">
      <w:start w:val="1"/>
      <w:numFmt w:val="decimal"/>
      <w:lvlText w:val="%1."/>
      <w:lvlJc w:val="left"/>
      <w:pPr>
        <w:ind w:left="4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380" w:hanging="720"/>
      </w:pPr>
      <w:rPr>
        <w:rFonts w:hint="default"/>
      </w:rPr>
    </w:lvl>
    <w:lvl w:ilvl="3">
      <w:start w:val="1"/>
      <w:numFmt w:val="decimal"/>
      <w:isLgl/>
      <w:lvlText w:val="%1.%2.%3.%4."/>
      <w:lvlJc w:val="left"/>
      <w:pPr>
        <w:ind w:left="2040" w:hanging="1080"/>
      </w:pPr>
      <w:rPr>
        <w:rFonts w:hint="default"/>
      </w:rPr>
    </w:lvl>
    <w:lvl w:ilvl="4">
      <w:start w:val="1"/>
      <w:numFmt w:val="decimal"/>
      <w:isLgl/>
      <w:lvlText w:val="%1.%2.%3.%4.%5."/>
      <w:lvlJc w:val="left"/>
      <w:pPr>
        <w:ind w:left="2340" w:hanging="1080"/>
      </w:pPr>
      <w:rPr>
        <w:rFonts w:hint="default"/>
      </w:rPr>
    </w:lvl>
    <w:lvl w:ilvl="5">
      <w:start w:val="1"/>
      <w:numFmt w:val="decimal"/>
      <w:isLgl/>
      <w:lvlText w:val="%1.%2.%3.%4.%5.%6."/>
      <w:lvlJc w:val="left"/>
      <w:pPr>
        <w:ind w:left="3000" w:hanging="1440"/>
      </w:pPr>
      <w:rPr>
        <w:rFonts w:hint="default"/>
      </w:rPr>
    </w:lvl>
    <w:lvl w:ilvl="6">
      <w:start w:val="1"/>
      <w:numFmt w:val="decimal"/>
      <w:isLgl/>
      <w:lvlText w:val="%1.%2.%3.%4.%5.%6.%7."/>
      <w:lvlJc w:val="left"/>
      <w:pPr>
        <w:ind w:left="3300" w:hanging="1440"/>
      </w:pPr>
      <w:rPr>
        <w:rFonts w:hint="default"/>
      </w:rPr>
    </w:lvl>
    <w:lvl w:ilvl="7">
      <w:start w:val="1"/>
      <w:numFmt w:val="decimal"/>
      <w:isLgl/>
      <w:lvlText w:val="%1.%2.%3.%4.%5.%6.%7.%8."/>
      <w:lvlJc w:val="left"/>
      <w:pPr>
        <w:ind w:left="3960" w:hanging="1800"/>
      </w:pPr>
      <w:rPr>
        <w:rFonts w:hint="default"/>
      </w:rPr>
    </w:lvl>
    <w:lvl w:ilvl="8">
      <w:start w:val="1"/>
      <w:numFmt w:val="decimal"/>
      <w:isLgl/>
      <w:lvlText w:val="%1.%2.%3.%4.%5.%6.%7.%8.%9."/>
      <w:lvlJc w:val="left"/>
      <w:pPr>
        <w:ind w:left="4260" w:hanging="1800"/>
      </w:pPr>
      <w:rPr>
        <w:rFonts w:hint="default"/>
      </w:rPr>
    </w:lvl>
  </w:abstractNum>
  <w:abstractNum w:abstractNumId="14" w15:restartNumberingAfterBreak="0">
    <w:nsid w:val="590E3837"/>
    <w:multiLevelType w:val="hybridMultilevel"/>
    <w:tmpl w:val="B06A4E0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5" w15:restartNumberingAfterBreak="0">
    <w:nsid w:val="62510059"/>
    <w:multiLevelType w:val="multilevel"/>
    <w:tmpl w:val="5C3CEC3A"/>
    <w:lvl w:ilvl="0">
      <w:start w:val="1"/>
      <w:numFmt w:val="decimal"/>
      <w:lvlText w:val="%1."/>
      <w:lvlJc w:val="left"/>
      <w:pPr>
        <w:ind w:left="720" w:hanging="720"/>
      </w:pPr>
      <w:rPr>
        <w:rFonts w:hint="default"/>
        <w:b/>
      </w:rPr>
    </w:lvl>
    <w:lvl w:ilvl="1">
      <w:start w:val="1"/>
      <w:numFmt w:val="decimal"/>
      <w:lvlText w:val="%1.%2."/>
      <w:lvlJc w:val="left"/>
      <w:pPr>
        <w:ind w:left="862" w:hanging="720"/>
      </w:pPr>
      <w:rPr>
        <w:rFonts w:ascii="Arial" w:hAnsi="Arial" w:cs="Arial" w:hint="default"/>
        <w:b w:val="0"/>
      </w:rPr>
    </w:lvl>
    <w:lvl w:ilvl="2">
      <w:start w:val="1"/>
      <w:numFmt w:val="decimal"/>
      <w:lvlText w:val="%1.%2.%3."/>
      <w:lvlJc w:val="left"/>
      <w:pPr>
        <w:ind w:left="1004" w:hanging="720"/>
      </w:pPr>
      <w:rPr>
        <w:rFonts w:hint="default"/>
        <w:b/>
      </w:rPr>
    </w:lvl>
    <w:lvl w:ilvl="3">
      <w:start w:val="1"/>
      <w:numFmt w:val="decimal"/>
      <w:lvlText w:val="%1.%2.%3.%4."/>
      <w:lvlJc w:val="left"/>
      <w:pPr>
        <w:ind w:left="1506" w:hanging="108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2150" w:hanging="144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794" w:hanging="1800"/>
      </w:pPr>
      <w:rPr>
        <w:rFonts w:hint="default"/>
        <w:b/>
      </w:rPr>
    </w:lvl>
    <w:lvl w:ilvl="8">
      <w:start w:val="1"/>
      <w:numFmt w:val="decimal"/>
      <w:lvlText w:val="%1.%2.%3.%4.%5.%6.%7.%8.%9."/>
      <w:lvlJc w:val="left"/>
      <w:pPr>
        <w:ind w:left="2936" w:hanging="1800"/>
      </w:pPr>
      <w:rPr>
        <w:rFonts w:hint="default"/>
        <w:b/>
      </w:rPr>
    </w:lvl>
  </w:abstractNum>
  <w:abstractNum w:abstractNumId="16" w15:restartNumberingAfterBreak="0">
    <w:nsid w:val="67E76B65"/>
    <w:multiLevelType w:val="multilevel"/>
    <w:tmpl w:val="FFFFFFFF"/>
    <w:lvl w:ilvl="0">
      <w:start w:val="11"/>
      <w:numFmt w:val="decimal"/>
      <w:lvlText w:val="%1."/>
      <w:lvlJc w:val="left"/>
      <w:pPr>
        <w:tabs>
          <w:tab w:val="num" w:pos="360"/>
        </w:tabs>
      </w:pPr>
      <w:rPr>
        <w:rFonts w:ascii="Arial" w:hAnsi="Arial" w:cs="Arial"/>
        <w:b/>
        <w:bCs/>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7" w15:restartNumberingAfterBreak="0">
    <w:nsid w:val="77D2754B"/>
    <w:multiLevelType w:val="hybridMultilevel"/>
    <w:tmpl w:val="5FF83F56"/>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C62193E"/>
    <w:multiLevelType w:val="hybridMultilevel"/>
    <w:tmpl w:val="1D8A8548"/>
    <w:lvl w:ilvl="0" w:tplc="270AF09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F5832BD"/>
    <w:multiLevelType w:val="hybridMultilevel"/>
    <w:tmpl w:val="974E3002"/>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F7F328E"/>
    <w:multiLevelType w:val="multilevel"/>
    <w:tmpl w:val="FFFFFFFF"/>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num w:numId="1" w16cid:durableId="66388302">
    <w:abstractNumId w:val="1"/>
  </w:num>
  <w:num w:numId="2" w16cid:durableId="757752832">
    <w:abstractNumId w:val="20"/>
  </w:num>
  <w:num w:numId="3" w16cid:durableId="431828872">
    <w:abstractNumId w:val="10"/>
  </w:num>
  <w:num w:numId="4" w16cid:durableId="1884632686">
    <w:abstractNumId w:val="11"/>
  </w:num>
  <w:num w:numId="5" w16cid:durableId="2069841918">
    <w:abstractNumId w:val="16"/>
  </w:num>
  <w:num w:numId="6" w16cid:durableId="569729101">
    <w:abstractNumId w:val="12"/>
  </w:num>
  <w:num w:numId="7" w16cid:durableId="248806275">
    <w:abstractNumId w:val="17"/>
  </w:num>
  <w:num w:numId="8" w16cid:durableId="1684939130">
    <w:abstractNumId w:val="19"/>
  </w:num>
  <w:num w:numId="9" w16cid:durableId="384525505">
    <w:abstractNumId w:val="15"/>
  </w:num>
  <w:num w:numId="10" w16cid:durableId="36246568">
    <w:abstractNumId w:val="13"/>
  </w:num>
  <w:num w:numId="11" w16cid:durableId="1966620903">
    <w:abstractNumId w:val="5"/>
  </w:num>
  <w:num w:numId="12" w16cid:durableId="715348548">
    <w:abstractNumId w:val="7"/>
  </w:num>
  <w:num w:numId="13" w16cid:durableId="517356527">
    <w:abstractNumId w:val="6"/>
  </w:num>
  <w:num w:numId="14" w16cid:durableId="57679958">
    <w:abstractNumId w:val="2"/>
  </w:num>
  <w:num w:numId="15" w16cid:durableId="949626770">
    <w:abstractNumId w:val="0"/>
  </w:num>
  <w:num w:numId="16" w16cid:durableId="1182742410">
    <w:abstractNumId w:val="9"/>
  </w:num>
  <w:num w:numId="17" w16cid:durableId="786047041">
    <w:abstractNumId w:val="3"/>
  </w:num>
  <w:num w:numId="18" w16cid:durableId="522984742">
    <w:abstractNumId w:val="8"/>
  </w:num>
  <w:num w:numId="19" w16cid:durableId="781656612">
    <w:abstractNumId w:val="14"/>
  </w:num>
  <w:num w:numId="20" w16cid:durableId="685594873">
    <w:abstractNumId w:val="4"/>
  </w:num>
  <w:num w:numId="21" w16cid:durableId="1477332570">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08"/>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2CBA"/>
    <w:rsid w:val="00095A04"/>
    <w:rsid w:val="000A3F34"/>
    <w:rsid w:val="000B469B"/>
    <w:rsid w:val="000C1E19"/>
    <w:rsid w:val="000D34A8"/>
    <w:rsid w:val="000D52DB"/>
    <w:rsid w:val="000E17EB"/>
    <w:rsid w:val="000E3B5E"/>
    <w:rsid w:val="000F3074"/>
    <w:rsid w:val="000F3525"/>
    <w:rsid w:val="000F670A"/>
    <w:rsid w:val="0012142F"/>
    <w:rsid w:val="00157853"/>
    <w:rsid w:val="0019582A"/>
    <w:rsid w:val="001A5AFA"/>
    <w:rsid w:val="001D6755"/>
    <w:rsid w:val="001F2E24"/>
    <w:rsid w:val="00226CD2"/>
    <w:rsid w:val="00245520"/>
    <w:rsid w:val="00251408"/>
    <w:rsid w:val="002608BA"/>
    <w:rsid w:val="00271ACF"/>
    <w:rsid w:val="00277FD2"/>
    <w:rsid w:val="00290DD3"/>
    <w:rsid w:val="002D0872"/>
    <w:rsid w:val="002D1151"/>
    <w:rsid w:val="00300230"/>
    <w:rsid w:val="00305925"/>
    <w:rsid w:val="00334B84"/>
    <w:rsid w:val="003413C3"/>
    <w:rsid w:val="0035294A"/>
    <w:rsid w:val="00362DAF"/>
    <w:rsid w:val="00363E46"/>
    <w:rsid w:val="00387F88"/>
    <w:rsid w:val="00421C53"/>
    <w:rsid w:val="00423196"/>
    <w:rsid w:val="00452067"/>
    <w:rsid w:val="00455448"/>
    <w:rsid w:val="00485AE3"/>
    <w:rsid w:val="00491510"/>
    <w:rsid w:val="004B7210"/>
    <w:rsid w:val="004D2CBA"/>
    <w:rsid w:val="004F5FBD"/>
    <w:rsid w:val="005043BB"/>
    <w:rsid w:val="00505F4D"/>
    <w:rsid w:val="00507D08"/>
    <w:rsid w:val="00522770"/>
    <w:rsid w:val="00550610"/>
    <w:rsid w:val="00584110"/>
    <w:rsid w:val="00593729"/>
    <w:rsid w:val="005A0924"/>
    <w:rsid w:val="005A3798"/>
    <w:rsid w:val="005E2667"/>
    <w:rsid w:val="005E3F9E"/>
    <w:rsid w:val="005F6BFA"/>
    <w:rsid w:val="006345FD"/>
    <w:rsid w:val="00647A03"/>
    <w:rsid w:val="00693FD7"/>
    <w:rsid w:val="006A4B44"/>
    <w:rsid w:val="006C613B"/>
    <w:rsid w:val="006D09E6"/>
    <w:rsid w:val="006D5881"/>
    <w:rsid w:val="006E19F4"/>
    <w:rsid w:val="0070393B"/>
    <w:rsid w:val="00722166"/>
    <w:rsid w:val="00760F94"/>
    <w:rsid w:val="007E5C47"/>
    <w:rsid w:val="008124F2"/>
    <w:rsid w:val="008137C0"/>
    <w:rsid w:val="00830665"/>
    <w:rsid w:val="008579DE"/>
    <w:rsid w:val="008A7A56"/>
    <w:rsid w:val="008B256B"/>
    <w:rsid w:val="008B5264"/>
    <w:rsid w:val="008D02F6"/>
    <w:rsid w:val="008D5E59"/>
    <w:rsid w:val="008E4297"/>
    <w:rsid w:val="008F5F77"/>
    <w:rsid w:val="0090306F"/>
    <w:rsid w:val="00917062"/>
    <w:rsid w:val="009357DB"/>
    <w:rsid w:val="0097347A"/>
    <w:rsid w:val="00975E99"/>
    <w:rsid w:val="0098447E"/>
    <w:rsid w:val="009A7F6A"/>
    <w:rsid w:val="009B2638"/>
    <w:rsid w:val="009D0799"/>
    <w:rsid w:val="009E1F03"/>
    <w:rsid w:val="00A35BF5"/>
    <w:rsid w:val="00A83F79"/>
    <w:rsid w:val="00A96075"/>
    <w:rsid w:val="00AA4361"/>
    <w:rsid w:val="00AD4D0F"/>
    <w:rsid w:val="00AE28B5"/>
    <w:rsid w:val="00B055A9"/>
    <w:rsid w:val="00B23848"/>
    <w:rsid w:val="00B373D5"/>
    <w:rsid w:val="00B51257"/>
    <w:rsid w:val="00B667CE"/>
    <w:rsid w:val="00B76C36"/>
    <w:rsid w:val="00B8445A"/>
    <w:rsid w:val="00C313A8"/>
    <w:rsid w:val="00CA4ED1"/>
    <w:rsid w:val="00CD3029"/>
    <w:rsid w:val="00D21DE8"/>
    <w:rsid w:val="00D64FF3"/>
    <w:rsid w:val="00D70190"/>
    <w:rsid w:val="00DA5962"/>
    <w:rsid w:val="00DC0DEA"/>
    <w:rsid w:val="00DD2377"/>
    <w:rsid w:val="00DD465A"/>
    <w:rsid w:val="00E00FCD"/>
    <w:rsid w:val="00E535AB"/>
    <w:rsid w:val="00E72434"/>
    <w:rsid w:val="00E74D73"/>
    <w:rsid w:val="00E77F63"/>
    <w:rsid w:val="00EF24B1"/>
    <w:rsid w:val="00F043FC"/>
    <w:rsid w:val="00F40D04"/>
    <w:rsid w:val="00F43684"/>
    <w:rsid w:val="00F44197"/>
    <w:rsid w:val="00F71FCE"/>
    <w:rsid w:val="00F75F01"/>
    <w:rsid w:val="00F77150"/>
    <w:rsid w:val="00F84D0C"/>
    <w:rsid w:val="00FA5A99"/>
    <w:rsid w:val="00FA6FF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7EB26212"/>
  <w15:docId w15:val="{19DF6922-C79F-449F-9147-04E24EB82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7062"/>
    <w:pPr>
      <w:spacing w:after="200" w:line="276" w:lineRule="auto"/>
    </w:pPr>
    <w:rPr>
      <w:rFonts w:ascii="Arial" w:hAnsi="Arial"/>
      <w:sz w:val="24"/>
    </w:rPr>
  </w:style>
  <w:style w:type="paragraph" w:styleId="Ttulo2">
    <w:name w:val="heading 2"/>
    <w:next w:val="Normal"/>
    <w:link w:val="Ttulo2Char"/>
    <w:uiPriority w:val="9"/>
    <w:unhideWhenUsed/>
    <w:qFormat/>
    <w:rsid w:val="00A35BF5"/>
    <w:pPr>
      <w:keepNext/>
      <w:keepLines/>
      <w:pBdr>
        <w:top w:val="single" w:sz="4" w:space="0" w:color="000000"/>
        <w:left w:val="single" w:sz="4" w:space="0" w:color="000000"/>
        <w:bottom w:val="single" w:sz="4" w:space="0" w:color="000000"/>
        <w:right w:val="single" w:sz="4" w:space="0" w:color="000000"/>
      </w:pBdr>
      <w:shd w:val="clear" w:color="auto" w:fill="A6A6A6"/>
      <w:spacing w:after="0"/>
      <w:ind w:left="10" w:hanging="10"/>
      <w:outlineLvl w:val="1"/>
    </w:pPr>
    <w:rPr>
      <w:rFonts w:ascii="Arial" w:eastAsia="Arial" w:hAnsi="Arial" w:cs="Arial"/>
      <w:b/>
      <w:color w:val="00000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agraphStyle">
    <w:name w:val="Paragraph Style"/>
    <w:rsid w:val="004D2CBA"/>
    <w:pPr>
      <w:autoSpaceDE w:val="0"/>
      <w:autoSpaceDN w:val="0"/>
      <w:adjustRightInd w:val="0"/>
      <w:spacing w:after="0" w:line="240" w:lineRule="auto"/>
    </w:pPr>
    <w:rPr>
      <w:rFonts w:ascii="Arial" w:hAnsi="Arial" w:cs="Arial"/>
      <w:sz w:val="24"/>
      <w:szCs w:val="24"/>
    </w:rPr>
  </w:style>
  <w:style w:type="paragraph" w:customStyle="1" w:styleId="Centered">
    <w:name w:val="Centered"/>
    <w:uiPriority w:val="99"/>
    <w:rsid w:val="004D2CBA"/>
    <w:pPr>
      <w:autoSpaceDE w:val="0"/>
      <w:autoSpaceDN w:val="0"/>
      <w:adjustRightInd w:val="0"/>
      <w:spacing w:after="0" w:line="240" w:lineRule="auto"/>
      <w:jc w:val="center"/>
    </w:pPr>
    <w:rPr>
      <w:rFonts w:ascii="Arial" w:hAnsi="Arial" w:cs="Arial"/>
      <w:sz w:val="24"/>
      <w:szCs w:val="24"/>
    </w:rPr>
  </w:style>
  <w:style w:type="character" w:customStyle="1" w:styleId="Sobrescrito">
    <w:name w:val="Sobrescrito"/>
    <w:uiPriority w:val="99"/>
    <w:rsid w:val="004D2CBA"/>
    <w:rPr>
      <w:position w:val="8"/>
      <w:sz w:val="16"/>
      <w:szCs w:val="16"/>
    </w:rPr>
  </w:style>
  <w:style w:type="character" w:customStyle="1" w:styleId="Subscrito">
    <w:name w:val="Subscrito"/>
    <w:uiPriority w:val="99"/>
    <w:rsid w:val="004D2CBA"/>
    <w:rPr>
      <w:position w:val="-8"/>
      <w:sz w:val="16"/>
      <w:szCs w:val="16"/>
    </w:rPr>
  </w:style>
  <w:style w:type="character" w:customStyle="1" w:styleId="Tag">
    <w:name w:val="Tag"/>
    <w:uiPriority w:val="99"/>
    <w:rsid w:val="004D2CBA"/>
    <w:rPr>
      <w:sz w:val="20"/>
      <w:szCs w:val="20"/>
      <w:shd w:val="clear" w:color="auto" w:fill="FFFFFF"/>
    </w:rPr>
  </w:style>
  <w:style w:type="paragraph" w:styleId="Textodebalo">
    <w:name w:val="Balloon Text"/>
    <w:basedOn w:val="Normal"/>
    <w:link w:val="TextodebaloChar"/>
    <w:uiPriority w:val="99"/>
    <w:semiHidden/>
    <w:unhideWhenUsed/>
    <w:rsid w:val="009A7F6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A7F6A"/>
    <w:rPr>
      <w:rFonts w:ascii="Segoe UI" w:hAnsi="Segoe UI" w:cs="Segoe UI"/>
      <w:sz w:val="18"/>
      <w:szCs w:val="18"/>
    </w:rPr>
  </w:style>
  <w:style w:type="paragraph" w:styleId="Cabealho">
    <w:name w:val="header"/>
    <w:basedOn w:val="Normal"/>
    <w:link w:val="CabealhoChar"/>
    <w:unhideWhenUsed/>
    <w:rsid w:val="00E77F63"/>
    <w:pPr>
      <w:tabs>
        <w:tab w:val="center" w:pos="4252"/>
        <w:tab w:val="right" w:pos="8504"/>
      </w:tabs>
      <w:spacing w:after="0" w:line="240" w:lineRule="auto"/>
    </w:pPr>
  </w:style>
  <w:style w:type="character" w:customStyle="1" w:styleId="CabealhoChar">
    <w:name w:val="Cabeçalho Char"/>
    <w:basedOn w:val="Fontepargpadro"/>
    <w:link w:val="Cabealho"/>
    <w:rsid w:val="00E77F63"/>
    <w:rPr>
      <w:rFonts w:ascii="Arial" w:hAnsi="Arial"/>
      <w:sz w:val="24"/>
    </w:rPr>
  </w:style>
  <w:style w:type="paragraph" w:styleId="Rodap">
    <w:name w:val="footer"/>
    <w:basedOn w:val="Normal"/>
    <w:link w:val="RodapChar"/>
    <w:unhideWhenUsed/>
    <w:rsid w:val="00E77F63"/>
    <w:pPr>
      <w:tabs>
        <w:tab w:val="center" w:pos="4252"/>
        <w:tab w:val="right" w:pos="8504"/>
      </w:tabs>
      <w:spacing w:after="0" w:line="240" w:lineRule="auto"/>
    </w:pPr>
  </w:style>
  <w:style w:type="character" w:customStyle="1" w:styleId="RodapChar">
    <w:name w:val="Rodapé Char"/>
    <w:basedOn w:val="Fontepargpadro"/>
    <w:link w:val="Rodap"/>
    <w:rsid w:val="00E77F63"/>
    <w:rPr>
      <w:rFonts w:ascii="Arial" w:hAnsi="Arial"/>
      <w:sz w:val="24"/>
    </w:rPr>
  </w:style>
  <w:style w:type="paragraph" w:styleId="PargrafodaLista">
    <w:name w:val="List Paragraph"/>
    <w:basedOn w:val="Normal"/>
    <w:uiPriority w:val="34"/>
    <w:qFormat/>
    <w:rsid w:val="000D34A8"/>
    <w:pPr>
      <w:ind w:left="720"/>
    </w:pPr>
    <w:rPr>
      <w:rFonts w:ascii="Calibri" w:eastAsia="Calibri" w:hAnsi="Calibri" w:cs="Times New Roman"/>
      <w:sz w:val="22"/>
    </w:rPr>
  </w:style>
  <w:style w:type="character" w:styleId="Refdecomentrio">
    <w:name w:val="annotation reference"/>
    <w:basedOn w:val="Fontepargpadro"/>
    <w:uiPriority w:val="99"/>
    <w:semiHidden/>
    <w:unhideWhenUsed/>
    <w:rsid w:val="000E3B5E"/>
    <w:rPr>
      <w:sz w:val="16"/>
      <w:szCs w:val="16"/>
    </w:rPr>
  </w:style>
  <w:style w:type="paragraph" w:styleId="Textodecomentrio">
    <w:name w:val="annotation text"/>
    <w:basedOn w:val="Normal"/>
    <w:link w:val="TextodecomentrioChar"/>
    <w:uiPriority w:val="99"/>
    <w:semiHidden/>
    <w:unhideWhenUsed/>
    <w:rsid w:val="000E3B5E"/>
    <w:pPr>
      <w:spacing w:after="160" w:line="240" w:lineRule="auto"/>
    </w:pPr>
    <w:rPr>
      <w:rFonts w:asciiTheme="minorHAnsi" w:hAnsiTheme="minorHAnsi"/>
      <w:sz w:val="20"/>
      <w:szCs w:val="20"/>
    </w:rPr>
  </w:style>
  <w:style w:type="character" w:customStyle="1" w:styleId="TextodecomentrioChar">
    <w:name w:val="Texto de comentário Char"/>
    <w:basedOn w:val="Fontepargpadro"/>
    <w:link w:val="Textodecomentrio"/>
    <w:uiPriority w:val="99"/>
    <w:semiHidden/>
    <w:rsid w:val="000E3B5E"/>
    <w:rPr>
      <w:sz w:val="20"/>
      <w:szCs w:val="20"/>
    </w:rPr>
  </w:style>
  <w:style w:type="paragraph" w:styleId="Assuntodocomentrio">
    <w:name w:val="annotation subject"/>
    <w:basedOn w:val="Textodecomentrio"/>
    <w:next w:val="Textodecomentrio"/>
    <w:link w:val="AssuntodocomentrioChar"/>
    <w:uiPriority w:val="99"/>
    <w:semiHidden/>
    <w:unhideWhenUsed/>
    <w:rsid w:val="000E3B5E"/>
    <w:rPr>
      <w:b/>
      <w:bCs/>
    </w:rPr>
  </w:style>
  <w:style w:type="character" w:customStyle="1" w:styleId="AssuntodocomentrioChar">
    <w:name w:val="Assunto do comentário Char"/>
    <w:basedOn w:val="TextodecomentrioChar"/>
    <w:link w:val="Assuntodocomentrio"/>
    <w:uiPriority w:val="99"/>
    <w:semiHidden/>
    <w:rsid w:val="000E3B5E"/>
    <w:rPr>
      <w:b/>
      <w:bCs/>
      <w:sz w:val="20"/>
      <w:szCs w:val="20"/>
    </w:rPr>
  </w:style>
  <w:style w:type="table" w:styleId="Tabelacomgrade">
    <w:name w:val="Table Grid"/>
    <w:basedOn w:val="Tabelanormal"/>
    <w:uiPriority w:val="39"/>
    <w:rsid w:val="006A4B4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exto">
    <w:name w:val="Texto"/>
    <w:basedOn w:val="Normal"/>
    <w:rsid w:val="000E17EB"/>
    <w:pPr>
      <w:overflowPunct w:val="0"/>
      <w:autoSpaceDE w:val="0"/>
      <w:autoSpaceDN w:val="0"/>
      <w:adjustRightInd w:val="0"/>
      <w:spacing w:after="0" w:line="360" w:lineRule="auto"/>
      <w:ind w:firstLine="3402"/>
      <w:jc w:val="both"/>
      <w:textAlignment w:val="baseline"/>
    </w:pPr>
    <w:rPr>
      <w:rFonts w:ascii="Courier New" w:eastAsia="Times New Roman" w:hAnsi="Courier New" w:cs="Times New Roman"/>
      <w:szCs w:val="20"/>
      <w:lang w:val="pt-PT" w:eastAsia="pt-BR"/>
    </w:rPr>
  </w:style>
  <w:style w:type="paragraph" w:styleId="NormalWeb">
    <w:name w:val="Normal (Web)"/>
    <w:basedOn w:val="Normal"/>
    <w:uiPriority w:val="99"/>
    <w:unhideWhenUsed/>
    <w:rsid w:val="000E17EB"/>
    <w:pPr>
      <w:spacing w:before="100" w:beforeAutospacing="1" w:after="100" w:afterAutospacing="1" w:line="240" w:lineRule="auto"/>
    </w:pPr>
    <w:rPr>
      <w:rFonts w:ascii="Times New Roman" w:eastAsia="Times New Roman" w:hAnsi="Times New Roman" w:cs="Times New Roman"/>
      <w:szCs w:val="24"/>
      <w:lang w:eastAsia="pt-BR"/>
    </w:rPr>
  </w:style>
  <w:style w:type="character" w:customStyle="1" w:styleId="apple-converted-space">
    <w:name w:val="apple-converted-space"/>
    <w:basedOn w:val="Fontepargpadro"/>
    <w:rsid w:val="000E17EB"/>
  </w:style>
  <w:style w:type="character" w:styleId="nfase">
    <w:name w:val="Emphasis"/>
    <w:basedOn w:val="Fontepargpadro"/>
    <w:uiPriority w:val="20"/>
    <w:qFormat/>
    <w:rsid w:val="000E17EB"/>
    <w:rPr>
      <w:i/>
      <w:iCs/>
    </w:rPr>
  </w:style>
  <w:style w:type="character" w:customStyle="1" w:styleId="Ttulo2Char">
    <w:name w:val="Título 2 Char"/>
    <w:basedOn w:val="Fontepargpadro"/>
    <w:link w:val="Ttulo2"/>
    <w:rsid w:val="00A35BF5"/>
    <w:rPr>
      <w:rFonts w:ascii="Arial" w:eastAsia="Arial" w:hAnsi="Arial" w:cs="Arial"/>
      <w:b/>
      <w:color w:val="000000"/>
      <w:shd w:val="clear" w:color="auto" w:fill="A6A6A6"/>
      <w:lang w:eastAsia="pt-BR"/>
    </w:rPr>
  </w:style>
  <w:style w:type="table" w:customStyle="1" w:styleId="TableGrid">
    <w:name w:val="TableGrid"/>
    <w:rsid w:val="00A35BF5"/>
    <w:pPr>
      <w:spacing w:after="0" w:line="240" w:lineRule="auto"/>
    </w:pPr>
    <w:rPr>
      <w:rFonts w:eastAsiaTheme="minorEastAsia"/>
      <w:lang w:eastAsia="pt-BR"/>
    </w:rPr>
    <w:tblPr>
      <w:tblCellMar>
        <w:top w:w="0" w:type="dxa"/>
        <w:left w:w="0" w:type="dxa"/>
        <w:bottom w:w="0" w:type="dxa"/>
        <w:right w:w="0" w:type="dxa"/>
      </w:tblCellMar>
    </w:tblPr>
  </w:style>
  <w:style w:type="character" w:styleId="Hyperlink">
    <w:name w:val="Hyperlink"/>
    <w:basedOn w:val="Fontepargpadro"/>
    <w:uiPriority w:val="99"/>
    <w:unhideWhenUsed/>
    <w:rsid w:val="00B76C36"/>
    <w:rPr>
      <w:color w:val="0563C1" w:themeColor="hyperlink"/>
      <w:u w:val="single"/>
    </w:rPr>
  </w:style>
  <w:style w:type="table" w:customStyle="1" w:styleId="TableGrid1">
    <w:name w:val="TableGrid1"/>
    <w:rsid w:val="001D6755"/>
    <w:pPr>
      <w:spacing w:after="0" w:line="240" w:lineRule="auto"/>
    </w:pPr>
    <w:rPr>
      <w:rFonts w:eastAsiaTheme="minorEastAsia" w:cs="Times New Roman"/>
      <w:lang w:eastAsia="pt-BR"/>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1D6755"/>
    <w:rPr>
      <w:color w:val="605E5C"/>
      <w:shd w:val="clear" w:color="auto" w:fill="E1DFDD"/>
    </w:rPr>
  </w:style>
  <w:style w:type="paragraph" w:customStyle="1" w:styleId="Default">
    <w:name w:val="Default"/>
    <w:rsid w:val="00DC0DEA"/>
    <w:pPr>
      <w:autoSpaceDE w:val="0"/>
      <w:autoSpaceDN w:val="0"/>
      <w:adjustRightInd w:val="0"/>
      <w:spacing w:after="0" w:line="240" w:lineRule="auto"/>
    </w:pPr>
    <w:rPr>
      <w:rFonts w:ascii="Roboto Bk" w:eastAsiaTheme="minorEastAsia" w:hAnsi="Roboto Bk" w:cs="Roboto Bk"/>
      <w:color w:val="00000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egoeiro@balsanova.pr.gov.br" TargetMode="External"/><Relationship Id="rId13" Type="http://schemas.openxmlformats.org/officeDocument/2006/relationships/hyperlink" Target="http://www.bllcompras.com" TargetMode="External"/><Relationship Id="rId18" Type="http://schemas.openxmlformats.org/officeDocument/2006/relationships/hyperlink" Target="mailto:parquerodoviario@balsanova.pr.gov.br"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bll.org.br" TargetMode="External"/><Relationship Id="rId12" Type="http://schemas.openxmlformats.org/officeDocument/2006/relationships/hyperlink" Target="http://www.balsanova.pr.gov.br" TargetMode="External"/><Relationship Id="rId17" Type="http://schemas.openxmlformats.org/officeDocument/2006/relationships/hyperlink" Target="mailto:licitacaosaude@balsanova.pr.gov.br" TargetMode="External"/><Relationship Id="rId2" Type="http://schemas.openxmlformats.org/officeDocument/2006/relationships/styles" Target="styles.xml"/><Relationship Id="rId16" Type="http://schemas.openxmlformats.org/officeDocument/2006/relationships/hyperlink" Target="mailto:contato@bll.org.br"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llcompras.com" TargetMode="External"/><Relationship Id="rId5" Type="http://schemas.openxmlformats.org/officeDocument/2006/relationships/footnotes" Target="footnotes.xml"/><Relationship Id="rId15" Type="http://schemas.openxmlformats.org/officeDocument/2006/relationships/hyperlink" Target="http://www.bll.org.br" TargetMode="External"/><Relationship Id="rId10" Type="http://schemas.openxmlformats.org/officeDocument/2006/relationships/hyperlink" Target="mailto:licitacao01@balsanova.pr.gov.br"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licitacao@balsanova.pr.gov.br" TargetMode="External"/><Relationship Id="rId14" Type="http://schemas.openxmlformats.org/officeDocument/2006/relationships/hyperlink" Target="http://www.bllcompras.co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53</Pages>
  <Words>17301</Words>
  <Characters>93431</Characters>
  <Application>Microsoft Office Word</Application>
  <DocSecurity>0</DocSecurity>
  <Lines>778</Lines>
  <Paragraphs>221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Dejalma</dc:creator>
  <cp:keywords/>
  <dc:description/>
  <cp:lastModifiedBy>User</cp:lastModifiedBy>
  <cp:revision>4</cp:revision>
  <cp:lastPrinted>2017-05-02T13:15:00Z</cp:lastPrinted>
  <dcterms:created xsi:type="dcterms:W3CDTF">2022-06-23T16:48:00Z</dcterms:created>
  <dcterms:modified xsi:type="dcterms:W3CDTF">2022-07-14T16:45:00Z</dcterms:modified>
</cp:coreProperties>
</file>