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2E4" w:rsidRDefault="003332E4" w:rsidP="003332E4">
      <w:pPr>
        <w:pStyle w:val="Ttulo1"/>
        <w:spacing w:before="69"/>
        <w:ind w:left="0" w:right="708"/>
        <w:jc w:val="center"/>
      </w:pPr>
    </w:p>
    <w:p w:rsidR="003332E4" w:rsidRPr="009D4603" w:rsidRDefault="003332E4" w:rsidP="003332E4">
      <w:pPr>
        <w:pStyle w:val="Ttulo1"/>
        <w:spacing w:before="69"/>
        <w:ind w:left="0" w:right="708"/>
        <w:jc w:val="center"/>
        <w:rPr>
          <w:spacing w:val="-2"/>
        </w:rPr>
      </w:pPr>
      <w:r w:rsidRPr="009D4603">
        <w:t xml:space="preserve">TERMO DE </w:t>
      </w:r>
      <w:r w:rsidRPr="009D4603">
        <w:rPr>
          <w:spacing w:val="-2"/>
        </w:rPr>
        <w:t>REFERÊNCIA</w:t>
      </w:r>
    </w:p>
    <w:p w:rsidR="003332E4" w:rsidRDefault="003332E4" w:rsidP="003332E4">
      <w:pPr>
        <w:pStyle w:val="Ttulo1"/>
        <w:spacing w:before="69"/>
        <w:ind w:left="0" w:right="708"/>
      </w:pPr>
    </w:p>
    <w:p w:rsidR="003332E4" w:rsidRPr="009D4603" w:rsidRDefault="003332E4" w:rsidP="003332E4">
      <w:pPr>
        <w:spacing w:before="1"/>
        <w:rPr>
          <w:rFonts w:ascii="Arial" w:hAnsi="Arial" w:cs="Arial"/>
          <w:b/>
        </w:rPr>
      </w:pPr>
    </w:p>
    <w:p w:rsidR="003332E4" w:rsidRDefault="003332E4" w:rsidP="003332E4">
      <w:pPr>
        <w:spacing w:before="1"/>
        <w:rPr>
          <w:rFonts w:ascii="Arial" w:hAnsi="Arial" w:cs="Arial"/>
          <w:b/>
          <w:spacing w:val="-2"/>
        </w:rPr>
      </w:pPr>
      <w:r w:rsidRPr="009D460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1 </w:t>
      </w:r>
      <w:r w:rsidRPr="009D4603">
        <w:rPr>
          <w:rFonts w:ascii="Arial" w:hAnsi="Arial" w:cs="Arial"/>
          <w:b/>
          <w:spacing w:val="-2"/>
        </w:rPr>
        <w:t>OBJETO</w:t>
      </w:r>
    </w:p>
    <w:p w:rsidR="003332E4" w:rsidRDefault="003332E4" w:rsidP="003332E4">
      <w:pPr>
        <w:shd w:val="clear" w:color="auto" w:fill="FCFCFC"/>
        <w:jc w:val="both"/>
        <w:rPr>
          <w:rFonts w:ascii="Arial" w:hAnsi="Arial" w:cs="Arial"/>
          <w:b/>
        </w:rPr>
      </w:pPr>
    </w:p>
    <w:p w:rsidR="003332E4" w:rsidRDefault="003332E4" w:rsidP="003332E4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Contratação de empresa especializada </w:t>
      </w:r>
      <w:r w:rsidRPr="00F80912">
        <w:rPr>
          <w:rFonts w:ascii="Arial" w:hAnsi="Arial" w:cs="Arial"/>
          <w:color w:val="000000"/>
          <w:sz w:val="22"/>
          <w:szCs w:val="22"/>
        </w:rPr>
        <w:t>para o fornecimento de um (01) veículo tipo Van, zero-quilômetro (0 km), com acessibilidade para cadei</w:t>
      </w:r>
      <w:r>
        <w:rPr>
          <w:rFonts w:ascii="Arial" w:hAnsi="Arial" w:cs="Arial"/>
          <w:color w:val="000000"/>
          <w:sz w:val="22"/>
          <w:szCs w:val="22"/>
        </w:rPr>
        <w:t>rante, conforme descrição indicada no Detalhamento do Objeto.</w:t>
      </w:r>
    </w:p>
    <w:p w:rsidR="003332E4" w:rsidRDefault="003332E4" w:rsidP="003332E4">
      <w:pPr>
        <w:shd w:val="clear" w:color="auto" w:fill="FCFCFC"/>
        <w:jc w:val="both"/>
        <w:rPr>
          <w:rFonts w:ascii="Arial" w:hAnsi="Arial" w:cs="Arial"/>
          <w:b/>
        </w:rPr>
      </w:pPr>
    </w:p>
    <w:p w:rsidR="003332E4" w:rsidRDefault="003332E4" w:rsidP="003332E4">
      <w:pPr>
        <w:shd w:val="clear" w:color="auto" w:fill="FCFCFC"/>
        <w:jc w:val="both"/>
        <w:rPr>
          <w:rFonts w:ascii="Arial" w:hAnsi="Arial" w:cs="Arial"/>
          <w:b/>
        </w:rPr>
      </w:pPr>
    </w:p>
    <w:p w:rsidR="003332E4" w:rsidRDefault="003332E4" w:rsidP="003332E4">
      <w:pPr>
        <w:shd w:val="clear" w:color="auto" w:fill="FCFCFC"/>
        <w:jc w:val="both"/>
        <w:rPr>
          <w:rFonts w:ascii="Arial" w:hAnsi="Arial" w:cs="Arial"/>
          <w:b/>
        </w:rPr>
      </w:pPr>
    </w:p>
    <w:p w:rsidR="003332E4" w:rsidRDefault="003332E4" w:rsidP="003332E4">
      <w:pPr>
        <w:shd w:val="clear" w:color="auto" w:fill="FCFCFC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 </w:t>
      </w:r>
      <w:r w:rsidRPr="009D4603">
        <w:rPr>
          <w:rFonts w:ascii="Arial" w:hAnsi="Arial" w:cs="Arial"/>
          <w:b/>
        </w:rPr>
        <w:t>DETALHAMENTO DO OBJETO</w:t>
      </w:r>
    </w:p>
    <w:p w:rsidR="003332E4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3332E4" w:rsidRPr="007F075B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7F075B">
        <w:rPr>
          <w:rFonts w:ascii="Arial" w:hAnsi="Arial" w:cs="Arial"/>
          <w:color w:val="000000"/>
          <w:sz w:val="22"/>
          <w:szCs w:val="22"/>
        </w:rPr>
        <w:t>2.1 O objeto da instruçã</w:t>
      </w:r>
      <w:r>
        <w:rPr>
          <w:rFonts w:ascii="Arial" w:hAnsi="Arial" w:cs="Arial"/>
          <w:color w:val="000000"/>
          <w:sz w:val="22"/>
          <w:szCs w:val="22"/>
        </w:rPr>
        <w:t xml:space="preserve">o processual tem como objetivo </w:t>
      </w:r>
      <w:r w:rsidRPr="007F075B">
        <w:rPr>
          <w:rFonts w:ascii="Arial" w:hAnsi="Arial" w:cs="Arial"/>
          <w:color w:val="000000"/>
          <w:sz w:val="22"/>
          <w:szCs w:val="22"/>
        </w:rPr>
        <w:t xml:space="preserve">a contratação de empresa especializada para o fornecimento de um (01) veículo tipo Van, zero-quilômetro (0 km), com acessibilidade para cadeirante, a ser adquirido com Recursos da Proposta nº 10409046000125005/25 do Ministério da Saúde, cuja aplicação se refere a </w:t>
      </w:r>
      <w:r w:rsidRPr="007F075B">
        <w:rPr>
          <w:rFonts w:ascii="Arial" w:hAnsi="Arial" w:cs="Arial"/>
          <w:b/>
          <w:i/>
          <w:color w:val="000000"/>
          <w:sz w:val="22"/>
          <w:szCs w:val="22"/>
        </w:rPr>
        <w:t>"Aquisição de Unidade Móvel de Saúde - Veículo de Transporte Sanitário com acessibilidade - 1 Cadeirante";</w:t>
      </w:r>
    </w:p>
    <w:p w:rsidR="003332E4" w:rsidRPr="007F075B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3332E4" w:rsidRPr="007F075B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A0A0A"/>
          <w:sz w:val="22"/>
          <w:szCs w:val="22"/>
          <w:shd w:val="clear" w:color="auto" w:fill="FFFFFF"/>
        </w:rPr>
      </w:pPr>
      <w:r w:rsidRPr="007F075B">
        <w:rPr>
          <w:rFonts w:ascii="Arial" w:hAnsi="Arial" w:cs="Arial"/>
          <w:color w:val="000000"/>
          <w:sz w:val="22"/>
          <w:szCs w:val="22"/>
        </w:rPr>
        <w:t xml:space="preserve">2.2 </w:t>
      </w:r>
      <w:r>
        <w:rPr>
          <w:rFonts w:ascii="Arial" w:hAnsi="Arial" w:cs="Arial"/>
          <w:color w:val="000000"/>
          <w:sz w:val="22"/>
          <w:szCs w:val="22"/>
        </w:rPr>
        <w:t xml:space="preserve">A modalidade </w:t>
      </w:r>
      <w:r w:rsidRPr="007F075B">
        <w:rPr>
          <w:rFonts w:ascii="Arial" w:hAnsi="Arial" w:cs="Arial"/>
          <w:color w:val="000000"/>
          <w:sz w:val="22"/>
          <w:szCs w:val="22"/>
        </w:rPr>
        <w:t>sug</w:t>
      </w:r>
      <w:r>
        <w:rPr>
          <w:rFonts w:ascii="Arial" w:hAnsi="Arial" w:cs="Arial"/>
          <w:color w:val="000000"/>
          <w:sz w:val="22"/>
          <w:szCs w:val="22"/>
        </w:rPr>
        <w:t xml:space="preserve">erida será o Pregão Eletrônico </w:t>
      </w:r>
      <w:r w:rsidRPr="007F075B">
        <w:rPr>
          <w:rFonts w:ascii="Arial" w:hAnsi="Arial" w:cs="Arial"/>
          <w:color w:val="000000"/>
          <w:sz w:val="22"/>
          <w:szCs w:val="22"/>
        </w:rPr>
        <w:t xml:space="preserve">tendo como resultado a elaboração de Contrato Administrativo, pelo fato de se tratar de </w:t>
      </w:r>
      <w:r w:rsidRPr="007F075B">
        <w:rPr>
          <w:rFonts w:ascii="Arial" w:hAnsi="Arial" w:cs="Arial"/>
          <w:color w:val="0A0A0A"/>
          <w:sz w:val="22"/>
          <w:szCs w:val="22"/>
          <w:shd w:val="clear" w:color="auto" w:fill="FFFFFF"/>
        </w:rPr>
        <w:t>objeto específico, com quantidade é exata, indicada na EMENDA/Proposta</w:t>
      </w:r>
      <w:r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do Ministério da Saúde</w:t>
      </w:r>
      <w:r w:rsidRPr="007F075B">
        <w:rPr>
          <w:rFonts w:ascii="Arial" w:hAnsi="Arial" w:cs="Arial"/>
          <w:color w:val="0A0A0A"/>
          <w:sz w:val="22"/>
          <w:szCs w:val="22"/>
          <w:shd w:val="clear" w:color="auto" w:fill="FFFFFF"/>
        </w:rPr>
        <w:t>, com cronograma de execução é definido;</w:t>
      </w:r>
    </w:p>
    <w:p w:rsidR="003332E4" w:rsidRPr="007F075B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A0A0A"/>
          <w:sz w:val="22"/>
          <w:szCs w:val="22"/>
          <w:shd w:val="clear" w:color="auto" w:fill="FFFFFF"/>
        </w:rPr>
      </w:pPr>
    </w:p>
    <w:p w:rsidR="003332E4" w:rsidRPr="007F075B" w:rsidRDefault="003332E4" w:rsidP="003332E4">
      <w:pPr>
        <w:jc w:val="both"/>
        <w:rPr>
          <w:rFonts w:ascii="Arial" w:hAnsi="Arial" w:cs="Arial"/>
          <w:color w:val="000000" w:themeColor="text1"/>
        </w:rPr>
      </w:pPr>
      <w:r w:rsidRPr="007F075B">
        <w:rPr>
          <w:rFonts w:ascii="Arial" w:hAnsi="Arial" w:cs="Arial"/>
          <w:color w:val="000000" w:themeColor="text1"/>
        </w:rPr>
        <w:t xml:space="preserve">2.3 O veículo a ser contratado possui especificações usuais de mercado, bem como legislações e padrões de qualidade definidos por meio das especificações e detalhamento do objeto indicadas nos demais tópicos deste Termo de Referência e do Estudo Técnico Preliminar; </w:t>
      </w:r>
    </w:p>
    <w:p w:rsidR="003332E4" w:rsidRPr="007F075B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A0A0A"/>
          <w:sz w:val="22"/>
          <w:szCs w:val="22"/>
          <w:shd w:val="clear" w:color="auto" w:fill="FFFFFF"/>
        </w:rPr>
      </w:pPr>
    </w:p>
    <w:p w:rsidR="003332E4" w:rsidRPr="007F075B" w:rsidRDefault="003332E4" w:rsidP="003332E4">
      <w:pPr>
        <w:jc w:val="both"/>
        <w:rPr>
          <w:rFonts w:ascii="Arial" w:hAnsi="Arial" w:cs="Arial"/>
          <w:color w:val="000000" w:themeColor="text1"/>
        </w:rPr>
      </w:pPr>
      <w:r w:rsidRPr="007F075B">
        <w:rPr>
          <w:rFonts w:ascii="Arial" w:hAnsi="Arial" w:cs="Arial"/>
          <w:color w:val="000000" w:themeColor="text1"/>
        </w:rPr>
        <w:t xml:space="preserve">2.4 </w:t>
      </w:r>
      <w:r>
        <w:rPr>
          <w:rFonts w:ascii="Arial" w:hAnsi="Arial" w:cs="Arial"/>
          <w:color w:val="000000" w:themeColor="text1"/>
        </w:rPr>
        <w:t>Em relação a c</w:t>
      </w:r>
      <w:r w:rsidRPr="007F075B">
        <w:rPr>
          <w:rFonts w:ascii="Arial" w:hAnsi="Arial" w:cs="Arial"/>
          <w:color w:val="000000" w:themeColor="text1"/>
        </w:rPr>
        <w:t xml:space="preserve">ontratações correlatas e/ou interdependentes não serão necessárias para a formalização desta </w:t>
      </w:r>
      <w:r>
        <w:rPr>
          <w:rFonts w:ascii="Arial" w:hAnsi="Arial" w:cs="Arial"/>
          <w:color w:val="000000" w:themeColor="text1"/>
        </w:rPr>
        <w:t xml:space="preserve">contratação, bem como não existem contratações anteriores que atendam o objeto, </w:t>
      </w:r>
      <w:r w:rsidRPr="007F075B">
        <w:rPr>
          <w:rFonts w:ascii="Arial" w:hAnsi="Arial" w:cs="Arial"/>
          <w:color w:val="000000" w:themeColor="text1"/>
        </w:rPr>
        <w:t xml:space="preserve">considerando que o mesmo se refere a  item a ser licitado com objetivo de atender os termos de adesão a </w:t>
      </w:r>
      <w:r w:rsidRPr="007F075B">
        <w:rPr>
          <w:rFonts w:ascii="Arial" w:hAnsi="Arial" w:cs="Arial"/>
          <w:color w:val="000000"/>
        </w:rPr>
        <w:t>Proposta nº 10409046000125005/25 – EMENDA 43200015/MS</w:t>
      </w:r>
      <w:r>
        <w:rPr>
          <w:rFonts w:ascii="Arial" w:hAnsi="Arial" w:cs="Arial"/>
          <w:color w:val="000000"/>
        </w:rPr>
        <w:t xml:space="preserve"> (cópia anexa)</w:t>
      </w:r>
      <w:r w:rsidRPr="007F075B">
        <w:rPr>
          <w:rFonts w:ascii="Arial" w:hAnsi="Arial" w:cs="Arial"/>
          <w:color w:val="000000"/>
        </w:rPr>
        <w:t>;</w:t>
      </w:r>
    </w:p>
    <w:p w:rsidR="003332E4" w:rsidRDefault="003332E4" w:rsidP="003332E4">
      <w:pPr>
        <w:spacing w:before="200"/>
        <w:ind w:right="136"/>
        <w:jc w:val="both"/>
        <w:rPr>
          <w:rFonts w:ascii="Arial" w:hAnsi="Arial" w:cs="Arial"/>
        </w:rPr>
      </w:pPr>
    </w:p>
    <w:p w:rsidR="003332E4" w:rsidRPr="009D4603" w:rsidRDefault="003332E4" w:rsidP="003332E4">
      <w:pPr>
        <w:spacing w:before="200"/>
        <w:ind w:right="136"/>
        <w:jc w:val="both"/>
        <w:rPr>
          <w:rFonts w:ascii="Arial" w:hAnsi="Arial" w:cs="Arial"/>
        </w:rPr>
      </w:pPr>
    </w:p>
    <w:p w:rsidR="003332E4" w:rsidRDefault="003332E4" w:rsidP="003332E4">
      <w:pPr>
        <w:pStyle w:val="Ttulo11"/>
        <w:spacing w:before="85"/>
        <w:ind w:left="0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3 </w:t>
      </w:r>
      <w:r w:rsidRPr="009D4603">
        <w:rPr>
          <w:color w:val="000000" w:themeColor="text1"/>
          <w:spacing w:val="-2"/>
        </w:rPr>
        <w:t xml:space="preserve">DESCRIÇÃO DETALHADA DO OBJETO DA CONTRATAÇÃO </w:t>
      </w:r>
    </w:p>
    <w:tbl>
      <w:tblPr>
        <w:tblpPr w:leftFromText="141" w:rightFromText="141" w:vertAnchor="text" w:horzAnchor="margin" w:tblpX="-427" w:tblpY="143"/>
        <w:tblW w:w="102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167"/>
        <w:gridCol w:w="637"/>
        <w:gridCol w:w="1417"/>
        <w:gridCol w:w="1488"/>
      </w:tblGrid>
      <w:tr w:rsidR="003332E4" w:rsidRPr="00170FC5" w:rsidTr="0010765E">
        <w:trPr>
          <w:trHeight w:val="456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3332E4" w:rsidRPr="00170FC5" w:rsidRDefault="003332E4" w:rsidP="0010765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61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3332E4" w:rsidRPr="00170FC5" w:rsidRDefault="003332E4" w:rsidP="0010765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3332E4" w:rsidRPr="00170FC5" w:rsidRDefault="003332E4" w:rsidP="0010765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3332E4" w:rsidRPr="00170FC5" w:rsidRDefault="003332E4" w:rsidP="0010765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5A5A5"/>
            <w:vAlign w:val="center"/>
            <w:hideMark/>
          </w:tcPr>
          <w:p w:rsidR="003332E4" w:rsidRPr="00170FC5" w:rsidRDefault="003332E4" w:rsidP="0010765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3332E4" w:rsidRPr="00170FC5" w:rsidTr="0010765E">
        <w:trPr>
          <w:trHeight w:val="11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2E4" w:rsidRPr="00170FC5" w:rsidRDefault="003332E4" w:rsidP="001076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0</w:t>
            </w:r>
            <w:r w:rsidRPr="00170FC5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2E4" w:rsidRPr="00170FC5" w:rsidRDefault="003332E4" w:rsidP="0010765E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170FC5">
              <w:rPr>
                <w:rFonts w:ascii="Arial" w:hAnsi="Arial" w:cs="Arial"/>
                <w:sz w:val="18"/>
                <w:szCs w:val="18"/>
              </w:rPr>
              <w:t>V</w:t>
            </w:r>
            <w:r w:rsidRPr="00170FC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eículo automotor tipo Van, </w:t>
            </w:r>
            <w:r w:rsidRPr="00170FC5">
              <w:rPr>
                <w:rFonts w:ascii="Arial" w:hAnsi="Arial" w:cs="Arial"/>
                <w:sz w:val="18"/>
                <w:szCs w:val="18"/>
              </w:rPr>
              <w:t>zero-quilômetro (0km),</w:t>
            </w:r>
            <w:r w:rsidRPr="00170FC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na cor branco sólido (com plotagem/identificação visual padrão Ministério da Saúde) </w:t>
            </w:r>
            <w:r w:rsidRPr="00170FC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motorização/potência mínima de 136 CV</w:t>
            </w:r>
            <w:r w:rsidRPr="00170FC5">
              <w:rPr>
                <w:rFonts w:ascii="Arial" w:hAnsi="Arial" w:cs="Arial"/>
                <w:sz w:val="18"/>
                <w:szCs w:val="18"/>
                <w:lang w:eastAsia="pt-BR"/>
              </w:rPr>
              <w:t xml:space="preserve">, </w:t>
            </w:r>
            <w:r w:rsidRPr="00170FC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ano/modelo do ano da entrega, com motor a diesel, </w:t>
            </w:r>
            <w:r w:rsidRPr="00170FC5">
              <w:rPr>
                <w:rFonts w:ascii="Arial" w:hAnsi="Arial" w:cs="Arial"/>
                <w:sz w:val="18"/>
                <w:szCs w:val="18"/>
                <w:lang w:eastAsia="pt-BR"/>
              </w:rPr>
              <w:t xml:space="preserve">furgão Vidrado – envidraçado, </w:t>
            </w:r>
            <w:r w:rsidRPr="00170FC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comprimento total no mínimo 5.900 mm, altura interna de no mínimo 1,85 m, transmissão manual de 6 marchas, freios a disco nas 4 rodas com sistema ABS, com acessibilidade,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 </w:t>
            </w:r>
            <w:r w:rsidRPr="00170FC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adaptado para no mínimo 11 lugares, sendo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 xml:space="preserve">cabine para 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Motorista + 2 passageiros,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salão com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 poltronas para passageiros e + 1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espaço/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vaga dedicada para para cadeirante na parte traseira equipada com plataforma elevatória (</w:t>
            </w:r>
            <w:r w:rsidRPr="00170FC5">
              <w:rPr>
                <w:rFonts w:ascii="Arial" w:hAnsi="Arial" w:cs="Arial"/>
                <w:sz w:val="18"/>
                <w:szCs w:val="18"/>
                <w:lang w:eastAsia="pt-BR"/>
              </w:rPr>
              <w:t>Elevador eletro-hidráulico instalado com acionamento por controle)</w:t>
            </w:r>
            <w:r w:rsidRPr="00170FC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;</w:t>
            </w:r>
          </w:p>
          <w:p w:rsidR="003332E4" w:rsidRPr="00170FC5" w:rsidRDefault="003332E4" w:rsidP="0010765E">
            <w:pPr>
              <w:rPr>
                <w:rFonts w:ascii="Arial" w:hAnsi="Arial" w:cs="Arial"/>
                <w:b/>
                <w:bCs/>
                <w:color w:val="E6E8F0"/>
                <w:sz w:val="18"/>
                <w:szCs w:val="18"/>
                <w:shd w:val="clear" w:color="auto" w:fill="101218"/>
              </w:rPr>
            </w:pPr>
            <w:r w:rsidRPr="00170FC5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Vidros elétricos dianteiros com trava, 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sem a presença de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 xml:space="preserve">Divisória 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entre o salão e a cabine do motorista</w:t>
            </w:r>
            <w:r w:rsidRPr="00170FC5">
              <w:rPr>
                <w:rFonts w:ascii="Arial" w:hAnsi="Arial" w:cs="Arial"/>
                <w:sz w:val="18"/>
                <w:szCs w:val="18"/>
                <w:lang w:eastAsia="pt-BR"/>
              </w:rPr>
              <w:t xml:space="preserve"> com sistema de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ar condicionado para atender a área da cabine e do salão, portas traseiras com folha dupla e lateral tipo deslizante (de correr de fábrica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)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piso interno do salão antiderrapante e nivelado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, bancos com cintos de segurança de três pontos retráteis;</w:t>
            </w:r>
          </w:p>
          <w:p w:rsidR="003332E4" w:rsidRPr="00170FC5" w:rsidRDefault="003332E4" w:rsidP="0010765E">
            <w:pPr>
              <w:rPr>
                <w:rFonts w:ascii="Arial" w:hAnsi="Arial" w:cs="Arial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170FC5">
              <w:rPr>
                <w:rFonts w:ascii="Arial" w:hAnsi="Arial" w:cs="Arial"/>
                <w:b/>
                <w:color w:val="333333"/>
                <w:sz w:val="18"/>
                <w:szCs w:val="18"/>
                <w:shd w:val="clear" w:color="auto" w:fill="FFFFFF"/>
              </w:rPr>
              <w:t>Detalhamento para Acessibilidade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lastRenderedPageBreak/>
              <w:t>Veículo deve possuir acessibilidade para cadeirante na parte traseira equipada com plataforma elevatória (</w:t>
            </w:r>
            <w:r w:rsidRPr="00170FC5">
              <w:rPr>
                <w:rFonts w:ascii="Arial" w:hAnsi="Arial" w:cs="Arial"/>
                <w:sz w:val="18"/>
                <w:szCs w:val="18"/>
                <w:lang w:eastAsia="pt-BR"/>
              </w:rPr>
              <w:t>Elevador eletro-hidráulico instalado na traseira com acionamento por controle)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, suportar de no mínimo 250m a 300 kg, com sistemas de segurança, sinalização visual e sonora, como travas e sensores para segurança do cadeirante) e conjunto de cintos de 4 pontos para todos os sistemas da cadeira (ancoragem 4 pontos conforme NBR 14022 e 15646), e trilhos para fixação da cadeira de rodas;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Possuir área de manobra, espaço para giro da cadeira de rodas para a ancoragem nos 4 pontos;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Área da ancoragem da cadeira deve possuir sistema de comunicação entre o cadeirante e o motorista (visual e sonoro);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Deve haver no mínimo um assento próximo a área da ancoragem da cadeira d erodas (para acompanhante);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Os demais bancos (do salão) devem seguir identificação conforme critérios de acessibilidade e priorizações (bancos preferenciais);</w:t>
            </w:r>
          </w:p>
          <w:p w:rsidR="003332E4" w:rsidRPr="00170FC5" w:rsidRDefault="003332E4" w:rsidP="0010765E">
            <w:pPr>
              <w:shd w:val="clear" w:color="auto" w:fill="FFFFFF"/>
              <w:rPr>
                <w:rStyle w:val="Forte"/>
                <w:b w:val="0"/>
                <w:bCs w:val="0"/>
                <w:color w:val="0A0A0A"/>
                <w:sz w:val="18"/>
                <w:szCs w:val="18"/>
                <w:lang w:eastAsia="pt-BR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bCs/>
                <w:color w:val="0A0A0A"/>
                <w:sz w:val="18"/>
                <w:szCs w:val="18"/>
                <w:lang w:eastAsia="pt-BR"/>
              </w:rPr>
              <w:t xml:space="preserve">Corrimões </w:t>
            </w:r>
            <w:r w:rsidRPr="00170FC5"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  <w:t>(ou apoios de mão)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: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</w:rPr>
              <w:t xml:space="preserve"> 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devem ser instalados em determinadas Áreas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 xml:space="preserve">entrada principal (porta lateral), Área do teto (ao longo do corredor), Área do cadeirante (apoio lateral 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na parede interna onde a cadeira de rodas fica posicionada,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 xml:space="preserve"> Área do elevador ou rampa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 porta traseira (deve haver barras de apoio nas colunas traseiras para auxiliar o acompanhante ou o próprio cadeirante na transição entre a plataforma e o interior do veículo), bem como bem como em todas as áreas do veículo seguindo rigorosamente o que está previsto nas  (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NBR 14022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 e 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NBR 15570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);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  <w:t>Iluminação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 (conforme NBR 14022)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Ser padronizada com a utilização de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materiais (em LED) e cores que garantam e sigam padrões de padronização/acessibilidade e segurança da NBR 14022</w:t>
            </w:r>
          </w:p>
          <w:p w:rsidR="003332E4" w:rsidRPr="00170FC5" w:rsidRDefault="003332E4" w:rsidP="0010765E">
            <w:pPr>
              <w:rPr>
                <w:rFonts w:ascii="Arial" w:hAnsi="Arial" w:cs="Arial"/>
                <w:sz w:val="18"/>
                <w:szCs w:val="18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 xml:space="preserve">Iluminação na Área do Elevador/Rampa, deve seguir as 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diretrizes de acessibilidade e segurança (como a 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NBR 14022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), considerando que a área de embarque do cadeirante exige atenção especial, em relação a intensidade luminosa,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 xml:space="preserve"> e iluminação externa de apoio;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Iluminação do Salão de Passageiros deve ser uniformidade estar sob controle do motorista;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/>
                <w:bCs/>
                <w:color w:val="0A0A0A"/>
                <w:sz w:val="18"/>
                <w:szCs w:val="18"/>
                <w:lang w:eastAsia="pt-BR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/>
                <w:bCs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/>
                <w:bCs/>
                <w:color w:val="0A0A0A"/>
                <w:sz w:val="18"/>
                <w:szCs w:val="18"/>
                <w:lang w:eastAsia="pt-BR"/>
              </w:rPr>
              <w:t xml:space="preserve">Sinalização e itens de Emergência </w:t>
            </w: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(conforme NBR 15570)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/>
                <w:bCs/>
                <w:color w:val="0A0A0A"/>
                <w:sz w:val="18"/>
                <w:szCs w:val="18"/>
                <w:lang w:eastAsia="pt-BR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>De forma geral, as janelas e saídas de emergência devem possuir martelos de emergência acessíveis e sinalizados, devem permitir a evacuação em caso de acidentes;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</w:pP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bCs/>
                <w:color w:val="0A0A0A"/>
                <w:sz w:val="18"/>
                <w:szCs w:val="18"/>
                <w:lang w:eastAsia="pt-BR"/>
              </w:rPr>
              <w:t xml:space="preserve">Todas as Saídas de Emergência </w:t>
            </w: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sinalizadas com luzes ou materiais fotoluminescentes para orientar a evacuação rápida em caso de falta de energia no veículo;</w:t>
            </w: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Kit emergência e extintores conforme previstas em legislação vigente para o tipo /modelo do veículo;</w:t>
            </w: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</w:p>
          <w:p w:rsidR="003332E4" w:rsidRPr="00553492" w:rsidRDefault="003332E4" w:rsidP="0010765E">
            <w:pPr>
              <w:shd w:val="clear" w:color="auto" w:fill="FFFFFF"/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</w:pPr>
            <w:r w:rsidRPr="00553492"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  <w:t>Identificação Visual</w:t>
            </w: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identificação Visual/Plotagem deverá seguir o padrão SESA/PR, identificação do Municipio de Rio Brando do Sul e do Ministário da Saúde, sendo o envio da Arte ao ocntratado de responsabilidade do contratante</w:t>
            </w: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</w:pPr>
            <w:r w:rsidRPr="00553492"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  <w:t>Normas e Regulamentos</w:t>
            </w:r>
            <w:r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  <w:t>/Legislações</w:t>
            </w:r>
          </w:p>
          <w:p w:rsidR="003332E4" w:rsidRPr="00553492" w:rsidRDefault="003332E4" w:rsidP="0010765E">
            <w:pPr>
              <w:shd w:val="clear" w:color="auto" w:fill="FFFFFF"/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</w:pP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sz w:val="18"/>
                <w:szCs w:val="18"/>
              </w:rPr>
            </w:pPr>
            <w:r w:rsidRPr="009A79EB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O veículo </w:t>
            </w:r>
            <w:r w:rsidRPr="009A79EB">
              <w:rPr>
                <w:rFonts w:ascii="Arial" w:hAnsi="Arial" w:cs="Arial"/>
                <w:sz w:val="18"/>
                <w:szCs w:val="18"/>
              </w:rPr>
              <w:t>deve cumprir rigorosamente as resoluções do </w:t>
            </w:r>
            <w:r w:rsidRPr="009A79EB">
              <w:rPr>
                <w:rStyle w:val="Forte"/>
                <w:color w:val="0A0A0A"/>
                <w:sz w:val="18"/>
                <w:szCs w:val="18"/>
                <w:shd w:val="clear" w:color="auto" w:fill="FFFFFF"/>
              </w:rPr>
              <w:t>CONTRAN</w:t>
            </w:r>
            <w:r w:rsidRPr="009A79EB">
              <w:rPr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 xml:space="preserve">(Conselho Nacional de Trânsito), bem como todas </w:t>
            </w:r>
            <w:r w:rsidRPr="009A79EB">
              <w:rPr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as normas técnicas da </w:t>
            </w:r>
            <w:r w:rsidRPr="009A79EB">
              <w:rPr>
                <w:rStyle w:val="Forte"/>
                <w:color w:val="0A0A0A"/>
                <w:sz w:val="18"/>
                <w:szCs w:val="18"/>
                <w:shd w:val="clear" w:color="auto" w:fill="FFFFFF"/>
              </w:rPr>
              <w:t>ABNT</w:t>
            </w:r>
            <w:r w:rsidRPr="009A79EB">
              <w:rPr>
                <w:rFonts w:ascii="Arial" w:hAnsi="Arial" w:cs="Arial"/>
                <w:sz w:val="18"/>
                <w:szCs w:val="18"/>
              </w:rPr>
              <w:t xml:space="preserve"> as NBRS</w:t>
            </w:r>
            <w:r>
              <w:rPr>
                <w:rFonts w:ascii="Arial" w:hAnsi="Arial" w:cs="Arial"/>
                <w:sz w:val="18"/>
                <w:szCs w:val="18"/>
              </w:rPr>
              <w:t>, aplicáveis ao objeto.</w:t>
            </w:r>
          </w:p>
          <w:p w:rsidR="003332E4" w:rsidRDefault="003332E4" w:rsidP="0010765E">
            <w:pPr>
              <w:shd w:val="clear" w:color="auto" w:fill="FFFFFF"/>
              <w:rPr>
                <w:rFonts w:ascii="Arial" w:hAnsi="Arial" w:cs="Arial"/>
                <w:sz w:val="18"/>
                <w:szCs w:val="18"/>
              </w:rPr>
            </w:pPr>
          </w:p>
          <w:p w:rsidR="003332E4" w:rsidRPr="002B5BA3" w:rsidRDefault="003332E4" w:rsidP="0010765E">
            <w:pPr>
              <w:shd w:val="clear" w:color="auto" w:fill="FFFFFF"/>
              <w:rPr>
                <w:rFonts w:ascii="Arial" w:hAnsi="Arial" w:cs="Arial"/>
                <w:b/>
                <w:color w:val="0A0A0A"/>
                <w:sz w:val="18"/>
                <w:szCs w:val="18"/>
                <w:lang w:eastAsia="pt-BR"/>
              </w:rPr>
            </w:pPr>
            <w:r w:rsidRPr="002B5BA3">
              <w:rPr>
                <w:rFonts w:ascii="Arial" w:hAnsi="Arial" w:cs="Arial"/>
                <w:b/>
                <w:sz w:val="18"/>
                <w:szCs w:val="18"/>
              </w:rPr>
              <w:t>IPM CÓDIGO: 26915</w:t>
            </w:r>
          </w:p>
          <w:p w:rsidR="003332E4" w:rsidRPr="00170FC5" w:rsidRDefault="003332E4" w:rsidP="0010765E">
            <w:pPr>
              <w:shd w:val="clear" w:color="auto" w:fill="FFFFFF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2E4" w:rsidRPr="00170FC5" w:rsidRDefault="003332E4" w:rsidP="001076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lastRenderedPageBreak/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2E4" w:rsidRPr="00170FC5" w:rsidRDefault="003332E4" w:rsidP="001076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R$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397.800,00</w:t>
            </w:r>
            <w:r w:rsidRPr="00170FC5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 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2E4" w:rsidRPr="00170FC5" w:rsidRDefault="003332E4" w:rsidP="001076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170FC5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R$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397.800,00</w:t>
            </w:r>
          </w:p>
        </w:tc>
      </w:tr>
    </w:tbl>
    <w:p w:rsidR="003332E4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eastAsia="Arial MT" w:hAnsi="Arial" w:cs="Arial"/>
          <w:color w:val="000000" w:themeColor="text1"/>
          <w:sz w:val="22"/>
          <w:szCs w:val="22"/>
        </w:rPr>
      </w:pPr>
    </w:p>
    <w:p w:rsidR="003332E4" w:rsidRDefault="003332E4" w:rsidP="003332E4">
      <w:pPr>
        <w:shd w:val="clear" w:color="auto" w:fill="FCFCFC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3.1 </w:t>
      </w:r>
      <w:r w:rsidRPr="00AC05B5">
        <w:rPr>
          <w:rFonts w:ascii="Arial" w:hAnsi="Arial" w:cs="Arial"/>
          <w:color w:val="000000" w:themeColor="text1"/>
        </w:rPr>
        <w:t xml:space="preserve">Valor Máximo para a Contratação R$ </w:t>
      </w:r>
      <w:r>
        <w:rPr>
          <w:rFonts w:ascii="Arial" w:hAnsi="Arial" w:cs="Arial"/>
          <w:color w:val="000000" w:themeColor="text1"/>
        </w:rPr>
        <w:t xml:space="preserve">397.800,00 (Trezentos e Noventa e Sete Mil e Oitocentos </w:t>
      </w:r>
      <w:r>
        <w:rPr>
          <w:rFonts w:ascii="Arial" w:hAnsi="Arial" w:cs="Arial"/>
          <w:color w:val="000000" w:themeColor="text1"/>
        </w:rPr>
        <w:lastRenderedPageBreak/>
        <w:t>Reais)</w:t>
      </w:r>
    </w:p>
    <w:p w:rsidR="003332E4" w:rsidRPr="00B070FD" w:rsidRDefault="003332E4" w:rsidP="003332E4">
      <w:pPr>
        <w:shd w:val="clear" w:color="auto" w:fill="FCFCFC"/>
        <w:jc w:val="both"/>
        <w:rPr>
          <w:rFonts w:ascii="Arial" w:hAnsi="Arial" w:cs="Arial"/>
          <w:color w:val="000000" w:themeColor="text1"/>
        </w:rPr>
      </w:pPr>
    </w:p>
    <w:p w:rsidR="003332E4" w:rsidRPr="005301A6" w:rsidRDefault="003332E4" w:rsidP="003332E4">
      <w:pPr>
        <w:shd w:val="clear" w:color="auto" w:fill="FCFCFC"/>
        <w:jc w:val="both"/>
        <w:rPr>
          <w:rFonts w:ascii="Arial" w:hAnsi="Arial" w:cs="Arial"/>
          <w:color w:val="000000" w:themeColor="text1"/>
        </w:rPr>
      </w:pPr>
    </w:p>
    <w:p w:rsidR="003332E4" w:rsidRPr="009D4603" w:rsidRDefault="003332E4" w:rsidP="003332E4">
      <w:pPr>
        <w:pStyle w:val="Ttulo1"/>
        <w:ind w:left="0"/>
        <w:jc w:val="both"/>
        <w:rPr>
          <w:spacing w:val="-2"/>
        </w:rPr>
      </w:pPr>
      <w:r>
        <w:t xml:space="preserve">4 </w:t>
      </w:r>
      <w:r w:rsidRPr="00A27E20">
        <w:t>FORMA</w:t>
      </w:r>
      <w:r>
        <w:t xml:space="preserve"> DE EXECUÇÃO</w:t>
      </w:r>
      <w:r w:rsidRPr="00A27E20">
        <w:t>,</w:t>
      </w:r>
      <w:r w:rsidRPr="00A27E20">
        <w:rPr>
          <w:spacing w:val="-4"/>
        </w:rPr>
        <w:t xml:space="preserve"> </w:t>
      </w:r>
      <w:r w:rsidRPr="00A27E20">
        <w:t>LOCAL</w:t>
      </w:r>
      <w:r w:rsidRPr="00A27E20">
        <w:rPr>
          <w:spacing w:val="-3"/>
        </w:rPr>
        <w:t xml:space="preserve"> </w:t>
      </w:r>
      <w:r w:rsidRPr="00A27E20">
        <w:t>E</w:t>
      </w:r>
      <w:r w:rsidRPr="00A27E20">
        <w:rPr>
          <w:spacing w:val="-1"/>
        </w:rPr>
        <w:t xml:space="preserve"> </w:t>
      </w:r>
      <w:r w:rsidRPr="00A27E20">
        <w:t>PRAZO</w:t>
      </w:r>
      <w:r w:rsidRPr="00A27E20">
        <w:rPr>
          <w:spacing w:val="-2"/>
        </w:rPr>
        <w:t>S</w:t>
      </w:r>
      <w:r>
        <w:rPr>
          <w:spacing w:val="-2"/>
        </w:rPr>
        <w:t xml:space="preserve"> DE ENTREGA</w:t>
      </w:r>
    </w:p>
    <w:p w:rsidR="003332E4" w:rsidRPr="009D4603" w:rsidRDefault="003332E4" w:rsidP="003332E4">
      <w:pPr>
        <w:pStyle w:val="Ttulo1"/>
        <w:ind w:left="0"/>
        <w:jc w:val="both"/>
        <w:rPr>
          <w:spacing w:val="-2"/>
        </w:rPr>
      </w:pPr>
    </w:p>
    <w:p w:rsidR="003332E4" w:rsidRDefault="003332E4" w:rsidP="003332E4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4.1 </w:t>
      </w:r>
      <w:r w:rsidRPr="00553492">
        <w:rPr>
          <w:rFonts w:ascii="Arial" w:hAnsi="Arial" w:cs="Arial"/>
          <w:color w:val="000000" w:themeColor="text1"/>
        </w:rPr>
        <w:t>No prazo de até noventa  (90) dias corridos  após o recebimento da Nota de Empenho o veículo</w:t>
      </w:r>
      <w:r>
        <w:rPr>
          <w:rFonts w:ascii="Arial" w:hAnsi="Arial" w:cs="Arial"/>
          <w:color w:val="000000" w:themeColor="text1"/>
        </w:rPr>
        <w:t xml:space="preserve"> </w:t>
      </w:r>
      <w:r w:rsidRPr="00553492">
        <w:rPr>
          <w:rFonts w:ascii="Arial" w:hAnsi="Arial" w:cs="Arial"/>
          <w:color w:val="000000" w:themeColor="text1"/>
        </w:rPr>
        <w:t xml:space="preserve">deverá ser entregue, conforme todas especificações </w:t>
      </w:r>
      <w:r>
        <w:rPr>
          <w:rFonts w:ascii="Arial" w:hAnsi="Arial" w:cs="Arial"/>
          <w:color w:val="000000" w:themeColor="text1"/>
        </w:rPr>
        <w:t xml:space="preserve">e documentações </w:t>
      </w:r>
      <w:r w:rsidRPr="00553492">
        <w:rPr>
          <w:rFonts w:ascii="Arial" w:hAnsi="Arial" w:cs="Arial"/>
          <w:color w:val="000000" w:themeColor="text1"/>
        </w:rPr>
        <w:t xml:space="preserve">indicadas neste Termo de Referência, com a </w:t>
      </w:r>
      <w:r w:rsidRPr="00553492">
        <w:rPr>
          <w:rFonts w:ascii="Arial" w:hAnsi="Arial" w:cs="Arial"/>
        </w:rPr>
        <w:t>identificação Visual/Plotagem deverá seguir o padrão SESA/PR, identificação do Municipio de Rio Brando do Sul e do Ministário da Sa</w:t>
      </w:r>
      <w:r>
        <w:rPr>
          <w:rFonts w:ascii="Arial" w:hAnsi="Arial" w:cs="Arial"/>
        </w:rPr>
        <w:t>úde, sendo o envio da Arte ao co</w:t>
      </w:r>
      <w:r w:rsidRPr="00553492">
        <w:rPr>
          <w:rFonts w:ascii="Arial" w:hAnsi="Arial" w:cs="Arial"/>
        </w:rPr>
        <w:t>ntratado de responsabilidade do contratante;</w:t>
      </w:r>
    </w:p>
    <w:p w:rsidR="003332E4" w:rsidRDefault="003332E4" w:rsidP="003332E4">
      <w:pPr>
        <w:shd w:val="clear" w:color="auto" w:fill="FFFFFF"/>
        <w:rPr>
          <w:rFonts w:ascii="Arial" w:hAnsi="Arial" w:cs="Arial"/>
        </w:rPr>
      </w:pPr>
    </w:p>
    <w:p w:rsidR="003332E4" w:rsidRDefault="003332E4" w:rsidP="003332E4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4.2 O Prazo de entrega de noventa (90) dias foi estabelecido, considerando os padrões e  práticas do setor automotivo na atualidade; </w:t>
      </w:r>
    </w:p>
    <w:p w:rsidR="003332E4" w:rsidRDefault="003332E4" w:rsidP="003332E4">
      <w:pPr>
        <w:shd w:val="clear" w:color="auto" w:fill="FFFFFF"/>
        <w:rPr>
          <w:rFonts w:ascii="Arial" w:hAnsi="Arial" w:cs="Arial"/>
        </w:rPr>
      </w:pPr>
    </w:p>
    <w:p w:rsidR="003332E4" w:rsidRPr="009D4603" w:rsidRDefault="003332E4" w:rsidP="003332E4">
      <w:pPr>
        <w:pStyle w:val="Corpodetexto"/>
        <w:tabs>
          <w:tab w:val="left" w:pos="8505"/>
          <w:tab w:val="left" w:pos="9639"/>
        </w:tabs>
        <w:ind w:right="11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4.3 O local da entrega </w:t>
      </w:r>
      <w:r w:rsidRPr="009D4603">
        <w:rPr>
          <w:rFonts w:ascii="Arial" w:hAnsi="Arial" w:cs="Arial"/>
          <w:color w:val="000000" w:themeColor="text1"/>
        </w:rPr>
        <w:t xml:space="preserve">será </w:t>
      </w:r>
      <w:r>
        <w:rPr>
          <w:rFonts w:ascii="Arial" w:hAnsi="Arial" w:cs="Arial"/>
          <w:color w:val="000000" w:themeColor="text1"/>
        </w:rPr>
        <w:t xml:space="preserve">a Central Municipal de Transportes da Secretaria Municipal de Saúde, sito a Avenida </w:t>
      </w:r>
      <w:r w:rsidRPr="009D4603">
        <w:rPr>
          <w:rFonts w:ascii="Arial" w:hAnsi="Arial" w:cs="Arial"/>
          <w:color w:val="000000" w:themeColor="text1"/>
        </w:rPr>
        <w:t>Nossa Senhora do Amparo,491 Vila Ricarda Rio Branco do Sul/PR, das 8 as 17h se segundas a sextas feiras (exceto sabados, domingos e feriados Nacionais e Municipais);</w:t>
      </w:r>
    </w:p>
    <w:p w:rsidR="003332E4" w:rsidRPr="00553492" w:rsidRDefault="003332E4" w:rsidP="003332E4">
      <w:pPr>
        <w:shd w:val="clear" w:color="auto" w:fill="FFFFFF"/>
        <w:rPr>
          <w:rFonts w:ascii="Arial" w:hAnsi="Arial" w:cs="Arial"/>
        </w:rPr>
      </w:pPr>
    </w:p>
    <w:p w:rsidR="003332E4" w:rsidRDefault="003332E4" w:rsidP="003332E4">
      <w:pPr>
        <w:framePr w:hSpace="141" w:wrap="around" w:vAnchor="text" w:hAnchor="margin" w:x="-427" w:y="143"/>
        <w:shd w:val="clear" w:color="auto" w:fill="FFFFFF"/>
        <w:rPr>
          <w:rFonts w:ascii="Arial" w:hAnsi="Arial" w:cs="Arial"/>
          <w:color w:val="0A0A0A"/>
          <w:sz w:val="18"/>
          <w:szCs w:val="18"/>
          <w:lang w:eastAsia="pt-BR"/>
        </w:rPr>
      </w:pPr>
    </w:p>
    <w:p w:rsidR="003332E4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  <w:r>
        <w:rPr>
          <w:rFonts w:ascii="Arial" w:eastAsia="Arial MT" w:hAnsi="Arial" w:cs="Arial"/>
          <w:color w:val="000000" w:themeColor="text1"/>
          <w:sz w:val="22"/>
          <w:szCs w:val="22"/>
          <w:lang w:val="pt-PT" w:eastAsia="en-US"/>
        </w:rPr>
        <w:t xml:space="preserve">4.4 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A 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solicitação de dilação de prazo de entrega, será considerada e avaliada desde que devidamente justificada, sendo considerada para casos 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>de calamidade pública, perturbação da o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rdem, greves ou por outra motivação;</w:t>
      </w:r>
    </w:p>
    <w:p w:rsidR="003332E4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4.5 A análise e parecer será emitida e enviada ao contratado pelo fiscal de contrato ou representante da Secretaria de Saúde designado, com a indicação do aceite ou a recusa do requerimento da prorrogação;</w:t>
      </w:r>
    </w:p>
    <w:p w:rsidR="003332E4" w:rsidRPr="009D4603" w:rsidRDefault="003332E4" w:rsidP="003332E4">
      <w:pPr>
        <w:pStyle w:val="Corpodetexto"/>
        <w:tabs>
          <w:tab w:val="left" w:pos="9072"/>
        </w:tabs>
        <w:ind w:right="115"/>
        <w:jc w:val="both"/>
        <w:rPr>
          <w:rFonts w:ascii="Arial" w:hAnsi="Arial" w:cs="Arial"/>
          <w:color w:val="000000" w:themeColor="text1"/>
        </w:rPr>
      </w:pPr>
    </w:p>
    <w:p w:rsidR="003332E4" w:rsidRPr="009D4603" w:rsidRDefault="003332E4" w:rsidP="003332E4">
      <w:pPr>
        <w:pStyle w:val="Corpodetexto"/>
        <w:ind w:right="851"/>
        <w:jc w:val="both"/>
        <w:rPr>
          <w:rFonts w:ascii="Arial" w:hAnsi="Arial" w:cs="Arial"/>
          <w:color w:val="000000" w:themeColor="text1"/>
        </w:rPr>
      </w:pPr>
    </w:p>
    <w:p w:rsidR="003332E4" w:rsidRDefault="003332E4" w:rsidP="003332E4">
      <w:pPr>
        <w:pStyle w:val="Ttulo11"/>
        <w:ind w:left="0" w:right="851"/>
        <w:jc w:val="both"/>
        <w:outlineLvl w:val="9"/>
        <w:rPr>
          <w:color w:val="000000" w:themeColor="text1"/>
          <w:spacing w:val="-2"/>
        </w:rPr>
      </w:pPr>
      <w:r>
        <w:rPr>
          <w:color w:val="000000" w:themeColor="text1"/>
        </w:rPr>
        <w:t xml:space="preserve">5 </w:t>
      </w:r>
      <w:r w:rsidRPr="009D4603">
        <w:rPr>
          <w:color w:val="000000" w:themeColor="text1"/>
        </w:rPr>
        <w:t>DAS</w:t>
      </w:r>
      <w:r w:rsidRPr="009D4603">
        <w:rPr>
          <w:color w:val="000000" w:themeColor="text1"/>
          <w:spacing w:val="-2"/>
        </w:rPr>
        <w:t xml:space="preserve"> </w:t>
      </w:r>
      <w:r w:rsidRPr="009D4603">
        <w:rPr>
          <w:color w:val="000000" w:themeColor="text1"/>
        </w:rPr>
        <w:t xml:space="preserve">CONDIÇÕES DE </w:t>
      </w:r>
      <w:r w:rsidRPr="009D4603">
        <w:rPr>
          <w:color w:val="000000" w:themeColor="text1"/>
          <w:spacing w:val="-2"/>
        </w:rPr>
        <w:t>HABILITAÇÃO</w:t>
      </w:r>
    </w:p>
    <w:p w:rsidR="003332E4" w:rsidRPr="009D4603" w:rsidRDefault="003332E4" w:rsidP="003332E4">
      <w:pPr>
        <w:pStyle w:val="Ttulo11"/>
        <w:ind w:left="0" w:right="851"/>
        <w:jc w:val="both"/>
        <w:outlineLvl w:val="9"/>
        <w:rPr>
          <w:rStyle w:val="pspdfkit-6fq5ysqkmc2gc1fek9b659qfh8"/>
          <w:color w:val="000000" w:themeColor="text1"/>
          <w:spacing w:val="-2"/>
        </w:rPr>
      </w:pP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5.1 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>Apresentação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de 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>Atestado de Capacidade Técnica;</w:t>
      </w:r>
    </w:p>
    <w:p w:rsidR="003332E4" w:rsidRPr="009D4603" w:rsidRDefault="003332E4" w:rsidP="003332E4">
      <w:pPr>
        <w:tabs>
          <w:tab w:val="left" w:pos="1439"/>
        </w:tabs>
        <w:rPr>
          <w:rFonts w:ascii="Arial" w:hAnsi="Arial" w:cs="Arial"/>
          <w:b/>
        </w:rPr>
      </w:pPr>
    </w:p>
    <w:p w:rsidR="003332E4" w:rsidRDefault="003332E4" w:rsidP="003332E4">
      <w:pPr>
        <w:pStyle w:val="Ttulo1"/>
        <w:ind w:left="0"/>
        <w:jc w:val="both"/>
      </w:pPr>
    </w:p>
    <w:p w:rsidR="003332E4" w:rsidRDefault="003332E4" w:rsidP="003332E4">
      <w:pPr>
        <w:pStyle w:val="Ttulo1"/>
        <w:ind w:left="0"/>
        <w:jc w:val="both"/>
        <w:rPr>
          <w:spacing w:val="-2"/>
        </w:rPr>
      </w:pPr>
      <w:r>
        <w:t xml:space="preserve">6 </w:t>
      </w:r>
      <w:r w:rsidRPr="009D4603">
        <w:t>DETALHAMENTO</w:t>
      </w:r>
      <w:r w:rsidRPr="009D4603">
        <w:rPr>
          <w:spacing w:val="-4"/>
        </w:rPr>
        <w:t xml:space="preserve"> </w:t>
      </w:r>
      <w:r w:rsidRPr="009D4603">
        <w:t>DAS</w:t>
      </w:r>
      <w:r w:rsidRPr="009D4603">
        <w:rPr>
          <w:spacing w:val="-4"/>
        </w:rPr>
        <w:t xml:space="preserve"> </w:t>
      </w:r>
      <w:r w:rsidRPr="009D4603">
        <w:t>CONDIÇÕES</w:t>
      </w:r>
      <w:r w:rsidRPr="009D4603">
        <w:rPr>
          <w:spacing w:val="-4"/>
        </w:rPr>
        <w:t xml:space="preserve"> </w:t>
      </w:r>
      <w:r w:rsidRPr="009D4603">
        <w:t>DE</w:t>
      </w:r>
      <w:r w:rsidRPr="009D4603">
        <w:rPr>
          <w:spacing w:val="-3"/>
        </w:rPr>
        <w:t xml:space="preserve"> </w:t>
      </w:r>
      <w:r w:rsidRPr="009D4603">
        <w:rPr>
          <w:spacing w:val="-2"/>
        </w:rPr>
        <w:t>CONTRATAÇÃO</w:t>
      </w:r>
    </w:p>
    <w:p w:rsidR="003332E4" w:rsidRDefault="003332E4" w:rsidP="003332E4">
      <w:pPr>
        <w:pStyle w:val="Ttulo1"/>
        <w:ind w:left="0"/>
        <w:jc w:val="both"/>
        <w:rPr>
          <w:spacing w:val="-2"/>
        </w:rPr>
      </w:pPr>
    </w:p>
    <w:p w:rsidR="003332E4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6.1 </w:t>
      </w:r>
      <w:r w:rsidRPr="007F075B">
        <w:rPr>
          <w:rFonts w:ascii="Arial" w:hAnsi="Arial" w:cs="Arial"/>
          <w:color w:val="000000"/>
          <w:sz w:val="22"/>
          <w:szCs w:val="22"/>
        </w:rPr>
        <w:t xml:space="preserve">O objeto da instrução processual tem como objetivo, a contratação de empresa especializada para o fornecimento de um (01) veículo tipo Van, zero-quilômetro (0 km), com acessibilidade para cadeirante, a ser adquirido com Recursos da Proposta nº 10409046000125005/25 do Ministério da Saúde, cuja aplicação se refere a </w:t>
      </w:r>
      <w:r w:rsidRPr="007F075B">
        <w:rPr>
          <w:rFonts w:ascii="Arial" w:hAnsi="Arial" w:cs="Arial"/>
          <w:b/>
          <w:i/>
          <w:color w:val="000000"/>
          <w:sz w:val="22"/>
          <w:szCs w:val="22"/>
        </w:rPr>
        <w:t>"Aquisição de Unidade Móvel de Saúde - Veículo de Transporte Sanitário com acessibilidade - 1 Cadeirante";</w:t>
      </w:r>
    </w:p>
    <w:p w:rsidR="003332E4" w:rsidRPr="007F075B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3332E4" w:rsidRDefault="003332E4" w:rsidP="003332E4">
      <w:pPr>
        <w:pStyle w:val="Corpodetexto"/>
        <w:ind w:right="11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6.2 </w:t>
      </w:r>
      <w:r w:rsidRPr="009D4603">
        <w:rPr>
          <w:rFonts w:ascii="Arial" w:hAnsi="Arial" w:cs="Arial"/>
          <w:color w:val="000000" w:themeColor="text1"/>
        </w:rPr>
        <w:t xml:space="preserve">Após finalizada todas as etapas do procedimento licitatório </w:t>
      </w:r>
      <w:r>
        <w:rPr>
          <w:rFonts w:ascii="Arial" w:hAnsi="Arial" w:cs="Arial"/>
          <w:color w:val="000000" w:themeColor="text1"/>
        </w:rPr>
        <w:t xml:space="preserve">do Pregão Eletrônico, </w:t>
      </w:r>
      <w:r w:rsidRPr="009D4603">
        <w:rPr>
          <w:rFonts w:ascii="Arial" w:hAnsi="Arial" w:cs="Arial"/>
          <w:color w:val="000000" w:themeColor="text1"/>
        </w:rPr>
        <w:t>se</w:t>
      </w:r>
      <w:r>
        <w:rPr>
          <w:rFonts w:ascii="Arial" w:hAnsi="Arial" w:cs="Arial"/>
          <w:color w:val="000000" w:themeColor="text1"/>
        </w:rPr>
        <w:t xml:space="preserve">rá realizada a elaboração de Contrato Administrativo </w:t>
      </w:r>
      <w:r w:rsidRPr="009D4603">
        <w:rPr>
          <w:rFonts w:ascii="Arial" w:hAnsi="Arial" w:cs="Arial"/>
          <w:color w:val="000000" w:themeColor="text1"/>
        </w:rPr>
        <w:t>, ap</w:t>
      </w:r>
      <w:r>
        <w:rPr>
          <w:rFonts w:ascii="Arial" w:hAnsi="Arial" w:cs="Arial"/>
          <w:color w:val="000000" w:themeColor="text1"/>
        </w:rPr>
        <w:t>ós a assinatura e publicação do mesmo será emitida a Nota</w:t>
      </w:r>
      <w:r w:rsidRPr="009D4603">
        <w:rPr>
          <w:rFonts w:ascii="Arial" w:hAnsi="Arial" w:cs="Arial"/>
          <w:color w:val="000000" w:themeColor="text1"/>
          <w:spacing w:val="40"/>
        </w:rPr>
        <w:t xml:space="preserve"> </w:t>
      </w:r>
      <w:r>
        <w:rPr>
          <w:rFonts w:ascii="Arial" w:hAnsi="Arial" w:cs="Arial"/>
          <w:color w:val="000000" w:themeColor="text1"/>
        </w:rPr>
        <w:t>de Empenho a qual sera enviada ao contratado, que deverá</w:t>
      </w:r>
      <w:r w:rsidRPr="009D460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realizar a entrega do veículo,</w:t>
      </w:r>
      <w:r w:rsidRPr="009D460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no prazo de até 90 (dias</w:t>
      </w:r>
      <w:r w:rsidRPr="009D4603">
        <w:rPr>
          <w:rFonts w:ascii="Arial" w:hAnsi="Arial" w:cs="Arial"/>
          <w:color w:val="000000" w:themeColor="text1"/>
        </w:rPr>
        <w:t xml:space="preserve">) </w:t>
      </w:r>
      <w:r>
        <w:rPr>
          <w:rFonts w:ascii="Arial" w:hAnsi="Arial" w:cs="Arial"/>
          <w:color w:val="000000" w:themeColor="text1"/>
        </w:rPr>
        <w:t>dias corridos</w:t>
      </w:r>
      <w:r w:rsidRPr="009D4603">
        <w:rPr>
          <w:rFonts w:ascii="Arial" w:hAnsi="Arial" w:cs="Arial"/>
          <w:color w:val="000000" w:themeColor="text1"/>
        </w:rPr>
        <w:t xml:space="preserve"> após o recebimento da Nota de Empenho;</w:t>
      </w:r>
    </w:p>
    <w:p w:rsidR="003332E4" w:rsidRDefault="003332E4" w:rsidP="003332E4">
      <w:pPr>
        <w:pStyle w:val="Corpodetexto"/>
        <w:ind w:right="113"/>
        <w:jc w:val="both"/>
        <w:rPr>
          <w:rFonts w:ascii="Arial" w:hAnsi="Arial" w:cs="Arial"/>
          <w:color w:val="000000" w:themeColor="text1"/>
        </w:rPr>
      </w:pPr>
    </w:p>
    <w:p w:rsidR="003332E4" w:rsidRPr="009D4603" w:rsidRDefault="003332E4" w:rsidP="003332E4">
      <w:pPr>
        <w:pStyle w:val="Corpodetexto"/>
        <w:tabs>
          <w:tab w:val="left" w:pos="8505"/>
          <w:tab w:val="left" w:pos="9639"/>
        </w:tabs>
        <w:ind w:right="11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6.3 </w:t>
      </w:r>
      <w:r w:rsidRPr="009D4603">
        <w:rPr>
          <w:rFonts w:ascii="Arial" w:hAnsi="Arial" w:cs="Arial"/>
          <w:color w:val="000000" w:themeColor="text1"/>
        </w:rPr>
        <w:t xml:space="preserve">O local da entrega será </w:t>
      </w:r>
      <w:r>
        <w:rPr>
          <w:rFonts w:ascii="Arial" w:hAnsi="Arial" w:cs="Arial"/>
          <w:color w:val="000000" w:themeColor="text1"/>
        </w:rPr>
        <w:t xml:space="preserve">Central Municipal de Transportes da Secretaria Municipal de Saúde, sito a Avenida </w:t>
      </w:r>
      <w:r w:rsidRPr="009D4603">
        <w:rPr>
          <w:rFonts w:ascii="Arial" w:hAnsi="Arial" w:cs="Arial"/>
          <w:color w:val="000000" w:themeColor="text1"/>
        </w:rPr>
        <w:t>Nossa Senhora do Amparo,491 Vila Ricarda Rio Branco do Sul/PR, das 8 as 17h se segundas a sextas feiras (exceto sabados, domingos e feriados Nacionais e Municipais);</w:t>
      </w:r>
    </w:p>
    <w:p w:rsidR="003332E4" w:rsidRDefault="003332E4" w:rsidP="003332E4">
      <w:pPr>
        <w:pStyle w:val="Corpodetexto"/>
        <w:ind w:right="113"/>
        <w:jc w:val="both"/>
        <w:rPr>
          <w:rFonts w:ascii="Arial" w:hAnsi="Arial" w:cs="Arial"/>
          <w:color w:val="000000" w:themeColor="text1"/>
        </w:rPr>
      </w:pPr>
    </w:p>
    <w:p w:rsidR="003332E4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A0A0A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</w:rPr>
        <w:t xml:space="preserve">6.4 A elaboração do Contrato se deve </w:t>
      </w:r>
      <w:r w:rsidRPr="007F075B">
        <w:rPr>
          <w:rFonts w:ascii="Arial" w:hAnsi="Arial" w:cs="Arial"/>
          <w:color w:val="000000"/>
          <w:sz w:val="22"/>
          <w:szCs w:val="22"/>
        </w:rPr>
        <w:t xml:space="preserve">pelo fato de se tratar de </w:t>
      </w:r>
      <w:r w:rsidRPr="007F075B">
        <w:rPr>
          <w:rFonts w:ascii="Arial" w:hAnsi="Arial" w:cs="Arial"/>
          <w:color w:val="0A0A0A"/>
          <w:sz w:val="22"/>
          <w:szCs w:val="22"/>
          <w:shd w:val="clear" w:color="auto" w:fill="FFFFFF"/>
        </w:rPr>
        <w:t>objeto específico, com quantidade é exata, indicada na EMENDA/Proposta, com cr</w:t>
      </w:r>
      <w:r>
        <w:rPr>
          <w:rFonts w:ascii="Arial" w:hAnsi="Arial" w:cs="Arial"/>
          <w:color w:val="0A0A0A"/>
          <w:sz w:val="22"/>
          <w:szCs w:val="22"/>
          <w:shd w:val="clear" w:color="auto" w:fill="FFFFFF"/>
        </w:rPr>
        <w:t>onograma de execução é definido;</w:t>
      </w:r>
    </w:p>
    <w:p w:rsidR="003332E4" w:rsidRPr="007F075B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A0A0A"/>
          <w:sz w:val="22"/>
          <w:szCs w:val="22"/>
          <w:shd w:val="clear" w:color="auto" w:fill="FFFFFF"/>
        </w:rPr>
      </w:pPr>
    </w:p>
    <w:p w:rsidR="003332E4" w:rsidRDefault="003332E4" w:rsidP="003332E4">
      <w:pPr>
        <w:pStyle w:val="Corpodetexto"/>
        <w:tabs>
          <w:tab w:val="left" w:pos="9072"/>
        </w:tabs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>6.5 O bem deve</w:t>
      </w:r>
      <w:r w:rsidRPr="009D4603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 xml:space="preserve">er entregue de </w:t>
      </w:r>
      <w:r w:rsidRPr="00826B9A">
        <w:rPr>
          <w:rFonts w:ascii="Arial" w:hAnsi="Arial" w:cs="Arial"/>
        </w:rPr>
        <w:t xml:space="preserve">acordo com todas as especificações descritas no item Descrição Detalhada do Objeto, bem como juntamente com toda a documentação cabível ao fornecimento de veículo com Adaptado/com acessibilidade para cadeirante, e em condições para utilização </w:t>
      </w:r>
      <w:r w:rsidRPr="00826B9A">
        <w:rPr>
          <w:rFonts w:ascii="Arial" w:hAnsi="Arial" w:cs="Arial"/>
        </w:rPr>
        <w:lastRenderedPageBreak/>
        <w:t>imediata;</w:t>
      </w:r>
    </w:p>
    <w:p w:rsidR="003332E4" w:rsidRDefault="003332E4" w:rsidP="003332E4">
      <w:pPr>
        <w:pStyle w:val="Corpodetexto"/>
        <w:tabs>
          <w:tab w:val="left" w:pos="9072"/>
        </w:tabs>
        <w:ind w:right="113"/>
        <w:jc w:val="both"/>
        <w:rPr>
          <w:rFonts w:ascii="Arial" w:hAnsi="Arial" w:cs="Arial"/>
        </w:rPr>
      </w:pPr>
    </w:p>
    <w:p w:rsidR="003332E4" w:rsidRPr="00826B9A" w:rsidRDefault="00396112" w:rsidP="003332E4">
      <w:pPr>
        <w:pStyle w:val="Corpodetexto"/>
        <w:tabs>
          <w:tab w:val="left" w:pos="9072"/>
        </w:tabs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>6.6 O veículo bem como todos os equipamentos e itens da transformação deverão ter no mínimo 12 meses de Garantia;</w:t>
      </w:r>
    </w:p>
    <w:p w:rsidR="003332E4" w:rsidRDefault="003332E4" w:rsidP="003332E4">
      <w:pPr>
        <w:pStyle w:val="Corpodetexto"/>
        <w:tabs>
          <w:tab w:val="left" w:pos="9072"/>
        </w:tabs>
        <w:ind w:right="113"/>
        <w:jc w:val="both"/>
        <w:rPr>
          <w:rFonts w:ascii="Arial" w:hAnsi="Arial" w:cs="Arial"/>
          <w:b/>
        </w:rPr>
      </w:pPr>
    </w:p>
    <w:p w:rsidR="003332E4" w:rsidRDefault="003332E4" w:rsidP="003332E4">
      <w:pPr>
        <w:pStyle w:val="Corpodetexto"/>
        <w:tabs>
          <w:tab w:val="left" w:pos="9072"/>
        </w:tabs>
        <w:ind w:right="11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 RECEBIMENTO PROVISÓRIO DO VEÍCULO</w:t>
      </w:r>
    </w:p>
    <w:p w:rsidR="003332E4" w:rsidRDefault="003332E4" w:rsidP="003332E4">
      <w:pPr>
        <w:pStyle w:val="Corpodetexto"/>
        <w:tabs>
          <w:tab w:val="left" w:pos="9072"/>
        </w:tabs>
        <w:ind w:right="113"/>
        <w:jc w:val="both"/>
        <w:rPr>
          <w:rFonts w:ascii="Arial" w:hAnsi="Arial" w:cs="Arial"/>
          <w:b/>
        </w:rPr>
      </w:pPr>
    </w:p>
    <w:p w:rsidR="003332E4" w:rsidRDefault="003332E4" w:rsidP="003332E4">
      <w:pPr>
        <w:pStyle w:val="Ttulo1"/>
        <w:tabs>
          <w:tab w:val="left" w:pos="142"/>
          <w:tab w:val="left" w:pos="9356"/>
          <w:tab w:val="left" w:pos="9639"/>
        </w:tabs>
        <w:ind w:left="0"/>
        <w:jc w:val="both"/>
        <w:rPr>
          <w:b w:val="0"/>
        </w:rPr>
      </w:pPr>
      <w:r>
        <w:rPr>
          <w:b w:val="0"/>
        </w:rPr>
        <w:t>7.1 Será realizado em até 5 (cinco) dias úteis após a data da entrega dos veículos;</w:t>
      </w: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b/>
          <w:color w:val="0A0A0A"/>
          <w:lang w:eastAsia="pt-BR"/>
        </w:rPr>
      </w:pPr>
    </w:p>
    <w:p w:rsidR="003332E4" w:rsidRPr="00AA44C4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  <w:r>
        <w:rPr>
          <w:rFonts w:ascii="Arial" w:eastAsia="Times New Roman" w:hAnsi="Arial" w:cs="Arial"/>
          <w:color w:val="0A0A0A"/>
          <w:lang w:eastAsia="pt-BR"/>
        </w:rPr>
        <w:t>7.2 Para esta etapa deverá ser apresentada</w:t>
      </w:r>
      <w:r w:rsidRPr="00AA44C4">
        <w:rPr>
          <w:rFonts w:ascii="Arial" w:eastAsia="Times New Roman" w:hAnsi="Arial" w:cs="Arial"/>
          <w:color w:val="0A0A0A"/>
          <w:lang w:eastAsia="pt-BR"/>
        </w:rPr>
        <w:t xml:space="preserve"> as seguintes documentações</w:t>
      </w:r>
      <w:r>
        <w:rPr>
          <w:rFonts w:ascii="Arial" w:eastAsia="Times New Roman" w:hAnsi="Arial" w:cs="Arial"/>
          <w:color w:val="0A0A0A"/>
          <w:lang w:eastAsia="pt-BR"/>
        </w:rPr>
        <w:t xml:space="preserve"> obrigatória para o recebimento do veículo,</w:t>
      </w:r>
      <w:r w:rsidRPr="00AA44C4">
        <w:rPr>
          <w:rFonts w:ascii="Arial" w:eastAsia="Times New Roman" w:hAnsi="Arial" w:cs="Arial"/>
          <w:color w:val="0A0A0A"/>
          <w:lang w:eastAsia="pt-BR"/>
        </w:rPr>
        <w:t xml:space="preserve"> relacionada</w:t>
      </w:r>
      <w:r>
        <w:rPr>
          <w:rFonts w:ascii="Arial" w:eastAsia="Times New Roman" w:hAnsi="Arial" w:cs="Arial"/>
          <w:color w:val="0A0A0A"/>
          <w:lang w:eastAsia="pt-BR"/>
        </w:rPr>
        <w:t>s</w:t>
      </w:r>
      <w:r w:rsidRPr="00AA44C4">
        <w:rPr>
          <w:rFonts w:ascii="Arial" w:eastAsia="Times New Roman" w:hAnsi="Arial" w:cs="Arial"/>
          <w:color w:val="0A0A0A"/>
          <w:lang w:eastAsia="pt-BR"/>
        </w:rPr>
        <w:t xml:space="preserve"> a Homologação, Transformação e Emplacamento do Veículo</w:t>
      </w:r>
      <w:r>
        <w:rPr>
          <w:rFonts w:ascii="Arial" w:eastAsia="Times New Roman" w:hAnsi="Arial" w:cs="Arial"/>
          <w:color w:val="0A0A0A"/>
          <w:lang w:eastAsia="pt-BR"/>
        </w:rPr>
        <w:t>;</w:t>
      </w:r>
    </w:p>
    <w:p w:rsidR="003332E4" w:rsidRDefault="003332E4" w:rsidP="003332E4">
      <w:pPr>
        <w:jc w:val="both"/>
        <w:rPr>
          <w:rFonts w:ascii="Arial" w:eastAsia="Times New Roman" w:hAnsi="Arial" w:cs="Arial"/>
          <w:bCs/>
          <w:lang w:eastAsia="pt-BR"/>
        </w:rPr>
      </w:pPr>
    </w:p>
    <w:p w:rsidR="003332E4" w:rsidRDefault="003332E4" w:rsidP="003332E4">
      <w:pPr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 xml:space="preserve">7.3 </w:t>
      </w:r>
      <w:r w:rsidRPr="007D76B6">
        <w:rPr>
          <w:rFonts w:ascii="Arial" w:eastAsia="Times New Roman" w:hAnsi="Arial" w:cs="Arial"/>
          <w:bCs/>
          <w:lang w:eastAsia="pt-BR"/>
        </w:rPr>
        <w:t xml:space="preserve">Nota Fiscal </w:t>
      </w:r>
      <w:r w:rsidRPr="00AA44C4">
        <w:rPr>
          <w:rFonts w:ascii="Arial" w:eastAsia="Times New Roman" w:hAnsi="Arial" w:cs="Arial"/>
          <w:bCs/>
          <w:lang w:eastAsia="pt-BR"/>
        </w:rPr>
        <w:t>contendo todos os dados pertinentes ao veículo</w:t>
      </w:r>
      <w:r>
        <w:rPr>
          <w:rFonts w:ascii="Arial" w:eastAsia="Times New Roman" w:hAnsi="Arial" w:cs="Arial"/>
          <w:bCs/>
          <w:lang w:eastAsia="pt-BR"/>
        </w:rPr>
        <w:t xml:space="preserve"> Modelo/marca/Chassi entre outros</w:t>
      </w:r>
      <w:r w:rsidRPr="00AA44C4">
        <w:rPr>
          <w:rFonts w:ascii="Arial" w:eastAsia="Times New Roman" w:hAnsi="Arial" w:cs="Arial"/>
          <w:bCs/>
          <w:lang w:eastAsia="pt-BR"/>
        </w:rPr>
        <w:t>;</w:t>
      </w:r>
    </w:p>
    <w:p w:rsidR="003332E4" w:rsidRPr="007D76B6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Default="003332E4" w:rsidP="003332E4">
      <w:pPr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 xml:space="preserve">7.4 </w:t>
      </w:r>
      <w:r w:rsidRPr="007D76B6">
        <w:rPr>
          <w:rFonts w:ascii="Arial" w:eastAsia="Times New Roman" w:hAnsi="Arial" w:cs="Arial"/>
          <w:bCs/>
          <w:lang w:eastAsia="pt-BR"/>
        </w:rPr>
        <w:t>Nota Fi</w:t>
      </w:r>
      <w:r w:rsidRPr="00AA44C4">
        <w:rPr>
          <w:rFonts w:ascii="Arial" w:eastAsia="Times New Roman" w:hAnsi="Arial" w:cs="Arial"/>
          <w:bCs/>
          <w:lang w:eastAsia="pt-BR"/>
        </w:rPr>
        <w:t>scal da Transformação/Adaptação;</w:t>
      </w:r>
    </w:p>
    <w:p w:rsidR="003332E4" w:rsidRPr="003E4690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Pr="003E4690" w:rsidRDefault="003332E4" w:rsidP="003332E4">
      <w:pPr>
        <w:jc w:val="both"/>
        <w:rPr>
          <w:rFonts w:ascii="Arial" w:eastAsia="Times New Roman" w:hAnsi="Arial" w:cs="Arial"/>
          <w:lang w:eastAsia="pt-BR"/>
        </w:rPr>
      </w:pPr>
      <w:r w:rsidRPr="003E4690">
        <w:rPr>
          <w:rFonts w:ascii="Arial" w:eastAsia="Times New Roman" w:hAnsi="Arial" w:cs="Arial"/>
          <w:bCs/>
          <w:lang w:eastAsia="pt-BR"/>
        </w:rPr>
        <w:t>7.5 Espelho da BIN:</w:t>
      </w:r>
      <w:r w:rsidRPr="003E4690">
        <w:rPr>
          <w:rFonts w:ascii="Arial" w:eastAsia="Times New Roman" w:hAnsi="Arial" w:cs="Arial"/>
          <w:lang w:eastAsia="pt-BR"/>
        </w:rPr>
        <w:t xml:space="preserve"> Documento impresso do sistema provando o pré-cadastro como "Acessível”, comprovando assim que o veículo está com o registro atualizado na base de dados do SENATRAN (Base de Índice Nacional - BIN) refletindo sua nova condição; </w:t>
      </w:r>
    </w:p>
    <w:p w:rsidR="003332E4" w:rsidRPr="003E4690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</w:p>
    <w:p w:rsidR="003332E4" w:rsidRPr="003E4690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  <w:r w:rsidRPr="003E4690">
        <w:rPr>
          <w:rFonts w:ascii="Arial" w:eastAsia="Times New Roman" w:hAnsi="Arial" w:cs="Arial"/>
          <w:bCs/>
          <w:color w:val="0A0A0A"/>
          <w:lang w:eastAsia="pt-BR"/>
        </w:rPr>
        <w:t>7.6 CAT (Certificado de Adequação à Legislação de Trânsito) cópia para marco/modelo do veículo transformado</w:t>
      </w:r>
      <w:r w:rsidRPr="003E4690">
        <w:rPr>
          <w:rFonts w:ascii="Arial" w:eastAsia="Times New Roman" w:hAnsi="Arial" w:cs="Arial"/>
          <w:color w:val="0A0A0A"/>
          <w:lang w:eastAsia="pt-BR"/>
        </w:rPr>
        <w:t>;</w:t>
      </w:r>
    </w:p>
    <w:p w:rsidR="003332E4" w:rsidRPr="003E4690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</w:p>
    <w:p w:rsidR="003332E4" w:rsidRPr="003E4690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  <w:r w:rsidRPr="003E4690">
        <w:rPr>
          <w:rFonts w:ascii="Arial" w:eastAsia="Times New Roman" w:hAnsi="Arial" w:cs="Arial"/>
          <w:bCs/>
          <w:lang w:eastAsia="pt-BR"/>
        </w:rPr>
        <w:t>7.7 Certificado de Segurança Veicular (CSV) original</w:t>
      </w:r>
      <w:r w:rsidRPr="003E4690">
        <w:rPr>
          <w:rFonts w:ascii="Arial" w:eastAsia="Times New Roman" w:hAnsi="Arial" w:cs="Arial"/>
          <w:lang w:eastAsia="pt-BR"/>
        </w:rPr>
        <w:t>, emitido por Instituição Técnica Licenciada pelo SENATRAN, atestando a conformidade das modificações para o transporte de pessoas com deficiência ou mobilidade reduzida;</w:t>
      </w:r>
    </w:p>
    <w:p w:rsidR="003332E4" w:rsidRPr="003E4690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</w:p>
    <w:p w:rsidR="003332E4" w:rsidRPr="003E4690" w:rsidRDefault="003332E4" w:rsidP="003332E4">
      <w:pPr>
        <w:jc w:val="both"/>
        <w:rPr>
          <w:rFonts w:ascii="Arial" w:eastAsia="Times New Roman" w:hAnsi="Arial" w:cs="Arial"/>
          <w:bCs/>
          <w:lang w:eastAsia="pt-BR"/>
        </w:rPr>
      </w:pPr>
      <w:r w:rsidRPr="003E4690">
        <w:rPr>
          <w:rFonts w:ascii="Arial" w:eastAsia="Times New Roman" w:hAnsi="Arial" w:cs="Arial"/>
          <w:bCs/>
          <w:lang w:eastAsia="pt-BR"/>
        </w:rPr>
        <w:t>7.8 Certificado de Garantia e Conformidade da Plataforma:</w:t>
      </w:r>
      <w:r w:rsidRPr="003E4690">
        <w:rPr>
          <w:rFonts w:ascii="Arial" w:eastAsia="Times New Roman" w:hAnsi="Arial" w:cs="Arial"/>
          <w:lang w:eastAsia="pt-BR"/>
        </w:rPr>
        <w:t> Documento do fabricante do elevador atestando que o equipamento segue a </w:t>
      </w:r>
      <w:r w:rsidRPr="003E4690">
        <w:rPr>
          <w:rFonts w:ascii="Arial" w:eastAsia="Times New Roman" w:hAnsi="Arial" w:cs="Arial"/>
          <w:bCs/>
          <w:lang w:eastAsia="pt-BR"/>
        </w:rPr>
        <w:t>NBR 15646</w:t>
      </w:r>
      <w:r w:rsidRPr="003E4690">
        <w:rPr>
          <w:rFonts w:ascii="Arial" w:eastAsia="Times New Roman" w:hAnsi="Arial" w:cs="Arial"/>
          <w:lang w:eastAsia="pt-BR"/>
        </w:rPr>
        <w:t>;</w:t>
      </w:r>
    </w:p>
    <w:p w:rsidR="003332E4" w:rsidRPr="003E4690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  <w:r w:rsidRPr="003E4690">
        <w:rPr>
          <w:rFonts w:ascii="Arial" w:eastAsia="Times New Roman" w:hAnsi="Arial" w:cs="Arial"/>
          <w:bCs/>
          <w:lang w:eastAsia="pt-BR"/>
        </w:rPr>
        <w:t>7.9 Anotação de Responsabilidade Técnica (ART) original acompanhada de seu pagamento</w:t>
      </w:r>
      <w:r w:rsidRPr="003E4690">
        <w:rPr>
          <w:rFonts w:ascii="Arial" w:eastAsia="Times New Roman" w:hAnsi="Arial" w:cs="Arial"/>
          <w:lang w:eastAsia="pt-BR"/>
        </w:rPr>
        <w:t>,</w:t>
      </w:r>
      <w:r w:rsidRPr="0021306B">
        <w:rPr>
          <w:rFonts w:ascii="Arial" w:eastAsia="Times New Roman" w:hAnsi="Arial" w:cs="Arial"/>
          <w:lang w:eastAsia="pt-BR"/>
        </w:rPr>
        <w:t xml:space="preserve"> devidamente registrada no Conselho Regional de Engenharia e Agronomia (CREA), emitida por </w:t>
      </w:r>
      <w:r>
        <w:rPr>
          <w:rFonts w:ascii="Arial" w:eastAsia="Times New Roman" w:hAnsi="Arial" w:cs="Arial"/>
          <w:lang w:eastAsia="pt-BR"/>
        </w:rPr>
        <w:t xml:space="preserve">profissional da área da engenharia habilitado autorizado para tal, </w:t>
      </w:r>
      <w:r w:rsidRPr="0021306B">
        <w:rPr>
          <w:rFonts w:ascii="Arial" w:eastAsia="Times New Roman" w:hAnsi="Arial" w:cs="Arial"/>
          <w:lang w:eastAsia="pt-BR"/>
        </w:rPr>
        <w:t xml:space="preserve">ou </w:t>
      </w:r>
      <w:r>
        <w:rPr>
          <w:rFonts w:ascii="Arial" w:eastAsia="Times New Roman" w:hAnsi="Arial" w:cs="Arial"/>
          <w:lang w:eastAsia="pt-BR"/>
        </w:rPr>
        <w:t xml:space="preserve">outor </w:t>
      </w:r>
      <w:r w:rsidRPr="0021306B">
        <w:rPr>
          <w:rFonts w:ascii="Arial" w:eastAsia="Times New Roman" w:hAnsi="Arial" w:cs="Arial"/>
          <w:lang w:eastAsia="pt-BR"/>
        </w:rPr>
        <w:t>profissional legalmente habilitado, contemplando especificamente o projeto e a execução da transformação do veículo (instalação de plataforma elevatória, sistema de ancoragem de 4 pontos e alteração de layout interno</w:t>
      </w:r>
      <w:r w:rsidRPr="00AA44C4">
        <w:rPr>
          <w:rFonts w:ascii="Arial" w:eastAsia="Times New Roman" w:hAnsi="Arial" w:cs="Arial"/>
          <w:lang w:eastAsia="pt-BR"/>
        </w:rPr>
        <w:t xml:space="preserve"> .ART deve detalhar em seu corpo que a adaptação atende as normas da ABNT NBR 14022,15570 e 15646;</w:t>
      </w: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</w:p>
    <w:p w:rsidR="003332E4" w:rsidRPr="00AA44C4" w:rsidRDefault="003332E4" w:rsidP="003332E4">
      <w:pPr>
        <w:shd w:val="clear" w:color="auto" w:fill="FFFFFF"/>
        <w:jc w:val="both"/>
        <w:rPr>
          <w:rFonts w:ascii="Arial" w:eastAsia="Times New Roman" w:hAnsi="Arial" w:cs="Arial"/>
          <w:b/>
          <w:color w:val="0A0A0A"/>
          <w:lang w:eastAsia="pt-BR"/>
        </w:rPr>
      </w:pPr>
      <w:r>
        <w:rPr>
          <w:rFonts w:ascii="Arial" w:eastAsia="Times New Roman" w:hAnsi="Arial" w:cs="Arial"/>
          <w:color w:val="0A0A0A"/>
          <w:lang w:eastAsia="pt-BR"/>
        </w:rPr>
        <w:t xml:space="preserve">7.10 </w:t>
      </w:r>
      <w:r w:rsidRPr="00931F91">
        <w:rPr>
          <w:rFonts w:ascii="Arial" w:eastAsia="Times New Roman" w:hAnsi="Arial" w:cs="Arial"/>
          <w:color w:val="0A0A0A"/>
          <w:lang w:eastAsia="pt-BR"/>
        </w:rPr>
        <w:t>Documentação que comprove que o peso dos passageiros, somados a plataforma elevatória não ultrapassará o peso total bruto do veículo, o que garante o equilíbrio dinâmico do veículo</w:t>
      </w:r>
      <w:r>
        <w:rPr>
          <w:rFonts w:ascii="Arial" w:eastAsia="Times New Roman" w:hAnsi="Arial" w:cs="Arial"/>
          <w:b/>
          <w:color w:val="0A0A0A"/>
          <w:lang w:eastAsia="pt-BR"/>
        </w:rPr>
        <w:t>;</w:t>
      </w: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</w:p>
    <w:p w:rsidR="003332E4" w:rsidRDefault="003332E4" w:rsidP="003332E4">
      <w:pPr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 xml:space="preserve">7.11 </w:t>
      </w:r>
      <w:r w:rsidRPr="007D76B6">
        <w:rPr>
          <w:rFonts w:ascii="Arial" w:eastAsia="Times New Roman" w:hAnsi="Arial" w:cs="Arial"/>
          <w:bCs/>
          <w:lang w:eastAsia="pt-BR"/>
        </w:rPr>
        <w:t>M</w:t>
      </w:r>
      <w:r w:rsidRPr="00931F91">
        <w:rPr>
          <w:rFonts w:ascii="Arial" w:eastAsia="Times New Roman" w:hAnsi="Arial" w:cs="Arial"/>
          <w:bCs/>
          <w:lang w:eastAsia="pt-BR"/>
        </w:rPr>
        <w:t>anual do Proprietário e da</w:t>
      </w:r>
      <w:r>
        <w:rPr>
          <w:rFonts w:ascii="Arial" w:eastAsia="Times New Roman" w:hAnsi="Arial" w:cs="Arial"/>
          <w:bCs/>
          <w:lang w:eastAsia="pt-BR"/>
        </w:rPr>
        <w:t xml:space="preserve"> Garantia </w:t>
      </w:r>
      <w:r>
        <w:rPr>
          <w:rFonts w:ascii="Arial" w:eastAsia="Times New Roman" w:hAnsi="Arial" w:cs="Arial"/>
          <w:lang w:eastAsia="pt-BR"/>
        </w:rPr>
        <w:t>do veículo, bem como dos</w:t>
      </w:r>
      <w:r w:rsidRPr="007D76B6">
        <w:rPr>
          <w:rFonts w:ascii="Arial" w:eastAsia="Times New Roman" w:hAnsi="Arial" w:cs="Arial"/>
          <w:lang w:eastAsia="pt-BR"/>
        </w:rPr>
        <w:t xml:space="preserve"> equipamentos ins</w:t>
      </w:r>
      <w:r>
        <w:rPr>
          <w:rFonts w:ascii="Arial" w:eastAsia="Times New Roman" w:hAnsi="Arial" w:cs="Arial"/>
          <w:lang w:eastAsia="pt-BR"/>
        </w:rPr>
        <w:t>talados;</w:t>
      </w:r>
    </w:p>
    <w:p w:rsidR="003332E4" w:rsidRPr="007D76B6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Default="003332E4" w:rsidP="003332E4">
      <w:pPr>
        <w:pStyle w:val="Ttulo1"/>
        <w:tabs>
          <w:tab w:val="left" w:pos="142"/>
          <w:tab w:val="left" w:pos="9356"/>
          <w:tab w:val="left" w:pos="9639"/>
        </w:tabs>
        <w:ind w:left="0"/>
        <w:jc w:val="both"/>
      </w:pPr>
      <w:r>
        <w:t xml:space="preserve">8 </w:t>
      </w:r>
      <w:r w:rsidRPr="008703DB">
        <w:t>RECEBIMENTO DEFINITIVO</w:t>
      </w:r>
    </w:p>
    <w:p w:rsidR="003332E4" w:rsidRPr="008703DB" w:rsidRDefault="003332E4" w:rsidP="003332E4">
      <w:pPr>
        <w:pStyle w:val="Ttulo1"/>
        <w:tabs>
          <w:tab w:val="left" w:pos="142"/>
          <w:tab w:val="left" w:pos="9356"/>
          <w:tab w:val="left" w:pos="9639"/>
        </w:tabs>
        <w:ind w:left="0"/>
        <w:jc w:val="both"/>
      </w:pPr>
    </w:p>
    <w:p w:rsidR="003332E4" w:rsidRDefault="003332E4" w:rsidP="003332E4">
      <w:pPr>
        <w:pStyle w:val="Ttulo1"/>
        <w:tabs>
          <w:tab w:val="left" w:pos="142"/>
          <w:tab w:val="left" w:pos="9356"/>
          <w:tab w:val="left" w:pos="9639"/>
        </w:tabs>
        <w:ind w:left="0"/>
        <w:jc w:val="both"/>
        <w:rPr>
          <w:b w:val="0"/>
        </w:rPr>
      </w:pPr>
      <w:r>
        <w:rPr>
          <w:b w:val="0"/>
        </w:rPr>
        <w:t>8.1 Finalizada a etapa do recebimento provisório, que envo</w:t>
      </w:r>
      <w:r w:rsidR="00396112">
        <w:rPr>
          <w:b w:val="0"/>
        </w:rPr>
        <w:t>l</w:t>
      </w:r>
      <w:r>
        <w:rPr>
          <w:b w:val="0"/>
        </w:rPr>
        <w:t>verá a avaliação do veículo entregue em relação ao cumprimento de todas as especificações técnicas indicadas no edital, bem como avaliação da do</w:t>
      </w:r>
      <w:r w:rsidR="00396112">
        <w:rPr>
          <w:b w:val="0"/>
        </w:rPr>
        <w:t>cu</w:t>
      </w:r>
      <w:r>
        <w:rPr>
          <w:b w:val="0"/>
        </w:rPr>
        <w:t xml:space="preserve">mentação obrigatória, será emitido em até 5 (cinco) dias úteis o termo de Recebimento Definitivo para o veículo; </w:t>
      </w:r>
    </w:p>
    <w:p w:rsidR="003332E4" w:rsidRDefault="003332E4" w:rsidP="003332E4">
      <w:pPr>
        <w:pStyle w:val="Ttulo1"/>
        <w:tabs>
          <w:tab w:val="left" w:pos="142"/>
          <w:tab w:val="left" w:pos="9356"/>
          <w:tab w:val="left" w:pos="9639"/>
        </w:tabs>
        <w:ind w:left="0"/>
        <w:jc w:val="both"/>
        <w:rPr>
          <w:b w:val="0"/>
        </w:rPr>
      </w:pPr>
    </w:p>
    <w:p w:rsidR="003332E4" w:rsidRDefault="003332E4" w:rsidP="003332E4">
      <w:pPr>
        <w:pStyle w:val="Ttulo1"/>
        <w:tabs>
          <w:tab w:val="left" w:pos="142"/>
          <w:tab w:val="left" w:pos="9356"/>
          <w:tab w:val="left" w:pos="9639"/>
        </w:tabs>
        <w:ind w:left="0"/>
        <w:jc w:val="both"/>
        <w:rPr>
          <w:b w:val="0"/>
        </w:rPr>
      </w:pPr>
      <w:r>
        <w:rPr>
          <w:b w:val="0"/>
        </w:rPr>
        <w:t>8.2 C</w:t>
      </w:r>
      <w:r w:rsidRPr="009D4603">
        <w:rPr>
          <w:b w:val="0"/>
        </w:rPr>
        <w:t>aso o objeto apresentado não atenda às especificações técnicas</w:t>
      </w:r>
      <w:r>
        <w:rPr>
          <w:b w:val="0"/>
        </w:rPr>
        <w:t>, ou a documentação obrigatória não acompanhe a entrega do veículo,  o c</w:t>
      </w:r>
      <w:r w:rsidRPr="009D4603">
        <w:rPr>
          <w:b w:val="0"/>
        </w:rPr>
        <w:t>ontratante</w:t>
      </w:r>
      <w:r>
        <w:rPr>
          <w:b w:val="0"/>
        </w:rPr>
        <w:t xml:space="preserve"> emitirá com a devida motivação/esclarecimento o termo de  rejeição/recusa do objeto entregue, obrigando-se o c</w:t>
      </w:r>
      <w:r w:rsidRPr="009D4603">
        <w:rPr>
          <w:b w:val="0"/>
        </w:rPr>
        <w:t xml:space="preserve">ontratado a providenciar a substituição do bem não aceito </w:t>
      </w:r>
      <w:r>
        <w:rPr>
          <w:b w:val="0"/>
        </w:rPr>
        <w:t>no prazo de trinta (30) dias úteis</w:t>
      </w:r>
      <w:r w:rsidRPr="009D4603">
        <w:rPr>
          <w:b w:val="0"/>
        </w:rPr>
        <w:t>;</w:t>
      </w:r>
    </w:p>
    <w:p w:rsidR="003332E4" w:rsidRDefault="003332E4" w:rsidP="003332E4">
      <w:pPr>
        <w:rPr>
          <w:rFonts w:ascii="Arial" w:hAnsi="Arial" w:cs="Arial"/>
          <w:b/>
        </w:rPr>
      </w:pPr>
    </w:p>
    <w:p w:rsidR="003332E4" w:rsidRPr="008314CF" w:rsidRDefault="003332E4" w:rsidP="003332E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9 </w:t>
      </w:r>
      <w:r w:rsidRPr="00AA44C4">
        <w:rPr>
          <w:rFonts w:ascii="Arial" w:hAnsi="Arial" w:cs="Arial"/>
          <w:b/>
        </w:rPr>
        <w:t xml:space="preserve">JUSTIFICATIVA PARA </w:t>
      </w:r>
      <w:r>
        <w:rPr>
          <w:rFonts w:ascii="Arial" w:hAnsi="Arial" w:cs="Arial"/>
          <w:b/>
        </w:rPr>
        <w:t xml:space="preserve">REQUERIMENTO DA </w:t>
      </w:r>
      <w:r w:rsidRPr="00AA44C4">
        <w:rPr>
          <w:rFonts w:ascii="Arial" w:hAnsi="Arial" w:cs="Arial"/>
          <w:b/>
        </w:rPr>
        <w:t>DOCUMENTAÇÃO</w:t>
      </w:r>
      <w:r>
        <w:rPr>
          <w:rFonts w:ascii="Arial" w:hAnsi="Arial" w:cs="Arial"/>
          <w:b/>
        </w:rPr>
        <w:t xml:space="preserve"> </w:t>
      </w:r>
    </w:p>
    <w:p w:rsidR="003332E4" w:rsidRDefault="003332E4" w:rsidP="003332E4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3332E4" w:rsidRPr="0021306B" w:rsidRDefault="003332E4" w:rsidP="003332E4">
      <w:pPr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9.1 Requerimento de </w:t>
      </w:r>
      <w:r w:rsidRPr="007D76B6">
        <w:rPr>
          <w:rFonts w:ascii="Arial" w:eastAsia="Times New Roman" w:hAnsi="Arial" w:cs="Arial"/>
          <w:lang w:eastAsia="pt-BR"/>
        </w:rPr>
        <w:t>ART</w:t>
      </w:r>
      <w:r>
        <w:rPr>
          <w:rFonts w:ascii="Arial" w:eastAsia="Times New Roman" w:hAnsi="Arial" w:cs="Arial"/>
          <w:lang w:eastAsia="pt-BR"/>
        </w:rPr>
        <w:t xml:space="preserve">, considerando que a </w:t>
      </w:r>
      <w:r w:rsidRPr="00515648">
        <w:rPr>
          <w:rFonts w:ascii="Arial" w:eastAsia="Times New Roman" w:hAnsi="Arial" w:cs="Arial"/>
          <w:bCs/>
          <w:lang w:eastAsia="pt-BR"/>
        </w:rPr>
        <w:t>modificação de características de veículos</w:t>
      </w:r>
      <w:r w:rsidRPr="00515648">
        <w:rPr>
          <w:rFonts w:ascii="Arial" w:eastAsia="Times New Roman" w:hAnsi="Arial" w:cs="Arial"/>
          <w:lang w:eastAsia="pt-BR"/>
        </w:rPr>
        <w:t> (instalação de plataformas, alteração de layout de bancos e sistemas de ancoragem), exige</w:t>
      </w:r>
      <w:r w:rsidRPr="0021306B">
        <w:rPr>
          <w:rFonts w:ascii="Arial" w:eastAsia="Times New Roman" w:hAnsi="Arial" w:cs="Arial"/>
          <w:lang w:eastAsia="pt-BR"/>
        </w:rPr>
        <w:t xml:space="preserve"> ART</w:t>
      </w:r>
      <w:r w:rsidRPr="007D76B6">
        <w:rPr>
          <w:rFonts w:ascii="Arial" w:eastAsia="Times New Roman" w:hAnsi="Arial" w:cs="Arial"/>
          <w:lang w:eastAsia="pt-BR"/>
        </w:rPr>
        <w:t xml:space="preserve"> (anotação de </w:t>
      </w:r>
      <w:r w:rsidRPr="0021306B">
        <w:rPr>
          <w:rFonts w:ascii="Arial" w:eastAsia="Times New Roman" w:hAnsi="Arial" w:cs="Arial"/>
          <w:lang w:eastAsia="pt-BR"/>
        </w:rPr>
        <w:t>responsabilidade</w:t>
      </w:r>
      <w:r w:rsidRPr="007D76B6">
        <w:rPr>
          <w:rFonts w:ascii="Arial" w:eastAsia="Times New Roman" w:hAnsi="Arial" w:cs="Arial"/>
          <w:lang w:eastAsia="pt-BR"/>
        </w:rPr>
        <w:t xml:space="preserve"> técnica)</w:t>
      </w:r>
      <w:r w:rsidRPr="0021306B">
        <w:rPr>
          <w:rFonts w:ascii="Arial" w:eastAsia="Times New Roman" w:hAnsi="Arial" w:cs="Arial"/>
          <w:lang w:eastAsia="pt-BR"/>
        </w:rPr>
        <w:t xml:space="preserve"> de um profissional habilitado junto ao </w:t>
      </w:r>
      <w:r w:rsidRPr="00515648">
        <w:rPr>
          <w:rFonts w:ascii="Arial" w:eastAsia="Times New Roman" w:hAnsi="Arial" w:cs="Arial"/>
          <w:bCs/>
          <w:lang w:eastAsia="pt-BR"/>
        </w:rPr>
        <w:t>CREA</w:t>
      </w:r>
      <w:r w:rsidRPr="00515648">
        <w:rPr>
          <w:rFonts w:ascii="Arial" w:eastAsia="Times New Roman" w:hAnsi="Arial" w:cs="Arial"/>
          <w:lang w:eastAsia="pt-BR"/>
        </w:rPr>
        <w:t> </w:t>
      </w:r>
      <w:r w:rsidRPr="0021306B">
        <w:rPr>
          <w:rFonts w:ascii="Arial" w:eastAsia="Times New Roman" w:hAnsi="Arial" w:cs="Arial"/>
          <w:lang w:eastAsia="pt-BR"/>
        </w:rPr>
        <w:t>(Conselho Regio</w:t>
      </w:r>
      <w:r w:rsidRPr="007D76B6">
        <w:rPr>
          <w:rFonts w:ascii="Arial" w:eastAsia="Times New Roman" w:hAnsi="Arial" w:cs="Arial"/>
          <w:lang w:eastAsia="pt-BR"/>
        </w:rPr>
        <w:t xml:space="preserve">nal de Engenharia e Agronomia), </w:t>
      </w:r>
      <w:r w:rsidRPr="0021306B">
        <w:rPr>
          <w:rFonts w:ascii="Arial" w:eastAsia="Times New Roman" w:hAnsi="Arial" w:cs="Arial"/>
          <w:lang w:eastAsia="pt-BR"/>
        </w:rPr>
        <w:t>a</w:t>
      </w:r>
      <w:r w:rsidRPr="007D76B6">
        <w:rPr>
          <w:rFonts w:ascii="Arial" w:eastAsia="Times New Roman" w:hAnsi="Arial" w:cs="Arial"/>
          <w:lang w:eastAsia="pt-BR"/>
        </w:rPr>
        <w:t xml:space="preserve"> qual a transformação será considerada NÃO REGULAR</w:t>
      </w:r>
      <w:r w:rsidRPr="0021306B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perante o conselho profissional;</w:t>
      </w:r>
    </w:p>
    <w:p w:rsidR="003332E4" w:rsidRPr="007D76B6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Pr="003E4690" w:rsidRDefault="003332E4" w:rsidP="003332E4">
      <w:pPr>
        <w:rPr>
          <w:rFonts w:ascii="Arial" w:eastAsia="Times New Roman" w:hAnsi="Arial" w:cs="Arial"/>
          <w:lang w:eastAsia="pt-BR"/>
        </w:rPr>
      </w:pPr>
      <w:r w:rsidRPr="003E4690">
        <w:rPr>
          <w:rFonts w:ascii="Arial" w:eastAsia="Times New Roman" w:hAnsi="Arial" w:cs="Arial"/>
          <w:lang w:eastAsia="pt-BR"/>
        </w:rPr>
        <w:t xml:space="preserve">9.2 CAT (Certificado de Adequação a Legislação de Transito) é a comprovação de que a empresa pode transformar o veículo, se trata da </w:t>
      </w:r>
      <w:r w:rsidRPr="003E4690">
        <w:rPr>
          <w:rStyle w:val="Forte"/>
          <w:rFonts w:ascii="Arial" w:hAnsi="Arial" w:cs="Arial"/>
        </w:rPr>
        <w:t>licença fabricação/modificação</w:t>
      </w:r>
      <w:r w:rsidRPr="003E4690">
        <w:rPr>
          <w:rFonts w:ascii="Arial" w:hAnsi="Arial" w:cs="Arial"/>
        </w:rPr>
        <w:t> concedida pelo </w:t>
      </w:r>
      <w:r w:rsidRPr="003E4690">
        <w:rPr>
          <w:rStyle w:val="Forte"/>
          <w:rFonts w:ascii="Arial" w:hAnsi="Arial" w:cs="Arial"/>
        </w:rPr>
        <w:t>Governo Federal (SENATRAN)</w:t>
      </w:r>
      <w:r w:rsidRPr="003E4690">
        <w:rPr>
          <w:rFonts w:ascii="Arial" w:hAnsi="Arial" w:cs="Arial"/>
        </w:rPr>
        <w:t> que atesta que aquele projeto de engenharia foi testado e aprovado em critérios de segurança;</w:t>
      </w:r>
    </w:p>
    <w:p w:rsidR="003332E4" w:rsidRPr="003E4690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Pr="003E4690" w:rsidRDefault="003332E4" w:rsidP="003332E4">
      <w:pPr>
        <w:jc w:val="both"/>
        <w:rPr>
          <w:rFonts w:ascii="Arial" w:eastAsia="Times New Roman" w:hAnsi="Arial" w:cs="Arial"/>
          <w:color w:val="E6E8F0"/>
          <w:lang w:eastAsia="pt-BR"/>
        </w:rPr>
      </w:pPr>
      <w:r w:rsidRPr="003E4690">
        <w:rPr>
          <w:rFonts w:ascii="Arial" w:eastAsia="Times New Roman" w:hAnsi="Arial" w:cs="Arial"/>
          <w:lang w:eastAsia="pt-BR"/>
        </w:rPr>
        <w:t>9.3 CSV comprova que o veículo foi inspecionado e aprovado, e do pré-cadastro na </w:t>
      </w:r>
      <w:r w:rsidRPr="003E4690">
        <w:rPr>
          <w:rFonts w:ascii="Arial" w:eastAsia="Times New Roman" w:hAnsi="Arial" w:cs="Arial"/>
          <w:bCs/>
          <w:lang w:eastAsia="pt-BR"/>
        </w:rPr>
        <w:t>BIN (Base de Índice Nacional)</w:t>
      </w:r>
      <w:r w:rsidRPr="003E4690">
        <w:rPr>
          <w:rFonts w:ascii="Arial" w:eastAsia="Times New Roman" w:hAnsi="Arial" w:cs="Arial"/>
          <w:lang w:eastAsia="pt-BR"/>
        </w:rPr>
        <w:t xml:space="preserve"> garante que a transformação física foi devidamente informada ao </w:t>
      </w:r>
      <w:r w:rsidRPr="003E4690">
        <w:rPr>
          <w:rFonts w:ascii="Arial" w:eastAsia="Times New Roman" w:hAnsi="Arial" w:cs="Arial"/>
          <w:bCs/>
          <w:lang w:eastAsia="pt-BR"/>
        </w:rPr>
        <w:t>SENATRAN</w:t>
      </w:r>
      <w:r w:rsidRPr="003E4690">
        <w:rPr>
          <w:rFonts w:ascii="Arial" w:eastAsia="Times New Roman" w:hAnsi="Arial" w:cs="Arial"/>
          <w:lang w:eastAsia="pt-BR"/>
        </w:rPr>
        <w:t> pela empresa que possui o CAT (Certificado de Adequação Técnica);</w:t>
      </w:r>
    </w:p>
    <w:p w:rsidR="003332E4" w:rsidRPr="003E4690" w:rsidRDefault="003332E4" w:rsidP="003332E4">
      <w:pPr>
        <w:pStyle w:val="Corpodetexto"/>
        <w:tabs>
          <w:tab w:val="left" w:pos="9072"/>
        </w:tabs>
        <w:spacing w:before="160"/>
        <w:ind w:right="113"/>
        <w:jc w:val="both"/>
        <w:rPr>
          <w:rFonts w:ascii="Arial" w:hAnsi="Arial" w:cs="Arial"/>
        </w:rPr>
      </w:pPr>
      <w:r w:rsidRPr="003E4690">
        <w:rPr>
          <w:rFonts w:ascii="Arial" w:hAnsi="Arial" w:cs="Arial"/>
        </w:rPr>
        <w:t>9.4 Caberá ao contratado realizar a entrega do veículo com a identificação Visual/Plotagem deverá seguir o padrão SESA/PR, identificação do Municipio de Rio Brando do Sul e do Ministário da Sa</w:t>
      </w:r>
      <w:r w:rsidR="00396112">
        <w:rPr>
          <w:rFonts w:ascii="Arial" w:hAnsi="Arial" w:cs="Arial"/>
        </w:rPr>
        <w:t>úde, sendo o envio da Arte ao co</w:t>
      </w:r>
      <w:r w:rsidRPr="003E4690">
        <w:rPr>
          <w:rFonts w:ascii="Arial" w:hAnsi="Arial" w:cs="Arial"/>
        </w:rPr>
        <w:t>ntratado de responsabilidade do contratante;</w:t>
      </w:r>
    </w:p>
    <w:p w:rsidR="003332E4" w:rsidRPr="003E4690" w:rsidRDefault="003332E4" w:rsidP="003332E4">
      <w:pPr>
        <w:shd w:val="clear" w:color="auto" w:fill="FCFCFC"/>
        <w:ind w:right="113"/>
        <w:jc w:val="both"/>
        <w:rPr>
          <w:rFonts w:ascii="Arial" w:hAnsi="Arial" w:cs="Arial"/>
          <w:color w:val="000000" w:themeColor="text1"/>
        </w:rPr>
      </w:pPr>
    </w:p>
    <w:p w:rsidR="003332E4" w:rsidRPr="003E4690" w:rsidRDefault="00396112" w:rsidP="003332E4">
      <w:pPr>
        <w:shd w:val="clear" w:color="auto" w:fill="FCFCFC"/>
        <w:ind w:right="11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9.5 Como se trata de objeto ú</w:t>
      </w:r>
      <w:r w:rsidR="003332E4" w:rsidRPr="003E4690">
        <w:rPr>
          <w:rFonts w:ascii="Arial" w:hAnsi="Arial" w:cs="Arial"/>
          <w:color w:val="000000" w:themeColor="text1"/>
        </w:rPr>
        <w:t xml:space="preserve">nico, com especificações, quantidade e prazo para atendimento dos termos de  adesão a Proposta do MS </w:t>
      </w:r>
      <w:r w:rsidR="003332E4" w:rsidRPr="003E4690">
        <w:rPr>
          <w:rFonts w:ascii="Arial" w:hAnsi="Arial" w:cs="Arial"/>
          <w:color w:val="000000"/>
        </w:rPr>
        <w:t xml:space="preserve">nº 10409046000125005/25 – EMENDA 43200015/MS </w:t>
      </w:r>
      <w:r>
        <w:rPr>
          <w:rFonts w:ascii="Arial" w:hAnsi="Arial" w:cs="Arial"/>
          <w:color w:val="000000" w:themeColor="text1"/>
        </w:rPr>
        <w:t>a contratação não prevê</w:t>
      </w:r>
      <w:r w:rsidR="003332E4" w:rsidRPr="003E4690">
        <w:rPr>
          <w:rFonts w:ascii="Arial" w:hAnsi="Arial" w:cs="Arial"/>
          <w:color w:val="000000" w:themeColor="text1"/>
        </w:rPr>
        <w:t xml:space="preserve"> prorrogação para o contrato;</w:t>
      </w:r>
    </w:p>
    <w:p w:rsidR="003332E4" w:rsidRPr="003E4690" w:rsidRDefault="003332E4" w:rsidP="003332E4">
      <w:pPr>
        <w:shd w:val="clear" w:color="auto" w:fill="FCFCFC"/>
        <w:tabs>
          <w:tab w:val="left" w:pos="8505"/>
        </w:tabs>
        <w:ind w:right="113"/>
        <w:jc w:val="both"/>
        <w:rPr>
          <w:rFonts w:ascii="Arial" w:eastAsia="Times New Roman" w:hAnsi="Arial" w:cs="Arial"/>
          <w:color w:val="000000" w:themeColor="text1"/>
          <w:lang w:eastAsia="pt-BR"/>
        </w:rPr>
      </w:pPr>
    </w:p>
    <w:p w:rsidR="003332E4" w:rsidRPr="003E4690" w:rsidRDefault="003332E4" w:rsidP="003332E4">
      <w:pPr>
        <w:shd w:val="clear" w:color="auto" w:fill="FCFCFC"/>
        <w:tabs>
          <w:tab w:val="left" w:pos="8505"/>
        </w:tabs>
        <w:ind w:right="113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3E4690">
        <w:rPr>
          <w:rFonts w:ascii="Arial" w:eastAsia="Times New Roman" w:hAnsi="Arial" w:cs="Arial"/>
          <w:color w:val="000000" w:themeColor="text1"/>
          <w:lang w:eastAsia="pt-BR"/>
        </w:rPr>
        <w:t>9.6 O contratado deverá disponibilizar meios formais de comunicação, endereço de email, contato telefônico de seu representante legal ou preposto, para acionamento em casos de intercorr</w:t>
      </w:r>
      <w:r w:rsidR="00396112">
        <w:rPr>
          <w:rFonts w:ascii="Arial" w:eastAsia="Times New Roman" w:hAnsi="Arial" w:cs="Arial"/>
          <w:color w:val="000000" w:themeColor="text1"/>
          <w:lang w:eastAsia="pt-BR"/>
        </w:rPr>
        <w:t>ências, garantia e demais ocorrê</w:t>
      </w:r>
      <w:r w:rsidRPr="003E4690">
        <w:rPr>
          <w:rFonts w:ascii="Arial" w:eastAsia="Times New Roman" w:hAnsi="Arial" w:cs="Arial"/>
          <w:color w:val="000000" w:themeColor="text1"/>
          <w:lang w:eastAsia="pt-BR"/>
        </w:rPr>
        <w:t>ncias relacionadas ao funcionamento/desempenho do veículo;</w:t>
      </w:r>
    </w:p>
    <w:p w:rsidR="003332E4" w:rsidRPr="003E4690" w:rsidRDefault="003332E4" w:rsidP="003332E4">
      <w:pPr>
        <w:shd w:val="clear" w:color="auto" w:fill="FCFCFC"/>
        <w:tabs>
          <w:tab w:val="left" w:pos="8505"/>
        </w:tabs>
        <w:ind w:right="113"/>
        <w:jc w:val="both"/>
        <w:rPr>
          <w:rFonts w:ascii="Arial" w:eastAsia="Times New Roman" w:hAnsi="Arial" w:cs="Arial"/>
          <w:color w:val="000000" w:themeColor="text1"/>
          <w:lang w:eastAsia="pt-BR"/>
        </w:rPr>
      </w:pPr>
    </w:p>
    <w:p w:rsidR="003332E4" w:rsidRPr="003E4690" w:rsidRDefault="003332E4" w:rsidP="003332E4">
      <w:pPr>
        <w:shd w:val="clear" w:color="auto" w:fill="FFFFFF"/>
        <w:jc w:val="both"/>
        <w:rPr>
          <w:rFonts w:ascii="Arial" w:hAnsi="Arial" w:cs="Arial"/>
        </w:rPr>
      </w:pPr>
      <w:r w:rsidRPr="003E4690">
        <w:rPr>
          <w:rFonts w:ascii="Arial" w:eastAsia="Times New Roman" w:hAnsi="Arial" w:cs="Arial"/>
          <w:color w:val="000000" w:themeColor="text1"/>
          <w:lang w:eastAsia="pt-BR"/>
        </w:rPr>
        <w:t xml:space="preserve">9.7 </w:t>
      </w:r>
      <w:r w:rsidRPr="003E4690">
        <w:rPr>
          <w:rFonts w:ascii="Arial" w:hAnsi="Arial" w:cs="Arial"/>
          <w:color w:val="0A0A0A"/>
          <w:lang w:eastAsia="pt-BR"/>
        </w:rPr>
        <w:t xml:space="preserve">O veículo </w:t>
      </w:r>
      <w:r w:rsidRPr="003E4690">
        <w:rPr>
          <w:rFonts w:ascii="Arial" w:hAnsi="Arial" w:cs="Arial"/>
        </w:rPr>
        <w:t>deve cumprir rigorosamente as resoluções do </w:t>
      </w:r>
      <w:r w:rsidRPr="003E4690">
        <w:rPr>
          <w:rStyle w:val="Forte"/>
          <w:color w:val="0A0A0A"/>
          <w:shd w:val="clear" w:color="auto" w:fill="FFFFFF"/>
        </w:rPr>
        <w:t>CONTRAN</w:t>
      </w:r>
      <w:r w:rsidRPr="003E4690">
        <w:rPr>
          <w:rFonts w:ascii="Arial" w:hAnsi="Arial" w:cs="Arial"/>
          <w:color w:val="0A0A0A"/>
          <w:shd w:val="clear" w:color="auto" w:fill="FFFFFF"/>
        </w:rPr>
        <w:t> (Conselho Nacional de Trânsito), bem como todas as normas técnicas da </w:t>
      </w:r>
      <w:r w:rsidRPr="003E4690">
        <w:rPr>
          <w:rStyle w:val="Forte"/>
          <w:color w:val="0A0A0A"/>
          <w:shd w:val="clear" w:color="auto" w:fill="FFFFFF"/>
        </w:rPr>
        <w:t>ABNT</w:t>
      </w:r>
      <w:r w:rsidRPr="003E4690">
        <w:rPr>
          <w:rFonts w:ascii="Arial" w:hAnsi="Arial" w:cs="Arial"/>
        </w:rPr>
        <w:t xml:space="preserve"> as NBRS, aplicáveis ao objeto;</w:t>
      </w:r>
    </w:p>
    <w:p w:rsidR="003332E4" w:rsidRDefault="003332E4" w:rsidP="003332E4">
      <w:pPr>
        <w:shd w:val="clear" w:color="auto" w:fill="FFFFFF"/>
        <w:rPr>
          <w:rFonts w:ascii="Arial" w:hAnsi="Arial" w:cs="Arial"/>
          <w:sz w:val="18"/>
          <w:szCs w:val="18"/>
        </w:rPr>
      </w:pPr>
    </w:p>
    <w:p w:rsidR="003332E4" w:rsidRDefault="003332E4" w:rsidP="003332E4">
      <w:pPr>
        <w:pStyle w:val="Ttulo1"/>
        <w:tabs>
          <w:tab w:val="left" w:pos="142"/>
        </w:tabs>
        <w:ind w:left="0"/>
        <w:rPr>
          <w:b w:val="0"/>
        </w:rPr>
      </w:pPr>
    </w:p>
    <w:p w:rsidR="003332E4" w:rsidRPr="00ED33BB" w:rsidRDefault="003332E4" w:rsidP="003332E4">
      <w:pPr>
        <w:pStyle w:val="Ttulo1"/>
        <w:tabs>
          <w:tab w:val="left" w:pos="142"/>
        </w:tabs>
        <w:ind w:left="0"/>
        <w:rPr>
          <w:spacing w:val="-2"/>
        </w:rPr>
      </w:pPr>
      <w:r>
        <w:t xml:space="preserve">10 </w:t>
      </w:r>
      <w:r w:rsidRPr="009D4603">
        <w:t>CONTROLE</w:t>
      </w:r>
      <w:r w:rsidRPr="009D4603">
        <w:rPr>
          <w:spacing w:val="-3"/>
        </w:rPr>
        <w:t>/</w:t>
      </w:r>
      <w:r w:rsidRPr="009D4603">
        <w:t xml:space="preserve"> ACOMPANHAMENTO</w:t>
      </w:r>
      <w:r w:rsidRPr="009D4603">
        <w:rPr>
          <w:spacing w:val="-4"/>
        </w:rPr>
        <w:t xml:space="preserve"> </w:t>
      </w:r>
      <w:r w:rsidRPr="009D4603">
        <w:t>E</w:t>
      </w:r>
      <w:r w:rsidRPr="009D4603">
        <w:rPr>
          <w:spacing w:val="-3"/>
        </w:rPr>
        <w:t xml:space="preserve"> </w:t>
      </w:r>
      <w:r w:rsidRPr="009D4603">
        <w:rPr>
          <w:spacing w:val="-2"/>
        </w:rPr>
        <w:t>FISCALIZAÇÃO</w:t>
      </w:r>
      <w:r w:rsidRPr="009D4603">
        <w:tab/>
      </w:r>
      <w:r w:rsidRPr="009D4603">
        <w:tab/>
      </w:r>
      <w:r w:rsidRPr="009D4603">
        <w:tab/>
      </w:r>
      <w:r w:rsidRPr="009D4603">
        <w:tab/>
      </w:r>
      <w:r w:rsidRPr="009D4603">
        <w:tab/>
      </w:r>
      <w:r w:rsidRPr="009D4603">
        <w:tab/>
      </w:r>
      <w:r w:rsidRPr="009D4603">
        <w:tab/>
      </w:r>
      <w:r w:rsidRPr="009D4603">
        <w:tab/>
      </w:r>
      <w:r w:rsidRPr="009D4603">
        <w:tab/>
      </w:r>
      <w:r w:rsidRPr="009D4603">
        <w:tab/>
      </w:r>
      <w:r w:rsidRPr="009D4603">
        <w:tab/>
      </w:r>
    </w:p>
    <w:p w:rsidR="003332E4" w:rsidRPr="009D4603" w:rsidRDefault="003332E4" w:rsidP="003332E4">
      <w:pPr>
        <w:pStyle w:val="Corpodetexto"/>
        <w:ind w:left="60" w:right="113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>
        <w:rPr>
          <w:rFonts w:ascii="Arial" w:hAnsi="Arial" w:cs="Arial"/>
        </w:rPr>
        <w:t xml:space="preserve">10.1 </w:t>
      </w:r>
      <w:r w:rsidRPr="009D4603">
        <w:rPr>
          <w:rFonts w:ascii="Arial" w:hAnsi="Arial" w:cs="Arial"/>
        </w:rPr>
        <w:t xml:space="preserve">O cumprimento das obrigações será acompanhado e fiscalizado, em todos os seus termos, </w:t>
      </w:r>
      <w:r>
        <w:rPr>
          <w:rFonts w:ascii="Arial" w:hAnsi="Arial" w:cs="Arial"/>
        </w:rPr>
        <w:t xml:space="preserve">  </w:t>
      </w:r>
      <w:r w:rsidRPr="009D4603">
        <w:rPr>
          <w:rFonts w:ascii="Arial" w:hAnsi="Arial" w:cs="Arial"/>
        </w:rPr>
        <w:t xml:space="preserve">pelo </w:t>
      </w:r>
      <w:r w:rsidRPr="00BD69FE">
        <w:rPr>
          <w:rFonts w:ascii="Arial" w:hAnsi="Arial" w:cs="Arial"/>
        </w:rPr>
        <w:t xml:space="preserve">Fiscal do Contrato a servidora </w:t>
      </w:r>
      <w:r>
        <w:rPr>
          <w:rFonts w:ascii="Arial" w:hAnsi="Arial" w:cs="Arial"/>
          <w:color w:val="000000" w:themeColor="text1"/>
        </w:rPr>
        <w:t>Karyn Friess de Amaral</w:t>
      </w:r>
      <w:r w:rsidRPr="00BD69FE">
        <w:rPr>
          <w:rFonts w:ascii="Arial" w:hAnsi="Arial" w:cs="Arial"/>
        </w:rPr>
        <w:t xml:space="preserve"> (CPF:</w:t>
      </w:r>
      <w:r>
        <w:rPr>
          <w:rFonts w:ascii="Arial" w:hAnsi="Arial" w:cs="Arial"/>
        </w:rPr>
        <w:t xml:space="preserve"> 030.364.669-16</w:t>
      </w:r>
      <w:r w:rsidRPr="00BD69FE">
        <w:rPr>
          <w:rFonts w:ascii="Arial" w:hAnsi="Arial" w:cs="Arial"/>
        </w:rPr>
        <w:t>) lotada da Secretaria Municipal de Saúde;</w:t>
      </w:r>
    </w:p>
    <w:p w:rsidR="003332E4" w:rsidRPr="009D4603" w:rsidRDefault="003332E4" w:rsidP="003332E4">
      <w:pPr>
        <w:tabs>
          <w:tab w:val="left" w:pos="284"/>
        </w:tabs>
        <w:ind w:left="142" w:right="851"/>
        <w:jc w:val="both"/>
        <w:rPr>
          <w:rFonts w:ascii="Arial" w:hAnsi="Arial" w:cs="Arial"/>
        </w:rPr>
      </w:pPr>
    </w:p>
    <w:p w:rsidR="003332E4" w:rsidRPr="009D4603" w:rsidRDefault="003332E4" w:rsidP="003332E4">
      <w:pPr>
        <w:ind w:left="142"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10.2 </w:t>
      </w:r>
      <w:r w:rsidRPr="009D4603">
        <w:rPr>
          <w:rFonts w:ascii="Arial" w:hAnsi="Arial" w:cs="Arial"/>
        </w:rPr>
        <w:t>Em seu afastamento legal, será nomeado seu substituto por esta Secretaria, para que o mesmo</w:t>
      </w:r>
      <w:r>
        <w:rPr>
          <w:rFonts w:ascii="Arial" w:hAnsi="Arial" w:cs="Arial"/>
        </w:rPr>
        <w:t xml:space="preserve"> proceda com os procedimentos d</w:t>
      </w:r>
      <w:r w:rsidRPr="009D460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9D4603">
        <w:rPr>
          <w:rFonts w:ascii="Arial" w:hAnsi="Arial" w:cs="Arial"/>
        </w:rPr>
        <w:t>fiscalização necessários;</w:t>
      </w:r>
    </w:p>
    <w:p w:rsidR="003332E4" w:rsidRPr="009D4603" w:rsidRDefault="003332E4" w:rsidP="003332E4">
      <w:pPr>
        <w:pStyle w:val="Corpodetexto"/>
        <w:ind w:right="851"/>
        <w:jc w:val="both"/>
        <w:rPr>
          <w:rFonts w:ascii="Arial" w:hAnsi="Arial" w:cs="Arial"/>
        </w:rPr>
      </w:pPr>
    </w:p>
    <w:p w:rsidR="003332E4" w:rsidRPr="009D4603" w:rsidRDefault="003332E4" w:rsidP="003332E4">
      <w:pPr>
        <w:pStyle w:val="Corpodetexto"/>
        <w:ind w:left="142"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10.3 </w:t>
      </w:r>
      <w:r w:rsidRPr="009D4603">
        <w:rPr>
          <w:rFonts w:ascii="Arial" w:hAnsi="Arial" w:cs="Arial"/>
        </w:rPr>
        <w:t>O representante da Administração Publica anotará, em registro próprio, todas as ocorrências relacionadas com as etapas da entrega/instalação do objeto dessa contratação, determinando o que for necessário à regularização das falhas ou impropriedades observadas;</w:t>
      </w:r>
    </w:p>
    <w:p w:rsidR="003332E4" w:rsidRPr="009D4603" w:rsidRDefault="003332E4" w:rsidP="003332E4">
      <w:pPr>
        <w:pStyle w:val="Corpodetexto"/>
        <w:ind w:right="851"/>
        <w:jc w:val="both"/>
        <w:rPr>
          <w:rFonts w:ascii="Arial" w:hAnsi="Arial" w:cs="Arial"/>
        </w:rPr>
      </w:pPr>
    </w:p>
    <w:p w:rsidR="003332E4" w:rsidRDefault="003332E4" w:rsidP="003332E4">
      <w:pPr>
        <w:pStyle w:val="Corpodetexto"/>
        <w:tabs>
          <w:tab w:val="left" w:pos="9639"/>
        </w:tabs>
        <w:ind w:left="142"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10.4 </w:t>
      </w:r>
      <w:r w:rsidRPr="009D4603">
        <w:rPr>
          <w:rFonts w:ascii="Arial" w:hAnsi="Arial" w:cs="Arial"/>
        </w:rPr>
        <w:t>As decisões e providências que ultrapassarem a competência do fiscal</w:t>
      </w:r>
      <w:r w:rsidRPr="009D4603">
        <w:rPr>
          <w:rFonts w:ascii="Arial" w:hAnsi="Arial" w:cs="Arial"/>
          <w:spacing w:val="40"/>
        </w:rPr>
        <w:t xml:space="preserve"> </w:t>
      </w:r>
      <w:r w:rsidRPr="009D4603">
        <w:rPr>
          <w:rFonts w:ascii="Arial" w:hAnsi="Arial" w:cs="Arial"/>
        </w:rPr>
        <w:t>deverão ser solicitadas ao seu superior, em tempo hábil, para adoção das medidas convenientes;</w:t>
      </w:r>
    </w:p>
    <w:p w:rsidR="003332E4" w:rsidRDefault="003332E4" w:rsidP="003332E4">
      <w:pPr>
        <w:pStyle w:val="Ttulo1"/>
        <w:ind w:left="142"/>
        <w:jc w:val="both"/>
        <w:rPr>
          <w:rFonts w:eastAsia="Arial MT"/>
          <w:b w:val="0"/>
          <w:bCs w:val="0"/>
        </w:rPr>
      </w:pPr>
    </w:p>
    <w:p w:rsidR="003332E4" w:rsidRPr="009D4603" w:rsidRDefault="003332E4" w:rsidP="003332E4">
      <w:pPr>
        <w:pStyle w:val="Ttulo1"/>
        <w:ind w:left="142"/>
        <w:jc w:val="both"/>
        <w:rPr>
          <w:rFonts w:eastAsia="Arial MT"/>
          <w:b w:val="0"/>
          <w:bCs w:val="0"/>
        </w:rPr>
      </w:pPr>
    </w:p>
    <w:p w:rsidR="003332E4" w:rsidRPr="009D4603" w:rsidRDefault="003332E4" w:rsidP="003332E4">
      <w:pPr>
        <w:pStyle w:val="Ttulo1"/>
        <w:ind w:left="142"/>
        <w:jc w:val="both"/>
      </w:pPr>
      <w:r>
        <w:t xml:space="preserve">11 </w:t>
      </w:r>
      <w:r w:rsidRPr="009D4603">
        <w:t>CRONOGRAMA</w:t>
      </w:r>
      <w:r w:rsidRPr="009D4603">
        <w:rPr>
          <w:spacing w:val="-5"/>
        </w:rPr>
        <w:t xml:space="preserve"> </w:t>
      </w:r>
      <w:r w:rsidRPr="009D4603">
        <w:t>DE</w:t>
      </w:r>
      <w:r w:rsidRPr="009D4603">
        <w:rPr>
          <w:spacing w:val="-5"/>
        </w:rPr>
        <w:t xml:space="preserve"> </w:t>
      </w:r>
      <w:r w:rsidRPr="009D4603">
        <w:rPr>
          <w:spacing w:val="-2"/>
        </w:rPr>
        <w:t>EXECUÇÃO</w:t>
      </w:r>
    </w:p>
    <w:p w:rsidR="003332E4" w:rsidRPr="009D4603" w:rsidRDefault="003332E4" w:rsidP="003332E4">
      <w:pPr>
        <w:pStyle w:val="Ttulo1"/>
        <w:ind w:left="0" w:right="851" w:firstLine="142"/>
        <w:jc w:val="both"/>
        <w:rPr>
          <w:spacing w:val="-2"/>
        </w:rPr>
      </w:pPr>
    </w:p>
    <w:p w:rsidR="003332E4" w:rsidRPr="009D4603" w:rsidRDefault="003332E4" w:rsidP="003332E4">
      <w:pPr>
        <w:pStyle w:val="Ttulo1"/>
        <w:spacing w:line="360" w:lineRule="auto"/>
        <w:ind w:left="0" w:right="851"/>
        <w:jc w:val="both"/>
        <w:rPr>
          <w:b w:val="0"/>
          <w:spacing w:val="-2"/>
        </w:rPr>
      </w:pPr>
      <w:r>
        <w:rPr>
          <w:b w:val="0"/>
          <w:spacing w:val="-2"/>
        </w:rPr>
        <w:t xml:space="preserve">    11.1 </w:t>
      </w:r>
      <w:r w:rsidRPr="009D4603">
        <w:rPr>
          <w:b w:val="0"/>
          <w:spacing w:val="-2"/>
        </w:rPr>
        <w:t>Elaboração do procedimento licitatório;</w:t>
      </w:r>
    </w:p>
    <w:p w:rsidR="003332E4" w:rsidRPr="009D4603" w:rsidRDefault="003332E4" w:rsidP="003332E4">
      <w:pPr>
        <w:pStyle w:val="Ttulo1"/>
        <w:spacing w:line="360" w:lineRule="auto"/>
        <w:ind w:left="0" w:right="851"/>
        <w:jc w:val="both"/>
        <w:rPr>
          <w:b w:val="0"/>
          <w:spacing w:val="-2"/>
        </w:rPr>
      </w:pPr>
      <w:r>
        <w:rPr>
          <w:b w:val="0"/>
          <w:spacing w:val="-2"/>
        </w:rPr>
        <w:t xml:space="preserve">    11.2 Formalização de Contrato com prazo de execução/vigância para 12 meses</w:t>
      </w:r>
      <w:r w:rsidRPr="009D4603">
        <w:rPr>
          <w:b w:val="0"/>
          <w:spacing w:val="-2"/>
        </w:rPr>
        <w:t>;</w:t>
      </w:r>
    </w:p>
    <w:p w:rsidR="003332E4" w:rsidRPr="009D4603" w:rsidRDefault="003332E4" w:rsidP="003332E4">
      <w:pPr>
        <w:pStyle w:val="Ttulo1"/>
        <w:spacing w:line="360" w:lineRule="auto"/>
        <w:ind w:left="0" w:right="851"/>
        <w:jc w:val="both"/>
        <w:rPr>
          <w:b w:val="0"/>
          <w:spacing w:val="-2"/>
        </w:rPr>
      </w:pPr>
      <w:r>
        <w:rPr>
          <w:b w:val="0"/>
          <w:spacing w:val="-2"/>
        </w:rPr>
        <w:lastRenderedPageBreak/>
        <w:t xml:space="preserve">     11.3 </w:t>
      </w:r>
      <w:r w:rsidRPr="009D4603">
        <w:rPr>
          <w:b w:val="0"/>
          <w:spacing w:val="-2"/>
        </w:rPr>
        <w:t>Assinatura e Publica</w:t>
      </w:r>
      <w:r>
        <w:rPr>
          <w:b w:val="0"/>
          <w:spacing w:val="-2"/>
        </w:rPr>
        <w:t>ção do contrato</w:t>
      </w:r>
      <w:r w:rsidRPr="009D4603">
        <w:rPr>
          <w:b w:val="0"/>
          <w:spacing w:val="-2"/>
        </w:rPr>
        <w:t>;</w:t>
      </w:r>
    </w:p>
    <w:p w:rsidR="003332E4" w:rsidRPr="009D4603" w:rsidRDefault="003332E4" w:rsidP="003332E4">
      <w:pPr>
        <w:pStyle w:val="Ttulo1"/>
        <w:spacing w:line="360" w:lineRule="auto"/>
        <w:ind w:left="0" w:right="851"/>
        <w:jc w:val="both"/>
        <w:rPr>
          <w:b w:val="0"/>
          <w:spacing w:val="-2"/>
        </w:rPr>
      </w:pPr>
      <w:r>
        <w:rPr>
          <w:b w:val="0"/>
          <w:spacing w:val="-2"/>
        </w:rPr>
        <w:t xml:space="preserve">    11.4  </w:t>
      </w:r>
      <w:r w:rsidRPr="009D4603">
        <w:rPr>
          <w:b w:val="0"/>
          <w:spacing w:val="-2"/>
        </w:rPr>
        <w:t>Emissão de Nota de Empenho;</w:t>
      </w:r>
    </w:p>
    <w:p w:rsidR="003332E4" w:rsidRPr="009D4603" w:rsidRDefault="003332E4" w:rsidP="003332E4">
      <w:pPr>
        <w:pStyle w:val="Ttulo1"/>
        <w:spacing w:line="360" w:lineRule="auto"/>
        <w:ind w:left="0" w:right="851" w:firstLine="284"/>
        <w:jc w:val="both"/>
        <w:rPr>
          <w:b w:val="0"/>
          <w:spacing w:val="-2"/>
        </w:rPr>
      </w:pPr>
      <w:r>
        <w:rPr>
          <w:b w:val="0"/>
          <w:spacing w:val="-2"/>
        </w:rPr>
        <w:t xml:space="preserve">11.5 </w:t>
      </w:r>
      <w:r w:rsidRPr="009D4603">
        <w:rPr>
          <w:b w:val="0"/>
          <w:spacing w:val="-2"/>
        </w:rPr>
        <w:t>Envio da Nota de Empenho para o detentor da Ata;</w:t>
      </w:r>
    </w:p>
    <w:p w:rsidR="003332E4" w:rsidRDefault="003332E4" w:rsidP="003332E4">
      <w:pPr>
        <w:pStyle w:val="Ttulo1"/>
        <w:spacing w:line="360" w:lineRule="auto"/>
        <w:ind w:left="284" w:right="851" w:firstLine="16"/>
        <w:jc w:val="both"/>
        <w:rPr>
          <w:b w:val="0"/>
          <w:spacing w:val="-2"/>
        </w:rPr>
      </w:pPr>
      <w:r>
        <w:rPr>
          <w:b w:val="0"/>
          <w:spacing w:val="-2"/>
        </w:rPr>
        <w:t>11.6 Recebimento Provisório com a análise de especificações técnicas e parte documental</w:t>
      </w:r>
      <w:r w:rsidRPr="009D4603">
        <w:rPr>
          <w:b w:val="0"/>
          <w:spacing w:val="-2"/>
        </w:rPr>
        <w:t xml:space="preserve">, </w:t>
      </w:r>
      <w:r>
        <w:rPr>
          <w:b w:val="0"/>
          <w:spacing w:val="-2"/>
        </w:rPr>
        <w:t xml:space="preserve">  </w:t>
      </w:r>
      <w:r w:rsidRPr="009D4603">
        <w:rPr>
          <w:b w:val="0"/>
          <w:spacing w:val="-2"/>
        </w:rPr>
        <w:t>conforme prazos já estabelecidos;</w:t>
      </w:r>
    </w:p>
    <w:p w:rsidR="003332E4" w:rsidRPr="009D4603" w:rsidRDefault="003332E4" w:rsidP="003332E4">
      <w:pPr>
        <w:pStyle w:val="Ttulo1"/>
        <w:spacing w:line="360" w:lineRule="auto"/>
        <w:ind w:left="300" w:right="851"/>
        <w:jc w:val="both"/>
        <w:rPr>
          <w:b w:val="0"/>
          <w:spacing w:val="-2"/>
        </w:rPr>
      </w:pPr>
      <w:r>
        <w:rPr>
          <w:b w:val="0"/>
          <w:spacing w:val="-2"/>
        </w:rPr>
        <w:t>11.7 Recebimento Definitivo para ser juntado a documentação que seguirá com a Nota fiscal para tramites de liquidação e pagamento;</w:t>
      </w: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 w:line="360" w:lineRule="auto"/>
        <w:ind w:left="300"/>
        <w:rPr>
          <w:rFonts w:ascii="Arial" w:hAnsi="Arial" w:cs="Arial"/>
          <w:color w:val="000000"/>
          <w:sz w:val="22"/>
          <w:szCs w:val="22"/>
        </w:rPr>
      </w:pP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11.8 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>Emissão e envio de Nota Fiscal a empr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esa responsável pela entrega do bem, com o ateste do recebimento do mesmo;</w:t>
      </w:r>
    </w:p>
    <w:p w:rsidR="003332E4" w:rsidRPr="009D4603" w:rsidRDefault="003332E4" w:rsidP="003332E4">
      <w:pPr>
        <w:pStyle w:val="Ttulo1"/>
        <w:spacing w:line="360" w:lineRule="auto"/>
        <w:ind w:left="0" w:right="851" w:firstLine="300"/>
        <w:jc w:val="both"/>
        <w:rPr>
          <w:b w:val="0"/>
          <w:spacing w:val="-2"/>
        </w:rPr>
      </w:pPr>
      <w:r>
        <w:rPr>
          <w:b w:val="0"/>
          <w:spacing w:val="-2"/>
        </w:rPr>
        <w:t xml:space="preserve">11.9 </w:t>
      </w:r>
      <w:r w:rsidRPr="009D4603">
        <w:rPr>
          <w:b w:val="0"/>
          <w:spacing w:val="-2"/>
        </w:rPr>
        <w:t>Verficação de todas as documentações que acompanham a Nota Fiscal;</w:t>
      </w:r>
    </w:p>
    <w:p w:rsidR="003332E4" w:rsidRPr="009D4603" w:rsidRDefault="003332E4" w:rsidP="003332E4">
      <w:pPr>
        <w:pStyle w:val="Ttulo1"/>
        <w:spacing w:line="360" w:lineRule="auto"/>
        <w:ind w:left="300" w:right="851"/>
        <w:jc w:val="both"/>
        <w:rPr>
          <w:b w:val="0"/>
          <w:spacing w:val="-2"/>
        </w:rPr>
      </w:pPr>
      <w:r>
        <w:rPr>
          <w:b w:val="0"/>
          <w:spacing w:val="-2"/>
        </w:rPr>
        <w:t xml:space="preserve">11.10 </w:t>
      </w:r>
      <w:r w:rsidRPr="009D4603">
        <w:rPr>
          <w:b w:val="0"/>
          <w:spacing w:val="-2"/>
        </w:rPr>
        <w:t>Encaminhamento da Nota fiscal para a Secretaria de Finanças para procedimentos de liquidação  e pagamento dos produtos entrgues;</w:t>
      </w:r>
    </w:p>
    <w:p w:rsidR="003332E4" w:rsidRDefault="003332E4" w:rsidP="003332E4">
      <w:pPr>
        <w:pStyle w:val="Ttulo1"/>
        <w:spacing w:before="69"/>
        <w:ind w:left="0"/>
        <w:rPr>
          <w:spacing w:val="-2"/>
        </w:rPr>
      </w:pPr>
    </w:p>
    <w:p w:rsidR="003332E4" w:rsidRPr="009D4603" w:rsidRDefault="003332E4" w:rsidP="003332E4">
      <w:pPr>
        <w:pStyle w:val="Ttulo1"/>
        <w:spacing w:before="69"/>
        <w:ind w:left="0" w:firstLine="142"/>
      </w:pPr>
      <w:r>
        <w:rPr>
          <w:spacing w:val="-2"/>
        </w:rPr>
        <w:t xml:space="preserve">12 </w:t>
      </w:r>
      <w:r w:rsidRPr="009D4603">
        <w:rPr>
          <w:spacing w:val="-2"/>
        </w:rPr>
        <w:t>RESCISÃO</w:t>
      </w:r>
    </w:p>
    <w:p w:rsidR="003332E4" w:rsidRPr="009D4603" w:rsidRDefault="003332E4" w:rsidP="003332E4">
      <w:pPr>
        <w:pStyle w:val="Corpodetexto"/>
        <w:spacing w:before="126"/>
        <w:rPr>
          <w:rFonts w:ascii="Arial" w:hAnsi="Arial" w:cs="Arial"/>
        </w:rPr>
      </w:pPr>
      <w:r w:rsidRPr="009D460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12.1 </w:t>
      </w:r>
      <w:r w:rsidRPr="009D4603">
        <w:rPr>
          <w:rFonts w:ascii="Arial" w:hAnsi="Arial" w:cs="Arial"/>
        </w:rPr>
        <w:t>Conforme</w:t>
      </w:r>
      <w:r w:rsidRPr="009D4603">
        <w:rPr>
          <w:rFonts w:ascii="Arial" w:hAnsi="Arial" w:cs="Arial"/>
          <w:spacing w:val="-3"/>
        </w:rPr>
        <w:t xml:space="preserve"> </w:t>
      </w:r>
      <w:r w:rsidRPr="009D4603">
        <w:rPr>
          <w:rFonts w:ascii="Arial" w:hAnsi="Arial" w:cs="Arial"/>
        </w:rPr>
        <w:t>previsão</w:t>
      </w:r>
      <w:r w:rsidRPr="009D4603">
        <w:rPr>
          <w:rFonts w:ascii="Arial" w:hAnsi="Arial" w:cs="Arial"/>
          <w:spacing w:val="-3"/>
        </w:rPr>
        <w:t xml:space="preserve"> </w:t>
      </w:r>
      <w:r w:rsidRPr="009D4603">
        <w:rPr>
          <w:rFonts w:ascii="Arial" w:hAnsi="Arial" w:cs="Arial"/>
        </w:rPr>
        <w:t>em</w:t>
      </w:r>
      <w:r w:rsidRPr="009D4603">
        <w:rPr>
          <w:rFonts w:ascii="Arial" w:hAnsi="Arial" w:cs="Arial"/>
          <w:spacing w:val="-3"/>
        </w:rPr>
        <w:t xml:space="preserve"> </w:t>
      </w:r>
      <w:r w:rsidRPr="009D4603">
        <w:rPr>
          <w:rFonts w:ascii="Arial" w:hAnsi="Arial" w:cs="Arial"/>
        </w:rPr>
        <w:t>legislações</w:t>
      </w:r>
      <w:r w:rsidRPr="009D4603">
        <w:rPr>
          <w:rFonts w:ascii="Arial" w:hAnsi="Arial" w:cs="Arial"/>
          <w:spacing w:val="-3"/>
        </w:rPr>
        <w:t xml:space="preserve"> </w:t>
      </w:r>
      <w:r w:rsidRPr="009D4603">
        <w:rPr>
          <w:rFonts w:ascii="Arial" w:hAnsi="Arial" w:cs="Arial"/>
        </w:rPr>
        <w:t>em</w:t>
      </w:r>
      <w:r w:rsidRPr="009D4603">
        <w:rPr>
          <w:rFonts w:ascii="Arial" w:hAnsi="Arial" w:cs="Arial"/>
          <w:spacing w:val="-3"/>
        </w:rPr>
        <w:t xml:space="preserve"> </w:t>
      </w:r>
      <w:r w:rsidRPr="009D4603">
        <w:rPr>
          <w:rFonts w:ascii="Arial" w:hAnsi="Arial" w:cs="Arial"/>
          <w:spacing w:val="-2"/>
        </w:rPr>
        <w:t>vigência.</w:t>
      </w:r>
    </w:p>
    <w:p w:rsidR="003332E4" w:rsidRDefault="003332E4" w:rsidP="003332E4">
      <w:pPr>
        <w:pStyle w:val="Ttulo1"/>
        <w:spacing w:before="1"/>
        <w:ind w:left="0"/>
        <w:jc w:val="both"/>
        <w:rPr>
          <w:rFonts w:eastAsia="Arial MT"/>
          <w:b w:val="0"/>
          <w:bCs w:val="0"/>
        </w:rPr>
      </w:pPr>
    </w:p>
    <w:p w:rsidR="003332E4" w:rsidRPr="009D4603" w:rsidRDefault="003332E4" w:rsidP="003332E4">
      <w:pPr>
        <w:pStyle w:val="Ttulo1"/>
        <w:spacing w:before="1"/>
        <w:ind w:left="0"/>
        <w:jc w:val="both"/>
        <w:rPr>
          <w:spacing w:val="-2"/>
        </w:rPr>
      </w:pPr>
      <w:r>
        <w:t xml:space="preserve">13 </w:t>
      </w:r>
      <w:r w:rsidRPr="009D4603">
        <w:t>JUSTIFICATIVA</w:t>
      </w:r>
      <w:r w:rsidRPr="009D4603">
        <w:rPr>
          <w:spacing w:val="-7"/>
        </w:rPr>
        <w:t xml:space="preserve"> </w:t>
      </w:r>
      <w:r w:rsidRPr="009D4603">
        <w:t>E</w:t>
      </w:r>
      <w:r w:rsidRPr="009D4603">
        <w:rPr>
          <w:spacing w:val="-4"/>
        </w:rPr>
        <w:t xml:space="preserve"> </w:t>
      </w:r>
      <w:r w:rsidRPr="009D4603">
        <w:t>OBJETIVO</w:t>
      </w:r>
      <w:r w:rsidRPr="009D4603">
        <w:rPr>
          <w:spacing w:val="-4"/>
        </w:rPr>
        <w:t xml:space="preserve"> </w:t>
      </w:r>
      <w:r w:rsidRPr="009D4603">
        <w:t>DA</w:t>
      </w:r>
      <w:r w:rsidRPr="009D4603">
        <w:rPr>
          <w:spacing w:val="-4"/>
        </w:rPr>
        <w:t xml:space="preserve"> </w:t>
      </w:r>
      <w:r w:rsidRPr="009D4603">
        <w:rPr>
          <w:spacing w:val="-2"/>
        </w:rPr>
        <w:t>CONTRATAÇÃO</w:t>
      </w:r>
    </w:p>
    <w:p w:rsidR="003332E4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 w:themeColor="text1"/>
          <w:sz w:val="22"/>
          <w:szCs w:val="22"/>
        </w:rPr>
      </w:pPr>
    </w:p>
    <w:p w:rsidR="003332E4" w:rsidRPr="004F16B3" w:rsidRDefault="003332E4" w:rsidP="003332E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13.1 </w:t>
      </w:r>
      <w:r w:rsidRPr="004F16B3">
        <w:rPr>
          <w:rFonts w:ascii="Arial" w:hAnsi="Arial" w:cs="Arial"/>
          <w:color w:val="000000" w:themeColor="text1"/>
          <w:sz w:val="22"/>
          <w:szCs w:val="22"/>
        </w:rPr>
        <w:t xml:space="preserve">O fornecimento </w:t>
      </w:r>
      <w:r w:rsidRPr="004F16B3">
        <w:rPr>
          <w:rFonts w:ascii="Arial" w:hAnsi="Arial" w:cs="Arial"/>
          <w:i/>
          <w:color w:val="000000"/>
          <w:sz w:val="22"/>
          <w:szCs w:val="22"/>
        </w:rPr>
        <w:t xml:space="preserve">de uma (01) Unidade Móvel de Saúde - Veículo de Transporte Sanitário com acessibilidade - 1 Cadeirante </w:t>
      </w:r>
      <w:r w:rsidRPr="004F16B3">
        <w:rPr>
          <w:rFonts w:ascii="Arial" w:hAnsi="Arial" w:cs="Arial"/>
          <w:color w:val="000000" w:themeColor="text1"/>
          <w:sz w:val="22"/>
          <w:szCs w:val="22"/>
        </w:rPr>
        <w:t xml:space="preserve">tem como objetivo atender os termos de adesão a </w:t>
      </w:r>
      <w:r w:rsidRPr="004F16B3">
        <w:rPr>
          <w:rFonts w:ascii="Arial" w:hAnsi="Arial" w:cs="Arial"/>
          <w:color w:val="000000"/>
          <w:sz w:val="22"/>
          <w:szCs w:val="22"/>
        </w:rPr>
        <w:t>proposta nº 10409046000125005/25 do Ministério da Saúde, para a qualificação do Transporte Sanitário no âmbito municipal, considerando que:</w:t>
      </w: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00000"/>
          <w:lang w:val="pt-BR" w:eastAsia="pt-BR"/>
        </w:rPr>
      </w:pPr>
    </w:p>
    <w:p w:rsidR="003332E4" w:rsidRDefault="003332E4" w:rsidP="003332E4">
      <w:pPr>
        <w:shd w:val="clear" w:color="auto" w:fill="FFFFFF"/>
        <w:jc w:val="both"/>
        <w:rPr>
          <w:rFonts w:ascii="Arial" w:hAnsi="Arial" w:cs="Arial"/>
          <w:color w:val="0A0A0A"/>
          <w:lang w:eastAsia="pt-BR"/>
        </w:rPr>
      </w:pPr>
      <w:r>
        <w:rPr>
          <w:rFonts w:ascii="Arial" w:hAnsi="Arial" w:cs="Arial"/>
          <w:color w:val="000000"/>
        </w:rPr>
        <w:t xml:space="preserve">13.2 </w:t>
      </w:r>
      <w:r w:rsidRPr="004F16B3">
        <w:rPr>
          <w:rFonts w:ascii="Arial" w:hAnsi="Arial" w:cs="Arial"/>
          <w:color w:val="000000"/>
        </w:rPr>
        <w:t xml:space="preserve">O Transporte Sanitário é </w:t>
      </w:r>
      <w:r w:rsidRPr="004F16B3">
        <w:rPr>
          <w:rFonts w:ascii="Arial" w:hAnsi="Arial" w:cs="Arial"/>
          <w:color w:val="0A0A0A"/>
          <w:lang w:eastAsia="pt-BR"/>
        </w:rPr>
        <w:t xml:space="preserve">serviço da rede de saúde (SUS) destinado ao deslocamento de pacientes que não apresentam risco de </w:t>
      </w:r>
      <w:r w:rsidRPr="004F16B3">
        <w:rPr>
          <w:rFonts w:ascii="Arial" w:hAnsi="Arial" w:cs="Arial"/>
          <w:color w:val="0A0A0A"/>
        </w:rPr>
        <w:t xml:space="preserve">vida, </w:t>
      </w:r>
      <w:r w:rsidRPr="004F16B3">
        <w:rPr>
          <w:rFonts w:ascii="Arial" w:hAnsi="Arial" w:cs="Arial"/>
          <w:color w:val="0A0A0A"/>
          <w:lang w:eastAsia="pt-BR"/>
        </w:rPr>
        <w:t xml:space="preserve">sendo realizado de forma </w:t>
      </w:r>
      <w:r w:rsidRPr="004F16B3">
        <w:rPr>
          <w:rFonts w:ascii="Arial" w:hAnsi="Arial" w:cs="Arial"/>
          <w:bCs/>
          <w:color w:val="0A0A0A"/>
          <w:lang w:eastAsia="pt-BR"/>
        </w:rPr>
        <w:t>eletiva</w:t>
      </w:r>
      <w:r w:rsidRPr="004F16B3">
        <w:rPr>
          <w:rFonts w:ascii="Arial" w:hAnsi="Arial" w:cs="Arial"/>
          <w:color w:val="0A0A0A"/>
        </w:rPr>
        <w:t> (programado)</w:t>
      </w:r>
      <w:r w:rsidRPr="004F16B3">
        <w:rPr>
          <w:rFonts w:ascii="Arial" w:hAnsi="Arial" w:cs="Arial"/>
          <w:color w:val="0A0A0A"/>
          <w:lang w:eastAsia="pt-BR"/>
        </w:rPr>
        <w:t xml:space="preserve">, com sistema de regulação (agendamento prévio) organizado pelas Secretarias Municipais de Saúde; </w:t>
      </w:r>
    </w:p>
    <w:p w:rsidR="003332E4" w:rsidRPr="004F16B3" w:rsidRDefault="003332E4" w:rsidP="003332E4">
      <w:pPr>
        <w:shd w:val="clear" w:color="auto" w:fill="FFFFFF"/>
        <w:jc w:val="both"/>
        <w:rPr>
          <w:rFonts w:ascii="Arial" w:hAnsi="Arial" w:cs="Arial"/>
          <w:color w:val="0A0A0A"/>
          <w:lang w:eastAsia="pt-BR"/>
        </w:rPr>
      </w:pPr>
    </w:p>
    <w:p w:rsidR="003332E4" w:rsidRDefault="003332E4" w:rsidP="003332E4">
      <w:pPr>
        <w:shd w:val="clear" w:color="auto" w:fill="FFFFFF"/>
        <w:jc w:val="both"/>
        <w:rPr>
          <w:rFonts w:ascii="Arial" w:hAnsi="Arial" w:cs="Arial"/>
          <w:color w:val="0A0A0A"/>
          <w:lang w:eastAsia="pt-BR"/>
        </w:rPr>
      </w:pPr>
      <w:r>
        <w:rPr>
          <w:rFonts w:ascii="Arial" w:hAnsi="Arial" w:cs="Arial"/>
          <w:color w:val="0A0A0A"/>
          <w:lang w:eastAsia="pt-BR"/>
        </w:rPr>
        <w:t xml:space="preserve">13.3 </w:t>
      </w:r>
      <w:r w:rsidRPr="004F16B3">
        <w:rPr>
          <w:rFonts w:ascii="Arial" w:hAnsi="Arial" w:cs="Arial"/>
          <w:color w:val="0A0A0A"/>
          <w:lang w:eastAsia="pt-BR"/>
        </w:rPr>
        <w:t>Sua finalidade é o deslocamento de Pessoas com </w:t>
      </w:r>
      <w:r w:rsidRPr="004F16B3">
        <w:rPr>
          <w:rFonts w:ascii="Arial" w:hAnsi="Arial" w:cs="Arial"/>
          <w:b/>
          <w:bCs/>
          <w:color w:val="0A0A0A"/>
          <w:lang w:eastAsia="pt-BR"/>
        </w:rPr>
        <w:t>mobilidade reduzida ou nula</w:t>
      </w:r>
      <w:r w:rsidRPr="004F16B3">
        <w:rPr>
          <w:rFonts w:ascii="Arial" w:hAnsi="Arial" w:cs="Arial"/>
          <w:color w:val="0A0A0A"/>
          <w:lang w:eastAsia="pt-BR"/>
        </w:rPr>
        <w:t>, pacientes acamados ou aqueles que residem em locais onde o tratamento necessário não está disponível e precisam de transporte para outro município (Tratamento Fora de Domicílio - TFD), para a realização de consultas, exames, tratamentos especializados (como hemodiálise ou quimioterapia) e procedimentos agendados;</w:t>
      </w:r>
    </w:p>
    <w:p w:rsidR="003332E4" w:rsidRDefault="003332E4" w:rsidP="003332E4">
      <w:pPr>
        <w:shd w:val="clear" w:color="auto" w:fill="FFFFFF"/>
        <w:jc w:val="both"/>
        <w:rPr>
          <w:rFonts w:ascii="Arial" w:hAnsi="Arial" w:cs="Arial"/>
          <w:color w:val="0A0A0A"/>
          <w:lang w:eastAsia="pt-BR"/>
        </w:rPr>
      </w:pPr>
    </w:p>
    <w:p w:rsidR="003332E4" w:rsidRPr="004F16B3" w:rsidRDefault="003332E4" w:rsidP="003332E4">
      <w:pPr>
        <w:shd w:val="clear" w:color="auto" w:fill="FFFFFF"/>
        <w:jc w:val="both"/>
        <w:rPr>
          <w:lang w:eastAsia="pt-BR"/>
        </w:rPr>
      </w:pPr>
      <w:r>
        <w:rPr>
          <w:rFonts w:ascii="Arial" w:hAnsi="Arial" w:cs="Arial"/>
          <w:color w:val="0A0A0A"/>
          <w:lang w:eastAsia="pt-BR"/>
        </w:rPr>
        <w:t>13.4 Por fim o fornecimento do objeto estará garantindo</w:t>
      </w:r>
      <w:r w:rsidRPr="004F16B3">
        <w:rPr>
          <w:rFonts w:ascii="Arial" w:hAnsi="Arial" w:cs="Arial"/>
          <w:color w:val="0A0A0A"/>
          <w:lang w:eastAsia="pt-BR"/>
        </w:rPr>
        <w:t xml:space="preserve"> a qualificaç</w:t>
      </w:r>
      <w:r>
        <w:rPr>
          <w:rFonts w:ascii="Arial" w:hAnsi="Arial" w:cs="Arial"/>
          <w:color w:val="0A0A0A"/>
          <w:lang w:eastAsia="pt-BR"/>
        </w:rPr>
        <w:t>ão e h</w:t>
      </w:r>
      <w:r w:rsidRPr="004F16B3">
        <w:rPr>
          <w:rFonts w:ascii="Arial" w:hAnsi="Arial" w:cs="Arial"/>
          <w:color w:val="0A0A0A"/>
          <w:lang w:eastAsia="pt-BR"/>
        </w:rPr>
        <w:t>umanização do serviço</w:t>
      </w:r>
      <w:r>
        <w:rPr>
          <w:rFonts w:ascii="Arial" w:hAnsi="Arial" w:cs="Arial"/>
          <w:color w:val="0A0A0A"/>
          <w:lang w:eastAsia="pt-BR"/>
        </w:rPr>
        <w:t>/Transporte Sanitário</w:t>
      </w:r>
      <w:r w:rsidRPr="004F16B3">
        <w:rPr>
          <w:rFonts w:ascii="Arial" w:hAnsi="Arial" w:cs="Arial"/>
          <w:color w:val="0A0A0A"/>
          <w:lang w:eastAsia="pt-BR"/>
        </w:rPr>
        <w:t>,</w:t>
      </w:r>
      <w:r>
        <w:rPr>
          <w:rFonts w:ascii="Arial" w:hAnsi="Arial" w:cs="Arial"/>
          <w:color w:val="0A0A0A"/>
          <w:lang w:eastAsia="pt-BR"/>
        </w:rPr>
        <w:t xml:space="preserve"> ofertando, a </w:t>
      </w:r>
      <w:r w:rsidRPr="004F16B3">
        <w:rPr>
          <w:rFonts w:ascii="Arial" w:hAnsi="Arial" w:cs="Arial"/>
          <w:color w:val="0A0A0A"/>
          <w:lang w:eastAsia="pt-BR"/>
        </w:rPr>
        <w:t xml:space="preserve"> </w:t>
      </w:r>
      <w:r w:rsidRPr="004F16B3">
        <w:rPr>
          <w:rFonts w:ascii="Arial" w:hAnsi="Arial" w:cs="Arial"/>
          <w:bCs/>
          <w:color w:val="0A0A0A"/>
          <w:lang w:eastAsia="pt-BR"/>
        </w:rPr>
        <w:t xml:space="preserve">melhoria da qualidade de vida e acessibilidade para </w:t>
      </w:r>
      <w:r w:rsidRPr="003613F0">
        <w:rPr>
          <w:rFonts w:ascii="Arial" w:hAnsi="Arial" w:cs="Arial"/>
          <w:color w:val="0A0A0A"/>
          <w:lang w:eastAsia="pt-BR"/>
        </w:rPr>
        <w:t>pessoas com mobilidade reduzida, idosos e PCDs (Pessoas com D</w:t>
      </w:r>
      <w:r w:rsidRPr="004F16B3">
        <w:rPr>
          <w:rFonts w:ascii="Arial" w:hAnsi="Arial" w:cs="Arial"/>
          <w:color w:val="0A0A0A"/>
          <w:lang w:eastAsia="pt-BR"/>
        </w:rPr>
        <w:t>eficiência)</w:t>
      </w:r>
      <w:r>
        <w:rPr>
          <w:rFonts w:ascii="Arial" w:hAnsi="Arial" w:cs="Arial"/>
          <w:color w:val="0A0A0A"/>
          <w:lang w:eastAsia="pt-BR"/>
        </w:rPr>
        <w:t xml:space="preserve">, bem como o atendimento  a </w:t>
      </w:r>
      <w:r w:rsidRPr="004F16B3">
        <w:rPr>
          <w:rFonts w:ascii="Arial" w:hAnsi="Arial" w:cs="Arial"/>
          <w:color w:val="0A0A0A"/>
          <w:lang w:eastAsia="pt-BR"/>
        </w:rPr>
        <w:t>Legislação Brasileira de Inclusão (Lei nº 13.146/2015)</w:t>
      </w:r>
      <w:r>
        <w:rPr>
          <w:rFonts w:ascii="Arial" w:hAnsi="Arial" w:cs="Arial"/>
          <w:color w:val="0A0A0A"/>
          <w:lang w:eastAsia="pt-BR"/>
        </w:rPr>
        <w:t>;</w:t>
      </w:r>
    </w:p>
    <w:p w:rsidR="003332E4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 w:themeColor="text1"/>
          <w:sz w:val="22"/>
          <w:szCs w:val="22"/>
        </w:rPr>
      </w:pP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 w:themeColor="text1"/>
          <w:sz w:val="22"/>
          <w:szCs w:val="22"/>
        </w:rPr>
      </w:pPr>
    </w:p>
    <w:p w:rsidR="003332E4" w:rsidRDefault="003332E4" w:rsidP="003332E4">
      <w:pPr>
        <w:pStyle w:val="Ttulo1"/>
        <w:tabs>
          <w:tab w:val="left" w:pos="9639"/>
        </w:tabs>
        <w:ind w:left="0"/>
        <w:rPr>
          <w:spacing w:val="-2"/>
        </w:rPr>
      </w:pPr>
      <w:r>
        <w:t xml:space="preserve">14 </w:t>
      </w:r>
      <w:r w:rsidRPr="009D4603">
        <w:t>PESQUISA</w:t>
      </w:r>
      <w:r w:rsidRPr="009D4603">
        <w:rPr>
          <w:spacing w:val="-4"/>
        </w:rPr>
        <w:t xml:space="preserve"> </w:t>
      </w:r>
      <w:r w:rsidRPr="009D4603">
        <w:t>DE</w:t>
      </w:r>
      <w:r w:rsidRPr="009D4603">
        <w:rPr>
          <w:spacing w:val="-3"/>
        </w:rPr>
        <w:t xml:space="preserve"> </w:t>
      </w:r>
      <w:r w:rsidRPr="009D4603">
        <w:rPr>
          <w:spacing w:val="-2"/>
        </w:rPr>
        <w:t>PREÇOS</w:t>
      </w:r>
    </w:p>
    <w:p w:rsidR="003332E4" w:rsidRPr="008E3951" w:rsidRDefault="003332E4" w:rsidP="003332E4">
      <w:pPr>
        <w:pStyle w:val="Ttulo1"/>
        <w:tabs>
          <w:tab w:val="left" w:pos="9639"/>
        </w:tabs>
        <w:ind w:left="0"/>
        <w:rPr>
          <w:rStyle w:val="pspdfkit-6fq5ysqkmc2gc1fek9b659qfh8"/>
        </w:rPr>
      </w:pPr>
    </w:p>
    <w:p w:rsidR="003332E4" w:rsidRPr="009D4603" w:rsidRDefault="003332E4" w:rsidP="003332E4">
      <w:pPr>
        <w:pStyle w:val="Ttulo11"/>
        <w:tabs>
          <w:tab w:val="left" w:pos="567"/>
          <w:tab w:val="left" w:pos="4578"/>
        </w:tabs>
        <w:spacing w:before="92"/>
        <w:ind w:left="0"/>
        <w:jc w:val="both"/>
        <w:rPr>
          <w:b w:val="0"/>
        </w:rPr>
      </w:pPr>
      <w:r>
        <w:rPr>
          <w:b w:val="0"/>
        </w:rPr>
        <w:t>14.1 A</w:t>
      </w:r>
      <w:r w:rsidRPr="009D4603">
        <w:rPr>
          <w:b w:val="0"/>
        </w:rPr>
        <w:t xml:space="preserve"> condução das pesquisas de preços em relação à Contratação foi realizada conforme estabelece o decreto nº 6.621/2023 e</w:t>
      </w:r>
      <w:r>
        <w:rPr>
          <w:b w:val="0"/>
        </w:rPr>
        <w:t xml:space="preserve"> Lei 14133/21;</w:t>
      </w:r>
    </w:p>
    <w:p w:rsidR="003332E4" w:rsidRDefault="003332E4" w:rsidP="003332E4">
      <w:pPr>
        <w:pStyle w:val="Ttulo11"/>
        <w:tabs>
          <w:tab w:val="left" w:pos="4578"/>
        </w:tabs>
        <w:spacing w:before="92"/>
        <w:ind w:left="0"/>
        <w:jc w:val="both"/>
        <w:rPr>
          <w:b w:val="0"/>
        </w:rPr>
      </w:pPr>
      <w:r>
        <w:rPr>
          <w:b w:val="0"/>
        </w:rPr>
        <w:t xml:space="preserve">14.2 </w:t>
      </w:r>
      <w:r w:rsidRPr="009D4603">
        <w:rPr>
          <w:b w:val="0"/>
        </w:rPr>
        <w:t>O valor referencial a ser praticado para a contratação é resultado da consulta realizada na Plataforma Banco de Preços (preços públicos obtidos com parâmetro de busca todas as regiões Brasil);</w:t>
      </w:r>
    </w:p>
    <w:p w:rsidR="003332E4" w:rsidRPr="0026287E" w:rsidRDefault="003332E4" w:rsidP="003332E4">
      <w:pPr>
        <w:pStyle w:val="Ttulo11"/>
        <w:tabs>
          <w:tab w:val="left" w:pos="4578"/>
        </w:tabs>
        <w:spacing w:before="92"/>
        <w:ind w:left="0"/>
        <w:jc w:val="both"/>
        <w:rPr>
          <w:b w:val="0"/>
        </w:rPr>
      </w:pPr>
      <w:r>
        <w:rPr>
          <w:b w:val="0"/>
        </w:rPr>
        <w:t>14.3 Foi locali</w:t>
      </w:r>
      <w:r w:rsidR="0081593A">
        <w:rPr>
          <w:b w:val="0"/>
        </w:rPr>
        <w:t>zado e consta indicado no Mapa</w:t>
      </w:r>
      <w:r>
        <w:rPr>
          <w:b w:val="0"/>
        </w:rPr>
        <w:t xml:space="preserve"> de preços valor praticado para contratção de objeto </w:t>
      </w:r>
      <w:r>
        <w:rPr>
          <w:b w:val="0"/>
        </w:rPr>
        <w:lastRenderedPageBreak/>
        <w:t>similar, na Ata de Registro de Preços – Consórcio Intermunicipal (CIDASG);</w:t>
      </w:r>
    </w:p>
    <w:p w:rsidR="003332E4" w:rsidRDefault="003332E4" w:rsidP="003332E4">
      <w:pPr>
        <w:pStyle w:val="Ttulo11"/>
        <w:tabs>
          <w:tab w:val="left" w:pos="4578"/>
        </w:tabs>
        <w:spacing w:before="92"/>
        <w:ind w:left="0"/>
        <w:jc w:val="both"/>
        <w:rPr>
          <w:b w:val="0"/>
        </w:rPr>
      </w:pPr>
      <w:r>
        <w:rPr>
          <w:b w:val="0"/>
        </w:rPr>
        <w:t xml:space="preserve">14.4 </w:t>
      </w:r>
      <w:r w:rsidRPr="009D4603">
        <w:rPr>
          <w:b w:val="0"/>
        </w:rPr>
        <w:t>Como resultado das consultas realiza</w:t>
      </w:r>
      <w:r>
        <w:rPr>
          <w:b w:val="0"/>
        </w:rPr>
        <w:t>das foram obtidos no mínimo quatro (4) valores para o objeto;</w:t>
      </w:r>
    </w:p>
    <w:p w:rsidR="003332E4" w:rsidRPr="00A53287" w:rsidRDefault="003332E4" w:rsidP="003332E4">
      <w:pPr>
        <w:pStyle w:val="Ttulo11"/>
        <w:tabs>
          <w:tab w:val="left" w:pos="4578"/>
        </w:tabs>
        <w:spacing w:before="92"/>
        <w:ind w:left="0"/>
        <w:jc w:val="both"/>
        <w:rPr>
          <w:b w:val="0"/>
        </w:rPr>
      </w:pPr>
      <w:r>
        <w:rPr>
          <w:b w:val="0"/>
        </w:rPr>
        <w:t xml:space="preserve">14.5 </w:t>
      </w:r>
      <w:r w:rsidRPr="009D4603">
        <w:rPr>
          <w:b w:val="0"/>
        </w:rPr>
        <w:t xml:space="preserve">O valor referencial a ser praticado </w:t>
      </w:r>
      <w:r>
        <w:rPr>
          <w:b w:val="0"/>
        </w:rPr>
        <w:t>foi utilizada média entre os três (3) preços, que apresentam equilibrio de valores;</w:t>
      </w:r>
    </w:p>
    <w:p w:rsidR="003332E4" w:rsidRPr="009D4603" w:rsidRDefault="003332E4" w:rsidP="003332E4">
      <w:pPr>
        <w:pStyle w:val="Ttulo11"/>
        <w:tabs>
          <w:tab w:val="left" w:pos="4578"/>
        </w:tabs>
        <w:spacing w:before="92"/>
        <w:ind w:left="0"/>
        <w:jc w:val="both"/>
        <w:rPr>
          <w:b w:val="0"/>
        </w:rPr>
      </w:pPr>
    </w:p>
    <w:p w:rsidR="003332E4" w:rsidRPr="009D4603" w:rsidRDefault="003332E4" w:rsidP="003332E4">
      <w:pPr>
        <w:pStyle w:val="PargrafodaLista"/>
        <w:tabs>
          <w:tab w:val="left" w:pos="9639"/>
        </w:tabs>
        <w:ind w:left="1134"/>
        <w:jc w:val="left"/>
        <w:rPr>
          <w:rFonts w:ascii="Arial" w:hAnsi="Arial" w:cs="Arial"/>
        </w:rPr>
      </w:pPr>
    </w:p>
    <w:p w:rsidR="003332E4" w:rsidRPr="009D4603" w:rsidRDefault="003332E4" w:rsidP="003332E4">
      <w:pPr>
        <w:pStyle w:val="Ttulo1"/>
        <w:tabs>
          <w:tab w:val="left" w:pos="9639"/>
        </w:tabs>
        <w:ind w:left="0"/>
      </w:pPr>
      <w:r>
        <w:t xml:space="preserve">15 </w:t>
      </w:r>
      <w:r w:rsidRPr="009D4603">
        <w:t>RESPONSÁVEIS</w:t>
      </w:r>
      <w:r w:rsidRPr="009D4603">
        <w:rPr>
          <w:spacing w:val="-3"/>
        </w:rPr>
        <w:t xml:space="preserve"> </w:t>
      </w:r>
      <w:r w:rsidRPr="009D4603">
        <w:t>PELA</w:t>
      </w:r>
      <w:r w:rsidRPr="009D4603">
        <w:rPr>
          <w:spacing w:val="-2"/>
        </w:rPr>
        <w:t xml:space="preserve"> </w:t>
      </w:r>
      <w:r w:rsidRPr="009D4603">
        <w:t>PESQUISA</w:t>
      </w:r>
      <w:r w:rsidRPr="009D4603">
        <w:rPr>
          <w:spacing w:val="-3"/>
        </w:rPr>
        <w:t xml:space="preserve"> </w:t>
      </w:r>
      <w:r w:rsidRPr="009D4603">
        <w:t>DE</w:t>
      </w:r>
      <w:r w:rsidRPr="009D4603">
        <w:rPr>
          <w:spacing w:val="-2"/>
        </w:rPr>
        <w:t xml:space="preserve"> PREÇOS</w:t>
      </w:r>
    </w:p>
    <w:p w:rsidR="003332E4" w:rsidRDefault="003332E4" w:rsidP="003332E4">
      <w:pPr>
        <w:pStyle w:val="Corpodetexto"/>
        <w:tabs>
          <w:tab w:val="left" w:pos="9639"/>
        </w:tabs>
        <w:spacing w:before="75"/>
        <w:rPr>
          <w:rFonts w:ascii="Arial" w:hAnsi="Arial" w:cs="Arial"/>
        </w:rPr>
      </w:pPr>
      <w:r>
        <w:rPr>
          <w:rFonts w:ascii="Arial" w:hAnsi="Arial" w:cs="Arial"/>
        </w:rPr>
        <w:t>Karyn Friess de Amaral</w:t>
      </w:r>
    </w:p>
    <w:p w:rsidR="003332E4" w:rsidRPr="009D4603" w:rsidRDefault="003332E4" w:rsidP="003332E4">
      <w:pPr>
        <w:pStyle w:val="Corpodetexto"/>
        <w:tabs>
          <w:tab w:val="left" w:pos="9639"/>
        </w:tabs>
        <w:spacing w:before="75"/>
        <w:ind w:firstLine="425"/>
        <w:rPr>
          <w:rFonts w:ascii="Arial" w:hAnsi="Arial" w:cs="Arial"/>
        </w:rPr>
      </w:pPr>
    </w:p>
    <w:p w:rsidR="003332E4" w:rsidRPr="00A53287" w:rsidRDefault="003332E4" w:rsidP="003332E4">
      <w:pPr>
        <w:pStyle w:val="Ttulo1"/>
        <w:tabs>
          <w:tab w:val="left" w:pos="9639"/>
        </w:tabs>
        <w:spacing w:before="1"/>
        <w:ind w:left="0"/>
      </w:pPr>
      <w:r>
        <w:t xml:space="preserve">16 </w:t>
      </w:r>
      <w:r w:rsidRPr="009D4603">
        <w:t>PARCELAMENTO</w:t>
      </w:r>
      <w:r w:rsidRPr="009D4603">
        <w:rPr>
          <w:spacing w:val="-2"/>
        </w:rPr>
        <w:t xml:space="preserve"> </w:t>
      </w:r>
      <w:r w:rsidRPr="009D4603">
        <w:t xml:space="preserve">DO </w:t>
      </w:r>
      <w:r w:rsidRPr="009D4603">
        <w:rPr>
          <w:spacing w:val="-2"/>
        </w:rPr>
        <w:t>OBJETO</w:t>
      </w:r>
    </w:p>
    <w:p w:rsidR="003332E4" w:rsidRPr="009D4603" w:rsidRDefault="003332E4" w:rsidP="003332E4">
      <w:pPr>
        <w:pStyle w:val="Ttulo1"/>
        <w:tabs>
          <w:tab w:val="left" w:pos="9639"/>
        </w:tabs>
        <w:ind w:left="0" w:right="113"/>
        <w:jc w:val="both"/>
        <w:rPr>
          <w:b w:val="0"/>
        </w:rPr>
      </w:pPr>
    </w:p>
    <w:p w:rsidR="003332E4" w:rsidRPr="009D4603" w:rsidRDefault="003332E4" w:rsidP="003332E4">
      <w:pPr>
        <w:pStyle w:val="Ttulo1"/>
        <w:tabs>
          <w:tab w:val="left" w:pos="9639"/>
        </w:tabs>
        <w:ind w:left="0" w:right="113"/>
        <w:jc w:val="both"/>
        <w:rPr>
          <w:b w:val="0"/>
        </w:rPr>
      </w:pPr>
      <w:r>
        <w:rPr>
          <w:b w:val="0"/>
        </w:rPr>
        <w:t xml:space="preserve">16.1 </w:t>
      </w:r>
      <w:r w:rsidRPr="009D4603">
        <w:rPr>
          <w:b w:val="0"/>
        </w:rPr>
        <w:t xml:space="preserve">O objetivo </w:t>
      </w:r>
      <w:r>
        <w:rPr>
          <w:b w:val="0"/>
        </w:rPr>
        <w:t xml:space="preserve">não preve </w:t>
      </w:r>
      <w:r w:rsidRPr="009D4603">
        <w:rPr>
          <w:b w:val="0"/>
        </w:rPr>
        <w:t>parcelamento,</w:t>
      </w:r>
      <w:r>
        <w:rPr>
          <w:b w:val="0"/>
        </w:rPr>
        <w:t>considerando se tratar</w:t>
      </w:r>
      <w:r w:rsidRPr="009D4603">
        <w:rPr>
          <w:b w:val="0"/>
        </w:rPr>
        <w:t xml:space="preserve"> de objeto </w:t>
      </w:r>
      <w:r>
        <w:rPr>
          <w:b w:val="0"/>
        </w:rPr>
        <w:t>in</w:t>
      </w:r>
      <w:r w:rsidRPr="009D4603">
        <w:rPr>
          <w:b w:val="0"/>
        </w:rPr>
        <w:t>divisível;</w:t>
      </w:r>
    </w:p>
    <w:p w:rsidR="003332E4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16.2 T</w:t>
      </w:r>
      <w:r w:rsidRPr="009D4603">
        <w:rPr>
          <w:rFonts w:ascii="Arial" w:hAnsi="Arial" w:cs="Arial"/>
          <w:sz w:val="22"/>
          <w:szCs w:val="22"/>
        </w:rPr>
        <w:t>em-se</w:t>
      </w:r>
      <w:proofErr w:type="gramEnd"/>
      <w:r w:rsidRPr="009D4603">
        <w:rPr>
          <w:rFonts w:ascii="Arial" w:hAnsi="Arial" w:cs="Arial"/>
          <w:sz w:val="22"/>
          <w:szCs w:val="22"/>
        </w:rPr>
        <w:t xml:space="preserve"> a previsibilidade da contratação do objeto não integra, considerando a necessidade do atendimento da demanda supracitada</w:t>
      </w:r>
      <w:r>
        <w:rPr>
          <w:rFonts w:ascii="Arial" w:hAnsi="Arial" w:cs="Arial"/>
          <w:sz w:val="22"/>
          <w:szCs w:val="22"/>
        </w:rPr>
        <w:t>;</w:t>
      </w:r>
    </w:p>
    <w:p w:rsidR="003332E4" w:rsidRPr="009D4603" w:rsidRDefault="003332E4" w:rsidP="003332E4">
      <w:pPr>
        <w:pStyle w:val="Ttulo1"/>
        <w:tabs>
          <w:tab w:val="left" w:pos="9639"/>
        </w:tabs>
        <w:ind w:left="0" w:right="851"/>
        <w:jc w:val="both"/>
      </w:pPr>
    </w:p>
    <w:p w:rsidR="003332E4" w:rsidRDefault="003332E4" w:rsidP="003332E4">
      <w:pPr>
        <w:pStyle w:val="Ttulo1"/>
        <w:tabs>
          <w:tab w:val="left" w:pos="9639"/>
        </w:tabs>
        <w:ind w:left="0" w:right="851"/>
        <w:jc w:val="both"/>
      </w:pPr>
    </w:p>
    <w:p w:rsidR="003332E4" w:rsidRPr="009D4603" w:rsidRDefault="003332E4" w:rsidP="003332E4">
      <w:pPr>
        <w:pStyle w:val="Ttulo1"/>
        <w:tabs>
          <w:tab w:val="left" w:pos="9639"/>
        </w:tabs>
        <w:ind w:left="0" w:right="851"/>
        <w:jc w:val="both"/>
        <w:rPr>
          <w:spacing w:val="-2"/>
        </w:rPr>
      </w:pPr>
      <w:r>
        <w:t xml:space="preserve">17 </w:t>
      </w:r>
      <w:r w:rsidRPr="009D4603">
        <w:t xml:space="preserve">CLASSIFICAÇÃO DOS BENS E SERVIÇOS </w:t>
      </w:r>
      <w:r w:rsidRPr="009D4603">
        <w:rPr>
          <w:spacing w:val="-2"/>
        </w:rPr>
        <w:t>COMUNS</w:t>
      </w:r>
    </w:p>
    <w:p w:rsidR="003332E4" w:rsidRPr="009D4603" w:rsidRDefault="003332E4" w:rsidP="003332E4">
      <w:pPr>
        <w:pStyle w:val="Ttulo1"/>
        <w:tabs>
          <w:tab w:val="left" w:pos="9639"/>
        </w:tabs>
        <w:ind w:left="0" w:right="851"/>
        <w:jc w:val="both"/>
        <w:rPr>
          <w:spacing w:val="-2"/>
        </w:rPr>
      </w:pPr>
    </w:p>
    <w:p w:rsidR="003332E4" w:rsidRPr="009D4603" w:rsidRDefault="003332E4" w:rsidP="003332E4">
      <w:pPr>
        <w:pStyle w:val="Corpodetexto"/>
        <w:tabs>
          <w:tab w:val="left" w:pos="8222"/>
          <w:tab w:val="left" w:pos="8647"/>
          <w:tab w:val="left" w:pos="9639"/>
        </w:tabs>
        <w:spacing w:before="76"/>
        <w:ind w:right="11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17.1 O objeto listado possue</w:t>
      </w:r>
      <w:r w:rsidRPr="009D4603">
        <w:rPr>
          <w:rFonts w:ascii="Arial" w:hAnsi="Arial" w:cs="Arial"/>
        </w:rPr>
        <w:t xml:space="preserve"> especificações usuais de mercado e padrões de qualidade definidas em edital, conforme estabelece o inciso XIII do art. 6º da Lei Federal n.º 14.133, de 2021.</w:t>
      </w:r>
    </w:p>
    <w:p w:rsidR="003332E4" w:rsidRPr="009D4603" w:rsidRDefault="003332E4" w:rsidP="003332E4">
      <w:pPr>
        <w:pStyle w:val="Corpodetexto"/>
        <w:tabs>
          <w:tab w:val="left" w:pos="9639"/>
        </w:tabs>
        <w:spacing w:before="76"/>
        <w:rPr>
          <w:rFonts w:ascii="Arial" w:hAnsi="Arial" w:cs="Arial"/>
        </w:rPr>
      </w:pPr>
    </w:p>
    <w:p w:rsidR="003332E4" w:rsidRDefault="003332E4" w:rsidP="003332E4">
      <w:pPr>
        <w:pStyle w:val="Ttulo1"/>
        <w:tabs>
          <w:tab w:val="left" w:pos="9639"/>
        </w:tabs>
        <w:ind w:left="0"/>
        <w:rPr>
          <w:spacing w:val="-2"/>
        </w:rPr>
      </w:pPr>
      <w:r>
        <w:t xml:space="preserve">18 </w:t>
      </w:r>
      <w:r w:rsidRPr="00CB14B1">
        <w:t>OBRIGAÇÕES</w:t>
      </w:r>
      <w:r w:rsidRPr="00CB14B1">
        <w:rPr>
          <w:spacing w:val="-1"/>
        </w:rPr>
        <w:t xml:space="preserve"> </w:t>
      </w:r>
      <w:r w:rsidRPr="00CB14B1">
        <w:t xml:space="preserve">DA </w:t>
      </w:r>
      <w:r w:rsidRPr="00CB14B1">
        <w:rPr>
          <w:spacing w:val="-2"/>
        </w:rPr>
        <w:t>CONTRATADA</w:t>
      </w:r>
    </w:p>
    <w:p w:rsidR="003332E4" w:rsidRPr="007336DC" w:rsidRDefault="003332E4" w:rsidP="003332E4">
      <w:pPr>
        <w:pStyle w:val="Ttulo1"/>
        <w:tabs>
          <w:tab w:val="left" w:pos="9639"/>
        </w:tabs>
        <w:ind w:left="0"/>
        <w:rPr>
          <w:b w:val="0"/>
          <w:spacing w:val="-2"/>
        </w:rPr>
      </w:pPr>
    </w:p>
    <w:p w:rsidR="003332E4" w:rsidRPr="007336DC" w:rsidRDefault="003332E4" w:rsidP="003332E4">
      <w:pPr>
        <w:pStyle w:val="Corpodetexto"/>
        <w:tabs>
          <w:tab w:val="left" w:pos="9072"/>
        </w:tabs>
        <w:ind w:right="113"/>
        <w:jc w:val="both"/>
        <w:rPr>
          <w:color w:val="000000" w:themeColor="text1"/>
          <w:spacing w:val="-2"/>
        </w:rPr>
      </w:pPr>
      <w:r w:rsidRPr="007336DC">
        <w:rPr>
          <w:rFonts w:ascii="Arial" w:hAnsi="Arial" w:cs="Arial"/>
        </w:rPr>
        <w:t>18.1 O veículo deve se entregue de acordo com todas as especificações</w:t>
      </w:r>
      <w:r w:rsidRPr="007336DC">
        <w:rPr>
          <w:color w:val="000000" w:themeColor="text1"/>
          <w:spacing w:val="-2"/>
        </w:rPr>
        <w:t xml:space="preserve"> indicada na DESCRIÇÃO DETALHADA DO OBJETO DA CONTRATAÇÃO;</w:t>
      </w:r>
    </w:p>
    <w:p w:rsidR="003332E4" w:rsidRPr="007336DC" w:rsidRDefault="003332E4" w:rsidP="003332E4">
      <w:pPr>
        <w:pStyle w:val="Corpodetexto"/>
        <w:tabs>
          <w:tab w:val="left" w:pos="9072"/>
        </w:tabs>
        <w:ind w:right="113"/>
        <w:jc w:val="both"/>
        <w:rPr>
          <w:color w:val="000000" w:themeColor="text1"/>
          <w:spacing w:val="-2"/>
        </w:rPr>
      </w:pPr>
    </w:p>
    <w:p w:rsidR="003332E4" w:rsidRPr="007336DC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  <w:r w:rsidRPr="007336DC">
        <w:rPr>
          <w:rFonts w:ascii="Arial" w:eastAsia="Times New Roman" w:hAnsi="Arial" w:cs="Arial"/>
          <w:color w:val="0A0A0A"/>
          <w:lang w:eastAsia="pt-BR"/>
        </w:rPr>
        <w:t>18.2 Entregar o veículo acompanhado das Documentações obrigatória para o recebimento do veículo, relacionadas a Homologação, Transformação e Emplacamento do Veículo;</w:t>
      </w:r>
    </w:p>
    <w:p w:rsidR="003332E4" w:rsidRPr="007336DC" w:rsidRDefault="003332E4" w:rsidP="003332E4">
      <w:pPr>
        <w:jc w:val="both"/>
        <w:rPr>
          <w:rFonts w:ascii="Arial" w:eastAsia="Times New Roman" w:hAnsi="Arial" w:cs="Arial"/>
          <w:bCs/>
          <w:lang w:eastAsia="pt-BR"/>
        </w:rPr>
      </w:pPr>
    </w:p>
    <w:p w:rsidR="003332E4" w:rsidRPr="007336DC" w:rsidRDefault="003332E4" w:rsidP="003332E4">
      <w:pPr>
        <w:jc w:val="both"/>
        <w:rPr>
          <w:rFonts w:ascii="Arial" w:eastAsia="Times New Roman" w:hAnsi="Arial" w:cs="Arial"/>
          <w:bCs/>
          <w:lang w:eastAsia="pt-BR"/>
        </w:rPr>
      </w:pPr>
      <w:r w:rsidRPr="007336DC">
        <w:rPr>
          <w:rFonts w:ascii="Arial" w:eastAsia="Times New Roman" w:hAnsi="Arial" w:cs="Arial"/>
          <w:bCs/>
          <w:lang w:eastAsia="pt-BR"/>
        </w:rPr>
        <w:t>18.3 Nota Fiscal contendo todos os dados pertinentes ao veículo Modelo/marca/Chassi entre outros;</w:t>
      </w:r>
    </w:p>
    <w:p w:rsidR="003332E4" w:rsidRPr="007336DC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Pr="007336DC" w:rsidRDefault="003332E4" w:rsidP="003332E4">
      <w:pPr>
        <w:jc w:val="both"/>
        <w:rPr>
          <w:rFonts w:ascii="Arial" w:eastAsia="Times New Roman" w:hAnsi="Arial" w:cs="Arial"/>
          <w:bCs/>
          <w:lang w:eastAsia="pt-BR"/>
        </w:rPr>
      </w:pPr>
      <w:r w:rsidRPr="007336DC">
        <w:rPr>
          <w:rFonts w:ascii="Arial" w:eastAsia="Times New Roman" w:hAnsi="Arial" w:cs="Arial"/>
          <w:bCs/>
          <w:lang w:eastAsia="pt-BR"/>
        </w:rPr>
        <w:t>18.4 Nota Fiscal da Transformação/Adaptação;</w:t>
      </w:r>
    </w:p>
    <w:p w:rsidR="003332E4" w:rsidRPr="007336DC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Pr="007336DC" w:rsidRDefault="003332E4" w:rsidP="003332E4">
      <w:pPr>
        <w:jc w:val="both"/>
        <w:rPr>
          <w:rFonts w:ascii="Arial" w:eastAsia="Times New Roman" w:hAnsi="Arial" w:cs="Arial"/>
          <w:lang w:eastAsia="pt-BR"/>
        </w:rPr>
      </w:pPr>
      <w:r w:rsidRPr="007336DC">
        <w:rPr>
          <w:rFonts w:ascii="Arial" w:eastAsia="Times New Roman" w:hAnsi="Arial" w:cs="Arial"/>
          <w:bCs/>
          <w:lang w:eastAsia="pt-BR"/>
        </w:rPr>
        <w:t>18.5 Espelho da BIN:</w:t>
      </w:r>
      <w:r w:rsidRPr="007336DC">
        <w:rPr>
          <w:rFonts w:ascii="Arial" w:eastAsia="Times New Roman" w:hAnsi="Arial" w:cs="Arial"/>
          <w:lang w:eastAsia="pt-BR"/>
        </w:rPr>
        <w:t xml:space="preserve"> Documento impresso do sistema provando o pré-cadastro como "Acessível”, comprovando assim que o veículo está com o registro atualizado na base de dados do SENATRAN (Base de Índice Nacional - BIN) refletindo sua nova condição; </w:t>
      </w:r>
    </w:p>
    <w:p w:rsidR="003332E4" w:rsidRPr="007336DC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</w:p>
    <w:p w:rsidR="003332E4" w:rsidRPr="007336DC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  <w:r w:rsidRPr="007336DC">
        <w:rPr>
          <w:rFonts w:ascii="Arial" w:eastAsia="Times New Roman" w:hAnsi="Arial" w:cs="Arial"/>
          <w:bCs/>
          <w:color w:val="0A0A0A"/>
          <w:lang w:eastAsia="pt-BR"/>
        </w:rPr>
        <w:t>18.6 CAT (Certificado de Adequação à Legislação de Trânsito) cópia para marco/modelo do veículo transformado</w:t>
      </w:r>
      <w:r w:rsidRPr="007336DC">
        <w:rPr>
          <w:rFonts w:ascii="Arial" w:eastAsia="Times New Roman" w:hAnsi="Arial" w:cs="Arial"/>
          <w:color w:val="0A0A0A"/>
          <w:lang w:eastAsia="pt-BR"/>
        </w:rPr>
        <w:t>;</w:t>
      </w:r>
    </w:p>
    <w:p w:rsidR="003332E4" w:rsidRPr="007336DC" w:rsidRDefault="003332E4" w:rsidP="003332E4">
      <w:pPr>
        <w:shd w:val="clear" w:color="auto" w:fill="FFFFFF"/>
        <w:jc w:val="both"/>
        <w:rPr>
          <w:rFonts w:ascii="Arial" w:eastAsia="Times New Roman" w:hAnsi="Arial" w:cs="Arial"/>
          <w:color w:val="0A0A0A"/>
          <w:lang w:eastAsia="pt-BR"/>
        </w:rPr>
      </w:pP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  <w:r w:rsidRPr="007336DC">
        <w:rPr>
          <w:rFonts w:ascii="Arial" w:eastAsia="Times New Roman" w:hAnsi="Arial" w:cs="Arial"/>
          <w:bCs/>
          <w:lang w:eastAsia="pt-BR"/>
        </w:rPr>
        <w:t>18.7 Certificado de Segurança Veicular (CSV)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470A72">
        <w:rPr>
          <w:rFonts w:ascii="Arial" w:eastAsia="Times New Roman" w:hAnsi="Arial" w:cs="Arial"/>
          <w:bCs/>
          <w:lang w:eastAsia="pt-BR"/>
        </w:rPr>
        <w:t>original</w:t>
      </w:r>
      <w:r w:rsidRPr="0021306B">
        <w:rPr>
          <w:rFonts w:ascii="Arial" w:eastAsia="Times New Roman" w:hAnsi="Arial" w:cs="Arial"/>
          <w:lang w:eastAsia="pt-BR"/>
        </w:rPr>
        <w:t>, emitido por Insti</w:t>
      </w:r>
      <w:r w:rsidRPr="00AA44C4">
        <w:rPr>
          <w:rFonts w:ascii="Arial" w:eastAsia="Times New Roman" w:hAnsi="Arial" w:cs="Arial"/>
          <w:lang w:eastAsia="pt-BR"/>
        </w:rPr>
        <w:t xml:space="preserve">tuição Técnica Licenciada </w:t>
      </w:r>
      <w:r w:rsidRPr="0021306B">
        <w:rPr>
          <w:rFonts w:ascii="Arial" w:eastAsia="Times New Roman" w:hAnsi="Arial" w:cs="Arial"/>
          <w:lang w:eastAsia="pt-BR"/>
        </w:rPr>
        <w:t>pelo SENATRAN, atestando a conformidade das modificações para o transporte de pessoas com deficiência ou mobilidade reduzida</w:t>
      </w:r>
      <w:r w:rsidRPr="00AA44C4">
        <w:rPr>
          <w:rFonts w:ascii="Arial" w:eastAsia="Times New Roman" w:hAnsi="Arial" w:cs="Arial"/>
          <w:lang w:eastAsia="pt-BR"/>
        </w:rPr>
        <w:t>;</w:t>
      </w:r>
    </w:p>
    <w:p w:rsidR="003332E4" w:rsidRPr="00AA44C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</w:p>
    <w:p w:rsidR="003332E4" w:rsidRPr="007336DC" w:rsidRDefault="003332E4" w:rsidP="003332E4">
      <w:pPr>
        <w:jc w:val="both"/>
        <w:rPr>
          <w:rFonts w:ascii="Arial" w:eastAsia="Times New Roman" w:hAnsi="Arial" w:cs="Arial"/>
          <w:lang w:eastAsia="pt-BR"/>
        </w:rPr>
      </w:pPr>
      <w:r w:rsidRPr="007336DC">
        <w:rPr>
          <w:rFonts w:ascii="Arial" w:eastAsia="Times New Roman" w:hAnsi="Arial" w:cs="Arial"/>
          <w:bCs/>
          <w:lang w:eastAsia="pt-BR"/>
        </w:rPr>
        <w:t>18.8 Certificado de Garantia e Conformidade da Plataforma:</w:t>
      </w:r>
      <w:r w:rsidRPr="007336DC">
        <w:rPr>
          <w:rFonts w:ascii="Arial" w:eastAsia="Times New Roman" w:hAnsi="Arial" w:cs="Arial"/>
          <w:lang w:eastAsia="pt-BR"/>
        </w:rPr>
        <w:t> Documento do fabricante do elevador atestando que o equipamento segue a </w:t>
      </w:r>
      <w:r w:rsidRPr="007336DC">
        <w:rPr>
          <w:rFonts w:ascii="Arial" w:eastAsia="Times New Roman" w:hAnsi="Arial" w:cs="Arial"/>
          <w:bCs/>
          <w:lang w:eastAsia="pt-BR"/>
        </w:rPr>
        <w:t>NBR 15646</w:t>
      </w:r>
      <w:r w:rsidRPr="007336DC">
        <w:rPr>
          <w:rFonts w:ascii="Arial" w:eastAsia="Times New Roman" w:hAnsi="Arial" w:cs="Arial"/>
          <w:lang w:eastAsia="pt-BR"/>
        </w:rPr>
        <w:t>;</w:t>
      </w:r>
    </w:p>
    <w:p w:rsidR="003332E4" w:rsidRPr="007336DC" w:rsidRDefault="003332E4" w:rsidP="003332E4">
      <w:pPr>
        <w:jc w:val="both"/>
        <w:rPr>
          <w:rFonts w:ascii="Arial" w:eastAsia="Times New Roman" w:hAnsi="Arial" w:cs="Arial"/>
          <w:lang w:eastAsia="pt-BR"/>
        </w:rPr>
      </w:pP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  <w:r w:rsidRPr="007336DC">
        <w:rPr>
          <w:rFonts w:ascii="Arial" w:eastAsia="Times New Roman" w:hAnsi="Arial" w:cs="Arial"/>
          <w:bCs/>
          <w:lang w:eastAsia="pt-BR"/>
        </w:rPr>
        <w:t>18.9 Anotação de Responsabilidade Técnica (ART) original acompanhada de seu pagamento</w:t>
      </w:r>
      <w:r w:rsidRPr="007336DC">
        <w:rPr>
          <w:rFonts w:ascii="Arial" w:eastAsia="Times New Roman" w:hAnsi="Arial" w:cs="Arial"/>
          <w:lang w:eastAsia="pt-BR"/>
        </w:rPr>
        <w:t>,</w:t>
      </w:r>
      <w:r w:rsidRPr="0021306B">
        <w:rPr>
          <w:rFonts w:ascii="Arial" w:eastAsia="Times New Roman" w:hAnsi="Arial" w:cs="Arial"/>
          <w:lang w:eastAsia="pt-BR"/>
        </w:rPr>
        <w:t xml:space="preserve"> devidamente registrada no Conselho Regional de Engenharia e Agronomia (CREA), emitida por </w:t>
      </w:r>
      <w:r>
        <w:rPr>
          <w:rFonts w:ascii="Arial" w:eastAsia="Times New Roman" w:hAnsi="Arial" w:cs="Arial"/>
          <w:lang w:eastAsia="pt-BR"/>
        </w:rPr>
        <w:t xml:space="preserve">profissional da área da engenharia habilitado autorizado para tal, </w:t>
      </w:r>
      <w:r w:rsidRPr="0021306B">
        <w:rPr>
          <w:rFonts w:ascii="Arial" w:eastAsia="Times New Roman" w:hAnsi="Arial" w:cs="Arial"/>
          <w:lang w:eastAsia="pt-BR"/>
        </w:rPr>
        <w:t xml:space="preserve">ou </w:t>
      </w:r>
      <w:r>
        <w:rPr>
          <w:rFonts w:ascii="Arial" w:eastAsia="Times New Roman" w:hAnsi="Arial" w:cs="Arial"/>
          <w:lang w:eastAsia="pt-BR"/>
        </w:rPr>
        <w:t xml:space="preserve">outor </w:t>
      </w:r>
      <w:r w:rsidRPr="0021306B">
        <w:rPr>
          <w:rFonts w:ascii="Arial" w:eastAsia="Times New Roman" w:hAnsi="Arial" w:cs="Arial"/>
          <w:lang w:eastAsia="pt-BR"/>
        </w:rPr>
        <w:t xml:space="preserve">profissional legalmente habilitado, contemplando especificamente o projeto e a execução da transformação do veículo </w:t>
      </w:r>
      <w:r w:rsidRPr="0021306B">
        <w:rPr>
          <w:rFonts w:ascii="Arial" w:eastAsia="Times New Roman" w:hAnsi="Arial" w:cs="Arial"/>
          <w:lang w:eastAsia="pt-BR"/>
        </w:rPr>
        <w:lastRenderedPageBreak/>
        <w:t>(instalação de plataforma elevatória, sistema de ancoragem de 4 pontos e alteração de layout interno</w:t>
      </w:r>
      <w:r w:rsidRPr="00AA44C4">
        <w:rPr>
          <w:rFonts w:ascii="Arial" w:eastAsia="Times New Roman" w:hAnsi="Arial" w:cs="Arial"/>
          <w:lang w:eastAsia="pt-BR"/>
        </w:rPr>
        <w:t xml:space="preserve"> .ART deve detalhar em seu corpo que a adaptação atende as normas da ABNT NBR 14022,15570 e 15646;</w:t>
      </w: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</w:p>
    <w:p w:rsidR="003332E4" w:rsidRPr="00AA44C4" w:rsidRDefault="003332E4" w:rsidP="003332E4">
      <w:pPr>
        <w:shd w:val="clear" w:color="auto" w:fill="FFFFFF"/>
        <w:jc w:val="both"/>
        <w:rPr>
          <w:rFonts w:ascii="Arial" w:eastAsia="Times New Roman" w:hAnsi="Arial" w:cs="Arial"/>
          <w:b/>
          <w:color w:val="0A0A0A"/>
          <w:lang w:eastAsia="pt-BR"/>
        </w:rPr>
      </w:pPr>
      <w:r>
        <w:rPr>
          <w:rFonts w:ascii="Arial" w:eastAsia="Times New Roman" w:hAnsi="Arial" w:cs="Arial"/>
          <w:color w:val="0A0A0A"/>
          <w:lang w:eastAsia="pt-BR"/>
        </w:rPr>
        <w:t xml:space="preserve">18.10 </w:t>
      </w:r>
      <w:r w:rsidRPr="00931F91">
        <w:rPr>
          <w:rFonts w:ascii="Arial" w:eastAsia="Times New Roman" w:hAnsi="Arial" w:cs="Arial"/>
          <w:color w:val="0A0A0A"/>
          <w:lang w:eastAsia="pt-BR"/>
        </w:rPr>
        <w:t>Documentação que comprove que o peso dos passageiros, somados a plataforma elevatória não ultrapassará o peso total bruto do veículo, o que garante o equilíbrio dinâmico do veículo</w:t>
      </w:r>
      <w:r>
        <w:rPr>
          <w:rFonts w:ascii="Arial" w:eastAsia="Times New Roman" w:hAnsi="Arial" w:cs="Arial"/>
          <w:b/>
          <w:color w:val="0A0A0A"/>
          <w:lang w:eastAsia="pt-BR"/>
        </w:rPr>
        <w:t>;</w:t>
      </w:r>
    </w:p>
    <w:p w:rsidR="003332E4" w:rsidRDefault="003332E4" w:rsidP="003332E4">
      <w:pPr>
        <w:shd w:val="clear" w:color="auto" w:fill="FFFFFF"/>
        <w:jc w:val="both"/>
        <w:rPr>
          <w:rFonts w:ascii="Arial" w:eastAsia="Times New Roman" w:hAnsi="Arial" w:cs="Arial"/>
          <w:lang w:eastAsia="pt-BR"/>
        </w:rPr>
      </w:pPr>
    </w:p>
    <w:p w:rsidR="003332E4" w:rsidRDefault="003332E4" w:rsidP="003332E4">
      <w:pPr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 xml:space="preserve">18.11 </w:t>
      </w:r>
      <w:r w:rsidRPr="007D76B6">
        <w:rPr>
          <w:rFonts w:ascii="Arial" w:eastAsia="Times New Roman" w:hAnsi="Arial" w:cs="Arial"/>
          <w:bCs/>
          <w:lang w:eastAsia="pt-BR"/>
        </w:rPr>
        <w:t>M</w:t>
      </w:r>
      <w:r w:rsidRPr="00931F91">
        <w:rPr>
          <w:rFonts w:ascii="Arial" w:eastAsia="Times New Roman" w:hAnsi="Arial" w:cs="Arial"/>
          <w:bCs/>
          <w:lang w:eastAsia="pt-BR"/>
        </w:rPr>
        <w:t>anual do Proprietário e da</w:t>
      </w:r>
      <w:r>
        <w:rPr>
          <w:rFonts w:ascii="Arial" w:eastAsia="Times New Roman" w:hAnsi="Arial" w:cs="Arial"/>
          <w:bCs/>
          <w:lang w:eastAsia="pt-BR"/>
        </w:rPr>
        <w:t xml:space="preserve"> Garantia </w:t>
      </w:r>
      <w:r>
        <w:rPr>
          <w:rFonts w:ascii="Arial" w:eastAsia="Times New Roman" w:hAnsi="Arial" w:cs="Arial"/>
          <w:lang w:eastAsia="pt-BR"/>
        </w:rPr>
        <w:t>do veículo, bem como dos</w:t>
      </w:r>
      <w:r w:rsidRPr="007D76B6">
        <w:rPr>
          <w:rFonts w:ascii="Arial" w:eastAsia="Times New Roman" w:hAnsi="Arial" w:cs="Arial"/>
          <w:lang w:eastAsia="pt-BR"/>
        </w:rPr>
        <w:t xml:space="preserve"> equipamentos ins</w:t>
      </w:r>
      <w:r>
        <w:rPr>
          <w:rFonts w:ascii="Arial" w:eastAsia="Times New Roman" w:hAnsi="Arial" w:cs="Arial"/>
          <w:lang w:eastAsia="pt-BR"/>
        </w:rPr>
        <w:t>talados;</w:t>
      </w:r>
    </w:p>
    <w:p w:rsidR="003332E4" w:rsidRPr="00451A44" w:rsidRDefault="003332E4" w:rsidP="003332E4">
      <w:pPr>
        <w:pStyle w:val="Ttulo1"/>
        <w:tabs>
          <w:tab w:val="left" w:pos="9639"/>
        </w:tabs>
        <w:ind w:left="0"/>
        <w:rPr>
          <w:spacing w:val="-2"/>
        </w:rPr>
      </w:pPr>
    </w:p>
    <w:p w:rsidR="003332E4" w:rsidRDefault="003332E4" w:rsidP="003332E4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18.12 </w:t>
      </w:r>
      <w:r w:rsidRPr="00451A44">
        <w:rPr>
          <w:rFonts w:ascii="Arial" w:hAnsi="Arial" w:cs="Arial"/>
        </w:rPr>
        <w:t>Entregar o veículo com a  identificação Visual/Plotagem deverá seguir o padrão SESA/PR, identificação do Municipio de Rio Brando do Sul e do Ministário da Saúde;</w:t>
      </w:r>
    </w:p>
    <w:p w:rsidR="003332E4" w:rsidRPr="00451A44" w:rsidRDefault="003332E4" w:rsidP="003332E4">
      <w:pPr>
        <w:shd w:val="clear" w:color="auto" w:fill="FFFFFF"/>
        <w:jc w:val="both"/>
        <w:rPr>
          <w:rFonts w:ascii="Arial" w:hAnsi="Arial" w:cs="Arial"/>
          <w:b/>
          <w:color w:val="0A0A0A"/>
          <w:lang w:eastAsia="pt-BR"/>
        </w:rPr>
      </w:pPr>
    </w:p>
    <w:p w:rsidR="003332E4" w:rsidRDefault="003332E4" w:rsidP="003332E4">
      <w:pPr>
        <w:shd w:val="clear" w:color="auto" w:fill="FFFFFF"/>
        <w:rPr>
          <w:rFonts w:ascii="Arial" w:hAnsi="Arial" w:cs="Arial"/>
          <w:b/>
          <w:color w:val="0A0A0A"/>
          <w:sz w:val="18"/>
          <w:szCs w:val="18"/>
          <w:lang w:eastAsia="pt-BR"/>
        </w:rPr>
      </w:pPr>
    </w:p>
    <w:p w:rsidR="003332E4" w:rsidRPr="00451A44" w:rsidRDefault="003332E4" w:rsidP="003332E4">
      <w:pPr>
        <w:shd w:val="clear" w:color="auto" w:fill="FCFCFC"/>
        <w:tabs>
          <w:tab w:val="left" w:pos="9072"/>
          <w:tab w:val="left" w:pos="9498"/>
          <w:tab w:val="left" w:pos="9639"/>
        </w:tabs>
        <w:ind w:right="254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>
        <w:rPr>
          <w:rFonts w:ascii="Arial" w:eastAsia="Times New Roman" w:hAnsi="Arial" w:cs="Arial"/>
          <w:color w:val="000000" w:themeColor="text1"/>
          <w:lang w:eastAsia="pt-BR"/>
        </w:rPr>
        <w:t xml:space="preserve">18.13 </w:t>
      </w:r>
      <w:r w:rsidRPr="00451A44">
        <w:rPr>
          <w:rFonts w:ascii="Arial" w:eastAsia="Times New Roman" w:hAnsi="Arial" w:cs="Arial"/>
          <w:color w:val="000000" w:themeColor="text1"/>
          <w:lang w:eastAsia="pt-BR"/>
        </w:rPr>
        <w:t xml:space="preserve">Disponibilizar meios formais de comunicação, endereço de email, contato telefônico de representantedo representante legal da empresa ou preposto, para acionamento em casos de intercorrências, garantia e demais ocorrencias relacionadas ao funcionamento/desempenho dos equipamentos; </w:t>
      </w:r>
    </w:p>
    <w:p w:rsidR="003332E4" w:rsidRPr="00451A44" w:rsidRDefault="003332E4" w:rsidP="003332E4">
      <w:pPr>
        <w:shd w:val="clear" w:color="auto" w:fill="FCFCFC"/>
        <w:tabs>
          <w:tab w:val="left" w:pos="9639"/>
        </w:tabs>
        <w:ind w:right="964"/>
        <w:rPr>
          <w:rFonts w:ascii="Arial" w:eastAsia="Times New Roman" w:hAnsi="Arial" w:cs="Arial"/>
          <w:color w:val="000000" w:themeColor="text1"/>
          <w:lang w:eastAsia="pt-BR"/>
        </w:rPr>
      </w:pPr>
    </w:p>
    <w:p w:rsidR="003332E4" w:rsidRPr="00451A44" w:rsidRDefault="003332E4" w:rsidP="003332E4">
      <w:pPr>
        <w:shd w:val="clear" w:color="auto" w:fill="FCFCFC"/>
        <w:tabs>
          <w:tab w:val="left" w:pos="9498"/>
          <w:tab w:val="left" w:pos="9639"/>
        </w:tabs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18.14 </w:t>
      </w:r>
      <w:r w:rsidRPr="00451A44">
        <w:rPr>
          <w:rFonts w:ascii="Arial" w:hAnsi="Arial" w:cs="Arial"/>
        </w:rPr>
        <w:t>Em caso de substituição do veículo realizar a troca do mesmo no prazo estabelecido, considerando se tratar de produto de uso essencial;</w:t>
      </w:r>
    </w:p>
    <w:p w:rsidR="003332E4" w:rsidRPr="00451A44" w:rsidRDefault="003332E4" w:rsidP="003332E4">
      <w:pPr>
        <w:shd w:val="clear" w:color="auto" w:fill="FCFCFC"/>
        <w:tabs>
          <w:tab w:val="left" w:pos="9639"/>
        </w:tabs>
        <w:ind w:right="851"/>
        <w:jc w:val="both"/>
        <w:rPr>
          <w:rFonts w:ascii="Arial" w:hAnsi="Arial" w:cs="Arial"/>
        </w:rPr>
      </w:pPr>
    </w:p>
    <w:p w:rsidR="003332E4" w:rsidRPr="00451A44" w:rsidRDefault="003332E4" w:rsidP="003332E4">
      <w:pPr>
        <w:shd w:val="clear" w:color="auto" w:fill="FCFCFC"/>
        <w:tabs>
          <w:tab w:val="left" w:pos="8647"/>
          <w:tab w:val="left" w:pos="9639"/>
        </w:tabs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18.15 </w:t>
      </w:r>
      <w:r w:rsidRPr="00451A44">
        <w:rPr>
          <w:rFonts w:ascii="Arial" w:hAnsi="Arial" w:cs="Arial"/>
        </w:rPr>
        <w:t xml:space="preserve">Se o veículo estiver em desconformidade com as especificações e documentações, todas as despesas e os eventuais danos/substituições de qualquer natureza decorrentes serão atribuídos ao contratado. </w:t>
      </w:r>
    </w:p>
    <w:p w:rsidR="003332E4" w:rsidRPr="00451A44" w:rsidRDefault="003332E4" w:rsidP="003332E4">
      <w:pPr>
        <w:shd w:val="clear" w:color="auto" w:fill="FCFCFC"/>
        <w:tabs>
          <w:tab w:val="left" w:pos="8647"/>
          <w:tab w:val="left" w:pos="9639"/>
        </w:tabs>
        <w:ind w:right="254"/>
        <w:jc w:val="both"/>
        <w:rPr>
          <w:rFonts w:ascii="Arial" w:hAnsi="Arial" w:cs="Arial"/>
        </w:rPr>
      </w:pPr>
    </w:p>
    <w:p w:rsidR="003332E4" w:rsidRPr="00451A44" w:rsidRDefault="003332E4" w:rsidP="003332E4">
      <w:pPr>
        <w:shd w:val="clear" w:color="auto" w:fill="FCFCFC"/>
        <w:tabs>
          <w:tab w:val="left" w:pos="8647"/>
          <w:tab w:val="left" w:pos="9639"/>
        </w:tabs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18.16 </w:t>
      </w:r>
      <w:r w:rsidRPr="00451A44">
        <w:rPr>
          <w:rFonts w:ascii="Arial" w:hAnsi="Arial" w:cs="Arial"/>
        </w:rPr>
        <w:t xml:space="preserve">Permanecer como única e total responsável perante esta Administração Pública; </w:t>
      </w:r>
    </w:p>
    <w:p w:rsidR="003332E4" w:rsidRPr="00451A44" w:rsidRDefault="003332E4" w:rsidP="003332E4">
      <w:pPr>
        <w:shd w:val="clear" w:color="auto" w:fill="FCFCFC"/>
        <w:tabs>
          <w:tab w:val="left" w:pos="9639"/>
        </w:tabs>
        <w:ind w:right="851"/>
        <w:jc w:val="both"/>
        <w:rPr>
          <w:rFonts w:ascii="Arial" w:hAnsi="Arial" w:cs="Arial"/>
        </w:rPr>
      </w:pPr>
    </w:p>
    <w:p w:rsidR="003332E4" w:rsidRPr="00451A44" w:rsidRDefault="003332E4" w:rsidP="003332E4">
      <w:pPr>
        <w:shd w:val="clear" w:color="auto" w:fill="FCFCFC"/>
        <w:tabs>
          <w:tab w:val="left" w:pos="9639"/>
        </w:tabs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18.17 </w:t>
      </w:r>
      <w:r w:rsidRPr="00451A44">
        <w:rPr>
          <w:rFonts w:ascii="Arial" w:hAnsi="Arial" w:cs="Arial"/>
        </w:rPr>
        <w:t>Manter durante toda a vigência do contrato, a compatibilidade com as obrigações assumidas, todas as condições de habilitação e qualificação exigidas na licitação;</w:t>
      </w:r>
    </w:p>
    <w:p w:rsidR="003332E4" w:rsidRPr="00451A44" w:rsidRDefault="003332E4" w:rsidP="003332E4">
      <w:pPr>
        <w:shd w:val="clear" w:color="auto" w:fill="FCFCFC"/>
        <w:tabs>
          <w:tab w:val="left" w:pos="9639"/>
        </w:tabs>
        <w:ind w:right="851"/>
        <w:jc w:val="both"/>
        <w:rPr>
          <w:rFonts w:ascii="Arial" w:hAnsi="Arial" w:cs="Arial"/>
        </w:rPr>
      </w:pPr>
    </w:p>
    <w:p w:rsidR="003332E4" w:rsidRPr="00451A44" w:rsidRDefault="003332E4" w:rsidP="003332E4">
      <w:pPr>
        <w:pStyle w:val="Corpodetexto"/>
        <w:tabs>
          <w:tab w:val="left" w:pos="9639"/>
        </w:tabs>
        <w:spacing w:before="160"/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18.18 </w:t>
      </w:r>
      <w:r w:rsidRPr="00451A44">
        <w:rPr>
          <w:rFonts w:ascii="Arial" w:hAnsi="Arial" w:cs="Arial"/>
        </w:rPr>
        <w:t>Por ocasião da entrega, caso o objeto apresentado não atenda às especificações técnicas do objeto licitado, poderá o Contratante rejeitá-lo, integralmente ou em parte, obrigando-se o Contratado a providenciar a substituição do bem não aceito no prazo de trinta (30) dias úteis;</w:t>
      </w:r>
    </w:p>
    <w:p w:rsidR="003332E4" w:rsidRPr="00451A44" w:rsidRDefault="003332E4" w:rsidP="003332E4">
      <w:pPr>
        <w:pStyle w:val="Ttulo1"/>
        <w:tabs>
          <w:tab w:val="left" w:pos="9639"/>
        </w:tabs>
        <w:ind w:left="0"/>
        <w:rPr>
          <w:rFonts w:eastAsia="Arial MT"/>
          <w:b w:val="0"/>
          <w:bCs w:val="0"/>
        </w:rPr>
      </w:pPr>
    </w:p>
    <w:p w:rsidR="003332E4" w:rsidRPr="00451A44" w:rsidRDefault="003332E4" w:rsidP="003332E4">
      <w:pPr>
        <w:pStyle w:val="Ttulo1"/>
        <w:tabs>
          <w:tab w:val="left" w:pos="9639"/>
        </w:tabs>
        <w:ind w:left="0"/>
        <w:rPr>
          <w:b w:val="0"/>
          <w:spacing w:val="-2"/>
        </w:rPr>
      </w:pPr>
      <w:r>
        <w:rPr>
          <w:b w:val="0"/>
          <w:spacing w:val="-2"/>
        </w:rPr>
        <w:t xml:space="preserve">18.19 </w:t>
      </w:r>
      <w:r w:rsidRPr="00451A44">
        <w:rPr>
          <w:b w:val="0"/>
          <w:spacing w:val="-2"/>
        </w:rPr>
        <w:t>Entregar todas as documentações para que seja realizado pelo contratante os procedimentos para o  emplacamento do veículo;</w:t>
      </w:r>
    </w:p>
    <w:p w:rsidR="003332E4" w:rsidRPr="00451A44" w:rsidRDefault="003332E4" w:rsidP="003332E4">
      <w:pPr>
        <w:pStyle w:val="Ttulo1"/>
        <w:tabs>
          <w:tab w:val="left" w:pos="9639"/>
        </w:tabs>
        <w:ind w:left="0"/>
        <w:jc w:val="both"/>
        <w:rPr>
          <w:b w:val="0"/>
        </w:rPr>
      </w:pPr>
    </w:p>
    <w:p w:rsidR="003332E4" w:rsidRPr="00451A44" w:rsidRDefault="003332E4" w:rsidP="003332E4">
      <w:pPr>
        <w:pStyle w:val="Ttulo1"/>
        <w:tabs>
          <w:tab w:val="left" w:pos="9639"/>
        </w:tabs>
        <w:ind w:left="0"/>
        <w:jc w:val="both"/>
      </w:pPr>
    </w:p>
    <w:p w:rsidR="003332E4" w:rsidRPr="00451A44" w:rsidRDefault="003332E4" w:rsidP="003332E4">
      <w:pPr>
        <w:pStyle w:val="Ttulo1"/>
        <w:tabs>
          <w:tab w:val="left" w:pos="9639"/>
        </w:tabs>
        <w:ind w:left="0"/>
        <w:jc w:val="both"/>
        <w:rPr>
          <w:b w:val="0"/>
          <w:color w:val="0A0A0A"/>
          <w:lang w:eastAsia="pt-BR"/>
        </w:rPr>
      </w:pPr>
      <w:r>
        <w:rPr>
          <w:b w:val="0"/>
        </w:rPr>
        <w:t xml:space="preserve">18.20 </w:t>
      </w:r>
      <w:r w:rsidRPr="00451A44">
        <w:rPr>
          <w:b w:val="0"/>
        </w:rPr>
        <w:t xml:space="preserve">O veículo entregue deve cumprir todas as </w:t>
      </w:r>
      <w:r w:rsidRPr="00451A44">
        <w:rPr>
          <w:b w:val="0"/>
          <w:color w:val="0A0A0A"/>
          <w:lang w:eastAsia="pt-BR"/>
        </w:rPr>
        <w:t>Normas e Regulamentos/Legislações</w:t>
      </w:r>
    </w:p>
    <w:p w:rsidR="003332E4" w:rsidRDefault="003332E4" w:rsidP="003332E4">
      <w:pPr>
        <w:pStyle w:val="Ttulo1"/>
        <w:tabs>
          <w:tab w:val="left" w:pos="9639"/>
        </w:tabs>
        <w:ind w:left="0"/>
        <w:jc w:val="both"/>
        <w:rPr>
          <w:b w:val="0"/>
        </w:rPr>
      </w:pPr>
      <w:r w:rsidRPr="00451A44">
        <w:rPr>
          <w:b w:val="0"/>
          <w:color w:val="0A0A0A"/>
          <w:lang w:eastAsia="pt-BR"/>
        </w:rPr>
        <w:t xml:space="preserve"> Como </w:t>
      </w:r>
      <w:r w:rsidRPr="00451A44">
        <w:rPr>
          <w:b w:val="0"/>
        </w:rPr>
        <w:t>as resoluções do </w:t>
      </w:r>
      <w:r w:rsidRPr="00451A44">
        <w:rPr>
          <w:rStyle w:val="Forte"/>
          <w:color w:val="0A0A0A"/>
          <w:shd w:val="clear" w:color="auto" w:fill="FFFFFF"/>
        </w:rPr>
        <w:t>CONTRAN</w:t>
      </w:r>
      <w:r w:rsidRPr="00451A44">
        <w:rPr>
          <w:b w:val="0"/>
          <w:color w:val="0A0A0A"/>
          <w:shd w:val="clear" w:color="auto" w:fill="FFFFFF"/>
        </w:rPr>
        <w:t> (Conselho Nacional de Trânsito), bem como todas as normas técnicas da </w:t>
      </w:r>
      <w:r w:rsidRPr="00451A44">
        <w:rPr>
          <w:rStyle w:val="Forte"/>
          <w:color w:val="0A0A0A"/>
          <w:shd w:val="clear" w:color="auto" w:fill="FFFFFF"/>
        </w:rPr>
        <w:t>ABNT</w:t>
      </w:r>
      <w:r w:rsidRPr="00451A44">
        <w:rPr>
          <w:b w:val="0"/>
        </w:rPr>
        <w:t xml:space="preserve"> as NBRs;</w:t>
      </w:r>
    </w:p>
    <w:p w:rsidR="00396112" w:rsidRDefault="00396112" w:rsidP="003332E4">
      <w:pPr>
        <w:pStyle w:val="Ttulo1"/>
        <w:tabs>
          <w:tab w:val="left" w:pos="9639"/>
        </w:tabs>
        <w:ind w:left="0"/>
        <w:jc w:val="both"/>
        <w:rPr>
          <w:b w:val="0"/>
        </w:rPr>
      </w:pPr>
    </w:p>
    <w:p w:rsidR="00396112" w:rsidRPr="00826B9A" w:rsidRDefault="00396112" w:rsidP="00396112">
      <w:pPr>
        <w:pStyle w:val="Corpodetexto"/>
        <w:tabs>
          <w:tab w:val="left" w:pos="9072"/>
        </w:tabs>
        <w:ind w:right="113"/>
        <w:jc w:val="both"/>
        <w:rPr>
          <w:rFonts w:ascii="Arial" w:hAnsi="Arial" w:cs="Arial"/>
        </w:rPr>
      </w:pPr>
      <w:r w:rsidRPr="00396112">
        <w:t>18.21</w:t>
      </w:r>
      <w:r>
        <w:rPr>
          <w:b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fertar para o</w:t>
      </w:r>
      <w:r>
        <w:rPr>
          <w:rFonts w:ascii="Arial" w:hAnsi="Arial" w:cs="Arial"/>
        </w:rPr>
        <w:t xml:space="preserve"> veículo bem como todos os equipamentos e itens da transformação deverão ter no mínimo 12 meses de Garantia;</w:t>
      </w:r>
    </w:p>
    <w:p w:rsidR="00396112" w:rsidRPr="00451A44" w:rsidRDefault="00396112" w:rsidP="003332E4">
      <w:pPr>
        <w:pStyle w:val="Ttulo1"/>
        <w:tabs>
          <w:tab w:val="left" w:pos="9639"/>
        </w:tabs>
        <w:ind w:left="0"/>
        <w:jc w:val="both"/>
        <w:rPr>
          <w:b w:val="0"/>
        </w:rPr>
      </w:pPr>
    </w:p>
    <w:p w:rsidR="003332E4" w:rsidRPr="008B0A02" w:rsidRDefault="003332E4" w:rsidP="003332E4">
      <w:pPr>
        <w:pStyle w:val="Ttulo1"/>
        <w:tabs>
          <w:tab w:val="left" w:pos="9639"/>
        </w:tabs>
        <w:ind w:left="0"/>
        <w:jc w:val="both"/>
        <w:rPr>
          <w:highlight w:val="yellow"/>
        </w:rPr>
      </w:pPr>
    </w:p>
    <w:p w:rsidR="003332E4" w:rsidRPr="00066C20" w:rsidRDefault="003332E4" w:rsidP="003332E4">
      <w:pPr>
        <w:pStyle w:val="Ttulo1"/>
        <w:tabs>
          <w:tab w:val="left" w:pos="9639"/>
        </w:tabs>
        <w:ind w:left="0"/>
        <w:jc w:val="both"/>
        <w:rPr>
          <w:spacing w:val="-2"/>
        </w:rPr>
      </w:pPr>
      <w:r w:rsidRPr="00066C20">
        <w:t xml:space="preserve">19 OBRIGAÇÕES DO </w:t>
      </w:r>
      <w:r w:rsidRPr="00066C20">
        <w:rPr>
          <w:spacing w:val="-2"/>
        </w:rPr>
        <w:t>CONTRATANTE</w:t>
      </w:r>
    </w:p>
    <w:p w:rsidR="003332E4" w:rsidRPr="00066C20" w:rsidRDefault="003332E4" w:rsidP="003332E4">
      <w:pPr>
        <w:tabs>
          <w:tab w:val="left" w:pos="876"/>
          <w:tab w:val="left" w:pos="9639"/>
        </w:tabs>
        <w:ind w:right="851"/>
        <w:jc w:val="both"/>
        <w:rPr>
          <w:rFonts w:ascii="Arial" w:hAnsi="Arial" w:cs="Arial"/>
          <w:spacing w:val="-2"/>
        </w:rPr>
      </w:pPr>
    </w:p>
    <w:p w:rsidR="003332E4" w:rsidRPr="00066C20" w:rsidRDefault="003332E4" w:rsidP="003332E4">
      <w:pPr>
        <w:pStyle w:val="Ttulo1"/>
        <w:tabs>
          <w:tab w:val="left" w:pos="9639"/>
        </w:tabs>
        <w:ind w:left="0"/>
        <w:jc w:val="both"/>
        <w:rPr>
          <w:b w:val="0"/>
          <w:spacing w:val="-2"/>
        </w:rPr>
      </w:pPr>
      <w:r>
        <w:rPr>
          <w:rFonts w:eastAsia="Arial MT"/>
          <w:b w:val="0"/>
          <w:bCs w:val="0"/>
          <w:spacing w:val="-2"/>
        </w:rPr>
        <w:t xml:space="preserve">19.1 </w:t>
      </w:r>
      <w:r w:rsidRPr="00066C20">
        <w:rPr>
          <w:rFonts w:eastAsia="Arial MT"/>
          <w:b w:val="0"/>
          <w:bCs w:val="0"/>
          <w:spacing w:val="-2"/>
        </w:rPr>
        <w:t xml:space="preserve">Em posse das documentações pertinentes, a serem fornecidas pelo contratado, </w:t>
      </w:r>
      <w:r w:rsidRPr="00066C20">
        <w:rPr>
          <w:b w:val="0"/>
          <w:spacing w:val="-2"/>
        </w:rPr>
        <w:t>proceder com procedimentos para emplacamento do veículo</w:t>
      </w:r>
    </w:p>
    <w:p w:rsidR="003332E4" w:rsidRPr="00066C20" w:rsidRDefault="003332E4" w:rsidP="003332E4">
      <w:pPr>
        <w:pStyle w:val="Ttulo1"/>
        <w:tabs>
          <w:tab w:val="left" w:pos="9639"/>
        </w:tabs>
        <w:jc w:val="both"/>
        <w:rPr>
          <w:spacing w:val="-2"/>
        </w:rPr>
      </w:pPr>
    </w:p>
    <w:p w:rsidR="003332E4" w:rsidRDefault="003332E4" w:rsidP="003332E4">
      <w:pPr>
        <w:tabs>
          <w:tab w:val="left" w:pos="668"/>
          <w:tab w:val="left" w:pos="9639"/>
        </w:tabs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19.2 Emitir c</w:t>
      </w:r>
      <w:r w:rsidRPr="00066C20">
        <w:rPr>
          <w:rFonts w:ascii="Arial" w:hAnsi="Arial" w:cs="Arial"/>
        </w:rPr>
        <w:t>ontrato</w:t>
      </w:r>
      <w:r>
        <w:rPr>
          <w:rFonts w:ascii="Arial" w:hAnsi="Arial" w:cs="Arial"/>
        </w:rPr>
        <w:t xml:space="preserve"> Administrativo</w:t>
      </w:r>
      <w:r w:rsidRPr="00066C20">
        <w:rPr>
          <w:rFonts w:ascii="Arial" w:hAnsi="Arial" w:cs="Arial"/>
        </w:rPr>
        <w:t xml:space="preserve">; </w:t>
      </w:r>
    </w:p>
    <w:p w:rsidR="003332E4" w:rsidRDefault="003332E4" w:rsidP="003332E4">
      <w:pPr>
        <w:tabs>
          <w:tab w:val="left" w:pos="668"/>
          <w:tab w:val="left" w:pos="9639"/>
        </w:tabs>
        <w:ind w:right="851"/>
        <w:jc w:val="both"/>
        <w:rPr>
          <w:rFonts w:ascii="Arial" w:hAnsi="Arial" w:cs="Arial"/>
        </w:rPr>
      </w:pPr>
    </w:p>
    <w:p w:rsidR="003332E4" w:rsidRPr="00066C20" w:rsidRDefault="003332E4" w:rsidP="003332E4">
      <w:pPr>
        <w:tabs>
          <w:tab w:val="left" w:pos="668"/>
          <w:tab w:val="left" w:pos="9639"/>
        </w:tabs>
        <w:ind w:right="851"/>
        <w:jc w:val="both"/>
        <w:rPr>
          <w:rFonts w:ascii="Arial" w:hAnsi="Arial" w:cs="Arial"/>
        </w:rPr>
      </w:pPr>
    </w:p>
    <w:p w:rsidR="003332E4" w:rsidRPr="00066C20" w:rsidRDefault="003332E4" w:rsidP="003332E4">
      <w:pPr>
        <w:tabs>
          <w:tab w:val="left" w:pos="668"/>
          <w:tab w:val="left" w:pos="9639"/>
        </w:tabs>
        <w:ind w:right="851"/>
        <w:jc w:val="both"/>
        <w:rPr>
          <w:rFonts w:ascii="Arial" w:hAnsi="Arial" w:cs="Arial"/>
        </w:rPr>
      </w:pPr>
    </w:p>
    <w:p w:rsidR="003332E4" w:rsidRPr="00066C20" w:rsidRDefault="003332E4" w:rsidP="003332E4">
      <w:pPr>
        <w:tabs>
          <w:tab w:val="left" w:pos="668"/>
          <w:tab w:val="left" w:pos="9639"/>
        </w:tabs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19.3 </w:t>
      </w:r>
      <w:r w:rsidRPr="00066C20">
        <w:rPr>
          <w:rFonts w:ascii="Arial" w:hAnsi="Arial" w:cs="Arial"/>
        </w:rPr>
        <w:t xml:space="preserve">Emitir </w:t>
      </w:r>
      <w:r w:rsidRPr="00066C20">
        <w:rPr>
          <w:rFonts w:ascii="Arial" w:hAnsi="Arial" w:cs="Arial"/>
          <w:spacing w:val="-3"/>
        </w:rPr>
        <w:t xml:space="preserve"> </w:t>
      </w:r>
      <w:r w:rsidRPr="00066C20">
        <w:rPr>
          <w:rFonts w:ascii="Arial" w:hAnsi="Arial" w:cs="Arial"/>
        </w:rPr>
        <w:t>Nota</w:t>
      </w:r>
      <w:r w:rsidRPr="00066C20">
        <w:rPr>
          <w:rFonts w:ascii="Arial" w:hAnsi="Arial" w:cs="Arial"/>
          <w:spacing w:val="-3"/>
        </w:rPr>
        <w:t xml:space="preserve"> </w:t>
      </w:r>
      <w:r w:rsidRPr="00066C20">
        <w:rPr>
          <w:rFonts w:ascii="Arial" w:hAnsi="Arial" w:cs="Arial"/>
        </w:rPr>
        <w:t>de</w:t>
      </w:r>
      <w:r w:rsidRPr="00066C20">
        <w:rPr>
          <w:rFonts w:ascii="Arial" w:hAnsi="Arial" w:cs="Arial"/>
          <w:spacing w:val="-3"/>
        </w:rPr>
        <w:t xml:space="preserve"> </w:t>
      </w:r>
      <w:r w:rsidRPr="00066C20">
        <w:rPr>
          <w:rFonts w:ascii="Arial" w:hAnsi="Arial" w:cs="Arial"/>
        </w:rPr>
        <w:t>Empenho</w:t>
      </w:r>
      <w:r w:rsidRPr="00066C20">
        <w:rPr>
          <w:rFonts w:ascii="Arial" w:hAnsi="Arial" w:cs="Arial"/>
          <w:spacing w:val="-3"/>
        </w:rPr>
        <w:t xml:space="preserve"> encaminhar  ao contratado , bem como </w:t>
      </w:r>
      <w:r w:rsidRPr="00066C20">
        <w:rPr>
          <w:rFonts w:ascii="Arial" w:hAnsi="Arial" w:cs="Arial"/>
        </w:rPr>
        <w:t>e</w:t>
      </w:r>
      <w:r w:rsidRPr="00066C20">
        <w:rPr>
          <w:rFonts w:ascii="Arial" w:hAnsi="Arial" w:cs="Arial"/>
          <w:spacing w:val="-2"/>
        </w:rPr>
        <w:t xml:space="preserve"> </w:t>
      </w:r>
      <w:r w:rsidRPr="00066C20">
        <w:rPr>
          <w:rFonts w:ascii="Arial" w:hAnsi="Arial" w:cs="Arial"/>
        </w:rPr>
        <w:t>confirmar</w:t>
      </w:r>
      <w:r w:rsidRPr="00066C20">
        <w:rPr>
          <w:rFonts w:ascii="Arial" w:hAnsi="Arial" w:cs="Arial"/>
          <w:spacing w:val="-3"/>
        </w:rPr>
        <w:t xml:space="preserve"> </w:t>
      </w:r>
      <w:r w:rsidRPr="00066C20">
        <w:rPr>
          <w:rFonts w:ascii="Arial" w:hAnsi="Arial" w:cs="Arial"/>
        </w:rPr>
        <w:t>seu</w:t>
      </w:r>
      <w:r w:rsidRPr="00066C20">
        <w:rPr>
          <w:rFonts w:ascii="Arial" w:hAnsi="Arial" w:cs="Arial"/>
          <w:spacing w:val="-3"/>
        </w:rPr>
        <w:t xml:space="preserve"> </w:t>
      </w:r>
      <w:r w:rsidRPr="00066C20">
        <w:rPr>
          <w:rFonts w:ascii="Arial" w:hAnsi="Arial" w:cs="Arial"/>
        </w:rPr>
        <w:t>recebimento;</w:t>
      </w:r>
    </w:p>
    <w:p w:rsidR="003332E4" w:rsidRPr="00066C20" w:rsidRDefault="003332E4" w:rsidP="003332E4">
      <w:pPr>
        <w:tabs>
          <w:tab w:val="left" w:pos="640"/>
          <w:tab w:val="left" w:pos="9639"/>
        </w:tabs>
        <w:spacing w:before="184"/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19.4 </w:t>
      </w:r>
      <w:r w:rsidRPr="00066C20">
        <w:rPr>
          <w:rFonts w:ascii="Arial" w:hAnsi="Arial" w:cs="Arial"/>
        </w:rPr>
        <w:t>Acompanhar, fiscalizar a entrega, conforme especificações, documentações prazos e já estabelecidos, ficando responsável pela validação do mesmo;</w:t>
      </w:r>
    </w:p>
    <w:p w:rsidR="003332E4" w:rsidRPr="00066C20" w:rsidRDefault="003332E4" w:rsidP="003332E4">
      <w:pPr>
        <w:tabs>
          <w:tab w:val="left" w:pos="847"/>
          <w:tab w:val="left" w:pos="9639"/>
        </w:tabs>
        <w:spacing w:before="38"/>
        <w:ind w:right="851"/>
        <w:jc w:val="both"/>
        <w:rPr>
          <w:rFonts w:ascii="Arial" w:hAnsi="Arial" w:cs="Arial"/>
        </w:rPr>
      </w:pPr>
    </w:p>
    <w:p w:rsidR="003332E4" w:rsidRPr="00066C20" w:rsidRDefault="003332E4" w:rsidP="003332E4">
      <w:pPr>
        <w:tabs>
          <w:tab w:val="left" w:pos="750"/>
          <w:tab w:val="left" w:pos="9639"/>
        </w:tabs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19.5 </w:t>
      </w:r>
      <w:r w:rsidRPr="00066C20">
        <w:rPr>
          <w:rFonts w:ascii="Arial" w:hAnsi="Arial" w:cs="Arial"/>
        </w:rPr>
        <w:t>Notificar por escrito o fornecedor se verificado qualquer irregularidade em relação a entrega  do objeto da contratação, e a Autoridade competente para aplicação de medidas cabíveis;</w:t>
      </w:r>
    </w:p>
    <w:p w:rsidR="003332E4" w:rsidRPr="00066C20" w:rsidRDefault="003332E4" w:rsidP="003332E4">
      <w:pPr>
        <w:tabs>
          <w:tab w:val="left" w:pos="750"/>
          <w:tab w:val="left" w:pos="9639"/>
        </w:tabs>
        <w:ind w:right="851"/>
        <w:jc w:val="both"/>
        <w:rPr>
          <w:rFonts w:ascii="Arial" w:hAnsi="Arial" w:cs="Arial"/>
        </w:rPr>
      </w:pPr>
    </w:p>
    <w:p w:rsidR="003332E4" w:rsidRPr="00066C20" w:rsidRDefault="003332E4" w:rsidP="003332E4">
      <w:pPr>
        <w:tabs>
          <w:tab w:val="left" w:pos="797"/>
          <w:tab w:val="left" w:pos="9639"/>
        </w:tabs>
        <w:ind w:right="2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19.6 </w:t>
      </w:r>
      <w:r w:rsidRPr="00066C20">
        <w:rPr>
          <w:rFonts w:ascii="Arial" w:hAnsi="Arial" w:cs="Arial"/>
        </w:rPr>
        <w:t>Efetuar encaminhamento de Nota Fiscal acompanhada das documentações pertinentes, bem como do relatório de ateste dos serviços prestados;</w:t>
      </w:r>
    </w:p>
    <w:p w:rsidR="003332E4" w:rsidRPr="00066C20" w:rsidRDefault="003332E4" w:rsidP="003332E4">
      <w:pPr>
        <w:shd w:val="clear" w:color="auto" w:fill="FFFFFF"/>
        <w:rPr>
          <w:rFonts w:ascii="Arial" w:hAnsi="Arial" w:cs="Arial"/>
          <w:color w:val="0A0A0A"/>
          <w:lang w:eastAsia="pt-BR"/>
        </w:rPr>
      </w:pPr>
    </w:p>
    <w:p w:rsidR="003332E4" w:rsidRPr="00066C20" w:rsidRDefault="003332E4" w:rsidP="003332E4">
      <w:pPr>
        <w:shd w:val="clear" w:color="auto" w:fill="FFFFFF"/>
        <w:rPr>
          <w:rFonts w:ascii="Arial" w:hAnsi="Arial" w:cs="Arial"/>
        </w:rPr>
      </w:pPr>
      <w:r w:rsidRPr="00066C20">
        <w:rPr>
          <w:rFonts w:ascii="Arial" w:hAnsi="Arial" w:cs="Arial"/>
        </w:rPr>
        <w:t xml:space="preserve">19.7 Para a  identificação visual encaminhar Arte ao contratado, para que o mesmo proceda com a plotagem do veículo; </w:t>
      </w:r>
    </w:p>
    <w:p w:rsidR="003332E4" w:rsidRPr="00066C20" w:rsidRDefault="003332E4" w:rsidP="003332E4">
      <w:pPr>
        <w:shd w:val="clear" w:color="auto" w:fill="FFFFFF"/>
        <w:rPr>
          <w:rFonts w:ascii="Arial" w:hAnsi="Arial" w:cs="Arial"/>
          <w:color w:val="0A0A0A"/>
          <w:lang w:eastAsia="pt-BR"/>
        </w:rPr>
      </w:pPr>
    </w:p>
    <w:p w:rsidR="003332E4" w:rsidRPr="00066C20" w:rsidRDefault="003332E4" w:rsidP="003332E4">
      <w:pPr>
        <w:shd w:val="clear" w:color="auto" w:fill="FFFFFF"/>
        <w:rPr>
          <w:rFonts w:ascii="Arial" w:hAnsi="Arial" w:cs="Arial"/>
          <w:color w:val="0A0A0A"/>
          <w:lang w:eastAsia="pt-BR"/>
        </w:rPr>
      </w:pPr>
      <w:r w:rsidRPr="00066C20">
        <w:rPr>
          <w:rFonts w:ascii="Arial" w:hAnsi="Arial" w:cs="Arial"/>
          <w:color w:val="0A0A0A"/>
          <w:lang w:eastAsia="pt-BR"/>
        </w:rPr>
        <w:t xml:space="preserve">19.8 Receber o veículo acompanhando que o mesmo atenda todas as normas e Regulamentos/Legislações </w:t>
      </w:r>
      <w:r w:rsidRPr="00066C20">
        <w:rPr>
          <w:rFonts w:ascii="Arial" w:hAnsi="Arial" w:cs="Arial"/>
        </w:rPr>
        <w:t>resoluções do </w:t>
      </w:r>
      <w:r w:rsidRPr="00066C20">
        <w:rPr>
          <w:rStyle w:val="Forte"/>
          <w:rFonts w:ascii="Arial" w:hAnsi="Arial" w:cs="Arial"/>
          <w:color w:val="0A0A0A"/>
          <w:shd w:val="clear" w:color="auto" w:fill="FFFFFF"/>
        </w:rPr>
        <w:t>CONTRAN</w:t>
      </w:r>
      <w:r w:rsidRPr="00066C20">
        <w:rPr>
          <w:rFonts w:ascii="Arial" w:hAnsi="Arial" w:cs="Arial"/>
          <w:color w:val="0A0A0A"/>
          <w:shd w:val="clear" w:color="auto" w:fill="FFFFFF"/>
        </w:rPr>
        <w:t> (Conselho Nacional de Trânsito), bem como todas as normas técnicas da </w:t>
      </w:r>
      <w:r w:rsidRPr="00066C20">
        <w:rPr>
          <w:rStyle w:val="Forte"/>
          <w:rFonts w:ascii="Arial" w:hAnsi="Arial" w:cs="Arial"/>
          <w:color w:val="0A0A0A"/>
          <w:shd w:val="clear" w:color="auto" w:fill="FFFFFF"/>
        </w:rPr>
        <w:t>ABNT</w:t>
      </w:r>
      <w:r w:rsidRPr="00066C20">
        <w:rPr>
          <w:rFonts w:ascii="Arial" w:hAnsi="Arial" w:cs="Arial"/>
        </w:rPr>
        <w:t xml:space="preserve"> as NBRS, aplicáveis ao objeto;</w:t>
      </w:r>
    </w:p>
    <w:p w:rsidR="003332E4" w:rsidRDefault="003332E4" w:rsidP="003332E4">
      <w:pPr>
        <w:pStyle w:val="Ttulo1"/>
        <w:tabs>
          <w:tab w:val="left" w:pos="9639"/>
        </w:tabs>
        <w:spacing w:before="1"/>
        <w:ind w:right="851"/>
        <w:jc w:val="both"/>
      </w:pPr>
    </w:p>
    <w:p w:rsidR="003332E4" w:rsidRPr="00066C20" w:rsidRDefault="003332E4" w:rsidP="003332E4">
      <w:pPr>
        <w:pStyle w:val="Ttulo1"/>
        <w:tabs>
          <w:tab w:val="left" w:pos="9639"/>
        </w:tabs>
        <w:spacing w:before="1"/>
        <w:ind w:left="0" w:right="851"/>
        <w:jc w:val="both"/>
      </w:pPr>
    </w:p>
    <w:p w:rsidR="003332E4" w:rsidRDefault="003332E4" w:rsidP="003332E4">
      <w:pPr>
        <w:pStyle w:val="Ttulo1"/>
        <w:tabs>
          <w:tab w:val="left" w:pos="9639"/>
        </w:tabs>
        <w:spacing w:before="1"/>
        <w:ind w:left="0" w:right="851"/>
        <w:jc w:val="both"/>
        <w:rPr>
          <w:spacing w:val="-2"/>
        </w:rPr>
      </w:pPr>
      <w:r w:rsidRPr="00066C20">
        <w:t>20 FORMA</w:t>
      </w:r>
      <w:r w:rsidRPr="00066C20">
        <w:rPr>
          <w:spacing w:val="-2"/>
        </w:rPr>
        <w:t xml:space="preserve"> </w:t>
      </w:r>
      <w:r w:rsidRPr="00066C20">
        <w:t>DE</w:t>
      </w:r>
      <w:r w:rsidRPr="00066C20">
        <w:rPr>
          <w:spacing w:val="-2"/>
        </w:rPr>
        <w:t xml:space="preserve"> PAGAMENTO</w:t>
      </w:r>
    </w:p>
    <w:p w:rsidR="003332E4" w:rsidRPr="00066C20" w:rsidRDefault="003332E4" w:rsidP="003332E4">
      <w:pPr>
        <w:pStyle w:val="Ttulo1"/>
        <w:tabs>
          <w:tab w:val="left" w:pos="9639"/>
        </w:tabs>
        <w:spacing w:before="1"/>
        <w:ind w:left="0" w:right="851"/>
        <w:jc w:val="both"/>
        <w:rPr>
          <w:b w:val="0"/>
        </w:rPr>
      </w:pPr>
    </w:p>
    <w:p w:rsidR="003332E4" w:rsidRDefault="003332E4" w:rsidP="003332E4">
      <w:pPr>
        <w:pStyle w:val="Corpodetexto"/>
        <w:tabs>
          <w:tab w:val="left" w:pos="9639"/>
        </w:tabs>
        <w:spacing w:before="126"/>
        <w:ind w:right="254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>
        <w:rPr>
          <w:rFonts w:ascii="Arial" w:hAnsi="Arial" w:cs="Arial"/>
        </w:rPr>
        <w:t xml:space="preserve">20.1 </w:t>
      </w:r>
      <w:r w:rsidRPr="009D4603">
        <w:rPr>
          <w:rFonts w:ascii="Arial" w:hAnsi="Arial" w:cs="Arial"/>
        </w:rPr>
        <w:t>Os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pagamentos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serão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feitos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no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prazo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máximo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de</w:t>
      </w:r>
      <w:r w:rsidRPr="009D4603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3</w:t>
      </w:r>
      <w:r w:rsidRPr="009D4603">
        <w:rPr>
          <w:rFonts w:ascii="Arial" w:hAnsi="Arial" w:cs="Arial"/>
        </w:rPr>
        <w:t>0</w:t>
      </w:r>
      <w:r w:rsidRPr="009D4603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(trinta</w:t>
      </w:r>
      <w:r w:rsidRPr="009D4603">
        <w:rPr>
          <w:rFonts w:ascii="Arial" w:hAnsi="Arial" w:cs="Arial"/>
        </w:rPr>
        <w:t>)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dias</w:t>
      </w:r>
      <w:r w:rsidRPr="009D4603">
        <w:rPr>
          <w:rFonts w:ascii="Arial" w:hAnsi="Arial" w:cs="Arial"/>
          <w:spacing w:val="-1"/>
        </w:rPr>
        <w:t xml:space="preserve"> </w:t>
      </w:r>
      <w:r w:rsidRPr="009D4603">
        <w:rPr>
          <w:rFonts w:ascii="Arial" w:hAnsi="Arial" w:cs="Arial"/>
        </w:rPr>
        <w:t>da</w:t>
      </w:r>
      <w:r w:rsidRPr="009D4603">
        <w:rPr>
          <w:rFonts w:ascii="Arial" w:hAnsi="Arial" w:cs="Arial"/>
          <w:spacing w:val="-1"/>
        </w:rPr>
        <w:t xml:space="preserve"> liquidação da Nota fiscal, juntamente com a mesma deverá ser encaminhada </w:t>
      </w:r>
      <w:r w:rsidRPr="009D4603">
        <w:rPr>
          <w:rFonts w:ascii="Arial" w:eastAsia="Times New Roman" w:hAnsi="Arial" w:cs="Arial"/>
          <w:color w:val="000000" w:themeColor="text1"/>
          <w:lang w:eastAsia="pt-BR"/>
        </w:rPr>
        <w:t>toda a documentação pertinente ao fornecimento de bens/produtos;</w:t>
      </w:r>
    </w:p>
    <w:p w:rsidR="003332E4" w:rsidRPr="009D4603" w:rsidRDefault="003332E4" w:rsidP="003332E4">
      <w:pPr>
        <w:pStyle w:val="Corpodetexto"/>
        <w:tabs>
          <w:tab w:val="left" w:pos="9639"/>
        </w:tabs>
        <w:spacing w:before="126"/>
        <w:ind w:right="254"/>
        <w:jc w:val="both"/>
        <w:rPr>
          <w:rFonts w:ascii="Arial" w:eastAsia="Times New Roman" w:hAnsi="Arial" w:cs="Arial"/>
          <w:color w:val="000000" w:themeColor="text1"/>
          <w:lang w:eastAsia="pt-BR"/>
        </w:rPr>
      </w:pP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20.2 N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>enhum</w:t>
      </w:r>
      <w:proofErr w:type="gramEnd"/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pagamento será efetuado sem a apresentação dos documentos exigidos, certidões negativas de débitos e todos os demais cabíveis ao objeto, bem como enquanto não forem sanadas irregularidades eventualmente constatadas na nota fiscal, no fornecimento dos bens ou no cumpri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mento de obrigações contratuais;</w:t>
      </w: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20.3 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>A descrição do produto na nota fiscal deverá ser feita de acordo com o estabelecido pela legislação vigente e deverá conter os dados dos produtos de acordo com o empenho respectivo, bem como na Nota Fiscal deverá ser realizado o ateste/assina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tura do recebimento dos veículos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 com data do recebedor do produto; </w:t>
      </w: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20.4 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O fornecedor deverá fazer constar na nota fiscal o número da respectiva nota 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de empenho, o número do P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 xml:space="preserve">regão 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E</w:t>
      </w:r>
      <w:r w:rsidRPr="009D4603">
        <w:rPr>
          <w:rStyle w:val="pspdfkit-6fq5ysqkmc2gc1fek9b659qfh8"/>
          <w:rFonts w:ascii="Arial" w:hAnsi="Arial" w:cs="Arial"/>
          <w:color w:val="000000"/>
          <w:sz w:val="22"/>
          <w:szCs w:val="22"/>
        </w:rPr>
        <w:t>letrônico, o número da agência e da conta corrente do banco onde o pagamento deverá ser creditado</w:t>
      </w:r>
      <w:r>
        <w:rPr>
          <w:rStyle w:val="pspdfkit-6fq5ysqkmc2gc1fek9b659qfh8"/>
          <w:rFonts w:ascii="Arial" w:hAnsi="Arial" w:cs="Arial"/>
          <w:color w:val="000000"/>
          <w:sz w:val="22"/>
          <w:szCs w:val="22"/>
        </w:rPr>
        <w:t>;</w:t>
      </w:r>
    </w:p>
    <w:p w:rsidR="003332E4" w:rsidRPr="009D4603" w:rsidRDefault="003332E4" w:rsidP="003332E4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332E4" w:rsidRPr="009D4603" w:rsidRDefault="003332E4" w:rsidP="003332E4">
      <w:pPr>
        <w:pStyle w:val="Ttulo1"/>
        <w:tabs>
          <w:tab w:val="left" w:pos="9639"/>
        </w:tabs>
        <w:spacing w:before="69"/>
        <w:ind w:left="0" w:right="851"/>
        <w:jc w:val="both"/>
      </w:pPr>
      <w:r>
        <w:rPr>
          <w:spacing w:val="-2"/>
        </w:rPr>
        <w:t xml:space="preserve">21 </w:t>
      </w:r>
      <w:r w:rsidRPr="009D4603">
        <w:rPr>
          <w:spacing w:val="-2"/>
        </w:rPr>
        <w:t>SUBCONTRATAÇÃO</w:t>
      </w:r>
    </w:p>
    <w:p w:rsidR="003332E4" w:rsidRDefault="003332E4" w:rsidP="003332E4">
      <w:pPr>
        <w:pStyle w:val="Corpodetexto"/>
        <w:tabs>
          <w:tab w:val="left" w:pos="9639"/>
        </w:tabs>
        <w:spacing w:before="126"/>
        <w:ind w:right="851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21.1 </w:t>
      </w:r>
      <w:r w:rsidRPr="009D4603">
        <w:rPr>
          <w:rFonts w:ascii="Arial" w:hAnsi="Arial" w:cs="Arial"/>
        </w:rPr>
        <w:t>A</w:t>
      </w:r>
      <w:r w:rsidRPr="009D4603">
        <w:rPr>
          <w:rFonts w:ascii="Arial" w:hAnsi="Arial" w:cs="Arial"/>
          <w:spacing w:val="-4"/>
        </w:rPr>
        <w:t xml:space="preserve"> </w:t>
      </w:r>
      <w:r w:rsidRPr="009D4603">
        <w:rPr>
          <w:rFonts w:ascii="Arial" w:hAnsi="Arial" w:cs="Arial"/>
        </w:rPr>
        <w:t>presente</w:t>
      </w:r>
      <w:r w:rsidRPr="009D4603">
        <w:rPr>
          <w:rFonts w:ascii="Arial" w:hAnsi="Arial" w:cs="Arial"/>
          <w:spacing w:val="-4"/>
        </w:rPr>
        <w:t xml:space="preserve"> </w:t>
      </w:r>
      <w:r w:rsidRPr="009D4603">
        <w:rPr>
          <w:rFonts w:ascii="Arial" w:hAnsi="Arial" w:cs="Arial"/>
        </w:rPr>
        <w:t>licitação</w:t>
      </w:r>
      <w:r w:rsidRPr="009D4603">
        <w:rPr>
          <w:rFonts w:ascii="Arial" w:hAnsi="Arial" w:cs="Arial"/>
          <w:spacing w:val="-4"/>
        </w:rPr>
        <w:t xml:space="preserve"> </w:t>
      </w:r>
      <w:r w:rsidRPr="009D4603">
        <w:rPr>
          <w:rFonts w:ascii="Arial" w:hAnsi="Arial" w:cs="Arial"/>
        </w:rPr>
        <w:t>não</w:t>
      </w:r>
      <w:r w:rsidRPr="009D4603">
        <w:rPr>
          <w:rFonts w:ascii="Arial" w:hAnsi="Arial" w:cs="Arial"/>
          <w:spacing w:val="-4"/>
        </w:rPr>
        <w:t xml:space="preserve"> </w:t>
      </w:r>
      <w:r w:rsidRPr="009D4603">
        <w:rPr>
          <w:rFonts w:ascii="Arial" w:hAnsi="Arial" w:cs="Arial"/>
        </w:rPr>
        <w:t>admite</w:t>
      </w:r>
      <w:r w:rsidRPr="009D4603">
        <w:rPr>
          <w:rFonts w:ascii="Arial" w:hAnsi="Arial" w:cs="Arial"/>
          <w:spacing w:val="-4"/>
        </w:rPr>
        <w:t xml:space="preserve"> </w:t>
      </w:r>
      <w:r w:rsidRPr="009D4603">
        <w:rPr>
          <w:rFonts w:ascii="Arial" w:hAnsi="Arial" w:cs="Arial"/>
          <w:spacing w:val="-2"/>
        </w:rPr>
        <w:t>subcontratação.</w:t>
      </w:r>
    </w:p>
    <w:p w:rsidR="003332E4" w:rsidRPr="009D4603" w:rsidRDefault="003332E4" w:rsidP="003332E4">
      <w:pPr>
        <w:pStyle w:val="Corpodetexto"/>
        <w:tabs>
          <w:tab w:val="left" w:pos="9639"/>
        </w:tabs>
        <w:spacing w:before="126"/>
        <w:ind w:right="851"/>
        <w:jc w:val="both"/>
        <w:rPr>
          <w:rFonts w:ascii="Arial" w:hAnsi="Arial" w:cs="Arial"/>
        </w:rPr>
      </w:pPr>
    </w:p>
    <w:p w:rsidR="003332E4" w:rsidRPr="009D4603" w:rsidRDefault="003332E4" w:rsidP="003332E4">
      <w:pPr>
        <w:pStyle w:val="Corpodetexto"/>
        <w:tabs>
          <w:tab w:val="left" w:pos="9639"/>
        </w:tabs>
        <w:spacing w:before="133"/>
        <w:ind w:right="851"/>
        <w:jc w:val="both"/>
        <w:rPr>
          <w:rFonts w:ascii="Arial" w:hAnsi="Arial" w:cs="Arial"/>
        </w:rPr>
      </w:pPr>
    </w:p>
    <w:p w:rsidR="003332E4" w:rsidRPr="009D4603" w:rsidRDefault="003332E4" w:rsidP="003332E4">
      <w:pPr>
        <w:pStyle w:val="Ttulo1"/>
        <w:tabs>
          <w:tab w:val="left" w:pos="9639"/>
        </w:tabs>
        <w:ind w:left="0" w:right="851"/>
        <w:jc w:val="both"/>
      </w:pPr>
      <w:r>
        <w:t xml:space="preserve">22 </w:t>
      </w:r>
      <w:r w:rsidRPr="009D4603">
        <w:t xml:space="preserve">SANÇÕES </w:t>
      </w:r>
      <w:r w:rsidRPr="009D4603">
        <w:rPr>
          <w:spacing w:val="-2"/>
        </w:rPr>
        <w:t>ADMINISTRATIVAS</w:t>
      </w:r>
    </w:p>
    <w:p w:rsidR="003332E4" w:rsidRPr="009D4603" w:rsidRDefault="003332E4" w:rsidP="003332E4">
      <w:pPr>
        <w:pStyle w:val="Corpodetexto"/>
        <w:tabs>
          <w:tab w:val="left" w:pos="9639"/>
        </w:tabs>
        <w:spacing w:before="183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22.1 </w:t>
      </w:r>
      <w:r w:rsidRPr="009D4603">
        <w:rPr>
          <w:rFonts w:ascii="Arial" w:hAnsi="Arial" w:cs="Arial"/>
        </w:rPr>
        <w:t>Conforme</w:t>
      </w:r>
      <w:r w:rsidRPr="009D4603">
        <w:rPr>
          <w:rFonts w:ascii="Arial" w:hAnsi="Arial" w:cs="Arial"/>
          <w:spacing w:val="-8"/>
        </w:rPr>
        <w:t xml:space="preserve"> </w:t>
      </w:r>
      <w:r w:rsidRPr="009D4603">
        <w:rPr>
          <w:rFonts w:ascii="Arial" w:hAnsi="Arial" w:cs="Arial"/>
        </w:rPr>
        <w:t>disposições</w:t>
      </w:r>
      <w:r w:rsidRPr="009D4603">
        <w:rPr>
          <w:rFonts w:ascii="Arial" w:hAnsi="Arial" w:cs="Arial"/>
          <w:spacing w:val="-7"/>
        </w:rPr>
        <w:t xml:space="preserve"> </w:t>
      </w:r>
      <w:r w:rsidRPr="009D4603">
        <w:rPr>
          <w:rFonts w:ascii="Arial" w:hAnsi="Arial" w:cs="Arial"/>
        </w:rPr>
        <w:t>das</w:t>
      </w:r>
      <w:r w:rsidRPr="009D4603">
        <w:rPr>
          <w:rFonts w:ascii="Arial" w:hAnsi="Arial" w:cs="Arial"/>
          <w:spacing w:val="-6"/>
        </w:rPr>
        <w:t xml:space="preserve"> </w:t>
      </w:r>
      <w:r w:rsidRPr="009D4603">
        <w:rPr>
          <w:rFonts w:ascii="Arial" w:hAnsi="Arial" w:cs="Arial"/>
        </w:rPr>
        <w:t>Legislações</w:t>
      </w:r>
      <w:r w:rsidRPr="009D4603">
        <w:rPr>
          <w:rFonts w:ascii="Arial" w:hAnsi="Arial" w:cs="Arial"/>
          <w:spacing w:val="-5"/>
        </w:rPr>
        <w:t xml:space="preserve"> </w:t>
      </w:r>
      <w:r w:rsidRPr="009D4603">
        <w:rPr>
          <w:rFonts w:ascii="Arial" w:hAnsi="Arial" w:cs="Arial"/>
          <w:spacing w:val="-2"/>
        </w:rPr>
        <w:t>Vigentes.</w:t>
      </w:r>
    </w:p>
    <w:p w:rsidR="003332E4" w:rsidRDefault="003332E4" w:rsidP="003332E4">
      <w:pPr>
        <w:pStyle w:val="Ttulo1"/>
        <w:tabs>
          <w:tab w:val="left" w:pos="9639"/>
        </w:tabs>
        <w:ind w:left="0" w:right="851"/>
        <w:jc w:val="both"/>
      </w:pPr>
    </w:p>
    <w:p w:rsidR="003332E4" w:rsidRDefault="003332E4" w:rsidP="003332E4">
      <w:pPr>
        <w:pStyle w:val="Ttulo1"/>
        <w:tabs>
          <w:tab w:val="left" w:pos="9639"/>
        </w:tabs>
        <w:ind w:left="0" w:right="851"/>
        <w:jc w:val="both"/>
      </w:pPr>
    </w:p>
    <w:p w:rsidR="003332E4" w:rsidRDefault="003332E4" w:rsidP="003332E4">
      <w:pPr>
        <w:pStyle w:val="Ttulo1"/>
        <w:tabs>
          <w:tab w:val="left" w:pos="9639"/>
        </w:tabs>
        <w:ind w:left="0" w:right="851"/>
        <w:jc w:val="both"/>
      </w:pPr>
    </w:p>
    <w:p w:rsidR="003332E4" w:rsidRDefault="003332E4" w:rsidP="003332E4">
      <w:pPr>
        <w:pStyle w:val="Ttulo1"/>
        <w:tabs>
          <w:tab w:val="left" w:pos="9639"/>
        </w:tabs>
        <w:ind w:left="0" w:right="851"/>
        <w:jc w:val="both"/>
      </w:pPr>
    </w:p>
    <w:p w:rsidR="003332E4" w:rsidRDefault="003332E4" w:rsidP="003332E4">
      <w:pPr>
        <w:pStyle w:val="Ttulo1"/>
        <w:tabs>
          <w:tab w:val="left" w:pos="9639"/>
        </w:tabs>
        <w:ind w:left="0" w:right="851"/>
        <w:jc w:val="both"/>
      </w:pPr>
    </w:p>
    <w:p w:rsidR="003332E4" w:rsidRPr="009D4603" w:rsidRDefault="003332E4" w:rsidP="003332E4">
      <w:pPr>
        <w:pStyle w:val="Ttulo1"/>
        <w:tabs>
          <w:tab w:val="left" w:pos="9639"/>
        </w:tabs>
        <w:ind w:left="0" w:right="851"/>
        <w:jc w:val="both"/>
      </w:pPr>
      <w:r>
        <w:lastRenderedPageBreak/>
        <w:t xml:space="preserve">23 </w:t>
      </w:r>
      <w:r w:rsidRPr="009D4603">
        <w:t xml:space="preserve">DOTAÇÕES </w:t>
      </w:r>
      <w:r w:rsidRPr="009D4603">
        <w:rPr>
          <w:spacing w:val="-2"/>
        </w:rPr>
        <w:t>ORÇAMENTÁRIAS</w:t>
      </w:r>
    </w:p>
    <w:p w:rsidR="003332E4" w:rsidRDefault="003332E4" w:rsidP="003332E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lang w:val="pt-BR" w:eastAsia="pt-BR"/>
        </w:rPr>
      </w:pPr>
    </w:p>
    <w:p w:rsidR="003332E4" w:rsidRDefault="003332E4" w:rsidP="003332E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lang w:val="pt-BR" w:eastAsia="pt-BR"/>
        </w:rPr>
      </w:pPr>
    </w:p>
    <w:tbl>
      <w:tblPr>
        <w:tblW w:w="901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2671"/>
        <w:gridCol w:w="5267"/>
      </w:tblGrid>
      <w:tr w:rsidR="003332E4" w:rsidRPr="007336DC" w:rsidTr="0010765E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332E4" w:rsidRPr="007336DC" w:rsidRDefault="003332E4" w:rsidP="0010765E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  <w:t>Reduzida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332E4" w:rsidRPr="007336DC" w:rsidRDefault="003332E4" w:rsidP="0010765E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  <w:t>Fonte</w:t>
            </w:r>
          </w:p>
        </w:tc>
        <w:tc>
          <w:tcPr>
            <w:tcW w:w="5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332E4" w:rsidRPr="007336DC" w:rsidRDefault="003332E4" w:rsidP="0010765E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  <w:t>Descrição da Dotação</w:t>
            </w:r>
          </w:p>
        </w:tc>
      </w:tr>
      <w:tr w:rsidR="003332E4" w:rsidRPr="007336DC" w:rsidTr="0010765E">
        <w:trPr>
          <w:trHeight w:val="273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2E4" w:rsidRPr="007336DC" w:rsidRDefault="003332E4" w:rsidP="0010765E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844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2E4" w:rsidRPr="007336DC" w:rsidRDefault="003332E4" w:rsidP="0010765E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5183</w:t>
            </w:r>
          </w:p>
        </w:tc>
        <w:tc>
          <w:tcPr>
            <w:tcW w:w="5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2E4" w:rsidRPr="007336DC" w:rsidRDefault="003332E4" w:rsidP="0010765E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10.001 10.301.0009.2070 05183 4.4.90.52.00.00</w:t>
            </w:r>
          </w:p>
        </w:tc>
      </w:tr>
      <w:tr w:rsidR="003332E4" w:rsidRPr="007336DC" w:rsidTr="0010765E">
        <w:trPr>
          <w:trHeight w:val="281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2E4" w:rsidRPr="007336DC" w:rsidRDefault="003332E4" w:rsidP="0010765E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356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2E4" w:rsidRPr="007336DC" w:rsidRDefault="003332E4" w:rsidP="0010765E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303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32E4" w:rsidRPr="007336DC" w:rsidRDefault="003332E4" w:rsidP="0010765E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7336DC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10.001 10.301.0009.2070 00303 4.4.90.52.00.00</w:t>
            </w:r>
          </w:p>
        </w:tc>
      </w:tr>
    </w:tbl>
    <w:p w:rsidR="003332E4" w:rsidRDefault="003332E4" w:rsidP="003332E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lang w:val="pt-BR" w:eastAsia="pt-BR"/>
        </w:rPr>
      </w:pPr>
    </w:p>
    <w:p w:rsidR="003332E4" w:rsidRPr="009D4603" w:rsidRDefault="003332E4" w:rsidP="003332E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lang w:val="pt-BR" w:eastAsia="pt-BR"/>
        </w:rPr>
      </w:pPr>
    </w:p>
    <w:p w:rsidR="003332E4" w:rsidRDefault="003332E4" w:rsidP="003332E4">
      <w:pPr>
        <w:tabs>
          <w:tab w:val="left" w:pos="9639"/>
        </w:tabs>
        <w:spacing w:before="1"/>
        <w:ind w:right="851"/>
        <w:jc w:val="both"/>
        <w:rPr>
          <w:rFonts w:ascii="Arial" w:hAnsi="Arial" w:cs="Arial"/>
          <w:b/>
        </w:rPr>
      </w:pPr>
    </w:p>
    <w:p w:rsidR="003332E4" w:rsidRPr="009D4603" w:rsidRDefault="003332E4" w:rsidP="003332E4">
      <w:pPr>
        <w:tabs>
          <w:tab w:val="left" w:pos="9639"/>
        </w:tabs>
        <w:spacing w:before="1"/>
        <w:ind w:right="85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24 </w:t>
      </w:r>
      <w:r w:rsidRPr="009D4603">
        <w:rPr>
          <w:rFonts w:ascii="Arial" w:hAnsi="Arial" w:cs="Arial"/>
          <w:b/>
        </w:rPr>
        <w:t>DECRETO</w:t>
      </w:r>
      <w:r w:rsidRPr="009D4603">
        <w:rPr>
          <w:rFonts w:ascii="Arial" w:hAnsi="Arial" w:cs="Arial"/>
          <w:b/>
          <w:spacing w:val="-1"/>
        </w:rPr>
        <w:t xml:space="preserve"> </w:t>
      </w:r>
      <w:r w:rsidRPr="009D4603">
        <w:rPr>
          <w:rFonts w:ascii="Arial" w:hAnsi="Arial" w:cs="Arial"/>
          <w:b/>
        </w:rPr>
        <w:t>MUNICIPAL</w:t>
      </w:r>
      <w:r w:rsidRPr="009D4603">
        <w:rPr>
          <w:rFonts w:ascii="Arial" w:hAnsi="Arial" w:cs="Arial"/>
          <w:b/>
          <w:spacing w:val="-1"/>
        </w:rPr>
        <w:t xml:space="preserve"> </w:t>
      </w:r>
      <w:r w:rsidRPr="009D4603">
        <w:rPr>
          <w:rFonts w:ascii="Arial" w:hAnsi="Arial" w:cs="Arial"/>
          <w:b/>
        </w:rPr>
        <w:t>N.º</w:t>
      </w:r>
      <w:r w:rsidRPr="009D4603">
        <w:rPr>
          <w:rFonts w:ascii="Arial" w:hAnsi="Arial" w:cs="Arial"/>
          <w:b/>
          <w:spacing w:val="-1"/>
        </w:rPr>
        <w:t xml:space="preserve"> </w:t>
      </w:r>
      <w:r w:rsidRPr="009D4603">
        <w:rPr>
          <w:rFonts w:ascii="Arial" w:hAnsi="Arial" w:cs="Arial"/>
          <w:b/>
          <w:spacing w:val="-2"/>
        </w:rPr>
        <w:t>6.621/2023</w:t>
      </w:r>
    </w:p>
    <w:p w:rsidR="00171F7C" w:rsidRDefault="003332E4" w:rsidP="003332E4">
      <w:pPr>
        <w:pStyle w:val="Corpodetexto"/>
        <w:tabs>
          <w:tab w:val="left" w:pos="9639"/>
        </w:tabs>
        <w:spacing w:before="126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24.1 </w:t>
      </w:r>
      <w:r w:rsidRPr="009D4603">
        <w:rPr>
          <w:rFonts w:ascii="Arial" w:hAnsi="Arial" w:cs="Arial"/>
        </w:rPr>
        <w:t>Os servidores que subscrevem este Termo de Referência atestam que observaram integralmente a regulamentação estabelecida pelo Decreto Municipal n.º 6621/2023 e as orientações constantes da Minuta Padronizada aprovada pel</w:t>
      </w:r>
      <w:r w:rsidR="00171F7C">
        <w:rPr>
          <w:rFonts w:ascii="Arial" w:hAnsi="Arial" w:cs="Arial"/>
        </w:rPr>
        <w:t>o Procurador Geral do Município;</w:t>
      </w:r>
    </w:p>
    <w:p w:rsidR="00171F7C" w:rsidRPr="009D4603" w:rsidRDefault="00171F7C" w:rsidP="003332E4">
      <w:pPr>
        <w:pStyle w:val="Corpodetexto"/>
        <w:tabs>
          <w:tab w:val="left" w:pos="9639"/>
        </w:tabs>
        <w:spacing w:before="126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24.2 Este Termo de Referencia esta diretamente vin</w:t>
      </w:r>
      <w:r w:rsidR="00D83C72">
        <w:rPr>
          <w:rFonts w:ascii="Arial" w:hAnsi="Arial" w:cs="Arial"/>
        </w:rPr>
        <w:t xml:space="preserve">culado a um </w:t>
      </w:r>
      <w:r>
        <w:rPr>
          <w:rFonts w:ascii="Arial" w:hAnsi="Arial" w:cs="Arial"/>
        </w:rPr>
        <w:t>Estudo Técnico Preliminar</w:t>
      </w:r>
      <w:r w:rsidR="00D83C72">
        <w:rPr>
          <w:rFonts w:ascii="Arial" w:hAnsi="Arial" w:cs="Arial"/>
        </w:rPr>
        <w:t xml:space="preserve">, que será apenso juntamente a demais documentações que estarão compondo a instauração do procedimento licitatório; </w:t>
      </w:r>
    </w:p>
    <w:p w:rsidR="003332E4" w:rsidRPr="009D4603" w:rsidRDefault="003332E4" w:rsidP="003332E4">
      <w:pPr>
        <w:pStyle w:val="Corpodetexto"/>
        <w:tabs>
          <w:tab w:val="left" w:pos="9639"/>
        </w:tabs>
        <w:spacing w:before="126"/>
        <w:ind w:right="113"/>
        <w:jc w:val="both"/>
        <w:rPr>
          <w:rFonts w:ascii="Arial" w:hAnsi="Arial" w:cs="Arial"/>
        </w:rPr>
      </w:pPr>
    </w:p>
    <w:p w:rsidR="003332E4" w:rsidRPr="009D4603" w:rsidRDefault="003332E4" w:rsidP="003332E4">
      <w:pPr>
        <w:pStyle w:val="Corpodetexto"/>
        <w:spacing w:before="38"/>
        <w:rPr>
          <w:rFonts w:ascii="Arial" w:hAnsi="Arial" w:cs="Arial"/>
        </w:rPr>
      </w:pPr>
    </w:p>
    <w:p w:rsidR="003332E4" w:rsidRPr="009D4603" w:rsidRDefault="003332E4" w:rsidP="003332E4">
      <w:pPr>
        <w:pStyle w:val="Ttulo1"/>
        <w:jc w:val="right"/>
        <w:rPr>
          <w:b w:val="0"/>
        </w:rPr>
      </w:pPr>
      <w:r w:rsidRPr="009D4603">
        <w:rPr>
          <w:b w:val="0"/>
        </w:rPr>
        <w:t>Rio</w:t>
      </w:r>
      <w:r w:rsidRPr="009D4603">
        <w:rPr>
          <w:b w:val="0"/>
          <w:spacing w:val="-1"/>
        </w:rPr>
        <w:t xml:space="preserve"> </w:t>
      </w:r>
      <w:r w:rsidRPr="009D4603">
        <w:rPr>
          <w:b w:val="0"/>
        </w:rPr>
        <w:t>Branco Do</w:t>
      </w:r>
      <w:r w:rsidRPr="009D4603">
        <w:rPr>
          <w:b w:val="0"/>
          <w:spacing w:val="-1"/>
        </w:rPr>
        <w:t xml:space="preserve"> </w:t>
      </w:r>
      <w:r w:rsidRPr="009D4603">
        <w:rPr>
          <w:b w:val="0"/>
        </w:rPr>
        <w:t xml:space="preserve">Sul, </w:t>
      </w:r>
      <w:r>
        <w:rPr>
          <w:b w:val="0"/>
        </w:rPr>
        <w:t>21</w:t>
      </w:r>
      <w:r w:rsidRPr="009D4603">
        <w:rPr>
          <w:b w:val="0"/>
        </w:rPr>
        <w:t xml:space="preserve"> de </w:t>
      </w:r>
      <w:r>
        <w:rPr>
          <w:b w:val="0"/>
        </w:rPr>
        <w:t>Fevereiro</w:t>
      </w:r>
      <w:r w:rsidRPr="009D4603">
        <w:rPr>
          <w:b w:val="0"/>
        </w:rPr>
        <w:t xml:space="preserve"> </w:t>
      </w:r>
      <w:r>
        <w:rPr>
          <w:b w:val="0"/>
          <w:spacing w:val="-4"/>
        </w:rPr>
        <w:t>2026</w:t>
      </w:r>
      <w:r w:rsidRPr="009D4603">
        <w:rPr>
          <w:b w:val="0"/>
          <w:spacing w:val="-4"/>
        </w:rPr>
        <w:t>.</w:t>
      </w:r>
    </w:p>
    <w:p w:rsidR="003332E4" w:rsidRDefault="003332E4" w:rsidP="003332E4">
      <w:pPr>
        <w:pStyle w:val="Corpodetexto"/>
        <w:spacing w:before="114"/>
        <w:rPr>
          <w:rFonts w:ascii="Arial" w:hAnsi="Arial" w:cs="Arial"/>
          <w:b/>
        </w:rPr>
      </w:pPr>
    </w:p>
    <w:p w:rsidR="003332E4" w:rsidRDefault="003332E4" w:rsidP="003332E4">
      <w:pPr>
        <w:pStyle w:val="Corpodetexto"/>
        <w:spacing w:before="114"/>
        <w:rPr>
          <w:rFonts w:ascii="Arial" w:hAnsi="Arial" w:cs="Arial"/>
          <w:b/>
        </w:rPr>
      </w:pPr>
    </w:p>
    <w:p w:rsidR="003332E4" w:rsidRDefault="003332E4" w:rsidP="003332E4">
      <w:pPr>
        <w:pStyle w:val="Corpodetexto"/>
        <w:spacing w:before="114"/>
        <w:rPr>
          <w:rFonts w:ascii="Arial" w:hAnsi="Arial" w:cs="Arial"/>
          <w:b/>
        </w:rPr>
      </w:pPr>
    </w:p>
    <w:p w:rsidR="003332E4" w:rsidRDefault="003332E4" w:rsidP="003332E4">
      <w:pPr>
        <w:pStyle w:val="Corpodetexto"/>
        <w:spacing w:before="114"/>
        <w:rPr>
          <w:rFonts w:ascii="Arial" w:hAnsi="Arial" w:cs="Arial"/>
          <w:b/>
        </w:rPr>
      </w:pPr>
    </w:p>
    <w:p w:rsidR="003332E4" w:rsidRPr="009D4603" w:rsidRDefault="003332E4" w:rsidP="003332E4">
      <w:pPr>
        <w:pStyle w:val="Corpodetexto"/>
        <w:spacing w:before="114"/>
        <w:rPr>
          <w:rFonts w:ascii="Arial" w:hAnsi="Arial" w:cs="Arial"/>
          <w:b/>
        </w:rPr>
      </w:pPr>
    </w:p>
    <w:p w:rsidR="003332E4" w:rsidRDefault="003332E4" w:rsidP="00D83C72">
      <w:pPr>
        <w:pStyle w:val="Corpodetexto"/>
        <w:ind w:right="708"/>
        <w:rPr>
          <w:rFonts w:ascii="Arial" w:hAnsi="Arial" w:cs="Arial"/>
        </w:rPr>
      </w:pPr>
      <w:r w:rsidRPr="009D46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332E4" w:rsidRDefault="003332E4" w:rsidP="003332E4">
      <w:pPr>
        <w:pStyle w:val="Corpodetexto"/>
        <w:ind w:right="708"/>
        <w:rPr>
          <w:rFonts w:ascii="Arial" w:hAnsi="Arial" w:cs="Arial"/>
          <w:spacing w:val="-5"/>
        </w:rPr>
      </w:pPr>
      <w:r>
        <w:rPr>
          <w:rFonts w:ascii="Arial" w:hAnsi="Arial" w:cs="Arial"/>
        </w:rPr>
        <w:t xml:space="preserve">                                                    </w:t>
      </w:r>
      <w:r w:rsidRPr="009D4603">
        <w:rPr>
          <w:rFonts w:ascii="Arial" w:hAnsi="Arial" w:cs="Arial"/>
        </w:rPr>
        <w:t>Secretária</w:t>
      </w:r>
      <w:r w:rsidRPr="009D4603">
        <w:rPr>
          <w:rFonts w:ascii="Arial" w:hAnsi="Arial" w:cs="Arial"/>
          <w:spacing w:val="-5"/>
        </w:rPr>
        <w:t xml:space="preserve"> </w:t>
      </w:r>
      <w:r w:rsidRPr="009D4603">
        <w:rPr>
          <w:rFonts w:ascii="Arial" w:hAnsi="Arial" w:cs="Arial"/>
        </w:rPr>
        <w:t>de</w:t>
      </w:r>
      <w:r w:rsidRPr="009D4603">
        <w:rPr>
          <w:rFonts w:ascii="Arial" w:hAnsi="Arial" w:cs="Arial"/>
          <w:spacing w:val="-4"/>
        </w:rPr>
        <w:t xml:space="preserve"> </w:t>
      </w:r>
      <w:r w:rsidRPr="009D4603">
        <w:rPr>
          <w:rFonts w:ascii="Arial" w:hAnsi="Arial" w:cs="Arial"/>
          <w:spacing w:val="-2"/>
        </w:rPr>
        <w:t xml:space="preserve">Saúde                        </w:t>
      </w:r>
    </w:p>
    <w:p w:rsidR="003332E4" w:rsidRDefault="003332E4" w:rsidP="003332E4">
      <w:pPr>
        <w:pStyle w:val="Corpodetexto"/>
        <w:ind w:right="708"/>
        <w:rPr>
          <w:rFonts w:ascii="Arial" w:hAnsi="Arial" w:cs="Arial"/>
          <w:spacing w:val="-5"/>
        </w:rPr>
      </w:pPr>
    </w:p>
    <w:p w:rsidR="003332E4" w:rsidRDefault="003332E4" w:rsidP="003332E4">
      <w:pPr>
        <w:pStyle w:val="Corpodetexto"/>
        <w:ind w:right="708"/>
        <w:rPr>
          <w:rFonts w:ascii="Arial" w:hAnsi="Arial" w:cs="Arial"/>
          <w:spacing w:val="-5"/>
        </w:rPr>
      </w:pPr>
    </w:p>
    <w:p w:rsidR="003332E4" w:rsidRDefault="003332E4" w:rsidP="003332E4">
      <w:pPr>
        <w:pStyle w:val="Corpodetexto"/>
        <w:ind w:right="708"/>
        <w:rPr>
          <w:rFonts w:ascii="Arial" w:hAnsi="Arial" w:cs="Arial"/>
          <w:spacing w:val="-5"/>
        </w:rPr>
      </w:pPr>
      <w:bookmarkStart w:id="0" w:name="_GoBack"/>
      <w:bookmarkEnd w:id="0"/>
    </w:p>
    <w:p w:rsidR="003332E4" w:rsidRDefault="003332E4" w:rsidP="003332E4">
      <w:pPr>
        <w:pStyle w:val="Corpodetexto"/>
        <w:ind w:right="708"/>
        <w:rPr>
          <w:rFonts w:ascii="Arial" w:hAnsi="Arial" w:cs="Arial"/>
          <w:spacing w:val="-5"/>
        </w:rPr>
      </w:pPr>
    </w:p>
    <w:p w:rsidR="003332E4" w:rsidRDefault="003332E4" w:rsidP="003332E4">
      <w:pPr>
        <w:pStyle w:val="Corpodetexto"/>
        <w:ind w:right="708"/>
        <w:rPr>
          <w:rFonts w:ascii="Arial" w:hAnsi="Arial" w:cs="Arial"/>
          <w:spacing w:val="-5"/>
        </w:rPr>
      </w:pPr>
    </w:p>
    <w:p w:rsidR="003332E4" w:rsidRPr="009D4603" w:rsidRDefault="003332E4" w:rsidP="003332E4">
      <w:pPr>
        <w:pStyle w:val="Corpodetexto"/>
        <w:ind w:left="1440" w:right="708" w:firstLine="720"/>
        <w:rPr>
          <w:rFonts w:ascii="Arial" w:hAnsi="Arial" w:cs="Arial"/>
          <w:spacing w:val="-5"/>
        </w:rPr>
      </w:pPr>
      <w:r>
        <w:rPr>
          <w:rFonts w:ascii="Arial" w:hAnsi="Arial" w:cs="Arial"/>
          <w:spacing w:val="-5"/>
        </w:rPr>
        <w:t xml:space="preserve">     </w:t>
      </w:r>
      <w:r w:rsidRPr="009D4603">
        <w:rPr>
          <w:rFonts w:ascii="Arial" w:hAnsi="Arial" w:cs="Arial"/>
          <w:spacing w:val="-5"/>
        </w:rPr>
        <w:t>Fiscal de Contrato</w:t>
      </w:r>
      <w:r>
        <w:rPr>
          <w:rFonts w:ascii="Arial" w:hAnsi="Arial" w:cs="Arial"/>
          <w:spacing w:val="-5"/>
        </w:rPr>
        <w:t>/</w:t>
      </w:r>
      <w:r w:rsidRPr="004D72EA">
        <w:rPr>
          <w:rFonts w:ascii="Arial" w:hAnsi="Arial" w:cs="Arial"/>
        </w:rPr>
        <w:t xml:space="preserve"> </w:t>
      </w:r>
      <w:r w:rsidRPr="009D4603">
        <w:rPr>
          <w:rFonts w:ascii="Arial" w:hAnsi="Arial" w:cs="Arial"/>
        </w:rPr>
        <w:t>Elaborador</w:t>
      </w:r>
      <w:r w:rsidRPr="009D4603">
        <w:rPr>
          <w:rFonts w:ascii="Arial" w:hAnsi="Arial" w:cs="Arial"/>
          <w:spacing w:val="-3"/>
        </w:rPr>
        <w:t xml:space="preserve"> </w:t>
      </w:r>
      <w:r w:rsidRPr="009D4603">
        <w:rPr>
          <w:rFonts w:ascii="Arial" w:hAnsi="Arial" w:cs="Arial"/>
        </w:rPr>
        <w:t>do</w:t>
      </w:r>
      <w:r w:rsidRPr="009D4603">
        <w:rPr>
          <w:rFonts w:ascii="Arial" w:hAnsi="Arial" w:cs="Arial"/>
          <w:spacing w:val="-2"/>
        </w:rPr>
        <w:t xml:space="preserve"> </w:t>
      </w:r>
      <w:r w:rsidRPr="009D4603">
        <w:rPr>
          <w:rFonts w:ascii="Arial" w:hAnsi="Arial" w:cs="Arial"/>
          <w:spacing w:val="-5"/>
        </w:rPr>
        <w:t xml:space="preserve">TR                              </w:t>
      </w:r>
    </w:p>
    <w:p w:rsidR="003332E4" w:rsidRPr="009D4603" w:rsidRDefault="003332E4" w:rsidP="003332E4">
      <w:pPr>
        <w:pStyle w:val="Corpodetexto"/>
        <w:ind w:right="708"/>
        <w:jc w:val="center"/>
        <w:rPr>
          <w:rFonts w:ascii="Arial" w:hAnsi="Arial" w:cs="Arial"/>
          <w:spacing w:val="-5"/>
        </w:rPr>
      </w:pPr>
    </w:p>
    <w:p w:rsidR="003332E4" w:rsidRPr="009D4603" w:rsidRDefault="003332E4" w:rsidP="003332E4">
      <w:pPr>
        <w:pStyle w:val="Corpodetexto"/>
        <w:ind w:right="70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3332E4" w:rsidRDefault="003332E4" w:rsidP="003332E4">
      <w:pPr>
        <w:pStyle w:val="Corpodetexto"/>
        <w:spacing w:before="18"/>
        <w:rPr>
          <w:rFonts w:ascii="Arial" w:hAnsi="Arial" w:cs="Arial"/>
        </w:rPr>
      </w:pPr>
    </w:p>
    <w:p w:rsidR="005F097F" w:rsidRDefault="00324025"/>
    <w:sectPr w:rsidR="005F097F" w:rsidSect="003332E4">
      <w:headerReference w:type="default" r:id="rId7"/>
      <w:footerReference w:type="default" r:id="rId8"/>
      <w:pgSz w:w="11906" w:h="16838"/>
      <w:pgMar w:top="1418" w:right="1021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025" w:rsidRDefault="00324025" w:rsidP="003332E4">
      <w:r>
        <w:separator/>
      </w:r>
    </w:p>
  </w:endnote>
  <w:endnote w:type="continuationSeparator" w:id="0">
    <w:p w:rsidR="00324025" w:rsidRDefault="00324025" w:rsidP="00333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2E4" w:rsidRDefault="003332E4">
    <w:pPr>
      <w:pStyle w:val="Rodap"/>
    </w:pPr>
    <w:r w:rsidRPr="000244A9">
      <w:rPr>
        <w:noProof/>
        <w:sz w:val="20"/>
        <w:lang w:val="pt-BR" w:eastAsia="pt-BR"/>
      </w:rPr>
      <w:drawing>
        <wp:anchor distT="0" distB="0" distL="0" distR="0" simplePos="0" relativeHeight="251661312" behindDoc="1" locked="0" layoutInCell="1" allowOverlap="1" wp14:anchorId="31156CDE" wp14:editId="1DFE48A8">
          <wp:simplePos x="0" y="0"/>
          <wp:positionH relativeFrom="margin">
            <wp:align>left</wp:align>
          </wp:positionH>
          <wp:positionV relativeFrom="page">
            <wp:posOffset>9909810</wp:posOffset>
          </wp:positionV>
          <wp:extent cx="6553200" cy="571500"/>
          <wp:effectExtent l="0" t="0" r="0" b="0"/>
          <wp:wrapNone/>
          <wp:docPr id="3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32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32E4" w:rsidRDefault="003332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025" w:rsidRDefault="00324025" w:rsidP="003332E4">
      <w:r>
        <w:separator/>
      </w:r>
    </w:p>
  </w:footnote>
  <w:footnote w:type="continuationSeparator" w:id="0">
    <w:p w:rsidR="00324025" w:rsidRDefault="00324025" w:rsidP="00333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2E4" w:rsidRDefault="003332E4">
    <w:pPr>
      <w:pStyle w:val="Cabealho"/>
    </w:pPr>
    <w:r>
      <w:rPr>
        <w:noProof/>
        <w:sz w:val="20"/>
        <w:lang w:val="pt-BR" w:eastAsia="pt-BR"/>
      </w:rPr>
      <w:drawing>
        <wp:anchor distT="0" distB="0" distL="0" distR="0" simplePos="0" relativeHeight="251659264" behindDoc="1" locked="0" layoutInCell="1" allowOverlap="1" wp14:anchorId="2FDACDD4" wp14:editId="78170B6A">
          <wp:simplePos x="0" y="0"/>
          <wp:positionH relativeFrom="page">
            <wp:posOffset>1842135</wp:posOffset>
          </wp:positionH>
          <wp:positionV relativeFrom="topMargin">
            <wp:align>bottom</wp:align>
          </wp:positionV>
          <wp:extent cx="4062831" cy="65105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62831" cy="651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85067"/>
    <w:multiLevelType w:val="multilevel"/>
    <w:tmpl w:val="8E18952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68C"/>
    <w:rsid w:val="00171F7C"/>
    <w:rsid w:val="00324025"/>
    <w:rsid w:val="003332E4"/>
    <w:rsid w:val="00396112"/>
    <w:rsid w:val="0081593A"/>
    <w:rsid w:val="00832F49"/>
    <w:rsid w:val="009415D1"/>
    <w:rsid w:val="00D6368C"/>
    <w:rsid w:val="00D83C72"/>
    <w:rsid w:val="00EB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6C51"/>
  <w15:chartTrackingRefBased/>
  <w15:docId w15:val="{77A30D15-1455-4D19-936B-5163E2D3C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332E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3332E4"/>
    <w:pPr>
      <w:ind w:left="425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332E4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332E4"/>
  </w:style>
  <w:style w:type="character" w:customStyle="1" w:styleId="CorpodetextoChar">
    <w:name w:val="Corpo de texto Char"/>
    <w:basedOn w:val="Fontepargpadro"/>
    <w:link w:val="Corpodetexto"/>
    <w:uiPriority w:val="1"/>
    <w:rsid w:val="003332E4"/>
    <w:rPr>
      <w:rFonts w:ascii="Arial MT" w:eastAsia="Arial MT" w:hAnsi="Arial MT" w:cs="Arial MT"/>
      <w:lang w:val="pt-PT"/>
    </w:rPr>
  </w:style>
  <w:style w:type="paragraph" w:styleId="PargrafodaLista">
    <w:name w:val="List Paragraph"/>
    <w:aliases w:val="IFCL - List Paragraph"/>
    <w:basedOn w:val="Normal"/>
    <w:link w:val="PargrafodaListaChar"/>
    <w:uiPriority w:val="1"/>
    <w:qFormat/>
    <w:rsid w:val="003332E4"/>
    <w:pPr>
      <w:ind w:left="425" w:right="1132"/>
      <w:jc w:val="both"/>
    </w:pPr>
  </w:style>
  <w:style w:type="paragraph" w:customStyle="1" w:styleId="Ttulo11">
    <w:name w:val="Título 11"/>
    <w:basedOn w:val="Normal"/>
    <w:uiPriority w:val="1"/>
    <w:qFormat/>
    <w:rsid w:val="003332E4"/>
    <w:pPr>
      <w:ind w:left="993"/>
      <w:outlineLvl w:val="1"/>
    </w:pPr>
    <w:rPr>
      <w:rFonts w:ascii="Arial" w:eastAsia="Arial" w:hAnsi="Arial" w:cs="Arial"/>
      <w:b/>
      <w:bCs/>
    </w:rPr>
  </w:style>
  <w:style w:type="paragraph" w:styleId="NormalWeb">
    <w:name w:val="Normal (Web)"/>
    <w:basedOn w:val="Normal"/>
    <w:uiPriority w:val="99"/>
    <w:unhideWhenUsed/>
    <w:rsid w:val="003332E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spdfkit-8ayy4hjz5h5sb5mqfjxzpc42zw">
    <w:name w:val="pspdfkit-8ayy4hjz5h5sb5mqfjxzpc42zw"/>
    <w:basedOn w:val="Normal"/>
    <w:rsid w:val="003332E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3332E4"/>
  </w:style>
  <w:style w:type="character" w:styleId="Forte">
    <w:name w:val="Strong"/>
    <w:basedOn w:val="Fontepargpadro"/>
    <w:uiPriority w:val="22"/>
    <w:qFormat/>
    <w:rsid w:val="003332E4"/>
    <w:rPr>
      <w:b/>
      <w:bCs/>
    </w:rPr>
  </w:style>
  <w:style w:type="character" w:customStyle="1" w:styleId="PargrafodaListaChar">
    <w:name w:val="Parágrafo da Lista Char"/>
    <w:aliases w:val="IFCL - List Paragraph Char"/>
    <w:link w:val="PargrafodaLista"/>
    <w:uiPriority w:val="1"/>
    <w:locked/>
    <w:rsid w:val="003332E4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332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332E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333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332E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3953</Words>
  <Characters>21347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2026-02-22T02:14:00Z</dcterms:created>
  <dcterms:modified xsi:type="dcterms:W3CDTF">2026-02-22T03:33:00Z</dcterms:modified>
</cp:coreProperties>
</file>