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FFFFFF"/>
  <w:body>
    <w:p w14:paraId="54E9C3EA" w14:textId="77777777" w:rsidR="00413DF0" w:rsidRPr="004B7474" w:rsidRDefault="00413DF0">
      <w:pPr>
        <w:pStyle w:val="NormalWeb"/>
        <w:spacing w:before="0" w:after="0" w:line="276" w:lineRule="auto"/>
        <w:jc w:val="center"/>
        <w:rPr>
          <w:rFonts w:ascii="Arial" w:hAnsi="Arial" w:cs="Arial"/>
          <w:bCs/>
          <w:sz w:val="22"/>
          <w:szCs w:val="22"/>
        </w:rPr>
      </w:pPr>
      <w:bookmarkStart w:id="0" w:name="_Hlk225952748"/>
      <w:r w:rsidRPr="004B7474">
        <w:rPr>
          <w:rFonts w:ascii="Arial" w:hAnsi="Arial" w:cs="Arial"/>
          <w:b/>
          <w:bCs/>
          <w:sz w:val="22"/>
          <w:szCs w:val="22"/>
        </w:rPr>
        <w:t>DOCUMENTO DE FORMALIZAÇÃO DE DEMANDA - DFD</w:t>
      </w:r>
      <w:r w:rsidRPr="004B7474">
        <w:rPr>
          <w:rStyle w:val="Caracteresdenotaderodap"/>
          <w:rFonts w:ascii="Arial" w:hAnsi="Arial" w:cs="Arial"/>
          <w:b/>
          <w:bCs/>
          <w:sz w:val="22"/>
          <w:szCs w:val="22"/>
        </w:rPr>
        <w:footnoteReference w:id="1"/>
      </w:r>
    </w:p>
    <w:p w14:paraId="270DD4BB" w14:textId="77777777" w:rsidR="00413DF0" w:rsidRPr="004B7474" w:rsidRDefault="00413DF0">
      <w:pPr>
        <w:pStyle w:val="NormalWeb"/>
        <w:spacing w:before="0" w:after="0" w:line="276" w:lineRule="auto"/>
        <w:jc w:val="center"/>
        <w:rPr>
          <w:rFonts w:ascii="Arial" w:hAnsi="Arial" w:cs="Arial"/>
          <w:sz w:val="22"/>
          <w:szCs w:val="22"/>
        </w:rPr>
      </w:pPr>
      <w:r w:rsidRPr="004B7474">
        <w:rPr>
          <w:rFonts w:ascii="Arial" w:hAnsi="Arial" w:cs="Arial"/>
          <w:bCs/>
          <w:sz w:val="22"/>
          <w:szCs w:val="22"/>
        </w:rPr>
        <w:t xml:space="preserve">SECRETARIA MUNICIPAL DE </w:t>
      </w:r>
      <w:r w:rsidR="00B03EBD" w:rsidRPr="004B7474">
        <w:rPr>
          <w:rFonts w:ascii="Arial" w:hAnsi="Arial" w:cs="Arial"/>
          <w:bCs/>
          <w:sz w:val="22"/>
          <w:szCs w:val="22"/>
        </w:rPr>
        <w:t>OBRAS E VIAÇÃO</w:t>
      </w:r>
    </w:p>
    <w:p w14:paraId="58A6D2EA" w14:textId="77777777" w:rsidR="00413DF0" w:rsidRPr="004B7474" w:rsidRDefault="00413DF0">
      <w:pPr>
        <w:pStyle w:val="NormalWeb"/>
        <w:spacing w:before="0" w:after="0" w:line="276" w:lineRule="auto"/>
        <w:jc w:val="center"/>
        <w:rPr>
          <w:rFonts w:ascii="Arial" w:hAnsi="Arial" w:cs="Arial"/>
          <w:sz w:val="22"/>
          <w:szCs w:val="22"/>
        </w:rPr>
      </w:pPr>
      <w:r w:rsidRPr="004B7474">
        <w:rPr>
          <w:rFonts w:ascii="Arial" w:hAnsi="Arial" w:cs="Arial"/>
          <w:bCs/>
          <w:sz w:val="22"/>
          <w:szCs w:val="22"/>
        </w:rPr>
        <w:t xml:space="preserve">DFD N.° </w:t>
      </w:r>
      <w:r w:rsidR="00B03EBD" w:rsidRPr="004B7474">
        <w:rPr>
          <w:rFonts w:ascii="Arial" w:hAnsi="Arial" w:cs="Arial"/>
          <w:bCs/>
          <w:sz w:val="22"/>
          <w:szCs w:val="22"/>
        </w:rPr>
        <w:t>0</w:t>
      </w:r>
      <w:r w:rsidR="004332B1" w:rsidRPr="004B7474">
        <w:rPr>
          <w:rFonts w:ascii="Arial" w:hAnsi="Arial" w:cs="Arial"/>
          <w:bCs/>
          <w:sz w:val="22"/>
          <w:szCs w:val="22"/>
        </w:rPr>
        <w:t>0</w:t>
      </w:r>
      <w:r w:rsidR="006C59F8">
        <w:rPr>
          <w:rFonts w:ascii="Arial" w:hAnsi="Arial" w:cs="Arial"/>
          <w:bCs/>
          <w:sz w:val="22"/>
          <w:szCs w:val="22"/>
        </w:rPr>
        <w:t>7</w:t>
      </w:r>
      <w:r w:rsidRPr="004B7474">
        <w:rPr>
          <w:rFonts w:ascii="Arial" w:hAnsi="Arial" w:cs="Arial"/>
          <w:sz w:val="22"/>
          <w:szCs w:val="22"/>
        </w:rPr>
        <w:t>/202</w:t>
      </w:r>
      <w:r w:rsidR="004332B1" w:rsidRPr="004B7474">
        <w:rPr>
          <w:rFonts w:ascii="Arial" w:hAnsi="Arial" w:cs="Arial"/>
          <w:sz w:val="22"/>
          <w:szCs w:val="22"/>
        </w:rPr>
        <w:t>6</w:t>
      </w:r>
      <w:r w:rsidRPr="004B7474">
        <w:rPr>
          <w:rFonts w:ascii="Arial" w:hAnsi="Arial" w:cs="Arial"/>
          <w:bCs/>
          <w:sz w:val="22"/>
          <w:szCs w:val="22"/>
        </w:rPr>
        <w:t xml:space="preserve"> – </w:t>
      </w:r>
      <w:r w:rsidR="00B03EBD" w:rsidRPr="004B7474">
        <w:rPr>
          <w:rFonts w:ascii="Arial" w:hAnsi="Arial" w:cs="Arial"/>
          <w:bCs/>
          <w:sz w:val="22"/>
          <w:szCs w:val="22"/>
        </w:rPr>
        <w:t>SEMOV</w:t>
      </w:r>
      <w:bookmarkEnd w:id="0"/>
    </w:p>
    <w:tbl>
      <w:tblPr>
        <w:tblW w:w="5000" w:type="pct"/>
        <w:tblLayout w:type="fixed"/>
        <w:tblCellMar>
          <w:top w:w="60" w:type="dxa"/>
          <w:left w:w="60" w:type="dxa"/>
          <w:bottom w:w="60" w:type="dxa"/>
          <w:right w:w="60" w:type="dxa"/>
        </w:tblCellMar>
        <w:tblLook w:val="0000" w:firstRow="0" w:lastRow="0" w:firstColumn="0" w:lastColumn="0" w:noHBand="0" w:noVBand="0"/>
      </w:tblPr>
      <w:tblGrid>
        <w:gridCol w:w="4575"/>
        <w:gridCol w:w="3869"/>
      </w:tblGrid>
      <w:tr w:rsidR="00413DF0" w:rsidRPr="004B7474" w14:paraId="09DD7FF0" w14:textId="77777777" w:rsidTr="00771118">
        <w:tc>
          <w:tcPr>
            <w:tcW w:w="9198" w:type="dxa"/>
            <w:gridSpan w:val="2"/>
            <w:tcBorders>
              <w:top w:val="thickThinLargeGap" w:sz="6" w:space="0" w:color="C0C0C0"/>
              <w:left w:val="thickThinLargeGap" w:sz="6" w:space="0" w:color="C0C0C0"/>
              <w:bottom w:val="thickThinLargeGap" w:sz="6" w:space="0" w:color="C0C0C0"/>
              <w:right w:val="thickThinLargeGap" w:sz="6" w:space="0" w:color="C0C0C0"/>
            </w:tcBorders>
            <w:shd w:val="clear" w:color="auto" w:fill="D9D9D9"/>
            <w:vAlign w:val="center"/>
          </w:tcPr>
          <w:p w14:paraId="12F631B4" w14:textId="77777777" w:rsidR="00413DF0" w:rsidRPr="004B7474" w:rsidRDefault="00413DF0" w:rsidP="00C745B6">
            <w:pPr>
              <w:suppressAutoHyphens w:val="0"/>
              <w:spacing w:after="0" w:line="240" w:lineRule="auto"/>
              <w:jc w:val="center"/>
              <w:textAlignment w:val="auto"/>
              <w:rPr>
                <w:rFonts w:ascii="Arial" w:hAnsi="Arial" w:cs="Arial"/>
              </w:rPr>
            </w:pPr>
            <w:bookmarkStart w:id="1" w:name="_Hlk225952759"/>
            <w:r w:rsidRPr="004B7474">
              <w:rPr>
                <w:rFonts w:ascii="Arial" w:hAnsi="Arial" w:cs="Arial"/>
                <w:b/>
                <w:lang w:eastAsia="pt-BR"/>
              </w:rPr>
              <w:t>IDENTIFICAÇÃO DO SOLICITANTE</w:t>
            </w:r>
          </w:p>
        </w:tc>
      </w:tr>
      <w:tr w:rsidR="00413DF0" w:rsidRPr="004B7474" w14:paraId="3E9BA353" w14:textId="77777777" w:rsidTr="00771118">
        <w:tc>
          <w:tcPr>
            <w:tcW w:w="9198" w:type="dxa"/>
            <w:gridSpan w:val="2"/>
            <w:tcBorders>
              <w:top w:val="thickThinLargeGap" w:sz="6" w:space="0" w:color="C0C0C0"/>
              <w:left w:val="thickThinLargeGap" w:sz="6" w:space="0" w:color="C0C0C0"/>
              <w:bottom w:val="thickThinLargeGap" w:sz="6" w:space="0" w:color="C0C0C0"/>
              <w:right w:val="thickThinLargeGap" w:sz="6" w:space="0" w:color="C0C0C0"/>
            </w:tcBorders>
            <w:vAlign w:val="center"/>
          </w:tcPr>
          <w:p w14:paraId="1181E0D9" w14:textId="77777777" w:rsidR="00413DF0" w:rsidRPr="004B7474" w:rsidRDefault="00413DF0" w:rsidP="006C59F8">
            <w:pPr>
              <w:tabs>
                <w:tab w:val="left" w:pos="3030"/>
              </w:tabs>
              <w:suppressAutoHyphens w:val="0"/>
              <w:spacing w:after="0" w:line="240" w:lineRule="auto"/>
              <w:textAlignment w:val="auto"/>
              <w:rPr>
                <w:rFonts w:ascii="Arial" w:hAnsi="Arial" w:cs="Arial"/>
              </w:rPr>
            </w:pPr>
            <w:r w:rsidRPr="004B7474">
              <w:rPr>
                <w:rFonts w:ascii="Arial" w:hAnsi="Arial" w:cs="Arial"/>
                <w:b/>
                <w:lang w:eastAsia="pt-BR"/>
              </w:rPr>
              <w:t>UNIDADE SOLICITANTE</w:t>
            </w:r>
            <w:r w:rsidRPr="004B7474">
              <w:rPr>
                <w:rFonts w:ascii="Arial" w:hAnsi="Arial" w:cs="Arial"/>
                <w:lang w:eastAsia="pt-BR"/>
              </w:rPr>
              <w:t xml:space="preserve">: </w:t>
            </w:r>
            <w:r w:rsidR="006C59F8" w:rsidRPr="006C59F8">
              <w:rPr>
                <w:rFonts w:ascii="Arial" w:hAnsi="Arial" w:cs="Arial"/>
                <w:lang w:eastAsia="pt-BR"/>
              </w:rPr>
              <w:t>Departamento de Viação</w:t>
            </w:r>
          </w:p>
        </w:tc>
      </w:tr>
      <w:tr w:rsidR="00413DF0" w:rsidRPr="004B7474" w14:paraId="4023FAF3" w14:textId="77777777" w:rsidTr="00771118">
        <w:tc>
          <w:tcPr>
            <w:tcW w:w="4985" w:type="dxa"/>
            <w:tcBorders>
              <w:top w:val="thickThinLargeGap" w:sz="6" w:space="0" w:color="C0C0C0"/>
              <w:left w:val="thickThinLargeGap" w:sz="6" w:space="0" w:color="C0C0C0"/>
              <w:bottom w:val="thickThinLargeGap" w:sz="6" w:space="0" w:color="C0C0C0"/>
              <w:right w:val="thickThinLargeGap" w:sz="6" w:space="0" w:color="C0C0C0"/>
            </w:tcBorders>
            <w:vAlign w:val="center"/>
          </w:tcPr>
          <w:p w14:paraId="73D56D5B" w14:textId="77777777" w:rsidR="00413DF0" w:rsidRPr="004B7474" w:rsidRDefault="00413DF0" w:rsidP="00C745B6">
            <w:pPr>
              <w:suppressAutoHyphens w:val="0"/>
              <w:spacing w:after="0" w:line="240" w:lineRule="auto"/>
              <w:textAlignment w:val="auto"/>
              <w:rPr>
                <w:rFonts w:ascii="Arial" w:hAnsi="Arial" w:cs="Arial"/>
                <w:bCs/>
              </w:rPr>
            </w:pPr>
            <w:r w:rsidRPr="004B7474">
              <w:rPr>
                <w:rFonts w:ascii="Arial" w:hAnsi="Arial" w:cs="Arial"/>
                <w:b/>
                <w:lang w:eastAsia="pt-BR"/>
              </w:rPr>
              <w:t>RESPONSÁVEL PELA DEMANDA:</w:t>
            </w:r>
            <w:r w:rsidR="002B69C7" w:rsidRPr="004B7474">
              <w:rPr>
                <w:rFonts w:ascii="Arial" w:hAnsi="Arial" w:cs="Arial"/>
                <w:b/>
                <w:lang w:eastAsia="pt-BR"/>
              </w:rPr>
              <w:t xml:space="preserve"> </w:t>
            </w:r>
            <w:r w:rsidR="00C745B6" w:rsidRPr="004B7474">
              <w:rPr>
                <w:rFonts w:ascii="Arial" w:hAnsi="Arial" w:cs="Arial"/>
              </w:rPr>
              <w:t xml:space="preserve">Jocimara de Fatima Nunes </w:t>
            </w:r>
            <w:proofErr w:type="spellStart"/>
            <w:r w:rsidR="00C745B6" w:rsidRPr="004B7474">
              <w:rPr>
                <w:rFonts w:ascii="Arial" w:hAnsi="Arial" w:cs="Arial"/>
              </w:rPr>
              <w:t>Marchaukoski</w:t>
            </w:r>
            <w:proofErr w:type="spellEnd"/>
            <w:r w:rsidR="00C745B6" w:rsidRPr="004B7474">
              <w:rPr>
                <w:rFonts w:ascii="Arial" w:hAnsi="Arial" w:cs="Arial"/>
              </w:rPr>
              <w:t xml:space="preserve"> Foltran</w:t>
            </w:r>
          </w:p>
        </w:tc>
        <w:tc>
          <w:tcPr>
            <w:tcW w:w="4213" w:type="dxa"/>
            <w:tcBorders>
              <w:top w:val="thickThinLargeGap" w:sz="6" w:space="0" w:color="C0C0C0"/>
              <w:left w:val="thickThinLargeGap" w:sz="6" w:space="0" w:color="C0C0C0"/>
              <w:bottom w:val="thickThinLargeGap" w:sz="6" w:space="0" w:color="C0C0C0"/>
              <w:right w:val="thickThinLargeGap" w:sz="6" w:space="0" w:color="C0C0C0"/>
            </w:tcBorders>
            <w:vAlign w:val="center"/>
          </w:tcPr>
          <w:p w14:paraId="5DD143D4" w14:textId="77777777" w:rsidR="00413DF0" w:rsidRPr="004B7474" w:rsidRDefault="00413DF0" w:rsidP="00C745B6">
            <w:pPr>
              <w:suppressAutoHyphens w:val="0"/>
              <w:spacing w:after="0" w:line="240" w:lineRule="auto"/>
              <w:textAlignment w:val="auto"/>
              <w:rPr>
                <w:rFonts w:ascii="Arial" w:hAnsi="Arial" w:cs="Arial"/>
                <w:b/>
                <w:bCs/>
              </w:rPr>
            </w:pPr>
            <w:r w:rsidRPr="004B7474">
              <w:rPr>
                <w:rFonts w:ascii="Arial" w:hAnsi="Arial" w:cs="Arial"/>
                <w:b/>
                <w:bCs/>
                <w:lang w:eastAsia="pt-BR"/>
              </w:rPr>
              <w:t>Matrícula:</w:t>
            </w:r>
            <w:r w:rsidR="004332B1" w:rsidRPr="004B7474">
              <w:rPr>
                <w:rFonts w:ascii="Arial" w:hAnsi="Arial" w:cs="Arial"/>
                <w:b/>
                <w:bCs/>
                <w:lang w:eastAsia="pt-BR"/>
              </w:rPr>
              <w:t xml:space="preserve"> </w:t>
            </w:r>
            <w:r w:rsidR="00C745B6" w:rsidRPr="004B7474">
              <w:rPr>
                <w:rFonts w:ascii="Arial" w:hAnsi="Arial" w:cs="Arial"/>
                <w:lang w:eastAsia="pt-BR"/>
              </w:rPr>
              <w:t>3308</w:t>
            </w:r>
            <w:r w:rsidR="002B69C7" w:rsidRPr="004B7474">
              <w:rPr>
                <w:rFonts w:ascii="Arial" w:hAnsi="Arial" w:cs="Arial"/>
                <w:b/>
                <w:bCs/>
                <w:lang w:eastAsia="pt-BR"/>
              </w:rPr>
              <w:t xml:space="preserve"> </w:t>
            </w:r>
          </w:p>
        </w:tc>
      </w:tr>
      <w:tr w:rsidR="00413DF0" w:rsidRPr="004B7474" w14:paraId="76BA6EAA" w14:textId="77777777" w:rsidTr="00771118">
        <w:tc>
          <w:tcPr>
            <w:tcW w:w="4985" w:type="dxa"/>
            <w:tcBorders>
              <w:top w:val="thickThinLargeGap" w:sz="6" w:space="0" w:color="C0C0C0"/>
              <w:left w:val="thickThinLargeGap" w:sz="6" w:space="0" w:color="C0C0C0"/>
              <w:bottom w:val="thickThinLargeGap" w:sz="6" w:space="0" w:color="C0C0C0"/>
              <w:right w:val="thickThinLargeGap" w:sz="6" w:space="0" w:color="C0C0C0"/>
            </w:tcBorders>
            <w:vAlign w:val="center"/>
          </w:tcPr>
          <w:p w14:paraId="3F5F1B70" w14:textId="77777777" w:rsidR="00413DF0" w:rsidRPr="004B7474" w:rsidRDefault="00413DF0" w:rsidP="00C745B6">
            <w:pPr>
              <w:suppressAutoHyphens w:val="0"/>
              <w:spacing w:after="0" w:line="240" w:lineRule="auto"/>
              <w:textAlignment w:val="auto"/>
              <w:rPr>
                <w:rFonts w:ascii="Arial" w:hAnsi="Arial" w:cs="Arial"/>
              </w:rPr>
            </w:pPr>
            <w:r w:rsidRPr="004B7474">
              <w:rPr>
                <w:rFonts w:ascii="Arial" w:hAnsi="Arial" w:cs="Arial"/>
                <w:b/>
                <w:bCs/>
                <w:lang w:eastAsia="pt-BR"/>
              </w:rPr>
              <w:t>E-mail:</w:t>
            </w:r>
            <w:r w:rsidR="002B69C7" w:rsidRPr="004B7474">
              <w:rPr>
                <w:rFonts w:ascii="Arial" w:hAnsi="Arial" w:cs="Arial"/>
                <w:lang w:eastAsia="pt-BR"/>
              </w:rPr>
              <w:t xml:space="preserve"> </w:t>
            </w:r>
            <w:r w:rsidR="00C745B6" w:rsidRPr="004B7474">
              <w:rPr>
                <w:rFonts w:ascii="Arial" w:hAnsi="Arial" w:cs="Arial"/>
                <w:lang w:eastAsia="pt-BR"/>
              </w:rPr>
              <w:t>joci</w:t>
            </w:r>
            <w:r w:rsidR="002B69C7" w:rsidRPr="004B7474">
              <w:rPr>
                <w:rFonts w:ascii="Arial" w:hAnsi="Arial" w:cs="Arial"/>
                <w:lang w:eastAsia="pt-BR"/>
              </w:rPr>
              <w:t>@colombo.pr.gov.br</w:t>
            </w:r>
          </w:p>
        </w:tc>
        <w:tc>
          <w:tcPr>
            <w:tcW w:w="4213" w:type="dxa"/>
            <w:tcBorders>
              <w:top w:val="thickThinLargeGap" w:sz="6" w:space="0" w:color="C0C0C0"/>
              <w:left w:val="thickThinLargeGap" w:sz="6" w:space="0" w:color="C0C0C0"/>
              <w:bottom w:val="thickThinLargeGap" w:sz="6" w:space="0" w:color="C0C0C0"/>
              <w:right w:val="thickThinLargeGap" w:sz="6" w:space="0" w:color="C0C0C0"/>
            </w:tcBorders>
            <w:vAlign w:val="center"/>
          </w:tcPr>
          <w:p w14:paraId="3EAC6563" w14:textId="77777777" w:rsidR="00413DF0" w:rsidRPr="004B7474" w:rsidRDefault="00413DF0" w:rsidP="00C745B6">
            <w:pPr>
              <w:suppressAutoHyphens w:val="0"/>
              <w:spacing w:after="0" w:line="240" w:lineRule="auto"/>
              <w:textAlignment w:val="auto"/>
              <w:rPr>
                <w:rFonts w:ascii="Arial" w:hAnsi="Arial" w:cs="Arial"/>
              </w:rPr>
            </w:pPr>
            <w:r w:rsidRPr="004B7474">
              <w:rPr>
                <w:rFonts w:ascii="Arial" w:hAnsi="Arial" w:cs="Arial"/>
                <w:b/>
                <w:bCs/>
                <w:lang w:eastAsia="pt-BR"/>
              </w:rPr>
              <w:t>Telefone:</w:t>
            </w:r>
            <w:r w:rsidR="002B69C7" w:rsidRPr="004B7474">
              <w:rPr>
                <w:rFonts w:ascii="Arial" w:hAnsi="Arial" w:cs="Arial"/>
                <w:lang w:eastAsia="pt-BR"/>
              </w:rPr>
              <w:t xml:space="preserve"> 41 3663-2244</w:t>
            </w:r>
          </w:p>
        </w:tc>
      </w:tr>
      <w:tr w:rsidR="00413DF0" w:rsidRPr="004B7474" w14:paraId="18372A77" w14:textId="77777777" w:rsidTr="00771118">
        <w:tc>
          <w:tcPr>
            <w:tcW w:w="9198" w:type="dxa"/>
            <w:gridSpan w:val="2"/>
            <w:tcBorders>
              <w:top w:val="thickThinLargeGap" w:sz="6" w:space="0" w:color="C0C0C0"/>
              <w:left w:val="thickThinLargeGap" w:sz="6" w:space="0" w:color="C0C0C0"/>
              <w:bottom w:val="thickThinLargeGap" w:sz="6" w:space="0" w:color="C0C0C0"/>
              <w:right w:val="thickThinLargeGap" w:sz="6" w:space="0" w:color="C0C0C0"/>
            </w:tcBorders>
            <w:vAlign w:val="center"/>
          </w:tcPr>
          <w:p w14:paraId="69345895" w14:textId="77777777" w:rsidR="00413DF0" w:rsidRPr="004B7474" w:rsidRDefault="004E6512" w:rsidP="00C745B6">
            <w:pPr>
              <w:suppressAutoHyphens w:val="0"/>
              <w:spacing w:after="0" w:line="240" w:lineRule="auto"/>
              <w:textAlignment w:val="auto"/>
              <w:rPr>
                <w:rFonts w:ascii="Arial" w:hAnsi="Arial" w:cs="Arial"/>
              </w:rPr>
            </w:pPr>
            <w:r w:rsidRPr="004B7474">
              <w:rPr>
                <w:rFonts w:ascii="Arial" w:hAnsi="Arial" w:cs="Arial"/>
                <w:b/>
                <w:bCs/>
                <w:lang w:eastAsia="pt-BR"/>
              </w:rPr>
              <w:t>RESPONSÁVEL PELA UNIDADE REQUISITANTE:</w:t>
            </w:r>
            <w:r w:rsidRPr="004B7474">
              <w:rPr>
                <w:rFonts w:ascii="Arial" w:hAnsi="Arial" w:cs="Arial"/>
                <w:lang w:eastAsia="pt-BR"/>
              </w:rPr>
              <w:t xml:space="preserve"> </w:t>
            </w:r>
            <w:r w:rsidR="00B27D9B" w:rsidRPr="004B7474">
              <w:rPr>
                <w:rFonts w:ascii="Arial" w:hAnsi="Arial" w:cs="Arial"/>
              </w:rPr>
              <w:t xml:space="preserve">Alcione Luiz </w:t>
            </w:r>
            <w:proofErr w:type="spellStart"/>
            <w:r w:rsidR="00B27D9B" w:rsidRPr="004B7474">
              <w:rPr>
                <w:rFonts w:ascii="Arial" w:hAnsi="Arial" w:cs="Arial"/>
              </w:rPr>
              <w:t>Giaretton</w:t>
            </w:r>
            <w:proofErr w:type="spellEnd"/>
          </w:p>
        </w:tc>
      </w:tr>
      <w:bookmarkEnd w:id="1"/>
    </w:tbl>
    <w:p w14:paraId="1764E502" w14:textId="77777777" w:rsidR="00413DF0" w:rsidRPr="004B7474" w:rsidRDefault="00413DF0">
      <w:pPr>
        <w:spacing w:after="0"/>
        <w:rPr>
          <w:rFonts w:ascii="Arial" w:hAnsi="Arial" w:cs="Arial"/>
        </w:rPr>
      </w:pPr>
    </w:p>
    <w:tbl>
      <w:tblPr>
        <w:tblW w:w="5041" w:type="pct"/>
        <w:tblBorders>
          <w:top w:val="thickThinLargeGap" w:sz="6" w:space="0" w:color="C0C0C0"/>
          <w:left w:val="thickThinLargeGap" w:sz="6" w:space="0" w:color="C0C0C0"/>
          <w:bottom w:val="thickThinLargeGap" w:sz="6" w:space="0" w:color="C0C0C0"/>
          <w:right w:val="thickThinLargeGap" w:sz="6" w:space="0" w:color="C0C0C0"/>
          <w:insideH w:val="thickThinLargeGap" w:sz="6" w:space="0" w:color="C0C0C0"/>
          <w:insideV w:val="thickThinLargeGap" w:sz="6" w:space="0" w:color="C0C0C0"/>
        </w:tblBorders>
        <w:tblLayout w:type="fixed"/>
        <w:tblCellMar>
          <w:top w:w="60" w:type="dxa"/>
          <w:left w:w="60" w:type="dxa"/>
          <w:bottom w:w="60" w:type="dxa"/>
          <w:right w:w="60" w:type="dxa"/>
        </w:tblCellMar>
        <w:tblLook w:val="0000" w:firstRow="0" w:lastRow="0" w:firstColumn="0" w:lastColumn="0" w:noHBand="0" w:noVBand="0"/>
      </w:tblPr>
      <w:tblGrid>
        <w:gridCol w:w="8513"/>
      </w:tblGrid>
      <w:tr w:rsidR="00413DF0" w:rsidRPr="004B7474" w14:paraId="1635859D" w14:textId="77777777" w:rsidTr="00802211">
        <w:tc>
          <w:tcPr>
            <w:tcW w:w="9274" w:type="dxa"/>
            <w:shd w:val="clear" w:color="auto" w:fill="D9D9D9"/>
            <w:vAlign w:val="center"/>
          </w:tcPr>
          <w:p w14:paraId="14B24609" w14:textId="77777777" w:rsidR="00413DF0" w:rsidRPr="004B7474" w:rsidRDefault="00413DF0" w:rsidP="00C745B6">
            <w:pPr>
              <w:suppressAutoHyphens w:val="0"/>
              <w:spacing w:before="240" w:after="240" w:line="240" w:lineRule="auto"/>
              <w:jc w:val="center"/>
              <w:textAlignment w:val="auto"/>
              <w:rPr>
                <w:rFonts w:ascii="Arial" w:hAnsi="Arial" w:cs="Arial"/>
              </w:rPr>
            </w:pPr>
            <w:bookmarkStart w:id="2" w:name="_Hlk225952770"/>
            <w:r w:rsidRPr="004B7474">
              <w:rPr>
                <w:rFonts w:ascii="Arial" w:hAnsi="Arial" w:cs="Arial"/>
                <w:b/>
              </w:rPr>
              <w:t>IDENTIFICAÇÃO DO OBJETO E QUANTITATIVO A SER CONTRATADO</w:t>
            </w:r>
          </w:p>
        </w:tc>
      </w:tr>
      <w:bookmarkEnd w:id="2"/>
      <w:tr w:rsidR="00413DF0" w:rsidRPr="004B7474" w14:paraId="1F43474F" w14:textId="77777777" w:rsidTr="00802211">
        <w:tc>
          <w:tcPr>
            <w:tcW w:w="9274" w:type="dxa"/>
            <w:vAlign w:val="center"/>
          </w:tcPr>
          <w:p w14:paraId="1E53904F" w14:textId="77777777" w:rsidR="00413DF0" w:rsidRPr="004B7474" w:rsidRDefault="00413DF0" w:rsidP="00507324">
            <w:pPr>
              <w:suppressAutoHyphens w:val="0"/>
              <w:spacing w:before="120" w:after="120" w:line="240" w:lineRule="auto"/>
              <w:textAlignment w:val="auto"/>
              <w:rPr>
                <w:rFonts w:ascii="Arial" w:hAnsi="Arial" w:cs="Arial"/>
              </w:rPr>
            </w:pPr>
            <w:r w:rsidRPr="004B7474">
              <w:rPr>
                <w:rFonts w:ascii="Arial" w:hAnsi="Arial" w:cs="Arial"/>
                <w:b/>
              </w:rPr>
              <w:t>OBJETO:</w:t>
            </w:r>
          </w:p>
          <w:p w14:paraId="06D3E9FD" w14:textId="77777777" w:rsidR="00413DF0" w:rsidRPr="004B7474" w:rsidRDefault="00413DF0" w:rsidP="00507324">
            <w:pPr>
              <w:suppressAutoHyphens w:val="0"/>
              <w:spacing w:before="120" w:after="120" w:line="240" w:lineRule="auto"/>
              <w:textAlignment w:val="auto"/>
              <w:rPr>
                <w:rFonts w:ascii="Arial" w:hAnsi="Arial" w:cs="Arial"/>
              </w:rPr>
            </w:pPr>
            <w:r w:rsidRPr="004B7474">
              <w:rPr>
                <w:rFonts w:ascii="Arial" w:hAnsi="Arial" w:cs="Arial"/>
              </w:rPr>
              <w:t>(</w:t>
            </w:r>
            <w:r w:rsidR="004E6512" w:rsidRPr="004B7474">
              <w:rPr>
                <w:rFonts w:ascii="Arial" w:hAnsi="Arial" w:cs="Arial"/>
              </w:rPr>
              <w:t xml:space="preserve">  </w:t>
            </w:r>
            <w:r w:rsidRPr="004B7474">
              <w:rPr>
                <w:rFonts w:ascii="Arial" w:hAnsi="Arial" w:cs="Arial"/>
              </w:rPr>
              <w:t xml:space="preserve">) Material de consumo  </w:t>
            </w:r>
          </w:p>
          <w:p w14:paraId="0AC446BC" w14:textId="77777777" w:rsidR="00413DF0" w:rsidRPr="004B7474" w:rsidRDefault="00413DF0" w:rsidP="00507324">
            <w:pPr>
              <w:suppressAutoHyphens w:val="0"/>
              <w:spacing w:before="120" w:after="120" w:line="240" w:lineRule="auto"/>
              <w:textAlignment w:val="auto"/>
              <w:rPr>
                <w:rFonts w:ascii="Arial" w:hAnsi="Arial" w:cs="Arial"/>
              </w:rPr>
            </w:pPr>
            <w:r w:rsidRPr="004B7474">
              <w:rPr>
                <w:rFonts w:ascii="Arial" w:hAnsi="Arial" w:cs="Arial"/>
              </w:rPr>
              <w:t>(  ) Material permanente / equipamento</w:t>
            </w:r>
          </w:p>
          <w:p w14:paraId="26DA5A23" w14:textId="77777777" w:rsidR="00413DF0" w:rsidRPr="004B7474" w:rsidRDefault="00413DF0" w:rsidP="00507324">
            <w:pPr>
              <w:suppressAutoHyphens w:val="0"/>
              <w:spacing w:before="120" w:after="120" w:line="240" w:lineRule="auto"/>
              <w:textAlignment w:val="auto"/>
              <w:rPr>
                <w:rFonts w:ascii="Arial" w:hAnsi="Arial" w:cs="Arial"/>
              </w:rPr>
            </w:pPr>
            <w:r w:rsidRPr="004B7474">
              <w:rPr>
                <w:rFonts w:ascii="Arial" w:hAnsi="Arial" w:cs="Arial"/>
              </w:rPr>
              <w:t>(</w:t>
            </w:r>
            <w:r w:rsidR="001E6E60">
              <w:rPr>
                <w:rFonts w:ascii="Arial" w:hAnsi="Arial" w:cs="Arial"/>
              </w:rPr>
              <w:t>x</w:t>
            </w:r>
            <w:r w:rsidRPr="004B7474">
              <w:rPr>
                <w:rFonts w:ascii="Arial" w:hAnsi="Arial" w:cs="Arial"/>
              </w:rPr>
              <w:t>) Serviço continuado SEM dedicação exclusiva de mão de obra</w:t>
            </w:r>
          </w:p>
          <w:p w14:paraId="21C0C144" w14:textId="77777777" w:rsidR="00413DF0" w:rsidRPr="004B7474" w:rsidRDefault="00413DF0" w:rsidP="00507324">
            <w:pPr>
              <w:suppressAutoHyphens w:val="0"/>
              <w:spacing w:before="120" w:after="120" w:line="240" w:lineRule="auto"/>
              <w:textAlignment w:val="auto"/>
              <w:rPr>
                <w:rFonts w:ascii="Arial" w:hAnsi="Arial" w:cs="Arial"/>
              </w:rPr>
            </w:pPr>
            <w:r w:rsidRPr="004B7474">
              <w:rPr>
                <w:rFonts w:ascii="Arial" w:hAnsi="Arial" w:cs="Arial"/>
              </w:rPr>
              <w:t>(  ) Serviço continuado COM dedicação exclusiva de mão de obra</w:t>
            </w:r>
          </w:p>
          <w:p w14:paraId="7AC30B4A" w14:textId="77777777" w:rsidR="00413DF0" w:rsidRPr="004B7474" w:rsidRDefault="00413DF0" w:rsidP="00507324">
            <w:pPr>
              <w:suppressAutoHyphens w:val="0"/>
              <w:spacing w:before="120" w:after="120" w:line="240" w:lineRule="auto"/>
              <w:textAlignment w:val="auto"/>
              <w:rPr>
                <w:rFonts w:ascii="Arial" w:hAnsi="Arial" w:cs="Arial"/>
              </w:rPr>
            </w:pPr>
            <w:r w:rsidRPr="004B7474">
              <w:rPr>
                <w:rFonts w:ascii="Arial" w:hAnsi="Arial" w:cs="Arial"/>
              </w:rPr>
              <w:t xml:space="preserve">(  ) Serviço não continuado  </w:t>
            </w:r>
          </w:p>
          <w:p w14:paraId="279521ED" w14:textId="77777777" w:rsidR="00413DF0" w:rsidRPr="004B7474" w:rsidRDefault="00413DF0" w:rsidP="00507324">
            <w:pPr>
              <w:suppressAutoHyphens w:val="0"/>
              <w:spacing w:before="120" w:after="120" w:line="240" w:lineRule="auto"/>
              <w:textAlignment w:val="auto"/>
              <w:rPr>
                <w:rFonts w:ascii="Arial" w:hAnsi="Arial" w:cs="Arial"/>
              </w:rPr>
            </w:pPr>
            <w:r w:rsidRPr="004B7474">
              <w:rPr>
                <w:rFonts w:ascii="Arial" w:hAnsi="Arial" w:cs="Arial"/>
              </w:rPr>
              <w:t>(  ) Outro: _______________________________</w:t>
            </w:r>
          </w:p>
        </w:tc>
      </w:tr>
      <w:tr w:rsidR="006E6EB2" w:rsidRPr="004B7474" w14:paraId="7E09916A" w14:textId="77777777" w:rsidTr="00802211">
        <w:tc>
          <w:tcPr>
            <w:tcW w:w="9274" w:type="dxa"/>
            <w:vAlign w:val="center"/>
          </w:tcPr>
          <w:p w14:paraId="73135CBD" w14:textId="77777777" w:rsidR="003E7CBC" w:rsidRPr="004B7474" w:rsidRDefault="003E7CBC" w:rsidP="00C745B6">
            <w:pPr>
              <w:pStyle w:val="Corpodetexto"/>
              <w:spacing w:before="240" w:after="240" w:line="240" w:lineRule="auto"/>
              <w:jc w:val="both"/>
              <w:rPr>
                <w:rFonts w:ascii="Arial" w:hAnsi="Arial" w:cs="Arial"/>
              </w:rPr>
            </w:pPr>
            <w:r w:rsidRPr="004B7474">
              <w:rPr>
                <w:rFonts w:ascii="Arial" w:hAnsi="Arial" w:cs="Arial"/>
                <w:b/>
              </w:rPr>
              <w:t>DESCRIÇÃO DO OBJETO / PROBLEMA A SER RESOLVIDO:</w:t>
            </w:r>
          </w:p>
          <w:p w14:paraId="48D9C3F5" w14:textId="77777777" w:rsidR="000F3195" w:rsidRPr="000F3195" w:rsidRDefault="000F3195" w:rsidP="000F3195">
            <w:pPr>
              <w:pStyle w:val="Corpodetexto"/>
              <w:spacing w:before="240" w:after="240"/>
              <w:jc w:val="both"/>
              <w:rPr>
                <w:rFonts w:ascii="Arial" w:hAnsi="Arial" w:cs="Arial"/>
              </w:rPr>
            </w:pPr>
            <w:r w:rsidRPr="000F3195">
              <w:rPr>
                <w:rFonts w:ascii="Arial" w:hAnsi="Arial" w:cs="Arial"/>
              </w:rPr>
              <w:t>O Município de Colombo demanda a execução contínua de serviços essenciais de infraestrutura urbana, tais como manutenção de vias públicas, drenagem pluvial (com abertura e fechamento de valas), limpeza e desassoreamento de rios e córregos, demolições e terraplenagem.</w:t>
            </w:r>
          </w:p>
          <w:p w14:paraId="653F6D3C" w14:textId="77777777" w:rsidR="000F3195" w:rsidRPr="000F3195" w:rsidRDefault="000F3195" w:rsidP="000F3195">
            <w:pPr>
              <w:pStyle w:val="Corpodetexto"/>
              <w:spacing w:before="240" w:after="240"/>
              <w:jc w:val="both"/>
              <w:rPr>
                <w:rFonts w:ascii="Arial" w:hAnsi="Arial" w:cs="Arial"/>
              </w:rPr>
            </w:pPr>
            <w:r w:rsidRPr="000F3195">
              <w:rPr>
                <w:rFonts w:ascii="Arial" w:hAnsi="Arial" w:cs="Arial"/>
              </w:rPr>
              <w:t>Para a adequada execução dessas atividades, é indispensável a utilização de máquinas e equipamentos pesados específicos, os quais devem estar disponíveis de forma ágil e em condições operacionais adequadas, compatíveis com a dinâmica e a urgência das demandas apresentadas pelas Secretarias Municipais.</w:t>
            </w:r>
          </w:p>
          <w:p w14:paraId="4D4E91D4" w14:textId="77777777" w:rsidR="000F3195" w:rsidRPr="000F3195" w:rsidRDefault="000F3195" w:rsidP="000F3195">
            <w:pPr>
              <w:pStyle w:val="Corpodetexto"/>
              <w:spacing w:before="240" w:after="240"/>
              <w:jc w:val="both"/>
              <w:rPr>
                <w:rFonts w:ascii="Arial" w:hAnsi="Arial" w:cs="Arial"/>
              </w:rPr>
            </w:pPr>
            <w:r w:rsidRPr="000F3195">
              <w:rPr>
                <w:rFonts w:ascii="Arial" w:hAnsi="Arial" w:cs="Arial"/>
              </w:rPr>
              <w:t>O problema a ser resolvido consiste na limitação operacional do Município em atender, com meios próprios, a totalidade dessas demandas de forma tempestiva e eficiente, especialmente em razão da variabilidade e imprevisibilidade dos serviços, que exigem pronta resposta e flexibilidade na disponibilização de recursos.</w:t>
            </w:r>
          </w:p>
          <w:p w14:paraId="5A3D5598" w14:textId="77777777" w:rsidR="00402E5A" w:rsidRPr="004B7474" w:rsidRDefault="000F3195" w:rsidP="000F3195">
            <w:pPr>
              <w:pStyle w:val="Corpodetexto"/>
              <w:spacing w:before="240" w:after="240"/>
              <w:jc w:val="both"/>
              <w:rPr>
                <w:rFonts w:ascii="Arial" w:hAnsi="Arial" w:cs="Arial"/>
              </w:rPr>
            </w:pPr>
            <w:r w:rsidRPr="000F3195">
              <w:rPr>
                <w:rFonts w:ascii="Arial" w:hAnsi="Arial" w:cs="Arial"/>
              </w:rPr>
              <w:lastRenderedPageBreak/>
              <w:t>Dessa forma, faz-se necessária a adoção de solução que viabilize a disponibilização contínua e sob demanda de máquinas e equipamentos pesados, de modo a garantir a execução regular dos serviços públicos, assegurando melhores condições de trafegabilidade, segurança, salubridade e preservação ambiental no âmbito municipal.</w:t>
            </w:r>
          </w:p>
        </w:tc>
      </w:tr>
      <w:tr w:rsidR="00413DF0" w:rsidRPr="004B7474" w14:paraId="2227A5C8" w14:textId="77777777" w:rsidTr="002C5E88">
        <w:trPr>
          <w:trHeight w:val="8244"/>
        </w:trPr>
        <w:tc>
          <w:tcPr>
            <w:tcW w:w="9274" w:type="dxa"/>
            <w:vAlign w:val="center"/>
          </w:tcPr>
          <w:p w14:paraId="501C909C" w14:textId="77777777" w:rsidR="00AD4A8D" w:rsidRPr="004B7474" w:rsidRDefault="00413DF0" w:rsidP="00C745B6">
            <w:pPr>
              <w:suppressAutoHyphens w:val="0"/>
              <w:spacing w:before="240" w:after="240" w:line="240" w:lineRule="auto"/>
              <w:jc w:val="both"/>
              <w:textAlignment w:val="auto"/>
              <w:rPr>
                <w:rFonts w:ascii="Arial" w:hAnsi="Arial" w:cs="Arial"/>
              </w:rPr>
            </w:pPr>
            <w:r w:rsidRPr="004B7474">
              <w:rPr>
                <w:rFonts w:ascii="Arial" w:hAnsi="Arial" w:cs="Arial"/>
                <w:b/>
                <w:lang w:eastAsia="pt-BR"/>
              </w:rPr>
              <w:lastRenderedPageBreak/>
              <w:t>JUSTIFICATIVA DA NECESSIDADE</w:t>
            </w:r>
            <w:r w:rsidRPr="004B7474">
              <w:rPr>
                <w:rFonts w:ascii="Arial" w:hAnsi="Arial" w:cs="Arial"/>
                <w:lang w:eastAsia="pt-BR"/>
              </w:rPr>
              <w:t xml:space="preserve"> da contratação de serviço ou aquisição de bens/materiais, considerando o Planejamento Estratégico e Orçamentário, se for o caso.</w:t>
            </w:r>
          </w:p>
          <w:p w14:paraId="72E4894F" w14:textId="77777777" w:rsidR="000F3195" w:rsidRPr="000F3195" w:rsidRDefault="000F3195" w:rsidP="000F3195">
            <w:pPr>
              <w:suppressAutoHyphens w:val="0"/>
              <w:spacing w:before="240" w:after="240" w:line="240" w:lineRule="auto"/>
              <w:jc w:val="both"/>
              <w:textAlignment w:val="auto"/>
              <w:rPr>
                <w:rFonts w:ascii="Arial" w:hAnsi="Arial" w:cs="Arial"/>
                <w:bCs/>
              </w:rPr>
            </w:pPr>
            <w:r w:rsidRPr="000F3195">
              <w:rPr>
                <w:rFonts w:ascii="Arial" w:hAnsi="Arial" w:cs="Arial"/>
                <w:bCs/>
              </w:rPr>
              <w:t>A contratação justifica-se pela necessidade de assegurar a execução contínua e eficiente dos serviços de manutenção da infraestrutura urbana no Município de Colombo, tais como manutenção de vias, drenagem, limpeza de rios, demolições e terraplenagem.</w:t>
            </w:r>
          </w:p>
          <w:p w14:paraId="44749755" w14:textId="77777777" w:rsidR="000F3195" w:rsidRPr="000F3195" w:rsidRDefault="000F3195" w:rsidP="000F3195">
            <w:pPr>
              <w:suppressAutoHyphens w:val="0"/>
              <w:spacing w:before="240" w:after="240" w:line="240" w:lineRule="auto"/>
              <w:jc w:val="both"/>
              <w:textAlignment w:val="auto"/>
              <w:rPr>
                <w:rFonts w:ascii="Arial" w:hAnsi="Arial" w:cs="Arial"/>
                <w:bCs/>
              </w:rPr>
            </w:pPr>
            <w:r w:rsidRPr="000F3195">
              <w:rPr>
                <w:rFonts w:ascii="Arial" w:hAnsi="Arial" w:cs="Arial"/>
                <w:bCs/>
              </w:rPr>
              <w:t>O Município não dispõe de máquinas e equipamentos pesados em quantidade suficiente para atender integralmente às demandas das Secretarias, o que pode comprometer a agilidade e a qualidade dos serviços prestados à população.</w:t>
            </w:r>
          </w:p>
          <w:p w14:paraId="47DE66A1" w14:textId="77777777" w:rsidR="0092725C" w:rsidRPr="0092725C" w:rsidRDefault="000F3195" w:rsidP="0092725C">
            <w:pPr>
              <w:suppressAutoHyphens w:val="0"/>
              <w:spacing w:before="240" w:after="240" w:line="240" w:lineRule="auto"/>
              <w:jc w:val="both"/>
              <w:textAlignment w:val="auto"/>
              <w:rPr>
                <w:rFonts w:ascii="Arial" w:hAnsi="Arial" w:cs="Arial"/>
                <w:bCs/>
              </w:rPr>
            </w:pPr>
            <w:r w:rsidRPr="000F3195">
              <w:rPr>
                <w:rFonts w:ascii="Arial" w:hAnsi="Arial" w:cs="Arial"/>
                <w:bCs/>
              </w:rPr>
              <w:t>Dessa forma, a locação de equipamentos, com suporte operacional, mostra-se necessária para garantir a continuidade dos serviços públicos, com maior eficiência e melhor atendimento às necessidades do Município.</w:t>
            </w:r>
            <w:r w:rsidR="0092725C" w:rsidRPr="0092725C">
              <w:rPr>
                <w:rFonts w:ascii="Arial" w:hAnsi="Arial" w:cs="Arial"/>
                <w:bCs/>
                <w:vanish/>
              </w:rPr>
              <w:t>Parte superior do formulário</w:t>
            </w:r>
          </w:p>
          <w:p w14:paraId="3A1404A8" w14:textId="77777777" w:rsidR="0092725C" w:rsidRPr="0092725C" w:rsidRDefault="0092725C" w:rsidP="0092725C">
            <w:pPr>
              <w:suppressAutoHyphens w:val="0"/>
              <w:spacing w:before="240" w:after="240" w:line="240" w:lineRule="auto"/>
              <w:jc w:val="both"/>
              <w:textAlignment w:val="auto"/>
              <w:rPr>
                <w:rFonts w:ascii="Arial" w:hAnsi="Arial" w:cs="Arial"/>
                <w:bCs/>
                <w:vanish/>
              </w:rPr>
            </w:pPr>
            <w:r w:rsidRPr="0092725C">
              <w:rPr>
                <w:rFonts w:ascii="Arial" w:hAnsi="Arial" w:cs="Arial"/>
                <w:bCs/>
                <w:vanish/>
              </w:rPr>
              <w:t>Parte inferior do formulário</w:t>
            </w:r>
          </w:p>
          <w:p w14:paraId="2D037687" w14:textId="77777777" w:rsidR="006E6EB2" w:rsidRPr="004B7474" w:rsidRDefault="006E6EB2" w:rsidP="00C745B6">
            <w:pPr>
              <w:suppressAutoHyphens w:val="0"/>
              <w:spacing w:before="240" w:after="240" w:line="240" w:lineRule="auto"/>
              <w:textAlignment w:val="auto"/>
              <w:rPr>
                <w:rFonts w:ascii="Arial" w:hAnsi="Arial" w:cs="Arial"/>
                <w:b/>
              </w:rPr>
            </w:pPr>
            <w:r w:rsidRPr="004B7474">
              <w:rPr>
                <w:rFonts w:ascii="Arial" w:hAnsi="Arial" w:cs="Arial"/>
                <w:b/>
              </w:rPr>
              <w:t>JUSTIFICATIVA DAS QUANTIDADES:</w:t>
            </w:r>
          </w:p>
          <w:p w14:paraId="78E6D62E" w14:textId="77777777" w:rsidR="00EE61B9" w:rsidRPr="00EE61B9" w:rsidRDefault="00EE61B9" w:rsidP="00EE61B9">
            <w:pPr>
              <w:pStyle w:val="Corpodetexto"/>
              <w:spacing w:before="240" w:after="240"/>
              <w:jc w:val="both"/>
              <w:rPr>
                <w:rFonts w:ascii="Arial" w:hAnsi="Arial" w:cs="Arial"/>
                <w:color w:val="000000"/>
              </w:rPr>
            </w:pPr>
            <w:r w:rsidRPr="00EE61B9">
              <w:rPr>
                <w:rFonts w:ascii="Arial" w:hAnsi="Arial" w:cs="Arial"/>
                <w:color w:val="000000"/>
              </w:rPr>
              <w:t>As quantidades foram definidas com base no histórico de uso e na mudança recente no perfil das demandas do Município de Colombo.</w:t>
            </w:r>
          </w:p>
          <w:p w14:paraId="4AB3AB4E" w14:textId="77777777" w:rsidR="00EE61B9" w:rsidRPr="00EE61B9" w:rsidRDefault="00EE61B9" w:rsidP="00EE61B9">
            <w:pPr>
              <w:pStyle w:val="Corpodetexto"/>
              <w:spacing w:before="240" w:after="240"/>
              <w:jc w:val="both"/>
              <w:rPr>
                <w:rFonts w:ascii="Arial" w:hAnsi="Arial" w:cs="Arial"/>
                <w:color w:val="000000"/>
              </w:rPr>
            </w:pPr>
            <w:r w:rsidRPr="00EE61B9">
              <w:rPr>
                <w:rFonts w:ascii="Arial" w:hAnsi="Arial" w:cs="Arial"/>
                <w:color w:val="000000"/>
              </w:rPr>
              <w:t>Com a pavimentação de diversas vias, houve redução da necessidade de horas de equipamentos utilizados em vias não pavimentadas. Em contrapartida, aumentou a demanda por equipamentos voltados à manutenção de vias pavimentadas e aos serviços de drenagem urbana.</w:t>
            </w:r>
          </w:p>
          <w:p w14:paraId="69BFAE45" w14:textId="77777777" w:rsidR="00F43411" w:rsidRPr="00F43411" w:rsidRDefault="00EE61B9" w:rsidP="00F43411">
            <w:pPr>
              <w:pStyle w:val="Corpodetexto"/>
              <w:spacing w:before="240" w:after="240"/>
              <w:jc w:val="both"/>
              <w:rPr>
                <w:rFonts w:ascii="Arial" w:hAnsi="Arial" w:cs="Arial"/>
                <w:color w:val="000000"/>
              </w:rPr>
            </w:pPr>
            <w:r w:rsidRPr="00EE61B9">
              <w:rPr>
                <w:rFonts w:ascii="Arial" w:hAnsi="Arial" w:cs="Arial"/>
                <w:color w:val="000000"/>
              </w:rPr>
              <w:t>Dessa forma, as quantidades foram ajustadas para refletir essa nova realidade, garantindo melhor adequação dos recursos às necessidades atuais e evitando tanto a falta quanto a ociosidade de equipamentos.</w:t>
            </w:r>
          </w:p>
          <w:tbl>
            <w:tblPr>
              <w:tblW w:w="8330" w:type="dxa"/>
              <w:tblCellMar>
                <w:left w:w="70" w:type="dxa"/>
                <w:right w:w="70" w:type="dxa"/>
              </w:tblCellMar>
              <w:tblLook w:val="04A0" w:firstRow="1" w:lastRow="0" w:firstColumn="1" w:lastColumn="0" w:noHBand="0" w:noVBand="1"/>
            </w:tblPr>
            <w:tblGrid>
              <w:gridCol w:w="5714"/>
              <w:gridCol w:w="1134"/>
              <w:gridCol w:w="1482"/>
            </w:tblGrid>
            <w:tr w:rsidR="00F43411" w:rsidRPr="002C5E88" w14:paraId="49BA9C66" w14:textId="77777777" w:rsidTr="004F60BD">
              <w:trPr>
                <w:trHeight w:val="252"/>
              </w:trPr>
              <w:tc>
                <w:tcPr>
                  <w:tcW w:w="5714" w:type="dxa"/>
                  <w:tcBorders>
                    <w:top w:val="single" w:sz="4" w:space="0" w:color="auto"/>
                    <w:left w:val="single" w:sz="4" w:space="0" w:color="auto"/>
                    <w:bottom w:val="single" w:sz="4" w:space="0" w:color="auto"/>
                    <w:right w:val="single" w:sz="4" w:space="0" w:color="auto"/>
                  </w:tcBorders>
                  <w:shd w:val="clear" w:color="000000" w:fill="C0C0C0"/>
                  <w:hideMark/>
                </w:tcPr>
                <w:p w14:paraId="798D6C39" w14:textId="2D771415" w:rsidR="00F43411" w:rsidRPr="004F60BD" w:rsidRDefault="00F43411" w:rsidP="00F43411">
                  <w:pPr>
                    <w:suppressAutoHyphens w:val="0"/>
                    <w:spacing w:after="0" w:line="240" w:lineRule="auto"/>
                    <w:textAlignment w:val="auto"/>
                    <w:rPr>
                      <w:rFonts w:ascii="Arial" w:hAnsi="Arial" w:cs="Arial"/>
                      <w:b/>
                      <w:bCs/>
                      <w:sz w:val="20"/>
                      <w:szCs w:val="20"/>
                      <w:lang w:eastAsia="pt-BR"/>
                    </w:rPr>
                  </w:pPr>
                  <w:bookmarkStart w:id="3" w:name="_Hlk184020448"/>
                  <w:bookmarkStart w:id="4" w:name="RANGE!A4:C465"/>
                  <w:r w:rsidRPr="004F60BD">
                    <w:rPr>
                      <w:rFonts w:ascii="Arial" w:hAnsi="Arial" w:cs="Arial"/>
                      <w:b/>
                      <w:bCs/>
                      <w:sz w:val="20"/>
                      <w:szCs w:val="20"/>
                      <w:lang w:eastAsia="pt-BR"/>
                    </w:rPr>
                    <w:t xml:space="preserve">PRODUTO </w:t>
                  </w:r>
                  <w:r w:rsidR="002C5E88" w:rsidRPr="004F60BD">
                    <w:rPr>
                      <w:rFonts w:ascii="Arial" w:hAnsi="Arial" w:cs="Arial"/>
                      <w:b/>
                      <w:bCs/>
                      <w:sz w:val="20"/>
                      <w:szCs w:val="20"/>
                      <w:lang w:eastAsia="pt-BR"/>
                    </w:rPr>
                    <w:t>–</w:t>
                  </w:r>
                  <w:r w:rsidRPr="004F60BD">
                    <w:rPr>
                      <w:rFonts w:ascii="Arial" w:hAnsi="Arial" w:cs="Arial"/>
                      <w:b/>
                      <w:bCs/>
                      <w:sz w:val="20"/>
                      <w:szCs w:val="20"/>
                      <w:lang w:eastAsia="pt-BR"/>
                    </w:rPr>
                    <w:t xml:space="preserve"> DESCRIÇÃO</w:t>
                  </w:r>
                  <w:bookmarkEnd w:id="4"/>
                </w:p>
              </w:tc>
              <w:tc>
                <w:tcPr>
                  <w:tcW w:w="1134" w:type="dxa"/>
                  <w:tcBorders>
                    <w:top w:val="single" w:sz="4" w:space="0" w:color="auto"/>
                    <w:left w:val="nil"/>
                    <w:bottom w:val="single" w:sz="4" w:space="0" w:color="auto"/>
                    <w:right w:val="single" w:sz="4" w:space="0" w:color="auto"/>
                  </w:tcBorders>
                  <w:shd w:val="clear" w:color="000000" w:fill="C0C0C0"/>
                  <w:hideMark/>
                </w:tcPr>
                <w:p w14:paraId="417DBAC5" w14:textId="77777777" w:rsidR="00F43411" w:rsidRPr="004F60BD" w:rsidRDefault="00F43411" w:rsidP="00F43411">
                  <w:pPr>
                    <w:suppressAutoHyphens w:val="0"/>
                    <w:spacing w:after="0" w:line="240" w:lineRule="auto"/>
                    <w:textAlignment w:val="auto"/>
                    <w:rPr>
                      <w:rFonts w:ascii="Arial" w:hAnsi="Arial" w:cs="Arial"/>
                      <w:b/>
                      <w:bCs/>
                      <w:sz w:val="20"/>
                      <w:szCs w:val="20"/>
                      <w:lang w:eastAsia="pt-BR"/>
                    </w:rPr>
                  </w:pPr>
                  <w:r w:rsidRPr="004F60BD">
                    <w:rPr>
                      <w:rFonts w:ascii="Arial" w:hAnsi="Arial" w:cs="Arial"/>
                      <w:b/>
                      <w:bCs/>
                      <w:sz w:val="20"/>
                      <w:szCs w:val="20"/>
                      <w:lang w:eastAsia="pt-BR"/>
                    </w:rPr>
                    <w:t>UNIDADE</w:t>
                  </w:r>
                </w:p>
              </w:tc>
              <w:tc>
                <w:tcPr>
                  <w:tcW w:w="1482" w:type="dxa"/>
                  <w:tcBorders>
                    <w:top w:val="single" w:sz="4" w:space="0" w:color="auto"/>
                    <w:left w:val="nil"/>
                    <w:bottom w:val="single" w:sz="4" w:space="0" w:color="auto"/>
                    <w:right w:val="single" w:sz="4" w:space="0" w:color="auto"/>
                  </w:tcBorders>
                  <w:shd w:val="clear" w:color="000000" w:fill="C0C0C0"/>
                  <w:hideMark/>
                </w:tcPr>
                <w:p w14:paraId="0F72FF58" w14:textId="77777777" w:rsidR="00F43411" w:rsidRPr="004F60BD" w:rsidRDefault="00F43411" w:rsidP="00F43411">
                  <w:pPr>
                    <w:suppressAutoHyphens w:val="0"/>
                    <w:spacing w:after="0" w:line="240" w:lineRule="auto"/>
                    <w:jc w:val="right"/>
                    <w:textAlignment w:val="auto"/>
                    <w:rPr>
                      <w:rFonts w:ascii="Arial" w:hAnsi="Arial" w:cs="Arial"/>
                      <w:b/>
                      <w:bCs/>
                      <w:sz w:val="20"/>
                      <w:szCs w:val="20"/>
                      <w:lang w:eastAsia="pt-BR"/>
                    </w:rPr>
                  </w:pPr>
                  <w:r w:rsidRPr="004F60BD">
                    <w:rPr>
                      <w:rFonts w:ascii="Arial" w:hAnsi="Arial" w:cs="Arial"/>
                      <w:b/>
                      <w:bCs/>
                      <w:sz w:val="20"/>
                      <w:szCs w:val="20"/>
                      <w:lang w:eastAsia="pt-BR"/>
                    </w:rPr>
                    <w:t>QUANTIDADE</w:t>
                  </w:r>
                </w:p>
              </w:tc>
            </w:tr>
            <w:tr w:rsidR="004F60BD" w:rsidRPr="002C5E88" w14:paraId="7C40B6A2" w14:textId="77777777" w:rsidTr="004F60BD">
              <w:trPr>
                <w:trHeight w:val="252"/>
              </w:trPr>
              <w:tc>
                <w:tcPr>
                  <w:tcW w:w="5714" w:type="dxa"/>
                  <w:tcBorders>
                    <w:top w:val="nil"/>
                    <w:left w:val="single" w:sz="4" w:space="0" w:color="auto"/>
                    <w:bottom w:val="single" w:sz="4" w:space="0" w:color="auto"/>
                    <w:right w:val="single" w:sz="4" w:space="0" w:color="auto"/>
                  </w:tcBorders>
                  <w:vAlign w:val="center"/>
                </w:tcPr>
                <w:p w14:paraId="170ECF32" w14:textId="0BB8F58A" w:rsidR="004F60BD" w:rsidRPr="002C5E88" w:rsidRDefault="004F60BD" w:rsidP="004F60BD">
                  <w:pPr>
                    <w:suppressAutoHyphens w:val="0"/>
                    <w:spacing w:after="0" w:line="240" w:lineRule="auto"/>
                    <w:jc w:val="both"/>
                    <w:textAlignment w:val="auto"/>
                    <w:rPr>
                      <w:rFonts w:ascii="Arial" w:hAnsi="Arial" w:cs="Arial"/>
                      <w:color w:val="FF0000"/>
                      <w:sz w:val="20"/>
                      <w:szCs w:val="20"/>
                      <w:lang w:eastAsia="pt-BR"/>
                    </w:rPr>
                  </w:pPr>
                  <w:r w:rsidRPr="002C5E88">
                    <w:rPr>
                      <w:rFonts w:ascii="Arial" w:hAnsi="Arial" w:cs="Arial"/>
                      <w:sz w:val="20"/>
                      <w:szCs w:val="20"/>
                    </w:rPr>
                    <w:t>02 (duas) Motoniveladoras (patrola) Modelo CAT140 ou similar.</w:t>
                  </w:r>
                  <w:r w:rsidRPr="002C5E88">
                    <w:rPr>
                      <w:rFonts w:ascii="Arial" w:hAnsi="Arial" w:cs="Arial"/>
                      <w:sz w:val="20"/>
                      <w:szCs w:val="20"/>
                    </w:rPr>
                    <w:br/>
                    <w:t>Conforme tabela do DER/PR (sem desoneração) – Código 320400</w:t>
                  </w:r>
                </w:p>
              </w:tc>
              <w:tc>
                <w:tcPr>
                  <w:tcW w:w="1134" w:type="dxa"/>
                  <w:tcBorders>
                    <w:top w:val="nil"/>
                    <w:left w:val="nil"/>
                    <w:bottom w:val="single" w:sz="4" w:space="0" w:color="auto"/>
                    <w:right w:val="single" w:sz="4" w:space="0" w:color="auto"/>
                  </w:tcBorders>
                  <w:vAlign w:val="center"/>
                  <w:hideMark/>
                </w:tcPr>
                <w:p w14:paraId="2E2F7859" w14:textId="6F425E0F" w:rsidR="004F60BD" w:rsidRPr="004F60BD" w:rsidRDefault="004F60BD" w:rsidP="004F60BD">
                  <w:pPr>
                    <w:suppressAutoHyphens w:val="0"/>
                    <w:spacing w:after="0" w:line="240" w:lineRule="auto"/>
                    <w:textAlignment w:val="auto"/>
                    <w:rPr>
                      <w:rFonts w:ascii="Arial" w:hAnsi="Arial" w:cs="Arial"/>
                      <w:color w:val="FF0000"/>
                      <w:sz w:val="20"/>
                      <w:szCs w:val="20"/>
                      <w:lang w:eastAsia="pt-BR"/>
                    </w:rPr>
                  </w:pPr>
                  <w:r w:rsidRPr="004F60BD">
                    <w:rPr>
                      <w:rFonts w:ascii="Arial" w:hAnsi="Arial" w:cs="Arial"/>
                      <w:sz w:val="20"/>
                      <w:szCs w:val="20"/>
                    </w:rPr>
                    <w:t>Diária</w:t>
                  </w:r>
                </w:p>
              </w:tc>
              <w:tc>
                <w:tcPr>
                  <w:tcW w:w="1482" w:type="dxa"/>
                  <w:tcBorders>
                    <w:top w:val="nil"/>
                    <w:left w:val="nil"/>
                    <w:bottom w:val="single" w:sz="4" w:space="0" w:color="auto"/>
                    <w:right w:val="single" w:sz="4" w:space="0" w:color="auto"/>
                  </w:tcBorders>
                  <w:vAlign w:val="center"/>
                  <w:hideMark/>
                </w:tcPr>
                <w:p w14:paraId="4A4CB821" w14:textId="2B8C3775" w:rsidR="004F60BD" w:rsidRPr="004F60BD" w:rsidRDefault="004F60BD" w:rsidP="004F60BD">
                  <w:pPr>
                    <w:suppressAutoHyphens w:val="0"/>
                    <w:spacing w:after="0" w:line="240" w:lineRule="auto"/>
                    <w:jc w:val="right"/>
                    <w:textAlignment w:val="auto"/>
                    <w:rPr>
                      <w:rFonts w:ascii="Arial" w:hAnsi="Arial" w:cs="Arial"/>
                      <w:color w:val="FF0000"/>
                      <w:sz w:val="20"/>
                      <w:szCs w:val="20"/>
                      <w:lang w:eastAsia="pt-BR"/>
                    </w:rPr>
                  </w:pPr>
                  <w:r w:rsidRPr="004F60BD">
                    <w:rPr>
                      <w:rFonts w:ascii="Arial" w:hAnsi="Arial" w:cs="Arial"/>
                      <w:sz w:val="20"/>
                      <w:szCs w:val="20"/>
                    </w:rPr>
                    <w:t>460</w:t>
                  </w:r>
                </w:p>
              </w:tc>
            </w:tr>
            <w:tr w:rsidR="004F60BD" w:rsidRPr="002C5E88" w14:paraId="145F65F6" w14:textId="77777777" w:rsidTr="004F60BD">
              <w:trPr>
                <w:trHeight w:val="252"/>
              </w:trPr>
              <w:tc>
                <w:tcPr>
                  <w:tcW w:w="5714" w:type="dxa"/>
                  <w:tcBorders>
                    <w:top w:val="nil"/>
                    <w:left w:val="single" w:sz="4" w:space="0" w:color="auto"/>
                    <w:bottom w:val="single" w:sz="4" w:space="0" w:color="auto"/>
                    <w:right w:val="single" w:sz="4" w:space="0" w:color="auto"/>
                  </w:tcBorders>
                  <w:vAlign w:val="center"/>
                </w:tcPr>
                <w:p w14:paraId="59AB4D3A" w14:textId="77B5417A" w:rsidR="004F60BD" w:rsidRPr="002C5E88" w:rsidRDefault="004F60BD" w:rsidP="004F60BD">
                  <w:pPr>
                    <w:suppressAutoHyphens w:val="0"/>
                    <w:spacing w:after="0" w:line="240" w:lineRule="auto"/>
                    <w:jc w:val="both"/>
                    <w:textAlignment w:val="auto"/>
                    <w:rPr>
                      <w:rFonts w:ascii="Arial" w:hAnsi="Arial" w:cs="Arial"/>
                      <w:color w:val="FF0000"/>
                      <w:sz w:val="20"/>
                      <w:szCs w:val="20"/>
                      <w:lang w:eastAsia="pt-BR"/>
                    </w:rPr>
                  </w:pPr>
                  <w:r w:rsidRPr="002C5E88">
                    <w:rPr>
                      <w:rFonts w:ascii="Arial" w:hAnsi="Arial" w:cs="Arial"/>
                      <w:sz w:val="20"/>
                      <w:szCs w:val="20"/>
                    </w:rPr>
                    <w:t>02 (dois) Rolo vibratório liso autopropelido – Modelo CS-54-B ou similar.</w:t>
                  </w:r>
                  <w:r w:rsidRPr="002C5E88">
                    <w:rPr>
                      <w:rFonts w:ascii="Arial" w:hAnsi="Arial" w:cs="Arial"/>
                      <w:sz w:val="20"/>
                      <w:szCs w:val="20"/>
                    </w:rPr>
                    <w:br/>
                    <w:t>Conforme tabela do DER/PR (sem desoneração) – Código 340840.</w:t>
                  </w:r>
                </w:p>
              </w:tc>
              <w:tc>
                <w:tcPr>
                  <w:tcW w:w="1134" w:type="dxa"/>
                  <w:tcBorders>
                    <w:top w:val="nil"/>
                    <w:left w:val="nil"/>
                    <w:bottom w:val="single" w:sz="4" w:space="0" w:color="auto"/>
                    <w:right w:val="single" w:sz="4" w:space="0" w:color="auto"/>
                  </w:tcBorders>
                  <w:vAlign w:val="center"/>
                  <w:hideMark/>
                </w:tcPr>
                <w:p w14:paraId="1BBE84F6" w14:textId="33009192" w:rsidR="004F60BD" w:rsidRPr="004F60BD" w:rsidRDefault="004F60BD" w:rsidP="004F60BD">
                  <w:pPr>
                    <w:suppressAutoHyphens w:val="0"/>
                    <w:spacing w:after="0" w:line="240" w:lineRule="auto"/>
                    <w:textAlignment w:val="auto"/>
                    <w:rPr>
                      <w:rFonts w:ascii="Arial" w:hAnsi="Arial" w:cs="Arial"/>
                      <w:color w:val="FF0000"/>
                      <w:sz w:val="20"/>
                      <w:szCs w:val="20"/>
                      <w:lang w:eastAsia="pt-BR"/>
                    </w:rPr>
                  </w:pPr>
                  <w:r w:rsidRPr="004F60BD">
                    <w:rPr>
                      <w:rFonts w:ascii="Arial" w:hAnsi="Arial" w:cs="Arial"/>
                      <w:sz w:val="20"/>
                      <w:szCs w:val="20"/>
                    </w:rPr>
                    <w:t>Diária</w:t>
                  </w:r>
                </w:p>
              </w:tc>
              <w:tc>
                <w:tcPr>
                  <w:tcW w:w="1482" w:type="dxa"/>
                  <w:tcBorders>
                    <w:top w:val="nil"/>
                    <w:left w:val="nil"/>
                    <w:bottom w:val="single" w:sz="4" w:space="0" w:color="auto"/>
                    <w:right w:val="single" w:sz="4" w:space="0" w:color="auto"/>
                  </w:tcBorders>
                  <w:vAlign w:val="center"/>
                </w:tcPr>
                <w:p w14:paraId="0B2B3A11" w14:textId="40018149" w:rsidR="004F60BD" w:rsidRPr="004F60BD" w:rsidRDefault="004F60BD" w:rsidP="004F60BD">
                  <w:pPr>
                    <w:suppressAutoHyphens w:val="0"/>
                    <w:spacing w:after="0" w:line="240" w:lineRule="auto"/>
                    <w:jc w:val="right"/>
                    <w:textAlignment w:val="auto"/>
                    <w:rPr>
                      <w:rFonts w:ascii="Arial" w:hAnsi="Arial" w:cs="Arial"/>
                      <w:color w:val="FF0000"/>
                      <w:sz w:val="20"/>
                      <w:szCs w:val="20"/>
                      <w:lang w:eastAsia="pt-BR"/>
                    </w:rPr>
                  </w:pPr>
                  <w:r w:rsidRPr="004F60BD">
                    <w:rPr>
                      <w:rFonts w:ascii="Arial" w:hAnsi="Arial" w:cs="Arial"/>
                      <w:sz w:val="20"/>
                      <w:szCs w:val="20"/>
                    </w:rPr>
                    <w:t>460</w:t>
                  </w:r>
                </w:p>
              </w:tc>
            </w:tr>
            <w:tr w:rsidR="004F60BD" w:rsidRPr="002C5E88" w14:paraId="66341B69" w14:textId="77777777" w:rsidTr="004F60BD">
              <w:trPr>
                <w:trHeight w:val="252"/>
              </w:trPr>
              <w:tc>
                <w:tcPr>
                  <w:tcW w:w="5714" w:type="dxa"/>
                  <w:tcBorders>
                    <w:top w:val="nil"/>
                    <w:left w:val="single" w:sz="4" w:space="0" w:color="auto"/>
                    <w:bottom w:val="single" w:sz="4" w:space="0" w:color="auto"/>
                    <w:right w:val="single" w:sz="4" w:space="0" w:color="auto"/>
                  </w:tcBorders>
                  <w:vAlign w:val="center"/>
                </w:tcPr>
                <w:p w14:paraId="2AD7424B" w14:textId="674759C1" w:rsidR="004F60BD" w:rsidRPr="002C5E88" w:rsidRDefault="004F60BD" w:rsidP="004F60BD">
                  <w:pPr>
                    <w:suppressAutoHyphens w:val="0"/>
                    <w:spacing w:after="0" w:line="240" w:lineRule="auto"/>
                    <w:jc w:val="both"/>
                    <w:textAlignment w:val="auto"/>
                    <w:rPr>
                      <w:rFonts w:ascii="Arial" w:hAnsi="Arial" w:cs="Arial"/>
                      <w:color w:val="FF0000"/>
                      <w:sz w:val="20"/>
                      <w:szCs w:val="20"/>
                      <w:lang w:eastAsia="pt-BR"/>
                    </w:rPr>
                  </w:pPr>
                  <w:r w:rsidRPr="002C5E88">
                    <w:rPr>
                      <w:rFonts w:ascii="Arial" w:hAnsi="Arial" w:cs="Arial"/>
                      <w:sz w:val="20"/>
                      <w:szCs w:val="20"/>
                    </w:rPr>
                    <w:t>02 (duas) Escavadeiras Hidráulicas – Modelo CAT320 ou similar.</w:t>
                  </w:r>
                  <w:r w:rsidRPr="002C5E88">
                    <w:rPr>
                      <w:rFonts w:ascii="Arial" w:hAnsi="Arial" w:cs="Arial"/>
                      <w:sz w:val="20"/>
                      <w:szCs w:val="20"/>
                    </w:rPr>
                    <w:br/>
                    <w:t>Conforme tabela do DER/PR – (sem desoneração) – Código 323200</w:t>
                  </w:r>
                </w:p>
              </w:tc>
              <w:tc>
                <w:tcPr>
                  <w:tcW w:w="1134" w:type="dxa"/>
                  <w:tcBorders>
                    <w:top w:val="nil"/>
                    <w:left w:val="nil"/>
                    <w:bottom w:val="single" w:sz="4" w:space="0" w:color="auto"/>
                    <w:right w:val="single" w:sz="4" w:space="0" w:color="auto"/>
                  </w:tcBorders>
                  <w:vAlign w:val="center"/>
                  <w:hideMark/>
                </w:tcPr>
                <w:p w14:paraId="1F170C5E" w14:textId="18AA54A3" w:rsidR="004F60BD" w:rsidRPr="004F60BD" w:rsidRDefault="004F60BD" w:rsidP="004F60BD">
                  <w:pPr>
                    <w:suppressAutoHyphens w:val="0"/>
                    <w:spacing w:after="0" w:line="240" w:lineRule="auto"/>
                    <w:textAlignment w:val="auto"/>
                    <w:rPr>
                      <w:rFonts w:ascii="Arial" w:hAnsi="Arial" w:cs="Arial"/>
                      <w:color w:val="FF0000"/>
                      <w:sz w:val="20"/>
                      <w:szCs w:val="20"/>
                      <w:lang w:eastAsia="pt-BR"/>
                    </w:rPr>
                  </w:pPr>
                  <w:r w:rsidRPr="004F60BD">
                    <w:rPr>
                      <w:rFonts w:ascii="Arial" w:hAnsi="Arial" w:cs="Arial"/>
                      <w:sz w:val="20"/>
                      <w:szCs w:val="20"/>
                    </w:rPr>
                    <w:t>Diária</w:t>
                  </w:r>
                </w:p>
              </w:tc>
              <w:tc>
                <w:tcPr>
                  <w:tcW w:w="1482" w:type="dxa"/>
                  <w:tcBorders>
                    <w:top w:val="nil"/>
                    <w:left w:val="nil"/>
                    <w:bottom w:val="single" w:sz="4" w:space="0" w:color="auto"/>
                    <w:right w:val="single" w:sz="4" w:space="0" w:color="auto"/>
                  </w:tcBorders>
                  <w:vAlign w:val="center"/>
                </w:tcPr>
                <w:p w14:paraId="44540441" w14:textId="46EFABC5" w:rsidR="004F60BD" w:rsidRPr="004F60BD" w:rsidRDefault="004F60BD" w:rsidP="004F60BD">
                  <w:pPr>
                    <w:suppressAutoHyphens w:val="0"/>
                    <w:spacing w:after="0" w:line="240" w:lineRule="auto"/>
                    <w:jc w:val="right"/>
                    <w:textAlignment w:val="auto"/>
                    <w:rPr>
                      <w:rFonts w:ascii="Arial" w:hAnsi="Arial" w:cs="Arial"/>
                      <w:color w:val="FF0000"/>
                      <w:sz w:val="20"/>
                      <w:szCs w:val="20"/>
                      <w:lang w:eastAsia="pt-BR"/>
                    </w:rPr>
                  </w:pPr>
                  <w:r w:rsidRPr="004F60BD">
                    <w:rPr>
                      <w:rFonts w:ascii="Arial" w:hAnsi="Arial" w:cs="Arial"/>
                      <w:sz w:val="20"/>
                      <w:szCs w:val="20"/>
                    </w:rPr>
                    <w:t>600</w:t>
                  </w:r>
                </w:p>
              </w:tc>
            </w:tr>
            <w:tr w:rsidR="004F60BD" w:rsidRPr="002C5E88" w14:paraId="4256E7E1" w14:textId="77777777" w:rsidTr="004F60BD">
              <w:trPr>
                <w:trHeight w:val="252"/>
              </w:trPr>
              <w:tc>
                <w:tcPr>
                  <w:tcW w:w="5714" w:type="dxa"/>
                  <w:tcBorders>
                    <w:top w:val="nil"/>
                    <w:left w:val="single" w:sz="4" w:space="0" w:color="auto"/>
                    <w:bottom w:val="single" w:sz="4" w:space="0" w:color="auto"/>
                    <w:right w:val="single" w:sz="4" w:space="0" w:color="auto"/>
                  </w:tcBorders>
                  <w:vAlign w:val="center"/>
                </w:tcPr>
                <w:p w14:paraId="780C7743" w14:textId="57F10D54" w:rsidR="004F60BD" w:rsidRPr="002C5E88" w:rsidRDefault="004F60BD" w:rsidP="004F60BD">
                  <w:pPr>
                    <w:suppressAutoHyphens w:val="0"/>
                    <w:spacing w:after="0" w:line="240" w:lineRule="auto"/>
                    <w:jc w:val="both"/>
                    <w:textAlignment w:val="auto"/>
                    <w:rPr>
                      <w:rFonts w:ascii="Arial" w:hAnsi="Arial" w:cs="Arial"/>
                      <w:color w:val="FF0000"/>
                      <w:sz w:val="20"/>
                      <w:szCs w:val="20"/>
                      <w:lang w:eastAsia="pt-BR"/>
                    </w:rPr>
                  </w:pPr>
                  <w:r w:rsidRPr="002C5E88">
                    <w:rPr>
                      <w:rFonts w:ascii="Arial" w:hAnsi="Arial" w:cs="Arial"/>
                      <w:sz w:val="20"/>
                      <w:szCs w:val="20"/>
                    </w:rPr>
                    <w:lastRenderedPageBreak/>
                    <w:t>02 (duas) Fresadora asfalto a frio W 100 HR ou similar.</w:t>
                  </w:r>
                  <w:r w:rsidRPr="002C5E88">
                    <w:rPr>
                      <w:rFonts w:ascii="Arial" w:hAnsi="Arial" w:cs="Arial"/>
                      <w:sz w:val="20"/>
                      <w:szCs w:val="20"/>
                    </w:rPr>
                    <w:br/>
                    <w:t xml:space="preserve">Conforme tabela do DER/PR – (sem desoneração) – Código 351000. </w:t>
                  </w:r>
                </w:p>
              </w:tc>
              <w:tc>
                <w:tcPr>
                  <w:tcW w:w="1134" w:type="dxa"/>
                  <w:tcBorders>
                    <w:top w:val="nil"/>
                    <w:left w:val="nil"/>
                    <w:bottom w:val="single" w:sz="4" w:space="0" w:color="auto"/>
                    <w:right w:val="single" w:sz="4" w:space="0" w:color="auto"/>
                  </w:tcBorders>
                  <w:vAlign w:val="center"/>
                  <w:hideMark/>
                </w:tcPr>
                <w:p w14:paraId="114849AB" w14:textId="7D68BD8B" w:rsidR="004F60BD" w:rsidRPr="004F60BD" w:rsidRDefault="004F60BD" w:rsidP="004F60BD">
                  <w:pPr>
                    <w:suppressAutoHyphens w:val="0"/>
                    <w:spacing w:after="0" w:line="240" w:lineRule="auto"/>
                    <w:textAlignment w:val="auto"/>
                    <w:rPr>
                      <w:rFonts w:ascii="Arial" w:hAnsi="Arial" w:cs="Arial"/>
                      <w:color w:val="FF0000"/>
                      <w:sz w:val="20"/>
                      <w:szCs w:val="20"/>
                      <w:lang w:eastAsia="pt-BR"/>
                    </w:rPr>
                  </w:pPr>
                  <w:r w:rsidRPr="004F60BD">
                    <w:rPr>
                      <w:rFonts w:ascii="Arial" w:hAnsi="Arial" w:cs="Arial"/>
                      <w:sz w:val="20"/>
                      <w:szCs w:val="20"/>
                    </w:rPr>
                    <w:t>Diária</w:t>
                  </w:r>
                </w:p>
              </w:tc>
              <w:tc>
                <w:tcPr>
                  <w:tcW w:w="1482" w:type="dxa"/>
                  <w:tcBorders>
                    <w:top w:val="nil"/>
                    <w:left w:val="nil"/>
                    <w:bottom w:val="single" w:sz="4" w:space="0" w:color="auto"/>
                    <w:right w:val="single" w:sz="4" w:space="0" w:color="auto"/>
                  </w:tcBorders>
                  <w:vAlign w:val="center"/>
                  <w:hideMark/>
                </w:tcPr>
                <w:p w14:paraId="0A6E3E41" w14:textId="48675C84" w:rsidR="004F60BD" w:rsidRPr="004F60BD" w:rsidRDefault="004F60BD" w:rsidP="004F60BD">
                  <w:pPr>
                    <w:suppressAutoHyphens w:val="0"/>
                    <w:spacing w:after="0" w:line="240" w:lineRule="auto"/>
                    <w:jc w:val="right"/>
                    <w:textAlignment w:val="auto"/>
                    <w:rPr>
                      <w:rFonts w:ascii="Arial" w:hAnsi="Arial" w:cs="Arial"/>
                      <w:color w:val="FF0000"/>
                      <w:sz w:val="20"/>
                      <w:szCs w:val="20"/>
                      <w:lang w:eastAsia="pt-BR"/>
                    </w:rPr>
                  </w:pPr>
                  <w:r w:rsidRPr="004F60BD">
                    <w:rPr>
                      <w:rFonts w:ascii="Arial" w:hAnsi="Arial" w:cs="Arial"/>
                      <w:sz w:val="20"/>
                      <w:szCs w:val="20"/>
                    </w:rPr>
                    <w:t>400</w:t>
                  </w:r>
                </w:p>
              </w:tc>
            </w:tr>
            <w:tr w:rsidR="004F60BD" w:rsidRPr="002C5E88" w14:paraId="56D8E407" w14:textId="77777777" w:rsidTr="004F60BD">
              <w:trPr>
                <w:trHeight w:val="252"/>
              </w:trPr>
              <w:tc>
                <w:tcPr>
                  <w:tcW w:w="5714" w:type="dxa"/>
                  <w:tcBorders>
                    <w:top w:val="single" w:sz="4" w:space="0" w:color="auto"/>
                    <w:left w:val="single" w:sz="4" w:space="0" w:color="auto"/>
                    <w:bottom w:val="single" w:sz="4" w:space="0" w:color="auto"/>
                    <w:right w:val="single" w:sz="4" w:space="0" w:color="auto"/>
                  </w:tcBorders>
                  <w:vAlign w:val="center"/>
                </w:tcPr>
                <w:p w14:paraId="1B0A7948" w14:textId="70E84D50" w:rsidR="004F60BD" w:rsidRPr="002C5E88" w:rsidRDefault="004F60BD" w:rsidP="004F60BD">
                  <w:pPr>
                    <w:suppressAutoHyphens w:val="0"/>
                    <w:spacing w:after="0" w:line="240" w:lineRule="auto"/>
                    <w:jc w:val="both"/>
                    <w:textAlignment w:val="auto"/>
                    <w:rPr>
                      <w:rFonts w:ascii="Arial" w:hAnsi="Arial" w:cs="Arial"/>
                      <w:color w:val="FF0000"/>
                      <w:sz w:val="20"/>
                      <w:szCs w:val="20"/>
                      <w:lang w:eastAsia="pt-BR"/>
                    </w:rPr>
                  </w:pPr>
                  <w:r w:rsidRPr="002C5E88">
                    <w:rPr>
                      <w:rFonts w:ascii="Arial" w:hAnsi="Arial" w:cs="Arial"/>
                      <w:sz w:val="20"/>
                      <w:szCs w:val="20"/>
                    </w:rPr>
                    <w:t>03 (três) Minicarregadeira de pneus - Modelo S-650 ou similar, com vassoura, rolo, concha e fresadora para asfalto a frio, L&lt;=1,00m. Com no máximo 10 anos de fabricação.</w:t>
                  </w:r>
                  <w:r w:rsidRPr="002C5E88">
                    <w:rPr>
                      <w:rFonts w:ascii="Arial" w:hAnsi="Arial" w:cs="Arial"/>
                      <w:sz w:val="20"/>
                      <w:szCs w:val="20"/>
                    </w:rPr>
                    <w:br/>
                    <w:t xml:space="preserve">Conforme tabela do DER/PR – (sem desoneração) – Código 352500. </w:t>
                  </w:r>
                </w:p>
              </w:tc>
              <w:tc>
                <w:tcPr>
                  <w:tcW w:w="1134" w:type="dxa"/>
                  <w:tcBorders>
                    <w:top w:val="single" w:sz="4" w:space="0" w:color="auto"/>
                    <w:left w:val="nil"/>
                    <w:bottom w:val="single" w:sz="4" w:space="0" w:color="auto"/>
                    <w:right w:val="single" w:sz="4" w:space="0" w:color="auto"/>
                  </w:tcBorders>
                  <w:vAlign w:val="center"/>
                  <w:hideMark/>
                </w:tcPr>
                <w:p w14:paraId="7BDB9120" w14:textId="1C633AE0" w:rsidR="004F60BD" w:rsidRPr="004F60BD" w:rsidRDefault="004F60BD" w:rsidP="004F60BD">
                  <w:pPr>
                    <w:suppressAutoHyphens w:val="0"/>
                    <w:spacing w:after="0" w:line="240" w:lineRule="auto"/>
                    <w:textAlignment w:val="auto"/>
                    <w:rPr>
                      <w:rFonts w:ascii="Arial" w:hAnsi="Arial" w:cs="Arial"/>
                      <w:color w:val="FF0000"/>
                      <w:sz w:val="20"/>
                      <w:szCs w:val="20"/>
                      <w:lang w:eastAsia="pt-BR"/>
                    </w:rPr>
                  </w:pPr>
                  <w:r w:rsidRPr="004F60BD">
                    <w:rPr>
                      <w:rFonts w:ascii="Arial" w:hAnsi="Arial" w:cs="Arial"/>
                      <w:sz w:val="20"/>
                      <w:szCs w:val="20"/>
                    </w:rPr>
                    <w:t>Diária</w:t>
                  </w:r>
                </w:p>
              </w:tc>
              <w:tc>
                <w:tcPr>
                  <w:tcW w:w="1482" w:type="dxa"/>
                  <w:tcBorders>
                    <w:top w:val="single" w:sz="4" w:space="0" w:color="auto"/>
                    <w:left w:val="nil"/>
                    <w:bottom w:val="single" w:sz="4" w:space="0" w:color="auto"/>
                    <w:right w:val="single" w:sz="4" w:space="0" w:color="auto"/>
                  </w:tcBorders>
                  <w:vAlign w:val="center"/>
                  <w:hideMark/>
                </w:tcPr>
                <w:p w14:paraId="04E16B2A" w14:textId="2B6CD3C1" w:rsidR="004F60BD" w:rsidRPr="004F60BD" w:rsidRDefault="004F60BD" w:rsidP="004F60BD">
                  <w:pPr>
                    <w:suppressAutoHyphens w:val="0"/>
                    <w:spacing w:after="0" w:line="240" w:lineRule="auto"/>
                    <w:jc w:val="right"/>
                    <w:textAlignment w:val="auto"/>
                    <w:rPr>
                      <w:rFonts w:ascii="Arial" w:hAnsi="Arial" w:cs="Arial"/>
                      <w:color w:val="FF0000"/>
                      <w:sz w:val="20"/>
                      <w:szCs w:val="20"/>
                      <w:lang w:eastAsia="pt-BR"/>
                    </w:rPr>
                  </w:pPr>
                  <w:r w:rsidRPr="004F60BD">
                    <w:rPr>
                      <w:rFonts w:ascii="Arial" w:hAnsi="Arial" w:cs="Arial"/>
                      <w:sz w:val="20"/>
                      <w:szCs w:val="20"/>
                    </w:rPr>
                    <w:t>300</w:t>
                  </w:r>
                </w:p>
              </w:tc>
            </w:tr>
            <w:tr w:rsidR="004F60BD" w:rsidRPr="002C5E88" w14:paraId="40A47C94" w14:textId="77777777" w:rsidTr="004F60BD">
              <w:trPr>
                <w:trHeight w:val="252"/>
              </w:trPr>
              <w:tc>
                <w:tcPr>
                  <w:tcW w:w="5714" w:type="dxa"/>
                  <w:tcBorders>
                    <w:top w:val="single" w:sz="4" w:space="0" w:color="auto"/>
                    <w:left w:val="single" w:sz="4" w:space="0" w:color="auto"/>
                    <w:bottom w:val="single" w:sz="4" w:space="0" w:color="auto"/>
                    <w:right w:val="single" w:sz="4" w:space="0" w:color="auto"/>
                  </w:tcBorders>
                  <w:vAlign w:val="center"/>
                </w:tcPr>
                <w:p w14:paraId="59B0BC1B" w14:textId="411935EB" w:rsidR="004F60BD" w:rsidRPr="002C5E88" w:rsidRDefault="004F60BD" w:rsidP="004F60BD">
                  <w:pPr>
                    <w:suppressAutoHyphens w:val="0"/>
                    <w:spacing w:after="0" w:line="240" w:lineRule="auto"/>
                    <w:jc w:val="both"/>
                    <w:textAlignment w:val="auto"/>
                    <w:rPr>
                      <w:rFonts w:ascii="Arial" w:hAnsi="Arial" w:cs="Arial"/>
                      <w:color w:val="FF0000"/>
                      <w:sz w:val="20"/>
                      <w:szCs w:val="20"/>
                      <w:lang w:eastAsia="pt-BR"/>
                    </w:rPr>
                  </w:pPr>
                  <w:r w:rsidRPr="002C5E88">
                    <w:rPr>
                      <w:rFonts w:ascii="Arial" w:hAnsi="Arial" w:cs="Arial"/>
                      <w:sz w:val="20"/>
                      <w:szCs w:val="20"/>
                    </w:rPr>
                    <w:t>03 (três) Retro Escavadeiras – 580N – 4x4 ou similar. Com no máximo 10 anos de fabricação. Com 1 operador e 1 auxiliar por equipamento.</w:t>
                  </w:r>
                  <w:r w:rsidRPr="002C5E88">
                    <w:rPr>
                      <w:rFonts w:ascii="Arial" w:hAnsi="Arial" w:cs="Arial"/>
                      <w:sz w:val="20"/>
                      <w:szCs w:val="20"/>
                    </w:rPr>
                    <w:br/>
                    <w:t>Conforme tabela do DER/PR (sem desoneração) – Código 332520.</w:t>
                  </w:r>
                </w:p>
              </w:tc>
              <w:tc>
                <w:tcPr>
                  <w:tcW w:w="1134" w:type="dxa"/>
                  <w:tcBorders>
                    <w:top w:val="single" w:sz="4" w:space="0" w:color="auto"/>
                    <w:left w:val="nil"/>
                    <w:bottom w:val="single" w:sz="4" w:space="0" w:color="auto"/>
                    <w:right w:val="single" w:sz="4" w:space="0" w:color="auto"/>
                  </w:tcBorders>
                  <w:vAlign w:val="center"/>
                </w:tcPr>
                <w:p w14:paraId="6C2D304C" w14:textId="0A4A7904" w:rsidR="004F60BD" w:rsidRPr="004F60BD" w:rsidRDefault="004F60BD" w:rsidP="004F60BD">
                  <w:pPr>
                    <w:suppressAutoHyphens w:val="0"/>
                    <w:spacing w:after="0" w:line="240" w:lineRule="auto"/>
                    <w:textAlignment w:val="auto"/>
                    <w:rPr>
                      <w:rFonts w:ascii="Arial" w:hAnsi="Arial" w:cs="Arial"/>
                      <w:color w:val="FF0000"/>
                      <w:sz w:val="20"/>
                      <w:szCs w:val="20"/>
                      <w:lang w:eastAsia="pt-BR"/>
                    </w:rPr>
                  </w:pPr>
                  <w:r w:rsidRPr="004F60BD">
                    <w:rPr>
                      <w:rFonts w:ascii="Arial" w:hAnsi="Arial" w:cs="Arial"/>
                      <w:sz w:val="20"/>
                      <w:szCs w:val="20"/>
                    </w:rPr>
                    <w:t>Diária</w:t>
                  </w:r>
                </w:p>
              </w:tc>
              <w:tc>
                <w:tcPr>
                  <w:tcW w:w="1482" w:type="dxa"/>
                  <w:tcBorders>
                    <w:top w:val="single" w:sz="4" w:space="0" w:color="auto"/>
                    <w:left w:val="nil"/>
                    <w:bottom w:val="single" w:sz="4" w:space="0" w:color="auto"/>
                    <w:right w:val="single" w:sz="4" w:space="0" w:color="auto"/>
                  </w:tcBorders>
                  <w:vAlign w:val="center"/>
                </w:tcPr>
                <w:p w14:paraId="3A4D4031" w14:textId="3CB6D4AE" w:rsidR="004F60BD" w:rsidRPr="004F60BD" w:rsidRDefault="004F60BD" w:rsidP="004F60BD">
                  <w:pPr>
                    <w:suppressAutoHyphens w:val="0"/>
                    <w:spacing w:after="0" w:line="240" w:lineRule="auto"/>
                    <w:jc w:val="right"/>
                    <w:textAlignment w:val="auto"/>
                    <w:rPr>
                      <w:rFonts w:ascii="Arial" w:hAnsi="Arial" w:cs="Arial"/>
                      <w:color w:val="FF0000"/>
                      <w:sz w:val="20"/>
                      <w:szCs w:val="20"/>
                      <w:lang w:eastAsia="pt-BR"/>
                    </w:rPr>
                  </w:pPr>
                  <w:r w:rsidRPr="004F60BD">
                    <w:rPr>
                      <w:rFonts w:ascii="Arial" w:hAnsi="Arial" w:cs="Arial"/>
                      <w:sz w:val="20"/>
                      <w:szCs w:val="20"/>
                    </w:rPr>
                    <w:t>750</w:t>
                  </w:r>
                </w:p>
              </w:tc>
            </w:tr>
            <w:tr w:rsidR="004F60BD" w:rsidRPr="002C5E88" w14:paraId="6C564115" w14:textId="77777777" w:rsidTr="004F60BD">
              <w:trPr>
                <w:trHeight w:val="252"/>
              </w:trPr>
              <w:tc>
                <w:tcPr>
                  <w:tcW w:w="5714" w:type="dxa"/>
                  <w:tcBorders>
                    <w:top w:val="single" w:sz="4" w:space="0" w:color="auto"/>
                    <w:left w:val="single" w:sz="4" w:space="0" w:color="auto"/>
                    <w:bottom w:val="single" w:sz="4" w:space="0" w:color="auto"/>
                    <w:right w:val="single" w:sz="4" w:space="0" w:color="auto"/>
                  </w:tcBorders>
                  <w:vAlign w:val="center"/>
                </w:tcPr>
                <w:p w14:paraId="014C1F5F" w14:textId="61FF9328" w:rsidR="004F60BD" w:rsidRPr="002C5E88" w:rsidRDefault="004F60BD" w:rsidP="004F60BD">
                  <w:pPr>
                    <w:suppressAutoHyphens w:val="0"/>
                    <w:spacing w:after="0" w:line="240" w:lineRule="auto"/>
                    <w:jc w:val="both"/>
                    <w:textAlignment w:val="auto"/>
                    <w:rPr>
                      <w:rFonts w:ascii="Arial" w:hAnsi="Arial" w:cs="Arial"/>
                      <w:color w:val="FF0000"/>
                      <w:sz w:val="20"/>
                      <w:szCs w:val="20"/>
                      <w:lang w:eastAsia="pt-BR"/>
                    </w:rPr>
                  </w:pPr>
                  <w:r w:rsidRPr="002C5E88">
                    <w:rPr>
                      <w:rFonts w:ascii="Arial" w:hAnsi="Arial" w:cs="Arial"/>
                      <w:sz w:val="20"/>
                      <w:szCs w:val="20"/>
                    </w:rPr>
                    <w:t>02 (dois) Trator Agrícola BH – 174, 4x4 ou similar. Com no máximo 10 anos de fabricação. Conforme tabela do DER/PR – (sem desoneração) – Código 341100.</w:t>
                  </w:r>
                </w:p>
              </w:tc>
              <w:tc>
                <w:tcPr>
                  <w:tcW w:w="1134" w:type="dxa"/>
                  <w:tcBorders>
                    <w:top w:val="single" w:sz="4" w:space="0" w:color="auto"/>
                    <w:left w:val="nil"/>
                    <w:bottom w:val="single" w:sz="4" w:space="0" w:color="auto"/>
                    <w:right w:val="single" w:sz="4" w:space="0" w:color="auto"/>
                  </w:tcBorders>
                  <w:vAlign w:val="center"/>
                  <w:hideMark/>
                </w:tcPr>
                <w:p w14:paraId="605C3EAD" w14:textId="10B0BA10" w:rsidR="004F60BD" w:rsidRPr="004F60BD" w:rsidRDefault="004F60BD" w:rsidP="004F60BD">
                  <w:pPr>
                    <w:suppressAutoHyphens w:val="0"/>
                    <w:spacing w:after="0" w:line="240" w:lineRule="auto"/>
                    <w:textAlignment w:val="auto"/>
                    <w:rPr>
                      <w:rFonts w:ascii="Arial" w:hAnsi="Arial" w:cs="Arial"/>
                      <w:color w:val="FF0000"/>
                      <w:sz w:val="20"/>
                      <w:szCs w:val="20"/>
                      <w:lang w:eastAsia="pt-BR"/>
                    </w:rPr>
                  </w:pPr>
                  <w:r w:rsidRPr="004F60BD">
                    <w:rPr>
                      <w:rFonts w:ascii="Arial" w:hAnsi="Arial" w:cs="Arial"/>
                      <w:sz w:val="20"/>
                      <w:szCs w:val="20"/>
                    </w:rPr>
                    <w:t>Diária</w:t>
                  </w:r>
                </w:p>
              </w:tc>
              <w:tc>
                <w:tcPr>
                  <w:tcW w:w="1482" w:type="dxa"/>
                  <w:tcBorders>
                    <w:top w:val="single" w:sz="4" w:space="0" w:color="auto"/>
                    <w:left w:val="nil"/>
                    <w:bottom w:val="single" w:sz="4" w:space="0" w:color="auto"/>
                    <w:right w:val="single" w:sz="4" w:space="0" w:color="auto"/>
                  </w:tcBorders>
                  <w:vAlign w:val="center"/>
                </w:tcPr>
                <w:p w14:paraId="268F8E63" w14:textId="086F1B46" w:rsidR="004F60BD" w:rsidRPr="004F60BD" w:rsidRDefault="004F60BD" w:rsidP="004F60BD">
                  <w:pPr>
                    <w:suppressAutoHyphens w:val="0"/>
                    <w:spacing w:after="0" w:line="240" w:lineRule="auto"/>
                    <w:jc w:val="right"/>
                    <w:textAlignment w:val="auto"/>
                    <w:rPr>
                      <w:rFonts w:ascii="Arial" w:hAnsi="Arial" w:cs="Arial"/>
                      <w:color w:val="FF0000"/>
                      <w:sz w:val="20"/>
                      <w:szCs w:val="20"/>
                      <w:lang w:eastAsia="pt-BR"/>
                    </w:rPr>
                  </w:pPr>
                  <w:r w:rsidRPr="004F60BD">
                    <w:rPr>
                      <w:rFonts w:ascii="Arial" w:hAnsi="Arial" w:cs="Arial"/>
                      <w:sz w:val="20"/>
                      <w:szCs w:val="20"/>
                    </w:rPr>
                    <w:t>180</w:t>
                  </w:r>
                </w:p>
              </w:tc>
            </w:tr>
            <w:tr w:rsidR="004F60BD" w:rsidRPr="002C5E88" w14:paraId="0182C701" w14:textId="77777777" w:rsidTr="004F60BD">
              <w:trPr>
                <w:trHeight w:val="252"/>
              </w:trPr>
              <w:tc>
                <w:tcPr>
                  <w:tcW w:w="5714" w:type="dxa"/>
                  <w:tcBorders>
                    <w:top w:val="single" w:sz="4" w:space="0" w:color="auto"/>
                    <w:left w:val="single" w:sz="4" w:space="0" w:color="auto"/>
                    <w:bottom w:val="single" w:sz="4" w:space="0" w:color="auto"/>
                    <w:right w:val="single" w:sz="4" w:space="0" w:color="auto"/>
                  </w:tcBorders>
                  <w:vAlign w:val="center"/>
                </w:tcPr>
                <w:p w14:paraId="440BA9A8" w14:textId="104836BB" w:rsidR="004F60BD" w:rsidRPr="002C5E88" w:rsidRDefault="004F60BD" w:rsidP="004F60BD">
                  <w:pPr>
                    <w:suppressAutoHyphens w:val="0"/>
                    <w:spacing w:after="0" w:line="240" w:lineRule="auto"/>
                    <w:jc w:val="both"/>
                    <w:textAlignment w:val="auto"/>
                    <w:rPr>
                      <w:rFonts w:ascii="Arial" w:hAnsi="Arial" w:cs="Arial"/>
                      <w:color w:val="FF0000"/>
                      <w:sz w:val="20"/>
                      <w:szCs w:val="20"/>
                      <w:lang w:eastAsia="pt-BR"/>
                    </w:rPr>
                  </w:pPr>
                  <w:r w:rsidRPr="002C5E88">
                    <w:rPr>
                      <w:rFonts w:ascii="Arial" w:hAnsi="Arial" w:cs="Arial"/>
                      <w:sz w:val="20"/>
                      <w:szCs w:val="20"/>
                    </w:rPr>
                    <w:t>02 (dois) Tratores lâmina D4 ou similar.</w:t>
                  </w:r>
                  <w:r w:rsidRPr="002C5E88">
                    <w:rPr>
                      <w:rFonts w:ascii="Arial" w:hAnsi="Arial" w:cs="Arial"/>
                      <w:sz w:val="20"/>
                      <w:szCs w:val="20"/>
                    </w:rPr>
                    <w:br/>
                    <w:t>Conforme tabela do DER/PR – (sem desoneração) – Código 330040.</w:t>
                  </w:r>
                </w:p>
              </w:tc>
              <w:tc>
                <w:tcPr>
                  <w:tcW w:w="1134" w:type="dxa"/>
                  <w:tcBorders>
                    <w:top w:val="single" w:sz="4" w:space="0" w:color="auto"/>
                    <w:left w:val="nil"/>
                    <w:bottom w:val="single" w:sz="4" w:space="0" w:color="auto"/>
                    <w:right w:val="single" w:sz="4" w:space="0" w:color="auto"/>
                  </w:tcBorders>
                  <w:vAlign w:val="center"/>
                </w:tcPr>
                <w:p w14:paraId="0E786295" w14:textId="2DA8274F" w:rsidR="004F60BD" w:rsidRPr="004F60BD" w:rsidRDefault="004F60BD" w:rsidP="004F60BD">
                  <w:pPr>
                    <w:suppressAutoHyphens w:val="0"/>
                    <w:spacing w:after="0" w:line="240" w:lineRule="auto"/>
                    <w:textAlignment w:val="auto"/>
                    <w:rPr>
                      <w:rFonts w:ascii="Arial" w:hAnsi="Arial" w:cs="Arial"/>
                      <w:color w:val="FF0000"/>
                      <w:sz w:val="20"/>
                      <w:szCs w:val="20"/>
                      <w:lang w:eastAsia="pt-BR"/>
                    </w:rPr>
                  </w:pPr>
                  <w:r w:rsidRPr="004F60BD">
                    <w:rPr>
                      <w:rFonts w:ascii="Arial" w:hAnsi="Arial" w:cs="Arial"/>
                      <w:sz w:val="20"/>
                      <w:szCs w:val="20"/>
                    </w:rPr>
                    <w:t>Diária</w:t>
                  </w:r>
                </w:p>
              </w:tc>
              <w:tc>
                <w:tcPr>
                  <w:tcW w:w="1482" w:type="dxa"/>
                  <w:tcBorders>
                    <w:top w:val="single" w:sz="4" w:space="0" w:color="auto"/>
                    <w:left w:val="nil"/>
                    <w:bottom w:val="single" w:sz="4" w:space="0" w:color="auto"/>
                    <w:right w:val="single" w:sz="4" w:space="0" w:color="auto"/>
                  </w:tcBorders>
                  <w:vAlign w:val="center"/>
                </w:tcPr>
                <w:p w14:paraId="76A3B5CF" w14:textId="3389B4A0" w:rsidR="004F60BD" w:rsidRPr="004F60BD" w:rsidRDefault="004F60BD" w:rsidP="004F60BD">
                  <w:pPr>
                    <w:suppressAutoHyphens w:val="0"/>
                    <w:spacing w:after="0" w:line="240" w:lineRule="auto"/>
                    <w:jc w:val="right"/>
                    <w:textAlignment w:val="auto"/>
                    <w:rPr>
                      <w:rFonts w:ascii="Arial" w:hAnsi="Arial" w:cs="Arial"/>
                      <w:color w:val="FF0000"/>
                      <w:sz w:val="20"/>
                      <w:szCs w:val="20"/>
                      <w:lang w:eastAsia="pt-BR"/>
                    </w:rPr>
                  </w:pPr>
                  <w:r w:rsidRPr="004F60BD">
                    <w:rPr>
                      <w:rFonts w:ascii="Arial" w:hAnsi="Arial" w:cs="Arial"/>
                      <w:sz w:val="20"/>
                      <w:szCs w:val="20"/>
                    </w:rPr>
                    <w:t>180</w:t>
                  </w:r>
                </w:p>
              </w:tc>
            </w:tr>
            <w:tr w:rsidR="004F60BD" w:rsidRPr="002C5E88" w14:paraId="0B8ABC7C" w14:textId="77777777" w:rsidTr="004F60BD">
              <w:trPr>
                <w:trHeight w:val="252"/>
              </w:trPr>
              <w:tc>
                <w:tcPr>
                  <w:tcW w:w="5714" w:type="dxa"/>
                  <w:tcBorders>
                    <w:top w:val="single" w:sz="4" w:space="0" w:color="auto"/>
                    <w:left w:val="single" w:sz="4" w:space="0" w:color="auto"/>
                    <w:bottom w:val="single" w:sz="4" w:space="0" w:color="auto"/>
                    <w:right w:val="single" w:sz="4" w:space="0" w:color="auto"/>
                  </w:tcBorders>
                  <w:vAlign w:val="center"/>
                </w:tcPr>
                <w:p w14:paraId="0E0B8DBF" w14:textId="3D68680B" w:rsidR="004F60BD" w:rsidRPr="002C5E88" w:rsidRDefault="004F60BD" w:rsidP="004F60BD">
                  <w:pPr>
                    <w:suppressAutoHyphens w:val="0"/>
                    <w:spacing w:after="0" w:line="240" w:lineRule="auto"/>
                    <w:jc w:val="both"/>
                    <w:textAlignment w:val="auto"/>
                    <w:rPr>
                      <w:rFonts w:ascii="Arial" w:hAnsi="Arial" w:cs="Arial"/>
                      <w:color w:val="FF0000"/>
                      <w:sz w:val="20"/>
                      <w:szCs w:val="20"/>
                      <w:lang w:eastAsia="pt-BR"/>
                    </w:rPr>
                  </w:pPr>
                  <w:r w:rsidRPr="002C5E88">
                    <w:rPr>
                      <w:rFonts w:ascii="Arial" w:hAnsi="Arial" w:cs="Arial"/>
                      <w:sz w:val="20"/>
                      <w:szCs w:val="20"/>
                    </w:rPr>
                    <w:t>02 (dois) Caminhão chassi 1726 e uma prancha carreta, com capacidade de carga de até 25 (toneladas) ou similar.</w:t>
                  </w:r>
                  <w:r w:rsidRPr="002C5E88">
                    <w:rPr>
                      <w:rFonts w:ascii="Arial" w:hAnsi="Arial" w:cs="Arial"/>
                      <w:sz w:val="20"/>
                      <w:szCs w:val="20"/>
                    </w:rPr>
                    <w:br/>
                    <w:t>Conforme tabela do DER/PR – (sem desoneração) – Códigos 346010 e 300030.</w:t>
                  </w:r>
                </w:p>
              </w:tc>
              <w:tc>
                <w:tcPr>
                  <w:tcW w:w="1134" w:type="dxa"/>
                  <w:tcBorders>
                    <w:top w:val="single" w:sz="4" w:space="0" w:color="auto"/>
                    <w:left w:val="nil"/>
                    <w:bottom w:val="single" w:sz="4" w:space="0" w:color="auto"/>
                    <w:right w:val="single" w:sz="4" w:space="0" w:color="auto"/>
                  </w:tcBorders>
                  <w:vAlign w:val="center"/>
                </w:tcPr>
                <w:p w14:paraId="6C498AA0" w14:textId="5AE13C2B" w:rsidR="004F60BD" w:rsidRPr="004F60BD" w:rsidRDefault="004F60BD" w:rsidP="004F60BD">
                  <w:pPr>
                    <w:suppressAutoHyphens w:val="0"/>
                    <w:spacing w:after="0" w:line="240" w:lineRule="auto"/>
                    <w:textAlignment w:val="auto"/>
                    <w:rPr>
                      <w:rFonts w:ascii="Arial" w:hAnsi="Arial" w:cs="Arial"/>
                      <w:color w:val="FF0000"/>
                      <w:sz w:val="20"/>
                      <w:szCs w:val="20"/>
                      <w:lang w:eastAsia="pt-BR"/>
                    </w:rPr>
                  </w:pPr>
                  <w:r w:rsidRPr="004F60BD">
                    <w:rPr>
                      <w:rFonts w:ascii="Arial" w:hAnsi="Arial" w:cs="Arial"/>
                      <w:sz w:val="20"/>
                      <w:szCs w:val="20"/>
                    </w:rPr>
                    <w:t>Diária</w:t>
                  </w:r>
                </w:p>
              </w:tc>
              <w:tc>
                <w:tcPr>
                  <w:tcW w:w="1482" w:type="dxa"/>
                  <w:tcBorders>
                    <w:top w:val="single" w:sz="4" w:space="0" w:color="auto"/>
                    <w:left w:val="nil"/>
                    <w:bottom w:val="single" w:sz="4" w:space="0" w:color="auto"/>
                    <w:right w:val="single" w:sz="4" w:space="0" w:color="auto"/>
                  </w:tcBorders>
                  <w:vAlign w:val="center"/>
                </w:tcPr>
                <w:p w14:paraId="159EE382" w14:textId="3ACAC8F9" w:rsidR="004F60BD" w:rsidRPr="004F60BD" w:rsidRDefault="004F60BD" w:rsidP="004F60BD">
                  <w:pPr>
                    <w:suppressAutoHyphens w:val="0"/>
                    <w:spacing w:after="0" w:line="240" w:lineRule="auto"/>
                    <w:jc w:val="right"/>
                    <w:textAlignment w:val="auto"/>
                    <w:rPr>
                      <w:rFonts w:ascii="Arial" w:hAnsi="Arial" w:cs="Arial"/>
                      <w:color w:val="FF0000"/>
                      <w:sz w:val="20"/>
                      <w:szCs w:val="20"/>
                      <w:lang w:eastAsia="pt-BR"/>
                    </w:rPr>
                  </w:pPr>
                  <w:r w:rsidRPr="004F60BD">
                    <w:rPr>
                      <w:rFonts w:ascii="Arial" w:hAnsi="Arial" w:cs="Arial"/>
                      <w:sz w:val="20"/>
                      <w:szCs w:val="20"/>
                    </w:rPr>
                    <w:t>180</w:t>
                  </w:r>
                </w:p>
              </w:tc>
            </w:tr>
            <w:tr w:rsidR="004F60BD" w:rsidRPr="002C5E88" w14:paraId="5A2A60DE" w14:textId="77777777" w:rsidTr="004F60BD">
              <w:trPr>
                <w:trHeight w:val="252"/>
              </w:trPr>
              <w:tc>
                <w:tcPr>
                  <w:tcW w:w="5714" w:type="dxa"/>
                  <w:tcBorders>
                    <w:top w:val="single" w:sz="4" w:space="0" w:color="auto"/>
                    <w:left w:val="single" w:sz="4" w:space="0" w:color="auto"/>
                    <w:bottom w:val="single" w:sz="4" w:space="0" w:color="auto"/>
                    <w:right w:val="single" w:sz="4" w:space="0" w:color="auto"/>
                  </w:tcBorders>
                  <w:vAlign w:val="center"/>
                </w:tcPr>
                <w:p w14:paraId="1775E0C7" w14:textId="01858DBB" w:rsidR="004F60BD" w:rsidRPr="002C5E88" w:rsidRDefault="004F60BD" w:rsidP="004F60BD">
                  <w:pPr>
                    <w:suppressAutoHyphens w:val="0"/>
                    <w:spacing w:after="0" w:line="240" w:lineRule="auto"/>
                    <w:jc w:val="both"/>
                    <w:textAlignment w:val="auto"/>
                    <w:rPr>
                      <w:rFonts w:ascii="Arial" w:hAnsi="Arial" w:cs="Arial"/>
                      <w:sz w:val="20"/>
                      <w:szCs w:val="20"/>
                    </w:rPr>
                  </w:pPr>
                  <w:r w:rsidRPr="002C5E88">
                    <w:rPr>
                      <w:rFonts w:ascii="Arial" w:hAnsi="Arial" w:cs="Arial"/>
                      <w:sz w:val="20"/>
                      <w:szCs w:val="20"/>
                    </w:rPr>
                    <w:t>02 (dois) Caminhão com tanque pipa de aço, capacidade mínima de 6.000 litros com bomba, destinado a serviços de irrigação, lavagem de vias, transporte de água (potável ou não potável)</w:t>
                  </w:r>
                  <w:r w:rsidRPr="002C5E88">
                    <w:rPr>
                      <w:rFonts w:ascii="Arial" w:hAnsi="Arial" w:cs="Arial"/>
                      <w:sz w:val="20"/>
                      <w:szCs w:val="20"/>
                    </w:rPr>
                    <w:br/>
                    <w:t>Conforme tabela do DER/PR – (sem desoneração) – Código 346070.</w:t>
                  </w:r>
                </w:p>
              </w:tc>
              <w:tc>
                <w:tcPr>
                  <w:tcW w:w="1134" w:type="dxa"/>
                  <w:tcBorders>
                    <w:top w:val="single" w:sz="4" w:space="0" w:color="auto"/>
                    <w:left w:val="nil"/>
                    <w:bottom w:val="single" w:sz="4" w:space="0" w:color="auto"/>
                    <w:right w:val="single" w:sz="4" w:space="0" w:color="auto"/>
                  </w:tcBorders>
                  <w:vAlign w:val="center"/>
                </w:tcPr>
                <w:p w14:paraId="203CEE76" w14:textId="108CD1C6" w:rsidR="004F60BD" w:rsidRPr="004F60BD" w:rsidRDefault="004F60BD" w:rsidP="004F60BD">
                  <w:pPr>
                    <w:suppressAutoHyphens w:val="0"/>
                    <w:spacing w:after="0" w:line="240" w:lineRule="auto"/>
                    <w:textAlignment w:val="auto"/>
                    <w:rPr>
                      <w:rFonts w:ascii="Arial" w:hAnsi="Arial" w:cs="Arial"/>
                      <w:color w:val="FF0000"/>
                      <w:sz w:val="20"/>
                      <w:szCs w:val="20"/>
                      <w:lang w:eastAsia="pt-BR"/>
                    </w:rPr>
                  </w:pPr>
                  <w:r w:rsidRPr="004F60BD">
                    <w:rPr>
                      <w:rFonts w:ascii="Arial" w:hAnsi="Arial" w:cs="Arial"/>
                      <w:sz w:val="20"/>
                      <w:szCs w:val="20"/>
                    </w:rPr>
                    <w:t>Diária</w:t>
                  </w:r>
                </w:p>
              </w:tc>
              <w:tc>
                <w:tcPr>
                  <w:tcW w:w="1482" w:type="dxa"/>
                  <w:tcBorders>
                    <w:top w:val="single" w:sz="4" w:space="0" w:color="auto"/>
                    <w:left w:val="nil"/>
                    <w:bottom w:val="single" w:sz="4" w:space="0" w:color="auto"/>
                    <w:right w:val="single" w:sz="4" w:space="0" w:color="auto"/>
                  </w:tcBorders>
                  <w:vAlign w:val="center"/>
                </w:tcPr>
                <w:p w14:paraId="5C94F93C" w14:textId="05586031" w:rsidR="004F60BD" w:rsidRPr="004F60BD" w:rsidRDefault="004F60BD" w:rsidP="004F60BD">
                  <w:pPr>
                    <w:suppressAutoHyphens w:val="0"/>
                    <w:spacing w:after="0" w:line="240" w:lineRule="auto"/>
                    <w:jc w:val="right"/>
                    <w:textAlignment w:val="auto"/>
                    <w:rPr>
                      <w:rFonts w:ascii="Arial" w:hAnsi="Arial" w:cs="Arial"/>
                      <w:color w:val="FF0000"/>
                      <w:sz w:val="20"/>
                      <w:szCs w:val="20"/>
                      <w:lang w:eastAsia="pt-BR"/>
                    </w:rPr>
                  </w:pPr>
                  <w:r w:rsidRPr="004F60BD">
                    <w:rPr>
                      <w:rFonts w:ascii="Arial" w:hAnsi="Arial" w:cs="Arial"/>
                      <w:sz w:val="20"/>
                      <w:szCs w:val="20"/>
                    </w:rPr>
                    <w:t>400</w:t>
                  </w:r>
                </w:p>
              </w:tc>
            </w:tr>
            <w:tr w:rsidR="004F60BD" w:rsidRPr="002C5E88" w14:paraId="52606EC6" w14:textId="77777777" w:rsidTr="004F60BD">
              <w:trPr>
                <w:trHeight w:val="252"/>
              </w:trPr>
              <w:tc>
                <w:tcPr>
                  <w:tcW w:w="5714" w:type="dxa"/>
                  <w:tcBorders>
                    <w:top w:val="single" w:sz="4" w:space="0" w:color="auto"/>
                    <w:left w:val="single" w:sz="4" w:space="0" w:color="auto"/>
                    <w:bottom w:val="single" w:sz="4" w:space="0" w:color="auto"/>
                    <w:right w:val="single" w:sz="4" w:space="0" w:color="auto"/>
                  </w:tcBorders>
                  <w:vAlign w:val="center"/>
                </w:tcPr>
                <w:p w14:paraId="6D359A66" w14:textId="7B9ADE8D" w:rsidR="004F60BD" w:rsidRPr="002C5E88" w:rsidRDefault="004F60BD" w:rsidP="004F60BD">
                  <w:pPr>
                    <w:suppressAutoHyphens w:val="0"/>
                    <w:spacing w:after="0" w:line="240" w:lineRule="auto"/>
                    <w:jc w:val="both"/>
                    <w:textAlignment w:val="auto"/>
                    <w:rPr>
                      <w:rFonts w:ascii="Arial" w:hAnsi="Arial" w:cs="Arial"/>
                      <w:sz w:val="20"/>
                      <w:szCs w:val="20"/>
                    </w:rPr>
                  </w:pPr>
                  <w:r w:rsidRPr="002C5E88">
                    <w:rPr>
                      <w:rFonts w:ascii="Arial" w:hAnsi="Arial" w:cs="Arial"/>
                      <w:sz w:val="20"/>
                      <w:szCs w:val="20"/>
                    </w:rPr>
                    <w:t xml:space="preserve">02 (dois) Caminhão espargidor de asfalto, Tanque isotérmico com revestimento em chapa de aço inoxidável ou alumínio, garantindo a manutenção da temperatura do material, com capacidade mínima de 6.000 litros, com sistema de aquecimento a maçaricos a diesel de alto rendimento (mínimo 2 unidades) com serpentina interna, que permita aquecimento rápido. Barra </w:t>
                  </w:r>
                  <w:proofErr w:type="spellStart"/>
                  <w:r w:rsidRPr="002C5E88">
                    <w:rPr>
                      <w:rFonts w:ascii="Arial" w:hAnsi="Arial" w:cs="Arial"/>
                      <w:sz w:val="20"/>
                      <w:szCs w:val="20"/>
                    </w:rPr>
                    <w:t>espargidora</w:t>
                  </w:r>
                  <w:proofErr w:type="spellEnd"/>
                  <w:r w:rsidRPr="002C5E88">
                    <w:rPr>
                      <w:rFonts w:ascii="Arial" w:hAnsi="Arial" w:cs="Arial"/>
                      <w:sz w:val="20"/>
                      <w:szCs w:val="20"/>
                    </w:rPr>
                    <w:t xml:space="preserve"> com largura de trabalho mínima de 3,60 metros, com acionamento pneumático ou eletropneumático dos bicos, com recirculação completa do material para evitar entupimentos, bombas de engrenagem de alta pressão, acionadas por tomada de força (hidrostática).</w:t>
                  </w:r>
                  <w:r w:rsidRPr="002C5E88">
                    <w:rPr>
                      <w:rFonts w:ascii="Arial" w:hAnsi="Arial" w:cs="Arial"/>
                      <w:sz w:val="20"/>
                      <w:szCs w:val="20"/>
                    </w:rPr>
                    <w:br/>
                    <w:t>Para execução de serviços de imprimação, pintura de ligação e tratamentos superficiais em pavimentação asfáltica.</w:t>
                  </w:r>
                  <w:r w:rsidRPr="002C5E88">
                    <w:rPr>
                      <w:rFonts w:ascii="Arial" w:hAnsi="Arial" w:cs="Arial"/>
                      <w:sz w:val="20"/>
                      <w:szCs w:val="20"/>
                    </w:rPr>
                    <w:br/>
                    <w:t>Conforme tabela do DER/PR – (sem desoneração) – Código 370060.</w:t>
                  </w:r>
                </w:p>
              </w:tc>
              <w:tc>
                <w:tcPr>
                  <w:tcW w:w="1134" w:type="dxa"/>
                  <w:tcBorders>
                    <w:top w:val="single" w:sz="4" w:space="0" w:color="auto"/>
                    <w:left w:val="nil"/>
                    <w:bottom w:val="single" w:sz="4" w:space="0" w:color="auto"/>
                    <w:right w:val="single" w:sz="4" w:space="0" w:color="auto"/>
                  </w:tcBorders>
                  <w:vAlign w:val="center"/>
                </w:tcPr>
                <w:p w14:paraId="3C712CB9" w14:textId="2A6EE150" w:rsidR="004F60BD" w:rsidRPr="004F60BD" w:rsidRDefault="004F60BD" w:rsidP="004F60BD">
                  <w:pPr>
                    <w:suppressAutoHyphens w:val="0"/>
                    <w:spacing w:after="0" w:line="240" w:lineRule="auto"/>
                    <w:textAlignment w:val="auto"/>
                    <w:rPr>
                      <w:rFonts w:ascii="Arial" w:hAnsi="Arial" w:cs="Arial"/>
                      <w:color w:val="FF0000"/>
                      <w:sz w:val="20"/>
                      <w:szCs w:val="20"/>
                      <w:lang w:eastAsia="pt-BR"/>
                    </w:rPr>
                  </w:pPr>
                  <w:r w:rsidRPr="004F60BD">
                    <w:rPr>
                      <w:rFonts w:ascii="Arial" w:hAnsi="Arial" w:cs="Arial"/>
                      <w:sz w:val="20"/>
                      <w:szCs w:val="20"/>
                    </w:rPr>
                    <w:t>Diária</w:t>
                  </w:r>
                </w:p>
              </w:tc>
              <w:tc>
                <w:tcPr>
                  <w:tcW w:w="1482" w:type="dxa"/>
                  <w:tcBorders>
                    <w:top w:val="single" w:sz="4" w:space="0" w:color="auto"/>
                    <w:left w:val="nil"/>
                    <w:bottom w:val="single" w:sz="4" w:space="0" w:color="auto"/>
                    <w:right w:val="single" w:sz="4" w:space="0" w:color="auto"/>
                  </w:tcBorders>
                  <w:vAlign w:val="center"/>
                </w:tcPr>
                <w:p w14:paraId="5CCD7DD0" w14:textId="7AC685A9" w:rsidR="004F60BD" w:rsidRPr="004F60BD" w:rsidRDefault="004F60BD" w:rsidP="004F60BD">
                  <w:pPr>
                    <w:suppressAutoHyphens w:val="0"/>
                    <w:spacing w:after="0" w:line="240" w:lineRule="auto"/>
                    <w:jc w:val="right"/>
                    <w:textAlignment w:val="auto"/>
                    <w:rPr>
                      <w:rFonts w:ascii="Arial" w:hAnsi="Arial" w:cs="Arial"/>
                      <w:color w:val="FF0000"/>
                      <w:sz w:val="20"/>
                      <w:szCs w:val="20"/>
                      <w:lang w:eastAsia="pt-BR"/>
                    </w:rPr>
                  </w:pPr>
                  <w:r w:rsidRPr="004F60BD">
                    <w:rPr>
                      <w:rFonts w:ascii="Arial" w:hAnsi="Arial" w:cs="Arial"/>
                      <w:sz w:val="20"/>
                      <w:szCs w:val="20"/>
                    </w:rPr>
                    <w:t>400</w:t>
                  </w:r>
                </w:p>
              </w:tc>
            </w:tr>
            <w:bookmarkEnd w:id="3"/>
          </w:tbl>
          <w:p w14:paraId="2C2F0034" w14:textId="77777777" w:rsidR="00402E5A" w:rsidRPr="004B7474" w:rsidRDefault="00402E5A" w:rsidP="00C745B6">
            <w:pPr>
              <w:pBdr>
                <w:top w:val="nil"/>
                <w:left w:val="nil"/>
                <w:bottom w:val="nil"/>
                <w:right w:val="nil"/>
                <w:between w:val="nil"/>
              </w:pBdr>
              <w:tabs>
                <w:tab w:val="left" w:pos="851"/>
              </w:tabs>
              <w:spacing w:before="240" w:after="240" w:line="240" w:lineRule="auto"/>
              <w:jc w:val="both"/>
              <w:rPr>
                <w:rFonts w:ascii="Arial" w:hAnsi="Arial" w:cs="Arial"/>
                <w:bCs/>
              </w:rPr>
            </w:pPr>
          </w:p>
        </w:tc>
      </w:tr>
      <w:tr w:rsidR="00413DF0" w:rsidRPr="004B7474" w14:paraId="31F2EE18" w14:textId="77777777" w:rsidTr="00802211">
        <w:tc>
          <w:tcPr>
            <w:tcW w:w="9274" w:type="dxa"/>
            <w:vAlign w:val="center"/>
          </w:tcPr>
          <w:p w14:paraId="660FA9CB" w14:textId="77777777" w:rsidR="00413DF0" w:rsidRPr="004B7474" w:rsidRDefault="00413DF0" w:rsidP="00AE6285">
            <w:pPr>
              <w:suppressAutoHyphens w:val="0"/>
              <w:spacing w:before="120" w:after="120" w:line="240" w:lineRule="auto"/>
              <w:jc w:val="both"/>
              <w:textAlignment w:val="auto"/>
              <w:rPr>
                <w:rFonts w:ascii="Arial" w:hAnsi="Arial" w:cs="Arial"/>
                <w:b/>
                <w:lang w:eastAsia="pt-BR"/>
              </w:rPr>
            </w:pPr>
            <w:r w:rsidRPr="004B7474">
              <w:rPr>
                <w:rFonts w:ascii="Arial" w:hAnsi="Arial" w:cs="Arial"/>
                <w:b/>
                <w:lang w:eastAsia="pt-BR"/>
              </w:rPr>
              <w:lastRenderedPageBreak/>
              <w:t xml:space="preserve">PREVISÃO DE DATA EM QUE DEVE SER INICIADA A PRESTAÇÃO DOS SERVIÇOS </w:t>
            </w:r>
            <w:r w:rsidR="00243A07" w:rsidRPr="004B7474">
              <w:rPr>
                <w:rFonts w:ascii="Arial" w:hAnsi="Arial" w:cs="Arial"/>
                <w:b/>
                <w:lang w:eastAsia="pt-BR"/>
              </w:rPr>
              <w:t>E /</w:t>
            </w:r>
            <w:r w:rsidRPr="004B7474">
              <w:rPr>
                <w:rFonts w:ascii="Arial" w:hAnsi="Arial" w:cs="Arial"/>
                <w:b/>
                <w:lang w:eastAsia="pt-BR"/>
              </w:rPr>
              <w:t>OU A ENTREGA DO(S) MATERIAL(IS) DESEJADO(S)</w:t>
            </w:r>
            <w:r w:rsidRPr="004B7474">
              <w:rPr>
                <w:rFonts w:ascii="Arial" w:hAnsi="Arial" w:cs="Arial"/>
                <w:lang w:eastAsia="pt-BR"/>
              </w:rPr>
              <w:t>.</w:t>
            </w:r>
          </w:p>
          <w:p w14:paraId="01F1BD2C" w14:textId="2CE81120" w:rsidR="000D5B7F" w:rsidRPr="004B7474" w:rsidRDefault="009137E3" w:rsidP="00C745B6">
            <w:pPr>
              <w:suppressAutoHyphens w:val="0"/>
              <w:spacing w:before="240" w:after="240" w:line="240" w:lineRule="auto"/>
              <w:jc w:val="both"/>
              <w:textAlignment w:val="auto"/>
              <w:rPr>
                <w:rFonts w:ascii="Arial" w:hAnsi="Arial" w:cs="Arial"/>
                <w:lang w:eastAsia="pt-BR"/>
              </w:rPr>
            </w:pPr>
            <w:r>
              <w:rPr>
                <w:rFonts w:ascii="Arial" w:hAnsi="Arial" w:cs="Arial"/>
                <w:lang w:eastAsia="pt-BR"/>
              </w:rPr>
              <w:t>Considerando o parecer negativo para renovação das atas de registros de preços vigentes até o final do mês de maio de 2026, a</w:t>
            </w:r>
            <w:r w:rsidR="00583134" w:rsidRPr="004B7474">
              <w:rPr>
                <w:rFonts w:ascii="Arial" w:hAnsi="Arial" w:cs="Arial"/>
                <w:lang w:eastAsia="pt-BR"/>
              </w:rPr>
              <w:t xml:space="preserve"> contratação deverá ser efetivada o </w:t>
            </w:r>
            <w:r w:rsidR="004F60BD">
              <w:rPr>
                <w:rFonts w:ascii="Arial" w:hAnsi="Arial" w:cs="Arial"/>
                <w:lang w:eastAsia="pt-BR"/>
              </w:rPr>
              <w:t>mais breve possível</w:t>
            </w:r>
            <w:r w:rsidR="00583134" w:rsidRPr="004B7474">
              <w:rPr>
                <w:rFonts w:ascii="Arial" w:hAnsi="Arial" w:cs="Arial"/>
                <w:lang w:eastAsia="pt-BR"/>
              </w:rPr>
              <w:t>, de modo a assegurar a continuidade da prestação dos serviços.</w:t>
            </w:r>
          </w:p>
        </w:tc>
      </w:tr>
      <w:tr w:rsidR="00413DF0" w:rsidRPr="004B7474" w14:paraId="5A6C4C5D" w14:textId="77777777" w:rsidTr="00802211">
        <w:tc>
          <w:tcPr>
            <w:tcW w:w="9274" w:type="dxa"/>
            <w:vAlign w:val="center"/>
          </w:tcPr>
          <w:p w14:paraId="4FA4CF89" w14:textId="77777777" w:rsidR="00413DF0" w:rsidRPr="004B7474" w:rsidRDefault="00413DF0" w:rsidP="00AE6285">
            <w:pPr>
              <w:suppressAutoHyphens w:val="0"/>
              <w:spacing w:before="120" w:after="120" w:line="240" w:lineRule="auto"/>
              <w:jc w:val="both"/>
              <w:textAlignment w:val="auto"/>
              <w:rPr>
                <w:rFonts w:ascii="Arial" w:hAnsi="Arial" w:cs="Arial"/>
              </w:rPr>
            </w:pPr>
            <w:r w:rsidRPr="004B7474">
              <w:rPr>
                <w:rFonts w:ascii="Arial" w:hAnsi="Arial" w:cs="Arial"/>
                <w:b/>
                <w:lang w:eastAsia="pt-BR"/>
              </w:rPr>
              <w:lastRenderedPageBreak/>
              <w:t xml:space="preserve">INDICAÇÃO DO(S) SERVIDOR(ES) PARA COMPOR(EM) A EQUIPE DE PLANEJAMENTO DA CONTRATAÇÃO </w:t>
            </w:r>
            <w:r w:rsidR="009C78E3" w:rsidRPr="004B7474">
              <w:rPr>
                <w:rFonts w:ascii="Arial" w:hAnsi="Arial" w:cs="Arial"/>
                <w:b/>
                <w:lang w:eastAsia="pt-BR"/>
              </w:rPr>
              <w:t>QUE ELABORARÁ O ESTUDO TÉCNICO PRELIMINAR</w:t>
            </w:r>
            <w:r w:rsidRPr="004B7474">
              <w:rPr>
                <w:rFonts w:ascii="Arial" w:hAnsi="Arial" w:cs="Arial"/>
                <w:lang w:eastAsia="pt-BR"/>
              </w:rPr>
              <w:t>:</w:t>
            </w:r>
          </w:p>
          <w:p w14:paraId="00BA89D3" w14:textId="77777777" w:rsidR="00243A07" w:rsidRPr="004B7474" w:rsidRDefault="00243A07" w:rsidP="00AE6285">
            <w:pPr>
              <w:suppressAutoHyphens w:val="0"/>
              <w:spacing w:before="120" w:after="120" w:line="240" w:lineRule="auto"/>
              <w:jc w:val="both"/>
              <w:textAlignment w:val="auto"/>
              <w:rPr>
                <w:rFonts w:ascii="Arial" w:hAnsi="Arial" w:cs="Arial"/>
              </w:rPr>
            </w:pPr>
            <w:r w:rsidRPr="004B7474">
              <w:rPr>
                <w:rFonts w:ascii="Arial" w:hAnsi="Arial" w:cs="Arial"/>
              </w:rPr>
              <w:t xml:space="preserve">A equipe de </w:t>
            </w:r>
            <w:r w:rsidR="00413DF0" w:rsidRPr="004B7474">
              <w:rPr>
                <w:rFonts w:ascii="Arial" w:hAnsi="Arial" w:cs="Arial"/>
              </w:rPr>
              <w:t xml:space="preserve">Planejamento da Contratação </w:t>
            </w:r>
            <w:r w:rsidRPr="004B7474">
              <w:rPr>
                <w:rFonts w:ascii="Arial" w:hAnsi="Arial" w:cs="Arial"/>
              </w:rPr>
              <w:t xml:space="preserve">para fazer o Estudo Técnico Preliminar será composta pelos </w:t>
            </w:r>
            <w:r w:rsidR="00413DF0" w:rsidRPr="004B7474">
              <w:rPr>
                <w:rFonts w:ascii="Arial" w:hAnsi="Arial" w:cs="Arial"/>
              </w:rPr>
              <w:t>servidores</w:t>
            </w:r>
            <w:r w:rsidRPr="004B7474">
              <w:rPr>
                <w:rFonts w:ascii="Arial" w:hAnsi="Arial" w:cs="Arial"/>
              </w:rPr>
              <w:t xml:space="preserve"> abaixo relacionados:</w:t>
            </w:r>
          </w:p>
          <w:p w14:paraId="0F4608F8" w14:textId="77777777" w:rsidR="00B478F9" w:rsidRPr="004B7474" w:rsidRDefault="00C745B6" w:rsidP="00AE6285">
            <w:pPr>
              <w:numPr>
                <w:ilvl w:val="0"/>
                <w:numId w:val="4"/>
              </w:numPr>
              <w:suppressAutoHyphens w:val="0"/>
              <w:spacing w:before="120" w:after="120" w:line="240" w:lineRule="auto"/>
              <w:ind w:left="714" w:hanging="357"/>
              <w:jc w:val="both"/>
              <w:textAlignment w:val="auto"/>
              <w:rPr>
                <w:rFonts w:ascii="Arial" w:hAnsi="Arial" w:cs="Arial"/>
              </w:rPr>
            </w:pPr>
            <w:r w:rsidRPr="004B7474">
              <w:rPr>
                <w:rFonts w:ascii="Arial" w:hAnsi="Arial" w:cs="Arial"/>
                <w:bCs/>
              </w:rPr>
              <w:t>Gilmar de Oliveria Santini</w:t>
            </w:r>
          </w:p>
          <w:p w14:paraId="0CD2D71B" w14:textId="77777777" w:rsidR="00413DF0" w:rsidRPr="008C3991" w:rsidRDefault="008C3991" w:rsidP="00AE6285">
            <w:pPr>
              <w:numPr>
                <w:ilvl w:val="0"/>
                <w:numId w:val="4"/>
              </w:numPr>
              <w:suppressAutoHyphens w:val="0"/>
              <w:spacing w:before="120" w:after="120" w:line="240" w:lineRule="auto"/>
              <w:ind w:left="714" w:hanging="357"/>
              <w:jc w:val="both"/>
              <w:textAlignment w:val="auto"/>
              <w:rPr>
                <w:rFonts w:ascii="Arial" w:hAnsi="Arial" w:cs="Arial"/>
              </w:rPr>
            </w:pPr>
            <w:r>
              <w:rPr>
                <w:rFonts w:ascii="Arial" w:hAnsi="Arial" w:cs="Arial"/>
                <w:lang w:val="pt-PT"/>
              </w:rPr>
              <w:t>Claudiomir Carrão</w:t>
            </w:r>
          </w:p>
          <w:p w14:paraId="0F92F0F4" w14:textId="77777777" w:rsidR="008C3991" w:rsidRPr="00A82050" w:rsidRDefault="008C3991" w:rsidP="008C3991">
            <w:pPr>
              <w:numPr>
                <w:ilvl w:val="0"/>
                <w:numId w:val="4"/>
              </w:numPr>
              <w:suppressAutoHyphens w:val="0"/>
              <w:spacing w:before="120" w:after="120" w:line="240" w:lineRule="auto"/>
              <w:ind w:left="714" w:hanging="357"/>
              <w:jc w:val="both"/>
              <w:textAlignment w:val="auto"/>
              <w:rPr>
                <w:rFonts w:ascii="Arial" w:hAnsi="Arial" w:cs="Arial"/>
              </w:rPr>
            </w:pPr>
            <w:r w:rsidRPr="00A82050">
              <w:rPr>
                <w:rFonts w:ascii="Arial" w:hAnsi="Arial" w:cs="Arial"/>
              </w:rPr>
              <w:t>Luiz Pereira</w:t>
            </w:r>
          </w:p>
          <w:p w14:paraId="13327D13" w14:textId="77777777" w:rsidR="00583134" w:rsidRPr="004B7474" w:rsidRDefault="008C3991" w:rsidP="00AE6285">
            <w:pPr>
              <w:numPr>
                <w:ilvl w:val="0"/>
                <w:numId w:val="4"/>
              </w:numPr>
              <w:suppressAutoHyphens w:val="0"/>
              <w:spacing w:before="120" w:after="120" w:line="240" w:lineRule="auto"/>
              <w:ind w:left="714" w:hanging="357"/>
              <w:jc w:val="both"/>
              <w:textAlignment w:val="auto"/>
              <w:rPr>
                <w:rFonts w:ascii="Arial" w:hAnsi="Arial" w:cs="Arial"/>
              </w:rPr>
            </w:pPr>
            <w:r w:rsidRPr="00F9019C">
              <w:rPr>
                <w:rFonts w:ascii="Arial" w:hAnsi="Arial" w:cs="Arial"/>
              </w:rPr>
              <w:t>Daniele Vicente Engelhardt Cordeiro</w:t>
            </w:r>
          </w:p>
          <w:p w14:paraId="12F4F51E" w14:textId="77777777" w:rsidR="00413DF0" w:rsidRPr="004B7474" w:rsidRDefault="00C745B6" w:rsidP="00AE6285">
            <w:pPr>
              <w:numPr>
                <w:ilvl w:val="0"/>
                <w:numId w:val="4"/>
              </w:numPr>
              <w:suppressAutoHyphens w:val="0"/>
              <w:spacing w:before="120" w:after="120" w:line="240" w:lineRule="auto"/>
              <w:ind w:left="714" w:hanging="357"/>
              <w:jc w:val="both"/>
              <w:textAlignment w:val="auto"/>
              <w:rPr>
                <w:rFonts w:ascii="Arial" w:hAnsi="Arial" w:cs="Arial"/>
              </w:rPr>
            </w:pPr>
            <w:r w:rsidRPr="004B7474">
              <w:rPr>
                <w:rFonts w:ascii="Arial" w:hAnsi="Arial" w:cs="Arial"/>
              </w:rPr>
              <w:t xml:space="preserve">Jocimara de Fatima Nunes </w:t>
            </w:r>
            <w:proofErr w:type="spellStart"/>
            <w:r w:rsidRPr="004B7474">
              <w:rPr>
                <w:rFonts w:ascii="Arial" w:hAnsi="Arial" w:cs="Arial"/>
              </w:rPr>
              <w:t>Marchaukoski</w:t>
            </w:r>
            <w:proofErr w:type="spellEnd"/>
            <w:r w:rsidRPr="004B7474">
              <w:rPr>
                <w:rFonts w:ascii="Arial" w:hAnsi="Arial" w:cs="Arial"/>
              </w:rPr>
              <w:t xml:space="preserve"> Foltran</w:t>
            </w:r>
          </w:p>
        </w:tc>
      </w:tr>
      <w:tr w:rsidR="00413DF0" w:rsidRPr="004B7474" w14:paraId="64140613" w14:textId="77777777" w:rsidTr="00802211">
        <w:tc>
          <w:tcPr>
            <w:tcW w:w="9274" w:type="dxa"/>
            <w:vAlign w:val="center"/>
          </w:tcPr>
          <w:p w14:paraId="07BA606C" w14:textId="77777777" w:rsidR="00413DF0" w:rsidRPr="004B7474" w:rsidRDefault="00413DF0" w:rsidP="00AE6285">
            <w:pPr>
              <w:suppressAutoHyphens w:val="0"/>
              <w:spacing w:before="120" w:after="120" w:line="240" w:lineRule="auto"/>
              <w:jc w:val="both"/>
              <w:textAlignment w:val="auto"/>
              <w:rPr>
                <w:rFonts w:ascii="Arial" w:hAnsi="Arial" w:cs="Arial"/>
              </w:rPr>
            </w:pPr>
            <w:r w:rsidRPr="004B7474">
              <w:rPr>
                <w:rFonts w:ascii="Arial" w:hAnsi="Arial" w:cs="Arial"/>
                <w:b/>
                <w:bCs/>
                <w:lang w:eastAsia="pt-BR"/>
              </w:rPr>
              <w:t>SUBMETO O DOCUMENTO DE FORMALIZAÇÃO DA DEMANDA PARA AVALIAÇÃO DA AUTORIDADE SUPERIOR:</w:t>
            </w:r>
          </w:p>
          <w:p w14:paraId="1411B5C0" w14:textId="77777777" w:rsidR="00413DF0" w:rsidRPr="004B7474" w:rsidRDefault="00413DF0" w:rsidP="00C745B6">
            <w:pPr>
              <w:suppressAutoHyphens w:val="0"/>
              <w:spacing w:before="240" w:after="240" w:line="240" w:lineRule="auto"/>
              <w:jc w:val="center"/>
              <w:textAlignment w:val="auto"/>
              <w:rPr>
                <w:rFonts w:ascii="Arial" w:hAnsi="Arial" w:cs="Arial"/>
              </w:rPr>
            </w:pPr>
          </w:p>
          <w:p w14:paraId="0676482B" w14:textId="77777777" w:rsidR="00413DF0" w:rsidRPr="004B7474" w:rsidRDefault="00E3547D" w:rsidP="00E3547D">
            <w:pPr>
              <w:suppressAutoHyphens w:val="0"/>
              <w:spacing w:after="0" w:line="240" w:lineRule="auto"/>
              <w:jc w:val="center"/>
              <w:textAlignment w:val="auto"/>
              <w:rPr>
                <w:rFonts w:ascii="Arial" w:hAnsi="Arial" w:cs="Arial"/>
              </w:rPr>
            </w:pPr>
            <w:r w:rsidRPr="004B7474">
              <w:rPr>
                <w:rFonts w:ascii="Arial" w:hAnsi="Arial" w:cs="Arial"/>
              </w:rPr>
              <w:t xml:space="preserve">Jocimara de Fatima Nunes </w:t>
            </w:r>
            <w:proofErr w:type="spellStart"/>
            <w:r w:rsidRPr="004B7474">
              <w:rPr>
                <w:rFonts w:ascii="Arial" w:hAnsi="Arial" w:cs="Arial"/>
              </w:rPr>
              <w:t>Marchaukoski</w:t>
            </w:r>
            <w:proofErr w:type="spellEnd"/>
            <w:r w:rsidRPr="004B7474">
              <w:rPr>
                <w:rFonts w:ascii="Arial" w:hAnsi="Arial" w:cs="Arial"/>
              </w:rPr>
              <w:t xml:space="preserve"> Foltran</w:t>
            </w:r>
          </w:p>
          <w:p w14:paraId="02BB3CB1" w14:textId="77777777" w:rsidR="006C5D55" w:rsidRPr="004B7474" w:rsidRDefault="006C5D55" w:rsidP="00E3547D">
            <w:pPr>
              <w:suppressAutoHyphens w:val="0"/>
              <w:spacing w:after="0" w:line="240" w:lineRule="auto"/>
              <w:jc w:val="center"/>
              <w:textAlignment w:val="auto"/>
              <w:rPr>
                <w:rFonts w:ascii="Arial" w:hAnsi="Arial" w:cs="Arial"/>
                <w:lang w:eastAsia="pt-BR"/>
              </w:rPr>
            </w:pPr>
            <w:r w:rsidRPr="004B7474">
              <w:rPr>
                <w:rFonts w:ascii="Arial" w:hAnsi="Arial" w:cs="Arial"/>
                <w:lang w:eastAsia="pt-BR"/>
              </w:rPr>
              <w:t>Responsável Pela Demanda</w:t>
            </w:r>
          </w:p>
        </w:tc>
      </w:tr>
      <w:tr w:rsidR="00413DF0" w:rsidRPr="004B7474" w14:paraId="66F46D16" w14:textId="77777777" w:rsidTr="00802211">
        <w:tc>
          <w:tcPr>
            <w:tcW w:w="9274" w:type="dxa"/>
            <w:vAlign w:val="center"/>
          </w:tcPr>
          <w:p w14:paraId="6F39F473" w14:textId="77777777" w:rsidR="00413DF0" w:rsidRPr="004B7474" w:rsidRDefault="00413DF0" w:rsidP="00AE6285">
            <w:pPr>
              <w:pStyle w:val="textocentralizado"/>
              <w:spacing w:before="120" w:after="120"/>
              <w:jc w:val="center"/>
              <w:rPr>
                <w:rFonts w:ascii="Arial" w:hAnsi="Arial" w:cs="Arial"/>
                <w:sz w:val="22"/>
                <w:szCs w:val="22"/>
              </w:rPr>
            </w:pPr>
            <w:r w:rsidRPr="004B7474">
              <w:rPr>
                <w:rFonts w:ascii="Arial" w:hAnsi="Arial" w:cs="Arial"/>
                <w:b/>
                <w:bCs/>
                <w:color w:val="1F497D"/>
                <w:sz w:val="22"/>
                <w:szCs w:val="22"/>
              </w:rPr>
              <w:t xml:space="preserve">PREENCHIMENTO PELA AUTORIDADE COMPETENTE </w:t>
            </w:r>
          </w:p>
          <w:p w14:paraId="1D63BFB0" w14:textId="77777777" w:rsidR="00413DF0" w:rsidRPr="004B7474" w:rsidRDefault="00413DF0" w:rsidP="00C745B6">
            <w:pPr>
              <w:suppressAutoHyphens w:val="0"/>
              <w:spacing w:before="240" w:after="240" w:line="240" w:lineRule="auto"/>
              <w:jc w:val="both"/>
              <w:textAlignment w:val="auto"/>
              <w:rPr>
                <w:rFonts w:ascii="Arial" w:hAnsi="Arial" w:cs="Arial"/>
              </w:rPr>
            </w:pPr>
            <w:r w:rsidRPr="004B7474">
              <w:rPr>
                <w:rFonts w:ascii="Arial" w:hAnsi="Arial" w:cs="Arial"/>
                <w:lang w:eastAsia="pt-BR"/>
              </w:rPr>
              <w:t xml:space="preserve">(  ) </w:t>
            </w:r>
            <w:r w:rsidRPr="004B7474">
              <w:rPr>
                <w:rFonts w:ascii="Arial" w:hAnsi="Arial" w:cs="Arial"/>
                <w:b/>
                <w:bCs/>
                <w:lang w:eastAsia="pt-BR"/>
              </w:rPr>
              <w:t>APROVADO</w:t>
            </w:r>
            <w:r w:rsidRPr="004B7474">
              <w:rPr>
                <w:rFonts w:ascii="Arial" w:hAnsi="Arial" w:cs="Arial"/>
                <w:lang w:eastAsia="pt-BR"/>
              </w:rPr>
              <w:t xml:space="preserve"> – Aprovo o prosseguimento das atividades voltadas à contratação pretendida, considerando sua relevância. </w:t>
            </w:r>
          </w:p>
          <w:p w14:paraId="16BD8999" w14:textId="77777777" w:rsidR="00413DF0" w:rsidRPr="004B7474" w:rsidRDefault="00413DF0" w:rsidP="00C745B6">
            <w:pPr>
              <w:suppressAutoHyphens w:val="0"/>
              <w:spacing w:before="240" w:after="240" w:line="240" w:lineRule="auto"/>
              <w:jc w:val="both"/>
              <w:textAlignment w:val="auto"/>
              <w:rPr>
                <w:rFonts w:ascii="Arial" w:hAnsi="Arial" w:cs="Arial"/>
              </w:rPr>
            </w:pPr>
            <w:r w:rsidRPr="004B7474">
              <w:rPr>
                <w:rFonts w:ascii="Arial" w:hAnsi="Arial" w:cs="Arial"/>
                <w:lang w:eastAsia="pt-BR"/>
              </w:rPr>
              <w:t xml:space="preserve">(  ) Siga para a elaboração do Estudo Técnico Preliminar, se for o caso, conforme o Decreto Municipal n.° </w:t>
            </w:r>
            <w:r w:rsidR="00750EFD" w:rsidRPr="004B7474">
              <w:rPr>
                <w:rFonts w:ascii="Arial" w:hAnsi="Arial" w:cs="Arial"/>
                <w:lang w:eastAsia="pt-BR"/>
              </w:rPr>
              <w:t>47/2024</w:t>
            </w:r>
            <w:r w:rsidRPr="004B7474">
              <w:rPr>
                <w:rFonts w:ascii="Arial" w:hAnsi="Arial" w:cs="Arial"/>
                <w:lang w:eastAsia="pt-BR"/>
              </w:rPr>
              <w:t>.</w:t>
            </w:r>
          </w:p>
          <w:p w14:paraId="00547114" w14:textId="77777777" w:rsidR="00413DF0" w:rsidRPr="004B7474" w:rsidRDefault="00413DF0" w:rsidP="00C745B6">
            <w:pPr>
              <w:suppressAutoHyphens w:val="0"/>
              <w:spacing w:before="240" w:after="240" w:line="240" w:lineRule="auto"/>
              <w:textAlignment w:val="auto"/>
              <w:rPr>
                <w:rFonts w:ascii="Arial" w:hAnsi="Arial" w:cs="Arial"/>
              </w:rPr>
            </w:pPr>
            <w:r w:rsidRPr="004B7474">
              <w:rPr>
                <w:rFonts w:ascii="Arial" w:hAnsi="Arial" w:cs="Arial"/>
                <w:lang w:eastAsia="pt-BR"/>
              </w:rPr>
              <w:t xml:space="preserve">(     ) </w:t>
            </w:r>
            <w:r w:rsidRPr="004B7474">
              <w:rPr>
                <w:rFonts w:ascii="Arial" w:hAnsi="Arial" w:cs="Arial"/>
                <w:b/>
                <w:bCs/>
                <w:lang w:eastAsia="pt-BR"/>
              </w:rPr>
              <w:t>NEGADO</w:t>
            </w:r>
            <w:r w:rsidRPr="004B7474">
              <w:rPr>
                <w:rFonts w:ascii="Arial" w:hAnsi="Arial" w:cs="Arial"/>
                <w:lang w:eastAsia="pt-BR"/>
              </w:rPr>
              <w:t>. Justificativa:</w:t>
            </w:r>
          </w:p>
          <w:p w14:paraId="4282AC1C" w14:textId="77777777" w:rsidR="00413DF0" w:rsidRPr="004B7474" w:rsidRDefault="00413DF0" w:rsidP="00C745B6">
            <w:pPr>
              <w:suppressAutoHyphens w:val="0"/>
              <w:spacing w:before="240" w:after="240" w:line="240" w:lineRule="auto"/>
              <w:textAlignment w:val="auto"/>
              <w:rPr>
                <w:rFonts w:ascii="Arial" w:hAnsi="Arial" w:cs="Arial"/>
              </w:rPr>
            </w:pPr>
            <w:r w:rsidRPr="004B7474">
              <w:rPr>
                <w:rFonts w:ascii="Arial" w:hAnsi="Arial" w:cs="Arial"/>
              </w:rPr>
              <w:t>____________________________________________________________________</w:t>
            </w:r>
          </w:p>
          <w:p w14:paraId="2A118F95" w14:textId="77777777" w:rsidR="00413DF0" w:rsidRPr="004B7474" w:rsidRDefault="00413DF0" w:rsidP="00C745B6">
            <w:pPr>
              <w:suppressAutoHyphens w:val="0"/>
              <w:spacing w:before="240" w:after="240" w:line="240" w:lineRule="auto"/>
              <w:textAlignment w:val="auto"/>
              <w:rPr>
                <w:rFonts w:ascii="Arial" w:hAnsi="Arial" w:cs="Arial"/>
              </w:rPr>
            </w:pPr>
            <w:r w:rsidRPr="004B7474">
              <w:rPr>
                <w:rFonts w:ascii="Arial" w:hAnsi="Arial" w:cs="Arial"/>
              </w:rPr>
              <w:t>___</w:t>
            </w:r>
            <w:r w:rsidR="00402E5A" w:rsidRPr="004B7474">
              <w:rPr>
                <w:rFonts w:ascii="Arial" w:hAnsi="Arial" w:cs="Arial"/>
              </w:rPr>
              <w:t>_</w:t>
            </w:r>
            <w:r w:rsidRPr="004B7474">
              <w:rPr>
                <w:rFonts w:ascii="Arial" w:hAnsi="Arial" w:cs="Arial"/>
              </w:rPr>
              <w:t>________________________________________________________________</w:t>
            </w:r>
          </w:p>
          <w:p w14:paraId="7EBE0E15" w14:textId="77777777" w:rsidR="00402E5A" w:rsidRPr="004B7474" w:rsidRDefault="00B52E18" w:rsidP="00AE6285">
            <w:pPr>
              <w:pStyle w:val="textocentralizado"/>
              <w:spacing w:before="240" w:after="360"/>
              <w:jc w:val="right"/>
              <w:rPr>
                <w:rFonts w:ascii="Arial" w:hAnsi="Arial" w:cs="Arial"/>
                <w:b/>
                <w:bCs/>
                <w:sz w:val="22"/>
                <w:szCs w:val="22"/>
              </w:rPr>
            </w:pPr>
            <w:r w:rsidRPr="004B7474">
              <w:rPr>
                <w:rFonts w:ascii="Arial" w:hAnsi="Arial" w:cs="Arial"/>
                <w:b/>
                <w:bCs/>
                <w:sz w:val="22"/>
                <w:szCs w:val="22"/>
              </w:rPr>
              <w:t>Colombo</w:t>
            </w:r>
            <w:r w:rsidR="00413DF0" w:rsidRPr="004B7474">
              <w:rPr>
                <w:rFonts w:ascii="Arial" w:hAnsi="Arial" w:cs="Arial"/>
                <w:b/>
                <w:bCs/>
                <w:sz w:val="22"/>
                <w:szCs w:val="22"/>
              </w:rPr>
              <w:t xml:space="preserve">, </w:t>
            </w:r>
            <w:r w:rsidR="008C3991">
              <w:rPr>
                <w:rFonts w:ascii="Arial" w:hAnsi="Arial" w:cs="Arial"/>
                <w:b/>
                <w:bCs/>
                <w:sz w:val="22"/>
                <w:szCs w:val="22"/>
              </w:rPr>
              <w:t>29</w:t>
            </w:r>
            <w:r w:rsidR="00413DF0" w:rsidRPr="004B7474">
              <w:rPr>
                <w:rFonts w:ascii="Arial" w:hAnsi="Arial" w:cs="Arial"/>
                <w:b/>
                <w:bCs/>
                <w:sz w:val="22"/>
                <w:szCs w:val="22"/>
              </w:rPr>
              <w:t xml:space="preserve"> de </w:t>
            </w:r>
            <w:r w:rsidR="00802211" w:rsidRPr="004B7474">
              <w:rPr>
                <w:rFonts w:ascii="Arial" w:hAnsi="Arial" w:cs="Arial"/>
                <w:b/>
                <w:bCs/>
                <w:sz w:val="22"/>
                <w:szCs w:val="22"/>
              </w:rPr>
              <w:t>abril</w:t>
            </w:r>
            <w:r w:rsidR="00413DF0" w:rsidRPr="004B7474">
              <w:rPr>
                <w:rFonts w:ascii="Arial" w:hAnsi="Arial" w:cs="Arial"/>
                <w:b/>
                <w:bCs/>
                <w:sz w:val="22"/>
                <w:szCs w:val="22"/>
              </w:rPr>
              <w:t xml:space="preserve"> de 20</w:t>
            </w:r>
            <w:r w:rsidR="00771118" w:rsidRPr="004B7474">
              <w:rPr>
                <w:rFonts w:ascii="Arial" w:hAnsi="Arial" w:cs="Arial"/>
                <w:b/>
                <w:bCs/>
                <w:sz w:val="22"/>
                <w:szCs w:val="22"/>
              </w:rPr>
              <w:t>2</w:t>
            </w:r>
            <w:r w:rsidR="00E3547D" w:rsidRPr="004B7474">
              <w:rPr>
                <w:rFonts w:ascii="Arial" w:hAnsi="Arial" w:cs="Arial"/>
                <w:b/>
                <w:bCs/>
                <w:sz w:val="22"/>
                <w:szCs w:val="22"/>
              </w:rPr>
              <w:t>6</w:t>
            </w:r>
            <w:r w:rsidR="00413DF0" w:rsidRPr="004B7474">
              <w:rPr>
                <w:rFonts w:ascii="Arial" w:hAnsi="Arial" w:cs="Arial"/>
                <w:b/>
                <w:bCs/>
                <w:sz w:val="22"/>
                <w:szCs w:val="22"/>
              </w:rPr>
              <w:t>.</w:t>
            </w:r>
          </w:p>
          <w:p w14:paraId="5C2F3C5B" w14:textId="77777777" w:rsidR="00771118" w:rsidRPr="004B7474" w:rsidRDefault="00E3547D" w:rsidP="00E3547D">
            <w:pPr>
              <w:suppressAutoHyphens w:val="0"/>
              <w:spacing w:after="0" w:line="240" w:lineRule="auto"/>
              <w:jc w:val="center"/>
              <w:textAlignment w:val="auto"/>
              <w:rPr>
                <w:rFonts w:ascii="Arial" w:hAnsi="Arial" w:cs="Arial"/>
              </w:rPr>
            </w:pPr>
            <w:r w:rsidRPr="004B7474">
              <w:rPr>
                <w:rFonts w:ascii="Arial" w:hAnsi="Arial" w:cs="Arial"/>
              </w:rPr>
              <w:t xml:space="preserve">Alcione Luiz </w:t>
            </w:r>
            <w:proofErr w:type="spellStart"/>
            <w:r w:rsidRPr="004B7474">
              <w:rPr>
                <w:rFonts w:ascii="Arial" w:hAnsi="Arial" w:cs="Arial"/>
              </w:rPr>
              <w:t>Giaretton</w:t>
            </w:r>
            <w:proofErr w:type="spellEnd"/>
          </w:p>
          <w:p w14:paraId="1B2B4B4C" w14:textId="77777777" w:rsidR="00413DF0" w:rsidRPr="004B7474" w:rsidRDefault="00413DF0" w:rsidP="00E3547D">
            <w:pPr>
              <w:suppressAutoHyphens w:val="0"/>
              <w:spacing w:after="0" w:line="240" w:lineRule="auto"/>
              <w:jc w:val="center"/>
              <w:textAlignment w:val="auto"/>
              <w:rPr>
                <w:rFonts w:ascii="Arial" w:hAnsi="Arial" w:cs="Arial"/>
              </w:rPr>
            </w:pPr>
            <w:r w:rsidRPr="004B7474">
              <w:rPr>
                <w:rFonts w:ascii="Arial" w:hAnsi="Arial" w:cs="Arial"/>
              </w:rPr>
              <w:t xml:space="preserve">Secretário Municipal de </w:t>
            </w:r>
            <w:r w:rsidR="00771118" w:rsidRPr="004B7474">
              <w:rPr>
                <w:rFonts w:ascii="Arial" w:hAnsi="Arial" w:cs="Arial"/>
              </w:rPr>
              <w:t>Obras e Viação</w:t>
            </w:r>
          </w:p>
        </w:tc>
      </w:tr>
    </w:tbl>
    <w:p w14:paraId="4A09D3F6" w14:textId="77777777" w:rsidR="00413DF0" w:rsidRPr="004B7474" w:rsidRDefault="00413DF0" w:rsidP="00507324">
      <w:pPr>
        <w:pStyle w:val="textocentralizado"/>
        <w:spacing w:before="0" w:after="0" w:line="276" w:lineRule="auto"/>
        <w:rPr>
          <w:rFonts w:ascii="Arial" w:hAnsi="Arial" w:cs="Arial"/>
          <w:sz w:val="22"/>
          <w:szCs w:val="22"/>
        </w:rPr>
      </w:pPr>
    </w:p>
    <w:sectPr w:rsidR="00413DF0" w:rsidRPr="004B7474" w:rsidSect="00B843FB">
      <w:headerReference w:type="default" r:id="rId8"/>
      <w:footerReference w:type="default" r:id="rId9"/>
      <w:pgSz w:w="11906" w:h="16838"/>
      <w:pgMar w:top="1985" w:right="1701" w:bottom="1417" w:left="1701" w:header="426"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AA4B6CE" w14:textId="77777777" w:rsidR="00493316" w:rsidRDefault="00493316">
      <w:pPr>
        <w:spacing w:after="0" w:line="240" w:lineRule="auto"/>
      </w:pPr>
      <w:r>
        <w:separator/>
      </w:r>
    </w:p>
  </w:endnote>
  <w:endnote w:type="continuationSeparator" w:id="0">
    <w:p w14:paraId="78F7E646" w14:textId="77777777" w:rsidR="00493316" w:rsidRDefault="0049331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Liberation Serif">
    <w:altName w:val="Times New Roman"/>
    <w:charset w:val="00"/>
    <w:family w:val="roman"/>
    <w:pitch w:val="variable"/>
    <w:sig w:usb0="E0000AFF" w:usb1="500078FF" w:usb2="00000021" w:usb3="00000000" w:csb0="000001B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Lucida Grande">
    <w:altName w:val="Times New Roman"/>
    <w:charset w:val="00"/>
    <w:family w:val="roman"/>
    <w:pitch w:val="default"/>
  </w:font>
  <w:font w:name="Liberation Sans">
    <w:altName w:val="Arial"/>
    <w:charset w:val="00"/>
    <w:family w:val="swiss"/>
    <w:pitch w:val="default"/>
    <w:sig w:usb0="00000000" w:usb1="00000000"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Lucida Sans">
    <w:panose1 w:val="020B0602030504020204"/>
    <w:charset w:val="00"/>
    <w:family w:val="swiss"/>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EFF9E9" w14:textId="77777777" w:rsidR="006E6EB2" w:rsidRDefault="006E6EB2">
    <w:pPr>
      <w:pStyle w:val="Rodap"/>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CDA4848" w14:textId="77777777" w:rsidR="00493316" w:rsidRDefault="00493316">
      <w:pPr>
        <w:spacing w:after="0" w:line="240" w:lineRule="auto"/>
      </w:pPr>
      <w:r>
        <w:separator/>
      </w:r>
    </w:p>
  </w:footnote>
  <w:footnote w:type="continuationSeparator" w:id="0">
    <w:p w14:paraId="0860EB86" w14:textId="77777777" w:rsidR="00493316" w:rsidRDefault="00493316">
      <w:pPr>
        <w:spacing w:after="0" w:line="240" w:lineRule="auto"/>
      </w:pPr>
      <w:r>
        <w:continuationSeparator/>
      </w:r>
    </w:p>
  </w:footnote>
  <w:footnote w:id="1">
    <w:p w14:paraId="391608C6" w14:textId="77777777" w:rsidR="006E6EB2" w:rsidRPr="00802211" w:rsidRDefault="006E6EB2" w:rsidP="00802211">
      <w:pPr>
        <w:pStyle w:val="Textodenotaderodap"/>
        <w:spacing w:after="0" w:line="240" w:lineRule="auto"/>
        <w:jc w:val="both"/>
        <w:rPr>
          <w:rFonts w:ascii="Arial" w:hAnsi="Arial" w:cs="Arial"/>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5DE77EF" w14:textId="77777777" w:rsidR="00F9713D" w:rsidRDefault="008E48CC" w:rsidP="00F9713D">
    <w:pPr>
      <w:pStyle w:val="Cabealho"/>
      <w:ind w:left="2448" w:right="8504"/>
      <w:jc w:val="right"/>
      <w:rPr>
        <w:rFonts w:cs="Arial"/>
        <w:noProof/>
        <w:sz w:val="16"/>
        <w:szCs w:val="16"/>
        <w:lang w:eastAsia="pt-BR"/>
      </w:rPr>
    </w:pPr>
    <w:r>
      <w:rPr>
        <w:rFonts w:eastAsia="Cambria"/>
        <w:noProof/>
      </w:rPr>
      <w:pict w14:anchorId="7760011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796745392" o:spid="_x0000_s1028" type="#_x0000_t75" style="position:absolute;left:0;text-align:left;margin-left:-77.5pt;margin-top:-103.15pt;width:595.2pt;height:841.9pt;z-index:-251658752;mso-position-horizontal-relative:margin;mso-position-vertical-relative:margin" o:allowincell="f">
          <v:imagedata r:id="rId1" o:title="Timbrado - Secretaria de Obras e Viação"/>
          <w10:wrap anchorx="margin" anchory="margin"/>
        </v:shape>
      </w:pict>
    </w:r>
    <w:r w:rsidR="006E6EB2">
      <w:rPr>
        <w:rFonts w:eastAsia="Cambria"/>
      </w:rPr>
      <w:t xml:space="preserve">                                        </w:t>
    </w:r>
    <w:r w:rsidR="00F9713D">
      <w:rPr>
        <w:rFonts w:eastAsia="Cambria"/>
      </w:rPr>
      <w:t xml:space="preserve">           </w:t>
    </w:r>
  </w:p>
  <w:p w14:paraId="42ABC046" w14:textId="77777777" w:rsidR="00F46423" w:rsidRPr="00F9713D" w:rsidRDefault="00F46423" w:rsidP="00F9713D">
    <w:pPr>
      <w:pStyle w:val="Cabealho"/>
      <w:ind w:left="2448" w:right="8504"/>
      <w:jc w:val="righ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name w:val="WW8Num1"/>
    <w:lvl w:ilvl="0">
      <w:start w:val="1"/>
      <w:numFmt w:val="bullet"/>
      <w:lvlText w:val="●"/>
      <w:lvlJc w:val="left"/>
      <w:pPr>
        <w:tabs>
          <w:tab w:val="num" w:pos="0"/>
        </w:tabs>
        <w:ind w:left="720" w:firstLine="360"/>
      </w:pPr>
      <w:rPr>
        <w:rFonts w:ascii="Liberation Serif" w:hAnsi="Liberation Serif" w:cs="Liberation Serif"/>
        <w:color w:val="FF0000"/>
        <w:u w:val="none"/>
      </w:rPr>
    </w:lvl>
    <w:lvl w:ilvl="1">
      <w:start w:val="1"/>
      <w:numFmt w:val="bullet"/>
      <w:lvlText w:val="○"/>
      <w:lvlJc w:val="left"/>
      <w:pPr>
        <w:tabs>
          <w:tab w:val="num" w:pos="0"/>
        </w:tabs>
        <w:ind w:left="1440" w:firstLine="1080"/>
      </w:pPr>
      <w:rPr>
        <w:rFonts w:ascii="Liberation Serif" w:hAnsi="Liberation Serif" w:cs="Liberation Serif"/>
        <w:u w:val="none"/>
      </w:rPr>
    </w:lvl>
    <w:lvl w:ilvl="2">
      <w:start w:val="1"/>
      <w:numFmt w:val="bullet"/>
      <w:lvlText w:val="■"/>
      <w:lvlJc w:val="left"/>
      <w:pPr>
        <w:tabs>
          <w:tab w:val="num" w:pos="0"/>
        </w:tabs>
        <w:ind w:left="2160" w:firstLine="1800"/>
      </w:pPr>
      <w:rPr>
        <w:rFonts w:ascii="Liberation Serif" w:hAnsi="Liberation Serif" w:cs="Liberation Serif"/>
        <w:u w:val="none"/>
      </w:rPr>
    </w:lvl>
    <w:lvl w:ilvl="3">
      <w:start w:val="1"/>
      <w:numFmt w:val="bullet"/>
      <w:lvlText w:val="●"/>
      <w:lvlJc w:val="left"/>
      <w:pPr>
        <w:tabs>
          <w:tab w:val="num" w:pos="0"/>
        </w:tabs>
        <w:ind w:left="2880" w:firstLine="2520"/>
      </w:pPr>
      <w:rPr>
        <w:rFonts w:ascii="Liberation Serif" w:hAnsi="Liberation Serif" w:cs="Liberation Serif"/>
        <w:u w:val="none"/>
      </w:rPr>
    </w:lvl>
    <w:lvl w:ilvl="4">
      <w:start w:val="1"/>
      <w:numFmt w:val="bullet"/>
      <w:lvlText w:val="○"/>
      <w:lvlJc w:val="left"/>
      <w:pPr>
        <w:tabs>
          <w:tab w:val="num" w:pos="0"/>
        </w:tabs>
        <w:ind w:left="3600" w:firstLine="3240"/>
      </w:pPr>
      <w:rPr>
        <w:rFonts w:ascii="Liberation Serif" w:hAnsi="Liberation Serif" w:cs="Liberation Serif"/>
        <w:u w:val="none"/>
      </w:rPr>
    </w:lvl>
    <w:lvl w:ilvl="5">
      <w:start w:val="1"/>
      <w:numFmt w:val="bullet"/>
      <w:lvlText w:val="■"/>
      <w:lvlJc w:val="left"/>
      <w:pPr>
        <w:tabs>
          <w:tab w:val="num" w:pos="0"/>
        </w:tabs>
        <w:ind w:left="4320" w:firstLine="3960"/>
      </w:pPr>
      <w:rPr>
        <w:rFonts w:ascii="Liberation Serif" w:hAnsi="Liberation Serif" w:cs="Liberation Serif"/>
        <w:u w:val="none"/>
      </w:rPr>
    </w:lvl>
    <w:lvl w:ilvl="6">
      <w:start w:val="1"/>
      <w:numFmt w:val="bullet"/>
      <w:lvlText w:val="●"/>
      <w:lvlJc w:val="left"/>
      <w:pPr>
        <w:tabs>
          <w:tab w:val="num" w:pos="0"/>
        </w:tabs>
        <w:ind w:left="5040" w:firstLine="4680"/>
      </w:pPr>
      <w:rPr>
        <w:rFonts w:ascii="Liberation Serif" w:hAnsi="Liberation Serif" w:cs="Liberation Serif"/>
        <w:u w:val="none"/>
      </w:rPr>
    </w:lvl>
    <w:lvl w:ilvl="7">
      <w:start w:val="1"/>
      <w:numFmt w:val="bullet"/>
      <w:lvlText w:val="○"/>
      <w:lvlJc w:val="left"/>
      <w:pPr>
        <w:tabs>
          <w:tab w:val="num" w:pos="0"/>
        </w:tabs>
        <w:ind w:left="5760" w:firstLine="5400"/>
      </w:pPr>
      <w:rPr>
        <w:rFonts w:ascii="Liberation Serif" w:hAnsi="Liberation Serif" w:cs="Liberation Serif"/>
        <w:u w:val="none"/>
      </w:rPr>
    </w:lvl>
    <w:lvl w:ilvl="8">
      <w:start w:val="1"/>
      <w:numFmt w:val="bullet"/>
      <w:lvlText w:val="■"/>
      <w:lvlJc w:val="left"/>
      <w:pPr>
        <w:tabs>
          <w:tab w:val="num" w:pos="0"/>
        </w:tabs>
        <w:ind w:left="6480" w:firstLine="6120"/>
      </w:pPr>
      <w:rPr>
        <w:rFonts w:ascii="Liberation Serif" w:hAnsi="Liberation Serif" w:cs="Liberation Serif"/>
        <w:u w:val="none"/>
      </w:rPr>
    </w:lvl>
  </w:abstractNum>
  <w:abstractNum w:abstractNumId="1" w15:restartNumberingAfterBreak="0">
    <w:nsid w:val="00000002"/>
    <w:multiLevelType w:val="singleLevel"/>
    <w:tmpl w:val="00000002"/>
    <w:name w:val="WW8Num2"/>
    <w:lvl w:ilvl="0">
      <w:start w:val="1"/>
      <w:numFmt w:val="bullet"/>
      <w:lvlText w:val=""/>
      <w:lvlJc w:val="left"/>
      <w:pPr>
        <w:tabs>
          <w:tab w:val="num" w:pos="0"/>
        </w:tabs>
        <w:ind w:left="720" w:hanging="360"/>
      </w:pPr>
      <w:rPr>
        <w:rFonts w:ascii="Symbol" w:hAnsi="Symbol" w:cs="Symbol" w:hint="default"/>
        <w:color w:val="FF0000"/>
        <w:sz w:val="21"/>
        <w:szCs w:val="21"/>
      </w:rPr>
    </w:lvl>
  </w:abstractNum>
  <w:abstractNum w:abstractNumId="2" w15:restartNumberingAfterBreak="0">
    <w:nsid w:val="00000003"/>
    <w:multiLevelType w:val="multilevel"/>
    <w:tmpl w:val="00000003"/>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3" w15:restartNumberingAfterBreak="0">
    <w:nsid w:val="41C31B05"/>
    <w:multiLevelType w:val="hybridMultilevel"/>
    <w:tmpl w:val="812E2FE4"/>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num w:numId="1" w16cid:durableId="1934967969">
    <w:abstractNumId w:val="0"/>
  </w:num>
  <w:num w:numId="2" w16cid:durableId="677539444">
    <w:abstractNumId w:val="1"/>
  </w:num>
  <w:num w:numId="3" w16cid:durableId="704210963">
    <w:abstractNumId w:val="2"/>
  </w:num>
  <w:num w:numId="4" w16cid:durableId="209624638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60"/>
  <w:displayBackgroundShape/>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408"/>
  <w:hyphenationZone w:val="425"/>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13DF0"/>
    <w:rsid w:val="0001282B"/>
    <w:rsid w:val="0003760E"/>
    <w:rsid w:val="000444F3"/>
    <w:rsid w:val="00091EC7"/>
    <w:rsid w:val="000C02B8"/>
    <w:rsid w:val="000D496A"/>
    <w:rsid w:val="000D5B7F"/>
    <w:rsid w:val="000F3195"/>
    <w:rsid w:val="000F31F8"/>
    <w:rsid w:val="000F6EFF"/>
    <w:rsid w:val="00114AA4"/>
    <w:rsid w:val="00122B03"/>
    <w:rsid w:val="00125A18"/>
    <w:rsid w:val="00127F78"/>
    <w:rsid w:val="00161B53"/>
    <w:rsid w:val="00161D19"/>
    <w:rsid w:val="00174B45"/>
    <w:rsid w:val="0018762E"/>
    <w:rsid w:val="001B2B08"/>
    <w:rsid w:val="001C3C25"/>
    <w:rsid w:val="001C6B1D"/>
    <w:rsid w:val="001E05D1"/>
    <w:rsid w:val="001E6E60"/>
    <w:rsid w:val="001F76F4"/>
    <w:rsid w:val="002217DA"/>
    <w:rsid w:val="00243A07"/>
    <w:rsid w:val="00267436"/>
    <w:rsid w:val="00274FA1"/>
    <w:rsid w:val="00277647"/>
    <w:rsid w:val="00287FA4"/>
    <w:rsid w:val="002A3217"/>
    <w:rsid w:val="002B1016"/>
    <w:rsid w:val="002B69C7"/>
    <w:rsid w:val="002C3A58"/>
    <w:rsid w:val="002C5CF9"/>
    <w:rsid w:val="002C5E88"/>
    <w:rsid w:val="002C6387"/>
    <w:rsid w:val="002E2400"/>
    <w:rsid w:val="002F1FEB"/>
    <w:rsid w:val="002F4446"/>
    <w:rsid w:val="0032084E"/>
    <w:rsid w:val="00332C74"/>
    <w:rsid w:val="00367F53"/>
    <w:rsid w:val="003855B7"/>
    <w:rsid w:val="0038642A"/>
    <w:rsid w:val="003A1E69"/>
    <w:rsid w:val="003A3069"/>
    <w:rsid w:val="003A7637"/>
    <w:rsid w:val="003E30D5"/>
    <w:rsid w:val="003E7CBC"/>
    <w:rsid w:val="00401362"/>
    <w:rsid w:val="00402E5A"/>
    <w:rsid w:val="00403F83"/>
    <w:rsid w:val="00413DF0"/>
    <w:rsid w:val="00414DE7"/>
    <w:rsid w:val="0042564F"/>
    <w:rsid w:val="004309BC"/>
    <w:rsid w:val="004332B1"/>
    <w:rsid w:val="004524D1"/>
    <w:rsid w:val="00483287"/>
    <w:rsid w:val="00492EEF"/>
    <w:rsid w:val="00493316"/>
    <w:rsid w:val="00496FF2"/>
    <w:rsid w:val="004A5469"/>
    <w:rsid w:val="004B2117"/>
    <w:rsid w:val="004B7474"/>
    <w:rsid w:val="004C5317"/>
    <w:rsid w:val="004E6512"/>
    <w:rsid w:val="004F60BD"/>
    <w:rsid w:val="00507324"/>
    <w:rsid w:val="00510B28"/>
    <w:rsid w:val="005212AF"/>
    <w:rsid w:val="0053268E"/>
    <w:rsid w:val="00533464"/>
    <w:rsid w:val="005361B0"/>
    <w:rsid w:val="00583134"/>
    <w:rsid w:val="00590F24"/>
    <w:rsid w:val="00593DF6"/>
    <w:rsid w:val="00597DC0"/>
    <w:rsid w:val="005B2B58"/>
    <w:rsid w:val="005E175A"/>
    <w:rsid w:val="00602272"/>
    <w:rsid w:val="00620E74"/>
    <w:rsid w:val="006442A8"/>
    <w:rsid w:val="00670A0E"/>
    <w:rsid w:val="006764B9"/>
    <w:rsid w:val="00687022"/>
    <w:rsid w:val="006C5194"/>
    <w:rsid w:val="006C59F8"/>
    <w:rsid w:val="006C5D55"/>
    <w:rsid w:val="006D2C82"/>
    <w:rsid w:val="006D3C31"/>
    <w:rsid w:val="006E63E6"/>
    <w:rsid w:val="006E6EB2"/>
    <w:rsid w:val="006F4074"/>
    <w:rsid w:val="006F6A5D"/>
    <w:rsid w:val="00750EFD"/>
    <w:rsid w:val="0076100A"/>
    <w:rsid w:val="00771118"/>
    <w:rsid w:val="007A3338"/>
    <w:rsid w:val="007B342E"/>
    <w:rsid w:val="007B6F3A"/>
    <w:rsid w:val="007F0928"/>
    <w:rsid w:val="007F1129"/>
    <w:rsid w:val="007F7068"/>
    <w:rsid w:val="00802211"/>
    <w:rsid w:val="0085282F"/>
    <w:rsid w:val="008C3177"/>
    <w:rsid w:val="008C3991"/>
    <w:rsid w:val="008E04EB"/>
    <w:rsid w:val="008E48CC"/>
    <w:rsid w:val="009137E3"/>
    <w:rsid w:val="009239B6"/>
    <w:rsid w:val="0092725C"/>
    <w:rsid w:val="009319CC"/>
    <w:rsid w:val="00961310"/>
    <w:rsid w:val="00967964"/>
    <w:rsid w:val="0099371B"/>
    <w:rsid w:val="009C78E3"/>
    <w:rsid w:val="00A220E5"/>
    <w:rsid w:val="00A24ACC"/>
    <w:rsid w:val="00A41E37"/>
    <w:rsid w:val="00A4225C"/>
    <w:rsid w:val="00A44058"/>
    <w:rsid w:val="00A5340B"/>
    <w:rsid w:val="00A80843"/>
    <w:rsid w:val="00A952D6"/>
    <w:rsid w:val="00A96351"/>
    <w:rsid w:val="00A96906"/>
    <w:rsid w:val="00AB0BBB"/>
    <w:rsid w:val="00AD3786"/>
    <w:rsid w:val="00AD39AA"/>
    <w:rsid w:val="00AD4A8D"/>
    <w:rsid w:val="00AE3103"/>
    <w:rsid w:val="00AE6285"/>
    <w:rsid w:val="00AE7A2F"/>
    <w:rsid w:val="00B03EBD"/>
    <w:rsid w:val="00B05C72"/>
    <w:rsid w:val="00B20495"/>
    <w:rsid w:val="00B27D9B"/>
    <w:rsid w:val="00B478F9"/>
    <w:rsid w:val="00B52E18"/>
    <w:rsid w:val="00B52F34"/>
    <w:rsid w:val="00B561C3"/>
    <w:rsid w:val="00B65BC6"/>
    <w:rsid w:val="00B77E04"/>
    <w:rsid w:val="00B816E2"/>
    <w:rsid w:val="00B843FB"/>
    <w:rsid w:val="00B87C64"/>
    <w:rsid w:val="00BC3B0D"/>
    <w:rsid w:val="00BF7300"/>
    <w:rsid w:val="00C04CA6"/>
    <w:rsid w:val="00C14B9E"/>
    <w:rsid w:val="00C23BA7"/>
    <w:rsid w:val="00C26D8B"/>
    <w:rsid w:val="00C5626C"/>
    <w:rsid w:val="00C745B6"/>
    <w:rsid w:val="00C83C55"/>
    <w:rsid w:val="00CA6784"/>
    <w:rsid w:val="00CA75E8"/>
    <w:rsid w:val="00CB478F"/>
    <w:rsid w:val="00D21F51"/>
    <w:rsid w:val="00D4229B"/>
    <w:rsid w:val="00D4421A"/>
    <w:rsid w:val="00D46A54"/>
    <w:rsid w:val="00D70321"/>
    <w:rsid w:val="00D77133"/>
    <w:rsid w:val="00D81729"/>
    <w:rsid w:val="00D82FDB"/>
    <w:rsid w:val="00D937F5"/>
    <w:rsid w:val="00DC7BC5"/>
    <w:rsid w:val="00E073B3"/>
    <w:rsid w:val="00E24C86"/>
    <w:rsid w:val="00E3547D"/>
    <w:rsid w:val="00E911B4"/>
    <w:rsid w:val="00EA43FE"/>
    <w:rsid w:val="00EB2C7E"/>
    <w:rsid w:val="00EC3C4C"/>
    <w:rsid w:val="00ED12E2"/>
    <w:rsid w:val="00ED5F78"/>
    <w:rsid w:val="00EE61B9"/>
    <w:rsid w:val="00F004B9"/>
    <w:rsid w:val="00F15432"/>
    <w:rsid w:val="00F43411"/>
    <w:rsid w:val="00F441EC"/>
    <w:rsid w:val="00F46423"/>
    <w:rsid w:val="00F674D9"/>
    <w:rsid w:val="00F67590"/>
    <w:rsid w:val="00F9713D"/>
    <w:rsid w:val="00FB54D4"/>
    <w:rsid w:val="00FD79B7"/>
    <w:rsid w:val="00FE316A"/>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oNotEmbedSmartTags/>
  <w:decimalSymbol w:val=","/>
  <w:listSeparator w:val=";"/>
  <w14:docId w14:val="3B55AB3C"/>
  <w15:chartTrackingRefBased/>
  <w15:docId w15:val="{D3FB2B3C-CD3B-4447-BBD2-1DEE0C3ABF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pt-BR" w:eastAsia="pt-BR"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spacing w:after="200" w:line="276" w:lineRule="auto"/>
      <w:textAlignment w:val="baseline"/>
    </w:pPr>
    <w:rPr>
      <w:rFonts w:ascii="Calibri" w:hAnsi="Calibri" w:cs="Calibri"/>
      <w:sz w:val="22"/>
      <w:szCs w:val="22"/>
      <w:lang w:eastAsia="zh-CN"/>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WW8Num1z0">
    <w:name w:val="WW8Num1z0"/>
    <w:rPr>
      <w:rFonts w:ascii="Liberation Serif" w:hAnsi="Liberation Serif" w:cs="Liberation Serif"/>
      <w:color w:val="FF0000"/>
      <w:u w:val="none"/>
    </w:rPr>
  </w:style>
  <w:style w:type="character" w:customStyle="1" w:styleId="WW8Num1z1">
    <w:name w:val="WW8Num1z1"/>
    <w:rPr>
      <w:rFonts w:ascii="Liberation Serif" w:hAnsi="Liberation Serif" w:cs="Liberation Serif"/>
      <w:u w:val="none"/>
    </w:rPr>
  </w:style>
  <w:style w:type="character" w:customStyle="1" w:styleId="WW8Num2z0">
    <w:name w:val="WW8Num2z0"/>
    <w:rPr>
      <w:rFonts w:ascii="Symbol" w:hAnsi="Symbol" w:cs="Symbol" w:hint="default"/>
      <w:color w:val="FF0000"/>
      <w:sz w:val="21"/>
      <w:szCs w:val="21"/>
    </w:rPr>
  </w:style>
  <w:style w:type="character" w:customStyle="1" w:styleId="WW8Num3z0">
    <w:name w:val="WW8Num3z0"/>
  </w:style>
  <w:style w:type="character" w:customStyle="1" w:styleId="WW8Num3z1">
    <w:name w:val="WW8Num3z1"/>
  </w:style>
  <w:style w:type="character" w:customStyle="1" w:styleId="WW8Num3z2">
    <w:name w:val="WW8Num3z2"/>
  </w:style>
  <w:style w:type="character" w:customStyle="1" w:styleId="WW8Num3z3">
    <w:name w:val="WW8Num3z3"/>
  </w:style>
  <w:style w:type="character" w:customStyle="1" w:styleId="WW8Num3z4">
    <w:name w:val="WW8Num3z4"/>
  </w:style>
  <w:style w:type="character" w:customStyle="1" w:styleId="WW8Num3z5">
    <w:name w:val="WW8Num3z5"/>
  </w:style>
  <w:style w:type="character" w:customStyle="1" w:styleId="WW8Num3z6">
    <w:name w:val="WW8Num3z6"/>
  </w:style>
  <w:style w:type="character" w:customStyle="1" w:styleId="WW8Num3z7">
    <w:name w:val="WW8Num3z7"/>
  </w:style>
  <w:style w:type="character" w:customStyle="1" w:styleId="WW8Num3z8">
    <w:name w:val="WW8Num3z8"/>
  </w:style>
  <w:style w:type="character" w:customStyle="1" w:styleId="Fontepargpadro4">
    <w:name w:val="Fonte parág. padrão4"/>
  </w:style>
  <w:style w:type="character" w:customStyle="1" w:styleId="WW8Num2z1">
    <w:name w:val="WW8Num2z1"/>
  </w:style>
  <w:style w:type="character" w:customStyle="1" w:styleId="WW8Num2z2">
    <w:name w:val="WW8Num2z2"/>
  </w:style>
  <w:style w:type="character" w:customStyle="1" w:styleId="WW8Num2z3">
    <w:name w:val="WW8Num2z3"/>
  </w:style>
  <w:style w:type="character" w:customStyle="1" w:styleId="WW8Num2z4">
    <w:name w:val="WW8Num2z4"/>
  </w:style>
  <w:style w:type="character" w:customStyle="1" w:styleId="WW8Num2z5">
    <w:name w:val="WW8Num2z5"/>
  </w:style>
  <w:style w:type="character" w:customStyle="1" w:styleId="WW8Num2z6">
    <w:name w:val="WW8Num2z6"/>
  </w:style>
  <w:style w:type="character" w:customStyle="1" w:styleId="WW8Num2z7">
    <w:name w:val="WW8Num2z7"/>
  </w:style>
  <w:style w:type="character" w:customStyle="1" w:styleId="WW8Num2z8">
    <w:name w:val="WW8Num2z8"/>
  </w:style>
  <w:style w:type="character" w:customStyle="1" w:styleId="Fontepargpadro3">
    <w:name w:val="Fonte parág. padrão3"/>
  </w:style>
  <w:style w:type="character" w:customStyle="1" w:styleId="Fontepargpadro2">
    <w:name w:val="Fonte parág. padrão2"/>
  </w:style>
  <w:style w:type="character" w:customStyle="1" w:styleId="Fontepargpadro1">
    <w:name w:val="Fonte parág. padrão1"/>
  </w:style>
  <w:style w:type="character" w:styleId="Forte">
    <w:name w:val="Strong"/>
    <w:uiPriority w:val="22"/>
    <w:qFormat/>
    <w:rPr>
      <w:b/>
      <w:bCs/>
    </w:rPr>
  </w:style>
  <w:style w:type="character" w:styleId="nfase">
    <w:name w:val="Emphasis"/>
    <w:qFormat/>
    <w:rPr>
      <w:i/>
      <w:iCs/>
    </w:rPr>
  </w:style>
  <w:style w:type="character" w:styleId="Hyperlink">
    <w:name w:val="Hyperlink"/>
    <w:uiPriority w:val="99"/>
    <w:rPr>
      <w:color w:val="0000FF"/>
      <w:u w:val="single"/>
    </w:rPr>
  </w:style>
  <w:style w:type="character" w:customStyle="1" w:styleId="Recuodecorpodetexto2Char">
    <w:name w:val="Recuo de corpo de texto 2 Char"/>
    <w:rPr>
      <w:rFonts w:ascii="Times New Roman" w:eastAsia="Times New Roman" w:hAnsi="Times New Roman" w:cs="Times New Roman"/>
      <w:sz w:val="24"/>
      <w:szCs w:val="24"/>
    </w:rPr>
  </w:style>
  <w:style w:type="character" w:customStyle="1" w:styleId="TextosemFormataoChar">
    <w:name w:val="Texto sem Formatação Char"/>
    <w:rPr>
      <w:rFonts w:ascii="Times New Roman" w:eastAsia="Times New Roman" w:hAnsi="Times New Roman" w:cs="Times New Roman"/>
      <w:sz w:val="24"/>
      <w:szCs w:val="24"/>
    </w:rPr>
  </w:style>
  <w:style w:type="character" w:customStyle="1" w:styleId="Tipodeletrapredefinidodopargrafo1">
    <w:name w:val="Tipo de letra predefinido do parágrafo1"/>
  </w:style>
  <w:style w:type="character" w:customStyle="1" w:styleId="CabealhoChar">
    <w:name w:val="Cabeçalho Char"/>
    <w:basedOn w:val="Fontepargpadro1"/>
  </w:style>
  <w:style w:type="character" w:customStyle="1" w:styleId="RodapChar">
    <w:name w:val="Rodapé Char"/>
    <w:basedOn w:val="Fontepargpadro1"/>
  </w:style>
  <w:style w:type="character" w:customStyle="1" w:styleId="TextodebaloChar">
    <w:name w:val="Texto de balão Char"/>
    <w:rPr>
      <w:rFonts w:ascii="Lucida Grande" w:eastAsia="Lucida Grande" w:hAnsi="Lucida Grande" w:cs="Lucida Grande"/>
      <w:sz w:val="18"/>
      <w:szCs w:val="18"/>
    </w:rPr>
  </w:style>
  <w:style w:type="character" w:customStyle="1" w:styleId="Hiperligao1">
    <w:name w:val="Hiperligação1"/>
    <w:rPr>
      <w:color w:val="0000FF"/>
      <w:u w:val="single"/>
    </w:rPr>
  </w:style>
  <w:style w:type="character" w:customStyle="1" w:styleId="StrongEmphasis">
    <w:name w:val="Strong Emphasis"/>
    <w:rPr>
      <w:b/>
      <w:bCs/>
    </w:rPr>
  </w:style>
  <w:style w:type="character" w:customStyle="1" w:styleId="object">
    <w:name w:val="object"/>
  </w:style>
  <w:style w:type="character" w:customStyle="1" w:styleId="dark-mode-color-black">
    <w:name w:val="dark-mode-color-black"/>
    <w:basedOn w:val="Fontepargpadro1"/>
  </w:style>
  <w:style w:type="character" w:styleId="MenoPendente">
    <w:name w:val="Unresolved Mention"/>
    <w:rPr>
      <w:color w:val="605E5C"/>
      <w:shd w:val="clear" w:color="auto" w:fill="E1DFDD"/>
    </w:rPr>
  </w:style>
  <w:style w:type="character" w:customStyle="1" w:styleId="TextodenotaderodapChar">
    <w:name w:val="Texto de nota de rodapé Char"/>
    <w:rPr>
      <w:rFonts w:ascii="Calibri" w:hAnsi="Calibri" w:cs="Calibri"/>
      <w:lang w:eastAsia="zh-CN"/>
    </w:rPr>
  </w:style>
  <w:style w:type="character" w:customStyle="1" w:styleId="Caracteresdenotaderodap">
    <w:name w:val="Caracteres de nota de rodapé"/>
    <w:rPr>
      <w:vertAlign w:val="superscript"/>
    </w:rPr>
  </w:style>
  <w:style w:type="character" w:styleId="Refdenotaderodap">
    <w:name w:val="footnote reference"/>
    <w:rPr>
      <w:vertAlign w:val="superscript"/>
    </w:rPr>
  </w:style>
  <w:style w:type="character" w:customStyle="1" w:styleId="Smbolosdenumerao">
    <w:name w:val="Símbolos de numeração"/>
  </w:style>
  <w:style w:type="character" w:customStyle="1" w:styleId="Caracteresdenotadefim">
    <w:name w:val="Caracteres de nota de fim"/>
    <w:rPr>
      <w:vertAlign w:val="superscript"/>
    </w:rPr>
  </w:style>
  <w:style w:type="character" w:customStyle="1" w:styleId="WW-Caracteresdenotadefim">
    <w:name w:val="WW-Caracteres de nota de fim"/>
  </w:style>
  <w:style w:type="character" w:styleId="Refdenotadefim">
    <w:name w:val="endnote reference"/>
    <w:rPr>
      <w:vertAlign w:val="superscript"/>
    </w:rPr>
  </w:style>
  <w:style w:type="paragraph" w:customStyle="1" w:styleId="Ttulo4">
    <w:name w:val="Título4"/>
    <w:basedOn w:val="Normal"/>
    <w:next w:val="Corpodetexto"/>
    <w:pPr>
      <w:keepNext/>
      <w:spacing w:before="240" w:after="120"/>
    </w:pPr>
    <w:rPr>
      <w:rFonts w:ascii="Liberation Sans" w:eastAsia="Microsoft YaHei" w:hAnsi="Liberation Sans" w:cs="Lucida Sans"/>
      <w:sz w:val="28"/>
      <w:szCs w:val="28"/>
    </w:rPr>
  </w:style>
  <w:style w:type="paragraph" w:styleId="Corpodetexto">
    <w:name w:val="Body Text"/>
    <w:basedOn w:val="Normal"/>
    <w:pPr>
      <w:spacing w:after="140"/>
    </w:pPr>
  </w:style>
  <w:style w:type="paragraph" w:styleId="Lista">
    <w:name w:val="List"/>
    <w:basedOn w:val="Corpodetexto"/>
    <w:rPr>
      <w:rFonts w:cs="Lucida Sans"/>
    </w:rPr>
  </w:style>
  <w:style w:type="paragraph" w:styleId="Legenda">
    <w:name w:val="caption"/>
    <w:basedOn w:val="Normal"/>
    <w:qFormat/>
    <w:pPr>
      <w:suppressLineNumbers/>
      <w:spacing w:before="120" w:after="120"/>
    </w:pPr>
    <w:rPr>
      <w:rFonts w:cs="Lucida Sans"/>
      <w:i/>
      <w:iCs/>
      <w:sz w:val="24"/>
      <w:szCs w:val="24"/>
    </w:rPr>
  </w:style>
  <w:style w:type="paragraph" w:customStyle="1" w:styleId="ndice">
    <w:name w:val="Índice"/>
    <w:basedOn w:val="Normal"/>
    <w:pPr>
      <w:suppressLineNumbers/>
    </w:pPr>
    <w:rPr>
      <w:rFonts w:cs="Lucida Sans"/>
    </w:rPr>
  </w:style>
  <w:style w:type="paragraph" w:customStyle="1" w:styleId="Ttulo3">
    <w:name w:val="Título3"/>
    <w:basedOn w:val="Normal"/>
    <w:next w:val="Corpodetexto"/>
    <w:pPr>
      <w:keepNext/>
      <w:spacing w:before="240" w:after="120"/>
    </w:pPr>
    <w:rPr>
      <w:rFonts w:ascii="Liberation Sans" w:eastAsia="Microsoft YaHei" w:hAnsi="Liberation Sans" w:cs="Lucida Sans"/>
      <w:sz w:val="28"/>
      <w:szCs w:val="28"/>
    </w:rPr>
  </w:style>
  <w:style w:type="paragraph" w:customStyle="1" w:styleId="Ttulo2">
    <w:name w:val="Título2"/>
    <w:basedOn w:val="Normal"/>
    <w:next w:val="Corpodetexto"/>
    <w:pPr>
      <w:keepNext/>
      <w:spacing w:before="240" w:after="120"/>
    </w:pPr>
    <w:rPr>
      <w:rFonts w:ascii="Liberation Sans" w:eastAsia="Microsoft YaHei" w:hAnsi="Liberation Sans" w:cs="Lucida Sans"/>
      <w:sz w:val="28"/>
      <w:szCs w:val="28"/>
    </w:rPr>
  </w:style>
  <w:style w:type="paragraph" w:customStyle="1" w:styleId="Ttulo1">
    <w:name w:val="Título1"/>
    <w:basedOn w:val="Normal"/>
    <w:next w:val="Corpodetexto"/>
    <w:pPr>
      <w:keepNext/>
      <w:spacing w:before="240" w:after="120"/>
    </w:pPr>
    <w:rPr>
      <w:rFonts w:ascii="Liberation Sans" w:eastAsia="Microsoft YaHei" w:hAnsi="Liberation Sans" w:cs="Lucida Sans"/>
      <w:sz w:val="28"/>
      <w:szCs w:val="28"/>
    </w:rPr>
  </w:style>
  <w:style w:type="paragraph" w:customStyle="1" w:styleId="Recuodecorpodetexto21">
    <w:name w:val="Recuo de corpo de texto 21"/>
    <w:basedOn w:val="Normal"/>
    <w:pPr>
      <w:suppressAutoHyphens w:val="0"/>
      <w:spacing w:before="100" w:after="100" w:line="240" w:lineRule="auto"/>
      <w:textAlignment w:val="auto"/>
    </w:pPr>
    <w:rPr>
      <w:rFonts w:ascii="Times New Roman" w:hAnsi="Times New Roman" w:cs="Times New Roman"/>
      <w:sz w:val="24"/>
      <w:szCs w:val="24"/>
    </w:rPr>
  </w:style>
  <w:style w:type="paragraph" w:styleId="NormalWeb">
    <w:name w:val="Normal (Web)"/>
    <w:basedOn w:val="Normal"/>
    <w:uiPriority w:val="99"/>
    <w:pPr>
      <w:suppressAutoHyphens w:val="0"/>
      <w:spacing w:before="100" w:after="100" w:line="240" w:lineRule="auto"/>
      <w:textAlignment w:val="auto"/>
    </w:pPr>
    <w:rPr>
      <w:rFonts w:ascii="Times New Roman" w:hAnsi="Times New Roman" w:cs="Times New Roman"/>
      <w:sz w:val="24"/>
      <w:szCs w:val="24"/>
    </w:rPr>
  </w:style>
  <w:style w:type="paragraph" w:customStyle="1" w:styleId="TextosemFormatao1">
    <w:name w:val="Texto sem Formatação1"/>
    <w:basedOn w:val="Normal"/>
    <w:pPr>
      <w:suppressAutoHyphens w:val="0"/>
      <w:spacing w:before="100" w:after="100" w:line="240" w:lineRule="auto"/>
      <w:textAlignment w:val="auto"/>
    </w:pPr>
    <w:rPr>
      <w:rFonts w:ascii="Times New Roman" w:hAnsi="Times New Roman" w:cs="Times New Roman"/>
      <w:sz w:val="24"/>
      <w:szCs w:val="24"/>
    </w:rPr>
  </w:style>
  <w:style w:type="paragraph" w:customStyle="1" w:styleId="CabealhoeRodap">
    <w:name w:val="Cabeçalho e Rodapé"/>
    <w:basedOn w:val="Normal"/>
    <w:pPr>
      <w:suppressLineNumbers/>
      <w:tabs>
        <w:tab w:val="center" w:pos="4819"/>
        <w:tab w:val="right" w:pos="9638"/>
      </w:tabs>
    </w:pPr>
  </w:style>
  <w:style w:type="paragraph" w:styleId="Cabealho">
    <w:name w:val="header"/>
    <w:basedOn w:val="Normal"/>
    <w:pPr>
      <w:tabs>
        <w:tab w:val="center" w:pos="4320"/>
        <w:tab w:val="right" w:pos="8640"/>
      </w:tabs>
      <w:spacing w:after="0" w:line="240" w:lineRule="auto"/>
    </w:pPr>
    <w:rPr>
      <w:rFonts w:ascii="Cambria" w:eastAsia="MS Mincho" w:hAnsi="Cambria" w:cs="Cambria"/>
      <w:sz w:val="24"/>
      <w:szCs w:val="24"/>
    </w:rPr>
  </w:style>
  <w:style w:type="paragraph" w:styleId="Rodap">
    <w:name w:val="footer"/>
    <w:basedOn w:val="Normal"/>
    <w:pPr>
      <w:tabs>
        <w:tab w:val="center" w:pos="4320"/>
        <w:tab w:val="right" w:pos="8640"/>
      </w:tabs>
      <w:spacing w:after="0" w:line="240" w:lineRule="auto"/>
    </w:pPr>
    <w:rPr>
      <w:rFonts w:ascii="Cambria" w:eastAsia="MS Mincho" w:hAnsi="Cambria" w:cs="Cambria"/>
      <w:sz w:val="24"/>
      <w:szCs w:val="24"/>
    </w:rPr>
  </w:style>
  <w:style w:type="paragraph" w:styleId="Textodebalo">
    <w:name w:val="Balloon Text"/>
    <w:basedOn w:val="Normal"/>
    <w:pPr>
      <w:spacing w:after="0" w:line="240" w:lineRule="auto"/>
    </w:pPr>
    <w:rPr>
      <w:rFonts w:ascii="Lucida Grande" w:eastAsia="MS Mincho" w:hAnsi="Lucida Grande" w:cs="Lucida Grande"/>
      <w:sz w:val="18"/>
      <w:szCs w:val="18"/>
    </w:rPr>
  </w:style>
  <w:style w:type="paragraph" w:customStyle="1" w:styleId="Standard">
    <w:name w:val="Standard"/>
    <w:pPr>
      <w:suppressAutoHyphens/>
      <w:textAlignment w:val="baseline"/>
    </w:pPr>
    <w:rPr>
      <w:rFonts w:ascii="Cambria" w:eastAsia="MS Mincho" w:hAnsi="Cambria" w:cs="Cambria"/>
      <w:lang w:eastAsia="zh-CN"/>
    </w:rPr>
  </w:style>
  <w:style w:type="paragraph" w:customStyle="1" w:styleId="ListaColorida-nfase11">
    <w:name w:val="Lista Colorida - Ênfase 11"/>
    <w:basedOn w:val="Normal"/>
    <w:pPr>
      <w:ind w:left="720"/>
    </w:pPr>
  </w:style>
  <w:style w:type="paragraph" w:styleId="PargrafodaLista">
    <w:name w:val="List Paragraph"/>
    <w:basedOn w:val="Normal"/>
    <w:qFormat/>
    <w:pPr>
      <w:ind w:left="720"/>
    </w:pPr>
  </w:style>
  <w:style w:type="paragraph" w:customStyle="1" w:styleId="TableContents">
    <w:name w:val="Table Contents"/>
    <w:basedOn w:val="Standard"/>
    <w:pPr>
      <w:suppressLineNumbers/>
      <w:suppressAutoHyphens w:val="0"/>
    </w:pPr>
  </w:style>
  <w:style w:type="paragraph" w:customStyle="1" w:styleId="Textbody">
    <w:name w:val="Text body"/>
    <w:basedOn w:val="Standard"/>
    <w:pPr>
      <w:suppressAutoHyphens w:val="0"/>
    </w:pPr>
  </w:style>
  <w:style w:type="paragraph" w:customStyle="1" w:styleId="Pargrafo">
    <w:name w:val="Parágrafo"/>
    <w:basedOn w:val="Standard"/>
    <w:pPr>
      <w:suppressAutoHyphens w:val="0"/>
      <w:spacing w:before="120" w:after="120"/>
      <w:ind w:firstLine="1418"/>
      <w:jc w:val="both"/>
    </w:pPr>
    <w:rPr>
      <w:rFonts w:ascii="Arial" w:eastAsia="Arial" w:hAnsi="Arial" w:cs="Arial"/>
      <w:sz w:val="22"/>
    </w:rPr>
  </w:style>
  <w:style w:type="paragraph" w:customStyle="1" w:styleId="ementa">
    <w:name w:val="ementa"/>
    <w:basedOn w:val="Pargrafo"/>
    <w:pPr>
      <w:ind w:firstLine="0"/>
    </w:pPr>
  </w:style>
  <w:style w:type="paragraph" w:customStyle="1" w:styleId="Identificao">
    <w:name w:val="Identificação"/>
    <w:basedOn w:val="ementa"/>
    <w:pPr>
      <w:spacing w:before="0" w:after="0"/>
    </w:pPr>
  </w:style>
  <w:style w:type="paragraph" w:customStyle="1" w:styleId="Transcrio">
    <w:name w:val="Transcrição"/>
    <w:basedOn w:val="Pargrafo"/>
    <w:pPr>
      <w:spacing w:before="60" w:after="60"/>
      <w:ind w:left="2268" w:firstLine="0"/>
    </w:pPr>
    <w:rPr>
      <w:i/>
    </w:rPr>
  </w:style>
  <w:style w:type="paragraph" w:customStyle="1" w:styleId="textocentralizado">
    <w:name w:val="texto_centralizado"/>
    <w:basedOn w:val="Normal"/>
    <w:pPr>
      <w:suppressAutoHyphens w:val="0"/>
      <w:spacing w:before="100" w:after="100" w:line="240" w:lineRule="auto"/>
      <w:textAlignment w:val="auto"/>
    </w:pPr>
    <w:rPr>
      <w:rFonts w:ascii="Times New Roman" w:hAnsi="Times New Roman" w:cs="Times New Roman"/>
      <w:sz w:val="24"/>
      <w:szCs w:val="24"/>
    </w:rPr>
  </w:style>
  <w:style w:type="paragraph" w:customStyle="1" w:styleId="tabelatextoalinhadoesquerda">
    <w:name w:val="tabela_texto_alinhado_esquerda"/>
    <w:basedOn w:val="Normal"/>
    <w:pPr>
      <w:suppressAutoHyphens w:val="0"/>
      <w:spacing w:before="100" w:after="100" w:line="240" w:lineRule="auto"/>
      <w:textAlignment w:val="auto"/>
    </w:pPr>
    <w:rPr>
      <w:rFonts w:ascii="Times New Roman" w:hAnsi="Times New Roman" w:cs="Times New Roman"/>
      <w:sz w:val="24"/>
      <w:szCs w:val="24"/>
    </w:rPr>
  </w:style>
  <w:style w:type="paragraph" w:customStyle="1" w:styleId="textojustificado">
    <w:name w:val="texto_justificado"/>
    <w:basedOn w:val="Normal"/>
    <w:pPr>
      <w:suppressAutoHyphens w:val="0"/>
      <w:spacing w:before="100" w:after="100" w:line="240" w:lineRule="auto"/>
      <w:textAlignment w:val="auto"/>
    </w:pPr>
    <w:rPr>
      <w:rFonts w:ascii="Times New Roman" w:hAnsi="Times New Roman" w:cs="Times New Roman"/>
      <w:sz w:val="24"/>
      <w:szCs w:val="24"/>
    </w:rPr>
  </w:style>
  <w:style w:type="paragraph" w:customStyle="1" w:styleId="textoalinhadoesquerda">
    <w:name w:val="texto_alinhado_esquerda"/>
    <w:basedOn w:val="Normal"/>
    <w:pPr>
      <w:suppressAutoHyphens w:val="0"/>
      <w:spacing w:before="100" w:after="100" w:line="240" w:lineRule="auto"/>
      <w:textAlignment w:val="auto"/>
    </w:pPr>
    <w:rPr>
      <w:rFonts w:ascii="Times New Roman" w:hAnsi="Times New Roman" w:cs="Times New Roman"/>
      <w:sz w:val="24"/>
      <w:szCs w:val="24"/>
    </w:rPr>
  </w:style>
  <w:style w:type="paragraph" w:customStyle="1" w:styleId="Contedodatabela">
    <w:name w:val="Conteúdo da tabela"/>
    <w:basedOn w:val="Normal"/>
    <w:pPr>
      <w:widowControl w:val="0"/>
      <w:suppressLineNumbers/>
    </w:pPr>
  </w:style>
  <w:style w:type="paragraph" w:customStyle="1" w:styleId="Ttulodetabela">
    <w:name w:val="Título de tabela"/>
    <w:basedOn w:val="Contedodatabela"/>
    <w:pPr>
      <w:jc w:val="center"/>
    </w:pPr>
    <w:rPr>
      <w:b/>
      <w:bCs/>
    </w:rPr>
  </w:style>
  <w:style w:type="paragraph" w:customStyle="1" w:styleId="Normal1">
    <w:name w:val="Normal1"/>
    <w:pPr>
      <w:pBdr>
        <w:top w:val="none" w:sz="0" w:space="0" w:color="000000"/>
        <w:left w:val="none" w:sz="0" w:space="0" w:color="000000"/>
        <w:bottom w:val="none" w:sz="0" w:space="0" w:color="000000"/>
        <w:right w:val="none" w:sz="0" w:space="0" w:color="000000"/>
      </w:pBdr>
      <w:suppressAutoHyphens/>
      <w:spacing w:line="276" w:lineRule="auto"/>
    </w:pPr>
    <w:rPr>
      <w:rFonts w:ascii="Arial" w:eastAsia="Arial" w:hAnsi="Arial" w:cs="Arial"/>
      <w:color w:val="000000"/>
      <w:sz w:val="22"/>
      <w:szCs w:val="22"/>
      <w:lang w:eastAsia="zh-CN"/>
    </w:rPr>
  </w:style>
  <w:style w:type="paragraph" w:styleId="Textodenotaderodap">
    <w:name w:val="footnote text"/>
    <w:basedOn w:val="Normal"/>
    <w:rPr>
      <w:sz w:val="20"/>
      <w:szCs w:val="20"/>
    </w:rPr>
  </w:style>
  <w:style w:type="paragraph" w:customStyle="1" w:styleId="Contedodoquadro">
    <w:name w:val="Conteúdo do quadro"/>
    <w:basedOn w:val="Normal"/>
  </w:style>
  <w:style w:type="character" w:styleId="HiperlinkVisitado">
    <w:name w:val="FollowedHyperlink"/>
    <w:uiPriority w:val="99"/>
    <w:semiHidden/>
    <w:unhideWhenUsed/>
    <w:rsid w:val="00496FF2"/>
    <w:rPr>
      <w:color w:val="954F72"/>
      <w:u w:val="single"/>
    </w:rPr>
  </w:style>
  <w:style w:type="paragraph" w:customStyle="1" w:styleId="msonormal0">
    <w:name w:val="msonormal"/>
    <w:basedOn w:val="Normal"/>
    <w:rsid w:val="00496FF2"/>
    <w:pPr>
      <w:suppressAutoHyphens w:val="0"/>
      <w:spacing w:before="100" w:beforeAutospacing="1" w:after="100" w:afterAutospacing="1" w:line="240" w:lineRule="auto"/>
      <w:textAlignment w:val="auto"/>
    </w:pPr>
    <w:rPr>
      <w:rFonts w:ascii="Times New Roman" w:hAnsi="Times New Roman" w:cs="Times New Roman"/>
      <w:sz w:val="24"/>
      <w:szCs w:val="24"/>
      <w:lang w:eastAsia="pt-BR"/>
    </w:rPr>
  </w:style>
  <w:style w:type="paragraph" w:customStyle="1" w:styleId="xl66">
    <w:name w:val="xl66"/>
    <w:basedOn w:val="Normal"/>
    <w:rsid w:val="00496FF2"/>
    <w:pPr>
      <w:suppressAutoHyphens w:val="0"/>
      <w:spacing w:before="100" w:beforeAutospacing="1" w:after="100" w:afterAutospacing="1" w:line="240" w:lineRule="auto"/>
      <w:textAlignment w:val="auto"/>
    </w:pPr>
    <w:rPr>
      <w:rFonts w:ascii="Times New Roman" w:hAnsi="Times New Roman" w:cs="Times New Roman"/>
      <w:sz w:val="24"/>
      <w:szCs w:val="24"/>
      <w:lang w:eastAsia="pt-BR"/>
    </w:rPr>
  </w:style>
  <w:style w:type="paragraph" w:customStyle="1" w:styleId="xl67">
    <w:name w:val="xl67"/>
    <w:basedOn w:val="Normal"/>
    <w:rsid w:val="00496FF2"/>
    <w:pPr>
      <w:pBdr>
        <w:top w:val="single" w:sz="4" w:space="0" w:color="auto"/>
        <w:left w:val="single" w:sz="4" w:space="0" w:color="auto"/>
        <w:bottom w:val="single" w:sz="4" w:space="0" w:color="auto"/>
        <w:right w:val="single" w:sz="4" w:space="0" w:color="auto"/>
      </w:pBdr>
      <w:shd w:val="clear" w:color="000000" w:fill="C0C0C0"/>
      <w:suppressAutoHyphens w:val="0"/>
      <w:spacing w:before="100" w:beforeAutospacing="1" w:after="100" w:afterAutospacing="1" w:line="240" w:lineRule="auto"/>
      <w:jc w:val="right"/>
      <w:textAlignment w:val="top"/>
    </w:pPr>
    <w:rPr>
      <w:rFonts w:ascii="Times New Roman" w:hAnsi="Times New Roman" w:cs="Times New Roman"/>
      <w:b/>
      <w:bCs/>
      <w:color w:val="000000"/>
      <w:sz w:val="16"/>
      <w:szCs w:val="16"/>
      <w:lang w:eastAsia="pt-BR"/>
    </w:rPr>
  </w:style>
  <w:style w:type="paragraph" w:customStyle="1" w:styleId="xl68">
    <w:name w:val="xl68"/>
    <w:basedOn w:val="Normal"/>
    <w:rsid w:val="00496FF2"/>
    <w:pPr>
      <w:pBdr>
        <w:top w:val="single" w:sz="4" w:space="0" w:color="auto"/>
        <w:left w:val="single" w:sz="4" w:space="0" w:color="auto"/>
        <w:bottom w:val="single" w:sz="4" w:space="0" w:color="auto"/>
        <w:right w:val="single" w:sz="4" w:space="0" w:color="auto"/>
      </w:pBdr>
      <w:shd w:val="clear" w:color="000000" w:fill="C0C0C0"/>
      <w:suppressAutoHyphens w:val="0"/>
      <w:spacing w:before="100" w:beforeAutospacing="1" w:after="100" w:afterAutospacing="1" w:line="240" w:lineRule="auto"/>
      <w:textAlignment w:val="top"/>
    </w:pPr>
    <w:rPr>
      <w:rFonts w:ascii="Times New Roman" w:hAnsi="Times New Roman" w:cs="Times New Roman"/>
      <w:b/>
      <w:bCs/>
      <w:color w:val="000000"/>
      <w:sz w:val="16"/>
      <w:szCs w:val="16"/>
      <w:lang w:eastAsia="pt-BR"/>
    </w:rPr>
  </w:style>
  <w:style w:type="paragraph" w:customStyle="1" w:styleId="xl69">
    <w:name w:val="xl69"/>
    <w:basedOn w:val="Normal"/>
    <w:rsid w:val="00496FF2"/>
    <w:pPr>
      <w:pBdr>
        <w:top w:val="single" w:sz="4" w:space="0" w:color="auto"/>
        <w:left w:val="single" w:sz="4" w:space="0" w:color="auto"/>
        <w:bottom w:val="single" w:sz="4" w:space="0" w:color="auto"/>
        <w:right w:val="single" w:sz="4" w:space="0" w:color="auto"/>
      </w:pBdr>
      <w:shd w:val="clear" w:color="000000" w:fill="C0C0C0"/>
      <w:suppressAutoHyphens w:val="0"/>
      <w:spacing w:before="100" w:beforeAutospacing="1" w:after="100" w:afterAutospacing="1" w:line="240" w:lineRule="auto"/>
      <w:textAlignment w:val="top"/>
    </w:pPr>
    <w:rPr>
      <w:rFonts w:ascii="Times New Roman" w:hAnsi="Times New Roman" w:cs="Times New Roman"/>
      <w:b/>
      <w:bCs/>
      <w:color w:val="000000"/>
      <w:sz w:val="16"/>
      <w:szCs w:val="16"/>
      <w:lang w:eastAsia="pt-BR"/>
    </w:rPr>
  </w:style>
  <w:style w:type="paragraph" w:customStyle="1" w:styleId="xl70">
    <w:name w:val="xl70"/>
    <w:basedOn w:val="Normal"/>
    <w:rsid w:val="00496FF2"/>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line="240" w:lineRule="auto"/>
      <w:jc w:val="right"/>
      <w:textAlignment w:val="top"/>
    </w:pPr>
    <w:rPr>
      <w:rFonts w:ascii="Times New Roman" w:hAnsi="Times New Roman" w:cs="Times New Roman"/>
      <w:color w:val="000000"/>
      <w:sz w:val="16"/>
      <w:szCs w:val="16"/>
      <w:lang w:eastAsia="pt-BR"/>
    </w:rPr>
  </w:style>
  <w:style w:type="paragraph" w:customStyle="1" w:styleId="xl71">
    <w:name w:val="xl71"/>
    <w:basedOn w:val="Normal"/>
    <w:rsid w:val="00496FF2"/>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line="240" w:lineRule="auto"/>
      <w:textAlignment w:val="top"/>
    </w:pPr>
    <w:rPr>
      <w:rFonts w:ascii="Times New Roman" w:hAnsi="Times New Roman" w:cs="Times New Roman"/>
      <w:color w:val="000000"/>
      <w:sz w:val="16"/>
      <w:szCs w:val="16"/>
      <w:lang w:eastAsia="pt-BR"/>
    </w:rPr>
  </w:style>
  <w:style w:type="paragraph" w:customStyle="1" w:styleId="xl72">
    <w:name w:val="xl72"/>
    <w:basedOn w:val="Normal"/>
    <w:rsid w:val="00496FF2"/>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line="240" w:lineRule="auto"/>
      <w:textAlignment w:val="top"/>
    </w:pPr>
    <w:rPr>
      <w:rFonts w:ascii="Times New Roman" w:hAnsi="Times New Roman" w:cs="Times New Roman"/>
      <w:color w:val="000000"/>
      <w:sz w:val="16"/>
      <w:szCs w:val="16"/>
      <w:lang w:eastAsia="pt-BR"/>
    </w:rPr>
  </w:style>
  <w:style w:type="paragraph" w:customStyle="1" w:styleId="xl73">
    <w:name w:val="xl73"/>
    <w:basedOn w:val="Normal"/>
    <w:rsid w:val="00496FF2"/>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line="240" w:lineRule="auto"/>
      <w:jc w:val="right"/>
      <w:textAlignment w:val="top"/>
    </w:pPr>
    <w:rPr>
      <w:rFonts w:ascii="Times New Roman" w:hAnsi="Times New Roman" w:cs="Times New Roman"/>
      <w:color w:val="000000"/>
      <w:sz w:val="16"/>
      <w:szCs w:val="16"/>
      <w:lang w:eastAsia="pt-BR"/>
    </w:rPr>
  </w:style>
  <w:style w:type="paragraph" w:customStyle="1" w:styleId="xl74">
    <w:name w:val="xl74"/>
    <w:basedOn w:val="Normal"/>
    <w:rsid w:val="00496FF2"/>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line="240" w:lineRule="auto"/>
      <w:jc w:val="right"/>
      <w:textAlignment w:val="top"/>
    </w:pPr>
    <w:rPr>
      <w:rFonts w:ascii="Times New Roman" w:hAnsi="Times New Roman" w:cs="Times New Roman"/>
      <w:color w:val="000000"/>
      <w:sz w:val="16"/>
      <w:szCs w:val="16"/>
      <w:lang w:eastAsia="pt-BR"/>
    </w:rPr>
  </w:style>
  <w:style w:type="paragraph" w:customStyle="1" w:styleId="xl75">
    <w:name w:val="xl75"/>
    <w:basedOn w:val="Normal"/>
    <w:rsid w:val="00496FF2"/>
    <w:pPr>
      <w:pBdr>
        <w:top w:val="single" w:sz="4" w:space="0" w:color="auto"/>
        <w:left w:val="single" w:sz="4" w:space="0" w:color="auto"/>
        <w:bottom w:val="single" w:sz="4" w:space="0" w:color="auto"/>
        <w:right w:val="single" w:sz="4" w:space="0" w:color="auto"/>
      </w:pBdr>
      <w:shd w:val="clear" w:color="000000" w:fill="C0C0C0"/>
      <w:suppressAutoHyphens w:val="0"/>
      <w:spacing w:before="100" w:beforeAutospacing="1" w:after="100" w:afterAutospacing="1" w:line="240" w:lineRule="auto"/>
      <w:jc w:val="right"/>
      <w:textAlignment w:val="top"/>
    </w:pPr>
    <w:rPr>
      <w:rFonts w:ascii="Times New Roman" w:hAnsi="Times New Roman" w:cs="Times New Roman"/>
      <w:color w:val="000000"/>
      <w:sz w:val="16"/>
      <w:szCs w:val="16"/>
      <w:lang w:eastAsia="pt-BR"/>
    </w:rPr>
  </w:style>
  <w:style w:type="paragraph" w:customStyle="1" w:styleId="Corpodetexto31">
    <w:name w:val="Corpo de texto 31"/>
    <w:basedOn w:val="Normal"/>
    <w:uiPriority w:val="7"/>
    <w:rsid w:val="00602272"/>
    <w:pPr>
      <w:spacing w:after="0" w:line="360" w:lineRule="auto"/>
      <w:jc w:val="both"/>
      <w:textAlignment w:val="auto"/>
    </w:pPr>
    <w:rPr>
      <w:rFonts w:ascii="Arial" w:hAnsi="Arial" w:cs="Arial"/>
      <w:sz w:val="24"/>
    </w:rPr>
  </w:style>
  <w:style w:type="paragraph" w:customStyle="1" w:styleId="Default">
    <w:name w:val="Default"/>
    <w:rsid w:val="00402E5A"/>
    <w:pPr>
      <w:autoSpaceDE w:val="0"/>
      <w:autoSpaceDN w:val="0"/>
      <w:adjustRightInd w:val="0"/>
    </w:pPr>
    <w:rPr>
      <w:rFonts w:eastAsia="Calibri"/>
      <w:color w:val="000000"/>
      <w:sz w:val="24"/>
      <w:szCs w:val="24"/>
      <w:lang w:eastAsia="en-US"/>
    </w:rPr>
  </w:style>
  <w:style w:type="table" w:styleId="Tabelacomgrade">
    <w:name w:val="Table Grid"/>
    <w:basedOn w:val="Tabelanormal"/>
    <w:uiPriority w:val="59"/>
    <w:rsid w:val="00AD378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efdecomentrio">
    <w:name w:val="annotation reference"/>
    <w:uiPriority w:val="99"/>
    <w:semiHidden/>
    <w:unhideWhenUsed/>
    <w:rsid w:val="001C3C25"/>
    <w:rPr>
      <w:sz w:val="16"/>
      <w:szCs w:val="16"/>
    </w:rPr>
  </w:style>
  <w:style w:type="paragraph" w:styleId="Textodecomentrio">
    <w:name w:val="annotation text"/>
    <w:basedOn w:val="Normal"/>
    <w:link w:val="TextodecomentrioChar"/>
    <w:uiPriority w:val="99"/>
    <w:semiHidden/>
    <w:unhideWhenUsed/>
    <w:rsid w:val="001C3C25"/>
    <w:rPr>
      <w:sz w:val="20"/>
      <w:szCs w:val="20"/>
    </w:rPr>
  </w:style>
  <w:style w:type="character" w:customStyle="1" w:styleId="TextodecomentrioChar">
    <w:name w:val="Texto de comentário Char"/>
    <w:link w:val="Textodecomentrio"/>
    <w:uiPriority w:val="99"/>
    <w:semiHidden/>
    <w:rsid w:val="001C3C25"/>
    <w:rPr>
      <w:rFonts w:ascii="Calibri" w:hAnsi="Calibri" w:cs="Calibri"/>
      <w:lang w:eastAsia="zh-CN"/>
    </w:rPr>
  </w:style>
  <w:style w:type="paragraph" w:styleId="Assuntodocomentrio">
    <w:name w:val="annotation subject"/>
    <w:basedOn w:val="Textodecomentrio"/>
    <w:next w:val="Textodecomentrio"/>
    <w:link w:val="AssuntodocomentrioChar"/>
    <w:uiPriority w:val="99"/>
    <w:semiHidden/>
    <w:unhideWhenUsed/>
    <w:rsid w:val="001C3C25"/>
    <w:rPr>
      <w:b/>
      <w:bCs/>
    </w:rPr>
  </w:style>
  <w:style w:type="character" w:customStyle="1" w:styleId="AssuntodocomentrioChar">
    <w:name w:val="Assunto do comentário Char"/>
    <w:link w:val="Assuntodocomentrio"/>
    <w:uiPriority w:val="99"/>
    <w:semiHidden/>
    <w:rsid w:val="001C3C25"/>
    <w:rPr>
      <w:rFonts w:ascii="Calibri" w:hAnsi="Calibri" w:cs="Calibri"/>
      <w:b/>
      <w:bCs/>
      <w:lang w:eastAsia="zh-CN"/>
    </w:rPr>
  </w:style>
  <w:style w:type="paragraph" w:customStyle="1" w:styleId="TableParagraph">
    <w:name w:val="Table Paragraph"/>
    <w:basedOn w:val="Normal"/>
    <w:uiPriority w:val="1"/>
    <w:qFormat/>
    <w:rsid w:val="00583134"/>
    <w:pPr>
      <w:widowControl w:val="0"/>
      <w:suppressAutoHyphens w:val="0"/>
      <w:autoSpaceDE w:val="0"/>
      <w:autoSpaceDN w:val="0"/>
      <w:spacing w:after="0" w:line="240" w:lineRule="auto"/>
      <w:textAlignment w:val="auto"/>
    </w:pPr>
    <w:rPr>
      <w:rFonts w:eastAsia="Calibri"/>
      <w:lang w:val="pt-PT" w:eastAsia="en-US"/>
    </w:rPr>
  </w:style>
  <w:style w:type="character" w:customStyle="1" w:styleId="pspdfkit-6um8mrhfmv4j3nvtw9x41bv9fb">
    <w:name w:val="pspdfkit-6um8mrhfmv4j3nvtw9x41bv9fb"/>
    <w:basedOn w:val="Fontepargpadro"/>
    <w:rsid w:val="0058313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9597993">
      <w:bodyDiv w:val="1"/>
      <w:marLeft w:val="0"/>
      <w:marRight w:val="0"/>
      <w:marTop w:val="0"/>
      <w:marBottom w:val="0"/>
      <w:divBdr>
        <w:top w:val="none" w:sz="0" w:space="0" w:color="auto"/>
        <w:left w:val="none" w:sz="0" w:space="0" w:color="auto"/>
        <w:bottom w:val="none" w:sz="0" w:space="0" w:color="auto"/>
        <w:right w:val="none" w:sz="0" w:space="0" w:color="auto"/>
      </w:divBdr>
    </w:div>
    <w:div w:id="140853582">
      <w:bodyDiv w:val="1"/>
      <w:marLeft w:val="0"/>
      <w:marRight w:val="0"/>
      <w:marTop w:val="0"/>
      <w:marBottom w:val="0"/>
      <w:divBdr>
        <w:top w:val="none" w:sz="0" w:space="0" w:color="auto"/>
        <w:left w:val="none" w:sz="0" w:space="0" w:color="auto"/>
        <w:bottom w:val="none" w:sz="0" w:space="0" w:color="auto"/>
        <w:right w:val="none" w:sz="0" w:space="0" w:color="auto"/>
      </w:divBdr>
    </w:div>
    <w:div w:id="414478971">
      <w:bodyDiv w:val="1"/>
      <w:marLeft w:val="0"/>
      <w:marRight w:val="0"/>
      <w:marTop w:val="0"/>
      <w:marBottom w:val="0"/>
      <w:divBdr>
        <w:top w:val="none" w:sz="0" w:space="0" w:color="auto"/>
        <w:left w:val="none" w:sz="0" w:space="0" w:color="auto"/>
        <w:bottom w:val="none" w:sz="0" w:space="0" w:color="auto"/>
        <w:right w:val="none" w:sz="0" w:space="0" w:color="auto"/>
      </w:divBdr>
    </w:div>
    <w:div w:id="492332497">
      <w:bodyDiv w:val="1"/>
      <w:marLeft w:val="0"/>
      <w:marRight w:val="0"/>
      <w:marTop w:val="0"/>
      <w:marBottom w:val="0"/>
      <w:divBdr>
        <w:top w:val="none" w:sz="0" w:space="0" w:color="auto"/>
        <w:left w:val="none" w:sz="0" w:space="0" w:color="auto"/>
        <w:bottom w:val="none" w:sz="0" w:space="0" w:color="auto"/>
        <w:right w:val="none" w:sz="0" w:space="0" w:color="auto"/>
      </w:divBdr>
    </w:div>
    <w:div w:id="724253287">
      <w:bodyDiv w:val="1"/>
      <w:marLeft w:val="0"/>
      <w:marRight w:val="0"/>
      <w:marTop w:val="0"/>
      <w:marBottom w:val="0"/>
      <w:divBdr>
        <w:top w:val="none" w:sz="0" w:space="0" w:color="auto"/>
        <w:left w:val="none" w:sz="0" w:space="0" w:color="auto"/>
        <w:bottom w:val="none" w:sz="0" w:space="0" w:color="auto"/>
        <w:right w:val="none" w:sz="0" w:space="0" w:color="auto"/>
      </w:divBdr>
    </w:div>
    <w:div w:id="1505897425">
      <w:bodyDiv w:val="1"/>
      <w:marLeft w:val="0"/>
      <w:marRight w:val="0"/>
      <w:marTop w:val="0"/>
      <w:marBottom w:val="0"/>
      <w:divBdr>
        <w:top w:val="none" w:sz="0" w:space="0" w:color="auto"/>
        <w:left w:val="none" w:sz="0" w:space="0" w:color="auto"/>
        <w:bottom w:val="none" w:sz="0" w:space="0" w:color="auto"/>
        <w:right w:val="none" w:sz="0" w:space="0" w:color="auto"/>
      </w:divBdr>
    </w:div>
    <w:div w:id="1567641710">
      <w:bodyDiv w:val="1"/>
      <w:marLeft w:val="0"/>
      <w:marRight w:val="0"/>
      <w:marTop w:val="0"/>
      <w:marBottom w:val="0"/>
      <w:divBdr>
        <w:top w:val="none" w:sz="0" w:space="0" w:color="auto"/>
        <w:left w:val="none" w:sz="0" w:space="0" w:color="auto"/>
        <w:bottom w:val="none" w:sz="0" w:space="0" w:color="auto"/>
        <w:right w:val="none" w:sz="0" w:space="0" w:color="auto"/>
      </w:divBdr>
    </w:div>
    <w:div w:id="20124453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BEB6EE7-61ED-4154-B26A-A9A6AD14A9D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71</TotalTime>
  <Pages>4</Pages>
  <Words>1181</Words>
  <Characters>6381</Characters>
  <Application>Microsoft Office Word</Application>
  <DocSecurity>0</DocSecurity>
  <Lines>53</Lines>
  <Paragraphs>15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7547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Christiane Pereira Pardinho - Bibliotecária</dc:creator>
  <cp:keywords/>
  <dc:description/>
  <cp:lastModifiedBy>Douglas Jefferson Silva</cp:lastModifiedBy>
  <cp:revision>4</cp:revision>
  <cp:lastPrinted>2026-06-15T18:36:00Z</cp:lastPrinted>
  <dcterms:created xsi:type="dcterms:W3CDTF">2026-05-15T16:58:00Z</dcterms:created>
  <dcterms:modified xsi:type="dcterms:W3CDTF">2026-06-15T19:04:00Z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4812D06DFD1A4E6CB60CDBF1B6CB5AF9</vt:lpwstr>
  </property>
  <property fmtid="{D5CDD505-2E9C-101B-9397-08002B2CF9AE}" pid="3" name="KSOProductBuildVer">
    <vt:lpwstr>1046-11.2.0.11074</vt:lpwstr>
  </property>
</Properties>
</file>