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942FC0" w14:textId="745E94F3" w:rsidR="007633D6" w:rsidRPr="00AB4F60" w:rsidRDefault="007633D6" w:rsidP="0075577C">
      <w:pPr>
        <w:pageBreakBefore/>
        <w:shd w:val="clear" w:color="auto" w:fill="FFFFFF"/>
        <w:tabs>
          <w:tab w:val="left" w:pos="284"/>
        </w:tabs>
        <w:jc w:val="center"/>
        <w:rPr>
          <w:rFonts w:ascii="Arial" w:hAnsi="Arial" w:cs="Arial"/>
        </w:rPr>
      </w:pPr>
      <w:r w:rsidRPr="00AB4F60">
        <w:rPr>
          <w:rFonts w:ascii="Arial" w:eastAsia="Myriad Pro" w:hAnsi="Arial" w:cs="Arial"/>
          <w:b/>
          <w:bCs/>
        </w:rPr>
        <w:t>EDITAL DE LICITAÇÃO</w:t>
      </w:r>
    </w:p>
    <w:p w14:paraId="724887BB" w14:textId="77777777" w:rsidR="00BA6021" w:rsidRPr="00AB4F60" w:rsidRDefault="00BA6021" w:rsidP="0075577C">
      <w:pPr>
        <w:shd w:val="clear" w:color="auto" w:fill="FFFFFF"/>
        <w:tabs>
          <w:tab w:val="left" w:pos="284"/>
        </w:tabs>
        <w:jc w:val="both"/>
        <w:rPr>
          <w:rFonts w:ascii="Arial" w:hAnsi="Arial" w:cs="Arial"/>
        </w:rPr>
      </w:pPr>
    </w:p>
    <w:p w14:paraId="28CDBB3D" w14:textId="01A000BA" w:rsidR="007633D6" w:rsidRDefault="007633D6" w:rsidP="0075577C">
      <w:pPr>
        <w:shd w:val="clear" w:color="auto" w:fill="FFFFFF"/>
        <w:tabs>
          <w:tab w:val="left" w:pos="284"/>
        </w:tabs>
        <w:jc w:val="both"/>
        <w:rPr>
          <w:rFonts w:ascii="Arial" w:hAnsi="Arial" w:cs="Arial"/>
        </w:rPr>
      </w:pPr>
      <w:r w:rsidRPr="00AB4F60">
        <w:rPr>
          <w:rFonts w:ascii="Arial" w:eastAsia="Myriad Pro" w:hAnsi="Arial" w:cs="Arial"/>
        </w:rPr>
        <w:t xml:space="preserve">O MUNICÍPIO DE CÂNDIDO DE ABREU, por intermédio da SECRETARIA </w:t>
      </w:r>
      <w:r w:rsidR="007C51D3" w:rsidRPr="00AB4F60">
        <w:rPr>
          <w:rFonts w:ascii="Arial" w:eastAsia="Myriad Pro" w:hAnsi="Arial" w:cs="Arial"/>
        </w:rPr>
        <w:t>MUNICIPAL DE GESTÃO DE LICITAÇÕES E CONTRATOS</w:t>
      </w:r>
      <w:r w:rsidRPr="00AB4F60">
        <w:rPr>
          <w:rFonts w:ascii="Arial" w:eastAsia="Myriad Pro" w:hAnsi="Arial" w:cs="Arial"/>
          <w:b/>
          <w:bCs/>
        </w:rPr>
        <w:t xml:space="preserve">, </w:t>
      </w:r>
      <w:r w:rsidRPr="00AB4F60">
        <w:rPr>
          <w:rFonts w:ascii="Arial" w:hAnsi="Arial" w:cs="Arial"/>
        </w:rPr>
        <w:t>torna público</w:t>
      </w:r>
      <w:r w:rsidRPr="00AB4F60">
        <w:rPr>
          <w:rFonts w:ascii="Arial" w:eastAsia="Myriad Pro" w:hAnsi="Arial" w:cs="Arial"/>
        </w:rPr>
        <w:t xml:space="preserve"> que realizará licitação nos seguintes termos</w:t>
      </w:r>
      <w:r w:rsidRPr="00AB4F60">
        <w:rPr>
          <w:rFonts w:ascii="Arial" w:hAnsi="Arial" w:cs="Arial"/>
        </w:rPr>
        <w:t>:</w:t>
      </w:r>
    </w:p>
    <w:p w14:paraId="40FCF706" w14:textId="77777777" w:rsidR="004C19B0" w:rsidRPr="00AB4F60" w:rsidRDefault="004C19B0" w:rsidP="0075577C">
      <w:pPr>
        <w:shd w:val="clear" w:color="auto" w:fill="FFFFFF"/>
        <w:tabs>
          <w:tab w:val="left" w:pos="284"/>
        </w:tabs>
        <w:jc w:val="both"/>
        <w:rPr>
          <w:rFonts w:ascii="Arial" w:hAnsi="Arial" w:cs="Arial"/>
        </w:rPr>
      </w:pPr>
    </w:p>
    <w:p w14:paraId="7794D82B" w14:textId="77777777" w:rsidR="007633D6" w:rsidRPr="00AB4F60" w:rsidRDefault="007633D6" w:rsidP="0075577C">
      <w:pPr>
        <w:shd w:val="clear" w:color="auto" w:fill="FFFFFF"/>
        <w:tabs>
          <w:tab w:val="left" w:pos="284"/>
        </w:tabs>
        <w:jc w:val="both"/>
        <w:rPr>
          <w:rFonts w:ascii="Arial" w:hAnsi="Arial" w:cs="Arial"/>
        </w:rPr>
      </w:pPr>
    </w:p>
    <w:tbl>
      <w:tblPr>
        <w:tblW w:w="8694" w:type="dxa"/>
        <w:jc w:val="center"/>
        <w:tblLayout w:type="fixed"/>
        <w:tblCellMar>
          <w:top w:w="55" w:type="dxa"/>
          <w:left w:w="55" w:type="dxa"/>
          <w:bottom w:w="55" w:type="dxa"/>
          <w:right w:w="55" w:type="dxa"/>
        </w:tblCellMar>
        <w:tblLook w:val="04A0" w:firstRow="1" w:lastRow="0" w:firstColumn="1" w:lastColumn="0" w:noHBand="0" w:noVBand="1"/>
      </w:tblPr>
      <w:tblGrid>
        <w:gridCol w:w="3416"/>
        <w:gridCol w:w="5278"/>
      </w:tblGrid>
      <w:tr w:rsidR="007633D6" w:rsidRPr="00AB4F60" w14:paraId="66A56EC6" w14:textId="77777777" w:rsidTr="00B47DFE">
        <w:trPr>
          <w:jc w:val="center"/>
        </w:trPr>
        <w:tc>
          <w:tcPr>
            <w:tcW w:w="3416" w:type="dxa"/>
            <w:tcBorders>
              <w:top w:val="single" w:sz="8" w:space="0" w:color="000000"/>
              <w:left w:val="single" w:sz="8" w:space="0" w:color="000000"/>
              <w:bottom w:val="single" w:sz="8" w:space="0" w:color="000000"/>
              <w:right w:val="nil"/>
            </w:tcBorders>
          </w:tcPr>
          <w:p w14:paraId="2435CEA0" w14:textId="77777777" w:rsidR="007633D6" w:rsidRPr="00AB4F60" w:rsidRDefault="007633D6" w:rsidP="0075577C">
            <w:pPr>
              <w:shd w:val="clear" w:color="auto" w:fill="FFFFFF"/>
              <w:jc w:val="center"/>
              <w:rPr>
                <w:rFonts w:ascii="Arial" w:hAnsi="Arial" w:cs="Arial"/>
              </w:rPr>
            </w:pPr>
            <w:r w:rsidRPr="00AB4F60">
              <w:rPr>
                <w:rFonts w:ascii="Arial" w:hAnsi="Arial" w:cs="Arial"/>
                <w:b/>
                <w:bCs/>
              </w:rPr>
              <w:t>PREGÃO ELETRÔNICO:</w:t>
            </w:r>
          </w:p>
          <w:p w14:paraId="3F44A445" w14:textId="77777777" w:rsidR="007633D6" w:rsidRPr="00AB4F60" w:rsidRDefault="007633D6" w:rsidP="0075577C">
            <w:pPr>
              <w:shd w:val="clear" w:color="auto" w:fill="FFFFFF"/>
              <w:jc w:val="center"/>
              <w:rPr>
                <w:rFonts w:ascii="Arial" w:hAnsi="Arial" w:cs="Arial"/>
              </w:rPr>
            </w:pPr>
          </w:p>
          <w:p w14:paraId="475EC43B" w14:textId="562958AF" w:rsidR="007633D6" w:rsidRPr="00AB4F60" w:rsidRDefault="009650B3" w:rsidP="0075577C">
            <w:pPr>
              <w:shd w:val="clear" w:color="auto" w:fill="FFFFFF"/>
              <w:jc w:val="center"/>
              <w:rPr>
                <w:rFonts w:ascii="Arial" w:hAnsi="Arial" w:cs="Arial"/>
              </w:rPr>
            </w:pPr>
            <w:r>
              <w:rPr>
                <w:rFonts w:ascii="Arial" w:hAnsi="Arial" w:cs="Arial"/>
                <w:b/>
                <w:bCs/>
              </w:rPr>
              <w:t>83</w:t>
            </w:r>
            <w:r w:rsidR="007633D6" w:rsidRPr="00AB4F60">
              <w:rPr>
                <w:rFonts w:ascii="Arial" w:hAnsi="Arial" w:cs="Arial"/>
                <w:b/>
                <w:bCs/>
              </w:rPr>
              <w:t>/2024</w:t>
            </w:r>
          </w:p>
          <w:p w14:paraId="199AEB1F" w14:textId="77777777" w:rsidR="007633D6" w:rsidRPr="00AB4F60" w:rsidRDefault="007633D6" w:rsidP="0075577C">
            <w:pPr>
              <w:shd w:val="clear" w:color="auto" w:fill="FFFFFF"/>
              <w:jc w:val="center"/>
              <w:rPr>
                <w:rFonts w:ascii="Arial" w:hAnsi="Arial" w:cs="Arial"/>
              </w:rPr>
            </w:pPr>
          </w:p>
          <w:p w14:paraId="673AB603" w14:textId="4C6DDF01" w:rsidR="007633D6" w:rsidRPr="00AB4F60" w:rsidRDefault="007633D6" w:rsidP="0075577C">
            <w:pPr>
              <w:shd w:val="clear" w:color="auto" w:fill="FFFFFF"/>
              <w:jc w:val="center"/>
              <w:rPr>
                <w:rFonts w:ascii="Arial" w:hAnsi="Arial" w:cs="Arial"/>
              </w:rPr>
            </w:pPr>
            <w:r w:rsidRPr="00AB4F60">
              <w:rPr>
                <w:rFonts w:ascii="Arial" w:hAnsi="Arial" w:cs="Arial"/>
                <w:b/>
                <w:bCs/>
              </w:rPr>
              <w:t xml:space="preserve">TIPO: </w:t>
            </w:r>
            <w:r w:rsidRPr="00AB4F60">
              <w:rPr>
                <w:rFonts w:ascii="Arial" w:eastAsia="Myriad Pro" w:hAnsi="Arial" w:cs="Arial"/>
              </w:rPr>
              <w:t>MENOR PREÇO</w:t>
            </w:r>
            <w:r w:rsidR="00887904" w:rsidRPr="00AB4F60">
              <w:rPr>
                <w:rFonts w:ascii="Arial" w:eastAsia="Myriad Pro" w:hAnsi="Arial" w:cs="Arial"/>
              </w:rPr>
              <w:t xml:space="preserve"> POR </w:t>
            </w:r>
            <w:r w:rsidR="00715ABF" w:rsidRPr="00AB4F60">
              <w:rPr>
                <w:rFonts w:ascii="Arial" w:eastAsia="Myriad Pro" w:hAnsi="Arial" w:cs="Arial"/>
              </w:rPr>
              <w:t>ITEM</w:t>
            </w:r>
          </w:p>
          <w:p w14:paraId="5265824E" w14:textId="77777777" w:rsidR="007633D6" w:rsidRPr="00AB4F60" w:rsidRDefault="007633D6" w:rsidP="0075577C">
            <w:pPr>
              <w:shd w:val="clear" w:color="auto" w:fill="FFFFFF"/>
              <w:jc w:val="center"/>
              <w:rPr>
                <w:rFonts w:ascii="Arial" w:hAnsi="Arial" w:cs="Arial"/>
              </w:rPr>
            </w:pPr>
            <w:r w:rsidRPr="00AB4F60">
              <w:rPr>
                <w:rFonts w:ascii="Arial" w:hAnsi="Arial" w:cs="Arial"/>
              </w:rPr>
              <w:t>Registro de Preços</w:t>
            </w:r>
          </w:p>
          <w:p w14:paraId="1B44D5C9" w14:textId="77777777" w:rsidR="007633D6" w:rsidRPr="00AB4F60" w:rsidRDefault="007633D6" w:rsidP="0075577C">
            <w:pPr>
              <w:shd w:val="clear" w:color="auto" w:fill="FFFFFF"/>
              <w:jc w:val="center"/>
              <w:rPr>
                <w:rFonts w:ascii="Arial" w:hAnsi="Arial" w:cs="Arial"/>
              </w:rPr>
            </w:pPr>
          </w:p>
        </w:tc>
        <w:tc>
          <w:tcPr>
            <w:tcW w:w="5278" w:type="dxa"/>
            <w:tcBorders>
              <w:top w:val="single" w:sz="8" w:space="0" w:color="000000"/>
              <w:left w:val="single" w:sz="8" w:space="0" w:color="000000"/>
              <w:bottom w:val="single" w:sz="8" w:space="0" w:color="000000"/>
              <w:right w:val="single" w:sz="8" w:space="0" w:color="000000"/>
            </w:tcBorders>
            <w:hideMark/>
          </w:tcPr>
          <w:p w14:paraId="3ACA45A1" w14:textId="77777777" w:rsidR="007633D6" w:rsidRPr="00AB4F60" w:rsidRDefault="007633D6" w:rsidP="0075577C">
            <w:pPr>
              <w:shd w:val="clear" w:color="auto" w:fill="FFFFFF"/>
              <w:jc w:val="center"/>
              <w:rPr>
                <w:rFonts w:ascii="Arial" w:hAnsi="Arial" w:cs="Arial"/>
              </w:rPr>
            </w:pPr>
            <w:r w:rsidRPr="00AB4F60">
              <w:rPr>
                <w:rFonts w:ascii="Arial" w:hAnsi="Arial" w:cs="Arial"/>
                <w:b/>
                <w:bCs/>
              </w:rPr>
              <w:t>Acolhimento/Abertura/Divulgação de Propostas:</w:t>
            </w:r>
          </w:p>
          <w:p w14:paraId="7CDE0182" w14:textId="744BA851" w:rsidR="007633D6" w:rsidRPr="00AB4F60" w:rsidRDefault="007633D6" w:rsidP="0075577C">
            <w:pPr>
              <w:shd w:val="clear" w:color="auto" w:fill="FFFFFF"/>
              <w:jc w:val="center"/>
              <w:rPr>
                <w:rFonts w:ascii="Arial" w:hAnsi="Arial" w:cs="Arial"/>
              </w:rPr>
            </w:pPr>
            <w:r w:rsidRPr="00AB4F60">
              <w:rPr>
                <w:rFonts w:ascii="Arial" w:hAnsi="Arial" w:cs="Arial"/>
                <w:b/>
                <w:bCs/>
              </w:rPr>
              <w:t xml:space="preserve">Até </w:t>
            </w:r>
            <w:r w:rsidR="009650B3">
              <w:rPr>
                <w:rFonts w:ascii="Arial" w:hAnsi="Arial" w:cs="Arial"/>
                <w:b/>
                <w:bCs/>
              </w:rPr>
              <w:t>08</w:t>
            </w:r>
            <w:r w:rsidRPr="00AB4F60">
              <w:rPr>
                <w:rFonts w:ascii="Arial" w:hAnsi="Arial" w:cs="Arial"/>
                <w:b/>
                <w:bCs/>
              </w:rPr>
              <w:t>:</w:t>
            </w:r>
            <w:r w:rsidR="009650B3">
              <w:rPr>
                <w:rFonts w:ascii="Arial" w:hAnsi="Arial" w:cs="Arial"/>
                <w:b/>
                <w:bCs/>
              </w:rPr>
              <w:t xml:space="preserve">00 </w:t>
            </w:r>
            <w:r w:rsidRPr="00AB4F60">
              <w:rPr>
                <w:rFonts w:ascii="Arial" w:hAnsi="Arial" w:cs="Arial"/>
                <w:b/>
                <w:bCs/>
              </w:rPr>
              <w:t xml:space="preserve">min do dia </w:t>
            </w:r>
            <w:r w:rsidR="009650B3">
              <w:rPr>
                <w:rFonts w:ascii="Arial" w:hAnsi="Arial" w:cs="Arial"/>
                <w:b/>
                <w:bCs/>
              </w:rPr>
              <w:t>16</w:t>
            </w:r>
            <w:r w:rsidRPr="00AB4F60">
              <w:rPr>
                <w:rFonts w:ascii="Arial" w:hAnsi="Arial" w:cs="Arial"/>
                <w:b/>
                <w:bCs/>
              </w:rPr>
              <w:t>/</w:t>
            </w:r>
            <w:r w:rsidR="009650B3">
              <w:rPr>
                <w:rFonts w:ascii="Arial" w:hAnsi="Arial" w:cs="Arial"/>
                <w:b/>
                <w:bCs/>
              </w:rPr>
              <w:t>01</w:t>
            </w:r>
            <w:r w:rsidRPr="00AB4F60">
              <w:rPr>
                <w:rFonts w:ascii="Arial" w:hAnsi="Arial" w:cs="Arial"/>
                <w:b/>
                <w:bCs/>
              </w:rPr>
              <w:t>/202</w:t>
            </w:r>
            <w:r w:rsidR="009650B3">
              <w:rPr>
                <w:rFonts w:ascii="Arial" w:hAnsi="Arial" w:cs="Arial"/>
                <w:b/>
                <w:bCs/>
              </w:rPr>
              <w:t>5</w:t>
            </w:r>
          </w:p>
          <w:p w14:paraId="6BECD820" w14:textId="77777777" w:rsidR="007633D6" w:rsidRPr="00AB4F60" w:rsidRDefault="007633D6" w:rsidP="0075577C">
            <w:pPr>
              <w:shd w:val="clear" w:color="auto" w:fill="FFFFFF"/>
              <w:jc w:val="center"/>
              <w:rPr>
                <w:rFonts w:ascii="Arial" w:hAnsi="Arial" w:cs="Arial"/>
              </w:rPr>
            </w:pPr>
            <w:r w:rsidRPr="00AB4F60">
              <w:rPr>
                <w:rFonts w:ascii="Arial" w:eastAsia="Myriad Pro" w:hAnsi="Arial" w:cs="Arial"/>
              </w:rPr>
              <w:t>Início da sessão / disputa de lances:</w:t>
            </w:r>
          </w:p>
          <w:p w14:paraId="782C4639" w14:textId="35F95996" w:rsidR="007633D6" w:rsidRPr="00AB4F60" w:rsidRDefault="009650B3" w:rsidP="0075577C">
            <w:pPr>
              <w:shd w:val="clear" w:color="auto" w:fill="FFFFFF"/>
              <w:jc w:val="center"/>
              <w:rPr>
                <w:rFonts w:ascii="Arial" w:hAnsi="Arial" w:cs="Arial"/>
              </w:rPr>
            </w:pPr>
            <w:r>
              <w:rPr>
                <w:rFonts w:ascii="Arial" w:eastAsia="Myriad Pro" w:hAnsi="Arial" w:cs="Arial"/>
                <w:b/>
                <w:bCs/>
              </w:rPr>
              <w:t>09</w:t>
            </w:r>
            <w:r w:rsidR="007633D6" w:rsidRPr="00AB4F60">
              <w:rPr>
                <w:rFonts w:ascii="Arial" w:eastAsia="Myriad Pro" w:hAnsi="Arial" w:cs="Arial"/>
                <w:b/>
                <w:bCs/>
              </w:rPr>
              <w:t>:</w:t>
            </w:r>
            <w:r>
              <w:rPr>
                <w:rFonts w:ascii="Arial" w:eastAsia="Myriad Pro" w:hAnsi="Arial" w:cs="Arial"/>
                <w:b/>
                <w:bCs/>
              </w:rPr>
              <w:t>01</w:t>
            </w:r>
            <w:r w:rsidR="007633D6" w:rsidRPr="00AB4F60">
              <w:rPr>
                <w:rFonts w:ascii="Arial" w:eastAsia="Myriad Pro" w:hAnsi="Arial" w:cs="Arial"/>
                <w:b/>
                <w:bCs/>
              </w:rPr>
              <w:t xml:space="preserve">min do dia </w:t>
            </w:r>
            <w:r>
              <w:rPr>
                <w:rFonts w:ascii="Arial" w:eastAsia="Myriad Pro" w:hAnsi="Arial" w:cs="Arial"/>
                <w:b/>
                <w:bCs/>
              </w:rPr>
              <w:t>16</w:t>
            </w:r>
            <w:r w:rsidR="007633D6" w:rsidRPr="00AB4F60">
              <w:rPr>
                <w:rFonts w:ascii="Arial" w:eastAsia="Myriad Pro" w:hAnsi="Arial" w:cs="Arial"/>
                <w:b/>
                <w:bCs/>
              </w:rPr>
              <w:t>/</w:t>
            </w:r>
            <w:r>
              <w:rPr>
                <w:rFonts w:ascii="Arial" w:eastAsia="Myriad Pro" w:hAnsi="Arial" w:cs="Arial"/>
                <w:b/>
                <w:bCs/>
              </w:rPr>
              <w:t>01</w:t>
            </w:r>
            <w:r w:rsidR="007633D6" w:rsidRPr="00AB4F60">
              <w:rPr>
                <w:rFonts w:ascii="Arial" w:eastAsia="Myriad Pro" w:hAnsi="Arial" w:cs="Arial"/>
                <w:b/>
                <w:bCs/>
              </w:rPr>
              <w:t>/202</w:t>
            </w:r>
            <w:r>
              <w:rPr>
                <w:rFonts w:ascii="Arial" w:eastAsia="Myriad Pro" w:hAnsi="Arial" w:cs="Arial"/>
                <w:b/>
                <w:bCs/>
              </w:rPr>
              <w:t>5</w:t>
            </w:r>
          </w:p>
          <w:p w14:paraId="558EE99F" w14:textId="77777777" w:rsidR="007633D6" w:rsidRPr="00AB4F60" w:rsidRDefault="007633D6" w:rsidP="0075577C">
            <w:pPr>
              <w:shd w:val="clear" w:color="auto" w:fill="FFFFFF"/>
              <w:jc w:val="center"/>
              <w:rPr>
                <w:rFonts w:ascii="Arial" w:hAnsi="Arial" w:cs="Arial"/>
              </w:rPr>
            </w:pPr>
            <w:r w:rsidRPr="00AB4F60">
              <w:rPr>
                <w:rFonts w:ascii="Arial" w:eastAsia="Myriad Pro" w:hAnsi="Arial" w:cs="Arial"/>
              </w:rPr>
              <w:t>Será sempre considerado o horário de Brasília (DF) para todas as indicações de tempo constantes neste edital.</w:t>
            </w:r>
          </w:p>
        </w:tc>
      </w:tr>
    </w:tbl>
    <w:p w14:paraId="73977EFD" w14:textId="77777777" w:rsidR="007633D6" w:rsidRPr="00AB4F60" w:rsidRDefault="007633D6" w:rsidP="0075577C">
      <w:pPr>
        <w:shd w:val="clear" w:color="auto" w:fill="FFFFFF"/>
        <w:tabs>
          <w:tab w:val="left" w:pos="284"/>
        </w:tabs>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AB4F60" w14:paraId="3E07E70A" w14:textId="77777777" w:rsidTr="007C51D3">
        <w:tc>
          <w:tcPr>
            <w:tcW w:w="8789" w:type="dxa"/>
            <w:tcBorders>
              <w:top w:val="single" w:sz="8" w:space="0" w:color="000000"/>
              <w:left w:val="single" w:sz="8" w:space="0" w:color="000000"/>
              <w:bottom w:val="single" w:sz="8" w:space="0" w:color="000000"/>
              <w:right w:val="single" w:sz="8" w:space="0" w:color="000000"/>
            </w:tcBorders>
            <w:hideMark/>
          </w:tcPr>
          <w:p w14:paraId="15EFA0AE" w14:textId="77777777" w:rsidR="007633D6" w:rsidRPr="00AB4F60" w:rsidRDefault="007633D6" w:rsidP="0075577C">
            <w:pPr>
              <w:shd w:val="clear" w:color="auto" w:fill="FFFFFF"/>
              <w:jc w:val="both"/>
              <w:rPr>
                <w:rFonts w:ascii="Arial" w:hAnsi="Arial" w:cs="Arial"/>
              </w:rPr>
            </w:pPr>
            <w:r w:rsidRPr="00AB4F60">
              <w:rPr>
                <w:rFonts w:ascii="Arial" w:hAnsi="Arial" w:cs="Arial"/>
                <w:b/>
                <w:bCs/>
              </w:rPr>
              <w:t>1 OBJETO:</w:t>
            </w:r>
          </w:p>
          <w:p w14:paraId="24F3F4ED" w14:textId="1C17E06C" w:rsidR="007633D6" w:rsidRPr="00AB4F60" w:rsidRDefault="000563ED" w:rsidP="00BA6021">
            <w:pPr>
              <w:jc w:val="both"/>
              <w:rPr>
                <w:rFonts w:ascii="Arial" w:hAnsi="Arial" w:cs="Arial"/>
              </w:rPr>
            </w:pPr>
            <w:r w:rsidRPr="00AB4F60">
              <w:rPr>
                <w:rFonts w:ascii="Arial" w:hAnsi="Arial" w:cs="Arial"/>
                <w:highlight w:val="white"/>
              </w:rPr>
              <w:t xml:space="preserve">A presente licitação tem por objeto o </w:t>
            </w:r>
            <w:r w:rsidRPr="00AB4F60">
              <w:rPr>
                <w:rFonts w:ascii="Arial" w:hAnsi="Arial" w:cs="Arial"/>
                <w:b/>
                <w:highlight w:val="white"/>
              </w:rPr>
              <w:t>Registro de Preços</w:t>
            </w:r>
            <w:r w:rsidRPr="00AB4F60">
              <w:rPr>
                <w:rFonts w:ascii="Arial" w:hAnsi="Arial" w:cs="Arial"/>
                <w:highlight w:val="white"/>
              </w:rPr>
              <w:t>,</w:t>
            </w:r>
            <w:r w:rsidRPr="00AB4F60">
              <w:rPr>
                <w:rFonts w:ascii="Arial" w:hAnsi="Arial" w:cs="Arial"/>
                <w:b/>
                <w:highlight w:val="white"/>
              </w:rPr>
              <w:t xml:space="preserve"> </w:t>
            </w:r>
            <w:r w:rsidRPr="00AB4F60">
              <w:rPr>
                <w:rFonts w:ascii="Arial" w:hAnsi="Arial" w:cs="Arial"/>
                <w:highlight w:val="white"/>
              </w:rPr>
              <w:t xml:space="preserve">por um período de </w:t>
            </w:r>
            <w:r w:rsidRPr="00AB4F60">
              <w:rPr>
                <w:rFonts w:ascii="Arial" w:eastAsia="Calibri" w:hAnsi="Arial" w:cs="Arial"/>
                <w:highlight w:val="white"/>
              </w:rPr>
              <w:t>1 ano</w:t>
            </w:r>
            <w:r w:rsidRPr="00AB4F60">
              <w:rPr>
                <w:rFonts w:ascii="Arial" w:hAnsi="Arial" w:cs="Arial"/>
                <w:highlight w:val="white"/>
              </w:rPr>
              <w:t xml:space="preserve">, podendo ser prorrogado por igual período, </w:t>
            </w:r>
            <w:r w:rsidR="0026713C" w:rsidRPr="00AB4F60">
              <w:rPr>
                <w:rFonts w:ascii="Arial" w:hAnsi="Arial" w:cs="Arial"/>
              </w:rPr>
              <w:t xml:space="preserve">para futuras e eventuais </w:t>
            </w:r>
            <w:r w:rsidR="005B2A83" w:rsidRPr="00AB4F60">
              <w:rPr>
                <w:rFonts w:ascii="Arial" w:hAnsi="Arial" w:cs="Arial"/>
              </w:rPr>
              <w:t>aquisições</w:t>
            </w:r>
            <w:r w:rsidR="00291F0B">
              <w:rPr>
                <w:rFonts w:ascii="Arial" w:hAnsi="Arial" w:cs="Arial"/>
              </w:rPr>
              <w:t xml:space="preserve"> </w:t>
            </w:r>
            <w:bookmarkStart w:id="0" w:name="_Hlk178691037"/>
            <w:r w:rsidR="00856289" w:rsidRPr="00856289">
              <w:rPr>
                <w:rFonts w:ascii="Arial" w:hAnsi="Arial" w:cs="Arial"/>
                <w:bCs/>
                <w:color w:val="000000" w:themeColor="text1"/>
              </w:rPr>
              <w:t>de</w:t>
            </w:r>
            <w:bookmarkEnd w:id="0"/>
            <w:r w:rsidR="00C545C5" w:rsidRPr="00B904FC">
              <w:rPr>
                <w:rFonts w:ascii="Arial" w:hAnsi="Arial" w:cs="Arial"/>
                <w:b/>
                <w:color w:val="000000" w:themeColor="text1"/>
              </w:rPr>
              <w:t xml:space="preserve"> </w:t>
            </w:r>
            <w:r w:rsidR="00C545C5" w:rsidRPr="006E2813">
              <w:rPr>
                <w:rFonts w:ascii="Arial" w:hAnsi="Arial" w:cs="Arial"/>
                <w:b/>
                <w:color w:val="000000" w:themeColor="text1"/>
              </w:rPr>
              <w:t xml:space="preserve">materiais de consumo (descartáveis, limpeza e higiene pessoal), </w:t>
            </w:r>
            <w:r w:rsidR="00C545C5" w:rsidRPr="00C545C5">
              <w:rPr>
                <w:rFonts w:ascii="Arial" w:hAnsi="Arial" w:cs="Arial"/>
                <w:bCs/>
                <w:color w:val="000000" w:themeColor="text1"/>
              </w:rPr>
              <w:t>em atendimento as Secretarias Municipais de Saúde, Assistência e Promoção Social, Educação e Cultura, Viação e Serviços Urbanos, Obras e Desenvolvimento, Agropecuária, Esportes e Turismo, Meio Ambiente e Administração</w:t>
            </w:r>
            <w:r w:rsidR="00C545C5" w:rsidRPr="00C545C5">
              <w:rPr>
                <w:rFonts w:ascii="Arial" w:hAnsi="Arial" w:cs="Arial"/>
                <w:bCs/>
              </w:rPr>
              <w:t>.</w:t>
            </w:r>
          </w:p>
        </w:tc>
      </w:tr>
    </w:tbl>
    <w:p w14:paraId="50373449" w14:textId="77777777" w:rsidR="007633D6" w:rsidRPr="00AB4F60" w:rsidRDefault="007633D6" w:rsidP="0075577C">
      <w:pPr>
        <w:shd w:val="clear" w:color="auto" w:fill="FFFFFF"/>
        <w:tabs>
          <w:tab w:val="left" w:pos="284"/>
        </w:tabs>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AB4F60" w14:paraId="68176E3D" w14:textId="77777777" w:rsidTr="007C51D3">
        <w:tc>
          <w:tcPr>
            <w:tcW w:w="8789" w:type="dxa"/>
            <w:tcBorders>
              <w:top w:val="single" w:sz="8" w:space="0" w:color="000000"/>
              <w:left w:val="single" w:sz="8" w:space="0" w:color="000000"/>
              <w:bottom w:val="single" w:sz="8" w:space="0" w:color="000000"/>
              <w:right w:val="single" w:sz="8" w:space="0" w:color="000000"/>
            </w:tcBorders>
            <w:hideMark/>
          </w:tcPr>
          <w:p w14:paraId="70DDC390" w14:textId="77777777" w:rsidR="007633D6" w:rsidRPr="00AB4F60" w:rsidRDefault="007633D6" w:rsidP="0075577C">
            <w:pPr>
              <w:shd w:val="clear" w:color="auto" w:fill="FFFFFF"/>
              <w:jc w:val="both"/>
              <w:rPr>
                <w:rFonts w:ascii="Arial" w:hAnsi="Arial" w:cs="Arial"/>
              </w:rPr>
            </w:pPr>
            <w:r w:rsidRPr="00AB4F60">
              <w:rPr>
                <w:rFonts w:ascii="Arial" w:hAnsi="Arial" w:cs="Arial"/>
                <w:b/>
                <w:bCs/>
              </w:rPr>
              <w:t>2 VALOR MÁXIMO DA LICITAÇÃO:</w:t>
            </w:r>
          </w:p>
          <w:p w14:paraId="06A44C80" w14:textId="0AD3BAA7" w:rsidR="007633D6" w:rsidRPr="00AB4F60" w:rsidRDefault="007633D6" w:rsidP="00C545C5">
            <w:pPr>
              <w:tabs>
                <w:tab w:val="left" w:pos="1440"/>
              </w:tabs>
              <w:snapToGrid w:val="0"/>
              <w:jc w:val="both"/>
              <w:rPr>
                <w:rFonts w:ascii="Arial" w:hAnsi="Arial" w:cs="Arial"/>
              </w:rPr>
            </w:pPr>
            <w:r w:rsidRPr="00AB4F60">
              <w:rPr>
                <w:rFonts w:ascii="Arial" w:hAnsi="Arial" w:cs="Arial"/>
              </w:rPr>
              <w:t xml:space="preserve">O preço global máximo para o presente procedimento licitatório é de </w:t>
            </w:r>
            <w:r w:rsidR="00473AD7">
              <w:rPr>
                <w:rFonts w:ascii="Arial" w:hAnsi="Arial" w:cs="Arial"/>
                <w:bCs/>
              </w:rPr>
              <w:t xml:space="preserve">R$ </w:t>
            </w:r>
            <w:r w:rsidR="00473AD7" w:rsidRPr="000477AF">
              <w:rPr>
                <w:rFonts w:ascii="Arial" w:hAnsi="Arial" w:cs="Arial"/>
                <w:bCs/>
              </w:rPr>
              <w:t>2.873.560,98</w:t>
            </w:r>
            <w:r w:rsidR="00473AD7">
              <w:rPr>
                <w:rFonts w:ascii="Arial" w:hAnsi="Arial" w:cs="Arial"/>
                <w:bCs/>
              </w:rPr>
              <w:t xml:space="preserve"> (</w:t>
            </w:r>
            <w:r w:rsidR="00473AD7">
              <w:rPr>
                <w:rFonts w:ascii="Arial" w:hAnsi="Arial" w:cs="Arial"/>
              </w:rPr>
              <w:t>d</w:t>
            </w:r>
            <w:r w:rsidR="00473AD7" w:rsidRPr="000477AF">
              <w:rPr>
                <w:rFonts w:ascii="Arial" w:hAnsi="Arial" w:cs="Arial"/>
              </w:rPr>
              <w:t>ois milhões, oitocentos e setenta e três mil, quinhentos e sessenta reais e noventa e oito centavos</w:t>
            </w:r>
            <w:r w:rsidR="00473AD7">
              <w:rPr>
                <w:rFonts w:ascii="Arial" w:hAnsi="Arial" w:cs="Arial"/>
              </w:rPr>
              <w:t>).</w:t>
            </w:r>
          </w:p>
        </w:tc>
      </w:tr>
    </w:tbl>
    <w:p w14:paraId="65ED0CA6" w14:textId="77777777" w:rsidR="007633D6" w:rsidRPr="00AB4F60" w:rsidRDefault="007633D6" w:rsidP="0075577C">
      <w:pPr>
        <w:shd w:val="clear" w:color="auto" w:fill="FFFFFF"/>
        <w:tabs>
          <w:tab w:val="left" w:pos="284"/>
        </w:tabs>
        <w:jc w:val="both"/>
        <w:rPr>
          <w:rFonts w:ascii="Arial" w:hAnsi="Arial" w:cs="Arial"/>
          <w:color w:val="FF0000"/>
          <w:lang w:eastAsia="en-US"/>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AB4F60" w14:paraId="0255D8BC" w14:textId="77777777" w:rsidTr="007C51D3">
        <w:tc>
          <w:tcPr>
            <w:tcW w:w="8789" w:type="dxa"/>
            <w:tcBorders>
              <w:top w:val="single" w:sz="8" w:space="0" w:color="000000"/>
              <w:left w:val="single" w:sz="8" w:space="0" w:color="000000"/>
              <w:bottom w:val="single" w:sz="8" w:space="0" w:color="000000"/>
              <w:right w:val="single" w:sz="8" w:space="0" w:color="000000"/>
            </w:tcBorders>
            <w:vAlign w:val="center"/>
          </w:tcPr>
          <w:p w14:paraId="520B2B1F" w14:textId="77777777" w:rsidR="007633D6" w:rsidRPr="00AB4F60" w:rsidRDefault="007633D6" w:rsidP="0075577C">
            <w:pPr>
              <w:shd w:val="clear" w:color="auto" w:fill="FFFFFF"/>
              <w:jc w:val="both"/>
              <w:rPr>
                <w:rFonts w:ascii="Arial" w:hAnsi="Arial" w:cs="Arial"/>
              </w:rPr>
            </w:pPr>
            <w:r w:rsidRPr="00AB4F60">
              <w:rPr>
                <w:rFonts w:ascii="Arial" w:eastAsia="MS Mincho" w:hAnsi="Arial" w:cs="Arial"/>
                <w:b/>
                <w:bCs/>
              </w:rPr>
              <w:t>3 SISTEMA DO PREGÃO ELETRÔNICO:</w:t>
            </w:r>
          </w:p>
          <w:p w14:paraId="5B234282" w14:textId="77777777" w:rsidR="00200251" w:rsidRPr="00513D2A" w:rsidRDefault="00200251" w:rsidP="00200251">
            <w:pPr>
              <w:shd w:val="clear" w:color="auto" w:fill="FFFFFF"/>
              <w:jc w:val="both"/>
              <w:rPr>
                <w:rFonts w:ascii="Arial" w:hAnsi="Arial" w:cs="Arial"/>
              </w:rPr>
            </w:pPr>
            <w:r w:rsidRPr="00513D2A">
              <w:rPr>
                <w:rFonts w:ascii="Arial" w:eastAsia="MS Mincho" w:hAnsi="Arial" w:cs="Arial"/>
              </w:rPr>
              <w:t xml:space="preserve">O pregão será realizado por meio do sistema eletrônico de licitações </w:t>
            </w:r>
            <w:r w:rsidRPr="00513D2A">
              <w:rPr>
                <w:rFonts w:ascii="Arial" w:eastAsia="MS Mincho" w:hAnsi="Arial" w:cs="Arial"/>
                <w:shd w:val="clear" w:color="auto" w:fill="FFFFFF" w:themeFill="background1"/>
              </w:rPr>
              <w:t>BNC (Bolsa Nacional de Compras).</w:t>
            </w:r>
            <w:r w:rsidRPr="00513D2A">
              <w:rPr>
                <w:rFonts w:ascii="Arial" w:eastAsia="MS Mincho" w:hAnsi="Arial" w:cs="Arial"/>
              </w:rPr>
              <w:t xml:space="preserve"> O endereço eletrônico para recebimento e abertura de propostas é o </w:t>
            </w:r>
            <w:hyperlink r:id="rId8" w:history="1">
              <w:r w:rsidRPr="00513D2A">
                <w:rPr>
                  <w:rStyle w:val="Hyperlink"/>
                  <w:rFonts w:ascii="Arial" w:hAnsi="Arial" w:cs="Arial"/>
                </w:rPr>
                <w:t>[</w:t>
              </w:r>
            </w:hyperlink>
            <w:r w:rsidRPr="00513D2A">
              <w:rPr>
                <w:rFonts w:ascii="Arial" w:hAnsi="Arial" w:cs="Arial"/>
              </w:rPr>
              <w:t>https://bnc.org.br/].</w:t>
            </w:r>
          </w:p>
          <w:p w14:paraId="72BB4B2B" w14:textId="77777777" w:rsidR="00200251" w:rsidRPr="00513D2A" w:rsidRDefault="00200251" w:rsidP="00200251">
            <w:pPr>
              <w:shd w:val="clear" w:color="auto" w:fill="FFFFFF"/>
              <w:jc w:val="both"/>
              <w:rPr>
                <w:rFonts w:ascii="Arial" w:hAnsi="Arial" w:cs="Arial"/>
              </w:rPr>
            </w:pPr>
            <w:r w:rsidRPr="00513D2A">
              <w:rPr>
                <w:rFonts w:ascii="Arial" w:eastAsia="MS Mincho" w:hAnsi="Arial" w:cs="Arial"/>
              </w:rPr>
              <w:t xml:space="preserve">O edital está disponível na </w:t>
            </w:r>
            <w:r w:rsidRPr="00513D2A">
              <w:rPr>
                <w:rFonts w:ascii="Arial" w:eastAsia="MS Mincho" w:hAnsi="Arial" w:cs="Arial"/>
                <w:i/>
                <w:iCs/>
              </w:rPr>
              <w:t>internet</w:t>
            </w:r>
            <w:r w:rsidRPr="00513D2A">
              <w:rPr>
                <w:rFonts w:ascii="Arial" w:eastAsia="MS Mincho" w:hAnsi="Arial" w:cs="Arial"/>
              </w:rPr>
              <w:t xml:space="preserve">, nas páginas do Portal Nacional de Contratações Públicas https://pncp.gov.br/, </w:t>
            </w:r>
            <w:hyperlink r:id="rId9" w:history="1">
              <w:r w:rsidRPr="00513D2A">
                <w:rPr>
                  <w:rStyle w:val="Hyperlink"/>
                  <w:rFonts w:ascii="Arial" w:eastAsia="MS Mincho" w:hAnsi="Arial" w:cs="Arial"/>
                </w:rPr>
                <w:t>http://www.candidodeabreu.pr.gov.br/</w:t>
              </w:r>
            </w:hyperlink>
            <w:r w:rsidRPr="00513D2A">
              <w:rPr>
                <w:rFonts w:ascii="Arial" w:eastAsia="MS Mincho" w:hAnsi="Arial" w:cs="Arial"/>
              </w:rPr>
              <w:t xml:space="preserve"> (aba licitações) e no sítio oficial do BNC.</w:t>
            </w:r>
          </w:p>
          <w:p w14:paraId="163F9793" w14:textId="77777777" w:rsidR="00200251" w:rsidRPr="00513D2A" w:rsidRDefault="00200251" w:rsidP="00200251">
            <w:pPr>
              <w:shd w:val="clear" w:color="auto" w:fill="FFFFFF"/>
              <w:jc w:val="both"/>
              <w:rPr>
                <w:rFonts w:ascii="Arial" w:hAnsi="Arial" w:cs="Arial"/>
              </w:rPr>
            </w:pPr>
          </w:p>
          <w:p w14:paraId="20A6AC0F" w14:textId="77777777" w:rsidR="00200251" w:rsidRPr="00513D2A" w:rsidRDefault="00200251" w:rsidP="00200251">
            <w:pPr>
              <w:shd w:val="clear" w:color="auto" w:fill="FFFFFF"/>
              <w:jc w:val="both"/>
              <w:rPr>
                <w:rFonts w:ascii="Arial" w:hAnsi="Arial" w:cs="Arial"/>
              </w:rPr>
            </w:pPr>
            <w:r w:rsidRPr="00513D2A">
              <w:rPr>
                <w:rFonts w:ascii="Arial" w:hAnsi="Arial" w:cs="Arial"/>
              </w:rPr>
              <w:t>Os trabalhos serão conduzidos pelo(a) pregoeiro(a)</w:t>
            </w:r>
            <w:r>
              <w:rPr>
                <w:rFonts w:ascii="Arial" w:hAnsi="Arial" w:cs="Arial"/>
              </w:rPr>
              <w:t xml:space="preserve"> interino</w:t>
            </w:r>
            <w:r w:rsidRPr="00513D2A">
              <w:rPr>
                <w:rFonts w:ascii="Arial" w:hAnsi="Arial" w:cs="Arial"/>
              </w:rPr>
              <w:t xml:space="preserve"> </w:t>
            </w:r>
            <w:r>
              <w:rPr>
                <w:rFonts w:ascii="Arial" w:hAnsi="Arial" w:cs="Arial"/>
              </w:rPr>
              <w:t>Carlos Eduardo Iene</w:t>
            </w:r>
            <w:r w:rsidRPr="00513D2A">
              <w:rPr>
                <w:rFonts w:ascii="Arial" w:hAnsi="Arial" w:cs="Arial"/>
              </w:rPr>
              <w:t xml:space="preserve"> e equipe de apoio, designadas pela Portaria n.º 145/2023, servidores(as) do(a) quadro permanente do Município de Cândido de Abreu.</w:t>
            </w:r>
          </w:p>
          <w:p w14:paraId="35238421" w14:textId="77777777" w:rsidR="00200251" w:rsidRPr="00513D2A" w:rsidRDefault="00200251" w:rsidP="00200251">
            <w:pPr>
              <w:shd w:val="clear" w:color="auto" w:fill="FFFFFF"/>
              <w:jc w:val="both"/>
              <w:rPr>
                <w:rFonts w:ascii="Arial" w:hAnsi="Arial" w:cs="Arial"/>
              </w:rPr>
            </w:pPr>
          </w:p>
          <w:p w14:paraId="2E90C72C" w14:textId="77777777" w:rsidR="00200251" w:rsidRPr="00513D2A" w:rsidRDefault="00200251" w:rsidP="00200251">
            <w:pPr>
              <w:shd w:val="clear" w:color="auto" w:fill="FFFFFF"/>
              <w:jc w:val="both"/>
              <w:rPr>
                <w:rFonts w:ascii="Arial" w:hAnsi="Arial" w:cs="Arial"/>
              </w:rPr>
            </w:pPr>
            <w:r w:rsidRPr="00513D2A">
              <w:rPr>
                <w:rFonts w:ascii="Arial" w:hAnsi="Arial" w:cs="Arial"/>
                <w:b/>
                <w:bCs/>
              </w:rPr>
              <w:t>E-mail:</w:t>
            </w:r>
            <w:r w:rsidRPr="00513D2A">
              <w:rPr>
                <w:rFonts w:ascii="Arial" w:hAnsi="Arial" w:cs="Arial"/>
              </w:rPr>
              <w:t xml:space="preserve"> licitacoescandidodeabreu@gmail.com</w:t>
            </w:r>
          </w:p>
          <w:p w14:paraId="0335AD04" w14:textId="77777777" w:rsidR="00200251" w:rsidRPr="00513D2A" w:rsidRDefault="00200251" w:rsidP="00200251">
            <w:pPr>
              <w:shd w:val="clear" w:color="auto" w:fill="FFFFFF"/>
              <w:jc w:val="both"/>
              <w:rPr>
                <w:rFonts w:ascii="Arial" w:hAnsi="Arial" w:cs="Arial"/>
              </w:rPr>
            </w:pPr>
            <w:r w:rsidRPr="00513D2A">
              <w:rPr>
                <w:rFonts w:ascii="Arial" w:hAnsi="Arial" w:cs="Arial"/>
                <w:b/>
                <w:bCs/>
              </w:rPr>
              <w:t>Telefones:</w:t>
            </w:r>
            <w:r w:rsidRPr="00513D2A">
              <w:rPr>
                <w:rFonts w:ascii="Arial" w:hAnsi="Arial" w:cs="Arial"/>
              </w:rPr>
              <w:t xml:space="preserve"> </w:t>
            </w:r>
            <w:r w:rsidRPr="005871DE">
              <w:rPr>
                <w:rFonts w:ascii="Arial" w:hAnsi="Arial" w:cs="Arial"/>
              </w:rPr>
              <w:t>0800 3554123   </w:t>
            </w:r>
            <w:r w:rsidRPr="005871DE">
              <w:rPr>
                <w:rFonts w:ascii="Arial" w:hAnsi="Arial" w:cs="Arial"/>
                <w:b/>
                <w:bCs/>
              </w:rPr>
              <w:t>Ramal: </w:t>
            </w:r>
            <w:r w:rsidRPr="005871DE">
              <w:rPr>
                <w:rFonts w:ascii="Arial" w:hAnsi="Arial" w:cs="Arial"/>
              </w:rPr>
              <w:t>1014</w:t>
            </w:r>
          </w:p>
          <w:p w14:paraId="3D3B379D" w14:textId="77777777" w:rsidR="00200251" w:rsidRPr="00513D2A" w:rsidRDefault="00200251" w:rsidP="00200251">
            <w:pPr>
              <w:shd w:val="clear" w:color="auto" w:fill="FFFFFF"/>
              <w:jc w:val="both"/>
              <w:rPr>
                <w:rFonts w:ascii="Arial" w:hAnsi="Arial" w:cs="Arial"/>
              </w:rPr>
            </w:pPr>
            <w:r w:rsidRPr="00513D2A">
              <w:rPr>
                <w:rFonts w:ascii="Arial" w:hAnsi="Arial" w:cs="Arial"/>
                <w:b/>
                <w:bCs/>
              </w:rPr>
              <w:t>Endereço:</w:t>
            </w:r>
            <w:r w:rsidRPr="00513D2A">
              <w:rPr>
                <w:rFonts w:ascii="Arial" w:hAnsi="Arial" w:cs="Arial"/>
              </w:rPr>
              <w:t xml:space="preserve"> Avenida Paraná nº 03, CEP: 84.470-000, Cândido de Abreu/PR</w:t>
            </w:r>
          </w:p>
          <w:p w14:paraId="576CC1DB" w14:textId="23D14E9E" w:rsidR="007633D6" w:rsidRPr="00AB4F60" w:rsidRDefault="00200251" w:rsidP="00200251">
            <w:pPr>
              <w:shd w:val="clear" w:color="auto" w:fill="FFFFFF"/>
              <w:jc w:val="both"/>
              <w:rPr>
                <w:rFonts w:ascii="Arial" w:hAnsi="Arial" w:cs="Arial"/>
              </w:rPr>
            </w:pPr>
            <w:r w:rsidRPr="00513D2A">
              <w:rPr>
                <w:rFonts w:ascii="Arial" w:eastAsia="MS Mincho" w:hAnsi="Arial" w:cs="Arial"/>
                <w:b/>
                <w:bCs/>
              </w:rPr>
              <w:t>O atendimento será feito no horário das 08h às 11:30 h e das 13h às 17:30.</w:t>
            </w:r>
          </w:p>
        </w:tc>
      </w:tr>
    </w:tbl>
    <w:p w14:paraId="32686689" w14:textId="77777777" w:rsidR="007633D6" w:rsidRPr="00AB4F60" w:rsidRDefault="007633D6" w:rsidP="0075577C">
      <w:pPr>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AB4F60" w14:paraId="1E3B4F32" w14:textId="77777777" w:rsidTr="007C51D3">
        <w:tc>
          <w:tcPr>
            <w:tcW w:w="8789" w:type="dxa"/>
            <w:tcBorders>
              <w:top w:val="single" w:sz="8" w:space="0" w:color="000000"/>
              <w:left w:val="single" w:sz="8" w:space="0" w:color="000000"/>
              <w:bottom w:val="single" w:sz="8" w:space="0" w:color="000000"/>
              <w:right w:val="single" w:sz="8" w:space="0" w:color="000000"/>
            </w:tcBorders>
          </w:tcPr>
          <w:p w14:paraId="6A325F20" w14:textId="77777777" w:rsidR="007633D6" w:rsidRPr="00AB4F60" w:rsidRDefault="007633D6" w:rsidP="0075577C">
            <w:pPr>
              <w:shd w:val="clear" w:color="auto" w:fill="FFFFFF"/>
              <w:jc w:val="both"/>
              <w:rPr>
                <w:rFonts w:ascii="Arial" w:hAnsi="Arial" w:cs="Arial"/>
              </w:rPr>
            </w:pPr>
            <w:r w:rsidRPr="00AB4F60">
              <w:rPr>
                <w:rFonts w:ascii="Arial" w:hAnsi="Arial" w:cs="Arial"/>
                <w:b/>
                <w:bCs/>
              </w:rPr>
              <w:t>4 ESCLARECIMENTOS, IMPUGNAÇÕES E RECURSOS:</w:t>
            </w:r>
          </w:p>
          <w:p w14:paraId="297838CD" w14:textId="77777777" w:rsidR="007633D6" w:rsidRPr="00AB4F60" w:rsidRDefault="007633D6" w:rsidP="0075577C">
            <w:pPr>
              <w:shd w:val="clear" w:color="auto" w:fill="FFFFFF"/>
              <w:jc w:val="both"/>
              <w:rPr>
                <w:rFonts w:ascii="Arial" w:hAnsi="Arial" w:cs="Arial"/>
              </w:rPr>
            </w:pPr>
          </w:p>
          <w:p w14:paraId="0427D2B7" w14:textId="77777777" w:rsidR="007633D6" w:rsidRPr="00AB4F60" w:rsidRDefault="007633D6" w:rsidP="0075577C">
            <w:pPr>
              <w:shd w:val="clear" w:color="auto" w:fill="FFFFFF"/>
              <w:jc w:val="both"/>
              <w:rPr>
                <w:rFonts w:ascii="Arial" w:hAnsi="Arial" w:cs="Arial"/>
              </w:rPr>
            </w:pPr>
            <w:r w:rsidRPr="00AB4F60">
              <w:rPr>
                <w:rFonts w:ascii="Arial" w:eastAsia="MS Mincho" w:hAnsi="Arial" w:cs="Arial"/>
                <w:b/>
                <w:bCs/>
              </w:rPr>
              <w:t>4.1 ESCLARECIMENTOS E IMPUGNAÇÕES:</w:t>
            </w:r>
          </w:p>
          <w:p w14:paraId="06CB597A" w14:textId="77777777" w:rsidR="007633D6" w:rsidRPr="00AB4F60" w:rsidRDefault="007633D6" w:rsidP="0075577C">
            <w:pPr>
              <w:shd w:val="clear" w:color="auto" w:fill="FFFFFF"/>
              <w:jc w:val="both"/>
              <w:rPr>
                <w:rFonts w:ascii="Arial" w:hAnsi="Arial" w:cs="Arial"/>
              </w:rPr>
            </w:pPr>
            <w:r w:rsidRPr="00AB4F60">
              <w:rPr>
                <w:rFonts w:ascii="Arial" w:eastAsia="MS Mincho" w:hAnsi="Arial" w:cs="Arial"/>
              </w:rPr>
              <w:t>Qualquer pessoa é parte legítima para</w:t>
            </w:r>
            <w:r w:rsidRPr="00AB4F60">
              <w:rPr>
                <w:rFonts w:ascii="Arial" w:hAnsi="Arial" w:cs="Arial"/>
              </w:rPr>
              <w:t xml:space="preserve"> impugnar edital de licitação por irregularidade na aplicação da Lei Federal n.º 14.133, de 2021 e do Decreto n.º 112 de 2023, ou para solicitar esclarecimentos e providências sobre os seus termos, devendo protocolar o pedido, no prazo de até 3 (</w:t>
            </w:r>
            <w:r w:rsidRPr="00AB4F60">
              <w:rPr>
                <w:rFonts w:ascii="Arial" w:eastAsia="Calibri" w:hAnsi="Arial" w:cs="Arial"/>
              </w:rPr>
              <w:t>três</w:t>
            </w:r>
            <w:r w:rsidRPr="00AB4F60">
              <w:rPr>
                <w:rFonts w:ascii="Arial" w:hAnsi="Arial" w:cs="Arial"/>
              </w:rPr>
              <w:t xml:space="preserve">) dias úteis </w:t>
            </w:r>
            <w:r w:rsidRPr="00AB4F60">
              <w:rPr>
                <w:rFonts w:ascii="Arial" w:eastAsia="MS Mincho" w:hAnsi="Arial" w:cs="Arial"/>
              </w:rPr>
              <w:t>antes da data de abertura do certame</w:t>
            </w:r>
            <w:r w:rsidRPr="00AB4F60">
              <w:rPr>
                <w:rFonts w:ascii="Arial" w:hAnsi="Arial" w:cs="Arial"/>
              </w:rPr>
              <w:t xml:space="preserve">, por escrito e endereçadas ao Pregoeiro, pelo endereço de e-mail </w:t>
            </w:r>
            <w:hyperlink r:id="rId10" w:history="1">
              <w:r w:rsidRPr="00AB4F60">
                <w:rPr>
                  <w:rStyle w:val="Hyperlink"/>
                  <w:rFonts w:ascii="Arial" w:hAnsi="Arial" w:cs="Arial"/>
                  <w:b/>
                </w:rPr>
                <w:t>licitacoescandidodeabreu@gmail.com</w:t>
              </w:r>
            </w:hyperlink>
            <w:r w:rsidRPr="00AB4F60">
              <w:rPr>
                <w:rFonts w:ascii="Arial" w:hAnsi="Arial" w:cs="Arial"/>
              </w:rPr>
              <w:t xml:space="preserve"> pelo qual serão respondidos os esclarecimentos solicitados, </w:t>
            </w:r>
            <w:r w:rsidRPr="00AB4F60">
              <w:rPr>
                <w:rFonts w:ascii="Arial" w:eastAsia="MS Mincho" w:hAnsi="Arial" w:cs="Arial"/>
              </w:rPr>
              <w:t>no prazo de até 3 (três) dias úteis, limitado ao último dia útil anterior à data da abertura do certame.</w:t>
            </w:r>
          </w:p>
          <w:p w14:paraId="42344A21" w14:textId="77777777" w:rsidR="007633D6" w:rsidRPr="00AB4F60" w:rsidRDefault="007633D6" w:rsidP="0075577C">
            <w:pPr>
              <w:shd w:val="clear" w:color="auto" w:fill="FFFFFF"/>
              <w:ind w:hanging="27"/>
              <w:jc w:val="both"/>
              <w:rPr>
                <w:rFonts w:ascii="Arial" w:hAnsi="Arial" w:cs="Arial"/>
              </w:rPr>
            </w:pPr>
            <w:r w:rsidRPr="00AB4F60">
              <w:rPr>
                <w:rFonts w:ascii="Arial" w:eastAsia="MS Mincho" w:hAnsi="Arial" w:cs="Arial"/>
                <w:b/>
                <w:bCs/>
              </w:rPr>
              <w:lastRenderedPageBreak/>
              <w:t>4.2 RECURSOS E CONTRARRAZÕES:</w:t>
            </w:r>
          </w:p>
          <w:p w14:paraId="6B0C9F4A" w14:textId="77777777" w:rsidR="007633D6" w:rsidRPr="00AB4F60" w:rsidRDefault="007633D6" w:rsidP="0075577C">
            <w:pPr>
              <w:jc w:val="both"/>
              <w:rPr>
                <w:rFonts w:ascii="Arial" w:hAnsi="Arial" w:cs="Arial"/>
              </w:rPr>
            </w:pPr>
            <w:r w:rsidRPr="00AB4F60">
              <w:rPr>
                <w:rFonts w:ascii="Arial" w:hAnsi="Arial" w:cs="Arial"/>
                <w:color w:val="000000"/>
              </w:rPr>
              <w:t>As razões de recurso e as contrarrazões poderão ser enviadas exclusivamente por meio eletrônico, observando as regras dispostas no item 9 das Condições Gerais deste Edital;</w:t>
            </w:r>
          </w:p>
          <w:p w14:paraId="5E47C8C6" w14:textId="77777777" w:rsidR="007633D6" w:rsidRPr="00AB4F60" w:rsidRDefault="007633D6" w:rsidP="0075577C">
            <w:pPr>
              <w:shd w:val="clear" w:color="auto" w:fill="FFFFFF"/>
              <w:ind w:hanging="27"/>
              <w:jc w:val="both"/>
              <w:rPr>
                <w:rFonts w:ascii="Arial" w:eastAsia="MS Mincho" w:hAnsi="Arial" w:cs="Arial"/>
                <w:color w:val="000000"/>
              </w:rPr>
            </w:pPr>
          </w:p>
          <w:p w14:paraId="02EE4D8B" w14:textId="77777777" w:rsidR="007633D6" w:rsidRPr="00AB4F60" w:rsidRDefault="007633D6" w:rsidP="0075577C">
            <w:pPr>
              <w:shd w:val="clear" w:color="auto" w:fill="FFFFFF"/>
              <w:ind w:hanging="27"/>
              <w:jc w:val="both"/>
              <w:rPr>
                <w:rFonts w:ascii="Arial" w:hAnsi="Arial" w:cs="Arial"/>
              </w:rPr>
            </w:pPr>
            <w:r w:rsidRPr="00AB4F60">
              <w:rPr>
                <w:rFonts w:ascii="Arial" w:eastAsia="MS Mincho" w:hAnsi="Arial" w:cs="Arial"/>
                <w:b/>
                <w:bCs/>
              </w:rPr>
              <w:t>4.3 DISPONIBILIDADE DOS AUTOS:</w:t>
            </w:r>
          </w:p>
          <w:p w14:paraId="0B217968" w14:textId="77777777" w:rsidR="007633D6" w:rsidRPr="00AB4F60" w:rsidRDefault="007633D6" w:rsidP="0075577C">
            <w:pPr>
              <w:shd w:val="clear" w:color="auto" w:fill="FFFFFF"/>
              <w:ind w:hanging="27"/>
              <w:jc w:val="both"/>
              <w:rPr>
                <w:rFonts w:ascii="Arial" w:hAnsi="Arial" w:cs="Arial"/>
              </w:rPr>
            </w:pPr>
            <w:r w:rsidRPr="00AB4F60">
              <w:rPr>
                <w:rFonts w:ascii="Arial" w:eastAsia="MS Mincho" w:hAnsi="Arial" w:cs="Arial"/>
              </w:rPr>
              <w:t>No curso da licitação, os autos do processo licitatório estarão à disposição dos interessados no sistema BNC</w:t>
            </w:r>
            <w:r w:rsidRPr="00AB4F60">
              <w:rPr>
                <w:rFonts w:ascii="Arial" w:eastAsia="MS Mincho" w:hAnsi="Arial" w:cs="Arial"/>
                <w:color w:val="000000"/>
              </w:rPr>
              <w:t xml:space="preserve"> no site </w:t>
            </w:r>
            <w:hyperlink r:id="rId11" w:history="1">
              <w:r w:rsidRPr="00AB4F60">
                <w:rPr>
                  <w:rStyle w:val="Hyperlink"/>
                  <w:rFonts w:ascii="Arial" w:eastAsia="MS Mincho" w:hAnsi="Arial" w:cs="Arial"/>
                </w:rPr>
                <w:t>https://bnc.org.br/</w:t>
              </w:r>
            </w:hyperlink>
            <w:r w:rsidRPr="00AB4F60">
              <w:rPr>
                <w:rFonts w:ascii="Arial" w:eastAsia="MS Mincho" w:hAnsi="Arial" w:cs="Arial"/>
                <w:color w:val="000000"/>
              </w:rPr>
              <w:t xml:space="preserve"> ou no endereço eletrônico </w:t>
            </w:r>
            <w:hyperlink r:id="rId12" w:history="1">
              <w:r w:rsidRPr="00AB4F60">
                <w:rPr>
                  <w:rStyle w:val="Hyperlink"/>
                  <w:rFonts w:ascii="Arial" w:eastAsia="MS Mincho" w:hAnsi="Arial" w:cs="Arial"/>
                </w:rPr>
                <w:t>http://www.candidodeabreu.pr.gov.br/</w:t>
              </w:r>
            </w:hyperlink>
            <w:r w:rsidRPr="00AB4F60">
              <w:rPr>
                <w:rFonts w:ascii="Arial" w:eastAsia="MS Mincho" w:hAnsi="Arial" w:cs="Arial"/>
              </w:rPr>
              <w:t xml:space="preserve"> (aba licitações)</w:t>
            </w:r>
            <w:r w:rsidRPr="00AB4F60">
              <w:rPr>
                <w:rFonts w:ascii="Arial" w:eastAsia="MS Mincho" w:hAnsi="Arial" w:cs="Arial"/>
                <w:color w:val="000000"/>
              </w:rPr>
              <w:t>, de</w:t>
            </w:r>
            <w:r w:rsidRPr="00AB4F60">
              <w:rPr>
                <w:rFonts w:ascii="Arial" w:eastAsia="MS Mincho" w:hAnsi="Arial" w:cs="Arial"/>
              </w:rPr>
              <w:t>vendo os interessados acessarem seu teor por tal sítio.</w:t>
            </w:r>
          </w:p>
        </w:tc>
      </w:tr>
    </w:tbl>
    <w:p w14:paraId="6459F56A" w14:textId="77777777" w:rsidR="007633D6" w:rsidRPr="00AB4F60" w:rsidRDefault="007633D6" w:rsidP="0075577C">
      <w:pPr>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AB4F60" w14:paraId="0AB65AF7" w14:textId="77777777" w:rsidTr="00A2731B">
        <w:tc>
          <w:tcPr>
            <w:tcW w:w="8789" w:type="dxa"/>
            <w:tcBorders>
              <w:top w:val="single" w:sz="8" w:space="0" w:color="000000"/>
              <w:left w:val="single" w:sz="8" w:space="0" w:color="000000"/>
              <w:bottom w:val="single" w:sz="8" w:space="0" w:color="000000"/>
              <w:right w:val="single" w:sz="8" w:space="0" w:color="000000"/>
            </w:tcBorders>
          </w:tcPr>
          <w:p w14:paraId="6A28C04E" w14:textId="77777777" w:rsidR="007633D6" w:rsidRPr="00AB4F60" w:rsidRDefault="007633D6" w:rsidP="0075577C">
            <w:pPr>
              <w:shd w:val="clear" w:color="auto" w:fill="FFFFFF"/>
              <w:jc w:val="both"/>
              <w:rPr>
                <w:rFonts w:ascii="Arial" w:hAnsi="Arial" w:cs="Arial"/>
              </w:rPr>
            </w:pPr>
            <w:r w:rsidRPr="00AB4F60">
              <w:rPr>
                <w:rFonts w:ascii="Arial" w:eastAsia="ArialMT" w:hAnsi="Arial" w:cs="Arial"/>
                <w:b/>
                <w:bCs/>
              </w:rPr>
              <w:t>5 CONDIÇÕES DA LICITAÇÃO:</w:t>
            </w:r>
          </w:p>
          <w:p w14:paraId="38665BEF" w14:textId="77777777" w:rsidR="007633D6" w:rsidRPr="00AB4F60" w:rsidRDefault="007633D6" w:rsidP="0075577C">
            <w:pPr>
              <w:shd w:val="clear" w:color="auto" w:fill="FFFFFF"/>
              <w:jc w:val="both"/>
              <w:rPr>
                <w:rFonts w:ascii="Arial" w:hAnsi="Arial" w:cs="Arial"/>
              </w:rPr>
            </w:pPr>
            <w:r w:rsidRPr="00AB4F60">
              <w:rPr>
                <w:rFonts w:ascii="Arial" w:eastAsia="ArialMT" w:hAnsi="Arial" w:cs="Arial"/>
                <w:b/>
                <w:bCs/>
              </w:rPr>
              <w:t>5.1</w:t>
            </w:r>
            <w:r w:rsidRPr="00AB4F60">
              <w:rPr>
                <w:rFonts w:ascii="Arial" w:eastAsia="ArialMT" w:hAnsi="Arial" w:cs="Arial"/>
              </w:rPr>
              <w:t xml:space="preserve"> A licitação e a contratação dela decorrente são reguladas pelas condições específicas e gerais do pregão e pelo disposto nos demais anexos do edital.</w:t>
            </w:r>
          </w:p>
          <w:p w14:paraId="49E1B35E" w14:textId="77777777" w:rsidR="007633D6" w:rsidRPr="00AB4F60" w:rsidRDefault="007633D6" w:rsidP="0075577C">
            <w:pPr>
              <w:shd w:val="clear" w:color="auto" w:fill="FFFFFF"/>
              <w:jc w:val="both"/>
              <w:rPr>
                <w:rFonts w:ascii="Arial" w:hAnsi="Arial" w:cs="Arial"/>
              </w:rPr>
            </w:pPr>
            <w:r w:rsidRPr="00AB4F60">
              <w:rPr>
                <w:rFonts w:ascii="Arial" w:eastAsia="ArialMT" w:hAnsi="Arial" w:cs="Arial"/>
                <w:b/>
                <w:bCs/>
              </w:rPr>
              <w:t xml:space="preserve">5.2 </w:t>
            </w:r>
            <w:r w:rsidRPr="00AB4F60">
              <w:rPr>
                <w:rFonts w:ascii="Arial" w:eastAsia="SimSun" w:hAnsi="Arial" w:cs="Arial"/>
                <w:lang w:bidi="hi-IN"/>
              </w:rPr>
              <w:t>É vedada a</w:t>
            </w:r>
            <w:r w:rsidRPr="00AB4F60">
              <w:rPr>
                <w:rFonts w:ascii="Arial" w:eastAsia="ArialMT" w:hAnsi="Arial" w:cs="Arial"/>
              </w:rPr>
              <w:t xml:space="preserve"> participação do órgão ou entidade em outra ata de registro de preços com o mesmo objeto no prazo de validade da ata decorrente da presente licitação, salvo na ocorrência de ata que tenha registrado quantitativo inferior ao máximo previsto neste edital.</w:t>
            </w:r>
          </w:p>
          <w:p w14:paraId="72AB0B4A" w14:textId="77777777" w:rsidR="007633D6" w:rsidRPr="00AB4F60" w:rsidRDefault="007633D6" w:rsidP="0075577C">
            <w:pPr>
              <w:shd w:val="clear" w:color="auto" w:fill="FFFFFF"/>
              <w:jc w:val="both"/>
              <w:rPr>
                <w:rFonts w:ascii="Arial" w:hAnsi="Arial" w:cs="Arial"/>
              </w:rPr>
            </w:pPr>
            <w:r w:rsidRPr="00AB4F60">
              <w:rPr>
                <w:rFonts w:ascii="Arial" w:eastAsia="ArialMT" w:hAnsi="Arial" w:cs="Arial"/>
                <w:b/>
                <w:bCs/>
              </w:rPr>
              <w:t>5.3</w:t>
            </w:r>
            <w:r w:rsidRPr="00AB4F60">
              <w:rPr>
                <w:rFonts w:ascii="Arial" w:eastAsia="ArialMT" w:hAnsi="Arial" w:cs="Arial"/>
              </w:rPr>
              <w:t xml:space="preserve"> A licitação será regida pela Lei Federal n.º 14.133, de 2021, pelo Decreto n.º 112, de 2023, pela Lei Complementar Federal n.º 123, de 2006, bem como as suas devidas alterações.</w:t>
            </w:r>
          </w:p>
          <w:p w14:paraId="26DD1689" w14:textId="77777777" w:rsidR="007633D6" w:rsidRPr="00AB4F60" w:rsidRDefault="007633D6" w:rsidP="0075577C">
            <w:pPr>
              <w:shd w:val="clear" w:color="auto" w:fill="FFFFFF"/>
              <w:jc w:val="both"/>
              <w:rPr>
                <w:rFonts w:ascii="Arial" w:hAnsi="Arial" w:cs="Arial"/>
              </w:rPr>
            </w:pPr>
          </w:p>
        </w:tc>
      </w:tr>
    </w:tbl>
    <w:p w14:paraId="10CC7D5D" w14:textId="77777777" w:rsidR="007633D6" w:rsidRPr="00AB4F60" w:rsidRDefault="007633D6" w:rsidP="0075577C">
      <w:pPr>
        <w:shd w:val="clear" w:color="auto" w:fill="FFFFFF"/>
        <w:jc w:val="both"/>
        <w:rPr>
          <w:rFonts w:ascii="Arial" w:hAnsi="Arial" w:cs="Arial"/>
        </w:rPr>
      </w:pPr>
    </w:p>
    <w:p w14:paraId="0FF22524" w14:textId="77777777" w:rsidR="007633D6" w:rsidRPr="00AB4F60" w:rsidRDefault="007633D6" w:rsidP="0075577C">
      <w:pPr>
        <w:shd w:val="clear" w:color="auto" w:fill="FFFFFF"/>
        <w:jc w:val="both"/>
        <w:rPr>
          <w:rFonts w:ascii="Arial" w:hAnsi="Arial" w:cs="Arial"/>
        </w:rPr>
      </w:pPr>
    </w:p>
    <w:p w14:paraId="57878D13" w14:textId="77777777" w:rsidR="004E4CA8" w:rsidRPr="00AB4F60" w:rsidRDefault="004E4CA8" w:rsidP="0075577C">
      <w:pPr>
        <w:shd w:val="clear" w:color="auto" w:fill="FFFFFF"/>
        <w:jc w:val="both"/>
        <w:rPr>
          <w:rFonts w:ascii="Arial" w:hAnsi="Arial" w:cs="Arial"/>
        </w:rPr>
      </w:pPr>
    </w:p>
    <w:p w14:paraId="063BF82F" w14:textId="77777777" w:rsidR="004E4CA8" w:rsidRPr="00AB4F60" w:rsidRDefault="004E4CA8" w:rsidP="0075577C">
      <w:pPr>
        <w:shd w:val="clear" w:color="auto" w:fill="FFFFFF"/>
        <w:jc w:val="both"/>
        <w:rPr>
          <w:rFonts w:ascii="Arial" w:hAnsi="Arial" w:cs="Arial"/>
        </w:rPr>
      </w:pPr>
    </w:p>
    <w:p w14:paraId="45ACD43A" w14:textId="77777777" w:rsidR="004E4CA8" w:rsidRPr="00AB4F60" w:rsidRDefault="004E4CA8" w:rsidP="0075577C">
      <w:pPr>
        <w:shd w:val="clear" w:color="auto" w:fill="FFFFFF"/>
        <w:jc w:val="both"/>
        <w:rPr>
          <w:rFonts w:ascii="Arial" w:hAnsi="Arial" w:cs="Arial"/>
        </w:rPr>
      </w:pPr>
    </w:p>
    <w:p w14:paraId="125694E8" w14:textId="77777777" w:rsidR="004E4CA8" w:rsidRPr="00AB4F60" w:rsidRDefault="004E4CA8" w:rsidP="0075577C">
      <w:pPr>
        <w:shd w:val="clear" w:color="auto" w:fill="FFFFFF"/>
        <w:jc w:val="both"/>
        <w:rPr>
          <w:rFonts w:ascii="Arial" w:hAnsi="Arial" w:cs="Arial"/>
        </w:rPr>
      </w:pPr>
    </w:p>
    <w:p w14:paraId="1E9B47F9" w14:textId="77777777" w:rsidR="004E4CA8" w:rsidRPr="00AB4F60" w:rsidRDefault="004E4CA8" w:rsidP="0075577C">
      <w:pPr>
        <w:shd w:val="clear" w:color="auto" w:fill="FFFFFF"/>
        <w:jc w:val="both"/>
        <w:rPr>
          <w:rFonts w:ascii="Arial" w:hAnsi="Arial" w:cs="Arial"/>
        </w:rPr>
      </w:pPr>
    </w:p>
    <w:p w14:paraId="4624DE11" w14:textId="77777777" w:rsidR="004E4CA8" w:rsidRPr="00AB4F60" w:rsidRDefault="004E4CA8" w:rsidP="0075577C">
      <w:pPr>
        <w:shd w:val="clear" w:color="auto" w:fill="FFFFFF"/>
        <w:jc w:val="both"/>
        <w:rPr>
          <w:rFonts w:ascii="Arial" w:hAnsi="Arial" w:cs="Arial"/>
        </w:rPr>
      </w:pPr>
    </w:p>
    <w:p w14:paraId="0F681E60" w14:textId="77777777" w:rsidR="004E4CA8" w:rsidRPr="00AB4F60" w:rsidRDefault="004E4CA8" w:rsidP="0075577C">
      <w:pPr>
        <w:shd w:val="clear" w:color="auto" w:fill="FFFFFF"/>
        <w:jc w:val="both"/>
        <w:rPr>
          <w:rFonts w:ascii="Arial" w:hAnsi="Arial" w:cs="Arial"/>
        </w:rPr>
      </w:pPr>
    </w:p>
    <w:p w14:paraId="28620771" w14:textId="77777777" w:rsidR="004E4CA8" w:rsidRPr="00AB4F60" w:rsidRDefault="004E4CA8" w:rsidP="0075577C">
      <w:pPr>
        <w:shd w:val="clear" w:color="auto" w:fill="FFFFFF"/>
        <w:jc w:val="both"/>
        <w:rPr>
          <w:rFonts w:ascii="Arial" w:hAnsi="Arial" w:cs="Arial"/>
        </w:rPr>
      </w:pPr>
    </w:p>
    <w:p w14:paraId="53C4473A" w14:textId="77777777" w:rsidR="00B83E9F" w:rsidRPr="00AB4F60" w:rsidRDefault="00B83E9F" w:rsidP="0075577C">
      <w:pPr>
        <w:shd w:val="clear" w:color="auto" w:fill="FFFFFF"/>
        <w:jc w:val="both"/>
        <w:rPr>
          <w:rFonts w:ascii="Arial" w:hAnsi="Arial" w:cs="Arial"/>
        </w:rPr>
      </w:pPr>
    </w:p>
    <w:p w14:paraId="2BED595C" w14:textId="77777777" w:rsidR="004E4CA8" w:rsidRPr="00AB4F60" w:rsidRDefault="004E4CA8" w:rsidP="0075577C">
      <w:pPr>
        <w:shd w:val="clear" w:color="auto" w:fill="FFFFFF"/>
        <w:jc w:val="both"/>
        <w:rPr>
          <w:rFonts w:ascii="Arial" w:hAnsi="Arial" w:cs="Arial"/>
        </w:rPr>
      </w:pPr>
    </w:p>
    <w:p w14:paraId="4B89D75E" w14:textId="77777777" w:rsidR="004E4CA8" w:rsidRPr="00AB4F60" w:rsidRDefault="004E4CA8" w:rsidP="0075577C">
      <w:pPr>
        <w:shd w:val="clear" w:color="auto" w:fill="FFFFFF"/>
        <w:jc w:val="both"/>
        <w:rPr>
          <w:rFonts w:ascii="Arial" w:hAnsi="Arial" w:cs="Arial"/>
        </w:rPr>
      </w:pPr>
    </w:p>
    <w:p w14:paraId="02180CCA" w14:textId="77777777" w:rsidR="004E4CA8" w:rsidRPr="00AB4F60" w:rsidRDefault="004E4CA8" w:rsidP="0075577C">
      <w:pPr>
        <w:shd w:val="clear" w:color="auto" w:fill="FFFFFF"/>
        <w:jc w:val="both"/>
        <w:rPr>
          <w:rFonts w:ascii="Arial" w:hAnsi="Arial" w:cs="Arial"/>
        </w:rPr>
      </w:pPr>
    </w:p>
    <w:p w14:paraId="6FAF5A7A" w14:textId="77777777" w:rsidR="008F205C" w:rsidRPr="00AB4F60" w:rsidRDefault="008F205C" w:rsidP="0075577C">
      <w:pPr>
        <w:shd w:val="clear" w:color="auto" w:fill="FFFFFF"/>
        <w:jc w:val="both"/>
        <w:rPr>
          <w:rFonts w:ascii="Arial" w:hAnsi="Arial" w:cs="Arial"/>
        </w:rPr>
      </w:pPr>
    </w:p>
    <w:p w14:paraId="352EE3E6" w14:textId="77777777" w:rsidR="008F205C" w:rsidRPr="00AB4F60" w:rsidRDefault="008F205C" w:rsidP="0075577C">
      <w:pPr>
        <w:shd w:val="clear" w:color="auto" w:fill="FFFFFF"/>
        <w:jc w:val="both"/>
        <w:rPr>
          <w:rFonts w:ascii="Arial" w:hAnsi="Arial" w:cs="Arial"/>
        </w:rPr>
      </w:pPr>
    </w:p>
    <w:p w14:paraId="62E9B669" w14:textId="77777777" w:rsidR="008F205C" w:rsidRPr="00AB4F60" w:rsidRDefault="008F205C" w:rsidP="0075577C">
      <w:pPr>
        <w:shd w:val="clear" w:color="auto" w:fill="FFFFFF"/>
        <w:jc w:val="both"/>
        <w:rPr>
          <w:rFonts w:ascii="Arial" w:hAnsi="Arial" w:cs="Arial"/>
        </w:rPr>
      </w:pPr>
    </w:p>
    <w:p w14:paraId="3B07BB67" w14:textId="77777777" w:rsidR="008F205C" w:rsidRPr="00AB4F60" w:rsidRDefault="008F205C" w:rsidP="0075577C">
      <w:pPr>
        <w:shd w:val="clear" w:color="auto" w:fill="FFFFFF"/>
        <w:jc w:val="both"/>
        <w:rPr>
          <w:rFonts w:ascii="Arial" w:hAnsi="Arial" w:cs="Arial"/>
        </w:rPr>
      </w:pPr>
    </w:p>
    <w:p w14:paraId="32AD2F6B" w14:textId="77777777" w:rsidR="008F205C" w:rsidRPr="00AB4F60" w:rsidRDefault="008F205C" w:rsidP="0075577C">
      <w:pPr>
        <w:shd w:val="clear" w:color="auto" w:fill="FFFFFF"/>
        <w:jc w:val="both"/>
        <w:rPr>
          <w:rFonts w:ascii="Arial" w:hAnsi="Arial" w:cs="Arial"/>
        </w:rPr>
      </w:pPr>
    </w:p>
    <w:p w14:paraId="3900DCE9" w14:textId="77777777" w:rsidR="008F205C" w:rsidRPr="00AB4F60" w:rsidRDefault="008F205C" w:rsidP="0075577C">
      <w:pPr>
        <w:shd w:val="clear" w:color="auto" w:fill="FFFFFF"/>
        <w:jc w:val="both"/>
        <w:rPr>
          <w:rFonts w:ascii="Arial" w:hAnsi="Arial" w:cs="Arial"/>
        </w:rPr>
      </w:pPr>
    </w:p>
    <w:p w14:paraId="7127A398" w14:textId="77777777" w:rsidR="008F205C" w:rsidRPr="00AB4F60" w:rsidRDefault="008F205C" w:rsidP="0075577C">
      <w:pPr>
        <w:shd w:val="clear" w:color="auto" w:fill="FFFFFF"/>
        <w:jc w:val="both"/>
        <w:rPr>
          <w:rFonts w:ascii="Arial" w:hAnsi="Arial" w:cs="Arial"/>
        </w:rPr>
      </w:pPr>
    </w:p>
    <w:p w14:paraId="18BBECF7" w14:textId="77777777" w:rsidR="000E56C9" w:rsidRPr="00AB4F60" w:rsidRDefault="000E56C9" w:rsidP="0075577C">
      <w:pPr>
        <w:shd w:val="clear" w:color="auto" w:fill="FFFFFF"/>
        <w:jc w:val="both"/>
        <w:rPr>
          <w:rFonts w:ascii="Arial" w:hAnsi="Arial" w:cs="Arial"/>
        </w:rPr>
      </w:pPr>
    </w:p>
    <w:p w14:paraId="7C7E8530" w14:textId="77777777" w:rsidR="000E56C9" w:rsidRPr="00AB4F60" w:rsidRDefault="000E56C9" w:rsidP="0075577C">
      <w:pPr>
        <w:shd w:val="clear" w:color="auto" w:fill="FFFFFF"/>
        <w:jc w:val="both"/>
        <w:rPr>
          <w:rFonts w:ascii="Arial" w:hAnsi="Arial" w:cs="Arial"/>
        </w:rPr>
      </w:pPr>
    </w:p>
    <w:p w14:paraId="1CC86AE4" w14:textId="77777777" w:rsidR="000E56C9" w:rsidRPr="00AB4F60" w:rsidRDefault="000E56C9" w:rsidP="0075577C">
      <w:pPr>
        <w:shd w:val="clear" w:color="auto" w:fill="FFFFFF"/>
        <w:jc w:val="both"/>
        <w:rPr>
          <w:rFonts w:ascii="Arial" w:hAnsi="Arial" w:cs="Arial"/>
        </w:rPr>
      </w:pPr>
    </w:p>
    <w:p w14:paraId="4FB96865" w14:textId="77777777" w:rsidR="00EF2A5A" w:rsidRPr="00AB4F60" w:rsidRDefault="00EF2A5A" w:rsidP="0075577C">
      <w:pPr>
        <w:shd w:val="clear" w:color="auto" w:fill="FFFFFF"/>
        <w:jc w:val="both"/>
        <w:rPr>
          <w:rFonts w:ascii="Arial" w:hAnsi="Arial" w:cs="Arial"/>
        </w:rPr>
      </w:pPr>
    </w:p>
    <w:p w14:paraId="16E6D40B" w14:textId="77777777" w:rsidR="00A2731B" w:rsidRPr="00AB4F60" w:rsidRDefault="00A2731B" w:rsidP="0075577C">
      <w:pPr>
        <w:shd w:val="clear" w:color="auto" w:fill="FFFFFF"/>
        <w:jc w:val="both"/>
        <w:rPr>
          <w:rFonts w:ascii="Arial" w:hAnsi="Arial" w:cs="Arial"/>
        </w:rPr>
      </w:pPr>
    </w:p>
    <w:p w14:paraId="30616C4F" w14:textId="77777777" w:rsidR="004E4CA8" w:rsidRPr="00AB4F60" w:rsidRDefault="004E4CA8" w:rsidP="0075577C">
      <w:pPr>
        <w:shd w:val="clear" w:color="auto" w:fill="FFFFFF"/>
        <w:jc w:val="both"/>
        <w:rPr>
          <w:rFonts w:ascii="Arial" w:hAnsi="Arial" w:cs="Arial"/>
        </w:rPr>
      </w:pPr>
    </w:p>
    <w:p w14:paraId="2484E306" w14:textId="77777777" w:rsidR="00F0005E" w:rsidRPr="00AB4F60" w:rsidRDefault="00F0005E" w:rsidP="0075577C">
      <w:pPr>
        <w:shd w:val="clear" w:color="auto" w:fill="FFFFFF"/>
        <w:jc w:val="both"/>
        <w:rPr>
          <w:rFonts w:ascii="Arial" w:hAnsi="Arial" w:cs="Arial"/>
        </w:rPr>
      </w:pPr>
    </w:p>
    <w:p w14:paraId="19062C3B" w14:textId="77777777" w:rsidR="008C7908" w:rsidRPr="00AB4F60" w:rsidRDefault="008C7908" w:rsidP="0075577C">
      <w:pPr>
        <w:shd w:val="clear" w:color="auto" w:fill="FFFFFF"/>
        <w:jc w:val="both"/>
        <w:rPr>
          <w:rFonts w:ascii="Arial" w:hAnsi="Arial" w:cs="Arial"/>
        </w:rPr>
      </w:pPr>
    </w:p>
    <w:p w14:paraId="1CDB9F1D" w14:textId="77777777" w:rsidR="008C7908" w:rsidRPr="00AB4F60" w:rsidRDefault="008C7908" w:rsidP="0075577C">
      <w:pPr>
        <w:shd w:val="clear" w:color="auto" w:fill="FFFFFF"/>
        <w:jc w:val="both"/>
        <w:rPr>
          <w:rFonts w:ascii="Arial" w:hAnsi="Arial" w:cs="Arial"/>
        </w:rPr>
      </w:pPr>
    </w:p>
    <w:p w14:paraId="3073E08C" w14:textId="77777777" w:rsidR="008C7908" w:rsidRPr="00AB4F60" w:rsidRDefault="008C7908" w:rsidP="0075577C">
      <w:pPr>
        <w:shd w:val="clear" w:color="auto" w:fill="FFFFFF"/>
        <w:jc w:val="both"/>
        <w:rPr>
          <w:rFonts w:ascii="Arial" w:hAnsi="Arial" w:cs="Arial"/>
        </w:rPr>
      </w:pPr>
    </w:p>
    <w:p w14:paraId="687A197F" w14:textId="77777777" w:rsidR="008C7908" w:rsidRPr="00AB4F60" w:rsidRDefault="008C7908" w:rsidP="0075577C">
      <w:pPr>
        <w:shd w:val="clear" w:color="auto" w:fill="FFFFFF"/>
        <w:jc w:val="both"/>
        <w:rPr>
          <w:rFonts w:ascii="Arial" w:hAnsi="Arial" w:cs="Arial"/>
        </w:rPr>
      </w:pPr>
    </w:p>
    <w:p w14:paraId="2F3117A5" w14:textId="77777777" w:rsidR="008C7908" w:rsidRPr="00AB4F60" w:rsidRDefault="008C7908" w:rsidP="0075577C">
      <w:pPr>
        <w:shd w:val="clear" w:color="auto" w:fill="FFFFFF"/>
        <w:jc w:val="both"/>
        <w:rPr>
          <w:rFonts w:ascii="Arial" w:hAnsi="Arial" w:cs="Arial"/>
        </w:rPr>
      </w:pPr>
    </w:p>
    <w:p w14:paraId="0964EE1C" w14:textId="77777777" w:rsidR="008C7908" w:rsidRPr="00AB4F60" w:rsidRDefault="008C7908" w:rsidP="0075577C">
      <w:pPr>
        <w:shd w:val="clear" w:color="auto" w:fill="FFFFFF"/>
        <w:jc w:val="both"/>
        <w:rPr>
          <w:rFonts w:ascii="Arial" w:hAnsi="Arial" w:cs="Arial"/>
        </w:rPr>
      </w:pPr>
    </w:p>
    <w:p w14:paraId="000F617F" w14:textId="77777777" w:rsidR="008C7908" w:rsidRPr="00AB4F60" w:rsidRDefault="008C7908" w:rsidP="0075577C">
      <w:pPr>
        <w:shd w:val="clear" w:color="auto" w:fill="FFFFFF"/>
        <w:jc w:val="both"/>
        <w:rPr>
          <w:rFonts w:ascii="Arial" w:hAnsi="Arial" w:cs="Arial"/>
        </w:rPr>
      </w:pPr>
    </w:p>
    <w:p w14:paraId="691BF6E3" w14:textId="77777777" w:rsidR="004E4CA8" w:rsidRPr="00AB4F60" w:rsidRDefault="004E4CA8" w:rsidP="0075577C">
      <w:pPr>
        <w:shd w:val="clear" w:color="auto" w:fill="FFFFFF"/>
        <w:jc w:val="both"/>
        <w:rPr>
          <w:rFonts w:ascii="Arial" w:hAnsi="Arial" w:cs="Arial"/>
        </w:rPr>
      </w:pPr>
    </w:p>
    <w:p w14:paraId="76006437" w14:textId="77777777" w:rsidR="00887904" w:rsidRPr="00AB4F60" w:rsidRDefault="00887904" w:rsidP="0075577C">
      <w:pPr>
        <w:shd w:val="clear" w:color="auto" w:fill="FFFFFF"/>
        <w:jc w:val="both"/>
        <w:rPr>
          <w:rFonts w:ascii="Arial" w:hAnsi="Arial" w:cs="Arial"/>
        </w:rPr>
      </w:pPr>
    </w:p>
    <w:p w14:paraId="70DB53AE" w14:textId="77777777" w:rsidR="004E4CA8" w:rsidRPr="00AB4F60" w:rsidRDefault="004E4CA8" w:rsidP="0075577C">
      <w:pPr>
        <w:shd w:val="clear" w:color="auto" w:fill="FFFFFF"/>
        <w:jc w:val="both"/>
        <w:rPr>
          <w:rFonts w:ascii="Arial" w:hAnsi="Arial" w:cs="Arial"/>
        </w:rPr>
      </w:pPr>
    </w:p>
    <w:p w14:paraId="2926334C" w14:textId="77777777" w:rsidR="007633D6" w:rsidRPr="00AB4F60" w:rsidRDefault="007633D6" w:rsidP="0075577C">
      <w:pPr>
        <w:shd w:val="clear" w:color="auto" w:fill="FFFFFF"/>
        <w:jc w:val="center"/>
        <w:rPr>
          <w:rFonts w:ascii="Arial" w:hAnsi="Arial" w:cs="Arial"/>
        </w:rPr>
      </w:pPr>
      <w:r w:rsidRPr="00AB4F60">
        <w:rPr>
          <w:rFonts w:ascii="Arial" w:hAnsi="Arial" w:cs="Arial"/>
          <w:b/>
          <w:u w:val="single"/>
        </w:rPr>
        <w:t>CONDIÇÕES ESPECÍFICAS DO PREGÃO</w:t>
      </w:r>
    </w:p>
    <w:p w14:paraId="398AB277" w14:textId="77777777" w:rsidR="007633D6" w:rsidRPr="00AB4F60" w:rsidRDefault="007633D6" w:rsidP="0075577C">
      <w:pPr>
        <w:shd w:val="clear" w:color="auto" w:fill="FFFFFF"/>
        <w:jc w:val="both"/>
        <w:rPr>
          <w:rFonts w:ascii="Arial" w:hAnsi="Arial" w:cs="Arial"/>
        </w:rPr>
      </w:pPr>
    </w:p>
    <w:tbl>
      <w:tblPr>
        <w:tblW w:w="8789" w:type="dxa"/>
        <w:tblInd w:w="55"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AB4F60" w14:paraId="169AB92F" w14:textId="77777777" w:rsidTr="008F205C">
        <w:tc>
          <w:tcPr>
            <w:tcW w:w="8789" w:type="dxa"/>
            <w:tcBorders>
              <w:top w:val="single" w:sz="8" w:space="0" w:color="000000"/>
              <w:left w:val="single" w:sz="8" w:space="0" w:color="000000"/>
              <w:bottom w:val="single" w:sz="8" w:space="0" w:color="000000"/>
              <w:right w:val="single" w:sz="8" w:space="0" w:color="000000"/>
            </w:tcBorders>
          </w:tcPr>
          <w:p w14:paraId="18ED607D" w14:textId="77777777" w:rsidR="007633D6" w:rsidRPr="00AB4F60" w:rsidRDefault="007633D6" w:rsidP="0075577C">
            <w:pPr>
              <w:shd w:val="clear" w:color="auto" w:fill="FFFFFF"/>
              <w:jc w:val="both"/>
              <w:rPr>
                <w:rFonts w:ascii="Arial" w:hAnsi="Arial" w:cs="Arial"/>
              </w:rPr>
            </w:pPr>
            <w:r w:rsidRPr="00AB4F60">
              <w:rPr>
                <w:rFonts w:ascii="Arial" w:eastAsia="ArialMT" w:hAnsi="Arial" w:cs="Arial"/>
                <w:b/>
                <w:bCs/>
              </w:rPr>
              <w:t>1 CRITÉRIO DE ACEITABILIDADE DE PREÇOS: PREÇO MÁXIMO</w:t>
            </w:r>
          </w:p>
          <w:p w14:paraId="669082C2" w14:textId="5CA01F98" w:rsidR="007633D6" w:rsidRPr="00AB4F60" w:rsidRDefault="00715ABF" w:rsidP="0075577C">
            <w:pPr>
              <w:pStyle w:val="PargrafodaLista"/>
              <w:numPr>
                <w:ilvl w:val="1"/>
                <w:numId w:val="9"/>
              </w:numPr>
              <w:shd w:val="clear" w:color="auto" w:fill="FFFFFF"/>
              <w:ind w:left="0"/>
              <w:jc w:val="both"/>
              <w:rPr>
                <w:rFonts w:ascii="Arial" w:eastAsia="ArialMT" w:hAnsi="Arial" w:cs="Arial"/>
              </w:rPr>
            </w:pPr>
            <w:r w:rsidRPr="00AB4F60">
              <w:rPr>
                <w:rFonts w:ascii="Arial" w:eastAsia="ArialMT" w:hAnsi="Arial" w:cs="Arial"/>
              </w:rPr>
              <w:t xml:space="preserve">1.1 </w:t>
            </w:r>
            <w:r w:rsidR="007633D6" w:rsidRPr="00AB4F60">
              <w:rPr>
                <w:rFonts w:ascii="Arial" w:eastAsia="ArialMT" w:hAnsi="Arial" w:cs="Arial"/>
              </w:rPr>
              <w:t>Encerrada a fase de lances, após a negociação, serão desclassificadas as propostas que permanecerem acima dos valores unitários máximos e totais máximos fixados neste Edital.</w:t>
            </w:r>
          </w:p>
          <w:p w14:paraId="659B6C68" w14:textId="585BF7A2" w:rsidR="00887904" w:rsidRPr="00AB4F60" w:rsidRDefault="00715ABF" w:rsidP="0075577C">
            <w:pPr>
              <w:pStyle w:val="PargrafodaLista"/>
              <w:numPr>
                <w:ilvl w:val="1"/>
                <w:numId w:val="9"/>
              </w:numPr>
              <w:shd w:val="clear" w:color="auto" w:fill="FFFFFF"/>
              <w:ind w:left="0"/>
              <w:jc w:val="both"/>
              <w:rPr>
                <w:rFonts w:ascii="Arial" w:hAnsi="Arial" w:cs="Arial"/>
              </w:rPr>
            </w:pPr>
            <w:r w:rsidRPr="00AB4F60">
              <w:rPr>
                <w:rFonts w:ascii="Arial" w:hAnsi="Arial" w:cs="Arial"/>
              </w:rPr>
              <w:t xml:space="preserve">1.2 </w:t>
            </w:r>
            <w:r w:rsidR="00887904" w:rsidRPr="00AB4F60">
              <w:rPr>
                <w:rFonts w:ascii="Arial" w:hAnsi="Arial" w:cs="Arial"/>
              </w:rPr>
              <w:t xml:space="preserve">O critério de julgamento será menor </w:t>
            </w:r>
            <w:r w:rsidRPr="00AB4F60">
              <w:rPr>
                <w:rFonts w:ascii="Arial" w:hAnsi="Arial" w:cs="Arial"/>
              </w:rPr>
              <w:t>preço por item</w:t>
            </w:r>
            <w:r w:rsidR="00887904" w:rsidRPr="00AB4F60">
              <w:rPr>
                <w:rFonts w:ascii="Arial" w:hAnsi="Arial" w:cs="Arial"/>
              </w:rPr>
              <w:t>.</w:t>
            </w:r>
          </w:p>
        </w:tc>
      </w:tr>
    </w:tbl>
    <w:p w14:paraId="48BF0D06" w14:textId="77777777" w:rsidR="007633D6" w:rsidRPr="00AB4F60" w:rsidRDefault="007633D6" w:rsidP="0075577C">
      <w:pPr>
        <w:shd w:val="clear" w:color="auto" w:fill="FFFFFF"/>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AB4F60" w14:paraId="482B9588" w14:textId="77777777" w:rsidTr="008F205C">
        <w:tc>
          <w:tcPr>
            <w:tcW w:w="8773" w:type="dxa"/>
            <w:tcBorders>
              <w:top w:val="single" w:sz="8" w:space="0" w:color="000000"/>
              <w:left w:val="single" w:sz="8" w:space="0" w:color="000000"/>
              <w:bottom w:val="single" w:sz="8" w:space="0" w:color="000000"/>
              <w:right w:val="single" w:sz="8" w:space="0" w:color="000000"/>
            </w:tcBorders>
          </w:tcPr>
          <w:p w14:paraId="64638DEC" w14:textId="77777777" w:rsidR="007633D6" w:rsidRPr="00AB4F60" w:rsidRDefault="007633D6" w:rsidP="0075577C">
            <w:pPr>
              <w:shd w:val="clear" w:color="auto" w:fill="FFFFFF"/>
              <w:jc w:val="both"/>
              <w:rPr>
                <w:rFonts w:ascii="Arial" w:eastAsia="ArialMT" w:hAnsi="Arial" w:cs="Arial"/>
                <w:b/>
                <w:bCs/>
              </w:rPr>
            </w:pPr>
            <w:r w:rsidRPr="00AB4F60">
              <w:rPr>
                <w:rFonts w:ascii="Arial" w:eastAsia="ArialMT" w:hAnsi="Arial" w:cs="Arial"/>
                <w:b/>
                <w:bCs/>
              </w:rPr>
              <w:t>2 CRITÉRIO DE JULGAMENTO DAS PROPOSTAS:</w:t>
            </w:r>
          </w:p>
          <w:p w14:paraId="5A488268" w14:textId="2E10F4BE" w:rsidR="007633D6" w:rsidRPr="00AB4F60" w:rsidRDefault="007633D6" w:rsidP="0075577C">
            <w:pPr>
              <w:jc w:val="both"/>
              <w:rPr>
                <w:rFonts w:ascii="Arial" w:hAnsi="Arial" w:cs="Arial"/>
              </w:rPr>
            </w:pPr>
            <w:r w:rsidRPr="00AB4F60">
              <w:rPr>
                <w:rFonts w:ascii="Arial" w:eastAsia="Arial" w:hAnsi="Arial" w:cs="Arial"/>
                <w:b/>
              </w:rPr>
              <w:t>2.1.</w:t>
            </w:r>
            <w:r w:rsidR="00715ABF" w:rsidRPr="00AB4F60">
              <w:rPr>
                <w:rFonts w:ascii="Arial" w:eastAsia="Arial" w:hAnsi="Arial" w:cs="Arial"/>
                <w:b/>
              </w:rPr>
              <w:t xml:space="preserve"> </w:t>
            </w:r>
            <w:r w:rsidRPr="00AB4F60">
              <w:rPr>
                <w:rFonts w:ascii="Arial" w:eastAsia="ArialMT" w:hAnsi="Arial" w:cs="Arial"/>
              </w:rPr>
              <w:t xml:space="preserve">Na fase de disputa, o critério de aceitabilidade de preços no sistema de compras eletrônicas é o valor máximo global do lote, </w:t>
            </w:r>
            <w:r w:rsidRPr="00AB4F60">
              <w:rPr>
                <w:rFonts w:ascii="Arial" w:hAnsi="Arial" w:cs="Arial"/>
              </w:rPr>
              <w:t>fixado no Termo de Referência (Anexo I deste Edital).</w:t>
            </w:r>
          </w:p>
          <w:p w14:paraId="2ABFAA4C" w14:textId="77777777" w:rsidR="007633D6" w:rsidRPr="00AB4F60" w:rsidRDefault="007633D6" w:rsidP="0075577C">
            <w:pPr>
              <w:jc w:val="both"/>
              <w:rPr>
                <w:rFonts w:ascii="Arial" w:hAnsi="Arial" w:cs="Arial"/>
              </w:rPr>
            </w:pPr>
            <w:r w:rsidRPr="00AB4F60">
              <w:rPr>
                <w:rFonts w:ascii="Arial" w:eastAsia="ArialMT" w:hAnsi="Arial" w:cs="Arial"/>
                <w:b/>
              </w:rPr>
              <w:t>2.1.1.</w:t>
            </w:r>
            <w:r w:rsidRPr="00AB4F60">
              <w:rPr>
                <w:rFonts w:ascii="Arial" w:eastAsia="ArialMT" w:hAnsi="Arial" w:cs="Arial"/>
              </w:rPr>
              <w:t xml:space="preserve"> Os valores que permanecerem acima (salvo na hipótese de critério de maior desconto com possibilidade de lances negativo) do(s) valor(es) unitário(s) máximo(s) e total(</w:t>
            </w:r>
            <w:proofErr w:type="spellStart"/>
            <w:r w:rsidRPr="00AB4F60">
              <w:rPr>
                <w:rFonts w:ascii="Arial" w:eastAsia="ArialMT" w:hAnsi="Arial" w:cs="Arial"/>
              </w:rPr>
              <w:t>is</w:t>
            </w:r>
            <w:proofErr w:type="spellEnd"/>
            <w:r w:rsidRPr="00AB4F60">
              <w:rPr>
                <w:rFonts w:ascii="Arial" w:eastAsia="ArialMT" w:hAnsi="Arial" w:cs="Arial"/>
              </w:rPr>
              <w:t>) máximo(s) fixado(s) no Termo de Referência (Anexo I deste Edital) serão desclassificados”.</w:t>
            </w:r>
          </w:p>
          <w:p w14:paraId="15F4E946" w14:textId="77777777" w:rsidR="007633D6" w:rsidRPr="00AB4F60" w:rsidRDefault="007633D6" w:rsidP="0075577C">
            <w:pPr>
              <w:jc w:val="both"/>
              <w:rPr>
                <w:rFonts w:ascii="Arial" w:hAnsi="Arial" w:cs="Arial"/>
              </w:rPr>
            </w:pPr>
            <w:r w:rsidRPr="00AB4F60">
              <w:rPr>
                <w:rFonts w:ascii="Arial" w:eastAsia="ArialMT" w:hAnsi="Arial" w:cs="Arial"/>
                <w:b/>
              </w:rPr>
              <w:t>2.2.</w:t>
            </w:r>
            <w:r w:rsidRPr="00AB4F60">
              <w:rPr>
                <w:rFonts w:ascii="Arial" w:eastAsia="ArialMT" w:hAnsi="Arial" w:cs="Arial"/>
              </w:rPr>
              <w:t xml:space="preserve"> O julgamento das propostas será realizado de acordo com critério de (MENOR PREÇO).</w:t>
            </w:r>
          </w:p>
          <w:p w14:paraId="6FA5D6BA" w14:textId="77777777" w:rsidR="007633D6" w:rsidRPr="00AB4F60" w:rsidRDefault="007633D6" w:rsidP="0075577C">
            <w:pPr>
              <w:jc w:val="both"/>
              <w:rPr>
                <w:rFonts w:ascii="Arial" w:hAnsi="Arial" w:cs="Arial"/>
                <w:color w:val="FF0000"/>
              </w:rPr>
            </w:pPr>
            <w:r w:rsidRPr="00AB4F60">
              <w:rPr>
                <w:rFonts w:ascii="Arial" w:eastAsia="ArialMT" w:hAnsi="Arial" w:cs="Arial"/>
                <w:b/>
              </w:rPr>
              <w:t>2.3.</w:t>
            </w:r>
            <w:r w:rsidRPr="00AB4F60">
              <w:rPr>
                <w:rFonts w:ascii="Arial" w:eastAsia="ArialMT" w:hAnsi="Arial" w:cs="Arial"/>
              </w:rPr>
              <w:t xml:space="preserve"> Encerrada a fase de lances, após a negociação, as propostas que permanecerem acima (salvo na hipótese de critério de maior desconto com possibilidade de lances negativo) do(s) valor(es) unitário(s) máximo(s) e total(</w:t>
            </w:r>
            <w:proofErr w:type="spellStart"/>
            <w:r w:rsidRPr="00AB4F60">
              <w:rPr>
                <w:rFonts w:ascii="Arial" w:eastAsia="ArialMT" w:hAnsi="Arial" w:cs="Arial"/>
              </w:rPr>
              <w:t>is</w:t>
            </w:r>
            <w:proofErr w:type="spellEnd"/>
            <w:r w:rsidRPr="00AB4F60">
              <w:rPr>
                <w:rFonts w:ascii="Arial" w:eastAsia="ArialMT" w:hAnsi="Arial" w:cs="Arial"/>
              </w:rPr>
              <w:t>) máximo(s) fixado(s) no Termo de Referência (Anexo I deste Edital) serão desclassificadas.”</w:t>
            </w:r>
          </w:p>
        </w:tc>
      </w:tr>
    </w:tbl>
    <w:p w14:paraId="4B1454E7" w14:textId="77777777" w:rsidR="007633D6" w:rsidRPr="00AB4F60" w:rsidRDefault="007633D6" w:rsidP="0075577C">
      <w:pPr>
        <w:shd w:val="clear" w:color="auto" w:fill="FFFFFF"/>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AB4F60" w14:paraId="6E5A8CF5" w14:textId="77777777" w:rsidTr="008F205C">
        <w:tc>
          <w:tcPr>
            <w:tcW w:w="8773" w:type="dxa"/>
            <w:tcBorders>
              <w:top w:val="single" w:sz="8" w:space="0" w:color="000000"/>
              <w:left w:val="single" w:sz="8" w:space="0" w:color="000000"/>
              <w:bottom w:val="single" w:sz="8" w:space="0" w:color="000000"/>
              <w:right w:val="single" w:sz="8" w:space="0" w:color="000000"/>
            </w:tcBorders>
            <w:hideMark/>
          </w:tcPr>
          <w:p w14:paraId="6609FB3B" w14:textId="77777777" w:rsidR="007633D6" w:rsidRPr="00AB4F60" w:rsidRDefault="007633D6" w:rsidP="0075577C">
            <w:pPr>
              <w:shd w:val="clear" w:color="auto" w:fill="FFFFFF"/>
              <w:jc w:val="both"/>
              <w:rPr>
                <w:rFonts w:ascii="Arial" w:hAnsi="Arial" w:cs="Arial"/>
              </w:rPr>
            </w:pPr>
            <w:r w:rsidRPr="00AB4F60">
              <w:rPr>
                <w:rFonts w:ascii="Arial" w:eastAsia="ArialMT" w:hAnsi="Arial" w:cs="Arial"/>
                <w:b/>
                <w:bCs/>
              </w:rPr>
              <w:t>3 PRAZO MÍNIMO DE VALIDADE DAS PROPOSTAS:</w:t>
            </w:r>
          </w:p>
          <w:p w14:paraId="27F7F40E" w14:textId="77777777" w:rsidR="007633D6" w:rsidRPr="00AB4F60" w:rsidRDefault="007633D6" w:rsidP="0075577C">
            <w:pPr>
              <w:shd w:val="clear" w:color="auto" w:fill="FFFFFF"/>
              <w:jc w:val="both"/>
              <w:rPr>
                <w:rFonts w:ascii="Arial" w:hAnsi="Arial" w:cs="Arial"/>
              </w:rPr>
            </w:pPr>
            <w:r w:rsidRPr="00AB4F60">
              <w:rPr>
                <w:rFonts w:ascii="Arial" w:eastAsia="ArialMT" w:hAnsi="Arial" w:cs="Arial"/>
              </w:rPr>
              <w:t>O prazo de validade das propostas, que deverá constar no Descritivo das Propostas de Preços (Anexo III), não poderá ser inferior ao fixado neste edital.</w:t>
            </w:r>
          </w:p>
        </w:tc>
      </w:tr>
    </w:tbl>
    <w:p w14:paraId="22DE84F9" w14:textId="77777777" w:rsidR="007633D6" w:rsidRPr="00AB4F60" w:rsidRDefault="007633D6" w:rsidP="0075577C">
      <w:pPr>
        <w:shd w:val="clear" w:color="auto" w:fill="FFFFFF"/>
        <w:jc w:val="both"/>
        <w:rPr>
          <w:rFonts w:ascii="Arial" w:hAnsi="Arial" w:cs="Arial"/>
          <w:b/>
          <w:color w:val="0000FF"/>
        </w:rPr>
      </w:pPr>
    </w:p>
    <w:tbl>
      <w:tblPr>
        <w:tblW w:w="8743" w:type="dxa"/>
        <w:tblInd w:w="101" w:type="dxa"/>
        <w:tblLayout w:type="fixed"/>
        <w:tblCellMar>
          <w:top w:w="55" w:type="dxa"/>
          <w:left w:w="55" w:type="dxa"/>
          <w:bottom w:w="55" w:type="dxa"/>
          <w:right w:w="55" w:type="dxa"/>
        </w:tblCellMar>
        <w:tblLook w:val="04A0" w:firstRow="1" w:lastRow="0" w:firstColumn="1" w:lastColumn="0" w:noHBand="0" w:noVBand="1"/>
      </w:tblPr>
      <w:tblGrid>
        <w:gridCol w:w="8743"/>
      </w:tblGrid>
      <w:tr w:rsidR="007633D6" w:rsidRPr="00AB4F60" w14:paraId="33D96700" w14:textId="77777777" w:rsidTr="008F205C">
        <w:tc>
          <w:tcPr>
            <w:tcW w:w="8743" w:type="dxa"/>
            <w:tcBorders>
              <w:top w:val="single" w:sz="8" w:space="0" w:color="000000"/>
              <w:left w:val="single" w:sz="8" w:space="0" w:color="000000"/>
              <w:bottom w:val="single" w:sz="8" w:space="0" w:color="000000"/>
              <w:right w:val="single" w:sz="8" w:space="0" w:color="000000"/>
            </w:tcBorders>
            <w:hideMark/>
          </w:tcPr>
          <w:p w14:paraId="4DA00292" w14:textId="77777777" w:rsidR="007633D6" w:rsidRPr="00AB4F60" w:rsidRDefault="007633D6" w:rsidP="0075577C">
            <w:pPr>
              <w:shd w:val="clear" w:color="auto" w:fill="FFFFFF"/>
              <w:jc w:val="both"/>
              <w:rPr>
                <w:rFonts w:ascii="Arial" w:eastAsia="ArialMT" w:hAnsi="Arial" w:cs="Arial"/>
                <w:b/>
                <w:bCs/>
              </w:rPr>
            </w:pPr>
            <w:r w:rsidRPr="00AB4F60">
              <w:rPr>
                <w:rFonts w:ascii="Arial" w:eastAsia="ArialMT" w:hAnsi="Arial" w:cs="Arial"/>
                <w:b/>
                <w:bCs/>
              </w:rPr>
              <w:t>4 PROPOSTA PARCIAL:</w:t>
            </w:r>
          </w:p>
          <w:p w14:paraId="0E8F8B23" w14:textId="5B89EC85" w:rsidR="007633D6" w:rsidRPr="00AB4F60" w:rsidRDefault="007633D6" w:rsidP="0075577C">
            <w:pPr>
              <w:shd w:val="clear" w:color="auto" w:fill="FFFFFF"/>
              <w:jc w:val="both"/>
              <w:rPr>
                <w:rFonts w:ascii="Arial" w:hAnsi="Arial" w:cs="Arial"/>
                <w:b/>
                <w:color w:val="0000FF"/>
              </w:rPr>
            </w:pPr>
            <w:r w:rsidRPr="00AB4F60">
              <w:rPr>
                <w:rFonts w:ascii="Arial" w:eastAsia="Arial" w:hAnsi="Arial" w:cs="Arial"/>
                <w:b/>
              </w:rPr>
              <w:t>4.1.</w:t>
            </w:r>
            <w:r w:rsidR="00715ABF" w:rsidRPr="00AB4F60">
              <w:rPr>
                <w:rFonts w:ascii="Arial" w:eastAsia="Arial" w:hAnsi="Arial" w:cs="Arial"/>
                <w:b/>
              </w:rPr>
              <w:t xml:space="preserve"> </w:t>
            </w:r>
            <w:r w:rsidRPr="00AB4F60">
              <w:rPr>
                <w:rFonts w:ascii="Arial" w:hAnsi="Arial" w:cs="Arial"/>
              </w:rPr>
              <w:t>Não será permitido ao licitante oferecer proposta parcial, conforme expressa justificativa constante no termo de referência anexo.</w:t>
            </w:r>
          </w:p>
        </w:tc>
      </w:tr>
    </w:tbl>
    <w:p w14:paraId="36514810" w14:textId="77777777" w:rsidR="007633D6" w:rsidRPr="00AB4F60" w:rsidRDefault="007633D6" w:rsidP="0075577C">
      <w:pPr>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AB4F60" w14:paraId="58FE179B" w14:textId="77777777" w:rsidTr="008F205C">
        <w:tc>
          <w:tcPr>
            <w:tcW w:w="8773" w:type="dxa"/>
            <w:tcBorders>
              <w:top w:val="single" w:sz="8" w:space="0" w:color="000000"/>
              <w:left w:val="single" w:sz="8" w:space="0" w:color="000000"/>
              <w:bottom w:val="single" w:sz="8" w:space="0" w:color="000000"/>
              <w:right w:val="single" w:sz="8" w:space="0" w:color="000000"/>
            </w:tcBorders>
            <w:hideMark/>
          </w:tcPr>
          <w:p w14:paraId="0E93DF27" w14:textId="77777777" w:rsidR="00887904" w:rsidRPr="00AB4F60" w:rsidRDefault="007633D6" w:rsidP="0075577C">
            <w:pPr>
              <w:jc w:val="both"/>
              <w:rPr>
                <w:rFonts w:ascii="Arial" w:hAnsi="Arial" w:cs="Arial"/>
              </w:rPr>
            </w:pPr>
            <w:r w:rsidRPr="00AB4F60">
              <w:rPr>
                <w:rFonts w:ascii="Arial" w:eastAsia="ArialMT" w:hAnsi="Arial" w:cs="Arial"/>
                <w:b/>
                <w:bCs/>
              </w:rPr>
              <w:t>5 RESERVA DE LOTES PARA ME E EPP E DA PREFERÊNCIA ESTABELECIDA PELA LEI MUNICIPAL Nº 1.469/2023:</w:t>
            </w:r>
          </w:p>
          <w:p w14:paraId="76F4446A" w14:textId="529AD335" w:rsidR="00473AD7" w:rsidRPr="00BF568B" w:rsidRDefault="00473AD7" w:rsidP="00473AD7">
            <w:pPr>
              <w:jc w:val="both"/>
              <w:rPr>
                <w:rFonts w:ascii="Arial" w:hAnsi="Arial" w:cs="Arial"/>
                <w:highlight w:val="yellow"/>
              </w:rPr>
            </w:pPr>
            <w:r>
              <w:rPr>
                <w:rFonts w:ascii="Arial" w:hAnsi="Arial" w:cs="Arial"/>
                <w:b/>
                <w:bCs/>
              </w:rPr>
              <w:t>5</w:t>
            </w:r>
            <w:r w:rsidRPr="00E04ABC">
              <w:rPr>
                <w:rFonts w:ascii="Arial" w:hAnsi="Arial" w:cs="Arial"/>
                <w:b/>
                <w:bCs/>
              </w:rPr>
              <w:t>.1.</w:t>
            </w:r>
            <w:r w:rsidRPr="00BF568B">
              <w:rPr>
                <w:rFonts w:ascii="Arial" w:hAnsi="Arial" w:cs="Arial"/>
              </w:rPr>
              <w:t xml:space="preserve"> Somente poderão participar da disputa dos lotes</w:t>
            </w:r>
            <w:r>
              <w:rPr>
                <w:rFonts w:ascii="Arial" w:hAnsi="Arial" w:cs="Arial"/>
              </w:rPr>
              <w:t xml:space="preserve"> </w:t>
            </w:r>
            <w:r w:rsidRPr="00AF79E2">
              <w:rPr>
                <w:rFonts w:ascii="Arial" w:hAnsi="Arial" w:cs="Arial"/>
              </w:rPr>
              <w:t>01, 02, 03, 04, 05, 06, 07, 08, 09, 10, 11, 12, 13, 14, 15, 16, 17, 18, 19, 20, 21, 22, 23, 24, 25, 26, 27, 28, 29, 30, 31, 32, 33, 34, 35, 36, 37, 38, 39, 40, 41, 42, 43, 44, 45, 46, 47, 48, 49, 50, 51, 52, 53, 54, 55, 56, 57, 58, 59, 60, 61, 62, 63, 64, 65, 66, 67, 68, 69, 70, 71, 72, 73, 74, 75, 76, 77, 78, 79, 80, 81, 82, 83, 84, 85, 86, 87, 88, 89, 90, 91, 92, 93, 94, 95, 96, 97, 98, 99, 100, 101, 102, 103, 104, 105, 106, 107, 108, 109, 110, 111, 112, 113, 114, 115, 116, 117, 118, 119, 120, 121, 122, 123, 124, 125, 128, 129, 130, 131, 132, 133, 134, 135, 136, 137, 138, 139, 140, 141, 142, 143, 144, 145, 146, 147, 148, 149, 150, 151, 152, 153, 154, 155, 156, 157, 158, 159, 160, 161, 162, 163, 164, 165, 166, 167, 168, 169, 170, 171, 172, 173, 176, 177, 178, 179, 182, 183, 184, 185, 188, 189, 190, 191, 192, 193, 194, 195, 196, 197, 198, 199, 200, 201, 202, 203, 204, 205, 206, 207, 208, 209, 210, 211, 212, 213</w:t>
            </w:r>
            <w:r w:rsidRPr="00BF568B">
              <w:rPr>
                <w:rFonts w:ascii="Arial" w:hAnsi="Arial" w:cs="Arial"/>
              </w:rPr>
              <w:t>, as empresas que se enquadrem na condição de microempresa, de empresa de pequeno porte ou microempreendedor individual, conforme o disposto no art. 48, incisos I e III, da Lei Complementar Federal n.º 123, de 2006.</w:t>
            </w:r>
          </w:p>
          <w:p w14:paraId="13F194EA" w14:textId="1D8CDA9A" w:rsidR="00473AD7" w:rsidRPr="00BF568B" w:rsidRDefault="00473AD7" w:rsidP="00473AD7">
            <w:pPr>
              <w:jc w:val="both"/>
              <w:rPr>
                <w:rFonts w:ascii="Arial" w:hAnsi="Arial" w:cs="Arial"/>
              </w:rPr>
            </w:pPr>
            <w:r>
              <w:rPr>
                <w:rFonts w:ascii="Arial" w:hAnsi="Arial" w:cs="Arial"/>
                <w:b/>
                <w:bCs/>
              </w:rPr>
              <w:t>5</w:t>
            </w:r>
            <w:r w:rsidRPr="00E04ABC">
              <w:rPr>
                <w:rFonts w:ascii="Arial" w:hAnsi="Arial" w:cs="Arial"/>
                <w:b/>
                <w:bCs/>
              </w:rPr>
              <w:t>.2.</w:t>
            </w:r>
            <w:r w:rsidRPr="00BF568B">
              <w:rPr>
                <w:rFonts w:ascii="Arial" w:hAnsi="Arial" w:cs="Arial"/>
              </w:rPr>
              <w:t xml:space="preserve"> Para os lotes nº </w:t>
            </w:r>
            <w:r>
              <w:rPr>
                <w:rFonts w:ascii="Arial" w:hAnsi="Arial" w:cs="Arial"/>
              </w:rPr>
              <w:t xml:space="preserve">126, 174, 180 e 186 </w:t>
            </w:r>
            <w:r w:rsidRPr="00BF568B">
              <w:rPr>
                <w:rFonts w:ascii="Arial" w:hAnsi="Arial" w:cs="Arial"/>
                <w:b/>
                <w:bCs/>
              </w:rPr>
              <w:t>"COTA RESERVADA"</w:t>
            </w:r>
            <w:r w:rsidRPr="00BF568B">
              <w:rPr>
                <w:rFonts w:ascii="Arial" w:hAnsi="Arial" w:cs="Arial"/>
              </w:rPr>
              <w:t xml:space="preserve"> - fica reservado a cota com 25% (vinte e cinco por cento) do referido montante do objeto para as Microempresas - ME e empresas de Pequeno Porte - EPP, sem prejuízo da sua participação quanto ao restante, em conformidade com o Art. 48 inciso III da 147/2014. </w:t>
            </w:r>
          </w:p>
          <w:p w14:paraId="35EA98F8" w14:textId="1E042C57" w:rsidR="00473AD7" w:rsidRDefault="00473AD7" w:rsidP="00473AD7">
            <w:pPr>
              <w:jc w:val="both"/>
              <w:rPr>
                <w:rFonts w:ascii="Arial" w:hAnsi="Arial" w:cs="Arial"/>
              </w:rPr>
            </w:pPr>
            <w:r>
              <w:rPr>
                <w:rFonts w:ascii="Arial" w:hAnsi="Arial" w:cs="Arial"/>
                <w:b/>
                <w:bCs/>
              </w:rPr>
              <w:t>5</w:t>
            </w:r>
            <w:r w:rsidRPr="00E04ABC">
              <w:rPr>
                <w:rFonts w:ascii="Arial" w:hAnsi="Arial" w:cs="Arial"/>
                <w:b/>
                <w:bCs/>
              </w:rPr>
              <w:t>.3.</w:t>
            </w:r>
            <w:r w:rsidRPr="00BF568B">
              <w:rPr>
                <w:rFonts w:ascii="Arial" w:hAnsi="Arial" w:cs="Arial"/>
              </w:rPr>
              <w:t xml:space="preserve"> Para os lotes nº </w:t>
            </w:r>
            <w:r>
              <w:rPr>
                <w:rFonts w:ascii="Arial" w:hAnsi="Arial" w:cs="Arial"/>
              </w:rPr>
              <w:t>127, 175, 181 e 187</w:t>
            </w:r>
            <w:r w:rsidRPr="00BF568B">
              <w:rPr>
                <w:rFonts w:ascii="Arial" w:hAnsi="Arial" w:cs="Arial"/>
              </w:rPr>
              <w:t xml:space="preserve"> </w:t>
            </w:r>
            <w:r w:rsidRPr="00BF568B">
              <w:rPr>
                <w:rFonts w:ascii="Arial" w:hAnsi="Arial" w:cs="Arial"/>
                <w:b/>
                <w:bCs/>
              </w:rPr>
              <w:t>“COTA PRINCIPAL"</w:t>
            </w:r>
            <w:r w:rsidRPr="00BF568B">
              <w:rPr>
                <w:rFonts w:ascii="Arial" w:hAnsi="Arial" w:cs="Arial"/>
              </w:rPr>
              <w:t xml:space="preserve"> - com cota de 75% (setenta e cinco por cento) do referido montante do objeto está aberto para a participação de todos os interessados que limitem ao ramo de atividade referente ao objeto licitado.</w:t>
            </w:r>
          </w:p>
          <w:p w14:paraId="0748AF3A" w14:textId="0D22CF78" w:rsidR="00473AD7" w:rsidRPr="00BF568B" w:rsidRDefault="00473AD7" w:rsidP="00473AD7">
            <w:pPr>
              <w:jc w:val="both"/>
              <w:rPr>
                <w:rFonts w:ascii="Arial" w:hAnsi="Arial" w:cs="Arial"/>
              </w:rPr>
            </w:pPr>
            <w:r>
              <w:rPr>
                <w:rFonts w:ascii="Arial" w:hAnsi="Arial" w:cs="Arial"/>
                <w:b/>
                <w:bCs/>
              </w:rPr>
              <w:t>5</w:t>
            </w:r>
            <w:r w:rsidRPr="00E04ABC">
              <w:rPr>
                <w:rFonts w:ascii="Arial" w:hAnsi="Arial" w:cs="Arial"/>
                <w:b/>
                <w:bCs/>
              </w:rPr>
              <w:t>.4.</w:t>
            </w:r>
            <w:r w:rsidRPr="00BF568B">
              <w:rPr>
                <w:rFonts w:ascii="Arial" w:hAnsi="Arial" w:cs="Arial"/>
              </w:rPr>
              <w:t xml:space="preserve"> Se a ME, a EPP ou a MEI for vencedora do(s) lote(s) de ampla concorrência, a contratação deverá ocorrer pelo menor preço. Será concedido tratamento favorecido para as microempresas </w:t>
            </w:r>
            <w:r w:rsidRPr="00BF568B">
              <w:rPr>
                <w:rFonts w:ascii="Arial" w:hAnsi="Arial" w:cs="Arial"/>
              </w:rPr>
              <w:lastRenderedPageBreak/>
              <w:t xml:space="preserve">e empresas de pequeno porte, agricultores familiares, produtores rurais pessoa física, microempreendedores individuais – </w:t>
            </w:r>
            <w:proofErr w:type="spellStart"/>
            <w:r w:rsidRPr="00BF568B">
              <w:rPr>
                <w:rFonts w:ascii="Arial" w:hAnsi="Arial" w:cs="Arial"/>
              </w:rPr>
              <w:t>MEIs</w:t>
            </w:r>
            <w:proofErr w:type="spellEnd"/>
            <w:r w:rsidRPr="00BF568B">
              <w:rPr>
                <w:rFonts w:ascii="Arial" w:hAnsi="Arial" w:cs="Arial"/>
              </w:rPr>
              <w:t>, e sociedades cooperativas nos limites previstos da Lei Complementar n.º 123, de 2006 e Lei Municipal nº 1.469/2023.</w:t>
            </w:r>
          </w:p>
          <w:p w14:paraId="0A76F394" w14:textId="1894EBD5" w:rsidR="00473AD7" w:rsidRDefault="00473AD7" w:rsidP="00473AD7">
            <w:pPr>
              <w:jc w:val="both"/>
              <w:rPr>
                <w:rFonts w:ascii="Arial" w:hAnsi="Arial" w:cs="Arial"/>
              </w:rPr>
            </w:pPr>
            <w:r>
              <w:rPr>
                <w:rFonts w:ascii="Arial" w:hAnsi="Arial" w:cs="Arial"/>
                <w:b/>
                <w:bCs/>
              </w:rPr>
              <w:t>5</w:t>
            </w:r>
            <w:r w:rsidRPr="00E04ABC">
              <w:rPr>
                <w:rFonts w:ascii="Arial" w:hAnsi="Arial" w:cs="Arial"/>
                <w:b/>
                <w:bCs/>
              </w:rPr>
              <w:t>.5.</w:t>
            </w:r>
            <w:r>
              <w:rPr>
                <w:rFonts w:ascii="Arial" w:hAnsi="Arial" w:cs="Arial"/>
              </w:rPr>
              <w:t xml:space="preserve"> </w:t>
            </w:r>
            <w:r w:rsidRPr="00BF568B">
              <w:rPr>
                <w:rFonts w:ascii="Arial" w:hAnsi="Arial" w:cs="Arial"/>
              </w:rPr>
              <w:t>Conforme dispõe a Lei Municipal nº 1.469/2023, “será concedida preferência de 10% (dez por cento) da melhor proposta válida para a contratação de microempresas e empresas de pequeno porte sediadas em âmbito local”, nos termos da referida legislação.</w:t>
            </w:r>
          </w:p>
          <w:p w14:paraId="3F73A9B7" w14:textId="77777777" w:rsidR="00473AD7" w:rsidRPr="00BF568B" w:rsidRDefault="00473AD7" w:rsidP="00473AD7">
            <w:pPr>
              <w:jc w:val="both"/>
              <w:rPr>
                <w:rFonts w:ascii="Arial" w:hAnsi="Arial" w:cs="Arial"/>
              </w:rPr>
            </w:pPr>
          </w:p>
          <w:p w14:paraId="45E0B7F5" w14:textId="6D51D20E" w:rsidR="007633D6" w:rsidRPr="00AB4F60" w:rsidRDefault="007633D6" w:rsidP="0075577C">
            <w:pPr>
              <w:jc w:val="both"/>
              <w:rPr>
                <w:rFonts w:ascii="Arial" w:hAnsi="Arial" w:cs="Arial"/>
              </w:rPr>
            </w:pPr>
          </w:p>
        </w:tc>
      </w:tr>
    </w:tbl>
    <w:p w14:paraId="26DC7AD7" w14:textId="77777777" w:rsidR="007633D6" w:rsidRPr="00AB4F60" w:rsidRDefault="007633D6" w:rsidP="0075577C">
      <w:pPr>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AB4F60" w14:paraId="6D8089CA" w14:textId="77777777" w:rsidTr="008F205C">
        <w:trPr>
          <w:trHeight w:val="60"/>
        </w:trPr>
        <w:tc>
          <w:tcPr>
            <w:tcW w:w="8773" w:type="dxa"/>
            <w:tcBorders>
              <w:top w:val="single" w:sz="8" w:space="0" w:color="000000"/>
              <w:left w:val="single" w:sz="8" w:space="0" w:color="000000"/>
              <w:bottom w:val="single" w:sz="8" w:space="0" w:color="000000"/>
              <w:right w:val="single" w:sz="8" w:space="0" w:color="000000"/>
            </w:tcBorders>
          </w:tcPr>
          <w:p w14:paraId="7361424D" w14:textId="035C78F5" w:rsidR="007633D6" w:rsidRPr="00AB4F60" w:rsidRDefault="00F13484" w:rsidP="0075577C">
            <w:pPr>
              <w:jc w:val="both"/>
              <w:rPr>
                <w:rFonts w:ascii="Arial" w:hAnsi="Arial" w:cs="Arial"/>
              </w:rPr>
            </w:pPr>
            <w:r w:rsidRPr="00AB4F60">
              <w:rPr>
                <w:rFonts w:ascii="Arial" w:eastAsia="ArialMT" w:hAnsi="Arial" w:cs="Arial"/>
                <w:b/>
              </w:rPr>
              <w:t>6</w:t>
            </w:r>
            <w:r w:rsidR="007633D6" w:rsidRPr="00AB4F60">
              <w:rPr>
                <w:rFonts w:ascii="Arial" w:eastAsia="ArialMT" w:hAnsi="Arial" w:cs="Arial"/>
                <w:b/>
              </w:rPr>
              <w:t xml:space="preserve"> CONSÓRCIO:</w:t>
            </w:r>
          </w:p>
          <w:p w14:paraId="753966A6" w14:textId="77777777" w:rsidR="007633D6" w:rsidRPr="00AB4F60" w:rsidRDefault="007633D6" w:rsidP="0075577C">
            <w:pPr>
              <w:jc w:val="both"/>
              <w:rPr>
                <w:rFonts w:ascii="Arial" w:hAnsi="Arial" w:cs="Arial"/>
              </w:rPr>
            </w:pPr>
            <w:r w:rsidRPr="00AB4F60">
              <w:rPr>
                <w:rFonts w:ascii="Arial" w:eastAsia="ArialMT" w:hAnsi="Arial" w:cs="Arial"/>
              </w:rPr>
              <w:t>Será permitida a participação de empresas em regime de consórcio, atendidas as condições do art. 15 da Lei Federal n.º 14.133, de 2021 e aquelas estabelecidas neste edital.</w:t>
            </w:r>
          </w:p>
          <w:p w14:paraId="3623F70D" w14:textId="58C608EE" w:rsidR="007633D6" w:rsidRPr="00AB4F60" w:rsidRDefault="00F13484" w:rsidP="0075577C">
            <w:pPr>
              <w:jc w:val="both"/>
              <w:rPr>
                <w:rFonts w:ascii="Arial" w:hAnsi="Arial" w:cs="Arial"/>
              </w:rPr>
            </w:pPr>
            <w:r w:rsidRPr="00AB4F60">
              <w:rPr>
                <w:rFonts w:ascii="Arial" w:eastAsia="ArialMT" w:hAnsi="Arial" w:cs="Arial"/>
              </w:rPr>
              <w:t>6</w:t>
            </w:r>
            <w:r w:rsidR="007633D6" w:rsidRPr="00AB4F60">
              <w:rPr>
                <w:rFonts w:ascii="Arial" w:eastAsia="ArialMT" w:hAnsi="Arial" w:cs="Arial"/>
              </w:rPr>
              <w:t>.1 As empresas consorciadas deverão ter objeto social pertinente e compatível com o objeto licitado.</w:t>
            </w:r>
          </w:p>
          <w:p w14:paraId="1CC9743C" w14:textId="104FA527" w:rsidR="007633D6" w:rsidRPr="00AB4F60" w:rsidRDefault="00F13484" w:rsidP="0075577C">
            <w:pPr>
              <w:jc w:val="both"/>
              <w:rPr>
                <w:rFonts w:ascii="Arial" w:hAnsi="Arial" w:cs="Arial"/>
              </w:rPr>
            </w:pPr>
            <w:r w:rsidRPr="00AB4F60">
              <w:rPr>
                <w:rFonts w:ascii="Arial" w:hAnsi="Arial" w:cs="Arial"/>
              </w:rPr>
              <w:t>6</w:t>
            </w:r>
            <w:r w:rsidR="007633D6" w:rsidRPr="00AB4F60">
              <w:rPr>
                <w:rFonts w:ascii="Arial" w:hAnsi="Arial" w:cs="Arial"/>
              </w:rPr>
              <w:t>.2 O arrematante entregará, junto com os documentos de habilitação:</w:t>
            </w:r>
          </w:p>
          <w:p w14:paraId="777CD259" w14:textId="77777777" w:rsidR="007633D6" w:rsidRPr="00AB4F60" w:rsidRDefault="007633D6" w:rsidP="0075577C">
            <w:pPr>
              <w:jc w:val="both"/>
              <w:rPr>
                <w:rFonts w:ascii="Arial" w:hAnsi="Arial" w:cs="Arial"/>
              </w:rPr>
            </w:pPr>
            <w:r w:rsidRPr="00AB4F60">
              <w:rPr>
                <w:rFonts w:ascii="Arial" w:hAnsi="Arial" w:cs="Arial"/>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14:paraId="0A9E9526" w14:textId="77777777" w:rsidR="007633D6" w:rsidRPr="00AB4F60" w:rsidRDefault="007633D6" w:rsidP="0075577C">
            <w:pPr>
              <w:jc w:val="both"/>
              <w:rPr>
                <w:rFonts w:ascii="Arial" w:hAnsi="Arial" w:cs="Arial"/>
              </w:rPr>
            </w:pPr>
            <w:r w:rsidRPr="00AB4F60">
              <w:rPr>
                <w:rFonts w:ascii="Arial" w:hAnsi="Arial" w:cs="Arial"/>
              </w:rPr>
              <w:t>b) documento com indicação da empresa responsável pelo consórcio, a qual deverá atender às condições de liderança, fixadas neste edital. No consórcio de empresas brasileiras e estrangeiras, a liderança caberá, obrigatoriamente, à empresa brasileira.</w:t>
            </w:r>
          </w:p>
          <w:p w14:paraId="00CC8D2E" w14:textId="6B784E19" w:rsidR="007633D6" w:rsidRPr="00AB4F60" w:rsidRDefault="00F13484" w:rsidP="0075577C">
            <w:pPr>
              <w:jc w:val="both"/>
              <w:rPr>
                <w:rFonts w:ascii="Arial" w:hAnsi="Arial" w:cs="Arial"/>
              </w:rPr>
            </w:pPr>
            <w:r w:rsidRPr="00AB4F60">
              <w:rPr>
                <w:rFonts w:ascii="Arial" w:hAnsi="Arial" w:cs="Arial"/>
                <w:b/>
              </w:rPr>
              <w:t>6</w:t>
            </w:r>
            <w:r w:rsidR="007633D6" w:rsidRPr="00AB4F60">
              <w:rPr>
                <w:rFonts w:ascii="Arial" w:hAnsi="Arial" w:cs="Arial"/>
                <w:b/>
              </w:rPr>
              <w:t>.3</w:t>
            </w:r>
            <w:r w:rsidR="007633D6" w:rsidRPr="00AB4F60">
              <w:rPr>
                <w:rFonts w:ascii="Arial" w:hAnsi="Arial" w:cs="Arial"/>
              </w:rPr>
              <w:t xml:space="preserve"> Os Documentos de Habilitação (Anexo II)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14:paraId="4250BDEE" w14:textId="4EBB240F" w:rsidR="007633D6" w:rsidRPr="00AB4F60" w:rsidRDefault="00F13484" w:rsidP="0075577C">
            <w:pPr>
              <w:jc w:val="both"/>
              <w:rPr>
                <w:rFonts w:ascii="Arial" w:hAnsi="Arial" w:cs="Arial"/>
              </w:rPr>
            </w:pPr>
            <w:r w:rsidRPr="00AB4F60">
              <w:rPr>
                <w:rFonts w:ascii="Arial" w:hAnsi="Arial" w:cs="Arial"/>
                <w:b/>
              </w:rPr>
              <w:t>6</w:t>
            </w:r>
            <w:r w:rsidR="007633D6" w:rsidRPr="00AB4F60">
              <w:rPr>
                <w:rFonts w:ascii="Arial" w:hAnsi="Arial" w:cs="Arial"/>
                <w:b/>
              </w:rPr>
              <w:t>.4</w:t>
            </w:r>
            <w:r w:rsidR="007633D6" w:rsidRPr="00AB4F60">
              <w:rPr>
                <w:rFonts w:ascii="Arial" w:hAnsi="Arial" w:cs="Arial"/>
              </w:rPr>
              <w:t xml:space="preserve"> A empresa consorciada está impedida de participar desta licitação por intermédio de mais de um consórcio ou isoladamente, inclusive na condição de subcontratada de outro licitante.</w:t>
            </w:r>
          </w:p>
          <w:p w14:paraId="2E933159" w14:textId="06D849FA" w:rsidR="007633D6" w:rsidRPr="00AB4F60" w:rsidRDefault="00F13484" w:rsidP="0075577C">
            <w:pPr>
              <w:jc w:val="both"/>
              <w:rPr>
                <w:rFonts w:ascii="Arial" w:hAnsi="Arial" w:cs="Arial"/>
              </w:rPr>
            </w:pPr>
            <w:r w:rsidRPr="00AB4F60">
              <w:rPr>
                <w:rFonts w:ascii="Arial" w:hAnsi="Arial" w:cs="Arial"/>
                <w:b/>
              </w:rPr>
              <w:t>6</w:t>
            </w:r>
            <w:r w:rsidR="007633D6" w:rsidRPr="00AB4F60">
              <w:rPr>
                <w:rFonts w:ascii="Arial" w:hAnsi="Arial" w:cs="Arial"/>
                <w:b/>
              </w:rPr>
              <w:t>.5</w:t>
            </w:r>
            <w:r w:rsidR="007633D6" w:rsidRPr="00AB4F60">
              <w:rPr>
                <w:rFonts w:ascii="Arial" w:hAnsi="Arial" w:cs="Arial"/>
              </w:rPr>
              <w:t xml:space="preserve"> Os integrantes do consórcio respondem de forma solidária pelos atos praticados em consórcio, tanto na fase de licitação, quanto na de execução do contrato.</w:t>
            </w:r>
          </w:p>
          <w:p w14:paraId="5FD8F920" w14:textId="7160DE01" w:rsidR="007633D6" w:rsidRPr="00AB4F60" w:rsidRDefault="00F13484" w:rsidP="0075577C">
            <w:pPr>
              <w:jc w:val="both"/>
              <w:rPr>
                <w:rFonts w:ascii="Arial" w:hAnsi="Arial" w:cs="Arial"/>
              </w:rPr>
            </w:pPr>
            <w:r w:rsidRPr="00AB4F60">
              <w:rPr>
                <w:rFonts w:ascii="Arial" w:hAnsi="Arial" w:cs="Arial"/>
                <w:b/>
              </w:rPr>
              <w:t>6</w:t>
            </w:r>
            <w:r w:rsidR="007633D6" w:rsidRPr="00AB4F60">
              <w:rPr>
                <w:rFonts w:ascii="Arial" w:hAnsi="Arial" w:cs="Arial"/>
                <w:b/>
              </w:rPr>
              <w:t>.6</w:t>
            </w:r>
            <w:r w:rsidR="007633D6" w:rsidRPr="00AB4F60">
              <w:rPr>
                <w:rFonts w:ascii="Arial" w:hAnsi="Arial" w:cs="Arial"/>
              </w:rPr>
              <w:t xml:space="preserve"> A empresa líder será a representante do consórcio perante a Contratante e deverá subscrever a proposta de preços, em nome do consórcio.</w:t>
            </w:r>
          </w:p>
          <w:p w14:paraId="21DA19A4" w14:textId="0DB56619" w:rsidR="007633D6" w:rsidRPr="00AB4F60" w:rsidRDefault="00F13484" w:rsidP="0075577C">
            <w:pPr>
              <w:jc w:val="both"/>
              <w:rPr>
                <w:rFonts w:ascii="Arial" w:hAnsi="Arial" w:cs="Arial"/>
              </w:rPr>
            </w:pPr>
            <w:r w:rsidRPr="00AB4F60">
              <w:rPr>
                <w:rFonts w:ascii="Arial" w:hAnsi="Arial" w:cs="Arial"/>
                <w:b/>
              </w:rPr>
              <w:t>6</w:t>
            </w:r>
            <w:r w:rsidR="007633D6" w:rsidRPr="00AB4F60">
              <w:rPr>
                <w:rFonts w:ascii="Arial" w:hAnsi="Arial" w:cs="Arial"/>
                <w:b/>
              </w:rPr>
              <w:t>.7</w:t>
            </w:r>
            <w:r w:rsidR="007633D6" w:rsidRPr="00AB4F60">
              <w:rPr>
                <w:rFonts w:ascii="Arial" w:hAnsi="Arial" w:cs="Arial"/>
              </w:rPr>
              <w:t xml:space="preserve"> Qualquer uma das consorciadas poderá apresentar, em nome do consórcio, a garantia da execução, quando exigida.</w:t>
            </w:r>
          </w:p>
          <w:p w14:paraId="47167A53" w14:textId="2C1E8FF9" w:rsidR="007633D6" w:rsidRPr="00AB4F60" w:rsidRDefault="00F13484" w:rsidP="0075577C">
            <w:pPr>
              <w:jc w:val="both"/>
              <w:rPr>
                <w:rFonts w:ascii="Arial" w:hAnsi="Arial" w:cs="Arial"/>
              </w:rPr>
            </w:pPr>
            <w:r w:rsidRPr="00AB4F60">
              <w:rPr>
                <w:rFonts w:ascii="Arial" w:hAnsi="Arial" w:cs="Arial"/>
                <w:b/>
              </w:rPr>
              <w:t>6</w:t>
            </w:r>
            <w:r w:rsidR="007633D6" w:rsidRPr="00AB4F60">
              <w:rPr>
                <w:rFonts w:ascii="Arial" w:hAnsi="Arial" w:cs="Arial"/>
                <w:b/>
              </w:rPr>
              <w:t>.8</w:t>
            </w:r>
            <w:r w:rsidR="007633D6" w:rsidRPr="00AB4F60">
              <w:rPr>
                <w:rFonts w:ascii="Arial" w:hAnsi="Arial" w:cs="Arial"/>
              </w:rPr>
              <w:t xml:space="preserve"> O prazo de duração do consórcio deve, no mínimo, coincidir com o prazo de conclusão do objeto licitado, até sua aceitação definitiva.</w:t>
            </w:r>
          </w:p>
          <w:p w14:paraId="445FA283" w14:textId="531075EE" w:rsidR="007633D6" w:rsidRPr="00AB4F60" w:rsidRDefault="00F13484" w:rsidP="0075577C">
            <w:pPr>
              <w:jc w:val="both"/>
              <w:rPr>
                <w:rFonts w:ascii="Arial" w:hAnsi="Arial" w:cs="Arial"/>
              </w:rPr>
            </w:pPr>
            <w:r w:rsidRPr="00AB4F60">
              <w:rPr>
                <w:rFonts w:ascii="Arial" w:hAnsi="Arial" w:cs="Arial"/>
                <w:b/>
              </w:rPr>
              <w:t>6</w:t>
            </w:r>
            <w:r w:rsidR="007633D6" w:rsidRPr="00AB4F60">
              <w:rPr>
                <w:rFonts w:ascii="Arial" w:hAnsi="Arial" w:cs="Arial"/>
                <w:b/>
              </w:rPr>
              <w:t>.9</w:t>
            </w:r>
            <w:r w:rsidR="007633D6" w:rsidRPr="00AB4F60">
              <w:rPr>
                <w:rFonts w:ascii="Arial" w:hAnsi="Arial" w:cs="Arial"/>
              </w:rPr>
              <w:t xml:space="preserve"> Estará impedida de participar do consórcio a empresa na qual figure, entre seus diretores, responsáveis técnicos ou sócios, pessoa que seja funcionário, diretor, responsável técnico ou sócio de outra empresa consorciada.</w:t>
            </w:r>
          </w:p>
          <w:p w14:paraId="23EA45B2" w14:textId="5A469981" w:rsidR="007633D6" w:rsidRPr="00AB4F60" w:rsidRDefault="00F13484" w:rsidP="0075577C">
            <w:pPr>
              <w:jc w:val="both"/>
              <w:rPr>
                <w:rFonts w:ascii="Arial" w:hAnsi="Arial" w:cs="Arial"/>
              </w:rPr>
            </w:pPr>
            <w:r w:rsidRPr="00AB4F60">
              <w:rPr>
                <w:rFonts w:ascii="Arial" w:hAnsi="Arial" w:cs="Arial"/>
                <w:b/>
              </w:rPr>
              <w:t>6</w:t>
            </w:r>
            <w:r w:rsidR="007633D6" w:rsidRPr="00AB4F60">
              <w:rPr>
                <w:rFonts w:ascii="Arial" w:hAnsi="Arial" w:cs="Arial"/>
                <w:b/>
              </w:rPr>
              <w:t xml:space="preserve">.10 </w:t>
            </w:r>
            <w:r w:rsidR="007633D6" w:rsidRPr="00AB4F60">
              <w:rPr>
                <w:rFonts w:ascii="Arial" w:hAnsi="Arial" w:cs="Arial"/>
              </w:rPr>
              <w:t>Tratando-se de consórcio, o licitante vencedor fica obrigado a promover, antes da celebração do contrato, a constituição e o registro do consórcio no órgão oficial competente, nos termos do compromisso.”</w:t>
            </w:r>
          </w:p>
        </w:tc>
      </w:tr>
    </w:tbl>
    <w:p w14:paraId="7732F933" w14:textId="77777777" w:rsidR="007633D6" w:rsidRPr="00AB4F60" w:rsidRDefault="007633D6" w:rsidP="0075577C">
      <w:pPr>
        <w:jc w:val="both"/>
        <w:rPr>
          <w:rFonts w:ascii="Arial" w:hAnsi="Arial" w:cs="Arial"/>
          <w:color w:val="C9211E"/>
        </w:rPr>
      </w:pPr>
    </w:p>
    <w:p w14:paraId="0622A16F" w14:textId="77777777" w:rsidR="00B17A79" w:rsidRPr="00AB4F60" w:rsidRDefault="00B17A79" w:rsidP="0075577C">
      <w:pPr>
        <w:jc w:val="both"/>
        <w:rPr>
          <w:rFonts w:ascii="Arial" w:hAnsi="Arial" w:cs="Arial"/>
          <w:color w:val="C9211E"/>
        </w:rPr>
      </w:pPr>
    </w:p>
    <w:tbl>
      <w:tblPr>
        <w:tblW w:w="8743" w:type="dxa"/>
        <w:tblInd w:w="101" w:type="dxa"/>
        <w:tblLayout w:type="fixed"/>
        <w:tblCellMar>
          <w:top w:w="55" w:type="dxa"/>
          <w:left w:w="55" w:type="dxa"/>
          <w:bottom w:w="55" w:type="dxa"/>
          <w:right w:w="55" w:type="dxa"/>
        </w:tblCellMar>
        <w:tblLook w:val="0000" w:firstRow="0" w:lastRow="0" w:firstColumn="0" w:lastColumn="0" w:noHBand="0" w:noVBand="0"/>
      </w:tblPr>
      <w:tblGrid>
        <w:gridCol w:w="8743"/>
      </w:tblGrid>
      <w:tr w:rsidR="00014960" w:rsidRPr="00AB4F60" w14:paraId="7508A0DB" w14:textId="77777777" w:rsidTr="00B17A79">
        <w:tc>
          <w:tcPr>
            <w:tcW w:w="8743" w:type="dxa"/>
            <w:tcBorders>
              <w:top w:val="single" w:sz="8" w:space="0" w:color="000000"/>
              <w:left w:val="single" w:sz="8" w:space="0" w:color="000000"/>
              <w:bottom w:val="single" w:sz="8" w:space="0" w:color="000000"/>
              <w:right w:val="single" w:sz="8" w:space="0" w:color="000000"/>
            </w:tcBorders>
            <w:shd w:val="clear" w:color="auto" w:fill="auto"/>
          </w:tcPr>
          <w:p w14:paraId="7997CA2E" w14:textId="6493DC1D" w:rsidR="00014960" w:rsidRPr="00AB4F60" w:rsidRDefault="00F13484" w:rsidP="0075577C">
            <w:pPr>
              <w:jc w:val="both"/>
              <w:rPr>
                <w:rFonts w:ascii="Arial" w:hAnsi="Arial" w:cs="Arial"/>
              </w:rPr>
            </w:pPr>
            <w:r w:rsidRPr="00AB4F60">
              <w:rPr>
                <w:rFonts w:ascii="Arial" w:hAnsi="Arial" w:cs="Arial"/>
                <w:b/>
                <w:bCs/>
                <w:highlight w:val="white"/>
              </w:rPr>
              <w:t>7</w:t>
            </w:r>
            <w:r w:rsidR="00014960" w:rsidRPr="00AB4F60">
              <w:rPr>
                <w:rFonts w:ascii="Arial" w:hAnsi="Arial" w:cs="Arial"/>
                <w:b/>
                <w:bCs/>
                <w:highlight w:val="white"/>
              </w:rPr>
              <w:t xml:space="preserve"> ANEXOS:</w:t>
            </w:r>
          </w:p>
          <w:p w14:paraId="4F344304" w14:textId="77777777" w:rsidR="00014960" w:rsidRPr="00AB4F60" w:rsidRDefault="00014960" w:rsidP="0075577C">
            <w:pPr>
              <w:numPr>
                <w:ilvl w:val="0"/>
                <w:numId w:val="1"/>
              </w:numPr>
              <w:tabs>
                <w:tab w:val="left" w:pos="266"/>
              </w:tabs>
              <w:rPr>
                <w:rFonts w:ascii="Arial" w:hAnsi="Arial" w:cs="Arial"/>
              </w:rPr>
            </w:pPr>
            <w:r w:rsidRPr="00AB4F60">
              <w:rPr>
                <w:rFonts w:ascii="Arial" w:hAnsi="Arial" w:cs="Arial"/>
                <w:highlight w:val="white"/>
              </w:rPr>
              <w:t>Anexo I – Termo de Referência;</w:t>
            </w:r>
          </w:p>
          <w:p w14:paraId="22FBD77B" w14:textId="77777777" w:rsidR="00014960" w:rsidRPr="00AB4F60" w:rsidRDefault="00014960" w:rsidP="0075577C">
            <w:pPr>
              <w:numPr>
                <w:ilvl w:val="0"/>
                <w:numId w:val="1"/>
              </w:numPr>
              <w:tabs>
                <w:tab w:val="left" w:pos="266"/>
              </w:tabs>
              <w:rPr>
                <w:rFonts w:ascii="Arial" w:hAnsi="Arial" w:cs="Arial"/>
              </w:rPr>
            </w:pPr>
            <w:r w:rsidRPr="00AB4F60">
              <w:rPr>
                <w:rFonts w:ascii="Arial" w:hAnsi="Arial" w:cs="Arial"/>
                <w:highlight w:val="white"/>
              </w:rPr>
              <w:t>Anexo II – Documentos de Habilitação;</w:t>
            </w:r>
          </w:p>
          <w:p w14:paraId="32865A28" w14:textId="77777777" w:rsidR="00014960" w:rsidRPr="00AB4F60" w:rsidRDefault="00014960" w:rsidP="0075577C">
            <w:pPr>
              <w:numPr>
                <w:ilvl w:val="0"/>
                <w:numId w:val="1"/>
              </w:numPr>
              <w:tabs>
                <w:tab w:val="left" w:pos="266"/>
              </w:tabs>
              <w:rPr>
                <w:rFonts w:ascii="Arial" w:hAnsi="Arial" w:cs="Arial"/>
              </w:rPr>
            </w:pPr>
            <w:r w:rsidRPr="00AB4F60">
              <w:rPr>
                <w:rFonts w:ascii="Arial" w:hAnsi="Arial" w:cs="Arial"/>
                <w:highlight w:val="white"/>
              </w:rPr>
              <w:t>Anexo III – Modelo de D</w:t>
            </w:r>
            <w:r w:rsidRPr="00AB4F60">
              <w:rPr>
                <w:rFonts w:ascii="Arial" w:hAnsi="Arial" w:cs="Arial"/>
              </w:rPr>
              <w:t>escritivo da P</w:t>
            </w:r>
            <w:r w:rsidRPr="00AB4F60">
              <w:rPr>
                <w:rFonts w:ascii="Arial" w:hAnsi="Arial" w:cs="Arial"/>
                <w:highlight w:val="white"/>
              </w:rPr>
              <w:t>roposta de Preços;</w:t>
            </w:r>
          </w:p>
          <w:p w14:paraId="673D8D84" w14:textId="37D36C6A" w:rsidR="00014960" w:rsidRPr="00AB4F60" w:rsidRDefault="00F13484" w:rsidP="0075577C">
            <w:pPr>
              <w:numPr>
                <w:ilvl w:val="0"/>
                <w:numId w:val="1"/>
              </w:numPr>
              <w:tabs>
                <w:tab w:val="left" w:pos="173"/>
              </w:tabs>
              <w:rPr>
                <w:rFonts w:ascii="Arial" w:hAnsi="Arial" w:cs="Arial"/>
              </w:rPr>
            </w:pPr>
            <w:r w:rsidRPr="00AB4F60">
              <w:rPr>
                <w:rFonts w:ascii="Arial" w:hAnsi="Arial" w:cs="Arial"/>
                <w:highlight w:val="white"/>
              </w:rPr>
              <w:t xml:space="preserve">  </w:t>
            </w:r>
            <w:r w:rsidR="00014960" w:rsidRPr="00AB4F60">
              <w:rPr>
                <w:rFonts w:ascii="Arial" w:hAnsi="Arial" w:cs="Arial"/>
                <w:highlight w:val="white"/>
              </w:rPr>
              <w:t>Anexo IV – Modelo de Procuração;</w:t>
            </w:r>
          </w:p>
          <w:p w14:paraId="3F6AEAC1" w14:textId="77777777" w:rsidR="00014960" w:rsidRPr="00AB4F60" w:rsidRDefault="00014960" w:rsidP="0075577C">
            <w:pPr>
              <w:numPr>
                <w:ilvl w:val="0"/>
                <w:numId w:val="1"/>
              </w:numPr>
              <w:tabs>
                <w:tab w:val="left" w:pos="266"/>
              </w:tabs>
              <w:rPr>
                <w:rFonts w:ascii="Arial" w:hAnsi="Arial" w:cs="Arial"/>
              </w:rPr>
            </w:pPr>
            <w:r w:rsidRPr="00AB4F60">
              <w:rPr>
                <w:rFonts w:ascii="Arial" w:hAnsi="Arial" w:cs="Arial"/>
                <w:highlight w:val="white"/>
              </w:rPr>
              <w:t>Anexo V – Modelo de Declaração;</w:t>
            </w:r>
          </w:p>
          <w:p w14:paraId="03BCB3E0" w14:textId="77777777" w:rsidR="00014960" w:rsidRPr="00AB4F60" w:rsidRDefault="00014960" w:rsidP="0075577C">
            <w:pPr>
              <w:numPr>
                <w:ilvl w:val="0"/>
                <w:numId w:val="1"/>
              </w:numPr>
              <w:tabs>
                <w:tab w:val="left" w:pos="266"/>
              </w:tabs>
              <w:rPr>
                <w:rFonts w:ascii="Arial" w:hAnsi="Arial" w:cs="Arial"/>
              </w:rPr>
            </w:pPr>
            <w:r w:rsidRPr="00AB4F60">
              <w:rPr>
                <w:rFonts w:ascii="Arial" w:hAnsi="Arial" w:cs="Arial"/>
              </w:rPr>
              <w:t>Anexo VI – Órgãos/Entidades Participantes e Locais de Entrega;</w:t>
            </w:r>
          </w:p>
          <w:p w14:paraId="794D4FF8" w14:textId="77777777" w:rsidR="00014960" w:rsidRPr="00AB4F60" w:rsidRDefault="00014960" w:rsidP="0075577C">
            <w:pPr>
              <w:numPr>
                <w:ilvl w:val="0"/>
                <w:numId w:val="1"/>
              </w:numPr>
              <w:tabs>
                <w:tab w:val="left" w:pos="266"/>
              </w:tabs>
              <w:rPr>
                <w:rFonts w:ascii="Arial" w:hAnsi="Arial" w:cs="Arial"/>
              </w:rPr>
            </w:pPr>
            <w:r w:rsidRPr="00AB4F60">
              <w:rPr>
                <w:rFonts w:ascii="Arial" w:hAnsi="Arial" w:cs="Arial"/>
              </w:rPr>
              <w:t>Anexo VII – Minuta da Ata de Registro de Preços;</w:t>
            </w:r>
          </w:p>
          <w:p w14:paraId="2601D4C2" w14:textId="77777777" w:rsidR="00014960" w:rsidRPr="00AB4F60" w:rsidRDefault="00014960" w:rsidP="0075577C">
            <w:pPr>
              <w:numPr>
                <w:ilvl w:val="0"/>
                <w:numId w:val="1"/>
              </w:numPr>
              <w:tabs>
                <w:tab w:val="left" w:pos="266"/>
              </w:tabs>
              <w:rPr>
                <w:rFonts w:ascii="Arial" w:hAnsi="Arial" w:cs="Arial"/>
              </w:rPr>
            </w:pPr>
            <w:r w:rsidRPr="00AB4F60">
              <w:rPr>
                <w:rFonts w:ascii="Arial" w:hAnsi="Arial" w:cs="Arial"/>
              </w:rPr>
              <w:t>Anexo VIII – Minuta de Contrato (ou Anexo à Nota de Empenho);</w:t>
            </w:r>
          </w:p>
          <w:p w14:paraId="2F4BCD1A" w14:textId="77777777" w:rsidR="00014960" w:rsidRPr="00AB4F60" w:rsidRDefault="00014960" w:rsidP="0075577C">
            <w:pPr>
              <w:numPr>
                <w:ilvl w:val="0"/>
                <w:numId w:val="1"/>
              </w:numPr>
              <w:tabs>
                <w:tab w:val="left" w:pos="266"/>
              </w:tabs>
              <w:rPr>
                <w:rFonts w:ascii="Arial" w:hAnsi="Arial" w:cs="Arial"/>
              </w:rPr>
            </w:pPr>
            <w:r w:rsidRPr="00AB4F60">
              <w:rPr>
                <w:rFonts w:ascii="Arial" w:hAnsi="Arial" w:cs="Arial"/>
              </w:rPr>
              <w:lastRenderedPageBreak/>
              <w:t>Anexo IX – Modelo de Declaração de enquadramento ME/EPP.</w:t>
            </w:r>
          </w:p>
          <w:p w14:paraId="0A0821E2" w14:textId="77777777" w:rsidR="00014960" w:rsidRPr="00AB4F60" w:rsidRDefault="00014960" w:rsidP="0075577C">
            <w:pPr>
              <w:numPr>
                <w:ilvl w:val="0"/>
                <w:numId w:val="1"/>
              </w:numPr>
              <w:tabs>
                <w:tab w:val="left" w:pos="266"/>
              </w:tabs>
              <w:rPr>
                <w:rFonts w:ascii="Arial" w:hAnsi="Arial" w:cs="Arial"/>
              </w:rPr>
            </w:pPr>
            <w:r w:rsidRPr="00AB4F60">
              <w:rPr>
                <w:rFonts w:ascii="Arial" w:hAnsi="Arial" w:cs="Arial"/>
              </w:rPr>
              <w:t>Anexo X – Declaração LGPD.</w:t>
            </w:r>
          </w:p>
        </w:tc>
      </w:tr>
    </w:tbl>
    <w:p w14:paraId="670FF5E1" w14:textId="77777777" w:rsidR="00014960" w:rsidRPr="00AB4F60" w:rsidRDefault="00014960" w:rsidP="0075577C">
      <w:pPr>
        <w:tabs>
          <w:tab w:val="left" w:pos="266"/>
        </w:tabs>
        <w:jc w:val="both"/>
        <w:rPr>
          <w:rFonts w:ascii="Arial" w:hAnsi="Arial" w:cs="Arial"/>
        </w:rPr>
      </w:pPr>
    </w:p>
    <w:p w14:paraId="6A58B08C" w14:textId="77777777" w:rsidR="007633D6" w:rsidRPr="00AB4F60" w:rsidRDefault="007633D6" w:rsidP="0075577C">
      <w:pPr>
        <w:pageBreakBefore/>
        <w:jc w:val="both"/>
        <w:rPr>
          <w:rFonts w:ascii="Arial" w:hAnsi="Arial" w:cs="Arial"/>
          <w:b/>
          <w:bCs/>
          <w:u w:val="single"/>
        </w:rPr>
      </w:pPr>
    </w:p>
    <w:p w14:paraId="6779D5B4" w14:textId="77777777" w:rsidR="007633D6" w:rsidRPr="00AB4F60" w:rsidRDefault="007633D6" w:rsidP="0075577C">
      <w:pPr>
        <w:jc w:val="center"/>
        <w:rPr>
          <w:rFonts w:ascii="Arial" w:hAnsi="Arial" w:cs="Arial"/>
        </w:rPr>
      </w:pPr>
      <w:r w:rsidRPr="00AB4F60">
        <w:rPr>
          <w:rFonts w:ascii="Arial" w:hAnsi="Arial" w:cs="Arial"/>
          <w:b/>
          <w:bCs/>
          <w:u w:val="single"/>
        </w:rPr>
        <w:t>CONDIÇÕES GERAIS DO PREGÃO ELETRÔNICO</w:t>
      </w:r>
    </w:p>
    <w:p w14:paraId="48085B58" w14:textId="77777777" w:rsidR="007633D6" w:rsidRPr="00AB4F60" w:rsidRDefault="007633D6" w:rsidP="0075577C">
      <w:pPr>
        <w:jc w:val="both"/>
        <w:rPr>
          <w:rFonts w:ascii="Arial" w:hAnsi="Arial" w:cs="Arial"/>
          <w:b/>
          <w:bCs/>
          <w:u w:val="single"/>
        </w:rPr>
      </w:pPr>
    </w:p>
    <w:p w14:paraId="03A5099A" w14:textId="77777777" w:rsidR="007633D6" w:rsidRPr="00AB4F60" w:rsidRDefault="007633D6" w:rsidP="0075577C">
      <w:pPr>
        <w:jc w:val="both"/>
        <w:rPr>
          <w:rFonts w:ascii="Arial" w:hAnsi="Arial" w:cs="Arial"/>
        </w:rPr>
      </w:pPr>
      <w:r w:rsidRPr="00AB4F60">
        <w:rPr>
          <w:rFonts w:ascii="Arial" w:eastAsia="MS Mincho" w:hAnsi="Arial" w:cs="Arial"/>
          <w:b/>
          <w:bCs/>
        </w:rPr>
        <w:t xml:space="preserve">1 </w:t>
      </w:r>
      <w:r w:rsidRPr="00AB4F60">
        <w:rPr>
          <w:rFonts w:ascii="Arial" w:eastAsia="MS Mincho" w:hAnsi="Arial" w:cs="Arial"/>
          <w:b/>
        </w:rPr>
        <w:t>A REALIZAÇÃO DO PREGÃO</w:t>
      </w:r>
    </w:p>
    <w:p w14:paraId="6D6E091F" w14:textId="77777777" w:rsidR="007633D6" w:rsidRPr="00AB4F60" w:rsidRDefault="007633D6" w:rsidP="0075577C">
      <w:pPr>
        <w:jc w:val="both"/>
        <w:rPr>
          <w:rFonts w:ascii="Arial" w:hAnsi="Arial" w:cs="Arial"/>
          <w:color w:val="0070C0"/>
        </w:rPr>
      </w:pPr>
      <w:r w:rsidRPr="00AB4F60">
        <w:rPr>
          <w:rFonts w:ascii="Arial" w:eastAsia="MS Mincho" w:hAnsi="Arial" w:cs="Arial"/>
          <w:b/>
          <w:bCs/>
        </w:rPr>
        <w:t xml:space="preserve">1.1 </w:t>
      </w:r>
      <w:r w:rsidRPr="00AB4F60">
        <w:rPr>
          <w:rFonts w:ascii="Arial" w:eastAsia="MS Mincho" w:hAnsi="Arial" w:cs="Arial"/>
        </w:rPr>
        <w:t>O pregão será realizado por meio eletrônico, no sistema de compras eletrônicas do [</w:t>
      </w:r>
      <w:r w:rsidRPr="00AB4F60">
        <w:rPr>
          <w:rFonts w:ascii="Arial" w:eastAsia="MS Mincho" w:hAnsi="Arial" w:cs="Arial"/>
          <w:u w:val="single"/>
        </w:rPr>
        <w:t>BNC - BOLSA NACIONAL DE COMPRAS</w:t>
      </w:r>
      <w:r w:rsidRPr="00AB4F60">
        <w:rPr>
          <w:rFonts w:ascii="Arial" w:eastAsia="MS Mincho" w:hAnsi="Arial" w:cs="Arial"/>
        </w:rPr>
        <w:t xml:space="preserve">], na página </w:t>
      </w:r>
      <w:r w:rsidRPr="00AB4F60">
        <w:rPr>
          <w:rFonts w:ascii="Arial" w:eastAsia="MS Mincho" w:hAnsi="Arial" w:cs="Arial"/>
          <w:color w:val="0070C0"/>
        </w:rPr>
        <w:t>[</w:t>
      </w:r>
      <w:r w:rsidRPr="00AB4F60">
        <w:rPr>
          <w:rFonts w:ascii="Arial" w:eastAsia="MS Mincho" w:hAnsi="Arial" w:cs="Arial"/>
          <w:color w:val="0070C0"/>
          <w:u w:val="single"/>
        </w:rPr>
        <w:t>https://bnc.org.br/</w:t>
      </w:r>
      <w:r w:rsidRPr="00AB4F60">
        <w:rPr>
          <w:rFonts w:ascii="Arial" w:eastAsia="MS Mincho" w:hAnsi="Arial" w:cs="Arial"/>
          <w:color w:val="0070C0"/>
        </w:rPr>
        <w:t>].</w:t>
      </w:r>
    </w:p>
    <w:p w14:paraId="3160E299" w14:textId="77777777" w:rsidR="007633D6" w:rsidRPr="00AB4F60" w:rsidRDefault="007633D6" w:rsidP="0075577C">
      <w:pPr>
        <w:jc w:val="both"/>
        <w:rPr>
          <w:rFonts w:ascii="Arial" w:hAnsi="Arial" w:cs="Arial"/>
        </w:rPr>
      </w:pPr>
      <w:r w:rsidRPr="00AB4F60">
        <w:rPr>
          <w:rFonts w:ascii="Arial" w:eastAsia="MS Mincho" w:hAnsi="Arial" w:cs="Arial"/>
          <w:b/>
          <w:bCs/>
        </w:rPr>
        <w:t xml:space="preserve">1.2 </w:t>
      </w:r>
      <w:r w:rsidRPr="00AB4F60">
        <w:rPr>
          <w:rFonts w:ascii="Arial" w:hAnsi="Arial" w:cs="Arial"/>
        </w:rPr>
        <w:t xml:space="preserve">O pregão será conduzido por servidor(a) público(a) denominado(a) pregoeiro(a), mediante a inserção e o monitoramento de dados gerados ou transferidos para o </w:t>
      </w:r>
      <w:r w:rsidRPr="00AB4F60">
        <w:rPr>
          <w:rFonts w:ascii="Arial" w:eastAsia="MS Mincho" w:hAnsi="Arial" w:cs="Arial"/>
        </w:rPr>
        <w:t xml:space="preserve">sistema </w:t>
      </w:r>
      <w:r w:rsidRPr="00AB4F60">
        <w:rPr>
          <w:rFonts w:ascii="Arial" w:hAnsi="Arial" w:cs="Arial"/>
        </w:rPr>
        <w:t>de compras eletrônicas adotado pela Administração</w:t>
      </w:r>
      <w:r w:rsidRPr="00AB4F60">
        <w:rPr>
          <w:rFonts w:ascii="Arial" w:eastAsia="MS Mincho" w:hAnsi="Arial" w:cs="Arial"/>
        </w:rPr>
        <w:t>.</w:t>
      </w:r>
    </w:p>
    <w:p w14:paraId="6CE1D6A1" w14:textId="77777777" w:rsidR="007633D6" w:rsidRPr="00AB4F60" w:rsidRDefault="007633D6" w:rsidP="0075577C">
      <w:pPr>
        <w:jc w:val="both"/>
        <w:rPr>
          <w:rFonts w:ascii="Arial" w:hAnsi="Arial" w:cs="Arial"/>
        </w:rPr>
      </w:pPr>
      <w:r w:rsidRPr="00AB4F60">
        <w:rPr>
          <w:rFonts w:ascii="Arial" w:eastAsia="MS Mincho" w:hAnsi="Arial" w:cs="Arial"/>
          <w:b/>
          <w:bCs/>
        </w:rPr>
        <w:t xml:space="preserve">1.3 </w:t>
      </w:r>
      <w:r w:rsidRPr="00AB4F60">
        <w:rPr>
          <w:rFonts w:ascii="Arial" w:eastAsia="MS Mincho" w:hAnsi="Arial" w:cs="Arial"/>
        </w:rPr>
        <w:t>O(a) pregoeiro(a) exercerá as atribuições previstas no artigo 4.º do Decreto n.º 112, de 2023.</w:t>
      </w:r>
    </w:p>
    <w:p w14:paraId="2EF3D088" w14:textId="77777777" w:rsidR="007633D6" w:rsidRPr="00AB4F60" w:rsidRDefault="007633D6" w:rsidP="0075577C">
      <w:pPr>
        <w:jc w:val="both"/>
        <w:rPr>
          <w:rFonts w:ascii="Arial" w:hAnsi="Arial" w:cs="Arial"/>
        </w:rPr>
      </w:pPr>
      <w:r w:rsidRPr="00AB4F60">
        <w:rPr>
          <w:rFonts w:ascii="Arial" w:eastAsia="MS Mincho" w:hAnsi="Arial" w:cs="Arial"/>
          <w:b/>
          <w:bCs/>
        </w:rPr>
        <w:t xml:space="preserve">1.4 </w:t>
      </w:r>
      <w:r w:rsidRPr="00AB4F60">
        <w:rPr>
          <w:rFonts w:ascii="Arial" w:eastAsia="MS Mincho" w:hAnsi="Arial" w:cs="Arial"/>
        </w:rPr>
        <w:t xml:space="preserve">Para acesso ao sistema de compras eletrônicas, os interessados deverão se credenciar e obter chave de identificação e senha pessoal do sistema de compras eletrônicas adotado pela Administração BNC Bolsa Nacional de compras, conforme instruções que podem ser obtidas na página  </w:t>
      </w:r>
      <w:hyperlink r:id="rId13" w:history="1">
        <w:r w:rsidRPr="00AB4F60">
          <w:rPr>
            <w:rStyle w:val="Hyperlink"/>
            <w:rFonts w:ascii="Arial" w:eastAsia="MS Mincho" w:hAnsi="Arial" w:cs="Arial"/>
          </w:rPr>
          <w:t>https://bnc.org.br</w:t>
        </w:r>
      </w:hyperlink>
      <w:r w:rsidRPr="00AB4F60">
        <w:rPr>
          <w:rFonts w:ascii="Arial" w:eastAsia="MS Mincho" w:hAnsi="Arial" w:cs="Arial"/>
        </w:rPr>
        <w:t>ou, ainda, por meio dos telefones (43) 3476-1222 ou 0800.3554.123- Ramal 1014.</w:t>
      </w:r>
    </w:p>
    <w:p w14:paraId="5A93B690" w14:textId="77777777" w:rsidR="007633D6" w:rsidRPr="00AB4F60" w:rsidRDefault="007633D6" w:rsidP="0075577C">
      <w:pPr>
        <w:jc w:val="both"/>
        <w:rPr>
          <w:rFonts w:ascii="Arial" w:hAnsi="Arial" w:cs="Arial"/>
        </w:rPr>
      </w:pPr>
      <w:r w:rsidRPr="00AB4F60">
        <w:rPr>
          <w:rFonts w:ascii="Arial" w:eastAsia="MS Mincho" w:hAnsi="Arial" w:cs="Arial"/>
          <w:b/>
          <w:bCs/>
        </w:rPr>
        <w:t xml:space="preserve">1.4.1 </w:t>
      </w:r>
      <w:r w:rsidRPr="00AB4F60">
        <w:rPr>
          <w:rFonts w:ascii="Arial" w:eastAsia="MS Mincho" w:hAnsi="Arial" w:cs="Arial"/>
        </w:rPr>
        <w:t>O credenciamento do interessado e de seu representante junto ao sistema de compras eletrônicas adotado pela Administração (BNC) implica a sua responsabilidade legal pelos atos praticados e presunção de capacidade para a realização das transações inerentes ao pregão eletrônico.</w:t>
      </w:r>
    </w:p>
    <w:p w14:paraId="6FCFA540" w14:textId="77777777" w:rsidR="007633D6" w:rsidRPr="00AB4F60" w:rsidRDefault="007633D6" w:rsidP="0075577C">
      <w:pPr>
        <w:jc w:val="both"/>
        <w:rPr>
          <w:rFonts w:ascii="Arial" w:hAnsi="Arial" w:cs="Arial"/>
        </w:rPr>
      </w:pPr>
      <w:r w:rsidRPr="00AB4F60">
        <w:rPr>
          <w:rFonts w:ascii="Arial" w:eastAsia="MS Mincho" w:hAnsi="Arial" w:cs="Arial"/>
          <w:b/>
          <w:bCs/>
        </w:rPr>
        <w:t xml:space="preserve">1.5 </w:t>
      </w:r>
      <w:r w:rsidRPr="00AB4F60">
        <w:rPr>
          <w:rFonts w:ascii="Arial" w:eastAsia="MS Mincho" w:hAnsi="Arial" w:cs="Arial"/>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0C037A85" w14:textId="77777777" w:rsidR="007633D6" w:rsidRPr="00AB4F60" w:rsidRDefault="007633D6" w:rsidP="0075577C">
      <w:pPr>
        <w:jc w:val="both"/>
        <w:rPr>
          <w:rFonts w:ascii="Arial" w:hAnsi="Arial" w:cs="Arial"/>
        </w:rPr>
      </w:pPr>
    </w:p>
    <w:p w14:paraId="7C7FF3F0" w14:textId="77777777" w:rsidR="007633D6" w:rsidRPr="00AB4F60" w:rsidRDefault="007633D6" w:rsidP="0075577C">
      <w:pPr>
        <w:jc w:val="both"/>
        <w:rPr>
          <w:rFonts w:ascii="Arial" w:hAnsi="Arial" w:cs="Arial"/>
        </w:rPr>
      </w:pPr>
      <w:r w:rsidRPr="00AB4F60">
        <w:rPr>
          <w:rFonts w:ascii="Arial" w:eastAsia="MS Mincho" w:hAnsi="Arial" w:cs="Arial"/>
          <w:b/>
          <w:bCs/>
        </w:rPr>
        <w:t xml:space="preserve">2. </w:t>
      </w:r>
      <w:r w:rsidRPr="00AB4F60">
        <w:rPr>
          <w:rFonts w:ascii="Arial" w:eastAsia="Myriad Pro" w:hAnsi="Arial" w:cs="Arial"/>
          <w:b/>
          <w:bCs/>
        </w:rPr>
        <w:t>EXIGÊNCIAS PARA PARTICIPAÇÃO</w:t>
      </w:r>
    </w:p>
    <w:p w14:paraId="53BE4429" w14:textId="77777777" w:rsidR="007633D6" w:rsidRPr="00AB4F60" w:rsidRDefault="007633D6" w:rsidP="0075577C">
      <w:pPr>
        <w:jc w:val="both"/>
        <w:rPr>
          <w:rFonts w:ascii="Arial" w:hAnsi="Arial" w:cs="Arial"/>
        </w:rPr>
      </w:pPr>
      <w:r w:rsidRPr="00AB4F60">
        <w:rPr>
          <w:rFonts w:ascii="Arial" w:hAnsi="Arial" w:cs="Arial"/>
          <w:b/>
        </w:rPr>
        <w:t>2.1</w:t>
      </w:r>
      <w:r w:rsidRPr="00AB4F60">
        <w:rPr>
          <w:rFonts w:ascii="Arial" w:hAnsi="Arial" w:cs="Arial"/>
        </w:rPr>
        <w:t xml:space="preserve"> Poderão participar deste Pregão interessados cujo ramo de atividade seja compatível com o objeto desta licitação e que apresentem os documentos exigidos para habilitação.</w:t>
      </w:r>
    </w:p>
    <w:p w14:paraId="4549AA0B" w14:textId="77777777" w:rsidR="007633D6" w:rsidRPr="00AB4F60" w:rsidRDefault="007633D6" w:rsidP="0075577C">
      <w:pPr>
        <w:jc w:val="both"/>
        <w:rPr>
          <w:rFonts w:ascii="Arial" w:eastAsia="MS Mincho" w:hAnsi="Arial" w:cs="Arial"/>
          <w:color w:val="000000"/>
        </w:rPr>
      </w:pPr>
      <w:r w:rsidRPr="00AB4F60">
        <w:rPr>
          <w:rFonts w:ascii="Arial" w:eastAsia="MS Mincho" w:hAnsi="Arial" w:cs="Arial"/>
          <w:b/>
          <w:bCs/>
        </w:rPr>
        <w:t>2.2</w:t>
      </w:r>
      <w:r w:rsidRPr="00AB4F60">
        <w:rPr>
          <w:rFonts w:ascii="Arial" w:eastAsia="MS Mincho" w:hAnsi="Arial" w:cs="Arial"/>
        </w:rPr>
        <w:t xml:space="preserve"> Os interessados em participar do pregão </w:t>
      </w:r>
      <w:r w:rsidRPr="00AB4F60">
        <w:rPr>
          <w:rFonts w:ascii="Arial" w:eastAsia="MS Mincho" w:hAnsi="Arial" w:cs="Arial"/>
          <w:color w:val="000000"/>
        </w:rPr>
        <w:t>devem dispor de chave de identificação e senha pessoal do sistema de compras eletrônicas, nos termos do Item Das Condições Gerais do Pregão Eletrônico.</w:t>
      </w:r>
    </w:p>
    <w:p w14:paraId="360D36F9" w14:textId="77777777" w:rsidR="007633D6" w:rsidRPr="00AB4F60" w:rsidRDefault="007633D6" w:rsidP="0075577C">
      <w:pPr>
        <w:jc w:val="both"/>
        <w:rPr>
          <w:rFonts w:ascii="Arial" w:hAnsi="Arial" w:cs="Arial"/>
        </w:rPr>
      </w:pPr>
      <w:r w:rsidRPr="00AB4F60">
        <w:rPr>
          <w:rFonts w:ascii="Arial" w:eastAsia="Arial" w:hAnsi="Arial" w:cs="Arial"/>
          <w:b/>
          <w:bCs/>
        </w:rPr>
        <w:t xml:space="preserve">2.3 </w:t>
      </w:r>
      <w:r w:rsidRPr="00AB4F60">
        <w:rPr>
          <w:rFonts w:ascii="Arial" w:hAnsi="Arial" w:cs="Arial"/>
        </w:rPr>
        <w:t>Não poderão participar desta licitação pessoas físicas ou jurídicas que:</w:t>
      </w:r>
    </w:p>
    <w:p w14:paraId="3402B32B" w14:textId="77777777" w:rsidR="007633D6" w:rsidRPr="00AB4F60" w:rsidRDefault="007633D6" w:rsidP="0075577C">
      <w:pPr>
        <w:jc w:val="both"/>
        <w:rPr>
          <w:rFonts w:ascii="Arial" w:hAnsi="Arial" w:cs="Arial"/>
        </w:rPr>
      </w:pPr>
      <w:r w:rsidRPr="00AB4F60">
        <w:rPr>
          <w:rFonts w:ascii="Arial" w:eastAsia="Arial" w:hAnsi="Arial" w:cs="Arial"/>
          <w:b/>
          <w:bCs/>
        </w:rPr>
        <w:t>2.3.1</w:t>
      </w:r>
      <w:r w:rsidRPr="00AB4F60">
        <w:rPr>
          <w:rFonts w:ascii="Arial" w:eastAsia="Arial" w:hAnsi="Arial" w:cs="Arial"/>
        </w:rPr>
        <w:t xml:space="preserve"> t</w:t>
      </w:r>
      <w:r w:rsidRPr="00AB4F60">
        <w:rPr>
          <w:rFonts w:ascii="Arial" w:hAnsi="Arial" w:cs="Arial"/>
        </w:rPr>
        <w:t xml:space="preserve">enham sido </w:t>
      </w:r>
      <w:r w:rsidRPr="00AB4F60">
        <w:rPr>
          <w:rFonts w:ascii="Arial" w:eastAsia="Myriad Pro" w:hAnsi="Arial" w:cs="Arial"/>
        </w:rPr>
        <w:t>declarados inidôneas no âmbito da União, Estados, Distrito Federal e Municípios, em qualquer esfera da Administração Pública;</w:t>
      </w:r>
    </w:p>
    <w:p w14:paraId="66A041C0" w14:textId="77777777" w:rsidR="007633D6" w:rsidRPr="00AB4F60" w:rsidRDefault="007633D6" w:rsidP="0075577C">
      <w:pPr>
        <w:jc w:val="both"/>
        <w:rPr>
          <w:rFonts w:ascii="Arial" w:hAnsi="Arial" w:cs="Arial"/>
        </w:rPr>
      </w:pPr>
      <w:r w:rsidRPr="00AB4F60">
        <w:rPr>
          <w:rFonts w:ascii="Arial" w:eastAsia="Arial" w:hAnsi="Arial" w:cs="Arial"/>
          <w:b/>
          <w:bCs/>
        </w:rPr>
        <w:t xml:space="preserve">2.3.2 </w:t>
      </w:r>
      <w:r w:rsidRPr="00AB4F60">
        <w:rPr>
          <w:rFonts w:ascii="Arial" w:eastAsia="Arial" w:hAnsi="Arial" w:cs="Arial"/>
        </w:rPr>
        <w:t>c</w:t>
      </w:r>
      <w:r w:rsidRPr="00AB4F60">
        <w:rPr>
          <w:rFonts w:ascii="Arial" w:hAnsi="Arial" w:cs="Arial"/>
        </w:rPr>
        <w:t>onstituíram as pessoas jurídicas que foram apenadas conforme item 2.3.1, enquanto perdurarem as causas das penalidades, independentemente de nova pessoa jurídica que vierem a constituir ou de outra em que figurarem como sócios;</w:t>
      </w:r>
    </w:p>
    <w:p w14:paraId="2D074761" w14:textId="77777777" w:rsidR="007633D6" w:rsidRPr="00AB4F60" w:rsidRDefault="007633D6" w:rsidP="0075577C">
      <w:pPr>
        <w:jc w:val="both"/>
        <w:rPr>
          <w:rFonts w:ascii="Arial" w:hAnsi="Arial" w:cs="Arial"/>
        </w:rPr>
      </w:pPr>
      <w:r w:rsidRPr="00AB4F60">
        <w:rPr>
          <w:rFonts w:ascii="Arial" w:eastAsia="Arial" w:hAnsi="Arial" w:cs="Arial"/>
          <w:b/>
          <w:bCs/>
        </w:rPr>
        <w:t xml:space="preserve">2.3.3 </w:t>
      </w:r>
      <w:r w:rsidRPr="00AB4F60">
        <w:rPr>
          <w:rFonts w:ascii="Arial" w:eastAsia="Arial" w:hAnsi="Arial" w:cs="Arial"/>
        </w:rPr>
        <w:t>t</w:t>
      </w:r>
      <w:r w:rsidRPr="00AB4F60">
        <w:rPr>
          <w:rFonts w:ascii="Arial" w:hAnsi="Arial" w:cs="Arial"/>
        </w:rPr>
        <w:t>enham sócios comuns com as pessoas jurídicas referidas no item 2.3.2;</w:t>
      </w:r>
    </w:p>
    <w:p w14:paraId="0B4A2BE8" w14:textId="77777777" w:rsidR="007633D6" w:rsidRPr="00AB4F60" w:rsidRDefault="007633D6" w:rsidP="0075577C">
      <w:pPr>
        <w:jc w:val="both"/>
        <w:rPr>
          <w:rFonts w:ascii="Arial" w:hAnsi="Arial" w:cs="Arial"/>
        </w:rPr>
      </w:pPr>
      <w:r w:rsidRPr="00AB4F60">
        <w:rPr>
          <w:rFonts w:ascii="Arial" w:eastAsia="Arial" w:hAnsi="Arial" w:cs="Arial"/>
          <w:b/>
          <w:bCs/>
        </w:rPr>
        <w:t xml:space="preserve">2.3.4 </w:t>
      </w:r>
      <w:r w:rsidRPr="00AB4F60">
        <w:rPr>
          <w:rFonts w:ascii="Arial" w:eastAsia="Arial" w:hAnsi="Arial" w:cs="Arial"/>
        </w:rPr>
        <w:t>não funcionem no País, se encontrem sob falência, dissolução ou liquidação, bem como as pessoas físicas sob insolvência;</w:t>
      </w:r>
    </w:p>
    <w:p w14:paraId="37832AB0" w14:textId="77777777" w:rsidR="007633D6" w:rsidRPr="00AB4F60" w:rsidRDefault="007633D6" w:rsidP="0075577C">
      <w:pPr>
        <w:jc w:val="both"/>
        <w:rPr>
          <w:rFonts w:ascii="Arial" w:hAnsi="Arial" w:cs="Arial"/>
        </w:rPr>
      </w:pPr>
      <w:r w:rsidRPr="00AB4F60">
        <w:rPr>
          <w:rFonts w:ascii="Arial" w:eastAsia="Arial" w:hAnsi="Arial" w:cs="Arial"/>
          <w:b/>
          <w:bCs/>
        </w:rPr>
        <w:t>2.3.5</w:t>
      </w:r>
      <w:r w:rsidRPr="00AB4F60">
        <w:rPr>
          <w:rFonts w:ascii="Arial" w:eastAsia="Arial" w:hAnsi="Arial" w:cs="Arial"/>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097FC0" w14:textId="77777777" w:rsidR="007633D6" w:rsidRPr="00AB4F60" w:rsidRDefault="007633D6" w:rsidP="0075577C">
      <w:pPr>
        <w:jc w:val="both"/>
        <w:rPr>
          <w:rFonts w:ascii="Arial" w:hAnsi="Arial" w:cs="Arial"/>
        </w:rPr>
      </w:pPr>
      <w:r w:rsidRPr="00AB4F60">
        <w:rPr>
          <w:rFonts w:ascii="Arial" w:eastAsia="Arial" w:hAnsi="Arial" w:cs="Arial"/>
          <w:b/>
          <w:bCs/>
        </w:rPr>
        <w:t>2.3.6</w:t>
      </w:r>
      <w:r w:rsidRPr="00AB4F60">
        <w:rPr>
          <w:rFonts w:ascii="Arial" w:eastAsia="Arial" w:hAnsi="Arial" w:cs="Arial"/>
        </w:rPr>
        <w:t xml:space="preserve"> o servidor ou dirigente de órgão ou entidade municipal, bem como a empresa</w:t>
      </w:r>
      <w:r w:rsidRPr="00AB4F60">
        <w:rPr>
          <w:rFonts w:ascii="Arial" w:hAnsi="Arial" w:cs="Arial"/>
        </w:rPr>
        <w:t xml:space="preserve"> da qual figurem como sócios, dirigentes ou da qual participem indiretamente.</w:t>
      </w:r>
    </w:p>
    <w:p w14:paraId="0D76AC1D" w14:textId="77777777" w:rsidR="007633D6" w:rsidRPr="00AB4F60" w:rsidRDefault="007633D6" w:rsidP="0075577C">
      <w:pPr>
        <w:jc w:val="both"/>
        <w:rPr>
          <w:rFonts w:ascii="Arial" w:hAnsi="Arial" w:cs="Arial"/>
        </w:rPr>
      </w:pPr>
      <w:r w:rsidRPr="00AB4F60">
        <w:rPr>
          <w:rFonts w:ascii="Arial" w:eastAsia="Arial" w:hAnsi="Arial" w:cs="Arial"/>
          <w:b/>
          <w:bCs/>
        </w:rPr>
        <w:t xml:space="preserve">2.3.6.1 </w:t>
      </w:r>
      <w:r w:rsidRPr="00AB4F60">
        <w:rPr>
          <w:rFonts w:ascii="Arial" w:hAnsi="Arial" w:cs="Arial"/>
        </w:rPr>
        <w:t>Considera-se participação indireta a existência de qualquer vínculo de natureza técnica, comercial, econômica, financeira ou trabalhista.</w:t>
      </w:r>
    </w:p>
    <w:p w14:paraId="1CB59354" w14:textId="77777777" w:rsidR="007633D6" w:rsidRPr="00AB4F60" w:rsidRDefault="007633D6" w:rsidP="0075577C">
      <w:pPr>
        <w:jc w:val="both"/>
        <w:rPr>
          <w:rFonts w:ascii="Arial" w:hAnsi="Arial" w:cs="Arial"/>
        </w:rPr>
      </w:pPr>
      <w:r w:rsidRPr="00AB4F60">
        <w:rPr>
          <w:rFonts w:ascii="Arial" w:hAnsi="Arial" w:cs="Arial"/>
          <w:b/>
          <w:bCs/>
        </w:rPr>
        <w:t xml:space="preserve">2.3.7 </w:t>
      </w:r>
      <w:r w:rsidRPr="00AB4F60">
        <w:rPr>
          <w:rFonts w:ascii="Arial" w:hAnsi="Arial" w:cs="Arial"/>
        </w:rPr>
        <w:t>As pessoas físicas e jurídicas de que trata o art. 14 da Lei Federal n.º 14.133, de 2021.</w:t>
      </w:r>
    </w:p>
    <w:p w14:paraId="7CE1B93B" w14:textId="77777777" w:rsidR="007633D6" w:rsidRPr="00AB4F60" w:rsidRDefault="007633D6" w:rsidP="0075577C">
      <w:pPr>
        <w:jc w:val="both"/>
        <w:rPr>
          <w:rFonts w:ascii="Arial" w:hAnsi="Arial" w:cs="Arial"/>
        </w:rPr>
      </w:pPr>
      <w:r w:rsidRPr="00AB4F60">
        <w:rPr>
          <w:rFonts w:ascii="Arial" w:eastAsia="Arial" w:hAnsi="Arial" w:cs="Arial"/>
          <w:b/>
          <w:bCs/>
        </w:rPr>
        <w:t xml:space="preserve">2.4 </w:t>
      </w:r>
      <w:r w:rsidRPr="00AB4F60">
        <w:rPr>
          <w:rFonts w:ascii="Arial" w:hAnsi="Arial" w:cs="Arial"/>
        </w:rPr>
        <w:t>A participação nesta licitação</w:t>
      </w:r>
      <w:r w:rsidRPr="00AB4F60">
        <w:rPr>
          <w:rFonts w:ascii="Arial" w:eastAsia="Myriad Pro" w:hAnsi="Arial" w:cs="Arial"/>
        </w:rPr>
        <w:t xml:space="preserve"> implica </w:t>
      </w:r>
      <w:r w:rsidRPr="00AB4F60">
        <w:rPr>
          <w:rFonts w:ascii="Arial" w:hAnsi="Arial" w:cs="Arial"/>
        </w:rPr>
        <w:t>aceitação das condições estabelecidas no edital e</w:t>
      </w:r>
      <w:r w:rsidRPr="00AB4F60">
        <w:rPr>
          <w:rFonts w:ascii="Arial" w:eastAsia="Myriad Pro" w:hAnsi="Arial" w:cs="Arial"/>
        </w:rPr>
        <w:t xml:space="preserve"> na </w:t>
      </w:r>
      <w:r w:rsidRPr="00AB4F60">
        <w:rPr>
          <w:rFonts w:ascii="Arial" w:hAnsi="Arial" w:cs="Arial"/>
        </w:rPr>
        <w:t>legislação aplicável.</w:t>
      </w:r>
    </w:p>
    <w:p w14:paraId="7A8C03B7" w14:textId="77777777" w:rsidR="007633D6" w:rsidRPr="00AB4F60" w:rsidRDefault="007633D6" w:rsidP="0075577C">
      <w:pPr>
        <w:tabs>
          <w:tab w:val="left" w:pos="567"/>
        </w:tabs>
        <w:jc w:val="both"/>
        <w:rPr>
          <w:rFonts w:ascii="Arial" w:hAnsi="Arial" w:cs="Arial"/>
        </w:rPr>
      </w:pPr>
      <w:r w:rsidRPr="00AB4F60">
        <w:rPr>
          <w:rFonts w:ascii="Arial" w:eastAsia="Arial" w:hAnsi="Arial" w:cs="Arial"/>
          <w:b/>
          <w:bCs/>
        </w:rPr>
        <w:t xml:space="preserve">2.5 </w:t>
      </w:r>
      <w:r w:rsidRPr="00AB4F60">
        <w:rPr>
          <w:rFonts w:ascii="Arial" w:hAnsi="Arial" w:cs="Arial"/>
        </w:rPr>
        <w:t>Além destas condições gerais, deverão ser obedecidas as exigências específicas de participação fixadas no edital.</w:t>
      </w:r>
    </w:p>
    <w:p w14:paraId="68778A46" w14:textId="77777777" w:rsidR="007633D6" w:rsidRPr="00AB4F60" w:rsidRDefault="007633D6" w:rsidP="0075577C">
      <w:pPr>
        <w:tabs>
          <w:tab w:val="left" w:pos="567"/>
        </w:tabs>
        <w:jc w:val="both"/>
        <w:rPr>
          <w:rFonts w:ascii="Arial" w:hAnsi="Arial" w:cs="Arial"/>
        </w:rPr>
      </w:pPr>
      <w:r w:rsidRPr="00AB4F60">
        <w:rPr>
          <w:rFonts w:ascii="Arial" w:hAnsi="Arial" w:cs="Arial"/>
          <w:b/>
          <w:bCs/>
        </w:rPr>
        <w:t>2.6</w:t>
      </w:r>
      <w:r w:rsidRPr="00AB4F60">
        <w:rPr>
          <w:rFonts w:ascii="Arial" w:hAnsi="Arial" w:cs="Arial"/>
        </w:rPr>
        <w:t xml:space="preserve"> O(a) pregoeiro(a) verificará o eventual descumprimento das condições de participação, especialmente quanto à existência de sanção que impeça a participação no certame ou a futura contratação.</w:t>
      </w:r>
    </w:p>
    <w:p w14:paraId="4D0096F1" w14:textId="77777777" w:rsidR="006B0DDD" w:rsidRPr="00AB4F60" w:rsidRDefault="006B0DDD" w:rsidP="0075577C">
      <w:pPr>
        <w:tabs>
          <w:tab w:val="left" w:pos="567"/>
        </w:tabs>
        <w:jc w:val="both"/>
        <w:rPr>
          <w:rFonts w:ascii="Arial" w:hAnsi="Arial" w:cs="Arial"/>
        </w:rPr>
      </w:pPr>
    </w:p>
    <w:p w14:paraId="2AAB6A87" w14:textId="77777777" w:rsidR="007633D6" w:rsidRPr="00AB4F60" w:rsidRDefault="007633D6" w:rsidP="0075577C">
      <w:pPr>
        <w:jc w:val="both"/>
        <w:rPr>
          <w:rFonts w:ascii="Arial" w:hAnsi="Arial" w:cs="Arial"/>
        </w:rPr>
      </w:pPr>
    </w:p>
    <w:p w14:paraId="0D2281C1" w14:textId="77777777" w:rsidR="007633D6" w:rsidRPr="00AB4F60" w:rsidRDefault="007633D6" w:rsidP="0075577C">
      <w:pPr>
        <w:jc w:val="both"/>
        <w:rPr>
          <w:rFonts w:ascii="Arial" w:hAnsi="Arial" w:cs="Arial"/>
        </w:rPr>
      </w:pPr>
      <w:r w:rsidRPr="00AB4F60">
        <w:rPr>
          <w:rFonts w:ascii="Arial" w:eastAsia="Arial" w:hAnsi="Arial" w:cs="Arial"/>
          <w:b/>
          <w:bCs/>
        </w:rPr>
        <w:t xml:space="preserve">3 </w:t>
      </w:r>
      <w:r w:rsidRPr="00AB4F60">
        <w:rPr>
          <w:rFonts w:ascii="Arial" w:eastAsia="MS Mincho" w:hAnsi="Arial" w:cs="Arial"/>
          <w:b/>
          <w:bCs/>
        </w:rPr>
        <w:t>PROPOSTA INICIAL</w:t>
      </w:r>
    </w:p>
    <w:p w14:paraId="7FD8923D" w14:textId="77777777" w:rsidR="007633D6" w:rsidRPr="00AB4F60" w:rsidRDefault="007633D6" w:rsidP="0075577C">
      <w:pPr>
        <w:jc w:val="both"/>
        <w:rPr>
          <w:rFonts w:ascii="Arial" w:hAnsi="Arial" w:cs="Arial"/>
        </w:rPr>
      </w:pPr>
      <w:r w:rsidRPr="00AB4F60">
        <w:rPr>
          <w:rFonts w:ascii="Arial" w:eastAsia="Arial" w:hAnsi="Arial" w:cs="Arial"/>
          <w:b/>
          <w:bCs/>
        </w:rPr>
        <w:t xml:space="preserve">3.1 </w:t>
      </w:r>
      <w:r w:rsidRPr="00AB4F60">
        <w:rPr>
          <w:rFonts w:ascii="Arial" w:eastAsia="MS Mincho" w:hAnsi="Arial" w:cs="Arial"/>
        </w:rPr>
        <w:t>Antes de postar a proposta comercial em formulário eletrônico, o licitante deverá manifestar, em campo próprio do sistema de compras eletrônicas:</w:t>
      </w:r>
    </w:p>
    <w:p w14:paraId="326F3927" w14:textId="77777777" w:rsidR="007633D6" w:rsidRPr="00AB4F60" w:rsidRDefault="007633D6" w:rsidP="0075577C">
      <w:pPr>
        <w:jc w:val="both"/>
        <w:rPr>
          <w:rFonts w:ascii="Arial" w:hAnsi="Arial" w:cs="Arial"/>
        </w:rPr>
      </w:pPr>
      <w:r w:rsidRPr="00AB4F60">
        <w:rPr>
          <w:rFonts w:ascii="Arial" w:eastAsia="Arial" w:hAnsi="Arial" w:cs="Arial"/>
          <w:b/>
          <w:bCs/>
        </w:rPr>
        <w:t xml:space="preserve">3.1.1 </w:t>
      </w:r>
      <w:r w:rsidRPr="00AB4F60">
        <w:rPr>
          <w:rFonts w:ascii="Arial" w:eastAsia="Arial" w:hAnsi="Arial" w:cs="Arial"/>
        </w:rPr>
        <w:t xml:space="preserve">o </w:t>
      </w:r>
      <w:r w:rsidRPr="00AB4F60">
        <w:rPr>
          <w:rFonts w:ascii="Arial" w:eastAsia="MS Mincho" w:hAnsi="Arial" w:cs="Arial"/>
        </w:rPr>
        <w:t xml:space="preserve">pleno conhecimento e atendimento às </w:t>
      </w:r>
      <w:r w:rsidRPr="00AB4F60">
        <w:rPr>
          <w:rFonts w:ascii="Arial" w:eastAsia="MS Mincho" w:hAnsi="Arial" w:cs="Arial"/>
          <w:color w:val="000000"/>
        </w:rPr>
        <w:t>exigências de habilitação e demais condições previstas neste edital;</w:t>
      </w:r>
    </w:p>
    <w:p w14:paraId="6FF064E8" w14:textId="77777777" w:rsidR="007633D6" w:rsidRPr="00AB4F60" w:rsidRDefault="007633D6" w:rsidP="0075577C">
      <w:pPr>
        <w:jc w:val="both"/>
        <w:rPr>
          <w:rFonts w:ascii="Arial" w:hAnsi="Arial" w:cs="Arial"/>
        </w:rPr>
      </w:pPr>
      <w:r w:rsidRPr="00AB4F60">
        <w:rPr>
          <w:rFonts w:ascii="Arial" w:eastAsia="Arial" w:hAnsi="Arial" w:cs="Arial"/>
          <w:b/>
          <w:bCs/>
          <w:color w:val="000000"/>
        </w:rPr>
        <w:t xml:space="preserve">3.1.2 </w:t>
      </w:r>
      <w:r w:rsidRPr="00AB4F60">
        <w:rPr>
          <w:rFonts w:ascii="Arial" w:eastAsia="Arial" w:hAnsi="Arial" w:cs="Arial"/>
          <w:color w:val="000000"/>
        </w:rPr>
        <w:t>a</w:t>
      </w:r>
      <w:r w:rsidRPr="00AB4F60">
        <w:rPr>
          <w:rFonts w:ascii="Arial" w:eastAsia="MS Mincho" w:hAnsi="Arial" w:cs="Arial"/>
          <w:color w:val="000000"/>
        </w:rPr>
        <w:t xml:space="preserve"> sua condição de microempresa, de empresa de pequeno porte ou de microempreendedor individual para usufruir dos benefícios da Lei Complementar Federal n.º 123, de 2006.</w:t>
      </w:r>
    </w:p>
    <w:p w14:paraId="745C0D04" w14:textId="77777777" w:rsidR="007633D6" w:rsidRPr="00AB4F60" w:rsidRDefault="007633D6" w:rsidP="0075577C">
      <w:pPr>
        <w:jc w:val="both"/>
        <w:rPr>
          <w:rFonts w:ascii="Arial" w:hAnsi="Arial" w:cs="Arial"/>
        </w:rPr>
      </w:pPr>
      <w:r w:rsidRPr="00AB4F60">
        <w:rPr>
          <w:rFonts w:ascii="Arial" w:eastAsia="Arial" w:hAnsi="Arial" w:cs="Arial"/>
          <w:b/>
          <w:bCs/>
          <w:color w:val="000000"/>
        </w:rPr>
        <w:t xml:space="preserve">3.2 </w:t>
      </w:r>
      <w:r w:rsidRPr="00AB4F60">
        <w:rPr>
          <w:rFonts w:ascii="Arial" w:eastAsia="MS Mincho" w:hAnsi="Arial" w:cs="Arial"/>
          <w:color w:val="000000"/>
        </w:rPr>
        <w:t>A proposta de preço inicial deverá ser enviada por meio de formulário eletrônico no sistema de compras eletrônicas, observados o prazo e os critérios de disputa estabelecidos neste edital.</w:t>
      </w:r>
    </w:p>
    <w:p w14:paraId="0A6C52A9" w14:textId="77777777" w:rsidR="007633D6" w:rsidRPr="00AB4F60" w:rsidRDefault="007633D6" w:rsidP="0075577C">
      <w:pPr>
        <w:jc w:val="both"/>
        <w:rPr>
          <w:rFonts w:ascii="Arial" w:hAnsi="Arial" w:cs="Arial"/>
        </w:rPr>
      </w:pPr>
      <w:r w:rsidRPr="00AB4F60">
        <w:rPr>
          <w:rFonts w:ascii="Arial" w:eastAsia="Arial" w:hAnsi="Arial" w:cs="Arial"/>
          <w:b/>
          <w:bCs/>
        </w:rPr>
        <w:t xml:space="preserve">3.2.1 </w:t>
      </w:r>
      <w:r w:rsidRPr="00AB4F60">
        <w:rPr>
          <w:rFonts w:ascii="Arial" w:eastAsia="MS Mincho" w:hAnsi="Arial" w:cs="Arial"/>
        </w:rPr>
        <w:t>A proposta registrada poderá ser alterada ou desistida até a data e hora definida no edital. Após o prazo previsto para acolhimento das propostas, o sistema eletrônico não aceitará inclusão, alteração ou desistência da(s) proposta(s).</w:t>
      </w:r>
    </w:p>
    <w:p w14:paraId="78ABC8C6" w14:textId="77777777" w:rsidR="007633D6" w:rsidRPr="00AB4F60" w:rsidRDefault="007633D6" w:rsidP="0075577C">
      <w:pPr>
        <w:tabs>
          <w:tab w:val="left" w:pos="567"/>
        </w:tabs>
        <w:jc w:val="both"/>
        <w:rPr>
          <w:rFonts w:ascii="Arial" w:hAnsi="Arial" w:cs="Arial"/>
        </w:rPr>
      </w:pPr>
      <w:r w:rsidRPr="00AB4F60">
        <w:rPr>
          <w:rFonts w:ascii="Arial" w:hAnsi="Arial" w:cs="Arial"/>
          <w:b/>
          <w:bCs/>
        </w:rPr>
        <w:t xml:space="preserve">3.3. </w:t>
      </w:r>
      <w:bookmarkStart w:id="1" w:name="470471"/>
      <w:bookmarkEnd w:id="1"/>
      <w:r w:rsidRPr="00AB4F60">
        <w:rPr>
          <w:rFonts w:ascii="Arial" w:hAnsi="Arial" w:cs="Arial"/>
        </w:rPr>
        <w:t>O sistema ordenará, automaticamente, as propostas classificadas pelo(a) pregoeiro(a), sendo que somente estas participarão da fase de lances.</w:t>
      </w:r>
    </w:p>
    <w:p w14:paraId="71425AA6" w14:textId="77777777" w:rsidR="007633D6" w:rsidRPr="00AB4F60" w:rsidRDefault="007633D6" w:rsidP="0075577C">
      <w:pPr>
        <w:jc w:val="both"/>
        <w:rPr>
          <w:rFonts w:ascii="Arial" w:hAnsi="Arial" w:cs="Arial"/>
        </w:rPr>
      </w:pPr>
      <w:r w:rsidRPr="00AB4F60">
        <w:rPr>
          <w:rFonts w:ascii="Arial" w:hAnsi="Arial" w:cs="Arial"/>
          <w:b/>
          <w:bCs/>
        </w:rPr>
        <w:t>3.4</w:t>
      </w:r>
      <w:r w:rsidRPr="00AB4F60">
        <w:rPr>
          <w:rFonts w:ascii="Arial" w:hAnsi="Arial" w:cs="Arial"/>
        </w:rPr>
        <w:t xml:space="preserve"> O(a) Pregoeiro(a) verificará as propostas apresentadas, inclusive quanto à exequibilidade, e desclassificará aquelas que não estejam em conformidade com os requisitos estabelecidos neste Edital.</w:t>
      </w:r>
    </w:p>
    <w:p w14:paraId="199C82ED" w14:textId="77777777" w:rsidR="007633D6" w:rsidRPr="00AB4F60" w:rsidRDefault="007633D6" w:rsidP="0075577C">
      <w:pPr>
        <w:jc w:val="both"/>
        <w:rPr>
          <w:rFonts w:ascii="Arial" w:hAnsi="Arial" w:cs="Arial"/>
        </w:rPr>
      </w:pPr>
    </w:p>
    <w:p w14:paraId="245771E0" w14:textId="77777777" w:rsidR="007633D6" w:rsidRPr="00AB4F60" w:rsidRDefault="007633D6" w:rsidP="0075577C">
      <w:pPr>
        <w:jc w:val="both"/>
        <w:rPr>
          <w:rFonts w:ascii="Arial" w:hAnsi="Arial" w:cs="Arial"/>
        </w:rPr>
      </w:pPr>
      <w:r w:rsidRPr="00AB4F60">
        <w:rPr>
          <w:rFonts w:ascii="Arial" w:eastAsia="Arial" w:hAnsi="Arial" w:cs="Arial"/>
          <w:b/>
          <w:bCs/>
        </w:rPr>
        <w:t>4. DO PREENCHIMENTO DA PROPOSTA</w:t>
      </w:r>
    </w:p>
    <w:p w14:paraId="49B8658E" w14:textId="77777777" w:rsidR="007633D6" w:rsidRPr="00AB4F60" w:rsidRDefault="007633D6" w:rsidP="0075577C">
      <w:pPr>
        <w:jc w:val="both"/>
        <w:rPr>
          <w:rFonts w:ascii="Arial" w:hAnsi="Arial" w:cs="Arial"/>
        </w:rPr>
      </w:pPr>
      <w:r w:rsidRPr="00AB4F60">
        <w:rPr>
          <w:rFonts w:ascii="Arial" w:hAnsi="Arial" w:cs="Arial"/>
          <w:b/>
          <w:bCs/>
        </w:rPr>
        <w:t>4.1</w:t>
      </w:r>
      <w:r w:rsidRPr="00AB4F60">
        <w:rPr>
          <w:rFonts w:ascii="Arial" w:hAnsi="Arial" w:cs="Arial"/>
        </w:rPr>
        <w:t xml:space="preserve"> O licitante deverá enviar sua proposta mediante o </w:t>
      </w:r>
      <w:r w:rsidRPr="00AB4F60">
        <w:rPr>
          <w:rFonts w:ascii="Arial" w:eastAsia="Arial" w:hAnsi="Arial" w:cs="Arial"/>
        </w:rPr>
        <w:t>p</w:t>
      </w:r>
      <w:r w:rsidRPr="00AB4F60">
        <w:rPr>
          <w:rFonts w:ascii="Arial" w:hAnsi="Arial" w:cs="Arial"/>
        </w:rPr>
        <w:t>reenchimento, no sistema eletrônico, dos seguintes campos:</w:t>
      </w:r>
    </w:p>
    <w:p w14:paraId="421CE7DB" w14:textId="77777777" w:rsidR="007633D6" w:rsidRPr="00AB4F60" w:rsidRDefault="007633D6" w:rsidP="0075577C">
      <w:pPr>
        <w:tabs>
          <w:tab w:val="left" w:pos="1440"/>
        </w:tabs>
        <w:snapToGrid w:val="0"/>
        <w:jc w:val="both"/>
        <w:rPr>
          <w:rFonts w:ascii="Arial" w:hAnsi="Arial" w:cs="Arial"/>
        </w:rPr>
      </w:pPr>
      <w:r w:rsidRPr="00AB4F60">
        <w:rPr>
          <w:rFonts w:ascii="Arial" w:hAnsi="Arial" w:cs="Arial"/>
          <w:b/>
          <w:bCs/>
        </w:rPr>
        <w:t xml:space="preserve">4.1.1 </w:t>
      </w:r>
      <w:r w:rsidRPr="00AB4F60">
        <w:rPr>
          <w:rFonts w:ascii="Arial" w:hAnsi="Arial" w:cs="Arial"/>
        </w:rPr>
        <w:t>Valor unitá</w:t>
      </w:r>
      <w:r w:rsidRPr="00AB4F60">
        <w:rPr>
          <w:rFonts w:ascii="Arial" w:hAnsi="Arial" w:cs="Arial"/>
          <w:bCs/>
        </w:rPr>
        <w:t>r</w:t>
      </w:r>
      <w:r w:rsidRPr="00AB4F60">
        <w:rPr>
          <w:rFonts w:ascii="Arial" w:hAnsi="Arial" w:cs="Arial"/>
        </w:rPr>
        <w:t xml:space="preserve">io e total </w:t>
      </w:r>
      <w:r w:rsidRPr="00AB4F60">
        <w:rPr>
          <w:rFonts w:ascii="Arial" w:hAnsi="Arial" w:cs="Arial"/>
          <w:bCs/>
        </w:rPr>
        <w:t xml:space="preserve">do item </w:t>
      </w:r>
      <w:r w:rsidRPr="00AB4F60">
        <w:rPr>
          <w:rFonts w:ascii="Arial" w:hAnsi="Arial" w:cs="Arial"/>
          <w:b/>
          <w:bCs/>
          <w:u w:val="single"/>
        </w:rPr>
        <w:t>ou</w:t>
      </w:r>
      <w:r w:rsidRPr="00AB4F60">
        <w:rPr>
          <w:rFonts w:ascii="Arial" w:hAnsi="Arial" w:cs="Arial"/>
          <w:bCs/>
        </w:rPr>
        <w:t xml:space="preserve"> valor global, </w:t>
      </w:r>
      <w:r w:rsidRPr="00AB4F60">
        <w:rPr>
          <w:rFonts w:ascii="Arial" w:hAnsi="Arial" w:cs="Arial"/>
          <w:b/>
          <w:bCs/>
          <w:u w:val="single"/>
        </w:rPr>
        <w:t>ou</w:t>
      </w:r>
      <w:r w:rsidRPr="00AB4F60">
        <w:rPr>
          <w:rFonts w:ascii="Arial" w:hAnsi="Arial" w:cs="Arial"/>
          <w:bCs/>
        </w:rPr>
        <w:t xml:space="preserve"> percentual de desconto;</w:t>
      </w:r>
    </w:p>
    <w:p w14:paraId="69F78C48" w14:textId="77777777" w:rsidR="007633D6" w:rsidRPr="00AB4F60" w:rsidRDefault="007633D6" w:rsidP="0075577C">
      <w:pPr>
        <w:tabs>
          <w:tab w:val="left" w:pos="1440"/>
        </w:tabs>
        <w:snapToGrid w:val="0"/>
        <w:jc w:val="both"/>
        <w:rPr>
          <w:rFonts w:ascii="Arial" w:hAnsi="Arial" w:cs="Arial"/>
        </w:rPr>
      </w:pPr>
      <w:r w:rsidRPr="00AB4F60">
        <w:rPr>
          <w:rFonts w:ascii="Arial" w:hAnsi="Arial" w:cs="Arial"/>
          <w:b/>
          <w:bCs/>
        </w:rPr>
        <w:t>4.1.2</w:t>
      </w:r>
      <w:r w:rsidRPr="00AB4F60">
        <w:rPr>
          <w:rFonts w:ascii="Arial" w:hAnsi="Arial" w:cs="Arial"/>
          <w:bCs/>
        </w:rPr>
        <w:t xml:space="preserve"> Marca;</w:t>
      </w:r>
    </w:p>
    <w:p w14:paraId="58CD8A2F" w14:textId="77777777" w:rsidR="007633D6" w:rsidRPr="00AB4F60" w:rsidRDefault="007633D6" w:rsidP="0075577C">
      <w:pPr>
        <w:tabs>
          <w:tab w:val="left" w:pos="1440"/>
        </w:tabs>
        <w:snapToGrid w:val="0"/>
        <w:jc w:val="both"/>
        <w:rPr>
          <w:rFonts w:ascii="Arial" w:hAnsi="Arial" w:cs="Arial"/>
        </w:rPr>
      </w:pPr>
      <w:r w:rsidRPr="00AB4F60">
        <w:rPr>
          <w:rFonts w:ascii="Arial" w:hAnsi="Arial" w:cs="Arial"/>
          <w:b/>
          <w:bCs/>
        </w:rPr>
        <w:t>4.1.3</w:t>
      </w:r>
      <w:r w:rsidRPr="00AB4F60">
        <w:rPr>
          <w:rFonts w:ascii="Arial" w:hAnsi="Arial" w:cs="Arial"/>
          <w:bCs/>
        </w:rPr>
        <w:t xml:space="preserve"> Fabricante;</w:t>
      </w:r>
    </w:p>
    <w:p w14:paraId="603B19B8" w14:textId="77777777" w:rsidR="007633D6" w:rsidRPr="00AB4F60" w:rsidRDefault="007633D6" w:rsidP="0075577C">
      <w:pPr>
        <w:tabs>
          <w:tab w:val="left" w:pos="1440"/>
        </w:tabs>
        <w:snapToGrid w:val="0"/>
        <w:jc w:val="both"/>
        <w:rPr>
          <w:rFonts w:ascii="Arial" w:hAnsi="Arial" w:cs="Arial"/>
        </w:rPr>
      </w:pPr>
      <w:r w:rsidRPr="00AB4F60">
        <w:rPr>
          <w:rFonts w:ascii="Arial" w:hAnsi="Arial" w:cs="Arial"/>
          <w:b/>
          <w:bCs/>
        </w:rPr>
        <w:t xml:space="preserve">4.1.4 </w:t>
      </w:r>
      <w:r w:rsidRPr="00AB4F60">
        <w:rPr>
          <w:rFonts w:ascii="Arial" w:hAnsi="Arial" w:cs="Arial"/>
          <w:bCs/>
        </w:rPr>
        <w:t>Descrição detalhada do objeto, contendo as informações similares à especificação do Termo de Referência: indicando, no que for aplicável</w:t>
      </w:r>
      <w:r w:rsidRPr="00AB4F60">
        <w:rPr>
          <w:rFonts w:ascii="Arial" w:hAnsi="Arial" w:cs="Arial"/>
        </w:rPr>
        <w:t>, o modelo, prazo de validade ou de garantia, número do registro ou inscrição do bem no órgão competente, quando for o caso.</w:t>
      </w:r>
    </w:p>
    <w:p w14:paraId="56569038" w14:textId="77777777" w:rsidR="007633D6" w:rsidRPr="00AB4F60" w:rsidRDefault="007633D6" w:rsidP="0075577C">
      <w:pPr>
        <w:jc w:val="both"/>
        <w:rPr>
          <w:rFonts w:ascii="Arial" w:hAnsi="Arial" w:cs="Arial"/>
        </w:rPr>
      </w:pPr>
      <w:r w:rsidRPr="00AB4F60">
        <w:rPr>
          <w:rFonts w:ascii="Arial" w:hAnsi="Arial" w:cs="Arial"/>
          <w:b/>
          <w:bCs/>
        </w:rPr>
        <w:t xml:space="preserve">4.2 </w:t>
      </w:r>
      <w:r w:rsidRPr="00AB4F60">
        <w:rPr>
          <w:rFonts w:ascii="Arial" w:hAnsi="Arial" w:cs="Arial"/>
        </w:rPr>
        <w:t>Todas as especificações do objeto contidas na proposta vinculam o Contratado.</w:t>
      </w:r>
    </w:p>
    <w:p w14:paraId="51E78F28" w14:textId="77777777" w:rsidR="007633D6" w:rsidRPr="00AB4F60" w:rsidRDefault="007633D6" w:rsidP="0075577C">
      <w:pPr>
        <w:jc w:val="both"/>
        <w:rPr>
          <w:rFonts w:ascii="Arial" w:hAnsi="Arial" w:cs="Arial"/>
        </w:rPr>
      </w:pPr>
      <w:r w:rsidRPr="00AB4F60">
        <w:rPr>
          <w:rFonts w:ascii="Arial" w:hAnsi="Arial" w:cs="Arial"/>
          <w:b/>
          <w:bCs/>
        </w:rPr>
        <w:t xml:space="preserve">4.3 </w:t>
      </w:r>
      <w:r w:rsidRPr="00AB4F60">
        <w:rPr>
          <w:rFonts w:ascii="Arial" w:hAnsi="Arial" w:cs="Arial"/>
        </w:rPr>
        <w:t>Nos valores propostos estarão inclusos todos os custos operacionais, encargos previdenciários, trabalhistas, tributários, comerciais e quaisquer outros que incidam direta ou indiretamente no fornecimento dos bens.</w:t>
      </w:r>
    </w:p>
    <w:p w14:paraId="3B6BD111" w14:textId="77777777" w:rsidR="007633D6" w:rsidRPr="00AB4F60" w:rsidRDefault="007633D6" w:rsidP="0075577C">
      <w:pPr>
        <w:jc w:val="both"/>
        <w:rPr>
          <w:rFonts w:ascii="Arial" w:hAnsi="Arial" w:cs="Arial"/>
        </w:rPr>
      </w:pPr>
      <w:r w:rsidRPr="00AB4F60">
        <w:rPr>
          <w:rFonts w:ascii="Arial" w:hAnsi="Arial" w:cs="Arial"/>
          <w:b/>
          <w:bCs/>
        </w:rPr>
        <w:t>4.4</w:t>
      </w:r>
      <w:r w:rsidRPr="00AB4F60">
        <w:rPr>
          <w:rFonts w:ascii="Arial" w:hAnsi="Arial" w:cs="Arial"/>
        </w:rPr>
        <w:t xml:space="preserve"> Os preços ofertados, tanto na proposta inicial, quanto na etapa de lances, serão de exclusiva responsabilidade do licitante, não lhe assistindo o direito de pleitear qualquer alteração, sob alegação de erro, omissão ou qualquer outro pretexto, salvo erro evidente e mediante imediata informação, a critério do Pregoeiro.</w:t>
      </w:r>
    </w:p>
    <w:p w14:paraId="3240435B" w14:textId="77777777" w:rsidR="007633D6" w:rsidRPr="00AB4F60" w:rsidRDefault="007633D6" w:rsidP="0075577C">
      <w:pPr>
        <w:jc w:val="both"/>
        <w:rPr>
          <w:rFonts w:ascii="Arial" w:hAnsi="Arial" w:cs="Arial"/>
        </w:rPr>
      </w:pPr>
      <w:r w:rsidRPr="00AB4F60">
        <w:rPr>
          <w:rFonts w:ascii="Arial" w:hAnsi="Arial" w:cs="Arial"/>
          <w:b/>
          <w:bCs/>
        </w:rPr>
        <w:t>4.5</w:t>
      </w:r>
      <w:r w:rsidRPr="00AB4F60">
        <w:rPr>
          <w:rFonts w:ascii="Arial" w:hAnsi="Arial" w:cs="Arial"/>
        </w:rPr>
        <w:t xml:space="preserve"> O prazo de validade da proposta não será inferior a 60(sessenta) </w:t>
      </w:r>
      <w:r w:rsidRPr="00AB4F60">
        <w:rPr>
          <w:rFonts w:ascii="Arial" w:hAnsi="Arial" w:cs="Arial"/>
          <w:bCs/>
        </w:rPr>
        <w:t>dias</w:t>
      </w:r>
      <w:r w:rsidRPr="00AB4F60">
        <w:rPr>
          <w:rFonts w:ascii="Arial" w:hAnsi="Arial" w:cs="Arial"/>
        </w:rPr>
        <w:t>, a contar da data de sua apresentação.</w:t>
      </w:r>
    </w:p>
    <w:p w14:paraId="6664CD27" w14:textId="77777777" w:rsidR="007633D6" w:rsidRPr="00AB4F60" w:rsidRDefault="007633D6" w:rsidP="0075577C">
      <w:pPr>
        <w:jc w:val="both"/>
        <w:rPr>
          <w:rFonts w:ascii="Arial" w:hAnsi="Arial" w:cs="Arial"/>
        </w:rPr>
      </w:pPr>
      <w:r w:rsidRPr="00AB4F60">
        <w:rPr>
          <w:rFonts w:ascii="Arial" w:hAnsi="Arial" w:cs="Arial"/>
          <w:b/>
          <w:bCs/>
        </w:rPr>
        <w:t>4.6</w:t>
      </w:r>
      <w:r w:rsidRPr="00AB4F60">
        <w:rPr>
          <w:rFonts w:ascii="Arial" w:hAnsi="Arial" w:cs="Arial"/>
        </w:rPr>
        <w:t xml:space="preserve"> As ofertas de propostas dos licitantes devem respeitar os preços máximos estabelecidos neste Edital.</w:t>
      </w:r>
    </w:p>
    <w:p w14:paraId="441F3BDE" w14:textId="77777777" w:rsidR="007633D6" w:rsidRPr="00AB4F60" w:rsidRDefault="007633D6" w:rsidP="0075577C">
      <w:pPr>
        <w:jc w:val="both"/>
        <w:rPr>
          <w:rFonts w:ascii="Arial" w:hAnsi="Arial" w:cs="Arial"/>
        </w:rPr>
      </w:pPr>
    </w:p>
    <w:p w14:paraId="7D48804C" w14:textId="77777777" w:rsidR="007633D6" w:rsidRPr="00AB4F60" w:rsidRDefault="007633D6" w:rsidP="0075577C">
      <w:pPr>
        <w:jc w:val="both"/>
        <w:rPr>
          <w:rFonts w:ascii="Arial" w:hAnsi="Arial" w:cs="Arial"/>
        </w:rPr>
      </w:pPr>
      <w:r w:rsidRPr="00AB4F60">
        <w:rPr>
          <w:rFonts w:ascii="Arial" w:eastAsia="MS Gothic" w:hAnsi="Arial" w:cs="Arial"/>
          <w:b/>
        </w:rPr>
        <w:t>5.</w:t>
      </w:r>
      <w:r w:rsidRPr="00AB4F60">
        <w:rPr>
          <w:rFonts w:ascii="Arial" w:hAnsi="Arial" w:cs="Arial"/>
          <w:b/>
        </w:rPr>
        <w:t xml:space="preserve"> DA ABERTURA DA SESSÃO, CLASSIFICAÇÃO DAS PROPOSTAS E FORMULAÇÃO DE LANCES</w:t>
      </w:r>
    </w:p>
    <w:p w14:paraId="616EDCD7" w14:textId="77777777" w:rsidR="007633D6" w:rsidRPr="00AB4F60" w:rsidRDefault="007633D6" w:rsidP="0075577C">
      <w:pPr>
        <w:jc w:val="both"/>
        <w:rPr>
          <w:rFonts w:ascii="Arial" w:hAnsi="Arial" w:cs="Arial"/>
        </w:rPr>
      </w:pPr>
      <w:r w:rsidRPr="00AB4F60">
        <w:rPr>
          <w:rFonts w:ascii="Arial" w:hAnsi="Arial" w:cs="Arial"/>
          <w:b/>
          <w:bCs/>
          <w:lang w:eastAsia="en-US"/>
        </w:rPr>
        <w:t>5.1</w:t>
      </w:r>
      <w:r w:rsidRPr="00AB4F60">
        <w:rPr>
          <w:rFonts w:ascii="Arial" w:hAnsi="Arial" w:cs="Arial"/>
          <w:lang w:eastAsia="en-US"/>
        </w:rPr>
        <w:t xml:space="preserve"> A </w:t>
      </w:r>
      <w:r w:rsidRPr="00AB4F60">
        <w:rPr>
          <w:rFonts w:ascii="Arial" w:hAnsi="Arial" w:cs="Arial"/>
        </w:rPr>
        <w:t>abertura</w:t>
      </w:r>
      <w:r w:rsidRPr="00AB4F60">
        <w:rPr>
          <w:rFonts w:ascii="Arial" w:hAnsi="Arial" w:cs="Arial"/>
          <w:lang w:eastAsia="en-US"/>
        </w:rPr>
        <w:t xml:space="preserve"> da presente licitação dar-se-á em sessão pública, por meio de sistema eletrônico, na data, horário e local indicados neste Edital.</w:t>
      </w:r>
    </w:p>
    <w:p w14:paraId="751B2069" w14:textId="77777777" w:rsidR="007633D6" w:rsidRPr="00AB4F60" w:rsidRDefault="007633D6" w:rsidP="0075577C">
      <w:pPr>
        <w:jc w:val="both"/>
        <w:rPr>
          <w:rFonts w:ascii="Arial" w:hAnsi="Arial" w:cs="Arial"/>
        </w:rPr>
      </w:pPr>
      <w:r w:rsidRPr="00AB4F60">
        <w:rPr>
          <w:rFonts w:ascii="Arial" w:hAnsi="Arial" w:cs="Arial"/>
          <w:b/>
          <w:bCs/>
          <w:lang w:eastAsia="en-US"/>
        </w:rPr>
        <w:t>5.2</w:t>
      </w:r>
      <w:r w:rsidRPr="00AB4F60">
        <w:rPr>
          <w:rFonts w:ascii="Arial" w:hAnsi="Arial" w:cs="Arial"/>
          <w:lang w:eastAsia="en-US"/>
        </w:rPr>
        <w:t xml:space="preserve"> O(a)</w:t>
      </w:r>
      <w:r w:rsidRPr="00AB4F60">
        <w:rPr>
          <w:rFonts w:ascii="Arial" w:hAnsi="Arial" w:cs="Arial"/>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2CB74319" w14:textId="77777777" w:rsidR="007633D6" w:rsidRPr="00AB4F60" w:rsidRDefault="007633D6" w:rsidP="0075577C">
      <w:pPr>
        <w:tabs>
          <w:tab w:val="left" w:pos="1440"/>
        </w:tabs>
        <w:snapToGrid w:val="0"/>
        <w:jc w:val="both"/>
        <w:rPr>
          <w:rFonts w:ascii="Arial" w:hAnsi="Arial" w:cs="Arial"/>
        </w:rPr>
      </w:pPr>
      <w:r w:rsidRPr="00AB4F60">
        <w:rPr>
          <w:rFonts w:ascii="Arial" w:hAnsi="Arial" w:cs="Arial"/>
          <w:b/>
          <w:bCs/>
          <w:lang w:eastAsia="en-US"/>
        </w:rPr>
        <w:t>5.2.1</w:t>
      </w:r>
      <w:r w:rsidRPr="00AB4F60">
        <w:rPr>
          <w:rFonts w:ascii="Arial" w:hAnsi="Arial" w:cs="Arial"/>
          <w:lang w:eastAsia="en-US"/>
        </w:rPr>
        <w:t xml:space="preserve"> Também será desclassificada a proposta que identifique o licitante.</w:t>
      </w:r>
    </w:p>
    <w:p w14:paraId="0D95DFBD" w14:textId="77777777" w:rsidR="007633D6" w:rsidRPr="00AB4F60" w:rsidRDefault="007633D6" w:rsidP="0075577C">
      <w:pPr>
        <w:tabs>
          <w:tab w:val="left" w:pos="1440"/>
        </w:tabs>
        <w:snapToGrid w:val="0"/>
        <w:jc w:val="both"/>
        <w:rPr>
          <w:rFonts w:ascii="Arial" w:hAnsi="Arial" w:cs="Arial"/>
        </w:rPr>
      </w:pPr>
      <w:r w:rsidRPr="00AB4F60">
        <w:rPr>
          <w:rFonts w:ascii="Arial" w:hAnsi="Arial" w:cs="Arial"/>
          <w:b/>
          <w:bCs/>
        </w:rPr>
        <w:t>5.</w:t>
      </w:r>
      <w:r w:rsidRPr="00AB4F60">
        <w:rPr>
          <w:rFonts w:ascii="Arial" w:hAnsi="Arial" w:cs="Arial"/>
          <w:b/>
          <w:bCs/>
          <w:lang w:eastAsia="en-US"/>
        </w:rPr>
        <w:t xml:space="preserve">2.2 </w:t>
      </w:r>
      <w:r w:rsidRPr="00AB4F60">
        <w:rPr>
          <w:rFonts w:ascii="Arial" w:hAnsi="Arial" w:cs="Arial"/>
        </w:rPr>
        <w:t>A desclassificação será sempre fundamentada e registrada no sistema, com acompanhamento em tempo real por todos os participantes.</w:t>
      </w:r>
    </w:p>
    <w:p w14:paraId="49B51E57" w14:textId="77777777" w:rsidR="007633D6" w:rsidRPr="00AB4F60" w:rsidRDefault="007633D6" w:rsidP="0075577C">
      <w:pPr>
        <w:tabs>
          <w:tab w:val="left" w:pos="1440"/>
        </w:tabs>
        <w:snapToGrid w:val="0"/>
        <w:jc w:val="both"/>
        <w:rPr>
          <w:rFonts w:ascii="Arial" w:hAnsi="Arial" w:cs="Arial"/>
        </w:rPr>
      </w:pPr>
      <w:r w:rsidRPr="00AB4F60">
        <w:rPr>
          <w:rFonts w:ascii="Arial" w:hAnsi="Arial" w:cs="Arial"/>
          <w:b/>
          <w:bCs/>
        </w:rPr>
        <w:t>5.2.3</w:t>
      </w:r>
      <w:r w:rsidRPr="00AB4F60">
        <w:rPr>
          <w:rFonts w:ascii="Arial" w:hAnsi="Arial" w:cs="Arial"/>
        </w:rPr>
        <w:t xml:space="preserve"> A não desclassificação da proposta não impede o seu julgamento definitivo em sentido contrário, levado a efeito na fase de aceitação.</w:t>
      </w:r>
    </w:p>
    <w:p w14:paraId="4459D0CA" w14:textId="77777777" w:rsidR="007633D6" w:rsidRPr="00AB4F60" w:rsidRDefault="007633D6" w:rsidP="0075577C">
      <w:pPr>
        <w:jc w:val="both"/>
        <w:rPr>
          <w:rFonts w:ascii="Arial" w:hAnsi="Arial" w:cs="Arial"/>
        </w:rPr>
      </w:pPr>
      <w:r w:rsidRPr="00AB4F60">
        <w:rPr>
          <w:rFonts w:ascii="Arial" w:hAnsi="Arial" w:cs="Arial"/>
          <w:b/>
          <w:bCs/>
        </w:rPr>
        <w:lastRenderedPageBreak/>
        <w:t xml:space="preserve">5.3 </w:t>
      </w:r>
      <w:r w:rsidRPr="00AB4F60">
        <w:rPr>
          <w:rFonts w:ascii="Arial" w:hAnsi="Arial" w:cs="Arial"/>
        </w:rPr>
        <w:t>O sistema ordenará automaticamente as propostas classificadas, sendo que somente estas participarão da fase de lances.</w:t>
      </w:r>
    </w:p>
    <w:p w14:paraId="44AB9F69" w14:textId="77777777" w:rsidR="007633D6" w:rsidRPr="00AB4F60" w:rsidRDefault="007633D6" w:rsidP="0075577C">
      <w:pPr>
        <w:jc w:val="both"/>
        <w:rPr>
          <w:rFonts w:ascii="Arial" w:hAnsi="Arial" w:cs="Arial"/>
        </w:rPr>
      </w:pPr>
      <w:r w:rsidRPr="00AB4F60">
        <w:rPr>
          <w:rFonts w:ascii="Arial" w:hAnsi="Arial" w:cs="Arial"/>
          <w:b/>
          <w:bCs/>
        </w:rPr>
        <w:t>5.4</w:t>
      </w:r>
      <w:r w:rsidRPr="00AB4F60">
        <w:rPr>
          <w:rFonts w:ascii="Arial" w:hAnsi="Arial" w:cs="Arial"/>
        </w:rPr>
        <w:t xml:space="preserve"> O sistema disponibilizará campo próprio para troca de mensagens entre o(a) Pregoeiro(a) e os licitantes.</w:t>
      </w:r>
    </w:p>
    <w:p w14:paraId="070F6AAC" w14:textId="77777777" w:rsidR="007633D6" w:rsidRPr="00AB4F60" w:rsidRDefault="007633D6" w:rsidP="0075577C">
      <w:pPr>
        <w:jc w:val="both"/>
        <w:rPr>
          <w:rFonts w:ascii="Arial" w:hAnsi="Arial" w:cs="Arial"/>
        </w:rPr>
      </w:pPr>
      <w:r w:rsidRPr="00AB4F60">
        <w:rPr>
          <w:rFonts w:ascii="Arial" w:hAnsi="Arial" w:cs="Arial"/>
          <w:b/>
          <w:bCs/>
        </w:rPr>
        <w:t>5.5</w:t>
      </w:r>
      <w:r w:rsidRPr="00AB4F60">
        <w:rPr>
          <w:rFonts w:ascii="Arial" w:hAnsi="Arial" w:cs="Arial"/>
        </w:rPr>
        <w:t xml:space="preserve"> Iniciada a etapa competitiva, os licitantes deverão encaminhar lances </w:t>
      </w:r>
      <w:r w:rsidRPr="00AB4F60">
        <w:rPr>
          <w:rFonts w:ascii="Arial" w:hAnsi="Arial" w:cs="Arial"/>
          <w:lang w:eastAsia="en-US"/>
        </w:rPr>
        <w:t>exclusivamente por meio do sistema eletrônico, sendo imediatamente</w:t>
      </w:r>
      <w:r w:rsidRPr="00AB4F60">
        <w:rPr>
          <w:rFonts w:ascii="Arial" w:hAnsi="Arial" w:cs="Arial"/>
        </w:rPr>
        <w:t xml:space="preserve"> informados do seu recebimento e do valor consignado no registro.</w:t>
      </w:r>
    </w:p>
    <w:p w14:paraId="757BEEB2" w14:textId="77777777" w:rsidR="007633D6" w:rsidRPr="00AB4F60" w:rsidRDefault="007633D6" w:rsidP="0075577C">
      <w:pPr>
        <w:tabs>
          <w:tab w:val="left" w:pos="1440"/>
        </w:tabs>
        <w:snapToGrid w:val="0"/>
        <w:jc w:val="both"/>
        <w:rPr>
          <w:rFonts w:ascii="Arial" w:hAnsi="Arial" w:cs="Arial"/>
        </w:rPr>
      </w:pPr>
      <w:r w:rsidRPr="00AB4F60">
        <w:rPr>
          <w:rFonts w:ascii="Arial" w:hAnsi="Arial" w:cs="Arial"/>
          <w:b/>
          <w:bCs/>
        </w:rPr>
        <w:t xml:space="preserve">5.5.1 </w:t>
      </w:r>
      <w:r w:rsidRPr="00AB4F60">
        <w:rPr>
          <w:rFonts w:ascii="Arial" w:hAnsi="Arial" w:cs="Arial"/>
        </w:rPr>
        <w:t>O lance deverá ser ofertado de acordo com o critério de disputa fixado no item 2 Das Condições Específicas deste Edital.</w:t>
      </w:r>
    </w:p>
    <w:p w14:paraId="2E8114EE" w14:textId="77777777" w:rsidR="007633D6" w:rsidRPr="00AB4F60" w:rsidRDefault="007633D6" w:rsidP="0075577C">
      <w:pPr>
        <w:jc w:val="both"/>
        <w:rPr>
          <w:rFonts w:ascii="Arial" w:hAnsi="Arial" w:cs="Arial"/>
        </w:rPr>
      </w:pPr>
      <w:r w:rsidRPr="00AB4F60">
        <w:rPr>
          <w:rFonts w:ascii="Arial" w:hAnsi="Arial" w:cs="Arial"/>
          <w:b/>
          <w:bCs/>
        </w:rPr>
        <w:t>5.6</w:t>
      </w:r>
      <w:r w:rsidRPr="00AB4F60">
        <w:rPr>
          <w:rFonts w:ascii="Arial" w:hAnsi="Arial" w:cs="Arial"/>
        </w:rPr>
        <w:t xml:space="preserve"> Os licitantes poderão oferecer lances sucessivos, observando o horário fixado para abertura da sessão e as regras estabelecidas no Edital.</w:t>
      </w:r>
    </w:p>
    <w:p w14:paraId="290CC874" w14:textId="77777777" w:rsidR="007633D6" w:rsidRPr="00AB4F60" w:rsidRDefault="007633D6" w:rsidP="0075577C">
      <w:pPr>
        <w:jc w:val="both"/>
        <w:rPr>
          <w:rFonts w:ascii="Arial" w:hAnsi="Arial" w:cs="Arial"/>
        </w:rPr>
      </w:pPr>
      <w:r w:rsidRPr="00AB4F60">
        <w:rPr>
          <w:rFonts w:ascii="Arial" w:hAnsi="Arial" w:cs="Arial"/>
          <w:b/>
          <w:bCs/>
        </w:rPr>
        <w:t>5.7</w:t>
      </w:r>
      <w:r w:rsidRPr="00AB4F60">
        <w:rPr>
          <w:rFonts w:ascii="Arial" w:hAnsi="Arial" w:cs="Arial"/>
        </w:rPr>
        <w:t xml:space="preserve"> O licitante somente poderá oferecer lance de valor inferior ou percentual de desconto superior ao último por ele ofertado e registrado pelo sistema.</w:t>
      </w:r>
    </w:p>
    <w:p w14:paraId="6A72C362" w14:textId="77777777" w:rsidR="007633D6" w:rsidRPr="00AB4F60" w:rsidRDefault="007633D6" w:rsidP="0075577C">
      <w:pPr>
        <w:jc w:val="both"/>
        <w:rPr>
          <w:rFonts w:ascii="Arial" w:hAnsi="Arial" w:cs="Arial"/>
        </w:rPr>
      </w:pPr>
      <w:r w:rsidRPr="00AB4F60">
        <w:rPr>
          <w:rFonts w:ascii="Arial" w:hAnsi="Arial" w:cs="Arial"/>
          <w:b/>
          <w:bCs/>
        </w:rPr>
        <w:t>5.8</w:t>
      </w:r>
      <w:r w:rsidRPr="00AB4F60">
        <w:rPr>
          <w:rFonts w:ascii="Arial" w:hAnsi="Arial" w:cs="Arial"/>
        </w:rPr>
        <w:t xml:space="preserve"> O intervalo mínimo de diferença de valores ou percentuais entre os lances, que incidirá tanto em relação aos lances intermediários quanto em relação à proposta que cobrir a melhor oferta deverá ser R$ </w:t>
      </w:r>
      <w:r w:rsidR="006B0DDD" w:rsidRPr="00AB4F60">
        <w:rPr>
          <w:rFonts w:ascii="Arial" w:hAnsi="Arial" w:cs="Arial"/>
        </w:rPr>
        <w:t>1</w:t>
      </w:r>
      <w:r w:rsidRPr="00AB4F60">
        <w:rPr>
          <w:rFonts w:ascii="Arial" w:hAnsi="Arial" w:cs="Arial"/>
        </w:rPr>
        <w:t>,00 (</w:t>
      </w:r>
      <w:r w:rsidR="006B0DDD" w:rsidRPr="00AB4F60">
        <w:rPr>
          <w:rFonts w:ascii="Arial" w:hAnsi="Arial" w:cs="Arial"/>
        </w:rPr>
        <w:t>um</w:t>
      </w:r>
      <w:r w:rsidRPr="00AB4F60">
        <w:rPr>
          <w:rFonts w:ascii="Arial" w:hAnsi="Arial" w:cs="Arial"/>
        </w:rPr>
        <w:t xml:space="preserve"> rea</w:t>
      </w:r>
      <w:r w:rsidR="006B0DDD" w:rsidRPr="00AB4F60">
        <w:rPr>
          <w:rFonts w:ascii="Arial" w:hAnsi="Arial" w:cs="Arial"/>
        </w:rPr>
        <w:t>l</w:t>
      </w:r>
      <w:r w:rsidRPr="00AB4F60">
        <w:rPr>
          <w:rFonts w:ascii="Arial" w:hAnsi="Arial" w:cs="Arial"/>
        </w:rPr>
        <w:t>)</w:t>
      </w:r>
    </w:p>
    <w:p w14:paraId="4FBE7E1D" w14:textId="77777777" w:rsidR="007633D6" w:rsidRPr="00AB4F60" w:rsidRDefault="007633D6" w:rsidP="0075577C">
      <w:pPr>
        <w:jc w:val="both"/>
        <w:rPr>
          <w:rFonts w:ascii="Arial" w:hAnsi="Arial" w:cs="Arial"/>
          <w:b/>
        </w:rPr>
      </w:pPr>
      <w:r w:rsidRPr="00AB4F60">
        <w:rPr>
          <w:rFonts w:ascii="Arial" w:eastAsia="ArialMT" w:hAnsi="Arial" w:cs="Arial"/>
          <w:b/>
        </w:rPr>
        <w:t>MODO DE DISPUTA:</w:t>
      </w:r>
    </w:p>
    <w:p w14:paraId="59F8ED82" w14:textId="77777777" w:rsidR="007633D6" w:rsidRPr="00AB4F60" w:rsidRDefault="007633D6" w:rsidP="0075577C">
      <w:pPr>
        <w:jc w:val="both"/>
        <w:rPr>
          <w:rFonts w:ascii="Arial" w:hAnsi="Arial" w:cs="Arial"/>
        </w:rPr>
      </w:pPr>
      <w:r w:rsidRPr="00AB4F60">
        <w:rPr>
          <w:rFonts w:ascii="Arial" w:eastAsia="ArialMT" w:hAnsi="Arial" w:cs="Arial"/>
        </w:rPr>
        <w:t>a) Disputa aberta: Adotado o modo de disputa aberto, a previsão do item 5.8 acima, de intervalo mínimo de diferença de valores ou de percentuais entre os lances é facultativa.</w:t>
      </w:r>
    </w:p>
    <w:p w14:paraId="3DBC7F4D" w14:textId="77777777" w:rsidR="007633D6" w:rsidRPr="00AB4F60" w:rsidRDefault="007633D6" w:rsidP="0075577C">
      <w:pPr>
        <w:jc w:val="both"/>
        <w:rPr>
          <w:rFonts w:ascii="Arial" w:hAnsi="Arial" w:cs="Arial"/>
        </w:rPr>
      </w:pPr>
      <w:r w:rsidRPr="00AB4F60">
        <w:rPr>
          <w:rFonts w:ascii="Arial" w:eastAsia="ArialMT" w:hAnsi="Arial" w:cs="Arial"/>
          <w:b/>
        </w:rPr>
        <w:t>5.9</w:t>
      </w:r>
      <w:r w:rsidRPr="00AB4F60">
        <w:rPr>
          <w:rFonts w:ascii="Arial" w:eastAsia="ArialMT" w:hAnsi="Arial" w:cs="Arial"/>
        </w:rPr>
        <w:t xml:space="preserve"> Será adotado para o envio de lances no pregão eletrônico o modo de disputa “aberto”, em que os licitantes apresentarão lances públicos e sucessivos, com prorrogações.</w:t>
      </w:r>
    </w:p>
    <w:p w14:paraId="036C761B" w14:textId="77777777" w:rsidR="007633D6" w:rsidRPr="00AB4F60" w:rsidRDefault="007633D6" w:rsidP="0075577C">
      <w:pPr>
        <w:jc w:val="both"/>
        <w:rPr>
          <w:rFonts w:ascii="Arial" w:hAnsi="Arial" w:cs="Arial"/>
        </w:rPr>
      </w:pPr>
      <w:r w:rsidRPr="00AB4F60">
        <w:rPr>
          <w:rFonts w:ascii="Arial" w:hAnsi="Arial" w:cs="Arial"/>
          <w:b/>
        </w:rPr>
        <w:t>5.10</w:t>
      </w:r>
      <w:r w:rsidRPr="00AB4F60">
        <w:rPr>
          <w:rFonts w:ascii="Arial" w:hAnsi="Arial" w:cs="Arial"/>
        </w:rPr>
        <w:t xml:space="preserve"> A etapa de lances da sessão pública terá duração de 10(dez) minutos e, após isso, será prorrogada automaticamente pelo sistema quando houver lance ofertado nos últimos dois minutos do período de duração da sessão pública.</w:t>
      </w:r>
    </w:p>
    <w:p w14:paraId="72FBA812" w14:textId="77777777" w:rsidR="007633D6" w:rsidRPr="00AB4F60" w:rsidRDefault="007633D6" w:rsidP="0075577C">
      <w:pPr>
        <w:jc w:val="both"/>
        <w:rPr>
          <w:rFonts w:ascii="Arial" w:hAnsi="Arial" w:cs="Arial"/>
        </w:rPr>
      </w:pPr>
      <w:r w:rsidRPr="00AB4F60">
        <w:rPr>
          <w:rFonts w:ascii="Arial" w:hAnsi="Arial" w:cs="Arial"/>
          <w:b/>
        </w:rPr>
        <w:t>5.11</w:t>
      </w:r>
      <w:r w:rsidRPr="00AB4F60">
        <w:rPr>
          <w:rFonts w:ascii="Arial" w:hAnsi="Arial" w:cs="Arial"/>
        </w:rPr>
        <w:t xml:space="preserve"> A prorrogação automática da etapa de lances, de que trata o item anterior, será de (XXX) minutos e ocorrerá sucessivamente sempre que houver lances enviados nesse período de prorrogação, inclusive no caso de lances intermediários.</w:t>
      </w:r>
    </w:p>
    <w:p w14:paraId="3B6BB892" w14:textId="77777777" w:rsidR="007633D6" w:rsidRPr="00AB4F60" w:rsidRDefault="007633D6" w:rsidP="0075577C">
      <w:pPr>
        <w:jc w:val="both"/>
        <w:rPr>
          <w:rFonts w:ascii="Arial" w:hAnsi="Arial" w:cs="Arial"/>
        </w:rPr>
      </w:pPr>
      <w:r w:rsidRPr="00AB4F60">
        <w:rPr>
          <w:rFonts w:ascii="Arial" w:hAnsi="Arial" w:cs="Arial"/>
          <w:b/>
        </w:rPr>
        <w:t>5.12</w:t>
      </w:r>
      <w:r w:rsidRPr="00AB4F60">
        <w:rPr>
          <w:rFonts w:ascii="Arial" w:hAnsi="Arial" w:cs="Arial"/>
        </w:rPr>
        <w:t xml:space="preserve"> Não havendo novos lances na forma estabelecida nos itens anteriores, a sessão pública encerrar-se-á automaticamente.</w:t>
      </w:r>
    </w:p>
    <w:p w14:paraId="2E948099" w14:textId="77777777" w:rsidR="007633D6" w:rsidRPr="00AB4F60" w:rsidRDefault="007633D6" w:rsidP="0075577C">
      <w:pPr>
        <w:jc w:val="both"/>
        <w:rPr>
          <w:rFonts w:ascii="Arial" w:hAnsi="Arial" w:cs="Arial"/>
        </w:rPr>
      </w:pPr>
      <w:r w:rsidRPr="00AB4F60">
        <w:rPr>
          <w:rFonts w:ascii="Arial" w:hAnsi="Arial" w:cs="Arial"/>
          <w:b/>
        </w:rPr>
        <w:t>5.13</w:t>
      </w:r>
      <w:r w:rsidRPr="00AB4F60">
        <w:rPr>
          <w:rFonts w:ascii="Arial" w:hAnsi="Arial" w:cs="Ari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121632F8" w14:textId="77777777" w:rsidR="007633D6" w:rsidRPr="00AB4F60" w:rsidRDefault="007633D6" w:rsidP="0075577C">
      <w:pPr>
        <w:jc w:val="both"/>
        <w:rPr>
          <w:rFonts w:ascii="Arial" w:hAnsi="Arial" w:cs="Arial"/>
        </w:rPr>
      </w:pPr>
      <w:r w:rsidRPr="00AB4F60">
        <w:rPr>
          <w:rFonts w:ascii="Arial" w:hAnsi="Arial" w:cs="Arial"/>
          <w:b/>
          <w:bCs/>
        </w:rPr>
        <w:t>5.14</w:t>
      </w:r>
      <w:r w:rsidRPr="00AB4F60">
        <w:rPr>
          <w:rFonts w:ascii="Arial" w:hAnsi="Arial" w:cs="Arial"/>
        </w:rPr>
        <w:t xml:space="preserve"> Não serão aceitos dois ou mais lances de mesmo valor, prevalecendo aquele que for recebido e registrado em primeiro lugar.</w:t>
      </w:r>
    </w:p>
    <w:p w14:paraId="78AE0F36" w14:textId="77777777" w:rsidR="007633D6" w:rsidRPr="00AB4F60" w:rsidRDefault="007633D6" w:rsidP="0075577C">
      <w:pPr>
        <w:jc w:val="both"/>
        <w:rPr>
          <w:rFonts w:ascii="Arial" w:hAnsi="Arial" w:cs="Arial"/>
        </w:rPr>
      </w:pPr>
      <w:r w:rsidRPr="00AB4F60">
        <w:rPr>
          <w:rFonts w:ascii="Arial" w:hAnsi="Arial" w:cs="Arial"/>
          <w:b/>
          <w:bCs/>
        </w:rPr>
        <w:t>5.15</w:t>
      </w:r>
      <w:r w:rsidRPr="00AB4F60">
        <w:rPr>
          <w:rFonts w:ascii="Arial" w:hAnsi="Arial" w:cs="Arial"/>
        </w:rPr>
        <w:t xml:space="preserve"> Durante o transcurso da sessão pública, os licitantes serão informados, em tempo real, do valor do menor lance registrado (ou maior desconto), vedada a identificação do licitante.</w:t>
      </w:r>
    </w:p>
    <w:p w14:paraId="488A7085" w14:textId="77777777" w:rsidR="007633D6" w:rsidRPr="00AB4F60" w:rsidRDefault="007633D6" w:rsidP="0075577C">
      <w:pPr>
        <w:jc w:val="both"/>
        <w:rPr>
          <w:rFonts w:ascii="Arial" w:hAnsi="Arial" w:cs="Arial"/>
        </w:rPr>
      </w:pPr>
      <w:r w:rsidRPr="00AB4F60">
        <w:rPr>
          <w:rFonts w:ascii="Arial" w:hAnsi="Arial" w:cs="Arial"/>
          <w:b/>
          <w:bCs/>
        </w:rPr>
        <w:t>5.16</w:t>
      </w:r>
      <w:r w:rsidRPr="00AB4F60">
        <w:rPr>
          <w:rFonts w:ascii="Arial" w:hAnsi="Arial" w:cs="Arial"/>
        </w:rPr>
        <w:t xml:space="preserve"> No caso de desconexão com o(a) Pregoeiro(a), no decorrer da etapa competitiva do Pregão, o sistema eletrônico poderá permanecer acessível aos licitantes para a recepção dos lances.</w:t>
      </w:r>
    </w:p>
    <w:p w14:paraId="020B795C" w14:textId="77777777" w:rsidR="007633D6" w:rsidRPr="00AB4F60" w:rsidRDefault="007633D6" w:rsidP="0075577C">
      <w:pPr>
        <w:jc w:val="both"/>
        <w:rPr>
          <w:rFonts w:ascii="Arial" w:hAnsi="Arial" w:cs="Arial"/>
        </w:rPr>
      </w:pPr>
      <w:r w:rsidRPr="00AB4F60">
        <w:rPr>
          <w:rFonts w:ascii="Arial" w:hAnsi="Arial" w:cs="Arial"/>
          <w:b/>
          <w:bCs/>
        </w:rPr>
        <w:t>5.17</w:t>
      </w:r>
      <w:r w:rsidRPr="00AB4F60">
        <w:rPr>
          <w:rFonts w:ascii="Arial" w:hAnsi="Arial" w:cs="Arial"/>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0D3B6623" w14:textId="77777777" w:rsidR="007633D6" w:rsidRPr="00AB4F60" w:rsidRDefault="007633D6" w:rsidP="0075577C">
      <w:pPr>
        <w:jc w:val="both"/>
        <w:rPr>
          <w:rFonts w:ascii="Arial" w:hAnsi="Arial" w:cs="Arial"/>
        </w:rPr>
      </w:pPr>
      <w:r w:rsidRPr="00AB4F60">
        <w:rPr>
          <w:rFonts w:ascii="Arial" w:hAnsi="Arial" w:cs="Arial"/>
          <w:b/>
          <w:bCs/>
        </w:rPr>
        <w:t>5.18</w:t>
      </w:r>
      <w:r w:rsidRPr="00AB4F60">
        <w:rPr>
          <w:rFonts w:ascii="Arial" w:hAnsi="Arial" w:cs="Arial"/>
        </w:rPr>
        <w:t xml:space="preserve"> O critério de julgamento adotado será o </w:t>
      </w:r>
      <w:r w:rsidRPr="00AB4F60">
        <w:rPr>
          <w:rFonts w:ascii="Arial" w:hAnsi="Arial" w:cs="Arial"/>
          <w:i/>
        </w:rPr>
        <w:t>menor preço (ou maior desconto)</w:t>
      </w:r>
      <w:r w:rsidRPr="00AB4F60">
        <w:rPr>
          <w:rFonts w:ascii="Arial" w:hAnsi="Arial" w:cs="Arial"/>
        </w:rPr>
        <w:t>, conforme definido neste Edital e seus anexos.</w:t>
      </w:r>
    </w:p>
    <w:p w14:paraId="3ACA0A89" w14:textId="77777777" w:rsidR="007633D6" w:rsidRPr="00AB4F60" w:rsidRDefault="007633D6" w:rsidP="0075577C">
      <w:pPr>
        <w:jc w:val="both"/>
        <w:rPr>
          <w:rFonts w:ascii="Arial" w:hAnsi="Arial" w:cs="Arial"/>
        </w:rPr>
      </w:pPr>
      <w:r w:rsidRPr="00AB4F60">
        <w:rPr>
          <w:rFonts w:ascii="Arial" w:hAnsi="Arial" w:cs="Arial"/>
          <w:b/>
          <w:bCs/>
          <w:lang w:eastAsia="en-US"/>
        </w:rPr>
        <w:t>5.19</w:t>
      </w:r>
      <w:r w:rsidRPr="00AB4F60">
        <w:rPr>
          <w:rFonts w:ascii="Arial" w:hAnsi="Arial" w:cs="Arial"/>
          <w:lang w:eastAsia="en-US"/>
        </w:rPr>
        <w:t xml:space="preserve"> Caso o licitante não apresente lances, concorrerá com o valor de sua proposta.</w:t>
      </w:r>
    </w:p>
    <w:p w14:paraId="7402EE9E" w14:textId="77777777" w:rsidR="007633D6" w:rsidRPr="00AB4F60" w:rsidRDefault="007633D6" w:rsidP="0075577C">
      <w:pPr>
        <w:jc w:val="both"/>
        <w:rPr>
          <w:rFonts w:ascii="Arial" w:hAnsi="Arial" w:cs="Arial"/>
        </w:rPr>
      </w:pPr>
      <w:r w:rsidRPr="00AB4F60">
        <w:rPr>
          <w:rFonts w:ascii="Arial" w:hAnsi="Arial" w:cs="Arial"/>
          <w:b/>
          <w:bCs/>
          <w:lang w:eastAsia="en-US"/>
        </w:rPr>
        <w:t>5.20</w:t>
      </w:r>
      <w:r w:rsidRPr="00AB4F60">
        <w:rPr>
          <w:rFonts w:ascii="Arial" w:hAnsi="Arial" w:cs="Arial"/>
          <w:lang w:eastAsia="en-US"/>
        </w:rPr>
        <w:t xml:space="preserve"> 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AB4F60">
        <w:rPr>
          <w:rFonts w:ascii="Arial" w:hAnsi="Arial" w:cs="Arial"/>
          <w:lang w:eastAsia="en-US"/>
        </w:rPr>
        <w:t>arts</w:t>
      </w:r>
      <w:proofErr w:type="spellEnd"/>
      <w:r w:rsidRPr="00AB4F60">
        <w:rPr>
          <w:rFonts w:ascii="Arial" w:hAnsi="Arial" w:cs="Arial"/>
          <w:lang w:eastAsia="en-US"/>
        </w:rPr>
        <w:t>. 44 e 45 da Lei Complementar Federal n.º 123, de 2006.</w:t>
      </w:r>
    </w:p>
    <w:p w14:paraId="2F89118B" w14:textId="77777777" w:rsidR="007633D6" w:rsidRPr="00AB4F60" w:rsidRDefault="007633D6" w:rsidP="0075577C">
      <w:pPr>
        <w:jc w:val="both"/>
        <w:rPr>
          <w:rFonts w:ascii="Arial" w:hAnsi="Arial" w:cs="Arial"/>
          <w:lang w:eastAsia="en-US"/>
        </w:rPr>
      </w:pPr>
      <w:r w:rsidRPr="00AB4F60">
        <w:rPr>
          <w:rFonts w:ascii="Arial" w:hAnsi="Arial" w:cs="Arial"/>
          <w:b/>
          <w:bCs/>
          <w:lang w:eastAsia="en-US"/>
        </w:rPr>
        <w:t>5.21</w:t>
      </w:r>
      <w:r w:rsidRPr="00AB4F60">
        <w:rPr>
          <w:rFonts w:ascii="Arial" w:hAnsi="Arial" w:cs="Arial"/>
          <w:lang w:eastAsia="en-US"/>
        </w:rPr>
        <w:t xml:space="preserve"> Nessas condições, as propostas de microempresas, empresas de pequeno porte e microempreendedores individuais que se encontrarem na faixa de até 5% (cinco por cento) </w:t>
      </w:r>
      <w:r w:rsidRPr="00AB4F60">
        <w:rPr>
          <w:rFonts w:ascii="Arial" w:hAnsi="Arial" w:cs="Arial"/>
          <w:lang w:eastAsia="en-US"/>
        </w:rPr>
        <w:lastRenderedPageBreak/>
        <w:t xml:space="preserve">acima da </w:t>
      </w:r>
      <w:r w:rsidRPr="00AB4F60">
        <w:rPr>
          <w:rFonts w:ascii="Arial" w:hAnsi="Arial" w:cs="Arial"/>
        </w:rPr>
        <w:t>melhor proposta ou melhor lance</w:t>
      </w:r>
      <w:r w:rsidRPr="00AB4F60">
        <w:rPr>
          <w:rFonts w:ascii="Arial" w:hAnsi="Arial" w:cs="Arial"/>
          <w:lang w:eastAsia="en-US"/>
        </w:rPr>
        <w:t xml:space="preserve"> serão consideradas empatadas com a primeira colocada.</w:t>
      </w:r>
    </w:p>
    <w:p w14:paraId="3872DBEF" w14:textId="77777777" w:rsidR="007633D6" w:rsidRPr="00AB4F60" w:rsidRDefault="007633D6" w:rsidP="0075577C">
      <w:pPr>
        <w:jc w:val="both"/>
        <w:rPr>
          <w:rFonts w:ascii="Arial" w:hAnsi="Arial" w:cs="Arial"/>
        </w:rPr>
      </w:pPr>
      <w:r w:rsidRPr="00AB4F60">
        <w:rPr>
          <w:rFonts w:ascii="Arial" w:hAnsi="Arial" w:cs="Arial"/>
          <w:b/>
          <w:bCs/>
          <w:lang w:eastAsia="en-US"/>
        </w:rPr>
        <w:t>5.22</w:t>
      </w:r>
      <w:r w:rsidRPr="00AB4F60">
        <w:rPr>
          <w:rFonts w:ascii="Arial" w:hAnsi="Arial" w:cs="Arial"/>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96C42E2" w14:textId="77777777" w:rsidR="007633D6" w:rsidRPr="00AB4F60" w:rsidRDefault="007633D6" w:rsidP="0075577C">
      <w:pPr>
        <w:jc w:val="both"/>
        <w:rPr>
          <w:rFonts w:ascii="Arial" w:hAnsi="Arial" w:cs="Arial"/>
        </w:rPr>
      </w:pPr>
      <w:r w:rsidRPr="00AB4F60">
        <w:rPr>
          <w:rFonts w:ascii="Arial" w:hAnsi="Arial" w:cs="Arial"/>
          <w:b/>
          <w:bCs/>
          <w:lang w:eastAsia="en-US"/>
        </w:rPr>
        <w:t>5.23</w:t>
      </w:r>
      <w:r w:rsidRPr="00AB4F60">
        <w:rPr>
          <w:rFonts w:ascii="Arial" w:hAnsi="Arial" w:cs="Arial"/>
          <w:lang w:eastAsia="en-US"/>
        </w:rPr>
        <w:t xml:space="preserve"> Caso a microempresa, a empresa de pequeno porte ou </w:t>
      </w:r>
      <w:proofErr w:type="spellStart"/>
      <w:r w:rsidRPr="00AB4F60">
        <w:rPr>
          <w:rFonts w:ascii="Arial" w:hAnsi="Arial" w:cs="Arial"/>
          <w:lang w:eastAsia="en-US"/>
        </w:rPr>
        <w:t>o</w:t>
      </w:r>
      <w:proofErr w:type="spellEnd"/>
      <w:r w:rsidRPr="00AB4F60">
        <w:rPr>
          <w:rFonts w:ascii="Arial" w:hAnsi="Arial" w:cs="Arial"/>
          <w:lang w:eastAsia="en-US"/>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394E9086" w14:textId="77777777" w:rsidR="007633D6" w:rsidRPr="00AB4F60" w:rsidRDefault="007633D6" w:rsidP="0075577C">
      <w:pPr>
        <w:jc w:val="both"/>
        <w:rPr>
          <w:rFonts w:ascii="Arial" w:hAnsi="Arial" w:cs="Arial"/>
        </w:rPr>
      </w:pPr>
      <w:r w:rsidRPr="00AB4F60">
        <w:rPr>
          <w:rFonts w:ascii="Arial" w:hAnsi="Arial" w:cs="Arial"/>
          <w:b/>
          <w:bCs/>
          <w:lang w:eastAsia="en-US"/>
        </w:rPr>
        <w:t>5.24</w:t>
      </w:r>
      <w:r w:rsidRPr="00AB4F60">
        <w:rPr>
          <w:rFonts w:ascii="Arial" w:hAnsi="Arial" w:cs="Arial"/>
          <w:lang w:eastAsia="en-US"/>
        </w:rPr>
        <w:t xml:space="preserve">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160B35E8" w14:textId="77777777" w:rsidR="007633D6" w:rsidRPr="00AB4F60" w:rsidRDefault="007633D6" w:rsidP="0075577C">
      <w:pPr>
        <w:jc w:val="both"/>
        <w:rPr>
          <w:rFonts w:ascii="Arial" w:hAnsi="Arial" w:cs="Arial"/>
        </w:rPr>
      </w:pPr>
      <w:r w:rsidRPr="00AB4F60">
        <w:rPr>
          <w:rFonts w:ascii="Arial" w:eastAsia="Arial" w:hAnsi="Arial" w:cs="Arial"/>
          <w:b/>
          <w:bCs/>
        </w:rPr>
        <w:t>5.25</w:t>
      </w:r>
      <w:r w:rsidRPr="00AB4F60">
        <w:rPr>
          <w:rFonts w:ascii="Arial" w:eastAsia="Arial" w:hAnsi="Arial" w:cs="Arial"/>
        </w:rPr>
        <w:t xml:space="preserve"> Só poderá haver empate entre propostas iguais (não seguidas de lances), ou entre lances finais da fase fechada do modo de disputa aberto e fechado.</w:t>
      </w:r>
    </w:p>
    <w:p w14:paraId="471FB4DC" w14:textId="77777777" w:rsidR="007633D6" w:rsidRPr="00AB4F60" w:rsidRDefault="007633D6" w:rsidP="0075577C">
      <w:pPr>
        <w:jc w:val="both"/>
        <w:rPr>
          <w:rFonts w:ascii="Arial" w:hAnsi="Arial" w:cs="Arial"/>
        </w:rPr>
      </w:pPr>
      <w:r w:rsidRPr="00AB4F60">
        <w:rPr>
          <w:rFonts w:ascii="Arial" w:eastAsia="Arial" w:hAnsi="Arial" w:cs="Arial"/>
          <w:b/>
          <w:bCs/>
        </w:rPr>
        <w:t>5.26</w:t>
      </w:r>
      <w:r w:rsidRPr="00AB4F60">
        <w:rPr>
          <w:rFonts w:ascii="Arial" w:hAnsi="Arial" w:cs="Arial"/>
        </w:rPr>
        <w:t>Havendo empate entre propostas ou lances</w:t>
      </w:r>
      <w:r w:rsidRPr="00AB4F60">
        <w:rPr>
          <w:rFonts w:ascii="Arial" w:hAnsi="Arial" w:cs="Arial"/>
          <w:lang w:eastAsia="en-US"/>
        </w:rPr>
        <w:t>, o critério de desempate será aquele previsto no art. 60 da Lei n.º 14.133, de 2021.</w:t>
      </w:r>
    </w:p>
    <w:p w14:paraId="266A42E0" w14:textId="77777777" w:rsidR="007633D6" w:rsidRPr="00AB4F60" w:rsidRDefault="007633D6" w:rsidP="0075577C">
      <w:pPr>
        <w:jc w:val="both"/>
        <w:rPr>
          <w:rFonts w:ascii="Arial" w:hAnsi="Arial" w:cs="Arial"/>
        </w:rPr>
      </w:pPr>
      <w:r w:rsidRPr="00AB4F60">
        <w:rPr>
          <w:rFonts w:ascii="Arial" w:hAnsi="Arial" w:cs="Arial"/>
          <w:b/>
          <w:bCs/>
        </w:rPr>
        <w:t>5.27</w:t>
      </w:r>
      <w:r w:rsidRPr="00AB4F60">
        <w:rPr>
          <w:rFonts w:ascii="Arial" w:hAnsi="Arial" w:cs="Arial"/>
        </w:rPr>
        <w:t xml:space="preserve"> Persistindo </w:t>
      </w:r>
      <w:r w:rsidRPr="00AB4F60">
        <w:rPr>
          <w:rFonts w:ascii="Arial" w:eastAsia="Arial" w:hAnsi="Arial" w:cs="Arial"/>
        </w:rPr>
        <w:t xml:space="preserve">o empate, </w:t>
      </w:r>
      <w:r w:rsidRPr="00AB4F60">
        <w:rPr>
          <w:rFonts w:ascii="Arial" w:hAnsi="Arial" w:cs="Arial"/>
        </w:rPr>
        <w:t>a proposta vencedora será sorteada pelo sistema eletrônico dentre as propostas ou os lances empatados.</w:t>
      </w:r>
    </w:p>
    <w:p w14:paraId="559454E1" w14:textId="77777777" w:rsidR="007633D6" w:rsidRPr="00AB4F60" w:rsidRDefault="007633D6" w:rsidP="0075577C">
      <w:pPr>
        <w:jc w:val="both"/>
        <w:rPr>
          <w:rFonts w:ascii="Arial" w:hAnsi="Arial" w:cs="Arial"/>
        </w:rPr>
      </w:pPr>
      <w:r w:rsidRPr="00AB4F60">
        <w:rPr>
          <w:rFonts w:ascii="Arial" w:hAnsi="Arial" w:cs="Arial"/>
          <w:b/>
          <w:bCs/>
          <w:lang w:eastAsia="en-US"/>
        </w:rPr>
        <w:t>5.28</w:t>
      </w:r>
      <w:r w:rsidRPr="00AB4F60">
        <w:rPr>
          <w:rFonts w:ascii="Arial" w:hAnsi="Arial" w:cs="Arial"/>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36891CD9" w14:textId="77777777" w:rsidR="007633D6" w:rsidRPr="00AB4F60" w:rsidRDefault="007633D6" w:rsidP="0075577C">
      <w:pPr>
        <w:jc w:val="both"/>
        <w:rPr>
          <w:rFonts w:ascii="Arial" w:hAnsi="Arial" w:cs="Arial"/>
        </w:rPr>
      </w:pPr>
      <w:r w:rsidRPr="00AB4F60">
        <w:rPr>
          <w:rFonts w:ascii="Arial" w:hAnsi="Arial" w:cs="Arial"/>
          <w:b/>
          <w:bCs/>
          <w:lang w:eastAsia="en-US"/>
        </w:rPr>
        <w:t>5.28.1</w:t>
      </w:r>
      <w:r w:rsidRPr="00AB4F60">
        <w:rPr>
          <w:rFonts w:ascii="Arial" w:hAnsi="Arial" w:cs="Arial"/>
          <w:lang w:eastAsia="en-US"/>
        </w:rPr>
        <w:t xml:space="preserve"> A negociação será realizada por meio do sistema, podendo ser acompanhada pelos demais licitantes.</w:t>
      </w:r>
    </w:p>
    <w:p w14:paraId="452473E5" w14:textId="77777777" w:rsidR="007633D6" w:rsidRPr="00AB4F60" w:rsidRDefault="007633D6" w:rsidP="0075577C">
      <w:pPr>
        <w:tabs>
          <w:tab w:val="left" w:pos="-12"/>
        </w:tabs>
        <w:jc w:val="both"/>
        <w:rPr>
          <w:rFonts w:ascii="Arial" w:hAnsi="Arial" w:cs="Arial"/>
        </w:rPr>
      </w:pPr>
      <w:r w:rsidRPr="00AB4F60">
        <w:rPr>
          <w:rFonts w:ascii="Arial" w:hAnsi="Arial" w:cs="Arial"/>
          <w:b/>
          <w:bCs/>
        </w:rPr>
        <w:t>5.28.2</w:t>
      </w:r>
      <w:r w:rsidRPr="00AB4F60">
        <w:rPr>
          <w:rFonts w:ascii="Arial" w:hAnsi="Arial" w:cs="Arial"/>
        </w:rPr>
        <w:t xml:space="preserve"> O(a) pregoeiro(a) solicitará ao licitante melhor classificado que, no prazo de 2(duas) horas, envie a proposta adequada ao último lance ofertado após a negociação realizada, acompanhada, se for o caso, dos documentos complementares, quando necessários à confirmação daqueles exigidos neste Edital e já apresentados.</w:t>
      </w:r>
    </w:p>
    <w:p w14:paraId="227EE179" w14:textId="77777777" w:rsidR="007633D6" w:rsidRPr="00AB4F60" w:rsidRDefault="007633D6" w:rsidP="0075577C">
      <w:pPr>
        <w:tabs>
          <w:tab w:val="left" w:pos="-12"/>
        </w:tabs>
        <w:jc w:val="both"/>
        <w:rPr>
          <w:rFonts w:ascii="Arial" w:hAnsi="Arial" w:cs="Arial"/>
        </w:rPr>
      </w:pPr>
      <w:r w:rsidRPr="00AB4F60">
        <w:rPr>
          <w:rFonts w:ascii="Arial" w:hAnsi="Arial" w:cs="Arial"/>
          <w:b/>
          <w:bCs/>
        </w:rPr>
        <w:t xml:space="preserve">5.28.3 </w:t>
      </w:r>
      <w:r w:rsidRPr="00AB4F60">
        <w:rPr>
          <w:rFonts w:ascii="Arial" w:eastAsia="Arial" w:hAnsi="Arial" w:cs="Arial"/>
        </w:rPr>
        <w:t>É facultado ao(a) pregoeiro(a) prorrogar o prazo estabelecido, a partir de solicitação fundamentada feita no chat pelo licitante, antes de findo o prazo previsto no item 5.28.2.</w:t>
      </w:r>
    </w:p>
    <w:p w14:paraId="789CAB28" w14:textId="77777777" w:rsidR="007633D6" w:rsidRPr="00AB4F60" w:rsidRDefault="007633D6" w:rsidP="0075577C">
      <w:pPr>
        <w:jc w:val="both"/>
        <w:rPr>
          <w:rFonts w:ascii="Arial" w:hAnsi="Arial" w:cs="Arial"/>
        </w:rPr>
      </w:pPr>
      <w:r w:rsidRPr="00AB4F60">
        <w:rPr>
          <w:rFonts w:ascii="Arial" w:hAnsi="Arial" w:cs="Arial"/>
          <w:b/>
          <w:bCs/>
          <w:lang w:eastAsia="en-US"/>
        </w:rPr>
        <w:t>5.29</w:t>
      </w:r>
      <w:r w:rsidRPr="00AB4F60">
        <w:rPr>
          <w:rFonts w:ascii="Arial" w:hAnsi="Arial" w:cs="Arial"/>
          <w:lang w:eastAsia="en-US"/>
        </w:rPr>
        <w:t xml:space="preserve"> Após a negociação do preço, o(a) Pregoeiro(a) iniciará a fase de aceitação e julgamento da proposta.</w:t>
      </w:r>
    </w:p>
    <w:p w14:paraId="2D5F1352" w14:textId="77777777" w:rsidR="007633D6" w:rsidRPr="00AB4F60" w:rsidRDefault="007633D6" w:rsidP="0075577C">
      <w:pPr>
        <w:jc w:val="both"/>
        <w:rPr>
          <w:rFonts w:ascii="Arial" w:eastAsia="MS Gothic" w:hAnsi="Arial" w:cs="Arial"/>
          <w:b/>
          <w:bCs/>
          <w:lang w:eastAsia="en-US"/>
        </w:rPr>
      </w:pPr>
    </w:p>
    <w:p w14:paraId="3374F8F2" w14:textId="77777777" w:rsidR="007633D6" w:rsidRPr="00AB4F60" w:rsidRDefault="007633D6" w:rsidP="0075577C">
      <w:pPr>
        <w:jc w:val="both"/>
        <w:rPr>
          <w:rFonts w:ascii="Arial" w:hAnsi="Arial" w:cs="Arial"/>
        </w:rPr>
      </w:pPr>
      <w:r w:rsidRPr="00AB4F60">
        <w:rPr>
          <w:rFonts w:ascii="Arial" w:eastAsia="MS Gothic" w:hAnsi="Arial" w:cs="Arial"/>
          <w:b/>
          <w:bCs/>
          <w:lang w:eastAsia="en-US"/>
        </w:rPr>
        <w:t>6</w:t>
      </w:r>
      <w:r w:rsidRPr="00AB4F60">
        <w:rPr>
          <w:rFonts w:ascii="Arial" w:hAnsi="Arial" w:cs="Arial"/>
          <w:b/>
          <w:bCs/>
          <w:lang w:eastAsia="en-US"/>
        </w:rPr>
        <w:t>. DA ACEITABILIDADE DA PROPOSTA VENCEDORA.</w:t>
      </w:r>
    </w:p>
    <w:p w14:paraId="297F32AF" w14:textId="77777777" w:rsidR="007633D6" w:rsidRPr="00AB4F60" w:rsidRDefault="007633D6" w:rsidP="0075577C">
      <w:pPr>
        <w:jc w:val="both"/>
        <w:rPr>
          <w:rFonts w:ascii="Arial" w:hAnsi="Arial" w:cs="Arial"/>
        </w:rPr>
      </w:pPr>
      <w:r w:rsidRPr="00AB4F60">
        <w:rPr>
          <w:rFonts w:ascii="Arial" w:hAnsi="Arial" w:cs="Arial"/>
          <w:b/>
          <w:bCs/>
        </w:rPr>
        <w:t>6.1</w:t>
      </w:r>
      <w:r w:rsidRPr="00AB4F60">
        <w:rPr>
          <w:rFonts w:ascii="Arial" w:hAnsi="Arial" w:cs="Arial"/>
        </w:rPr>
        <w:t xml:space="preserve"> Encerrada a etapa de negociação, o(a) pregoeiro(a) examinará a proposta classificada em primeiro lugar quanto à adequação ao objeto e à compatibilidade do preço em relação ao máximo estipulado para contratação neste Edital e em seus anexos.</w:t>
      </w:r>
    </w:p>
    <w:p w14:paraId="0FC82417" w14:textId="77777777" w:rsidR="007633D6" w:rsidRPr="00AB4F60" w:rsidRDefault="007633D6" w:rsidP="0075577C">
      <w:pPr>
        <w:jc w:val="both"/>
        <w:rPr>
          <w:rFonts w:ascii="Arial" w:hAnsi="Arial" w:cs="Arial"/>
        </w:rPr>
      </w:pPr>
      <w:r w:rsidRPr="00AB4F60">
        <w:rPr>
          <w:rFonts w:ascii="Arial" w:hAnsi="Arial" w:cs="Arial"/>
          <w:b/>
          <w:bCs/>
        </w:rPr>
        <w:t>6.2</w:t>
      </w:r>
      <w:r w:rsidRPr="00AB4F60">
        <w:rPr>
          <w:rFonts w:ascii="Arial" w:hAnsi="Arial" w:cs="Arial"/>
        </w:rPr>
        <w:t xml:space="preserve"> O licitante qualificado como produtor rural pessoa física deverá incluir, na sua proposta, os percentuais das contribuições previstas no art. 43, §8º, da Instrução Normativa RFB n. 2110, de 2022, em razão do disposto no art. 159, inciso V da citada Instrução, sob pena de desclassificação.</w:t>
      </w:r>
    </w:p>
    <w:p w14:paraId="0C1D48E5" w14:textId="77777777" w:rsidR="007633D6" w:rsidRPr="00AB4F60" w:rsidRDefault="007633D6" w:rsidP="0075577C">
      <w:pPr>
        <w:jc w:val="both"/>
        <w:rPr>
          <w:rFonts w:ascii="Arial" w:hAnsi="Arial" w:cs="Arial"/>
        </w:rPr>
      </w:pPr>
      <w:r w:rsidRPr="00AB4F60">
        <w:rPr>
          <w:rFonts w:ascii="Arial" w:hAnsi="Arial" w:cs="Arial"/>
          <w:b/>
          <w:bCs/>
        </w:rPr>
        <w:t>6.3</w:t>
      </w:r>
      <w:r w:rsidRPr="00AB4F60">
        <w:rPr>
          <w:rFonts w:ascii="Arial" w:hAnsi="Arial" w:cs="Arial"/>
        </w:rPr>
        <w:t xml:space="preserve"> Será desclassificada a proposta, ou o lance vencedor, que apresentar preço final superior ao(s) preço(s) máximo(s) fixado(s), desconto menor do que o mínimo exigido ou que apresentar preço manifestamente inexequível.</w:t>
      </w:r>
    </w:p>
    <w:p w14:paraId="5A82380E" w14:textId="77777777" w:rsidR="007633D6" w:rsidRPr="00AB4F60" w:rsidRDefault="007633D6" w:rsidP="0075577C">
      <w:pPr>
        <w:jc w:val="both"/>
        <w:rPr>
          <w:rFonts w:ascii="Arial" w:hAnsi="Arial" w:cs="Arial"/>
        </w:rPr>
      </w:pPr>
      <w:r w:rsidRPr="00AB4F60">
        <w:rPr>
          <w:rFonts w:ascii="Arial" w:hAnsi="Arial" w:cs="Arial"/>
          <w:b/>
          <w:bCs/>
        </w:rPr>
        <w:t>6.3.1</w:t>
      </w:r>
      <w:r w:rsidRPr="00AB4F60">
        <w:rPr>
          <w:rFonts w:ascii="Arial" w:hAnsi="Arial" w:cs="Arial"/>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0AD5A22" w14:textId="77777777" w:rsidR="007633D6" w:rsidRPr="00AB4F60" w:rsidRDefault="007633D6" w:rsidP="0075577C">
      <w:pPr>
        <w:jc w:val="both"/>
        <w:rPr>
          <w:rFonts w:ascii="Arial" w:hAnsi="Arial" w:cs="Arial"/>
        </w:rPr>
      </w:pPr>
      <w:r w:rsidRPr="00AB4F60">
        <w:rPr>
          <w:rFonts w:ascii="Arial" w:hAnsi="Arial" w:cs="Arial"/>
          <w:b/>
          <w:bCs/>
          <w:lang w:eastAsia="en-US"/>
        </w:rPr>
        <w:t>6.4</w:t>
      </w:r>
      <w:r w:rsidRPr="00AB4F60">
        <w:rPr>
          <w:rFonts w:ascii="Arial" w:hAnsi="Arial" w:cs="Arial"/>
          <w:lang w:eastAsia="en-US"/>
        </w:rPr>
        <w:t xml:space="preserve"> Qualquer interessado poderá requerer que se realizem diligências para aferir a exequibilidade e a legalidade das propostas, devendo apresentar as provas ou os indícios que fundamentam a suspeita.</w:t>
      </w:r>
    </w:p>
    <w:p w14:paraId="2567BD85" w14:textId="77777777" w:rsidR="007633D6" w:rsidRPr="00AB4F60" w:rsidRDefault="007633D6" w:rsidP="0075577C">
      <w:pPr>
        <w:jc w:val="both"/>
        <w:rPr>
          <w:rFonts w:ascii="Arial" w:hAnsi="Arial" w:cs="Arial"/>
        </w:rPr>
      </w:pPr>
      <w:r w:rsidRPr="00AB4F60">
        <w:rPr>
          <w:rFonts w:ascii="Arial" w:hAnsi="Arial" w:cs="Arial"/>
          <w:b/>
          <w:bCs/>
          <w:lang w:eastAsia="en-US"/>
        </w:rPr>
        <w:lastRenderedPageBreak/>
        <w:t>6.5</w:t>
      </w:r>
      <w:r w:rsidRPr="00AB4F60">
        <w:rPr>
          <w:rFonts w:ascii="Arial" w:hAnsi="Arial" w:cs="Arial"/>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7DE51C3" w14:textId="77777777" w:rsidR="007633D6" w:rsidRPr="00AB4F60" w:rsidRDefault="007633D6" w:rsidP="0075577C">
      <w:pPr>
        <w:jc w:val="both"/>
        <w:rPr>
          <w:rFonts w:ascii="Arial" w:hAnsi="Arial" w:cs="Arial"/>
        </w:rPr>
      </w:pPr>
      <w:r w:rsidRPr="00AB4F60">
        <w:rPr>
          <w:rFonts w:ascii="Arial" w:hAnsi="Arial" w:cs="Arial"/>
          <w:b/>
          <w:bCs/>
          <w:lang w:eastAsia="en-US"/>
        </w:rPr>
        <w:t>6.6</w:t>
      </w:r>
      <w:r w:rsidRPr="00AB4F60">
        <w:rPr>
          <w:rFonts w:ascii="Arial" w:hAnsi="Arial" w:cs="Arial"/>
          <w:lang w:eastAsia="en-US"/>
        </w:rPr>
        <w:t xml:space="preserve"> O(a) Pregoeiro(a) poderá convocar o licitante para enviar documento digital complementar, por meio de funcionalidade disponível no sistema, no prazo de 1(uma) hora sob pena de não aceitação da proposta.</w:t>
      </w:r>
    </w:p>
    <w:p w14:paraId="46F37364" w14:textId="77777777" w:rsidR="007633D6" w:rsidRPr="00AB4F60" w:rsidRDefault="007633D6" w:rsidP="0075577C">
      <w:pPr>
        <w:jc w:val="both"/>
        <w:rPr>
          <w:rFonts w:ascii="Arial" w:hAnsi="Arial" w:cs="Arial"/>
        </w:rPr>
      </w:pPr>
      <w:r w:rsidRPr="00AB4F60">
        <w:rPr>
          <w:rFonts w:ascii="Arial" w:hAnsi="Arial" w:cs="Arial"/>
          <w:b/>
          <w:bCs/>
          <w:lang w:eastAsia="en-US"/>
        </w:rPr>
        <w:t>6.6.1</w:t>
      </w:r>
      <w:r w:rsidRPr="00AB4F60">
        <w:rPr>
          <w:rFonts w:ascii="Arial" w:hAnsi="Arial" w:cs="Arial"/>
          <w:lang w:eastAsia="en-US"/>
        </w:rPr>
        <w:t xml:space="preserve"> É facultado ao(a) pregoeiro(a) prorrogar o prazo estabelecido, a partir de solicitação fundamentada feita no chat pelo licitante, antes de findo o prazo.</w:t>
      </w:r>
    </w:p>
    <w:p w14:paraId="049E9D19" w14:textId="77777777" w:rsidR="007633D6" w:rsidRPr="00AB4F60" w:rsidRDefault="007633D6" w:rsidP="0075577C">
      <w:pPr>
        <w:jc w:val="both"/>
        <w:rPr>
          <w:rFonts w:ascii="Arial" w:hAnsi="Arial" w:cs="Arial"/>
        </w:rPr>
      </w:pPr>
      <w:r w:rsidRPr="00AB4F60">
        <w:rPr>
          <w:rFonts w:ascii="Arial" w:hAnsi="Arial" w:cs="Arial"/>
          <w:b/>
          <w:bCs/>
          <w:lang w:eastAsia="en-US"/>
        </w:rPr>
        <w:t>6.6.2</w:t>
      </w:r>
      <w:r w:rsidRPr="00AB4F60">
        <w:rPr>
          <w:rFonts w:ascii="Arial" w:hAnsi="Arial" w:cs="Arial"/>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53FD6C6C" w14:textId="77777777" w:rsidR="007633D6" w:rsidRPr="00AB4F60" w:rsidRDefault="007633D6" w:rsidP="0075577C">
      <w:pPr>
        <w:jc w:val="both"/>
        <w:rPr>
          <w:rFonts w:ascii="Arial" w:hAnsi="Arial" w:cs="Arial"/>
        </w:rPr>
      </w:pPr>
      <w:r w:rsidRPr="00AB4F60">
        <w:rPr>
          <w:rFonts w:ascii="Arial" w:hAnsi="Arial" w:cs="Arial"/>
          <w:b/>
          <w:bCs/>
        </w:rPr>
        <w:t>6.6.3.</w:t>
      </w:r>
      <w:r w:rsidRPr="00AB4F60">
        <w:rPr>
          <w:rFonts w:ascii="Arial" w:hAnsi="Arial" w:cs="Arial"/>
          <w:bCs/>
        </w:rPr>
        <w:t xml:space="preserve"> Por meio de mensagem no sistema, será divulgado o local e horário de realização do procedimento para a avaliação das amostras, cuja presença será facultada a todos os interessados, incluindo os demais licitantes.</w:t>
      </w:r>
    </w:p>
    <w:p w14:paraId="3C3548BF" w14:textId="77777777" w:rsidR="007633D6" w:rsidRPr="00AB4F60" w:rsidRDefault="007633D6" w:rsidP="0075577C">
      <w:pPr>
        <w:jc w:val="both"/>
        <w:rPr>
          <w:rFonts w:ascii="Arial" w:hAnsi="Arial" w:cs="Arial"/>
        </w:rPr>
      </w:pPr>
      <w:r w:rsidRPr="00AB4F60">
        <w:rPr>
          <w:rFonts w:ascii="Arial" w:hAnsi="Arial" w:cs="Arial"/>
          <w:b/>
          <w:bCs/>
        </w:rPr>
        <w:t>6.6.3.1</w:t>
      </w:r>
      <w:r w:rsidRPr="00AB4F60">
        <w:rPr>
          <w:rFonts w:ascii="Arial" w:hAnsi="Arial" w:cs="Arial"/>
          <w:bCs/>
        </w:rPr>
        <w:t xml:space="preserve"> Os resultados das avaliações serão divulgados por meio de mensagem no sistema.</w:t>
      </w:r>
    </w:p>
    <w:p w14:paraId="6334953C" w14:textId="77777777" w:rsidR="007633D6" w:rsidRPr="00AB4F60" w:rsidRDefault="007633D6" w:rsidP="0075577C">
      <w:pPr>
        <w:jc w:val="both"/>
        <w:rPr>
          <w:rFonts w:ascii="Arial" w:hAnsi="Arial" w:cs="Arial"/>
        </w:rPr>
      </w:pPr>
      <w:r w:rsidRPr="00AB4F60">
        <w:rPr>
          <w:rFonts w:ascii="Arial" w:hAnsi="Arial" w:cs="Arial"/>
          <w:b/>
          <w:bCs/>
        </w:rPr>
        <w:t>6.6.3.2</w:t>
      </w:r>
      <w:r w:rsidRPr="00AB4F60">
        <w:rPr>
          <w:rFonts w:ascii="Arial" w:hAnsi="Arial" w:cs="Arial"/>
          <w:bCs/>
        </w:rPr>
        <w:t xml:space="preserve"> Serão avaliados os seguintes aspectos e padrões mínimos de aceitabilidade:</w:t>
      </w:r>
    </w:p>
    <w:p w14:paraId="734E146E" w14:textId="77777777" w:rsidR="007633D6" w:rsidRPr="00AB4F60" w:rsidRDefault="007633D6" w:rsidP="0075577C">
      <w:pPr>
        <w:jc w:val="both"/>
        <w:rPr>
          <w:rFonts w:ascii="Arial" w:hAnsi="Arial" w:cs="Arial"/>
        </w:rPr>
      </w:pPr>
      <w:r w:rsidRPr="00AB4F60">
        <w:rPr>
          <w:rFonts w:ascii="Arial" w:hAnsi="Arial" w:cs="Arial"/>
          <w:b/>
          <w:bCs/>
        </w:rPr>
        <w:t xml:space="preserve">6.6.3.2.1 </w:t>
      </w:r>
      <w:r w:rsidRPr="00AB4F60">
        <w:rPr>
          <w:rFonts w:ascii="Arial" w:hAnsi="Arial" w:cs="Arial"/>
          <w:bCs/>
        </w:rPr>
        <w:t>Para todos os itens serão avaliados os aspectos e padrões mínimos de aceitabilidade, em conformidade com a descrição de cada item.</w:t>
      </w:r>
    </w:p>
    <w:p w14:paraId="1572C6E9" w14:textId="77777777" w:rsidR="007633D6" w:rsidRPr="00AB4F60" w:rsidRDefault="007633D6" w:rsidP="0075577C">
      <w:pPr>
        <w:jc w:val="both"/>
        <w:rPr>
          <w:rFonts w:ascii="Arial" w:hAnsi="Arial" w:cs="Arial"/>
        </w:rPr>
      </w:pPr>
      <w:r w:rsidRPr="00AB4F60">
        <w:rPr>
          <w:rFonts w:ascii="Arial" w:hAnsi="Arial" w:cs="Arial"/>
          <w:b/>
          <w:bCs/>
        </w:rPr>
        <w:t>6.6.3.3</w:t>
      </w:r>
      <w:r w:rsidRPr="00AB4F60">
        <w:rPr>
          <w:rFonts w:ascii="Arial" w:hAnsi="Arial" w:cs="Arial"/>
          <w:bCs/>
        </w:rPr>
        <w:t xml:space="preserve"> No caso de não haver entrega da amostra ou ocorrer atraso na entrega, sem justificativa aceita pelo(a) Pregoeiro(a), ou havendo entrega de amostra fora das especificações previstas neste Edital, a proposta do licitante será recusada.</w:t>
      </w:r>
    </w:p>
    <w:p w14:paraId="6F45915D" w14:textId="77777777" w:rsidR="007633D6" w:rsidRPr="00AB4F60" w:rsidRDefault="007633D6" w:rsidP="0075577C">
      <w:pPr>
        <w:jc w:val="both"/>
        <w:rPr>
          <w:rFonts w:ascii="Arial" w:hAnsi="Arial" w:cs="Arial"/>
        </w:rPr>
      </w:pPr>
      <w:r w:rsidRPr="00AB4F60">
        <w:rPr>
          <w:rFonts w:ascii="Arial" w:hAnsi="Arial" w:cs="Arial"/>
          <w:b/>
          <w:bCs/>
        </w:rPr>
        <w:t>6.6.3.4</w:t>
      </w:r>
      <w:r w:rsidRPr="00AB4F60">
        <w:rPr>
          <w:rFonts w:ascii="Arial" w:hAnsi="Arial" w:cs="Arial"/>
          <w:bCs/>
        </w:rPr>
        <w:t xml:space="preserve"> Se a(s) amostra(s) apresentada(s) pelo primeiro classificado não for(em) aceita(s), o(a) Pregoeiro(a) analisará a aceitabilidade da proposta ou lance ofertado pelo segundo classificado. Seguir-se-á com a verificação da(s) amostra(s) e, assim, sucessivamente, até a verificação de uma que atenda às especificações constantes no Termo de Referência.</w:t>
      </w:r>
    </w:p>
    <w:p w14:paraId="5AE689E1" w14:textId="77777777" w:rsidR="007633D6" w:rsidRPr="00AB4F60" w:rsidRDefault="007633D6" w:rsidP="0075577C">
      <w:pPr>
        <w:jc w:val="both"/>
        <w:rPr>
          <w:rFonts w:ascii="Arial" w:hAnsi="Arial" w:cs="Arial"/>
        </w:rPr>
      </w:pPr>
      <w:r w:rsidRPr="00AB4F60">
        <w:rPr>
          <w:rFonts w:ascii="Arial" w:hAnsi="Arial" w:cs="Arial"/>
          <w:b/>
          <w:bCs/>
        </w:rPr>
        <w:t xml:space="preserve">6.6.3.5 </w:t>
      </w:r>
      <w:r w:rsidRPr="00AB4F60">
        <w:rPr>
          <w:rFonts w:ascii="Arial" w:hAnsi="Arial" w:cs="Arial"/>
          <w:bCs/>
        </w:rPr>
        <w:t>Os exemplares colocados à disposição da Administração serão tratados como protótipos, podendo ser manuseados e desmontados pela equipe técnica responsável pela análise, não gerando direito a ressarcimento.</w:t>
      </w:r>
    </w:p>
    <w:p w14:paraId="5944688F" w14:textId="77777777" w:rsidR="007633D6" w:rsidRPr="00AB4F60" w:rsidRDefault="007633D6" w:rsidP="0075577C">
      <w:pPr>
        <w:jc w:val="both"/>
        <w:rPr>
          <w:rFonts w:ascii="Arial" w:hAnsi="Arial" w:cs="Arial"/>
        </w:rPr>
      </w:pPr>
      <w:r w:rsidRPr="00AB4F60">
        <w:rPr>
          <w:rFonts w:ascii="Arial" w:hAnsi="Arial" w:cs="Arial"/>
          <w:b/>
          <w:bCs/>
        </w:rPr>
        <w:t>6.6.3.6</w:t>
      </w:r>
      <w:r w:rsidRPr="00AB4F60">
        <w:rPr>
          <w:rFonts w:ascii="Arial" w:hAnsi="Arial" w:cs="Arial"/>
          <w:bCs/>
        </w:rPr>
        <w:t xml:space="preserve"> Após a divulgação do resultado final da licitação, as amostras entregues deverão ser recolhidas pelos licitantes no prazo de 5(cinco) dias, após o qual poderão ser descartadas ou incorporadas pela Administração, sem direito a ressarcimento.</w:t>
      </w:r>
    </w:p>
    <w:p w14:paraId="306C1E67" w14:textId="77777777" w:rsidR="007633D6" w:rsidRPr="00AB4F60" w:rsidRDefault="007633D6" w:rsidP="0075577C">
      <w:pPr>
        <w:jc w:val="both"/>
        <w:rPr>
          <w:rFonts w:ascii="Arial" w:hAnsi="Arial" w:cs="Arial"/>
        </w:rPr>
      </w:pPr>
      <w:r w:rsidRPr="00AB4F60">
        <w:rPr>
          <w:rFonts w:ascii="Arial" w:hAnsi="Arial" w:cs="Arial"/>
          <w:b/>
          <w:bCs/>
        </w:rPr>
        <w:t>6.6.3.7</w:t>
      </w:r>
      <w:r w:rsidRPr="00AB4F60">
        <w:rPr>
          <w:rFonts w:ascii="Arial" w:hAnsi="Arial" w:cs="Arial"/>
          <w:bCs/>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3ED710D6" w14:textId="77777777" w:rsidR="007633D6" w:rsidRPr="00AB4F60" w:rsidRDefault="007633D6" w:rsidP="0075577C">
      <w:pPr>
        <w:jc w:val="both"/>
        <w:rPr>
          <w:rFonts w:ascii="Arial" w:hAnsi="Arial" w:cs="Arial"/>
        </w:rPr>
      </w:pPr>
      <w:r w:rsidRPr="00AB4F60">
        <w:rPr>
          <w:rFonts w:ascii="Arial" w:hAnsi="Arial" w:cs="Arial"/>
          <w:b/>
          <w:bCs/>
          <w:iCs/>
        </w:rPr>
        <w:t>6.7</w:t>
      </w:r>
      <w:r w:rsidRPr="00AB4F60">
        <w:rPr>
          <w:rFonts w:ascii="Arial" w:hAnsi="Arial" w:cs="Arial"/>
          <w:bCs/>
          <w:iCs/>
        </w:rPr>
        <w:t xml:space="preserve"> Se a proposta ou lance vencedor for desclassificado, o(a) Pregoeiro(a) examinará a proposta ou lance subsequente, e, assim sucessivamente, na ordem de classificação.</w:t>
      </w:r>
    </w:p>
    <w:p w14:paraId="5BADBD27" w14:textId="77777777" w:rsidR="007633D6" w:rsidRPr="00AB4F60" w:rsidRDefault="007633D6" w:rsidP="0075577C">
      <w:pPr>
        <w:jc w:val="both"/>
        <w:rPr>
          <w:rFonts w:ascii="Arial" w:hAnsi="Arial" w:cs="Arial"/>
        </w:rPr>
      </w:pPr>
      <w:r w:rsidRPr="00AB4F60">
        <w:rPr>
          <w:rFonts w:ascii="Arial" w:hAnsi="Arial" w:cs="Arial"/>
          <w:b/>
          <w:bCs/>
          <w:lang w:eastAsia="en-US"/>
        </w:rPr>
        <w:t>6.8</w:t>
      </w:r>
      <w:r w:rsidRPr="00AB4F60">
        <w:rPr>
          <w:rFonts w:ascii="Arial" w:hAnsi="Arial" w:cs="Arial"/>
          <w:lang w:eastAsia="en-US"/>
        </w:rPr>
        <w:t xml:space="preserve"> Havendo necessidade, o(a) Pregoeiro(a) suspenderá a sessão, informando no </w:t>
      </w:r>
      <w:r w:rsidRPr="00AB4F60">
        <w:rPr>
          <w:rFonts w:ascii="Arial" w:hAnsi="Arial" w:cs="Arial"/>
          <w:i/>
          <w:iCs/>
          <w:lang w:eastAsia="en-US"/>
        </w:rPr>
        <w:t>chat</w:t>
      </w:r>
      <w:r w:rsidRPr="00AB4F60">
        <w:rPr>
          <w:rFonts w:ascii="Arial" w:hAnsi="Arial" w:cs="Arial"/>
          <w:lang w:eastAsia="en-US"/>
        </w:rPr>
        <w:t xml:space="preserve"> a nova data e horário para a sua continuidade.</w:t>
      </w:r>
    </w:p>
    <w:p w14:paraId="333E7216" w14:textId="77777777" w:rsidR="007633D6" w:rsidRPr="00AB4F60" w:rsidRDefault="007633D6" w:rsidP="0075577C">
      <w:pPr>
        <w:jc w:val="both"/>
        <w:rPr>
          <w:rFonts w:ascii="Arial" w:hAnsi="Arial" w:cs="Arial"/>
        </w:rPr>
      </w:pPr>
      <w:r w:rsidRPr="00AB4F60">
        <w:rPr>
          <w:rFonts w:ascii="Arial" w:hAnsi="Arial" w:cs="Arial"/>
          <w:b/>
          <w:bCs/>
        </w:rPr>
        <w:t>6.9</w:t>
      </w:r>
      <w:r w:rsidRPr="00AB4F60">
        <w:rPr>
          <w:rFonts w:ascii="Arial" w:hAnsi="Arial" w:cs="Arial"/>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14:paraId="7DAB8590" w14:textId="77777777" w:rsidR="007633D6" w:rsidRPr="00AB4F60" w:rsidRDefault="007633D6" w:rsidP="0075577C">
      <w:pPr>
        <w:tabs>
          <w:tab w:val="left" w:pos="1440"/>
        </w:tabs>
        <w:snapToGrid w:val="0"/>
        <w:jc w:val="both"/>
        <w:rPr>
          <w:rFonts w:ascii="Arial" w:hAnsi="Arial" w:cs="Arial"/>
        </w:rPr>
      </w:pPr>
      <w:r w:rsidRPr="00AB4F60">
        <w:rPr>
          <w:rFonts w:ascii="Arial" w:hAnsi="Arial" w:cs="Arial"/>
          <w:b/>
          <w:bCs/>
        </w:rPr>
        <w:t>6.9.1</w:t>
      </w:r>
      <w:r w:rsidRPr="00AB4F60">
        <w:rPr>
          <w:rFonts w:ascii="Arial" w:hAnsi="Arial" w:cs="Arial"/>
        </w:rPr>
        <w:t xml:space="preserve"> Também nas hipóteses em que o(a) Pregoeiro(a) não aceitar a proposta e passar à subsequente, poderá negociar com o licitante para que seja obtido preço melhor.</w:t>
      </w:r>
    </w:p>
    <w:p w14:paraId="382FE1C5" w14:textId="77777777" w:rsidR="007633D6" w:rsidRPr="00AB4F60" w:rsidRDefault="007633D6" w:rsidP="0075577C">
      <w:pPr>
        <w:tabs>
          <w:tab w:val="left" w:pos="1440"/>
        </w:tabs>
        <w:snapToGrid w:val="0"/>
        <w:jc w:val="both"/>
        <w:rPr>
          <w:rFonts w:ascii="Arial" w:hAnsi="Arial" w:cs="Arial"/>
        </w:rPr>
      </w:pPr>
      <w:r w:rsidRPr="00AB4F60">
        <w:rPr>
          <w:rFonts w:ascii="Arial" w:hAnsi="Arial" w:cs="Arial"/>
          <w:b/>
          <w:bCs/>
        </w:rPr>
        <w:t xml:space="preserve">6.9.2 </w:t>
      </w:r>
      <w:r w:rsidRPr="00AB4F60">
        <w:rPr>
          <w:rFonts w:ascii="Arial" w:hAnsi="Arial" w:cs="Arial"/>
        </w:rPr>
        <w:t>A negociação será realizada por meio do sistema, podendo ser acompanhada pelos demais licitantes.</w:t>
      </w:r>
    </w:p>
    <w:p w14:paraId="1FF5112B" w14:textId="77777777" w:rsidR="007633D6" w:rsidRPr="00AB4F60" w:rsidRDefault="007633D6" w:rsidP="0075577C">
      <w:pPr>
        <w:jc w:val="both"/>
        <w:rPr>
          <w:rFonts w:ascii="Arial" w:hAnsi="Arial" w:cs="Arial"/>
        </w:rPr>
      </w:pPr>
      <w:r w:rsidRPr="00AB4F60">
        <w:rPr>
          <w:rFonts w:ascii="Arial" w:hAnsi="Arial" w:cs="Arial"/>
          <w:b/>
          <w:bCs/>
        </w:rPr>
        <w:t>6.10</w:t>
      </w:r>
      <w:r w:rsidRPr="00AB4F60">
        <w:rPr>
          <w:rFonts w:ascii="Arial" w:hAnsi="Arial" w:cs="Arial"/>
        </w:rPr>
        <w:t xml:space="preserve"> Nos itens não exclusivos para a participação de microempresas, empresas de pequeno porte 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14:paraId="17A066DB" w14:textId="77777777" w:rsidR="007633D6" w:rsidRPr="00AB4F60" w:rsidRDefault="007633D6" w:rsidP="0075577C">
      <w:pPr>
        <w:jc w:val="both"/>
        <w:rPr>
          <w:rFonts w:ascii="Arial" w:hAnsi="Arial" w:cs="Arial"/>
        </w:rPr>
      </w:pPr>
      <w:r w:rsidRPr="00AB4F60">
        <w:rPr>
          <w:rFonts w:ascii="Arial" w:hAnsi="Arial" w:cs="Arial"/>
          <w:b/>
          <w:bCs/>
        </w:rPr>
        <w:t>6.11</w:t>
      </w:r>
      <w:r w:rsidRPr="00AB4F60">
        <w:rPr>
          <w:rFonts w:ascii="Arial" w:hAnsi="Arial" w:cs="Arial"/>
        </w:rPr>
        <w:t xml:space="preserve"> Encerrada a análise quanto à aceitação da proposta, o(a) Pregoeiro(a) verificará a habilitação do licitante, </w:t>
      </w:r>
      <w:r w:rsidRPr="00AB4F60">
        <w:rPr>
          <w:rFonts w:ascii="Arial" w:hAnsi="Arial" w:cs="Arial"/>
          <w:lang w:eastAsia="en-US"/>
        </w:rPr>
        <w:t>observado</w:t>
      </w:r>
      <w:r w:rsidRPr="00AB4F60">
        <w:rPr>
          <w:rFonts w:ascii="Arial" w:hAnsi="Arial" w:cs="Arial"/>
        </w:rPr>
        <w:t xml:space="preserve"> o disposto neste Edital.</w:t>
      </w:r>
    </w:p>
    <w:p w14:paraId="7F9696ED" w14:textId="77777777" w:rsidR="007633D6" w:rsidRPr="00AB4F60" w:rsidRDefault="007633D6" w:rsidP="0075577C">
      <w:pPr>
        <w:jc w:val="both"/>
        <w:rPr>
          <w:rFonts w:ascii="Arial" w:hAnsi="Arial" w:cs="Arial"/>
        </w:rPr>
      </w:pPr>
    </w:p>
    <w:p w14:paraId="4F290B37" w14:textId="77777777" w:rsidR="007633D6" w:rsidRPr="00AB4F60" w:rsidRDefault="007633D6" w:rsidP="0075577C">
      <w:pPr>
        <w:tabs>
          <w:tab w:val="left" w:pos="567"/>
        </w:tabs>
        <w:jc w:val="both"/>
        <w:rPr>
          <w:rFonts w:ascii="Arial" w:hAnsi="Arial" w:cs="Arial"/>
        </w:rPr>
      </w:pPr>
      <w:r w:rsidRPr="00AB4F60">
        <w:rPr>
          <w:rFonts w:ascii="Arial" w:eastAsia="Arial" w:hAnsi="Arial" w:cs="Arial"/>
          <w:b/>
          <w:bCs/>
        </w:rPr>
        <w:t>7. DA APRESENTAÇÃO DA PROPOSTA E DOS DOCUMENTOS DE HABILITAÇÃO</w:t>
      </w:r>
    </w:p>
    <w:p w14:paraId="74A02667" w14:textId="77777777" w:rsidR="007633D6" w:rsidRPr="00AB4F60" w:rsidRDefault="007633D6" w:rsidP="0075577C">
      <w:pPr>
        <w:tabs>
          <w:tab w:val="left" w:pos="567"/>
        </w:tabs>
        <w:jc w:val="both"/>
        <w:rPr>
          <w:rFonts w:ascii="Arial" w:hAnsi="Arial" w:cs="Arial"/>
          <w:b/>
          <w:bCs/>
        </w:rPr>
      </w:pPr>
      <w:r w:rsidRPr="00AB4F60">
        <w:rPr>
          <w:rFonts w:ascii="Arial" w:eastAsia="Arial" w:hAnsi="Arial" w:cs="Arial"/>
          <w:b/>
          <w:bCs/>
        </w:rPr>
        <w:lastRenderedPageBreak/>
        <w:t>7.</w:t>
      </w:r>
      <w:r w:rsidRPr="00AB4F60">
        <w:rPr>
          <w:rFonts w:ascii="Arial" w:hAnsi="Arial" w:cs="Arial"/>
          <w:b/>
          <w:bCs/>
        </w:rPr>
        <w:t>1</w:t>
      </w:r>
      <w:r w:rsidRPr="00AB4F60">
        <w:rPr>
          <w:rFonts w:ascii="Arial" w:hAnsi="Arial" w:cs="Arial"/>
        </w:rPr>
        <w:t xml:space="preserve"> Os licitantes encaminharão, exclusivamente por meio de sistema eletrônico, a proposta com a descrição do objeto ofertado e o preço final proposto, até a data e o horário estabelecidos pelo pregoeiro.</w:t>
      </w:r>
    </w:p>
    <w:p w14:paraId="3EEE2D10" w14:textId="77777777" w:rsidR="007633D6" w:rsidRPr="00AB4F60" w:rsidRDefault="007633D6" w:rsidP="0075577C">
      <w:pPr>
        <w:jc w:val="both"/>
        <w:rPr>
          <w:rFonts w:ascii="Arial" w:hAnsi="Arial" w:cs="Arial"/>
        </w:rPr>
      </w:pPr>
      <w:r w:rsidRPr="00AB4F60">
        <w:rPr>
          <w:rFonts w:ascii="Arial" w:hAnsi="Arial" w:cs="Arial"/>
          <w:b/>
          <w:bCs/>
        </w:rPr>
        <w:t xml:space="preserve">7.2 </w:t>
      </w:r>
      <w:r w:rsidRPr="00AB4F60">
        <w:rPr>
          <w:rFonts w:ascii="Arial" w:hAnsi="Arial" w:cs="Arial"/>
        </w:rPr>
        <w:t>O envio da proposta ocorrerá por meio de chave de acesso e senha.</w:t>
      </w:r>
    </w:p>
    <w:p w14:paraId="52438B2A" w14:textId="77777777" w:rsidR="007633D6" w:rsidRPr="00AB4F60" w:rsidRDefault="007633D6" w:rsidP="0075577C">
      <w:pPr>
        <w:jc w:val="both"/>
        <w:rPr>
          <w:rFonts w:ascii="Arial" w:hAnsi="Arial" w:cs="Arial"/>
        </w:rPr>
      </w:pPr>
      <w:r w:rsidRPr="00AB4F60">
        <w:rPr>
          <w:rFonts w:ascii="Arial" w:hAnsi="Arial" w:cs="Arial"/>
          <w:b/>
          <w:bCs/>
        </w:rPr>
        <w:t>7.3</w:t>
      </w:r>
      <w:r w:rsidRPr="00AB4F60">
        <w:rPr>
          <w:rFonts w:ascii="Arial" w:hAnsi="Arial" w:cs="Arial"/>
        </w:rPr>
        <w:t xml:space="preserve"> Os licitantes poderão deixar de apresentar os documentos de habilitação que constem no sistema de registro cadastral unificado disponível no Portal Nacional de Contratações Públicas (PNCP), desde que os referidos documentos estejam atualizados, assegurado aos demais licitantes o direito de acesso aos dados constantes dos sistemas.</w:t>
      </w:r>
    </w:p>
    <w:p w14:paraId="043EA79F" w14:textId="77777777" w:rsidR="007633D6" w:rsidRPr="00AB4F60" w:rsidRDefault="007633D6" w:rsidP="0075577C">
      <w:pPr>
        <w:jc w:val="both"/>
        <w:rPr>
          <w:rFonts w:ascii="Arial" w:hAnsi="Arial" w:cs="Arial"/>
        </w:rPr>
      </w:pPr>
      <w:r w:rsidRPr="00AB4F60">
        <w:rPr>
          <w:rFonts w:ascii="Arial" w:eastAsia="Arial" w:hAnsi="Arial" w:cs="Arial"/>
          <w:b/>
          <w:bCs/>
        </w:rPr>
        <w:t>7.4</w:t>
      </w:r>
      <w:r w:rsidRPr="00AB4F60">
        <w:rPr>
          <w:rFonts w:ascii="Arial" w:eastAsia="Arial" w:hAnsi="Arial" w:cs="Arial"/>
        </w:rPr>
        <w:t xml:space="preserve"> 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72B13EAC" w14:textId="77777777" w:rsidR="007633D6" w:rsidRPr="00AB4F60" w:rsidRDefault="007633D6" w:rsidP="0075577C">
      <w:pPr>
        <w:jc w:val="both"/>
        <w:rPr>
          <w:rFonts w:ascii="Arial" w:hAnsi="Arial" w:cs="Arial"/>
        </w:rPr>
      </w:pPr>
      <w:r w:rsidRPr="00AB4F60">
        <w:rPr>
          <w:rFonts w:ascii="Arial" w:hAnsi="Arial" w:cs="Arial"/>
          <w:b/>
          <w:bCs/>
        </w:rPr>
        <w:t>7.5</w:t>
      </w:r>
      <w:r w:rsidRPr="00AB4F60">
        <w:rPr>
          <w:rFonts w:ascii="Arial" w:hAnsi="Arial" w:cs="Ari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4BE4A5E" w14:textId="77777777" w:rsidR="007633D6" w:rsidRPr="00AB4F60" w:rsidRDefault="007633D6" w:rsidP="0075577C">
      <w:pPr>
        <w:jc w:val="both"/>
        <w:rPr>
          <w:rFonts w:ascii="Arial" w:hAnsi="Arial" w:cs="Arial"/>
        </w:rPr>
      </w:pPr>
      <w:r w:rsidRPr="00AB4F60">
        <w:rPr>
          <w:rFonts w:ascii="Arial" w:hAnsi="Arial" w:cs="Arial"/>
          <w:b/>
          <w:bCs/>
        </w:rPr>
        <w:t>7.6</w:t>
      </w:r>
      <w:r w:rsidRPr="00AB4F60">
        <w:rPr>
          <w:rFonts w:ascii="Arial" w:hAnsi="Arial" w:cs="Arial"/>
        </w:rPr>
        <w:t xml:space="preserve"> Até a abertura da sessão pública, os licitantes poderão retirar ou substituir a proposta anteriormente inserida no sistema.</w:t>
      </w:r>
    </w:p>
    <w:p w14:paraId="6337B19E" w14:textId="77777777" w:rsidR="007633D6" w:rsidRPr="00AB4F60" w:rsidRDefault="007633D6" w:rsidP="0075577C">
      <w:pPr>
        <w:jc w:val="both"/>
        <w:rPr>
          <w:rFonts w:ascii="Arial" w:hAnsi="Arial" w:cs="Arial"/>
        </w:rPr>
      </w:pPr>
      <w:r w:rsidRPr="00AB4F60">
        <w:rPr>
          <w:rFonts w:ascii="Arial" w:hAnsi="Arial" w:cs="Arial"/>
          <w:b/>
          <w:bCs/>
        </w:rPr>
        <w:t xml:space="preserve">7.7 </w:t>
      </w:r>
      <w:r w:rsidRPr="00AB4F60">
        <w:rPr>
          <w:rFonts w:ascii="Arial" w:hAnsi="Arial" w:cs="Arial"/>
        </w:rPr>
        <w:t>Não será estabelecida, nessa etapa do certame, ordem de classificação entre as propostas apresentadas, o que somente ocorrerá após a realização dos procedimentos de negociação e julgamento da proposta.</w:t>
      </w:r>
    </w:p>
    <w:p w14:paraId="6AA5E073" w14:textId="77777777" w:rsidR="007633D6" w:rsidRPr="00AB4F60" w:rsidRDefault="007633D6" w:rsidP="0075577C">
      <w:pPr>
        <w:jc w:val="both"/>
        <w:rPr>
          <w:rFonts w:ascii="Arial" w:hAnsi="Arial" w:cs="Arial"/>
        </w:rPr>
      </w:pPr>
      <w:r w:rsidRPr="00AB4F60">
        <w:rPr>
          <w:rFonts w:ascii="Arial" w:hAnsi="Arial" w:cs="Arial"/>
          <w:b/>
          <w:bCs/>
        </w:rPr>
        <w:t>7.8</w:t>
      </w:r>
      <w:r w:rsidRPr="00AB4F60">
        <w:rPr>
          <w:rFonts w:ascii="Arial" w:hAnsi="Arial" w:cs="Arial"/>
        </w:rPr>
        <w:t xml:space="preserve"> Os documentos que compõem a proposta e a habilitação do licitante melhor classificado somente serão disponibilizados para avaliação do(a) pregoeiro(a) e para acesso público após o encerramento do envio de lances fechados.</w:t>
      </w:r>
    </w:p>
    <w:p w14:paraId="78A084C0" w14:textId="77777777" w:rsidR="007633D6" w:rsidRPr="00AB4F60" w:rsidRDefault="007633D6" w:rsidP="0075577C">
      <w:pPr>
        <w:jc w:val="both"/>
        <w:rPr>
          <w:rFonts w:ascii="Arial" w:hAnsi="Arial" w:cs="Arial"/>
        </w:rPr>
      </w:pPr>
    </w:p>
    <w:p w14:paraId="4111A5F2" w14:textId="77777777" w:rsidR="007633D6" w:rsidRPr="00AB4F60" w:rsidRDefault="007633D6" w:rsidP="0075577C">
      <w:pPr>
        <w:jc w:val="both"/>
        <w:rPr>
          <w:rFonts w:ascii="Arial" w:hAnsi="Arial" w:cs="Arial"/>
        </w:rPr>
      </w:pPr>
      <w:r w:rsidRPr="00AB4F60">
        <w:rPr>
          <w:rFonts w:ascii="Arial" w:eastAsia="Arial" w:hAnsi="Arial" w:cs="Arial"/>
          <w:b/>
          <w:bCs/>
        </w:rPr>
        <w:t xml:space="preserve">8. </w:t>
      </w:r>
      <w:r w:rsidRPr="00AB4F60">
        <w:rPr>
          <w:rFonts w:ascii="Arial" w:hAnsi="Arial" w:cs="Arial"/>
          <w:b/>
          <w:bCs/>
        </w:rPr>
        <w:t>DESCRITIVO DA PROPOSTA</w:t>
      </w:r>
    </w:p>
    <w:p w14:paraId="5D1819D7" w14:textId="77777777" w:rsidR="007633D6" w:rsidRPr="00AB4F60" w:rsidRDefault="007633D6" w:rsidP="0075577C">
      <w:pPr>
        <w:jc w:val="both"/>
        <w:rPr>
          <w:rFonts w:ascii="Arial" w:hAnsi="Arial" w:cs="Arial"/>
        </w:rPr>
      </w:pPr>
      <w:r w:rsidRPr="00AB4F60">
        <w:rPr>
          <w:rFonts w:ascii="Arial" w:eastAsia="Arial" w:hAnsi="Arial" w:cs="Arial"/>
          <w:b/>
          <w:bCs/>
        </w:rPr>
        <w:t xml:space="preserve">8.1 </w:t>
      </w:r>
      <w:r w:rsidRPr="00AB4F60">
        <w:rPr>
          <w:rFonts w:ascii="Arial" w:hAnsi="Arial" w:cs="Arial"/>
        </w:rPr>
        <w:t>A proposta</w:t>
      </w:r>
      <w:r w:rsidRPr="00AB4F60">
        <w:rPr>
          <w:rFonts w:ascii="Arial" w:eastAsia="Myriad Pro" w:hAnsi="Arial" w:cs="Arial"/>
        </w:rPr>
        <w:t xml:space="preserve"> deverá ser formulada de acordo com o valor final da disputa, sem emendas, </w:t>
      </w:r>
      <w:r w:rsidRPr="00AB4F60">
        <w:rPr>
          <w:rFonts w:ascii="Arial" w:hAnsi="Arial" w:cs="Arial"/>
        </w:rPr>
        <w:t>rasuras ou entrelinhas, assinada</w:t>
      </w:r>
      <w:r w:rsidRPr="00AB4F60">
        <w:rPr>
          <w:rFonts w:ascii="Arial" w:eastAsia="Myriad Pro" w:hAnsi="Arial" w:cs="Arial"/>
        </w:rPr>
        <w:t xml:space="preserve"> por meio eletrônico com uso de certificação digital ICP-Brasil, </w:t>
      </w:r>
      <w:r w:rsidRPr="00AB4F60">
        <w:rPr>
          <w:rFonts w:ascii="Arial" w:hAnsi="Arial" w:cs="Arial"/>
        </w:rPr>
        <w:t>pelo representante</w:t>
      </w:r>
      <w:r w:rsidRPr="00AB4F60">
        <w:rPr>
          <w:rFonts w:ascii="Arial" w:eastAsia="Myriad Pro" w:hAnsi="Arial" w:cs="Arial"/>
        </w:rPr>
        <w:t xml:space="preserve"> legal do licitante (ou seu procurador devidamente qualificado) </w:t>
      </w:r>
      <w:r w:rsidRPr="00AB4F60">
        <w:rPr>
          <w:rFonts w:ascii="Arial" w:hAnsi="Arial" w:cs="Arial"/>
        </w:rPr>
        <w:t>e deverá conter, de acordo com o modelo definido neste edital, a identificação da licitação, o CNPJ e o nome empresarial completo do licitante, a descrição</w:t>
      </w:r>
      <w:r w:rsidRPr="00AB4F60">
        <w:rPr>
          <w:rFonts w:ascii="Arial" w:eastAsia="Myriad Pro" w:hAnsi="Arial" w:cs="Arial"/>
        </w:rPr>
        <w:t xml:space="preserve"> do produto/serviço oferecido para cada item e/ou lote da licitação; o valor global, o</w:t>
      </w:r>
      <w:r w:rsidRPr="00AB4F60">
        <w:rPr>
          <w:rFonts w:ascii="Arial" w:hAnsi="Arial" w:cs="Arial"/>
        </w:rPr>
        <w:t>s preços unitários e globais por item e/ou lote, cotados em moeda corrente nacional; e o prazo de validade da proposta,</w:t>
      </w:r>
      <w:r w:rsidRPr="00AB4F60">
        <w:rPr>
          <w:rFonts w:ascii="Arial" w:eastAsia="Myriad Pro" w:hAnsi="Arial" w:cs="Arial"/>
        </w:rPr>
        <w:t xml:space="preserve"> que não poderá ser inferior ao estabelecido no edital.</w:t>
      </w:r>
    </w:p>
    <w:p w14:paraId="00A440A6" w14:textId="77777777" w:rsidR="007633D6" w:rsidRPr="00AB4F60" w:rsidRDefault="007633D6" w:rsidP="0075577C">
      <w:pPr>
        <w:jc w:val="both"/>
        <w:rPr>
          <w:rFonts w:ascii="Arial" w:hAnsi="Arial" w:cs="Arial"/>
        </w:rPr>
      </w:pPr>
      <w:r w:rsidRPr="00AB4F60">
        <w:rPr>
          <w:rFonts w:ascii="Arial" w:eastAsia="Arial" w:hAnsi="Arial" w:cs="Arial"/>
          <w:b/>
          <w:bCs/>
        </w:rPr>
        <w:t xml:space="preserve">8.1.1 </w:t>
      </w:r>
      <w:r w:rsidRPr="00AB4F60">
        <w:rPr>
          <w:rFonts w:ascii="Arial" w:eastAsia="Verdana" w:hAnsi="Arial" w:cs="Arial"/>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3850D73A" w14:textId="77777777" w:rsidR="007633D6" w:rsidRPr="00AB4F60" w:rsidRDefault="007633D6" w:rsidP="0075577C">
      <w:pPr>
        <w:jc w:val="both"/>
        <w:rPr>
          <w:rFonts w:ascii="Arial" w:hAnsi="Arial" w:cs="Arial"/>
        </w:rPr>
      </w:pPr>
      <w:r w:rsidRPr="00AB4F60">
        <w:rPr>
          <w:rFonts w:ascii="Arial" w:eastAsia="Arial" w:hAnsi="Arial" w:cs="Arial"/>
          <w:b/>
          <w:bCs/>
        </w:rPr>
        <w:t xml:space="preserve">8.1.2 </w:t>
      </w:r>
      <w:r w:rsidRPr="00AB4F60">
        <w:rPr>
          <w:rFonts w:ascii="Arial" w:hAnsi="Arial" w:cs="Arial"/>
        </w:rPr>
        <w:t>Constatado erro de cálculo em qualquer operação, o(a) pregoeiro(a) poderá efetuar diligência visando sanar o erro ou falha, desde que não alterem a substância da proposta, do documento e sua validade jurídica.</w:t>
      </w:r>
    </w:p>
    <w:p w14:paraId="105DAB62" w14:textId="77777777" w:rsidR="007633D6" w:rsidRPr="00AB4F60" w:rsidRDefault="007633D6" w:rsidP="0075577C">
      <w:pPr>
        <w:jc w:val="both"/>
        <w:rPr>
          <w:rFonts w:ascii="Arial" w:hAnsi="Arial" w:cs="Arial"/>
        </w:rPr>
      </w:pPr>
      <w:r w:rsidRPr="00AB4F60">
        <w:rPr>
          <w:rFonts w:ascii="Arial" w:hAnsi="Arial" w:cs="Arial"/>
          <w:b/>
          <w:bCs/>
        </w:rPr>
        <w:t xml:space="preserve">8.1.3 </w:t>
      </w:r>
      <w:r w:rsidRPr="00AB4F60">
        <w:rPr>
          <w:rFonts w:ascii="Arial" w:hAnsi="Arial" w:cs="Arial"/>
        </w:rPr>
        <w:t>Os preços deverão ser cotados em reais, com até duas casas decimais após a vírgula. Serão desconsiderados os valores depois da segunda casa decimal após a vírgula.</w:t>
      </w:r>
    </w:p>
    <w:p w14:paraId="74848F56" w14:textId="77777777" w:rsidR="007633D6" w:rsidRPr="00AB4F60" w:rsidRDefault="007633D6" w:rsidP="0075577C">
      <w:pPr>
        <w:jc w:val="both"/>
        <w:rPr>
          <w:rFonts w:ascii="Arial" w:hAnsi="Arial" w:cs="Arial"/>
        </w:rPr>
      </w:pPr>
      <w:r w:rsidRPr="00AB4F60">
        <w:rPr>
          <w:rFonts w:ascii="Arial" w:hAnsi="Arial" w:cs="Arial"/>
          <w:b/>
          <w:bCs/>
        </w:rPr>
        <w:t xml:space="preserve">8.2 </w:t>
      </w:r>
      <w:r w:rsidRPr="00AB4F60">
        <w:rPr>
          <w:rFonts w:ascii="Arial" w:eastAsia="Arial" w:hAnsi="Arial" w:cs="Arial"/>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1C7BD40D" w14:textId="77777777" w:rsidR="007633D6" w:rsidRPr="00AB4F60" w:rsidRDefault="007633D6" w:rsidP="0075577C">
      <w:pPr>
        <w:jc w:val="both"/>
        <w:rPr>
          <w:rFonts w:ascii="Arial" w:hAnsi="Arial" w:cs="Arial"/>
        </w:rPr>
      </w:pPr>
    </w:p>
    <w:p w14:paraId="5582A94C" w14:textId="77777777" w:rsidR="007633D6" w:rsidRPr="00AB4F60" w:rsidRDefault="007633D6" w:rsidP="0075577C">
      <w:pPr>
        <w:jc w:val="both"/>
        <w:rPr>
          <w:rFonts w:ascii="Arial" w:hAnsi="Arial" w:cs="Arial"/>
        </w:rPr>
      </w:pPr>
      <w:r w:rsidRPr="00AB4F60">
        <w:rPr>
          <w:rFonts w:ascii="Arial" w:eastAsia="Arial" w:hAnsi="Arial" w:cs="Arial"/>
          <w:b/>
          <w:bCs/>
        </w:rPr>
        <w:t xml:space="preserve">9. </w:t>
      </w:r>
      <w:r w:rsidRPr="00AB4F60">
        <w:rPr>
          <w:rFonts w:ascii="Arial" w:hAnsi="Arial" w:cs="Arial"/>
          <w:b/>
          <w:bCs/>
        </w:rPr>
        <w:t>OS RECURSOS</w:t>
      </w:r>
    </w:p>
    <w:p w14:paraId="10A5B9C1" w14:textId="77777777" w:rsidR="007633D6" w:rsidRPr="00AB4F60" w:rsidRDefault="007633D6" w:rsidP="0075577C">
      <w:pPr>
        <w:jc w:val="both"/>
        <w:rPr>
          <w:rFonts w:ascii="Arial" w:hAnsi="Arial" w:cs="Arial"/>
        </w:rPr>
      </w:pPr>
      <w:bookmarkStart w:id="2" w:name="_Hlk112403777"/>
      <w:r w:rsidRPr="00AB4F60">
        <w:rPr>
          <w:rFonts w:ascii="Arial" w:eastAsia="Arial" w:hAnsi="Arial" w:cs="Arial"/>
          <w:b/>
          <w:bCs/>
        </w:rPr>
        <w:t>9.1</w:t>
      </w:r>
      <w:r w:rsidRPr="00AB4F60">
        <w:rPr>
          <w:rFonts w:ascii="Arial" w:eastAsia="Arial" w:hAnsi="Arial" w:cs="Arial"/>
        </w:rPr>
        <w:t xml:space="preserve"> Qualquer licitante poderá, em campo próprio do sistema de compras eletrônicas, manifestar de forma imediata e motivada a intenção de recorrer, sob pena de preclusão, em relação às fases de julgamento e habilitação, possuindo o </w:t>
      </w:r>
      <w:r w:rsidRPr="00AB4F60">
        <w:rPr>
          <w:rFonts w:ascii="Arial" w:eastAsia="Arial" w:hAnsi="Arial" w:cs="Arial"/>
          <w:color w:val="000000"/>
        </w:rPr>
        <w:t>prazo de 3 (três) dias úteis para apresentação das razões recursais após a formalização do término da etapa que antecede a adjudicação</w:t>
      </w:r>
      <w:r w:rsidRPr="00AB4F60">
        <w:rPr>
          <w:rFonts w:ascii="Arial" w:eastAsia="Arial" w:hAnsi="Arial" w:cs="Arial"/>
        </w:rPr>
        <w:t>.</w:t>
      </w:r>
    </w:p>
    <w:p w14:paraId="40D3DF3B" w14:textId="77777777" w:rsidR="007633D6" w:rsidRPr="00AB4F60" w:rsidRDefault="007633D6" w:rsidP="0075577C">
      <w:pPr>
        <w:jc w:val="both"/>
        <w:rPr>
          <w:rFonts w:ascii="Arial" w:hAnsi="Arial" w:cs="Arial"/>
        </w:rPr>
      </w:pPr>
      <w:r w:rsidRPr="00AB4F60">
        <w:rPr>
          <w:rFonts w:ascii="Arial" w:eastAsia="Arial" w:hAnsi="Arial" w:cs="Arial"/>
          <w:b/>
          <w:bCs/>
        </w:rPr>
        <w:t>9.1.1</w:t>
      </w:r>
      <w:r w:rsidRPr="00AB4F60">
        <w:rPr>
          <w:rFonts w:ascii="Arial" w:eastAsia="Arial" w:hAnsi="Arial" w:cs="Arial"/>
        </w:rPr>
        <w:t xml:space="preserve"> As razões recursais devem ser apresentadas exclusivamente por meio eletrônico e com uso de certificação digital ICP-Brasil.</w:t>
      </w:r>
    </w:p>
    <w:p w14:paraId="1B27A42A" w14:textId="77777777" w:rsidR="007633D6" w:rsidRPr="00AB4F60" w:rsidRDefault="007633D6" w:rsidP="0075577C">
      <w:pPr>
        <w:jc w:val="both"/>
        <w:rPr>
          <w:rFonts w:ascii="Arial" w:hAnsi="Arial" w:cs="Arial"/>
        </w:rPr>
      </w:pPr>
      <w:r w:rsidRPr="00AB4F60">
        <w:rPr>
          <w:rFonts w:ascii="Arial" w:eastAsia="Arial" w:hAnsi="Arial" w:cs="Arial"/>
          <w:b/>
          <w:bCs/>
        </w:rPr>
        <w:t>9.1.2</w:t>
      </w:r>
      <w:r w:rsidRPr="00AB4F60">
        <w:rPr>
          <w:rFonts w:ascii="Arial" w:eastAsia="Arial" w:hAnsi="Arial" w:cs="Arial"/>
        </w:rPr>
        <w:t xml:space="preserve"> Os demais licitantes ficarão desde logo intimados para apresentar contrarrazões ao recurso no prazo de 3 (três) dias úteis contados do término do prazo de apresentação das </w:t>
      </w:r>
      <w:r w:rsidRPr="00AB4F60">
        <w:rPr>
          <w:rFonts w:ascii="Arial" w:eastAsia="Arial" w:hAnsi="Arial" w:cs="Arial"/>
        </w:rPr>
        <w:lastRenderedPageBreak/>
        <w:t>razões do recorrente, exclusivamente por meio eletrônico e assinadas com uso de certificação digital ICP-Brasil.</w:t>
      </w:r>
    </w:p>
    <w:p w14:paraId="5AD1AEE8" w14:textId="77777777" w:rsidR="007633D6" w:rsidRPr="00AB4F60" w:rsidRDefault="007633D6" w:rsidP="0075577C">
      <w:pPr>
        <w:jc w:val="both"/>
        <w:rPr>
          <w:rFonts w:ascii="Arial" w:hAnsi="Arial" w:cs="Arial"/>
        </w:rPr>
      </w:pPr>
      <w:r w:rsidRPr="00AB4F60">
        <w:rPr>
          <w:rFonts w:ascii="Arial" w:eastAsia="Arial" w:hAnsi="Arial" w:cs="Arial"/>
          <w:b/>
          <w:bCs/>
        </w:rPr>
        <w:t xml:space="preserve">9.2 </w:t>
      </w:r>
      <w:r w:rsidRPr="00AB4F60">
        <w:rPr>
          <w:rFonts w:ascii="Arial" w:eastAsia="Arial" w:hAnsi="Arial" w:cs="Arial"/>
        </w:rPr>
        <w:t xml:space="preserve">A não apresentação das </w:t>
      </w:r>
      <w:r w:rsidRPr="00AB4F60">
        <w:rPr>
          <w:rFonts w:ascii="Arial" w:eastAsia="Arial" w:hAnsi="Arial" w:cs="Arial"/>
          <w:color w:val="000000"/>
        </w:rPr>
        <w:t>razões recursais no</w:t>
      </w:r>
      <w:r w:rsidRPr="00AB4F60">
        <w:rPr>
          <w:rFonts w:ascii="Arial" w:eastAsia="Arial" w:hAnsi="Arial" w:cs="Arial"/>
        </w:rPr>
        <w:t xml:space="preserve"> prazo fixado implicará a decadência do direito de recorrer.</w:t>
      </w:r>
    </w:p>
    <w:bookmarkEnd w:id="2"/>
    <w:p w14:paraId="392FD758" w14:textId="77777777" w:rsidR="007633D6" w:rsidRPr="00AB4F60" w:rsidRDefault="007633D6" w:rsidP="0075577C">
      <w:pPr>
        <w:jc w:val="both"/>
        <w:rPr>
          <w:rFonts w:ascii="Arial" w:hAnsi="Arial" w:cs="Arial"/>
        </w:rPr>
      </w:pPr>
      <w:r w:rsidRPr="00AB4F60">
        <w:rPr>
          <w:rFonts w:ascii="Arial" w:eastAsia="Arial" w:hAnsi="Arial" w:cs="Arial"/>
          <w:b/>
          <w:bCs/>
        </w:rPr>
        <w:t xml:space="preserve">9.3 </w:t>
      </w:r>
      <w:r w:rsidRPr="00AB4F60">
        <w:rPr>
          <w:rFonts w:ascii="Arial" w:hAnsi="Arial" w:cs="Arial"/>
        </w:rPr>
        <w:t>As razões e as contrarrazões de recurso que não forem apresentadas conforme o disposto nos itens anteriores, ou subscritas por representante não habilitado ou não credenciado para responder pelo licitante, não serão conhecidas pelo(a) pregoeiro(a).</w:t>
      </w:r>
    </w:p>
    <w:p w14:paraId="7B65155F" w14:textId="77777777" w:rsidR="007633D6" w:rsidRPr="00AB4F60" w:rsidRDefault="007633D6" w:rsidP="0075577C">
      <w:pPr>
        <w:jc w:val="both"/>
        <w:rPr>
          <w:rFonts w:ascii="Arial" w:hAnsi="Arial" w:cs="Arial"/>
        </w:rPr>
      </w:pPr>
      <w:r w:rsidRPr="00AB4F60">
        <w:rPr>
          <w:rFonts w:ascii="Arial" w:hAnsi="Arial" w:cs="Arial"/>
          <w:b/>
        </w:rPr>
        <w:t>9.4</w:t>
      </w:r>
      <w:r w:rsidRPr="00AB4F60">
        <w:rPr>
          <w:rFonts w:ascii="Arial" w:hAnsi="Arial" w:cs="Arial"/>
        </w:rPr>
        <w:t xml:space="preserve"> Os autos do processo de licitação poderão ser acessados pelos interessados no sítio eletrônico oficial do Município de Cândido de Abreu (</w:t>
      </w:r>
      <w:hyperlink r:id="rId14" w:history="1">
        <w:r w:rsidRPr="00AB4F60">
          <w:rPr>
            <w:rStyle w:val="Hyperlink"/>
            <w:rFonts w:ascii="Arial" w:hAnsi="Arial" w:cs="Arial"/>
          </w:rPr>
          <w:t>http://www.candidodeabreu.pr.gov.br/</w:t>
        </w:r>
      </w:hyperlink>
      <w:r w:rsidRPr="00AB4F60">
        <w:rPr>
          <w:rFonts w:ascii="Arial" w:hAnsi="Arial" w:cs="Arial"/>
        </w:rPr>
        <w:t>) na aba licitações.</w:t>
      </w:r>
    </w:p>
    <w:p w14:paraId="6FF1C582" w14:textId="77777777" w:rsidR="007633D6" w:rsidRPr="00AB4F60" w:rsidRDefault="007633D6" w:rsidP="0075577C">
      <w:pPr>
        <w:jc w:val="both"/>
        <w:rPr>
          <w:rFonts w:ascii="Arial" w:hAnsi="Arial" w:cs="Arial"/>
        </w:rPr>
      </w:pPr>
      <w:r w:rsidRPr="00AB4F60">
        <w:rPr>
          <w:rFonts w:ascii="Arial" w:eastAsia="Arial" w:hAnsi="Arial" w:cs="Arial"/>
          <w:b/>
          <w:bCs/>
        </w:rPr>
        <w:t xml:space="preserve">9.5 </w:t>
      </w:r>
      <w:r w:rsidRPr="00AB4F60">
        <w:rPr>
          <w:rFonts w:ascii="Arial" w:eastAsia="Arial" w:hAnsi="Arial" w:cs="Arial"/>
        </w:rPr>
        <w:t>O acolhimento do recurso implicará invalidação apenas de ato insuscetível de aproveitamento.</w:t>
      </w:r>
    </w:p>
    <w:p w14:paraId="293310ED" w14:textId="77777777" w:rsidR="007633D6" w:rsidRPr="00AB4F60" w:rsidRDefault="007633D6" w:rsidP="0075577C">
      <w:pPr>
        <w:jc w:val="both"/>
        <w:rPr>
          <w:rFonts w:ascii="Arial" w:hAnsi="Arial" w:cs="Arial"/>
        </w:rPr>
      </w:pPr>
    </w:p>
    <w:p w14:paraId="271D21F3" w14:textId="77777777" w:rsidR="007633D6" w:rsidRPr="00AB4F60" w:rsidRDefault="007633D6" w:rsidP="0075577C">
      <w:pPr>
        <w:jc w:val="both"/>
        <w:rPr>
          <w:rFonts w:ascii="Arial" w:hAnsi="Arial" w:cs="Arial"/>
        </w:rPr>
      </w:pPr>
      <w:r w:rsidRPr="00AB4F60">
        <w:rPr>
          <w:rFonts w:ascii="Arial" w:eastAsia="Arial" w:hAnsi="Arial" w:cs="Arial"/>
          <w:b/>
          <w:bCs/>
        </w:rPr>
        <w:t xml:space="preserve">10. </w:t>
      </w:r>
      <w:r w:rsidRPr="00AB4F60">
        <w:rPr>
          <w:rFonts w:ascii="Arial" w:eastAsia="Myriad Pro" w:hAnsi="Arial" w:cs="Arial"/>
          <w:b/>
          <w:bCs/>
        </w:rPr>
        <w:t>ADJUDICAÇÃO E HOMOLOGAÇÃO</w:t>
      </w:r>
    </w:p>
    <w:p w14:paraId="23AC368E" w14:textId="77777777" w:rsidR="007633D6" w:rsidRPr="00AB4F60" w:rsidRDefault="007633D6" w:rsidP="0075577C">
      <w:pPr>
        <w:jc w:val="both"/>
        <w:rPr>
          <w:rFonts w:ascii="Arial" w:hAnsi="Arial" w:cs="Arial"/>
        </w:rPr>
      </w:pPr>
      <w:r w:rsidRPr="00AB4F60">
        <w:rPr>
          <w:rFonts w:ascii="Arial" w:eastAsia="Arial" w:hAnsi="Arial" w:cs="Arial"/>
          <w:b/>
          <w:bCs/>
        </w:rPr>
        <w:t xml:space="preserve">10.1 </w:t>
      </w:r>
      <w:r w:rsidRPr="00AB4F60">
        <w:rPr>
          <w:rFonts w:ascii="Arial" w:eastAsia="Myriad Pro" w:hAnsi="Arial" w:cs="Arial"/>
        </w:rPr>
        <w:t>Examinada a aceitabilidade da proposta, a regularidade e a habilitação do licitante vencedor, bem como a análise técnica referente às amostras, quando exigidas, o procedimento licitatório será encaminhado pelo(a) pregoeiro(a) à autoridade que determinou a contratação para adjudicação e homologação.</w:t>
      </w:r>
    </w:p>
    <w:p w14:paraId="20B59FCF" w14:textId="77777777" w:rsidR="007633D6" w:rsidRPr="00AB4F60" w:rsidRDefault="007633D6" w:rsidP="0075577C">
      <w:pPr>
        <w:jc w:val="both"/>
        <w:rPr>
          <w:rFonts w:ascii="Arial" w:hAnsi="Arial" w:cs="Arial"/>
        </w:rPr>
      </w:pPr>
      <w:r w:rsidRPr="00AB4F60">
        <w:rPr>
          <w:rFonts w:ascii="Arial" w:eastAsia="Myriad Pro" w:hAnsi="Arial" w:cs="Arial"/>
          <w:b/>
          <w:bCs/>
        </w:rPr>
        <w:t>10.2</w:t>
      </w:r>
      <w:r w:rsidRPr="00AB4F60">
        <w:rPr>
          <w:rFonts w:ascii="Arial" w:eastAsia="Myriad Pro" w:hAnsi="Arial" w:cs="Arial"/>
        </w:rPr>
        <w:t xml:space="preserve"> Será permitida a adjudicação e a homologação parcial do procedimento licitatório, quando o seu objeto possuir mais de um lote.</w:t>
      </w:r>
    </w:p>
    <w:p w14:paraId="72C080D8" w14:textId="77777777" w:rsidR="007633D6" w:rsidRPr="00AB4F60" w:rsidRDefault="007633D6" w:rsidP="0075577C">
      <w:pPr>
        <w:tabs>
          <w:tab w:val="left" w:pos="302"/>
        </w:tabs>
        <w:jc w:val="both"/>
        <w:rPr>
          <w:rFonts w:ascii="Arial" w:hAnsi="Arial" w:cs="Arial"/>
        </w:rPr>
      </w:pPr>
    </w:p>
    <w:p w14:paraId="5E1BC498" w14:textId="77777777" w:rsidR="007633D6" w:rsidRPr="00AB4F60" w:rsidRDefault="007633D6" w:rsidP="0075577C">
      <w:pPr>
        <w:tabs>
          <w:tab w:val="left" w:pos="302"/>
        </w:tabs>
        <w:jc w:val="both"/>
        <w:rPr>
          <w:rFonts w:ascii="Arial" w:hAnsi="Arial" w:cs="Arial"/>
        </w:rPr>
      </w:pPr>
      <w:r w:rsidRPr="00AB4F60">
        <w:rPr>
          <w:rFonts w:ascii="Arial" w:eastAsia="Arial" w:hAnsi="Arial" w:cs="Arial"/>
          <w:b/>
          <w:bCs/>
        </w:rPr>
        <w:t xml:space="preserve">11 </w:t>
      </w:r>
      <w:r w:rsidRPr="00AB4F60">
        <w:rPr>
          <w:rFonts w:ascii="Arial" w:eastAsia="Myriad Pro" w:hAnsi="Arial" w:cs="Arial"/>
          <w:b/>
          <w:bCs/>
        </w:rPr>
        <w:t>ATA DE REGISTRO DE PREÇOS</w:t>
      </w:r>
    </w:p>
    <w:p w14:paraId="6A51EB3C" w14:textId="77777777" w:rsidR="007633D6" w:rsidRPr="00AB4F60" w:rsidRDefault="007633D6" w:rsidP="0075577C">
      <w:pPr>
        <w:tabs>
          <w:tab w:val="left" w:pos="302"/>
        </w:tabs>
        <w:jc w:val="both"/>
        <w:rPr>
          <w:rFonts w:ascii="Arial" w:eastAsia="Myriad Pro" w:hAnsi="Arial" w:cs="Arial"/>
        </w:rPr>
      </w:pPr>
      <w:r w:rsidRPr="00AB4F60">
        <w:rPr>
          <w:rFonts w:ascii="Arial" w:eastAsia="Arial" w:hAnsi="Arial" w:cs="Arial"/>
          <w:b/>
          <w:bCs/>
        </w:rPr>
        <w:t xml:space="preserve">11.1 </w:t>
      </w:r>
      <w:r w:rsidRPr="00AB4F60">
        <w:rPr>
          <w:rFonts w:ascii="Arial" w:eastAsia="Myriad Pro" w:hAnsi="Arial" w:cs="Arial"/>
        </w:rPr>
        <w:t>Homologada a licitação pela autoridade competente, a Secretaria de Licitações convocará o(s) adjudicatário(s) para assinar a Ata de Registro de Preços, no prazo de 5(cinco)dias úteis, prorrogável uma vez, pelo mesmo prazo, desde que ocorra motivo justificado aceito pela Administração.</w:t>
      </w:r>
    </w:p>
    <w:p w14:paraId="63BA4BD7" w14:textId="77777777" w:rsidR="007633D6" w:rsidRPr="00AB4F60" w:rsidRDefault="007633D6" w:rsidP="0075577C">
      <w:pPr>
        <w:tabs>
          <w:tab w:val="left" w:pos="302"/>
        </w:tabs>
        <w:jc w:val="both"/>
        <w:rPr>
          <w:rFonts w:ascii="Arial" w:hAnsi="Arial" w:cs="Arial"/>
        </w:rPr>
      </w:pPr>
      <w:r w:rsidRPr="00AB4F60">
        <w:rPr>
          <w:rFonts w:ascii="Arial" w:eastAsia="Arial" w:hAnsi="Arial" w:cs="Arial"/>
          <w:b/>
          <w:bCs/>
        </w:rPr>
        <w:t xml:space="preserve">11.1.1 </w:t>
      </w:r>
      <w:r w:rsidRPr="00AB4F60">
        <w:rPr>
          <w:rFonts w:ascii="Arial" w:eastAsia="Myriad Pro" w:hAnsi="Arial" w:cs="Arial"/>
        </w:rPr>
        <w:t>O não atendimento à convocação, a recusa ou o silêncio do adjudicatário convocado para assinatura da Ata de Regis</w:t>
      </w:r>
      <w:r w:rsidRPr="00AB4F60">
        <w:rPr>
          <w:rFonts w:ascii="Arial" w:eastAsia="Myriad Pro" w:hAnsi="Arial" w:cs="Arial"/>
          <w:color w:val="000000"/>
        </w:rPr>
        <w:t>tro de Preços, implicará desclassificação do certame, sem prejuízo das sanções previstas em lei e no item 13 deste Edital</w:t>
      </w:r>
      <w:r w:rsidRPr="00AB4F60">
        <w:rPr>
          <w:rFonts w:ascii="Arial" w:eastAsia="Myriad Pro" w:hAnsi="Arial" w:cs="Arial"/>
          <w:color w:val="C9211E"/>
        </w:rPr>
        <w:t>.</w:t>
      </w:r>
    </w:p>
    <w:p w14:paraId="7CFC5849" w14:textId="77777777" w:rsidR="007633D6" w:rsidRPr="00AB4F60" w:rsidRDefault="007633D6" w:rsidP="0075577C">
      <w:pPr>
        <w:tabs>
          <w:tab w:val="left" w:pos="302"/>
        </w:tabs>
        <w:jc w:val="both"/>
        <w:rPr>
          <w:rFonts w:ascii="Arial" w:hAnsi="Arial" w:cs="Arial"/>
        </w:rPr>
      </w:pPr>
      <w:r w:rsidRPr="00AB4F60">
        <w:rPr>
          <w:rFonts w:ascii="Arial" w:eastAsia="Arial" w:hAnsi="Arial" w:cs="Arial"/>
          <w:b/>
          <w:bCs/>
        </w:rPr>
        <w:t>11</w:t>
      </w:r>
      <w:r w:rsidRPr="00AB4F60">
        <w:rPr>
          <w:rFonts w:ascii="Arial" w:eastAsia="Myriad Pro" w:hAnsi="Arial" w:cs="Arial"/>
          <w:b/>
          <w:bCs/>
        </w:rPr>
        <w:t>.2</w:t>
      </w:r>
      <w:r w:rsidRPr="00AB4F60">
        <w:rPr>
          <w:rFonts w:ascii="Arial" w:eastAsia="Myriad Pro" w:hAnsi="Arial" w:cs="Arial"/>
        </w:rPr>
        <w:t xml:space="preserve"> Será incluído na Ata de Registro de Preços, na forma de anexo, o registro dos licitantes que aceitarem cotar os bens com os preços iguais aos do licitante vencedor, na sequência da classificação do certame, com objetivo da formação de cadastro reserva no caso de impossibilidade de atendimento pelo primeiro colocado da ata, observadas as condições previstas neste Edital.</w:t>
      </w:r>
    </w:p>
    <w:p w14:paraId="77D3D8E9" w14:textId="77777777" w:rsidR="007633D6" w:rsidRPr="00AB4F60" w:rsidRDefault="007633D6" w:rsidP="0075577C">
      <w:pPr>
        <w:tabs>
          <w:tab w:val="left" w:pos="302"/>
        </w:tabs>
        <w:jc w:val="both"/>
        <w:rPr>
          <w:rFonts w:ascii="Arial" w:hAnsi="Arial" w:cs="Arial"/>
        </w:rPr>
      </w:pPr>
      <w:r w:rsidRPr="00AB4F60">
        <w:rPr>
          <w:rFonts w:ascii="Arial" w:eastAsia="Myriad Pro" w:hAnsi="Arial" w:cs="Arial"/>
          <w:b/>
          <w:bCs/>
        </w:rPr>
        <w:t xml:space="preserve">11.2.1 </w:t>
      </w:r>
      <w:r w:rsidRPr="00AB4F60">
        <w:rPr>
          <w:rFonts w:ascii="Arial" w:eastAsia="Myriad Pro" w:hAnsi="Arial" w:cs="Arial"/>
        </w:rPr>
        <w:t>Na hipótese de nenhum dos licitantes aceitar assinar a ata de registro de preços,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15354E2B" w14:textId="77777777" w:rsidR="007633D6" w:rsidRPr="00AB4F60" w:rsidRDefault="007633D6" w:rsidP="0075577C">
      <w:pPr>
        <w:tabs>
          <w:tab w:val="left" w:pos="302"/>
        </w:tabs>
        <w:jc w:val="both"/>
        <w:rPr>
          <w:rFonts w:ascii="Arial" w:hAnsi="Arial" w:cs="Arial"/>
        </w:rPr>
      </w:pPr>
      <w:r w:rsidRPr="00AB4F60">
        <w:rPr>
          <w:rFonts w:ascii="Arial" w:eastAsia="Myriad Pro" w:hAnsi="Arial" w:cs="Arial"/>
          <w:b/>
          <w:bCs/>
        </w:rPr>
        <w:t>11.3</w:t>
      </w:r>
      <w:r w:rsidRPr="00AB4F60">
        <w:rPr>
          <w:rFonts w:ascii="Arial" w:eastAsia="Myriad Pro" w:hAnsi="Arial" w:cs="Arial"/>
        </w:rPr>
        <w:t xml:space="preserve"> O prazo de vigência da ata de registro de preços, contado a partir da publicação do extrato da ata no Portal Nacional de Contratações Públicas, será de 1 (um) ano, e poderá ser prorrogado, por igual período, desde que comprovado que as condições e o preço permanecem vantajosos.</w:t>
      </w:r>
    </w:p>
    <w:p w14:paraId="39049446" w14:textId="77777777" w:rsidR="007633D6" w:rsidRPr="00AB4F60" w:rsidRDefault="007633D6" w:rsidP="0075577C">
      <w:pPr>
        <w:tabs>
          <w:tab w:val="left" w:pos="302"/>
        </w:tabs>
        <w:jc w:val="both"/>
        <w:rPr>
          <w:rFonts w:ascii="Arial" w:hAnsi="Arial" w:cs="Arial"/>
        </w:rPr>
      </w:pPr>
      <w:r w:rsidRPr="00AB4F60">
        <w:rPr>
          <w:rFonts w:ascii="Arial" w:eastAsia="Myriad Pro" w:hAnsi="Arial" w:cs="Arial"/>
          <w:b/>
          <w:bCs/>
        </w:rPr>
        <w:t>11.4</w:t>
      </w:r>
      <w:r w:rsidRPr="00AB4F60">
        <w:rPr>
          <w:rFonts w:ascii="Arial" w:eastAsia="Myriad Pro" w:hAnsi="Arial" w:cs="Arial"/>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14:paraId="7FB9144C" w14:textId="77777777" w:rsidR="007633D6" w:rsidRPr="00AB4F60" w:rsidRDefault="007633D6" w:rsidP="0075577C">
      <w:pPr>
        <w:tabs>
          <w:tab w:val="left" w:pos="302"/>
        </w:tabs>
        <w:jc w:val="both"/>
        <w:rPr>
          <w:rFonts w:ascii="Arial" w:hAnsi="Arial" w:cs="Arial"/>
        </w:rPr>
      </w:pPr>
      <w:r w:rsidRPr="00AB4F60">
        <w:rPr>
          <w:rFonts w:ascii="Arial" w:eastAsia="Myriad Pro" w:hAnsi="Arial" w:cs="Arial"/>
          <w:b/>
          <w:bCs/>
        </w:rPr>
        <w:t>11.5</w:t>
      </w:r>
      <w:r w:rsidRPr="00AB4F60">
        <w:rPr>
          <w:rFonts w:ascii="Arial" w:eastAsia="Myriad Pro" w:hAnsi="Arial" w:cs="Arial"/>
        </w:rPr>
        <w:t xml:space="preserve"> No interesse da Administração, será possível a adesão à Ata de Registro de Preços, </w:t>
      </w:r>
      <w:r w:rsidRPr="00AB4F60">
        <w:rPr>
          <w:rFonts w:ascii="Arial" w:eastAsia="Myriad Pro" w:hAnsi="Arial" w:cs="Arial"/>
          <w:b/>
          <w:bCs/>
        </w:rPr>
        <w:t>conforme previsto no Anexo VII deste Edital.</w:t>
      </w:r>
    </w:p>
    <w:p w14:paraId="7A4CA3C3" w14:textId="77777777" w:rsidR="007633D6" w:rsidRPr="00AB4F60" w:rsidRDefault="007633D6" w:rsidP="0075577C">
      <w:pPr>
        <w:tabs>
          <w:tab w:val="left" w:pos="302"/>
        </w:tabs>
        <w:jc w:val="both"/>
        <w:rPr>
          <w:rFonts w:ascii="Arial" w:eastAsia="Myriad Pro" w:hAnsi="Arial" w:cs="Arial"/>
        </w:rPr>
      </w:pPr>
      <w:r w:rsidRPr="00AB4F60">
        <w:rPr>
          <w:rFonts w:ascii="Arial" w:eastAsia="Myriad Pro" w:hAnsi="Arial" w:cs="Arial"/>
          <w:b/>
          <w:bCs/>
        </w:rPr>
        <w:t>11.6</w:t>
      </w:r>
      <w:r w:rsidRPr="00AB4F60">
        <w:rPr>
          <w:rFonts w:ascii="Arial" w:eastAsia="Myriad Pro" w:hAnsi="Arial" w:cs="Arial"/>
        </w:rPr>
        <w:t xml:space="preserve"> Para a assinatura da Ata de Registro de Preços, o vencedor do certame deverá estar credenciado no Portal Nacional de Contratações Públicas (PNCP) e apresentar comprovação das condições de habilitação consignadas no edital, que deverão ser mantidas durante a vigência da Ata de Registro de Preços e do contrato.</w:t>
      </w:r>
    </w:p>
    <w:p w14:paraId="69336F4A" w14:textId="77777777" w:rsidR="003B7E72" w:rsidRPr="00AB4F60" w:rsidRDefault="007633D6" w:rsidP="0075577C">
      <w:pPr>
        <w:tabs>
          <w:tab w:val="left" w:pos="302"/>
        </w:tabs>
        <w:jc w:val="both"/>
        <w:rPr>
          <w:rFonts w:ascii="Arial" w:eastAsia="Myriad Pro" w:hAnsi="Arial" w:cs="Arial"/>
          <w:color w:val="000000"/>
        </w:rPr>
      </w:pPr>
      <w:r w:rsidRPr="00AB4F60">
        <w:rPr>
          <w:rFonts w:ascii="Arial" w:eastAsia="Myriad Pro" w:hAnsi="Arial" w:cs="Arial"/>
          <w:b/>
          <w:bCs/>
          <w:color w:val="000000"/>
        </w:rPr>
        <w:t>11.7</w:t>
      </w:r>
      <w:r w:rsidRPr="00AB4F60">
        <w:rPr>
          <w:rFonts w:ascii="Arial" w:eastAsia="Myriad Pro" w:hAnsi="Arial" w:cs="Arial"/>
          <w:color w:val="000000"/>
        </w:rPr>
        <w:t xml:space="preserve"> A Administração poderá revisar os preços registrados, mediante comprovações e justificativas, bem como deverá proceder à atualização desses preços quando transcorrido o </w:t>
      </w:r>
      <w:r w:rsidRPr="00AB4F60">
        <w:rPr>
          <w:rFonts w:ascii="Arial" w:eastAsia="Myriad Pro" w:hAnsi="Arial" w:cs="Arial"/>
          <w:color w:val="000000"/>
        </w:rPr>
        <w:lastRenderedPageBreak/>
        <w:t>prazo de 12 (doze) meses da data do orçamento estimado, na forma do art. 92, §3º, da Lei nº 14.133/2021.</w:t>
      </w:r>
    </w:p>
    <w:p w14:paraId="75416908" w14:textId="116B6B7D" w:rsidR="007633D6" w:rsidRPr="00AB4F60" w:rsidRDefault="007633D6" w:rsidP="0075577C">
      <w:pPr>
        <w:tabs>
          <w:tab w:val="left" w:pos="302"/>
        </w:tabs>
        <w:jc w:val="both"/>
        <w:rPr>
          <w:rFonts w:ascii="Arial" w:hAnsi="Arial" w:cs="Arial"/>
        </w:rPr>
      </w:pPr>
      <w:r w:rsidRPr="00AB4F60">
        <w:rPr>
          <w:rFonts w:ascii="Arial" w:eastAsia="Myriad Pro" w:hAnsi="Arial" w:cs="Arial"/>
          <w:b/>
          <w:bCs/>
          <w:color w:val="000000"/>
        </w:rPr>
        <w:t xml:space="preserve">11.7.1 </w:t>
      </w:r>
      <w:r w:rsidR="00C37595" w:rsidRPr="00AB4F60">
        <w:rPr>
          <w:rFonts w:ascii="Arial" w:eastAsia="Myriad Pro" w:hAnsi="Arial" w:cs="Arial"/>
          <w:color w:val="000000"/>
        </w:rPr>
        <w:t>A revisão e a atualização dos preços registrados na Ata dependem</w:t>
      </w:r>
      <w:r w:rsidRPr="00AB4F60">
        <w:rPr>
          <w:rFonts w:ascii="Arial" w:eastAsia="Myriad Pro" w:hAnsi="Arial" w:cs="Arial"/>
          <w:color w:val="000000"/>
        </w:rPr>
        <w:t xml:space="preserve"> de autorização da autoridade competente, devendo o órgão gerenciador promover as respectivas modificações, compondo novo quadro de preços registrados e disponibilizando-os no </w:t>
      </w:r>
      <w:r w:rsidRPr="00AB4F60">
        <w:rPr>
          <w:rFonts w:ascii="Arial" w:eastAsia="Myriad Pro" w:hAnsi="Arial" w:cs="Arial"/>
          <w:i/>
          <w:iCs/>
          <w:color w:val="000000"/>
        </w:rPr>
        <w:t>site</w:t>
      </w:r>
      <w:r w:rsidRPr="00AB4F60">
        <w:rPr>
          <w:rFonts w:ascii="Arial" w:eastAsia="Myriad Pro" w:hAnsi="Arial" w:cs="Arial"/>
          <w:color w:val="000000"/>
        </w:rPr>
        <w:t xml:space="preserve"> oficial.</w:t>
      </w:r>
    </w:p>
    <w:p w14:paraId="69676179" w14:textId="32D53EDB" w:rsidR="007633D6" w:rsidRPr="00AB4F60" w:rsidRDefault="007633D6" w:rsidP="0075577C">
      <w:pPr>
        <w:tabs>
          <w:tab w:val="left" w:pos="302"/>
        </w:tabs>
        <w:jc w:val="both"/>
        <w:rPr>
          <w:rFonts w:ascii="Arial" w:eastAsia="Myriad Pro" w:hAnsi="Arial" w:cs="Arial"/>
          <w:b/>
          <w:bCs/>
          <w:color w:val="000000"/>
        </w:rPr>
      </w:pPr>
      <w:r w:rsidRPr="00AB4F60">
        <w:rPr>
          <w:rFonts w:ascii="Arial" w:eastAsia="Myriad Pro" w:hAnsi="Arial" w:cs="Arial"/>
          <w:b/>
          <w:bCs/>
          <w:color w:val="000000"/>
        </w:rPr>
        <w:t>11.7.2</w:t>
      </w:r>
      <w:r w:rsidRPr="00AB4F60">
        <w:rPr>
          <w:rFonts w:ascii="Arial" w:eastAsia="Myriad Pro" w:hAnsi="Arial" w:cs="Arial"/>
          <w:color w:val="000000"/>
        </w:rPr>
        <w:t xml:space="preserve"> A atualização dos preços registrados será feita a partir da aplicação do índice IPCA</w:t>
      </w:r>
      <w:r w:rsidR="00842534" w:rsidRPr="00AB4F60">
        <w:rPr>
          <w:rFonts w:ascii="Arial" w:eastAsia="Myriad Pro" w:hAnsi="Arial" w:cs="Arial"/>
          <w:color w:val="000000"/>
        </w:rPr>
        <w:t>-E</w:t>
      </w:r>
      <w:r w:rsidRPr="00AB4F60">
        <w:rPr>
          <w:rFonts w:ascii="Arial" w:eastAsia="Myriad Pro" w:hAnsi="Arial" w:cs="Arial"/>
          <w:color w:val="000000"/>
        </w:rPr>
        <w:t>, tendo por termo inicial a data da apresentação da proposta e desde que decorrido 1 (um) ano desse marco temporal. Para as atualizações subsequentes à primeira, o termo inicial é contado do término do prazo inicial que motivou a primeira atualização.</w:t>
      </w:r>
    </w:p>
    <w:p w14:paraId="3E134BAE" w14:textId="77777777" w:rsidR="00C824F7" w:rsidRPr="00AB4F60" w:rsidRDefault="007633D6" w:rsidP="0075577C">
      <w:pPr>
        <w:tabs>
          <w:tab w:val="left" w:pos="302"/>
        </w:tabs>
        <w:jc w:val="both"/>
        <w:rPr>
          <w:rFonts w:ascii="Arial" w:eastAsia="Myriad Pro" w:hAnsi="Arial" w:cs="Arial"/>
          <w:color w:val="000000"/>
        </w:rPr>
      </w:pPr>
      <w:r w:rsidRPr="00AB4F60">
        <w:rPr>
          <w:rFonts w:ascii="Arial" w:eastAsia="Myriad Pro" w:hAnsi="Arial" w:cs="Arial"/>
          <w:b/>
          <w:bCs/>
          <w:color w:val="000000"/>
        </w:rPr>
        <w:t xml:space="preserve">11.7.2.2 </w:t>
      </w:r>
      <w:r w:rsidRPr="00AB4F60">
        <w:rPr>
          <w:rFonts w:ascii="Arial" w:eastAsia="Myriad Pro" w:hAnsi="Arial" w:cs="Arial"/>
          <w:color w:val="000000"/>
        </w:rPr>
        <w:t>O reajuste dos preços depende de pedido do fornecedor do item registrado, que deve ser protocolado até trinta dias antes do fim do período acima enunciado.</w:t>
      </w:r>
    </w:p>
    <w:p w14:paraId="054B1B32" w14:textId="77777777" w:rsidR="007633D6" w:rsidRPr="00AB4F60" w:rsidRDefault="007633D6" w:rsidP="0075577C">
      <w:pPr>
        <w:tabs>
          <w:tab w:val="left" w:pos="302"/>
        </w:tabs>
        <w:jc w:val="both"/>
        <w:rPr>
          <w:rFonts w:ascii="Arial" w:hAnsi="Arial" w:cs="Arial"/>
        </w:rPr>
      </w:pPr>
      <w:r w:rsidRPr="00AB4F60">
        <w:rPr>
          <w:rFonts w:ascii="Arial" w:eastAsia="Myriad Pro" w:hAnsi="Arial" w:cs="Arial"/>
          <w:b/>
          <w:bCs/>
          <w:color w:val="000000"/>
        </w:rPr>
        <w:t>11.7.2.3</w:t>
      </w:r>
      <w:r w:rsidRPr="00AB4F60">
        <w:rPr>
          <w:rFonts w:ascii="Arial" w:eastAsia="Myriad Pro" w:hAnsi="Arial" w:cs="Arial"/>
          <w:color w:val="000000"/>
        </w:rPr>
        <w:t xml:space="preserve"> O transcurso do período citado no item 11.7.2 sem o requerimento do fornecedor implica preclusão.</w:t>
      </w:r>
    </w:p>
    <w:p w14:paraId="2D5EFD7F" w14:textId="77777777" w:rsidR="007633D6" w:rsidRPr="00AB4F60" w:rsidRDefault="007633D6" w:rsidP="0075577C">
      <w:pPr>
        <w:tabs>
          <w:tab w:val="left" w:pos="302"/>
        </w:tabs>
        <w:jc w:val="both"/>
        <w:rPr>
          <w:rFonts w:ascii="Arial" w:hAnsi="Arial" w:cs="Arial"/>
        </w:rPr>
      </w:pPr>
    </w:p>
    <w:p w14:paraId="302FAAAF" w14:textId="77777777" w:rsidR="007633D6" w:rsidRPr="00AB4F60" w:rsidRDefault="007633D6" w:rsidP="0075577C">
      <w:pPr>
        <w:jc w:val="both"/>
        <w:rPr>
          <w:rFonts w:ascii="Arial" w:hAnsi="Arial" w:cs="Arial"/>
        </w:rPr>
      </w:pPr>
      <w:r w:rsidRPr="00AB4F60">
        <w:rPr>
          <w:rFonts w:ascii="Arial" w:eastAsia="Arial" w:hAnsi="Arial" w:cs="Arial"/>
          <w:b/>
          <w:bCs/>
        </w:rPr>
        <w:t xml:space="preserve">12. </w:t>
      </w:r>
      <w:r w:rsidRPr="00AB4F60">
        <w:rPr>
          <w:rFonts w:ascii="Arial" w:eastAsia="Myriad Pro" w:hAnsi="Arial" w:cs="Arial"/>
          <w:b/>
          <w:bCs/>
        </w:rPr>
        <w:t>CONTRATO, RECEBIMENTO E PAGAMENTO</w:t>
      </w:r>
    </w:p>
    <w:p w14:paraId="2FB3C23C" w14:textId="77777777" w:rsidR="007633D6" w:rsidRPr="00AB4F60" w:rsidRDefault="007633D6" w:rsidP="0075577C">
      <w:pPr>
        <w:tabs>
          <w:tab w:val="left" w:pos="302"/>
        </w:tabs>
        <w:jc w:val="both"/>
        <w:rPr>
          <w:rFonts w:ascii="Arial" w:hAnsi="Arial" w:cs="Arial"/>
        </w:rPr>
      </w:pPr>
      <w:r w:rsidRPr="00AB4F60">
        <w:rPr>
          <w:rFonts w:ascii="Arial" w:eastAsia="Arial" w:hAnsi="Arial" w:cs="Arial"/>
          <w:b/>
          <w:bCs/>
        </w:rPr>
        <w:t xml:space="preserve">12.1 </w:t>
      </w:r>
      <w:r w:rsidRPr="00AB4F60">
        <w:rPr>
          <w:rFonts w:ascii="Arial" w:hAnsi="Arial" w:cs="Arial"/>
        </w:rPr>
        <w:t>O adjudicatário será notificado para assinar o contrato ou retirar a nota de empenho (ou documento equivalente) no prazo de 5(cinco) dias úteis, prorrogável a critério do órgão ou entidade contratante, sob pena de decair do direito à contratação e incidir nas penalidades previstas neste edital.</w:t>
      </w:r>
    </w:p>
    <w:p w14:paraId="1E2F364A" w14:textId="77777777" w:rsidR="007633D6" w:rsidRPr="00AB4F60" w:rsidRDefault="007633D6" w:rsidP="0075577C">
      <w:pPr>
        <w:tabs>
          <w:tab w:val="left" w:pos="302"/>
        </w:tabs>
        <w:jc w:val="both"/>
        <w:rPr>
          <w:rFonts w:ascii="Arial" w:hAnsi="Arial" w:cs="Arial"/>
        </w:rPr>
      </w:pPr>
      <w:r w:rsidRPr="00AB4F60">
        <w:rPr>
          <w:rFonts w:ascii="Arial" w:eastAsia="Arial" w:hAnsi="Arial" w:cs="Arial"/>
          <w:b/>
          <w:bCs/>
        </w:rPr>
        <w:t xml:space="preserve">12.2 </w:t>
      </w:r>
      <w:r w:rsidRPr="00AB4F60">
        <w:rPr>
          <w:rFonts w:ascii="Arial" w:hAnsi="Arial" w:cs="Arial"/>
        </w:rPr>
        <w:t>Para a assinatura do contrato ou retirada da nota de empenho, o adjudicatário deverá comprovar as condições de habilitação consignadas no edital, que deverão ser mantidas pelo licitante durante a vigência do contrato.</w:t>
      </w:r>
    </w:p>
    <w:p w14:paraId="14427B18" w14:textId="77777777" w:rsidR="007633D6" w:rsidRPr="00AB4F60" w:rsidRDefault="007633D6" w:rsidP="0075577C">
      <w:pPr>
        <w:tabs>
          <w:tab w:val="left" w:pos="270"/>
        </w:tabs>
        <w:jc w:val="both"/>
        <w:rPr>
          <w:rFonts w:ascii="Arial" w:hAnsi="Arial" w:cs="Arial"/>
        </w:rPr>
      </w:pPr>
      <w:r w:rsidRPr="00AB4F60">
        <w:rPr>
          <w:rFonts w:ascii="Arial" w:hAnsi="Arial" w:cs="Arial"/>
          <w:b/>
          <w:bCs/>
        </w:rPr>
        <w:t>12.3</w:t>
      </w:r>
      <w:r w:rsidRPr="00AB4F60">
        <w:rPr>
          <w:rFonts w:ascii="Arial" w:hAnsi="Arial" w:cs="Arial"/>
        </w:rPr>
        <w:t xml:space="preserve"> Antes da assinatura do contrato, a Administração realizará consulta aos cadastros pertinentes.</w:t>
      </w:r>
    </w:p>
    <w:p w14:paraId="557902C3" w14:textId="77777777" w:rsidR="007633D6" w:rsidRPr="00AB4F60" w:rsidRDefault="007633D6" w:rsidP="0075577C">
      <w:pPr>
        <w:tabs>
          <w:tab w:val="left" w:pos="302"/>
        </w:tabs>
        <w:jc w:val="both"/>
        <w:rPr>
          <w:rFonts w:ascii="Arial" w:hAnsi="Arial" w:cs="Arial"/>
        </w:rPr>
      </w:pPr>
      <w:r w:rsidRPr="00AB4F60">
        <w:rPr>
          <w:rFonts w:ascii="Arial" w:eastAsia="Arial" w:hAnsi="Arial" w:cs="Arial"/>
          <w:b/>
          <w:bCs/>
        </w:rPr>
        <w:t xml:space="preserve">12.4 </w:t>
      </w:r>
      <w:r w:rsidRPr="00AB4F60">
        <w:rPr>
          <w:rFonts w:ascii="Arial" w:eastAsia="Arial" w:hAnsi="Arial" w:cs="Arial"/>
        </w:rPr>
        <w:t>Os pagamentos ficarão condicionados à prévia informação pelo credor dos dados da conta corrente.</w:t>
      </w:r>
    </w:p>
    <w:p w14:paraId="1E6BD1C7" w14:textId="77777777" w:rsidR="007633D6" w:rsidRPr="00AB4F60" w:rsidRDefault="007633D6" w:rsidP="0075577C">
      <w:pPr>
        <w:tabs>
          <w:tab w:val="left" w:pos="302"/>
        </w:tabs>
        <w:jc w:val="both"/>
        <w:rPr>
          <w:rFonts w:ascii="Arial" w:hAnsi="Arial" w:cs="Arial"/>
        </w:rPr>
      </w:pPr>
      <w:r w:rsidRPr="00AB4F60">
        <w:rPr>
          <w:rFonts w:ascii="Arial" w:eastAsia="Arial" w:hAnsi="Arial" w:cs="Arial"/>
          <w:b/>
          <w:bCs/>
        </w:rPr>
        <w:t>12.5</w:t>
      </w:r>
      <w:r w:rsidRPr="00AB4F60">
        <w:rPr>
          <w:rFonts w:ascii="Arial" w:eastAsia="Arial" w:hAnsi="Arial" w:cs="Arial"/>
        </w:rPr>
        <w:t xml:space="preserve"> Se o adjudicatário não apresentar as informações dos </w:t>
      </w:r>
      <w:r w:rsidRPr="00AB4F60">
        <w:rPr>
          <w:rFonts w:ascii="Arial" w:eastAsia="Arial" w:hAnsi="Arial" w:cs="Arial"/>
          <w:color w:val="000000"/>
        </w:rPr>
        <w:t>itens 12.2 e 12.4</w:t>
      </w:r>
      <w:r w:rsidRPr="00AB4F60">
        <w:rPr>
          <w:rFonts w:ascii="Arial" w:eastAsia="Arial" w:hAnsi="Arial" w:cs="Arial"/>
        </w:rPr>
        <w:t xml:space="preserve"> ou se recusar a assinar o contrato ou retirar a nota de empenho, a Administração Pública poderá revogar a licitação, sem prejuízo da aplicação das sanções previstas na Lei Federal n.º 14.133/2021, ou ainda, </w:t>
      </w:r>
      <w:bookmarkStart w:id="3" w:name="1633308"/>
      <w:bookmarkEnd w:id="3"/>
      <w:r w:rsidRPr="00AB4F60">
        <w:rPr>
          <w:rFonts w:ascii="Arial" w:eastAsia="Arial" w:hAnsi="Arial" w:cs="Arial"/>
        </w:rPr>
        <w:t>convocar os licitantes remanescentes, na ordem de classificação, para a celebração do contrato nas condições ofertadas pelo licitante vencedor.</w:t>
      </w:r>
    </w:p>
    <w:p w14:paraId="295B7817" w14:textId="77777777" w:rsidR="007633D6" w:rsidRPr="00AB4F60" w:rsidRDefault="007633D6" w:rsidP="0075577C">
      <w:pPr>
        <w:tabs>
          <w:tab w:val="left" w:pos="293"/>
        </w:tabs>
        <w:jc w:val="both"/>
        <w:rPr>
          <w:rFonts w:ascii="Arial" w:hAnsi="Arial" w:cs="Arial"/>
        </w:rPr>
      </w:pPr>
      <w:r w:rsidRPr="00AB4F60">
        <w:rPr>
          <w:rFonts w:ascii="Arial" w:eastAsia="Arial" w:hAnsi="Arial" w:cs="Arial"/>
          <w:b/>
          <w:bCs/>
        </w:rPr>
        <w:t>12.5.1</w:t>
      </w:r>
      <w:r w:rsidRPr="00AB4F60">
        <w:rPr>
          <w:rFonts w:ascii="Arial" w:eastAsia="Arial" w:hAnsi="Arial" w:cs="Arial"/>
        </w:rPr>
        <w:t xml:space="preserve"> A recusa injustificada do adjudicatário ou a justificativa não aceita pela Administração, implicará a instauração de procedimento administrativo autônomo para eventual aplicação de sanções administrativas.</w:t>
      </w:r>
    </w:p>
    <w:p w14:paraId="351AD80F" w14:textId="77777777" w:rsidR="007633D6" w:rsidRPr="00AB4F60" w:rsidRDefault="007633D6" w:rsidP="0075577C">
      <w:pPr>
        <w:tabs>
          <w:tab w:val="left" w:pos="293"/>
        </w:tabs>
        <w:jc w:val="both"/>
        <w:rPr>
          <w:rFonts w:ascii="Arial" w:hAnsi="Arial" w:cs="Arial"/>
        </w:rPr>
      </w:pPr>
      <w:r w:rsidRPr="00AB4F60">
        <w:rPr>
          <w:rFonts w:ascii="Arial" w:eastAsia="Arial" w:hAnsi="Arial" w:cs="Arial"/>
          <w:b/>
          <w:bCs/>
        </w:rPr>
        <w:t>12.5.2</w:t>
      </w:r>
      <w:r w:rsidRPr="00AB4F60">
        <w:rPr>
          <w:rFonts w:ascii="Arial" w:eastAsia="Arial" w:hAnsi="Arial" w:cs="Arial"/>
        </w:rPr>
        <w:t xml:space="preserve"> Na hipótese de nenhum dos licitantes aceitar a contratação nos termos do </w:t>
      </w:r>
      <w:r w:rsidRPr="00AB4F60">
        <w:rPr>
          <w:rFonts w:ascii="Arial" w:eastAsia="Arial" w:hAnsi="Arial" w:cs="Arial"/>
          <w:color w:val="000000"/>
        </w:rPr>
        <w:t>item 12.5</w:t>
      </w:r>
      <w:r w:rsidRPr="00AB4F60">
        <w:rPr>
          <w:rFonts w:ascii="Arial" w:eastAsia="Arial" w:hAnsi="Arial" w:cs="Arial"/>
        </w:rPr>
        <w:t>,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61DF78C9" w14:textId="77777777" w:rsidR="007633D6" w:rsidRPr="00AB4F60" w:rsidRDefault="007633D6" w:rsidP="0075577C">
      <w:pPr>
        <w:jc w:val="both"/>
        <w:rPr>
          <w:rFonts w:ascii="Arial" w:hAnsi="Arial" w:cs="Arial"/>
        </w:rPr>
      </w:pPr>
      <w:r w:rsidRPr="00AB4F60">
        <w:rPr>
          <w:rFonts w:ascii="Arial" w:eastAsia="Arial" w:hAnsi="Arial" w:cs="Arial"/>
          <w:b/>
          <w:bCs/>
        </w:rPr>
        <w:t xml:space="preserve">12.6 </w:t>
      </w:r>
      <w:r w:rsidRPr="00AB4F60">
        <w:rPr>
          <w:rFonts w:ascii="Arial" w:hAnsi="Arial" w:cs="Arial"/>
        </w:rPr>
        <w:t>A entrega, o recebimento do objeto da licitação e os pagamentos serão efetuados no local, nos prazos e na forma estabelecida nos anexos deste edital.</w:t>
      </w:r>
    </w:p>
    <w:p w14:paraId="55299FD8" w14:textId="77777777" w:rsidR="007633D6" w:rsidRPr="00AB4F60" w:rsidRDefault="007633D6" w:rsidP="0075577C">
      <w:pPr>
        <w:jc w:val="both"/>
        <w:rPr>
          <w:rFonts w:ascii="Arial" w:hAnsi="Arial" w:cs="Arial"/>
        </w:rPr>
      </w:pPr>
      <w:r w:rsidRPr="00AB4F60">
        <w:rPr>
          <w:rFonts w:ascii="Arial" w:eastAsia="Arial" w:hAnsi="Arial" w:cs="Arial"/>
          <w:b/>
          <w:bCs/>
        </w:rPr>
        <w:t xml:space="preserve">12.7 </w:t>
      </w:r>
      <w:r w:rsidRPr="00AB4F60">
        <w:rPr>
          <w:rFonts w:ascii="Arial" w:hAnsi="Arial" w:cs="Arial"/>
        </w:rPr>
        <w:t>Nos casos de eventuais atrasos de pagamento, desde que o Contratado não tenha concorrido para tanto, fica convencionado que a taxa de compensação financeira devida pelo Contratante, entre a data do vencimento e o efetivo adimplemento da parcela, é calculada mediante a aplicação da seguinte fórmula:</w:t>
      </w:r>
    </w:p>
    <w:p w14:paraId="38E5FFBB" w14:textId="77777777" w:rsidR="007633D6" w:rsidRPr="00AB4F60" w:rsidRDefault="007633D6" w:rsidP="0075577C">
      <w:pPr>
        <w:jc w:val="both"/>
        <w:rPr>
          <w:rFonts w:ascii="Arial" w:hAnsi="Arial" w:cs="Arial"/>
        </w:rPr>
      </w:pPr>
    </w:p>
    <w:p w14:paraId="6A906FBD" w14:textId="77777777" w:rsidR="007633D6" w:rsidRPr="00AB4F60" w:rsidRDefault="007633D6" w:rsidP="0075577C">
      <w:pPr>
        <w:jc w:val="both"/>
        <w:rPr>
          <w:rFonts w:ascii="Arial" w:hAnsi="Arial" w:cs="Arial"/>
        </w:rPr>
      </w:pPr>
      <w:r w:rsidRPr="00AB4F60">
        <w:rPr>
          <w:rFonts w:ascii="Arial" w:hAnsi="Arial" w:cs="Arial"/>
        </w:rPr>
        <w:t>EM = I x N x VP, sendo:</w:t>
      </w:r>
    </w:p>
    <w:p w14:paraId="421B9873" w14:textId="77777777" w:rsidR="007633D6" w:rsidRPr="00AB4F60" w:rsidRDefault="007633D6" w:rsidP="0075577C">
      <w:pPr>
        <w:tabs>
          <w:tab w:val="left" w:pos="1719"/>
        </w:tabs>
        <w:jc w:val="both"/>
        <w:rPr>
          <w:rFonts w:ascii="Arial" w:hAnsi="Arial" w:cs="Arial"/>
        </w:rPr>
      </w:pPr>
      <w:r w:rsidRPr="00AB4F60">
        <w:rPr>
          <w:rFonts w:ascii="Arial" w:hAnsi="Arial" w:cs="Arial"/>
        </w:rPr>
        <w:t>EM = Encargos moratórios;</w:t>
      </w:r>
    </w:p>
    <w:p w14:paraId="37B4581B" w14:textId="77777777" w:rsidR="007633D6" w:rsidRPr="00AB4F60" w:rsidRDefault="007633D6" w:rsidP="0075577C">
      <w:pPr>
        <w:tabs>
          <w:tab w:val="left" w:pos="1719"/>
        </w:tabs>
        <w:jc w:val="both"/>
        <w:rPr>
          <w:rFonts w:ascii="Arial" w:hAnsi="Arial" w:cs="Arial"/>
        </w:rPr>
      </w:pPr>
      <w:r w:rsidRPr="00AB4F60">
        <w:rPr>
          <w:rFonts w:ascii="Arial" w:hAnsi="Arial" w:cs="Arial"/>
        </w:rPr>
        <w:t>N = Número de dias entre a data prevista para o pagamento e a do efetivo pagamento;</w:t>
      </w:r>
    </w:p>
    <w:p w14:paraId="1CA4E5F8" w14:textId="77777777" w:rsidR="007633D6" w:rsidRPr="00AB4F60" w:rsidRDefault="007633D6" w:rsidP="0075577C">
      <w:pPr>
        <w:tabs>
          <w:tab w:val="left" w:pos="1719"/>
        </w:tabs>
        <w:jc w:val="both"/>
        <w:rPr>
          <w:rFonts w:ascii="Arial" w:hAnsi="Arial" w:cs="Arial"/>
        </w:rPr>
      </w:pPr>
      <w:r w:rsidRPr="00AB4F60">
        <w:rPr>
          <w:rFonts w:ascii="Arial" w:hAnsi="Arial" w:cs="Arial"/>
        </w:rPr>
        <w:t>VP = Valor da parcela a ser paga.</w:t>
      </w:r>
    </w:p>
    <w:p w14:paraId="7D170C9E" w14:textId="77777777" w:rsidR="007633D6" w:rsidRPr="00AB4F60" w:rsidRDefault="007633D6" w:rsidP="0075577C">
      <w:pPr>
        <w:tabs>
          <w:tab w:val="left" w:pos="1719"/>
        </w:tabs>
        <w:jc w:val="both"/>
        <w:rPr>
          <w:rFonts w:ascii="Arial" w:hAnsi="Arial" w:cs="Arial"/>
        </w:rPr>
      </w:pPr>
      <w:r w:rsidRPr="00AB4F60">
        <w:rPr>
          <w:rFonts w:ascii="Arial" w:hAnsi="Arial" w:cs="Arial"/>
        </w:rPr>
        <w:t>I = Índice de compensação financeira = 0,00016438, assim apurado:</w:t>
      </w:r>
    </w:p>
    <w:tbl>
      <w:tblPr>
        <w:tblW w:w="0" w:type="auto"/>
        <w:tblInd w:w="60" w:type="dxa"/>
        <w:tblLayout w:type="fixed"/>
        <w:tblCellMar>
          <w:left w:w="70" w:type="dxa"/>
          <w:right w:w="70" w:type="dxa"/>
        </w:tblCellMar>
        <w:tblLook w:val="04A0" w:firstRow="1" w:lastRow="0" w:firstColumn="1" w:lastColumn="0" w:noHBand="0" w:noVBand="1"/>
      </w:tblPr>
      <w:tblGrid>
        <w:gridCol w:w="800"/>
        <w:gridCol w:w="1067"/>
        <w:gridCol w:w="2742"/>
      </w:tblGrid>
      <w:tr w:rsidR="007633D6" w:rsidRPr="00AB4F60" w14:paraId="62757D7B" w14:textId="77777777" w:rsidTr="008F205C">
        <w:trPr>
          <w:trHeight w:val="859"/>
        </w:trPr>
        <w:tc>
          <w:tcPr>
            <w:tcW w:w="800" w:type="dxa"/>
            <w:vAlign w:val="center"/>
          </w:tcPr>
          <w:p w14:paraId="784C0C12" w14:textId="77777777" w:rsidR="007633D6" w:rsidRPr="00AB4F60" w:rsidRDefault="007633D6" w:rsidP="0075577C">
            <w:pPr>
              <w:tabs>
                <w:tab w:val="left" w:pos="1719"/>
              </w:tabs>
              <w:jc w:val="both"/>
              <w:rPr>
                <w:rFonts w:ascii="Arial" w:hAnsi="Arial" w:cs="Arial"/>
              </w:rPr>
            </w:pPr>
            <w:r w:rsidRPr="00AB4F60">
              <w:rPr>
                <w:rFonts w:ascii="Arial" w:hAnsi="Arial" w:cs="Arial"/>
                <w:lang w:val="en-US"/>
              </w:rPr>
              <w:t>I = (TX)</w:t>
            </w:r>
          </w:p>
          <w:p w14:paraId="1878065A" w14:textId="77777777" w:rsidR="007633D6" w:rsidRPr="00AB4F60" w:rsidRDefault="007633D6" w:rsidP="0075577C">
            <w:pPr>
              <w:tabs>
                <w:tab w:val="left" w:pos="1719"/>
              </w:tabs>
              <w:jc w:val="both"/>
              <w:rPr>
                <w:rFonts w:ascii="Arial" w:hAnsi="Arial" w:cs="Arial"/>
                <w:lang w:val="en-US"/>
              </w:rPr>
            </w:pPr>
          </w:p>
        </w:tc>
        <w:tc>
          <w:tcPr>
            <w:tcW w:w="1067" w:type="dxa"/>
            <w:vAlign w:val="center"/>
          </w:tcPr>
          <w:p w14:paraId="4F986F41" w14:textId="77777777" w:rsidR="007633D6" w:rsidRPr="00AB4F60" w:rsidRDefault="007633D6" w:rsidP="0075577C">
            <w:pPr>
              <w:tabs>
                <w:tab w:val="left" w:pos="1719"/>
              </w:tabs>
              <w:snapToGrid w:val="0"/>
              <w:jc w:val="both"/>
              <w:rPr>
                <w:rFonts w:ascii="Arial" w:hAnsi="Arial" w:cs="Arial"/>
                <w:lang w:val="en-US"/>
              </w:rPr>
            </w:pPr>
          </w:p>
          <w:p w14:paraId="25F0F22C" w14:textId="77777777" w:rsidR="007633D6" w:rsidRPr="00AB4F60" w:rsidRDefault="007633D6" w:rsidP="0075577C">
            <w:pPr>
              <w:tabs>
                <w:tab w:val="left" w:pos="1719"/>
              </w:tabs>
              <w:jc w:val="both"/>
              <w:rPr>
                <w:rFonts w:ascii="Arial" w:hAnsi="Arial" w:cs="Arial"/>
              </w:rPr>
            </w:pPr>
            <w:r w:rsidRPr="00AB4F60">
              <w:rPr>
                <w:rFonts w:ascii="Arial" w:hAnsi="Arial" w:cs="Arial"/>
                <w:lang w:val="en-US"/>
              </w:rPr>
              <w:t xml:space="preserve">I = </w:t>
            </w:r>
            <w:r w:rsidRPr="00AB4F60">
              <w:rPr>
                <w:rFonts w:ascii="Arial" w:hAnsi="Arial" w:cs="Arial"/>
                <w:u w:val="single"/>
                <w:lang w:val="en-US"/>
              </w:rPr>
              <w:t>(6/100)</w:t>
            </w:r>
          </w:p>
          <w:p w14:paraId="2787487E" w14:textId="77777777" w:rsidR="007633D6" w:rsidRPr="00AB4F60" w:rsidRDefault="007633D6" w:rsidP="0075577C">
            <w:pPr>
              <w:tabs>
                <w:tab w:val="left" w:pos="1719"/>
              </w:tabs>
              <w:jc w:val="both"/>
              <w:rPr>
                <w:rFonts w:ascii="Arial" w:hAnsi="Arial" w:cs="Arial"/>
              </w:rPr>
            </w:pPr>
            <w:r w:rsidRPr="00AB4F60">
              <w:rPr>
                <w:rFonts w:ascii="Arial" w:hAnsi="Arial" w:cs="Arial"/>
              </w:rPr>
              <w:t>365</w:t>
            </w:r>
          </w:p>
          <w:p w14:paraId="0BF4E0B2" w14:textId="77777777" w:rsidR="007633D6" w:rsidRPr="00AB4F60" w:rsidRDefault="007633D6" w:rsidP="0075577C">
            <w:pPr>
              <w:tabs>
                <w:tab w:val="left" w:pos="1719"/>
              </w:tabs>
              <w:jc w:val="both"/>
              <w:rPr>
                <w:rFonts w:ascii="Arial" w:hAnsi="Arial" w:cs="Arial"/>
              </w:rPr>
            </w:pPr>
          </w:p>
        </w:tc>
        <w:tc>
          <w:tcPr>
            <w:tcW w:w="2742" w:type="dxa"/>
            <w:vAlign w:val="center"/>
          </w:tcPr>
          <w:p w14:paraId="4C5CB4C0" w14:textId="77777777" w:rsidR="007633D6" w:rsidRPr="00AB4F60" w:rsidRDefault="007633D6" w:rsidP="0075577C">
            <w:pPr>
              <w:tabs>
                <w:tab w:val="left" w:pos="1719"/>
              </w:tabs>
              <w:snapToGrid w:val="0"/>
              <w:jc w:val="both"/>
              <w:rPr>
                <w:rFonts w:ascii="Arial" w:hAnsi="Arial" w:cs="Arial"/>
              </w:rPr>
            </w:pPr>
          </w:p>
          <w:p w14:paraId="1B8F0A69" w14:textId="77777777" w:rsidR="007633D6" w:rsidRPr="00AB4F60" w:rsidRDefault="007633D6" w:rsidP="0075577C">
            <w:pPr>
              <w:tabs>
                <w:tab w:val="left" w:pos="1719"/>
              </w:tabs>
              <w:jc w:val="both"/>
              <w:rPr>
                <w:rFonts w:ascii="Arial" w:hAnsi="Arial" w:cs="Arial"/>
              </w:rPr>
            </w:pPr>
            <w:r w:rsidRPr="00AB4F60">
              <w:rPr>
                <w:rFonts w:ascii="Arial" w:hAnsi="Arial" w:cs="Arial"/>
              </w:rPr>
              <w:t>I = 0,00016438</w:t>
            </w:r>
          </w:p>
          <w:p w14:paraId="598F1DC2" w14:textId="77777777" w:rsidR="007633D6" w:rsidRPr="00AB4F60" w:rsidRDefault="007633D6" w:rsidP="0075577C">
            <w:pPr>
              <w:tabs>
                <w:tab w:val="left" w:pos="1719"/>
              </w:tabs>
              <w:jc w:val="both"/>
              <w:rPr>
                <w:rFonts w:ascii="Arial" w:hAnsi="Arial" w:cs="Arial"/>
              </w:rPr>
            </w:pPr>
            <w:r w:rsidRPr="00AB4F60">
              <w:rPr>
                <w:rFonts w:ascii="Arial" w:hAnsi="Arial" w:cs="Arial"/>
              </w:rPr>
              <w:t>TX = Percentual da taxa anual = 6%.</w:t>
            </w:r>
          </w:p>
        </w:tc>
      </w:tr>
    </w:tbl>
    <w:p w14:paraId="505BC800" w14:textId="77777777" w:rsidR="007633D6" w:rsidRPr="00AB4F60" w:rsidRDefault="007633D6" w:rsidP="0075577C">
      <w:pPr>
        <w:jc w:val="both"/>
        <w:rPr>
          <w:rFonts w:ascii="Arial" w:hAnsi="Arial" w:cs="Arial"/>
        </w:rPr>
      </w:pPr>
      <w:r w:rsidRPr="00AB4F60">
        <w:rPr>
          <w:rFonts w:ascii="Arial" w:hAnsi="Arial" w:cs="Arial"/>
          <w:b/>
          <w:bCs/>
        </w:rPr>
        <w:lastRenderedPageBreak/>
        <w:t>12.8</w:t>
      </w:r>
      <w:r w:rsidRPr="00AB4F60">
        <w:rPr>
          <w:rFonts w:ascii="Arial" w:hAnsi="Arial" w:cs="Arial"/>
        </w:rPr>
        <w:t xml:space="preserve"> Antes de cada pagamento, a Contratante deverá realizar consulta no Portal Nacional de Contratações Públicas ou SICAF para verificar a manutenção das condições de habilitação definidas neste edital.</w:t>
      </w:r>
    </w:p>
    <w:p w14:paraId="6C148C8D" w14:textId="77777777" w:rsidR="007633D6" w:rsidRPr="00AB4F60" w:rsidRDefault="007633D6" w:rsidP="0075577C">
      <w:pPr>
        <w:tabs>
          <w:tab w:val="left" w:pos="302"/>
        </w:tabs>
        <w:jc w:val="both"/>
        <w:rPr>
          <w:rFonts w:ascii="Arial" w:hAnsi="Arial" w:cs="Arial"/>
        </w:rPr>
      </w:pPr>
    </w:p>
    <w:p w14:paraId="6B60F448" w14:textId="77777777" w:rsidR="007633D6" w:rsidRPr="00AB4F60" w:rsidRDefault="007633D6" w:rsidP="0075577C">
      <w:pPr>
        <w:jc w:val="both"/>
        <w:rPr>
          <w:rFonts w:ascii="Arial" w:hAnsi="Arial" w:cs="Arial"/>
        </w:rPr>
      </w:pPr>
      <w:r w:rsidRPr="00AB4F60">
        <w:rPr>
          <w:rFonts w:ascii="Arial" w:eastAsia="Arial" w:hAnsi="Arial" w:cs="Arial"/>
          <w:b/>
          <w:bCs/>
        </w:rPr>
        <w:t xml:space="preserve">13 </w:t>
      </w:r>
      <w:r w:rsidRPr="00AB4F60">
        <w:rPr>
          <w:rFonts w:ascii="Arial" w:eastAsia="Myriad Pro" w:hAnsi="Arial" w:cs="Arial"/>
          <w:b/>
          <w:bCs/>
        </w:rPr>
        <w:t>SANÇÕES ADMINISTRATIVAS</w:t>
      </w:r>
    </w:p>
    <w:p w14:paraId="01886020" w14:textId="77777777" w:rsidR="007633D6" w:rsidRPr="00AB4F60" w:rsidRDefault="007633D6" w:rsidP="0075577C">
      <w:pPr>
        <w:jc w:val="both"/>
        <w:rPr>
          <w:rFonts w:ascii="Arial" w:hAnsi="Arial" w:cs="Arial"/>
        </w:rPr>
      </w:pPr>
      <w:r w:rsidRPr="00AB4F60">
        <w:rPr>
          <w:rFonts w:ascii="Arial" w:eastAsia="Arial" w:hAnsi="Arial" w:cs="Arial"/>
          <w:b/>
          <w:bCs/>
        </w:rPr>
        <w:t xml:space="preserve">13.1. </w:t>
      </w:r>
      <w:r w:rsidRPr="00AB4F60">
        <w:rPr>
          <w:rFonts w:ascii="Arial" w:eastAsia="Arial" w:hAnsi="Arial" w:cs="Arial"/>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AB4F60">
        <w:rPr>
          <w:rFonts w:ascii="Arial" w:eastAsia="Arial" w:hAnsi="Arial" w:cs="Arial"/>
          <w:b/>
          <w:bCs/>
        </w:rPr>
        <w:t>.</w:t>
      </w:r>
    </w:p>
    <w:p w14:paraId="67DC69BD" w14:textId="77777777" w:rsidR="007633D6" w:rsidRPr="00AB4F60" w:rsidRDefault="007633D6" w:rsidP="0075577C">
      <w:pPr>
        <w:jc w:val="both"/>
        <w:rPr>
          <w:rFonts w:ascii="Arial" w:hAnsi="Arial" w:cs="Arial"/>
        </w:rPr>
      </w:pPr>
      <w:r w:rsidRPr="00AB4F60">
        <w:rPr>
          <w:rFonts w:ascii="Arial" w:hAnsi="Arial" w:cs="Arial"/>
          <w:b/>
          <w:bCs/>
        </w:rPr>
        <w:t>13.2.</w:t>
      </w:r>
      <w:r w:rsidRPr="00AB4F60">
        <w:rPr>
          <w:rFonts w:ascii="Arial" w:hAnsi="Arial" w:cs="Arial"/>
        </w:rPr>
        <w:t xml:space="preserve"> A multa não poderá ser inferior a 0,5% (cinco décimos por cento), nem superior a 30% (trinta por cento) sobre o valor total do lote no qual participou ou do contrato.</w:t>
      </w:r>
    </w:p>
    <w:p w14:paraId="0DD167C2" w14:textId="77777777" w:rsidR="007633D6" w:rsidRPr="00AB4F60" w:rsidRDefault="007633D6" w:rsidP="0075577C">
      <w:pPr>
        <w:jc w:val="both"/>
        <w:rPr>
          <w:rFonts w:ascii="Arial" w:hAnsi="Arial" w:cs="Arial"/>
        </w:rPr>
      </w:pPr>
      <w:r w:rsidRPr="00AB4F60">
        <w:rPr>
          <w:rFonts w:ascii="Arial" w:hAnsi="Arial" w:cs="Arial"/>
          <w:b/>
          <w:bCs/>
        </w:rPr>
        <w:t>13.3.</w:t>
      </w:r>
      <w:r w:rsidRPr="00AB4F60">
        <w:rPr>
          <w:rFonts w:ascii="Arial" w:hAnsi="Arial" w:cs="Arial"/>
        </w:rPr>
        <w:t xml:space="preserve"> A multa poderá ser descontada do pagamento devido pela Administração Pública, decorrente de outros contratos firmados entre as partes, caso em que a Administração reterá o pagamento até o adimplemento da multa, com o que concorda o licitante ou contratante.</w:t>
      </w:r>
    </w:p>
    <w:p w14:paraId="3586323A" w14:textId="77777777" w:rsidR="007633D6" w:rsidRPr="00AB4F60" w:rsidRDefault="007633D6" w:rsidP="0075577C">
      <w:pPr>
        <w:jc w:val="both"/>
        <w:rPr>
          <w:rFonts w:ascii="Arial" w:hAnsi="Arial" w:cs="Arial"/>
        </w:rPr>
      </w:pPr>
      <w:r w:rsidRPr="00AB4F60">
        <w:rPr>
          <w:rFonts w:ascii="Arial" w:hAnsi="Arial" w:cs="Arial"/>
          <w:b/>
          <w:bCs/>
        </w:rPr>
        <w:t>13.3.1.</w:t>
      </w:r>
      <w:r w:rsidRPr="00AB4F60">
        <w:rPr>
          <w:rFonts w:ascii="Arial" w:hAnsi="Arial" w:cs="Arial"/>
        </w:rPr>
        <w:t xml:space="preserve"> A retenção de pagamento de outros contratos, pela Administração Pública, no período compreendido entre a decisão que impôs a multa e seu adimplemento, suspende a fluência de prazo para a Administração, não importando em mora, nem gera compensação financeira.</w:t>
      </w:r>
    </w:p>
    <w:p w14:paraId="7841B01C" w14:textId="77777777" w:rsidR="007633D6" w:rsidRPr="00AB4F60" w:rsidRDefault="007633D6" w:rsidP="0075577C">
      <w:pPr>
        <w:jc w:val="both"/>
        <w:rPr>
          <w:rFonts w:ascii="Arial" w:hAnsi="Arial" w:cs="Arial"/>
        </w:rPr>
      </w:pPr>
      <w:r w:rsidRPr="00AB4F60">
        <w:rPr>
          <w:rFonts w:ascii="Arial" w:eastAsia="Arial" w:hAnsi="Arial" w:cs="Arial"/>
          <w:b/>
          <w:bCs/>
        </w:rPr>
        <w:t>13.4.</w:t>
      </w:r>
      <w:r w:rsidRPr="00AB4F60">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14:paraId="0B0E2899" w14:textId="77777777" w:rsidR="007633D6" w:rsidRPr="00AB4F60" w:rsidRDefault="007633D6" w:rsidP="0075577C">
      <w:pPr>
        <w:jc w:val="both"/>
        <w:rPr>
          <w:rFonts w:ascii="Arial" w:hAnsi="Arial" w:cs="Arial"/>
        </w:rPr>
      </w:pPr>
      <w:r w:rsidRPr="00AB4F60">
        <w:rPr>
          <w:rFonts w:ascii="Arial" w:hAnsi="Arial" w:cs="Arial"/>
          <w:b/>
          <w:bCs/>
        </w:rPr>
        <w:t xml:space="preserve">13.5 </w:t>
      </w:r>
      <w:r w:rsidRPr="00AB4F60">
        <w:rPr>
          <w:rFonts w:ascii="Arial" w:hAnsi="Arial" w:cs="Arial"/>
        </w:rPr>
        <w:t>O procedimento para aplicação das sanções seguirá o disposto na Lei Federal nº 14.133, de 2021.</w:t>
      </w:r>
    </w:p>
    <w:p w14:paraId="393823F7" w14:textId="77777777" w:rsidR="007633D6" w:rsidRPr="00AB4F60" w:rsidRDefault="007633D6" w:rsidP="0075577C">
      <w:pPr>
        <w:tabs>
          <w:tab w:val="left" w:pos="567"/>
        </w:tabs>
        <w:jc w:val="both"/>
        <w:rPr>
          <w:rFonts w:ascii="Arial" w:hAnsi="Arial" w:cs="Arial"/>
        </w:rPr>
      </w:pPr>
      <w:r w:rsidRPr="00AB4F60">
        <w:rPr>
          <w:rFonts w:ascii="Arial" w:eastAsia="Arial" w:hAnsi="Arial" w:cs="Arial"/>
          <w:b/>
          <w:bCs/>
        </w:rPr>
        <w:t xml:space="preserve">13.6 </w:t>
      </w:r>
      <w:r w:rsidRPr="00AB4F60">
        <w:rPr>
          <w:rFonts w:ascii="Arial" w:hAnsi="Arial" w:cs="Arial"/>
        </w:rPr>
        <w:t>Nos casos não previstos no instrumento convocatório, inclusive sobre o procedimento de aplicação das sanções administrativas, deverão ser observadas as disposições da Lei Federal n.º 14.133, de 2021.</w:t>
      </w:r>
    </w:p>
    <w:p w14:paraId="39C87EEA" w14:textId="77777777" w:rsidR="007633D6" w:rsidRPr="00AB4F60" w:rsidRDefault="007633D6" w:rsidP="0075577C">
      <w:pPr>
        <w:tabs>
          <w:tab w:val="left" w:pos="567"/>
        </w:tabs>
        <w:jc w:val="both"/>
        <w:rPr>
          <w:rFonts w:ascii="Arial" w:hAnsi="Arial" w:cs="Arial"/>
        </w:rPr>
      </w:pPr>
      <w:r w:rsidRPr="00AB4F60">
        <w:rPr>
          <w:rFonts w:ascii="Arial" w:eastAsia="Arial" w:hAnsi="Arial" w:cs="Arial"/>
          <w:b/>
          <w:bCs/>
        </w:rPr>
        <w:t xml:space="preserve">13.7 </w:t>
      </w:r>
      <w:r w:rsidRPr="00AB4F60">
        <w:rPr>
          <w:rFonts w:ascii="Arial" w:eastAsia="Arial" w:hAnsi="Arial" w:cs="Arial"/>
        </w:rPr>
        <w:t xml:space="preserve">Sem prejuízo das sanções previstas nos itens anteriores, a </w:t>
      </w:r>
      <w:r w:rsidRPr="00AB4F60">
        <w:rPr>
          <w:rFonts w:ascii="Arial" w:hAnsi="Arial" w:cs="Arial"/>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5BB9BC16" w14:textId="77777777" w:rsidR="007633D6" w:rsidRPr="00AB4F60" w:rsidRDefault="007633D6" w:rsidP="0075577C">
      <w:pPr>
        <w:tabs>
          <w:tab w:val="left" w:pos="567"/>
        </w:tabs>
        <w:jc w:val="both"/>
        <w:rPr>
          <w:rFonts w:ascii="Arial" w:hAnsi="Arial" w:cs="Arial"/>
        </w:rPr>
      </w:pPr>
    </w:p>
    <w:p w14:paraId="7F71731A" w14:textId="77777777" w:rsidR="007633D6" w:rsidRPr="00AB4F60" w:rsidRDefault="007633D6" w:rsidP="0075577C">
      <w:pPr>
        <w:jc w:val="both"/>
        <w:rPr>
          <w:rFonts w:ascii="Arial" w:hAnsi="Arial" w:cs="Arial"/>
        </w:rPr>
      </w:pPr>
      <w:r w:rsidRPr="00AB4F60">
        <w:rPr>
          <w:rFonts w:ascii="Arial" w:eastAsia="Arial" w:hAnsi="Arial" w:cs="Arial"/>
          <w:b/>
          <w:bCs/>
        </w:rPr>
        <w:t xml:space="preserve">14 </w:t>
      </w:r>
      <w:r w:rsidRPr="00AB4F60">
        <w:rPr>
          <w:rFonts w:ascii="Arial" w:eastAsia="Myriad Pro" w:hAnsi="Arial" w:cs="Arial"/>
          <w:b/>
          <w:bCs/>
        </w:rPr>
        <w:t>DISPOSIÇÕES GERAIS</w:t>
      </w:r>
    </w:p>
    <w:p w14:paraId="3E59A7DA" w14:textId="77777777" w:rsidR="007633D6" w:rsidRPr="00AB4F60" w:rsidRDefault="007633D6" w:rsidP="0075577C">
      <w:pPr>
        <w:jc w:val="both"/>
        <w:rPr>
          <w:rFonts w:ascii="Arial" w:hAnsi="Arial" w:cs="Arial"/>
        </w:rPr>
      </w:pPr>
      <w:r w:rsidRPr="00AB4F60">
        <w:rPr>
          <w:rFonts w:ascii="Arial" w:eastAsia="Arial" w:hAnsi="Arial" w:cs="Arial"/>
          <w:b/>
          <w:bCs/>
        </w:rPr>
        <w:t xml:space="preserve">14.1 </w:t>
      </w:r>
      <w:r w:rsidRPr="00AB4F60">
        <w:rPr>
          <w:rFonts w:ascii="Arial" w:eastAsia="Arial" w:hAnsi="Arial" w:cs="Arial"/>
        </w:rPr>
        <w:t>Todas as referências de tempo deste edital correspondem ao horário de Brasília-DF.</w:t>
      </w:r>
    </w:p>
    <w:p w14:paraId="10893655" w14:textId="77777777" w:rsidR="007633D6" w:rsidRPr="00AB4F60" w:rsidRDefault="007633D6" w:rsidP="0075577C">
      <w:pPr>
        <w:jc w:val="both"/>
        <w:rPr>
          <w:rFonts w:ascii="Arial" w:hAnsi="Arial" w:cs="Arial"/>
        </w:rPr>
      </w:pPr>
      <w:r w:rsidRPr="00AB4F60">
        <w:rPr>
          <w:rFonts w:ascii="Arial" w:eastAsia="Arial" w:hAnsi="Arial" w:cs="Arial"/>
          <w:b/>
          <w:bCs/>
        </w:rPr>
        <w:t xml:space="preserve">14.2 </w:t>
      </w:r>
      <w:r w:rsidRPr="00AB4F60">
        <w:rPr>
          <w:rFonts w:ascii="Arial" w:eastAsia="Arial" w:hAnsi="Arial" w:cs="Arial"/>
        </w:rPr>
        <w:t>Ocorrendo</w:t>
      </w:r>
      <w:r w:rsidRPr="00AB4F60">
        <w:rPr>
          <w:rFonts w:ascii="Arial" w:hAnsi="Arial" w:cs="Arial"/>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7AF61013" w14:textId="77777777" w:rsidR="007633D6" w:rsidRPr="00AB4F60" w:rsidRDefault="007633D6" w:rsidP="0075577C">
      <w:pPr>
        <w:jc w:val="both"/>
        <w:rPr>
          <w:rFonts w:ascii="Arial" w:hAnsi="Arial" w:cs="Arial"/>
        </w:rPr>
      </w:pPr>
      <w:r w:rsidRPr="00AB4F60">
        <w:rPr>
          <w:rFonts w:ascii="Arial" w:eastAsia="Arial" w:hAnsi="Arial" w:cs="Arial"/>
          <w:b/>
          <w:bCs/>
        </w:rPr>
        <w:t xml:space="preserve">14.3 </w:t>
      </w:r>
      <w:r w:rsidRPr="00AB4F60">
        <w:rPr>
          <w:rFonts w:ascii="Arial" w:eastAsia="Verdana" w:hAnsi="Arial" w:cs="Arial"/>
        </w:rPr>
        <w:t>É facultado ao(a) pregoeiro(a) a promoção de diligência destinada a esclarecer ou a complementar a instrução do processo.</w:t>
      </w:r>
    </w:p>
    <w:p w14:paraId="4CD3A7C1" w14:textId="77777777" w:rsidR="007633D6" w:rsidRPr="00AB4F60" w:rsidRDefault="007633D6" w:rsidP="0075577C">
      <w:pPr>
        <w:jc w:val="both"/>
        <w:rPr>
          <w:rFonts w:ascii="Arial" w:hAnsi="Arial" w:cs="Arial"/>
        </w:rPr>
      </w:pPr>
      <w:r w:rsidRPr="00AB4F60">
        <w:rPr>
          <w:rFonts w:ascii="Arial" w:eastAsia="Arial" w:hAnsi="Arial" w:cs="Arial"/>
          <w:b/>
          <w:bCs/>
        </w:rPr>
        <w:t xml:space="preserve">14.4 </w:t>
      </w:r>
      <w:r w:rsidRPr="00AB4F60">
        <w:rPr>
          <w:rFonts w:ascii="Arial" w:eastAsia="MS Mincho" w:hAnsi="Arial" w:cs="Arial"/>
        </w:rPr>
        <w:t>O licitante é responsável pelo ônus decorrente da perda de negócios, resultante da inobservância de quaisquer mensagens emitidas pelo(a) pregoeiro(a) ou pelo sistema, ainda que ocorra a sua desconexão.</w:t>
      </w:r>
    </w:p>
    <w:p w14:paraId="6ED784E1" w14:textId="77777777" w:rsidR="007633D6" w:rsidRPr="00AB4F60" w:rsidRDefault="007633D6" w:rsidP="0075577C">
      <w:pPr>
        <w:jc w:val="both"/>
        <w:rPr>
          <w:rFonts w:ascii="Arial" w:hAnsi="Arial" w:cs="Arial"/>
        </w:rPr>
      </w:pPr>
      <w:r w:rsidRPr="00AB4F60">
        <w:rPr>
          <w:rFonts w:ascii="Arial" w:eastAsia="Arial" w:hAnsi="Arial" w:cs="Arial"/>
          <w:b/>
          <w:bCs/>
        </w:rPr>
        <w:t xml:space="preserve">14.5 </w:t>
      </w:r>
      <w:r w:rsidRPr="00AB4F60">
        <w:rPr>
          <w:rFonts w:ascii="Arial" w:eastAsia="Arial" w:hAnsi="Arial" w:cs="Arial"/>
        </w:rPr>
        <w:t xml:space="preserve">A </w:t>
      </w:r>
      <w:r w:rsidRPr="00AB4F60">
        <w:rPr>
          <w:rFonts w:ascii="Arial" w:hAnsi="Arial" w:cs="Arial"/>
        </w:rPr>
        <w:t>não apresentação de qualquer documento ou a apresentação com prazo de validade expirado implicará desclassificação ou inabilitação do licitante.</w:t>
      </w:r>
    </w:p>
    <w:p w14:paraId="5D11AFE9" w14:textId="77777777" w:rsidR="007633D6" w:rsidRPr="00AB4F60" w:rsidRDefault="007633D6" w:rsidP="0075577C">
      <w:pPr>
        <w:jc w:val="both"/>
        <w:rPr>
          <w:rFonts w:ascii="Arial" w:hAnsi="Arial" w:cs="Arial"/>
        </w:rPr>
      </w:pPr>
      <w:r w:rsidRPr="00AB4F60">
        <w:rPr>
          <w:rFonts w:ascii="Arial" w:eastAsia="Arial" w:hAnsi="Arial" w:cs="Arial"/>
          <w:b/>
          <w:bCs/>
        </w:rPr>
        <w:t xml:space="preserve">14.6 </w:t>
      </w:r>
      <w:r w:rsidRPr="00AB4F60">
        <w:rPr>
          <w:rFonts w:ascii="Arial" w:hAnsi="Arial" w:cs="Arial"/>
        </w:rPr>
        <w:t>Os documentos que não mencionarem o prazo de validade serão considerados válidos por 90 (noventa) dias da data da emissão, salvo disposição contrária de Lei a respeito.</w:t>
      </w:r>
    </w:p>
    <w:p w14:paraId="0A96675F" w14:textId="77777777" w:rsidR="007633D6" w:rsidRPr="00AB4F60" w:rsidRDefault="007633D6" w:rsidP="0075577C">
      <w:pPr>
        <w:jc w:val="both"/>
        <w:rPr>
          <w:rFonts w:ascii="Arial" w:hAnsi="Arial" w:cs="Arial"/>
        </w:rPr>
      </w:pPr>
      <w:r w:rsidRPr="00AB4F60">
        <w:rPr>
          <w:rFonts w:ascii="Arial" w:eastAsia="Arial" w:hAnsi="Arial" w:cs="Arial"/>
          <w:b/>
          <w:bCs/>
        </w:rPr>
        <w:t xml:space="preserve">14.7 </w:t>
      </w:r>
      <w:r w:rsidRPr="00AB4F60">
        <w:rPr>
          <w:rFonts w:ascii="Arial" w:hAnsi="Arial" w:cs="Arial"/>
        </w:rPr>
        <w:t xml:space="preserve">Os licitantes encaminharão os documentos exigidos nesta licitação exclusivamente por meio do sistema de que trata o item 1.1 </w:t>
      </w:r>
      <w:bookmarkStart w:id="4" w:name="_Hlk112404706"/>
      <w:r w:rsidRPr="00AB4F60">
        <w:rPr>
          <w:rFonts w:ascii="Arial" w:hAnsi="Arial" w:cs="Arial"/>
        </w:rPr>
        <w:t>das Condições Gerais do Pregão Eletrônico</w:t>
      </w:r>
      <w:bookmarkEnd w:id="4"/>
      <w:r w:rsidRPr="00AB4F60">
        <w:rPr>
          <w:rFonts w:ascii="Arial" w:hAnsi="Arial" w:cs="Arial"/>
        </w:rPr>
        <w:t>. O(a) pregoeiro(a), se julgar necessário, verificará a autenticidade e a veracidade do documento.</w:t>
      </w:r>
    </w:p>
    <w:p w14:paraId="4708664D" w14:textId="77777777" w:rsidR="007633D6" w:rsidRPr="00AB4F60" w:rsidRDefault="007633D6" w:rsidP="0075577C">
      <w:pPr>
        <w:jc w:val="both"/>
        <w:rPr>
          <w:rFonts w:ascii="Arial" w:hAnsi="Arial" w:cs="Arial"/>
        </w:rPr>
      </w:pPr>
      <w:r w:rsidRPr="00AB4F60">
        <w:rPr>
          <w:rFonts w:ascii="Arial" w:eastAsia="Arial" w:hAnsi="Arial" w:cs="Arial"/>
          <w:b/>
          <w:bCs/>
        </w:rPr>
        <w:t xml:space="preserve">14.8 </w:t>
      </w:r>
      <w:r w:rsidRPr="00AB4F60">
        <w:rPr>
          <w:rFonts w:ascii="Arial" w:eastAsia="Myriad Pro" w:hAnsi="Arial" w:cs="Arial"/>
        </w:rPr>
        <w:t xml:space="preserve">O(a) pregoeiro(a) </w:t>
      </w:r>
      <w:r w:rsidRPr="00AB4F60">
        <w:rPr>
          <w:rFonts w:ascii="Arial" w:hAnsi="Arial" w:cs="Arial"/>
        </w:rPr>
        <w:t>poderá, no interesse público, relevar faltas meramente formais que não comprometam a lisura e o real conteúdo da proposta, podendo promover diligências destinadas a esclarecer ou complementar a instrução do procedimento licitatório, inclusive solicitar pareceres.</w:t>
      </w:r>
    </w:p>
    <w:p w14:paraId="28497A0E" w14:textId="77777777" w:rsidR="007633D6" w:rsidRPr="00AB4F60" w:rsidRDefault="007633D6" w:rsidP="0075577C">
      <w:pPr>
        <w:jc w:val="both"/>
        <w:rPr>
          <w:rFonts w:ascii="Arial" w:hAnsi="Arial" w:cs="Arial"/>
        </w:rPr>
      </w:pPr>
      <w:r w:rsidRPr="00AB4F60">
        <w:rPr>
          <w:rFonts w:ascii="Arial" w:eastAsia="Arial" w:hAnsi="Arial" w:cs="Arial"/>
          <w:b/>
          <w:bCs/>
        </w:rPr>
        <w:t xml:space="preserve">14.9 </w:t>
      </w:r>
      <w:r w:rsidRPr="00AB4F60">
        <w:rPr>
          <w:rFonts w:ascii="Arial" w:hAnsi="Arial" w:cs="Arial"/>
        </w:rPr>
        <w:t xml:space="preserve">A realização da licitação não implica necessariamente a contratação total ou parcial do montante previsto, porquanto estimado, podendo a autoridade competente, inclusive, revogá-la, total ou parcialmente, por fatos supervenientes, de interesse público, ou anulá-la por </w:t>
      </w:r>
      <w:r w:rsidRPr="00AB4F60">
        <w:rPr>
          <w:rFonts w:ascii="Arial" w:hAnsi="Arial" w:cs="Arial"/>
        </w:rPr>
        <w:lastRenderedPageBreak/>
        <w:t>ilegalidade, de ofício ou por provocação do interessado, mediante manifestação escrita e fundamentada, assegurado o contraditório e a ampla defesa, conforme dispõe o art. 71 da Lei Federal n.º 14.133, de 2021.</w:t>
      </w:r>
    </w:p>
    <w:p w14:paraId="25DC3C03" w14:textId="77777777" w:rsidR="007633D6" w:rsidRPr="00AB4F60" w:rsidRDefault="007633D6" w:rsidP="0075577C">
      <w:pPr>
        <w:tabs>
          <w:tab w:val="left" w:pos="302"/>
        </w:tabs>
        <w:jc w:val="both"/>
        <w:rPr>
          <w:rFonts w:ascii="Arial" w:hAnsi="Arial" w:cs="Arial"/>
        </w:rPr>
      </w:pPr>
      <w:r w:rsidRPr="00AB4F60">
        <w:rPr>
          <w:rFonts w:ascii="Arial" w:eastAsia="Arial" w:hAnsi="Arial" w:cs="Arial"/>
          <w:b/>
          <w:bCs/>
        </w:rPr>
        <w:t xml:space="preserve">14.10 </w:t>
      </w:r>
      <w:r w:rsidRPr="00AB4F60">
        <w:rPr>
          <w:rFonts w:ascii="Arial" w:eastAsia="Arial" w:hAnsi="Arial" w:cs="Arial"/>
        </w:rPr>
        <w:t>O foro é o da Comarca do Município de Cândido de Abreu/PR, no qual serão dirimidas todas as questões não resolvidas na esfera administrativa.</w:t>
      </w:r>
    </w:p>
    <w:p w14:paraId="0CF6F92A" w14:textId="77777777" w:rsidR="007633D6" w:rsidRPr="00AB4F60" w:rsidRDefault="007633D6" w:rsidP="0075577C">
      <w:pPr>
        <w:jc w:val="both"/>
        <w:rPr>
          <w:rFonts w:ascii="Arial" w:hAnsi="Arial" w:cs="Arial"/>
        </w:rPr>
      </w:pPr>
    </w:p>
    <w:p w14:paraId="79C16AF7" w14:textId="77777777" w:rsidR="007633D6" w:rsidRPr="00AB4F60" w:rsidRDefault="007633D6" w:rsidP="0075577C">
      <w:pPr>
        <w:jc w:val="both"/>
        <w:rPr>
          <w:rFonts w:ascii="Arial" w:hAnsi="Arial" w:cs="Arial"/>
        </w:rPr>
      </w:pPr>
      <w:r w:rsidRPr="00AB4F60">
        <w:rPr>
          <w:rFonts w:ascii="Arial" w:eastAsia="Arial" w:hAnsi="Arial" w:cs="Arial"/>
        </w:rPr>
        <w:t>O servidor que subscreve este edital e seus anexos atesta que observou integralmente a Minuta Padronizada aprovada pelo Procurador Geral do Município de Cândido de Abreu.</w:t>
      </w:r>
    </w:p>
    <w:p w14:paraId="0C31741A" w14:textId="77777777" w:rsidR="007633D6" w:rsidRPr="00AB4F60" w:rsidRDefault="007633D6" w:rsidP="0075577C">
      <w:pPr>
        <w:jc w:val="both"/>
        <w:rPr>
          <w:rFonts w:ascii="Arial" w:hAnsi="Arial" w:cs="Arial"/>
        </w:rPr>
      </w:pPr>
    </w:p>
    <w:p w14:paraId="603FD259" w14:textId="77777777" w:rsidR="007633D6" w:rsidRPr="00AB4F60" w:rsidRDefault="007633D6" w:rsidP="0075577C">
      <w:pPr>
        <w:jc w:val="both"/>
        <w:rPr>
          <w:rFonts w:ascii="Arial" w:eastAsia="Arial" w:hAnsi="Arial" w:cs="Arial"/>
        </w:rPr>
      </w:pPr>
    </w:p>
    <w:p w14:paraId="0B75966C" w14:textId="77777777" w:rsidR="007633D6" w:rsidRPr="00AB4F60" w:rsidRDefault="007633D6" w:rsidP="0075577C">
      <w:pPr>
        <w:jc w:val="both"/>
        <w:rPr>
          <w:rFonts w:ascii="Arial" w:eastAsia="Arial" w:hAnsi="Arial" w:cs="Arial"/>
        </w:rPr>
      </w:pPr>
    </w:p>
    <w:p w14:paraId="39186AE7" w14:textId="77777777" w:rsidR="007633D6" w:rsidRPr="00AB4F60" w:rsidRDefault="007633D6" w:rsidP="0075577C">
      <w:pPr>
        <w:jc w:val="both"/>
        <w:rPr>
          <w:rFonts w:ascii="Arial" w:eastAsia="Arial" w:hAnsi="Arial" w:cs="Arial"/>
        </w:rPr>
      </w:pPr>
    </w:p>
    <w:p w14:paraId="78C9E633" w14:textId="64E633BF" w:rsidR="007633D6" w:rsidRPr="00AB4F60" w:rsidRDefault="007633D6" w:rsidP="0075577C">
      <w:pPr>
        <w:jc w:val="right"/>
        <w:rPr>
          <w:rFonts w:ascii="Arial" w:hAnsi="Arial" w:cs="Arial"/>
        </w:rPr>
      </w:pPr>
      <w:r w:rsidRPr="00AB4F60">
        <w:rPr>
          <w:rFonts w:ascii="Arial" w:eastAsia="Arial" w:hAnsi="Arial" w:cs="Arial"/>
        </w:rPr>
        <w:t xml:space="preserve">Cândido de Abreu, </w:t>
      </w:r>
      <w:r w:rsidR="009650B3">
        <w:rPr>
          <w:rFonts w:ascii="Arial" w:eastAsia="Arial" w:hAnsi="Arial" w:cs="Arial"/>
        </w:rPr>
        <w:t xml:space="preserve">12 </w:t>
      </w:r>
      <w:r w:rsidRPr="00AB4F60">
        <w:rPr>
          <w:rFonts w:ascii="Arial" w:eastAsia="Arial" w:hAnsi="Arial" w:cs="Arial"/>
        </w:rPr>
        <w:t>de</w:t>
      </w:r>
      <w:r w:rsidR="009650B3">
        <w:rPr>
          <w:rFonts w:ascii="Arial" w:eastAsia="Arial" w:hAnsi="Arial" w:cs="Arial"/>
        </w:rPr>
        <w:t xml:space="preserve"> dezembro </w:t>
      </w:r>
      <w:r w:rsidRPr="00AB4F60">
        <w:rPr>
          <w:rFonts w:ascii="Arial" w:eastAsia="Arial" w:hAnsi="Arial" w:cs="Arial"/>
        </w:rPr>
        <w:t>de 2024.</w:t>
      </w:r>
    </w:p>
    <w:p w14:paraId="74911AE6" w14:textId="77777777" w:rsidR="007633D6" w:rsidRPr="00AB4F60" w:rsidRDefault="007633D6" w:rsidP="0075577C">
      <w:pPr>
        <w:jc w:val="both"/>
        <w:rPr>
          <w:rFonts w:ascii="Arial" w:hAnsi="Arial" w:cs="Arial"/>
          <w:b/>
          <w:color w:val="0000FF"/>
        </w:rPr>
      </w:pPr>
    </w:p>
    <w:p w14:paraId="7DC1EACD" w14:textId="77777777" w:rsidR="007633D6" w:rsidRPr="00AB4F60" w:rsidRDefault="007633D6" w:rsidP="0075577C">
      <w:pPr>
        <w:jc w:val="both"/>
        <w:rPr>
          <w:rFonts w:ascii="Arial" w:hAnsi="Arial" w:cs="Arial"/>
          <w:b/>
          <w:color w:val="0000FF"/>
        </w:rPr>
      </w:pPr>
    </w:p>
    <w:p w14:paraId="1359C76A" w14:textId="77777777" w:rsidR="007633D6" w:rsidRPr="00AB4F60" w:rsidRDefault="007633D6" w:rsidP="0075577C">
      <w:pPr>
        <w:jc w:val="center"/>
        <w:rPr>
          <w:rFonts w:ascii="Arial" w:hAnsi="Arial" w:cs="Arial"/>
          <w:b/>
        </w:rPr>
      </w:pPr>
      <w:r w:rsidRPr="00AB4F60">
        <w:rPr>
          <w:rFonts w:ascii="Arial" w:hAnsi="Arial" w:cs="Arial"/>
          <w:b/>
        </w:rPr>
        <w:t>___________________________________</w:t>
      </w:r>
    </w:p>
    <w:p w14:paraId="7643FA9B" w14:textId="77777777" w:rsidR="007633D6" w:rsidRPr="00AB4F60" w:rsidRDefault="007633D6" w:rsidP="0075577C">
      <w:pPr>
        <w:tabs>
          <w:tab w:val="left" w:pos="2175"/>
          <w:tab w:val="center" w:pos="4252"/>
        </w:tabs>
        <w:jc w:val="center"/>
        <w:rPr>
          <w:rFonts w:ascii="Arial" w:hAnsi="Arial" w:cs="Arial"/>
          <w:b/>
        </w:rPr>
      </w:pPr>
      <w:r w:rsidRPr="00AB4F60">
        <w:rPr>
          <w:rFonts w:ascii="Arial" w:hAnsi="Arial" w:cs="Arial"/>
          <w:b/>
        </w:rPr>
        <w:t>EDINA DOS SANTOS DA LUZ</w:t>
      </w:r>
    </w:p>
    <w:p w14:paraId="28F208FE" w14:textId="77777777" w:rsidR="007633D6" w:rsidRPr="00AB4F60" w:rsidRDefault="007633D6" w:rsidP="0075577C">
      <w:pPr>
        <w:jc w:val="center"/>
        <w:rPr>
          <w:rFonts w:ascii="Arial" w:hAnsi="Arial" w:cs="Arial"/>
          <w:b/>
        </w:rPr>
      </w:pPr>
      <w:r w:rsidRPr="00AB4F60">
        <w:rPr>
          <w:rFonts w:ascii="Arial" w:hAnsi="Arial" w:cs="Arial"/>
          <w:b/>
        </w:rPr>
        <w:t>SECRETÁRIA MUNICIPAL DE GESTÃO DE LICITAÇÕES E CONTRATOS</w:t>
      </w:r>
    </w:p>
    <w:tbl>
      <w:tblPr>
        <w:tblStyle w:val="Tabelacomgrade"/>
        <w:tblW w:w="0" w:type="auto"/>
        <w:tblLook w:val="04A0" w:firstRow="1" w:lastRow="0" w:firstColumn="1" w:lastColumn="0" w:noHBand="0" w:noVBand="1"/>
      </w:tblPr>
      <w:tblGrid>
        <w:gridCol w:w="4051"/>
        <w:gridCol w:w="4669"/>
      </w:tblGrid>
      <w:tr w:rsidR="007633D6" w:rsidRPr="00AB4F60" w14:paraId="389C895C" w14:textId="77777777" w:rsidTr="008F205C">
        <w:trPr>
          <w:trHeight w:val="2045"/>
        </w:trPr>
        <w:tc>
          <w:tcPr>
            <w:tcW w:w="4320" w:type="dxa"/>
          </w:tcPr>
          <w:p w14:paraId="684FB556" w14:textId="77777777" w:rsidR="007633D6" w:rsidRPr="00AB4F60" w:rsidRDefault="007633D6" w:rsidP="0075577C">
            <w:pPr>
              <w:jc w:val="center"/>
              <w:rPr>
                <w:rFonts w:ascii="Arial" w:hAnsi="Arial" w:cs="Arial"/>
                <w:b/>
              </w:rPr>
            </w:pPr>
          </w:p>
          <w:p w14:paraId="54ECA5DE" w14:textId="77777777" w:rsidR="007633D6" w:rsidRPr="00AB4F60" w:rsidRDefault="007633D6" w:rsidP="0075577C">
            <w:pPr>
              <w:jc w:val="center"/>
              <w:rPr>
                <w:rFonts w:ascii="Arial" w:hAnsi="Arial" w:cs="Arial"/>
                <w:b/>
              </w:rPr>
            </w:pPr>
          </w:p>
          <w:p w14:paraId="15A418A2" w14:textId="77777777" w:rsidR="007633D6" w:rsidRPr="00AB4F60" w:rsidRDefault="007633D6" w:rsidP="0075577C">
            <w:pPr>
              <w:jc w:val="center"/>
              <w:rPr>
                <w:rFonts w:ascii="Arial" w:hAnsi="Arial" w:cs="Arial"/>
                <w:b/>
              </w:rPr>
            </w:pPr>
          </w:p>
          <w:p w14:paraId="5351B04E" w14:textId="77777777" w:rsidR="007633D6" w:rsidRPr="00AB4F60" w:rsidRDefault="007633D6" w:rsidP="0075577C">
            <w:pPr>
              <w:jc w:val="center"/>
              <w:rPr>
                <w:rFonts w:ascii="Arial" w:hAnsi="Arial" w:cs="Arial"/>
                <w:b/>
              </w:rPr>
            </w:pPr>
            <w:r w:rsidRPr="00AB4F60">
              <w:rPr>
                <w:rFonts w:ascii="Arial" w:hAnsi="Arial" w:cs="Arial"/>
                <w:b/>
              </w:rPr>
              <w:t>O Agente de Contratação juntamente com a Equipe de Apoio designados pela portaria nº 145/2023, tomou conhecimento do teor do Edital.</w:t>
            </w:r>
          </w:p>
          <w:p w14:paraId="7FE575AD" w14:textId="77777777" w:rsidR="007633D6" w:rsidRPr="00AB4F60" w:rsidRDefault="007633D6" w:rsidP="0075577C">
            <w:pPr>
              <w:jc w:val="center"/>
              <w:rPr>
                <w:rFonts w:ascii="Arial" w:hAnsi="Arial" w:cs="Arial"/>
                <w:b/>
              </w:rPr>
            </w:pPr>
          </w:p>
          <w:p w14:paraId="20E069C8" w14:textId="77777777" w:rsidR="007633D6" w:rsidRPr="00AB4F60" w:rsidRDefault="007633D6" w:rsidP="0075577C">
            <w:pPr>
              <w:jc w:val="center"/>
              <w:rPr>
                <w:rFonts w:ascii="Arial" w:hAnsi="Arial" w:cs="Arial"/>
                <w:b/>
              </w:rPr>
            </w:pPr>
          </w:p>
        </w:tc>
        <w:tc>
          <w:tcPr>
            <w:tcW w:w="4827" w:type="dxa"/>
          </w:tcPr>
          <w:p w14:paraId="5C46E1EA" w14:textId="77777777" w:rsidR="007633D6" w:rsidRPr="00AB4F60" w:rsidRDefault="007633D6" w:rsidP="0075577C">
            <w:pPr>
              <w:jc w:val="center"/>
              <w:rPr>
                <w:rFonts w:ascii="Arial" w:hAnsi="Arial" w:cs="Arial"/>
                <w:b/>
              </w:rPr>
            </w:pPr>
          </w:p>
          <w:p w14:paraId="50BE0EAF" w14:textId="77777777" w:rsidR="007633D6" w:rsidRPr="00AB4F60" w:rsidRDefault="007633D6" w:rsidP="0075577C">
            <w:pPr>
              <w:jc w:val="center"/>
              <w:rPr>
                <w:rFonts w:ascii="Arial" w:hAnsi="Arial" w:cs="Arial"/>
                <w:b/>
              </w:rPr>
            </w:pPr>
          </w:p>
          <w:p w14:paraId="26462C1D" w14:textId="77777777" w:rsidR="007633D6" w:rsidRPr="00AB4F60" w:rsidRDefault="007633D6" w:rsidP="0075577C">
            <w:pPr>
              <w:jc w:val="center"/>
              <w:rPr>
                <w:rFonts w:ascii="Arial" w:hAnsi="Arial" w:cs="Arial"/>
                <w:b/>
              </w:rPr>
            </w:pPr>
            <w:r w:rsidRPr="00AB4F60">
              <w:rPr>
                <w:rFonts w:ascii="Arial" w:hAnsi="Arial" w:cs="Arial"/>
                <w:b/>
              </w:rPr>
              <w:t>___________________________</w:t>
            </w:r>
          </w:p>
          <w:p w14:paraId="6D171486" w14:textId="77777777" w:rsidR="007633D6" w:rsidRPr="00AB4F60" w:rsidRDefault="007633D6" w:rsidP="0075577C">
            <w:pPr>
              <w:pBdr>
                <w:bottom w:val="single" w:sz="12" w:space="1" w:color="auto"/>
              </w:pBdr>
              <w:jc w:val="center"/>
              <w:rPr>
                <w:rFonts w:ascii="Arial" w:hAnsi="Arial" w:cs="Arial"/>
                <w:b/>
              </w:rPr>
            </w:pPr>
            <w:r w:rsidRPr="00AB4F60">
              <w:rPr>
                <w:rFonts w:ascii="Arial" w:hAnsi="Arial" w:cs="Arial"/>
                <w:b/>
              </w:rPr>
              <w:t>Carlos Eduardo Iene</w:t>
            </w:r>
          </w:p>
          <w:p w14:paraId="297B372A" w14:textId="77777777" w:rsidR="007633D6" w:rsidRPr="00AB4F60" w:rsidRDefault="007633D6" w:rsidP="0075577C">
            <w:pPr>
              <w:pBdr>
                <w:bottom w:val="single" w:sz="12" w:space="1" w:color="auto"/>
              </w:pBdr>
              <w:jc w:val="center"/>
              <w:rPr>
                <w:rFonts w:ascii="Arial" w:hAnsi="Arial" w:cs="Arial"/>
                <w:b/>
              </w:rPr>
            </w:pPr>
          </w:p>
          <w:p w14:paraId="7700220B" w14:textId="77777777" w:rsidR="007633D6" w:rsidRPr="00AB4F60" w:rsidRDefault="007633D6" w:rsidP="0075577C">
            <w:pPr>
              <w:pBdr>
                <w:bottom w:val="single" w:sz="12" w:space="1" w:color="auto"/>
              </w:pBdr>
              <w:jc w:val="center"/>
              <w:rPr>
                <w:rFonts w:ascii="Arial" w:hAnsi="Arial" w:cs="Arial"/>
                <w:b/>
              </w:rPr>
            </w:pPr>
            <w:r w:rsidRPr="00AB4F60">
              <w:rPr>
                <w:rFonts w:ascii="Arial" w:hAnsi="Arial" w:cs="Arial"/>
                <w:b/>
              </w:rPr>
              <w:t>_________________________</w:t>
            </w:r>
          </w:p>
          <w:p w14:paraId="5B26ED64" w14:textId="77777777" w:rsidR="007633D6" w:rsidRPr="00AB4F60" w:rsidRDefault="007633D6" w:rsidP="0075577C">
            <w:pPr>
              <w:pBdr>
                <w:bottom w:val="single" w:sz="12" w:space="1" w:color="auto"/>
              </w:pBdr>
              <w:jc w:val="center"/>
              <w:rPr>
                <w:rFonts w:ascii="Arial" w:hAnsi="Arial" w:cs="Arial"/>
                <w:b/>
              </w:rPr>
            </w:pPr>
            <w:r w:rsidRPr="00AB4F60">
              <w:rPr>
                <w:rFonts w:ascii="Arial" w:hAnsi="Arial" w:cs="Arial"/>
                <w:b/>
              </w:rPr>
              <w:t xml:space="preserve">Rubia Camila </w:t>
            </w:r>
            <w:proofErr w:type="spellStart"/>
            <w:r w:rsidRPr="00AB4F60">
              <w:rPr>
                <w:rFonts w:ascii="Arial" w:hAnsi="Arial" w:cs="Arial"/>
                <w:b/>
              </w:rPr>
              <w:t>Sehnem</w:t>
            </w:r>
            <w:proofErr w:type="spellEnd"/>
          </w:p>
          <w:p w14:paraId="7F6DF6A8" w14:textId="77777777" w:rsidR="007633D6" w:rsidRPr="00AB4F60" w:rsidRDefault="007633D6" w:rsidP="0075577C">
            <w:pPr>
              <w:pBdr>
                <w:bottom w:val="single" w:sz="12" w:space="1" w:color="auto"/>
              </w:pBdr>
              <w:jc w:val="center"/>
              <w:rPr>
                <w:rFonts w:ascii="Arial" w:hAnsi="Arial" w:cs="Arial"/>
                <w:b/>
              </w:rPr>
            </w:pPr>
          </w:p>
        </w:tc>
      </w:tr>
    </w:tbl>
    <w:p w14:paraId="684E71D9" w14:textId="77777777" w:rsidR="007633D6" w:rsidRPr="00AB4F60" w:rsidRDefault="007633D6" w:rsidP="0075577C">
      <w:pPr>
        <w:pStyle w:val="Corpodetexto"/>
        <w:spacing w:after="0" w:line="240" w:lineRule="auto"/>
        <w:jc w:val="both"/>
        <w:rPr>
          <w:rFonts w:ascii="Arial" w:hAnsi="Arial" w:cs="Arial"/>
          <w:b/>
        </w:rPr>
      </w:pPr>
    </w:p>
    <w:p w14:paraId="24729376" w14:textId="77777777" w:rsidR="007633D6" w:rsidRPr="00AB4F60" w:rsidRDefault="007633D6" w:rsidP="0075577C">
      <w:pPr>
        <w:jc w:val="both"/>
        <w:rPr>
          <w:rFonts w:ascii="Arial" w:hAnsi="Arial" w:cs="Arial"/>
          <w:b/>
          <w:color w:val="0000FF"/>
        </w:rPr>
      </w:pPr>
    </w:p>
    <w:p w14:paraId="5A8FD27C" w14:textId="77777777" w:rsidR="007633D6" w:rsidRPr="00AB4F60" w:rsidRDefault="007633D6" w:rsidP="0075577C">
      <w:pPr>
        <w:pageBreakBefore/>
        <w:jc w:val="center"/>
        <w:rPr>
          <w:rFonts w:ascii="Arial" w:hAnsi="Arial" w:cs="Arial"/>
        </w:rPr>
      </w:pPr>
      <w:r w:rsidRPr="00AB4F60">
        <w:rPr>
          <w:rFonts w:ascii="Arial" w:hAnsi="Arial" w:cs="Arial"/>
          <w:b/>
          <w:bCs/>
        </w:rPr>
        <w:lastRenderedPageBreak/>
        <w:t>ANEXO I</w:t>
      </w:r>
    </w:p>
    <w:p w14:paraId="5A8AB6DD" w14:textId="77777777" w:rsidR="007633D6" w:rsidRPr="00AB4F60" w:rsidRDefault="007633D6" w:rsidP="0075577C">
      <w:pPr>
        <w:jc w:val="center"/>
        <w:rPr>
          <w:rFonts w:ascii="Arial" w:hAnsi="Arial" w:cs="Arial"/>
        </w:rPr>
      </w:pPr>
      <w:r w:rsidRPr="00AB4F60">
        <w:rPr>
          <w:rFonts w:ascii="Arial" w:hAnsi="Arial" w:cs="Arial"/>
          <w:b/>
          <w:bCs/>
        </w:rPr>
        <w:t>TERMO DE REFERÊNCIA</w:t>
      </w:r>
    </w:p>
    <w:p w14:paraId="169611A2" w14:textId="77777777" w:rsidR="007633D6" w:rsidRPr="00AB4F60" w:rsidRDefault="007633D6" w:rsidP="0075577C">
      <w:pPr>
        <w:jc w:val="both"/>
        <w:rPr>
          <w:rFonts w:ascii="Arial" w:hAnsi="Arial" w:cs="Arial"/>
          <w:b/>
          <w:bCs/>
        </w:rPr>
      </w:pPr>
    </w:p>
    <w:p w14:paraId="17700EB0" w14:textId="4EAEFA0C" w:rsidR="0088585E" w:rsidRPr="00AB4F60" w:rsidRDefault="007633D6" w:rsidP="0075577C">
      <w:pPr>
        <w:jc w:val="both"/>
        <w:rPr>
          <w:rFonts w:ascii="Arial" w:hAnsi="Arial" w:cs="Arial"/>
        </w:rPr>
      </w:pPr>
      <w:r w:rsidRPr="00AB4F60">
        <w:rPr>
          <w:rFonts w:ascii="Arial" w:hAnsi="Arial" w:cs="Arial"/>
          <w:b/>
          <w:bCs/>
        </w:rPr>
        <w:t>1 OBJETO</w:t>
      </w:r>
    </w:p>
    <w:p w14:paraId="429FEDD9" w14:textId="77777777" w:rsidR="00C545C5" w:rsidRPr="00C545C5" w:rsidRDefault="00AF2BED" w:rsidP="00C545C5">
      <w:pPr>
        <w:jc w:val="both"/>
        <w:rPr>
          <w:rFonts w:ascii="Arial" w:hAnsi="Arial" w:cs="Arial"/>
          <w:bCs/>
        </w:rPr>
      </w:pPr>
      <w:r w:rsidRPr="00AB4F60">
        <w:rPr>
          <w:rFonts w:ascii="Arial" w:hAnsi="Arial" w:cs="Arial"/>
          <w:b/>
        </w:rPr>
        <w:t>1.1</w:t>
      </w:r>
      <w:r w:rsidRPr="00AB4F60">
        <w:rPr>
          <w:rFonts w:ascii="Arial" w:hAnsi="Arial" w:cs="Arial"/>
          <w:bCs/>
        </w:rPr>
        <w:t xml:space="preserve"> </w:t>
      </w:r>
      <w:r w:rsidR="00291F0B" w:rsidRPr="00BF568B">
        <w:rPr>
          <w:rFonts w:ascii="Arial" w:hAnsi="Arial" w:cs="Arial"/>
          <w:bCs/>
        </w:rPr>
        <w:t xml:space="preserve">Registro de preços pelo período de 1 ano podendo ser renovado por igual período (com renovação de saldo), para futuras e eventuais aquisições </w:t>
      </w:r>
      <w:r w:rsidR="00C545C5" w:rsidRPr="00B904FC">
        <w:rPr>
          <w:rFonts w:ascii="Arial" w:hAnsi="Arial" w:cs="Arial"/>
          <w:b/>
          <w:color w:val="000000" w:themeColor="text1"/>
        </w:rPr>
        <w:t xml:space="preserve">de </w:t>
      </w:r>
      <w:r w:rsidR="00C545C5" w:rsidRPr="006E2813">
        <w:rPr>
          <w:rFonts w:ascii="Arial" w:hAnsi="Arial" w:cs="Arial"/>
          <w:b/>
          <w:color w:val="000000" w:themeColor="text1"/>
        </w:rPr>
        <w:t xml:space="preserve">materiais de consumo (descartáveis, limpeza e higiene pessoal), </w:t>
      </w:r>
      <w:r w:rsidR="00C545C5" w:rsidRPr="00C545C5">
        <w:rPr>
          <w:rFonts w:ascii="Arial" w:hAnsi="Arial" w:cs="Arial"/>
          <w:bCs/>
          <w:color w:val="000000" w:themeColor="text1"/>
        </w:rPr>
        <w:t>em atendimento as Secretarias Municipais de Saúde, Assistência e Promoção Social, Educação e Cultura, Viação e Serviços Urbanos, Obras e Desenvolvimento, Agropecuária, Esportes e Turismo, Meio Ambiente e Administração</w:t>
      </w:r>
      <w:r w:rsidR="00C545C5" w:rsidRPr="00C545C5">
        <w:rPr>
          <w:rFonts w:ascii="Arial" w:hAnsi="Arial" w:cs="Arial"/>
          <w:bCs/>
        </w:rPr>
        <w:t xml:space="preserve">. </w:t>
      </w:r>
    </w:p>
    <w:p w14:paraId="3A10C4AF" w14:textId="0C747FEB" w:rsidR="007633D6" w:rsidRPr="00AB4F60" w:rsidRDefault="007633D6" w:rsidP="0075577C">
      <w:pPr>
        <w:jc w:val="both"/>
        <w:rPr>
          <w:rFonts w:ascii="Arial" w:hAnsi="Arial" w:cs="Arial"/>
          <w:bCs/>
        </w:rPr>
      </w:pPr>
    </w:p>
    <w:p w14:paraId="30564252" w14:textId="77777777" w:rsidR="007633D6" w:rsidRPr="00AB4F60" w:rsidRDefault="007633D6" w:rsidP="0075577C">
      <w:pPr>
        <w:jc w:val="both"/>
        <w:rPr>
          <w:rFonts w:ascii="Arial" w:hAnsi="Arial" w:cs="Arial"/>
          <w:b/>
          <w:bCs/>
        </w:rPr>
      </w:pPr>
      <w:r w:rsidRPr="00AB4F60">
        <w:rPr>
          <w:rFonts w:ascii="Arial" w:hAnsi="Arial" w:cs="Arial"/>
          <w:b/>
          <w:bCs/>
        </w:rPr>
        <w:t>1.2 ESPECIFICAÇÕES TÉCNICAS</w:t>
      </w:r>
    </w:p>
    <w:p w14:paraId="63B8E488" w14:textId="77777777" w:rsidR="00C545C5" w:rsidRDefault="00C545C5" w:rsidP="00C545C5">
      <w:pPr>
        <w:jc w:val="both"/>
        <w:rPr>
          <w:rFonts w:ascii="Arial" w:hAnsi="Arial" w:cs="Arial"/>
        </w:rPr>
      </w:pPr>
      <w:r w:rsidRPr="00C545C5">
        <w:rPr>
          <w:rFonts w:ascii="Arial" w:hAnsi="Arial" w:cs="Arial"/>
          <w:b/>
          <w:bCs/>
        </w:rPr>
        <w:t>1.2.1</w:t>
      </w:r>
      <w:r>
        <w:rPr>
          <w:rFonts w:ascii="Arial" w:hAnsi="Arial" w:cs="Arial"/>
        </w:rPr>
        <w:t xml:space="preserve"> Os produtos fornecidos devem possuir registro no órgão competente e estar em conformidade com todas as normas (ABNT NBR, ANVISA, INMETRO) e legislação pertinente e em vigência.</w:t>
      </w:r>
    </w:p>
    <w:p w14:paraId="47241AEF" w14:textId="77777777" w:rsidR="00C545C5" w:rsidRDefault="00C545C5" w:rsidP="00C545C5">
      <w:pPr>
        <w:jc w:val="both"/>
        <w:rPr>
          <w:rFonts w:ascii="Arial" w:hAnsi="Arial" w:cs="Arial"/>
        </w:rPr>
      </w:pPr>
      <w:r w:rsidRPr="00C545C5">
        <w:rPr>
          <w:rFonts w:ascii="Arial" w:hAnsi="Arial" w:cs="Arial"/>
          <w:b/>
          <w:bCs/>
        </w:rPr>
        <w:t>1.2.2</w:t>
      </w:r>
      <w:r>
        <w:rPr>
          <w:rFonts w:ascii="Arial" w:hAnsi="Arial" w:cs="Arial"/>
        </w:rPr>
        <w:t xml:space="preserve"> Os itens devem estar íntegros em embalagens sem indícios de vícios ou danificadas, acomodados em embalagens originais rotuladas conforme a legislação e próprias para cada tipo de produto.</w:t>
      </w:r>
    </w:p>
    <w:p w14:paraId="4F2A2162" w14:textId="77777777" w:rsidR="00C545C5" w:rsidRDefault="00C545C5" w:rsidP="00C545C5">
      <w:pPr>
        <w:jc w:val="both"/>
        <w:rPr>
          <w:rFonts w:ascii="Arial" w:hAnsi="Arial" w:cs="Arial"/>
        </w:rPr>
      </w:pPr>
      <w:r w:rsidRPr="00C545C5">
        <w:rPr>
          <w:rFonts w:ascii="Arial" w:hAnsi="Arial" w:cs="Arial"/>
          <w:b/>
          <w:bCs/>
        </w:rPr>
        <w:t>1.2.3</w:t>
      </w:r>
      <w:r>
        <w:rPr>
          <w:rFonts w:ascii="Arial" w:hAnsi="Arial" w:cs="Arial"/>
        </w:rPr>
        <w:t xml:space="preserve"> Deve ser apresentada a Ficha de Dados de Segurança (FDS) quando cabível aos produtos fornecidos.</w:t>
      </w:r>
    </w:p>
    <w:p w14:paraId="1E4F8F49" w14:textId="77777777" w:rsidR="00C545C5" w:rsidRDefault="00C545C5" w:rsidP="00C545C5">
      <w:pPr>
        <w:jc w:val="both"/>
        <w:rPr>
          <w:rFonts w:ascii="Arial" w:hAnsi="Arial" w:cs="Arial"/>
        </w:rPr>
      </w:pPr>
      <w:r w:rsidRPr="00C545C5">
        <w:rPr>
          <w:rFonts w:ascii="Arial" w:hAnsi="Arial" w:cs="Arial"/>
          <w:b/>
          <w:bCs/>
        </w:rPr>
        <w:t>1.2.4</w:t>
      </w:r>
      <w:r>
        <w:rPr>
          <w:rFonts w:ascii="Arial" w:hAnsi="Arial" w:cs="Arial"/>
        </w:rPr>
        <w:t xml:space="preserve"> Se cabível os produtos deverão apresentar o Certificado de Aprovação (CA).</w:t>
      </w:r>
    </w:p>
    <w:p w14:paraId="6D389F76" w14:textId="77777777" w:rsidR="00C545C5" w:rsidRDefault="00C545C5" w:rsidP="00C545C5">
      <w:pPr>
        <w:jc w:val="both"/>
        <w:rPr>
          <w:rFonts w:ascii="Arial" w:hAnsi="Arial" w:cs="Arial"/>
        </w:rPr>
      </w:pPr>
      <w:r w:rsidRPr="00C545C5">
        <w:rPr>
          <w:rFonts w:ascii="Arial" w:hAnsi="Arial" w:cs="Arial"/>
          <w:b/>
          <w:bCs/>
        </w:rPr>
        <w:t>1.2.5</w:t>
      </w:r>
      <w:r>
        <w:rPr>
          <w:rFonts w:ascii="Arial" w:hAnsi="Arial" w:cs="Arial"/>
        </w:rPr>
        <w:t xml:space="preserve"> Outras especificações estão inclusas em anexo.</w:t>
      </w:r>
    </w:p>
    <w:p w14:paraId="50167B1D" w14:textId="77777777" w:rsidR="00AF2BED" w:rsidRPr="00AB4F60" w:rsidRDefault="00AF2BED" w:rsidP="00AF2BED">
      <w:pPr>
        <w:jc w:val="both"/>
        <w:rPr>
          <w:rFonts w:ascii="Arial" w:hAnsi="Arial" w:cs="Arial"/>
        </w:rPr>
      </w:pPr>
    </w:p>
    <w:p w14:paraId="6221674C" w14:textId="77777777" w:rsidR="007633D6" w:rsidRPr="00AB4F60" w:rsidRDefault="007633D6" w:rsidP="0075577C">
      <w:pPr>
        <w:jc w:val="both"/>
        <w:rPr>
          <w:rFonts w:ascii="Arial" w:hAnsi="Arial" w:cs="Arial"/>
          <w:b/>
          <w:bCs/>
        </w:rPr>
      </w:pPr>
      <w:r w:rsidRPr="00AB4F60">
        <w:rPr>
          <w:rFonts w:ascii="Arial" w:hAnsi="Arial" w:cs="Arial"/>
          <w:b/>
          <w:bCs/>
        </w:rPr>
        <w:t xml:space="preserve">1.3 DA PADRONIZAÇÃO </w:t>
      </w:r>
    </w:p>
    <w:p w14:paraId="2CD448F6" w14:textId="77777777" w:rsidR="0088585E" w:rsidRPr="00AB4F60" w:rsidRDefault="007633D6" w:rsidP="0075577C">
      <w:pPr>
        <w:jc w:val="both"/>
        <w:rPr>
          <w:rFonts w:ascii="Arial" w:hAnsi="Arial" w:cs="Arial"/>
        </w:rPr>
      </w:pPr>
      <w:r w:rsidRPr="00AB4F60">
        <w:rPr>
          <w:rFonts w:ascii="Arial" w:hAnsi="Arial" w:cs="Arial"/>
          <w:bCs/>
        </w:rPr>
        <w:t xml:space="preserve">1.3.1 </w:t>
      </w:r>
      <w:r w:rsidR="0088585E" w:rsidRPr="00AB4F60">
        <w:rPr>
          <w:rFonts w:ascii="Arial" w:hAnsi="Arial" w:cs="Arial"/>
          <w:bCs/>
        </w:rPr>
        <w:t>Não há padronização para este item.</w:t>
      </w:r>
    </w:p>
    <w:p w14:paraId="1A2256BF" w14:textId="4599E420" w:rsidR="007633D6" w:rsidRPr="00AB4F60" w:rsidRDefault="007633D6" w:rsidP="0075577C">
      <w:pPr>
        <w:jc w:val="both"/>
        <w:rPr>
          <w:rFonts w:ascii="Arial" w:hAnsi="Arial" w:cs="Arial"/>
        </w:rPr>
      </w:pPr>
    </w:p>
    <w:p w14:paraId="32669343" w14:textId="77777777" w:rsidR="007633D6" w:rsidRPr="00AB4F60" w:rsidRDefault="007633D6" w:rsidP="0075577C">
      <w:pPr>
        <w:jc w:val="both"/>
        <w:rPr>
          <w:rFonts w:ascii="Arial" w:hAnsi="Arial" w:cs="Arial"/>
        </w:rPr>
      </w:pPr>
      <w:r w:rsidRPr="00AB4F60">
        <w:rPr>
          <w:rFonts w:ascii="Arial" w:hAnsi="Arial" w:cs="Arial"/>
          <w:b/>
          <w:bCs/>
        </w:rPr>
        <w:t>1.4 DO FORNECIMENTO</w:t>
      </w:r>
    </w:p>
    <w:p w14:paraId="50ABF695" w14:textId="77777777" w:rsidR="00943442" w:rsidRPr="00BF568B" w:rsidRDefault="00943442" w:rsidP="00943442">
      <w:pPr>
        <w:jc w:val="both"/>
        <w:rPr>
          <w:rFonts w:ascii="Arial" w:hAnsi="Arial" w:cs="Arial"/>
          <w:bCs/>
        </w:rPr>
      </w:pPr>
      <w:bookmarkStart w:id="5" w:name="_Hlk178689950"/>
      <w:r w:rsidRPr="00BF568B">
        <w:rPr>
          <w:rFonts w:ascii="Arial" w:hAnsi="Arial" w:cs="Arial"/>
          <w:b/>
        </w:rPr>
        <w:t>1.4.1</w:t>
      </w:r>
      <w:r w:rsidRPr="00BF568B">
        <w:rPr>
          <w:rFonts w:ascii="Arial" w:hAnsi="Arial" w:cs="Arial"/>
          <w:bCs/>
        </w:rPr>
        <w:t xml:space="preserve"> Os produtos deverão ser fornecidos mediante envio de Requisição de Compra pelo secretário responsável pela contratação ou por pessoa por ele designada para tal, conforme for solicitado e acordado entre as partes interessadas.</w:t>
      </w:r>
    </w:p>
    <w:p w14:paraId="701F9748" w14:textId="77777777" w:rsidR="00943442" w:rsidRPr="00BF568B" w:rsidRDefault="00943442" w:rsidP="00943442">
      <w:pPr>
        <w:jc w:val="both"/>
        <w:rPr>
          <w:rFonts w:ascii="Arial" w:hAnsi="Arial" w:cs="Arial"/>
          <w:bCs/>
        </w:rPr>
      </w:pPr>
      <w:r w:rsidRPr="00BF568B">
        <w:rPr>
          <w:rFonts w:ascii="Arial" w:hAnsi="Arial" w:cs="Arial"/>
          <w:b/>
        </w:rPr>
        <w:t>1.4.2</w:t>
      </w:r>
      <w:r w:rsidRPr="00BF568B">
        <w:rPr>
          <w:rFonts w:ascii="Arial" w:hAnsi="Arial" w:cs="Arial"/>
          <w:bCs/>
        </w:rPr>
        <w:t xml:space="preserve"> O fornecedor deverá entregar os itens no local indicado </w:t>
      </w:r>
      <w:r>
        <w:rPr>
          <w:rFonts w:ascii="Arial" w:hAnsi="Arial" w:cs="Arial"/>
          <w:bCs/>
        </w:rPr>
        <w:t>pelas Secretarias solicitantes</w:t>
      </w:r>
      <w:r w:rsidRPr="00BF568B">
        <w:rPr>
          <w:rFonts w:ascii="Arial" w:hAnsi="Arial" w:cs="Arial"/>
          <w:bCs/>
        </w:rPr>
        <w:t xml:space="preserve">, localizado no Município de Cândido de Abreu/PR, </w:t>
      </w:r>
      <w:r w:rsidRPr="00BF568B">
        <w:rPr>
          <w:rFonts w:ascii="Arial" w:hAnsi="Arial" w:cs="Arial"/>
          <w:b/>
        </w:rPr>
        <w:t xml:space="preserve">dentro do prazo não superior a </w:t>
      </w:r>
      <w:r>
        <w:rPr>
          <w:rFonts w:ascii="Arial" w:hAnsi="Arial" w:cs="Arial"/>
          <w:b/>
        </w:rPr>
        <w:t>05</w:t>
      </w:r>
      <w:r w:rsidRPr="00BF568B">
        <w:rPr>
          <w:rFonts w:ascii="Arial" w:hAnsi="Arial" w:cs="Arial"/>
          <w:b/>
        </w:rPr>
        <w:t xml:space="preserve"> (</w:t>
      </w:r>
      <w:r>
        <w:rPr>
          <w:rFonts w:ascii="Arial" w:hAnsi="Arial" w:cs="Arial"/>
          <w:b/>
        </w:rPr>
        <w:t>cinco</w:t>
      </w:r>
      <w:r w:rsidRPr="00BF568B">
        <w:rPr>
          <w:rFonts w:ascii="Arial" w:hAnsi="Arial" w:cs="Arial"/>
          <w:b/>
        </w:rPr>
        <w:t>) dias</w:t>
      </w:r>
      <w:r w:rsidRPr="00BF568B">
        <w:rPr>
          <w:rFonts w:ascii="Arial" w:hAnsi="Arial" w:cs="Arial"/>
          <w:bCs/>
        </w:rPr>
        <w:t>, contados do envio por e-mail da nota de empenho, pedido de fornecimento e relação das comarcas.</w:t>
      </w:r>
    </w:p>
    <w:p w14:paraId="06FB873E" w14:textId="77777777" w:rsidR="00943442" w:rsidRPr="00BF568B" w:rsidRDefault="00943442" w:rsidP="00943442">
      <w:pPr>
        <w:jc w:val="both"/>
        <w:rPr>
          <w:rFonts w:ascii="Arial" w:hAnsi="Arial" w:cs="Arial"/>
          <w:bCs/>
        </w:rPr>
      </w:pPr>
      <w:r w:rsidRPr="00BF568B">
        <w:rPr>
          <w:rFonts w:ascii="Arial" w:hAnsi="Arial" w:cs="Arial"/>
          <w:b/>
        </w:rPr>
        <w:t xml:space="preserve">1.4.3 </w:t>
      </w:r>
      <w:r w:rsidRPr="00BF568B">
        <w:rPr>
          <w:rFonts w:ascii="Arial" w:hAnsi="Arial" w:cs="Arial"/>
          <w:bCs/>
        </w:rPr>
        <w:t>A contratada se obriga a manter, durante toda a execução do fornecimento, todas as condições de habilitação e qualificação exigidas, em compatibilidade com as obrigações por ela assumidas.</w:t>
      </w:r>
    </w:p>
    <w:p w14:paraId="7A800028" w14:textId="77777777" w:rsidR="00943442" w:rsidRPr="00BF568B" w:rsidRDefault="00943442" w:rsidP="00943442">
      <w:pPr>
        <w:jc w:val="both"/>
        <w:rPr>
          <w:rFonts w:ascii="Arial" w:hAnsi="Arial" w:cs="Arial"/>
        </w:rPr>
      </w:pPr>
      <w:r w:rsidRPr="00666EAA">
        <w:rPr>
          <w:rFonts w:ascii="Arial" w:hAnsi="Arial" w:cs="Arial"/>
          <w:b/>
          <w:bCs/>
        </w:rPr>
        <w:t>1.4.4</w:t>
      </w:r>
      <w:r w:rsidRPr="00BF568B">
        <w:rPr>
          <w:rFonts w:ascii="Arial" w:hAnsi="Arial" w:cs="Arial"/>
        </w:rPr>
        <w:t xml:space="preserve"> Os bens poderão ser rejeitados, no todo ou em parte, quando em desacordo com as especificações constantes neste documento, devendo ser substituído no prazo de </w:t>
      </w:r>
      <w:r>
        <w:rPr>
          <w:rFonts w:ascii="Arial" w:hAnsi="Arial" w:cs="Arial"/>
        </w:rPr>
        <w:t>02</w:t>
      </w:r>
      <w:r w:rsidRPr="00BF568B">
        <w:rPr>
          <w:rFonts w:ascii="Arial" w:hAnsi="Arial" w:cs="Arial"/>
        </w:rPr>
        <w:t xml:space="preserve"> (</w:t>
      </w:r>
      <w:r>
        <w:rPr>
          <w:rFonts w:ascii="Arial" w:hAnsi="Arial" w:cs="Arial"/>
        </w:rPr>
        <w:t>dois</w:t>
      </w:r>
      <w:r w:rsidRPr="00BF568B">
        <w:rPr>
          <w:rFonts w:ascii="Arial" w:hAnsi="Arial" w:cs="Arial"/>
        </w:rPr>
        <w:t>) dia</w:t>
      </w:r>
      <w:r>
        <w:rPr>
          <w:rFonts w:ascii="Arial" w:hAnsi="Arial" w:cs="Arial"/>
        </w:rPr>
        <w:t>s</w:t>
      </w:r>
      <w:r w:rsidRPr="00BF568B">
        <w:rPr>
          <w:rFonts w:ascii="Arial" w:hAnsi="Arial" w:cs="Arial"/>
        </w:rPr>
        <w:t>.</w:t>
      </w:r>
    </w:p>
    <w:bookmarkEnd w:id="5"/>
    <w:p w14:paraId="4FFFAFE5" w14:textId="77777777" w:rsidR="007633D6" w:rsidRPr="00AB4F60" w:rsidRDefault="007633D6" w:rsidP="0075577C">
      <w:pPr>
        <w:jc w:val="both"/>
        <w:rPr>
          <w:rFonts w:ascii="Arial" w:hAnsi="Arial" w:cs="Arial"/>
        </w:rPr>
      </w:pPr>
    </w:p>
    <w:p w14:paraId="1F0BBE68" w14:textId="77777777" w:rsidR="007633D6" w:rsidRPr="00AB4F60" w:rsidRDefault="007633D6" w:rsidP="0075577C">
      <w:pPr>
        <w:jc w:val="both"/>
        <w:rPr>
          <w:rFonts w:ascii="Arial" w:hAnsi="Arial" w:cs="Arial"/>
        </w:rPr>
      </w:pPr>
      <w:r w:rsidRPr="00AB4F60">
        <w:rPr>
          <w:rFonts w:ascii="Arial" w:hAnsi="Arial" w:cs="Arial"/>
          <w:b/>
          <w:bCs/>
        </w:rPr>
        <w:t>2. DA JUSTIFICATIVA E DO OBJETIVO DA CONTRATAÇÃO</w:t>
      </w:r>
    </w:p>
    <w:p w14:paraId="4339C193" w14:textId="77777777" w:rsidR="00C545C5" w:rsidRPr="00F55D29" w:rsidRDefault="00C545C5" w:rsidP="00C545C5">
      <w:pPr>
        <w:jc w:val="both"/>
        <w:rPr>
          <w:rFonts w:ascii="Arial" w:hAnsi="Arial" w:cs="Arial"/>
        </w:rPr>
      </w:pPr>
      <w:bookmarkStart w:id="6" w:name="_Hlk178689970"/>
      <w:r w:rsidRPr="00BF568B">
        <w:rPr>
          <w:rFonts w:ascii="Arial" w:hAnsi="Arial" w:cs="Arial"/>
          <w:bCs/>
        </w:rPr>
        <w:t>2.1</w:t>
      </w:r>
      <w:r w:rsidRPr="00BF568B">
        <w:rPr>
          <w:rFonts w:ascii="Arial" w:hAnsi="Arial" w:cs="Arial"/>
        </w:rPr>
        <w:t xml:space="preserve"> </w:t>
      </w:r>
      <w:bookmarkEnd w:id="6"/>
      <w:r w:rsidRPr="00F55D29">
        <w:rPr>
          <w:rFonts w:ascii="Arial" w:hAnsi="Arial" w:cs="Arial"/>
        </w:rPr>
        <w:t>As secretarias solicitantes têm sob sua jurisdição edifícios públicos onde são realizados diversos serviços e ações, tais como rotinas administrativas e atendimento ao público. Este fluxo constante de pessoas e servidores nas dependências públicas gera uma necessidade contínua de limpeza, visando garantir a salubridade e o bem-estar de todos que utilizam esses ambientes, além disto são utilizados diariamente materiais de higiene e produtos descartáveis pela população e pelos servidores que trabalham nestas dependências afim de garantir conforto e higiene.</w:t>
      </w:r>
    </w:p>
    <w:p w14:paraId="19C3F879" w14:textId="77777777" w:rsidR="00C545C5" w:rsidRDefault="00C545C5" w:rsidP="00C545C5">
      <w:pPr>
        <w:jc w:val="both"/>
        <w:rPr>
          <w:rFonts w:ascii="Arial" w:hAnsi="Arial" w:cs="Arial"/>
        </w:rPr>
      </w:pPr>
      <w:r>
        <w:rPr>
          <w:rFonts w:ascii="Arial" w:hAnsi="Arial" w:cs="Arial"/>
        </w:rPr>
        <w:t xml:space="preserve">2.2 </w:t>
      </w:r>
      <w:r w:rsidRPr="00F55D29">
        <w:rPr>
          <w:rFonts w:ascii="Arial" w:hAnsi="Arial" w:cs="Arial"/>
        </w:rPr>
        <w:t>Dado a natureza diversa das ações realizadas pelas secretárias, pelo uso continuo dos espaços públicos, ocorre o acumulo de sujidades necessitando de produtos de limpeza adequados para assegurar uma limpeza e sanitização adequada, ainda, são utilizados materiais de higiene e descartáveis, estes matérias são necessários para o bom andamento das atividades institucionais garantindo higiene, segurança e praticidade. Assim, para atender à demanda apresentada, garantir o cumprimento das normas sanitárias e manter os ambientes em condições adequadas de salubridade, higiene e conforto, torna-se imprescindível a aquisição de materiais de consumo (descartáveis, limpeza e higiene pessoal).</w:t>
      </w:r>
    </w:p>
    <w:p w14:paraId="2E3541B1" w14:textId="1113F5B1" w:rsidR="007633D6" w:rsidRPr="00AB4F60" w:rsidRDefault="007633D6" w:rsidP="00AF2BED">
      <w:pPr>
        <w:spacing w:before="57"/>
        <w:rPr>
          <w:rFonts w:ascii="Arial" w:hAnsi="Arial" w:cs="Arial"/>
        </w:rPr>
      </w:pPr>
    </w:p>
    <w:p w14:paraId="4C25ECE1" w14:textId="77777777" w:rsidR="007633D6" w:rsidRPr="00AB4F60" w:rsidRDefault="007633D6" w:rsidP="0075577C">
      <w:pPr>
        <w:jc w:val="both"/>
        <w:rPr>
          <w:rFonts w:ascii="Arial" w:hAnsi="Arial" w:cs="Arial"/>
        </w:rPr>
      </w:pPr>
      <w:r w:rsidRPr="00AB4F60">
        <w:rPr>
          <w:rFonts w:ascii="Arial" w:hAnsi="Arial" w:cs="Arial"/>
          <w:b/>
          <w:bCs/>
        </w:rPr>
        <w:t>3. DESCRIÇÃO DA SOLUÇÃO:</w:t>
      </w:r>
    </w:p>
    <w:p w14:paraId="65FD5BD0" w14:textId="77777777" w:rsidR="007633D6" w:rsidRPr="00AB4F60" w:rsidRDefault="007633D6" w:rsidP="0075577C">
      <w:pPr>
        <w:jc w:val="both"/>
        <w:rPr>
          <w:rFonts w:ascii="Arial" w:hAnsi="Arial" w:cs="Arial"/>
          <w:bCs/>
        </w:rPr>
      </w:pPr>
      <w:r w:rsidRPr="00AB4F60">
        <w:rPr>
          <w:rFonts w:ascii="Arial" w:hAnsi="Arial" w:cs="Arial"/>
          <w:bCs/>
        </w:rPr>
        <w:t>3.1 Identificada a necessidade, opta-se pela realização de Pregão Eletrônico, pois é uma modalidade de contratação prevista na Lei nº14.133/2021 (Nova Lei de Licitações) que permite à Administração Pública contratar bens ou serviços comuns que pretende adquirir futuramente, sem a obrigação de firmar contrato de imediato. No contexto da contratação o registro de preços é a alternativa mais viável, especialmente quando há a previsão de contratação de quantidades futuras ao longo de um período determinado. Entretanto, espera-se que após a contratação e estabelecidas as obrigações contratuais entre o Município e o fornecedor onde a empresa cumpra prazos, quantidades, condições e qualidade de fornecimento.</w:t>
      </w:r>
    </w:p>
    <w:p w14:paraId="43B81FDE" w14:textId="103A4C59" w:rsidR="007633D6" w:rsidRPr="00AB4F60" w:rsidRDefault="007633D6" w:rsidP="0075577C">
      <w:pPr>
        <w:jc w:val="both"/>
        <w:rPr>
          <w:rFonts w:ascii="Arial" w:hAnsi="Arial" w:cs="Arial"/>
          <w:bCs/>
        </w:rPr>
      </w:pPr>
      <w:r w:rsidRPr="00AB4F60">
        <w:rPr>
          <w:rFonts w:ascii="Arial" w:hAnsi="Arial" w:cs="Arial"/>
          <w:bCs/>
        </w:rPr>
        <w:t>3.2 No que tange ao ciclo de vida do objeto, não condiz com o item a ser contratado</w:t>
      </w:r>
      <w:r w:rsidR="0088585E" w:rsidRPr="00AB4F60">
        <w:rPr>
          <w:rFonts w:ascii="Arial" w:hAnsi="Arial" w:cs="Arial"/>
          <w:bCs/>
        </w:rPr>
        <w:t>.</w:t>
      </w:r>
    </w:p>
    <w:p w14:paraId="09AB514E" w14:textId="015C0EB8" w:rsidR="007633D6" w:rsidRPr="00AB4F60" w:rsidRDefault="007633D6" w:rsidP="0075577C">
      <w:pPr>
        <w:jc w:val="both"/>
        <w:rPr>
          <w:rFonts w:ascii="Arial" w:hAnsi="Arial" w:cs="Arial"/>
          <w:bCs/>
        </w:rPr>
      </w:pPr>
      <w:r w:rsidRPr="00AB4F60">
        <w:rPr>
          <w:rFonts w:ascii="Arial" w:hAnsi="Arial" w:cs="Arial"/>
          <w:bCs/>
        </w:rPr>
        <w:t>3.3</w:t>
      </w:r>
      <w:r w:rsidR="00393320" w:rsidRPr="00AB4F60">
        <w:rPr>
          <w:rFonts w:ascii="Arial" w:hAnsi="Arial" w:cs="Arial"/>
          <w:bCs/>
        </w:rPr>
        <w:t xml:space="preserve"> </w:t>
      </w:r>
      <w:r w:rsidRPr="00AB4F60">
        <w:rPr>
          <w:rFonts w:ascii="Arial" w:hAnsi="Arial" w:cs="Arial"/>
          <w:bCs/>
        </w:rPr>
        <w:t>No que condiz às especificações do objeto, deverão ser seguidas as descritas em memorando e demais documentos provenientes da secretaria solicitante, anexos a este.</w:t>
      </w:r>
    </w:p>
    <w:p w14:paraId="0C5AE605" w14:textId="77777777" w:rsidR="007633D6" w:rsidRPr="00AB4F60" w:rsidRDefault="007633D6" w:rsidP="0075577C">
      <w:pPr>
        <w:jc w:val="both"/>
        <w:rPr>
          <w:rFonts w:ascii="Arial" w:hAnsi="Arial" w:cs="Arial"/>
          <w:bCs/>
        </w:rPr>
      </w:pPr>
      <w:r w:rsidRPr="00AB4F60">
        <w:rPr>
          <w:rFonts w:ascii="Arial" w:hAnsi="Arial" w:cs="Arial"/>
          <w:bCs/>
        </w:rPr>
        <w:t>3.4 A contratação deverá observar os princípios do desenvolvimento sustentável, conforme disposto no Art. 5º da Lei nº 14.133/2021.</w:t>
      </w:r>
    </w:p>
    <w:p w14:paraId="163708A3" w14:textId="77777777" w:rsidR="007633D6" w:rsidRPr="00AB4F60" w:rsidRDefault="007633D6" w:rsidP="0075577C">
      <w:pPr>
        <w:jc w:val="both"/>
        <w:rPr>
          <w:rFonts w:ascii="Arial" w:hAnsi="Arial" w:cs="Arial"/>
          <w:b/>
          <w:bCs/>
        </w:rPr>
      </w:pPr>
    </w:p>
    <w:p w14:paraId="58531F3E" w14:textId="77777777" w:rsidR="007633D6" w:rsidRPr="00AB4F60" w:rsidRDefault="007633D6" w:rsidP="0075577C">
      <w:pPr>
        <w:jc w:val="both"/>
        <w:rPr>
          <w:rFonts w:ascii="Arial" w:hAnsi="Arial" w:cs="Arial"/>
        </w:rPr>
      </w:pPr>
      <w:r w:rsidRPr="00AB4F60">
        <w:rPr>
          <w:rFonts w:ascii="Arial" w:hAnsi="Arial" w:cs="Arial"/>
          <w:b/>
          <w:bCs/>
        </w:rPr>
        <w:t>4 PESQUISA DE PREÇOS</w:t>
      </w:r>
    </w:p>
    <w:p w14:paraId="5C3D9546" w14:textId="0B57F89E" w:rsidR="00393320" w:rsidRDefault="00C545C5" w:rsidP="00393320">
      <w:pPr>
        <w:spacing w:after="57"/>
        <w:jc w:val="both"/>
        <w:rPr>
          <w:rFonts w:ascii="Arial" w:hAnsi="Arial" w:cs="Arial"/>
        </w:rPr>
      </w:pPr>
      <w:r w:rsidRPr="00C545C5">
        <w:rPr>
          <w:rFonts w:ascii="Arial" w:hAnsi="Arial" w:cs="Arial"/>
          <w:b/>
          <w:bCs/>
        </w:rPr>
        <w:t>4.1</w:t>
      </w:r>
      <w:r w:rsidRPr="00BF568B">
        <w:rPr>
          <w:rFonts w:ascii="Arial" w:hAnsi="Arial" w:cs="Arial"/>
        </w:rPr>
        <w:t xml:space="preserve"> </w:t>
      </w:r>
      <w:r w:rsidRPr="00CF7500">
        <w:rPr>
          <w:rFonts w:ascii="Arial" w:hAnsi="Arial" w:cs="Arial"/>
        </w:rPr>
        <w:t xml:space="preserve">As pesquisas de preços foram realizadas com base em cotações obtidas </w:t>
      </w:r>
      <w:r w:rsidRPr="00213A8F">
        <w:rPr>
          <w:rFonts w:ascii="Arial" w:hAnsi="Arial" w:cs="Arial"/>
        </w:rPr>
        <w:t>através de cotações apuradas no Painel Nacional de Contratações Publicas (PNCP), Painel de preços em pesquisa com contratações similares realizadas por outros municípios</w:t>
      </w:r>
      <w:r>
        <w:rPr>
          <w:rFonts w:ascii="Arial" w:hAnsi="Arial" w:cs="Arial"/>
        </w:rPr>
        <w:t>.</w:t>
      </w:r>
    </w:p>
    <w:p w14:paraId="40CBEFAB" w14:textId="77777777" w:rsidR="00C545C5" w:rsidRPr="00AB4F60" w:rsidRDefault="00C545C5" w:rsidP="00393320">
      <w:pPr>
        <w:spacing w:after="57"/>
        <w:jc w:val="both"/>
        <w:rPr>
          <w:rFonts w:ascii="Arial" w:hAnsi="Arial" w:cs="Arial"/>
        </w:rPr>
      </w:pPr>
    </w:p>
    <w:p w14:paraId="4533FC17" w14:textId="77777777" w:rsidR="007633D6" w:rsidRPr="00AB4F60" w:rsidRDefault="007633D6" w:rsidP="0075577C">
      <w:pPr>
        <w:jc w:val="both"/>
        <w:rPr>
          <w:rFonts w:ascii="Arial" w:hAnsi="Arial" w:cs="Arial"/>
        </w:rPr>
      </w:pPr>
      <w:r w:rsidRPr="00AB4F60">
        <w:rPr>
          <w:rFonts w:ascii="Arial" w:hAnsi="Arial" w:cs="Arial"/>
          <w:b/>
          <w:bCs/>
        </w:rPr>
        <w:t>5 PARCELAMENTO DO OBJETO</w:t>
      </w:r>
    </w:p>
    <w:p w14:paraId="765AD844" w14:textId="604FECAE" w:rsidR="007633D6" w:rsidRPr="00AB4F60" w:rsidRDefault="007633D6" w:rsidP="0075577C">
      <w:pPr>
        <w:jc w:val="both"/>
        <w:rPr>
          <w:rFonts w:ascii="Arial" w:hAnsi="Arial" w:cs="Arial"/>
        </w:rPr>
      </w:pPr>
      <w:r w:rsidRPr="00AB4F60">
        <w:rPr>
          <w:rFonts w:ascii="Arial" w:hAnsi="Arial" w:cs="Arial"/>
        </w:rPr>
        <w:t xml:space="preserve">5.1 Esta contratação será dividida em </w:t>
      </w:r>
      <w:r w:rsidR="00212851" w:rsidRPr="00AB4F60">
        <w:rPr>
          <w:rFonts w:ascii="Arial" w:hAnsi="Arial" w:cs="Arial"/>
        </w:rPr>
        <w:t>lote</w:t>
      </w:r>
      <w:r w:rsidR="003C6DF2" w:rsidRPr="00AB4F60">
        <w:rPr>
          <w:rFonts w:ascii="Arial" w:hAnsi="Arial" w:cs="Arial"/>
        </w:rPr>
        <w:t>s</w:t>
      </w:r>
      <w:r w:rsidR="0088585E" w:rsidRPr="00AB4F60">
        <w:rPr>
          <w:rFonts w:ascii="Arial" w:hAnsi="Arial" w:cs="Arial"/>
        </w:rPr>
        <w:t xml:space="preserve"> de itens</w:t>
      </w:r>
      <w:r w:rsidR="00212851" w:rsidRPr="00AB4F60">
        <w:rPr>
          <w:rFonts w:ascii="Arial" w:hAnsi="Arial" w:cs="Arial"/>
        </w:rPr>
        <w:t>.</w:t>
      </w:r>
    </w:p>
    <w:p w14:paraId="1627A7B6" w14:textId="77777777" w:rsidR="007633D6" w:rsidRPr="00AB4F60" w:rsidRDefault="007633D6" w:rsidP="0075577C">
      <w:pPr>
        <w:jc w:val="both"/>
        <w:rPr>
          <w:rFonts w:ascii="Arial" w:hAnsi="Arial" w:cs="Arial"/>
        </w:rPr>
      </w:pPr>
    </w:p>
    <w:p w14:paraId="0A59A01A" w14:textId="77777777" w:rsidR="007633D6" w:rsidRPr="00AB4F60" w:rsidRDefault="007633D6" w:rsidP="0075577C">
      <w:pPr>
        <w:jc w:val="both"/>
        <w:rPr>
          <w:rFonts w:ascii="Arial" w:hAnsi="Arial" w:cs="Arial"/>
          <w:b/>
          <w:bCs/>
        </w:rPr>
      </w:pPr>
      <w:r w:rsidRPr="00AB4F60">
        <w:rPr>
          <w:rFonts w:ascii="Arial" w:hAnsi="Arial" w:cs="Arial"/>
          <w:b/>
          <w:bCs/>
        </w:rPr>
        <w:t>6 SUSTENTABILIDADE</w:t>
      </w:r>
    </w:p>
    <w:p w14:paraId="2B5FB4A7" w14:textId="76AA435F" w:rsidR="007633D6" w:rsidRPr="00AB4F60" w:rsidRDefault="007633D6" w:rsidP="0075577C">
      <w:pPr>
        <w:jc w:val="both"/>
        <w:rPr>
          <w:rFonts w:ascii="Arial" w:hAnsi="Arial" w:cs="Arial"/>
        </w:rPr>
      </w:pPr>
      <w:r w:rsidRPr="00AB4F60">
        <w:rPr>
          <w:rFonts w:ascii="Arial" w:hAnsi="Arial" w:cs="Arial"/>
        </w:rPr>
        <w:t>6.</w:t>
      </w:r>
      <w:r w:rsidR="0088585E" w:rsidRPr="00AB4F60">
        <w:rPr>
          <w:rFonts w:ascii="Arial" w:hAnsi="Arial" w:cs="Arial"/>
        </w:rPr>
        <w:t>1</w:t>
      </w:r>
      <w:r w:rsidRPr="00AB4F60">
        <w:rPr>
          <w:rFonts w:ascii="Arial" w:hAnsi="Arial" w:cs="Arial"/>
        </w:rPr>
        <w:t>. Adotar as seguintes práticas de sustentabilidade:</w:t>
      </w:r>
    </w:p>
    <w:p w14:paraId="360A5CA7" w14:textId="57B0CC8B" w:rsidR="007633D6" w:rsidRPr="00AB4F60" w:rsidRDefault="007633D6" w:rsidP="0075577C">
      <w:pPr>
        <w:jc w:val="both"/>
        <w:rPr>
          <w:rFonts w:ascii="Arial" w:hAnsi="Arial" w:cs="Arial"/>
        </w:rPr>
      </w:pPr>
      <w:r w:rsidRPr="00AB4F60">
        <w:rPr>
          <w:rFonts w:ascii="Arial" w:hAnsi="Arial" w:cs="Arial"/>
        </w:rPr>
        <w:t>6.</w:t>
      </w:r>
      <w:r w:rsidR="0088585E" w:rsidRPr="00AB4F60">
        <w:rPr>
          <w:rFonts w:ascii="Arial" w:hAnsi="Arial" w:cs="Arial"/>
        </w:rPr>
        <w:t>2</w:t>
      </w:r>
      <w:r w:rsidRPr="00AB4F60">
        <w:rPr>
          <w:rFonts w:ascii="Arial" w:hAnsi="Arial" w:cs="Arial"/>
        </w:rPr>
        <w:t xml:space="preserve"> Devem ser atendidos os requisitos baseados no Guia Nacional de Contratações Sustentáveis, em especial a certificação do IBAMA para atestar e efetivar a preservação do meio ambiente e o desenvolvimento sustentável - art. 5º, caput e art. 11, IV, ambos da NLLC, e Parecer n. 00001/2021/CNS/CGU/AGU, aprovado nos termos do DESPACHO n. 00525/2021/GAB/CGU/AGU (NUP: 00688.000723/2019-45);</w:t>
      </w:r>
    </w:p>
    <w:p w14:paraId="46914756" w14:textId="77777777" w:rsidR="007633D6" w:rsidRPr="00AB4F60" w:rsidRDefault="007633D6" w:rsidP="0075577C">
      <w:pPr>
        <w:jc w:val="both"/>
        <w:rPr>
          <w:rFonts w:ascii="Arial" w:hAnsi="Arial" w:cs="Arial"/>
        </w:rPr>
      </w:pPr>
    </w:p>
    <w:p w14:paraId="4E6A91D2" w14:textId="77777777" w:rsidR="00EF2A5A" w:rsidRPr="00AB4F60" w:rsidRDefault="00EF2A5A" w:rsidP="0075577C">
      <w:pPr>
        <w:jc w:val="both"/>
        <w:rPr>
          <w:rFonts w:ascii="Arial" w:hAnsi="Arial" w:cs="Arial"/>
        </w:rPr>
      </w:pPr>
      <w:r w:rsidRPr="00AB4F60">
        <w:rPr>
          <w:rFonts w:ascii="Arial" w:eastAsia="ArialMT" w:hAnsi="Arial" w:cs="Arial"/>
          <w:b/>
          <w:bCs/>
        </w:rPr>
        <w:t>7 RESERVA DE LOTES PARA ME E EPP E DA PREFERÊNCIA ESTABELECIDA PELA LEI MUNICIPAL Nº 1.469/2023:</w:t>
      </w:r>
    </w:p>
    <w:p w14:paraId="57A73D41" w14:textId="77777777" w:rsidR="00C4609C" w:rsidRPr="00BF568B" w:rsidRDefault="00C4609C" w:rsidP="00C4609C">
      <w:pPr>
        <w:jc w:val="both"/>
        <w:rPr>
          <w:rFonts w:ascii="Arial" w:hAnsi="Arial" w:cs="Arial"/>
          <w:highlight w:val="yellow"/>
        </w:rPr>
      </w:pPr>
      <w:r w:rsidRPr="00E04ABC">
        <w:rPr>
          <w:rFonts w:ascii="Arial" w:hAnsi="Arial" w:cs="Arial"/>
          <w:b/>
          <w:bCs/>
        </w:rPr>
        <w:t>7.1.</w:t>
      </w:r>
      <w:r w:rsidRPr="00BF568B">
        <w:rPr>
          <w:rFonts w:ascii="Arial" w:hAnsi="Arial" w:cs="Arial"/>
        </w:rPr>
        <w:t xml:space="preserve"> Somente poderão participar da disputa dos lotes</w:t>
      </w:r>
      <w:r>
        <w:rPr>
          <w:rFonts w:ascii="Arial" w:hAnsi="Arial" w:cs="Arial"/>
        </w:rPr>
        <w:t xml:space="preserve"> </w:t>
      </w:r>
      <w:r w:rsidRPr="00AF79E2">
        <w:rPr>
          <w:rFonts w:ascii="Arial" w:hAnsi="Arial" w:cs="Arial"/>
        </w:rPr>
        <w:t>01, 02, 03, 04, 05, 06, 07, 08, 09, 10, 11, 12, 13, 14, 15, 16, 17, 18, 19, 20, 21, 22, 23, 24, 25, 26, 27, 28, 29, 30, 31, 32, 33, 34, 35, 36, 37, 38, 39, 40, 41, 42, 43, 44, 45, 46, 47, 48, 49, 50, 51, 52, 53, 54, 55, 56, 57, 58, 59, 60, 61, 62, 63, 64, 65, 66, 67, 68, 69, 70, 71, 72, 73, 74, 75, 76, 77, 78, 79, 80, 81, 82, 83, 84, 85, 86, 87, 88, 89, 90, 91, 92, 93, 94, 95, 96, 97, 98, 99, 100, 101, 102, 103, 104, 105, 106, 107, 108, 109, 110, 111, 112, 113, 114, 115, 116, 117, 118, 119, 120, 121, 122, 123, 124, 125, 128, 129, 130, 131, 132, 133, 134, 135, 136, 137, 138, 139, 140, 141, 142, 143, 144, 145, 146, 147, 148, 149, 150, 151, 152, 153, 154, 155, 156, 157, 158, 159, 160, 161, 162, 163, 164, 165, 166, 167, 168, 169, 170, 171, 172, 173, 176, 177, 178, 179, 182, 183, 184, 185, 188, 189, 190, 191, 192, 193, 194, 195, 196, 197, 198, 199, 200, 201, 202, 203, 204, 205, 206, 207, 208, 209, 210, 211, 212, 213</w:t>
      </w:r>
      <w:r w:rsidRPr="00BF568B">
        <w:rPr>
          <w:rFonts w:ascii="Arial" w:hAnsi="Arial" w:cs="Arial"/>
        </w:rPr>
        <w:t>, as empresas que se enquadrem na condição de microempresa, de empresa de pequeno porte ou microempreendedor individual, conforme o disposto no art. 48, incisos I e III, da Lei Complementar Federal n.º 123, de 2006.</w:t>
      </w:r>
    </w:p>
    <w:p w14:paraId="45E5BEBB" w14:textId="77777777" w:rsidR="00C4609C" w:rsidRPr="00BF568B" w:rsidRDefault="00C4609C" w:rsidP="00C4609C">
      <w:pPr>
        <w:jc w:val="both"/>
        <w:rPr>
          <w:rFonts w:ascii="Arial" w:hAnsi="Arial" w:cs="Arial"/>
        </w:rPr>
      </w:pPr>
      <w:r w:rsidRPr="00E04ABC">
        <w:rPr>
          <w:rFonts w:ascii="Arial" w:hAnsi="Arial" w:cs="Arial"/>
          <w:b/>
          <w:bCs/>
        </w:rPr>
        <w:t>7.2.</w:t>
      </w:r>
      <w:r w:rsidRPr="00BF568B">
        <w:rPr>
          <w:rFonts w:ascii="Arial" w:hAnsi="Arial" w:cs="Arial"/>
        </w:rPr>
        <w:t xml:space="preserve"> Para os lotes nº </w:t>
      </w:r>
      <w:r>
        <w:rPr>
          <w:rFonts w:ascii="Arial" w:hAnsi="Arial" w:cs="Arial"/>
        </w:rPr>
        <w:t xml:space="preserve">126, 174, 180 e 186 </w:t>
      </w:r>
      <w:r w:rsidRPr="00BF568B">
        <w:rPr>
          <w:rFonts w:ascii="Arial" w:hAnsi="Arial" w:cs="Arial"/>
          <w:b/>
          <w:bCs/>
        </w:rPr>
        <w:t>"COTA RESERVADA"</w:t>
      </w:r>
      <w:r w:rsidRPr="00BF568B">
        <w:rPr>
          <w:rFonts w:ascii="Arial" w:hAnsi="Arial" w:cs="Arial"/>
        </w:rPr>
        <w:t xml:space="preserve"> - fica reservado a cota com 25% (vinte e cinco por cento) do referido montante do objeto para as Microempresas - ME e empresas de Pequeno Porte - EPP, sem prejuízo da sua participação quanto ao restante, em conformidade com o Art. 48 inciso III da 147/2014. </w:t>
      </w:r>
    </w:p>
    <w:p w14:paraId="19D2D6CA" w14:textId="77777777" w:rsidR="00C4609C" w:rsidRPr="00BF568B" w:rsidRDefault="00C4609C" w:rsidP="00C4609C">
      <w:pPr>
        <w:jc w:val="both"/>
        <w:rPr>
          <w:rFonts w:ascii="Arial" w:hAnsi="Arial" w:cs="Arial"/>
        </w:rPr>
      </w:pPr>
      <w:r w:rsidRPr="00E04ABC">
        <w:rPr>
          <w:rFonts w:ascii="Arial" w:hAnsi="Arial" w:cs="Arial"/>
          <w:b/>
          <w:bCs/>
        </w:rPr>
        <w:t>7.3.</w:t>
      </w:r>
      <w:r w:rsidRPr="00BF568B">
        <w:rPr>
          <w:rFonts w:ascii="Arial" w:hAnsi="Arial" w:cs="Arial"/>
        </w:rPr>
        <w:t xml:space="preserve"> Para os lotes nº </w:t>
      </w:r>
      <w:r>
        <w:rPr>
          <w:rFonts w:ascii="Arial" w:hAnsi="Arial" w:cs="Arial"/>
        </w:rPr>
        <w:t>127, 175, 181 e 187</w:t>
      </w:r>
      <w:r w:rsidRPr="00BF568B">
        <w:rPr>
          <w:rFonts w:ascii="Arial" w:hAnsi="Arial" w:cs="Arial"/>
        </w:rPr>
        <w:t xml:space="preserve"> </w:t>
      </w:r>
      <w:r w:rsidRPr="00BF568B">
        <w:rPr>
          <w:rFonts w:ascii="Arial" w:hAnsi="Arial" w:cs="Arial"/>
          <w:b/>
          <w:bCs/>
        </w:rPr>
        <w:t>“COTA PRINCIPAL"</w:t>
      </w:r>
      <w:r w:rsidRPr="00BF568B">
        <w:rPr>
          <w:rFonts w:ascii="Arial" w:hAnsi="Arial" w:cs="Arial"/>
        </w:rPr>
        <w:t xml:space="preserve"> - com cota de 75% (setenta e cinco por cento) do referido montante do objeto está aberto para a participação de todos os interessados que limitem ao ramo de atividade referente ao objeto licitado.</w:t>
      </w:r>
    </w:p>
    <w:p w14:paraId="4886C877" w14:textId="77777777" w:rsidR="00C4609C" w:rsidRPr="00BF568B" w:rsidRDefault="00C4609C" w:rsidP="00C4609C">
      <w:pPr>
        <w:jc w:val="both"/>
        <w:rPr>
          <w:rFonts w:ascii="Arial" w:hAnsi="Arial" w:cs="Arial"/>
        </w:rPr>
      </w:pPr>
      <w:r w:rsidRPr="00E04ABC">
        <w:rPr>
          <w:rFonts w:ascii="Arial" w:hAnsi="Arial" w:cs="Arial"/>
          <w:b/>
          <w:bCs/>
        </w:rPr>
        <w:lastRenderedPageBreak/>
        <w:t>7.4.</w:t>
      </w:r>
      <w:r w:rsidRPr="00BF568B">
        <w:rPr>
          <w:rFonts w:ascii="Arial" w:hAnsi="Arial" w:cs="Arial"/>
        </w:rPr>
        <w:t xml:space="preserve"> Se a ME, a EPP ou a MEI for vencedora do(s) lote(s) de ampla concorrência, a contratação deverá ocorrer pelo menor preço. Será concedido tratamento favorecido para as microempresas e empresas de pequeno porte, agricultores familiares, produtores rurais pessoa física, microempreendedores individuais – </w:t>
      </w:r>
      <w:proofErr w:type="spellStart"/>
      <w:r w:rsidRPr="00BF568B">
        <w:rPr>
          <w:rFonts w:ascii="Arial" w:hAnsi="Arial" w:cs="Arial"/>
        </w:rPr>
        <w:t>MEIs</w:t>
      </w:r>
      <w:proofErr w:type="spellEnd"/>
      <w:r w:rsidRPr="00BF568B">
        <w:rPr>
          <w:rFonts w:ascii="Arial" w:hAnsi="Arial" w:cs="Arial"/>
        </w:rPr>
        <w:t>, e sociedades cooperativas nos limites previstos da Lei Complementar n.º 123, de 2006 e Lei Municipal nº 1.469/2023.</w:t>
      </w:r>
    </w:p>
    <w:p w14:paraId="75C56933" w14:textId="77777777" w:rsidR="00C4609C" w:rsidRDefault="00C4609C" w:rsidP="00C4609C">
      <w:pPr>
        <w:jc w:val="both"/>
        <w:rPr>
          <w:rFonts w:ascii="Arial" w:hAnsi="Arial" w:cs="Arial"/>
        </w:rPr>
      </w:pPr>
      <w:r w:rsidRPr="00E04ABC">
        <w:rPr>
          <w:rFonts w:ascii="Arial" w:hAnsi="Arial" w:cs="Arial"/>
          <w:b/>
          <w:bCs/>
        </w:rPr>
        <w:t>7.5.</w:t>
      </w:r>
      <w:r>
        <w:rPr>
          <w:rFonts w:ascii="Arial" w:hAnsi="Arial" w:cs="Arial"/>
        </w:rPr>
        <w:t xml:space="preserve"> </w:t>
      </w:r>
      <w:r w:rsidRPr="00BF568B">
        <w:rPr>
          <w:rFonts w:ascii="Arial" w:hAnsi="Arial" w:cs="Arial"/>
        </w:rPr>
        <w:t>Conforme dispõe a Lei Municipal nº 1.469/2023, “será concedida preferência de 10% (dez por cento) da melhor proposta válida para a contratação de microempresas e empresas de pequeno porte sediadas em âmbito local”, nos termos da referida legislação.</w:t>
      </w:r>
    </w:p>
    <w:p w14:paraId="7C147FF3" w14:textId="77777777" w:rsidR="00E65C14" w:rsidRPr="00AB4F60" w:rsidRDefault="00E65C14" w:rsidP="00E65C14">
      <w:pPr>
        <w:jc w:val="both"/>
        <w:rPr>
          <w:rFonts w:ascii="Arial" w:hAnsi="Arial" w:cs="Arial"/>
        </w:rPr>
      </w:pPr>
    </w:p>
    <w:p w14:paraId="68977216" w14:textId="77777777" w:rsidR="007633D6" w:rsidRPr="00AB4F60" w:rsidRDefault="007633D6" w:rsidP="0075577C">
      <w:pPr>
        <w:jc w:val="both"/>
        <w:rPr>
          <w:rFonts w:ascii="Arial" w:hAnsi="Arial" w:cs="Arial"/>
        </w:rPr>
      </w:pPr>
      <w:r w:rsidRPr="00AB4F60">
        <w:rPr>
          <w:rFonts w:ascii="Arial" w:hAnsi="Arial" w:cs="Arial"/>
          <w:b/>
          <w:bCs/>
        </w:rPr>
        <w:t>8 CLASSIFICAÇÃO DOS BENS E SERVIÇOS COMUNS</w:t>
      </w:r>
    </w:p>
    <w:p w14:paraId="15009A8D" w14:textId="6BB6F840" w:rsidR="007633D6" w:rsidRPr="00AB4F60" w:rsidRDefault="007633D6" w:rsidP="0075577C">
      <w:pPr>
        <w:jc w:val="both"/>
        <w:rPr>
          <w:rFonts w:ascii="Arial" w:hAnsi="Arial" w:cs="Arial"/>
        </w:rPr>
      </w:pPr>
      <w:r w:rsidRPr="00AB4F60">
        <w:rPr>
          <w:rFonts w:ascii="Arial" w:hAnsi="Arial" w:cs="Arial"/>
        </w:rPr>
        <w:t xml:space="preserve">8.1 O(s) objeto(s) dessa licitação é(são) classificado(s) como </w:t>
      </w:r>
      <w:r w:rsidR="00C545C5">
        <w:rPr>
          <w:rFonts w:ascii="Arial" w:hAnsi="Arial" w:cs="Arial"/>
        </w:rPr>
        <w:t>bem</w:t>
      </w:r>
      <w:r w:rsidR="00420FCE" w:rsidRPr="00AB4F60">
        <w:rPr>
          <w:rFonts w:ascii="Arial" w:hAnsi="Arial" w:cs="Arial"/>
        </w:rPr>
        <w:t>(s)</w:t>
      </w:r>
      <w:r w:rsidRPr="00AB4F60">
        <w:rPr>
          <w:rFonts w:ascii="Arial" w:hAnsi="Arial" w:cs="Arial"/>
        </w:rPr>
        <w:t xml:space="preserve"> comum(</w:t>
      </w:r>
      <w:proofErr w:type="spellStart"/>
      <w:r w:rsidRPr="00AB4F60">
        <w:rPr>
          <w:rFonts w:ascii="Arial" w:hAnsi="Arial" w:cs="Arial"/>
        </w:rPr>
        <w:t>ns</w:t>
      </w:r>
      <w:proofErr w:type="spellEnd"/>
      <w:r w:rsidRPr="00AB4F60">
        <w:rPr>
          <w:rFonts w:ascii="Arial" w:hAnsi="Arial" w:cs="Arial"/>
        </w:rPr>
        <w:t>), pois possui(em) especificação(</w:t>
      </w:r>
      <w:proofErr w:type="spellStart"/>
      <w:r w:rsidRPr="00AB4F60">
        <w:rPr>
          <w:rFonts w:ascii="Arial" w:hAnsi="Arial" w:cs="Arial"/>
        </w:rPr>
        <w:t>ões</w:t>
      </w:r>
      <w:proofErr w:type="spellEnd"/>
      <w:r w:rsidRPr="00AB4F60">
        <w:rPr>
          <w:rFonts w:ascii="Arial" w:hAnsi="Arial" w:cs="Arial"/>
        </w:rPr>
        <w:t>) usual(</w:t>
      </w:r>
      <w:proofErr w:type="spellStart"/>
      <w:r w:rsidRPr="00AB4F60">
        <w:rPr>
          <w:rFonts w:ascii="Arial" w:hAnsi="Arial" w:cs="Arial"/>
        </w:rPr>
        <w:t>is</w:t>
      </w:r>
      <w:proofErr w:type="spellEnd"/>
      <w:r w:rsidRPr="00AB4F60">
        <w:rPr>
          <w:rFonts w:ascii="Arial" w:hAnsi="Arial" w:cs="Arial"/>
        </w:rPr>
        <w:t>) de mercado e padrão(</w:t>
      </w:r>
      <w:proofErr w:type="spellStart"/>
      <w:r w:rsidRPr="00AB4F60">
        <w:rPr>
          <w:rFonts w:ascii="Arial" w:hAnsi="Arial" w:cs="Arial"/>
        </w:rPr>
        <w:t>ões</w:t>
      </w:r>
      <w:proofErr w:type="spellEnd"/>
      <w:r w:rsidRPr="00AB4F60">
        <w:rPr>
          <w:rFonts w:ascii="Arial" w:hAnsi="Arial" w:cs="Arial"/>
        </w:rPr>
        <w:t>) de qualidade definidas em edital, conforme estabelece o inciso XIII do art. 6º da Lei Federal n.º 14.133, de 2021.</w:t>
      </w:r>
    </w:p>
    <w:p w14:paraId="5335BD8E" w14:textId="77777777" w:rsidR="007633D6" w:rsidRPr="00AB4F60" w:rsidRDefault="007633D6" w:rsidP="0075577C">
      <w:pPr>
        <w:ind w:hanging="363"/>
        <w:jc w:val="both"/>
        <w:rPr>
          <w:rFonts w:ascii="Arial" w:hAnsi="Arial" w:cs="Arial"/>
        </w:rPr>
      </w:pPr>
    </w:p>
    <w:p w14:paraId="4FB5E27A" w14:textId="77777777" w:rsidR="007633D6" w:rsidRPr="00AB4F60" w:rsidRDefault="007633D6" w:rsidP="0075577C">
      <w:pPr>
        <w:jc w:val="both"/>
        <w:rPr>
          <w:rFonts w:ascii="Arial" w:hAnsi="Arial" w:cs="Arial"/>
        </w:rPr>
      </w:pPr>
      <w:r w:rsidRPr="00AB4F60">
        <w:rPr>
          <w:rFonts w:ascii="Arial" w:hAnsi="Arial" w:cs="Arial"/>
          <w:b/>
          <w:bCs/>
        </w:rPr>
        <w:t>9. DO LOCAL E DO PRAZO DA ENTREGA, E DOS CRITÉRIOS DE ACEITAÇÃO DO OBJETO.</w:t>
      </w:r>
    </w:p>
    <w:p w14:paraId="0FBE3FC2" w14:textId="7FFC46A7" w:rsidR="0097256F" w:rsidRPr="00AB4F60" w:rsidRDefault="007633D6" w:rsidP="0075577C">
      <w:pPr>
        <w:jc w:val="both"/>
        <w:rPr>
          <w:rFonts w:ascii="Arial" w:hAnsi="Arial" w:cs="Arial"/>
          <w:bCs/>
        </w:rPr>
      </w:pPr>
      <w:r w:rsidRPr="00AB4F60">
        <w:rPr>
          <w:rFonts w:ascii="Arial" w:hAnsi="Arial" w:cs="Arial"/>
          <w:b/>
        </w:rPr>
        <w:t>9.1</w:t>
      </w:r>
      <w:r w:rsidR="0088585E" w:rsidRPr="00AB4F60">
        <w:rPr>
          <w:rFonts w:ascii="Arial" w:hAnsi="Arial" w:cs="Arial"/>
          <w:b/>
        </w:rPr>
        <w:t xml:space="preserve"> </w:t>
      </w:r>
      <w:r w:rsidR="0097256F" w:rsidRPr="00AB4F60">
        <w:rPr>
          <w:rFonts w:ascii="Arial" w:hAnsi="Arial" w:cs="Arial"/>
          <w:bCs/>
        </w:rPr>
        <w:t xml:space="preserve">O fornecedor deverá </w:t>
      </w:r>
      <w:r w:rsidR="00393320" w:rsidRPr="00AB4F60">
        <w:rPr>
          <w:rFonts w:ascii="Arial" w:hAnsi="Arial" w:cs="Arial"/>
          <w:bCs/>
        </w:rPr>
        <w:t>entregar os produtos n</w:t>
      </w:r>
      <w:r w:rsidR="0097256F" w:rsidRPr="00AB4F60">
        <w:rPr>
          <w:rFonts w:ascii="Arial" w:hAnsi="Arial" w:cs="Arial"/>
          <w:bCs/>
        </w:rPr>
        <w:t xml:space="preserve">o local indicado </w:t>
      </w:r>
      <w:r w:rsidR="00E65C14">
        <w:rPr>
          <w:rFonts w:ascii="Arial" w:hAnsi="Arial" w:cs="Arial"/>
          <w:bCs/>
        </w:rPr>
        <w:t>pela</w:t>
      </w:r>
      <w:r w:rsidR="00866DCD">
        <w:rPr>
          <w:rFonts w:ascii="Arial" w:hAnsi="Arial" w:cs="Arial"/>
          <w:bCs/>
        </w:rPr>
        <w:t>s</w:t>
      </w:r>
      <w:r w:rsidR="00E65C14">
        <w:rPr>
          <w:rFonts w:ascii="Arial" w:hAnsi="Arial" w:cs="Arial"/>
          <w:bCs/>
        </w:rPr>
        <w:t xml:space="preserve"> Secretaria</w:t>
      </w:r>
      <w:r w:rsidR="00866DCD">
        <w:rPr>
          <w:rFonts w:ascii="Arial" w:hAnsi="Arial" w:cs="Arial"/>
          <w:bCs/>
        </w:rPr>
        <w:t>s</w:t>
      </w:r>
      <w:r w:rsidR="00E65C14">
        <w:rPr>
          <w:rFonts w:ascii="Arial" w:hAnsi="Arial" w:cs="Arial"/>
          <w:bCs/>
        </w:rPr>
        <w:t xml:space="preserve"> </w:t>
      </w:r>
      <w:r w:rsidR="00866DCD">
        <w:rPr>
          <w:rFonts w:ascii="Arial" w:hAnsi="Arial" w:cs="Arial"/>
          <w:bCs/>
        </w:rPr>
        <w:t>solicitantes</w:t>
      </w:r>
      <w:r w:rsidR="0097256F" w:rsidRPr="00AB4F60">
        <w:rPr>
          <w:rFonts w:ascii="Arial" w:hAnsi="Arial" w:cs="Arial"/>
          <w:bCs/>
        </w:rPr>
        <w:t xml:space="preserve">, localizado no Município de Cândido de Abreu/PR, dentro do prazo não superior a </w:t>
      </w:r>
      <w:r w:rsidR="00866DCD">
        <w:rPr>
          <w:rFonts w:ascii="Arial" w:hAnsi="Arial" w:cs="Arial"/>
          <w:bCs/>
        </w:rPr>
        <w:t>05</w:t>
      </w:r>
      <w:r w:rsidR="0088585E" w:rsidRPr="00AB4F60">
        <w:rPr>
          <w:rFonts w:ascii="Arial" w:hAnsi="Arial" w:cs="Arial"/>
          <w:bCs/>
        </w:rPr>
        <w:t xml:space="preserve"> </w:t>
      </w:r>
      <w:r w:rsidR="00237CF6" w:rsidRPr="00AB4F60">
        <w:rPr>
          <w:rFonts w:ascii="Arial" w:hAnsi="Arial" w:cs="Arial"/>
          <w:bCs/>
        </w:rPr>
        <w:t>(</w:t>
      </w:r>
      <w:r w:rsidR="00866DCD">
        <w:rPr>
          <w:rFonts w:ascii="Arial" w:hAnsi="Arial" w:cs="Arial"/>
          <w:bCs/>
        </w:rPr>
        <w:t>cinco</w:t>
      </w:r>
      <w:r w:rsidR="0097256F" w:rsidRPr="00AB4F60">
        <w:rPr>
          <w:rFonts w:ascii="Arial" w:hAnsi="Arial" w:cs="Arial"/>
          <w:bCs/>
        </w:rPr>
        <w:t xml:space="preserve">) </w:t>
      </w:r>
      <w:r w:rsidR="00237CF6" w:rsidRPr="00AB4F60">
        <w:rPr>
          <w:rFonts w:ascii="Arial" w:hAnsi="Arial" w:cs="Arial"/>
          <w:bCs/>
        </w:rPr>
        <w:t>dias</w:t>
      </w:r>
      <w:r w:rsidR="0097256F" w:rsidRPr="00AB4F60">
        <w:rPr>
          <w:rFonts w:ascii="Arial" w:hAnsi="Arial" w:cs="Arial"/>
          <w:bCs/>
        </w:rPr>
        <w:t>, contados do envio por e-mail da nota de empenho, pedido de fornecimento e relação das comarcas.</w:t>
      </w:r>
    </w:p>
    <w:p w14:paraId="10A0BC5D" w14:textId="77777777" w:rsidR="007633D6" w:rsidRPr="00AB4F60" w:rsidRDefault="007633D6" w:rsidP="0075577C">
      <w:pPr>
        <w:jc w:val="both"/>
        <w:rPr>
          <w:rFonts w:ascii="Arial" w:hAnsi="Arial" w:cs="Arial"/>
        </w:rPr>
      </w:pPr>
      <w:r w:rsidRPr="00AB4F60">
        <w:rPr>
          <w:rFonts w:ascii="Arial" w:hAnsi="Arial" w:cs="Arial"/>
          <w:b/>
        </w:rPr>
        <w:t>9.2</w:t>
      </w:r>
      <w:r w:rsidRPr="00AB4F60">
        <w:rPr>
          <w:rFonts w:ascii="Arial" w:hAnsi="Arial" w:cs="Arial"/>
        </w:rPr>
        <w:t xml:space="preserve"> Não haverá recebimento provisório, conforme Decreto M112/2023, Artigo 40, §1º;</w:t>
      </w:r>
    </w:p>
    <w:p w14:paraId="0166E8D2" w14:textId="7274A246" w:rsidR="007633D6" w:rsidRPr="00AB4F60" w:rsidRDefault="007633D6" w:rsidP="0075577C">
      <w:pPr>
        <w:jc w:val="both"/>
        <w:rPr>
          <w:rFonts w:ascii="Arial" w:hAnsi="Arial" w:cs="Arial"/>
        </w:rPr>
      </w:pPr>
      <w:r w:rsidRPr="00AB4F60">
        <w:rPr>
          <w:rFonts w:ascii="Arial" w:hAnsi="Arial" w:cs="Arial"/>
          <w:b/>
        </w:rPr>
        <w:t xml:space="preserve">9.3 </w:t>
      </w:r>
      <w:r w:rsidRPr="00AB4F60">
        <w:rPr>
          <w:rFonts w:ascii="Arial" w:hAnsi="Arial" w:cs="Arial"/>
        </w:rPr>
        <w:t xml:space="preserve">Os </w:t>
      </w:r>
      <w:r w:rsidR="005313F6" w:rsidRPr="00AB4F60">
        <w:rPr>
          <w:rFonts w:ascii="Arial" w:hAnsi="Arial" w:cs="Arial"/>
        </w:rPr>
        <w:t>bens</w:t>
      </w:r>
      <w:r w:rsidRPr="00AB4F60">
        <w:rPr>
          <w:rFonts w:ascii="Arial" w:hAnsi="Arial" w:cs="Arial"/>
        </w:rPr>
        <w:t xml:space="preserve"> poderão ser rejeitados, no todo ou em parte, quando em desacordo com as especificações constantes neste Termo de Referência e na proposta, devendo ser corrigidos/refeitos/substituídos no prazo de </w:t>
      </w:r>
      <w:r w:rsidR="00866DCD">
        <w:rPr>
          <w:rFonts w:ascii="Arial" w:hAnsi="Arial" w:cs="Arial"/>
        </w:rPr>
        <w:t xml:space="preserve">02 </w:t>
      </w:r>
      <w:r w:rsidRPr="00AB4F60">
        <w:rPr>
          <w:rFonts w:ascii="Arial" w:hAnsi="Arial" w:cs="Arial"/>
        </w:rPr>
        <w:t>(</w:t>
      </w:r>
      <w:r w:rsidR="00866DCD">
        <w:rPr>
          <w:rFonts w:ascii="Arial" w:hAnsi="Arial" w:cs="Arial"/>
        </w:rPr>
        <w:t>dois</w:t>
      </w:r>
      <w:r w:rsidRPr="00AB4F60">
        <w:rPr>
          <w:rFonts w:ascii="Arial" w:hAnsi="Arial" w:cs="Arial"/>
        </w:rPr>
        <w:t>)</w:t>
      </w:r>
      <w:r w:rsidR="005313F6" w:rsidRPr="00AB4F60">
        <w:rPr>
          <w:rFonts w:ascii="Arial" w:hAnsi="Arial" w:cs="Arial"/>
        </w:rPr>
        <w:t xml:space="preserve"> dia</w:t>
      </w:r>
      <w:r w:rsidR="00E65C14">
        <w:rPr>
          <w:rFonts w:ascii="Arial" w:hAnsi="Arial" w:cs="Arial"/>
        </w:rPr>
        <w:t>s</w:t>
      </w:r>
      <w:r w:rsidRPr="00AB4F60">
        <w:rPr>
          <w:rFonts w:ascii="Arial" w:hAnsi="Arial" w:cs="Arial"/>
        </w:rPr>
        <w:t>, a contar da notificação da contratada, às suas custas, sem prejuízo da aplicação das penalidades.</w:t>
      </w:r>
    </w:p>
    <w:p w14:paraId="63FE7A22" w14:textId="01915674" w:rsidR="007633D6" w:rsidRPr="00AB4F60" w:rsidRDefault="007633D6" w:rsidP="0075577C">
      <w:pPr>
        <w:jc w:val="both"/>
        <w:rPr>
          <w:rFonts w:ascii="Arial" w:hAnsi="Arial" w:cs="Arial"/>
        </w:rPr>
      </w:pPr>
      <w:r w:rsidRPr="00AB4F60">
        <w:rPr>
          <w:rFonts w:ascii="Arial" w:hAnsi="Arial" w:cs="Arial"/>
          <w:b/>
        </w:rPr>
        <w:t xml:space="preserve">9.4 </w:t>
      </w:r>
      <w:r w:rsidRPr="00AB4F60">
        <w:rPr>
          <w:rFonts w:ascii="Arial" w:hAnsi="Arial" w:cs="Arial"/>
        </w:rPr>
        <w:t xml:space="preserve">Os </w:t>
      </w:r>
      <w:r w:rsidR="005313F6" w:rsidRPr="00AB4F60">
        <w:rPr>
          <w:rFonts w:ascii="Arial" w:hAnsi="Arial" w:cs="Arial"/>
        </w:rPr>
        <w:t>bens</w:t>
      </w:r>
      <w:r w:rsidRPr="00AB4F60">
        <w:rPr>
          <w:rFonts w:ascii="Arial" w:hAnsi="Arial" w:cs="Arial"/>
        </w:rPr>
        <w:t xml:space="preserve"> serão recebidos definitivamente no prazo de </w:t>
      </w:r>
      <w:r w:rsidR="00242A12" w:rsidRPr="00AB4F60">
        <w:rPr>
          <w:rFonts w:ascii="Arial" w:hAnsi="Arial" w:cs="Arial"/>
        </w:rPr>
        <w:t>5</w:t>
      </w:r>
      <w:r w:rsidRPr="00AB4F60">
        <w:rPr>
          <w:rFonts w:ascii="Arial" w:hAnsi="Arial" w:cs="Arial"/>
        </w:rPr>
        <w:t xml:space="preserve"> (</w:t>
      </w:r>
      <w:r w:rsidR="00242A12" w:rsidRPr="00AB4F60">
        <w:rPr>
          <w:rFonts w:ascii="Arial" w:hAnsi="Arial" w:cs="Arial"/>
        </w:rPr>
        <w:t>cinco</w:t>
      </w:r>
      <w:r w:rsidRPr="00AB4F60">
        <w:rPr>
          <w:rFonts w:ascii="Arial" w:hAnsi="Arial" w:cs="Arial"/>
        </w:rPr>
        <w:t xml:space="preserve">) </w:t>
      </w:r>
      <w:r w:rsidR="00242A12" w:rsidRPr="00AB4F60">
        <w:rPr>
          <w:rFonts w:ascii="Arial" w:hAnsi="Arial" w:cs="Arial"/>
        </w:rPr>
        <w:t>dias</w:t>
      </w:r>
      <w:r w:rsidRPr="00AB4F60">
        <w:rPr>
          <w:rFonts w:ascii="Arial" w:hAnsi="Arial" w:cs="Arial"/>
        </w:rPr>
        <w:t>, por servidor ou comissão designada pela autoridade competente, após a verificação da qualidade e quantidade do serviço e consequente aceitação mediante termo detalhado, obedecendo as seguintes diretrizes:</w:t>
      </w:r>
    </w:p>
    <w:p w14:paraId="34A04CE2" w14:textId="77777777" w:rsidR="007633D6" w:rsidRPr="00AB4F60" w:rsidRDefault="007633D6" w:rsidP="0075577C">
      <w:pPr>
        <w:jc w:val="both"/>
        <w:rPr>
          <w:rFonts w:ascii="Arial" w:hAnsi="Arial" w:cs="Arial"/>
        </w:rPr>
      </w:pPr>
      <w:r w:rsidRPr="00AB4F60">
        <w:rPr>
          <w:rFonts w:ascii="Arial" w:hAnsi="Arial" w:cs="Arial"/>
          <w:b/>
        </w:rPr>
        <w:t xml:space="preserve">9.5 </w:t>
      </w:r>
      <w:r w:rsidRPr="00AB4F60">
        <w:rPr>
          <w:rFonts w:ascii="Arial" w:hAnsi="Arial" w:cs="Arial"/>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4B259F0" w14:textId="77777777" w:rsidR="007633D6" w:rsidRPr="00AB4F60" w:rsidRDefault="007633D6" w:rsidP="0075577C">
      <w:pPr>
        <w:jc w:val="both"/>
        <w:rPr>
          <w:rFonts w:ascii="Arial" w:hAnsi="Arial" w:cs="Arial"/>
        </w:rPr>
      </w:pPr>
      <w:r w:rsidRPr="00AB4F60">
        <w:rPr>
          <w:rFonts w:ascii="Arial" w:hAnsi="Arial" w:cs="Arial"/>
          <w:b/>
        </w:rPr>
        <w:t>9.6</w:t>
      </w:r>
      <w:r w:rsidRPr="00AB4F60">
        <w:rPr>
          <w:rFonts w:ascii="Arial" w:hAnsi="Arial" w:cs="Arial"/>
        </w:rPr>
        <w:t xml:space="preserve"> Emitir Termo Circunstanciado para efeito de recebimento definitivo dos serviços prestados, com base nos relatórios e documentações apresentadas; e</w:t>
      </w:r>
    </w:p>
    <w:p w14:paraId="49310BE0" w14:textId="77777777" w:rsidR="007633D6" w:rsidRPr="00AB4F60" w:rsidRDefault="007633D6" w:rsidP="0075577C">
      <w:pPr>
        <w:jc w:val="both"/>
        <w:rPr>
          <w:rFonts w:ascii="Arial" w:hAnsi="Arial" w:cs="Arial"/>
        </w:rPr>
      </w:pPr>
      <w:r w:rsidRPr="00AB4F60">
        <w:rPr>
          <w:rFonts w:ascii="Arial" w:hAnsi="Arial" w:cs="Arial"/>
          <w:b/>
        </w:rPr>
        <w:t>9.7</w:t>
      </w:r>
      <w:r w:rsidRPr="00AB4F60">
        <w:rPr>
          <w:rFonts w:ascii="Arial" w:hAnsi="Arial" w:cs="Arial"/>
        </w:rPr>
        <w:t xml:space="preserve"> Comunicar a empresa para que emita a Nota Fiscal ou Fatura, com o valor exato dimensionado pela fiscalização.</w:t>
      </w:r>
    </w:p>
    <w:p w14:paraId="79A17959" w14:textId="77777777" w:rsidR="007633D6" w:rsidRPr="00AB4F60" w:rsidRDefault="007633D6" w:rsidP="0075577C">
      <w:pPr>
        <w:jc w:val="both"/>
        <w:rPr>
          <w:rFonts w:ascii="Arial" w:hAnsi="Arial" w:cs="Arial"/>
        </w:rPr>
      </w:pPr>
      <w:r w:rsidRPr="00AB4F60">
        <w:rPr>
          <w:rFonts w:ascii="Arial" w:hAnsi="Arial" w:cs="Arial"/>
          <w:b/>
        </w:rPr>
        <w:t>9.8</w:t>
      </w:r>
      <w:r w:rsidRPr="00AB4F60">
        <w:rPr>
          <w:rFonts w:ascii="Arial" w:hAnsi="Arial" w:cs="Arial"/>
        </w:rPr>
        <w:t xml:space="preserve"> O recebimento provisório ou definitivo não excluirá a responsabilidade civil pela solidez e pela segurança do serviço nem a responsabilidade ético-profissional pela perfeita execução do contrato.</w:t>
      </w:r>
    </w:p>
    <w:p w14:paraId="42B93787" w14:textId="77777777" w:rsidR="007633D6" w:rsidRPr="00AB4F60" w:rsidRDefault="007633D6" w:rsidP="0075577C">
      <w:pPr>
        <w:jc w:val="both"/>
        <w:rPr>
          <w:rFonts w:ascii="Arial" w:hAnsi="Arial" w:cs="Arial"/>
        </w:rPr>
      </w:pPr>
      <w:r w:rsidRPr="00AB4F60">
        <w:rPr>
          <w:rFonts w:ascii="Arial" w:hAnsi="Arial" w:cs="Arial"/>
          <w:b/>
        </w:rPr>
        <w:t>9.9</w:t>
      </w:r>
      <w:r w:rsidRPr="00AB4F60">
        <w:rPr>
          <w:rFonts w:ascii="Arial" w:hAnsi="Arial" w:cs="Arial"/>
        </w:rPr>
        <w:t xml:space="preserve"> O Contratado deverá ter disponibilidade e capacidade de prestar os serviços nos endereços relacionados no Anexo VI deste edital, conforme as condições e as necessidades o licitante.</w:t>
      </w:r>
    </w:p>
    <w:p w14:paraId="56941AF8" w14:textId="0B28E2E8" w:rsidR="007633D6" w:rsidRPr="00AB4F60" w:rsidRDefault="007633D6" w:rsidP="0075577C">
      <w:pPr>
        <w:jc w:val="both"/>
        <w:rPr>
          <w:rFonts w:ascii="Arial" w:hAnsi="Arial" w:cs="Arial"/>
        </w:rPr>
      </w:pPr>
      <w:r w:rsidRPr="00AB4F60">
        <w:rPr>
          <w:rFonts w:ascii="Arial" w:hAnsi="Arial" w:cs="Arial"/>
          <w:b/>
        </w:rPr>
        <w:t xml:space="preserve">9.10 </w:t>
      </w:r>
      <w:r w:rsidRPr="00AB4F60">
        <w:rPr>
          <w:rFonts w:ascii="Arial" w:hAnsi="Arial" w:cs="Arial"/>
        </w:rPr>
        <w:t>Os critérios para o recebimento estão especificados no item 7 do Anexo VIII (minuta de ata de registro de preços).</w:t>
      </w:r>
    </w:p>
    <w:p w14:paraId="0ADB8FA3" w14:textId="77777777" w:rsidR="007633D6" w:rsidRPr="00AB4F60" w:rsidRDefault="007633D6" w:rsidP="0075577C">
      <w:pPr>
        <w:jc w:val="both"/>
        <w:rPr>
          <w:rFonts w:ascii="Arial" w:hAnsi="Arial" w:cs="Arial"/>
        </w:rPr>
      </w:pPr>
      <w:r w:rsidRPr="00AB4F60">
        <w:rPr>
          <w:rFonts w:ascii="Arial" w:hAnsi="Arial" w:cs="Arial"/>
          <w:b/>
          <w:bCs/>
          <w:lang w:eastAsia="en-US"/>
        </w:rPr>
        <w:t xml:space="preserve">9.11 </w:t>
      </w:r>
      <w:r w:rsidRPr="00AB4F60">
        <w:rPr>
          <w:rFonts w:ascii="Arial" w:hAnsi="Arial" w:cs="Arial"/>
          <w:lang w:eastAsia="en-US"/>
        </w:rPr>
        <w:t>Na hipótese de a verificação a que se refere o subitem anterior não ser procedida dentro do prazo fixado, reputar-se-á como realizada, consumando-se o recebimento definitivo no dia do esgotamento do prazo.</w:t>
      </w:r>
    </w:p>
    <w:p w14:paraId="24221724" w14:textId="77777777" w:rsidR="007633D6" w:rsidRPr="00AB4F60" w:rsidRDefault="007633D6" w:rsidP="0075577C">
      <w:pPr>
        <w:jc w:val="both"/>
        <w:rPr>
          <w:rFonts w:ascii="Arial" w:hAnsi="Arial" w:cs="Arial"/>
        </w:rPr>
      </w:pPr>
      <w:r w:rsidRPr="00AB4F60">
        <w:rPr>
          <w:rFonts w:ascii="Arial" w:hAnsi="Arial" w:cs="Arial"/>
          <w:b/>
          <w:bCs/>
          <w:lang w:eastAsia="en-US"/>
        </w:rPr>
        <w:t xml:space="preserve">9.12 </w:t>
      </w:r>
      <w:r w:rsidRPr="00AB4F60">
        <w:rPr>
          <w:rFonts w:ascii="Arial" w:hAnsi="Arial" w:cs="Arial"/>
          <w:lang w:eastAsia="en-US"/>
        </w:rPr>
        <w:t>O recebimento provisório ou definitivo do objeto não exclui a responsabilidade do contratado pelos prejuízos resultantes da incorreta execução do contrato.</w:t>
      </w:r>
    </w:p>
    <w:p w14:paraId="4ADE7906" w14:textId="77777777" w:rsidR="007633D6" w:rsidRPr="00AB4F60" w:rsidRDefault="007633D6" w:rsidP="0075577C">
      <w:pPr>
        <w:jc w:val="both"/>
        <w:rPr>
          <w:rFonts w:ascii="Arial" w:hAnsi="Arial" w:cs="Arial"/>
        </w:rPr>
      </w:pPr>
      <w:r w:rsidRPr="00AB4F60">
        <w:rPr>
          <w:rFonts w:ascii="Arial" w:hAnsi="Arial" w:cs="Arial"/>
          <w:b/>
          <w:bCs/>
        </w:rPr>
        <w:t xml:space="preserve">9.13 </w:t>
      </w:r>
      <w:r w:rsidRPr="00AB4F60">
        <w:rPr>
          <w:rFonts w:ascii="Arial" w:hAnsi="Arial" w:cs="Arial"/>
        </w:rPr>
        <w:t>O Contratado deverá ter disponibilidade e capacidade de entregar o objeto nos endereços relacionados no edital, conforme as condições e as necessidades do licitante, ou em endereço próximo a ser requisitado se assim se fizer necessário no decorrer do contrato, por superveniente justificativa.</w:t>
      </w:r>
    </w:p>
    <w:p w14:paraId="53D5B6D1" w14:textId="77777777" w:rsidR="007633D6" w:rsidRPr="00AB4F60" w:rsidRDefault="007633D6" w:rsidP="0075577C">
      <w:pPr>
        <w:jc w:val="both"/>
        <w:rPr>
          <w:rFonts w:ascii="Arial" w:hAnsi="Arial" w:cs="Arial"/>
        </w:rPr>
      </w:pPr>
      <w:r w:rsidRPr="00AB4F60">
        <w:rPr>
          <w:rFonts w:ascii="Arial" w:hAnsi="Arial" w:cs="Arial"/>
          <w:b/>
          <w:bCs/>
        </w:rPr>
        <w:t xml:space="preserve">9.14 </w:t>
      </w:r>
      <w:r w:rsidRPr="00AB4F60">
        <w:rPr>
          <w:rFonts w:ascii="Arial" w:hAnsi="Arial" w:cs="Arial"/>
        </w:rPr>
        <w:t>Os critérios para o recebimento estão especificados na minuta do contrato.</w:t>
      </w:r>
    </w:p>
    <w:p w14:paraId="48D34F62" w14:textId="77777777" w:rsidR="007633D6" w:rsidRPr="00AB4F60" w:rsidRDefault="007633D6" w:rsidP="0075577C">
      <w:pPr>
        <w:jc w:val="both"/>
        <w:rPr>
          <w:rFonts w:ascii="Arial" w:hAnsi="Arial" w:cs="Arial"/>
        </w:rPr>
      </w:pPr>
    </w:p>
    <w:p w14:paraId="6D994C2C" w14:textId="77777777" w:rsidR="007633D6" w:rsidRPr="00AB4F60" w:rsidRDefault="007633D6" w:rsidP="0075577C">
      <w:pPr>
        <w:jc w:val="both"/>
        <w:rPr>
          <w:rFonts w:ascii="Arial" w:hAnsi="Arial" w:cs="Arial"/>
        </w:rPr>
      </w:pPr>
      <w:r w:rsidRPr="00AB4F60">
        <w:rPr>
          <w:rFonts w:ascii="Arial" w:hAnsi="Arial" w:cs="Arial"/>
          <w:b/>
          <w:bCs/>
        </w:rPr>
        <w:t>10 OBRIGAÇÕES DO CONTRATADO E DO CONTRATANTE</w:t>
      </w:r>
    </w:p>
    <w:p w14:paraId="2D0C3191" w14:textId="77777777" w:rsidR="007633D6" w:rsidRPr="00AB4F60" w:rsidRDefault="007633D6" w:rsidP="0075577C">
      <w:pPr>
        <w:jc w:val="both"/>
        <w:rPr>
          <w:rFonts w:ascii="Arial" w:hAnsi="Arial" w:cs="Arial"/>
        </w:rPr>
      </w:pPr>
      <w:r w:rsidRPr="00AB4F60">
        <w:rPr>
          <w:rFonts w:ascii="Arial" w:hAnsi="Arial" w:cs="Arial"/>
          <w:b/>
          <w:bCs/>
        </w:rPr>
        <w:lastRenderedPageBreak/>
        <w:t>10.1</w:t>
      </w:r>
      <w:r w:rsidRPr="00AB4F60">
        <w:rPr>
          <w:rFonts w:ascii="Arial" w:hAnsi="Arial" w:cs="Arial"/>
        </w:rPr>
        <w:t xml:space="preserve"> São obrigações do Contratado:</w:t>
      </w:r>
    </w:p>
    <w:p w14:paraId="47D64BA3" w14:textId="77777777" w:rsidR="007633D6" w:rsidRPr="00AB4F60" w:rsidRDefault="007633D6" w:rsidP="0075577C">
      <w:pPr>
        <w:jc w:val="both"/>
        <w:rPr>
          <w:rFonts w:ascii="Arial" w:hAnsi="Arial" w:cs="Arial"/>
        </w:rPr>
      </w:pPr>
      <w:r w:rsidRPr="00AB4F60">
        <w:rPr>
          <w:rFonts w:ascii="Arial" w:hAnsi="Arial" w:cs="Arial"/>
          <w:b/>
          <w:bCs/>
        </w:rPr>
        <w:t>10.1.1</w:t>
      </w:r>
      <w:r w:rsidRPr="00AB4F60">
        <w:rPr>
          <w:rFonts w:ascii="Arial" w:hAnsi="Arial" w:cs="Arial"/>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03207C64" w14:textId="77777777" w:rsidR="007633D6" w:rsidRPr="00AB4F60" w:rsidRDefault="007633D6" w:rsidP="0075577C">
      <w:pPr>
        <w:jc w:val="both"/>
        <w:rPr>
          <w:rFonts w:ascii="Arial" w:hAnsi="Arial" w:cs="Arial"/>
        </w:rPr>
      </w:pPr>
      <w:r w:rsidRPr="00AB4F60">
        <w:rPr>
          <w:rFonts w:ascii="Arial" w:hAnsi="Arial" w:cs="Arial"/>
          <w:b/>
          <w:bCs/>
        </w:rPr>
        <w:t xml:space="preserve">10.1.2 </w:t>
      </w:r>
      <w:r w:rsidRPr="00AB4F60">
        <w:rPr>
          <w:rFonts w:ascii="Arial" w:hAnsi="Arial" w:cs="Arial"/>
        </w:rPr>
        <w:t>responsabilizar-se pelos vícios e danos decorrentes do objeto, de acordo com os artigos 12, 13 e 17 a 27, do Código de Defesa do Consumidor (Lei n.º 8.078, de 1990);</w:t>
      </w:r>
    </w:p>
    <w:p w14:paraId="1050C972" w14:textId="77777777" w:rsidR="007633D6" w:rsidRPr="00AB4F60" w:rsidRDefault="007633D6" w:rsidP="0075577C">
      <w:pPr>
        <w:jc w:val="both"/>
        <w:rPr>
          <w:rFonts w:ascii="Arial" w:hAnsi="Arial" w:cs="Arial"/>
        </w:rPr>
      </w:pPr>
      <w:r w:rsidRPr="00AB4F60">
        <w:rPr>
          <w:rFonts w:ascii="Arial" w:hAnsi="Arial" w:cs="Arial"/>
          <w:b/>
          <w:bCs/>
        </w:rPr>
        <w:t>10.1.3</w:t>
      </w:r>
      <w:r w:rsidRPr="00AB4F60">
        <w:rPr>
          <w:rFonts w:ascii="Arial" w:hAnsi="Arial" w:cs="Arial"/>
        </w:rPr>
        <w:t xml:space="preserve"> substituir, reparar ou corrigir, às suas expensas, no prazo fixado no termo de referência, o objeto com avarias ou defeitos;</w:t>
      </w:r>
    </w:p>
    <w:p w14:paraId="064CC7FA" w14:textId="77777777" w:rsidR="007633D6" w:rsidRPr="00AB4F60" w:rsidRDefault="007633D6" w:rsidP="0075577C">
      <w:pPr>
        <w:jc w:val="both"/>
        <w:rPr>
          <w:rFonts w:ascii="Arial" w:hAnsi="Arial" w:cs="Arial"/>
        </w:rPr>
      </w:pPr>
      <w:r w:rsidRPr="00AB4F60">
        <w:rPr>
          <w:rFonts w:ascii="Arial" w:hAnsi="Arial" w:cs="Arial"/>
          <w:b/>
          <w:bCs/>
        </w:rPr>
        <w:t>10.1.4</w:t>
      </w:r>
      <w:r w:rsidRPr="00AB4F60">
        <w:rPr>
          <w:rFonts w:ascii="Arial" w:hAnsi="Arial" w:cs="Arial"/>
        </w:rPr>
        <w:t xml:space="preserve"> comunicar ao Contratante, no prazo máximo de 24 (vinte e quatro) horas que antecede a data da entrega, os motivos que impossibilitem o cumprimento do prazo previsto, com a devida comprovação;</w:t>
      </w:r>
    </w:p>
    <w:p w14:paraId="4AA076B8" w14:textId="77777777" w:rsidR="007633D6" w:rsidRPr="00AB4F60" w:rsidRDefault="007633D6" w:rsidP="0075577C">
      <w:pPr>
        <w:jc w:val="both"/>
        <w:rPr>
          <w:rFonts w:ascii="Arial" w:hAnsi="Arial" w:cs="Arial"/>
        </w:rPr>
      </w:pPr>
      <w:r w:rsidRPr="00AB4F60">
        <w:rPr>
          <w:rFonts w:ascii="Arial" w:hAnsi="Arial" w:cs="Arial"/>
          <w:b/>
          <w:bCs/>
        </w:rPr>
        <w:t xml:space="preserve">10.1.5 </w:t>
      </w:r>
      <w:r w:rsidRPr="00AB4F60">
        <w:rPr>
          <w:rFonts w:ascii="Arial" w:hAnsi="Arial" w:cs="Arial"/>
        </w:rPr>
        <w:t>indicar preposto para representá-lo durante a execução do contrato, e manter comunicação com representante da Administração para a gestão do contrato;</w:t>
      </w:r>
    </w:p>
    <w:p w14:paraId="08F753D4" w14:textId="77777777" w:rsidR="007633D6" w:rsidRPr="00AB4F60" w:rsidRDefault="007633D6" w:rsidP="0075577C">
      <w:pPr>
        <w:jc w:val="both"/>
        <w:rPr>
          <w:rFonts w:ascii="Arial" w:hAnsi="Arial" w:cs="Arial"/>
        </w:rPr>
      </w:pPr>
      <w:r w:rsidRPr="00AB4F60">
        <w:rPr>
          <w:rFonts w:ascii="Arial" w:hAnsi="Arial" w:cs="Arial"/>
          <w:b/>
          <w:bCs/>
        </w:rPr>
        <w:t>10.1.6</w:t>
      </w:r>
      <w:r w:rsidRPr="00AB4F60">
        <w:rPr>
          <w:rFonts w:ascii="Arial" w:hAnsi="Arial" w:cs="Arial"/>
        </w:rPr>
        <w:t xml:space="preserve"> manter durante toda a vigência do contrato, em compatibilidade com as obrigações assumidas, todas as condições de habilitação e qualificação exigidas na licitação;</w:t>
      </w:r>
    </w:p>
    <w:p w14:paraId="13579D79" w14:textId="77777777" w:rsidR="007633D6" w:rsidRPr="00AB4F60" w:rsidRDefault="007633D6" w:rsidP="0075577C">
      <w:pPr>
        <w:jc w:val="both"/>
        <w:rPr>
          <w:rFonts w:ascii="Arial" w:hAnsi="Arial" w:cs="Arial"/>
        </w:rPr>
      </w:pPr>
      <w:r w:rsidRPr="00AB4F60">
        <w:rPr>
          <w:rFonts w:ascii="Arial" w:hAnsi="Arial" w:cs="Arial"/>
          <w:b/>
          <w:bCs/>
        </w:rPr>
        <w:t>10.1.7</w:t>
      </w:r>
      <w:r w:rsidRPr="00AB4F60">
        <w:rPr>
          <w:rFonts w:ascii="Arial" w:hAnsi="Arial" w:cs="Arial"/>
        </w:rPr>
        <w:t xml:space="preserve"> manter atualizado os seus dados no Portal Nacional de Contratações Públicas (PNCP), conforme legislação vigente;</w:t>
      </w:r>
    </w:p>
    <w:p w14:paraId="2340D9F0" w14:textId="77777777" w:rsidR="007633D6" w:rsidRPr="00AB4F60" w:rsidRDefault="007633D6" w:rsidP="0075577C">
      <w:pPr>
        <w:jc w:val="both"/>
        <w:rPr>
          <w:rFonts w:ascii="Arial" w:hAnsi="Arial" w:cs="Arial"/>
        </w:rPr>
      </w:pPr>
      <w:r w:rsidRPr="00AB4F60">
        <w:rPr>
          <w:rFonts w:ascii="Arial" w:hAnsi="Arial" w:cs="Arial"/>
          <w:b/>
          <w:bCs/>
        </w:rPr>
        <w:t>10.1.8</w:t>
      </w:r>
      <w:r w:rsidRPr="00AB4F60">
        <w:rPr>
          <w:rFonts w:ascii="Arial" w:hAnsi="Arial" w:cs="Arial"/>
        </w:rPr>
        <w:t xml:space="preserve"> guardar sigilo sobre todas as informações obtidas em decorrência do cumprimento do contrato;</w:t>
      </w:r>
    </w:p>
    <w:p w14:paraId="09F5A1C2" w14:textId="77777777" w:rsidR="007633D6" w:rsidRPr="00AB4F60" w:rsidRDefault="007633D6" w:rsidP="0075577C">
      <w:pPr>
        <w:jc w:val="both"/>
        <w:rPr>
          <w:rFonts w:ascii="Arial" w:hAnsi="Arial" w:cs="Arial"/>
        </w:rPr>
      </w:pPr>
      <w:r w:rsidRPr="00AB4F60">
        <w:rPr>
          <w:rFonts w:ascii="Arial" w:hAnsi="Arial" w:cs="Arial"/>
          <w:b/>
          <w:bCs/>
        </w:rPr>
        <w:t>10.1.9</w:t>
      </w:r>
      <w:r w:rsidRPr="00AB4F60">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2F4B5396" w14:textId="77777777" w:rsidR="007633D6" w:rsidRPr="00AB4F60" w:rsidRDefault="007633D6" w:rsidP="0075577C">
      <w:pPr>
        <w:jc w:val="both"/>
        <w:rPr>
          <w:rFonts w:ascii="Arial" w:hAnsi="Arial" w:cs="Arial"/>
        </w:rPr>
      </w:pPr>
      <w:r w:rsidRPr="00AB4F60">
        <w:rPr>
          <w:rFonts w:ascii="Arial" w:hAnsi="Arial" w:cs="Arial"/>
          <w:b/>
          <w:bCs/>
        </w:rPr>
        <w:t xml:space="preserve">10.1.9.1 </w:t>
      </w:r>
      <w:r w:rsidRPr="00AB4F60">
        <w:rPr>
          <w:rFonts w:ascii="Arial" w:hAnsi="Arial" w:cs="Arial"/>
        </w:rPr>
        <w:t>alteração qualitativa do projeto ou de suas especificações pela Administração;</w:t>
      </w:r>
    </w:p>
    <w:p w14:paraId="77D27F99" w14:textId="77777777" w:rsidR="007633D6" w:rsidRPr="00AB4F60" w:rsidRDefault="007633D6" w:rsidP="0075577C">
      <w:pPr>
        <w:jc w:val="both"/>
        <w:rPr>
          <w:rFonts w:ascii="Arial" w:hAnsi="Arial" w:cs="Arial"/>
        </w:rPr>
      </w:pPr>
      <w:r w:rsidRPr="00AB4F60">
        <w:rPr>
          <w:rFonts w:ascii="Arial" w:hAnsi="Arial" w:cs="Arial"/>
          <w:b/>
          <w:bCs/>
        </w:rPr>
        <w:t xml:space="preserve">10.1.9.2 </w:t>
      </w:r>
      <w:r w:rsidRPr="00AB4F60">
        <w:rPr>
          <w:rFonts w:ascii="Arial" w:hAnsi="Arial" w:cs="Arial"/>
        </w:rPr>
        <w:t>retardamento na expedição da ordem de execução do serviço ou autorização de fornecimento, interrupção da execução do contrato ou diminuição do ritmo do trabalho, por ordem e no interesse da Administração;</w:t>
      </w:r>
    </w:p>
    <w:p w14:paraId="6176162D" w14:textId="77777777" w:rsidR="007633D6" w:rsidRPr="00AB4F60" w:rsidRDefault="007633D6" w:rsidP="0075577C">
      <w:pPr>
        <w:jc w:val="both"/>
        <w:rPr>
          <w:rFonts w:ascii="Arial" w:hAnsi="Arial" w:cs="Arial"/>
        </w:rPr>
      </w:pPr>
      <w:r w:rsidRPr="00AB4F60">
        <w:rPr>
          <w:rFonts w:ascii="Arial" w:hAnsi="Arial" w:cs="Arial"/>
          <w:b/>
          <w:bCs/>
        </w:rPr>
        <w:t xml:space="preserve">10.1.9.3 </w:t>
      </w:r>
      <w:r w:rsidRPr="00AB4F60">
        <w:rPr>
          <w:rFonts w:ascii="Arial" w:hAnsi="Arial" w:cs="Arial"/>
        </w:rPr>
        <w:t>aumento das quantidades inicialmente previstas no contrato, nos limites permitidos pela Lei Federal n.º 14.133, de 2021;</w:t>
      </w:r>
    </w:p>
    <w:p w14:paraId="0A3DB775" w14:textId="77777777" w:rsidR="007633D6" w:rsidRPr="00AB4F60" w:rsidRDefault="007633D6" w:rsidP="0075577C">
      <w:pPr>
        <w:jc w:val="both"/>
        <w:rPr>
          <w:rFonts w:ascii="Arial" w:hAnsi="Arial" w:cs="Arial"/>
        </w:rPr>
      </w:pPr>
      <w:r w:rsidRPr="00AB4F60">
        <w:rPr>
          <w:rFonts w:ascii="Arial" w:hAnsi="Arial" w:cs="Arial"/>
          <w:b/>
          <w:bCs/>
        </w:rPr>
        <w:t xml:space="preserve">10.2 </w:t>
      </w:r>
      <w:r w:rsidRPr="00AB4F60">
        <w:rPr>
          <w:rFonts w:ascii="Arial" w:hAnsi="Arial" w:cs="Arial"/>
        </w:rPr>
        <w:t>São obrigações do Contratante:</w:t>
      </w:r>
    </w:p>
    <w:p w14:paraId="7CB3C7AF" w14:textId="77777777" w:rsidR="007633D6" w:rsidRPr="00AB4F60" w:rsidRDefault="007633D6" w:rsidP="0075577C">
      <w:pPr>
        <w:jc w:val="both"/>
        <w:rPr>
          <w:rFonts w:ascii="Arial" w:hAnsi="Arial" w:cs="Arial"/>
        </w:rPr>
      </w:pPr>
      <w:r w:rsidRPr="00AB4F60">
        <w:rPr>
          <w:rFonts w:ascii="Arial" w:hAnsi="Arial" w:cs="Arial"/>
          <w:b/>
          <w:bCs/>
        </w:rPr>
        <w:t>10.2.1</w:t>
      </w:r>
      <w:r w:rsidRPr="00AB4F60">
        <w:rPr>
          <w:rFonts w:ascii="Arial" w:hAnsi="Arial" w:cs="Arial"/>
        </w:rPr>
        <w:t xml:space="preserve"> receber o objeto no prazo e condições estabelecidas neste edital e seus anexos;</w:t>
      </w:r>
    </w:p>
    <w:p w14:paraId="18009005" w14:textId="77777777" w:rsidR="007633D6" w:rsidRPr="00AB4F60" w:rsidRDefault="007633D6" w:rsidP="0075577C">
      <w:pPr>
        <w:jc w:val="both"/>
        <w:rPr>
          <w:rFonts w:ascii="Arial" w:hAnsi="Arial" w:cs="Arial"/>
        </w:rPr>
      </w:pPr>
      <w:r w:rsidRPr="00AB4F60">
        <w:rPr>
          <w:rFonts w:ascii="Arial" w:hAnsi="Arial" w:cs="Arial"/>
          <w:b/>
          <w:bCs/>
        </w:rPr>
        <w:t xml:space="preserve">10.2.2 </w:t>
      </w:r>
      <w:r w:rsidRPr="00AB4F60">
        <w:rPr>
          <w:rFonts w:ascii="Arial" w:hAnsi="Arial" w:cs="Arial"/>
        </w:rPr>
        <w:t>exigir o cumprimento de todas as obrigações assumidas pelo Contratado, de acordo com as cláusulas contratuais e os termos de sua proposta;</w:t>
      </w:r>
    </w:p>
    <w:p w14:paraId="68A1C4A4" w14:textId="77777777" w:rsidR="007633D6" w:rsidRPr="00AB4F60" w:rsidRDefault="007633D6" w:rsidP="0075577C">
      <w:pPr>
        <w:jc w:val="both"/>
        <w:rPr>
          <w:rFonts w:ascii="Arial" w:hAnsi="Arial" w:cs="Arial"/>
        </w:rPr>
      </w:pPr>
      <w:r w:rsidRPr="00AB4F60">
        <w:rPr>
          <w:rFonts w:ascii="Arial" w:hAnsi="Arial" w:cs="Arial"/>
          <w:b/>
          <w:bCs/>
        </w:rPr>
        <w:t>10.2.3</w:t>
      </w:r>
      <w:r w:rsidRPr="00AB4F60">
        <w:rPr>
          <w:rFonts w:ascii="Arial" w:hAnsi="Arial" w:cs="Arial"/>
        </w:rPr>
        <w:t xml:space="preserve"> verificar minuciosamente, no prazo fixado, a conformidade do objeto recebido provisoriamente, com as especificações constantes do edital e da proposta, para fins de aceitação e recebimento definitivo;</w:t>
      </w:r>
    </w:p>
    <w:p w14:paraId="2101A398" w14:textId="77777777" w:rsidR="007633D6" w:rsidRPr="00AB4F60" w:rsidRDefault="007633D6" w:rsidP="0075577C">
      <w:pPr>
        <w:jc w:val="both"/>
        <w:rPr>
          <w:rFonts w:ascii="Arial" w:hAnsi="Arial" w:cs="Arial"/>
        </w:rPr>
      </w:pPr>
      <w:r w:rsidRPr="00AB4F60">
        <w:rPr>
          <w:rFonts w:ascii="Arial" w:hAnsi="Arial" w:cs="Arial"/>
          <w:b/>
          <w:bCs/>
        </w:rPr>
        <w:t>10.2.4</w:t>
      </w:r>
      <w:r w:rsidRPr="00AB4F60">
        <w:rPr>
          <w:rFonts w:ascii="Arial" w:hAnsi="Arial" w:cs="Arial"/>
        </w:rPr>
        <w:t xml:space="preserve"> comunicar ao Contratado, por escrito, as imperfeições, falhas ou irregularidades verificadas, fixando prazo para a sua correção;</w:t>
      </w:r>
    </w:p>
    <w:p w14:paraId="56EDB3CB" w14:textId="77777777" w:rsidR="007633D6" w:rsidRPr="00AB4F60" w:rsidRDefault="007633D6" w:rsidP="0075577C">
      <w:pPr>
        <w:jc w:val="both"/>
        <w:rPr>
          <w:rFonts w:ascii="Arial" w:hAnsi="Arial" w:cs="Arial"/>
        </w:rPr>
      </w:pPr>
      <w:r w:rsidRPr="00AB4F60">
        <w:rPr>
          <w:rFonts w:ascii="Arial" w:hAnsi="Arial" w:cs="Arial"/>
          <w:b/>
          <w:bCs/>
        </w:rPr>
        <w:t xml:space="preserve">10.2.5 </w:t>
      </w:r>
      <w:r w:rsidRPr="00AB4F60">
        <w:rPr>
          <w:rFonts w:ascii="Arial" w:hAnsi="Arial" w:cs="Arial"/>
        </w:rPr>
        <w:t>acompanhar e fiscalizar o cumprimento das obrigações do Contratado, através de comissão ou de servidores especialmente designados;</w:t>
      </w:r>
    </w:p>
    <w:p w14:paraId="781747B6" w14:textId="77777777" w:rsidR="007633D6" w:rsidRPr="00AB4F60" w:rsidRDefault="007633D6" w:rsidP="0075577C">
      <w:pPr>
        <w:jc w:val="both"/>
        <w:rPr>
          <w:rFonts w:ascii="Arial" w:hAnsi="Arial" w:cs="Arial"/>
        </w:rPr>
      </w:pPr>
      <w:r w:rsidRPr="00AB4F60">
        <w:rPr>
          <w:rFonts w:ascii="Arial" w:hAnsi="Arial" w:cs="Arial"/>
          <w:b/>
          <w:bCs/>
        </w:rPr>
        <w:t>10.2.6</w:t>
      </w:r>
      <w:r w:rsidRPr="00AB4F60">
        <w:rPr>
          <w:rFonts w:ascii="Arial" w:hAnsi="Arial" w:cs="Arial"/>
        </w:rPr>
        <w:t xml:space="preserve"> efetuar o pagamento ao Contratado no valor correspondente ao fornecimento do objeto, no prazo e forma estabelecidos neste edital e seus anexos;</w:t>
      </w:r>
    </w:p>
    <w:p w14:paraId="30271092" w14:textId="77777777" w:rsidR="007633D6" w:rsidRPr="00AB4F60" w:rsidRDefault="007633D6" w:rsidP="0075577C">
      <w:pPr>
        <w:jc w:val="both"/>
        <w:rPr>
          <w:rFonts w:ascii="Arial" w:hAnsi="Arial" w:cs="Arial"/>
        </w:rPr>
      </w:pPr>
      <w:r w:rsidRPr="00AB4F60">
        <w:rPr>
          <w:rFonts w:ascii="Arial" w:hAnsi="Arial" w:cs="Arial"/>
          <w:b/>
          <w:bCs/>
        </w:rPr>
        <w:t>10.2.7</w:t>
      </w:r>
      <w:r w:rsidRPr="00AB4F60">
        <w:rPr>
          <w:rFonts w:ascii="Arial" w:hAnsi="Arial" w:cs="Arial"/>
        </w:rPr>
        <w:t xml:space="preserve"> efetuar as eventuais retenções tributárias devidas sobre o valor da nota fiscal e fatura fornecida pelo Contratado, no que couber;</w:t>
      </w:r>
    </w:p>
    <w:p w14:paraId="65B389D4" w14:textId="77777777" w:rsidR="007633D6" w:rsidRPr="00AB4F60" w:rsidRDefault="007633D6" w:rsidP="0075577C">
      <w:pPr>
        <w:jc w:val="both"/>
        <w:rPr>
          <w:rFonts w:ascii="Arial" w:hAnsi="Arial" w:cs="Arial"/>
        </w:rPr>
      </w:pPr>
      <w:r w:rsidRPr="00AB4F60">
        <w:rPr>
          <w:rFonts w:ascii="Arial" w:hAnsi="Arial" w:cs="Arial"/>
          <w:b/>
          <w:bCs/>
        </w:rPr>
        <w:t xml:space="preserve">10.2.8 </w:t>
      </w:r>
      <w:r w:rsidRPr="00AB4F60">
        <w:rPr>
          <w:rFonts w:ascii="Arial" w:hAnsi="Arial" w:cs="Arial"/>
        </w:rPr>
        <w:t>emitir decisão sobre as solicitações e reclamações relacionadas à execução do contrato, ressalvados requerimentos manifestamente impertinentes, meramente protelatórios ou de nenhum interesse para a boa execução do contrato;</w:t>
      </w:r>
    </w:p>
    <w:p w14:paraId="33BB6D39" w14:textId="77777777" w:rsidR="007633D6" w:rsidRPr="00AB4F60" w:rsidRDefault="007633D6" w:rsidP="0075577C">
      <w:pPr>
        <w:jc w:val="both"/>
        <w:rPr>
          <w:rFonts w:ascii="Arial" w:hAnsi="Arial" w:cs="Arial"/>
        </w:rPr>
      </w:pPr>
      <w:r w:rsidRPr="00AB4F60">
        <w:rPr>
          <w:rFonts w:ascii="Arial" w:hAnsi="Arial" w:cs="Arial"/>
          <w:b/>
          <w:bCs/>
        </w:rPr>
        <w:t>10.2.9</w:t>
      </w:r>
      <w:r w:rsidRPr="00AB4F60">
        <w:rPr>
          <w:rFonts w:ascii="Arial" w:hAnsi="Arial" w:cs="Arial"/>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3859EA11" w14:textId="77777777" w:rsidR="007633D6" w:rsidRPr="00AB4F60" w:rsidRDefault="007633D6" w:rsidP="0075577C">
      <w:pPr>
        <w:jc w:val="both"/>
        <w:rPr>
          <w:rFonts w:ascii="Arial" w:hAnsi="Arial" w:cs="Arial"/>
        </w:rPr>
      </w:pPr>
      <w:r w:rsidRPr="00AB4F60">
        <w:rPr>
          <w:rFonts w:ascii="Arial" w:hAnsi="Arial" w:cs="Arial"/>
          <w:b/>
          <w:bCs/>
        </w:rPr>
        <w:t>10.2.10</w:t>
      </w:r>
      <w:r w:rsidRPr="00AB4F60">
        <w:rPr>
          <w:rFonts w:ascii="Arial" w:hAnsi="Arial" w:cs="Arial"/>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C755727" w14:textId="77777777" w:rsidR="007633D6" w:rsidRPr="00AB4F60" w:rsidRDefault="007633D6" w:rsidP="0075577C">
      <w:pPr>
        <w:jc w:val="both"/>
        <w:rPr>
          <w:rFonts w:ascii="Arial" w:hAnsi="Arial" w:cs="Arial"/>
        </w:rPr>
      </w:pPr>
      <w:r w:rsidRPr="00AB4F60">
        <w:rPr>
          <w:rFonts w:ascii="Arial" w:hAnsi="Arial" w:cs="Arial"/>
          <w:b/>
          <w:bCs/>
        </w:rPr>
        <w:lastRenderedPageBreak/>
        <w:t xml:space="preserve">10.2.11 </w:t>
      </w:r>
      <w:r w:rsidRPr="00AB4F60">
        <w:rPr>
          <w:rFonts w:ascii="Arial" w:hAnsi="Arial" w:cs="Arial"/>
        </w:rPr>
        <w:t>prestar as informações e os esclarecimentos que venham a ser solicitados pelo Contratado.</w:t>
      </w:r>
    </w:p>
    <w:p w14:paraId="6C9D7039" w14:textId="77777777" w:rsidR="00801DCD" w:rsidRPr="00AB4F60" w:rsidRDefault="00801DCD" w:rsidP="0075577C">
      <w:pPr>
        <w:jc w:val="both"/>
        <w:rPr>
          <w:rFonts w:ascii="Arial" w:hAnsi="Arial" w:cs="Arial"/>
        </w:rPr>
      </w:pPr>
    </w:p>
    <w:p w14:paraId="6EE71AB0" w14:textId="77777777" w:rsidR="007633D6" w:rsidRPr="00AB4F60" w:rsidRDefault="007633D6" w:rsidP="0075577C">
      <w:pPr>
        <w:jc w:val="both"/>
        <w:rPr>
          <w:rFonts w:ascii="Arial" w:hAnsi="Arial" w:cs="Arial"/>
        </w:rPr>
      </w:pPr>
      <w:r w:rsidRPr="00AB4F60">
        <w:rPr>
          <w:rFonts w:ascii="Arial" w:hAnsi="Arial" w:cs="Arial"/>
          <w:b/>
          <w:bCs/>
        </w:rPr>
        <w:t>11 FORMA DE PAGAMENTO</w:t>
      </w:r>
    </w:p>
    <w:p w14:paraId="32F7C601" w14:textId="77777777" w:rsidR="007633D6" w:rsidRPr="00AB4F60" w:rsidRDefault="007633D6" w:rsidP="0075577C">
      <w:pPr>
        <w:jc w:val="both"/>
        <w:rPr>
          <w:rFonts w:ascii="Arial" w:hAnsi="Arial" w:cs="Arial"/>
        </w:rPr>
      </w:pPr>
      <w:r w:rsidRPr="00AB4F60">
        <w:rPr>
          <w:rFonts w:ascii="Arial" w:hAnsi="Arial" w:cs="Arial"/>
          <w:b/>
          <w:bCs/>
        </w:rPr>
        <w:t>11.1</w:t>
      </w:r>
      <w:r w:rsidRPr="00AB4F60">
        <w:rPr>
          <w:rFonts w:ascii="Arial" w:hAnsi="Arial" w:cs="Arial"/>
        </w:rPr>
        <w:t xml:space="preserve"> O </w:t>
      </w:r>
      <w:r w:rsidRPr="00AB4F60">
        <w:rPr>
          <w:rFonts w:ascii="Arial" w:eastAsia="Calibri" w:hAnsi="Arial" w:cs="Arial"/>
        </w:rPr>
        <w:t xml:space="preserve">pagamento de cada fatura deverá ser realizada em um prazo não </w:t>
      </w:r>
      <w:r w:rsidRPr="00AB4F60">
        <w:rPr>
          <w:rFonts w:ascii="Arial" w:eastAsia="Calibri" w:hAnsi="Arial" w:cs="Arial"/>
          <w:color w:val="000000"/>
        </w:rPr>
        <w:t>superior a 30 (trinta) dias contados</w:t>
      </w:r>
      <w:r w:rsidRPr="00AB4F60">
        <w:rPr>
          <w:rFonts w:ascii="Arial" w:eastAsia="Calibri" w:hAnsi="Arial" w:cs="Arial"/>
        </w:rPr>
        <w:t xml:space="preserve"> a partir do atesto da Nota Fiscal, após comprovado o adimplemento do Contratado em todas as suas obrigações, já deduzidas as glosas e notas de débitos</w:t>
      </w:r>
      <w:r w:rsidRPr="00AB4F60">
        <w:rPr>
          <w:rFonts w:ascii="Arial" w:hAnsi="Arial" w:cs="Arial"/>
        </w:rPr>
        <w:t xml:space="preserve">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6673D5C6" w14:textId="77777777" w:rsidR="007633D6" w:rsidRPr="00AB4F60" w:rsidRDefault="007633D6" w:rsidP="0075577C">
      <w:pPr>
        <w:jc w:val="both"/>
        <w:rPr>
          <w:rFonts w:ascii="Arial" w:hAnsi="Arial" w:cs="Arial"/>
        </w:rPr>
      </w:pPr>
      <w:r w:rsidRPr="00AB4F60">
        <w:rPr>
          <w:rFonts w:ascii="Arial" w:hAnsi="Arial" w:cs="Arial"/>
          <w:b/>
          <w:bCs/>
        </w:rPr>
        <w:t>11.2</w:t>
      </w:r>
      <w:r w:rsidRPr="00AB4F60">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 sendo direito da Administração a retenção do pagamento até ulterior decisão administrativa.</w:t>
      </w:r>
    </w:p>
    <w:p w14:paraId="04DCFCBA" w14:textId="77777777" w:rsidR="007633D6" w:rsidRPr="00AB4F60" w:rsidRDefault="007633D6" w:rsidP="0075577C">
      <w:pPr>
        <w:jc w:val="both"/>
        <w:rPr>
          <w:rFonts w:ascii="Arial" w:hAnsi="Arial" w:cs="Arial"/>
        </w:rPr>
      </w:pPr>
      <w:r w:rsidRPr="00AB4F60">
        <w:rPr>
          <w:rFonts w:ascii="Arial" w:hAnsi="Arial" w:cs="Arial"/>
          <w:b/>
          <w:bCs/>
        </w:rPr>
        <w:t xml:space="preserve">11.2.1 </w:t>
      </w:r>
      <w:r w:rsidRPr="00AB4F60">
        <w:rPr>
          <w:rFonts w:ascii="Arial" w:hAnsi="Arial" w:cs="Arial"/>
        </w:rPr>
        <w:t>Os pagamentos ficarão condicionados à prévia informação pelo credor, dos dados da conta corrente junto à instituição financeira.</w:t>
      </w:r>
    </w:p>
    <w:p w14:paraId="2CD81F59" w14:textId="77777777" w:rsidR="007633D6" w:rsidRPr="00AB4F60" w:rsidRDefault="007633D6" w:rsidP="0075577C">
      <w:pPr>
        <w:jc w:val="both"/>
        <w:rPr>
          <w:rFonts w:ascii="Arial" w:hAnsi="Arial" w:cs="Arial"/>
        </w:rPr>
      </w:pPr>
      <w:r w:rsidRPr="00AB4F60">
        <w:rPr>
          <w:rFonts w:ascii="Arial" w:hAnsi="Arial" w:cs="Arial"/>
          <w:b/>
          <w:bCs/>
        </w:rPr>
        <w:t xml:space="preserve">11.3 </w:t>
      </w:r>
      <w:r w:rsidRPr="00AB4F60">
        <w:rPr>
          <w:rFonts w:ascii="Arial" w:hAnsi="Arial" w:cs="Arial"/>
        </w:rPr>
        <w:t xml:space="preserve">O prazo estabelecido no item 11.1 ficará suspenso na hipótese prevista no </w:t>
      </w:r>
      <w:r w:rsidRPr="00AB4F60">
        <w:rPr>
          <w:rFonts w:ascii="Arial" w:hAnsi="Arial" w:cs="Arial"/>
          <w:color w:val="000000"/>
        </w:rPr>
        <w:t>item 13.4.1 das</w:t>
      </w:r>
      <w:r w:rsidRPr="00AB4F60">
        <w:rPr>
          <w:rFonts w:ascii="Arial" w:hAnsi="Arial" w:cs="Arial"/>
        </w:rPr>
        <w:t xml:space="preserve"> Condições Gerais do Pregão.</w:t>
      </w:r>
    </w:p>
    <w:p w14:paraId="7A376083" w14:textId="77777777" w:rsidR="007633D6" w:rsidRPr="00AB4F60" w:rsidRDefault="007633D6" w:rsidP="0075577C">
      <w:pPr>
        <w:jc w:val="both"/>
        <w:rPr>
          <w:rFonts w:ascii="Arial" w:hAnsi="Arial" w:cs="Arial"/>
        </w:rPr>
      </w:pPr>
      <w:r w:rsidRPr="00AB4F60">
        <w:rPr>
          <w:rFonts w:ascii="Arial" w:hAnsi="Arial" w:cs="Arial"/>
          <w:b/>
          <w:bCs/>
        </w:rPr>
        <w:t>11.3.1</w:t>
      </w:r>
      <w:r w:rsidRPr="00AB4F60">
        <w:rPr>
          <w:rFonts w:ascii="Arial" w:hAnsi="Arial" w:cs="Arial"/>
        </w:rPr>
        <w:t xml:space="preserve">. Decorrido o prazo de adimplemento da multa, caso </w:t>
      </w:r>
      <w:proofErr w:type="spellStart"/>
      <w:r w:rsidRPr="00AB4F60">
        <w:rPr>
          <w:rFonts w:ascii="Arial" w:hAnsi="Arial" w:cs="Arial"/>
        </w:rPr>
        <w:t>esta</w:t>
      </w:r>
      <w:proofErr w:type="spellEnd"/>
      <w:r w:rsidRPr="00AB4F60">
        <w:rPr>
          <w:rFonts w:ascii="Arial" w:hAnsi="Arial" w:cs="Arial"/>
        </w:rPr>
        <w:t xml:space="preserve"> não tenha sido paga, os valores serão descontados da fatura apresentada.</w:t>
      </w:r>
    </w:p>
    <w:p w14:paraId="397E70DC" w14:textId="77777777" w:rsidR="007633D6" w:rsidRPr="00AB4F60" w:rsidRDefault="007633D6" w:rsidP="0075577C">
      <w:pPr>
        <w:jc w:val="both"/>
        <w:rPr>
          <w:rFonts w:ascii="Arial" w:hAnsi="Arial" w:cs="Arial"/>
        </w:rPr>
      </w:pPr>
      <w:r w:rsidRPr="00AB4F60">
        <w:rPr>
          <w:rFonts w:ascii="Arial" w:hAnsi="Arial" w:cs="Arial"/>
          <w:b/>
          <w:bCs/>
        </w:rPr>
        <w:t>11.4</w:t>
      </w:r>
      <w:r w:rsidRPr="00AB4F60">
        <w:rPr>
          <w:rFonts w:ascii="Arial" w:hAnsi="Arial" w:cs="Arial"/>
        </w:rPr>
        <w:t xml:space="preserve"> As notas fiscais devem ser emitidas em nome do Município de Cândido de Abreu, CNPJ 76.175.926/0001-80, Av. Paraná, nº 03. Centro, Cândido de Abreu/PR – CEP 84470-000, constando número da licitação, lote/item e validado dos produtos, para fins de rastreabilidade em estoque.</w:t>
      </w:r>
    </w:p>
    <w:p w14:paraId="42BC77B8" w14:textId="77777777" w:rsidR="007633D6" w:rsidRPr="00AB4F60" w:rsidRDefault="007633D6" w:rsidP="0075577C">
      <w:pPr>
        <w:jc w:val="both"/>
        <w:rPr>
          <w:rFonts w:ascii="Arial" w:hAnsi="Arial" w:cs="Arial"/>
        </w:rPr>
      </w:pPr>
      <w:r w:rsidRPr="00AB4F60">
        <w:rPr>
          <w:rFonts w:ascii="Arial" w:hAnsi="Arial" w:cs="Arial"/>
          <w:b/>
          <w:bCs/>
        </w:rPr>
        <w:t>11.5</w:t>
      </w:r>
      <w:r w:rsidRPr="00AB4F60">
        <w:rPr>
          <w:rFonts w:ascii="Arial" w:hAnsi="Arial" w:cs="Arial"/>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5349B8D7" w14:textId="77777777" w:rsidR="007633D6" w:rsidRPr="00AB4F60" w:rsidRDefault="007633D6" w:rsidP="0075577C">
      <w:pPr>
        <w:jc w:val="both"/>
        <w:rPr>
          <w:rFonts w:ascii="Arial" w:hAnsi="Arial" w:cs="Arial"/>
        </w:rPr>
      </w:pPr>
      <w:r w:rsidRPr="00AB4F60">
        <w:rPr>
          <w:rFonts w:ascii="Arial" w:hAnsi="Arial" w:cs="Arial"/>
        </w:rPr>
        <w:t>EM = I x N x VP, sendo:</w:t>
      </w:r>
    </w:p>
    <w:p w14:paraId="4E44F8A1" w14:textId="77777777" w:rsidR="007633D6" w:rsidRPr="00AB4F60" w:rsidRDefault="007633D6" w:rsidP="0075577C">
      <w:pPr>
        <w:tabs>
          <w:tab w:val="left" w:pos="1809"/>
        </w:tabs>
        <w:jc w:val="both"/>
        <w:rPr>
          <w:rFonts w:ascii="Arial" w:hAnsi="Arial" w:cs="Arial"/>
        </w:rPr>
      </w:pPr>
      <w:r w:rsidRPr="00AB4F60">
        <w:rPr>
          <w:rFonts w:ascii="Arial" w:hAnsi="Arial" w:cs="Arial"/>
        </w:rPr>
        <w:t>EM = Encargos moratórios;</w:t>
      </w:r>
    </w:p>
    <w:p w14:paraId="4703213D" w14:textId="77777777" w:rsidR="007633D6" w:rsidRPr="00AB4F60" w:rsidRDefault="007633D6" w:rsidP="0075577C">
      <w:pPr>
        <w:tabs>
          <w:tab w:val="left" w:pos="1809"/>
        </w:tabs>
        <w:jc w:val="both"/>
        <w:rPr>
          <w:rFonts w:ascii="Arial" w:hAnsi="Arial" w:cs="Arial"/>
        </w:rPr>
      </w:pPr>
      <w:r w:rsidRPr="00AB4F60">
        <w:rPr>
          <w:rFonts w:ascii="Arial" w:hAnsi="Arial" w:cs="Arial"/>
        </w:rPr>
        <w:t>N = Número de dias entre a data prevista para o pagamento e a do efetivo pagamento;</w:t>
      </w:r>
    </w:p>
    <w:p w14:paraId="5E1EF873" w14:textId="77777777" w:rsidR="007633D6" w:rsidRPr="00AB4F60" w:rsidRDefault="007633D6" w:rsidP="0075577C">
      <w:pPr>
        <w:tabs>
          <w:tab w:val="left" w:pos="1809"/>
        </w:tabs>
        <w:jc w:val="both"/>
        <w:rPr>
          <w:rFonts w:ascii="Arial" w:hAnsi="Arial" w:cs="Arial"/>
        </w:rPr>
      </w:pPr>
      <w:r w:rsidRPr="00AB4F60">
        <w:rPr>
          <w:rFonts w:ascii="Arial" w:hAnsi="Arial" w:cs="Arial"/>
        </w:rPr>
        <w:t>VP = Valor da parcela a ser paga.</w:t>
      </w:r>
    </w:p>
    <w:p w14:paraId="652E4511" w14:textId="77777777" w:rsidR="007633D6" w:rsidRPr="00AB4F60" w:rsidRDefault="007633D6" w:rsidP="0075577C">
      <w:pPr>
        <w:tabs>
          <w:tab w:val="left" w:pos="1809"/>
        </w:tabs>
        <w:jc w:val="both"/>
        <w:rPr>
          <w:rFonts w:ascii="Arial" w:hAnsi="Arial" w:cs="Arial"/>
        </w:rPr>
      </w:pPr>
      <w:r w:rsidRPr="00AB4F60">
        <w:rPr>
          <w:rFonts w:ascii="Arial" w:hAnsi="Arial" w:cs="Arial"/>
        </w:rPr>
        <w:t>I = Índice de compensação financeira = 0,00016438, assim apurado:</w:t>
      </w:r>
    </w:p>
    <w:p w14:paraId="3B1C8F98" w14:textId="77777777" w:rsidR="007633D6" w:rsidRPr="00AB4F60" w:rsidRDefault="007633D6" w:rsidP="0075577C">
      <w:pPr>
        <w:tabs>
          <w:tab w:val="left" w:pos="1809"/>
        </w:tabs>
        <w:jc w:val="both"/>
        <w:rPr>
          <w:rFonts w:ascii="Arial" w:hAnsi="Arial" w:cs="Arial"/>
        </w:rPr>
      </w:pPr>
    </w:p>
    <w:tbl>
      <w:tblPr>
        <w:tblW w:w="9321" w:type="dxa"/>
        <w:tblInd w:w="60" w:type="dxa"/>
        <w:tblLayout w:type="fixed"/>
        <w:tblCellMar>
          <w:left w:w="70" w:type="dxa"/>
          <w:right w:w="70" w:type="dxa"/>
        </w:tblCellMar>
        <w:tblLook w:val="04A0" w:firstRow="1" w:lastRow="0" w:firstColumn="1" w:lastColumn="0" w:noHBand="0" w:noVBand="1"/>
      </w:tblPr>
      <w:tblGrid>
        <w:gridCol w:w="1603"/>
        <w:gridCol w:w="1797"/>
        <w:gridCol w:w="5921"/>
      </w:tblGrid>
      <w:tr w:rsidR="007633D6" w:rsidRPr="00AB4F60" w14:paraId="0FC1EA69" w14:textId="77777777" w:rsidTr="00EC7450">
        <w:trPr>
          <w:trHeight w:val="859"/>
        </w:trPr>
        <w:tc>
          <w:tcPr>
            <w:tcW w:w="1603" w:type="dxa"/>
            <w:vAlign w:val="center"/>
          </w:tcPr>
          <w:p w14:paraId="51BD7BB5" w14:textId="77777777" w:rsidR="007633D6" w:rsidRPr="00AB4F60" w:rsidRDefault="007633D6" w:rsidP="0075577C">
            <w:pPr>
              <w:tabs>
                <w:tab w:val="left" w:pos="1809"/>
              </w:tabs>
              <w:snapToGrid w:val="0"/>
              <w:jc w:val="both"/>
              <w:rPr>
                <w:rFonts w:ascii="Arial" w:hAnsi="Arial" w:cs="Arial"/>
              </w:rPr>
            </w:pPr>
          </w:p>
          <w:p w14:paraId="6D3F9F26" w14:textId="77777777" w:rsidR="007633D6" w:rsidRPr="00AB4F60" w:rsidRDefault="007633D6" w:rsidP="0075577C">
            <w:pPr>
              <w:tabs>
                <w:tab w:val="left" w:pos="1809"/>
              </w:tabs>
              <w:jc w:val="both"/>
              <w:rPr>
                <w:rFonts w:ascii="Arial" w:hAnsi="Arial" w:cs="Arial"/>
              </w:rPr>
            </w:pPr>
            <w:r w:rsidRPr="00AB4F60">
              <w:rPr>
                <w:rFonts w:ascii="Arial" w:hAnsi="Arial" w:cs="Arial"/>
              </w:rPr>
              <w:t>I = (TX)</w:t>
            </w:r>
          </w:p>
          <w:p w14:paraId="3CC97130" w14:textId="77777777" w:rsidR="007633D6" w:rsidRPr="00AB4F60" w:rsidRDefault="007633D6" w:rsidP="0075577C">
            <w:pPr>
              <w:tabs>
                <w:tab w:val="left" w:pos="1809"/>
              </w:tabs>
              <w:jc w:val="both"/>
              <w:rPr>
                <w:rFonts w:ascii="Arial" w:hAnsi="Arial" w:cs="Arial"/>
              </w:rPr>
            </w:pPr>
          </w:p>
        </w:tc>
        <w:tc>
          <w:tcPr>
            <w:tcW w:w="1797" w:type="dxa"/>
            <w:vAlign w:val="center"/>
          </w:tcPr>
          <w:p w14:paraId="170805FF" w14:textId="77777777" w:rsidR="007633D6" w:rsidRPr="00AB4F60" w:rsidRDefault="007633D6" w:rsidP="0075577C">
            <w:pPr>
              <w:tabs>
                <w:tab w:val="left" w:pos="1809"/>
              </w:tabs>
              <w:snapToGrid w:val="0"/>
              <w:jc w:val="both"/>
              <w:rPr>
                <w:rFonts w:ascii="Arial" w:hAnsi="Arial" w:cs="Arial"/>
              </w:rPr>
            </w:pPr>
          </w:p>
          <w:p w14:paraId="29DACD06" w14:textId="77777777" w:rsidR="007633D6" w:rsidRPr="00AB4F60" w:rsidRDefault="007633D6" w:rsidP="0075577C">
            <w:pPr>
              <w:tabs>
                <w:tab w:val="left" w:pos="1809"/>
              </w:tabs>
              <w:jc w:val="both"/>
              <w:rPr>
                <w:rFonts w:ascii="Arial" w:hAnsi="Arial" w:cs="Arial"/>
              </w:rPr>
            </w:pPr>
            <w:r w:rsidRPr="00AB4F60">
              <w:rPr>
                <w:rFonts w:ascii="Arial" w:hAnsi="Arial" w:cs="Arial"/>
              </w:rPr>
              <w:t>I = (</w:t>
            </w:r>
            <w:r w:rsidRPr="00AB4F60">
              <w:rPr>
                <w:rFonts w:ascii="Arial" w:hAnsi="Arial" w:cs="Arial"/>
                <w:u w:val="single"/>
              </w:rPr>
              <w:t>6/100</w:t>
            </w:r>
            <w:r w:rsidRPr="00AB4F60">
              <w:rPr>
                <w:rFonts w:ascii="Arial" w:hAnsi="Arial" w:cs="Arial"/>
              </w:rPr>
              <w:t>)</w:t>
            </w:r>
          </w:p>
          <w:p w14:paraId="49F81A4C" w14:textId="77777777" w:rsidR="007633D6" w:rsidRPr="00AB4F60" w:rsidRDefault="007633D6" w:rsidP="0075577C">
            <w:pPr>
              <w:tabs>
                <w:tab w:val="left" w:pos="1809"/>
              </w:tabs>
              <w:jc w:val="both"/>
              <w:rPr>
                <w:rFonts w:ascii="Arial" w:hAnsi="Arial" w:cs="Arial"/>
              </w:rPr>
            </w:pPr>
            <w:r w:rsidRPr="00AB4F60">
              <w:rPr>
                <w:rFonts w:ascii="Arial" w:hAnsi="Arial" w:cs="Arial"/>
              </w:rPr>
              <w:t>365</w:t>
            </w:r>
          </w:p>
          <w:p w14:paraId="4E15BB83" w14:textId="77777777" w:rsidR="007633D6" w:rsidRPr="00AB4F60" w:rsidRDefault="007633D6" w:rsidP="0075577C">
            <w:pPr>
              <w:tabs>
                <w:tab w:val="left" w:pos="1809"/>
              </w:tabs>
              <w:jc w:val="both"/>
              <w:rPr>
                <w:rFonts w:ascii="Arial" w:hAnsi="Arial" w:cs="Arial"/>
              </w:rPr>
            </w:pPr>
          </w:p>
        </w:tc>
        <w:tc>
          <w:tcPr>
            <w:tcW w:w="5921" w:type="dxa"/>
            <w:vAlign w:val="center"/>
          </w:tcPr>
          <w:p w14:paraId="32C76BA1" w14:textId="77777777" w:rsidR="007633D6" w:rsidRPr="00AB4F60" w:rsidRDefault="007633D6" w:rsidP="0075577C">
            <w:pPr>
              <w:tabs>
                <w:tab w:val="left" w:pos="1809"/>
              </w:tabs>
              <w:snapToGrid w:val="0"/>
              <w:jc w:val="both"/>
              <w:rPr>
                <w:rFonts w:ascii="Arial" w:hAnsi="Arial" w:cs="Arial"/>
              </w:rPr>
            </w:pPr>
          </w:p>
          <w:p w14:paraId="2778CD91" w14:textId="77777777" w:rsidR="007633D6" w:rsidRPr="00AB4F60" w:rsidRDefault="007633D6" w:rsidP="0075577C">
            <w:pPr>
              <w:tabs>
                <w:tab w:val="left" w:pos="1809"/>
              </w:tabs>
              <w:jc w:val="both"/>
              <w:rPr>
                <w:rFonts w:ascii="Arial" w:hAnsi="Arial" w:cs="Arial"/>
              </w:rPr>
            </w:pPr>
            <w:r w:rsidRPr="00AB4F60">
              <w:rPr>
                <w:rFonts w:ascii="Arial" w:hAnsi="Arial" w:cs="Arial"/>
              </w:rPr>
              <w:t>I = 0,00016438</w:t>
            </w:r>
          </w:p>
          <w:p w14:paraId="6072F17D" w14:textId="77777777" w:rsidR="007633D6" w:rsidRPr="00AB4F60" w:rsidRDefault="007633D6" w:rsidP="0075577C">
            <w:pPr>
              <w:tabs>
                <w:tab w:val="left" w:pos="1809"/>
              </w:tabs>
              <w:jc w:val="both"/>
              <w:rPr>
                <w:rFonts w:ascii="Arial" w:hAnsi="Arial" w:cs="Arial"/>
              </w:rPr>
            </w:pPr>
            <w:r w:rsidRPr="00AB4F60">
              <w:rPr>
                <w:rFonts w:ascii="Arial" w:hAnsi="Arial" w:cs="Arial"/>
              </w:rPr>
              <w:t>TX = Percentual da taxa anual = 6%.</w:t>
            </w:r>
          </w:p>
          <w:p w14:paraId="34A742FE" w14:textId="77777777" w:rsidR="007633D6" w:rsidRPr="00AB4F60" w:rsidRDefault="007633D6" w:rsidP="0075577C">
            <w:pPr>
              <w:tabs>
                <w:tab w:val="left" w:pos="1809"/>
              </w:tabs>
              <w:jc w:val="both"/>
              <w:rPr>
                <w:rFonts w:ascii="Arial" w:hAnsi="Arial" w:cs="Arial"/>
              </w:rPr>
            </w:pPr>
          </w:p>
        </w:tc>
      </w:tr>
    </w:tbl>
    <w:p w14:paraId="1D4A7359" w14:textId="77777777" w:rsidR="007633D6" w:rsidRPr="00AB4F60" w:rsidRDefault="007633D6" w:rsidP="0075577C">
      <w:pPr>
        <w:jc w:val="both"/>
        <w:rPr>
          <w:rFonts w:ascii="Arial" w:hAnsi="Arial" w:cs="Arial"/>
        </w:rPr>
      </w:pPr>
      <w:r w:rsidRPr="00AB4F60">
        <w:rPr>
          <w:rFonts w:ascii="Arial" w:hAnsi="Arial" w:cs="Arial"/>
          <w:b/>
          <w:bCs/>
        </w:rPr>
        <w:t>12. CRITÉRIOS DE SELEÇÃO DO FORNECEDOR E REQUISITOS DE CONTRATAÇÃO</w:t>
      </w:r>
    </w:p>
    <w:p w14:paraId="4C37CF75" w14:textId="77777777" w:rsidR="007633D6" w:rsidRPr="00AB4F60" w:rsidRDefault="007633D6" w:rsidP="0075577C">
      <w:pPr>
        <w:jc w:val="both"/>
        <w:rPr>
          <w:rFonts w:ascii="Arial" w:hAnsi="Arial" w:cs="Arial"/>
        </w:rPr>
      </w:pPr>
      <w:r w:rsidRPr="00AB4F60">
        <w:rPr>
          <w:rFonts w:ascii="Arial" w:hAnsi="Arial" w:cs="Arial"/>
          <w:b/>
          <w:bCs/>
        </w:rPr>
        <w:t xml:space="preserve">12.1 </w:t>
      </w:r>
      <w:r w:rsidRPr="00AB4F60">
        <w:rPr>
          <w:rFonts w:ascii="Arial" w:hAnsi="Arial" w:cs="Arial"/>
        </w:rPr>
        <w:t>As exigências de habilitação jurídica e de regularidade fiscal e trabalhista são as usuais para a generalidade dos objetos, conforme disciplinado no edital.</w:t>
      </w:r>
    </w:p>
    <w:p w14:paraId="141EA934" w14:textId="77777777" w:rsidR="007633D6" w:rsidRPr="00AB4F60" w:rsidRDefault="007633D6" w:rsidP="0075577C">
      <w:pPr>
        <w:jc w:val="both"/>
        <w:rPr>
          <w:rFonts w:ascii="Arial" w:hAnsi="Arial" w:cs="Arial"/>
        </w:rPr>
      </w:pPr>
      <w:r w:rsidRPr="00AB4F60">
        <w:rPr>
          <w:rFonts w:ascii="Arial" w:hAnsi="Arial" w:cs="Arial"/>
          <w:b/>
          <w:bCs/>
        </w:rPr>
        <w:t>12.2</w:t>
      </w:r>
      <w:r w:rsidRPr="00AB4F60">
        <w:rPr>
          <w:rFonts w:ascii="Arial" w:hAnsi="Arial" w:cs="Arial"/>
        </w:rPr>
        <w:t xml:space="preserve"> Os critérios de qualificação econômico-financeira a serem atendidos pelo fornecedor estão previstos no edital.</w:t>
      </w:r>
    </w:p>
    <w:p w14:paraId="774DE05E" w14:textId="77777777" w:rsidR="007633D6" w:rsidRPr="00AB4F60" w:rsidRDefault="007633D6" w:rsidP="0075577C">
      <w:pPr>
        <w:jc w:val="both"/>
        <w:rPr>
          <w:rFonts w:ascii="Arial" w:hAnsi="Arial" w:cs="Arial"/>
        </w:rPr>
      </w:pPr>
      <w:r w:rsidRPr="00AB4F60">
        <w:rPr>
          <w:rFonts w:ascii="Arial" w:hAnsi="Arial" w:cs="Arial"/>
          <w:b/>
          <w:bCs/>
        </w:rPr>
        <w:t>12.3</w:t>
      </w:r>
      <w:r w:rsidRPr="00AB4F60">
        <w:rPr>
          <w:rFonts w:ascii="Arial" w:hAnsi="Arial" w:cs="Arial"/>
        </w:rPr>
        <w:t xml:space="preserve"> Os critérios de qualificação técnica a serem atendidos pelo fornecedor serão aqueles estabelecidos no Anexo II deste edital:</w:t>
      </w:r>
    </w:p>
    <w:p w14:paraId="01A563FF" w14:textId="77777777" w:rsidR="007633D6" w:rsidRPr="00AB4F60" w:rsidRDefault="007633D6" w:rsidP="0075577C">
      <w:pPr>
        <w:tabs>
          <w:tab w:val="left" w:pos="1440"/>
        </w:tabs>
        <w:snapToGrid w:val="0"/>
        <w:jc w:val="both"/>
        <w:rPr>
          <w:rFonts w:ascii="Arial" w:hAnsi="Arial" w:cs="Arial"/>
        </w:rPr>
      </w:pPr>
      <w:r w:rsidRPr="00AB4F60">
        <w:rPr>
          <w:rFonts w:ascii="Arial" w:hAnsi="Arial" w:cs="Arial"/>
          <w:b/>
          <w:bCs/>
        </w:rPr>
        <w:t>12.3.1</w:t>
      </w:r>
      <w:r w:rsidRPr="00AB4F60">
        <w:rPr>
          <w:rFonts w:ascii="Arial" w:hAnsi="Arial" w:cs="Arial"/>
          <w:bCs/>
        </w:rPr>
        <w:t xml:space="preserve"> Prova de atendimento aos requisitos de habitação. </w:t>
      </w:r>
    </w:p>
    <w:p w14:paraId="40F9EC34" w14:textId="77777777" w:rsidR="007633D6" w:rsidRPr="00AB4F60" w:rsidRDefault="007633D6" w:rsidP="0075577C">
      <w:pPr>
        <w:tabs>
          <w:tab w:val="left" w:pos="1440"/>
        </w:tabs>
        <w:snapToGrid w:val="0"/>
        <w:jc w:val="both"/>
        <w:rPr>
          <w:rFonts w:ascii="Arial" w:hAnsi="Arial" w:cs="Arial"/>
          <w:bCs/>
        </w:rPr>
      </w:pPr>
      <w:r w:rsidRPr="00AB4F60">
        <w:rPr>
          <w:rFonts w:ascii="Arial" w:hAnsi="Arial" w:cs="Arial"/>
          <w:b/>
          <w:bCs/>
        </w:rPr>
        <w:t>12.4.</w:t>
      </w:r>
      <w:r w:rsidRPr="00AB4F60">
        <w:rPr>
          <w:rFonts w:ascii="Arial" w:hAnsi="Arial" w:cs="Arial"/>
          <w:bCs/>
        </w:rPr>
        <w:t xml:space="preserve"> Os critérios de aceitabilidade de preços serão:</w:t>
      </w:r>
    </w:p>
    <w:p w14:paraId="4E4833C2" w14:textId="28D0D19A" w:rsidR="006574C1" w:rsidRPr="00AB4F60" w:rsidRDefault="007633D6" w:rsidP="006574C1">
      <w:pPr>
        <w:tabs>
          <w:tab w:val="left" w:pos="1440"/>
        </w:tabs>
        <w:snapToGrid w:val="0"/>
        <w:spacing w:after="57"/>
        <w:jc w:val="both"/>
        <w:rPr>
          <w:rFonts w:ascii="Arial" w:hAnsi="Arial" w:cs="Arial"/>
          <w:b/>
        </w:rPr>
      </w:pPr>
      <w:r w:rsidRPr="00AB4F60">
        <w:rPr>
          <w:rFonts w:ascii="Arial" w:hAnsi="Arial" w:cs="Arial"/>
          <w:b/>
          <w:bCs/>
        </w:rPr>
        <w:t>12.4.1.</w:t>
      </w:r>
      <w:r w:rsidRPr="00AB4F60">
        <w:rPr>
          <w:rFonts w:ascii="Arial" w:hAnsi="Arial" w:cs="Arial"/>
          <w:bCs/>
        </w:rPr>
        <w:t xml:space="preserve"> Valor Global:</w:t>
      </w:r>
      <w:r w:rsidRPr="00AB4F60">
        <w:rPr>
          <w:rFonts w:ascii="Arial" w:hAnsi="Arial" w:cs="Arial"/>
          <w:bCs/>
          <w:color w:val="FF0000"/>
        </w:rPr>
        <w:t xml:space="preserve"> </w:t>
      </w:r>
      <w:r w:rsidR="002837C7" w:rsidRPr="002837C7">
        <w:rPr>
          <w:rFonts w:ascii="Arial" w:hAnsi="Arial" w:cs="Arial"/>
          <w:b/>
        </w:rPr>
        <w:t>R$ 2.873.560,98 (dois milhões, oitocentos e setenta e três mil, quinhentos e sessenta reais e noventa e oito centavos).</w:t>
      </w:r>
    </w:p>
    <w:p w14:paraId="1B90F8EE" w14:textId="104F53A2" w:rsidR="007633D6" w:rsidRPr="00AB4F60" w:rsidRDefault="007633D6" w:rsidP="006574C1">
      <w:pPr>
        <w:tabs>
          <w:tab w:val="left" w:pos="1440"/>
        </w:tabs>
        <w:snapToGrid w:val="0"/>
        <w:spacing w:after="57"/>
        <w:jc w:val="both"/>
        <w:rPr>
          <w:rFonts w:ascii="Arial" w:hAnsi="Arial" w:cs="Arial"/>
          <w:b/>
        </w:rPr>
      </w:pPr>
      <w:r w:rsidRPr="00AB4F60">
        <w:rPr>
          <w:rFonts w:ascii="Arial" w:hAnsi="Arial" w:cs="Arial"/>
          <w:b/>
          <w:bCs/>
        </w:rPr>
        <w:t>12.4.2</w:t>
      </w:r>
      <w:r w:rsidRPr="00AB4F60">
        <w:rPr>
          <w:rFonts w:ascii="Arial" w:hAnsi="Arial" w:cs="Arial"/>
          <w:bCs/>
        </w:rPr>
        <w:t xml:space="preserve"> Valores unitários: conforme planilha de composição de preços anexa ao edital.</w:t>
      </w:r>
    </w:p>
    <w:p w14:paraId="23AA7364" w14:textId="77777777" w:rsidR="007633D6" w:rsidRPr="00AB4F60" w:rsidRDefault="007633D6" w:rsidP="0075577C">
      <w:pPr>
        <w:jc w:val="both"/>
        <w:rPr>
          <w:rFonts w:ascii="Arial" w:hAnsi="Arial" w:cs="Arial"/>
        </w:rPr>
      </w:pPr>
      <w:r w:rsidRPr="00AB4F60">
        <w:rPr>
          <w:rFonts w:ascii="Arial" w:hAnsi="Arial" w:cs="Arial"/>
          <w:b/>
          <w:bCs/>
        </w:rPr>
        <w:t xml:space="preserve">12.5 </w:t>
      </w:r>
      <w:r w:rsidRPr="00AB4F60">
        <w:rPr>
          <w:rFonts w:ascii="Arial" w:hAnsi="Arial" w:cs="Arial"/>
          <w:bCs/>
        </w:rPr>
        <w:t>O critério de julgamento da proposta está definido no item 2 das Condições Específicas do Pregão.</w:t>
      </w:r>
    </w:p>
    <w:p w14:paraId="5D198E41" w14:textId="77777777" w:rsidR="007633D6" w:rsidRPr="00AB4F60" w:rsidRDefault="007633D6" w:rsidP="0075577C">
      <w:pPr>
        <w:jc w:val="both"/>
        <w:rPr>
          <w:rFonts w:ascii="Arial" w:hAnsi="Arial" w:cs="Arial"/>
        </w:rPr>
      </w:pPr>
      <w:r w:rsidRPr="00AB4F60">
        <w:rPr>
          <w:rFonts w:ascii="Arial" w:hAnsi="Arial" w:cs="Arial"/>
          <w:b/>
          <w:bCs/>
        </w:rPr>
        <w:t xml:space="preserve">12.6 </w:t>
      </w:r>
      <w:r w:rsidRPr="00AB4F60">
        <w:rPr>
          <w:rFonts w:ascii="Arial" w:hAnsi="Arial" w:cs="Arial"/>
          <w:bCs/>
        </w:rPr>
        <w:t>As regras de desempate entre propostas são as discriminadas no edital.</w:t>
      </w:r>
    </w:p>
    <w:p w14:paraId="38734608" w14:textId="77777777" w:rsidR="007633D6" w:rsidRPr="00AB4F60" w:rsidRDefault="007633D6" w:rsidP="0075577C">
      <w:pPr>
        <w:jc w:val="both"/>
        <w:rPr>
          <w:rFonts w:ascii="Arial" w:hAnsi="Arial" w:cs="Arial"/>
        </w:rPr>
      </w:pPr>
      <w:r w:rsidRPr="00AB4F60">
        <w:rPr>
          <w:rFonts w:ascii="Arial" w:hAnsi="Arial" w:cs="Arial"/>
          <w:b/>
          <w:bCs/>
        </w:rPr>
        <w:lastRenderedPageBreak/>
        <w:t>12.7</w:t>
      </w:r>
      <w:r w:rsidRPr="00AB4F60">
        <w:rPr>
          <w:rFonts w:ascii="Arial" w:hAnsi="Arial" w:cs="Arial"/>
          <w:bCs/>
        </w:rPr>
        <w:t xml:space="preserve"> É permitido </w:t>
      </w:r>
      <w:r w:rsidRPr="00AB4F60">
        <w:rPr>
          <w:rFonts w:ascii="Arial" w:eastAsia="SimSun" w:hAnsi="Arial" w:cs="Arial"/>
          <w:bCs/>
          <w:lang w:bidi="hi-IN"/>
        </w:rPr>
        <w:t>o</w:t>
      </w:r>
      <w:r w:rsidRPr="00AB4F60">
        <w:rPr>
          <w:rFonts w:ascii="Arial" w:hAnsi="Arial" w:cs="Arial"/>
          <w:bCs/>
        </w:rPr>
        <w:t xml:space="preserve"> registro de mais de um fornecedor ou prestador de serviço, desde que aceitem cotar o objeto em preço igual ao do licitante vencedor, assegurada a preferência de contratação de acordo com a ordem de classificação.</w:t>
      </w:r>
    </w:p>
    <w:p w14:paraId="39526265" w14:textId="77777777" w:rsidR="007633D6" w:rsidRPr="00AB4F60" w:rsidRDefault="007633D6" w:rsidP="0075577C">
      <w:pPr>
        <w:jc w:val="both"/>
        <w:rPr>
          <w:rFonts w:ascii="Arial" w:hAnsi="Arial" w:cs="Arial"/>
          <w:b/>
          <w:bCs/>
        </w:rPr>
      </w:pPr>
    </w:p>
    <w:p w14:paraId="28958D17" w14:textId="77777777" w:rsidR="007633D6" w:rsidRPr="00AB4F60" w:rsidRDefault="007633D6" w:rsidP="0075577C">
      <w:pPr>
        <w:jc w:val="both"/>
        <w:rPr>
          <w:rFonts w:ascii="Arial" w:hAnsi="Arial" w:cs="Arial"/>
        </w:rPr>
      </w:pPr>
      <w:r w:rsidRPr="00AB4F60">
        <w:rPr>
          <w:rFonts w:ascii="Arial" w:hAnsi="Arial" w:cs="Arial"/>
          <w:b/>
          <w:bCs/>
        </w:rPr>
        <w:t>13 ALTERAÇÃO SUBJETIVA</w:t>
      </w:r>
    </w:p>
    <w:p w14:paraId="0C528160" w14:textId="77777777" w:rsidR="007633D6" w:rsidRPr="00AB4F60" w:rsidRDefault="007633D6" w:rsidP="0075577C">
      <w:pPr>
        <w:jc w:val="both"/>
        <w:rPr>
          <w:rFonts w:ascii="Arial" w:hAnsi="Arial" w:cs="Arial"/>
        </w:rPr>
      </w:pPr>
      <w:r w:rsidRPr="00AB4F60">
        <w:rPr>
          <w:rFonts w:ascii="Arial" w:hAnsi="Arial" w:cs="Arial"/>
          <w:b/>
          <w:bCs/>
        </w:rPr>
        <w:t xml:space="preserve">13.1 </w:t>
      </w:r>
      <w:r w:rsidRPr="00AB4F60">
        <w:rPr>
          <w:rFonts w:ascii="Arial" w:hAnsi="Arial" w:cs="Arial"/>
        </w:rPr>
        <w:t>É admissível a continuidade do contrato administrativo quando houver fusão, cisão ou incorporação do Contratado com outra pessoa jurídica, desde que:</w:t>
      </w:r>
    </w:p>
    <w:p w14:paraId="543A076E" w14:textId="77777777" w:rsidR="007633D6" w:rsidRPr="00AB4F60" w:rsidRDefault="007633D6" w:rsidP="0075577C">
      <w:pPr>
        <w:jc w:val="both"/>
        <w:rPr>
          <w:rFonts w:ascii="Arial" w:hAnsi="Arial" w:cs="Arial"/>
        </w:rPr>
      </w:pPr>
      <w:r w:rsidRPr="00AB4F60">
        <w:rPr>
          <w:rFonts w:ascii="Arial" w:hAnsi="Arial" w:cs="Arial"/>
        </w:rPr>
        <w:t>a) sejam observados pela nova pessoa jurídica todos os requisitos de habilitação exigidos na licitação original;</w:t>
      </w:r>
    </w:p>
    <w:p w14:paraId="513BF2B5" w14:textId="77777777" w:rsidR="007633D6" w:rsidRPr="00AB4F60" w:rsidRDefault="007633D6" w:rsidP="0075577C">
      <w:pPr>
        <w:jc w:val="both"/>
        <w:rPr>
          <w:rFonts w:ascii="Arial" w:hAnsi="Arial" w:cs="Arial"/>
        </w:rPr>
      </w:pPr>
      <w:r w:rsidRPr="00AB4F60">
        <w:rPr>
          <w:rFonts w:ascii="Arial" w:hAnsi="Arial" w:cs="Arial"/>
        </w:rPr>
        <w:t>b) sejam mantidas as demais cláusulas e condições do contrato; e</w:t>
      </w:r>
    </w:p>
    <w:p w14:paraId="03DAEB3D" w14:textId="77777777" w:rsidR="007633D6" w:rsidRPr="00AB4F60" w:rsidRDefault="007633D6" w:rsidP="0075577C">
      <w:pPr>
        <w:jc w:val="both"/>
        <w:rPr>
          <w:rFonts w:ascii="Arial" w:hAnsi="Arial" w:cs="Arial"/>
        </w:rPr>
      </w:pPr>
      <w:r w:rsidRPr="00AB4F60">
        <w:rPr>
          <w:rFonts w:ascii="Arial" w:hAnsi="Arial" w:cs="Arial"/>
        </w:rPr>
        <w:t>c) não haja prejuízo à execução do objeto pactuado e haja anuência expressa da Administração à continuidade do contrato.</w:t>
      </w:r>
    </w:p>
    <w:p w14:paraId="007F42B4" w14:textId="77777777" w:rsidR="007633D6" w:rsidRPr="00AB4F60" w:rsidRDefault="007633D6" w:rsidP="0075577C">
      <w:pPr>
        <w:jc w:val="both"/>
        <w:rPr>
          <w:rFonts w:ascii="Arial" w:hAnsi="Arial" w:cs="Arial"/>
        </w:rPr>
      </w:pPr>
      <w:r w:rsidRPr="00AB4F60">
        <w:rPr>
          <w:rFonts w:ascii="Arial" w:hAnsi="Arial" w:cs="Arial"/>
          <w:b/>
          <w:bCs/>
        </w:rPr>
        <w:t xml:space="preserve">13.2 </w:t>
      </w:r>
      <w:r w:rsidRPr="00AB4F60">
        <w:rPr>
          <w:rFonts w:ascii="Arial" w:hAnsi="Arial" w:cs="Arial"/>
        </w:rPr>
        <w:t xml:space="preserve">A alteração subjetiva a que se refere o item 13.1 deverá ser formalizada </w:t>
      </w:r>
      <w:proofErr w:type="spellStart"/>
      <w:r w:rsidRPr="00AB4F60">
        <w:rPr>
          <w:rFonts w:ascii="Arial" w:hAnsi="Arial" w:cs="Arial"/>
        </w:rPr>
        <w:t>por</w:t>
      </w:r>
      <w:proofErr w:type="spellEnd"/>
      <w:r w:rsidRPr="00AB4F60">
        <w:rPr>
          <w:rFonts w:ascii="Arial" w:hAnsi="Arial" w:cs="Arial"/>
        </w:rPr>
        <w:t xml:space="preserve"> termo aditivo ao contrato.</w:t>
      </w:r>
    </w:p>
    <w:p w14:paraId="2D2EA811" w14:textId="77777777" w:rsidR="007633D6" w:rsidRPr="00AB4F60" w:rsidRDefault="007633D6" w:rsidP="0075577C">
      <w:pPr>
        <w:jc w:val="both"/>
        <w:rPr>
          <w:rFonts w:ascii="Arial" w:hAnsi="Arial" w:cs="Arial"/>
        </w:rPr>
      </w:pPr>
    </w:p>
    <w:p w14:paraId="71F26240" w14:textId="77777777" w:rsidR="007633D6" w:rsidRPr="00AB4F60" w:rsidRDefault="007633D6" w:rsidP="0075577C">
      <w:pPr>
        <w:numPr>
          <w:ilvl w:val="1"/>
          <w:numId w:val="4"/>
        </w:numPr>
        <w:tabs>
          <w:tab w:val="left" w:pos="0"/>
        </w:tabs>
        <w:jc w:val="both"/>
        <w:rPr>
          <w:rFonts w:ascii="Arial" w:hAnsi="Arial" w:cs="Arial"/>
        </w:rPr>
      </w:pPr>
      <w:r w:rsidRPr="00AB4F60">
        <w:rPr>
          <w:rFonts w:ascii="Arial" w:hAnsi="Arial" w:cs="Arial"/>
          <w:b/>
          <w:bCs/>
        </w:rPr>
        <w:t>14 SUBCONTRATAÇÃO</w:t>
      </w:r>
    </w:p>
    <w:p w14:paraId="7AB020ED" w14:textId="77777777" w:rsidR="007633D6" w:rsidRPr="00AB4F60" w:rsidRDefault="007633D6" w:rsidP="0075577C">
      <w:pPr>
        <w:jc w:val="both"/>
        <w:rPr>
          <w:rFonts w:ascii="Arial" w:hAnsi="Arial" w:cs="Arial"/>
        </w:rPr>
      </w:pPr>
      <w:r w:rsidRPr="00AB4F60">
        <w:rPr>
          <w:rFonts w:ascii="Arial" w:hAnsi="Arial" w:cs="Arial"/>
          <w:b/>
          <w:bCs/>
        </w:rPr>
        <w:t xml:space="preserve">14.1 </w:t>
      </w:r>
      <w:r w:rsidRPr="00AB4F60">
        <w:rPr>
          <w:rFonts w:ascii="Arial" w:eastAsia="Calibri" w:hAnsi="Arial" w:cs="Arial"/>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1EC2D71" w14:textId="77777777" w:rsidR="007633D6" w:rsidRPr="00AB4F60" w:rsidRDefault="007633D6" w:rsidP="0075577C">
      <w:pPr>
        <w:jc w:val="both"/>
        <w:rPr>
          <w:rFonts w:ascii="Arial" w:hAnsi="Arial" w:cs="Arial"/>
        </w:rPr>
      </w:pPr>
    </w:p>
    <w:p w14:paraId="6C981FF0" w14:textId="77777777" w:rsidR="007633D6" w:rsidRPr="00AB4F60" w:rsidRDefault="007633D6" w:rsidP="0075577C">
      <w:pPr>
        <w:jc w:val="both"/>
        <w:rPr>
          <w:rFonts w:ascii="Arial" w:hAnsi="Arial" w:cs="Arial"/>
        </w:rPr>
      </w:pPr>
      <w:r w:rsidRPr="00AB4F60">
        <w:rPr>
          <w:rFonts w:ascii="Arial" w:hAnsi="Arial" w:cs="Arial"/>
          <w:b/>
          <w:bCs/>
        </w:rPr>
        <w:t>15. DA GARANTIA DE EXECUÇÃO</w:t>
      </w:r>
    </w:p>
    <w:p w14:paraId="7441BBBB" w14:textId="792D64D2" w:rsidR="007633D6" w:rsidRPr="00AB4F60" w:rsidRDefault="007633D6" w:rsidP="005313F6">
      <w:pPr>
        <w:jc w:val="both"/>
        <w:rPr>
          <w:rFonts w:ascii="Arial" w:hAnsi="Arial" w:cs="Arial"/>
        </w:rPr>
      </w:pPr>
      <w:bookmarkStart w:id="7" w:name="_Hlk167701242"/>
      <w:r w:rsidRPr="00AB4F60">
        <w:rPr>
          <w:rFonts w:ascii="Arial" w:hAnsi="Arial" w:cs="Arial"/>
        </w:rPr>
        <w:t>15.1 Não haverá exigência de garantia contratual da execução.</w:t>
      </w:r>
    </w:p>
    <w:bookmarkEnd w:id="7"/>
    <w:p w14:paraId="18CBDFC9" w14:textId="77777777" w:rsidR="007633D6" w:rsidRPr="00AB4F60" w:rsidRDefault="007633D6" w:rsidP="0075577C">
      <w:pPr>
        <w:jc w:val="both"/>
        <w:rPr>
          <w:rFonts w:ascii="Arial" w:hAnsi="Arial" w:cs="Arial"/>
        </w:rPr>
      </w:pPr>
    </w:p>
    <w:p w14:paraId="6054D665" w14:textId="5695FF8F" w:rsidR="007633D6" w:rsidRPr="00AB4F60" w:rsidRDefault="007633D6" w:rsidP="0075577C">
      <w:pPr>
        <w:jc w:val="both"/>
        <w:rPr>
          <w:rFonts w:ascii="Arial" w:hAnsi="Arial" w:cs="Arial"/>
        </w:rPr>
      </w:pPr>
      <w:r w:rsidRPr="00AB4F60">
        <w:rPr>
          <w:rFonts w:ascii="Arial" w:hAnsi="Arial" w:cs="Arial"/>
          <w:b/>
          <w:bCs/>
        </w:rPr>
        <w:t xml:space="preserve">16. DA GARANTIA CONTRATUAL DOS </w:t>
      </w:r>
      <w:r w:rsidR="005313F6" w:rsidRPr="00AB4F60">
        <w:rPr>
          <w:rFonts w:ascii="Arial" w:hAnsi="Arial" w:cs="Arial"/>
          <w:b/>
          <w:bCs/>
        </w:rPr>
        <w:t>BENS</w:t>
      </w:r>
    </w:p>
    <w:p w14:paraId="4C721F4A" w14:textId="77777777" w:rsidR="00730A24" w:rsidRDefault="00730A24" w:rsidP="00730A24">
      <w:pPr>
        <w:jc w:val="both"/>
        <w:rPr>
          <w:rFonts w:ascii="Arial" w:hAnsi="Arial" w:cs="Arial"/>
        </w:rPr>
      </w:pPr>
      <w:bookmarkStart w:id="8" w:name="_Hlk167700792"/>
      <w:r w:rsidRPr="00AB2248">
        <w:rPr>
          <w:rFonts w:ascii="Arial" w:hAnsi="Arial" w:cs="Arial"/>
        </w:rPr>
        <w:t xml:space="preserve">16.1 </w:t>
      </w:r>
      <w:r w:rsidRPr="00BF568B">
        <w:rPr>
          <w:rFonts w:ascii="Arial" w:hAnsi="Arial" w:cs="Arial"/>
        </w:rPr>
        <w:t>Não haverá exigência de garantia contratual</w:t>
      </w:r>
      <w:r>
        <w:rPr>
          <w:rFonts w:ascii="Arial" w:hAnsi="Arial" w:cs="Arial"/>
        </w:rPr>
        <w:t xml:space="preserve"> de bens.</w:t>
      </w:r>
    </w:p>
    <w:p w14:paraId="00F74854" w14:textId="77777777" w:rsidR="005313F6" w:rsidRPr="00AB4F60" w:rsidRDefault="005313F6" w:rsidP="0075577C">
      <w:pPr>
        <w:jc w:val="both"/>
        <w:rPr>
          <w:rFonts w:ascii="Arial" w:hAnsi="Arial" w:cs="Arial"/>
        </w:rPr>
      </w:pPr>
    </w:p>
    <w:bookmarkEnd w:id="8"/>
    <w:p w14:paraId="11E16184" w14:textId="77777777" w:rsidR="007633D6" w:rsidRPr="00AB4F60" w:rsidRDefault="007633D6" w:rsidP="0075577C">
      <w:pPr>
        <w:jc w:val="both"/>
        <w:rPr>
          <w:rFonts w:ascii="Arial" w:hAnsi="Arial" w:cs="Arial"/>
        </w:rPr>
      </w:pPr>
      <w:r w:rsidRPr="00AB4F60">
        <w:rPr>
          <w:rFonts w:ascii="Arial" w:hAnsi="Arial" w:cs="Arial"/>
          <w:b/>
          <w:bCs/>
        </w:rPr>
        <w:t>17 VIGÊNCIA:</w:t>
      </w:r>
    </w:p>
    <w:p w14:paraId="0E66CCD0" w14:textId="77777777" w:rsidR="007633D6" w:rsidRPr="00AB4F60" w:rsidRDefault="007633D6" w:rsidP="0075577C">
      <w:pPr>
        <w:jc w:val="both"/>
        <w:rPr>
          <w:rFonts w:ascii="Arial" w:hAnsi="Arial" w:cs="Arial"/>
        </w:rPr>
      </w:pPr>
      <w:r w:rsidRPr="00AB4F60">
        <w:rPr>
          <w:rFonts w:ascii="Arial" w:eastAsia="Calibri" w:hAnsi="Arial" w:cs="Arial"/>
          <w:b/>
          <w:bCs/>
          <w:color w:val="000000"/>
        </w:rPr>
        <w:t>17.1 Da vigência da ata de registro de preços.</w:t>
      </w:r>
    </w:p>
    <w:p w14:paraId="18CC0275" w14:textId="77777777" w:rsidR="007633D6" w:rsidRPr="00AB4F60" w:rsidRDefault="007633D6" w:rsidP="0075577C">
      <w:pPr>
        <w:jc w:val="both"/>
        <w:rPr>
          <w:rFonts w:ascii="Arial" w:hAnsi="Arial" w:cs="Arial"/>
        </w:rPr>
      </w:pPr>
      <w:r w:rsidRPr="00AB4F60">
        <w:rPr>
          <w:rFonts w:ascii="Arial" w:eastAsia="Calibri" w:hAnsi="Arial" w:cs="Arial"/>
          <w:b/>
          <w:color w:val="000000"/>
        </w:rPr>
        <w:t>17.1.1</w:t>
      </w:r>
      <w:r w:rsidRPr="00AB4F60">
        <w:rPr>
          <w:rFonts w:ascii="Arial" w:eastAsia="Calibri" w:hAnsi="Arial" w:cs="Arial"/>
          <w:color w:val="000000"/>
        </w:rPr>
        <w:t xml:space="preserve"> O prazo de vigência da ata de registro de preços, contado a partir da publicação do extrato da ata no Diário Oficial do Município será de 1 (um) ano, e poderá ser prorrogado, por igual período, desde que comprovado que as condições e o preço permanecem vantajosos.</w:t>
      </w:r>
    </w:p>
    <w:p w14:paraId="65871380" w14:textId="77777777" w:rsidR="007633D6" w:rsidRPr="00AB4F60" w:rsidRDefault="007633D6" w:rsidP="0075577C">
      <w:pPr>
        <w:jc w:val="both"/>
        <w:rPr>
          <w:rFonts w:ascii="Arial" w:hAnsi="Arial" w:cs="Arial"/>
        </w:rPr>
      </w:pPr>
      <w:r w:rsidRPr="00AB4F60">
        <w:rPr>
          <w:rFonts w:ascii="Arial" w:hAnsi="Arial" w:cs="Arial"/>
          <w:b/>
        </w:rPr>
        <w:t>17.1</w:t>
      </w:r>
      <w:r w:rsidRPr="00AB4F60">
        <w:rPr>
          <w:rFonts w:ascii="Arial" w:hAnsi="Arial" w:cs="Arial"/>
          <w:b/>
          <w:color w:val="000000"/>
        </w:rPr>
        <w:t xml:space="preserve">.2 </w:t>
      </w:r>
      <w:r w:rsidRPr="00AB4F60">
        <w:rPr>
          <w:rFonts w:ascii="Arial" w:eastAsia="Calibri" w:hAnsi="Arial" w:cs="Arial"/>
          <w:color w:val="000000"/>
        </w:rPr>
        <w:t>No ato de prorrogação da vigência da ata de registro de preços poderá haver a renovação dos quantitativos registrados, até o limite do quantitativo original.</w:t>
      </w:r>
    </w:p>
    <w:p w14:paraId="0A03FCE8" w14:textId="77777777" w:rsidR="007633D6" w:rsidRPr="00AB4F60" w:rsidRDefault="007633D6" w:rsidP="0075577C">
      <w:pPr>
        <w:jc w:val="both"/>
        <w:rPr>
          <w:rFonts w:ascii="Arial" w:hAnsi="Arial" w:cs="Arial"/>
        </w:rPr>
      </w:pPr>
      <w:r w:rsidRPr="00AB4F60">
        <w:rPr>
          <w:rFonts w:ascii="Arial" w:hAnsi="Arial" w:cs="Arial"/>
          <w:b/>
          <w:color w:val="000000"/>
        </w:rPr>
        <w:t>17.1.3.</w:t>
      </w:r>
      <w:r w:rsidRPr="00AB4F60">
        <w:rPr>
          <w:rFonts w:ascii="Arial" w:eastAsia="Calibri" w:hAnsi="Arial" w:cs="Arial"/>
          <w:color w:val="000000"/>
        </w:rPr>
        <w:t>O ato de prorrogação da vigência da ata deverá indicar expressamente o prazo de prorrogação e o quantitativo renovado.</w:t>
      </w:r>
    </w:p>
    <w:p w14:paraId="5609F6DE" w14:textId="77777777" w:rsidR="007633D6" w:rsidRPr="00AB4F60" w:rsidRDefault="007633D6" w:rsidP="0075577C">
      <w:pPr>
        <w:jc w:val="both"/>
        <w:rPr>
          <w:rFonts w:ascii="Arial" w:hAnsi="Arial" w:cs="Arial"/>
        </w:rPr>
      </w:pPr>
      <w:r w:rsidRPr="00AB4F60">
        <w:rPr>
          <w:rFonts w:ascii="Arial" w:hAnsi="Arial" w:cs="Arial"/>
          <w:b/>
          <w:bCs/>
        </w:rPr>
        <w:t>17.2 Da vigência do contrato</w:t>
      </w:r>
    </w:p>
    <w:p w14:paraId="57509164" w14:textId="77777777" w:rsidR="007633D6" w:rsidRPr="00AB4F60" w:rsidRDefault="007633D6" w:rsidP="0075577C">
      <w:pPr>
        <w:jc w:val="both"/>
        <w:rPr>
          <w:rFonts w:ascii="Arial" w:hAnsi="Arial" w:cs="Arial"/>
        </w:rPr>
      </w:pPr>
      <w:r w:rsidRPr="00AB4F60">
        <w:rPr>
          <w:rFonts w:ascii="Arial" w:hAnsi="Arial" w:cs="Arial"/>
          <w:b/>
        </w:rPr>
        <w:t>17.2.1</w:t>
      </w:r>
      <w:r w:rsidRPr="00AB4F60">
        <w:rPr>
          <w:rFonts w:ascii="Arial" w:hAnsi="Arial" w:cs="Arial"/>
        </w:rPr>
        <w:t>. O contrato a ser firmado terá vigência de 12(doze) meses.</w:t>
      </w:r>
    </w:p>
    <w:p w14:paraId="48E69500" w14:textId="77777777" w:rsidR="007633D6" w:rsidRPr="00AB4F60" w:rsidRDefault="007633D6" w:rsidP="0075577C">
      <w:pPr>
        <w:jc w:val="both"/>
        <w:rPr>
          <w:rFonts w:ascii="Arial" w:hAnsi="Arial" w:cs="Arial"/>
          <w:b/>
          <w:bCs/>
        </w:rPr>
      </w:pPr>
      <w:r w:rsidRPr="00AB4F60">
        <w:rPr>
          <w:rFonts w:ascii="Arial" w:hAnsi="Arial" w:cs="Arial"/>
          <w:b/>
        </w:rPr>
        <w:t>17.2.1</w:t>
      </w:r>
      <w:r w:rsidRPr="00AB4F60">
        <w:rPr>
          <w:rFonts w:ascii="Arial" w:hAnsi="Arial" w:cs="Arial"/>
        </w:rPr>
        <w:t xml:space="preserve"> O contrato terá vigência de 12(doze) meses podendo ser prorrogado por meio de Termo Aditivo, por um ou mais períodos, desde que satisfeitos os requisitos dos artigos 106 e 107 da Lei Federal n.º 14.133/2021.  </w:t>
      </w:r>
    </w:p>
    <w:p w14:paraId="50EEFB83" w14:textId="77777777" w:rsidR="007633D6" w:rsidRPr="00AB4F60" w:rsidRDefault="007633D6" w:rsidP="0075577C">
      <w:pPr>
        <w:jc w:val="both"/>
        <w:rPr>
          <w:rFonts w:ascii="Arial" w:hAnsi="Arial" w:cs="Arial"/>
          <w:b/>
          <w:bCs/>
        </w:rPr>
      </w:pPr>
    </w:p>
    <w:p w14:paraId="7B33BA9C" w14:textId="77777777" w:rsidR="007633D6" w:rsidRPr="00AB4F60" w:rsidRDefault="007633D6" w:rsidP="0075577C">
      <w:pPr>
        <w:jc w:val="both"/>
        <w:rPr>
          <w:rFonts w:ascii="Arial" w:hAnsi="Arial" w:cs="Arial"/>
        </w:rPr>
      </w:pPr>
      <w:r w:rsidRPr="00AB4F60">
        <w:rPr>
          <w:rFonts w:ascii="Arial" w:eastAsia="MS Gothic" w:hAnsi="Arial" w:cs="Arial"/>
          <w:b/>
          <w:bCs/>
        </w:rPr>
        <w:t>18. DO REAJUSTAMENTO.</w:t>
      </w:r>
    </w:p>
    <w:p w14:paraId="0A8AF3B4" w14:textId="4613EB70" w:rsidR="007633D6" w:rsidRPr="00AB4F60" w:rsidRDefault="007633D6" w:rsidP="0075577C">
      <w:pPr>
        <w:jc w:val="both"/>
        <w:rPr>
          <w:rFonts w:ascii="Arial" w:hAnsi="Arial" w:cs="Arial"/>
        </w:rPr>
      </w:pPr>
      <w:r w:rsidRPr="00AB4F60">
        <w:rPr>
          <w:rFonts w:ascii="Arial" w:hAnsi="Arial" w:cs="Arial"/>
          <w:b/>
          <w:bCs/>
        </w:rPr>
        <w:t>18.1</w:t>
      </w:r>
      <w:r w:rsidRPr="00AB4F60">
        <w:rPr>
          <w:rFonts w:ascii="Arial" w:hAnsi="Arial" w:cs="Arial"/>
        </w:rPr>
        <w:t xml:space="preserve"> A periodicidade de reajuste do valor deste contrato será anual, conforme disposto na Lei Federal n.º 10.192, de 2001, utilizando-se o índice IPCA</w:t>
      </w:r>
      <w:r w:rsidR="0012323A" w:rsidRPr="00AB4F60">
        <w:rPr>
          <w:rFonts w:ascii="Arial" w:hAnsi="Arial" w:cs="Arial"/>
        </w:rPr>
        <w:t>-E</w:t>
      </w:r>
      <w:r w:rsidRPr="00AB4F60">
        <w:rPr>
          <w:rFonts w:ascii="Arial" w:hAnsi="Arial" w:cs="Arial"/>
        </w:rPr>
        <w:t>.</w:t>
      </w:r>
    </w:p>
    <w:p w14:paraId="0FB3EBC7" w14:textId="77777777" w:rsidR="007633D6" w:rsidRPr="00AB4F60" w:rsidRDefault="007633D6" w:rsidP="0075577C">
      <w:pPr>
        <w:jc w:val="both"/>
        <w:rPr>
          <w:rFonts w:ascii="Arial" w:hAnsi="Arial" w:cs="Arial"/>
        </w:rPr>
      </w:pPr>
      <w:r w:rsidRPr="00AB4F60">
        <w:rPr>
          <w:rFonts w:ascii="Arial" w:hAnsi="Arial" w:cs="Arial"/>
          <w:b/>
          <w:bCs/>
        </w:rPr>
        <w:t xml:space="preserve">18.1.1. </w:t>
      </w:r>
      <w:r w:rsidRPr="00AB4F60">
        <w:rPr>
          <w:rFonts w:ascii="Arial" w:hAnsi="Arial" w:cs="Arial"/>
        </w:rPr>
        <w:t>A data-base do reajuste será vinculada à data do orçamento estimado.</w:t>
      </w:r>
    </w:p>
    <w:p w14:paraId="0468EB4B" w14:textId="77777777" w:rsidR="007633D6" w:rsidRPr="00AB4F60" w:rsidRDefault="007633D6" w:rsidP="0075577C">
      <w:pPr>
        <w:jc w:val="both"/>
        <w:rPr>
          <w:rFonts w:ascii="Arial" w:hAnsi="Arial" w:cs="Arial"/>
        </w:rPr>
      </w:pPr>
      <w:r w:rsidRPr="00AB4F60">
        <w:rPr>
          <w:rFonts w:ascii="Arial" w:hAnsi="Arial" w:cs="Arial"/>
          <w:b/>
          <w:bCs/>
        </w:rPr>
        <w:t xml:space="preserve">18.1.2. </w:t>
      </w:r>
      <w:r w:rsidRPr="00AB4F60">
        <w:rPr>
          <w:rFonts w:ascii="Arial" w:hAnsi="Arial" w:cs="Arial"/>
        </w:rPr>
        <w:t>O reajuste será concedido mediante simples apostila, conforme dispõe o art. 136 da Lei Federal n.º 14.133, de 2021.</w:t>
      </w:r>
    </w:p>
    <w:p w14:paraId="48173FFD" w14:textId="77777777" w:rsidR="007633D6" w:rsidRPr="00AB4F60" w:rsidRDefault="007633D6" w:rsidP="0075577C">
      <w:pPr>
        <w:jc w:val="both"/>
        <w:rPr>
          <w:rFonts w:ascii="Arial" w:hAnsi="Arial" w:cs="Arial"/>
        </w:rPr>
      </w:pPr>
      <w:r w:rsidRPr="00AB4F60">
        <w:rPr>
          <w:rFonts w:ascii="Arial" w:hAnsi="Arial" w:cs="Arial"/>
          <w:b/>
          <w:bCs/>
        </w:rPr>
        <w:t xml:space="preserve">18.2 </w:t>
      </w:r>
      <w:r w:rsidRPr="00AB4F60">
        <w:rPr>
          <w:rFonts w:ascii="Arial" w:hAnsi="Arial" w:cs="Arial"/>
        </w:rPr>
        <w:t>Nos reajustes subsequentes ao primeiro, o interregno mínimo de um ano será contado a partir do último reajuste.</w:t>
      </w:r>
    </w:p>
    <w:p w14:paraId="3EFE990A" w14:textId="77777777" w:rsidR="007633D6" w:rsidRPr="00AB4F60" w:rsidRDefault="007633D6" w:rsidP="0075577C">
      <w:pPr>
        <w:jc w:val="both"/>
        <w:rPr>
          <w:rFonts w:ascii="Arial" w:hAnsi="Arial" w:cs="Arial"/>
        </w:rPr>
      </w:pPr>
      <w:r w:rsidRPr="00AB4F60">
        <w:rPr>
          <w:rFonts w:ascii="Arial" w:hAnsi="Arial" w:cs="Arial"/>
          <w:b/>
          <w:bCs/>
        </w:rPr>
        <w:t xml:space="preserve">18.3. </w:t>
      </w:r>
      <w:r w:rsidRPr="00AB4F60">
        <w:rPr>
          <w:rFonts w:ascii="Arial" w:hAnsi="Arial" w:cs="Arial"/>
        </w:rPr>
        <w:t>Não serão admitidos apostilamentos com efeitos financeiros retroativos à data da sua assinatura.</w:t>
      </w:r>
    </w:p>
    <w:p w14:paraId="4841DD17" w14:textId="77777777" w:rsidR="007633D6" w:rsidRPr="00AB4F60" w:rsidRDefault="007633D6" w:rsidP="0075577C">
      <w:pPr>
        <w:jc w:val="both"/>
        <w:rPr>
          <w:rFonts w:ascii="Arial" w:hAnsi="Arial" w:cs="Arial"/>
        </w:rPr>
      </w:pPr>
      <w:r w:rsidRPr="00AB4F60">
        <w:rPr>
          <w:rFonts w:ascii="Arial" w:eastAsia="MS Gothic" w:hAnsi="Arial" w:cs="Arial"/>
          <w:b/>
          <w:bCs/>
        </w:rPr>
        <w:t>18.4.</w:t>
      </w:r>
      <w:r w:rsidRPr="00AB4F60">
        <w:rPr>
          <w:rFonts w:ascii="Arial" w:eastAsia="MS Gothic" w:hAnsi="Arial" w:cs="Arial"/>
        </w:rPr>
        <w:t xml:space="preserve"> A concessão de reajustes não pagos na época oportuna será apurada por procedimento próprio.</w:t>
      </w:r>
    </w:p>
    <w:p w14:paraId="21CB87A2" w14:textId="77777777" w:rsidR="007633D6" w:rsidRPr="00AB4F60" w:rsidRDefault="007633D6" w:rsidP="0075577C">
      <w:pPr>
        <w:jc w:val="both"/>
        <w:rPr>
          <w:rFonts w:ascii="Arial" w:hAnsi="Arial" w:cs="Arial"/>
        </w:rPr>
      </w:pPr>
    </w:p>
    <w:p w14:paraId="181F283F" w14:textId="77777777" w:rsidR="007633D6" w:rsidRPr="00AB4F60" w:rsidRDefault="007633D6" w:rsidP="0075577C">
      <w:pPr>
        <w:jc w:val="both"/>
        <w:rPr>
          <w:rFonts w:ascii="Arial" w:hAnsi="Arial" w:cs="Arial"/>
        </w:rPr>
      </w:pPr>
      <w:r w:rsidRPr="00AB4F60">
        <w:rPr>
          <w:rFonts w:ascii="Arial" w:eastAsia="ArialMT" w:hAnsi="Arial" w:cs="Arial"/>
          <w:b/>
          <w:bCs/>
        </w:rPr>
        <w:lastRenderedPageBreak/>
        <w:t>19. DA REVISÃO E ATUALIZAÇÃO DOS PREÇOS DA ATA DE REGISTRO DE PREÇOS</w:t>
      </w:r>
    </w:p>
    <w:p w14:paraId="7E57BCEB" w14:textId="77777777" w:rsidR="007633D6" w:rsidRPr="00AB4F60" w:rsidRDefault="007633D6" w:rsidP="0075577C">
      <w:pPr>
        <w:tabs>
          <w:tab w:val="left" w:pos="302"/>
        </w:tabs>
        <w:jc w:val="both"/>
        <w:rPr>
          <w:rFonts w:ascii="Arial" w:eastAsia="ArialMT" w:hAnsi="Arial" w:cs="Arial"/>
        </w:rPr>
      </w:pPr>
      <w:r w:rsidRPr="00AB4F60">
        <w:rPr>
          <w:rFonts w:ascii="Arial" w:eastAsia="ArialMT" w:hAnsi="Arial" w:cs="Arial"/>
          <w:b/>
          <w:bCs/>
        </w:rPr>
        <w:t>19.1</w:t>
      </w:r>
      <w:r w:rsidRPr="00AB4F60">
        <w:rPr>
          <w:rFonts w:ascii="Arial" w:eastAsia="ArialMT" w:hAnsi="Arial" w:cs="Arial"/>
        </w:rPr>
        <w:t xml:space="preserve"> A Administração poderá revisar os preços registrados, mediante comprovações e justificativas, bem como proceder à atualização desses preços.</w:t>
      </w:r>
    </w:p>
    <w:p w14:paraId="06F780E1" w14:textId="77777777" w:rsidR="007633D6" w:rsidRPr="00AB4F60" w:rsidRDefault="007633D6" w:rsidP="0075577C">
      <w:pPr>
        <w:tabs>
          <w:tab w:val="left" w:pos="302"/>
        </w:tabs>
        <w:jc w:val="both"/>
        <w:rPr>
          <w:rFonts w:ascii="Arial" w:hAnsi="Arial" w:cs="Arial"/>
        </w:rPr>
      </w:pPr>
      <w:r w:rsidRPr="00AB4F60">
        <w:rPr>
          <w:rFonts w:ascii="Arial" w:eastAsia="ArialMT" w:hAnsi="Arial" w:cs="Arial"/>
          <w:b/>
          <w:bCs/>
        </w:rPr>
        <w:t>19.1.1</w:t>
      </w:r>
      <w:r w:rsidRPr="00AB4F60">
        <w:rPr>
          <w:rFonts w:ascii="Arial" w:eastAsia="ArialMT" w:hAnsi="Arial" w:cs="Arial"/>
        </w:rPr>
        <w:t xml:space="preserve">A revisão e a atualização dos preços registrados na Ata dependem de autorização da autoridade competente, devendo o órgão gerenciador promover as respectivas modificações, compondo novo quadro de preços registrados e disponibilizando-os no </w:t>
      </w:r>
      <w:r w:rsidRPr="00AB4F60">
        <w:rPr>
          <w:rFonts w:ascii="Arial" w:eastAsia="ArialMT" w:hAnsi="Arial" w:cs="Arial"/>
          <w:i/>
          <w:iCs/>
        </w:rPr>
        <w:t>site</w:t>
      </w:r>
      <w:r w:rsidRPr="00AB4F60">
        <w:rPr>
          <w:rFonts w:ascii="Arial" w:eastAsia="ArialMT" w:hAnsi="Arial" w:cs="Arial"/>
        </w:rPr>
        <w:t xml:space="preserve"> oficial.</w:t>
      </w:r>
    </w:p>
    <w:p w14:paraId="6017F4CE" w14:textId="77777777" w:rsidR="007633D6" w:rsidRPr="00AB4F60" w:rsidRDefault="007633D6" w:rsidP="0075577C">
      <w:pPr>
        <w:tabs>
          <w:tab w:val="left" w:pos="302"/>
        </w:tabs>
        <w:jc w:val="both"/>
        <w:rPr>
          <w:rFonts w:ascii="Arial" w:hAnsi="Arial" w:cs="Arial"/>
        </w:rPr>
      </w:pPr>
      <w:r w:rsidRPr="00AB4F60">
        <w:rPr>
          <w:rFonts w:ascii="Arial" w:eastAsia="ArialMT" w:hAnsi="Arial" w:cs="Arial"/>
          <w:b/>
          <w:bCs/>
        </w:rPr>
        <w:t>19.1.2</w:t>
      </w:r>
      <w:r w:rsidRPr="00AB4F60">
        <w:rPr>
          <w:rFonts w:ascii="Arial" w:eastAsia="ArialMT" w:hAnsi="Arial" w:cs="Arial"/>
        </w:rPr>
        <w:t xml:space="preserve"> 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14:paraId="12175E1A" w14:textId="77777777" w:rsidR="007633D6" w:rsidRPr="00AB4F60" w:rsidRDefault="007633D6" w:rsidP="0075577C">
      <w:pPr>
        <w:tabs>
          <w:tab w:val="left" w:pos="302"/>
        </w:tabs>
        <w:jc w:val="both"/>
        <w:rPr>
          <w:rFonts w:ascii="Arial" w:eastAsia="ArialMT" w:hAnsi="Arial" w:cs="Arial"/>
        </w:rPr>
      </w:pPr>
      <w:r w:rsidRPr="00AB4F60">
        <w:rPr>
          <w:rFonts w:ascii="Arial" w:eastAsia="ArialMT" w:hAnsi="Arial" w:cs="Arial"/>
          <w:b/>
          <w:bCs/>
        </w:rPr>
        <w:t>19.1.2.1</w:t>
      </w:r>
      <w:r w:rsidRPr="00AB4F60">
        <w:rPr>
          <w:rFonts w:ascii="Arial" w:eastAsia="ArialMT" w:hAnsi="Arial" w:cs="Arial"/>
        </w:rPr>
        <w:t xml:space="preserve"> O reajuste dos preços depende de pedido do fornecedor do item registrado, que deve ser protocolado até trinta dias antes do fim do período acima enunciado.</w:t>
      </w:r>
    </w:p>
    <w:p w14:paraId="2581C810" w14:textId="77777777" w:rsidR="007633D6" w:rsidRPr="00AB4F60" w:rsidRDefault="007633D6" w:rsidP="0075577C">
      <w:pPr>
        <w:tabs>
          <w:tab w:val="left" w:pos="302"/>
        </w:tabs>
        <w:jc w:val="both"/>
        <w:rPr>
          <w:rFonts w:ascii="Arial" w:hAnsi="Arial" w:cs="Arial"/>
        </w:rPr>
      </w:pPr>
      <w:r w:rsidRPr="00AB4F60">
        <w:rPr>
          <w:rFonts w:ascii="Arial" w:eastAsia="ArialMT" w:hAnsi="Arial" w:cs="Arial"/>
          <w:b/>
          <w:bCs/>
        </w:rPr>
        <w:t xml:space="preserve">19.1.2.2 </w:t>
      </w:r>
      <w:r w:rsidRPr="00AB4F60">
        <w:rPr>
          <w:rFonts w:ascii="Arial" w:eastAsia="ArialMT" w:hAnsi="Arial" w:cs="Arial"/>
        </w:rPr>
        <w:t>O transcurso do período citado no item 19.1.2 sem o requerimento do fornecedor implica preclusão.</w:t>
      </w:r>
    </w:p>
    <w:p w14:paraId="7EE4E5A0" w14:textId="77777777" w:rsidR="007633D6" w:rsidRPr="00AB4F60" w:rsidRDefault="007633D6" w:rsidP="0075577C">
      <w:pPr>
        <w:jc w:val="both"/>
        <w:rPr>
          <w:rFonts w:ascii="Arial" w:eastAsia="ArialMT" w:hAnsi="Arial" w:cs="Arial"/>
        </w:rPr>
      </w:pPr>
    </w:p>
    <w:p w14:paraId="2E4A26D5" w14:textId="77777777" w:rsidR="007633D6" w:rsidRPr="00AB4F60" w:rsidRDefault="007633D6" w:rsidP="0075577C">
      <w:pPr>
        <w:jc w:val="both"/>
        <w:rPr>
          <w:rFonts w:ascii="Arial" w:hAnsi="Arial" w:cs="Arial"/>
        </w:rPr>
      </w:pPr>
      <w:r w:rsidRPr="00AB4F60">
        <w:rPr>
          <w:rFonts w:ascii="Arial" w:eastAsia="ArialMT" w:hAnsi="Arial" w:cs="Arial"/>
          <w:b/>
          <w:bCs/>
        </w:rPr>
        <w:t>20. DOS RECURSOS ORÇAMENTÁRIOS.</w:t>
      </w:r>
    </w:p>
    <w:p w14:paraId="6DC08F05" w14:textId="77777777" w:rsidR="007633D6" w:rsidRDefault="007633D6" w:rsidP="0075577C">
      <w:pPr>
        <w:jc w:val="both"/>
        <w:rPr>
          <w:rFonts w:ascii="Arial" w:eastAsia="ArialMT" w:hAnsi="Arial" w:cs="Arial"/>
        </w:rPr>
      </w:pPr>
      <w:r w:rsidRPr="00AB4F60">
        <w:rPr>
          <w:rFonts w:ascii="Arial" w:eastAsia="ArialMT" w:hAnsi="Arial" w:cs="Arial"/>
          <w:b/>
          <w:bCs/>
        </w:rPr>
        <w:t>20.1</w:t>
      </w:r>
      <w:r w:rsidRPr="00AB4F60">
        <w:rPr>
          <w:rFonts w:ascii="Arial" w:eastAsia="ArialMT" w:hAnsi="Arial" w:cs="Arial"/>
        </w:rPr>
        <w:t xml:space="preserve"> As despesas decorrentes da presente contratação correrão à conta de recursos específicos consignados no Orçamento Geral do Município deste exercício, na dotação abaixo discriminada:</w:t>
      </w:r>
    </w:p>
    <w:p w14:paraId="5785EA8D" w14:textId="77777777" w:rsidR="00C545C5" w:rsidRPr="00BE3248" w:rsidRDefault="00C545C5" w:rsidP="00C545C5">
      <w:pPr>
        <w:jc w:val="both"/>
        <w:rPr>
          <w:rFonts w:ascii="Arial" w:eastAsia="ArialMT" w:hAnsi="Arial" w:cs="Arial"/>
          <w:sz w:val="14"/>
          <w:szCs w:val="14"/>
        </w:rPr>
      </w:pPr>
      <w:bookmarkStart w:id="9" w:name="_Hlk178690939"/>
      <w:r w:rsidRPr="00BE3248">
        <w:rPr>
          <w:rFonts w:ascii="Arial" w:eastAsia="ArialMT" w:hAnsi="Arial" w:cs="Arial"/>
          <w:sz w:val="14"/>
          <w:szCs w:val="14"/>
        </w:rPr>
        <w:t>03.001 Departamento de Administração</w:t>
      </w:r>
    </w:p>
    <w:p w14:paraId="47840DC5"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04.122.0301.2004 AMPLIAÇÃO E REFORMA DE PRÉDIOS PÚBLICOS</w:t>
      </w:r>
    </w:p>
    <w:p w14:paraId="301123A5"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00250 - 00000 - E - 3.3.90.30.00.00 MATERIAL DE CONSUMO</w:t>
      </w:r>
    </w:p>
    <w:p w14:paraId="1C914C0F" w14:textId="77777777" w:rsidR="00C545C5" w:rsidRPr="00BE3248" w:rsidRDefault="00C545C5" w:rsidP="00C545C5">
      <w:pPr>
        <w:jc w:val="both"/>
        <w:rPr>
          <w:rFonts w:ascii="Arial" w:eastAsia="ArialMT" w:hAnsi="Arial" w:cs="Arial"/>
          <w:sz w:val="14"/>
          <w:szCs w:val="14"/>
        </w:rPr>
      </w:pPr>
    </w:p>
    <w:p w14:paraId="0D1F8A22"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03.001 Departamento de Administração</w:t>
      </w:r>
    </w:p>
    <w:p w14:paraId="0E02F40D"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04.122.0301.2004 AMPLIAÇÃO E REFORMA DE PRÉDIOS PÚBLICOS</w:t>
      </w:r>
    </w:p>
    <w:p w14:paraId="225944F5"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00255 - 01060 - E - 3.3.90.30.00.00 MATERIAL DE CONSUMO</w:t>
      </w:r>
    </w:p>
    <w:p w14:paraId="55B72140" w14:textId="77777777" w:rsidR="00C545C5" w:rsidRPr="00BE3248" w:rsidRDefault="00C545C5" w:rsidP="00C545C5">
      <w:pPr>
        <w:jc w:val="both"/>
        <w:rPr>
          <w:rFonts w:ascii="Arial" w:eastAsia="ArialMT" w:hAnsi="Arial" w:cs="Arial"/>
          <w:sz w:val="14"/>
          <w:szCs w:val="14"/>
        </w:rPr>
      </w:pPr>
    </w:p>
    <w:p w14:paraId="6D838191"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03.001 Departamento de Administração</w:t>
      </w:r>
    </w:p>
    <w:p w14:paraId="690E9867"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04.122.0301.2004 AMPLIAÇÃO E REFORMA DE PRÉDIOS PÚBLICOS</w:t>
      </w:r>
    </w:p>
    <w:p w14:paraId="6FF983A7"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00255 - 01060 - EA - 3.3.90.30.00.00 MATERIAL DE CONSUMO</w:t>
      </w:r>
    </w:p>
    <w:p w14:paraId="523C8E82" w14:textId="77777777" w:rsidR="00C545C5" w:rsidRPr="00BE3248" w:rsidRDefault="00C545C5" w:rsidP="00C545C5">
      <w:pPr>
        <w:jc w:val="both"/>
        <w:rPr>
          <w:rFonts w:ascii="Arial" w:eastAsia="ArialMT" w:hAnsi="Arial" w:cs="Arial"/>
          <w:sz w:val="14"/>
          <w:szCs w:val="14"/>
        </w:rPr>
      </w:pPr>
    </w:p>
    <w:p w14:paraId="78340058"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03.001 Departamento de Administração</w:t>
      </w:r>
    </w:p>
    <w:p w14:paraId="7DFE181E"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04.122.0301.2005 MANUTENÇÃO DO DEPARTAMENTO DE ADMINISTRAÇÃO</w:t>
      </w:r>
    </w:p>
    <w:p w14:paraId="17F02353"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00320 - 00000 - E - 3.3.90.30.00.00 MATERIAL DE CONSUMO</w:t>
      </w:r>
    </w:p>
    <w:p w14:paraId="7287D455" w14:textId="77777777" w:rsidR="00C545C5" w:rsidRPr="00BE3248" w:rsidRDefault="00C545C5" w:rsidP="00C545C5">
      <w:pPr>
        <w:jc w:val="both"/>
        <w:rPr>
          <w:rFonts w:ascii="Arial" w:eastAsia="ArialMT" w:hAnsi="Arial" w:cs="Arial"/>
          <w:sz w:val="14"/>
          <w:szCs w:val="14"/>
        </w:rPr>
      </w:pPr>
    </w:p>
    <w:p w14:paraId="5FE9AF06"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03.001 Departamento de Administração</w:t>
      </w:r>
    </w:p>
    <w:p w14:paraId="22EC539F"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04.122.0301.2005 MANUTENÇÃO DO DEPARTAMENTO DE ADMINISTRAÇÃO</w:t>
      </w:r>
    </w:p>
    <w:p w14:paraId="5F50B774"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00330 - 00510 - E - 3.3.90.30.00.00 MATERIAL DE CONSUMO</w:t>
      </w:r>
    </w:p>
    <w:p w14:paraId="369ABBED" w14:textId="77777777" w:rsidR="00C545C5" w:rsidRPr="00BE3248" w:rsidRDefault="00C545C5" w:rsidP="00C545C5">
      <w:pPr>
        <w:jc w:val="both"/>
        <w:rPr>
          <w:rFonts w:ascii="Arial" w:eastAsia="ArialMT" w:hAnsi="Arial" w:cs="Arial"/>
          <w:sz w:val="14"/>
          <w:szCs w:val="14"/>
        </w:rPr>
      </w:pPr>
    </w:p>
    <w:p w14:paraId="69284451"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03.001 Departamento de Administração</w:t>
      </w:r>
    </w:p>
    <w:p w14:paraId="48D1D3BB"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04.122.0301.2005 MANUTENÇÃO DO DEPARTAMENTO DE ADMINISTRAÇÃO</w:t>
      </w:r>
    </w:p>
    <w:p w14:paraId="34B493E3"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00340 - 00511 - E - 3.3.90.30.00.00 MATERIAL DE CONSUMO</w:t>
      </w:r>
    </w:p>
    <w:p w14:paraId="0E9A34F9" w14:textId="77777777" w:rsidR="00C545C5" w:rsidRPr="00BE3248" w:rsidRDefault="00C545C5" w:rsidP="00C545C5">
      <w:pPr>
        <w:jc w:val="both"/>
        <w:rPr>
          <w:rFonts w:ascii="Arial" w:eastAsia="ArialMT" w:hAnsi="Arial" w:cs="Arial"/>
          <w:sz w:val="14"/>
          <w:szCs w:val="14"/>
        </w:rPr>
      </w:pPr>
    </w:p>
    <w:p w14:paraId="4CEEEF33"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03.001 Departamento de Administração</w:t>
      </w:r>
    </w:p>
    <w:p w14:paraId="055B60F5"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04.122.0301.2005 MANUTENÇÃO DO DEPARTAMENTO DE ADMINISTRAÇÃO</w:t>
      </w:r>
    </w:p>
    <w:p w14:paraId="1DA339EC"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00325 - 01045 - E - 3.3.90.30.00.00 MATERIAL DE CONSUMO</w:t>
      </w:r>
    </w:p>
    <w:p w14:paraId="19F1DEF0" w14:textId="77777777" w:rsidR="00C545C5" w:rsidRPr="00BE3248" w:rsidRDefault="00C545C5" w:rsidP="00C545C5">
      <w:pPr>
        <w:jc w:val="both"/>
        <w:rPr>
          <w:rFonts w:ascii="Arial" w:eastAsia="ArialMT" w:hAnsi="Arial" w:cs="Arial"/>
          <w:sz w:val="14"/>
          <w:szCs w:val="14"/>
        </w:rPr>
      </w:pPr>
    </w:p>
    <w:p w14:paraId="6F026C9C"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03.001 Departamento de Administração</w:t>
      </w:r>
    </w:p>
    <w:p w14:paraId="4B0D8B31"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04.122.0301.2005 MANUTENÇÃO DO DEPARTAMENTO DE ADMINISTRAÇÃO</w:t>
      </w:r>
    </w:p>
    <w:p w14:paraId="61A1ADA4"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00325 - 01045 - EA - 3.3.90.30.00.00 MATERIAL DE CONSUMO</w:t>
      </w:r>
    </w:p>
    <w:p w14:paraId="128F5A6D" w14:textId="77777777" w:rsidR="00C545C5" w:rsidRPr="00BE3248" w:rsidRDefault="00C545C5" w:rsidP="00C545C5">
      <w:pPr>
        <w:jc w:val="both"/>
        <w:rPr>
          <w:rFonts w:ascii="Arial" w:eastAsia="ArialMT" w:hAnsi="Arial" w:cs="Arial"/>
          <w:sz w:val="14"/>
          <w:szCs w:val="14"/>
        </w:rPr>
      </w:pPr>
    </w:p>
    <w:p w14:paraId="208CC604"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05.001 Departamento de Agropecuária</w:t>
      </w:r>
    </w:p>
    <w:p w14:paraId="539546B1"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20.606.0501.2007 MANUTENÇÃO DEPARTAMENTO AGROPECUÁRIO</w:t>
      </w:r>
    </w:p>
    <w:p w14:paraId="20C5D9D5"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00600 - 00000 - E - 3.3.90.30.00.00 MATERIAL DE CONSUMO</w:t>
      </w:r>
    </w:p>
    <w:p w14:paraId="61427893" w14:textId="77777777" w:rsidR="00C545C5" w:rsidRPr="00BE3248" w:rsidRDefault="00C545C5" w:rsidP="00C545C5">
      <w:pPr>
        <w:jc w:val="both"/>
        <w:rPr>
          <w:rFonts w:ascii="Arial" w:eastAsia="ArialMT" w:hAnsi="Arial" w:cs="Arial"/>
          <w:sz w:val="14"/>
          <w:szCs w:val="14"/>
        </w:rPr>
      </w:pPr>
    </w:p>
    <w:p w14:paraId="4E188215"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05.001 Departamento de Agropecuária</w:t>
      </w:r>
    </w:p>
    <w:p w14:paraId="1D4341F0"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20.608.0501.2009 PROJETOS E PROGRAMAS DE APOIO AO PRODUTOR</w:t>
      </w:r>
    </w:p>
    <w:p w14:paraId="384553A7"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00690 - 00000 - E - 3.3.90.30.00.00 MATERIAL DE CONSUMO</w:t>
      </w:r>
    </w:p>
    <w:p w14:paraId="56A701BD" w14:textId="77777777" w:rsidR="00C545C5" w:rsidRPr="00BE3248" w:rsidRDefault="00C545C5" w:rsidP="00C545C5">
      <w:pPr>
        <w:jc w:val="both"/>
        <w:rPr>
          <w:rFonts w:ascii="Arial" w:eastAsia="ArialMT" w:hAnsi="Arial" w:cs="Arial"/>
          <w:sz w:val="14"/>
          <w:szCs w:val="14"/>
        </w:rPr>
      </w:pPr>
    </w:p>
    <w:p w14:paraId="5FFA81DB"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06.001 Departamento de Educação</w:t>
      </w:r>
    </w:p>
    <w:p w14:paraId="2854925D"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12.122.0601.2010 MANUTENÇÃO DO DEPARTAMENTO DE EDUCAÇÃO</w:t>
      </w:r>
    </w:p>
    <w:p w14:paraId="4F7FD187"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00780 - 00000 - E - 3.3.90.30.00.00 MATERIAL DE CONSUMO</w:t>
      </w:r>
    </w:p>
    <w:p w14:paraId="7595F66A" w14:textId="77777777" w:rsidR="00C545C5" w:rsidRPr="00BE3248" w:rsidRDefault="00C545C5" w:rsidP="00C545C5">
      <w:pPr>
        <w:jc w:val="both"/>
        <w:rPr>
          <w:rFonts w:ascii="Arial" w:eastAsia="ArialMT" w:hAnsi="Arial" w:cs="Arial"/>
          <w:sz w:val="14"/>
          <w:szCs w:val="14"/>
        </w:rPr>
      </w:pPr>
    </w:p>
    <w:p w14:paraId="151B4090"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06.001 Departamento de Educação</w:t>
      </w:r>
    </w:p>
    <w:p w14:paraId="5188981F"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12.122.0601.2010 MANUTENÇÃO DO DEPARTAMENTO DE EDUCAÇÃO</w:t>
      </w:r>
    </w:p>
    <w:p w14:paraId="0040C5DE"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00790 - 00103 - E - 3.3.90.30.00.00 MATERIAL DE CONSUMO</w:t>
      </w:r>
    </w:p>
    <w:p w14:paraId="4FF378A4" w14:textId="77777777" w:rsidR="00C545C5" w:rsidRPr="00BE3248" w:rsidRDefault="00C545C5" w:rsidP="00C545C5">
      <w:pPr>
        <w:jc w:val="both"/>
        <w:rPr>
          <w:rFonts w:ascii="Arial" w:eastAsia="ArialMT" w:hAnsi="Arial" w:cs="Arial"/>
          <w:sz w:val="14"/>
          <w:szCs w:val="14"/>
        </w:rPr>
      </w:pPr>
    </w:p>
    <w:p w14:paraId="4A67FEC0"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06.001 Departamento de Educação</w:t>
      </w:r>
    </w:p>
    <w:p w14:paraId="12A4E571"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12.122.0601.2010 MANUTENÇÃO DO DEPARTAMENTO DE EDUCAÇÃO</w:t>
      </w:r>
    </w:p>
    <w:p w14:paraId="5B02E3C9"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00800 - 00104 - E - 3.3.90.30.00.00 MATERIAL DE CONSUMO</w:t>
      </w:r>
    </w:p>
    <w:p w14:paraId="18E977A7" w14:textId="77777777" w:rsidR="00C545C5" w:rsidRPr="00BE3248" w:rsidRDefault="00C545C5" w:rsidP="00C545C5">
      <w:pPr>
        <w:jc w:val="both"/>
        <w:rPr>
          <w:rFonts w:ascii="Arial" w:eastAsia="ArialMT" w:hAnsi="Arial" w:cs="Arial"/>
          <w:sz w:val="14"/>
          <w:szCs w:val="14"/>
        </w:rPr>
      </w:pPr>
    </w:p>
    <w:p w14:paraId="4FA00F25"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06.001 Departamento de Educação</w:t>
      </w:r>
    </w:p>
    <w:p w14:paraId="4A71D13D"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lastRenderedPageBreak/>
        <w:t>12.361.0601.2011 MANUTENÇÃO ATIVIDADES ENSINO FUNDAMENTAL</w:t>
      </w:r>
    </w:p>
    <w:p w14:paraId="0B74DFFD"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00970 - 00103 - E - 3.3.90.30.00.00 MATERIAL DE CONSUMO</w:t>
      </w:r>
    </w:p>
    <w:p w14:paraId="1DC1A3AF" w14:textId="77777777" w:rsidR="00C545C5" w:rsidRPr="00BE3248" w:rsidRDefault="00C545C5" w:rsidP="00C545C5">
      <w:pPr>
        <w:jc w:val="both"/>
        <w:rPr>
          <w:rFonts w:ascii="Arial" w:eastAsia="ArialMT" w:hAnsi="Arial" w:cs="Arial"/>
          <w:sz w:val="14"/>
          <w:szCs w:val="14"/>
        </w:rPr>
      </w:pPr>
    </w:p>
    <w:p w14:paraId="28B141F3"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06.001 Departamento de Educação</w:t>
      </w:r>
    </w:p>
    <w:p w14:paraId="333BC4CB"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12.361.0601.2011 MANUTENÇÃO ATIVIDADES ENSINO FUNDAMENTAL</w:t>
      </w:r>
    </w:p>
    <w:p w14:paraId="16F97E75"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00980 - 00104 - E - 3.3.90.30.00.00 MATERIAL DE CONSUMO</w:t>
      </w:r>
    </w:p>
    <w:p w14:paraId="7C7518C1" w14:textId="77777777" w:rsidR="00C545C5" w:rsidRPr="00BE3248" w:rsidRDefault="00C545C5" w:rsidP="00C545C5">
      <w:pPr>
        <w:jc w:val="both"/>
        <w:rPr>
          <w:rFonts w:ascii="Arial" w:eastAsia="ArialMT" w:hAnsi="Arial" w:cs="Arial"/>
          <w:sz w:val="14"/>
          <w:szCs w:val="14"/>
        </w:rPr>
      </w:pPr>
    </w:p>
    <w:p w14:paraId="3343A48B"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06.001 Departamento de Educação</w:t>
      </w:r>
    </w:p>
    <w:p w14:paraId="450C28DC"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12.361.0601.2011 MANUTENÇÃO ATIVIDADES ENSINO FUNDAMENTAL</w:t>
      </w:r>
    </w:p>
    <w:p w14:paraId="7E885AE2"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00990 - 00107 - E - 3.3.90.30.00.00 MATERIAL DE CONSUMO</w:t>
      </w:r>
    </w:p>
    <w:p w14:paraId="50137D92" w14:textId="77777777" w:rsidR="00C545C5" w:rsidRPr="00BE3248" w:rsidRDefault="00C545C5" w:rsidP="00C545C5">
      <w:pPr>
        <w:jc w:val="both"/>
        <w:rPr>
          <w:rFonts w:ascii="Arial" w:eastAsia="ArialMT" w:hAnsi="Arial" w:cs="Arial"/>
          <w:sz w:val="14"/>
          <w:szCs w:val="14"/>
        </w:rPr>
      </w:pPr>
    </w:p>
    <w:p w14:paraId="16C5326B"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06.001 Departamento de Educação</w:t>
      </w:r>
    </w:p>
    <w:p w14:paraId="262BE753"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12.361.0601.2012 CONSTRUÇÃO, AMPLIAÇÃO E REFORMA NA REDE FISICA DE ENSINO</w:t>
      </w:r>
    </w:p>
    <w:p w14:paraId="7D561452"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01150 - 00000 - E - 3.3.90.30.00.00 MATERIAL DE CONSUMO</w:t>
      </w:r>
    </w:p>
    <w:p w14:paraId="6A567E54" w14:textId="77777777" w:rsidR="00C545C5" w:rsidRPr="00BE3248" w:rsidRDefault="00C545C5" w:rsidP="00C545C5">
      <w:pPr>
        <w:jc w:val="both"/>
        <w:rPr>
          <w:rFonts w:ascii="Arial" w:eastAsia="ArialMT" w:hAnsi="Arial" w:cs="Arial"/>
          <w:sz w:val="14"/>
          <w:szCs w:val="14"/>
        </w:rPr>
      </w:pPr>
    </w:p>
    <w:p w14:paraId="13395621"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06.001 Departamento de Educação</w:t>
      </w:r>
    </w:p>
    <w:p w14:paraId="19A9DBE6"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12.364.0601.2013 APOIO AO ENSINO SUPERIOR</w:t>
      </w:r>
    </w:p>
    <w:p w14:paraId="2465CAF7"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01210 - 00000 - E - 3.3.90.30.00.00 MATERIAL DE CONSUMO</w:t>
      </w:r>
    </w:p>
    <w:p w14:paraId="70283959" w14:textId="77777777" w:rsidR="00C545C5" w:rsidRPr="00BE3248" w:rsidRDefault="00C545C5" w:rsidP="00C545C5">
      <w:pPr>
        <w:jc w:val="both"/>
        <w:rPr>
          <w:rFonts w:ascii="Arial" w:eastAsia="ArialMT" w:hAnsi="Arial" w:cs="Arial"/>
          <w:sz w:val="14"/>
          <w:szCs w:val="14"/>
        </w:rPr>
      </w:pPr>
    </w:p>
    <w:p w14:paraId="522D0072"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06.001 Departamento de Educação</w:t>
      </w:r>
    </w:p>
    <w:p w14:paraId="2376EBA9"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12.365.0601.2014 MANUTENTENÇÃO ATIVIDADES EDUCAÇÃO INFANTIL</w:t>
      </w:r>
    </w:p>
    <w:p w14:paraId="243B687F"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01250 - 00103 - E - 3.3.90.30.00.00 MATERIAL DE CONSUMO</w:t>
      </w:r>
    </w:p>
    <w:p w14:paraId="16248929" w14:textId="77777777" w:rsidR="00C545C5" w:rsidRPr="00BE3248" w:rsidRDefault="00C545C5" w:rsidP="00C545C5">
      <w:pPr>
        <w:jc w:val="both"/>
        <w:rPr>
          <w:rFonts w:ascii="Arial" w:eastAsia="ArialMT" w:hAnsi="Arial" w:cs="Arial"/>
          <w:sz w:val="14"/>
          <w:szCs w:val="14"/>
        </w:rPr>
      </w:pPr>
    </w:p>
    <w:p w14:paraId="12AEA624"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06.001 Departamento de Educação</w:t>
      </w:r>
    </w:p>
    <w:p w14:paraId="5128680D"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12.365.0601.2014 MANUTENTENÇÃO ATIVIDADES EDUCAÇÃO INFANTIL</w:t>
      </w:r>
    </w:p>
    <w:p w14:paraId="162CA4AD"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01260 - 00104 - E - 3.3.90.30.00.00 MATERIAL DE CONSUMO</w:t>
      </w:r>
    </w:p>
    <w:p w14:paraId="49B62E2E" w14:textId="77777777" w:rsidR="00C545C5" w:rsidRPr="00BE3248" w:rsidRDefault="00C545C5" w:rsidP="00C545C5">
      <w:pPr>
        <w:jc w:val="both"/>
        <w:rPr>
          <w:rFonts w:ascii="Arial" w:eastAsia="ArialMT" w:hAnsi="Arial" w:cs="Arial"/>
          <w:sz w:val="14"/>
          <w:szCs w:val="14"/>
        </w:rPr>
      </w:pPr>
    </w:p>
    <w:p w14:paraId="6D16706D"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06.001 Departamento de Educação</w:t>
      </w:r>
    </w:p>
    <w:p w14:paraId="10E3FE03"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12.365.0601.2014 MANUTENTENÇÃO ATIVIDADES EDUCAÇÃO INFANTIL</w:t>
      </w:r>
    </w:p>
    <w:p w14:paraId="159468AC"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01270 - 00107 - E - 3.3.90.30.00.00 MATERIAL DE CONSUMO</w:t>
      </w:r>
    </w:p>
    <w:p w14:paraId="79804F12" w14:textId="77777777" w:rsidR="00C545C5" w:rsidRPr="00BE3248" w:rsidRDefault="00C545C5" w:rsidP="00C545C5">
      <w:pPr>
        <w:jc w:val="both"/>
        <w:rPr>
          <w:rFonts w:ascii="Arial" w:eastAsia="ArialMT" w:hAnsi="Arial" w:cs="Arial"/>
          <w:sz w:val="14"/>
          <w:szCs w:val="14"/>
        </w:rPr>
      </w:pPr>
    </w:p>
    <w:p w14:paraId="4A665568"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06.001 Departamento de Educação</w:t>
      </w:r>
    </w:p>
    <w:p w14:paraId="52E757F6"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12.366.0601.2015 MANUTENÇÃO ATIVIDADES EDUCAÇÃO DE JOVENS E ADULTOS</w:t>
      </w:r>
    </w:p>
    <w:p w14:paraId="102668C3"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01420 - 00103 - E - 3.3.90.30.00.00 MATERIAL DE CONSUMO</w:t>
      </w:r>
    </w:p>
    <w:p w14:paraId="2C8DC600" w14:textId="77777777" w:rsidR="00C545C5" w:rsidRPr="00BE3248" w:rsidRDefault="00C545C5" w:rsidP="00C545C5">
      <w:pPr>
        <w:jc w:val="both"/>
        <w:rPr>
          <w:rFonts w:ascii="Arial" w:eastAsia="ArialMT" w:hAnsi="Arial" w:cs="Arial"/>
          <w:sz w:val="14"/>
          <w:szCs w:val="14"/>
        </w:rPr>
      </w:pPr>
    </w:p>
    <w:p w14:paraId="55F1BA93"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06.001 Departamento de Educação</w:t>
      </w:r>
    </w:p>
    <w:p w14:paraId="358F8BAB"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12.367.0601.2016 MANUTENÇÃO ATIVIDADES EDUCAÇÃO ESPECIAL</w:t>
      </w:r>
    </w:p>
    <w:p w14:paraId="5EEDF909"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01510 - 00103 - E - 3.3.90.30.00.00 MATERIAL DE CONSUMO</w:t>
      </w:r>
    </w:p>
    <w:p w14:paraId="6A77A6E8" w14:textId="77777777" w:rsidR="00C545C5" w:rsidRPr="00BE3248" w:rsidRDefault="00C545C5" w:rsidP="00C545C5">
      <w:pPr>
        <w:jc w:val="both"/>
        <w:rPr>
          <w:rFonts w:ascii="Arial" w:eastAsia="ArialMT" w:hAnsi="Arial" w:cs="Arial"/>
          <w:sz w:val="14"/>
          <w:szCs w:val="14"/>
        </w:rPr>
      </w:pPr>
    </w:p>
    <w:p w14:paraId="0B4B0DEB"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06.002 Transporte Escolar</w:t>
      </w:r>
    </w:p>
    <w:p w14:paraId="5961989B"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12.361.0601.2017 MANUTENÇÃO DO TRANSPORTE ESCOLAR</w:t>
      </w:r>
    </w:p>
    <w:p w14:paraId="102860E8"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01605 - 00000 - E - 3.3.90.30.00.00 MATERIAL DE CONSUMO</w:t>
      </w:r>
    </w:p>
    <w:p w14:paraId="781A5BA6" w14:textId="77777777" w:rsidR="00C545C5" w:rsidRPr="00BE3248" w:rsidRDefault="00C545C5" w:rsidP="00C545C5">
      <w:pPr>
        <w:jc w:val="both"/>
        <w:rPr>
          <w:rFonts w:ascii="Arial" w:eastAsia="ArialMT" w:hAnsi="Arial" w:cs="Arial"/>
          <w:sz w:val="14"/>
          <w:szCs w:val="14"/>
        </w:rPr>
      </w:pPr>
    </w:p>
    <w:p w14:paraId="263AF86D"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06.002 Transporte Escolar</w:t>
      </w:r>
    </w:p>
    <w:p w14:paraId="3F5930A9"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12.361.0601.2017 MANUTENÇÃO DO TRANSPORTE ESCOLAR</w:t>
      </w:r>
    </w:p>
    <w:p w14:paraId="5BAC8CAC"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01600 - 00103 - E - 3.3.90.30.00.00 MATERIAL DE CONSUMO</w:t>
      </w:r>
    </w:p>
    <w:p w14:paraId="059D950E" w14:textId="77777777" w:rsidR="00C545C5" w:rsidRPr="00BE3248" w:rsidRDefault="00C545C5" w:rsidP="00C545C5">
      <w:pPr>
        <w:jc w:val="both"/>
        <w:rPr>
          <w:rFonts w:ascii="Arial" w:eastAsia="ArialMT" w:hAnsi="Arial" w:cs="Arial"/>
          <w:sz w:val="14"/>
          <w:szCs w:val="14"/>
        </w:rPr>
      </w:pPr>
    </w:p>
    <w:p w14:paraId="096BE326"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06.002 Transporte Escolar</w:t>
      </w:r>
    </w:p>
    <w:p w14:paraId="0AF5F0F7"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12.361.0601.2017 MANUTENÇÃO DO TRANSPORTE ESCOLAR</w:t>
      </w:r>
    </w:p>
    <w:p w14:paraId="1829E423"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01610 - 00104 - E - 3.3.90.30.00.00 MATERIAL DE CONSUMO</w:t>
      </w:r>
    </w:p>
    <w:p w14:paraId="1A21D33B" w14:textId="77777777" w:rsidR="00C545C5" w:rsidRPr="00BE3248" w:rsidRDefault="00C545C5" w:rsidP="00C545C5">
      <w:pPr>
        <w:jc w:val="both"/>
        <w:rPr>
          <w:rFonts w:ascii="Arial" w:eastAsia="ArialMT" w:hAnsi="Arial" w:cs="Arial"/>
          <w:sz w:val="14"/>
          <w:szCs w:val="14"/>
        </w:rPr>
      </w:pPr>
    </w:p>
    <w:p w14:paraId="1EB140F9"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06.002 Transporte Escolar</w:t>
      </w:r>
    </w:p>
    <w:p w14:paraId="11164F53"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12.361.0601.2017 MANUTENÇÃO DO TRANSPORTE ESCOLAR</w:t>
      </w:r>
    </w:p>
    <w:p w14:paraId="1FEDE5D7"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01610 - 00104 - EA - 3.3.90.30.00.00 MATERIAL DE CONSUMO</w:t>
      </w:r>
    </w:p>
    <w:p w14:paraId="049735E9" w14:textId="77777777" w:rsidR="00C545C5" w:rsidRPr="00BE3248" w:rsidRDefault="00C545C5" w:rsidP="00C545C5">
      <w:pPr>
        <w:jc w:val="both"/>
        <w:rPr>
          <w:rFonts w:ascii="Arial" w:eastAsia="ArialMT" w:hAnsi="Arial" w:cs="Arial"/>
          <w:sz w:val="14"/>
          <w:szCs w:val="14"/>
        </w:rPr>
      </w:pPr>
    </w:p>
    <w:p w14:paraId="37FBE617"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06.002 Transporte Escolar</w:t>
      </w:r>
    </w:p>
    <w:p w14:paraId="55B6CDE8"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12.361.0601.2017 MANUTENÇÃO DO TRANSPORTE ESCOLAR</w:t>
      </w:r>
    </w:p>
    <w:p w14:paraId="6106170B"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01615 - 01061 - E - 3.3.90.30.00.00 MATERIAL DE CONSUMO</w:t>
      </w:r>
    </w:p>
    <w:p w14:paraId="41AEF210" w14:textId="77777777" w:rsidR="00C545C5" w:rsidRPr="00BE3248" w:rsidRDefault="00C545C5" w:rsidP="00C545C5">
      <w:pPr>
        <w:jc w:val="both"/>
        <w:rPr>
          <w:rFonts w:ascii="Arial" w:eastAsia="ArialMT" w:hAnsi="Arial" w:cs="Arial"/>
          <w:sz w:val="14"/>
          <w:szCs w:val="14"/>
        </w:rPr>
      </w:pPr>
    </w:p>
    <w:p w14:paraId="6F892D52"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06.002 Transporte Escolar</w:t>
      </w:r>
    </w:p>
    <w:p w14:paraId="7C9C9700"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12.361.0601.2017 MANUTENÇÃO DO TRANSPORTE ESCOLAR</w:t>
      </w:r>
    </w:p>
    <w:p w14:paraId="1E59D0B7"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01615 - 01061 - EA - 3.3.90.30.00.00 MATERIAL DE CONSUMO</w:t>
      </w:r>
    </w:p>
    <w:p w14:paraId="76A8BDBD" w14:textId="77777777" w:rsidR="00C545C5" w:rsidRPr="00BE3248" w:rsidRDefault="00C545C5" w:rsidP="00C545C5">
      <w:pPr>
        <w:jc w:val="both"/>
        <w:rPr>
          <w:rFonts w:ascii="Arial" w:eastAsia="ArialMT" w:hAnsi="Arial" w:cs="Arial"/>
          <w:sz w:val="14"/>
          <w:szCs w:val="14"/>
        </w:rPr>
      </w:pPr>
    </w:p>
    <w:p w14:paraId="428403E1"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06.003 Departamento de Cultura</w:t>
      </w:r>
    </w:p>
    <w:p w14:paraId="5D95B144"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13.392.0602.2018 MANUTENÇÃO ATIVIDADES DA CULTURA</w:t>
      </w:r>
    </w:p>
    <w:p w14:paraId="52BE786F"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01740 - 00000 - E - 3.3.90.30.00.00 MATERIAL DE CONSUMO</w:t>
      </w:r>
    </w:p>
    <w:p w14:paraId="701F2864" w14:textId="77777777" w:rsidR="00C545C5" w:rsidRPr="00BE3248" w:rsidRDefault="00C545C5" w:rsidP="00C545C5">
      <w:pPr>
        <w:jc w:val="both"/>
        <w:rPr>
          <w:rFonts w:ascii="Arial" w:eastAsia="ArialMT" w:hAnsi="Arial" w:cs="Arial"/>
          <w:sz w:val="14"/>
          <w:szCs w:val="14"/>
        </w:rPr>
      </w:pPr>
    </w:p>
    <w:p w14:paraId="765D7E02"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07.001 Departamento de Saúde</w:t>
      </w:r>
    </w:p>
    <w:p w14:paraId="7BB81253"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10.122.0701.2019 MANUTENÇÃO DEPARTAMENTO DE SAÚDE</w:t>
      </w:r>
    </w:p>
    <w:p w14:paraId="5FA4073E"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01830 - 00000 - E - 3.3.90.30.00.00 MATERIAL DE CONSUMO</w:t>
      </w:r>
    </w:p>
    <w:p w14:paraId="32B6B090" w14:textId="77777777" w:rsidR="00C545C5" w:rsidRPr="00BE3248" w:rsidRDefault="00C545C5" w:rsidP="00C545C5">
      <w:pPr>
        <w:jc w:val="both"/>
        <w:rPr>
          <w:rFonts w:ascii="Arial" w:eastAsia="ArialMT" w:hAnsi="Arial" w:cs="Arial"/>
          <w:sz w:val="14"/>
          <w:szCs w:val="14"/>
        </w:rPr>
      </w:pPr>
    </w:p>
    <w:p w14:paraId="25A05264"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07.001 Departamento de Saúde</w:t>
      </w:r>
    </w:p>
    <w:p w14:paraId="12858426"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10.122.0701.2020 MANUTENÇÃO E CAPACITAÇÃO DO CONSELHO MUNICIPAL DE SAÚDE</w:t>
      </w:r>
    </w:p>
    <w:p w14:paraId="272B53AA"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01900 - 00303 - E - 3.3.90.30.00.00 MATERIAL DE CONSUMO</w:t>
      </w:r>
    </w:p>
    <w:p w14:paraId="44355A87" w14:textId="77777777" w:rsidR="00C545C5" w:rsidRPr="00BE3248" w:rsidRDefault="00C545C5" w:rsidP="00C545C5">
      <w:pPr>
        <w:jc w:val="both"/>
        <w:rPr>
          <w:rFonts w:ascii="Arial" w:eastAsia="ArialMT" w:hAnsi="Arial" w:cs="Arial"/>
          <w:sz w:val="14"/>
          <w:szCs w:val="14"/>
        </w:rPr>
      </w:pPr>
    </w:p>
    <w:p w14:paraId="4DDEC89B"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76C2BACC"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10.301.0701.2021 MANUTENÇÃO PROGRAMA AGENTES COMUNITÁRIO DE SAÚDE</w:t>
      </w:r>
    </w:p>
    <w:p w14:paraId="278511CE"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01970 - 00303 - E - 3.3.90.30.00.00 MATERIAL DE CONSUMO</w:t>
      </w:r>
    </w:p>
    <w:p w14:paraId="3708E2AE" w14:textId="77777777" w:rsidR="00C545C5" w:rsidRPr="00BE3248" w:rsidRDefault="00C545C5" w:rsidP="00C545C5">
      <w:pPr>
        <w:jc w:val="both"/>
        <w:rPr>
          <w:rFonts w:ascii="Arial" w:eastAsia="ArialMT" w:hAnsi="Arial" w:cs="Arial"/>
          <w:sz w:val="14"/>
          <w:szCs w:val="14"/>
        </w:rPr>
      </w:pPr>
    </w:p>
    <w:p w14:paraId="6AECF4B1"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1F740F15"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lastRenderedPageBreak/>
        <w:t>10.301.0701.2022 MANUTENÇÃO PROGRAMA SAUDE BUCAL</w:t>
      </w:r>
    </w:p>
    <w:p w14:paraId="427357F2"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02030 - 00000 - E - 3.3.90.30.00.00 MATERIAL DE CONSUMO</w:t>
      </w:r>
    </w:p>
    <w:p w14:paraId="5E01A50C" w14:textId="77777777" w:rsidR="00C545C5" w:rsidRPr="00BE3248" w:rsidRDefault="00C545C5" w:rsidP="00C545C5">
      <w:pPr>
        <w:jc w:val="both"/>
        <w:rPr>
          <w:rFonts w:ascii="Arial" w:eastAsia="ArialMT" w:hAnsi="Arial" w:cs="Arial"/>
          <w:sz w:val="14"/>
          <w:szCs w:val="14"/>
        </w:rPr>
      </w:pPr>
    </w:p>
    <w:p w14:paraId="002597CD"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3D3D502A"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10.301.0701.2022 MANUTENÇÃO PROGRAMA SAUDE BUCAL</w:t>
      </w:r>
    </w:p>
    <w:p w14:paraId="74393A0A"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02040 - 00494 - E - 3.3.90.30.00.00 MATERIAL DE CONSUMO</w:t>
      </w:r>
    </w:p>
    <w:p w14:paraId="5274979B" w14:textId="77777777" w:rsidR="00C545C5" w:rsidRPr="00BE3248" w:rsidRDefault="00C545C5" w:rsidP="00C545C5">
      <w:pPr>
        <w:jc w:val="both"/>
        <w:rPr>
          <w:rFonts w:ascii="Arial" w:eastAsia="ArialMT" w:hAnsi="Arial" w:cs="Arial"/>
          <w:sz w:val="14"/>
          <w:szCs w:val="14"/>
        </w:rPr>
      </w:pPr>
    </w:p>
    <w:p w14:paraId="5DE8E674"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4ADDE57A"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10.301.0701.2024 MANUTENÇÃO PROGRAMA SAÚDE DA FAMILIA</w:t>
      </w:r>
    </w:p>
    <w:p w14:paraId="3DB96465"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02140 - 00000 - E - 3.3.90.30.00.00 MATERIAL DE CONSUMO</w:t>
      </w:r>
    </w:p>
    <w:p w14:paraId="0C4D3FD3" w14:textId="77777777" w:rsidR="00C545C5" w:rsidRPr="00BE3248" w:rsidRDefault="00C545C5" w:rsidP="00C545C5">
      <w:pPr>
        <w:jc w:val="both"/>
        <w:rPr>
          <w:rFonts w:ascii="Arial" w:eastAsia="ArialMT" w:hAnsi="Arial" w:cs="Arial"/>
          <w:sz w:val="14"/>
          <w:szCs w:val="14"/>
        </w:rPr>
      </w:pPr>
    </w:p>
    <w:p w14:paraId="0A963FEC"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411EF20A"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10.301.0701.2024 MANUTENÇÃO PROGRAMA SAÚDE DA FAMILIA</w:t>
      </w:r>
    </w:p>
    <w:p w14:paraId="5B38310A"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02165 - 00308 - E - 3.3.90.30.00.00 MATERIAL DE CONSUMO</w:t>
      </w:r>
    </w:p>
    <w:p w14:paraId="15BE2A72" w14:textId="77777777" w:rsidR="00C545C5" w:rsidRPr="00BE3248" w:rsidRDefault="00C545C5" w:rsidP="00C545C5">
      <w:pPr>
        <w:jc w:val="both"/>
        <w:rPr>
          <w:rFonts w:ascii="Arial" w:eastAsia="ArialMT" w:hAnsi="Arial" w:cs="Arial"/>
          <w:sz w:val="14"/>
          <w:szCs w:val="14"/>
        </w:rPr>
      </w:pPr>
    </w:p>
    <w:p w14:paraId="3B6F1AC6"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30630316"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10.301.0701.2024 MANUTENÇÃO PROGRAMA SAÚDE DA FAMILIA</w:t>
      </w:r>
    </w:p>
    <w:p w14:paraId="617A1EB5"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02165 - 00308 - EA - 3.3.90.30.00.00 MATERIAL DE CONSUMO</w:t>
      </w:r>
    </w:p>
    <w:p w14:paraId="24F8FD0B" w14:textId="77777777" w:rsidR="00C545C5" w:rsidRPr="00BE3248" w:rsidRDefault="00C545C5" w:rsidP="00C545C5">
      <w:pPr>
        <w:jc w:val="both"/>
        <w:rPr>
          <w:rFonts w:ascii="Arial" w:eastAsia="ArialMT" w:hAnsi="Arial" w:cs="Arial"/>
          <w:sz w:val="14"/>
          <w:szCs w:val="14"/>
        </w:rPr>
      </w:pPr>
    </w:p>
    <w:p w14:paraId="7F104910"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2ECFE240"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10.301.0701.2024 MANUTENÇÃO PROGRAMA SAÚDE DA FAMILIA</w:t>
      </w:r>
    </w:p>
    <w:p w14:paraId="78277967"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02185 - 00491 - E - 3.3.90.30.00.00 MATERIAL DE CONSUMO</w:t>
      </w:r>
    </w:p>
    <w:p w14:paraId="1D69618D" w14:textId="77777777" w:rsidR="00C545C5" w:rsidRPr="00BE3248" w:rsidRDefault="00C545C5" w:rsidP="00C545C5">
      <w:pPr>
        <w:jc w:val="both"/>
        <w:rPr>
          <w:rFonts w:ascii="Arial" w:eastAsia="ArialMT" w:hAnsi="Arial" w:cs="Arial"/>
          <w:sz w:val="14"/>
          <w:szCs w:val="14"/>
        </w:rPr>
      </w:pPr>
    </w:p>
    <w:p w14:paraId="6ED01EE2"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413DBAF0"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10.301.0701.2024 MANUTENÇÃO PROGRAMA SAÚDE DA FAMILIA</w:t>
      </w:r>
    </w:p>
    <w:p w14:paraId="78396652"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02185 - 00491 - EA - 3.3.90.30.00.00 MATERIAL DE CONSUMO</w:t>
      </w:r>
    </w:p>
    <w:p w14:paraId="4D174F86" w14:textId="77777777" w:rsidR="00C545C5" w:rsidRPr="00BE3248" w:rsidRDefault="00C545C5" w:rsidP="00C545C5">
      <w:pPr>
        <w:jc w:val="both"/>
        <w:rPr>
          <w:rFonts w:ascii="Arial" w:eastAsia="ArialMT" w:hAnsi="Arial" w:cs="Arial"/>
          <w:sz w:val="14"/>
          <w:szCs w:val="14"/>
        </w:rPr>
      </w:pPr>
    </w:p>
    <w:p w14:paraId="1252ABB6"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08922B67"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10.301.0701.2024 MANUTENÇÃO PROGRAMA SAÚDE DA FAMILIA</w:t>
      </w:r>
    </w:p>
    <w:p w14:paraId="6A97D06D"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02150 - 00494 - E - 3.3.90.30.00.00 MATERIAL DE CONSUMO</w:t>
      </w:r>
    </w:p>
    <w:p w14:paraId="5D23E6C6" w14:textId="77777777" w:rsidR="00C545C5" w:rsidRPr="00BE3248" w:rsidRDefault="00C545C5" w:rsidP="00C545C5">
      <w:pPr>
        <w:jc w:val="both"/>
        <w:rPr>
          <w:rFonts w:ascii="Arial" w:eastAsia="ArialMT" w:hAnsi="Arial" w:cs="Arial"/>
          <w:sz w:val="14"/>
          <w:szCs w:val="14"/>
        </w:rPr>
      </w:pPr>
    </w:p>
    <w:p w14:paraId="45591977"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0632B46A"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10.301.0701.2024 MANUTENÇÃO PROGRAMA SAÚDE DA FAMILIA</w:t>
      </w:r>
    </w:p>
    <w:p w14:paraId="623FF33D"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02145 - 01019 - E - 3.3.90.30.00.00 MATERIAL DE CONSUMO</w:t>
      </w:r>
    </w:p>
    <w:p w14:paraId="4A6355DC" w14:textId="77777777" w:rsidR="00C545C5" w:rsidRPr="00BE3248" w:rsidRDefault="00C545C5" w:rsidP="00C545C5">
      <w:pPr>
        <w:jc w:val="both"/>
        <w:rPr>
          <w:rFonts w:ascii="Arial" w:eastAsia="ArialMT" w:hAnsi="Arial" w:cs="Arial"/>
          <w:sz w:val="14"/>
          <w:szCs w:val="14"/>
        </w:rPr>
      </w:pPr>
    </w:p>
    <w:p w14:paraId="5FE1A592"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6E99CB45"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10.301.0701.2024 MANUTENÇÃO PROGRAMA SAÚDE DA FAMILIA</w:t>
      </w:r>
    </w:p>
    <w:p w14:paraId="1D18123A"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02145 - 01019 - EA - 3.3.90.30.00.00 MATERIAL DE CONSUMO</w:t>
      </w:r>
    </w:p>
    <w:p w14:paraId="3F7FEDCC" w14:textId="77777777" w:rsidR="00C545C5" w:rsidRPr="00BE3248" w:rsidRDefault="00C545C5" w:rsidP="00C545C5">
      <w:pPr>
        <w:jc w:val="both"/>
        <w:rPr>
          <w:rFonts w:ascii="Arial" w:eastAsia="ArialMT" w:hAnsi="Arial" w:cs="Arial"/>
          <w:sz w:val="14"/>
          <w:szCs w:val="14"/>
        </w:rPr>
      </w:pPr>
    </w:p>
    <w:p w14:paraId="29D283D3"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0C1811E4"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10.301.0701.2024 MANUTENÇÃO PROGRAMA SAÚDE DA FAMILIA</w:t>
      </w:r>
    </w:p>
    <w:p w14:paraId="1273224F"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02155 - 01024 - E - 3.3.90.30.00.00 MATERIAL DE CONSUMO</w:t>
      </w:r>
    </w:p>
    <w:p w14:paraId="65F7F94E" w14:textId="77777777" w:rsidR="00C545C5" w:rsidRPr="00BE3248" w:rsidRDefault="00C545C5" w:rsidP="00C545C5">
      <w:pPr>
        <w:jc w:val="both"/>
        <w:rPr>
          <w:rFonts w:ascii="Arial" w:eastAsia="ArialMT" w:hAnsi="Arial" w:cs="Arial"/>
          <w:sz w:val="14"/>
          <w:szCs w:val="14"/>
        </w:rPr>
      </w:pPr>
    </w:p>
    <w:p w14:paraId="7523FF8C"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010F9261"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10.301.0701.2024 MANUTENÇÃO PROGRAMA SAÚDE DA FAMILIA</w:t>
      </w:r>
    </w:p>
    <w:p w14:paraId="4D6F31BC"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02155 - 01024 - EA - 3.3.90.30.00.00 MATERIAL DE CONSUMO</w:t>
      </w:r>
    </w:p>
    <w:p w14:paraId="3DD3D05D" w14:textId="77777777" w:rsidR="00C545C5" w:rsidRPr="00BE3248" w:rsidRDefault="00C545C5" w:rsidP="00C545C5">
      <w:pPr>
        <w:jc w:val="both"/>
        <w:rPr>
          <w:rFonts w:ascii="Arial" w:eastAsia="ArialMT" w:hAnsi="Arial" w:cs="Arial"/>
          <w:sz w:val="14"/>
          <w:szCs w:val="14"/>
        </w:rPr>
      </w:pPr>
    </w:p>
    <w:p w14:paraId="01ED67A4"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0BADA89E"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10.301.0701.2024 MANUTENÇÃO PROGRAMA SAÚDE DA FAMILIA</w:t>
      </w:r>
    </w:p>
    <w:p w14:paraId="202A650F"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02135 - 01029 - E - 3.3.90.30.00.00 MATERIAL DE CONSUMO</w:t>
      </w:r>
    </w:p>
    <w:p w14:paraId="1573A8A4" w14:textId="77777777" w:rsidR="00C545C5" w:rsidRPr="00BE3248" w:rsidRDefault="00C545C5" w:rsidP="00C545C5">
      <w:pPr>
        <w:jc w:val="both"/>
        <w:rPr>
          <w:rFonts w:ascii="Arial" w:eastAsia="ArialMT" w:hAnsi="Arial" w:cs="Arial"/>
          <w:sz w:val="14"/>
          <w:szCs w:val="14"/>
        </w:rPr>
      </w:pPr>
    </w:p>
    <w:p w14:paraId="111948A7"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1204D8D1"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10.301.0701.2024 MANUTENÇÃO PROGRAMA SAÚDE DA FAMILIA</w:t>
      </w:r>
    </w:p>
    <w:p w14:paraId="5EFE9736"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02135 - 01029 - EA - 3.3.90.30.00.00 MATERIAL DE CONSUMO</w:t>
      </w:r>
    </w:p>
    <w:p w14:paraId="67FBED89" w14:textId="77777777" w:rsidR="00C545C5" w:rsidRPr="00BE3248" w:rsidRDefault="00C545C5" w:rsidP="00C545C5">
      <w:pPr>
        <w:jc w:val="both"/>
        <w:rPr>
          <w:rFonts w:ascii="Arial" w:eastAsia="ArialMT" w:hAnsi="Arial" w:cs="Arial"/>
          <w:sz w:val="14"/>
          <w:szCs w:val="14"/>
        </w:rPr>
      </w:pPr>
    </w:p>
    <w:p w14:paraId="46D48D1E"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63368466"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10.301.0701.2024 MANUTENÇÃO PROGRAMA SAÚDE DA FAMILIA</w:t>
      </w:r>
    </w:p>
    <w:p w14:paraId="3D82285A"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02125 - 04943 - E - 3.3.90.30.00.00 MATERIAL DE CONSUMO</w:t>
      </w:r>
    </w:p>
    <w:p w14:paraId="4552E2BB" w14:textId="77777777" w:rsidR="00C545C5" w:rsidRPr="00BE3248" w:rsidRDefault="00C545C5" w:rsidP="00C545C5">
      <w:pPr>
        <w:jc w:val="both"/>
        <w:rPr>
          <w:rFonts w:ascii="Arial" w:eastAsia="ArialMT" w:hAnsi="Arial" w:cs="Arial"/>
          <w:sz w:val="14"/>
          <w:szCs w:val="14"/>
        </w:rPr>
      </w:pPr>
    </w:p>
    <w:p w14:paraId="17D0F834"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46CE9551"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10.301.0701.2025 EXECUÇÃO DO APSUS/SÁUDE BUCAL/FAMILIA PARANAENSE</w:t>
      </w:r>
    </w:p>
    <w:p w14:paraId="7E4327A1"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02270 - 00493 - E - 3.3.90.30.00.00 MATERIAL DE CONSUMO</w:t>
      </w:r>
    </w:p>
    <w:p w14:paraId="71543835" w14:textId="77777777" w:rsidR="00C545C5" w:rsidRPr="00BE3248" w:rsidRDefault="00C545C5" w:rsidP="00C545C5">
      <w:pPr>
        <w:jc w:val="both"/>
        <w:rPr>
          <w:rFonts w:ascii="Arial" w:eastAsia="ArialMT" w:hAnsi="Arial" w:cs="Arial"/>
          <w:sz w:val="14"/>
          <w:szCs w:val="14"/>
        </w:rPr>
      </w:pPr>
    </w:p>
    <w:p w14:paraId="46FD38AC"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7B73FC37"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10.301.0701.2025 EXECUÇÃO DO APSUS/SÁUDE BUCAL/FAMILIA PARANAENSE</w:t>
      </w:r>
    </w:p>
    <w:p w14:paraId="2B9FD31A"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02270 - 00493 - EA - 3.3.90.30.00.00 MATERIAL DE CONSUMO</w:t>
      </w:r>
    </w:p>
    <w:p w14:paraId="2D724F82" w14:textId="77777777" w:rsidR="00C545C5" w:rsidRPr="00BE3248" w:rsidRDefault="00C545C5" w:rsidP="00C545C5">
      <w:pPr>
        <w:jc w:val="both"/>
        <w:rPr>
          <w:rFonts w:ascii="Arial" w:eastAsia="ArialMT" w:hAnsi="Arial" w:cs="Arial"/>
          <w:sz w:val="14"/>
          <w:szCs w:val="14"/>
        </w:rPr>
      </w:pPr>
    </w:p>
    <w:p w14:paraId="1560F782"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4404026E"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10.302.0701.2026 CENTRO DE SAÚDE MENTAL</w:t>
      </w:r>
    </w:p>
    <w:p w14:paraId="68DE0562"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02335 - 00375 - E - 3.3.90.30.00.00 MATERIAL DE CONSUMO</w:t>
      </w:r>
    </w:p>
    <w:p w14:paraId="28816F1F" w14:textId="77777777" w:rsidR="00C545C5" w:rsidRPr="00BE3248" w:rsidRDefault="00C545C5" w:rsidP="00C545C5">
      <w:pPr>
        <w:jc w:val="both"/>
        <w:rPr>
          <w:rFonts w:ascii="Arial" w:eastAsia="ArialMT" w:hAnsi="Arial" w:cs="Arial"/>
          <w:sz w:val="14"/>
          <w:szCs w:val="14"/>
        </w:rPr>
      </w:pPr>
    </w:p>
    <w:p w14:paraId="0890CF08"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3663266C"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10.302.0701.2026 CENTRO DE SAÚDE MENTAL</w:t>
      </w:r>
    </w:p>
    <w:p w14:paraId="14C5BFC6"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02335 - 00375 - EA - 3.3.90.30.00.00 MATERIAL DE CONSUMO</w:t>
      </w:r>
    </w:p>
    <w:p w14:paraId="015ACDCC" w14:textId="77777777" w:rsidR="00C545C5" w:rsidRPr="00BE3248" w:rsidRDefault="00C545C5" w:rsidP="00C545C5">
      <w:pPr>
        <w:jc w:val="both"/>
        <w:rPr>
          <w:rFonts w:ascii="Arial" w:eastAsia="ArialMT" w:hAnsi="Arial" w:cs="Arial"/>
          <w:sz w:val="14"/>
          <w:szCs w:val="14"/>
        </w:rPr>
      </w:pPr>
    </w:p>
    <w:p w14:paraId="1395CDCC"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7504D7E9"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10.303.0701.2027 EXECUÇÃO DO QUALIFAR - SUS E ASSISTENCIA FARMACEUTICA</w:t>
      </w:r>
    </w:p>
    <w:p w14:paraId="55DBF1F4"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02400 - 00303 - E - 3.3.90.30.00.00 MATERIAL DE CONSUMO</w:t>
      </w:r>
    </w:p>
    <w:p w14:paraId="71DDF9E0" w14:textId="77777777" w:rsidR="00C545C5" w:rsidRPr="00BE3248" w:rsidRDefault="00C545C5" w:rsidP="00C545C5">
      <w:pPr>
        <w:jc w:val="both"/>
        <w:rPr>
          <w:rFonts w:ascii="Arial" w:eastAsia="ArialMT" w:hAnsi="Arial" w:cs="Arial"/>
          <w:sz w:val="14"/>
          <w:szCs w:val="14"/>
        </w:rPr>
      </w:pPr>
    </w:p>
    <w:p w14:paraId="6BC7F737"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7163E819"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lastRenderedPageBreak/>
        <w:t>10.303.0701.2027 EXECUÇÃO DO QUALIFAR - SUS E ASSISTENCIA FARMACEUTICA</w:t>
      </w:r>
    </w:p>
    <w:p w14:paraId="20CBEF4F"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02410 - 00494 - E - 3.3.90.30.00.00 MATERIAL DE CONSUMO</w:t>
      </w:r>
    </w:p>
    <w:p w14:paraId="4AA876A6" w14:textId="77777777" w:rsidR="00C545C5" w:rsidRPr="00BE3248" w:rsidRDefault="00C545C5" w:rsidP="00C545C5">
      <w:pPr>
        <w:jc w:val="both"/>
        <w:rPr>
          <w:rFonts w:ascii="Arial" w:eastAsia="ArialMT" w:hAnsi="Arial" w:cs="Arial"/>
          <w:sz w:val="14"/>
          <w:szCs w:val="14"/>
        </w:rPr>
      </w:pPr>
    </w:p>
    <w:p w14:paraId="3BDCAD0D"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1BE79109"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10.304.0701.2028 MANUTENÇÃO PROGRAMA VIGILÂNCIA SANITARIA</w:t>
      </w:r>
    </w:p>
    <w:p w14:paraId="1DB3BA6C"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02510 - 00494 - E - 3.3.90.30.00.00 MATERIAL DE CONSUMO</w:t>
      </w:r>
    </w:p>
    <w:p w14:paraId="130384E6" w14:textId="77777777" w:rsidR="00C545C5" w:rsidRPr="00BE3248" w:rsidRDefault="00C545C5" w:rsidP="00C545C5">
      <w:pPr>
        <w:jc w:val="both"/>
        <w:rPr>
          <w:rFonts w:ascii="Arial" w:eastAsia="ArialMT" w:hAnsi="Arial" w:cs="Arial"/>
          <w:sz w:val="14"/>
          <w:szCs w:val="14"/>
        </w:rPr>
      </w:pPr>
    </w:p>
    <w:p w14:paraId="090E1FDC"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7DE8E627"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10.305.0701.2029 MANUTENÇÃO DO PROGRAMA DE VIGILIANCIA EPIDEMIOLOGICA</w:t>
      </w:r>
    </w:p>
    <w:p w14:paraId="6AD25EF3"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02590 - 00000 - E - 3.3.90.30.00.00 MATERIAL DE CONSUMO</w:t>
      </w:r>
    </w:p>
    <w:p w14:paraId="239188FD" w14:textId="77777777" w:rsidR="00C545C5" w:rsidRPr="00BE3248" w:rsidRDefault="00C545C5" w:rsidP="00C545C5">
      <w:pPr>
        <w:jc w:val="both"/>
        <w:rPr>
          <w:rFonts w:ascii="Arial" w:eastAsia="ArialMT" w:hAnsi="Arial" w:cs="Arial"/>
          <w:sz w:val="14"/>
          <w:szCs w:val="14"/>
        </w:rPr>
      </w:pPr>
    </w:p>
    <w:p w14:paraId="21411D5D"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5A104F40"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10.305.0701.2029 MANUTENÇÃO DO PROGRAMA DE VIGILIANCIA EPIDEMIOLOGICA</w:t>
      </w:r>
    </w:p>
    <w:p w14:paraId="3EBD3B9E"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02595 - 00493 - E - 3.3.90.30.00.00 MATERIAL DE CONSUMO</w:t>
      </w:r>
    </w:p>
    <w:p w14:paraId="7CA4EF6A" w14:textId="77777777" w:rsidR="00C545C5" w:rsidRPr="00BE3248" w:rsidRDefault="00C545C5" w:rsidP="00C545C5">
      <w:pPr>
        <w:jc w:val="both"/>
        <w:rPr>
          <w:rFonts w:ascii="Arial" w:eastAsia="ArialMT" w:hAnsi="Arial" w:cs="Arial"/>
          <w:sz w:val="14"/>
          <w:szCs w:val="14"/>
        </w:rPr>
      </w:pPr>
    </w:p>
    <w:p w14:paraId="5E81BF99"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07.002 Fundo Municipal de Saúde</w:t>
      </w:r>
    </w:p>
    <w:p w14:paraId="32A047CB"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10.305.0701.2029 MANUTENÇÃO DO PROGRAMA DE VIGILIANCIA EPIDEMIOLOGICA</w:t>
      </w:r>
    </w:p>
    <w:p w14:paraId="49EF1036"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02595 - 00493 - EA - 3.3.90.30.00.00 MATERIAL DE CONSUMO</w:t>
      </w:r>
    </w:p>
    <w:p w14:paraId="734DBCCF" w14:textId="77777777" w:rsidR="00C545C5" w:rsidRPr="00BE3248" w:rsidRDefault="00C545C5" w:rsidP="00C545C5">
      <w:pPr>
        <w:jc w:val="both"/>
        <w:rPr>
          <w:rFonts w:ascii="Arial" w:eastAsia="ArialMT" w:hAnsi="Arial" w:cs="Arial"/>
          <w:sz w:val="14"/>
          <w:szCs w:val="14"/>
        </w:rPr>
      </w:pPr>
    </w:p>
    <w:p w14:paraId="08513F33"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07.003 Hospital Municipal</w:t>
      </w:r>
    </w:p>
    <w:p w14:paraId="2FF22D84"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10.302.0701.2030 MANUTENÇÃO HOSPITAL MUNICIPAL</w:t>
      </w:r>
    </w:p>
    <w:p w14:paraId="78C8FE50"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02730 - 00000 - E - 3.3.90.30.00.00 MATERIAL DE CONSUMO</w:t>
      </w:r>
    </w:p>
    <w:p w14:paraId="51D12957" w14:textId="77777777" w:rsidR="00C545C5" w:rsidRPr="00BE3248" w:rsidRDefault="00C545C5" w:rsidP="00C545C5">
      <w:pPr>
        <w:jc w:val="both"/>
        <w:rPr>
          <w:rFonts w:ascii="Arial" w:eastAsia="ArialMT" w:hAnsi="Arial" w:cs="Arial"/>
          <w:sz w:val="14"/>
          <w:szCs w:val="14"/>
        </w:rPr>
      </w:pPr>
    </w:p>
    <w:p w14:paraId="602BC632"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07.003 Hospital Municipal</w:t>
      </w:r>
    </w:p>
    <w:p w14:paraId="0A5F52F8"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10.302.0701.2030 MANUTENÇÃO HOSPITAL MUNICIPAL</w:t>
      </w:r>
    </w:p>
    <w:p w14:paraId="05FEAFAA"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02740 - 00303 - E - 3.3.90.30.00.00 MATERIAL DE CONSUMO</w:t>
      </w:r>
    </w:p>
    <w:p w14:paraId="16A5CFBF" w14:textId="77777777" w:rsidR="00C545C5" w:rsidRPr="00BE3248" w:rsidRDefault="00C545C5" w:rsidP="00C545C5">
      <w:pPr>
        <w:jc w:val="both"/>
        <w:rPr>
          <w:rFonts w:ascii="Arial" w:eastAsia="ArialMT" w:hAnsi="Arial" w:cs="Arial"/>
          <w:sz w:val="14"/>
          <w:szCs w:val="14"/>
        </w:rPr>
      </w:pPr>
    </w:p>
    <w:p w14:paraId="721F94B2"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07.003 Hospital Municipal</w:t>
      </w:r>
    </w:p>
    <w:p w14:paraId="4098675A"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10.302.0701.2030 MANUTENÇÃO HOSPITAL MUNICIPAL</w:t>
      </w:r>
    </w:p>
    <w:p w14:paraId="31C1B6BF"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02750 - 00369 - E - 3.3.90.30.00.00 MATERIAL DE CONSUMO</w:t>
      </w:r>
    </w:p>
    <w:p w14:paraId="6F8C8910" w14:textId="77777777" w:rsidR="00C545C5" w:rsidRPr="00BE3248" w:rsidRDefault="00C545C5" w:rsidP="00C545C5">
      <w:pPr>
        <w:jc w:val="both"/>
        <w:rPr>
          <w:rFonts w:ascii="Arial" w:eastAsia="ArialMT" w:hAnsi="Arial" w:cs="Arial"/>
          <w:sz w:val="14"/>
          <w:szCs w:val="14"/>
        </w:rPr>
      </w:pPr>
    </w:p>
    <w:p w14:paraId="7D73162E"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07.003 Hospital Municipal</w:t>
      </w:r>
    </w:p>
    <w:p w14:paraId="4326EE27"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10.302.0701.2030 MANUTENÇÃO HOSPITAL MUNICIPAL</w:t>
      </w:r>
    </w:p>
    <w:p w14:paraId="478B295B"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02750 - 00369 - EA - 3.3.90.30.00.00 MATERIAL DE CONSUMO</w:t>
      </w:r>
    </w:p>
    <w:p w14:paraId="40BE6412" w14:textId="77777777" w:rsidR="00C545C5" w:rsidRPr="00BE3248" w:rsidRDefault="00C545C5" w:rsidP="00C545C5">
      <w:pPr>
        <w:jc w:val="both"/>
        <w:rPr>
          <w:rFonts w:ascii="Arial" w:eastAsia="ArialMT" w:hAnsi="Arial" w:cs="Arial"/>
          <w:sz w:val="14"/>
          <w:szCs w:val="14"/>
        </w:rPr>
      </w:pPr>
    </w:p>
    <w:p w14:paraId="6311E279"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07.003 Hospital Municipal</w:t>
      </w:r>
    </w:p>
    <w:p w14:paraId="402A374A"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10.302.0701.2030 MANUTENÇÃO HOSPITAL MUNICIPAL</w:t>
      </w:r>
    </w:p>
    <w:p w14:paraId="2E97EAF9"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02745 - 00381 - E - 3.3.90.30.00.00 MATERIAL DE CONSUMO</w:t>
      </w:r>
    </w:p>
    <w:p w14:paraId="151E2B2D" w14:textId="77777777" w:rsidR="00C545C5" w:rsidRPr="00BE3248" w:rsidRDefault="00C545C5" w:rsidP="00C545C5">
      <w:pPr>
        <w:jc w:val="both"/>
        <w:rPr>
          <w:rFonts w:ascii="Arial" w:eastAsia="ArialMT" w:hAnsi="Arial" w:cs="Arial"/>
          <w:sz w:val="14"/>
          <w:szCs w:val="14"/>
        </w:rPr>
      </w:pPr>
    </w:p>
    <w:p w14:paraId="416B1339"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07.003 Hospital Municipal</w:t>
      </w:r>
    </w:p>
    <w:p w14:paraId="43CD3C30"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10.302.0701.2030 MANUTENÇÃO HOSPITAL MUNICIPAL</w:t>
      </w:r>
    </w:p>
    <w:p w14:paraId="338AC60B"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02745 - 00381 - EA - 3.3.90.30.00.00 MATERIAL DE CONSUMO</w:t>
      </w:r>
    </w:p>
    <w:p w14:paraId="6DDC6E35" w14:textId="77777777" w:rsidR="00C545C5" w:rsidRPr="00BE3248" w:rsidRDefault="00C545C5" w:rsidP="00C545C5">
      <w:pPr>
        <w:jc w:val="both"/>
        <w:rPr>
          <w:rFonts w:ascii="Arial" w:eastAsia="ArialMT" w:hAnsi="Arial" w:cs="Arial"/>
          <w:sz w:val="14"/>
          <w:szCs w:val="14"/>
        </w:rPr>
      </w:pPr>
    </w:p>
    <w:p w14:paraId="3C7CDBC5"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07.003 Hospital Municipal</w:t>
      </w:r>
    </w:p>
    <w:p w14:paraId="1D07D96E"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10.302.0701.2030 MANUTENÇÃO HOSPITAL MUNICIPAL</w:t>
      </w:r>
    </w:p>
    <w:p w14:paraId="512D01AA"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02760 - 00493 - E - 3.3.90.30.00.00 MATERIAL DE CONSUMO</w:t>
      </w:r>
    </w:p>
    <w:p w14:paraId="46A5B325" w14:textId="77777777" w:rsidR="00C545C5" w:rsidRPr="00BE3248" w:rsidRDefault="00C545C5" w:rsidP="00C545C5">
      <w:pPr>
        <w:jc w:val="both"/>
        <w:rPr>
          <w:rFonts w:ascii="Arial" w:eastAsia="ArialMT" w:hAnsi="Arial" w:cs="Arial"/>
          <w:sz w:val="14"/>
          <w:szCs w:val="14"/>
        </w:rPr>
      </w:pPr>
    </w:p>
    <w:p w14:paraId="5DD66ADB"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07.003 Hospital Municipal</w:t>
      </w:r>
    </w:p>
    <w:p w14:paraId="05CE3A4A"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10.302.0701.2030 MANUTENÇÃO HOSPITAL MUNICIPAL</w:t>
      </w:r>
    </w:p>
    <w:p w14:paraId="539EDD7B"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02735 - 01062 - E - 3.3.90.30.00.00 MATERIAL DE CONSUMO</w:t>
      </w:r>
    </w:p>
    <w:p w14:paraId="10A3A528" w14:textId="77777777" w:rsidR="00C545C5" w:rsidRPr="00BE3248" w:rsidRDefault="00C545C5" w:rsidP="00C545C5">
      <w:pPr>
        <w:jc w:val="both"/>
        <w:rPr>
          <w:rFonts w:ascii="Arial" w:eastAsia="ArialMT" w:hAnsi="Arial" w:cs="Arial"/>
          <w:sz w:val="14"/>
          <w:szCs w:val="14"/>
        </w:rPr>
      </w:pPr>
    </w:p>
    <w:p w14:paraId="7103B177"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07.003 Hospital Municipal</w:t>
      </w:r>
    </w:p>
    <w:p w14:paraId="35BC1C71"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10.302.0701.2030 MANUTENÇÃO HOSPITAL MUNICIPAL</w:t>
      </w:r>
    </w:p>
    <w:p w14:paraId="0C9BD86C"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02735 - 01062 - EA - 3.3.90.30.00.00 MATERIAL DE CONSUMO</w:t>
      </w:r>
    </w:p>
    <w:p w14:paraId="51CA51A5" w14:textId="77777777" w:rsidR="00C545C5" w:rsidRPr="00BE3248" w:rsidRDefault="00C545C5" w:rsidP="00C545C5">
      <w:pPr>
        <w:jc w:val="both"/>
        <w:rPr>
          <w:rFonts w:ascii="Arial" w:eastAsia="ArialMT" w:hAnsi="Arial" w:cs="Arial"/>
          <w:sz w:val="14"/>
          <w:szCs w:val="14"/>
        </w:rPr>
      </w:pPr>
    </w:p>
    <w:p w14:paraId="59AAF970"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08.001 Departamento de Promoção Social</w:t>
      </w:r>
    </w:p>
    <w:p w14:paraId="0F301701"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08.243.0801.2031 MANUTENÇÃO CONSELHO TUTELAR</w:t>
      </w:r>
    </w:p>
    <w:p w14:paraId="42EF489F"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02910 - 00000 - E - 3.3.90.30.00.00 MATERIAL DE CONSUMO</w:t>
      </w:r>
    </w:p>
    <w:p w14:paraId="70C1CBA2" w14:textId="77777777" w:rsidR="00C545C5" w:rsidRPr="00BE3248" w:rsidRDefault="00C545C5" w:rsidP="00C545C5">
      <w:pPr>
        <w:jc w:val="both"/>
        <w:rPr>
          <w:rFonts w:ascii="Arial" w:eastAsia="ArialMT" w:hAnsi="Arial" w:cs="Arial"/>
          <w:sz w:val="14"/>
          <w:szCs w:val="14"/>
        </w:rPr>
      </w:pPr>
    </w:p>
    <w:p w14:paraId="55ADF7D1"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08.001 Departamento de Promoção Social</w:t>
      </w:r>
    </w:p>
    <w:p w14:paraId="0E08F168"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08.244.0801.2032 MANUTENÇÃO DO DEPARTAMENTO DE PROMOÇÃO SOCIAL</w:t>
      </w:r>
    </w:p>
    <w:p w14:paraId="0821EC84"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02980 - 00000 - E - 3.3.90.30.00.00 MATERIAL DE CONSUMO</w:t>
      </w:r>
    </w:p>
    <w:p w14:paraId="187B2D3E" w14:textId="77777777" w:rsidR="00C545C5" w:rsidRPr="00BE3248" w:rsidRDefault="00C545C5" w:rsidP="00C545C5">
      <w:pPr>
        <w:jc w:val="both"/>
        <w:rPr>
          <w:rFonts w:ascii="Arial" w:eastAsia="ArialMT" w:hAnsi="Arial" w:cs="Arial"/>
          <w:sz w:val="14"/>
          <w:szCs w:val="14"/>
        </w:rPr>
      </w:pPr>
    </w:p>
    <w:p w14:paraId="48835A39"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08.002 Fundo Municipal de Assistência Social</w:t>
      </w:r>
    </w:p>
    <w:p w14:paraId="7229071C"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08.243.0801.2033 MANUTENÇÃO BLOCO DE PROTEÇÃO ESPECIAL DE ALTA COMPLEXIDADE</w:t>
      </w:r>
    </w:p>
    <w:p w14:paraId="2B02A52D"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03070 - 00939 - E - 3.3.90.30.00.00 MATERIAL DE CONSUMO</w:t>
      </w:r>
    </w:p>
    <w:p w14:paraId="1F876752" w14:textId="77777777" w:rsidR="00C545C5" w:rsidRPr="00BE3248" w:rsidRDefault="00C545C5" w:rsidP="00C545C5">
      <w:pPr>
        <w:jc w:val="both"/>
        <w:rPr>
          <w:rFonts w:ascii="Arial" w:eastAsia="ArialMT" w:hAnsi="Arial" w:cs="Arial"/>
          <w:sz w:val="14"/>
          <w:szCs w:val="14"/>
        </w:rPr>
      </w:pPr>
    </w:p>
    <w:p w14:paraId="28938291"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08.002 Fundo Municipal de Assistência Social</w:t>
      </w:r>
    </w:p>
    <w:p w14:paraId="3E04BCFB"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08.243.0801.2033 MANUTENÇÃO BLOCO DE PROTEÇÃO ESPECIAL DE ALTA COMPLEXIDADE</w:t>
      </w:r>
    </w:p>
    <w:p w14:paraId="56D2CDE3"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03070 - 00939 - EA - 3.3.90.30.00.00 MATERIAL DE CONSUMO</w:t>
      </w:r>
    </w:p>
    <w:p w14:paraId="70315C19" w14:textId="77777777" w:rsidR="00C545C5" w:rsidRPr="00BE3248" w:rsidRDefault="00C545C5" w:rsidP="00C545C5">
      <w:pPr>
        <w:jc w:val="both"/>
        <w:rPr>
          <w:rFonts w:ascii="Arial" w:eastAsia="ArialMT" w:hAnsi="Arial" w:cs="Arial"/>
          <w:sz w:val="14"/>
          <w:szCs w:val="14"/>
        </w:rPr>
      </w:pPr>
    </w:p>
    <w:p w14:paraId="30A714BB"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08.002 Fundo Municipal de Assistência Social</w:t>
      </w:r>
    </w:p>
    <w:p w14:paraId="14D32845"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08.244.0801.2034 MANUTENÇÃO BLOCO PROTEÇÃO SOCIAL BASICA</w:t>
      </w:r>
    </w:p>
    <w:p w14:paraId="03BCACD9"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03160 - 00904 - E - 3.3.90.30.00.00 MATERIAL DE CONSUMO</w:t>
      </w:r>
    </w:p>
    <w:p w14:paraId="783FA2C5" w14:textId="77777777" w:rsidR="00C545C5" w:rsidRPr="00BE3248" w:rsidRDefault="00C545C5" w:rsidP="00C545C5">
      <w:pPr>
        <w:jc w:val="both"/>
        <w:rPr>
          <w:rFonts w:ascii="Arial" w:eastAsia="ArialMT" w:hAnsi="Arial" w:cs="Arial"/>
          <w:sz w:val="14"/>
          <w:szCs w:val="14"/>
        </w:rPr>
      </w:pPr>
    </w:p>
    <w:p w14:paraId="3C546AA2"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08.002 Fundo Municipal de Assistência Social</w:t>
      </w:r>
    </w:p>
    <w:p w14:paraId="0D8BA77D"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08.244.0801.2034 MANUTENÇÃO BLOCO PROTEÇÃO SOCIAL BASICA</w:t>
      </w:r>
    </w:p>
    <w:p w14:paraId="41A529B2"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03165 - 00909 - E - 3.3.90.30.00.00 MATERIAL DE CONSUMO</w:t>
      </w:r>
    </w:p>
    <w:p w14:paraId="783D6FD9" w14:textId="77777777" w:rsidR="00C545C5" w:rsidRPr="00BE3248" w:rsidRDefault="00C545C5" w:rsidP="00C545C5">
      <w:pPr>
        <w:jc w:val="both"/>
        <w:rPr>
          <w:rFonts w:ascii="Arial" w:eastAsia="ArialMT" w:hAnsi="Arial" w:cs="Arial"/>
          <w:sz w:val="14"/>
          <w:szCs w:val="14"/>
        </w:rPr>
      </w:pPr>
    </w:p>
    <w:p w14:paraId="67F8BE08"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08.002 Fundo Municipal de Assistência Social</w:t>
      </w:r>
    </w:p>
    <w:p w14:paraId="4C9F2FD1"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lastRenderedPageBreak/>
        <w:t>08.244.0801.2034 MANUTENÇÃO BLOCO PROTEÇÃO SOCIAL BASICA</w:t>
      </w:r>
    </w:p>
    <w:p w14:paraId="11FA48E2"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03165 - 00909 - EA - 3.3.90.30.00.00 MATERIAL DE CONSUMO</w:t>
      </w:r>
    </w:p>
    <w:p w14:paraId="49CAC56A" w14:textId="77777777" w:rsidR="00C545C5" w:rsidRPr="00BE3248" w:rsidRDefault="00C545C5" w:rsidP="00C545C5">
      <w:pPr>
        <w:jc w:val="both"/>
        <w:rPr>
          <w:rFonts w:ascii="Arial" w:eastAsia="ArialMT" w:hAnsi="Arial" w:cs="Arial"/>
          <w:sz w:val="14"/>
          <w:szCs w:val="14"/>
        </w:rPr>
      </w:pPr>
    </w:p>
    <w:p w14:paraId="03046002"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08.002 Fundo Municipal de Assistência Social</w:t>
      </w:r>
    </w:p>
    <w:p w14:paraId="59E3E0CD"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08.244.0801.2034 MANUTENÇÃO BLOCO PROTEÇÃO SOCIAL BASICA</w:t>
      </w:r>
    </w:p>
    <w:p w14:paraId="1633FB88"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03170 - 00934 - E - 3.3.90.30.00.00 MATERIAL DE CONSUMO</w:t>
      </w:r>
    </w:p>
    <w:p w14:paraId="63455FD4" w14:textId="77777777" w:rsidR="00C545C5" w:rsidRPr="00BE3248" w:rsidRDefault="00C545C5" w:rsidP="00C545C5">
      <w:pPr>
        <w:jc w:val="both"/>
        <w:rPr>
          <w:rFonts w:ascii="Arial" w:eastAsia="ArialMT" w:hAnsi="Arial" w:cs="Arial"/>
          <w:sz w:val="14"/>
          <w:szCs w:val="14"/>
        </w:rPr>
      </w:pPr>
    </w:p>
    <w:p w14:paraId="777A3688"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08.003 Fundo Municipal dos Direitos da Criança e do Adolescente</w:t>
      </w:r>
    </w:p>
    <w:p w14:paraId="268AFC8A"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08.243.1101.2037 MANUTENÇÃO DO FUNDO DOS DIREITOS DA CRIANÇA E DO</w:t>
      </w:r>
    </w:p>
    <w:p w14:paraId="3D06FACC"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ADOLESCENTE</w:t>
      </w:r>
    </w:p>
    <w:p w14:paraId="4FD03495"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03510 - 00000 - E - 3.3.90.30.00.00 MATERIAL DE CONSUMO</w:t>
      </w:r>
    </w:p>
    <w:p w14:paraId="017E151E" w14:textId="77777777" w:rsidR="00C545C5" w:rsidRPr="00BE3248" w:rsidRDefault="00C545C5" w:rsidP="00C545C5">
      <w:pPr>
        <w:jc w:val="both"/>
        <w:rPr>
          <w:rFonts w:ascii="Arial" w:eastAsia="ArialMT" w:hAnsi="Arial" w:cs="Arial"/>
          <w:sz w:val="14"/>
          <w:szCs w:val="14"/>
        </w:rPr>
      </w:pPr>
    </w:p>
    <w:p w14:paraId="5CFCE355"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08.004 Fundo Municipal da Pessoa Idosa</w:t>
      </w:r>
    </w:p>
    <w:p w14:paraId="6CAA2000"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08.241.0801.2038 MANUTENÇÃO DO FUNDO DOS DIREITOS DA PESSOA IDOSA</w:t>
      </w:r>
    </w:p>
    <w:p w14:paraId="559A896C"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03630 - 00000 - E - 3.3.90.30.00.00 MATERIAL DE CONSUMO</w:t>
      </w:r>
    </w:p>
    <w:p w14:paraId="2496E3F4" w14:textId="77777777" w:rsidR="00C545C5" w:rsidRPr="00BE3248" w:rsidRDefault="00C545C5" w:rsidP="00C545C5">
      <w:pPr>
        <w:jc w:val="both"/>
        <w:rPr>
          <w:rFonts w:ascii="Arial" w:eastAsia="ArialMT" w:hAnsi="Arial" w:cs="Arial"/>
          <w:sz w:val="14"/>
          <w:szCs w:val="14"/>
        </w:rPr>
      </w:pPr>
    </w:p>
    <w:p w14:paraId="4BB3DAD0"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09.001 Departamento de Obras e Desenvolvimento</w:t>
      </w:r>
    </w:p>
    <w:p w14:paraId="4DDE28DD"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15.451.0901.2040 SERVIÇOS MUNICIPAIS</w:t>
      </w:r>
    </w:p>
    <w:p w14:paraId="5ED2952D"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03730 - 00000 - E - 3.3.90.30.00.00 MATERIAL DE CONSUMO</w:t>
      </w:r>
    </w:p>
    <w:p w14:paraId="4FB1D8F5"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 xml:space="preserve"> </w:t>
      </w:r>
    </w:p>
    <w:p w14:paraId="74DD0146"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09.001 Departamento de Obras e Desenvolvimento</w:t>
      </w:r>
    </w:p>
    <w:p w14:paraId="5D86C533"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15.451.0901.2040 SERVIÇOS MUNICIPAIS</w:t>
      </w:r>
    </w:p>
    <w:p w14:paraId="16482F97"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03730 - 00000 - EA - 3.3.90.30.00.00 MATERIAL DE CONSUMO</w:t>
      </w:r>
    </w:p>
    <w:p w14:paraId="6A566335" w14:textId="77777777" w:rsidR="00C545C5" w:rsidRPr="00BE3248" w:rsidRDefault="00C545C5" w:rsidP="00C545C5">
      <w:pPr>
        <w:jc w:val="both"/>
        <w:rPr>
          <w:rFonts w:ascii="Arial" w:eastAsia="ArialMT" w:hAnsi="Arial" w:cs="Arial"/>
          <w:sz w:val="14"/>
          <w:szCs w:val="14"/>
        </w:rPr>
      </w:pPr>
    </w:p>
    <w:p w14:paraId="0F28E0AB"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09.001 Departamento de Obras e Desenvolvimento</w:t>
      </w:r>
    </w:p>
    <w:p w14:paraId="2E3FAFA1"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15.451.0901.2040 SERVIÇOS MUNICIPAIS</w:t>
      </w:r>
    </w:p>
    <w:p w14:paraId="5C416D1B"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03735 - 00504 - E - 3.3.90.30.00.00 MATERIAL DE CONSUMO</w:t>
      </w:r>
    </w:p>
    <w:p w14:paraId="550398CC" w14:textId="77777777" w:rsidR="00C545C5" w:rsidRPr="00BE3248" w:rsidRDefault="00C545C5" w:rsidP="00C545C5">
      <w:pPr>
        <w:jc w:val="both"/>
        <w:rPr>
          <w:rFonts w:ascii="Arial" w:eastAsia="ArialMT" w:hAnsi="Arial" w:cs="Arial"/>
          <w:sz w:val="14"/>
          <w:szCs w:val="14"/>
        </w:rPr>
      </w:pPr>
    </w:p>
    <w:p w14:paraId="0609AAD8"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09.001 Departamento de Obras e Desenvolvimento</w:t>
      </w:r>
    </w:p>
    <w:p w14:paraId="3BEBE70D"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15.451.0901.2040 SERVIÇOS MUNICIPAIS</w:t>
      </w:r>
    </w:p>
    <w:p w14:paraId="640BBB9B"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03735 - 00504 - EA - 3.3.90.30.00.00 MATERIAL DE CONSUMO</w:t>
      </w:r>
    </w:p>
    <w:p w14:paraId="31291A01" w14:textId="77777777" w:rsidR="00C545C5" w:rsidRPr="00BE3248" w:rsidRDefault="00C545C5" w:rsidP="00C545C5">
      <w:pPr>
        <w:jc w:val="both"/>
        <w:rPr>
          <w:rFonts w:ascii="Arial" w:eastAsia="ArialMT" w:hAnsi="Arial" w:cs="Arial"/>
          <w:sz w:val="14"/>
          <w:szCs w:val="14"/>
        </w:rPr>
      </w:pPr>
    </w:p>
    <w:p w14:paraId="10D75309"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09.001 Departamento de Obras e Desenvolvimento</w:t>
      </w:r>
    </w:p>
    <w:p w14:paraId="2F993C5D"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15.452.0901.2041 MANUTENÇÃO DEPARTAMENTO DE OBRAS E DESENVOLVIMENTO</w:t>
      </w:r>
    </w:p>
    <w:p w14:paraId="24AD8930"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03820 - 00000 - E - 3.3.90.30.00.00 MATERIAL DE CONSUMO</w:t>
      </w:r>
    </w:p>
    <w:p w14:paraId="3074C244" w14:textId="77777777" w:rsidR="00C545C5" w:rsidRPr="00BE3248" w:rsidRDefault="00C545C5" w:rsidP="00C545C5">
      <w:pPr>
        <w:jc w:val="both"/>
        <w:rPr>
          <w:rFonts w:ascii="Arial" w:eastAsia="ArialMT" w:hAnsi="Arial" w:cs="Arial"/>
          <w:sz w:val="14"/>
          <w:szCs w:val="14"/>
        </w:rPr>
      </w:pPr>
    </w:p>
    <w:p w14:paraId="0A4D7DA7"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10.001 Departamento de Viação e Transportes</w:t>
      </w:r>
    </w:p>
    <w:p w14:paraId="59DA2611"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26.782.1001.2042 SERVIÇOS DE VIAÇÃO E TRANSPORTES</w:t>
      </w:r>
    </w:p>
    <w:p w14:paraId="20F32F12"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03920 - 00000 - E - 3.3.90.30.00.00 MATERIAL DE CONSUMO</w:t>
      </w:r>
    </w:p>
    <w:p w14:paraId="2C6197A9" w14:textId="77777777" w:rsidR="00C545C5" w:rsidRPr="00BE3248" w:rsidRDefault="00C545C5" w:rsidP="00C545C5">
      <w:pPr>
        <w:jc w:val="both"/>
        <w:rPr>
          <w:rFonts w:ascii="Arial" w:eastAsia="ArialMT" w:hAnsi="Arial" w:cs="Arial"/>
          <w:sz w:val="14"/>
          <w:szCs w:val="14"/>
        </w:rPr>
      </w:pPr>
    </w:p>
    <w:p w14:paraId="37040B3B"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10.001 Departamento de Viação e Transportes</w:t>
      </w:r>
    </w:p>
    <w:p w14:paraId="312FB24C"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26.782.1001.2042 SERVIÇOS DE VIAÇÃO E TRANSPORTES</w:t>
      </w:r>
    </w:p>
    <w:p w14:paraId="0DD7DB9D"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03920 - 00000 - EA - 3.3.90.30.00.00 MATERIAL DE CONSUMO</w:t>
      </w:r>
    </w:p>
    <w:p w14:paraId="2D10CCE2" w14:textId="77777777" w:rsidR="00C545C5" w:rsidRPr="00BE3248" w:rsidRDefault="00C545C5" w:rsidP="00C545C5">
      <w:pPr>
        <w:jc w:val="both"/>
        <w:rPr>
          <w:rFonts w:ascii="Arial" w:eastAsia="ArialMT" w:hAnsi="Arial" w:cs="Arial"/>
          <w:sz w:val="14"/>
          <w:szCs w:val="14"/>
        </w:rPr>
      </w:pPr>
    </w:p>
    <w:p w14:paraId="7890D270"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10.001 Departamento de Viação e Transportes</w:t>
      </w:r>
    </w:p>
    <w:p w14:paraId="66E618CF"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26.782.1001.2042 SERVIÇOS DE VIAÇÃO E TRANSPORTES</w:t>
      </w:r>
    </w:p>
    <w:p w14:paraId="24529C6F"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03925 - 00504 - E - 3.3.90.30.00.00 MATERIAL DE CONSUMO</w:t>
      </w:r>
    </w:p>
    <w:p w14:paraId="104822FF" w14:textId="77777777" w:rsidR="00C545C5" w:rsidRPr="00BE3248" w:rsidRDefault="00C545C5" w:rsidP="00C545C5">
      <w:pPr>
        <w:jc w:val="both"/>
        <w:rPr>
          <w:rFonts w:ascii="Arial" w:eastAsia="ArialMT" w:hAnsi="Arial" w:cs="Arial"/>
          <w:sz w:val="14"/>
          <w:szCs w:val="14"/>
        </w:rPr>
      </w:pPr>
    </w:p>
    <w:p w14:paraId="3A734DDB"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10.001 Departamento de Viação e Transportes</w:t>
      </w:r>
    </w:p>
    <w:p w14:paraId="747E8D64"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26.782.1001.2042 SERVIÇOS DE VIAÇÃO E TRANSPORTES</w:t>
      </w:r>
    </w:p>
    <w:p w14:paraId="3603366E"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03925 - 00504 - EA - 3.3.90.30.00.00 MATERIAL DE CONSUMO</w:t>
      </w:r>
    </w:p>
    <w:p w14:paraId="344BF29A" w14:textId="77777777" w:rsidR="00C545C5" w:rsidRPr="00BE3248" w:rsidRDefault="00C545C5" w:rsidP="00C545C5">
      <w:pPr>
        <w:jc w:val="both"/>
        <w:rPr>
          <w:rFonts w:ascii="Arial" w:eastAsia="ArialMT" w:hAnsi="Arial" w:cs="Arial"/>
          <w:sz w:val="14"/>
          <w:szCs w:val="14"/>
        </w:rPr>
      </w:pPr>
    </w:p>
    <w:p w14:paraId="60A6D336"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10.001 Departamento de Viação e Transportes</w:t>
      </w:r>
    </w:p>
    <w:p w14:paraId="7B01B394"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26.782.1001.2042 SERVIÇOS DE VIAÇÃO E TRANSPORTES</w:t>
      </w:r>
    </w:p>
    <w:p w14:paraId="0B53235D"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03930 - 00512 - E - 3.3.90.30.00.00 MATERIAL DE CONSUMO</w:t>
      </w:r>
    </w:p>
    <w:p w14:paraId="0F805E29" w14:textId="77777777" w:rsidR="00C545C5" w:rsidRPr="00BE3248" w:rsidRDefault="00C545C5" w:rsidP="00C545C5">
      <w:pPr>
        <w:jc w:val="both"/>
        <w:rPr>
          <w:rFonts w:ascii="Arial" w:eastAsia="ArialMT" w:hAnsi="Arial" w:cs="Arial"/>
          <w:sz w:val="14"/>
          <w:szCs w:val="14"/>
        </w:rPr>
      </w:pPr>
    </w:p>
    <w:p w14:paraId="4AA90749"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10.001 Departamento de Viação e Transportes</w:t>
      </w:r>
    </w:p>
    <w:p w14:paraId="518964CB"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26.782.1001.2042 SERVIÇOS DE VIAÇÃO E TRANSPORTES</w:t>
      </w:r>
    </w:p>
    <w:p w14:paraId="1EECA174"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03940 - 01065 - E - 3.3.90.30.00.00 MATERIAL DE CONSUMO</w:t>
      </w:r>
    </w:p>
    <w:p w14:paraId="76FAB395" w14:textId="77777777" w:rsidR="00C545C5" w:rsidRPr="00BE3248" w:rsidRDefault="00C545C5" w:rsidP="00C545C5">
      <w:pPr>
        <w:jc w:val="both"/>
        <w:rPr>
          <w:rFonts w:ascii="Arial" w:eastAsia="ArialMT" w:hAnsi="Arial" w:cs="Arial"/>
          <w:sz w:val="14"/>
          <w:szCs w:val="14"/>
        </w:rPr>
      </w:pPr>
    </w:p>
    <w:p w14:paraId="0AC8502C"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10.001 Departamento de Viação e Transportes</w:t>
      </w:r>
    </w:p>
    <w:p w14:paraId="41B850F8"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26.782.1001.2043 MANUTENÇÃO DEPARTAMENTO DE VIAÇÃO E TRANSPORTES</w:t>
      </w:r>
    </w:p>
    <w:p w14:paraId="570721A5"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04020 - 00000 - E - 3.3.90.30.00.00 MATERIAL DE CONSUMO</w:t>
      </w:r>
    </w:p>
    <w:p w14:paraId="47A291D4" w14:textId="77777777" w:rsidR="00C545C5" w:rsidRPr="00BE3248" w:rsidRDefault="00C545C5" w:rsidP="00C545C5">
      <w:pPr>
        <w:jc w:val="both"/>
        <w:rPr>
          <w:rFonts w:ascii="Arial" w:eastAsia="ArialMT" w:hAnsi="Arial" w:cs="Arial"/>
          <w:sz w:val="14"/>
          <w:szCs w:val="14"/>
        </w:rPr>
      </w:pPr>
    </w:p>
    <w:p w14:paraId="42C15885"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 xml:space="preserve">11.001 </w:t>
      </w:r>
      <w:proofErr w:type="spellStart"/>
      <w:r w:rsidRPr="00BE3248">
        <w:rPr>
          <w:rFonts w:ascii="Arial" w:eastAsia="ArialMT" w:hAnsi="Arial" w:cs="Arial"/>
          <w:sz w:val="14"/>
          <w:szCs w:val="14"/>
        </w:rPr>
        <w:t>Departamesto</w:t>
      </w:r>
      <w:proofErr w:type="spellEnd"/>
      <w:r w:rsidRPr="00BE3248">
        <w:rPr>
          <w:rFonts w:ascii="Arial" w:eastAsia="ArialMT" w:hAnsi="Arial" w:cs="Arial"/>
          <w:sz w:val="14"/>
          <w:szCs w:val="14"/>
        </w:rPr>
        <w:t xml:space="preserve"> de Esportes e Turismo</w:t>
      </w:r>
    </w:p>
    <w:p w14:paraId="0E6DAC61"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27.812.1201.2044 APOIO AS ATIVIDADES DESPORTIVAS E RECREATIVAS</w:t>
      </w:r>
    </w:p>
    <w:p w14:paraId="207AB259"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04080 - 00000 - E - 3.3.90.30.00.00 MATERIAL DE CONSUMO</w:t>
      </w:r>
    </w:p>
    <w:p w14:paraId="1E18C126" w14:textId="77777777" w:rsidR="00C545C5" w:rsidRPr="00BE3248" w:rsidRDefault="00C545C5" w:rsidP="00C545C5">
      <w:pPr>
        <w:jc w:val="both"/>
        <w:rPr>
          <w:rFonts w:ascii="Arial" w:eastAsia="ArialMT" w:hAnsi="Arial" w:cs="Arial"/>
          <w:sz w:val="14"/>
          <w:szCs w:val="14"/>
        </w:rPr>
      </w:pPr>
    </w:p>
    <w:p w14:paraId="36B686DA"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 xml:space="preserve">11.001 </w:t>
      </w:r>
      <w:proofErr w:type="spellStart"/>
      <w:r w:rsidRPr="00BE3248">
        <w:rPr>
          <w:rFonts w:ascii="Arial" w:eastAsia="ArialMT" w:hAnsi="Arial" w:cs="Arial"/>
          <w:sz w:val="14"/>
          <w:szCs w:val="14"/>
        </w:rPr>
        <w:t>Departamesto</w:t>
      </w:r>
      <w:proofErr w:type="spellEnd"/>
      <w:r w:rsidRPr="00BE3248">
        <w:rPr>
          <w:rFonts w:ascii="Arial" w:eastAsia="ArialMT" w:hAnsi="Arial" w:cs="Arial"/>
          <w:sz w:val="14"/>
          <w:szCs w:val="14"/>
        </w:rPr>
        <w:t xml:space="preserve"> de Esportes e Turismo</w:t>
      </w:r>
    </w:p>
    <w:p w14:paraId="13602DF1"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27.812.1201.2044 APOIO AS ATIVIDADES DESPORTIVAS E RECREATIVAS</w:t>
      </w:r>
    </w:p>
    <w:p w14:paraId="6BCF3ABC"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04080 - 00000 - EA - 3.3.90.30.00.00 MATERIAL DE CONSUMO</w:t>
      </w:r>
    </w:p>
    <w:p w14:paraId="080D2361" w14:textId="77777777" w:rsidR="00C545C5" w:rsidRPr="00BE3248" w:rsidRDefault="00C545C5" w:rsidP="00C545C5">
      <w:pPr>
        <w:jc w:val="both"/>
        <w:rPr>
          <w:rFonts w:ascii="Arial" w:eastAsia="ArialMT" w:hAnsi="Arial" w:cs="Arial"/>
          <w:sz w:val="14"/>
          <w:szCs w:val="14"/>
        </w:rPr>
      </w:pPr>
    </w:p>
    <w:p w14:paraId="7B12F50F"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 xml:space="preserve">11.001 </w:t>
      </w:r>
      <w:proofErr w:type="spellStart"/>
      <w:r w:rsidRPr="00BE3248">
        <w:rPr>
          <w:rFonts w:ascii="Arial" w:eastAsia="ArialMT" w:hAnsi="Arial" w:cs="Arial"/>
          <w:sz w:val="14"/>
          <w:szCs w:val="14"/>
        </w:rPr>
        <w:t>Departamesto</w:t>
      </w:r>
      <w:proofErr w:type="spellEnd"/>
      <w:r w:rsidRPr="00BE3248">
        <w:rPr>
          <w:rFonts w:ascii="Arial" w:eastAsia="ArialMT" w:hAnsi="Arial" w:cs="Arial"/>
          <w:sz w:val="14"/>
          <w:szCs w:val="14"/>
        </w:rPr>
        <w:t xml:space="preserve"> de Esportes e Turismo</w:t>
      </w:r>
    </w:p>
    <w:p w14:paraId="215042D4"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27.812.1201.2045 CONSTRUÇÃO E MELHORIAS DE PRAÇAS ESPORTIVAS E RECREATIVAS</w:t>
      </w:r>
    </w:p>
    <w:p w14:paraId="1F207497"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04110 - 00000 - E - 3.3.90.30.00.00 MATERIAL DE CONSUMO</w:t>
      </w:r>
    </w:p>
    <w:p w14:paraId="3B2599D3" w14:textId="77777777" w:rsidR="00C545C5" w:rsidRPr="00BE3248" w:rsidRDefault="00C545C5" w:rsidP="00C545C5">
      <w:pPr>
        <w:jc w:val="both"/>
        <w:rPr>
          <w:rFonts w:ascii="Arial" w:eastAsia="ArialMT" w:hAnsi="Arial" w:cs="Arial"/>
          <w:sz w:val="14"/>
          <w:szCs w:val="14"/>
        </w:rPr>
      </w:pPr>
    </w:p>
    <w:p w14:paraId="2C8B0CBE"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 xml:space="preserve">11.001 </w:t>
      </w:r>
      <w:proofErr w:type="spellStart"/>
      <w:r w:rsidRPr="00BE3248">
        <w:rPr>
          <w:rFonts w:ascii="Arial" w:eastAsia="ArialMT" w:hAnsi="Arial" w:cs="Arial"/>
          <w:sz w:val="14"/>
          <w:szCs w:val="14"/>
        </w:rPr>
        <w:t>Departamesto</w:t>
      </w:r>
      <w:proofErr w:type="spellEnd"/>
      <w:r w:rsidRPr="00BE3248">
        <w:rPr>
          <w:rFonts w:ascii="Arial" w:eastAsia="ArialMT" w:hAnsi="Arial" w:cs="Arial"/>
          <w:sz w:val="14"/>
          <w:szCs w:val="14"/>
        </w:rPr>
        <w:t xml:space="preserve"> de Esportes e Turismo</w:t>
      </w:r>
    </w:p>
    <w:p w14:paraId="6D74ADBC"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27.812.1201.2046 MANUTENÇÃO DEPARTAMENTO DE ESPORTES E TURISMO</w:t>
      </w:r>
    </w:p>
    <w:p w14:paraId="303A07E6"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04180 - 00000 - E - 3.3.90.30.00.00 MATERIAL DE CONSUMO</w:t>
      </w:r>
    </w:p>
    <w:p w14:paraId="3D4DCD1C" w14:textId="77777777" w:rsidR="00C545C5" w:rsidRPr="00BE3248" w:rsidRDefault="00C545C5" w:rsidP="00C545C5">
      <w:pPr>
        <w:jc w:val="both"/>
        <w:rPr>
          <w:rFonts w:ascii="Arial" w:eastAsia="ArialMT" w:hAnsi="Arial" w:cs="Arial"/>
          <w:sz w:val="14"/>
          <w:szCs w:val="14"/>
        </w:rPr>
      </w:pPr>
    </w:p>
    <w:p w14:paraId="6CC27ABE"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lastRenderedPageBreak/>
        <w:t>13.001 Departamento de Meio Ambiente</w:t>
      </w:r>
    </w:p>
    <w:p w14:paraId="7BEBC77A"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18.541.1301.2048 MANUTENÇÃO DO DEPARTAMENTO DE MEIO AMBIENTE</w:t>
      </w:r>
    </w:p>
    <w:p w14:paraId="1F508849"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04350 - 00000 - E - 3.3.90.30.00.00 MATERIAL DE CONSUMO</w:t>
      </w:r>
    </w:p>
    <w:p w14:paraId="6F8920D3" w14:textId="77777777" w:rsidR="00C545C5" w:rsidRPr="00BE3248" w:rsidRDefault="00C545C5" w:rsidP="00C545C5">
      <w:pPr>
        <w:jc w:val="both"/>
        <w:rPr>
          <w:rFonts w:ascii="Arial" w:eastAsia="ArialMT" w:hAnsi="Arial" w:cs="Arial"/>
          <w:sz w:val="14"/>
          <w:szCs w:val="14"/>
        </w:rPr>
      </w:pPr>
    </w:p>
    <w:p w14:paraId="7ABD235A"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Município de Cândido de Abreu</w:t>
      </w:r>
    </w:p>
    <w:p w14:paraId="450238B1"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13.002 Divisão de Preservação Ambiental</w:t>
      </w:r>
    </w:p>
    <w:p w14:paraId="0145C807"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18.541.1301.2049 EXECUÇÃO DO ICMS ECOLÓGICO</w:t>
      </w:r>
    </w:p>
    <w:p w14:paraId="6D177355"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04400 - 00000 - E - 3.3.90.30.00.00 MATERIAL DE CONSUMO</w:t>
      </w:r>
    </w:p>
    <w:p w14:paraId="37B065F6" w14:textId="77777777" w:rsidR="00C545C5" w:rsidRPr="00BE3248" w:rsidRDefault="00C545C5" w:rsidP="00C545C5">
      <w:pPr>
        <w:jc w:val="both"/>
        <w:rPr>
          <w:rFonts w:ascii="Arial" w:eastAsia="ArialMT" w:hAnsi="Arial" w:cs="Arial"/>
          <w:sz w:val="14"/>
          <w:szCs w:val="14"/>
        </w:rPr>
      </w:pPr>
    </w:p>
    <w:p w14:paraId="05446AE8"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13.002 Divisão de Preservação Ambiental</w:t>
      </w:r>
    </w:p>
    <w:p w14:paraId="2CC60646"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18.541.1301.2050 MANUTENÇÃO ATERRO SANITÁRIO E RECICLAGEM DE RESIDUOS</w:t>
      </w:r>
    </w:p>
    <w:p w14:paraId="43EB638D"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04430 - 00000 - E - 3.3.90.30.00.00 MATERIAL DE CONSUMO</w:t>
      </w:r>
    </w:p>
    <w:p w14:paraId="3856F3F0" w14:textId="77777777" w:rsidR="00C545C5" w:rsidRPr="00BE3248" w:rsidRDefault="00C545C5" w:rsidP="00C545C5">
      <w:pPr>
        <w:jc w:val="both"/>
        <w:rPr>
          <w:rFonts w:ascii="Arial" w:eastAsia="ArialMT" w:hAnsi="Arial" w:cs="Arial"/>
          <w:sz w:val="14"/>
          <w:szCs w:val="14"/>
        </w:rPr>
      </w:pPr>
    </w:p>
    <w:p w14:paraId="7AD8FE3F"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13.002 Divisão de Preservação Ambiental</w:t>
      </w:r>
    </w:p>
    <w:p w14:paraId="719EC2B3" w14:textId="77777777" w:rsidR="00C545C5" w:rsidRPr="00BE3248" w:rsidRDefault="00C545C5" w:rsidP="00C545C5">
      <w:pPr>
        <w:jc w:val="both"/>
        <w:rPr>
          <w:rFonts w:ascii="Arial" w:eastAsia="ArialMT" w:hAnsi="Arial" w:cs="Arial"/>
          <w:sz w:val="14"/>
          <w:szCs w:val="14"/>
        </w:rPr>
      </w:pPr>
      <w:r w:rsidRPr="00BE3248">
        <w:rPr>
          <w:rFonts w:ascii="Arial" w:eastAsia="ArialMT" w:hAnsi="Arial" w:cs="Arial"/>
          <w:sz w:val="14"/>
          <w:szCs w:val="14"/>
        </w:rPr>
        <w:t>18.541.1301.2051 MANUTENÇÃO ATIVIDADES DE PRESERVAÇÃO AMBIENTAL</w:t>
      </w:r>
    </w:p>
    <w:p w14:paraId="72A04B21" w14:textId="77777777" w:rsidR="00C545C5" w:rsidRDefault="00C545C5" w:rsidP="00C545C5">
      <w:pPr>
        <w:jc w:val="both"/>
        <w:rPr>
          <w:rFonts w:ascii="Arial" w:eastAsia="ArialMT" w:hAnsi="Arial" w:cs="Arial"/>
          <w:sz w:val="14"/>
          <w:szCs w:val="14"/>
        </w:rPr>
      </w:pPr>
      <w:r w:rsidRPr="00BE3248">
        <w:rPr>
          <w:rFonts w:ascii="Arial" w:eastAsia="ArialMT" w:hAnsi="Arial" w:cs="Arial"/>
          <w:sz w:val="14"/>
          <w:szCs w:val="14"/>
        </w:rPr>
        <w:t>04520 - 00000 - E - 3.3.90.30.00.00 MATERIAL DE CONSUMO</w:t>
      </w:r>
    </w:p>
    <w:p w14:paraId="5A318702" w14:textId="77777777" w:rsidR="00C545C5" w:rsidRPr="00BE3248" w:rsidRDefault="00C545C5" w:rsidP="00C545C5">
      <w:pPr>
        <w:jc w:val="both"/>
        <w:rPr>
          <w:rFonts w:ascii="Arial" w:eastAsia="ArialMT" w:hAnsi="Arial" w:cs="Arial"/>
          <w:sz w:val="14"/>
          <w:szCs w:val="14"/>
        </w:rPr>
      </w:pPr>
    </w:p>
    <w:bookmarkEnd w:id="9"/>
    <w:p w14:paraId="7E0D30C3" w14:textId="77777777" w:rsidR="007633D6" w:rsidRPr="00AB4F60" w:rsidRDefault="007633D6" w:rsidP="0075577C">
      <w:pPr>
        <w:jc w:val="both"/>
        <w:rPr>
          <w:rFonts w:ascii="Arial" w:hAnsi="Arial" w:cs="Arial"/>
        </w:rPr>
      </w:pPr>
      <w:r w:rsidRPr="00AB4F60">
        <w:rPr>
          <w:rFonts w:ascii="Arial" w:hAnsi="Arial" w:cs="Arial"/>
          <w:b/>
          <w:bCs/>
        </w:rPr>
        <w:t>21. SANÇÕES ADMINISTRATIVAS</w:t>
      </w:r>
    </w:p>
    <w:p w14:paraId="5B14AD63" w14:textId="77777777" w:rsidR="007633D6" w:rsidRPr="00AB4F60" w:rsidRDefault="007633D6" w:rsidP="0075577C">
      <w:pPr>
        <w:jc w:val="both"/>
        <w:rPr>
          <w:rFonts w:ascii="Arial" w:hAnsi="Arial" w:cs="Arial"/>
        </w:rPr>
      </w:pPr>
      <w:r w:rsidRPr="00AB4F60">
        <w:rPr>
          <w:rFonts w:ascii="Arial" w:eastAsia="Arial" w:hAnsi="Arial" w:cs="Arial"/>
        </w:rPr>
        <w:t>O licitante e o contratado que incorram em infrações sujeitam-se às sanções administrativas previstas no art. 156 da Lei Federal n.º 14.133, de 2021, sem prejuízo de eventuais implicações penais, civis e administrativas cabíveis.</w:t>
      </w:r>
    </w:p>
    <w:p w14:paraId="434C953E" w14:textId="77777777" w:rsidR="007633D6" w:rsidRPr="00AB4F60" w:rsidRDefault="007633D6" w:rsidP="0075577C">
      <w:pPr>
        <w:jc w:val="both"/>
        <w:rPr>
          <w:rFonts w:ascii="Arial" w:hAnsi="Arial" w:cs="Arial"/>
        </w:rPr>
      </w:pPr>
    </w:p>
    <w:p w14:paraId="6C06430A" w14:textId="77777777" w:rsidR="007633D6" w:rsidRPr="00AB4F60" w:rsidRDefault="007633D6" w:rsidP="0075577C">
      <w:pPr>
        <w:jc w:val="both"/>
        <w:rPr>
          <w:rFonts w:ascii="Arial" w:hAnsi="Arial" w:cs="Arial"/>
        </w:rPr>
      </w:pPr>
      <w:r w:rsidRPr="00AB4F60">
        <w:rPr>
          <w:rFonts w:ascii="Arial" w:hAnsi="Arial" w:cs="Arial"/>
          <w:b/>
          <w:bCs/>
        </w:rPr>
        <w:t>22. SUBMISSÃO DO TERMO DE REFERÊNCIA À AUTORIDADE RESPONSÁVEL DA UNIDADE GESTORA</w:t>
      </w:r>
    </w:p>
    <w:p w14:paraId="4746B677" w14:textId="77777777" w:rsidR="007633D6" w:rsidRPr="00AB4F60" w:rsidRDefault="007633D6" w:rsidP="0075577C">
      <w:pPr>
        <w:jc w:val="both"/>
        <w:rPr>
          <w:rFonts w:ascii="Arial" w:hAnsi="Arial" w:cs="Arial"/>
        </w:rPr>
      </w:pPr>
      <w:r w:rsidRPr="00AB4F60">
        <w:rPr>
          <w:rFonts w:ascii="Arial" w:hAnsi="Arial" w:cs="Arial"/>
        </w:rPr>
        <w:t>Os servidores que subscrevem este Termo de Referência atestam que observaram a regulamentação estabelecida pelo Decreto Municipal nº 112 de 2023, bem como as orientações constantes da Minuta Padronizada aprovada pela Procuradora Geral do Município de Cândido de Abreu, com eventuais alterações em destaque.</w:t>
      </w:r>
    </w:p>
    <w:p w14:paraId="71C9A48F" w14:textId="146888CE" w:rsidR="00065690" w:rsidRPr="00AB4F60" w:rsidRDefault="007633D6" w:rsidP="0075577C">
      <w:pPr>
        <w:jc w:val="both"/>
        <w:rPr>
          <w:rFonts w:ascii="Arial" w:hAnsi="Arial" w:cs="Arial"/>
        </w:rPr>
      </w:pPr>
      <w:r w:rsidRPr="00AB4F60">
        <w:rPr>
          <w:rFonts w:ascii="Arial" w:hAnsi="Arial" w:cs="Arial"/>
        </w:rPr>
        <w:t>Submete-se o presente Termo de Referência à autoridade responsável pela Unidade Gestora interessada na contratação, que, com esse concordando, deve assiná-lo ou aprova-lo.</w:t>
      </w:r>
    </w:p>
    <w:p w14:paraId="5FBAEDC5" w14:textId="77777777" w:rsidR="00065690" w:rsidRPr="00DE08D3" w:rsidRDefault="00065690" w:rsidP="0075577C">
      <w:pPr>
        <w:jc w:val="right"/>
        <w:rPr>
          <w:rFonts w:ascii="Arial" w:eastAsia="Microsoft YaHei" w:hAnsi="Arial" w:cs="Arial"/>
          <w:b/>
          <w:bCs/>
        </w:rPr>
      </w:pPr>
    </w:p>
    <w:p w14:paraId="21408718" w14:textId="77777777" w:rsidR="00065690" w:rsidRPr="00DE08D3" w:rsidRDefault="00065690" w:rsidP="0075577C">
      <w:pPr>
        <w:jc w:val="right"/>
        <w:rPr>
          <w:rFonts w:ascii="Arial" w:eastAsia="Microsoft YaHei" w:hAnsi="Arial" w:cs="Arial"/>
          <w:b/>
          <w:bCs/>
        </w:rPr>
      </w:pPr>
    </w:p>
    <w:p w14:paraId="438B661B" w14:textId="43654782" w:rsidR="007633D6" w:rsidRPr="00DE08D3" w:rsidRDefault="007633D6" w:rsidP="0075577C">
      <w:pPr>
        <w:jc w:val="right"/>
        <w:rPr>
          <w:rFonts w:ascii="Arial" w:hAnsi="Arial" w:cs="Arial"/>
        </w:rPr>
      </w:pPr>
      <w:r w:rsidRPr="00DE08D3">
        <w:rPr>
          <w:rFonts w:ascii="Arial" w:eastAsia="Microsoft YaHei" w:hAnsi="Arial" w:cs="Arial"/>
          <w:b/>
          <w:bCs/>
        </w:rPr>
        <w:t xml:space="preserve">Cândido de Abreu, </w:t>
      </w:r>
      <w:r w:rsidR="009650B3">
        <w:rPr>
          <w:rFonts w:ascii="Arial" w:eastAsia="Microsoft YaHei" w:hAnsi="Arial" w:cs="Arial"/>
          <w:b/>
          <w:bCs/>
        </w:rPr>
        <w:t>12</w:t>
      </w:r>
      <w:r w:rsidRPr="00DE08D3">
        <w:rPr>
          <w:rFonts w:ascii="Arial" w:eastAsia="Microsoft YaHei" w:hAnsi="Arial" w:cs="Arial"/>
          <w:b/>
          <w:bCs/>
        </w:rPr>
        <w:t xml:space="preserve"> de </w:t>
      </w:r>
      <w:r w:rsidR="009650B3">
        <w:rPr>
          <w:rFonts w:ascii="Arial" w:eastAsia="Microsoft YaHei" w:hAnsi="Arial" w:cs="Arial"/>
          <w:b/>
          <w:bCs/>
        </w:rPr>
        <w:t xml:space="preserve">dezembro </w:t>
      </w:r>
      <w:r w:rsidRPr="00DE08D3">
        <w:rPr>
          <w:rFonts w:ascii="Arial" w:eastAsia="Microsoft YaHei" w:hAnsi="Arial" w:cs="Arial"/>
          <w:b/>
          <w:bCs/>
        </w:rPr>
        <w:t>de 2024.</w:t>
      </w:r>
    </w:p>
    <w:p w14:paraId="55D8F119" w14:textId="77777777" w:rsidR="007633D6" w:rsidRPr="00DE08D3" w:rsidRDefault="007633D6" w:rsidP="0075577C">
      <w:pPr>
        <w:jc w:val="both"/>
        <w:rPr>
          <w:rFonts w:ascii="Arial" w:hAnsi="Arial" w:cs="Arial"/>
        </w:rPr>
      </w:pPr>
    </w:p>
    <w:p w14:paraId="7EA63D5F" w14:textId="77777777" w:rsidR="007633D6" w:rsidRDefault="007633D6" w:rsidP="0075577C">
      <w:pPr>
        <w:jc w:val="both"/>
        <w:rPr>
          <w:rFonts w:ascii="Arial" w:hAnsi="Arial" w:cs="Arial"/>
        </w:rPr>
      </w:pPr>
    </w:p>
    <w:tbl>
      <w:tblPr>
        <w:tblW w:w="9918" w:type="dxa"/>
        <w:jc w:val="center"/>
        <w:tblCellMar>
          <w:left w:w="70" w:type="dxa"/>
          <w:right w:w="70" w:type="dxa"/>
        </w:tblCellMar>
        <w:tblLook w:val="04A0" w:firstRow="1" w:lastRow="0" w:firstColumn="1" w:lastColumn="0" w:noHBand="0" w:noVBand="1"/>
      </w:tblPr>
      <w:tblGrid>
        <w:gridCol w:w="4138"/>
        <w:gridCol w:w="960"/>
        <w:gridCol w:w="4820"/>
      </w:tblGrid>
      <w:tr w:rsidR="00C545C5" w:rsidRPr="00255716" w14:paraId="1364EB13" w14:textId="77777777" w:rsidTr="00B15E7C">
        <w:trPr>
          <w:trHeight w:val="300"/>
          <w:jc w:val="center"/>
        </w:trPr>
        <w:tc>
          <w:tcPr>
            <w:tcW w:w="4138" w:type="dxa"/>
            <w:tcBorders>
              <w:top w:val="nil"/>
              <w:left w:val="nil"/>
              <w:bottom w:val="single" w:sz="8" w:space="0" w:color="auto"/>
              <w:right w:val="nil"/>
            </w:tcBorders>
            <w:shd w:val="clear" w:color="auto" w:fill="auto"/>
            <w:noWrap/>
            <w:vAlign w:val="center"/>
            <w:hideMark/>
          </w:tcPr>
          <w:p w14:paraId="7E444733" w14:textId="77777777" w:rsidR="00C545C5" w:rsidRPr="00255716" w:rsidRDefault="00C545C5" w:rsidP="00B15E7C">
            <w:pPr>
              <w:jc w:val="center"/>
              <w:rPr>
                <w:rFonts w:ascii="Arial" w:hAnsi="Arial" w:cs="Arial"/>
                <w:color w:val="000000"/>
                <w:lang w:eastAsia="pt-BR"/>
              </w:rPr>
            </w:pPr>
          </w:p>
        </w:tc>
        <w:tc>
          <w:tcPr>
            <w:tcW w:w="960" w:type="dxa"/>
            <w:tcBorders>
              <w:top w:val="nil"/>
              <w:left w:val="nil"/>
              <w:bottom w:val="nil"/>
              <w:right w:val="nil"/>
            </w:tcBorders>
            <w:shd w:val="clear" w:color="auto" w:fill="auto"/>
            <w:noWrap/>
            <w:vAlign w:val="bottom"/>
            <w:hideMark/>
          </w:tcPr>
          <w:p w14:paraId="1C6C76ED" w14:textId="77777777" w:rsidR="00C545C5" w:rsidRPr="00255716" w:rsidRDefault="00C545C5" w:rsidP="00B15E7C">
            <w:pPr>
              <w:jc w:val="center"/>
              <w:rPr>
                <w:rFonts w:ascii="Arial" w:hAnsi="Arial" w:cs="Arial"/>
                <w:color w:val="000000"/>
                <w:lang w:eastAsia="pt-BR"/>
              </w:rPr>
            </w:pPr>
          </w:p>
        </w:tc>
        <w:tc>
          <w:tcPr>
            <w:tcW w:w="4820" w:type="dxa"/>
            <w:tcBorders>
              <w:top w:val="nil"/>
              <w:left w:val="nil"/>
              <w:bottom w:val="single" w:sz="8" w:space="0" w:color="auto"/>
              <w:right w:val="nil"/>
            </w:tcBorders>
            <w:shd w:val="clear" w:color="auto" w:fill="auto"/>
            <w:noWrap/>
            <w:vAlign w:val="center"/>
            <w:hideMark/>
          </w:tcPr>
          <w:p w14:paraId="081B1E45" w14:textId="77777777" w:rsidR="00C545C5" w:rsidRPr="00255716" w:rsidRDefault="00C545C5" w:rsidP="00B15E7C">
            <w:pPr>
              <w:jc w:val="center"/>
              <w:rPr>
                <w:rFonts w:ascii="Arial" w:hAnsi="Arial" w:cs="Arial"/>
                <w:color w:val="000000"/>
                <w:lang w:eastAsia="pt-BR"/>
              </w:rPr>
            </w:pPr>
          </w:p>
        </w:tc>
      </w:tr>
      <w:tr w:rsidR="00C545C5" w:rsidRPr="00255716" w14:paraId="0D87333F" w14:textId="77777777" w:rsidTr="00B15E7C">
        <w:trPr>
          <w:trHeight w:val="288"/>
          <w:jc w:val="center"/>
        </w:trPr>
        <w:tc>
          <w:tcPr>
            <w:tcW w:w="4138" w:type="dxa"/>
            <w:tcBorders>
              <w:top w:val="nil"/>
              <w:left w:val="nil"/>
              <w:bottom w:val="nil"/>
              <w:right w:val="nil"/>
            </w:tcBorders>
            <w:shd w:val="clear" w:color="auto" w:fill="auto"/>
            <w:noWrap/>
            <w:vAlign w:val="center"/>
            <w:hideMark/>
          </w:tcPr>
          <w:p w14:paraId="219AFF9C" w14:textId="77777777" w:rsidR="00C545C5" w:rsidRPr="006600F1" w:rsidRDefault="00C545C5" w:rsidP="00B15E7C">
            <w:pPr>
              <w:jc w:val="center"/>
              <w:rPr>
                <w:rFonts w:ascii="Arial" w:hAnsi="Arial" w:cs="Arial"/>
                <w:b/>
                <w:bCs/>
                <w:color w:val="000000"/>
                <w:sz w:val="16"/>
                <w:szCs w:val="16"/>
                <w:lang w:eastAsia="pt-BR"/>
              </w:rPr>
            </w:pPr>
            <w:r w:rsidRPr="006600F1">
              <w:rPr>
                <w:rFonts w:ascii="Arial" w:hAnsi="Arial" w:cs="Arial"/>
                <w:b/>
                <w:bCs/>
                <w:color w:val="000000"/>
                <w:sz w:val="16"/>
                <w:szCs w:val="16"/>
                <w:lang w:eastAsia="pt-BR"/>
              </w:rPr>
              <w:t xml:space="preserve">Larissa Estevão </w:t>
            </w:r>
            <w:proofErr w:type="spellStart"/>
            <w:r w:rsidRPr="006600F1">
              <w:rPr>
                <w:rFonts w:ascii="Arial" w:hAnsi="Arial" w:cs="Arial"/>
                <w:b/>
                <w:bCs/>
                <w:color w:val="000000"/>
                <w:sz w:val="16"/>
                <w:szCs w:val="16"/>
                <w:lang w:eastAsia="pt-BR"/>
              </w:rPr>
              <w:t>Romanichen</w:t>
            </w:r>
            <w:proofErr w:type="spellEnd"/>
          </w:p>
        </w:tc>
        <w:tc>
          <w:tcPr>
            <w:tcW w:w="960" w:type="dxa"/>
            <w:tcBorders>
              <w:top w:val="nil"/>
              <w:left w:val="nil"/>
              <w:bottom w:val="nil"/>
              <w:right w:val="nil"/>
            </w:tcBorders>
            <w:shd w:val="clear" w:color="auto" w:fill="auto"/>
            <w:noWrap/>
            <w:vAlign w:val="bottom"/>
            <w:hideMark/>
          </w:tcPr>
          <w:p w14:paraId="524CD6FE" w14:textId="77777777" w:rsidR="00C545C5" w:rsidRPr="00255716" w:rsidRDefault="00C545C5" w:rsidP="00B15E7C">
            <w:pPr>
              <w:jc w:val="center"/>
              <w:rPr>
                <w:rFonts w:ascii="Arial" w:hAnsi="Arial" w:cs="Arial"/>
                <w:color w:val="000000"/>
                <w:sz w:val="16"/>
                <w:szCs w:val="16"/>
                <w:lang w:eastAsia="pt-BR"/>
              </w:rPr>
            </w:pPr>
          </w:p>
        </w:tc>
        <w:tc>
          <w:tcPr>
            <w:tcW w:w="4820" w:type="dxa"/>
            <w:tcBorders>
              <w:top w:val="nil"/>
              <w:left w:val="nil"/>
              <w:bottom w:val="nil"/>
              <w:right w:val="nil"/>
            </w:tcBorders>
            <w:shd w:val="clear" w:color="auto" w:fill="auto"/>
            <w:noWrap/>
            <w:vAlign w:val="center"/>
            <w:hideMark/>
          </w:tcPr>
          <w:p w14:paraId="68E0A783" w14:textId="77777777" w:rsidR="00C545C5" w:rsidRPr="006600F1" w:rsidRDefault="00C545C5" w:rsidP="00B15E7C">
            <w:pPr>
              <w:jc w:val="center"/>
              <w:rPr>
                <w:rFonts w:ascii="Arial" w:hAnsi="Arial" w:cs="Arial"/>
                <w:b/>
                <w:bCs/>
                <w:color w:val="000000"/>
                <w:sz w:val="16"/>
                <w:szCs w:val="16"/>
                <w:lang w:eastAsia="pt-BR"/>
              </w:rPr>
            </w:pPr>
            <w:r w:rsidRPr="006600F1">
              <w:rPr>
                <w:rFonts w:ascii="Arial" w:hAnsi="Arial" w:cs="Arial"/>
                <w:b/>
                <w:bCs/>
                <w:color w:val="000000"/>
                <w:sz w:val="16"/>
                <w:szCs w:val="16"/>
                <w:lang w:eastAsia="pt-BR"/>
              </w:rPr>
              <w:t xml:space="preserve">Adalto </w:t>
            </w:r>
            <w:proofErr w:type="spellStart"/>
            <w:r w:rsidRPr="006600F1">
              <w:rPr>
                <w:rFonts w:ascii="Arial" w:hAnsi="Arial" w:cs="Arial"/>
                <w:b/>
                <w:bCs/>
                <w:color w:val="000000"/>
                <w:sz w:val="16"/>
                <w:szCs w:val="16"/>
                <w:lang w:eastAsia="pt-BR"/>
              </w:rPr>
              <w:t>Josue</w:t>
            </w:r>
            <w:proofErr w:type="spellEnd"/>
            <w:r w:rsidRPr="006600F1">
              <w:rPr>
                <w:rFonts w:ascii="Arial" w:hAnsi="Arial" w:cs="Arial"/>
                <w:b/>
                <w:bCs/>
                <w:color w:val="000000"/>
                <w:sz w:val="16"/>
                <w:szCs w:val="16"/>
                <w:lang w:eastAsia="pt-BR"/>
              </w:rPr>
              <w:t xml:space="preserve"> </w:t>
            </w:r>
            <w:proofErr w:type="spellStart"/>
            <w:r w:rsidRPr="006600F1">
              <w:rPr>
                <w:rFonts w:ascii="Arial" w:hAnsi="Arial" w:cs="Arial"/>
                <w:b/>
                <w:bCs/>
                <w:color w:val="000000"/>
                <w:sz w:val="16"/>
                <w:szCs w:val="16"/>
                <w:lang w:eastAsia="pt-BR"/>
              </w:rPr>
              <w:t>Skalecki</w:t>
            </w:r>
            <w:proofErr w:type="spellEnd"/>
          </w:p>
        </w:tc>
      </w:tr>
      <w:tr w:rsidR="00C545C5" w:rsidRPr="00255716" w14:paraId="4E50CC9A" w14:textId="77777777" w:rsidTr="00B15E7C">
        <w:trPr>
          <w:trHeight w:val="288"/>
          <w:jc w:val="center"/>
        </w:trPr>
        <w:tc>
          <w:tcPr>
            <w:tcW w:w="4138" w:type="dxa"/>
            <w:tcBorders>
              <w:top w:val="nil"/>
              <w:left w:val="nil"/>
              <w:bottom w:val="nil"/>
              <w:right w:val="nil"/>
            </w:tcBorders>
            <w:shd w:val="clear" w:color="auto" w:fill="auto"/>
            <w:noWrap/>
            <w:vAlign w:val="center"/>
            <w:hideMark/>
          </w:tcPr>
          <w:p w14:paraId="16C5A585" w14:textId="77777777" w:rsidR="00C545C5" w:rsidRPr="00255716" w:rsidRDefault="00C545C5" w:rsidP="00B15E7C">
            <w:pPr>
              <w:jc w:val="center"/>
              <w:rPr>
                <w:rFonts w:ascii="Arial" w:hAnsi="Arial" w:cs="Arial"/>
                <w:color w:val="000000"/>
                <w:sz w:val="16"/>
                <w:szCs w:val="16"/>
                <w:lang w:eastAsia="pt-BR"/>
              </w:rPr>
            </w:pPr>
            <w:r w:rsidRPr="00255716">
              <w:rPr>
                <w:rFonts w:ascii="Arial" w:hAnsi="Arial" w:cs="Arial"/>
                <w:color w:val="000000"/>
                <w:sz w:val="16"/>
                <w:szCs w:val="16"/>
                <w:lang w:eastAsia="pt-BR"/>
              </w:rPr>
              <w:t>SECRETÁRIA MUNICIPAL DE SAÚDE</w:t>
            </w:r>
          </w:p>
        </w:tc>
        <w:tc>
          <w:tcPr>
            <w:tcW w:w="960" w:type="dxa"/>
            <w:tcBorders>
              <w:top w:val="nil"/>
              <w:left w:val="nil"/>
              <w:bottom w:val="nil"/>
              <w:right w:val="nil"/>
            </w:tcBorders>
            <w:shd w:val="clear" w:color="auto" w:fill="auto"/>
            <w:noWrap/>
            <w:vAlign w:val="bottom"/>
            <w:hideMark/>
          </w:tcPr>
          <w:p w14:paraId="376BAA8C" w14:textId="77777777" w:rsidR="00C545C5" w:rsidRPr="00255716" w:rsidRDefault="00C545C5" w:rsidP="00B15E7C">
            <w:pPr>
              <w:jc w:val="center"/>
              <w:rPr>
                <w:rFonts w:ascii="Arial" w:hAnsi="Arial" w:cs="Arial"/>
                <w:color w:val="000000"/>
                <w:sz w:val="16"/>
                <w:szCs w:val="16"/>
                <w:lang w:eastAsia="pt-BR"/>
              </w:rPr>
            </w:pPr>
          </w:p>
        </w:tc>
        <w:tc>
          <w:tcPr>
            <w:tcW w:w="4820" w:type="dxa"/>
            <w:tcBorders>
              <w:top w:val="nil"/>
              <w:left w:val="nil"/>
              <w:bottom w:val="nil"/>
              <w:right w:val="nil"/>
            </w:tcBorders>
            <w:shd w:val="clear" w:color="auto" w:fill="auto"/>
            <w:noWrap/>
            <w:vAlign w:val="center"/>
            <w:hideMark/>
          </w:tcPr>
          <w:p w14:paraId="387A7E6C" w14:textId="77777777" w:rsidR="00C545C5" w:rsidRPr="00255716" w:rsidRDefault="00C545C5" w:rsidP="00B15E7C">
            <w:pPr>
              <w:jc w:val="center"/>
              <w:rPr>
                <w:rFonts w:ascii="Arial" w:hAnsi="Arial" w:cs="Arial"/>
                <w:color w:val="000000"/>
                <w:sz w:val="16"/>
                <w:szCs w:val="16"/>
                <w:lang w:eastAsia="pt-BR"/>
              </w:rPr>
            </w:pPr>
            <w:r w:rsidRPr="00255716">
              <w:rPr>
                <w:rFonts w:ascii="Arial" w:hAnsi="Arial" w:cs="Arial"/>
                <w:color w:val="000000"/>
                <w:sz w:val="16"/>
                <w:szCs w:val="16"/>
                <w:lang w:eastAsia="pt-BR"/>
              </w:rPr>
              <w:t>SECRETÁRIO MUNICIPAL DE OBRAS E DESENVOLVIMENTO</w:t>
            </w:r>
          </w:p>
        </w:tc>
      </w:tr>
      <w:tr w:rsidR="00C545C5" w:rsidRPr="00255716" w14:paraId="6CC23F08" w14:textId="77777777" w:rsidTr="00B15E7C">
        <w:trPr>
          <w:trHeight w:val="300"/>
          <w:jc w:val="center"/>
        </w:trPr>
        <w:tc>
          <w:tcPr>
            <w:tcW w:w="4138" w:type="dxa"/>
            <w:tcBorders>
              <w:top w:val="nil"/>
              <w:left w:val="nil"/>
              <w:bottom w:val="single" w:sz="8" w:space="0" w:color="auto"/>
              <w:right w:val="nil"/>
            </w:tcBorders>
            <w:shd w:val="clear" w:color="auto" w:fill="auto"/>
            <w:noWrap/>
            <w:vAlign w:val="center"/>
            <w:hideMark/>
          </w:tcPr>
          <w:p w14:paraId="0CC601D8" w14:textId="77777777" w:rsidR="00C545C5" w:rsidRPr="00255716" w:rsidRDefault="00C545C5" w:rsidP="00B15E7C">
            <w:pPr>
              <w:jc w:val="center"/>
              <w:rPr>
                <w:rFonts w:ascii="Arial" w:hAnsi="Arial" w:cs="Arial"/>
                <w:color w:val="000000"/>
                <w:sz w:val="16"/>
                <w:szCs w:val="16"/>
                <w:lang w:eastAsia="pt-BR"/>
              </w:rPr>
            </w:pPr>
          </w:p>
        </w:tc>
        <w:tc>
          <w:tcPr>
            <w:tcW w:w="960" w:type="dxa"/>
            <w:tcBorders>
              <w:top w:val="nil"/>
              <w:left w:val="nil"/>
              <w:bottom w:val="nil"/>
              <w:right w:val="nil"/>
            </w:tcBorders>
            <w:shd w:val="clear" w:color="auto" w:fill="auto"/>
            <w:noWrap/>
            <w:vAlign w:val="bottom"/>
            <w:hideMark/>
          </w:tcPr>
          <w:p w14:paraId="23418367" w14:textId="77777777" w:rsidR="00C545C5" w:rsidRPr="00255716" w:rsidRDefault="00C545C5" w:rsidP="00B15E7C">
            <w:pPr>
              <w:jc w:val="center"/>
              <w:rPr>
                <w:rFonts w:ascii="Arial" w:hAnsi="Arial" w:cs="Arial"/>
                <w:color w:val="000000"/>
                <w:sz w:val="16"/>
                <w:szCs w:val="16"/>
                <w:lang w:eastAsia="pt-BR"/>
              </w:rPr>
            </w:pPr>
          </w:p>
        </w:tc>
        <w:tc>
          <w:tcPr>
            <w:tcW w:w="4820" w:type="dxa"/>
            <w:tcBorders>
              <w:top w:val="nil"/>
              <w:left w:val="nil"/>
              <w:bottom w:val="single" w:sz="8" w:space="0" w:color="auto"/>
              <w:right w:val="nil"/>
            </w:tcBorders>
            <w:shd w:val="clear" w:color="auto" w:fill="auto"/>
            <w:noWrap/>
            <w:vAlign w:val="center"/>
            <w:hideMark/>
          </w:tcPr>
          <w:p w14:paraId="235AC848" w14:textId="77777777" w:rsidR="00C545C5" w:rsidRPr="00255716" w:rsidRDefault="00C545C5" w:rsidP="00B15E7C">
            <w:pPr>
              <w:jc w:val="center"/>
              <w:rPr>
                <w:rFonts w:ascii="Arial" w:hAnsi="Arial" w:cs="Arial"/>
                <w:color w:val="000000"/>
                <w:sz w:val="16"/>
                <w:szCs w:val="16"/>
                <w:lang w:eastAsia="pt-BR"/>
              </w:rPr>
            </w:pPr>
          </w:p>
        </w:tc>
      </w:tr>
      <w:tr w:rsidR="00C545C5" w:rsidRPr="00255716" w14:paraId="727FB1CE" w14:textId="77777777" w:rsidTr="00B15E7C">
        <w:trPr>
          <w:trHeight w:val="288"/>
          <w:jc w:val="center"/>
        </w:trPr>
        <w:tc>
          <w:tcPr>
            <w:tcW w:w="4138" w:type="dxa"/>
            <w:tcBorders>
              <w:top w:val="nil"/>
              <w:left w:val="nil"/>
              <w:bottom w:val="nil"/>
              <w:right w:val="nil"/>
            </w:tcBorders>
            <w:shd w:val="clear" w:color="auto" w:fill="auto"/>
            <w:noWrap/>
            <w:vAlign w:val="center"/>
            <w:hideMark/>
          </w:tcPr>
          <w:p w14:paraId="72F8FDAE" w14:textId="77777777" w:rsidR="00C545C5" w:rsidRPr="006600F1" w:rsidRDefault="00C545C5" w:rsidP="00B15E7C">
            <w:pPr>
              <w:jc w:val="center"/>
              <w:rPr>
                <w:rFonts w:ascii="Arial" w:hAnsi="Arial" w:cs="Arial"/>
                <w:b/>
                <w:bCs/>
                <w:color w:val="000000"/>
                <w:sz w:val="16"/>
                <w:szCs w:val="16"/>
                <w:lang w:eastAsia="pt-BR"/>
              </w:rPr>
            </w:pPr>
            <w:r w:rsidRPr="006600F1">
              <w:rPr>
                <w:rFonts w:ascii="Arial" w:hAnsi="Arial" w:cs="Arial"/>
                <w:b/>
                <w:bCs/>
                <w:color w:val="000000"/>
                <w:sz w:val="16"/>
                <w:szCs w:val="16"/>
                <w:lang w:eastAsia="pt-BR"/>
              </w:rPr>
              <w:t xml:space="preserve">Claudete Aparecida </w:t>
            </w:r>
            <w:proofErr w:type="spellStart"/>
            <w:r w:rsidRPr="006600F1">
              <w:rPr>
                <w:rFonts w:ascii="Arial" w:hAnsi="Arial" w:cs="Arial"/>
                <w:b/>
                <w:bCs/>
                <w:color w:val="000000"/>
                <w:sz w:val="16"/>
                <w:szCs w:val="16"/>
                <w:lang w:eastAsia="pt-BR"/>
              </w:rPr>
              <w:t>Blan</w:t>
            </w:r>
            <w:proofErr w:type="spellEnd"/>
            <w:r w:rsidRPr="006600F1">
              <w:rPr>
                <w:rFonts w:ascii="Arial" w:hAnsi="Arial" w:cs="Arial"/>
                <w:b/>
                <w:bCs/>
                <w:color w:val="000000"/>
                <w:sz w:val="16"/>
                <w:szCs w:val="16"/>
                <w:lang w:eastAsia="pt-BR"/>
              </w:rPr>
              <w:t xml:space="preserve"> Daros</w:t>
            </w:r>
          </w:p>
        </w:tc>
        <w:tc>
          <w:tcPr>
            <w:tcW w:w="960" w:type="dxa"/>
            <w:tcBorders>
              <w:top w:val="nil"/>
              <w:left w:val="nil"/>
              <w:bottom w:val="nil"/>
              <w:right w:val="nil"/>
            </w:tcBorders>
            <w:shd w:val="clear" w:color="auto" w:fill="auto"/>
            <w:noWrap/>
            <w:vAlign w:val="bottom"/>
            <w:hideMark/>
          </w:tcPr>
          <w:p w14:paraId="5528EC14" w14:textId="77777777" w:rsidR="00C545C5" w:rsidRPr="00255716" w:rsidRDefault="00C545C5" w:rsidP="00B15E7C">
            <w:pPr>
              <w:jc w:val="center"/>
              <w:rPr>
                <w:rFonts w:ascii="Arial" w:hAnsi="Arial" w:cs="Arial"/>
                <w:color w:val="000000"/>
                <w:sz w:val="16"/>
                <w:szCs w:val="16"/>
                <w:lang w:eastAsia="pt-BR"/>
              </w:rPr>
            </w:pPr>
          </w:p>
        </w:tc>
        <w:tc>
          <w:tcPr>
            <w:tcW w:w="4820" w:type="dxa"/>
            <w:tcBorders>
              <w:top w:val="nil"/>
              <w:left w:val="nil"/>
              <w:bottom w:val="nil"/>
              <w:right w:val="nil"/>
            </w:tcBorders>
            <w:shd w:val="clear" w:color="auto" w:fill="auto"/>
            <w:noWrap/>
            <w:vAlign w:val="center"/>
            <w:hideMark/>
          </w:tcPr>
          <w:p w14:paraId="1DF59C73" w14:textId="77777777" w:rsidR="00C545C5" w:rsidRPr="006600F1" w:rsidRDefault="00C545C5" w:rsidP="00B15E7C">
            <w:pPr>
              <w:jc w:val="center"/>
              <w:rPr>
                <w:rFonts w:ascii="Arial" w:hAnsi="Arial" w:cs="Arial"/>
                <w:b/>
                <w:bCs/>
                <w:color w:val="000000"/>
                <w:sz w:val="16"/>
                <w:szCs w:val="16"/>
                <w:lang w:eastAsia="pt-BR"/>
              </w:rPr>
            </w:pPr>
            <w:r w:rsidRPr="006600F1">
              <w:rPr>
                <w:rFonts w:ascii="Arial" w:hAnsi="Arial" w:cs="Arial"/>
                <w:b/>
                <w:bCs/>
                <w:color w:val="000000"/>
                <w:sz w:val="16"/>
                <w:szCs w:val="16"/>
                <w:lang w:eastAsia="pt-BR"/>
              </w:rPr>
              <w:t xml:space="preserve">Cleverson </w:t>
            </w:r>
            <w:proofErr w:type="spellStart"/>
            <w:r w:rsidRPr="006600F1">
              <w:rPr>
                <w:rFonts w:ascii="Arial" w:hAnsi="Arial" w:cs="Arial"/>
                <w:b/>
                <w:bCs/>
                <w:color w:val="000000"/>
                <w:sz w:val="16"/>
                <w:szCs w:val="16"/>
                <w:lang w:eastAsia="pt-BR"/>
              </w:rPr>
              <w:t>Jaremczuk</w:t>
            </w:r>
            <w:proofErr w:type="spellEnd"/>
            <w:r w:rsidRPr="006600F1">
              <w:rPr>
                <w:rFonts w:ascii="Arial" w:hAnsi="Arial" w:cs="Arial"/>
                <w:b/>
                <w:bCs/>
                <w:color w:val="000000"/>
                <w:sz w:val="16"/>
                <w:szCs w:val="16"/>
                <w:lang w:eastAsia="pt-BR"/>
              </w:rPr>
              <w:t xml:space="preserve"> Andrade</w:t>
            </w:r>
          </w:p>
        </w:tc>
      </w:tr>
      <w:tr w:rsidR="00C545C5" w:rsidRPr="00255716" w14:paraId="4BFCD9B9" w14:textId="77777777" w:rsidTr="00B15E7C">
        <w:trPr>
          <w:trHeight w:val="288"/>
          <w:jc w:val="center"/>
        </w:trPr>
        <w:tc>
          <w:tcPr>
            <w:tcW w:w="4138" w:type="dxa"/>
            <w:tcBorders>
              <w:top w:val="nil"/>
              <w:left w:val="nil"/>
              <w:bottom w:val="nil"/>
              <w:right w:val="nil"/>
            </w:tcBorders>
            <w:shd w:val="clear" w:color="auto" w:fill="auto"/>
            <w:noWrap/>
            <w:vAlign w:val="center"/>
            <w:hideMark/>
          </w:tcPr>
          <w:p w14:paraId="27D5175C" w14:textId="77777777" w:rsidR="00C545C5" w:rsidRPr="00255716" w:rsidRDefault="00C545C5" w:rsidP="00B15E7C">
            <w:pPr>
              <w:jc w:val="center"/>
              <w:rPr>
                <w:rFonts w:ascii="Arial" w:hAnsi="Arial" w:cs="Arial"/>
                <w:color w:val="000000"/>
                <w:sz w:val="16"/>
                <w:szCs w:val="16"/>
                <w:lang w:eastAsia="pt-BR"/>
              </w:rPr>
            </w:pPr>
            <w:r w:rsidRPr="00255716">
              <w:rPr>
                <w:rFonts w:ascii="Arial" w:hAnsi="Arial" w:cs="Arial"/>
                <w:color w:val="000000"/>
                <w:sz w:val="16"/>
                <w:szCs w:val="16"/>
                <w:lang w:eastAsia="pt-BR"/>
              </w:rPr>
              <w:t>SECRETÁRIA MUNICIPAL DE EDUCAÇÃO E CULTURA</w:t>
            </w:r>
          </w:p>
        </w:tc>
        <w:tc>
          <w:tcPr>
            <w:tcW w:w="960" w:type="dxa"/>
            <w:tcBorders>
              <w:top w:val="nil"/>
              <w:left w:val="nil"/>
              <w:bottom w:val="nil"/>
              <w:right w:val="nil"/>
            </w:tcBorders>
            <w:shd w:val="clear" w:color="auto" w:fill="auto"/>
            <w:noWrap/>
            <w:vAlign w:val="bottom"/>
            <w:hideMark/>
          </w:tcPr>
          <w:p w14:paraId="34EDF113" w14:textId="77777777" w:rsidR="00C545C5" w:rsidRPr="00255716" w:rsidRDefault="00C545C5" w:rsidP="00B15E7C">
            <w:pPr>
              <w:jc w:val="center"/>
              <w:rPr>
                <w:rFonts w:ascii="Arial" w:hAnsi="Arial" w:cs="Arial"/>
                <w:color w:val="000000"/>
                <w:sz w:val="16"/>
                <w:szCs w:val="16"/>
                <w:lang w:eastAsia="pt-BR"/>
              </w:rPr>
            </w:pPr>
          </w:p>
        </w:tc>
        <w:tc>
          <w:tcPr>
            <w:tcW w:w="4820" w:type="dxa"/>
            <w:tcBorders>
              <w:top w:val="nil"/>
              <w:left w:val="nil"/>
              <w:bottom w:val="nil"/>
              <w:right w:val="nil"/>
            </w:tcBorders>
            <w:shd w:val="clear" w:color="auto" w:fill="auto"/>
            <w:noWrap/>
            <w:vAlign w:val="center"/>
            <w:hideMark/>
          </w:tcPr>
          <w:p w14:paraId="274638C6" w14:textId="77777777" w:rsidR="00C545C5" w:rsidRPr="00255716" w:rsidRDefault="00C545C5" w:rsidP="00B15E7C">
            <w:pPr>
              <w:jc w:val="center"/>
              <w:rPr>
                <w:rFonts w:ascii="Arial" w:hAnsi="Arial" w:cs="Arial"/>
                <w:color w:val="000000"/>
                <w:sz w:val="16"/>
                <w:szCs w:val="16"/>
                <w:lang w:eastAsia="pt-BR"/>
              </w:rPr>
            </w:pPr>
            <w:r w:rsidRPr="00255716">
              <w:rPr>
                <w:rFonts w:ascii="Arial" w:hAnsi="Arial" w:cs="Arial"/>
                <w:color w:val="000000"/>
                <w:sz w:val="16"/>
                <w:szCs w:val="16"/>
                <w:lang w:eastAsia="pt-BR"/>
              </w:rPr>
              <w:t>SECRETÁRIO MUNICIPAL DE ESPORTE E TURISMO</w:t>
            </w:r>
          </w:p>
        </w:tc>
      </w:tr>
      <w:tr w:rsidR="00C545C5" w:rsidRPr="00255716" w14:paraId="1432319B" w14:textId="77777777" w:rsidTr="00B15E7C">
        <w:trPr>
          <w:trHeight w:val="288"/>
          <w:jc w:val="center"/>
        </w:trPr>
        <w:tc>
          <w:tcPr>
            <w:tcW w:w="4138" w:type="dxa"/>
            <w:tcBorders>
              <w:top w:val="nil"/>
              <w:left w:val="nil"/>
              <w:bottom w:val="nil"/>
              <w:right w:val="nil"/>
            </w:tcBorders>
            <w:shd w:val="clear" w:color="auto" w:fill="auto"/>
            <w:noWrap/>
            <w:vAlign w:val="bottom"/>
            <w:hideMark/>
          </w:tcPr>
          <w:p w14:paraId="3E396739" w14:textId="77777777" w:rsidR="00C545C5" w:rsidRPr="00255716" w:rsidRDefault="00C545C5" w:rsidP="00C545C5">
            <w:pPr>
              <w:rPr>
                <w:rFonts w:ascii="Arial" w:hAnsi="Arial" w:cs="Arial"/>
                <w:color w:val="000000"/>
                <w:sz w:val="16"/>
                <w:szCs w:val="16"/>
                <w:lang w:eastAsia="pt-BR"/>
              </w:rPr>
            </w:pPr>
          </w:p>
        </w:tc>
        <w:tc>
          <w:tcPr>
            <w:tcW w:w="960" w:type="dxa"/>
            <w:tcBorders>
              <w:top w:val="nil"/>
              <w:left w:val="nil"/>
              <w:bottom w:val="nil"/>
              <w:right w:val="nil"/>
            </w:tcBorders>
            <w:shd w:val="clear" w:color="auto" w:fill="auto"/>
            <w:noWrap/>
            <w:vAlign w:val="bottom"/>
            <w:hideMark/>
          </w:tcPr>
          <w:p w14:paraId="3B39C774" w14:textId="77777777" w:rsidR="00C545C5" w:rsidRPr="00255716" w:rsidRDefault="00C545C5" w:rsidP="00B15E7C">
            <w:pPr>
              <w:jc w:val="center"/>
              <w:rPr>
                <w:lang w:eastAsia="pt-BR"/>
              </w:rPr>
            </w:pPr>
          </w:p>
        </w:tc>
        <w:tc>
          <w:tcPr>
            <w:tcW w:w="4820" w:type="dxa"/>
            <w:tcBorders>
              <w:top w:val="nil"/>
              <w:left w:val="nil"/>
              <w:bottom w:val="nil"/>
              <w:right w:val="nil"/>
            </w:tcBorders>
            <w:shd w:val="clear" w:color="auto" w:fill="auto"/>
            <w:noWrap/>
            <w:vAlign w:val="bottom"/>
            <w:hideMark/>
          </w:tcPr>
          <w:p w14:paraId="32A58D80" w14:textId="77777777" w:rsidR="00C545C5" w:rsidRPr="00255716" w:rsidRDefault="00C545C5" w:rsidP="00B15E7C">
            <w:pPr>
              <w:jc w:val="center"/>
              <w:rPr>
                <w:lang w:eastAsia="pt-BR"/>
              </w:rPr>
            </w:pPr>
          </w:p>
        </w:tc>
      </w:tr>
      <w:tr w:rsidR="00C545C5" w:rsidRPr="00255716" w14:paraId="6414FC3C" w14:textId="77777777" w:rsidTr="00B15E7C">
        <w:trPr>
          <w:trHeight w:val="300"/>
          <w:jc w:val="center"/>
        </w:trPr>
        <w:tc>
          <w:tcPr>
            <w:tcW w:w="4138" w:type="dxa"/>
            <w:tcBorders>
              <w:top w:val="nil"/>
              <w:left w:val="nil"/>
              <w:bottom w:val="single" w:sz="8" w:space="0" w:color="auto"/>
              <w:right w:val="nil"/>
            </w:tcBorders>
            <w:shd w:val="clear" w:color="auto" w:fill="auto"/>
            <w:noWrap/>
            <w:vAlign w:val="center"/>
            <w:hideMark/>
          </w:tcPr>
          <w:p w14:paraId="64A5D36F" w14:textId="77777777" w:rsidR="00C545C5" w:rsidRPr="00255716" w:rsidRDefault="00C545C5" w:rsidP="00B15E7C">
            <w:pPr>
              <w:jc w:val="center"/>
              <w:rPr>
                <w:rFonts w:ascii="Arial" w:hAnsi="Arial" w:cs="Arial"/>
                <w:color w:val="000000"/>
                <w:sz w:val="16"/>
                <w:szCs w:val="16"/>
                <w:lang w:eastAsia="pt-BR"/>
              </w:rPr>
            </w:pPr>
          </w:p>
        </w:tc>
        <w:tc>
          <w:tcPr>
            <w:tcW w:w="960" w:type="dxa"/>
            <w:tcBorders>
              <w:top w:val="nil"/>
              <w:left w:val="nil"/>
              <w:bottom w:val="nil"/>
              <w:right w:val="nil"/>
            </w:tcBorders>
            <w:shd w:val="clear" w:color="auto" w:fill="auto"/>
            <w:noWrap/>
            <w:vAlign w:val="bottom"/>
            <w:hideMark/>
          </w:tcPr>
          <w:p w14:paraId="48AD3825" w14:textId="77777777" w:rsidR="00C545C5" w:rsidRPr="00255716" w:rsidRDefault="00C545C5" w:rsidP="00B15E7C">
            <w:pPr>
              <w:jc w:val="center"/>
              <w:rPr>
                <w:rFonts w:ascii="Arial" w:hAnsi="Arial" w:cs="Arial"/>
                <w:color w:val="000000"/>
                <w:sz w:val="16"/>
                <w:szCs w:val="16"/>
                <w:lang w:eastAsia="pt-BR"/>
              </w:rPr>
            </w:pPr>
          </w:p>
        </w:tc>
        <w:tc>
          <w:tcPr>
            <w:tcW w:w="4820" w:type="dxa"/>
            <w:tcBorders>
              <w:top w:val="nil"/>
              <w:left w:val="nil"/>
              <w:bottom w:val="nil"/>
              <w:right w:val="nil"/>
            </w:tcBorders>
            <w:shd w:val="clear" w:color="auto" w:fill="auto"/>
            <w:noWrap/>
            <w:vAlign w:val="bottom"/>
            <w:hideMark/>
          </w:tcPr>
          <w:p w14:paraId="384FAFB8" w14:textId="77777777" w:rsidR="00C545C5" w:rsidRPr="00255716" w:rsidRDefault="00C545C5" w:rsidP="00B15E7C">
            <w:pPr>
              <w:jc w:val="center"/>
              <w:rPr>
                <w:lang w:eastAsia="pt-BR"/>
              </w:rPr>
            </w:pPr>
          </w:p>
        </w:tc>
      </w:tr>
      <w:tr w:rsidR="00C545C5" w:rsidRPr="00255716" w14:paraId="4CD1C298" w14:textId="77777777" w:rsidTr="00B15E7C">
        <w:trPr>
          <w:trHeight w:val="288"/>
          <w:jc w:val="center"/>
        </w:trPr>
        <w:tc>
          <w:tcPr>
            <w:tcW w:w="4138" w:type="dxa"/>
            <w:tcBorders>
              <w:top w:val="nil"/>
              <w:left w:val="nil"/>
              <w:bottom w:val="nil"/>
              <w:right w:val="nil"/>
            </w:tcBorders>
            <w:shd w:val="clear" w:color="auto" w:fill="auto"/>
            <w:noWrap/>
            <w:vAlign w:val="center"/>
            <w:hideMark/>
          </w:tcPr>
          <w:p w14:paraId="141D7433" w14:textId="77777777" w:rsidR="00C545C5" w:rsidRPr="00255716" w:rsidRDefault="00C545C5" w:rsidP="00B15E7C">
            <w:pPr>
              <w:jc w:val="center"/>
              <w:rPr>
                <w:rFonts w:ascii="Arial" w:hAnsi="Arial" w:cs="Arial"/>
                <w:color w:val="000000"/>
                <w:sz w:val="16"/>
                <w:szCs w:val="16"/>
                <w:lang w:eastAsia="pt-BR"/>
              </w:rPr>
            </w:pPr>
            <w:r w:rsidRPr="006600F1">
              <w:rPr>
                <w:rFonts w:ascii="Arial" w:hAnsi="Arial" w:cs="Arial"/>
                <w:b/>
                <w:bCs/>
                <w:color w:val="000000"/>
                <w:sz w:val="16"/>
                <w:szCs w:val="16"/>
                <w:lang w:eastAsia="pt-BR"/>
              </w:rPr>
              <w:t>Marcos Roberto Ca</w:t>
            </w:r>
            <w:r w:rsidRPr="00255716">
              <w:rPr>
                <w:rFonts w:ascii="Arial" w:hAnsi="Arial" w:cs="Arial"/>
                <w:color w:val="000000"/>
                <w:sz w:val="16"/>
                <w:szCs w:val="16"/>
                <w:lang w:eastAsia="pt-BR"/>
              </w:rPr>
              <w:t>stro</w:t>
            </w:r>
          </w:p>
        </w:tc>
        <w:tc>
          <w:tcPr>
            <w:tcW w:w="960" w:type="dxa"/>
            <w:tcBorders>
              <w:top w:val="nil"/>
              <w:left w:val="nil"/>
              <w:bottom w:val="nil"/>
              <w:right w:val="nil"/>
            </w:tcBorders>
            <w:shd w:val="clear" w:color="auto" w:fill="auto"/>
            <w:noWrap/>
            <w:vAlign w:val="bottom"/>
            <w:hideMark/>
          </w:tcPr>
          <w:p w14:paraId="48FF794E" w14:textId="77777777" w:rsidR="00C545C5" w:rsidRPr="00255716" w:rsidRDefault="00C545C5" w:rsidP="00B15E7C">
            <w:pPr>
              <w:jc w:val="center"/>
              <w:rPr>
                <w:rFonts w:ascii="Arial" w:hAnsi="Arial" w:cs="Arial"/>
                <w:color w:val="000000"/>
                <w:sz w:val="16"/>
                <w:szCs w:val="16"/>
                <w:lang w:eastAsia="pt-BR"/>
              </w:rPr>
            </w:pPr>
          </w:p>
        </w:tc>
        <w:tc>
          <w:tcPr>
            <w:tcW w:w="4820" w:type="dxa"/>
            <w:tcBorders>
              <w:top w:val="single" w:sz="8" w:space="0" w:color="auto"/>
              <w:left w:val="nil"/>
              <w:bottom w:val="nil"/>
              <w:right w:val="nil"/>
            </w:tcBorders>
            <w:shd w:val="clear" w:color="auto" w:fill="auto"/>
            <w:noWrap/>
            <w:vAlign w:val="center"/>
            <w:hideMark/>
          </w:tcPr>
          <w:p w14:paraId="0BDD88B2" w14:textId="77777777" w:rsidR="00C545C5" w:rsidRPr="006600F1" w:rsidRDefault="00C545C5" w:rsidP="00B15E7C">
            <w:pPr>
              <w:jc w:val="center"/>
              <w:rPr>
                <w:rFonts w:ascii="Arial" w:hAnsi="Arial" w:cs="Arial"/>
                <w:b/>
                <w:bCs/>
                <w:color w:val="000000"/>
                <w:sz w:val="16"/>
                <w:szCs w:val="16"/>
                <w:lang w:eastAsia="pt-BR"/>
              </w:rPr>
            </w:pPr>
            <w:r w:rsidRPr="006600F1">
              <w:rPr>
                <w:rFonts w:ascii="Arial" w:hAnsi="Arial" w:cs="Arial"/>
                <w:b/>
                <w:bCs/>
                <w:color w:val="000000"/>
                <w:sz w:val="16"/>
                <w:szCs w:val="16"/>
                <w:lang w:eastAsia="pt-BR"/>
              </w:rPr>
              <w:t>Charles Salvatore K. M. de Oliveira</w:t>
            </w:r>
          </w:p>
        </w:tc>
      </w:tr>
      <w:tr w:rsidR="00C545C5" w:rsidRPr="00255716" w14:paraId="4B20EEC8" w14:textId="77777777" w:rsidTr="00B15E7C">
        <w:trPr>
          <w:trHeight w:val="288"/>
          <w:jc w:val="center"/>
        </w:trPr>
        <w:tc>
          <w:tcPr>
            <w:tcW w:w="4138" w:type="dxa"/>
            <w:tcBorders>
              <w:top w:val="nil"/>
              <w:left w:val="nil"/>
              <w:bottom w:val="nil"/>
              <w:right w:val="nil"/>
            </w:tcBorders>
            <w:shd w:val="clear" w:color="auto" w:fill="auto"/>
            <w:noWrap/>
            <w:vAlign w:val="center"/>
            <w:hideMark/>
          </w:tcPr>
          <w:p w14:paraId="26232852" w14:textId="77777777" w:rsidR="00C545C5" w:rsidRPr="00255716" w:rsidRDefault="00C545C5" w:rsidP="00B15E7C">
            <w:pPr>
              <w:jc w:val="center"/>
              <w:rPr>
                <w:rFonts w:ascii="Arial" w:hAnsi="Arial" w:cs="Arial"/>
                <w:color w:val="000000"/>
                <w:sz w:val="16"/>
                <w:szCs w:val="16"/>
                <w:lang w:eastAsia="pt-BR"/>
              </w:rPr>
            </w:pPr>
            <w:r w:rsidRPr="00255716">
              <w:rPr>
                <w:rFonts w:ascii="Arial" w:hAnsi="Arial" w:cs="Arial"/>
                <w:color w:val="000000"/>
                <w:sz w:val="16"/>
                <w:szCs w:val="16"/>
                <w:lang w:eastAsia="pt-BR"/>
              </w:rPr>
              <w:t>SECRETÁRIO MUNICIPAL DE ASSISTENCIA SOCIAL</w:t>
            </w:r>
          </w:p>
        </w:tc>
        <w:tc>
          <w:tcPr>
            <w:tcW w:w="960" w:type="dxa"/>
            <w:tcBorders>
              <w:top w:val="nil"/>
              <w:left w:val="nil"/>
              <w:bottom w:val="nil"/>
              <w:right w:val="nil"/>
            </w:tcBorders>
            <w:shd w:val="clear" w:color="auto" w:fill="auto"/>
            <w:noWrap/>
            <w:vAlign w:val="bottom"/>
            <w:hideMark/>
          </w:tcPr>
          <w:p w14:paraId="2DCEA93B" w14:textId="77777777" w:rsidR="00C545C5" w:rsidRPr="00255716" w:rsidRDefault="00C545C5" w:rsidP="00B15E7C">
            <w:pPr>
              <w:jc w:val="center"/>
              <w:rPr>
                <w:rFonts w:ascii="Arial" w:hAnsi="Arial" w:cs="Arial"/>
                <w:color w:val="000000"/>
                <w:sz w:val="16"/>
                <w:szCs w:val="16"/>
                <w:lang w:eastAsia="pt-BR"/>
              </w:rPr>
            </w:pPr>
          </w:p>
        </w:tc>
        <w:tc>
          <w:tcPr>
            <w:tcW w:w="4820" w:type="dxa"/>
            <w:tcBorders>
              <w:top w:val="nil"/>
              <w:left w:val="nil"/>
              <w:bottom w:val="nil"/>
              <w:right w:val="nil"/>
            </w:tcBorders>
            <w:shd w:val="clear" w:color="auto" w:fill="auto"/>
            <w:noWrap/>
            <w:vAlign w:val="center"/>
            <w:hideMark/>
          </w:tcPr>
          <w:p w14:paraId="6C3F154C" w14:textId="77777777" w:rsidR="00C545C5" w:rsidRPr="00255716" w:rsidRDefault="00C545C5" w:rsidP="00B15E7C">
            <w:pPr>
              <w:jc w:val="center"/>
              <w:rPr>
                <w:rFonts w:ascii="Arial" w:hAnsi="Arial" w:cs="Arial"/>
                <w:color w:val="000000"/>
                <w:sz w:val="16"/>
                <w:szCs w:val="16"/>
                <w:lang w:eastAsia="pt-BR"/>
              </w:rPr>
            </w:pPr>
            <w:r w:rsidRPr="00255716">
              <w:rPr>
                <w:rFonts w:ascii="Arial" w:hAnsi="Arial" w:cs="Arial"/>
                <w:color w:val="000000"/>
                <w:sz w:val="16"/>
                <w:szCs w:val="16"/>
                <w:lang w:eastAsia="pt-BR"/>
              </w:rPr>
              <w:t>SECRETÁRIO MUNICIPAL DE VIAÇÃO E SERVIÇOS URBANOS</w:t>
            </w:r>
          </w:p>
        </w:tc>
      </w:tr>
      <w:tr w:rsidR="00C545C5" w:rsidRPr="00255716" w14:paraId="27CDE63B" w14:textId="77777777" w:rsidTr="00B15E7C">
        <w:trPr>
          <w:trHeight w:val="300"/>
          <w:jc w:val="center"/>
        </w:trPr>
        <w:tc>
          <w:tcPr>
            <w:tcW w:w="4138" w:type="dxa"/>
            <w:tcBorders>
              <w:top w:val="nil"/>
              <w:left w:val="nil"/>
              <w:bottom w:val="nil"/>
              <w:right w:val="nil"/>
            </w:tcBorders>
            <w:shd w:val="clear" w:color="auto" w:fill="auto"/>
            <w:noWrap/>
            <w:vAlign w:val="bottom"/>
            <w:hideMark/>
          </w:tcPr>
          <w:p w14:paraId="49755755" w14:textId="77777777" w:rsidR="00C545C5" w:rsidRPr="00255716" w:rsidRDefault="00C545C5" w:rsidP="00B15E7C">
            <w:pPr>
              <w:jc w:val="center"/>
              <w:rPr>
                <w:lang w:eastAsia="pt-BR"/>
              </w:rPr>
            </w:pPr>
          </w:p>
        </w:tc>
        <w:tc>
          <w:tcPr>
            <w:tcW w:w="960" w:type="dxa"/>
            <w:tcBorders>
              <w:top w:val="nil"/>
              <w:left w:val="nil"/>
              <w:bottom w:val="nil"/>
              <w:right w:val="nil"/>
            </w:tcBorders>
            <w:shd w:val="clear" w:color="auto" w:fill="auto"/>
            <w:noWrap/>
            <w:vAlign w:val="bottom"/>
            <w:hideMark/>
          </w:tcPr>
          <w:p w14:paraId="35A42834" w14:textId="77777777" w:rsidR="00C545C5" w:rsidRPr="00255716" w:rsidRDefault="00C545C5" w:rsidP="00B15E7C">
            <w:pPr>
              <w:jc w:val="center"/>
              <w:rPr>
                <w:lang w:eastAsia="pt-BR"/>
              </w:rPr>
            </w:pPr>
          </w:p>
        </w:tc>
        <w:tc>
          <w:tcPr>
            <w:tcW w:w="4820" w:type="dxa"/>
            <w:tcBorders>
              <w:top w:val="nil"/>
              <w:left w:val="nil"/>
              <w:bottom w:val="single" w:sz="8" w:space="0" w:color="auto"/>
              <w:right w:val="nil"/>
            </w:tcBorders>
            <w:shd w:val="clear" w:color="auto" w:fill="auto"/>
            <w:noWrap/>
            <w:vAlign w:val="center"/>
            <w:hideMark/>
          </w:tcPr>
          <w:p w14:paraId="75A721F0" w14:textId="77777777" w:rsidR="00C545C5" w:rsidRPr="00255716" w:rsidRDefault="00C545C5" w:rsidP="00B15E7C">
            <w:pPr>
              <w:jc w:val="center"/>
              <w:rPr>
                <w:rFonts w:ascii="Arial" w:hAnsi="Arial" w:cs="Arial"/>
                <w:color w:val="000000"/>
                <w:sz w:val="16"/>
                <w:szCs w:val="16"/>
                <w:lang w:eastAsia="pt-BR"/>
              </w:rPr>
            </w:pPr>
          </w:p>
        </w:tc>
      </w:tr>
      <w:tr w:rsidR="00C545C5" w:rsidRPr="00255716" w14:paraId="3D26B001" w14:textId="77777777" w:rsidTr="00B15E7C">
        <w:trPr>
          <w:trHeight w:val="288"/>
          <w:jc w:val="center"/>
        </w:trPr>
        <w:tc>
          <w:tcPr>
            <w:tcW w:w="4138" w:type="dxa"/>
            <w:tcBorders>
              <w:top w:val="single" w:sz="8" w:space="0" w:color="auto"/>
              <w:left w:val="nil"/>
              <w:bottom w:val="nil"/>
              <w:right w:val="nil"/>
            </w:tcBorders>
            <w:shd w:val="clear" w:color="auto" w:fill="auto"/>
            <w:noWrap/>
            <w:vAlign w:val="center"/>
            <w:hideMark/>
          </w:tcPr>
          <w:p w14:paraId="21062A98" w14:textId="77777777" w:rsidR="00C545C5" w:rsidRPr="006600F1" w:rsidRDefault="00C545C5" w:rsidP="00B15E7C">
            <w:pPr>
              <w:jc w:val="center"/>
              <w:rPr>
                <w:rFonts w:ascii="Arial" w:hAnsi="Arial" w:cs="Arial"/>
                <w:b/>
                <w:bCs/>
                <w:color w:val="000000"/>
                <w:sz w:val="16"/>
                <w:szCs w:val="16"/>
                <w:lang w:eastAsia="pt-BR"/>
              </w:rPr>
            </w:pPr>
            <w:r w:rsidRPr="006600F1">
              <w:rPr>
                <w:rFonts w:ascii="Arial" w:hAnsi="Arial" w:cs="Arial"/>
                <w:b/>
                <w:bCs/>
                <w:color w:val="000000"/>
                <w:sz w:val="16"/>
                <w:szCs w:val="16"/>
                <w:lang w:eastAsia="pt-BR"/>
              </w:rPr>
              <w:t xml:space="preserve">Cleberson Leandro </w:t>
            </w:r>
            <w:proofErr w:type="spellStart"/>
            <w:r w:rsidRPr="006600F1">
              <w:rPr>
                <w:rFonts w:ascii="Arial" w:hAnsi="Arial" w:cs="Arial"/>
                <w:b/>
                <w:bCs/>
                <w:color w:val="000000"/>
                <w:sz w:val="16"/>
                <w:szCs w:val="16"/>
                <w:lang w:eastAsia="pt-BR"/>
              </w:rPr>
              <w:t>Koziel</w:t>
            </w:r>
            <w:proofErr w:type="spellEnd"/>
          </w:p>
        </w:tc>
        <w:tc>
          <w:tcPr>
            <w:tcW w:w="960" w:type="dxa"/>
            <w:tcBorders>
              <w:top w:val="nil"/>
              <w:left w:val="nil"/>
              <w:bottom w:val="nil"/>
              <w:right w:val="nil"/>
            </w:tcBorders>
            <w:shd w:val="clear" w:color="auto" w:fill="auto"/>
            <w:noWrap/>
            <w:vAlign w:val="bottom"/>
            <w:hideMark/>
          </w:tcPr>
          <w:p w14:paraId="049CD5CD" w14:textId="77777777" w:rsidR="00C545C5" w:rsidRPr="00255716" w:rsidRDefault="00C545C5" w:rsidP="00B15E7C">
            <w:pPr>
              <w:jc w:val="center"/>
              <w:rPr>
                <w:rFonts w:ascii="Arial" w:hAnsi="Arial" w:cs="Arial"/>
                <w:color w:val="000000"/>
                <w:sz w:val="16"/>
                <w:szCs w:val="16"/>
                <w:lang w:eastAsia="pt-BR"/>
              </w:rPr>
            </w:pPr>
          </w:p>
        </w:tc>
        <w:tc>
          <w:tcPr>
            <w:tcW w:w="4820" w:type="dxa"/>
            <w:tcBorders>
              <w:top w:val="nil"/>
              <w:left w:val="nil"/>
              <w:bottom w:val="nil"/>
              <w:right w:val="nil"/>
            </w:tcBorders>
            <w:shd w:val="clear" w:color="auto" w:fill="auto"/>
            <w:noWrap/>
            <w:vAlign w:val="center"/>
            <w:hideMark/>
          </w:tcPr>
          <w:p w14:paraId="0FC2BF04" w14:textId="77777777" w:rsidR="00C545C5" w:rsidRPr="006600F1" w:rsidRDefault="00C545C5" w:rsidP="00B15E7C">
            <w:pPr>
              <w:jc w:val="center"/>
              <w:rPr>
                <w:rFonts w:ascii="Arial" w:hAnsi="Arial" w:cs="Arial"/>
                <w:b/>
                <w:bCs/>
                <w:color w:val="000000"/>
                <w:sz w:val="16"/>
                <w:szCs w:val="16"/>
                <w:lang w:eastAsia="pt-BR"/>
              </w:rPr>
            </w:pPr>
            <w:r w:rsidRPr="006600F1">
              <w:rPr>
                <w:rFonts w:ascii="Arial" w:hAnsi="Arial" w:cs="Arial"/>
                <w:b/>
                <w:bCs/>
                <w:color w:val="000000"/>
                <w:sz w:val="16"/>
                <w:szCs w:val="16"/>
                <w:lang w:eastAsia="pt-BR"/>
              </w:rPr>
              <w:t>Celso Vaz da Costa</w:t>
            </w:r>
          </w:p>
        </w:tc>
      </w:tr>
      <w:tr w:rsidR="00C545C5" w:rsidRPr="00255716" w14:paraId="6913895F" w14:textId="77777777" w:rsidTr="00B15E7C">
        <w:trPr>
          <w:trHeight w:val="288"/>
          <w:jc w:val="center"/>
        </w:trPr>
        <w:tc>
          <w:tcPr>
            <w:tcW w:w="4138" w:type="dxa"/>
            <w:tcBorders>
              <w:top w:val="nil"/>
              <w:left w:val="nil"/>
              <w:bottom w:val="nil"/>
              <w:right w:val="nil"/>
            </w:tcBorders>
            <w:shd w:val="clear" w:color="auto" w:fill="auto"/>
            <w:noWrap/>
            <w:vAlign w:val="center"/>
            <w:hideMark/>
          </w:tcPr>
          <w:p w14:paraId="103AEF02" w14:textId="77777777" w:rsidR="00C545C5" w:rsidRPr="00255716" w:rsidRDefault="00C545C5" w:rsidP="00B15E7C">
            <w:pPr>
              <w:jc w:val="center"/>
              <w:rPr>
                <w:rFonts w:ascii="Arial" w:hAnsi="Arial" w:cs="Arial"/>
                <w:color w:val="000000"/>
                <w:sz w:val="16"/>
                <w:szCs w:val="16"/>
                <w:lang w:eastAsia="pt-BR"/>
              </w:rPr>
            </w:pPr>
            <w:r w:rsidRPr="00255716">
              <w:rPr>
                <w:rFonts w:ascii="Arial" w:hAnsi="Arial" w:cs="Arial"/>
                <w:color w:val="000000"/>
                <w:sz w:val="16"/>
                <w:szCs w:val="16"/>
                <w:lang w:eastAsia="pt-BR"/>
              </w:rPr>
              <w:t>SECRETÁRIO MUNICIPAL DE ADMINISTRAÇÃO</w:t>
            </w:r>
          </w:p>
        </w:tc>
        <w:tc>
          <w:tcPr>
            <w:tcW w:w="960" w:type="dxa"/>
            <w:tcBorders>
              <w:top w:val="nil"/>
              <w:left w:val="nil"/>
              <w:bottom w:val="nil"/>
              <w:right w:val="nil"/>
            </w:tcBorders>
            <w:shd w:val="clear" w:color="auto" w:fill="auto"/>
            <w:noWrap/>
            <w:vAlign w:val="bottom"/>
            <w:hideMark/>
          </w:tcPr>
          <w:p w14:paraId="3FEFCEA2" w14:textId="77777777" w:rsidR="00C545C5" w:rsidRPr="00255716" w:rsidRDefault="00C545C5" w:rsidP="00B15E7C">
            <w:pPr>
              <w:jc w:val="center"/>
              <w:rPr>
                <w:rFonts w:ascii="Arial" w:hAnsi="Arial" w:cs="Arial"/>
                <w:color w:val="000000"/>
                <w:sz w:val="16"/>
                <w:szCs w:val="16"/>
                <w:lang w:eastAsia="pt-BR"/>
              </w:rPr>
            </w:pPr>
          </w:p>
        </w:tc>
        <w:tc>
          <w:tcPr>
            <w:tcW w:w="4820" w:type="dxa"/>
            <w:tcBorders>
              <w:top w:val="nil"/>
              <w:left w:val="nil"/>
              <w:bottom w:val="nil"/>
              <w:right w:val="nil"/>
            </w:tcBorders>
            <w:shd w:val="clear" w:color="auto" w:fill="auto"/>
            <w:noWrap/>
            <w:vAlign w:val="center"/>
            <w:hideMark/>
          </w:tcPr>
          <w:p w14:paraId="6DD6EB73" w14:textId="77777777" w:rsidR="00C545C5" w:rsidRPr="00255716" w:rsidRDefault="00C545C5" w:rsidP="00B15E7C">
            <w:pPr>
              <w:jc w:val="center"/>
              <w:rPr>
                <w:rFonts w:ascii="Arial" w:hAnsi="Arial" w:cs="Arial"/>
                <w:color w:val="000000"/>
                <w:sz w:val="16"/>
                <w:szCs w:val="16"/>
                <w:lang w:eastAsia="pt-BR"/>
              </w:rPr>
            </w:pPr>
            <w:r w:rsidRPr="00255716">
              <w:rPr>
                <w:rFonts w:ascii="Arial" w:hAnsi="Arial" w:cs="Arial"/>
                <w:color w:val="000000"/>
                <w:sz w:val="16"/>
                <w:szCs w:val="16"/>
                <w:lang w:eastAsia="pt-BR"/>
              </w:rPr>
              <w:t>SECRETÁRIO MUNICIPAL DE AGROPECUÁRIA</w:t>
            </w:r>
          </w:p>
        </w:tc>
      </w:tr>
      <w:tr w:rsidR="00C545C5" w:rsidRPr="00255716" w14:paraId="260D585D" w14:textId="77777777" w:rsidTr="00B15E7C">
        <w:trPr>
          <w:trHeight w:val="300"/>
          <w:jc w:val="center"/>
        </w:trPr>
        <w:tc>
          <w:tcPr>
            <w:tcW w:w="4138" w:type="dxa"/>
            <w:tcBorders>
              <w:top w:val="nil"/>
              <w:left w:val="nil"/>
              <w:bottom w:val="nil"/>
              <w:right w:val="nil"/>
            </w:tcBorders>
            <w:shd w:val="clear" w:color="auto" w:fill="auto"/>
            <w:noWrap/>
            <w:vAlign w:val="bottom"/>
            <w:hideMark/>
          </w:tcPr>
          <w:p w14:paraId="2D89DF40" w14:textId="77777777" w:rsidR="00C545C5" w:rsidRDefault="00C545C5" w:rsidP="00B15E7C">
            <w:pPr>
              <w:jc w:val="center"/>
              <w:rPr>
                <w:rFonts w:ascii="Arial" w:hAnsi="Arial" w:cs="Arial"/>
                <w:color w:val="000000"/>
                <w:sz w:val="16"/>
                <w:szCs w:val="16"/>
                <w:lang w:eastAsia="pt-BR"/>
              </w:rPr>
            </w:pPr>
          </w:p>
          <w:p w14:paraId="1D4656A5" w14:textId="77777777" w:rsidR="00C545C5" w:rsidRPr="00255716" w:rsidRDefault="00C545C5" w:rsidP="00B15E7C">
            <w:pPr>
              <w:jc w:val="center"/>
              <w:rPr>
                <w:rFonts w:ascii="Arial" w:hAnsi="Arial" w:cs="Arial"/>
                <w:color w:val="000000"/>
                <w:sz w:val="16"/>
                <w:szCs w:val="16"/>
                <w:lang w:eastAsia="pt-BR"/>
              </w:rPr>
            </w:pPr>
          </w:p>
        </w:tc>
        <w:tc>
          <w:tcPr>
            <w:tcW w:w="960" w:type="dxa"/>
            <w:tcBorders>
              <w:top w:val="nil"/>
              <w:left w:val="nil"/>
              <w:bottom w:val="nil"/>
              <w:right w:val="nil"/>
            </w:tcBorders>
            <w:shd w:val="clear" w:color="auto" w:fill="auto"/>
            <w:noWrap/>
            <w:vAlign w:val="bottom"/>
            <w:hideMark/>
          </w:tcPr>
          <w:p w14:paraId="2E76BADB" w14:textId="77777777" w:rsidR="00C545C5" w:rsidRPr="00255716" w:rsidRDefault="00C545C5" w:rsidP="00B15E7C">
            <w:pPr>
              <w:jc w:val="center"/>
              <w:rPr>
                <w:lang w:eastAsia="pt-BR"/>
              </w:rPr>
            </w:pPr>
          </w:p>
        </w:tc>
        <w:tc>
          <w:tcPr>
            <w:tcW w:w="4820" w:type="dxa"/>
            <w:tcBorders>
              <w:top w:val="nil"/>
              <w:left w:val="nil"/>
              <w:bottom w:val="nil"/>
              <w:right w:val="nil"/>
            </w:tcBorders>
            <w:shd w:val="clear" w:color="auto" w:fill="auto"/>
            <w:noWrap/>
            <w:vAlign w:val="bottom"/>
            <w:hideMark/>
          </w:tcPr>
          <w:p w14:paraId="1BEB1EE8" w14:textId="77777777" w:rsidR="00C545C5" w:rsidRPr="00255716" w:rsidRDefault="00C545C5" w:rsidP="00B15E7C">
            <w:pPr>
              <w:jc w:val="center"/>
              <w:rPr>
                <w:lang w:eastAsia="pt-BR"/>
              </w:rPr>
            </w:pPr>
          </w:p>
        </w:tc>
      </w:tr>
      <w:tr w:rsidR="00C545C5" w:rsidRPr="00255716" w14:paraId="7DFA5582" w14:textId="77777777" w:rsidTr="00B15E7C">
        <w:trPr>
          <w:trHeight w:val="288"/>
          <w:jc w:val="center"/>
        </w:trPr>
        <w:tc>
          <w:tcPr>
            <w:tcW w:w="4138" w:type="dxa"/>
            <w:tcBorders>
              <w:top w:val="single" w:sz="8" w:space="0" w:color="auto"/>
              <w:left w:val="nil"/>
              <w:bottom w:val="nil"/>
              <w:right w:val="nil"/>
            </w:tcBorders>
            <w:shd w:val="clear" w:color="auto" w:fill="auto"/>
            <w:noWrap/>
            <w:vAlign w:val="bottom"/>
            <w:hideMark/>
          </w:tcPr>
          <w:p w14:paraId="6903B675" w14:textId="77777777" w:rsidR="00C545C5" w:rsidRPr="006600F1" w:rsidRDefault="00C545C5" w:rsidP="00B15E7C">
            <w:pPr>
              <w:jc w:val="center"/>
              <w:rPr>
                <w:rFonts w:ascii="Arial" w:hAnsi="Arial" w:cs="Arial"/>
                <w:b/>
                <w:bCs/>
                <w:color w:val="000000"/>
                <w:sz w:val="16"/>
                <w:szCs w:val="16"/>
                <w:lang w:eastAsia="pt-BR"/>
              </w:rPr>
            </w:pPr>
            <w:proofErr w:type="spellStart"/>
            <w:r w:rsidRPr="006600F1">
              <w:rPr>
                <w:rFonts w:ascii="Arial" w:hAnsi="Arial" w:cs="Arial"/>
                <w:b/>
                <w:bCs/>
                <w:color w:val="000000"/>
                <w:sz w:val="16"/>
                <w:szCs w:val="16"/>
                <w:lang w:eastAsia="pt-BR"/>
              </w:rPr>
              <w:t>Maykon</w:t>
            </w:r>
            <w:proofErr w:type="spellEnd"/>
            <w:r w:rsidRPr="006600F1">
              <w:rPr>
                <w:rFonts w:ascii="Arial" w:hAnsi="Arial" w:cs="Arial"/>
                <w:b/>
                <w:bCs/>
                <w:color w:val="000000"/>
                <w:sz w:val="16"/>
                <w:szCs w:val="16"/>
                <w:lang w:eastAsia="pt-BR"/>
              </w:rPr>
              <w:t xml:space="preserve"> Dione Moura</w:t>
            </w:r>
          </w:p>
        </w:tc>
        <w:tc>
          <w:tcPr>
            <w:tcW w:w="960" w:type="dxa"/>
            <w:tcBorders>
              <w:top w:val="nil"/>
              <w:left w:val="nil"/>
              <w:bottom w:val="nil"/>
              <w:right w:val="nil"/>
            </w:tcBorders>
            <w:shd w:val="clear" w:color="auto" w:fill="auto"/>
            <w:noWrap/>
            <w:vAlign w:val="bottom"/>
            <w:hideMark/>
          </w:tcPr>
          <w:p w14:paraId="4E7B9C11" w14:textId="77777777" w:rsidR="00C545C5" w:rsidRPr="00255716" w:rsidRDefault="00C545C5" w:rsidP="00B15E7C">
            <w:pPr>
              <w:jc w:val="center"/>
              <w:rPr>
                <w:rFonts w:ascii="Arial" w:hAnsi="Arial" w:cs="Arial"/>
                <w:color w:val="000000"/>
                <w:sz w:val="16"/>
                <w:szCs w:val="16"/>
                <w:lang w:eastAsia="pt-BR"/>
              </w:rPr>
            </w:pPr>
          </w:p>
        </w:tc>
        <w:tc>
          <w:tcPr>
            <w:tcW w:w="4820" w:type="dxa"/>
            <w:tcBorders>
              <w:top w:val="nil"/>
              <w:left w:val="nil"/>
              <w:bottom w:val="nil"/>
              <w:right w:val="nil"/>
            </w:tcBorders>
            <w:shd w:val="clear" w:color="auto" w:fill="auto"/>
            <w:noWrap/>
            <w:vAlign w:val="bottom"/>
            <w:hideMark/>
          </w:tcPr>
          <w:p w14:paraId="771F11C9" w14:textId="77777777" w:rsidR="00C545C5" w:rsidRPr="00255716" w:rsidRDefault="00C545C5" w:rsidP="00B15E7C">
            <w:pPr>
              <w:jc w:val="center"/>
              <w:rPr>
                <w:lang w:eastAsia="pt-BR"/>
              </w:rPr>
            </w:pPr>
          </w:p>
        </w:tc>
      </w:tr>
      <w:tr w:rsidR="00C545C5" w:rsidRPr="00255716" w14:paraId="5172843B" w14:textId="77777777" w:rsidTr="00B15E7C">
        <w:trPr>
          <w:trHeight w:val="288"/>
          <w:jc w:val="center"/>
        </w:trPr>
        <w:tc>
          <w:tcPr>
            <w:tcW w:w="4138" w:type="dxa"/>
            <w:tcBorders>
              <w:top w:val="nil"/>
              <w:left w:val="nil"/>
              <w:bottom w:val="nil"/>
              <w:right w:val="nil"/>
            </w:tcBorders>
            <w:shd w:val="clear" w:color="auto" w:fill="auto"/>
            <w:noWrap/>
            <w:vAlign w:val="bottom"/>
            <w:hideMark/>
          </w:tcPr>
          <w:p w14:paraId="07AF686C" w14:textId="77777777" w:rsidR="00C545C5" w:rsidRPr="00255716" w:rsidRDefault="00C545C5" w:rsidP="00B15E7C">
            <w:pPr>
              <w:jc w:val="center"/>
              <w:rPr>
                <w:rFonts w:ascii="Arial" w:hAnsi="Arial" w:cs="Arial"/>
                <w:color w:val="000000"/>
                <w:sz w:val="16"/>
                <w:szCs w:val="16"/>
                <w:lang w:eastAsia="pt-BR"/>
              </w:rPr>
            </w:pPr>
            <w:r w:rsidRPr="00255716">
              <w:rPr>
                <w:rFonts w:ascii="Arial" w:hAnsi="Arial" w:cs="Arial"/>
                <w:color w:val="000000"/>
                <w:sz w:val="16"/>
                <w:szCs w:val="16"/>
                <w:lang w:eastAsia="pt-BR"/>
              </w:rPr>
              <w:t>SECRETÁRIO MUNICIPAL DE MEIO AMBIENTE</w:t>
            </w:r>
          </w:p>
        </w:tc>
        <w:tc>
          <w:tcPr>
            <w:tcW w:w="960" w:type="dxa"/>
            <w:tcBorders>
              <w:top w:val="nil"/>
              <w:left w:val="nil"/>
              <w:bottom w:val="nil"/>
              <w:right w:val="nil"/>
            </w:tcBorders>
            <w:shd w:val="clear" w:color="auto" w:fill="auto"/>
            <w:noWrap/>
            <w:vAlign w:val="bottom"/>
            <w:hideMark/>
          </w:tcPr>
          <w:p w14:paraId="6F45A503" w14:textId="77777777" w:rsidR="00C545C5" w:rsidRPr="00255716" w:rsidRDefault="00C545C5" w:rsidP="00B15E7C">
            <w:pPr>
              <w:jc w:val="center"/>
              <w:rPr>
                <w:rFonts w:ascii="Arial" w:hAnsi="Arial" w:cs="Arial"/>
                <w:color w:val="000000"/>
                <w:sz w:val="16"/>
                <w:szCs w:val="16"/>
                <w:lang w:eastAsia="pt-BR"/>
              </w:rPr>
            </w:pPr>
          </w:p>
        </w:tc>
        <w:tc>
          <w:tcPr>
            <w:tcW w:w="4820" w:type="dxa"/>
            <w:tcBorders>
              <w:top w:val="nil"/>
              <w:left w:val="nil"/>
              <w:bottom w:val="nil"/>
              <w:right w:val="nil"/>
            </w:tcBorders>
            <w:shd w:val="clear" w:color="auto" w:fill="auto"/>
            <w:noWrap/>
            <w:vAlign w:val="bottom"/>
            <w:hideMark/>
          </w:tcPr>
          <w:p w14:paraId="5DD8639E" w14:textId="77777777" w:rsidR="00C545C5" w:rsidRPr="00255716" w:rsidRDefault="00C545C5" w:rsidP="00B15E7C">
            <w:pPr>
              <w:jc w:val="center"/>
              <w:rPr>
                <w:lang w:eastAsia="pt-BR"/>
              </w:rPr>
            </w:pPr>
          </w:p>
        </w:tc>
      </w:tr>
    </w:tbl>
    <w:p w14:paraId="27567352" w14:textId="77777777" w:rsidR="006005DE" w:rsidRPr="00DE08D3" w:rsidRDefault="006005DE" w:rsidP="0075577C">
      <w:pPr>
        <w:jc w:val="both"/>
        <w:rPr>
          <w:rFonts w:ascii="Arial" w:hAnsi="Arial" w:cs="Arial"/>
        </w:rPr>
      </w:pPr>
    </w:p>
    <w:p w14:paraId="0058442B" w14:textId="77777777" w:rsidR="00864733" w:rsidRDefault="00864733" w:rsidP="00E809B7">
      <w:pPr>
        <w:spacing w:after="57"/>
        <w:jc w:val="center"/>
        <w:rPr>
          <w:rFonts w:ascii="Arial" w:eastAsia="Microsoft YaHei" w:hAnsi="Arial" w:cs="Arial"/>
          <w:b/>
          <w:bCs/>
        </w:rPr>
      </w:pPr>
    </w:p>
    <w:p w14:paraId="26769285" w14:textId="3F1C4D91" w:rsidR="00E809B7" w:rsidRPr="00DE08D3" w:rsidRDefault="00C545C5" w:rsidP="00E809B7">
      <w:pPr>
        <w:spacing w:after="57"/>
        <w:jc w:val="center"/>
        <w:rPr>
          <w:rFonts w:ascii="Arial" w:hAnsi="Arial" w:cs="Arial"/>
        </w:rPr>
      </w:pPr>
      <w:r>
        <w:rPr>
          <w:rFonts w:ascii="Arial" w:eastAsia="Microsoft YaHei" w:hAnsi="Arial" w:cs="Arial"/>
          <w:b/>
          <w:bCs/>
        </w:rPr>
        <w:t xml:space="preserve">Secretários Municipais </w:t>
      </w:r>
      <w:r w:rsidR="00E809B7" w:rsidRPr="00DE08D3">
        <w:rPr>
          <w:rFonts w:ascii="Arial" w:eastAsia="Microsoft YaHei" w:hAnsi="Arial" w:cs="Arial"/>
          <w:b/>
          <w:bCs/>
        </w:rPr>
        <w:t>Responsáve</w:t>
      </w:r>
      <w:r w:rsidR="006005DE">
        <w:rPr>
          <w:rFonts w:ascii="Arial" w:eastAsia="Microsoft YaHei" w:hAnsi="Arial" w:cs="Arial"/>
          <w:b/>
          <w:bCs/>
        </w:rPr>
        <w:t xml:space="preserve">is </w:t>
      </w:r>
      <w:r w:rsidR="00E809B7" w:rsidRPr="00DE08D3">
        <w:rPr>
          <w:rFonts w:ascii="Arial" w:eastAsia="Microsoft YaHei" w:hAnsi="Arial" w:cs="Arial"/>
          <w:b/>
          <w:bCs/>
        </w:rPr>
        <w:t>pela aprovação do Termo de Referência</w:t>
      </w:r>
    </w:p>
    <w:p w14:paraId="76E1488B" w14:textId="77777777" w:rsidR="00D04432" w:rsidRPr="00DE08D3" w:rsidRDefault="00D04432" w:rsidP="0075577C">
      <w:pPr>
        <w:jc w:val="both"/>
        <w:rPr>
          <w:rFonts w:ascii="Arial" w:hAnsi="Arial" w:cs="Arial"/>
        </w:rPr>
      </w:pPr>
    </w:p>
    <w:p w14:paraId="4DEF8BA1" w14:textId="77777777" w:rsidR="007633D6" w:rsidRPr="00DE08D3" w:rsidRDefault="007633D6" w:rsidP="0075577C">
      <w:pPr>
        <w:pageBreakBefore/>
        <w:tabs>
          <w:tab w:val="left" w:pos="993"/>
          <w:tab w:val="center" w:pos="4252"/>
          <w:tab w:val="right" w:pos="8504"/>
        </w:tabs>
        <w:jc w:val="center"/>
        <w:rPr>
          <w:rFonts w:ascii="Arial" w:hAnsi="Arial" w:cs="Arial"/>
        </w:rPr>
      </w:pPr>
      <w:r w:rsidRPr="00DE08D3">
        <w:rPr>
          <w:rFonts w:ascii="Arial" w:hAnsi="Arial" w:cs="Arial"/>
          <w:b/>
          <w:bCs/>
        </w:rPr>
        <w:lastRenderedPageBreak/>
        <w:t>ANEXO II</w:t>
      </w:r>
    </w:p>
    <w:p w14:paraId="79CC7E45" w14:textId="7CB90FA4" w:rsidR="007633D6" w:rsidRPr="00DE08D3" w:rsidRDefault="007633D6" w:rsidP="0075577C">
      <w:pPr>
        <w:tabs>
          <w:tab w:val="left" w:pos="284"/>
        </w:tabs>
        <w:jc w:val="center"/>
        <w:rPr>
          <w:rFonts w:ascii="Arial" w:hAnsi="Arial" w:cs="Arial"/>
        </w:rPr>
      </w:pPr>
      <w:r w:rsidRPr="00DE08D3">
        <w:rPr>
          <w:rFonts w:ascii="Arial" w:hAnsi="Arial" w:cs="Arial"/>
          <w:b/>
        </w:rPr>
        <w:t>DOCUMENTOS</w:t>
      </w:r>
      <w:r w:rsidR="00864733">
        <w:rPr>
          <w:rFonts w:ascii="Arial" w:hAnsi="Arial" w:cs="Arial"/>
          <w:b/>
        </w:rPr>
        <w:t xml:space="preserve"> </w:t>
      </w:r>
      <w:r w:rsidRPr="00DE08D3">
        <w:rPr>
          <w:rFonts w:ascii="Arial" w:hAnsi="Arial" w:cs="Arial"/>
          <w:b/>
        </w:rPr>
        <w:t>DE</w:t>
      </w:r>
      <w:r w:rsidR="00864733">
        <w:rPr>
          <w:rFonts w:ascii="Arial" w:hAnsi="Arial" w:cs="Arial"/>
          <w:b/>
        </w:rPr>
        <w:t xml:space="preserve"> </w:t>
      </w:r>
      <w:r w:rsidRPr="00DE08D3">
        <w:rPr>
          <w:rFonts w:ascii="Arial" w:hAnsi="Arial" w:cs="Arial"/>
          <w:b/>
        </w:rPr>
        <w:t>HABILITAÇÃO</w:t>
      </w:r>
    </w:p>
    <w:p w14:paraId="351514A7" w14:textId="77777777" w:rsidR="007633D6" w:rsidRPr="00DE08D3" w:rsidRDefault="007633D6" w:rsidP="0075577C">
      <w:pPr>
        <w:tabs>
          <w:tab w:val="left" w:pos="284"/>
        </w:tabs>
        <w:jc w:val="both"/>
        <w:rPr>
          <w:rFonts w:ascii="Arial" w:hAnsi="Arial" w:cs="Arial"/>
        </w:rPr>
      </w:pPr>
    </w:p>
    <w:p w14:paraId="04C6209D" w14:textId="77777777" w:rsidR="007633D6" w:rsidRPr="00DE08D3" w:rsidRDefault="007633D6" w:rsidP="0075577C">
      <w:pPr>
        <w:shd w:val="clear" w:color="auto" w:fill="FFFFFF"/>
        <w:tabs>
          <w:tab w:val="left" w:pos="321"/>
        </w:tabs>
        <w:jc w:val="both"/>
        <w:rPr>
          <w:rFonts w:ascii="Arial" w:hAnsi="Arial" w:cs="Arial"/>
        </w:rPr>
      </w:pPr>
      <w:r w:rsidRPr="00DE08D3">
        <w:rPr>
          <w:rFonts w:ascii="Arial" w:eastAsia="Microsoft YaHei" w:hAnsi="Arial" w:cs="Arial"/>
          <w:b/>
          <w:bCs/>
        </w:rPr>
        <w:t xml:space="preserve">1. </w:t>
      </w:r>
      <w:r w:rsidRPr="00DE08D3">
        <w:rPr>
          <w:rFonts w:ascii="Arial" w:eastAsia="Microsoft YaHei" w:hAnsi="Arial" w:cs="Arial"/>
        </w:rPr>
        <w:t>O licitante convocado para apresentar os documentos de habilitação, deverá entregar, no prazo máximo de 30 minutos, a contar da notificação, os documentos de habilitação, os quais devem ser enviados na plataforma de licitação eletrônica conforme estabelecido no presente Edital:</w:t>
      </w:r>
    </w:p>
    <w:p w14:paraId="3FDDE7A0" w14:textId="77777777" w:rsidR="007633D6" w:rsidRPr="00DE08D3" w:rsidRDefault="007633D6" w:rsidP="0075577C">
      <w:pPr>
        <w:shd w:val="clear" w:color="auto" w:fill="FFFFFF"/>
        <w:tabs>
          <w:tab w:val="left" w:pos="321"/>
        </w:tabs>
        <w:jc w:val="both"/>
        <w:rPr>
          <w:rFonts w:ascii="Arial" w:hAnsi="Arial" w:cs="Arial"/>
        </w:rPr>
      </w:pPr>
      <w:r w:rsidRPr="00DE08D3">
        <w:rPr>
          <w:rFonts w:ascii="Arial" w:hAnsi="Arial" w:cs="Arial"/>
        </w:rPr>
        <w:t>1.1 CERTIFICADO DE REGULARIDADE DE REGISTRO CADASTRAL de fornecedor, que poderá ser feito e emitido pelo Portal Nacional de Contratações Públicas (PNCP), no portal https://pncp.gov.br/, e os documentos abaixo descritos, salvo os já estejam contemplados e válidos no referido certificado:</w:t>
      </w:r>
    </w:p>
    <w:p w14:paraId="3F0BAEA1" w14:textId="77777777" w:rsidR="007633D6" w:rsidRPr="00DE08D3" w:rsidRDefault="007633D6" w:rsidP="0075577C">
      <w:pPr>
        <w:jc w:val="both"/>
        <w:rPr>
          <w:rFonts w:ascii="Arial" w:hAnsi="Arial" w:cs="Arial"/>
        </w:rPr>
      </w:pPr>
    </w:p>
    <w:p w14:paraId="3E373799" w14:textId="77777777" w:rsidR="007633D6" w:rsidRPr="00DE08D3" w:rsidRDefault="007633D6" w:rsidP="0075577C">
      <w:pPr>
        <w:jc w:val="both"/>
        <w:rPr>
          <w:rFonts w:ascii="Arial" w:hAnsi="Arial" w:cs="Arial"/>
        </w:rPr>
      </w:pPr>
      <w:r w:rsidRPr="00DE08D3">
        <w:rPr>
          <w:rFonts w:ascii="Arial" w:hAnsi="Arial" w:cs="Arial"/>
          <w:b/>
          <w:bCs/>
          <w:caps/>
          <w:u w:val="single"/>
        </w:rPr>
        <w:t>1.2 Documentos de habilitação jurídica:</w:t>
      </w:r>
      <w:r w:rsidRPr="00DE08D3">
        <w:rPr>
          <w:rFonts w:ascii="Arial" w:hAnsi="Arial" w:cs="Arial"/>
        </w:rPr>
        <w:t xml:space="preserve"> 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Decreto de autorização, em se tratando de empresa ou sociedade estrangeira em funcionamento no País. Procuração do representante do licitante no pregão se for o caso.</w:t>
      </w:r>
    </w:p>
    <w:p w14:paraId="675CABA4" w14:textId="77777777" w:rsidR="007633D6" w:rsidRPr="00DE08D3" w:rsidRDefault="007633D6" w:rsidP="0075577C">
      <w:pPr>
        <w:jc w:val="both"/>
        <w:rPr>
          <w:rFonts w:ascii="Arial" w:hAnsi="Arial" w:cs="Arial"/>
        </w:rPr>
      </w:pPr>
    </w:p>
    <w:p w14:paraId="6931A238" w14:textId="77777777" w:rsidR="007633D6" w:rsidRPr="00DE08D3" w:rsidRDefault="007633D6" w:rsidP="0075577C">
      <w:pPr>
        <w:jc w:val="both"/>
        <w:rPr>
          <w:rFonts w:ascii="Arial" w:hAnsi="Arial" w:cs="Arial"/>
        </w:rPr>
      </w:pPr>
      <w:r w:rsidRPr="00DE08D3">
        <w:rPr>
          <w:rFonts w:ascii="Arial" w:eastAsia="Myriad Pro" w:hAnsi="Arial" w:cs="Arial"/>
          <w:b/>
          <w:bCs/>
          <w:caps/>
          <w:u w:val="single"/>
        </w:rPr>
        <w:t>1.3 Documentos de habilitação fiscal, social E TRABALHISTA</w:t>
      </w:r>
      <w:r w:rsidRPr="00DE08D3">
        <w:rPr>
          <w:rFonts w:ascii="Arial" w:eastAsia="Myriad Pro" w:hAnsi="Arial" w:cs="Arial"/>
          <w:b/>
          <w:bCs/>
          <w:caps/>
        </w:rPr>
        <w:t>:</w:t>
      </w:r>
      <w:r w:rsidRPr="00DE08D3">
        <w:rPr>
          <w:rFonts w:ascii="Arial" w:eastAsia="Myriad Pro" w:hAnsi="Arial" w:cs="Arial"/>
        </w:rPr>
        <w:t xml:space="preserve"> Prova de inscrição no Cadastro de Pessoas Físicas (CPF) ou no Cadastro Nacional de Pessoas Jurídicas (CNPJ); Prova de inscrição no cadastro de contribuintes estadual e/ou municipal, se houver, relativo ao domicílio ou sede do licitante, pertinente ao seu ramo de atividade e compatível com o objeto contratual; Certificado de regularidade do FGTS, emitido pela Caixa Econômica Federal; Certidões de regularidade com a Fazenda Federal (Certidão Conjunta de Débitos relativos a Tributos Federais e à Dívida Ativa da União e Certidão relativa a Contribuições Previdenciárias); Fazenda Estadual (</w:t>
      </w:r>
      <w:r w:rsidRPr="00DE08D3">
        <w:rPr>
          <w:rFonts w:ascii="Arial" w:eastAsia="Myriad Pro" w:hAnsi="Arial" w:cs="Arial"/>
          <w:u w:val="single"/>
        </w:rPr>
        <w:t>inclusive do Estado do Paraná para licitantes sediados em outro Estado da Federação</w:t>
      </w:r>
      <w:r w:rsidRPr="00DE08D3">
        <w:rPr>
          <w:rFonts w:ascii="Arial" w:eastAsia="Myriad Pro" w:hAnsi="Arial" w:cs="Arial"/>
        </w:rPr>
        <w:t xml:space="preserve">); e Fazenda Municipal; e Certidão Negativa de Débitos Trabalhistas (CNDT), instituída pela Lei Federal n.º 12.440/2011; Declaração do cumprimento do disposto no </w:t>
      </w:r>
      <w:hyperlink r:id="rId15" w:anchor="art7xxxiii" w:history="1">
        <w:r w:rsidRPr="00DE08D3">
          <w:rPr>
            <w:rStyle w:val="Hyperlink"/>
            <w:rFonts w:ascii="Arial" w:hAnsi="Arial" w:cs="Arial"/>
            <w:color w:val="000000"/>
          </w:rPr>
          <w:t>inciso XXXIII do art. 7º da Constituição Federal.</w:t>
        </w:r>
      </w:hyperlink>
    </w:p>
    <w:p w14:paraId="302930E9" w14:textId="77777777" w:rsidR="007633D6" w:rsidRPr="00DE08D3" w:rsidRDefault="007633D6" w:rsidP="0075577C">
      <w:pPr>
        <w:jc w:val="both"/>
        <w:rPr>
          <w:rFonts w:ascii="Arial" w:hAnsi="Arial" w:cs="Arial"/>
        </w:rPr>
      </w:pPr>
      <w:bookmarkStart w:id="10" w:name="_Hlk116550045"/>
    </w:p>
    <w:p w14:paraId="37462A12" w14:textId="77777777" w:rsidR="007633D6" w:rsidRPr="00DE08D3" w:rsidRDefault="007633D6" w:rsidP="0075577C">
      <w:pPr>
        <w:jc w:val="both"/>
        <w:rPr>
          <w:rFonts w:ascii="Arial" w:hAnsi="Arial" w:cs="Arial"/>
        </w:rPr>
      </w:pPr>
      <w:r w:rsidRPr="00DE08D3">
        <w:rPr>
          <w:rFonts w:ascii="Arial" w:eastAsia="Myriad Pro" w:hAnsi="Arial" w:cs="Arial"/>
          <w:b/>
          <w:bCs/>
          <w:u w:val="single"/>
        </w:rPr>
        <w:t>1.4 DOCUMENTOS DE HABILITAÇÃO ECONÔMICO-FINANCEIRA:</w:t>
      </w:r>
    </w:p>
    <w:p w14:paraId="19C8BCB3" w14:textId="77777777" w:rsidR="007633D6" w:rsidRPr="00DE08D3" w:rsidRDefault="007633D6" w:rsidP="0075577C">
      <w:pPr>
        <w:jc w:val="both"/>
        <w:rPr>
          <w:rFonts w:ascii="Arial" w:hAnsi="Arial" w:cs="Arial"/>
        </w:rPr>
      </w:pPr>
      <w:r w:rsidRPr="00DE08D3">
        <w:rPr>
          <w:rFonts w:ascii="Arial" w:hAnsi="Arial" w:cs="Arial"/>
          <w:b/>
          <w:bCs/>
        </w:rPr>
        <w:t>1.4.1</w:t>
      </w:r>
      <w:r w:rsidRPr="00DE08D3">
        <w:rPr>
          <w:rFonts w:ascii="Arial" w:hAnsi="Arial" w:cs="Arial"/>
        </w:rPr>
        <w:t xml:space="preserve"> O fornecedor deverá encaminhar:</w:t>
      </w:r>
    </w:p>
    <w:p w14:paraId="44FBCF6E" w14:textId="77777777" w:rsidR="007633D6" w:rsidRPr="00DE08D3" w:rsidRDefault="007633D6" w:rsidP="0075577C">
      <w:pPr>
        <w:jc w:val="both"/>
        <w:rPr>
          <w:rFonts w:ascii="Arial" w:hAnsi="Arial" w:cs="Arial"/>
        </w:rPr>
      </w:pPr>
      <w:r w:rsidRPr="00DE08D3">
        <w:rPr>
          <w:rFonts w:ascii="Arial" w:hAnsi="Arial" w:cs="Arial"/>
          <w:b/>
          <w:bCs/>
        </w:rPr>
        <w:t>1.4.1.1</w:t>
      </w:r>
      <w:r w:rsidRPr="00DE08D3">
        <w:rPr>
          <w:rFonts w:ascii="Arial" w:hAnsi="Arial" w:cs="Arial"/>
        </w:rPr>
        <w:t xml:space="preserve"> balanço patrimonial, demonstração de resultado de exercício e demais demonstrações contábeis dos 2 (dois) últimos exercícios sociais</w:t>
      </w:r>
      <w:bookmarkStart w:id="11" w:name="47476"/>
      <w:bookmarkEnd w:id="11"/>
      <w:r w:rsidRPr="00DE08D3">
        <w:rPr>
          <w:rFonts w:ascii="Arial" w:hAnsi="Arial" w:cs="Arial"/>
        </w:rPr>
        <w:t>, que comprovem a boa situação financeira da empresa, vedada a sua substituição por balancetes ou balanços provisórios, podendo ser atualizados por índices oficiais quando encerrado há mais de 3 (três) meses da data de apresentação da proposta;</w:t>
      </w:r>
    </w:p>
    <w:p w14:paraId="0B5195D7" w14:textId="77777777" w:rsidR="007633D6" w:rsidRPr="00DE08D3" w:rsidRDefault="007633D6" w:rsidP="0075577C">
      <w:pPr>
        <w:jc w:val="both"/>
        <w:rPr>
          <w:rFonts w:ascii="Arial" w:hAnsi="Arial" w:cs="Arial"/>
        </w:rPr>
      </w:pPr>
      <w:r w:rsidRPr="00DE08D3">
        <w:rPr>
          <w:rFonts w:ascii="Arial" w:hAnsi="Arial" w:cs="Arial"/>
          <w:b/>
          <w:bCs/>
        </w:rPr>
        <w:t>1.4.1.2</w:t>
      </w:r>
      <w:r w:rsidRPr="00DE08D3">
        <w:rPr>
          <w:rFonts w:ascii="Arial" w:hAnsi="Arial" w:cs="Arial"/>
        </w:rPr>
        <w:t xml:space="preserve"> para pessoa jurídica, certidão negativa de feitos sobre falência expedida pelo distribuidor da sede do licitante;</w:t>
      </w:r>
    </w:p>
    <w:p w14:paraId="53EE1BA4" w14:textId="77777777" w:rsidR="007633D6" w:rsidRPr="00DE08D3" w:rsidRDefault="007633D6" w:rsidP="0075577C">
      <w:pPr>
        <w:jc w:val="both"/>
        <w:rPr>
          <w:rFonts w:ascii="Arial" w:hAnsi="Arial" w:cs="Arial"/>
        </w:rPr>
      </w:pPr>
      <w:r w:rsidRPr="00DE08D3">
        <w:rPr>
          <w:rFonts w:ascii="Arial" w:hAnsi="Arial" w:cs="Arial"/>
          <w:b/>
          <w:bCs/>
          <w:lang w:eastAsia="en-US"/>
        </w:rPr>
        <w:t>1.4.1.3</w:t>
      </w:r>
      <w:r w:rsidRPr="00DE08D3">
        <w:rPr>
          <w:rFonts w:ascii="Arial" w:hAnsi="Arial" w:cs="Arial"/>
          <w:lang w:eastAsia="en-US"/>
        </w:rPr>
        <w:t xml:space="preserve"> os documentos exigidos no item 1.4.1.1 serão limitados ao último exercício no caso de a pessoa jurídica ter sido constituída há menos de 2 (dois) anos.</w:t>
      </w:r>
    </w:p>
    <w:p w14:paraId="70A747CE" w14:textId="77777777" w:rsidR="007633D6" w:rsidRPr="00DE08D3" w:rsidRDefault="007633D6" w:rsidP="0075577C">
      <w:pPr>
        <w:jc w:val="both"/>
        <w:rPr>
          <w:rFonts w:ascii="Arial" w:hAnsi="Arial" w:cs="Arial"/>
        </w:rPr>
      </w:pPr>
      <w:r w:rsidRPr="00DE08D3">
        <w:rPr>
          <w:rFonts w:ascii="Arial" w:hAnsi="Arial" w:cs="Arial"/>
          <w:b/>
          <w:bCs/>
          <w:lang w:eastAsia="en-US"/>
        </w:rPr>
        <w:t>1.4.1.3.1</w:t>
      </w:r>
      <w:r w:rsidRPr="00DE08D3">
        <w:rPr>
          <w:rFonts w:ascii="Arial" w:hAnsi="Arial" w:cs="Arial"/>
          <w:lang w:eastAsia="en-US"/>
        </w:rPr>
        <w:t xml:space="preserve"> as empresas criadas no exercício financeiro da licitação deverão atender a todas as exigências da habilitação e ficarão autorizadas a substituir os demonstrativos contábeis pelo balanço de abertura.</w:t>
      </w:r>
    </w:p>
    <w:p w14:paraId="5C7A92E2" w14:textId="77777777" w:rsidR="007633D6" w:rsidRPr="00DE08D3" w:rsidRDefault="007633D6" w:rsidP="0075577C">
      <w:pPr>
        <w:jc w:val="both"/>
        <w:rPr>
          <w:rFonts w:ascii="Arial" w:hAnsi="Arial" w:cs="Arial"/>
        </w:rPr>
      </w:pPr>
      <w:r w:rsidRPr="00DE08D3">
        <w:rPr>
          <w:rFonts w:ascii="Arial" w:hAnsi="Arial" w:cs="Arial"/>
          <w:b/>
          <w:bCs/>
        </w:rPr>
        <w:t xml:space="preserve">1.4.1.4 </w:t>
      </w:r>
      <w:r w:rsidRPr="00DE08D3">
        <w:rPr>
          <w:rFonts w:ascii="Arial" w:hAnsi="Arial" w:cs="Arial"/>
        </w:rPr>
        <w:t>a comprovação da situação financeira da empresa será constatada mediante obtenção de índices de Liquidez Geral (LG), Solvência Geral (SG) e Liquidez Corrente (LC), resultantes da aplicação das fórmulas:</w:t>
      </w:r>
    </w:p>
    <w:p w14:paraId="6561DB6A" w14:textId="77777777" w:rsidR="007633D6" w:rsidRPr="00DE08D3" w:rsidRDefault="007633D6" w:rsidP="0075577C">
      <w:pPr>
        <w:jc w:val="both"/>
        <w:rPr>
          <w:rFonts w:ascii="Arial" w:hAnsi="Arial" w:cs="Arial"/>
        </w:rPr>
      </w:pPr>
    </w:p>
    <w:p w14:paraId="762B6040" w14:textId="77777777" w:rsidR="007633D6" w:rsidRPr="00DE08D3" w:rsidRDefault="007633D6" w:rsidP="0075577C">
      <w:pPr>
        <w:jc w:val="both"/>
        <w:rPr>
          <w:rFonts w:ascii="Arial" w:hAnsi="Arial" w:cs="Arial"/>
        </w:rPr>
      </w:pPr>
    </w:p>
    <w:p w14:paraId="791862EB" w14:textId="77777777" w:rsidR="00F0005E" w:rsidRPr="00DE08D3" w:rsidRDefault="00F0005E" w:rsidP="0075577C">
      <w:pPr>
        <w:jc w:val="both"/>
        <w:rPr>
          <w:rFonts w:ascii="Arial" w:hAnsi="Arial" w:cs="Arial"/>
        </w:rPr>
      </w:pPr>
    </w:p>
    <w:p w14:paraId="3797D253" w14:textId="77777777" w:rsidR="00F0005E" w:rsidRPr="00DE08D3" w:rsidRDefault="00F0005E" w:rsidP="0075577C">
      <w:pPr>
        <w:jc w:val="both"/>
        <w:rPr>
          <w:rFonts w:ascii="Arial" w:hAnsi="Arial" w:cs="Arial"/>
        </w:rPr>
      </w:pPr>
    </w:p>
    <w:p w14:paraId="566C84DB" w14:textId="77777777" w:rsidR="00F0005E" w:rsidRPr="00DE08D3" w:rsidRDefault="00F0005E" w:rsidP="0075577C">
      <w:pPr>
        <w:jc w:val="both"/>
        <w:rPr>
          <w:rFonts w:ascii="Arial" w:hAnsi="Arial" w:cs="Arial"/>
        </w:rPr>
      </w:pPr>
    </w:p>
    <w:p w14:paraId="1C31A312" w14:textId="77777777" w:rsidR="00F0005E" w:rsidRPr="00DE08D3" w:rsidRDefault="00F0005E" w:rsidP="0075577C">
      <w:pPr>
        <w:jc w:val="both"/>
        <w:rPr>
          <w:rFonts w:ascii="Arial" w:hAnsi="Arial" w:cs="Arial"/>
        </w:rPr>
      </w:pPr>
    </w:p>
    <w:p w14:paraId="3749B764" w14:textId="77777777" w:rsidR="00F0005E" w:rsidRPr="00DE08D3" w:rsidRDefault="00F0005E" w:rsidP="0075577C">
      <w:pPr>
        <w:jc w:val="both"/>
        <w:rPr>
          <w:rFonts w:ascii="Arial" w:hAnsi="Arial" w:cs="Arial"/>
        </w:rPr>
      </w:pPr>
    </w:p>
    <w:p w14:paraId="220D469B" w14:textId="77777777" w:rsidR="007633D6" w:rsidRPr="00DE08D3" w:rsidRDefault="007633D6" w:rsidP="0075577C">
      <w:pPr>
        <w:jc w:val="both"/>
        <w:rPr>
          <w:rFonts w:ascii="Arial" w:hAnsi="Arial" w:cs="Arial"/>
        </w:rPr>
      </w:pPr>
      <w:r w:rsidRPr="00DE08D3">
        <w:rPr>
          <w:rFonts w:ascii="Arial" w:hAnsi="Arial" w:cs="Arial"/>
        </w:rPr>
        <w:t>Ativo Circulante + Realizável a Longo Prazo</w:t>
      </w:r>
    </w:p>
    <w:p w14:paraId="725A6286" w14:textId="77777777" w:rsidR="007633D6" w:rsidRPr="00DE08D3" w:rsidRDefault="007633D6" w:rsidP="0075577C">
      <w:pPr>
        <w:jc w:val="both"/>
        <w:rPr>
          <w:rFonts w:ascii="Arial" w:hAnsi="Arial" w:cs="Arial"/>
        </w:rPr>
      </w:pPr>
      <w:r w:rsidRPr="00DE08D3">
        <w:rPr>
          <w:rFonts w:ascii="Arial" w:hAnsi="Arial" w:cs="Arial"/>
        </w:rPr>
        <w:t>LG = ---------------------------------------------------------;</w:t>
      </w:r>
    </w:p>
    <w:p w14:paraId="1082B40E" w14:textId="77777777" w:rsidR="007633D6" w:rsidRPr="00DE08D3" w:rsidRDefault="007633D6" w:rsidP="0075577C">
      <w:pPr>
        <w:jc w:val="both"/>
        <w:rPr>
          <w:rFonts w:ascii="Arial" w:hAnsi="Arial" w:cs="Arial"/>
        </w:rPr>
      </w:pPr>
      <w:r w:rsidRPr="00DE08D3">
        <w:rPr>
          <w:rFonts w:ascii="Arial" w:hAnsi="Arial" w:cs="Arial"/>
        </w:rPr>
        <w:t>Passivo Circulante + Passivo Não Circulante</w:t>
      </w:r>
    </w:p>
    <w:p w14:paraId="01423CDB" w14:textId="77777777" w:rsidR="007633D6" w:rsidRPr="00DE08D3" w:rsidRDefault="007633D6" w:rsidP="0075577C">
      <w:pPr>
        <w:jc w:val="both"/>
        <w:rPr>
          <w:rFonts w:ascii="Arial" w:hAnsi="Arial" w:cs="Arial"/>
        </w:rPr>
      </w:pPr>
    </w:p>
    <w:p w14:paraId="652540C6" w14:textId="77777777" w:rsidR="007633D6" w:rsidRPr="00DE08D3" w:rsidRDefault="007633D6" w:rsidP="0075577C">
      <w:pPr>
        <w:jc w:val="both"/>
        <w:rPr>
          <w:rFonts w:ascii="Arial" w:hAnsi="Arial" w:cs="Arial"/>
        </w:rPr>
      </w:pPr>
    </w:p>
    <w:p w14:paraId="6132D401" w14:textId="77777777" w:rsidR="007633D6" w:rsidRPr="00DE08D3" w:rsidRDefault="007633D6" w:rsidP="0075577C">
      <w:pPr>
        <w:jc w:val="both"/>
        <w:rPr>
          <w:rFonts w:ascii="Arial" w:hAnsi="Arial" w:cs="Arial"/>
        </w:rPr>
      </w:pPr>
      <w:r w:rsidRPr="00DE08D3">
        <w:rPr>
          <w:rFonts w:ascii="Arial" w:hAnsi="Arial" w:cs="Arial"/>
        </w:rPr>
        <w:t>Ativo Total</w:t>
      </w:r>
    </w:p>
    <w:p w14:paraId="75FC1B21" w14:textId="77777777" w:rsidR="007633D6" w:rsidRPr="00DE08D3" w:rsidRDefault="007633D6" w:rsidP="0075577C">
      <w:pPr>
        <w:jc w:val="both"/>
        <w:rPr>
          <w:rFonts w:ascii="Arial" w:hAnsi="Arial" w:cs="Arial"/>
        </w:rPr>
      </w:pPr>
      <w:r w:rsidRPr="00DE08D3">
        <w:rPr>
          <w:rFonts w:ascii="Arial" w:hAnsi="Arial" w:cs="Arial"/>
        </w:rPr>
        <w:t>SG = ----------------------------------------------------------;</w:t>
      </w:r>
    </w:p>
    <w:p w14:paraId="63A9A8FD" w14:textId="77777777" w:rsidR="007633D6" w:rsidRPr="00DE08D3" w:rsidRDefault="007633D6" w:rsidP="0075577C">
      <w:pPr>
        <w:jc w:val="both"/>
        <w:rPr>
          <w:rFonts w:ascii="Arial" w:hAnsi="Arial" w:cs="Arial"/>
        </w:rPr>
      </w:pPr>
      <w:r w:rsidRPr="00DE08D3">
        <w:rPr>
          <w:rFonts w:ascii="Arial" w:hAnsi="Arial" w:cs="Arial"/>
        </w:rPr>
        <w:t>Passivo Circulante + Passivo Não Circulante</w:t>
      </w:r>
    </w:p>
    <w:p w14:paraId="7EC4D03E" w14:textId="77777777" w:rsidR="007633D6" w:rsidRPr="00DE08D3" w:rsidRDefault="007633D6" w:rsidP="0075577C">
      <w:pPr>
        <w:jc w:val="both"/>
        <w:rPr>
          <w:rFonts w:ascii="Arial" w:hAnsi="Arial" w:cs="Arial"/>
        </w:rPr>
      </w:pPr>
    </w:p>
    <w:p w14:paraId="5F75CEA9" w14:textId="77777777" w:rsidR="007633D6" w:rsidRPr="00DE08D3" w:rsidRDefault="007633D6" w:rsidP="0075577C">
      <w:pPr>
        <w:jc w:val="both"/>
        <w:rPr>
          <w:rFonts w:ascii="Arial" w:hAnsi="Arial" w:cs="Arial"/>
        </w:rPr>
      </w:pPr>
    </w:p>
    <w:p w14:paraId="45861837" w14:textId="77777777" w:rsidR="007633D6" w:rsidRPr="00DE08D3" w:rsidRDefault="007633D6" w:rsidP="0075577C">
      <w:pPr>
        <w:jc w:val="both"/>
        <w:rPr>
          <w:rFonts w:ascii="Arial" w:hAnsi="Arial" w:cs="Arial"/>
        </w:rPr>
      </w:pPr>
      <w:r w:rsidRPr="00DE08D3">
        <w:rPr>
          <w:rFonts w:ascii="Arial" w:hAnsi="Arial" w:cs="Arial"/>
        </w:rPr>
        <w:t>Ativo Circulante</w:t>
      </w:r>
    </w:p>
    <w:p w14:paraId="445BC242" w14:textId="77777777" w:rsidR="007633D6" w:rsidRPr="00DE08D3" w:rsidRDefault="007633D6" w:rsidP="0075577C">
      <w:pPr>
        <w:jc w:val="both"/>
        <w:rPr>
          <w:rFonts w:ascii="Arial" w:hAnsi="Arial" w:cs="Arial"/>
        </w:rPr>
      </w:pPr>
      <w:r w:rsidRPr="00DE08D3">
        <w:rPr>
          <w:rFonts w:ascii="Arial" w:hAnsi="Arial" w:cs="Arial"/>
        </w:rPr>
        <w:t>LC = -----------------------; e</w:t>
      </w:r>
    </w:p>
    <w:p w14:paraId="0F38345F" w14:textId="77777777" w:rsidR="007633D6" w:rsidRPr="00DE08D3" w:rsidRDefault="007633D6" w:rsidP="0075577C">
      <w:pPr>
        <w:jc w:val="both"/>
        <w:rPr>
          <w:rFonts w:ascii="Arial" w:hAnsi="Arial" w:cs="Arial"/>
        </w:rPr>
      </w:pPr>
      <w:r w:rsidRPr="00DE08D3">
        <w:rPr>
          <w:rFonts w:ascii="Arial" w:hAnsi="Arial" w:cs="Arial"/>
        </w:rPr>
        <w:t>Passivo Circulante</w:t>
      </w:r>
    </w:p>
    <w:p w14:paraId="7A3DE48B" w14:textId="77777777" w:rsidR="007633D6" w:rsidRPr="00DE08D3" w:rsidRDefault="007633D6" w:rsidP="0075577C">
      <w:pPr>
        <w:jc w:val="both"/>
        <w:rPr>
          <w:rFonts w:ascii="Arial" w:hAnsi="Arial" w:cs="Arial"/>
        </w:rPr>
      </w:pPr>
    </w:p>
    <w:p w14:paraId="3375A601" w14:textId="77777777" w:rsidR="007633D6" w:rsidRPr="00DE08D3" w:rsidRDefault="007633D6" w:rsidP="0075577C">
      <w:pPr>
        <w:jc w:val="both"/>
        <w:rPr>
          <w:rFonts w:ascii="Arial" w:hAnsi="Arial" w:cs="Arial"/>
        </w:rPr>
      </w:pPr>
    </w:p>
    <w:p w14:paraId="436E316E" w14:textId="77777777" w:rsidR="007633D6" w:rsidRPr="00DE08D3" w:rsidRDefault="007633D6" w:rsidP="0075577C">
      <w:pPr>
        <w:shd w:val="clear" w:color="auto" w:fill="FFFFFF"/>
        <w:jc w:val="both"/>
        <w:rPr>
          <w:rFonts w:ascii="Arial" w:hAnsi="Arial" w:cs="Arial"/>
        </w:rPr>
      </w:pPr>
      <w:r w:rsidRPr="00DE08D3">
        <w:rPr>
          <w:rFonts w:ascii="Arial" w:hAnsi="Arial" w:cs="Arial"/>
          <w:b/>
          <w:bCs/>
          <w:lang w:eastAsia="en-US"/>
        </w:rPr>
        <w:t>1.4.1.5</w:t>
      </w:r>
      <w:r w:rsidRPr="00DE08D3">
        <w:rPr>
          <w:rFonts w:ascii="Arial" w:hAnsi="Arial" w:cs="Arial"/>
          <w:bCs/>
          <w:lang w:eastAsia="en-US"/>
        </w:rPr>
        <w:t xml:space="preserve"> As empresas, cadastradas ou não no Portal Nacional de Contratações Pública (PNCP), deverão apresentar resultado: superior ou igual a 1.0 (um) no índice de Liquidez Geral (LG); superior ou igual a 1.0 (um) no índice de Solvência Geral (SG); superior ou igual a 1.0(um) no índice de Liquidez Corrente (LC).</w:t>
      </w:r>
    </w:p>
    <w:p w14:paraId="756B2438" w14:textId="77777777" w:rsidR="007633D6" w:rsidRPr="00DE08D3" w:rsidRDefault="007633D6" w:rsidP="0075577C">
      <w:pPr>
        <w:jc w:val="both"/>
        <w:rPr>
          <w:rFonts w:ascii="Arial" w:hAnsi="Arial" w:cs="Arial"/>
        </w:rPr>
      </w:pPr>
      <w:r w:rsidRPr="00DE08D3">
        <w:rPr>
          <w:rFonts w:ascii="Arial" w:hAnsi="Arial" w:cs="Arial"/>
          <w:b/>
          <w:bCs/>
          <w:lang w:eastAsia="en-US"/>
        </w:rPr>
        <w:t>1.4.1.6</w:t>
      </w:r>
      <w:r w:rsidRPr="00DE08D3">
        <w:rPr>
          <w:rFonts w:ascii="Arial" w:hAnsi="Arial" w:cs="Arial"/>
          <w:lang w:eastAsia="en-US"/>
        </w:rPr>
        <w:t xml:space="preserve"> As empresas DEVERÃO APRESENTAR OS ÍNDICES JÁ CALCULADOS, com assinatura do contador e do representante legal da empresa, que serão analisados com base no balanço apresentado.</w:t>
      </w:r>
    </w:p>
    <w:p w14:paraId="2A5981B0" w14:textId="77777777" w:rsidR="007633D6" w:rsidRPr="00DE08D3" w:rsidRDefault="007633D6" w:rsidP="0075577C">
      <w:pPr>
        <w:jc w:val="both"/>
        <w:rPr>
          <w:rFonts w:ascii="Arial" w:hAnsi="Arial" w:cs="Arial"/>
        </w:rPr>
      </w:pPr>
      <w:r w:rsidRPr="00DE08D3">
        <w:rPr>
          <w:rFonts w:ascii="Arial" w:hAnsi="Arial" w:cs="Arial"/>
          <w:b/>
        </w:rPr>
        <w:t>1.4.1.7</w:t>
      </w:r>
      <w:r w:rsidRPr="00DE08D3">
        <w:rPr>
          <w:rFonts w:ascii="Arial" w:hAnsi="Arial" w:cs="Arial"/>
        </w:rPr>
        <w:t xml:space="preserve"> As empresas deverão comprovar capital social ou patrimônio líquido mínimo de 10% do valor estimado da contratação ou item pertinente.</w:t>
      </w:r>
    </w:p>
    <w:p w14:paraId="46D114D4" w14:textId="77777777" w:rsidR="007633D6" w:rsidRPr="00DE08D3" w:rsidRDefault="007633D6" w:rsidP="0075577C">
      <w:pPr>
        <w:jc w:val="both"/>
        <w:rPr>
          <w:rFonts w:ascii="Arial" w:hAnsi="Arial" w:cs="Arial"/>
        </w:rPr>
      </w:pPr>
      <w:r w:rsidRPr="00DE08D3">
        <w:rPr>
          <w:rFonts w:ascii="Arial" w:hAnsi="Arial" w:cs="Arial"/>
          <w:b/>
        </w:rPr>
        <w:t>1.4.1.8</w:t>
      </w:r>
      <w:r w:rsidRPr="00DE08D3">
        <w:rPr>
          <w:rFonts w:ascii="Arial" w:hAnsi="Arial" w:cs="Arial"/>
        </w:rPr>
        <w:t xml:space="preserve"> As empresas deverão apresentar a relação dos compromissos assumidos que importem diminuição da capacidade operativa ou absorção da disponibilidade financeira, calculada em função do patrimônio líquido atualizado e sua capacidade de rotação, excluídas parcelas já executadas de contratos firmados.</w:t>
      </w:r>
    </w:p>
    <w:p w14:paraId="5E18E553" w14:textId="77777777" w:rsidR="00195AEA" w:rsidRPr="00DE08D3" w:rsidRDefault="00195AEA" w:rsidP="0075577C">
      <w:pPr>
        <w:jc w:val="both"/>
        <w:rPr>
          <w:rFonts w:ascii="Arial" w:hAnsi="Arial" w:cs="Arial"/>
        </w:rPr>
      </w:pPr>
    </w:p>
    <w:p w14:paraId="7C2298F6" w14:textId="09550062" w:rsidR="007633D6" w:rsidRPr="00DE08D3" w:rsidRDefault="007633D6" w:rsidP="0075577C">
      <w:pPr>
        <w:jc w:val="both"/>
        <w:rPr>
          <w:rFonts w:ascii="Arial" w:hAnsi="Arial" w:cs="Arial"/>
        </w:rPr>
      </w:pPr>
      <w:bookmarkStart w:id="12" w:name="_Hlk116550179"/>
      <w:bookmarkEnd w:id="10"/>
      <w:r w:rsidRPr="00DE08D3">
        <w:rPr>
          <w:rFonts w:ascii="Arial" w:eastAsia="Myriad Pro" w:hAnsi="Arial" w:cs="Arial"/>
          <w:b/>
          <w:bCs/>
        </w:rPr>
        <w:t>1.</w:t>
      </w:r>
      <w:r w:rsidR="00685803" w:rsidRPr="00DE08D3">
        <w:rPr>
          <w:rFonts w:ascii="Arial" w:eastAsia="Myriad Pro" w:hAnsi="Arial" w:cs="Arial"/>
          <w:b/>
          <w:bCs/>
        </w:rPr>
        <w:t>5</w:t>
      </w:r>
      <w:r w:rsidR="0012323A" w:rsidRPr="00DE08D3">
        <w:rPr>
          <w:rFonts w:ascii="Arial" w:eastAsia="Myriad Pro" w:hAnsi="Arial" w:cs="Arial"/>
          <w:b/>
          <w:bCs/>
        </w:rPr>
        <w:t xml:space="preserve"> </w:t>
      </w:r>
      <w:r w:rsidRPr="00DE08D3">
        <w:rPr>
          <w:rFonts w:ascii="Arial" w:eastAsia="Myriad Pro" w:hAnsi="Arial" w:cs="Arial"/>
          <w:b/>
          <w:bCs/>
          <w:u w:val="single"/>
        </w:rPr>
        <w:t>COMPROVANTE DA CONDIÇÃO DE ME OU EPP</w:t>
      </w:r>
      <w:r w:rsidRPr="00DE08D3">
        <w:rPr>
          <w:rFonts w:ascii="Arial" w:eastAsia="Myriad Pro" w:hAnsi="Arial" w:cs="Arial"/>
        </w:rPr>
        <w:t xml:space="preserve">, se for o caso: Certidão Simplificada original da Junta Comercial da sede do licitante ou documento equivalente, </w:t>
      </w:r>
      <w:r w:rsidRPr="00DE08D3">
        <w:rPr>
          <w:rFonts w:ascii="Arial" w:eastAsia="Myriad Pro" w:hAnsi="Arial" w:cs="Arial"/>
          <w:b/>
          <w:bCs/>
          <w:u w:val="single"/>
        </w:rPr>
        <w:t>além de Declaração escrita</w:t>
      </w:r>
      <w:r w:rsidRPr="00DE08D3">
        <w:rPr>
          <w:rFonts w:ascii="Arial" w:eastAsia="Myriad Pro" w:hAnsi="Arial" w:cs="Arial"/>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DE08D3">
        <w:rPr>
          <w:rFonts w:ascii="Arial" w:eastAsia="Myriad Pro" w:hAnsi="Arial" w:cs="Arial"/>
          <w:b/>
          <w:bCs/>
        </w:rPr>
        <w:t>(ANEXO VIII)</w:t>
      </w:r>
      <w:r w:rsidRPr="00DE08D3">
        <w:rPr>
          <w:rFonts w:ascii="Arial" w:eastAsia="Myriad Pro" w:hAnsi="Arial" w:cs="Arial"/>
        </w:rPr>
        <w:t>, bem como o Demonstrativo de Resultado do Exercício – DRE, a que se refere a Resolução n.º 1.418, de 2012, de Conselho Federal de Contabilidade – CFC, ou outra norma que vier a substituir.</w:t>
      </w:r>
    </w:p>
    <w:p w14:paraId="56530037" w14:textId="77777777" w:rsidR="007633D6" w:rsidRPr="00DE08D3" w:rsidRDefault="007633D6" w:rsidP="0075577C">
      <w:pPr>
        <w:ind w:firstLine="13"/>
        <w:jc w:val="both"/>
        <w:rPr>
          <w:rFonts w:ascii="Arial" w:hAnsi="Arial" w:cs="Arial"/>
        </w:rPr>
      </w:pPr>
      <w:r w:rsidRPr="00DE08D3">
        <w:rPr>
          <w:rFonts w:ascii="Arial" w:hAnsi="Arial" w:cs="Arial"/>
          <w:b/>
          <w:bCs/>
        </w:rPr>
        <w:t>1.</w:t>
      </w:r>
      <w:r w:rsidR="00685803" w:rsidRPr="00DE08D3">
        <w:rPr>
          <w:rFonts w:ascii="Arial" w:hAnsi="Arial" w:cs="Arial"/>
          <w:b/>
          <w:bCs/>
        </w:rPr>
        <w:t>5</w:t>
      </w:r>
      <w:r w:rsidRPr="00DE08D3">
        <w:rPr>
          <w:rFonts w:ascii="Arial" w:hAnsi="Arial" w:cs="Arial"/>
          <w:b/>
          <w:bCs/>
        </w:rPr>
        <w:t>.1</w:t>
      </w:r>
      <w:r w:rsidRPr="00DE08D3">
        <w:rPr>
          <w:rFonts w:ascii="Arial" w:hAnsi="Arial" w:cs="Arial"/>
          <w:bCs/>
        </w:rPr>
        <w:t xml:space="preserve"> De acordo com o art. 43, §1°, da Lei Complementar Federal n° 123, de 2006, havendo alguma restrição na comprovação da regularidade fiscal e trabalhista das microempresas, empresas de pequeno porte </w:t>
      </w:r>
      <w:r w:rsidRPr="00DE08D3">
        <w:rPr>
          <w:rFonts w:ascii="Arial" w:eastAsia="Myriad Pro" w:hAnsi="Arial" w:cs="Arial"/>
          <w:bCs/>
        </w:rPr>
        <w:t>ou microempreendedor individual</w:t>
      </w:r>
      <w:r w:rsidRPr="00DE08D3">
        <w:rPr>
          <w:rFonts w:ascii="Arial" w:hAnsi="Arial" w:cs="Arial"/>
          <w:bCs/>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493C18B8" w14:textId="77777777" w:rsidR="007633D6" w:rsidRPr="00DE08D3" w:rsidRDefault="007633D6" w:rsidP="0075577C">
      <w:pPr>
        <w:ind w:firstLine="13"/>
        <w:jc w:val="both"/>
        <w:rPr>
          <w:rFonts w:ascii="Arial" w:hAnsi="Arial" w:cs="Arial"/>
        </w:rPr>
      </w:pPr>
      <w:r w:rsidRPr="00DE08D3">
        <w:rPr>
          <w:rFonts w:ascii="Arial" w:hAnsi="Arial" w:cs="Arial"/>
          <w:b/>
          <w:bCs/>
        </w:rPr>
        <w:t>1.</w:t>
      </w:r>
      <w:r w:rsidR="00685803" w:rsidRPr="00DE08D3">
        <w:rPr>
          <w:rFonts w:ascii="Arial" w:hAnsi="Arial" w:cs="Arial"/>
          <w:b/>
          <w:bCs/>
        </w:rPr>
        <w:t>5</w:t>
      </w:r>
      <w:r w:rsidRPr="00DE08D3">
        <w:rPr>
          <w:rFonts w:ascii="Arial" w:hAnsi="Arial" w:cs="Arial"/>
          <w:b/>
          <w:bCs/>
        </w:rPr>
        <w:t>.1.1</w:t>
      </w:r>
      <w:r w:rsidRPr="00DE08D3">
        <w:rPr>
          <w:rFonts w:ascii="Arial" w:hAnsi="Arial" w:cs="Arial"/>
          <w:bCs/>
        </w:rPr>
        <w:t xml:space="preserve"> A prorrogação do prazo previsto no item anterior deverá ser concedida pela Administração sempre que requerida pelo licitante, salvo na hipótese de urgência da contratação, devidamente justificada.</w:t>
      </w:r>
    </w:p>
    <w:p w14:paraId="218D2369" w14:textId="77777777" w:rsidR="007633D6" w:rsidRPr="00DE08D3" w:rsidRDefault="007633D6" w:rsidP="0075577C">
      <w:pPr>
        <w:jc w:val="both"/>
        <w:rPr>
          <w:rFonts w:ascii="Arial" w:hAnsi="Arial" w:cs="Arial"/>
        </w:rPr>
      </w:pPr>
      <w:r w:rsidRPr="00DE08D3">
        <w:rPr>
          <w:rFonts w:ascii="Arial" w:hAnsi="Arial" w:cs="Arial"/>
          <w:b/>
          <w:bCs/>
        </w:rPr>
        <w:t>1.</w:t>
      </w:r>
      <w:r w:rsidR="00685803" w:rsidRPr="00DE08D3">
        <w:rPr>
          <w:rFonts w:ascii="Arial" w:hAnsi="Arial" w:cs="Arial"/>
          <w:b/>
          <w:bCs/>
        </w:rPr>
        <w:t>6</w:t>
      </w:r>
      <w:r w:rsidRPr="00DE08D3">
        <w:rPr>
          <w:rFonts w:ascii="Arial" w:hAnsi="Arial" w:cs="Arial"/>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3E944172" w14:textId="77777777" w:rsidR="007633D6" w:rsidRPr="00DE08D3" w:rsidRDefault="007633D6" w:rsidP="0075577C">
      <w:pPr>
        <w:jc w:val="both"/>
        <w:rPr>
          <w:rFonts w:ascii="Arial" w:hAnsi="Arial" w:cs="Arial"/>
        </w:rPr>
      </w:pPr>
      <w:r w:rsidRPr="00DE08D3">
        <w:rPr>
          <w:rFonts w:ascii="Arial" w:hAnsi="Arial" w:cs="Arial"/>
          <w:b/>
          <w:bCs/>
          <w:spacing w:val="33"/>
        </w:rPr>
        <w:t>1.</w:t>
      </w:r>
      <w:r w:rsidR="00685803" w:rsidRPr="00DE08D3">
        <w:rPr>
          <w:rFonts w:ascii="Arial" w:hAnsi="Arial" w:cs="Arial"/>
          <w:b/>
          <w:bCs/>
          <w:spacing w:val="33"/>
        </w:rPr>
        <w:t xml:space="preserve">7 </w:t>
      </w:r>
      <w:r w:rsidRPr="00DE08D3">
        <w:rPr>
          <w:rFonts w:ascii="Arial" w:hAnsi="Arial" w:cs="Arial"/>
          <w:bCs/>
          <w:spacing w:val="34"/>
        </w:rPr>
        <w:t>Na hipótese do item 1.7.1,</w:t>
      </w:r>
      <w:r w:rsidRPr="00DE08D3">
        <w:rPr>
          <w:rFonts w:ascii="Arial" w:hAnsi="Arial" w:cs="Arial"/>
          <w:bCs/>
          <w:spacing w:val="33"/>
        </w:rPr>
        <w:t xml:space="preserve"> a</w:t>
      </w:r>
      <w:r w:rsidRPr="00DE08D3">
        <w:rPr>
          <w:rFonts w:ascii="Arial" w:hAnsi="Arial" w:cs="Arial"/>
          <w:bCs/>
        </w:rPr>
        <w:t xml:space="preserve">s </w:t>
      </w:r>
      <w:proofErr w:type="spellStart"/>
      <w:r w:rsidRPr="00DE08D3">
        <w:rPr>
          <w:rFonts w:ascii="Arial" w:hAnsi="Arial" w:cs="Arial"/>
          <w:bCs/>
        </w:rPr>
        <w:t>microempresas,as</w:t>
      </w:r>
      <w:proofErr w:type="spellEnd"/>
      <w:r w:rsidRPr="00DE08D3">
        <w:rPr>
          <w:rFonts w:ascii="Arial" w:hAnsi="Arial" w:cs="Arial"/>
          <w:bCs/>
        </w:rPr>
        <w:t xml:space="preserve"> empresas de pequeno porte e os microempreendedores individuais deverão apresentar toda a documentação exigida para </w:t>
      </w:r>
      <w:r w:rsidRPr="00DE08D3">
        <w:rPr>
          <w:rFonts w:ascii="Arial" w:hAnsi="Arial" w:cs="Arial"/>
          <w:bCs/>
        </w:rPr>
        <w:lastRenderedPageBreak/>
        <w:t>efeito de comprovação de regularidade fiscal e trabalhista, mesmo que esta apresente alguma restrição, sob pena de, em sua ausência, acarretar sua inabilitação.</w:t>
      </w:r>
    </w:p>
    <w:p w14:paraId="589F8522" w14:textId="77777777" w:rsidR="007633D6" w:rsidRPr="00DE08D3" w:rsidRDefault="007633D6" w:rsidP="0075577C">
      <w:pPr>
        <w:jc w:val="both"/>
        <w:rPr>
          <w:rFonts w:ascii="Arial" w:hAnsi="Arial" w:cs="Arial"/>
        </w:rPr>
      </w:pPr>
      <w:r w:rsidRPr="00DE08D3">
        <w:rPr>
          <w:rFonts w:ascii="Arial" w:eastAsia="Myriad Pro" w:hAnsi="Arial" w:cs="Arial"/>
          <w:b/>
          <w:bCs/>
        </w:rPr>
        <w:t>1.</w:t>
      </w:r>
      <w:r w:rsidR="00685803" w:rsidRPr="00DE08D3">
        <w:rPr>
          <w:rFonts w:ascii="Arial" w:eastAsia="Myriad Pro" w:hAnsi="Arial" w:cs="Arial"/>
          <w:b/>
          <w:bCs/>
        </w:rPr>
        <w:t>8</w:t>
      </w:r>
      <w:r w:rsidRPr="00DE08D3">
        <w:rPr>
          <w:rFonts w:ascii="Arial" w:eastAsia="Myriad Pro" w:hAnsi="Arial" w:cs="Arial"/>
        </w:rPr>
        <w:t xml:space="preserve"> Eventuais informações/certidões vencidas no registro cadastral deverão ser supridas pela apresentação do respectivo documento atualizado.</w:t>
      </w:r>
    </w:p>
    <w:p w14:paraId="7AC35791" w14:textId="77777777" w:rsidR="007633D6" w:rsidRPr="00DE08D3" w:rsidRDefault="007633D6" w:rsidP="0075577C">
      <w:pPr>
        <w:tabs>
          <w:tab w:val="left" w:pos="993"/>
          <w:tab w:val="center" w:pos="4252"/>
          <w:tab w:val="right" w:pos="8504"/>
        </w:tabs>
        <w:jc w:val="both"/>
        <w:rPr>
          <w:rFonts w:ascii="Arial" w:hAnsi="Arial" w:cs="Arial"/>
        </w:rPr>
      </w:pPr>
      <w:r w:rsidRPr="00DE08D3">
        <w:rPr>
          <w:rFonts w:ascii="Arial" w:eastAsia="Myriad Pro" w:hAnsi="Arial" w:cs="Arial"/>
          <w:b/>
          <w:bCs/>
        </w:rPr>
        <w:t>1.</w:t>
      </w:r>
      <w:r w:rsidR="00685803" w:rsidRPr="00DE08D3">
        <w:rPr>
          <w:rFonts w:ascii="Arial" w:eastAsia="Myriad Pro" w:hAnsi="Arial" w:cs="Arial"/>
          <w:b/>
          <w:bCs/>
        </w:rPr>
        <w:t>9</w:t>
      </w:r>
      <w:r w:rsidRPr="00DE08D3">
        <w:rPr>
          <w:rFonts w:ascii="Arial" w:eastAsia="Myriad Pro" w:hAnsi="Arial" w:cs="Arial"/>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DE08D3">
        <w:rPr>
          <w:rFonts w:ascii="Arial" w:hAnsi="Arial" w:cs="Arial"/>
        </w:rPr>
        <w:t>Quando a proposta for apresentada pela MATRIZ, e o fornecimento for através de sua filial, o CNPJ da filial deverá constar da proposta.</w:t>
      </w:r>
    </w:p>
    <w:bookmarkEnd w:id="12"/>
    <w:p w14:paraId="33035D4C" w14:textId="77777777" w:rsidR="007633D6" w:rsidRPr="00DE08D3" w:rsidRDefault="007633D6" w:rsidP="0075577C">
      <w:pPr>
        <w:pageBreakBefore/>
        <w:shd w:val="clear" w:color="auto" w:fill="FFFFFF"/>
        <w:tabs>
          <w:tab w:val="left" w:pos="284"/>
        </w:tabs>
        <w:jc w:val="both"/>
        <w:rPr>
          <w:rFonts w:ascii="Arial" w:hAnsi="Arial" w:cs="Arial"/>
          <w:b/>
          <w:bCs/>
        </w:rPr>
      </w:pPr>
    </w:p>
    <w:p w14:paraId="231EFDC2" w14:textId="77777777" w:rsidR="007633D6" w:rsidRPr="00DE08D3" w:rsidRDefault="007633D6" w:rsidP="0075577C">
      <w:pPr>
        <w:jc w:val="center"/>
        <w:rPr>
          <w:rFonts w:ascii="Arial" w:hAnsi="Arial" w:cs="Arial"/>
        </w:rPr>
      </w:pPr>
      <w:r w:rsidRPr="00DE08D3">
        <w:rPr>
          <w:rFonts w:ascii="Arial" w:hAnsi="Arial" w:cs="Arial"/>
          <w:b/>
          <w:bCs/>
        </w:rPr>
        <w:t>ANEXO III</w:t>
      </w:r>
    </w:p>
    <w:p w14:paraId="76F9CA73" w14:textId="77777777" w:rsidR="007633D6" w:rsidRPr="00DE08D3" w:rsidRDefault="007633D6" w:rsidP="0075577C">
      <w:pPr>
        <w:jc w:val="center"/>
        <w:rPr>
          <w:rFonts w:ascii="Arial" w:hAnsi="Arial" w:cs="Arial"/>
        </w:rPr>
      </w:pPr>
      <w:r w:rsidRPr="00DE08D3">
        <w:rPr>
          <w:rFonts w:ascii="Arial" w:hAnsi="Arial" w:cs="Arial"/>
          <w:b/>
          <w:bCs/>
        </w:rPr>
        <w:t>MODELO DE DESCRITIVO DA PROPOSTA DE PREÇOS</w:t>
      </w:r>
    </w:p>
    <w:p w14:paraId="67D888D9" w14:textId="77777777" w:rsidR="007633D6" w:rsidRPr="00DE08D3" w:rsidRDefault="007633D6" w:rsidP="0075577C">
      <w:pPr>
        <w:pBdr>
          <w:top w:val="single" w:sz="4" w:space="0" w:color="000000"/>
          <w:left w:val="single" w:sz="4" w:space="0" w:color="000000"/>
          <w:bottom w:val="single" w:sz="4" w:space="0" w:color="000000"/>
          <w:right w:val="single" w:sz="4" w:space="0" w:color="000000"/>
        </w:pBdr>
        <w:shd w:val="clear" w:color="auto" w:fill="E5E5E5"/>
        <w:rPr>
          <w:rFonts w:ascii="Arial" w:hAnsi="Arial" w:cs="Arial"/>
        </w:rPr>
      </w:pPr>
      <w:r w:rsidRPr="00DE08D3">
        <w:rPr>
          <w:rFonts w:ascii="Arial" w:hAnsi="Arial" w:cs="Arial"/>
          <w:b/>
        </w:rPr>
        <w:t xml:space="preserve">PREGÃO ELETRÔNICO N° </w:t>
      </w:r>
      <w:proofErr w:type="spellStart"/>
      <w:r w:rsidRPr="00DE08D3">
        <w:rPr>
          <w:rFonts w:ascii="Arial" w:hAnsi="Arial" w:cs="Arial"/>
          <w:b/>
        </w:rPr>
        <w:t>xxx</w:t>
      </w:r>
      <w:proofErr w:type="spellEnd"/>
      <w:r w:rsidRPr="00DE08D3">
        <w:rPr>
          <w:rFonts w:ascii="Arial" w:hAnsi="Arial" w:cs="Arial"/>
          <w:b/>
        </w:rPr>
        <w:t xml:space="preserve">     Ano:  </w:t>
      </w:r>
      <w:proofErr w:type="spellStart"/>
      <w:r w:rsidRPr="00DE08D3">
        <w:rPr>
          <w:rFonts w:ascii="Arial" w:hAnsi="Arial" w:cs="Arial"/>
          <w:b/>
        </w:rPr>
        <w:t>xxx</w:t>
      </w:r>
      <w:proofErr w:type="spellEnd"/>
    </w:p>
    <w:p w14:paraId="7906DC66" w14:textId="77777777" w:rsidR="007633D6" w:rsidRPr="00DE08D3" w:rsidRDefault="007633D6" w:rsidP="0075577C">
      <w:pPr>
        <w:numPr>
          <w:ilvl w:val="1"/>
          <w:numId w:val="4"/>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rPr>
          <w:rFonts w:ascii="Arial" w:hAnsi="Arial" w:cs="Arial"/>
        </w:rPr>
      </w:pPr>
      <w:r w:rsidRPr="00DE08D3">
        <w:rPr>
          <w:rFonts w:ascii="Arial" w:hAnsi="Arial" w:cs="Arial"/>
        </w:rPr>
        <w:t>DADOS DO FORNECEDOR</w:t>
      </w:r>
    </w:p>
    <w:tbl>
      <w:tblPr>
        <w:tblW w:w="9200" w:type="dxa"/>
        <w:tblInd w:w="-58" w:type="dxa"/>
        <w:tblLayout w:type="fixed"/>
        <w:tblCellMar>
          <w:left w:w="70" w:type="dxa"/>
          <w:right w:w="70" w:type="dxa"/>
        </w:tblCellMar>
        <w:tblLook w:val="04A0" w:firstRow="1" w:lastRow="0" w:firstColumn="1" w:lastColumn="0" w:noHBand="0" w:noVBand="1"/>
      </w:tblPr>
      <w:tblGrid>
        <w:gridCol w:w="9200"/>
      </w:tblGrid>
      <w:tr w:rsidR="007633D6" w:rsidRPr="00DE08D3" w14:paraId="33C5DBD6" w14:textId="77777777" w:rsidTr="008F205C">
        <w:trPr>
          <w:cantSplit/>
        </w:trPr>
        <w:tc>
          <w:tcPr>
            <w:tcW w:w="9200" w:type="dxa"/>
            <w:tcBorders>
              <w:top w:val="single" w:sz="4" w:space="0" w:color="000000"/>
              <w:left w:val="single" w:sz="4" w:space="0" w:color="000000"/>
              <w:bottom w:val="single" w:sz="4" w:space="0" w:color="000000"/>
              <w:right w:val="single" w:sz="4" w:space="0" w:color="000000"/>
            </w:tcBorders>
            <w:hideMark/>
          </w:tcPr>
          <w:p w14:paraId="174220A8" w14:textId="77777777" w:rsidR="007633D6" w:rsidRPr="00DE08D3" w:rsidRDefault="007633D6" w:rsidP="0075577C">
            <w:pPr>
              <w:tabs>
                <w:tab w:val="left" w:pos="1134"/>
              </w:tabs>
              <w:snapToGrid w:val="0"/>
              <w:jc w:val="both"/>
              <w:rPr>
                <w:rFonts w:ascii="Arial" w:hAnsi="Arial" w:cs="Arial"/>
              </w:rPr>
            </w:pPr>
            <w:r w:rsidRPr="00DE08D3">
              <w:rPr>
                <w:rFonts w:ascii="Arial" w:hAnsi="Arial" w:cs="Arial"/>
              </w:rPr>
              <w:t xml:space="preserve">Fornecedor:                                                                                                                                                                                             </w:t>
            </w:r>
          </w:p>
          <w:p w14:paraId="5EEB7A36" w14:textId="77777777" w:rsidR="007633D6" w:rsidRPr="00DE08D3" w:rsidRDefault="007633D6" w:rsidP="0075577C">
            <w:pPr>
              <w:jc w:val="both"/>
              <w:rPr>
                <w:rFonts w:ascii="Arial" w:hAnsi="Arial" w:cs="Arial"/>
              </w:rPr>
            </w:pPr>
            <w:r w:rsidRPr="00DE08D3">
              <w:rPr>
                <w:rFonts w:ascii="Arial" w:hAnsi="Arial" w:cs="Arial"/>
              </w:rPr>
              <w:t>CNPJ/CPF :                                                          Inscrição Estadual :</w:t>
            </w:r>
          </w:p>
          <w:p w14:paraId="0ABC57C4" w14:textId="77777777" w:rsidR="007633D6" w:rsidRPr="00DE08D3" w:rsidRDefault="007633D6" w:rsidP="0075577C">
            <w:pPr>
              <w:jc w:val="both"/>
              <w:rPr>
                <w:rFonts w:ascii="Arial" w:hAnsi="Arial" w:cs="Arial"/>
              </w:rPr>
            </w:pPr>
            <w:r w:rsidRPr="00DE08D3">
              <w:rPr>
                <w:rFonts w:ascii="Arial" w:hAnsi="Arial" w:cs="Arial"/>
              </w:rPr>
              <w:t>Endereço :                                                                                                                                                                                                       Bairro:</w:t>
            </w:r>
          </w:p>
          <w:p w14:paraId="767FAE20" w14:textId="77777777" w:rsidR="007633D6" w:rsidRPr="00DE08D3" w:rsidRDefault="007633D6" w:rsidP="0075577C">
            <w:pPr>
              <w:jc w:val="both"/>
              <w:rPr>
                <w:rFonts w:ascii="Arial" w:hAnsi="Arial" w:cs="Arial"/>
              </w:rPr>
            </w:pPr>
            <w:r w:rsidRPr="00DE08D3">
              <w:rPr>
                <w:rFonts w:ascii="Arial" w:hAnsi="Arial" w:cs="Arial"/>
              </w:rPr>
              <w:t>CEP:                                                                                Cidade:              Estado:</w:t>
            </w:r>
          </w:p>
          <w:p w14:paraId="1B47FD1C" w14:textId="77777777" w:rsidR="007633D6" w:rsidRPr="00DE08D3" w:rsidRDefault="007633D6" w:rsidP="0075577C">
            <w:pPr>
              <w:jc w:val="both"/>
              <w:rPr>
                <w:rFonts w:ascii="Arial" w:hAnsi="Arial" w:cs="Arial"/>
              </w:rPr>
            </w:pPr>
            <w:r w:rsidRPr="00DE08D3">
              <w:rPr>
                <w:rFonts w:ascii="Arial" w:hAnsi="Arial" w:cs="Arial"/>
              </w:rPr>
              <w:t>Telefone:                                                              Fax:                                                                e-mail:</w:t>
            </w:r>
          </w:p>
        </w:tc>
      </w:tr>
      <w:tr w:rsidR="007633D6" w:rsidRPr="00DE08D3" w14:paraId="41F727F7" w14:textId="77777777" w:rsidTr="008F205C">
        <w:trPr>
          <w:cantSplit/>
        </w:trPr>
        <w:tc>
          <w:tcPr>
            <w:tcW w:w="9200" w:type="dxa"/>
            <w:tcBorders>
              <w:top w:val="single" w:sz="4" w:space="0" w:color="000000"/>
              <w:left w:val="single" w:sz="4" w:space="0" w:color="000000"/>
              <w:bottom w:val="single" w:sz="4" w:space="0" w:color="000000"/>
              <w:right w:val="single" w:sz="4" w:space="0" w:color="000000"/>
            </w:tcBorders>
            <w:hideMark/>
          </w:tcPr>
          <w:p w14:paraId="488F7137" w14:textId="77777777" w:rsidR="007633D6" w:rsidRPr="00DE08D3" w:rsidRDefault="007633D6" w:rsidP="0075577C">
            <w:pPr>
              <w:snapToGrid w:val="0"/>
              <w:jc w:val="both"/>
              <w:rPr>
                <w:rFonts w:ascii="Arial" w:hAnsi="Arial" w:cs="Arial"/>
              </w:rPr>
            </w:pPr>
            <w:r w:rsidRPr="00DE08D3">
              <w:rPr>
                <w:rFonts w:ascii="Arial" w:hAnsi="Arial" w:cs="Arial"/>
              </w:rPr>
              <w:t xml:space="preserve">Banco:                                          Agência:                                       </w:t>
            </w:r>
            <w:proofErr w:type="spellStart"/>
            <w:r w:rsidRPr="00DE08D3">
              <w:rPr>
                <w:rFonts w:ascii="Arial" w:hAnsi="Arial" w:cs="Arial"/>
              </w:rPr>
              <w:t>Conta-corrente</w:t>
            </w:r>
            <w:proofErr w:type="spellEnd"/>
            <w:r w:rsidRPr="00DE08D3">
              <w:rPr>
                <w:rFonts w:ascii="Arial" w:hAnsi="Arial" w:cs="Arial"/>
              </w:rPr>
              <w:t>:</w:t>
            </w:r>
          </w:p>
        </w:tc>
      </w:tr>
    </w:tbl>
    <w:p w14:paraId="41C51888" w14:textId="77777777" w:rsidR="007633D6" w:rsidRPr="00DE08D3" w:rsidRDefault="007633D6" w:rsidP="0075577C">
      <w:pPr>
        <w:jc w:val="both"/>
        <w:rPr>
          <w:rFonts w:ascii="Arial" w:hAnsi="Arial" w:cs="Arial"/>
        </w:rPr>
      </w:pPr>
    </w:p>
    <w:p w14:paraId="414ADF2A" w14:textId="2C7E7D52" w:rsidR="007633D6" w:rsidRPr="00DE08D3" w:rsidRDefault="007633D6" w:rsidP="0075577C">
      <w:pPr>
        <w:jc w:val="both"/>
        <w:rPr>
          <w:rFonts w:ascii="Arial" w:hAnsi="Arial" w:cs="Arial"/>
        </w:rPr>
      </w:pPr>
      <w:r w:rsidRPr="00DE08D3">
        <w:rPr>
          <w:rFonts w:ascii="Arial" w:hAnsi="Arial" w:cs="Arial"/>
        </w:rPr>
        <w:t>Constitui objeto desta licitação:</w:t>
      </w:r>
      <w:r w:rsidR="0012323A" w:rsidRPr="00DE08D3">
        <w:rPr>
          <w:rFonts w:ascii="Arial" w:hAnsi="Arial" w:cs="Arial"/>
        </w:rPr>
        <w:t xml:space="preserve"> Registro de Preços, </w:t>
      </w:r>
      <w:r w:rsidR="0012323A" w:rsidRPr="00DE08D3">
        <w:rPr>
          <w:rFonts w:ascii="Arial" w:hAnsi="Arial" w:cs="Arial"/>
          <w:color w:val="000000"/>
        </w:rPr>
        <w:t xml:space="preserve">pelo período de </w:t>
      </w:r>
      <w:r w:rsidR="0012323A" w:rsidRPr="00DE08D3">
        <w:rPr>
          <w:rFonts w:ascii="Arial" w:eastAsia="Calibri" w:hAnsi="Arial" w:cs="Arial"/>
          <w:color w:val="000000"/>
        </w:rPr>
        <w:t xml:space="preserve">1 (um) ano, </w:t>
      </w:r>
      <w:r w:rsidR="0012323A" w:rsidRPr="00DE08D3">
        <w:rPr>
          <w:rFonts w:ascii="Arial" w:hAnsi="Arial" w:cs="Arial"/>
          <w:color w:val="000000"/>
        </w:rPr>
        <w:t>podendo ser prorrogado por igual período,</w:t>
      </w:r>
      <w:r w:rsidR="0012323A" w:rsidRPr="00DE08D3">
        <w:rPr>
          <w:rFonts w:ascii="Arial" w:eastAsia="Calibri" w:hAnsi="Arial" w:cs="Arial"/>
          <w:color w:val="000000"/>
        </w:rPr>
        <w:t xml:space="preserve"> (com renovação de saldo)</w:t>
      </w:r>
      <w:r w:rsidR="0012323A" w:rsidRPr="00DE08D3">
        <w:rPr>
          <w:rFonts w:ascii="Arial" w:hAnsi="Arial" w:cs="Arial"/>
          <w:color w:val="000000"/>
        </w:rPr>
        <w:t xml:space="preserve">, </w:t>
      </w:r>
      <w:r w:rsidR="0070076D" w:rsidRPr="00DE08D3">
        <w:rPr>
          <w:rFonts w:ascii="Arial" w:hAnsi="Arial" w:cs="Arial"/>
        </w:rPr>
        <w:t>para futuras e eventuais</w:t>
      </w:r>
      <w:r w:rsidR="00E65C14">
        <w:rPr>
          <w:rFonts w:ascii="Arial" w:hAnsi="Arial" w:cs="Arial"/>
        </w:rPr>
        <w:t xml:space="preserve"> aquisições</w:t>
      </w:r>
      <w:r w:rsidR="0070076D" w:rsidRPr="00DE08D3">
        <w:rPr>
          <w:rFonts w:ascii="Arial" w:hAnsi="Arial" w:cs="Arial"/>
        </w:rPr>
        <w:t xml:space="preserve"> </w:t>
      </w:r>
      <w:r w:rsidR="00C545C5" w:rsidRPr="00B904FC">
        <w:rPr>
          <w:rFonts w:ascii="Arial" w:hAnsi="Arial" w:cs="Arial"/>
          <w:b/>
          <w:color w:val="000000" w:themeColor="text1"/>
        </w:rPr>
        <w:t xml:space="preserve">de </w:t>
      </w:r>
      <w:r w:rsidR="00C545C5" w:rsidRPr="006E2813">
        <w:rPr>
          <w:rFonts w:ascii="Arial" w:hAnsi="Arial" w:cs="Arial"/>
          <w:b/>
          <w:color w:val="000000" w:themeColor="text1"/>
        </w:rPr>
        <w:t xml:space="preserve">materiais de consumo (descartáveis, limpeza e higiene pessoal), </w:t>
      </w:r>
      <w:r w:rsidR="00C545C5" w:rsidRPr="007A27C5">
        <w:rPr>
          <w:rFonts w:ascii="Arial" w:hAnsi="Arial" w:cs="Arial"/>
          <w:bCs/>
          <w:color w:val="000000" w:themeColor="text1"/>
        </w:rPr>
        <w:t>em atendimento as Secretarias Municipais de Saúde, Assistência e Promoção Social, Educação e Cultura, Viação e Serviços Urbanos, Obras e Desenvolvimento, Agropecuária, Esportes e Turismo, Meio Ambiente e Administração</w:t>
      </w:r>
      <w:r w:rsidR="00864733" w:rsidRPr="007A27C5">
        <w:rPr>
          <w:rFonts w:ascii="Arial" w:hAnsi="Arial" w:cs="Arial"/>
          <w:bCs/>
          <w:color w:val="000000" w:themeColor="text1"/>
        </w:rPr>
        <w:t xml:space="preserve">, </w:t>
      </w:r>
      <w:r w:rsidRPr="007A27C5">
        <w:rPr>
          <w:rFonts w:ascii="Arial" w:hAnsi="Arial" w:cs="Arial"/>
          <w:bCs/>
        </w:rPr>
        <w:t>para atender ao(à) M</w:t>
      </w:r>
      <w:r w:rsidRPr="00DE08D3">
        <w:rPr>
          <w:rFonts w:ascii="Arial" w:hAnsi="Arial" w:cs="Arial"/>
        </w:rPr>
        <w:t>unicípio de Cândido de Abreu.</w:t>
      </w:r>
    </w:p>
    <w:p w14:paraId="70602C37" w14:textId="77777777" w:rsidR="007633D6" w:rsidRPr="00DE08D3" w:rsidRDefault="007633D6" w:rsidP="0075577C">
      <w:pPr>
        <w:jc w:val="both"/>
        <w:rPr>
          <w:rFonts w:ascii="Arial" w:hAnsi="Arial" w:cs="Arial"/>
        </w:rPr>
      </w:pPr>
      <w:r w:rsidRPr="00DE08D3">
        <w:rPr>
          <w:rFonts w:ascii="Arial" w:hAnsi="Arial" w:cs="Arial"/>
          <w:b/>
          <w:bCs/>
        </w:rPr>
        <w:t>1. Especificações técnicas:</w:t>
      </w:r>
    </w:p>
    <w:tbl>
      <w:tblPr>
        <w:tblW w:w="9119" w:type="dxa"/>
        <w:tblInd w:w="-44" w:type="dxa"/>
        <w:tblLayout w:type="fixed"/>
        <w:tblCellMar>
          <w:left w:w="0" w:type="dxa"/>
          <w:right w:w="0" w:type="dxa"/>
        </w:tblCellMar>
        <w:tblLook w:val="04A0" w:firstRow="1" w:lastRow="0" w:firstColumn="1" w:lastColumn="0" w:noHBand="0" w:noVBand="1"/>
      </w:tblPr>
      <w:tblGrid>
        <w:gridCol w:w="508"/>
        <w:gridCol w:w="1807"/>
        <w:gridCol w:w="1276"/>
        <w:gridCol w:w="1276"/>
        <w:gridCol w:w="709"/>
        <w:gridCol w:w="1134"/>
        <w:gridCol w:w="1134"/>
        <w:gridCol w:w="1275"/>
      </w:tblGrid>
      <w:tr w:rsidR="007633D6" w:rsidRPr="00DE08D3" w14:paraId="00FC5BF5" w14:textId="77777777" w:rsidTr="008F205C">
        <w:trPr>
          <w:trHeight w:val="962"/>
        </w:trPr>
        <w:tc>
          <w:tcPr>
            <w:tcW w:w="508" w:type="dxa"/>
            <w:tcBorders>
              <w:top w:val="single" w:sz="2" w:space="0" w:color="000000"/>
              <w:left w:val="single" w:sz="2" w:space="0" w:color="000000"/>
              <w:bottom w:val="single" w:sz="2" w:space="0" w:color="000000"/>
              <w:right w:val="nil"/>
            </w:tcBorders>
            <w:shd w:val="clear" w:color="auto" w:fill="E6E6FF"/>
            <w:vAlign w:val="center"/>
            <w:hideMark/>
          </w:tcPr>
          <w:p w14:paraId="348D31A4" w14:textId="77777777" w:rsidR="007633D6" w:rsidRPr="00DE08D3" w:rsidRDefault="007633D6" w:rsidP="0075577C">
            <w:pPr>
              <w:autoSpaceDE w:val="0"/>
              <w:snapToGrid w:val="0"/>
              <w:jc w:val="both"/>
              <w:rPr>
                <w:rFonts w:ascii="Arial" w:hAnsi="Arial" w:cs="Arial"/>
              </w:rPr>
            </w:pPr>
            <w:r w:rsidRPr="00DE08D3">
              <w:rPr>
                <w:rFonts w:ascii="Arial" w:hAnsi="Arial" w:cs="Arial"/>
                <w:b/>
              </w:rPr>
              <w:t>Lote 1</w:t>
            </w:r>
          </w:p>
        </w:tc>
        <w:tc>
          <w:tcPr>
            <w:tcW w:w="1807" w:type="dxa"/>
            <w:tcBorders>
              <w:top w:val="single" w:sz="2" w:space="0" w:color="000000"/>
              <w:left w:val="single" w:sz="2" w:space="0" w:color="000000"/>
              <w:bottom w:val="single" w:sz="2" w:space="0" w:color="000000"/>
              <w:right w:val="nil"/>
            </w:tcBorders>
            <w:shd w:val="clear" w:color="auto" w:fill="E6E6FF"/>
            <w:vAlign w:val="center"/>
            <w:hideMark/>
          </w:tcPr>
          <w:p w14:paraId="27B63D91" w14:textId="77777777" w:rsidR="007633D6" w:rsidRPr="00DE08D3" w:rsidRDefault="007633D6" w:rsidP="0075577C">
            <w:pPr>
              <w:autoSpaceDE w:val="0"/>
              <w:snapToGrid w:val="0"/>
              <w:jc w:val="both"/>
              <w:rPr>
                <w:rFonts w:ascii="Arial" w:hAnsi="Arial" w:cs="Arial"/>
              </w:rPr>
            </w:pPr>
            <w:r w:rsidRPr="00DE08D3">
              <w:rPr>
                <w:rFonts w:ascii="Arial" w:hAnsi="Arial" w:cs="Arial"/>
                <w:b/>
              </w:rPr>
              <w:t>Descrição</w:t>
            </w:r>
          </w:p>
        </w:tc>
        <w:tc>
          <w:tcPr>
            <w:tcW w:w="1276" w:type="dxa"/>
            <w:tcBorders>
              <w:top w:val="single" w:sz="2" w:space="0" w:color="000000"/>
              <w:left w:val="single" w:sz="2" w:space="0" w:color="000000"/>
              <w:bottom w:val="single" w:sz="2" w:space="0" w:color="000000"/>
              <w:right w:val="nil"/>
            </w:tcBorders>
            <w:shd w:val="clear" w:color="auto" w:fill="E6E6FF"/>
            <w:vAlign w:val="center"/>
            <w:hideMark/>
          </w:tcPr>
          <w:p w14:paraId="1564A71D" w14:textId="77777777" w:rsidR="007633D6" w:rsidRPr="00DE08D3" w:rsidRDefault="007633D6" w:rsidP="0075577C">
            <w:pPr>
              <w:snapToGrid w:val="0"/>
              <w:jc w:val="both"/>
              <w:rPr>
                <w:rFonts w:ascii="Arial" w:hAnsi="Arial" w:cs="Arial"/>
              </w:rPr>
            </w:pPr>
            <w:r w:rsidRPr="00DE08D3">
              <w:rPr>
                <w:rFonts w:ascii="Arial" w:hAnsi="Arial" w:cs="Arial"/>
                <w:b/>
              </w:rPr>
              <w:t>Quantidade</w:t>
            </w:r>
          </w:p>
        </w:tc>
        <w:tc>
          <w:tcPr>
            <w:tcW w:w="1276" w:type="dxa"/>
            <w:tcBorders>
              <w:top w:val="single" w:sz="2" w:space="0" w:color="000000"/>
              <w:left w:val="single" w:sz="2" w:space="0" w:color="000000"/>
              <w:bottom w:val="single" w:sz="2" w:space="0" w:color="000000"/>
              <w:right w:val="nil"/>
            </w:tcBorders>
            <w:shd w:val="clear" w:color="auto" w:fill="E6E6FF"/>
            <w:vAlign w:val="center"/>
            <w:hideMark/>
          </w:tcPr>
          <w:p w14:paraId="516BC94B" w14:textId="77777777" w:rsidR="007633D6" w:rsidRPr="00DE08D3" w:rsidRDefault="007633D6" w:rsidP="0075577C">
            <w:pPr>
              <w:snapToGrid w:val="0"/>
              <w:jc w:val="both"/>
              <w:rPr>
                <w:rFonts w:ascii="Arial" w:hAnsi="Arial" w:cs="Arial"/>
              </w:rPr>
            </w:pPr>
            <w:r w:rsidRPr="00DE08D3">
              <w:rPr>
                <w:rFonts w:ascii="Arial" w:hAnsi="Arial" w:cs="Arial"/>
                <w:b/>
              </w:rPr>
              <w:t>Valor Unitário Bruto</w:t>
            </w:r>
          </w:p>
        </w:tc>
        <w:tc>
          <w:tcPr>
            <w:tcW w:w="709" w:type="dxa"/>
            <w:tcBorders>
              <w:top w:val="single" w:sz="2" w:space="0" w:color="000000"/>
              <w:left w:val="single" w:sz="2" w:space="0" w:color="000000"/>
              <w:bottom w:val="single" w:sz="2" w:space="0" w:color="000000"/>
              <w:right w:val="nil"/>
            </w:tcBorders>
            <w:shd w:val="clear" w:color="auto" w:fill="E6E6FF"/>
            <w:vAlign w:val="center"/>
            <w:hideMark/>
          </w:tcPr>
          <w:p w14:paraId="2F162035" w14:textId="77777777" w:rsidR="007633D6" w:rsidRPr="00DE08D3" w:rsidRDefault="007633D6" w:rsidP="0075577C">
            <w:pPr>
              <w:snapToGrid w:val="0"/>
              <w:jc w:val="both"/>
              <w:rPr>
                <w:rFonts w:ascii="Arial" w:hAnsi="Arial" w:cs="Arial"/>
              </w:rPr>
            </w:pPr>
            <w:r w:rsidRPr="00DE08D3">
              <w:rPr>
                <w:rFonts w:ascii="Arial" w:hAnsi="Arial" w:cs="Arial"/>
                <w:b/>
              </w:rPr>
              <w:t>Valor Total Bruto</w:t>
            </w:r>
          </w:p>
        </w:tc>
        <w:tc>
          <w:tcPr>
            <w:tcW w:w="1134" w:type="dxa"/>
            <w:tcBorders>
              <w:top w:val="single" w:sz="2" w:space="0" w:color="000000"/>
              <w:left w:val="single" w:sz="2" w:space="0" w:color="000000"/>
              <w:bottom w:val="single" w:sz="2" w:space="0" w:color="000000"/>
              <w:right w:val="nil"/>
            </w:tcBorders>
            <w:shd w:val="clear" w:color="auto" w:fill="E6E6FF"/>
            <w:vAlign w:val="center"/>
            <w:hideMark/>
          </w:tcPr>
          <w:p w14:paraId="7EDE628C" w14:textId="77777777" w:rsidR="007633D6" w:rsidRPr="00DE08D3" w:rsidRDefault="007633D6" w:rsidP="0075577C">
            <w:pPr>
              <w:snapToGrid w:val="0"/>
              <w:jc w:val="both"/>
              <w:rPr>
                <w:rFonts w:ascii="Arial" w:hAnsi="Arial" w:cs="Arial"/>
              </w:rPr>
            </w:pPr>
            <w:r w:rsidRPr="00DE08D3">
              <w:rPr>
                <w:rFonts w:ascii="Arial" w:hAnsi="Arial" w:cs="Arial"/>
                <w:b/>
              </w:rPr>
              <w:t>Valor Unitário s/ ICMS</w:t>
            </w:r>
          </w:p>
        </w:tc>
        <w:tc>
          <w:tcPr>
            <w:tcW w:w="1134" w:type="dxa"/>
            <w:tcBorders>
              <w:top w:val="single" w:sz="2" w:space="0" w:color="000000"/>
              <w:left w:val="single" w:sz="2" w:space="0" w:color="000000"/>
              <w:bottom w:val="single" w:sz="2" w:space="0" w:color="000000"/>
              <w:right w:val="nil"/>
            </w:tcBorders>
            <w:shd w:val="clear" w:color="auto" w:fill="E6E6FF"/>
            <w:vAlign w:val="center"/>
            <w:hideMark/>
          </w:tcPr>
          <w:p w14:paraId="34779823" w14:textId="77777777" w:rsidR="007633D6" w:rsidRPr="00DE08D3" w:rsidRDefault="007633D6" w:rsidP="0075577C">
            <w:pPr>
              <w:snapToGrid w:val="0"/>
              <w:jc w:val="both"/>
              <w:rPr>
                <w:rFonts w:ascii="Arial" w:hAnsi="Arial" w:cs="Arial"/>
              </w:rPr>
            </w:pPr>
            <w:r w:rsidRPr="00DE08D3">
              <w:rPr>
                <w:rFonts w:ascii="Arial" w:hAnsi="Arial" w:cs="Arial"/>
                <w:b/>
              </w:rPr>
              <w:t>Valor Total s/ ICMS</w:t>
            </w:r>
          </w:p>
        </w:tc>
        <w:tc>
          <w:tcPr>
            <w:tcW w:w="1275" w:type="dxa"/>
            <w:tcBorders>
              <w:top w:val="single" w:sz="2" w:space="0" w:color="000000"/>
              <w:left w:val="single" w:sz="2" w:space="0" w:color="000000"/>
              <w:bottom w:val="single" w:sz="2" w:space="0" w:color="000000"/>
              <w:right w:val="single" w:sz="2" w:space="0" w:color="000000"/>
            </w:tcBorders>
            <w:shd w:val="clear" w:color="auto" w:fill="E6E6FF"/>
            <w:vAlign w:val="center"/>
            <w:hideMark/>
          </w:tcPr>
          <w:p w14:paraId="6B14332E" w14:textId="77777777" w:rsidR="007633D6" w:rsidRPr="00DE08D3" w:rsidRDefault="007633D6" w:rsidP="0075577C">
            <w:pPr>
              <w:snapToGrid w:val="0"/>
              <w:jc w:val="both"/>
              <w:rPr>
                <w:rFonts w:ascii="Arial" w:hAnsi="Arial" w:cs="Arial"/>
              </w:rPr>
            </w:pPr>
            <w:r w:rsidRPr="00DE08D3">
              <w:rPr>
                <w:rFonts w:ascii="Arial" w:hAnsi="Arial" w:cs="Arial"/>
                <w:b/>
              </w:rPr>
              <w:t>Alíquota % ICMS</w:t>
            </w:r>
          </w:p>
        </w:tc>
      </w:tr>
      <w:tr w:rsidR="007633D6" w:rsidRPr="00DE08D3" w14:paraId="1B54380E" w14:textId="77777777" w:rsidTr="008F205C">
        <w:trPr>
          <w:trHeight w:val="686"/>
        </w:trPr>
        <w:tc>
          <w:tcPr>
            <w:tcW w:w="508" w:type="dxa"/>
            <w:tcBorders>
              <w:top w:val="nil"/>
              <w:left w:val="single" w:sz="2" w:space="0" w:color="000000"/>
              <w:bottom w:val="single" w:sz="2" w:space="0" w:color="000000"/>
              <w:right w:val="nil"/>
            </w:tcBorders>
            <w:vAlign w:val="center"/>
            <w:hideMark/>
          </w:tcPr>
          <w:p w14:paraId="6C607D60" w14:textId="77777777" w:rsidR="007633D6" w:rsidRPr="00DE08D3" w:rsidRDefault="007633D6" w:rsidP="0075577C">
            <w:pPr>
              <w:jc w:val="both"/>
              <w:rPr>
                <w:rFonts w:ascii="Arial" w:hAnsi="Arial" w:cs="Arial"/>
              </w:rPr>
            </w:pPr>
            <w:r w:rsidRPr="00DE08D3">
              <w:rPr>
                <w:rFonts w:ascii="Arial" w:hAnsi="Arial" w:cs="Arial"/>
              </w:rPr>
              <w:t>Item 1</w:t>
            </w:r>
          </w:p>
        </w:tc>
        <w:tc>
          <w:tcPr>
            <w:tcW w:w="1807" w:type="dxa"/>
            <w:tcBorders>
              <w:top w:val="nil"/>
              <w:left w:val="single" w:sz="2" w:space="0" w:color="000000"/>
              <w:bottom w:val="single" w:sz="2" w:space="0" w:color="000000"/>
              <w:right w:val="nil"/>
            </w:tcBorders>
            <w:vAlign w:val="center"/>
          </w:tcPr>
          <w:p w14:paraId="4CB6AEA2" w14:textId="77777777" w:rsidR="007633D6" w:rsidRPr="00DE08D3" w:rsidRDefault="007633D6" w:rsidP="0075577C">
            <w:pPr>
              <w:tabs>
                <w:tab w:val="left" w:pos="-720"/>
                <w:tab w:val="left" w:pos="1134"/>
                <w:tab w:val="left" w:pos="1701"/>
                <w:tab w:val="left" w:pos="2268"/>
                <w:tab w:val="left" w:pos="2835"/>
                <w:tab w:val="left" w:pos="3402"/>
                <w:tab w:val="left" w:pos="3969"/>
              </w:tabs>
              <w:snapToGrid w:val="0"/>
              <w:jc w:val="both"/>
              <w:rPr>
                <w:rFonts w:ascii="Arial" w:hAnsi="Arial" w:cs="Arial"/>
              </w:rPr>
            </w:pPr>
          </w:p>
        </w:tc>
        <w:tc>
          <w:tcPr>
            <w:tcW w:w="1276" w:type="dxa"/>
            <w:tcBorders>
              <w:top w:val="nil"/>
              <w:left w:val="single" w:sz="2" w:space="0" w:color="000000"/>
              <w:bottom w:val="single" w:sz="2" w:space="0" w:color="000000"/>
              <w:right w:val="nil"/>
            </w:tcBorders>
            <w:vAlign w:val="center"/>
          </w:tcPr>
          <w:p w14:paraId="17564B4E" w14:textId="77777777" w:rsidR="007633D6" w:rsidRPr="00DE08D3" w:rsidRDefault="007633D6" w:rsidP="0075577C">
            <w:pPr>
              <w:snapToGrid w:val="0"/>
              <w:jc w:val="both"/>
              <w:rPr>
                <w:rFonts w:ascii="Arial" w:hAnsi="Arial" w:cs="Arial"/>
              </w:rPr>
            </w:pPr>
          </w:p>
        </w:tc>
        <w:tc>
          <w:tcPr>
            <w:tcW w:w="1276" w:type="dxa"/>
            <w:tcBorders>
              <w:top w:val="nil"/>
              <w:left w:val="single" w:sz="2" w:space="0" w:color="000000"/>
              <w:bottom w:val="single" w:sz="2" w:space="0" w:color="000000"/>
              <w:right w:val="nil"/>
            </w:tcBorders>
            <w:vAlign w:val="center"/>
          </w:tcPr>
          <w:p w14:paraId="6493A9A1" w14:textId="77777777" w:rsidR="007633D6" w:rsidRPr="00DE08D3" w:rsidRDefault="007633D6" w:rsidP="0075577C">
            <w:pPr>
              <w:snapToGrid w:val="0"/>
              <w:jc w:val="both"/>
              <w:rPr>
                <w:rFonts w:ascii="Arial" w:hAnsi="Arial" w:cs="Arial"/>
              </w:rPr>
            </w:pPr>
          </w:p>
        </w:tc>
        <w:tc>
          <w:tcPr>
            <w:tcW w:w="709" w:type="dxa"/>
            <w:tcBorders>
              <w:top w:val="nil"/>
              <w:left w:val="single" w:sz="2" w:space="0" w:color="000000"/>
              <w:bottom w:val="single" w:sz="2" w:space="0" w:color="000000"/>
              <w:right w:val="nil"/>
            </w:tcBorders>
            <w:vAlign w:val="center"/>
          </w:tcPr>
          <w:p w14:paraId="0FDF6B78" w14:textId="77777777" w:rsidR="007633D6" w:rsidRPr="00DE08D3" w:rsidRDefault="007633D6" w:rsidP="0075577C">
            <w:pPr>
              <w:snapToGrid w:val="0"/>
              <w:jc w:val="both"/>
              <w:rPr>
                <w:rFonts w:ascii="Arial" w:hAnsi="Arial" w:cs="Arial"/>
              </w:rPr>
            </w:pPr>
          </w:p>
        </w:tc>
        <w:tc>
          <w:tcPr>
            <w:tcW w:w="1134" w:type="dxa"/>
            <w:tcBorders>
              <w:top w:val="nil"/>
              <w:left w:val="single" w:sz="2" w:space="0" w:color="000000"/>
              <w:bottom w:val="single" w:sz="2" w:space="0" w:color="000000"/>
              <w:right w:val="nil"/>
            </w:tcBorders>
            <w:vAlign w:val="center"/>
          </w:tcPr>
          <w:p w14:paraId="092A963E" w14:textId="77777777" w:rsidR="007633D6" w:rsidRPr="00DE08D3" w:rsidRDefault="007633D6" w:rsidP="0075577C">
            <w:pPr>
              <w:snapToGrid w:val="0"/>
              <w:jc w:val="both"/>
              <w:rPr>
                <w:rFonts w:ascii="Arial" w:hAnsi="Arial" w:cs="Arial"/>
              </w:rPr>
            </w:pPr>
          </w:p>
        </w:tc>
        <w:tc>
          <w:tcPr>
            <w:tcW w:w="1134" w:type="dxa"/>
            <w:tcBorders>
              <w:top w:val="nil"/>
              <w:left w:val="single" w:sz="2" w:space="0" w:color="000000"/>
              <w:bottom w:val="single" w:sz="2" w:space="0" w:color="000000"/>
              <w:right w:val="nil"/>
            </w:tcBorders>
            <w:vAlign w:val="center"/>
          </w:tcPr>
          <w:p w14:paraId="41D26C1D" w14:textId="77777777" w:rsidR="007633D6" w:rsidRPr="00DE08D3" w:rsidRDefault="007633D6" w:rsidP="0075577C">
            <w:pPr>
              <w:snapToGrid w:val="0"/>
              <w:jc w:val="both"/>
              <w:rPr>
                <w:rFonts w:ascii="Arial" w:hAnsi="Arial" w:cs="Arial"/>
              </w:rPr>
            </w:pPr>
          </w:p>
        </w:tc>
        <w:tc>
          <w:tcPr>
            <w:tcW w:w="1275" w:type="dxa"/>
            <w:tcBorders>
              <w:top w:val="nil"/>
              <w:left w:val="single" w:sz="2" w:space="0" w:color="000000"/>
              <w:bottom w:val="single" w:sz="2" w:space="0" w:color="000000"/>
              <w:right w:val="single" w:sz="2" w:space="0" w:color="000000"/>
            </w:tcBorders>
            <w:vAlign w:val="center"/>
          </w:tcPr>
          <w:p w14:paraId="408A7917" w14:textId="77777777" w:rsidR="007633D6" w:rsidRPr="00DE08D3" w:rsidRDefault="007633D6" w:rsidP="0075577C">
            <w:pPr>
              <w:snapToGrid w:val="0"/>
              <w:jc w:val="both"/>
              <w:rPr>
                <w:rFonts w:ascii="Arial" w:hAnsi="Arial" w:cs="Arial"/>
              </w:rPr>
            </w:pPr>
          </w:p>
        </w:tc>
      </w:tr>
    </w:tbl>
    <w:p w14:paraId="08F73C9E" w14:textId="77777777" w:rsidR="007633D6" w:rsidRPr="00DE08D3" w:rsidRDefault="007633D6" w:rsidP="0075577C">
      <w:pPr>
        <w:jc w:val="both"/>
        <w:rPr>
          <w:rFonts w:ascii="Arial" w:hAnsi="Arial" w:cs="Arial"/>
          <w:bCs/>
        </w:rPr>
      </w:pPr>
    </w:p>
    <w:p w14:paraId="0FDD3079"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 xml:space="preserve">2. </w:t>
      </w:r>
      <w:r w:rsidRPr="00DE08D3">
        <w:rPr>
          <w:rFonts w:ascii="Arial" w:hAnsi="Arial" w:cs="Arial"/>
        </w:rPr>
        <w:t>A validade da proposta é de 60(sessenta) dias.</w:t>
      </w:r>
    </w:p>
    <w:p w14:paraId="339958D7" w14:textId="77777777" w:rsidR="007633D6" w:rsidRPr="00DE08D3" w:rsidRDefault="007633D6" w:rsidP="0075577C">
      <w:pPr>
        <w:jc w:val="both"/>
        <w:rPr>
          <w:rFonts w:ascii="Arial" w:hAnsi="Arial" w:cs="Arial"/>
        </w:rPr>
      </w:pPr>
      <w:r w:rsidRPr="00DE08D3">
        <w:rPr>
          <w:rFonts w:ascii="Arial" w:hAnsi="Arial" w:cs="Arial"/>
          <w:b/>
          <w:bCs/>
        </w:rPr>
        <w:t>3.</w:t>
      </w:r>
      <w:r w:rsidRPr="00DE08D3">
        <w:rPr>
          <w:rFonts w:ascii="Arial" w:hAnsi="Arial" w:cs="Arial"/>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1CF20381" w14:textId="77777777" w:rsidR="007633D6" w:rsidRPr="00DE08D3" w:rsidRDefault="007633D6" w:rsidP="0075577C">
      <w:pPr>
        <w:jc w:val="both"/>
        <w:rPr>
          <w:rFonts w:ascii="Arial" w:hAnsi="Arial" w:cs="Arial"/>
        </w:rPr>
      </w:pPr>
      <w:r w:rsidRPr="00DE08D3">
        <w:rPr>
          <w:rFonts w:ascii="Arial" w:hAnsi="Arial" w:cs="Arial"/>
          <w:b/>
          <w:bCs/>
        </w:rPr>
        <w:t>4</w:t>
      </w:r>
      <w:r w:rsidRPr="00DE08D3">
        <w:rPr>
          <w:rFonts w:ascii="Arial" w:hAnsi="Arial" w:cs="Arial"/>
          <w:b/>
          <w:bCs/>
          <w:i/>
          <w:iCs/>
        </w:rPr>
        <w:t xml:space="preserve">. </w:t>
      </w:r>
      <w:r w:rsidRPr="00DE08D3">
        <w:rPr>
          <w:rFonts w:ascii="Arial" w:hAnsi="Arial" w:cs="Arial"/>
        </w:rPr>
        <w:t xml:space="preserve">O preço unitário estimado para o objeto encontra-se com a carga tributária completa. Nas operações previstas com o benefício do </w:t>
      </w:r>
      <w:proofErr w:type="spellStart"/>
      <w:r w:rsidRPr="00DE08D3">
        <w:rPr>
          <w:rFonts w:ascii="Arial" w:hAnsi="Arial" w:cs="Arial"/>
        </w:rPr>
        <w:t>ICMS,na</w:t>
      </w:r>
      <w:proofErr w:type="spellEnd"/>
      <w:r w:rsidRPr="00DE08D3">
        <w:rPr>
          <w:rFonts w:ascii="Arial" w:hAnsi="Arial" w:cs="Arial"/>
        </w:rPr>
        <w:t xml:space="preserve"> proposta de preço, o valor não pode ser maior do que o máximo UNITÁRIO estimado para o item, independentemente de tratar-se de “operação interna”, conforme estabelece o Convênio ICMS n.º 26, de 2003 - CONFAZ.</w:t>
      </w:r>
    </w:p>
    <w:p w14:paraId="0B7D25B6" w14:textId="77777777" w:rsidR="007633D6" w:rsidRPr="00DE08D3" w:rsidRDefault="007633D6" w:rsidP="0075577C">
      <w:pPr>
        <w:shd w:val="clear" w:color="auto" w:fill="FFFFFF"/>
        <w:jc w:val="both"/>
        <w:rPr>
          <w:rFonts w:ascii="Arial" w:hAnsi="Arial" w:cs="Arial"/>
        </w:rPr>
      </w:pPr>
      <w:r w:rsidRPr="00DE08D3">
        <w:rPr>
          <w:rFonts w:ascii="Arial" w:eastAsia="Arial" w:hAnsi="Arial" w:cs="Arial"/>
          <w:b/>
          <w:bCs/>
        </w:rPr>
        <w:t xml:space="preserve">4.1 </w:t>
      </w:r>
      <w:r w:rsidRPr="00DE08D3">
        <w:rPr>
          <w:rFonts w:ascii="Arial" w:eastAsia="Arial" w:hAnsi="Arial" w:cs="Arial"/>
        </w:rPr>
        <w:t>a</w:t>
      </w:r>
      <w:r w:rsidRPr="00DE08D3">
        <w:rPr>
          <w:rFonts w:ascii="Arial" w:eastAsia="Verdana" w:hAnsi="Arial" w:cs="Arial"/>
        </w:rPr>
        <w:t>s empresas beneficiárias do disposto no Convênio ICMS 26, de 2003 - CONFAZ deverão, de forma expressa e obrigatoriamente, indicar em sua proposta o preço onerado e o preço desonerado (o qual deve ser igual ou menor ao preço do arrematante), discriminando o percentual de desconto relacionado à isenção fiscal.</w:t>
      </w:r>
    </w:p>
    <w:p w14:paraId="5B1C7349" w14:textId="77777777" w:rsidR="007633D6" w:rsidRPr="00DE08D3" w:rsidRDefault="007633D6" w:rsidP="0075577C">
      <w:pPr>
        <w:shd w:val="clear" w:color="auto" w:fill="FFFFFF"/>
        <w:jc w:val="both"/>
        <w:rPr>
          <w:rFonts w:ascii="Arial" w:hAnsi="Arial" w:cs="Arial"/>
        </w:rPr>
      </w:pPr>
      <w:r w:rsidRPr="00DE08D3">
        <w:rPr>
          <w:rFonts w:ascii="Arial" w:eastAsia="Arial" w:hAnsi="Arial" w:cs="Arial"/>
          <w:b/>
          <w:bCs/>
        </w:rPr>
        <w:t xml:space="preserve">4.2 </w:t>
      </w:r>
      <w:r w:rsidRPr="00DE08D3">
        <w:rPr>
          <w:rFonts w:ascii="Arial" w:eastAsia="Arial" w:hAnsi="Arial" w:cs="Arial"/>
        </w:rPr>
        <w:t>p</w:t>
      </w:r>
      <w:r w:rsidRPr="00DE08D3">
        <w:rPr>
          <w:rFonts w:ascii="Arial" w:eastAsia="MS Mincho" w:hAnsi="Arial" w:cs="Arial"/>
        </w:rPr>
        <w:t>ara o licitante abrangido pelo benefício de que trata o item 4 e que participar da licitação com o preço desonerado do ICMS (preço líquido), a soma do preço proposto (preço líquido) com o valor do respectivo imposto não pode ultrapassar o valor máximo estabelecido no edital.</w:t>
      </w:r>
    </w:p>
    <w:p w14:paraId="6D7F8BE3" w14:textId="77777777" w:rsidR="007633D6" w:rsidRPr="00DE08D3" w:rsidRDefault="007633D6" w:rsidP="0075577C">
      <w:pPr>
        <w:jc w:val="both"/>
        <w:rPr>
          <w:rFonts w:ascii="Arial" w:hAnsi="Arial" w:cs="Arial"/>
        </w:rPr>
      </w:pPr>
      <w:r w:rsidRPr="00DE08D3">
        <w:rPr>
          <w:rFonts w:ascii="Arial" w:hAnsi="Arial" w:cs="Arial"/>
          <w:b/>
          <w:bCs/>
        </w:rPr>
        <w:t xml:space="preserve">5. </w:t>
      </w:r>
      <w:r w:rsidRPr="00DE08D3">
        <w:rPr>
          <w:rFonts w:ascii="Arial" w:hAnsi="Arial" w:cs="Arial"/>
        </w:rPr>
        <w:t>O arrematante atesta o atendimento das exigências técnicas conforme Anexo I do Edital.</w:t>
      </w:r>
    </w:p>
    <w:p w14:paraId="51267189" w14:textId="77777777" w:rsidR="007633D6" w:rsidRPr="00DE08D3" w:rsidRDefault="007633D6" w:rsidP="0075577C">
      <w:pPr>
        <w:jc w:val="both"/>
        <w:rPr>
          <w:rFonts w:ascii="Arial" w:hAnsi="Arial" w:cs="Arial"/>
        </w:rPr>
      </w:pPr>
      <w:r w:rsidRPr="00DE08D3">
        <w:rPr>
          <w:rFonts w:ascii="Arial" w:hAnsi="Arial" w:cs="Arial"/>
          <w:b/>
          <w:bCs/>
        </w:rPr>
        <w:t>6.</w:t>
      </w:r>
      <w:r w:rsidRPr="00DE08D3">
        <w:rPr>
          <w:rFonts w:ascii="Arial" w:hAnsi="Arial" w:cs="Arial"/>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ADE682A" w14:textId="77777777" w:rsidR="007633D6" w:rsidRPr="00DE08D3" w:rsidRDefault="007633D6" w:rsidP="0075577C">
      <w:pPr>
        <w:jc w:val="both"/>
        <w:rPr>
          <w:rFonts w:ascii="Arial" w:hAnsi="Arial" w:cs="Arial"/>
        </w:rPr>
      </w:pPr>
    </w:p>
    <w:p w14:paraId="514EF377" w14:textId="77777777" w:rsidR="007633D6" w:rsidRPr="00DE08D3" w:rsidRDefault="007633D6" w:rsidP="0075577C">
      <w:pPr>
        <w:jc w:val="both"/>
        <w:rPr>
          <w:rFonts w:ascii="Arial" w:hAnsi="Arial" w:cs="Arial"/>
        </w:rPr>
      </w:pPr>
      <w:r w:rsidRPr="00DE08D3">
        <w:rPr>
          <w:rFonts w:ascii="Arial" w:hAnsi="Arial" w:cs="Arial"/>
        </w:rPr>
        <w:t>Local e data</w:t>
      </w:r>
    </w:p>
    <w:p w14:paraId="5CDEFEC2" w14:textId="77777777" w:rsidR="007633D6" w:rsidRPr="00DE08D3" w:rsidRDefault="007633D6" w:rsidP="0075577C">
      <w:pPr>
        <w:jc w:val="both"/>
        <w:rPr>
          <w:rFonts w:ascii="Arial" w:hAnsi="Arial" w:cs="Arial"/>
        </w:rPr>
      </w:pPr>
      <w:r w:rsidRPr="00DE08D3">
        <w:rPr>
          <w:rFonts w:ascii="Arial" w:hAnsi="Arial" w:cs="Arial"/>
        </w:rPr>
        <w:t>________________________________</w:t>
      </w:r>
    </w:p>
    <w:p w14:paraId="71E05335" w14:textId="77777777" w:rsidR="007633D6" w:rsidRPr="00DE08D3" w:rsidRDefault="007633D6" w:rsidP="0075577C">
      <w:pPr>
        <w:jc w:val="both"/>
        <w:rPr>
          <w:rFonts w:ascii="Arial" w:hAnsi="Arial" w:cs="Arial"/>
        </w:rPr>
      </w:pPr>
      <w:r w:rsidRPr="00DE08D3">
        <w:rPr>
          <w:rFonts w:ascii="Arial" w:hAnsi="Arial" w:cs="Arial"/>
        </w:rPr>
        <w:t>Representante Legal</w:t>
      </w:r>
    </w:p>
    <w:p w14:paraId="45E50653" w14:textId="77777777" w:rsidR="007633D6" w:rsidRPr="00DE08D3" w:rsidRDefault="007633D6" w:rsidP="0075577C">
      <w:pPr>
        <w:jc w:val="both"/>
        <w:rPr>
          <w:rFonts w:ascii="Arial" w:hAnsi="Arial" w:cs="Arial"/>
        </w:rPr>
      </w:pPr>
    </w:p>
    <w:p w14:paraId="7E30718B" w14:textId="77777777" w:rsidR="007633D6" w:rsidRPr="00DE08D3" w:rsidRDefault="007633D6" w:rsidP="0075577C">
      <w:pPr>
        <w:pageBreakBefore/>
        <w:jc w:val="both"/>
        <w:rPr>
          <w:rFonts w:ascii="Arial" w:hAnsi="Arial" w:cs="Arial"/>
        </w:rPr>
      </w:pPr>
    </w:p>
    <w:p w14:paraId="2380E812" w14:textId="77777777" w:rsidR="007633D6" w:rsidRPr="00DE08D3" w:rsidRDefault="007633D6" w:rsidP="0075577C">
      <w:pPr>
        <w:jc w:val="both"/>
        <w:rPr>
          <w:rFonts w:ascii="Arial" w:hAnsi="Arial" w:cs="Arial"/>
          <w:b/>
          <w:bCs/>
        </w:rPr>
      </w:pPr>
    </w:p>
    <w:p w14:paraId="2353B6B5" w14:textId="77777777" w:rsidR="007633D6" w:rsidRPr="00DE08D3" w:rsidRDefault="007633D6" w:rsidP="0075577C">
      <w:pPr>
        <w:jc w:val="center"/>
        <w:rPr>
          <w:rFonts w:ascii="Arial" w:hAnsi="Arial" w:cs="Arial"/>
        </w:rPr>
      </w:pPr>
      <w:r w:rsidRPr="00DE08D3">
        <w:rPr>
          <w:rFonts w:ascii="Arial" w:hAnsi="Arial" w:cs="Arial"/>
          <w:b/>
          <w:bCs/>
        </w:rPr>
        <w:t>ANEXO IV</w:t>
      </w:r>
    </w:p>
    <w:p w14:paraId="5D95121F" w14:textId="77777777" w:rsidR="007633D6" w:rsidRPr="00DE08D3" w:rsidRDefault="007633D6" w:rsidP="0075577C">
      <w:pPr>
        <w:jc w:val="both"/>
        <w:rPr>
          <w:rFonts w:ascii="Arial" w:hAnsi="Arial" w:cs="Arial"/>
          <w:b/>
          <w:bCs/>
        </w:rPr>
      </w:pPr>
    </w:p>
    <w:p w14:paraId="02A31934" w14:textId="77777777" w:rsidR="007633D6" w:rsidRPr="00DE08D3" w:rsidRDefault="007633D6" w:rsidP="0075577C">
      <w:pPr>
        <w:jc w:val="both"/>
        <w:rPr>
          <w:rFonts w:ascii="Arial" w:hAnsi="Arial" w:cs="Arial"/>
          <w:b/>
          <w:bCs/>
        </w:rPr>
      </w:pPr>
    </w:p>
    <w:p w14:paraId="460A92C4" w14:textId="77777777" w:rsidR="007633D6" w:rsidRPr="00DE08D3" w:rsidRDefault="007633D6" w:rsidP="0075577C">
      <w:pPr>
        <w:numPr>
          <w:ilvl w:val="7"/>
          <w:numId w:val="4"/>
        </w:numPr>
        <w:tabs>
          <w:tab w:val="left" w:pos="0"/>
        </w:tabs>
        <w:jc w:val="both"/>
        <w:rPr>
          <w:rFonts w:ascii="Arial" w:hAnsi="Arial" w:cs="Arial"/>
        </w:rPr>
      </w:pPr>
      <w:r w:rsidRPr="00DE08D3">
        <w:rPr>
          <w:rFonts w:ascii="Arial" w:hAnsi="Arial" w:cs="Arial"/>
        </w:rPr>
        <w:t>MODELO DE PROCURAÇÃO</w:t>
      </w:r>
      <w:r w:rsidRPr="00DE08D3">
        <w:rPr>
          <w:rStyle w:val="Refdenotaderodap"/>
          <w:rFonts w:ascii="Arial" w:hAnsi="Arial" w:cs="Arial"/>
        </w:rPr>
        <w:footnoteReference w:id="1"/>
      </w:r>
    </w:p>
    <w:p w14:paraId="1EAD4FDC" w14:textId="77777777" w:rsidR="007633D6" w:rsidRPr="00DE08D3" w:rsidRDefault="007633D6" w:rsidP="0075577C">
      <w:pPr>
        <w:jc w:val="both"/>
        <w:rPr>
          <w:rFonts w:ascii="Arial" w:hAnsi="Arial" w:cs="Arial"/>
        </w:rPr>
      </w:pPr>
    </w:p>
    <w:p w14:paraId="79DD6F8E" w14:textId="77777777" w:rsidR="007633D6" w:rsidRPr="00DE08D3" w:rsidRDefault="007633D6" w:rsidP="0075577C">
      <w:pPr>
        <w:shd w:val="clear" w:color="auto" w:fill="FFFFFF"/>
        <w:jc w:val="both"/>
        <w:rPr>
          <w:rFonts w:ascii="Arial" w:hAnsi="Arial" w:cs="Arial"/>
        </w:rPr>
      </w:pPr>
      <w:r w:rsidRPr="00DE08D3">
        <w:rPr>
          <w:rFonts w:ascii="Arial" w:hAnsi="Arial" w:cs="Arial"/>
        </w:rPr>
        <w:t>OUTORGANTE: XXXXXXXX, pessoa jurídica de direito privado, neste ato representado por XXXXXXXX,, portador da Carteira de Identidade n.º XXXXXXXX,, CPF n.º XXXXXXXX,, residente e domiciliado na Rua XXXXXXXX, n.º XXXXXXXX, Cidade XXXXXXXX, Estado XXXXXXXX, CEP XXXXXXXX.</w:t>
      </w:r>
    </w:p>
    <w:p w14:paraId="3F0D831C" w14:textId="77777777" w:rsidR="007633D6" w:rsidRPr="00DE08D3" w:rsidRDefault="007633D6" w:rsidP="0075577C">
      <w:pPr>
        <w:jc w:val="both"/>
        <w:rPr>
          <w:rFonts w:ascii="Arial" w:hAnsi="Arial" w:cs="Arial"/>
        </w:rPr>
      </w:pPr>
    </w:p>
    <w:p w14:paraId="046BB200" w14:textId="77777777" w:rsidR="007633D6" w:rsidRPr="00DE08D3" w:rsidRDefault="007633D6" w:rsidP="0075577C">
      <w:pPr>
        <w:shd w:val="clear" w:color="auto" w:fill="FFFFFF"/>
        <w:jc w:val="both"/>
        <w:rPr>
          <w:rFonts w:ascii="Arial" w:hAnsi="Arial" w:cs="Arial"/>
        </w:rPr>
      </w:pPr>
      <w:r w:rsidRPr="00DE08D3">
        <w:rPr>
          <w:rFonts w:ascii="Arial" w:hAnsi="Arial" w:cs="Arial"/>
        </w:rPr>
        <w:t>OUTORGADO: XXXXXXXX, portador da Carteira de Identidade n.º XXXXXXXX, e do CPF n.º XXXXXXXX, residente e domiciliado no(a) XXXXXXXX, n.º XXXXXXXX, Cidade XXXXXXXX, Estado XXXXXXXX, CEP XXXXXXXX.</w:t>
      </w:r>
    </w:p>
    <w:p w14:paraId="329861E6" w14:textId="77777777" w:rsidR="007633D6" w:rsidRPr="00DE08D3" w:rsidRDefault="007633D6" w:rsidP="0075577C">
      <w:pPr>
        <w:jc w:val="both"/>
        <w:rPr>
          <w:rFonts w:ascii="Arial" w:hAnsi="Arial" w:cs="Arial"/>
        </w:rPr>
      </w:pPr>
    </w:p>
    <w:p w14:paraId="1AF07B5D" w14:textId="77777777" w:rsidR="007633D6" w:rsidRPr="00DE08D3" w:rsidRDefault="007633D6" w:rsidP="0075577C">
      <w:pPr>
        <w:shd w:val="clear" w:color="auto" w:fill="FFFFFF"/>
        <w:jc w:val="both"/>
        <w:rPr>
          <w:rFonts w:ascii="Arial" w:hAnsi="Arial" w:cs="Arial"/>
        </w:rPr>
      </w:pPr>
      <w:r w:rsidRPr="00DE08D3">
        <w:rPr>
          <w:rFonts w:ascii="Arial" w:hAnsi="Arial" w:cs="Arial"/>
        </w:rPr>
        <w:t>PODERES: Por este instrumento, o OUTORGANTE confere ao OUTORGADO os mais amplos e gerais poderes, para em seu nome representá-lo no(a)Pregão Eletrônico n.º XXXX/XXXX, podendo para tanto protocolar e receber documentos, assinar declarações, propostas e contratos de fornecimento, interpor recurso, efetuar e efetivar lances no pregão, enfim, todos os atos necessários ao fiel e cabal cumprimento deste mandato.</w:t>
      </w:r>
    </w:p>
    <w:p w14:paraId="16B96B37" w14:textId="77777777" w:rsidR="007633D6" w:rsidRPr="00DE08D3" w:rsidRDefault="007633D6" w:rsidP="0075577C">
      <w:pPr>
        <w:jc w:val="both"/>
        <w:rPr>
          <w:rFonts w:ascii="Arial" w:hAnsi="Arial" w:cs="Arial"/>
        </w:rPr>
      </w:pPr>
    </w:p>
    <w:p w14:paraId="6252DAF2" w14:textId="77777777" w:rsidR="007633D6" w:rsidRPr="00DE08D3" w:rsidRDefault="007633D6" w:rsidP="0075577C">
      <w:pPr>
        <w:jc w:val="both"/>
        <w:rPr>
          <w:rFonts w:ascii="Arial" w:hAnsi="Arial" w:cs="Arial"/>
        </w:rPr>
      </w:pPr>
      <w:r w:rsidRPr="00DE08D3">
        <w:rPr>
          <w:rFonts w:ascii="Arial" w:hAnsi="Arial" w:cs="Arial"/>
        </w:rPr>
        <w:t>Local e data</w:t>
      </w:r>
    </w:p>
    <w:p w14:paraId="1FA65813" w14:textId="77777777" w:rsidR="007633D6" w:rsidRPr="00DE08D3" w:rsidRDefault="007633D6" w:rsidP="0075577C">
      <w:pPr>
        <w:jc w:val="both"/>
        <w:rPr>
          <w:rFonts w:ascii="Arial" w:hAnsi="Arial" w:cs="Arial"/>
        </w:rPr>
      </w:pPr>
    </w:p>
    <w:p w14:paraId="4B8D826E" w14:textId="77777777" w:rsidR="007633D6" w:rsidRPr="00DE08D3" w:rsidRDefault="007633D6" w:rsidP="0075577C">
      <w:pPr>
        <w:jc w:val="both"/>
        <w:rPr>
          <w:rFonts w:ascii="Arial" w:hAnsi="Arial" w:cs="Arial"/>
        </w:rPr>
      </w:pPr>
    </w:p>
    <w:p w14:paraId="0ED19247" w14:textId="77777777" w:rsidR="007633D6" w:rsidRPr="00DE08D3" w:rsidRDefault="007633D6" w:rsidP="0075577C">
      <w:pPr>
        <w:jc w:val="both"/>
        <w:rPr>
          <w:rFonts w:ascii="Arial" w:hAnsi="Arial" w:cs="Arial"/>
        </w:rPr>
      </w:pPr>
      <w:r w:rsidRPr="00DE08D3">
        <w:rPr>
          <w:rFonts w:ascii="Arial" w:hAnsi="Arial" w:cs="Arial"/>
        </w:rPr>
        <w:t>_________________</w:t>
      </w:r>
    </w:p>
    <w:p w14:paraId="18E558E1" w14:textId="77777777" w:rsidR="007633D6" w:rsidRPr="00DE08D3" w:rsidRDefault="007633D6" w:rsidP="0075577C">
      <w:pPr>
        <w:tabs>
          <w:tab w:val="left" w:pos="284"/>
        </w:tabs>
        <w:jc w:val="both"/>
        <w:rPr>
          <w:rFonts w:ascii="Arial" w:hAnsi="Arial" w:cs="Arial"/>
        </w:rPr>
      </w:pPr>
      <w:r w:rsidRPr="00DE08D3">
        <w:rPr>
          <w:rFonts w:ascii="Arial" w:hAnsi="Arial" w:cs="Arial"/>
        </w:rPr>
        <w:t>OUTORGANTE</w:t>
      </w:r>
    </w:p>
    <w:p w14:paraId="318F7439" w14:textId="77777777" w:rsidR="007633D6" w:rsidRPr="00DE08D3" w:rsidRDefault="007633D6" w:rsidP="0075577C">
      <w:pPr>
        <w:pageBreakBefore/>
        <w:tabs>
          <w:tab w:val="left" w:pos="993"/>
          <w:tab w:val="center" w:pos="4252"/>
          <w:tab w:val="right" w:pos="8504"/>
        </w:tabs>
        <w:jc w:val="center"/>
        <w:rPr>
          <w:rFonts w:ascii="Arial" w:hAnsi="Arial" w:cs="Arial"/>
        </w:rPr>
      </w:pPr>
      <w:r w:rsidRPr="00DE08D3">
        <w:rPr>
          <w:rFonts w:ascii="Arial" w:hAnsi="Arial" w:cs="Arial"/>
          <w:b/>
          <w:bCs/>
        </w:rPr>
        <w:lastRenderedPageBreak/>
        <w:t>ANEXO V</w:t>
      </w:r>
    </w:p>
    <w:p w14:paraId="676A894B" w14:textId="77777777" w:rsidR="007633D6" w:rsidRPr="00DE08D3" w:rsidRDefault="007633D6" w:rsidP="0075577C">
      <w:pPr>
        <w:tabs>
          <w:tab w:val="left" w:pos="993"/>
          <w:tab w:val="center" w:pos="4252"/>
          <w:tab w:val="right" w:pos="8504"/>
        </w:tabs>
        <w:jc w:val="center"/>
        <w:rPr>
          <w:rFonts w:ascii="Arial" w:hAnsi="Arial" w:cs="Arial"/>
        </w:rPr>
      </w:pPr>
      <w:r w:rsidRPr="00DE08D3">
        <w:rPr>
          <w:rFonts w:ascii="Arial" w:hAnsi="Arial" w:cs="Arial"/>
          <w:b/>
          <w:bCs/>
        </w:rPr>
        <w:t>MODELO DE DECLARAÇÃO</w:t>
      </w:r>
    </w:p>
    <w:p w14:paraId="7D21F33C" w14:textId="77777777" w:rsidR="007633D6" w:rsidRPr="00DE08D3" w:rsidRDefault="007633D6" w:rsidP="0075577C">
      <w:pPr>
        <w:tabs>
          <w:tab w:val="left" w:pos="993"/>
          <w:tab w:val="center" w:pos="4252"/>
          <w:tab w:val="right" w:pos="8504"/>
        </w:tabs>
        <w:jc w:val="both"/>
        <w:rPr>
          <w:rFonts w:ascii="Arial" w:hAnsi="Arial" w:cs="Arial"/>
        </w:rPr>
      </w:pPr>
    </w:p>
    <w:p w14:paraId="1A7D41B4" w14:textId="77777777" w:rsidR="007633D6" w:rsidRPr="00DE08D3" w:rsidRDefault="007633D6" w:rsidP="0075577C">
      <w:pPr>
        <w:tabs>
          <w:tab w:val="left" w:pos="284"/>
        </w:tabs>
        <w:jc w:val="both"/>
        <w:rPr>
          <w:rFonts w:ascii="Arial" w:hAnsi="Arial" w:cs="Arial"/>
        </w:rPr>
      </w:pPr>
      <w:r w:rsidRPr="00DE08D3">
        <w:rPr>
          <w:rFonts w:ascii="Arial" w:hAnsi="Arial" w:cs="Arial"/>
          <w:color w:val="262626"/>
        </w:rPr>
        <w:t>(timbre ou identificação do licitante)</w:t>
      </w:r>
    </w:p>
    <w:p w14:paraId="524E6870" w14:textId="77777777" w:rsidR="007633D6" w:rsidRPr="00DE08D3" w:rsidRDefault="007633D6" w:rsidP="0075577C">
      <w:pPr>
        <w:tabs>
          <w:tab w:val="left" w:pos="320"/>
        </w:tabs>
        <w:jc w:val="both"/>
        <w:rPr>
          <w:rFonts w:ascii="Arial" w:eastAsia="Myriad Pro" w:hAnsi="Arial" w:cs="Arial"/>
        </w:rPr>
      </w:pPr>
    </w:p>
    <w:p w14:paraId="2509668F"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 xml:space="preserve">XXXXXXXX, inscrito no CNPJ n.º XXXXXXXX, por intermédio de seu representante legal, o(a) Sr.(a) XXXXXXXX, portador(a) da Carteira de Identidade n.º XXXXXXXX e do CPF n.º XXXXXXXX, </w:t>
      </w:r>
      <w:r w:rsidRPr="00DE08D3">
        <w:rPr>
          <w:rFonts w:ascii="Arial" w:eastAsia="Myriad Pro" w:hAnsi="Arial" w:cs="Arial"/>
          <w:b/>
          <w:bCs/>
        </w:rPr>
        <w:t>DECLARA,</w:t>
      </w:r>
      <w:r w:rsidRPr="00DE08D3">
        <w:rPr>
          <w:rFonts w:ascii="Arial" w:eastAsia="Myriad Pro" w:hAnsi="Arial" w:cs="Arial"/>
        </w:rPr>
        <w:t xml:space="preserve"> para os devidos fins, que tem pleno conhecimento das regras contidas no edital de licitação e que possui as condições de habilitação previstas no edital, bem como:</w:t>
      </w:r>
    </w:p>
    <w:p w14:paraId="74B03591" w14:textId="77777777" w:rsidR="007633D6" w:rsidRPr="00DE08D3" w:rsidRDefault="007633D6" w:rsidP="0075577C">
      <w:pPr>
        <w:tabs>
          <w:tab w:val="left" w:pos="320"/>
        </w:tabs>
        <w:jc w:val="both"/>
        <w:rPr>
          <w:rFonts w:ascii="Arial" w:hAnsi="Arial" w:cs="Arial"/>
        </w:rPr>
      </w:pPr>
    </w:p>
    <w:p w14:paraId="2703EFAB"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b/>
          <w:bCs/>
        </w:rPr>
        <w:t>1. INEXISTÊNCIA DE FATO IMPEDITIVO</w:t>
      </w:r>
    </w:p>
    <w:p w14:paraId="5D0E2D7D"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Que não se enquadra em nenhuma das vedações contidas no art. 14 da Lei Federal n.º 14.133/2021, em especial:</w:t>
      </w:r>
    </w:p>
    <w:p w14:paraId="03F4015C"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b/>
          <w:bCs/>
        </w:rPr>
        <w:t>1.1</w:t>
      </w:r>
      <w:r w:rsidRPr="00DE08D3">
        <w:rPr>
          <w:rFonts w:ascii="Arial" w:eastAsia="Myriad Pro" w:hAnsi="Arial" w:cs="Arial"/>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2E4DDF2"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b/>
          <w:bCs/>
        </w:rPr>
        <w:t>1.2.</w:t>
      </w:r>
      <w:r w:rsidRPr="00DE08D3">
        <w:rPr>
          <w:rFonts w:ascii="Arial" w:eastAsia="Myriad Pro" w:hAnsi="Arial" w:cs="Arial"/>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6123573E" w14:textId="77777777" w:rsidR="007633D6" w:rsidRPr="00DE08D3" w:rsidRDefault="007633D6" w:rsidP="0075577C">
      <w:pPr>
        <w:tabs>
          <w:tab w:val="left" w:pos="320"/>
        </w:tabs>
        <w:jc w:val="both"/>
        <w:rPr>
          <w:rFonts w:ascii="Arial" w:eastAsia="Myriad Pro" w:hAnsi="Arial" w:cs="Arial"/>
        </w:rPr>
      </w:pPr>
    </w:p>
    <w:p w14:paraId="23D6C68F" w14:textId="77777777" w:rsidR="007633D6" w:rsidRPr="00DE08D3" w:rsidRDefault="007633D6" w:rsidP="0075577C">
      <w:pPr>
        <w:tabs>
          <w:tab w:val="left" w:pos="1029"/>
          <w:tab w:val="center" w:pos="4288"/>
          <w:tab w:val="right" w:pos="8540"/>
        </w:tabs>
        <w:jc w:val="both"/>
        <w:rPr>
          <w:rFonts w:ascii="Arial" w:hAnsi="Arial" w:cs="Arial"/>
        </w:rPr>
      </w:pPr>
      <w:r w:rsidRPr="00DE08D3">
        <w:rPr>
          <w:rFonts w:ascii="Arial" w:eastAsia="Myriad Pro" w:hAnsi="Arial" w:cs="Arial"/>
          <w:b/>
          <w:bCs/>
        </w:rPr>
        <w:t>2. NÃO UTILIZAÇÃO DE MÃO DE OBRA DE MENORES</w:t>
      </w:r>
    </w:p>
    <w:p w14:paraId="018C180C" w14:textId="77777777" w:rsidR="007633D6" w:rsidRPr="00DE08D3" w:rsidRDefault="007633D6" w:rsidP="0075577C">
      <w:pPr>
        <w:jc w:val="both"/>
        <w:rPr>
          <w:rFonts w:ascii="Arial" w:hAnsi="Arial" w:cs="Arial"/>
        </w:rPr>
      </w:pPr>
      <w:r w:rsidRPr="00DE08D3">
        <w:rPr>
          <w:rFonts w:ascii="Arial" w:hAnsi="Arial" w:cs="Arial"/>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76832B65" w14:textId="77777777" w:rsidR="007633D6" w:rsidRPr="00DE08D3" w:rsidRDefault="007633D6" w:rsidP="0075577C">
      <w:pPr>
        <w:jc w:val="both"/>
        <w:rPr>
          <w:rFonts w:ascii="Arial" w:hAnsi="Arial" w:cs="Arial"/>
        </w:rPr>
      </w:pPr>
    </w:p>
    <w:p w14:paraId="2124B3E3" w14:textId="77777777" w:rsidR="007633D6" w:rsidRPr="00DE08D3" w:rsidRDefault="007633D6" w:rsidP="0075577C">
      <w:pPr>
        <w:jc w:val="both"/>
        <w:rPr>
          <w:rFonts w:ascii="Arial" w:hAnsi="Arial" w:cs="Arial"/>
        </w:rPr>
      </w:pPr>
      <w:r w:rsidRPr="00DE08D3">
        <w:rPr>
          <w:rFonts w:ascii="Arial" w:hAnsi="Arial" w:cs="Arial"/>
          <w:b/>
        </w:rPr>
        <w:t>3. DECLARAÇÃO DE ATENDIMENTO À POLÍTICA AMBIENTAL DE LICITAÇÃO SUSTENTÁVEL</w:t>
      </w:r>
    </w:p>
    <w:p w14:paraId="1815C397" w14:textId="77777777" w:rsidR="007633D6" w:rsidRPr="00DE08D3" w:rsidRDefault="007633D6" w:rsidP="0075577C">
      <w:pPr>
        <w:jc w:val="both"/>
        <w:rPr>
          <w:rFonts w:ascii="Arial" w:hAnsi="Arial" w:cs="Arial"/>
        </w:rPr>
      </w:pPr>
      <w:r w:rsidRPr="00DE08D3">
        <w:rPr>
          <w:rFonts w:ascii="Arial" w:hAnsi="Arial" w:cs="Arial"/>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15FD2D35" w14:textId="77777777" w:rsidR="007633D6" w:rsidRPr="00DE08D3" w:rsidRDefault="007633D6" w:rsidP="0075577C">
      <w:pPr>
        <w:jc w:val="both"/>
        <w:rPr>
          <w:rFonts w:ascii="Arial" w:hAnsi="Arial" w:cs="Arial"/>
        </w:rPr>
      </w:pPr>
    </w:p>
    <w:p w14:paraId="2CBC0A52" w14:textId="77777777" w:rsidR="007633D6" w:rsidRPr="00DE08D3" w:rsidRDefault="007633D6" w:rsidP="0075577C">
      <w:pPr>
        <w:jc w:val="both"/>
        <w:rPr>
          <w:rFonts w:ascii="Arial" w:hAnsi="Arial" w:cs="Arial"/>
        </w:rPr>
      </w:pPr>
      <w:r w:rsidRPr="00DE08D3">
        <w:rPr>
          <w:rFonts w:ascii="Arial" w:hAnsi="Arial" w:cs="Arial"/>
          <w:b/>
          <w:bCs/>
        </w:rPr>
        <w:t>4. DECLARAÇÃO DE RESERVA DE CARGOS</w:t>
      </w:r>
    </w:p>
    <w:p w14:paraId="44E4AAE1" w14:textId="77777777" w:rsidR="007633D6" w:rsidRPr="00DE08D3" w:rsidRDefault="007633D6" w:rsidP="0075577C">
      <w:pPr>
        <w:jc w:val="both"/>
        <w:rPr>
          <w:rFonts w:ascii="Arial" w:hAnsi="Arial" w:cs="Arial"/>
        </w:rPr>
      </w:pPr>
      <w:r w:rsidRPr="00DE08D3">
        <w:rPr>
          <w:rFonts w:ascii="Arial" w:hAnsi="Arial" w:cs="Arial"/>
        </w:rPr>
        <w:t>Que para fins do disposto no inciso IV do art. 63 da Lei Federal n.º 14.133/2021, cumpre as exigências de reserva de cargos para pessoa com deficiência e para reabilitado da Previdência Social, previstas em lei e em outras normas específicas.</w:t>
      </w:r>
    </w:p>
    <w:p w14:paraId="137C5155" w14:textId="77777777" w:rsidR="007633D6" w:rsidRPr="00DE08D3" w:rsidRDefault="007633D6" w:rsidP="0075577C">
      <w:pPr>
        <w:jc w:val="both"/>
        <w:rPr>
          <w:rFonts w:ascii="Arial" w:hAnsi="Arial" w:cs="Arial"/>
        </w:rPr>
      </w:pPr>
    </w:p>
    <w:p w14:paraId="2348EA52" w14:textId="77777777" w:rsidR="007633D6" w:rsidRPr="00DE08D3" w:rsidRDefault="007633D6" w:rsidP="0075577C">
      <w:pPr>
        <w:jc w:val="both"/>
        <w:rPr>
          <w:rFonts w:ascii="Arial" w:hAnsi="Arial" w:cs="Arial"/>
        </w:rPr>
      </w:pPr>
      <w:r w:rsidRPr="00DE08D3">
        <w:rPr>
          <w:rFonts w:ascii="Arial" w:hAnsi="Arial" w:cs="Arial"/>
        </w:rPr>
        <w:t>Local e data.</w:t>
      </w:r>
    </w:p>
    <w:p w14:paraId="3F52075C" w14:textId="77777777" w:rsidR="007633D6" w:rsidRPr="00DE08D3" w:rsidRDefault="007633D6" w:rsidP="0075577C">
      <w:pPr>
        <w:jc w:val="both"/>
        <w:rPr>
          <w:rFonts w:ascii="Arial" w:hAnsi="Arial" w:cs="Arial"/>
        </w:rPr>
      </w:pPr>
      <w:r w:rsidRPr="00DE08D3">
        <w:rPr>
          <w:rFonts w:ascii="Arial" w:hAnsi="Arial" w:cs="Arial"/>
        </w:rPr>
        <w:t>_______________________________</w:t>
      </w:r>
    </w:p>
    <w:p w14:paraId="48F11768" w14:textId="77777777" w:rsidR="007633D6" w:rsidRPr="00DE08D3" w:rsidRDefault="007633D6" w:rsidP="0075577C">
      <w:pPr>
        <w:tabs>
          <w:tab w:val="left" w:pos="993"/>
          <w:tab w:val="center" w:pos="4252"/>
          <w:tab w:val="right" w:pos="8504"/>
        </w:tabs>
        <w:jc w:val="both"/>
        <w:rPr>
          <w:rFonts w:ascii="Arial" w:hAnsi="Arial" w:cs="Arial"/>
        </w:rPr>
      </w:pPr>
      <w:r w:rsidRPr="00DE08D3">
        <w:rPr>
          <w:rFonts w:ascii="Arial" w:hAnsi="Arial" w:cs="Arial"/>
          <w:b/>
          <w:bCs/>
        </w:rPr>
        <w:t>Nome do representante legal</w:t>
      </w:r>
    </w:p>
    <w:p w14:paraId="641BD974" w14:textId="77777777" w:rsidR="007633D6" w:rsidRPr="00DE08D3" w:rsidRDefault="007633D6" w:rsidP="0075577C">
      <w:pPr>
        <w:pageBreakBefore/>
        <w:jc w:val="center"/>
        <w:rPr>
          <w:rFonts w:ascii="Arial" w:hAnsi="Arial" w:cs="Arial"/>
        </w:rPr>
      </w:pPr>
      <w:r w:rsidRPr="00DE08D3">
        <w:rPr>
          <w:rFonts w:ascii="Arial" w:eastAsia="Myriad Pro" w:hAnsi="Arial" w:cs="Arial"/>
          <w:b/>
          <w:bCs/>
        </w:rPr>
        <w:lastRenderedPageBreak/>
        <w:t>ANEXO VI</w:t>
      </w:r>
    </w:p>
    <w:p w14:paraId="1B722DD4" w14:textId="6B88CEA9" w:rsidR="007633D6" w:rsidRPr="00DE08D3" w:rsidRDefault="001F1900" w:rsidP="0075577C">
      <w:pPr>
        <w:jc w:val="center"/>
        <w:rPr>
          <w:rFonts w:ascii="Arial" w:eastAsia="Myriad Pro" w:hAnsi="Arial" w:cs="Arial"/>
          <w:b/>
          <w:bCs/>
        </w:rPr>
      </w:pPr>
      <w:r w:rsidRPr="00DE08D3">
        <w:rPr>
          <w:rFonts w:ascii="Arial" w:eastAsia="Myriad Pro" w:hAnsi="Arial" w:cs="Arial"/>
          <w:b/>
          <w:bCs/>
        </w:rPr>
        <w:t>ÓRGÃOS PARTICIPANTES E LOCA</w:t>
      </w:r>
      <w:r w:rsidR="0070076D" w:rsidRPr="00DE08D3">
        <w:rPr>
          <w:rFonts w:ascii="Arial" w:eastAsia="Myriad Pro" w:hAnsi="Arial" w:cs="Arial"/>
          <w:b/>
          <w:bCs/>
        </w:rPr>
        <w:t>IS DE ENTREGA</w:t>
      </w:r>
    </w:p>
    <w:p w14:paraId="0654ED12" w14:textId="77777777" w:rsidR="000D458A" w:rsidRPr="00DE08D3" w:rsidRDefault="000D458A" w:rsidP="0075577C">
      <w:pPr>
        <w:jc w:val="both"/>
        <w:rPr>
          <w:rFonts w:ascii="Arial" w:eastAsia="Myriad Pro" w:hAnsi="Arial" w:cs="Arial"/>
          <w:b/>
          <w:bCs/>
        </w:rPr>
      </w:pPr>
    </w:p>
    <w:p w14:paraId="031770DB" w14:textId="77777777" w:rsidR="007633D6" w:rsidRPr="00DE08D3" w:rsidRDefault="007633D6" w:rsidP="0075577C">
      <w:pPr>
        <w:jc w:val="both"/>
        <w:rPr>
          <w:rFonts w:ascii="Arial" w:hAnsi="Arial" w:cs="Arial"/>
        </w:rPr>
      </w:pPr>
    </w:p>
    <w:p w14:paraId="35514692" w14:textId="77777777" w:rsidR="007633D6" w:rsidRPr="00DE08D3" w:rsidRDefault="007633D6" w:rsidP="0075577C">
      <w:pPr>
        <w:jc w:val="both"/>
        <w:rPr>
          <w:rFonts w:ascii="Arial" w:hAnsi="Arial" w:cs="Arial"/>
          <w:vanish/>
        </w:rPr>
      </w:pPr>
    </w:p>
    <w:p w14:paraId="2D6D9A6E" w14:textId="77777777" w:rsidR="007633D6" w:rsidRPr="00DE08D3" w:rsidRDefault="007633D6" w:rsidP="0075577C">
      <w:pPr>
        <w:jc w:val="both"/>
        <w:rPr>
          <w:rFonts w:ascii="Arial" w:hAnsi="Arial" w:cs="Arial"/>
        </w:rPr>
      </w:pPr>
    </w:p>
    <w:tbl>
      <w:tblPr>
        <w:tblW w:w="9453" w:type="dxa"/>
        <w:tblInd w:w="-16" w:type="dxa"/>
        <w:tblLayout w:type="fixed"/>
        <w:tblCellMar>
          <w:top w:w="60" w:type="dxa"/>
          <w:left w:w="60" w:type="dxa"/>
          <w:bottom w:w="60" w:type="dxa"/>
          <w:right w:w="60" w:type="dxa"/>
        </w:tblCellMar>
        <w:tblLook w:val="0000" w:firstRow="0" w:lastRow="0" w:firstColumn="0" w:lastColumn="0" w:noHBand="0" w:noVBand="0"/>
      </w:tblPr>
      <w:tblGrid>
        <w:gridCol w:w="9453"/>
      </w:tblGrid>
      <w:tr w:rsidR="0070076D" w:rsidRPr="00DE08D3" w14:paraId="45526D66" w14:textId="77777777" w:rsidTr="00196745">
        <w:tc>
          <w:tcPr>
            <w:tcW w:w="9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D11D7" w14:textId="543E4D51" w:rsidR="0070076D" w:rsidRPr="00DE08D3" w:rsidRDefault="0070076D" w:rsidP="00196745">
            <w:pPr>
              <w:shd w:val="clear" w:color="auto" w:fill="CCCCCC"/>
              <w:snapToGrid w:val="0"/>
              <w:ind w:right="-60"/>
              <w:jc w:val="center"/>
              <w:textAlignment w:val="center"/>
              <w:rPr>
                <w:rFonts w:ascii="Arial" w:hAnsi="Arial" w:cs="Arial"/>
              </w:rPr>
            </w:pPr>
            <w:r w:rsidRPr="00DE08D3">
              <w:rPr>
                <w:rFonts w:ascii="Arial" w:hAnsi="Arial" w:cs="Arial"/>
                <w:b/>
                <w:bCs/>
              </w:rPr>
              <w:t xml:space="preserve">SECRETARIA MUNICIPAL DE </w:t>
            </w:r>
            <w:r w:rsidR="00864733">
              <w:rPr>
                <w:rFonts w:ascii="Arial" w:hAnsi="Arial" w:cs="Arial"/>
                <w:b/>
                <w:bCs/>
              </w:rPr>
              <w:t>EDUCAÇÃO E CULTURA</w:t>
            </w:r>
          </w:p>
        </w:tc>
      </w:tr>
      <w:tr w:rsidR="0070076D" w:rsidRPr="00DE08D3" w14:paraId="3EF9F6F7" w14:textId="77777777" w:rsidTr="00196745">
        <w:tc>
          <w:tcPr>
            <w:tcW w:w="9453" w:type="dxa"/>
            <w:tcBorders>
              <w:top w:val="single" w:sz="4" w:space="0" w:color="000000"/>
              <w:left w:val="single" w:sz="4" w:space="0" w:color="000000"/>
              <w:bottom w:val="single" w:sz="4" w:space="0" w:color="000000"/>
              <w:right w:val="single" w:sz="4" w:space="0" w:color="000000"/>
            </w:tcBorders>
            <w:shd w:val="clear" w:color="auto" w:fill="auto"/>
          </w:tcPr>
          <w:p w14:paraId="063BCB7C" w14:textId="77777777" w:rsidR="0070076D" w:rsidRPr="00DE08D3" w:rsidRDefault="0070076D" w:rsidP="00196745">
            <w:pPr>
              <w:snapToGrid w:val="0"/>
              <w:spacing w:before="57" w:after="57" w:line="0" w:lineRule="atLeast"/>
              <w:ind w:left="-74" w:right="8"/>
              <w:jc w:val="both"/>
              <w:rPr>
                <w:rFonts w:ascii="Arial" w:hAnsi="Arial" w:cs="Arial"/>
              </w:rPr>
            </w:pPr>
            <w:r w:rsidRPr="00DE08D3">
              <w:rPr>
                <w:rFonts w:ascii="Arial" w:hAnsi="Arial" w:cs="Arial"/>
                <w:b/>
                <w:bCs/>
              </w:rPr>
              <w:t>Local de Entrega:</w:t>
            </w:r>
            <w:r w:rsidRPr="00DE08D3">
              <w:rPr>
                <w:rFonts w:ascii="Arial" w:hAnsi="Arial" w:cs="Arial"/>
              </w:rPr>
              <w:t xml:space="preserve"> Conforme indicado na requisição.</w:t>
            </w:r>
          </w:p>
        </w:tc>
      </w:tr>
      <w:tr w:rsidR="0070076D" w:rsidRPr="00DE08D3" w14:paraId="67E2F93F" w14:textId="77777777" w:rsidTr="00196745">
        <w:trPr>
          <w:trHeight w:val="394"/>
        </w:trPr>
        <w:tc>
          <w:tcPr>
            <w:tcW w:w="9453" w:type="dxa"/>
            <w:tcBorders>
              <w:left w:val="single" w:sz="4" w:space="0" w:color="000000"/>
              <w:bottom w:val="single" w:sz="4" w:space="0" w:color="000000"/>
              <w:right w:val="single" w:sz="4" w:space="0" w:color="000000"/>
            </w:tcBorders>
            <w:shd w:val="clear" w:color="auto" w:fill="auto"/>
          </w:tcPr>
          <w:p w14:paraId="16842DEF" w14:textId="3E6F8479" w:rsidR="0070076D" w:rsidRPr="00DE08D3" w:rsidRDefault="0070076D" w:rsidP="00196745">
            <w:pPr>
              <w:snapToGrid w:val="0"/>
              <w:spacing w:before="57" w:after="57" w:line="0" w:lineRule="atLeast"/>
              <w:ind w:left="-60" w:right="-74"/>
              <w:jc w:val="both"/>
              <w:rPr>
                <w:rFonts w:ascii="Arial" w:hAnsi="Arial" w:cs="Arial"/>
              </w:rPr>
            </w:pPr>
            <w:r w:rsidRPr="00DE08D3">
              <w:rPr>
                <w:rFonts w:ascii="Arial" w:hAnsi="Arial" w:cs="Arial"/>
                <w:b/>
                <w:bCs/>
              </w:rPr>
              <w:t xml:space="preserve">Responsável pelo Recebimento: </w:t>
            </w:r>
            <w:r w:rsidR="00864733">
              <w:rPr>
                <w:rFonts w:ascii="Arial" w:hAnsi="Arial" w:cs="Arial"/>
              </w:rPr>
              <w:t xml:space="preserve">Claudete Aparecida </w:t>
            </w:r>
            <w:proofErr w:type="spellStart"/>
            <w:r w:rsidR="00864733">
              <w:rPr>
                <w:rFonts w:ascii="Arial" w:hAnsi="Arial" w:cs="Arial"/>
              </w:rPr>
              <w:t>Blan</w:t>
            </w:r>
            <w:proofErr w:type="spellEnd"/>
            <w:r w:rsidR="00864733">
              <w:rPr>
                <w:rFonts w:ascii="Arial" w:hAnsi="Arial" w:cs="Arial"/>
              </w:rPr>
              <w:t xml:space="preserve"> Daros</w:t>
            </w:r>
          </w:p>
        </w:tc>
      </w:tr>
      <w:tr w:rsidR="0070076D" w:rsidRPr="00DE08D3" w14:paraId="2E61708D" w14:textId="77777777" w:rsidTr="00196745">
        <w:trPr>
          <w:trHeight w:val="394"/>
        </w:trPr>
        <w:tc>
          <w:tcPr>
            <w:tcW w:w="9453" w:type="dxa"/>
            <w:tcBorders>
              <w:left w:val="single" w:sz="4" w:space="0" w:color="000000"/>
              <w:bottom w:val="single" w:sz="4" w:space="0" w:color="000000"/>
              <w:right w:val="single" w:sz="4" w:space="0" w:color="000000"/>
            </w:tcBorders>
            <w:shd w:val="clear" w:color="auto" w:fill="auto"/>
          </w:tcPr>
          <w:p w14:paraId="0980D469" w14:textId="619D9A37" w:rsidR="0070076D" w:rsidRPr="00DE08D3" w:rsidRDefault="0070076D" w:rsidP="00196745">
            <w:pPr>
              <w:snapToGrid w:val="0"/>
              <w:spacing w:before="57" w:after="57" w:line="0" w:lineRule="atLeast"/>
              <w:ind w:left="-60" w:right="-74"/>
              <w:jc w:val="both"/>
              <w:rPr>
                <w:rFonts w:ascii="Arial" w:hAnsi="Arial" w:cs="Arial"/>
              </w:rPr>
            </w:pPr>
            <w:r w:rsidRPr="00DE08D3">
              <w:rPr>
                <w:rFonts w:ascii="Arial" w:hAnsi="Arial" w:cs="Arial"/>
                <w:b/>
                <w:bCs/>
              </w:rPr>
              <w:t xml:space="preserve">Telefone: </w:t>
            </w:r>
            <w:r w:rsidR="006D6EDA" w:rsidRPr="00DE08D3">
              <w:rPr>
                <w:rFonts w:ascii="Arial" w:hAnsi="Arial" w:cs="Arial"/>
              </w:rPr>
              <w:t xml:space="preserve">0800 3554123 </w:t>
            </w:r>
            <w:r w:rsidRPr="00DE08D3">
              <w:rPr>
                <w:rFonts w:ascii="Arial" w:hAnsi="Arial" w:cs="Arial"/>
                <w:b/>
                <w:bCs/>
              </w:rPr>
              <w:t>Ramal:</w:t>
            </w:r>
            <w:r w:rsidRPr="00DE08D3">
              <w:rPr>
                <w:rFonts w:ascii="Arial" w:hAnsi="Arial" w:cs="Arial"/>
              </w:rPr>
              <w:t> </w:t>
            </w:r>
            <w:r w:rsidR="00864733">
              <w:rPr>
                <w:rFonts w:ascii="Arial" w:hAnsi="Arial" w:cs="Arial"/>
              </w:rPr>
              <w:t>2</w:t>
            </w:r>
            <w:r w:rsidR="006D6EDA" w:rsidRPr="00DE08D3">
              <w:rPr>
                <w:rFonts w:ascii="Arial" w:hAnsi="Arial" w:cs="Arial"/>
              </w:rPr>
              <w:t>000</w:t>
            </w:r>
          </w:p>
        </w:tc>
      </w:tr>
    </w:tbl>
    <w:p w14:paraId="60CA3331" w14:textId="77777777" w:rsidR="007633D6" w:rsidRDefault="007633D6" w:rsidP="0075577C">
      <w:pPr>
        <w:jc w:val="both"/>
        <w:rPr>
          <w:rFonts w:ascii="Arial" w:hAnsi="Arial" w:cs="Arial"/>
        </w:rPr>
      </w:pPr>
    </w:p>
    <w:tbl>
      <w:tblPr>
        <w:tblW w:w="9453" w:type="dxa"/>
        <w:tblInd w:w="-16" w:type="dxa"/>
        <w:tblLayout w:type="fixed"/>
        <w:tblCellMar>
          <w:top w:w="60" w:type="dxa"/>
          <w:left w:w="60" w:type="dxa"/>
          <w:bottom w:w="60" w:type="dxa"/>
          <w:right w:w="60" w:type="dxa"/>
        </w:tblCellMar>
        <w:tblLook w:val="0000" w:firstRow="0" w:lastRow="0" w:firstColumn="0" w:lastColumn="0" w:noHBand="0" w:noVBand="0"/>
      </w:tblPr>
      <w:tblGrid>
        <w:gridCol w:w="9453"/>
      </w:tblGrid>
      <w:tr w:rsidR="006005DE" w:rsidRPr="00DE08D3" w14:paraId="655371D2" w14:textId="77777777" w:rsidTr="00EB53B5">
        <w:tc>
          <w:tcPr>
            <w:tcW w:w="9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0A62B" w14:textId="3146404F" w:rsidR="006005DE" w:rsidRPr="00DE08D3" w:rsidRDefault="006005DE" w:rsidP="00EB53B5">
            <w:pPr>
              <w:shd w:val="clear" w:color="auto" w:fill="CCCCCC"/>
              <w:snapToGrid w:val="0"/>
              <w:ind w:right="-60"/>
              <w:jc w:val="center"/>
              <w:textAlignment w:val="center"/>
              <w:rPr>
                <w:rFonts w:ascii="Arial" w:hAnsi="Arial" w:cs="Arial"/>
              </w:rPr>
            </w:pPr>
            <w:r w:rsidRPr="00DE08D3">
              <w:rPr>
                <w:rFonts w:ascii="Arial" w:hAnsi="Arial" w:cs="Arial"/>
                <w:b/>
                <w:bCs/>
              </w:rPr>
              <w:t xml:space="preserve">SECRETARIA MUNICIPAL DE </w:t>
            </w:r>
            <w:r>
              <w:rPr>
                <w:rFonts w:ascii="Arial" w:hAnsi="Arial" w:cs="Arial"/>
                <w:b/>
                <w:bCs/>
              </w:rPr>
              <w:t>ADMINISTRAÇÃO</w:t>
            </w:r>
          </w:p>
        </w:tc>
      </w:tr>
      <w:tr w:rsidR="006005DE" w:rsidRPr="00DE08D3" w14:paraId="0A4D585D" w14:textId="77777777" w:rsidTr="00EB53B5">
        <w:tc>
          <w:tcPr>
            <w:tcW w:w="9453" w:type="dxa"/>
            <w:tcBorders>
              <w:top w:val="single" w:sz="4" w:space="0" w:color="000000"/>
              <w:left w:val="single" w:sz="4" w:space="0" w:color="000000"/>
              <w:bottom w:val="single" w:sz="4" w:space="0" w:color="000000"/>
              <w:right w:val="single" w:sz="4" w:space="0" w:color="000000"/>
            </w:tcBorders>
            <w:shd w:val="clear" w:color="auto" w:fill="auto"/>
          </w:tcPr>
          <w:p w14:paraId="4D4279F4" w14:textId="77777777" w:rsidR="006005DE" w:rsidRPr="00DE08D3" w:rsidRDefault="006005DE" w:rsidP="00EB53B5">
            <w:pPr>
              <w:snapToGrid w:val="0"/>
              <w:spacing w:before="57" w:after="57" w:line="0" w:lineRule="atLeast"/>
              <w:ind w:left="-74" w:right="8"/>
              <w:jc w:val="both"/>
              <w:rPr>
                <w:rFonts w:ascii="Arial" w:hAnsi="Arial" w:cs="Arial"/>
              </w:rPr>
            </w:pPr>
            <w:r w:rsidRPr="00DE08D3">
              <w:rPr>
                <w:rFonts w:ascii="Arial" w:hAnsi="Arial" w:cs="Arial"/>
                <w:b/>
                <w:bCs/>
              </w:rPr>
              <w:t>Local de Entrega:</w:t>
            </w:r>
            <w:r w:rsidRPr="00DE08D3">
              <w:rPr>
                <w:rFonts w:ascii="Arial" w:hAnsi="Arial" w:cs="Arial"/>
              </w:rPr>
              <w:t xml:space="preserve"> Conforme indicado na requisição.</w:t>
            </w:r>
          </w:p>
        </w:tc>
      </w:tr>
      <w:tr w:rsidR="006005DE" w:rsidRPr="00DE08D3" w14:paraId="43B607D6" w14:textId="77777777" w:rsidTr="00EB53B5">
        <w:trPr>
          <w:trHeight w:val="394"/>
        </w:trPr>
        <w:tc>
          <w:tcPr>
            <w:tcW w:w="9453" w:type="dxa"/>
            <w:tcBorders>
              <w:left w:val="single" w:sz="4" w:space="0" w:color="000000"/>
              <w:bottom w:val="single" w:sz="4" w:space="0" w:color="000000"/>
              <w:right w:val="single" w:sz="4" w:space="0" w:color="000000"/>
            </w:tcBorders>
            <w:shd w:val="clear" w:color="auto" w:fill="auto"/>
          </w:tcPr>
          <w:p w14:paraId="5443AFA4" w14:textId="503AAEAB" w:rsidR="006005DE" w:rsidRPr="00DE08D3" w:rsidRDefault="006005DE" w:rsidP="00EB53B5">
            <w:pPr>
              <w:snapToGrid w:val="0"/>
              <w:spacing w:before="57" w:after="57" w:line="0" w:lineRule="atLeast"/>
              <w:ind w:left="-60" w:right="-74"/>
              <w:jc w:val="both"/>
              <w:rPr>
                <w:rFonts w:ascii="Arial" w:hAnsi="Arial" w:cs="Arial"/>
              </w:rPr>
            </w:pPr>
            <w:r w:rsidRPr="00DE08D3">
              <w:rPr>
                <w:rFonts w:ascii="Arial" w:hAnsi="Arial" w:cs="Arial"/>
                <w:b/>
                <w:bCs/>
              </w:rPr>
              <w:t xml:space="preserve">Responsável pelo Recebimento: </w:t>
            </w:r>
            <w:r>
              <w:rPr>
                <w:rFonts w:ascii="Arial" w:hAnsi="Arial" w:cs="Arial"/>
              </w:rPr>
              <w:t xml:space="preserve">Cleberson Leandro </w:t>
            </w:r>
            <w:proofErr w:type="spellStart"/>
            <w:r>
              <w:rPr>
                <w:rFonts w:ascii="Arial" w:hAnsi="Arial" w:cs="Arial"/>
              </w:rPr>
              <w:t>Koziel</w:t>
            </w:r>
            <w:proofErr w:type="spellEnd"/>
          </w:p>
        </w:tc>
      </w:tr>
      <w:tr w:rsidR="006005DE" w:rsidRPr="00DE08D3" w14:paraId="6A19D30F" w14:textId="77777777" w:rsidTr="00EB53B5">
        <w:trPr>
          <w:trHeight w:val="394"/>
        </w:trPr>
        <w:tc>
          <w:tcPr>
            <w:tcW w:w="9453" w:type="dxa"/>
            <w:tcBorders>
              <w:left w:val="single" w:sz="4" w:space="0" w:color="000000"/>
              <w:bottom w:val="single" w:sz="4" w:space="0" w:color="000000"/>
              <w:right w:val="single" w:sz="4" w:space="0" w:color="000000"/>
            </w:tcBorders>
            <w:shd w:val="clear" w:color="auto" w:fill="auto"/>
          </w:tcPr>
          <w:p w14:paraId="39576DBE" w14:textId="25029F08" w:rsidR="006005DE" w:rsidRPr="00DE08D3" w:rsidRDefault="006005DE" w:rsidP="00EB53B5">
            <w:pPr>
              <w:snapToGrid w:val="0"/>
              <w:spacing w:before="57" w:after="57" w:line="0" w:lineRule="atLeast"/>
              <w:ind w:left="-60" w:right="-74"/>
              <w:jc w:val="both"/>
              <w:rPr>
                <w:rFonts w:ascii="Arial" w:hAnsi="Arial" w:cs="Arial"/>
              </w:rPr>
            </w:pPr>
            <w:r w:rsidRPr="00DE08D3">
              <w:rPr>
                <w:rFonts w:ascii="Arial" w:hAnsi="Arial" w:cs="Arial"/>
                <w:b/>
                <w:bCs/>
              </w:rPr>
              <w:t xml:space="preserve">Telefone: </w:t>
            </w:r>
            <w:r w:rsidRPr="00DE08D3">
              <w:rPr>
                <w:rFonts w:ascii="Arial" w:hAnsi="Arial" w:cs="Arial"/>
              </w:rPr>
              <w:t xml:space="preserve">0800 3554123 </w:t>
            </w:r>
            <w:r w:rsidRPr="00DE08D3">
              <w:rPr>
                <w:rFonts w:ascii="Arial" w:hAnsi="Arial" w:cs="Arial"/>
                <w:b/>
                <w:bCs/>
              </w:rPr>
              <w:t>Ramal:</w:t>
            </w:r>
            <w:r w:rsidRPr="00DE08D3">
              <w:rPr>
                <w:rFonts w:ascii="Arial" w:hAnsi="Arial" w:cs="Arial"/>
              </w:rPr>
              <w:t> </w:t>
            </w:r>
            <w:r>
              <w:rPr>
                <w:rFonts w:ascii="Arial" w:hAnsi="Arial" w:cs="Arial"/>
              </w:rPr>
              <w:t>1015</w:t>
            </w:r>
          </w:p>
        </w:tc>
      </w:tr>
    </w:tbl>
    <w:p w14:paraId="0C1BC852" w14:textId="77777777" w:rsidR="006005DE" w:rsidRDefault="006005DE" w:rsidP="0075577C">
      <w:pPr>
        <w:jc w:val="both"/>
        <w:rPr>
          <w:rFonts w:ascii="Arial" w:hAnsi="Arial" w:cs="Arial"/>
        </w:rPr>
      </w:pPr>
    </w:p>
    <w:tbl>
      <w:tblPr>
        <w:tblW w:w="9453" w:type="dxa"/>
        <w:tblInd w:w="-16" w:type="dxa"/>
        <w:tblLayout w:type="fixed"/>
        <w:tblCellMar>
          <w:top w:w="60" w:type="dxa"/>
          <w:left w:w="60" w:type="dxa"/>
          <w:bottom w:w="60" w:type="dxa"/>
          <w:right w:w="60" w:type="dxa"/>
        </w:tblCellMar>
        <w:tblLook w:val="0000" w:firstRow="0" w:lastRow="0" w:firstColumn="0" w:lastColumn="0" w:noHBand="0" w:noVBand="0"/>
      </w:tblPr>
      <w:tblGrid>
        <w:gridCol w:w="9453"/>
      </w:tblGrid>
      <w:tr w:rsidR="006005DE" w:rsidRPr="00DE08D3" w14:paraId="3D9311CE" w14:textId="77777777" w:rsidTr="00EB53B5">
        <w:tc>
          <w:tcPr>
            <w:tcW w:w="9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6ECBF4" w14:textId="04713575" w:rsidR="006005DE" w:rsidRPr="00DE08D3" w:rsidRDefault="006005DE" w:rsidP="00EB53B5">
            <w:pPr>
              <w:shd w:val="clear" w:color="auto" w:fill="CCCCCC"/>
              <w:snapToGrid w:val="0"/>
              <w:ind w:right="-60"/>
              <w:jc w:val="center"/>
              <w:textAlignment w:val="center"/>
              <w:rPr>
                <w:rFonts w:ascii="Arial" w:hAnsi="Arial" w:cs="Arial"/>
              </w:rPr>
            </w:pPr>
            <w:r w:rsidRPr="00DE08D3">
              <w:rPr>
                <w:rFonts w:ascii="Arial" w:hAnsi="Arial" w:cs="Arial"/>
                <w:b/>
                <w:bCs/>
              </w:rPr>
              <w:t xml:space="preserve">SECRETARIA MUNICIPAL DE </w:t>
            </w:r>
            <w:r>
              <w:rPr>
                <w:rFonts w:ascii="Arial" w:hAnsi="Arial" w:cs="Arial"/>
                <w:b/>
                <w:bCs/>
              </w:rPr>
              <w:t>SAÚDE</w:t>
            </w:r>
          </w:p>
        </w:tc>
      </w:tr>
      <w:tr w:rsidR="006005DE" w:rsidRPr="00DE08D3" w14:paraId="0EDA3800" w14:textId="77777777" w:rsidTr="00EB53B5">
        <w:tc>
          <w:tcPr>
            <w:tcW w:w="9453" w:type="dxa"/>
            <w:tcBorders>
              <w:top w:val="single" w:sz="4" w:space="0" w:color="000000"/>
              <w:left w:val="single" w:sz="4" w:space="0" w:color="000000"/>
              <w:bottom w:val="single" w:sz="4" w:space="0" w:color="000000"/>
              <w:right w:val="single" w:sz="4" w:space="0" w:color="000000"/>
            </w:tcBorders>
            <w:shd w:val="clear" w:color="auto" w:fill="auto"/>
          </w:tcPr>
          <w:p w14:paraId="4E1ECE39" w14:textId="77777777" w:rsidR="006005DE" w:rsidRPr="00DE08D3" w:rsidRDefault="006005DE" w:rsidP="00EB53B5">
            <w:pPr>
              <w:snapToGrid w:val="0"/>
              <w:spacing w:before="57" w:after="57" w:line="0" w:lineRule="atLeast"/>
              <w:ind w:left="-74" w:right="8"/>
              <w:jc w:val="both"/>
              <w:rPr>
                <w:rFonts w:ascii="Arial" w:hAnsi="Arial" w:cs="Arial"/>
              </w:rPr>
            </w:pPr>
            <w:r w:rsidRPr="00DE08D3">
              <w:rPr>
                <w:rFonts w:ascii="Arial" w:hAnsi="Arial" w:cs="Arial"/>
                <w:b/>
                <w:bCs/>
              </w:rPr>
              <w:t>Local de Entrega:</w:t>
            </w:r>
            <w:r w:rsidRPr="00DE08D3">
              <w:rPr>
                <w:rFonts w:ascii="Arial" w:hAnsi="Arial" w:cs="Arial"/>
              </w:rPr>
              <w:t xml:space="preserve"> Conforme indicado na requisição.</w:t>
            </w:r>
          </w:p>
        </w:tc>
      </w:tr>
      <w:tr w:rsidR="006005DE" w:rsidRPr="00DE08D3" w14:paraId="617FD083" w14:textId="77777777" w:rsidTr="00EB53B5">
        <w:trPr>
          <w:trHeight w:val="394"/>
        </w:trPr>
        <w:tc>
          <w:tcPr>
            <w:tcW w:w="9453" w:type="dxa"/>
            <w:tcBorders>
              <w:left w:val="single" w:sz="4" w:space="0" w:color="000000"/>
              <w:bottom w:val="single" w:sz="4" w:space="0" w:color="000000"/>
              <w:right w:val="single" w:sz="4" w:space="0" w:color="000000"/>
            </w:tcBorders>
            <w:shd w:val="clear" w:color="auto" w:fill="auto"/>
          </w:tcPr>
          <w:p w14:paraId="64A322ED" w14:textId="718190B0" w:rsidR="006005DE" w:rsidRPr="00DE08D3" w:rsidRDefault="006005DE" w:rsidP="00EB53B5">
            <w:pPr>
              <w:snapToGrid w:val="0"/>
              <w:spacing w:before="57" w:after="57" w:line="0" w:lineRule="atLeast"/>
              <w:ind w:left="-60" w:right="-74"/>
              <w:jc w:val="both"/>
              <w:rPr>
                <w:rFonts w:ascii="Arial" w:hAnsi="Arial" w:cs="Arial"/>
              </w:rPr>
            </w:pPr>
            <w:r w:rsidRPr="00DE08D3">
              <w:rPr>
                <w:rFonts w:ascii="Arial" w:hAnsi="Arial" w:cs="Arial"/>
                <w:b/>
                <w:bCs/>
              </w:rPr>
              <w:t xml:space="preserve">Responsável pelo Recebimento: </w:t>
            </w:r>
            <w:r>
              <w:rPr>
                <w:rFonts w:ascii="Arial" w:hAnsi="Arial" w:cs="Arial"/>
              </w:rPr>
              <w:t xml:space="preserve">Larissa Estevão </w:t>
            </w:r>
            <w:proofErr w:type="spellStart"/>
            <w:r>
              <w:rPr>
                <w:rFonts w:ascii="Arial" w:hAnsi="Arial" w:cs="Arial"/>
              </w:rPr>
              <w:t>Romanichen</w:t>
            </w:r>
            <w:proofErr w:type="spellEnd"/>
          </w:p>
        </w:tc>
      </w:tr>
      <w:tr w:rsidR="006005DE" w:rsidRPr="00DE08D3" w14:paraId="642FD472" w14:textId="77777777" w:rsidTr="00EB53B5">
        <w:trPr>
          <w:trHeight w:val="394"/>
        </w:trPr>
        <w:tc>
          <w:tcPr>
            <w:tcW w:w="9453" w:type="dxa"/>
            <w:tcBorders>
              <w:left w:val="single" w:sz="4" w:space="0" w:color="000000"/>
              <w:bottom w:val="single" w:sz="4" w:space="0" w:color="000000"/>
              <w:right w:val="single" w:sz="4" w:space="0" w:color="000000"/>
            </w:tcBorders>
            <w:shd w:val="clear" w:color="auto" w:fill="auto"/>
          </w:tcPr>
          <w:p w14:paraId="7F6F1970" w14:textId="005E6BBE" w:rsidR="006005DE" w:rsidRPr="00DE08D3" w:rsidRDefault="006005DE" w:rsidP="00EB53B5">
            <w:pPr>
              <w:snapToGrid w:val="0"/>
              <w:spacing w:before="57" w:after="57" w:line="0" w:lineRule="atLeast"/>
              <w:ind w:left="-60" w:right="-74"/>
              <w:jc w:val="both"/>
              <w:rPr>
                <w:rFonts w:ascii="Arial" w:hAnsi="Arial" w:cs="Arial"/>
              </w:rPr>
            </w:pPr>
            <w:r w:rsidRPr="00DE08D3">
              <w:rPr>
                <w:rFonts w:ascii="Arial" w:hAnsi="Arial" w:cs="Arial"/>
                <w:b/>
                <w:bCs/>
              </w:rPr>
              <w:t xml:space="preserve">Telefone: </w:t>
            </w:r>
            <w:r w:rsidRPr="00DE08D3">
              <w:rPr>
                <w:rFonts w:ascii="Arial" w:hAnsi="Arial" w:cs="Arial"/>
              </w:rPr>
              <w:t xml:space="preserve">0800 3554123 </w:t>
            </w:r>
            <w:r w:rsidRPr="00DE08D3">
              <w:rPr>
                <w:rFonts w:ascii="Arial" w:hAnsi="Arial" w:cs="Arial"/>
                <w:b/>
                <w:bCs/>
              </w:rPr>
              <w:t>Ramal:</w:t>
            </w:r>
            <w:r w:rsidRPr="00DE08D3">
              <w:rPr>
                <w:rFonts w:ascii="Arial" w:hAnsi="Arial" w:cs="Arial"/>
              </w:rPr>
              <w:t> </w:t>
            </w:r>
            <w:r>
              <w:rPr>
                <w:rFonts w:ascii="Arial" w:hAnsi="Arial" w:cs="Arial"/>
              </w:rPr>
              <w:t>4000</w:t>
            </w:r>
          </w:p>
        </w:tc>
      </w:tr>
    </w:tbl>
    <w:p w14:paraId="7D28FC95" w14:textId="77777777" w:rsidR="006005DE" w:rsidRDefault="006005DE" w:rsidP="0075577C">
      <w:pPr>
        <w:jc w:val="both"/>
        <w:rPr>
          <w:rFonts w:ascii="Arial" w:hAnsi="Arial" w:cs="Arial"/>
        </w:rPr>
      </w:pPr>
    </w:p>
    <w:tbl>
      <w:tblPr>
        <w:tblW w:w="9453" w:type="dxa"/>
        <w:tblInd w:w="-16" w:type="dxa"/>
        <w:tblLayout w:type="fixed"/>
        <w:tblCellMar>
          <w:top w:w="60" w:type="dxa"/>
          <w:left w:w="60" w:type="dxa"/>
          <w:bottom w:w="60" w:type="dxa"/>
          <w:right w:w="60" w:type="dxa"/>
        </w:tblCellMar>
        <w:tblLook w:val="0000" w:firstRow="0" w:lastRow="0" w:firstColumn="0" w:lastColumn="0" w:noHBand="0" w:noVBand="0"/>
      </w:tblPr>
      <w:tblGrid>
        <w:gridCol w:w="9453"/>
      </w:tblGrid>
      <w:tr w:rsidR="006005DE" w:rsidRPr="00DE08D3" w14:paraId="7C51818B" w14:textId="77777777" w:rsidTr="00EB53B5">
        <w:tc>
          <w:tcPr>
            <w:tcW w:w="9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9A166" w14:textId="6730CB3F" w:rsidR="006005DE" w:rsidRPr="00DE08D3" w:rsidRDefault="006005DE" w:rsidP="00EB53B5">
            <w:pPr>
              <w:shd w:val="clear" w:color="auto" w:fill="CCCCCC"/>
              <w:snapToGrid w:val="0"/>
              <w:ind w:right="-60"/>
              <w:jc w:val="center"/>
              <w:textAlignment w:val="center"/>
              <w:rPr>
                <w:rFonts w:ascii="Arial" w:hAnsi="Arial" w:cs="Arial"/>
              </w:rPr>
            </w:pPr>
            <w:r w:rsidRPr="00DE08D3">
              <w:rPr>
                <w:rFonts w:ascii="Arial" w:hAnsi="Arial" w:cs="Arial"/>
                <w:b/>
                <w:bCs/>
              </w:rPr>
              <w:t>SECRETARIA MUNICIPAL DE</w:t>
            </w:r>
            <w:r>
              <w:rPr>
                <w:rFonts w:ascii="Arial" w:hAnsi="Arial" w:cs="Arial"/>
                <w:b/>
                <w:bCs/>
              </w:rPr>
              <w:t xml:space="preserve"> AGROPECUÁRIA</w:t>
            </w:r>
          </w:p>
        </w:tc>
      </w:tr>
      <w:tr w:rsidR="006005DE" w:rsidRPr="00DE08D3" w14:paraId="046CA309" w14:textId="77777777" w:rsidTr="00EB53B5">
        <w:tc>
          <w:tcPr>
            <w:tcW w:w="9453" w:type="dxa"/>
            <w:tcBorders>
              <w:top w:val="single" w:sz="4" w:space="0" w:color="000000"/>
              <w:left w:val="single" w:sz="4" w:space="0" w:color="000000"/>
              <w:bottom w:val="single" w:sz="4" w:space="0" w:color="000000"/>
              <w:right w:val="single" w:sz="4" w:space="0" w:color="000000"/>
            </w:tcBorders>
            <w:shd w:val="clear" w:color="auto" w:fill="auto"/>
          </w:tcPr>
          <w:p w14:paraId="5DE3BA3D" w14:textId="77777777" w:rsidR="006005DE" w:rsidRPr="00DE08D3" w:rsidRDefault="006005DE" w:rsidP="00EB53B5">
            <w:pPr>
              <w:snapToGrid w:val="0"/>
              <w:spacing w:before="57" w:after="57" w:line="0" w:lineRule="atLeast"/>
              <w:ind w:left="-74" w:right="8"/>
              <w:jc w:val="both"/>
              <w:rPr>
                <w:rFonts w:ascii="Arial" w:hAnsi="Arial" w:cs="Arial"/>
              </w:rPr>
            </w:pPr>
            <w:r w:rsidRPr="00DE08D3">
              <w:rPr>
                <w:rFonts w:ascii="Arial" w:hAnsi="Arial" w:cs="Arial"/>
                <w:b/>
                <w:bCs/>
              </w:rPr>
              <w:t>Local de Entrega:</w:t>
            </w:r>
            <w:r w:rsidRPr="00DE08D3">
              <w:rPr>
                <w:rFonts w:ascii="Arial" w:hAnsi="Arial" w:cs="Arial"/>
              </w:rPr>
              <w:t xml:space="preserve"> Conforme indicado na requisição.</w:t>
            </w:r>
          </w:p>
        </w:tc>
      </w:tr>
      <w:tr w:rsidR="006005DE" w:rsidRPr="00DE08D3" w14:paraId="4F3EAD1A" w14:textId="77777777" w:rsidTr="00EB53B5">
        <w:trPr>
          <w:trHeight w:val="394"/>
        </w:trPr>
        <w:tc>
          <w:tcPr>
            <w:tcW w:w="9453" w:type="dxa"/>
            <w:tcBorders>
              <w:left w:val="single" w:sz="4" w:space="0" w:color="000000"/>
              <w:bottom w:val="single" w:sz="4" w:space="0" w:color="000000"/>
              <w:right w:val="single" w:sz="4" w:space="0" w:color="000000"/>
            </w:tcBorders>
            <w:shd w:val="clear" w:color="auto" w:fill="auto"/>
          </w:tcPr>
          <w:p w14:paraId="56B740D2" w14:textId="2D9AF6CD" w:rsidR="006005DE" w:rsidRPr="00DE08D3" w:rsidRDefault="006005DE" w:rsidP="00EB53B5">
            <w:pPr>
              <w:snapToGrid w:val="0"/>
              <w:spacing w:before="57" w:after="57" w:line="0" w:lineRule="atLeast"/>
              <w:ind w:left="-60" w:right="-74"/>
              <w:jc w:val="both"/>
              <w:rPr>
                <w:rFonts w:ascii="Arial" w:hAnsi="Arial" w:cs="Arial"/>
              </w:rPr>
            </w:pPr>
            <w:r w:rsidRPr="00DE08D3">
              <w:rPr>
                <w:rFonts w:ascii="Arial" w:hAnsi="Arial" w:cs="Arial"/>
                <w:b/>
                <w:bCs/>
              </w:rPr>
              <w:t xml:space="preserve">Responsável pelo Recebimento: </w:t>
            </w:r>
            <w:r>
              <w:rPr>
                <w:rFonts w:ascii="Arial" w:hAnsi="Arial" w:cs="Arial"/>
              </w:rPr>
              <w:t>Celso Vaz da Costa</w:t>
            </w:r>
          </w:p>
        </w:tc>
      </w:tr>
      <w:tr w:rsidR="006005DE" w:rsidRPr="00DE08D3" w14:paraId="7E7B8E6B" w14:textId="77777777" w:rsidTr="00EB53B5">
        <w:trPr>
          <w:trHeight w:val="394"/>
        </w:trPr>
        <w:tc>
          <w:tcPr>
            <w:tcW w:w="9453" w:type="dxa"/>
            <w:tcBorders>
              <w:left w:val="single" w:sz="4" w:space="0" w:color="000000"/>
              <w:bottom w:val="single" w:sz="4" w:space="0" w:color="000000"/>
              <w:right w:val="single" w:sz="4" w:space="0" w:color="000000"/>
            </w:tcBorders>
            <w:shd w:val="clear" w:color="auto" w:fill="auto"/>
          </w:tcPr>
          <w:p w14:paraId="32839F1B" w14:textId="18068D57" w:rsidR="006005DE" w:rsidRPr="00DE08D3" w:rsidRDefault="006005DE" w:rsidP="00EB53B5">
            <w:pPr>
              <w:snapToGrid w:val="0"/>
              <w:spacing w:before="57" w:after="57" w:line="0" w:lineRule="atLeast"/>
              <w:ind w:left="-60" w:right="-74"/>
              <w:jc w:val="both"/>
              <w:rPr>
                <w:rFonts w:ascii="Arial" w:hAnsi="Arial" w:cs="Arial"/>
              </w:rPr>
            </w:pPr>
            <w:r w:rsidRPr="00DE08D3">
              <w:rPr>
                <w:rFonts w:ascii="Arial" w:hAnsi="Arial" w:cs="Arial"/>
                <w:b/>
                <w:bCs/>
              </w:rPr>
              <w:t xml:space="preserve">Telefone: </w:t>
            </w:r>
            <w:r w:rsidRPr="00DE08D3">
              <w:rPr>
                <w:rFonts w:ascii="Arial" w:hAnsi="Arial" w:cs="Arial"/>
              </w:rPr>
              <w:t xml:space="preserve">0800 3554123 </w:t>
            </w:r>
            <w:r w:rsidRPr="00DE08D3">
              <w:rPr>
                <w:rFonts w:ascii="Arial" w:hAnsi="Arial" w:cs="Arial"/>
                <w:b/>
                <w:bCs/>
              </w:rPr>
              <w:t>Ramal:</w:t>
            </w:r>
            <w:r w:rsidRPr="00DE08D3">
              <w:rPr>
                <w:rFonts w:ascii="Arial" w:hAnsi="Arial" w:cs="Arial"/>
              </w:rPr>
              <w:t> </w:t>
            </w:r>
            <w:r>
              <w:rPr>
                <w:rFonts w:ascii="Arial" w:hAnsi="Arial" w:cs="Arial"/>
              </w:rPr>
              <w:t>1056</w:t>
            </w:r>
          </w:p>
        </w:tc>
      </w:tr>
    </w:tbl>
    <w:p w14:paraId="10B1DA8A" w14:textId="77777777" w:rsidR="006005DE" w:rsidRDefault="006005DE" w:rsidP="0075577C">
      <w:pPr>
        <w:jc w:val="both"/>
        <w:rPr>
          <w:rFonts w:ascii="Arial" w:hAnsi="Arial" w:cs="Arial"/>
        </w:rPr>
      </w:pPr>
    </w:p>
    <w:tbl>
      <w:tblPr>
        <w:tblW w:w="9453" w:type="dxa"/>
        <w:tblInd w:w="-16" w:type="dxa"/>
        <w:tblLayout w:type="fixed"/>
        <w:tblCellMar>
          <w:top w:w="60" w:type="dxa"/>
          <w:left w:w="60" w:type="dxa"/>
          <w:bottom w:w="60" w:type="dxa"/>
          <w:right w:w="60" w:type="dxa"/>
        </w:tblCellMar>
        <w:tblLook w:val="0000" w:firstRow="0" w:lastRow="0" w:firstColumn="0" w:lastColumn="0" w:noHBand="0" w:noVBand="0"/>
      </w:tblPr>
      <w:tblGrid>
        <w:gridCol w:w="9453"/>
      </w:tblGrid>
      <w:tr w:rsidR="006005DE" w:rsidRPr="00DE08D3" w14:paraId="0BFD5514" w14:textId="77777777" w:rsidTr="00EB53B5">
        <w:tc>
          <w:tcPr>
            <w:tcW w:w="9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58FE0" w14:textId="74D29C18" w:rsidR="006005DE" w:rsidRPr="00DE08D3" w:rsidRDefault="006005DE" w:rsidP="00EB53B5">
            <w:pPr>
              <w:shd w:val="clear" w:color="auto" w:fill="CCCCCC"/>
              <w:snapToGrid w:val="0"/>
              <w:ind w:right="-60"/>
              <w:jc w:val="center"/>
              <w:textAlignment w:val="center"/>
              <w:rPr>
                <w:rFonts w:ascii="Arial" w:hAnsi="Arial" w:cs="Arial"/>
              </w:rPr>
            </w:pPr>
            <w:r w:rsidRPr="00DE08D3">
              <w:rPr>
                <w:rFonts w:ascii="Arial" w:hAnsi="Arial" w:cs="Arial"/>
                <w:b/>
                <w:bCs/>
              </w:rPr>
              <w:t xml:space="preserve">SECRETARIA MUNICIPAL DE </w:t>
            </w:r>
            <w:r>
              <w:rPr>
                <w:rFonts w:ascii="Arial" w:hAnsi="Arial" w:cs="Arial"/>
                <w:b/>
                <w:bCs/>
              </w:rPr>
              <w:t>ESPORTES E TURISMO</w:t>
            </w:r>
          </w:p>
        </w:tc>
      </w:tr>
      <w:tr w:rsidR="006005DE" w:rsidRPr="00DE08D3" w14:paraId="1ECCAA66" w14:textId="77777777" w:rsidTr="00EB53B5">
        <w:tc>
          <w:tcPr>
            <w:tcW w:w="9453" w:type="dxa"/>
            <w:tcBorders>
              <w:top w:val="single" w:sz="4" w:space="0" w:color="000000"/>
              <w:left w:val="single" w:sz="4" w:space="0" w:color="000000"/>
              <w:bottom w:val="single" w:sz="4" w:space="0" w:color="000000"/>
              <w:right w:val="single" w:sz="4" w:space="0" w:color="000000"/>
            </w:tcBorders>
            <w:shd w:val="clear" w:color="auto" w:fill="auto"/>
          </w:tcPr>
          <w:p w14:paraId="10B5856F" w14:textId="77777777" w:rsidR="006005DE" w:rsidRPr="00DE08D3" w:rsidRDefault="006005DE" w:rsidP="00EB53B5">
            <w:pPr>
              <w:snapToGrid w:val="0"/>
              <w:spacing w:before="57" w:after="57" w:line="0" w:lineRule="atLeast"/>
              <w:ind w:left="-74" w:right="8"/>
              <w:jc w:val="both"/>
              <w:rPr>
                <w:rFonts w:ascii="Arial" w:hAnsi="Arial" w:cs="Arial"/>
              </w:rPr>
            </w:pPr>
            <w:r w:rsidRPr="00DE08D3">
              <w:rPr>
                <w:rFonts w:ascii="Arial" w:hAnsi="Arial" w:cs="Arial"/>
                <w:b/>
                <w:bCs/>
              </w:rPr>
              <w:t>Local de Entrega:</w:t>
            </w:r>
            <w:r w:rsidRPr="00DE08D3">
              <w:rPr>
                <w:rFonts w:ascii="Arial" w:hAnsi="Arial" w:cs="Arial"/>
              </w:rPr>
              <w:t xml:space="preserve"> Conforme indicado na requisição.</w:t>
            </w:r>
          </w:p>
        </w:tc>
      </w:tr>
      <w:tr w:rsidR="006005DE" w:rsidRPr="00DE08D3" w14:paraId="3CCFB795" w14:textId="77777777" w:rsidTr="00EB53B5">
        <w:trPr>
          <w:trHeight w:val="394"/>
        </w:trPr>
        <w:tc>
          <w:tcPr>
            <w:tcW w:w="9453" w:type="dxa"/>
            <w:tcBorders>
              <w:left w:val="single" w:sz="4" w:space="0" w:color="000000"/>
              <w:bottom w:val="single" w:sz="4" w:space="0" w:color="000000"/>
              <w:right w:val="single" w:sz="4" w:space="0" w:color="000000"/>
            </w:tcBorders>
            <w:shd w:val="clear" w:color="auto" w:fill="auto"/>
          </w:tcPr>
          <w:p w14:paraId="2CB1D1F0" w14:textId="244F9797" w:rsidR="006005DE" w:rsidRPr="00DE08D3" w:rsidRDefault="006005DE" w:rsidP="00EB53B5">
            <w:pPr>
              <w:snapToGrid w:val="0"/>
              <w:spacing w:before="57" w:after="57" w:line="0" w:lineRule="atLeast"/>
              <w:ind w:left="-60" w:right="-74"/>
              <w:jc w:val="both"/>
              <w:rPr>
                <w:rFonts w:ascii="Arial" w:hAnsi="Arial" w:cs="Arial"/>
              </w:rPr>
            </w:pPr>
            <w:r w:rsidRPr="00DE08D3">
              <w:rPr>
                <w:rFonts w:ascii="Arial" w:hAnsi="Arial" w:cs="Arial"/>
                <w:b/>
                <w:bCs/>
              </w:rPr>
              <w:t xml:space="preserve">Responsável pelo Recebimento: </w:t>
            </w:r>
            <w:r>
              <w:rPr>
                <w:rFonts w:ascii="Arial" w:hAnsi="Arial" w:cs="Arial"/>
              </w:rPr>
              <w:t xml:space="preserve">Cleverson </w:t>
            </w:r>
            <w:proofErr w:type="spellStart"/>
            <w:r>
              <w:rPr>
                <w:rFonts w:ascii="Arial" w:hAnsi="Arial" w:cs="Arial"/>
              </w:rPr>
              <w:t>Jaremczuk</w:t>
            </w:r>
            <w:proofErr w:type="spellEnd"/>
            <w:r>
              <w:rPr>
                <w:rFonts w:ascii="Arial" w:hAnsi="Arial" w:cs="Arial"/>
              </w:rPr>
              <w:t xml:space="preserve"> Andrade</w:t>
            </w:r>
          </w:p>
        </w:tc>
      </w:tr>
      <w:tr w:rsidR="006005DE" w:rsidRPr="00DE08D3" w14:paraId="52CD58C6" w14:textId="77777777" w:rsidTr="00EB53B5">
        <w:trPr>
          <w:trHeight w:val="394"/>
        </w:trPr>
        <w:tc>
          <w:tcPr>
            <w:tcW w:w="9453" w:type="dxa"/>
            <w:tcBorders>
              <w:left w:val="single" w:sz="4" w:space="0" w:color="000000"/>
              <w:bottom w:val="single" w:sz="4" w:space="0" w:color="000000"/>
              <w:right w:val="single" w:sz="4" w:space="0" w:color="000000"/>
            </w:tcBorders>
            <w:shd w:val="clear" w:color="auto" w:fill="auto"/>
          </w:tcPr>
          <w:p w14:paraId="07C2AF57" w14:textId="0DA8D06E" w:rsidR="006005DE" w:rsidRPr="00DE08D3" w:rsidRDefault="006005DE" w:rsidP="00EB53B5">
            <w:pPr>
              <w:snapToGrid w:val="0"/>
              <w:spacing w:before="57" w:after="57" w:line="0" w:lineRule="atLeast"/>
              <w:ind w:left="-60" w:right="-74"/>
              <w:jc w:val="both"/>
              <w:rPr>
                <w:rFonts w:ascii="Arial" w:hAnsi="Arial" w:cs="Arial"/>
              </w:rPr>
            </w:pPr>
            <w:r w:rsidRPr="00DE08D3">
              <w:rPr>
                <w:rFonts w:ascii="Arial" w:hAnsi="Arial" w:cs="Arial"/>
                <w:b/>
                <w:bCs/>
              </w:rPr>
              <w:t xml:space="preserve">Telefone: </w:t>
            </w:r>
            <w:r w:rsidRPr="00DE08D3">
              <w:rPr>
                <w:rFonts w:ascii="Arial" w:hAnsi="Arial" w:cs="Arial"/>
              </w:rPr>
              <w:t xml:space="preserve">0800 3554123 </w:t>
            </w:r>
            <w:r w:rsidRPr="00DE08D3">
              <w:rPr>
                <w:rFonts w:ascii="Arial" w:hAnsi="Arial" w:cs="Arial"/>
                <w:b/>
                <w:bCs/>
              </w:rPr>
              <w:t>Ramal:</w:t>
            </w:r>
            <w:r w:rsidRPr="00DE08D3">
              <w:rPr>
                <w:rFonts w:ascii="Arial" w:hAnsi="Arial" w:cs="Arial"/>
              </w:rPr>
              <w:t> </w:t>
            </w:r>
            <w:r w:rsidR="007D7D50">
              <w:rPr>
                <w:rFonts w:ascii="Arial" w:hAnsi="Arial" w:cs="Arial"/>
              </w:rPr>
              <w:t>1050</w:t>
            </w:r>
          </w:p>
        </w:tc>
      </w:tr>
    </w:tbl>
    <w:p w14:paraId="3E03BF7A" w14:textId="77777777" w:rsidR="006005DE" w:rsidRDefault="006005DE" w:rsidP="0075577C">
      <w:pPr>
        <w:jc w:val="both"/>
        <w:rPr>
          <w:rFonts w:ascii="Arial" w:hAnsi="Arial" w:cs="Arial"/>
        </w:rPr>
      </w:pPr>
    </w:p>
    <w:tbl>
      <w:tblPr>
        <w:tblW w:w="9453" w:type="dxa"/>
        <w:tblInd w:w="-16" w:type="dxa"/>
        <w:tblLayout w:type="fixed"/>
        <w:tblCellMar>
          <w:top w:w="60" w:type="dxa"/>
          <w:left w:w="60" w:type="dxa"/>
          <w:bottom w:w="60" w:type="dxa"/>
          <w:right w:w="60" w:type="dxa"/>
        </w:tblCellMar>
        <w:tblLook w:val="0000" w:firstRow="0" w:lastRow="0" w:firstColumn="0" w:lastColumn="0" w:noHBand="0" w:noVBand="0"/>
      </w:tblPr>
      <w:tblGrid>
        <w:gridCol w:w="9453"/>
      </w:tblGrid>
      <w:tr w:rsidR="006005DE" w:rsidRPr="00DE08D3" w14:paraId="5B2CB9A5" w14:textId="77777777" w:rsidTr="00EB53B5">
        <w:tc>
          <w:tcPr>
            <w:tcW w:w="9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38B88" w14:textId="307588AA" w:rsidR="006005DE" w:rsidRPr="00DE08D3" w:rsidRDefault="006005DE" w:rsidP="00EB53B5">
            <w:pPr>
              <w:shd w:val="clear" w:color="auto" w:fill="CCCCCC"/>
              <w:snapToGrid w:val="0"/>
              <w:ind w:right="-60"/>
              <w:jc w:val="center"/>
              <w:textAlignment w:val="center"/>
              <w:rPr>
                <w:rFonts w:ascii="Arial" w:hAnsi="Arial" w:cs="Arial"/>
              </w:rPr>
            </w:pPr>
            <w:r w:rsidRPr="00DE08D3">
              <w:rPr>
                <w:rFonts w:ascii="Arial" w:hAnsi="Arial" w:cs="Arial"/>
                <w:b/>
                <w:bCs/>
              </w:rPr>
              <w:t xml:space="preserve">SECRETARIA MUNICIPAL DE </w:t>
            </w:r>
            <w:r w:rsidR="007D7D50">
              <w:rPr>
                <w:rFonts w:ascii="Arial" w:hAnsi="Arial" w:cs="Arial"/>
                <w:b/>
                <w:bCs/>
              </w:rPr>
              <w:t>MEIO AMBIENTE</w:t>
            </w:r>
          </w:p>
        </w:tc>
      </w:tr>
      <w:tr w:rsidR="006005DE" w:rsidRPr="00DE08D3" w14:paraId="2F40FC37" w14:textId="77777777" w:rsidTr="00EB53B5">
        <w:tc>
          <w:tcPr>
            <w:tcW w:w="9453" w:type="dxa"/>
            <w:tcBorders>
              <w:top w:val="single" w:sz="4" w:space="0" w:color="000000"/>
              <w:left w:val="single" w:sz="4" w:space="0" w:color="000000"/>
              <w:bottom w:val="single" w:sz="4" w:space="0" w:color="000000"/>
              <w:right w:val="single" w:sz="4" w:space="0" w:color="000000"/>
            </w:tcBorders>
            <w:shd w:val="clear" w:color="auto" w:fill="auto"/>
          </w:tcPr>
          <w:p w14:paraId="5DDAD597" w14:textId="77777777" w:rsidR="006005DE" w:rsidRPr="00DE08D3" w:rsidRDefault="006005DE" w:rsidP="00EB53B5">
            <w:pPr>
              <w:snapToGrid w:val="0"/>
              <w:spacing w:before="57" w:after="57" w:line="0" w:lineRule="atLeast"/>
              <w:ind w:left="-74" w:right="8"/>
              <w:jc w:val="both"/>
              <w:rPr>
                <w:rFonts w:ascii="Arial" w:hAnsi="Arial" w:cs="Arial"/>
              </w:rPr>
            </w:pPr>
            <w:r w:rsidRPr="00DE08D3">
              <w:rPr>
                <w:rFonts w:ascii="Arial" w:hAnsi="Arial" w:cs="Arial"/>
                <w:b/>
                <w:bCs/>
              </w:rPr>
              <w:t>Local de Entrega:</w:t>
            </w:r>
            <w:r w:rsidRPr="00DE08D3">
              <w:rPr>
                <w:rFonts w:ascii="Arial" w:hAnsi="Arial" w:cs="Arial"/>
              </w:rPr>
              <w:t xml:space="preserve"> Conforme indicado na requisição.</w:t>
            </w:r>
          </w:p>
        </w:tc>
      </w:tr>
      <w:tr w:rsidR="006005DE" w:rsidRPr="00DE08D3" w14:paraId="2920FA2E" w14:textId="77777777" w:rsidTr="00EB53B5">
        <w:trPr>
          <w:trHeight w:val="394"/>
        </w:trPr>
        <w:tc>
          <w:tcPr>
            <w:tcW w:w="9453" w:type="dxa"/>
            <w:tcBorders>
              <w:left w:val="single" w:sz="4" w:space="0" w:color="000000"/>
              <w:bottom w:val="single" w:sz="4" w:space="0" w:color="000000"/>
              <w:right w:val="single" w:sz="4" w:space="0" w:color="000000"/>
            </w:tcBorders>
            <w:shd w:val="clear" w:color="auto" w:fill="auto"/>
          </w:tcPr>
          <w:p w14:paraId="6B189535" w14:textId="25441CF2" w:rsidR="006005DE" w:rsidRPr="00DE08D3" w:rsidRDefault="006005DE" w:rsidP="00EB53B5">
            <w:pPr>
              <w:snapToGrid w:val="0"/>
              <w:spacing w:before="57" w:after="57" w:line="0" w:lineRule="atLeast"/>
              <w:ind w:left="-60" w:right="-74"/>
              <w:jc w:val="both"/>
              <w:rPr>
                <w:rFonts w:ascii="Arial" w:hAnsi="Arial" w:cs="Arial"/>
              </w:rPr>
            </w:pPr>
            <w:r w:rsidRPr="00DE08D3">
              <w:rPr>
                <w:rFonts w:ascii="Arial" w:hAnsi="Arial" w:cs="Arial"/>
                <w:b/>
                <w:bCs/>
              </w:rPr>
              <w:lastRenderedPageBreak/>
              <w:t xml:space="preserve">Responsável pelo Recebimento: </w:t>
            </w:r>
            <w:proofErr w:type="spellStart"/>
            <w:r w:rsidR="007D7D50">
              <w:rPr>
                <w:rFonts w:ascii="Arial" w:hAnsi="Arial" w:cs="Arial"/>
              </w:rPr>
              <w:t>Maykon</w:t>
            </w:r>
            <w:proofErr w:type="spellEnd"/>
            <w:r w:rsidR="007D7D50">
              <w:rPr>
                <w:rFonts w:ascii="Arial" w:hAnsi="Arial" w:cs="Arial"/>
              </w:rPr>
              <w:t xml:space="preserve"> Dione Moura</w:t>
            </w:r>
          </w:p>
        </w:tc>
      </w:tr>
      <w:tr w:rsidR="006005DE" w:rsidRPr="00DE08D3" w14:paraId="089C4709" w14:textId="77777777" w:rsidTr="00EB53B5">
        <w:trPr>
          <w:trHeight w:val="394"/>
        </w:trPr>
        <w:tc>
          <w:tcPr>
            <w:tcW w:w="9453" w:type="dxa"/>
            <w:tcBorders>
              <w:left w:val="single" w:sz="4" w:space="0" w:color="000000"/>
              <w:bottom w:val="single" w:sz="4" w:space="0" w:color="000000"/>
              <w:right w:val="single" w:sz="4" w:space="0" w:color="000000"/>
            </w:tcBorders>
            <w:shd w:val="clear" w:color="auto" w:fill="auto"/>
          </w:tcPr>
          <w:p w14:paraId="712A8E26" w14:textId="30AAFEBB" w:rsidR="006005DE" w:rsidRPr="00DE08D3" w:rsidRDefault="006005DE" w:rsidP="00EB53B5">
            <w:pPr>
              <w:snapToGrid w:val="0"/>
              <w:spacing w:before="57" w:after="57" w:line="0" w:lineRule="atLeast"/>
              <w:ind w:left="-60" w:right="-74"/>
              <w:jc w:val="both"/>
              <w:rPr>
                <w:rFonts w:ascii="Arial" w:hAnsi="Arial" w:cs="Arial"/>
              </w:rPr>
            </w:pPr>
            <w:r w:rsidRPr="00DE08D3">
              <w:rPr>
                <w:rFonts w:ascii="Arial" w:hAnsi="Arial" w:cs="Arial"/>
                <w:b/>
                <w:bCs/>
              </w:rPr>
              <w:t xml:space="preserve">Telefone: </w:t>
            </w:r>
            <w:r w:rsidRPr="00DE08D3">
              <w:rPr>
                <w:rFonts w:ascii="Arial" w:hAnsi="Arial" w:cs="Arial"/>
              </w:rPr>
              <w:t xml:space="preserve">0800 3554123 </w:t>
            </w:r>
            <w:r w:rsidRPr="00DE08D3">
              <w:rPr>
                <w:rFonts w:ascii="Arial" w:hAnsi="Arial" w:cs="Arial"/>
                <w:b/>
                <w:bCs/>
              </w:rPr>
              <w:t>Ramal:</w:t>
            </w:r>
            <w:r w:rsidRPr="00DE08D3">
              <w:rPr>
                <w:rFonts w:ascii="Arial" w:hAnsi="Arial" w:cs="Arial"/>
              </w:rPr>
              <w:t> </w:t>
            </w:r>
            <w:r w:rsidR="007D7D50">
              <w:rPr>
                <w:rFonts w:ascii="Arial" w:hAnsi="Arial" w:cs="Arial"/>
              </w:rPr>
              <w:t>1055</w:t>
            </w:r>
          </w:p>
        </w:tc>
      </w:tr>
    </w:tbl>
    <w:p w14:paraId="0DBAE9AF" w14:textId="77777777" w:rsidR="006005DE" w:rsidRDefault="006005DE" w:rsidP="0075577C">
      <w:pPr>
        <w:jc w:val="both"/>
        <w:rPr>
          <w:rFonts w:ascii="Arial" w:hAnsi="Arial" w:cs="Arial"/>
        </w:rPr>
      </w:pPr>
    </w:p>
    <w:tbl>
      <w:tblPr>
        <w:tblW w:w="9453" w:type="dxa"/>
        <w:tblInd w:w="-16" w:type="dxa"/>
        <w:tblLayout w:type="fixed"/>
        <w:tblCellMar>
          <w:top w:w="60" w:type="dxa"/>
          <w:left w:w="60" w:type="dxa"/>
          <w:bottom w:w="60" w:type="dxa"/>
          <w:right w:w="60" w:type="dxa"/>
        </w:tblCellMar>
        <w:tblLook w:val="0000" w:firstRow="0" w:lastRow="0" w:firstColumn="0" w:lastColumn="0" w:noHBand="0" w:noVBand="0"/>
      </w:tblPr>
      <w:tblGrid>
        <w:gridCol w:w="9453"/>
      </w:tblGrid>
      <w:tr w:rsidR="006005DE" w:rsidRPr="00DE08D3" w14:paraId="6A9756AE" w14:textId="77777777" w:rsidTr="00EB53B5">
        <w:tc>
          <w:tcPr>
            <w:tcW w:w="9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EF4EF" w14:textId="42BA8CF5" w:rsidR="006005DE" w:rsidRPr="00DE08D3" w:rsidRDefault="006005DE" w:rsidP="00EB53B5">
            <w:pPr>
              <w:shd w:val="clear" w:color="auto" w:fill="CCCCCC"/>
              <w:snapToGrid w:val="0"/>
              <w:ind w:right="-60"/>
              <w:jc w:val="center"/>
              <w:textAlignment w:val="center"/>
              <w:rPr>
                <w:rFonts w:ascii="Arial" w:hAnsi="Arial" w:cs="Arial"/>
              </w:rPr>
            </w:pPr>
            <w:r w:rsidRPr="00DE08D3">
              <w:rPr>
                <w:rFonts w:ascii="Arial" w:hAnsi="Arial" w:cs="Arial"/>
                <w:b/>
                <w:bCs/>
              </w:rPr>
              <w:t xml:space="preserve">SECRETARIA MUNICIPAL DE </w:t>
            </w:r>
            <w:r w:rsidR="007D7D50">
              <w:rPr>
                <w:rFonts w:ascii="Arial" w:hAnsi="Arial" w:cs="Arial"/>
                <w:b/>
                <w:bCs/>
              </w:rPr>
              <w:t>ASSISTÊNCIA E PROMOÇÃO SOCIAL</w:t>
            </w:r>
          </w:p>
        </w:tc>
      </w:tr>
      <w:tr w:rsidR="006005DE" w:rsidRPr="00DE08D3" w14:paraId="55F914A6" w14:textId="77777777" w:rsidTr="00EB53B5">
        <w:tc>
          <w:tcPr>
            <w:tcW w:w="9453" w:type="dxa"/>
            <w:tcBorders>
              <w:top w:val="single" w:sz="4" w:space="0" w:color="000000"/>
              <w:left w:val="single" w:sz="4" w:space="0" w:color="000000"/>
              <w:bottom w:val="single" w:sz="4" w:space="0" w:color="000000"/>
              <w:right w:val="single" w:sz="4" w:space="0" w:color="000000"/>
            </w:tcBorders>
            <w:shd w:val="clear" w:color="auto" w:fill="auto"/>
          </w:tcPr>
          <w:p w14:paraId="4AE53397" w14:textId="77777777" w:rsidR="006005DE" w:rsidRPr="00DE08D3" w:rsidRDefault="006005DE" w:rsidP="00EB53B5">
            <w:pPr>
              <w:snapToGrid w:val="0"/>
              <w:spacing w:before="57" w:after="57" w:line="0" w:lineRule="atLeast"/>
              <w:ind w:left="-74" w:right="8"/>
              <w:jc w:val="both"/>
              <w:rPr>
                <w:rFonts w:ascii="Arial" w:hAnsi="Arial" w:cs="Arial"/>
              </w:rPr>
            </w:pPr>
            <w:r w:rsidRPr="00DE08D3">
              <w:rPr>
                <w:rFonts w:ascii="Arial" w:hAnsi="Arial" w:cs="Arial"/>
                <w:b/>
                <w:bCs/>
              </w:rPr>
              <w:t>Local de Entrega:</w:t>
            </w:r>
            <w:r w:rsidRPr="00DE08D3">
              <w:rPr>
                <w:rFonts w:ascii="Arial" w:hAnsi="Arial" w:cs="Arial"/>
              </w:rPr>
              <w:t xml:space="preserve"> Conforme indicado na requisição.</w:t>
            </w:r>
          </w:p>
        </w:tc>
      </w:tr>
      <w:tr w:rsidR="006005DE" w:rsidRPr="00DE08D3" w14:paraId="65FBF1F8" w14:textId="77777777" w:rsidTr="00EB53B5">
        <w:trPr>
          <w:trHeight w:val="394"/>
        </w:trPr>
        <w:tc>
          <w:tcPr>
            <w:tcW w:w="9453" w:type="dxa"/>
            <w:tcBorders>
              <w:left w:val="single" w:sz="4" w:space="0" w:color="000000"/>
              <w:bottom w:val="single" w:sz="4" w:space="0" w:color="000000"/>
              <w:right w:val="single" w:sz="4" w:space="0" w:color="000000"/>
            </w:tcBorders>
            <w:shd w:val="clear" w:color="auto" w:fill="auto"/>
          </w:tcPr>
          <w:p w14:paraId="4F9A1A9E" w14:textId="5CA60C00" w:rsidR="006005DE" w:rsidRPr="00DE08D3" w:rsidRDefault="006005DE" w:rsidP="00EB53B5">
            <w:pPr>
              <w:snapToGrid w:val="0"/>
              <w:spacing w:before="57" w:after="57" w:line="0" w:lineRule="atLeast"/>
              <w:ind w:left="-60" w:right="-74"/>
              <w:jc w:val="both"/>
              <w:rPr>
                <w:rFonts w:ascii="Arial" w:hAnsi="Arial" w:cs="Arial"/>
              </w:rPr>
            </w:pPr>
            <w:r w:rsidRPr="00DE08D3">
              <w:rPr>
                <w:rFonts w:ascii="Arial" w:hAnsi="Arial" w:cs="Arial"/>
                <w:b/>
                <w:bCs/>
              </w:rPr>
              <w:t xml:space="preserve">Responsável pelo Recebimento: </w:t>
            </w:r>
            <w:r w:rsidR="007D7D50">
              <w:rPr>
                <w:rFonts w:ascii="Arial" w:hAnsi="Arial" w:cs="Arial"/>
              </w:rPr>
              <w:t>Marcos Roberto Castro</w:t>
            </w:r>
          </w:p>
        </w:tc>
      </w:tr>
      <w:tr w:rsidR="006005DE" w:rsidRPr="00DE08D3" w14:paraId="4C822760" w14:textId="77777777" w:rsidTr="00EB53B5">
        <w:trPr>
          <w:trHeight w:val="394"/>
        </w:trPr>
        <w:tc>
          <w:tcPr>
            <w:tcW w:w="9453" w:type="dxa"/>
            <w:tcBorders>
              <w:left w:val="single" w:sz="4" w:space="0" w:color="000000"/>
              <w:bottom w:val="single" w:sz="4" w:space="0" w:color="000000"/>
              <w:right w:val="single" w:sz="4" w:space="0" w:color="000000"/>
            </w:tcBorders>
            <w:shd w:val="clear" w:color="auto" w:fill="auto"/>
          </w:tcPr>
          <w:p w14:paraId="0D7E9761" w14:textId="2234D4AA" w:rsidR="006005DE" w:rsidRPr="00DE08D3" w:rsidRDefault="006005DE" w:rsidP="00EB53B5">
            <w:pPr>
              <w:snapToGrid w:val="0"/>
              <w:spacing w:before="57" w:after="57" w:line="0" w:lineRule="atLeast"/>
              <w:ind w:left="-60" w:right="-74"/>
              <w:jc w:val="both"/>
              <w:rPr>
                <w:rFonts w:ascii="Arial" w:hAnsi="Arial" w:cs="Arial"/>
              </w:rPr>
            </w:pPr>
            <w:r w:rsidRPr="00DE08D3">
              <w:rPr>
                <w:rFonts w:ascii="Arial" w:hAnsi="Arial" w:cs="Arial"/>
                <w:b/>
                <w:bCs/>
              </w:rPr>
              <w:t xml:space="preserve">Telefone: </w:t>
            </w:r>
            <w:r w:rsidRPr="00DE08D3">
              <w:rPr>
                <w:rFonts w:ascii="Arial" w:hAnsi="Arial" w:cs="Arial"/>
              </w:rPr>
              <w:t xml:space="preserve">0800 3554123 </w:t>
            </w:r>
            <w:r w:rsidRPr="00DE08D3">
              <w:rPr>
                <w:rFonts w:ascii="Arial" w:hAnsi="Arial" w:cs="Arial"/>
                <w:b/>
                <w:bCs/>
              </w:rPr>
              <w:t>Ramal:</w:t>
            </w:r>
            <w:r w:rsidRPr="00DE08D3">
              <w:rPr>
                <w:rFonts w:ascii="Arial" w:hAnsi="Arial" w:cs="Arial"/>
              </w:rPr>
              <w:t> </w:t>
            </w:r>
            <w:r w:rsidR="007D7D50">
              <w:rPr>
                <w:rFonts w:ascii="Arial" w:hAnsi="Arial" w:cs="Arial"/>
              </w:rPr>
              <w:t>3</w:t>
            </w:r>
            <w:r w:rsidRPr="00DE08D3">
              <w:rPr>
                <w:rFonts w:ascii="Arial" w:hAnsi="Arial" w:cs="Arial"/>
              </w:rPr>
              <w:t>000</w:t>
            </w:r>
          </w:p>
        </w:tc>
      </w:tr>
    </w:tbl>
    <w:p w14:paraId="23A2EF9C" w14:textId="77777777" w:rsidR="006005DE" w:rsidRDefault="006005DE" w:rsidP="0075577C">
      <w:pPr>
        <w:jc w:val="both"/>
        <w:rPr>
          <w:rFonts w:ascii="Arial" w:hAnsi="Arial" w:cs="Arial"/>
        </w:rPr>
      </w:pPr>
    </w:p>
    <w:tbl>
      <w:tblPr>
        <w:tblW w:w="9453" w:type="dxa"/>
        <w:tblInd w:w="-16" w:type="dxa"/>
        <w:tblLayout w:type="fixed"/>
        <w:tblCellMar>
          <w:top w:w="60" w:type="dxa"/>
          <w:left w:w="60" w:type="dxa"/>
          <w:bottom w:w="60" w:type="dxa"/>
          <w:right w:w="60" w:type="dxa"/>
        </w:tblCellMar>
        <w:tblLook w:val="0000" w:firstRow="0" w:lastRow="0" w:firstColumn="0" w:lastColumn="0" w:noHBand="0" w:noVBand="0"/>
      </w:tblPr>
      <w:tblGrid>
        <w:gridCol w:w="9453"/>
      </w:tblGrid>
      <w:tr w:rsidR="006005DE" w:rsidRPr="00DE08D3" w14:paraId="51C42038" w14:textId="77777777" w:rsidTr="00EB53B5">
        <w:tc>
          <w:tcPr>
            <w:tcW w:w="9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1248D" w14:textId="781A63E2" w:rsidR="006005DE" w:rsidRPr="00DE08D3" w:rsidRDefault="006005DE" w:rsidP="00EB53B5">
            <w:pPr>
              <w:shd w:val="clear" w:color="auto" w:fill="CCCCCC"/>
              <w:snapToGrid w:val="0"/>
              <w:ind w:right="-60"/>
              <w:jc w:val="center"/>
              <w:textAlignment w:val="center"/>
              <w:rPr>
                <w:rFonts w:ascii="Arial" w:hAnsi="Arial" w:cs="Arial"/>
              </w:rPr>
            </w:pPr>
            <w:r w:rsidRPr="00DE08D3">
              <w:rPr>
                <w:rFonts w:ascii="Arial" w:hAnsi="Arial" w:cs="Arial"/>
                <w:b/>
                <w:bCs/>
              </w:rPr>
              <w:t xml:space="preserve">SECRETARIA MUNICIPAL DE </w:t>
            </w:r>
            <w:r w:rsidR="007D7D50">
              <w:rPr>
                <w:rFonts w:ascii="Arial" w:hAnsi="Arial" w:cs="Arial"/>
                <w:b/>
                <w:bCs/>
              </w:rPr>
              <w:t>VIAÇÃO E SERVIÇOS URBANOS</w:t>
            </w:r>
          </w:p>
        </w:tc>
      </w:tr>
      <w:tr w:rsidR="006005DE" w:rsidRPr="00DE08D3" w14:paraId="79CFE965" w14:textId="77777777" w:rsidTr="00EB53B5">
        <w:tc>
          <w:tcPr>
            <w:tcW w:w="9453" w:type="dxa"/>
            <w:tcBorders>
              <w:top w:val="single" w:sz="4" w:space="0" w:color="000000"/>
              <w:left w:val="single" w:sz="4" w:space="0" w:color="000000"/>
              <w:bottom w:val="single" w:sz="4" w:space="0" w:color="000000"/>
              <w:right w:val="single" w:sz="4" w:space="0" w:color="000000"/>
            </w:tcBorders>
            <w:shd w:val="clear" w:color="auto" w:fill="auto"/>
          </w:tcPr>
          <w:p w14:paraId="6C14ECDE" w14:textId="77777777" w:rsidR="006005DE" w:rsidRPr="00DE08D3" w:rsidRDefault="006005DE" w:rsidP="00EB53B5">
            <w:pPr>
              <w:snapToGrid w:val="0"/>
              <w:spacing w:before="57" w:after="57" w:line="0" w:lineRule="atLeast"/>
              <w:ind w:left="-74" w:right="8"/>
              <w:jc w:val="both"/>
              <w:rPr>
                <w:rFonts w:ascii="Arial" w:hAnsi="Arial" w:cs="Arial"/>
              </w:rPr>
            </w:pPr>
            <w:r w:rsidRPr="00DE08D3">
              <w:rPr>
                <w:rFonts w:ascii="Arial" w:hAnsi="Arial" w:cs="Arial"/>
                <w:b/>
                <w:bCs/>
              </w:rPr>
              <w:t>Local de Entrega:</w:t>
            </w:r>
            <w:r w:rsidRPr="00DE08D3">
              <w:rPr>
                <w:rFonts w:ascii="Arial" w:hAnsi="Arial" w:cs="Arial"/>
              </w:rPr>
              <w:t xml:space="preserve"> Conforme indicado na requisição.</w:t>
            </w:r>
          </w:p>
        </w:tc>
      </w:tr>
      <w:tr w:rsidR="006005DE" w:rsidRPr="00DE08D3" w14:paraId="1B5A7214" w14:textId="77777777" w:rsidTr="00EB53B5">
        <w:trPr>
          <w:trHeight w:val="394"/>
        </w:trPr>
        <w:tc>
          <w:tcPr>
            <w:tcW w:w="9453" w:type="dxa"/>
            <w:tcBorders>
              <w:left w:val="single" w:sz="4" w:space="0" w:color="000000"/>
              <w:bottom w:val="single" w:sz="4" w:space="0" w:color="000000"/>
              <w:right w:val="single" w:sz="4" w:space="0" w:color="000000"/>
            </w:tcBorders>
            <w:shd w:val="clear" w:color="auto" w:fill="auto"/>
          </w:tcPr>
          <w:p w14:paraId="3839C57F" w14:textId="04AE541C" w:rsidR="006005DE" w:rsidRPr="00DE08D3" w:rsidRDefault="006005DE" w:rsidP="00EB53B5">
            <w:pPr>
              <w:snapToGrid w:val="0"/>
              <w:spacing w:before="57" w:after="57" w:line="0" w:lineRule="atLeast"/>
              <w:ind w:left="-60" w:right="-74"/>
              <w:jc w:val="both"/>
              <w:rPr>
                <w:rFonts w:ascii="Arial" w:hAnsi="Arial" w:cs="Arial"/>
              </w:rPr>
            </w:pPr>
            <w:r w:rsidRPr="00DE08D3">
              <w:rPr>
                <w:rFonts w:ascii="Arial" w:hAnsi="Arial" w:cs="Arial"/>
                <w:b/>
                <w:bCs/>
              </w:rPr>
              <w:t xml:space="preserve">Responsável pelo Recebimento: </w:t>
            </w:r>
            <w:r>
              <w:rPr>
                <w:rFonts w:ascii="Arial" w:hAnsi="Arial" w:cs="Arial"/>
              </w:rPr>
              <w:t>C</w:t>
            </w:r>
            <w:r w:rsidR="007D7D50">
              <w:rPr>
                <w:rFonts w:ascii="Arial" w:hAnsi="Arial" w:cs="Arial"/>
              </w:rPr>
              <w:t xml:space="preserve">harles Salvatore </w:t>
            </w:r>
            <w:proofErr w:type="spellStart"/>
            <w:r w:rsidR="007D7D50">
              <w:rPr>
                <w:rFonts w:ascii="Arial" w:hAnsi="Arial" w:cs="Arial"/>
              </w:rPr>
              <w:t>Kudrek</w:t>
            </w:r>
            <w:proofErr w:type="spellEnd"/>
            <w:r w:rsidR="007D7D50">
              <w:rPr>
                <w:rFonts w:ascii="Arial" w:hAnsi="Arial" w:cs="Arial"/>
              </w:rPr>
              <w:t xml:space="preserve"> Marques de Oliveira</w:t>
            </w:r>
          </w:p>
        </w:tc>
      </w:tr>
      <w:tr w:rsidR="006005DE" w:rsidRPr="00DE08D3" w14:paraId="15F46E7A" w14:textId="77777777" w:rsidTr="00EB53B5">
        <w:trPr>
          <w:trHeight w:val="394"/>
        </w:trPr>
        <w:tc>
          <w:tcPr>
            <w:tcW w:w="9453" w:type="dxa"/>
            <w:tcBorders>
              <w:left w:val="single" w:sz="4" w:space="0" w:color="000000"/>
              <w:bottom w:val="single" w:sz="4" w:space="0" w:color="000000"/>
              <w:right w:val="single" w:sz="4" w:space="0" w:color="000000"/>
            </w:tcBorders>
            <w:shd w:val="clear" w:color="auto" w:fill="auto"/>
          </w:tcPr>
          <w:p w14:paraId="77D7340A" w14:textId="06CCBA9F" w:rsidR="006005DE" w:rsidRPr="00DE08D3" w:rsidRDefault="006005DE" w:rsidP="00EB53B5">
            <w:pPr>
              <w:snapToGrid w:val="0"/>
              <w:spacing w:before="57" w:after="57" w:line="0" w:lineRule="atLeast"/>
              <w:ind w:left="-60" w:right="-74"/>
              <w:jc w:val="both"/>
              <w:rPr>
                <w:rFonts w:ascii="Arial" w:hAnsi="Arial" w:cs="Arial"/>
              </w:rPr>
            </w:pPr>
            <w:r w:rsidRPr="00DE08D3">
              <w:rPr>
                <w:rFonts w:ascii="Arial" w:hAnsi="Arial" w:cs="Arial"/>
                <w:b/>
                <w:bCs/>
              </w:rPr>
              <w:t xml:space="preserve">Telefone: </w:t>
            </w:r>
            <w:r w:rsidRPr="00DE08D3">
              <w:rPr>
                <w:rFonts w:ascii="Arial" w:hAnsi="Arial" w:cs="Arial"/>
              </w:rPr>
              <w:t xml:space="preserve">0800 3554123 </w:t>
            </w:r>
            <w:r w:rsidRPr="00DE08D3">
              <w:rPr>
                <w:rFonts w:ascii="Arial" w:hAnsi="Arial" w:cs="Arial"/>
                <w:b/>
                <w:bCs/>
              </w:rPr>
              <w:t>Ramal:</w:t>
            </w:r>
            <w:r w:rsidRPr="00DE08D3">
              <w:rPr>
                <w:rFonts w:ascii="Arial" w:hAnsi="Arial" w:cs="Arial"/>
              </w:rPr>
              <w:t> </w:t>
            </w:r>
            <w:r w:rsidR="007D7D50">
              <w:rPr>
                <w:rFonts w:ascii="Arial" w:hAnsi="Arial" w:cs="Arial"/>
              </w:rPr>
              <w:t>1052</w:t>
            </w:r>
          </w:p>
        </w:tc>
      </w:tr>
    </w:tbl>
    <w:p w14:paraId="3F80B9B5" w14:textId="77777777" w:rsidR="006005DE" w:rsidRPr="00DE08D3" w:rsidRDefault="006005DE" w:rsidP="0075577C">
      <w:pPr>
        <w:jc w:val="both"/>
        <w:rPr>
          <w:rFonts w:ascii="Arial" w:hAnsi="Arial" w:cs="Arial"/>
          <w:vanish/>
        </w:rPr>
      </w:pPr>
    </w:p>
    <w:p w14:paraId="481AD8B5" w14:textId="77777777" w:rsidR="007633D6" w:rsidRPr="00DE08D3" w:rsidRDefault="007633D6" w:rsidP="0075577C">
      <w:pPr>
        <w:jc w:val="both"/>
        <w:rPr>
          <w:rFonts w:ascii="Arial" w:hAnsi="Arial" w:cs="Arial"/>
          <w:b/>
          <w:bCs/>
        </w:rPr>
      </w:pPr>
    </w:p>
    <w:p w14:paraId="1EA2086B" w14:textId="77777777" w:rsidR="00377828" w:rsidRDefault="00377828" w:rsidP="0075577C">
      <w:pPr>
        <w:jc w:val="both"/>
        <w:rPr>
          <w:rFonts w:ascii="Arial" w:hAnsi="Arial" w:cs="Arial"/>
          <w:color w:val="FF0000"/>
        </w:rPr>
      </w:pPr>
    </w:p>
    <w:tbl>
      <w:tblPr>
        <w:tblW w:w="9453" w:type="dxa"/>
        <w:tblInd w:w="-16" w:type="dxa"/>
        <w:tblLayout w:type="fixed"/>
        <w:tblCellMar>
          <w:top w:w="60" w:type="dxa"/>
          <w:left w:w="60" w:type="dxa"/>
          <w:bottom w:w="60" w:type="dxa"/>
          <w:right w:w="60" w:type="dxa"/>
        </w:tblCellMar>
        <w:tblLook w:val="0000" w:firstRow="0" w:lastRow="0" w:firstColumn="0" w:lastColumn="0" w:noHBand="0" w:noVBand="0"/>
      </w:tblPr>
      <w:tblGrid>
        <w:gridCol w:w="9453"/>
      </w:tblGrid>
      <w:tr w:rsidR="00C545C5" w:rsidRPr="00DE08D3" w14:paraId="64BFC6B2" w14:textId="77777777" w:rsidTr="00B15E7C">
        <w:tc>
          <w:tcPr>
            <w:tcW w:w="9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FC971" w14:textId="168B2D04" w:rsidR="00C545C5" w:rsidRPr="00DE08D3" w:rsidRDefault="00C545C5" w:rsidP="00B15E7C">
            <w:pPr>
              <w:shd w:val="clear" w:color="auto" w:fill="CCCCCC"/>
              <w:snapToGrid w:val="0"/>
              <w:ind w:right="-60"/>
              <w:jc w:val="center"/>
              <w:textAlignment w:val="center"/>
              <w:rPr>
                <w:rFonts w:ascii="Arial" w:hAnsi="Arial" w:cs="Arial"/>
              </w:rPr>
            </w:pPr>
            <w:r w:rsidRPr="00DE08D3">
              <w:rPr>
                <w:rFonts w:ascii="Arial" w:hAnsi="Arial" w:cs="Arial"/>
                <w:b/>
                <w:bCs/>
              </w:rPr>
              <w:t xml:space="preserve">SECRETARIA MUNICIPAL DE </w:t>
            </w:r>
            <w:r>
              <w:rPr>
                <w:rFonts w:ascii="Arial" w:hAnsi="Arial" w:cs="Arial"/>
                <w:b/>
                <w:bCs/>
              </w:rPr>
              <w:t>OBRAS E DESENVOLVIMENTO</w:t>
            </w:r>
          </w:p>
        </w:tc>
      </w:tr>
      <w:tr w:rsidR="00C545C5" w:rsidRPr="00DE08D3" w14:paraId="4222D363" w14:textId="77777777" w:rsidTr="00B15E7C">
        <w:tc>
          <w:tcPr>
            <w:tcW w:w="9453" w:type="dxa"/>
            <w:tcBorders>
              <w:top w:val="single" w:sz="4" w:space="0" w:color="000000"/>
              <w:left w:val="single" w:sz="4" w:space="0" w:color="000000"/>
              <w:bottom w:val="single" w:sz="4" w:space="0" w:color="000000"/>
              <w:right w:val="single" w:sz="4" w:space="0" w:color="000000"/>
            </w:tcBorders>
            <w:shd w:val="clear" w:color="auto" w:fill="auto"/>
          </w:tcPr>
          <w:p w14:paraId="2C3681EB" w14:textId="77777777" w:rsidR="00C545C5" w:rsidRPr="00DE08D3" w:rsidRDefault="00C545C5" w:rsidP="00B15E7C">
            <w:pPr>
              <w:snapToGrid w:val="0"/>
              <w:spacing w:before="57" w:after="57" w:line="0" w:lineRule="atLeast"/>
              <w:ind w:left="-74" w:right="8"/>
              <w:jc w:val="both"/>
              <w:rPr>
                <w:rFonts w:ascii="Arial" w:hAnsi="Arial" w:cs="Arial"/>
              </w:rPr>
            </w:pPr>
            <w:r w:rsidRPr="00DE08D3">
              <w:rPr>
                <w:rFonts w:ascii="Arial" w:hAnsi="Arial" w:cs="Arial"/>
                <w:b/>
                <w:bCs/>
              </w:rPr>
              <w:t>Local de Entrega:</w:t>
            </w:r>
            <w:r w:rsidRPr="00DE08D3">
              <w:rPr>
                <w:rFonts w:ascii="Arial" w:hAnsi="Arial" w:cs="Arial"/>
              </w:rPr>
              <w:t xml:space="preserve"> Conforme indicado na requisição.</w:t>
            </w:r>
          </w:p>
        </w:tc>
      </w:tr>
      <w:tr w:rsidR="00C545C5" w:rsidRPr="00DE08D3" w14:paraId="1EF15E6B" w14:textId="77777777" w:rsidTr="00B15E7C">
        <w:trPr>
          <w:trHeight w:val="394"/>
        </w:trPr>
        <w:tc>
          <w:tcPr>
            <w:tcW w:w="9453" w:type="dxa"/>
            <w:tcBorders>
              <w:left w:val="single" w:sz="4" w:space="0" w:color="000000"/>
              <w:bottom w:val="single" w:sz="4" w:space="0" w:color="000000"/>
              <w:right w:val="single" w:sz="4" w:space="0" w:color="000000"/>
            </w:tcBorders>
            <w:shd w:val="clear" w:color="auto" w:fill="auto"/>
          </w:tcPr>
          <w:p w14:paraId="4D144D96" w14:textId="53368671" w:rsidR="00C545C5" w:rsidRPr="00DE08D3" w:rsidRDefault="00C545C5" w:rsidP="00B15E7C">
            <w:pPr>
              <w:snapToGrid w:val="0"/>
              <w:spacing w:before="57" w:after="57" w:line="0" w:lineRule="atLeast"/>
              <w:ind w:left="-60" w:right="-74"/>
              <w:jc w:val="both"/>
              <w:rPr>
                <w:rFonts w:ascii="Arial" w:hAnsi="Arial" w:cs="Arial"/>
              </w:rPr>
            </w:pPr>
            <w:r w:rsidRPr="00DE08D3">
              <w:rPr>
                <w:rFonts w:ascii="Arial" w:hAnsi="Arial" w:cs="Arial"/>
                <w:b/>
                <w:bCs/>
              </w:rPr>
              <w:t>Responsável pelo Recebimento:</w:t>
            </w:r>
            <w:r>
              <w:rPr>
                <w:rFonts w:ascii="Arial" w:hAnsi="Arial" w:cs="Arial"/>
                <w:b/>
                <w:bCs/>
              </w:rPr>
              <w:t xml:space="preserve"> </w:t>
            </w:r>
            <w:r w:rsidRPr="00B33460">
              <w:rPr>
                <w:rFonts w:ascii="Arial" w:hAnsi="Arial" w:cs="Arial"/>
              </w:rPr>
              <w:t xml:space="preserve">Adalto </w:t>
            </w:r>
            <w:r w:rsidR="00B33460" w:rsidRPr="00B33460">
              <w:rPr>
                <w:rFonts w:ascii="Arial" w:hAnsi="Arial" w:cs="Arial"/>
              </w:rPr>
              <w:t>Josué</w:t>
            </w:r>
            <w:r w:rsidRPr="00B33460">
              <w:rPr>
                <w:rFonts w:ascii="Arial" w:hAnsi="Arial" w:cs="Arial"/>
              </w:rPr>
              <w:t xml:space="preserve"> </w:t>
            </w:r>
            <w:proofErr w:type="spellStart"/>
            <w:r w:rsidRPr="00B33460">
              <w:rPr>
                <w:rFonts w:ascii="Arial" w:hAnsi="Arial" w:cs="Arial"/>
              </w:rPr>
              <w:t>Skalecki</w:t>
            </w:r>
            <w:proofErr w:type="spellEnd"/>
          </w:p>
        </w:tc>
      </w:tr>
      <w:tr w:rsidR="00C545C5" w:rsidRPr="00DE08D3" w14:paraId="598354AF" w14:textId="77777777" w:rsidTr="00B15E7C">
        <w:trPr>
          <w:trHeight w:val="394"/>
        </w:trPr>
        <w:tc>
          <w:tcPr>
            <w:tcW w:w="9453" w:type="dxa"/>
            <w:tcBorders>
              <w:left w:val="single" w:sz="4" w:space="0" w:color="000000"/>
              <w:bottom w:val="single" w:sz="4" w:space="0" w:color="000000"/>
              <w:right w:val="single" w:sz="4" w:space="0" w:color="000000"/>
            </w:tcBorders>
            <w:shd w:val="clear" w:color="auto" w:fill="auto"/>
          </w:tcPr>
          <w:p w14:paraId="2CBFEA11" w14:textId="74143BFA" w:rsidR="00C545C5" w:rsidRPr="00DE08D3" w:rsidRDefault="00C545C5" w:rsidP="00B15E7C">
            <w:pPr>
              <w:snapToGrid w:val="0"/>
              <w:spacing w:before="57" w:after="57" w:line="0" w:lineRule="atLeast"/>
              <w:ind w:left="-60" w:right="-74"/>
              <w:jc w:val="both"/>
              <w:rPr>
                <w:rFonts w:ascii="Arial" w:hAnsi="Arial" w:cs="Arial"/>
              </w:rPr>
            </w:pPr>
            <w:r w:rsidRPr="00DE08D3">
              <w:rPr>
                <w:rFonts w:ascii="Arial" w:hAnsi="Arial" w:cs="Arial"/>
                <w:b/>
                <w:bCs/>
              </w:rPr>
              <w:t xml:space="preserve">Telefone: </w:t>
            </w:r>
            <w:r w:rsidRPr="00DE08D3">
              <w:rPr>
                <w:rFonts w:ascii="Arial" w:hAnsi="Arial" w:cs="Arial"/>
              </w:rPr>
              <w:t xml:space="preserve">0800 3554123 </w:t>
            </w:r>
            <w:r w:rsidRPr="00DE08D3">
              <w:rPr>
                <w:rFonts w:ascii="Arial" w:hAnsi="Arial" w:cs="Arial"/>
                <w:b/>
                <w:bCs/>
              </w:rPr>
              <w:t>Ramal:</w:t>
            </w:r>
            <w:r w:rsidRPr="00DE08D3">
              <w:rPr>
                <w:rFonts w:ascii="Arial" w:hAnsi="Arial" w:cs="Arial"/>
              </w:rPr>
              <w:t> </w:t>
            </w:r>
            <w:r>
              <w:rPr>
                <w:rFonts w:ascii="Arial" w:hAnsi="Arial" w:cs="Arial"/>
              </w:rPr>
              <w:t>105</w:t>
            </w:r>
            <w:r w:rsidR="00B33460">
              <w:rPr>
                <w:rFonts w:ascii="Arial" w:hAnsi="Arial" w:cs="Arial"/>
              </w:rPr>
              <w:t>1</w:t>
            </w:r>
          </w:p>
        </w:tc>
      </w:tr>
    </w:tbl>
    <w:p w14:paraId="55B27C84" w14:textId="77777777" w:rsidR="00C545C5" w:rsidRPr="00DE08D3" w:rsidRDefault="00C545C5" w:rsidP="0075577C">
      <w:pPr>
        <w:jc w:val="both"/>
        <w:rPr>
          <w:rFonts w:ascii="Arial" w:hAnsi="Arial" w:cs="Arial"/>
          <w:color w:val="FF0000"/>
        </w:rPr>
      </w:pPr>
    </w:p>
    <w:p w14:paraId="4929A492" w14:textId="77777777" w:rsidR="007633D6" w:rsidRPr="00DE08D3" w:rsidRDefault="007633D6" w:rsidP="0075577C">
      <w:pPr>
        <w:jc w:val="both"/>
        <w:rPr>
          <w:rFonts w:ascii="Arial" w:hAnsi="Arial" w:cs="Arial"/>
        </w:rPr>
      </w:pPr>
    </w:p>
    <w:p w14:paraId="5D9B5B9D" w14:textId="77777777" w:rsidR="007633D6" w:rsidRPr="00DE08D3" w:rsidRDefault="007633D6" w:rsidP="0075577C">
      <w:pPr>
        <w:jc w:val="both"/>
        <w:rPr>
          <w:rFonts w:ascii="Arial" w:hAnsi="Arial" w:cs="Arial"/>
        </w:rPr>
      </w:pPr>
    </w:p>
    <w:p w14:paraId="2C16896D" w14:textId="77777777" w:rsidR="007633D6" w:rsidRPr="00DE08D3" w:rsidRDefault="007633D6" w:rsidP="0075577C">
      <w:pPr>
        <w:pageBreakBefore/>
        <w:jc w:val="center"/>
        <w:rPr>
          <w:rFonts w:ascii="Arial" w:hAnsi="Arial" w:cs="Arial"/>
        </w:rPr>
      </w:pPr>
      <w:r w:rsidRPr="00DE08D3">
        <w:rPr>
          <w:rFonts w:ascii="Arial" w:hAnsi="Arial" w:cs="Arial"/>
          <w:b/>
          <w:bCs/>
        </w:rPr>
        <w:lastRenderedPageBreak/>
        <w:t>ANEXO VII</w:t>
      </w:r>
    </w:p>
    <w:p w14:paraId="77A2E9F2" w14:textId="77777777" w:rsidR="007633D6" w:rsidRPr="00DE08D3" w:rsidRDefault="007633D6" w:rsidP="0075577C">
      <w:pPr>
        <w:pBdr>
          <w:top w:val="single" w:sz="4" w:space="0" w:color="000000"/>
          <w:left w:val="single" w:sz="4" w:space="0" w:color="000000"/>
          <w:bottom w:val="single" w:sz="4" w:space="0" w:color="000000"/>
          <w:right w:val="single" w:sz="4" w:space="0" w:color="000000"/>
        </w:pBdr>
        <w:jc w:val="center"/>
        <w:rPr>
          <w:rFonts w:ascii="Arial" w:hAnsi="Arial" w:cs="Arial"/>
        </w:rPr>
      </w:pPr>
      <w:r w:rsidRPr="00DE08D3">
        <w:rPr>
          <w:rFonts w:ascii="Arial" w:hAnsi="Arial" w:cs="Arial"/>
          <w:b/>
        </w:rPr>
        <w:t>MINUTA DA ATA DE REGISTRO DE PREÇOS</w:t>
      </w:r>
    </w:p>
    <w:p w14:paraId="3FF5D077" w14:textId="77777777" w:rsidR="007633D6" w:rsidRPr="00DE08D3" w:rsidRDefault="007633D6" w:rsidP="0075577C">
      <w:pPr>
        <w:jc w:val="both"/>
        <w:rPr>
          <w:rFonts w:ascii="Arial" w:hAnsi="Arial" w:cs="Arial"/>
          <w:b/>
          <w:bCs/>
        </w:rPr>
      </w:pPr>
    </w:p>
    <w:tbl>
      <w:tblPr>
        <w:tblW w:w="8834" w:type="dxa"/>
        <w:tblInd w:w="10" w:type="dxa"/>
        <w:tblLayout w:type="fixed"/>
        <w:tblCellMar>
          <w:top w:w="55" w:type="dxa"/>
          <w:left w:w="55" w:type="dxa"/>
          <w:bottom w:w="55" w:type="dxa"/>
          <w:right w:w="55" w:type="dxa"/>
        </w:tblCellMar>
        <w:tblLook w:val="04A0" w:firstRow="1" w:lastRow="0" w:firstColumn="1" w:lastColumn="0" w:noHBand="0" w:noVBand="1"/>
      </w:tblPr>
      <w:tblGrid>
        <w:gridCol w:w="4667"/>
        <w:gridCol w:w="4167"/>
      </w:tblGrid>
      <w:tr w:rsidR="007633D6" w:rsidRPr="00DE08D3" w14:paraId="5F4DFA41" w14:textId="77777777" w:rsidTr="008F205C">
        <w:trPr>
          <w:trHeight w:val="433"/>
        </w:trPr>
        <w:tc>
          <w:tcPr>
            <w:tcW w:w="4667" w:type="dxa"/>
            <w:tcBorders>
              <w:top w:val="single" w:sz="2" w:space="0" w:color="000000"/>
              <w:left w:val="single" w:sz="2" w:space="0" w:color="000000"/>
              <w:bottom w:val="single" w:sz="2" w:space="0" w:color="000000"/>
              <w:right w:val="nil"/>
            </w:tcBorders>
            <w:hideMark/>
          </w:tcPr>
          <w:p w14:paraId="544B4044" w14:textId="77777777" w:rsidR="007633D6" w:rsidRPr="00DE08D3" w:rsidRDefault="007633D6" w:rsidP="0075577C">
            <w:pPr>
              <w:jc w:val="both"/>
              <w:rPr>
                <w:rFonts w:ascii="Arial" w:hAnsi="Arial" w:cs="Arial"/>
              </w:rPr>
            </w:pPr>
            <w:r w:rsidRPr="00DE08D3">
              <w:rPr>
                <w:rFonts w:ascii="Arial" w:hAnsi="Arial" w:cs="Arial"/>
                <w:b/>
                <w:bCs/>
              </w:rPr>
              <w:t>PROCESSO LICITATÓRIO N.º</w:t>
            </w:r>
          </w:p>
        </w:tc>
        <w:tc>
          <w:tcPr>
            <w:tcW w:w="4167" w:type="dxa"/>
            <w:tcBorders>
              <w:top w:val="single" w:sz="2" w:space="0" w:color="000000"/>
              <w:left w:val="single" w:sz="2" w:space="0" w:color="000000"/>
              <w:bottom w:val="single" w:sz="2" w:space="0" w:color="000000"/>
              <w:right w:val="single" w:sz="2" w:space="0" w:color="000000"/>
            </w:tcBorders>
            <w:hideMark/>
          </w:tcPr>
          <w:p w14:paraId="65ED6524" w14:textId="77777777" w:rsidR="007633D6" w:rsidRPr="00DE08D3" w:rsidRDefault="007633D6" w:rsidP="0075577C">
            <w:pPr>
              <w:jc w:val="both"/>
              <w:rPr>
                <w:rFonts w:ascii="Arial" w:hAnsi="Arial" w:cs="Arial"/>
              </w:rPr>
            </w:pPr>
            <w:r w:rsidRPr="00DE08D3">
              <w:rPr>
                <w:rFonts w:ascii="Arial" w:hAnsi="Arial" w:cs="Arial"/>
                <w:b/>
                <w:bCs/>
              </w:rPr>
              <w:t>PROTOCOLO N.º</w:t>
            </w:r>
          </w:p>
        </w:tc>
      </w:tr>
      <w:tr w:rsidR="007633D6" w:rsidRPr="00DE08D3" w14:paraId="1FF6BF2D" w14:textId="77777777" w:rsidTr="008F205C">
        <w:tc>
          <w:tcPr>
            <w:tcW w:w="4667" w:type="dxa"/>
            <w:tcBorders>
              <w:top w:val="nil"/>
              <w:left w:val="single" w:sz="2" w:space="0" w:color="000000"/>
              <w:bottom w:val="single" w:sz="2" w:space="0" w:color="000000"/>
              <w:right w:val="nil"/>
            </w:tcBorders>
            <w:hideMark/>
          </w:tcPr>
          <w:p w14:paraId="4D868A32" w14:textId="77777777" w:rsidR="007633D6" w:rsidRPr="00DE08D3" w:rsidRDefault="007633D6" w:rsidP="0075577C">
            <w:pPr>
              <w:jc w:val="both"/>
              <w:rPr>
                <w:rFonts w:ascii="Arial" w:hAnsi="Arial" w:cs="Arial"/>
              </w:rPr>
            </w:pPr>
            <w:r w:rsidRPr="00DE08D3">
              <w:rPr>
                <w:rFonts w:ascii="Arial" w:hAnsi="Arial" w:cs="Arial"/>
                <w:b/>
                <w:bCs/>
              </w:rPr>
              <w:t>DATA DE PUBLICAÇÃO:</w:t>
            </w:r>
          </w:p>
        </w:tc>
        <w:tc>
          <w:tcPr>
            <w:tcW w:w="4167" w:type="dxa"/>
            <w:tcBorders>
              <w:top w:val="nil"/>
              <w:left w:val="single" w:sz="2" w:space="0" w:color="000000"/>
              <w:bottom w:val="single" w:sz="2" w:space="0" w:color="000000"/>
              <w:right w:val="single" w:sz="2" w:space="0" w:color="000000"/>
            </w:tcBorders>
            <w:hideMark/>
          </w:tcPr>
          <w:p w14:paraId="3D70804C" w14:textId="77777777" w:rsidR="007633D6" w:rsidRPr="00DE08D3" w:rsidRDefault="007633D6" w:rsidP="0075577C">
            <w:pPr>
              <w:jc w:val="both"/>
              <w:rPr>
                <w:rFonts w:ascii="Arial" w:hAnsi="Arial" w:cs="Arial"/>
              </w:rPr>
            </w:pPr>
            <w:r w:rsidRPr="00DE08D3">
              <w:rPr>
                <w:rFonts w:ascii="Arial" w:hAnsi="Arial" w:cs="Arial"/>
                <w:b/>
                <w:bCs/>
              </w:rPr>
              <w:t>VALIDADE DA ATA:</w:t>
            </w:r>
          </w:p>
        </w:tc>
      </w:tr>
    </w:tbl>
    <w:p w14:paraId="5810D379" w14:textId="77777777" w:rsidR="007633D6" w:rsidRPr="00DE08D3" w:rsidRDefault="007633D6" w:rsidP="0075577C">
      <w:pPr>
        <w:jc w:val="both"/>
        <w:rPr>
          <w:rFonts w:ascii="Arial" w:hAnsi="Arial" w:cs="Arial"/>
          <w:b/>
          <w:bCs/>
        </w:rPr>
      </w:pPr>
    </w:p>
    <w:p w14:paraId="188DB6A8" w14:textId="1C8B9F71" w:rsidR="007633D6" w:rsidRPr="00DE08D3" w:rsidRDefault="007633D6" w:rsidP="0075577C">
      <w:pPr>
        <w:jc w:val="both"/>
        <w:rPr>
          <w:rFonts w:ascii="Arial" w:hAnsi="Arial" w:cs="Arial"/>
        </w:rPr>
      </w:pPr>
      <w:r w:rsidRPr="00DE08D3">
        <w:rPr>
          <w:rFonts w:ascii="Arial" w:hAnsi="Arial" w:cs="Arial"/>
        </w:rPr>
        <w:t>O MUNICÍPIO DE CÂNDIDO DE ABREU, pela Secretaria Municipal de</w:t>
      </w:r>
      <w:r w:rsidR="006D6EDA" w:rsidRPr="00DE08D3">
        <w:rPr>
          <w:rFonts w:ascii="Arial" w:hAnsi="Arial" w:cs="Arial"/>
        </w:rPr>
        <w:t xml:space="preserve"> </w:t>
      </w:r>
      <w:r w:rsidR="00864733">
        <w:rPr>
          <w:rFonts w:ascii="Arial" w:hAnsi="Arial" w:cs="Arial"/>
        </w:rPr>
        <w:t>Educação e Cultura</w:t>
      </w:r>
      <w:r w:rsidRPr="00DE08D3">
        <w:rPr>
          <w:rFonts w:ascii="Arial" w:hAnsi="Arial" w:cs="Arial"/>
        </w:rPr>
        <w:t>, localizado n</w:t>
      </w:r>
      <w:r w:rsidR="0012323A" w:rsidRPr="00DE08D3">
        <w:rPr>
          <w:rFonts w:ascii="Arial" w:hAnsi="Arial" w:cs="Arial"/>
        </w:rPr>
        <w:t xml:space="preserve">a </w:t>
      </w:r>
      <w:r w:rsidR="006D6EDA" w:rsidRPr="00DE08D3">
        <w:rPr>
          <w:rFonts w:ascii="Arial" w:hAnsi="Arial" w:cs="Arial"/>
        </w:rPr>
        <w:t xml:space="preserve">Av. </w:t>
      </w:r>
      <w:r w:rsidR="00864733">
        <w:rPr>
          <w:rFonts w:ascii="Arial" w:hAnsi="Arial" w:cs="Arial"/>
        </w:rPr>
        <w:t>Paraná</w:t>
      </w:r>
      <w:r w:rsidR="006D6EDA" w:rsidRPr="00DE08D3">
        <w:rPr>
          <w:rFonts w:ascii="Arial" w:hAnsi="Arial" w:cs="Arial"/>
        </w:rPr>
        <w:t xml:space="preserve"> - nº </w:t>
      </w:r>
      <w:r w:rsidR="00864733">
        <w:rPr>
          <w:rFonts w:ascii="Arial" w:hAnsi="Arial" w:cs="Arial"/>
        </w:rPr>
        <w:t>739</w:t>
      </w:r>
      <w:r w:rsidR="006D6EDA" w:rsidRPr="00DE08D3">
        <w:rPr>
          <w:rFonts w:ascii="Arial" w:hAnsi="Arial" w:cs="Arial"/>
        </w:rPr>
        <w:t xml:space="preserve"> - Bela Vista</w:t>
      </w:r>
      <w:r w:rsidRPr="00DE08D3">
        <w:rPr>
          <w:rFonts w:ascii="Arial" w:hAnsi="Arial" w:cs="Arial"/>
        </w:rPr>
        <w:t xml:space="preserve">, CEP 84470-000, Cândido de Abreu, Paraná, aqui representado por </w:t>
      </w:r>
      <w:r w:rsidR="00864733">
        <w:rPr>
          <w:rFonts w:ascii="Arial" w:hAnsi="Arial" w:cs="Arial"/>
        </w:rPr>
        <w:t xml:space="preserve">Claudete Aparecida </w:t>
      </w:r>
      <w:proofErr w:type="spellStart"/>
      <w:r w:rsidR="00864733">
        <w:rPr>
          <w:rFonts w:ascii="Arial" w:hAnsi="Arial" w:cs="Arial"/>
        </w:rPr>
        <w:t>Blan</w:t>
      </w:r>
      <w:proofErr w:type="spellEnd"/>
      <w:r w:rsidR="00864733">
        <w:rPr>
          <w:rFonts w:ascii="Arial" w:hAnsi="Arial" w:cs="Arial"/>
        </w:rPr>
        <w:t xml:space="preserve"> Daros</w:t>
      </w:r>
      <w:r w:rsidR="00A54429">
        <w:rPr>
          <w:rFonts w:ascii="Arial" w:hAnsi="Arial" w:cs="Arial"/>
        </w:rPr>
        <w:t>-</w:t>
      </w:r>
      <w:r w:rsidRPr="00DE08D3">
        <w:rPr>
          <w:rFonts w:ascii="Arial" w:hAnsi="Arial" w:cs="Arial"/>
        </w:rPr>
        <w:t xml:space="preserve"> Secretári</w:t>
      </w:r>
      <w:r w:rsidR="00864733">
        <w:rPr>
          <w:rFonts w:ascii="Arial" w:hAnsi="Arial" w:cs="Arial"/>
        </w:rPr>
        <w:t>a</w:t>
      </w:r>
      <w:r w:rsidRPr="00DE08D3">
        <w:rPr>
          <w:rFonts w:ascii="Arial" w:hAnsi="Arial" w:cs="Arial"/>
        </w:rPr>
        <w:t xml:space="preserve"> Municipal</w:t>
      </w:r>
      <w:r w:rsidR="00A54429">
        <w:rPr>
          <w:rFonts w:ascii="Arial" w:hAnsi="Arial" w:cs="Arial"/>
        </w:rPr>
        <w:t xml:space="preserve"> de Educação e Cultura</w:t>
      </w:r>
      <w:r w:rsidRPr="00DE08D3">
        <w:rPr>
          <w:rFonts w:ascii="Arial" w:hAnsi="Arial" w:cs="Arial"/>
        </w:rPr>
        <w:t>,</w:t>
      </w:r>
      <w:r w:rsidR="00A54429">
        <w:rPr>
          <w:rFonts w:ascii="Arial" w:hAnsi="Arial" w:cs="Arial"/>
        </w:rPr>
        <w:t xml:space="preserve"> Charles Salvatore </w:t>
      </w:r>
      <w:proofErr w:type="spellStart"/>
      <w:r w:rsidR="00A54429">
        <w:rPr>
          <w:rFonts w:ascii="Arial" w:hAnsi="Arial" w:cs="Arial"/>
        </w:rPr>
        <w:t>Kudrek</w:t>
      </w:r>
      <w:proofErr w:type="spellEnd"/>
      <w:r w:rsidR="00A54429">
        <w:rPr>
          <w:rFonts w:ascii="Arial" w:hAnsi="Arial" w:cs="Arial"/>
        </w:rPr>
        <w:t xml:space="preserve"> Marques de Oliveira – Secretário Municipal de Viação e Serviços Urbanos, </w:t>
      </w:r>
      <w:proofErr w:type="spellStart"/>
      <w:r w:rsidR="00A54429">
        <w:rPr>
          <w:rFonts w:ascii="Arial" w:hAnsi="Arial" w:cs="Arial"/>
        </w:rPr>
        <w:t>Maykon</w:t>
      </w:r>
      <w:proofErr w:type="spellEnd"/>
      <w:r w:rsidR="00A54429">
        <w:rPr>
          <w:rFonts w:ascii="Arial" w:hAnsi="Arial" w:cs="Arial"/>
        </w:rPr>
        <w:t xml:space="preserve"> Dione Moura- Secretário Municipal de Meio Ambiente, Cleverson </w:t>
      </w:r>
      <w:proofErr w:type="spellStart"/>
      <w:r w:rsidR="00A54429">
        <w:rPr>
          <w:rFonts w:ascii="Arial" w:hAnsi="Arial" w:cs="Arial"/>
        </w:rPr>
        <w:t>Jaremczuk</w:t>
      </w:r>
      <w:proofErr w:type="spellEnd"/>
      <w:r w:rsidR="00A54429">
        <w:rPr>
          <w:rFonts w:ascii="Arial" w:hAnsi="Arial" w:cs="Arial"/>
        </w:rPr>
        <w:t xml:space="preserve"> Andrade- Secretário Municipal de Esportes e Turismo,  Celso Vaz da Costa- Secretário Municipal de Agropecuária, Larissa Estevão </w:t>
      </w:r>
      <w:proofErr w:type="spellStart"/>
      <w:r w:rsidR="00A54429">
        <w:rPr>
          <w:rFonts w:ascii="Arial" w:hAnsi="Arial" w:cs="Arial"/>
        </w:rPr>
        <w:t>Romanichen</w:t>
      </w:r>
      <w:proofErr w:type="spellEnd"/>
      <w:r w:rsidR="00A54429">
        <w:rPr>
          <w:rFonts w:ascii="Arial" w:hAnsi="Arial" w:cs="Arial"/>
        </w:rPr>
        <w:t>- Secretária Municipal de Sa</w:t>
      </w:r>
      <w:r w:rsidR="00C43541">
        <w:rPr>
          <w:rFonts w:ascii="Arial" w:hAnsi="Arial" w:cs="Arial"/>
        </w:rPr>
        <w:t xml:space="preserve">úde, Cleberson Leandro </w:t>
      </w:r>
      <w:proofErr w:type="spellStart"/>
      <w:r w:rsidR="00C43541">
        <w:rPr>
          <w:rFonts w:ascii="Arial" w:hAnsi="Arial" w:cs="Arial"/>
        </w:rPr>
        <w:t>Koziel</w:t>
      </w:r>
      <w:proofErr w:type="spellEnd"/>
      <w:r w:rsidR="00C43541">
        <w:rPr>
          <w:rFonts w:ascii="Arial" w:hAnsi="Arial" w:cs="Arial"/>
        </w:rPr>
        <w:t>- Secretário Municipal de Administração</w:t>
      </w:r>
      <w:r w:rsidR="00B33460">
        <w:rPr>
          <w:rFonts w:ascii="Arial" w:hAnsi="Arial" w:cs="Arial"/>
        </w:rPr>
        <w:t>,</w:t>
      </w:r>
      <w:r w:rsidR="00C43541">
        <w:rPr>
          <w:rFonts w:ascii="Arial" w:hAnsi="Arial" w:cs="Arial"/>
        </w:rPr>
        <w:t xml:space="preserve"> Marcos Roberto Castro- Secretário Municipal de Assistência e Promoção Social</w:t>
      </w:r>
      <w:r w:rsidR="00B33460">
        <w:rPr>
          <w:rFonts w:ascii="Arial" w:hAnsi="Arial" w:cs="Arial"/>
        </w:rPr>
        <w:t xml:space="preserve">, Adalto Josué </w:t>
      </w:r>
      <w:proofErr w:type="spellStart"/>
      <w:r w:rsidR="00B33460">
        <w:rPr>
          <w:rFonts w:ascii="Arial" w:hAnsi="Arial" w:cs="Arial"/>
        </w:rPr>
        <w:t>Skalecki</w:t>
      </w:r>
      <w:proofErr w:type="spellEnd"/>
      <w:r w:rsidR="00B33460">
        <w:rPr>
          <w:rFonts w:ascii="Arial" w:hAnsi="Arial" w:cs="Arial"/>
        </w:rPr>
        <w:t>- Secretário Municipal de Obras e Desenvolvimento,</w:t>
      </w:r>
      <w:r w:rsidR="00A54429">
        <w:rPr>
          <w:rFonts w:ascii="Arial" w:hAnsi="Arial" w:cs="Arial"/>
        </w:rPr>
        <w:t xml:space="preserve">  </w:t>
      </w:r>
      <w:r w:rsidRPr="00DE08D3">
        <w:rPr>
          <w:rFonts w:ascii="Arial" w:hAnsi="Arial" w:cs="Arial"/>
        </w:rPr>
        <w:t xml:space="preserve"> nos termos da Lei </w:t>
      </w:r>
      <w:r w:rsidRPr="00DE08D3">
        <w:rPr>
          <w:rFonts w:ascii="Arial" w:eastAsia="Calibri" w:hAnsi="Arial" w:cs="Arial"/>
        </w:rPr>
        <w:t>Federal n.º 14.133, de 2021, da Lei Municipal nº 1.435/2023 e do Decreto Municipal nº 112/2023</w:t>
      </w:r>
      <w:r w:rsidRPr="00DE08D3">
        <w:rPr>
          <w:rFonts w:ascii="Arial" w:hAnsi="Arial" w:cs="Arial"/>
        </w:rPr>
        <w:t>, das demais normas aplicáveis, registra os preços obtidos no Pregão Eletrônico n.º __/2024, por mim homologado</w:t>
      </w:r>
      <w:r w:rsidRPr="00DE08D3">
        <w:rPr>
          <w:rFonts w:ascii="Arial" w:hAnsi="Arial" w:cs="Arial"/>
          <w:b/>
          <w:bCs/>
        </w:rPr>
        <w:t xml:space="preserve">, </w:t>
      </w:r>
      <w:r w:rsidR="006D6EDA" w:rsidRPr="00DE08D3">
        <w:rPr>
          <w:rFonts w:ascii="Arial" w:hAnsi="Arial" w:cs="Arial"/>
          <w:b/>
          <w:bCs/>
        </w:rPr>
        <w:t>para futuras e eventuais</w:t>
      </w:r>
      <w:r w:rsidR="004E3DF4">
        <w:rPr>
          <w:rFonts w:ascii="Arial" w:hAnsi="Arial" w:cs="Arial"/>
          <w:b/>
          <w:bCs/>
        </w:rPr>
        <w:t xml:space="preserve"> aquisições</w:t>
      </w:r>
      <w:r w:rsidR="006D6EDA" w:rsidRPr="00DE08D3">
        <w:rPr>
          <w:rFonts w:ascii="Arial" w:hAnsi="Arial" w:cs="Arial"/>
          <w:b/>
          <w:bCs/>
        </w:rPr>
        <w:t xml:space="preserve"> </w:t>
      </w:r>
      <w:r w:rsidR="00C43541" w:rsidRPr="00B904FC">
        <w:rPr>
          <w:rFonts w:ascii="Arial" w:hAnsi="Arial" w:cs="Arial"/>
          <w:b/>
          <w:color w:val="000000" w:themeColor="text1"/>
        </w:rPr>
        <w:t xml:space="preserve">de </w:t>
      </w:r>
      <w:r w:rsidR="00B33460" w:rsidRPr="006E2813">
        <w:rPr>
          <w:rFonts w:ascii="Arial" w:hAnsi="Arial" w:cs="Arial"/>
          <w:b/>
          <w:color w:val="000000" w:themeColor="text1"/>
        </w:rPr>
        <w:t>materiais de consumo (descartáveis, limpeza e higiene pessoal)</w:t>
      </w:r>
      <w:r w:rsidR="00977C99" w:rsidRPr="00DE08D3">
        <w:rPr>
          <w:rFonts w:ascii="Arial" w:hAnsi="Arial" w:cs="Arial"/>
          <w:b/>
        </w:rPr>
        <w:t xml:space="preserve">, </w:t>
      </w:r>
      <w:r w:rsidRPr="00DE08D3">
        <w:rPr>
          <w:rFonts w:ascii="Arial" w:hAnsi="Arial" w:cs="Arial"/>
        </w:rPr>
        <w:t>conforme Termo de Referência (Anexo I), visando atender a demanda do(s) órgão(s) e/ou entidade(s) participantes (Anexo VI), nos termos das propostas apresentadas, as quais integram esta Ata de Registro de Preços.</w:t>
      </w:r>
    </w:p>
    <w:p w14:paraId="0FA4FB83" w14:textId="77777777" w:rsidR="007633D6" w:rsidRPr="00DE08D3" w:rsidRDefault="007633D6" w:rsidP="0075577C">
      <w:pPr>
        <w:jc w:val="both"/>
        <w:rPr>
          <w:rFonts w:ascii="Arial" w:hAnsi="Arial" w:cs="Arial"/>
          <w:b/>
          <w:bCs/>
        </w:rPr>
      </w:pPr>
    </w:p>
    <w:p w14:paraId="47519812" w14:textId="77777777" w:rsidR="007633D6" w:rsidRPr="00DE08D3" w:rsidRDefault="007633D6" w:rsidP="0075577C">
      <w:pPr>
        <w:jc w:val="both"/>
        <w:rPr>
          <w:rFonts w:ascii="Arial" w:hAnsi="Arial" w:cs="Arial"/>
        </w:rPr>
      </w:pPr>
      <w:r w:rsidRPr="00DE08D3">
        <w:rPr>
          <w:rFonts w:ascii="Arial" w:hAnsi="Arial" w:cs="Arial"/>
          <w:b/>
          <w:bCs/>
        </w:rPr>
        <w:t>CLÁUSULA PRIMEIRA – DO OBJETO:</w:t>
      </w:r>
    </w:p>
    <w:p w14:paraId="2043CF52" w14:textId="3990C291" w:rsidR="007633D6" w:rsidRPr="00DE08D3" w:rsidRDefault="007633D6" w:rsidP="0075577C">
      <w:pPr>
        <w:jc w:val="both"/>
        <w:rPr>
          <w:rFonts w:ascii="Arial" w:hAnsi="Arial" w:cs="Arial"/>
        </w:rPr>
      </w:pPr>
      <w:r w:rsidRPr="00DE08D3">
        <w:rPr>
          <w:rFonts w:ascii="Arial" w:hAnsi="Arial" w:cs="Arial"/>
          <w:b/>
          <w:bCs/>
        </w:rPr>
        <w:t>1.</w:t>
      </w:r>
      <w:r w:rsidRPr="00DE08D3">
        <w:rPr>
          <w:rFonts w:ascii="Arial" w:hAnsi="Arial" w:cs="Arial"/>
        </w:rPr>
        <w:t xml:space="preserve"> Esta Ata tem por objetivo o </w:t>
      </w:r>
      <w:r w:rsidR="00EC1E5D" w:rsidRPr="00DE08D3">
        <w:rPr>
          <w:rFonts w:ascii="Arial" w:hAnsi="Arial" w:cs="Arial"/>
        </w:rPr>
        <w:t xml:space="preserve">registro de preços </w:t>
      </w:r>
      <w:r w:rsidR="006D6EDA" w:rsidRPr="00DE08D3">
        <w:rPr>
          <w:rFonts w:ascii="Arial" w:hAnsi="Arial" w:cs="Arial"/>
          <w:b/>
          <w:bCs/>
        </w:rPr>
        <w:t>para futuras e eventuais</w:t>
      </w:r>
      <w:r w:rsidR="001E73DB">
        <w:rPr>
          <w:rFonts w:ascii="Arial" w:hAnsi="Arial" w:cs="Arial"/>
          <w:b/>
          <w:bCs/>
        </w:rPr>
        <w:t xml:space="preserve"> aquisições de</w:t>
      </w:r>
      <w:r w:rsidR="00E65C14">
        <w:rPr>
          <w:rFonts w:ascii="Arial" w:hAnsi="Arial" w:cs="Arial"/>
          <w:b/>
          <w:bCs/>
        </w:rPr>
        <w:t xml:space="preserve"> </w:t>
      </w:r>
      <w:r w:rsidR="00B33460" w:rsidRPr="006E2813">
        <w:rPr>
          <w:rFonts w:ascii="Arial" w:hAnsi="Arial" w:cs="Arial"/>
          <w:b/>
          <w:color w:val="000000" w:themeColor="text1"/>
        </w:rPr>
        <w:t>materiais de consumo (descartáveis, limpeza e higiene pessoal)</w:t>
      </w:r>
      <w:r w:rsidRPr="00DE08D3">
        <w:rPr>
          <w:rFonts w:ascii="Arial" w:hAnsi="Arial" w:cs="Arial"/>
        </w:rPr>
        <w:t>, conforme as especificações, previsões e exigências contidas no Edital deste certame.</w:t>
      </w:r>
    </w:p>
    <w:p w14:paraId="64753C07" w14:textId="77777777" w:rsidR="007633D6" w:rsidRPr="00DE08D3" w:rsidRDefault="007633D6" w:rsidP="0075577C">
      <w:pPr>
        <w:jc w:val="both"/>
        <w:rPr>
          <w:rFonts w:ascii="Arial" w:hAnsi="Arial" w:cs="Arial"/>
        </w:rPr>
      </w:pPr>
      <w:r w:rsidRPr="00DE08D3">
        <w:rPr>
          <w:rFonts w:ascii="Arial" w:hAnsi="Arial" w:cs="Arial"/>
          <w:b/>
          <w:bCs/>
        </w:rPr>
        <w:t>1.1.</w:t>
      </w:r>
      <w:r w:rsidRPr="00DE08D3">
        <w:rPr>
          <w:rFonts w:ascii="Arial" w:hAnsi="Arial" w:cs="Arial"/>
        </w:rPr>
        <w:t xml:space="preserve"> Este instrumento não obriga a Administração a adquirir as quantidades estimadas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14:paraId="008CBE13" w14:textId="77777777" w:rsidR="007633D6" w:rsidRPr="00DE08D3" w:rsidRDefault="007633D6" w:rsidP="0075577C">
      <w:pPr>
        <w:jc w:val="both"/>
        <w:rPr>
          <w:rFonts w:ascii="Arial" w:hAnsi="Arial" w:cs="Arial"/>
        </w:rPr>
      </w:pPr>
      <w:r w:rsidRPr="00DE08D3">
        <w:rPr>
          <w:rFonts w:ascii="Arial" w:hAnsi="Arial" w:cs="Arial"/>
          <w:b/>
          <w:bCs/>
        </w:rPr>
        <w:t xml:space="preserve">1.2. </w:t>
      </w:r>
      <w:r w:rsidRPr="00DE08D3">
        <w:rPr>
          <w:rFonts w:ascii="Arial" w:hAnsi="Arial" w:cs="Arial"/>
        </w:rPr>
        <w:t>Também integram esta Ata de Registro de Preços, vinculando as partes signatárias, as propostas dos fornecedores.</w:t>
      </w:r>
    </w:p>
    <w:p w14:paraId="3264971A" w14:textId="77777777" w:rsidR="007633D6" w:rsidRPr="00DE08D3" w:rsidRDefault="007633D6" w:rsidP="0075577C">
      <w:pPr>
        <w:jc w:val="both"/>
        <w:rPr>
          <w:rFonts w:ascii="Arial" w:hAnsi="Arial" w:cs="Arial"/>
        </w:rPr>
      </w:pPr>
      <w:r w:rsidRPr="00DE08D3">
        <w:rPr>
          <w:rFonts w:ascii="Arial" w:hAnsi="Arial" w:cs="Arial"/>
          <w:b/>
          <w:bCs/>
        </w:rPr>
        <w:t>1.3.</w:t>
      </w:r>
      <w:r w:rsidRPr="00DE08D3">
        <w:rPr>
          <w:rFonts w:ascii="Arial" w:hAnsi="Arial" w:cs="Arial"/>
        </w:rPr>
        <w:t xml:space="preserve"> Participam deste Registro de Preços, em conformidade com o artigo </w:t>
      </w:r>
      <w:r w:rsidRPr="00DE08D3">
        <w:rPr>
          <w:rFonts w:ascii="Arial" w:eastAsia="Calibri" w:hAnsi="Arial" w:cs="Arial"/>
        </w:rPr>
        <w:t>30 do Decreto Municipal n.º 112, de 2023</w:t>
      </w:r>
      <w:r w:rsidRPr="00DE08D3">
        <w:rPr>
          <w:rFonts w:ascii="Arial" w:hAnsi="Arial" w:cs="Arial"/>
        </w:rPr>
        <w:t>, o(s) seguinte(s) órgão(s) e/ou entidade(s):</w:t>
      </w:r>
    </w:p>
    <w:p w14:paraId="58057CC3" w14:textId="77777777" w:rsidR="007633D6" w:rsidRPr="00DE08D3" w:rsidRDefault="007633D6" w:rsidP="0075577C">
      <w:pPr>
        <w:jc w:val="both"/>
        <w:rPr>
          <w:rFonts w:ascii="Arial" w:hAnsi="Arial" w:cs="Arial"/>
        </w:rPr>
      </w:pPr>
    </w:p>
    <w:tbl>
      <w:tblPr>
        <w:tblW w:w="8931" w:type="dxa"/>
        <w:tblInd w:w="55" w:type="dxa"/>
        <w:tblLayout w:type="fixed"/>
        <w:tblCellMar>
          <w:top w:w="55" w:type="dxa"/>
          <w:left w:w="55" w:type="dxa"/>
          <w:bottom w:w="55" w:type="dxa"/>
          <w:right w:w="55" w:type="dxa"/>
        </w:tblCellMar>
        <w:tblLook w:val="04A0" w:firstRow="1" w:lastRow="0" w:firstColumn="1" w:lastColumn="0" w:noHBand="0" w:noVBand="1"/>
      </w:tblPr>
      <w:tblGrid>
        <w:gridCol w:w="8931"/>
      </w:tblGrid>
      <w:tr w:rsidR="007633D6" w:rsidRPr="00DE08D3" w14:paraId="67F3D861" w14:textId="77777777" w:rsidTr="008F205C">
        <w:tc>
          <w:tcPr>
            <w:tcW w:w="8931" w:type="dxa"/>
            <w:tcBorders>
              <w:top w:val="single" w:sz="2" w:space="0" w:color="000000"/>
              <w:left w:val="single" w:sz="2" w:space="0" w:color="000000"/>
              <w:bottom w:val="single" w:sz="2" w:space="0" w:color="000000"/>
              <w:right w:val="single" w:sz="2" w:space="0" w:color="000000"/>
            </w:tcBorders>
            <w:hideMark/>
          </w:tcPr>
          <w:p w14:paraId="659032A5" w14:textId="77777777" w:rsidR="007633D6" w:rsidRPr="00DE08D3" w:rsidRDefault="007633D6" w:rsidP="0075577C">
            <w:pPr>
              <w:snapToGrid w:val="0"/>
              <w:jc w:val="both"/>
              <w:textAlignment w:val="center"/>
              <w:rPr>
                <w:rFonts w:ascii="Arial" w:hAnsi="Arial" w:cs="Arial"/>
              </w:rPr>
            </w:pPr>
            <w:r w:rsidRPr="00DE08D3">
              <w:rPr>
                <w:rFonts w:ascii="Arial" w:hAnsi="Arial" w:cs="Arial"/>
                <w:b/>
                <w:bCs/>
              </w:rPr>
              <w:t>01 – MUNICÍPIO DE CÂNDIDO DE ABREU</w:t>
            </w:r>
          </w:p>
        </w:tc>
      </w:tr>
    </w:tbl>
    <w:p w14:paraId="10C0E56C" w14:textId="77777777" w:rsidR="007633D6" w:rsidRPr="00DE08D3" w:rsidRDefault="007633D6" w:rsidP="0075577C">
      <w:pPr>
        <w:jc w:val="both"/>
        <w:rPr>
          <w:rFonts w:ascii="Arial" w:hAnsi="Arial" w:cs="Arial"/>
          <w:b/>
          <w:bCs/>
        </w:rPr>
      </w:pPr>
    </w:p>
    <w:p w14:paraId="532E0E17" w14:textId="77777777" w:rsidR="007633D6" w:rsidRPr="00DE08D3" w:rsidRDefault="007633D6" w:rsidP="0075577C">
      <w:pPr>
        <w:jc w:val="both"/>
        <w:rPr>
          <w:rFonts w:ascii="Arial" w:hAnsi="Arial" w:cs="Arial"/>
        </w:rPr>
      </w:pPr>
      <w:r w:rsidRPr="00DE08D3">
        <w:rPr>
          <w:rFonts w:ascii="Arial" w:hAnsi="Arial" w:cs="Arial"/>
          <w:b/>
          <w:bCs/>
        </w:rPr>
        <w:t xml:space="preserve">CLÁUSULA SEGUNDA </w:t>
      </w:r>
      <w:r w:rsidRPr="00DE08D3">
        <w:rPr>
          <w:rFonts w:ascii="Arial" w:hAnsi="Arial" w:cs="Arial"/>
        </w:rPr>
        <w:t xml:space="preserve">– </w:t>
      </w:r>
      <w:r w:rsidRPr="00DE08D3">
        <w:rPr>
          <w:rFonts w:ascii="Arial" w:hAnsi="Arial" w:cs="Arial"/>
          <w:b/>
          <w:bCs/>
        </w:rPr>
        <w:t>DOS PREÇOS:</w:t>
      </w:r>
    </w:p>
    <w:p w14:paraId="28DF687D" w14:textId="77777777" w:rsidR="007633D6" w:rsidRPr="00DE08D3" w:rsidRDefault="007633D6" w:rsidP="0075577C">
      <w:pPr>
        <w:jc w:val="both"/>
        <w:rPr>
          <w:rFonts w:ascii="Arial" w:hAnsi="Arial" w:cs="Arial"/>
        </w:rPr>
      </w:pPr>
      <w:r w:rsidRPr="00DE08D3">
        <w:rPr>
          <w:rFonts w:ascii="Arial" w:hAnsi="Arial" w:cs="Arial"/>
        </w:rPr>
        <w:t>Registram-se o(s) preços(s) do(s) bem(</w:t>
      </w:r>
      <w:proofErr w:type="spellStart"/>
      <w:r w:rsidRPr="00DE08D3">
        <w:rPr>
          <w:rFonts w:ascii="Arial" w:hAnsi="Arial" w:cs="Arial"/>
        </w:rPr>
        <w:t>ns</w:t>
      </w:r>
      <w:proofErr w:type="spellEnd"/>
      <w:r w:rsidRPr="00DE08D3">
        <w:rPr>
          <w:rFonts w:ascii="Arial" w:hAnsi="Arial" w:cs="Arial"/>
        </w:rPr>
        <w:t>) ofertado(s) pelo(s) fornecedor(es), nos seguintes termos:</w:t>
      </w:r>
    </w:p>
    <w:p w14:paraId="1DB85EFA" w14:textId="77777777" w:rsidR="007633D6" w:rsidRPr="00DE08D3" w:rsidRDefault="007633D6" w:rsidP="0075577C">
      <w:pPr>
        <w:jc w:val="both"/>
        <w:rPr>
          <w:rFonts w:ascii="Arial" w:hAnsi="Arial" w:cs="Arial"/>
        </w:rPr>
      </w:pPr>
      <w:r w:rsidRPr="00DE08D3">
        <w:rPr>
          <w:rFonts w:ascii="Arial" w:hAnsi="Arial" w:cs="Arial"/>
          <w:b/>
          <w:bCs/>
        </w:rPr>
        <w:t>LOTE XX</w:t>
      </w:r>
      <w:r w:rsidRPr="00DE08D3">
        <w:rPr>
          <w:rFonts w:ascii="Arial" w:hAnsi="Arial" w:cs="Arial"/>
        </w:rPr>
        <w:t>– adjudicado para [NOME DO ARREMATANTE, CNPJ E ENDEREÇO], representado por [NOME DO REPRESENTANTE, RG, CPF, QUALIFICAÇÃO, ENDEREÇO, EMAIL E TELEFONE], conforme quadro a seguir:</w:t>
      </w:r>
    </w:p>
    <w:tbl>
      <w:tblPr>
        <w:tblW w:w="8976" w:type="dxa"/>
        <w:tblInd w:w="10" w:type="dxa"/>
        <w:tblLayout w:type="fixed"/>
        <w:tblCellMar>
          <w:top w:w="55" w:type="dxa"/>
          <w:left w:w="55" w:type="dxa"/>
          <w:bottom w:w="55" w:type="dxa"/>
          <w:right w:w="55" w:type="dxa"/>
        </w:tblCellMar>
        <w:tblLook w:val="04A0" w:firstRow="1" w:lastRow="0" w:firstColumn="1" w:lastColumn="0" w:noHBand="0" w:noVBand="1"/>
      </w:tblPr>
      <w:tblGrid>
        <w:gridCol w:w="738"/>
        <w:gridCol w:w="1434"/>
        <w:gridCol w:w="1701"/>
        <w:gridCol w:w="1417"/>
        <w:gridCol w:w="1418"/>
        <w:gridCol w:w="1275"/>
        <w:gridCol w:w="993"/>
      </w:tblGrid>
      <w:tr w:rsidR="007633D6" w:rsidRPr="00DE08D3" w14:paraId="778A78E9" w14:textId="77777777" w:rsidTr="008F205C">
        <w:tc>
          <w:tcPr>
            <w:tcW w:w="738" w:type="dxa"/>
            <w:tcBorders>
              <w:top w:val="single" w:sz="2" w:space="0" w:color="000000"/>
              <w:left w:val="single" w:sz="2" w:space="0" w:color="000000"/>
              <w:bottom w:val="single" w:sz="2" w:space="0" w:color="000000"/>
              <w:right w:val="nil"/>
            </w:tcBorders>
            <w:shd w:val="clear" w:color="auto" w:fill="E6E6FF"/>
            <w:vAlign w:val="center"/>
            <w:hideMark/>
          </w:tcPr>
          <w:p w14:paraId="45204EF3" w14:textId="77777777" w:rsidR="007633D6" w:rsidRPr="00DE08D3" w:rsidRDefault="007633D6" w:rsidP="0075577C">
            <w:pPr>
              <w:jc w:val="both"/>
              <w:rPr>
                <w:rFonts w:ascii="Arial" w:hAnsi="Arial" w:cs="Arial"/>
              </w:rPr>
            </w:pPr>
            <w:r w:rsidRPr="00DE08D3">
              <w:rPr>
                <w:rFonts w:ascii="Arial" w:hAnsi="Arial" w:cs="Arial"/>
                <w:b/>
                <w:bCs/>
              </w:rPr>
              <w:t>Lote 1</w:t>
            </w:r>
          </w:p>
        </w:tc>
        <w:tc>
          <w:tcPr>
            <w:tcW w:w="1434" w:type="dxa"/>
            <w:tcBorders>
              <w:top w:val="single" w:sz="2" w:space="0" w:color="000000"/>
              <w:left w:val="single" w:sz="2" w:space="0" w:color="000000"/>
              <w:bottom w:val="single" w:sz="2" w:space="0" w:color="000000"/>
              <w:right w:val="nil"/>
            </w:tcBorders>
            <w:shd w:val="clear" w:color="auto" w:fill="E6E6FF"/>
            <w:vAlign w:val="center"/>
            <w:hideMark/>
          </w:tcPr>
          <w:p w14:paraId="0381879D" w14:textId="77777777" w:rsidR="007633D6" w:rsidRPr="00DE08D3" w:rsidRDefault="007633D6" w:rsidP="0075577C">
            <w:pPr>
              <w:jc w:val="both"/>
              <w:rPr>
                <w:rFonts w:ascii="Arial" w:hAnsi="Arial" w:cs="Arial"/>
              </w:rPr>
            </w:pPr>
            <w:r w:rsidRPr="00DE08D3">
              <w:rPr>
                <w:rFonts w:ascii="Arial" w:hAnsi="Arial" w:cs="Arial"/>
                <w:b/>
                <w:bCs/>
              </w:rPr>
              <w:t>Descrição do objeto</w:t>
            </w:r>
          </w:p>
        </w:tc>
        <w:tc>
          <w:tcPr>
            <w:tcW w:w="1701" w:type="dxa"/>
            <w:tcBorders>
              <w:top w:val="single" w:sz="2" w:space="0" w:color="000000"/>
              <w:left w:val="single" w:sz="2" w:space="0" w:color="000000"/>
              <w:bottom w:val="single" w:sz="2" w:space="0" w:color="000000"/>
              <w:right w:val="nil"/>
            </w:tcBorders>
            <w:shd w:val="clear" w:color="auto" w:fill="E6E6FF"/>
            <w:vAlign w:val="center"/>
            <w:hideMark/>
          </w:tcPr>
          <w:p w14:paraId="1B3C4284" w14:textId="77777777" w:rsidR="007633D6" w:rsidRPr="00DE08D3" w:rsidRDefault="007633D6" w:rsidP="0075577C">
            <w:pPr>
              <w:jc w:val="both"/>
              <w:rPr>
                <w:rFonts w:ascii="Arial" w:hAnsi="Arial" w:cs="Arial"/>
              </w:rPr>
            </w:pPr>
            <w:r w:rsidRPr="00DE08D3">
              <w:rPr>
                <w:rFonts w:ascii="Arial" w:hAnsi="Arial" w:cs="Arial"/>
                <w:b/>
                <w:bCs/>
              </w:rPr>
              <w:t>Exigências complementares</w:t>
            </w:r>
          </w:p>
        </w:tc>
        <w:tc>
          <w:tcPr>
            <w:tcW w:w="1417" w:type="dxa"/>
            <w:tcBorders>
              <w:top w:val="single" w:sz="2" w:space="0" w:color="000000"/>
              <w:left w:val="single" w:sz="2" w:space="0" w:color="000000"/>
              <w:bottom w:val="single" w:sz="2" w:space="0" w:color="000000"/>
              <w:right w:val="nil"/>
            </w:tcBorders>
            <w:shd w:val="clear" w:color="auto" w:fill="E6E6FF"/>
            <w:vAlign w:val="center"/>
            <w:hideMark/>
          </w:tcPr>
          <w:p w14:paraId="71D0896F" w14:textId="77777777" w:rsidR="007633D6" w:rsidRPr="00DE08D3" w:rsidRDefault="007633D6" w:rsidP="0075577C">
            <w:pPr>
              <w:jc w:val="both"/>
              <w:rPr>
                <w:rFonts w:ascii="Arial" w:hAnsi="Arial" w:cs="Arial"/>
              </w:rPr>
            </w:pPr>
            <w:r w:rsidRPr="00DE08D3">
              <w:rPr>
                <w:rFonts w:ascii="Arial" w:hAnsi="Arial" w:cs="Arial"/>
                <w:b/>
                <w:bCs/>
              </w:rPr>
              <w:t>Quantidade</w:t>
            </w:r>
          </w:p>
        </w:tc>
        <w:tc>
          <w:tcPr>
            <w:tcW w:w="1418" w:type="dxa"/>
            <w:tcBorders>
              <w:top w:val="single" w:sz="2" w:space="0" w:color="000000"/>
              <w:left w:val="single" w:sz="2" w:space="0" w:color="000000"/>
              <w:bottom w:val="single" w:sz="2" w:space="0" w:color="000000"/>
              <w:right w:val="nil"/>
            </w:tcBorders>
            <w:shd w:val="clear" w:color="auto" w:fill="E6E6FF"/>
            <w:vAlign w:val="center"/>
            <w:hideMark/>
          </w:tcPr>
          <w:p w14:paraId="68354C1A" w14:textId="77777777" w:rsidR="007633D6" w:rsidRPr="00DE08D3" w:rsidRDefault="007633D6" w:rsidP="0075577C">
            <w:pPr>
              <w:jc w:val="both"/>
              <w:rPr>
                <w:rFonts w:ascii="Arial" w:hAnsi="Arial" w:cs="Arial"/>
              </w:rPr>
            </w:pPr>
            <w:r w:rsidRPr="00DE08D3">
              <w:rPr>
                <w:rFonts w:ascii="Arial" w:hAnsi="Arial" w:cs="Arial"/>
                <w:b/>
                <w:bCs/>
              </w:rPr>
              <w:t>Unidade de medida</w:t>
            </w:r>
          </w:p>
        </w:tc>
        <w:tc>
          <w:tcPr>
            <w:tcW w:w="1275" w:type="dxa"/>
            <w:tcBorders>
              <w:top w:val="single" w:sz="2" w:space="0" w:color="000000"/>
              <w:left w:val="single" w:sz="2" w:space="0" w:color="000000"/>
              <w:bottom w:val="single" w:sz="2" w:space="0" w:color="000000"/>
              <w:right w:val="nil"/>
            </w:tcBorders>
            <w:shd w:val="clear" w:color="auto" w:fill="E6E6FF"/>
            <w:vAlign w:val="center"/>
            <w:hideMark/>
          </w:tcPr>
          <w:p w14:paraId="5FB5671F" w14:textId="77777777" w:rsidR="007633D6" w:rsidRPr="00DE08D3" w:rsidRDefault="007633D6" w:rsidP="0075577C">
            <w:pPr>
              <w:jc w:val="both"/>
              <w:rPr>
                <w:rFonts w:ascii="Arial" w:hAnsi="Arial" w:cs="Arial"/>
              </w:rPr>
            </w:pPr>
            <w:r w:rsidRPr="00DE08D3">
              <w:rPr>
                <w:rFonts w:ascii="Arial" w:hAnsi="Arial" w:cs="Arial"/>
                <w:b/>
                <w:bCs/>
              </w:rPr>
              <w:t>Preço Unitário Registrado</w:t>
            </w:r>
          </w:p>
        </w:tc>
        <w:tc>
          <w:tcPr>
            <w:tcW w:w="993" w:type="dxa"/>
            <w:tcBorders>
              <w:top w:val="single" w:sz="2" w:space="0" w:color="000000"/>
              <w:left w:val="single" w:sz="2" w:space="0" w:color="000000"/>
              <w:bottom w:val="single" w:sz="2" w:space="0" w:color="000000"/>
              <w:right w:val="single" w:sz="2" w:space="0" w:color="000000"/>
            </w:tcBorders>
            <w:shd w:val="clear" w:color="auto" w:fill="E6E6FF"/>
            <w:vAlign w:val="center"/>
            <w:hideMark/>
          </w:tcPr>
          <w:p w14:paraId="4D41FCC2" w14:textId="77777777" w:rsidR="007633D6" w:rsidRPr="00DE08D3" w:rsidRDefault="007633D6" w:rsidP="0075577C">
            <w:pPr>
              <w:jc w:val="both"/>
              <w:rPr>
                <w:rFonts w:ascii="Arial" w:hAnsi="Arial" w:cs="Arial"/>
              </w:rPr>
            </w:pPr>
            <w:r w:rsidRPr="00DE08D3">
              <w:rPr>
                <w:rFonts w:ascii="Arial" w:hAnsi="Arial" w:cs="Arial"/>
                <w:b/>
                <w:bCs/>
              </w:rPr>
              <w:t>Validade da Ata</w:t>
            </w:r>
          </w:p>
        </w:tc>
      </w:tr>
      <w:tr w:rsidR="007633D6" w:rsidRPr="00DE08D3" w14:paraId="512AC642" w14:textId="77777777" w:rsidTr="00F12688">
        <w:tc>
          <w:tcPr>
            <w:tcW w:w="738" w:type="dxa"/>
            <w:tcBorders>
              <w:top w:val="nil"/>
              <w:left w:val="single" w:sz="2" w:space="0" w:color="000000"/>
              <w:bottom w:val="single" w:sz="2" w:space="0" w:color="000000"/>
              <w:right w:val="nil"/>
            </w:tcBorders>
            <w:vAlign w:val="center"/>
            <w:hideMark/>
          </w:tcPr>
          <w:p w14:paraId="164D8C11" w14:textId="77777777" w:rsidR="007633D6" w:rsidRPr="00DE08D3" w:rsidRDefault="007633D6" w:rsidP="0075577C">
            <w:pPr>
              <w:jc w:val="both"/>
              <w:rPr>
                <w:rFonts w:ascii="Arial" w:hAnsi="Arial" w:cs="Arial"/>
              </w:rPr>
            </w:pPr>
            <w:r w:rsidRPr="00DE08D3">
              <w:rPr>
                <w:rFonts w:ascii="Arial" w:hAnsi="Arial" w:cs="Arial"/>
              </w:rPr>
              <w:t>Item 1</w:t>
            </w:r>
          </w:p>
        </w:tc>
        <w:tc>
          <w:tcPr>
            <w:tcW w:w="1434" w:type="dxa"/>
            <w:tcBorders>
              <w:top w:val="nil"/>
              <w:left w:val="single" w:sz="2" w:space="0" w:color="000000"/>
              <w:bottom w:val="single" w:sz="2" w:space="0" w:color="000000"/>
              <w:right w:val="nil"/>
            </w:tcBorders>
            <w:shd w:val="clear" w:color="auto" w:fill="auto"/>
            <w:vAlign w:val="center"/>
          </w:tcPr>
          <w:p w14:paraId="380320BF" w14:textId="77777777" w:rsidR="007633D6" w:rsidRPr="00DE08D3" w:rsidRDefault="007633D6" w:rsidP="0075577C">
            <w:pPr>
              <w:snapToGrid w:val="0"/>
              <w:jc w:val="both"/>
              <w:rPr>
                <w:rFonts w:ascii="Arial" w:hAnsi="Arial" w:cs="Arial"/>
              </w:rPr>
            </w:pPr>
          </w:p>
        </w:tc>
        <w:tc>
          <w:tcPr>
            <w:tcW w:w="1701" w:type="dxa"/>
            <w:tcBorders>
              <w:top w:val="nil"/>
              <w:left w:val="single" w:sz="2" w:space="0" w:color="000000"/>
              <w:bottom w:val="single" w:sz="2" w:space="0" w:color="000000"/>
              <w:right w:val="nil"/>
            </w:tcBorders>
            <w:shd w:val="clear" w:color="auto" w:fill="auto"/>
            <w:vAlign w:val="center"/>
          </w:tcPr>
          <w:p w14:paraId="6B0C1E8B" w14:textId="77777777" w:rsidR="007633D6" w:rsidRPr="00DE08D3" w:rsidRDefault="007633D6" w:rsidP="0075577C">
            <w:pPr>
              <w:snapToGrid w:val="0"/>
              <w:jc w:val="both"/>
              <w:rPr>
                <w:rFonts w:ascii="Arial" w:hAnsi="Arial" w:cs="Arial"/>
              </w:rPr>
            </w:pPr>
          </w:p>
        </w:tc>
        <w:tc>
          <w:tcPr>
            <w:tcW w:w="1417" w:type="dxa"/>
            <w:tcBorders>
              <w:top w:val="nil"/>
              <w:left w:val="single" w:sz="2" w:space="0" w:color="000000"/>
              <w:bottom w:val="single" w:sz="2" w:space="0" w:color="000000"/>
              <w:right w:val="nil"/>
            </w:tcBorders>
            <w:shd w:val="clear" w:color="auto" w:fill="auto"/>
            <w:vAlign w:val="center"/>
          </w:tcPr>
          <w:p w14:paraId="4AFCAE8F" w14:textId="77777777" w:rsidR="007633D6" w:rsidRPr="00DE08D3" w:rsidRDefault="007633D6" w:rsidP="0075577C">
            <w:pPr>
              <w:snapToGrid w:val="0"/>
              <w:jc w:val="both"/>
              <w:rPr>
                <w:rFonts w:ascii="Arial" w:hAnsi="Arial" w:cs="Arial"/>
              </w:rPr>
            </w:pPr>
          </w:p>
        </w:tc>
        <w:tc>
          <w:tcPr>
            <w:tcW w:w="1418" w:type="dxa"/>
            <w:tcBorders>
              <w:top w:val="nil"/>
              <w:left w:val="single" w:sz="2" w:space="0" w:color="000000"/>
              <w:bottom w:val="single" w:sz="2" w:space="0" w:color="000000"/>
              <w:right w:val="nil"/>
            </w:tcBorders>
            <w:shd w:val="clear" w:color="auto" w:fill="auto"/>
            <w:vAlign w:val="center"/>
          </w:tcPr>
          <w:p w14:paraId="5AC18BB9" w14:textId="77777777" w:rsidR="007633D6" w:rsidRPr="00DE08D3" w:rsidRDefault="007633D6" w:rsidP="0075577C">
            <w:pPr>
              <w:snapToGrid w:val="0"/>
              <w:jc w:val="both"/>
              <w:rPr>
                <w:rFonts w:ascii="Arial" w:hAnsi="Arial" w:cs="Arial"/>
              </w:rPr>
            </w:pPr>
          </w:p>
        </w:tc>
        <w:tc>
          <w:tcPr>
            <w:tcW w:w="1275" w:type="dxa"/>
            <w:tcBorders>
              <w:top w:val="nil"/>
              <w:left w:val="single" w:sz="2" w:space="0" w:color="000000"/>
              <w:bottom w:val="single" w:sz="2" w:space="0" w:color="000000"/>
              <w:right w:val="nil"/>
            </w:tcBorders>
            <w:shd w:val="clear" w:color="auto" w:fill="auto"/>
            <w:vAlign w:val="center"/>
          </w:tcPr>
          <w:p w14:paraId="4E1A2800" w14:textId="77777777" w:rsidR="007633D6" w:rsidRPr="00DE08D3" w:rsidRDefault="007633D6" w:rsidP="0075577C">
            <w:pPr>
              <w:snapToGrid w:val="0"/>
              <w:jc w:val="both"/>
              <w:rPr>
                <w:rFonts w:ascii="Arial" w:hAnsi="Arial" w:cs="Arial"/>
              </w:rPr>
            </w:pPr>
          </w:p>
        </w:tc>
        <w:tc>
          <w:tcPr>
            <w:tcW w:w="993" w:type="dxa"/>
            <w:tcBorders>
              <w:top w:val="nil"/>
              <w:left w:val="single" w:sz="2" w:space="0" w:color="000000"/>
              <w:bottom w:val="single" w:sz="2" w:space="0" w:color="000000"/>
              <w:right w:val="single" w:sz="2" w:space="0" w:color="000000"/>
            </w:tcBorders>
            <w:shd w:val="clear" w:color="auto" w:fill="auto"/>
            <w:vAlign w:val="center"/>
          </w:tcPr>
          <w:p w14:paraId="5C7D6223" w14:textId="77777777" w:rsidR="007633D6" w:rsidRPr="00DE08D3" w:rsidRDefault="007633D6" w:rsidP="0075577C">
            <w:pPr>
              <w:snapToGrid w:val="0"/>
              <w:jc w:val="both"/>
              <w:rPr>
                <w:rFonts w:ascii="Arial" w:hAnsi="Arial" w:cs="Arial"/>
              </w:rPr>
            </w:pPr>
          </w:p>
        </w:tc>
      </w:tr>
    </w:tbl>
    <w:p w14:paraId="7104C13E" w14:textId="77777777" w:rsidR="007633D6" w:rsidRPr="00DE08D3" w:rsidRDefault="007633D6" w:rsidP="0075577C">
      <w:pPr>
        <w:jc w:val="both"/>
        <w:rPr>
          <w:rFonts w:ascii="Arial" w:hAnsi="Arial" w:cs="Arial"/>
          <w:b/>
          <w:bCs/>
        </w:rPr>
      </w:pPr>
    </w:p>
    <w:p w14:paraId="5E765D9C" w14:textId="77777777" w:rsidR="007633D6" w:rsidRPr="00DE08D3" w:rsidRDefault="007633D6" w:rsidP="0075577C">
      <w:pPr>
        <w:jc w:val="both"/>
        <w:rPr>
          <w:rFonts w:ascii="Arial" w:hAnsi="Arial" w:cs="Arial"/>
        </w:rPr>
      </w:pPr>
      <w:r w:rsidRPr="00DE08D3">
        <w:rPr>
          <w:rFonts w:ascii="Arial" w:hAnsi="Arial" w:cs="Arial"/>
          <w:b/>
          <w:bCs/>
        </w:rPr>
        <w:t>CLÁUSULA TERCEIRA – VIGÊNCIA</w:t>
      </w:r>
    </w:p>
    <w:p w14:paraId="7DF20DB3" w14:textId="77777777" w:rsidR="007633D6" w:rsidRPr="00DE08D3" w:rsidRDefault="007633D6" w:rsidP="0075577C">
      <w:pPr>
        <w:jc w:val="both"/>
        <w:rPr>
          <w:rFonts w:ascii="Arial" w:hAnsi="Arial" w:cs="Arial"/>
        </w:rPr>
      </w:pPr>
      <w:r w:rsidRPr="00DE08D3">
        <w:rPr>
          <w:rFonts w:ascii="Arial" w:eastAsia="Calibri" w:hAnsi="Arial" w:cs="Arial"/>
          <w:b/>
          <w:bCs/>
        </w:rPr>
        <w:lastRenderedPageBreak/>
        <w:t>3.1.</w:t>
      </w:r>
      <w:r w:rsidRPr="00DE08D3">
        <w:rPr>
          <w:rFonts w:ascii="Arial" w:eastAsia="Calibri" w:hAnsi="Arial" w:cs="Arial"/>
        </w:rPr>
        <w:t xml:space="preserve"> Esta Ata de Registro de Preços, documento vinculante para o Contratado, terá a vigência de 1 (um) ano, podendo este prazo ser prorrogado uma vez, por igual período, desde que demonstrada a vantajosidade, com efeitos a contar da publicação do extrato da ata no Diário Oficial do Município</w:t>
      </w:r>
    </w:p>
    <w:p w14:paraId="4A0478AC" w14:textId="77777777" w:rsidR="007633D6" w:rsidRPr="00DE08D3" w:rsidRDefault="007633D6" w:rsidP="0075577C">
      <w:pPr>
        <w:jc w:val="both"/>
        <w:rPr>
          <w:rFonts w:ascii="Arial" w:hAnsi="Arial" w:cs="Arial"/>
        </w:rPr>
      </w:pPr>
      <w:r w:rsidRPr="00DE08D3">
        <w:rPr>
          <w:rFonts w:ascii="Arial" w:eastAsia="Calibri" w:hAnsi="Arial" w:cs="Arial"/>
          <w:b/>
          <w:bCs/>
        </w:rPr>
        <w:t>3.2.</w:t>
      </w:r>
      <w:r w:rsidRPr="00DE08D3">
        <w:rPr>
          <w:rFonts w:ascii="Arial" w:eastAsia="Calibri" w:hAnsi="Arial" w:cs="Arial"/>
        </w:rPr>
        <w:t xml:space="preserve"> No ato de prorrogação da vigência da ata de registro de preços poderá haver a renovação dos quantitativos registrados, até o limite do quantitativo original.</w:t>
      </w:r>
    </w:p>
    <w:p w14:paraId="28964703" w14:textId="77777777" w:rsidR="007633D6" w:rsidRPr="00DE08D3" w:rsidRDefault="007633D6" w:rsidP="0075577C">
      <w:pPr>
        <w:jc w:val="both"/>
        <w:rPr>
          <w:rFonts w:ascii="Arial" w:hAnsi="Arial" w:cs="Arial"/>
        </w:rPr>
      </w:pPr>
      <w:r w:rsidRPr="00DE08D3">
        <w:rPr>
          <w:rFonts w:ascii="Arial" w:eastAsia="Calibri" w:hAnsi="Arial" w:cs="Arial"/>
          <w:b/>
          <w:bCs/>
        </w:rPr>
        <w:t>3.3.</w:t>
      </w:r>
      <w:r w:rsidRPr="00DE08D3">
        <w:rPr>
          <w:rFonts w:ascii="Arial" w:eastAsia="Calibri" w:hAnsi="Arial" w:cs="Arial"/>
        </w:rPr>
        <w:t xml:space="preserve"> O ato de prorrogação da vigência da ata deverá indicar expressamente o prazo de prorrogação e o quantitativo renovado.</w:t>
      </w:r>
    </w:p>
    <w:p w14:paraId="282F007A" w14:textId="77777777" w:rsidR="007633D6" w:rsidRPr="00DE08D3" w:rsidRDefault="007633D6" w:rsidP="0075577C">
      <w:pPr>
        <w:jc w:val="both"/>
        <w:rPr>
          <w:rFonts w:ascii="Arial" w:hAnsi="Arial" w:cs="Arial"/>
        </w:rPr>
      </w:pPr>
    </w:p>
    <w:p w14:paraId="2E321F9D" w14:textId="77777777" w:rsidR="007633D6" w:rsidRPr="00DE08D3" w:rsidRDefault="007633D6" w:rsidP="0075577C">
      <w:pPr>
        <w:jc w:val="both"/>
        <w:rPr>
          <w:rFonts w:ascii="Arial" w:hAnsi="Arial" w:cs="Arial"/>
        </w:rPr>
      </w:pPr>
      <w:r w:rsidRPr="00DE08D3">
        <w:rPr>
          <w:rFonts w:ascii="Arial" w:eastAsia="Calibri" w:hAnsi="Arial" w:cs="Arial"/>
          <w:b/>
          <w:bCs/>
        </w:rPr>
        <w:t>CLÁUSULA QUARTA – COMPROMISSO DO FORNECEDOR</w:t>
      </w:r>
    </w:p>
    <w:p w14:paraId="53F394F6" w14:textId="77777777" w:rsidR="007633D6" w:rsidRPr="00DE08D3" w:rsidRDefault="007633D6" w:rsidP="0075577C">
      <w:pPr>
        <w:jc w:val="both"/>
        <w:rPr>
          <w:rFonts w:ascii="Arial" w:hAnsi="Arial" w:cs="Arial"/>
        </w:rPr>
      </w:pPr>
      <w:r w:rsidRPr="00DE08D3">
        <w:rPr>
          <w:rFonts w:ascii="Arial" w:eastAsia="Calibri" w:hAnsi="Arial" w:cs="Arial"/>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14:paraId="42A693C8" w14:textId="77777777" w:rsidR="007633D6" w:rsidRPr="00DE08D3" w:rsidRDefault="007633D6" w:rsidP="0075577C">
      <w:pPr>
        <w:jc w:val="both"/>
        <w:rPr>
          <w:rFonts w:ascii="Arial" w:hAnsi="Arial" w:cs="Arial"/>
        </w:rPr>
      </w:pPr>
    </w:p>
    <w:p w14:paraId="0B804783" w14:textId="77777777" w:rsidR="007633D6" w:rsidRPr="00DE08D3" w:rsidRDefault="007633D6" w:rsidP="0075577C">
      <w:pPr>
        <w:jc w:val="both"/>
        <w:rPr>
          <w:rFonts w:ascii="Arial" w:hAnsi="Arial" w:cs="Arial"/>
        </w:rPr>
      </w:pPr>
      <w:r w:rsidRPr="00DE08D3">
        <w:rPr>
          <w:rFonts w:ascii="Arial" w:hAnsi="Arial" w:cs="Arial"/>
          <w:b/>
          <w:bCs/>
          <w:color w:val="000000"/>
        </w:rPr>
        <w:t xml:space="preserve">CLÁUSULA QUINTA – DA REVISÃO E </w:t>
      </w:r>
      <w:r w:rsidRPr="00DE08D3">
        <w:rPr>
          <w:rFonts w:ascii="Arial" w:eastAsia="Calibri" w:hAnsi="Arial" w:cs="Arial"/>
          <w:b/>
          <w:bCs/>
          <w:color w:val="000000"/>
        </w:rPr>
        <w:t>ATUALIZAÇÃO</w:t>
      </w:r>
      <w:r w:rsidRPr="00DE08D3">
        <w:rPr>
          <w:rFonts w:ascii="Arial" w:hAnsi="Arial" w:cs="Arial"/>
          <w:b/>
          <w:bCs/>
          <w:color w:val="000000"/>
        </w:rPr>
        <w:t xml:space="preserve"> DOS PREÇOS REGISTRADOS:</w:t>
      </w:r>
    </w:p>
    <w:p w14:paraId="534416A0" w14:textId="77777777" w:rsidR="007633D6" w:rsidRPr="00DE08D3" w:rsidRDefault="007633D6" w:rsidP="0075577C">
      <w:pPr>
        <w:tabs>
          <w:tab w:val="left" w:pos="302"/>
        </w:tabs>
        <w:jc w:val="both"/>
        <w:rPr>
          <w:rFonts w:ascii="Arial" w:eastAsia="Myriad Pro" w:hAnsi="Arial" w:cs="Arial"/>
          <w:color w:val="000000"/>
        </w:rPr>
      </w:pPr>
      <w:r w:rsidRPr="00DE08D3">
        <w:rPr>
          <w:rFonts w:ascii="Arial" w:eastAsia="Myriad Pro" w:hAnsi="Arial" w:cs="Arial"/>
          <w:b/>
          <w:bCs/>
          <w:color w:val="000000"/>
        </w:rPr>
        <w:t>5.1</w:t>
      </w:r>
      <w:r w:rsidRPr="00DE08D3">
        <w:rPr>
          <w:rFonts w:ascii="Arial" w:eastAsia="Myriad Pro" w:hAnsi="Arial" w:cs="Arial"/>
          <w:color w:val="000000"/>
        </w:rPr>
        <w:t xml:space="preserve"> A Administração não revisará os preços registrados, conforme artigo 32 do Decreto Municipal nº 112/2023, não se aplicando tal vedação nos contratos decorrentes dos registros, se o caso, e observada a ressalva quanto à aplicação de reajuste, por correção monetária, nos termos do edital e após o período de 12 (doze) meses, na forma da cláusula terceira.</w:t>
      </w:r>
    </w:p>
    <w:p w14:paraId="7624CE24" w14:textId="5D29DBE7" w:rsidR="007633D6" w:rsidRPr="00DE08D3" w:rsidRDefault="007633D6" w:rsidP="0075577C">
      <w:pPr>
        <w:tabs>
          <w:tab w:val="left" w:pos="302"/>
        </w:tabs>
        <w:jc w:val="both"/>
        <w:rPr>
          <w:rFonts w:ascii="Arial" w:eastAsia="Myriad Pro" w:hAnsi="Arial" w:cs="Arial"/>
          <w:color w:val="000000"/>
        </w:rPr>
      </w:pPr>
      <w:r w:rsidRPr="00DE08D3">
        <w:rPr>
          <w:rFonts w:ascii="Arial" w:eastAsia="Myriad Pro" w:hAnsi="Arial" w:cs="Arial"/>
          <w:b/>
          <w:bCs/>
          <w:color w:val="000000"/>
        </w:rPr>
        <w:t>5.1.1</w:t>
      </w:r>
      <w:r w:rsidRPr="00DE08D3">
        <w:rPr>
          <w:rFonts w:ascii="Arial" w:eastAsia="Myriad Pro" w:hAnsi="Arial" w:cs="Arial"/>
          <w:color w:val="000000"/>
        </w:rPr>
        <w:t xml:space="preserve"> A atualização dos preços registrados será feita a partir da aplicação do índice </w:t>
      </w:r>
      <w:r w:rsidR="00C752A5">
        <w:rPr>
          <w:rFonts w:ascii="Arial" w:eastAsia="Myriad Pro" w:hAnsi="Arial" w:cs="Arial"/>
          <w:color w:val="000000"/>
        </w:rPr>
        <w:t>IPCA-E</w:t>
      </w:r>
      <w:r w:rsidRPr="00DE08D3">
        <w:rPr>
          <w:rFonts w:ascii="Arial" w:eastAsia="Myriad Pro" w:hAnsi="Arial" w:cs="Arial"/>
          <w:color w:val="000000"/>
        </w:rPr>
        <w:t>, tendo por termo inicial a data da apresentação da proposta e desde que decorrido 1 (um) ano desse marco temporal. Para as atualizações subsequentes à primeira, o termo inicial é contado do término do prazo inicial que motivou a primeira atualização.</w:t>
      </w:r>
    </w:p>
    <w:p w14:paraId="7D0528FF" w14:textId="77777777" w:rsidR="007633D6" w:rsidRPr="00DE08D3" w:rsidRDefault="007633D6" w:rsidP="0075577C">
      <w:pPr>
        <w:tabs>
          <w:tab w:val="left" w:pos="302"/>
        </w:tabs>
        <w:jc w:val="both"/>
        <w:rPr>
          <w:rFonts w:ascii="Arial" w:eastAsia="Myriad Pro" w:hAnsi="Arial" w:cs="Arial"/>
          <w:color w:val="000000"/>
        </w:rPr>
      </w:pPr>
      <w:r w:rsidRPr="00DE08D3">
        <w:rPr>
          <w:rFonts w:ascii="Arial" w:eastAsia="Myriad Pro" w:hAnsi="Arial" w:cs="Arial"/>
          <w:b/>
          <w:bCs/>
          <w:color w:val="000000"/>
        </w:rPr>
        <w:t>5.1.1.1</w:t>
      </w:r>
      <w:r w:rsidRPr="00DE08D3">
        <w:rPr>
          <w:rFonts w:ascii="Arial" w:eastAsia="Myriad Pro" w:hAnsi="Arial" w:cs="Arial"/>
          <w:color w:val="000000"/>
        </w:rPr>
        <w:t xml:space="preserve"> O reajuste dos preços depende de pedido do fornecedor do item registrado, que deve ser protocolado até trinta dias antes do fim do período acima enunciado.</w:t>
      </w:r>
    </w:p>
    <w:p w14:paraId="4A02AA75" w14:textId="77777777" w:rsidR="007633D6" w:rsidRPr="00DE08D3" w:rsidRDefault="007633D6" w:rsidP="0075577C">
      <w:pPr>
        <w:tabs>
          <w:tab w:val="left" w:pos="302"/>
        </w:tabs>
        <w:jc w:val="both"/>
        <w:rPr>
          <w:rFonts w:ascii="Arial" w:hAnsi="Arial" w:cs="Arial"/>
        </w:rPr>
      </w:pPr>
      <w:r w:rsidRPr="00DE08D3">
        <w:rPr>
          <w:rFonts w:ascii="Arial" w:eastAsia="Myriad Pro" w:hAnsi="Arial" w:cs="Arial"/>
          <w:b/>
          <w:bCs/>
          <w:color w:val="000000"/>
        </w:rPr>
        <w:t>5.1.1.2</w:t>
      </w:r>
      <w:r w:rsidRPr="00DE08D3">
        <w:rPr>
          <w:rFonts w:ascii="Arial" w:eastAsia="Myriad Pro" w:hAnsi="Arial" w:cs="Arial"/>
          <w:color w:val="000000"/>
        </w:rPr>
        <w:t xml:space="preserve"> O transcurso do período citado no item 5.1.1 sem o requerimento do fornecedor implica preclusão.</w:t>
      </w:r>
    </w:p>
    <w:p w14:paraId="63523307" w14:textId="77777777" w:rsidR="007633D6" w:rsidRPr="00DE08D3" w:rsidRDefault="007633D6" w:rsidP="0075577C">
      <w:pPr>
        <w:tabs>
          <w:tab w:val="left" w:pos="302"/>
        </w:tabs>
        <w:jc w:val="both"/>
        <w:rPr>
          <w:rFonts w:ascii="Arial" w:hAnsi="Arial" w:cs="Arial"/>
        </w:rPr>
      </w:pPr>
    </w:p>
    <w:p w14:paraId="637C7C4A" w14:textId="77777777" w:rsidR="007633D6" w:rsidRPr="00DE08D3" w:rsidRDefault="007633D6" w:rsidP="0075577C">
      <w:pPr>
        <w:jc w:val="both"/>
        <w:rPr>
          <w:rFonts w:ascii="Arial" w:hAnsi="Arial" w:cs="Arial"/>
        </w:rPr>
      </w:pPr>
      <w:r w:rsidRPr="00DE08D3">
        <w:rPr>
          <w:rFonts w:ascii="Arial" w:hAnsi="Arial" w:cs="Arial"/>
          <w:b/>
          <w:bCs/>
        </w:rPr>
        <w:t>CLÁUSULA SEXTA –DO CANCELAMENTO DO PREÇO REGISTRADO PELO FORNECEDOR</w:t>
      </w:r>
    </w:p>
    <w:p w14:paraId="39B9208A" w14:textId="77777777" w:rsidR="007633D6" w:rsidRPr="00DE08D3" w:rsidRDefault="007633D6" w:rsidP="0075577C">
      <w:pPr>
        <w:jc w:val="both"/>
        <w:rPr>
          <w:rFonts w:ascii="Arial" w:hAnsi="Arial" w:cs="Arial"/>
        </w:rPr>
      </w:pPr>
      <w:r w:rsidRPr="00DE08D3">
        <w:rPr>
          <w:rFonts w:ascii="Arial" w:hAnsi="Arial" w:cs="Arial"/>
          <w:b/>
          <w:bCs/>
        </w:rPr>
        <w:t xml:space="preserve">6.1. </w:t>
      </w:r>
      <w:bookmarkStart w:id="13" w:name="1635084"/>
      <w:bookmarkEnd w:id="13"/>
      <w:r w:rsidRPr="00DE08D3">
        <w:rPr>
          <w:rFonts w:ascii="Arial" w:hAnsi="Arial" w:cs="Arial"/>
        </w:rPr>
        <w:t>O registro do preço do fornecedor será cancelado pelo órgão gerenciador quando o fornecedor:</w:t>
      </w:r>
    </w:p>
    <w:p w14:paraId="0E221911" w14:textId="77777777" w:rsidR="007633D6" w:rsidRPr="00DE08D3" w:rsidRDefault="007633D6" w:rsidP="0075577C">
      <w:pPr>
        <w:jc w:val="both"/>
        <w:rPr>
          <w:rFonts w:ascii="Arial" w:hAnsi="Arial" w:cs="Arial"/>
        </w:rPr>
      </w:pPr>
      <w:r w:rsidRPr="00DE08D3">
        <w:rPr>
          <w:rFonts w:ascii="Arial" w:eastAsia="Calibri" w:hAnsi="Arial" w:cs="Arial"/>
          <w:b/>
          <w:bCs/>
        </w:rPr>
        <w:t>6.1.1.</w:t>
      </w:r>
      <w:r w:rsidRPr="00DE08D3">
        <w:rPr>
          <w:rFonts w:ascii="Arial" w:eastAsia="Calibri" w:hAnsi="Arial" w:cs="Arial"/>
        </w:rPr>
        <w:t xml:space="preserve"> for liberado;</w:t>
      </w:r>
    </w:p>
    <w:p w14:paraId="4D2846DD" w14:textId="77777777" w:rsidR="007633D6" w:rsidRPr="00DE08D3" w:rsidRDefault="007633D6" w:rsidP="0075577C">
      <w:pPr>
        <w:jc w:val="both"/>
        <w:rPr>
          <w:rFonts w:ascii="Arial" w:hAnsi="Arial" w:cs="Arial"/>
        </w:rPr>
      </w:pPr>
      <w:r w:rsidRPr="00DE08D3">
        <w:rPr>
          <w:rFonts w:ascii="Arial" w:eastAsia="Calibri" w:hAnsi="Arial" w:cs="Arial"/>
          <w:b/>
          <w:bCs/>
        </w:rPr>
        <w:t>6.1.2.</w:t>
      </w:r>
      <w:r w:rsidRPr="00DE08D3">
        <w:rPr>
          <w:rFonts w:ascii="Arial" w:eastAsia="Calibri" w:hAnsi="Arial" w:cs="Arial"/>
        </w:rPr>
        <w:t xml:space="preserve"> descumprir as condições da ata de registro de preços, sem justificativa aceitável;</w:t>
      </w:r>
    </w:p>
    <w:p w14:paraId="1D337423" w14:textId="77777777" w:rsidR="007633D6" w:rsidRPr="00DE08D3" w:rsidRDefault="007633D6" w:rsidP="0075577C">
      <w:pPr>
        <w:jc w:val="both"/>
        <w:rPr>
          <w:rFonts w:ascii="Arial" w:hAnsi="Arial" w:cs="Arial"/>
        </w:rPr>
      </w:pPr>
      <w:r w:rsidRPr="00DE08D3">
        <w:rPr>
          <w:rFonts w:ascii="Arial" w:eastAsia="Calibri" w:hAnsi="Arial" w:cs="Arial"/>
          <w:b/>
          <w:bCs/>
        </w:rPr>
        <w:t>6.1.3</w:t>
      </w:r>
      <w:r w:rsidRPr="00DE08D3">
        <w:rPr>
          <w:rFonts w:ascii="Arial" w:eastAsia="Calibri" w:hAnsi="Arial" w:cs="Arial"/>
        </w:rPr>
        <w:t>. não aceitar reduzir o seu preço registrado, na hipótese deste se tornar superior àqueles praticados no mercado;</w:t>
      </w:r>
    </w:p>
    <w:p w14:paraId="59FB331D" w14:textId="77777777" w:rsidR="007633D6" w:rsidRPr="00DE08D3" w:rsidRDefault="007633D6" w:rsidP="0075577C">
      <w:pPr>
        <w:jc w:val="both"/>
        <w:rPr>
          <w:rFonts w:ascii="Arial" w:hAnsi="Arial" w:cs="Arial"/>
        </w:rPr>
      </w:pPr>
      <w:r w:rsidRPr="00DE08D3">
        <w:rPr>
          <w:rFonts w:ascii="Arial" w:eastAsia="Calibri" w:hAnsi="Arial" w:cs="Arial"/>
          <w:b/>
          <w:bCs/>
        </w:rPr>
        <w:t>6.1.4.</w:t>
      </w:r>
      <w:r w:rsidRPr="00DE08D3">
        <w:rPr>
          <w:rFonts w:ascii="Arial" w:eastAsia="Calibri" w:hAnsi="Arial" w:cs="Arial"/>
        </w:rPr>
        <w:t xml:space="preserve"> sofrer sanção prevista no inciso IV do art. 156 da Lei Federal n.º 14.133, de 2021;</w:t>
      </w:r>
    </w:p>
    <w:p w14:paraId="14E4B58E" w14:textId="77777777" w:rsidR="007633D6" w:rsidRPr="00DE08D3" w:rsidRDefault="007633D6" w:rsidP="0075577C">
      <w:pPr>
        <w:jc w:val="both"/>
        <w:rPr>
          <w:rFonts w:ascii="Arial" w:hAnsi="Arial" w:cs="Arial"/>
        </w:rPr>
      </w:pPr>
      <w:r w:rsidRPr="00DE08D3">
        <w:rPr>
          <w:rFonts w:ascii="Arial" w:eastAsia="Calibri" w:hAnsi="Arial" w:cs="Arial"/>
          <w:b/>
          <w:bCs/>
        </w:rPr>
        <w:t>6.1.5.</w:t>
      </w:r>
      <w:r w:rsidRPr="00DE08D3">
        <w:rPr>
          <w:rFonts w:ascii="Arial" w:eastAsia="Calibri" w:hAnsi="Arial" w:cs="Arial"/>
        </w:rPr>
        <w:t xml:space="preserve"> não aceitar o preço revisado pela Administração.</w:t>
      </w:r>
    </w:p>
    <w:p w14:paraId="2515D025" w14:textId="77777777" w:rsidR="007633D6" w:rsidRPr="00DE08D3" w:rsidRDefault="007633D6" w:rsidP="0075577C">
      <w:pPr>
        <w:jc w:val="both"/>
        <w:rPr>
          <w:rFonts w:ascii="Arial" w:hAnsi="Arial" w:cs="Arial"/>
        </w:rPr>
      </w:pPr>
      <w:r w:rsidRPr="00DE08D3">
        <w:rPr>
          <w:rFonts w:ascii="Arial" w:hAnsi="Arial" w:cs="Arial"/>
          <w:b/>
          <w:bCs/>
        </w:rPr>
        <w:t>6.2</w:t>
      </w:r>
      <w:r w:rsidRPr="00DE08D3">
        <w:rPr>
          <w:rFonts w:ascii="Arial" w:hAnsi="Arial" w:cs="Arial"/>
        </w:rPr>
        <w:t xml:space="preserve"> No cancelamento do preço registrado é assegurado o contraditório e a ampla defesa do interessado, no respectivo processo, no prazo de 5 (cinco) dias úteis, </w:t>
      </w:r>
      <w:r w:rsidRPr="00DE08D3">
        <w:rPr>
          <w:rFonts w:ascii="Arial" w:eastAsia="Calibri" w:hAnsi="Arial" w:cs="Arial"/>
        </w:rPr>
        <w:t>a contar do recebimento da comunicação.</w:t>
      </w:r>
    </w:p>
    <w:p w14:paraId="50DEE0D3" w14:textId="77777777" w:rsidR="007633D6" w:rsidRPr="00DE08D3" w:rsidRDefault="007633D6" w:rsidP="0075577C">
      <w:pPr>
        <w:jc w:val="both"/>
        <w:rPr>
          <w:rFonts w:ascii="Arial" w:hAnsi="Arial" w:cs="Arial"/>
        </w:rPr>
      </w:pPr>
      <w:r w:rsidRPr="00DE08D3">
        <w:rPr>
          <w:rFonts w:ascii="Arial" w:hAnsi="Arial" w:cs="Arial"/>
          <w:b/>
          <w:bCs/>
        </w:rPr>
        <w:t>6.3</w:t>
      </w:r>
      <w:bookmarkStart w:id="14" w:name="403081"/>
      <w:bookmarkEnd w:id="14"/>
      <w:r w:rsidRPr="00DE08D3">
        <w:rPr>
          <w:rFonts w:ascii="Arial" w:hAnsi="Arial" w:cs="Arial"/>
        </w:rPr>
        <w:t>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1163E023" w14:textId="77777777" w:rsidR="007633D6" w:rsidRPr="00DE08D3" w:rsidRDefault="007633D6" w:rsidP="0075577C">
      <w:pPr>
        <w:jc w:val="both"/>
        <w:rPr>
          <w:rFonts w:ascii="Arial" w:hAnsi="Arial" w:cs="Arial"/>
        </w:rPr>
      </w:pPr>
      <w:r w:rsidRPr="00DE08D3">
        <w:rPr>
          <w:rFonts w:ascii="Arial" w:hAnsi="Arial" w:cs="Arial"/>
          <w:b/>
          <w:bCs/>
        </w:rPr>
        <w:t>6.4</w:t>
      </w:r>
      <w:r w:rsidRPr="00DE08D3">
        <w:rPr>
          <w:rFonts w:ascii="Arial" w:hAnsi="Arial" w:cs="Arial"/>
        </w:rPr>
        <w:t xml:space="preserve"> Na ocorrência de cancelamento de registro de preço para o item ou lote, poderá o órgão gerenciador realizar nova licitação para o registro de preço, sem que caiba direito de recurso.</w:t>
      </w:r>
    </w:p>
    <w:p w14:paraId="3F9A5E41" w14:textId="77777777" w:rsidR="007633D6" w:rsidRPr="00DE08D3" w:rsidRDefault="007633D6" w:rsidP="0075577C">
      <w:pPr>
        <w:jc w:val="both"/>
        <w:rPr>
          <w:rFonts w:ascii="Arial" w:hAnsi="Arial" w:cs="Arial"/>
        </w:rPr>
      </w:pPr>
    </w:p>
    <w:p w14:paraId="201EBEA7" w14:textId="77777777" w:rsidR="007633D6" w:rsidRPr="00DE08D3" w:rsidRDefault="007633D6" w:rsidP="0075577C">
      <w:pPr>
        <w:jc w:val="both"/>
        <w:rPr>
          <w:rFonts w:ascii="Arial" w:hAnsi="Arial" w:cs="Arial"/>
        </w:rPr>
      </w:pPr>
      <w:r w:rsidRPr="00DE08D3">
        <w:rPr>
          <w:rFonts w:ascii="Arial" w:hAnsi="Arial" w:cs="Arial"/>
          <w:b/>
          <w:bCs/>
        </w:rPr>
        <w:t>CLÁUSULA SÉTIMA –DO CANCELAMENTO DA ATA DE REGISTRO DE PREÇOS</w:t>
      </w:r>
    </w:p>
    <w:p w14:paraId="5684DABE" w14:textId="77777777" w:rsidR="007633D6" w:rsidRPr="00DE08D3" w:rsidRDefault="007633D6" w:rsidP="0075577C">
      <w:pPr>
        <w:jc w:val="both"/>
        <w:rPr>
          <w:rFonts w:ascii="Arial" w:hAnsi="Arial" w:cs="Arial"/>
        </w:rPr>
      </w:pPr>
      <w:r w:rsidRPr="00DE08D3">
        <w:rPr>
          <w:rFonts w:ascii="Arial" w:eastAsia="Calibri" w:hAnsi="Arial" w:cs="Arial"/>
          <w:b/>
          <w:bCs/>
        </w:rPr>
        <w:t>7.1</w:t>
      </w:r>
      <w:r w:rsidRPr="00DE08D3">
        <w:rPr>
          <w:rFonts w:ascii="Arial" w:eastAsia="Calibri" w:hAnsi="Arial" w:cs="Arial"/>
        </w:rPr>
        <w:t xml:space="preserve"> A Ata de Registro de Preços será cancelada total ou parcialmente, pelo órgão gerenciador:</w:t>
      </w:r>
    </w:p>
    <w:p w14:paraId="41C88F34" w14:textId="77777777" w:rsidR="007633D6" w:rsidRPr="00DE08D3" w:rsidRDefault="007633D6" w:rsidP="0075577C">
      <w:pPr>
        <w:jc w:val="both"/>
        <w:rPr>
          <w:rFonts w:ascii="Arial" w:hAnsi="Arial" w:cs="Arial"/>
        </w:rPr>
      </w:pPr>
      <w:r w:rsidRPr="00DE08D3">
        <w:rPr>
          <w:rFonts w:ascii="Arial" w:eastAsia="Calibri" w:hAnsi="Arial" w:cs="Arial"/>
          <w:b/>
          <w:bCs/>
        </w:rPr>
        <w:t>7.1.1</w:t>
      </w:r>
      <w:r w:rsidRPr="00DE08D3">
        <w:rPr>
          <w:rFonts w:ascii="Arial" w:eastAsia="Calibri" w:hAnsi="Arial" w:cs="Arial"/>
        </w:rPr>
        <w:t xml:space="preserve"> pelo decurso do prazo de vigência;</w:t>
      </w:r>
    </w:p>
    <w:p w14:paraId="462A921C" w14:textId="77777777" w:rsidR="007633D6" w:rsidRPr="00DE08D3" w:rsidRDefault="007633D6" w:rsidP="0075577C">
      <w:pPr>
        <w:jc w:val="both"/>
        <w:rPr>
          <w:rFonts w:ascii="Arial" w:hAnsi="Arial" w:cs="Arial"/>
        </w:rPr>
      </w:pPr>
      <w:r w:rsidRPr="00DE08D3">
        <w:rPr>
          <w:rFonts w:ascii="Arial" w:eastAsia="Calibri" w:hAnsi="Arial" w:cs="Arial"/>
          <w:b/>
          <w:bCs/>
        </w:rPr>
        <w:t>7.1.2</w:t>
      </w:r>
      <w:r w:rsidRPr="00DE08D3">
        <w:rPr>
          <w:rFonts w:ascii="Arial" w:eastAsia="Calibri" w:hAnsi="Arial" w:cs="Arial"/>
        </w:rPr>
        <w:t xml:space="preserve"> pelo cancelamento de todos os preços registrados;</w:t>
      </w:r>
    </w:p>
    <w:p w14:paraId="6A341C4D" w14:textId="77777777" w:rsidR="007633D6" w:rsidRPr="00DE08D3" w:rsidRDefault="007633D6" w:rsidP="0075577C">
      <w:pPr>
        <w:jc w:val="both"/>
        <w:rPr>
          <w:rFonts w:ascii="Arial" w:hAnsi="Arial" w:cs="Arial"/>
        </w:rPr>
      </w:pPr>
      <w:r w:rsidRPr="00DE08D3">
        <w:rPr>
          <w:rFonts w:ascii="Arial" w:eastAsia="Calibri" w:hAnsi="Arial" w:cs="Arial"/>
          <w:b/>
          <w:bCs/>
        </w:rPr>
        <w:t>7.1.3</w:t>
      </w:r>
      <w:r w:rsidRPr="00DE08D3">
        <w:rPr>
          <w:rFonts w:ascii="Arial" w:eastAsia="Calibri" w:hAnsi="Arial" w:cs="Arial"/>
        </w:rPr>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6C2EB7E5" w14:textId="77777777" w:rsidR="007633D6" w:rsidRPr="00DE08D3" w:rsidRDefault="007633D6" w:rsidP="0075577C">
      <w:pPr>
        <w:jc w:val="both"/>
        <w:rPr>
          <w:rFonts w:ascii="Arial" w:hAnsi="Arial" w:cs="Arial"/>
        </w:rPr>
      </w:pPr>
      <w:r w:rsidRPr="00DE08D3">
        <w:rPr>
          <w:rFonts w:ascii="Arial" w:eastAsia="Calibri" w:hAnsi="Arial" w:cs="Arial"/>
          <w:b/>
          <w:bCs/>
        </w:rPr>
        <w:t>7.1.4</w:t>
      </w:r>
      <w:r w:rsidRPr="00DE08D3">
        <w:rPr>
          <w:rFonts w:ascii="Arial" w:eastAsia="Calibri" w:hAnsi="Arial" w:cs="Arial"/>
        </w:rPr>
        <w:t xml:space="preserve"> por razões de interesse público, devidamente justificadas</w:t>
      </w:r>
      <w:r w:rsidRPr="00DE08D3">
        <w:rPr>
          <w:rFonts w:ascii="Arial" w:hAnsi="Arial" w:cs="Arial"/>
        </w:rPr>
        <w:t>.</w:t>
      </w:r>
    </w:p>
    <w:p w14:paraId="5751CB0B" w14:textId="77777777" w:rsidR="007633D6" w:rsidRPr="00DE08D3" w:rsidRDefault="007633D6" w:rsidP="0075577C">
      <w:pPr>
        <w:jc w:val="both"/>
        <w:rPr>
          <w:rFonts w:ascii="Arial" w:hAnsi="Arial" w:cs="Arial"/>
        </w:rPr>
      </w:pPr>
      <w:r w:rsidRPr="00DE08D3">
        <w:rPr>
          <w:rFonts w:ascii="Arial" w:hAnsi="Arial" w:cs="Arial"/>
          <w:b/>
          <w:bCs/>
        </w:rPr>
        <w:lastRenderedPageBreak/>
        <w:t>7.2</w:t>
      </w:r>
      <w:r w:rsidRPr="00DE08D3">
        <w:rPr>
          <w:rFonts w:ascii="Arial" w:eastAsia="Calibri" w:hAnsi="Arial" w:cs="Arial"/>
          <w:color w:val="000000"/>
        </w:rPr>
        <w:t xml:space="preserve">No caso de cancelamento da ata ou do registro do preço por </w:t>
      </w:r>
      <w:r w:rsidRPr="00DE08D3">
        <w:rPr>
          <w:rFonts w:ascii="Arial" w:hAnsi="Arial" w:cs="Arial"/>
          <w:color w:val="000000"/>
        </w:rPr>
        <w:t>iniciativa da Administração, será assegurado o contraditório e a ampla defesa</w:t>
      </w:r>
      <w:r w:rsidRPr="00DE08D3">
        <w:rPr>
          <w:rFonts w:ascii="Arial" w:eastAsia="Calibri" w:hAnsi="Arial" w:cs="Arial"/>
          <w:color w:val="000000"/>
        </w:rPr>
        <w:t>.</w:t>
      </w:r>
    </w:p>
    <w:p w14:paraId="77E752C3" w14:textId="77777777" w:rsidR="007633D6" w:rsidRPr="00DE08D3" w:rsidRDefault="007633D6" w:rsidP="0075577C">
      <w:pPr>
        <w:jc w:val="both"/>
        <w:rPr>
          <w:rFonts w:ascii="Arial" w:hAnsi="Arial" w:cs="Arial"/>
        </w:rPr>
      </w:pPr>
    </w:p>
    <w:p w14:paraId="005F0704" w14:textId="77777777" w:rsidR="007633D6" w:rsidRPr="00DE08D3" w:rsidRDefault="007633D6" w:rsidP="0075577C">
      <w:pPr>
        <w:jc w:val="both"/>
        <w:rPr>
          <w:rFonts w:ascii="Arial" w:hAnsi="Arial" w:cs="Arial"/>
        </w:rPr>
      </w:pPr>
      <w:r w:rsidRPr="00DE08D3">
        <w:rPr>
          <w:rFonts w:ascii="Arial" w:hAnsi="Arial" w:cs="Arial"/>
          <w:b/>
          <w:bCs/>
        </w:rPr>
        <w:t>CLÁUSULA OITAVA - DA SUSPENSÃO TEMPORÁRIA DO REGISTRO</w:t>
      </w:r>
    </w:p>
    <w:p w14:paraId="589CE7D0" w14:textId="77777777" w:rsidR="007633D6" w:rsidRPr="00DE08D3" w:rsidRDefault="007633D6" w:rsidP="0075577C">
      <w:pPr>
        <w:jc w:val="both"/>
        <w:rPr>
          <w:rFonts w:ascii="Arial" w:hAnsi="Arial" w:cs="Arial"/>
        </w:rPr>
      </w:pPr>
      <w:r w:rsidRPr="00DE08D3">
        <w:rPr>
          <w:rFonts w:ascii="Arial" w:hAnsi="Arial" w:cs="Arial"/>
        </w:rPr>
        <w:t>Os preços registrados poderão ser suspensos temporariamente pela Administração, nos casos previstos na Cláusula Quinta, Sexta e Sétima desta Ata, com a devida publicação do resumo no Diário Oficial do Município.</w:t>
      </w:r>
    </w:p>
    <w:p w14:paraId="1675FBB8" w14:textId="77777777" w:rsidR="007633D6" w:rsidRPr="00DE08D3" w:rsidRDefault="007633D6" w:rsidP="0075577C">
      <w:pPr>
        <w:jc w:val="both"/>
        <w:rPr>
          <w:rFonts w:ascii="Arial" w:hAnsi="Arial" w:cs="Arial"/>
        </w:rPr>
      </w:pPr>
    </w:p>
    <w:p w14:paraId="47468BF3" w14:textId="77777777" w:rsidR="007633D6" w:rsidRPr="00DE08D3" w:rsidRDefault="007633D6" w:rsidP="0075577C">
      <w:pPr>
        <w:jc w:val="both"/>
        <w:rPr>
          <w:rFonts w:ascii="Arial" w:hAnsi="Arial" w:cs="Arial"/>
        </w:rPr>
      </w:pPr>
      <w:r w:rsidRPr="00DE08D3">
        <w:rPr>
          <w:rFonts w:ascii="Arial" w:hAnsi="Arial" w:cs="Arial"/>
          <w:b/>
          <w:bCs/>
        </w:rPr>
        <w:t>CLÁUSULA NONA – DAS OBRIGAÇÕES DO FORNECEDOR</w:t>
      </w:r>
    </w:p>
    <w:p w14:paraId="7873B567" w14:textId="77777777" w:rsidR="007633D6" w:rsidRPr="00DE08D3" w:rsidRDefault="007633D6" w:rsidP="0075577C">
      <w:pPr>
        <w:jc w:val="both"/>
        <w:rPr>
          <w:rFonts w:ascii="Arial" w:hAnsi="Arial" w:cs="Arial"/>
        </w:rPr>
      </w:pPr>
      <w:r w:rsidRPr="00DE08D3">
        <w:rPr>
          <w:rFonts w:ascii="Arial" w:eastAsia="Arial" w:hAnsi="Arial" w:cs="Arial"/>
          <w:b/>
          <w:bCs/>
        </w:rPr>
        <w:t xml:space="preserve">9.1 </w:t>
      </w:r>
      <w:r w:rsidRPr="00DE08D3">
        <w:rPr>
          <w:rFonts w:ascii="Arial" w:hAnsi="Arial" w:cs="Arial"/>
        </w:rPr>
        <w:t>Constituem obrigações do Fornecedor:</w:t>
      </w:r>
    </w:p>
    <w:p w14:paraId="0A031F3E" w14:textId="77777777" w:rsidR="007633D6" w:rsidRPr="00DE08D3" w:rsidRDefault="007633D6" w:rsidP="0075577C">
      <w:pPr>
        <w:tabs>
          <w:tab w:val="left" w:pos="552"/>
        </w:tabs>
        <w:jc w:val="both"/>
        <w:rPr>
          <w:rFonts w:ascii="Arial" w:hAnsi="Arial" w:cs="Arial"/>
        </w:rPr>
      </w:pPr>
      <w:r w:rsidRPr="00DE08D3">
        <w:rPr>
          <w:rFonts w:ascii="Arial" w:hAnsi="Arial" w:cs="Arial"/>
          <w:b/>
          <w:bCs/>
        </w:rPr>
        <w:t>9.1.1</w:t>
      </w:r>
      <w:r w:rsidRPr="00DE08D3">
        <w:rPr>
          <w:rFonts w:ascii="Arial" w:hAnsi="Arial" w:cs="Arial"/>
        </w:rPr>
        <w:t xml:space="preserve"> assinar esta Ata e retirar a respectiva nota de empenho ou documento equivalente, no prazo máximo de </w:t>
      </w:r>
      <w:r w:rsidRPr="00DE08D3">
        <w:rPr>
          <w:rFonts w:ascii="Arial" w:eastAsia="Calibri" w:hAnsi="Arial" w:cs="Arial"/>
        </w:rPr>
        <w:t>5 (cinco)</w:t>
      </w:r>
      <w:r w:rsidRPr="00DE08D3">
        <w:rPr>
          <w:rFonts w:ascii="Arial" w:hAnsi="Arial" w:cs="Arial"/>
        </w:rPr>
        <w:t xml:space="preserve">dias úteis, contados </w:t>
      </w:r>
      <w:r w:rsidRPr="00DE08D3">
        <w:rPr>
          <w:rFonts w:ascii="Arial" w:eastAsia="Calibri" w:hAnsi="Arial" w:cs="Arial"/>
        </w:rPr>
        <w:t>do recebimento da comunicação</w:t>
      </w:r>
      <w:r w:rsidRPr="00DE08D3">
        <w:rPr>
          <w:rFonts w:ascii="Arial" w:hAnsi="Arial" w:cs="Arial"/>
        </w:rPr>
        <w:t>;</w:t>
      </w:r>
    </w:p>
    <w:p w14:paraId="34D23383" w14:textId="77777777" w:rsidR="007633D6" w:rsidRPr="00DE08D3" w:rsidRDefault="007633D6" w:rsidP="0075577C">
      <w:pPr>
        <w:tabs>
          <w:tab w:val="left" w:pos="552"/>
        </w:tabs>
        <w:jc w:val="both"/>
        <w:rPr>
          <w:rFonts w:ascii="Arial" w:hAnsi="Arial" w:cs="Arial"/>
        </w:rPr>
      </w:pPr>
      <w:r w:rsidRPr="00DE08D3">
        <w:rPr>
          <w:rFonts w:ascii="Arial" w:hAnsi="Arial" w:cs="Arial"/>
          <w:b/>
          <w:bCs/>
        </w:rPr>
        <w:t>9.1.2</w:t>
      </w:r>
      <w:r w:rsidRPr="00DE08D3">
        <w:rPr>
          <w:rFonts w:ascii="Arial" w:hAnsi="Arial" w:cs="Arial"/>
        </w:rPr>
        <w:t>. responsabilizar-se pelas despesas e encargos decorrentes da execução da presente Ata;</w:t>
      </w:r>
    </w:p>
    <w:p w14:paraId="7F0F05F2" w14:textId="77777777" w:rsidR="007633D6" w:rsidRPr="00DE08D3" w:rsidRDefault="007633D6" w:rsidP="0075577C">
      <w:pPr>
        <w:tabs>
          <w:tab w:val="left" w:pos="552"/>
        </w:tabs>
        <w:jc w:val="both"/>
        <w:rPr>
          <w:rFonts w:ascii="Arial" w:hAnsi="Arial" w:cs="Arial"/>
        </w:rPr>
      </w:pPr>
      <w:r w:rsidRPr="00DE08D3">
        <w:rPr>
          <w:rFonts w:ascii="Arial" w:hAnsi="Arial" w:cs="Arial"/>
          <w:b/>
          <w:bCs/>
        </w:rPr>
        <w:t xml:space="preserve">9.1.3. </w:t>
      </w:r>
      <w:r w:rsidRPr="00DE08D3">
        <w:rPr>
          <w:rFonts w:ascii="Arial" w:hAnsi="Arial" w:cs="Arial"/>
        </w:rPr>
        <w:t>manter as condições de habilitação;</w:t>
      </w:r>
    </w:p>
    <w:p w14:paraId="7E64218D" w14:textId="77777777" w:rsidR="007633D6" w:rsidRPr="00DE08D3" w:rsidRDefault="007633D6" w:rsidP="0075577C">
      <w:pPr>
        <w:tabs>
          <w:tab w:val="left" w:pos="552"/>
        </w:tabs>
        <w:jc w:val="both"/>
        <w:rPr>
          <w:rFonts w:ascii="Arial" w:hAnsi="Arial" w:cs="Arial"/>
        </w:rPr>
      </w:pPr>
      <w:r w:rsidRPr="00DE08D3">
        <w:rPr>
          <w:rFonts w:ascii="Arial" w:hAnsi="Arial" w:cs="Arial"/>
          <w:b/>
          <w:bCs/>
        </w:rPr>
        <w:t>9.1.4</w:t>
      </w:r>
      <w:r w:rsidRPr="00DE08D3">
        <w:rPr>
          <w:rFonts w:ascii="Arial" w:hAnsi="Arial" w:cs="Arial"/>
        </w:rPr>
        <w:t>. manter atualizado seu cadastro no Portal Nacional de Compras Públicas, durante a vigência da presente ata.</w:t>
      </w:r>
    </w:p>
    <w:p w14:paraId="62681C2D" w14:textId="77777777" w:rsidR="007633D6" w:rsidRPr="00DE08D3" w:rsidRDefault="007633D6" w:rsidP="0075577C">
      <w:pPr>
        <w:tabs>
          <w:tab w:val="left" w:pos="552"/>
        </w:tabs>
        <w:jc w:val="both"/>
        <w:rPr>
          <w:rFonts w:ascii="Arial" w:hAnsi="Arial" w:cs="Arial"/>
        </w:rPr>
      </w:pPr>
    </w:p>
    <w:p w14:paraId="4F0DD139" w14:textId="77777777" w:rsidR="007633D6" w:rsidRPr="00DE08D3" w:rsidRDefault="007633D6" w:rsidP="0075577C">
      <w:pPr>
        <w:jc w:val="both"/>
        <w:rPr>
          <w:rFonts w:ascii="Arial" w:hAnsi="Arial" w:cs="Arial"/>
        </w:rPr>
      </w:pPr>
      <w:r w:rsidRPr="00DE08D3">
        <w:rPr>
          <w:rFonts w:ascii="Arial" w:hAnsi="Arial" w:cs="Arial"/>
          <w:b/>
          <w:bCs/>
        </w:rPr>
        <w:t>CLÁUSULA DÉCIMA — DAS OBRIGAÇÕES DO ÓRGÃO PARTICIPANTE</w:t>
      </w:r>
    </w:p>
    <w:p w14:paraId="6020609B" w14:textId="77777777" w:rsidR="007633D6" w:rsidRPr="00DE08D3" w:rsidRDefault="007633D6" w:rsidP="0075577C">
      <w:pPr>
        <w:jc w:val="both"/>
        <w:rPr>
          <w:rFonts w:ascii="Arial" w:hAnsi="Arial" w:cs="Arial"/>
        </w:rPr>
      </w:pPr>
      <w:r w:rsidRPr="00DE08D3">
        <w:rPr>
          <w:rFonts w:ascii="Arial" w:hAnsi="Arial" w:cs="Arial"/>
          <w:b/>
          <w:bCs/>
        </w:rPr>
        <w:t>10.</w:t>
      </w:r>
      <w:r w:rsidRPr="00DE08D3">
        <w:rPr>
          <w:rFonts w:ascii="Arial" w:hAnsi="Arial" w:cs="Arial"/>
        </w:rPr>
        <w:t xml:space="preserve"> Constituem obrigações do órgão participante, por meio de gestor próprio:</w:t>
      </w:r>
    </w:p>
    <w:p w14:paraId="5526FF89" w14:textId="77777777" w:rsidR="007633D6" w:rsidRPr="00DE08D3" w:rsidRDefault="007633D6" w:rsidP="0075577C">
      <w:pPr>
        <w:jc w:val="both"/>
        <w:rPr>
          <w:rFonts w:ascii="Arial" w:hAnsi="Arial" w:cs="Arial"/>
        </w:rPr>
      </w:pPr>
      <w:r w:rsidRPr="00DE08D3">
        <w:rPr>
          <w:rFonts w:ascii="Arial" w:hAnsi="Arial" w:cs="Arial"/>
          <w:b/>
          <w:bCs/>
        </w:rPr>
        <w:t>10.1</w:t>
      </w:r>
      <w:r w:rsidRPr="00DE08D3">
        <w:rPr>
          <w:rFonts w:ascii="Arial" w:hAnsi="Arial" w:cs="Arial"/>
        </w:rPr>
        <w:t>. tomar conhecimento da ata de registro de preços e de suas eventuais alterações, com o objetivo de assegurar, quando de seu uso, o correto cumprimento de suas disposições;</w:t>
      </w:r>
    </w:p>
    <w:p w14:paraId="542613D1" w14:textId="77777777" w:rsidR="007633D6" w:rsidRPr="00DE08D3" w:rsidRDefault="007633D6" w:rsidP="0075577C">
      <w:pPr>
        <w:jc w:val="both"/>
        <w:rPr>
          <w:rFonts w:ascii="Arial" w:hAnsi="Arial" w:cs="Arial"/>
        </w:rPr>
      </w:pPr>
      <w:r w:rsidRPr="00DE08D3">
        <w:rPr>
          <w:rFonts w:ascii="Arial" w:hAnsi="Arial" w:cs="Arial"/>
          <w:b/>
          <w:bCs/>
        </w:rPr>
        <w:t>10.2.</w:t>
      </w:r>
      <w:r w:rsidRPr="00DE08D3">
        <w:rPr>
          <w:rFonts w:ascii="Arial" w:hAnsi="Arial" w:cs="Arial"/>
        </w:rPr>
        <w:t xml:space="preserve"> emitir a ordem de compra no sistema utilizado pelo Município, quando da necessidade da contratação, a fim de gerenciar os respectivos quantitativos na ata de registro de preços;</w:t>
      </w:r>
    </w:p>
    <w:p w14:paraId="53D32C17" w14:textId="77777777" w:rsidR="007633D6" w:rsidRPr="00DE08D3" w:rsidRDefault="007633D6" w:rsidP="0075577C">
      <w:pPr>
        <w:jc w:val="both"/>
        <w:rPr>
          <w:rFonts w:ascii="Arial" w:hAnsi="Arial" w:cs="Arial"/>
        </w:rPr>
      </w:pPr>
      <w:r w:rsidRPr="00DE08D3">
        <w:rPr>
          <w:rFonts w:ascii="Arial" w:hAnsi="Arial" w:cs="Arial"/>
          <w:b/>
          <w:bCs/>
        </w:rPr>
        <w:t>10.3</w:t>
      </w:r>
      <w:r w:rsidRPr="00DE08D3">
        <w:rPr>
          <w:rFonts w:ascii="Arial" w:hAnsi="Arial" w:cs="Arial"/>
        </w:rPr>
        <w:t>. 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14:paraId="674F4F29" w14:textId="77777777" w:rsidR="007633D6" w:rsidRPr="00DE08D3" w:rsidRDefault="007633D6" w:rsidP="0075577C">
      <w:pPr>
        <w:jc w:val="both"/>
        <w:rPr>
          <w:rFonts w:ascii="Arial" w:hAnsi="Arial" w:cs="Arial"/>
        </w:rPr>
      </w:pPr>
      <w:r w:rsidRPr="00DE08D3">
        <w:rPr>
          <w:rFonts w:ascii="Arial" w:hAnsi="Arial" w:cs="Arial"/>
          <w:b/>
          <w:bCs/>
        </w:rPr>
        <w:t xml:space="preserve">10.4 </w:t>
      </w:r>
      <w:r w:rsidRPr="00DE08D3">
        <w:rPr>
          <w:rFonts w:ascii="Arial" w:hAnsi="Arial" w:cs="Arial"/>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689CCBCE" w14:textId="77777777" w:rsidR="007633D6" w:rsidRPr="00DE08D3" w:rsidRDefault="007633D6" w:rsidP="0075577C">
      <w:pPr>
        <w:jc w:val="both"/>
        <w:rPr>
          <w:rFonts w:ascii="Arial" w:hAnsi="Arial" w:cs="Arial"/>
        </w:rPr>
      </w:pPr>
      <w:r w:rsidRPr="00DE08D3">
        <w:rPr>
          <w:rFonts w:ascii="Arial" w:hAnsi="Arial" w:cs="Arial"/>
          <w:b/>
          <w:bCs/>
        </w:rPr>
        <w:t>10.5</w:t>
      </w:r>
      <w:r w:rsidRPr="00DE08D3">
        <w:rPr>
          <w:rFonts w:ascii="Arial" w:hAnsi="Arial" w:cs="Arial"/>
        </w:rPr>
        <w:t xml:space="preserve"> registrar no Portal Nacional de Contratações Públicas (PNCP) eventuais irregularidades detectadas e penalidades aplicadas, após o devido processo legal;</w:t>
      </w:r>
    </w:p>
    <w:p w14:paraId="62439DF6" w14:textId="6083604C" w:rsidR="007633D6" w:rsidRPr="00DE08D3" w:rsidRDefault="007633D6" w:rsidP="0075577C">
      <w:pPr>
        <w:jc w:val="both"/>
        <w:rPr>
          <w:rFonts w:ascii="Arial" w:hAnsi="Arial" w:cs="Arial"/>
        </w:rPr>
      </w:pPr>
      <w:r w:rsidRPr="00DE08D3">
        <w:rPr>
          <w:rFonts w:ascii="Arial" w:hAnsi="Arial" w:cs="Arial"/>
          <w:b/>
          <w:bCs/>
        </w:rPr>
        <w:t>10.6</w:t>
      </w:r>
      <w:r w:rsidRPr="00DE08D3">
        <w:rPr>
          <w:rFonts w:ascii="Arial" w:hAnsi="Arial" w:cs="Arial"/>
        </w:rPr>
        <w:t xml:space="preserve"> providenciar as publicações no Portal Nacional de contratações Públicas e no sítio eletrônico oficial do Município de Cândido de Abreu e </w:t>
      </w:r>
      <w:r w:rsidR="00D51395" w:rsidRPr="00DE08D3">
        <w:rPr>
          <w:rFonts w:ascii="Arial" w:hAnsi="Arial" w:cs="Arial"/>
        </w:rPr>
        <w:t>dos órgãos</w:t>
      </w:r>
      <w:r w:rsidRPr="00DE08D3">
        <w:rPr>
          <w:rFonts w:ascii="Arial" w:hAnsi="Arial" w:cs="Arial"/>
        </w:rPr>
        <w:t xml:space="preserve"> ou entidade demandantes, quando couber.</w:t>
      </w:r>
    </w:p>
    <w:p w14:paraId="570FD76F" w14:textId="77777777" w:rsidR="007633D6" w:rsidRPr="00DE08D3" w:rsidRDefault="007633D6" w:rsidP="0075577C">
      <w:pPr>
        <w:jc w:val="both"/>
        <w:rPr>
          <w:rFonts w:ascii="Arial" w:hAnsi="Arial" w:cs="Arial"/>
        </w:rPr>
      </w:pPr>
    </w:p>
    <w:p w14:paraId="15C89AD6" w14:textId="77777777" w:rsidR="007633D6" w:rsidRPr="00DE08D3" w:rsidRDefault="007633D6" w:rsidP="0075577C">
      <w:pPr>
        <w:jc w:val="both"/>
        <w:rPr>
          <w:rFonts w:ascii="Arial" w:hAnsi="Arial" w:cs="Arial"/>
        </w:rPr>
      </w:pPr>
      <w:r w:rsidRPr="00DE08D3">
        <w:rPr>
          <w:rFonts w:ascii="Arial" w:hAnsi="Arial" w:cs="Arial"/>
          <w:b/>
          <w:bCs/>
        </w:rPr>
        <w:t xml:space="preserve">CLÁUSULA DÉCIMA PRIMEIRA – </w:t>
      </w:r>
      <w:r w:rsidRPr="00DE08D3">
        <w:rPr>
          <w:rFonts w:ascii="Arial" w:hAnsi="Arial" w:cs="Arial"/>
          <w:b/>
          <w:bCs/>
          <w:caps/>
        </w:rPr>
        <w:t>Dos Órgãos e Entidades Não Participantes ou Ingressantes</w:t>
      </w:r>
    </w:p>
    <w:p w14:paraId="4BE8D198" w14:textId="77777777" w:rsidR="007633D6" w:rsidRPr="00DE08D3" w:rsidRDefault="007633D6" w:rsidP="0075577C">
      <w:pPr>
        <w:jc w:val="both"/>
        <w:rPr>
          <w:rFonts w:ascii="Arial" w:hAnsi="Arial" w:cs="Arial"/>
        </w:rPr>
      </w:pPr>
      <w:r w:rsidRPr="00DE08D3">
        <w:rPr>
          <w:rFonts w:ascii="Arial" w:eastAsia="Calibri" w:hAnsi="Arial" w:cs="Arial"/>
        </w:rPr>
        <w:t>Durante a vigência da ata de registro de preços e mediante autorização prévia do órgão gerenciador, o órgão ou entidade que não tenha participado do procedimento poderá aderir à ata de registro de preços, desde que seja justificada no processo a vantagem de utilização da ata, a possibilidade de adesão tenha sido prevista no edital e haja a concordância do fornecedor ou prestador beneficiário da ata.</w:t>
      </w:r>
    </w:p>
    <w:p w14:paraId="3DBD837E" w14:textId="77777777" w:rsidR="007633D6" w:rsidRPr="00DE08D3" w:rsidRDefault="007633D6" w:rsidP="0075577C">
      <w:pPr>
        <w:jc w:val="both"/>
        <w:rPr>
          <w:rFonts w:ascii="Arial" w:hAnsi="Arial" w:cs="Arial"/>
        </w:rPr>
      </w:pPr>
    </w:p>
    <w:p w14:paraId="2A6A595C" w14:textId="77777777" w:rsidR="007633D6" w:rsidRPr="00DE08D3" w:rsidRDefault="007633D6" w:rsidP="0075577C">
      <w:pPr>
        <w:jc w:val="both"/>
        <w:rPr>
          <w:rFonts w:ascii="Arial" w:hAnsi="Arial" w:cs="Arial"/>
        </w:rPr>
      </w:pPr>
      <w:r w:rsidRPr="00DE08D3">
        <w:rPr>
          <w:rFonts w:ascii="Arial" w:eastAsia="Bitstream Vera Sans" w:hAnsi="Arial" w:cs="Arial"/>
          <w:b/>
          <w:bCs/>
        </w:rPr>
        <w:t>CLÁUSULA DÉCIMA SEGUNDA</w:t>
      </w:r>
      <w:r w:rsidRPr="00DE08D3">
        <w:rPr>
          <w:rFonts w:ascii="Arial" w:eastAsia="Bitstream Vera Sans" w:hAnsi="Arial" w:cs="Arial"/>
        </w:rPr>
        <w:t xml:space="preserve"> – </w:t>
      </w:r>
      <w:r w:rsidRPr="00DE08D3">
        <w:rPr>
          <w:rFonts w:ascii="Arial" w:eastAsia="Bitstream Vera Sans" w:hAnsi="Arial" w:cs="Arial"/>
          <w:b/>
          <w:bCs/>
        </w:rPr>
        <w:t>CADASTRO DE RESERVA</w:t>
      </w:r>
    </w:p>
    <w:p w14:paraId="4CF2D711" w14:textId="77777777" w:rsidR="007633D6" w:rsidRPr="00DE08D3" w:rsidRDefault="007633D6" w:rsidP="0075577C">
      <w:pPr>
        <w:jc w:val="both"/>
        <w:rPr>
          <w:rFonts w:ascii="Arial" w:hAnsi="Arial" w:cs="Arial"/>
        </w:rPr>
      </w:pPr>
      <w:r w:rsidRPr="00DE08D3">
        <w:rPr>
          <w:rFonts w:ascii="Arial" w:eastAsia="Calibri" w:hAnsi="Arial" w:cs="Arial"/>
        </w:rPr>
        <w:t>Consta na presente Ata de Registro de Preços, na forma de anexo, o registro dos licitantes que aceitaram cotar os bens, obras ou serviços com preços iguais aos do licitante vencedor, na sequência da classificação do certame.</w:t>
      </w:r>
    </w:p>
    <w:p w14:paraId="1B318D4E" w14:textId="77777777" w:rsidR="007633D6" w:rsidRPr="00DE08D3" w:rsidRDefault="007633D6" w:rsidP="0075577C">
      <w:pPr>
        <w:jc w:val="both"/>
        <w:rPr>
          <w:rFonts w:ascii="Arial" w:hAnsi="Arial" w:cs="Arial"/>
        </w:rPr>
      </w:pPr>
    </w:p>
    <w:p w14:paraId="5706B2EA" w14:textId="77777777" w:rsidR="007633D6" w:rsidRPr="00DE08D3" w:rsidRDefault="007633D6" w:rsidP="0075577C">
      <w:pPr>
        <w:jc w:val="both"/>
        <w:rPr>
          <w:rFonts w:ascii="Arial" w:hAnsi="Arial" w:cs="Arial"/>
        </w:rPr>
      </w:pPr>
      <w:r w:rsidRPr="00DE08D3">
        <w:rPr>
          <w:rFonts w:ascii="Arial" w:eastAsia="Bitstream Vera Sans" w:hAnsi="Arial" w:cs="Arial"/>
          <w:b/>
          <w:bCs/>
        </w:rPr>
        <w:t>CLÁUSULA DÉCIMA TERCEIRA</w:t>
      </w:r>
      <w:r w:rsidRPr="00DE08D3">
        <w:rPr>
          <w:rFonts w:ascii="Arial" w:eastAsia="Bitstream Vera Sans" w:hAnsi="Arial" w:cs="Arial"/>
        </w:rPr>
        <w:t xml:space="preserve"> – </w:t>
      </w:r>
      <w:r w:rsidRPr="00DE08D3">
        <w:rPr>
          <w:rFonts w:ascii="Arial" w:eastAsia="Bitstream Vera Sans" w:hAnsi="Arial" w:cs="Arial"/>
          <w:b/>
          <w:bCs/>
        </w:rPr>
        <w:t>DO FORO</w:t>
      </w:r>
    </w:p>
    <w:p w14:paraId="370AA316" w14:textId="77777777" w:rsidR="007633D6" w:rsidRPr="00DE08D3" w:rsidRDefault="007633D6" w:rsidP="0075577C">
      <w:pPr>
        <w:jc w:val="both"/>
        <w:rPr>
          <w:rFonts w:ascii="Arial" w:hAnsi="Arial" w:cs="Arial"/>
        </w:rPr>
      </w:pPr>
      <w:r w:rsidRPr="00DE08D3">
        <w:rPr>
          <w:rFonts w:ascii="Arial" w:eastAsia="Bitstream Vera Sans" w:hAnsi="Arial" w:cs="Arial"/>
        </w:rPr>
        <w:t xml:space="preserve">Para dirimir eventuais conflitos oriundos desta Ata é competente o foro da </w:t>
      </w:r>
      <w:r w:rsidRPr="00DE08D3">
        <w:rPr>
          <w:rFonts w:ascii="Arial" w:eastAsia="Arial" w:hAnsi="Arial" w:cs="Arial"/>
        </w:rPr>
        <w:t>Comarca</w:t>
      </w:r>
      <w:r w:rsidRPr="00DE08D3">
        <w:rPr>
          <w:rFonts w:ascii="Arial" w:eastAsia="Myriad Pro" w:hAnsi="Arial" w:cs="Arial"/>
        </w:rPr>
        <w:t xml:space="preserve"> de Cândido de Abreu – Estado do Paraná</w:t>
      </w:r>
      <w:r w:rsidRPr="00DE08D3">
        <w:rPr>
          <w:rFonts w:ascii="Arial" w:eastAsia="Arial" w:hAnsi="Arial" w:cs="Arial"/>
        </w:rPr>
        <w:t>.</w:t>
      </w:r>
    </w:p>
    <w:p w14:paraId="2E1F41EF" w14:textId="77777777" w:rsidR="007633D6" w:rsidRPr="00DE08D3" w:rsidRDefault="007633D6" w:rsidP="0075577C">
      <w:pPr>
        <w:jc w:val="both"/>
        <w:rPr>
          <w:rFonts w:ascii="Arial" w:hAnsi="Arial" w:cs="Arial"/>
        </w:rPr>
      </w:pPr>
    </w:p>
    <w:p w14:paraId="0031377C" w14:textId="77777777" w:rsidR="007633D6" w:rsidRPr="00DE08D3" w:rsidRDefault="007633D6" w:rsidP="0075577C">
      <w:pPr>
        <w:jc w:val="both"/>
        <w:rPr>
          <w:rFonts w:ascii="Arial" w:eastAsia="Bitstream Vera Sans" w:hAnsi="Arial" w:cs="Arial"/>
          <w:b/>
          <w:bCs/>
          <w:color w:val="000000"/>
        </w:rPr>
      </w:pPr>
      <w:r w:rsidRPr="00DE08D3">
        <w:rPr>
          <w:rFonts w:ascii="Arial" w:eastAsia="Bitstream Vera Sans" w:hAnsi="Arial" w:cs="Arial"/>
          <w:b/>
          <w:bCs/>
          <w:color w:val="000000"/>
        </w:rPr>
        <w:t>CLÁUSULA DÉCIMA QUARTA</w:t>
      </w:r>
      <w:r w:rsidRPr="00DE08D3">
        <w:rPr>
          <w:rFonts w:ascii="Arial" w:eastAsia="Bitstream Vera Sans" w:hAnsi="Arial" w:cs="Arial"/>
          <w:color w:val="000000"/>
        </w:rPr>
        <w:t xml:space="preserve"> – </w:t>
      </w:r>
      <w:r w:rsidRPr="00DE08D3">
        <w:rPr>
          <w:rFonts w:ascii="Arial" w:eastAsia="Bitstream Vera Sans" w:hAnsi="Arial" w:cs="Arial"/>
          <w:b/>
          <w:bCs/>
          <w:color w:val="000000"/>
        </w:rPr>
        <w:t>DA PUBLICIDADE</w:t>
      </w:r>
    </w:p>
    <w:p w14:paraId="7B2A325C" w14:textId="77777777" w:rsidR="007633D6" w:rsidRPr="00DE08D3" w:rsidRDefault="007633D6" w:rsidP="0075577C">
      <w:pPr>
        <w:jc w:val="both"/>
        <w:rPr>
          <w:rFonts w:ascii="Arial" w:eastAsia="Bitstream Vera Sans" w:hAnsi="Arial" w:cs="Arial"/>
          <w:color w:val="000000"/>
        </w:rPr>
      </w:pPr>
      <w:r w:rsidRPr="00DE08D3">
        <w:rPr>
          <w:rFonts w:ascii="Arial" w:eastAsia="Bitstream Vera Sans" w:hAnsi="Arial" w:cs="Arial"/>
          <w:b/>
          <w:bCs/>
          <w:color w:val="000000"/>
        </w:rPr>
        <w:lastRenderedPageBreak/>
        <w:t>14.1</w:t>
      </w:r>
      <w:r w:rsidRPr="00DE08D3">
        <w:rPr>
          <w:rFonts w:ascii="Arial" w:eastAsia="Bitstream Vera Sans" w:hAnsi="Arial" w:cs="Arial"/>
          <w:color w:val="000000"/>
        </w:rPr>
        <w:t xml:space="preserve"> O extrato da presente Ata de Registro de Preço será publicado no Diário Oficial do Município.</w:t>
      </w:r>
    </w:p>
    <w:p w14:paraId="1CDAFAF9" w14:textId="77777777" w:rsidR="007633D6" w:rsidRPr="00DE08D3" w:rsidRDefault="007633D6" w:rsidP="0075577C">
      <w:pPr>
        <w:jc w:val="both"/>
        <w:rPr>
          <w:rFonts w:ascii="Arial" w:eastAsia="Bitstream Vera Sans" w:hAnsi="Arial" w:cs="Arial"/>
          <w:color w:val="000000"/>
        </w:rPr>
      </w:pPr>
      <w:r w:rsidRPr="00DE08D3">
        <w:rPr>
          <w:rFonts w:ascii="Arial" w:eastAsia="Bitstream Vera Sans" w:hAnsi="Arial" w:cs="Arial"/>
          <w:b/>
          <w:bCs/>
          <w:color w:val="000000"/>
        </w:rPr>
        <w:t>14.2</w:t>
      </w:r>
      <w:r w:rsidRPr="00DE08D3">
        <w:rPr>
          <w:rFonts w:ascii="Arial" w:eastAsia="Bitstream Vera Sans" w:hAnsi="Arial" w:cs="Arial"/>
          <w:color w:val="000000"/>
        </w:rPr>
        <w:t xml:space="preserve"> A ata de registro de preços será divulgada no Portal Nacional de Contratações Públicas (PNCP).</w:t>
      </w:r>
    </w:p>
    <w:p w14:paraId="17DAD496" w14:textId="77777777" w:rsidR="00377828" w:rsidRPr="00DE08D3" w:rsidRDefault="00377828" w:rsidP="0075577C">
      <w:pPr>
        <w:jc w:val="both"/>
        <w:rPr>
          <w:rFonts w:ascii="Arial" w:hAnsi="Arial" w:cs="Arial"/>
        </w:rPr>
      </w:pPr>
    </w:p>
    <w:p w14:paraId="411A45D3" w14:textId="77777777" w:rsidR="007633D6" w:rsidRPr="00DE08D3" w:rsidRDefault="007633D6" w:rsidP="0075577C">
      <w:pPr>
        <w:jc w:val="both"/>
        <w:rPr>
          <w:rFonts w:ascii="Arial" w:hAnsi="Arial" w:cs="Arial"/>
        </w:rPr>
      </w:pPr>
    </w:p>
    <w:p w14:paraId="27F5867F" w14:textId="77777777" w:rsidR="007633D6" w:rsidRPr="00DE08D3" w:rsidRDefault="007633D6" w:rsidP="0075577C">
      <w:pPr>
        <w:jc w:val="both"/>
        <w:rPr>
          <w:rFonts w:ascii="Arial" w:hAnsi="Arial" w:cs="Arial"/>
        </w:rPr>
      </w:pPr>
      <w:r w:rsidRPr="00DE08D3">
        <w:rPr>
          <w:rFonts w:ascii="Arial" w:eastAsia="Bitstream Vera Sans" w:hAnsi="Arial" w:cs="Arial"/>
          <w:b/>
          <w:bCs/>
        </w:rPr>
        <w:t>CLÁUSULA D</w:t>
      </w:r>
      <w:r w:rsidRPr="00DE08D3">
        <w:rPr>
          <w:rFonts w:ascii="Arial" w:eastAsia="Bitstream Vera Sans" w:hAnsi="Arial" w:cs="Arial"/>
          <w:b/>
          <w:bCs/>
          <w:color w:val="000000"/>
        </w:rPr>
        <w:t>ÉCIMA QUINTA</w:t>
      </w:r>
    </w:p>
    <w:p w14:paraId="11357D9F" w14:textId="507CF873" w:rsidR="007633D6" w:rsidRPr="00DE08D3" w:rsidRDefault="007633D6" w:rsidP="0075577C">
      <w:pPr>
        <w:jc w:val="both"/>
        <w:rPr>
          <w:rFonts w:ascii="Arial" w:hAnsi="Arial" w:cs="Arial"/>
        </w:rPr>
      </w:pPr>
      <w:r w:rsidRPr="00DE08D3">
        <w:rPr>
          <w:rFonts w:ascii="Arial" w:eastAsia="Bitstream Vera Sans" w:hAnsi="Arial" w:cs="Arial"/>
        </w:rPr>
        <w:t xml:space="preserve">O Pregão Eletrônico nº </w:t>
      </w:r>
      <w:r w:rsidR="00377828" w:rsidRPr="00DE08D3">
        <w:rPr>
          <w:rFonts w:ascii="Arial" w:eastAsia="Bitstream Vera Sans" w:hAnsi="Arial" w:cs="Arial"/>
        </w:rPr>
        <w:t>__</w:t>
      </w:r>
      <w:r w:rsidRPr="00DE08D3">
        <w:rPr>
          <w:rFonts w:ascii="Arial" w:eastAsia="Bitstream Vera Sans" w:hAnsi="Arial" w:cs="Arial"/>
        </w:rPr>
        <w:t xml:space="preserve">/2024 é realizado pelo </w:t>
      </w:r>
      <w:r w:rsidR="00D06B17">
        <w:rPr>
          <w:rFonts w:ascii="Arial" w:eastAsia="Bitstream Vera Sans" w:hAnsi="Arial" w:cs="Arial"/>
        </w:rPr>
        <w:t>Agente de Contratação Interino Carlos Eduardo Iene</w:t>
      </w:r>
      <w:r w:rsidRPr="00DE08D3">
        <w:rPr>
          <w:rFonts w:ascii="Arial" w:eastAsia="Bitstream Vera Sans" w:hAnsi="Arial" w:cs="Arial"/>
        </w:rPr>
        <w:t>, designado na Portaria n.º 145/2023.</w:t>
      </w:r>
    </w:p>
    <w:p w14:paraId="4C20FB2D" w14:textId="77777777" w:rsidR="007633D6" w:rsidRPr="00DE08D3" w:rsidRDefault="007633D6" w:rsidP="0075577C">
      <w:pPr>
        <w:jc w:val="both"/>
        <w:rPr>
          <w:rFonts w:ascii="Arial" w:eastAsia="Bitstream Vera Sans" w:hAnsi="Arial" w:cs="Arial"/>
        </w:rPr>
      </w:pPr>
      <w:r w:rsidRPr="00DE08D3">
        <w:rPr>
          <w:rFonts w:ascii="Arial" w:eastAsia="Bitstream Vera Sans" w:hAnsi="Arial" w:cs="Arial"/>
        </w:rPr>
        <w:t>Assim, justo e de acordo, as partes assinam a presente ATA, que servirá de instrumento aos fins de contratação.</w:t>
      </w:r>
    </w:p>
    <w:p w14:paraId="03777E76" w14:textId="77777777" w:rsidR="00377828" w:rsidRPr="00DE08D3" w:rsidRDefault="00377828" w:rsidP="0075577C">
      <w:pPr>
        <w:jc w:val="both"/>
        <w:rPr>
          <w:rFonts w:ascii="Arial" w:hAnsi="Arial" w:cs="Arial"/>
          <w:color w:val="FF0000"/>
        </w:rPr>
      </w:pPr>
    </w:p>
    <w:tbl>
      <w:tblPr>
        <w:tblW w:w="9918" w:type="dxa"/>
        <w:jc w:val="center"/>
        <w:tblCellMar>
          <w:left w:w="70" w:type="dxa"/>
          <w:right w:w="70" w:type="dxa"/>
        </w:tblCellMar>
        <w:tblLook w:val="04A0" w:firstRow="1" w:lastRow="0" w:firstColumn="1" w:lastColumn="0" w:noHBand="0" w:noVBand="1"/>
      </w:tblPr>
      <w:tblGrid>
        <w:gridCol w:w="4138"/>
        <w:gridCol w:w="960"/>
        <w:gridCol w:w="4820"/>
      </w:tblGrid>
      <w:tr w:rsidR="00D06B17" w:rsidRPr="00D06B17" w14:paraId="4BECE11A" w14:textId="77777777" w:rsidTr="00D06B17">
        <w:trPr>
          <w:trHeight w:val="300"/>
          <w:jc w:val="center"/>
        </w:trPr>
        <w:tc>
          <w:tcPr>
            <w:tcW w:w="4138" w:type="dxa"/>
            <w:tcBorders>
              <w:top w:val="nil"/>
              <w:left w:val="nil"/>
              <w:bottom w:val="single" w:sz="8" w:space="0" w:color="auto"/>
              <w:right w:val="nil"/>
            </w:tcBorders>
            <w:shd w:val="clear" w:color="auto" w:fill="auto"/>
            <w:noWrap/>
            <w:vAlign w:val="center"/>
            <w:hideMark/>
          </w:tcPr>
          <w:p w14:paraId="19BC67FE" w14:textId="77777777" w:rsidR="00D06B17" w:rsidRPr="00D06B17" w:rsidRDefault="00D06B17" w:rsidP="00D06B17">
            <w:pPr>
              <w:suppressAutoHyphens w:val="0"/>
              <w:jc w:val="center"/>
              <w:rPr>
                <w:rFonts w:ascii="Arial" w:hAnsi="Arial" w:cs="Arial"/>
                <w:color w:val="000000"/>
                <w:sz w:val="16"/>
                <w:szCs w:val="16"/>
                <w:lang w:eastAsia="pt-BR"/>
              </w:rPr>
            </w:pPr>
            <w:r w:rsidRPr="00D06B17">
              <w:rPr>
                <w:rFonts w:ascii="Arial" w:hAnsi="Arial" w:cs="Arial"/>
                <w:color w:val="000000"/>
                <w:sz w:val="16"/>
                <w:szCs w:val="16"/>
                <w:lang w:eastAsia="pt-BR"/>
              </w:rPr>
              <w:t> </w:t>
            </w:r>
          </w:p>
        </w:tc>
        <w:tc>
          <w:tcPr>
            <w:tcW w:w="960" w:type="dxa"/>
            <w:tcBorders>
              <w:top w:val="nil"/>
              <w:left w:val="nil"/>
              <w:bottom w:val="nil"/>
              <w:right w:val="nil"/>
            </w:tcBorders>
            <w:shd w:val="clear" w:color="auto" w:fill="auto"/>
            <w:noWrap/>
            <w:vAlign w:val="bottom"/>
            <w:hideMark/>
          </w:tcPr>
          <w:p w14:paraId="6BEE4A9F" w14:textId="77777777" w:rsidR="00D06B17" w:rsidRPr="00D06B17" w:rsidRDefault="00D06B17" w:rsidP="00D06B17">
            <w:pPr>
              <w:suppressAutoHyphens w:val="0"/>
              <w:jc w:val="center"/>
              <w:rPr>
                <w:rFonts w:ascii="Arial" w:hAnsi="Arial" w:cs="Arial"/>
                <w:color w:val="000000"/>
                <w:sz w:val="16"/>
                <w:szCs w:val="16"/>
                <w:lang w:eastAsia="pt-BR"/>
              </w:rPr>
            </w:pPr>
          </w:p>
        </w:tc>
        <w:tc>
          <w:tcPr>
            <w:tcW w:w="4820" w:type="dxa"/>
            <w:tcBorders>
              <w:top w:val="nil"/>
              <w:left w:val="nil"/>
              <w:bottom w:val="single" w:sz="8" w:space="0" w:color="auto"/>
              <w:right w:val="nil"/>
            </w:tcBorders>
            <w:shd w:val="clear" w:color="auto" w:fill="auto"/>
            <w:noWrap/>
            <w:vAlign w:val="center"/>
            <w:hideMark/>
          </w:tcPr>
          <w:p w14:paraId="2FB19D50" w14:textId="77777777" w:rsidR="00D06B17" w:rsidRPr="00D06B17" w:rsidRDefault="00D06B17" w:rsidP="00D06B17">
            <w:pPr>
              <w:suppressAutoHyphens w:val="0"/>
              <w:jc w:val="center"/>
              <w:rPr>
                <w:rFonts w:ascii="Arial" w:hAnsi="Arial" w:cs="Arial"/>
                <w:color w:val="000000"/>
                <w:sz w:val="16"/>
                <w:szCs w:val="16"/>
                <w:lang w:eastAsia="pt-BR"/>
              </w:rPr>
            </w:pPr>
            <w:r w:rsidRPr="00D06B17">
              <w:rPr>
                <w:rFonts w:ascii="Arial" w:hAnsi="Arial" w:cs="Arial"/>
                <w:color w:val="000000"/>
                <w:sz w:val="16"/>
                <w:szCs w:val="16"/>
                <w:lang w:eastAsia="pt-BR"/>
              </w:rPr>
              <w:t> </w:t>
            </w:r>
          </w:p>
        </w:tc>
      </w:tr>
      <w:tr w:rsidR="00D06B17" w:rsidRPr="00D06B17" w14:paraId="6D3A8130" w14:textId="77777777" w:rsidTr="00D06B17">
        <w:trPr>
          <w:trHeight w:val="288"/>
          <w:jc w:val="center"/>
        </w:trPr>
        <w:tc>
          <w:tcPr>
            <w:tcW w:w="4138" w:type="dxa"/>
            <w:tcBorders>
              <w:top w:val="nil"/>
              <w:left w:val="nil"/>
              <w:bottom w:val="nil"/>
              <w:right w:val="nil"/>
            </w:tcBorders>
            <w:shd w:val="clear" w:color="auto" w:fill="auto"/>
            <w:noWrap/>
            <w:vAlign w:val="center"/>
            <w:hideMark/>
          </w:tcPr>
          <w:p w14:paraId="59847085" w14:textId="77777777" w:rsidR="00D06B17" w:rsidRPr="00D06B17" w:rsidRDefault="00D06B17" w:rsidP="00D06B17">
            <w:pPr>
              <w:suppressAutoHyphens w:val="0"/>
              <w:jc w:val="center"/>
              <w:rPr>
                <w:rFonts w:ascii="Arial" w:hAnsi="Arial" w:cs="Arial"/>
                <w:b/>
                <w:bCs/>
                <w:color w:val="000000"/>
                <w:sz w:val="16"/>
                <w:szCs w:val="16"/>
                <w:lang w:eastAsia="pt-BR"/>
              </w:rPr>
            </w:pPr>
            <w:r w:rsidRPr="00D06B17">
              <w:rPr>
                <w:rFonts w:ascii="Arial" w:hAnsi="Arial" w:cs="Arial"/>
                <w:b/>
                <w:bCs/>
                <w:color w:val="000000"/>
                <w:sz w:val="16"/>
                <w:szCs w:val="16"/>
                <w:lang w:eastAsia="pt-BR"/>
              </w:rPr>
              <w:t xml:space="preserve">Larissa Estevão </w:t>
            </w:r>
            <w:proofErr w:type="spellStart"/>
            <w:r w:rsidRPr="00D06B17">
              <w:rPr>
                <w:rFonts w:ascii="Arial" w:hAnsi="Arial" w:cs="Arial"/>
                <w:b/>
                <w:bCs/>
                <w:color w:val="000000"/>
                <w:sz w:val="16"/>
                <w:szCs w:val="16"/>
                <w:lang w:eastAsia="pt-BR"/>
              </w:rPr>
              <w:t>Romanichen</w:t>
            </w:r>
            <w:proofErr w:type="spellEnd"/>
          </w:p>
        </w:tc>
        <w:tc>
          <w:tcPr>
            <w:tcW w:w="960" w:type="dxa"/>
            <w:tcBorders>
              <w:top w:val="nil"/>
              <w:left w:val="nil"/>
              <w:bottom w:val="nil"/>
              <w:right w:val="nil"/>
            </w:tcBorders>
            <w:shd w:val="clear" w:color="auto" w:fill="auto"/>
            <w:noWrap/>
            <w:vAlign w:val="bottom"/>
            <w:hideMark/>
          </w:tcPr>
          <w:p w14:paraId="48DD827F" w14:textId="77777777" w:rsidR="00D06B17" w:rsidRPr="00D06B17" w:rsidRDefault="00D06B17" w:rsidP="00D06B17">
            <w:pPr>
              <w:suppressAutoHyphens w:val="0"/>
              <w:jc w:val="center"/>
              <w:rPr>
                <w:rFonts w:ascii="Arial" w:hAnsi="Arial" w:cs="Arial"/>
                <w:b/>
                <w:bCs/>
                <w:color w:val="000000"/>
                <w:sz w:val="16"/>
                <w:szCs w:val="16"/>
                <w:lang w:eastAsia="pt-BR"/>
              </w:rPr>
            </w:pPr>
          </w:p>
        </w:tc>
        <w:tc>
          <w:tcPr>
            <w:tcW w:w="4820" w:type="dxa"/>
            <w:tcBorders>
              <w:top w:val="nil"/>
              <w:left w:val="nil"/>
              <w:bottom w:val="nil"/>
              <w:right w:val="nil"/>
            </w:tcBorders>
            <w:shd w:val="clear" w:color="auto" w:fill="auto"/>
            <w:noWrap/>
            <w:vAlign w:val="center"/>
            <w:hideMark/>
          </w:tcPr>
          <w:p w14:paraId="74E4165A" w14:textId="77777777" w:rsidR="00D06B17" w:rsidRPr="00D06B17" w:rsidRDefault="00D06B17" w:rsidP="00D06B17">
            <w:pPr>
              <w:suppressAutoHyphens w:val="0"/>
              <w:jc w:val="center"/>
              <w:rPr>
                <w:rFonts w:ascii="Arial" w:hAnsi="Arial" w:cs="Arial"/>
                <w:b/>
                <w:bCs/>
                <w:color w:val="000000"/>
                <w:sz w:val="16"/>
                <w:szCs w:val="16"/>
                <w:lang w:eastAsia="pt-BR"/>
              </w:rPr>
            </w:pPr>
            <w:r w:rsidRPr="00D06B17">
              <w:rPr>
                <w:rFonts w:ascii="Arial" w:hAnsi="Arial" w:cs="Arial"/>
                <w:b/>
                <w:bCs/>
                <w:color w:val="000000"/>
                <w:sz w:val="16"/>
                <w:szCs w:val="16"/>
                <w:lang w:eastAsia="pt-BR"/>
              </w:rPr>
              <w:t xml:space="preserve">Adalto </w:t>
            </w:r>
            <w:proofErr w:type="spellStart"/>
            <w:r w:rsidRPr="00D06B17">
              <w:rPr>
                <w:rFonts w:ascii="Arial" w:hAnsi="Arial" w:cs="Arial"/>
                <w:b/>
                <w:bCs/>
                <w:color w:val="000000"/>
                <w:sz w:val="16"/>
                <w:szCs w:val="16"/>
                <w:lang w:eastAsia="pt-BR"/>
              </w:rPr>
              <w:t>Josue</w:t>
            </w:r>
            <w:proofErr w:type="spellEnd"/>
            <w:r w:rsidRPr="00D06B17">
              <w:rPr>
                <w:rFonts w:ascii="Arial" w:hAnsi="Arial" w:cs="Arial"/>
                <w:b/>
                <w:bCs/>
                <w:color w:val="000000"/>
                <w:sz w:val="16"/>
                <w:szCs w:val="16"/>
                <w:lang w:eastAsia="pt-BR"/>
              </w:rPr>
              <w:t xml:space="preserve"> </w:t>
            </w:r>
            <w:proofErr w:type="spellStart"/>
            <w:r w:rsidRPr="00D06B17">
              <w:rPr>
                <w:rFonts w:ascii="Arial" w:hAnsi="Arial" w:cs="Arial"/>
                <w:b/>
                <w:bCs/>
                <w:color w:val="000000"/>
                <w:sz w:val="16"/>
                <w:szCs w:val="16"/>
                <w:lang w:eastAsia="pt-BR"/>
              </w:rPr>
              <w:t>Skalecki</w:t>
            </w:r>
            <w:proofErr w:type="spellEnd"/>
          </w:p>
        </w:tc>
      </w:tr>
      <w:tr w:rsidR="00D06B17" w:rsidRPr="00D06B17" w14:paraId="52A1736E" w14:textId="77777777" w:rsidTr="00D06B17">
        <w:trPr>
          <w:trHeight w:val="288"/>
          <w:jc w:val="center"/>
        </w:trPr>
        <w:tc>
          <w:tcPr>
            <w:tcW w:w="4138" w:type="dxa"/>
            <w:tcBorders>
              <w:top w:val="nil"/>
              <w:left w:val="nil"/>
              <w:bottom w:val="nil"/>
              <w:right w:val="nil"/>
            </w:tcBorders>
            <w:shd w:val="clear" w:color="auto" w:fill="auto"/>
            <w:noWrap/>
            <w:vAlign w:val="center"/>
            <w:hideMark/>
          </w:tcPr>
          <w:p w14:paraId="787B106F" w14:textId="77777777" w:rsidR="00D06B17" w:rsidRPr="00D06B17" w:rsidRDefault="00D06B17" w:rsidP="00D06B17">
            <w:pPr>
              <w:suppressAutoHyphens w:val="0"/>
              <w:jc w:val="center"/>
              <w:rPr>
                <w:rFonts w:ascii="Arial" w:hAnsi="Arial" w:cs="Arial"/>
                <w:color w:val="000000"/>
                <w:sz w:val="16"/>
                <w:szCs w:val="16"/>
                <w:lang w:eastAsia="pt-BR"/>
              </w:rPr>
            </w:pPr>
            <w:r w:rsidRPr="00D06B17">
              <w:rPr>
                <w:rFonts w:ascii="Arial" w:hAnsi="Arial" w:cs="Arial"/>
                <w:color w:val="000000"/>
                <w:sz w:val="16"/>
                <w:szCs w:val="16"/>
                <w:lang w:eastAsia="pt-BR"/>
              </w:rPr>
              <w:t xml:space="preserve">SECRETÁRIA MUNICIPAL DE SAÚDE </w:t>
            </w:r>
          </w:p>
        </w:tc>
        <w:tc>
          <w:tcPr>
            <w:tcW w:w="960" w:type="dxa"/>
            <w:tcBorders>
              <w:top w:val="nil"/>
              <w:left w:val="nil"/>
              <w:bottom w:val="nil"/>
              <w:right w:val="nil"/>
            </w:tcBorders>
            <w:shd w:val="clear" w:color="auto" w:fill="auto"/>
            <w:noWrap/>
            <w:vAlign w:val="bottom"/>
            <w:hideMark/>
          </w:tcPr>
          <w:p w14:paraId="24327839" w14:textId="77777777" w:rsidR="00D06B17" w:rsidRPr="00D06B17" w:rsidRDefault="00D06B17" w:rsidP="00D06B17">
            <w:pPr>
              <w:suppressAutoHyphens w:val="0"/>
              <w:jc w:val="center"/>
              <w:rPr>
                <w:rFonts w:ascii="Arial" w:hAnsi="Arial" w:cs="Arial"/>
                <w:color w:val="000000"/>
                <w:sz w:val="16"/>
                <w:szCs w:val="16"/>
                <w:lang w:eastAsia="pt-BR"/>
              </w:rPr>
            </w:pPr>
          </w:p>
        </w:tc>
        <w:tc>
          <w:tcPr>
            <w:tcW w:w="4820" w:type="dxa"/>
            <w:tcBorders>
              <w:top w:val="nil"/>
              <w:left w:val="nil"/>
              <w:bottom w:val="nil"/>
              <w:right w:val="nil"/>
            </w:tcBorders>
            <w:shd w:val="clear" w:color="auto" w:fill="auto"/>
            <w:noWrap/>
            <w:vAlign w:val="center"/>
            <w:hideMark/>
          </w:tcPr>
          <w:p w14:paraId="3F3AECF6" w14:textId="77777777" w:rsidR="00D06B17" w:rsidRPr="00D06B17" w:rsidRDefault="00D06B17" w:rsidP="00D06B17">
            <w:pPr>
              <w:suppressAutoHyphens w:val="0"/>
              <w:jc w:val="center"/>
              <w:rPr>
                <w:rFonts w:ascii="Arial" w:hAnsi="Arial" w:cs="Arial"/>
                <w:color w:val="000000"/>
                <w:sz w:val="16"/>
                <w:szCs w:val="16"/>
                <w:lang w:eastAsia="pt-BR"/>
              </w:rPr>
            </w:pPr>
            <w:r w:rsidRPr="00D06B17">
              <w:rPr>
                <w:rFonts w:ascii="Arial" w:hAnsi="Arial" w:cs="Arial"/>
                <w:color w:val="000000"/>
                <w:sz w:val="16"/>
                <w:szCs w:val="16"/>
                <w:lang w:eastAsia="pt-BR"/>
              </w:rPr>
              <w:t>SECRETÁRIO MUNICIPAL DE OBRAS E DESENVOLVIMENTO</w:t>
            </w:r>
          </w:p>
        </w:tc>
      </w:tr>
      <w:tr w:rsidR="00D06B17" w:rsidRPr="00D06B17" w14:paraId="18803614" w14:textId="77777777" w:rsidTr="00D06B17">
        <w:trPr>
          <w:trHeight w:val="300"/>
          <w:jc w:val="center"/>
        </w:trPr>
        <w:tc>
          <w:tcPr>
            <w:tcW w:w="4138" w:type="dxa"/>
            <w:tcBorders>
              <w:top w:val="nil"/>
              <w:left w:val="nil"/>
              <w:bottom w:val="single" w:sz="8" w:space="0" w:color="auto"/>
              <w:right w:val="nil"/>
            </w:tcBorders>
            <w:shd w:val="clear" w:color="auto" w:fill="auto"/>
            <w:noWrap/>
            <w:vAlign w:val="center"/>
            <w:hideMark/>
          </w:tcPr>
          <w:p w14:paraId="16D6298A" w14:textId="77777777" w:rsidR="00D06B17" w:rsidRPr="00D06B17" w:rsidRDefault="00D06B17" w:rsidP="00D06B17">
            <w:pPr>
              <w:suppressAutoHyphens w:val="0"/>
              <w:jc w:val="center"/>
              <w:rPr>
                <w:rFonts w:ascii="Arial" w:hAnsi="Arial" w:cs="Arial"/>
                <w:color w:val="000000"/>
                <w:sz w:val="16"/>
                <w:szCs w:val="16"/>
                <w:lang w:eastAsia="pt-BR"/>
              </w:rPr>
            </w:pPr>
            <w:r w:rsidRPr="00D06B17">
              <w:rPr>
                <w:rFonts w:ascii="Arial" w:hAnsi="Arial" w:cs="Arial"/>
                <w:color w:val="000000"/>
                <w:sz w:val="16"/>
                <w:szCs w:val="16"/>
                <w:lang w:eastAsia="pt-BR"/>
              </w:rPr>
              <w:t> </w:t>
            </w:r>
          </w:p>
        </w:tc>
        <w:tc>
          <w:tcPr>
            <w:tcW w:w="960" w:type="dxa"/>
            <w:tcBorders>
              <w:top w:val="nil"/>
              <w:left w:val="nil"/>
              <w:bottom w:val="nil"/>
              <w:right w:val="nil"/>
            </w:tcBorders>
            <w:shd w:val="clear" w:color="auto" w:fill="auto"/>
            <w:noWrap/>
            <w:vAlign w:val="bottom"/>
            <w:hideMark/>
          </w:tcPr>
          <w:p w14:paraId="31046029" w14:textId="77777777" w:rsidR="00D06B17" w:rsidRPr="00D06B17" w:rsidRDefault="00D06B17" w:rsidP="00D06B17">
            <w:pPr>
              <w:suppressAutoHyphens w:val="0"/>
              <w:jc w:val="center"/>
              <w:rPr>
                <w:rFonts w:ascii="Arial" w:hAnsi="Arial" w:cs="Arial"/>
                <w:color w:val="000000"/>
                <w:sz w:val="16"/>
                <w:szCs w:val="16"/>
                <w:lang w:eastAsia="pt-BR"/>
              </w:rPr>
            </w:pPr>
          </w:p>
        </w:tc>
        <w:tc>
          <w:tcPr>
            <w:tcW w:w="4820" w:type="dxa"/>
            <w:tcBorders>
              <w:top w:val="nil"/>
              <w:left w:val="nil"/>
              <w:bottom w:val="single" w:sz="8" w:space="0" w:color="auto"/>
              <w:right w:val="nil"/>
            </w:tcBorders>
            <w:shd w:val="clear" w:color="auto" w:fill="auto"/>
            <w:noWrap/>
            <w:vAlign w:val="center"/>
            <w:hideMark/>
          </w:tcPr>
          <w:p w14:paraId="0FE9D43F" w14:textId="77777777" w:rsidR="00D06B17" w:rsidRPr="00D06B17" w:rsidRDefault="00D06B17" w:rsidP="00D06B17">
            <w:pPr>
              <w:suppressAutoHyphens w:val="0"/>
              <w:jc w:val="center"/>
              <w:rPr>
                <w:rFonts w:ascii="Arial" w:hAnsi="Arial" w:cs="Arial"/>
                <w:color w:val="000000"/>
                <w:sz w:val="16"/>
                <w:szCs w:val="16"/>
                <w:lang w:eastAsia="pt-BR"/>
              </w:rPr>
            </w:pPr>
            <w:r w:rsidRPr="00D06B17">
              <w:rPr>
                <w:rFonts w:ascii="Arial" w:hAnsi="Arial" w:cs="Arial"/>
                <w:color w:val="000000"/>
                <w:sz w:val="16"/>
                <w:szCs w:val="16"/>
                <w:lang w:eastAsia="pt-BR"/>
              </w:rPr>
              <w:t> </w:t>
            </w:r>
          </w:p>
        </w:tc>
      </w:tr>
      <w:tr w:rsidR="00D06B17" w:rsidRPr="00D06B17" w14:paraId="604CA239" w14:textId="77777777" w:rsidTr="00D06B17">
        <w:trPr>
          <w:trHeight w:val="288"/>
          <w:jc w:val="center"/>
        </w:trPr>
        <w:tc>
          <w:tcPr>
            <w:tcW w:w="4138" w:type="dxa"/>
            <w:tcBorders>
              <w:top w:val="nil"/>
              <w:left w:val="nil"/>
              <w:bottom w:val="nil"/>
              <w:right w:val="nil"/>
            </w:tcBorders>
            <w:shd w:val="clear" w:color="auto" w:fill="auto"/>
            <w:noWrap/>
            <w:vAlign w:val="center"/>
            <w:hideMark/>
          </w:tcPr>
          <w:p w14:paraId="09A751CB" w14:textId="77777777" w:rsidR="00D06B17" w:rsidRPr="00D06B17" w:rsidRDefault="00D06B17" w:rsidP="00D06B17">
            <w:pPr>
              <w:suppressAutoHyphens w:val="0"/>
              <w:jc w:val="center"/>
              <w:rPr>
                <w:rFonts w:ascii="Arial" w:hAnsi="Arial" w:cs="Arial"/>
                <w:b/>
                <w:bCs/>
                <w:color w:val="000000"/>
                <w:sz w:val="16"/>
                <w:szCs w:val="16"/>
                <w:lang w:eastAsia="pt-BR"/>
              </w:rPr>
            </w:pPr>
            <w:r w:rsidRPr="00D06B17">
              <w:rPr>
                <w:rFonts w:ascii="Arial" w:hAnsi="Arial" w:cs="Arial"/>
                <w:b/>
                <w:bCs/>
                <w:color w:val="000000"/>
                <w:sz w:val="16"/>
                <w:szCs w:val="16"/>
                <w:lang w:eastAsia="pt-BR"/>
              </w:rPr>
              <w:t xml:space="preserve">Claudete Aparecida </w:t>
            </w:r>
            <w:proofErr w:type="spellStart"/>
            <w:r w:rsidRPr="00D06B17">
              <w:rPr>
                <w:rFonts w:ascii="Arial" w:hAnsi="Arial" w:cs="Arial"/>
                <w:b/>
                <w:bCs/>
                <w:color w:val="000000"/>
                <w:sz w:val="16"/>
                <w:szCs w:val="16"/>
                <w:lang w:eastAsia="pt-BR"/>
              </w:rPr>
              <w:t>Blan</w:t>
            </w:r>
            <w:proofErr w:type="spellEnd"/>
            <w:r w:rsidRPr="00D06B17">
              <w:rPr>
                <w:rFonts w:ascii="Arial" w:hAnsi="Arial" w:cs="Arial"/>
                <w:b/>
                <w:bCs/>
                <w:color w:val="000000"/>
                <w:sz w:val="16"/>
                <w:szCs w:val="16"/>
                <w:lang w:eastAsia="pt-BR"/>
              </w:rPr>
              <w:t xml:space="preserve"> Daros</w:t>
            </w:r>
          </w:p>
        </w:tc>
        <w:tc>
          <w:tcPr>
            <w:tcW w:w="960" w:type="dxa"/>
            <w:tcBorders>
              <w:top w:val="nil"/>
              <w:left w:val="nil"/>
              <w:bottom w:val="nil"/>
              <w:right w:val="nil"/>
            </w:tcBorders>
            <w:shd w:val="clear" w:color="auto" w:fill="auto"/>
            <w:noWrap/>
            <w:vAlign w:val="bottom"/>
            <w:hideMark/>
          </w:tcPr>
          <w:p w14:paraId="72F998E2" w14:textId="77777777" w:rsidR="00D06B17" w:rsidRPr="00D06B17" w:rsidRDefault="00D06B17" w:rsidP="00D06B17">
            <w:pPr>
              <w:suppressAutoHyphens w:val="0"/>
              <w:jc w:val="center"/>
              <w:rPr>
                <w:rFonts w:ascii="Arial" w:hAnsi="Arial" w:cs="Arial"/>
                <w:b/>
                <w:bCs/>
                <w:color w:val="000000"/>
                <w:sz w:val="16"/>
                <w:szCs w:val="16"/>
                <w:lang w:eastAsia="pt-BR"/>
              </w:rPr>
            </w:pPr>
          </w:p>
        </w:tc>
        <w:tc>
          <w:tcPr>
            <w:tcW w:w="4820" w:type="dxa"/>
            <w:tcBorders>
              <w:top w:val="nil"/>
              <w:left w:val="nil"/>
              <w:bottom w:val="nil"/>
              <w:right w:val="nil"/>
            </w:tcBorders>
            <w:shd w:val="clear" w:color="auto" w:fill="auto"/>
            <w:noWrap/>
            <w:vAlign w:val="center"/>
            <w:hideMark/>
          </w:tcPr>
          <w:p w14:paraId="6C6B0285" w14:textId="77777777" w:rsidR="00D06B17" w:rsidRPr="00D06B17" w:rsidRDefault="00D06B17" w:rsidP="00D06B17">
            <w:pPr>
              <w:suppressAutoHyphens w:val="0"/>
              <w:jc w:val="center"/>
              <w:rPr>
                <w:rFonts w:ascii="Arial" w:hAnsi="Arial" w:cs="Arial"/>
                <w:b/>
                <w:bCs/>
                <w:color w:val="000000"/>
                <w:sz w:val="16"/>
                <w:szCs w:val="16"/>
                <w:lang w:eastAsia="pt-BR"/>
              </w:rPr>
            </w:pPr>
            <w:r w:rsidRPr="00D06B17">
              <w:rPr>
                <w:rFonts w:ascii="Arial" w:hAnsi="Arial" w:cs="Arial"/>
                <w:b/>
                <w:bCs/>
                <w:color w:val="000000"/>
                <w:sz w:val="16"/>
                <w:szCs w:val="16"/>
                <w:lang w:eastAsia="pt-BR"/>
              </w:rPr>
              <w:t xml:space="preserve">Cleverson </w:t>
            </w:r>
            <w:proofErr w:type="spellStart"/>
            <w:r w:rsidRPr="00D06B17">
              <w:rPr>
                <w:rFonts w:ascii="Arial" w:hAnsi="Arial" w:cs="Arial"/>
                <w:b/>
                <w:bCs/>
                <w:color w:val="000000"/>
                <w:sz w:val="16"/>
                <w:szCs w:val="16"/>
                <w:lang w:eastAsia="pt-BR"/>
              </w:rPr>
              <w:t>Jaremczuk</w:t>
            </w:r>
            <w:proofErr w:type="spellEnd"/>
            <w:r w:rsidRPr="00D06B17">
              <w:rPr>
                <w:rFonts w:ascii="Arial" w:hAnsi="Arial" w:cs="Arial"/>
                <w:b/>
                <w:bCs/>
                <w:color w:val="000000"/>
                <w:sz w:val="16"/>
                <w:szCs w:val="16"/>
                <w:lang w:eastAsia="pt-BR"/>
              </w:rPr>
              <w:t xml:space="preserve"> Andrade</w:t>
            </w:r>
          </w:p>
        </w:tc>
      </w:tr>
      <w:tr w:rsidR="00D06B17" w:rsidRPr="00D06B17" w14:paraId="3862CB3B" w14:textId="77777777" w:rsidTr="00D06B17">
        <w:trPr>
          <w:trHeight w:val="288"/>
          <w:jc w:val="center"/>
        </w:trPr>
        <w:tc>
          <w:tcPr>
            <w:tcW w:w="4138" w:type="dxa"/>
            <w:tcBorders>
              <w:top w:val="nil"/>
              <w:left w:val="nil"/>
              <w:bottom w:val="nil"/>
              <w:right w:val="nil"/>
            </w:tcBorders>
            <w:shd w:val="clear" w:color="auto" w:fill="auto"/>
            <w:noWrap/>
            <w:vAlign w:val="center"/>
            <w:hideMark/>
          </w:tcPr>
          <w:p w14:paraId="76F852EC" w14:textId="77777777" w:rsidR="00D06B17" w:rsidRPr="00D06B17" w:rsidRDefault="00D06B17" w:rsidP="00D06B17">
            <w:pPr>
              <w:suppressAutoHyphens w:val="0"/>
              <w:jc w:val="center"/>
              <w:rPr>
                <w:rFonts w:ascii="Arial" w:hAnsi="Arial" w:cs="Arial"/>
                <w:color w:val="000000"/>
                <w:sz w:val="16"/>
                <w:szCs w:val="16"/>
                <w:lang w:eastAsia="pt-BR"/>
              </w:rPr>
            </w:pPr>
            <w:r w:rsidRPr="00D06B17">
              <w:rPr>
                <w:rFonts w:ascii="Arial" w:hAnsi="Arial" w:cs="Arial"/>
                <w:color w:val="000000"/>
                <w:sz w:val="16"/>
                <w:szCs w:val="16"/>
                <w:lang w:eastAsia="pt-BR"/>
              </w:rPr>
              <w:t>SECRETÁRIA MUNICIPAL DE EDUCAÇÃO E CULTURA</w:t>
            </w:r>
          </w:p>
        </w:tc>
        <w:tc>
          <w:tcPr>
            <w:tcW w:w="960" w:type="dxa"/>
            <w:tcBorders>
              <w:top w:val="nil"/>
              <w:left w:val="nil"/>
              <w:bottom w:val="nil"/>
              <w:right w:val="nil"/>
            </w:tcBorders>
            <w:shd w:val="clear" w:color="auto" w:fill="auto"/>
            <w:noWrap/>
            <w:vAlign w:val="bottom"/>
            <w:hideMark/>
          </w:tcPr>
          <w:p w14:paraId="2F922F5B" w14:textId="77777777" w:rsidR="00D06B17" w:rsidRPr="00D06B17" w:rsidRDefault="00D06B17" w:rsidP="00D06B17">
            <w:pPr>
              <w:suppressAutoHyphens w:val="0"/>
              <w:jc w:val="center"/>
              <w:rPr>
                <w:rFonts w:ascii="Arial" w:hAnsi="Arial" w:cs="Arial"/>
                <w:color w:val="000000"/>
                <w:sz w:val="16"/>
                <w:szCs w:val="16"/>
                <w:lang w:eastAsia="pt-BR"/>
              </w:rPr>
            </w:pPr>
          </w:p>
        </w:tc>
        <w:tc>
          <w:tcPr>
            <w:tcW w:w="4820" w:type="dxa"/>
            <w:tcBorders>
              <w:top w:val="nil"/>
              <w:left w:val="nil"/>
              <w:bottom w:val="nil"/>
              <w:right w:val="nil"/>
            </w:tcBorders>
            <w:shd w:val="clear" w:color="auto" w:fill="auto"/>
            <w:noWrap/>
            <w:vAlign w:val="center"/>
            <w:hideMark/>
          </w:tcPr>
          <w:p w14:paraId="162F8735" w14:textId="77777777" w:rsidR="00D06B17" w:rsidRPr="00D06B17" w:rsidRDefault="00D06B17" w:rsidP="00D06B17">
            <w:pPr>
              <w:suppressAutoHyphens w:val="0"/>
              <w:jc w:val="center"/>
              <w:rPr>
                <w:rFonts w:ascii="Arial" w:hAnsi="Arial" w:cs="Arial"/>
                <w:color w:val="000000"/>
                <w:sz w:val="16"/>
                <w:szCs w:val="16"/>
                <w:lang w:eastAsia="pt-BR"/>
              </w:rPr>
            </w:pPr>
            <w:r w:rsidRPr="00D06B17">
              <w:rPr>
                <w:rFonts w:ascii="Arial" w:hAnsi="Arial" w:cs="Arial"/>
                <w:color w:val="000000"/>
                <w:sz w:val="16"/>
                <w:szCs w:val="16"/>
                <w:lang w:eastAsia="pt-BR"/>
              </w:rPr>
              <w:t>SECRETÁRIO MUNICIPAL DE ESPORTE E TURISMO</w:t>
            </w:r>
          </w:p>
        </w:tc>
      </w:tr>
      <w:tr w:rsidR="00D06B17" w:rsidRPr="00D06B17" w14:paraId="3B0EC3CA" w14:textId="77777777" w:rsidTr="00D06B17">
        <w:trPr>
          <w:trHeight w:val="300"/>
          <w:jc w:val="center"/>
        </w:trPr>
        <w:tc>
          <w:tcPr>
            <w:tcW w:w="4138" w:type="dxa"/>
            <w:tcBorders>
              <w:top w:val="nil"/>
              <w:left w:val="nil"/>
              <w:bottom w:val="single" w:sz="8" w:space="0" w:color="auto"/>
              <w:right w:val="nil"/>
            </w:tcBorders>
            <w:shd w:val="clear" w:color="auto" w:fill="auto"/>
            <w:noWrap/>
            <w:vAlign w:val="center"/>
            <w:hideMark/>
          </w:tcPr>
          <w:p w14:paraId="411B5B25" w14:textId="77777777" w:rsidR="00D06B17" w:rsidRPr="00D06B17" w:rsidRDefault="00D06B17" w:rsidP="00D06B17">
            <w:pPr>
              <w:suppressAutoHyphens w:val="0"/>
              <w:jc w:val="center"/>
              <w:rPr>
                <w:rFonts w:ascii="Arial" w:hAnsi="Arial" w:cs="Arial"/>
                <w:color w:val="000000"/>
                <w:sz w:val="16"/>
                <w:szCs w:val="16"/>
                <w:lang w:eastAsia="pt-BR"/>
              </w:rPr>
            </w:pPr>
            <w:r w:rsidRPr="00D06B17">
              <w:rPr>
                <w:rFonts w:ascii="Arial" w:hAnsi="Arial" w:cs="Arial"/>
                <w:color w:val="000000"/>
                <w:sz w:val="16"/>
                <w:szCs w:val="16"/>
                <w:lang w:eastAsia="pt-BR"/>
              </w:rPr>
              <w:t> </w:t>
            </w:r>
          </w:p>
        </w:tc>
        <w:tc>
          <w:tcPr>
            <w:tcW w:w="960" w:type="dxa"/>
            <w:tcBorders>
              <w:top w:val="nil"/>
              <w:left w:val="nil"/>
              <w:bottom w:val="nil"/>
              <w:right w:val="nil"/>
            </w:tcBorders>
            <w:shd w:val="clear" w:color="auto" w:fill="auto"/>
            <w:noWrap/>
            <w:vAlign w:val="bottom"/>
            <w:hideMark/>
          </w:tcPr>
          <w:p w14:paraId="51846392" w14:textId="77777777" w:rsidR="00D06B17" w:rsidRPr="00D06B17" w:rsidRDefault="00D06B17" w:rsidP="00D06B17">
            <w:pPr>
              <w:suppressAutoHyphens w:val="0"/>
              <w:jc w:val="center"/>
              <w:rPr>
                <w:rFonts w:ascii="Arial" w:hAnsi="Arial" w:cs="Arial"/>
                <w:color w:val="000000"/>
                <w:sz w:val="16"/>
                <w:szCs w:val="16"/>
                <w:lang w:eastAsia="pt-BR"/>
              </w:rPr>
            </w:pPr>
          </w:p>
        </w:tc>
        <w:tc>
          <w:tcPr>
            <w:tcW w:w="4820" w:type="dxa"/>
            <w:tcBorders>
              <w:top w:val="nil"/>
              <w:left w:val="nil"/>
              <w:bottom w:val="nil"/>
              <w:right w:val="nil"/>
            </w:tcBorders>
            <w:shd w:val="clear" w:color="auto" w:fill="auto"/>
            <w:noWrap/>
            <w:vAlign w:val="bottom"/>
            <w:hideMark/>
          </w:tcPr>
          <w:p w14:paraId="5EECBCAB" w14:textId="77777777" w:rsidR="00D06B17" w:rsidRPr="00D06B17" w:rsidRDefault="00D06B17" w:rsidP="00D06B17">
            <w:pPr>
              <w:suppressAutoHyphens w:val="0"/>
              <w:rPr>
                <w:lang w:eastAsia="pt-BR"/>
              </w:rPr>
            </w:pPr>
          </w:p>
        </w:tc>
      </w:tr>
      <w:tr w:rsidR="00D06B17" w:rsidRPr="00D06B17" w14:paraId="529180D5" w14:textId="77777777" w:rsidTr="00D06B17">
        <w:trPr>
          <w:trHeight w:val="288"/>
          <w:jc w:val="center"/>
        </w:trPr>
        <w:tc>
          <w:tcPr>
            <w:tcW w:w="4138" w:type="dxa"/>
            <w:tcBorders>
              <w:top w:val="nil"/>
              <w:left w:val="nil"/>
              <w:bottom w:val="nil"/>
              <w:right w:val="nil"/>
            </w:tcBorders>
            <w:shd w:val="clear" w:color="auto" w:fill="auto"/>
            <w:noWrap/>
            <w:vAlign w:val="center"/>
            <w:hideMark/>
          </w:tcPr>
          <w:p w14:paraId="4079E3CA" w14:textId="77777777" w:rsidR="00D06B17" w:rsidRPr="00D06B17" w:rsidRDefault="00D06B17" w:rsidP="00D06B17">
            <w:pPr>
              <w:suppressAutoHyphens w:val="0"/>
              <w:jc w:val="center"/>
              <w:rPr>
                <w:rFonts w:ascii="Arial" w:hAnsi="Arial" w:cs="Arial"/>
                <w:b/>
                <w:bCs/>
                <w:color w:val="000000"/>
                <w:sz w:val="16"/>
                <w:szCs w:val="16"/>
                <w:lang w:eastAsia="pt-BR"/>
              </w:rPr>
            </w:pPr>
            <w:r w:rsidRPr="00D06B17">
              <w:rPr>
                <w:rFonts w:ascii="Arial" w:hAnsi="Arial" w:cs="Arial"/>
                <w:b/>
                <w:bCs/>
                <w:color w:val="000000"/>
                <w:sz w:val="16"/>
                <w:szCs w:val="16"/>
                <w:lang w:eastAsia="pt-BR"/>
              </w:rPr>
              <w:t>Marcos Roberto Castro</w:t>
            </w:r>
          </w:p>
        </w:tc>
        <w:tc>
          <w:tcPr>
            <w:tcW w:w="960" w:type="dxa"/>
            <w:tcBorders>
              <w:top w:val="nil"/>
              <w:left w:val="nil"/>
              <w:bottom w:val="nil"/>
              <w:right w:val="nil"/>
            </w:tcBorders>
            <w:shd w:val="clear" w:color="auto" w:fill="auto"/>
            <w:noWrap/>
            <w:vAlign w:val="bottom"/>
            <w:hideMark/>
          </w:tcPr>
          <w:p w14:paraId="1F249A32" w14:textId="77777777" w:rsidR="00D06B17" w:rsidRPr="00D06B17" w:rsidRDefault="00D06B17" w:rsidP="00D06B17">
            <w:pPr>
              <w:suppressAutoHyphens w:val="0"/>
              <w:jc w:val="center"/>
              <w:rPr>
                <w:rFonts w:ascii="Arial" w:hAnsi="Arial" w:cs="Arial"/>
                <w:b/>
                <w:bCs/>
                <w:color w:val="000000"/>
                <w:sz w:val="16"/>
                <w:szCs w:val="16"/>
                <w:lang w:eastAsia="pt-BR"/>
              </w:rPr>
            </w:pPr>
          </w:p>
        </w:tc>
        <w:tc>
          <w:tcPr>
            <w:tcW w:w="4820" w:type="dxa"/>
            <w:tcBorders>
              <w:top w:val="single" w:sz="8" w:space="0" w:color="auto"/>
              <w:left w:val="nil"/>
              <w:bottom w:val="nil"/>
              <w:right w:val="nil"/>
            </w:tcBorders>
            <w:shd w:val="clear" w:color="auto" w:fill="auto"/>
            <w:noWrap/>
            <w:vAlign w:val="center"/>
            <w:hideMark/>
          </w:tcPr>
          <w:p w14:paraId="5A3C3386" w14:textId="77777777" w:rsidR="00D06B17" w:rsidRPr="00D06B17" w:rsidRDefault="00D06B17" w:rsidP="00D06B17">
            <w:pPr>
              <w:suppressAutoHyphens w:val="0"/>
              <w:jc w:val="center"/>
              <w:rPr>
                <w:rFonts w:ascii="Arial" w:hAnsi="Arial" w:cs="Arial"/>
                <w:b/>
                <w:bCs/>
                <w:color w:val="000000"/>
                <w:sz w:val="16"/>
                <w:szCs w:val="16"/>
                <w:lang w:eastAsia="pt-BR"/>
              </w:rPr>
            </w:pPr>
            <w:r w:rsidRPr="00D06B17">
              <w:rPr>
                <w:rFonts w:ascii="Arial" w:hAnsi="Arial" w:cs="Arial"/>
                <w:b/>
                <w:bCs/>
                <w:color w:val="000000"/>
                <w:sz w:val="16"/>
                <w:szCs w:val="16"/>
                <w:lang w:eastAsia="pt-BR"/>
              </w:rPr>
              <w:t xml:space="preserve">Charles Salvatore K. M. de Oliveira </w:t>
            </w:r>
          </w:p>
        </w:tc>
      </w:tr>
      <w:tr w:rsidR="00D06B17" w:rsidRPr="00D06B17" w14:paraId="635CCBFF" w14:textId="77777777" w:rsidTr="00D06B17">
        <w:trPr>
          <w:trHeight w:val="288"/>
          <w:jc w:val="center"/>
        </w:trPr>
        <w:tc>
          <w:tcPr>
            <w:tcW w:w="4138" w:type="dxa"/>
            <w:tcBorders>
              <w:top w:val="nil"/>
              <w:left w:val="nil"/>
              <w:bottom w:val="nil"/>
              <w:right w:val="nil"/>
            </w:tcBorders>
            <w:shd w:val="clear" w:color="auto" w:fill="auto"/>
            <w:noWrap/>
            <w:vAlign w:val="center"/>
            <w:hideMark/>
          </w:tcPr>
          <w:p w14:paraId="33084D76" w14:textId="77777777" w:rsidR="00D06B17" w:rsidRPr="00D06B17" w:rsidRDefault="00D06B17" w:rsidP="00D06B17">
            <w:pPr>
              <w:suppressAutoHyphens w:val="0"/>
              <w:jc w:val="center"/>
              <w:rPr>
                <w:rFonts w:ascii="Arial" w:hAnsi="Arial" w:cs="Arial"/>
                <w:color w:val="000000"/>
                <w:sz w:val="16"/>
                <w:szCs w:val="16"/>
                <w:lang w:eastAsia="pt-BR"/>
              </w:rPr>
            </w:pPr>
            <w:r w:rsidRPr="00D06B17">
              <w:rPr>
                <w:rFonts w:ascii="Arial" w:hAnsi="Arial" w:cs="Arial"/>
                <w:color w:val="000000"/>
                <w:sz w:val="16"/>
                <w:szCs w:val="16"/>
                <w:lang w:eastAsia="pt-BR"/>
              </w:rPr>
              <w:t>SECRETÁRIO MUNICIPAL DE ASSISTENCIA SOCIAL</w:t>
            </w:r>
          </w:p>
        </w:tc>
        <w:tc>
          <w:tcPr>
            <w:tcW w:w="960" w:type="dxa"/>
            <w:tcBorders>
              <w:top w:val="nil"/>
              <w:left w:val="nil"/>
              <w:bottom w:val="nil"/>
              <w:right w:val="nil"/>
            </w:tcBorders>
            <w:shd w:val="clear" w:color="auto" w:fill="auto"/>
            <w:noWrap/>
            <w:vAlign w:val="bottom"/>
            <w:hideMark/>
          </w:tcPr>
          <w:p w14:paraId="609078CA" w14:textId="77777777" w:rsidR="00D06B17" w:rsidRPr="00D06B17" w:rsidRDefault="00D06B17" w:rsidP="00D06B17">
            <w:pPr>
              <w:suppressAutoHyphens w:val="0"/>
              <w:jc w:val="center"/>
              <w:rPr>
                <w:rFonts w:ascii="Arial" w:hAnsi="Arial" w:cs="Arial"/>
                <w:color w:val="000000"/>
                <w:sz w:val="16"/>
                <w:szCs w:val="16"/>
                <w:lang w:eastAsia="pt-BR"/>
              </w:rPr>
            </w:pPr>
          </w:p>
        </w:tc>
        <w:tc>
          <w:tcPr>
            <w:tcW w:w="4820" w:type="dxa"/>
            <w:tcBorders>
              <w:top w:val="nil"/>
              <w:left w:val="nil"/>
              <w:bottom w:val="nil"/>
              <w:right w:val="nil"/>
            </w:tcBorders>
            <w:shd w:val="clear" w:color="auto" w:fill="auto"/>
            <w:noWrap/>
            <w:vAlign w:val="center"/>
            <w:hideMark/>
          </w:tcPr>
          <w:p w14:paraId="2176BDD1" w14:textId="77777777" w:rsidR="00D06B17" w:rsidRPr="00D06B17" w:rsidRDefault="00D06B17" w:rsidP="00D06B17">
            <w:pPr>
              <w:suppressAutoHyphens w:val="0"/>
              <w:jc w:val="center"/>
              <w:rPr>
                <w:rFonts w:ascii="Arial" w:hAnsi="Arial" w:cs="Arial"/>
                <w:color w:val="000000"/>
                <w:sz w:val="16"/>
                <w:szCs w:val="16"/>
                <w:lang w:eastAsia="pt-BR"/>
              </w:rPr>
            </w:pPr>
            <w:r w:rsidRPr="00D06B17">
              <w:rPr>
                <w:rFonts w:ascii="Arial" w:hAnsi="Arial" w:cs="Arial"/>
                <w:color w:val="000000"/>
                <w:sz w:val="16"/>
                <w:szCs w:val="16"/>
                <w:lang w:eastAsia="pt-BR"/>
              </w:rPr>
              <w:t xml:space="preserve">SECRETÁRIO MUNICIPAL DE VIAÇÃO E SERVIÇOS URBANOS </w:t>
            </w:r>
          </w:p>
        </w:tc>
      </w:tr>
      <w:tr w:rsidR="00D06B17" w:rsidRPr="00D06B17" w14:paraId="6BB6708A" w14:textId="77777777" w:rsidTr="00D06B17">
        <w:trPr>
          <w:trHeight w:val="300"/>
          <w:jc w:val="center"/>
        </w:trPr>
        <w:tc>
          <w:tcPr>
            <w:tcW w:w="4138" w:type="dxa"/>
            <w:tcBorders>
              <w:top w:val="nil"/>
              <w:left w:val="nil"/>
              <w:bottom w:val="nil"/>
              <w:right w:val="nil"/>
            </w:tcBorders>
            <w:shd w:val="clear" w:color="auto" w:fill="auto"/>
            <w:noWrap/>
            <w:vAlign w:val="bottom"/>
            <w:hideMark/>
          </w:tcPr>
          <w:p w14:paraId="7A0AE401" w14:textId="77777777" w:rsidR="00D06B17" w:rsidRPr="00D06B17" w:rsidRDefault="00D06B17" w:rsidP="00D06B17">
            <w:pPr>
              <w:suppressAutoHyphens w:val="0"/>
              <w:jc w:val="center"/>
              <w:rPr>
                <w:rFonts w:ascii="Arial" w:hAnsi="Arial" w:cs="Arial"/>
                <w:color w:val="000000"/>
                <w:sz w:val="16"/>
                <w:szCs w:val="16"/>
                <w:lang w:eastAsia="pt-BR"/>
              </w:rPr>
            </w:pPr>
          </w:p>
        </w:tc>
        <w:tc>
          <w:tcPr>
            <w:tcW w:w="960" w:type="dxa"/>
            <w:tcBorders>
              <w:top w:val="nil"/>
              <w:left w:val="nil"/>
              <w:bottom w:val="nil"/>
              <w:right w:val="nil"/>
            </w:tcBorders>
            <w:shd w:val="clear" w:color="auto" w:fill="auto"/>
            <w:noWrap/>
            <w:vAlign w:val="bottom"/>
            <w:hideMark/>
          </w:tcPr>
          <w:p w14:paraId="0ED9E98F" w14:textId="77777777" w:rsidR="00D06B17" w:rsidRPr="00D06B17" w:rsidRDefault="00D06B17" w:rsidP="00D06B17">
            <w:pPr>
              <w:suppressAutoHyphens w:val="0"/>
              <w:rPr>
                <w:lang w:eastAsia="pt-BR"/>
              </w:rPr>
            </w:pPr>
          </w:p>
        </w:tc>
        <w:tc>
          <w:tcPr>
            <w:tcW w:w="4820" w:type="dxa"/>
            <w:tcBorders>
              <w:top w:val="nil"/>
              <w:left w:val="nil"/>
              <w:bottom w:val="single" w:sz="8" w:space="0" w:color="auto"/>
              <w:right w:val="nil"/>
            </w:tcBorders>
            <w:shd w:val="clear" w:color="auto" w:fill="auto"/>
            <w:noWrap/>
            <w:vAlign w:val="center"/>
            <w:hideMark/>
          </w:tcPr>
          <w:p w14:paraId="58E1DBB4" w14:textId="77777777" w:rsidR="00D06B17" w:rsidRPr="00D06B17" w:rsidRDefault="00D06B17" w:rsidP="00D06B17">
            <w:pPr>
              <w:suppressAutoHyphens w:val="0"/>
              <w:jc w:val="center"/>
              <w:rPr>
                <w:rFonts w:ascii="Arial" w:hAnsi="Arial" w:cs="Arial"/>
                <w:color w:val="000000"/>
                <w:sz w:val="16"/>
                <w:szCs w:val="16"/>
                <w:lang w:eastAsia="pt-BR"/>
              </w:rPr>
            </w:pPr>
            <w:r w:rsidRPr="00D06B17">
              <w:rPr>
                <w:rFonts w:ascii="Arial" w:hAnsi="Arial" w:cs="Arial"/>
                <w:color w:val="000000"/>
                <w:sz w:val="16"/>
                <w:szCs w:val="16"/>
                <w:lang w:eastAsia="pt-BR"/>
              </w:rPr>
              <w:t> </w:t>
            </w:r>
          </w:p>
        </w:tc>
      </w:tr>
      <w:tr w:rsidR="00D06B17" w:rsidRPr="00D06B17" w14:paraId="3EE7573C" w14:textId="77777777" w:rsidTr="00D06B17">
        <w:trPr>
          <w:trHeight w:val="264"/>
          <w:jc w:val="center"/>
        </w:trPr>
        <w:tc>
          <w:tcPr>
            <w:tcW w:w="4138" w:type="dxa"/>
            <w:tcBorders>
              <w:top w:val="single" w:sz="8" w:space="0" w:color="auto"/>
              <w:left w:val="nil"/>
              <w:bottom w:val="nil"/>
              <w:right w:val="nil"/>
            </w:tcBorders>
            <w:shd w:val="clear" w:color="auto" w:fill="auto"/>
            <w:noWrap/>
            <w:vAlign w:val="center"/>
            <w:hideMark/>
          </w:tcPr>
          <w:p w14:paraId="51084A67" w14:textId="77777777" w:rsidR="00D06B17" w:rsidRPr="00D06B17" w:rsidRDefault="00D06B17" w:rsidP="00D06B17">
            <w:pPr>
              <w:suppressAutoHyphens w:val="0"/>
              <w:jc w:val="center"/>
              <w:rPr>
                <w:rFonts w:ascii="Arial" w:hAnsi="Arial" w:cs="Arial"/>
                <w:b/>
                <w:bCs/>
                <w:color w:val="000000"/>
                <w:sz w:val="16"/>
                <w:szCs w:val="16"/>
                <w:lang w:eastAsia="pt-BR"/>
              </w:rPr>
            </w:pPr>
            <w:r w:rsidRPr="00D06B17">
              <w:rPr>
                <w:rFonts w:ascii="Arial" w:hAnsi="Arial" w:cs="Arial"/>
                <w:b/>
                <w:bCs/>
                <w:color w:val="000000"/>
                <w:sz w:val="16"/>
                <w:szCs w:val="16"/>
                <w:lang w:eastAsia="pt-BR"/>
              </w:rPr>
              <w:t xml:space="preserve">Cleberson Leandro </w:t>
            </w:r>
            <w:proofErr w:type="spellStart"/>
            <w:r w:rsidRPr="00D06B17">
              <w:rPr>
                <w:rFonts w:ascii="Arial" w:hAnsi="Arial" w:cs="Arial"/>
                <w:b/>
                <w:bCs/>
                <w:color w:val="000000"/>
                <w:sz w:val="16"/>
                <w:szCs w:val="16"/>
                <w:lang w:eastAsia="pt-BR"/>
              </w:rPr>
              <w:t>Koziel</w:t>
            </w:r>
            <w:proofErr w:type="spellEnd"/>
          </w:p>
        </w:tc>
        <w:tc>
          <w:tcPr>
            <w:tcW w:w="960" w:type="dxa"/>
            <w:tcBorders>
              <w:top w:val="nil"/>
              <w:left w:val="nil"/>
              <w:bottom w:val="nil"/>
              <w:right w:val="nil"/>
            </w:tcBorders>
            <w:shd w:val="clear" w:color="auto" w:fill="auto"/>
            <w:noWrap/>
            <w:vAlign w:val="bottom"/>
            <w:hideMark/>
          </w:tcPr>
          <w:p w14:paraId="461B3D64" w14:textId="77777777" w:rsidR="00D06B17" w:rsidRPr="00D06B17" w:rsidRDefault="00D06B17" w:rsidP="00D06B17">
            <w:pPr>
              <w:suppressAutoHyphens w:val="0"/>
              <w:jc w:val="center"/>
              <w:rPr>
                <w:rFonts w:ascii="Arial" w:hAnsi="Arial" w:cs="Arial"/>
                <w:b/>
                <w:bCs/>
                <w:color w:val="000000"/>
                <w:sz w:val="16"/>
                <w:szCs w:val="16"/>
                <w:lang w:eastAsia="pt-BR"/>
              </w:rPr>
            </w:pPr>
          </w:p>
        </w:tc>
        <w:tc>
          <w:tcPr>
            <w:tcW w:w="4820" w:type="dxa"/>
            <w:tcBorders>
              <w:top w:val="nil"/>
              <w:left w:val="nil"/>
              <w:bottom w:val="nil"/>
              <w:right w:val="nil"/>
            </w:tcBorders>
            <w:shd w:val="clear" w:color="auto" w:fill="auto"/>
            <w:noWrap/>
            <w:vAlign w:val="center"/>
            <w:hideMark/>
          </w:tcPr>
          <w:p w14:paraId="1E0EF55B" w14:textId="77777777" w:rsidR="00D06B17" w:rsidRPr="00D06B17" w:rsidRDefault="00D06B17" w:rsidP="00D06B17">
            <w:pPr>
              <w:suppressAutoHyphens w:val="0"/>
              <w:jc w:val="center"/>
              <w:rPr>
                <w:rFonts w:ascii="Arial" w:hAnsi="Arial" w:cs="Arial"/>
                <w:b/>
                <w:bCs/>
                <w:color w:val="000000"/>
                <w:sz w:val="16"/>
                <w:szCs w:val="16"/>
                <w:lang w:eastAsia="pt-BR"/>
              </w:rPr>
            </w:pPr>
            <w:r w:rsidRPr="00D06B17">
              <w:rPr>
                <w:rFonts w:ascii="Arial" w:hAnsi="Arial" w:cs="Arial"/>
                <w:b/>
                <w:bCs/>
                <w:color w:val="000000"/>
                <w:sz w:val="16"/>
                <w:szCs w:val="16"/>
                <w:lang w:eastAsia="pt-BR"/>
              </w:rPr>
              <w:t>Celso Vaz da Costa</w:t>
            </w:r>
          </w:p>
        </w:tc>
      </w:tr>
      <w:tr w:rsidR="00D06B17" w:rsidRPr="00D06B17" w14:paraId="02878713" w14:textId="77777777" w:rsidTr="00D06B17">
        <w:trPr>
          <w:trHeight w:val="288"/>
          <w:jc w:val="center"/>
        </w:trPr>
        <w:tc>
          <w:tcPr>
            <w:tcW w:w="4138" w:type="dxa"/>
            <w:tcBorders>
              <w:top w:val="nil"/>
              <w:left w:val="nil"/>
              <w:bottom w:val="nil"/>
              <w:right w:val="nil"/>
            </w:tcBorders>
            <w:shd w:val="clear" w:color="auto" w:fill="auto"/>
            <w:noWrap/>
            <w:vAlign w:val="center"/>
            <w:hideMark/>
          </w:tcPr>
          <w:p w14:paraId="4C0A74F5" w14:textId="77777777" w:rsidR="00D06B17" w:rsidRPr="00D06B17" w:rsidRDefault="00D06B17" w:rsidP="00D06B17">
            <w:pPr>
              <w:suppressAutoHyphens w:val="0"/>
              <w:jc w:val="center"/>
              <w:rPr>
                <w:rFonts w:ascii="Arial" w:hAnsi="Arial" w:cs="Arial"/>
                <w:color w:val="000000"/>
                <w:sz w:val="16"/>
                <w:szCs w:val="16"/>
                <w:lang w:eastAsia="pt-BR"/>
              </w:rPr>
            </w:pPr>
            <w:r w:rsidRPr="00D06B17">
              <w:rPr>
                <w:rFonts w:ascii="Arial" w:hAnsi="Arial" w:cs="Arial"/>
                <w:color w:val="000000"/>
                <w:sz w:val="16"/>
                <w:szCs w:val="16"/>
                <w:lang w:eastAsia="pt-BR"/>
              </w:rPr>
              <w:t xml:space="preserve">SECRETÁRIO MUNICIPAL DE ADMINISTRAÇÃO </w:t>
            </w:r>
          </w:p>
        </w:tc>
        <w:tc>
          <w:tcPr>
            <w:tcW w:w="960" w:type="dxa"/>
            <w:tcBorders>
              <w:top w:val="nil"/>
              <w:left w:val="nil"/>
              <w:bottom w:val="nil"/>
              <w:right w:val="nil"/>
            </w:tcBorders>
            <w:shd w:val="clear" w:color="auto" w:fill="auto"/>
            <w:noWrap/>
            <w:vAlign w:val="bottom"/>
            <w:hideMark/>
          </w:tcPr>
          <w:p w14:paraId="4835C4E1" w14:textId="77777777" w:rsidR="00D06B17" w:rsidRPr="00D06B17" w:rsidRDefault="00D06B17" w:rsidP="00D06B17">
            <w:pPr>
              <w:suppressAutoHyphens w:val="0"/>
              <w:jc w:val="center"/>
              <w:rPr>
                <w:rFonts w:ascii="Arial" w:hAnsi="Arial" w:cs="Arial"/>
                <w:color w:val="000000"/>
                <w:sz w:val="16"/>
                <w:szCs w:val="16"/>
                <w:lang w:eastAsia="pt-BR"/>
              </w:rPr>
            </w:pPr>
          </w:p>
        </w:tc>
        <w:tc>
          <w:tcPr>
            <w:tcW w:w="4820" w:type="dxa"/>
            <w:tcBorders>
              <w:top w:val="nil"/>
              <w:left w:val="nil"/>
              <w:bottom w:val="nil"/>
              <w:right w:val="nil"/>
            </w:tcBorders>
            <w:shd w:val="clear" w:color="auto" w:fill="auto"/>
            <w:noWrap/>
            <w:vAlign w:val="center"/>
            <w:hideMark/>
          </w:tcPr>
          <w:p w14:paraId="51CEB877" w14:textId="77777777" w:rsidR="00D06B17" w:rsidRPr="00D06B17" w:rsidRDefault="00D06B17" w:rsidP="00D06B17">
            <w:pPr>
              <w:suppressAutoHyphens w:val="0"/>
              <w:jc w:val="center"/>
              <w:rPr>
                <w:rFonts w:ascii="Arial" w:hAnsi="Arial" w:cs="Arial"/>
                <w:color w:val="000000"/>
                <w:sz w:val="16"/>
                <w:szCs w:val="16"/>
                <w:lang w:eastAsia="pt-BR"/>
              </w:rPr>
            </w:pPr>
            <w:r w:rsidRPr="00D06B17">
              <w:rPr>
                <w:rFonts w:ascii="Arial" w:hAnsi="Arial" w:cs="Arial"/>
                <w:color w:val="000000"/>
                <w:sz w:val="16"/>
                <w:szCs w:val="16"/>
                <w:lang w:eastAsia="pt-BR"/>
              </w:rPr>
              <w:t>SECRETÁRIO MUNICIPAL DE AGROPECUÁRIA</w:t>
            </w:r>
          </w:p>
        </w:tc>
      </w:tr>
      <w:tr w:rsidR="00D06B17" w:rsidRPr="00D06B17" w14:paraId="57044AB1" w14:textId="77777777" w:rsidTr="00D06B17">
        <w:trPr>
          <w:trHeight w:val="300"/>
          <w:jc w:val="center"/>
        </w:trPr>
        <w:tc>
          <w:tcPr>
            <w:tcW w:w="4138" w:type="dxa"/>
            <w:tcBorders>
              <w:top w:val="nil"/>
              <w:left w:val="nil"/>
              <w:bottom w:val="single" w:sz="8" w:space="0" w:color="auto"/>
              <w:right w:val="nil"/>
            </w:tcBorders>
            <w:shd w:val="clear" w:color="auto" w:fill="auto"/>
            <w:noWrap/>
            <w:vAlign w:val="bottom"/>
            <w:hideMark/>
          </w:tcPr>
          <w:p w14:paraId="24558F37" w14:textId="77777777" w:rsidR="00D06B17" w:rsidRPr="00D06B17" w:rsidRDefault="00D06B17" w:rsidP="00D06B17">
            <w:pPr>
              <w:suppressAutoHyphens w:val="0"/>
              <w:rPr>
                <w:rFonts w:ascii="Calibri" w:hAnsi="Calibri" w:cs="Calibri"/>
                <w:b/>
                <w:bCs/>
                <w:color w:val="000000"/>
                <w:sz w:val="22"/>
                <w:szCs w:val="22"/>
                <w:lang w:eastAsia="pt-BR"/>
              </w:rPr>
            </w:pPr>
            <w:r w:rsidRPr="00D06B17">
              <w:rPr>
                <w:rFonts w:ascii="Calibri" w:hAnsi="Calibri" w:cs="Calibri"/>
                <w:b/>
                <w:bCs/>
                <w:color w:val="000000"/>
                <w:sz w:val="22"/>
                <w:szCs w:val="22"/>
                <w:lang w:eastAsia="pt-BR"/>
              </w:rPr>
              <w:t> </w:t>
            </w:r>
          </w:p>
        </w:tc>
        <w:tc>
          <w:tcPr>
            <w:tcW w:w="960" w:type="dxa"/>
            <w:tcBorders>
              <w:top w:val="nil"/>
              <w:left w:val="nil"/>
              <w:bottom w:val="nil"/>
              <w:right w:val="nil"/>
            </w:tcBorders>
            <w:shd w:val="clear" w:color="auto" w:fill="auto"/>
            <w:noWrap/>
            <w:vAlign w:val="bottom"/>
            <w:hideMark/>
          </w:tcPr>
          <w:p w14:paraId="0163E403" w14:textId="77777777" w:rsidR="00D06B17" w:rsidRPr="00D06B17" w:rsidRDefault="00D06B17" w:rsidP="00D06B17">
            <w:pPr>
              <w:suppressAutoHyphens w:val="0"/>
              <w:rPr>
                <w:rFonts w:ascii="Calibri" w:hAnsi="Calibri" w:cs="Calibri"/>
                <w:b/>
                <w:bCs/>
                <w:color w:val="000000"/>
                <w:sz w:val="22"/>
                <w:szCs w:val="22"/>
                <w:lang w:eastAsia="pt-BR"/>
              </w:rPr>
            </w:pPr>
          </w:p>
        </w:tc>
        <w:tc>
          <w:tcPr>
            <w:tcW w:w="4820" w:type="dxa"/>
            <w:tcBorders>
              <w:top w:val="nil"/>
              <w:left w:val="nil"/>
              <w:bottom w:val="nil"/>
              <w:right w:val="nil"/>
            </w:tcBorders>
            <w:shd w:val="clear" w:color="auto" w:fill="auto"/>
            <w:noWrap/>
            <w:vAlign w:val="bottom"/>
            <w:hideMark/>
          </w:tcPr>
          <w:p w14:paraId="23BD4C0C" w14:textId="301B2AF9" w:rsidR="00D06B17" w:rsidRDefault="00D06B17" w:rsidP="00D06B17">
            <w:pPr>
              <w:pBdr>
                <w:bottom w:val="single" w:sz="12" w:space="1" w:color="auto"/>
              </w:pBdr>
              <w:suppressAutoHyphens w:val="0"/>
              <w:rPr>
                <w:lang w:eastAsia="pt-BR"/>
              </w:rPr>
            </w:pPr>
          </w:p>
          <w:p w14:paraId="702F05F4" w14:textId="14E3F3D0" w:rsidR="00B33460" w:rsidRPr="00D06B17" w:rsidRDefault="00B33460" w:rsidP="00D06B17">
            <w:pPr>
              <w:suppressAutoHyphens w:val="0"/>
              <w:rPr>
                <w:lang w:eastAsia="pt-BR"/>
              </w:rPr>
            </w:pPr>
          </w:p>
        </w:tc>
      </w:tr>
      <w:tr w:rsidR="00B33460" w:rsidRPr="00D06B17" w14:paraId="510A623F" w14:textId="77777777" w:rsidTr="00403490">
        <w:trPr>
          <w:trHeight w:val="288"/>
          <w:jc w:val="center"/>
        </w:trPr>
        <w:tc>
          <w:tcPr>
            <w:tcW w:w="4138" w:type="dxa"/>
            <w:tcBorders>
              <w:top w:val="nil"/>
              <w:left w:val="nil"/>
              <w:bottom w:val="nil"/>
              <w:right w:val="nil"/>
            </w:tcBorders>
            <w:shd w:val="clear" w:color="auto" w:fill="auto"/>
            <w:noWrap/>
            <w:vAlign w:val="center"/>
          </w:tcPr>
          <w:p w14:paraId="6AF4CC0F" w14:textId="77777777" w:rsidR="00B33460" w:rsidRDefault="00B33460" w:rsidP="00B33460">
            <w:pPr>
              <w:suppressAutoHyphens w:val="0"/>
              <w:jc w:val="center"/>
              <w:rPr>
                <w:rFonts w:ascii="Arial" w:hAnsi="Arial" w:cs="Arial"/>
                <w:b/>
                <w:bCs/>
                <w:color w:val="000000"/>
                <w:sz w:val="16"/>
                <w:szCs w:val="16"/>
                <w:lang w:eastAsia="pt-BR"/>
              </w:rPr>
            </w:pPr>
            <w:proofErr w:type="spellStart"/>
            <w:r>
              <w:rPr>
                <w:rFonts w:ascii="Arial" w:hAnsi="Arial" w:cs="Arial"/>
                <w:b/>
                <w:bCs/>
                <w:color w:val="000000"/>
                <w:sz w:val="16"/>
                <w:szCs w:val="16"/>
                <w:lang w:eastAsia="pt-BR"/>
              </w:rPr>
              <w:t>Maykon</w:t>
            </w:r>
            <w:proofErr w:type="spellEnd"/>
            <w:r>
              <w:rPr>
                <w:rFonts w:ascii="Arial" w:hAnsi="Arial" w:cs="Arial"/>
                <w:b/>
                <w:bCs/>
                <w:color w:val="000000"/>
                <w:sz w:val="16"/>
                <w:szCs w:val="16"/>
                <w:lang w:eastAsia="pt-BR"/>
              </w:rPr>
              <w:t xml:space="preserve"> Dione Moura</w:t>
            </w:r>
          </w:p>
          <w:p w14:paraId="5AB240A4" w14:textId="3C25291F" w:rsidR="00B33460" w:rsidRPr="00B33460" w:rsidRDefault="00B33460" w:rsidP="00B33460">
            <w:pPr>
              <w:suppressAutoHyphens w:val="0"/>
              <w:jc w:val="center"/>
              <w:rPr>
                <w:rFonts w:ascii="Arial" w:hAnsi="Arial" w:cs="Arial"/>
                <w:color w:val="000000"/>
                <w:sz w:val="16"/>
                <w:szCs w:val="16"/>
                <w:lang w:eastAsia="pt-BR"/>
              </w:rPr>
            </w:pPr>
            <w:r w:rsidRPr="00B33460">
              <w:rPr>
                <w:rFonts w:ascii="Arial" w:hAnsi="Arial" w:cs="Arial"/>
                <w:color w:val="000000"/>
                <w:sz w:val="16"/>
                <w:szCs w:val="16"/>
                <w:lang w:eastAsia="pt-BR"/>
              </w:rPr>
              <w:t>SECRETÁRIO MUNICIPAL DE MEIO AMBIENTE</w:t>
            </w:r>
          </w:p>
        </w:tc>
        <w:tc>
          <w:tcPr>
            <w:tcW w:w="960" w:type="dxa"/>
            <w:tcBorders>
              <w:top w:val="nil"/>
              <w:left w:val="nil"/>
              <w:bottom w:val="nil"/>
              <w:right w:val="nil"/>
            </w:tcBorders>
            <w:shd w:val="clear" w:color="auto" w:fill="auto"/>
            <w:noWrap/>
            <w:vAlign w:val="bottom"/>
            <w:hideMark/>
          </w:tcPr>
          <w:p w14:paraId="0366B357" w14:textId="77777777" w:rsidR="00B33460" w:rsidRPr="00D06B17" w:rsidRDefault="00B33460" w:rsidP="00B33460">
            <w:pPr>
              <w:suppressAutoHyphens w:val="0"/>
              <w:jc w:val="center"/>
              <w:rPr>
                <w:rFonts w:ascii="Arial" w:hAnsi="Arial" w:cs="Arial"/>
                <w:b/>
                <w:bCs/>
                <w:color w:val="000000"/>
                <w:sz w:val="16"/>
                <w:szCs w:val="16"/>
                <w:lang w:eastAsia="pt-BR"/>
              </w:rPr>
            </w:pPr>
          </w:p>
        </w:tc>
        <w:tc>
          <w:tcPr>
            <w:tcW w:w="4820" w:type="dxa"/>
            <w:tcBorders>
              <w:top w:val="nil"/>
              <w:left w:val="nil"/>
              <w:bottom w:val="nil"/>
              <w:right w:val="nil"/>
            </w:tcBorders>
            <w:shd w:val="clear" w:color="auto" w:fill="auto"/>
            <w:noWrap/>
            <w:vAlign w:val="center"/>
            <w:hideMark/>
          </w:tcPr>
          <w:p w14:paraId="15FAC954" w14:textId="2E507974" w:rsidR="00B33460" w:rsidRPr="00D06B17" w:rsidRDefault="00B33460" w:rsidP="00B33460">
            <w:pPr>
              <w:suppressAutoHyphens w:val="0"/>
              <w:jc w:val="center"/>
              <w:rPr>
                <w:lang w:eastAsia="pt-BR"/>
              </w:rPr>
            </w:pPr>
            <w:r w:rsidRPr="00D06B17">
              <w:rPr>
                <w:rFonts w:ascii="Arial" w:hAnsi="Arial" w:cs="Arial"/>
                <w:b/>
                <w:bCs/>
                <w:color w:val="000000"/>
                <w:sz w:val="16"/>
                <w:szCs w:val="16"/>
                <w:lang w:eastAsia="pt-BR"/>
              </w:rPr>
              <w:t>Carlos Eduardo Iene</w:t>
            </w:r>
          </w:p>
        </w:tc>
      </w:tr>
      <w:tr w:rsidR="00B33460" w:rsidRPr="00D06B17" w14:paraId="45BF33E6" w14:textId="77777777" w:rsidTr="00403490">
        <w:trPr>
          <w:trHeight w:val="288"/>
          <w:jc w:val="center"/>
        </w:trPr>
        <w:tc>
          <w:tcPr>
            <w:tcW w:w="4138" w:type="dxa"/>
            <w:tcBorders>
              <w:top w:val="nil"/>
              <w:left w:val="nil"/>
              <w:bottom w:val="nil"/>
              <w:right w:val="nil"/>
            </w:tcBorders>
            <w:shd w:val="clear" w:color="auto" w:fill="auto"/>
            <w:noWrap/>
            <w:vAlign w:val="center"/>
          </w:tcPr>
          <w:p w14:paraId="1667F6B6" w14:textId="447B4EF6" w:rsidR="00B33460" w:rsidRPr="00D06B17" w:rsidRDefault="00B33460" w:rsidP="00B33460">
            <w:pPr>
              <w:suppressAutoHyphens w:val="0"/>
              <w:jc w:val="center"/>
              <w:rPr>
                <w:rFonts w:ascii="Arial" w:hAnsi="Arial" w:cs="Arial"/>
                <w:color w:val="000000"/>
                <w:sz w:val="16"/>
                <w:szCs w:val="16"/>
                <w:lang w:eastAsia="pt-BR"/>
              </w:rPr>
            </w:pPr>
          </w:p>
        </w:tc>
        <w:tc>
          <w:tcPr>
            <w:tcW w:w="960" w:type="dxa"/>
            <w:tcBorders>
              <w:top w:val="nil"/>
              <w:left w:val="nil"/>
              <w:bottom w:val="nil"/>
              <w:right w:val="nil"/>
            </w:tcBorders>
            <w:shd w:val="clear" w:color="auto" w:fill="auto"/>
            <w:noWrap/>
            <w:vAlign w:val="bottom"/>
            <w:hideMark/>
          </w:tcPr>
          <w:p w14:paraId="2D706635" w14:textId="77777777" w:rsidR="00B33460" w:rsidRPr="00D06B17" w:rsidRDefault="00B33460" w:rsidP="00B33460">
            <w:pPr>
              <w:suppressAutoHyphens w:val="0"/>
              <w:jc w:val="center"/>
              <w:rPr>
                <w:rFonts w:ascii="Arial" w:hAnsi="Arial" w:cs="Arial"/>
                <w:color w:val="000000"/>
                <w:sz w:val="16"/>
                <w:szCs w:val="16"/>
                <w:lang w:eastAsia="pt-BR"/>
              </w:rPr>
            </w:pPr>
          </w:p>
        </w:tc>
        <w:tc>
          <w:tcPr>
            <w:tcW w:w="4820" w:type="dxa"/>
            <w:tcBorders>
              <w:top w:val="nil"/>
              <w:left w:val="nil"/>
              <w:bottom w:val="nil"/>
              <w:right w:val="nil"/>
            </w:tcBorders>
            <w:shd w:val="clear" w:color="auto" w:fill="auto"/>
            <w:noWrap/>
            <w:vAlign w:val="center"/>
            <w:hideMark/>
          </w:tcPr>
          <w:p w14:paraId="4C0DBAAC" w14:textId="60502703" w:rsidR="00B33460" w:rsidRPr="00D06B17" w:rsidRDefault="00B33460" w:rsidP="00B33460">
            <w:pPr>
              <w:suppressAutoHyphens w:val="0"/>
              <w:jc w:val="center"/>
              <w:rPr>
                <w:lang w:eastAsia="pt-BR"/>
              </w:rPr>
            </w:pPr>
            <w:r w:rsidRPr="00D06B17">
              <w:rPr>
                <w:rFonts w:ascii="Arial" w:hAnsi="Arial" w:cs="Arial"/>
                <w:color w:val="000000"/>
                <w:sz w:val="16"/>
                <w:szCs w:val="16"/>
                <w:lang w:eastAsia="pt-BR"/>
              </w:rPr>
              <w:t>AGENTE DE CONTRATAÇÃO INTERINO</w:t>
            </w:r>
          </w:p>
        </w:tc>
      </w:tr>
    </w:tbl>
    <w:p w14:paraId="53FC4294" w14:textId="77777777" w:rsidR="003B3320" w:rsidRPr="00DE08D3" w:rsidRDefault="003B3320" w:rsidP="0075577C">
      <w:pPr>
        <w:jc w:val="both"/>
        <w:rPr>
          <w:rFonts w:ascii="Arial" w:hAnsi="Arial" w:cs="Arial"/>
          <w:color w:val="FF0000"/>
        </w:rPr>
      </w:pPr>
    </w:p>
    <w:p w14:paraId="1A3B20DA" w14:textId="77777777" w:rsidR="00DF0FF8" w:rsidRPr="00DE08D3" w:rsidRDefault="00DF0FF8" w:rsidP="0075577C">
      <w:pPr>
        <w:jc w:val="both"/>
        <w:rPr>
          <w:rFonts w:ascii="Arial" w:hAnsi="Arial" w:cs="Arial"/>
          <w:b/>
          <w:bCs/>
          <w:color w:val="000000" w:themeColor="text1"/>
        </w:rPr>
      </w:pPr>
    </w:p>
    <w:p w14:paraId="69681692" w14:textId="77777777" w:rsidR="00377828" w:rsidRPr="00DE08D3" w:rsidRDefault="00377828" w:rsidP="0075577C">
      <w:pPr>
        <w:jc w:val="both"/>
        <w:rPr>
          <w:rFonts w:ascii="Arial" w:hAnsi="Arial" w:cs="Arial"/>
          <w:b/>
          <w:bCs/>
          <w:color w:val="000000" w:themeColor="text1"/>
        </w:rPr>
      </w:pPr>
    </w:p>
    <w:p w14:paraId="5936D4E6" w14:textId="77777777" w:rsidR="007633D6" w:rsidRPr="00DE08D3" w:rsidRDefault="007633D6" w:rsidP="0075577C">
      <w:pPr>
        <w:jc w:val="both"/>
        <w:rPr>
          <w:rFonts w:ascii="Arial" w:hAnsi="Arial" w:cs="Arial"/>
          <w:b/>
          <w:bCs/>
          <w:color w:val="000000" w:themeColor="text1"/>
        </w:rPr>
      </w:pPr>
    </w:p>
    <w:p w14:paraId="01979FFD" w14:textId="77777777" w:rsidR="007633D6" w:rsidRPr="00DE08D3" w:rsidRDefault="007633D6" w:rsidP="0075577C">
      <w:pPr>
        <w:jc w:val="both"/>
        <w:rPr>
          <w:rFonts w:ascii="Arial" w:hAnsi="Arial" w:cs="Arial"/>
          <w:color w:val="000000" w:themeColor="text1"/>
        </w:rPr>
      </w:pPr>
    </w:p>
    <w:p w14:paraId="54CDA599" w14:textId="77777777" w:rsidR="00377828" w:rsidRPr="00DE08D3" w:rsidRDefault="00377828" w:rsidP="0075577C">
      <w:pPr>
        <w:jc w:val="both"/>
        <w:rPr>
          <w:rFonts w:ascii="Arial" w:hAnsi="Arial" w:cs="Arial"/>
          <w:b/>
          <w:bCs/>
          <w:color w:val="C9211E"/>
        </w:rPr>
      </w:pPr>
    </w:p>
    <w:p w14:paraId="7056C6A8" w14:textId="77777777" w:rsidR="007633D6" w:rsidRPr="00DE08D3" w:rsidRDefault="007633D6" w:rsidP="0075577C">
      <w:pPr>
        <w:jc w:val="both"/>
        <w:rPr>
          <w:rFonts w:ascii="Arial" w:hAnsi="Arial" w:cs="Arial"/>
          <w:b/>
          <w:bCs/>
          <w:color w:val="C9211E"/>
        </w:rPr>
      </w:pPr>
    </w:p>
    <w:p w14:paraId="4C100055" w14:textId="77777777" w:rsidR="007633D6" w:rsidRPr="00DE08D3" w:rsidRDefault="007633D6" w:rsidP="0075577C">
      <w:pPr>
        <w:jc w:val="both"/>
        <w:rPr>
          <w:rFonts w:ascii="Arial" w:hAnsi="Arial" w:cs="Arial"/>
        </w:rPr>
      </w:pPr>
      <w:r w:rsidRPr="00DE08D3">
        <w:rPr>
          <w:rFonts w:ascii="Arial" w:hAnsi="Arial" w:cs="Arial"/>
          <w:b/>
          <w:bCs/>
        </w:rPr>
        <w:t>FORNECEDORES</w:t>
      </w:r>
    </w:p>
    <w:p w14:paraId="1CE9ACE6" w14:textId="77777777" w:rsidR="007633D6" w:rsidRPr="00DE08D3" w:rsidRDefault="007633D6" w:rsidP="0075577C">
      <w:pPr>
        <w:jc w:val="both"/>
        <w:rPr>
          <w:rFonts w:ascii="Arial" w:hAnsi="Arial" w:cs="Arial"/>
          <w:b/>
          <w:bCs/>
        </w:rPr>
      </w:pPr>
    </w:p>
    <w:tbl>
      <w:tblPr>
        <w:tblW w:w="9369" w:type="dxa"/>
        <w:tblInd w:w="55" w:type="dxa"/>
        <w:tblLayout w:type="fixed"/>
        <w:tblCellMar>
          <w:top w:w="55" w:type="dxa"/>
          <w:left w:w="55" w:type="dxa"/>
          <w:bottom w:w="55" w:type="dxa"/>
          <w:right w:w="55" w:type="dxa"/>
        </w:tblCellMar>
        <w:tblLook w:val="04A0" w:firstRow="1" w:lastRow="0" w:firstColumn="1" w:lastColumn="0" w:noHBand="0" w:noVBand="1"/>
      </w:tblPr>
      <w:tblGrid>
        <w:gridCol w:w="1134"/>
        <w:gridCol w:w="2127"/>
        <w:gridCol w:w="3121"/>
        <w:gridCol w:w="2987"/>
      </w:tblGrid>
      <w:tr w:rsidR="007633D6" w:rsidRPr="00DE08D3" w14:paraId="0B98F9A9" w14:textId="77777777" w:rsidTr="00DD2E37">
        <w:tc>
          <w:tcPr>
            <w:tcW w:w="1134" w:type="dxa"/>
            <w:tcBorders>
              <w:top w:val="single" w:sz="2" w:space="0" w:color="000000"/>
              <w:left w:val="single" w:sz="2" w:space="0" w:color="000000"/>
              <w:bottom w:val="single" w:sz="2" w:space="0" w:color="000000"/>
              <w:right w:val="nil"/>
            </w:tcBorders>
            <w:shd w:val="clear" w:color="auto" w:fill="E6E6FF"/>
            <w:hideMark/>
          </w:tcPr>
          <w:p w14:paraId="4B9ABC3C" w14:textId="77777777" w:rsidR="007633D6" w:rsidRPr="00DE08D3" w:rsidRDefault="007633D6" w:rsidP="0075577C">
            <w:pPr>
              <w:jc w:val="both"/>
              <w:rPr>
                <w:rFonts w:ascii="Arial" w:hAnsi="Arial" w:cs="Arial"/>
              </w:rPr>
            </w:pPr>
            <w:r w:rsidRPr="00DE08D3">
              <w:rPr>
                <w:rFonts w:ascii="Arial" w:hAnsi="Arial" w:cs="Arial"/>
                <w:b/>
                <w:bCs/>
              </w:rPr>
              <w:t>LOTE/Item</w:t>
            </w:r>
          </w:p>
        </w:tc>
        <w:tc>
          <w:tcPr>
            <w:tcW w:w="2127" w:type="dxa"/>
            <w:tcBorders>
              <w:top w:val="single" w:sz="2" w:space="0" w:color="000000"/>
              <w:left w:val="single" w:sz="2" w:space="0" w:color="000000"/>
              <w:bottom w:val="single" w:sz="2" w:space="0" w:color="000000"/>
              <w:right w:val="nil"/>
            </w:tcBorders>
            <w:shd w:val="clear" w:color="auto" w:fill="E6E6FF"/>
            <w:hideMark/>
          </w:tcPr>
          <w:p w14:paraId="0A342AFC" w14:textId="77777777" w:rsidR="007633D6" w:rsidRPr="00DE08D3" w:rsidRDefault="007633D6" w:rsidP="0075577C">
            <w:pPr>
              <w:jc w:val="both"/>
              <w:rPr>
                <w:rFonts w:ascii="Arial" w:hAnsi="Arial" w:cs="Arial"/>
              </w:rPr>
            </w:pPr>
            <w:r w:rsidRPr="00DE08D3">
              <w:rPr>
                <w:rFonts w:ascii="Arial" w:hAnsi="Arial" w:cs="Arial"/>
                <w:b/>
                <w:bCs/>
              </w:rPr>
              <w:t>CLASSIFICAÇÃO</w:t>
            </w:r>
          </w:p>
        </w:tc>
        <w:tc>
          <w:tcPr>
            <w:tcW w:w="3121" w:type="dxa"/>
            <w:tcBorders>
              <w:top w:val="single" w:sz="2" w:space="0" w:color="000000"/>
              <w:left w:val="single" w:sz="2" w:space="0" w:color="000000"/>
              <w:bottom w:val="single" w:sz="2" w:space="0" w:color="000000"/>
              <w:right w:val="nil"/>
            </w:tcBorders>
            <w:shd w:val="clear" w:color="auto" w:fill="E6E6FF"/>
            <w:hideMark/>
          </w:tcPr>
          <w:p w14:paraId="0E61A937" w14:textId="77777777" w:rsidR="007633D6" w:rsidRPr="00DE08D3" w:rsidRDefault="007633D6" w:rsidP="0075577C">
            <w:pPr>
              <w:jc w:val="both"/>
              <w:rPr>
                <w:rFonts w:ascii="Arial" w:hAnsi="Arial" w:cs="Arial"/>
              </w:rPr>
            </w:pPr>
            <w:r w:rsidRPr="00DE08D3">
              <w:rPr>
                <w:rFonts w:ascii="Arial" w:hAnsi="Arial" w:cs="Arial"/>
                <w:b/>
                <w:bCs/>
              </w:rPr>
              <w:t>RAZÃO SOCIAL</w:t>
            </w:r>
          </w:p>
        </w:tc>
        <w:tc>
          <w:tcPr>
            <w:tcW w:w="2987" w:type="dxa"/>
            <w:tcBorders>
              <w:top w:val="single" w:sz="2" w:space="0" w:color="000000"/>
              <w:left w:val="single" w:sz="2" w:space="0" w:color="000000"/>
              <w:bottom w:val="single" w:sz="2" w:space="0" w:color="000000"/>
              <w:right w:val="single" w:sz="2" w:space="0" w:color="000000"/>
            </w:tcBorders>
            <w:shd w:val="clear" w:color="auto" w:fill="E6E6FF"/>
            <w:hideMark/>
          </w:tcPr>
          <w:p w14:paraId="53A56823" w14:textId="77777777" w:rsidR="007633D6" w:rsidRPr="00DE08D3" w:rsidRDefault="007633D6" w:rsidP="0075577C">
            <w:pPr>
              <w:jc w:val="both"/>
              <w:rPr>
                <w:rFonts w:ascii="Arial" w:hAnsi="Arial" w:cs="Arial"/>
              </w:rPr>
            </w:pPr>
            <w:r w:rsidRPr="00DE08D3">
              <w:rPr>
                <w:rFonts w:ascii="Arial" w:hAnsi="Arial" w:cs="Arial"/>
                <w:b/>
                <w:bCs/>
              </w:rPr>
              <w:t>REPRESENTANTE LEGAL</w:t>
            </w:r>
          </w:p>
        </w:tc>
      </w:tr>
      <w:tr w:rsidR="007633D6" w:rsidRPr="00DE08D3" w14:paraId="12BF28AE" w14:textId="77777777" w:rsidTr="00DD2E37">
        <w:trPr>
          <w:trHeight w:val="973"/>
        </w:trPr>
        <w:tc>
          <w:tcPr>
            <w:tcW w:w="1134" w:type="dxa"/>
            <w:tcBorders>
              <w:top w:val="nil"/>
              <w:left w:val="single" w:sz="2" w:space="0" w:color="000000"/>
              <w:bottom w:val="single" w:sz="2" w:space="0" w:color="000000"/>
              <w:right w:val="nil"/>
            </w:tcBorders>
          </w:tcPr>
          <w:p w14:paraId="06AE6DF0" w14:textId="77777777" w:rsidR="007633D6" w:rsidRPr="00DE08D3" w:rsidRDefault="007633D6" w:rsidP="0075577C">
            <w:pPr>
              <w:snapToGrid w:val="0"/>
              <w:jc w:val="both"/>
              <w:rPr>
                <w:rFonts w:ascii="Arial" w:hAnsi="Arial" w:cs="Arial"/>
              </w:rPr>
            </w:pPr>
          </w:p>
          <w:p w14:paraId="6CBC43BC" w14:textId="77777777" w:rsidR="007633D6" w:rsidRPr="00DE08D3" w:rsidRDefault="007633D6" w:rsidP="0075577C">
            <w:pPr>
              <w:jc w:val="both"/>
              <w:rPr>
                <w:rFonts w:ascii="Arial" w:hAnsi="Arial" w:cs="Arial"/>
              </w:rPr>
            </w:pPr>
            <w:r w:rsidRPr="00DE08D3">
              <w:rPr>
                <w:rFonts w:ascii="Arial" w:hAnsi="Arial" w:cs="Arial"/>
              </w:rPr>
              <w:t>01</w:t>
            </w:r>
          </w:p>
        </w:tc>
        <w:tc>
          <w:tcPr>
            <w:tcW w:w="2127" w:type="dxa"/>
            <w:tcBorders>
              <w:top w:val="nil"/>
              <w:left w:val="single" w:sz="2" w:space="0" w:color="000000"/>
              <w:bottom w:val="single" w:sz="2" w:space="0" w:color="000000"/>
              <w:right w:val="nil"/>
            </w:tcBorders>
          </w:tcPr>
          <w:p w14:paraId="0D7F824E" w14:textId="77777777" w:rsidR="007633D6" w:rsidRPr="00DE08D3" w:rsidRDefault="007633D6" w:rsidP="0075577C">
            <w:pPr>
              <w:snapToGrid w:val="0"/>
              <w:jc w:val="both"/>
              <w:rPr>
                <w:rFonts w:ascii="Arial" w:hAnsi="Arial" w:cs="Arial"/>
              </w:rPr>
            </w:pPr>
          </w:p>
          <w:p w14:paraId="6FB69950" w14:textId="77777777" w:rsidR="007633D6" w:rsidRPr="00DE08D3" w:rsidRDefault="007633D6" w:rsidP="0075577C">
            <w:pPr>
              <w:jc w:val="both"/>
              <w:rPr>
                <w:rFonts w:ascii="Arial" w:hAnsi="Arial" w:cs="Arial"/>
              </w:rPr>
            </w:pPr>
            <w:r w:rsidRPr="00DE08D3">
              <w:rPr>
                <w:rFonts w:ascii="Arial" w:hAnsi="Arial" w:cs="Arial"/>
              </w:rPr>
              <w:t>1.º</w:t>
            </w:r>
          </w:p>
          <w:p w14:paraId="4B248DFE" w14:textId="77777777" w:rsidR="007633D6" w:rsidRPr="00DE08D3" w:rsidRDefault="007633D6" w:rsidP="0075577C">
            <w:pPr>
              <w:jc w:val="both"/>
              <w:rPr>
                <w:rFonts w:ascii="Arial" w:hAnsi="Arial" w:cs="Arial"/>
              </w:rPr>
            </w:pPr>
          </w:p>
        </w:tc>
        <w:tc>
          <w:tcPr>
            <w:tcW w:w="3121" w:type="dxa"/>
            <w:tcBorders>
              <w:top w:val="nil"/>
              <w:left w:val="single" w:sz="2" w:space="0" w:color="000000"/>
              <w:bottom w:val="single" w:sz="2" w:space="0" w:color="000000"/>
              <w:right w:val="nil"/>
            </w:tcBorders>
          </w:tcPr>
          <w:p w14:paraId="546833E5" w14:textId="77777777" w:rsidR="007633D6" w:rsidRPr="00DE08D3" w:rsidRDefault="007633D6" w:rsidP="0075577C">
            <w:pPr>
              <w:snapToGrid w:val="0"/>
              <w:jc w:val="both"/>
              <w:rPr>
                <w:rFonts w:ascii="Arial" w:hAnsi="Arial" w:cs="Arial"/>
              </w:rPr>
            </w:pPr>
          </w:p>
          <w:p w14:paraId="3C9BC43D" w14:textId="77777777" w:rsidR="007633D6" w:rsidRPr="00DE08D3" w:rsidRDefault="007633D6" w:rsidP="0075577C">
            <w:pPr>
              <w:jc w:val="both"/>
              <w:rPr>
                <w:rFonts w:ascii="Arial" w:hAnsi="Arial" w:cs="Arial"/>
              </w:rPr>
            </w:pPr>
          </w:p>
          <w:p w14:paraId="3EC42F27" w14:textId="77777777" w:rsidR="007633D6" w:rsidRPr="00DE08D3" w:rsidRDefault="007633D6" w:rsidP="0075577C">
            <w:pPr>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0751C097" w14:textId="77777777" w:rsidR="007633D6" w:rsidRPr="00DE08D3" w:rsidRDefault="007633D6" w:rsidP="0075577C">
            <w:pPr>
              <w:snapToGrid w:val="0"/>
              <w:jc w:val="both"/>
              <w:rPr>
                <w:rFonts w:ascii="Arial" w:hAnsi="Arial" w:cs="Arial"/>
              </w:rPr>
            </w:pPr>
          </w:p>
          <w:p w14:paraId="66561707" w14:textId="77777777" w:rsidR="007633D6" w:rsidRPr="00DE08D3" w:rsidRDefault="007633D6" w:rsidP="0075577C">
            <w:pPr>
              <w:jc w:val="both"/>
              <w:rPr>
                <w:rFonts w:ascii="Arial" w:hAnsi="Arial" w:cs="Arial"/>
              </w:rPr>
            </w:pPr>
          </w:p>
          <w:p w14:paraId="0FBE4DE6" w14:textId="77777777" w:rsidR="007633D6" w:rsidRPr="00DE08D3" w:rsidRDefault="007633D6" w:rsidP="0075577C">
            <w:pPr>
              <w:jc w:val="both"/>
              <w:rPr>
                <w:rFonts w:ascii="Arial" w:hAnsi="Arial" w:cs="Arial"/>
              </w:rPr>
            </w:pPr>
          </w:p>
        </w:tc>
      </w:tr>
      <w:tr w:rsidR="007633D6" w:rsidRPr="00DE08D3" w14:paraId="461D73B8" w14:textId="77777777" w:rsidTr="00DD2E37">
        <w:trPr>
          <w:trHeight w:val="982"/>
        </w:trPr>
        <w:tc>
          <w:tcPr>
            <w:tcW w:w="1134" w:type="dxa"/>
            <w:tcBorders>
              <w:top w:val="nil"/>
              <w:left w:val="single" w:sz="2" w:space="0" w:color="000000"/>
              <w:bottom w:val="single" w:sz="2" w:space="0" w:color="000000"/>
              <w:right w:val="nil"/>
            </w:tcBorders>
          </w:tcPr>
          <w:p w14:paraId="4A88508F" w14:textId="77777777" w:rsidR="007633D6" w:rsidRPr="00DE08D3" w:rsidRDefault="007633D6" w:rsidP="0075577C">
            <w:pPr>
              <w:snapToGrid w:val="0"/>
              <w:jc w:val="both"/>
              <w:rPr>
                <w:rFonts w:ascii="Arial" w:hAnsi="Arial" w:cs="Arial"/>
              </w:rPr>
            </w:pPr>
          </w:p>
          <w:p w14:paraId="6A876460" w14:textId="77777777" w:rsidR="007633D6" w:rsidRPr="00DE08D3" w:rsidRDefault="007633D6" w:rsidP="0075577C">
            <w:pPr>
              <w:jc w:val="both"/>
              <w:rPr>
                <w:rFonts w:ascii="Arial" w:hAnsi="Arial" w:cs="Arial"/>
              </w:rPr>
            </w:pPr>
            <w:r w:rsidRPr="00DE08D3">
              <w:rPr>
                <w:rFonts w:ascii="Arial" w:hAnsi="Arial" w:cs="Arial"/>
              </w:rPr>
              <w:t>02</w:t>
            </w:r>
          </w:p>
        </w:tc>
        <w:tc>
          <w:tcPr>
            <w:tcW w:w="2127" w:type="dxa"/>
            <w:tcBorders>
              <w:top w:val="nil"/>
              <w:left w:val="single" w:sz="2" w:space="0" w:color="000000"/>
              <w:bottom w:val="single" w:sz="2" w:space="0" w:color="000000"/>
              <w:right w:val="nil"/>
            </w:tcBorders>
          </w:tcPr>
          <w:p w14:paraId="67229C53" w14:textId="77777777" w:rsidR="007633D6" w:rsidRPr="00DE08D3" w:rsidRDefault="007633D6" w:rsidP="0075577C">
            <w:pPr>
              <w:snapToGrid w:val="0"/>
              <w:jc w:val="both"/>
              <w:rPr>
                <w:rFonts w:ascii="Arial" w:hAnsi="Arial" w:cs="Arial"/>
              </w:rPr>
            </w:pPr>
          </w:p>
          <w:p w14:paraId="35D41A1C" w14:textId="77777777" w:rsidR="007633D6" w:rsidRPr="00DE08D3" w:rsidRDefault="007633D6" w:rsidP="0075577C">
            <w:pPr>
              <w:jc w:val="both"/>
              <w:rPr>
                <w:rFonts w:ascii="Arial" w:hAnsi="Arial" w:cs="Arial"/>
              </w:rPr>
            </w:pPr>
            <w:r w:rsidRPr="00DE08D3">
              <w:rPr>
                <w:rFonts w:ascii="Arial" w:hAnsi="Arial" w:cs="Arial"/>
              </w:rPr>
              <w:t>1.º</w:t>
            </w:r>
          </w:p>
          <w:p w14:paraId="24FA649D" w14:textId="77777777" w:rsidR="007633D6" w:rsidRPr="00DE08D3" w:rsidRDefault="007633D6" w:rsidP="0075577C">
            <w:pPr>
              <w:jc w:val="both"/>
              <w:rPr>
                <w:rFonts w:ascii="Arial" w:hAnsi="Arial" w:cs="Arial"/>
              </w:rPr>
            </w:pPr>
          </w:p>
        </w:tc>
        <w:tc>
          <w:tcPr>
            <w:tcW w:w="3121" w:type="dxa"/>
            <w:tcBorders>
              <w:top w:val="nil"/>
              <w:left w:val="single" w:sz="2" w:space="0" w:color="000000"/>
              <w:bottom w:val="single" w:sz="2" w:space="0" w:color="000000"/>
              <w:right w:val="nil"/>
            </w:tcBorders>
          </w:tcPr>
          <w:p w14:paraId="34F2969B" w14:textId="77777777" w:rsidR="007633D6" w:rsidRPr="00DE08D3" w:rsidRDefault="007633D6" w:rsidP="0075577C">
            <w:pPr>
              <w:snapToGrid w:val="0"/>
              <w:jc w:val="both"/>
              <w:rPr>
                <w:rFonts w:ascii="Arial" w:hAnsi="Arial" w:cs="Arial"/>
              </w:rPr>
            </w:pPr>
          </w:p>
          <w:p w14:paraId="59887B4B" w14:textId="77777777" w:rsidR="007633D6" w:rsidRPr="00DE08D3" w:rsidRDefault="007633D6" w:rsidP="0075577C">
            <w:pPr>
              <w:jc w:val="both"/>
              <w:rPr>
                <w:rFonts w:ascii="Arial" w:hAnsi="Arial" w:cs="Arial"/>
              </w:rPr>
            </w:pPr>
          </w:p>
          <w:p w14:paraId="63EED4EB" w14:textId="77777777" w:rsidR="007633D6" w:rsidRPr="00DE08D3" w:rsidRDefault="007633D6" w:rsidP="0075577C">
            <w:pPr>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5C6B320E" w14:textId="77777777" w:rsidR="007633D6" w:rsidRPr="00DE08D3" w:rsidRDefault="007633D6" w:rsidP="0075577C">
            <w:pPr>
              <w:snapToGrid w:val="0"/>
              <w:jc w:val="both"/>
              <w:rPr>
                <w:rFonts w:ascii="Arial" w:hAnsi="Arial" w:cs="Arial"/>
              </w:rPr>
            </w:pPr>
          </w:p>
          <w:p w14:paraId="176C3880" w14:textId="77777777" w:rsidR="007633D6" w:rsidRPr="00DE08D3" w:rsidRDefault="007633D6" w:rsidP="0075577C">
            <w:pPr>
              <w:jc w:val="both"/>
              <w:rPr>
                <w:rFonts w:ascii="Arial" w:hAnsi="Arial" w:cs="Arial"/>
              </w:rPr>
            </w:pPr>
          </w:p>
          <w:p w14:paraId="2DC0522E" w14:textId="77777777" w:rsidR="007633D6" w:rsidRPr="00DE08D3" w:rsidRDefault="007633D6" w:rsidP="0075577C">
            <w:pPr>
              <w:jc w:val="both"/>
              <w:rPr>
                <w:rFonts w:ascii="Arial" w:hAnsi="Arial" w:cs="Arial"/>
              </w:rPr>
            </w:pPr>
          </w:p>
        </w:tc>
      </w:tr>
      <w:tr w:rsidR="007633D6" w:rsidRPr="00DE08D3" w14:paraId="3DDDB964" w14:textId="77777777" w:rsidTr="00DD2E37">
        <w:tc>
          <w:tcPr>
            <w:tcW w:w="1134" w:type="dxa"/>
            <w:tcBorders>
              <w:top w:val="nil"/>
              <w:left w:val="single" w:sz="2" w:space="0" w:color="000000"/>
              <w:bottom w:val="single" w:sz="2" w:space="0" w:color="000000"/>
              <w:right w:val="nil"/>
            </w:tcBorders>
          </w:tcPr>
          <w:p w14:paraId="72ED3ED8" w14:textId="77777777" w:rsidR="007633D6" w:rsidRPr="00DE08D3" w:rsidRDefault="007633D6" w:rsidP="0075577C">
            <w:pPr>
              <w:snapToGrid w:val="0"/>
              <w:jc w:val="both"/>
              <w:rPr>
                <w:rFonts w:ascii="Arial" w:hAnsi="Arial" w:cs="Arial"/>
              </w:rPr>
            </w:pPr>
          </w:p>
          <w:p w14:paraId="1290DEFB" w14:textId="77777777" w:rsidR="007633D6" w:rsidRPr="00DE08D3" w:rsidRDefault="007633D6" w:rsidP="0075577C">
            <w:pPr>
              <w:jc w:val="both"/>
              <w:rPr>
                <w:rFonts w:ascii="Arial" w:hAnsi="Arial" w:cs="Arial"/>
              </w:rPr>
            </w:pPr>
            <w:r w:rsidRPr="00DE08D3">
              <w:rPr>
                <w:rFonts w:ascii="Arial" w:hAnsi="Arial" w:cs="Arial"/>
              </w:rPr>
              <w:t>03</w:t>
            </w:r>
          </w:p>
        </w:tc>
        <w:tc>
          <w:tcPr>
            <w:tcW w:w="2127" w:type="dxa"/>
            <w:tcBorders>
              <w:top w:val="nil"/>
              <w:left w:val="single" w:sz="2" w:space="0" w:color="000000"/>
              <w:bottom w:val="single" w:sz="2" w:space="0" w:color="000000"/>
              <w:right w:val="nil"/>
            </w:tcBorders>
          </w:tcPr>
          <w:p w14:paraId="5AC6F60F" w14:textId="77777777" w:rsidR="007633D6" w:rsidRPr="00DE08D3" w:rsidRDefault="007633D6" w:rsidP="0075577C">
            <w:pPr>
              <w:snapToGrid w:val="0"/>
              <w:jc w:val="both"/>
              <w:rPr>
                <w:rFonts w:ascii="Arial" w:hAnsi="Arial" w:cs="Arial"/>
              </w:rPr>
            </w:pPr>
          </w:p>
          <w:p w14:paraId="1DDA841A" w14:textId="77777777" w:rsidR="007633D6" w:rsidRPr="00DE08D3" w:rsidRDefault="007633D6" w:rsidP="0075577C">
            <w:pPr>
              <w:jc w:val="both"/>
              <w:rPr>
                <w:rFonts w:ascii="Arial" w:hAnsi="Arial" w:cs="Arial"/>
              </w:rPr>
            </w:pPr>
            <w:r w:rsidRPr="00DE08D3">
              <w:rPr>
                <w:rFonts w:ascii="Arial" w:hAnsi="Arial" w:cs="Arial"/>
              </w:rPr>
              <w:t>1.º</w:t>
            </w:r>
          </w:p>
          <w:p w14:paraId="630AAD70" w14:textId="77777777" w:rsidR="007633D6" w:rsidRPr="00DE08D3" w:rsidRDefault="007633D6" w:rsidP="0075577C">
            <w:pPr>
              <w:jc w:val="both"/>
              <w:rPr>
                <w:rFonts w:ascii="Arial" w:hAnsi="Arial" w:cs="Arial"/>
              </w:rPr>
            </w:pPr>
          </w:p>
        </w:tc>
        <w:tc>
          <w:tcPr>
            <w:tcW w:w="3121" w:type="dxa"/>
            <w:tcBorders>
              <w:top w:val="nil"/>
              <w:left w:val="single" w:sz="2" w:space="0" w:color="000000"/>
              <w:bottom w:val="single" w:sz="2" w:space="0" w:color="000000"/>
              <w:right w:val="nil"/>
            </w:tcBorders>
          </w:tcPr>
          <w:p w14:paraId="2BAC9348" w14:textId="77777777" w:rsidR="007633D6" w:rsidRPr="00DE08D3" w:rsidRDefault="007633D6" w:rsidP="0075577C">
            <w:pPr>
              <w:snapToGrid w:val="0"/>
              <w:jc w:val="both"/>
              <w:rPr>
                <w:rFonts w:ascii="Arial" w:hAnsi="Arial" w:cs="Arial"/>
              </w:rPr>
            </w:pPr>
          </w:p>
          <w:p w14:paraId="169AF2B9" w14:textId="77777777" w:rsidR="007633D6" w:rsidRPr="00DE08D3" w:rsidRDefault="007633D6" w:rsidP="0075577C">
            <w:pPr>
              <w:jc w:val="both"/>
              <w:rPr>
                <w:rFonts w:ascii="Arial" w:hAnsi="Arial" w:cs="Arial"/>
              </w:rPr>
            </w:pPr>
          </w:p>
          <w:p w14:paraId="515E5436" w14:textId="77777777" w:rsidR="007633D6" w:rsidRPr="00DE08D3" w:rsidRDefault="007633D6" w:rsidP="0075577C">
            <w:pPr>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2AD16D84" w14:textId="77777777" w:rsidR="007633D6" w:rsidRPr="00DE08D3" w:rsidRDefault="007633D6" w:rsidP="0075577C">
            <w:pPr>
              <w:snapToGrid w:val="0"/>
              <w:jc w:val="both"/>
              <w:rPr>
                <w:rFonts w:ascii="Arial" w:hAnsi="Arial" w:cs="Arial"/>
              </w:rPr>
            </w:pPr>
          </w:p>
          <w:p w14:paraId="3F6328E2" w14:textId="77777777" w:rsidR="007633D6" w:rsidRPr="00DE08D3" w:rsidRDefault="007633D6" w:rsidP="0075577C">
            <w:pPr>
              <w:jc w:val="both"/>
              <w:rPr>
                <w:rFonts w:ascii="Arial" w:hAnsi="Arial" w:cs="Arial"/>
              </w:rPr>
            </w:pPr>
          </w:p>
          <w:p w14:paraId="5A244E53" w14:textId="77777777" w:rsidR="007633D6" w:rsidRPr="00DE08D3" w:rsidRDefault="007633D6" w:rsidP="0075577C">
            <w:pPr>
              <w:jc w:val="both"/>
              <w:rPr>
                <w:rFonts w:ascii="Arial" w:hAnsi="Arial" w:cs="Arial"/>
              </w:rPr>
            </w:pPr>
          </w:p>
        </w:tc>
      </w:tr>
    </w:tbl>
    <w:p w14:paraId="7E1E191A" w14:textId="77777777" w:rsidR="007633D6" w:rsidRPr="00DE08D3" w:rsidRDefault="007633D6" w:rsidP="0075577C">
      <w:pPr>
        <w:pageBreakBefore/>
        <w:tabs>
          <w:tab w:val="left" w:pos="1047"/>
          <w:tab w:val="center" w:pos="4306"/>
          <w:tab w:val="right" w:pos="8558"/>
        </w:tabs>
        <w:jc w:val="center"/>
        <w:rPr>
          <w:rFonts w:ascii="Arial" w:hAnsi="Arial" w:cs="Arial"/>
        </w:rPr>
      </w:pPr>
      <w:r w:rsidRPr="00DE08D3">
        <w:rPr>
          <w:rFonts w:ascii="Arial" w:hAnsi="Arial" w:cs="Arial"/>
          <w:b/>
          <w:bCs/>
        </w:rPr>
        <w:lastRenderedPageBreak/>
        <w:t>Anexo da Ata de Registro de Preços</w:t>
      </w:r>
    </w:p>
    <w:p w14:paraId="63B5EA3D" w14:textId="77777777" w:rsidR="007633D6" w:rsidRPr="00DE08D3" w:rsidRDefault="007633D6" w:rsidP="0075577C">
      <w:pPr>
        <w:tabs>
          <w:tab w:val="left" w:pos="1047"/>
          <w:tab w:val="center" w:pos="4306"/>
          <w:tab w:val="right" w:pos="8558"/>
        </w:tabs>
        <w:jc w:val="center"/>
        <w:rPr>
          <w:rFonts w:ascii="Arial" w:hAnsi="Arial" w:cs="Arial"/>
        </w:rPr>
      </w:pPr>
      <w:r w:rsidRPr="00DE08D3">
        <w:rPr>
          <w:rFonts w:ascii="Arial" w:hAnsi="Arial" w:cs="Arial"/>
          <w:b/>
          <w:bCs/>
        </w:rPr>
        <w:t>Cadastro de Reserva</w:t>
      </w:r>
    </w:p>
    <w:p w14:paraId="54E8004C" w14:textId="77777777" w:rsidR="007633D6" w:rsidRPr="00DE08D3" w:rsidRDefault="007633D6" w:rsidP="0075577C">
      <w:pPr>
        <w:tabs>
          <w:tab w:val="left" w:pos="1047"/>
          <w:tab w:val="center" w:pos="4306"/>
          <w:tab w:val="right" w:pos="8558"/>
        </w:tabs>
        <w:jc w:val="center"/>
        <w:rPr>
          <w:rFonts w:ascii="Arial" w:hAnsi="Arial" w:cs="Arial"/>
          <w:b/>
          <w:bCs/>
        </w:rPr>
      </w:pPr>
    </w:p>
    <w:p w14:paraId="63605127" w14:textId="77777777" w:rsidR="007633D6" w:rsidRPr="00DE08D3" w:rsidRDefault="007633D6" w:rsidP="0075577C">
      <w:pPr>
        <w:jc w:val="both"/>
        <w:rPr>
          <w:rFonts w:ascii="Arial" w:hAnsi="Arial" w:cs="Arial"/>
          <w:b/>
          <w:bCs/>
        </w:rPr>
      </w:pPr>
    </w:p>
    <w:p w14:paraId="01163471" w14:textId="77777777" w:rsidR="007633D6" w:rsidRPr="00DE08D3" w:rsidRDefault="007633D6" w:rsidP="0075577C">
      <w:pPr>
        <w:jc w:val="both"/>
        <w:rPr>
          <w:rFonts w:ascii="Arial" w:hAnsi="Arial" w:cs="Arial"/>
        </w:rPr>
      </w:pPr>
      <w:r w:rsidRPr="00DE08D3">
        <w:rPr>
          <w:rFonts w:ascii="Arial" w:hAnsi="Arial" w:cs="Arial"/>
          <w:b/>
          <w:bCs/>
        </w:rPr>
        <w:t xml:space="preserve">PROCESSO LICITATÓRIO PE </w:t>
      </w:r>
      <w:r w:rsidR="00323BA8" w:rsidRPr="00DE08D3">
        <w:rPr>
          <w:rFonts w:ascii="Arial" w:hAnsi="Arial" w:cs="Arial"/>
          <w:b/>
          <w:bCs/>
        </w:rPr>
        <w:t>__</w:t>
      </w:r>
      <w:r w:rsidRPr="00DE08D3">
        <w:rPr>
          <w:rFonts w:ascii="Arial" w:hAnsi="Arial" w:cs="Arial"/>
          <w:b/>
          <w:bCs/>
        </w:rPr>
        <w:t>/20</w:t>
      </w:r>
      <w:r w:rsidR="00323BA8" w:rsidRPr="00DE08D3">
        <w:rPr>
          <w:rFonts w:ascii="Arial" w:hAnsi="Arial" w:cs="Arial"/>
          <w:b/>
          <w:bCs/>
        </w:rPr>
        <w:t>24</w:t>
      </w:r>
      <w:r w:rsidRPr="00DE08D3">
        <w:rPr>
          <w:rFonts w:ascii="Arial" w:hAnsi="Arial" w:cs="Arial"/>
          <w:b/>
          <w:bCs/>
        </w:rPr>
        <w:tab/>
      </w:r>
      <w:r w:rsidRPr="00DE08D3">
        <w:rPr>
          <w:rFonts w:ascii="Arial" w:hAnsi="Arial" w:cs="Arial"/>
          <w:b/>
          <w:bCs/>
        </w:rPr>
        <w:tab/>
        <w:t xml:space="preserve">PROTOCOLO </w:t>
      </w:r>
      <w:r w:rsidRPr="00DE08D3">
        <w:rPr>
          <w:rFonts w:ascii="Arial" w:hAnsi="Arial" w:cs="Arial"/>
          <w:b/>
          <w:bCs/>
          <w:caps/>
        </w:rPr>
        <w:t>xx.xxx.xxx-xx</w:t>
      </w:r>
    </w:p>
    <w:p w14:paraId="4BE67C69" w14:textId="77777777" w:rsidR="007633D6" w:rsidRPr="00DE08D3" w:rsidRDefault="007633D6" w:rsidP="0075577C">
      <w:pPr>
        <w:jc w:val="both"/>
        <w:rPr>
          <w:rFonts w:ascii="Arial" w:hAnsi="Arial" w:cs="Arial"/>
        </w:rPr>
      </w:pPr>
    </w:p>
    <w:tbl>
      <w:tblPr>
        <w:tblW w:w="0" w:type="auto"/>
        <w:tblInd w:w="44" w:type="dxa"/>
        <w:tblLayout w:type="fixed"/>
        <w:tblCellMar>
          <w:top w:w="55" w:type="dxa"/>
          <w:left w:w="55" w:type="dxa"/>
          <w:bottom w:w="55" w:type="dxa"/>
          <w:right w:w="55" w:type="dxa"/>
        </w:tblCellMar>
        <w:tblLook w:val="04A0" w:firstRow="1" w:lastRow="0" w:firstColumn="1" w:lastColumn="0" w:noHBand="0" w:noVBand="1"/>
      </w:tblPr>
      <w:tblGrid>
        <w:gridCol w:w="764"/>
        <w:gridCol w:w="3354"/>
        <w:gridCol w:w="3682"/>
        <w:gridCol w:w="1544"/>
      </w:tblGrid>
      <w:tr w:rsidR="007633D6" w:rsidRPr="00DE08D3" w14:paraId="79BD0C17" w14:textId="77777777" w:rsidTr="008F205C">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hideMark/>
          </w:tcPr>
          <w:p w14:paraId="643FAC2C" w14:textId="77777777" w:rsidR="007633D6" w:rsidRPr="00DE08D3" w:rsidRDefault="007633D6" w:rsidP="0075577C">
            <w:pPr>
              <w:jc w:val="both"/>
              <w:rPr>
                <w:rFonts w:ascii="Arial" w:hAnsi="Arial" w:cs="Arial"/>
              </w:rPr>
            </w:pPr>
            <w:r w:rsidRPr="00DE08D3">
              <w:rPr>
                <w:rFonts w:ascii="Arial" w:hAnsi="Arial" w:cs="Arial"/>
                <w:b/>
                <w:bCs/>
              </w:rPr>
              <w:t>FORNECEDOR</w:t>
            </w:r>
          </w:p>
        </w:tc>
      </w:tr>
      <w:tr w:rsidR="007633D6" w:rsidRPr="00DE08D3" w14:paraId="7D4C2A84" w14:textId="77777777" w:rsidTr="008F205C">
        <w:tc>
          <w:tcPr>
            <w:tcW w:w="9344" w:type="dxa"/>
            <w:gridSpan w:val="4"/>
            <w:tcBorders>
              <w:top w:val="nil"/>
              <w:left w:val="single" w:sz="2" w:space="0" w:color="000000"/>
              <w:bottom w:val="single" w:sz="2" w:space="0" w:color="000000"/>
              <w:right w:val="single" w:sz="2" w:space="0" w:color="000000"/>
            </w:tcBorders>
            <w:hideMark/>
          </w:tcPr>
          <w:p w14:paraId="6485D513" w14:textId="77777777" w:rsidR="007633D6" w:rsidRPr="00DE08D3" w:rsidRDefault="007633D6" w:rsidP="0075577C">
            <w:pPr>
              <w:jc w:val="both"/>
              <w:rPr>
                <w:rFonts w:ascii="Arial" w:hAnsi="Arial" w:cs="Arial"/>
              </w:rPr>
            </w:pPr>
            <w:r w:rsidRPr="00DE08D3">
              <w:rPr>
                <w:rFonts w:ascii="Arial" w:hAnsi="Arial" w:cs="Arial"/>
              </w:rPr>
              <w:t>CNPJ - NOME EMPRESA</w:t>
            </w:r>
          </w:p>
        </w:tc>
      </w:tr>
      <w:tr w:rsidR="007633D6" w:rsidRPr="00DE08D3" w14:paraId="52BC41C2" w14:textId="77777777" w:rsidTr="008F205C">
        <w:tc>
          <w:tcPr>
            <w:tcW w:w="764" w:type="dxa"/>
            <w:tcBorders>
              <w:top w:val="nil"/>
              <w:left w:val="single" w:sz="2" w:space="0" w:color="000000"/>
              <w:bottom w:val="single" w:sz="2" w:space="0" w:color="000000"/>
              <w:right w:val="nil"/>
            </w:tcBorders>
            <w:shd w:val="clear" w:color="auto" w:fill="CCCCCC"/>
            <w:hideMark/>
          </w:tcPr>
          <w:p w14:paraId="6E080A61" w14:textId="77777777" w:rsidR="007633D6" w:rsidRPr="00DE08D3" w:rsidRDefault="007633D6" w:rsidP="0075577C">
            <w:pPr>
              <w:jc w:val="both"/>
              <w:textAlignment w:val="center"/>
              <w:rPr>
                <w:rFonts w:ascii="Arial" w:hAnsi="Arial" w:cs="Arial"/>
              </w:rPr>
            </w:pPr>
            <w:r w:rsidRPr="00DE08D3">
              <w:rPr>
                <w:rFonts w:ascii="Arial" w:hAnsi="Arial" w:cs="Arial"/>
                <w:b/>
                <w:bCs/>
              </w:rPr>
              <w:t>LOTE</w:t>
            </w:r>
          </w:p>
        </w:tc>
        <w:tc>
          <w:tcPr>
            <w:tcW w:w="3354" w:type="dxa"/>
            <w:tcBorders>
              <w:top w:val="nil"/>
              <w:left w:val="single" w:sz="2" w:space="0" w:color="000000"/>
              <w:bottom w:val="single" w:sz="2" w:space="0" w:color="000000"/>
              <w:right w:val="nil"/>
            </w:tcBorders>
            <w:shd w:val="clear" w:color="auto" w:fill="CCCCCC"/>
            <w:hideMark/>
          </w:tcPr>
          <w:p w14:paraId="458311F7" w14:textId="77777777" w:rsidR="007633D6" w:rsidRPr="00DE08D3" w:rsidRDefault="007633D6" w:rsidP="0075577C">
            <w:pPr>
              <w:jc w:val="both"/>
              <w:textAlignment w:val="center"/>
              <w:rPr>
                <w:rFonts w:ascii="Arial" w:hAnsi="Arial" w:cs="Arial"/>
              </w:rPr>
            </w:pPr>
            <w:r w:rsidRPr="00DE08D3">
              <w:rPr>
                <w:rFonts w:ascii="Arial" w:hAnsi="Arial" w:cs="Arial"/>
                <w:b/>
                <w:bCs/>
              </w:rPr>
              <w:t>VALOR UNITÁRIO REGISTRADO</w:t>
            </w:r>
          </w:p>
        </w:tc>
        <w:tc>
          <w:tcPr>
            <w:tcW w:w="3682" w:type="dxa"/>
            <w:tcBorders>
              <w:top w:val="nil"/>
              <w:left w:val="single" w:sz="2" w:space="0" w:color="000000"/>
              <w:bottom w:val="single" w:sz="2" w:space="0" w:color="000000"/>
              <w:right w:val="nil"/>
            </w:tcBorders>
            <w:shd w:val="clear" w:color="auto" w:fill="CCCCCC"/>
            <w:hideMark/>
          </w:tcPr>
          <w:p w14:paraId="50550BC5" w14:textId="77777777" w:rsidR="007633D6" w:rsidRPr="00DE08D3" w:rsidRDefault="007633D6" w:rsidP="0075577C">
            <w:pPr>
              <w:jc w:val="both"/>
              <w:textAlignment w:val="center"/>
              <w:rPr>
                <w:rFonts w:ascii="Arial" w:hAnsi="Arial" w:cs="Arial"/>
              </w:rPr>
            </w:pPr>
            <w:r w:rsidRPr="00DE08D3">
              <w:rPr>
                <w:rFonts w:ascii="Arial" w:hAnsi="Arial" w:cs="Arial"/>
                <w:b/>
                <w:bCs/>
              </w:rPr>
              <w:t>CARACTERÍSTICAS</w:t>
            </w:r>
          </w:p>
        </w:tc>
        <w:tc>
          <w:tcPr>
            <w:tcW w:w="1544" w:type="dxa"/>
            <w:tcBorders>
              <w:top w:val="nil"/>
              <w:left w:val="single" w:sz="2" w:space="0" w:color="000000"/>
              <w:bottom w:val="single" w:sz="2" w:space="0" w:color="000000"/>
              <w:right w:val="single" w:sz="2" w:space="0" w:color="000000"/>
            </w:tcBorders>
            <w:shd w:val="clear" w:color="auto" w:fill="CCCCCC"/>
            <w:hideMark/>
          </w:tcPr>
          <w:p w14:paraId="69B152A4" w14:textId="77777777" w:rsidR="007633D6" w:rsidRPr="00DE08D3" w:rsidRDefault="007633D6" w:rsidP="0075577C">
            <w:pPr>
              <w:jc w:val="both"/>
              <w:textAlignment w:val="center"/>
              <w:rPr>
                <w:rFonts w:ascii="Arial" w:hAnsi="Arial" w:cs="Arial"/>
              </w:rPr>
            </w:pPr>
            <w:r w:rsidRPr="00DE08D3">
              <w:rPr>
                <w:rFonts w:ascii="Arial" w:hAnsi="Arial" w:cs="Arial"/>
                <w:b/>
                <w:bCs/>
              </w:rPr>
              <w:t>COLOCAÇÃO</w:t>
            </w:r>
          </w:p>
        </w:tc>
      </w:tr>
      <w:tr w:rsidR="007633D6" w:rsidRPr="00DE08D3" w14:paraId="0B27E83B" w14:textId="77777777" w:rsidTr="008F205C">
        <w:tc>
          <w:tcPr>
            <w:tcW w:w="764" w:type="dxa"/>
            <w:tcBorders>
              <w:top w:val="nil"/>
              <w:left w:val="single" w:sz="2" w:space="0" w:color="000000"/>
              <w:bottom w:val="single" w:sz="2" w:space="0" w:color="000000"/>
              <w:right w:val="nil"/>
            </w:tcBorders>
            <w:hideMark/>
          </w:tcPr>
          <w:p w14:paraId="1B3383B3" w14:textId="77777777" w:rsidR="007633D6" w:rsidRPr="00DE08D3" w:rsidRDefault="007633D6" w:rsidP="0075577C">
            <w:pPr>
              <w:jc w:val="both"/>
              <w:rPr>
                <w:rFonts w:ascii="Arial" w:hAnsi="Arial" w:cs="Arial"/>
              </w:rPr>
            </w:pPr>
            <w:r w:rsidRPr="00DE08D3">
              <w:rPr>
                <w:rFonts w:ascii="Arial" w:hAnsi="Arial" w:cs="Arial"/>
              </w:rPr>
              <w:t>X</w:t>
            </w:r>
          </w:p>
        </w:tc>
        <w:tc>
          <w:tcPr>
            <w:tcW w:w="3354" w:type="dxa"/>
            <w:tcBorders>
              <w:top w:val="nil"/>
              <w:left w:val="single" w:sz="2" w:space="0" w:color="000000"/>
              <w:bottom w:val="single" w:sz="2" w:space="0" w:color="000000"/>
              <w:right w:val="nil"/>
            </w:tcBorders>
            <w:hideMark/>
          </w:tcPr>
          <w:p w14:paraId="225023CD" w14:textId="77777777" w:rsidR="007633D6" w:rsidRPr="00DE08D3" w:rsidRDefault="007633D6" w:rsidP="0075577C">
            <w:pPr>
              <w:jc w:val="both"/>
              <w:rPr>
                <w:rFonts w:ascii="Arial" w:hAnsi="Arial" w:cs="Arial"/>
              </w:rPr>
            </w:pPr>
            <w:r w:rsidRPr="00DE08D3">
              <w:rPr>
                <w:rFonts w:ascii="Arial" w:hAnsi="Arial" w:cs="Arial"/>
              </w:rPr>
              <w:t xml:space="preserve">R$ </w:t>
            </w:r>
            <w:proofErr w:type="spellStart"/>
            <w:r w:rsidRPr="00DE08D3">
              <w:rPr>
                <w:rFonts w:ascii="Arial" w:hAnsi="Arial" w:cs="Arial"/>
              </w:rPr>
              <w:t>xx,xx</w:t>
            </w:r>
            <w:proofErr w:type="spellEnd"/>
          </w:p>
        </w:tc>
        <w:tc>
          <w:tcPr>
            <w:tcW w:w="3682" w:type="dxa"/>
            <w:tcBorders>
              <w:top w:val="nil"/>
              <w:left w:val="single" w:sz="2" w:space="0" w:color="000000"/>
              <w:bottom w:val="single" w:sz="2" w:space="0" w:color="000000"/>
              <w:right w:val="nil"/>
            </w:tcBorders>
            <w:hideMark/>
          </w:tcPr>
          <w:p w14:paraId="777A24AB" w14:textId="77777777" w:rsidR="007633D6" w:rsidRPr="00DE08D3" w:rsidRDefault="007633D6" w:rsidP="0075577C">
            <w:pPr>
              <w:jc w:val="both"/>
              <w:rPr>
                <w:rFonts w:ascii="Arial" w:hAnsi="Arial" w:cs="Arial"/>
              </w:rPr>
            </w:pPr>
            <w:proofErr w:type="spellStart"/>
            <w:r w:rsidRPr="00DE08D3">
              <w:rPr>
                <w:rFonts w:ascii="Arial" w:hAnsi="Arial" w:cs="Arial"/>
              </w:rPr>
              <w:t>xxxx</w:t>
            </w:r>
            <w:proofErr w:type="spellEnd"/>
          </w:p>
        </w:tc>
        <w:tc>
          <w:tcPr>
            <w:tcW w:w="1544" w:type="dxa"/>
            <w:tcBorders>
              <w:top w:val="nil"/>
              <w:left w:val="single" w:sz="2" w:space="0" w:color="000000"/>
              <w:bottom w:val="single" w:sz="2" w:space="0" w:color="000000"/>
              <w:right w:val="single" w:sz="2" w:space="0" w:color="000000"/>
            </w:tcBorders>
          </w:tcPr>
          <w:p w14:paraId="23DDB2FA" w14:textId="77777777" w:rsidR="007633D6" w:rsidRPr="00DE08D3" w:rsidRDefault="007633D6" w:rsidP="0075577C">
            <w:pPr>
              <w:snapToGrid w:val="0"/>
              <w:jc w:val="both"/>
              <w:rPr>
                <w:rFonts w:ascii="Arial" w:hAnsi="Arial" w:cs="Arial"/>
              </w:rPr>
            </w:pPr>
          </w:p>
        </w:tc>
      </w:tr>
      <w:tr w:rsidR="007633D6" w:rsidRPr="00DE08D3" w14:paraId="43129438" w14:textId="77777777" w:rsidTr="008F205C">
        <w:tc>
          <w:tcPr>
            <w:tcW w:w="764" w:type="dxa"/>
            <w:tcBorders>
              <w:top w:val="nil"/>
              <w:left w:val="single" w:sz="2" w:space="0" w:color="000000"/>
              <w:bottom w:val="single" w:sz="2" w:space="0" w:color="000000"/>
              <w:right w:val="nil"/>
            </w:tcBorders>
            <w:hideMark/>
          </w:tcPr>
          <w:p w14:paraId="1504D6E2" w14:textId="77777777" w:rsidR="007633D6" w:rsidRPr="00DE08D3" w:rsidRDefault="007633D6" w:rsidP="0075577C">
            <w:pPr>
              <w:jc w:val="both"/>
              <w:rPr>
                <w:rFonts w:ascii="Arial" w:hAnsi="Arial" w:cs="Arial"/>
              </w:rPr>
            </w:pPr>
            <w:r w:rsidRPr="00DE08D3">
              <w:rPr>
                <w:rFonts w:ascii="Arial" w:hAnsi="Arial" w:cs="Arial"/>
              </w:rPr>
              <w:t>X</w:t>
            </w:r>
          </w:p>
        </w:tc>
        <w:tc>
          <w:tcPr>
            <w:tcW w:w="3354" w:type="dxa"/>
            <w:tcBorders>
              <w:top w:val="nil"/>
              <w:left w:val="single" w:sz="2" w:space="0" w:color="000000"/>
              <w:bottom w:val="single" w:sz="2" w:space="0" w:color="000000"/>
              <w:right w:val="nil"/>
            </w:tcBorders>
            <w:hideMark/>
          </w:tcPr>
          <w:p w14:paraId="75B45F76" w14:textId="77777777" w:rsidR="007633D6" w:rsidRPr="00DE08D3" w:rsidRDefault="007633D6" w:rsidP="0075577C">
            <w:pPr>
              <w:jc w:val="both"/>
              <w:rPr>
                <w:rFonts w:ascii="Arial" w:hAnsi="Arial" w:cs="Arial"/>
              </w:rPr>
            </w:pPr>
            <w:r w:rsidRPr="00DE08D3">
              <w:rPr>
                <w:rFonts w:ascii="Arial" w:hAnsi="Arial" w:cs="Arial"/>
              </w:rPr>
              <w:t xml:space="preserve">R$ </w:t>
            </w:r>
            <w:proofErr w:type="spellStart"/>
            <w:r w:rsidRPr="00DE08D3">
              <w:rPr>
                <w:rFonts w:ascii="Arial" w:hAnsi="Arial" w:cs="Arial"/>
              </w:rPr>
              <w:t>xx,xx</w:t>
            </w:r>
            <w:proofErr w:type="spellEnd"/>
          </w:p>
        </w:tc>
        <w:tc>
          <w:tcPr>
            <w:tcW w:w="3682" w:type="dxa"/>
            <w:tcBorders>
              <w:top w:val="nil"/>
              <w:left w:val="single" w:sz="2" w:space="0" w:color="000000"/>
              <w:bottom w:val="single" w:sz="2" w:space="0" w:color="000000"/>
              <w:right w:val="nil"/>
            </w:tcBorders>
            <w:hideMark/>
          </w:tcPr>
          <w:p w14:paraId="23BF1706" w14:textId="77777777" w:rsidR="007633D6" w:rsidRPr="00DE08D3" w:rsidRDefault="007633D6" w:rsidP="0075577C">
            <w:pPr>
              <w:jc w:val="both"/>
              <w:rPr>
                <w:rFonts w:ascii="Arial" w:hAnsi="Arial" w:cs="Arial"/>
              </w:rPr>
            </w:pPr>
            <w:proofErr w:type="spellStart"/>
            <w:r w:rsidRPr="00DE08D3">
              <w:rPr>
                <w:rFonts w:ascii="Arial" w:hAnsi="Arial" w:cs="Arial"/>
              </w:rPr>
              <w:t>xxxx</w:t>
            </w:r>
            <w:proofErr w:type="spellEnd"/>
          </w:p>
        </w:tc>
        <w:tc>
          <w:tcPr>
            <w:tcW w:w="1544" w:type="dxa"/>
            <w:tcBorders>
              <w:top w:val="nil"/>
              <w:left w:val="single" w:sz="2" w:space="0" w:color="000000"/>
              <w:bottom w:val="single" w:sz="2" w:space="0" w:color="000000"/>
              <w:right w:val="single" w:sz="2" w:space="0" w:color="000000"/>
            </w:tcBorders>
          </w:tcPr>
          <w:p w14:paraId="74E2FD0B" w14:textId="77777777" w:rsidR="007633D6" w:rsidRPr="00DE08D3" w:rsidRDefault="007633D6" w:rsidP="0075577C">
            <w:pPr>
              <w:snapToGrid w:val="0"/>
              <w:jc w:val="both"/>
              <w:rPr>
                <w:rFonts w:ascii="Arial" w:hAnsi="Arial" w:cs="Arial"/>
              </w:rPr>
            </w:pPr>
          </w:p>
        </w:tc>
      </w:tr>
    </w:tbl>
    <w:p w14:paraId="3ACD00AF" w14:textId="77777777" w:rsidR="007633D6" w:rsidRPr="00DE08D3" w:rsidRDefault="007633D6" w:rsidP="0075577C">
      <w:pPr>
        <w:jc w:val="both"/>
        <w:rPr>
          <w:rFonts w:ascii="Arial" w:hAnsi="Arial" w:cs="Arial"/>
        </w:rPr>
      </w:pPr>
    </w:p>
    <w:p w14:paraId="65A01955" w14:textId="77777777" w:rsidR="007633D6" w:rsidRPr="00DE08D3" w:rsidRDefault="007633D6" w:rsidP="0075577C">
      <w:pPr>
        <w:jc w:val="both"/>
        <w:rPr>
          <w:rFonts w:ascii="Arial" w:hAnsi="Arial" w:cs="Arial"/>
        </w:rPr>
      </w:pPr>
    </w:p>
    <w:tbl>
      <w:tblPr>
        <w:tblW w:w="0" w:type="auto"/>
        <w:tblInd w:w="44" w:type="dxa"/>
        <w:tblLayout w:type="fixed"/>
        <w:tblCellMar>
          <w:top w:w="55" w:type="dxa"/>
          <w:left w:w="55" w:type="dxa"/>
          <w:bottom w:w="55" w:type="dxa"/>
          <w:right w:w="55" w:type="dxa"/>
        </w:tblCellMar>
        <w:tblLook w:val="04A0" w:firstRow="1" w:lastRow="0" w:firstColumn="1" w:lastColumn="0" w:noHBand="0" w:noVBand="1"/>
      </w:tblPr>
      <w:tblGrid>
        <w:gridCol w:w="764"/>
        <w:gridCol w:w="3354"/>
        <w:gridCol w:w="3682"/>
        <w:gridCol w:w="1544"/>
      </w:tblGrid>
      <w:tr w:rsidR="007633D6" w:rsidRPr="00DE08D3" w14:paraId="64A9BA76" w14:textId="77777777" w:rsidTr="008F205C">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hideMark/>
          </w:tcPr>
          <w:p w14:paraId="49F8B0F6" w14:textId="77777777" w:rsidR="007633D6" w:rsidRPr="00DE08D3" w:rsidRDefault="007633D6" w:rsidP="0075577C">
            <w:pPr>
              <w:jc w:val="both"/>
              <w:rPr>
                <w:rFonts w:ascii="Arial" w:hAnsi="Arial" w:cs="Arial"/>
              </w:rPr>
            </w:pPr>
            <w:r w:rsidRPr="00DE08D3">
              <w:rPr>
                <w:rFonts w:ascii="Arial" w:hAnsi="Arial" w:cs="Arial"/>
                <w:b/>
                <w:bCs/>
              </w:rPr>
              <w:t>FORNECEDOR</w:t>
            </w:r>
          </w:p>
        </w:tc>
      </w:tr>
      <w:tr w:rsidR="007633D6" w:rsidRPr="00DE08D3" w14:paraId="1DB64464" w14:textId="77777777" w:rsidTr="008F205C">
        <w:tc>
          <w:tcPr>
            <w:tcW w:w="9344" w:type="dxa"/>
            <w:gridSpan w:val="4"/>
            <w:tcBorders>
              <w:top w:val="nil"/>
              <w:left w:val="single" w:sz="2" w:space="0" w:color="000000"/>
              <w:bottom w:val="single" w:sz="2" w:space="0" w:color="000000"/>
              <w:right w:val="single" w:sz="2" w:space="0" w:color="000000"/>
            </w:tcBorders>
            <w:hideMark/>
          </w:tcPr>
          <w:p w14:paraId="5E632CB0" w14:textId="77777777" w:rsidR="007633D6" w:rsidRPr="00DE08D3" w:rsidRDefault="007633D6" w:rsidP="0075577C">
            <w:pPr>
              <w:jc w:val="both"/>
              <w:rPr>
                <w:rFonts w:ascii="Arial" w:hAnsi="Arial" w:cs="Arial"/>
              </w:rPr>
            </w:pPr>
            <w:r w:rsidRPr="00DE08D3">
              <w:rPr>
                <w:rFonts w:ascii="Arial" w:hAnsi="Arial" w:cs="Arial"/>
              </w:rPr>
              <w:t>CNPJ – NOME EMPRESA</w:t>
            </w:r>
          </w:p>
        </w:tc>
      </w:tr>
      <w:tr w:rsidR="007633D6" w:rsidRPr="00DE08D3" w14:paraId="68B0D924" w14:textId="77777777" w:rsidTr="008F205C">
        <w:tc>
          <w:tcPr>
            <w:tcW w:w="764" w:type="dxa"/>
            <w:tcBorders>
              <w:top w:val="nil"/>
              <w:left w:val="single" w:sz="2" w:space="0" w:color="000000"/>
              <w:bottom w:val="single" w:sz="2" w:space="0" w:color="000000"/>
              <w:right w:val="nil"/>
            </w:tcBorders>
            <w:shd w:val="clear" w:color="auto" w:fill="CCCCCC"/>
            <w:hideMark/>
          </w:tcPr>
          <w:p w14:paraId="746A6BBE" w14:textId="77777777" w:rsidR="007633D6" w:rsidRPr="00DE08D3" w:rsidRDefault="007633D6" w:rsidP="0075577C">
            <w:pPr>
              <w:jc w:val="both"/>
              <w:textAlignment w:val="center"/>
              <w:rPr>
                <w:rFonts w:ascii="Arial" w:hAnsi="Arial" w:cs="Arial"/>
              </w:rPr>
            </w:pPr>
            <w:r w:rsidRPr="00DE08D3">
              <w:rPr>
                <w:rFonts w:ascii="Arial" w:hAnsi="Arial" w:cs="Arial"/>
                <w:b/>
                <w:bCs/>
              </w:rPr>
              <w:t>LOTE</w:t>
            </w:r>
          </w:p>
        </w:tc>
        <w:tc>
          <w:tcPr>
            <w:tcW w:w="3354" w:type="dxa"/>
            <w:tcBorders>
              <w:top w:val="nil"/>
              <w:left w:val="single" w:sz="2" w:space="0" w:color="000000"/>
              <w:bottom w:val="single" w:sz="2" w:space="0" w:color="000000"/>
              <w:right w:val="nil"/>
            </w:tcBorders>
            <w:shd w:val="clear" w:color="auto" w:fill="CCCCCC"/>
            <w:hideMark/>
          </w:tcPr>
          <w:p w14:paraId="31B459CD" w14:textId="77777777" w:rsidR="007633D6" w:rsidRPr="00DE08D3" w:rsidRDefault="007633D6" w:rsidP="0075577C">
            <w:pPr>
              <w:jc w:val="both"/>
              <w:textAlignment w:val="center"/>
              <w:rPr>
                <w:rFonts w:ascii="Arial" w:hAnsi="Arial" w:cs="Arial"/>
              </w:rPr>
            </w:pPr>
            <w:r w:rsidRPr="00DE08D3">
              <w:rPr>
                <w:rFonts w:ascii="Arial" w:hAnsi="Arial" w:cs="Arial"/>
                <w:b/>
                <w:bCs/>
              </w:rPr>
              <w:t>VALOR UNITÁRIO REGISTRADO</w:t>
            </w:r>
          </w:p>
        </w:tc>
        <w:tc>
          <w:tcPr>
            <w:tcW w:w="3682" w:type="dxa"/>
            <w:tcBorders>
              <w:top w:val="nil"/>
              <w:left w:val="single" w:sz="2" w:space="0" w:color="000000"/>
              <w:bottom w:val="single" w:sz="2" w:space="0" w:color="000000"/>
              <w:right w:val="nil"/>
            </w:tcBorders>
            <w:shd w:val="clear" w:color="auto" w:fill="CCCCCC"/>
            <w:hideMark/>
          </w:tcPr>
          <w:p w14:paraId="6EE5D806" w14:textId="77777777" w:rsidR="007633D6" w:rsidRPr="00DE08D3" w:rsidRDefault="007633D6" w:rsidP="0075577C">
            <w:pPr>
              <w:jc w:val="both"/>
              <w:textAlignment w:val="center"/>
              <w:rPr>
                <w:rFonts w:ascii="Arial" w:hAnsi="Arial" w:cs="Arial"/>
              </w:rPr>
            </w:pPr>
            <w:r w:rsidRPr="00DE08D3">
              <w:rPr>
                <w:rFonts w:ascii="Arial" w:hAnsi="Arial" w:cs="Arial"/>
                <w:b/>
                <w:bCs/>
              </w:rPr>
              <w:t>CARACTERÍSTICAS</w:t>
            </w:r>
          </w:p>
        </w:tc>
        <w:tc>
          <w:tcPr>
            <w:tcW w:w="1544" w:type="dxa"/>
            <w:tcBorders>
              <w:top w:val="nil"/>
              <w:left w:val="single" w:sz="2" w:space="0" w:color="000000"/>
              <w:bottom w:val="single" w:sz="2" w:space="0" w:color="000000"/>
              <w:right w:val="single" w:sz="2" w:space="0" w:color="000000"/>
            </w:tcBorders>
            <w:shd w:val="clear" w:color="auto" w:fill="CCCCCC"/>
            <w:hideMark/>
          </w:tcPr>
          <w:p w14:paraId="029D541F" w14:textId="77777777" w:rsidR="007633D6" w:rsidRPr="00DE08D3" w:rsidRDefault="007633D6" w:rsidP="0075577C">
            <w:pPr>
              <w:jc w:val="both"/>
              <w:textAlignment w:val="center"/>
              <w:rPr>
                <w:rFonts w:ascii="Arial" w:hAnsi="Arial" w:cs="Arial"/>
              </w:rPr>
            </w:pPr>
            <w:r w:rsidRPr="00DE08D3">
              <w:rPr>
                <w:rFonts w:ascii="Arial" w:hAnsi="Arial" w:cs="Arial"/>
                <w:b/>
                <w:bCs/>
              </w:rPr>
              <w:t>COLOCAÇÃO</w:t>
            </w:r>
          </w:p>
        </w:tc>
      </w:tr>
      <w:tr w:rsidR="007633D6" w:rsidRPr="00DE08D3" w14:paraId="1200BEB8" w14:textId="77777777" w:rsidTr="008F205C">
        <w:tc>
          <w:tcPr>
            <w:tcW w:w="764" w:type="dxa"/>
            <w:tcBorders>
              <w:top w:val="nil"/>
              <w:left w:val="single" w:sz="2" w:space="0" w:color="000000"/>
              <w:bottom w:val="single" w:sz="2" w:space="0" w:color="000000"/>
              <w:right w:val="nil"/>
            </w:tcBorders>
            <w:hideMark/>
          </w:tcPr>
          <w:p w14:paraId="6387168A" w14:textId="77777777" w:rsidR="007633D6" w:rsidRPr="00DE08D3" w:rsidRDefault="007633D6" w:rsidP="0075577C">
            <w:pPr>
              <w:jc w:val="both"/>
              <w:rPr>
                <w:rFonts w:ascii="Arial" w:hAnsi="Arial" w:cs="Arial"/>
              </w:rPr>
            </w:pPr>
            <w:r w:rsidRPr="00DE08D3">
              <w:rPr>
                <w:rFonts w:ascii="Arial" w:hAnsi="Arial" w:cs="Arial"/>
              </w:rPr>
              <w:t>X</w:t>
            </w:r>
          </w:p>
        </w:tc>
        <w:tc>
          <w:tcPr>
            <w:tcW w:w="3354" w:type="dxa"/>
            <w:tcBorders>
              <w:top w:val="nil"/>
              <w:left w:val="single" w:sz="2" w:space="0" w:color="000000"/>
              <w:bottom w:val="single" w:sz="2" w:space="0" w:color="000000"/>
              <w:right w:val="nil"/>
            </w:tcBorders>
            <w:hideMark/>
          </w:tcPr>
          <w:p w14:paraId="5078A285" w14:textId="77777777" w:rsidR="007633D6" w:rsidRPr="00DE08D3" w:rsidRDefault="007633D6" w:rsidP="0075577C">
            <w:pPr>
              <w:jc w:val="both"/>
              <w:rPr>
                <w:rFonts w:ascii="Arial" w:hAnsi="Arial" w:cs="Arial"/>
              </w:rPr>
            </w:pPr>
            <w:r w:rsidRPr="00DE08D3">
              <w:rPr>
                <w:rFonts w:ascii="Arial" w:hAnsi="Arial" w:cs="Arial"/>
              </w:rPr>
              <w:t xml:space="preserve">R$ </w:t>
            </w:r>
            <w:proofErr w:type="spellStart"/>
            <w:r w:rsidRPr="00DE08D3">
              <w:rPr>
                <w:rFonts w:ascii="Arial" w:hAnsi="Arial" w:cs="Arial"/>
              </w:rPr>
              <w:t>xx,xx</w:t>
            </w:r>
            <w:proofErr w:type="spellEnd"/>
          </w:p>
        </w:tc>
        <w:tc>
          <w:tcPr>
            <w:tcW w:w="3682" w:type="dxa"/>
            <w:tcBorders>
              <w:top w:val="nil"/>
              <w:left w:val="single" w:sz="2" w:space="0" w:color="000000"/>
              <w:bottom w:val="single" w:sz="2" w:space="0" w:color="000000"/>
              <w:right w:val="nil"/>
            </w:tcBorders>
            <w:hideMark/>
          </w:tcPr>
          <w:p w14:paraId="3EFFA1DB" w14:textId="77777777" w:rsidR="007633D6" w:rsidRPr="00DE08D3" w:rsidRDefault="007633D6" w:rsidP="0075577C">
            <w:pPr>
              <w:jc w:val="both"/>
              <w:rPr>
                <w:rFonts w:ascii="Arial" w:hAnsi="Arial" w:cs="Arial"/>
              </w:rPr>
            </w:pPr>
            <w:proofErr w:type="spellStart"/>
            <w:r w:rsidRPr="00DE08D3">
              <w:rPr>
                <w:rFonts w:ascii="Arial" w:hAnsi="Arial" w:cs="Arial"/>
              </w:rPr>
              <w:t>xxxx</w:t>
            </w:r>
            <w:proofErr w:type="spellEnd"/>
          </w:p>
        </w:tc>
        <w:tc>
          <w:tcPr>
            <w:tcW w:w="1544" w:type="dxa"/>
            <w:tcBorders>
              <w:top w:val="nil"/>
              <w:left w:val="single" w:sz="2" w:space="0" w:color="000000"/>
              <w:bottom w:val="single" w:sz="2" w:space="0" w:color="000000"/>
              <w:right w:val="single" w:sz="2" w:space="0" w:color="000000"/>
            </w:tcBorders>
          </w:tcPr>
          <w:p w14:paraId="6FF12AB8" w14:textId="77777777" w:rsidR="007633D6" w:rsidRPr="00DE08D3" w:rsidRDefault="007633D6" w:rsidP="0075577C">
            <w:pPr>
              <w:snapToGrid w:val="0"/>
              <w:jc w:val="both"/>
              <w:rPr>
                <w:rFonts w:ascii="Arial" w:hAnsi="Arial" w:cs="Arial"/>
              </w:rPr>
            </w:pPr>
          </w:p>
        </w:tc>
      </w:tr>
      <w:tr w:rsidR="007633D6" w:rsidRPr="00DE08D3" w14:paraId="3E54F65D" w14:textId="77777777" w:rsidTr="008F205C">
        <w:tc>
          <w:tcPr>
            <w:tcW w:w="764" w:type="dxa"/>
            <w:tcBorders>
              <w:top w:val="nil"/>
              <w:left w:val="single" w:sz="2" w:space="0" w:color="000000"/>
              <w:bottom w:val="single" w:sz="2" w:space="0" w:color="000000"/>
              <w:right w:val="nil"/>
            </w:tcBorders>
            <w:hideMark/>
          </w:tcPr>
          <w:p w14:paraId="41A165A5" w14:textId="77777777" w:rsidR="007633D6" w:rsidRPr="00DE08D3" w:rsidRDefault="007633D6" w:rsidP="0075577C">
            <w:pPr>
              <w:jc w:val="both"/>
              <w:rPr>
                <w:rFonts w:ascii="Arial" w:hAnsi="Arial" w:cs="Arial"/>
              </w:rPr>
            </w:pPr>
            <w:r w:rsidRPr="00DE08D3">
              <w:rPr>
                <w:rFonts w:ascii="Arial" w:hAnsi="Arial" w:cs="Arial"/>
              </w:rPr>
              <w:t>X</w:t>
            </w:r>
          </w:p>
        </w:tc>
        <w:tc>
          <w:tcPr>
            <w:tcW w:w="3354" w:type="dxa"/>
            <w:tcBorders>
              <w:top w:val="nil"/>
              <w:left w:val="single" w:sz="2" w:space="0" w:color="000000"/>
              <w:bottom w:val="single" w:sz="2" w:space="0" w:color="000000"/>
              <w:right w:val="nil"/>
            </w:tcBorders>
            <w:hideMark/>
          </w:tcPr>
          <w:p w14:paraId="67C54BBF" w14:textId="77777777" w:rsidR="007633D6" w:rsidRPr="00DE08D3" w:rsidRDefault="007633D6" w:rsidP="0075577C">
            <w:pPr>
              <w:jc w:val="both"/>
              <w:rPr>
                <w:rFonts w:ascii="Arial" w:hAnsi="Arial" w:cs="Arial"/>
              </w:rPr>
            </w:pPr>
            <w:r w:rsidRPr="00DE08D3">
              <w:rPr>
                <w:rFonts w:ascii="Arial" w:hAnsi="Arial" w:cs="Arial"/>
              </w:rPr>
              <w:t xml:space="preserve">R$ </w:t>
            </w:r>
            <w:proofErr w:type="spellStart"/>
            <w:r w:rsidRPr="00DE08D3">
              <w:rPr>
                <w:rFonts w:ascii="Arial" w:hAnsi="Arial" w:cs="Arial"/>
              </w:rPr>
              <w:t>xx,xx</w:t>
            </w:r>
            <w:proofErr w:type="spellEnd"/>
          </w:p>
        </w:tc>
        <w:tc>
          <w:tcPr>
            <w:tcW w:w="3682" w:type="dxa"/>
            <w:tcBorders>
              <w:top w:val="nil"/>
              <w:left w:val="single" w:sz="2" w:space="0" w:color="000000"/>
              <w:bottom w:val="single" w:sz="2" w:space="0" w:color="000000"/>
              <w:right w:val="nil"/>
            </w:tcBorders>
            <w:hideMark/>
          </w:tcPr>
          <w:p w14:paraId="16F7D24E" w14:textId="77777777" w:rsidR="007633D6" w:rsidRPr="00DE08D3" w:rsidRDefault="007633D6" w:rsidP="0075577C">
            <w:pPr>
              <w:jc w:val="both"/>
              <w:rPr>
                <w:rFonts w:ascii="Arial" w:hAnsi="Arial" w:cs="Arial"/>
              </w:rPr>
            </w:pPr>
            <w:proofErr w:type="spellStart"/>
            <w:r w:rsidRPr="00DE08D3">
              <w:rPr>
                <w:rFonts w:ascii="Arial" w:hAnsi="Arial" w:cs="Arial"/>
              </w:rPr>
              <w:t>xxxx</w:t>
            </w:r>
            <w:proofErr w:type="spellEnd"/>
          </w:p>
        </w:tc>
        <w:tc>
          <w:tcPr>
            <w:tcW w:w="1544" w:type="dxa"/>
            <w:tcBorders>
              <w:top w:val="nil"/>
              <w:left w:val="single" w:sz="2" w:space="0" w:color="000000"/>
              <w:bottom w:val="single" w:sz="2" w:space="0" w:color="000000"/>
              <w:right w:val="single" w:sz="2" w:space="0" w:color="000000"/>
            </w:tcBorders>
          </w:tcPr>
          <w:p w14:paraId="3C4BADBD" w14:textId="77777777" w:rsidR="007633D6" w:rsidRPr="00DE08D3" w:rsidRDefault="007633D6" w:rsidP="0075577C">
            <w:pPr>
              <w:snapToGrid w:val="0"/>
              <w:jc w:val="both"/>
              <w:rPr>
                <w:rFonts w:ascii="Arial" w:hAnsi="Arial" w:cs="Arial"/>
              </w:rPr>
            </w:pPr>
          </w:p>
        </w:tc>
      </w:tr>
    </w:tbl>
    <w:p w14:paraId="5C7C2B4B" w14:textId="77777777" w:rsidR="007633D6" w:rsidRPr="00DE08D3" w:rsidRDefault="007633D6" w:rsidP="0075577C">
      <w:pPr>
        <w:tabs>
          <w:tab w:val="left" w:pos="993"/>
          <w:tab w:val="center" w:pos="4252"/>
          <w:tab w:val="right" w:pos="8504"/>
        </w:tabs>
        <w:jc w:val="both"/>
        <w:rPr>
          <w:rFonts w:ascii="Arial" w:hAnsi="Arial" w:cs="Arial"/>
          <w:b/>
          <w:bCs/>
        </w:rPr>
      </w:pPr>
    </w:p>
    <w:p w14:paraId="2295D076" w14:textId="77777777" w:rsidR="007633D6" w:rsidRPr="00DE08D3" w:rsidRDefault="007633D6" w:rsidP="0075577C">
      <w:pPr>
        <w:tabs>
          <w:tab w:val="left" w:pos="1047"/>
          <w:tab w:val="center" w:pos="4306"/>
          <w:tab w:val="right" w:pos="8558"/>
        </w:tabs>
        <w:jc w:val="both"/>
        <w:rPr>
          <w:rFonts w:ascii="Arial" w:hAnsi="Arial" w:cs="Arial"/>
          <w:b/>
          <w:bCs/>
        </w:rPr>
      </w:pPr>
    </w:p>
    <w:p w14:paraId="686B0E24" w14:textId="77777777" w:rsidR="007633D6" w:rsidRPr="00DE08D3" w:rsidRDefault="007633D6" w:rsidP="0075577C">
      <w:pPr>
        <w:jc w:val="both"/>
        <w:rPr>
          <w:rFonts w:ascii="Arial" w:hAnsi="Arial" w:cs="Arial"/>
          <w:b/>
          <w:bCs/>
        </w:rPr>
      </w:pPr>
    </w:p>
    <w:p w14:paraId="6E0A5BA9" w14:textId="77777777" w:rsidR="007633D6" w:rsidRPr="00DE08D3" w:rsidRDefault="007633D6" w:rsidP="0075577C">
      <w:pPr>
        <w:jc w:val="both"/>
        <w:rPr>
          <w:rFonts w:ascii="Arial" w:hAnsi="Arial" w:cs="Arial"/>
          <w:b/>
          <w:bCs/>
        </w:rPr>
      </w:pPr>
    </w:p>
    <w:p w14:paraId="1E6B4168" w14:textId="77777777" w:rsidR="007633D6" w:rsidRPr="00DE08D3" w:rsidRDefault="007633D6" w:rsidP="0075577C">
      <w:pPr>
        <w:tabs>
          <w:tab w:val="left" w:pos="1029"/>
          <w:tab w:val="center" w:pos="4288"/>
          <w:tab w:val="right" w:pos="8540"/>
        </w:tabs>
        <w:jc w:val="both"/>
        <w:rPr>
          <w:rFonts w:ascii="Arial" w:hAnsi="Arial" w:cs="Arial"/>
          <w:b/>
          <w:bCs/>
        </w:rPr>
      </w:pPr>
    </w:p>
    <w:p w14:paraId="13B8F28C" w14:textId="77777777" w:rsidR="007633D6" w:rsidRPr="00DE08D3" w:rsidRDefault="007633D6" w:rsidP="0075577C">
      <w:pPr>
        <w:tabs>
          <w:tab w:val="left" w:pos="1029"/>
          <w:tab w:val="center" w:pos="4288"/>
          <w:tab w:val="right" w:pos="8540"/>
        </w:tabs>
        <w:jc w:val="both"/>
        <w:rPr>
          <w:rFonts w:ascii="Arial" w:hAnsi="Arial" w:cs="Arial"/>
          <w:b/>
          <w:bCs/>
        </w:rPr>
      </w:pPr>
    </w:p>
    <w:p w14:paraId="393DAE71" w14:textId="77777777" w:rsidR="007633D6" w:rsidRPr="00DE08D3" w:rsidRDefault="007633D6" w:rsidP="0075577C">
      <w:pPr>
        <w:tabs>
          <w:tab w:val="left" w:pos="1029"/>
          <w:tab w:val="center" w:pos="4288"/>
          <w:tab w:val="right" w:pos="8540"/>
        </w:tabs>
        <w:jc w:val="both"/>
        <w:rPr>
          <w:rFonts w:ascii="Arial" w:hAnsi="Arial" w:cs="Arial"/>
          <w:b/>
          <w:bCs/>
        </w:rPr>
      </w:pPr>
    </w:p>
    <w:p w14:paraId="0E59E6C4" w14:textId="77777777" w:rsidR="007633D6" w:rsidRPr="00DE08D3" w:rsidRDefault="007633D6" w:rsidP="0075577C">
      <w:pPr>
        <w:tabs>
          <w:tab w:val="left" w:pos="1029"/>
          <w:tab w:val="center" w:pos="4288"/>
          <w:tab w:val="right" w:pos="8540"/>
        </w:tabs>
        <w:jc w:val="both"/>
        <w:rPr>
          <w:rFonts w:ascii="Arial" w:hAnsi="Arial" w:cs="Arial"/>
          <w:b/>
          <w:bCs/>
        </w:rPr>
      </w:pPr>
    </w:p>
    <w:p w14:paraId="29F6AC25" w14:textId="77777777" w:rsidR="007633D6" w:rsidRPr="00DE08D3" w:rsidRDefault="007633D6" w:rsidP="0075577C">
      <w:pPr>
        <w:tabs>
          <w:tab w:val="left" w:pos="1029"/>
          <w:tab w:val="center" w:pos="4288"/>
          <w:tab w:val="right" w:pos="8540"/>
        </w:tabs>
        <w:jc w:val="both"/>
        <w:rPr>
          <w:rFonts w:ascii="Arial" w:hAnsi="Arial" w:cs="Arial"/>
          <w:b/>
          <w:bCs/>
        </w:rPr>
      </w:pPr>
    </w:p>
    <w:p w14:paraId="7736D118" w14:textId="77777777" w:rsidR="007633D6" w:rsidRPr="00DE08D3" w:rsidRDefault="007633D6" w:rsidP="0075577C">
      <w:pPr>
        <w:jc w:val="both"/>
        <w:rPr>
          <w:rFonts w:ascii="Arial" w:hAnsi="Arial" w:cs="Arial"/>
          <w:b/>
          <w:bCs/>
        </w:rPr>
      </w:pPr>
    </w:p>
    <w:p w14:paraId="0D0074C4" w14:textId="77777777" w:rsidR="007633D6" w:rsidRPr="00DE08D3" w:rsidRDefault="007633D6" w:rsidP="0075577C">
      <w:pPr>
        <w:jc w:val="both"/>
        <w:rPr>
          <w:rFonts w:ascii="Arial" w:hAnsi="Arial" w:cs="Arial"/>
          <w:b/>
          <w:bCs/>
        </w:rPr>
      </w:pPr>
    </w:p>
    <w:p w14:paraId="658C3E2B" w14:textId="77777777" w:rsidR="007633D6" w:rsidRPr="00DE08D3" w:rsidRDefault="007633D6" w:rsidP="0075577C">
      <w:pPr>
        <w:jc w:val="both"/>
        <w:rPr>
          <w:rFonts w:ascii="Arial" w:hAnsi="Arial" w:cs="Arial"/>
          <w:b/>
          <w:bCs/>
        </w:rPr>
      </w:pPr>
    </w:p>
    <w:p w14:paraId="5039F5F3" w14:textId="77777777" w:rsidR="007633D6" w:rsidRPr="00DE08D3" w:rsidRDefault="007633D6" w:rsidP="0075577C">
      <w:pPr>
        <w:jc w:val="both"/>
        <w:rPr>
          <w:rFonts w:ascii="Arial" w:hAnsi="Arial" w:cs="Arial"/>
          <w:b/>
          <w:bCs/>
        </w:rPr>
      </w:pPr>
    </w:p>
    <w:p w14:paraId="5A9D4E8E" w14:textId="77777777" w:rsidR="007633D6" w:rsidRPr="00DE08D3" w:rsidRDefault="007633D6" w:rsidP="0075577C">
      <w:pPr>
        <w:jc w:val="both"/>
        <w:rPr>
          <w:rFonts w:ascii="Arial" w:hAnsi="Arial" w:cs="Arial"/>
          <w:b/>
          <w:bCs/>
        </w:rPr>
      </w:pPr>
    </w:p>
    <w:p w14:paraId="5FDB9146" w14:textId="77777777" w:rsidR="007633D6" w:rsidRPr="00DE08D3" w:rsidRDefault="007633D6" w:rsidP="0075577C">
      <w:pPr>
        <w:jc w:val="both"/>
        <w:rPr>
          <w:rFonts w:ascii="Arial" w:hAnsi="Arial" w:cs="Arial"/>
          <w:b/>
          <w:bCs/>
        </w:rPr>
      </w:pPr>
    </w:p>
    <w:p w14:paraId="056115A8" w14:textId="77777777" w:rsidR="007633D6" w:rsidRPr="00DE08D3" w:rsidRDefault="007633D6" w:rsidP="0075577C">
      <w:pPr>
        <w:pageBreakBefore/>
        <w:jc w:val="both"/>
        <w:rPr>
          <w:rFonts w:ascii="Arial" w:hAnsi="Arial" w:cs="Arial"/>
          <w:b/>
          <w:bCs/>
        </w:rPr>
      </w:pPr>
    </w:p>
    <w:p w14:paraId="78887EBB" w14:textId="77777777" w:rsidR="007633D6" w:rsidRPr="00DE08D3" w:rsidRDefault="007633D6" w:rsidP="0075577C">
      <w:pPr>
        <w:tabs>
          <w:tab w:val="left" w:pos="1029"/>
          <w:tab w:val="center" w:pos="4288"/>
          <w:tab w:val="right" w:pos="8540"/>
        </w:tabs>
        <w:jc w:val="center"/>
        <w:rPr>
          <w:rFonts w:ascii="Arial" w:hAnsi="Arial" w:cs="Arial"/>
        </w:rPr>
      </w:pPr>
      <w:r w:rsidRPr="00DE08D3">
        <w:rPr>
          <w:rFonts w:ascii="Arial" w:hAnsi="Arial" w:cs="Arial"/>
          <w:b/>
          <w:bCs/>
        </w:rPr>
        <w:t>ANEXO VIII.1</w:t>
      </w:r>
    </w:p>
    <w:p w14:paraId="2772CEAF" w14:textId="77777777" w:rsidR="007633D6" w:rsidRPr="00DE08D3" w:rsidRDefault="007633D6" w:rsidP="0075577C">
      <w:pPr>
        <w:tabs>
          <w:tab w:val="left" w:pos="1029"/>
          <w:tab w:val="center" w:pos="4288"/>
          <w:tab w:val="right" w:pos="8540"/>
        </w:tabs>
        <w:jc w:val="center"/>
        <w:rPr>
          <w:rFonts w:ascii="Arial" w:hAnsi="Arial" w:cs="Arial"/>
          <w:b/>
          <w:bCs/>
        </w:rPr>
      </w:pPr>
    </w:p>
    <w:p w14:paraId="7A6FE810" w14:textId="77777777" w:rsidR="007633D6" w:rsidRPr="00DE08D3" w:rsidRDefault="007633D6" w:rsidP="0075577C">
      <w:pPr>
        <w:tabs>
          <w:tab w:val="left" w:pos="1029"/>
          <w:tab w:val="center" w:pos="4288"/>
          <w:tab w:val="right" w:pos="8540"/>
        </w:tabs>
        <w:jc w:val="center"/>
        <w:rPr>
          <w:rFonts w:ascii="Arial" w:hAnsi="Arial" w:cs="Arial"/>
          <w:b/>
          <w:bCs/>
        </w:rPr>
      </w:pPr>
      <w:r w:rsidRPr="00DE08D3">
        <w:rPr>
          <w:rFonts w:ascii="Arial" w:hAnsi="Arial" w:cs="Arial"/>
          <w:b/>
          <w:bCs/>
        </w:rPr>
        <w:t>MINUTA PADRÃO – CONTRATO PARA FORNECIMENTO CONTÍNUO DO OBJETO REGISTRADO</w:t>
      </w:r>
    </w:p>
    <w:p w14:paraId="32269B82" w14:textId="77777777" w:rsidR="007633D6" w:rsidRPr="00DE08D3" w:rsidRDefault="007633D6" w:rsidP="0075577C">
      <w:pPr>
        <w:tabs>
          <w:tab w:val="left" w:pos="1029"/>
          <w:tab w:val="center" w:pos="4288"/>
          <w:tab w:val="right" w:pos="8540"/>
        </w:tabs>
        <w:jc w:val="both"/>
        <w:rPr>
          <w:rFonts w:ascii="Arial" w:hAnsi="Arial" w:cs="Arial"/>
          <w:b/>
          <w:bCs/>
        </w:rPr>
      </w:pPr>
    </w:p>
    <w:p w14:paraId="0E28A112" w14:textId="77777777" w:rsidR="007633D6" w:rsidRPr="00DE08D3" w:rsidRDefault="007633D6" w:rsidP="0075577C">
      <w:pPr>
        <w:jc w:val="both"/>
        <w:rPr>
          <w:rFonts w:ascii="Arial" w:hAnsi="Arial" w:cs="Arial"/>
        </w:rPr>
      </w:pPr>
      <w:r w:rsidRPr="00DE08D3">
        <w:rPr>
          <w:rFonts w:ascii="Arial" w:hAnsi="Arial" w:cs="Arial"/>
          <w:b/>
          <w:bCs/>
        </w:rPr>
        <w:t>CONTRATO ADMINISTRATIVO N° [XXXXXXXX]</w:t>
      </w:r>
    </w:p>
    <w:p w14:paraId="47B7F705" w14:textId="77777777" w:rsidR="007633D6" w:rsidRPr="00DE08D3" w:rsidRDefault="007633D6" w:rsidP="0075577C">
      <w:pPr>
        <w:jc w:val="both"/>
        <w:rPr>
          <w:rFonts w:ascii="Arial" w:hAnsi="Arial" w:cs="Arial"/>
        </w:rPr>
      </w:pPr>
    </w:p>
    <w:p w14:paraId="778C5F98"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CONTRATANTE</w:t>
      </w:r>
      <w:r w:rsidRPr="00DE08D3">
        <w:rPr>
          <w:rFonts w:ascii="Arial" w:hAnsi="Arial" w:cs="Arial"/>
        </w:rPr>
        <w:t>: [O MUNICÍPIO DE CÂNDIDO DE ABREU, através do órgão Secretaria Municipal de Gestão de Licitações e Contratos, com sede no(a) Av. Paraná, nº 03, Centro, Cândido de Abreu/PR, inscrito(a) no CNPJ sob o n.º 76.175.926/0001-80, neste ato representado(a) pelo(a) Edina dos Santos da Luz, Secretária Municipal de Gestão de Licitações e Contratos, nomeado pelo Decreto n.º 08/2021.</w:t>
      </w:r>
    </w:p>
    <w:p w14:paraId="5F3C2FD2" w14:textId="77777777" w:rsidR="007633D6" w:rsidRPr="00DE08D3" w:rsidRDefault="007633D6" w:rsidP="0075577C">
      <w:pPr>
        <w:shd w:val="clear" w:color="auto" w:fill="FFFFFF"/>
        <w:jc w:val="both"/>
        <w:rPr>
          <w:rFonts w:ascii="Arial" w:hAnsi="Arial" w:cs="Arial"/>
        </w:rPr>
      </w:pPr>
    </w:p>
    <w:p w14:paraId="230370D2" w14:textId="77777777" w:rsidR="007633D6" w:rsidRPr="00DE08D3" w:rsidRDefault="007633D6" w:rsidP="0075577C">
      <w:pPr>
        <w:jc w:val="both"/>
        <w:rPr>
          <w:rFonts w:ascii="Arial" w:hAnsi="Arial" w:cs="Arial"/>
        </w:rPr>
      </w:pPr>
      <w:r w:rsidRPr="00DE08D3">
        <w:rPr>
          <w:rFonts w:ascii="Arial" w:hAnsi="Arial" w:cs="Arial"/>
          <w:b/>
          <w:bCs/>
        </w:rPr>
        <w:t>CONTRATADO(A)</w:t>
      </w:r>
      <w:r w:rsidRPr="00DE08D3">
        <w:rPr>
          <w:rFonts w:ascii="Arial" w:hAnsi="Arial" w:cs="Arial"/>
        </w:rPr>
        <w:t>: [NOME],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560BE07C" w14:textId="77777777" w:rsidR="007633D6" w:rsidRPr="00DE08D3" w:rsidRDefault="007633D6" w:rsidP="0075577C">
      <w:pPr>
        <w:jc w:val="both"/>
        <w:rPr>
          <w:rFonts w:ascii="Arial" w:hAnsi="Arial" w:cs="Arial"/>
        </w:rPr>
      </w:pPr>
    </w:p>
    <w:p w14:paraId="20AFD7BB" w14:textId="77777777" w:rsidR="007633D6" w:rsidRPr="00DE08D3" w:rsidRDefault="007633D6" w:rsidP="0075577C">
      <w:pPr>
        <w:widowControl w:val="0"/>
        <w:tabs>
          <w:tab w:val="left" w:pos="27"/>
        </w:tabs>
        <w:jc w:val="both"/>
        <w:rPr>
          <w:rFonts w:ascii="Arial" w:hAnsi="Arial" w:cs="Arial"/>
        </w:rPr>
      </w:pPr>
      <w:r w:rsidRPr="00DE08D3">
        <w:rPr>
          <w:rFonts w:ascii="Arial" w:hAnsi="Arial" w:cs="Arial"/>
        </w:rPr>
        <w:t xml:space="preserve">O presente Contrato será regido pela Lei Federal n.º 14.133, de 1º de abril de 2021, pelo Decreto n.º 112/2023 e eventuais alterações; pelo edital do Pregão Eletrônico n.º </w:t>
      </w:r>
      <w:r w:rsidR="008B4484" w:rsidRPr="00DE08D3">
        <w:rPr>
          <w:rFonts w:ascii="Arial" w:hAnsi="Arial" w:cs="Arial"/>
        </w:rPr>
        <w:t>__</w:t>
      </w:r>
      <w:r w:rsidRPr="00DE08D3">
        <w:rPr>
          <w:rFonts w:ascii="Arial" w:hAnsi="Arial" w:cs="Arial"/>
        </w:rPr>
        <w:t>/202</w:t>
      </w:r>
      <w:r w:rsidR="008B4484" w:rsidRPr="00DE08D3">
        <w:rPr>
          <w:rFonts w:ascii="Arial" w:hAnsi="Arial" w:cs="Arial"/>
        </w:rPr>
        <w:t>4______</w:t>
      </w:r>
      <w:r w:rsidRPr="00DE08D3">
        <w:rPr>
          <w:rFonts w:ascii="Arial" w:hAnsi="Arial" w:cs="Arial"/>
        </w:rPr>
        <w:t xml:space="preserve"> (protocolo n.º 00.000.000-0) do procedimento licitatório que originou o presente instrumento, com todos os seus anexos, pela proposta do licitante vencedor e pelas cláusulas e condições seguintes:</w:t>
      </w:r>
    </w:p>
    <w:p w14:paraId="14F3DCE1" w14:textId="77777777" w:rsidR="007633D6" w:rsidRPr="00DE08D3" w:rsidRDefault="007633D6" w:rsidP="0075577C">
      <w:pPr>
        <w:jc w:val="both"/>
        <w:rPr>
          <w:rFonts w:ascii="Arial" w:hAnsi="Arial" w:cs="Arial"/>
        </w:rPr>
      </w:pPr>
    </w:p>
    <w:p w14:paraId="6A6D6333" w14:textId="77777777" w:rsidR="007633D6" w:rsidRPr="00DE08D3" w:rsidRDefault="007633D6" w:rsidP="0075577C">
      <w:pPr>
        <w:jc w:val="both"/>
        <w:rPr>
          <w:rFonts w:ascii="Arial" w:hAnsi="Arial" w:cs="Arial"/>
        </w:rPr>
      </w:pPr>
      <w:r w:rsidRPr="00DE08D3">
        <w:rPr>
          <w:rFonts w:ascii="Arial" w:eastAsia="Arial" w:hAnsi="Arial" w:cs="Arial"/>
          <w:b/>
          <w:bCs/>
        </w:rPr>
        <w:t>1 OBJETO:</w:t>
      </w:r>
    </w:p>
    <w:p w14:paraId="018395F7" w14:textId="0CDDE243" w:rsidR="007633D6" w:rsidRPr="00DE08D3" w:rsidRDefault="00D51395" w:rsidP="0075577C">
      <w:pPr>
        <w:jc w:val="both"/>
        <w:rPr>
          <w:rFonts w:ascii="Arial" w:hAnsi="Arial" w:cs="Arial"/>
        </w:rPr>
      </w:pPr>
      <w:r>
        <w:rPr>
          <w:rFonts w:ascii="Arial" w:hAnsi="Arial" w:cs="Arial"/>
          <w:b/>
          <w:bCs/>
        </w:rPr>
        <w:t>A</w:t>
      </w:r>
      <w:r w:rsidRPr="00D51395">
        <w:rPr>
          <w:rFonts w:ascii="Arial" w:hAnsi="Arial" w:cs="Arial"/>
          <w:b/>
          <w:bCs/>
        </w:rPr>
        <w:t xml:space="preserve">quisições </w:t>
      </w:r>
      <w:r w:rsidR="00D06B17" w:rsidRPr="00B904FC">
        <w:rPr>
          <w:rFonts w:ascii="Arial" w:hAnsi="Arial" w:cs="Arial"/>
          <w:b/>
          <w:color w:val="000000" w:themeColor="text1"/>
        </w:rPr>
        <w:t xml:space="preserve">de </w:t>
      </w:r>
      <w:bookmarkStart w:id="15" w:name="_Hlk184651835"/>
      <w:r w:rsidR="00B33460" w:rsidRPr="006E2813">
        <w:rPr>
          <w:rFonts w:ascii="Arial" w:hAnsi="Arial" w:cs="Arial"/>
          <w:b/>
          <w:color w:val="000000" w:themeColor="text1"/>
        </w:rPr>
        <w:t>materiais de consumo (descartáveis, limpeza e higiene pessoal)</w:t>
      </w:r>
      <w:bookmarkEnd w:id="15"/>
      <w:r w:rsidR="00B33460" w:rsidRPr="006E2813">
        <w:rPr>
          <w:rFonts w:ascii="Arial" w:hAnsi="Arial" w:cs="Arial"/>
          <w:b/>
          <w:color w:val="000000" w:themeColor="text1"/>
        </w:rPr>
        <w:t>, em atendimento as Secretarias Municipais de Saúde, Assistência e Promoção Social, Educação e Cultura, Viação e Serviços Urbanos, Obras e Desenvolvimento, Agropecuária, Esportes e Turismo, Meio Ambiente e Administração</w:t>
      </w:r>
      <w:r w:rsidR="00B33460">
        <w:rPr>
          <w:rFonts w:ascii="Arial" w:hAnsi="Arial" w:cs="Arial"/>
          <w:b/>
        </w:rPr>
        <w:t xml:space="preserve">, </w:t>
      </w:r>
      <w:r w:rsidR="00F12688" w:rsidRPr="00DE08D3">
        <w:rPr>
          <w:rFonts w:ascii="Arial" w:hAnsi="Arial" w:cs="Arial"/>
          <w:highlight w:val="white"/>
        </w:rPr>
        <w:t>conforme descrito no Termo de Referência</w:t>
      </w:r>
    </w:p>
    <w:p w14:paraId="5D4E9D91" w14:textId="77777777" w:rsidR="00F12688" w:rsidRPr="00DE08D3" w:rsidRDefault="00F12688" w:rsidP="0075577C">
      <w:pPr>
        <w:jc w:val="both"/>
        <w:rPr>
          <w:rFonts w:ascii="Arial" w:hAnsi="Arial" w:cs="Arial"/>
        </w:rPr>
      </w:pPr>
    </w:p>
    <w:tbl>
      <w:tblPr>
        <w:tblW w:w="8789" w:type="dxa"/>
        <w:tblInd w:w="55" w:type="dxa"/>
        <w:tblLayout w:type="fixed"/>
        <w:tblCellMar>
          <w:top w:w="55" w:type="dxa"/>
          <w:left w:w="55" w:type="dxa"/>
          <w:bottom w:w="55" w:type="dxa"/>
          <w:right w:w="55" w:type="dxa"/>
        </w:tblCellMar>
        <w:tblLook w:val="04A0" w:firstRow="1" w:lastRow="0" w:firstColumn="1" w:lastColumn="0" w:noHBand="0" w:noVBand="1"/>
      </w:tblPr>
      <w:tblGrid>
        <w:gridCol w:w="735"/>
        <w:gridCol w:w="1533"/>
        <w:gridCol w:w="1701"/>
        <w:gridCol w:w="1418"/>
        <w:gridCol w:w="1276"/>
        <w:gridCol w:w="992"/>
        <w:gridCol w:w="1134"/>
      </w:tblGrid>
      <w:tr w:rsidR="007633D6" w:rsidRPr="00DE08D3" w14:paraId="4EE8E86B" w14:textId="77777777" w:rsidTr="008F205C">
        <w:tc>
          <w:tcPr>
            <w:tcW w:w="735" w:type="dxa"/>
            <w:tcBorders>
              <w:top w:val="single" w:sz="2" w:space="0" w:color="000000"/>
              <w:left w:val="single" w:sz="2" w:space="0" w:color="000000"/>
              <w:bottom w:val="single" w:sz="2" w:space="0" w:color="000000"/>
              <w:right w:val="nil"/>
            </w:tcBorders>
            <w:shd w:val="clear" w:color="auto" w:fill="FFFF00"/>
            <w:hideMark/>
          </w:tcPr>
          <w:p w14:paraId="301CD091" w14:textId="77777777" w:rsidR="007633D6" w:rsidRPr="00DE08D3" w:rsidRDefault="007633D6" w:rsidP="0075577C">
            <w:pPr>
              <w:jc w:val="both"/>
              <w:rPr>
                <w:rFonts w:ascii="Arial" w:hAnsi="Arial" w:cs="Arial"/>
              </w:rPr>
            </w:pPr>
            <w:r w:rsidRPr="00DE08D3">
              <w:rPr>
                <w:rFonts w:ascii="Arial" w:hAnsi="Arial" w:cs="Arial"/>
                <w:b/>
                <w:bCs/>
              </w:rPr>
              <w:t>Lote XXXX</w:t>
            </w:r>
          </w:p>
        </w:tc>
        <w:tc>
          <w:tcPr>
            <w:tcW w:w="1533" w:type="dxa"/>
            <w:tcBorders>
              <w:top w:val="single" w:sz="2" w:space="0" w:color="000000"/>
              <w:left w:val="single" w:sz="2" w:space="0" w:color="000000"/>
              <w:bottom w:val="single" w:sz="2" w:space="0" w:color="000000"/>
              <w:right w:val="nil"/>
            </w:tcBorders>
            <w:shd w:val="clear" w:color="auto" w:fill="FFFF00"/>
            <w:hideMark/>
          </w:tcPr>
          <w:p w14:paraId="5C7A081E" w14:textId="77777777" w:rsidR="007633D6" w:rsidRPr="00DE08D3" w:rsidRDefault="007633D6" w:rsidP="0075577C">
            <w:pPr>
              <w:jc w:val="both"/>
              <w:rPr>
                <w:rFonts w:ascii="Arial" w:hAnsi="Arial" w:cs="Arial"/>
              </w:rPr>
            </w:pPr>
            <w:r w:rsidRPr="00DE08D3">
              <w:rPr>
                <w:rFonts w:ascii="Arial" w:hAnsi="Arial" w:cs="Arial"/>
                <w:b/>
                <w:bCs/>
              </w:rPr>
              <w:t>Descrição do objeto</w:t>
            </w:r>
          </w:p>
        </w:tc>
        <w:tc>
          <w:tcPr>
            <w:tcW w:w="1701" w:type="dxa"/>
            <w:tcBorders>
              <w:top w:val="single" w:sz="2" w:space="0" w:color="000000"/>
              <w:left w:val="single" w:sz="2" w:space="0" w:color="000000"/>
              <w:bottom w:val="single" w:sz="2" w:space="0" w:color="000000"/>
              <w:right w:val="nil"/>
            </w:tcBorders>
            <w:shd w:val="clear" w:color="auto" w:fill="FFFF00"/>
            <w:hideMark/>
          </w:tcPr>
          <w:p w14:paraId="50964A24" w14:textId="77777777" w:rsidR="007633D6" w:rsidRPr="00DE08D3" w:rsidRDefault="007633D6" w:rsidP="0075577C">
            <w:pPr>
              <w:jc w:val="both"/>
              <w:rPr>
                <w:rFonts w:ascii="Arial" w:hAnsi="Arial" w:cs="Arial"/>
              </w:rPr>
            </w:pPr>
            <w:r w:rsidRPr="00DE08D3">
              <w:rPr>
                <w:rFonts w:ascii="Arial" w:hAnsi="Arial" w:cs="Arial"/>
                <w:b/>
                <w:bCs/>
              </w:rPr>
              <w:t>Exigências complementares</w:t>
            </w:r>
          </w:p>
        </w:tc>
        <w:tc>
          <w:tcPr>
            <w:tcW w:w="1418" w:type="dxa"/>
            <w:tcBorders>
              <w:top w:val="single" w:sz="2" w:space="0" w:color="000000"/>
              <w:left w:val="single" w:sz="2" w:space="0" w:color="000000"/>
              <w:bottom w:val="single" w:sz="2" w:space="0" w:color="000000"/>
              <w:right w:val="nil"/>
            </w:tcBorders>
            <w:shd w:val="clear" w:color="auto" w:fill="FFFF00"/>
            <w:hideMark/>
          </w:tcPr>
          <w:p w14:paraId="30A72424" w14:textId="77777777" w:rsidR="007633D6" w:rsidRPr="00DE08D3" w:rsidRDefault="007633D6" w:rsidP="0075577C">
            <w:pPr>
              <w:jc w:val="both"/>
              <w:rPr>
                <w:rFonts w:ascii="Arial" w:hAnsi="Arial" w:cs="Arial"/>
              </w:rPr>
            </w:pPr>
            <w:r w:rsidRPr="00DE08D3">
              <w:rPr>
                <w:rFonts w:ascii="Arial" w:hAnsi="Arial" w:cs="Arial"/>
                <w:b/>
                <w:bCs/>
              </w:rPr>
              <w:t>Unidade de medida</w:t>
            </w:r>
          </w:p>
        </w:tc>
        <w:tc>
          <w:tcPr>
            <w:tcW w:w="1276" w:type="dxa"/>
            <w:tcBorders>
              <w:top w:val="single" w:sz="2" w:space="0" w:color="000000"/>
              <w:left w:val="single" w:sz="2" w:space="0" w:color="000000"/>
              <w:bottom w:val="single" w:sz="2" w:space="0" w:color="000000"/>
              <w:right w:val="nil"/>
            </w:tcBorders>
            <w:shd w:val="clear" w:color="auto" w:fill="FFFF00"/>
            <w:hideMark/>
          </w:tcPr>
          <w:p w14:paraId="1722437C" w14:textId="77777777" w:rsidR="007633D6" w:rsidRPr="00DE08D3" w:rsidRDefault="007633D6" w:rsidP="0075577C">
            <w:pPr>
              <w:jc w:val="both"/>
              <w:rPr>
                <w:rFonts w:ascii="Arial" w:hAnsi="Arial" w:cs="Arial"/>
              </w:rPr>
            </w:pPr>
            <w:r w:rsidRPr="00DE08D3">
              <w:rPr>
                <w:rFonts w:ascii="Arial" w:hAnsi="Arial" w:cs="Arial"/>
                <w:b/>
                <w:bCs/>
              </w:rPr>
              <w:t>Quantidade</w:t>
            </w:r>
          </w:p>
        </w:tc>
        <w:tc>
          <w:tcPr>
            <w:tcW w:w="992" w:type="dxa"/>
            <w:tcBorders>
              <w:top w:val="single" w:sz="2" w:space="0" w:color="000000"/>
              <w:left w:val="single" w:sz="2" w:space="0" w:color="000000"/>
              <w:bottom w:val="single" w:sz="2" w:space="0" w:color="000000"/>
              <w:right w:val="nil"/>
            </w:tcBorders>
            <w:shd w:val="clear" w:color="auto" w:fill="FFFF00"/>
            <w:hideMark/>
          </w:tcPr>
          <w:p w14:paraId="1883ADB0" w14:textId="77777777" w:rsidR="007633D6" w:rsidRPr="00DE08D3" w:rsidRDefault="007633D6" w:rsidP="0075577C">
            <w:pPr>
              <w:jc w:val="both"/>
              <w:rPr>
                <w:rFonts w:ascii="Arial" w:hAnsi="Arial" w:cs="Arial"/>
              </w:rPr>
            </w:pPr>
            <w:r w:rsidRPr="00DE08D3">
              <w:rPr>
                <w:rFonts w:ascii="Arial" w:hAnsi="Arial" w:cs="Arial"/>
                <w:b/>
                <w:bCs/>
              </w:rPr>
              <w:t>Valor unitário</w:t>
            </w:r>
          </w:p>
        </w:tc>
        <w:tc>
          <w:tcPr>
            <w:tcW w:w="1134" w:type="dxa"/>
            <w:tcBorders>
              <w:top w:val="single" w:sz="2" w:space="0" w:color="000000"/>
              <w:left w:val="single" w:sz="2" w:space="0" w:color="000000"/>
              <w:bottom w:val="single" w:sz="2" w:space="0" w:color="000000"/>
              <w:right w:val="single" w:sz="2" w:space="0" w:color="000000"/>
            </w:tcBorders>
            <w:shd w:val="clear" w:color="auto" w:fill="FFFF00"/>
            <w:hideMark/>
          </w:tcPr>
          <w:p w14:paraId="0EAAF0EA" w14:textId="77777777" w:rsidR="007633D6" w:rsidRPr="00DE08D3" w:rsidRDefault="007633D6" w:rsidP="0075577C">
            <w:pPr>
              <w:jc w:val="both"/>
              <w:rPr>
                <w:rFonts w:ascii="Arial" w:hAnsi="Arial" w:cs="Arial"/>
              </w:rPr>
            </w:pPr>
            <w:r w:rsidRPr="00DE08D3">
              <w:rPr>
                <w:rFonts w:ascii="Arial" w:hAnsi="Arial" w:cs="Arial"/>
                <w:b/>
                <w:bCs/>
              </w:rPr>
              <w:t>Valor total</w:t>
            </w:r>
          </w:p>
        </w:tc>
      </w:tr>
      <w:tr w:rsidR="007633D6" w:rsidRPr="00DE08D3" w14:paraId="741FBCAE" w14:textId="77777777" w:rsidTr="0070603D">
        <w:trPr>
          <w:trHeight w:val="1137"/>
        </w:trPr>
        <w:tc>
          <w:tcPr>
            <w:tcW w:w="735" w:type="dxa"/>
            <w:tcBorders>
              <w:top w:val="nil"/>
              <w:left w:val="single" w:sz="2" w:space="0" w:color="000000"/>
              <w:bottom w:val="single" w:sz="2" w:space="0" w:color="000000"/>
              <w:right w:val="nil"/>
            </w:tcBorders>
            <w:shd w:val="clear" w:color="auto" w:fill="auto"/>
            <w:hideMark/>
          </w:tcPr>
          <w:p w14:paraId="58293F8A" w14:textId="77777777" w:rsidR="007633D6" w:rsidRPr="00DE08D3" w:rsidRDefault="007633D6" w:rsidP="0075577C">
            <w:pPr>
              <w:jc w:val="both"/>
              <w:rPr>
                <w:rFonts w:ascii="Arial" w:hAnsi="Arial" w:cs="Arial"/>
              </w:rPr>
            </w:pPr>
            <w:r w:rsidRPr="00DE08D3">
              <w:rPr>
                <w:rFonts w:ascii="Arial" w:hAnsi="Arial" w:cs="Arial"/>
              </w:rPr>
              <w:t>Item 1</w:t>
            </w:r>
          </w:p>
        </w:tc>
        <w:tc>
          <w:tcPr>
            <w:tcW w:w="1533" w:type="dxa"/>
            <w:tcBorders>
              <w:top w:val="nil"/>
              <w:left w:val="single" w:sz="2" w:space="0" w:color="000000"/>
              <w:bottom w:val="single" w:sz="2" w:space="0" w:color="000000"/>
              <w:right w:val="nil"/>
            </w:tcBorders>
            <w:shd w:val="clear" w:color="auto" w:fill="auto"/>
          </w:tcPr>
          <w:p w14:paraId="417775D6" w14:textId="77777777" w:rsidR="007633D6" w:rsidRPr="00DE08D3" w:rsidRDefault="007633D6" w:rsidP="0075577C">
            <w:pPr>
              <w:snapToGrid w:val="0"/>
              <w:jc w:val="both"/>
              <w:rPr>
                <w:rFonts w:ascii="Arial" w:hAnsi="Arial" w:cs="Arial"/>
              </w:rPr>
            </w:pPr>
          </w:p>
          <w:p w14:paraId="1EF07161" w14:textId="77777777" w:rsidR="007633D6" w:rsidRPr="00DE08D3" w:rsidRDefault="007633D6" w:rsidP="0075577C">
            <w:pPr>
              <w:jc w:val="both"/>
              <w:rPr>
                <w:rFonts w:ascii="Arial" w:hAnsi="Arial" w:cs="Arial"/>
              </w:rPr>
            </w:pPr>
          </w:p>
        </w:tc>
        <w:tc>
          <w:tcPr>
            <w:tcW w:w="1701" w:type="dxa"/>
            <w:tcBorders>
              <w:top w:val="nil"/>
              <w:left w:val="single" w:sz="2" w:space="0" w:color="000000"/>
              <w:bottom w:val="single" w:sz="2" w:space="0" w:color="000000"/>
              <w:right w:val="nil"/>
            </w:tcBorders>
            <w:shd w:val="clear" w:color="auto" w:fill="auto"/>
          </w:tcPr>
          <w:p w14:paraId="093A5987" w14:textId="77777777" w:rsidR="007633D6" w:rsidRPr="00DE08D3" w:rsidRDefault="007633D6" w:rsidP="0075577C">
            <w:pPr>
              <w:snapToGrid w:val="0"/>
              <w:jc w:val="both"/>
              <w:rPr>
                <w:rFonts w:ascii="Arial" w:hAnsi="Arial" w:cs="Arial"/>
              </w:rPr>
            </w:pPr>
          </w:p>
        </w:tc>
        <w:tc>
          <w:tcPr>
            <w:tcW w:w="1418" w:type="dxa"/>
            <w:tcBorders>
              <w:top w:val="nil"/>
              <w:left w:val="single" w:sz="2" w:space="0" w:color="000000"/>
              <w:bottom w:val="single" w:sz="2" w:space="0" w:color="000000"/>
              <w:right w:val="nil"/>
            </w:tcBorders>
            <w:shd w:val="clear" w:color="auto" w:fill="auto"/>
          </w:tcPr>
          <w:p w14:paraId="1E8947DE" w14:textId="77777777" w:rsidR="007633D6" w:rsidRPr="00DE08D3" w:rsidRDefault="007633D6" w:rsidP="0075577C">
            <w:pPr>
              <w:snapToGrid w:val="0"/>
              <w:jc w:val="both"/>
              <w:rPr>
                <w:rFonts w:ascii="Arial" w:hAnsi="Arial" w:cs="Arial"/>
              </w:rPr>
            </w:pPr>
          </w:p>
        </w:tc>
        <w:tc>
          <w:tcPr>
            <w:tcW w:w="1276" w:type="dxa"/>
            <w:tcBorders>
              <w:top w:val="nil"/>
              <w:left w:val="single" w:sz="2" w:space="0" w:color="000000"/>
              <w:bottom w:val="single" w:sz="2" w:space="0" w:color="000000"/>
              <w:right w:val="nil"/>
            </w:tcBorders>
            <w:shd w:val="clear" w:color="auto" w:fill="auto"/>
          </w:tcPr>
          <w:p w14:paraId="1396CF7E" w14:textId="77777777" w:rsidR="007633D6" w:rsidRPr="00DE08D3" w:rsidRDefault="007633D6" w:rsidP="0075577C">
            <w:pPr>
              <w:snapToGrid w:val="0"/>
              <w:jc w:val="both"/>
              <w:rPr>
                <w:rFonts w:ascii="Arial" w:hAnsi="Arial" w:cs="Arial"/>
              </w:rPr>
            </w:pPr>
          </w:p>
        </w:tc>
        <w:tc>
          <w:tcPr>
            <w:tcW w:w="992" w:type="dxa"/>
            <w:tcBorders>
              <w:top w:val="nil"/>
              <w:left w:val="single" w:sz="2" w:space="0" w:color="000000"/>
              <w:bottom w:val="single" w:sz="2" w:space="0" w:color="000000"/>
              <w:right w:val="nil"/>
            </w:tcBorders>
            <w:shd w:val="clear" w:color="auto" w:fill="auto"/>
            <w:hideMark/>
          </w:tcPr>
          <w:p w14:paraId="1BA2BEF6" w14:textId="77777777" w:rsidR="007633D6" w:rsidRPr="00DE08D3" w:rsidRDefault="007633D6" w:rsidP="0075577C">
            <w:pPr>
              <w:snapToGrid w:val="0"/>
              <w:jc w:val="both"/>
              <w:rPr>
                <w:rFonts w:ascii="Arial" w:hAnsi="Arial" w:cs="Arial"/>
              </w:rPr>
            </w:pPr>
            <w:r w:rsidRPr="00DE08D3">
              <w:rPr>
                <w:rFonts w:ascii="Arial" w:hAnsi="Arial" w:cs="Arial"/>
              </w:rPr>
              <w:t>R$</w:t>
            </w:r>
          </w:p>
        </w:tc>
        <w:tc>
          <w:tcPr>
            <w:tcW w:w="1134" w:type="dxa"/>
            <w:tcBorders>
              <w:top w:val="nil"/>
              <w:left w:val="single" w:sz="2" w:space="0" w:color="000000"/>
              <w:bottom w:val="single" w:sz="2" w:space="0" w:color="000000"/>
              <w:right w:val="single" w:sz="2" w:space="0" w:color="000000"/>
            </w:tcBorders>
            <w:shd w:val="clear" w:color="auto" w:fill="auto"/>
            <w:hideMark/>
          </w:tcPr>
          <w:p w14:paraId="4D84A0F5" w14:textId="77777777" w:rsidR="007633D6" w:rsidRPr="00DE08D3" w:rsidRDefault="007633D6" w:rsidP="0075577C">
            <w:pPr>
              <w:snapToGrid w:val="0"/>
              <w:jc w:val="both"/>
              <w:rPr>
                <w:rFonts w:ascii="Arial" w:hAnsi="Arial" w:cs="Arial"/>
              </w:rPr>
            </w:pPr>
            <w:r w:rsidRPr="00DE08D3">
              <w:rPr>
                <w:rFonts w:ascii="Arial" w:hAnsi="Arial" w:cs="Arial"/>
              </w:rPr>
              <w:t>R$</w:t>
            </w:r>
          </w:p>
        </w:tc>
      </w:tr>
    </w:tbl>
    <w:p w14:paraId="00964BB6" w14:textId="77777777" w:rsidR="007633D6" w:rsidRPr="00DE08D3" w:rsidRDefault="007633D6" w:rsidP="0075577C">
      <w:pPr>
        <w:jc w:val="both"/>
        <w:rPr>
          <w:rFonts w:ascii="Arial" w:hAnsi="Arial" w:cs="Arial"/>
        </w:rPr>
      </w:pPr>
    </w:p>
    <w:p w14:paraId="20E33932" w14:textId="77777777" w:rsidR="007633D6" w:rsidRPr="00DE08D3" w:rsidRDefault="007633D6" w:rsidP="0075577C">
      <w:pPr>
        <w:jc w:val="both"/>
        <w:rPr>
          <w:rFonts w:ascii="Arial" w:hAnsi="Arial" w:cs="Arial"/>
        </w:rPr>
      </w:pPr>
      <w:r w:rsidRPr="00DE08D3">
        <w:rPr>
          <w:rFonts w:ascii="Arial" w:hAnsi="Arial" w:cs="Arial"/>
          <w:b/>
          <w:bCs/>
        </w:rPr>
        <w:t>2 FUNDAMENTO:</w:t>
      </w:r>
    </w:p>
    <w:p w14:paraId="4815EFDB" w14:textId="77777777" w:rsidR="007633D6" w:rsidRPr="00DE08D3" w:rsidRDefault="007633D6" w:rsidP="0075577C">
      <w:pPr>
        <w:shd w:val="clear" w:color="auto" w:fill="FFFFFF"/>
        <w:jc w:val="both"/>
        <w:rPr>
          <w:rFonts w:ascii="Arial" w:hAnsi="Arial" w:cs="Arial"/>
        </w:rPr>
      </w:pPr>
      <w:r w:rsidRPr="00DE08D3">
        <w:rPr>
          <w:rFonts w:ascii="Arial" w:hAnsi="Arial" w:cs="Arial"/>
        </w:rPr>
        <w:t>Este contrato decorre do Pregão Eletrônico n.º XXXXXXXX, objeto do processo administrativo n.º XXXXXXXX, com homologação publicada no sítio eletrônico oficial e no Diário Oficial do Município n.º XXXXXXXX, de XXXXXXXX e conforme ato de autorização nas fls. [XXXX] deste protocolo.</w:t>
      </w:r>
    </w:p>
    <w:p w14:paraId="0C9F8ED9" w14:textId="77777777" w:rsidR="007633D6" w:rsidRPr="00DE08D3" w:rsidRDefault="007633D6" w:rsidP="0075577C">
      <w:pPr>
        <w:jc w:val="both"/>
        <w:rPr>
          <w:rFonts w:ascii="Arial" w:hAnsi="Arial" w:cs="Arial"/>
        </w:rPr>
      </w:pPr>
    </w:p>
    <w:p w14:paraId="6037D460" w14:textId="77777777" w:rsidR="007633D6" w:rsidRPr="00DE08D3" w:rsidRDefault="007633D6" w:rsidP="0075577C">
      <w:pPr>
        <w:jc w:val="both"/>
        <w:rPr>
          <w:rFonts w:ascii="Arial" w:hAnsi="Arial" w:cs="Arial"/>
        </w:rPr>
      </w:pPr>
      <w:r w:rsidRPr="00DE08D3">
        <w:rPr>
          <w:rFonts w:ascii="Arial" w:hAnsi="Arial" w:cs="Arial"/>
          <w:b/>
          <w:bCs/>
          <w:caps/>
          <w:lang w:val="pt-PT"/>
        </w:rPr>
        <w:t>3 Forma de fornecimento:</w:t>
      </w:r>
    </w:p>
    <w:p w14:paraId="58DB53E5" w14:textId="79FE6B21" w:rsidR="007633D6" w:rsidRPr="00DE08D3" w:rsidRDefault="007633D6" w:rsidP="0075577C">
      <w:pPr>
        <w:jc w:val="both"/>
        <w:rPr>
          <w:rFonts w:ascii="Arial" w:hAnsi="Arial" w:cs="Arial"/>
        </w:rPr>
      </w:pPr>
      <w:r w:rsidRPr="00DE08D3">
        <w:rPr>
          <w:rFonts w:ascii="Arial" w:hAnsi="Arial" w:cs="Arial"/>
        </w:rPr>
        <w:t>O</w:t>
      </w:r>
      <w:r w:rsidRPr="00DE08D3">
        <w:rPr>
          <w:rFonts w:ascii="Arial" w:hAnsi="Arial" w:cs="Arial"/>
          <w:lang w:val="pt-PT"/>
        </w:rPr>
        <w:t xml:space="preserve">s </w:t>
      </w:r>
      <w:r w:rsidR="00EF4039">
        <w:rPr>
          <w:rFonts w:ascii="Arial" w:hAnsi="Arial" w:cs="Arial"/>
          <w:lang w:val="pt-PT"/>
        </w:rPr>
        <w:t>bens</w:t>
      </w:r>
      <w:r w:rsidR="00420FCE" w:rsidRPr="00DE08D3">
        <w:rPr>
          <w:rFonts w:ascii="Arial" w:hAnsi="Arial" w:cs="Arial"/>
          <w:lang w:val="pt-PT"/>
        </w:rPr>
        <w:t xml:space="preserve"> </w:t>
      </w:r>
      <w:r w:rsidRPr="00DE08D3">
        <w:rPr>
          <w:rFonts w:ascii="Arial" w:hAnsi="Arial" w:cs="Arial"/>
          <w:lang w:val="pt-PT"/>
        </w:rPr>
        <w:t>deverão ser fornecidos mediante a requisição, conforme descrito no Termo de Referência.</w:t>
      </w:r>
    </w:p>
    <w:p w14:paraId="712E5D0B" w14:textId="77777777" w:rsidR="007633D6" w:rsidRPr="00DE08D3" w:rsidRDefault="007633D6" w:rsidP="0075577C">
      <w:pPr>
        <w:jc w:val="both"/>
        <w:rPr>
          <w:rFonts w:ascii="Arial" w:hAnsi="Arial" w:cs="Arial"/>
          <w:lang w:val="pt-PT"/>
        </w:rPr>
      </w:pPr>
    </w:p>
    <w:p w14:paraId="1AB45B92" w14:textId="77777777" w:rsidR="007633D6" w:rsidRPr="00DE08D3" w:rsidRDefault="007633D6" w:rsidP="0075577C">
      <w:pPr>
        <w:jc w:val="both"/>
        <w:rPr>
          <w:rFonts w:ascii="Arial" w:hAnsi="Arial" w:cs="Arial"/>
        </w:rPr>
      </w:pPr>
      <w:r w:rsidRPr="00DE08D3">
        <w:rPr>
          <w:rFonts w:ascii="Arial" w:hAnsi="Arial" w:cs="Arial"/>
          <w:b/>
          <w:bCs/>
        </w:rPr>
        <w:t>4 PREÇO E VALOR DO CONTRATO:</w:t>
      </w:r>
    </w:p>
    <w:p w14:paraId="1429AB29" w14:textId="77777777" w:rsidR="007633D6" w:rsidRPr="00DE08D3" w:rsidRDefault="007633D6" w:rsidP="0075577C">
      <w:pPr>
        <w:jc w:val="both"/>
        <w:rPr>
          <w:rFonts w:ascii="Arial" w:hAnsi="Arial" w:cs="Arial"/>
        </w:rPr>
      </w:pPr>
      <w:r w:rsidRPr="00DE08D3">
        <w:rPr>
          <w:rFonts w:ascii="Arial" w:hAnsi="Arial" w:cs="Arial"/>
          <w:b/>
          <w:bCs/>
        </w:rPr>
        <w:t>4.1</w:t>
      </w:r>
      <w:r w:rsidRPr="00DE08D3">
        <w:rPr>
          <w:rFonts w:ascii="Arial" w:hAnsi="Arial" w:cs="Arial"/>
        </w:rPr>
        <w:t xml:space="preserve"> O Contratante pagará ao Contratado os preços unitários previstos em sua proposta, que é parte integrante deste contrato:</w:t>
      </w:r>
    </w:p>
    <w:p w14:paraId="1D980370" w14:textId="77777777" w:rsidR="007633D6" w:rsidRPr="00DE08D3" w:rsidRDefault="007633D6" w:rsidP="0075577C">
      <w:pPr>
        <w:jc w:val="both"/>
        <w:rPr>
          <w:rFonts w:ascii="Arial" w:hAnsi="Arial" w:cs="Arial"/>
        </w:rPr>
      </w:pPr>
      <w:r w:rsidRPr="00DE08D3">
        <w:rPr>
          <w:rFonts w:ascii="Arial" w:eastAsia="Microsoft YaHei" w:hAnsi="Arial" w:cs="Arial"/>
          <w:b/>
          <w:bCs/>
        </w:rPr>
        <w:t xml:space="preserve">4.2 </w:t>
      </w:r>
      <w:r w:rsidRPr="00DE08D3">
        <w:rPr>
          <w:rFonts w:ascii="Arial" w:hAnsi="Arial" w:cs="Arial"/>
        </w:rPr>
        <w:t>O valor total do contrato é de R$ XXXXXXXX (VALOR POR EXTENSO).</w:t>
      </w:r>
    </w:p>
    <w:p w14:paraId="6BC8945C" w14:textId="77777777" w:rsidR="007633D6" w:rsidRPr="00DE08D3" w:rsidRDefault="007633D6" w:rsidP="0075577C">
      <w:pPr>
        <w:jc w:val="both"/>
        <w:rPr>
          <w:rFonts w:ascii="Arial" w:hAnsi="Arial" w:cs="Arial"/>
        </w:rPr>
      </w:pPr>
      <w:r w:rsidRPr="00DE08D3">
        <w:rPr>
          <w:rFonts w:ascii="Arial" w:eastAsia="Microsoft YaHei" w:hAnsi="Arial" w:cs="Arial"/>
          <w:b/>
          <w:bCs/>
        </w:rPr>
        <w:lastRenderedPageBreak/>
        <w:t xml:space="preserve">4.3 </w:t>
      </w:r>
      <w:r w:rsidRPr="00DE08D3">
        <w:rPr>
          <w:rFonts w:ascii="Arial" w:hAnsi="Arial" w:cs="Arial"/>
        </w:rPr>
        <w:t>No preço pactuado estão inclusas todas as despesas necessárias à execução do objeto do contrato, inclusive tributos, encargos trabalhistas e despesas com transporte e locomoção.</w:t>
      </w:r>
    </w:p>
    <w:p w14:paraId="08F081DD" w14:textId="77777777" w:rsidR="007633D6" w:rsidRPr="00DE08D3" w:rsidRDefault="007633D6" w:rsidP="0075577C">
      <w:pPr>
        <w:jc w:val="both"/>
        <w:rPr>
          <w:rFonts w:ascii="Arial" w:hAnsi="Arial" w:cs="Arial"/>
        </w:rPr>
      </w:pPr>
      <w:r w:rsidRPr="00DE08D3">
        <w:rPr>
          <w:rFonts w:ascii="Arial" w:hAnsi="Arial" w:cs="Arial"/>
          <w:b/>
          <w:bCs/>
        </w:rPr>
        <w:t xml:space="preserve">5. </w:t>
      </w:r>
      <w:r w:rsidRPr="00DE08D3">
        <w:rPr>
          <w:rFonts w:ascii="Arial" w:eastAsia="MS Gothic" w:hAnsi="Arial" w:cs="Arial"/>
          <w:b/>
          <w:bCs/>
        </w:rPr>
        <w:t>DO REAJUSTE.</w:t>
      </w:r>
    </w:p>
    <w:p w14:paraId="0DB2B941" w14:textId="7B370B5F" w:rsidR="007633D6" w:rsidRPr="00DE08D3" w:rsidRDefault="007633D6" w:rsidP="0075577C">
      <w:pPr>
        <w:jc w:val="both"/>
        <w:rPr>
          <w:rFonts w:ascii="Arial" w:hAnsi="Arial" w:cs="Arial"/>
        </w:rPr>
      </w:pPr>
      <w:r w:rsidRPr="00DE08D3">
        <w:rPr>
          <w:rFonts w:ascii="Arial" w:hAnsi="Arial" w:cs="Arial"/>
          <w:b/>
          <w:bCs/>
        </w:rPr>
        <w:t>5.1</w:t>
      </w:r>
      <w:r w:rsidRPr="00DE08D3">
        <w:rPr>
          <w:rFonts w:ascii="Arial" w:hAnsi="Arial" w:cs="Arial"/>
        </w:rPr>
        <w:t xml:space="preserve"> A periodicidade de reajuste do valor deste contrato será anual, conforme disposto na Lei Federal n.º 10.192, de 2001, utilizando-se o índice IPCA</w:t>
      </w:r>
      <w:r w:rsidR="00A307EF" w:rsidRPr="00DE08D3">
        <w:rPr>
          <w:rFonts w:ascii="Arial" w:hAnsi="Arial" w:cs="Arial"/>
        </w:rPr>
        <w:t>-E</w:t>
      </w:r>
      <w:r w:rsidRPr="00DE08D3">
        <w:rPr>
          <w:rFonts w:ascii="Arial" w:hAnsi="Arial" w:cs="Arial"/>
        </w:rPr>
        <w:t>.</w:t>
      </w:r>
    </w:p>
    <w:p w14:paraId="1C79AE69" w14:textId="77777777" w:rsidR="007633D6" w:rsidRPr="00DE08D3" w:rsidRDefault="007633D6" w:rsidP="0075577C">
      <w:pPr>
        <w:jc w:val="both"/>
        <w:rPr>
          <w:rFonts w:ascii="Arial" w:hAnsi="Arial" w:cs="Arial"/>
        </w:rPr>
      </w:pPr>
      <w:r w:rsidRPr="00DE08D3">
        <w:rPr>
          <w:rFonts w:ascii="Arial" w:hAnsi="Arial" w:cs="Arial"/>
          <w:b/>
          <w:bCs/>
        </w:rPr>
        <w:t>5.1.1.</w:t>
      </w:r>
      <w:r w:rsidRPr="00DE08D3">
        <w:rPr>
          <w:rFonts w:ascii="Arial" w:hAnsi="Arial" w:cs="Arial"/>
        </w:rPr>
        <w:t xml:space="preserve"> A data-base do reajuste será vinculada à data do orçamento estimado.</w:t>
      </w:r>
    </w:p>
    <w:p w14:paraId="0324A3AD" w14:textId="77777777" w:rsidR="007633D6" w:rsidRPr="00DE08D3" w:rsidRDefault="007633D6" w:rsidP="0075577C">
      <w:pPr>
        <w:jc w:val="both"/>
        <w:rPr>
          <w:rFonts w:ascii="Arial" w:hAnsi="Arial" w:cs="Arial"/>
        </w:rPr>
      </w:pPr>
      <w:r w:rsidRPr="00DE08D3">
        <w:rPr>
          <w:rFonts w:ascii="Arial" w:hAnsi="Arial" w:cs="Arial"/>
          <w:b/>
          <w:bCs/>
        </w:rPr>
        <w:t xml:space="preserve">5.1.2. </w:t>
      </w:r>
      <w:r w:rsidRPr="00DE08D3">
        <w:rPr>
          <w:rFonts w:ascii="Arial" w:hAnsi="Arial" w:cs="Arial"/>
        </w:rPr>
        <w:t>O reajuste será concedido mediante simples apostila, conforme dispõe o art. 136 da Lei Federal n.º 14.133, de 2021.</w:t>
      </w:r>
    </w:p>
    <w:p w14:paraId="2FA7D9CC" w14:textId="77777777" w:rsidR="007633D6" w:rsidRPr="00DE08D3" w:rsidRDefault="007633D6" w:rsidP="0075577C">
      <w:pPr>
        <w:jc w:val="both"/>
        <w:rPr>
          <w:rFonts w:ascii="Arial" w:hAnsi="Arial" w:cs="Arial"/>
        </w:rPr>
      </w:pPr>
      <w:r w:rsidRPr="00DE08D3">
        <w:rPr>
          <w:rFonts w:ascii="Arial" w:hAnsi="Arial" w:cs="Arial"/>
          <w:b/>
          <w:bCs/>
        </w:rPr>
        <w:t xml:space="preserve">5.2 </w:t>
      </w:r>
      <w:r w:rsidRPr="00DE08D3">
        <w:rPr>
          <w:rFonts w:ascii="Arial" w:hAnsi="Arial" w:cs="Arial"/>
        </w:rPr>
        <w:t>Nos reajustes subsequentes ao primeiro, o interregno mínimo de um ano será contado a partir do último reajuste.</w:t>
      </w:r>
    </w:p>
    <w:p w14:paraId="555B388F" w14:textId="77777777" w:rsidR="007633D6" w:rsidRPr="00DE08D3" w:rsidRDefault="007633D6" w:rsidP="0075577C">
      <w:pPr>
        <w:jc w:val="both"/>
        <w:rPr>
          <w:rFonts w:ascii="Arial" w:hAnsi="Arial" w:cs="Arial"/>
        </w:rPr>
      </w:pPr>
      <w:r w:rsidRPr="00DE08D3">
        <w:rPr>
          <w:rFonts w:ascii="Arial" w:hAnsi="Arial" w:cs="Arial"/>
          <w:b/>
          <w:bCs/>
        </w:rPr>
        <w:t xml:space="preserve">5.3. </w:t>
      </w:r>
      <w:r w:rsidRPr="00DE08D3">
        <w:rPr>
          <w:rFonts w:ascii="Arial" w:hAnsi="Arial" w:cs="Arial"/>
        </w:rPr>
        <w:t>Não serão admitidos apostilamentos com efeitos financeiros retroativos à data da sua assinatura.</w:t>
      </w:r>
    </w:p>
    <w:p w14:paraId="2795A170" w14:textId="77777777" w:rsidR="007633D6" w:rsidRPr="00DE08D3" w:rsidRDefault="007633D6" w:rsidP="0075577C">
      <w:pPr>
        <w:jc w:val="both"/>
        <w:rPr>
          <w:rFonts w:ascii="Arial" w:hAnsi="Arial" w:cs="Arial"/>
        </w:rPr>
      </w:pPr>
      <w:r w:rsidRPr="00DE08D3">
        <w:rPr>
          <w:rFonts w:ascii="Arial" w:eastAsia="MS Gothic" w:hAnsi="Arial" w:cs="Arial"/>
          <w:b/>
          <w:bCs/>
        </w:rPr>
        <w:t>5.4.</w:t>
      </w:r>
      <w:r w:rsidRPr="00DE08D3">
        <w:rPr>
          <w:rFonts w:ascii="Arial" w:eastAsia="MS Gothic" w:hAnsi="Arial" w:cs="Arial"/>
        </w:rPr>
        <w:t xml:space="preserve"> A concessão de reajustes não pagos na época oportuna será apurada por procedimento próprio.</w:t>
      </w:r>
    </w:p>
    <w:p w14:paraId="325F1736" w14:textId="77777777" w:rsidR="007633D6" w:rsidRPr="00DE08D3" w:rsidRDefault="007633D6" w:rsidP="0075577C">
      <w:pPr>
        <w:jc w:val="both"/>
        <w:rPr>
          <w:rFonts w:ascii="Arial" w:hAnsi="Arial" w:cs="Arial"/>
        </w:rPr>
      </w:pPr>
    </w:p>
    <w:p w14:paraId="050A3E13" w14:textId="77777777" w:rsidR="007633D6" w:rsidRPr="00DE08D3" w:rsidRDefault="007633D6" w:rsidP="0075577C">
      <w:pPr>
        <w:jc w:val="both"/>
        <w:rPr>
          <w:rFonts w:ascii="Arial" w:hAnsi="Arial" w:cs="Arial"/>
        </w:rPr>
      </w:pPr>
      <w:r w:rsidRPr="00DE08D3">
        <w:rPr>
          <w:rFonts w:ascii="Arial" w:hAnsi="Arial" w:cs="Arial"/>
          <w:b/>
          <w:bCs/>
        </w:rPr>
        <w:t>6. A RESPONSABILIDADE DA GESTÃO E FISCALIZAÇÃO DO CONTRATO:</w:t>
      </w:r>
    </w:p>
    <w:p w14:paraId="74FC0F01" w14:textId="77777777" w:rsidR="007633D6" w:rsidRPr="00DE08D3" w:rsidRDefault="007633D6" w:rsidP="0075577C">
      <w:pPr>
        <w:shd w:val="clear" w:color="auto" w:fill="FFFFFF"/>
        <w:jc w:val="both"/>
        <w:rPr>
          <w:rFonts w:ascii="Arial" w:hAnsi="Arial" w:cs="Arial"/>
        </w:rPr>
      </w:pPr>
      <w:r w:rsidRPr="00DE08D3">
        <w:rPr>
          <w:rFonts w:ascii="Arial" w:hAnsi="Arial" w:cs="Arial"/>
          <w:b/>
          <w:bCs/>
        </w:rPr>
        <w:t>6.1</w:t>
      </w:r>
      <w:r w:rsidRPr="00DE08D3">
        <w:rPr>
          <w:rFonts w:ascii="Arial" w:hAnsi="Arial" w:cs="Arial"/>
        </w:rPr>
        <w:t xml:space="preserve"> A responsabilidade pela gestão deste contrato caberá ao(à) servidor(a) ou comissão designados, conforme item 6.3 deste Contrato, o(a) qual será responsável pelas atribuições definidas no art. 7º ao 9º da Lei Municipal nº 827/2013, com redação dada pela Lei Municipal nº 1.435/2023.</w:t>
      </w:r>
    </w:p>
    <w:p w14:paraId="04D88ABC" w14:textId="77777777" w:rsidR="007633D6" w:rsidRPr="00DE08D3" w:rsidRDefault="007633D6" w:rsidP="0075577C">
      <w:pPr>
        <w:jc w:val="both"/>
        <w:rPr>
          <w:rFonts w:ascii="Arial" w:hAnsi="Arial" w:cs="Arial"/>
        </w:rPr>
      </w:pPr>
      <w:r w:rsidRPr="00DE08D3">
        <w:rPr>
          <w:rFonts w:ascii="Arial" w:hAnsi="Arial" w:cs="Arial"/>
          <w:b/>
          <w:bCs/>
        </w:rPr>
        <w:t xml:space="preserve">6.2 </w:t>
      </w:r>
      <w:r w:rsidRPr="00DE08D3">
        <w:rPr>
          <w:rFonts w:ascii="Arial" w:hAnsi="Arial" w:cs="Arial"/>
        </w:rPr>
        <w:t>A responsabilidade pela fiscalização deste contrato caberá ao(à) servidor(a) ou comissão designados, conforme o item 6.3 deste, o(a) qual será responsável pelas atribuições definidas no art. 10 da Lei Municipal nº 827/2013, com redação dada pela Lei Municipal nº 1.435/2023.</w:t>
      </w:r>
    </w:p>
    <w:p w14:paraId="024EFB08" w14:textId="77777777" w:rsidR="007633D6" w:rsidRPr="00DE08D3" w:rsidRDefault="007633D6" w:rsidP="0075577C">
      <w:pPr>
        <w:jc w:val="both"/>
        <w:rPr>
          <w:rFonts w:ascii="Arial" w:hAnsi="Arial" w:cs="Arial"/>
        </w:rPr>
      </w:pPr>
      <w:r w:rsidRPr="00DE08D3">
        <w:rPr>
          <w:rFonts w:ascii="Arial" w:hAnsi="Arial" w:cs="Arial"/>
          <w:b/>
          <w:bCs/>
        </w:rPr>
        <w:t>6.3</w:t>
      </w:r>
      <w:r w:rsidRPr="00DE08D3">
        <w:rPr>
          <w:rFonts w:ascii="Arial" w:hAnsi="Arial" w:cs="Arial"/>
        </w:rPr>
        <w:t xml:space="preserve"> Os responsáveis pela gestão e fiscalização do contrato serão designados por ato administrativo próprio do Contratante.</w:t>
      </w:r>
    </w:p>
    <w:p w14:paraId="2B01263E" w14:textId="77777777" w:rsidR="007633D6" w:rsidRPr="00DE08D3" w:rsidRDefault="007633D6" w:rsidP="0075577C">
      <w:pPr>
        <w:jc w:val="both"/>
        <w:rPr>
          <w:rFonts w:ascii="Arial" w:hAnsi="Arial" w:cs="Arial"/>
        </w:rPr>
      </w:pPr>
      <w:r w:rsidRPr="00DE08D3">
        <w:rPr>
          <w:rFonts w:ascii="Arial" w:hAnsi="Arial" w:cs="Arial"/>
          <w:b/>
          <w:bCs/>
        </w:rPr>
        <w:t>6.4</w:t>
      </w:r>
      <w:r w:rsidRPr="00DE08D3">
        <w:rPr>
          <w:rFonts w:ascii="Arial" w:hAnsi="Arial" w:cs="Arial"/>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6624E52D" w14:textId="77777777" w:rsidR="007633D6" w:rsidRPr="00DE08D3" w:rsidRDefault="007633D6" w:rsidP="0075577C">
      <w:pPr>
        <w:jc w:val="both"/>
        <w:rPr>
          <w:rFonts w:ascii="Arial" w:hAnsi="Arial" w:cs="Arial"/>
        </w:rPr>
      </w:pPr>
    </w:p>
    <w:p w14:paraId="3078D939" w14:textId="77777777" w:rsidR="007633D6" w:rsidRPr="00DE08D3" w:rsidRDefault="007633D6" w:rsidP="0075577C">
      <w:pPr>
        <w:jc w:val="both"/>
        <w:rPr>
          <w:rFonts w:ascii="Arial" w:hAnsi="Arial" w:cs="Arial"/>
        </w:rPr>
      </w:pPr>
      <w:r w:rsidRPr="00DE08D3">
        <w:rPr>
          <w:rFonts w:ascii="Arial" w:hAnsi="Arial" w:cs="Arial"/>
          <w:b/>
          <w:bCs/>
        </w:rPr>
        <w:t>7. PRAZO E CONDIÇÕES DE ENTREGA E DE RECEBIMENTO:</w:t>
      </w:r>
    </w:p>
    <w:p w14:paraId="27322C6F" w14:textId="640490C5" w:rsidR="007633D6" w:rsidRPr="00DE08D3" w:rsidRDefault="007633D6" w:rsidP="0075577C">
      <w:pPr>
        <w:jc w:val="both"/>
        <w:rPr>
          <w:rFonts w:ascii="Arial" w:hAnsi="Arial" w:cs="Arial"/>
        </w:rPr>
      </w:pPr>
      <w:r w:rsidRPr="00DE08D3">
        <w:rPr>
          <w:rFonts w:ascii="Arial" w:eastAsia="Microsoft YaHei" w:hAnsi="Arial" w:cs="Arial"/>
          <w:b/>
          <w:bCs/>
        </w:rPr>
        <w:t xml:space="preserve">7.1 </w:t>
      </w:r>
      <w:r w:rsidRPr="00DE08D3">
        <w:rPr>
          <w:rFonts w:ascii="Arial" w:eastAsia="Myriad Pro" w:hAnsi="Arial" w:cs="Arial"/>
          <w:lang w:val="pt-PT"/>
        </w:rPr>
        <w:t xml:space="preserve">Os </w:t>
      </w:r>
      <w:r w:rsidR="003B3320" w:rsidRPr="00DE08D3">
        <w:rPr>
          <w:rFonts w:ascii="Arial" w:eastAsia="Myriad Pro" w:hAnsi="Arial" w:cs="Arial"/>
          <w:lang w:val="pt-PT"/>
        </w:rPr>
        <w:t>bens deverão ser fornecidos</w:t>
      </w:r>
      <w:r w:rsidRPr="00DE08D3">
        <w:rPr>
          <w:rFonts w:ascii="Arial" w:eastAsia="Myriad Pro" w:hAnsi="Arial" w:cs="Arial"/>
          <w:lang w:val="pt-PT"/>
        </w:rPr>
        <w:t xml:space="preserve"> no local (Anexo VI), na forma, nos prazos e de acordo com as especificações técnicas contidas no Termo de Referência (Anexo I), que integra o presente contrato para todos os fins.</w:t>
      </w:r>
    </w:p>
    <w:p w14:paraId="4ADF782A" w14:textId="77777777" w:rsidR="007633D6" w:rsidRPr="00DE08D3" w:rsidRDefault="007633D6" w:rsidP="0075577C">
      <w:pPr>
        <w:jc w:val="both"/>
        <w:rPr>
          <w:rFonts w:ascii="Arial" w:hAnsi="Arial" w:cs="Arial"/>
        </w:rPr>
      </w:pPr>
      <w:r w:rsidRPr="00DE08D3">
        <w:rPr>
          <w:rFonts w:ascii="Arial" w:eastAsia="Microsoft YaHei" w:hAnsi="Arial" w:cs="Arial"/>
          <w:b/>
          <w:bCs/>
        </w:rPr>
        <w:t xml:space="preserve">7.2 </w:t>
      </w:r>
      <w:r w:rsidRPr="00DE08D3">
        <w:rPr>
          <w:rFonts w:ascii="Arial" w:eastAsia="Myriad Pro" w:hAnsi="Arial" w:cs="Arial"/>
          <w:lang w:val="pt-PT"/>
        </w:rPr>
        <w:t xml:space="preserve">O recebimento provisório será feito no local da entrega, no prazo máximo de </w:t>
      </w:r>
      <w:r w:rsidR="00E67362" w:rsidRPr="00DE08D3">
        <w:rPr>
          <w:rFonts w:ascii="Arial" w:eastAsia="Myriad Pro" w:hAnsi="Arial" w:cs="Arial"/>
          <w:lang w:val="pt-PT"/>
        </w:rPr>
        <w:t>48</w:t>
      </w:r>
      <w:r w:rsidRPr="00DE08D3">
        <w:rPr>
          <w:rFonts w:ascii="Arial" w:eastAsia="Myriad Pro" w:hAnsi="Arial" w:cs="Arial"/>
          <w:lang w:val="pt-PT"/>
        </w:rPr>
        <w:t xml:space="preserve"> (</w:t>
      </w:r>
      <w:r w:rsidR="00E67362" w:rsidRPr="00DE08D3">
        <w:rPr>
          <w:rFonts w:ascii="Arial" w:eastAsia="Myriad Pro" w:hAnsi="Arial" w:cs="Arial"/>
          <w:lang w:val="pt-PT"/>
        </w:rPr>
        <w:t>quarenta e oito</w:t>
      </w:r>
      <w:r w:rsidRPr="00DE08D3">
        <w:rPr>
          <w:rFonts w:ascii="Arial" w:eastAsia="Myriad Pro" w:hAnsi="Arial" w:cs="Arial"/>
          <w:lang w:val="pt-PT"/>
        </w:rPr>
        <w:t xml:space="preserve">) horas para pedidos </w:t>
      </w:r>
      <w:r w:rsidR="00E67362" w:rsidRPr="00DE08D3">
        <w:rPr>
          <w:rFonts w:ascii="Arial" w:eastAsia="Myriad Pro" w:hAnsi="Arial" w:cs="Arial"/>
          <w:lang w:val="pt-PT"/>
        </w:rPr>
        <w:t>essenciais</w:t>
      </w:r>
      <w:r w:rsidRPr="00DE08D3">
        <w:rPr>
          <w:rFonts w:ascii="Arial" w:eastAsia="Myriad Pro" w:hAnsi="Arial" w:cs="Arial"/>
          <w:lang w:val="pt-PT"/>
        </w:rPr>
        <w:t xml:space="preserve"> e </w:t>
      </w:r>
      <w:r w:rsidR="00E67362" w:rsidRPr="00DE08D3">
        <w:rPr>
          <w:rFonts w:ascii="Arial" w:eastAsia="Myriad Pro" w:hAnsi="Arial" w:cs="Arial"/>
          <w:lang w:val="pt-PT"/>
        </w:rPr>
        <w:t xml:space="preserve">5 </w:t>
      </w:r>
      <w:r w:rsidRPr="00DE08D3">
        <w:rPr>
          <w:rFonts w:ascii="Arial" w:eastAsia="Myriad Pro" w:hAnsi="Arial" w:cs="Arial"/>
          <w:lang w:val="pt-PT"/>
        </w:rPr>
        <w:t>(</w:t>
      </w:r>
      <w:r w:rsidR="00E67362" w:rsidRPr="00DE08D3">
        <w:rPr>
          <w:rFonts w:ascii="Arial" w:eastAsia="Myriad Pro" w:hAnsi="Arial" w:cs="Arial"/>
          <w:lang w:val="pt-PT"/>
        </w:rPr>
        <w:t>cinco</w:t>
      </w:r>
      <w:r w:rsidRPr="00DE08D3">
        <w:rPr>
          <w:rFonts w:ascii="Arial" w:eastAsia="Myriad Pro" w:hAnsi="Arial" w:cs="Arial"/>
          <w:lang w:val="pt-PT"/>
        </w:rPr>
        <w:t xml:space="preserve">) </w:t>
      </w:r>
      <w:r w:rsidR="00E67362" w:rsidRPr="00DE08D3">
        <w:rPr>
          <w:rFonts w:ascii="Arial" w:eastAsia="Myriad Pro" w:hAnsi="Arial" w:cs="Arial"/>
          <w:lang w:val="pt-PT"/>
        </w:rPr>
        <w:t>dias</w:t>
      </w:r>
      <w:r w:rsidRPr="00DE08D3">
        <w:rPr>
          <w:rFonts w:ascii="Arial" w:eastAsia="Myriad Pro" w:hAnsi="Arial" w:cs="Arial"/>
          <w:lang w:val="pt-PT"/>
        </w:rPr>
        <w:t xml:space="preserve"> para pedidos </w:t>
      </w:r>
      <w:r w:rsidR="00E67362" w:rsidRPr="00DE08D3">
        <w:rPr>
          <w:rFonts w:ascii="Arial" w:eastAsia="Myriad Pro" w:hAnsi="Arial" w:cs="Arial"/>
          <w:lang w:val="pt-PT"/>
        </w:rPr>
        <w:t>normais</w:t>
      </w:r>
      <w:r w:rsidRPr="00DE08D3">
        <w:rPr>
          <w:rFonts w:ascii="Arial" w:eastAsia="Myriad Pro" w:hAnsi="Arial" w:cs="Arial"/>
          <w:lang w:val="pt-PT"/>
        </w:rPr>
        <w:t>, a contar da data da entrega, de acordo com o contido no Termo de Referência.</w:t>
      </w:r>
    </w:p>
    <w:p w14:paraId="7A11B4ED" w14:textId="77777777" w:rsidR="007633D6" w:rsidRPr="00DE08D3" w:rsidRDefault="007633D6" w:rsidP="0075577C">
      <w:pPr>
        <w:jc w:val="both"/>
        <w:rPr>
          <w:rFonts w:ascii="Arial" w:hAnsi="Arial" w:cs="Arial"/>
        </w:rPr>
      </w:pPr>
      <w:r w:rsidRPr="00DE08D3">
        <w:rPr>
          <w:rFonts w:ascii="Arial" w:eastAsia="Microsoft YaHei" w:hAnsi="Arial" w:cs="Arial"/>
          <w:b/>
          <w:bCs/>
        </w:rPr>
        <w:t xml:space="preserve">7.3 </w:t>
      </w:r>
      <w:r w:rsidRPr="00DE08D3">
        <w:rPr>
          <w:rFonts w:ascii="Arial" w:hAnsi="Arial" w:cs="Arial"/>
        </w:rPr>
        <w:t xml:space="preserve">O recebimento definitivo será feito no prazo de até </w:t>
      </w:r>
      <w:r w:rsidR="00E67362" w:rsidRPr="00DE08D3">
        <w:rPr>
          <w:rFonts w:ascii="Arial" w:hAnsi="Arial" w:cs="Arial"/>
        </w:rPr>
        <w:t>48</w:t>
      </w:r>
      <w:r w:rsidRPr="00DE08D3">
        <w:rPr>
          <w:rFonts w:ascii="Arial" w:hAnsi="Arial" w:cs="Arial"/>
        </w:rPr>
        <w:t xml:space="preserve"> (</w:t>
      </w:r>
      <w:r w:rsidR="00E67362" w:rsidRPr="00DE08D3">
        <w:rPr>
          <w:rFonts w:ascii="Arial" w:hAnsi="Arial" w:cs="Arial"/>
        </w:rPr>
        <w:t>quarenta e oito</w:t>
      </w:r>
      <w:r w:rsidRPr="00DE08D3">
        <w:rPr>
          <w:rFonts w:ascii="Arial" w:hAnsi="Arial" w:cs="Arial"/>
        </w:rPr>
        <w:t xml:space="preserve">) </w:t>
      </w:r>
      <w:r w:rsidR="00E67362" w:rsidRPr="00DE08D3">
        <w:rPr>
          <w:rFonts w:ascii="Arial" w:hAnsi="Arial" w:cs="Arial"/>
        </w:rPr>
        <w:t>horas</w:t>
      </w:r>
      <w:r w:rsidRPr="00DE08D3">
        <w:rPr>
          <w:rFonts w:ascii="Arial" w:hAnsi="Arial" w:cs="Arial"/>
        </w:rPr>
        <w:t xml:space="preserve"> da expedição do termo de recebimento provisório, depois de conferidos os itens recebidos, consignando eventuais intercorrências.</w:t>
      </w:r>
    </w:p>
    <w:p w14:paraId="1456E7DA" w14:textId="089F91C5" w:rsidR="007633D6" w:rsidRPr="00DE08D3" w:rsidRDefault="007633D6" w:rsidP="0075577C">
      <w:pPr>
        <w:shd w:val="clear" w:color="auto" w:fill="FFFFFF"/>
        <w:jc w:val="both"/>
        <w:rPr>
          <w:rFonts w:ascii="Arial" w:eastAsia="Microsoft YaHei" w:hAnsi="Arial" w:cs="Arial"/>
        </w:rPr>
      </w:pPr>
      <w:r w:rsidRPr="00DE08D3">
        <w:rPr>
          <w:rFonts w:ascii="Arial" w:eastAsia="Microsoft YaHei" w:hAnsi="Arial" w:cs="Arial"/>
          <w:b/>
          <w:bCs/>
        </w:rPr>
        <w:t xml:space="preserve">7.4 </w:t>
      </w:r>
      <w:r w:rsidRPr="00DE08D3">
        <w:rPr>
          <w:rFonts w:ascii="Arial" w:eastAsia="Microsoft YaHei" w:hAnsi="Arial" w:cs="Arial"/>
        </w:rPr>
        <w:t xml:space="preserve">Os </w:t>
      </w:r>
      <w:r w:rsidR="00855C85">
        <w:rPr>
          <w:rFonts w:ascii="Arial" w:eastAsia="Microsoft YaHei" w:hAnsi="Arial" w:cs="Arial"/>
        </w:rPr>
        <w:t>bens</w:t>
      </w:r>
      <w:r w:rsidRPr="00DE08D3">
        <w:rPr>
          <w:rFonts w:ascii="Arial" w:eastAsia="Microsoft YaHei" w:hAnsi="Arial" w:cs="Arial"/>
        </w:rPr>
        <w:t xml:space="preserve"> poderão ser rejeitados, no todo ou em parte, quando em desacordo com as especificações constantes neste Termo de Referência e na proposta, devendo ser substituídos no prazo de </w:t>
      </w:r>
      <w:r w:rsidR="00A4692E">
        <w:rPr>
          <w:rFonts w:ascii="Arial" w:eastAsia="Microsoft YaHei" w:hAnsi="Arial" w:cs="Arial"/>
        </w:rPr>
        <w:t xml:space="preserve">02 </w:t>
      </w:r>
      <w:r w:rsidR="003B3320" w:rsidRPr="00DE08D3">
        <w:rPr>
          <w:rFonts w:ascii="Arial" w:eastAsia="Microsoft YaHei" w:hAnsi="Arial" w:cs="Arial"/>
        </w:rPr>
        <w:t>(</w:t>
      </w:r>
      <w:r w:rsidR="00A4692E">
        <w:rPr>
          <w:rFonts w:ascii="Arial" w:eastAsia="Microsoft YaHei" w:hAnsi="Arial" w:cs="Arial"/>
        </w:rPr>
        <w:t>dois</w:t>
      </w:r>
      <w:r w:rsidR="003B3320" w:rsidRPr="00DE08D3">
        <w:rPr>
          <w:rFonts w:ascii="Arial" w:eastAsia="Microsoft YaHei" w:hAnsi="Arial" w:cs="Arial"/>
        </w:rPr>
        <w:t>) dia</w:t>
      </w:r>
      <w:r w:rsidR="00E65C14">
        <w:rPr>
          <w:rFonts w:ascii="Arial" w:eastAsia="Microsoft YaHei" w:hAnsi="Arial" w:cs="Arial"/>
        </w:rPr>
        <w:t>s</w:t>
      </w:r>
      <w:r w:rsidRPr="00DE08D3">
        <w:rPr>
          <w:rFonts w:ascii="Arial" w:eastAsia="Microsoft YaHei" w:hAnsi="Arial" w:cs="Arial"/>
        </w:rPr>
        <w:t>, a contar da notificação do contratado, às suas custas, sem prejuízo da aplicação das penalidades.</w:t>
      </w:r>
    </w:p>
    <w:p w14:paraId="6509647E" w14:textId="77777777" w:rsidR="00A06FEC" w:rsidRPr="00DE08D3" w:rsidRDefault="00A06FEC" w:rsidP="0075577C">
      <w:pPr>
        <w:shd w:val="clear" w:color="auto" w:fill="FFFFFF"/>
        <w:jc w:val="both"/>
        <w:rPr>
          <w:rFonts w:ascii="Arial" w:eastAsia="Microsoft YaHei" w:hAnsi="Arial" w:cs="Arial"/>
          <w:color w:val="FF0000"/>
        </w:rPr>
      </w:pPr>
    </w:p>
    <w:p w14:paraId="34612EDC" w14:textId="77777777" w:rsidR="007633D6" w:rsidRPr="00DE08D3" w:rsidRDefault="007633D6" w:rsidP="0075577C">
      <w:pPr>
        <w:jc w:val="both"/>
        <w:rPr>
          <w:rFonts w:ascii="Arial" w:hAnsi="Arial" w:cs="Arial"/>
        </w:rPr>
      </w:pPr>
      <w:r w:rsidRPr="00DE08D3">
        <w:rPr>
          <w:rFonts w:ascii="Arial" w:hAnsi="Arial" w:cs="Arial"/>
          <w:b/>
          <w:bCs/>
        </w:rPr>
        <w:t>8 FONTE DE RECURSOS:</w:t>
      </w:r>
    </w:p>
    <w:p w14:paraId="0F4F75C8" w14:textId="77777777" w:rsidR="007633D6" w:rsidRPr="00DE08D3" w:rsidRDefault="007633D6" w:rsidP="0075577C">
      <w:pPr>
        <w:jc w:val="both"/>
        <w:rPr>
          <w:rFonts w:ascii="Arial" w:hAnsi="Arial" w:cs="Arial"/>
        </w:rPr>
      </w:pPr>
      <w:r w:rsidRPr="00DE08D3">
        <w:rPr>
          <w:rFonts w:ascii="Arial" w:eastAsia="Myriad Pro" w:hAnsi="Arial" w:cs="Arial"/>
          <w:b/>
          <w:bCs/>
        </w:rPr>
        <w:t xml:space="preserve">8.1 </w:t>
      </w:r>
      <w:r w:rsidRPr="00DE08D3">
        <w:rPr>
          <w:rFonts w:ascii="Arial" w:eastAsia="Myriad Pro" w:hAnsi="Arial" w:cs="Arial"/>
        </w:rPr>
        <w:t>A despesa correrá por conta da seguinte dotação orçamentária:</w:t>
      </w:r>
    </w:p>
    <w:p w14:paraId="7666348C" w14:textId="77777777" w:rsidR="007633D6" w:rsidRPr="00DE08D3" w:rsidRDefault="007633D6" w:rsidP="0075577C">
      <w:pPr>
        <w:jc w:val="both"/>
        <w:rPr>
          <w:rFonts w:ascii="Arial" w:hAnsi="Arial" w:cs="Arial"/>
        </w:rPr>
      </w:pPr>
    </w:p>
    <w:p w14:paraId="49FAD638" w14:textId="77777777" w:rsidR="007633D6" w:rsidRPr="00DE08D3" w:rsidRDefault="007633D6" w:rsidP="0075577C">
      <w:pPr>
        <w:jc w:val="both"/>
        <w:rPr>
          <w:rFonts w:ascii="Arial" w:hAnsi="Arial" w:cs="Arial"/>
        </w:rPr>
      </w:pPr>
      <w:r w:rsidRPr="00DE08D3">
        <w:rPr>
          <w:rFonts w:ascii="Arial" w:hAnsi="Arial" w:cs="Arial"/>
          <w:b/>
          <w:bCs/>
        </w:rPr>
        <w:t>9 VIGÊNCIA:</w:t>
      </w:r>
    </w:p>
    <w:p w14:paraId="36F909D2" w14:textId="77777777" w:rsidR="007633D6" w:rsidRPr="00DE08D3" w:rsidRDefault="007633D6" w:rsidP="0075577C">
      <w:pPr>
        <w:jc w:val="both"/>
        <w:rPr>
          <w:rFonts w:ascii="Arial" w:hAnsi="Arial" w:cs="Arial"/>
        </w:rPr>
      </w:pPr>
      <w:r w:rsidRPr="00DE08D3">
        <w:rPr>
          <w:rFonts w:ascii="Arial" w:hAnsi="Arial" w:cs="Arial"/>
          <w:b/>
        </w:rPr>
        <w:t>9.1</w:t>
      </w:r>
      <w:r w:rsidRPr="00DE08D3">
        <w:rPr>
          <w:rFonts w:ascii="Arial" w:hAnsi="Arial" w:cs="Arial"/>
        </w:rPr>
        <w:t xml:space="preserve"> O contrato terá vigência de 12(doze) meses contados de __/__/____ a __/__/____, podendo ser prorrogado por meio de Termo Aditivo, por um ou mais períodos, desde que satisfeitos os requisitos dos artigos 106 e 107 da Lei Federal n.º14.133/2021.  </w:t>
      </w:r>
    </w:p>
    <w:p w14:paraId="0AFA9136" w14:textId="77777777" w:rsidR="007633D6" w:rsidRPr="00DE08D3" w:rsidRDefault="007633D6" w:rsidP="0075577C">
      <w:pPr>
        <w:jc w:val="both"/>
        <w:rPr>
          <w:rFonts w:ascii="Arial" w:hAnsi="Arial" w:cs="Arial"/>
          <w:b/>
          <w:bCs/>
        </w:rPr>
      </w:pPr>
    </w:p>
    <w:p w14:paraId="49A188E0" w14:textId="77777777" w:rsidR="007633D6" w:rsidRPr="00DE08D3" w:rsidRDefault="007633D6" w:rsidP="0075577C">
      <w:pPr>
        <w:jc w:val="both"/>
        <w:rPr>
          <w:rFonts w:ascii="Arial" w:hAnsi="Arial" w:cs="Arial"/>
        </w:rPr>
      </w:pPr>
      <w:r w:rsidRPr="00DE08D3">
        <w:rPr>
          <w:rFonts w:ascii="Arial" w:hAnsi="Arial" w:cs="Arial"/>
          <w:b/>
          <w:bCs/>
        </w:rPr>
        <w:t>10 OBRIGAÇÕES E RESPONSABILIDADES DAS PARTES:</w:t>
      </w:r>
    </w:p>
    <w:p w14:paraId="550CE56C" w14:textId="77777777" w:rsidR="007633D6" w:rsidRPr="00DE08D3" w:rsidRDefault="007633D6" w:rsidP="0075577C">
      <w:pPr>
        <w:jc w:val="both"/>
        <w:rPr>
          <w:rFonts w:ascii="Arial" w:hAnsi="Arial" w:cs="Arial"/>
        </w:rPr>
      </w:pPr>
      <w:r w:rsidRPr="00DE08D3">
        <w:rPr>
          <w:rFonts w:ascii="Arial" w:hAnsi="Arial" w:cs="Arial"/>
        </w:rPr>
        <w:t>O contrato deverá ser executado fielmente pelas partes, de acordo com as cláusulas avençadas e as normas desta Lei, e cada parte responderá pelas consequências de sua inexecução total ou parcial</w:t>
      </w:r>
    </w:p>
    <w:p w14:paraId="6ACA3739" w14:textId="77777777" w:rsidR="007633D6" w:rsidRPr="00DE08D3" w:rsidRDefault="007633D6" w:rsidP="0075577C">
      <w:pPr>
        <w:jc w:val="both"/>
        <w:rPr>
          <w:rFonts w:ascii="Arial" w:hAnsi="Arial" w:cs="Arial"/>
        </w:rPr>
      </w:pPr>
      <w:r w:rsidRPr="00DE08D3">
        <w:rPr>
          <w:rFonts w:ascii="Arial" w:hAnsi="Arial" w:cs="Arial"/>
          <w:b/>
          <w:bCs/>
        </w:rPr>
        <w:lastRenderedPageBreak/>
        <w:t>10.1</w:t>
      </w:r>
      <w:r w:rsidRPr="00DE08D3">
        <w:rPr>
          <w:rFonts w:ascii="Arial" w:hAnsi="Arial" w:cs="Arial"/>
        </w:rPr>
        <w:t xml:space="preserve"> São obrigações do Contratado:</w:t>
      </w:r>
    </w:p>
    <w:p w14:paraId="6AB5817C" w14:textId="77777777" w:rsidR="007633D6" w:rsidRPr="00DE08D3" w:rsidRDefault="007633D6" w:rsidP="0075577C">
      <w:pPr>
        <w:jc w:val="both"/>
        <w:rPr>
          <w:rFonts w:ascii="Arial" w:hAnsi="Arial" w:cs="Arial"/>
        </w:rPr>
      </w:pPr>
      <w:r w:rsidRPr="00DE08D3">
        <w:rPr>
          <w:rFonts w:ascii="Arial" w:hAnsi="Arial" w:cs="Arial"/>
          <w:b/>
          <w:bCs/>
        </w:rPr>
        <w:t>10.1.1</w:t>
      </w:r>
      <w:r w:rsidRPr="00DE08D3">
        <w:rPr>
          <w:rFonts w:ascii="Arial" w:hAnsi="Arial" w:cs="Arial"/>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03574F2" w14:textId="77777777" w:rsidR="007633D6" w:rsidRPr="00DE08D3" w:rsidRDefault="007633D6" w:rsidP="0075577C">
      <w:pPr>
        <w:jc w:val="both"/>
        <w:rPr>
          <w:rFonts w:ascii="Arial" w:hAnsi="Arial" w:cs="Arial"/>
        </w:rPr>
      </w:pPr>
      <w:r w:rsidRPr="00DE08D3">
        <w:rPr>
          <w:rFonts w:ascii="Arial" w:hAnsi="Arial" w:cs="Arial"/>
          <w:b/>
          <w:bCs/>
        </w:rPr>
        <w:t xml:space="preserve">10.1.2 </w:t>
      </w:r>
      <w:r w:rsidRPr="00DE08D3">
        <w:rPr>
          <w:rFonts w:ascii="Arial" w:hAnsi="Arial" w:cs="Arial"/>
        </w:rPr>
        <w:t>responsabilizar-se pelos vícios e danos decorrentes do objeto, de acordo com os artigos 12, 13 e 17 a 27, do Código de Defesa do Consumidor (Lei n.º 8.078, de 1990);</w:t>
      </w:r>
    </w:p>
    <w:p w14:paraId="2DD44E44" w14:textId="77777777" w:rsidR="007633D6" w:rsidRPr="00DE08D3" w:rsidRDefault="007633D6" w:rsidP="0075577C">
      <w:pPr>
        <w:jc w:val="both"/>
        <w:rPr>
          <w:rFonts w:ascii="Arial" w:hAnsi="Arial" w:cs="Arial"/>
        </w:rPr>
      </w:pPr>
      <w:r w:rsidRPr="00DE08D3">
        <w:rPr>
          <w:rFonts w:ascii="Arial" w:hAnsi="Arial" w:cs="Arial"/>
          <w:b/>
          <w:bCs/>
        </w:rPr>
        <w:t>10.1.3</w:t>
      </w:r>
      <w:r w:rsidRPr="00DE08D3">
        <w:rPr>
          <w:rFonts w:ascii="Arial" w:hAnsi="Arial" w:cs="Arial"/>
        </w:rPr>
        <w:t xml:space="preserve"> substituir, reparar ou corrigir, às suas expensas, no prazo fixado no termo de referência, o objeto com avarias ou defeitos;</w:t>
      </w:r>
    </w:p>
    <w:p w14:paraId="44CB6530" w14:textId="77777777" w:rsidR="007633D6" w:rsidRPr="00DE08D3" w:rsidRDefault="007633D6" w:rsidP="0075577C">
      <w:pPr>
        <w:jc w:val="both"/>
        <w:rPr>
          <w:rFonts w:ascii="Arial" w:hAnsi="Arial" w:cs="Arial"/>
        </w:rPr>
      </w:pPr>
      <w:r w:rsidRPr="00DE08D3">
        <w:rPr>
          <w:rFonts w:ascii="Arial" w:hAnsi="Arial" w:cs="Arial"/>
          <w:b/>
          <w:bCs/>
        </w:rPr>
        <w:t>10.1.4</w:t>
      </w:r>
      <w:r w:rsidRPr="00DE08D3">
        <w:rPr>
          <w:rFonts w:ascii="Arial" w:hAnsi="Arial" w:cs="Arial"/>
        </w:rPr>
        <w:t xml:space="preserve"> comunicar ao Contratante, no prazo máximo de 24 (vinte e quatro) horas que antecede a data da entrega, os motivos que impossibilitem o cumprimento do prazo previsto, com a devida comprovação;</w:t>
      </w:r>
    </w:p>
    <w:p w14:paraId="49F5BE26" w14:textId="77777777" w:rsidR="007633D6" w:rsidRPr="00DE08D3" w:rsidRDefault="007633D6" w:rsidP="0075577C">
      <w:pPr>
        <w:jc w:val="both"/>
        <w:rPr>
          <w:rFonts w:ascii="Arial" w:hAnsi="Arial" w:cs="Arial"/>
        </w:rPr>
      </w:pPr>
      <w:r w:rsidRPr="00DE08D3">
        <w:rPr>
          <w:rFonts w:ascii="Arial" w:hAnsi="Arial" w:cs="Arial"/>
          <w:b/>
          <w:bCs/>
        </w:rPr>
        <w:t xml:space="preserve">10.1.5 </w:t>
      </w:r>
      <w:r w:rsidRPr="00DE08D3">
        <w:rPr>
          <w:rFonts w:ascii="Arial" w:hAnsi="Arial" w:cs="Arial"/>
        </w:rPr>
        <w:t>indicar preposto para representá-lo durante a execução do contrato, e manter comunicação com representante da Administração para a gestão do contrato;</w:t>
      </w:r>
    </w:p>
    <w:p w14:paraId="738C9E3B" w14:textId="77777777" w:rsidR="007633D6" w:rsidRPr="00DE08D3" w:rsidRDefault="007633D6" w:rsidP="0075577C">
      <w:pPr>
        <w:jc w:val="both"/>
        <w:rPr>
          <w:rFonts w:ascii="Arial" w:hAnsi="Arial" w:cs="Arial"/>
        </w:rPr>
      </w:pPr>
      <w:r w:rsidRPr="00DE08D3">
        <w:rPr>
          <w:rFonts w:ascii="Arial" w:hAnsi="Arial" w:cs="Arial"/>
          <w:b/>
          <w:bCs/>
        </w:rPr>
        <w:t>10.1.6</w:t>
      </w:r>
      <w:r w:rsidRPr="00DE08D3">
        <w:rPr>
          <w:rFonts w:ascii="Arial" w:hAnsi="Arial" w:cs="Arial"/>
        </w:rPr>
        <w:t xml:space="preserve"> manter durante toda a vigência do contrato, em compatibilidade com as obrigações assumidas, todas as condições de habilitação e qualificação exigidas na licitação;</w:t>
      </w:r>
    </w:p>
    <w:p w14:paraId="749F22E2" w14:textId="77777777" w:rsidR="007633D6" w:rsidRPr="00DE08D3" w:rsidRDefault="007633D6" w:rsidP="0075577C">
      <w:pPr>
        <w:jc w:val="both"/>
        <w:rPr>
          <w:rFonts w:ascii="Arial" w:hAnsi="Arial" w:cs="Arial"/>
        </w:rPr>
      </w:pPr>
      <w:r w:rsidRPr="00DE08D3">
        <w:rPr>
          <w:rFonts w:ascii="Arial" w:hAnsi="Arial" w:cs="Arial"/>
          <w:b/>
          <w:bCs/>
        </w:rPr>
        <w:t>10.1.7</w:t>
      </w:r>
      <w:r w:rsidRPr="00DE08D3">
        <w:rPr>
          <w:rFonts w:ascii="Arial" w:hAnsi="Arial" w:cs="Arial"/>
        </w:rPr>
        <w:t xml:space="preserve"> manter atualizado os seus dados no Portal Nacional de Contratações Públicas (PNCP), conforme legislação vigente;</w:t>
      </w:r>
    </w:p>
    <w:p w14:paraId="180A3635" w14:textId="77777777" w:rsidR="007633D6" w:rsidRPr="00DE08D3" w:rsidRDefault="007633D6" w:rsidP="0075577C">
      <w:pPr>
        <w:jc w:val="both"/>
        <w:rPr>
          <w:rFonts w:ascii="Arial" w:hAnsi="Arial" w:cs="Arial"/>
        </w:rPr>
      </w:pPr>
      <w:r w:rsidRPr="00DE08D3">
        <w:rPr>
          <w:rFonts w:ascii="Arial" w:hAnsi="Arial" w:cs="Arial"/>
          <w:b/>
          <w:bCs/>
        </w:rPr>
        <w:t>10.1.8</w:t>
      </w:r>
      <w:r w:rsidRPr="00DE08D3">
        <w:rPr>
          <w:rFonts w:ascii="Arial" w:hAnsi="Arial" w:cs="Arial"/>
        </w:rPr>
        <w:t xml:space="preserve"> guardar sigilo sobre todas as informações obtidas em decorrência do cumprimento do contrato;</w:t>
      </w:r>
    </w:p>
    <w:p w14:paraId="5ACE5DB4" w14:textId="77777777" w:rsidR="007633D6" w:rsidRPr="00DE08D3" w:rsidRDefault="007633D6" w:rsidP="0075577C">
      <w:pPr>
        <w:jc w:val="both"/>
        <w:rPr>
          <w:rFonts w:ascii="Arial" w:hAnsi="Arial" w:cs="Arial"/>
        </w:rPr>
      </w:pPr>
      <w:r w:rsidRPr="00DE08D3">
        <w:rPr>
          <w:rFonts w:ascii="Arial" w:hAnsi="Arial" w:cs="Arial"/>
          <w:b/>
          <w:bCs/>
        </w:rPr>
        <w:t>10.1.9</w:t>
      </w:r>
      <w:r w:rsidRPr="00DE08D3">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9EDA30C" w14:textId="77777777" w:rsidR="007633D6" w:rsidRPr="00DE08D3" w:rsidRDefault="007633D6" w:rsidP="0075577C">
      <w:pPr>
        <w:jc w:val="both"/>
        <w:rPr>
          <w:rFonts w:ascii="Arial" w:hAnsi="Arial" w:cs="Arial"/>
        </w:rPr>
      </w:pPr>
      <w:r w:rsidRPr="00DE08D3">
        <w:rPr>
          <w:rFonts w:ascii="Arial" w:hAnsi="Arial" w:cs="Arial"/>
          <w:b/>
          <w:bCs/>
        </w:rPr>
        <w:t xml:space="preserve">10.1.9.1 </w:t>
      </w:r>
      <w:r w:rsidRPr="00DE08D3">
        <w:rPr>
          <w:rFonts w:ascii="Arial" w:hAnsi="Arial" w:cs="Arial"/>
        </w:rPr>
        <w:t>alteração qualitativa do projeto ou de suas especificações pela Administração;</w:t>
      </w:r>
    </w:p>
    <w:p w14:paraId="6C94E956" w14:textId="77777777" w:rsidR="007633D6" w:rsidRPr="00DE08D3" w:rsidRDefault="007633D6" w:rsidP="0075577C">
      <w:pPr>
        <w:jc w:val="both"/>
        <w:rPr>
          <w:rFonts w:ascii="Arial" w:hAnsi="Arial" w:cs="Arial"/>
        </w:rPr>
      </w:pPr>
      <w:r w:rsidRPr="00DE08D3">
        <w:rPr>
          <w:rFonts w:ascii="Arial" w:hAnsi="Arial" w:cs="Arial"/>
          <w:b/>
          <w:bCs/>
        </w:rPr>
        <w:t xml:space="preserve">10.1.9.2 </w:t>
      </w:r>
      <w:r w:rsidRPr="00DE08D3">
        <w:rPr>
          <w:rFonts w:ascii="Arial" w:hAnsi="Arial" w:cs="Arial"/>
        </w:rPr>
        <w:t>retardamento na expedição da ordem de execução do serviço ou autorização de fornecimento, interrupção da execução do contrato ou diminuição do ritmo do trabalho, por ordem e no interesse da Administração;</w:t>
      </w:r>
    </w:p>
    <w:p w14:paraId="27C86A40" w14:textId="77777777" w:rsidR="007633D6" w:rsidRPr="00DE08D3" w:rsidRDefault="007633D6" w:rsidP="0075577C">
      <w:pPr>
        <w:jc w:val="both"/>
        <w:rPr>
          <w:rFonts w:ascii="Arial" w:hAnsi="Arial" w:cs="Arial"/>
        </w:rPr>
      </w:pPr>
      <w:r w:rsidRPr="00DE08D3">
        <w:rPr>
          <w:rFonts w:ascii="Arial" w:hAnsi="Arial" w:cs="Arial"/>
          <w:b/>
          <w:bCs/>
        </w:rPr>
        <w:t xml:space="preserve">10.1.9.3 </w:t>
      </w:r>
      <w:r w:rsidRPr="00DE08D3">
        <w:rPr>
          <w:rFonts w:ascii="Arial" w:hAnsi="Arial" w:cs="Arial"/>
        </w:rPr>
        <w:t>aumento das quantidades inicialmente previstas no contrato, nos limites permitidos pela Lei Federal n.º 14.133, de 2021;</w:t>
      </w:r>
    </w:p>
    <w:p w14:paraId="4EA0E334" w14:textId="77777777" w:rsidR="007633D6" w:rsidRPr="00DE08D3" w:rsidRDefault="007633D6" w:rsidP="0075577C">
      <w:pPr>
        <w:jc w:val="both"/>
        <w:rPr>
          <w:rFonts w:ascii="Arial" w:hAnsi="Arial" w:cs="Arial"/>
        </w:rPr>
      </w:pPr>
      <w:r w:rsidRPr="00DE08D3">
        <w:rPr>
          <w:rFonts w:ascii="Arial" w:hAnsi="Arial" w:cs="Arial"/>
          <w:b/>
          <w:bCs/>
        </w:rPr>
        <w:t xml:space="preserve">10.1.10. </w:t>
      </w:r>
      <w:r w:rsidRPr="00DE08D3">
        <w:rPr>
          <w:rFonts w:ascii="Arial" w:hAnsi="Arial" w:cs="Arial"/>
        </w:rPr>
        <w:t>cumprir as exigências de reserva de cargos prevista em lei, bem como em outras normas  específicas, para pessoa com deficiência, para reabilitado da Previdência Social e para aprendiz.</w:t>
      </w:r>
    </w:p>
    <w:p w14:paraId="0D392673" w14:textId="77777777" w:rsidR="007633D6" w:rsidRPr="00DE08D3" w:rsidRDefault="007633D6" w:rsidP="0075577C">
      <w:pPr>
        <w:jc w:val="both"/>
        <w:rPr>
          <w:rFonts w:ascii="Arial" w:hAnsi="Arial" w:cs="Arial"/>
        </w:rPr>
      </w:pPr>
      <w:r w:rsidRPr="00DE08D3">
        <w:rPr>
          <w:rFonts w:ascii="Arial" w:hAnsi="Arial" w:cs="Arial"/>
          <w:b/>
        </w:rPr>
        <w:t>10.1.10</w:t>
      </w:r>
      <w:r w:rsidRPr="00DE08D3">
        <w:rPr>
          <w:rFonts w:ascii="Arial" w:hAnsi="Arial" w:cs="Arial"/>
        </w:rPr>
        <w:t>. adotar as seguintes práticas de sustentabilidade, quando couber:</w:t>
      </w:r>
    </w:p>
    <w:p w14:paraId="6484B41C" w14:textId="77777777" w:rsidR="007633D6" w:rsidRPr="00DE08D3" w:rsidRDefault="007633D6" w:rsidP="0075577C">
      <w:pPr>
        <w:jc w:val="both"/>
        <w:rPr>
          <w:rFonts w:ascii="Arial" w:hAnsi="Arial" w:cs="Arial"/>
        </w:rPr>
      </w:pPr>
      <w:r w:rsidRPr="00DE08D3">
        <w:rPr>
          <w:rFonts w:ascii="Arial" w:hAnsi="Arial" w:cs="Arial"/>
          <w:b/>
        </w:rPr>
        <w:t>10.1.10.1</w:t>
      </w:r>
      <w:r w:rsidRPr="00DE08D3">
        <w:rPr>
          <w:rFonts w:ascii="Arial" w:hAnsi="Arial" w:cs="Arial"/>
        </w:rPr>
        <w:t xml:space="preserve"> Os bens devem ser constituídos, no todo ou em parte, por material reciclado, atóxico, biodegradável, conforme normas específicas da ABNT;</w:t>
      </w:r>
    </w:p>
    <w:p w14:paraId="51FE8810" w14:textId="77777777" w:rsidR="007633D6" w:rsidRPr="00DE08D3" w:rsidRDefault="007633D6" w:rsidP="0075577C">
      <w:pPr>
        <w:jc w:val="both"/>
        <w:rPr>
          <w:rFonts w:ascii="Arial" w:hAnsi="Arial" w:cs="Arial"/>
        </w:rPr>
      </w:pPr>
      <w:r w:rsidRPr="00DE08D3">
        <w:rPr>
          <w:rFonts w:ascii="Arial" w:hAnsi="Arial" w:cs="Arial"/>
          <w:b/>
        </w:rPr>
        <w:t>10.1.10.2</w:t>
      </w:r>
      <w:r w:rsidRPr="00DE08D3">
        <w:rPr>
          <w:rFonts w:ascii="Arial" w:hAnsi="Arial" w:cs="Arial"/>
        </w:rPr>
        <w:t xml:space="preserve"> Observar os requisitos ambientais para a obtenção de certificação do Instituto Nacional de Metrologia, Normalização e Qualidade Industrial – INMETRO, como produtos sustentáveis ou de menor impacto ambiental em relação aos seus similares;</w:t>
      </w:r>
    </w:p>
    <w:p w14:paraId="2CB6AB40" w14:textId="77777777" w:rsidR="007633D6" w:rsidRPr="00DE08D3" w:rsidRDefault="007633D6" w:rsidP="0075577C">
      <w:pPr>
        <w:jc w:val="both"/>
        <w:rPr>
          <w:rFonts w:ascii="Arial" w:hAnsi="Arial" w:cs="Arial"/>
        </w:rPr>
      </w:pPr>
      <w:r w:rsidRPr="00DE08D3">
        <w:rPr>
          <w:rFonts w:ascii="Arial" w:hAnsi="Arial" w:cs="Arial"/>
          <w:b/>
        </w:rPr>
        <w:t>10.1.10.3</w:t>
      </w:r>
      <w:r w:rsidRPr="00DE08D3">
        <w:rPr>
          <w:rFonts w:ascii="Arial" w:hAnsi="Arial" w:cs="Arial"/>
        </w:rPr>
        <w:t xml:space="preserve"> Os bens deverão ser, preferencialmente, acondicionados em embalagem individual adequada, com o menor volume possível, que utilize materiais recicláveis, de forma a garantir a máxima proteção durante o transporte e o armazenamento;</w:t>
      </w:r>
    </w:p>
    <w:p w14:paraId="76D47D21" w14:textId="77777777" w:rsidR="007633D6" w:rsidRPr="00DE08D3" w:rsidRDefault="007633D6" w:rsidP="0075577C">
      <w:pPr>
        <w:jc w:val="both"/>
        <w:rPr>
          <w:rFonts w:ascii="Arial" w:hAnsi="Arial" w:cs="Arial"/>
        </w:rPr>
      </w:pPr>
      <w:r w:rsidRPr="00DE08D3">
        <w:rPr>
          <w:rFonts w:ascii="Arial" w:hAnsi="Arial" w:cs="Arial"/>
          <w:b/>
        </w:rPr>
        <w:t>10.1.10.4</w:t>
      </w:r>
      <w:r w:rsidRPr="00DE08D3">
        <w:rPr>
          <w:rFonts w:ascii="Arial" w:hAnsi="Arial" w:cs="Arial"/>
        </w:rPr>
        <w:t xml:space="preserve"> Os bens não conterão substâncias perigosas em concentração acima da recomendada na diretiva </w:t>
      </w:r>
      <w:proofErr w:type="spellStart"/>
      <w:r w:rsidRPr="00DE08D3">
        <w:rPr>
          <w:rFonts w:ascii="Arial" w:hAnsi="Arial" w:cs="Arial"/>
        </w:rPr>
        <w:t>RoHS</w:t>
      </w:r>
      <w:proofErr w:type="spellEnd"/>
      <w:r w:rsidRPr="00DE08D3">
        <w:rPr>
          <w:rFonts w:ascii="Arial" w:hAnsi="Arial" w:cs="Arial"/>
        </w:rPr>
        <w:t xml:space="preserve"> (</w:t>
      </w:r>
      <w:proofErr w:type="spellStart"/>
      <w:r w:rsidRPr="00DE08D3">
        <w:rPr>
          <w:rFonts w:ascii="Arial" w:hAnsi="Arial" w:cs="Arial"/>
        </w:rPr>
        <w:t>RestrictionofCertainHazardousSubstances</w:t>
      </w:r>
      <w:proofErr w:type="spellEnd"/>
      <w:r w:rsidRPr="00DE08D3">
        <w:rPr>
          <w:rFonts w:ascii="Arial" w:hAnsi="Arial" w:cs="Arial"/>
        </w:rPr>
        <w:t>), tais como mercúrio (Hg), chumbo (</w:t>
      </w:r>
      <w:proofErr w:type="spellStart"/>
      <w:r w:rsidRPr="00DE08D3">
        <w:rPr>
          <w:rFonts w:ascii="Arial" w:hAnsi="Arial" w:cs="Arial"/>
        </w:rPr>
        <w:t>Pb</w:t>
      </w:r>
      <w:proofErr w:type="spellEnd"/>
      <w:r w:rsidRPr="00DE08D3">
        <w:rPr>
          <w:rFonts w:ascii="Arial" w:hAnsi="Arial" w:cs="Arial"/>
        </w:rPr>
        <w:t>), cromo hexavalente (Cr(VI)), cádmio (</w:t>
      </w:r>
      <w:proofErr w:type="spellStart"/>
      <w:r w:rsidRPr="00DE08D3">
        <w:rPr>
          <w:rFonts w:ascii="Arial" w:hAnsi="Arial" w:cs="Arial"/>
        </w:rPr>
        <w:t>Cd</w:t>
      </w:r>
      <w:proofErr w:type="spellEnd"/>
      <w:r w:rsidRPr="00DE08D3">
        <w:rPr>
          <w:rFonts w:ascii="Arial" w:hAnsi="Arial" w:cs="Arial"/>
        </w:rPr>
        <w:t xml:space="preserve">), </w:t>
      </w:r>
      <w:proofErr w:type="spellStart"/>
      <w:r w:rsidRPr="00DE08D3">
        <w:rPr>
          <w:rFonts w:ascii="Arial" w:hAnsi="Arial" w:cs="Arial"/>
        </w:rPr>
        <w:t>bifenil</w:t>
      </w:r>
      <w:proofErr w:type="spellEnd"/>
      <w:r w:rsidRPr="00DE08D3">
        <w:rPr>
          <w:rFonts w:ascii="Arial" w:hAnsi="Arial" w:cs="Arial"/>
        </w:rPr>
        <w:t>-polibromados (</w:t>
      </w:r>
      <w:proofErr w:type="spellStart"/>
      <w:r w:rsidRPr="00DE08D3">
        <w:rPr>
          <w:rFonts w:ascii="Arial" w:hAnsi="Arial" w:cs="Arial"/>
        </w:rPr>
        <w:t>PBBs</w:t>
      </w:r>
      <w:proofErr w:type="spellEnd"/>
      <w:r w:rsidRPr="00DE08D3">
        <w:rPr>
          <w:rFonts w:ascii="Arial" w:hAnsi="Arial" w:cs="Arial"/>
        </w:rPr>
        <w:t>), éteres difenil-polibromados (PBDEs).</w:t>
      </w:r>
    </w:p>
    <w:p w14:paraId="50D154BF" w14:textId="77777777" w:rsidR="007633D6" w:rsidRPr="00DE08D3" w:rsidRDefault="007633D6" w:rsidP="0075577C">
      <w:pPr>
        <w:jc w:val="both"/>
        <w:rPr>
          <w:rFonts w:ascii="Arial" w:hAnsi="Arial" w:cs="Arial"/>
          <w:b/>
        </w:rPr>
      </w:pPr>
      <w:r w:rsidRPr="00DE08D3">
        <w:rPr>
          <w:rFonts w:ascii="Arial" w:hAnsi="Arial" w:cs="Arial"/>
          <w:b/>
          <w:bCs/>
        </w:rPr>
        <w:t xml:space="preserve">10.2 </w:t>
      </w:r>
      <w:r w:rsidRPr="00DE08D3">
        <w:rPr>
          <w:rFonts w:ascii="Arial" w:hAnsi="Arial" w:cs="Arial"/>
          <w:b/>
        </w:rPr>
        <w:t>São obrigações do Contratante:</w:t>
      </w:r>
    </w:p>
    <w:p w14:paraId="09AD03AC" w14:textId="77777777" w:rsidR="007633D6" w:rsidRPr="00DE08D3" w:rsidRDefault="007633D6" w:rsidP="0075577C">
      <w:pPr>
        <w:jc w:val="both"/>
        <w:rPr>
          <w:rFonts w:ascii="Arial" w:hAnsi="Arial" w:cs="Arial"/>
        </w:rPr>
      </w:pPr>
      <w:r w:rsidRPr="00DE08D3">
        <w:rPr>
          <w:rFonts w:ascii="Arial" w:hAnsi="Arial" w:cs="Arial"/>
          <w:b/>
          <w:bCs/>
        </w:rPr>
        <w:t>10.2.1</w:t>
      </w:r>
      <w:r w:rsidRPr="00DE08D3">
        <w:rPr>
          <w:rFonts w:ascii="Arial" w:hAnsi="Arial" w:cs="Arial"/>
        </w:rPr>
        <w:t xml:space="preserve"> receber o objeto no prazo e condições estabelecidas neste edital e seus anexos;</w:t>
      </w:r>
    </w:p>
    <w:p w14:paraId="4D72A09F" w14:textId="77777777" w:rsidR="007633D6" w:rsidRPr="00DE08D3" w:rsidRDefault="007633D6" w:rsidP="0075577C">
      <w:pPr>
        <w:jc w:val="both"/>
        <w:rPr>
          <w:rFonts w:ascii="Arial" w:hAnsi="Arial" w:cs="Arial"/>
        </w:rPr>
      </w:pPr>
      <w:r w:rsidRPr="00DE08D3">
        <w:rPr>
          <w:rFonts w:ascii="Arial" w:hAnsi="Arial" w:cs="Arial"/>
          <w:b/>
          <w:bCs/>
        </w:rPr>
        <w:t xml:space="preserve">10.2.2 </w:t>
      </w:r>
      <w:r w:rsidRPr="00DE08D3">
        <w:rPr>
          <w:rFonts w:ascii="Arial" w:hAnsi="Arial" w:cs="Arial"/>
        </w:rPr>
        <w:t>exigir o cumprimento de todas as obrigações assumidas pelo Contratado, de acordo com as cláusulas contratuais e os termos de sua proposta;</w:t>
      </w:r>
    </w:p>
    <w:p w14:paraId="4188C403" w14:textId="77777777" w:rsidR="007633D6" w:rsidRPr="00DE08D3" w:rsidRDefault="007633D6" w:rsidP="0075577C">
      <w:pPr>
        <w:jc w:val="both"/>
        <w:rPr>
          <w:rFonts w:ascii="Arial" w:hAnsi="Arial" w:cs="Arial"/>
        </w:rPr>
      </w:pPr>
      <w:r w:rsidRPr="00DE08D3">
        <w:rPr>
          <w:rFonts w:ascii="Arial" w:hAnsi="Arial" w:cs="Arial"/>
          <w:b/>
          <w:bCs/>
        </w:rPr>
        <w:t>10.2.3</w:t>
      </w:r>
      <w:r w:rsidRPr="00DE08D3">
        <w:rPr>
          <w:rFonts w:ascii="Arial" w:hAnsi="Arial" w:cs="Arial"/>
        </w:rPr>
        <w:t xml:space="preserve"> verificar minuciosamente, no prazo fixado, a conformidade do objeto recebido provisoriamente, com as especificações constantes do edital e da proposta, para fins de aceitação e recebimento definitivo;</w:t>
      </w:r>
    </w:p>
    <w:p w14:paraId="36D46F2C" w14:textId="77777777" w:rsidR="007633D6" w:rsidRPr="00DE08D3" w:rsidRDefault="007633D6" w:rsidP="0075577C">
      <w:pPr>
        <w:jc w:val="both"/>
        <w:rPr>
          <w:rFonts w:ascii="Arial" w:hAnsi="Arial" w:cs="Arial"/>
        </w:rPr>
      </w:pPr>
      <w:r w:rsidRPr="00DE08D3">
        <w:rPr>
          <w:rFonts w:ascii="Arial" w:hAnsi="Arial" w:cs="Arial"/>
          <w:b/>
          <w:bCs/>
        </w:rPr>
        <w:t>10.2.4</w:t>
      </w:r>
      <w:r w:rsidRPr="00DE08D3">
        <w:rPr>
          <w:rFonts w:ascii="Arial" w:hAnsi="Arial" w:cs="Arial"/>
        </w:rPr>
        <w:t xml:space="preserve"> comunicar ao Contratado, por escrito, as imperfeições, falhas ou irregularidades verificadas, fixando prazo para a sua correção;</w:t>
      </w:r>
    </w:p>
    <w:p w14:paraId="0EB9BAC9" w14:textId="77777777" w:rsidR="007633D6" w:rsidRPr="00DE08D3" w:rsidRDefault="007633D6" w:rsidP="0075577C">
      <w:pPr>
        <w:jc w:val="both"/>
        <w:rPr>
          <w:rFonts w:ascii="Arial" w:hAnsi="Arial" w:cs="Arial"/>
        </w:rPr>
      </w:pPr>
      <w:r w:rsidRPr="00DE08D3">
        <w:rPr>
          <w:rFonts w:ascii="Arial" w:hAnsi="Arial" w:cs="Arial"/>
          <w:b/>
          <w:bCs/>
        </w:rPr>
        <w:lastRenderedPageBreak/>
        <w:t xml:space="preserve">10.2.5 </w:t>
      </w:r>
      <w:r w:rsidRPr="00DE08D3">
        <w:rPr>
          <w:rFonts w:ascii="Arial" w:hAnsi="Arial" w:cs="Arial"/>
        </w:rPr>
        <w:t>acompanhar e fiscalizar o cumprimento das obrigações do Contratado, através de comissão ou de servidores especialmente designados;</w:t>
      </w:r>
    </w:p>
    <w:p w14:paraId="063F75A8" w14:textId="77777777" w:rsidR="007633D6" w:rsidRPr="00DE08D3" w:rsidRDefault="007633D6" w:rsidP="0075577C">
      <w:pPr>
        <w:jc w:val="both"/>
        <w:rPr>
          <w:rFonts w:ascii="Arial" w:hAnsi="Arial" w:cs="Arial"/>
        </w:rPr>
      </w:pPr>
      <w:r w:rsidRPr="00DE08D3">
        <w:rPr>
          <w:rFonts w:ascii="Arial" w:hAnsi="Arial" w:cs="Arial"/>
          <w:b/>
          <w:bCs/>
        </w:rPr>
        <w:t>10.2.6</w:t>
      </w:r>
      <w:r w:rsidRPr="00DE08D3">
        <w:rPr>
          <w:rFonts w:ascii="Arial" w:hAnsi="Arial" w:cs="Arial"/>
        </w:rPr>
        <w:t xml:space="preserve"> efetuar o pagamento ao Contratado no valor correspondente ao fornecimento do objeto, no prazo e forma estabelecidos neste edital e seus anexos;</w:t>
      </w:r>
    </w:p>
    <w:p w14:paraId="4B917031" w14:textId="77777777" w:rsidR="007633D6" w:rsidRPr="00DE08D3" w:rsidRDefault="007633D6" w:rsidP="0075577C">
      <w:pPr>
        <w:jc w:val="both"/>
        <w:rPr>
          <w:rFonts w:ascii="Arial" w:hAnsi="Arial" w:cs="Arial"/>
        </w:rPr>
      </w:pPr>
      <w:r w:rsidRPr="00DE08D3">
        <w:rPr>
          <w:rFonts w:ascii="Arial" w:hAnsi="Arial" w:cs="Arial"/>
          <w:b/>
          <w:bCs/>
        </w:rPr>
        <w:t>10.2.7</w:t>
      </w:r>
      <w:r w:rsidRPr="00DE08D3">
        <w:rPr>
          <w:rFonts w:ascii="Arial" w:hAnsi="Arial" w:cs="Arial"/>
        </w:rPr>
        <w:t xml:space="preserve"> efetuar as eventuais retenções tributárias devidas sobre o valor da nota fiscal e fatura fornecida pelo Contratado, no que couber;</w:t>
      </w:r>
    </w:p>
    <w:p w14:paraId="2589F08D" w14:textId="77777777" w:rsidR="007633D6" w:rsidRPr="00DE08D3" w:rsidRDefault="007633D6" w:rsidP="0075577C">
      <w:pPr>
        <w:jc w:val="both"/>
        <w:rPr>
          <w:rFonts w:ascii="Arial" w:hAnsi="Arial" w:cs="Arial"/>
        </w:rPr>
      </w:pPr>
      <w:r w:rsidRPr="00DE08D3">
        <w:rPr>
          <w:rFonts w:ascii="Arial" w:hAnsi="Arial" w:cs="Arial"/>
          <w:b/>
          <w:bCs/>
        </w:rPr>
        <w:t xml:space="preserve">10.2.8 </w:t>
      </w:r>
      <w:r w:rsidRPr="00DE08D3">
        <w:rPr>
          <w:rFonts w:ascii="Arial" w:hAnsi="Arial" w:cs="Arial"/>
        </w:rPr>
        <w:t>emitir decisão sobre as solicitações e reclamações relacionadas à execução do contrato, ressalvados requerimentos manifestamente impertinentes, meramente protelatórios ou de nenhum interesse para a boa execução do contrato;</w:t>
      </w:r>
    </w:p>
    <w:p w14:paraId="37DE2884" w14:textId="77777777" w:rsidR="007633D6" w:rsidRPr="00DE08D3" w:rsidRDefault="007633D6" w:rsidP="0075577C">
      <w:pPr>
        <w:jc w:val="both"/>
        <w:rPr>
          <w:rFonts w:ascii="Arial" w:hAnsi="Arial" w:cs="Arial"/>
        </w:rPr>
      </w:pPr>
      <w:r w:rsidRPr="00DE08D3">
        <w:rPr>
          <w:rFonts w:ascii="Arial" w:hAnsi="Arial" w:cs="Arial"/>
          <w:b/>
          <w:bCs/>
        </w:rPr>
        <w:t>10.2.9</w:t>
      </w:r>
      <w:r w:rsidRPr="00DE08D3">
        <w:rPr>
          <w:rFonts w:ascii="Arial" w:hAnsi="Arial" w:cs="Arial"/>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0C51AE1" w14:textId="77777777" w:rsidR="007633D6" w:rsidRPr="00DE08D3" w:rsidRDefault="007633D6" w:rsidP="0075577C">
      <w:pPr>
        <w:jc w:val="both"/>
        <w:rPr>
          <w:rFonts w:ascii="Arial" w:hAnsi="Arial" w:cs="Arial"/>
        </w:rPr>
      </w:pPr>
      <w:r w:rsidRPr="00DE08D3">
        <w:rPr>
          <w:rFonts w:ascii="Arial" w:hAnsi="Arial" w:cs="Arial"/>
          <w:b/>
          <w:bCs/>
        </w:rPr>
        <w:t>10.2.10</w:t>
      </w:r>
      <w:r w:rsidRPr="00DE08D3">
        <w:rPr>
          <w:rFonts w:ascii="Arial" w:hAnsi="Arial" w:cs="Arial"/>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4A51C28" w14:textId="77777777" w:rsidR="007633D6" w:rsidRPr="00DE08D3" w:rsidRDefault="007633D6" w:rsidP="0075577C">
      <w:pPr>
        <w:jc w:val="both"/>
        <w:rPr>
          <w:rFonts w:ascii="Arial" w:hAnsi="Arial" w:cs="Arial"/>
        </w:rPr>
      </w:pPr>
      <w:r w:rsidRPr="00DE08D3">
        <w:rPr>
          <w:rFonts w:ascii="Arial" w:hAnsi="Arial" w:cs="Arial"/>
          <w:b/>
          <w:bCs/>
        </w:rPr>
        <w:t>10.2.11</w:t>
      </w:r>
      <w:r w:rsidRPr="00DE08D3">
        <w:rPr>
          <w:rFonts w:ascii="Arial" w:hAnsi="Arial" w:cs="Arial"/>
        </w:rPr>
        <w:t xml:space="preserve"> prestar as informações e os esclarecimentos que venham a ser solicitados pelo Contratado.</w:t>
      </w:r>
    </w:p>
    <w:p w14:paraId="4D35EC05" w14:textId="77777777" w:rsidR="007633D6" w:rsidRPr="00DE08D3" w:rsidRDefault="007633D6" w:rsidP="0075577C">
      <w:pPr>
        <w:jc w:val="both"/>
        <w:rPr>
          <w:rFonts w:ascii="Arial" w:hAnsi="Arial" w:cs="Arial"/>
          <w:b/>
          <w:bCs/>
        </w:rPr>
      </w:pPr>
    </w:p>
    <w:p w14:paraId="28AC4C37" w14:textId="77777777" w:rsidR="007633D6" w:rsidRPr="00DE08D3" w:rsidRDefault="007633D6" w:rsidP="0075577C">
      <w:pPr>
        <w:jc w:val="both"/>
        <w:rPr>
          <w:rFonts w:ascii="Arial" w:hAnsi="Arial" w:cs="Arial"/>
        </w:rPr>
      </w:pPr>
      <w:r w:rsidRPr="00DE08D3">
        <w:rPr>
          <w:rFonts w:ascii="Arial" w:hAnsi="Arial" w:cs="Arial"/>
          <w:b/>
          <w:bCs/>
        </w:rPr>
        <w:t>11 FORMA DE PAGAMENTO</w:t>
      </w:r>
    </w:p>
    <w:p w14:paraId="74F4AFFF" w14:textId="77777777" w:rsidR="007633D6" w:rsidRPr="00DE08D3" w:rsidRDefault="007633D6" w:rsidP="0075577C">
      <w:pPr>
        <w:jc w:val="both"/>
        <w:rPr>
          <w:rFonts w:ascii="Arial" w:hAnsi="Arial" w:cs="Arial"/>
        </w:rPr>
      </w:pPr>
      <w:r w:rsidRPr="00DE08D3">
        <w:rPr>
          <w:rFonts w:ascii="Arial" w:hAnsi="Arial" w:cs="Arial"/>
          <w:b/>
          <w:bCs/>
        </w:rPr>
        <w:t>11.1</w:t>
      </w:r>
      <w:r w:rsidRPr="00DE08D3">
        <w:rPr>
          <w:rFonts w:ascii="Arial" w:hAnsi="Arial" w:cs="Arial"/>
        </w:rPr>
        <w:t xml:space="preserve"> O </w:t>
      </w:r>
      <w:r w:rsidRPr="00DE08D3">
        <w:rPr>
          <w:rFonts w:ascii="Arial" w:eastAsia="Calibri" w:hAnsi="Arial" w:cs="Arial"/>
        </w:rPr>
        <w:t>pagamento de cada fatura deverá ser realizada em um prazo não superior a 30 (trinta) dias contados a partir do atesto da Nota Fiscal, após comprovado o adimplemento do Contratado em todas as suas obrigações, já deduzidas as glosas e notas de débitos</w:t>
      </w:r>
      <w:r w:rsidRPr="00DE08D3">
        <w:rPr>
          <w:rFonts w:ascii="Arial" w:hAnsi="Arial" w:cs="Arial"/>
        </w:rPr>
        <w:t xml:space="preserve"> e mediante verificação do Certificado de Regularidade Fiscal (CRF), emitido por meio do Sistema próprio,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6A10B78E" w14:textId="77777777" w:rsidR="007633D6" w:rsidRPr="00DE08D3" w:rsidRDefault="007633D6" w:rsidP="0075577C">
      <w:pPr>
        <w:jc w:val="both"/>
        <w:rPr>
          <w:rFonts w:ascii="Arial" w:hAnsi="Arial" w:cs="Arial"/>
        </w:rPr>
      </w:pPr>
      <w:r w:rsidRPr="00DE08D3">
        <w:rPr>
          <w:rFonts w:ascii="Arial" w:hAnsi="Arial" w:cs="Arial"/>
          <w:b/>
          <w:bCs/>
        </w:rPr>
        <w:t>11.2</w:t>
      </w:r>
      <w:r w:rsidRPr="00DE08D3">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1E5EAE69" w14:textId="77777777" w:rsidR="007633D6" w:rsidRPr="00DE08D3" w:rsidRDefault="007633D6" w:rsidP="0075577C">
      <w:pPr>
        <w:jc w:val="both"/>
        <w:rPr>
          <w:rFonts w:ascii="Arial" w:hAnsi="Arial" w:cs="Arial"/>
        </w:rPr>
      </w:pPr>
      <w:r w:rsidRPr="00DE08D3">
        <w:rPr>
          <w:rFonts w:ascii="Arial" w:hAnsi="Arial" w:cs="Arial"/>
          <w:b/>
          <w:bCs/>
        </w:rPr>
        <w:t xml:space="preserve">11.2.1 </w:t>
      </w:r>
      <w:r w:rsidRPr="00DE08D3">
        <w:rPr>
          <w:rFonts w:ascii="Arial" w:hAnsi="Arial" w:cs="Arial"/>
        </w:rPr>
        <w:t>Os pagamentos ficarão condicionados à prévia informação pelo credor, dos dados da conta corrente junto à instituição financeira indicada.</w:t>
      </w:r>
    </w:p>
    <w:p w14:paraId="3155B43C" w14:textId="77777777" w:rsidR="007633D6" w:rsidRPr="00DE08D3" w:rsidRDefault="007633D6" w:rsidP="0075577C">
      <w:pPr>
        <w:jc w:val="both"/>
        <w:rPr>
          <w:rFonts w:ascii="Arial" w:hAnsi="Arial" w:cs="Arial"/>
        </w:rPr>
      </w:pPr>
      <w:r w:rsidRPr="00DE08D3">
        <w:rPr>
          <w:rFonts w:ascii="Arial" w:hAnsi="Arial" w:cs="Arial"/>
          <w:b/>
          <w:bCs/>
        </w:rPr>
        <w:t xml:space="preserve">11.3 </w:t>
      </w:r>
      <w:r w:rsidRPr="00DE08D3">
        <w:rPr>
          <w:rFonts w:ascii="Arial" w:hAnsi="Arial" w:cs="Arial"/>
        </w:rPr>
        <w:t>O prazo estabelecido no item 11.1 ficará suspenso na hipótese prev</w:t>
      </w:r>
      <w:r w:rsidRPr="00DE08D3">
        <w:rPr>
          <w:rFonts w:ascii="Arial" w:hAnsi="Arial" w:cs="Arial"/>
          <w:color w:val="111111"/>
        </w:rPr>
        <w:t>ista no item 13.4.1 das Co</w:t>
      </w:r>
      <w:r w:rsidRPr="00DE08D3">
        <w:rPr>
          <w:rFonts w:ascii="Arial" w:hAnsi="Arial" w:cs="Arial"/>
        </w:rPr>
        <w:t>ndições Gerais do Pregão.</w:t>
      </w:r>
    </w:p>
    <w:p w14:paraId="3FF01D37" w14:textId="77777777" w:rsidR="007633D6" w:rsidRPr="00DE08D3" w:rsidRDefault="007633D6" w:rsidP="0075577C">
      <w:pPr>
        <w:jc w:val="both"/>
        <w:rPr>
          <w:rFonts w:ascii="Arial" w:hAnsi="Arial" w:cs="Arial"/>
        </w:rPr>
      </w:pPr>
      <w:r w:rsidRPr="00DE08D3">
        <w:rPr>
          <w:rFonts w:ascii="Arial" w:hAnsi="Arial" w:cs="Arial"/>
          <w:b/>
          <w:bCs/>
        </w:rPr>
        <w:t>11.3.1</w:t>
      </w:r>
      <w:r w:rsidRPr="00DE08D3">
        <w:rPr>
          <w:rFonts w:ascii="Arial" w:hAnsi="Arial" w:cs="Arial"/>
        </w:rPr>
        <w:t xml:space="preserve">. Decorrido o prazo de adimplemento da multa, caso </w:t>
      </w:r>
      <w:proofErr w:type="spellStart"/>
      <w:r w:rsidRPr="00DE08D3">
        <w:rPr>
          <w:rFonts w:ascii="Arial" w:hAnsi="Arial" w:cs="Arial"/>
        </w:rPr>
        <w:t>esta</w:t>
      </w:r>
      <w:proofErr w:type="spellEnd"/>
      <w:r w:rsidRPr="00DE08D3">
        <w:rPr>
          <w:rFonts w:ascii="Arial" w:hAnsi="Arial" w:cs="Arial"/>
        </w:rPr>
        <w:t xml:space="preserve"> não tenha sido paga, os valores serão descontados da fatura apresentada.</w:t>
      </w:r>
    </w:p>
    <w:p w14:paraId="799DA264" w14:textId="77777777" w:rsidR="007633D6" w:rsidRPr="00DE08D3" w:rsidRDefault="007633D6" w:rsidP="0075577C">
      <w:pPr>
        <w:jc w:val="both"/>
        <w:rPr>
          <w:rFonts w:ascii="Arial" w:hAnsi="Arial" w:cs="Arial"/>
        </w:rPr>
      </w:pPr>
      <w:r w:rsidRPr="00DE08D3">
        <w:rPr>
          <w:rFonts w:ascii="Arial" w:hAnsi="Arial" w:cs="Arial"/>
          <w:b/>
          <w:bCs/>
        </w:rPr>
        <w:t>11.4</w:t>
      </w:r>
      <w:r w:rsidRPr="00DE08D3">
        <w:rPr>
          <w:rFonts w:ascii="Arial" w:hAnsi="Arial" w:cs="Arial"/>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2F6BC73F" w14:textId="77777777" w:rsidR="007633D6" w:rsidRPr="00DE08D3" w:rsidRDefault="007633D6" w:rsidP="0075577C">
      <w:pPr>
        <w:jc w:val="both"/>
        <w:rPr>
          <w:rFonts w:ascii="Arial" w:hAnsi="Arial" w:cs="Arial"/>
        </w:rPr>
      </w:pPr>
      <w:r w:rsidRPr="00DE08D3">
        <w:rPr>
          <w:rFonts w:ascii="Arial" w:hAnsi="Arial" w:cs="Arial"/>
        </w:rPr>
        <w:t>EM = I x N x VP, sendo:</w:t>
      </w:r>
    </w:p>
    <w:p w14:paraId="54C78B89" w14:textId="77777777" w:rsidR="007633D6" w:rsidRPr="00DE08D3" w:rsidRDefault="007633D6" w:rsidP="0075577C">
      <w:pPr>
        <w:tabs>
          <w:tab w:val="left" w:pos="1809"/>
        </w:tabs>
        <w:jc w:val="both"/>
        <w:rPr>
          <w:rFonts w:ascii="Arial" w:hAnsi="Arial" w:cs="Arial"/>
        </w:rPr>
      </w:pPr>
      <w:r w:rsidRPr="00DE08D3">
        <w:rPr>
          <w:rFonts w:ascii="Arial" w:hAnsi="Arial" w:cs="Arial"/>
        </w:rPr>
        <w:t>EM = Encargos moratórios;</w:t>
      </w:r>
    </w:p>
    <w:p w14:paraId="0640E3D6" w14:textId="77777777" w:rsidR="007633D6" w:rsidRPr="00DE08D3" w:rsidRDefault="007633D6" w:rsidP="0075577C">
      <w:pPr>
        <w:tabs>
          <w:tab w:val="left" w:pos="1809"/>
        </w:tabs>
        <w:jc w:val="both"/>
        <w:rPr>
          <w:rFonts w:ascii="Arial" w:hAnsi="Arial" w:cs="Arial"/>
        </w:rPr>
      </w:pPr>
      <w:r w:rsidRPr="00DE08D3">
        <w:rPr>
          <w:rFonts w:ascii="Arial" w:hAnsi="Arial" w:cs="Arial"/>
        </w:rPr>
        <w:t>N = Número de dias entre a data prevista para o pagamento e a do efetivo pagamento;</w:t>
      </w:r>
    </w:p>
    <w:p w14:paraId="02712CC9" w14:textId="77777777" w:rsidR="007633D6" w:rsidRPr="00DE08D3" w:rsidRDefault="007633D6" w:rsidP="0075577C">
      <w:pPr>
        <w:tabs>
          <w:tab w:val="left" w:pos="1809"/>
        </w:tabs>
        <w:jc w:val="both"/>
        <w:rPr>
          <w:rFonts w:ascii="Arial" w:hAnsi="Arial" w:cs="Arial"/>
        </w:rPr>
      </w:pPr>
      <w:r w:rsidRPr="00DE08D3">
        <w:rPr>
          <w:rFonts w:ascii="Arial" w:hAnsi="Arial" w:cs="Arial"/>
        </w:rPr>
        <w:t>VP = Valor da parcela a ser paga.</w:t>
      </w:r>
    </w:p>
    <w:p w14:paraId="4ACFDCA8" w14:textId="77777777" w:rsidR="007633D6" w:rsidRPr="00DE08D3" w:rsidRDefault="007633D6" w:rsidP="0075577C">
      <w:pPr>
        <w:tabs>
          <w:tab w:val="left" w:pos="1809"/>
        </w:tabs>
        <w:jc w:val="both"/>
        <w:rPr>
          <w:rFonts w:ascii="Arial" w:hAnsi="Arial" w:cs="Arial"/>
        </w:rPr>
      </w:pPr>
      <w:r w:rsidRPr="00DE08D3">
        <w:rPr>
          <w:rFonts w:ascii="Arial" w:hAnsi="Arial" w:cs="Arial"/>
        </w:rPr>
        <w:t>I = Índice de compensação financeira = 0,00016438, assim apurado:</w:t>
      </w:r>
    </w:p>
    <w:p w14:paraId="2350F75F" w14:textId="77777777" w:rsidR="00323BA8" w:rsidRPr="00DE08D3" w:rsidRDefault="00323BA8" w:rsidP="0075577C">
      <w:pPr>
        <w:tabs>
          <w:tab w:val="left" w:pos="1809"/>
        </w:tabs>
        <w:jc w:val="both"/>
        <w:rPr>
          <w:rFonts w:ascii="Arial" w:hAnsi="Arial" w:cs="Arial"/>
        </w:rPr>
      </w:pPr>
    </w:p>
    <w:tbl>
      <w:tblPr>
        <w:tblW w:w="9321" w:type="dxa"/>
        <w:tblInd w:w="60" w:type="dxa"/>
        <w:tblLayout w:type="fixed"/>
        <w:tblCellMar>
          <w:left w:w="70" w:type="dxa"/>
          <w:right w:w="70" w:type="dxa"/>
        </w:tblCellMar>
        <w:tblLook w:val="04A0" w:firstRow="1" w:lastRow="0" w:firstColumn="1" w:lastColumn="0" w:noHBand="0" w:noVBand="1"/>
      </w:tblPr>
      <w:tblGrid>
        <w:gridCol w:w="1603"/>
        <w:gridCol w:w="1797"/>
        <w:gridCol w:w="5921"/>
      </w:tblGrid>
      <w:tr w:rsidR="007633D6" w:rsidRPr="00DE08D3" w14:paraId="0522389C" w14:textId="77777777" w:rsidTr="002E06FA">
        <w:trPr>
          <w:trHeight w:val="859"/>
        </w:trPr>
        <w:tc>
          <w:tcPr>
            <w:tcW w:w="1603" w:type="dxa"/>
            <w:vAlign w:val="center"/>
          </w:tcPr>
          <w:p w14:paraId="742EB5ED" w14:textId="77777777" w:rsidR="007633D6" w:rsidRPr="00DE08D3" w:rsidRDefault="007633D6" w:rsidP="0075577C">
            <w:pPr>
              <w:tabs>
                <w:tab w:val="left" w:pos="1809"/>
              </w:tabs>
              <w:snapToGrid w:val="0"/>
              <w:jc w:val="both"/>
              <w:rPr>
                <w:rFonts w:ascii="Arial" w:hAnsi="Arial" w:cs="Arial"/>
              </w:rPr>
            </w:pPr>
          </w:p>
          <w:p w14:paraId="3F062AB3" w14:textId="77777777" w:rsidR="007633D6" w:rsidRPr="00DE08D3" w:rsidRDefault="007633D6" w:rsidP="0075577C">
            <w:pPr>
              <w:tabs>
                <w:tab w:val="left" w:pos="1809"/>
              </w:tabs>
              <w:jc w:val="both"/>
              <w:rPr>
                <w:rFonts w:ascii="Arial" w:hAnsi="Arial" w:cs="Arial"/>
              </w:rPr>
            </w:pPr>
            <w:r w:rsidRPr="00DE08D3">
              <w:rPr>
                <w:rFonts w:ascii="Arial" w:hAnsi="Arial" w:cs="Arial"/>
              </w:rPr>
              <w:t>I = (TX)</w:t>
            </w:r>
          </w:p>
          <w:p w14:paraId="6AA0FA8E" w14:textId="77777777" w:rsidR="007633D6" w:rsidRPr="00DE08D3" w:rsidRDefault="007633D6" w:rsidP="0075577C">
            <w:pPr>
              <w:tabs>
                <w:tab w:val="left" w:pos="1809"/>
              </w:tabs>
              <w:jc w:val="both"/>
              <w:rPr>
                <w:rFonts w:ascii="Arial" w:hAnsi="Arial" w:cs="Arial"/>
              </w:rPr>
            </w:pPr>
          </w:p>
        </w:tc>
        <w:tc>
          <w:tcPr>
            <w:tcW w:w="1797" w:type="dxa"/>
            <w:vAlign w:val="center"/>
          </w:tcPr>
          <w:p w14:paraId="3CB8F825" w14:textId="77777777" w:rsidR="007633D6" w:rsidRPr="00DE08D3" w:rsidRDefault="007633D6" w:rsidP="0075577C">
            <w:pPr>
              <w:tabs>
                <w:tab w:val="left" w:pos="1809"/>
              </w:tabs>
              <w:snapToGrid w:val="0"/>
              <w:jc w:val="both"/>
              <w:rPr>
                <w:rFonts w:ascii="Arial" w:hAnsi="Arial" w:cs="Arial"/>
              </w:rPr>
            </w:pPr>
          </w:p>
          <w:p w14:paraId="1F148620" w14:textId="77777777" w:rsidR="007633D6" w:rsidRPr="00DE08D3" w:rsidRDefault="007633D6" w:rsidP="0075577C">
            <w:pPr>
              <w:tabs>
                <w:tab w:val="left" w:pos="1809"/>
              </w:tabs>
              <w:jc w:val="both"/>
              <w:rPr>
                <w:rFonts w:ascii="Arial" w:hAnsi="Arial" w:cs="Arial"/>
              </w:rPr>
            </w:pPr>
            <w:r w:rsidRPr="00DE08D3">
              <w:rPr>
                <w:rFonts w:ascii="Arial" w:hAnsi="Arial" w:cs="Arial"/>
              </w:rPr>
              <w:t>I = (</w:t>
            </w:r>
            <w:r w:rsidRPr="00DE08D3">
              <w:rPr>
                <w:rFonts w:ascii="Arial" w:hAnsi="Arial" w:cs="Arial"/>
                <w:u w:val="single"/>
              </w:rPr>
              <w:t>6/100</w:t>
            </w:r>
            <w:r w:rsidRPr="00DE08D3">
              <w:rPr>
                <w:rFonts w:ascii="Arial" w:hAnsi="Arial" w:cs="Arial"/>
              </w:rPr>
              <w:t>)</w:t>
            </w:r>
          </w:p>
          <w:p w14:paraId="716A3591" w14:textId="77777777" w:rsidR="007633D6" w:rsidRPr="00DE08D3" w:rsidRDefault="007633D6" w:rsidP="0075577C">
            <w:pPr>
              <w:tabs>
                <w:tab w:val="left" w:pos="1809"/>
              </w:tabs>
              <w:jc w:val="both"/>
              <w:rPr>
                <w:rFonts w:ascii="Arial" w:hAnsi="Arial" w:cs="Arial"/>
              </w:rPr>
            </w:pPr>
            <w:r w:rsidRPr="00DE08D3">
              <w:rPr>
                <w:rFonts w:ascii="Arial" w:hAnsi="Arial" w:cs="Arial"/>
              </w:rPr>
              <w:t>365</w:t>
            </w:r>
          </w:p>
          <w:p w14:paraId="1295E182" w14:textId="77777777" w:rsidR="007633D6" w:rsidRPr="00DE08D3" w:rsidRDefault="007633D6" w:rsidP="0075577C">
            <w:pPr>
              <w:tabs>
                <w:tab w:val="left" w:pos="1809"/>
              </w:tabs>
              <w:jc w:val="both"/>
              <w:rPr>
                <w:rFonts w:ascii="Arial" w:hAnsi="Arial" w:cs="Arial"/>
              </w:rPr>
            </w:pPr>
          </w:p>
        </w:tc>
        <w:tc>
          <w:tcPr>
            <w:tcW w:w="5921" w:type="dxa"/>
            <w:vAlign w:val="center"/>
          </w:tcPr>
          <w:p w14:paraId="1AF8E603" w14:textId="77777777" w:rsidR="007633D6" w:rsidRPr="00DE08D3" w:rsidRDefault="007633D6" w:rsidP="0075577C">
            <w:pPr>
              <w:tabs>
                <w:tab w:val="left" w:pos="1809"/>
              </w:tabs>
              <w:snapToGrid w:val="0"/>
              <w:jc w:val="both"/>
              <w:rPr>
                <w:rFonts w:ascii="Arial" w:hAnsi="Arial" w:cs="Arial"/>
              </w:rPr>
            </w:pPr>
          </w:p>
          <w:p w14:paraId="599CB3E4" w14:textId="77777777" w:rsidR="007633D6" w:rsidRPr="00DE08D3" w:rsidRDefault="007633D6" w:rsidP="0075577C">
            <w:pPr>
              <w:tabs>
                <w:tab w:val="left" w:pos="1809"/>
              </w:tabs>
              <w:jc w:val="both"/>
              <w:rPr>
                <w:rFonts w:ascii="Arial" w:hAnsi="Arial" w:cs="Arial"/>
              </w:rPr>
            </w:pPr>
            <w:r w:rsidRPr="00DE08D3">
              <w:rPr>
                <w:rFonts w:ascii="Arial" w:hAnsi="Arial" w:cs="Arial"/>
              </w:rPr>
              <w:t>I = 0,00016438</w:t>
            </w:r>
          </w:p>
          <w:p w14:paraId="6BAE1182" w14:textId="77777777" w:rsidR="007633D6" w:rsidRPr="00DE08D3" w:rsidRDefault="007633D6" w:rsidP="0075577C">
            <w:pPr>
              <w:tabs>
                <w:tab w:val="left" w:pos="1809"/>
              </w:tabs>
              <w:jc w:val="both"/>
              <w:rPr>
                <w:rFonts w:ascii="Arial" w:hAnsi="Arial" w:cs="Arial"/>
              </w:rPr>
            </w:pPr>
            <w:r w:rsidRPr="00DE08D3">
              <w:rPr>
                <w:rFonts w:ascii="Arial" w:hAnsi="Arial" w:cs="Arial"/>
              </w:rPr>
              <w:t>TX = Percentual da taxa anual = 6%.</w:t>
            </w:r>
          </w:p>
          <w:p w14:paraId="0FE2A6B5" w14:textId="77777777" w:rsidR="007633D6" w:rsidRPr="00DE08D3" w:rsidRDefault="007633D6" w:rsidP="0075577C">
            <w:pPr>
              <w:tabs>
                <w:tab w:val="left" w:pos="1809"/>
              </w:tabs>
              <w:jc w:val="both"/>
              <w:rPr>
                <w:rFonts w:ascii="Arial" w:hAnsi="Arial" w:cs="Arial"/>
              </w:rPr>
            </w:pPr>
          </w:p>
        </w:tc>
      </w:tr>
    </w:tbl>
    <w:p w14:paraId="0CE27DC2" w14:textId="77777777" w:rsidR="007633D6" w:rsidRPr="00DE08D3" w:rsidRDefault="007633D6" w:rsidP="0075577C">
      <w:pPr>
        <w:jc w:val="both"/>
        <w:rPr>
          <w:rFonts w:ascii="Arial" w:hAnsi="Arial" w:cs="Arial"/>
        </w:rPr>
      </w:pPr>
      <w:r w:rsidRPr="00DE08D3">
        <w:rPr>
          <w:rFonts w:ascii="Arial" w:eastAsia="MS Gothic" w:hAnsi="Arial" w:cs="Arial"/>
          <w:b/>
          <w:bCs/>
        </w:rPr>
        <w:t>12</w:t>
      </w:r>
      <w:r w:rsidRPr="00DE08D3">
        <w:rPr>
          <w:rFonts w:ascii="Arial" w:hAnsi="Arial" w:cs="Arial"/>
          <w:b/>
          <w:bCs/>
        </w:rPr>
        <w:t>. DA GARANTIA DE EXECUÇÃO</w:t>
      </w:r>
    </w:p>
    <w:p w14:paraId="30196759" w14:textId="01B30B51" w:rsidR="002E06FA" w:rsidRPr="00DE08D3" w:rsidRDefault="007633D6" w:rsidP="003B3320">
      <w:pPr>
        <w:jc w:val="both"/>
        <w:rPr>
          <w:rFonts w:ascii="Arial" w:hAnsi="Arial" w:cs="Arial"/>
          <w:lang w:eastAsia="en-US"/>
        </w:rPr>
      </w:pPr>
      <w:r w:rsidRPr="00DE08D3">
        <w:rPr>
          <w:rFonts w:ascii="Arial" w:hAnsi="Arial" w:cs="Arial"/>
          <w:b/>
          <w:lang w:eastAsia="en-US"/>
        </w:rPr>
        <w:t>12.1</w:t>
      </w:r>
      <w:r w:rsidRPr="00DE08D3">
        <w:rPr>
          <w:rFonts w:ascii="Arial" w:hAnsi="Arial" w:cs="Arial"/>
          <w:lang w:eastAsia="en-US"/>
        </w:rPr>
        <w:t xml:space="preserve"> Não haverá exigência de garantia contratual da execução</w:t>
      </w:r>
      <w:r w:rsidR="003B3320" w:rsidRPr="00DE08D3">
        <w:rPr>
          <w:rFonts w:ascii="Arial" w:hAnsi="Arial" w:cs="Arial"/>
          <w:lang w:eastAsia="en-US"/>
        </w:rPr>
        <w:t>.</w:t>
      </w:r>
    </w:p>
    <w:p w14:paraId="5B869DC8" w14:textId="77777777" w:rsidR="003B3320" w:rsidRPr="00DE08D3" w:rsidRDefault="003B3320" w:rsidP="003B3320">
      <w:pPr>
        <w:jc w:val="both"/>
        <w:rPr>
          <w:rFonts w:ascii="Arial" w:hAnsi="Arial" w:cs="Arial"/>
        </w:rPr>
      </w:pPr>
    </w:p>
    <w:p w14:paraId="599E9C12" w14:textId="77777777" w:rsidR="007633D6" w:rsidRPr="00DE08D3" w:rsidRDefault="007633D6" w:rsidP="0075577C">
      <w:pPr>
        <w:jc w:val="both"/>
        <w:rPr>
          <w:rFonts w:ascii="Arial" w:hAnsi="Arial" w:cs="Arial"/>
        </w:rPr>
      </w:pPr>
      <w:r w:rsidRPr="00DE08D3">
        <w:rPr>
          <w:rFonts w:ascii="Arial" w:eastAsia="MS Gothic" w:hAnsi="Arial" w:cs="Arial"/>
          <w:b/>
          <w:bCs/>
        </w:rPr>
        <w:t>13</w:t>
      </w:r>
      <w:r w:rsidRPr="00DE08D3">
        <w:rPr>
          <w:rFonts w:ascii="Arial" w:hAnsi="Arial" w:cs="Arial"/>
          <w:b/>
          <w:bCs/>
        </w:rPr>
        <w:t>. DA GARANTIA CONTRATUAL DOS BENS.</w:t>
      </w:r>
    </w:p>
    <w:p w14:paraId="4552962F" w14:textId="553A89F8" w:rsidR="00886BC9" w:rsidRDefault="00886BC9" w:rsidP="00A4692E">
      <w:pPr>
        <w:jc w:val="both"/>
        <w:rPr>
          <w:rFonts w:ascii="Arial" w:hAnsi="Arial" w:cs="Arial"/>
        </w:rPr>
      </w:pPr>
      <w:r w:rsidRPr="00AB2248">
        <w:rPr>
          <w:rFonts w:ascii="Arial" w:hAnsi="Arial" w:cs="Arial"/>
        </w:rPr>
        <w:lastRenderedPageBreak/>
        <w:t>1</w:t>
      </w:r>
      <w:r>
        <w:rPr>
          <w:rFonts w:ascii="Arial" w:hAnsi="Arial" w:cs="Arial"/>
        </w:rPr>
        <w:t>3</w:t>
      </w:r>
      <w:r w:rsidRPr="00AB2248">
        <w:rPr>
          <w:rFonts w:ascii="Arial" w:hAnsi="Arial" w:cs="Arial"/>
        </w:rPr>
        <w:t xml:space="preserve">.1 </w:t>
      </w:r>
      <w:r w:rsidR="00A4692E" w:rsidRPr="00DE08D3">
        <w:rPr>
          <w:rFonts w:ascii="Arial" w:hAnsi="Arial" w:cs="Arial"/>
          <w:lang w:eastAsia="en-US"/>
        </w:rPr>
        <w:t>Não haverá exigência de garantia contratual</w:t>
      </w:r>
      <w:r w:rsidR="00A4692E">
        <w:rPr>
          <w:rFonts w:ascii="Arial" w:hAnsi="Arial" w:cs="Arial"/>
          <w:lang w:eastAsia="en-US"/>
        </w:rPr>
        <w:t xml:space="preserve"> de bens.</w:t>
      </w:r>
    </w:p>
    <w:p w14:paraId="0100F23B" w14:textId="77777777" w:rsidR="003B3320" w:rsidRPr="00DE08D3" w:rsidRDefault="003B3320" w:rsidP="0075577C">
      <w:pPr>
        <w:jc w:val="both"/>
        <w:rPr>
          <w:rFonts w:ascii="Arial" w:hAnsi="Arial" w:cs="Arial"/>
          <w:bCs/>
        </w:rPr>
      </w:pPr>
    </w:p>
    <w:p w14:paraId="190CD51D" w14:textId="77777777" w:rsidR="007633D6" w:rsidRPr="00DE08D3" w:rsidRDefault="007633D6" w:rsidP="0075577C">
      <w:pPr>
        <w:jc w:val="both"/>
        <w:rPr>
          <w:rFonts w:ascii="Arial" w:hAnsi="Arial" w:cs="Arial"/>
        </w:rPr>
      </w:pPr>
      <w:r w:rsidRPr="00DE08D3">
        <w:rPr>
          <w:rFonts w:ascii="Arial" w:eastAsia="Arial" w:hAnsi="Arial" w:cs="Arial"/>
          <w:b/>
          <w:bCs/>
        </w:rPr>
        <w:t xml:space="preserve">14. </w:t>
      </w:r>
      <w:r w:rsidRPr="00DE08D3">
        <w:rPr>
          <w:rFonts w:ascii="Arial" w:eastAsia="Myriad Pro" w:hAnsi="Arial" w:cs="Arial"/>
          <w:b/>
          <w:bCs/>
        </w:rPr>
        <w:t>SANÇÕES ADMINISTRATIVAS</w:t>
      </w:r>
    </w:p>
    <w:p w14:paraId="1C5865E5" w14:textId="77777777" w:rsidR="007633D6" w:rsidRPr="00DE08D3" w:rsidRDefault="007633D6" w:rsidP="0075577C">
      <w:pPr>
        <w:jc w:val="both"/>
        <w:rPr>
          <w:rFonts w:ascii="Arial" w:hAnsi="Arial" w:cs="Arial"/>
        </w:rPr>
      </w:pPr>
      <w:r w:rsidRPr="00DE08D3">
        <w:rPr>
          <w:rFonts w:ascii="Arial" w:eastAsia="Arial" w:hAnsi="Arial" w:cs="Arial"/>
          <w:b/>
          <w:bCs/>
        </w:rPr>
        <w:t xml:space="preserve">14.1. </w:t>
      </w:r>
      <w:r w:rsidRPr="00DE08D3">
        <w:rPr>
          <w:rFonts w:ascii="Arial" w:eastAsia="Arial" w:hAnsi="Arial" w:cs="Arial"/>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0649CA0D" w14:textId="77777777" w:rsidR="007633D6" w:rsidRPr="00DE08D3" w:rsidRDefault="007633D6" w:rsidP="0075577C">
      <w:pPr>
        <w:jc w:val="both"/>
        <w:rPr>
          <w:rFonts w:ascii="Arial" w:hAnsi="Arial" w:cs="Arial"/>
        </w:rPr>
      </w:pPr>
      <w:r w:rsidRPr="00DE08D3">
        <w:rPr>
          <w:rFonts w:ascii="Arial" w:hAnsi="Arial" w:cs="Arial"/>
          <w:b/>
          <w:bCs/>
        </w:rPr>
        <w:t>14.2.</w:t>
      </w:r>
      <w:r w:rsidRPr="00DE08D3">
        <w:rPr>
          <w:rFonts w:ascii="Arial" w:hAnsi="Arial" w:cs="Arial"/>
        </w:rPr>
        <w:t xml:space="preserve"> A multa não poderá ser inferior a 0,5% (cinco décimos por cento), nem superior a 30% (trinta por cento) sobre o valor total do lote no qual participou ou do contrato.</w:t>
      </w:r>
    </w:p>
    <w:p w14:paraId="57D90F9D" w14:textId="77777777" w:rsidR="007633D6" w:rsidRPr="00DE08D3" w:rsidRDefault="007633D6" w:rsidP="0075577C">
      <w:pPr>
        <w:jc w:val="both"/>
        <w:rPr>
          <w:rFonts w:ascii="Arial" w:hAnsi="Arial" w:cs="Arial"/>
        </w:rPr>
      </w:pPr>
      <w:r w:rsidRPr="00DE08D3">
        <w:rPr>
          <w:rFonts w:ascii="Arial" w:hAnsi="Arial" w:cs="Arial"/>
          <w:b/>
          <w:bCs/>
        </w:rPr>
        <w:t>14.3.</w:t>
      </w:r>
      <w:r w:rsidRPr="00DE08D3">
        <w:rPr>
          <w:rFonts w:ascii="Arial" w:hAnsi="Arial" w:cs="Arial"/>
        </w:rPr>
        <w:t xml:space="preserve"> A multa poderá ser descontada do pagamento devido pela Administração Pública, decorrente deste e de outros contratos firmados entre as partes, caso em que a Administração reterá o pagamento até o adimplemento da multa, com o que concorda o licitante ou contratado.</w:t>
      </w:r>
    </w:p>
    <w:p w14:paraId="3D38F165" w14:textId="77777777" w:rsidR="007633D6" w:rsidRPr="00DE08D3" w:rsidRDefault="007633D6" w:rsidP="0075577C">
      <w:pPr>
        <w:jc w:val="both"/>
        <w:rPr>
          <w:rFonts w:ascii="Arial" w:hAnsi="Arial" w:cs="Arial"/>
        </w:rPr>
      </w:pPr>
      <w:r w:rsidRPr="00DE08D3">
        <w:rPr>
          <w:rFonts w:ascii="Arial" w:hAnsi="Arial" w:cs="Arial"/>
          <w:b/>
          <w:bCs/>
        </w:rPr>
        <w:t>14.3.1.</w:t>
      </w:r>
      <w:r w:rsidRPr="00DE08D3">
        <w:rPr>
          <w:rFonts w:ascii="Arial" w:hAnsi="Arial" w:cs="Arial"/>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4C919718" w14:textId="77777777" w:rsidR="007633D6" w:rsidRPr="00DE08D3" w:rsidRDefault="007633D6" w:rsidP="0075577C">
      <w:pPr>
        <w:jc w:val="both"/>
        <w:rPr>
          <w:rFonts w:ascii="Arial" w:hAnsi="Arial" w:cs="Arial"/>
        </w:rPr>
      </w:pPr>
      <w:r w:rsidRPr="00DE08D3">
        <w:rPr>
          <w:rFonts w:ascii="Arial" w:eastAsia="Arial" w:hAnsi="Arial" w:cs="Arial"/>
          <w:b/>
          <w:bCs/>
        </w:rPr>
        <w:t>14.4.</w:t>
      </w:r>
      <w:r w:rsidRPr="00DE08D3">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14:paraId="085E40AD" w14:textId="77777777" w:rsidR="007633D6" w:rsidRPr="00DE08D3" w:rsidRDefault="007633D6" w:rsidP="0075577C">
      <w:pPr>
        <w:jc w:val="both"/>
        <w:rPr>
          <w:rFonts w:ascii="Arial" w:hAnsi="Arial" w:cs="Arial"/>
        </w:rPr>
      </w:pPr>
      <w:r w:rsidRPr="00DE08D3">
        <w:rPr>
          <w:rFonts w:ascii="Arial" w:hAnsi="Arial" w:cs="Arial"/>
          <w:b/>
          <w:bCs/>
        </w:rPr>
        <w:t xml:space="preserve">14.5 </w:t>
      </w:r>
      <w:r w:rsidRPr="00DE08D3">
        <w:rPr>
          <w:rFonts w:ascii="Arial" w:hAnsi="Arial" w:cs="Arial"/>
        </w:rPr>
        <w:t>O procedimento para aplicação das sanções seguirá o disposto na Lei Federal nº 14.133/2021.</w:t>
      </w:r>
    </w:p>
    <w:p w14:paraId="22E3CEDE"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14.6 </w:t>
      </w:r>
      <w:r w:rsidRPr="00DE08D3">
        <w:rPr>
          <w:rFonts w:ascii="Arial" w:hAnsi="Arial" w:cs="Arial"/>
        </w:rPr>
        <w:t>Nos casos não previstos no instrumento convocatório, inclusive sobre o procedimento de aplicação das sanções administrativas, deverão ser observadas as disposições da Lei Federal n.º 14.133, de 2021.</w:t>
      </w:r>
    </w:p>
    <w:p w14:paraId="1883DFF6"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14.7 </w:t>
      </w:r>
      <w:r w:rsidRPr="00DE08D3">
        <w:rPr>
          <w:rFonts w:ascii="Arial" w:eastAsia="Arial" w:hAnsi="Arial" w:cs="Arial"/>
        </w:rPr>
        <w:t xml:space="preserve">Sem prejuízo das sanções previstas nos itens anteriores, </w:t>
      </w:r>
      <w:proofErr w:type="spellStart"/>
      <w:r w:rsidRPr="00DE08D3">
        <w:rPr>
          <w:rFonts w:ascii="Arial" w:eastAsia="Arial" w:hAnsi="Arial" w:cs="Arial"/>
        </w:rPr>
        <w:t>a</w:t>
      </w:r>
      <w:r w:rsidRPr="00DE08D3">
        <w:rPr>
          <w:rFonts w:ascii="Arial" w:hAnsi="Arial" w:cs="Arial"/>
        </w:rPr>
        <w:t>responsabilização</w:t>
      </w:r>
      <w:proofErr w:type="spellEnd"/>
      <w:r w:rsidRPr="00DE08D3">
        <w:rPr>
          <w:rFonts w:ascii="Arial" w:hAnsi="Arial" w:cs="Arial"/>
        </w:rPr>
        <w:t xml:space="preserve">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16339485"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14.8 </w:t>
      </w:r>
      <w:r w:rsidRPr="00DE08D3">
        <w:rPr>
          <w:rFonts w:ascii="Arial" w:hAnsi="Arial" w:cs="Arial"/>
        </w:rPr>
        <w:t>Quaisquer penalidades aplicadas serão transcritas no Portal Nacional de Contratações Públicas (PNCP) e nos sistemas pertinentes.</w:t>
      </w:r>
    </w:p>
    <w:p w14:paraId="53D575FA" w14:textId="77777777" w:rsidR="007633D6" w:rsidRPr="00DE08D3" w:rsidRDefault="007633D6" w:rsidP="0075577C">
      <w:pPr>
        <w:tabs>
          <w:tab w:val="left" w:pos="567"/>
        </w:tabs>
        <w:jc w:val="both"/>
        <w:rPr>
          <w:rFonts w:ascii="Arial" w:hAnsi="Arial" w:cs="Arial"/>
        </w:rPr>
      </w:pPr>
      <w:r w:rsidRPr="00DE08D3">
        <w:rPr>
          <w:rFonts w:ascii="Arial" w:eastAsia="MS Mincho" w:hAnsi="Arial" w:cs="Arial"/>
          <w:b/>
          <w:bCs/>
        </w:rPr>
        <w:t>14.9</w:t>
      </w:r>
      <w:r w:rsidRPr="00DE08D3">
        <w:rPr>
          <w:rFonts w:ascii="Arial" w:eastAsia="MS Mincho" w:hAnsi="Arial" w:cs="Arial"/>
        </w:rPr>
        <w:t xml:space="preserve"> As multas previstas neste edital poderão ser descontadas do pagamento eventualmente devido pelo contratante decorrente de quaisquer contratos firmados com a Administração Pública municipal.</w:t>
      </w:r>
    </w:p>
    <w:p w14:paraId="3F1BD27C" w14:textId="77777777" w:rsidR="007633D6" w:rsidRPr="00DE08D3" w:rsidRDefault="007633D6" w:rsidP="0075577C">
      <w:pPr>
        <w:tabs>
          <w:tab w:val="left" w:pos="567"/>
        </w:tabs>
        <w:jc w:val="both"/>
        <w:rPr>
          <w:rFonts w:ascii="Arial" w:hAnsi="Arial" w:cs="Arial"/>
        </w:rPr>
      </w:pPr>
    </w:p>
    <w:p w14:paraId="2966B0A5" w14:textId="77777777" w:rsidR="007633D6" w:rsidRPr="00DE08D3" w:rsidRDefault="007633D6" w:rsidP="0075577C">
      <w:pPr>
        <w:jc w:val="both"/>
        <w:rPr>
          <w:rFonts w:ascii="Arial" w:hAnsi="Arial" w:cs="Arial"/>
        </w:rPr>
      </w:pPr>
      <w:r w:rsidRPr="00DE08D3">
        <w:rPr>
          <w:rFonts w:ascii="Arial" w:hAnsi="Arial" w:cs="Arial"/>
          <w:b/>
          <w:bCs/>
        </w:rPr>
        <w:t>15. CASOS DE EXTINÇÃO:</w:t>
      </w:r>
    </w:p>
    <w:p w14:paraId="63937C5C" w14:textId="77777777" w:rsidR="007633D6" w:rsidRPr="00DE08D3" w:rsidRDefault="007633D6" w:rsidP="0075577C">
      <w:pPr>
        <w:jc w:val="both"/>
        <w:rPr>
          <w:rFonts w:ascii="Arial" w:hAnsi="Arial" w:cs="Arial"/>
        </w:rPr>
      </w:pPr>
      <w:r w:rsidRPr="00DE08D3">
        <w:rPr>
          <w:rFonts w:ascii="Arial" w:hAnsi="Arial" w:cs="Arial"/>
          <w:b/>
          <w:bCs/>
        </w:rPr>
        <w:t xml:space="preserve">15.1 </w:t>
      </w:r>
      <w:r w:rsidRPr="00DE08D3">
        <w:rPr>
          <w:rFonts w:ascii="Arial" w:hAnsi="Arial" w:cs="Arial"/>
        </w:rPr>
        <w:t>O presente instrumento poderá ser extinto:</w:t>
      </w:r>
    </w:p>
    <w:p w14:paraId="2C16CE22" w14:textId="77777777" w:rsidR="007633D6" w:rsidRPr="00DE08D3" w:rsidRDefault="007633D6" w:rsidP="0075577C">
      <w:pPr>
        <w:jc w:val="both"/>
        <w:rPr>
          <w:rFonts w:ascii="Arial" w:hAnsi="Arial" w:cs="Arial"/>
        </w:rPr>
      </w:pPr>
      <w:r w:rsidRPr="00DE08D3">
        <w:rPr>
          <w:rFonts w:ascii="Arial" w:hAnsi="Arial" w:cs="Arial"/>
          <w:b/>
          <w:bCs/>
        </w:rPr>
        <w:t xml:space="preserve">15.1.1 </w:t>
      </w:r>
      <w:r w:rsidRPr="00DE08D3">
        <w:rPr>
          <w:rFonts w:ascii="Arial" w:hAnsi="Arial" w:cs="Arial"/>
        </w:rPr>
        <w:t>p</w:t>
      </w:r>
      <w:r w:rsidRPr="00DE08D3">
        <w:rPr>
          <w:rFonts w:ascii="Arial" w:eastAsia="Verdana" w:hAnsi="Arial" w:cs="Arial"/>
        </w:rPr>
        <w:t>or ato unilateral e escrito da Administração, exceto no caso de descumprimento decorrente de sua própria conduta</w:t>
      </w:r>
      <w:r w:rsidRPr="00DE08D3">
        <w:rPr>
          <w:rFonts w:ascii="Arial" w:eastAsia="Verdana" w:hAnsi="Arial" w:cs="Arial"/>
          <w:b/>
          <w:bCs/>
        </w:rPr>
        <w:t>;</w:t>
      </w:r>
    </w:p>
    <w:p w14:paraId="01EEB9BC" w14:textId="77777777" w:rsidR="007633D6" w:rsidRPr="00DE08D3" w:rsidRDefault="007633D6" w:rsidP="0075577C">
      <w:pPr>
        <w:jc w:val="both"/>
        <w:rPr>
          <w:rFonts w:ascii="Arial" w:hAnsi="Arial" w:cs="Arial"/>
        </w:rPr>
      </w:pPr>
      <w:r w:rsidRPr="00DE08D3">
        <w:rPr>
          <w:rFonts w:ascii="Arial" w:hAnsi="Arial" w:cs="Arial"/>
          <w:b/>
          <w:bCs/>
        </w:rPr>
        <w:t xml:space="preserve">15.1.2 </w:t>
      </w:r>
      <w:r w:rsidRPr="00DE08D3">
        <w:rPr>
          <w:rFonts w:ascii="Arial" w:hAnsi="Arial" w:cs="Arial"/>
        </w:rPr>
        <w:t>de forma consensual, por acordo entre as partes, por conciliação, por mediação ou por comitê de resolução de disputas, desde que haja interesse da Administração; ou</w:t>
      </w:r>
    </w:p>
    <w:p w14:paraId="3E580A6F" w14:textId="77777777" w:rsidR="007633D6" w:rsidRPr="00DE08D3" w:rsidRDefault="007633D6" w:rsidP="0075577C">
      <w:pPr>
        <w:jc w:val="both"/>
        <w:rPr>
          <w:rFonts w:ascii="Arial" w:hAnsi="Arial" w:cs="Arial"/>
        </w:rPr>
      </w:pPr>
      <w:r w:rsidRPr="00DE08D3">
        <w:rPr>
          <w:rFonts w:ascii="Arial" w:hAnsi="Arial" w:cs="Arial"/>
          <w:b/>
          <w:bCs/>
        </w:rPr>
        <w:t xml:space="preserve">15.1.3 </w:t>
      </w:r>
      <w:r w:rsidRPr="00DE08D3">
        <w:rPr>
          <w:rFonts w:ascii="Arial" w:hAnsi="Arial" w:cs="Arial"/>
        </w:rPr>
        <w:t>por decisão arbitral, em decorrência de cláusula compromissória ou compromisso arbitral, ou por decisão judicial.</w:t>
      </w:r>
    </w:p>
    <w:p w14:paraId="52951373" w14:textId="77777777" w:rsidR="007633D6" w:rsidRPr="00DE08D3" w:rsidRDefault="007633D6" w:rsidP="0075577C">
      <w:pPr>
        <w:jc w:val="both"/>
        <w:rPr>
          <w:rFonts w:ascii="Arial" w:hAnsi="Arial" w:cs="Arial"/>
        </w:rPr>
      </w:pPr>
      <w:r w:rsidRPr="00DE08D3">
        <w:rPr>
          <w:rFonts w:ascii="Arial" w:hAnsi="Arial" w:cs="Arial"/>
          <w:b/>
          <w:bCs/>
        </w:rPr>
        <w:t xml:space="preserve">15.2 </w:t>
      </w:r>
      <w:r w:rsidRPr="00DE08D3">
        <w:rPr>
          <w:rFonts w:ascii="Arial" w:hAnsi="Arial" w:cs="Arial"/>
        </w:rPr>
        <w:t>No caso de rescisão consensual, a parte que pretender rescindir o Contrato comunicará sua intenção à outra, por escrito.</w:t>
      </w:r>
    </w:p>
    <w:p w14:paraId="3C180C6D" w14:textId="77777777" w:rsidR="007633D6" w:rsidRPr="00DE08D3" w:rsidRDefault="007633D6" w:rsidP="0075577C">
      <w:pPr>
        <w:jc w:val="both"/>
        <w:rPr>
          <w:rFonts w:ascii="Arial" w:hAnsi="Arial" w:cs="Arial"/>
        </w:rPr>
      </w:pPr>
      <w:r w:rsidRPr="00DE08D3">
        <w:rPr>
          <w:rFonts w:ascii="Arial" w:hAnsi="Arial" w:cs="Arial"/>
          <w:b/>
          <w:bCs/>
        </w:rPr>
        <w:t xml:space="preserve">15.3 </w:t>
      </w:r>
      <w:r w:rsidRPr="00DE08D3">
        <w:rPr>
          <w:rFonts w:ascii="Arial" w:hAnsi="Arial" w:cs="Arial"/>
        </w:rPr>
        <w:t>Os casos de extinção contratual devem ser formalmente motivados nos autos do processo, assegurado o contraditório e o direito de prévia e ampla defesa ao Contratado.</w:t>
      </w:r>
    </w:p>
    <w:p w14:paraId="01A18FC9" w14:textId="77777777" w:rsidR="007633D6" w:rsidRPr="00DE08D3" w:rsidRDefault="007633D6" w:rsidP="0075577C">
      <w:pPr>
        <w:jc w:val="both"/>
        <w:rPr>
          <w:rFonts w:ascii="Arial" w:hAnsi="Arial" w:cs="Arial"/>
        </w:rPr>
      </w:pPr>
      <w:r w:rsidRPr="00DE08D3">
        <w:rPr>
          <w:rFonts w:ascii="Arial" w:hAnsi="Arial" w:cs="Arial"/>
          <w:b/>
          <w:bCs/>
        </w:rPr>
        <w:t xml:space="preserve">15.4 </w:t>
      </w:r>
      <w:r w:rsidRPr="00DE08D3">
        <w:rPr>
          <w:rFonts w:ascii="Arial" w:hAnsi="Arial" w:cs="Arial"/>
        </w:rPr>
        <w:t>O Contratado, desde já, reconhece todos direitos da Administração Pública, em caso de extinção administrativa por inexecução total ou parcial deste contrato.</w:t>
      </w:r>
    </w:p>
    <w:p w14:paraId="2E15D1DC" w14:textId="77777777" w:rsidR="007633D6" w:rsidRPr="00DE08D3" w:rsidRDefault="007633D6" w:rsidP="0075577C">
      <w:pPr>
        <w:jc w:val="both"/>
        <w:rPr>
          <w:rFonts w:ascii="Arial" w:hAnsi="Arial" w:cs="Arial"/>
        </w:rPr>
      </w:pPr>
    </w:p>
    <w:p w14:paraId="1620B579" w14:textId="77777777" w:rsidR="007633D6" w:rsidRPr="00DE08D3" w:rsidRDefault="007633D6" w:rsidP="0075577C">
      <w:pPr>
        <w:jc w:val="both"/>
        <w:rPr>
          <w:rFonts w:ascii="Arial" w:hAnsi="Arial" w:cs="Arial"/>
        </w:rPr>
      </w:pPr>
      <w:r w:rsidRPr="00DE08D3">
        <w:rPr>
          <w:rFonts w:ascii="Arial" w:hAnsi="Arial" w:cs="Arial"/>
          <w:b/>
          <w:bCs/>
        </w:rPr>
        <w:t>16. ALTERAÇÕES CONTRATUAIS, ACRÉSCIMOS E SUPRESSÕES:</w:t>
      </w:r>
    </w:p>
    <w:p w14:paraId="7FDEAC0C" w14:textId="77777777" w:rsidR="007633D6" w:rsidRPr="00DE08D3" w:rsidRDefault="007633D6" w:rsidP="0075577C">
      <w:pPr>
        <w:tabs>
          <w:tab w:val="left" w:pos="9"/>
        </w:tabs>
        <w:jc w:val="both"/>
        <w:rPr>
          <w:rFonts w:ascii="Arial" w:hAnsi="Arial" w:cs="Arial"/>
        </w:rPr>
      </w:pPr>
      <w:r w:rsidRPr="00DE08D3">
        <w:rPr>
          <w:rFonts w:ascii="Arial" w:hAnsi="Arial" w:cs="Arial"/>
          <w:b/>
          <w:bCs/>
        </w:rPr>
        <w:t xml:space="preserve">16.1 </w:t>
      </w:r>
      <w:r w:rsidRPr="00DE08D3">
        <w:rPr>
          <w:rFonts w:ascii="Arial" w:hAnsi="Arial" w:cs="Arial"/>
        </w:rPr>
        <w:t>Este contrato poderá ser alterado em qualquer das hipóteses previstas nos artigos 124 e 125 da Lei Federal n.º 14.133. de 2021.</w:t>
      </w:r>
    </w:p>
    <w:p w14:paraId="1C7B3CB0" w14:textId="77777777" w:rsidR="007633D6" w:rsidRPr="00DE08D3" w:rsidRDefault="007633D6" w:rsidP="0075577C">
      <w:pPr>
        <w:jc w:val="both"/>
        <w:rPr>
          <w:rFonts w:ascii="Arial" w:hAnsi="Arial" w:cs="Arial"/>
        </w:rPr>
      </w:pPr>
      <w:r w:rsidRPr="00DE08D3">
        <w:rPr>
          <w:rFonts w:ascii="Arial" w:hAnsi="Arial" w:cs="Arial"/>
          <w:b/>
          <w:bCs/>
        </w:rPr>
        <w:t xml:space="preserve">16.1.1 </w:t>
      </w:r>
      <w:r w:rsidRPr="00DE08D3">
        <w:rPr>
          <w:rFonts w:ascii="Arial" w:hAnsi="Arial" w:cs="Arial"/>
        </w:rPr>
        <w:t xml:space="preserve">Nas alterações unilaterais a que se refere o inciso I do caput do art. 124 da Lei Federal n.º 14.133, de 2021, o contratado será obrigado a aceitar, nas mesmas condições contratuais, </w:t>
      </w:r>
      <w:r w:rsidRPr="00DE08D3">
        <w:rPr>
          <w:rFonts w:ascii="Arial" w:hAnsi="Arial" w:cs="Arial"/>
        </w:rPr>
        <w:lastRenderedPageBreak/>
        <w:t>acréscimos ou supressões de até 25% (vinte e cinco por cento) do valor inicial atualizado do contrato que se fizerem nas compras.</w:t>
      </w:r>
    </w:p>
    <w:p w14:paraId="3ED3F298" w14:textId="77777777" w:rsidR="007633D6" w:rsidRPr="00DE08D3" w:rsidRDefault="007633D6" w:rsidP="0075577C">
      <w:pPr>
        <w:jc w:val="both"/>
        <w:rPr>
          <w:rFonts w:ascii="Arial" w:hAnsi="Arial" w:cs="Arial"/>
        </w:rPr>
      </w:pPr>
      <w:r w:rsidRPr="00DE08D3">
        <w:rPr>
          <w:rFonts w:ascii="Arial" w:hAnsi="Arial" w:cs="Arial"/>
          <w:b/>
          <w:bCs/>
        </w:rPr>
        <w:t>16.2</w:t>
      </w:r>
      <w:r w:rsidRPr="00DE08D3">
        <w:rPr>
          <w:rFonts w:ascii="Arial" w:hAnsi="Arial" w:cs="Arial"/>
        </w:rPr>
        <w:t xml:space="preserve"> É admissível a continuidade do contrato administrativo quando houver fusão, cisão ou incorporação do Contratado com outra pessoa jurídica, desde que:</w:t>
      </w:r>
    </w:p>
    <w:p w14:paraId="640E9612" w14:textId="77777777" w:rsidR="007633D6" w:rsidRPr="00DE08D3" w:rsidRDefault="007633D6" w:rsidP="0075577C">
      <w:pPr>
        <w:jc w:val="both"/>
        <w:rPr>
          <w:rFonts w:ascii="Arial" w:hAnsi="Arial" w:cs="Arial"/>
        </w:rPr>
      </w:pPr>
      <w:r w:rsidRPr="00DE08D3">
        <w:rPr>
          <w:rFonts w:ascii="Arial" w:hAnsi="Arial" w:cs="Arial"/>
        </w:rPr>
        <w:t>a) sejam observados pela nova pessoa jurídica todos os requisitos de habilitação exigidos na licitação original;</w:t>
      </w:r>
    </w:p>
    <w:p w14:paraId="1EA01D1D" w14:textId="77777777" w:rsidR="007633D6" w:rsidRPr="00DE08D3" w:rsidRDefault="007633D6" w:rsidP="0075577C">
      <w:pPr>
        <w:jc w:val="both"/>
        <w:rPr>
          <w:rFonts w:ascii="Arial" w:hAnsi="Arial" w:cs="Arial"/>
        </w:rPr>
      </w:pPr>
      <w:r w:rsidRPr="00DE08D3">
        <w:rPr>
          <w:rFonts w:ascii="Arial" w:hAnsi="Arial" w:cs="Arial"/>
        </w:rPr>
        <w:t>b) sejam mantidas as demais cláusulas e condições do contrato; e</w:t>
      </w:r>
    </w:p>
    <w:p w14:paraId="7F899C93" w14:textId="77777777" w:rsidR="007633D6" w:rsidRPr="00DE08D3" w:rsidRDefault="007633D6" w:rsidP="0075577C">
      <w:pPr>
        <w:jc w:val="both"/>
        <w:rPr>
          <w:rFonts w:ascii="Arial" w:hAnsi="Arial" w:cs="Arial"/>
        </w:rPr>
      </w:pPr>
      <w:r w:rsidRPr="00DE08D3">
        <w:rPr>
          <w:rFonts w:ascii="Arial" w:hAnsi="Arial" w:cs="Arial"/>
        </w:rPr>
        <w:t>c) não haja prejuízo à execução do objeto pactuado e haja anuência expressa da Administração à continuidade do contrato.</w:t>
      </w:r>
    </w:p>
    <w:p w14:paraId="5D48B8B3" w14:textId="77777777" w:rsidR="007633D6" w:rsidRPr="00DE08D3" w:rsidRDefault="007633D6" w:rsidP="0075577C">
      <w:pPr>
        <w:jc w:val="both"/>
        <w:rPr>
          <w:rFonts w:ascii="Arial" w:hAnsi="Arial" w:cs="Arial"/>
        </w:rPr>
      </w:pPr>
      <w:r w:rsidRPr="00DE08D3">
        <w:rPr>
          <w:rFonts w:ascii="Arial" w:hAnsi="Arial" w:cs="Arial"/>
          <w:b/>
          <w:bCs/>
        </w:rPr>
        <w:t>16.3</w:t>
      </w:r>
      <w:r w:rsidRPr="00DE08D3">
        <w:rPr>
          <w:rFonts w:ascii="Arial" w:hAnsi="Arial" w:cs="Arial"/>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49E28A43" w14:textId="77777777" w:rsidR="007633D6" w:rsidRPr="00DE08D3" w:rsidRDefault="007633D6" w:rsidP="0075577C">
      <w:pPr>
        <w:jc w:val="both"/>
        <w:rPr>
          <w:rFonts w:ascii="Arial" w:hAnsi="Arial" w:cs="Arial"/>
        </w:rPr>
      </w:pPr>
      <w:r w:rsidRPr="00DE08D3">
        <w:rPr>
          <w:rFonts w:ascii="Arial" w:hAnsi="Arial" w:cs="Arial"/>
          <w:b/>
          <w:bCs/>
        </w:rPr>
        <w:t>16.4</w:t>
      </w:r>
      <w:r w:rsidRPr="00DE08D3">
        <w:rPr>
          <w:rFonts w:ascii="Arial" w:hAnsi="Arial" w:cs="Arial"/>
        </w:rPr>
        <w:t xml:space="preserve"> As alterações previstas nesta cláusula serão formalizadas </w:t>
      </w:r>
      <w:proofErr w:type="spellStart"/>
      <w:r w:rsidRPr="00DE08D3">
        <w:rPr>
          <w:rFonts w:ascii="Arial" w:hAnsi="Arial" w:cs="Arial"/>
        </w:rPr>
        <w:t>por</w:t>
      </w:r>
      <w:proofErr w:type="spellEnd"/>
      <w:r w:rsidRPr="00DE08D3">
        <w:rPr>
          <w:rFonts w:ascii="Arial" w:hAnsi="Arial" w:cs="Arial"/>
        </w:rPr>
        <w:t xml:space="preserve"> termo aditivo ao contrato.</w:t>
      </w:r>
    </w:p>
    <w:p w14:paraId="12DF0103" w14:textId="77777777" w:rsidR="007633D6" w:rsidRPr="00DE08D3" w:rsidRDefault="007633D6" w:rsidP="0075577C">
      <w:pPr>
        <w:jc w:val="both"/>
        <w:rPr>
          <w:rFonts w:ascii="Arial" w:hAnsi="Arial" w:cs="Arial"/>
        </w:rPr>
      </w:pPr>
      <w:r w:rsidRPr="00DE08D3">
        <w:rPr>
          <w:rFonts w:ascii="Arial" w:hAnsi="Arial" w:cs="Arial"/>
          <w:b/>
        </w:rPr>
        <w:t>16.4</w:t>
      </w:r>
      <w:r w:rsidRPr="00DE08D3">
        <w:rPr>
          <w:rFonts w:ascii="Arial" w:hAnsi="Arial" w:cs="Arial"/>
        </w:rPr>
        <w:t xml:space="preserve"> Não será admitida a subcontratação do fornecimento</w:t>
      </w:r>
    </w:p>
    <w:p w14:paraId="10368D4F" w14:textId="77777777" w:rsidR="007633D6" w:rsidRPr="00DE08D3" w:rsidRDefault="007633D6" w:rsidP="0075577C">
      <w:pPr>
        <w:jc w:val="both"/>
        <w:rPr>
          <w:rFonts w:ascii="Arial" w:hAnsi="Arial" w:cs="Arial"/>
        </w:rPr>
      </w:pPr>
      <w:r w:rsidRPr="00DE08D3">
        <w:rPr>
          <w:rFonts w:ascii="Arial" w:hAnsi="Arial" w:cs="Arial"/>
          <w:b/>
          <w:bCs/>
        </w:rPr>
        <w:t xml:space="preserve">16.5 </w:t>
      </w:r>
      <w:r w:rsidRPr="00DE08D3">
        <w:rPr>
          <w:rFonts w:ascii="Arial" w:hAnsi="Arial" w:cs="Arial"/>
        </w:rPr>
        <w:t>Concluída a instrução do requerimento de reequilíbrio econômico-financeiro, a Administração terá o prazo de 30 (trinta) dias para decidir, admitida a prorrogação motivada por igual período</w:t>
      </w:r>
    </w:p>
    <w:p w14:paraId="17D7D28A" w14:textId="77777777" w:rsidR="007633D6" w:rsidRPr="00DE08D3" w:rsidRDefault="007633D6" w:rsidP="0075577C">
      <w:pPr>
        <w:jc w:val="both"/>
        <w:rPr>
          <w:rFonts w:ascii="Arial" w:hAnsi="Arial" w:cs="Arial"/>
        </w:rPr>
      </w:pPr>
    </w:p>
    <w:p w14:paraId="4DB4AC82" w14:textId="77777777" w:rsidR="007633D6" w:rsidRPr="00DE08D3" w:rsidRDefault="007633D6" w:rsidP="0075577C">
      <w:pPr>
        <w:jc w:val="both"/>
        <w:rPr>
          <w:rFonts w:ascii="Arial" w:hAnsi="Arial" w:cs="Arial"/>
        </w:rPr>
      </w:pPr>
      <w:r w:rsidRPr="00DE08D3">
        <w:rPr>
          <w:rFonts w:ascii="Arial" w:hAnsi="Arial" w:cs="Arial"/>
          <w:b/>
          <w:bCs/>
        </w:rPr>
        <w:t>17. DA PROTEÇÃO DE DADOS PESSOAIS</w:t>
      </w:r>
    </w:p>
    <w:p w14:paraId="274ACFCB" w14:textId="77777777" w:rsidR="007633D6" w:rsidRPr="00DE08D3" w:rsidRDefault="007633D6" w:rsidP="0075577C">
      <w:pPr>
        <w:jc w:val="both"/>
        <w:rPr>
          <w:rFonts w:ascii="Arial" w:hAnsi="Arial" w:cs="Arial"/>
        </w:rPr>
      </w:pPr>
      <w:r w:rsidRPr="00DE08D3">
        <w:rPr>
          <w:rFonts w:ascii="Arial" w:hAnsi="Arial" w:cs="Arial"/>
          <w:b/>
          <w:bCs/>
        </w:rPr>
        <w:t xml:space="preserve">17.1 </w:t>
      </w:r>
      <w:r w:rsidRPr="00DE08D3">
        <w:rPr>
          <w:rFonts w:ascii="Arial" w:hAnsi="Arial" w:cs="Arial"/>
        </w:rPr>
        <w:t xml:space="preserve">O Contratante e o </w:t>
      </w:r>
      <w:r w:rsidRPr="00DE08D3">
        <w:rPr>
          <w:rFonts w:ascii="Arial" w:eastAsia="NSimSun" w:hAnsi="Arial" w:cs="Arial"/>
          <w:color w:val="000000"/>
          <w:kern w:val="2"/>
          <w:lang w:bidi="hi-IN"/>
        </w:rPr>
        <w:t>Contratado</w:t>
      </w:r>
      <w:r w:rsidRPr="00DE08D3">
        <w:rPr>
          <w:rFonts w:ascii="Arial" w:hAnsi="Arial" w:cs="Arial"/>
        </w:rPr>
        <w:t>, na condição de operadora, comprometem-se a proteger os direitos fundamentais de liberdade e de privacidade e o livre desenvolvimento da personalidade da pessoa natural, relativos ao tratamento de dados pessoais, inclusive nos meios digitais.</w:t>
      </w:r>
    </w:p>
    <w:p w14:paraId="7C126D0B" w14:textId="77777777" w:rsidR="007633D6" w:rsidRPr="00DE08D3" w:rsidRDefault="007633D6" w:rsidP="0075577C">
      <w:pPr>
        <w:jc w:val="both"/>
        <w:rPr>
          <w:rFonts w:ascii="Arial" w:hAnsi="Arial" w:cs="Arial"/>
        </w:rPr>
      </w:pPr>
      <w:r w:rsidRPr="00DE08D3">
        <w:rPr>
          <w:rFonts w:ascii="Arial" w:hAnsi="Arial" w:cs="Arial"/>
          <w:b/>
          <w:bCs/>
        </w:rPr>
        <w:t>17.2</w:t>
      </w:r>
      <w:r w:rsidRPr="00DE08D3">
        <w:rPr>
          <w:rFonts w:ascii="Arial" w:hAnsi="Arial" w:cs="Arial"/>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69EE3814" w14:textId="77777777" w:rsidR="007633D6" w:rsidRPr="00DE08D3" w:rsidRDefault="007633D6" w:rsidP="0075577C">
      <w:pPr>
        <w:jc w:val="both"/>
        <w:rPr>
          <w:rFonts w:ascii="Arial" w:hAnsi="Arial" w:cs="Arial"/>
        </w:rPr>
      </w:pPr>
      <w:r w:rsidRPr="00DE08D3">
        <w:rPr>
          <w:rFonts w:ascii="Arial" w:hAnsi="Arial" w:cs="Arial"/>
          <w:b/>
          <w:bCs/>
        </w:rPr>
        <w:t>17.3</w:t>
      </w:r>
      <w:r w:rsidRPr="00DE08D3">
        <w:rPr>
          <w:rFonts w:ascii="Arial" w:hAnsi="Arial" w:cs="Arial"/>
        </w:rPr>
        <w:t xml:space="preserve"> Os dados tratados pelo contratado somente poderão ser utilizados no fornecimento dos </w:t>
      </w:r>
      <w:r w:rsidR="00420FCE" w:rsidRPr="00DE08D3">
        <w:rPr>
          <w:rFonts w:ascii="Arial" w:hAnsi="Arial" w:cs="Arial"/>
        </w:rPr>
        <w:t>serviços</w:t>
      </w:r>
      <w:r w:rsidRPr="00DE08D3">
        <w:rPr>
          <w:rFonts w:ascii="Arial" w:hAnsi="Arial" w:cs="Arial"/>
        </w:rPr>
        <w:t xml:space="preserve">  especificados neste contrato, e em hipótese alguma poderão ser utilizados para outros fins, observadas as diretrizes e instruções transmitidas pelo contratante;</w:t>
      </w:r>
    </w:p>
    <w:p w14:paraId="72EA457B" w14:textId="77777777" w:rsidR="007633D6" w:rsidRPr="00DE08D3" w:rsidRDefault="007633D6" w:rsidP="0075577C">
      <w:pPr>
        <w:jc w:val="both"/>
        <w:rPr>
          <w:rFonts w:ascii="Arial" w:hAnsi="Arial" w:cs="Arial"/>
        </w:rPr>
      </w:pPr>
      <w:r w:rsidRPr="00DE08D3">
        <w:rPr>
          <w:rFonts w:ascii="Arial" w:hAnsi="Arial" w:cs="Arial"/>
          <w:b/>
          <w:bCs/>
        </w:rPr>
        <w:t>17.4</w:t>
      </w:r>
      <w:r w:rsidRPr="00DE08D3">
        <w:rPr>
          <w:rFonts w:ascii="Arial" w:hAnsi="Arial" w:cs="Arial"/>
        </w:rPr>
        <w:t xml:space="preserve"> Os registros de tratamento de dados pessoais que o contratado realizar serão mantido em condições de rastreabilidade e de prova eletrônica a qualquer tempo;</w:t>
      </w:r>
    </w:p>
    <w:p w14:paraId="2078874E" w14:textId="77777777" w:rsidR="007633D6" w:rsidRPr="00DE08D3" w:rsidRDefault="007633D6" w:rsidP="0075577C">
      <w:pPr>
        <w:jc w:val="both"/>
        <w:rPr>
          <w:rFonts w:ascii="Arial" w:hAnsi="Arial" w:cs="Arial"/>
        </w:rPr>
      </w:pPr>
      <w:r w:rsidRPr="00DE08D3">
        <w:rPr>
          <w:rFonts w:ascii="Arial" w:hAnsi="Arial" w:cs="Arial"/>
          <w:b/>
          <w:bCs/>
        </w:rPr>
        <w:t>17.5</w:t>
      </w:r>
      <w:r w:rsidRPr="00DE08D3">
        <w:rPr>
          <w:rFonts w:ascii="Arial" w:hAnsi="Arial" w:cs="Arial"/>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4AEB8C7C" w14:textId="77777777" w:rsidR="007633D6" w:rsidRPr="00DE08D3" w:rsidRDefault="007633D6" w:rsidP="0075577C">
      <w:pPr>
        <w:jc w:val="both"/>
        <w:rPr>
          <w:rFonts w:ascii="Arial" w:hAnsi="Arial" w:cs="Arial"/>
        </w:rPr>
      </w:pPr>
      <w:r w:rsidRPr="00DE08D3">
        <w:rPr>
          <w:rFonts w:ascii="Arial" w:hAnsi="Arial" w:cs="Arial"/>
          <w:b/>
          <w:bCs/>
        </w:rPr>
        <w:t>17.6</w:t>
      </w:r>
      <w:r w:rsidRPr="00DE08D3">
        <w:rPr>
          <w:rFonts w:ascii="Arial" w:hAnsi="Arial" w:cs="Arial"/>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9794005" w14:textId="77777777" w:rsidR="007633D6" w:rsidRPr="00DE08D3" w:rsidRDefault="007633D6" w:rsidP="0075577C">
      <w:pPr>
        <w:jc w:val="both"/>
        <w:rPr>
          <w:rFonts w:ascii="Arial" w:hAnsi="Arial" w:cs="Arial"/>
        </w:rPr>
      </w:pPr>
      <w:r w:rsidRPr="00DE08D3">
        <w:rPr>
          <w:rFonts w:ascii="Arial" w:hAnsi="Arial" w:cs="Arial"/>
          <w:b/>
          <w:bCs/>
        </w:rPr>
        <w:t>17.7</w:t>
      </w:r>
      <w:r w:rsidRPr="00DE08D3">
        <w:rPr>
          <w:rFonts w:ascii="Arial" w:hAnsi="Arial" w:cs="Arial"/>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4B99EAE3" w14:textId="77777777" w:rsidR="007633D6" w:rsidRPr="00DE08D3" w:rsidRDefault="007633D6" w:rsidP="0075577C">
      <w:pPr>
        <w:jc w:val="both"/>
        <w:rPr>
          <w:rFonts w:ascii="Arial" w:hAnsi="Arial" w:cs="Arial"/>
        </w:rPr>
      </w:pPr>
      <w:r w:rsidRPr="00DE08D3">
        <w:rPr>
          <w:rFonts w:ascii="Arial" w:hAnsi="Arial" w:cs="Arial"/>
          <w:b/>
          <w:bCs/>
        </w:rPr>
        <w:t>17.8</w:t>
      </w:r>
      <w:r w:rsidRPr="00DE08D3">
        <w:rPr>
          <w:rFonts w:ascii="Arial" w:hAnsi="Arial" w:cs="Arial"/>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6AD4F5F5" w14:textId="77777777" w:rsidR="007633D6" w:rsidRPr="00DE08D3" w:rsidRDefault="007633D6" w:rsidP="0075577C">
      <w:pPr>
        <w:jc w:val="both"/>
        <w:rPr>
          <w:rFonts w:ascii="Arial" w:hAnsi="Arial" w:cs="Arial"/>
        </w:rPr>
      </w:pPr>
      <w:r w:rsidRPr="00DE08D3">
        <w:rPr>
          <w:rFonts w:ascii="Arial" w:hAnsi="Arial" w:cs="Arial"/>
          <w:b/>
          <w:bCs/>
        </w:rPr>
        <w:t>17.9</w:t>
      </w:r>
      <w:r w:rsidRPr="00DE08D3">
        <w:rPr>
          <w:rFonts w:ascii="Arial" w:hAnsi="Arial" w:cs="Arial"/>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06EC9CA3" w14:textId="77777777" w:rsidR="007633D6" w:rsidRPr="00DE08D3" w:rsidRDefault="007633D6" w:rsidP="0075577C">
      <w:pPr>
        <w:jc w:val="both"/>
        <w:rPr>
          <w:rFonts w:ascii="Arial" w:hAnsi="Arial" w:cs="Arial"/>
        </w:rPr>
      </w:pPr>
      <w:r w:rsidRPr="00DE08D3">
        <w:rPr>
          <w:rFonts w:ascii="Arial" w:hAnsi="Arial" w:cs="Arial"/>
          <w:b/>
          <w:bCs/>
        </w:rPr>
        <w:t>17.10</w:t>
      </w:r>
      <w:r w:rsidRPr="00DE08D3">
        <w:rPr>
          <w:rFonts w:ascii="Arial" w:hAnsi="Arial" w:cs="Arial"/>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3E41CA98" w14:textId="77777777" w:rsidR="007633D6" w:rsidRPr="00DE08D3" w:rsidRDefault="007633D6" w:rsidP="0075577C">
      <w:pPr>
        <w:jc w:val="both"/>
        <w:rPr>
          <w:rFonts w:ascii="Arial" w:hAnsi="Arial" w:cs="Arial"/>
        </w:rPr>
      </w:pPr>
      <w:r w:rsidRPr="00DE08D3">
        <w:rPr>
          <w:rFonts w:ascii="Arial" w:hAnsi="Arial" w:cs="Arial"/>
          <w:b/>
          <w:bCs/>
        </w:rPr>
        <w:lastRenderedPageBreak/>
        <w:t>17.11</w:t>
      </w:r>
      <w:r w:rsidRPr="00DE08D3">
        <w:rPr>
          <w:rFonts w:ascii="Arial" w:hAnsi="Arial" w:cs="Arial"/>
        </w:rPr>
        <w:t xml:space="preserve"> 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7D05F797" w14:textId="77777777" w:rsidR="007633D6" w:rsidRPr="00DE08D3" w:rsidRDefault="007633D6" w:rsidP="0075577C">
      <w:pPr>
        <w:jc w:val="both"/>
        <w:rPr>
          <w:rFonts w:ascii="Arial" w:hAnsi="Arial" w:cs="Arial"/>
        </w:rPr>
      </w:pPr>
      <w:r w:rsidRPr="00DE08D3">
        <w:rPr>
          <w:rFonts w:ascii="Arial" w:hAnsi="Arial" w:cs="Arial"/>
          <w:b/>
          <w:bCs/>
        </w:rPr>
        <w:t>17.12</w:t>
      </w:r>
      <w:r w:rsidRPr="00DE08D3">
        <w:rPr>
          <w:rFonts w:ascii="Arial" w:hAnsi="Arial" w:cs="Arial"/>
        </w:rPr>
        <w:t xml:space="preserve"> As informações sobre o tratamento de dados pessoais por parte do contratado, envolvendo a sua finalidade, previsão legal, formas de execução e prazo de armazenamento, deverão ser publicadas em campo específico no Portal da Transparência Municipal.</w:t>
      </w:r>
    </w:p>
    <w:p w14:paraId="68F85BE8" w14:textId="77777777" w:rsidR="007633D6" w:rsidRPr="00DE08D3" w:rsidRDefault="007633D6" w:rsidP="0075577C">
      <w:pPr>
        <w:jc w:val="both"/>
        <w:rPr>
          <w:rFonts w:ascii="Arial" w:hAnsi="Arial" w:cs="Arial"/>
        </w:rPr>
      </w:pPr>
      <w:r w:rsidRPr="00DE08D3">
        <w:rPr>
          <w:rFonts w:ascii="Arial" w:hAnsi="Arial" w:cs="Arial"/>
          <w:b/>
          <w:bCs/>
        </w:rPr>
        <w:t>17.13</w:t>
      </w:r>
      <w:r w:rsidRPr="00DE08D3">
        <w:rPr>
          <w:rFonts w:ascii="Arial" w:hAnsi="Arial" w:cs="Arial"/>
        </w:rPr>
        <w:t xml:space="preserve"> As manifestações do titular de dados ou de seu representante legal quanto ao tratamento de dados pessoais com base neste contrato serão atendidas por meio da Ouvidoria Geral do Município.</w:t>
      </w:r>
    </w:p>
    <w:p w14:paraId="1AEABD75" w14:textId="77777777" w:rsidR="007633D6" w:rsidRPr="00DE08D3" w:rsidRDefault="007633D6" w:rsidP="0075577C">
      <w:pPr>
        <w:jc w:val="both"/>
        <w:rPr>
          <w:rFonts w:ascii="Arial" w:hAnsi="Arial" w:cs="Arial"/>
        </w:rPr>
      </w:pPr>
      <w:r w:rsidRPr="00DE08D3">
        <w:rPr>
          <w:rFonts w:ascii="Arial" w:hAnsi="Arial" w:cs="Arial"/>
          <w:b/>
          <w:bCs/>
        </w:rPr>
        <w:t>17.14</w:t>
      </w:r>
      <w:r w:rsidRPr="00DE08D3">
        <w:rPr>
          <w:rFonts w:ascii="Arial" w:hAnsi="Arial" w:cs="Arial"/>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3A72F3BE" w14:textId="77777777" w:rsidR="007633D6" w:rsidRPr="00DE08D3" w:rsidRDefault="007633D6" w:rsidP="0075577C">
      <w:pPr>
        <w:jc w:val="both"/>
        <w:rPr>
          <w:rFonts w:ascii="Arial" w:hAnsi="Arial" w:cs="Arial"/>
        </w:rPr>
      </w:pPr>
      <w:r w:rsidRPr="00DE08D3">
        <w:rPr>
          <w:rFonts w:ascii="Arial" w:hAnsi="Arial" w:cs="Arial"/>
          <w:b/>
          <w:bCs/>
        </w:rPr>
        <w:t>17.15</w:t>
      </w:r>
      <w:r w:rsidRPr="00DE08D3">
        <w:rPr>
          <w:rFonts w:ascii="Arial" w:hAnsi="Arial" w:cs="Arial"/>
        </w:rPr>
        <w:t xml:space="preserve"> Eventual compartilhamento de dados pessoais com empresa subcontratada dependerá de autorização prévia do contratante, hipótese em que o subcontratado ficará sujeita aos mesmos limites impostos ao contratado.</w:t>
      </w:r>
    </w:p>
    <w:p w14:paraId="66FD8960" w14:textId="77777777" w:rsidR="007633D6" w:rsidRPr="00DE08D3" w:rsidRDefault="007633D6" w:rsidP="0075577C">
      <w:pPr>
        <w:jc w:val="both"/>
        <w:rPr>
          <w:rFonts w:ascii="Arial" w:hAnsi="Arial" w:cs="Arial"/>
        </w:rPr>
      </w:pPr>
      <w:r w:rsidRPr="00DE08D3">
        <w:rPr>
          <w:rFonts w:ascii="Arial" w:hAnsi="Arial" w:cs="Arial"/>
          <w:b/>
          <w:bCs/>
        </w:rPr>
        <w:t>17.16</w:t>
      </w:r>
      <w:r w:rsidRPr="00DE08D3">
        <w:rPr>
          <w:rFonts w:ascii="Arial" w:hAnsi="Arial" w:cs="Arial"/>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278C2169" w14:textId="77777777" w:rsidR="007633D6" w:rsidRPr="00DE08D3" w:rsidRDefault="007633D6" w:rsidP="0075577C">
      <w:pPr>
        <w:jc w:val="both"/>
        <w:rPr>
          <w:rFonts w:ascii="Arial" w:hAnsi="Arial" w:cs="Arial"/>
        </w:rPr>
      </w:pPr>
      <w:r w:rsidRPr="00DE08D3">
        <w:rPr>
          <w:rFonts w:ascii="Arial" w:hAnsi="Arial" w:cs="Arial"/>
          <w:b/>
          <w:bCs/>
        </w:rPr>
        <w:t>17.17</w:t>
      </w:r>
      <w:r w:rsidRPr="00DE08D3">
        <w:rPr>
          <w:rFonts w:ascii="Arial" w:hAnsi="Arial" w:cs="Arial"/>
        </w:rPr>
        <w:t xml:space="preserve"> As dúvidas decorrentes da aplicação da LGPD serão objeto de consulta por parte do encarregado do contratante à Controladoria Geral do Município, que poderá consultar a Procuradoria Geral do Município em caso de dúvida jurídica devidamente fundamentada.</w:t>
      </w:r>
    </w:p>
    <w:p w14:paraId="45EA8473" w14:textId="77777777" w:rsidR="007633D6" w:rsidRPr="00DE08D3" w:rsidRDefault="007633D6" w:rsidP="0075577C">
      <w:pPr>
        <w:jc w:val="both"/>
        <w:rPr>
          <w:rFonts w:ascii="Arial" w:hAnsi="Arial" w:cs="Arial"/>
          <w:b/>
          <w:bCs/>
        </w:rPr>
      </w:pPr>
    </w:p>
    <w:p w14:paraId="50E7F84F" w14:textId="77777777" w:rsidR="007633D6" w:rsidRPr="00DE08D3" w:rsidRDefault="007633D6" w:rsidP="0075577C">
      <w:pPr>
        <w:jc w:val="both"/>
        <w:rPr>
          <w:rFonts w:ascii="Arial" w:hAnsi="Arial" w:cs="Arial"/>
        </w:rPr>
      </w:pPr>
      <w:r w:rsidRPr="00DE08D3">
        <w:rPr>
          <w:rFonts w:ascii="Arial" w:hAnsi="Arial" w:cs="Arial"/>
          <w:b/>
          <w:bCs/>
        </w:rPr>
        <w:t>18. DISPOSIÇÕES GERAIS:</w:t>
      </w:r>
    </w:p>
    <w:p w14:paraId="6E2DC1F1" w14:textId="77777777" w:rsidR="007633D6" w:rsidRPr="00DE08D3" w:rsidRDefault="007633D6" w:rsidP="0075577C">
      <w:pPr>
        <w:jc w:val="both"/>
        <w:rPr>
          <w:rFonts w:ascii="Arial" w:hAnsi="Arial" w:cs="Arial"/>
        </w:rPr>
      </w:pPr>
      <w:r w:rsidRPr="00DE08D3">
        <w:rPr>
          <w:rFonts w:ascii="Arial" w:hAnsi="Arial" w:cs="Arial"/>
          <w:b/>
          <w:bCs/>
        </w:rPr>
        <w:t xml:space="preserve">18.1 </w:t>
      </w:r>
      <w:r w:rsidRPr="00DE08D3">
        <w:rPr>
          <w:rFonts w:ascii="Arial" w:hAnsi="Arial" w:cs="Arial"/>
        </w:rPr>
        <w:t>Integram o presente contrato, para todos os fins: o edital da licitação e seus anexos e a proposta apresentada pelo Contratado durante a licitação.</w:t>
      </w:r>
    </w:p>
    <w:p w14:paraId="6C76332F" w14:textId="77777777" w:rsidR="007633D6" w:rsidRPr="00DE08D3" w:rsidRDefault="007633D6" w:rsidP="0075577C">
      <w:pPr>
        <w:jc w:val="both"/>
        <w:rPr>
          <w:rFonts w:ascii="Arial" w:hAnsi="Arial" w:cs="Arial"/>
        </w:rPr>
      </w:pPr>
      <w:r w:rsidRPr="00DE08D3">
        <w:rPr>
          <w:rFonts w:ascii="Arial" w:hAnsi="Arial" w:cs="Arial"/>
          <w:b/>
          <w:bCs/>
        </w:rPr>
        <w:t xml:space="preserve">18.2 </w:t>
      </w:r>
      <w:r w:rsidRPr="00DE08D3">
        <w:rPr>
          <w:rFonts w:ascii="Arial" w:hAnsi="Arial" w:cs="Arial"/>
        </w:rPr>
        <w:t xml:space="preserve">Este contrato é regido </w:t>
      </w:r>
      <w:r w:rsidRPr="00DE08D3">
        <w:rPr>
          <w:rFonts w:ascii="Arial" w:eastAsia="Arial" w:hAnsi="Arial" w:cs="Arial"/>
        </w:rPr>
        <w:t>pela Lei Federal n.º 14.133, de 2021, pelo Decreto n.º 112, de 2023 e demais leis municipais e federais pertinentes ao objeto do contrato,</w:t>
      </w:r>
      <w:r w:rsidRPr="00DE08D3">
        <w:rPr>
          <w:rFonts w:ascii="Arial" w:hAnsi="Arial" w:cs="Arial"/>
        </w:rPr>
        <w:t xml:space="preserve"> aplicando-se referida legislação aos casos omissos no presente contrato.</w:t>
      </w:r>
    </w:p>
    <w:p w14:paraId="0D967D00" w14:textId="77777777" w:rsidR="007633D6" w:rsidRPr="00DE08D3" w:rsidRDefault="007633D6" w:rsidP="0075577C">
      <w:pPr>
        <w:jc w:val="both"/>
        <w:rPr>
          <w:rFonts w:ascii="Arial" w:hAnsi="Arial" w:cs="Arial"/>
        </w:rPr>
      </w:pPr>
      <w:r w:rsidRPr="00DE08D3">
        <w:rPr>
          <w:rFonts w:ascii="Arial" w:hAnsi="Arial" w:cs="Arial"/>
          <w:b/>
          <w:bCs/>
        </w:rPr>
        <w:t xml:space="preserve">18.3 </w:t>
      </w:r>
      <w:r w:rsidRPr="00DE08D3">
        <w:rPr>
          <w:rFonts w:ascii="Arial" w:hAnsi="Arial" w:cs="Arial"/>
        </w:rPr>
        <w:t>O Contratante enviará o resumo deste contrato à publicação no Diário Oficial do Município de Cândido de Abreu e no sítio eletrônico oficial, sem prejuízo de disponibilização da íntegra do contrato no Portal Nacional de Contratações Públicas (PNCP).</w:t>
      </w:r>
    </w:p>
    <w:p w14:paraId="61462444" w14:textId="77777777" w:rsidR="007633D6" w:rsidRPr="00DE08D3" w:rsidRDefault="007633D6" w:rsidP="0075577C">
      <w:pPr>
        <w:jc w:val="both"/>
        <w:rPr>
          <w:rFonts w:ascii="Arial" w:hAnsi="Arial" w:cs="Arial"/>
        </w:rPr>
      </w:pPr>
      <w:r w:rsidRPr="00DE08D3">
        <w:rPr>
          <w:rFonts w:ascii="Arial" w:hAnsi="Arial" w:cs="Arial"/>
          <w:b/>
          <w:bCs/>
        </w:rPr>
        <w:t xml:space="preserve">18.4 </w:t>
      </w:r>
      <w:r w:rsidRPr="00DE08D3">
        <w:rPr>
          <w:rFonts w:ascii="Arial" w:hAnsi="Arial" w:cs="Arial"/>
        </w:rPr>
        <w:t>As questões decorrentes da execução deste instrumento, que não possam ser dirimidas administrativamente, serão processadas e julgadas na Justiça Estadual, no Foro da Comarca de Cândido de Abreu – PR, com exclusão de qualquer outro, por mais privilegiado que seja.</w:t>
      </w:r>
    </w:p>
    <w:p w14:paraId="5AEA388A" w14:textId="77777777" w:rsidR="007633D6" w:rsidRPr="00DE08D3" w:rsidRDefault="007633D6" w:rsidP="0075577C">
      <w:pPr>
        <w:jc w:val="both"/>
        <w:rPr>
          <w:rFonts w:ascii="Arial" w:hAnsi="Arial" w:cs="Arial"/>
        </w:rPr>
      </w:pPr>
    </w:p>
    <w:p w14:paraId="6687FF4A" w14:textId="77777777" w:rsidR="007633D6" w:rsidRPr="00DE08D3" w:rsidRDefault="007633D6" w:rsidP="0075577C">
      <w:pPr>
        <w:jc w:val="both"/>
        <w:rPr>
          <w:rFonts w:ascii="Arial" w:hAnsi="Arial" w:cs="Arial"/>
        </w:rPr>
      </w:pPr>
    </w:p>
    <w:p w14:paraId="0A59AF13" w14:textId="77777777" w:rsidR="007633D6" w:rsidRPr="00DE08D3" w:rsidRDefault="007633D6" w:rsidP="0075577C">
      <w:pPr>
        <w:jc w:val="both"/>
        <w:rPr>
          <w:rFonts w:ascii="Arial" w:hAnsi="Arial" w:cs="Arial"/>
        </w:rPr>
      </w:pPr>
      <w:r w:rsidRPr="00DE08D3">
        <w:rPr>
          <w:rFonts w:ascii="Arial" w:hAnsi="Arial" w:cs="Arial"/>
        </w:rPr>
        <w:t>Local e data</w:t>
      </w:r>
    </w:p>
    <w:p w14:paraId="2D9E22AD" w14:textId="77777777" w:rsidR="007633D6" w:rsidRPr="00DE08D3" w:rsidRDefault="007633D6" w:rsidP="0075577C">
      <w:pPr>
        <w:jc w:val="both"/>
        <w:rPr>
          <w:rFonts w:ascii="Arial" w:hAnsi="Arial" w:cs="Arial"/>
        </w:rPr>
      </w:pPr>
    </w:p>
    <w:p w14:paraId="26A51839" w14:textId="77777777" w:rsidR="007633D6" w:rsidRPr="00DE08D3" w:rsidRDefault="007633D6" w:rsidP="0075577C">
      <w:pPr>
        <w:jc w:val="both"/>
        <w:rPr>
          <w:rFonts w:ascii="Arial" w:hAnsi="Arial" w:cs="Arial"/>
        </w:rPr>
      </w:pPr>
      <w:r w:rsidRPr="00DE08D3">
        <w:rPr>
          <w:rFonts w:ascii="Arial" w:hAnsi="Arial" w:cs="Arial"/>
        </w:rPr>
        <w:t>CONTRATANTE</w:t>
      </w:r>
      <w:r w:rsidRPr="00DE08D3">
        <w:rPr>
          <w:rFonts w:ascii="Arial" w:hAnsi="Arial" w:cs="Arial"/>
        </w:rPr>
        <w:tab/>
      </w:r>
      <w:r w:rsidRPr="00DE08D3">
        <w:rPr>
          <w:rFonts w:ascii="Arial" w:hAnsi="Arial" w:cs="Arial"/>
        </w:rPr>
        <w:tab/>
      </w:r>
      <w:r w:rsidRPr="00DE08D3">
        <w:rPr>
          <w:rFonts w:ascii="Arial" w:hAnsi="Arial" w:cs="Arial"/>
        </w:rPr>
        <w:tab/>
      </w:r>
      <w:r w:rsidRPr="00DE08D3">
        <w:rPr>
          <w:rFonts w:ascii="Arial" w:hAnsi="Arial" w:cs="Arial"/>
        </w:rPr>
        <w:tab/>
      </w:r>
      <w:r w:rsidRPr="00DE08D3">
        <w:rPr>
          <w:rFonts w:ascii="Arial" w:hAnsi="Arial" w:cs="Arial"/>
        </w:rPr>
        <w:tab/>
        <w:t>CONTRATADA</w:t>
      </w:r>
    </w:p>
    <w:p w14:paraId="269F003A" w14:textId="77777777" w:rsidR="007633D6" w:rsidRPr="00DE08D3" w:rsidRDefault="007633D6" w:rsidP="0075577C">
      <w:pPr>
        <w:jc w:val="both"/>
        <w:rPr>
          <w:rFonts w:ascii="Arial" w:hAnsi="Arial" w:cs="Arial"/>
        </w:rPr>
      </w:pPr>
    </w:p>
    <w:p w14:paraId="3CD8696B" w14:textId="77777777" w:rsidR="007633D6" w:rsidRPr="00DE08D3" w:rsidRDefault="007633D6" w:rsidP="0075577C">
      <w:pPr>
        <w:jc w:val="both"/>
        <w:rPr>
          <w:rFonts w:ascii="Arial" w:hAnsi="Arial" w:cs="Arial"/>
        </w:rPr>
      </w:pPr>
    </w:p>
    <w:p w14:paraId="5550F820" w14:textId="77777777" w:rsidR="007633D6" w:rsidRPr="00DE08D3" w:rsidRDefault="007633D6" w:rsidP="0075577C">
      <w:pPr>
        <w:jc w:val="both"/>
        <w:rPr>
          <w:rFonts w:ascii="Arial" w:hAnsi="Arial" w:cs="Arial"/>
        </w:rPr>
      </w:pPr>
      <w:r w:rsidRPr="00DE08D3">
        <w:rPr>
          <w:rFonts w:ascii="Arial" w:hAnsi="Arial" w:cs="Arial"/>
        </w:rPr>
        <w:t>Testemunhas</w:t>
      </w:r>
    </w:p>
    <w:p w14:paraId="1E4BBDB1" w14:textId="77777777" w:rsidR="007633D6" w:rsidRPr="00DE08D3" w:rsidRDefault="007633D6" w:rsidP="0075577C">
      <w:pPr>
        <w:jc w:val="both"/>
        <w:rPr>
          <w:rFonts w:ascii="Arial" w:hAnsi="Arial" w:cs="Arial"/>
        </w:rPr>
      </w:pPr>
    </w:p>
    <w:p w14:paraId="5AB8EF83" w14:textId="77777777" w:rsidR="007633D6" w:rsidRPr="00DE08D3" w:rsidRDefault="007633D6" w:rsidP="0075577C">
      <w:pPr>
        <w:tabs>
          <w:tab w:val="left" w:pos="1047"/>
          <w:tab w:val="center" w:pos="4306"/>
          <w:tab w:val="right" w:pos="8558"/>
        </w:tabs>
        <w:jc w:val="both"/>
        <w:rPr>
          <w:rFonts w:ascii="Arial" w:hAnsi="Arial" w:cs="Arial"/>
        </w:rPr>
      </w:pPr>
      <w:r w:rsidRPr="00DE08D3">
        <w:rPr>
          <w:rFonts w:ascii="Arial" w:hAnsi="Arial" w:cs="Arial"/>
        </w:rPr>
        <w:t>1 – Nome:</w:t>
      </w:r>
    </w:p>
    <w:p w14:paraId="03C967FC" w14:textId="77777777" w:rsidR="007633D6" w:rsidRPr="00DE08D3" w:rsidRDefault="007633D6" w:rsidP="0075577C">
      <w:pPr>
        <w:tabs>
          <w:tab w:val="left" w:pos="1047"/>
          <w:tab w:val="center" w:pos="4306"/>
          <w:tab w:val="right" w:pos="8558"/>
        </w:tabs>
        <w:jc w:val="both"/>
        <w:rPr>
          <w:rFonts w:ascii="Arial" w:hAnsi="Arial" w:cs="Arial"/>
        </w:rPr>
      </w:pPr>
    </w:p>
    <w:p w14:paraId="60A6D788" w14:textId="77777777" w:rsidR="007633D6" w:rsidRPr="00DE08D3" w:rsidRDefault="007633D6" w:rsidP="0075577C">
      <w:pPr>
        <w:tabs>
          <w:tab w:val="left" w:pos="1047"/>
          <w:tab w:val="center" w:pos="4306"/>
          <w:tab w:val="right" w:pos="8558"/>
        </w:tabs>
        <w:jc w:val="both"/>
        <w:rPr>
          <w:rFonts w:ascii="Arial" w:hAnsi="Arial" w:cs="Arial"/>
        </w:rPr>
      </w:pPr>
      <w:r w:rsidRPr="00DE08D3">
        <w:rPr>
          <w:rFonts w:ascii="Arial" w:hAnsi="Arial" w:cs="Arial"/>
        </w:rPr>
        <w:t>2 – Nome:</w:t>
      </w:r>
    </w:p>
    <w:p w14:paraId="7BA763F4" w14:textId="77777777" w:rsidR="007633D6" w:rsidRPr="00DE08D3" w:rsidRDefault="007633D6" w:rsidP="0075577C">
      <w:pPr>
        <w:tabs>
          <w:tab w:val="left" w:pos="993"/>
          <w:tab w:val="center" w:pos="4252"/>
          <w:tab w:val="right" w:pos="8504"/>
        </w:tabs>
        <w:jc w:val="both"/>
        <w:rPr>
          <w:rFonts w:ascii="Arial" w:hAnsi="Arial" w:cs="Arial"/>
          <w:b/>
          <w:bCs/>
        </w:rPr>
      </w:pPr>
    </w:p>
    <w:p w14:paraId="5FB288E4" w14:textId="77777777" w:rsidR="007633D6" w:rsidRPr="00DE08D3" w:rsidRDefault="007633D6" w:rsidP="0075577C">
      <w:pPr>
        <w:tabs>
          <w:tab w:val="left" w:pos="993"/>
          <w:tab w:val="center" w:pos="4252"/>
          <w:tab w:val="right" w:pos="8504"/>
        </w:tabs>
        <w:jc w:val="both"/>
        <w:rPr>
          <w:rFonts w:ascii="Arial" w:hAnsi="Arial" w:cs="Arial"/>
          <w:b/>
          <w:bCs/>
        </w:rPr>
      </w:pPr>
    </w:p>
    <w:p w14:paraId="20E158E7" w14:textId="77777777" w:rsidR="0063543B" w:rsidRPr="00DE08D3" w:rsidRDefault="0063543B" w:rsidP="0075577C">
      <w:pPr>
        <w:tabs>
          <w:tab w:val="left" w:pos="993"/>
          <w:tab w:val="center" w:pos="4252"/>
          <w:tab w:val="right" w:pos="8504"/>
        </w:tabs>
        <w:jc w:val="both"/>
        <w:rPr>
          <w:rFonts w:ascii="Arial" w:hAnsi="Arial" w:cs="Arial"/>
          <w:b/>
          <w:bCs/>
        </w:rPr>
      </w:pPr>
    </w:p>
    <w:p w14:paraId="5F3A7967" w14:textId="77777777" w:rsidR="007633D6" w:rsidRPr="00DE08D3" w:rsidRDefault="007633D6" w:rsidP="0075577C">
      <w:pPr>
        <w:tabs>
          <w:tab w:val="left" w:pos="993"/>
          <w:tab w:val="center" w:pos="4252"/>
          <w:tab w:val="right" w:pos="8504"/>
        </w:tabs>
        <w:jc w:val="both"/>
        <w:rPr>
          <w:rFonts w:ascii="Arial" w:hAnsi="Arial" w:cs="Arial"/>
          <w:b/>
          <w:bCs/>
        </w:rPr>
      </w:pPr>
    </w:p>
    <w:p w14:paraId="615057CE" w14:textId="77777777" w:rsidR="002E06FA" w:rsidRPr="00DE08D3" w:rsidRDefault="002E06FA" w:rsidP="0075577C">
      <w:pPr>
        <w:tabs>
          <w:tab w:val="left" w:pos="993"/>
          <w:tab w:val="center" w:pos="4252"/>
          <w:tab w:val="right" w:pos="8504"/>
        </w:tabs>
        <w:jc w:val="both"/>
        <w:rPr>
          <w:rFonts w:ascii="Arial" w:hAnsi="Arial" w:cs="Arial"/>
          <w:b/>
          <w:bCs/>
        </w:rPr>
      </w:pPr>
    </w:p>
    <w:p w14:paraId="62456F8C" w14:textId="77777777" w:rsidR="002E06FA" w:rsidRPr="00DE08D3" w:rsidRDefault="002E06FA" w:rsidP="0075577C">
      <w:pPr>
        <w:tabs>
          <w:tab w:val="left" w:pos="993"/>
          <w:tab w:val="center" w:pos="4252"/>
          <w:tab w:val="right" w:pos="8504"/>
        </w:tabs>
        <w:jc w:val="both"/>
        <w:rPr>
          <w:rFonts w:ascii="Arial" w:hAnsi="Arial" w:cs="Arial"/>
          <w:b/>
          <w:bCs/>
        </w:rPr>
      </w:pPr>
    </w:p>
    <w:p w14:paraId="1CD5356A" w14:textId="77777777" w:rsidR="002E06FA" w:rsidRPr="00DE08D3" w:rsidRDefault="002E06FA" w:rsidP="0075577C">
      <w:pPr>
        <w:tabs>
          <w:tab w:val="left" w:pos="993"/>
          <w:tab w:val="center" w:pos="4252"/>
          <w:tab w:val="right" w:pos="8504"/>
        </w:tabs>
        <w:jc w:val="both"/>
        <w:rPr>
          <w:rFonts w:ascii="Arial" w:hAnsi="Arial" w:cs="Arial"/>
          <w:b/>
          <w:bCs/>
        </w:rPr>
      </w:pPr>
    </w:p>
    <w:p w14:paraId="3A6ED809" w14:textId="77777777" w:rsidR="002E06FA" w:rsidRPr="00DE08D3" w:rsidRDefault="002E06FA" w:rsidP="0075577C">
      <w:pPr>
        <w:tabs>
          <w:tab w:val="left" w:pos="993"/>
          <w:tab w:val="center" w:pos="4252"/>
          <w:tab w:val="right" w:pos="8504"/>
        </w:tabs>
        <w:jc w:val="both"/>
        <w:rPr>
          <w:rFonts w:ascii="Arial" w:hAnsi="Arial" w:cs="Arial"/>
          <w:b/>
          <w:bCs/>
        </w:rPr>
      </w:pPr>
    </w:p>
    <w:p w14:paraId="49629168" w14:textId="77777777" w:rsidR="007633D6" w:rsidRPr="00DE08D3" w:rsidRDefault="007633D6" w:rsidP="0075577C">
      <w:pPr>
        <w:tabs>
          <w:tab w:val="left" w:pos="993"/>
          <w:tab w:val="center" w:pos="4252"/>
          <w:tab w:val="right" w:pos="8504"/>
        </w:tabs>
        <w:jc w:val="both"/>
        <w:rPr>
          <w:rFonts w:ascii="Arial" w:hAnsi="Arial" w:cs="Arial"/>
          <w:b/>
          <w:bCs/>
        </w:rPr>
      </w:pPr>
    </w:p>
    <w:p w14:paraId="65712F33" w14:textId="77777777" w:rsidR="007633D6" w:rsidRPr="00DE08D3" w:rsidRDefault="007633D6" w:rsidP="0075577C">
      <w:pPr>
        <w:tabs>
          <w:tab w:val="left" w:pos="993"/>
          <w:tab w:val="center" w:pos="4252"/>
          <w:tab w:val="right" w:pos="8504"/>
        </w:tabs>
        <w:jc w:val="center"/>
        <w:rPr>
          <w:rFonts w:ascii="Arial" w:hAnsi="Arial" w:cs="Arial"/>
        </w:rPr>
      </w:pPr>
      <w:r w:rsidRPr="00DE08D3">
        <w:rPr>
          <w:rFonts w:ascii="Arial" w:hAnsi="Arial" w:cs="Arial"/>
          <w:b/>
          <w:bCs/>
        </w:rPr>
        <w:t>ANEXO VIII.2</w:t>
      </w:r>
    </w:p>
    <w:p w14:paraId="422CB15C" w14:textId="77777777" w:rsidR="007633D6" w:rsidRPr="00DE08D3" w:rsidRDefault="007633D6" w:rsidP="0075577C">
      <w:pPr>
        <w:tabs>
          <w:tab w:val="left" w:pos="1029"/>
          <w:tab w:val="center" w:pos="4288"/>
          <w:tab w:val="right" w:pos="8540"/>
        </w:tabs>
        <w:jc w:val="center"/>
        <w:rPr>
          <w:rFonts w:ascii="Arial" w:hAnsi="Arial" w:cs="Arial"/>
          <w:b/>
          <w:bCs/>
        </w:rPr>
      </w:pPr>
    </w:p>
    <w:p w14:paraId="479CFD99" w14:textId="77777777" w:rsidR="007633D6" w:rsidRPr="00DE08D3" w:rsidRDefault="007633D6" w:rsidP="0075577C">
      <w:pPr>
        <w:tabs>
          <w:tab w:val="left" w:pos="1029"/>
          <w:tab w:val="center" w:pos="4288"/>
          <w:tab w:val="right" w:pos="8540"/>
        </w:tabs>
        <w:jc w:val="center"/>
        <w:rPr>
          <w:rFonts w:ascii="Arial" w:hAnsi="Arial" w:cs="Arial"/>
        </w:rPr>
      </w:pPr>
      <w:r w:rsidRPr="00DE08D3">
        <w:rPr>
          <w:rFonts w:ascii="Arial" w:hAnsi="Arial" w:cs="Arial"/>
          <w:b/>
          <w:bCs/>
        </w:rPr>
        <w:t>ANEXO À NOTA DE EMPENHO – ENTREGAS IMEDIATADAS</w:t>
      </w:r>
    </w:p>
    <w:p w14:paraId="6CB9B4FD" w14:textId="77777777" w:rsidR="007633D6" w:rsidRPr="00DE08D3" w:rsidRDefault="007633D6" w:rsidP="0075577C">
      <w:pPr>
        <w:tabs>
          <w:tab w:val="left" w:pos="1029"/>
          <w:tab w:val="center" w:pos="4288"/>
          <w:tab w:val="right" w:pos="8540"/>
        </w:tabs>
        <w:jc w:val="center"/>
        <w:rPr>
          <w:rFonts w:ascii="Arial" w:hAnsi="Arial" w:cs="Arial"/>
          <w:b/>
          <w:bCs/>
        </w:rPr>
      </w:pPr>
    </w:p>
    <w:p w14:paraId="2B614905" w14:textId="77777777" w:rsidR="007633D6" w:rsidRPr="00DE08D3" w:rsidRDefault="007633D6" w:rsidP="0075577C">
      <w:pPr>
        <w:tabs>
          <w:tab w:val="left" w:pos="1029"/>
          <w:tab w:val="center" w:pos="4288"/>
          <w:tab w:val="right" w:pos="8540"/>
        </w:tabs>
        <w:jc w:val="both"/>
        <w:rPr>
          <w:rFonts w:ascii="Arial" w:hAnsi="Arial" w:cs="Arial"/>
          <w:b/>
          <w:bCs/>
        </w:rPr>
      </w:pPr>
    </w:p>
    <w:p w14:paraId="4E3B0913" w14:textId="77777777" w:rsidR="007633D6" w:rsidRPr="00DE08D3" w:rsidRDefault="007633D6" w:rsidP="0075577C">
      <w:pPr>
        <w:jc w:val="both"/>
        <w:rPr>
          <w:rFonts w:ascii="Arial" w:hAnsi="Arial" w:cs="Arial"/>
        </w:rPr>
      </w:pPr>
      <w:r w:rsidRPr="00DE08D3">
        <w:rPr>
          <w:rFonts w:ascii="Arial" w:hAnsi="Arial" w:cs="Arial"/>
          <w:b/>
          <w:bCs/>
        </w:rPr>
        <w:t>NOTA DE EMPENHO N° XXXXXXXX</w:t>
      </w:r>
    </w:p>
    <w:p w14:paraId="49D809F3" w14:textId="77777777" w:rsidR="007633D6" w:rsidRPr="00DE08D3" w:rsidRDefault="007633D6" w:rsidP="0075577C">
      <w:pPr>
        <w:jc w:val="both"/>
        <w:rPr>
          <w:rFonts w:ascii="Arial" w:hAnsi="Arial" w:cs="Arial"/>
          <w:b/>
          <w:bCs/>
        </w:rPr>
      </w:pPr>
    </w:p>
    <w:p w14:paraId="00028646" w14:textId="77777777" w:rsidR="007633D6" w:rsidRPr="00DE08D3" w:rsidRDefault="007633D6" w:rsidP="0075577C">
      <w:pPr>
        <w:jc w:val="both"/>
        <w:rPr>
          <w:rFonts w:ascii="Arial" w:hAnsi="Arial" w:cs="Arial"/>
        </w:rPr>
      </w:pPr>
      <w:r w:rsidRPr="00DE08D3">
        <w:rPr>
          <w:rFonts w:ascii="Arial" w:hAnsi="Arial" w:cs="Arial"/>
          <w:b/>
          <w:bCs/>
        </w:rPr>
        <w:t>VALOR XXXXXXXX</w:t>
      </w:r>
    </w:p>
    <w:p w14:paraId="7BE5DA7B" w14:textId="77777777" w:rsidR="007633D6" w:rsidRPr="00DE08D3" w:rsidRDefault="007633D6" w:rsidP="0075577C">
      <w:pPr>
        <w:jc w:val="both"/>
        <w:rPr>
          <w:rFonts w:ascii="Arial" w:hAnsi="Arial" w:cs="Arial"/>
        </w:rPr>
      </w:pPr>
    </w:p>
    <w:p w14:paraId="3BFBA396" w14:textId="77777777" w:rsidR="007633D6" w:rsidRPr="00DE08D3" w:rsidRDefault="007633D6" w:rsidP="0075577C">
      <w:pPr>
        <w:jc w:val="both"/>
        <w:rPr>
          <w:rFonts w:ascii="Arial" w:hAnsi="Arial" w:cs="Arial"/>
        </w:rPr>
      </w:pPr>
      <w:r w:rsidRPr="00DE08D3">
        <w:rPr>
          <w:rFonts w:ascii="Arial" w:hAnsi="Arial" w:cs="Arial"/>
          <w:b/>
          <w:bCs/>
        </w:rPr>
        <w:t>1 DA VINCULAÇÃO AO INSTRUMENTO CONVOCATÓRIO:</w:t>
      </w:r>
      <w:r w:rsidRPr="00DE08D3">
        <w:rPr>
          <w:rFonts w:ascii="Arial" w:hAnsi="Arial" w:cs="Arial"/>
        </w:rPr>
        <w:t xml:space="preserve"> Integra este instrumento o Edital de Pregão Eletrônico n.º XXXXXXXX, bem como os seus Anexos e o Descritivo da Proposta de Preços constantes do Protocolado n.º XXXXXXXX, independentemente de transcrição.</w:t>
      </w:r>
    </w:p>
    <w:p w14:paraId="3FBF7F58" w14:textId="77777777" w:rsidR="007633D6" w:rsidRPr="00DE08D3" w:rsidRDefault="007633D6" w:rsidP="0075577C">
      <w:pPr>
        <w:jc w:val="both"/>
        <w:rPr>
          <w:rFonts w:ascii="Arial" w:hAnsi="Arial" w:cs="Arial"/>
        </w:rPr>
      </w:pPr>
    </w:p>
    <w:p w14:paraId="3085223F" w14:textId="64D6F74F" w:rsidR="007633D6" w:rsidRPr="00DE08D3" w:rsidRDefault="007633D6" w:rsidP="0075577C">
      <w:pPr>
        <w:jc w:val="both"/>
        <w:rPr>
          <w:rFonts w:ascii="Arial" w:hAnsi="Arial" w:cs="Arial"/>
        </w:rPr>
      </w:pPr>
      <w:r w:rsidRPr="00DE08D3">
        <w:rPr>
          <w:rFonts w:ascii="Arial" w:hAnsi="Arial" w:cs="Arial"/>
          <w:b/>
          <w:bCs/>
        </w:rPr>
        <w:t>2.DO</w:t>
      </w:r>
      <w:r w:rsidR="00DF6ADC">
        <w:rPr>
          <w:rFonts w:ascii="Arial" w:hAnsi="Arial" w:cs="Arial"/>
          <w:b/>
          <w:bCs/>
        </w:rPr>
        <w:t xml:space="preserve"> </w:t>
      </w:r>
      <w:r w:rsidRPr="00DE08D3">
        <w:rPr>
          <w:rFonts w:ascii="Arial" w:hAnsi="Arial" w:cs="Arial"/>
          <w:b/>
          <w:bCs/>
        </w:rPr>
        <w:t>PAGAMENTO:</w:t>
      </w:r>
    </w:p>
    <w:p w14:paraId="7E7F851A" w14:textId="77777777" w:rsidR="007633D6" w:rsidRPr="00DE08D3" w:rsidRDefault="007633D6" w:rsidP="0075577C">
      <w:pPr>
        <w:jc w:val="both"/>
        <w:rPr>
          <w:rFonts w:ascii="Arial" w:hAnsi="Arial" w:cs="Arial"/>
        </w:rPr>
      </w:pPr>
      <w:r w:rsidRPr="00DE08D3">
        <w:rPr>
          <w:rFonts w:ascii="Arial" w:hAnsi="Arial" w:cs="Arial"/>
          <w:b/>
          <w:bCs/>
        </w:rPr>
        <w:t>2.1</w:t>
      </w:r>
      <w:r w:rsidRPr="00DE08D3">
        <w:rPr>
          <w:rFonts w:ascii="Arial" w:hAnsi="Arial" w:cs="Arial"/>
        </w:rPr>
        <w:t xml:space="preserve"> O </w:t>
      </w:r>
      <w:r w:rsidRPr="00DE08D3">
        <w:rPr>
          <w:rFonts w:ascii="Arial" w:eastAsia="Calibri" w:hAnsi="Arial" w:cs="Arial"/>
        </w:rPr>
        <w:t>pagamento de cada fatura deverá ser realizada em um prazo não superior a 30 (trinta) dias contados a partir do atesto da Nota Fiscal, após comprovado o adimplemento do Contratado em todas as suas obrigações, já deduzidas as glosas e notas de débitos</w:t>
      </w:r>
      <w:r w:rsidRPr="00DE08D3">
        <w:rPr>
          <w:rFonts w:ascii="Arial" w:hAnsi="Arial" w:cs="Arial"/>
        </w:rPr>
        <w:t xml:space="preserve">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7D223BD0" w14:textId="77777777" w:rsidR="007633D6" w:rsidRPr="00DE08D3" w:rsidRDefault="007633D6" w:rsidP="0075577C">
      <w:pPr>
        <w:jc w:val="both"/>
        <w:rPr>
          <w:rFonts w:ascii="Arial" w:hAnsi="Arial" w:cs="Arial"/>
        </w:rPr>
      </w:pPr>
      <w:r w:rsidRPr="00DE08D3">
        <w:rPr>
          <w:rFonts w:ascii="Arial" w:hAnsi="Arial" w:cs="Arial"/>
          <w:b/>
          <w:bCs/>
        </w:rPr>
        <w:t>2.2</w:t>
      </w:r>
      <w:r w:rsidRPr="00DE08D3">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255DA70E" w14:textId="77777777" w:rsidR="007633D6" w:rsidRPr="00DE08D3" w:rsidRDefault="007633D6" w:rsidP="0075577C">
      <w:pPr>
        <w:jc w:val="both"/>
        <w:rPr>
          <w:rFonts w:ascii="Arial" w:hAnsi="Arial" w:cs="Arial"/>
        </w:rPr>
      </w:pPr>
      <w:r w:rsidRPr="00DE08D3">
        <w:rPr>
          <w:rFonts w:ascii="Arial" w:hAnsi="Arial" w:cs="Arial"/>
          <w:b/>
          <w:bCs/>
        </w:rPr>
        <w:t xml:space="preserve">2.2.1 </w:t>
      </w:r>
      <w:r w:rsidRPr="00DE08D3">
        <w:rPr>
          <w:rFonts w:ascii="Arial" w:hAnsi="Arial" w:cs="Arial"/>
        </w:rPr>
        <w:t xml:space="preserve">Os pagamentos ficarão condicionados à prévia informação pelo credor, dos dados da </w:t>
      </w:r>
      <w:proofErr w:type="spellStart"/>
      <w:r w:rsidRPr="00DE08D3">
        <w:rPr>
          <w:rFonts w:ascii="Arial" w:hAnsi="Arial" w:cs="Arial"/>
        </w:rPr>
        <w:t>conta-corrente</w:t>
      </w:r>
      <w:proofErr w:type="spellEnd"/>
      <w:r w:rsidRPr="00DE08D3">
        <w:rPr>
          <w:rFonts w:ascii="Arial" w:hAnsi="Arial" w:cs="Arial"/>
        </w:rPr>
        <w:t xml:space="preserve"> junto à instituição financeira indicada.</w:t>
      </w:r>
    </w:p>
    <w:p w14:paraId="14DE8DBE" w14:textId="77777777" w:rsidR="007633D6" w:rsidRPr="00DE08D3" w:rsidRDefault="007633D6" w:rsidP="0075577C">
      <w:pPr>
        <w:jc w:val="both"/>
        <w:rPr>
          <w:rFonts w:ascii="Arial" w:hAnsi="Arial" w:cs="Arial"/>
        </w:rPr>
      </w:pPr>
      <w:r w:rsidRPr="00DE08D3">
        <w:rPr>
          <w:rFonts w:ascii="Arial" w:hAnsi="Arial" w:cs="Arial"/>
          <w:b/>
          <w:bCs/>
        </w:rPr>
        <w:t xml:space="preserve">2.3 </w:t>
      </w:r>
      <w:r w:rsidRPr="00DE08D3">
        <w:rPr>
          <w:rFonts w:ascii="Arial" w:hAnsi="Arial" w:cs="Arial"/>
        </w:rPr>
        <w:t>O prazo estabelecido no item 2.1 ficará suspenso na hipótese prevista no item 13.4.1 das Condições Gerais do Pregão.</w:t>
      </w:r>
    </w:p>
    <w:p w14:paraId="38F07AB4" w14:textId="77777777" w:rsidR="007633D6" w:rsidRPr="00DE08D3" w:rsidRDefault="007633D6" w:rsidP="0075577C">
      <w:pPr>
        <w:jc w:val="both"/>
        <w:rPr>
          <w:rFonts w:ascii="Arial" w:hAnsi="Arial" w:cs="Arial"/>
        </w:rPr>
      </w:pPr>
      <w:r w:rsidRPr="00DE08D3">
        <w:rPr>
          <w:rFonts w:ascii="Arial" w:hAnsi="Arial" w:cs="Arial"/>
          <w:b/>
          <w:bCs/>
        </w:rPr>
        <w:t>2.3.1</w:t>
      </w:r>
      <w:r w:rsidRPr="00DE08D3">
        <w:rPr>
          <w:rFonts w:ascii="Arial" w:hAnsi="Arial" w:cs="Arial"/>
        </w:rPr>
        <w:t xml:space="preserve">. Decorrido o prazo de adimplemento da multa, caso </w:t>
      </w:r>
      <w:proofErr w:type="spellStart"/>
      <w:r w:rsidRPr="00DE08D3">
        <w:rPr>
          <w:rFonts w:ascii="Arial" w:hAnsi="Arial" w:cs="Arial"/>
        </w:rPr>
        <w:t>esta</w:t>
      </w:r>
      <w:proofErr w:type="spellEnd"/>
      <w:r w:rsidRPr="00DE08D3">
        <w:rPr>
          <w:rFonts w:ascii="Arial" w:hAnsi="Arial" w:cs="Arial"/>
        </w:rPr>
        <w:t xml:space="preserve"> não tenha sido paga, os valores serão descontados da fatura apresentada.</w:t>
      </w:r>
    </w:p>
    <w:p w14:paraId="7CA02C92" w14:textId="77777777" w:rsidR="007633D6" w:rsidRPr="00DE08D3" w:rsidRDefault="007633D6" w:rsidP="0075577C">
      <w:pPr>
        <w:jc w:val="both"/>
        <w:rPr>
          <w:rFonts w:ascii="Arial" w:hAnsi="Arial" w:cs="Arial"/>
        </w:rPr>
      </w:pPr>
      <w:r w:rsidRPr="00DE08D3">
        <w:rPr>
          <w:rFonts w:ascii="Arial" w:eastAsia="Microsoft YaHei" w:hAnsi="Arial" w:cs="Arial"/>
          <w:b/>
          <w:bCs/>
        </w:rPr>
        <w:t xml:space="preserve">2.4 </w:t>
      </w:r>
      <w:r w:rsidRPr="00DE08D3">
        <w:rPr>
          <w:rFonts w:ascii="Arial" w:hAnsi="Arial" w:cs="Arial"/>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14:paraId="27DACD6F" w14:textId="77777777" w:rsidR="007633D6" w:rsidRPr="00DE08D3" w:rsidRDefault="007633D6" w:rsidP="0075577C">
      <w:pPr>
        <w:jc w:val="both"/>
        <w:rPr>
          <w:rFonts w:ascii="Arial" w:hAnsi="Arial" w:cs="Arial"/>
        </w:rPr>
      </w:pPr>
    </w:p>
    <w:p w14:paraId="1007E07C" w14:textId="77777777" w:rsidR="007633D6" w:rsidRPr="00DE08D3" w:rsidRDefault="007633D6" w:rsidP="0075577C">
      <w:pPr>
        <w:jc w:val="both"/>
        <w:rPr>
          <w:rFonts w:ascii="Arial" w:hAnsi="Arial" w:cs="Arial"/>
        </w:rPr>
      </w:pPr>
      <w:r w:rsidRPr="00DE08D3">
        <w:rPr>
          <w:rFonts w:ascii="Arial" w:hAnsi="Arial" w:cs="Arial"/>
        </w:rPr>
        <w:t>EM = I x N x VP, sendo:</w:t>
      </w:r>
    </w:p>
    <w:p w14:paraId="193BC1A0" w14:textId="77777777" w:rsidR="007633D6" w:rsidRPr="00DE08D3" w:rsidRDefault="007633D6" w:rsidP="0075577C">
      <w:pPr>
        <w:tabs>
          <w:tab w:val="left" w:pos="1755"/>
        </w:tabs>
        <w:jc w:val="both"/>
        <w:rPr>
          <w:rFonts w:ascii="Arial" w:hAnsi="Arial" w:cs="Arial"/>
        </w:rPr>
      </w:pPr>
      <w:r w:rsidRPr="00DE08D3">
        <w:rPr>
          <w:rFonts w:ascii="Arial" w:hAnsi="Arial" w:cs="Arial"/>
        </w:rPr>
        <w:t>EM = Encargos moratórios;</w:t>
      </w:r>
    </w:p>
    <w:p w14:paraId="247FE308" w14:textId="77777777" w:rsidR="007633D6" w:rsidRPr="00DE08D3" w:rsidRDefault="007633D6" w:rsidP="0075577C">
      <w:pPr>
        <w:tabs>
          <w:tab w:val="left" w:pos="1755"/>
        </w:tabs>
        <w:jc w:val="both"/>
        <w:rPr>
          <w:rFonts w:ascii="Arial" w:hAnsi="Arial" w:cs="Arial"/>
        </w:rPr>
      </w:pPr>
      <w:r w:rsidRPr="00DE08D3">
        <w:rPr>
          <w:rFonts w:ascii="Arial" w:hAnsi="Arial" w:cs="Arial"/>
        </w:rPr>
        <w:t>N = Número de dias entre a data prevista para o pagamento e a do efetivo pagamento;</w:t>
      </w:r>
    </w:p>
    <w:p w14:paraId="59355D75" w14:textId="77777777" w:rsidR="007633D6" w:rsidRPr="00DE08D3" w:rsidRDefault="007633D6" w:rsidP="0075577C">
      <w:pPr>
        <w:tabs>
          <w:tab w:val="left" w:pos="1755"/>
        </w:tabs>
        <w:jc w:val="both"/>
        <w:rPr>
          <w:rFonts w:ascii="Arial" w:hAnsi="Arial" w:cs="Arial"/>
        </w:rPr>
      </w:pPr>
      <w:r w:rsidRPr="00DE08D3">
        <w:rPr>
          <w:rFonts w:ascii="Arial" w:hAnsi="Arial" w:cs="Arial"/>
        </w:rPr>
        <w:t>VP = Valor da parcela a ser paga.</w:t>
      </w:r>
    </w:p>
    <w:p w14:paraId="6F4F2A24" w14:textId="77777777" w:rsidR="007633D6" w:rsidRPr="00DE08D3" w:rsidRDefault="007633D6" w:rsidP="0075577C">
      <w:pPr>
        <w:tabs>
          <w:tab w:val="left" w:pos="1755"/>
        </w:tabs>
        <w:jc w:val="both"/>
        <w:rPr>
          <w:rFonts w:ascii="Arial" w:hAnsi="Arial" w:cs="Arial"/>
        </w:rPr>
      </w:pPr>
      <w:r w:rsidRPr="00DE08D3">
        <w:rPr>
          <w:rFonts w:ascii="Arial" w:hAnsi="Arial" w:cs="Arial"/>
        </w:rPr>
        <w:t>I = Índice de compensação financeira = 0,00016438, assim apurado:</w:t>
      </w:r>
    </w:p>
    <w:tbl>
      <w:tblPr>
        <w:tblW w:w="0" w:type="auto"/>
        <w:tblInd w:w="60" w:type="dxa"/>
        <w:tblLayout w:type="fixed"/>
        <w:tblCellMar>
          <w:left w:w="70" w:type="dxa"/>
          <w:right w:w="70" w:type="dxa"/>
        </w:tblCellMar>
        <w:tblLook w:val="04A0" w:firstRow="1" w:lastRow="0" w:firstColumn="1" w:lastColumn="0" w:noHBand="0" w:noVBand="1"/>
      </w:tblPr>
      <w:tblGrid>
        <w:gridCol w:w="1603"/>
        <w:gridCol w:w="1797"/>
        <w:gridCol w:w="5900"/>
      </w:tblGrid>
      <w:tr w:rsidR="007633D6" w:rsidRPr="00DE08D3" w14:paraId="4A129CF4" w14:textId="77777777" w:rsidTr="008F205C">
        <w:trPr>
          <w:trHeight w:val="859"/>
        </w:trPr>
        <w:tc>
          <w:tcPr>
            <w:tcW w:w="1603" w:type="dxa"/>
            <w:vAlign w:val="center"/>
          </w:tcPr>
          <w:p w14:paraId="4B10A2B6" w14:textId="77777777" w:rsidR="007633D6" w:rsidRPr="00DE08D3" w:rsidRDefault="007633D6" w:rsidP="0075577C">
            <w:pPr>
              <w:tabs>
                <w:tab w:val="left" w:pos="1755"/>
              </w:tabs>
              <w:jc w:val="both"/>
              <w:rPr>
                <w:rFonts w:ascii="Arial" w:hAnsi="Arial" w:cs="Arial"/>
              </w:rPr>
            </w:pPr>
            <w:r w:rsidRPr="00DE08D3">
              <w:rPr>
                <w:rFonts w:ascii="Arial" w:hAnsi="Arial" w:cs="Arial"/>
                <w:lang w:val="en-US"/>
              </w:rPr>
              <w:t>I = (TX)</w:t>
            </w:r>
          </w:p>
          <w:p w14:paraId="583EEEDE" w14:textId="77777777" w:rsidR="007633D6" w:rsidRPr="00DE08D3" w:rsidRDefault="007633D6" w:rsidP="0075577C">
            <w:pPr>
              <w:tabs>
                <w:tab w:val="left" w:pos="1755"/>
              </w:tabs>
              <w:jc w:val="both"/>
              <w:rPr>
                <w:rFonts w:ascii="Arial" w:hAnsi="Arial" w:cs="Arial"/>
                <w:lang w:val="en-US"/>
              </w:rPr>
            </w:pPr>
          </w:p>
        </w:tc>
        <w:tc>
          <w:tcPr>
            <w:tcW w:w="1797" w:type="dxa"/>
            <w:vAlign w:val="center"/>
          </w:tcPr>
          <w:p w14:paraId="015E90D2" w14:textId="77777777" w:rsidR="007633D6" w:rsidRPr="00DE08D3" w:rsidRDefault="007633D6" w:rsidP="0075577C">
            <w:pPr>
              <w:tabs>
                <w:tab w:val="left" w:pos="1755"/>
              </w:tabs>
              <w:snapToGrid w:val="0"/>
              <w:jc w:val="both"/>
              <w:rPr>
                <w:rFonts w:ascii="Arial" w:hAnsi="Arial" w:cs="Arial"/>
                <w:lang w:val="en-US"/>
              </w:rPr>
            </w:pPr>
          </w:p>
          <w:p w14:paraId="23E6776C" w14:textId="77777777" w:rsidR="007633D6" w:rsidRPr="00DE08D3" w:rsidRDefault="007633D6" w:rsidP="0075577C">
            <w:pPr>
              <w:tabs>
                <w:tab w:val="left" w:pos="1755"/>
              </w:tabs>
              <w:jc w:val="both"/>
              <w:rPr>
                <w:rFonts w:ascii="Arial" w:hAnsi="Arial" w:cs="Arial"/>
              </w:rPr>
            </w:pPr>
            <w:r w:rsidRPr="00DE08D3">
              <w:rPr>
                <w:rFonts w:ascii="Arial" w:hAnsi="Arial" w:cs="Arial"/>
                <w:lang w:val="en-US"/>
              </w:rPr>
              <w:t xml:space="preserve">I = </w:t>
            </w:r>
            <w:r w:rsidRPr="00DE08D3">
              <w:rPr>
                <w:rFonts w:ascii="Arial" w:hAnsi="Arial" w:cs="Arial"/>
                <w:u w:val="single"/>
                <w:lang w:val="en-US"/>
              </w:rPr>
              <w:t>(6/100)</w:t>
            </w:r>
          </w:p>
          <w:p w14:paraId="5B802760" w14:textId="77777777" w:rsidR="007633D6" w:rsidRPr="00DE08D3" w:rsidRDefault="007633D6" w:rsidP="0075577C">
            <w:pPr>
              <w:tabs>
                <w:tab w:val="left" w:pos="1755"/>
              </w:tabs>
              <w:jc w:val="both"/>
              <w:rPr>
                <w:rFonts w:ascii="Arial" w:hAnsi="Arial" w:cs="Arial"/>
              </w:rPr>
            </w:pPr>
            <w:r w:rsidRPr="00DE08D3">
              <w:rPr>
                <w:rFonts w:ascii="Arial" w:hAnsi="Arial" w:cs="Arial"/>
              </w:rPr>
              <w:t>365</w:t>
            </w:r>
          </w:p>
          <w:p w14:paraId="5E737B9B" w14:textId="77777777" w:rsidR="007633D6" w:rsidRPr="00DE08D3" w:rsidRDefault="007633D6" w:rsidP="0075577C">
            <w:pPr>
              <w:tabs>
                <w:tab w:val="left" w:pos="1755"/>
              </w:tabs>
              <w:jc w:val="both"/>
              <w:rPr>
                <w:rFonts w:ascii="Arial" w:hAnsi="Arial" w:cs="Arial"/>
              </w:rPr>
            </w:pPr>
          </w:p>
        </w:tc>
        <w:tc>
          <w:tcPr>
            <w:tcW w:w="5900" w:type="dxa"/>
            <w:vAlign w:val="center"/>
            <w:hideMark/>
          </w:tcPr>
          <w:p w14:paraId="0F59D6DB" w14:textId="77777777" w:rsidR="007633D6" w:rsidRPr="00DE08D3" w:rsidRDefault="007633D6" w:rsidP="0075577C">
            <w:pPr>
              <w:tabs>
                <w:tab w:val="left" w:pos="1755"/>
              </w:tabs>
              <w:jc w:val="both"/>
              <w:rPr>
                <w:rFonts w:ascii="Arial" w:hAnsi="Arial" w:cs="Arial"/>
              </w:rPr>
            </w:pPr>
            <w:r w:rsidRPr="00DE08D3">
              <w:rPr>
                <w:rFonts w:ascii="Arial" w:hAnsi="Arial" w:cs="Arial"/>
              </w:rPr>
              <w:t>I = 0,00016438</w:t>
            </w:r>
          </w:p>
          <w:p w14:paraId="04945878" w14:textId="77777777" w:rsidR="007633D6" w:rsidRPr="00DE08D3" w:rsidRDefault="007633D6" w:rsidP="0075577C">
            <w:pPr>
              <w:tabs>
                <w:tab w:val="left" w:pos="1755"/>
              </w:tabs>
              <w:jc w:val="both"/>
              <w:rPr>
                <w:rFonts w:ascii="Arial" w:hAnsi="Arial" w:cs="Arial"/>
              </w:rPr>
            </w:pPr>
            <w:r w:rsidRPr="00DE08D3">
              <w:rPr>
                <w:rFonts w:ascii="Arial" w:hAnsi="Arial" w:cs="Arial"/>
              </w:rPr>
              <w:t>TX = Percentual da taxa anual = 6%.</w:t>
            </w:r>
          </w:p>
        </w:tc>
      </w:tr>
    </w:tbl>
    <w:p w14:paraId="471C20AB" w14:textId="77777777" w:rsidR="007633D6" w:rsidRPr="00DE08D3" w:rsidRDefault="007633D6" w:rsidP="0075577C">
      <w:pPr>
        <w:jc w:val="both"/>
        <w:rPr>
          <w:rFonts w:ascii="Arial" w:hAnsi="Arial" w:cs="Arial"/>
        </w:rPr>
      </w:pPr>
      <w:r w:rsidRPr="00DE08D3">
        <w:rPr>
          <w:rFonts w:ascii="Arial" w:hAnsi="Arial" w:cs="Arial"/>
          <w:b/>
          <w:bCs/>
        </w:rPr>
        <w:t xml:space="preserve">3 DAS OBRIGAÇÕES E RESPONSABILIDADES DO FORNECEDOR: </w:t>
      </w:r>
      <w:r w:rsidRPr="00DE08D3">
        <w:rPr>
          <w:rFonts w:ascii="Arial" w:hAnsi="Arial" w:cs="Arial"/>
        </w:rPr>
        <w:t>o contratado deverá:</w:t>
      </w:r>
    </w:p>
    <w:p w14:paraId="1D1E2CC5" w14:textId="77777777" w:rsidR="007633D6" w:rsidRPr="00DE08D3" w:rsidRDefault="007633D6" w:rsidP="0075577C">
      <w:pPr>
        <w:jc w:val="both"/>
        <w:rPr>
          <w:rFonts w:ascii="Arial" w:hAnsi="Arial" w:cs="Arial"/>
        </w:rPr>
      </w:pPr>
      <w:r w:rsidRPr="00DE08D3">
        <w:rPr>
          <w:rFonts w:ascii="Arial" w:hAnsi="Arial" w:cs="Arial"/>
          <w:b/>
          <w:bCs/>
        </w:rPr>
        <w:t>3.1</w:t>
      </w:r>
      <w:r w:rsidRPr="00DE08D3">
        <w:rPr>
          <w:rFonts w:ascii="Arial" w:hAnsi="Arial" w:cs="Arial"/>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9A84394" w14:textId="77777777" w:rsidR="007633D6" w:rsidRPr="00DE08D3" w:rsidRDefault="007633D6" w:rsidP="0075577C">
      <w:pPr>
        <w:jc w:val="both"/>
        <w:rPr>
          <w:rFonts w:ascii="Arial" w:hAnsi="Arial" w:cs="Arial"/>
        </w:rPr>
      </w:pPr>
      <w:r w:rsidRPr="00DE08D3">
        <w:rPr>
          <w:rFonts w:ascii="Arial" w:hAnsi="Arial" w:cs="Arial"/>
          <w:b/>
          <w:bCs/>
        </w:rPr>
        <w:t xml:space="preserve">3.2 </w:t>
      </w:r>
      <w:r w:rsidRPr="00DE08D3">
        <w:rPr>
          <w:rFonts w:ascii="Arial" w:hAnsi="Arial" w:cs="Arial"/>
        </w:rPr>
        <w:t>responsabilizar-se pelos vícios e danos decorrentes do objeto, de acordo com os artigos 12, 13 e 17 a 27, do Código de Defesa do Consumidor (Lei n.º 8.078, de 1990);</w:t>
      </w:r>
    </w:p>
    <w:p w14:paraId="37355F94" w14:textId="77777777" w:rsidR="007633D6" w:rsidRPr="00DE08D3" w:rsidRDefault="007633D6" w:rsidP="0075577C">
      <w:pPr>
        <w:jc w:val="both"/>
        <w:rPr>
          <w:rFonts w:ascii="Arial" w:hAnsi="Arial" w:cs="Arial"/>
        </w:rPr>
      </w:pPr>
      <w:r w:rsidRPr="00DE08D3">
        <w:rPr>
          <w:rFonts w:ascii="Arial" w:hAnsi="Arial" w:cs="Arial"/>
          <w:b/>
          <w:bCs/>
        </w:rPr>
        <w:lastRenderedPageBreak/>
        <w:t>3.3</w:t>
      </w:r>
      <w:r w:rsidRPr="00DE08D3">
        <w:rPr>
          <w:rFonts w:ascii="Arial" w:hAnsi="Arial" w:cs="Arial"/>
        </w:rPr>
        <w:t xml:space="preserve"> substituir, reparar ou corrigir, às suas expensas, no prazo fixado no termo de referência, o objeto com avarias ou defeitos;</w:t>
      </w:r>
    </w:p>
    <w:p w14:paraId="15A0904D" w14:textId="77777777" w:rsidR="007633D6" w:rsidRPr="00DE08D3" w:rsidRDefault="007633D6" w:rsidP="0075577C">
      <w:pPr>
        <w:jc w:val="both"/>
        <w:rPr>
          <w:rFonts w:ascii="Arial" w:hAnsi="Arial" w:cs="Arial"/>
        </w:rPr>
      </w:pPr>
      <w:r w:rsidRPr="00DE08D3">
        <w:rPr>
          <w:rFonts w:ascii="Arial" w:hAnsi="Arial" w:cs="Arial"/>
          <w:b/>
          <w:bCs/>
        </w:rPr>
        <w:t>3.4</w:t>
      </w:r>
      <w:r w:rsidRPr="00DE08D3">
        <w:rPr>
          <w:rFonts w:ascii="Arial" w:hAnsi="Arial" w:cs="Arial"/>
        </w:rPr>
        <w:t xml:space="preserve"> comunicar ao Contratante, no prazo máximo de 24 (vinte e quatro) horas que antecede a data da entrega,</w:t>
      </w:r>
    </w:p>
    <w:p w14:paraId="4BCCA427" w14:textId="77777777" w:rsidR="007633D6" w:rsidRPr="00DE08D3" w:rsidRDefault="007633D6" w:rsidP="0075577C">
      <w:pPr>
        <w:jc w:val="both"/>
        <w:rPr>
          <w:rFonts w:ascii="Arial" w:hAnsi="Arial" w:cs="Arial"/>
        </w:rPr>
      </w:pPr>
      <w:r w:rsidRPr="00DE08D3">
        <w:rPr>
          <w:rFonts w:ascii="Arial" w:hAnsi="Arial" w:cs="Arial"/>
          <w:b/>
          <w:bCs/>
        </w:rPr>
        <w:t xml:space="preserve">3.5 </w:t>
      </w:r>
      <w:r w:rsidRPr="00DE08D3">
        <w:rPr>
          <w:rFonts w:ascii="Arial" w:hAnsi="Arial" w:cs="Arial"/>
        </w:rPr>
        <w:t>indicar preposto para representá-la durante a execução do contrato, e manter comunicação com representante da Administração para a gestão do contrato;</w:t>
      </w:r>
    </w:p>
    <w:p w14:paraId="04C23F44" w14:textId="77777777" w:rsidR="007633D6" w:rsidRPr="00DE08D3" w:rsidRDefault="007633D6" w:rsidP="0075577C">
      <w:pPr>
        <w:jc w:val="both"/>
        <w:rPr>
          <w:rFonts w:ascii="Arial" w:hAnsi="Arial" w:cs="Arial"/>
        </w:rPr>
      </w:pPr>
      <w:r w:rsidRPr="00DE08D3">
        <w:rPr>
          <w:rFonts w:ascii="Arial" w:hAnsi="Arial" w:cs="Arial"/>
          <w:b/>
          <w:bCs/>
        </w:rPr>
        <w:t>3.6</w:t>
      </w:r>
      <w:r w:rsidRPr="00DE08D3">
        <w:rPr>
          <w:rFonts w:ascii="Arial" w:hAnsi="Arial" w:cs="Arial"/>
        </w:rPr>
        <w:t xml:space="preserve"> manter atualizados os seus dados no Portal Nacional de Contratações Públicas (PNCP, conforme legislação vigente;</w:t>
      </w:r>
    </w:p>
    <w:p w14:paraId="2B01D80A" w14:textId="77777777" w:rsidR="007633D6" w:rsidRPr="00DE08D3" w:rsidRDefault="007633D6" w:rsidP="0075577C">
      <w:pPr>
        <w:jc w:val="both"/>
        <w:rPr>
          <w:rFonts w:ascii="Arial" w:hAnsi="Arial" w:cs="Arial"/>
        </w:rPr>
      </w:pPr>
      <w:r w:rsidRPr="00DE08D3">
        <w:rPr>
          <w:rFonts w:ascii="Arial" w:hAnsi="Arial" w:cs="Arial"/>
          <w:b/>
          <w:bCs/>
        </w:rPr>
        <w:t>3.7</w:t>
      </w:r>
      <w:r w:rsidRPr="00DE08D3">
        <w:rPr>
          <w:rFonts w:ascii="Arial" w:hAnsi="Arial" w:cs="Arial"/>
        </w:rPr>
        <w:t xml:space="preserve"> guardar sigilo sobre todas as informações obtidas em decorrência do cumprimento do contrato;</w:t>
      </w:r>
    </w:p>
    <w:p w14:paraId="00C9C44A" w14:textId="77777777" w:rsidR="007633D6" w:rsidRPr="00DE08D3" w:rsidRDefault="007633D6" w:rsidP="0075577C">
      <w:pPr>
        <w:jc w:val="both"/>
        <w:rPr>
          <w:rFonts w:ascii="Arial" w:hAnsi="Arial" w:cs="Arial"/>
        </w:rPr>
      </w:pPr>
      <w:r w:rsidRPr="00DE08D3">
        <w:rPr>
          <w:rFonts w:ascii="Arial" w:hAnsi="Arial" w:cs="Arial"/>
          <w:b/>
          <w:bCs/>
        </w:rPr>
        <w:t>3.8</w:t>
      </w:r>
      <w:r w:rsidRPr="00DE08D3">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577BF764" w14:textId="77777777" w:rsidR="007633D6" w:rsidRPr="00DE08D3" w:rsidRDefault="007633D6" w:rsidP="0075577C">
      <w:pPr>
        <w:jc w:val="both"/>
        <w:rPr>
          <w:rFonts w:ascii="Arial" w:hAnsi="Arial" w:cs="Arial"/>
        </w:rPr>
      </w:pPr>
      <w:r w:rsidRPr="00DE08D3">
        <w:rPr>
          <w:rFonts w:ascii="Arial" w:hAnsi="Arial" w:cs="Arial"/>
          <w:b/>
          <w:bCs/>
        </w:rPr>
        <w:t xml:space="preserve">3.8.1 </w:t>
      </w:r>
      <w:r w:rsidRPr="00DE08D3">
        <w:rPr>
          <w:rFonts w:ascii="Arial" w:hAnsi="Arial" w:cs="Arial"/>
        </w:rPr>
        <w:t>alteração qualitativa do projeto ou de suas especificações pela Administração;</w:t>
      </w:r>
    </w:p>
    <w:p w14:paraId="49CE8D1F" w14:textId="77777777" w:rsidR="007633D6" w:rsidRPr="00DE08D3" w:rsidRDefault="007633D6" w:rsidP="0075577C">
      <w:pPr>
        <w:jc w:val="both"/>
        <w:rPr>
          <w:rFonts w:ascii="Arial" w:hAnsi="Arial" w:cs="Arial"/>
        </w:rPr>
      </w:pPr>
      <w:r w:rsidRPr="00DE08D3">
        <w:rPr>
          <w:rFonts w:ascii="Arial" w:hAnsi="Arial" w:cs="Arial"/>
          <w:b/>
          <w:bCs/>
        </w:rPr>
        <w:t xml:space="preserve">3.8.2 </w:t>
      </w:r>
      <w:r w:rsidRPr="00DE08D3">
        <w:rPr>
          <w:rFonts w:ascii="Arial" w:hAnsi="Arial" w:cs="Arial"/>
        </w:rPr>
        <w:t>retardamento na expedição da ordem de execução do serviço ou autorização de fornecimento, interrupção da execução do contrato ou diminuição do ritmo do trabalho, por ordem e no interesse da Administração;</w:t>
      </w:r>
    </w:p>
    <w:p w14:paraId="1408C2BE" w14:textId="77777777" w:rsidR="007633D6" w:rsidRPr="00DE08D3" w:rsidRDefault="007633D6" w:rsidP="0075577C">
      <w:pPr>
        <w:jc w:val="both"/>
        <w:rPr>
          <w:rFonts w:ascii="Arial" w:hAnsi="Arial" w:cs="Arial"/>
        </w:rPr>
      </w:pPr>
      <w:r w:rsidRPr="00DE08D3">
        <w:rPr>
          <w:rFonts w:ascii="Arial" w:hAnsi="Arial" w:cs="Arial"/>
          <w:b/>
          <w:bCs/>
        </w:rPr>
        <w:t xml:space="preserve">3.8.3 </w:t>
      </w:r>
      <w:r w:rsidRPr="00DE08D3">
        <w:rPr>
          <w:rFonts w:ascii="Arial" w:hAnsi="Arial" w:cs="Arial"/>
        </w:rPr>
        <w:t>aumento das quantidades inicialmente previstas no contrato, nos limites permitidos pela Lei Federal n.º 14.133, de 2021;</w:t>
      </w:r>
    </w:p>
    <w:p w14:paraId="2F23BCC1" w14:textId="77777777" w:rsidR="007633D6" w:rsidRPr="00DE08D3" w:rsidRDefault="007633D6" w:rsidP="0075577C">
      <w:pPr>
        <w:jc w:val="both"/>
        <w:rPr>
          <w:rFonts w:ascii="Arial" w:hAnsi="Arial" w:cs="Arial"/>
        </w:rPr>
      </w:pPr>
    </w:p>
    <w:p w14:paraId="090D07C4" w14:textId="77777777" w:rsidR="007633D6" w:rsidRPr="00DE08D3" w:rsidRDefault="007633D6" w:rsidP="0075577C">
      <w:pPr>
        <w:jc w:val="both"/>
        <w:rPr>
          <w:rFonts w:ascii="Arial" w:hAnsi="Arial" w:cs="Arial"/>
        </w:rPr>
      </w:pPr>
      <w:r w:rsidRPr="00DE08D3">
        <w:rPr>
          <w:rFonts w:ascii="Arial" w:hAnsi="Arial" w:cs="Arial"/>
          <w:b/>
          <w:bCs/>
        </w:rPr>
        <w:t xml:space="preserve">4 </w:t>
      </w:r>
      <w:r w:rsidRPr="00DE08D3">
        <w:rPr>
          <w:rFonts w:ascii="Arial" w:eastAsia="MS Mincho" w:hAnsi="Arial" w:cs="Arial"/>
          <w:b/>
          <w:bCs/>
        </w:rPr>
        <w:t>SANÇÕES ADMINISTRATIVAS</w:t>
      </w:r>
    </w:p>
    <w:p w14:paraId="53EFA0E6" w14:textId="77777777" w:rsidR="007633D6" w:rsidRPr="00DE08D3" w:rsidRDefault="007633D6" w:rsidP="0075577C">
      <w:pPr>
        <w:jc w:val="both"/>
        <w:rPr>
          <w:rFonts w:ascii="Arial" w:hAnsi="Arial" w:cs="Arial"/>
        </w:rPr>
      </w:pPr>
      <w:r w:rsidRPr="00DE08D3">
        <w:rPr>
          <w:rFonts w:ascii="Arial" w:eastAsia="Arial" w:hAnsi="Arial" w:cs="Arial"/>
          <w:b/>
          <w:bCs/>
        </w:rPr>
        <w:t xml:space="preserve">4.1. </w:t>
      </w:r>
      <w:r w:rsidRPr="00DE08D3">
        <w:rPr>
          <w:rFonts w:ascii="Arial" w:eastAsia="Arial" w:hAnsi="Arial" w:cs="Arial"/>
        </w:rPr>
        <w:t xml:space="preserve">O licitante e o contratado que incorram em infrações sujeitam-se às sanções administrativas previstas no art. 156 da Lei Federal n.º 14.133, de 2021 e nos </w:t>
      </w:r>
      <w:proofErr w:type="spellStart"/>
      <w:r w:rsidRPr="00DE08D3">
        <w:rPr>
          <w:rFonts w:ascii="Arial" w:eastAsia="Arial" w:hAnsi="Arial" w:cs="Arial"/>
        </w:rPr>
        <w:t>arts</w:t>
      </w:r>
      <w:proofErr w:type="spellEnd"/>
      <w:r w:rsidRPr="00DE08D3">
        <w:rPr>
          <w:rFonts w:ascii="Arial" w:eastAsia="Arial" w:hAnsi="Arial" w:cs="Arial"/>
        </w:rPr>
        <w:t>. 193 ao 227 do Decreto n.º 10.086, de 17 de janeiro 2022, sem prejuízo de eventuais implicações penais nos termos do que prevê o Capítulo II-B do Título XI do Código Penal.</w:t>
      </w:r>
    </w:p>
    <w:p w14:paraId="2AFC8853" w14:textId="77777777" w:rsidR="007633D6" w:rsidRPr="00DE08D3" w:rsidRDefault="007633D6" w:rsidP="0075577C">
      <w:pPr>
        <w:jc w:val="both"/>
        <w:rPr>
          <w:rFonts w:ascii="Arial" w:hAnsi="Arial" w:cs="Arial"/>
        </w:rPr>
      </w:pPr>
      <w:r w:rsidRPr="00DE08D3">
        <w:rPr>
          <w:rFonts w:ascii="Arial" w:hAnsi="Arial" w:cs="Arial"/>
          <w:b/>
          <w:bCs/>
        </w:rPr>
        <w:t>4.2.</w:t>
      </w:r>
      <w:r w:rsidRPr="00DE08D3">
        <w:rPr>
          <w:rFonts w:ascii="Arial" w:hAnsi="Arial" w:cs="Arial"/>
        </w:rPr>
        <w:t xml:space="preserve"> A multa não poderá ser inferior a 0,5% (cinco décimos por cento), nem superior a 30% (trinta por cento) sobre o valor total do lote no qual participou ou do contrato.;</w:t>
      </w:r>
    </w:p>
    <w:p w14:paraId="350699CA" w14:textId="77777777" w:rsidR="007633D6" w:rsidRPr="00DE08D3" w:rsidRDefault="007633D6" w:rsidP="0075577C">
      <w:pPr>
        <w:jc w:val="both"/>
        <w:rPr>
          <w:rFonts w:ascii="Arial" w:hAnsi="Arial" w:cs="Arial"/>
        </w:rPr>
      </w:pPr>
      <w:r w:rsidRPr="00DE08D3">
        <w:rPr>
          <w:rFonts w:ascii="Arial" w:hAnsi="Arial" w:cs="Arial"/>
          <w:b/>
          <w:bCs/>
        </w:rPr>
        <w:t>4.3.</w:t>
      </w:r>
      <w:r w:rsidRPr="00DE08D3">
        <w:rPr>
          <w:rFonts w:ascii="Arial" w:hAnsi="Arial" w:cs="Arial"/>
        </w:rPr>
        <w:t xml:space="preserve"> A multa poderá ser descontada do pagamento devido pela Administração Pública, decorrente de outros contratos firmados entre as partes, caso em que a Administração reterá o pagamento até o adimplemento da multa, com o que concorda o licitante ou contratado.</w:t>
      </w:r>
    </w:p>
    <w:p w14:paraId="5946B8B7" w14:textId="77777777" w:rsidR="007633D6" w:rsidRPr="00DE08D3" w:rsidRDefault="007633D6" w:rsidP="0075577C">
      <w:pPr>
        <w:jc w:val="both"/>
        <w:rPr>
          <w:rFonts w:ascii="Arial" w:hAnsi="Arial" w:cs="Arial"/>
        </w:rPr>
      </w:pPr>
      <w:r w:rsidRPr="00DE08D3">
        <w:rPr>
          <w:rFonts w:ascii="Arial" w:hAnsi="Arial" w:cs="Arial"/>
          <w:b/>
          <w:bCs/>
        </w:rPr>
        <w:t>4.3.1.</w:t>
      </w:r>
      <w:r w:rsidRPr="00DE08D3">
        <w:rPr>
          <w:rFonts w:ascii="Arial" w:hAnsi="Arial" w:cs="Arial"/>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0929389F" w14:textId="77777777" w:rsidR="007633D6" w:rsidRPr="00DE08D3" w:rsidRDefault="007633D6" w:rsidP="0075577C">
      <w:pPr>
        <w:jc w:val="both"/>
        <w:rPr>
          <w:rFonts w:ascii="Arial" w:hAnsi="Arial" w:cs="Arial"/>
        </w:rPr>
      </w:pPr>
      <w:r w:rsidRPr="00DE08D3">
        <w:rPr>
          <w:rFonts w:ascii="Arial" w:eastAsia="Arial" w:hAnsi="Arial" w:cs="Arial"/>
          <w:b/>
          <w:bCs/>
        </w:rPr>
        <w:t>4.4.</w:t>
      </w:r>
      <w:r w:rsidRPr="00DE08D3">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14:paraId="0D6DF412" w14:textId="77777777" w:rsidR="007633D6" w:rsidRPr="00DE08D3" w:rsidRDefault="007633D6" w:rsidP="0075577C">
      <w:pPr>
        <w:jc w:val="both"/>
        <w:rPr>
          <w:rFonts w:ascii="Arial" w:hAnsi="Arial" w:cs="Arial"/>
        </w:rPr>
      </w:pPr>
      <w:r w:rsidRPr="00DE08D3">
        <w:rPr>
          <w:rFonts w:ascii="Arial" w:hAnsi="Arial" w:cs="Arial"/>
          <w:b/>
          <w:bCs/>
        </w:rPr>
        <w:t xml:space="preserve">4.6 </w:t>
      </w:r>
      <w:r w:rsidRPr="00DE08D3">
        <w:rPr>
          <w:rFonts w:ascii="Arial" w:hAnsi="Arial" w:cs="Arial"/>
        </w:rPr>
        <w:t>O procedimento para aplicação das sanções seguirá o disposto na Lei Federal nº 14.133 de 2021.</w:t>
      </w:r>
    </w:p>
    <w:p w14:paraId="4E3914E1"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4.7 </w:t>
      </w:r>
      <w:r w:rsidRPr="00DE08D3">
        <w:rPr>
          <w:rFonts w:ascii="Arial" w:hAnsi="Arial" w:cs="Arial"/>
        </w:rPr>
        <w:t>Nos casos não previstos no instrumento convocatório, inclusive sobre o procedimento de aplicação das sanções administrativas, deverão ser observadas as disposições da Lei Federal n.º 14.133, de 2021.</w:t>
      </w:r>
    </w:p>
    <w:p w14:paraId="7EE2DA5F"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4.8 </w:t>
      </w:r>
      <w:r w:rsidRPr="00DE08D3">
        <w:rPr>
          <w:rFonts w:ascii="Arial" w:eastAsia="Arial" w:hAnsi="Arial" w:cs="Arial"/>
        </w:rPr>
        <w:t xml:space="preserve">Sem prejuízo das sanções previstas nos itens anteriores, </w:t>
      </w:r>
      <w:proofErr w:type="spellStart"/>
      <w:r w:rsidRPr="00DE08D3">
        <w:rPr>
          <w:rFonts w:ascii="Arial" w:eastAsia="Arial" w:hAnsi="Arial" w:cs="Arial"/>
        </w:rPr>
        <w:t>a</w:t>
      </w:r>
      <w:r w:rsidRPr="00DE08D3">
        <w:rPr>
          <w:rFonts w:ascii="Arial" w:hAnsi="Arial" w:cs="Arial"/>
        </w:rPr>
        <w:t>responsabilização</w:t>
      </w:r>
      <w:proofErr w:type="spellEnd"/>
      <w:r w:rsidRPr="00DE08D3">
        <w:rPr>
          <w:rFonts w:ascii="Arial" w:hAnsi="Arial" w:cs="Arial"/>
        </w:rPr>
        <w:t xml:space="preserve">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5FE05829" w14:textId="77777777" w:rsidR="007633D6" w:rsidRPr="00DE08D3" w:rsidRDefault="007633D6" w:rsidP="0075577C">
      <w:pPr>
        <w:tabs>
          <w:tab w:val="left" w:pos="567"/>
        </w:tabs>
        <w:jc w:val="both"/>
        <w:rPr>
          <w:rFonts w:ascii="Arial" w:hAnsi="Arial" w:cs="Arial"/>
        </w:rPr>
      </w:pPr>
      <w:r w:rsidRPr="00DE08D3">
        <w:rPr>
          <w:rFonts w:ascii="Arial" w:eastAsia="Arial" w:hAnsi="Arial" w:cs="Arial"/>
          <w:b/>
          <w:bCs/>
        </w:rPr>
        <w:t xml:space="preserve">4.9 </w:t>
      </w:r>
      <w:r w:rsidRPr="00DE08D3">
        <w:rPr>
          <w:rFonts w:ascii="Arial" w:hAnsi="Arial" w:cs="Arial"/>
        </w:rPr>
        <w:t>Quaisquer penalidades aplicadas serão transcritas no Portal Nacional de Contratações Públicas (PNCP) e nos sistemas pertinentes.</w:t>
      </w:r>
    </w:p>
    <w:p w14:paraId="3CA2FB3B" w14:textId="77777777" w:rsidR="007633D6" w:rsidRPr="00DE08D3" w:rsidRDefault="007633D6" w:rsidP="0075577C">
      <w:pPr>
        <w:tabs>
          <w:tab w:val="left" w:pos="567"/>
        </w:tabs>
        <w:jc w:val="both"/>
        <w:rPr>
          <w:rFonts w:ascii="Arial" w:hAnsi="Arial" w:cs="Arial"/>
        </w:rPr>
      </w:pPr>
      <w:r w:rsidRPr="00DE08D3">
        <w:rPr>
          <w:rFonts w:ascii="Arial" w:eastAsia="MS Mincho" w:hAnsi="Arial" w:cs="Arial"/>
          <w:b/>
          <w:bCs/>
        </w:rPr>
        <w:t>4.10</w:t>
      </w:r>
      <w:r w:rsidRPr="00DE08D3">
        <w:rPr>
          <w:rFonts w:ascii="Arial" w:eastAsia="MS Mincho" w:hAnsi="Arial" w:cs="Arial"/>
        </w:rPr>
        <w:t xml:space="preserve"> As multas previstas neste edital poderão ser descontadas do pagamento eventualmente devido pelo contratante decorrente de outros contratos firmados com a Administração Pública.</w:t>
      </w:r>
    </w:p>
    <w:p w14:paraId="538CD435" w14:textId="77777777" w:rsidR="007633D6" w:rsidRPr="00DE08D3" w:rsidRDefault="007633D6" w:rsidP="0075577C">
      <w:pPr>
        <w:tabs>
          <w:tab w:val="left" w:pos="567"/>
        </w:tabs>
        <w:jc w:val="both"/>
        <w:rPr>
          <w:rFonts w:ascii="Arial" w:hAnsi="Arial" w:cs="Arial"/>
        </w:rPr>
      </w:pPr>
    </w:p>
    <w:p w14:paraId="5CB5E3EC" w14:textId="77777777" w:rsidR="007633D6" w:rsidRPr="00DE08D3" w:rsidRDefault="007633D6" w:rsidP="0075577C">
      <w:pPr>
        <w:jc w:val="both"/>
        <w:rPr>
          <w:rFonts w:ascii="Arial" w:hAnsi="Arial" w:cs="Arial"/>
        </w:rPr>
      </w:pPr>
      <w:r w:rsidRPr="00DE08D3">
        <w:rPr>
          <w:rFonts w:ascii="Arial" w:hAnsi="Arial" w:cs="Arial"/>
          <w:b/>
          <w:bCs/>
        </w:rPr>
        <w:t>5 DOS CASOS DE EXTINÇÃO</w:t>
      </w:r>
    </w:p>
    <w:p w14:paraId="48F5B970" w14:textId="77777777" w:rsidR="007633D6" w:rsidRPr="00DE08D3" w:rsidRDefault="007633D6" w:rsidP="0075577C">
      <w:pPr>
        <w:jc w:val="both"/>
        <w:rPr>
          <w:rFonts w:ascii="Arial" w:hAnsi="Arial" w:cs="Arial"/>
        </w:rPr>
      </w:pPr>
      <w:r w:rsidRPr="00DE08D3">
        <w:rPr>
          <w:rFonts w:ascii="Arial" w:hAnsi="Arial" w:cs="Arial"/>
          <w:b/>
          <w:bCs/>
        </w:rPr>
        <w:t xml:space="preserve">5.1 </w:t>
      </w:r>
      <w:r w:rsidRPr="00DE08D3">
        <w:rPr>
          <w:rFonts w:ascii="Arial" w:hAnsi="Arial" w:cs="Arial"/>
        </w:rPr>
        <w:t>O presente instrumento poderá ser extinto:</w:t>
      </w:r>
    </w:p>
    <w:p w14:paraId="15D7DC53" w14:textId="77777777" w:rsidR="007633D6" w:rsidRPr="00DE08D3" w:rsidRDefault="007633D6" w:rsidP="0075577C">
      <w:pPr>
        <w:jc w:val="both"/>
        <w:rPr>
          <w:rFonts w:ascii="Arial" w:hAnsi="Arial" w:cs="Arial"/>
        </w:rPr>
      </w:pPr>
      <w:r w:rsidRPr="00DE08D3">
        <w:rPr>
          <w:rFonts w:ascii="Arial" w:hAnsi="Arial" w:cs="Arial"/>
          <w:b/>
          <w:bCs/>
        </w:rPr>
        <w:t xml:space="preserve">5.1.1 </w:t>
      </w:r>
      <w:r w:rsidRPr="00DE08D3">
        <w:rPr>
          <w:rFonts w:ascii="Arial" w:hAnsi="Arial" w:cs="Arial"/>
        </w:rPr>
        <w:t>p</w:t>
      </w:r>
      <w:r w:rsidRPr="00DE08D3">
        <w:rPr>
          <w:rFonts w:ascii="Arial" w:eastAsia="Verdana" w:hAnsi="Arial" w:cs="Arial"/>
        </w:rPr>
        <w:t>or ato unilateral e escrito da Administração, exceto no caso de descumprimento decorrente de sua própria conduta</w:t>
      </w:r>
      <w:r w:rsidRPr="00DE08D3">
        <w:rPr>
          <w:rFonts w:ascii="Arial" w:eastAsia="Verdana" w:hAnsi="Arial" w:cs="Arial"/>
          <w:b/>
          <w:bCs/>
        </w:rPr>
        <w:t>;</w:t>
      </w:r>
    </w:p>
    <w:p w14:paraId="152C1F71" w14:textId="77777777" w:rsidR="007633D6" w:rsidRPr="00DE08D3" w:rsidRDefault="007633D6" w:rsidP="0075577C">
      <w:pPr>
        <w:jc w:val="both"/>
        <w:rPr>
          <w:rFonts w:ascii="Arial" w:hAnsi="Arial" w:cs="Arial"/>
        </w:rPr>
      </w:pPr>
      <w:r w:rsidRPr="00DE08D3">
        <w:rPr>
          <w:rFonts w:ascii="Arial" w:hAnsi="Arial" w:cs="Arial"/>
          <w:b/>
          <w:bCs/>
        </w:rPr>
        <w:lastRenderedPageBreak/>
        <w:t xml:space="preserve">5.1.2 </w:t>
      </w:r>
      <w:r w:rsidRPr="00DE08D3">
        <w:rPr>
          <w:rFonts w:ascii="Arial" w:hAnsi="Arial" w:cs="Arial"/>
        </w:rPr>
        <w:t>de forma consensual, por acordo entre as partes, por conciliação, por mediação ou por comitê de resolução de disputas, desde que haja interesse da Administração; ou</w:t>
      </w:r>
    </w:p>
    <w:p w14:paraId="58BEE9DF" w14:textId="77777777" w:rsidR="007633D6" w:rsidRPr="00DE08D3" w:rsidRDefault="007633D6" w:rsidP="0075577C">
      <w:pPr>
        <w:jc w:val="both"/>
        <w:rPr>
          <w:rFonts w:ascii="Arial" w:hAnsi="Arial" w:cs="Arial"/>
        </w:rPr>
      </w:pPr>
      <w:r w:rsidRPr="00DE08D3">
        <w:rPr>
          <w:rFonts w:ascii="Arial" w:hAnsi="Arial" w:cs="Arial"/>
          <w:b/>
          <w:bCs/>
        </w:rPr>
        <w:t xml:space="preserve">5.1.3 </w:t>
      </w:r>
      <w:r w:rsidRPr="00DE08D3">
        <w:rPr>
          <w:rFonts w:ascii="Arial" w:hAnsi="Arial" w:cs="Arial"/>
        </w:rPr>
        <w:t>por decisão arbitral, em decorrência de cláusula compromissória ou compromisso arbitral, ou por decisão judicial.</w:t>
      </w:r>
    </w:p>
    <w:p w14:paraId="2F1EF637" w14:textId="77777777" w:rsidR="007633D6" w:rsidRPr="00DE08D3" w:rsidRDefault="007633D6" w:rsidP="0075577C">
      <w:pPr>
        <w:jc w:val="both"/>
        <w:rPr>
          <w:rFonts w:ascii="Arial" w:hAnsi="Arial" w:cs="Arial"/>
        </w:rPr>
      </w:pPr>
      <w:r w:rsidRPr="00DE08D3">
        <w:rPr>
          <w:rFonts w:ascii="Arial" w:hAnsi="Arial" w:cs="Arial"/>
          <w:b/>
          <w:bCs/>
        </w:rPr>
        <w:t xml:space="preserve">5.2 </w:t>
      </w:r>
      <w:r w:rsidRPr="00DE08D3">
        <w:rPr>
          <w:rFonts w:ascii="Arial" w:hAnsi="Arial" w:cs="Arial"/>
        </w:rPr>
        <w:t>No caso de rescisão consensual, a parte que pretender rescindir o Contrato comunicará sua intenção à outra, por escrito.</w:t>
      </w:r>
    </w:p>
    <w:p w14:paraId="51D86C87" w14:textId="77777777" w:rsidR="007633D6" w:rsidRPr="00DE08D3" w:rsidRDefault="007633D6" w:rsidP="0075577C">
      <w:pPr>
        <w:jc w:val="both"/>
        <w:rPr>
          <w:rFonts w:ascii="Arial" w:hAnsi="Arial" w:cs="Arial"/>
        </w:rPr>
      </w:pPr>
      <w:r w:rsidRPr="00DE08D3">
        <w:rPr>
          <w:rFonts w:ascii="Arial" w:hAnsi="Arial" w:cs="Arial"/>
          <w:b/>
          <w:bCs/>
        </w:rPr>
        <w:t xml:space="preserve">5.3 </w:t>
      </w:r>
      <w:r w:rsidRPr="00DE08D3">
        <w:rPr>
          <w:rFonts w:ascii="Arial" w:hAnsi="Arial" w:cs="Arial"/>
        </w:rPr>
        <w:t>Os casos de extinção contratual devem ser formalmente motivados nos autos do processo, assegurado o contraditório e o direito de prévia e ampla defesa ao Contratado.</w:t>
      </w:r>
    </w:p>
    <w:p w14:paraId="76C85AFF" w14:textId="77777777" w:rsidR="007633D6" w:rsidRPr="00DE08D3" w:rsidRDefault="007633D6" w:rsidP="0075577C">
      <w:pPr>
        <w:jc w:val="both"/>
        <w:rPr>
          <w:rFonts w:ascii="Arial" w:hAnsi="Arial" w:cs="Arial"/>
        </w:rPr>
      </w:pPr>
      <w:r w:rsidRPr="00DE08D3">
        <w:rPr>
          <w:rFonts w:ascii="Arial" w:hAnsi="Arial" w:cs="Arial"/>
          <w:b/>
          <w:bCs/>
        </w:rPr>
        <w:t xml:space="preserve">5.4 </w:t>
      </w:r>
      <w:r w:rsidRPr="00DE08D3">
        <w:rPr>
          <w:rFonts w:ascii="Arial" w:hAnsi="Arial" w:cs="Arial"/>
        </w:rPr>
        <w:t>O Contratado, desde já, reconhece todos direitos da Administração Pública, em caso de extinção administrativa por inexecução total ou parcial deste contrato.</w:t>
      </w:r>
    </w:p>
    <w:p w14:paraId="7F57CE50" w14:textId="77777777" w:rsidR="007633D6" w:rsidRPr="00DE08D3" w:rsidRDefault="007633D6" w:rsidP="0075577C">
      <w:pPr>
        <w:jc w:val="both"/>
        <w:rPr>
          <w:rFonts w:ascii="Arial" w:hAnsi="Arial" w:cs="Arial"/>
        </w:rPr>
      </w:pPr>
    </w:p>
    <w:p w14:paraId="6692BFA2" w14:textId="77777777" w:rsidR="007633D6" w:rsidRPr="00DE08D3" w:rsidRDefault="007633D6" w:rsidP="0075577C">
      <w:pPr>
        <w:jc w:val="both"/>
        <w:rPr>
          <w:rFonts w:ascii="Arial" w:hAnsi="Arial" w:cs="Arial"/>
        </w:rPr>
      </w:pPr>
      <w:r w:rsidRPr="00DE08D3">
        <w:rPr>
          <w:rFonts w:ascii="Arial" w:hAnsi="Arial" w:cs="Arial"/>
          <w:b/>
          <w:bCs/>
        </w:rPr>
        <w:t xml:space="preserve">6 DA LEGISLAÇÃO APLICÁVEL: </w:t>
      </w:r>
      <w:r w:rsidRPr="00DE08D3">
        <w:rPr>
          <w:rFonts w:ascii="Arial" w:hAnsi="Arial" w:cs="Arial"/>
        </w:rPr>
        <w:t>Este instrumento é regido pela Lei Federal n.º 14.133, de 2021, pelo Decreto Municipal nº 112 de 2023 e demais leis municipais e federais pertinentes ao objeto do contrato, aplicando-se referida legislação aos casos omissos.</w:t>
      </w:r>
    </w:p>
    <w:p w14:paraId="26CE8B56" w14:textId="77777777" w:rsidR="007633D6" w:rsidRPr="00DE08D3" w:rsidRDefault="007633D6" w:rsidP="0075577C">
      <w:pPr>
        <w:jc w:val="both"/>
        <w:rPr>
          <w:rFonts w:ascii="Arial" w:hAnsi="Arial" w:cs="Arial"/>
        </w:rPr>
      </w:pPr>
    </w:p>
    <w:p w14:paraId="5CC421C8" w14:textId="77777777" w:rsidR="007633D6" w:rsidRPr="00DE08D3" w:rsidRDefault="007633D6" w:rsidP="0075577C">
      <w:pPr>
        <w:tabs>
          <w:tab w:val="left" w:pos="302"/>
        </w:tabs>
        <w:jc w:val="both"/>
        <w:rPr>
          <w:rFonts w:ascii="Arial" w:hAnsi="Arial" w:cs="Arial"/>
        </w:rPr>
      </w:pPr>
      <w:r w:rsidRPr="00DE08D3">
        <w:rPr>
          <w:rFonts w:ascii="Arial" w:hAnsi="Arial" w:cs="Arial"/>
          <w:b/>
          <w:bCs/>
        </w:rPr>
        <w:t xml:space="preserve">7 DO FORO: </w:t>
      </w:r>
      <w:r w:rsidRPr="00DE08D3">
        <w:rPr>
          <w:rFonts w:ascii="Arial" w:hAnsi="Arial" w:cs="Arial"/>
        </w:rPr>
        <w:t>As questões decorrentes da execução deste instrumento, que não possam ser dirimidas administrativamente, serão processadas e julgadas na Justiça Estadual, no Foro da Comarca de Cândido de Abreu – PR, com exclusão de qualquer outro, por mais privilegiado que seja.</w:t>
      </w:r>
    </w:p>
    <w:p w14:paraId="6B50D0B1" w14:textId="77777777" w:rsidR="007633D6" w:rsidRPr="00DE08D3" w:rsidRDefault="007633D6" w:rsidP="0075577C">
      <w:pPr>
        <w:tabs>
          <w:tab w:val="left" w:pos="993"/>
          <w:tab w:val="center" w:pos="4252"/>
          <w:tab w:val="right" w:pos="8504"/>
        </w:tabs>
        <w:jc w:val="both"/>
        <w:rPr>
          <w:rFonts w:ascii="Arial" w:hAnsi="Arial" w:cs="Arial"/>
          <w:b/>
          <w:bCs/>
        </w:rPr>
      </w:pPr>
    </w:p>
    <w:p w14:paraId="16630ABE" w14:textId="77777777" w:rsidR="007633D6" w:rsidRPr="00DE08D3" w:rsidRDefault="007633D6" w:rsidP="0075577C">
      <w:pPr>
        <w:pageBreakBefore/>
        <w:tabs>
          <w:tab w:val="left" w:pos="993"/>
          <w:tab w:val="center" w:pos="4252"/>
          <w:tab w:val="right" w:pos="8504"/>
        </w:tabs>
        <w:jc w:val="center"/>
        <w:rPr>
          <w:rFonts w:ascii="Arial" w:hAnsi="Arial" w:cs="Arial"/>
        </w:rPr>
      </w:pPr>
      <w:r w:rsidRPr="00DE08D3">
        <w:rPr>
          <w:rFonts w:ascii="Arial" w:hAnsi="Arial" w:cs="Arial"/>
          <w:b/>
          <w:bCs/>
        </w:rPr>
        <w:lastRenderedPageBreak/>
        <w:t>ANEXO IX</w:t>
      </w:r>
    </w:p>
    <w:p w14:paraId="709FD8FD" w14:textId="77777777" w:rsidR="007633D6" w:rsidRPr="00DE08D3" w:rsidRDefault="007633D6" w:rsidP="0075577C">
      <w:pPr>
        <w:tabs>
          <w:tab w:val="left" w:pos="1029"/>
          <w:tab w:val="center" w:pos="4288"/>
          <w:tab w:val="right" w:pos="8540"/>
        </w:tabs>
        <w:jc w:val="center"/>
        <w:rPr>
          <w:rFonts w:ascii="Arial" w:hAnsi="Arial" w:cs="Arial"/>
          <w:b/>
          <w:bCs/>
        </w:rPr>
      </w:pPr>
    </w:p>
    <w:p w14:paraId="3F544411" w14:textId="77777777" w:rsidR="007633D6" w:rsidRPr="00DE08D3" w:rsidRDefault="007633D6" w:rsidP="0075577C">
      <w:pPr>
        <w:tabs>
          <w:tab w:val="left" w:pos="1029"/>
          <w:tab w:val="center" w:pos="4288"/>
          <w:tab w:val="right" w:pos="8540"/>
        </w:tabs>
        <w:jc w:val="center"/>
        <w:rPr>
          <w:rFonts w:ascii="Arial" w:hAnsi="Arial" w:cs="Arial"/>
        </w:rPr>
      </w:pPr>
      <w:r w:rsidRPr="00DE08D3">
        <w:rPr>
          <w:rFonts w:ascii="Arial" w:hAnsi="Arial" w:cs="Arial"/>
          <w:b/>
          <w:bCs/>
        </w:rPr>
        <w:t>MODELO DE DECLARAÇÃO DE MICROEMPRESA E EMPRESA DE PEQUENO PORTE</w:t>
      </w:r>
    </w:p>
    <w:p w14:paraId="1EC41838" w14:textId="77777777" w:rsidR="007633D6" w:rsidRPr="00DE08D3" w:rsidRDefault="007633D6" w:rsidP="0075577C">
      <w:pPr>
        <w:tabs>
          <w:tab w:val="left" w:pos="1029"/>
          <w:tab w:val="center" w:pos="4288"/>
          <w:tab w:val="right" w:pos="8540"/>
        </w:tabs>
        <w:jc w:val="center"/>
        <w:rPr>
          <w:rFonts w:ascii="Arial" w:hAnsi="Arial" w:cs="Arial"/>
          <w:b/>
          <w:bCs/>
        </w:rPr>
      </w:pPr>
    </w:p>
    <w:p w14:paraId="63E1E03A" w14:textId="77777777" w:rsidR="007633D6" w:rsidRPr="00DE08D3" w:rsidRDefault="007633D6" w:rsidP="0075577C">
      <w:pPr>
        <w:tabs>
          <w:tab w:val="left" w:pos="1029"/>
          <w:tab w:val="center" w:pos="4288"/>
          <w:tab w:val="right" w:pos="8540"/>
        </w:tabs>
        <w:jc w:val="both"/>
        <w:rPr>
          <w:rFonts w:ascii="Arial" w:hAnsi="Arial" w:cs="Arial"/>
          <w:b/>
          <w:bCs/>
        </w:rPr>
      </w:pPr>
    </w:p>
    <w:p w14:paraId="6B6400A3"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XXXXXXXX, inscrito no CNPJ n.º XXXXXXXX, por intermédio de seu representante legal, o(a) Sr.(a) XXXXXXXX, portador(a) da Carteira de Identidade n.º XXXXXXXX e do CPF n.º XXXXXXXX, DECLARA, para os fins dispostos no Pregão Eletrônico n.º ____/________, sob as penas da Lei, que esta empresa, na presente data, é considerada:</w:t>
      </w:r>
    </w:p>
    <w:p w14:paraId="767958CF" w14:textId="77777777" w:rsidR="007633D6" w:rsidRPr="00DE08D3" w:rsidRDefault="007633D6" w:rsidP="0075577C">
      <w:pPr>
        <w:tabs>
          <w:tab w:val="left" w:pos="320"/>
        </w:tabs>
        <w:jc w:val="both"/>
        <w:rPr>
          <w:rFonts w:ascii="Arial" w:hAnsi="Arial" w:cs="Arial"/>
          <w:b/>
          <w:bCs/>
        </w:rPr>
      </w:pPr>
    </w:p>
    <w:p w14:paraId="2850F71C" w14:textId="77777777" w:rsidR="007633D6" w:rsidRPr="00DE08D3" w:rsidRDefault="007633D6" w:rsidP="0075577C">
      <w:pPr>
        <w:tabs>
          <w:tab w:val="left" w:pos="320"/>
        </w:tabs>
        <w:jc w:val="both"/>
        <w:rPr>
          <w:rFonts w:ascii="Arial" w:hAnsi="Arial" w:cs="Arial"/>
          <w:b/>
          <w:bCs/>
        </w:rPr>
      </w:pPr>
    </w:p>
    <w:p w14:paraId="4524B507"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    ) MICROEMPRESA, conforme Inciso I do artigo 3º da Lei Complementar nº 123, de 14/12/2006;</w:t>
      </w:r>
    </w:p>
    <w:p w14:paraId="2C41AECD" w14:textId="77777777" w:rsidR="007633D6" w:rsidRPr="00DE08D3" w:rsidRDefault="007633D6" w:rsidP="0075577C">
      <w:pPr>
        <w:tabs>
          <w:tab w:val="left" w:pos="320"/>
        </w:tabs>
        <w:jc w:val="both"/>
        <w:rPr>
          <w:rFonts w:ascii="Arial" w:hAnsi="Arial" w:cs="Arial"/>
        </w:rPr>
      </w:pPr>
    </w:p>
    <w:p w14:paraId="6EDBBF78"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   ) EMPRESA DE PEQUENO PORTE, conforme Inciso II do artigo 3º da Lei Complementar nº 123, de 14/12/2006;</w:t>
      </w:r>
    </w:p>
    <w:p w14:paraId="7F4D45FE" w14:textId="77777777" w:rsidR="007633D6" w:rsidRPr="00DE08D3" w:rsidRDefault="007633D6" w:rsidP="0075577C">
      <w:pPr>
        <w:tabs>
          <w:tab w:val="left" w:pos="320"/>
        </w:tabs>
        <w:jc w:val="both"/>
        <w:rPr>
          <w:rFonts w:ascii="Arial" w:hAnsi="Arial" w:cs="Arial"/>
          <w:b/>
          <w:bCs/>
        </w:rPr>
      </w:pPr>
    </w:p>
    <w:p w14:paraId="52831496"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    ) MICROEMPREENDEDOR INDIVIDUAL, conforme parágrafo 1º do artigo 18-A da Lei Complementar nº 123, de 14/12/2006, com redação dada pela Lei Complementar nº 188, de 2021.</w:t>
      </w:r>
    </w:p>
    <w:p w14:paraId="09B9AD51" w14:textId="77777777" w:rsidR="007633D6" w:rsidRPr="00DE08D3" w:rsidRDefault="007633D6" w:rsidP="0075577C">
      <w:pPr>
        <w:tabs>
          <w:tab w:val="left" w:pos="320"/>
        </w:tabs>
        <w:jc w:val="both"/>
        <w:rPr>
          <w:rFonts w:ascii="Arial" w:hAnsi="Arial" w:cs="Arial"/>
          <w:b/>
          <w:bCs/>
        </w:rPr>
      </w:pPr>
    </w:p>
    <w:p w14:paraId="333AA257"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    ) COOPERATIVA, nos termos do Art. 34, da Lei Federal nº 11488/2007.</w:t>
      </w:r>
    </w:p>
    <w:p w14:paraId="6B72B9FF" w14:textId="77777777" w:rsidR="007633D6" w:rsidRPr="00DE08D3" w:rsidRDefault="007633D6" w:rsidP="0075577C">
      <w:pPr>
        <w:tabs>
          <w:tab w:val="left" w:pos="320"/>
        </w:tabs>
        <w:jc w:val="both"/>
        <w:rPr>
          <w:rFonts w:ascii="Arial" w:hAnsi="Arial" w:cs="Arial"/>
          <w:b/>
          <w:bCs/>
        </w:rPr>
      </w:pPr>
    </w:p>
    <w:p w14:paraId="2B565609"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DECLARA ainda:</w:t>
      </w:r>
    </w:p>
    <w:p w14:paraId="2A2F6E6A" w14:textId="77777777" w:rsidR="007633D6" w:rsidRPr="00DE08D3" w:rsidRDefault="007633D6" w:rsidP="0075577C">
      <w:pPr>
        <w:tabs>
          <w:tab w:val="left" w:pos="320"/>
        </w:tabs>
        <w:jc w:val="both"/>
        <w:rPr>
          <w:rFonts w:ascii="Arial" w:hAnsi="Arial" w:cs="Arial"/>
          <w:b/>
          <w:bCs/>
        </w:rPr>
      </w:pPr>
    </w:p>
    <w:p w14:paraId="78AB957F"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 xml:space="preserve">1. Que a empresa está excluída das vedações constantes </w:t>
      </w:r>
      <w:r w:rsidRPr="00DE08D3">
        <w:rPr>
          <w:rFonts w:ascii="Arial" w:hAnsi="Arial" w:cs="Arial"/>
        </w:rPr>
        <w:t>do parágrafo 4º do artigo 3º da Lei Complementar n.º 123, de 14 de dezembro de 2006;</w:t>
      </w:r>
    </w:p>
    <w:p w14:paraId="699323CB" w14:textId="77777777" w:rsidR="007633D6" w:rsidRPr="00DE08D3" w:rsidRDefault="007633D6" w:rsidP="0075577C">
      <w:pPr>
        <w:tabs>
          <w:tab w:val="left" w:pos="320"/>
        </w:tabs>
        <w:jc w:val="both"/>
        <w:rPr>
          <w:rFonts w:ascii="Arial" w:hAnsi="Arial" w:cs="Arial"/>
        </w:rPr>
      </w:pPr>
    </w:p>
    <w:p w14:paraId="4CD109EC" w14:textId="77777777" w:rsidR="007633D6" w:rsidRPr="00DE08D3" w:rsidRDefault="007633D6" w:rsidP="0075577C">
      <w:pPr>
        <w:tabs>
          <w:tab w:val="left" w:pos="320"/>
        </w:tabs>
        <w:jc w:val="both"/>
        <w:rPr>
          <w:rFonts w:ascii="Arial" w:hAnsi="Arial" w:cs="Arial"/>
        </w:rPr>
      </w:pPr>
      <w:r w:rsidRPr="00DE08D3">
        <w:rPr>
          <w:rFonts w:ascii="Arial" w:hAnsi="Arial" w:cs="Arial"/>
          <w:b/>
          <w:bCs/>
        </w:rPr>
        <w:t>2.</w:t>
      </w:r>
      <w:r w:rsidRPr="00DE08D3">
        <w:rPr>
          <w:rFonts w:ascii="Arial" w:hAnsi="Arial" w:cs="Arial"/>
        </w:rPr>
        <w:t xml:space="preserve"> Que não extrapolou a receita bruta máxima admitida para fins de enquadramento como microempresa ou empresa de pequeno porte no ano-calendário de realização da licitação, nos termos do § 2º do Art. 4º da Lei Federal n.º 14.133/2021.</w:t>
      </w:r>
    </w:p>
    <w:p w14:paraId="0A768126" w14:textId="77777777" w:rsidR="007633D6" w:rsidRPr="00DE08D3" w:rsidRDefault="007633D6" w:rsidP="0075577C">
      <w:pPr>
        <w:tabs>
          <w:tab w:val="left" w:pos="320"/>
        </w:tabs>
        <w:jc w:val="both"/>
        <w:rPr>
          <w:rFonts w:ascii="Arial" w:hAnsi="Arial" w:cs="Arial"/>
        </w:rPr>
      </w:pPr>
    </w:p>
    <w:p w14:paraId="7F453D2F" w14:textId="77777777" w:rsidR="007633D6" w:rsidRPr="00DE08D3" w:rsidRDefault="007633D6" w:rsidP="0075577C">
      <w:pPr>
        <w:tabs>
          <w:tab w:val="left" w:pos="320"/>
        </w:tabs>
        <w:jc w:val="both"/>
        <w:rPr>
          <w:rFonts w:ascii="Arial" w:hAnsi="Arial" w:cs="Arial"/>
        </w:rPr>
      </w:pPr>
    </w:p>
    <w:p w14:paraId="1E491EA0" w14:textId="77777777" w:rsidR="007633D6" w:rsidRPr="00DE08D3" w:rsidRDefault="007633D6" w:rsidP="0075577C">
      <w:pPr>
        <w:jc w:val="both"/>
        <w:rPr>
          <w:rFonts w:ascii="Arial" w:hAnsi="Arial" w:cs="Arial"/>
        </w:rPr>
      </w:pPr>
      <w:r w:rsidRPr="00DE08D3">
        <w:rPr>
          <w:rFonts w:ascii="Arial" w:hAnsi="Arial" w:cs="Arial"/>
        </w:rPr>
        <w:t>Local e data</w:t>
      </w:r>
    </w:p>
    <w:p w14:paraId="76289EFD" w14:textId="77777777" w:rsidR="007633D6" w:rsidRPr="00DE08D3" w:rsidRDefault="007633D6" w:rsidP="0075577C">
      <w:pPr>
        <w:jc w:val="both"/>
        <w:rPr>
          <w:rFonts w:ascii="Arial" w:hAnsi="Arial" w:cs="Arial"/>
        </w:rPr>
      </w:pPr>
    </w:p>
    <w:p w14:paraId="0F6838F7" w14:textId="77777777" w:rsidR="007633D6" w:rsidRPr="00DE08D3" w:rsidRDefault="007633D6" w:rsidP="0075577C">
      <w:pPr>
        <w:jc w:val="both"/>
        <w:rPr>
          <w:rFonts w:ascii="Arial" w:hAnsi="Arial" w:cs="Arial"/>
        </w:rPr>
      </w:pPr>
    </w:p>
    <w:p w14:paraId="2C5E0252" w14:textId="77777777" w:rsidR="007633D6" w:rsidRPr="00DE08D3" w:rsidRDefault="007633D6" w:rsidP="0075577C">
      <w:pPr>
        <w:jc w:val="both"/>
        <w:rPr>
          <w:rFonts w:ascii="Arial" w:hAnsi="Arial" w:cs="Arial"/>
        </w:rPr>
      </w:pPr>
    </w:p>
    <w:p w14:paraId="2D8BCC2C" w14:textId="77777777" w:rsidR="007633D6" w:rsidRPr="00DE08D3" w:rsidRDefault="007633D6" w:rsidP="0075577C">
      <w:pPr>
        <w:jc w:val="both"/>
        <w:rPr>
          <w:rFonts w:ascii="Arial" w:hAnsi="Arial" w:cs="Arial"/>
        </w:rPr>
      </w:pPr>
      <w:r w:rsidRPr="00DE08D3">
        <w:rPr>
          <w:rFonts w:ascii="Arial" w:hAnsi="Arial" w:cs="Arial"/>
        </w:rPr>
        <w:t>________________________________</w:t>
      </w:r>
    </w:p>
    <w:p w14:paraId="6724794A" w14:textId="77777777" w:rsidR="007633D6" w:rsidRPr="00DE08D3" w:rsidRDefault="007633D6" w:rsidP="0075577C">
      <w:pPr>
        <w:jc w:val="both"/>
        <w:rPr>
          <w:rFonts w:ascii="Arial" w:hAnsi="Arial" w:cs="Arial"/>
        </w:rPr>
      </w:pPr>
      <w:r w:rsidRPr="00DE08D3">
        <w:rPr>
          <w:rFonts w:ascii="Arial" w:hAnsi="Arial" w:cs="Arial"/>
        </w:rPr>
        <w:t>Representante Legal</w:t>
      </w:r>
    </w:p>
    <w:p w14:paraId="7D4E0CC2" w14:textId="77777777" w:rsidR="007633D6" w:rsidRPr="00DE08D3" w:rsidRDefault="007633D6" w:rsidP="0075577C">
      <w:pPr>
        <w:pageBreakBefore/>
        <w:tabs>
          <w:tab w:val="left" w:pos="320"/>
        </w:tabs>
        <w:jc w:val="both"/>
        <w:rPr>
          <w:rFonts w:ascii="Arial" w:hAnsi="Arial" w:cs="Arial"/>
        </w:rPr>
      </w:pPr>
    </w:p>
    <w:p w14:paraId="364C5880" w14:textId="77777777" w:rsidR="007633D6" w:rsidRPr="00DE08D3" w:rsidRDefault="007633D6" w:rsidP="0075577C">
      <w:pPr>
        <w:tabs>
          <w:tab w:val="left" w:pos="320"/>
        </w:tabs>
        <w:jc w:val="center"/>
        <w:rPr>
          <w:rFonts w:ascii="Arial" w:hAnsi="Arial" w:cs="Arial"/>
        </w:rPr>
      </w:pPr>
      <w:r w:rsidRPr="00DE08D3">
        <w:rPr>
          <w:rFonts w:ascii="Arial" w:hAnsi="Arial" w:cs="Arial"/>
          <w:b/>
          <w:bCs/>
        </w:rPr>
        <w:t>ANEXO X</w:t>
      </w:r>
    </w:p>
    <w:p w14:paraId="29EC013D" w14:textId="77777777" w:rsidR="007633D6" w:rsidRPr="00DE08D3" w:rsidRDefault="007633D6" w:rsidP="0075577C">
      <w:pPr>
        <w:tabs>
          <w:tab w:val="left" w:pos="320"/>
        </w:tabs>
        <w:jc w:val="center"/>
        <w:rPr>
          <w:rFonts w:ascii="Arial" w:hAnsi="Arial" w:cs="Arial"/>
          <w:b/>
          <w:bCs/>
        </w:rPr>
      </w:pPr>
    </w:p>
    <w:p w14:paraId="5DF859B9" w14:textId="77777777" w:rsidR="007633D6" w:rsidRPr="00DE08D3" w:rsidRDefault="007633D6" w:rsidP="0075577C">
      <w:pPr>
        <w:tabs>
          <w:tab w:val="left" w:pos="320"/>
        </w:tabs>
        <w:jc w:val="center"/>
        <w:rPr>
          <w:rFonts w:ascii="Arial" w:hAnsi="Arial" w:cs="Arial"/>
          <w:b/>
          <w:bCs/>
        </w:rPr>
      </w:pPr>
    </w:p>
    <w:p w14:paraId="1B9702DF" w14:textId="77777777" w:rsidR="007633D6" w:rsidRPr="00DE08D3" w:rsidRDefault="007633D6" w:rsidP="0075577C">
      <w:pPr>
        <w:tabs>
          <w:tab w:val="left" w:pos="532"/>
        </w:tabs>
        <w:jc w:val="center"/>
        <w:rPr>
          <w:rFonts w:ascii="Arial" w:hAnsi="Arial" w:cs="Arial"/>
        </w:rPr>
      </w:pPr>
      <w:r w:rsidRPr="00DE08D3">
        <w:rPr>
          <w:rFonts w:ascii="Arial" w:hAnsi="Arial" w:cs="Arial"/>
          <w:b/>
          <w:bCs/>
        </w:rPr>
        <w:t>DECLARAÇÃO LGPD.</w:t>
      </w:r>
    </w:p>
    <w:p w14:paraId="0B55F7BC" w14:textId="77777777" w:rsidR="007633D6" w:rsidRPr="00DE08D3" w:rsidRDefault="007633D6" w:rsidP="0075577C">
      <w:pPr>
        <w:tabs>
          <w:tab w:val="left" w:pos="532"/>
        </w:tabs>
        <w:jc w:val="center"/>
        <w:rPr>
          <w:rFonts w:ascii="Arial" w:hAnsi="Arial" w:cs="Arial"/>
          <w:b/>
          <w:bCs/>
        </w:rPr>
      </w:pPr>
    </w:p>
    <w:p w14:paraId="7C0DAF26" w14:textId="77777777" w:rsidR="007633D6" w:rsidRPr="00DE08D3" w:rsidRDefault="007633D6" w:rsidP="0075577C">
      <w:pPr>
        <w:tabs>
          <w:tab w:val="left" w:pos="320"/>
        </w:tabs>
        <w:jc w:val="both"/>
        <w:rPr>
          <w:rFonts w:ascii="Arial" w:hAnsi="Arial" w:cs="Arial"/>
        </w:rPr>
      </w:pPr>
      <w:r w:rsidRPr="00DE08D3">
        <w:rPr>
          <w:rFonts w:ascii="Arial" w:eastAsia="Myriad Pro" w:hAnsi="Arial" w:cs="Arial"/>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14:paraId="34054C6D" w14:textId="77777777" w:rsidR="007633D6" w:rsidRPr="00DE08D3" w:rsidRDefault="007633D6" w:rsidP="0075577C">
      <w:pPr>
        <w:tabs>
          <w:tab w:val="left" w:pos="320"/>
        </w:tabs>
        <w:jc w:val="both"/>
        <w:rPr>
          <w:rFonts w:ascii="Arial" w:hAnsi="Arial" w:cs="Arial"/>
          <w:b/>
          <w:bCs/>
        </w:rPr>
      </w:pPr>
    </w:p>
    <w:p w14:paraId="4A51C2BF"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 </w:t>
      </w:r>
      <w:r w:rsidRPr="00DE08D3">
        <w:rPr>
          <w:rFonts w:ascii="Arial" w:hAnsi="Arial" w:cs="Arial"/>
        </w:rPr>
        <w:t>Como condição para participar desta licitação e ser contratado(a), o(a) interessado(a) deve fornecer para a Administração Pública diversos dados pessoais, entre eles:</w:t>
      </w:r>
    </w:p>
    <w:p w14:paraId="3DA8E85D"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1.1. </w:t>
      </w:r>
      <w:r w:rsidRPr="00DE08D3">
        <w:rPr>
          <w:rFonts w:ascii="Arial" w:hAnsi="Arial" w:cs="Arial"/>
        </w:rPr>
        <w:t>aqueles inerentes a documentos de identificação;</w:t>
      </w:r>
    </w:p>
    <w:p w14:paraId="13E6FC7F" w14:textId="77777777" w:rsidR="007633D6" w:rsidRPr="00DE08D3" w:rsidRDefault="007633D6" w:rsidP="0075577C">
      <w:pPr>
        <w:tabs>
          <w:tab w:val="left" w:pos="320"/>
        </w:tabs>
        <w:jc w:val="both"/>
        <w:rPr>
          <w:rFonts w:ascii="Arial" w:hAnsi="Arial" w:cs="Arial"/>
        </w:rPr>
      </w:pPr>
      <w:r w:rsidRPr="00DE08D3">
        <w:rPr>
          <w:rFonts w:ascii="Arial" w:hAnsi="Arial" w:cs="Arial"/>
          <w:b/>
          <w:bCs/>
        </w:rPr>
        <w:t>1.2.</w:t>
      </w:r>
      <w:r w:rsidRPr="00DE08D3">
        <w:rPr>
          <w:rFonts w:ascii="Arial" w:hAnsi="Arial" w:cs="Arial"/>
        </w:rPr>
        <w:t xml:space="preserve"> referentes a participações societárias;</w:t>
      </w:r>
    </w:p>
    <w:p w14:paraId="1F715D45"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1.3. </w:t>
      </w:r>
      <w:r w:rsidRPr="00DE08D3">
        <w:rPr>
          <w:rFonts w:ascii="Arial" w:hAnsi="Arial" w:cs="Arial"/>
        </w:rPr>
        <w:t>informações inseridas em contratos sociais;</w:t>
      </w:r>
    </w:p>
    <w:p w14:paraId="5B13DE55"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1.4. </w:t>
      </w:r>
      <w:r w:rsidRPr="00DE08D3">
        <w:rPr>
          <w:rFonts w:ascii="Arial" w:hAnsi="Arial" w:cs="Arial"/>
        </w:rPr>
        <w:t>endereços físicos e eletrônicos;</w:t>
      </w:r>
    </w:p>
    <w:p w14:paraId="24453A8C" w14:textId="77777777" w:rsidR="007633D6" w:rsidRPr="00DE08D3" w:rsidRDefault="007633D6" w:rsidP="0075577C">
      <w:pPr>
        <w:tabs>
          <w:tab w:val="left" w:pos="320"/>
        </w:tabs>
        <w:jc w:val="both"/>
        <w:rPr>
          <w:rFonts w:ascii="Arial" w:hAnsi="Arial" w:cs="Arial"/>
        </w:rPr>
      </w:pPr>
      <w:r w:rsidRPr="00DE08D3">
        <w:rPr>
          <w:rFonts w:ascii="Arial" w:hAnsi="Arial" w:cs="Arial"/>
          <w:b/>
          <w:bCs/>
        </w:rPr>
        <w:t>1.5.</w:t>
      </w:r>
      <w:r w:rsidRPr="00DE08D3">
        <w:rPr>
          <w:rFonts w:ascii="Arial" w:hAnsi="Arial" w:cs="Arial"/>
        </w:rPr>
        <w:t xml:space="preserve"> estado civil;</w:t>
      </w:r>
    </w:p>
    <w:p w14:paraId="0EE3D445"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1.6. </w:t>
      </w:r>
      <w:r w:rsidRPr="00DE08D3">
        <w:rPr>
          <w:rFonts w:ascii="Arial" w:hAnsi="Arial" w:cs="Arial"/>
        </w:rPr>
        <w:t>eventuais informações sobre cônjuges;</w:t>
      </w:r>
    </w:p>
    <w:p w14:paraId="55531283"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1.7. </w:t>
      </w:r>
      <w:r w:rsidRPr="00DE08D3">
        <w:rPr>
          <w:rFonts w:ascii="Arial" w:hAnsi="Arial" w:cs="Arial"/>
        </w:rPr>
        <w:t>relações de parentesco;</w:t>
      </w:r>
    </w:p>
    <w:p w14:paraId="6EFA1550"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1.8. </w:t>
      </w:r>
      <w:r w:rsidRPr="00DE08D3">
        <w:rPr>
          <w:rFonts w:ascii="Arial" w:hAnsi="Arial" w:cs="Arial"/>
        </w:rPr>
        <w:t>número de telefone;</w:t>
      </w:r>
    </w:p>
    <w:p w14:paraId="0B108338"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1.9. </w:t>
      </w:r>
      <w:r w:rsidRPr="00DE08D3">
        <w:rPr>
          <w:rFonts w:ascii="Arial" w:hAnsi="Arial" w:cs="Arial"/>
        </w:rPr>
        <w:t>sanções administrativas que esteja cumprindo perante a Administração Pública;</w:t>
      </w:r>
    </w:p>
    <w:p w14:paraId="1386B737" w14:textId="77777777" w:rsidR="007633D6" w:rsidRPr="00DE08D3" w:rsidRDefault="007633D6" w:rsidP="0075577C">
      <w:pPr>
        <w:tabs>
          <w:tab w:val="left" w:pos="320"/>
        </w:tabs>
        <w:jc w:val="both"/>
        <w:rPr>
          <w:rFonts w:ascii="Arial" w:hAnsi="Arial" w:cs="Arial"/>
        </w:rPr>
      </w:pPr>
      <w:r w:rsidRPr="00DE08D3">
        <w:rPr>
          <w:rFonts w:ascii="Arial" w:hAnsi="Arial" w:cs="Arial"/>
          <w:b/>
          <w:bCs/>
        </w:rPr>
        <w:t xml:space="preserve">1.10. </w:t>
      </w:r>
      <w:r w:rsidRPr="00DE08D3">
        <w:rPr>
          <w:rFonts w:ascii="Arial" w:hAnsi="Arial" w:cs="Arial"/>
        </w:rPr>
        <w:t>informações sobre eventuais condenações no plano criminal ou por improbidade administrativa; dentre outros necessários à contratação.</w:t>
      </w:r>
    </w:p>
    <w:p w14:paraId="322F717A" w14:textId="77777777" w:rsidR="007633D6" w:rsidRPr="00DE08D3" w:rsidRDefault="007633D6" w:rsidP="0075577C">
      <w:pPr>
        <w:tabs>
          <w:tab w:val="left" w:pos="320"/>
        </w:tabs>
        <w:jc w:val="both"/>
        <w:rPr>
          <w:rFonts w:ascii="Arial" w:hAnsi="Arial" w:cs="Arial"/>
        </w:rPr>
      </w:pPr>
    </w:p>
    <w:p w14:paraId="61212D82" w14:textId="77777777" w:rsidR="007633D6" w:rsidRPr="00DE08D3" w:rsidRDefault="007633D6" w:rsidP="0075577C">
      <w:pPr>
        <w:jc w:val="both"/>
        <w:rPr>
          <w:rFonts w:ascii="Arial" w:hAnsi="Arial" w:cs="Arial"/>
        </w:rPr>
      </w:pPr>
      <w:r w:rsidRPr="00DE08D3">
        <w:rPr>
          <w:rFonts w:ascii="Arial" w:hAnsi="Arial" w:cs="Arial"/>
          <w:b/>
          <w:bCs/>
        </w:rPr>
        <w:t>2.</w:t>
      </w:r>
      <w:r w:rsidRPr="00DE08D3">
        <w:rPr>
          <w:rFonts w:ascii="Arial" w:hAnsi="Arial" w:cs="Arial"/>
        </w:rPr>
        <w:t xml:space="preserve"> Essas informações constarão do processo administrativo e serão objeto de tratamento por parte da Administração Pública.</w:t>
      </w:r>
    </w:p>
    <w:p w14:paraId="50DBCC69" w14:textId="77777777" w:rsidR="007633D6" w:rsidRPr="00DE08D3" w:rsidRDefault="007633D6" w:rsidP="0075577C">
      <w:pPr>
        <w:jc w:val="both"/>
        <w:rPr>
          <w:rFonts w:ascii="Arial" w:hAnsi="Arial" w:cs="Arial"/>
        </w:rPr>
      </w:pPr>
      <w:r w:rsidRPr="00DE08D3">
        <w:rPr>
          <w:rFonts w:ascii="Arial" w:hAnsi="Arial" w:cs="Arial"/>
          <w:b/>
          <w:bCs/>
        </w:rPr>
        <w:t>3.</w:t>
      </w:r>
      <w:r w:rsidRPr="00DE08D3">
        <w:rPr>
          <w:rFonts w:ascii="Arial" w:hAnsi="Arial" w:cs="Arial"/>
        </w:rPr>
        <w:t xml:space="preserve"> O tratamento dos dados pessoais relacionados aos processos de contratação se presume válido, legítimo e, portanto, juridicamente adequado.</w:t>
      </w:r>
    </w:p>
    <w:p w14:paraId="1B3DBF79" w14:textId="77777777" w:rsidR="007633D6" w:rsidRPr="00DE08D3" w:rsidRDefault="007633D6" w:rsidP="0075577C">
      <w:pPr>
        <w:tabs>
          <w:tab w:val="left" w:pos="532"/>
        </w:tabs>
        <w:jc w:val="both"/>
        <w:rPr>
          <w:rFonts w:ascii="Arial" w:hAnsi="Arial" w:cs="Arial"/>
          <w:b/>
          <w:bCs/>
        </w:rPr>
      </w:pPr>
    </w:p>
    <w:p w14:paraId="2AE74AF1" w14:textId="77777777" w:rsidR="007633D6" w:rsidRPr="00DE08D3" w:rsidRDefault="007633D6" w:rsidP="0075577C">
      <w:pPr>
        <w:tabs>
          <w:tab w:val="left" w:pos="532"/>
        </w:tabs>
        <w:jc w:val="both"/>
        <w:rPr>
          <w:rFonts w:ascii="Arial" w:hAnsi="Arial" w:cs="Arial"/>
          <w:b/>
          <w:bCs/>
        </w:rPr>
      </w:pPr>
    </w:p>
    <w:p w14:paraId="0632CC0E" w14:textId="77777777" w:rsidR="007633D6" w:rsidRPr="00DE08D3" w:rsidRDefault="007633D6" w:rsidP="0075577C">
      <w:pPr>
        <w:tabs>
          <w:tab w:val="left" w:pos="320"/>
        </w:tabs>
        <w:jc w:val="both"/>
        <w:rPr>
          <w:rFonts w:ascii="Arial" w:hAnsi="Arial" w:cs="Arial"/>
          <w:b/>
          <w:bCs/>
        </w:rPr>
      </w:pPr>
    </w:p>
    <w:p w14:paraId="65CAFA05" w14:textId="77777777" w:rsidR="007633D6" w:rsidRPr="00DE08D3" w:rsidRDefault="007633D6" w:rsidP="0075577C">
      <w:pPr>
        <w:jc w:val="both"/>
        <w:rPr>
          <w:rFonts w:ascii="Arial" w:hAnsi="Arial" w:cs="Arial"/>
        </w:rPr>
      </w:pPr>
      <w:r w:rsidRPr="00DE08D3">
        <w:rPr>
          <w:rFonts w:ascii="Arial" w:hAnsi="Arial" w:cs="Arial"/>
        </w:rPr>
        <w:t>Local e data</w:t>
      </w:r>
    </w:p>
    <w:p w14:paraId="36E66FDA" w14:textId="77777777" w:rsidR="007633D6" w:rsidRPr="00DE08D3" w:rsidRDefault="007633D6" w:rsidP="0075577C">
      <w:pPr>
        <w:jc w:val="both"/>
        <w:rPr>
          <w:rFonts w:ascii="Arial" w:hAnsi="Arial" w:cs="Arial"/>
        </w:rPr>
      </w:pPr>
    </w:p>
    <w:p w14:paraId="415DD676" w14:textId="77777777" w:rsidR="007633D6" w:rsidRPr="00DE08D3" w:rsidRDefault="007633D6" w:rsidP="0075577C">
      <w:pPr>
        <w:jc w:val="both"/>
        <w:rPr>
          <w:rFonts w:ascii="Arial" w:hAnsi="Arial" w:cs="Arial"/>
        </w:rPr>
      </w:pPr>
    </w:p>
    <w:p w14:paraId="47F945A8" w14:textId="77777777" w:rsidR="007633D6" w:rsidRPr="00DE08D3" w:rsidRDefault="007633D6" w:rsidP="0075577C">
      <w:pPr>
        <w:jc w:val="both"/>
        <w:rPr>
          <w:rFonts w:ascii="Arial" w:hAnsi="Arial" w:cs="Arial"/>
        </w:rPr>
      </w:pPr>
    </w:p>
    <w:p w14:paraId="40F2213D" w14:textId="77777777" w:rsidR="007633D6" w:rsidRPr="00DE08D3" w:rsidRDefault="007633D6" w:rsidP="0075577C">
      <w:pPr>
        <w:jc w:val="both"/>
        <w:rPr>
          <w:rFonts w:ascii="Arial" w:hAnsi="Arial" w:cs="Arial"/>
        </w:rPr>
      </w:pPr>
    </w:p>
    <w:p w14:paraId="23F1E785" w14:textId="77777777" w:rsidR="007633D6" w:rsidRPr="00DE08D3" w:rsidRDefault="007633D6" w:rsidP="0075577C">
      <w:pPr>
        <w:jc w:val="both"/>
        <w:rPr>
          <w:rFonts w:ascii="Arial" w:hAnsi="Arial" w:cs="Arial"/>
        </w:rPr>
      </w:pPr>
      <w:r w:rsidRPr="00DE08D3">
        <w:rPr>
          <w:rFonts w:ascii="Arial" w:hAnsi="Arial" w:cs="Arial"/>
        </w:rPr>
        <w:t>________________________________</w:t>
      </w:r>
    </w:p>
    <w:p w14:paraId="124BA24D" w14:textId="77777777" w:rsidR="007633D6" w:rsidRPr="00DE08D3" w:rsidRDefault="007633D6" w:rsidP="0075577C">
      <w:pPr>
        <w:tabs>
          <w:tab w:val="left" w:pos="532"/>
        </w:tabs>
        <w:jc w:val="both"/>
        <w:rPr>
          <w:rFonts w:ascii="Arial" w:hAnsi="Arial" w:cs="Arial"/>
        </w:rPr>
      </w:pPr>
      <w:r w:rsidRPr="00DE08D3">
        <w:rPr>
          <w:rFonts w:ascii="Arial" w:hAnsi="Arial" w:cs="Arial"/>
          <w:b/>
          <w:bCs/>
        </w:rPr>
        <w:t>Representante Legal</w:t>
      </w:r>
    </w:p>
    <w:p w14:paraId="7A9E144C" w14:textId="77777777" w:rsidR="007633D6" w:rsidRPr="00DE08D3" w:rsidRDefault="007633D6" w:rsidP="0075577C">
      <w:pPr>
        <w:jc w:val="both"/>
        <w:rPr>
          <w:rFonts w:ascii="Arial" w:hAnsi="Arial" w:cs="Arial"/>
        </w:rPr>
      </w:pPr>
    </w:p>
    <w:p w14:paraId="1D7DADE2" w14:textId="77777777" w:rsidR="007633D6" w:rsidRPr="00DE08D3" w:rsidRDefault="007633D6" w:rsidP="0075577C">
      <w:pPr>
        <w:jc w:val="both"/>
        <w:rPr>
          <w:rFonts w:ascii="Arial" w:hAnsi="Arial" w:cs="Arial"/>
        </w:rPr>
      </w:pPr>
    </w:p>
    <w:p w14:paraId="79847DC1" w14:textId="77777777" w:rsidR="00807284" w:rsidRPr="00DE08D3" w:rsidRDefault="00807284" w:rsidP="0075577C">
      <w:pPr>
        <w:jc w:val="both"/>
        <w:rPr>
          <w:rFonts w:ascii="Arial" w:hAnsi="Arial" w:cs="Arial"/>
        </w:rPr>
      </w:pPr>
    </w:p>
    <w:sectPr w:rsidR="00807284" w:rsidRPr="00DE08D3" w:rsidSect="007C51D3">
      <w:headerReference w:type="default" r:id="rId16"/>
      <w:pgSz w:w="11906" w:h="16838"/>
      <w:pgMar w:top="1417" w:right="1701" w:bottom="993"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8BD72F" w14:textId="77777777" w:rsidR="005160B7" w:rsidRDefault="005160B7" w:rsidP="007633D6">
      <w:r>
        <w:separator/>
      </w:r>
    </w:p>
  </w:endnote>
  <w:endnote w:type="continuationSeparator" w:id="0">
    <w:p w14:paraId="29283AF7" w14:textId="77777777" w:rsidR="005160B7" w:rsidRDefault="005160B7" w:rsidP="00763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yriad Pro">
    <w:altName w:val="Segoe UI"/>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itstream Vera Sans">
    <w:altName w:val="Malgun Gothic"/>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51633D" w14:textId="77777777" w:rsidR="005160B7" w:rsidRDefault="005160B7" w:rsidP="007633D6">
      <w:r>
        <w:separator/>
      </w:r>
    </w:p>
  </w:footnote>
  <w:footnote w:type="continuationSeparator" w:id="0">
    <w:p w14:paraId="1637EFA5" w14:textId="77777777" w:rsidR="005160B7" w:rsidRDefault="005160B7" w:rsidP="007633D6">
      <w:r>
        <w:continuationSeparator/>
      </w:r>
    </w:p>
  </w:footnote>
  <w:footnote w:id="1">
    <w:p w14:paraId="62742960" w14:textId="77777777" w:rsidR="004D4066" w:rsidRDefault="004D4066" w:rsidP="007633D6">
      <w:pPr>
        <w:jc w:val="both"/>
      </w:pPr>
      <w:r>
        <w:rPr>
          <w:rStyle w:val="Caracteresdenotaderodap"/>
          <w:rFonts w:ascii="Arial" w:hAnsi="Arial"/>
        </w:rPr>
        <w:footnoteRef/>
      </w:r>
      <w:r>
        <w:rPr>
          <w:rFonts w:ascii="Arial" w:hAnsi="Arial" w:cs="Arial"/>
          <w:sz w:val="18"/>
          <w:szCs w:val="18"/>
        </w:rPr>
        <w:tab/>
        <w:t>A procuração deverá ser acompanhada de cópia do documento oficial de identidade do outorgado.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1FF7A2" w14:textId="77777777" w:rsidR="004D4066" w:rsidRDefault="004D4066">
    <w:pPr>
      <w:pStyle w:val="Cabealh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76"/>
      <w:gridCol w:w="7621"/>
    </w:tblGrid>
    <w:tr w:rsidR="004D4066" w14:paraId="1B5FDE69" w14:textId="77777777" w:rsidTr="008F205C">
      <w:trPr>
        <w:trHeight w:val="1756"/>
      </w:trPr>
      <w:tc>
        <w:tcPr>
          <w:tcW w:w="1476" w:type="dxa"/>
          <w:tcBorders>
            <w:top w:val="nil"/>
            <w:left w:val="nil"/>
            <w:bottom w:val="nil"/>
            <w:right w:val="nil"/>
          </w:tcBorders>
        </w:tcPr>
        <w:p w14:paraId="6D6BC6B5" w14:textId="77777777" w:rsidR="004D4066" w:rsidRDefault="004D4066" w:rsidP="008F205C">
          <w:r>
            <w:rPr>
              <w:noProof/>
              <w:lang w:eastAsia="pt-BR"/>
            </w:rPr>
            <w:drawing>
              <wp:anchor distT="0" distB="0" distL="114300" distR="114300" simplePos="0" relativeHeight="251661312" behindDoc="1" locked="0" layoutInCell="1" allowOverlap="1" wp14:anchorId="636A5474" wp14:editId="0136C89A">
                <wp:simplePos x="0" y="0"/>
                <wp:positionH relativeFrom="column">
                  <wp:posOffset>-114300</wp:posOffset>
                </wp:positionH>
                <wp:positionV relativeFrom="paragraph">
                  <wp:posOffset>2540</wp:posOffset>
                </wp:positionV>
                <wp:extent cx="1017270" cy="1028700"/>
                <wp:effectExtent l="0" t="0" r="0"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7270" cy="1028700"/>
                        </a:xfrm>
                        <a:prstGeom prst="rect">
                          <a:avLst/>
                        </a:prstGeom>
                        <a:noFill/>
                        <a:ln>
                          <a:noFill/>
                        </a:ln>
                      </pic:spPr>
                    </pic:pic>
                  </a:graphicData>
                </a:graphic>
              </wp:anchor>
            </w:drawing>
          </w:r>
        </w:p>
      </w:tc>
      <w:tc>
        <w:tcPr>
          <w:tcW w:w="7621" w:type="dxa"/>
          <w:tcBorders>
            <w:top w:val="nil"/>
            <w:left w:val="nil"/>
            <w:bottom w:val="nil"/>
            <w:right w:val="nil"/>
          </w:tcBorders>
        </w:tcPr>
        <w:p w14:paraId="5AB30B2F" w14:textId="77777777" w:rsidR="004D4066" w:rsidRPr="00D17C2A" w:rsidRDefault="004D4066" w:rsidP="008F205C">
          <w:pPr>
            <w:pStyle w:val="Cabealho"/>
            <w:jc w:val="center"/>
            <w:rPr>
              <w:b/>
              <w:smallCaps/>
              <w:sz w:val="34"/>
            </w:rPr>
          </w:pPr>
          <w:r w:rsidRPr="00D17C2A">
            <w:rPr>
              <w:b/>
              <w:smallCaps/>
              <w:sz w:val="34"/>
            </w:rPr>
            <w:t>Prefeitura do Município de Cândido de Abreu</w:t>
          </w:r>
        </w:p>
        <w:p w14:paraId="21C0E69D" w14:textId="77777777" w:rsidR="004D4066" w:rsidRPr="00D17C2A" w:rsidRDefault="004D4066" w:rsidP="008F205C">
          <w:pPr>
            <w:pStyle w:val="Cabealho"/>
            <w:jc w:val="center"/>
            <w:rPr>
              <w:b/>
              <w:smallCaps/>
            </w:rPr>
          </w:pPr>
          <w:r w:rsidRPr="00D17C2A">
            <w:rPr>
              <w:b/>
              <w:smallCaps/>
            </w:rPr>
            <w:t>Estado do Paraná</w:t>
          </w:r>
        </w:p>
        <w:p w14:paraId="005BD507" w14:textId="77777777" w:rsidR="004D4066" w:rsidRPr="00D17C2A" w:rsidRDefault="004D4066" w:rsidP="008F205C">
          <w:pPr>
            <w:pStyle w:val="Cabealho"/>
            <w:jc w:val="center"/>
            <w:rPr>
              <w:b/>
              <w:smallCaps/>
              <w:color w:val="000080"/>
              <w:sz w:val="14"/>
            </w:rPr>
          </w:pPr>
        </w:p>
        <w:p w14:paraId="5E0825AA" w14:textId="4E511B9B" w:rsidR="004D4066" w:rsidRPr="00796172" w:rsidRDefault="004D4066" w:rsidP="00796172">
          <w:pPr>
            <w:pStyle w:val="Cabealho"/>
            <w:pBdr>
              <w:bottom w:val="single" w:sz="12" w:space="1" w:color="000000"/>
            </w:pBdr>
            <w:rPr>
              <w:rFonts w:ascii="Arial" w:hAnsi="Arial" w:cs="Arial"/>
              <w:b/>
              <w:sz w:val="16"/>
              <w:szCs w:val="16"/>
            </w:rPr>
          </w:pPr>
          <w:r w:rsidRPr="00796172">
            <w:rPr>
              <w:rFonts w:ascii="Arial" w:hAnsi="Arial" w:cs="Arial"/>
              <w:b/>
              <w:sz w:val="16"/>
              <w:szCs w:val="16"/>
            </w:rPr>
            <w:t>Av. Paraná</w:t>
          </w:r>
          <w:r w:rsidRPr="00796172">
            <w:rPr>
              <w:rFonts w:ascii="Arial" w:eastAsia="Arial" w:hAnsi="Arial" w:cs="Arial"/>
              <w:b/>
              <w:sz w:val="16"/>
              <w:szCs w:val="16"/>
            </w:rPr>
            <w:t xml:space="preserve">, 3 – </w:t>
          </w:r>
          <w:r w:rsidR="00796172" w:rsidRPr="00796172">
            <w:rPr>
              <w:rFonts w:ascii="Arial" w:hAnsi="Arial" w:cs="Arial"/>
              <w:b/>
              <w:sz w:val="16"/>
              <w:szCs w:val="16"/>
            </w:rPr>
            <w:t xml:space="preserve">Telefone: 0800 3554123 Ramal: 1014 </w:t>
          </w:r>
          <w:r w:rsidR="00796172">
            <w:rPr>
              <w:rFonts w:ascii="Arial" w:eastAsia="Arial" w:hAnsi="Arial" w:cs="Arial"/>
              <w:b/>
              <w:sz w:val="16"/>
              <w:szCs w:val="16"/>
            </w:rPr>
            <w:t xml:space="preserve">- </w:t>
          </w:r>
          <w:r w:rsidRPr="00796172">
            <w:rPr>
              <w:rFonts w:ascii="Arial" w:hAnsi="Arial" w:cs="Arial"/>
              <w:b/>
              <w:sz w:val="16"/>
              <w:szCs w:val="16"/>
            </w:rPr>
            <w:t>www</w:t>
          </w:r>
          <w:r w:rsidRPr="00796172">
            <w:rPr>
              <w:rFonts w:ascii="Arial" w:eastAsia="Arial" w:hAnsi="Arial" w:cs="Arial"/>
              <w:b/>
              <w:sz w:val="16"/>
              <w:szCs w:val="16"/>
            </w:rPr>
            <w:t>.candidodeabreu.</w:t>
          </w:r>
          <w:r w:rsidRPr="00796172">
            <w:rPr>
              <w:rFonts w:ascii="Arial" w:hAnsi="Arial" w:cs="Arial"/>
              <w:b/>
              <w:sz w:val="16"/>
              <w:szCs w:val="16"/>
            </w:rPr>
            <w:t>pr</w:t>
          </w:r>
          <w:r w:rsidRPr="00796172">
            <w:rPr>
              <w:rFonts w:ascii="Arial" w:eastAsia="Arial" w:hAnsi="Arial" w:cs="Arial"/>
              <w:b/>
              <w:sz w:val="16"/>
              <w:szCs w:val="16"/>
            </w:rPr>
            <w:t>.</w:t>
          </w:r>
          <w:r w:rsidRPr="00796172">
            <w:rPr>
              <w:rFonts w:ascii="Arial" w:hAnsi="Arial" w:cs="Arial"/>
              <w:b/>
              <w:sz w:val="16"/>
              <w:szCs w:val="16"/>
            </w:rPr>
            <w:t>gov</w:t>
          </w:r>
          <w:r w:rsidRPr="00796172">
            <w:rPr>
              <w:rFonts w:ascii="Arial" w:eastAsia="Arial" w:hAnsi="Arial" w:cs="Arial"/>
              <w:b/>
              <w:sz w:val="16"/>
              <w:szCs w:val="16"/>
            </w:rPr>
            <w:t>.</w:t>
          </w:r>
          <w:r w:rsidRPr="00796172">
            <w:rPr>
              <w:rFonts w:ascii="Arial" w:hAnsi="Arial" w:cs="Arial"/>
              <w:b/>
              <w:sz w:val="16"/>
              <w:szCs w:val="16"/>
            </w:rPr>
            <w:t>br</w:t>
          </w:r>
          <w:r w:rsidRPr="00796172">
            <w:rPr>
              <w:rFonts w:ascii="Arial" w:eastAsia="Arial" w:hAnsi="Arial" w:cs="Arial"/>
              <w:b/>
              <w:sz w:val="16"/>
              <w:szCs w:val="16"/>
            </w:rPr>
            <w:t xml:space="preserve"> </w:t>
          </w:r>
          <w:r w:rsidR="00796172">
            <w:rPr>
              <w:rFonts w:ascii="Arial" w:eastAsia="Arial" w:hAnsi="Arial" w:cs="Arial"/>
              <w:b/>
              <w:sz w:val="16"/>
              <w:szCs w:val="16"/>
            </w:rPr>
            <w:t xml:space="preserve">- </w:t>
          </w:r>
          <w:r w:rsidRPr="00796172">
            <w:rPr>
              <w:rFonts w:ascii="Arial" w:eastAsia="Arial" w:hAnsi="Arial" w:cs="Arial"/>
              <w:b/>
              <w:sz w:val="16"/>
              <w:szCs w:val="16"/>
            </w:rPr>
            <w:t>84470.000</w:t>
          </w:r>
        </w:p>
        <w:p w14:paraId="7999C678" w14:textId="77777777" w:rsidR="004D4066" w:rsidRDefault="009650B3" w:rsidP="008F205C">
          <w:r>
            <w:rPr>
              <w:noProof/>
              <w:lang w:eastAsia="pt-BR"/>
            </w:rPr>
            <w:pict w14:anchorId="2DBA62FC">
              <v:roundrect id="Retângulo de cantos arredondados 1" o:spid="_x0000_s1026" style="position:absolute;margin-left:3.85pt;margin-top:10.8pt;width:362.8pt;height:27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" filled="f" strokeweight="2.25pt">
                <v:textbox>
                  <w:txbxContent>
                    <w:p w14:paraId="261F033D" w14:textId="77777777" w:rsidR="004D4066" w:rsidRPr="00BB5BC6" w:rsidRDefault="004D4066" w:rsidP="008F205C">
                      <w:pPr>
                        <w:pStyle w:val="Ttulo1"/>
                        <w:jc w:val="center"/>
                        <w:rPr>
                          <w:b/>
                          <w:smallCaps/>
                          <w:sz w:val="20"/>
                        </w:rPr>
                      </w:pPr>
                      <w:r w:rsidRPr="00BB5BC6">
                        <w:rPr>
                          <w:b/>
                          <w:smallCaps/>
                          <w:sz w:val="20"/>
                        </w:rPr>
                        <w:t>Secretaria Municipal de Gestão de Licitações e Contratos</w:t>
                      </w:r>
                    </w:p>
                  </w:txbxContent>
                </v:textbox>
              </v:roundrect>
            </w:pict>
          </w:r>
        </w:p>
      </w:tc>
    </w:tr>
  </w:tbl>
  <w:p w14:paraId="47E41C83" w14:textId="77777777" w:rsidR="004D4066" w:rsidRDefault="004D4066">
    <w:pPr>
      <w:pStyle w:val="Cabealho"/>
    </w:pPr>
  </w:p>
  <w:p w14:paraId="1526BA8A" w14:textId="77777777" w:rsidR="004D4066" w:rsidRDefault="004D406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highlight w:val="yellow"/>
      </w:rPr>
    </w:lvl>
    <w:lvl w:ilvl="1">
      <w:start w:val="1"/>
      <w:numFmt w:val="bullet"/>
      <w:lvlText w:val=""/>
      <w:lvlJc w:val="left"/>
      <w:pPr>
        <w:tabs>
          <w:tab w:val="num" w:pos="0"/>
        </w:tabs>
        <w:ind w:left="0" w:firstLine="0"/>
      </w:pPr>
      <w:rPr>
        <w:rFonts w:ascii="Symbol" w:hAnsi="Symbol" w:cs="OpenSymbol"/>
        <w:color w:val="000000"/>
        <w:sz w:val="20"/>
        <w:szCs w:val="20"/>
        <w:highlight w:val="yellow"/>
      </w:rPr>
    </w:lvl>
    <w:lvl w:ilvl="2">
      <w:start w:val="1"/>
      <w:numFmt w:val="bullet"/>
      <w:lvlText w:val=""/>
      <w:lvlJc w:val="left"/>
      <w:pPr>
        <w:tabs>
          <w:tab w:val="num" w:pos="0"/>
        </w:tabs>
        <w:ind w:left="0" w:firstLine="0"/>
      </w:pPr>
      <w:rPr>
        <w:rFonts w:ascii="Symbol" w:hAnsi="Symbol" w:cs="OpenSymbol"/>
        <w:color w:val="000000"/>
        <w:sz w:val="20"/>
        <w:szCs w:val="20"/>
        <w:highlight w:val="yellow"/>
      </w:rPr>
    </w:lvl>
    <w:lvl w:ilvl="3">
      <w:start w:val="1"/>
      <w:numFmt w:val="bullet"/>
      <w:lvlText w:val=""/>
      <w:lvlJc w:val="left"/>
      <w:pPr>
        <w:tabs>
          <w:tab w:val="num" w:pos="0"/>
        </w:tabs>
        <w:ind w:left="0" w:firstLine="0"/>
      </w:pPr>
      <w:rPr>
        <w:rFonts w:ascii="Symbol" w:hAnsi="Symbol" w:cs="OpenSymbol"/>
        <w:color w:val="000000"/>
        <w:sz w:val="20"/>
        <w:szCs w:val="20"/>
        <w:highlight w:val="yellow"/>
      </w:rPr>
    </w:lvl>
    <w:lvl w:ilvl="4">
      <w:start w:val="1"/>
      <w:numFmt w:val="bullet"/>
      <w:lvlText w:val=""/>
      <w:lvlJc w:val="left"/>
      <w:pPr>
        <w:tabs>
          <w:tab w:val="num" w:pos="0"/>
        </w:tabs>
        <w:ind w:left="0" w:firstLine="0"/>
      </w:pPr>
      <w:rPr>
        <w:rFonts w:ascii="Symbol" w:hAnsi="Symbol" w:cs="OpenSymbol"/>
        <w:color w:val="000000"/>
        <w:sz w:val="20"/>
        <w:szCs w:val="20"/>
        <w:highlight w:val="yellow"/>
      </w:rPr>
    </w:lvl>
    <w:lvl w:ilvl="5">
      <w:start w:val="1"/>
      <w:numFmt w:val="bullet"/>
      <w:lvlText w:val=""/>
      <w:lvlJc w:val="left"/>
      <w:pPr>
        <w:tabs>
          <w:tab w:val="num" w:pos="0"/>
        </w:tabs>
        <w:ind w:left="0" w:firstLine="0"/>
      </w:pPr>
      <w:rPr>
        <w:rFonts w:ascii="Symbol" w:hAnsi="Symbol" w:cs="OpenSymbol"/>
        <w:color w:val="000000"/>
        <w:sz w:val="20"/>
        <w:szCs w:val="20"/>
        <w:highlight w:val="yellow"/>
      </w:rPr>
    </w:lvl>
    <w:lvl w:ilvl="6">
      <w:start w:val="1"/>
      <w:numFmt w:val="bullet"/>
      <w:lvlText w:val=""/>
      <w:lvlJc w:val="left"/>
      <w:pPr>
        <w:tabs>
          <w:tab w:val="num" w:pos="0"/>
        </w:tabs>
        <w:ind w:left="0" w:firstLine="0"/>
      </w:pPr>
      <w:rPr>
        <w:rFonts w:ascii="Symbol" w:hAnsi="Symbol" w:cs="OpenSymbol"/>
        <w:color w:val="000000"/>
        <w:sz w:val="20"/>
        <w:szCs w:val="20"/>
        <w:highlight w:val="yellow"/>
      </w:rPr>
    </w:lvl>
    <w:lvl w:ilvl="7">
      <w:start w:val="1"/>
      <w:numFmt w:val="bullet"/>
      <w:lvlText w:val=""/>
      <w:lvlJc w:val="left"/>
      <w:pPr>
        <w:tabs>
          <w:tab w:val="num" w:pos="0"/>
        </w:tabs>
        <w:ind w:left="0" w:firstLine="0"/>
      </w:pPr>
      <w:rPr>
        <w:rFonts w:ascii="Symbol" w:hAnsi="Symbol" w:cs="OpenSymbol"/>
        <w:color w:val="000000"/>
        <w:sz w:val="20"/>
        <w:szCs w:val="20"/>
        <w:highlight w:val="yellow"/>
      </w:rPr>
    </w:lvl>
    <w:lvl w:ilvl="8">
      <w:start w:val="1"/>
      <w:numFmt w:val="bullet"/>
      <w:lvlText w:val=""/>
      <w:lvlJc w:val="left"/>
      <w:pPr>
        <w:tabs>
          <w:tab w:val="num" w:pos="0"/>
        </w:tabs>
        <w:ind w:left="0" w:firstLine="0"/>
      </w:pPr>
      <w:rPr>
        <w:rFonts w:ascii="Symbol" w:hAnsi="Symbol" w:cs="OpenSymbol"/>
        <w:color w:val="000000"/>
        <w:sz w:val="20"/>
        <w:szCs w:val="20"/>
        <w:highlight w:val="yellow"/>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15:restartNumberingAfterBreak="0">
    <w:nsid w:val="00000402"/>
    <w:multiLevelType w:val="multilevel"/>
    <w:tmpl w:val="00000885"/>
    <w:lvl w:ilvl="0">
      <w:start w:val="7"/>
      <w:numFmt w:val="decimal"/>
      <w:lvlText w:val="%1"/>
      <w:lvlJc w:val="left"/>
      <w:pPr>
        <w:ind w:hanging="668"/>
      </w:pPr>
    </w:lvl>
    <w:lvl w:ilvl="1">
      <w:start w:val="2"/>
      <w:numFmt w:val="decimal"/>
      <w:lvlText w:val="%1.%2"/>
      <w:lvlJc w:val="left"/>
      <w:pPr>
        <w:ind w:hanging="668"/>
      </w:pPr>
      <w:rPr>
        <w:rFonts w:ascii="Arial" w:hAnsi="Arial" w:cs="Arial"/>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00000403"/>
    <w:multiLevelType w:val="multilevel"/>
    <w:tmpl w:val="00000886"/>
    <w:lvl w:ilvl="0">
      <w:start w:val="8"/>
      <w:numFmt w:val="decimal"/>
      <w:lvlText w:val="%1"/>
      <w:lvlJc w:val="left"/>
      <w:pPr>
        <w:ind w:hanging="668"/>
      </w:pPr>
    </w:lvl>
    <w:lvl w:ilvl="1">
      <w:start w:val="1"/>
      <w:numFmt w:val="decimal"/>
      <w:lvlText w:val="%1.%2"/>
      <w:lvlJc w:val="left"/>
      <w:pPr>
        <w:ind w:hanging="668"/>
      </w:pPr>
      <w:rPr>
        <w:rFonts w:ascii="Arial" w:hAnsi="Arial" w:cs="Arial"/>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1701313C"/>
    <w:multiLevelType w:val="multilevel"/>
    <w:tmpl w:val="EE78F6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7B78C0"/>
    <w:multiLevelType w:val="multilevel"/>
    <w:tmpl w:val="6C9AD0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99D6379"/>
    <w:multiLevelType w:val="hybridMultilevel"/>
    <w:tmpl w:val="A9BC32C6"/>
    <w:lvl w:ilvl="0" w:tplc="325ED010">
      <w:start w:val="12"/>
      <w:numFmt w:val="decimal"/>
      <w:lvlText w:val="%1."/>
      <w:lvlJc w:val="left"/>
      <w:pPr>
        <w:ind w:left="2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C74A60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9B2550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946685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4C2DC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23E626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11CD32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48971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A08061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790002B"/>
    <w:multiLevelType w:val="multilevel"/>
    <w:tmpl w:val="1D4E899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3527540C"/>
    <w:multiLevelType w:val="multilevel"/>
    <w:tmpl w:val="3728625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444617583">
    <w:abstractNumId w:val="2"/>
  </w:num>
  <w:num w:numId="2" w16cid:durableId="120756994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52669212">
    <w:abstractNumId w:val="0"/>
  </w:num>
  <w:num w:numId="4" w16cid:durableId="8829860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3987009">
    <w:abstractNumId w:val="1"/>
  </w:num>
  <w:num w:numId="6" w16cid:durableId="357118964">
    <w:abstractNumId w:val="4"/>
  </w:num>
  <w:num w:numId="7" w16cid:durableId="1957058505">
    <w:abstractNumId w:val="3"/>
  </w:num>
  <w:num w:numId="8" w16cid:durableId="1410619398">
    <w:abstractNumId w:val="7"/>
  </w:num>
  <w:num w:numId="9" w16cid:durableId="1951273816">
    <w:abstractNumId w:val="5"/>
  </w:num>
  <w:num w:numId="10" w16cid:durableId="492767718">
    <w:abstractNumId w:val="8"/>
  </w:num>
  <w:num w:numId="11" w16cid:durableId="406922406">
    <w:abstractNumId w:val="6"/>
  </w:num>
  <w:num w:numId="12" w16cid:durableId="14876703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633D6"/>
    <w:rsid w:val="00014960"/>
    <w:rsid w:val="0002160D"/>
    <w:rsid w:val="00027783"/>
    <w:rsid w:val="000351FF"/>
    <w:rsid w:val="000563ED"/>
    <w:rsid w:val="00057DE9"/>
    <w:rsid w:val="00062F1B"/>
    <w:rsid w:val="00065690"/>
    <w:rsid w:val="00070482"/>
    <w:rsid w:val="00073CF7"/>
    <w:rsid w:val="00080081"/>
    <w:rsid w:val="00086774"/>
    <w:rsid w:val="00093F24"/>
    <w:rsid w:val="000A1D28"/>
    <w:rsid w:val="000A6429"/>
    <w:rsid w:val="000C228D"/>
    <w:rsid w:val="000D3FB5"/>
    <w:rsid w:val="000D458A"/>
    <w:rsid w:val="000E4D53"/>
    <w:rsid w:val="000E56C9"/>
    <w:rsid w:val="000E781B"/>
    <w:rsid w:val="000F5906"/>
    <w:rsid w:val="0010602A"/>
    <w:rsid w:val="00115A07"/>
    <w:rsid w:val="0012323A"/>
    <w:rsid w:val="001518DF"/>
    <w:rsid w:val="00153BE8"/>
    <w:rsid w:val="00154C47"/>
    <w:rsid w:val="00194261"/>
    <w:rsid w:val="00195AEA"/>
    <w:rsid w:val="001A1CFF"/>
    <w:rsid w:val="001A2149"/>
    <w:rsid w:val="001A4794"/>
    <w:rsid w:val="001A67A3"/>
    <w:rsid w:val="001B1507"/>
    <w:rsid w:val="001E6EF4"/>
    <w:rsid w:val="001E73DB"/>
    <w:rsid w:val="001F047E"/>
    <w:rsid w:val="001F1900"/>
    <w:rsid w:val="001F50FF"/>
    <w:rsid w:val="00200251"/>
    <w:rsid w:val="002058C2"/>
    <w:rsid w:val="00212851"/>
    <w:rsid w:val="0021336C"/>
    <w:rsid w:val="00237CF6"/>
    <w:rsid w:val="0024122E"/>
    <w:rsid w:val="00242A12"/>
    <w:rsid w:val="00253225"/>
    <w:rsid w:val="00255596"/>
    <w:rsid w:val="002624F5"/>
    <w:rsid w:val="0026713C"/>
    <w:rsid w:val="00274B57"/>
    <w:rsid w:val="002837C7"/>
    <w:rsid w:val="00290106"/>
    <w:rsid w:val="00291392"/>
    <w:rsid w:val="00291F0B"/>
    <w:rsid w:val="002979E6"/>
    <w:rsid w:val="002A56C2"/>
    <w:rsid w:val="002A6A83"/>
    <w:rsid w:val="002B63E1"/>
    <w:rsid w:val="002B7DFC"/>
    <w:rsid w:val="002C0619"/>
    <w:rsid w:val="002C0FD5"/>
    <w:rsid w:val="002D0814"/>
    <w:rsid w:val="002D14EB"/>
    <w:rsid w:val="002D253A"/>
    <w:rsid w:val="002D3714"/>
    <w:rsid w:val="002E06FA"/>
    <w:rsid w:val="002E706E"/>
    <w:rsid w:val="00303AAE"/>
    <w:rsid w:val="0031592F"/>
    <w:rsid w:val="00322275"/>
    <w:rsid w:val="00323BA8"/>
    <w:rsid w:val="003247FA"/>
    <w:rsid w:val="00343AD7"/>
    <w:rsid w:val="00362F52"/>
    <w:rsid w:val="0036459C"/>
    <w:rsid w:val="00364B7A"/>
    <w:rsid w:val="003659B7"/>
    <w:rsid w:val="00377828"/>
    <w:rsid w:val="00385CE6"/>
    <w:rsid w:val="00393320"/>
    <w:rsid w:val="003978BE"/>
    <w:rsid w:val="003B1D79"/>
    <w:rsid w:val="003B2133"/>
    <w:rsid w:val="003B2B8D"/>
    <w:rsid w:val="003B3320"/>
    <w:rsid w:val="003B7E72"/>
    <w:rsid w:val="003C6DF2"/>
    <w:rsid w:val="003C718D"/>
    <w:rsid w:val="003E7052"/>
    <w:rsid w:val="00400CA9"/>
    <w:rsid w:val="00405525"/>
    <w:rsid w:val="004173DE"/>
    <w:rsid w:val="00420FCE"/>
    <w:rsid w:val="00443076"/>
    <w:rsid w:val="00445860"/>
    <w:rsid w:val="00450529"/>
    <w:rsid w:val="0045489D"/>
    <w:rsid w:val="00467616"/>
    <w:rsid w:val="0047374E"/>
    <w:rsid w:val="00473AD7"/>
    <w:rsid w:val="00477F14"/>
    <w:rsid w:val="0048181F"/>
    <w:rsid w:val="0048423D"/>
    <w:rsid w:val="004B52F2"/>
    <w:rsid w:val="004B7E79"/>
    <w:rsid w:val="004C025B"/>
    <w:rsid w:val="004C148E"/>
    <w:rsid w:val="004C19B0"/>
    <w:rsid w:val="004C3DFF"/>
    <w:rsid w:val="004D1D13"/>
    <w:rsid w:val="004D1D74"/>
    <w:rsid w:val="004D4066"/>
    <w:rsid w:val="004E190F"/>
    <w:rsid w:val="004E3DF4"/>
    <w:rsid w:val="004E4CA8"/>
    <w:rsid w:val="004E537C"/>
    <w:rsid w:val="004F0634"/>
    <w:rsid w:val="004F0B23"/>
    <w:rsid w:val="00505469"/>
    <w:rsid w:val="00513276"/>
    <w:rsid w:val="005146C5"/>
    <w:rsid w:val="005160B7"/>
    <w:rsid w:val="00524A46"/>
    <w:rsid w:val="005313F6"/>
    <w:rsid w:val="00533BEE"/>
    <w:rsid w:val="005379C7"/>
    <w:rsid w:val="00543297"/>
    <w:rsid w:val="00544534"/>
    <w:rsid w:val="0054536B"/>
    <w:rsid w:val="00556D60"/>
    <w:rsid w:val="00593B2B"/>
    <w:rsid w:val="005B2A83"/>
    <w:rsid w:val="005B308A"/>
    <w:rsid w:val="005B6658"/>
    <w:rsid w:val="005D4BEC"/>
    <w:rsid w:val="005D6A83"/>
    <w:rsid w:val="005E390D"/>
    <w:rsid w:val="005E4B6E"/>
    <w:rsid w:val="006005DE"/>
    <w:rsid w:val="006017F6"/>
    <w:rsid w:val="00620E98"/>
    <w:rsid w:val="0062745A"/>
    <w:rsid w:val="0063121D"/>
    <w:rsid w:val="0063543B"/>
    <w:rsid w:val="0064327F"/>
    <w:rsid w:val="00643A4E"/>
    <w:rsid w:val="006464C1"/>
    <w:rsid w:val="00652DB4"/>
    <w:rsid w:val="006574C1"/>
    <w:rsid w:val="006600F1"/>
    <w:rsid w:val="00663C64"/>
    <w:rsid w:val="00665962"/>
    <w:rsid w:val="00670B87"/>
    <w:rsid w:val="00671F9D"/>
    <w:rsid w:val="00676E09"/>
    <w:rsid w:val="00684734"/>
    <w:rsid w:val="00685803"/>
    <w:rsid w:val="0069345B"/>
    <w:rsid w:val="00697B26"/>
    <w:rsid w:val="006A1343"/>
    <w:rsid w:val="006B0DDD"/>
    <w:rsid w:val="006B28E7"/>
    <w:rsid w:val="006C11F1"/>
    <w:rsid w:val="006D6EDA"/>
    <w:rsid w:val="006D7330"/>
    <w:rsid w:val="006E6C95"/>
    <w:rsid w:val="006F1D26"/>
    <w:rsid w:val="0070076D"/>
    <w:rsid w:val="0070603D"/>
    <w:rsid w:val="00715ABF"/>
    <w:rsid w:val="00730A24"/>
    <w:rsid w:val="007317B4"/>
    <w:rsid w:val="007361E7"/>
    <w:rsid w:val="0075577C"/>
    <w:rsid w:val="007633D6"/>
    <w:rsid w:val="00764BE5"/>
    <w:rsid w:val="00773497"/>
    <w:rsid w:val="007958D3"/>
    <w:rsid w:val="00796172"/>
    <w:rsid w:val="007A27C5"/>
    <w:rsid w:val="007B138E"/>
    <w:rsid w:val="007B41C2"/>
    <w:rsid w:val="007B554E"/>
    <w:rsid w:val="007C3ABA"/>
    <w:rsid w:val="007C51D3"/>
    <w:rsid w:val="007D2409"/>
    <w:rsid w:val="007D7D50"/>
    <w:rsid w:val="007E3C91"/>
    <w:rsid w:val="007F2FAA"/>
    <w:rsid w:val="00801DCD"/>
    <w:rsid w:val="00802E51"/>
    <w:rsid w:val="008058F3"/>
    <w:rsid w:val="00807284"/>
    <w:rsid w:val="00810CDE"/>
    <w:rsid w:val="00816896"/>
    <w:rsid w:val="008236D0"/>
    <w:rsid w:val="00830DB8"/>
    <w:rsid w:val="00840640"/>
    <w:rsid w:val="008410ED"/>
    <w:rsid w:val="00842534"/>
    <w:rsid w:val="0085437C"/>
    <w:rsid w:val="00855C85"/>
    <w:rsid w:val="00856289"/>
    <w:rsid w:val="00864733"/>
    <w:rsid w:val="00866DCD"/>
    <w:rsid w:val="00867479"/>
    <w:rsid w:val="0088585E"/>
    <w:rsid w:val="00886BC9"/>
    <w:rsid w:val="00886F85"/>
    <w:rsid w:val="00887904"/>
    <w:rsid w:val="0089336A"/>
    <w:rsid w:val="00895306"/>
    <w:rsid w:val="008A096E"/>
    <w:rsid w:val="008A6FA7"/>
    <w:rsid w:val="008B4484"/>
    <w:rsid w:val="008B5D96"/>
    <w:rsid w:val="008B6592"/>
    <w:rsid w:val="008C5896"/>
    <w:rsid w:val="008C7908"/>
    <w:rsid w:val="008E0A07"/>
    <w:rsid w:val="008E2445"/>
    <w:rsid w:val="008F0D4E"/>
    <w:rsid w:val="008F0FCB"/>
    <w:rsid w:val="008F205C"/>
    <w:rsid w:val="008F29BC"/>
    <w:rsid w:val="00901A8A"/>
    <w:rsid w:val="00903282"/>
    <w:rsid w:val="00903DEF"/>
    <w:rsid w:val="00904385"/>
    <w:rsid w:val="00914A9C"/>
    <w:rsid w:val="009273C5"/>
    <w:rsid w:val="009341C1"/>
    <w:rsid w:val="00937C86"/>
    <w:rsid w:val="00943442"/>
    <w:rsid w:val="009650B3"/>
    <w:rsid w:val="0097256F"/>
    <w:rsid w:val="0097712F"/>
    <w:rsid w:val="00977C99"/>
    <w:rsid w:val="009869A6"/>
    <w:rsid w:val="00997BDC"/>
    <w:rsid w:val="009A5C35"/>
    <w:rsid w:val="009B346F"/>
    <w:rsid w:val="009B4BB4"/>
    <w:rsid w:val="009D304E"/>
    <w:rsid w:val="009E78A4"/>
    <w:rsid w:val="00A00B5B"/>
    <w:rsid w:val="00A03D29"/>
    <w:rsid w:val="00A06FEC"/>
    <w:rsid w:val="00A2731B"/>
    <w:rsid w:val="00A307EF"/>
    <w:rsid w:val="00A349B4"/>
    <w:rsid w:val="00A4440E"/>
    <w:rsid w:val="00A4692E"/>
    <w:rsid w:val="00A54429"/>
    <w:rsid w:val="00A557A3"/>
    <w:rsid w:val="00A57F06"/>
    <w:rsid w:val="00A71581"/>
    <w:rsid w:val="00A72B4C"/>
    <w:rsid w:val="00A732FF"/>
    <w:rsid w:val="00AA0087"/>
    <w:rsid w:val="00AA4996"/>
    <w:rsid w:val="00AB43AB"/>
    <w:rsid w:val="00AB4F60"/>
    <w:rsid w:val="00AB5BAA"/>
    <w:rsid w:val="00AD221D"/>
    <w:rsid w:val="00AE0401"/>
    <w:rsid w:val="00AE7ABF"/>
    <w:rsid w:val="00AF2BED"/>
    <w:rsid w:val="00AF2FD0"/>
    <w:rsid w:val="00AF3BC9"/>
    <w:rsid w:val="00AF74DC"/>
    <w:rsid w:val="00AF75ED"/>
    <w:rsid w:val="00B00E35"/>
    <w:rsid w:val="00B03060"/>
    <w:rsid w:val="00B05355"/>
    <w:rsid w:val="00B17A79"/>
    <w:rsid w:val="00B24F26"/>
    <w:rsid w:val="00B26E89"/>
    <w:rsid w:val="00B33460"/>
    <w:rsid w:val="00B41FAB"/>
    <w:rsid w:val="00B449C1"/>
    <w:rsid w:val="00B47DFE"/>
    <w:rsid w:val="00B50D95"/>
    <w:rsid w:val="00B636C0"/>
    <w:rsid w:val="00B65F9C"/>
    <w:rsid w:val="00B71834"/>
    <w:rsid w:val="00B80DEF"/>
    <w:rsid w:val="00B83E9F"/>
    <w:rsid w:val="00B92F2B"/>
    <w:rsid w:val="00B9368E"/>
    <w:rsid w:val="00B93E99"/>
    <w:rsid w:val="00B974E4"/>
    <w:rsid w:val="00BA5BA3"/>
    <w:rsid w:val="00BA6021"/>
    <w:rsid w:val="00BD592C"/>
    <w:rsid w:val="00BD5DA8"/>
    <w:rsid w:val="00BF4C3D"/>
    <w:rsid w:val="00BF58EF"/>
    <w:rsid w:val="00C1056A"/>
    <w:rsid w:val="00C337CB"/>
    <w:rsid w:val="00C37595"/>
    <w:rsid w:val="00C43541"/>
    <w:rsid w:val="00C4609C"/>
    <w:rsid w:val="00C47501"/>
    <w:rsid w:val="00C545C5"/>
    <w:rsid w:val="00C63CB4"/>
    <w:rsid w:val="00C65F92"/>
    <w:rsid w:val="00C752A5"/>
    <w:rsid w:val="00C80C6E"/>
    <w:rsid w:val="00C824F7"/>
    <w:rsid w:val="00C83BB4"/>
    <w:rsid w:val="00C8477A"/>
    <w:rsid w:val="00CA58DB"/>
    <w:rsid w:val="00CA7E8D"/>
    <w:rsid w:val="00CB3681"/>
    <w:rsid w:val="00CC0A0D"/>
    <w:rsid w:val="00CC0D0B"/>
    <w:rsid w:val="00CC2FB3"/>
    <w:rsid w:val="00CC3965"/>
    <w:rsid w:val="00CD48CF"/>
    <w:rsid w:val="00CD5C19"/>
    <w:rsid w:val="00D04432"/>
    <w:rsid w:val="00D06B17"/>
    <w:rsid w:val="00D16C0A"/>
    <w:rsid w:val="00D4651D"/>
    <w:rsid w:val="00D51395"/>
    <w:rsid w:val="00D52549"/>
    <w:rsid w:val="00D528E3"/>
    <w:rsid w:val="00D577CD"/>
    <w:rsid w:val="00D8425C"/>
    <w:rsid w:val="00D87878"/>
    <w:rsid w:val="00D94C57"/>
    <w:rsid w:val="00D97F42"/>
    <w:rsid w:val="00DA409D"/>
    <w:rsid w:val="00DB5670"/>
    <w:rsid w:val="00DC18A1"/>
    <w:rsid w:val="00DC3F2B"/>
    <w:rsid w:val="00DC470C"/>
    <w:rsid w:val="00DC52DC"/>
    <w:rsid w:val="00DD2E37"/>
    <w:rsid w:val="00DD3747"/>
    <w:rsid w:val="00DE08D3"/>
    <w:rsid w:val="00DE76D8"/>
    <w:rsid w:val="00DF0FF8"/>
    <w:rsid w:val="00DF1893"/>
    <w:rsid w:val="00DF6ADC"/>
    <w:rsid w:val="00DF7C45"/>
    <w:rsid w:val="00E004D0"/>
    <w:rsid w:val="00E06CE9"/>
    <w:rsid w:val="00E27F6C"/>
    <w:rsid w:val="00E36668"/>
    <w:rsid w:val="00E42584"/>
    <w:rsid w:val="00E53C1D"/>
    <w:rsid w:val="00E65C14"/>
    <w:rsid w:val="00E67362"/>
    <w:rsid w:val="00E732A8"/>
    <w:rsid w:val="00E809B7"/>
    <w:rsid w:val="00E81C03"/>
    <w:rsid w:val="00E85327"/>
    <w:rsid w:val="00E85F62"/>
    <w:rsid w:val="00E90FFF"/>
    <w:rsid w:val="00E92B93"/>
    <w:rsid w:val="00E942D7"/>
    <w:rsid w:val="00EA2AE4"/>
    <w:rsid w:val="00EB09E7"/>
    <w:rsid w:val="00EC1E5D"/>
    <w:rsid w:val="00EC7450"/>
    <w:rsid w:val="00ED1C4D"/>
    <w:rsid w:val="00ED7D60"/>
    <w:rsid w:val="00EF2A5A"/>
    <w:rsid w:val="00EF2D27"/>
    <w:rsid w:val="00EF3140"/>
    <w:rsid w:val="00EF4039"/>
    <w:rsid w:val="00F0005E"/>
    <w:rsid w:val="00F1012E"/>
    <w:rsid w:val="00F10178"/>
    <w:rsid w:val="00F12688"/>
    <w:rsid w:val="00F13484"/>
    <w:rsid w:val="00F15AE6"/>
    <w:rsid w:val="00F16221"/>
    <w:rsid w:val="00F206D3"/>
    <w:rsid w:val="00F23C73"/>
    <w:rsid w:val="00F24B3C"/>
    <w:rsid w:val="00F30D7C"/>
    <w:rsid w:val="00F34BDE"/>
    <w:rsid w:val="00F826CF"/>
    <w:rsid w:val="00F8518B"/>
    <w:rsid w:val="00F87996"/>
    <w:rsid w:val="00FA4E0A"/>
    <w:rsid w:val="00FA6A47"/>
    <w:rsid w:val="00FB1576"/>
    <w:rsid w:val="00FB20BC"/>
    <w:rsid w:val="00FC12A1"/>
    <w:rsid w:val="00FF3684"/>
    <w:rsid w:val="00FF6AD5"/>
    <w:rsid w:val="00FF73D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50DDA"/>
  <w15:docId w15:val="{3666BAA3-3FD3-462D-8384-ED95AC5B2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3D6"/>
    <w:pPr>
      <w:suppressAutoHyphens/>
    </w:pPr>
    <w:rPr>
      <w:rFonts w:ascii="Times New Roman" w:eastAsia="Times New Roman" w:hAnsi="Times New Roman" w:cs="Times New Roman"/>
      <w:sz w:val="20"/>
      <w:szCs w:val="20"/>
      <w:lang w:eastAsia="zh-CN"/>
    </w:rPr>
  </w:style>
  <w:style w:type="paragraph" w:styleId="Ttulo1">
    <w:name w:val="heading 1"/>
    <w:basedOn w:val="Normal"/>
    <w:next w:val="Normal"/>
    <w:link w:val="Ttulo1Char"/>
    <w:qFormat/>
    <w:rsid w:val="007633D6"/>
    <w:pPr>
      <w:keepNext/>
      <w:suppressAutoHyphens w:val="0"/>
      <w:jc w:val="both"/>
      <w:outlineLvl w:val="0"/>
    </w:pPr>
    <w:rPr>
      <w:sz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633D6"/>
    <w:rPr>
      <w:rFonts w:ascii="Times New Roman" w:eastAsia="Times New Roman" w:hAnsi="Times New Roman" w:cs="Times New Roman"/>
      <w:sz w:val="24"/>
      <w:szCs w:val="20"/>
      <w:lang w:eastAsia="pt-BR"/>
    </w:rPr>
  </w:style>
  <w:style w:type="character" w:styleId="Hyperlink">
    <w:name w:val="Hyperlink"/>
    <w:unhideWhenUsed/>
    <w:rsid w:val="007633D6"/>
    <w:rPr>
      <w:color w:val="000080"/>
      <w:u w:val="single"/>
    </w:rPr>
  </w:style>
  <w:style w:type="character" w:styleId="HiperlinkVisitado">
    <w:name w:val="FollowedHyperlink"/>
    <w:uiPriority w:val="99"/>
    <w:semiHidden/>
    <w:unhideWhenUsed/>
    <w:rsid w:val="007633D6"/>
    <w:rPr>
      <w:color w:val="954F72"/>
      <w:u w:val="single"/>
    </w:rPr>
  </w:style>
  <w:style w:type="paragraph" w:styleId="Textodenotaderodap">
    <w:name w:val="footnote text"/>
    <w:basedOn w:val="Normal"/>
    <w:link w:val="TextodenotaderodapChar"/>
    <w:semiHidden/>
    <w:unhideWhenUsed/>
    <w:rsid w:val="007633D6"/>
    <w:pPr>
      <w:suppressLineNumbers/>
      <w:ind w:left="339" w:hanging="339"/>
    </w:pPr>
  </w:style>
  <w:style w:type="character" w:customStyle="1" w:styleId="TextodenotaderodapChar">
    <w:name w:val="Texto de nota de rodapé Char"/>
    <w:basedOn w:val="Fontepargpadro"/>
    <w:link w:val="Textodenotaderodap"/>
    <w:semiHidden/>
    <w:rsid w:val="007633D6"/>
    <w:rPr>
      <w:rFonts w:ascii="Times New Roman" w:eastAsia="Times New Roman" w:hAnsi="Times New Roman" w:cs="Times New Roman"/>
      <w:sz w:val="20"/>
      <w:szCs w:val="20"/>
      <w:lang w:eastAsia="zh-CN"/>
    </w:rPr>
  </w:style>
  <w:style w:type="paragraph" w:styleId="Textodecomentrio">
    <w:name w:val="annotation text"/>
    <w:basedOn w:val="Normal"/>
    <w:link w:val="TextodecomentrioChar"/>
    <w:uiPriority w:val="99"/>
    <w:semiHidden/>
    <w:unhideWhenUsed/>
    <w:rsid w:val="007633D6"/>
  </w:style>
  <w:style w:type="character" w:customStyle="1" w:styleId="TextodecomentrioChar">
    <w:name w:val="Texto de comentário Char"/>
    <w:basedOn w:val="Fontepargpadro"/>
    <w:link w:val="Textodecomentrio"/>
    <w:uiPriority w:val="99"/>
    <w:semiHidden/>
    <w:rsid w:val="007633D6"/>
    <w:rPr>
      <w:rFonts w:ascii="Times New Roman" w:eastAsia="Times New Roman" w:hAnsi="Times New Roman" w:cs="Times New Roman"/>
      <w:sz w:val="20"/>
      <w:szCs w:val="20"/>
      <w:lang w:eastAsia="zh-CN"/>
    </w:rPr>
  </w:style>
  <w:style w:type="paragraph" w:styleId="Legenda">
    <w:name w:val="caption"/>
    <w:basedOn w:val="Normal"/>
    <w:semiHidden/>
    <w:unhideWhenUsed/>
    <w:qFormat/>
    <w:rsid w:val="007633D6"/>
    <w:pPr>
      <w:suppressLineNumbers/>
      <w:spacing w:before="120" w:after="120"/>
    </w:pPr>
    <w:rPr>
      <w:rFonts w:cs="Arial"/>
      <w:i/>
      <w:iCs/>
      <w:sz w:val="24"/>
      <w:szCs w:val="24"/>
    </w:rPr>
  </w:style>
  <w:style w:type="paragraph" w:styleId="Corpodetexto">
    <w:name w:val="Body Text"/>
    <w:basedOn w:val="Normal"/>
    <w:link w:val="CorpodetextoChar"/>
    <w:semiHidden/>
    <w:unhideWhenUsed/>
    <w:rsid w:val="007633D6"/>
    <w:pPr>
      <w:spacing w:after="140" w:line="276" w:lineRule="auto"/>
    </w:pPr>
  </w:style>
  <w:style w:type="character" w:customStyle="1" w:styleId="CorpodetextoChar">
    <w:name w:val="Corpo de texto Char"/>
    <w:basedOn w:val="Fontepargpadro"/>
    <w:link w:val="Corpodetexto"/>
    <w:semiHidden/>
    <w:rsid w:val="007633D6"/>
    <w:rPr>
      <w:rFonts w:ascii="Times New Roman" w:eastAsia="Times New Roman" w:hAnsi="Times New Roman" w:cs="Times New Roman"/>
      <w:sz w:val="20"/>
      <w:szCs w:val="20"/>
      <w:lang w:eastAsia="zh-CN"/>
    </w:rPr>
  </w:style>
  <w:style w:type="paragraph" w:styleId="Lista">
    <w:name w:val="List"/>
    <w:basedOn w:val="Corpodetexto"/>
    <w:semiHidden/>
    <w:unhideWhenUsed/>
    <w:rsid w:val="007633D6"/>
    <w:rPr>
      <w:rFonts w:cs="Arial"/>
    </w:rPr>
  </w:style>
  <w:style w:type="paragraph" w:styleId="Assuntodocomentrio">
    <w:name w:val="annotation subject"/>
    <w:basedOn w:val="Textodecomentrio"/>
    <w:next w:val="Textodecomentrio"/>
    <w:link w:val="AssuntodocomentrioChar"/>
    <w:uiPriority w:val="99"/>
    <w:semiHidden/>
    <w:unhideWhenUsed/>
    <w:rsid w:val="007633D6"/>
    <w:rPr>
      <w:b/>
      <w:bCs/>
    </w:rPr>
  </w:style>
  <w:style w:type="character" w:customStyle="1" w:styleId="AssuntodocomentrioChar">
    <w:name w:val="Assunto do comentário Char"/>
    <w:basedOn w:val="TextodecomentrioChar"/>
    <w:link w:val="Assuntodocomentrio"/>
    <w:uiPriority w:val="99"/>
    <w:semiHidden/>
    <w:rsid w:val="007633D6"/>
    <w:rPr>
      <w:rFonts w:ascii="Times New Roman" w:eastAsia="Times New Roman" w:hAnsi="Times New Roman" w:cs="Times New Roman"/>
      <w:b/>
      <w:bCs/>
      <w:sz w:val="20"/>
      <w:szCs w:val="20"/>
      <w:lang w:eastAsia="zh-CN"/>
    </w:rPr>
  </w:style>
  <w:style w:type="paragraph" w:styleId="Textodebalo">
    <w:name w:val="Balloon Text"/>
    <w:basedOn w:val="Normal"/>
    <w:link w:val="TextodebaloChar1"/>
    <w:semiHidden/>
    <w:unhideWhenUsed/>
    <w:rsid w:val="007633D6"/>
    <w:rPr>
      <w:rFonts w:ascii="Segoe UI" w:hAnsi="Segoe UI" w:cs="Segoe UI"/>
      <w:sz w:val="18"/>
      <w:szCs w:val="18"/>
    </w:rPr>
  </w:style>
  <w:style w:type="character" w:customStyle="1" w:styleId="TextodebaloChar">
    <w:name w:val="Texto de balão Char"/>
    <w:basedOn w:val="Fontepargpadro"/>
    <w:semiHidden/>
    <w:rsid w:val="007633D6"/>
    <w:rPr>
      <w:rFonts w:ascii="Tahoma" w:eastAsia="Times New Roman" w:hAnsi="Tahoma" w:cs="Tahoma"/>
      <w:sz w:val="16"/>
      <w:szCs w:val="16"/>
      <w:lang w:eastAsia="zh-CN"/>
    </w:rPr>
  </w:style>
  <w:style w:type="paragraph" w:styleId="Reviso">
    <w:name w:val="Revision"/>
    <w:uiPriority w:val="99"/>
    <w:semiHidden/>
    <w:rsid w:val="007633D6"/>
    <w:rPr>
      <w:rFonts w:ascii="Times New Roman" w:eastAsia="Times New Roman" w:hAnsi="Times New Roman" w:cs="Times New Roman"/>
      <w:sz w:val="20"/>
      <w:szCs w:val="20"/>
      <w:lang w:eastAsia="zh-CN"/>
    </w:rPr>
  </w:style>
  <w:style w:type="paragraph" w:customStyle="1" w:styleId="Ttulo10">
    <w:name w:val="Título1"/>
    <w:basedOn w:val="Normal"/>
    <w:next w:val="Corpodetexto"/>
    <w:rsid w:val="007633D6"/>
    <w:pPr>
      <w:keepNext/>
      <w:spacing w:before="240" w:after="120"/>
    </w:pPr>
    <w:rPr>
      <w:rFonts w:ascii="Liberation Sans" w:eastAsia="Microsoft YaHei" w:hAnsi="Liberation Sans" w:cs="Arial"/>
      <w:sz w:val="28"/>
      <w:szCs w:val="28"/>
    </w:rPr>
  </w:style>
  <w:style w:type="paragraph" w:customStyle="1" w:styleId="ndice">
    <w:name w:val="Índice"/>
    <w:basedOn w:val="Normal"/>
    <w:rsid w:val="007633D6"/>
    <w:pPr>
      <w:suppressLineNumbers/>
    </w:pPr>
    <w:rPr>
      <w:rFonts w:cs="Arial"/>
    </w:rPr>
  </w:style>
  <w:style w:type="paragraph" w:customStyle="1" w:styleId="Standard">
    <w:name w:val="Standard"/>
    <w:rsid w:val="007633D6"/>
    <w:pPr>
      <w:suppressAutoHyphens/>
    </w:pPr>
    <w:rPr>
      <w:rFonts w:ascii="Liberation Serif" w:eastAsia="NSimSun" w:hAnsi="Liberation Serif" w:cs="Arial"/>
      <w:kern w:val="2"/>
      <w:sz w:val="24"/>
      <w:szCs w:val="24"/>
      <w:lang w:eastAsia="zh-CN" w:bidi="hi-IN"/>
    </w:rPr>
  </w:style>
  <w:style w:type="paragraph" w:customStyle="1" w:styleId="WW-Standard">
    <w:name w:val="WW-Standard"/>
    <w:next w:val="Normal"/>
    <w:rsid w:val="007633D6"/>
    <w:pPr>
      <w:shd w:val="clear" w:color="auto" w:fill="FFFFFF"/>
      <w:suppressAutoHyphens/>
      <w:spacing w:after="200" w:line="276" w:lineRule="auto"/>
    </w:pPr>
    <w:rPr>
      <w:rFonts w:ascii="Calibri" w:eastAsia="Calibri" w:hAnsi="Calibri" w:cs="Calibri"/>
      <w:kern w:val="2"/>
      <w:lang w:eastAsia="zh-CN"/>
    </w:rPr>
  </w:style>
  <w:style w:type="paragraph" w:customStyle="1" w:styleId="WW-Corpodetexto2">
    <w:name w:val="WW-Corpo de texto 2"/>
    <w:basedOn w:val="Standard"/>
    <w:rsid w:val="007633D6"/>
    <w:pPr>
      <w:shd w:val="clear" w:color="auto" w:fill="FFFFFF"/>
      <w:spacing w:line="300" w:lineRule="auto"/>
      <w:jc w:val="both"/>
    </w:pPr>
    <w:rPr>
      <w:rFonts w:ascii="Verdana" w:eastAsia="Verdana" w:hAnsi="Verdana" w:cs="Verdana"/>
      <w:b/>
    </w:rPr>
  </w:style>
  <w:style w:type="paragraph" w:customStyle="1" w:styleId="Contedodatabela">
    <w:name w:val="Conteúdo da tabela"/>
    <w:basedOn w:val="Normal"/>
    <w:rsid w:val="007633D6"/>
    <w:pPr>
      <w:suppressLineNumbers/>
    </w:pPr>
  </w:style>
  <w:style w:type="paragraph" w:customStyle="1" w:styleId="Ttulodetabela">
    <w:name w:val="Título de tabela"/>
    <w:basedOn w:val="Contedodatabela"/>
    <w:rsid w:val="007633D6"/>
    <w:pPr>
      <w:jc w:val="center"/>
    </w:pPr>
    <w:rPr>
      <w:b/>
      <w:bCs/>
    </w:rPr>
  </w:style>
  <w:style w:type="paragraph" w:customStyle="1" w:styleId="CabealhoeRodap">
    <w:name w:val="Cabeçalho e Rodapé"/>
    <w:basedOn w:val="Normal"/>
    <w:rsid w:val="007633D6"/>
    <w:pPr>
      <w:suppressLineNumbers/>
      <w:tabs>
        <w:tab w:val="center" w:pos="4819"/>
        <w:tab w:val="right" w:pos="9638"/>
      </w:tabs>
    </w:pPr>
  </w:style>
  <w:style w:type="paragraph" w:customStyle="1" w:styleId="Corpodetexto1">
    <w:name w:val="Corpo de texto1"/>
    <w:basedOn w:val="Normal"/>
    <w:rsid w:val="007633D6"/>
    <w:pPr>
      <w:spacing w:after="140" w:line="288" w:lineRule="auto"/>
    </w:pPr>
  </w:style>
  <w:style w:type="character" w:styleId="Refdenotaderodap">
    <w:name w:val="footnote reference"/>
    <w:semiHidden/>
    <w:unhideWhenUsed/>
    <w:rsid w:val="007633D6"/>
    <w:rPr>
      <w:vertAlign w:val="superscript"/>
    </w:rPr>
  </w:style>
  <w:style w:type="character" w:styleId="Refdecomentrio">
    <w:name w:val="annotation reference"/>
    <w:uiPriority w:val="99"/>
    <w:semiHidden/>
    <w:unhideWhenUsed/>
    <w:rsid w:val="007633D6"/>
    <w:rPr>
      <w:sz w:val="16"/>
      <w:szCs w:val="16"/>
    </w:rPr>
  </w:style>
  <w:style w:type="character" w:styleId="Refdenotadefim">
    <w:name w:val="endnote reference"/>
    <w:semiHidden/>
    <w:unhideWhenUsed/>
    <w:rsid w:val="007633D6"/>
    <w:rPr>
      <w:vertAlign w:val="superscript"/>
    </w:rPr>
  </w:style>
  <w:style w:type="character" w:customStyle="1" w:styleId="WW8Num1z0">
    <w:name w:val="WW8Num1z0"/>
    <w:rsid w:val="007633D6"/>
  </w:style>
  <w:style w:type="character" w:customStyle="1" w:styleId="WW8Num1z1">
    <w:name w:val="WW8Num1z1"/>
    <w:rsid w:val="007633D6"/>
    <w:rPr>
      <w:rFonts w:ascii="Arial" w:hAnsi="Arial" w:cs="Arial" w:hint="default"/>
      <w:sz w:val="20"/>
      <w:szCs w:val="20"/>
    </w:rPr>
  </w:style>
  <w:style w:type="character" w:customStyle="1" w:styleId="WW8Num1z2">
    <w:name w:val="WW8Num1z2"/>
    <w:rsid w:val="007633D6"/>
  </w:style>
  <w:style w:type="character" w:customStyle="1" w:styleId="WW8Num1z3">
    <w:name w:val="WW8Num1z3"/>
    <w:rsid w:val="007633D6"/>
  </w:style>
  <w:style w:type="character" w:customStyle="1" w:styleId="WW8Num1z4">
    <w:name w:val="WW8Num1z4"/>
    <w:rsid w:val="007633D6"/>
  </w:style>
  <w:style w:type="character" w:customStyle="1" w:styleId="WW8Num1z5">
    <w:name w:val="WW8Num1z5"/>
    <w:rsid w:val="007633D6"/>
  </w:style>
  <w:style w:type="character" w:customStyle="1" w:styleId="WW8Num1z6">
    <w:name w:val="WW8Num1z6"/>
    <w:rsid w:val="007633D6"/>
  </w:style>
  <w:style w:type="character" w:customStyle="1" w:styleId="WW8Num1z7">
    <w:name w:val="WW8Num1z7"/>
    <w:rsid w:val="007633D6"/>
    <w:rPr>
      <w:rFonts w:ascii="Arial" w:hAnsi="Arial" w:cs="Arial" w:hint="default"/>
      <w:sz w:val="20"/>
      <w:szCs w:val="20"/>
    </w:rPr>
  </w:style>
  <w:style w:type="character" w:customStyle="1" w:styleId="WW8Num1z8">
    <w:name w:val="WW8Num1z8"/>
    <w:rsid w:val="007633D6"/>
  </w:style>
  <w:style w:type="character" w:customStyle="1" w:styleId="WW8Num2z0">
    <w:name w:val="WW8Num2z0"/>
    <w:rsid w:val="007633D6"/>
    <w:rPr>
      <w:rFonts w:ascii="Symbol" w:hAnsi="Symbol" w:cs="OpenSymbol" w:hint="default"/>
      <w:color w:val="000000"/>
      <w:sz w:val="20"/>
      <w:szCs w:val="20"/>
      <w:highlight w:val="yellow"/>
    </w:rPr>
  </w:style>
  <w:style w:type="character" w:customStyle="1" w:styleId="WW8Num3z0">
    <w:name w:val="WW8Num3z0"/>
    <w:rsid w:val="007633D6"/>
    <w:rPr>
      <w:rFonts w:ascii="Symbol" w:hAnsi="Symbol" w:cs="OpenSymbol" w:hint="default"/>
      <w:color w:val="000000"/>
      <w:sz w:val="20"/>
      <w:szCs w:val="20"/>
      <w:highlight w:val="white"/>
    </w:rPr>
  </w:style>
  <w:style w:type="character" w:customStyle="1" w:styleId="WW8Num3z1">
    <w:name w:val="WW8Num3z1"/>
    <w:rsid w:val="007633D6"/>
  </w:style>
  <w:style w:type="character" w:customStyle="1" w:styleId="WW8Num3z2">
    <w:name w:val="WW8Num3z2"/>
    <w:rsid w:val="007633D6"/>
  </w:style>
  <w:style w:type="character" w:customStyle="1" w:styleId="WW8Num3z3">
    <w:name w:val="WW8Num3z3"/>
    <w:rsid w:val="007633D6"/>
  </w:style>
  <w:style w:type="character" w:customStyle="1" w:styleId="WW8Num3z4">
    <w:name w:val="WW8Num3z4"/>
    <w:rsid w:val="007633D6"/>
  </w:style>
  <w:style w:type="character" w:customStyle="1" w:styleId="WW8Num3z5">
    <w:name w:val="WW8Num3z5"/>
    <w:rsid w:val="007633D6"/>
  </w:style>
  <w:style w:type="character" w:customStyle="1" w:styleId="WW8Num3z6">
    <w:name w:val="WW8Num3z6"/>
    <w:rsid w:val="007633D6"/>
  </w:style>
  <w:style w:type="character" w:customStyle="1" w:styleId="WW8Num3z7">
    <w:name w:val="WW8Num3z7"/>
    <w:rsid w:val="007633D6"/>
  </w:style>
  <w:style w:type="character" w:customStyle="1" w:styleId="WW8Num3z8">
    <w:name w:val="WW8Num3z8"/>
    <w:rsid w:val="007633D6"/>
  </w:style>
  <w:style w:type="character" w:customStyle="1" w:styleId="Fontepargpadro1">
    <w:name w:val="Fonte parág. padrão1"/>
    <w:rsid w:val="007633D6"/>
  </w:style>
  <w:style w:type="character" w:customStyle="1" w:styleId="Caracteresdenotaderodap">
    <w:name w:val="Caracteres de nota de rodapé"/>
    <w:rsid w:val="007633D6"/>
  </w:style>
  <w:style w:type="character" w:customStyle="1" w:styleId="Caracteresdenotadefim">
    <w:name w:val="Caracteres de nota de fim"/>
    <w:rsid w:val="007633D6"/>
  </w:style>
  <w:style w:type="character" w:customStyle="1" w:styleId="TextodebaloChar1">
    <w:name w:val="Texto de balão Char1"/>
    <w:basedOn w:val="Fontepargpadro"/>
    <w:link w:val="Textodebalo"/>
    <w:semiHidden/>
    <w:locked/>
    <w:rsid w:val="007633D6"/>
    <w:rPr>
      <w:rFonts w:ascii="Segoe UI" w:eastAsia="Times New Roman" w:hAnsi="Segoe UI" w:cs="Segoe UI"/>
      <w:sz w:val="18"/>
      <w:szCs w:val="18"/>
      <w:lang w:eastAsia="zh-CN"/>
    </w:rPr>
  </w:style>
  <w:style w:type="paragraph" w:styleId="Rodap">
    <w:name w:val="footer"/>
    <w:basedOn w:val="Normal"/>
    <w:link w:val="RodapChar"/>
    <w:unhideWhenUsed/>
    <w:rsid w:val="007633D6"/>
    <w:pPr>
      <w:tabs>
        <w:tab w:val="center" w:pos="4252"/>
        <w:tab w:val="right" w:pos="8504"/>
      </w:tabs>
    </w:pPr>
  </w:style>
  <w:style w:type="character" w:customStyle="1" w:styleId="RodapChar">
    <w:name w:val="Rodapé Char"/>
    <w:basedOn w:val="Fontepargpadro"/>
    <w:link w:val="Rodap"/>
    <w:rsid w:val="007633D6"/>
    <w:rPr>
      <w:rFonts w:ascii="Times New Roman" w:eastAsia="Times New Roman" w:hAnsi="Times New Roman" w:cs="Times New Roman"/>
      <w:sz w:val="20"/>
      <w:szCs w:val="20"/>
      <w:lang w:eastAsia="zh-CN"/>
    </w:rPr>
  </w:style>
  <w:style w:type="paragraph" w:styleId="Cabealho">
    <w:name w:val="header"/>
    <w:basedOn w:val="Normal"/>
    <w:link w:val="CabealhoChar"/>
    <w:unhideWhenUsed/>
    <w:rsid w:val="007633D6"/>
    <w:pPr>
      <w:tabs>
        <w:tab w:val="center" w:pos="4252"/>
        <w:tab w:val="right" w:pos="8504"/>
      </w:tabs>
    </w:pPr>
  </w:style>
  <w:style w:type="character" w:customStyle="1" w:styleId="CabealhoChar">
    <w:name w:val="Cabeçalho Char"/>
    <w:basedOn w:val="Fontepargpadro"/>
    <w:link w:val="Cabealho"/>
    <w:rsid w:val="007633D6"/>
    <w:rPr>
      <w:rFonts w:ascii="Times New Roman" w:eastAsia="Times New Roman" w:hAnsi="Times New Roman" w:cs="Times New Roman"/>
      <w:sz w:val="20"/>
      <w:szCs w:val="20"/>
      <w:lang w:eastAsia="zh-CN"/>
    </w:rPr>
  </w:style>
  <w:style w:type="character" w:customStyle="1" w:styleId="MenoPendente1">
    <w:name w:val="Menção Pendente1"/>
    <w:uiPriority w:val="99"/>
    <w:semiHidden/>
    <w:rsid w:val="007633D6"/>
    <w:rPr>
      <w:color w:val="605E5C"/>
      <w:shd w:val="clear" w:color="auto" w:fill="E1DFDD"/>
    </w:rPr>
  </w:style>
  <w:style w:type="table" w:styleId="Tabelacomgrade">
    <w:name w:val="Table Grid"/>
    <w:basedOn w:val="Tabelanormal"/>
    <w:uiPriority w:val="39"/>
    <w:rsid w:val="007633D6"/>
    <w:rPr>
      <w:rFonts w:eastAsiaTheme="minorEastAsia"/>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basedOn w:val="Normal"/>
    <w:uiPriority w:val="34"/>
    <w:qFormat/>
    <w:rsid w:val="008879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679581">
      <w:bodyDiv w:val="1"/>
      <w:marLeft w:val="0"/>
      <w:marRight w:val="0"/>
      <w:marTop w:val="0"/>
      <w:marBottom w:val="0"/>
      <w:divBdr>
        <w:top w:val="none" w:sz="0" w:space="0" w:color="auto"/>
        <w:left w:val="none" w:sz="0" w:space="0" w:color="auto"/>
        <w:bottom w:val="none" w:sz="0" w:space="0" w:color="auto"/>
        <w:right w:val="none" w:sz="0" w:space="0" w:color="auto"/>
      </w:divBdr>
    </w:div>
    <w:div w:id="746346798">
      <w:bodyDiv w:val="1"/>
      <w:marLeft w:val="0"/>
      <w:marRight w:val="0"/>
      <w:marTop w:val="0"/>
      <w:marBottom w:val="0"/>
      <w:divBdr>
        <w:top w:val="none" w:sz="0" w:space="0" w:color="auto"/>
        <w:left w:val="none" w:sz="0" w:space="0" w:color="auto"/>
        <w:bottom w:val="none" w:sz="0" w:space="0" w:color="auto"/>
        <w:right w:val="none" w:sz="0" w:space="0" w:color="auto"/>
      </w:divBdr>
    </w:div>
    <w:div w:id="1138377873">
      <w:bodyDiv w:val="1"/>
      <w:marLeft w:val="0"/>
      <w:marRight w:val="0"/>
      <w:marTop w:val="0"/>
      <w:marBottom w:val="0"/>
      <w:divBdr>
        <w:top w:val="none" w:sz="0" w:space="0" w:color="auto"/>
        <w:left w:val="none" w:sz="0" w:space="0" w:color="auto"/>
        <w:bottom w:val="none" w:sz="0" w:space="0" w:color="auto"/>
        <w:right w:val="none" w:sz="0" w:space="0" w:color="auto"/>
      </w:divBdr>
    </w:div>
    <w:div w:id="1160734631">
      <w:bodyDiv w:val="1"/>
      <w:marLeft w:val="0"/>
      <w:marRight w:val="0"/>
      <w:marTop w:val="0"/>
      <w:marBottom w:val="0"/>
      <w:divBdr>
        <w:top w:val="none" w:sz="0" w:space="0" w:color="auto"/>
        <w:left w:val="none" w:sz="0" w:space="0" w:color="auto"/>
        <w:bottom w:val="none" w:sz="0" w:space="0" w:color="auto"/>
        <w:right w:val="none" w:sz="0" w:space="0" w:color="auto"/>
      </w:divBdr>
    </w:div>
    <w:div w:id="1226916634">
      <w:bodyDiv w:val="1"/>
      <w:marLeft w:val="0"/>
      <w:marRight w:val="0"/>
      <w:marTop w:val="0"/>
      <w:marBottom w:val="0"/>
      <w:divBdr>
        <w:top w:val="none" w:sz="0" w:space="0" w:color="auto"/>
        <w:left w:val="none" w:sz="0" w:space="0" w:color="auto"/>
        <w:bottom w:val="none" w:sz="0" w:space="0" w:color="auto"/>
        <w:right w:val="none" w:sz="0" w:space="0" w:color="auto"/>
      </w:divBdr>
    </w:div>
    <w:div w:id="1252197064">
      <w:bodyDiv w:val="1"/>
      <w:marLeft w:val="0"/>
      <w:marRight w:val="0"/>
      <w:marTop w:val="0"/>
      <w:marBottom w:val="0"/>
      <w:divBdr>
        <w:top w:val="none" w:sz="0" w:space="0" w:color="auto"/>
        <w:left w:val="none" w:sz="0" w:space="0" w:color="auto"/>
        <w:bottom w:val="none" w:sz="0" w:space="0" w:color="auto"/>
        <w:right w:val="none" w:sz="0" w:space="0" w:color="auto"/>
      </w:divBdr>
    </w:div>
    <w:div w:id="1268851022">
      <w:bodyDiv w:val="1"/>
      <w:marLeft w:val="0"/>
      <w:marRight w:val="0"/>
      <w:marTop w:val="0"/>
      <w:marBottom w:val="0"/>
      <w:divBdr>
        <w:top w:val="none" w:sz="0" w:space="0" w:color="auto"/>
        <w:left w:val="none" w:sz="0" w:space="0" w:color="auto"/>
        <w:bottom w:val="none" w:sz="0" w:space="0" w:color="auto"/>
        <w:right w:val="none" w:sz="0" w:space="0" w:color="auto"/>
      </w:divBdr>
    </w:div>
    <w:div w:id="1746221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ndidodeabreu.pr.gov.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hyperlink" Target="http://www.planalto.gov.br/ccivil_03/Constituicao/Constituicao.htm" TargetMode="External"/><Relationship Id="rId10" Type="http://schemas.openxmlformats.org/officeDocument/2006/relationships/hyperlink" Target="mailto:licitacoescandidodeabreu@gmail.com" TargetMode="External"/><Relationship Id="rId4" Type="http://schemas.openxmlformats.org/officeDocument/2006/relationships/settings" Target="settings.xml"/><Relationship Id="rId9" Type="http://schemas.openxmlformats.org/officeDocument/2006/relationships/hyperlink" Target="http://www.candidodeabreu.pr.gov.br/" TargetMode="External"/><Relationship Id="rId14" Type="http://schemas.openxmlformats.org/officeDocument/2006/relationships/hyperlink" Target="http://www.candidodeabreu.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25E7C-8D3D-403E-9250-FEF221B63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52</Pages>
  <Words>23350</Words>
  <Characters>126096</Characters>
  <Application>Microsoft Office Word</Application>
  <DocSecurity>0</DocSecurity>
  <Lines>1050</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u180124</dc:creator>
  <cp:lastModifiedBy>Usuário</cp:lastModifiedBy>
  <cp:revision>111</cp:revision>
  <cp:lastPrinted>2024-10-02T12:52:00Z</cp:lastPrinted>
  <dcterms:created xsi:type="dcterms:W3CDTF">2024-05-27T12:20:00Z</dcterms:created>
  <dcterms:modified xsi:type="dcterms:W3CDTF">2024-12-11T16:40:00Z</dcterms:modified>
</cp:coreProperties>
</file>