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A8A7F" w14:textId="77777777" w:rsidR="00701988" w:rsidRPr="009F7406" w:rsidRDefault="00701988" w:rsidP="00701988">
      <w:pPr>
        <w:rPr>
          <w:rFonts w:cs="Arial"/>
          <w:color w:val="5B5B5F"/>
          <w:szCs w:val="20"/>
        </w:rPr>
      </w:pPr>
    </w:p>
    <w:p w14:paraId="3270137D" w14:textId="77777777" w:rsidR="00701988" w:rsidRPr="009F7406" w:rsidRDefault="00701988" w:rsidP="00701988">
      <w:pPr>
        <w:rPr>
          <w:rFonts w:cs="Arial"/>
          <w:b/>
          <w:bCs/>
          <w:i/>
          <w:iCs/>
          <w:noProof/>
          <w:color w:val="FF0000"/>
          <w:szCs w:val="20"/>
        </w:rPr>
      </w:pPr>
      <w:r w:rsidRPr="009F7406">
        <w:rPr>
          <w:rFonts w:cs="Arial"/>
          <w:color w:val="5B5B5F"/>
          <w:szCs w:val="20"/>
        </w:rPr>
        <w:t>Aviso de</w:t>
      </w:r>
      <w:r w:rsidRPr="009F7406">
        <w:rPr>
          <w:rFonts w:cs="Arial"/>
          <w:noProof/>
          <w:color w:val="FF0000"/>
          <w:szCs w:val="20"/>
        </w:rPr>
        <w:t xml:space="preserve"> </w:t>
      </w:r>
    </w:p>
    <w:p w14:paraId="10A864BA" w14:textId="77777777" w:rsidR="00701988" w:rsidRPr="009F7406" w:rsidRDefault="00701988" w:rsidP="00701988">
      <w:pPr>
        <w:rPr>
          <w:rFonts w:cs="Arial"/>
          <w:color w:val="405CA1"/>
          <w:szCs w:val="20"/>
        </w:rPr>
      </w:pPr>
      <w:r w:rsidRPr="009F7406">
        <w:rPr>
          <w:rFonts w:cs="Arial"/>
          <w:color w:val="405CA1"/>
          <w:szCs w:val="20"/>
        </w:rPr>
        <w:t xml:space="preserve">DISPENSA </w:t>
      </w:r>
    </w:p>
    <w:p w14:paraId="272CDD88" w14:textId="77777777" w:rsidR="00701988" w:rsidRPr="009F7406" w:rsidRDefault="00701988" w:rsidP="00701988">
      <w:pPr>
        <w:rPr>
          <w:rFonts w:cs="Arial"/>
          <w:color w:val="405CA1"/>
          <w:szCs w:val="20"/>
        </w:rPr>
      </w:pPr>
      <w:r w:rsidRPr="009F7406">
        <w:rPr>
          <w:rFonts w:cs="Arial"/>
          <w:color w:val="405CA1"/>
          <w:szCs w:val="20"/>
        </w:rPr>
        <w:t>ELETRÔNICA</w:t>
      </w:r>
    </w:p>
    <w:p w14:paraId="7F3B7974" w14:textId="2185B73C" w:rsidR="00701988" w:rsidRPr="009F7406" w:rsidRDefault="00E83844" w:rsidP="00701988">
      <w:pPr>
        <w:rPr>
          <w:rFonts w:cs="Arial"/>
          <w:b/>
          <w:bCs/>
          <w:i/>
          <w:iCs/>
          <w:color w:val="5B5B5F"/>
          <w:szCs w:val="20"/>
        </w:rPr>
      </w:pPr>
      <w:r>
        <w:rPr>
          <w:rFonts w:cs="Arial"/>
          <w:b/>
          <w:bCs/>
          <w:i/>
          <w:iCs/>
          <w:color w:val="5B5B5F"/>
          <w:szCs w:val="20"/>
        </w:rPr>
        <w:t>24</w:t>
      </w:r>
      <w:r w:rsidR="00701988" w:rsidRPr="009F7406">
        <w:rPr>
          <w:rFonts w:cs="Arial"/>
          <w:b/>
          <w:bCs/>
          <w:i/>
          <w:iCs/>
          <w:color w:val="5B5B5F"/>
          <w:szCs w:val="20"/>
        </w:rPr>
        <w:t>/202</w:t>
      </w:r>
      <w:r w:rsidR="00701988">
        <w:rPr>
          <w:rFonts w:cs="Arial"/>
          <w:b/>
          <w:bCs/>
          <w:i/>
          <w:iCs/>
          <w:color w:val="5B5B5F"/>
          <w:szCs w:val="20"/>
        </w:rPr>
        <w:t>4</w:t>
      </w:r>
    </w:p>
    <w:p w14:paraId="27AF492F" w14:textId="77777777" w:rsidR="00701988" w:rsidRPr="009F7406" w:rsidRDefault="00701988" w:rsidP="00701988">
      <w:pPr>
        <w:spacing w:line="259" w:lineRule="auto"/>
        <w:rPr>
          <w:rFonts w:cs="Arial"/>
          <w:b/>
          <w:bCs/>
          <w:color w:val="405CA1"/>
          <w:szCs w:val="20"/>
        </w:rPr>
      </w:pPr>
    </w:p>
    <w:p w14:paraId="0A97553D" w14:textId="77777777" w:rsidR="00701988" w:rsidRPr="009F7406" w:rsidRDefault="00701988" w:rsidP="00701988">
      <w:pPr>
        <w:spacing w:line="259" w:lineRule="auto"/>
        <w:jc w:val="both"/>
        <w:rPr>
          <w:rFonts w:cs="Arial"/>
          <w:b/>
          <w:bCs/>
          <w:color w:val="405CA1"/>
          <w:szCs w:val="20"/>
        </w:rPr>
      </w:pPr>
      <w:r w:rsidRPr="009F7406">
        <w:rPr>
          <w:rFonts w:cs="Arial"/>
          <w:b/>
          <w:bCs/>
          <w:color w:val="405CA1"/>
          <w:szCs w:val="20"/>
        </w:rPr>
        <w:t>EDITAL EXCLUSIVO PARA MICROEMPRESA E EMPRESA DE PEQUENO PORTE E MICROEMPREENDEDOR INDIVIDUAL, NOS TERMOS DO ART. 3º DA LEI COMPLEMENTAR 123/06 E ART.48 DA COMPLEMENTAR 147/14.</w:t>
      </w:r>
    </w:p>
    <w:p w14:paraId="6AADAB5F" w14:textId="77777777" w:rsidR="00701988" w:rsidRPr="009F7406" w:rsidRDefault="00701988" w:rsidP="00701988">
      <w:pPr>
        <w:spacing w:line="259" w:lineRule="auto"/>
        <w:rPr>
          <w:rFonts w:cs="Arial"/>
          <w:b/>
          <w:bCs/>
          <w:color w:val="405CA1"/>
          <w:szCs w:val="20"/>
        </w:rPr>
      </w:pPr>
    </w:p>
    <w:p w14:paraId="23944DC8" w14:textId="77777777" w:rsidR="00701988" w:rsidRPr="009F7406" w:rsidRDefault="00701988" w:rsidP="00701988">
      <w:pPr>
        <w:spacing w:line="259" w:lineRule="auto"/>
        <w:rPr>
          <w:rFonts w:cs="Arial"/>
          <w:b/>
          <w:bCs/>
          <w:color w:val="405CA1"/>
          <w:szCs w:val="20"/>
        </w:rPr>
      </w:pPr>
    </w:p>
    <w:p w14:paraId="0B78A536" w14:textId="77777777" w:rsidR="00701988" w:rsidRPr="009F7406" w:rsidRDefault="00701988" w:rsidP="00701988">
      <w:pPr>
        <w:spacing w:line="259" w:lineRule="auto"/>
        <w:rPr>
          <w:rFonts w:cs="Arial"/>
          <w:b/>
          <w:bCs/>
          <w:color w:val="405CA1"/>
          <w:szCs w:val="20"/>
        </w:rPr>
      </w:pPr>
      <w:r w:rsidRPr="009F7406">
        <w:rPr>
          <w:rFonts w:cs="Arial"/>
          <w:b/>
          <w:bCs/>
          <w:color w:val="405CA1"/>
          <w:szCs w:val="20"/>
        </w:rPr>
        <w:t xml:space="preserve">CONTRATANTE </w:t>
      </w:r>
    </w:p>
    <w:p w14:paraId="2E66BAE5" w14:textId="77777777" w:rsidR="00701988" w:rsidRPr="009F7406" w:rsidRDefault="00701988" w:rsidP="00701988">
      <w:pPr>
        <w:rPr>
          <w:rFonts w:cs="Arial"/>
          <w:b/>
          <w:bCs/>
          <w:color w:val="5B5B5F"/>
          <w:szCs w:val="20"/>
        </w:rPr>
      </w:pPr>
      <w:r w:rsidRPr="009F7406">
        <w:rPr>
          <w:rFonts w:cs="Arial"/>
          <w:b/>
          <w:bCs/>
          <w:color w:val="5B5B5F"/>
          <w:szCs w:val="20"/>
        </w:rPr>
        <w:t>Município de Cândido de Abreu/PR</w:t>
      </w:r>
    </w:p>
    <w:p w14:paraId="361CB876" w14:textId="77777777" w:rsidR="00701988" w:rsidRPr="009F7406" w:rsidRDefault="00701988" w:rsidP="00701988">
      <w:pPr>
        <w:rPr>
          <w:rFonts w:cs="Arial"/>
          <w:color w:val="5B5B5F"/>
          <w:szCs w:val="20"/>
        </w:rPr>
      </w:pPr>
    </w:p>
    <w:p w14:paraId="06DD5579" w14:textId="77777777" w:rsidR="00701988" w:rsidRPr="009F7406" w:rsidRDefault="00701988" w:rsidP="00701988">
      <w:pPr>
        <w:rPr>
          <w:rFonts w:cs="Arial"/>
          <w:b/>
          <w:bCs/>
          <w:color w:val="5B5B5F"/>
          <w:szCs w:val="20"/>
        </w:rPr>
      </w:pPr>
      <w:r w:rsidRPr="009F7406">
        <w:rPr>
          <w:rFonts w:cs="Arial"/>
          <w:b/>
          <w:bCs/>
          <w:color w:val="405CA1"/>
          <w:szCs w:val="20"/>
        </w:rPr>
        <w:t>OBJETO</w:t>
      </w:r>
    </w:p>
    <w:p w14:paraId="7424A4D2" w14:textId="1EB9D6B7" w:rsidR="00701988" w:rsidRPr="009F7406" w:rsidRDefault="00701988" w:rsidP="00701988">
      <w:pPr>
        <w:rPr>
          <w:rFonts w:cs="Arial"/>
          <w:b/>
          <w:bCs/>
          <w:color w:val="5B5B5F"/>
          <w:szCs w:val="20"/>
        </w:rPr>
      </w:pPr>
      <w:r w:rsidRPr="009F7406">
        <w:rPr>
          <w:rFonts w:cs="Arial"/>
          <w:b/>
          <w:bCs/>
          <w:color w:val="5B5B5F"/>
          <w:szCs w:val="20"/>
        </w:rPr>
        <w:t xml:space="preserve">Aquisição de </w:t>
      </w:r>
      <w:r>
        <w:rPr>
          <w:rFonts w:cs="Arial"/>
          <w:b/>
          <w:bCs/>
          <w:color w:val="5B5B5F"/>
          <w:szCs w:val="20"/>
        </w:rPr>
        <w:t xml:space="preserve">placas de </w:t>
      </w:r>
      <w:r w:rsidR="0070233A">
        <w:rPr>
          <w:rFonts w:cs="Arial"/>
          <w:b/>
          <w:bCs/>
          <w:color w:val="5B5B5F"/>
          <w:szCs w:val="20"/>
        </w:rPr>
        <w:t>veicul</w:t>
      </w:r>
      <w:r w:rsidR="00692A26">
        <w:rPr>
          <w:rFonts w:cs="Arial"/>
          <w:b/>
          <w:bCs/>
          <w:color w:val="5B5B5F"/>
          <w:szCs w:val="20"/>
        </w:rPr>
        <w:t>ar</w:t>
      </w:r>
      <w:r w:rsidR="0070233A">
        <w:rPr>
          <w:rFonts w:cs="Arial"/>
          <w:b/>
          <w:bCs/>
          <w:color w:val="5B5B5F"/>
          <w:szCs w:val="20"/>
        </w:rPr>
        <w:t xml:space="preserve"> para frota Municipal</w:t>
      </w:r>
      <w:r>
        <w:rPr>
          <w:rFonts w:cs="Arial"/>
          <w:b/>
          <w:bCs/>
          <w:color w:val="5B5B5F"/>
          <w:szCs w:val="20"/>
        </w:rPr>
        <w:t>.</w:t>
      </w:r>
    </w:p>
    <w:p w14:paraId="3CD41063" w14:textId="77777777" w:rsidR="00701988" w:rsidRPr="009F7406" w:rsidRDefault="00701988" w:rsidP="00701988">
      <w:pPr>
        <w:rPr>
          <w:rFonts w:cs="Arial"/>
          <w:color w:val="5B5B5F"/>
          <w:szCs w:val="20"/>
        </w:rPr>
      </w:pPr>
    </w:p>
    <w:p w14:paraId="2E8588CC" w14:textId="77777777" w:rsidR="00701988" w:rsidRPr="009F7406" w:rsidRDefault="00701988" w:rsidP="00701988">
      <w:pPr>
        <w:rPr>
          <w:rFonts w:cs="Arial"/>
          <w:b/>
          <w:bCs/>
          <w:color w:val="405CA1"/>
          <w:szCs w:val="20"/>
        </w:rPr>
      </w:pPr>
      <w:r w:rsidRPr="009F7406">
        <w:rPr>
          <w:rFonts w:cs="Arial"/>
          <w:b/>
          <w:bCs/>
          <w:color w:val="405CA1"/>
          <w:szCs w:val="20"/>
        </w:rPr>
        <w:t>VALOR MÁXIMO DA CONTRATAÇÃO</w:t>
      </w:r>
    </w:p>
    <w:p w14:paraId="53DDC3FD" w14:textId="6AA78D47" w:rsidR="00701988" w:rsidRPr="009F7406" w:rsidRDefault="00701988" w:rsidP="00701988">
      <w:pPr>
        <w:rPr>
          <w:rFonts w:cs="Arial"/>
          <w:b/>
          <w:bCs/>
          <w:color w:val="5B5B5F"/>
          <w:szCs w:val="20"/>
        </w:rPr>
      </w:pPr>
      <w:r w:rsidRPr="009F7406">
        <w:rPr>
          <w:rFonts w:cs="Arial"/>
          <w:b/>
          <w:bCs/>
          <w:color w:val="5B5B5F"/>
          <w:szCs w:val="20"/>
        </w:rPr>
        <w:t>R$</w:t>
      </w:r>
      <w:r w:rsidR="0070233A">
        <w:rPr>
          <w:rFonts w:cs="Arial"/>
          <w:b/>
          <w:bCs/>
          <w:color w:val="5B5B5F"/>
          <w:szCs w:val="20"/>
        </w:rPr>
        <w:t>11.500,00</w:t>
      </w:r>
      <w:r w:rsidR="00F22581">
        <w:rPr>
          <w:rFonts w:cs="Arial"/>
          <w:b/>
          <w:bCs/>
          <w:color w:val="5B5B5F"/>
          <w:szCs w:val="20"/>
        </w:rPr>
        <w:t xml:space="preserve"> </w:t>
      </w:r>
      <w:r w:rsidR="0070233A">
        <w:rPr>
          <w:rFonts w:cs="Arial"/>
          <w:b/>
          <w:bCs/>
          <w:color w:val="5B5B5F"/>
          <w:szCs w:val="20"/>
        </w:rPr>
        <w:t xml:space="preserve">(onze mil e quinhentos </w:t>
      </w:r>
      <w:r w:rsidR="00692A26">
        <w:rPr>
          <w:rFonts w:cs="Arial"/>
          <w:b/>
          <w:bCs/>
          <w:color w:val="5B5B5F"/>
          <w:szCs w:val="20"/>
        </w:rPr>
        <w:t>reais</w:t>
      </w:r>
      <w:r w:rsidR="0070233A">
        <w:rPr>
          <w:rFonts w:cs="Arial"/>
          <w:b/>
          <w:bCs/>
          <w:color w:val="5B5B5F"/>
          <w:szCs w:val="20"/>
        </w:rPr>
        <w:t>)</w:t>
      </w:r>
      <w:r w:rsidR="00F22581">
        <w:rPr>
          <w:rFonts w:cs="Arial"/>
          <w:b/>
          <w:bCs/>
          <w:color w:val="5B5B5F"/>
          <w:szCs w:val="20"/>
        </w:rPr>
        <w:t>.</w:t>
      </w:r>
    </w:p>
    <w:p w14:paraId="7DB49E7E" w14:textId="77777777" w:rsidR="00701988" w:rsidRPr="009F7406" w:rsidRDefault="00701988" w:rsidP="00701988">
      <w:pPr>
        <w:rPr>
          <w:rFonts w:cs="Arial"/>
          <w:color w:val="5B5B5F"/>
          <w:szCs w:val="20"/>
        </w:rPr>
      </w:pPr>
    </w:p>
    <w:p w14:paraId="153142F5" w14:textId="77777777" w:rsidR="00701988" w:rsidRPr="009F7406" w:rsidRDefault="00701988" w:rsidP="00701988">
      <w:pPr>
        <w:rPr>
          <w:rFonts w:cs="Arial"/>
          <w:b/>
          <w:bCs/>
          <w:color w:val="405CA1"/>
          <w:szCs w:val="20"/>
        </w:rPr>
      </w:pPr>
      <w:r w:rsidRPr="009F7406">
        <w:rPr>
          <w:rFonts w:cs="Arial"/>
          <w:b/>
          <w:bCs/>
          <w:color w:val="405CA1"/>
          <w:szCs w:val="20"/>
        </w:rPr>
        <w:t xml:space="preserve">PERÍODO DE PROPOSTAS </w:t>
      </w:r>
    </w:p>
    <w:p w14:paraId="1DE27C29" w14:textId="0275DFF0" w:rsidR="00701988" w:rsidRPr="009F7406" w:rsidRDefault="00701988" w:rsidP="00701988">
      <w:pPr>
        <w:rPr>
          <w:rFonts w:cs="Arial"/>
          <w:color w:val="5B5B5F"/>
          <w:szCs w:val="20"/>
        </w:rPr>
      </w:pPr>
      <w:r w:rsidRPr="009F7406">
        <w:rPr>
          <w:rFonts w:cs="Arial"/>
          <w:color w:val="5B5B5F"/>
          <w:szCs w:val="20"/>
        </w:rPr>
        <w:t xml:space="preserve">De </w:t>
      </w:r>
      <w:r w:rsidR="00E83844">
        <w:rPr>
          <w:rFonts w:cs="Arial"/>
          <w:color w:val="5B5B5F"/>
          <w:szCs w:val="20"/>
        </w:rPr>
        <w:t>04</w:t>
      </w:r>
      <w:r>
        <w:rPr>
          <w:rFonts w:cs="Arial"/>
          <w:b/>
          <w:bCs/>
          <w:color w:val="5B5B5F"/>
          <w:szCs w:val="20"/>
        </w:rPr>
        <w:t>/</w:t>
      </w:r>
      <w:r w:rsidR="00E83844">
        <w:rPr>
          <w:rFonts w:cs="Arial"/>
          <w:b/>
          <w:bCs/>
          <w:color w:val="5B5B5F"/>
          <w:szCs w:val="20"/>
        </w:rPr>
        <w:t>06</w:t>
      </w:r>
      <w:r w:rsidRPr="009F7406">
        <w:rPr>
          <w:rFonts w:cs="Arial"/>
          <w:b/>
          <w:bCs/>
          <w:color w:val="5B5B5F"/>
          <w:szCs w:val="20"/>
        </w:rPr>
        <w:t xml:space="preserve">/2024 </w:t>
      </w:r>
      <w:r w:rsidRPr="009F7406">
        <w:rPr>
          <w:rFonts w:cs="Arial"/>
          <w:color w:val="5B5B5F"/>
          <w:szCs w:val="20"/>
        </w:rPr>
        <w:t xml:space="preserve">às </w:t>
      </w:r>
      <w:r>
        <w:rPr>
          <w:rFonts w:cs="Arial"/>
          <w:b/>
          <w:bCs/>
          <w:color w:val="5B5B5F"/>
          <w:szCs w:val="20"/>
        </w:rPr>
        <w:t>08:00</w:t>
      </w:r>
      <w:r w:rsidRPr="009F7406">
        <w:rPr>
          <w:rFonts w:cs="Arial"/>
          <w:b/>
          <w:bCs/>
          <w:color w:val="5B5B5F"/>
          <w:szCs w:val="20"/>
        </w:rPr>
        <w:t>h</w:t>
      </w:r>
      <w:r w:rsidRPr="009F7406">
        <w:rPr>
          <w:rFonts w:cs="Arial"/>
          <w:color w:val="5B5B5F"/>
          <w:szCs w:val="20"/>
        </w:rPr>
        <w:t xml:space="preserve"> </w:t>
      </w:r>
    </w:p>
    <w:p w14:paraId="14C1EB7E" w14:textId="123CDCAA" w:rsidR="00701988" w:rsidRPr="009F7406" w:rsidRDefault="00701988" w:rsidP="00701988">
      <w:pPr>
        <w:rPr>
          <w:rFonts w:cs="Arial"/>
          <w:color w:val="5B5B5F"/>
          <w:szCs w:val="20"/>
        </w:rPr>
      </w:pPr>
      <w:r w:rsidRPr="009F7406">
        <w:rPr>
          <w:rFonts w:cs="Arial"/>
          <w:color w:val="5B5B5F"/>
          <w:szCs w:val="20"/>
        </w:rPr>
        <w:t xml:space="preserve">Até </w:t>
      </w:r>
      <w:r w:rsidR="00E83844">
        <w:rPr>
          <w:rFonts w:cs="Arial"/>
          <w:color w:val="5B5B5F"/>
          <w:szCs w:val="20"/>
        </w:rPr>
        <w:t>11</w:t>
      </w:r>
      <w:r>
        <w:rPr>
          <w:rFonts w:cs="Arial"/>
          <w:b/>
          <w:bCs/>
          <w:color w:val="5B5B5F"/>
          <w:szCs w:val="20"/>
        </w:rPr>
        <w:t>/</w:t>
      </w:r>
      <w:r w:rsidR="00E83844">
        <w:rPr>
          <w:rFonts w:cs="Arial"/>
          <w:b/>
          <w:bCs/>
          <w:color w:val="5B5B5F"/>
          <w:szCs w:val="20"/>
        </w:rPr>
        <w:t>06</w:t>
      </w:r>
      <w:r w:rsidRPr="009F7406">
        <w:rPr>
          <w:rFonts w:cs="Arial"/>
          <w:b/>
          <w:bCs/>
          <w:color w:val="5B5B5F"/>
          <w:szCs w:val="20"/>
        </w:rPr>
        <w:t xml:space="preserve">/2024 </w:t>
      </w:r>
      <w:r w:rsidRPr="009F7406">
        <w:rPr>
          <w:rFonts w:cs="Arial"/>
          <w:color w:val="5B5B5F"/>
          <w:szCs w:val="20"/>
        </w:rPr>
        <w:t xml:space="preserve">às </w:t>
      </w:r>
      <w:r>
        <w:rPr>
          <w:rFonts w:cs="Arial"/>
          <w:b/>
          <w:bCs/>
          <w:color w:val="5B5B5F"/>
          <w:szCs w:val="20"/>
        </w:rPr>
        <w:t>09</w:t>
      </w:r>
      <w:r w:rsidRPr="009F7406">
        <w:rPr>
          <w:rFonts w:cs="Arial"/>
          <w:b/>
          <w:bCs/>
          <w:color w:val="5B5B5F"/>
          <w:szCs w:val="20"/>
        </w:rPr>
        <w:t>:0</w:t>
      </w:r>
      <w:r>
        <w:rPr>
          <w:rFonts w:cs="Arial"/>
          <w:b/>
          <w:bCs/>
          <w:color w:val="5B5B5F"/>
          <w:szCs w:val="20"/>
        </w:rPr>
        <w:t>1</w:t>
      </w:r>
      <w:r w:rsidRPr="009F7406">
        <w:rPr>
          <w:rFonts w:cs="Arial"/>
          <w:b/>
          <w:bCs/>
          <w:color w:val="5B5B5F"/>
          <w:szCs w:val="20"/>
        </w:rPr>
        <w:t>h</w:t>
      </w:r>
    </w:p>
    <w:p w14:paraId="6E73F5E5" w14:textId="77777777" w:rsidR="00701988" w:rsidRPr="009F7406" w:rsidRDefault="00701988" w:rsidP="00701988">
      <w:pPr>
        <w:rPr>
          <w:rFonts w:cs="Arial"/>
          <w:color w:val="5B5B5F"/>
          <w:szCs w:val="20"/>
        </w:rPr>
      </w:pPr>
    </w:p>
    <w:p w14:paraId="71AD4A13" w14:textId="77777777" w:rsidR="00701988" w:rsidRPr="009F7406" w:rsidRDefault="00701988" w:rsidP="00701988">
      <w:pPr>
        <w:rPr>
          <w:rFonts w:cs="Arial"/>
          <w:b/>
          <w:bCs/>
          <w:color w:val="405CA1"/>
          <w:szCs w:val="20"/>
        </w:rPr>
      </w:pPr>
      <w:r w:rsidRPr="009F7406">
        <w:rPr>
          <w:rFonts w:cs="Arial"/>
          <w:b/>
          <w:bCs/>
          <w:color w:val="405CA1"/>
          <w:szCs w:val="20"/>
        </w:rPr>
        <w:t>PERÍODO DE LANCES</w:t>
      </w:r>
    </w:p>
    <w:p w14:paraId="1FFFACB9" w14:textId="7A2755CA" w:rsidR="00701988" w:rsidRPr="009F7406" w:rsidRDefault="00701988" w:rsidP="00701988">
      <w:pPr>
        <w:rPr>
          <w:rFonts w:cs="Arial"/>
          <w:color w:val="5B5B5F"/>
          <w:szCs w:val="20"/>
        </w:rPr>
      </w:pPr>
      <w:r w:rsidRPr="009F7406">
        <w:rPr>
          <w:rFonts w:cs="Arial"/>
          <w:color w:val="5B5B5F"/>
          <w:szCs w:val="20"/>
        </w:rPr>
        <w:t xml:space="preserve">De </w:t>
      </w:r>
      <w:r w:rsidR="00E83844">
        <w:rPr>
          <w:rFonts w:cs="Arial"/>
          <w:color w:val="5B5B5F"/>
          <w:szCs w:val="20"/>
        </w:rPr>
        <w:t>11</w:t>
      </w:r>
      <w:r>
        <w:rPr>
          <w:rFonts w:cs="Arial"/>
          <w:b/>
          <w:bCs/>
          <w:color w:val="5B5B5F"/>
          <w:szCs w:val="20"/>
        </w:rPr>
        <w:t>/</w:t>
      </w:r>
      <w:r w:rsidR="00E83844">
        <w:rPr>
          <w:rFonts w:cs="Arial"/>
          <w:b/>
          <w:bCs/>
          <w:color w:val="5B5B5F"/>
          <w:szCs w:val="20"/>
        </w:rPr>
        <w:t>06</w:t>
      </w:r>
      <w:r w:rsidRPr="009F7406">
        <w:rPr>
          <w:rFonts w:cs="Arial"/>
          <w:b/>
          <w:bCs/>
          <w:color w:val="5B5B5F"/>
          <w:szCs w:val="20"/>
        </w:rPr>
        <w:t xml:space="preserve">/2024 </w:t>
      </w:r>
      <w:r w:rsidRPr="009F7406">
        <w:rPr>
          <w:rFonts w:cs="Arial"/>
          <w:color w:val="5B5B5F"/>
          <w:szCs w:val="20"/>
        </w:rPr>
        <w:t xml:space="preserve">às </w:t>
      </w:r>
      <w:r>
        <w:rPr>
          <w:rFonts w:cs="Arial"/>
          <w:color w:val="5B5B5F"/>
          <w:szCs w:val="20"/>
        </w:rPr>
        <w:t>09</w:t>
      </w:r>
      <w:r w:rsidRPr="009F7406">
        <w:rPr>
          <w:rFonts w:cs="Arial"/>
          <w:b/>
          <w:bCs/>
          <w:color w:val="5B5B5F"/>
          <w:szCs w:val="20"/>
        </w:rPr>
        <w:t>:</w:t>
      </w:r>
      <w:r>
        <w:rPr>
          <w:rFonts w:cs="Arial"/>
          <w:b/>
          <w:bCs/>
          <w:color w:val="5B5B5F"/>
          <w:szCs w:val="20"/>
        </w:rPr>
        <w:t>01</w:t>
      </w:r>
      <w:r w:rsidRPr="009F7406">
        <w:rPr>
          <w:rFonts w:cs="Arial"/>
          <w:b/>
          <w:bCs/>
          <w:color w:val="5B5B5F"/>
          <w:szCs w:val="20"/>
        </w:rPr>
        <w:t>h</w:t>
      </w:r>
    </w:p>
    <w:p w14:paraId="2E91E563" w14:textId="1C541E76" w:rsidR="00701988" w:rsidRPr="009F7406" w:rsidRDefault="00701988" w:rsidP="00701988">
      <w:pPr>
        <w:rPr>
          <w:rFonts w:cs="Arial"/>
          <w:color w:val="5B5B5F"/>
          <w:szCs w:val="20"/>
        </w:rPr>
      </w:pPr>
      <w:r w:rsidRPr="009F7406">
        <w:rPr>
          <w:rFonts w:cs="Arial"/>
          <w:color w:val="5B5B5F"/>
          <w:szCs w:val="20"/>
        </w:rPr>
        <w:t xml:space="preserve">Até </w:t>
      </w:r>
      <w:r w:rsidR="00E83844">
        <w:rPr>
          <w:rFonts w:cs="Arial"/>
          <w:color w:val="5B5B5F"/>
          <w:szCs w:val="20"/>
        </w:rPr>
        <w:t>11</w:t>
      </w:r>
      <w:r>
        <w:rPr>
          <w:rFonts w:cs="Arial"/>
          <w:b/>
          <w:bCs/>
          <w:color w:val="5B5B5F"/>
          <w:szCs w:val="20"/>
        </w:rPr>
        <w:t>/</w:t>
      </w:r>
      <w:r w:rsidR="00E83844">
        <w:rPr>
          <w:rFonts w:cs="Arial"/>
          <w:b/>
          <w:bCs/>
          <w:color w:val="5B5B5F"/>
          <w:szCs w:val="20"/>
        </w:rPr>
        <w:t>06</w:t>
      </w:r>
      <w:r w:rsidRPr="009F7406">
        <w:rPr>
          <w:rFonts w:cs="Arial"/>
          <w:b/>
          <w:color w:val="5B5B5F"/>
          <w:szCs w:val="20"/>
        </w:rPr>
        <w:t>/2024</w:t>
      </w:r>
      <w:r w:rsidRPr="009F7406">
        <w:rPr>
          <w:rFonts w:cs="Arial"/>
          <w:b/>
          <w:bCs/>
          <w:color w:val="5B5B5F"/>
          <w:szCs w:val="20"/>
        </w:rPr>
        <w:t xml:space="preserve"> </w:t>
      </w:r>
      <w:r w:rsidRPr="009F7406">
        <w:rPr>
          <w:rFonts w:cs="Arial"/>
          <w:color w:val="5B5B5F"/>
          <w:szCs w:val="20"/>
        </w:rPr>
        <w:t xml:space="preserve">às </w:t>
      </w:r>
      <w:r>
        <w:rPr>
          <w:rFonts w:cs="Arial"/>
          <w:color w:val="5B5B5F"/>
          <w:szCs w:val="20"/>
        </w:rPr>
        <w:t>15</w:t>
      </w:r>
      <w:r w:rsidRPr="009F7406">
        <w:rPr>
          <w:rFonts w:cs="Arial"/>
          <w:b/>
          <w:bCs/>
          <w:color w:val="5B5B5F"/>
          <w:szCs w:val="20"/>
        </w:rPr>
        <w:t>:</w:t>
      </w:r>
      <w:r>
        <w:rPr>
          <w:rFonts w:cs="Arial"/>
          <w:b/>
          <w:bCs/>
          <w:color w:val="5B5B5F"/>
          <w:szCs w:val="20"/>
        </w:rPr>
        <w:t>01</w:t>
      </w:r>
      <w:r w:rsidRPr="009F7406">
        <w:rPr>
          <w:rFonts w:cs="Arial"/>
          <w:b/>
          <w:bCs/>
          <w:color w:val="5B5B5F"/>
          <w:szCs w:val="20"/>
        </w:rPr>
        <w:t>h</w:t>
      </w:r>
    </w:p>
    <w:p w14:paraId="2E19D8F0" w14:textId="77777777" w:rsidR="00701988" w:rsidRPr="009F7406" w:rsidRDefault="00701988" w:rsidP="00701988">
      <w:pPr>
        <w:rPr>
          <w:rFonts w:cs="Arial"/>
          <w:b/>
          <w:bCs/>
          <w:color w:val="405CA1"/>
          <w:szCs w:val="20"/>
        </w:rPr>
      </w:pPr>
    </w:p>
    <w:p w14:paraId="30A43E17" w14:textId="77777777" w:rsidR="00701988" w:rsidRPr="009F7406" w:rsidRDefault="00701988" w:rsidP="00701988">
      <w:pPr>
        <w:rPr>
          <w:rFonts w:cs="Arial"/>
          <w:b/>
          <w:bCs/>
          <w:color w:val="405CA1"/>
          <w:szCs w:val="20"/>
        </w:rPr>
      </w:pPr>
      <w:r w:rsidRPr="009F7406">
        <w:rPr>
          <w:rFonts w:cs="Arial"/>
          <w:b/>
          <w:bCs/>
          <w:color w:val="405CA1"/>
          <w:szCs w:val="20"/>
        </w:rPr>
        <w:t>PREFERÊNCIA ME/EPP/EQUIPARADAS</w:t>
      </w:r>
    </w:p>
    <w:p w14:paraId="27EEB619" w14:textId="77777777" w:rsidR="00701988" w:rsidRPr="009F7406" w:rsidRDefault="00701988" w:rsidP="00701988">
      <w:pPr>
        <w:rPr>
          <w:rFonts w:cs="Arial"/>
          <w:b/>
          <w:bCs/>
          <w:color w:val="5B5B5F"/>
          <w:szCs w:val="20"/>
        </w:rPr>
      </w:pPr>
      <w:r w:rsidRPr="009F7406">
        <w:rPr>
          <w:rFonts w:cs="Arial"/>
          <w:b/>
          <w:bCs/>
          <w:color w:val="5B5B5F"/>
          <w:szCs w:val="20"/>
        </w:rPr>
        <w:t>SIM</w:t>
      </w:r>
    </w:p>
    <w:p w14:paraId="0BCCAA56" w14:textId="77777777" w:rsidR="00701988" w:rsidRPr="009F7406" w:rsidRDefault="00701988" w:rsidP="00701988">
      <w:pPr>
        <w:spacing w:line="259" w:lineRule="auto"/>
        <w:rPr>
          <w:rFonts w:ascii="Rawline" w:hAnsi="Rawline" w:cs="Arial"/>
          <w:color w:val="FF0000"/>
          <w:szCs w:val="20"/>
        </w:rPr>
      </w:pPr>
    </w:p>
    <w:p w14:paraId="45AF6322" w14:textId="77777777" w:rsidR="00701988" w:rsidRPr="009F7406" w:rsidRDefault="00701988" w:rsidP="00701988">
      <w:pPr>
        <w:spacing w:line="276" w:lineRule="auto"/>
        <w:jc w:val="center"/>
        <w:rPr>
          <w:rFonts w:ascii="Rawline" w:hAnsi="Rawline" w:cs="Arial"/>
          <w:color w:val="FF0000"/>
          <w:szCs w:val="20"/>
        </w:rPr>
      </w:pPr>
    </w:p>
    <w:p w14:paraId="747AEA89" w14:textId="77777777" w:rsidR="00701988" w:rsidRPr="009F7406" w:rsidRDefault="00701988" w:rsidP="00701988">
      <w:pPr>
        <w:spacing w:line="259" w:lineRule="auto"/>
        <w:rPr>
          <w:rFonts w:ascii="Rawline" w:hAnsi="Rawline" w:cs="Arial"/>
          <w:color w:val="FF0000"/>
          <w:szCs w:val="20"/>
        </w:rPr>
      </w:pPr>
    </w:p>
    <w:sdt>
      <w:sdtPr>
        <w:rPr>
          <w:rFonts w:ascii="Arial" w:eastAsia="Times New Roman" w:hAnsi="Arial" w:cs="Arial"/>
          <w:color w:val="auto"/>
          <w:sz w:val="20"/>
          <w:szCs w:val="20"/>
        </w:rPr>
        <w:id w:val="-615513808"/>
        <w:docPartObj>
          <w:docPartGallery w:val="Table of Contents"/>
          <w:docPartUnique/>
        </w:docPartObj>
      </w:sdtPr>
      <w:sdtEndPr>
        <w:rPr>
          <w:b/>
          <w:bCs/>
        </w:rPr>
      </w:sdtEndPr>
      <w:sdtContent>
        <w:p w14:paraId="2A848C25" w14:textId="77777777" w:rsidR="00701988" w:rsidRPr="009F7406" w:rsidRDefault="00701988" w:rsidP="00701988">
          <w:pPr>
            <w:pStyle w:val="CabealhodoSumrio"/>
            <w:spacing w:before="0"/>
            <w:rPr>
              <w:rFonts w:ascii="Arial" w:hAnsi="Arial" w:cs="Arial"/>
              <w:sz w:val="20"/>
              <w:szCs w:val="20"/>
            </w:rPr>
          </w:pPr>
          <w:r w:rsidRPr="009F7406">
            <w:rPr>
              <w:rFonts w:ascii="Arial" w:hAnsi="Arial" w:cs="Arial"/>
              <w:sz w:val="20"/>
              <w:szCs w:val="20"/>
            </w:rPr>
            <w:t>Sumário</w:t>
          </w:r>
        </w:p>
        <w:p w14:paraId="3A014361" w14:textId="77777777" w:rsidR="00701988" w:rsidRPr="009F7406" w:rsidRDefault="00701988" w:rsidP="00701988">
          <w:pPr>
            <w:rPr>
              <w:szCs w:val="20"/>
            </w:rPr>
          </w:pPr>
        </w:p>
        <w:p w14:paraId="5D82B535" w14:textId="7E4A11FE" w:rsidR="00701988" w:rsidRPr="009F7406" w:rsidRDefault="00701988" w:rsidP="00701988">
          <w:pPr>
            <w:pStyle w:val="Sumrio1"/>
            <w:tabs>
              <w:tab w:val="left" w:pos="440"/>
              <w:tab w:val="right" w:leader="dot" w:pos="9061"/>
            </w:tabs>
            <w:rPr>
              <w:rFonts w:asciiTheme="minorHAnsi" w:eastAsiaTheme="minorEastAsia" w:hAnsiTheme="minorHAnsi" w:cstheme="minorBidi"/>
              <w:noProof/>
              <w:szCs w:val="20"/>
            </w:rPr>
          </w:pPr>
          <w:r w:rsidRPr="009F7406">
            <w:rPr>
              <w:rFonts w:cs="Arial"/>
              <w:szCs w:val="20"/>
            </w:rPr>
            <w:fldChar w:fldCharType="begin"/>
          </w:r>
          <w:r w:rsidRPr="009F7406">
            <w:rPr>
              <w:rFonts w:cs="Arial"/>
              <w:szCs w:val="20"/>
            </w:rPr>
            <w:instrText xml:space="preserve"> TOC \o "1-3" \h \z \u </w:instrText>
          </w:r>
          <w:r w:rsidRPr="009F7406">
            <w:rPr>
              <w:rFonts w:cs="Arial"/>
              <w:szCs w:val="20"/>
            </w:rPr>
            <w:fldChar w:fldCharType="separate"/>
          </w:r>
          <w:hyperlink w:anchor="_Toc153806985" w:history="1">
            <w:r w:rsidRPr="009F7406">
              <w:rPr>
                <w:rStyle w:val="Hyperlink"/>
                <w:rFonts w:eastAsia="Calibri" w:cs="Arial"/>
                <w:b/>
                <w:noProof/>
                <w:szCs w:val="20"/>
              </w:rPr>
              <w:t>1.</w:t>
            </w:r>
            <w:r w:rsidRPr="009F7406">
              <w:rPr>
                <w:rFonts w:asciiTheme="minorHAnsi" w:eastAsiaTheme="minorEastAsia" w:hAnsiTheme="minorHAnsi" w:cstheme="minorBidi"/>
                <w:noProof/>
                <w:szCs w:val="20"/>
              </w:rPr>
              <w:tab/>
            </w:r>
            <w:r w:rsidRPr="009F7406">
              <w:rPr>
                <w:rStyle w:val="Hyperlink"/>
                <w:rFonts w:eastAsia="Calibri" w:cs="Arial"/>
                <w:noProof/>
                <w:szCs w:val="20"/>
              </w:rPr>
              <w:t>OBJETO D</w:t>
            </w:r>
            <w:r w:rsidR="00B83C4C">
              <w:rPr>
                <w:rStyle w:val="Hyperlink"/>
                <w:rFonts w:eastAsia="Calibri" w:cs="Arial"/>
                <w:noProof/>
                <w:szCs w:val="20"/>
              </w:rPr>
              <w:t>O REGISTRO DE PREÇOS</w:t>
            </w:r>
            <w:r w:rsidRPr="009F7406">
              <w:rPr>
                <w:noProof/>
                <w:webHidden/>
                <w:szCs w:val="20"/>
              </w:rPr>
              <w:tab/>
            </w:r>
            <w:r w:rsidRPr="009F7406">
              <w:rPr>
                <w:noProof/>
                <w:webHidden/>
                <w:szCs w:val="20"/>
              </w:rPr>
              <w:fldChar w:fldCharType="begin"/>
            </w:r>
            <w:r w:rsidRPr="009F7406">
              <w:rPr>
                <w:noProof/>
                <w:webHidden/>
                <w:szCs w:val="20"/>
              </w:rPr>
              <w:instrText xml:space="preserve"> PAGEREF _Toc153806985 \h </w:instrText>
            </w:r>
            <w:r w:rsidRPr="009F7406">
              <w:rPr>
                <w:noProof/>
                <w:webHidden/>
                <w:szCs w:val="20"/>
              </w:rPr>
            </w:r>
            <w:r w:rsidRPr="009F7406">
              <w:rPr>
                <w:noProof/>
                <w:webHidden/>
                <w:szCs w:val="20"/>
              </w:rPr>
              <w:fldChar w:fldCharType="separate"/>
            </w:r>
            <w:r w:rsidR="00683AB9">
              <w:rPr>
                <w:noProof/>
                <w:webHidden/>
                <w:szCs w:val="20"/>
              </w:rPr>
              <w:t>2</w:t>
            </w:r>
            <w:r w:rsidRPr="009F7406">
              <w:rPr>
                <w:noProof/>
                <w:webHidden/>
                <w:szCs w:val="20"/>
              </w:rPr>
              <w:fldChar w:fldCharType="end"/>
            </w:r>
          </w:hyperlink>
        </w:p>
        <w:p w14:paraId="7A6E8B57" w14:textId="1FB1601D" w:rsidR="00701988" w:rsidRPr="009F7406" w:rsidRDefault="00000000" w:rsidP="00701988">
          <w:pPr>
            <w:pStyle w:val="Sumrio1"/>
            <w:tabs>
              <w:tab w:val="left" w:pos="440"/>
              <w:tab w:val="right" w:leader="dot" w:pos="9061"/>
            </w:tabs>
            <w:rPr>
              <w:rFonts w:asciiTheme="minorHAnsi" w:eastAsiaTheme="minorEastAsia" w:hAnsiTheme="minorHAnsi" w:cstheme="minorBidi"/>
              <w:noProof/>
              <w:szCs w:val="20"/>
            </w:rPr>
          </w:pPr>
          <w:hyperlink w:anchor="_Toc153806986" w:history="1">
            <w:r w:rsidR="00701988" w:rsidRPr="009F7406">
              <w:rPr>
                <w:rStyle w:val="Hyperlink"/>
                <w:rFonts w:eastAsia="Calibri" w:cs="Arial"/>
                <w:b/>
                <w:noProof/>
                <w:szCs w:val="20"/>
              </w:rPr>
              <w:t>2.</w:t>
            </w:r>
            <w:r w:rsidR="00701988" w:rsidRPr="009F7406">
              <w:rPr>
                <w:rFonts w:asciiTheme="minorHAnsi" w:eastAsiaTheme="minorEastAsia" w:hAnsiTheme="minorHAnsi" w:cstheme="minorBidi"/>
                <w:noProof/>
                <w:szCs w:val="20"/>
              </w:rPr>
              <w:tab/>
            </w:r>
            <w:r w:rsidR="00701988" w:rsidRPr="009F7406">
              <w:rPr>
                <w:rStyle w:val="Hyperlink"/>
                <w:rFonts w:eastAsia="Calibri" w:cs="Arial"/>
                <w:noProof/>
                <w:szCs w:val="20"/>
              </w:rPr>
              <w:t>PARTICIPAÇÃO NA DISPENSA ELETRÔNICA.</w:t>
            </w:r>
            <w:r w:rsidR="00701988" w:rsidRPr="009F7406">
              <w:rPr>
                <w:noProof/>
                <w:webHidden/>
                <w:szCs w:val="20"/>
              </w:rPr>
              <w:tab/>
            </w:r>
            <w:r w:rsidR="00701988" w:rsidRPr="009F7406">
              <w:rPr>
                <w:noProof/>
                <w:webHidden/>
                <w:szCs w:val="20"/>
              </w:rPr>
              <w:fldChar w:fldCharType="begin"/>
            </w:r>
            <w:r w:rsidR="00701988" w:rsidRPr="009F7406">
              <w:rPr>
                <w:noProof/>
                <w:webHidden/>
                <w:szCs w:val="20"/>
              </w:rPr>
              <w:instrText xml:space="preserve"> PAGEREF _Toc153806986 \h </w:instrText>
            </w:r>
            <w:r w:rsidR="00701988" w:rsidRPr="009F7406">
              <w:rPr>
                <w:noProof/>
                <w:webHidden/>
                <w:szCs w:val="20"/>
              </w:rPr>
            </w:r>
            <w:r w:rsidR="00701988" w:rsidRPr="009F7406">
              <w:rPr>
                <w:noProof/>
                <w:webHidden/>
                <w:szCs w:val="20"/>
              </w:rPr>
              <w:fldChar w:fldCharType="separate"/>
            </w:r>
            <w:r w:rsidR="00683AB9">
              <w:rPr>
                <w:noProof/>
                <w:webHidden/>
                <w:szCs w:val="20"/>
              </w:rPr>
              <w:t>2</w:t>
            </w:r>
            <w:r w:rsidR="00701988" w:rsidRPr="009F7406">
              <w:rPr>
                <w:noProof/>
                <w:webHidden/>
                <w:szCs w:val="20"/>
              </w:rPr>
              <w:fldChar w:fldCharType="end"/>
            </w:r>
          </w:hyperlink>
        </w:p>
        <w:p w14:paraId="7DE487AE" w14:textId="6F199606" w:rsidR="00701988" w:rsidRPr="009F7406" w:rsidRDefault="00000000" w:rsidP="00701988">
          <w:pPr>
            <w:pStyle w:val="Sumrio1"/>
            <w:tabs>
              <w:tab w:val="left" w:pos="440"/>
              <w:tab w:val="right" w:leader="dot" w:pos="9061"/>
            </w:tabs>
            <w:rPr>
              <w:rFonts w:asciiTheme="minorHAnsi" w:eastAsiaTheme="minorEastAsia" w:hAnsiTheme="minorHAnsi" w:cstheme="minorBidi"/>
              <w:noProof/>
              <w:szCs w:val="20"/>
            </w:rPr>
          </w:pPr>
          <w:hyperlink w:anchor="_Toc153806987" w:history="1">
            <w:r w:rsidR="00701988" w:rsidRPr="009F7406">
              <w:rPr>
                <w:rStyle w:val="Hyperlink"/>
                <w:rFonts w:eastAsia="Calibri" w:cs="Arial"/>
                <w:b/>
                <w:noProof/>
                <w:szCs w:val="20"/>
              </w:rPr>
              <w:t>3.</w:t>
            </w:r>
            <w:r w:rsidR="00701988" w:rsidRPr="009F7406">
              <w:rPr>
                <w:rFonts w:asciiTheme="minorHAnsi" w:eastAsiaTheme="minorEastAsia" w:hAnsiTheme="minorHAnsi" w:cstheme="minorBidi"/>
                <w:noProof/>
                <w:szCs w:val="20"/>
              </w:rPr>
              <w:tab/>
            </w:r>
            <w:r w:rsidR="00701988" w:rsidRPr="009F7406">
              <w:rPr>
                <w:rStyle w:val="Hyperlink"/>
                <w:rFonts w:eastAsia="Calibri" w:cs="Arial"/>
                <w:noProof/>
                <w:szCs w:val="20"/>
              </w:rPr>
              <w:t>DA PREFERÊNCIA ESTABELECIDA PELA LEI MUNICIPAL 1469/2023</w:t>
            </w:r>
            <w:r w:rsidR="00701988" w:rsidRPr="009F7406">
              <w:rPr>
                <w:noProof/>
                <w:webHidden/>
                <w:szCs w:val="20"/>
              </w:rPr>
              <w:tab/>
            </w:r>
            <w:r w:rsidR="00701988" w:rsidRPr="009F7406">
              <w:rPr>
                <w:noProof/>
                <w:webHidden/>
                <w:szCs w:val="20"/>
              </w:rPr>
              <w:fldChar w:fldCharType="begin"/>
            </w:r>
            <w:r w:rsidR="00701988" w:rsidRPr="009F7406">
              <w:rPr>
                <w:noProof/>
                <w:webHidden/>
                <w:szCs w:val="20"/>
              </w:rPr>
              <w:instrText xml:space="preserve"> PAGEREF _Toc153806987 \h </w:instrText>
            </w:r>
            <w:r w:rsidR="00701988" w:rsidRPr="009F7406">
              <w:rPr>
                <w:noProof/>
                <w:webHidden/>
                <w:szCs w:val="20"/>
              </w:rPr>
            </w:r>
            <w:r w:rsidR="00701988" w:rsidRPr="009F7406">
              <w:rPr>
                <w:noProof/>
                <w:webHidden/>
                <w:szCs w:val="20"/>
              </w:rPr>
              <w:fldChar w:fldCharType="separate"/>
            </w:r>
            <w:r w:rsidR="00683AB9">
              <w:rPr>
                <w:noProof/>
                <w:webHidden/>
                <w:szCs w:val="20"/>
              </w:rPr>
              <w:t>3</w:t>
            </w:r>
            <w:r w:rsidR="00701988" w:rsidRPr="009F7406">
              <w:rPr>
                <w:noProof/>
                <w:webHidden/>
                <w:szCs w:val="20"/>
              </w:rPr>
              <w:fldChar w:fldCharType="end"/>
            </w:r>
          </w:hyperlink>
        </w:p>
        <w:p w14:paraId="433620D0" w14:textId="088E1070" w:rsidR="00701988" w:rsidRPr="009F7406" w:rsidRDefault="00000000" w:rsidP="00701988">
          <w:pPr>
            <w:pStyle w:val="Sumrio1"/>
            <w:tabs>
              <w:tab w:val="left" w:pos="440"/>
              <w:tab w:val="right" w:leader="dot" w:pos="9061"/>
            </w:tabs>
            <w:rPr>
              <w:rFonts w:asciiTheme="minorHAnsi" w:eastAsiaTheme="minorEastAsia" w:hAnsiTheme="minorHAnsi" w:cstheme="minorBidi"/>
              <w:noProof/>
              <w:szCs w:val="20"/>
            </w:rPr>
          </w:pPr>
          <w:hyperlink w:anchor="_Toc153806988" w:history="1">
            <w:r w:rsidR="00701988" w:rsidRPr="009F7406">
              <w:rPr>
                <w:rStyle w:val="Hyperlink"/>
                <w:rFonts w:eastAsia="Calibri" w:cs="Arial"/>
                <w:b/>
                <w:noProof/>
                <w:szCs w:val="20"/>
              </w:rPr>
              <w:t>4.</w:t>
            </w:r>
            <w:r w:rsidR="00701988" w:rsidRPr="009F7406">
              <w:rPr>
                <w:rFonts w:asciiTheme="minorHAnsi" w:eastAsiaTheme="minorEastAsia" w:hAnsiTheme="minorHAnsi" w:cstheme="minorBidi"/>
                <w:noProof/>
                <w:szCs w:val="20"/>
              </w:rPr>
              <w:tab/>
            </w:r>
            <w:r w:rsidR="00701988" w:rsidRPr="009F7406">
              <w:rPr>
                <w:rStyle w:val="Hyperlink"/>
                <w:rFonts w:eastAsia="Calibri" w:cs="Arial"/>
                <w:noProof/>
                <w:szCs w:val="20"/>
              </w:rPr>
              <w:t>INGRESSO NA DISPENSA ELETRÔNICA E CADASTRAMENTO DA PROPOSTA INICIAL</w:t>
            </w:r>
            <w:r w:rsidR="00701988" w:rsidRPr="009F7406">
              <w:rPr>
                <w:noProof/>
                <w:webHidden/>
                <w:szCs w:val="20"/>
              </w:rPr>
              <w:tab/>
            </w:r>
            <w:r w:rsidR="00701988" w:rsidRPr="009F7406">
              <w:rPr>
                <w:noProof/>
                <w:webHidden/>
                <w:szCs w:val="20"/>
              </w:rPr>
              <w:fldChar w:fldCharType="begin"/>
            </w:r>
            <w:r w:rsidR="00701988" w:rsidRPr="009F7406">
              <w:rPr>
                <w:noProof/>
                <w:webHidden/>
                <w:szCs w:val="20"/>
              </w:rPr>
              <w:instrText xml:space="preserve"> PAGEREF _Toc153806988 \h </w:instrText>
            </w:r>
            <w:r w:rsidR="00701988" w:rsidRPr="009F7406">
              <w:rPr>
                <w:noProof/>
                <w:webHidden/>
                <w:szCs w:val="20"/>
              </w:rPr>
            </w:r>
            <w:r w:rsidR="00701988" w:rsidRPr="009F7406">
              <w:rPr>
                <w:noProof/>
                <w:webHidden/>
                <w:szCs w:val="20"/>
              </w:rPr>
              <w:fldChar w:fldCharType="separate"/>
            </w:r>
            <w:r w:rsidR="00683AB9">
              <w:rPr>
                <w:noProof/>
                <w:webHidden/>
                <w:szCs w:val="20"/>
              </w:rPr>
              <w:t>4</w:t>
            </w:r>
            <w:r w:rsidR="00701988" w:rsidRPr="009F7406">
              <w:rPr>
                <w:noProof/>
                <w:webHidden/>
                <w:szCs w:val="20"/>
              </w:rPr>
              <w:fldChar w:fldCharType="end"/>
            </w:r>
          </w:hyperlink>
        </w:p>
        <w:p w14:paraId="0E95961F" w14:textId="5F0D131C" w:rsidR="00701988" w:rsidRPr="009F7406" w:rsidRDefault="00000000" w:rsidP="00701988">
          <w:pPr>
            <w:pStyle w:val="Sumrio1"/>
            <w:tabs>
              <w:tab w:val="left" w:pos="440"/>
              <w:tab w:val="right" w:leader="dot" w:pos="9061"/>
            </w:tabs>
            <w:rPr>
              <w:rFonts w:asciiTheme="minorHAnsi" w:eastAsiaTheme="minorEastAsia" w:hAnsiTheme="minorHAnsi" w:cstheme="minorBidi"/>
              <w:noProof/>
              <w:szCs w:val="20"/>
            </w:rPr>
          </w:pPr>
          <w:hyperlink w:anchor="_Toc153806989" w:history="1">
            <w:r w:rsidR="00701988" w:rsidRPr="009F7406">
              <w:rPr>
                <w:rStyle w:val="Hyperlink"/>
                <w:rFonts w:eastAsia="Calibri" w:cs="Arial"/>
                <w:b/>
                <w:noProof/>
                <w:szCs w:val="20"/>
              </w:rPr>
              <w:t>5.</w:t>
            </w:r>
            <w:r w:rsidR="00701988" w:rsidRPr="009F7406">
              <w:rPr>
                <w:rFonts w:asciiTheme="minorHAnsi" w:eastAsiaTheme="minorEastAsia" w:hAnsiTheme="minorHAnsi" w:cstheme="minorBidi"/>
                <w:noProof/>
                <w:szCs w:val="20"/>
              </w:rPr>
              <w:tab/>
            </w:r>
            <w:r w:rsidR="00701988" w:rsidRPr="009F7406">
              <w:rPr>
                <w:rStyle w:val="Hyperlink"/>
                <w:rFonts w:eastAsia="Calibri" w:cs="Arial"/>
                <w:noProof/>
                <w:szCs w:val="20"/>
              </w:rPr>
              <w:t>FASE DE LANCES</w:t>
            </w:r>
            <w:r w:rsidR="00701988" w:rsidRPr="009F7406">
              <w:rPr>
                <w:noProof/>
                <w:webHidden/>
                <w:szCs w:val="20"/>
              </w:rPr>
              <w:tab/>
            </w:r>
            <w:r w:rsidR="00701988" w:rsidRPr="009F7406">
              <w:rPr>
                <w:noProof/>
                <w:webHidden/>
                <w:szCs w:val="20"/>
              </w:rPr>
              <w:fldChar w:fldCharType="begin"/>
            </w:r>
            <w:r w:rsidR="00701988" w:rsidRPr="009F7406">
              <w:rPr>
                <w:noProof/>
                <w:webHidden/>
                <w:szCs w:val="20"/>
              </w:rPr>
              <w:instrText xml:space="preserve"> PAGEREF _Toc153806989 \h </w:instrText>
            </w:r>
            <w:r w:rsidR="00701988" w:rsidRPr="009F7406">
              <w:rPr>
                <w:noProof/>
                <w:webHidden/>
                <w:szCs w:val="20"/>
              </w:rPr>
            </w:r>
            <w:r w:rsidR="00701988" w:rsidRPr="009F7406">
              <w:rPr>
                <w:noProof/>
                <w:webHidden/>
                <w:szCs w:val="20"/>
              </w:rPr>
              <w:fldChar w:fldCharType="separate"/>
            </w:r>
            <w:r w:rsidR="00683AB9">
              <w:rPr>
                <w:noProof/>
                <w:webHidden/>
                <w:szCs w:val="20"/>
              </w:rPr>
              <w:t>5</w:t>
            </w:r>
            <w:r w:rsidR="00701988" w:rsidRPr="009F7406">
              <w:rPr>
                <w:noProof/>
                <w:webHidden/>
                <w:szCs w:val="20"/>
              </w:rPr>
              <w:fldChar w:fldCharType="end"/>
            </w:r>
          </w:hyperlink>
        </w:p>
        <w:p w14:paraId="1BACCC7A" w14:textId="6E34A18B" w:rsidR="00701988" w:rsidRPr="009F7406" w:rsidRDefault="00000000" w:rsidP="00701988">
          <w:pPr>
            <w:pStyle w:val="Sumrio1"/>
            <w:tabs>
              <w:tab w:val="left" w:pos="440"/>
              <w:tab w:val="right" w:leader="dot" w:pos="9061"/>
            </w:tabs>
            <w:rPr>
              <w:rFonts w:asciiTheme="minorHAnsi" w:eastAsiaTheme="minorEastAsia" w:hAnsiTheme="minorHAnsi" w:cstheme="minorBidi"/>
              <w:noProof/>
              <w:szCs w:val="20"/>
            </w:rPr>
          </w:pPr>
          <w:hyperlink w:anchor="_Toc153806990" w:history="1">
            <w:r w:rsidR="00701988" w:rsidRPr="009F7406">
              <w:rPr>
                <w:rStyle w:val="Hyperlink"/>
                <w:rFonts w:eastAsia="Calibri" w:cs="Arial"/>
                <w:b/>
                <w:noProof/>
                <w:szCs w:val="20"/>
              </w:rPr>
              <w:t>6.</w:t>
            </w:r>
            <w:r w:rsidR="00701988" w:rsidRPr="009F7406">
              <w:rPr>
                <w:rFonts w:asciiTheme="minorHAnsi" w:eastAsiaTheme="minorEastAsia" w:hAnsiTheme="minorHAnsi" w:cstheme="minorBidi"/>
                <w:noProof/>
                <w:szCs w:val="20"/>
              </w:rPr>
              <w:tab/>
            </w:r>
            <w:r w:rsidR="00701988" w:rsidRPr="009F7406">
              <w:rPr>
                <w:rStyle w:val="Hyperlink"/>
                <w:rFonts w:eastAsia="Calibri" w:cs="Arial"/>
                <w:noProof/>
                <w:szCs w:val="20"/>
              </w:rPr>
              <w:t>JULGAMENTO DAS PROPOSTAS DE PREÇO</w:t>
            </w:r>
            <w:r w:rsidR="00701988" w:rsidRPr="009F7406">
              <w:rPr>
                <w:noProof/>
                <w:webHidden/>
                <w:szCs w:val="20"/>
              </w:rPr>
              <w:tab/>
            </w:r>
            <w:r w:rsidR="00701988" w:rsidRPr="009F7406">
              <w:rPr>
                <w:noProof/>
                <w:webHidden/>
                <w:szCs w:val="20"/>
              </w:rPr>
              <w:fldChar w:fldCharType="begin"/>
            </w:r>
            <w:r w:rsidR="00701988" w:rsidRPr="009F7406">
              <w:rPr>
                <w:noProof/>
                <w:webHidden/>
                <w:szCs w:val="20"/>
              </w:rPr>
              <w:instrText xml:space="preserve"> PAGEREF _Toc153806990 \h </w:instrText>
            </w:r>
            <w:r w:rsidR="00701988" w:rsidRPr="009F7406">
              <w:rPr>
                <w:noProof/>
                <w:webHidden/>
                <w:szCs w:val="20"/>
              </w:rPr>
            </w:r>
            <w:r w:rsidR="00701988" w:rsidRPr="009F7406">
              <w:rPr>
                <w:noProof/>
                <w:webHidden/>
                <w:szCs w:val="20"/>
              </w:rPr>
              <w:fldChar w:fldCharType="separate"/>
            </w:r>
            <w:r w:rsidR="00683AB9">
              <w:rPr>
                <w:noProof/>
                <w:webHidden/>
                <w:szCs w:val="20"/>
              </w:rPr>
              <w:t>6</w:t>
            </w:r>
            <w:r w:rsidR="00701988" w:rsidRPr="009F7406">
              <w:rPr>
                <w:noProof/>
                <w:webHidden/>
                <w:szCs w:val="20"/>
              </w:rPr>
              <w:fldChar w:fldCharType="end"/>
            </w:r>
          </w:hyperlink>
        </w:p>
        <w:p w14:paraId="4F2D140D" w14:textId="7A3C12AD" w:rsidR="00701988" w:rsidRPr="009F7406" w:rsidRDefault="00000000" w:rsidP="00701988">
          <w:pPr>
            <w:pStyle w:val="Sumrio1"/>
            <w:tabs>
              <w:tab w:val="left" w:pos="440"/>
              <w:tab w:val="right" w:leader="dot" w:pos="9061"/>
            </w:tabs>
            <w:rPr>
              <w:rFonts w:asciiTheme="minorHAnsi" w:eastAsiaTheme="minorEastAsia" w:hAnsiTheme="minorHAnsi" w:cstheme="minorBidi"/>
              <w:noProof/>
              <w:szCs w:val="20"/>
            </w:rPr>
          </w:pPr>
          <w:hyperlink w:anchor="_Toc153806991" w:history="1">
            <w:r w:rsidR="00701988" w:rsidRPr="009F7406">
              <w:rPr>
                <w:rStyle w:val="Hyperlink"/>
                <w:rFonts w:eastAsia="Calibri" w:cs="Arial"/>
                <w:b/>
                <w:noProof/>
                <w:szCs w:val="20"/>
              </w:rPr>
              <w:t>7.</w:t>
            </w:r>
            <w:r w:rsidR="00701988" w:rsidRPr="009F7406">
              <w:rPr>
                <w:rFonts w:asciiTheme="minorHAnsi" w:eastAsiaTheme="minorEastAsia" w:hAnsiTheme="minorHAnsi" w:cstheme="minorBidi"/>
                <w:noProof/>
                <w:szCs w:val="20"/>
              </w:rPr>
              <w:tab/>
            </w:r>
            <w:r w:rsidR="00701988" w:rsidRPr="009F7406">
              <w:rPr>
                <w:rStyle w:val="Hyperlink"/>
                <w:rFonts w:eastAsia="Calibri" w:cs="Arial"/>
                <w:noProof/>
                <w:szCs w:val="20"/>
              </w:rPr>
              <w:t>HABILITAÇÃO</w:t>
            </w:r>
            <w:r w:rsidR="00701988" w:rsidRPr="009F7406">
              <w:rPr>
                <w:noProof/>
                <w:webHidden/>
                <w:szCs w:val="20"/>
              </w:rPr>
              <w:tab/>
            </w:r>
            <w:r w:rsidR="00701988" w:rsidRPr="009F7406">
              <w:rPr>
                <w:noProof/>
                <w:webHidden/>
                <w:szCs w:val="20"/>
              </w:rPr>
              <w:fldChar w:fldCharType="begin"/>
            </w:r>
            <w:r w:rsidR="00701988" w:rsidRPr="009F7406">
              <w:rPr>
                <w:noProof/>
                <w:webHidden/>
                <w:szCs w:val="20"/>
              </w:rPr>
              <w:instrText xml:space="preserve"> PAGEREF _Toc153806991 \h </w:instrText>
            </w:r>
            <w:r w:rsidR="00701988" w:rsidRPr="009F7406">
              <w:rPr>
                <w:noProof/>
                <w:webHidden/>
                <w:szCs w:val="20"/>
              </w:rPr>
            </w:r>
            <w:r w:rsidR="00701988" w:rsidRPr="009F7406">
              <w:rPr>
                <w:noProof/>
                <w:webHidden/>
                <w:szCs w:val="20"/>
              </w:rPr>
              <w:fldChar w:fldCharType="separate"/>
            </w:r>
            <w:r w:rsidR="00683AB9">
              <w:rPr>
                <w:noProof/>
                <w:webHidden/>
                <w:szCs w:val="20"/>
              </w:rPr>
              <w:t>7</w:t>
            </w:r>
            <w:r w:rsidR="00701988" w:rsidRPr="009F7406">
              <w:rPr>
                <w:noProof/>
                <w:webHidden/>
                <w:szCs w:val="20"/>
              </w:rPr>
              <w:fldChar w:fldCharType="end"/>
            </w:r>
          </w:hyperlink>
        </w:p>
        <w:p w14:paraId="0F670540" w14:textId="7C48A855" w:rsidR="00701988" w:rsidRPr="009F7406" w:rsidRDefault="00000000" w:rsidP="00701988">
          <w:pPr>
            <w:pStyle w:val="Sumrio1"/>
            <w:tabs>
              <w:tab w:val="left" w:pos="440"/>
              <w:tab w:val="right" w:leader="dot" w:pos="9061"/>
            </w:tabs>
            <w:rPr>
              <w:rFonts w:asciiTheme="minorHAnsi" w:eastAsiaTheme="minorEastAsia" w:hAnsiTheme="minorHAnsi" w:cstheme="minorBidi"/>
              <w:noProof/>
              <w:szCs w:val="20"/>
            </w:rPr>
          </w:pPr>
          <w:hyperlink w:anchor="_Toc153806992" w:history="1">
            <w:r w:rsidR="00701988" w:rsidRPr="009F7406">
              <w:rPr>
                <w:rStyle w:val="Hyperlink"/>
                <w:rFonts w:eastAsia="Calibri" w:cs="Arial"/>
                <w:b/>
                <w:noProof/>
                <w:szCs w:val="20"/>
              </w:rPr>
              <w:t>8.</w:t>
            </w:r>
            <w:r w:rsidR="00701988" w:rsidRPr="009F7406">
              <w:rPr>
                <w:rFonts w:asciiTheme="minorHAnsi" w:eastAsiaTheme="minorEastAsia" w:hAnsiTheme="minorHAnsi" w:cstheme="minorBidi"/>
                <w:noProof/>
                <w:szCs w:val="20"/>
              </w:rPr>
              <w:tab/>
            </w:r>
            <w:r w:rsidR="00701988" w:rsidRPr="009F7406">
              <w:rPr>
                <w:rStyle w:val="Hyperlink"/>
                <w:rFonts w:eastAsia="Calibri" w:cs="Arial"/>
                <w:noProof/>
                <w:szCs w:val="20"/>
              </w:rPr>
              <w:t>CONTRATAÇÃO</w:t>
            </w:r>
            <w:r w:rsidR="00701988" w:rsidRPr="009F7406">
              <w:rPr>
                <w:noProof/>
                <w:webHidden/>
                <w:szCs w:val="20"/>
              </w:rPr>
              <w:tab/>
            </w:r>
            <w:r w:rsidR="00701988" w:rsidRPr="009F7406">
              <w:rPr>
                <w:noProof/>
                <w:webHidden/>
                <w:szCs w:val="20"/>
              </w:rPr>
              <w:fldChar w:fldCharType="begin"/>
            </w:r>
            <w:r w:rsidR="00701988" w:rsidRPr="009F7406">
              <w:rPr>
                <w:noProof/>
                <w:webHidden/>
                <w:szCs w:val="20"/>
              </w:rPr>
              <w:instrText xml:space="preserve"> PAGEREF _Toc153806992 \h </w:instrText>
            </w:r>
            <w:r w:rsidR="00701988" w:rsidRPr="009F7406">
              <w:rPr>
                <w:noProof/>
                <w:webHidden/>
                <w:szCs w:val="20"/>
              </w:rPr>
            </w:r>
            <w:r w:rsidR="00701988" w:rsidRPr="009F7406">
              <w:rPr>
                <w:noProof/>
                <w:webHidden/>
                <w:szCs w:val="20"/>
              </w:rPr>
              <w:fldChar w:fldCharType="separate"/>
            </w:r>
            <w:r w:rsidR="00683AB9">
              <w:rPr>
                <w:noProof/>
                <w:webHidden/>
                <w:szCs w:val="20"/>
              </w:rPr>
              <w:t>8</w:t>
            </w:r>
            <w:r w:rsidR="00701988" w:rsidRPr="009F7406">
              <w:rPr>
                <w:noProof/>
                <w:webHidden/>
                <w:szCs w:val="20"/>
              </w:rPr>
              <w:fldChar w:fldCharType="end"/>
            </w:r>
          </w:hyperlink>
        </w:p>
        <w:p w14:paraId="7E412982" w14:textId="5738009D" w:rsidR="00701988" w:rsidRPr="009F7406" w:rsidRDefault="00000000" w:rsidP="00701988">
          <w:pPr>
            <w:pStyle w:val="Sumrio1"/>
            <w:tabs>
              <w:tab w:val="left" w:pos="440"/>
              <w:tab w:val="right" w:leader="dot" w:pos="9061"/>
            </w:tabs>
            <w:rPr>
              <w:rFonts w:asciiTheme="minorHAnsi" w:eastAsiaTheme="minorEastAsia" w:hAnsiTheme="minorHAnsi" w:cstheme="minorBidi"/>
              <w:noProof/>
              <w:szCs w:val="20"/>
            </w:rPr>
          </w:pPr>
          <w:hyperlink w:anchor="_Toc153806993" w:history="1">
            <w:r w:rsidR="00701988" w:rsidRPr="009F7406">
              <w:rPr>
                <w:rStyle w:val="Hyperlink"/>
                <w:rFonts w:eastAsia="Calibri" w:cs="Arial"/>
                <w:b/>
                <w:noProof/>
                <w:szCs w:val="20"/>
              </w:rPr>
              <w:t>9.</w:t>
            </w:r>
            <w:r w:rsidR="00701988" w:rsidRPr="009F7406">
              <w:rPr>
                <w:rFonts w:asciiTheme="minorHAnsi" w:eastAsiaTheme="minorEastAsia" w:hAnsiTheme="minorHAnsi" w:cstheme="minorBidi"/>
                <w:noProof/>
                <w:szCs w:val="20"/>
              </w:rPr>
              <w:tab/>
            </w:r>
            <w:r w:rsidR="00701988" w:rsidRPr="009F7406">
              <w:rPr>
                <w:rStyle w:val="Hyperlink"/>
                <w:rFonts w:eastAsia="Calibri" w:cs="Arial"/>
                <w:noProof/>
                <w:szCs w:val="20"/>
              </w:rPr>
              <w:t>SANÇÕES</w:t>
            </w:r>
            <w:r w:rsidR="00701988" w:rsidRPr="009F7406">
              <w:rPr>
                <w:noProof/>
                <w:webHidden/>
                <w:szCs w:val="20"/>
              </w:rPr>
              <w:tab/>
            </w:r>
            <w:r w:rsidR="00701988" w:rsidRPr="009F7406">
              <w:rPr>
                <w:noProof/>
                <w:webHidden/>
                <w:szCs w:val="20"/>
              </w:rPr>
              <w:fldChar w:fldCharType="begin"/>
            </w:r>
            <w:r w:rsidR="00701988" w:rsidRPr="009F7406">
              <w:rPr>
                <w:noProof/>
                <w:webHidden/>
                <w:szCs w:val="20"/>
              </w:rPr>
              <w:instrText xml:space="preserve"> PAGEREF _Toc153806993 \h </w:instrText>
            </w:r>
            <w:r w:rsidR="00701988" w:rsidRPr="009F7406">
              <w:rPr>
                <w:noProof/>
                <w:webHidden/>
                <w:szCs w:val="20"/>
              </w:rPr>
            </w:r>
            <w:r w:rsidR="00701988" w:rsidRPr="009F7406">
              <w:rPr>
                <w:noProof/>
                <w:webHidden/>
                <w:szCs w:val="20"/>
              </w:rPr>
              <w:fldChar w:fldCharType="separate"/>
            </w:r>
            <w:r w:rsidR="00683AB9">
              <w:rPr>
                <w:noProof/>
                <w:webHidden/>
                <w:szCs w:val="20"/>
              </w:rPr>
              <w:t>9</w:t>
            </w:r>
            <w:r w:rsidR="00701988" w:rsidRPr="009F7406">
              <w:rPr>
                <w:noProof/>
                <w:webHidden/>
                <w:szCs w:val="20"/>
              </w:rPr>
              <w:fldChar w:fldCharType="end"/>
            </w:r>
          </w:hyperlink>
        </w:p>
        <w:p w14:paraId="24E26873" w14:textId="34C7B311" w:rsidR="00701988" w:rsidRPr="009F7406" w:rsidRDefault="00000000" w:rsidP="00701988">
          <w:pPr>
            <w:pStyle w:val="Sumrio1"/>
            <w:tabs>
              <w:tab w:val="left" w:pos="660"/>
              <w:tab w:val="right" w:leader="dot" w:pos="9061"/>
            </w:tabs>
            <w:rPr>
              <w:rFonts w:asciiTheme="minorHAnsi" w:eastAsiaTheme="minorEastAsia" w:hAnsiTheme="minorHAnsi" w:cstheme="minorBidi"/>
              <w:noProof/>
              <w:szCs w:val="20"/>
            </w:rPr>
          </w:pPr>
          <w:hyperlink w:anchor="_Toc153806994" w:history="1">
            <w:r w:rsidR="00701988" w:rsidRPr="009F7406">
              <w:rPr>
                <w:rStyle w:val="Hyperlink"/>
                <w:rFonts w:eastAsia="Calibri" w:cs="Arial"/>
                <w:b/>
                <w:noProof/>
                <w:szCs w:val="20"/>
              </w:rPr>
              <w:t>10.</w:t>
            </w:r>
            <w:r w:rsidR="00701988" w:rsidRPr="009F7406">
              <w:rPr>
                <w:rFonts w:asciiTheme="minorHAnsi" w:eastAsiaTheme="minorEastAsia" w:hAnsiTheme="minorHAnsi" w:cstheme="minorBidi"/>
                <w:noProof/>
                <w:szCs w:val="20"/>
              </w:rPr>
              <w:tab/>
            </w:r>
            <w:r w:rsidR="00701988" w:rsidRPr="009F7406">
              <w:rPr>
                <w:rStyle w:val="Hyperlink"/>
                <w:rFonts w:eastAsia="Calibri" w:cs="Arial"/>
                <w:noProof/>
                <w:szCs w:val="20"/>
              </w:rPr>
              <w:t>DAS DISPOSIÇÕES GERAIS</w:t>
            </w:r>
            <w:r w:rsidR="00701988" w:rsidRPr="009F7406">
              <w:rPr>
                <w:noProof/>
                <w:webHidden/>
                <w:szCs w:val="20"/>
              </w:rPr>
              <w:tab/>
            </w:r>
            <w:r w:rsidR="00701988" w:rsidRPr="009F7406">
              <w:rPr>
                <w:noProof/>
                <w:webHidden/>
                <w:szCs w:val="20"/>
              </w:rPr>
              <w:fldChar w:fldCharType="begin"/>
            </w:r>
            <w:r w:rsidR="00701988" w:rsidRPr="009F7406">
              <w:rPr>
                <w:noProof/>
                <w:webHidden/>
                <w:szCs w:val="20"/>
              </w:rPr>
              <w:instrText xml:space="preserve"> PAGEREF _Toc153806994 \h </w:instrText>
            </w:r>
            <w:r w:rsidR="00701988" w:rsidRPr="009F7406">
              <w:rPr>
                <w:noProof/>
                <w:webHidden/>
                <w:szCs w:val="20"/>
              </w:rPr>
            </w:r>
            <w:r w:rsidR="00701988" w:rsidRPr="009F7406">
              <w:rPr>
                <w:noProof/>
                <w:webHidden/>
                <w:szCs w:val="20"/>
              </w:rPr>
              <w:fldChar w:fldCharType="separate"/>
            </w:r>
            <w:r w:rsidR="00683AB9">
              <w:rPr>
                <w:noProof/>
                <w:webHidden/>
                <w:szCs w:val="20"/>
              </w:rPr>
              <w:t>11</w:t>
            </w:r>
            <w:r w:rsidR="00701988" w:rsidRPr="009F7406">
              <w:rPr>
                <w:noProof/>
                <w:webHidden/>
                <w:szCs w:val="20"/>
              </w:rPr>
              <w:fldChar w:fldCharType="end"/>
            </w:r>
          </w:hyperlink>
        </w:p>
        <w:p w14:paraId="1CCDBFF2" w14:textId="77777777" w:rsidR="00701988" w:rsidRPr="009F7406" w:rsidRDefault="00701988" w:rsidP="00701988">
          <w:pPr>
            <w:rPr>
              <w:szCs w:val="20"/>
            </w:rPr>
          </w:pPr>
          <w:r w:rsidRPr="009F7406">
            <w:rPr>
              <w:rFonts w:cs="Arial"/>
              <w:b/>
              <w:bCs/>
              <w:szCs w:val="20"/>
            </w:rPr>
            <w:fldChar w:fldCharType="end"/>
          </w:r>
        </w:p>
      </w:sdtContent>
    </w:sdt>
    <w:p w14:paraId="1C497B49" w14:textId="77777777" w:rsidR="00701988" w:rsidRPr="009F7406" w:rsidRDefault="00701988" w:rsidP="00701988">
      <w:pPr>
        <w:pStyle w:val="Ttulo1"/>
        <w:spacing w:before="0"/>
        <w:rPr>
          <w:rFonts w:cs="Arial"/>
          <w:b/>
          <w:bCs/>
          <w:i/>
          <w:iCs/>
          <w:color w:val="FF0000"/>
          <w:sz w:val="20"/>
          <w:szCs w:val="20"/>
        </w:rPr>
      </w:pPr>
      <w:r w:rsidRPr="009F7406">
        <w:rPr>
          <w:rFonts w:cs="Arial"/>
          <w:b/>
          <w:bCs/>
          <w:i/>
          <w:iCs/>
          <w:color w:val="FF0000"/>
          <w:sz w:val="20"/>
          <w:szCs w:val="20"/>
        </w:rPr>
        <w:br w:type="page"/>
      </w:r>
    </w:p>
    <w:p w14:paraId="4A0B673A" w14:textId="77777777" w:rsidR="00701988" w:rsidRPr="009F7406" w:rsidRDefault="00701988" w:rsidP="00701988">
      <w:pPr>
        <w:spacing w:line="276" w:lineRule="auto"/>
        <w:jc w:val="center"/>
        <w:rPr>
          <w:rFonts w:cs="Arial"/>
          <w:b/>
          <w:bCs/>
          <w:szCs w:val="20"/>
        </w:rPr>
      </w:pPr>
      <w:r w:rsidRPr="009F7406">
        <w:rPr>
          <w:rFonts w:cs="Arial"/>
          <w:b/>
          <w:bCs/>
          <w:szCs w:val="20"/>
        </w:rPr>
        <w:lastRenderedPageBreak/>
        <w:t>MUNICÍPIO DE CÂNDIDO DE ABREU</w:t>
      </w:r>
    </w:p>
    <w:p w14:paraId="3283EF64" w14:textId="256CE9D5" w:rsidR="00701988" w:rsidRPr="009F7406" w:rsidRDefault="00701988" w:rsidP="00701988">
      <w:pPr>
        <w:spacing w:line="276" w:lineRule="auto"/>
        <w:jc w:val="center"/>
        <w:rPr>
          <w:rFonts w:cs="Arial"/>
          <w:b/>
          <w:bCs/>
          <w:color w:val="000000" w:themeColor="text1"/>
          <w:szCs w:val="20"/>
        </w:rPr>
      </w:pPr>
      <w:r w:rsidRPr="009F7406">
        <w:rPr>
          <w:rFonts w:cs="Arial"/>
          <w:b/>
          <w:bCs/>
          <w:color w:val="000000" w:themeColor="text1"/>
          <w:szCs w:val="20"/>
        </w:rPr>
        <w:t>AVISO DE DISPENSA ELETRÔNICA Nº /2024</w:t>
      </w:r>
    </w:p>
    <w:p w14:paraId="0A83A892" w14:textId="77777777" w:rsidR="00701988" w:rsidRPr="009F7406" w:rsidRDefault="00701988" w:rsidP="00701988">
      <w:pPr>
        <w:rPr>
          <w:rFonts w:cs="Arial"/>
          <w:szCs w:val="20"/>
        </w:rPr>
      </w:pPr>
    </w:p>
    <w:p w14:paraId="77E6A953" w14:textId="0634ACBA" w:rsidR="00701988" w:rsidRPr="009F7406" w:rsidRDefault="00701988" w:rsidP="00701988">
      <w:pPr>
        <w:snapToGrid w:val="0"/>
        <w:spacing w:line="276" w:lineRule="auto"/>
        <w:ind w:right="-30" w:firstLine="540"/>
        <w:jc w:val="both"/>
        <w:rPr>
          <w:rFonts w:cs="Arial"/>
          <w:color w:val="000000"/>
          <w:szCs w:val="20"/>
        </w:rPr>
      </w:pPr>
      <w:r w:rsidRPr="009F7406">
        <w:rPr>
          <w:rFonts w:cs="Arial"/>
          <w:color w:val="000000" w:themeColor="text1"/>
          <w:szCs w:val="20"/>
        </w:rPr>
        <w:t xml:space="preserve">Torna-se público </w:t>
      </w:r>
      <w:r w:rsidRPr="009F7406">
        <w:rPr>
          <w:rFonts w:cs="Arial"/>
          <w:szCs w:val="20"/>
        </w:rPr>
        <w:t>que o</w:t>
      </w:r>
      <w:r w:rsidRPr="009F7406">
        <w:rPr>
          <w:rFonts w:eastAsia="Arial" w:cs="Arial"/>
          <w:szCs w:val="20"/>
        </w:rPr>
        <w:t xml:space="preserve"> Município de Cândido de Abreu</w:t>
      </w:r>
      <w:r w:rsidRPr="009F7406">
        <w:rPr>
          <w:rFonts w:cs="Arial"/>
          <w:szCs w:val="20"/>
        </w:rPr>
        <w:t>, por meio da</w:t>
      </w:r>
      <w:r w:rsidRPr="009F7406">
        <w:rPr>
          <w:rFonts w:eastAsia="Arial" w:cs="Arial"/>
          <w:szCs w:val="20"/>
        </w:rPr>
        <w:t xml:space="preserve"> Secretaria de Gestão de Licitações e Contratos</w:t>
      </w:r>
      <w:r w:rsidRPr="009F7406">
        <w:rPr>
          <w:rFonts w:cs="Arial"/>
          <w:szCs w:val="20"/>
        </w:rPr>
        <w:t>, realiza</w:t>
      </w:r>
      <w:r w:rsidRPr="009F7406">
        <w:rPr>
          <w:rFonts w:cs="Arial"/>
          <w:color w:val="000000" w:themeColor="text1"/>
          <w:szCs w:val="20"/>
        </w:rPr>
        <w:t xml:space="preserve">rá Dispensa Eletrônica, </w:t>
      </w:r>
      <w:r w:rsidRPr="009F7406">
        <w:rPr>
          <w:rFonts w:cs="Arial"/>
          <w:bCs/>
          <w:color w:val="000000" w:themeColor="text1"/>
          <w:szCs w:val="20"/>
        </w:rPr>
        <w:t>com critério de julgamento</w:t>
      </w:r>
      <w:r w:rsidRPr="009F7406">
        <w:rPr>
          <w:rFonts w:cs="Arial"/>
          <w:b/>
          <w:bCs/>
          <w:color w:val="000000" w:themeColor="text1"/>
          <w:szCs w:val="20"/>
        </w:rPr>
        <w:t xml:space="preserve"> </w:t>
      </w:r>
      <w:r w:rsidRPr="009F7406">
        <w:rPr>
          <w:rFonts w:cs="Arial"/>
          <w:b/>
          <w:szCs w:val="20"/>
        </w:rPr>
        <w:t xml:space="preserve">menor preço </w:t>
      </w:r>
      <w:r w:rsidR="00EB66D0">
        <w:rPr>
          <w:rFonts w:cs="Arial"/>
          <w:b/>
          <w:szCs w:val="20"/>
        </w:rPr>
        <w:t>global</w:t>
      </w:r>
      <w:r w:rsidRPr="009F7406">
        <w:rPr>
          <w:rFonts w:cs="Arial"/>
          <w:b/>
          <w:bCs/>
          <w:szCs w:val="20"/>
        </w:rPr>
        <w:t>,</w:t>
      </w:r>
      <w:r w:rsidRPr="009F7406">
        <w:rPr>
          <w:rFonts w:cs="Arial"/>
          <w:b/>
          <w:bCs/>
          <w:i/>
          <w:color w:val="FF0000"/>
          <w:szCs w:val="20"/>
        </w:rPr>
        <w:t xml:space="preserve"> </w:t>
      </w:r>
      <w:r w:rsidRPr="009F7406">
        <w:rPr>
          <w:rFonts w:cs="Arial"/>
          <w:color w:val="000000" w:themeColor="text1"/>
          <w:szCs w:val="20"/>
        </w:rPr>
        <w:t xml:space="preserve">na hipótese do </w:t>
      </w:r>
      <w:r w:rsidRPr="009F7406">
        <w:rPr>
          <w:rFonts w:cs="Arial"/>
          <w:b/>
          <w:color w:val="000000" w:themeColor="text1"/>
          <w:szCs w:val="20"/>
        </w:rPr>
        <w:t>art. 75</w:t>
      </w:r>
      <w:r w:rsidRPr="009F7406">
        <w:rPr>
          <w:rFonts w:cs="Arial"/>
          <w:b/>
          <w:iCs/>
          <w:color w:val="000000" w:themeColor="text1"/>
          <w:szCs w:val="20"/>
        </w:rPr>
        <w:t>, inciso II</w:t>
      </w:r>
      <w:r w:rsidRPr="009F7406">
        <w:rPr>
          <w:rFonts w:cs="Arial"/>
          <w:color w:val="FF0000"/>
          <w:szCs w:val="20"/>
        </w:rPr>
        <w:t xml:space="preserve"> </w:t>
      </w:r>
      <w:r w:rsidRPr="009F7406">
        <w:rPr>
          <w:rFonts w:cs="Arial"/>
          <w:bCs/>
          <w:szCs w:val="20"/>
        </w:rPr>
        <w:t>nos termos da Lei nº 14.133, de 1º de abril de 2021, da Instrução Normativa SEGES/ME nº 67/2021 e demais legislação aplicável</w:t>
      </w:r>
      <w:r w:rsidRPr="009F7406">
        <w:rPr>
          <w:rFonts w:cs="Arial"/>
          <w:color w:val="000000"/>
          <w:szCs w:val="20"/>
        </w:rPr>
        <w:t>.</w:t>
      </w:r>
    </w:p>
    <w:p w14:paraId="66FACF82" w14:textId="46A91E6A" w:rsidR="00701988" w:rsidRPr="009F7406" w:rsidRDefault="00701988" w:rsidP="00701988">
      <w:pPr>
        <w:spacing w:line="276" w:lineRule="auto"/>
        <w:jc w:val="both"/>
        <w:rPr>
          <w:rFonts w:cs="Arial"/>
          <w:szCs w:val="20"/>
        </w:rPr>
      </w:pPr>
      <w:r w:rsidRPr="009F7406">
        <w:rPr>
          <w:rFonts w:cs="Arial"/>
          <w:color w:val="000000" w:themeColor="text1"/>
          <w:szCs w:val="20"/>
        </w:rPr>
        <w:t xml:space="preserve">Data da sessão: </w:t>
      </w:r>
      <w:r w:rsidR="00E83844">
        <w:rPr>
          <w:rFonts w:cs="Arial"/>
          <w:color w:val="000000" w:themeColor="text1"/>
          <w:szCs w:val="20"/>
        </w:rPr>
        <w:t>11</w:t>
      </w:r>
      <w:r w:rsidRPr="009F7406">
        <w:rPr>
          <w:rFonts w:cs="Arial"/>
          <w:color w:val="000000" w:themeColor="text1"/>
          <w:szCs w:val="20"/>
        </w:rPr>
        <w:t xml:space="preserve"> de </w:t>
      </w:r>
      <w:r w:rsidR="00E83844">
        <w:rPr>
          <w:rFonts w:cs="Arial"/>
          <w:color w:val="000000" w:themeColor="text1"/>
          <w:szCs w:val="20"/>
        </w:rPr>
        <w:t>junho</w:t>
      </w:r>
      <w:r w:rsidRPr="009F7406">
        <w:rPr>
          <w:rFonts w:cs="Arial"/>
          <w:color w:val="000000" w:themeColor="text1"/>
          <w:szCs w:val="20"/>
        </w:rPr>
        <w:t xml:space="preserve"> de 2024.</w:t>
      </w:r>
    </w:p>
    <w:p w14:paraId="3EF79FE5" w14:textId="77777777" w:rsidR="00701988" w:rsidRPr="009F7406" w:rsidRDefault="00701988" w:rsidP="00701988">
      <w:pPr>
        <w:rPr>
          <w:rFonts w:cs="Arial"/>
          <w:color w:val="000000" w:themeColor="text1"/>
          <w:szCs w:val="20"/>
        </w:rPr>
      </w:pPr>
      <w:r w:rsidRPr="009F7406">
        <w:rPr>
          <w:rFonts w:cs="Arial"/>
          <w:color w:val="000000" w:themeColor="text1"/>
          <w:szCs w:val="20"/>
        </w:rPr>
        <w:t xml:space="preserve">Plataforma: BNC – Bolsa Nacional de Compras. </w:t>
      </w:r>
    </w:p>
    <w:p w14:paraId="3CBDDCB9" w14:textId="21EF25FB" w:rsidR="00701988" w:rsidRPr="009F7406" w:rsidRDefault="00701988" w:rsidP="00701988">
      <w:pPr>
        <w:rPr>
          <w:rFonts w:cs="Arial"/>
          <w:szCs w:val="20"/>
        </w:rPr>
      </w:pPr>
      <w:r w:rsidRPr="009F7406">
        <w:rPr>
          <w:rFonts w:cs="Arial"/>
          <w:color w:val="000000" w:themeColor="text1"/>
          <w:szCs w:val="20"/>
        </w:rPr>
        <w:t xml:space="preserve">Horário da Fase de Lances: </w:t>
      </w:r>
      <w:r w:rsidR="00E83844">
        <w:rPr>
          <w:rFonts w:cs="Arial"/>
          <w:szCs w:val="20"/>
        </w:rPr>
        <w:t>09:01</w:t>
      </w:r>
      <w:r w:rsidR="00692A26">
        <w:rPr>
          <w:rFonts w:cs="Arial"/>
          <w:szCs w:val="20"/>
        </w:rPr>
        <w:t xml:space="preserve"> </w:t>
      </w:r>
      <w:r w:rsidRPr="009F7406">
        <w:rPr>
          <w:rFonts w:cs="Arial"/>
          <w:szCs w:val="20"/>
        </w:rPr>
        <w:t xml:space="preserve">horas </w:t>
      </w:r>
      <w:proofErr w:type="gramStart"/>
      <w:r w:rsidRPr="009F7406">
        <w:rPr>
          <w:rFonts w:cs="Arial"/>
          <w:szCs w:val="20"/>
        </w:rPr>
        <w:t xml:space="preserve">às </w:t>
      </w:r>
      <w:r w:rsidR="00692A26">
        <w:rPr>
          <w:rFonts w:cs="Arial"/>
          <w:szCs w:val="20"/>
        </w:rPr>
        <w:t xml:space="preserve"> </w:t>
      </w:r>
      <w:r w:rsidR="00E83844">
        <w:rPr>
          <w:rFonts w:cs="Arial"/>
          <w:szCs w:val="20"/>
        </w:rPr>
        <w:t>15:01</w:t>
      </w:r>
      <w:proofErr w:type="gramEnd"/>
      <w:r w:rsidRPr="009F7406">
        <w:rPr>
          <w:rFonts w:cs="Arial"/>
          <w:szCs w:val="20"/>
        </w:rPr>
        <w:t xml:space="preserve"> horas – Horário de Brasília.</w:t>
      </w:r>
    </w:p>
    <w:p w14:paraId="5AC97873" w14:textId="77777777" w:rsidR="00701988" w:rsidRPr="009F7406" w:rsidRDefault="00701988" w:rsidP="00701988">
      <w:pPr>
        <w:pStyle w:val="PADRO"/>
        <w:keepNext w:val="0"/>
        <w:widowControl/>
        <w:shd w:val="clear" w:color="auto" w:fill="auto"/>
        <w:spacing w:before="0" w:after="0"/>
        <w:ind w:left="360" w:firstLine="0"/>
        <w:rPr>
          <w:rFonts w:ascii="Arial" w:hAnsi="Arial" w:cs="Arial"/>
          <w:b/>
          <w:szCs w:val="20"/>
        </w:rPr>
      </w:pPr>
    </w:p>
    <w:p w14:paraId="7E1ECC69" w14:textId="75D039FE" w:rsidR="00701988" w:rsidRPr="009F7406" w:rsidRDefault="00701988" w:rsidP="00701988">
      <w:pPr>
        <w:pStyle w:val="Ttulo1"/>
        <w:numPr>
          <w:ilvl w:val="0"/>
          <w:numId w:val="1"/>
        </w:numPr>
        <w:spacing w:before="0"/>
        <w:rPr>
          <w:rFonts w:ascii="Arial" w:hAnsi="Arial" w:cs="Arial"/>
          <w:b/>
          <w:color w:val="auto"/>
          <w:sz w:val="20"/>
          <w:szCs w:val="20"/>
        </w:rPr>
      </w:pPr>
      <w:bookmarkStart w:id="0" w:name="_Toc153806985"/>
      <w:r w:rsidRPr="009F7406">
        <w:rPr>
          <w:rFonts w:ascii="Arial" w:hAnsi="Arial" w:cs="Arial"/>
          <w:b/>
          <w:color w:val="auto"/>
          <w:sz w:val="20"/>
          <w:szCs w:val="20"/>
        </w:rPr>
        <w:t xml:space="preserve">OBJETO </w:t>
      </w:r>
      <w:bookmarkEnd w:id="0"/>
      <w:r w:rsidR="00B83C4C">
        <w:rPr>
          <w:rFonts w:ascii="Arial" w:hAnsi="Arial" w:cs="Arial"/>
          <w:b/>
          <w:color w:val="auto"/>
          <w:sz w:val="20"/>
          <w:szCs w:val="20"/>
        </w:rPr>
        <w:t>DO REGISTRO DE PREÇOS</w:t>
      </w:r>
    </w:p>
    <w:p w14:paraId="22A1B144" w14:textId="77777777" w:rsidR="00692A26" w:rsidRDefault="00701988" w:rsidP="00701988">
      <w:pPr>
        <w:jc w:val="both"/>
        <w:rPr>
          <w:rFonts w:cs="Arial"/>
          <w:bCs/>
          <w:szCs w:val="20"/>
        </w:rPr>
      </w:pPr>
      <w:r w:rsidRPr="009F7406">
        <w:rPr>
          <w:rFonts w:cs="Arial"/>
          <w:color w:val="000000" w:themeColor="text1"/>
          <w:szCs w:val="20"/>
        </w:rPr>
        <w:t>O objeto da presente dispensa é a escolha da proposta mais vantajosa para o Registro de Preços, por um período de 1 ano, podendo ser prorrogado por igual período, para futura e eventual</w:t>
      </w:r>
      <w:r w:rsidRPr="009F7406">
        <w:rPr>
          <w:rFonts w:cs="Arial"/>
          <w:b/>
          <w:szCs w:val="20"/>
        </w:rPr>
        <w:t xml:space="preserve"> aquisição de </w:t>
      </w:r>
      <w:r w:rsidR="00F22581">
        <w:rPr>
          <w:rFonts w:cs="Arial"/>
          <w:b/>
          <w:szCs w:val="20"/>
        </w:rPr>
        <w:t xml:space="preserve">placas </w:t>
      </w:r>
      <w:r w:rsidR="0070233A">
        <w:rPr>
          <w:rFonts w:cs="Arial"/>
          <w:b/>
          <w:szCs w:val="20"/>
        </w:rPr>
        <w:t>veiculares para frota Municipal</w:t>
      </w:r>
      <w:r w:rsidR="007173E3">
        <w:rPr>
          <w:rFonts w:cs="Arial"/>
          <w:b/>
          <w:szCs w:val="20"/>
        </w:rPr>
        <w:t xml:space="preserve">, </w:t>
      </w:r>
      <w:r w:rsidR="007173E3" w:rsidRPr="007173E3">
        <w:rPr>
          <w:rFonts w:cs="Arial"/>
          <w:bCs/>
          <w:szCs w:val="20"/>
        </w:rPr>
        <w:t>em atendimento</w:t>
      </w:r>
      <w:r w:rsidR="00692A26">
        <w:rPr>
          <w:rFonts w:cs="Arial"/>
          <w:bCs/>
          <w:szCs w:val="20"/>
        </w:rPr>
        <w:t>:</w:t>
      </w:r>
    </w:p>
    <w:p w14:paraId="7A084A6B" w14:textId="79130F88" w:rsidR="00692A26" w:rsidRDefault="00692A26" w:rsidP="00692A26">
      <w:pPr>
        <w:pStyle w:val="PargrafodaLista"/>
        <w:numPr>
          <w:ilvl w:val="0"/>
          <w:numId w:val="22"/>
        </w:numPr>
        <w:jc w:val="both"/>
        <w:rPr>
          <w:rFonts w:cs="Arial"/>
          <w:bCs/>
          <w:szCs w:val="20"/>
        </w:rPr>
      </w:pPr>
      <w:r>
        <w:rPr>
          <w:rFonts w:cs="Arial"/>
          <w:bCs/>
          <w:szCs w:val="20"/>
        </w:rPr>
        <w:t>Secretária Municipal de Administração;</w:t>
      </w:r>
    </w:p>
    <w:p w14:paraId="3BDFAB6D" w14:textId="35688F4A" w:rsidR="00692A26" w:rsidRDefault="00692A26" w:rsidP="00692A26">
      <w:pPr>
        <w:pStyle w:val="PargrafodaLista"/>
        <w:numPr>
          <w:ilvl w:val="0"/>
          <w:numId w:val="22"/>
        </w:numPr>
        <w:jc w:val="both"/>
        <w:rPr>
          <w:rFonts w:cs="Arial"/>
          <w:bCs/>
          <w:szCs w:val="20"/>
        </w:rPr>
      </w:pPr>
      <w:r>
        <w:rPr>
          <w:rFonts w:cs="Arial"/>
          <w:bCs/>
          <w:szCs w:val="20"/>
        </w:rPr>
        <w:t>Secretária Municipal de Assistência Social;</w:t>
      </w:r>
    </w:p>
    <w:p w14:paraId="4EA52A3A" w14:textId="0F2E29C2" w:rsidR="00692A26" w:rsidRDefault="00692A26" w:rsidP="00692A26">
      <w:pPr>
        <w:pStyle w:val="PargrafodaLista"/>
        <w:numPr>
          <w:ilvl w:val="0"/>
          <w:numId w:val="22"/>
        </w:numPr>
        <w:jc w:val="both"/>
        <w:rPr>
          <w:rFonts w:cs="Arial"/>
          <w:bCs/>
          <w:szCs w:val="20"/>
        </w:rPr>
      </w:pPr>
      <w:r>
        <w:rPr>
          <w:rFonts w:cs="Arial"/>
          <w:bCs/>
          <w:szCs w:val="20"/>
        </w:rPr>
        <w:t>Secretária Municipal de Saúde;</w:t>
      </w:r>
    </w:p>
    <w:p w14:paraId="444736FE" w14:textId="27516FB6" w:rsidR="00692A26" w:rsidRDefault="00692A26" w:rsidP="00692A26">
      <w:pPr>
        <w:pStyle w:val="PargrafodaLista"/>
        <w:numPr>
          <w:ilvl w:val="0"/>
          <w:numId w:val="22"/>
        </w:numPr>
        <w:jc w:val="both"/>
        <w:rPr>
          <w:rFonts w:cs="Arial"/>
          <w:bCs/>
          <w:szCs w:val="20"/>
        </w:rPr>
      </w:pPr>
      <w:r>
        <w:rPr>
          <w:rFonts w:cs="Arial"/>
          <w:bCs/>
          <w:szCs w:val="20"/>
        </w:rPr>
        <w:t>Secretária Municipal de Educação e Cultura;</w:t>
      </w:r>
    </w:p>
    <w:p w14:paraId="3C367332" w14:textId="6AA3F0A5" w:rsidR="00692A26" w:rsidRDefault="00692A26" w:rsidP="00692A26">
      <w:pPr>
        <w:pStyle w:val="PargrafodaLista"/>
        <w:numPr>
          <w:ilvl w:val="0"/>
          <w:numId w:val="22"/>
        </w:numPr>
        <w:jc w:val="both"/>
        <w:rPr>
          <w:rFonts w:cs="Arial"/>
          <w:bCs/>
          <w:szCs w:val="20"/>
        </w:rPr>
      </w:pPr>
      <w:r>
        <w:rPr>
          <w:rFonts w:cs="Arial"/>
          <w:bCs/>
          <w:szCs w:val="20"/>
        </w:rPr>
        <w:t>Secretária Municipal de Viação e Serviços Urbanos;</w:t>
      </w:r>
    </w:p>
    <w:p w14:paraId="6480FCA7" w14:textId="2C4BBAC1" w:rsidR="00692A26" w:rsidRDefault="00692A26" w:rsidP="00692A26">
      <w:pPr>
        <w:pStyle w:val="PargrafodaLista"/>
        <w:numPr>
          <w:ilvl w:val="0"/>
          <w:numId w:val="22"/>
        </w:numPr>
        <w:jc w:val="both"/>
        <w:rPr>
          <w:rFonts w:cs="Arial"/>
          <w:bCs/>
          <w:szCs w:val="20"/>
        </w:rPr>
      </w:pPr>
      <w:r>
        <w:rPr>
          <w:rFonts w:cs="Arial"/>
          <w:bCs/>
          <w:szCs w:val="20"/>
        </w:rPr>
        <w:t>Secretária Municipal de Agropecuária;</w:t>
      </w:r>
    </w:p>
    <w:p w14:paraId="45C173DC" w14:textId="75B84405" w:rsidR="00692A26" w:rsidRDefault="00692A26" w:rsidP="00692A26">
      <w:pPr>
        <w:pStyle w:val="PargrafodaLista"/>
        <w:numPr>
          <w:ilvl w:val="0"/>
          <w:numId w:val="22"/>
        </w:numPr>
        <w:jc w:val="both"/>
        <w:rPr>
          <w:rFonts w:cs="Arial"/>
          <w:bCs/>
          <w:szCs w:val="20"/>
        </w:rPr>
      </w:pPr>
      <w:r>
        <w:rPr>
          <w:rFonts w:cs="Arial"/>
          <w:bCs/>
          <w:szCs w:val="20"/>
        </w:rPr>
        <w:t>Secretária Municipal de Obras e Desenvolvimento;</w:t>
      </w:r>
    </w:p>
    <w:p w14:paraId="18BB392C" w14:textId="03EC2BFD" w:rsidR="00692A26" w:rsidRDefault="00692A26" w:rsidP="00692A26">
      <w:pPr>
        <w:pStyle w:val="PargrafodaLista"/>
        <w:numPr>
          <w:ilvl w:val="0"/>
          <w:numId w:val="22"/>
        </w:numPr>
        <w:jc w:val="both"/>
        <w:rPr>
          <w:rFonts w:cs="Arial"/>
          <w:bCs/>
          <w:szCs w:val="20"/>
        </w:rPr>
      </w:pPr>
      <w:r>
        <w:rPr>
          <w:rFonts w:cs="Arial"/>
          <w:bCs/>
          <w:szCs w:val="20"/>
        </w:rPr>
        <w:t>Secretária Municipal de Meio Ambiente;</w:t>
      </w:r>
    </w:p>
    <w:p w14:paraId="02B7ADA3" w14:textId="6ACB997D" w:rsidR="00692A26" w:rsidRDefault="00692A26" w:rsidP="00692A26">
      <w:pPr>
        <w:pStyle w:val="PargrafodaLista"/>
        <w:numPr>
          <w:ilvl w:val="0"/>
          <w:numId w:val="22"/>
        </w:numPr>
        <w:jc w:val="both"/>
        <w:rPr>
          <w:rFonts w:cs="Arial"/>
          <w:bCs/>
          <w:szCs w:val="20"/>
        </w:rPr>
      </w:pPr>
      <w:r>
        <w:rPr>
          <w:rFonts w:cs="Arial"/>
          <w:bCs/>
          <w:szCs w:val="20"/>
        </w:rPr>
        <w:t>Secretária Municipal de Gabinete;</w:t>
      </w:r>
    </w:p>
    <w:p w14:paraId="7B8850DA" w14:textId="19362D28" w:rsidR="00692A26" w:rsidRPr="00692A26" w:rsidRDefault="00692A26" w:rsidP="00692A26">
      <w:pPr>
        <w:pStyle w:val="PargrafodaLista"/>
        <w:numPr>
          <w:ilvl w:val="0"/>
          <w:numId w:val="22"/>
        </w:numPr>
        <w:jc w:val="both"/>
        <w:rPr>
          <w:rFonts w:cs="Arial"/>
          <w:bCs/>
          <w:szCs w:val="20"/>
        </w:rPr>
      </w:pPr>
      <w:r>
        <w:rPr>
          <w:rFonts w:cs="Arial"/>
          <w:bCs/>
          <w:szCs w:val="20"/>
        </w:rPr>
        <w:t>Secretária Municipal de Finanças.</w:t>
      </w:r>
    </w:p>
    <w:p w14:paraId="2C068511" w14:textId="144B45CF" w:rsidR="00701988" w:rsidRPr="00090FBE" w:rsidRDefault="00701988" w:rsidP="00692A26">
      <w:pPr>
        <w:jc w:val="both"/>
        <w:rPr>
          <w:rFonts w:cs="Arial"/>
          <w:szCs w:val="20"/>
        </w:rPr>
      </w:pPr>
      <w:r w:rsidRPr="009F7406">
        <w:rPr>
          <w:rFonts w:cs="Arial"/>
          <w:szCs w:val="20"/>
        </w:rPr>
        <w:t>Conforme</w:t>
      </w:r>
      <w:r w:rsidRPr="009F7406">
        <w:rPr>
          <w:rFonts w:cs="Arial"/>
          <w:color w:val="000000" w:themeColor="text1"/>
          <w:szCs w:val="20"/>
        </w:rPr>
        <w:t xml:space="preserve"> condições, quantidades e exigências estabelecidas neste Aviso de Contratação Direta e seus anexos.</w:t>
      </w:r>
    </w:p>
    <w:p w14:paraId="661FBE35" w14:textId="77777777" w:rsidR="00090FBE" w:rsidRPr="009F7406" w:rsidRDefault="00090FBE" w:rsidP="00090FBE">
      <w:pPr>
        <w:pStyle w:val="PADRO"/>
        <w:keepNext w:val="0"/>
        <w:widowControl/>
        <w:shd w:val="clear" w:color="auto" w:fill="auto"/>
        <w:spacing w:before="0" w:after="0"/>
        <w:ind w:left="792" w:firstLine="0"/>
        <w:rPr>
          <w:rFonts w:ascii="Arial" w:hAnsi="Arial" w:cs="Arial"/>
          <w:szCs w:val="20"/>
        </w:rPr>
      </w:pPr>
    </w:p>
    <w:p w14:paraId="28DD12F6" w14:textId="2BE59133" w:rsidR="00701988" w:rsidRDefault="00683AB9" w:rsidP="00391495">
      <w:pPr>
        <w:pStyle w:val="PADRO"/>
        <w:keepNext w:val="0"/>
        <w:widowControl/>
        <w:numPr>
          <w:ilvl w:val="1"/>
          <w:numId w:val="1"/>
        </w:numPr>
        <w:shd w:val="clear" w:color="auto" w:fill="auto"/>
        <w:spacing w:before="0" w:after="0"/>
        <w:rPr>
          <w:rFonts w:ascii="Arial" w:hAnsi="Arial" w:cs="Arial"/>
          <w:b/>
          <w:bCs/>
          <w:szCs w:val="20"/>
        </w:rPr>
      </w:pPr>
      <w:r w:rsidRPr="00391495">
        <w:rPr>
          <w:rFonts w:ascii="Arial" w:hAnsi="Arial" w:cs="Arial"/>
          <w:b/>
          <w:bCs/>
          <w:i/>
          <w:iCs/>
          <w:szCs w:val="20"/>
        </w:rPr>
        <w:t xml:space="preserve">A </w:t>
      </w:r>
      <w:r>
        <w:rPr>
          <w:rFonts w:ascii="Arial" w:hAnsi="Arial" w:cs="Arial"/>
          <w:b/>
          <w:bCs/>
          <w:i/>
          <w:iCs/>
          <w:szCs w:val="20"/>
        </w:rPr>
        <w:t xml:space="preserve">descrição encontra-se </w:t>
      </w:r>
      <w:r w:rsidRPr="00391495">
        <w:rPr>
          <w:rFonts w:ascii="Arial" w:hAnsi="Arial" w:cs="Arial"/>
          <w:b/>
          <w:bCs/>
          <w:i/>
          <w:iCs/>
          <w:szCs w:val="20"/>
        </w:rPr>
        <w:t>em</w:t>
      </w:r>
      <w:r w:rsidR="00391495" w:rsidRPr="00391495">
        <w:rPr>
          <w:rFonts w:ascii="Arial" w:hAnsi="Arial" w:cs="Arial"/>
          <w:b/>
          <w:bCs/>
          <w:i/>
          <w:iCs/>
          <w:szCs w:val="20"/>
        </w:rPr>
        <w:t xml:space="preserve"> anexo</w:t>
      </w:r>
      <w:r w:rsidR="00701988" w:rsidRPr="00391495">
        <w:rPr>
          <w:rFonts w:ascii="Arial" w:hAnsi="Arial" w:cs="Arial"/>
          <w:b/>
          <w:bCs/>
          <w:i/>
          <w:iCs/>
          <w:szCs w:val="20"/>
        </w:rPr>
        <w:t>.</w:t>
      </w:r>
    </w:p>
    <w:p w14:paraId="25349313" w14:textId="77777777" w:rsidR="00391495" w:rsidRPr="00391495" w:rsidRDefault="00391495" w:rsidP="00391495">
      <w:pPr>
        <w:pStyle w:val="PADRO"/>
        <w:keepNext w:val="0"/>
        <w:widowControl/>
        <w:shd w:val="clear" w:color="auto" w:fill="auto"/>
        <w:spacing w:before="0" w:after="0"/>
        <w:ind w:left="792" w:firstLine="0"/>
        <w:rPr>
          <w:rFonts w:ascii="Arial" w:hAnsi="Arial" w:cs="Arial"/>
          <w:b/>
          <w:bCs/>
          <w:szCs w:val="20"/>
        </w:rPr>
      </w:pPr>
    </w:p>
    <w:p w14:paraId="442D3E36" w14:textId="77777777" w:rsidR="00701988" w:rsidRPr="009F7406" w:rsidRDefault="00701988" w:rsidP="00701988">
      <w:pPr>
        <w:pStyle w:val="PADRO"/>
        <w:keepNext w:val="0"/>
        <w:widowControl/>
        <w:numPr>
          <w:ilvl w:val="2"/>
          <w:numId w:val="1"/>
        </w:numPr>
        <w:shd w:val="clear" w:color="auto" w:fill="auto"/>
        <w:spacing w:before="0" w:after="0"/>
        <w:rPr>
          <w:rFonts w:ascii="Arial" w:hAnsi="Arial" w:cs="Arial"/>
          <w:szCs w:val="20"/>
        </w:rPr>
      </w:pPr>
      <w:r w:rsidRPr="009F7406">
        <w:rPr>
          <w:rFonts w:ascii="Arial" w:hAnsi="Arial" w:cs="Arial"/>
          <w:szCs w:val="20"/>
        </w:rPr>
        <w:t>Havendo mais de um item ou lote faculta-se ao fornecedor a participação em quantos forem de seu interesse. Entretanto, optando-se por participar de um lote, deve o fornecedor enviar proposta para todos os itens que o compõem.</w:t>
      </w:r>
    </w:p>
    <w:p w14:paraId="16B8651A" w14:textId="77777777" w:rsidR="00701988" w:rsidRPr="009F7406" w:rsidRDefault="00701988" w:rsidP="00701988">
      <w:pPr>
        <w:pStyle w:val="PADRO"/>
        <w:keepNext w:val="0"/>
        <w:widowControl/>
        <w:numPr>
          <w:ilvl w:val="2"/>
          <w:numId w:val="1"/>
        </w:numPr>
        <w:shd w:val="clear" w:color="auto" w:fill="auto"/>
        <w:spacing w:before="0" w:after="0"/>
        <w:rPr>
          <w:rFonts w:ascii="Arial" w:hAnsi="Arial" w:cs="Arial"/>
          <w:szCs w:val="20"/>
        </w:rPr>
      </w:pPr>
      <w:r w:rsidRPr="009F7406">
        <w:rPr>
          <w:rFonts w:ascii="Arial" w:hAnsi="Arial" w:cs="Arial"/>
          <w:szCs w:val="20"/>
        </w:rPr>
        <w:t>O prazo para entrega dos itens deverá seguir o constante no termo de referência anexo a este.</w:t>
      </w:r>
    </w:p>
    <w:p w14:paraId="3B0B54DC" w14:textId="77777777" w:rsidR="00701988" w:rsidRPr="009F7406" w:rsidRDefault="00701988" w:rsidP="00701988">
      <w:pPr>
        <w:pStyle w:val="PADRO"/>
        <w:keepNext w:val="0"/>
        <w:widowControl/>
        <w:numPr>
          <w:ilvl w:val="1"/>
          <w:numId w:val="1"/>
        </w:numPr>
        <w:shd w:val="clear" w:color="auto" w:fill="auto"/>
        <w:spacing w:before="0" w:after="0"/>
        <w:rPr>
          <w:rFonts w:ascii="Arial" w:hAnsi="Arial" w:cs="Arial"/>
          <w:szCs w:val="20"/>
        </w:rPr>
      </w:pPr>
      <w:r w:rsidRPr="009F7406">
        <w:rPr>
          <w:rFonts w:ascii="Arial" w:hAnsi="Arial" w:cs="Arial"/>
          <w:szCs w:val="20"/>
        </w:rPr>
        <w:t>O critério de julgamento adotado será o</w:t>
      </w:r>
      <w:r w:rsidRPr="009F7406">
        <w:rPr>
          <w:rFonts w:ascii="Arial" w:hAnsi="Arial" w:cs="Arial"/>
          <w:i/>
          <w:iCs/>
          <w:szCs w:val="20"/>
        </w:rPr>
        <w:t xml:space="preserve"> </w:t>
      </w:r>
      <w:r w:rsidRPr="009F7406">
        <w:rPr>
          <w:rFonts w:ascii="Arial" w:hAnsi="Arial" w:cs="Arial"/>
          <w:iCs/>
          <w:szCs w:val="20"/>
        </w:rPr>
        <w:t>menor preço global,</w:t>
      </w:r>
      <w:r w:rsidRPr="009F7406">
        <w:rPr>
          <w:rFonts w:ascii="Arial" w:hAnsi="Arial" w:cs="Arial"/>
          <w:i/>
          <w:iCs/>
          <w:color w:val="FF0000"/>
          <w:szCs w:val="20"/>
        </w:rPr>
        <w:t xml:space="preserve"> </w:t>
      </w:r>
      <w:r w:rsidRPr="009F7406">
        <w:rPr>
          <w:rFonts w:ascii="Arial" w:hAnsi="Arial" w:cs="Arial"/>
          <w:szCs w:val="20"/>
        </w:rPr>
        <w:t>observadas as exigências contidas neste Aviso de Contratação Direta e seus Anexos quanto às especificações do objeto.</w:t>
      </w:r>
    </w:p>
    <w:p w14:paraId="3CC36186" w14:textId="77777777" w:rsidR="00701988" w:rsidRPr="009F7406" w:rsidRDefault="00701988" w:rsidP="00701988">
      <w:pPr>
        <w:pStyle w:val="PADRO"/>
        <w:keepNext w:val="0"/>
        <w:widowControl/>
        <w:shd w:val="clear" w:color="auto" w:fill="auto"/>
        <w:spacing w:before="0" w:after="0"/>
        <w:ind w:left="792" w:firstLine="0"/>
        <w:rPr>
          <w:rFonts w:ascii="Arial" w:hAnsi="Arial" w:cs="Arial"/>
          <w:szCs w:val="20"/>
        </w:rPr>
      </w:pPr>
    </w:p>
    <w:p w14:paraId="2E813735" w14:textId="77777777" w:rsidR="00701988" w:rsidRPr="009F7406" w:rsidRDefault="00701988" w:rsidP="00701988">
      <w:pPr>
        <w:pStyle w:val="Ttulo1"/>
        <w:numPr>
          <w:ilvl w:val="0"/>
          <w:numId w:val="1"/>
        </w:numPr>
        <w:spacing w:before="0"/>
        <w:rPr>
          <w:rFonts w:ascii="Arial" w:hAnsi="Arial" w:cs="Arial"/>
          <w:b/>
          <w:color w:val="auto"/>
          <w:sz w:val="20"/>
          <w:szCs w:val="20"/>
        </w:rPr>
      </w:pPr>
      <w:bookmarkStart w:id="1" w:name="_Toc153806986"/>
      <w:r w:rsidRPr="009F7406">
        <w:rPr>
          <w:rFonts w:ascii="Arial" w:hAnsi="Arial" w:cs="Arial"/>
          <w:b/>
          <w:color w:val="auto"/>
          <w:sz w:val="20"/>
          <w:szCs w:val="20"/>
        </w:rPr>
        <w:t>PARTICIPAÇÃO NA DISPENSA ELETRÔNICA.</w:t>
      </w:r>
      <w:bookmarkEnd w:id="1"/>
    </w:p>
    <w:p w14:paraId="2E2FCAD1" w14:textId="77777777" w:rsidR="00701988" w:rsidRPr="009F7406" w:rsidRDefault="00701988" w:rsidP="00701988">
      <w:pPr>
        <w:pStyle w:val="PargrafodaLista"/>
        <w:numPr>
          <w:ilvl w:val="1"/>
          <w:numId w:val="1"/>
        </w:numPr>
        <w:autoSpaceDE w:val="0"/>
        <w:snapToGrid w:val="0"/>
        <w:spacing w:line="276" w:lineRule="auto"/>
        <w:jc w:val="both"/>
        <w:rPr>
          <w:rFonts w:cs="Arial"/>
          <w:szCs w:val="20"/>
          <w:highlight w:val="darkGray"/>
        </w:rPr>
      </w:pPr>
      <w:r w:rsidRPr="009F7406">
        <w:rPr>
          <w:rFonts w:cs="Arial"/>
          <w:iCs/>
          <w:szCs w:val="20"/>
        </w:rPr>
        <w:t xml:space="preserve"> Somente poderão participar desta Dispensa Eletrônica empresas que atenderem a todas as exigências deste edital e estiverem enquadradas como microempresas, empresas de pequeno porte ou equiparadas, assim entendidas aquelas indicadas no art. 3º e 3º-A do Estatuto da Lei Complementar nº 123, de 14 de dezembro de 2006, nos termos do artigo 48, I, da mesma legislação</w:t>
      </w:r>
    </w:p>
    <w:p w14:paraId="7A84703D" w14:textId="77777777" w:rsidR="00701988" w:rsidRPr="009F7406" w:rsidRDefault="00701988" w:rsidP="00701988">
      <w:pPr>
        <w:pStyle w:val="PargrafodaLista"/>
        <w:numPr>
          <w:ilvl w:val="1"/>
          <w:numId w:val="1"/>
        </w:numPr>
        <w:autoSpaceDE w:val="0"/>
        <w:snapToGrid w:val="0"/>
        <w:spacing w:line="276" w:lineRule="auto"/>
        <w:jc w:val="both"/>
        <w:rPr>
          <w:rFonts w:cs="Arial"/>
          <w:szCs w:val="20"/>
          <w:highlight w:val="darkGray"/>
        </w:rPr>
      </w:pPr>
      <w:r w:rsidRPr="009F7406">
        <w:rPr>
          <w:rFonts w:cs="Arial"/>
          <w:szCs w:val="20"/>
        </w:rPr>
        <w:lastRenderedPageBreak/>
        <w:t xml:space="preserve"> A participação na presente dispensa eletrônica se dará mediante </w:t>
      </w:r>
      <w:r w:rsidRPr="009F7406">
        <w:rPr>
          <w:rFonts w:cs="Arial"/>
          <w:bCs/>
          <w:szCs w:val="20"/>
        </w:rPr>
        <w:t>Sistema de Dispensa Eletrônica</w:t>
      </w:r>
      <w:r w:rsidRPr="009F7406">
        <w:rPr>
          <w:rFonts w:cs="Arial"/>
          <w:szCs w:val="20"/>
        </w:rPr>
        <w:t>, por meio da Plataforma BNC (Banco Nacional de Compras), cujas diretrizes e regramentos de credenciamento e participação constam neste edital.</w:t>
      </w:r>
    </w:p>
    <w:p w14:paraId="45D2DCD4" w14:textId="77777777" w:rsidR="00701988" w:rsidRPr="009F7406" w:rsidRDefault="00701988" w:rsidP="00701988">
      <w:pPr>
        <w:numPr>
          <w:ilvl w:val="2"/>
          <w:numId w:val="1"/>
        </w:numPr>
        <w:autoSpaceDE w:val="0"/>
        <w:snapToGrid w:val="0"/>
        <w:spacing w:line="276" w:lineRule="auto"/>
        <w:jc w:val="both"/>
        <w:rPr>
          <w:rFonts w:cs="Arial"/>
          <w:szCs w:val="20"/>
        </w:rPr>
      </w:pPr>
      <w:r w:rsidRPr="009F7406">
        <w:rPr>
          <w:rFonts w:cs="Arial"/>
          <w:szCs w:val="20"/>
        </w:rPr>
        <w:t>Os fornecedores deverão atender aos procedimentos previstos no Anexo neste Edital, para acesso ao sistema e operacionalização.</w:t>
      </w:r>
    </w:p>
    <w:p w14:paraId="456E96D8" w14:textId="77777777" w:rsidR="00701988" w:rsidRPr="009F7406" w:rsidRDefault="00701988" w:rsidP="00701988">
      <w:pPr>
        <w:numPr>
          <w:ilvl w:val="2"/>
          <w:numId w:val="1"/>
        </w:numPr>
        <w:autoSpaceDE w:val="0"/>
        <w:snapToGrid w:val="0"/>
        <w:spacing w:line="276" w:lineRule="auto"/>
        <w:jc w:val="both"/>
        <w:rPr>
          <w:rFonts w:cs="Arial"/>
          <w:szCs w:val="20"/>
        </w:rPr>
      </w:pPr>
      <w:r w:rsidRPr="009F7406">
        <w:rPr>
          <w:rFonts w:cs="Arial"/>
          <w:szCs w:val="20"/>
        </w:rPr>
        <w:t>O fornecedor é o responsável por qualquer transação efetuada diretamente ou por seu representante no Sistema de Dispensa Eletrônica, não cabendo ao provedor do Sistema ou ao Município de Cândido de Abreu a responsabilidade por eventuais danos decorrentes de uso indevido da senha, ainda que por terceiros não autorizados.</w:t>
      </w:r>
    </w:p>
    <w:p w14:paraId="3E9DB08A" w14:textId="77777777" w:rsidR="00701988" w:rsidRPr="009F7406" w:rsidRDefault="00701988" w:rsidP="00701988">
      <w:pPr>
        <w:numPr>
          <w:ilvl w:val="1"/>
          <w:numId w:val="1"/>
        </w:numPr>
        <w:spacing w:line="276" w:lineRule="auto"/>
        <w:ind w:left="425" w:firstLine="0"/>
        <w:jc w:val="both"/>
        <w:rPr>
          <w:rFonts w:cs="Arial"/>
          <w:color w:val="000000" w:themeColor="text1"/>
          <w:szCs w:val="20"/>
        </w:rPr>
      </w:pPr>
      <w:r w:rsidRPr="009F7406">
        <w:rPr>
          <w:rFonts w:cs="Arial"/>
          <w:color w:val="000000" w:themeColor="text1"/>
          <w:szCs w:val="20"/>
        </w:rPr>
        <w:t>Não poderão participar desta dispensa os fornecedores:</w:t>
      </w:r>
    </w:p>
    <w:p w14:paraId="428A7054" w14:textId="77777777" w:rsidR="00701988" w:rsidRPr="009F7406" w:rsidRDefault="00701988" w:rsidP="00701988">
      <w:pPr>
        <w:numPr>
          <w:ilvl w:val="2"/>
          <w:numId w:val="1"/>
        </w:numPr>
        <w:spacing w:line="276" w:lineRule="auto"/>
        <w:jc w:val="both"/>
        <w:rPr>
          <w:rFonts w:cs="Arial"/>
          <w:color w:val="000000" w:themeColor="text1"/>
          <w:szCs w:val="20"/>
        </w:rPr>
      </w:pPr>
      <w:r w:rsidRPr="009F7406">
        <w:rPr>
          <w:rFonts w:cs="Arial"/>
          <w:color w:val="000000" w:themeColor="text1"/>
          <w:szCs w:val="20"/>
        </w:rPr>
        <w:t>Que não atendam às condições deste Aviso de Contratação Direta e seu(s) anexo(s);</w:t>
      </w:r>
    </w:p>
    <w:p w14:paraId="54042A52" w14:textId="77777777" w:rsidR="00701988" w:rsidRPr="009F7406" w:rsidRDefault="00701988" w:rsidP="00701988">
      <w:pPr>
        <w:numPr>
          <w:ilvl w:val="2"/>
          <w:numId w:val="1"/>
        </w:numPr>
        <w:spacing w:line="276" w:lineRule="auto"/>
        <w:jc w:val="both"/>
        <w:rPr>
          <w:rFonts w:cs="Arial"/>
          <w:color w:val="000000" w:themeColor="text1"/>
          <w:szCs w:val="20"/>
        </w:rPr>
      </w:pPr>
      <w:r w:rsidRPr="009F7406">
        <w:rPr>
          <w:rFonts w:cs="Arial"/>
          <w:color w:val="000000" w:themeColor="text1"/>
          <w:szCs w:val="20"/>
        </w:rPr>
        <w:t>Estrangeiros que não tenham representação legal no Brasil com poderes expressos para receber citação e responder administrativa ou judicialmente;</w:t>
      </w:r>
    </w:p>
    <w:p w14:paraId="3ED86388" w14:textId="77777777" w:rsidR="00701988" w:rsidRPr="009F7406" w:rsidRDefault="00701988" w:rsidP="00701988">
      <w:pPr>
        <w:numPr>
          <w:ilvl w:val="2"/>
          <w:numId w:val="1"/>
        </w:numPr>
        <w:spacing w:line="276" w:lineRule="auto"/>
        <w:jc w:val="both"/>
        <w:rPr>
          <w:rFonts w:cs="Arial"/>
          <w:color w:val="000000" w:themeColor="text1"/>
          <w:szCs w:val="20"/>
        </w:rPr>
      </w:pPr>
      <w:r w:rsidRPr="009F7406">
        <w:rPr>
          <w:rFonts w:cs="Arial"/>
          <w:color w:val="000000" w:themeColor="text1"/>
          <w:szCs w:val="20"/>
        </w:rPr>
        <w:t>Que se enquadrem nas seguintes vedações:</w:t>
      </w:r>
    </w:p>
    <w:p w14:paraId="0E6F26C9" w14:textId="77777777" w:rsidR="00701988" w:rsidRPr="009F7406" w:rsidRDefault="00701988" w:rsidP="00701988">
      <w:pPr>
        <w:numPr>
          <w:ilvl w:val="3"/>
          <w:numId w:val="4"/>
        </w:numPr>
        <w:spacing w:line="276" w:lineRule="auto"/>
        <w:jc w:val="both"/>
        <w:rPr>
          <w:rFonts w:cs="Arial"/>
          <w:color w:val="000000" w:themeColor="text1"/>
          <w:szCs w:val="20"/>
        </w:rPr>
      </w:pPr>
      <w:r w:rsidRPr="009F7406">
        <w:rPr>
          <w:rFonts w:cs="Arial"/>
          <w:color w:val="000000"/>
          <w:szCs w:val="20"/>
        </w:rPr>
        <w:t>Autor do anteprojeto, do projeto básico ou do projeto executivo, pessoa física ou jurídica, quando a contratação versar sobre obra, serviços ou fornecimento de bens a ele relacionados;</w:t>
      </w:r>
    </w:p>
    <w:p w14:paraId="592FA058" w14:textId="77777777" w:rsidR="00701988" w:rsidRPr="009F7406" w:rsidRDefault="00701988" w:rsidP="00701988">
      <w:pPr>
        <w:numPr>
          <w:ilvl w:val="3"/>
          <w:numId w:val="4"/>
        </w:numPr>
        <w:spacing w:line="276" w:lineRule="auto"/>
        <w:jc w:val="both"/>
        <w:rPr>
          <w:rFonts w:cs="Arial"/>
          <w:color w:val="000000" w:themeColor="text1"/>
          <w:szCs w:val="20"/>
        </w:rPr>
      </w:pPr>
      <w:r w:rsidRPr="009F7406">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3273A12" w14:textId="77777777" w:rsidR="00701988" w:rsidRPr="009F7406" w:rsidRDefault="00701988" w:rsidP="00701988">
      <w:pPr>
        <w:numPr>
          <w:ilvl w:val="3"/>
          <w:numId w:val="4"/>
        </w:numPr>
        <w:spacing w:line="276" w:lineRule="auto"/>
        <w:jc w:val="both"/>
        <w:rPr>
          <w:rFonts w:cs="Arial"/>
          <w:color w:val="000000" w:themeColor="text1"/>
          <w:szCs w:val="20"/>
        </w:rPr>
      </w:pPr>
      <w:r w:rsidRPr="009F7406">
        <w:rPr>
          <w:rFonts w:cs="Arial"/>
          <w:color w:val="000000"/>
          <w:szCs w:val="20"/>
        </w:rPr>
        <w:t>Pessoa física ou jurídica que se encontre, ao tempo da contratação, impossibilitada de contratar em decorrência de sanção que lhe foi imposta;</w:t>
      </w:r>
    </w:p>
    <w:p w14:paraId="62EB7FCE" w14:textId="77777777" w:rsidR="00701988" w:rsidRPr="009F7406" w:rsidRDefault="00701988" w:rsidP="00701988">
      <w:pPr>
        <w:numPr>
          <w:ilvl w:val="3"/>
          <w:numId w:val="4"/>
        </w:numPr>
        <w:spacing w:line="276" w:lineRule="auto"/>
        <w:jc w:val="both"/>
        <w:rPr>
          <w:rFonts w:cs="Arial"/>
          <w:color w:val="000000" w:themeColor="text1"/>
          <w:szCs w:val="20"/>
        </w:rPr>
      </w:pPr>
      <w:r w:rsidRPr="009F7406">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7F92F5AC" w14:textId="77777777" w:rsidR="00701988" w:rsidRPr="009F7406" w:rsidRDefault="00701988" w:rsidP="00701988">
      <w:pPr>
        <w:numPr>
          <w:ilvl w:val="3"/>
          <w:numId w:val="4"/>
        </w:numPr>
        <w:spacing w:line="276" w:lineRule="auto"/>
        <w:jc w:val="both"/>
        <w:rPr>
          <w:rFonts w:cs="Arial"/>
          <w:color w:val="000000" w:themeColor="text1"/>
          <w:szCs w:val="20"/>
        </w:rPr>
      </w:pPr>
      <w:r w:rsidRPr="009F7406">
        <w:rPr>
          <w:rFonts w:cs="Arial"/>
          <w:color w:val="000000"/>
          <w:szCs w:val="20"/>
        </w:rPr>
        <w:t>Empresas controladoras, controladas ou coligadas, nos termos da </w:t>
      </w:r>
      <w:hyperlink r:id="rId7" w:history="1">
        <w:r w:rsidRPr="009F7406">
          <w:rPr>
            <w:rStyle w:val="Hyperlink"/>
            <w:rFonts w:eastAsia="Calibri" w:cs="Arial"/>
            <w:szCs w:val="20"/>
          </w:rPr>
          <w:t>Lei nº 6.404, de 15 de dezembro de 1976</w:t>
        </w:r>
      </w:hyperlink>
      <w:r w:rsidRPr="009F7406">
        <w:rPr>
          <w:rFonts w:cs="Arial"/>
          <w:color w:val="000000"/>
          <w:szCs w:val="20"/>
        </w:rPr>
        <w:t>, concorrendo entre si;</w:t>
      </w:r>
    </w:p>
    <w:p w14:paraId="43E7C0A5" w14:textId="77777777" w:rsidR="00701988" w:rsidRPr="009F7406" w:rsidRDefault="00701988" w:rsidP="00701988">
      <w:pPr>
        <w:numPr>
          <w:ilvl w:val="3"/>
          <w:numId w:val="4"/>
        </w:numPr>
        <w:spacing w:line="276" w:lineRule="auto"/>
        <w:jc w:val="both"/>
        <w:rPr>
          <w:rFonts w:cs="Arial"/>
          <w:color w:val="000000" w:themeColor="text1"/>
          <w:szCs w:val="20"/>
        </w:rPr>
      </w:pPr>
      <w:r w:rsidRPr="009F7406">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CD648D8" w14:textId="77777777" w:rsidR="00701988" w:rsidRPr="009F7406" w:rsidRDefault="00701988" w:rsidP="00701988">
      <w:pPr>
        <w:numPr>
          <w:ilvl w:val="3"/>
          <w:numId w:val="1"/>
        </w:numPr>
        <w:spacing w:line="276" w:lineRule="auto"/>
        <w:jc w:val="both"/>
        <w:rPr>
          <w:rFonts w:cs="Arial"/>
          <w:color w:val="000000" w:themeColor="text1"/>
          <w:szCs w:val="20"/>
        </w:rPr>
      </w:pPr>
      <w:r w:rsidRPr="009F7406">
        <w:rPr>
          <w:rFonts w:cs="Arial"/>
          <w:color w:val="000000"/>
          <w:szCs w:val="20"/>
        </w:rPr>
        <w:t>Equiparam-se aos autores do projeto as empresas integrantes do mesmo grupo econômico;</w:t>
      </w:r>
    </w:p>
    <w:p w14:paraId="33B54436" w14:textId="77777777" w:rsidR="00701988" w:rsidRPr="009F7406" w:rsidRDefault="00701988" w:rsidP="00701988">
      <w:pPr>
        <w:numPr>
          <w:ilvl w:val="3"/>
          <w:numId w:val="1"/>
        </w:numPr>
        <w:spacing w:line="276" w:lineRule="auto"/>
        <w:jc w:val="both"/>
        <w:rPr>
          <w:rFonts w:cs="Arial"/>
          <w:color w:val="000000" w:themeColor="text1"/>
          <w:szCs w:val="20"/>
        </w:rPr>
      </w:pPr>
      <w:r w:rsidRPr="009F7406">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C0698DE" w14:textId="77777777" w:rsidR="00701988" w:rsidRPr="009F7406" w:rsidRDefault="00701988" w:rsidP="00701988">
      <w:pPr>
        <w:numPr>
          <w:ilvl w:val="2"/>
          <w:numId w:val="1"/>
        </w:numPr>
        <w:spacing w:line="276" w:lineRule="auto"/>
        <w:jc w:val="both"/>
        <w:rPr>
          <w:rFonts w:cs="Arial"/>
          <w:color w:val="000000" w:themeColor="text1"/>
          <w:szCs w:val="20"/>
        </w:rPr>
      </w:pPr>
      <w:r w:rsidRPr="009F7406">
        <w:rPr>
          <w:rFonts w:cs="Arial"/>
          <w:color w:val="000000"/>
          <w:szCs w:val="20"/>
        </w:rPr>
        <w:lastRenderedPageBreak/>
        <w:t>Organizações da Sociedade Civil de Interesse Público - OSCIP, atuando nessa condição (Acórdão nº 746/2014-TCU-Plenário); e</w:t>
      </w:r>
    </w:p>
    <w:p w14:paraId="342360E7" w14:textId="77777777" w:rsidR="00701988" w:rsidRPr="009F7406" w:rsidRDefault="00701988" w:rsidP="00701988">
      <w:pPr>
        <w:numPr>
          <w:ilvl w:val="1"/>
          <w:numId w:val="1"/>
        </w:numPr>
        <w:spacing w:line="276" w:lineRule="auto"/>
        <w:jc w:val="both"/>
        <w:rPr>
          <w:rFonts w:cs="Arial"/>
          <w:szCs w:val="20"/>
        </w:rPr>
      </w:pPr>
      <w:r w:rsidRPr="009F7406">
        <w:rPr>
          <w:rFonts w:cs="Arial"/>
          <w:szCs w:val="20"/>
        </w:rPr>
        <w:t>Será permitida a participação de cooperativas, desde que apresentem demonstrativo de atuação em regime cooperado, com repartição de receitas e despesas entre os cooperados e atendam ao art. 16 da Lei nº 14.133/21.</w:t>
      </w:r>
    </w:p>
    <w:p w14:paraId="4C49591B" w14:textId="77777777" w:rsidR="00701988" w:rsidRPr="009F7406" w:rsidRDefault="00701988" w:rsidP="00701988">
      <w:pPr>
        <w:numPr>
          <w:ilvl w:val="2"/>
          <w:numId w:val="1"/>
        </w:numPr>
        <w:spacing w:line="276" w:lineRule="auto"/>
        <w:jc w:val="both"/>
        <w:rPr>
          <w:rFonts w:cs="Arial"/>
          <w:iCs/>
          <w:szCs w:val="20"/>
        </w:rPr>
      </w:pPr>
      <w:r w:rsidRPr="009F7406">
        <w:rPr>
          <w:rFonts w:cs="Arial"/>
          <w:iCs/>
          <w:szCs w:val="20"/>
        </w:rPr>
        <w:t>Em sendo permitida a participação de cooperativas, serão estendidas a elas os benefícios previstos para as microempresas e empresas de pequeno porte quando elas atenderem ao disposto no art. 34 da Lei nº 11.488, de 15 de junho de 2007.</w:t>
      </w:r>
    </w:p>
    <w:p w14:paraId="34EC3CD2" w14:textId="77777777" w:rsidR="00701988" w:rsidRPr="009F7406" w:rsidRDefault="00701988" w:rsidP="00701988">
      <w:pPr>
        <w:pStyle w:val="PADRO"/>
        <w:keepNext w:val="0"/>
        <w:widowControl/>
        <w:shd w:val="clear" w:color="auto" w:fill="auto"/>
        <w:spacing w:before="0" w:after="0"/>
        <w:ind w:firstLine="0"/>
        <w:rPr>
          <w:rFonts w:ascii="Arial" w:hAnsi="Arial" w:cs="Arial"/>
          <w:b/>
          <w:szCs w:val="20"/>
        </w:rPr>
      </w:pPr>
    </w:p>
    <w:p w14:paraId="65E62039" w14:textId="77777777" w:rsidR="00701988" w:rsidRPr="009F7406" w:rsidRDefault="00701988" w:rsidP="00701988">
      <w:pPr>
        <w:pStyle w:val="Ttulo1"/>
        <w:numPr>
          <w:ilvl w:val="0"/>
          <w:numId w:val="1"/>
        </w:numPr>
        <w:spacing w:before="0"/>
        <w:rPr>
          <w:rFonts w:ascii="Arial" w:hAnsi="Arial" w:cs="Arial"/>
          <w:b/>
          <w:color w:val="auto"/>
          <w:sz w:val="20"/>
          <w:szCs w:val="20"/>
        </w:rPr>
      </w:pPr>
      <w:bookmarkStart w:id="2" w:name="_Toc153806987"/>
      <w:r w:rsidRPr="009F7406">
        <w:rPr>
          <w:rFonts w:ascii="Arial" w:hAnsi="Arial" w:cs="Arial"/>
          <w:b/>
          <w:color w:val="auto"/>
          <w:sz w:val="20"/>
          <w:szCs w:val="20"/>
        </w:rPr>
        <w:t>DA PREFERÊNCIA ESTABELECIDA PELA LEI MUNICIPAL 1469/2023</w:t>
      </w:r>
      <w:bookmarkEnd w:id="2"/>
    </w:p>
    <w:p w14:paraId="486F260A" w14:textId="77777777" w:rsidR="00701988" w:rsidRPr="009F7406" w:rsidRDefault="00701988" w:rsidP="00701988">
      <w:pPr>
        <w:pStyle w:val="PargrafodaLista"/>
        <w:numPr>
          <w:ilvl w:val="1"/>
          <w:numId w:val="1"/>
        </w:numPr>
        <w:rPr>
          <w:szCs w:val="20"/>
        </w:rPr>
      </w:pPr>
      <w:r w:rsidRPr="009F7406">
        <w:rPr>
          <w:szCs w:val="20"/>
        </w:rPr>
        <w:t>Conforme disposto no Capítulo I – Das Disposições Preliminares:</w:t>
      </w:r>
    </w:p>
    <w:p w14:paraId="6B1326B8" w14:textId="77777777" w:rsidR="00701988" w:rsidRPr="009F7406" w:rsidRDefault="00701988" w:rsidP="00701988">
      <w:pPr>
        <w:ind w:left="2268"/>
        <w:jc w:val="both"/>
        <w:rPr>
          <w:szCs w:val="20"/>
        </w:rPr>
      </w:pPr>
      <w:r w:rsidRPr="009F7406">
        <w:rPr>
          <w:szCs w:val="20"/>
        </w:rPr>
        <w:t xml:space="preserve">Art. 1º. Nas contratações públicas derivadas de processo licitatório no âmbito da Administração Pública Municipal deve ser concedido tratamento favorecido, diferenciado e simplificado para microempresas e empresas de pequeno porte, agricultores familiares, produtores rurais pessoa física, microempreendedores individuais – </w:t>
      </w:r>
      <w:proofErr w:type="spellStart"/>
      <w:r w:rsidRPr="009F7406">
        <w:rPr>
          <w:szCs w:val="20"/>
        </w:rPr>
        <w:t>MEIs</w:t>
      </w:r>
      <w:proofErr w:type="spellEnd"/>
      <w:r w:rsidRPr="009F7406">
        <w:rPr>
          <w:szCs w:val="20"/>
        </w:rPr>
        <w:t>, e sociedades cooperativas, nos termos do disposto nesta Lei, (...).</w:t>
      </w:r>
    </w:p>
    <w:p w14:paraId="58C15FEC" w14:textId="77777777" w:rsidR="00701988" w:rsidRPr="009F7406" w:rsidRDefault="00701988" w:rsidP="00701988">
      <w:pPr>
        <w:pStyle w:val="PargrafodaLista"/>
        <w:numPr>
          <w:ilvl w:val="1"/>
          <w:numId w:val="1"/>
        </w:numPr>
        <w:jc w:val="both"/>
        <w:rPr>
          <w:szCs w:val="20"/>
        </w:rPr>
      </w:pPr>
      <w:r w:rsidRPr="009F7406">
        <w:rPr>
          <w:szCs w:val="20"/>
        </w:rPr>
        <w:t>Segundo o constante na Seção II – Da Prioridade de Contratação para as Microempresas e empresas de Pequeno Porte sediadas em Âmbito Local, será concedida preferência de 10% (dez por cento) da melhor proposta válida para a contratação de microempresas e empresas de pequeno porte sediadas em âmbito local, conforme o disposto no Art. 3º. desta Lei, bem como as disposições em seus §§.</w:t>
      </w:r>
    </w:p>
    <w:p w14:paraId="0D89BCF9" w14:textId="77777777" w:rsidR="00701988" w:rsidRPr="009F7406" w:rsidRDefault="00701988" w:rsidP="00701988">
      <w:pPr>
        <w:pStyle w:val="PargrafodaLista"/>
        <w:numPr>
          <w:ilvl w:val="1"/>
          <w:numId w:val="1"/>
        </w:numPr>
        <w:jc w:val="both"/>
        <w:rPr>
          <w:szCs w:val="20"/>
        </w:rPr>
      </w:pPr>
      <w:r w:rsidRPr="009F7406">
        <w:rPr>
          <w:szCs w:val="20"/>
        </w:rPr>
        <w:t xml:space="preserve"> Demais disposições serão resolvidas de acordo com os termos da referida Lei Municipal.</w:t>
      </w:r>
    </w:p>
    <w:p w14:paraId="782366EF" w14:textId="77777777" w:rsidR="00701988" w:rsidRPr="009F7406" w:rsidRDefault="00701988" w:rsidP="00701988">
      <w:pPr>
        <w:pStyle w:val="PargrafodaLista"/>
        <w:ind w:left="792"/>
        <w:jc w:val="both"/>
        <w:rPr>
          <w:szCs w:val="20"/>
        </w:rPr>
      </w:pPr>
    </w:p>
    <w:p w14:paraId="0130CDCC" w14:textId="77777777" w:rsidR="00701988" w:rsidRPr="009F7406" w:rsidRDefault="00701988" w:rsidP="00701988">
      <w:pPr>
        <w:pStyle w:val="Ttulo1"/>
        <w:numPr>
          <w:ilvl w:val="0"/>
          <w:numId w:val="1"/>
        </w:numPr>
        <w:spacing w:before="0"/>
        <w:rPr>
          <w:rFonts w:ascii="Arial" w:hAnsi="Arial" w:cs="Arial"/>
          <w:b/>
          <w:color w:val="auto"/>
          <w:sz w:val="20"/>
          <w:szCs w:val="20"/>
        </w:rPr>
      </w:pPr>
      <w:bookmarkStart w:id="3" w:name="_Toc153806988"/>
      <w:r w:rsidRPr="009F7406">
        <w:rPr>
          <w:rFonts w:ascii="Arial" w:hAnsi="Arial" w:cs="Arial"/>
          <w:b/>
          <w:color w:val="auto"/>
          <w:sz w:val="20"/>
          <w:szCs w:val="20"/>
        </w:rPr>
        <w:t>INGRESSO NA DISPENSA ELETRÔNICA E CADASTRAMENTO DA PROPOSTA INICIAL</w:t>
      </w:r>
      <w:bookmarkEnd w:id="3"/>
    </w:p>
    <w:p w14:paraId="4853BF09" w14:textId="77777777" w:rsidR="00701988" w:rsidRPr="009F7406" w:rsidRDefault="00701988" w:rsidP="00701988">
      <w:pPr>
        <w:numPr>
          <w:ilvl w:val="1"/>
          <w:numId w:val="1"/>
        </w:numPr>
        <w:autoSpaceDE w:val="0"/>
        <w:snapToGrid w:val="0"/>
        <w:spacing w:line="276" w:lineRule="auto"/>
        <w:ind w:left="857"/>
        <w:jc w:val="both"/>
        <w:rPr>
          <w:rFonts w:cs="Arial"/>
          <w:szCs w:val="20"/>
        </w:rPr>
      </w:pPr>
      <w:r w:rsidRPr="009F7406">
        <w:rPr>
          <w:rFonts w:cs="Arial"/>
          <w:color w:val="000000" w:themeColor="text1"/>
          <w:szCs w:val="20"/>
        </w:rPr>
        <w:t>O ingresso do fornecedor na disputa da dispensa eletrônica se dará com o cadastramento de sua proposta inicial, na forma deste item.</w:t>
      </w:r>
    </w:p>
    <w:p w14:paraId="4FD49163" w14:textId="77777777" w:rsidR="00701988" w:rsidRPr="009F7406" w:rsidRDefault="00701988" w:rsidP="00701988">
      <w:pPr>
        <w:numPr>
          <w:ilvl w:val="1"/>
          <w:numId w:val="1"/>
        </w:numPr>
        <w:autoSpaceDE w:val="0"/>
        <w:snapToGrid w:val="0"/>
        <w:spacing w:line="276" w:lineRule="auto"/>
        <w:ind w:left="425" w:firstLine="0"/>
        <w:jc w:val="both"/>
        <w:rPr>
          <w:rFonts w:cs="Arial"/>
          <w:color w:val="000000" w:themeColor="text1"/>
          <w:szCs w:val="20"/>
        </w:rPr>
      </w:pPr>
      <w:r w:rsidRPr="009F7406">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28DA7575" w14:textId="77777777" w:rsidR="00701988" w:rsidRPr="009F7406" w:rsidRDefault="00701988" w:rsidP="00701988">
      <w:pPr>
        <w:numPr>
          <w:ilvl w:val="2"/>
          <w:numId w:val="1"/>
        </w:numPr>
        <w:spacing w:line="276" w:lineRule="auto"/>
        <w:jc w:val="both"/>
        <w:rPr>
          <w:rFonts w:cs="Arial"/>
          <w:szCs w:val="20"/>
        </w:rPr>
      </w:pPr>
      <w:r w:rsidRPr="009F7406">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D8D1F5" w14:textId="77777777" w:rsidR="00701988" w:rsidRPr="009F7406" w:rsidRDefault="00701988" w:rsidP="00701988">
      <w:pPr>
        <w:numPr>
          <w:ilvl w:val="1"/>
          <w:numId w:val="1"/>
        </w:numPr>
        <w:spacing w:line="276" w:lineRule="auto"/>
        <w:ind w:left="425" w:firstLine="0"/>
        <w:jc w:val="both"/>
        <w:rPr>
          <w:rFonts w:cs="Arial"/>
          <w:szCs w:val="20"/>
        </w:rPr>
      </w:pPr>
      <w:r w:rsidRPr="009F7406">
        <w:rPr>
          <w:rFonts w:cs="Arial"/>
          <w:szCs w:val="20"/>
        </w:rPr>
        <w:t xml:space="preserve">Todas as especificações do </w:t>
      </w:r>
      <w:r w:rsidRPr="009F7406">
        <w:rPr>
          <w:rFonts w:cs="Arial"/>
          <w:color w:val="000000" w:themeColor="text1"/>
          <w:szCs w:val="20"/>
        </w:rPr>
        <w:t>objeto</w:t>
      </w:r>
      <w:r w:rsidRPr="009F7406">
        <w:rPr>
          <w:rFonts w:cs="Arial"/>
          <w:szCs w:val="20"/>
        </w:rPr>
        <w:t xml:space="preserve"> contidas na proposta, em especial o preço, vinculam a Contratada.</w:t>
      </w:r>
    </w:p>
    <w:p w14:paraId="1BFB96A6" w14:textId="77777777" w:rsidR="00701988" w:rsidRPr="009F7406" w:rsidRDefault="00701988" w:rsidP="00701988">
      <w:pPr>
        <w:numPr>
          <w:ilvl w:val="1"/>
          <w:numId w:val="1"/>
        </w:numPr>
        <w:spacing w:line="276" w:lineRule="auto"/>
        <w:ind w:left="425" w:firstLine="0"/>
        <w:jc w:val="both"/>
        <w:rPr>
          <w:rFonts w:cs="Arial"/>
          <w:szCs w:val="20"/>
        </w:rPr>
      </w:pPr>
      <w:r w:rsidRPr="009F7406">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DCF0E56" w14:textId="77777777" w:rsidR="00701988" w:rsidRPr="009F7406" w:rsidRDefault="00701988" w:rsidP="00701988">
      <w:pPr>
        <w:numPr>
          <w:ilvl w:val="2"/>
          <w:numId w:val="1"/>
        </w:numPr>
        <w:spacing w:line="276" w:lineRule="auto"/>
        <w:jc w:val="both"/>
        <w:rPr>
          <w:rFonts w:cs="Arial"/>
          <w:szCs w:val="20"/>
        </w:rPr>
      </w:pPr>
      <w:r w:rsidRPr="009F7406">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B65BD47" w14:textId="77777777" w:rsidR="00701988" w:rsidRPr="009F7406" w:rsidRDefault="00701988" w:rsidP="00701988">
      <w:pPr>
        <w:numPr>
          <w:ilvl w:val="1"/>
          <w:numId w:val="1"/>
        </w:numPr>
        <w:spacing w:line="276" w:lineRule="auto"/>
        <w:ind w:left="425" w:firstLine="0"/>
        <w:jc w:val="both"/>
        <w:rPr>
          <w:rFonts w:cs="Arial"/>
          <w:szCs w:val="20"/>
        </w:rPr>
      </w:pPr>
      <w:r w:rsidRPr="009F7406">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91B23EE" w14:textId="77777777" w:rsidR="00701988" w:rsidRPr="009F7406" w:rsidRDefault="00701988" w:rsidP="00701988">
      <w:pPr>
        <w:numPr>
          <w:ilvl w:val="1"/>
          <w:numId w:val="1"/>
        </w:numPr>
        <w:spacing w:line="276" w:lineRule="auto"/>
        <w:ind w:left="425" w:firstLine="0"/>
        <w:jc w:val="both"/>
        <w:rPr>
          <w:rFonts w:cs="Arial"/>
          <w:szCs w:val="20"/>
        </w:rPr>
      </w:pPr>
      <w:r w:rsidRPr="009F7406">
        <w:rPr>
          <w:rFonts w:cs="Arial"/>
          <w:szCs w:val="20"/>
        </w:rPr>
        <w:lastRenderedPageBreak/>
        <w:t>Independentemente do percentual de tributo inserido na planilha, no pagamento serão retidos na fonte os percentuais estabelecidos na legislação vigente.</w:t>
      </w:r>
    </w:p>
    <w:p w14:paraId="213E6B2E" w14:textId="77777777" w:rsidR="00701988" w:rsidRPr="009F7406" w:rsidRDefault="00701988" w:rsidP="00701988">
      <w:pPr>
        <w:numPr>
          <w:ilvl w:val="1"/>
          <w:numId w:val="1"/>
        </w:numPr>
        <w:spacing w:line="276" w:lineRule="auto"/>
        <w:ind w:left="425" w:firstLine="0"/>
        <w:jc w:val="both"/>
        <w:rPr>
          <w:rFonts w:cs="Arial"/>
          <w:szCs w:val="20"/>
        </w:rPr>
      </w:pPr>
      <w:r w:rsidRPr="009F7406">
        <w:rPr>
          <w:rFonts w:cs="Arial"/>
          <w:szCs w:val="20"/>
        </w:rPr>
        <w:t xml:space="preserve">A apresentação das propostas implica obrigatoriedade do cumprimento das disposições nelas contidas, em conformidade com o que dispõe o anexo </w:t>
      </w:r>
      <w:r w:rsidRPr="009F7406">
        <w:rPr>
          <w:rFonts w:cs="Arial"/>
          <w:i/>
          <w:szCs w:val="20"/>
        </w:rPr>
        <w:t>Termo de Referência</w:t>
      </w:r>
      <w:r w:rsidRPr="009F7406">
        <w:rPr>
          <w:rFonts w:cs="Arial"/>
          <w:szCs w:val="20"/>
        </w:rPr>
        <w:t>, bem como de fornecer os materiais, equipamentos, ferramentas e utensílios necessários, em quantidades e qualidades adequadas à perfeita execução contratual, promovendo, quando requerido, sua substituição.</w:t>
      </w:r>
    </w:p>
    <w:p w14:paraId="72A29827" w14:textId="77777777" w:rsidR="00701988" w:rsidRPr="009F7406" w:rsidRDefault="00701988" w:rsidP="00701988">
      <w:pPr>
        <w:numPr>
          <w:ilvl w:val="1"/>
          <w:numId w:val="1"/>
        </w:numPr>
        <w:spacing w:line="276" w:lineRule="auto"/>
        <w:ind w:left="425" w:firstLine="0"/>
        <w:jc w:val="both"/>
        <w:rPr>
          <w:rFonts w:cs="Arial"/>
          <w:color w:val="000000" w:themeColor="text1"/>
          <w:szCs w:val="20"/>
        </w:rPr>
      </w:pPr>
      <w:r w:rsidRPr="009F7406">
        <w:rPr>
          <w:rFonts w:cs="Arial"/>
          <w:szCs w:val="20"/>
        </w:rPr>
        <w:t xml:space="preserve">Uma vez enviada a proposta no sistema, os fornecedores </w:t>
      </w:r>
      <w:r w:rsidRPr="009F7406">
        <w:rPr>
          <w:rFonts w:cs="Arial"/>
          <w:b/>
          <w:bCs/>
          <w:szCs w:val="20"/>
        </w:rPr>
        <w:t>NÃO</w:t>
      </w:r>
      <w:r w:rsidRPr="009F7406">
        <w:rPr>
          <w:rFonts w:cs="Arial"/>
          <w:szCs w:val="20"/>
        </w:rPr>
        <w:t xml:space="preserve"> poderão retirá-la, substituí-la ou modificá-la</w:t>
      </w:r>
      <w:r w:rsidRPr="009F7406">
        <w:rPr>
          <w:rFonts w:cs="Arial"/>
          <w:color w:val="000000"/>
          <w:szCs w:val="20"/>
        </w:rPr>
        <w:t>;</w:t>
      </w:r>
    </w:p>
    <w:p w14:paraId="62B40534" w14:textId="77777777" w:rsidR="00701988" w:rsidRPr="009F7406" w:rsidRDefault="00701988" w:rsidP="00701988">
      <w:pPr>
        <w:numPr>
          <w:ilvl w:val="1"/>
          <w:numId w:val="1"/>
        </w:numPr>
        <w:spacing w:line="276" w:lineRule="auto"/>
        <w:ind w:left="425" w:firstLine="0"/>
        <w:jc w:val="both"/>
        <w:rPr>
          <w:rFonts w:cs="Arial"/>
          <w:color w:val="000000" w:themeColor="text1"/>
          <w:szCs w:val="20"/>
        </w:rPr>
      </w:pPr>
      <w:r w:rsidRPr="009F7406">
        <w:rPr>
          <w:rFonts w:cs="Arial"/>
          <w:color w:val="000000"/>
          <w:szCs w:val="20"/>
        </w:rPr>
        <w:t xml:space="preserve">No cadastramento da proposta inicial, o fornecedor deverá, também, assinalar “sim” ou “não” em campo </w:t>
      </w:r>
      <w:r w:rsidRPr="009F7406">
        <w:rPr>
          <w:rFonts w:cs="Arial"/>
          <w:szCs w:val="20"/>
        </w:rPr>
        <w:t>próprio</w:t>
      </w:r>
      <w:r w:rsidRPr="009F7406">
        <w:rPr>
          <w:rFonts w:cs="Arial"/>
          <w:color w:val="000000"/>
          <w:szCs w:val="20"/>
        </w:rPr>
        <w:t xml:space="preserve"> do sistema eletrônico, às seguintes declarações:</w:t>
      </w:r>
    </w:p>
    <w:p w14:paraId="2F38919B" w14:textId="77777777" w:rsidR="00701988" w:rsidRPr="009F7406" w:rsidRDefault="00701988" w:rsidP="00701988">
      <w:pPr>
        <w:pStyle w:val="PargrafodaLista"/>
        <w:numPr>
          <w:ilvl w:val="0"/>
          <w:numId w:val="2"/>
        </w:numPr>
        <w:tabs>
          <w:tab w:val="left" w:pos="1440"/>
        </w:tabs>
        <w:autoSpaceDE w:val="0"/>
        <w:snapToGrid w:val="0"/>
        <w:spacing w:line="276" w:lineRule="auto"/>
        <w:jc w:val="both"/>
        <w:rPr>
          <w:rFonts w:cs="Arial"/>
          <w:bCs/>
          <w:vanish/>
          <w:color w:val="000000"/>
          <w:szCs w:val="20"/>
        </w:rPr>
      </w:pPr>
    </w:p>
    <w:p w14:paraId="2836A87F" w14:textId="77777777" w:rsidR="00701988" w:rsidRPr="009F7406" w:rsidRDefault="00701988" w:rsidP="00701988">
      <w:pPr>
        <w:pStyle w:val="PargrafodaLista"/>
        <w:numPr>
          <w:ilvl w:val="1"/>
          <w:numId w:val="2"/>
        </w:numPr>
        <w:tabs>
          <w:tab w:val="left" w:pos="1440"/>
        </w:tabs>
        <w:autoSpaceDE w:val="0"/>
        <w:snapToGrid w:val="0"/>
        <w:spacing w:line="276" w:lineRule="auto"/>
        <w:jc w:val="both"/>
        <w:rPr>
          <w:rFonts w:cs="Arial"/>
          <w:bCs/>
          <w:vanish/>
          <w:color w:val="000000"/>
          <w:szCs w:val="20"/>
        </w:rPr>
      </w:pPr>
    </w:p>
    <w:p w14:paraId="53EAEB06" w14:textId="77777777" w:rsidR="00701988" w:rsidRPr="009F7406" w:rsidRDefault="00701988" w:rsidP="00701988">
      <w:pPr>
        <w:pStyle w:val="PargrafodaLista"/>
        <w:numPr>
          <w:ilvl w:val="1"/>
          <w:numId w:val="2"/>
        </w:numPr>
        <w:tabs>
          <w:tab w:val="left" w:pos="1440"/>
        </w:tabs>
        <w:autoSpaceDE w:val="0"/>
        <w:snapToGrid w:val="0"/>
        <w:spacing w:line="276" w:lineRule="auto"/>
        <w:jc w:val="both"/>
        <w:rPr>
          <w:rFonts w:cs="Arial"/>
          <w:bCs/>
          <w:vanish/>
          <w:color w:val="000000"/>
          <w:szCs w:val="20"/>
        </w:rPr>
      </w:pPr>
    </w:p>
    <w:p w14:paraId="76472BAE" w14:textId="77777777" w:rsidR="00701988" w:rsidRPr="009F7406" w:rsidRDefault="00701988" w:rsidP="00701988">
      <w:pPr>
        <w:pStyle w:val="PargrafodaLista"/>
        <w:numPr>
          <w:ilvl w:val="1"/>
          <w:numId w:val="2"/>
        </w:numPr>
        <w:tabs>
          <w:tab w:val="left" w:pos="1440"/>
        </w:tabs>
        <w:autoSpaceDE w:val="0"/>
        <w:snapToGrid w:val="0"/>
        <w:spacing w:line="276" w:lineRule="auto"/>
        <w:jc w:val="both"/>
        <w:rPr>
          <w:rFonts w:cs="Arial"/>
          <w:bCs/>
          <w:vanish/>
          <w:color w:val="000000"/>
          <w:szCs w:val="20"/>
        </w:rPr>
      </w:pPr>
    </w:p>
    <w:p w14:paraId="23639EA2" w14:textId="77777777" w:rsidR="00701988" w:rsidRPr="009F7406" w:rsidRDefault="00701988" w:rsidP="00701988">
      <w:pPr>
        <w:numPr>
          <w:ilvl w:val="2"/>
          <w:numId w:val="1"/>
        </w:numPr>
        <w:spacing w:line="276" w:lineRule="auto"/>
        <w:jc w:val="both"/>
        <w:rPr>
          <w:rFonts w:cs="Arial"/>
          <w:color w:val="000000" w:themeColor="text1"/>
          <w:szCs w:val="20"/>
        </w:rPr>
      </w:pPr>
      <w:r w:rsidRPr="009F7406">
        <w:rPr>
          <w:rFonts w:cs="Arial"/>
          <w:color w:val="000000" w:themeColor="text1"/>
          <w:szCs w:val="20"/>
        </w:rPr>
        <w:t>Que inexistem fatos impeditivos para sua habilitação no certame, ciente da obrigatoriedade de declarar ocorrências posteriores;</w:t>
      </w:r>
    </w:p>
    <w:p w14:paraId="3FC98066" w14:textId="77777777" w:rsidR="00701988" w:rsidRPr="009F7406" w:rsidRDefault="00701988" w:rsidP="00701988">
      <w:pPr>
        <w:numPr>
          <w:ilvl w:val="2"/>
          <w:numId w:val="1"/>
        </w:numPr>
        <w:spacing w:line="276" w:lineRule="auto"/>
        <w:jc w:val="both"/>
        <w:rPr>
          <w:rFonts w:cs="Arial"/>
          <w:color w:val="000000" w:themeColor="text1"/>
          <w:szCs w:val="20"/>
        </w:rPr>
      </w:pPr>
      <w:r w:rsidRPr="009F7406">
        <w:rPr>
          <w:rFonts w:cs="Arial"/>
          <w:color w:val="000000" w:themeColor="text1"/>
          <w:szCs w:val="20"/>
        </w:rPr>
        <w:t xml:space="preserve">Que </w:t>
      </w:r>
      <w:r w:rsidRPr="009F7406">
        <w:rPr>
          <w:rFonts w:cs="Arial"/>
          <w:color w:val="000000"/>
          <w:szCs w:val="20"/>
        </w:rPr>
        <w:t>cumpre</w:t>
      </w:r>
      <w:r w:rsidRPr="009F7406">
        <w:rPr>
          <w:rFonts w:cs="Arial"/>
          <w:color w:val="000000" w:themeColor="text1"/>
          <w:szCs w:val="20"/>
        </w:rPr>
        <w:t xml:space="preserve"> os requisitos estabelecidos no artigo 3° da Lei Complementar nº 123, de 2006, estando apto a usufruir do tratamento favorecido estabelecido em seus </w:t>
      </w:r>
      <w:proofErr w:type="spellStart"/>
      <w:r w:rsidRPr="009F7406">
        <w:rPr>
          <w:rFonts w:cs="Arial"/>
          <w:color w:val="000000" w:themeColor="text1"/>
          <w:szCs w:val="20"/>
        </w:rPr>
        <w:t>arts</w:t>
      </w:r>
      <w:proofErr w:type="spellEnd"/>
      <w:r w:rsidRPr="009F7406">
        <w:rPr>
          <w:rFonts w:cs="Arial"/>
          <w:color w:val="000000" w:themeColor="text1"/>
          <w:szCs w:val="20"/>
        </w:rPr>
        <w:t>. 42 a 49.</w:t>
      </w:r>
    </w:p>
    <w:p w14:paraId="304F90D6" w14:textId="77777777" w:rsidR="00701988" w:rsidRPr="009F7406" w:rsidRDefault="00701988" w:rsidP="00701988">
      <w:pPr>
        <w:numPr>
          <w:ilvl w:val="2"/>
          <w:numId w:val="1"/>
        </w:numPr>
        <w:spacing w:line="276" w:lineRule="auto"/>
        <w:jc w:val="both"/>
        <w:rPr>
          <w:rFonts w:cs="Arial"/>
          <w:color w:val="000000" w:themeColor="text1"/>
          <w:szCs w:val="20"/>
        </w:rPr>
      </w:pPr>
      <w:r w:rsidRPr="009F7406">
        <w:rPr>
          <w:rFonts w:cs="Arial"/>
          <w:color w:val="000000" w:themeColor="text1"/>
          <w:szCs w:val="20"/>
        </w:rPr>
        <w:t>Que está ciente e concorda com as condições contidas no Aviso de Contratação Direta e seus anexos;</w:t>
      </w:r>
    </w:p>
    <w:p w14:paraId="77743C07" w14:textId="77777777" w:rsidR="00701988" w:rsidRPr="009F7406" w:rsidRDefault="00701988" w:rsidP="00701988">
      <w:pPr>
        <w:numPr>
          <w:ilvl w:val="2"/>
          <w:numId w:val="1"/>
        </w:numPr>
        <w:spacing w:line="276" w:lineRule="auto"/>
        <w:jc w:val="both"/>
        <w:rPr>
          <w:rFonts w:cs="Arial"/>
          <w:color w:val="000000" w:themeColor="text1"/>
          <w:szCs w:val="20"/>
        </w:rPr>
      </w:pPr>
      <w:r w:rsidRPr="009F7406">
        <w:rPr>
          <w:rFonts w:cs="Arial"/>
          <w:color w:val="000000" w:themeColor="text1"/>
          <w:szCs w:val="20"/>
        </w:rPr>
        <w:t>Que assume a responsabilidade pelas transações que forem efetuadas no sistema, assumindo como firmes e verdadeiras;</w:t>
      </w:r>
    </w:p>
    <w:p w14:paraId="412FD406" w14:textId="77777777" w:rsidR="00701988" w:rsidRPr="009F7406" w:rsidRDefault="00701988" w:rsidP="00701988">
      <w:pPr>
        <w:numPr>
          <w:ilvl w:val="2"/>
          <w:numId w:val="1"/>
        </w:numPr>
        <w:spacing w:line="276" w:lineRule="auto"/>
        <w:jc w:val="both"/>
        <w:rPr>
          <w:rFonts w:cs="Arial"/>
          <w:color w:val="000000" w:themeColor="text1"/>
          <w:szCs w:val="20"/>
        </w:rPr>
      </w:pPr>
      <w:r w:rsidRPr="009F7406">
        <w:rPr>
          <w:rFonts w:cs="Arial"/>
          <w:color w:val="000000" w:themeColor="text1"/>
          <w:szCs w:val="20"/>
        </w:rPr>
        <w:t>Que cumpre as exigências de reserva de cargos para pessoa com deficiência e para reabilitado da Previdência Social, de que trata o art. 93 da Lei nº 8.213/91.</w:t>
      </w:r>
    </w:p>
    <w:p w14:paraId="62E5D134" w14:textId="77777777" w:rsidR="00701988" w:rsidRPr="009F7406" w:rsidRDefault="00701988" w:rsidP="00701988">
      <w:pPr>
        <w:numPr>
          <w:ilvl w:val="2"/>
          <w:numId w:val="1"/>
        </w:numPr>
        <w:spacing w:line="276" w:lineRule="auto"/>
        <w:jc w:val="both"/>
        <w:rPr>
          <w:rFonts w:cs="Arial"/>
          <w:color w:val="000000" w:themeColor="text1"/>
          <w:szCs w:val="20"/>
        </w:rPr>
      </w:pPr>
      <w:r w:rsidRPr="009F7406">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14:paraId="2597AEBB" w14:textId="77777777" w:rsidR="00701988" w:rsidRPr="009F7406" w:rsidRDefault="00701988" w:rsidP="00701988">
      <w:pPr>
        <w:spacing w:line="276" w:lineRule="auto"/>
        <w:ind w:left="1224"/>
        <w:jc w:val="both"/>
        <w:rPr>
          <w:rFonts w:cs="Arial"/>
          <w:color w:val="000000" w:themeColor="text1"/>
          <w:szCs w:val="20"/>
        </w:rPr>
      </w:pPr>
    </w:p>
    <w:p w14:paraId="4716F28E" w14:textId="77777777" w:rsidR="00701988" w:rsidRPr="009F7406" w:rsidRDefault="00701988" w:rsidP="00701988">
      <w:pPr>
        <w:pStyle w:val="Ttulo1"/>
        <w:numPr>
          <w:ilvl w:val="0"/>
          <w:numId w:val="1"/>
        </w:numPr>
        <w:spacing w:before="0"/>
        <w:rPr>
          <w:rFonts w:ascii="Arial" w:hAnsi="Arial" w:cs="Arial"/>
          <w:b/>
          <w:color w:val="auto"/>
          <w:sz w:val="20"/>
          <w:szCs w:val="20"/>
        </w:rPr>
      </w:pPr>
      <w:bookmarkStart w:id="4" w:name="_Toc153806989"/>
      <w:r w:rsidRPr="009F7406">
        <w:rPr>
          <w:rFonts w:ascii="Arial" w:hAnsi="Arial" w:cs="Arial"/>
          <w:b/>
          <w:color w:val="auto"/>
          <w:sz w:val="20"/>
          <w:szCs w:val="20"/>
        </w:rPr>
        <w:t>FASE DE LANCES</w:t>
      </w:r>
      <w:bookmarkEnd w:id="4"/>
    </w:p>
    <w:p w14:paraId="56641B62" w14:textId="2E0E6649"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 xml:space="preserve">A partir das </w:t>
      </w:r>
      <w:proofErr w:type="spellStart"/>
      <w:r w:rsidR="0070233A">
        <w:rPr>
          <w:rFonts w:cs="Arial"/>
          <w:b/>
          <w:color w:val="000000" w:themeColor="text1"/>
          <w:szCs w:val="20"/>
          <w:lang w:eastAsia="en-US"/>
        </w:rPr>
        <w:t>xxxx</w:t>
      </w:r>
      <w:proofErr w:type="spellEnd"/>
      <w:r w:rsidRPr="009F7406">
        <w:rPr>
          <w:rFonts w:cs="Arial"/>
          <w:b/>
          <w:color w:val="000000" w:themeColor="text1"/>
          <w:szCs w:val="20"/>
          <w:lang w:eastAsia="en-US"/>
        </w:rPr>
        <w:t xml:space="preserve"> horas</w:t>
      </w:r>
      <w:r w:rsidRPr="009F7406">
        <w:rPr>
          <w:rFonts w:cs="Arial"/>
          <w:color w:val="000000" w:themeColor="text1"/>
          <w:szCs w:val="20"/>
          <w:lang w:eastAsia="en-US"/>
        </w:rPr>
        <w:t xml:space="preserve"> da data estabelecida neste Aviso de Contratação Direta, a sessão pública será automaticamente aberta pelo sistema para o envio de lances públicos e sucessivos, </w:t>
      </w:r>
      <w:r w:rsidRPr="009F7406">
        <w:rPr>
          <w:rFonts w:cs="Arial"/>
          <w:bCs/>
          <w:szCs w:val="20"/>
          <w:lang w:eastAsia="en-US"/>
        </w:rPr>
        <w:t>exclusivamente por meio do sistema eletrônico</w:t>
      </w:r>
      <w:r w:rsidRPr="009F7406">
        <w:rPr>
          <w:rFonts w:cs="Arial"/>
          <w:szCs w:val="20"/>
          <w:lang w:eastAsia="en-US"/>
        </w:rPr>
        <w:t xml:space="preserve">, </w:t>
      </w:r>
      <w:r w:rsidRPr="009F7406">
        <w:rPr>
          <w:rFonts w:cs="Arial"/>
          <w:color w:val="000000" w:themeColor="text1"/>
          <w:szCs w:val="20"/>
          <w:lang w:eastAsia="en-US"/>
        </w:rPr>
        <w:t>sendo encerrado no horário de finalização de lances também já previsto neste aviso.</w:t>
      </w:r>
    </w:p>
    <w:p w14:paraId="597B6AB9" w14:textId="77777777"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6EBA192A" w14:textId="77777777" w:rsidR="00701988" w:rsidRPr="009F7406" w:rsidRDefault="00701988" w:rsidP="00701988">
      <w:pPr>
        <w:pStyle w:val="PargrafodaLista"/>
        <w:numPr>
          <w:ilvl w:val="2"/>
          <w:numId w:val="1"/>
        </w:numPr>
        <w:spacing w:line="276" w:lineRule="auto"/>
        <w:jc w:val="both"/>
        <w:rPr>
          <w:rFonts w:cs="Arial"/>
          <w:szCs w:val="20"/>
          <w:lang w:eastAsia="en-US"/>
        </w:rPr>
      </w:pPr>
      <w:r w:rsidRPr="009F7406">
        <w:rPr>
          <w:rFonts w:cs="Arial"/>
          <w:iCs/>
          <w:szCs w:val="20"/>
        </w:rPr>
        <w:t>O lance deverá ser ofertado pelo valor unitário do lote.</w:t>
      </w:r>
      <w:r w:rsidRPr="009F7406">
        <w:rPr>
          <w:rFonts w:cs="Arial"/>
          <w:szCs w:val="20"/>
          <w:lang w:eastAsia="en-US"/>
        </w:rPr>
        <w:t xml:space="preserve"> </w:t>
      </w:r>
    </w:p>
    <w:p w14:paraId="746457EA" w14:textId="77777777"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O fornecedor somente poderá oferecer valor inferior ou maior percentual de desconto em relação ao último lance por ele ofertado e registrado pelo sistema.</w:t>
      </w:r>
    </w:p>
    <w:p w14:paraId="488DAF5B" w14:textId="77777777" w:rsidR="00701988" w:rsidRPr="009F7406" w:rsidRDefault="00701988" w:rsidP="00701988">
      <w:pPr>
        <w:pStyle w:val="PargrafodaLista"/>
        <w:numPr>
          <w:ilvl w:val="2"/>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E8D1FEE" w14:textId="77777777"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Havendo lances iguais ao menor já ofertado, prevalecerá aquele que for recebido e registrado primeiro no sistema.</w:t>
      </w:r>
    </w:p>
    <w:p w14:paraId="070EE08E" w14:textId="77777777"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Caso o fornecedor não apresente lances, concorrerá com o valor de sua proposta.</w:t>
      </w:r>
    </w:p>
    <w:p w14:paraId="60C95B0F" w14:textId="77777777"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lastRenderedPageBreak/>
        <w:t>Durante o procedimento, os fornecedores serão informados, em tempo real, do valor do menor lance registrado, vedada a identificação do fornecedor.</w:t>
      </w:r>
    </w:p>
    <w:p w14:paraId="27B7467C" w14:textId="77777777"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D17DC70" w14:textId="77777777" w:rsidR="00701988" w:rsidRPr="009F7406" w:rsidRDefault="00701988" w:rsidP="00701988">
      <w:pPr>
        <w:pStyle w:val="PargrafodaLista"/>
        <w:numPr>
          <w:ilvl w:val="2"/>
          <w:numId w:val="1"/>
        </w:numPr>
        <w:spacing w:line="276" w:lineRule="auto"/>
        <w:jc w:val="both"/>
        <w:rPr>
          <w:rFonts w:cs="Arial"/>
          <w:szCs w:val="20"/>
        </w:rPr>
      </w:pPr>
      <w:r w:rsidRPr="009F7406">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577082E9" w14:textId="77777777" w:rsidR="00701988" w:rsidRPr="009F7406" w:rsidRDefault="00701988" w:rsidP="00701988">
      <w:pPr>
        <w:pStyle w:val="PargrafodaLista"/>
        <w:spacing w:line="276" w:lineRule="auto"/>
        <w:ind w:left="1224"/>
        <w:jc w:val="both"/>
        <w:rPr>
          <w:rFonts w:cs="Arial"/>
          <w:szCs w:val="20"/>
        </w:rPr>
      </w:pPr>
    </w:p>
    <w:p w14:paraId="125B16C3" w14:textId="77777777" w:rsidR="00701988" w:rsidRPr="009F7406" w:rsidRDefault="00701988" w:rsidP="00701988">
      <w:pPr>
        <w:pStyle w:val="Ttulo1"/>
        <w:numPr>
          <w:ilvl w:val="0"/>
          <w:numId w:val="1"/>
        </w:numPr>
        <w:spacing w:before="0"/>
        <w:rPr>
          <w:rFonts w:ascii="Arial" w:hAnsi="Arial" w:cs="Arial"/>
          <w:b/>
          <w:color w:val="auto"/>
          <w:sz w:val="20"/>
          <w:szCs w:val="20"/>
        </w:rPr>
      </w:pPr>
      <w:bookmarkStart w:id="5" w:name="_Toc153806990"/>
      <w:r w:rsidRPr="009F7406">
        <w:rPr>
          <w:rFonts w:ascii="Arial" w:hAnsi="Arial" w:cs="Arial"/>
          <w:b/>
          <w:color w:val="auto"/>
          <w:sz w:val="20"/>
          <w:szCs w:val="20"/>
        </w:rPr>
        <w:t>JULGAMENTO DAS PROPOSTAS DE PREÇO</w:t>
      </w:r>
      <w:bookmarkEnd w:id="5"/>
    </w:p>
    <w:p w14:paraId="4B8502D1" w14:textId="77777777" w:rsidR="00701988" w:rsidRPr="009F7406" w:rsidRDefault="00701988" w:rsidP="00701988">
      <w:pPr>
        <w:pStyle w:val="PargrafodaLista"/>
        <w:numPr>
          <w:ilvl w:val="1"/>
          <w:numId w:val="1"/>
        </w:numPr>
        <w:spacing w:line="276" w:lineRule="auto"/>
        <w:jc w:val="both"/>
        <w:rPr>
          <w:rFonts w:cs="Arial"/>
          <w:szCs w:val="20"/>
        </w:rPr>
      </w:pPr>
      <w:r w:rsidRPr="009F7406">
        <w:rPr>
          <w:rFonts w:cs="Arial"/>
          <w:szCs w:val="20"/>
        </w:rPr>
        <w:t>Encerrada a fase de lances, será verificada a conformidade da proposta classificada em primeiro lugar quanto à adequação do objeto e à compatibilidade do preço em relação ao estipulado para a contratação.</w:t>
      </w:r>
    </w:p>
    <w:p w14:paraId="48C9ECCF" w14:textId="77777777" w:rsidR="00701988" w:rsidRPr="009F7406" w:rsidRDefault="00701988" w:rsidP="00701988">
      <w:pPr>
        <w:pStyle w:val="PargrafodaLista"/>
        <w:numPr>
          <w:ilvl w:val="1"/>
          <w:numId w:val="1"/>
        </w:numPr>
        <w:spacing w:line="276" w:lineRule="auto"/>
        <w:jc w:val="both"/>
        <w:rPr>
          <w:rFonts w:cs="Arial"/>
          <w:szCs w:val="20"/>
        </w:rPr>
      </w:pPr>
      <w:r w:rsidRPr="009F7406">
        <w:rPr>
          <w:rFonts w:cs="Arial"/>
          <w:szCs w:val="20"/>
        </w:rPr>
        <w:t>No caso de o preço da proposta vencedora estar acima do estimado pela Administração, poderá haver a negociação de condições mais vantajosas.</w:t>
      </w:r>
    </w:p>
    <w:p w14:paraId="058E95B9" w14:textId="77777777" w:rsidR="00701988" w:rsidRPr="009F7406" w:rsidRDefault="00701988" w:rsidP="00701988">
      <w:pPr>
        <w:pStyle w:val="PargrafodaLista"/>
        <w:numPr>
          <w:ilvl w:val="2"/>
          <w:numId w:val="1"/>
        </w:numPr>
        <w:spacing w:line="276" w:lineRule="auto"/>
        <w:jc w:val="both"/>
        <w:rPr>
          <w:rFonts w:cs="Arial"/>
          <w:szCs w:val="20"/>
        </w:rPr>
      </w:pPr>
      <w:r w:rsidRPr="009F7406">
        <w:rPr>
          <w:rFonts w:cs="Arial"/>
          <w:color w:val="000000"/>
          <w:szCs w:val="20"/>
        </w:rPr>
        <w:t>Neste caso, será encaminhada contraproposta ao fornecedor que tenha apresentado o melhor preço, para que seja obtida melhor proposta com preço compatível ao estimado pela Administração.</w:t>
      </w:r>
    </w:p>
    <w:p w14:paraId="4A12897D" w14:textId="77777777" w:rsidR="00701988" w:rsidRPr="009F7406" w:rsidRDefault="00701988" w:rsidP="00701988">
      <w:pPr>
        <w:pStyle w:val="PargrafodaLista"/>
        <w:numPr>
          <w:ilvl w:val="2"/>
          <w:numId w:val="1"/>
        </w:numPr>
        <w:spacing w:line="276" w:lineRule="auto"/>
        <w:jc w:val="both"/>
        <w:rPr>
          <w:rFonts w:cs="Arial"/>
          <w:szCs w:val="20"/>
        </w:rPr>
      </w:pPr>
      <w:r w:rsidRPr="009F7406">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4314B7D" w14:textId="77777777" w:rsidR="00701988" w:rsidRPr="009F7406" w:rsidRDefault="00701988" w:rsidP="00701988">
      <w:pPr>
        <w:pStyle w:val="PargrafodaLista"/>
        <w:numPr>
          <w:ilvl w:val="2"/>
          <w:numId w:val="1"/>
        </w:numPr>
        <w:spacing w:line="276" w:lineRule="auto"/>
        <w:jc w:val="both"/>
        <w:rPr>
          <w:rFonts w:cs="Arial"/>
          <w:szCs w:val="20"/>
        </w:rPr>
      </w:pPr>
      <w:r w:rsidRPr="009F7406">
        <w:rPr>
          <w:rFonts w:cs="Arial"/>
          <w:szCs w:val="20"/>
        </w:rPr>
        <w:t>Em qualquer caso, concluída a negociação, o resultado será registrado na ata do procedimento da dispensa eletrônica.</w:t>
      </w:r>
    </w:p>
    <w:p w14:paraId="3229D466" w14:textId="77777777" w:rsidR="00701988" w:rsidRPr="009F7406" w:rsidRDefault="00701988" w:rsidP="00701988">
      <w:pPr>
        <w:pStyle w:val="PargrafodaLista"/>
        <w:numPr>
          <w:ilvl w:val="1"/>
          <w:numId w:val="1"/>
        </w:numPr>
        <w:spacing w:line="276" w:lineRule="auto"/>
        <w:jc w:val="both"/>
        <w:rPr>
          <w:rFonts w:cs="Arial"/>
          <w:szCs w:val="20"/>
        </w:rPr>
      </w:pPr>
      <w:r w:rsidRPr="009F7406">
        <w:rPr>
          <w:rFonts w:cs="Arial"/>
          <w:szCs w:val="20"/>
        </w:rPr>
        <w:t>Estando o preço compatível, será solicitado o envio da proposta e, se necessário, de documentos complementares, adequada ao último lance.</w:t>
      </w:r>
    </w:p>
    <w:p w14:paraId="09C62CAB" w14:textId="77777777" w:rsidR="00701988" w:rsidRPr="009F7406" w:rsidRDefault="00701988" w:rsidP="00701988">
      <w:pPr>
        <w:numPr>
          <w:ilvl w:val="1"/>
          <w:numId w:val="1"/>
        </w:numPr>
        <w:spacing w:line="276" w:lineRule="auto"/>
        <w:jc w:val="both"/>
        <w:rPr>
          <w:rFonts w:cs="Arial"/>
          <w:color w:val="000000" w:themeColor="text1"/>
          <w:szCs w:val="20"/>
        </w:rPr>
      </w:pPr>
      <w:r w:rsidRPr="009F7406">
        <w:rPr>
          <w:rFonts w:cs="Arial"/>
          <w:color w:val="000000" w:themeColor="text1"/>
          <w:szCs w:val="20"/>
        </w:rPr>
        <w:t xml:space="preserve">O prazo de validade </w:t>
      </w:r>
      <w:r w:rsidRPr="009F7406">
        <w:rPr>
          <w:rFonts w:cs="Arial"/>
          <w:szCs w:val="20"/>
        </w:rPr>
        <w:t>da</w:t>
      </w:r>
      <w:r w:rsidRPr="009F7406">
        <w:rPr>
          <w:rFonts w:cs="Arial"/>
          <w:color w:val="000000" w:themeColor="text1"/>
          <w:szCs w:val="20"/>
        </w:rPr>
        <w:t xml:space="preserve"> proposta não será inferior </w:t>
      </w:r>
      <w:r w:rsidRPr="009F7406">
        <w:rPr>
          <w:rFonts w:cs="Arial"/>
          <w:szCs w:val="20"/>
        </w:rPr>
        <w:t>a 60 (sessenta) d</w:t>
      </w:r>
      <w:r w:rsidRPr="009F7406">
        <w:rPr>
          <w:rFonts w:cs="Arial"/>
          <w:color w:val="000000" w:themeColor="text1"/>
          <w:szCs w:val="20"/>
        </w:rPr>
        <w:t>ias</w:t>
      </w:r>
      <w:r w:rsidRPr="009F7406">
        <w:rPr>
          <w:rFonts w:cs="Arial"/>
          <w:b/>
          <w:bCs/>
          <w:color w:val="000000" w:themeColor="text1"/>
          <w:szCs w:val="20"/>
        </w:rPr>
        <w:t>,</w:t>
      </w:r>
      <w:r w:rsidRPr="009F7406">
        <w:rPr>
          <w:rFonts w:cs="Arial"/>
          <w:color w:val="000000" w:themeColor="text1"/>
          <w:szCs w:val="20"/>
        </w:rPr>
        <w:t xml:space="preserve"> a contar da data de sua apresentação.</w:t>
      </w:r>
    </w:p>
    <w:p w14:paraId="12AC46E9" w14:textId="77777777" w:rsidR="00701988" w:rsidRPr="009F7406" w:rsidRDefault="00701988" w:rsidP="00701988">
      <w:pPr>
        <w:pStyle w:val="PargrafodaLista"/>
        <w:numPr>
          <w:ilvl w:val="1"/>
          <w:numId w:val="1"/>
        </w:numPr>
        <w:spacing w:line="276" w:lineRule="auto"/>
        <w:jc w:val="both"/>
        <w:rPr>
          <w:rFonts w:cs="Arial"/>
          <w:i/>
          <w:color w:val="000000" w:themeColor="text1"/>
          <w:szCs w:val="20"/>
        </w:rPr>
      </w:pPr>
      <w:r w:rsidRPr="009F7406">
        <w:rPr>
          <w:rFonts w:cs="Arial"/>
          <w:color w:val="000000" w:themeColor="text1"/>
          <w:szCs w:val="20"/>
          <w:lang w:eastAsia="en-US"/>
        </w:rPr>
        <w:t xml:space="preserve">Será desclassificada a proposta vencedora que: </w:t>
      </w:r>
    </w:p>
    <w:p w14:paraId="76290141" w14:textId="77777777" w:rsidR="00701988" w:rsidRPr="009F7406" w:rsidRDefault="00701988" w:rsidP="00701988">
      <w:pPr>
        <w:pStyle w:val="PargrafodaLista"/>
        <w:numPr>
          <w:ilvl w:val="2"/>
          <w:numId w:val="1"/>
        </w:numPr>
        <w:spacing w:line="276" w:lineRule="auto"/>
        <w:jc w:val="both"/>
        <w:rPr>
          <w:rFonts w:cs="Arial"/>
          <w:i/>
          <w:color w:val="000000" w:themeColor="text1"/>
          <w:szCs w:val="20"/>
        </w:rPr>
      </w:pPr>
      <w:r w:rsidRPr="009F7406">
        <w:rPr>
          <w:rFonts w:cs="Arial"/>
          <w:color w:val="000000"/>
          <w:szCs w:val="20"/>
        </w:rPr>
        <w:t>Contiver vícios insanáveis</w:t>
      </w:r>
      <w:r w:rsidRPr="009F7406">
        <w:rPr>
          <w:rFonts w:cs="Arial"/>
          <w:iCs/>
          <w:color w:val="000000" w:themeColor="text1"/>
          <w:szCs w:val="20"/>
        </w:rPr>
        <w:t>;</w:t>
      </w:r>
    </w:p>
    <w:p w14:paraId="1E2205B0" w14:textId="77777777" w:rsidR="00701988" w:rsidRPr="009F7406" w:rsidRDefault="00701988" w:rsidP="00701988">
      <w:pPr>
        <w:pStyle w:val="PargrafodaLista"/>
        <w:numPr>
          <w:ilvl w:val="2"/>
          <w:numId w:val="1"/>
        </w:numPr>
        <w:spacing w:line="276" w:lineRule="auto"/>
        <w:jc w:val="both"/>
        <w:rPr>
          <w:rFonts w:cs="Arial"/>
          <w:i/>
          <w:color w:val="000000" w:themeColor="text1"/>
          <w:szCs w:val="20"/>
        </w:rPr>
      </w:pPr>
      <w:r w:rsidRPr="009F7406">
        <w:rPr>
          <w:rFonts w:cs="Arial"/>
          <w:color w:val="000000"/>
          <w:szCs w:val="20"/>
        </w:rPr>
        <w:t>Não obedecer às especificações técnicas pormenorizadas neste aviso ou em seus anexos</w:t>
      </w:r>
      <w:r w:rsidRPr="009F7406">
        <w:rPr>
          <w:rFonts w:cs="Arial"/>
          <w:iCs/>
          <w:color w:val="000000" w:themeColor="text1"/>
          <w:szCs w:val="20"/>
        </w:rPr>
        <w:t>;</w:t>
      </w:r>
    </w:p>
    <w:p w14:paraId="1A40FA25" w14:textId="77777777" w:rsidR="00701988" w:rsidRPr="009F7406" w:rsidRDefault="00701988" w:rsidP="00701988">
      <w:pPr>
        <w:pStyle w:val="PargrafodaLista"/>
        <w:numPr>
          <w:ilvl w:val="2"/>
          <w:numId w:val="1"/>
        </w:numPr>
        <w:spacing w:line="276" w:lineRule="auto"/>
        <w:jc w:val="both"/>
        <w:rPr>
          <w:rFonts w:cs="Arial"/>
          <w:i/>
          <w:color w:val="000000" w:themeColor="text1"/>
          <w:szCs w:val="20"/>
        </w:rPr>
      </w:pPr>
      <w:r w:rsidRPr="009F7406">
        <w:rPr>
          <w:rFonts w:cs="Arial"/>
          <w:color w:val="000000"/>
          <w:szCs w:val="20"/>
        </w:rPr>
        <w:t>Apresentar preços inexequíveis ou permanecerem acima do preço máximo definido para a contratação;</w:t>
      </w:r>
    </w:p>
    <w:p w14:paraId="49C922AD" w14:textId="77777777" w:rsidR="00701988" w:rsidRPr="009F7406" w:rsidRDefault="00701988" w:rsidP="00701988">
      <w:pPr>
        <w:pStyle w:val="PargrafodaLista"/>
        <w:numPr>
          <w:ilvl w:val="2"/>
          <w:numId w:val="1"/>
        </w:numPr>
        <w:spacing w:line="276" w:lineRule="auto"/>
        <w:jc w:val="both"/>
        <w:rPr>
          <w:rFonts w:cs="Arial"/>
          <w:i/>
          <w:color w:val="000000" w:themeColor="text1"/>
          <w:szCs w:val="20"/>
        </w:rPr>
      </w:pPr>
      <w:r w:rsidRPr="009F7406">
        <w:rPr>
          <w:rFonts w:cs="Arial"/>
          <w:color w:val="000000"/>
          <w:szCs w:val="20"/>
        </w:rPr>
        <w:t>Não tiverem sua exequibilidade demonstrada, quando exigido pela Administração</w:t>
      </w:r>
      <w:r w:rsidRPr="009F7406">
        <w:rPr>
          <w:rFonts w:cs="Arial"/>
          <w:iCs/>
          <w:color w:val="000000" w:themeColor="text1"/>
          <w:szCs w:val="20"/>
        </w:rPr>
        <w:t>;</w:t>
      </w:r>
    </w:p>
    <w:p w14:paraId="44441A65" w14:textId="77777777" w:rsidR="00701988" w:rsidRPr="009F7406" w:rsidRDefault="00701988" w:rsidP="00701988">
      <w:pPr>
        <w:pStyle w:val="PargrafodaLista"/>
        <w:numPr>
          <w:ilvl w:val="2"/>
          <w:numId w:val="1"/>
        </w:numPr>
        <w:spacing w:line="276" w:lineRule="auto"/>
        <w:jc w:val="both"/>
        <w:rPr>
          <w:rFonts w:cs="Arial"/>
          <w:i/>
          <w:color w:val="000000" w:themeColor="text1"/>
          <w:szCs w:val="20"/>
        </w:rPr>
      </w:pPr>
      <w:r w:rsidRPr="009F7406">
        <w:rPr>
          <w:rFonts w:cs="Arial"/>
          <w:color w:val="000000"/>
          <w:szCs w:val="20"/>
        </w:rPr>
        <w:t>Apresentar desconformidade com quaisquer outras exigências deste aviso ou seus anexos, desde que insanável.</w:t>
      </w:r>
    </w:p>
    <w:p w14:paraId="03B55C7A" w14:textId="77777777" w:rsidR="00701988" w:rsidRPr="009F7406" w:rsidRDefault="00701988" w:rsidP="00701988">
      <w:pPr>
        <w:pStyle w:val="PargrafodaLista"/>
        <w:numPr>
          <w:ilvl w:val="1"/>
          <w:numId w:val="1"/>
        </w:numPr>
        <w:spacing w:line="276" w:lineRule="auto"/>
        <w:jc w:val="both"/>
        <w:rPr>
          <w:rFonts w:cs="Arial"/>
          <w:i/>
          <w:color w:val="000000" w:themeColor="text1"/>
          <w:szCs w:val="20"/>
        </w:rPr>
      </w:pPr>
      <w:r w:rsidRPr="009F7406">
        <w:rPr>
          <w:rFonts w:cs="Arial"/>
          <w:color w:val="000000" w:themeColor="text1"/>
          <w:szCs w:val="20"/>
          <w:lang w:eastAsia="en-US"/>
        </w:rPr>
        <w:t>Quando</w:t>
      </w:r>
      <w:r w:rsidRPr="009F7406">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5FA9683E" w14:textId="77777777" w:rsidR="00701988" w:rsidRPr="009F7406" w:rsidRDefault="00701988" w:rsidP="00701988">
      <w:pPr>
        <w:pStyle w:val="PargrafodaLista"/>
        <w:numPr>
          <w:ilvl w:val="2"/>
          <w:numId w:val="1"/>
        </w:numPr>
        <w:spacing w:line="276" w:lineRule="auto"/>
        <w:jc w:val="both"/>
        <w:rPr>
          <w:rFonts w:cs="Arial"/>
          <w:i/>
          <w:color w:val="000000" w:themeColor="text1"/>
          <w:szCs w:val="20"/>
        </w:rPr>
      </w:pPr>
      <w:r w:rsidRPr="009F7406">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w:t>
      </w:r>
      <w:r w:rsidRPr="009F7406">
        <w:rPr>
          <w:rFonts w:cs="Arial"/>
          <w:szCs w:val="20"/>
          <w:bdr w:val="none" w:sz="0" w:space="0" w:color="auto" w:frame="1"/>
        </w:rPr>
        <w:lastRenderedPageBreak/>
        <w:t>referirem a materiais e instalações de propriedade do próprio fornecedor, para os quais ele renuncie a parcela ou à totalidade da remuneração.</w:t>
      </w:r>
    </w:p>
    <w:p w14:paraId="01110E02" w14:textId="77777777" w:rsidR="00701988" w:rsidRPr="009F7406" w:rsidRDefault="00701988" w:rsidP="00701988">
      <w:pPr>
        <w:pStyle w:val="PargrafodaLista"/>
        <w:numPr>
          <w:ilvl w:val="2"/>
          <w:numId w:val="1"/>
        </w:numPr>
        <w:spacing w:line="276" w:lineRule="auto"/>
        <w:jc w:val="both"/>
        <w:rPr>
          <w:rFonts w:cs="Arial"/>
          <w:color w:val="000000" w:themeColor="text1"/>
          <w:szCs w:val="20"/>
        </w:rPr>
      </w:pPr>
      <w:r w:rsidRPr="009F7406">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06532365" w14:textId="77777777" w:rsidR="00701988" w:rsidRPr="009F7406" w:rsidRDefault="00701988" w:rsidP="00701988">
      <w:pPr>
        <w:pStyle w:val="PargrafodaLista"/>
        <w:numPr>
          <w:ilvl w:val="1"/>
          <w:numId w:val="1"/>
        </w:numPr>
        <w:spacing w:line="276" w:lineRule="auto"/>
        <w:ind w:right="-15"/>
        <w:jc w:val="both"/>
        <w:rPr>
          <w:rFonts w:cs="Arial"/>
          <w:color w:val="000000" w:themeColor="text1"/>
          <w:szCs w:val="20"/>
          <w:lang w:eastAsia="en-US"/>
        </w:rPr>
      </w:pPr>
      <w:r w:rsidRPr="009F7406">
        <w:rPr>
          <w:rFonts w:cs="Arial"/>
          <w:color w:val="000000" w:themeColor="text1"/>
          <w:szCs w:val="20"/>
          <w:lang w:eastAsia="en-US"/>
        </w:rPr>
        <w:t xml:space="preserve">Se houver indícios de inexequibilidade da proposta de preço, ou em caso da necessidade de esclarecimentos </w:t>
      </w:r>
      <w:r w:rsidRPr="009F7406">
        <w:rPr>
          <w:rFonts w:cs="Arial"/>
          <w:szCs w:val="20"/>
          <w:bdr w:val="none" w:sz="0" w:space="0" w:color="auto" w:frame="1"/>
        </w:rPr>
        <w:t>complementares</w:t>
      </w:r>
      <w:r w:rsidRPr="009F7406">
        <w:rPr>
          <w:rFonts w:cs="Arial"/>
          <w:color w:val="000000" w:themeColor="text1"/>
          <w:szCs w:val="20"/>
          <w:lang w:eastAsia="en-US"/>
        </w:rPr>
        <w:t xml:space="preserve">, poderão ser efetuadas diligências, para que a empresa comprove a exequibilidade da proposta.  </w:t>
      </w:r>
    </w:p>
    <w:p w14:paraId="3E8183CD" w14:textId="77777777"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 xml:space="preserve">Erros no preenchimento da planilha não constituem motivo para a desclassificação da proposta. A planilha </w:t>
      </w:r>
      <w:r w:rsidRPr="009F7406">
        <w:rPr>
          <w:rFonts w:cs="Arial"/>
          <w:szCs w:val="20"/>
          <w:bdr w:val="none" w:sz="0" w:space="0" w:color="auto" w:frame="1"/>
        </w:rPr>
        <w:t>poderá́</w:t>
      </w:r>
      <w:r w:rsidRPr="009F7406">
        <w:rPr>
          <w:rFonts w:cs="Arial"/>
          <w:color w:val="000000" w:themeColor="text1"/>
          <w:szCs w:val="20"/>
          <w:lang w:eastAsia="en-US"/>
        </w:rPr>
        <w:t xml:space="preserve"> ser ajustada pelo fornecedor, no prazo indicado pelo sistema, desde que não haja majoração do preço.</w:t>
      </w:r>
    </w:p>
    <w:p w14:paraId="09AA37F6" w14:textId="77777777" w:rsidR="00701988" w:rsidRPr="009F7406" w:rsidRDefault="00701988" w:rsidP="00701988">
      <w:pPr>
        <w:pStyle w:val="PargrafodaLista"/>
        <w:numPr>
          <w:ilvl w:val="2"/>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O ajuste de que trata este dispositivo se limita a sanar erros ou falhas que não alterem a substância das propostas;</w:t>
      </w:r>
    </w:p>
    <w:p w14:paraId="62317C7B" w14:textId="77777777" w:rsidR="00701988" w:rsidRPr="009F7406" w:rsidRDefault="00701988" w:rsidP="00701988">
      <w:pPr>
        <w:pStyle w:val="PargrafodaLista"/>
        <w:numPr>
          <w:ilvl w:val="2"/>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Considera-se erro no preenchimento da planilha passível de correção a indicação de recolhimento de impostos e contribuições na forma do Simples Nacional, quando não cabível esse regime.</w:t>
      </w:r>
    </w:p>
    <w:p w14:paraId="1F8169A8" w14:textId="77777777"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42BF05E2" w14:textId="77777777"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Se a proposta ou lance vencedor for desclassificado, será examinada a proposta ou lance subsequente, e, assim sucessivamente, na ordem de classificação.</w:t>
      </w:r>
    </w:p>
    <w:p w14:paraId="35517D41" w14:textId="77777777"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Havendo necessidade, a sessão será suspensa, informando-se no “chat” a nova data e horário para a sua continuidade.</w:t>
      </w:r>
    </w:p>
    <w:p w14:paraId="123EEB67" w14:textId="77777777" w:rsidR="00701988" w:rsidRPr="009F7406" w:rsidRDefault="00701988" w:rsidP="00701988">
      <w:pPr>
        <w:pStyle w:val="PargrafodaLista"/>
        <w:numPr>
          <w:ilvl w:val="1"/>
          <w:numId w:val="1"/>
        </w:numPr>
        <w:spacing w:line="276" w:lineRule="auto"/>
        <w:jc w:val="both"/>
        <w:rPr>
          <w:rFonts w:cs="Arial"/>
          <w:color w:val="000000" w:themeColor="text1"/>
          <w:szCs w:val="20"/>
          <w:lang w:eastAsia="en-US"/>
        </w:rPr>
      </w:pPr>
      <w:r w:rsidRPr="009F7406">
        <w:rPr>
          <w:rFonts w:cs="Arial"/>
          <w:color w:val="000000" w:themeColor="text1"/>
          <w:szCs w:val="20"/>
          <w:lang w:eastAsia="en-US"/>
        </w:rPr>
        <w:t>Encerrada a análise quanto à aceitação da proposta, se iniciará a fase de habilitação, observado o disposto neste Aviso de Contratação Direta. </w:t>
      </w:r>
    </w:p>
    <w:p w14:paraId="12D97828" w14:textId="77777777" w:rsidR="00701988" w:rsidRPr="009F7406" w:rsidRDefault="00701988" w:rsidP="00701988">
      <w:pPr>
        <w:spacing w:line="276" w:lineRule="auto"/>
        <w:ind w:left="360"/>
        <w:jc w:val="both"/>
        <w:rPr>
          <w:rFonts w:cs="Arial"/>
          <w:color w:val="000000" w:themeColor="text1"/>
          <w:szCs w:val="20"/>
          <w:lang w:eastAsia="en-US"/>
        </w:rPr>
      </w:pPr>
    </w:p>
    <w:p w14:paraId="3BE350AD" w14:textId="77777777" w:rsidR="00701988" w:rsidRPr="009F7406" w:rsidRDefault="00701988" w:rsidP="00701988">
      <w:pPr>
        <w:pStyle w:val="Ttulo1"/>
        <w:numPr>
          <w:ilvl w:val="0"/>
          <w:numId w:val="1"/>
        </w:numPr>
        <w:spacing w:before="0"/>
        <w:rPr>
          <w:rFonts w:ascii="Arial" w:hAnsi="Arial" w:cs="Arial"/>
          <w:b/>
          <w:color w:val="auto"/>
          <w:sz w:val="20"/>
          <w:szCs w:val="20"/>
        </w:rPr>
      </w:pPr>
      <w:bookmarkStart w:id="6" w:name="_Toc153806991"/>
      <w:r w:rsidRPr="009F7406">
        <w:rPr>
          <w:rFonts w:ascii="Arial" w:hAnsi="Arial" w:cs="Arial"/>
          <w:b/>
          <w:color w:val="auto"/>
          <w:sz w:val="20"/>
          <w:szCs w:val="20"/>
        </w:rPr>
        <w:t>HABILITAÇÃO</w:t>
      </w:r>
      <w:bookmarkEnd w:id="6"/>
    </w:p>
    <w:p w14:paraId="1A9AD4E4" w14:textId="77777777" w:rsidR="00701988" w:rsidRPr="009F7406" w:rsidRDefault="00701988" w:rsidP="00701988">
      <w:pPr>
        <w:pStyle w:val="PargrafodaLista"/>
        <w:numPr>
          <w:ilvl w:val="1"/>
          <w:numId w:val="1"/>
        </w:numPr>
        <w:spacing w:line="276" w:lineRule="auto"/>
        <w:jc w:val="both"/>
        <w:rPr>
          <w:rFonts w:cs="Arial"/>
          <w:b/>
          <w:szCs w:val="20"/>
          <w:lang w:eastAsia="ar-SA"/>
        </w:rPr>
      </w:pPr>
      <w:r w:rsidRPr="009F7406">
        <w:rPr>
          <w:rFonts w:cs="Arial"/>
          <w:szCs w:val="20"/>
          <w:lang w:eastAsia="ar-SA"/>
        </w:rPr>
        <w:t xml:space="preserve">Os </w:t>
      </w:r>
      <w:r w:rsidRPr="009F7406">
        <w:rPr>
          <w:rFonts w:cs="Arial"/>
          <w:color w:val="000000"/>
          <w:szCs w:val="20"/>
        </w:rPr>
        <w:t>documentos</w:t>
      </w:r>
      <w:r w:rsidRPr="009F7406">
        <w:rPr>
          <w:rFonts w:cs="Arial"/>
          <w:szCs w:val="20"/>
          <w:lang w:eastAsia="ar-SA"/>
        </w:rPr>
        <w:t xml:space="preserve"> a serem exigidos para fins de habilitação constam do </w:t>
      </w:r>
      <w:r w:rsidRPr="009F7406">
        <w:rPr>
          <w:rFonts w:cs="Arial"/>
          <w:b/>
          <w:szCs w:val="20"/>
          <w:lang w:eastAsia="ar-SA"/>
        </w:rPr>
        <w:t xml:space="preserve">ANEXO I – DOCUMENTAÇÃO EXIGIDA PARA HABILITAÇÃO </w:t>
      </w:r>
      <w:r w:rsidRPr="009F7406">
        <w:rPr>
          <w:rFonts w:cs="Arial"/>
          <w:szCs w:val="20"/>
          <w:lang w:eastAsia="ar-SA"/>
        </w:rPr>
        <w:t>deste aviso e serão solicitados do fornecedor mais bem classificado da fase de lances.</w:t>
      </w:r>
    </w:p>
    <w:p w14:paraId="40E5F2B7" w14:textId="77777777" w:rsidR="00701988" w:rsidRPr="009F7406" w:rsidRDefault="00701988" w:rsidP="00701988">
      <w:pPr>
        <w:pStyle w:val="PargrafodaLista"/>
        <w:numPr>
          <w:ilvl w:val="2"/>
          <w:numId w:val="1"/>
        </w:numPr>
        <w:spacing w:line="276" w:lineRule="auto"/>
        <w:jc w:val="both"/>
        <w:rPr>
          <w:rFonts w:cs="Arial"/>
          <w:szCs w:val="20"/>
        </w:rPr>
      </w:pPr>
      <w:r w:rsidRPr="009F7406">
        <w:rPr>
          <w:rFonts w:cs="Arial"/>
          <w:color w:val="000000" w:themeColor="text1"/>
          <w:szCs w:val="20"/>
        </w:rPr>
        <w:t xml:space="preserve">A consulta aos </w:t>
      </w:r>
      <w:r w:rsidRPr="009F7406">
        <w:rPr>
          <w:rFonts w:cs="Arial"/>
          <w:szCs w:val="20"/>
          <w:lang w:eastAsia="ar-SA"/>
        </w:rPr>
        <w:t>cadastros</w:t>
      </w:r>
      <w:r w:rsidRPr="009F7406">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9D1FAF" w14:textId="77777777" w:rsidR="00701988" w:rsidRPr="009F7406" w:rsidRDefault="00701988" w:rsidP="00701988">
      <w:pPr>
        <w:pStyle w:val="PargrafodaLista"/>
        <w:numPr>
          <w:ilvl w:val="3"/>
          <w:numId w:val="1"/>
        </w:numPr>
        <w:spacing w:line="276" w:lineRule="auto"/>
        <w:jc w:val="both"/>
        <w:rPr>
          <w:rFonts w:cs="Arial"/>
          <w:szCs w:val="20"/>
        </w:rPr>
      </w:pPr>
      <w:r w:rsidRPr="009F7406">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6D5682C" w14:textId="77777777" w:rsidR="00701988" w:rsidRPr="009F7406" w:rsidRDefault="00701988" w:rsidP="00701988">
      <w:pPr>
        <w:pStyle w:val="PargrafodaLista"/>
        <w:numPr>
          <w:ilvl w:val="4"/>
          <w:numId w:val="1"/>
        </w:numPr>
        <w:spacing w:line="276" w:lineRule="auto"/>
        <w:jc w:val="both"/>
        <w:rPr>
          <w:rFonts w:cs="Arial"/>
          <w:color w:val="000000" w:themeColor="text1"/>
          <w:szCs w:val="20"/>
        </w:rPr>
      </w:pPr>
      <w:r w:rsidRPr="009F7406">
        <w:rPr>
          <w:rFonts w:cs="Arial"/>
          <w:color w:val="000000" w:themeColor="text1"/>
          <w:szCs w:val="20"/>
        </w:rPr>
        <w:t>A tentativa de burla será verificada por meio dos vínculos societários, linhas de fornecimento similares, dentre outros.</w:t>
      </w:r>
    </w:p>
    <w:p w14:paraId="340A3388" w14:textId="77777777" w:rsidR="00701988" w:rsidRPr="009F7406" w:rsidRDefault="00701988" w:rsidP="00701988">
      <w:pPr>
        <w:pStyle w:val="PargrafodaLista"/>
        <w:numPr>
          <w:ilvl w:val="4"/>
          <w:numId w:val="1"/>
        </w:numPr>
        <w:spacing w:line="276" w:lineRule="auto"/>
        <w:jc w:val="both"/>
        <w:rPr>
          <w:rFonts w:cs="Arial"/>
          <w:szCs w:val="20"/>
        </w:rPr>
      </w:pPr>
      <w:r w:rsidRPr="009F7406">
        <w:rPr>
          <w:rFonts w:cs="Arial"/>
          <w:color w:val="000000" w:themeColor="text1"/>
          <w:szCs w:val="20"/>
        </w:rPr>
        <w:t>O fornecedor será convocado para manifestação previamente à sua desclassificação</w:t>
      </w:r>
    </w:p>
    <w:p w14:paraId="0667B031" w14:textId="77777777" w:rsidR="00701988" w:rsidRPr="009F7406" w:rsidRDefault="00701988" w:rsidP="00701988">
      <w:pPr>
        <w:pStyle w:val="PargrafodaLista"/>
        <w:numPr>
          <w:ilvl w:val="2"/>
          <w:numId w:val="1"/>
        </w:numPr>
        <w:spacing w:line="276" w:lineRule="auto"/>
        <w:jc w:val="both"/>
        <w:rPr>
          <w:rFonts w:cs="Arial"/>
          <w:szCs w:val="20"/>
        </w:rPr>
      </w:pPr>
      <w:r w:rsidRPr="009F7406">
        <w:rPr>
          <w:rFonts w:cs="Arial"/>
          <w:color w:val="000000" w:themeColor="text1"/>
          <w:szCs w:val="20"/>
        </w:rPr>
        <w:lastRenderedPageBreak/>
        <w:t>Constatada a existência de sanção, o fornecedor será reputado inabilitado, por falta de condição de participação.</w:t>
      </w:r>
    </w:p>
    <w:p w14:paraId="52DEFBBA" w14:textId="77777777" w:rsidR="00701988" w:rsidRPr="009F7406" w:rsidRDefault="00701988" w:rsidP="00701988">
      <w:pPr>
        <w:pStyle w:val="PargrafodaLista"/>
        <w:numPr>
          <w:ilvl w:val="1"/>
          <w:numId w:val="1"/>
        </w:numPr>
        <w:spacing w:line="276" w:lineRule="auto"/>
        <w:ind w:hanging="574"/>
        <w:jc w:val="both"/>
        <w:rPr>
          <w:rFonts w:cs="Arial"/>
          <w:szCs w:val="20"/>
        </w:rPr>
      </w:pPr>
      <w:r w:rsidRPr="009F7406">
        <w:rPr>
          <w:rFonts w:cs="Arial"/>
          <w:color w:val="000000" w:themeColor="text1"/>
          <w:szCs w:val="20"/>
        </w:rPr>
        <w:t xml:space="preserve">Caso atendidas as condições de participação, </w:t>
      </w:r>
      <w:r w:rsidRPr="009F7406">
        <w:rPr>
          <w:rFonts w:cs="Arial"/>
          <w:szCs w:val="20"/>
        </w:rPr>
        <w:t>a habilitação dos fornecedores será verificada por meio do SICAF ou em sistemas semelhantes, assegurado aos demais participantes o direito de acesso aos dados constantes dos sistemas.</w:t>
      </w:r>
    </w:p>
    <w:p w14:paraId="4F6BE3B0" w14:textId="77777777" w:rsidR="00701988" w:rsidRPr="009F7406" w:rsidRDefault="00701988" w:rsidP="00701988">
      <w:pPr>
        <w:pStyle w:val="PargrafodaLista"/>
        <w:numPr>
          <w:ilvl w:val="2"/>
          <w:numId w:val="1"/>
        </w:numPr>
        <w:spacing w:line="276" w:lineRule="auto"/>
        <w:jc w:val="both"/>
        <w:rPr>
          <w:rFonts w:cs="Arial"/>
          <w:color w:val="000000" w:themeColor="text1"/>
          <w:szCs w:val="20"/>
        </w:rPr>
      </w:pPr>
      <w:r w:rsidRPr="009F7406">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0ABDF6" w14:textId="77777777" w:rsidR="00701988" w:rsidRPr="009F7406" w:rsidRDefault="00701988" w:rsidP="00701988">
      <w:pPr>
        <w:pStyle w:val="PargrafodaLista"/>
        <w:numPr>
          <w:ilvl w:val="2"/>
          <w:numId w:val="1"/>
        </w:numPr>
        <w:spacing w:line="276" w:lineRule="auto"/>
        <w:jc w:val="both"/>
        <w:rPr>
          <w:rFonts w:cs="Arial"/>
          <w:color w:val="000000" w:themeColor="text1"/>
          <w:szCs w:val="20"/>
        </w:rPr>
      </w:pPr>
      <w:r w:rsidRPr="009F7406">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9F7406">
        <w:rPr>
          <w:rFonts w:cs="Arial"/>
          <w:color w:val="000000" w:themeColor="text1"/>
          <w:szCs w:val="20"/>
        </w:rPr>
        <w:t>ões</w:t>
      </w:r>
      <w:proofErr w:type="spellEnd"/>
      <w:r w:rsidRPr="009F7406">
        <w:rPr>
          <w:rFonts w:cs="Arial"/>
          <w:color w:val="000000" w:themeColor="text1"/>
          <w:szCs w:val="20"/>
        </w:rPr>
        <w:t>) válida(s).</w:t>
      </w:r>
    </w:p>
    <w:p w14:paraId="2C267D34" w14:textId="77777777" w:rsidR="00701988" w:rsidRPr="009F7406" w:rsidRDefault="00701988" w:rsidP="00701988">
      <w:pPr>
        <w:pStyle w:val="PargrafodaLista"/>
        <w:numPr>
          <w:ilvl w:val="1"/>
          <w:numId w:val="1"/>
        </w:numPr>
        <w:spacing w:line="276" w:lineRule="auto"/>
        <w:ind w:hanging="574"/>
        <w:jc w:val="both"/>
        <w:rPr>
          <w:rFonts w:cs="Arial"/>
          <w:color w:val="000000" w:themeColor="text1"/>
          <w:szCs w:val="20"/>
        </w:rPr>
      </w:pPr>
      <w:r w:rsidRPr="009F7406">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B9E1106" w14:textId="77777777" w:rsidR="00701988" w:rsidRPr="009F7406" w:rsidRDefault="00701988" w:rsidP="00701988">
      <w:pPr>
        <w:pStyle w:val="PargrafodaLista"/>
        <w:numPr>
          <w:ilvl w:val="1"/>
          <w:numId w:val="1"/>
        </w:numPr>
        <w:spacing w:line="276" w:lineRule="auto"/>
        <w:ind w:hanging="574"/>
        <w:jc w:val="both"/>
        <w:rPr>
          <w:rFonts w:cs="Arial"/>
          <w:color w:val="000000" w:themeColor="text1"/>
          <w:szCs w:val="20"/>
        </w:rPr>
      </w:pPr>
      <w:r w:rsidRPr="009F7406">
        <w:rPr>
          <w:rFonts w:cs="Arial"/>
          <w:color w:val="000000" w:themeColor="text1"/>
          <w:szCs w:val="20"/>
        </w:rPr>
        <w:t xml:space="preserve">Somente haverá a necessidade de comprovação do preenchimento de requisitos mediante apresentação dos documentos originais </w:t>
      </w:r>
      <w:proofErr w:type="spellStart"/>
      <w:r w:rsidRPr="009F7406">
        <w:rPr>
          <w:rFonts w:cs="Arial"/>
          <w:color w:val="000000" w:themeColor="text1"/>
          <w:szCs w:val="20"/>
        </w:rPr>
        <w:t>não-digitais</w:t>
      </w:r>
      <w:proofErr w:type="spellEnd"/>
      <w:r w:rsidRPr="009F7406">
        <w:rPr>
          <w:rFonts w:cs="Arial"/>
          <w:color w:val="000000" w:themeColor="text1"/>
          <w:szCs w:val="20"/>
        </w:rPr>
        <w:t xml:space="preserve"> quando houver dúvida em relação à integridade do documento digital.</w:t>
      </w:r>
    </w:p>
    <w:p w14:paraId="5A000AEA" w14:textId="77777777" w:rsidR="00701988" w:rsidRPr="009F7406" w:rsidRDefault="00701988" w:rsidP="00701988">
      <w:pPr>
        <w:pStyle w:val="PargrafodaLista"/>
        <w:numPr>
          <w:ilvl w:val="1"/>
          <w:numId w:val="1"/>
        </w:numPr>
        <w:spacing w:line="276" w:lineRule="auto"/>
        <w:ind w:hanging="574"/>
        <w:jc w:val="both"/>
        <w:rPr>
          <w:rFonts w:cs="Arial"/>
          <w:color w:val="000000" w:themeColor="text1"/>
          <w:szCs w:val="20"/>
        </w:rPr>
      </w:pPr>
      <w:r w:rsidRPr="009F7406">
        <w:rPr>
          <w:rFonts w:cs="Arial"/>
          <w:bCs/>
          <w:szCs w:val="20"/>
        </w:rPr>
        <w:t xml:space="preserve">O fornecedor enquadrado como microempreendedor individual que pretenda auferir os benefícios do tratamento diferenciado previstos na Lei Complementar n. 123, de 2006, </w:t>
      </w:r>
      <w:r w:rsidRPr="009F7406">
        <w:rPr>
          <w:rFonts w:cs="Arial"/>
          <w:b/>
          <w:szCs w:val="20"/>
        </w:rPr>
        <w:t>que apresentar o Certificado de Condição de Microempreendedor Individual – CCMEI</w:t>
      </w:r>
      <w:r w:rsidRPr="009F7406">
        <w:rPr>
          <w:rFonts w:cs="Arial"/>
          <w:bCs/>
          <w:szCs w:val="20"/>
        </w:rPr>
        <w:t>, estará dispensado (a) da prova de inscrição nos cadastros de contribuintes estadual e municipal e (b) da apresentação do balanço patrimonial e das demonstrações contábeis do último exercício.</w:t>
      </w:r>
    </w:p>
    <w:p w14:paraId="4EAF96E3" w14:textId="77777777" w:rsidR="00701988" w:rsidRPr="009F7406" w:rsidRDefault="00701988" w:rsidP="00701988">
      <w:pPr>
        <w:pStyle w:val="PargrafodaLista"/>
        <w:numPr>
          <w:ilvl w:val="1"/>
          <w:numId w:val="1"/>
        </w:numPr>
        <w:spacing w:line="276" w:lineRule="auto"/>
        <w:ind w:hanging="574"/>
        <w:jc w:val="both"/>
        <w:rPr>
          <w:rFonts w:cs="Arial"/>
          <w:szCs w:val="20"/>
        </w:rPr>
      </w:pPr>
      <w:r w:rsidRPr="009F7406">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13C612D" w14:textId="419F64BE" w:rsidR="00701988" w:rsidRPr="009F7406" w:rsidRDefault="00701988" w:rsidP="00701988">
      <w:pPr>
        <w:pStyle w:val="PargrafodaLista"/>
        <w:numPr>
          <w:ilvl w:val="2"/>
          <w:numId w:val="1"/>
        </w:numPr>
        <w:spacing w:line="276" w:lineRule="auto"/>
        <w:jc w:val="both"/>
        <w:rPr>
          <w:rFonts w:cs="Arial"/>
          <w:szCs w:val="20"/>
        </w:rPr>
      </w:pPr>
      <w:r w:rsidRPr="009F7406">
        <w:rPr>
          <w:rFonts w:cs="Arial"/>
          <w:szCs w:val="20"/>
        </w:rPr>
        <w:t>Não havendo a comprovação cumulativa dos requisitos de habilitação, a inabilitação recairá sobre o(s) item(</w:t>
      </w:r>
      <w:proofErr w:type="spellStart"/>
      <w:r w:rsidRPr="009F7406">
        <w:rPr>
          <w:rFonts w:cs="Arial"/>
          <w:szCs w:val="20"/>
        </w:rPr>
        <w:t>ns</w:t>
      </w:r>
      <w:proofErr w:type="spellEnd"/>
      <w:r w:rsidRPr="009F7406">
        <w:rPr>
          <w:rFonts w:cs="Arial"/>
          <w:szCs w:val="20"/>
        </w:rPr>
        <w:t xml:space="preserve">) de menor(es) valor(es) cuja retirada(s) seja(m) suficiente(s) para a habilitação do fornecedor </w:t>
      </w:r>
      <w:r w:rsidR="00F22581" w:rsidRPr="009F7406">
        <w:rPr>
          <w:rFonts w:cs="Arial"/>
          <w:szCs w:val="20"/>
        </w:rPr>
        <w:t>nos remanescentes</w:t>
      </w:r>
      <w:r w:rsidRPr="009F7406">
        <w:rPr>
          <w:rFonts w:cs="Arial"/>
          <w:szCs w:val="20"/>
        </w:rPr>
        <w:t>.</w:t>
      </w:r>
    </w:p>
    <w:p w14:paraId="4468C59A" w14:textId="77777777" w:rsidR="00701988" w:rsidRPr="009F7406" w:rsidRDefault="00701988" w:rsidP="00701988">
      <w:pPr>
        <w:pStyle w:val="PargrafodaLista"/>
        <w:numPr>
          <w:ilvl w:val="1"/>
          <w:numId w:val="1"/>
        </w:numPr>
        <w:spacing w:line="276" w:lineRule="auto"/>
        <w:ind w:hanging="574"/>
        <w:jc w:val="both"/>
        <w:rPr>
          <w:rFonts w:cs="Arial"/>
          <w:bCs/>
          <w:szCs w:val="20"/>
        </w:rPr>
      </w:pPr>
      <w:r w:rsidRPr="009F7406">
        <w:rPr>
          <w:rFonts w:cs="Arial"/>
          <w:bCs/>
          <w:szCs w:val="20"/>
        </w:rPr>
        <w:t xml:space="preserve">Havendo </w:t>
      </w:r>
      <w:r w:rsidRPr="009F7406">
        <w:rPr>
          <w:rFonts w:cs="Arial"/>
          <w:iCs/>
          <w:szCs w:val="20"/>
          <w:lang w:eastAsia="en-US"/>
        </w:rPr>
        <w:t>necessidade</w:t>
      </w:r>
      <w:r w:rsidRPr="009F7406">
        <w:rPr>
          <w:rFonts w:cs="Arial"/>
          <w:bCs/>
          <w:szCs w:val="20"/>
        </w:rPr>
        <w:t xml:space="preserve"> de analisar minuciosamente os documentos exigidos, a sessão será suspensa, sendo informada a nova data e horário para a sua continuidade.</w:t>
      </w:r>
    </w:p>
    <w:p w14:paraId="02717F03" w14:textId="77777777" w:rsidR="00701988" w:rsidRPr="009F7406" w:rsidRDefault="00701988" w:rsidP="00701988">
      <w:pPr>
        <w:pStyle w:val="PargrafodaLista"/>
        <w:numPr>
          <w:ilvl w:val="1"/>
          <w:numId w:val="1"/>
        </w:numPr>
        <w:spacing w:line="276" w:lineRule="auto"/>
        <w:ind w:hanging="574"/>
        <w:jc w:val="both"/>
        <w:rPr>
          <w:rFonts w:cs="Arial"/>
          <w:color w:val="000000"/>
          <w:szCs w:val="20"/>
        </w:rPr>
      </w:pPr>
      <w:r w:rsidRPr="009F7406">
        <w:rPr>
          <w:rFonts w:cs="Arial"/>
          <w:color w:val="000000"/>
          <w:szCs w:val="20"/>
        </w:rPr>
        <w:t xml:space="preserve">Será inabilitado o fornecedor que não comprovar sua habilitação, seja por não apresentar </w:t>
      </w:r>
      <w:r w:rsidRPr="009F7406">
        <w:rPr>
          <w:rFonts w:cs="Arial"/>
          <w:iCs/>
          <w:szCs w:val="20"/>
          <w:lang w:eastAsia="en-US"/>
        </w:rPr>
        <w:t>quaisquer</w:t>
      </w:r>
      <w:r w:rsidRPr="009F7406">
        <w:rPr>
          <w:rFonts w:cs="Arial"/>
          <w:color w:val="000000"/>
          <w:szCs w:val="20"/>
        </w:rPr>
        <w:t xml:space="preserve"> dos </w:t>
      </w:r>
      <w:r w:rsidRPr="009F7406">
        <w:rPr>
          <w:rFonts w:cs="Arial"/>
          <w:bCs/>
          <w:szCs w:val="20"/>
        </w:rPr>
        <w:t>documentos</w:t>
      </w:r>
      <w:r w:rsidRPr="009F7406">
        <w:rPr>
          <w:rFonts w:cs="Arial"/>
          <w:color w:val="000000"/>
          <w:szCs w:val="20"/>
        </w:rPr>
        <w:t xml:space="preserve"> exigidos, ou apresentá-los em desacordo com o estabelecido neste Aviso de Contratação Direta.</w:t>
      </w:r>
    </w:p>
    <w:p w14:paraId="5722564D" w14:textId="77777777" w:rsidR="00701988" w:rsidRPr="009F7406" w:rsidRDefault="00701988" w:rsidP="00701988">
      <w:pPr>
        <w:pStyle w:val="PargrafodaLista"/>
        <w:numPr>
          <w:ilvl w:val="2"/>
          <w:numId w:val="1"/>
        </w:numPr>
        <w:spacing w:line="276" w:lineRule="auto"/>
        <w:jc w:val="both"/>
        <w:rPr>
          <w:rFonts w:cs="Arial"/>
          <w:color w:val="000000"/>
          <w:szCs w:val="20"/>
        </w:rPr>
      </w:pPr>
      <w:r w:rsidRPr="009F7406">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B55BB5D" w14:textId="77777777" w:rsidR="00701988" w:rsidRPr="009F7406" w:rsidRDefault="00701988" w:rsidP="00701988">
      <w:pPr>
        <w:pStyle w:val="PargrafodaLista"/>
        <w:numPr>
          <w:ilvl w:val="1"/>
          <w:numId w:val="1"/>
        </w:numPr>
        <w:spacing w:line="276" w:lineRule="auto"/>
        <w:ind w:hanging="574"/>
        <w:jc w:val="both"/>
        <w:rPr>
          <w:rFonts w:cs="Arial"/>
          <w:iCs/>
          <w:szCs w:val="20"/>
          <w:lang w:eastAsia="en-US"/>
        </w:rPr>
      </w:pPr>
      <w:r w:rsidRPr="009F7406">
        <w:rPr>
          <w:rFonts w:cs="Arial"/>
          <w:iCs/>
          <w:szCs w:val="20"/>
          <w:lang w:eastAsia="en-US"/>
        </w:rPr>
        <w:t>Constatado o atendimento às exigências de habilitação, o fornecedor será habilitado</w:t>
      </w:r>
    </w:p>
    <w:p w14:paraId="0301C524" w14:textId="77777777" w:rsidR="00701988" w:rsidRPr="009F7406" w:rsidRDefault="00701988" w:rsidP="00701988">
      <w:pPr>
        <w:spacing w:line="276" w:lineRule="auto"/>
        <w:ind w:left="218"/>
        <w:jc w:val="both"/>
        <w:rPr>
          <w:rFonts w:cs="Arial"/>
          <w:iCs/>
          <w:szCs w:val="20"/>
          <w:lang w:eastAsia="en-US"/>
        </w:rPr>
      </w:pPr>
    </w:p>
    <w:p w14:paraId="75F4AE32" w14:textId="77777777" w:rsidR="00701988" w:rsidRPr="009F7406" w:rsidRDefault="00701988" w:rsidP="00701988">
      <w:pPr>
        <w:pStyle w:val="Ttulo1"/>
        <w:numPr>
          <w:ilvl w:val="0"/>
          <w:numId w:val="1"/>
        </w:numPr>
        <w:spacing w:before="0"/>
        <w:rPr>
          <w:rFonts w:ascii="Arial" w:hAnsi="Arial" w:cs="Arial"/>
          <w:b/>
          <w:color w:val="auto"/>
          <w:sz w:val="20"/>
          <w:szCs w:val="20"/>
        </w:rPr>
      </w:pPr>
      <w:bookmarkStart w:id="7" w:name="_Toc153806992"/>
      <w:r w:rsidRPr="009F7406">
        <w:rPr>
          <w:rFonts w:ascii="Arial" w:hAnsi="Arial" w:cs="Arial"/>
          <w:b/>
          <w:color w:val="auto"/>
          <w:sz w:val="20"/>
          <w:szCs w:val="20"/>
        </w:rPr>
        <w:lastRenderedPageBreak/>
        <w:t>CONTRATAÇÃO</w:t>
      </w:r>
      <w:bookmarkEnd w:id="7"/>
    </w:p>
    <w:p w14:paraId="46CBB63E" w14:textId="77777777" w:rsidR="00701988" w:rsidRPr="009F7406" w:rsidRDefault="00701988" w:rsidP="00701988">
      <w:pPr>
        <w:numPr>
          <w:ilvl w:val="1"/>
          <w:numId w:val="1"/>
        </w:numPr>
        <w:spacing w:line="276" w:lineRule="auto"/>
        <w:ind w:left="857"/>
        <w:jc w:val="both"/>
        <w:rPr>
          <w:rFonts w:eastAsia="Arial" w:cs="Arial"/>
          <w:color w:val="000000"/>
          <w:szCs w:val="20"/>
        </w:rPr>
      </w:pPr>
      <w:r w:rsidRPr="009F7406">
        <w:rPr>
          <w:rFonts w:eastAsia="Arial" w:cs="Arial"/>
          <w:color w:val="000000"/>
          <w:szCs w:val="20"/>
        </w:rPr>
        <w:t>Após a homologação e adjudicação, caso se conclua pela contratação, será firmada Ata de Registro de Preços ou emitido instrumento equivalente, conforme art. 95 da Lei nº 14.133/21.</w:t>
      </w:r>
    </w:p>
    <w:p w14:paraId="101B3FAB" w14:textId="77777777" w:rsidR="00701988" w:rsidRPr="009F7406" w:rsidRDefault="00701988" w:rsidP="00701988">
      <w:pPr>
        <w:numPr>
          <w:ilvl w:val="1"/>
          <w:numId w:val="1"/>
        </w:numPr>
        <w:spacing w:line="276" w:lineRule="auto"/>
        <w:ind w:left="425" w:firstLine="0"/>
        <w:jc w:val="both"/>
        <w:rPr>
          <w:rFonts w:eastAsia="Arial" w:cs="Arial"/>
          <w:color w:val="000000"/>
          <w:szCs w:val="20"/>
        </w:rPr>
      </w:pPr>
      <w:r w:rsidRPr="009F7406">
        <w:rPr>
          <w:rFonts w:eastAsia="Arial" w:cs="Arial"/>
          <w:color w:val="000000"/>
          <w:szCs w:val="20"/>
        </w:rPr>
        <w:t xml:space="preserve">O adjudicatário terá o prazo de </w:t>
      </w:r>
      <w:r w:rsidRPr="009F7406">
        <w:rPr>
          <w:rFonts w:eastAsia="Arial" w:cs="Arial"/>
          <w:b/>
          <w:color w:val="000000"/>
          <w:szCs w:val="20"/>
        </w:rPr>
        <w:t>05 (cinco) dias úteis</w:t>
      </w:r>
      <w:r w:rsidRPr="009F7406">
        <w:rPr>
          <w:rFonts w:eastAsia="Arial" w:cs="Arial"/>
          <w:color w:val="000000"/>
          <w:szCs w:val="20"/>
        </w:rPr>
        <w:t xml:space="preserve">, contados a partir da data de sua convocação, para </w:t>
      </w:r>
      <w:r w:rsidRPr="009F7406">
        <w:rPr>
          <w:rFonts w:eastAsia="Arial" w:cs="Arial"/>
          <w:szCs w:val="20"/>
        </w:rPr>
        <w:t xml:space="preserve">assinar a Ata de Registro de Preços ou aceitar instrumento equivalente, conforme o caso (Nota de Empenho/Carta Contrato/Autorização), sob pena de decair do </w:t>
      </w:r>
      <w:r w:rsidRPr="009F7406">
        <w:rPr>
          <w:rFonts w:eastAsia="Arial" w:cs="Arial"/>
          <w:color w:val="000000"/>
          <w:szCs w:val="20"/>
        </w:rPr>
        <w:t xml:space="preserve">direito à contratação, sem prejuízo das sanções previstas neste Aviso de Contratação Direta. </w:t>
      </w:r>
    </w:p>
    <w:p w14:paraId="0066401E" w14:textId="77777777" w:rsidR="00701988" w:rsidRPr="009F7406" w:rsidRDefault="00701988" w:rsidP="00701988">
      <w:pPr>
        <w:numPr>
          <w:ilvl w:val="2"/>
          <w:numId w:val="1"/>
        </w:numPr>
        <w:spacing w:line="276" w:lineRule="auto"/>
        <w:jc w:val="both"/>
        <w:rPr>
          <w:rFonts w:eastAsia="Arial" w:cs="Arial"/>
          <w:szCs w:val="20"/>
        </w:rPr>
      </w:pPr>
      <w:r w:rsidRPr="009F7406">
        <w:rPr>
          <w:rFonts w:eastAsia="Arial" w:cs="Arial"/>
          <w:szCs w:val="20"/>
        </w:rPr>
        <w:t xml:space="preserve">Alternativamente à convocação para comparecer perante o órgão ou entidade para a assinatura da Ata de Registro de Preços, a Administração poderá encaminhá-lo para assinatura, mediante vias digitais (e-mail) para maior agilidade e redução de custos. </w:t>
      </w:r>
    </w:p>
    <w:p w14:paraId="6DB66CD4" w14:textId="77777777" w:rsidR="00701988" w:rsidRPr="009F7406" w:rsidRDefault="00701988" w:rsidP="00701988">
      <w:pPr>
        <w:numPr>
          <w:ilvl w:val="2"/>
          <w:numId w:val="1"/>
        </w:numPr>
        <w:spacing w:line="276" w:lineRule="auto"/>
        <w:jc w:val="both"/>
        <w:rPr>
          <w:rFonts w:eastAsia="Arial" w:cs="Arial"/>
          <w:color w:val="000000"/>
          <w:szCs w:val="20"/>
        </w:rPr>
      </w:pPr>
      <w:r w:rsidRPr="009F7406">
        <w:rPr>
          <w:rFonts w:eastAsia="Arial" w:cs="Arial"/>
          <w:color w:val="000000"/>
          <w:szCs w:val="20"/>
        </w:rPr>
        <w:t xml:space="preserve">O prazo previsto para assinatura da Ata de Registro de Preços ou aceitação da nota de empenho ou instrumento equivalente poderá ser prorrogado </w:t>
      </w:r>
      <w:r w:rsidRPr="009F7406">
        <w:rPr>
          <w:rFonts w:cs="Arial"/>
          <w:bCs/>
          <w:szCs w:val="20"/>
        </w:rPr>
        <w:t>1 (uma) vez</w:t>
      </w:r>
      <w:r w:rsidRPr="009F7406">
        <w:rPr>
          <w:rFonts w:eastAsia="Arial" w:cs="Arial"/>
          <w:szCs w:val="20"/>
        </w:rPr>
        <w:t xml:space="preserve">, </w:t>
      </w:r>
      <w:r w:rsidRPr="009F7406">
        <w:rPr>
          <w:rFonts w:eastAsia="Arial" w:cs="Arial"/>
          <w:color w:val="000000"/>
          <w:szCs w:val="20"/>
        </w:rPr>
        <w:t>por igual período, por solicitação justificada do adjudicatário e aceita pela Administração.</w:t>
      </w:r>
    </w:p>
    <w:p w14:paraId="0A79E81F" w14:textId="77777777" w:rsidR="00701988" w:rsidRPr="009F7406" w:rsidRDefault="00701988" w:rsidP="00701988">
      <w:pPr>
        <w:numPr>
          <w:ilvl w:val="1"/>
          <w:numId w:val="1"/>
        </w:numPr>
        <w:spacing w:line="276" w:lineRule="auto"/>
        <w:ind w:left="425" w:firstLine="0"/>
        <w:jc w:val="both"/>
        <w:rPr>
          <w:rFonts w:eastAsia="Arial" w:cs="Arial"/>
          <w:szCs w:val="20"/>
        </w:rPr>
      </w:pPr>
      <w:r w:rsidRPr="009F7406">
        <w:rPr>
          <w:rFonts w:eastAsia="Arial" w:cs="Arial"/>
          <w:szCs w:val="20"/>
        </w:rPr>
        <w:t>O Aceite da Nota de Empenho ou do instrumento equivalente, emitida à empresa adjudicada, implica no reconhecimento de que:</w:t>
      </w:r>
    </w:p>
    <w:p w14:paraId="01CAACBB" w14:textId="77777777" w:rsidR="00701988" w:rsidRPr="009F7406" w:rsidRDefault="00701988" w:rsidP="00701988">
      <w:pPr>
        <w:numPr>
          <w:ilvl w:val="2"/>
          <w:numId w:val="1"/>
        </w:numPr>
        <w:spacing w:line="276" w:lineRule="auto"/>
        <w:jc w:val="both"/>
        <w:rPr>
          <w:rFonts w:eastAsia="Arial" w:cs="Arial"/>
          <w:szCs w:val="20"/>
        </w:rPr>
      </w:pPr>
      <w:r w:rsidRPr="009F7406">
        <w:rPr>
          <w:rFonts w:eastAsia="Arial" w:cs="Arial"/>
          <w:szCs w:val="20"/>
        </w:rPr>
        <w:t>Referida Nota está substituindo o contrato, aplicando-se à relação de negócios ali estabelecida as disposições da Lei nº 14.133, de 2021;</w:t>
      </w:r>
    </w:p>
    <w:p w14:paraId="57512FA4" w14:textId="77777777" w:rsidR="00701988" w:rsidRPr="009F7406" w:rsidRDefault="00701988" w:rsidP="00701988">
      <w:pPr>
        <w:numPr>
          <w:ilvl w:val="2"/>
          <w:numId w:val="1"/>
        </w:numPr>
        <w:spacing w:line="276" w:lineRule="auto"/>
        <w:jc w:val="both"/>
        <w:rPr>
          <w:rFonts w:eastAsia="Arial" w:cs="Arial"/>
          <w:szCs w:val="20"/>
        </w:rPr>
      </w:pPr>
      <w:r w:rsidRPr="009F7406">
        <w:rPr>
          <w:rFonts w:eastAsia="Arial" w:cs="Arial"/>
          <w:szCs w:val="20"/>
        </w:rPr>
        <w:t>A contratada se vincula à sua proposta e às previsões contidas no Aviso de Contratação Direta e seus anexos;</w:t>
      </w:r>
    </w:p>
    <w:p w14:paraId="609D78C6" w14:textId="77777777" w:rsidR="00701988" w:rsidRPr="009F7406" w:rsidRDefault="00701988" w:rsidP="00701988">
      <w:pPr>
        <w:numPr>
          <w:ilvl w:val="1"/>
          <w:numId w:val="1"/>
        </w:numPr>
        <w:spacing w:line="276" w:lineRule="auto"/>
        <w:ind w:left="425" w:firstLine="0"/>
        <w:jc w:val="both"/>
        <w:rPr>
          <w:rFonts w:eastAsia="Arial" w:cs="Arial"/>
          <w:szCs w:val="20"/>
        </w:rPr>
      </w:pPr>
      <w:r w:rsidRPr="009F7406">
        <w:rPr>
          <w:rFonts w:eastAsia="Arial" w:cs="Arial"/>
          <w:szCs w:val="20"/>
        </w:rPr>
        <w:t>A contratada reconhece que as hipóteses de rescisão são aquelas previstas nos artigos 137 e 138 da Lei nº 14.133/21 e reconhece os direitos da Administração previstos nos artigos 137 a 139 do mesmo.</w:t>
      </w:r>
    </w:p>
    <w:p w14:paraId="142F3EBD" w14:textId="4D57EBC8" w:rsidR="00701988" w:rsidRPr="009F7406" w:rsidRDefault="00701988" w:rsidP="00701988">
      <w:pPr>
        <w:numPr>
          <w:ilvl w:val="1"/>
          <w:numId w:val="1"/>
        </w:numPr>
        <w:spacing w:line="276" w:lineRule="auto"/>
        <w:ind w:left="425" w:firstLine="0"/>
        <w:jc w:val="both"/>
        <w:rPr>
          <w:rFonts w:eastAsia="Arial" w:cs="Arial"/>
          <w:color w:val="000000"/>
          <w:szCs w:val="20"/>
        </w:rPr>
      </w:pPr>
      <w:r w:rsidRPr="009F7406">
        <w:rPr>
          <w:rFonts w:eastAsia="Arial" w:cs="Arial"/>
          <w:color w:val="000000"/>
          <w:szCs w:val="20"/>
        </w:rPr>
        <w:t xml:space="preserve">O prazo de vigência da </w:t>
      </w:r>
      <w:r w:rsidR="00B83C4C">
        <w:rPr>
          <w:rFonts w:eastAsia="Arial" w:cs="Arial"/>
          <w:color w:val="000000"/>
          <w:szCs w:val="20"/>
        </w:rPr>
        <w:t>ata de registro de preços</w:t>
      </w:r>
      <w:r w:rsidRPr="009F7406">
        <w:rPr>
          <w:rFonts w:eastAsia="Arial" w:cs="Arial"/>
          <w:color w:val="000000"/>
          <w:szCs w:val="20"/>
        </w:rPr>
        <w:t xml:space="preserve"> é de </w:t>
      </w:r>
      <w:r w:rsidRPr="009F7406">
        <w:rPr>
          <w:rFonts w:eastAsia="Arial" w:cs="Arial"/>
          <w:b/>
          <w:color w:val="000000"/>
          <w:szCs w:val="20"/>
        </w:rPr>
        <w:t>12 (doze) meses,</w:t>
      </w:r>
      <w:r w:rsidRPr="009F7406">
        <w:rPr>
          <w:rFonts w:eastAsia="Arial" w:cs="Arial"/>
          <w:color w:val="000000"/>
          <w:szCs w:val="20"/>
        </w:rPr>
        <w:t xml:space="preserve"> prorrogável conforme previsão nos anexos a este Aviso de Contratação Direta. </w:t>
      </w:r>
    </w:p>
    <w:p w14:paraId="7386A755" w14:textId="77777777" w:rsidR="00701988" w:rsidRPr="009F7406" w:rsidRDefault="00701988" w:rsidP="00701988">
      <w:pPr>
        <w:numPr>
          <w:ilvl w:val="1"/>
          <w:numId w:val="1"/>
        </w:numPr>
        <w:spacing w:line="276" w:lineRule="auto"/>
        <w:ind w:left="425" w:firstLine="0"/>
        <w:jc w:val="both"/>
        <w:rPr>
          <w:rFonts w:eastAsia="Arial" w:cs="Arial"/>
          <w:color w:val="000000"/>
          <w:szCs w:val="20"/>
        </w:rPr>
      </w:pPr>
      <w:r w:rsidRPr="009F7406">
        <w:rPr>
          <w:rFonts w:cs="Arial"/>
          <w:color w:val="000000"/>
          <w:szCs w:val="20"/>
        </w:rPr>
        <w:t>Na assinatura d</w:t>
      </w:r>
      <w:r w:rsidRPr="009F7406">
        <w:rPr>
          <w:rFonts w:eastAsia="Arial" w:cs="Arial"/>
          <w:szCs w:val="20"/>
        </w:rPr>
        <w:t>a Ata de Registro de Preços</w:t>
      </w:r>
      <w:r w:rsidRPr="009F7406">
        <w:rPr>
          <w:rFonts w:cs="Arial"/>
          <w:color w:val="000000"/>
          <w:szCs w:val="20"/>
        </w:rPr>
        <w:t xml:space="preserve"> ou do instrumento equivalente será exigida a comprovação das condições de habilitação e contratação consignadas neste aviso, que deverão ser mantidas pelo fornecedor durante a vigência da Ata de Registro de Preços.</w:t>
      </w:r>
    </w:p>
    <w:p w14:paraId="0FCE5D72" w14:textId="77777777" w:rsidR="00701988" w:rsidRPr="009F7406" w:rsidRDefault="00701988" w:rsidP="00701988">
      <w:pPr>
        <w:spacing w:line="276" w:lineRule="auto"/>
        <w:ind w:left="425"/>
        <w:jc w:val="both"/>
        <w:rPr>
          <w:rFonts w:eastAsia="Arial" w:cs="Arial"/>
          <w:color w:val="000000"/>
          <w:szCs w:val="20"/>
        </w:rPr>
      </w:pPr>
    </w:p>
    <w:p w14:paraId="7AE391BD" w14:textId="77777777" w:rsidR="00701988" w:rsidRPr="009F7406" w:rsidRDefault="00701988" w:rsidP="00701988">
      <w:pPr>
        <w:pStyle w:val="Ttulo1"/>
        <w:numPr>
          <w:ilvl w:val="0"/>
          <w:numId w:val="1"/>
        </w:numPr>
        <w:spacing w:before="0"/>
        <w:rPr>
          <w:rFonts w:ascii="Arial" w:hAnsi="Arial" w:cs="Arial"/>
          <w:b/>
          <w:color w:val="auto"/>
          <w:sz w:val="20"/>
          <w:szCs w:val="20"/>
        </w:rPr>
      </w:pPr>
      <w:bookmarkStart w:id="8" w:name="_Toc153806993"/>
      <w:r w:rsidRPr="009F7406">
        <w:rPr>
          <w:rFonts w:ascii="Arial" w:hAnsi="Arial" w:cs="Arial"/>
          <w:b/>
          <w:color w:val="auto"/>
          <w:sz w:val="20"/>
          <w:szCs w:val="20"/>
        </w:rPr>
        <w:t>SANÇÕES</w:t>
      </w:r>
      <w:bookmarkEnd w:id="8"/>
    </w:p>
    <w:p w14:paraId="075AE9C3" w14:textId="77777777" w:rsidR="00701988" w:rsidRPr="009F7406" w:rsidRDefault="00701988" w:rsidP="00701988">
      <w:pPr>
        <w:numPr>
          <w:ilvl w:val="1"/>
          <w:numId w:val="1"/>
        </w:numPr>
        <w:spacing w:line="276" w:lineRule="auto"/>
        <w:ind w:left="857"/>
        <w:jc w:val="both"/>
        <w:rPr>
          <w:rFonts w:cs="Arial"/>
          <w:b/>
          <w:szCs w:val="20"/>
        </w:rPr>
      </w:pPr>
      <w:r w:rsidRPr="009F7406">
        <w:rPr>
          <w:rFonts w:cs="Arial"/>
          <w:szCs w:val="20"/>
        </w:rPr>
        <w:t xml:space="preserve">Comete infração administrativa o fornecedor que cometer quaisquer das infrações previstas no art. 155 da Lei nº 14.133, de 2021, quais sejam: </w:t>
      </w:r>
    </w:p>
    <w:p w14:paraId="45C6991C" w14:textId="77777777" w:rsidR="00701988" w:rsidRPr="009F7406" w:rsidRDefault="00701988" w:rsidP="00701988">
      <w:pPr>
        <w:numPr>
          <w:ilvl w:val="2"/>
          <w:numId w:val="1"/>
        </w:numPr>
        <w:spacing w:line="276" w:lineRule="auto"/>
        <w:jc w:val="both"/>
        <w:rPr>
          <w:rFonts w:cs="Arial"/>
          <w:szCs w:val="20"/>
        </w:rPr>
      </w:pPr>
      <w:r w:rsidRPr="009F7406">
        <w:rPr>
          <w:rFonts w:cs="Arial"/>
          <w:color w:val="000000"/>
          <w:szCs w:val="20"/>
        </w:rPr>
        <w:t>Dar causa à inexecução parcial da Ata de Registro de Preços</w:t>
      </w:r>
      <w:r w:rsidRPr="009F7406">
        <w:rPr>
          <w:rFonts w:cs="Arial"/>
          <w:szCs w:val="20"/>
        </w:rPr>
        <w:t>;</w:t>
      </w:r>
    </w:p>
    <w:p w14:paraId="6EEC94A5" w14:textId="77777777" w:rsidR="00701988" w:rsidRPr="009F7406" w:rsidRDefault="00701988" w:rsidP="00701988">
      <w:pPr>
        <w:numPr>
          <w:ilvl w:val="2"/>
          <w:numId w:val="1"/>
        </w:numPr>
        <w:spacing w:line="276" w:lineRule="auto"/>
        <w:jc w:val="both"/>
        <w:rPr>
          <w:rFonts w:cs="Arial"/>
          <w:szCs w:val="20"/>
        </w:rPr>
      </w:pPr>
      <w:r w:rsidRPr="009F7406">
        <w:rPr>
          <w:rFonts w:cs="Arial"/>
          <w:color w:val="000000"/>
          <w:szCs w:val="20"/>
        </w:rPr>
        <w:t>Dar causa à inexecução parcial da Ata de Registro de Preços que cause grave dano à Administração, ao funcionamento dos serviços públicos ou ao interesse coletivo;</w:t>
      </w:r>
    </w:p>
    <w:p w14:paraId="050F771B" w14:textId="77777777" w:rsidR="00701988" w:rsidRPr="009F7406" w:rsidRDefault="00701988" w:rsidP="00701988">
      <w:pPr>
        <w:numPr>
          <w:ilvl w:val="2"/>
          <w:numId w:val="1"/>
        </w:numPr>
        <w:spacing w:line="276" w:lineRule="auto"/>
        <w:jc w:val="both"/>
        <w:rPr>
          <w:rFonts w:cs="Arial"/>
          <w:szCs w:val="20"/>
        </w:rPr>
      </w:pPr>
      <w:r w:rsidRPr="009F7406">
        <w:rPr>
          <w:rFonts w:cs="Arial"/>
          <w:color w:val="000000"/>
          <w:szCs w:val="20"/>
        </w:rPr>
        <w:t>Dar causa à inexecução total da Ata de Registro de Preços;</w:t>
      </w:r>
    </w:p>
    <w:p w14:paraId="3D58EF58" w14:textId="77777777" w:rsidR="00701988" w:rsidRPr="009F7406" w:rsidRDefault="00701988" w:rsidP="00701988">
      <w:pPr>
        <w:numPr>
          <w:ilvl w:val="2"/>
          <w:numId w:val="1"/>
        </w:numPr>
        <w:spacing w:line="276" w:lineRule="auto"/>
        <w:jc w:val="both"/>
        <w:rPr>
          <w:rFonts w:cs="Arial"/>
          <w:szCs w:val="20"/>
        </w:rPr>
      </w:pPr>
      <w:r w:rsidRPr="009F7406">
        <w:rPr>
          <w:rFonts w:cs="Arial"/>
          <w:color w:val="000000"/>
          <w:szCs w:val="20"/>
        </w:rPr>
        <w:t>Deixar de entregar a documentação exigida para o certame;</w:t>
      </w:r>
    </w:p>
    <w:p w14:paraId="17E2E713" w14:textId="77777777" w:rsidR="00701988" w:rsidRPr="009F7406" w:rsidRDefault="00701988" w:rsidP="00701988">
      <w:pPr>
        <w:numPr>
          <w:ilvl w:val="2"/>
          <w:numId w:val="1"/>
        </w:numPr>
        <w:spacing w:line="276" w:lineRule="auto"/>
        <w:jc w:val="both"/>
        <w:rPr>
          <w:rFonts w:cs="Arial"/>
          <w:szCs w:val="20"/>
        </w:rPr>
      </w:pPr>
      <w:r w:rsidRPr="009F7406">
        <w:rPr>
          <w:rFonts w:cs="Arial"/>
          <w:color w:val="000000"/>
          <w:szCs w:val="20"/>
        </w:rPr>
        <w:t>Não manter a proposta, salvo em decorrência de fato superveniente devidamente justificado;</w:t>
      </w:r>
    </w:p>
    <w:p w14:paraId="76C79127" w14:textId="77777777" w:rsidR="00701988" w:rsidRPr="009F7406" w:rsidRDefault="00701988" w:rsidP="00701988">
      <w:pPr>
        <w:numPr>
          <w:ilvl w:val="2"/>
          <w:numId w:val="1"/>
        </w:numPr>
        <w:spacing w:line="276" w:lineRule="auto"/>
        <w:jc w:val="both"/>
        <w:rPr>
          <w:rFonts w:cs="Arial"/>
          <w:szCs w:val="20"/>
        </w:rPr>
      </w:pPr>
      <w:r w:rsidRPr="009F7406">
        <w:rPr>
          <w:rFonts w:cs="Arial"/>
          <w:color w:val="000000"/>
          <w:szCs w:val="20"/>
        </w:rPr>
        <w:t>Não celebrar o contrato ou não entregar a documentação exigida para a contratação, quando convocado dentro do prazo de validade de sua proposta;</w:t>
      </w:r>
    </w:p>
    <w:p w14:paraId="6118696C" w14:textId="77777777" w:rsidR="00701988" w:rsidRPr="009F7406" w:rsidRDefault="00701988" w:rsidP="00701988">
      <w:pPr>
        <w:numPr>
          <w:ilvl w:val="2"/>
          <w:numId w:val="1"/>
        </w:numPr>
        <w:spacing w:line="276" w:lineRule="auto"/>
        <w:jc w:val="both"/>
        <w:rPr>
          <w:rFonts w:cs="Arial"/>
          <w:szCs w:val="20"/>
        </w:rPr>
      </w:pPr>
      <w:r w:rsidRPr="009F7406">
        <w:rPr>
          <w:rFonts w:cs="Arial"/>
          <w:color w:val="000000"/>
          <w:szCs w:val="20"/>
        </w:rPr>
        <w:t> Ensejar o retardamento da execução ou da entrega do objeto da licitação sem motivo justificado;</w:t>
      </w:r>
    </w:p>
    <w:p w14:paraId="00912F93" w14:textId="77777777" w:rsidR="00701988" w:rsidRPr="009F7406" w:rsidRDefault="00701988" w:rsidP="00701988">
      <w:pPr>
        <w:numPr>
          <w:ilvl w:val="2"/>
          <w:numId w:val="1"/>
        </w:numPr>
        <w:spacing w:line="276" w:lineRule="auto"/>
        <w:jc w:val="both"/>
        <w:rPr>
          <w:rFonts w:cs="Arial"/>
          <w:szCs w:val="20"/>
        </w:rPr>
      </w:pPr>
      <w:r w:rsidRPr="009F7406">
        <w:rPr>
          <w:rFonts w:cs="Arial"/>
          <w:color w:val="000000"/>
          <w:szCs w:val="20"/>
        </w:rPr>
        <w:lastRenderedPageBreak/>
        <w:t>Apresentar declaração ou documentação falsa exigida para o certame ou prestar declaração falsa durante a dispensa eletrônica ou a execução da Ata de Registro de Preços;</w:t>
      </w:r>
    </w:p>
    <w:p w14:paraId="5CDADDFC" w14:textId="77777777" w:rsidR="00701988" w:rsidRPr="009F7406" w:rsidRDefault="00701988" w:rsidP="00701988">
      <w:pPr>
        <w:numPr>
          <w:ilvl w:val="2"/>
          <w:numId w:val="1"/>
        </w:numPr>
        <w:spacing w:line="276" w:lineRule="auto"/>
        <w:jc w:val="both"/>
        <w:rPr>
          <w:rFonts w:cs="Arial"/>
          <w:szCs w:val="20"/>
        </w:rPr>
      </w:pPr>
      <w:r w:rsidRPr="009F7406">
        <w:rPr>
          <w:rFonts w:cs="Arial"/>
          <w:color w:val="000000"/>
          <w:szCs w:val="20"/>
        </w:rPr>
        <w:t>Fraudar a dispensa eletrônica ou praticar ato fraudulento na execução da Ata de Registro de Preços;</w:t>
      </w:r>
    </w:p>
    <w:p w14:paraId="5383069B" w14:textId="77777777" w:rsidR="00701988" w:rsidRPr="009F7406" w:rsidRDefault="00701988" w:rsidP="00701988">
      <w:pPr>
        <w:numPr>
          <w:ilvl w:val="2"/>
          <w:numId w:val="1"/>
        </w:numPr>
        <w:spacing w:line="276" w:lineRule="auto"/>
        <w:jc w:val="both"/>
        <w:rPr>
          <w:rFonts w:cs="Arial"/>
          <w:szCs w:val="20"/>
        </w:rPr>
      </w:pPr>
      <w:r w:rsidRPr="009F7406">
        <w:rPr>
          <w:rFonts w:cs="Arial"/>
          <w:color w:val="000000"/>
          <w:szCs w:val="20"/>
        </w:rPr>
        <w:t> Comportar-se de modo inidôneo ou cometer fraude de qualquer natureza;</w:t>
      </w:r>
    </w:p>
    <w:p w14:paraId="64A1497D" w14:textId="77777777" w:rsidR="00701988" w:rsidRPr="009F7406" w:rsidRDefault="00701988" w:rsidP="00701988">
      <w:pPr>
        <w:pStyle w:val="PargrafodaLista"/>
        <w:numPr>
          <w:ilvl w:val="3"/>
          <w:numId w:val="1"/>
        </w:numPr>
        <w:spacing w:line="276" w:lineRule="auto"/>
        <w:jc w:val="both"/>
        <w:rPr>
          <w:rFonts w:cs="Arial"/>
          <w:szCs w:val="20"/>
        </w:rPr>
      </w:pPr>
      <w:r w:rsidRPr="009F7406">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A8D30CE" w14:textId="77777777" w:rsidR="00701988" w:rsidRPr="009F7406" w:rsidRDefault="00701988" w:rsidP="00701988">
      <w:pPr>
        <w:numPr>
          <w:ilvl w:val="2"/>
          <w:numId w:val="1"/>
        </w:numPr>
        <w:spacing w:line="276" w:lineRule="auto"/>
        <w:jc w:val="both"/>
        <w:rPr>
          <w:rFonts w:cs="Arial"/>
          <w:szCs w:val="20"/>
        </w:rPr>
      </w:pPr>
      <w:r w:rsidRPr="009F7406">
        <w:rPr>
          <w:rFonts w:cs="Arial"/>
          <w:color w:val="000000"/>
          <w:szCs w:val="20"/>
        </w:rPr>
        <w:t> Praticar atos ilícitos com vistas a frustrar os objetivos deste certame.</w:t>
      </w:r>
    </w:p>
    <w:p w14:paraId="359613FF" w14:textId="77777777" w:rsidR="00701988" w:rsidRPr="009F7406" w:rsidRDefault="00701988" w:rsidP="00701988">
      <w:pPr>
        <w:numPr>
          <w:ilvl w:val="2"/>
          <w:numId w:val="1"/>
        </w:numPr>
        <w:spacing w:line="276" w:lineRule="auto"/>
        <w:jc w:val="both"/>
        <w:rPr>
          <w:rFonts w:cs="Arial"/>
          <w:color w:val="000000"/>
          <w:szCs w:val="20"/>
        </w:rPr>
      </w:pPr>
      <w:r w:rsidRPr="009F7406">
        <w:rPr>
          <w:rFonts w:cs="Arial"/>
          <w:color w:val="000000"/>
          <w:szCs w:val="20"/>
        </w:rPr>
        <w:t>Praticar ato lesivo previsto no </w:t>
      </w:r>
      <w:hyperlink r:id="rId8" w:anchor="art5" w:history="1">
        <w:r w:rsidRPr="009F7406">
          <w:rPr>
            <w:rFonts w:cs="Arial"/>
            <w:color w:val="000000"/>
            <w:szCs w:val="20"/>
          </w:rPr>
          <w:t>art. 5º da Lei nº 12.846, de 1º de agosto de 2013.</w:t>
        </w:r>
      </w:hyperlink>
    </w:p>
    <w:p w14:paraId="5989EA36" w14:textId="77777777" w:rsidR="00701988" w:rsidRPr="00B41707" w:rsidRDefault="00701988" w:rsidP="00701988">
      <w:pPr>
        <w:numPr>
          <w:ilvl w:val="1"/>
          <w:numId w:val="1"/>
        </w:numPr>
        <w:spacing w:line="276" w:lineRule="auto"/>
        <w:ind w:left="425" w:firstLine="0"/>
        <w:jc w:val="both"/>
        <w:rPr>
          <w:rFonts w:cs="Arial"/>
          <w:b/>
          <w:szCs w:val="20"/>
        </w:rPr>
      </w:pPr>
      <w:r w:rsidRPr="00B41707">
        <w:rPr>
          <w:rFonts w:cs="Arial"/>
          <w:szCs w:val="20"/>
        </w:rPr>
        <w:t>O fornecedor que cometer qualquer das infrações discriminadas nos subitens anteriores ficará sujeito, sem prejuízo da responsabilidade civil e criminal, às seguintes sanções:</w:t>
      </w:r>
    </w:p>
    <w:p w14:paraId="1AEB0BE3" w14:textId="77777777" w:rsidR="00701988" w:rsidRPr="009F7406" w:rsidRDefault="00701988" w:rsidP="00701988">
      <w:pPr>
        <w:numPr>
          <w:ilvl w:val="2"/>
          <w:numId w:val="5"/>
        </w:numPr>
        <w:spacing w:line="276" w:lineRule="auto"/>
        <w:jc w:val="both"/>
        <w:rPr>
          <w:rFonts w:cs="Arial"/>
          <w:szCs w:val="20"/>
        </w:rPr>
      </w:pPr>
      <w:r w:rsidRPr="009F7406">
        <w:rPr>
          <w:rFonts w:cs="Arial"/>
          <w:szCs w:val="20"/>
        </w:rPr>
        <w:t>Advertência pela falta do subitem 8.1.1 deste Aviso de Contratação Direta, quando não se justificar a imposição de penalidade mais grave;</w:t>
      </w:r>
    </w:p>
    <w:p w14:paraId="4633B704" w14:textId="77777777" w:rsidR="00701988" w:rsidRPr="009F7406" w:rsidRDefault="00701988" w:rsidP="00701988">
      <w:pPr>
        <w:numPr>
          <w:ilvl w:val="2"/>
          <w:numId w:val="5"/>
        </w:numPr>
        <w:spacing w:line="276" w:lineRule="auto"/>
        <w:jc w:val="both"/>
        <w:rPr>
          <w:rFonts w:cs="Arial"/>
          <w:szCs w:val="20"/>
        </w:rPr>
      </w:pPr>
      <w:r w:rsidRPr="009F7406">
        <w:rPr>
          <w:rFonts w:cs="Arial"/>
          <w:szCs w:val="20"/>
        </w:rPr>
        <w:t>Multa de 10 % (dez por cento) sobre o valor estimado do(s) item(s) prejudicado(s) pela conduta do fornecedor, por qualquer das infrações dos subitens 8.1.1 a 8.1.12.</w:t>
      </w:r>
    </w:p>
    <w:p w14:paraId="4900ED18" w14:textId="77777777" w:rsidR="00701988" w:rsidRPr="009F7406" w:rsidRDefault="00701988" w:rsidP="00701988">
      <w:pPr>
        <w:numPr>
          <w:ilvl w:val="2"/>
          <w:numId w:val="5"/>
        </w:numPr>
        <w:spacing w:line="276" w:lineRule="auto"/>
        <w:jc w:val="both"/>
        <w:rPr>
          <w:rFonts w:cs="Arial"/>
          <w:szCs w:val="20"/>
        </w:rPr>
      </w:pPr>
      <w:r w:rsidRPr="009F7406">
        <w:rPr>
          <w:rFonts w:cs="Arial"/>
          <w:color w:val="000000"/>
          <w:szCs w:val="20"/>
        </w:rPr>
        <w:t>Impedimento de licitar e contratar</w:t>
      </w:r>
      <w:r w:rsidRPr="009F7406">
        <w:rPr>
          <w:rFonts w:cs="Arial"/>
          <w:szCs w:val="20"/>
        </w:rPr>
        <w:t xml:space="preserve"> </w:t>
      </w:r>
      <w:r w:rsidRPr="009F7406">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9F7406">
        <w:rPr>
          <w:rFonts w:cs="Arial"/>
          <w:szCs w:val="20"/>
        </w:rPr>
        <w:t>;</w:t>
      </w:r>
    </w:p>
    <w:p w14:paraId="439486FD" w14:textId="77777777" w:rsidR="00701988" w:rsidRPr="009F7406" w:rsidRDefault="00701988" w:rsidP="00701988">
      <w:pPr>
        <w:numPr>
          <w:ilvl w:val="2"/>
          <w:numId w:val="5"/>
        </w:numPr>
        <w:spacing w:line="276" w:lineRule="auto"/>
        <w:jc w:val="both"/>
        <w:rPr>
          <w:rFonts w:cs="Arial"/>
          <w:szCs w:val="20"/>
        </w:rPr>
      </w:pPr>
      <w:r w:rsidRPr="009F7406">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9F7406">
        <w:rPr>
          <w:rFonts w:cs="Arial"/>
          <w:szCs w:val="20"/>
        </w:rPr>
        <w:t>;</w:t>
      </w:r>
    </w:p>
    <w:p w14:paraId="340B6683" w14:textId="77777777" w:rsidR="00701988" w:rsidRPr="009F7406" w:rsidRDefault="00701988" w:rsidP="00701988">
      <w:pPr>
        <w:numPr>
          <w:ilvl w:val="1"/>
          <w:numId w:val="1"/>
        </w:numPr>
        <w:spacing w:line="276" w:lineRule="auto"/>
        <w:jc w:val="both"/>
        <w:rPr>
          <w:rFonts w:cs="Arial"/>
          <w:bCs/>
          <w:szCs w:val="20"/>
        </w:rPr>
      </w:pPr>
      <w:r w:rsidRPr="009F7406">
        <w:rPr>
          <w:rFonts w:cs="Arial"/>
          <w:bCs/>
          <w:szCs w:val="20"/>
        </w:rPr>
        <w:t>Na aplicação das sanções serão considerados:</w:t>
      </w:r>
    </w:p>
    <w:p w14:paraId="346877D2" w14:textId="77777777" w:rsidR="00701988" w:rsidRPr="009F7406" w:rsidRDefault="00701988" w:rsidP="00701988">
      <w:pPr>
        <w:numPr>
          <w:ilvl w:val="2"/>
          <w:numId w:val="1"/>
        </w:numPr>
        <w:spacing w:line="276" w:lineRule="auto"/>
        <w:jc w:val="both"/>
        <w:rPr>
          <w:rFonts w:cs="Arial"/>
          <w:bCs/>
          <w:szCs w:val="20"/>
        </w:rPr>
      </w:pPr>
      <w:r w:rsidRPr="009F7406">
        <w:rPr>
          <w:rFonts w:cs="Arial"/>
          <w:bCs/>
          <w:szCs w:val="20"/>
        </w:rPr>
        <w:t>A natureza e a gravidade da infração cometida;</w:t>
      </w:r>
    </w:p>
    <w:p w14:paraId="26C99107" w14:textId="77777777" w:rsidR="00701988" w:rsidRPr="009F7406" w:rsidRDefault="00701988" w:rsidP="00701988">
      <w:pPr>
        <w:numPr>
          <w:ilvl w:val="2"/>
          <w:numId w:val="1"/>
        </w:numPr>
        <w:spacing w:line="276" w:lineRule="auto"/>
        <w:jc w:val="both"/>
        <w:rPr>
          <w:rFonts w:cs="Arial"/>
          <w:bCs/>
          <w:szCs w:val="20"/>
        </w:rPr>
      </w:pPr>
      <w:r w:rsidRPr="009F7406">
        <w:rPr>
          <w:rFonts w:cs="Arial"/>
          <w:bCs/>
          <w:szCs w:val="20"/>
        </w:rPr>
        <w:t>As peculiaridades do caso concreto;</w:t>
      </w:r>
    </w:p>
    <w:p w14:paraId="1DCD75F0" w14:textId="77777777" w:rsidR="00701988" w:rsidRPr="009F7406" w:rsidRDefault="00701988" w:rsidP="00701988">
      <w:pPr>
        <w:numPr>
          <w:ilvl w:val="2"/>
          <w:numId w:val="1"/>
        </w:numPr>
        <w:spacing w:line="276" w:lineRule="auto"/>
        <w:jc w:val="both"/>
        <w:rPr>
          <w:rFonts w:cs="Arial"/>
          <w:bCs/>
          <w:szCs w:val="20"/>
        </w:rPr>
      </w:pPr>
      <w:r w:rsidRPr="009F7406">
        <w:rPr>
          <w:rFonts w:cs="Arial"/>
          <w:bCs/>
          <w:szCs w:val="20"/>
        </w:rPr>
        <w:t>As circunstâncias agravantes ou atenuantes;</w:t>
      </w:r>
    </w:p>
    <w:p w14:paraId="6E323B19" w14:textId="77777777" w:rsidR="00701988" w:rsidRPr="009F7406" w:rsidRDefault="00701988" w:rsidP="00701988">
      <w:pPr>
        <w:numPr>
          <w:ilvl w:val="2"/>
          <w:numId w:val="1"/>
        </w:numPr>
        <w:spacing w:line="276" w:lineRule="auto"/>
        <w:jc w:val="both"/>
        <w:rPr>
          <w:rFonts w:cs="Arial"/>
          <w:bCs/>
          <w:szCs w:val="20"/>
        </w:rPr>
      </w:pPr>
      <w:r w:rsidRPr="009F7406">
        <w:rPr>
          <w:rFonts w:cs="Arial"/>
          <w:bCs/>
          <w:szCs w:val="20"/>
        </w:rPr>
        <w:t>Os danos que dela provierem para a Administração Pública;</w:t>
      </w:r>
    </w:p>
    <w:p w14:paraId="18120FCB" w14:textId="77777777" w:rsidR="00701988" w:rsidRPr="009F7406" w:rsidRDefault="00701988" w:rsidP="00701988">
      <w:pPr>
        <w:numPr>
          <w:ilvl w:val="2"/>
          <w:numId w:val="1"/>
        </w:numPr>
        <w:spacing w:line="276" w:lineRule="auto"/>
        <w:jc w:val="both"/>
        <w:rPr>
          <w:rFonts w:cs="Arial"/>
          <w:bCs/>
          <w:szCs w:val="20"/>
        </w:rPr>
      </w:pPr>
      <w:r w:rsidRPr="009F7406">
        <w:rPr>
          <w:rFonts w:cs="Arial"/>
          <w:bCs/>
          <w:szCs w:val="20"/>
        </w:rPr>
        <w:t>A implantação ou o aperfeiçoamento de programa de integridade, conforme normas e orientações dos órgãos de controle.</w:t>
      </w:r>
    </w:p>
    <w:p w14:paraId="07F48CD5" w14:textId="77777777" w:rsidR="00701988" w:rsidRPr="009F7406" w:rsidRDefault="00701988" w:rsidP="00701988">
      <w:pPr>
        <w:numPr>
          <w:ilvl w:val="1"/>
          <w:numId w:val="1"/>
        </w:numPr>
        <w:spacing w:line="276" w:lineRule="auto"/>
        <w:ind w:left="425" w:firstLine="0"/>
        <w:jc w:val="both"/>
        <w:rPr>
          <w:rFonts w:cs="Arial"/>
          <w:szCs w:val="20"/>
        </w:rPr>
      </w:pPr>
      <w:bookmarkStart w:id="9" w:name="art156§6"/>
      <w:bookmarkStart w:id="10" w:name="art156§7"/>
      <w:bookmarkStart w:id="11" w:name="art156§8"/>
      <w:bookmarkEnd w:id="9"/>
      <w:bookmarkEnd w:id="10"/>
      <w:bookmarkEnd w:id="11"/>
      <w:r w:rsidRPr="009F7406">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BCB6FB1" w14:textId="77777777" w:rsidR="00701988" w:rsidRPr="009F7406" w:rsidRDefault="00701988" w:rsidP="00701988">
      <w:pPr>
        <w:numPr>
          <w:ilvl w:val="1"/>
          <w:numId w:val="1"/>
        </w:numPr>
        <w:spacing w:line="276" w:lineRule="auto"/>
        <w:ind w:left="425" w:firstLine="0"/>
        <w:jc w:val="both"/>
        <w:rPr>
          <w:rFonts w:cs="Arial"/>
          <w:szCs w:val="20"/>
        </w:rPr>
      </w:pPr>
      <w:bookmarkStart w:id="12" w:name="art156§9"/>
      <w:bookmarkEnd w:id="12"/>
      <w:r w:rsidRPr="009F7406">
        <w:rPr>
          <w:rFonts w:cs="Arial"/>
          <w:szCs w:val="20"/>
        </w:rPr>
        <w:t>A aplicação das sanções previstas neste Aviso de Contratação Direta, em hipótese alguma, dispensa a obrigação de reparação integral do dano causado à Administração Pública.</w:t>
      </w:r>
    </w:p>
    <w:p w14:paraId="5688A880" w14:textId="77777777" w:rsidR="00701988" w:rsidRPr="009F7406" w:rsidRDefault="00701988" w:rsidP="00701988">
      <w:pPr>
        <w:numPr>
          <w:ilvl w:val="1"/>
          <w:numId w:val="1"/>
        </w:numPr>
        <w:spacing w:line="276" w:lineRule="auto"/>
        <w:ind w:left="425" w:firstLine="0"/>
        <w:jc w:val="both"/>
        <w:rPr>
          <w:rFonts w:cs="Arial"/>
          <w:szCs w:val="20"/>
        </w:rPr>
      </w:pPr>
      <w:r w:rsidRPr="009F7406">
        <w:rPr>
          <w:rFonts w:cs="Arial"/>
          <w:szCs w:val="20"/>
        </w:rPr>
        <w:t>A penalidade de multa pode ser aplicada cumulativamente com as demais sanções.</w:t>
      </w:r>
    </w:p>
    <w:p w14:paraId="53B5101D" w14:textId="77777777" w:rsidR="00701988" w:rsidRPr="009F7406" w:rsidRDefault="00701988" w:rsidP="00701988">
      <w:pPr>
        <w:numPr>
          <w:ilvl w:val="1"/>
          <w:numId w:val="1"/>
        </w:numPr>
        <w:spacing w:line="276" w:lineRule="auto"/>
        <w:ind w:left="425" w:firstLine="0"/>
        <w:jc w:val="both"/>
        <w:rPr>
          <w:rFonts w:cs="Arial"/>
          <w:szCs w:val="20"/>
        </w:rPr>
      </w:pPr>
      <w:r w:rsidRPr="009F7406">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w:t>
      </w:r>
      <w:r w:rsidRPr="009F7406">
        <w:rPr>
          <w:rFonts w:cs="Arial"/>
          <w:szCs w:val="20"/>
        </w:rPr>
        <w:lastRenderedPageBreak/>
        <w:t xml:space="preserve">despacho fundamentado, para ciência e decisão sobre a eventual instauração de investigação preliminar ou Processo Administrativo de Responsabilização – PAR. </w:t>
      </w:r>
    </w:p>
    <w:p w14:paraId="64380BAA" w14:textId="77777777" w:rsidR="00701988" w:rsidRPr="009F7406" w:rsidRDefault="00701988" w:rsidP="00701988">
      <w:pPr>
        <w:numPr>
          <w:ilvl w:val="1"/>
          <w:numId w:val="1"/>
        </w:numPr>
        <w:spacing w:line="276" w:lineRule="auto"/>
        <w:ind w:left="425" w:firstLine="0"/>
        <w:jc w:val="both"/>
        <w:rPr>
          <w:rFonts w:cs="Arial"/>
          <w:szCs w:val="20"/>
        </w:rPr>
      </w:pPr>
      <w:r w:rsidRPr="009F7406">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245E82" w14:textId="77777777" w:rsidR="00701988" w:rsidRPr="009F7406" w:rsidRDefault="00701988" w:rsidP="00701988">
      <w:pPr>
        <w:numPr>
          <w:ilvl w:val="1"/>
          <w:numId w:val="1"/>
        </w:numPr>
        <w:spacing w:line="276" w:lineRule="auto"/>
        <w:ind w:left="425" w:firstLine="0"/>
        <w:jc w:val="both"/>
        <w:rPr>
          <w:rFonts w:cs="Arial"/>
          <w:szCs w:val="20"/>
        </w:rPr>
      </w:pPr>
      <w:r w:rsidRPr="009F7406">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F4A94B0" w14:textId="77777777" w:rsidR="00701988" w:rsidRPr="009F7406" w:rsidRDefault="00701988" w:rsidP="00701988">
      <w:pPr>
        <w:numPr>
          <w:ilvl w:val="1"/>
          <w:numId w:val="1"/>
        </w:numPr>
        <w:spacing w:line="276" w:lineRule="auto"/>
        <w:ind w:left="425" w:firstLine="0"/>
        <w:jc w:val="both"/>
        <w:rPr>
          <w:rFonts w:cs="Arial"/>
          <w:szCs w:val="20"/>
        </w:rPr>
      </w:pPr>
      <w:r w:rsidRPr="009F7406">
        <w:rPr>
          <w:rFonts w:cs="Arial"/>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1B37209F" w14:textId="77777777" w:rsidR="00701988" w:rsidRPr="009F7406" w:rsidRDefault="00701988" w:rsidP="00701988">
      <w:pPr>
        <w:numPr>
          <w:ilvl w:val="1"/>
          <w:numId w:val="1"/>
        </w:numPr>
        <w:spacing w:line="276" w:lineRule="auto"/>
        <w:ind w:left="425" w:firstLine="0"/>
        <w:jc w:val="both"/>
        <w:rPr>
          <w:rFonts w:cs="Arial"/>
          <w:szCs w:val="20"/>
        </w:rPr>
      </w:pPr>
      <w:r w:rsidRPr="009F7406">
        <w:rPr>
          <w:rFonts w:cs="Arial"/>
          <w:szCs w:val="20"/>
        </w:rPr>
        <w:t>As sanções por atos praticados no decorrer da contratação estão previstas nos anexos a este Aviso.</w:t>
      </w:r>
    </w:p>
    <w:p w14:paraId="2CEB30D4" w14:textId="77777777" w:rsidR="00701988" w:rsidRPr="009F7406" w:rsidRDefault="00701988" w:rsidP="00701988">
      <w:pPr>
        <w:spacing w:line="276" w:lineRule="auto"/>
        <w:ind w:left="425"/>
        <w:jc w:val="both"/>
        <w:rPr>
          <w:rFonts w:cs="Arial"/>
          <w:szCs w:val="20"/>
        </w:rPr>
      </w:pPr>
    </w:p>
    <w:p w14:paraId="55BD1047" w14:textId="77777777" w:rsidR="00701988" w:rsidRPr="009F7406" w:rsidRDefault="00701988" w:rsidP="00701988">
      <w:pPr>
        <w:pStyle w:val="Ttulo1"/>
        <w:numPr>
          <w:ilvl w:val="0"/>
          <w:numId w:val="1"/>
        </w:numPr>
        <w:spacing w:before="0"/>
        <w:rPr>
          <w:rFonts w:ascii="Arial" w:hAnsi="Arial" w:cs="Arial"/>
          <w:b/>
          <w:color w:val="auto"/>
          <w:sz w:val="20"/>
          <w:szCs w:val="20"/>
        </w:rPr>
      </w:pPr>
      <w:bookmarkStart w:id="13" w:name="_Toc153806994"/>
      <w:r w:rsidRPr="009F7406">
        <w:rPr>
          <w:rFonts w:ascii="Arial" w:hAnsi="Arial" w:cs="Arial"/>
          <w:b/>
          <w:color w:val="auto"/>
          <w:sz w:val="20"/>
          <w:szCs w:val="20"/>
        </w:rPr>
        <w:t>DAS DISPOSIÇÕES GERAIS</w:t>
      </w:r>
      <w:bookmarkEnd w:id="13"/>
    </w:p>
    <w:p w14:paraId="512656C6" w14:textId="77777777" w:rsidR="00701988" w:rsidRPr="009F7406" w:rsidRDefault="00701988" w:rsidP="00701988">
      <w:pPr>
        <w:numPr>
          <w:ilvl w:val="1"/>
          <w:numId w:val="1"/>
        </w:numPr>
        <w:autoSpaceDE w:val="0"/>
        <w:snapToGrid w:val="0"/>
        <w:spacing w:line="276" w:lineRule="auto"/>
        <w:ind w:left="857"/>
        <w:jc w:val="both"/>
        <w:rPr>
          <w:rFonts w:cs="Arial"/>
          <w:szCs w:val="20"/>
        </w:rPr>
      </w:pPr>
      <w:r w:rsidRPr="009F7406">
        <w:rPr>
          <w:rFonts w:cs="Arial"/>
          <w:szCs w:val="20"/>
        </w:rPr>
        <w:t>O procedimento será divulgado na Plataforma BNC</w:t>
      </w:r>
      <w:r w:rsidRPr="009F7406">
        <w:rPr>
          <w:rFonts w:cs="Arial"/>
          <w:color w:val="FF0000"/>
          <w:szCs w:val="20"/>
        </w:rPr>
        <w:t xml:space="preserve"> </w:t>
      </w:r>
      <w:r w:rsidRPr="009F7406">
        <w:rPr>
          <w:rFonts w:cs="Arial"/>
          <w:szCs w:val="20"/>
        </w:rPr>
        <w:t xml:space="preserve">e no Portal Nacional de Contratações Públicas - PNCP, e encaminhado automaticamente aos fornecedores registrados no Sistema de Registro Cadastral Unificado - </w:t>
      </w:r>
      <w:proofErr w:type="spellStart"/>
      <w:r w:rsidRPr="009F7406">
        <w:rPr>
          <w:rFonts w:cs="Arial"/>
          <w:szCs w:val="20"/>
        </w:rPr>
        <w:t>Sicaf</w:t>
      </w:r>
      <w:proofErr w:type="spellEnd"/>
      <w:r w:rsidRPr="009F7406">
        <w:rPr>
          <w:rFonts w:cs="Arial"/>
          <w:szCs w:val="20"/>
        </w:rPr>
        <w:t>, por mensagem eletrônica, na correspondente linha de fornecimento que pretende atender.</w:t>
      </w:r>
    </w:p>
    <w:p w14:paraId="46DBC1BF"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No caso de todos os fornecedores restarem desclassificados ou inabilitados (procedimento fracassado), a Administração poderá:</w:t>
      </w:r>
    </w:p>
    <w:p w14:paraId="77A491BA" w14:textId="77777777" w:rsidR="00701988" w:rsidRPr="009F7406" w:rsidRDefault="00701988" w:rsidP="00701988">
      <w:pPr>
        <w:numPr>
          <w:ilvl w:val="2"/>
          <w:numId w:val="1"/>
        </w:numPr>
        <w:spacing w:line="276" w:lineRule="auto"/>
        <w:jc w:val="both"/>
        <w:rPr>
          <w:rFonts w:cs="Arial"/>
          <w:color w:val="000000"/>
          <w:szCs w:val="20"/>
        </w:rPr>
      </w:pPr>
      <w:r w:rsidRPr="009F7406">
        <w:rPr>
          <w:rFonts w:cs="Arial"/>
          <w:color w:val="000000"/>
          <w:szCs w:val="20"/>
        </w:rPr>
        <w:t>Republicar o presente aviso com uma nova data;</w:t>
      </w:r>
    </w:p>
    <w:p w14:paraId="7F778880" w14:textId="77777777" w:rsidR="00701988" w:rsidRPr="009F7406" w:rsidRDefault="00701988" w:rsidP="00701988">
      <w:pPr>
        <w:numPr>
          <w:ilvl w:val="2"/>
          <w:numId w:val="1"/>
        </w:numPr>
        <w:spacing w:line="276" w:lineRule="auto"/>
        <w:jc w:val="both"/>
        <w:rPr>
          <w:rFonts w:cs="Arial"/>
          <w:color w:val="000000"/>
          <w:szCs w:val="20"/>
        </w:rPr>
      </w:pPr>
      <w:r w:rsidRPr="009F7406">
        <w:rPr>
          <w:rFonts w:cs="Arial"/>
          <w:color w:val="000000"/>
          <w:szCs w:val="20"/>
        </w:rPr>
        <w:t>Valer-se, para a contratação, de proposta obtida na pesquisa de preços que serviu de base ao procedimento, se houver, ou tendo por preço máximo o custo estimado pesquisado, privilegiando-se os menores preços, sempre que possível, e desde que atendidas às condições de habilitação exigidas.</w:t>
      </w:r>
    </w:p>
    <w:p w14:paraId="27BC8120" w14:textId="77777777" w:rsidR="00701988" w:rsidRPr="009F7406" w:rsidRDefault="00701988" w:rsidP="00701988">
      <w:pPr>
        <w:numPr>
          <w:ilvl w:val="3"/>
          <w:numId w:val="1"/>
        </w:numPr>
        <w:spacing w:line="276" w:lineRule="auto"/>
        <w:jc w:val="both"/>
        <w:rPr>
          <w:rFonts w:cs="Arial"/>
          <w:color w:val="000000"/>
          <w:szCs w:val="20"/>
        </w:rPr>
      </w:pPr>
      <w:r w:rsidRPr="009F7406">
        <w:rPr>
          <w:rFonts w:cs="Arial"/>
          <w:color w:val="000000"/>
          <w:szCs w:val="20"/>
        </w:rPr>
        <w:t>No caso do subitem anterior, a contratação será operacionalizada fora deste procedimento.</w:t>
      </w:r>
    </w:p>
    <w:p w14:paraId="05B26E63" w14:textId="77777777" w:rsidR="00701988" w:rsidRPr="009F7406" w:rsidRDefault="00701988" w:rsidP="00701988">
      <w:pPr>
        <w:numPr>
          <w:ilvl w:val="2"/>
          <w:numId w:val="1"/>
        </w:numPr>
        <w:spacing w:line="276" w:lineRule="auto"/>
        <w:jc w:val="both"/>
        <w:rPr>
          <w:rFonts w:cs="Arial"/>
          <w:color w:val="000000"/>
          <w:szCs w:val="20"/>
        </w:rPr>
      </w:pPr>
      <w:r w:rsidRPr="009F7406">
        <w:rPr>
          <w:rFonts w:cs="Arial"/>
          <w:color w:val="000000"/>
          <w:szCs w:val="20"/>
        </w:rPr>
        <w:t>Fixar prazo para que possa haver adequação das propostas ou da documentação de habilitação, conforme o caso.</w:t>
      </w:r>
    </w:p>
    <w:p w14:paraId="29418390"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As providências dos subitens 9.2.1 e 9.2.2 acima poderão ser utilizadas se não houver o comparecimento de quaisquer fornecedores interessados (procedimento deserto), ou quando inviável a adequação documental indicada no subitem 9.2.3.</w:t>
      </w:r>
    </w:p>
    <w:p w14:paraId="5160FC9C"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0C7C996"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5B8D3BF5"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 xml:space="preserve">Não havendo expediente ou ocorrendo qualquer fato superveniente que impeça a realização do certame na data marcada, a sessão será automaticamente transferida para o </w:t>
      </w:r>
      <w:r w:rsidRPr="009F7406">
        <w:rPr>
          <w:rFonts w:cs="Arial"/>
          <w:color w:val="000000"/>
          <w:szCs w:val="20"/>
        </w:rPr>
        <w:lastRenderedPageBreak/>
        <w:t>primeiro dia útil subsequente, no mesmo horário anteriormente estabelecido, desde que não haja comunicação em contrário.</w:t>
      </w:r>
    </w:p>
    <w:p w14:paraId="5442163F"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065C4C7A" w14:textId="77777777" w:rsidR="00701988" w:rsidRPr="009F7406" w:rsidRDefault="00701988" w:rsidP="00701988">
      <w:pPr>
        <w:numPr>
          <w:ilvl w:val="1"/>
          <w:numId w:val="1"/>
        </w:numPr>
        <w:spacing w:line="276" w:lineRule="auto"/>
        <w:ind w:left="425" w:firstLine="0"/>
        <w:jc w:val="both"/>
        <w:rPr>
          <w:rFonts w:cs="Arial"/>
          <w:color w:val="000000" w:themeColor="text1"/>
          <w:szCs w:val="20"/>
        </w:rPr>
      </w:pPr>
      <w:r w:rsidRPr="009F7406">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EE92C7"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481A772"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D01A15F"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Cabe aos fornecedores indicarem endereço eletrônico (</w:t>
      </w:r>
      <w:r w:rsidRPr="009F7406">
        <w:rPr>
          <w:rFonts w:cs="Arial"/>
          <w:i/>
          <w:iCs/>
          <w:color w:val="000000"/>
          <w:szCs w:val="20"/>
        </w:rPr>
        <w:t>e-mail</w:t>
      </w:r>
      <w:r w:rsidRPr="009F7406">
        <w:rPr>
          <w:rFonts w:cs="Arial"/>
          <w:color w:val="000000"/>
          <w:szCs w:val="20"/>
        </w:rPr>
        <w:t>) a ser utilizado para fins de comunicação oficial, por parte da Administração Pública, de quaisquer eventos relativos a este contrato. Caso sobrevenha alteração no endereço eletrônico cadastrado, deve o fornecedor atualizar seu cadastro junto à Administração, por termo que constará dos autos do processo, sob pena de se considerar perfeita a comunicação realizada no endereço eletrônico anterior.</w:t>
      </w:r>
    </w:p>
    <w:p w14:paraId="22989500"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Em caso de divergência entre disposições deste Aviso de Contratação Direta e de seus anexos ou demais peças que compõem o processo, prevalecerá as deste Aviso.</w:t>
      </w:r>
    </w:p>
    <w:p w14:paraId="5298F285"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Da sessão pública será divulgada Ata no sistema eletrônico.</w:t>
      </w:r>
    </w:p>
    <w:p w14:paraId="509CCA22" w14:textId="77777777" w:rsidR="00701988" w:rsidRPr="009F7406" w:rsidRDefault="00701988" w:rsidP="00701988">
      <w:pPr>
        <w:numPr>
          <w:ilvl w:val="1"/>
          <w:numId w:val="1"/>
        </w:numPr>
        <w:spacing w:line="276" w:lineRule="auto"/>
        <w:ind w:left="425" w:firstLine="0"/>
        <w:jc w:val="both"/>
        <w:rPr>
          <w:rFonts w:cs="Arial"/>
          <w:color w:val="000000"/>
          <w:szCs w:val="20"/>
        </w:rPr>
      </w:pPr>
      <w:r w:rsidRPr="009F7406">
        <w:rPr>
          <w:rFonts w:cs="Arial"/>
          <w:color w:val="000000"/>
          <w:szCs w:val="20"/>
        </w:rPr>
        <w:t>Integram este Aviso de Contratação Direta, para todos os fins e efeitos, os seguintes anexos:</w:t>
      </w:r>
    </w:p>
    <w:p w14:paraId="2A0350D2" w14:textId="77777777" w:rsidR="00701988" w:rsidRPr="009F7406" w:rsidRDefault="00701988" w:rsidP="00701988">
      <w:pPr>
        <w:numPr>
          <w:ilvl w:val="2"/>
          <w:numId w:val="1"/>
        </w:numPr>
        <w:spacing w:line="276" w:lineRule="auto"/>
        <w:jc w:val="both"/>
        <w:rPr>
          <w:rFonts w:cs="Arial"/>
          <w:color w:val="000000"/>
          <w:szCs w:val="20"/>
        </w:rPr>
      </w:pPr>
      <w:r w:rsidRPr="009F7406">
        <w:rPr>
          <w:rFonts w:cs="Arial"/>
          <w:color w:val="000000"/>
          <w:szCs w:val="20"/>
        </w:rPr>
        <w:t>ANEXO I – Documentação exigida para Habilitação</w:t>
      </w:r>
    </w:p>
    <w:p w14:paraId="5C40534A" w14:textId="77777777" w:rsidR="00701988" w:rsidRPr="009F7406" w:rsidRDefault="00701988" w:rsidP="00701988">
      <w:pPr>
        <w:numPr>
          <w:ilvl w:val="2"/>
          <w:numId w:val="1"/>
        </w:numPr>
        <w:spacing w:line="276" w:lineRule="auto"/>
        <w:jc w:val="both"/>
        <w:rPr>
          <w:rFonts w:cs="Arial"/>
          <w:color w:val="000000"/>
          <w:szCs w:val="20"/>
        </w:rPr>
      </w:pPr>
      <w:r w:rsidRPr="009F7406">
        <w:rPr>
          <w:rFonts w:cs="Arial"/>
          <w:color w:val="000000"/>
          <w:szCs w:val="20"/>
        </w:rPr>
        <w:t>ANEXO II - Termo de Referência;</w:t>
      </w:r>
    </w:p>
    <w:p w14:paraId="2AC83745" w14:textId="77777777" w:rsidR="00701988" w:rsidRPr="009F7406" w:rsidRDefault="00701988" w:rsidP="00701988">
      <w:pPr>
        <w:numPr>
          <w:ilvl w:val="2"/>
          <w:numId w:val="1"/>
        </w:numPr>
        <w:spacing w:line="276" w:lineRule="auto"/>
        <w:jc w:val="both"/>
        <w:rPr>
          <w:rFonts w:cs="Arial"/>
          <w:i/>
          <w:iCs/>
          <w:szCs w:val="20"/>
        </w:rPr>
      </w:pPr>
      <w:r w:rsidRPr="009F7406">
        <w:rPr>
          <w:rFonts w:cs="Arial"/>
          <w:i/>
          <w:iCs/>
          <w:szCs w:val="20"/>
        </w:rPr>
        <w:t>ANEXO III – Minuta de Termo de Contrato;</w:t>
      </w:r>
    </w:p>
    <w:p w14:paraId="5DFD0F6E" w14:textId="77777777" w:rsidR="00701988" w:rsidRPr="009F7406" w:rsidRDefault="00701988" w:rsidP="00701988">
      <w:pPr>
        <w:numPr>
          <w:ilvl w:val="2"/>
          <w:numId w:val="1"/>
        </w:numPr>
        <w:spacing w:line="276" w:lineRule="auto"/>
        <w:jc w:val="both"/>
        <w:rPr>
          <w:rFonts w:cs="Arial"/>
          <w:i/>
          <w:iCs/>
          <w:szCs w:val="20"/>
        </w:rPr>
      </w:pPr>
      <w:r w:rsidRPr="009F7406">
        <w:rPr>
          <w:rFonts w:cs="Arial"/>
          <w:i/>
          <w:iCs/>
          <w:szCs w:val="20"/>
        </w:rPr>
        <w:t>ANEXO IV – Modelo de declaração de microempresa e empresa de pequeno porte;</w:t>
      </w:r>
    </w:p>
    <w:p w14:paraId="5045E619" w14:textId="77777777" w:rsidR="00701988" w:rsidRPr="009F7406" w:rsidRDefault="00701988" w:rsidP="00701988">
      <w:pPr>
        <w:numPr>
          <w:ilvl w:val="2"/>
          <w:numId w:val="1"/>
        </w:numPr>
        <w:spacing w:line="276" w:lineRule="auto"/>
        <w:jc w:val="both"/>
        <w:rPr>
          <w:rFonts w:cs="Arial"/>
          <w:i/>
          <w:iCs/>
          <w:szCs w:val="20"/>
        </w:rPr>
      </w:pPr>
      <w:r w:rsidRPr="009F7406">
        <w:rPr>
          <w:rFonts w:cs="Arial"/>
          <w:i/>
          <w:iCs/>
          <w:szCs w:val="20"/>
        </w:rPr>
        <w:t>ANEXO V - Declaração LGPD.</w:t>
      </w:r>
    </w:p>
    <w:p w14:paraId="24991F95" w14:textId="77777777" w:rsidR="00701988" w:rsidRDefault="00701988" w:rsidP="00701988">
      <w:pPr>
        <w:spacing w:line="276" w:lineRule="auto"/>
        <w:ind w:left="360" w:right="-15"/>
        <w:jc w:val="center"/>
        <w:rPr>
          <w:rFonts w:cs="Arial"/>
          <w:color w:val="000000"/>
          <w:szCs w:val="20"/>
        </w:rPr>
      </w:pPr>
    </w:p>
    <w:p w14:paraId="3CE9DF29" w14:textId="77777777" w:rsidR="004474CA" w:rsidRDefault="004474CA" w:rsidP="00701988">
      <w:pPr>
        <w:spacing w:line="276" w:lineRule="auto"/>
        <w:ind w:left="360" w:right="-15"/>
        <w:jc w:val="center"/>
        <w:rPr>
          <w:rFonts w:cs="Arial"/>
          <w:color w:val="000000"/>
          <w:szCs w:val="20"/>
        </w:rPr>
      </w:pPr>
    </w:p>
    <w:p w14:paraId="1EA21684" w14:textId="77777777" w:rsidR="004474CA" w:rsidRDefault="004474CA" w:rsidP="00701988">
      <w:pPr>
        <w:spacing w:line="276" w:lineRule="auto"/>
        <w:ind w:left="360" w:right="-15"/>
        <w:jc w:val="center"/>
        <w:rPr>
          <w:rFonts w:cs="Arial"/>
          <w:color w:val="000000"/>
          <w:szCs w:val="20"/>
        </w:rPr>
      </w:pPr>
    </w:p>
    <w:p w14:paraId="5D246123" w14:textId="77777777" w:rsidR="004474CA" w:rsidRDefault="004474CA" w:rsidP="00701988">
      <w:pPr>
        <w:spacing w:line="276" w:lineRule="auto"/>
        <w:ind w:left="360" w:right="-15"/>
        <w:jc w:val="center"/>
        <w:rPr>
          <w:rFonts w:cs="Arial"/>
          <w:color w:val="000000"/>
          <w:szCs w:val="20"/>
        </w:rPr>
      </w:pPr>
    </w:p>
    <w:p w14:paraId="7CAB77AB" w14:textId="77777777" w:rsidR="004474CA" w:rsidRDefault="004474CA" w:rsidP="00701988">
      <w:pPr>
        <w:spacing w:line="276" w:lineRule="auto"/>
        <w:ind w:left="360" w:right="-15"/>
        <w:jc w:val="center"/>
        <w:rPr>
          <w:rFonts w:cs="Arial"/>
          <w:color w:val="000000"/>
          <w:szCs w:val="20"/>
        </w:rPr>
      </w:pPr>
    </w:p>
    <w:p w14:paraId="75711B80" w14:textId="77777777" w:rsidR="004474CA" w:rsidRPr="009F7406" w:rsidRDefault="004474CA" w:rsidP="00701988">
      <w:pPr>
        <w:spacing w:line="276" w:lineRule="auto"/>
        <w:ind w:left="360" w:right="-15"/>
        <w:jc w:val="center"/>
        <w:rPr>
          <w:rFonts w:cs="Arial"/>
          <w:color w:val="000000"/>
          <w:szCs w:val="20"/>
        </w:rPr>
      </w:pPr>
    </w:p>
    <w:p w14:paraId="215D4A15" w14:textId="2977DADD" w:rsidR="00701988" w:rsidRPr="009F7406" w:rsidRDefault="00701988" w:rsidP="00701988">
      <w:pPr>
        <w:spacing w:line="276" w:lineRule="auto"/>
        <w:ind w:left="360" w:right="-15"/>
        <w:jc w:val="right"/>
        <w:rPr>
          <w:rFonts w:cs="Arial"/>
          <w:color w:val="000000"/>
          <w:szCs w:val="20"/>
        </w:rPr>
      </w:pPr>
      <w:r w:rsidRPr="009F7406">
        <w:rPr>
          <w:rFonts w:cs="Arial"/>
          <w:color w:val="000000"/>
          <w:szCs w:val="20"/>
        </w:rPr>
        <w:t xml:space="preserve">Cândido de Abreu, </w:t>
      </w:r>
      <w:r w:rsidR="00E83844">
        <w:rPr>
          <w:rFonts w:cs="Arial"/>
          <w:color w:val="000000"/>
          <w:szCs w:val="20"/>
        </w:rPr>
        <w:t>04</w:t>
      </w:r>
      <w:r w:rsidR="00F22581">
        <w:rPr>
          <w:rFonts w:cs="Arial"/>
          <w:color w:val="000000"/>
          <w:szCs w:val="20"/>
        </w:rPr>
        <w:t xml:space="preserve"> de</w:t>
      </w:r>
      <w:r w:rsidR="00E83844">
        <w:rPr>
          <w:rFonts w:cs="Arial"/>
          <w:color w:val="000000"/>
          <w:szCs w:val="20"/>
        </w:rPr>
        <w:t xml:space="preserve"> junho</w:t>
      </w:r>
      <w:r w:rsidRPr="009F7406">
        <w:rPr>
          <w:rFonts w:cs="Arial"/>
          <w:color w:val="000000"/>
          <w:szCs w:val="20"/>
        </w:rPr>
        <w:t xml:space="preserve"> de 2024.</w:t>
      </w:r>
    </w:p>
    <w:p w14:paraId="12EFCEE4" w14:textId="77777777" w:rsidR="00701988" w:rsidRPr="009F7406" w:rsidRDefault="00701988" w:rsidP="00701988">
      <w:pPr>
        <w:spacing w:line="276" w:lineRule="auto"/>
        <w:jc w:val="center"/>
        <w:rPr>
          <w:rFonts w:cs="Arial"/>
          <w:b/>
          <w:bCs/>
          <w:iCs/>
          <w:color w:val="000000"/>
          <w:szCs w:val="20"/>
        </w:rPr>
      </w:pPr>
    </w:p>
    <w:p w14:paraId="14E0AA57" w14:textId="77777777" w:rsidR="00701988" w:rsidRDefault="00701988" w:rsidP="00701988">
      <w:pPr>
        <w:spacing w:line="276" w:lineRule="auto"/>
        <w:jc w:val="center"/>
        <w:rPr>
          <w:rFonts w:cs="Arial"/>
          <w:b/>
          <w:bCs/>
          <w:iCs/>
          <w:color w:val="000000"/>
          <w:szCs w:val="20"/>
        </w:rPr>
      </w:pPr>
    </w:p>
    <w:p w14:paraId="14157BBE" w14:textId="77777777" w:rsidR="00F22581" w:rsidRDefault="00F22581" w:rsidP="00701988">
      <w:pPr>
        <w:spacing w:line="276" w:lineRule="auto"/>
        <w:jc w:val="center"/>
        <w:rPr>
          <w:rFonts w:cs="Arial"/>
          <w:b/>
          <w:bCs/>
          <w:iCs/>
          <w:color w:val="000000"/>
          <w:szCs w:val="20"/>
        </w:rPr>
      </w:pPr>
    </w:p>
    <w:p w14:paraId="7E998904" w14:textId="77777777" w:rsidR="00F22581" w:rsidRDefault="00F22581" w:rsidP="00701988">
      <w:pPr>
        <w:spacing w:line="276" w:lineRule="auto"/>
        <w:jc w:val="center"/>
        <w:rPr>
          <w:rFonts w:cs="Arial"/>
          <w:b/>
          <w:bCs/>
          <w:iCs/>
          <w:color w:val="000000"/>
          <w:szCs w:val="20"/>
        </w:rPr>
      </w:pPr>
    </w:p>
    <w:p w14:paraId="6D35F0EA" w14:textId="77777777" w:rsidR="00F22581" w:rsidRDefault="00F22581" w:rsidP="00701988">
      <w:pPr>
        <w:spacing w:line="276" w:lineRule="auto"/>
        <w:jc w:val="center"/>
        <w:rPr>
          <w:rFonts w:cs="Arial"/>
          <w:b/>
          <w:bCs/>
          <w:iCs/>
          <w:color w:val="000000"/>
          <w:szCs w:val="20"/>
        </w:rPr>
      </w:pPr>
    </w:p>
    <w:p w14:paraId="3D08440E" w14:textId="77777777" w:rsidR="00F22581" w:rsidRDefault="00F22581" w:rsidP="00701988">
      <w:pPr>
        <w:spacing w:line="276" w:lineRule="auto"/>
        <w:jc w:val="center"/>
        <w:rPr>
          <w:rFonts w:cs="Arial"/>
          <w:b/>
          <w:bCs/>
          <w:iCs/>
          <w:color w:val="000000"/>
          <w:szCs w:val="20"/>
        </w:rPr>
      </w:pPr>
    </w:p>
    <w:p w14:paraId="68F3C700" w14:textId="77777777" w:rsidR="00F22581" w:rsidRDefault="00F22581" w:rsidP="00701988">
      <w:pPr>
        <w:spacing w:line="276" w:lineRule="auto"/>
        <w:jc w:val="center"/>
        <w:rPr>
          <w:rFonts w:cs="Arial"/>
          <w:b/>
          <w:bCs/>
          <w:iCs/>
          <w:color w:val="000000"/>
          <w:szCs w:val="20"/>
        </w:rPr>
      </w:pPr>
    </w:p>
    <w:p w14:paraId="353FDCA0" w14:textId="77777777" w:rsidR="00F22581" w:rsidRPr="009F7406" w:rsidRDefault="00F22581" w:rsidP="00701988">
      <w:pPr>
        <w:spacing w:line="276" w:lineRule="auto"/>
        <w:jc w:val="center"/>
        <w:rPr>
          <w:rFonts w:cs="Arial"/>
          <w:b/>
          <w:bCs/>
          <w:iCs/>
          <w:color w:val="000000"/>
          <w:szCs w:val="20"/>
        </w:rPr>
      </w:pPr>
    </w:p>
    <w:p w14:paraId="09F39736" w14:textId="77777777" w:rsidR="00701988" w:rsidRPr="009F7406" w:rsidRDefault="00701988" w:rsidP="00701988">
      <w:pPr>
        <w:spacing w:line="276" w:lineRule="auto"/>
        <w:jc w:val="center"/>
        <w:rPr>
          <w:rFonts w:cs="Arial"/>
          <w:b/>
          <w:bCs/>
          <w:iCs/>
          <w:color w:val="000000"/>
          <w:szCs w:val="20"/>
        </w:rPr>
      </w:pPr>
    </w:p>
    <w:p w14:paraId="60FCB0A8" w14:textId="77777777" w:rsidR="00701988" w:rsidRPr="009F7406" w:rsidRDefault="00701988" w:rsidP="00701988">
      <w:pPr>
        <w:spacing w:line="276" w:lineRule="auto"/>
        <w:jc w:val="center"/>
        <w:rPr>
          <w:rFonts w:cs="Arial"/>
          <w:b/>
          <w:bCs/>
          <w:iCs/>
          <w:color w:val="000000"/>
          <w:szCs w:val="20"/>
        </w:rPr>
      </w:pPr>
    </w:p>
    <w:p w14:paraId="59120628" w14:textId="77777777" w:rsidR="00701988" w:rsidRPr="009F7406" w:rsidRDefault="00701988" w:rsidP="00701988">
      <w:pPr>
        <w:spacing w:line="276" w:lineRule="auto"/>
        <w:jc w:val="center"/>
        <w:rPr>
          <w:rFonts w:cs="Arial"/>
          <w:b/>
          <w:bCs/>
          <w:iCs/>
          <w:color w:val="000000"/>
          <w:szCs w:val="20"/>
        </w:rPr>
      </w:pPr>
    </w:p>
    <w:p w14:paraId="2383004E" w14:textId="77777777" w:rsidR="00701988" w:rsidRPr="009F7406" w:rsidRDefault="00701988" w:rsidP="00701988">
      <w:pPr>
        <w:spacing w:line="276" w:lineRule="auto"/>
        <w:jc w:val="center"/>
        <w:rPr>
          <w:rFonts w:cs="Arial"/>
          <w:b/>
          <w:bCs/>
          <w:iCs/>
          <w:color w:val="000000"/>
          <w:szCs w:val="20"/>
        </w:rPr>
      </w:pPr>
      <w:r w:rsidRPr="009F7406">
        <w:rPr>
          <w:rFonts w:cs="Arial"/>
          <w:b/>
          <w:bCs/>
          <w:iCs/>
          <w:color w:val="000000"/>
          <w:szCs w:val="20"/>
        </w:rPr>
        <w:t>EDINA DOS SANTOS DA LUZ</w:t>
      </w:r>
    </w:p>
    <w:p w14:paraId="73AF66A8" w14:textId="77777777" w:rsidR="00701988" w:rsidRPr="009F7406" w:rsidRDefault="00701988" w:rsidP="00701988">
      <w:pPr>
        <w:spacing w:line="276" w:lineRule="auto"/>
        <w:jc w:val="center"/>
        <w:rPr>
          <w:rFonts w:cs="Arial"/>
          <w:b/>
          <w:bCs/>
          <w:iCs/>
          <w:color w:val="000000"/>
          <w:szCs w:val="20"/>
        </w:rPr>
      </w:pPr>
      <w:r w:rsidRPr="009F7406">
        <w:rPr>
          <w:rFonts w:cs="Arial"/>
          <w:b/>
          <w:bCs/>
          <w:iCs/>
          <w:color w:val="000000"/>
          <w:szCs w:val="20"/>
        </w:rPr>
        <w:t>SECRETÁRIA MUNICIPAL DE GESTÃO DE LICITAÇÕES E CONTRATOS</w:t>
      </w:r>
    </w:p>
    <w:p w14:paraId="2058965F" w14:textId="77777777" w:rsidR="00701988" w:rsidRPr="009F7406" w:rsidRDefault="00701988" w:rsidP="00B41707">
      <w:pPr>
        <w:spacing w:line="276" w:lineRule="auto"/>
        <w:rPr>
          <w:rFonts w:cs="Arial"/>
          <w:b/>
          <w:bCs/>
          <w:iCs/>
          <w:color w:val="000000"/>
          <w:szCs w:val="20"/>
        </w:rPr>
      </w:pPr>
    </w:p>
    <w:p w14:paraId="018D7389" w14:textId="77777777" w:rsidR="00701988" w:rsidRPr="009F7406" w:rsidRDefault="00701988" w:rsidP="00701988">
      <w:pPr>
        <w:spacing w:line="276" w:lineRule="auto"/>
        <w:jc w:val="center"/>
        <w:rPr>
          <w:rFonts w:cs="Arial"/>
          <w:b/>
          <w:bCs/>
          <w:iCs/>
          <w:color w:val="000000"/>
          <w:szCs w:val="20"/>
        </w:rPr>
      </w:pPr>
    </w:p>
    <w:p w14:paraId="2A960B03" w14:textId="77777777" w:rsidR="00701988" w:rsidRPr="009F7406" w:rsidRDefault="00701988" w:rsidP="00701988">
      <w:pPr>
        <w:spacing w:line="276" w:lineRule="auto"/>
        <w:jc w:val="center"/>
        <w:rPr>
          <w:rFonts w:cs="Arial"/>
          <w:b/>
          <w:bCs/>
          <w:iCs/>
          <w:color w:val="000000"/>
          <w:szCs w:val="20"/>
        </w:rPr>
      </w:pPr>
    </w:p>
    <w:tbl>
      <w:tblPr>
        <w:tblStyle w:val="Tabelacomgrade"/>
        <w:tblW w:w="0" w:type="auto"/>
        <w:tblLook w:val="04A0" w:firstRow="1" w:lastRow="0" w:firstColumn="1" w:lastColumn="0" w:noHBand="0" w:noVBand="1"/>
      </w:tblPr>
      <w:tblGrid>
        <w:gridCol w:w="4270"/>
        <w:gridCol w:w="4791"/>
      </w:tblGrid>
      <w:tr w:rsidR="00701988" w:rsidRPr="009F7406" w14:paraId="0B957A4B" w14:textId="77777777" w:rsidTr="00AD3021">
        <w:trPr>
          <w:trHeight w:val="2045"/>
        </w:trPr>
        <w:tc>
          <w:tcPr>
            <w:tcW w:w="4270" w:type="dxa"/>
          </w:tcPr>
          <w:p w14:paraId="59314D6D" w14:textId="77777777" w:rsidR="00701988" w:rsidRPr="009F7406" w:rsidRDefault="00701988" w:rsidP="00AD3021">
            <w:pPr>
              <w:ind w:left="-142"/>
              <w:jc w:val="both"/>
              <w:rPr>
                <w:rFonts w:cs="Arial"/>
                <w:b/>
                <w:szCs w:val="20"/>
              </w:rPr>
            </w:pPr>
            <w:r w:rsidRPr="009F7406">
              <w:rPr>
                <w:rFonts w:cs="Arial"/>
                <w:b/>
                <w:bCs/>
                <w:iCs/>
                <w:color w:val="000000"/>
                <w:szCs w:val="20"/>
              </w:rPr>
              <w:br w:type="page"/>
            </w:r>
          </w:p>
          <w:p w14:paraId="5374440C" w14:textId="77777777" w:rsidR="00701988" w:rsidRPr="009F7406" w:rsidRDefault="00701988" w:rsidP="00AD3021">
            <w:pPr>
              <w:ind w:left="-142"/>
              <w:jc w:val="both"/>
              <w:rPr>
                <w:rFonts w:cs="Arial"/>
                <w:b/>
                <w:szCs w:val="20"/>
              </w:rPr>
            </w:pPr>
          </w:p>
          <w:p w14:paraId="2E6362AB" w14:textId="77777777" w:rsidR="00701988" w:rsidRPr="009F7406" w:rsidRDefault="00701988" w:rsidP="00AD3021">
            <w:pPr>
              <w:ind w:left="-142"/>
              <w:jc w:val="both"/>
              <w:rPr>
                <w:rFonts w:cs="Arial"/>
                <w:b/>
                <w:szCs w:val="20"/>
              </w:rPr>
            </w:pPr>
          </w:p>
          <w:p w14:paraId="35CCF996" w14:textId="77777777" w:rsidR="00701988" w:rsidRPr="009F7406" w:rsidRDefault="00701988" w:rsidP="00AD3021">
            <w:pPr>
              <w:jc w:val="both"/>
              <w:rPr>
                <w:rFonts w:cs="Arial"/>
                <w:b/>
                <w:szCs w:val="20"/>
              </w:rPr>
            </w:pPr>
            <w:r w:rsidRPr="009F7406">
              <w:rPr>
                <w:rFonts w:cs="Arial"/>
                <w:b/>
                <w:szCs w:val="20"/>
              </w:rPr>
              <w:t xml:space="preserve">         O Pregoeiro juntamente com a Equipe de Apoio designados pela portaria nº 145/2023, tomou conhecimento do teor do Edital.</w:t>
            </w:r>
          </w:p>
          <w:p w14:paraId="138FC391" w14:textId="77777777" w:rsidR="00701988" w:rsidRPr="009F7406" w:rsidRDefault="00701988" w:rsidP="00AD3021">
            <w:pPr>
              <w:jc w:val="both"/>
              <w:rPr>
                <w:rFonts w:cs="Arial"/>
                <w:b/>
                <w:szCs w:val="20"/>
              </w:rPr>
            </w:pPr>
          </w:p>
          <w:p w14:paraId="0D4E3D83" w14:textId="77777777" w:rsidR="00701988" w:rsidRPr="009F7406" w:rsidRDefault="00701988" w:rsidP="00AD3021">
            <w:pPr>
              <w:jc w:val="both"/>
              <w:rPr>
                <w:rFonts w:cs="Arial"/>
                <w:b/>
                <w:szCs w:val="20"/>
              </w:rPr>
            </w:pPr>
          </w:p>
        </w:tc>
        <w:tc>
          <w:tcPr>
            <w:tcW w:w="4791" w:type="dxa"/>
          </w:tcPr>
          <w:p w14:paraId="0D9A8809" w14:textId="77777777" w:rsidR="00701988" w:rsidRPr="009F7406" w:rsidRDefault="00701988" w:rsidP="00AD3021">
            <w:pPr>
              <w:ind w:left="-142"/>
              <w:jc w:val="center"/>
              <w:rPr>
                <w:rFonts w:cs="Arial"/>
                <w:b/>
                <w:szCs w:val="20"/>
              </w:rPr>
            </w:pPr>
          </w:p>
          <w:p w14:paraId="7C6172A5" w14:textId="77777777" w:rsidR="00701988" w:rsidRPr="009F7406" w:rsidRDefault="00701988" w:rsidP="00AD3021">
            <w:pPr>
              <w:ind w:left="-142"/>
              <w:jc w:val="center"/>
              <w:rPr>
                <w:rFonts w:cs="Arial"/>
                <w:b/>
                <w:szCs w:val="20"/>
              </w:rPr>
            </w:pPr>
            <w:r w:rsidRPr="009F7406">
              <w:rPr>
                <w:rFonts w:cs="Arial"/>
                <w:b/>
                <w:szCs w:val="20"/>
              </w:rPr>
              <w:t>_________________________</w:t>
            </w:r>
          </w:p>
          <w:p w14:paraId="417818AE" w14:textId="77777777" w:rsidR="00701988" w:rsidRPr="009F7406" w:rsidRDefault="00701988" w:rsidP="00AD3021">
            <w:pPr>
              <w:ind w:left="-142"/>
              <w:jc w:val="center"/>
              <w:rPr>
                <w:rFonts w:cs="Arial"/>
                <w:b/>
                <w:szCs w:val="20"/>
              </w:rPr>
            </w:pPr>
            <w:r w:rsidRPr="009F7406">
              <w:rPr>
                <w:rFonts w:cs="Arial"/>
                <w:b/>
                <w:szCs w:val="20"/>
              </w:rPr>
              <w:t xml:space="preserve">Allan Diego Moreno </w:t>
            </w:r>
            <w:proofErr w:type="spellStart"/>
            <w:r w:rsidRPr="009F7406">
              <w:rPr>
                <w:rFonts w:cs="Arial"/>
                <w:b/>
                <w:szCs w:val="20"/>
              </w:rPr>
              <w:t>Varoto</w:t>
            </w:r>
            <w:proofErr w:type="spellEnd"/>
          </w:p>
          <w:p w14:paraId="3757A50D" w14:textId="77777777" w:rsidR="00701988" w:rsidRPr="009F7406" w:rsidRDefault="00701988" w:rsidP="00AD3021">
            <w:pPr>
              <w:ind w:left="-142"/>
              <w:jc w:val="center"/>
              <w:rPr>
                <w:rFonts w:cs="Arial"/>
                <w:b/>
                <w:szCs w:val="20"/>
              </w:rPr>
            </w:pPr>
          </w:p>
          <w:p w14:paraId="3863B565" w14:textId="77777777" w:rsidR="00701988" w:rsidRPr="009F7406" w:rsidRDefault="00701988" w:rsidP="00AD3021">
            <w:pPr>
              <w:ind w:left="-142"/>
              <w:jc w:val="center"/>
              <w:rPr>
                <w:rFonts w:cs="Arial"/>
                <w:b/>
                <w:szCs w:val="20"/>
              </w:rPr>
            </w:pPr>
            <w:r w:rsidRPr="009F7406">
              <w:rPr>
                <w:rFonts w:cs="Arial"/>
                <w:b/>
                <w:szCs w:val="20"/>
              </w:rPr>
              <w:t>_______________________</w:t>
            </w:r>
          </w:p>
          <w:p w14:paraId="6432BD14" w14:textId="77777777" w:rsidR="00701988" w:rsidRPr="009F7406" w:rsidRDefault="00701988" w:rsidP="00AD3021">
            <w:pPr>
              <w:pBdr>
                <w:bottom w:val="single" w:sz="12" w:space="1" w:color="auto"/>
              </w:pBdr>
              <w:ind w:left="-142"/>
              <w:jc w:val="center"/>
              <w:rPr>
                <w:rFonts w:cs="Arial"/>
                <w:b/>
                <w:szCs w:val="20"/>
              </w:rPr>
            </w:pPr>
            <w:r w:rsidRPr="009F7406">
              <w:rPr>
                <w:rFonts w:cs="Arial"/>
                <w:b/>
                <w:szCs w:val="20"/>
              </w:rPr>
              <w:t>Carlos Eduardo Iene</w:t>
            </w:r>
          </w:p>
          <w:p w14:paraId="098C9CDC" w14:textId="77777777" w:rsidR="00701988" w:rsidRPr="009F7406" w:rsidRDefault="00701988" w:rsidP="00AD3021">
            <w:pPr>
              <w:pBdr>
                <w:bottom w:val="single" w:sz="12" w:space="1" w:color="auto"/>
              </w:pBdr>
              <w:ind w:left="-142"/>
              <w:jc w:val="center"/>
              <w:rPr>
                <w:rFonts w:cs="Arial"/>
                <w:b/>
                <w:szCs w:val="20"/>
              </w:rPr>
            </w:pPr>
          </w:p>
          <w:p w14:paraId="726A494F" w14:textId="77777777" w:rsidR="00701988" w:rsidRPr="009F7406" w:rsidRDefault="00701988" w:rsidP="00AD3021">
            <w:pPr>
              <w:pBdr>
                <w:bottom w:val="single" w:sz="12" w:space="1" w:color="auto"/>
              </w:pBdr>
              <w:ind w:left="-142"/>
              <w:jc w:val="center"/>
              <w:rPr>
                <w:rFonts w:cs="Arial"/>
                <w:b/>
                <w:szCs w:val="20"/>
              </w:rPr>
            </w:pPr>
            <w:r w:rsidRPr="009F7406">
              <w:rPr>
                <w:rFonts w:cs="Arial"/>
                <w:b/>
                <w:szCs w:val="20"/>
              </w:rPr>
              <w:t>________________________</w:t>
            </w:r>
          </w:p>
          <w:p w14:paraId="728B4E09" w14:textId="77777777" w:rsidR="00701988" w:rsidRPr="009F7406" w:rsidRDefault="00701988" w:rsidP="00AD3021">
            <w:pPr>
              <w:pBdr>
                <w:bottom w:val="single" w:sz="12" w:space="1" w:color="auto"/>
              </w:pBdr>
              <w:ind w:left="-142"/>
              <w:jc w:val="center"/>
              <w:rPr>
                <w:rFonts w:cs="Arial"/>
                <w:b/>
                <w:szCs w:val="20"/>
              </w:rPr>
            </w:pPr>
            <w:r w:rsidRPr="009F7406">
              <w:rPr>
                <w:rFonts w:cs="Arial"/>
                <w:b/>
                <w:szCs w:val="20"/>
              </w:rPr>
              <w:t xml:space="preserve">Rubia Camila </w:t>
            </w:r>
            <w:proofErr w:type="spellStart"/>
            <w:r w:rsidRPr="009F7406">
              <w:rPr>
                <w:rFonts w:cs="Arial"/>
                <w:b/>
                <w:szCs w:val="20"/>
              </w:rPr>
              <w:t>Sehnem</w:t>
            </w:r>
            <w:proofErr w:type="spellEnd"/>
          </w:p>
          <w:p w14:paraId="653DB6AA" w14:textId="77777777" w:rsidR="00701988" w:rsidRPr="009F7406" w:rsidRDefault="00701988" w:rsidP="00AD3021">
            <w:pPr>
              <w:pBdr>
                <w:bottom w:val="single" w:sz="12" w:space="1" w:color="auto"/>
              </w:pBdr>
              <w:ind w:left="-142"/>
              <w:jc w:val="center"/>
              <w:rPr>
                <w:rFonts w:cs="Arial"/>
                <w:b/>
                <w:szCs w:val="20"/>
              </w:rPr>
            </w:pPr>
          </w:p>
        </w:tc>
      </w:tr>
    </w:tbl>
    <w:p w14:paraId="00813D42" w14:textId="77777777" w:rsidR="00701988" w:rsidRPr="009F7406" w:rsidRDefault="00701988" w:rsidP="00701988">
      <w:pPr>
        <w:pStyle w:val="Ttulo"/>
        <w:jc w:val="center"/>
        <w:rPr>
          <w:rFonts w:ascii="Arial" w:hAnsi="Arial" w:cs="Arial"/>
          <w:sz w:val="20"/>
          <w:szCs w:val="20"/>
        </w:rPr>
      </w:pPr>
    </w:p>
    <w:p w14:paraId="7917AE51" w14:textId="77777777" w:rsidR="00701988" w:rsidRPr="009F7406" w:rsidRDefault="00701988" w:rsidP="00701988">
      <w:pPr>
        <w:pStyle w:val="Ttulo"/>
        <w:jc w:val="center"/>
        <w:rPr>
          <w:rFonts w:ascii="Arial" w:hAnsi="Arial" w:cs="Arial"/>
          <w:sz w:val="20"/>
          <w:szCs w:val="20"/>
        </w:rPr>
      </w:pPr>
    </w:p>
    <w:p w14:paraId="1C87531D" w14:textId="77777777" w:rsidR="00701988" w:rsidRPr="009F7406" w:rsidRDefault="00701988" w:rsidP="00701988">
      <w:pPr>
        <w:pStyle w:val="Ttulo"/>
        <w:jc w:val="center"/>
        <w:rPr>
          <w:rFonts w:ascii="Arial" w:hAnsi="Arial" w:cs="Arial"/>
          <w:sz w:val="20"/>
          <w:szCs w:val="20"/>
        </w:rPr>
      </w:pPr>
    </w:p>
    <w:p w14:paraId="0E8C3DF4" w14:textId="77777777" w:rsidR="00701988" w:rsidRPr="009F7406" w:rsidRDefault="00701988" w:rsidP="00701988">
      <w:pPr>
        <w:rPr>
          <w:szCs w:val="20"/>
        </w:rPr>
      </w:pPr>
    </w:p>
    <w:p w14:paraId="353178E2" w14:textId="77777777" w:rsidR="00701988" w:rsidRPr="009F7406" w:rsidRDefault="00701988" w:rsidP="00701988">
      <w:pPr>
        <w:rPr>
          <w:szCs w:val="20"/>
        </w:rPr>
      </w:pPr>
    </w:p>
    <w:p w14:paraId="45F73544" w14:textId="77777777" w:rsidR="00701988" w:rsidRPr="009F7406" w:rsidRDefault="00701988" w:rsidP="00701988">
      <w:pPr>
        <w:rPr>
          <w:szCs w:val="20"/>
        </w:rPr>
      </w:pPr>
    </w:p>
    <w:p w14:paraId="37C35043" w14:textId="77777777" w:rsidR="00701988" w:rsidRPr="009F7406" w:rsidRDefault="00701988" w:rsidP="00701988">
      <w:pPr>
        <w:rPr>
          <w:szCs w:val="20"/>
        </w:rPr>
      </w:pPr>
    </w:p>
    <w:p w14:paraId="5AEAFD05" w14:textId="77777777" w:rsidR="00701988" w:rsidRPr="009F7406" w:rsidRDefault="00701988" w:rsidP="00701988">
      <w:pPr>
        <w:rPr>
          <w:szCs w:val="20"/>
        </w:rPr>
      </w:pPr>
    </w:p>
    <w:p w14:paraId="03F98B20" w14:textId="77777777" w:rsidR="00701988" w:rsidRPr="009F7406" w:rsidRDefault="00701988" w:rsidP="00701988">
      <w:pPr>
        <w:rPr>
          <w:szCs w:val="20"/>
        </w:rPr>
      </w:pPr>
    </w:p>
    <w:p w14:paraId="175B0A18" w14:textId="77777777" w:rsidR="00701988" w:rsidRPr="009F7406" w:rsidRDefault="00701988" w:rsidP="00701988">
      <w:pPr>
        <w:rPr>
          <w:szCs w:val="20"/>
        </w:rPr>
      </w:pPr>
    </w:p>
    <w:p w14:paraId="1A9EE86D" w14:textId="77777777" w:rsidR="00701988" w:rsidRPr="009F7406" w:rsidRDefault="00701988" w:rsidP="00701988">
      <w:pPr>
        <w:rPr>
          <w:szCs w:val="20"/>
        </w:rPr>
      </w:pPr>
    </w:p>
    <w:p w14:paraId="5D476FCB" w14:textId="77777777" w:rsidR="00701988" w:rsidRPr="009F7406" w:rsidRDefault="00701988" w:rsidP="00701988">
      <w:pPr>
        <w:rPr>
          <w:szCs w:val="20"/>
        </w:rPr>
      </w:pPr>
    </w:p>
    <w:p w14:paraId="1898A28E" w14:textId="77777777" w:rsidR="00701988" w:rsidRPr="009F7406" w:rsidRDefault="00701988" w:rsidP="00701988">
      <w:pPr>
        <w:rPr>
          <w:szCs w:val="20"/>
        </w:rPr>
      </w:pPr>
    </w:p>
    <w:p w14:paraId="32A0D2F7" w14:textId="77777777" w:rsidR="00701988" w:rsidRDefault="00701988" w:rsidP="00701988">
      <w:pPr>
        <w:rPr>
          <w:szCs w:val="20"/>
        </w:rPr>
      </w:pPr>
    </w:p>
    <w:p w14:paraId="5ECA1C1B" w14:textId="77777777" w:rsidR="00701988" w:rsidRDefault="00701988" w:rsidP="00701988">
      <w:pPr>
        <w:rPr>
          <w:szCs w:val="20"/>
        </w:rPr>
      </w:pPr>
    </w:p>
    <w:p w14:paraId="0AA51180" w14:textId="77777777" w:rsidR="00701988" w:rsidRDefault="00701988" w:rsidP="00701988">
      <w:pPr>
        <w:rPr>
          <w:szCs w:val="20"/>
        </w:rPr>
      </w:pPr>
    </w:p>
    <w:p w14:paraId="799D1F3B" w14:textId="77777777" w:rsidR="00701988" w:rsidRDefault="00701988" w:rsidP="00701988">
      <w:pPr>
        <w:rPr>
          <w:szCs w:val="20"/>
        </w:rPr>
      </w:pPr>
    </w:p>
    <w:p w14:paraId="1BC4226E" w14:textId="77777777" w:rsidR="00701988" w:rsidRDefault="00701988" w:rsidP="00701988">
      <w:pPr>
        <w:rPr>
          <w:szCs w:val="20"/>
        </w:rPr>
      </w:pPr>
    </w:p>
    <w:p w14:paraId="4E69A383" w14:textId="77777777" w:rsidR="00701988" w:rsidRDefault="00701988" w:rsidP="00701988">
      <w:pPr>
        <w:rPr>
          <w:szCs w:val="20"/>
        </w:rPr>
      </w:pPr>
    </w:p>
    <w:p w14:paraId="45B2B25B" w14:textId="77777777" w:rsidR="00701988" w:rsidRDefault="00701988" w:rsidP="00701988">
      <w:pPr>
        <w:rPr>
          <w:szCs w:val="20"/>
        </w:rPr>
      </w:pPr>
    </w:p>
    <w:p w14:paraId="737117C2" w14:textId="77777777" w:rsidR="00701988" w:rsidRDefault="00701988" w:rsidP="00701988">
      <w:pPr>
        <w:rPr>
          <w:szCs w:val="20"/>
        </w:rPr>
      </w:pPr>
    </w:p>
    <w:p w14:paraId="54A97159" w14:textId="77777777" w:rsidR="00701988" w:rsidRDefault="00701988" w:rsidP="00701988">
      <w:pPr>
        <w:rPr>
          <w:szCs w:val="20"/>
        </w:rPr>
      </w:pPr>
    </w:p>
    <w:p w14:paraId="036E578D" w14:textId="77777777" w:rsidR="00701988" w:rsidRDefault="00701988" w:rsidP="00701988">
      <w:pPr>
        <w:rPr>
          <w:szCs w:val="20"/>
        </w:rPr>
      </w:pPr>
    </w:p>
    <w:p w14:paraId="3B216522" w14:textId="77777777" w:rsidR="00701988" w:rsidRDefault="00701988" w:rsidP="00701988">
      <w:pPr>
        <w:rPr>
          <w:szCs w:val="20"/>
        </w:rPr>
      </w:pPr>
    </w:p>
    <w:p w14:paraId="6B617A94" w14:textId="77777777" w:rsidR="00701988" w:rsidRDefault="00701988" w:rsidP="00701988">
      <w:pPr>
        <w:rPr>
          <w:szCs w:val="20"/>
        </w:rPr>
      </w:pPr>
    </w:p>
    <w:p w14:paraId="7077ED2C" w14:textId="77777777" w:rsidR="00B41707" w:rsidRPr="009F7406" w:rsidRDefault="00B41707" w:rsidP="00701988">
      <w:pPr>
        <w:rPr>
          <w:szCs w:val="20"/>
        </w:rPr>
      </w:pPr>
    </w:p>
    <w:p w14:paraId="15A867EB" w14:textId="77777777" w:rsidR="00701988" w:rsidRPr="009F7406" w:rsidRDefault="00701988" w:rsidP="00701988">
      <w:pPr>
        <w:rPr>
          <w:szCs w:val="20"/>
        </w:rPr>
      </w:pPr>
    </w:p>
    <w:p w14:paraId="78A7686D" w14:textId="77777777" w:rsidR="00701988" w:rsidRPr="009F7406" w:rsidRDefault="00701988" w:rsidP="00701988">
      <w:pPr>
        <w:pStyle w:val="Ttulo"/>
        <w:jc w:val="center"/>
        <w:rPr>
          <w:rFonts w:ascii="Arial" w:hAnsi="Arial" w:cs="Arial"/>
          <w:sz w:val="20"/>
          <w:szCs w:val="20"/>
        </w:rPr>
      </w:pPr>
      <w:r w:rsidRPr="009F7406">
        <w:rPr>
          <w:rFonts w:ascii="Arial" w:hAnsi="Arial" w:cs="Arial"/>
          <w:sz w:val="20"/>
          <w:szCs w:val="20"/>
        </w:rPr>
        <w:lastRenderedPageBreak/>
        <w:t>ANEXO I – DOCUMENTAÇÃO EXIGIDA PARA HABILITAÇÃO</w:t>
      </w:r>
    </w:p>
    <w:p w14:paraId="495E176E" w14:textId="77777777" w:rsidR="00701988" w:rsidRPr="009F7406" w:rsidRDefault="00701988" w:rsidP="00701988">
      <w:pPr>
        <w:rPr>
          <w:rFonts w:cs="Arial"/>
          <w:szCs w:val="20"/>
          <w:lang w:eastAsia="en-US"/>
        </w:rPr>
      </w:pPr>
    </w:p>
    <w:p w14:paraId="39B5BE4A" w14:textId="77777777" w:rsidR="00701988" w:rsidRPr="009F7406" w:rsidRDefault="00701988" w:rsidP="00701988">
      <w:pPr>
        <w:rPr>
          <w:rFonts w:cs="Arial"/>
          <w:szCs w:val="20"/>
          <w:lang w:eastAsia="en-US"/>
        </w:rPr>
      </w:pPr>
    </w:p>
    <w:p w14:paraId="0C51E2DF" w14:textId="77777777" w:rsidR="00701988" w:rsidRPr="009F7406" w:rsidRDefault="00701988" w:rsidP="00701988">
      <w:pPr>
        <w:pStyle w:val="PADRO"/>
        <w:keepNext w:val="0"/>
        <w:widowControl/>
        <w:numPr>
          <w:ilvl w:val="0"/>
          <w:numId w:val="3"/>
        </w:numPr>
        <w:spacing w:before="0" w:after="0"/>
        <w:rPr>
          <w:rFonts w:ascii="Arial" w:hAnsi="Arial" w:cs="Arial"/>
          <w:szCs w:val="20"/>
        </w:rPr>
      </w:pPr>
      <w:r w:rsidRPr="009F7406">
        <w:rPr>
          <w:rFonts w:ascii="Arial" w:hAnsi="Arial" w:cs="Arial"/>
          <w:b/>
          <w:bCs/>
          <w:color w:val="000000"/>
          <w:szCs w:val="20"/>
        </w:rPr>
        <w:t xml:space="preserve">Habilitação jurídica: </w:t>
      </w:r>
    </w:p>
    <w:p w14:paraId="3C792B27" w14:textId="77777777" w:rsidR="00701988" w:rsidRPr="009F7406" w:rsidRDefault="00701988" w:rsidP="00701988">
      <w:pPr>
        <w:numPr>
          <w:ilvl w:val="1"/>
          <w:numId w:val="3"/>
        </w:numPr>
        <w:tabs>
          <w:tab w:val="left" w:pos="1440"/>
        </w:tabs>
        <w:autoSpaceDE w:val="0"/>
        <w:snapToGrid w:val="0"/>
        <w:spacing w:line="276" w:lineRule="auto"/>
        <w:jc w:val="both"/>
        <w:rPr>
          <w:rFonts w:cs="Arial"/>
          <w:szCs w:val="20"/>
        </w:rPr>
      </w:pPr>
      <w:r w:rsidRPr="009F7406">
        <w:rPr>
          <w:rFonts w:cs="Arial"/>
          <w:szCs w:val="20"/>
        </w:rPr>
        <w:t>No caso de empresário individual, inscrição no Registro Público de Empresas Mercantis, a cargo da Junta Comercial da respectiva sede;</w:t>
      </w:r>
    </w:p>
    <w:p w14:paraId="0F793C1B" w14:textId="77777777" w:rsidR="00701988" w:rsidRPr="009F7406" w:rsidRDefault="00701988" w:rsidP="00701988">
      <w:pPr>
        <w:pStyle w:val="PargrafodaLista"/>
        <w:numPr>
          <w:ilvl w:val="1"/>
          <w:numId w:val="3"/>
        </w:numPr>
        <w:tabs>
          <w:tab w:val="left" w:pos="1440"/>
        </w:tabs>
        <w:autoSpaceDE w:val="0"/>
        <w:snapToGrid w:val="0"/>
        <w:spacing w:line="276" w:lineRule="auto"/>
        <w:jc w:val="both"/>
        <w:rPr>
          <w:rFonts w:cs="Arial"/>
          <w:color w:val="000000"/>
          <w:szCs w:val="20"/>
        </w:rPr>
      </w:pPr>
      <w:r w:rsidRPr="009F7406">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14:paraId="39038F7B" w14:textId="77777777" w:rsidR="00701988" w:rsidRPr="009F7406" w:rsidRDefault="00701988" w:rsidP="00701988">
      <w:pPr>
        <w:numPr>
          <w:ilvl w:val="1"/>
          <w:numId w:val="3"/>
        </w:numPr>
        <w:tabs>
          <w:tab w:val="left" w:pos="1440"/>
        </w:tabs>
        <w:autoSpaceDE w:val="0"/>
        <w:snapToGrid w:val="0"/>
        <w:spacing w:line="276" w:lineRule="auto"/>
        <w:jc w:val="both"/>
        <w:rPr>
          <w:rFonts w:cs="Arial"/>
          <w:color w:val="000000"/>
          <w:szCs w:val="20"/>
        </w:rPr>
      </w:pPr>
      <w:r w:rsidRPr="009F7406">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8A439F3" w14:textId="77777777" w:rsidR="00701988" w:rsidRPr="009F7406" w:rsidRDefault="00701988" w:rsidP="00701988">
      <w:pPr>
        <w:numPr>
          <w:ilvl w:val="1"/>
          <w:numId w:val="3"/>
        </w:numPr>
        <w:tabs>
          <w:tab w:val="left" w:pos="1440"/>
        </w:tabs>
        <w:autoSpaceDE w:val="0"/>
        <w:snapToGrid w:val="0"/>
        <w:spacing w:line="276" w:lineRule="auto"/>
        <w:jc w:val="both"/>
        <w:rPr>
          <w:rFonts w:cs="Arial"/>
          <w:color w:val="000000"/>
          <w:szCs w:val="20"/>
        </w:rPr>
      </w:pPr>
      <w:r w:rsidRPr="009F7406">
        <w:rPr>
          <w:rFonts w:cs="Arial"/>
          <w:color w:val="000000"/>
          <w:szCs w:val="20"/>
        </w:rPr>
        <w:t>Inscrição no Registro Público de Empresas Mercantis onde opera, com averbação no Registro onde tem sede a matriz, no caso de ser o participante sucursal, filial ou agência;</w:t>
      </w:r>
    </w:p>
    <w:p w14:paraId="2F4FF812" w14:textId="77777777" w:rsidR="00701988" w:rsidRPr="009F7406" w:rsidRDefault="00701988" w:rsidP="00701988">
      <w:pPr>
        <w:numPr>
          <w:ilvl w:val="1"/>
          <w:numId w:val="3"/>
        </w:numPr>
        <w:tabs>
          <w:tab w:val="left" w:pos="1440"/>
        </w:tabs>
        <w:autoSpaceDE w:val="0"/>
        <w:snapToGrid w:val="0"/>
        <w:spacing w:line="276" w:lineRule="auto"/>
        <w:jc w:val="both"/>
        <w:rPr>
          <w:rFonts w:cs="Arial"/>
          <w:szCs w:val="20"/>
        </w:rPr>
      </w:pPr>
      <w:r w:rsidRPr="009F7406">
        <w:rPr>
          <w:rFonts w:cs="Arial"/>
          <w:color w:val="000000"/>
          <w:szCs w:val="20"/>
        </w:rPr>
        <w:t>No caso de sociedade simples: inscrição do ato constitutivo no Registro Civil das Pessoas Jurídicas do local de sua sede, acompanhada de prova da indicação dos seus administradores;</w:t>
      </w:r>
    </w:p>
    <w:p w14:paraId="29EC8762" w14:textId="77777777" w:rsidR="00701988" w:rsidRPr="009F7406" w:rsidRDefault="00701988" w:rsidP="00701988">
      <w:pPr>
        <w:numPr>
          <w:ilvl w:val="1"/>
          <w:numId w:val="3"/>
        </w:numPr>
        <w:tabs>
          <w:tab w:val="left" w:pos="1440"/>
        </w:tabs>
        <w:autoSpaceDE w:val="0"/>
        <w:snapToGrid w:val="0"/>
        <w:spacing w:line="276" w:lineRule="auto"/>
        <w:jc w:val="both"/>
        <w:rPr>
          <w:rFonts w:cs="Arial"/>
          <w:szCs w:val="20"/>
        </w:rPr>
      </w:pPr>
      <w:r w:rsidRPr="009F7406">
        <w:rPr>
          <w:rFonts w:cs="Arial"/>
          <w:color w:val="000000"/>
          <w:szCs w:val="20"/>
        </w:rPr>
        <w:t xml:space="preserve">Decreto de autorização, em se tratando de sociedade empresária </w:t>
      </w:r>
      <w:r w:rsidRPr="009F7406">
        <w:rPr>
          <w:rFonts w:cs="Arial"/>
          <w:szCs w:val="20"/>
        </w:rPr>
        <w:t>estrangeira em funcionamento no País;</w:t>
      </w:r>
    </w:p>
    <w:p w14:paraId="721280F5" w14:textId="77777777" w:rsidR="00701988" w:rsidRPr="009F7406" w:rsidRDefault="00701988" w:rsidP="00701988">
      <w:pPr>
        <w:numPr>
          <w:ilvl w:val="1"/>
          <w:numId w:val="3"/>
        </w:numPr>
        <w:tabs>
          <w:tab w:val="left" w:pos="1440"/>
        </w:tabs>
        <w:autoSpaceDE w:val="0"/>
        <w:snapToGrid w:val="0"/>
        <w:spacing w:line="276" w:lineRule="auto"/>
        <w:jc w:val="both"/>
        <w:rPr>
          <w:rFonts w:cs="Arial"/>
          <w:bCs/>
          <w:szCs w:val="20"/>
        </w:rPr>
      </w:pPr>
      <w:r w:rsidRPr="009F7406">
        <w:rPr>
          <w:rFonts w:cs="Arial"/>
          <w:bCs/>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4AEA2659" w14:textId="77777777" w:rsidR="00701988" w:rsidRPr="009F7406" w:rsidRDefault="00701988" w:rsidP="00701988">
      <w:pPr>
        <w:numPr>
          <w:ilvl w:val="1"/>
          <w:numId w:val="3"/>
        </w:numPr>
        <w:tabs>
          <w:tab w:val="left" w:pos="1440"/>
        </w:tabs>
        <w:autoSpaceDE w:val="0"/>
        <w:snapToGrid w:val="0"/>
        <w:spacing w:line="276" w:lineRule="auto"/>
        <w:jc w:val="both"/>
        <w:rPr>
          <w:rFonts w:cs="Arial"/>
          <w:bCs/>
          <w:szCs w:val="20"/>
        </w:rPr>
      </w:pPr>
      <w:r w:rsidRPr="009F7406">
        <w:rPr>
          <w:rFonts w:cs="Arial"/>
          <w:bCs/>
          <w:szCs w:val="20"/>
        </w:rPr>
        <w:t>No caso de produtor rural: matrícula no Cadastro Específico do INSS – CEI, que comprove a qualificação como produtor rural pessoa física, nos termos da Instrução Normativa RFB n. 971, de 2009 (</w:t>
      </w:r>
      <w:proofErr w:type="spellStart"/>
      <w:r w:rsidRPr="009F7406">
        <w:rPr>
          <w:rFonts w:cs="Arial"/>
          <w:bCs/>
          <w:szCs w:val="20"/>
        </w:rPr>
        <w:t>arts</w:t>
      </w:r>
      <w:proofErr w:type="spellEnd"/>
      <w:r w:rsidRPr="009F7406">
        <w:rPr>
          <w:rFonts w:cs="Arial"/>
          <w:bCs/>
          <w:szCs w:val="20"/>
        </w:rPr>
        <w:t>. 17 a 19 e 165).</w:t>
      </w:r>
    </w:p>
    <w:p w14:paraId="13CDFB2D" w14:textId="77777777" w:rsidR="00701988" w:rsidRPr="009F7406" w:rsidRDefault="00701988" w:rsidP="00701988">
      <w:pPr>
        <w:numPr>
          <w:ilvl w:val="1"/>
          <w:numId w:val="3"/>
        </w:numPr>
        <w:tabs>
          <w:tab w:val="left" w:pos="1440"/>
        </w:tabs>
        <w:autoSpaceDE w:val="0"/>
        <w:snapToGrid w:val="0"/>
        <w:spacing w:line="276" w:lineRule="auto"/>
        <w:jc w:val="both"/>
        <w:rPr>
          <w:rFonts w:cs="Arial"/>
          <w:iCs/>
          <w:szCs w:val="20"/>
        </w:rPr>
      </w:pPr>
      <w:r w:rsidRPr="009F7406">
        <w:rPr>
          <w:rFonts w:cs="Arial"/>
          <w:iCs/>
          <w:szCs w:val="20"/>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029B4D4" w14:textId="77777777" w:rsidR="00701988" w:rsidRPr="009F7406" w:rsidRDefault="00701988" w:rsidP="00701988">
      <w:pPr>
        <w:pStyle w:val="PargrafodaLista"/>
        <w:numPr>
          <w:ilvl w:val="1"/>
          <w:numId w:val="3"/>
        </w:numPr>
        <w:spacing w:line="276" w:lineRule="auto"/>
        <w:jc w:val="both"/>
        <w:rPr>
          <w:rFonts w:cs="Arial"/>
          <w:bCs/>
          <w:color w:val="000000"/>
          <w:szCs w:val="20"/>
        </w:rPr>
      </w:pPr>
      <w:r w:rsidRPr="009F7406">
        <w:rPr>
          <w:rFonts w:cs="Arial"/>
          <w:bCs/>
          <w:color w:val="000000"/>
          <w:szCs w:val="20"/>
        </w:rPr>
        <w:t>Os documentos acima deverão estar acompanhados de todas as alterações ou da consolidação respectiva.</w:t>
      </w:r>
    </w:p>
    <w:p w14:paraId="3B0B0DCB" w14:textId="77777777" w:rsidR="00701988" w:rsidRPr="009F7406" w:rsidRDefault="00701988" w:rsidP="00701988">
      <w:pPr>
        <w:pStyle w:val="PargrafodaLista"/>
        <w:spacing w:line="276" w:lineRule="auto"/>
        <w:ind w:left="927"/>
        <w:jc w:val="both"/>
        <w:rPr>
          <w:rFonts w:cs="Arial"/>
          <w:bCs/>
          <w:color w:val="000000"/>
          <w:szCs w:val="20"/>
        </w:rPr>
      </w:pPr>
    </w:p>
    <w:p w14:paraId="321D0A5A" w14:textId="77777777" w:rsidR="00701988" w:rsidRPr="009F7406" w:rsidRDefault="00701988" w:rsidP="00701988">
      <w:pPr>
        <w:pStyle w:val="PADRO"/>
        <w:keepNext w:val="0"/>
        <w:widowControl/>
        <w:numPr>
          <w:ilvl w:val="0"/>
          <w:numId w:val="3"/>
        </w:numPr>
        <w:spacing w:before="0" w:after="0"/>
        <w:rPr>
          <w:rFonts w:ascii="Arial" w:hAnsi="Arial" w:cs="Arial"/>
          <w:szCs w:val="20"/>
        </w:rPr>
      </w:pPr>
      <w:r w:rsidRPr="009F7406">
        <w:rPr>
          <w:rFonts w:ascii="Arial" w:hAnsi="Arial" w:cs="Arial"/>
          <w:b/>
          <w:bCs/>
          <w:color w:val="000000"/>
          <w:szCs w:val="20"/>
        </w:rPr>
        <w:t xml:space="preserve"> Regularidade fiscal, social e trabalhista:</w:t>
      </w:r>
    </w:p>
    <w:p w14:paraId="1F22DDDD" w14:textId="77777777" w:rsidR="00701988" w:rsidRPr="009F7406" w:rsidRDefault="00701988" w:rsidP="00701988">
      <w:pPr>
        <w:numPr>
          <w:ilvl w:val="1"/>
          <w:numId w:val="3"/>
        </w:numPr>
        <w:tabs>
          <w:tab w:val="left" w:pos="1440"/>
        </w:tabs>
        <w:autoSpaceDE w:val="0"/>
        <w:snapToGrid w:val="0"/>
        <w:spacing w:line="276" w:lineRule="auto"/>
        <w:jc w:val="both"/>
        <w:rPr>
          <w:rFonts w:cs="Arial"/>
          <w:szCs w:val="20"/>
        </w:rPr>
      </w:pPr>
      <w:r w:rsidRPr="009F7406">
        <w:rPr>
          <w:rFonts w:cs="Arial"/>
          <w:szCs w:val="20"/>
          <w:lang w:eastAsia="en-US"/>
        </w:rPr>
        <w:t>Prova de inscrição no Cadastro Nacional de Pessoas Jurídicas ou no Cadastro de Pessoas Físicas, conforme o caso;</w:t>
      </w:r>
    </w:p>
    <w:p w14:paraId="17A61F7C" w14:textId="77777777" w:rsidR="00701988" w:rsidRPr="009F7406" w:rsidRDefault="00701988" w:rsidP="00701988">
      <w:pPr>
        <w:numPr>
          <w:ilvl w:val="1"/>
          <w:numId w:val="3"/>
        </w:numPr>
        <w:tabs>
          <w:tab w:val="left" w:pos="1440"/>
        </w:tabs>
        <w:autoSpaceDE w:val="0"/>
        <w:snapToGrid w:val="0"/>
        <w:spacing w:line="276" w:lineRule="auto"/>
        <w:jc w:val="both"/>
        <w:rPr>
          <w:rFonts w:cs="Arial"/>
          <w:szCs w:val="20"/>
        </w:rPr>
      </w:pPr>
      <w:r w:rsidRPr="009F7406">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B12945D" w14:textId="77777777" w:rsidR="00701988" w:rsidRPr="009F7406" w:rsidRDefault="00701988" w:rsidP="00701988">
      <w:pPr>
        <w:numPr>
          <w:ilvl w:val="1"/>
          <w:numId w:val="3"/>
        </w:numPr>
        <w:tabs>
          <w:tab w:val="left" w:pos="1440"/>
        </w:tabs>
        <w:autoSpaceDE w:val="0"/>
        <w:snapToGrid w:val="0"/>
        <w:spacing w:line="276" w:lineRule="auto"/>
        <w:jc w:val="both"/>
        <w:rPr>
          <w:rFonts w:cs="Arial"/>
          <w:color w:val="000000"/>
          <w:szCs w:val="20"/>
        </w:rPr>
      </w:pPr>
      <w:r w:rsidRPr="009F7406">
        <w:rPr>
          <w:rFonts w:cs="Arial"/>
          <w:color w:val="000000"/>
          <w:szCs w:val="20"/>
          <w:lang w:eastAsia="en-US"/>
        </w:rPr>
        <w:t>Prova de regularidade com o Fundo de Garantia do Tempo de Serviço (FGTS);</w:t>
      </w:r>
    </w:p>
    <w:p w14:paraId="72D29617" w14:textId="77777777" w:rsidR="00701988" w:rsidRPr="009F7406" w:rsidRDefault="00701988" w:rsidP="00701988">
      <w:pPr>
        <w:numPr>
          <w:ilvl w:val="1"/>
          <w:numId w:val="3"/>
        </w:numPr>
        <w:tabs>
          <w:tab w:val="left" w:pos="1440"/>
        </w:tabs>
        <w:autoSpaceDE w:val="0"/>
        <w:snapToGrid w:val="0"/>
        <w:spacing w:line="276" w:lineRule="auto"/>
        <w:jc w:val="both"/>
        <w:rPr>
          <w:rFonts w:cs="Arial"/>
          <w:szCs w:val="20"/>
        </w:rPr>
      </w:pPr>
      <w:r w:rsidRPr="009F7406">
        <w:rPr>
          <w:rFonts w:cs="Arial"/>
          <w:szCs w:val="20"/>
          <w:lang w:eastAsia="en-US"/>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D4D630" w14:textId="77777777" w:rsidR="00701988" w:rsidRPr="009F7406" w:rsidRDefault="00701988" w:rsidP="00701988">
      <w:pPr>
        <w:numPr>
          <w:ilvl w:val="1"/>
          <w:numId w:val="3"/>
        </w:numPr>
        <w:tabs>
          <w:tab w:val="left" w:pos="1440"/>
        </w:tabs>
        <w:autoSpaceDE w:val="0"/>
        <w:snapToGrid w:val="0"/>
        <w:spacing w:line="276" w:lineRule="auto"/>
        <w:jc w:val="both"/>
        <w:rPr>
          <w:rFonts w:cs="Arial"/>
          <w:bCs/>
          <w:szCs w:val="20"/>
        </w:rPr>
      </w:pPr>
      <w:r w:rsidRPr="009F7406">
        <w:rPr>
          <w:rFonts w:cs="Arial"/>
          <w:bCs/>
          <w:szCs w:val="20"/>
        </w:rPr>
        <w:t xml:space="preserve"> Prova de </w:t>
      </w:r>
      <w:r w:rsidRPr="009F7406">
        <w:rPr>
          <w:rFonts w:cs="Arial"/>
          <w:color w:val="000000"/>
          <w:szCs w:val="20"/>
        </w:rPr>
        <w:t xml:space="preserve">inscrição no cadastro de contribuintes </w:t>
      </w:r>
      <w:r w:rsidRPr="009F7406">
        <w:rPr>
          <w:rFonts w:cs="Arial"/>
          <w:iCs/>
          <w:szCs w:val="20"/>
        </w:rPr>
        <w:t>municipal</w:t>
      </w:r>
      <w:r w:rsidRPr="009F7406">
        <w:rPr>
          <w:rFonts w:cs="Arial"/>
          <w:color w:val="000000"/>
          <w:szCs w:val="20"/>
        </w:rPr>
        <w:t>, relativo ao domicílio ou sede do fornecedor, pertinente ao seu ramo de atividade e compatível com o objeto contratual</w:t>
      </w:r>
      <w:r w:rsidRPr="009F7406">
        <w:rPr>
          <w:rFonts w:cs="Arial"/>
          <w:bCs/>
          <w:szCs w:val="20"/>
        </w:rPr>
        <w:t xml:space="preserve">; </w:t>
      </w:r>
    </w:p>
    <w:p w14:paraId="67299D37" w14:textId="77777777" w:rsidR="00701988" w:rsidRPr="009F7406" w:rsidRDefault="00701988" w:rsidP="00701988">
      <w:pPr>
        <w:numPr>
          <w:ilvl w:val="1"/>
          <w:numId w:val="3"/>
        </w:numPr>
        <w:tabs>
          <w:tab w:val="left" w:pos="1440"/>
        </w:tabs>
        <w:autoSpaceDE w:val="0"/>
        <w:snapToGrid w:val="0"/>
        <w:spacing w:line="276" w:lineRule="auto"/>
        <w:jc w:val="both"/>
        <w:rPr>
          <w:rFonts w:cs="Arial"/>
          <w:b/>
          <w:szCs w:val="20"/>
        </w:rPr>
      </w:pPr>
      <w:r w:rsidRPr="009F7406">
        <w:rPr>
          <w:rFonts w:cs="Arial"/>
          <w:szCs w:val="20"/>
        </w:rPr>
        <w:t xml:space="preserve">Prova de regularidade com a Fazenda </w:t>
      </w:r>
      <w:r w:rsidRPr="009F7406">
        <w:rPr>
          <w:rFonts w:cs="Arial"/>
          <w:iCs/>
          <w:szCs w:val="20"/>
        </w:rPr>
        <w:t>Estadual e/ou Municipal</w:t>
      </w:r>
      <w:r w:rsidRPr="009F7406">
        <w:rPr>
          <w:rFonts w:cs="Arial"/>
          <w:szCs w:val="20"/>
        </w:rPr>
        <w:t xml:space="preserve"> do domicílio ou sede do fornecedor, relativa à atividade em cujo exercício contrata ou concorre;</w:t>
      </w:r>
    </w:p>
    <w:p w14:paraId="42814682" w14:textId="77777777" w:rsidR="00701988" w:rsidRPr="00873AE4" w:rsidRDefault="00701988" w:rsidP="00701988">
      <w:pPr>
        <w:numPr>
          <w:ilvl w:val="1"/>
          <w:numId w:val="3"/>
        </w:numPr>
        <w:tabs>
          <w:tab w:val="left" w:pos="1440"/>
        </w:tabs>
        <w:autoSpaceDE w:val="0"/>
        <w:snapToGrid w:val="0"/>
        <w:spacing w:line="276" w:lineRule="auto"/>
        <w:jc w:val="both"/>
        <w:rPr>
          <w:rFonts w:cs="Arial"/>
          <w:b/>
          <w:szCs w:val="20"/>
        </w:rPr>
      </w:pPr>
      <w:r w:rsidRPr="009F7406">
        <w:rPr>
          <w:rFonts w:cs="Arial"/>
          <w:szCs w:val="20"/>
        </w:rPr>
        <w:t xml:space="preserve">Caso o fornecedor seja considerado isento dos tributos estaduais </w:t>
      </w:r>
      <w:r w:rsidRPr="009F7406">
        <w:rPr>
          <w:rFonts w:cs="Arial"/>
          <w:b/>
          <w:szCs w:val="20"/>
          <w:u w:val="single"/>
        </w:rPr>
        <w:t>ou</w:t>
      </w:r>
      <w:r w:rsidRPr="009F7406">
        <w:rPr>
          <w:rFonts w:cs="Arial"/>
          <w:szCs w:val="20"/>
        </w:rPr>
        <w:t xml:space="preserve"> municipais relacionados ao objeto contratual, deverá comprovar tal condição mediante a apresentação de declaração da Fazenda respectiva do seu domicílio ou sede, ou outra equivalente, na forma da lei</w:t>
      </w:r>
      <w:r>
        <w:rPr>
          <w:rFonts w:cs="Arial"/>
          <w:szCs w:val="20"/>
        </w:rPr>
        <w:t>.</w:t>
      </w:r>
    </w:p>
    <w:p w14:paraId="747AC8E8" w14:textId="77777777" w:rsidR="00701988" w:rsidRDefault="00701988" w:rsidP="00701988">
      <w:pPr>
        <w:rPr>
          <w:szCs w:val="20"/>
        </w:rPr>
      </w:pPr>
    </w:p>
    <w:p w14:paraId="257A6AC3" w14:textId="77777777" w:rsidR="00701988" w:rsidRDefault="00701988" w:rsidP="00701988">
      <w:pPr>
        <w:rPr>
          <w:szCs w:val="20"/>
        </w:rPr>
      </w:pPr>
    </w:p>
    <w:p w14:paraId="645E85B1" w14:textId="77777777" w:rsidR="00701988" w:rsidRDefault="00701988" w:rsidP="00701988">
      <w:pPr>
        <w:rPr>
          <w:szCs w:val="20"/>
        </w:rPr>
      </w:pPr>
    </w:p>
    <w:p w14:paraId="193BC2C0" w14:textId="77777777" w:rsidR="00701988" w:rsidRDefault="00701988" w:rsidP="00701988">
      <w:pPr>
        <w:rPr>
          <w:szCs w:val="20"/>
        </w:rPr>
      </w:pPr>
    </w:p>
    <w:p w14:paraId="24AB055C" w14:textId="77777777" w:rsidR="00701988" w:rsidRDefault="00701988" w:rsidP="00701988">
      <w:pPr>
        <w:rPr>
          <w:szCs w:val="20"/>
        </w:rPr>
      </w:pPr>
    </w:p>
    <w:p w14:paraId="4FF96A72" w14:textId="77777777" w:rsidR="00701988" w:rsidRDefault="00701988" w:rsidP="00701988">
      <w:pPr>
        <w:rPr>
          <w:szCs w:val="20"/>
        </w:rPr>
      </w:pPr>
    </w:p>
    <w:p w14:paraId="2E7570F4" w14:textId="77777777" w:rsidR="00701988" w:rsidRDefault="00701988" w:rsidP="00701988">
      <w:pPr>
        <w:rPr>
          <w:szCs w:val="20"/>
        </w:rPr>
      </w:pPr>
    </w:p>
    <w:p w14:paraId="6A7B1CCD" w14:textId="77777777" w:rsidR="00701988" w:rsidRDefault="00701988" w:rsidP="00701988">
      <w:pPr>
        <w:rPr>
          <w:szCs w:val="20"/>
        </w:rPr>
      </w:pPr>
    </w:p>
    <w:p w14:paraId="100CCE59" w14:textId="77777777" w:rsidR="00701988" w:rsidRDefault="00701988" w:rsidP="00701988">
      <w:pPr>
        <w:rPr>
          <w:szCs w:val="20"/>
        </w:rPr>
      </w:pPr>
    </w:p>
    <w:p w14:paraId="5654F90F" w14:textId="77777777" w:rsidR="00701988" w:rsidRDefault="00701988" w:rsidP="00701988">
      <w:pPr>
        <w:rPr>
          <w:szCs w:val="20"/>
        </w:rPr>
      </w:pPr>
    </w:p>
    <w:p w14:paraId="14E38E4B" w14:textId="77777777" w:rsidR="00701988" w:rsidRDefault="00701988" w:rsidP="00701988">
      <w:pPr>
        <w:rPr>
          <w:szCs w:val="20"/>
        </w:rPr>
      </w:pPr>
    </w:p>
    <w:p w14:paraId="78D67E8D" w14:textId="77777777" w:rsidR="00701988" w:rsidRDefault="00701988" w:rsidP="00701988">
      <w:pPr>
        <w:rPr>
          <w:szCs w:val="20"/>
        </w:rPr>
      </w:pPr>
    </w:p>
    <w:p w14:paraId="57C1E6F9" w14:textId="77777777" w:rsidR="00701988" w:rsidRDefault="00701988" w:rsidP="00701988">
      <w:pPr>
        <w:rPr>
          <w:szCs w:val="20"/>
        </w:rPr>
      </w:pPr>
    </w:p>
    <w:p w14:paraId="44C6D31F" w14:textId="77777777" w:rsidR="00701988" w:rsidRDefault="00701988" w:rsidP="00701988">
      <w:pPr>
        <w:rPr>
          <w:szCs w:val="20"/>
        </w:rPr>
      </w:pPr>
    </w:p>
    <w:p w14:paraId="1A9E1EFC" w14:textId="77777777" w:rsidR="00701988" w:rsidRDefault="00701988" w:rsidP="00701988">
      <w:pPr>
        <w:rPr>
          <w:szCs w:val="20"/>
        </w:rPr>
      </w:pPr>
    </w:p>
    <w:p w14:paraId="3F177167" w14:textId="77777777" w:rsidR="00701988" w:rsidRDefault="00701988" w:rsidP="00701988">
      <w:pPr>
        <w:rPr>
          <w:szCs w:val="20"/>
        </w:rPr>
      </w:pPr>
    </w:p>
    <w:p w14:paraId="01665DAE" w14:textId="77777777" w:rsidR="00701988" w:rsidRDefault="00701988" w:rsidP="00701988">
      <w:pPr>
        <w:rPr>
          <w:szCs w:val="20"/>
        </w:rPr>
      </w:pPr>
    </w:p>
    <w:p w14:paraId="4F2486D8" w14:textId="77777777" w:rsidR="00701988" w:rsidRDefault="00701988" w:rsidP="00701988">
      <w:pPr>
        <w:rPr>
          <w:szCs w:val="20"/>
        </w:rPr>
      </w:pPr>
    </w:p>
    <w:p w14:paraId="4755F3DF" w14:textId="77777777" w:rsidR="00701988" w:rsidRDefault="00701988" w:rsidP="00701988">
      <w:pPr>
        <w:rPr>
          <w:szCs w:val="20"/>
        </w:rPr>
      </w:pPr>
    </w:p>
    <w:p w14:paraId="47798A6D" w14:textId="77777777" w:rsidR="00701988" w:rsidRDefault="00701988" w:rsidP="00701988">
      <w:pPr>
        <w:rPr>
          <w:szCs w:val="20"/>
        </w:rPr>
      </w:pPr>
    </w:p>
    <w:p w14:paraId="1CC05E54" w14:textId="77777777" w:rsidR="00701988" w:rsidRDefault="00701988" w:rsidP="00701988">
      <w:pPr>
        <w:rPr>
          <w:szCs w:val="20"/>
        </w:rPr>
      </w:pPr>
    </w:p>
    <w:p w14:paraId="1AEF711E" w14:textId="77777777" w:rsidR="00701988" w:rsidRDefault="00701988" w:rsidP="00701988">
      <w:pPr>
        <w:rPr>
          <w:szCs w:val="20"/>
        </w:rPr>
      </w:pPr>
    </w:p>
    <w:p w14:paraId="6ED35301" w14:textId="77777777" w:rsidR="00701988" w:rsidRDefault="00701988" w:rsidP="00701988">
      <w:pPr>
        <w:rPr>
          <w:szCs w:val="20"/>
        </w:rPr>
      </w:pPr>
    </w:p>
    <w:p w14:paraId="3C2435AA" w14:textId="77777777" w:rsidR="00701988" w:rsidRDefault="00701988" w:rsidP="00701988">
      <w:pPr>
        <w:rPr>
          <w:szCs w:val="20"/>
        </w:rPr>
      </w:pPr>
    </w:p>
    <w:p w14:paraId="542B8E9A" w14:textId="77777777" w:rsidR="00701988" w:rsidRDefault="00701988" w:rsidP="00701988">
      <w:pPr>
        <w:rPr>
          <w:szCs w:val="20"/>
        </w:rPr>
      </w:pPr>
    </w:p>
    <w:p w14:paraId="260A8D9A" w14:textId="77777777" w:rsidR="00701988" w:rsidRDefault="00701988" w:rsidP="00701988">
      <w:pPr>
        <w:rPr>
          <w:szCs w:val="20"/>
        </w:rPr>
      </w:pPr>
    </w:p>
    <w:p w14:paraId="7DE716BF" w14:textId="77777777" w:rsidR="00701988" w:rsidRDefault="00701988" w:rsidP="00701988">
      <w:pPr>
        <w:rPr>
          <w:szCs w:val="20"/>
        </w:rPr>
      </w:pPr>
    </w:p>
    <w:p w14:paraId="25609A5E" w14:textId="77777777" w:rsidR="00701988" w:rsidRDefault="00701988" w:rsidP="00701988">
      <w:pPr>
        <w:rPr>
          <w:szCs w:val="20"/>
        </w:rPr>
      </w:pPr>
    </w:p>
    <w:p w14:paraId="060EE118" w14:textId="77777777" w:rsidR="00701988" w:rsidRDefault="00701988" w:rsidP="00701988">
      <w:pPr>
        <w:rPr>
          <w:szCs w:val="20"/>
        </w:rPr>
      </w:pPr>
    </w:p>
    <w:p w14:paraId="03DDFA23" w14:textId="77777777" w:rsidR="00701988" w:rsidRDefault="00701988" w:rsidP="00701988">
      <w:pPr>
        <w:rPr>
          <w:szCs w:val="20"/>
        </w:rPr>
      </w:pPr>
    </w:p>
    <w:p w14:paraId="75D1CED4" w14:textId="77777777" w:rsidR="00701988" w:rsidRDefault="00701988" w:rsidP="00701988">
      <w:pPr>
        <w:rPr>
          <w:szCs w:val="20"/>
        </w:rPr>
      </w:pPr>
    </w:p>
    <w:p w14:paraId="0CF88B1D" w14:textId="77777777" w:rsidR="00701988" w:rsidRDefault="00701988" w:rsidP="00701988">
      <w:pPr>
        <w:rPr>
          <w:szCs w:val="20"/>
        </w:rPr>
      </w:pPr>
    </w:p>
    <w:p w14:paraId="35FD80D2" w14:textId="77777777" w:rsidR="00701988" w:rsidRDefault="00701988" w:rsidP="00701988">
      <w:pPr>
        <w:rPr>
          <w:szCs w:val="20"/>
        </w:rPr>
      </w:pPr>
    </w:p>
    <w:p w14:paraId="5943D559" w14:textId="77777777" w:rsidR="00701988" w:rsidRDefault="00701988" w:rsidP="00701988">
      <w:pPr>
        <w:rPr>
          <w:szCs w:val="20"/>
        </w:rPr>
      </w:pPr>
    </w:p>
    <w:p w14:paraId="1A5CA81A" w14:textId="77777777" w:rsidR="00701988" w:rsidRDefault="00701988" w:rsidP="00701988">
      <w:pPr>
        <w:rPr>
          <w:szCs w:val="20"/>
        </w:rPr>
      </w:pPr>
    </w:p>
    <w:p w14:paraId="6FA9AF14" w14:textId="77777777" w:rsidR="00701988" w:rsidRDefault="00701988" w:rsidP="00701988">
      <w:pPr>
        <w:rPr>
          <w:szCs w:val="20"/>
        </w:rPr>
      </w:pPr>
    </w:p>
    <w:p w14:paraId="5BAE96F6" w14:textId="77777777" w:rsidR="00701988" w:rsidRDefault="00701988" w:rsidP="00701988">
      <w:pPr>
        <w:rPr>
          <w:szCs w:val="20"/>
        </w:rPr>
      </w:pPr>
    </w:p>
    <w:p w14:paraId="53E24F94" w14:textId="77777777" w:rsidR="00701988" w:rsidRDefault="00701988" w:rsidP="00701988">
      <w:pPr>
        <w:rPr>
          <w:szCs w:val="20"/>
        </w:rPr>
      </w:pPr>
    </w:p>
    <w:p w14:paraId="2C13D668" w14:textId="77777777" w:rsidR="00701988" w:rsidRPr="00873AE4" w:rsidRDefault="00701988" w:rsidP="00701988">
      <w:pPr>
        <w:rPr>
          <w:b/>
          <w:bCs/>
          <w:szCs w:val="20"/>
        </w:rPr>
      </w:pPr>
      <w:r>
        <w:rPr>
          <w:szCs w:val="20"/>
        </w:rPr>
        <w:lastRenderedPageBreak/>
        <w:t xml:space="preserve">                </w:t>
      </w:r>
      <w:r>
        <w:rPr>
          <w:b/>
          <w:bCs/>
          <w:szCs w:val="20"/>
        </w:rPr>
        <w:t xml:space="preserve">ANEXO III MINUTA DE TERMO DE CONTRATO- ATA DE REGISTRO DE PREÇOS </w:t>
      </w:r>
    </w:p>
    <w:p w14:paraId="10150E01" w14:textId="77777777" w:rsidR="00701988" w:rsidRPr="009F7406" w:rsidRDefault="00701988" w:rsidP="00701988">
      <w:pPr>
        <w:rPr>
          <w:szCs w:val="20"/>
        </w:rPr>
      </w:pPr>
    </w:p>
    <w:p w14:paraId="12C6F503" w14:textId="77777777" w:rsidR="00701988" w:rsidRPr="009F7406" w:rsidRDefault="00701988" w:rsidP="00701988">
      <w:pPr>
        <w:pBdr>
          <w:top w:val="single" w:sz="4" w:space="0" w:color="000000"/>
          <w:left w:val="single" w:sz="4" w:space="0" w:color="000000"/>
          <w:bottom w:val="single" w:sz="4" w:space="0" w:color="000000"/>
          <w:right w:val="single" w:sz="4" w:space="0" w:color="000000"/>
        </w:pBdr>
        <w:spacing w:before="57"/>
        <w:ind w:left="-13"/>
        <w:jc w:val="center"/>
        <w:rPr>
          <w:rFonts w:cs="Arial"/>
          <w:szCs w:val="20"/>
        </w:rPr>
      </w:pPr>
      <w:r w:rsidRPr="009F7406">
        <w:rPr>
          <w:rFonts w:cs="Arial"/>
          <w:b/>
          <w:szCs w:val="20"/>
        </w:rPr>
        <w:t>ATA DE REGISTRO DE PREÇOS nº/2024</w:t>
      </w:r>
    </w:p>
    <w:p w14:paraId="75B233DA" w14:textId="77777777" w:rsidR="00701988" w:rsidRPr="009F7406" w:rsidRDefault="00701988" w:rsidP="00701988">
      <w:pPr>
        <w:tabs>
          <w:tab w:val="left" w:pos="8055"/>
        </w:tabs>
        <w:spacing w:before="57"/>
        <w:jc w:val="both"/>
        <w:rPr>
          <w:rFonts w:cs="Arial"/>
          <w:b/>
          <w:bCs/>
          <w:szCs w:val="20"/>
        </w:rPr>
      </w:pPr>
      <w:r w:rsidRPr="009F7406">
        <w:rPr>
          <w:rFonts w:cs="Arial"/>
          <w:b/>
          <w:bCs/>
          <w:szCs w:val="20"/>
        </w:rPr>
        <w:tab/>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4667"/>
        <w:gridCol w:w="4703"/>
      </w:tblGrid>
      <w:tr w:rsidR="00701988" w:rsidRPr="009F7406" w14:paraId="56FD6A6D" w14:textId="77777777" w:rsidTr="00AD3021">
        <w:trPr>
          <w:trHeight w:val="433"/>
        </w:trPr>
        <w:tc>
          <w:tcPr>
            <w:tcW w:w="4667" w:type="dxa"/>
            <w:tcBorders>
              <w:top w:val="single" w:sz="2" w:space="0" w:color="000000"/>
              <w:left w:val="single" w:sz="2" w:space="0" w:color="000000"/>
              <w:bottom w:val="single" w:sz="2" w:space="0" w:color="000000"/>
            </w:tcBorders>
            <w:shd w:val="clear" w:color="auto" w:fill="auto"/>
          </w:tcPr>
          <w:p w14:paraId="507C2223" w14:textId="3C8999CA" w:rsidR="00701988" w:rsidRPr="009F7406" w:rsidRDefault="00701988" w:rsidP="00AD3021">
            <w:pPr>
              <w:spacing w:before="57"/>
              <w:jc w:val="both"/>
              <w:rPr>
                <w:rFonts w:cs="Arial"/>
                <w:szCs w:val="20"/>
              </w:rPr>
            </w:pPr>
            <w:r w:rsidRPr="009F7406">
              <w:rPr>
                <w:rFonts w:cs="Arial"/>
                <w:b/>
                <w:bCs/>
                <w:szCs w:val="20"/>
              </w:rPr>
              <w:t>PROCESSO LICITATÓRIO N.º</w:t>
            </w:r>
            <w:r w:rsidR="00E83844">
              <w:rPr>
                <w:rFonts w:cs="Arial"/>
                <w:b/>
                <w:bCs/>
                <w:szCs w:val="20"/>
              </w:rPr>
              <w:t xml:space="preserve"> 24</w:t>
            </w:r>
          </w:p>
        </w:tc>
        <w:tc>
          <w:tcPr>
            <w:tcW w:w="4703" w:type="dxa"/>
            <w:tcBorders>
              <w:top w:val="single" w:sz="2" w:space="0" w:color="000000"/>
              <w:left w:val="single" w:sz="2" w:space="0" w:color="000000"/>
              <w:bottom w:val="single" w:sz="2" w:space="0" w:color="000000"/>
              <w:right w:val="single" w:sz="2" w:space="0" w:color="000000"/>
            </w:tcBorders>
            <w:shd w:val="clear" w:color="auto" w:fill="auto"/>
          </w:tcPr>
          <w:p w14:paraId="453680F1" w14:textId="193B43E3" w:rsidR="00701988" w:rsidRPr="009F7406" w:rsidRDefault="00701988" w:rsidP="00AD3021">
            <w:pPr>
              <w:spacing w:before="57"/>
              <w:jc w:val="both"/>
              <w:rPr>
                <w:rFonts w:cs="Arial"/>
                <w:szCs w:val="20"/>
              </w:rPr>
            </w:pPr>
            <w:r w:rsidRPr="009F7406">
              <w:rPr>
                <w:rFonts w:cs="Arial"/>
                <w:b/>
                <w:bCs/>
                <w:szCs w:val="20"/>
              </w:rPr>
              <w:t>PROTOCOLO N.º</w:t>
            </w:r>
            <w:r w:rsidR="00E83844">
              <w:rPr>
                <w:rFonts w:cs="Arial"/>
                <w:b/>
                <w:bCs/>
                <w:szCs w:val="20"/>
              </w:rPr>
              <w:t xml:space="preserve"> 115</w:t>
            </w:r>
          </w:p>
        </w:tc>
      </w:tr>
      <w:tr w:rsidR="00701988" w:rsidRPr="009F7406" w14:paraId="6B407D79" w14:textId="77777777" w:rsidTr="00AD3021">
        <w:tc>
          <w:tcPr>
            <w:tcW w:w="4667" w:type="dxa"/>
            <w:tcBorders>
              <w:left w:val="single" w:sz="2" w:space="0" w:color="000000"/>
              <w:bottom w:val="single" w:sz="2" w:space="0" w:color="000000"/>
            </w:tcBorders>
            <w:shd w:val="clear" w:color="auto" w:fill="auto"/>
          </w:tcPr>
          <w:p w14:paraId="52E8BF5F" w14:textId="77777777" w:rsidR="00701988" w:rsidRPr="009F7406" w:rsidRDefault="00701988" w:rsidP="00AD3021">
            <w:pPr>
              <w:spacing w:before="57"/>
              <w:jc w:val="both"/>
              <w:rPr>
                <w:rFonts w:cs="Arial"/>
                <w:szCs w:val="20"/>
              </w:rPr>
            </w:pPr>
            <w:r w:rsidRPr="009F7406">
              <w:rPr>
                <w:rFonts w:cs="Arial"/>
                <w:b/>
                <w:bCs/>
                <w:szCs w:val="20"/>
              </w:rPr>
              <w:t xml:space="preserve">DATA DE PUBLICAÇÃO: </w:t>
            </w:r>
            <w:proofErr w:type="spellStart"/>
            <w:r>
              <w:rPr>
                <w:rFonts w:cs="Arial"/>
                <w:b/>
                <w:bCs/>
                <w:szCs w:val="20"/>
              </w:rPr>
              <w:t>xx</w:t>
            </w:r>
            <w:proofErr w:type="spellEnd"/>
            <w:r>
              <w:rPr>
                <w:rFonts w:cs="Arial"/>
                <w:b/>
                <w:bCs/>
                <w:szCs w:val="20"/>
              </w:rPr>
              <w:t>/</w:t>
            </w:r>
            <w:proofErr w:type="spellStart"/>
            <w:r>
              <w:rPr>
                <w:rFonts w:cs="Arial"/>
                <w:b/>
                <w:bCs/>
                <w:szCs w:val="20"/>
              </w:rPr>
              <w:t>xx</w:t>
            </w:r>
            <w:proofErr w:type="spellEnd"/>
            <w:r>
              <w:rPr>
                <w:rFonts w:cs="Arial"/>
                <w:b/>
                <w:bCs/>
                <w:szCs w:val="20"/>
              </w:rPr>
              <w:t>/</w:t>
            </w:r>
            <w:r w:rsidRPr="009F7406">
              <w:rPr>
                <w:rFonts w:cs="Arial"/>
                <w:b/>
                <w:bCs/>
                <w:szCs w:val="20"/>
              </w:rPr>
              <w:t>2024</w:t>
            </w:r>
          </w:p>
        </w:tc>
        <w:tc>
          <w:tcPr>
            <w:tcW w:w="4703" w:type="dxa"/>
            <w:tcBorders>
              <w:left w:val="single" w:sz="2" w:space="0" w:color="000000"/>
              <w:bottom w:val="single" w:sz="2" w:space="0" w:color="000000"/>
              <w:right w:val="single" w:sz="2" w:space="0" w:color="000000"/>
            </w:tcBorders>
            <w:shd w:val="clear" w:color="auto" w:fill="auto"/>
          </w:tcPr>
          <w:p w14:paraId="46028F4E" w14:textId="77777777" w:rsidR="00701988" w:rsidRPr="009F7406" w:rsidRDefault="00701988" w:rsidP="00AD3021">
            <w:pPr>
              <w:spacing w:before="57"/>
              <w:jc w:val="both"/>
              <w:rPr>
                <w:rFonts w:cs="Arial"/>
                <w:szCs w:val="20"/>
              </w:rPr>
            </w:pPr>
            <w:r w:rsidRPr="009F7406">
              <w:rPr>
                <w:rFonts w:cs="Arial"/>
                <w:b/>
                <w:bCs/>
                <w:szCs w:val="20"/>
              </w:rPr>
              <w:t>VALIDADE DA ATA: 12 MESES</w:t>
            </w:r>
          </w:p>
        </w:tc>
      </w:tr>
    </w:tbl>
    <w:p w14:paraId="241A7881" w14:textId="77777777" w:rsidR="00701988" w:rsidRPr="009F7406" w:rsidRDefault="00701988" w:rsidP="00701988">
      <w:pPr>
        <w:spacing w:before="57"/>
        <w:jc w:val="both"/>
        <w:rPr>
          <w:rFonts w:cs="Arial"/>
          <w:b/>
          <w:bCs/>
          <w:szCs w:val="20"/>
        </w:rPr>
      </w:pPr>
    </w:p>
    <w:p w14:paraId="268DB5EC" w14:textId="6A9F1064" w:rsidR="00701988" w:rsidRPr="009F7406" w:rsidRDefault="00701988" w:rsidP="00701988">
      <w:pPr>
        <w:spacing w:before="57"/>
        <w:jc w:val="both"/>
        <w:rPr>
          <w:rFonts w:cs="Arial"/>
          <w:szCs w:val="20"/>
        </w:rPr>
      </w:pPr>
      <w:r w:rsidRPr="009F7406">
        <w:rPr>
          <w:rFonts w:cs="Arial"/>
          <w:szCs w:val="20"/>
        </w:rPr>
        <w:t xml:space="preserve">O Município de Cândido de Abreu, </w:t>
      </w:r>
      <w:r w:rsidR="006D73E4" w:rsidRPr="00644084">
        <w:rPr>
          <w:rFonts w:cs="Arial"/>
        </w:rPr>
        <w:t>através de diversas Secretarias Municipais, localizadas na sede do Município, CEP 84470-000, Cândido de Abreu, Paraná, representado</w:t>
      </w:r>
      <w:r w:rsidR="006D73E4">
        <w:rPr>
          <w:rFonts w:cs="Arial"/>
        </w:rPr>
        <w:t>s</w:t>
      </w:r>
      <w:r w:rsidR="006D73E4" w:rsidRPr="00644084">
        <w:rPr>
          <w:rFonts w:cs="Arial"/>
        </w:rPr>
        <w:t xml:space="preserve"> por </w:t>
      </w:r>
      <w:r w:rsidR="006D73E4" w:rsidRPr="00644084">
        <w:rPr>
          <w:rFonts w:cs="Arial"/>
          <w:b/>
        </w:rPr>
        <w:t xml:space="preserve">Larissa Estevão </w:t>
      </w:r>
      <w:proofErr w:type="spellStart"/>
      <w:r w:rsidR="006D73E4" w:rsidRPr="00644084">
        <w:rPr>
          <w:rFonts w:cs="Arial"/>
          <w:b/>
        </w:rPr>
        <w:t>Romanichen</w:t>
      </w:r>
      <w:proofErr w:type="spellEnd"/>
      <w:r w:rsidR="006D73E4" w:rsidRPr="00644084">
        <w:rPr>
          <w:rFonts w:cs="Arial"/>
          <w:b/>
        </w:rPr>
        <w:t xml:space="preserve"> - (Secretária Municipal de Saúde), Claudete Aparecida </w:t>
      </w:r>
      <w:proofErr w:type="spellStart"/>
      <w:r w:rsidR="006D73E4" w:rsidRPr="00644084">
        <w:rPr>
          <w:rFonts w:cs="Arial"/>
          <w:b/>
        </w:rPr>
        <w:t>Blan</w:t>
      </w:r>
      <w:proofErr w:type="spellEnd"/>
      <w:r w:rsidR="006D73E4" w:rsidRPr="00644084">
        <w:rPr>
          <w:rFonts w:cs="Arial"/>
          <w:b/>
        </w:rPr>
        <w:t xml:space="preserve"> Daros - (Secretária Municipal de Educação e Cultura), Celso Vaz da Costa - (Secretário Municipal de Agropecuária), </w:t>
      </w:r>
      <w:proofErr w:type="spellStart"/>
      <w:r w:rsidR="006D73E4" w:rsidRPr="00644084">
        <w:rPr>
          <w:rFonts w:cs="Arial"/>
          <w:b/>
        </w:rPr>
        <w:t>Maykon</w:t>
      </w:r>
      <w:proofErr w:type="spellEnd"/>
      <w:r w:rsidR="006D73E4" w:rsidRPr="00644084">
        <w:rPr>
          <w:rFonts w:cs="Arial"/>
          <w:b/>
        </w:rPr>
        <w:t xml:space="preserve"> Dione Moura - (Secretário Municipal de Meio Ambiente), Marcos Roberto Castro - (Secretário Municipal de Promoção e Assistência Social), Darci </w:t>
      </w:r>
      <w:proofErr w:type="spellStart"/>
      <w:r w:rsidR="006D73E4" w:rsidRPr="00644084">
        <w:rPr>
          <w:rFonts w:cs="Arial"/>
          <w:b/>
        </w:rPr>
        <w:t>Schactae</w:t>
      </w:r>
      <w:proofErr w:type="spellEnd"/>
      <w:r w:rsidR="006D73E4" w:rsidRPr="00644084">
        <w:rPr>
          <w:rFonts w:cs="Arial"/>
          <w:b/>
        </w:rPr>
        <w:t xml:space="preserve"> - (Secretário Municipal de Assessoria de Gabinete), Cleberson Leandro </w:t>
      </w:r>
      <w:proofErr w:type="spellStart"/>
      <w:r w:rsidR="006D73E4" w:rsidRPr="00644084">
        <w:rPr>
          <w:rFonts w:cs="Arial"/>
          <w:b/>
        </w:rPr>
        <w:t>Koziel</w:t>
      </w:r>
      <w:proofErr w:type="spellEnd"/>
      <w:r w:rsidR="006D73E4" w:rsidRPr="00644084">
        <w:rPr>
          <w:rFonts w:cs="Arial"/>
          <w:b/>
        </w:rPr>
        <w:t xml:space="preserve"> - (Secretário Municipal de Administração), Humberto de Oliveira Floriano dos Santos - (Secretário Municipal de Finanças), Charles Salvatore </w:t>
      </w:r>
      <w:proofErr w:type="spellStart"/>
      <w:r w:rsidR="006D73E4" w:rsidRPr="00644084">
        <w:rPr>
          <w:rFonts w:cs="Arial"/>
          <w:b/>
        </w:rPr>
        <w:t>Kudrek</w:t>
      </w:r>
      <w:proofErr w:type="spellEnd"/>
      <w:r w:rsidR="006D73E4" w:rsidRPr="00644084">
        <w:rPr>
          <w:rFonts w:cs="Arial"/>
          <w:b/>
        </w:rPr>
        <w:t xml:space="preserve"> Marques de Oliveira - (Secretário Municipal de Viação e Serviços Urbanos), Adalto </w:t>
      </w:r>
      <w:proofErr w:type="spellStart"/>
      <w:r w:rsidR="006D73E4" w:rsidRPr="00644084">
        <w:rPr>
          <w:rFonts w:cs="Arial"/>
          <w:b/>
        </w:rPr>
        <w:t>Josue</w:t>
      </w:r>
      <w:proofErr w:type="spellEnd"/>
      <w:r w:rsidR="006D73E4" w:rsidRPr="00644084">
        <w:rPr>
          <w:rFonts w:cs="Arial"/>
          <w:b/>
        </w:rPr>
        <w:t xml:space="preserve"> </w:t>
      </w:r>
      <w:proofErr w:type="spellStart"/>
      <w:r w:rsidR="006D73E4" w:rsidRPr="00644084">
        <w:rPr>
          <w:rFonts w:cs="Arial"/>
          <w:b/>
        </w:rPr>
        <w:t>Skalecki</w:t>
      </w:r>
      <w:proofErr w:type="spellEnd"/>
      <w:r w:rsidR="006D73E4" w:rsidRPr="00644084">
        <w:rPr>
          <w:rFonts w:cs="Arial"/>
          <w:b/>
        </w:rPr>
        <w:t xml:space="preserve"> - (Secretário Municipal de Obras e Desenvolvimento),</w:t>
      </w:r>
      <w:r w:rsidRPr="009F7406">
        <w:rPr>
          <w:rFonts w:cs="Arial"/>
          <w:szCs w:val="20"/>
        </w:rPr>
        <w:t xml:space="preserve"> nos termos da Lei </w:t>
      </w:r>
      <w:r w:rsidRPr="009F7406">
        <w:rPr>
          <w:rFonts w:eastAsia="Calibri" w:cs="Arial"/>
          <w:szCs w:val="20"/>
        </w:rPr>
        <w:t>Federal n.º 14.133, de 2021, da Lei Municipal nº 1.435/2023</w:t>
      </w:r>
      <w:r w:rsidRPr="009F7406">
        <w:rPr>
          <w:rFonts w:cs="Arial"/>
          <w:szCs w:val="20"/>
        </w:rPr>
        <w:t xml:space="preserve">, das demais normas aplicáveis, registra os preços obtidos na Dispensa de Licitação n.º </w:t>
      </w:r>
      <w:r w:rsidR="003E371A">
        <w:rPr>
          <w:rFonts w:cs="Arial"/>
          <w:szCs w:val="20"/>
        </w:rPr>
        <w:t>24</w:t>
      </w:r>
      <w:r w:rsidRPr="009F7406">
        <w:rPr>
          <w:rFonts w:cs="Arial"/>
          <w:szCs w:val="20"/>
        </w:rPr>
        <w:t xml:space="preserve">/2024, por mim homologado, para </w:t>
      </w:r>
      <w:r w:rsidR="005D38A2">
        <w:rPr>
          <w:rFonts w:cs="Arial"/>
          <w:szCs w:val="20"/>
        </w:rPr>
        <w:t>o Registro de preços para</w:t>
      </w:r>
      <w:r w:rsidRPr="009F7406">
        <w:rPr>
          <w:rFonts w:cs="Arial"/>
          <w:szCs w:val="20"/>
        </w:rPr>
        <w:t xml:space="preserve"> eventual Contratação de empresa especializada em fornecimento de</w:t>
      </w:r>
      <w:r w:rsidR="00F22581">
        <w:rPr>
          <w:rFonts w:cs="Arial"/>
          <w:szCs w:val="20"/>
        </w:rPr>
        <w:t xml:space="preserve"> placas </w:t>
      </w:r>
      <w:r w:rsidR="0070233A">
        <w:rPr>
          <w:rFonts w:cs="Arial"/>
          <w:szCs w:val="20"/>
        </w:rPr>
        <w:t>veiculares</w:t>
      </w:r>
      <w:r w:rsidRPr="009F7406">
        <w:rPr>
          <w:rFonts w:cs="Arial"/>
          <w:szCs w:val="20"/>
        </w:rPr>
        <w:t>, conforme Termo de Referência (Anexo I), visando atender a demanda do(s) órgão(s) e/ou entidade(s) participantes (Anexo VI), nos termos das propostas apresentadas, as quais integram esta Ata de Registro de Preços.</w:t>
      </w:r>
    </w:p>
    <w:p w14:paraId="2588D609" w14:textId="77777777" w:rsidR="00701988" w:rsidRPr="009F7406" w:rsidRDefault="00701988" w:rsidP="00701988">
      <w:pPr>
        <w:spacing w:before="57"/>
        <w:jc w:val="both"/>
        <w:rPr>
          <w:rFonts w:cs="Arial"/>
          <w:b/>
          <w:bCs/>
          <w:szCs w:val="20"/>
        </w:rPr>
      </w:pPr>
    </w:p>
    <w:p w14:paraId="0D87CCB2" w14:textId="77777777" w:rsidR="00701988" w:rsidRPr="009F7406" w:rsidRDefault="00701988" w:rsidP="00701988">
      <w:pPr>
        <w:spacing w:before="57"/>
        <w:jc w:val="both"/>
        <w:rPr>
          <w:rFonts w:cs="Arial"/>
          <w:szCs w:val="20"/>
        </w:rPr>
      </w:pPr>
      <w:r w:rsidRPr="009F7406">
        <w:rPr>
          <w:rFonts w:cs="Arial"/>
          <w:b/>
          <w:bCs/>
          <w:szCs w:val="20"/>
        </w:rPr>
        <w:t>CLÁUSULA PRIMEIRA – DO OBJETO:</w:t>
      </w:r>
    </w:p>
    <w:p w14:paraId="2DC48FB3" w14:textId="24D3627B" w:rsidR="00701988" w:rsidRPr="009F7406" w:rsidRDefault="00701988" w:rsidP="00701988">
      <w:pPr>
        <w:numPr>
          <w:ilvl w:val="1"/>
          <w:numId w:val="7"/>
        </w:numPr>
        <w:suppressAutoHyphens/>
        <w:spacing w:before="57"/>
        <w:jc w:val="both"/>
        <w:rPr>
          <w:rFonts w:cs="Arial"/>
          <w:szCs w:val="20"/>
        </w:rPr>
      </w:pPr>
      <w:r w:rsidRPr="009F7406">
        <w:rPr>
          <w:rFonts w:cs="Arial"/>
          <w:szCs w:val="20"/>
        </w:rPr>
        <w:t>Esta Ata tem por objetivo o registro de preços para a futura e a eventual Contratação de empresa especializada em fornecimento</w:t>
      </w:r>
      <w:r w:rsidR="00F22581">
        <w:rPr>
          <w:rFonts w:cs="Arial"/>
          <w:szCs w:val="20"/>
        </w:rPr>
        <w:t xml:space="preserve"> de placas de inauguração e placas para uso em solenidades oficiais</w:t>
      </w:r>
      <w:r w:rsidRPr="009F7406">
        <w:rPr>
          <w:rFonts w:cs="Arial"/>
          <w:szCs w:val="20"/>
        </w:rPr>
        <w:t>, conforme as especificações, previsões e exigências contidas no Edital deste certame.</w:t>
      </w:r>
    </w:p>
    <w:p w14:paraId="68C980FE" w14:textId="77777777" w:rsidR="00701988" w:rsidRPr="009F7406" w:rsidRDefault="00701988" w:rsidP="00701988">
      <w:pPr>
        <w:numPr>
          <w:ilvl w:val="2"/>
          <w:numId w:val="7"/>
        </w:numPr>
        <w:suppressAutoHyphens/>
        <w:spacing w:before="57"/>
        <w:ind w:hanging="436"/>
        <w:jc w:val="both"/>
        <w:rPr>
          <w:rFonts w:cs="Arial"/>
          <w:szCs w:val="20"/>
        </w:rPr>
      </w:pPr>
      <w:r w:rsidRPr="009F7406">
        <w:rPr>
          <w:rFonts w:cs="Arial"/>
          <w:szCs w:val="20"/>
        </w:rPr>
        <w:t>Este instrumento não obriga a Administração a adquirir as quantidades estimadas neste Pregão Eletrônico, podendo optar pela realização de novas licitações específicas para contratação dos aludidos serviços, obedecida a legislação pertinente, sendo, porém, assegurada aos detentores do registro constante desta Ata a preferência de fornecimento, em igualdade de condições com os demais licitantes.</w:t>
      </w:r>
    </w:p>
    <w:p w14:paraId="15668E9B" w14:textId="77777777" w:rsidR="00701988" w:rsidRPr="009F7406" w:rsidRDefault="00701988" w:rsidP="00701988">
      <w:pPr>
        <w:numPr>
          <w:ilvl w:val="2"/>
          <w:numId w:val="7"/>
        </w:numPr>
        <w:suppressAutoHyphens/>
        <w:spacing w:before="57"/>
        <w:ind w:hanging="436"/>
        <w:jc w:val="both"/>
        <w:rPr>
          <w:rFonts w:cs="Arial"/>
          <w:szCs w:val="20"/>
        </w:rPr>
      </w:pPr>
      <w:r w:rsidRPr="009F7406">
        <w:rPr>
          <w:rFonts w:cs="Arial"/>
          <w:szCs w:val="20"/>
        </w:rPr>
        <w:t>Também integram esta Ata de Registro de Preços, vinculando as partes signatárias, as propostas dos fornecedores.</w:t>
      </w:r>
    </w:p>
    <w:p w14:paraId="1A798D3A" w14:textId="77777777" w:rsidR="00701988" w:rsidRPr="009F7406" w:rsidRDefault="00701988" w:rsidP="00701988">
      <w:pPr>
        <w:numPr>
          <w:ilvl w:val="2"/>
          <w:numId w:val="7"/>
        </w:numPr>
        <w:suppressAutoHyphens/>
        <w:spacing w:before="57"/>
        <w:ind w:hanging="436"/>
        <w:jc w:val="both"/>
        <w:rPr>
          <w:rFonts w:cs="Arial"/>
          <w:szCs w:val="20"/>
        </w:rPr>
      </w:pPr>
      <w:r w:rsidRPr="009F7406">
        <w:rPr>
          <w:rFonts w:cs="Arial"/>
          <w:szCs w:val="20"/>
        </w:rPr>
        <w:t xml:space="preserve">Participam deste Registro de Preços, em conformidade com o artigo </w:t>
      </w:r>
      <w:r w:rsidRPr="009F7406">
        <w:rPr>
          <w:rFonts w:eastAsia="Calibri" w:cs="Arial"/>
          <w:szCs w:val="20"/>
        </w:rPr>
        <w:t>30 do Decreto Municipal n.º 112, de 2023</w:t>
      </w:r>
      <w:r w:rsidRPr="009F7406">
        <w:rPr>
          <w:rFonts w:cs="Arial"/>
          <w:szCs w:val="20"/>
        </w:rPr>
        <w:t>, o(s) seguinte(s) órgão(s) e/ou entidade(s):</w:t>
      </w:r>
    </w:p>
    <w:p w14:paraId="442BB765" w14:textId="77777777" w:rsidR="00701988" w:rsidRPr="009F7406" w:rsidRDefault="00701988" w:rsidP="00701988">
      <w:pPr>
        <w:spacing w:before="57"/>
        <w:jc w:val="both"/>
        <w:rPr>
          <w:rFonts w:cs="Arial"/>
          <w:szCs w:val="20"/>
        </w:rPr>
      </w:pPr>
    </w:p>
    <w:tbl>
      <w:tblPr>
        <w:tblW w:w="9680" w:type="dxa"/>
        <w:tblInd w:w="55" w:type="dxa"/>
        <w:tblLayout w:type="fixed"/>
        <w:tblCellMar>
          <w:top w:w="55" w:type="dxa"/>
          <w:left w:w="55" w:type="dxa"/>
          <w:bottom w:w="55" w:type="dxa"/>
          <w:right w:w="55" w:type="dxa"/>
        </w:tblCellMar>
        <w:tblLook w:val="0000" w:firstRow="0" w:lastRow="0" w:firstColumn="0" w:lastColumn="0" w:noHBand="0" w:noVBand="0"/>
      </w:tblPr>
      <w:tblGrid>
        <w:gridCol w:w="9680"/>
      </w:tblGrid>
      <w:tr w:rsidR="00701988" w:rsidRPr="009F7406" w14:paraId="73BC5012" w14:textId="77777777" w:rsidTr="00090FBE">
        <w:tc>
          <w:tcPr>
            <w:tcW w:w="9680" w:type="dxa"/>
            <w:tcBorders>
              <w:top w:val="single" w:sz="2" w:space="0" w:color="000000"/>
              <w:left w:val="single" w:sz="2" w:space="0" w:color="000000"/>
              <w:bottom w:val="single" w:sz="2" w:space="0" w:color="000000"/>
              <w:right w:val="single" w:sz="2" w:space="0" w:color="000000"/>
            </w:tcBorders>
            <w:shd w:val="clear" w:color="auto" w:fill="auto"/>
          </w:tcPr>
          <w:p w14:paraId="5C2788EA" w14:textId="3F8BC73D" w:rsidR="00701988" w:rsidRPr="009F7406" w:rsidRDefault="00701988" w:rsidP="00AD3021">
            <w:pPr>
              <w:snapToGrid w:val="0"/>
              <w:spacing w:before="57"/>
              <w:ind w:left="6" w:right="-60"/>
              <w:textAlignment w:val="center"/>
              <w:rPr>
                <w:rFonts w:cs="Arial"/>
                <w:szCs w:val="20"/>
              </w:rPr>
            </w:pPr>
            <w:r w:rsidRPr="009F7406">
              <w:rPr>
                <w:rFonts w:cs="Arial"/>
                <w:b/>
                <w:bCs/>
                <w:szCs w:val="20"/>
              </w:rPr>
              <w:t>01 – MUNICÍPIO DE CÂNDIDO DE ABREU – Secretaria Municipal d</w:t>
            </w:r>
            <w:r>
              <w:rPr>
                <w:rFonts w:cs="Arial"/>
                <w:b/>
                <w:bCs/>
                <w:szCs w:val="20"/>
              </w:rPr>
              <w:t>e A</w:t>
            </w:r>
            <w:r w:rsidR="00F22581">
              <w:rPr>
                <w:rFonts w:cs="Arial"/>
                <w:b/>
                <w:bCs/>
                <w:szCs w:val="20"/>
              </w:rPr>
              <w:t>dministração</w:t>
            </w:r>
          </w:p>
        </w:tc>
      </w:tr>
    </w:tbl>
    <w:p w14:paraId="1A58C54B" w14:textId="77777777" w:rsidR="00701988" w:rsidRPr="009F7406" w:rsidRDefault="00701988" w:rsidP="00701988">
      <w:pPr>
        <w:spacing w:before="57"/>
        <w:jc w:val="center"/>
        <w:rPr>
          <w:rFonts w:cs="Arial"/>
          <w:b/>
          <w:bCs/>
          <w:szCs w:val="20"/>
        </w:rPr>
      </w:pPr>
    </w:p>
    <w:p w14:paraId="5A95805F" w14:textId="77777777" w:rsidR="00701988" w:rsidRPr="009F7406" w:rsidRDefault="00701988" w:rsidP="00701988">
      <w:pPr>
        <w:spacing w:before="57"/>
        <w:jc w:val="both"/>
        <w:rPr>
          <w:rFonts w:cs="Arial"/>
          <w:szCs w:val="20"/>
        </w:rPr>
      </w:pPr>
      <w:r w:rsidRPr="009F7406">
        <w:rPr>
          <w:rFonts w:cs="Arial"/>
          <w:b/>
          <w:bCs/>
          <w:szCs w:val="20"/>
        </w:rPr>
        <w:t xml:space="preserve">CLÁUSULA SEGUNDA </w:t>
      </w:r>
      <w:r w:rsidRPr="009F7406">
        <w:rPr>
          <w:rFonts w:cs="Arial"/>
          <w:szCs w:val="20"/>
        </w:rPr>
        <w:t xml:space="preserve">– </w:t>
      </w:r>
      <w:r w:rsidRPr="009F7406">
        <w:rPr>
          <w:rFonts w:cs="Arial"/>
          <w:b/>
          <w:bCs/>
          <w:szCs w:val="20"/>
        </w:rPr>
        <w:t>DOS PREÇOS:</w:t>
      </w:r>
    </w:p>
    <w:p w14:paraId="346AAA35" w14:textId="77777777" w:rsidR="00701988" w:rsidRPr="009F7406" w:rsidRDefault="00701988" w:rsidP="00701988">
      <w:pPr>
        <w:numPr>
          <w:ilvl w:val="1"/>
          <w:numId w:val="6"/>
        </w:numPr>
        <w:suppressAutoHyphens/>
        <w:spacing w:before="57"/>
        <w:jc w:val="both"/>
        <w:rPr>
          <w:rFonts w:cs="Arial"/>
          <w:szCs w:val="20"/>
        </w:rPr>
      </w:pPr>
      <w:r w:rsidRPr="009F7406">
        <w:rPr>
          <w:rFonts w:cs="Arial"/>
          <w:szCs w:val="20"/>
        </w:rPr>
        <w:t>Registram-se o(s) preços(s) do(s) bem(</w:t>
      </w:r>
      <w:proofErr w:type="spellStart"/>
      <w:r w:rsidRPr="009F7406">
        <w:rPr>
          <w:rFonts w:cs="Arial"/>
          <w:szCs w:val="20"/>
        </w:rPr>
        <w:t>ns</w:t>
      </w:r>
      <w:proofErr w:type="spellEnd"/>
      <w:r w:rsidRPr="009F7406">
        <w:rPr>
          <w:rFonts w:cs="Arial"/>
          <w:szCs w:val="20"/>
        </w:rPr>
        <w:t>) ofertado(s) pelo(s) fornecedor(es), nos seguintes termos:</w:t>
      </w:r>
    </w:p>
    <w:p w14:paraId="7FF918C7" w14:textId="77777777" w:rsidR="006D73E4" w:rsidRDefault="006D73E4" w:rsidP="00701988">
      <w:pPr>
        <w:spacing w:before="57"/>
        <w:ind w:left="-15"/>
        <w:jc w:val="both"/>
        <w:rPr>
          <w:rFonts w:cs="Arial"/>
          <w:b/>
          <w:bCs/>
          <w:szCs w:val="20"/>
        </w:rPr>
      </w:pPr>
    </w:p>
    <w:p w14:paraId="7B108A18" w14:textId="6DCA2BA4" w:rsidR="00701988" w:rsidRPr="009F7406" w:rsidRDefault="00701988" w:rsidP="00701988">
      <w:pPr>
        <w:spacing w:before="57"/>
        <w:ind w:left="-15"/>
        <w:jc w:val="both"/>
        <w:rPr>
          <w:rFonts w:cs="Arial"/>
          <w:szCs w:val="20"/>
        </w:rPr>
      </w:pPr>
      <w:r w:rsidRPr="009F7406">
        <w:rPr>
          <w:rFonts w:cs="Arial"/>
          <w:b/>
          <w:bCs/>
          <w:szCs w:val="20"/>
        </w:rPr>
        <w:lastRenderedPageBreak/>
        <w:t xml:space="preserve">LOTE 01 </w:t>
      </w:r>
      <w:r w:rsidRPr="009F7406">
        <w:rPr>
          <w:rFonts w:cs="Arial"/>
          <w:szCs w:val="20"/>
        </w:rPr>
        <w:t xml:space="preserve">– </w:t>
      </w:r>
    </w:p>
    <w:tbl>
      <w:tblPr>
        <w:tblW w:w="91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738"/>
        <w:gridCol w:w="1757"/>
        <w:gridCol w:w="1415"/>
        <w:gridCol w:w="1305"/>
        <w:gridCol w:w="1190"/>
        <w:gridCol w:w="1395"/>
        <w:gridCol w:w="1395"/>
      </w:tblGrid>
      <w:tr w:rsidR="00701988" w:rsidRPr="009F7406" w14:paraId="677D58E9" w14:textId="77777777" w:rsidTr="00AD3021">
        <w:tc>
          <w:tcPr>
            <w:tcW w:w="738" w:type="dxa"/>
            <w:shd w:val="clear" w:color="auto" w:fill="E6E6FF"/>
            <w:vAlign w:val="center"/>
          </w:tcPr>
          <w:p w14:paraId="448EA890" w14:textId="6D0BC54F" w:rsidR="00701988" w:rsidRPr="009F7406" w:rsidRDefault="00701988" w:rsidP="00F22581">
            <w:pPr>
              <w:spacing w:before="57"/>
              <w:rPr>
                <w:rFonts w:cs="Arial"/>
                <w:szCs w:val="20"/>
              </w:rPr>
            </w:pPr>
          </w:p>
        </w:tc>
        <w:tc>
          <w:tcPr>
            <w:tcW w:w="1757" w:type="dxa"/>
            <w:shd w:val="clear" w:color="auto" w:fill="E6E6FF"/>
            <w:vAlign w:val="center"/>
          </w:tcPr>
          <w:p w14:paraId="2FE5813E" w14:textId="77777777" w:rsidR="00701988" w:rsidRPr="009F7406" w:rsidRDefault="00701988" w:rsidP="00AD3021">
            <w:pPr>
              <w:spacing w:before="57"/>
              <w:jc w:val="center"/>
              <w:rPr>
                <w:rFonts w:cs="Arial"/>
                <w:szCs w:val="20"/>
              </w:rPr>
            </w:pPr>
            <w:r w:rsidRPr="009F7406">
              <w:rPr>
                <w:rFonts w:cs="Arial"/>
                <w:b/>
                <w:bCs/>
                <w:szCs w:val="20"/>
              </w:rPr>
              <w:t>Descrição do objeto</w:t>
            </w:r>
          </w:p>
        </w:tc>
        <w:tc>
          <w:tcPr>
            <w:tcW w:w="1415" w:type="dxa"/>
            <w:shd w:val="clear" w:color="auto" w:fill="E6E6FF"/>
            <w:vAlign w:val="center"/>
          </w:tcPr>
          <w:p w14:paraId="129BF4B4" w14:textId="77777777" w:rsidR="00701988" w:rsidRPr="009F7406" w:rsidRDefault="00701988" w:rsidP="00AD3021">
            <w:pPr>
              <w:spacing w:before="57"/>
              <w:jc w:val="center"/>
              <w:rPr>
                <w:rFonts w:cs="Arial"/>
                <w:szCs w:val="20"/>
              </w:rPr>
            </w:pPr>
            <w:r w:rsidRPr="009F7406">
              <w:rPr>
                <w:rFonts w:cs="Arial"/>
                <w:b/>
                <w:bCs/>
                <w:szCs w:val="20"/>
              </w:rPr>
              <w:t>Quantidade</w:t>
            </w:r>
          </w:p>
        </w:tc>
        <w:tc>
          <w:tcPr>
            <w:tcW w:w="1305" w:type="dxa"/>
            <w:shd w:val="clear" w:color="auto" w:fill="E6E6FF"/>
            <w:vAlign w:val="center"/>
          </w:tcPr>
          <w:p w14:paraId="04075451" w14:textId="77777777" w:rsidR="00701988" w:rsidRPr="009F7406" w:rsidRDefault="00701988" w:rsidP="00AD3021">
            <w:pPr>
              <w:spacing w:before="57"/>
              <w:jc w:val="center"/>
              <w:rPr>
                <w:rFonts w:cs="Arial"/>
                <w:szCs w:val="20"/>
              </w:rPr>
            </w:pPr>
            <w:r w:rsidRPr="009F7406">
              <w:rPr>
                <w:rFonts w:cs="Arial"/>
                <w:b/>
                <w:bCs/>
                <w:szCs w:val="20"/>
              </w:rPr>
              <w:t>Unidade de medida</w:t>
            </w:r>
          </w:p>
        </w:tc>
        <w:tc>
          <w:tcPr>
            <w:tcW w:w="1190" w:type="dxa"/>
            <w:shd w:val="clear" w:color="auto" w:fill="E6E6FF"/>
            <w:vAlign w:val="center"/>
          </w:tcPr>
          <w:p w14:paraId="283A6060" w14:textId="77777777" w:rsidR="00701988" w:rsidRPr="009F7406" w:rsidRDefault="00701988" w:rsidP="00AD3021">
            <w:pPr>
              <w:spacing w:before="57"/>
              <w:jc w:val="center"/>
              <w:rPr>
                <w:rFonts w:cs="Arial"/>
                <w:szCs w:val="20"/>
              </w:rPr>
            </w:pPr>
            <w:r w:rsidRPr="009F7406">
              <w:rPr>
                <w:rFonts w:cs="Arial"/>
                <w:b/>
                <w:bCs/>
                <w:szCs w:val="20"/>
              </w:rPr>
              <w:t>Preço Unitário Registrado</w:t>
            </w:r>
          </w:p>
        </w:tc>
        <w:tc>
          <w:tcPr>
            <w:tcW w:w="1395" w:type="dxa"/>
            <w:shd w:val="clear" w:color="auto" w:fill="E6E6FF"/>
          </w:tcPr>
          <w:p w14:paraId="628FF826" w14:textId="77777777" w:rsidR="00701988" w:rsidRPr="009F7406" w:rsidRDefault="00701988" w:rsidP="00AD3021">
            <w:pPr>
              <w:spacing w:before="57"/>
              <w:jc w:val="center"/>
              <w:rPr>
                <w:rFonts w:cs="Arial"/>
                <w:b/>
                <w:bCs/>
                <w:szCs w:val="20"/>
              </w:rPr>
            </w:pPr>
            <w:r w:rsidRPr="009F7406">
              <w:rPr>
                <w:rFonts w:cs="Arial"/>
                <w:b/>
                <w:bCs/>
                <w:szCs w:val="20"/>
              </w:rPr>
              <w:t>Preço Total</w:t>
            </w:r>
          </w:p>
        </w:tc>
        <w:tc>
          <w:tcPr>
            <w:tcW w:w="1395" w:type="dxa"/>
            <w:shd w:val="clear" w:color="auto" w:fill="E6E6FF"/>
            <w:vAlign w:val="center"/>
          </w:tcPr>
          <w:p w14:paraId="482FA943" w14:textId="77777777" w:rsidR="00701988" w:rsidRPr="009F7406" w:rsidRDefault="00701988" w:rsidP="00AD3021">
            <w:pPr>
              <w:spacing w:before="57"/>
              <w:jc w:val="center"/>
              <w:rPr>
                <w:rFonts w:cs="Arial"/>
                <w:szCs w:val="20"/>
              </w:rPr>
            </w:pPr>
            <w:r w:rsidRPr="009F7406">
              <w:rPr>
                <w:rFonts w:cs="Arial"/>
                <w:b/>
                <w:bCs/>
                <w:szCs w:val="20"/>
              </w:rPr>
              <w:t>Validade da Ata</w:t>
            </w:r>
          </w:p>
        </w:tc>
      </w:tr>
      <w:tr w:rsidR="00701988" w:rsidRPr="009F7406" w14:paraId="3C399432" w14:textId="77777777" w:rsidTr="00AD3021">
        <w:tc>
          <w:tcPr>
            <w:tcW w:w="738" w:type="dxa"/>
            <w:shd w:val="clear" w:color="auto" w:fill="auto"/>
            <w:vAlign w:val="center"/>
          </w:tcPr>
          <w:p w14:paraId="6A6054D7" w14:textId="77777777" w:rsidR="00701988" w:rsidRDefault="00701988" w:rsidP="00AD3021">
            <w:pPr>
              <w:spacing w:before="57"/>
              <w:jc w:val="center"/>
              <w:rPr>
                <w:rFonts w:cs="Arial"/>
                <w:szCs w:val="20"/>
              </w:rPr>
            </w:pPr>
            <w:r w:rsidRPr="009F7406">
              <w:rPr>
                <w:rFonts w:cs="Arial"/>
                <w:szCs w:val="20"/>
              </w:rPr>
              <w:t>Item 1</w:t>
            </w:r>
          </w:p>
          <w:p w14:paraId="4EC8E039" w14:textId="60A889C3" w:rsidR="00F22581" w:rsidRPr="009F7406" w:rsidRDefault="00F22581" w:rsidP="00AD3021">
            <w:pPr>
              <w:spacing w:before="57"/>
              <w:jc w:val="center"/>
              <w:rPr>
                <w:rFonts w:cs="Arial"/>
                <w:szCs w:val="20"/>
              </w:rPr>
            </w:pPr>
            <w:r>
              <w:rPr>
                <w:rFonts w:cs="Arial"/>
                <w:szCs w:val="20"/>
              </w:rPr>
              <w:t>Item 1</w:t>
            </w:r>
          </w:p>
        </w:tc>
        <w:tc>
          <w:tcPr>
            <w:tcW w:w="1757" w:type="dxa"/>
            <w:shd w:val="clear" w:color="auto" w:fill="auto"/>
          </w:tcPr>
          <w:p w14:paraId="0B4ED509" w14:textId="70674806" w:rsidR="00701988" w:rsidRPr="009F7406" w:rsidRDefault="00701988" w:rsidP="00AD3021">
            <w:pPr>
              <w:jc w:val="center"/>
              <w:rPr>
                <w:rFonts w:cs="Arial"/>
                <w:color w:val="000000"/>
                <w:szCs w:val="20"/>
              </w:rPr>
            </w:pPr>
          </w:p>
        </w:tc>
        <w:tc>
          <w:tcPr>
            <w:tcW w:w="1415" w:type="dxa"/>
            <w:shd w:val="clear" w:color="auto" w:fill="auto"/>
          </w:tcPr>
          <w:p w14:paraId="6A4F6414" w14:textId="4542F85A" w:rsidR="00701988" w:rsidRPr="009F7406" w:rsidRDefault="00701988" w:rsidP="00AD3021">
            <w:pPr>
              <w:pStyle w:val="Corpodetexto"/>
              <w:tabs>
                <w:tab w:val="left" w:pos="1134"/>
              </w:tabs>
              <w:spacing w:line="360" w:lineRule="auto"/>
              <w:jc w:val="center"/>
              <w:rPr>
                <w:rFonts w:ascii="Arial" w:eastAsia="Arial" w:hAnsi="Arial" w:cs="Arial"/>
                <w:sz w:val="20"/>
              </w:rPr>
            </w:pPr>
          </w:p>
        </w:tc>
        <w:tc>
          <w:tcPr>
            <w:tcW w:w="1305" w:type="dxa"/>
            <w:shd w:val="clear" w:color="auto" w:fill="auto"/>
            <w:vAlign w:val="center"/>
          </w:tcPr>
          <w:p w14:paraId="02BF3ABF" w14:textId="353E7D5F" w:rsidR="00701988" w:rsidRPr="009F7406" w:rsidRDefault="00701988" w:rsidP="00AD3021">
            <w:pPr>
              <w:snapToGrid w:val="0"/>
              <w:spacing w:before="57"/>
              <w:jc w:val="center"/>
              <w:rPr>
                <w:rFonts w:cs="Arial"/>
                <w:szCs w:val="20"/>
              </w:rPr>
            </w:pPr>
          </w:p>
        </w:tc>
        <w:tc>
          <w:tcPr>
            <w:tcW w:w="1190" w:type="dxa"/>
            <w:shd w:val="clear" w:color="auto" w:fill="auto"/>
          </w:tcPr>
          <w:p w14:paraId="7D3D5EF1" w14:textId="77777777" w:rsidR="00701988" w:rsidRPr="009F7406" w:rsidRDefault="00701988" w:rsidP="00AD3021">
            <w:pPr>
              <w:pStyle w:val="Corpodetexto"/>
              <w:tabs>
                <w:tab w:val="left" w:pos="1134"/>
              </w:tabs>
              <w:spacing w:line="360" w:lineRule="auto"/>
              <w:jc w:val="center"/>
              <w:rPr>
                <w:rFonts w:ascii="Arial" w:eastAsia="Arial" w:hAnsi="Arial" w:cs="Arial"/>
                <w:sz w:val="20"/>
              </w:rPr>
            </w:pPr>
          </w:p>
        </w:tc>
        <w:tc>
          <w:tcPr>
            <w:tcW w:w="1395" w:type="dxa"/>
          </w:tcPr>
          <w:p w14:paraId="36702E2D" w14:textId="77777777" w:rsidR="00701988" w:rsidRPr="009F7406" w:rsidRDefault="00701988" w:rsidP="00AD3021">
            <w:pPr>
              <w:pStyle w:val="Corpodetexto"/>
              <w:tabs>
                <w:tab w:val="left" w:pos="1134"/>
              </w:tabs>
              <w:spacing w:line="360" w:lineRule="auto"/>
              <w:jc w:val="center"/>
              <w:rPr>
                <w:rFonts w:ascii="Arial" w:eastAsia="Arial" w:hAnsi="Arial" w:cs="Arial"/>
                <w:sz w:val="20"/>
              </w:rPr>
            </w:pPr>
          </w:p>
        </w:tc>
        <w:tc>
          <w:tcPr>
            <w:tcW w:w="1395" w:type="dxa"/>
            <w:shd w:val="clear" w:color="auto" w:fill="auto"/>
            <w:vAlign w:val="center"/>
          </w:tcPr>
          <w:p w14:paraId="08A8510A" w14:textId="77777777" w:rsidR="00701988" w:rsidRPr="009F7406" w:rsidRDefault="00701988" w:rsidP="00AD3021">
            <w:pPr>
              <w:snapToGrid w:val="0"/>
              <w:spacing w:before="57"/>
              <w:jc w:val="center"/>
              <w:rPr>
                <w:rFonts w:cs="Arial"/>
                <w:szCs w:val="20"/>
              </w:rPr>
            </w:pPr>
          </w:p>
        </w:tc>
      </w:tr>
    </w:tbl>
    <w:p w14:paraId="2D702A3F" w14:textId="77777777" w:rsidR="00701988" w:rsidRPr="009F7406" w:rsidRDefault="00701988" w:rsidP="00701988">
      <w:pPr>
        <w:spacing w:before="57"/>
        <w:jc w:val="both"/>
        <w:rPr>
          <w:rFonts w:cs="Arial"/>
          <w:bCs/>
          <w:szCs w:val="20"/>
        </w:rPr>
      </w:pPr>
    </w:p>
    <w:p w14:paraId="43116BE8" w14:textId="77777777" w:rsidR="00701988" w:rsidRPr="009F7406" w:rsidRDefault="00701988" w:rsidP="00701988">
      <w:pPr>
        <w:spacing w:before="57"/>
        <w:jc w:val="both"/>
        <w:rPr>
          <w:rFonts w:cs="Arial"/>
          <w:szCs w:val="20"/>
        </w:rPr>
      </w:pPr>
      <w:r w:rsidRPr="009F7406">
        <w:rPr>
          <w:rFonts w:cs="Arial"/>
          <w:b/>
          <w:bCs/>
          <w:szCs w:val="20"/>
        </w:rPr>
        <w:t>CLÁUSULA TERCEIRA – VIGÊNCIA</w:t>
      </w:r>
    </w:p>
    <w:p w14:paraId="0E6585E4" w14:textId="77777777" w:rsidR="00701988" w:rsidRPr="009F7406" w:rsidRDefault="00701988" w:rsidP="00701988">
      <w:pPr>
        <w:numPr>
          <w:ilvl w:val="1"/>
          <w:numId w:val="8"/>
        </w:numPr>
        <w:suppressAutoHyphens/>
        <w:spacing w:before="57"/>
        <w:jc w:val="both"/>
        <w:rPr>
          <w:rFonts w:cs="Arial"/>
          <w:szCs w:val="20"/>
        </w:rPr>
      </w:pPr>
      <w:r w:rsidRPr="009F7406">
        <w:rPr>
          <w:rFonts w:eastAsia="Calibri" w:cs="Arial"/>
          <w:szCs w:val="20"/>
        </w:rPr>
        <w:t>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14:paraId="67CE30CD" w14:textId="77777777" w:rsidR="00701988" w:rsidRPr="009F7406" w:rsidRDefault="00701988" w:rsidP="00701988">
      <w:pPr>
        <w:numPr>
          <w:ilvl w:val="1"/>
          <w:numId w:val="8"/>
        </w:numPr>
        <w:suppressAutoHyphens/>
        <w:spacing w:before="57"/>
        <w:jc w:val="both"/>
        <w:rPr>
          <w:rFonts w:cs="Arial"/>
          <w:szCs w:val="20"/>
        </w:rPr>
      </w:pPr>
      <w:r w:rsidRPr="009F7406">
        <w:rPr>
          <w:rFonts w:eastAsia="Calibri" w:cs="Arial"/>
          <w:szCs w:val="20"/>
        </w:rPr>
        <w:t>No ato de prorrogação da vigência da ata de registro de preços poderá haver a renovação dos quantitativos registrados, até o limite do quantitativo original.</w:t>
      </w:r>
    </w:p>
    <w:p w14:paraId="6C33126B" w14:textId="77777777" w:rsidR="00701988" w:rsidRPr="009F7406" w:rsidRDefault="00701988" w:rsidP="00701988">
      <w:pPr>
        <w:numPr>
          <w:ilvl w:val="1"/>
          <w:numId w:val="8"/>
        </w:numPr>
        <w:suppressAutoHyphens/>
        <w:spacing w:before="57"/>
        <w:jc w:val="both"/>
        <w:rPr>
          <w:rFonts w:cs="Arial"/>
          <w:szCs w:val="20"/>
        </w:rPr>
      </w:pPr>
      <w:r w:rsidRPr="009F7406">
        <w:rPr>
          <w:rFonts w:eastAsia="Calibri" w:cs="Arial"/>
          <w:szCs w:val="20"/>
        </w:rPr>
        <w:t>O ato de prorrogação da vigência da ata deverá indicar expressamente o prazo de prorrogação e o quantitativo renovado.</w:t>
      </w:r>
    </w:p>
    <w:p w14:paraId="7E568CED" w14:textId="77777777" w:rsidR="00701988" w:rsidRPr="009F7406" w:rsidRDefault="00701988" w:rsidP="00701988">
      <w:pPr>
        <w:spacing w:before="57"/>
        <w:jc w:val="both"/>
        <w:rPr>
          <w:rFonts w:cs="Arial"/>
          <w:szCs w:val="20"/>
        </w:rPr>
      </w:pPr>
      <w:r w:rsidRPr="009F7406">
        <w:rPr>
          <w:rFonts w:eastAsia="Calibri" w:cs="Arial"/>
          <w:b/>
          <w:bCs/>
          <w:szCs w:val="20"/>
        </w:rPr>
        <w:t>CLÁUSULA QUARTA – COMPROMISSO DO FORNECEDOR</w:t>
      </w:r>
    </w:p>
    <w:p w14:paraId="59695C41" w14:textId="77777777" w:rsidR="00701988" w:rsidRPr="009F7406" w:rsidRDefault="00701988" w:rsidP="00701988">
      <w:pPr>
        <w:numPr>
          <w:ilvl w:val="1"/>
          <w:numId w:val="9"/>
        </w:numPr>
        <w:suppressAutoHyphens/>
        <w:spacing w:before="57"/>
        <w:jc w:val="both"/>
        <w:rPr>
          <w:rFonts w:cs="Arial"/>
          <w:szCs w:val="20"/>
        </w:rPr>
      </w:pPr>
      <w:r w:rsidRPr="009F7406">
        <w:rPr>
          <w:rFonts w:eastAsia="Calibri" w:cs="Arial"/>
          <w:szCs w:val="20"/>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3A0502B4" w14:textId="77777777" w:rsidR="00701988" w:rsidRPr="009F7406" w:rsidRDefault="00701988" w:rsidP="00701988">
      <w:pPr>
        <w:spacing w:before="57"/>
        <w:jc w:val="both"/>
        <w:rPr>
          <w:rFonts w:cs="Arial"/>
          <w:szCs w:val="20"/>
        </w:rPr>
      </w:pPr>
    </w:p>
    <w:p w14:paraId="6D458C1A" w14:textId="77777777" w:rsidR="00701988" w:rsidRPr="009F7406" w:rsidRDefault="00701988" w:rsidP="00701988">
      <w:pPr>
        <w:spacing w:before="57"/>
        <w:ind w:left="-15"/>
        <w:jc w:val="both"/>
        <w:rPr>
          <w:rFonts w:cs="Arial"/>
          <w:szCs w:val="20"/>
        </w:rPr>
      </w:pPr>
      <w:r w:rsidRPr="009F7406">
        <w:rPr>
          <w:rFonts w:cs="Arial"/>
          <w:b/>
          <w:bCs/>
          <w:color w:val="000000"/>
          <w:szCs w:val="20"/>
        </w:rPr>
        <w:t xml:space="preserve">CLÁUSULA QUINTA – DA REVISÃO E </w:t>
      </w:r>
      <w:r w:rsidRPr="009F7406">
        <w:rPr>
          <w:rFonts w:eastAsia="Calibri" w:cs="Arial"/>
          <w:b/>
          <w:bCs/>
          <w:color w:val="000000"/>
          <w:szCs w:val="20"/>
        </w:rPr>
        <w:t>ATUALIZAÇÃO</w:t>
      </w:r>
      <w:r w:rsidRPr="009F7406">
        <w:rPr>
          <w:rFonts w:cs="Arial"/>
          <w:b/>
          <w:bCs/>
          <w:color w:val="000000"/>
          <w:szCs w:val="20"/>
        </w:rPr>
        <w:t xml:space="preserve"> DOS PREÇOS REGISTRADOS:</w:t>
      </w:r>
    </w:p>
    <w:p w14:paraId="201CC40C" w14:textId="77777777" w:rsidR="00701988" w:rsidRPr="009F7406" w:rsidRDefault="00701988" w:rsidP="00701988">
      <w:pPr>
        <w:numPr>
          <w:ilvl w:val="1"/>
          <w:numId w:val="10"/>
        </w:numPr>
        <w:tabs>
          <w:tab w:val="left" w:pos="302"/>
        </w:tabs>
        <w:suppressAutoHyphens/>
        <w:spacing w:before="57"/>
        <w:ind w:right="-55"/>
        <w:jc w:val="both"/>
        <w:rPr>
          <w:rFonts w:eastAsia="Myriad Pro" w:cs="Arial"/>
          <w:color w:val="000000"/>
          <w:szCs w:val="20"/>
        </w:rPr>
      </w:pPr>
      <w:r w:rsidRPr="009F7406">
        <w:rPr>
          <w:rFonts w:eastAsia="Myriad Pro" w:cs="Arial"/>
          <w:color w:val="000000"/>
          <w:szCs w:val="20"/>
        </w:rPr>
        <w:t>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0A99CAEB" w14:textId="77777777" w:rsidR="00701988" w:rsidRPr="009F7406" w:rsidRDefault="00701988" w:rsidP="00701988">
      <w:pPr>
        <w:numPr>
          <w:ilvl w:val="2"/>
          <w:numId w:val="10"/>
        </w:numPr>
        <w:tabs>
          <w:tab w:val="left" w:pos="302"/>
        </w:tabs>
        <w:suppressAutoHyphens/>
        <w:spacing w:before="57"/>
        <w:ind w:right="-55" w:hanging="436"/>
        <w:jc w:val="both"/>
        <w:rPr>
          <w:rFonts w:eastAsia="Myriad Pro" w:cs="Arial"/>
          <w:color w:val="000000"/>
          <w:szCs w:val="20"/>
        </w:rPr>
      </w:pPr>
      <w:r w:rsidRPr="009F7406">
        <w:rPr>
          <w:rFonts w:eastAsia="Myriad Pro" w:cs="Arial"/>
          <w:color w:val="000000"/>
          <w:szCs w:val="20"/>
        </w:rPr>
        <w:t>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14:paraId="490A4295" w14:textId="77777777" w:rsidR="00701988" w:rsidRPr="009F7406" w:rsidRDefault="00701988" w:rsidP="00701988">
      <w:pPr>
        <w:numPr>
          <w:ilvl w:val="3"/>
          <w:numId w:val="10"/>
        </w:numPr>
        <w:tabs>
          <w:tab w:val="left" w:pos="302"/>
        </w:tabs>
        <w:suppressAutoHyphens/>
        <w:spacing w:before="57"/>
        <w:ind w:right="-55" w:hanging="153"/>
        <w:jc w:val="both"/>
        <w:rPr>
          <w:rFonts w:eastAsia="Myriad Pro" w:cs="Arial"/>
          <w:color w:val="000000"/>
          <w:szCs w:val="20"/>
        </w:rPr>
      </w:pPr>
      <w:r w:rsidRPr="009F7406">
        <w:rPr>
          <w:rFonts w:eastAsia="Myriad Pro" w:cs="Arial"/>
          <w:color w:val="000000"/>
          <w:szCs w:val="20"/>
        </w:rPr>
        <w:t>O reajuste dos preços depende de pedido do fornecedor do item registrado, que deve ser protocolado até trinta dias antes do fim do período acima enunciado.</w:t>
      </w:r>
    </w:p>
    <w:p w14:paraId="29A92439" w14:textId="77777777" w:rsidR="00701988" w:rsidRPr="009F7406" w:rsidRDefault="00701988" w:rsidP="00701988">
      <w:pPr>
        <w:numPr>
          <w:ilvl w:val="3"/>
          <w:numId w:val="10"/>
        </w:numPr>
        <w:tabs>
          <w:tab w:val="left" w:pos="302"/>
        </w:tabs>
        <w:suppressAutoHyphens/>
        <w:spacing w:before="57"/>
        <w:ind w:right="-55" w:hanging="153"/>
        <w:jc w:val="both"/>
        <w:rPr>
          <w:rFonts w:eastAsia="Myriad Pro" w:cs="Arial"/>
          <w:color w:val="000000"/>
          <w:szCs w:val="20"/>
        </w:rPr>
      </w:pPr>
      <w:r w:rsidRPr="009F7406">
        <w:rPr>
          <w:rFonts w:eastAsia="Myriad Pro" w:cs="Arial"/>
          <w:color w:val="000000"/>
          <w:szCs w:val="20"/>
        </w:rPr>
        <w:t>O transcurso do período citado no item 5.1.1 sem o requerimento do fornecedor implica preclusão.</w:t>
      </w:r>
    </w:p>
    <w:p w14:paraId="58DF6D3B" w14:textId="77777777" w:rsidR="00701988" w:rsidRPr="009F7406" w:rsidRDefault="00701988" w:rsidP="00701988">
      <w:pPr>
        <w:tabs>
          <w:tab w:val="left" w:pos="302"/>
        </w:tabs>
        <w:spacing w:before="57"/>
        <w:ind w:left="9" w:right="-55"/>
        <w:jc w:val="both"/>
        <w:rPr>
          <w:rFonts w:cs="Arial"/>
          <w:szCs w:val="20"/>
        </w:rPr>
      </w:pPr>
    </w:p>
    <w:p w14:paraId="0E6E5810" w14:textId="77777777" w:rsidR="00701988" w:rsidRPr="009F7406" w:rsidRDefault="00701988" w:rsidP="00701988">
      <w:pPr>
        <w:spacing w:before="57"/>
        <w:jc w:val="both"/>
        <w:rPr>
          <w:rFonts w:cs="Arial"/>
          <w:szCs w:val="20"/>
        </w:rPr>
      </w:pPr>
      <w:r w:rsidRPr="009F7406">
        <w:rPr>
          <w:rFonts w:cs="Arial"/>
          <w:b/>
          <w:bCs/>
          <w:szCs w:val="20"/>
        </w:rPr>
        <w:t>CLÁUSULA SEXTA –</w:t>
      </w:r>
      <w:r w:rsidRPr="009F7406">
        <w:rPr>
          <w:rFonts w:cs="Arial"/>
          <w:szCs w:val="20"/>
        </w:rPr>
        <w:t xml:space="preserve"> </w:t>
      </w:r>
      <w:r w:rsidRPr="009F7406">
        <w:rPr>
          <w:rFonts w:cs="Arial"/>
          <w:b/>
          <w:bCs/>
          <w:szCs w:val="20"/>
        </w:rPr>
        <w:t>DO CANCELAMENTO DO PREÇO REGISTRADO PELO FORNECEDOR</w:t>
      </w:r>
    </w:p>
    <w:p w14:paraId="3A35194E" w14:textId="77777777" w:rsidR="00701988" w:rsidRPr="009F7406" w:rsidRDefault="00701988" w:rsidP="00701988">
      <w:pPr>
        <w:numPr>
          <w:ilvl w:val="1"/>
          <w:numId w:val="12"/>
        </w:numPr>
        <w:suppressAutoHyphens/>
        <w:spacing w:before="57"/>
        <w:jc w:val="both"/>
        <w:rPr>
          <w:rFonts w:cs="Arial"/>
          <w:szCs w:val="20"/>
        </w:rPr>
      </w:pPr>
      <w:bookmarkStart w:id="14" w:name="1635084"/>
      <w:bookmarkEnd w:id="14"/>
      <w:r w:rsidRPr="009F7406">
        <w:rPr>
          <w:rFonts w:cs="Arial"/>
          <w:szCs w:val="20"/>
        </w:rPr>
        <w:t>O registro do preço do fornecedor será cancelado pelo órgão gerenciador quando o fornecedor:</w:t>
      </w:r>
    </w:p>
    <w:p w14:paraId="2218A7B8" w14:textId="77777777" w:rsidR="00701988" w:rsidRPr="009F7406" w:rsidRDefault="00701988" w:rsidP="00701988">
      <w:pPr>
        <w:numPr>
          <w:ilvl w:val="2"/>
          <w:numId w:val="12"/>
        </w:numPr>
        <w:suppressAutoHyphens/>
        <w:spacing w:before="57"/>
        <w:ind w:hanging="436"/>
        <w:jc w:val="both"/>
        <w:rPr>
          <w:rFonts w:cs="Arial"/>
          <w:szCs w:val="20"/>
        </w:rPr>
      </w:pPr>
      <w:r w:rsidRPr="009F7406">
        <w:rPr>
          <w:rFonts w:eastAsia="Calibri" w:cs="Arial"/>
          <w:szCs w:val="20"/>
        </w:rPr>
        <w:t>For liberado;</w:t>
      </w:r>
    </w:p>
    <w:p w14:paraId="26E70447" w14:textId="77777777" w:rsidR="00701988" w:rsidRPr="009F7406" w:rsidRDefault="00701988" w:rsidP="00701988">
      <w:pPr>
        <w:numPr>
          <w:ilvl w:val="2"/>
          <w:numId w:val="12"/>
        </w:numPr>
        <w:suppressAutoHyphens/>
        <w:spacing w:before="57"/>
        <w:ind w:hanging="436"/>
        <w:jc w:val="both"/>
        <w:rPr>
          <w:rFonts w:cs="Arial"/>
          <w:szCs w:val="20"/>
        </w:rPr>
      </w:pPr>
      <w:r w:rsidRPr="009F7406">
        <w:rPr>
          <w:rFonts w:eastAsia="Calibri" w:cs="Arial"/>
          <w:szCs w:val="20"/>
        </w:rPr>
        <w:t>Descumprir as condições da ata de registro de preços, sem justificativa aceitável;</w:t>
      </w:r>
    </w:p>
    <w:p w14:paraId="079BE7BF" w14:textId="77777777" w:rsidR="00701988" w:rsidRPr="009F7406" w:rsidRDefault="00701988" w:rsidP="00701988">
      <w:pPr>
        <w:numPr>
          <w:ilvl w:val="2"/>
          <w:numId w:val="12"/>
        </w:numPr>
        <w:suppressAutoHyphens/>
        <w:spacing w:before="57"/>
        <w:ind w:hanging="436"/>
        <w:jc w:val="both"/>
        <w:rPr>
          <w:rFonts w:cs="Arial"/>
          <w:szCs w:val="20"/>
        </w:rPr>
      </w:pPr>
      <w:r w:rsidRPr="009F7406">
        <w:rPr>
          <w:rFonts w:eastAsia="Calibri" w:cs="Arial"/>
          <w:szCs w:val="20"/>
        </w:rPr>
        <w:t>Não aceitar reduzir o seu preço registrado, na hipótese deste se tornar superior àqueles praticados no mercado;</w:t>
      </w:r>
    </w:p>
    <w:p w14:paraId="03163699" w14:textId="77777777" w:rsidR="00701988" w:rsidRPr="009F7406" w:rsidRDefault="00701988" w:rsidP="00701988">
      <w:pPr>
        <w:numPr>
          <w:ilvl w:val="2"/>
          <w:numId w:val="12"/>
        </w:numPr>
        <w:suppressAutoHyphens/>
        <w:spacing w:before="57"/>
        <w:ind w:hanging="436"/>
        <w:jc w:val="both"/>
        <w:rPr>
          <w:rFonts w:cs="Arial"/>
          <w:szCs w:val="20"/>
        </w:rPr>
      </w:pPr>
      <w:r w:rsidRPr="009F7406">
        <w:rPr>
          <w:rFonts w:eastAsia="Calibri" w:cs="Arial"/>
          <w:szCs w:val="20"/>
        </w:rPr>
        <w:t>Sofrer sanção prevista no inciso IV do art. 156 da Lei Federal n.º 14.133, de 2021;</w:t>
      </w:r>
    </w:p>
    <w:p w14:paraId="06394581" w14:textId="77777777" w:rsidR="00701988" w:rsidRPr="009F7406" w:rsidRDefault="00701988" w:rsidP="00701988">
      <w:pPr>
        <w:numPr>
          <w:ilvl w:val="2"/>
          <w:numId w:val="12"/>
        </w:numPr>
        <w:suppressAutoHyphens/>
        <w:spacing w:before="57"/>
        <w:ind w:hanging="436"/>
        <w:jc w:val="both"/>
        <w:rPr>
          <w:rFonts w:cs="Arial"/>
          <w:szCs w:val="20"/>
        </w:rPr>
      </w:pPr>
      <w:r w:rsidRPr="009F7406">
        <w:rPr>
          <w:rFonts w:eastAsia="Calibri" w:cs="Arial"/>
          <w:szCs w:val="20"/>
        </w:rPr>
        <w:t>Não aceitar o preço revisado pela Administração.</w:t>
      </w:r>
    </w:p>
    <w:p w14:paraId="5E2C2900" w14:textId="77777777" w:rsidR="00701988" w:rsidRPr="009F7406" w:rsidRDefault="00701988" w:rsidP="00701988">
      <w:pPr>
        <w:numPr>
          <w:ilvl w:val="1"/>
          <w:numId w:val="11"/>
        </w:numPr>
        <w:suppressAutoHyphens/>
        <w:spacing w:before="57"/>
        <w:jc w:val="both"/>
        <w:rPr>
          <w:rFonts w:cs="Arial"/>
          <w:szCs w:val="20"/>
        </w:rPr>
      </w:pPr>
      <w:r w:rsidRPr="009F7406">
        <w:rPr>
          <w:rFonts w:cs="Arial"/>
          <w:szCs w:val="20"/>
        </w:rPr>
        <w:lastRenderedPageBreak/>
        <w:t xml:space="preserve">No cancelamento do preço registrado é assegurado o contraditório e a ampla defesa do interessado, no respectivo processo, no prazo de 5 (cinco) dias úteis, </w:t>
      </w:r>
      <w:r w:rsidRPr="009F7406">
        <w:rPr>
          <w:rFonts w:eastAsia="Calibri" w:cs="Arial"/>
          <w:szCs w:val="20"/>
        </w:rPr>
        <w:t>a contar do recebimento da comunicação.</w:t>
      </w:r>
    </w:p>
    <w:p w14:paraId="5F2DCC3E" w14:textId="77777777" w:rsidR="00701988" w:rsidRPr="009F7406" w:rsidRDefault="00701988" w:rsidP="00701988">
      <w:pPr>
        <w:numPr>
          <w:ilvl w:val="1"/>
          <w:numId w:val="11"/>
        </w:numPr>
        <w:suppressAutoHyphens/>
        <w:spacing w:before="57"/>
        <w:jc w:val="both"/>
        <w:rPr>
          <w:rFonts w:cs="Arial"/>
          <w:szCs w:val="20"/>
        </w:rPr>
      </w:pPr>
      <w:bookmarkStart w:id="15" w:name="403081"/>
      <w:bookmarkEnd w:id="15"/>
      <w:r w:rsidRPr="009F7406">
        <w:rPr>
          <w:rFonts w:cs="Arial"/>
          <w:szCs w:val="20"/>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7B013C9D" w14:textId="77777777" w:rsidR="00701988" w:rsidRPr="009F7406" w:rsidRDefault="00701988" w:rsidP="00701988">
      <w:pPr>
        <w:numPr>
          <w:ilvl w:val="1"/>
          <w:numId w:val="11"/>
        </w:numPr>
        <w:suppressAutoHyphens/>
        <w:spacing w:before="57"/>
        <w:jc w:val="both"/>
        <w:rPr>
          <w:rFonts w:cs="Arial"/>
          <w:szCs w:val="20"/>
        </w:rPr>
      </w:pPr>
      <w:r w:rsidRPr="009F7406">
        <w:rPr>
          <w:rFonts w:cs="Arial"/>
          <w:szCs w:val="20"/>
        </w:rPr>
        <w:t>Na ocorrência de cancelamento de registro de preço para o item ou lote, poderá o órgão gerenciador realizar nova licitação para o registro de preço, sem que caiba direito de recurso.</w:t>
      </w:r>
    </w:p>
    <w:p w14:paraId="797F47EC" w14:textId="77777777" w:rsidR="00701988" w:rsidRPr="009F7406" w:rsidRDefault="00701988" w:rsidP="00701988">
      <w:pPr>
        <w:spacing w:before="57"/>
        <w:jc w:val="both"/>
        <w:rPr>
          <w:rFonts w:cs="Arial"/>
          <w:szCs w:val="20"/>
        </w:rPr>
      </w:pPr>
    </w:p>
    <w:p w14:paraId="22F7105D" w14:textId="77777777" w:rsidR="00701988" w:rsidRPr="009F7406" w:rsidRDefault="00701988" w:rsidP="00701988">
      <w:pPr>
        <w:spacing w:before="57"/>
        <w:jc w:val="both"/>
        <w:rPr>
          <w:rFonts w:cs="Arial"/>
          <w:szCs w:val="20"/>
        </w:rPr>
      </w:pPr>
      <w:r w:rsidRPr="009F7406">
        <w:rPr>
          <w:rFonts w:cs="Arial"/>
          <w:b/>
          <w:bCs/>
          <w:szCs w:val="20"/>
        </w:rPr>
        <w:t>CLÁUSULA SÉTIMA –</w:t>
      </w:r>
      <w:r w:rsidRPr="009F7406">
        <w:rPr>
          <w:rFonts w:cs="Arial"/>
          <w:szCs w:val="20"/>
        </w:rPr>
        <w:t xml:space="preserve"> </w:t>
      </w:r>
      <w:r w:rsidRPr="009F7406">
        <w:rPr>
          <w:rFonts w:cs="Arial"/>
          <w:b/>
          <w:bCs/>
          <w:szCs w:val="20"/>
        </w:rPr>
        <w:t>DO CANCELAMENTO DA ATA DE REGISTRO DE PREÇOS</w:t>
      </w:r>
    </w:p>
    <w:p w14:paraId="7B3B7B5A" w14:textId="77777777" w:rsidR="00701988" w:rsidRPr="009F7406" w:rsidRDefault="00701988" w:rsidP="00701988">
      <w:pPr>
        <w:pStyle w:val="PargrafodaLista"/>
        <w:numPr>
          <w:ilvl w:val="1"/>
          <w:numId w:val="21"/>
        </w:numPr>
        <w:suppressAutoHyphens/>
        <w:spacing w:before="57"/>
        <w:ind w:left="426" w:hanging="426"/>
        <w:jc w:val="both"/>
        <w:rPr>
          <w:rFonts w:cs="Arial"/>
          <w:szCs w:val="20"/>
        </w:rPr>
      </w:pPr>
      <w:r w:rsidRPr="009F7406">
        <w:rPr>
          <w:rFonts w:eastAsia="Calibri" w:cs="Arial"/>
          <w:szCs w:val="20"/>
        </w:rPr>
        <w:t>A Ata de Registro de Preços será cancelada total ou parcialmente, pelo órgão gerenciador:</w:t>
      </w:r>
    </w:p>
    <w:p w14:paraId="33F8150C" w14:textId="77777777" w:rsidR="00701988" w:rsidRPr="009F7406" w:rsidRDefault="00701988" w:rsidP="00701988">
      <w:pPr>
        <w:pStyle w:val="PargrafodaLista"/>
        <w:numPr>
          <w:ilvl w:val="2"/>
          <w:numId w:val="21"/>
        </w:numPr>
        <w:suppressAutoHyphens/>
        <w:spacing w:before="57"/>
        <w:jc w:val="both"/>
        <w:rPr>
          <w:rFonts w:cs="Arial"/>
          <w:szCs w:val="20"/>
        </w:rPr>
      </w:pPr>
      <w:r w:rsidRPr="009F7406">
        <w:rPr>
          <w:rFonts w:cs="Arial"/>
          <w:szCs w:val="20"/>
        </w:rPr>
        <w:t>P</w:t>
      </w:r>
      <w:r w:rsidRPr="009F7406">
        <w:rPr>
          <w:rFonts w:eastAsia="Calibri" w:cs="Arial"/>
          <w:szCs w:val="20"/>
        </w:rPr>
        <w:t>elo decurso do prazo de vigência;</w:t>
      </w:r>
    </w:p>
    <w:p w14:paraId="4F4C2FD2" w14:textId="77777777" w:rsidR="00701988" w:rsidRPr="009F7406" w:rsidRDefault="00701988" w:rsidP="00701988">
      <w:pPr>
        <w:numPr>
          <w:ilvl w:val="2"/>
          <w:numId w:val="21"/>
        </w:numPr>
        <w:suppressAutoHyphens/>
        <w:spacing w:before="57"/>
        <w:jc w:val="both"/>
        <w:rPr>
          <w:rFonts w:cs="Arial"/>
          <w:szCs w:val="20"/>
        </w:rPr>
      </w:pPr>
      <w:r w:rsidRPr="009F7406">
        <w:rPr>
          <w:rFonts w:cs="Arial"/>
          <w:szCs w:val="20"/>
        </w:rPr>
        <w:t>P</w:t>
      </w:r>
      <w:r w:rsidRPr="009F7406">
        <w:rPr>
          <w:rFonts w:eastAsia="Calibri" w:cs="Arial"/>
          <w:szCs w:val="20"/>
        </w:rPr>
        <w:t>elo cancelamento de todos os preços registrados;</w:t>
      </w:r>
    </w:p>
    <w:p w14:paraId="38D3698D" w14:textId="77777777" w:rsidR="00701988" w:rsidRPr="009F7406" w:rsidRDefault="00701988" w:rsidP="00701988">
      <w:pPr>
        <w:numPr>
          <w:ilvl w:val="2"/>
          <w:numId w:val="21"/>
        </w:numPr>
        <w:suppressAutoHyphens/>
        <w:spacing w:before="57"/>
        <w:jc w:val="both"/>
        <w:rPr>
          <w:rFonts w:cs="Arial"/>
          <w:szCs w:val="20"/>
        </w:rPr>
      </w:pPr>
      <w:r w:rsidRPr="009F7406">
        <w:rPr>
          <w:rFonts w:cs="Arial"/>
          <w:szCs w:val="20"/>
        </w:rPr>
        <w:t>P</w:t>
      </w:r>
      <w:r w:rsidRPr="009F7406">
        <w:rPr>
          <w:rFonts w:eastAsia="Calibri" w:cs="Arial"/>
          <w:szCs w:val="20"/>
        </w:rPr>
        <w:t>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21850D08" w14:textId="77777777" w:rsidR="00701988" w:rsidRPr="009F7406" w:rsidRDefault="00701988" w:rsidP="00701988">
      <w:pPr>
        <w:numPr>
          <w:ilvl w:val="2"/>
          <w:numId w:val="21"/>
        </w:numPr>
        <w:suppressAutoHyphens/>
        <w:spacing w:before="57"/>
        <w:jc w:val="both"/>
        <w:rPr>
          <w:rFonts w:cs="Arial"/>
          <w:szCs w:val="20"/>
        </w:rPr>
      </w:pPr>
      <w:r w:rsidRPr="009F7406">
        <w:rPr>
          <w:rFonts w:cs="Arial"/>
          <w:szCs w:val="20"/>
        </w:rPr>
        <w:t>P</w:t>
      </w:r>
      <w:r w:rsidRPr="009F7406">
        <w:rPr>
          <w:rFonts w:eastAsia="Calibri" w:cs="Arial"/>
          <w:szCs w:val="20"/>
        </w:rPr>
        <w:t>or razões de interesse público, devidamente justificadas</w:t>
      </w:r>
      <w:r w:rsidRPr="009F7406">
        <w:rPr>
          <w:rFonts w:cs="Arial"/>
          <w:szCs w:val="20"/>
        </w:rPr>
        <w:t>.</w:t>
      </w:r>
    </w:p>
    <w:p w14:paraId="0851B856" w14:textId="77777777" w:rsidR="00701988" w:rsidRPr="009F7406" w:rsidRDefault="00701988" w:rsidP="00701988">
      <w:pPr>
        <w:numPr>
          <w:ilvl w:val="1"/>
          <w:numId w:val="21"/>
        </w:numPr>
        <w:suppressAutoHyphens/>
        <w:spacing w:before="57"/>
        <w:ind w:hanging="578"/>
        <w:jc w:val="both"/>
        <w:rPr>
          <w:rFonts w:cs="Arial"/>
          <w:szCs w:val="20"/>
        </w:rPr>
      </w:pPr>
      <w:r w:rsidRPr="009F7406">
        <w:rPr>
          <w:rFonts w:eastAsia="Calibri" w:cs="Arial"/>
          <w:color w:val="000000"/>
          <w:szCs w:val="20"/>
        </w:rPr>
        <w:t xml:space="preserve">No caso de cancelamento da ata ou do registro do preço por </w:t>
      </w:r>
      <w:r w:rsidRPr="009F7406">
        <w:rPr>
          <w:rFonts w:cs="Arial"/>
          <w:color w:val="000000"/>
          <w:szCs w:val="20"/>
        </w:rPr>
        <w:t>iniciativa da Administração, será assegurado o contraditório e a ampla defesa</w:t>
      </w:r>
      <w:r w:rsidRPr="009F7406">
        <w:rPr>
          <w:rFonts w:eastAsia="Calibri" w:cs="Arial"/>
          <w:color w:val="000000"/>
          <w:szCs w:val="20"/>
        </w:rPr>
        <w:t>.</w:t>
      </w:r>
    </w:p>
    <w:p w14:paraId="42197935" w14:textId="77777777" w:rsidR="00701988" w:rsidRPr="009F7406" w:rsidRDefault="00701988" w:rsidP="00701988">
      <w:pPr>
        <w:spacing w:before="57"/>
        <w:jc w:val="both"/>
        <w:rPr>
          <w:rFonts w:cs="Arial"/>
          <w:szCs w:val="20"/>
        </w:rPr>
      </w:pPr>
    </w:p>
    <w:p w14:paraId="664BC868" w14:textId="77777777" w:rsidR="00701988" w:rsidRPr="009F7406" w:rsidRDefault="00701988" w:rsidP="00701988">
      <w:pPr>
        <w:spacing w:before="57"/>
        <w:jc w:val="both"/>
        <w:rPr>
          <w:rFonts w:cs="Arial"/>
          <w:szCs w:val="20"/>
        </w:rPr>
      </w:pPr>
      <w:r w:rsidRPr="009F7406">
        <w:rPr>
          <w:rFonts w:cs="Arial"/>
          <w:b/>
          <w:bCs/>
          <w:szCs w:val="20"/>
        </w:rPr>
        <w:t>CLÁUSULA OITAVA - DA SUSPENSÃO TEMPORÁRIA DO REGISTRO</w:t>
      </w:r>
    </w:p>
    <w:p w14:paraId="04543C0A" w14:textId="77777777" w:rsidR="00701988" w:rsidRPr="009F7406" w:rsidRDefault="00701988" w:rsidP="00701988">
      <w:pPr>
        <w:pStyle w:val="PargrafodaLista"/>
        <w:numPr>
          <w:ilvl w:val="1"/>
          <w:numId w:val="20"/>
        </w:numPr>
        <w:suppressAutoHyphens/>
        <w:spacing w:before="57"/>
        <w:ind w:left="426" w:hanging="437"/>
        <w:jc w:val="both"/>
        <w:rPr>
          <w:rFonts w:cs="Arial"/>
          <w:szCs w:val="20"/>
        </w:rPr>
      </w:pPr>
      <w:r w:rsidRPr="009F7406">
        <w:rPr>
          <w:rFonts w:cs="Arial"/>
          <w:szCs w:val="20"/>
        </w:rPr>
        <w:t>Os preços registrados poderão ser suspensos temporariamente pela Administração, nos casos previstos na Cláusula Quinta, Sexta e Sétima desta Ata, com a devida publicação do resumo no Diário Oficial do Município.</w:t>
      </w:r>
    </w:p>
    <w:p w14:paraId="2E900195" w14:textId="77777777" w:rsidR="00701988" w:rsidRPr="009F7406" w:rsidRDefault="00701988" w:rsidP="00701988">
      <w:pPr>
        <w:spacing w:before="57"/>
        <w:jc w:val="both"/>
        <w:rPr>
          <w:rFonts w:cs="Arial"/>
          <w:szCs w:val="20"/>
        </w:rPr>
      </w:pPr>
    </w:p>
    <w:p w14:paraId="65998293" w14:textId="77777777" w:rsidR="00701988" w:rsidRPr="009F7406" w:rsidRDefault="00701988" w:rsidP="00701988">
      <w:pPr>
        <w:spacing w:before="57"/>
        <w:ind w:left="-15"/>
        <w:jc w:val="both"/>
        <w:rPr>
          <w:rFonts w:cs="Arial"/>
          <w:b/>
          <w:bCs/>
          <w:szCs w:val="20"/>
        </w:rPr>
      </w:pPr>
      <w:r w:rsidRPr="009F7406">
        <w:rPr>
          <w:rFonts w:cs="Arial"/>
          <w:b/>
          <w:bCs/>
          <w:szCs w:val="20"/>
        </w:rPr>
        <w:t>CLÁUSULA NONA – DAS OBRIGAÇÕES DO FORNECEDOR</w:t>
      </w:r>
    </w:p>
    <w:p w14:paraId="4D332C40" w14:textId="77777777" w:rsidR="00701988" w:rsidRPr="009F7406" w:rsidRDefault="00701988" w:rsidP="00701988">
      <w:pPr>
        <w:numPr>
          <w:ilvl w:val="1"/>
          <w:numId w:val="13"/>
        </w:numPr>
        <w:suppressAutoHyphens/>
        <w:spacing w:before="57"/>
        <w:jc w:val="both"/>
        <w:rPr>
          <w:rFonts w:cs="Arial"/>
          <w:szCs w:val="20"/>
        </w:rPr>
      </w:pPr>
      <w:r w:rsidRPr="009F7406">
        <w:rPr>
          <w:rFonts w:cs="Arial"/>
          <w:szCs w:val="20"/>
        </w:rPr>
        <w:t>Constituem obrigações do Fornecedor:</w:t>
      </w:r>
    </w:p>
    <w:p w14:paraId="3F356DD7" w14:textId="77777777" w:rsidR="00701988" w:rsidRPr="009F7406" w:rsidRDefault="00701988" w:rsidP="00701988">
      <w:pPr>
        <w:numPr>
          <w:ilvl w:val="2"/>
          <w:numId w:val="13"/>
        </w:numPr>
        <w:suppressAutoHyphens/>
        <w:spacing w:before="57"/>
        <w:ind w:hanging="436"/>
        <w:jc w:val="both"/>
        <w:rPr>
          <w:rFonts w:cs="Arial"/>
          <w:szCs w:val="20"/>
        </w:rPr>
      </w:pPr>
      <w:r w:rsidRPr="009F7406">
        <w:rPr>
          <w:rFonts w:cs="Arial"/>
          <w:szCs w:val="20"/>
        </w:rPr>
        <w:t xml:space="preserve">Assinar esta Ata e retirar a respectiva nota de empenho ou documento equivalente, no prazo máximo de 05 (cinco) dias úteis, contados </w:t>
      </w:r>
      <w:r w:rsidRPr="009F7406">
        <w:rPr>
          <w:rFonts w:eastAsia="Calibri" w:cs="Arial"/>
          <w:szCs w:val="20"/>
        </w:rPr>
        <w:t>do recebimento da comunicação</w:t>
      </w:r>
      <w:r w:rsidRPr="009F7406">
        <w:rPr>
          <w:rFonts w:cs="Arial"/>
          <w:szCs w:val="20"/>
        </w:rPr>
        <w:t>;</w:t>
      </w:r>
    </w:p>
    <w:p w14:paraId="7FC39BBB" w14:textId="77777777" w:rsidR="00701988" w:rsidRPr="009F7406" w:rsidRDefault="00701988" w:rsidP="00701988">
      <w:pPr>
        <w:numPr>
          <w:ilvl w:val="2"/>
          <w:numId w:val="13"/>
        </w:numPr>
        <w:suppressAutoHyphens/>
        <w:spacing w:before="57"/>
        <w:ind w:hanging="436"/>
        <w:jc w:val="both"/>
        <w:rPr>
          <w:rFonts w:cs="Arial"/>
          <w:szCs w:val="20"/>
        </w:rPr>
      </w:pPr>
      <w:r w:rsidRPr="009F7406">
        <w:rPr>
          <w:rFonts w:cs="Arial"/>
          <w:szCs w:val="20"/>
        </w:rPr>
        <w:t>Responsabilizar-se pelas despesas e encargos decorrentes da execução da presente Ata;</w:t>
      </w:r>
    </w:p>
    <w:p w14:paraId="0E3A51D8" w14:textId="77777777" w:rsidR="00701988" w:rsidRPr="009F7406" w:rsidRDefault="00701988" w:rsidP="00701988">
      <w:pPr>
        <w:numPr>
          <w:ilvl w:val="2"/>
          <w:numId w:val="13"/>
        </w:numPr>
        <w:suppressAutoHyphens/>
        <w:spacing w:before="57"/>
        <w:ind w:hanging="436"/>
        <w:jc w:val="both"/>
        <w:rPr>
          <w:rFonts w:cs="Arial"/>
          <w:szCs w:val="20"/>
        </w:rPr>
      </w:pPr>
      <w:r w:rsidRPr="009F7406">
        <w:rPr>
          <w:rFonts w:cs="Arial"/>
          <w:szCs w:val="20"/>
        </w:rPr>
        <w:t>Manter as condições de habilitação;</w:t>
      </w:r>
    </w:p>
    <w:p w14:paraId="6E627726" w14:textId="77777777" w:rsidR="00701988" w:rsidRPr="009F7406" w:rsidRDefault="00701988" w:rsidP="00701988">
      <w:pPr>
        <w:numPr>
          <w:ilvl w:val="2"/>
          <w:numId w:val="13"/>
        </w:numPr>
        <w:suppressAutoHyphens/>
        <w:spacing w:before="57"/>
        <w:ind w:hanging="436"/>
        <w:jc w:val="both"/>
        <w:rPr>
          <w:rFonts w:cs="Arial"/>
          <w:szCs w:val="20"/>
        </w:rPr>
      </w:pPr>
      <w:r w:rsidRPr="009F7406">
        <w:rPr>
          <w:rFonts w:cs="Arial"/>
          <w:szCs w:val="20"/>
        </w:rPr>
        <w:t>Manter atualizado seu cadastro no Portal Nacional de Compras Públicas, durante a vigência da presente ata.</w:t>
      </w:r>
    </w:p>
    <w:p w14:paraId="5281E909" w14:textId="77777777" w:rsidR="00701988" w:rsidRPr="009F7406" w:rsidRDefault="00701988" w:rsidP="00701988">
      <w:pPr>
        <w:tabs>
          <w:tab w:val="left" w:pos="552"/>
        </w:tabs>
        <w:spacing w:before="57"/>
        <w:jc w:val="both"/>
        <w:rPr>
          <w:rFonts w:cs="Arial"/>
          <w:szCs w:val="20"/>
        </w:rPr>
      </w:pPr>
    </w:p>
    <w:p w14:paraId="5CD5DE67" w14:textId="77777777" w:rsidR="00701988" w:rsidRPr="009F7406" w:rsidRDefault="00701988" w:rsidP="00701988">
      <w:pPr>
        <w:spacing w:before="57"/>
        <w:jc w:val="both"/>
        <w:rPr>
          <w:rFonts w:cs="Arial"/>
          <w:szCs w:val="20"/>
        </w:rPr>
      </w:pPr>
      <w:r w:rsidRPr="009F7406">
        <w:rPr>
          <w:rFonts w:cs="Arial"/>
          <w:b/>
          <w:bCs/>
          <w:szCs w:val="20"/>
        </w:rPr>
        <w:t>CLÁUSULA DÉCIMA — DAS OBRIGAÇÕES DO ÓRGÃO PARTICIPANTE</w:t>
      </w:r>
    </w:p>
    <w:p w14:paraId="13C1F0FC" w14:textId="77777777" w:rsidR="00701988" w:rsidRPr="009F7406" w:rsidRDefault="00701988" w:rsidP="00701988">
      <w:pPr>
        <w:numPr>
          <w:ilvl w:val="1"/>
          <w:numId w:val="14"/>
        </w:numPr>
        <w:suppressAutoHyphens/>
        <w:spacing w:before="57"/>
        <w:jc w:val="both"/>
        <w:rPr>
          <w:rFonts w:cs="Arial"/>
          <w:szCs w:val="20"/>
        </w:rPr>
      </w:pPr>
      <w:r w:rsidRPr="009F7406">
        <w:rPr>
          <w:rFonts w:cs="Arial"/>
          <w:szCs w:val="20"/>
        </w:rPr>
        <w:t>Constituem obrigações do órgão participante, por meio de gestor próprio:</w:t>
      </w:r>
    </w:p>
    <w:p w14:paraId="1246A5AD" w14:textId="77777777" w:rsidR="00701988" w:rsidRPr="009F7406" w:rsidRDefault="00701988" w:rsidP="00701988">
      <w:pPr>
        <w:numPr>
          <w:ilvl w:val="1"/>
          <w:numId w:val="14"/>
        </w:numPr>
        <w:suppressAutoHyphens/>
        <w:spacing w:before="57"/>
        <w:ind w:left="0" w:firstLine="0"/>
        <w:jc w:val="both"/>
        <w:rPr>
          <w:rFonts w:cs="Arial"/>
          <w:szCs w:val="20"/>
        </w:rPr>
      </w:pPr>
      <w:r w:rsidRPr="009F7406">
        <w:rPr>
          <w:rFonts w:cs="Arial"/>
          <w:szCs w:val="20"/>
        </w:rPr>
        <w:t>Tomar conhecimento da ata de registro de preços e de suas eventuais alterações, com o objetivo de assegurar, quando de seu uso, o correto cumprimento de suas disposições;</w:t>
      </w:r>
    </w:p>
    <w:p w14:paraId="3B4EA52E" w14:textId="77777777" w:rsidR="00701988" w:rsidRPr="009F7406" w:rsidRDefault="00701988" w:rsidP="00701988">
      <w:pPr>
        <w:numPr>
          <w:ilvl w:val="1"/>
          <w:numId w:val="14"/>
        </w:numPr>
        <w:suppressAutoHyphens/>
        <w:spacing w:before="57"/>
        <w:ind w:left="0" w:firstLine="0"/>
        <w:jc w:val="both"/>
        <w:rPr>
          <w:rFonts w:cs="Arial"/>
          <w:szCs w:val="20"/>
        </w:rPr>
      </w:pPr>
      <w:r w:rsidRPr="009F7406">
        <w:rPr>
          <w:rFonts w:cs="Arial"/>
          <w:szCs w:val="20"/>
        </w:rPr>
        <w:t>Emitir a ordem de compra no sistema utilizado pelo Município, quando da necessidade da contratação, a fim de gerenciar os respectivos quantitativos na ata de registro de preços;</w:t>
      </w:r>
    </w:p>
    <w:p w14:paraId="5323AC8D" w14:textId="77777777" w:rsidR="00701988" w:rsidRPr="009F7406" w:rsidRDefault="00701988" w:rsidP="00701988">
      <w:pPr>
        <w:numPr>
          <w:ilvl w:val="1"/>
          <w:numId w:val="14"/>
        </w:numPr>
        <w:suppressAutoHyphens/>
        <w:spacing w:before="57"/>
        <w:ind w:left="0" w:firstLine="0"/>
        <w:jc w:val="both"/>
        <w:rPr>
          <w:rFonts w:cs="Arial"/>
          <w:szCs w:val="20"/>
        </w:rPr>
      </w:pPr>
      <w:r w:rsidRPr="009F7406">
        <w:rPr>
          <w:rFonts w:cs="Arial"/>
          <w:szCs w:val="20"/>
        </w:rPr>
        <w:lastRenderedPageBreak/>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1A9F8B12" w14:textId="77777777" w:rsidR="00701988" w:rsidRPr="009F7406" w:rsidRDefault="00701988" w:rsidP="00701988">
      <w:pPr>
        <w:numPr>
          <w:ilvl w:val="1"/>
          <w:numId w:val="14"/>
        </w:numPr>
        <w:suppressAutoHyphens/>
        <w:spacing w:before="57"/>
        <w:ind w:left="0" w:firstLine="0"/>
        <w:jc w:val="both"/>
        <w:rPr>
          <w:rFonts w:cs="Arial"/>
          <w:szCs w:val="20"/>
        </w:rPr>
      </w:pPr>
      <w:r w:rsidRPr="009F7406">
        <w:rPr>
          <w:rFonts w:cs="Arial"/>
          <w:szCs w:val="20"/>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75A6EFF4" w14:textId="77777777" w:rsidR="00701988" w:rsidRPr="009F7406" w:rsidRDefault="00701988" w:rsidP="00701988">
      <w:pPr>
        <w:numPr>
          <w:ilvl w:val="1"/>
          <w:numId w:val="14"/>
        </w:numPr>
        <w:suppressAutoHyphens/>
        <w:spacing w:before="57"/>
        <w:ind w:left="0" w:firstLine="0"/>
        <w:jc w:val="both"/>
        <w:rPr>
          <w:rFonts w:cs="Arial"/>
          <w:szCs w:val="20"/>
        </w:rPr>
      </w:pPr>
      <w:r w:rsidRPr="009F7406">
        <w:rPr>
          <w:rFonts w:cs="Arial"/>
          <w:szCs w:val="20"/>
        </w:rPr>
        <w:t>Registrar no Portal Nacional de Contratações Públicas (PNCP) eventuais irregularidades detectadas e penalidades aplicadas, após o devido processo legal;</w:t>
      </w:r>
    </w:p>
    <w:p w14:paraId="2050493F" w14:textId="77777777" w:rsidR="00701988" w:rsidRPr="009F7406" w:rsidRDefault="00701988" w:rsidP="00701988">
      <w:pPr>
        <w:numPr>
          <w:ilvl w:val="1"/>
          <w:numId w:val="14"/>
        </w:numPr>
        <w:suppressAutoHyphens/>
        <w:spacing w:before="57"/>
        <w:ind w:left="0" w:firstLine="0"/>
        <w:jc w:val="both"/>
        <w:rPr>
          <w:rFonts w:cs="Arial"/>
          <w:szCs w:val="20"/>
        </w:rPr>
      </w:pPr>
      <w:r w:rsidRPr="009F7406">
        <w:rPr>
          <w:rFonts w:cs="Arial"/>
          <w:szCs w:val="20"/>
        </w:rPr>
        <w:t>Providenciar as publicações no Portal Nacional de contratações Públicas e no sítio eletrônico oficial do Município de Cândido de Abreu e dos órgãos ou entidade demandantes, quando couber.</w:t>
      </w:r>
    </w:p>
    <w:p w14:paraId="4316B50D" w14:textId="77777777" w:rsidR="00701988" w:rsidRPr="009F7406" w:rsidRDefault="00701988" w:rsidP="00701988">
      <w:pPr>
        <w:spacing w:before="57"/>
        <w:jc w:val="both"/>
        <w:rPr>
          <w:rFonts w:cs="Arial"/>
          <w:szCs w:val="20"/>
        </w:rPr>
      </w:pPr>
    </w:p>
    <w:p w14:paraId="592C9248" w14:textId="77777777" w:rsidR="00701988" w:rsidRPr="009F7406" w:rsidRDefault="00701988" w:rsidP="00701988">
      <w:pPr>
        <w:spacing w:before="57"/>
        <w:jc w:val="both"/>
        <w:rPr>
          <w:rFonts w:cs="Arial"/>
          <w:szCs w:val="20"/>
        </w:rPr>
      </w:pPr>
      <w:r w:rsidRPr="009F7406">
        <w:rPr>
          <w:rFonts w:cs="Arial"/>
          <w:b/>
          <w:bCs/>
          <w:szCs w:val="20"/>
        </w:rPr>
        <w:t xml:space="preserve">CLÁUSULA DÉCIMA PRIMEIRA – </w:t>
      </w:r>
      <w:r w:rsidRPr="009F7406">
        <w:rPr>
          <w:rFonts w:cs="Arial"/>
          <w:b/>
          <w:bCs/>
          <w:caps/>
          <w:szCs w:val="20"/>
        </w:rPr>
        <w:t>Dos Órgãos e Entidades Não Participantes ou Ingressantes</w:t>
      </w:r>
    </w:p>
    <w:p w14:paraId="1DF4B6D7" w14:textId="77777777" w:rsidR="00701988" w:rsidRPr="009F7406" w:rsidRDefault="00701988" w:rsidP="00701988">
      <w:pPr>
        <w:numPr>
          <w:ilvl w:val="1"/>
          <w:numId w:val="15"/>
        </w:numPr>
        <w:suppressAutoHyphens/>
        <w:spacing w:before="57"/>
        <w:ind w:left="0" w:firstLine="0"/>
        <w:jc w:val="both"/>
        <w:rPr>
          <w:rFonts w:cs="Arial"/>
          <w:szCs w:val="20"/>
        </w:rPr>
      </w:pPr>
      <w:r w:rsidRPr="009F7406">
        <w:rPr>
          <w:rFonts w:eastAsia="Calibri" w:cs="Arial"/>
          <w:szCs w:val="20"/>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5017120C" w14:textId="77777777" w:rsidR="00701988" w:rsidRPr="009F7406" w:rsidRDefault="00701988" w:rsidP="00701988">
      <w:pPr>
        <w:spacing w:before="57"/>
        <w:jc w:val="both"/>
        <w:rPr>
          <w:rFonts w:eastAsia="Bitstream Vera Sans" w:cs="Arial"/>
          <w:b/>
          <w:bCs/>
          <w:szCs w:val="20"/>
        </w:rPr>
      </w:pPr>
    </w:p>
    <w:p w14:paraId="201C3C30" w14:textId="77777777" w:rsidR="00701988" w:rsidRPr="009F7406" w:rsidRDefault="00701988" w:rsidP="00701988">
      <w:pPr>
        <w:spacing w:before="57"/>
        <w:jc w:val="both"/>
        <w:rPr>
          <w:rFonts w:cs="Arial"/>
          <w:szCs w:val="20"/>
        </w:rPr>
      </w:pPr>
      <w:r w:rsidRPr="009F7406">
        <w:rPr>
          <w:rFonts w:eastAsia="Bitstream Vera Sans" w:cs="Arial"/>
          <w:b/>
          <w:bCs/>
          <w:szCs w:val="20"/>
        </w:rPr>
        <w:t>CLÁUSULA DÉCIMA SEGUNDA</w:t>
      </w:r>
      <w:r w:rsidRPr="009F7406">
        <w:rPr>
          <w:rFonts w:eastAsia="Bitstream Vera Sans" w:cs="Arial"/>
          <w:szCs w:val="20"/>
        </w:rPr>
        <w:t xml:space="preserve"> – </w:t>
      </w:r>
      <w:r w:rsidRPr="009F7406">
        <w:rPr>
          <w:rFonts w:eastAsia="Bitstream Vera Sans" w:cs="Arial"/>
          <w:b/>
          <w:bCs/>
          <w:szCs w:val="20"/>
        </w:rPr>
        <w:t>CADASTRO DE RESERVA</w:t>
      </w:r>
    </w:p>
    <w:p w14:paraId="763DD181" w14:textId="77777777" w:rsidR="00701988" w:rsidRPr="009F7406" w:rsidRDefault="00701988" w:rsidP="00701988">
      <w:pPr>
        <w:numPr>
          <w:ilvl w:val="1"/>
          <w:numId w:val="16"/>
        </w:numPr>
        <w:suppressAutoHyphens/>
        <w:spacing w:before="57"/>
        <w:ind w:left="0" w:firstLine="0"/>
        <w:jc w:val="both"/>
        <w:rPr>
          <w:rFonts w:cs="Arial"/>
          <w:szCs w:val="20"/>
        </w:rPr>
      </w:pPr>
      <w:r w:rsidRPr="009F7406">
        <w:rPr>
          <w:rFonts w:eastAsia="Calibri" w:cs="Arial"/>
          <w:szCs w:val="20"/>
        </w:rPr>
        <w:t>Consta na presente Ata de Registro de Preços, na forma de anexo, o registro dos licitantes que aceitaram cotar os bens, obras ou serviços com preços iguais aos do licitante vencedor, na sequência da classificação do certame.</w:t>
      </w:r>
    </w:p>
    <w:p w14:paraId="3C9B3A6C" w14:textId="77777777" w:rsidR="00701988" w:rsidRPr="009F7406" w:rsidRDefault="00701988" w:rsidP="00701988">
      <w:pPr>
        <w:spacing w:before="57"/>
        <w:jc w:val="both"/>
        <w:rPr>
          <w:rFonts w:cs="Arial"/>
          <w:szCs w:val="20"/>
        </w:rPr>
      </w:pPr>
    </w:p>
    <w:p w14:paraId="2A1D251E" w14:textId="77777777" w:rsidR="00701988" w:rsidRPr="009F7406" w:rsidRDefault="00701988" w:rsidP="00701988">
      <w:pPr>
        <w:spacing w:before="57"/>
        <w:jc w:val="both"/>
        <w:rPr>
          <w:rFonts w:cs="Arial"/>
          <w:szCs w:val="20"/>
        </w:rPr>
      </w:pPr>
      <w:r w:rsidRPr="009F7406">
        <w:rPr>
          <w:rFonts w:eastAsia="Bitstream Vera Sans" w:cs="Arial"/>
          <w:b/>
          <w:bCs/>
          <w:szCs w:val="20"/>
        </w:rPr>
        <w:t>CLÁUSULA DÉCIMA TERCEIRA</w:t>
      </w:r>
      <w:r w:rsidRPr="009F7406">
        <w:rPr>
          <w:rFonts w:eastAsia="Bitstream Vera Sans" w:cs="Arial"/>
          <w:szCs w:val="20"/>
        </w:rPr>
        <w:t xml:space="preserve"> – </w:t>
      </w:r>
      <w:r w:rsidRPr="009F7406">
        <w:rPr>
          <w:rFonts w:eastAsia="Bitstream Vera Sans" w:cs="Arial"/>
          <w:b/>
          <w:bCs/>
          <w:szCs w:val="20"/>
        </w:rPr>
        <w:t>DO FORO</w:t>
      </w:r>
    </w:p>
    <w:p w14:paraId="3B25A83F" w14:textId="77777777" w:rsidR="00701988" w:rsidRPr="009F7406" w:rsidRDefault="00701988" w:rsidP="00701988">
      <w:pPr>
        <w:numPr>
          <w:ilvl w:val="1"/>
          <w:numId w:val="17"/>
        </w:numPr>
        <w:suppressAutoHyphens/>
        <w:spacing w:before="57"/>
        <w:ind w:left="0" w:firstLine="0"/>
        <w:jc w:val="both"/>
        <w:rPr>
          <w:rFonts w:cs="Arial"/>
          <w:szCs w:val="20"/>
        </w:rPr>
      </w:pPr>
      <w:r w:rsidRPr="009F7406">
        <w:rPr>
          <w:rFonts w:eastAsia="Bitstream Vera Sans" w:cs="Arial"/>
          <w:szCs w:val="20"/>
        </w:rPr>
        <w:t xml:space="preserve">Para dirimir eventuais conflitos oriundos desta Ata é competente o foro da </w:t>
      </w:r>
      <w:r w:rsidRPr="009F7406">
        <w:rPr>
          <w:rFonts w:eastAsia="Arial" w:cs="Arial"/>
          <w:szCs w:val="20"/>
        </w:rPr>
        <w:t>Comarca</w:t>
      </w:r>
      <w:r w:rsidRPr="009F7406">
        <w:rPr>
          <w:rFonts w:eastAsia="Myriad Pro" w:cs="Arial"/>
          <w:szCs w:val="20"/>
        </w:rPr>
        <w:t xml:space="preserve"> de Cândido de Abreu – Estado do Paraná</w:t>
      </w:r>
      <w:r w:rsidRPr="009F7406">
        <w:rPr>
          <w:rFonts w:eastAsia="Arial" w:cs="Arial"/>
          <w:szCs w:val="20"/>
        </w:rPr>
        <w:t>.</w:t>
      </w:r>
    </w:p>
    <w:p w14:paraId="2EB44324" w14:textId="77777777" w:rsidR="00701988" w:rsidRPr="009F7406" w:rsidRDefault="00701988" w:rsidP="00701988">
      <w:pPr>
        <w:spacing w:before="57"/>
        <w:jc w:val="both"/>
        <w:rPr>
          <w:rFonts w:eastAsia="Bitstream Vera Sans" w:cs="Arial"/>
          <w:b/>
          <w:bCs/>
          <w:color w:val="000000"/>
          <w:szCs w:val="20"/>
        </w:rPr>
      </w:pPr>
      <w:r w:rsidRPr="009F7406">
        <w:rPr>
          <w:rFonts w:eastAsia="Bitstream Vera Sans" w:cs="Arial"/>
          <w:b/>
          <w:bCs/>
          <w:color w:val="000000"/>
          <w:szCs w:val="20"/>
        </w:rPr>
        <w:t>CLÁUSULA DÉCIMA QUARTA</w:t>
      </w:r>
      <w:r w:rsidRPr="009F7406">
        <w:rPr>
          <w:rFonts w:eastAsia="Bitstream Vera Sans" w:cs="Arial"/>
          <w:color w:val="000000"/>
          <w:szCs w:val="20"/>
        </w:rPr>
        <w:t xml:space="preserve"> – </w:t>
      </w:r>
      <w:r w:rsidRPr="009F7406">
        <w:rPr>
          <w:rFonts w:eastAsia="Bitstream Vera Sans" w:cs="Arial"/>
          <w:b/>
          <w:bCs/>
          <w:color w:val="000000"/>
          <w:szCs w:val="20"/>
        </w:rPr>
        <w:t>DA PUBLICIDADE</w:t>
      </w:r>
    </w:p>
    <w:p w14:paraId="54809624" w14:textId="77777777" w:rsidR="00701988" w:rsidRPr="009F7406" w:rsidRDefault="00701988" w:rsidP="00701988">
      <w:pPr>
        <w:numPr>
          <w:ilvl w:val="1"/>
          <w:numId w:val="18"/>
        </w:numPr>
        <w:suppressAutoHyphens/>
        <w:spacing w:before="57"/>
        <w:jc w:val="both"/>
        <w:rPr>
          <w:rFonts w:eastAsia="Bitstream Vera Sans" w:cs="Arial"/>
          <w:color w:val="000000"/>
          <w:szCs w:val="20"/>
        </w:rPr>
      </w:pPr>
      <w:r w:rsidRPr="009F7406">
        <w:rPr>
          <w:rFonts w:eastAsia="Bitstream Vera Sans" w:cs="Arial"/>
          <w:color w:val="000000"/>
          <w:szCs w:val="20"/>
        </w:rPr>
        <w:t>O extrato da presente Ata de Registro de Preço será publicado no Diário Oficial do Município.</w:t>
      </w:r>
    </w:p>
    <w:p w14:paraId="640CC9A7" w14:textId="77777777" w:rsidR="00701988" w:rsidRPr="009F7406" w:rsidRDefault="00701988" w:rsidP="00701988">
      <w:pPr>
        <w:numPr>
          <w:ilvl w:val="1"/>
          <w:numId w:val="18"/>
        </w:numPr>
        <w:suppressAutoHyphens/>
        <w:spacing w:before="57"/>
        <w:jc w:val="both"/>
        <w:rPr>
          <w:rFonts w:eastAsia="Bitstream Vera Sans" w:cs="Arial"/>
          <w:color w:val="000000"/>
          <w:szCs w:val="20"/>
        </w:rPr>
      </w:pPr>
      <w:r w:rsidRPr="009F7406">
        <w:rPr>
          <w:rFonts w:eastAsia="Bitstream Vera Sans" w:cs="Arial"/>
          <w:color w:val="000000"/>
          <w:szCs w:val="20"/>
        </w:rPr>
        <w:t>A ata de registro de preços será divulgada no Portal Nacional de Contratações Públicas (PNCP).</w:t>
      </w:r>
    </w:p>
    <w:p w14:paraId="59A0FF0E" w14:textId="77777777" w:rsidR="00701988" w:rsidRPr="009F7406" w:rsidRDefault="00701988" w:rsidP="00701988">
      <w:pPr>
        <w:spacing w:before="57"/>
        <w:jc w:val="both"/>
        <w:rPr>
          <w:rFonts w:cs="Arial"/>
          <w:szCs w:val="20"/>
        </w:rPr>
      </w:pPr>
    </w:p>
    <w:p w14:paraId="1065B1CD" w14:textId="77777777" w:rsidR="00701988" w:rsidRPr="009F7406" w:rsidRDefault="00701988" w:rsidP="00701988">
      <w:pPr>
        <w:spacing w:before="57"/>
        <w:jc w:val="both"/>
        <w:rPr>
          <w:rFonts w:cs="Arial"/>
          <w:szCs w:val="20"/>
        </w:rPr>
      </w:pPr>
      <w:r w:rsidRPr="009F7406">
        <w:rPr>
          <w:rFonts w:eastAsia="Bitstream Vera Sans" w:cs="Arial"/>
          <w:b/>
          <w:bCs/>
          <w:szCs w:val="20"/>
        </w:rPr>
        <w:t>CLÁUSULA D</w:t>
      </w:r>
      <w:r w:rsidRPr="009F7406">
        <w:rPr>
          <w:rFonts w:eastAsia="Bitstream Vera Sans" w:cs="Arial"/>
          <w:b/>
          <w:bCs/>
          <w:color w:val="000000"/>
          <w:szCs w:val="20"/>
        </w:rPr>
        <w:t>ÉCIMA QUINTA</w:t>
      </w:r>
    </w:p>
    <w:p w14:paraId="2862C6A9" w14:textId="77777777" w:rsidR="00701988" w:rsidRPr="009F7406" w:rsidRDefault="00701988" w:rsidP="00701988">
      <w:pPr>
        <w:numPr>
          <w:ilvl w:val="1"/>
          <w:numId w:val="19"/>
        </w:numPr>
        <w:suppressAutoHyphens/>
        <w:spacing w:before="57"/>
        <w:ind w:left="0" w:firstLine="0"/>
        <w:jc w:val="both"/>
        <w:rPr>
          <w:rFonts w:cs="Arial"/>
          <w:szCs w:val="20"/>
        </w:rPr>
      </w:pPr>
      <w:r w:rsidRPr="009F7406">
        <w:rPr>
          <w:rFonts w:eastAsia="Bitstream Vera Sans" w:cs="Arial"/>
          <w:szCs w:val="20"/>
        </w:rPr>
        <w:t xml:space="preserve">A Dispensa de Licitação Eletrônica nº /2024 é realizada pelo Agente de Contratação Allan Diego Moreno </w:t>
      </w:r>
      <w:proofErr w:type="spellStart"/>
      <w:r w:rsidRPr="009F7406">
        <w:rPr>
          <w:rFonts w:eastAsia="Bitstream Vera Sans" w:cs="Arial"/>
          <w:szCs w:val="20"/>
        </w:rPr>
        <w:t>Varoto</w:t>
      </w:r>
      <w:proofErr w:type="spellEnd"/>
      <w:r w:rsidRPr="009F7406">
        <w:rPr>
          <w:rFonts w:eastAsia="Bitstream Vera Sans" w:cs="Arial"/>
          <w:szCs w:val="20"/>
        </w:rPr>
        <w:t>, designado na Portaria n.º 145/2023.</w:t>
      </w:r>
    </w:p>
    <w:p w14:paraId="706C1C48" w14:textId="77777777" w:rsidR="00701988" w:rsidRPr="009F7406" w:rsidRDefault="00701988" w:rsidP="00701988">
      <w:pPr>
        <w:spacing w:before="57"/>
        <w:jc w:val="both"/>
        <w:rPr>
          <w:rFonts w:eastAsia="Bitstream Vera Sans" w:cs="Arial"/>
          <w:szCs w:val="20"/>
        </w:rPr>
      </w:pPr>
    </w:p>
    <w:p w14:paraId="7E85DCA8" w14:textId="77777777" w:rsidR="00701988" w:rsidRPr="009F7406" w:rsidRDefault="00701988" w:rsidP="00701988">
      <w:pPr>
        <w:spacing w:before="57"/>
        <w:jc w:val="both"/>
        <w:rPr>
          <w:rFonts w:cs="Arial"/>
          <w:szCs w:val="20"/>
        </w:rPr>
      </w:pPr>
    </w:p>
    <w:p w14:paraId="706F0573" w14:textId="77777777" w:rsidR="00701988" w:rsidRPr="009F7406" w:rsidRDefault="00701988" w:rsidP="00701988">
      <w:pPr>
        <w:spacing w:before="57"/>
        <w:jc w:val="both"/>
        <w:rPr>
          <w:rFonts w:eastAsia="Bitstream Vera Sans" w:cs="Arial"/>
          <w:szCs w:val="20"/>
        </w:rPr>
      </w:pPr>
      <w:r w:rsidRPr="009F7406">
        <w:rPr>
          <w:rFonts w:eastAsia="Bitstream Vera Sans" w:cs="Arial"/>
          <w:szCs w:val="20"/>
        </w:rPr>
        <w:t>Assim, justo e de acordo, as partes assinam a presente ATA, que servirá de instrumento aos fins de contratação.</w:t>
      </w:r>
    </w:p>
    <w:p w14:paraId="6E3106AF" w14:textId="77777777" w:rsidR="00701988" w:rsidRPr="009F7406" w:rsidRDefault="00701988" w:rsidP="00701988">
      <w:pPr>
        <w:spacing w:before="57"/>
        <w:jc w:val="both"/>
        <w:rPr>
          <w:rFonts w:cs="Arial"/>
          <w:szCs w:val="20"/>
        </w:rPr>
      </w:pPr>
    </w:p>
    <w:p w14:paraId="69DA55CB" w14:textId="77777777" w:rsidR="00701988" w:rsidRPr="009F7406" w:rsidRDefault="00701988" w:rsidP="00701988">
      <w:pPr>
        <w:spacing w:before="57"/>
        <w:jc w:val="both"/>
        <w:rPr>
          <w:rFonts w:cs="Arial"/>
          <w:b/>
          <w:bCs/>
          <w:color w:val="C9211E"/>
          <w:szCs w:val="20"/>
          <w:highlight w:val="white"/>
        </w:rPr>
      </w:pPr>
    </w:p>
    <w:p w14:paraId="781A2E13" w14:textId="77777777" w:rsidR="00701988" w:rsidRPr="009F7406" w:rsidRDefault="00701988" w:rsidP="00701988">
      <w:pPr>
        <w:spacing w:before="57"/>
        <w:jc w:val="both"/>
        <w:rPr>
          <w:rFonts w:cs="Arial"/>
          <w:b/>
          <w:bCs/>
          <w:color w:val="C9211E"/>
          <w:szCs w:val="20"/>
          <w:highlight w:val="white"/>
        </w:rPr>
      </w:pPr>
    </w:p>
    <w:p w14:paraId="1F668D3C" w14:textId="77777777" w:rsidR="00701988" w:rsidRPr="009F7406" w:rsidRDefault="00701988" w:rsidP="00701988">
      <w:pPr>
        <w:spacing w:before="57"/>
        <w:jc w:val="both"/>
        <w:rPr>
          <w:rFonts w:cs="Arial"/>
          <w:b/>
          <w:bCs/>
          <w:color w:val="C9211E"/>
          <w:szCs w:val="20"/>
          <w:highlight w:val="white"/>
        </w:rPr>
      </w:pPr>
    </w:p>
    <w:p w14:paraId="3C44F3DD" w14:textId="77777777" w:rsidR="00701988" w:rsidRDefault="00701988" w:rsidP="00701988">
      <w:pPr>
        <w:spacing w:before="57"/>
        <w:jc w:val="both"/>
        <w:rPr>
          <w:rFonts w:cs="Arial"/>
          <w:b/>
          <w:bCs/>
          <w:color w:val="C9211E"/>
          <w:szCs w:val="20"/>
          <w:highlight w:val="white"/>
        </w:rPr>
      </w:pPr>
    </w:p>
    <w:p w14:paraId="2A7631A8" w14:textId="77777777" w:rsidR="003A2BD8" w:rsidRDefault="003A2BD8" w:rsidP="00701988">
      <w:pPr>
        <w:spacing w:before="57"/>
        <w:jc w:val="both"/>
        <w:rPr>
          <w:rFonts w:cs="Arial"/>
          <w:b/>
          <w:bCs/>
          <w:color w:val="C9211E"/>
          <w:szCs w:val="20"/>
          <w:highlight w:val="white"/>
        </w:rPr>
      </w:pPr>
    </w:p>
    <w:p w14:paraId="4249A14D" w14:textId="77777777" w:rsidR="003A2BD8" w:rsidRPr="009F7406" w:rsidRDefault="003A2BD8" w:rsidP="00701988">
      <w:pPr>
        <w:spacing w:before="57"/>
        <w:jc w:val="both"/>
        <w:rPr>
          <w:rFonts w:cs="Arial"/>
          <w:b/>
          <w:bCs/>
          <w:color w:val="C9211E"/>
          <w:szCs w:val="20"/>
          <w:highlight w:val="white"/>
        </w:rPr>
      </w:pPr>
    </w:p>
    <w:tbl>
      <w:tblPr>
        <w:tblW w:w="0" w:type="auto"/>
        <w:tblInd w:w="366" w:type="dxa"/>
        <w:tblLayout w:type="fixed"/>
        <w:tblCellMar>
          <w:top w:w="55" w:type="dxa"/>
          <w:left w:w="55" w:type="dxa"/>
          <w:bottom w:w="55" w:type="dxa"/>
          <w:right w:w="55" w:type="dxa"/>
        </w:tblCellMar>
        <w:tblLook w:val="0000" w:firstRow="0" w:lastRow="0" w:firstColumn="0" w:lastColumn="0" w:noHBand="0" w:noVBand="0"/>
      </w:tblPr>
      <w:tblGrid>
        <w:gridCol w:w="3706"/>
        <w:gridCol w:w="1179"/>
        <w:gridCol w:w="3855"/>
      </w:tblGrid>
      <w:tr w:rsidR="00701988" w:rsidRPr="009F7406" w14:paraId="5B056B14" w14:textId="77777777" w:rsidTr="00AD3021">
        <w:tc>
          <w:tcPr>
            <w:tcW w:w="3706" w:type="dxa"/>
            <w:tcBorders>
              <w:top w:val="single" w:sz="2" w:space="0" w:color="000000"/>
            </w:tcBorders>
            <w:shd w:val="clear" w:color="auto" w:fill="auto"/>
          </w:tcPr>
          <w:p w14:paraId="3C4C408C" w14:textId="77777777" w:rsidR="00701988" w:rsidRPr="009F7406" w:rsidRDefault="00701988" w:rsidP="00AD3021">
            <w:pPr>
              <w:spacing w:before="57"/>
              <w:jc w:val="center"/>
              <w:rPr>
                <w:rFonts w:cs="Arial"/>
                <w:szCs w:val="20"/>
              </w:rPr>
            </w:pPr>
            <w:proofErr w:type="spellStart"/>
            <w:r w:rsidRPr="009F7406">
              <w:rPr>
                <w:rFonts w:cs="Arial"/>
                <w:szCs w:val="20"/>
              </w:rPr>
              <w:t>xxxxxxxxxxxx</w:t>
            </w:r>
            <w:proofErr w:type="spellEnd"/>
          </w:p>
        </w:tc>
        <w:tc>
          <w:tcPr>
            <w:tcW w:w="1179" w:type="dxa"/>
            <w:shd w:val="clear" w:color="auto" w:fill="auto"/>
          </w:tcPr>
          <w:p w14:paraId="54551DD7" w14:textId="77777777" w:rsidR="00701988" w:rsidRPr="009F7406" w:rsidRDefault="00701988" w:rsidP="00AD3021">
            <w:pPr>
              <w:snapToGrid w:val="0"/>
              <w:spacing w:before="57"/>
              <w:jc w:val="both"/>
              <w:rPr>
                <w:rFonts w:cs="Arial"/>
                <w:szCs w:val="20"/>
                <w:highlight w:val="white"/>
              </w:rPr>
            </w:pPr>
          </w:p>
        </w:tc>
        <w:tc>
          <w:tcPr>
            <w:tcW w:w="3855" w:type="dxa"/>
            <w:tcBorders>
              <w:top w:val="single" w:sz="2" w:space="0" w:color="000000"/>
            </w:tcBorders>
            <w:shd w:val="clear" w:color="auto" w:fill="auto"/>
          </w:tcPr>
          <w:p w14:paraId="606698EB" w14:textId="77777777" w:rsidR="00701988" w:rsidRPr="009F7406" w:rsidRDefault="00701988" w:rsidP="00AD3021">
            <w:pPr>
              <w:spacing w:before="57"/>
              <w:jc w:val="center"/>
              <w:rPr>
                <w:rFonts w:cs="Arial"/>
                <w:szCs w:val="20"/>
              </w:rPr>
            </w:pPr>
            <w:r w:rsidRPr="009F7406">
              <w:rPr>
                <w:rFonts w:cs="Arial"/>
                <w:szCs w:val="20"/>
                <w:highlight w:val="white"/>
              </w:rPr>
              <w:t>ALLAN DIEGO MORENO VAROTO</w:t>
            </w:r>
          </w:p>
        </w:tc>
      </w:tr>
    </w:tbl>
    <w:p w14:paraId="79E9B3D5" w14:textId="77777777" w:rsidR="00701988" w:rsidRPr="009F7406" w:rsidRDefault="00701988" w:rsidP="00701988">
      <w:pPr>
        <w:spacing w:before="57"/>
        <w:rPr>
          <w:rFonts w:cs="Arial"/>
          <w:szCs w:val="20"/>
        </w:rPr>
      </w:pPr>
      <w:r w:rsidRPr="009F7406">
        <w:rPr>
          <w:rFonts w:cs="Arial"/>
          <w:szCs w:val="20"/>
        </w:rPr>
        <w:t xml:space="preserve">                                                                                                             Agente de Contratação</w:t>
      </w:r>
    </w:p>
    <w:p w14:paraId="15A4DCDB" w14:textId="77777777" w:rsidR="00701988" w:rsidRPr="009F7406" w:rsidRDefault="00701988" w:rsidP="00701988">
      <w:pPr>
        <w:spacing w:before="57"/>
        <w:rPr>
          <w:rFonts w:cs="Arial"/>
          <w:szCs w:val="20"/>
        </w:rPr>
      </w:pPr>
      <w:r w:rsidRPr="009F7406">
        <w:rPr>
          <w:rFonts w:cs="Arial"/>
          <w:szCs w:val="20"/>
        </w:rPr>
        <w:t xml:space="preserve">                         CONTRATADA</w:t>
      </w:r>
    </w:p>
    <w:p w14:paraId="70B97561" w14:textId="77777777" w:rsidR="00701988" w:rsidRPr="009F7406" w:rsidRDefault="00701988" w:rsidP="00701988">
      <w:pPr>
        <w:spacing w:before="57"/>
        <w:rPr>
          <w:rFonts w:cs="Arial"/>
          <w:szCs w:val="20"/>
        </w:rPr>
      </w:pPr>
    </w:p>
    <w:p w14:paraId="15D8F072" w14:textId="77777777" w:rsidR="00701988" w:rsidRPr="009F7406" w:rsidRDefault="00701988" w:rsidP="00701988">
      <w:pPr>
        <w:spacing w:before="57"/>
        <w:rPr>
          <w:rFonts w:cs="Arial"/>
          <w:szCs w:val="20"/>
        </w:rPr>
      </w:pPr>
    </w:p>
    <w:p w14:paraId="3E8CEF99" w14:textId="77777777" w:rsidR="00701988" w:rsidRDefault="00701988" w:rsidP="00701988">
      <w:pPr>
        <w:spacing w:before="57"/>
        <w:jc w:val="center"/>
        <w:rPr>
          <w:rFonts w:cs="Arial"/>
          <w:szCs w:val="20"/>
        </w:rPr>
      </w:pPr>
    </w:p>
    <w:p w14:paraId="3FD0A489" w14:textId="77777777" w:rsidR="00701988" w:rsidRDefault="00701988" w:rsidP="00701988">
      <w:pPr>
        <w:spacing w:before="57"/>
        <w:jc w:val="center"/>
        <w:rPr>
          <w:rFonts w:cs="Arial"/>
          <w:szCs w:val="20"/>
        </w:rPr>
      </w:pPr>
    </w:p>
    <w:p w14:paraId="173A4C24" w14:textId="77777777" w:rsidR="003A2BD8" w:rsidRPr="00514943" w:rsidRDefault="003A2BD8" w:rsidP="003A2BD8">
      <w:pPr>
        <w:spacing w:after="160" w:line="256" w:lineRule="auto"/>
        <w:rPr>
          <w:rFonts w:eastAsiaTheme="minorHAnsi" w:cs="Arial"/>
          <w:sz w:val="16"/>
          <w:szCs w:val="16"/>
          <w:lang w:eastAsia="en-US"/>
        </w:rPr>
      </w:pPr>
    </w:p>
    <w:p w14:paraId="3287B66E" w14:textId="77777777" w:rsidR="003A2BD8" w:rsidRDefault="003A2BD8" w:rsidP="003A2BD8">
      <w:pPr>
        <w:spacing w:after="160" w:line="256" w:lineRule="auto"/>
        <w:rPr>
          <w:rFonts w:eastAsiaTheme="minorHAnsi" w:cs="Arial"/>
          <w:sz w:val="16"/>
          <w:szCs w:val="16"/>
          <w:lang w:eastAsia="en-US"/>
        </w:rPr>
      </w:pPr>
      <w:r w:rsidRPr="00514943">
        <w:rPr>
          <w:rFonts w:eastAsiaTheme="minorHAnsi" w:cs="Arial"/>
          <w:noProof/>
          <w:sz w:val="16"/>
          <w:szCs w:val="16"/>
          <w:lang w:eastAsia="en-US"/>
          <w14:ligatures w14:val="standardContextual"/>
        </w:rPr>
        <mc:AlternateContent>
          <mc:Choice Requires="wps">
            <w:drawing>
              <wp:anchor distT="0" distB="0" distL="114300" distR="114300" simplePos="0" relativeHeight="251662336" behindDoc="0" locked="0" layoutInCell="1" allowOverlap="1" wp14:anchorId="7A257045" wp14:editId="09510B52">
                <wp:simplePos x="0" y="0"/>
                <wp:positionH relativeFrom="column">
                  <wp:posOffset>2790825</wp:posOffset>
                </wp:positionH>
                <wp:positionV relativeFrom="paragraph">
                  <wp:posOffset>152400</wp:posOffset>
                </wp:positionV>
                <wp:extent cx="2143125" cy="9525"/>
                <wp:effectExtent l="0" t="0" r="28575" b="28575"/>
                <wp:wrapNone/>
                <wp:docPr id="1713899269" name="Conector reto 1"/>
                <wp:cNvGraphicFramePr/>
                <a:graphic xmlns:a="http://schemas.openxmlformats.org/drawingml/2006/main">
                  <a:graphicData uri="http://schemas.microsoft.com/office/word/2010/wordprocessingShape">
                    <wps:wsp>
                      <wps:cNvCnPr/>
                      <wps:spPr>
                        <a:xfrm>
                          <a:off x="0" y="0"/>
                          <a:ext cx="214312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5934E11" id="Conector reto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9.75pt,12pt" to="388.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" strokecolor="windowText" strokeweight=".5pt">
                <v:stroke joinstyle="miter"/>
              </v:line>
            </w:pict>
          </mc:Fallback>
        </mc:AlternateContent>
      </w:r>
      <w:r w:rsidRPr="00514943">
        <w:rPr>
          <w:rFonts w:eastAsiaTheme="minorHAnsi" w:cs="Arial"/>
          <w:noProof/>
          <w:sz w:val="16"/>
          <w:szCs w:val="16"/>
          <w:lang w:eastAsia="en-US"/>
          <w14:ligatures w14:val="standardContextual"/>
        </w:rPr>
        <mc:AlternateContent>
          <mc:Choice Requires="wps">
            <w:drawing>
              <wp:anchor distT="0" distB="0" distL="114300" distR="114300" simplePos="0" relativeHeight="251659264" behindDoc="0" locked="0" layoutInCell="1" allowOverlap="1" wp14:anchorId="052BECD5" wp14:editId="01296905">
                <wp:simplePos x="0" y="0"/>
                <wp:positionH relativeFrom="column">
                  <wp:posOffset>-99061</wp:posOffset>
                </wp:positionH>
                <wp:positionV relativeFrom="paragraph">
                  <wp:posOffset>169545</wp:posOffset>
                </wp:positionV>
                <wp:extent cx="2143125" cy="9525"/>
                <wp:effectExtent l="0" t="0" r="28575" b="28575"/>
                <wp:wrapNone/>
                <wp:docPr id="946070365" name="Conector reto 1"/>
                <wp:cNvGraphicFramePr/>
                <a:graphic xmlns:a="http://schemas.openxmlformats.org/drawingml/2006/main">
                  <a:graphicData uri="http://schemas.microsoft.com/office/word/2010/wordprocessingShape">
                    <wps:wsp>
                      <wps:cNvCnPr/>
                      <wps:spPr>
                        <a:xfrm>
                          <a:off x="0" y="0"/>
                          <a:ext cx="214312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849901E" id="Conector re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8pt,13.35pt" to="160.9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" strokecolor="windowText" strokeweight=".5pt">
                <v:stroke joinstyle="miter"/>
              </v:line>
            </w:pict>
          </mc:Fallback>
        </mc:AlternateContent>
      </w:r>
      <w:r w:rsidRPr="00514943">
        <w:rPr>
          <w:rFonts w:eastAsiaTheme="minorHAnsi" w:cs="Arial"/>
          <w:sz w:val="16"/>
          <w:szCs w:val="16"/>
          <w:lang w:eastAsia="en-US"/>
        </w:rPr>
        <w:t xml:space="preserve">                                                                                       </w:t>
      </w:r>
    </w:p>
    <w:p w14:paraId="1B6E5A07" w14:textId="77777777" w:rsidR="003A2BD8" w:rsidRPr="00514943" w:rsidRDefault="003A2BD8" w:rsidP="003A2BD8">
      <w:pPr>
        <w:spacing w:after="160" w:line="256" w:lineRule="auto"/>
        <w:rPr>
          <w:rFonts w:eastAsiaTheme="minorHAnsi" w:cs="Arial"/>
          <w:sz w:val="16"/>
          <w:szCs w:val="16"/>
          <w:lang w:eastAsia="en-US"/>
        </w:rPr>
      </w:pPr>
      <w:r>
        <w:rPr>
          <w:rFonts w:eastAsiaTheme="minorHAnsi" w:cs="Arial"/>
          <w:b/>
          <w:bCs/>
          <w:sz w:val="16"/>
          <w:szCs w:val="16"/>
          <w:lang w:eastAsia="en-US"/>
        </w:rPr>
        <w:t xml:space="preserve"> </w:t>
      </w:r>
      <w:r w:rsidRPr="00514943">
        <w:rPr>
          <w:rFonts w:eastAsiaTheme="minorHAnsi" w:cs="Arial"/>
          <w:b/>
          <w:bCs/>
          <w:sz w:val="16"/>
          <w:szCs w:val="16"/>
          <w:lang w:eastAsia="en-US"/>
        </w:rPr>
        <w:t xml:space="preserve">CLEBERSON LEANDRO KOZIEL                                     </w:t>
      </w:r>
      <w:r>
        <w:rPr>
          <w:rFonts w:eastAsiaTheme="minorHAnsi" w:cs="Arial"/>
          <w:b/>
          <w:bCs/>
          <w:sz w:val="16"/>
          <w:szCs w:val="16"/>
          <w:lang w:eastAsia="en-US"/>
        </w:rPr>
        <w:t xml:space="preserve">                   </w:t>
      </w:r>
      <w:r w:rsidRPr="00514943">
        <w:rPr>
          <w:rFonts w:eastAsiaTheme="minorHAnsi" w:cs="Arial"/>
          <w:b/>
          <w:bCs/>
          <w:sz w:val="16"/>
          <w:szCs w:val="16"/>
          <w:lang w:eastAsia="en-US"/>
        </w:rPr>
        <w:t xml:space="preserve"> CELSO VAZ DA COSTA  </w:t>
      </w:r>
    </w:p>
    <w:p w14:paraId="73807DA1" w14:textId="77777777" w:rsidR="003A2BD8" w:rsidRPr="00514943" w:rsidRDefault="003A2BD8" w:rsidP="003A2BD8">
      <w:pPr>
        <w:spacing w:after="160" w:line="256" w:lineRule="auto"/>
        <w:rPr>
          <w:rFonts w:eastAsiaTheme="minorHAnsi" w:cs="Arial"/>
          <w:b/>
          <w:bCs/>
          <w:sz w:val="16"/>
          <w:szCs w:val="16"/>
          <w:lang w:eastAsia="en-US"/>
        </w:rPr>
      </w:pPr>
      <w:r w:rsidRPr="00514943">
        <w:rPr>
          <w:rFonts w:eastAsiaTheme="minorHAnsi" w:cs="Arial"/>
          <w:b/>
          <w:bCs/>
          <w:sz w:val="16"/>
          <w:szCs w:val="16"/>
          <w:lang w:eastAsia="en-US"/>
        </w:rPr>
        <w:t xml:space="preserve">Secretário Municipal de Administração                      </w:t>
      </w:r>
      <w:r>
        <w:rPr>
          <w:rFonts w:eastAsiaTheme="minorHAnsi" w:cs="Arial"/>
          <w:b/>
          <w:bCs/>
          <w:sz w:val="16"/>
          <w:szCs w:val="16"/>
          <w:lang w:eastAsia="en-US"/>
        </w:rPr>
        <w:t xml:space="preserve">              </w:t>
      </w:r>
      <w:r w:rsidRPr="00514943">
        <w:rPr>
          <w:rFonts w:eastAsiaTheme="minorHAnsi" w:cs="Arial"/>
          <w:b/>
          <w:bCs/>
          <w:sz w:val="16"/>
          <w:szCs w:val="16"/>
          <w:lang w:eastAsia="en-US"/>
        </w:rPr>
        <w:t>Secretário Municipal de Agropecuária</w:t>
      </w:r>
    </w:p>
    <w:p w14:paraId="23608772" w14:textId="77777777" w:rsidR="003A2BD8" w:rsidRDefault="003A2BD8" w:rsidP="003A2BD8">
      <w:pPr>
        <w:spacing w:after="160" w:line="256" w:lineRule="auto"/>
        <w:rPr>
          <w:rFonts w:eastAsiaTheme="minorHAnsi" w:cs="Arial"/>
          <w:b/>
          <w:bCs/>
          <w:sz w:val="16"/>
          <w:szCs w:val="16"/>
          <w:lang w:eastAsia="en-US"/>
        </w:rPr>
      </w:pPr>
    </w:p>
    <w:p w14:paraId="4938E0ED" w14:textId="77777777" w:rsidR="003A2BD8" w:rsidRPr="00514943" w:rsidRDefault="003A2BD8" w:rsidP="003A2BD8">
      <w:pPr>
        <w:spacing w:after="160" w:line="256" w:lineRule="auto"/>
        <w:rPr>
          <w:rFonts w:eastAsiaTheme="minorHAnsi" w:cs="Arial"/>
          <w:b/>
          <w:bCs/>
          <w:sz w:val="16"/>
          <w:szCs w:val="16"/>
          <w:lang w:eastAsia="en-US"/>
        </w:rPr>
      </w:pPr>
    </w:p>
    <w:p w14:paraId="2619CD00" w14:textId="77777777" w:rsidR="003A2BD8" w:rsidRPr="00514943" w:rsidRDefault="003A2BD8" w:rsidP="003A2BD8">
      <w:pPr>
        <w:spacing w:after="160" w:line="256" w:lineRule="auto"/>
        <w:rPr>
          <w:rFonts w:eastAsiaTheme="minorHAnsi" w:cs="Arial"/>
          <w:b/>
          <w:bCs/>
          <w:sz w:val="16"/>
          <w:szCs w:val="16"/>
          <w:lang w:eastAsia="en-US"/>
        </w:rPr>
      </w:pPr>
      <w:r w:rsidRPr="00514943">
        <w:rPr>
          <w:rFonts w:eastAsiaTheme="minorHAnsi" w:cs="Arial"/>
          <w:noProof/>
          <w:sz w:val="16"/>
          <w:szCs w:val="16"/>
          <w:lang w:eastAsia="en-US"/>
          <w14:ligatures w14:val="standardContextual"/>
        </w:rPr>
        <mc:AlternateContent>
          <mc:Choice Requires="wps">
            <w:drawing>
              <wp:anchor distT="0" distB="0" distL="114300" distR="114300" simplePos="0" relativeHeight="251661312" behindDoc="0" locked="0" layoutInCell="1" allowOverlap="1" wp14:anchorId="2CAE9CCA" wp14:editId="41C1BF29">
                <wp:simplePos x="0" y="0"/>
                <wp:positionH relativeFrom="column">
                  <wp:posOffset>2863215</wp:posOffset>
                </wp:positionH>
                <wp:positionV relativeFrom="paragraph">
                  <wp:posOffset>100330</wp:posOffset>
                </wp:positionV>
                <wp:extent cx="2066925" cy="0"/>
                <wp:effectExtent l="0" t="0" r="0" b="0"/>
                <wp:wrapNone/>
                <wp:docPr id="495151776" name="Conector reto 1"/>
                <wp:cNvGraphicFramePr/>
                <a:graphic xmlns:a="http://schemas.openxmlformats.org/drawingml/2006/main">
                  <a:graphicData uri="http://schemas.microsoft.com/office/word/2010/wordprocessingShape">
                    <wps:wsp>
                      <wps:cNvCnPr/>
                      <wps:spPr>
                        <a:xfrm>
                          <a:off x="0" y="0"/>
                          <a:ext cx="206692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9DA6230" id="Conector reto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45pt,7.9pt" to="388.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" strokecolor="windowText" strokeweight=".5pt">
                <v:stroke joinstyle="miter"/>
              </v:line>
            </w:pict>
          </mc:Fallback>
        </mc:AlternateContent>
      </w:r>
      <w:r w:rsidRPr="00514943">
        <w:rPr>
          <w:rFonts w:eastAsiaTheme="minorHAnsi" w:cs="Arial"/>
          <w:noProof/>
          <w:sz w:val="16"/>
          <w:szCs w:val="16"/>
          <w:lang w:eastAsia="en-US"/>
          <w14:ligatures w14:val="standardContextual"/>
        </w:rPr>
        <mc:AlternateContent>
          <mc:Choice Requires="wps">
            <w:drawing>
              <wp:anchor distT="0" distB="0" distL="114300" distR="114300" simplePos="0" relativeHeight="251660288" behindDoc="0" locked="0" layoutInCell="1" allowOverlap="1" wp14:anchorId="40CF5BB4" wp14:editId="6DFDD56A">
                <wp:simplePos x="0" y="0"/>
                <wp:positionH relativeFrom="margin">
                  <wp:align>left</wp:align>
                </wp:positionH>
                <wp:positionV relativeFrom="paragraph">
                  <wp:posOffset>104140</wp:posOffset>
                </wp:positionV>
                <wp:extent cx="2143125" cy="9525"/>
                <wp:effectExtent l="0" t="0" r="28575" b="28575"/>
                <wp:wrapNone/>
                <wp:docPr id="1270728305" name="Conector reto 1"/>
                <wp:cNvGraphicFramePr/>
                <a:graphic xmlns:a="http://schemas.openxmlformats.org/drawingml/2006/main">
                  <a:graphicData uri="http://schemas.microsoft.com/office/word/2010/wordprocessingShape">
                    <wps:wsp>
                      <wps:cNvCnPr/>
                      <wps:spPr>
                        <a:xfrm>
                          <a:off x="0" y="0"/>
                          <a:ext cx="214312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6AF8BA9" id="Conector reto 1" o:spid="_x0000_s1026" style="position:absolute;z-index:251660288;visibility:visible;mso-wrap-style:square;mso-wrap-distance-left:9pt;mso-wrap-distance-top:0;mso-wrap-distance-right:9pt;mso-wrap-distance-bottom:0;mso-position-horizontal:left;mso-position-horizontal-relative:margin;mso-position-vertical:absolute;mso-position-vertical-relative:text" from="0,8.2pt" to="168.7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" strokecolor="windowText" strokeweight=".5pt">
                <v:stroke joinstyle="miter"/>
                <w10:wrap anchorx="margin"/>
              </v:line>
            </w:pict>
          </mc:Fallback>
        </mc:AlternateContent>
      </w:r>
      <w:r w:rsidRPr="00514943">
        <w:rPr>
          <w:rFonts w:eastAsiaTheme="minorHAnsi" w:cs="Arial"/>
          <w:b/>
          <w:bCs/>
          <w:sz w:val="16"/>
          <w:szCs w:val="16"/>
          <w:lang w:eastAsia="en-US"/>
        </w:rPr>
        <w:t xml:space="preserve">                                                                                                                            </w:t>
      </w:r>
    </w:p>
    <w:p w14:paraId="46DA37DD" w14:textId="77777777" w:rsidR="003A2BD8" w:rsidRPr="00514943" w:rsidRDefault="003A2BD8" w:rsidP="003A2BD8">
      <w:pPr>
        <w:spacing w:after="160" w:line="256" w:lineRule="auto"/>
        <w:rPr>
          <w:rFonts w:eastAsiaTheme="minorHAnsi" w:cs="Arial"/>
          <w:b/>
          <w:bCs/>
          <w:sz w:val="16"/>
          <w:szCs w:val="16"/>
          <w:lang w:eastAsia="en-US"/>
        </w:rPr>
      </w:pPr>
      <w:r w:rsidRPr="00514943">
        <w:rPr>
          <w:rFonts w:eastAsiaTheme="minorHAnsi" w:cs="Arial"/>
          <w:b/>
          <w:bCs/>
          <w:sz w:val="16"/>
          <w:szCs w:val="16"/>
          <w:lang w:eastAsia="en-US"/>
        </w:rPr>
        <w:t xml:space="preserve">CLAUDETE APARECIDA BLAN DAROS                   </w:t>
      </w:r>
      <w:r>
        <w:rPr>
          <w:rFonts w:eastAsiaTheme="minorHAnsi" w:cs="Arial"/>
          <w:b/>
          <w:bCs/>
          <w:sz w:val="16"/>
          <w:szCs w:val="16"/>
          <w:lang w:eastAsia="en-US"/>
        </w:rPr>
        <w:t xml:space="preserve">                       </w:t>
      </w:r>
      <w:r w:rsidRPr="00514943">
        <w:rPr>
          <w:rFonts w:eastAsiaTheme="minorHAnsi" w:cs="Arial"/>
          <w:b/>
          <w:bCs/>
          <w:sz w:val="16"/>
          <w:szCs w:val="16"/>
          <w:lang w:eastAsia="en-US"/>
        </w:rPr>
        <w:t xml:space="preserve">  LARISSA ESTEVÃO ROMANICHEN</w:t>
      </w:r>
    </w:p>
    <w:p w14:paraId="3C9E0256" w14:textId="77777777" w:rsidR="003A2BD8" w:rsidRPr="00514943" w:rsidRDefault="003A2BD8" w:rsidP="003A2BD8">
      <w:pPr>
        <w:spacing w:after="160" w:line="256" w:lineRule="auto"/>
        <w:rPr>
          <w:rFonts w:eastAsiaTheme="minorHAnsi" w:cs="Arial"/>
          <w:b/>
          <w:bCs/>
          <w:sz w:val="16"/>
          <w:szCs w:val="16"/>
          <w:lang w:eastAsia="en-US"/>
        </w:rPr>
      </w:pPr>
      <w:r w:rsidRPr="00514943">
        <w:rPr>
          <w:rFonts w:eastAsiaTheme="minorHAnsi" w:cs="Arial"/>
          <w:b/>
          <w:bCs/>
          <w:sz w:val="16"/>
          <w:szCs w:val="16"/>
          <w:lang w:eastAsia="en-US"/>
        </w:rPr>
        <w:t xml:space="preserve">Secretária Municipal de Educação e Cultura                 </w:t>
      </w:r>
      <w:r>
        <w:rPr>
          <w:rFonts w:eastAsiaTheme="minorHAnsi" w:cs="Arial"/>
          <w:b/>
          <w:bCs/>
          <w:sz w:val="16"/>
          <w:szCs w:val="16"/>
          <w:lang w:eastAsia="en-US"/>
        </w:rPr>
        <w:t xml:space="preserve">           </w:t>
      </w:r>
      <w:r w:rsidRPr="00514943">
        <w:rPr>
          <w:rFonts w:eastAsiaTheme="minorHAnsi" w:cs="Arial"/>
          <w:b/>
          <w:bCs/>
          <w:sz w:val="16"/>
          <w:szCs w:val="16"/>
          <w:lang w:eastAsia="en-US"/>
        </w:rPr>
        <w:t xml:space="preserve"> Secretária Municipal de Saúde </w:t>
      </w:r>
    </w:p>
    <w:p w14:paraId="14CC6A0C" w14:textId="77777777" w:rsidR="003A2BD8" w:rsidRPr="00514943" w:rsidRDefault="003A2BD8" w:rsidP="003A2BD8">
      <w:pPr>
        <w:spacing w:after="160" w:line="256" w:lineRule="auto"/>
        <w:rPr>
          <w:rFonts w:eastAsiaTheme="minorHAnsi" w:cs="Arial"/>
          <w:b/>
          <w:bCs/>
          <w:sz w:val="16"/>
          <w:szCs w:val="16"/>
          <w:lang w:eastAsia="en-US"/>
        </w:rPr>
      </w:pPr>
    </w:p>
    <w:p w14:paraId="010D08CF" w14:textId="77777777" w:rsidR="003A2BD8" w:rsidRPr="00514943" w:rsidRDefault="003A2BD8" w:rsidP="003A2BD8">
      <w:pPr>
        <w:spacing w:after="160" w:line="256" w:lineRule="auto"/>
        <w:rPr>
          <w:rFonts w:eastAsiaTheme="minorHAnsi" w:cs="Arial"/>
          <w:b/>
          <w:bCs/>
          <w:sz w:val="16"/>
          <w:szCs w:val="16"/>
          <w:lang w:eastAsia="en-US"/>
        </w:rPr>
      </w:pPr>
    </w:p>
    <w:p w14:paraId="6C179462" w14:textId="77777777" w:rsidR="003A2BD8" w:rsidRPr="00514943" w:rsidRDefault="003A2BD8" w:rsidP="003A2BD8">
      <w:pPr>
        <w:spacing w:after="160" w:line="256" w:lineRule="auto"/>
        <w:rPr>
          <w:rFonts w:eastAsiaTheme="minorHAnsi" w:cs="Arial"/>
          <w:b/>
          <w:bCs/>
          <w:sz w:val="16"/>
          <w:szCs w:val="16"/>
          <w:lang w:eastAsia="en-US"/>
        </w:rPr>
      </w:pPr>
      <w:r w:rsidRPr="00514943">
        <w:rPr>
          <w:rFonts w:eastAsiaTheme="minorHAnsi" w:cs="Arial"/>
          <w:noProof/>
          <w:sz w:val="16"/>
          <w:szCs w:val="16"/>
          <w:lang w:eastAsia="en-US"/>
          <w14:ligatures w14:val="standardContextual"/>
        </w:rPr>
        <mc:AlternateContent>
          <mc:Choice Requires="wps">
            <w:drawing>
              <wp:anchor distT="0" distB="0" distL="114300" distR="114300" simplePos="0" relativeHeight="251664384" behindDoc="0" locked="0" layoutInCell="1" allowOverlap="1" wp14:anchorId="3DF13938" wp14:editId="6A2D00F8">
                <wp:simplePos x="0" y="0"/>
                <wp:positionH relativeFrom="column">
                  <wp:posOffset>2920365</wp:posOffset>
                </wp:positionH>
                <wp:positionV relativeFrom="paragraph">
                  <wp:posOffset>83819</wp:posOffset>
                </wp:positionV>
                <wp:extent cx="2009775" cy="0"/>
                <wp:effectExtent l="0" t="0" r="0" b="0"/>
                <wp:wrapNone/>
                <wp:docPr id="37008215" name="Conector reto 1"/>
                <wp:cNvGraphicFramePr/>
                <a:graphic xmlns:a="http://schemas.openxmlformats.org/drawingml/2006/main">
                  <a:graphicData uri="http://schemas.microsoft.com/office/word/2010/wordprocessingShape">
                    <wps:wsp>
                      <wps:cNvCnPr/>
                      <wps:spPr>
                        <a:xfrm flipV="1">
                          <a:off x="0" y="0"/>
                          <a:ext cx="20097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179A51" id="Conector reto 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95pt,6.6pt" to="388.2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" strokecolor="windowText" strokeweight=".5pt">
                <v:stroke joinstyle="miter"/>
              </v:line>
            </w:pict>
          </mc:Fallback>
        </mc:AlternateContent>
      </w:r>
      <w:r w:rsidRPr="00514943">
        <w:rPr>
          <w:rFonts w:eastAsiaTheme="minorHAnsi" w:cs="Arial"/>
          <w:noProof/>
          <w:sz w:val="16"/>
          <w:szCs w:val="16"/>
          <w:lang w:eastAsia="en-US"/>
          <w14:ligatures w14:val="standardContextual"/>
        </w:rPr>
        <mc:AlternateContent>
          <mc:Choice Requires="wps">
            <w:drawing>
              <wp:anchor distT="0" distB="0" distL="114300" distR="114300" simplePos="0" relativeHeight="251663360" behindDoc="0" locked="0" layoutInCell="1" allowOverlap="1" wp14:anchorId="5B8B0BF3" wp14:editId="00564BAA">
                <wp:simplePos x="0" y="0"/>
                <wp:positionH relativeFrom="column">
                  <wp:posOffset>-57150</wp:posOffset>
                </wp:positionH>
                <wp:positionV relativeFrom="paragraph">
                  <wp:posOffset>66040</wp:posOffset>
                </wp:positionV>
                <wp:extent cx="2143125" cy="9525"/>
                <wp:effectExtent l="0" t="0" r="28575" b="28575"/>
                <wp:wrapNone/>
                <wp:docPr id="1539361669" name="Conector reto 1"/>
                <wp:cNvGraphicFramePr/>
                <a:graphic xmlns:a="http://schemas.openxmlformats.org/drawingml/2006/main">
                  <a:graphicData uri="http://schemas.microsoft.com/office/word/2010/wordprocessingShape">
                    <wps:wsp>
                      <wps:cNvCnPr/>
                      <wps:spPr>
                        <a:xfrm>
                          <a:off x="0" y="0"/>
                          <a:ext cx="214312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DE6B0CA" id="Conector re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pt,5.2pt" to="164.2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" strokecolor="windowText" strokeweight=".5pt">
                <v:stroke joinstyle="miter"/>
              </v:line>
            </w:pict>
          </mc:Fallback>
        </mc:AlternateContent>
      </w:r>
      <w:r w:rsidRPr="00514943">
        <w:rPr>
          <w:rFonts w:eastAsiaTheme="minorHAnsi" w:cs="Arial"/>
          <w:b/>
          <w:bCs/>
          <w:sz w:val="16"/>
          <w:szCs w:val="16"/>
          <w:lang w:eastAsia="en-US"/>
        </w:rPr>
        <w:t xml:space="preserve">    </w:t>
      </w:r>
    </w:p>
    <w:p w14:paraId="5FA473BA" w14:textId="77777777" w:rsidR="003A2BD8" w:rsidRPr="00514943" w:rsidRDefault="003A2BD8" w:rsidP="003A2BD8">
      <w:pPr>
        <w:spacing w:after="160" w:line="256" w:lineRule="auto"/>
        <w:rPr>
          <w:rFonts w:eastAsiaTheme="minorHAnsi" w:cs="Arial"/>
          <w:b/>
          <w:bCs/>
          <w:sz w:val="16"/>
          <w:szCs w:val="16"/>
          <w:lang w:eastAsia="en-US"/>
        </w:rPr>
      </w:pPr>
      <w:r w:rsidRPr="00514943">
        <w:rPr>
          <w:rFonts w:eastAsiaTheme="minorHAnsi" w:cs="Arial"/>
          <w:b/>
          <w:bCs/>
          <w:sz w:val="16"/>
          <w:szCs w:val="16"/>
          <w:lang w:eastAsia="en-US"/>
        </w:rPr>
        <w:t xml:space="preserve">MARCOS ROBERTO CASTRO                                          </w:t>
      </w:r>
      <w:r>
        <w:rPr>
          <w:rFonts w:eastAsiaTheme="minorHAnsi" w:cs="Arial"/>
          <w:b/>
          <w:bCs/>
          <w:sz w:val="16"/>
          <w:szCs w:val="16"/>
          <w:lang w:eastAsia="en-US"/>
        </w:rPr>
        <w:t xml:space="preserve">                  </w:t>
      </w:r>
      <w:r w:rsidRPr="00514943">
        <w:rPr>
          <w:rFonts w:eastAsiaTheme="minorHAnsi" w:cs="Arial"/>
          <w:b/>
          <w:bCs/>
          <w:sz w:val="16"/>
          <w:szCs w:val="16"/>
          <w:lang w:eastAsia="en-US"/>
        </w:rPr>
        <w:t xml:space="preserve">ADALTO JOSUÉ SKALECKI </w:t>
      </w:r>
    </w:p>
    <w:p w14:paraId="42F8A32D" w14:textId="77777777" w:rsidR="003A2BD8" w:rsidRPr="00514943" w:rsidRDefault="003A2BD8" w:rsidP="003A2BD8">
      <w:pPr>
        <w:spacing w:after="160" w:line="256" w:lineRule="auto"/>
        <w:rPr>
          <w:rFonts w:eastAsiaTheme="minorHAnsi" w:cs="Arial"/>
          <w:b/>
          <w:bCs/>
          <w:sz w:val="16"/>
          <w:szCs w:val="16"/>
          <w:lang w:eastAsia="en-US"/>
        </w:rPr>
      </w:pPr>
      <w:r w:rsidRPr="00514943">
        <w:rPr>
          <w:rFonts w:eastAsiaTheme="minorHAnsi" w:cs="Arial"/>
          <w:b/>
          <w:bCs/>
          <w:sz w:val="16"/>
          <w:szCs w:val="16"/>
          <w:lang w:eastAsia="en-US"/>
        </w:rPr>
        <w:t>Sec. Mun</w:t>
      </w:r>
      <w:r>
        <w:rPr>
          <w:rFonts w:eastAsiaTheme="minorHAnsi" w:cs="Arial"/>
          <w:b/>
          <w:bCs/>
          <w:sz w:val="16"/>
          <w:szCs w:val="16"/>
          <w:lang w:eastAsia="en-US"/>
        </w:rPr>
        <w:t>.</w:t>
      </w:r>
      <w:r w:rsidRPr="00514943">
        <w:rPr>
          <w:rFonts w:eastAsiaTheme="minorHAnsi" w:cs="Arial"/>
          <w:b/>
          <w:bCs/>
          <w:sz w:val="16"/>
          <w:szCs w:val="16"/>
          <w:lang w:eastAsia="en-US"/>
        </w:rPr>
        <w:t xml:space="preserve"> de Assistência e </w:t>
      </w:r>
      <w:r>
        <w:rPr>
          <w:rFonts w:eastAsiaTheme="minorHAnsi" w:cs="Arial"/>
          <w:b/>
          <w:bCs/>
          <w:sz w:val="16"/>
          <w:szCs w:val="16"/>
          <w:lang w:eastAsia="en-US"/>
        </w:rPr>
        <w:t>Promoção Social</w:t>
      </w:r>
      <w:r w:rsidRPr="00514943">
        <w:rPr>
          <w:rFonts w:eastAsiaTheme="minorHAnsi" w:cs="Arial"/>
          <w:b/>
          <w:bCs/>
          <w:sz w:val="16"/>
          <w:szCs w:val="16"/>
          <w:lang w:eastAsia="en-US"/>
        </w:rPr>
        <w:t xml:space="preserve">                      </w:t>
      </w:r>
      <w:r>
        <w:rPr>
          <w:rFonts w:eastAsiaTheme="minorHAnsi" w:cs="Arial"/>
          <w:b/>
          <w:bCs/>
          <w:sz w:val="16"/>
          <w:szCs w:val="16"/>
          <w:lang w:eastAsia="en-US"/>
        </w:rPr>
        <w:t xml:space="preserve">      </w:t>
      </w:r>
      <w:r w:rsidRPr="00514943">
        <w:rPr>
          <w:rFonts w:eastAsiaTheme="minorHAnsi" w:cs="Arial"/>
          <w:b/>
          <w:bCs/>
          <w:sz w:val="16"/>
          <w:szCs w:val="16"/>
          <w:lang w:eastAsia="en-US"/>
        </w:rPr>
        <w:t>Sec. Municipal de Obras e Desenvolvimento</w:t>
      </w:r>
    </w:p>
    <w:p w14:paraId="5798D1CF" w14:textId="77777777" w:rsidR="003A2BD8" w:rsidRPr="00514943" w:rsidRDefault="003A2BD8" w:rsidP="003A2BD8">
      <w:pPr>
        <w:spacing w:after="160" w:line="256" w:lineRule="auto"/>
        <w:rPr>
          <w:rFonts w:eastAsiaTheme="minorHAnsi" w:cs="Arial"/>
          <w:sz w:val="16"/>
          <w:szCs w:val="16"/>
          <w:lang w:eastAsia="en-US"/>
        </w:rPr>
      </w:pPr>
    </w:p>
    <w:p w14:paraId="1CB5D196" w14:textId="77777777" w:rsidR="003A2BD8" w:rsidRPr="00514943" w:rsidRDefault="003A2BD8" w:rsidP="003A2BD8">
      <w:pPr>
        <w:spacing w:after="160" w:line="256" w:lineRule="auto"/>
        <w:rPr>
          <w:rFonts w:eastAsiaTheme="minorHAnsi" w:cs="Arial"/>
          <w:sz w:val="16"/>
          <w:szCs w:val="16"/>
          <w:lang w:eastAsia="en-US"/>
        </w:rPr>
      </w:pPr>
    </w:p>
    <w:p w14:paraId="063623BD" w14:textId="77777777" w:rsidR="003A2BD8" w:rsidRPr="00514943" w:rsidRDefault="003A2BD8" w:rsidP="003A2BD8">
      <w:pPr>
        <w:spacing w:after="160" w:line="256" w:lineRule="auto"/>
        <w:rPr>
          <w:rFonts w:eastAsiaTheme="minorHAnsi" w:cs="Arial"/>
          <w:sz w:val="16"/>
          <w:szCs w:val="16"/>
          <w:lang w:eastAsia="en-US"/>
        </w:rPr>
      </w:pPr>
      <w:r w:rsidRPr="00514943">
        <w:rPr>
          <w:rFonts w:eastAsiaTheme="minorHAnsi" w:cs="Arial"/>
          <w:noProof/>
          <w:sz w:val="16"/>
          <w:szCs w:val="16"/>
          <w:lang w:eastAsia="en-US"/>
          <w14:ligatures w14:val="standardContextual"/>
        </w:rPr>
        <mc:AlternateContent>
          <mc:Choice Requires="wps">
            <w:drawing>
              <wp:anchor distT="0" distB="0" distL="114300" distR="114300" simplePos="0" relativeHeight="251666432" behindDoc="0" locked="0" layoutInCell="1" allowOverlap="1" wp14:anchorId="09A158D5" wp14:editId="0DD98CF8">
                <wp:simplePos x="0" y="0"/>
                <wp:positionH relativeFrom="column">
                  <wp:posOffset>2891791</wp:posOffset>
                </wp:positionH>
                <wp:positionV relativeFrom="paragraph">
                  <wp:posOffset>124461</wp:posOffset>
                </wp:positionV>
                <wp:extent cx="2038350" cy="0"/>
                <wp:effectExtent l="0" t="0" r="0" b="0"/>
                <wp:wrapNone/>
                <wp:docPr id="1765122866" name="Conector reto 1"/>
                <wp:cNvGraphicFramePr/>
                <a:graphic xmlns:a="http://schemas.openxmlformats.org/drawingml/2006/main">
                  <a:graphicData uri="http://schemas.microsoft.com/office/word/2010/wordprocessingShape">
                    <wps:wsp>
                      <wps:cNvCnPr/>
                      <wps:spPr>
                        <a:xfrm>
                          <a:off x="0" y="0"/>
                          <a:ext cx="20383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7267122" id="Conector reto 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7pt,9.8pt" to="388.2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" strokecolor="windowText" strokeweight=".5pt">
                <v:stroke joinstyle="miter"/>
              </v:line>
            </w:pict>
          </mc:Fallback>
        </mc:AlternateContent>
      </w:r>
      <w:r w:rsidRPr="00514943">
        <w:rPr>
          <w:rFonts w:eastAsiaTheme="minorHAnsi" w:cs="Arial"/>
          <w:noProof/>
          <w:sz w:val="16"/>
          <w:szCs w:val="16"/>
          <w:lang w:eastAsia="en-US"/>
          <w14:ligatures w14:val="standardContextual"/>
        </w:rPr>
        <mc:AlternateContent>
          <mc:Choice Requires="wps">
            <w:drawing>
              <wp:anchor distT="0" distB="0" distL="114300" distR="114300" simplePos="0" relativeHeight="251665408" behindDoc="0" locked="0" layoutInCell="1" allowOverlap="1" wp14:anchorId="6E01C0AD" wp14:editId="54499F73">
                <wp:simplePos x="0" y="0"/>
                <wp:positionH relativeFrom="margin">
                  <wp:align>left</wp:align>
                </wp:positionH>
                <wp:positionV relativeFrom="paragraph">
                  <wp:posOffset>123825</wp:posOffset>
                </wp:positionV>
                <wp:extent cx="2143125" cy="9525"/>
                <wp:effectExtent l="0" t="0" r="28575" b="28575"/>
                <wp:wrapNone/>
                <wp:docPr id="1258772667" name="Conector reto 1"/>
                <wp:cNvGraphicFramePr/>
                <a:graphic xmlns:a="http://schemas.openxmlformats.org/drawingml/2006/main">
                  <a:graphicData uri="http://schemas.microsoft.com/office/word/2010/wordprocessingShape">
                    <wps:wsp>
                      <wps:cNvCnPr/>
                      <wps:spPr>
                        <a:xfrm>
                          <a:off x="0" y="0"/>
                          <a:ext cx="214312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147823B" id="Conector reto 1" o:spid="_x0000_s1026" style="position:absolute;z-index:251665408;visibility:visible;mso-wrap-style:square;mso-wrap-distance-left:9pt;mso-wrap-distance-top:0;mso-wrap-distance-right:9pt;mso-wrap-distance-bottom:0;mso-position-horizontal:left;mso-position-horizontal-relative:margin;mso-position-vertical:absolute;mso-position-vertical-relative:text" from="0,9.75pt" to="168.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" strokecolor="windowText" strokeweight=".5pt">
                <v:stroke joinstyle="miter"/>
                <w10:wrap anchorx="margin"/>
              </v:line>
            </w:pict>
          </mc:Fallback>
        </mc:AlternateContent>
      </w:r>
    </w:p>
    <w:p w14:paraId="6605BEA2" w14:textId="77777777" w:rsidR="003A2BD8" w:rsidRPr="00514943" w:rsidRDefault="003A2BD8" w:rsidP="003A2BD8">
      <w:pPr>
        <w:spacing w:after="160" w:line="256" w:lineRule="auto"/>
        <w:rPr>
          <w:rFonts w:eastAsiaTheme="minorHAnsi" w:cs="Arial"/>
          <w:b/>
          <w:bCs/>
          <w:sz w:val="16"/>
          <w:szCs w:val="16"/>
          <w:lang w:eastAsia="en-US"/>
        </w:rPr>
      </w:pPr>
      <w:r w:rsidRPr="00514943">
        <w:rPr>
          <w:rFonts w:eastAsiaTheme="minorHAnsi" w:cs="Arial"/>
          <w:b/>
          <w:bCs/>
          <w:sz w:val="16"/>
          <w:szCs w:val="16"/>
          <w:lang w:eastAsia="en-US"/>
        </w:rPr>
        <w:t xml:space="preserve">DARCI SCHACTAE                                                               </w:t>
      </w:r>
      <w:r>
        <w:rPr>
          <w:rFonts w:eastAsiaTheme="minorHAnsi" w:cs="Arial"/>
          <w:b/>
          <w:bCs/>
          <w:sz w:val="16"/>
          <w:szCs w:val="16"/>
          <w:lang w:eastAsia="en-US"/>
        </w:rPr>
        <w:t xml:space="preserve">                 </w:t>
      </w:r>
      <w:r w:rsidRPr="00514943">
        <w:rPr>
          <w:rFonts w:eastAsiaTheme="minorHAnsi" w:cs="Arial"/>
          <w:b/>
          <w:bCs/>
          <w:sz w:val="16"/>
          <w:szCs w:val="16"/>
          <w:lang w:eastAsia="en-US"/>
        </w:rPr>
        <w:t xml:space="preserve">MAYKON DIONE MOURA </w:t>
      </w:r>
    </w:p>
    <w:p w14:paraId="056F36CE" w14:textId="77777777" w:rsidR="003A2BD8" w:rsidRPr="00514943" w:rsidRDefault="003A2BD8" w:rsidP="003A2BD8">
      <w:pPr>
        <w:rPr>
          <w:rFonts w:cs="Arial"/>
          <w:sz w:val="16"/>
          <w:szCs w:val="16"/>
        </w:rPr>
      </w:pPr>
      <w:r w:rsidRPr="00514943">
        <w:rPr>
          <w:rFonts w:eastAsiaTheme="minorHAnsi" w:cs="Arial"/>
          <w:b/>
          <w:bCs/>
          <w:sz w:val="16"/>
          <w:szCs w:val="16"/>
          <w:lang w:eastAsia="en-US"/>
        </w:rPr>
        <w:t xml:space="preserve">Secretário Municipal de Gabinete                            </w:t>
      </w:r>
      <w:r>
        <w:rPr>
          <w:rFonts w:eastAsiaTheme="minorHAnsi" w:cs="Arial"/>
          <w:b/>
          <w:bCs/>
          <w:sz w:val="16"/>
          <w:szCs w:val="16"/>
          <w:lang w:eastAsia="en-US"/>
        </w:rPr>
        <w:t xml:space="preserve">                    </w:t>
      </w:r>
      <w:r w:rsidRPr="00514943">
        <w:rPr>
          <w:rFonts w:eastAsiaTheme="minorHAnsi" w:cs="Arial"/>
          <w:b/>
          <w:bCs/>
          <w:sz w:val="16"/>
          <w:szCs w:val="16"/>
          <w:lang w:eastAsia="en-US"/>
        </w:rPr>
        <w:t>Secretário Municipal de Meio Ambiente</w:t>
      </w:r>
    </w:p>
    <w:p w14:paraId="16962A2C" w14:textId="77777777" w:rsidR="003A2BD8" w:rsidRPr="00514943" w:rsidRDefault="003A2BD8" w:rsidP="003A2BD8">
      <w:pPr>
        <w:rPr>
          <w:rFonts w:cs="Arial"/>
          <w:sz w:val="16"/>
          <w:szCs w:val="16"/>
        </w:rPr>
      </w:pPr>
    </w:p>
    <w:p w14:paraId="19DC8957" w14:textId="77777777" w:rsidR="003A2BD8" w:rsidRPr="00514943" w:rsidRDefault="003A2BD8" w:rsidP="003A2BD8">
      <w:pPr>
        <w:rPr>
          <w:rFonts w:cs="Arial"/>
          <w:sz w:val="16"/>
          <w:szCs w:val="16"/>
        </w:rPr>
      </w:pPr>
    </w:p>
    <w:p w14:paraId="3C8DA0A7" w14:textId="77777777" w:rsidR="003A2BD8" w:rsidRPr="00514943" w:rsidRDefault="003A2BD8" w:rsidP="003A2BD8">
      <w:pPr>
        <w:rPr>
          <w:rFonts w:cs="Arial"/>
          <w:sz w:val="16"/>
          <w:szCs w:val="16"/>
        </w:rPr>
      </w:pPr>
    </w:p>
    <w:p w14:paraId="2058FC8A" w14:textId="77777777" w:rsidR="003A2BD8" w:rsidRPr="00514943" w:rsidRDefault="003A2BD8" w:rsidP="003A2BD8">
      <w:pPr>
        <w:rPr>
          <w:rFonts w:cs="Arial"/>
          <w:sz w:val="16"/>
          <w:szCs w:val="16"/>
        </w:rPr>
      </w:pPr>
    </w:p>
    <w:p w14:paraId="10DCF3C2" w14:textId="77777777" w:rsidR="003A2BD8" w:rsidRPr="00514943" w:rsidRDefault="003A2BD8" w:rsidP="003A2BD8">
      <w:pPr>
        <w:spacing w:after="160" w:line="256" w:lineRule="auto"/>
        <w:rPr>
          <w:rFonts w:eastAsiaTheme="minorHAnsi" w:cs="Arial"/>
          <w:sz w:val="16"/>
          <w:szCs w:val="16"/>
          <w:lang w:eastAsia="en-US"/>
        </w:rPr>
      </w:pPr>
      <w:r w:rsidRPr="00514943">
        <w:rPr>
          <w:rFonts w:eastAsiaTheme="minorHAnsi" w:cs="Arial"/>
          <w:sz w:val="16"/>
          <w:szCs w:val="16"/>
          <w:lang w:eastAsia="en-US"/>
        </w:rPr>
        <w:t>____________________</w:t>
      </w:r>
      <w:r>
        <w:rPr>
          <w:rFonts w:eastAsiaTheme="minorHAnsi" w:cs="Arial"/>
          <w:sz w:val="16"/>
          <w:szCs w:val="16"/>
          <w:lang w:eastAsia="en-US"/>
        </w:rPr>
        <w:t>________</w:t>
      </w:r>
      <w:r w:rsidRPr="00514943">
        <w:rPr>
          <w:rFonts w:eastAsiaTheme="minorHAnsi" w:cs="Arial"/>
          <w:sz w:val="16"/>
          <w:szCs w:val="16"/>
          <w:lang w:eastAsia="en-US"/>
        </w:rPr>
        <w:t>__________</w:t>
      </w:r>
      <w:r w:rsidRPr="00514943">
        <w:rPr>
          <w:rFonts w:eastAsiaTheme="minorHAnsi" w:cs="Arial"/>
          <w:sz w:val="16"/>
          <w:szCs w:val="16"/>
          <w:lang w:eastAsia="en-US"/>
        </w:rPr>
        <w:tab/>
      </w:r>
      <w:r w:rsidRPr="00514943">
        <w:rPr>
          <w:rFonts w:eastAsiaTheme="minorHAnsi" w:cs="Arial"/>
          <w:sz w:val="16"/>
          <w:szCs w:val="16"/>
          <w:lang w:eastAsia="en-US"/>
        </w:rPr>
        <w:tab/>
        <w:t xml:space="preserve">     </w:t>
      </w:r>
      <w:r>
        <w:rPr>
          <w:rFonts w:eastAsiaTheme="minorHAnsi" w:cs="Arial"/>
          <w:sz w:val="16"/>
          <w:szCs w:val="16"/>
          <w:lang w:eastAsia="en-US"/>
        </w:rPr>
        <w:t>_____</w:t>
      </w:r>
      <w:r w:rsidRPr="00514943">
        <w:rPr>
          <w:rFonts w:eastAsiaTheme="minorHAnsi" w:cs="Arial"/>
          <w:sz w:val="16"/>
          <w:szCs w:val="16"/>
          <w:lang w:eastAsia="en-US"/>
        </w:rPr>
        <w:t>_________________________________</w:t>
      </w:r>
    </w:p>
    <w:p w14:paraId="078000BE" w14:textId="77777777" w:rsidR="003A2BD8" w:rsidRPr="00514943" w:rsidRDefault="003A2BD8" w:rsidP="003A2BD8">
      <w:pPr>
        <w:spacing w:after="160" w:line="256" w:lineRule="auto"/>
        <w:rPr>
          <w:rFonts w:eastAsiaTheme="minorHAnsi" w:cs="Arial"/>
          <w:b/>
          <w:bCs/>
          <w:sz w:val="16"/>
          <w:szCs w:val="16"/>
          <w:lang w:eastAsia="en-US"/>
        </w:rPr>
      </w:pPr>
      <w:r w:rsidRPr="00514943">
        <w:rPr>
          <w:rFonts w:eastAsiaTheme="minorHAnsi" w:cs="Arial"/>
          <w:b/>
          <w:bCs/>
          <w:sz w:val="16"/>
          <w:szCs w:val="16"/>
          <w:lang w:eastAsia="en-US"/>
        </w:rPr>
        <w:t>CHARLES S. K. M. DE OLIVEIRA</w:t>
      </w:r>
      <w:r w:rsidRPr="00514943">
        <w:rPr>
          <w:rFonts w:eastAsiaTheme="minorHAnsi" w:cs="Arial"/>
          <w:b/>
          <w:bCs/>
          <w:sz w:val="16"/>
          <w:szCs w:val="16"/>
          <w:lang w:eastAsia="en-US"/>
        </w:rPr>
        <w:tab/>
      </w:r>
      <w:r w:rsidRPr="00514943">
        <w:rPr>
          <w:rFonts w:eastAsiaTheme="minorHAnsi" w:cs="Arial"/>
          <w:b/>
          <w:bCs/>
          <w:sz w:val="16"/>
          <w:szCs w:val="16"/>
          <w:lang w:eastAsia="en-US"/>
        </w:rPr>
        <w:tab/>
      </w:r>
      <w:r w:rsidRPr="00514943">
        <w:rPr>
          <w:rFonts w:eastAsiaTheme="minorHAnsi" w:cs="Arial"/>
          <w:b/>
          <w:bCs/>
          <w:sz w:val="16"/>
          <w:szCs w:val="16"/>
          <w:lang w:eastAsia="en-US"/>
        </w:rPr>
        <w:tab/>
      </w:r>
      <w:r>
        <w:rPr>
          <w:rFonts w:eastAsiaTheme="minorHAnsi" w:cs="Arial"/>
          <w:b/>
          <w:bCs/>
          <w:sz w:val="16"/>
          <w:szCs w:val="16"/>
          <w:lang w:eastAsia="en-US"/>
        </w:rPr>
        <w:t xml:space="preserve">            </w:t>
      </w:r>
      <w:r w:rsidRPr="00514943">
        <w:rPr>
          <w:rFonts w:eastAsiaTheme="minorHAnsi" w:cs="Arial"/>
          <w:b/>
          <w:bCs/>
          <w:sz w:val="16"/>
          <w:szCs w:val="16"/>
          <w:lang w:eastAsia="en-US"/>
        </w:rPr>
        <w:t>HUMBERTO DE O. F. DOS SANTOS</w:t>
      </w:r>
    </w:p>
    <w:p w14:paraId="384FF83B" w14:textId="2A4AD0D2" w:rsidR="00701988" w:rsidRDefault="003A2BD8" w:rsidP="003A2BD8">
      <w:pPr>
        <w:spacing w:after="160" w:line="256" w:lineRule="auto"/>
        <w:rPr>
          <w:szCs w:val="20"/>
        </w:rPr>
      </w:pPr>
      <w:r w:rsidRPr="00514943">
        <w:rPr>
          <w:rFonts w:eastAsiaTheme="minorHAnsi" w:cs="Arial"/>
          <w:b/>
          <w:bCs/>
          <w:sz w:val="16"/>
          <w:szCs w:val="16"/>
          <w:lang w:eastAsia="en-US"/>
        </w:rPr>
        <w:t>Sec. Mun. De Viação e Serviços Urbanos</w:t>
      </w:r>
      <w:r w:rsidRPr="00514943">
        <w:rPr>
          <w:rFonts w:eastAsiaTheme="minorHAnsi" w:cs="Arial"/>
          <w:b/>
          <w:bCs/>
          <w:sz w:val="16"/>
          <w:szCs w:val="16"/>
          <w:lang w:eastAsia="en-US"/>
        </w:rPr>
        <w:tab/>
      </w:r>
      <w:r w:rsidRPr="00514943">
        <w:rPr>
          <w:rFonts w:eastAsiaTheme="minorHAnsi" w:cs="Arial"/>
          <w:b/>
          <w:bCs/>
          <w:sz w:val="16"/>
          <w:szCs w:val="16"/>
          <w:lang w:eastAsia="en-US"/>
        </w:rPr>
        <w:tab/>
      </w:r>
      <w:r>
        <w:rPr>
          <w:rFonts w:eastAsiaTheme="minorHAnsi" w:cs="Arial"/>
          <w:b/>
          <w:bCs/>
          <w:sz w:val="16"/>
          <w:szCs w:val="16"/>
          <w:lang w:eastAsia="en-US"/>
        </w:rPr>
        <w:t xml:space="preserve">          </w:t>
      </w:r>
      <w:r w:rsidRPr="00514943">
        <w:rPr>
          <w:rFonts w:eastAsiaTheme="minorHAnsi" w:cs="Arial"/>
          <w:b/>
          <w:bCs/>
          <w:sz w:val="16"/>
          <w:szCs w:val="16"/>
          <w:lang w:eastAsia="en-US"/>
        </w:rPr>
        <w:t>Sec. Mun. De Finanças</w:t>
      </w:r>
    </w:p>
    <w:p w14:paraId="1D87D0FC" w14:textId="77777777" w:rsidR="00701988" w:rsidRPr="009F7406" w:rsidRDefault="00701988" w:rsidP="00701988">
      <w:pPr>
        <w:tabs>
          <w:tab w:val="left" w:pos="1440"/>
        </w:tabs>
        <w:autoSpaceDE w:val="0"/>
        <w:snapToGrid w:val="0"/>
        <w:spacing w:line="276" w:lineRule="auto"/>
        <w:jc w:val="both"/>
        <w:rPr>
          <w:rFonts w:cs="Arial"/>
          <w:szCs w:val="20"/>
        </w:rPr>
      </w:pPr>
    </w:p>
    <w:p w14:paraId="7E690885" w14:textId="77777777" w:rsidR="00701988" w:rsidRPr="009F7406" w:rsidRDefault="00701988" w:rsidP="00701988">
      <w:pPr>
        <w:tabs>
          <w:tab w:val="left" w:pos="532"/>
        </w:tabs>
        <w:ind w:left="266" w:right="-12"/>
        <w:jc w:val="center"/>
        <w:rPr>
          <w:rFonts w:cs="Arial"/>
          <w:b/>
          <w:bCs/>
          <w:szCs w:val="20"/>
        </w:rPr>
      </w:pPr>
      <w:r w:rsidRPr="009F7406">
        <w:rPr>
          <w:rFonts w:cs="Arial"/>
          <w:b/>
          <w:bCs/>
          <w:szCs w:val="20"/>
        </w:rPr>
        <w:lastRenderedPageBreak/>
        <w:t>ANEXO IV</w:t>
      </w:r>
    </w:p>
    <w:p w14:paraId="1E78C044" w14:textId="77777777" w:rsidR="00701988" w:rsidRPr="009F7406" w:rsidRDefault="00701988" w:rsidP="00701988">
      <w:pPr>
        <w:tabs>
          <w:tab w:val="left" w:pos="532"/>
        </w:tabs>
        <w:ind w:left="266" w:right="-12"/>
        <w:jc w:val="center"/>
        <w:rPr>
          <w:rFonts w:cs="Arial"/>
          <w:b/>
          <w:bCs/>
          <w:szCs w:val="20"/>
        </w:rPr>
      </w:pPr>
    </w:p>
    <w:p w14:paraId="1974C48D" w14:textId="77777777" w:rsidR="00701988" w:rsidRPr="009F7406" w:rsidRDefault="00701988" w:rsidP="00701988">
      <w:pPr>
        <w:tabs>
          <w:tab w:val="left" w:pos="1029"/>
          <w:tab w:val="center" w:pos="4288"/>
          <w:tab w:val="right" w:pos="8540"/>
        </w:tabs>
        <w:ind w:left="18"/>
        <w:jc w:val="center"/>
        <w:rPr>
          <w:szCs w:val="20"/>
        </w:rPr>
      </w:pPr>
      <w:r w:rsidRPr="009F7406">
        <w:rPr>
          <w:rFonts w:cs="Arial"/>
          <w:b/>
          <w:bCs/>
          <w:szCs w:val="20"/>
          <w:highlight w:val="white"/>
        </w:rPr>
        <w:t>MODELO DE DECLARAÇÃO DE MICROEMPRESA E EMPRESA DE PEQUENO PORTE</w:t>
      </w:r>
    </w:p>
    <w:p w14:paraId="2FA51284" w14:textId="77777777" w:rsidR="00701988" w:rsidRPr="009F7406" w:rsidRDefault="00701988" w:rsidP="00701988">
      <w:pPr>
        <w:tabs>
          <w:tab w:val="left" w:pos="1029"/>
          <w:tab w:val="center" w:pos="4288"/>
          <w:tab w:val="right" w:pos="8540"/>
        </w:tabs>
        <w:spacing w:after="57"/>
        <w:ind w:left="18"/>
        <w:jc w:val="center"/>
        <w:rPr>
          <w:rFonts w:cs="Arial"/>
          <w:b/>
          <w:bCs/>
          <w:szCs w:val="20"/>
          <w:highlight w:val="white"/>
        </w:rPr>
      </w:pPr>
    </w:p>
    <w:p w14:paraId="6AC41BC1" w14:textId="77777777" w:rsidR="00701988" w:rsidRPr="009F7406" w:rsidRDefault="00701988" w:rsidP="00701988">
      <w:pPr>
        <w:tabs>
          <w:tab w:val="left" w:pos="1029"/>
          <w:tab w:val="center" w:pos="4288"/>
          <w:tab w:val="right" w:pos="8540"/>
        </w:tabs>
        <w:spacing w:after="57"/>
        <w:ind w:left="18"/>
        <w:jc w:val="center"/>
        <w:rPr>
          <w:rFonts w:cs="Arial"/>
          <w:b/>
          <w:bCs/>
          <w:szCs w:val="20"/>
          <w:highlight w:val="white"/>
        </w:rPr>
      </w:pPr>
    </w:p>
    <w:p w14:paraId="0069B819" w14:textId="77777777" w:rsidR="00701988" w:rsidRPr="009F7406" w:rsidRDefault="00701988" w:rsidP="00701988">
      <w:pPr>
        <w:tabs>
          <w:tab w:val="left" w:pos="320"/>
        </w:tabs>
        <w:spacing w:after="57"/>
        <w:ind w:left="18"/>
        <w:jc w:val="both"/>
        <w:rPr>
          <w:szCs w:val="20"/>
        </w:rPr>
      </w:pPr>
      <w:r w:rsidRPr="009F7406">
        <w:rPr>
          <w:rFonts w:eastAsia="Myriad Pro" w:cs="Arial"/>
          <w:szCs w:val="20"/>
          <w:highlight w:val="yellow"/>
        </w:rPr>
        <w:t>XXXXXXXX</w:t>
      </w:r>
      <w:r w:rsidRPr="009F7406">
        <w:rPr>
          <w:rFonts w:eastAsia="Myriad Pro" w:cs="Arial"/>
          <w:szCs w:val="20"/>
        </w:rPr>
        <w:t xml:space="preserve">, inscrito no CNPJ n.º </w:t>
      </w:r>
      <w:r w:rsidRPr="009F7406">
        <w:rPr>
          <w:rFonts w:eastAsia="Myriad Pro" w:cs="Arial"/>
          <w:szCs w:val="20"/>
          <w:highlight w:val="yellow"/>
        </w:rPr>
        <w:t>XXXXXXXX</w:t>
      </w:r>
      <w:r w:rsidRPr="009F7406">
        <w:rPr>
          <w:rFonts w:eastAsia="Myriad Pro" w:cs="Arial"/>
          <w:szCs w:val="20"/>
        </w:rPr>
        <w:t xml:space="preserve">, por intermédio de seu representante legal, o(a) Sr.(a) </w:t>
      </w:r>
      <w:r w:rsidRPr="009F7406">
        <w:rPr>
          <w:rFonts w:eastAsia="Myriad Pro" w:cs="Arial"/>
          <w:szCs w:val="20"/>
          <w:highlight w:val="yellow"/>
        </w:rPr>
        <w:t>XXXXXXXX</w:t>
      </w:r>
      <w:r w:rsidRPr="009F7406">
        <w:rPr>
          <w:rFonts w:eastAsia="Myriad Pro" w:cs="Arial"/>
          <w:szCs w:val="20"/>
        </w:rPr>
        <w:t xml:space="preserve">, portador(a) da Carteira de Identidade n.º </w:t>
      </w:r>
      <w:r w:rsidRPr="009F7406">
        <w:rPr>
          <w:rFonts w:eastAsia="Myriad Pro" w:cs="Arial"/>
          <w:szCs w:val="20"/>
          <w:highlight w:val="yellow"/>
        </w:rPr>
        <w:t>XXXXXXXX</w:t>
      </w:r>
      <w:r w:rsidRPr="009F7406">
        <w:rPr>
          <w:rFonts w:eastAsia="Myriad Pro" w:cs="Arial"/>
          <w:szCs w:val="20"/>
        </w:rPr>
        <w:t xml:space="preserve"> e do CPF n.º </w:t>
      </w:r>
      <w:r w:rsidRPr="009F7406">
        <w:rPr>
          <w:rFonts w:eastAsia="Myriad Pro" w:cs="Arial"/>
          <w:szCs w:val="20"/>
          <w:highlight w:val="yellow"/>
        </w:rPr>
        <w:t>XXXXXXXX</w:t>
      </w:r>
      <w:r w:rsidRPr="009F7406">
        <w:rPr>
          <w:rFonts w:eastAsia="Myriad Pro" w:cs="Arial"/>
          <w:szCs w:val="20"/>
        </w:rPr>
        <w:t>, DECLARA, para os fins dispostos na Dispensa Eletrônica n.º ____/________, sob as penas da Lei, que esta empresa, na presente data, é considerada:</w:t>
      </w:r>
    </w:p>
    <w:p w14:paraId="72C849A8" w14:textId="77777777" w:rsidR="00701988" w:rsidRPr="009F7406" w:rsidRDefault="00701988" w:rsidP="00701988">
      <w:pPr>
        <w:tabs>
          <w:tab w:val="left" w:pos="320"/>
        </w:tabs>
        <w:spacing w:after="57"/>
        <w:ind w:left="18"/>
        <w:jc w:val="both"/>
        <w:rPr>
          <w:rFonts w:cs="Arial"/>
          <w:b/>
          <w:bCs/>
          <w:szCs w:val="20"/>
          <w:highlight w:val="white"/>
        </w:rPr>
      </w:pPr>
    </w:p>
    <w:p w14:paraId="08BEA32E" w14:textId="77777777" w:rsidR="00701988" w:rsidRPr="009F7406" w:rsidRDefault="00701988" w:rsidP="00701988">
      <w:pPr>
        <w:tabs>
          <w:tab w:val="left" w:pos="320"/>
        </w:tabs>
        <w:spacing w:after="57"/>
        <w:ind w:left="18"/>
        <w:jc w:val="both"/>
        <w:rPr>
          <w:rFonts w:cs="Arial"/>
          <w:b/>
          <w:bCs/>
          <w:szCs w:val="20"/>
          <w:highlight w:val="white"/>
        </w:rPr>
      </w:pPr>
    </w:p>
    <w:p w14:paraId="1486C1DA" w14:textId="77777777" w:rsidR="00701988" w:rsidRPr="009F7406" w:rsidRDefault="00701988" w:rsidP="00701988">
      <w:pPr>
        <w:tabs>
          <w:tab w:val="left" w:pos="320"/>
        </w:tabs>
        <w:spacing w:after="57"/>
        <w:ind w:left="18"/>
        <w:jc w:val="both"/>
        <w:rPr>
          <w:szCs w:val="20"/>
        </w:rPr>
      </w:pPr>
      <w:proofErr w:type="gramStart"/>
      <w:r w:rsidRPr="009F7406">
        <w:rPr>
          <w:rFonts w:eastAsia="Myriad Pro" w:cs="Arial"/>
          <w:szCs w:val="20"/>
        </w:rPr>
        <w:t xml:space="preserve">(  </w:t>
      </w:r>
      <w:proofErr w:type="gramEnd"/>
      <w:r w:rsidRPr="009F7406">
        <w:rPr>
          <w:rFonts w:eastAsia="Myriad Pro" w:cs="Arial"/>
          <w:szCs w:val="20"/>
        </w:rPr>
        <w:t xml:space="preserve">  ) MICROEMPRESA, conforme Inciso I do artigo 3º da Lei Complementar nº 123, de 14/12/2006;</w:t>
      </w:r>
    </w:p>
    <w:p w14:paraId="10C78D22" w14:textId="77777777" w:rsidR="00701988" w:rsidRPr="009F7406" w:rsidRDefault="00701988" w:rsidP="00701988">
      <w:pPr>
        <w:tabs>
          <w:tab w:val="left" w:pos="320"/>
        </w:tabs>
        <w:spacing w:after="57"/>
        <w:ind w:left="18"/>
        <w:jc w:val="both"/>
        <w:rPr>
          <w:szCs w:val="20"/>
        </w:rPr>
      </w:pPr>
      <w:r w:rsidRPr="009F7406">
        <w:rPr>
          <w:rFonts w:eastAsia="Arial" w:cs="Arial"/>
          <w:szCs w:val="20"/>
        </w:rPr>
        <w:t xml:space="preserve"> </w:t>
      </w:r>
    </w:p>
    <w:p w14:paraId="527E0906" w14:textId="77777777" w:rsidR="00701988" w:rsidRPr="009F7406" w:rsidRDefault="00701988" w:rsidP="00701988">
      <w:pPr>
        <w:tabs>
          <w:tab w:val="left" w:pos="320"/>
        </w:tabs>
        <w:spacing w:after="57"/>
        <w:ind w:left="18"/>
        <w:jc w:val="both"/>
        <w:rPr>
          <w:szCs w:val="20"/>
        </w:rPr>
      </w:pPr>
      <w:proofErr w:type="gramStart"/>
      <w:r w:rsidRPr="009F7406">
        <w:rPr>
          <w:rFonts w:eastAsia="Myriad Pro" w:cs="Arial"/>
          <w:szCs w:val="20"/>
        </w:rPr>
        <w:t xml:space="preserve">(  </w:t>
      </w:r>
      <w:proofErr w:type="gramEnd"/>
      <w:r w:rsidRPr="009F7406">
        <w:rPr>
          <w:rFonts w:eastAsia="Myriad Pro" w:cs="Arial"/>
          <w:szCs w:val="20"/>
        </w:rPr>
        <w:t xml:space="preserve"> ) EMPRESA DE PEQUENO PORTE, conforme Inciso II do artigo 3º da Lei Complementar nº 123, de 14/12/2006;</w:t>
      </w:r>
    </w:p>
    <w:p w14:paraId="482D0372" w14:textId="77777777" w:rsidR="00701988" w:rsidRPr="009F7406" w:rsidRDefault="00701988" w:rsidP="00701988">
      <w:pPr>
        <w:tabs>
          <w:tab w:val="left" w:pos="320"/>
        </w:tabs>
        <w:spacing w:after="57"/>
        <w:ind w:left="18"/>
        <w:jc w:val="both"/>
        <w:rPr>
          <w:rFonts w:cs="Arial"/>
          <w:b/>
          <w:bCs/>
          <w:szCs w:val="20"/>
          <w:highlight w:val="white"/>
        </w:rPr>
      </w:pPr>
    </w:p>
    <w:p w14:paraId="01EA0535" w14:textId="77777777" w:rsidR="00701988" w:rsidRPr="009F7406" w:rsidRDefault="00701988" w:rsidP="00701988">
      <w:pPr>
        <w:tabs>
          <w:tab w:val="left" w:pos="320"/>
        </w:tabs>
        <w:spacing w:after="57"/>
        <w:ind w:left="18"/>
        <w:jc w:val="both"/>
        <w:rPr>
          <w:szCs w:val="20"/>
        </w:rPr>
      </w:pPr>
      <w:proofErr w:type="gramStart"/>
      <w:r w:rsidRPr="009F7406">
        <w:rPr>
          <w:rFonts w:eastAsia="Myriad Pro" w:cs="Arial"/>
          <w:szCs w:val="20"/>
        </w:rPr>
        <w:t xml:space="preserve">(  </w:t>
      </w:r>
      <w:proofErr w:type="gramEnd"/>
      <w:r w:rsidRPr="009F7406">
        <w:rPr>
          <w:rFonts w:eastAsia="Myriad Pro" w:cs="Arial"/>
          <w:szCs w:val="20"/>
        </w:rPr>
        <w:t xml:space="preserve">  ) MICROEMPREENDEDOR INDIVIDUAL, conforme parágrafo 1º do artigo 18-A da Lei Complementar nº 123, de 14/12/2006, com redação dada pela Lei Complementar nº 188, de 2021.</w:t>
      </w:r>
    </w:p>
    <w:p w14:paraId="09D67F19" w14:textId="77777777" w:rsidR="00701988" w:rsidRPr="009F7406" w:rsidRDefault="00701988" w:rsidP="00701988">
      <w:pPr>
        <w:tabs>
          <w:tab w:val="left" w:pos="320"/>
        </w:tabs>
        <w:spacing w:after="57"/>
        <w:ind w:left="18"/>
        <w:jc w:val="both"/>
        <w:rPr>
          <w:rFonts w:cs="Arial"/>
          <w:b/>
          <w:bCs/>
          <w:szCs w:val="20"/>
          <w:highlight w:val="white"/>
        </w:rPr>
      </w:pPr>
    </w:p>
    <w:p w14:paraId="04D6A872" w14:textId="77777777" w:rsidR="00701988" w:rsidRPr="009F7406" w:rsidRDefault="00701988" w:rsidP="00701988">
      <w:pPr>
        <w:tabs>
          <w:tab w:val="left" w:pos="320"/>
        </w:tabs>
        <w:spacing w:after="57"/>
        <w:ind w:left="18"/>
        <w:jc w:val="both"/>
        <w:rPr>
          <w:szCs w:val="20"/>
        </w:rPr>
      </w:pPr>
      <w:proofErr w:type="gramStart"/>
      <w:r w:rsidRPr="009F7406">
        <w:rPr>
          <w:rFonts w:eastAsia="Myriad Pro" w:cs="Arial"/>
          <w:szCs w:val="20"/>
        </w:rPr>
        <w:t xml:space="preserve">(  </w:t>
      </w:r>
      <w:proofErr w:type="gramEnd"/>
      <w:r w:rsidRPr="009F7406">
        <w:rPr>
          <w:rFonts w:eastAsia="Myriad Pro" w:cs="Arial"/>
          <w:szCs w:val="20"/>
        </w:rPr>
        <w:t xml:space="preserve">  ) COOPERATIVA, nos termos do Art. 34, da Lei Federal nº 11488/2007.</w:t>
      </w:r>
    </w:p>
    <w:p w14:paraId="3A08D706" w14:textId="77777777" w:rsidR="00701988" w:rsidRPr="009F7406" w:rsidRDefault="00701988" w:rsidP="00701988">
      <w:pPr>
        <w:tabs>
          <w:tab w:val="left" w:pos="320"/>
        </w:tabs>
        <w:spacing w:after="57"/>
        <w:ind w:left="18"/>
        <w:jc w:val="both"/>
        <w:rPr>
          <w:rFonts w:cs="Arial"/>
          <w:b/>
          <w:bCs/>
          <w:szCs w:val="20"/>
          <w:highlight w:val="white"/>
        </w:rPr>
      </w:pPr>
    </w:p>
    <w:p w14:paraId="002DE5EA" w14:textId="77777777" w:rsidR="00701988" w:rsidRPr="009F7406" w:rsidRDefault="00701988" w:rsidP="00701988">
      <w:pPr>
        <w:tabs>
          <w:tab w:val="left" w:pos="320"/>
        </w:tabs>
        <w:spacing w:after="57"/>
        <w:ind w:left="18"/>
        <w:rPr>
          <w:szCs w:val="20"/>
        </w:rPr>
      </w:pPr>
      <w:r w:rsidRPr="009F7406">
        <w:rPr>
          <w:rFonts w:eastAsia="Myriad Pro" w:cs="Arial"/>
          <w:szCs w:val="20"/>
        </w:rPr>
        <w:t>DECLARA ainda:</w:t>
      </w:r>
    </w:p>
    <w:p w14:paraId="7BDA01B2" w14:textId="77777777" w:rsidR="00701988" w:rsidRPr="009F7406" w:rsidRDefault="00701988" w:rsidP="00701988">
      <w:pPr>
        <w:tabs>
          <w:tab w:val="left" w:pos="320"/>
        </w:tabs>
        <w:spacing w:after="57"/>
        <w:ind w:left="18"/>
        <w:rPr>
          <w:rFonts w:cs="Arial"/>
          <w:b/>
          <w:bCs/>
          <w:szCs w:val="20"/>
          <w:highlight w:val="white"/>
        </w:rPr>
      </w:pPr>
    </w:p>
    <w:p w14:paraId="757FF2A3" w14:textId="77777777" w:rsidR="00701988" w:rsidRPr="009F7406" w:rsidRDefault="00701988" w:rsidP="00701988">
      <w:pPr>
        <w:tabs>
          <w:tab w:val="left" w:pos="320"/>
        </w:tabs>
        <w:spacing w:after="57"/>
        <w:ind w:left="18"/>
        <w:rPr>
          <w:szCs w:val="20"/>
        </w:rPr>
      </w:pPr>
      <w:r w:rsidRPr="009F7406">
        <w:rPr>
          <w:rFonts w:eastAsia="Myriad Pro" w:cs="Arial"/>
          <w:szCs w:val="20"/>
        </w:rPr>
        <w:t xml:space="preserve">1. Que a empresa está excluída das vedações constantes </w:t>
      </w:r>
      <w:r w:rsidRPr="009F7406">
        <w:rPr>
          <w:rFonts w:cs="Arial"/>
          <w:szCs w:val="20"/>
          <w:highlight w:val="white"/>
        </w:rPr>
        <w:t>do parágrafo 4º do artigo 3º da Lei Complementar n.º 123, de 14 de dezembro de 2006;</w:t>
      </w:r>
    </w:p>
    <w:p w14:paraId="488C51DF" w14:textId="77777777" w:rsidR="00701988" w:rsidRPr="009F7406" w:rsidRDefault="00701988" w:rsidP="00701988">
      <w:pPr>
        <w:tabs>
          <w:tab w:val="left" w:pos="320"/>
        </w:tabs>
        <w:spacing w:after="57"/>
        <w:ind w:left="18"/>
        <w:rPr>
          <w:rFonts w:cs="Arial"/>
          <w:szCs w:val="20"/>
          <w:highlight w:val="white"/>
        </w:rPr>
      </w:pPr>
    </w:p>
    <w:p w14:paraId="4A2DBF30" w14:textId="77777777" w:rsidR="00701988" w:rsidRPr="009F7406" w:rsidRDefault="00701988" w:rsidP="00701988">
      <w:pPr>
        <w:tabs>
          <w:tab w:val="left" w:pos="320"/>
        </w:tabs>
        <w:spacing w:after="57"/>
        <w:ind w:left="18"/>
        <w:rPr>
          <w:szCs w:val="20"/>
        </w:rPr>
      </w:pPr>
      <w:r w:rsidRPr="009F7406">
        <w:rPr>
          <w:rFonts w:cs="Arial"/>
          <w:b/>
          <w:bCs/>
          <w:szCs w:val="20"/>
          <w:highlight w:val="white"/>
        </w:rPr>
        <w:t>2.</w:t>
      </w:r>
      <w:r w:rsidRPr="009F7406">
        <w:rPr>
          <w:rFonts w:cs="Arial"/>
          <w:szCs w:val="20"/>
          <w:highlight w:val="white"/>
        </w:rPr>
        <w:t xml:space="preserve"> Que não extrapolou a receita bruta máxima admitida para fins de enquadramento como microempresa ou empresa de pequeno porte </w:t>
      </w:r>
      <w:r w:rsidRPr="009F7406">
        <w:rPr>
          <w:rFonts w:cs="Arial"/>
          <w:szCs w:val="20"/>
        </w:rPr>
        <w:t>no ano-calendário de realização da licitação</w:t>
      </w:r>
      <w:r w:rsidRPr="009F7406">
        <w:rPr>
          <w:rFonts w:cs="Arial"/>
          <w:szCs w:val="20"/>
          <w:highlight w:val="white"/>
        </w:rPr>
        <w:t>, nos termos do § 2º do Art. 4º da Lei Federal n.º 14.133/2021.</w:t>
      </w:r>
    </w:p>
    <w:p w14:paraId="580C72D9" w14:textId="77777777" w:rsidR="00701988" w:rsidRPr="009F7406" w:rsidRDefault="00701988" w:rsidP="00701988">
      <w:pPr>
        <w:tabs>
          <w:tab w:val="left" w:pos="320"/>
        </w:tabs>
        <w:spacing w:after="57"/>
        <w:ind w:left="18"/>
        <w:rPr>
          <w:rFonts w:cs="Arial"/>
          <w:szCs w:val="20"/>
          <w:highlight w:val="white"/>
        </w:rPr>
      </w:pPr>
    </w:p>
    <w:p w14:paraId="709EC393" w14:textId="77777777" w:rsidR="00701988" w:rsidRPr="009F7406" w:rsidRDefault="00701988" w:rsidP="00701988">
      <w:pPr>
        <w:tabs>
          <w:tab w:val="left" w:pos="320"/>
        </w:tabs>
        <w:spacing w:after="57"/>
        <w:ind w:left="18"/>
        <w:rPr>
          <w:rFonts w:cs="Arial"/>
          <w:szCs w:val="20"/>
          <w:highlight w:val="white"/>
        </w:rPr>
      </w:pPr>
    </w:p>
    <w:p w14:paraId="15C1C8F4" w14:textId="77777777" w:rsidR="00701988" w:rsidRPr="009F7406" w:rsidRDefault="00701988" w:rsidP="00701988">
      <w:pPr>
        <w:jc w:val="both"/>
        <w:rPr>
          <w:szCs w:val="20"/>
        </w:rPr>
      </w:pPr>
      <w:r w:rsidRPr="009F7406">
        <w:rPr>
          <w:rFonts w:cs="Arial"/>
          <w:szCs w:val="20"/>
        </w:rPr>
        <w:t>Local e data</w:t>
      </w:r>
    </w:p>
    <w:p w14:paraId="4646F781" w14:textId="77777777" w:rsidR="00701988" w:rsidRPr="009F7406" w:rsidRDefault="00701988" w:rsidP="00701988">
      <w:pPr>
        <w:tabs>
          <w:tab w:val="left" w:pos="532"/>
        </w:tabs>
        <w:ind w:left="266" w:right="-12"/>
        <w:jc w:val="center"/>
        <w:rPr>
          <w:rFonts w:cs="Arial"/>
          <w:b/>
          <w:bCs/>
          <w:szCs w:val="20"/>
        </w:rPr>
      </w:pPr>
    </w:p>
    <w:p w14:paraId="2B91F8EA" w14:textId="77777777" w:rsidR="00701988" w:rsidRPr="009F7406" w:rsidRDefault="00701988" w:rsidP="00701988">
      <w:pPr>
        <w:tabs>
          <w:tab w:val="left" w:pos="532"/>
        </w:tabs>
        <w:ind w:left="266" w:right="-12"/>
        <w:jc w:val="center"/>
        <w:rPr>
          <w:rFonts w:cs="Arial"/>
          <w:b/>
          <w:bCs/>
          <w:szCs w:val="20"/>
        </w:rPr>
      </w:pPr>
    </w:p>
    <w:p w14:paraId="1A06F5D0" w14:textId="77777777" w:rsidR="00701988" w:rsidRPr="009F7406" w:rsidRDefault="00701988" w:rsidP="00701988">
      <w:pPr>
        <w:tabs>
          <w:tab w:val="left" w:pos="532"/>
        </w:tabs>
        <w:ind w:left="266" w:right="-12"/>
        <w:jc w:val="center"/>
        <w:rPr>
          <w:rFonts w:cs="Arial"/>
          <w:b/>
          <w:bCs/>
          <w:szCs w:val="20"/>
        </w:rPr>
      </w:pPr>
    </w:p>
    <w:p w14:paraId="1810E702" w14:textId="77777777" w:rsidR="00701988" w:rsidRPr="009F7406" w:rsidRDefault="00701988" w:rsidP="00701988">
      <w:pPr>
        <w:tabs>
          <w:tab w:val="left" w:pos="532"/>
        </w:tabs>
        <w:ind w:left="266" w:right="-12"/>
        <w:jc w:val="center"/>
        <w:rPr>
          <w:rFonts w:cs="Arial"/>
          <w:b/>
          <w:bCs/>
          <w:szCs w:val="20"/>
        </w:rPr>
      </w:pPr>
    </w:p>
    <w:p w14:paraId="5B7B0547" w14:textId="77777777" w:rsidR="00701988" w:rsidRPr="009F7406" w:rsidRDefault="00701988" w:rsidP="00701988">
      <w:pPr>
        <w:tabs>
          <w:tab w:val="left" w:pos="532"/>
        </w:tabs>
        <w:ind w:left="266" w:right="-12"/>
        <w:jc w:val="center"/>
        <w:rPr>
          <w:rFonts w:cs="Arial"/>
          <w:b/>
          <w:bCs/>
          <w:szCs w:val="20"/>
        </w:rPr>
      </w:pPr>
    </w:p>
    <w:p w14:paraId="19864E8F" w14:textId="77777777" w:rsidR="00701988" w:rsidRPr="009F7406" w:rsidRDefault="00701988" w:rsidP="00701988">
      <w:pPr>
        <w:tabs>
          <w:tab w:val="left" w:pos="532"/>
        </w:tabs>
        <w:ind w:left="266" w:right="-12"/>
        <w:jc w:val="center"/>
        <w:rPr>
          <w:rFonts w:cs="Arial"/>
          <w:b/>
          <w:bCs/>
          <w:szCs w:val="20"/>
        </w:rPr>
      </w:pPr>
    </w:p>
    <w:p w14:paraId="50808EA7" w14:textId="77777777" w:rsidR="00701988" w:rsidRPr="009F7406" w:rsidRDefault="00701988" w:rsidP="00701988">
      <w:pPr>
        <w:tabs>
          <w:tab w:val="left" w:pos="532"/>
        </w:tabs>
        <w:ind w:left="266" w:right="-12"/>
        <w:jc w:val="center"/>
        <w:rPr>
          <w:rFonts w:cs="Arial"/>
          <w:b/>
          <w:bCs/>
          <w:szCs w:val="20"/>
        </w:rPr>
      </w:pPr>
    </w:p>
    <w:p w14:paraId="6EED7A2D" w14:textId="77777777" w:rsidR="00701988" w:rsidRPr="009F7406" w:rsidRDefault="00701988" w:rsidP="00701988">
      <w:pPr>
        <w:tabs>
          <w:tab w:val="left" w:pos="532"/>
        </w:tabs>
        <w:ind w:left="266" w:right="-12"/>
        <w:jc w:val="center"/>
        <w:rPr>
          <w:rFonts w:cs="Arial"/>
          <w:b/>
          <w:bCs/>
          <w:szCs w:val="20"/>
        </w:rPr>
      </w:pPr>
    </w:p>
    <w:p w14:paraId="27750490" w14:textId="77777777" w:rsidR="00701988" w:rsidRPr="009F7406" w:rsidRDefault="00701988" w:rsidP="00701988">
      <w:pPr>
        <w:tabs>
          <w:tab w:val="left" w:pos="532"/>
        </w:tabs>
        <w:ind w:left="266" w:right="-12"/>
        <w:jc w:val="center"/>
        <w:rPr>
          <w:rFonts w:cs="Arial"/>
          <w:b/>
          <w:bCs/>
          <w:szCs w:val="20"/>
        </w:rPr>
      </w:pPr>
    </w:p>
    <w:p w14:paraId="4F3CD7A9" w14:textId="77777777" w:rsidR="00701988" w:rsidRPr="009F7406" w:rsidRDefault="00701988" w:rsidP="00701988">
      <w:pPr>
        <w:tabs>
          <w:tab w:val="left" w:pos="532"/>
        </w:tabs>
        <w:ind w:left="266" w:right="-12"/>
        <w:jc w:val="center"/>
        <w:rPr>
          <w:rFonts w:cs="Arial"/>
          <w:b/>
          <w:bCs/>
          <w:szCs w:val="20"/>
        </w:rPr>
      </w:pPr>
    </w:p>
    <w:p w14:paraId="6C2A55F1" w14:textId="77777777" w:rsidR="00701988" w:rsidRPr="009F7406" w:rsidRDefault="00701988" w:rsidP="00701988">
      <w:pPr>
        <w:tabs>
          <w:tab w:val="left" w:pos="532"/>
        </w:tabs>
        <w:ind w:left="266" w:right="-12"/>
        <w:jc w:val="center"/>
        <w:rPr>
          <w:rFonts w:cs="Arial"/>
          <w:b/>
          <w:bCs/>
          <w:szCs w:val="20"/>
        </w:rPr>
      </w:pPr>
    </w:p>
    <w:p w14:paraId="2F2FFFCE" w14:textId="77777777" w:rsidR="00701988" w:rsidRPr="009F7406" w:rsidRDefault="00701988" w:rsidP="00701988">
      <w:pPr>
        <w:tabs>
          <w:tab w:val="left" w:pos="532"/>
        </w:tabs>
        <w:ind w:left="266" w:right="-12"/>
        <w:jc w:val="center"/>
        <w:rPr>
          <w:rFonts w:cs="Arial"/>
          <w:b/>
          <w:bCs/>
          <w:szCs w:val="20"/>
        </w:rPr>
      </w:pPr>
    </w:p>
    <w:p w14:paraId="5F75420C" w14:textId="77777777" w:rsidR="00701988" w:rsidRPr="009F7406" w:rsidRDefault="00701988" w:rsidP="00701988">
      <w:pPr>
        <w:tabs>
          <w:tab w:val="left" w:pos="532"/>
        </w:tabs>
        <w:ind w:left="266" w:right="-12"/>
        <w:jc w:val="center"/>
        <w:rPr>
          <w:rFonts w:cs="Arial"/>
          <w:b/>
          <w:bCs/>
          <w:szCs w:val="20"/>
        </w:rPr>
      </w:pPr>
    </w:p>
    <w:p w14:paraId="3073B9C0" w14:textId="77777777" w:rsidR="00701988" w:rsidRPr="009F7406" w:rsidRDefault="00701988" w:rsidP="00701988">
      <w:pPr>
        <w:tabs>
          <w:tab w:val="left" w:pos="532"/>
        </w:tabs>
        <w:ind w:left="266" w:right="-12"/>
        <w:jc w:val="center"/>
        <w:rPr>
          <w:rFonts w:cs="Arial"/>
          <w:b/>
          <w:bCs/>
          <w:szCs w:val="20"/>
        </w:rPr>
      </w:pPr>
      <w:r w:rsidRPr="009F7406">
        <w:rPr>
          <w:rFonts w:cs="Arial"/>
          <w:b/>
          <w:bCs/>
          <w:szCs w:val="20"/>
        </w:rPr>
        <w:lastRenderedPageBreak/>
        <w:t>ANEXO V</w:t>
      </w:r>
    </w:p>
    <w:p w14:paraId="62A9CA19" w14:textId="77777777" w:rsidR="00701988" w:rsidRPr="009F7406" w:rsidRDefault="00701988" w:rsidP="00701988">
      <w:pPr>
        <w:tabs>
          <w:tab w:val="left" w:pos="532"/>
        </w:tabs>
        <w:ind w:left="266" w:right="-12"/>
        <w:jc w:val="center"/>
        <w:rPr>
          <w:rFonts w:cs="Arial"/>
          <w:b/>
          <w:bCs/>
          <w:szCs w:val="20"/>
        </w:rPr>
      </w:pPr>
    </w:p>
    <w:p w14:paraId="26BB08A3" w14:textId="77777777" w:rsidR="00701988" w:rsidRPr="009F7406" w:rsidRDefault="00701988" w:rsidP="00701988">
      <w:pPr>
        <w:tabs>
          <w:tab w:val="left" w:pos="532"/>
        </w:tabs>
        <w:ind w:left="266" w:right="-12"/>
        <w:jc w:val="center"/>
        <w:rPr>
          <w:szCs w:val="20"/>
        </w:rPr>
      </w:pPr>
      <w:r w:rsidRPr="009F7406">
        <w:rPr>
          <w:rFonts w:cs="Arial"/>
          <w:b/>
          <w:bCs/>
          <w:szCs w:val="20"/>
        </w:rPr>
        <w:t>DECLARAÇÃO LGPD.</w:t>
      </w:r>
    </w:p>
    <w:p w14:paraId="704709BD" w14:textId="77777777" w:rsidR="00701988" w:rsidRPr="009F7406" w:rsidRDefault="00701988" w:rsidP="00701988">
      <w:pPr>
        <w:tabs>
          <w:tab w:val="left" w:pos="532"/>
        </w:tabs>
        <w:ind w:left="266" w:right="-12"/>
        <w:jc w:val="center"/>
        <w:rPr>
          <w:rFonts w:cs="Arial"/>
          <w:b/>
          <w:bCs/>
          <w:szCs w:val="20"/>
        </w:rPr>
      </w:pPr>
    </w:p>
    <w:p w14:paraId="704D7E29" w14:textId="77777777" w:rsidR="00701988" w:rsidRPr="009F7406" w:rsidRDefault="00701988" w:rsidP="00701988">
      <w:pPr>
        <w:tabs>
          <w:tab w:val="left" w:pos="320"/>
        </w:tabs>
        <w:spacing w:after="57"/>
        <w:ind w:left="18"/>
        <w:jc w:val="both"/>
        <w:rPr>
          <w:szCs w:val="20"/>
        </w:rPr>
      </w:pPr>
      <w:r w:rsidRPr="009F7406">
        <w:rPr>
          <w:rFonts w:eastAsia="Myriad Pro" w:cs="Arial"/>
          <w:szCs w:val="20"/>
          <w:highlight w:val="yellow"/>
        </w:rPr>
        <w:t>XXXXXXXX</w:t>
      </w:r>
      <w:r w:rsidRPr="009F7406">
        <w:rPr>
          <w:rFonts w:eastAsia="Myriad Pro" w:cs="Arial"/>
          <w:szCs w:val="20"/>
        </w:rPr>
        <w:t xml:space="preserve">, inscrito no CNPJ n.º </w:t>
      </w:r>
      <w:r w:rsidRPr="009F7406">
        <w:rPr>
          <w:rFonts w:eastAsia="Myriad Pro" w:cs="Arial"/>
          <w:szCs w:val="20"/>
          <w:highlight w:val="yellow"/>
        </w:rPr>
        <w:t>XXXXXXXX</w:t>
      </w:r>
      <w:r w:rsidRPr="009F7406">
        <w:rPr>
          <w:rFonts w:eastAsia="Myriad Pro" w:cs="Arial"/>
          <w:szCs w:val="20"/>
        </w:rPr>
        <w:t xml:space="preserve">, por intermédio de seu representante legal, o(a) Sr.(a) </w:t>
      </w:r>
      <w:r w:rsidRPr="009F7406">
        <w:rPr>
          <w:rFonts w:eastAsia="Myriad Pro" w:cs="Arial"/>
          <w:szCs w:val="20"/>
          <w:highlight w:val="yellow"/>
        </w:rPr>
        <w:t>XXXXXXXX</w:t>
      </w:r>
      <w:r w:rsidRPr="009F7406">
        <w:rPr>
          <w:rFonts w:eastAsia="Myriad Pro" w:cs="Arial"/>
          <w:szCs w:val="20"/>
        </w:rPr>
        <w:t xml:space="preserve">, portador(a) da Carteira de Identidade n.º </w:t>
      </w:r>
      <w:r w:rsidRPr="009F7406">
        <w:rPr>
          <w:rFonts w:eastAsia="Myriad Pro" w:cs="Arial"/>
          <w:szCs w:val="20"/>
          <w:highlight w:val="yellow"/>
        </w:rPr>
        <w:t>XXXXXXXX</w:t>
      </w:r>
      <w:r w:rsidRPr="009F7406">
        <w:rPr>
          <w:rFonts w:eastAsia="Myriad Pro" w:cs="Arial"/>
          <w:szCs w:val="20"/>
        </w:rPr>
        <w:t xml:space="preserve"> e do CPF n.º </w:t>
      </w:r>
      <w:r w:rsidRPr="009F7406">
        <w:rPr>
          <w:rFonts w:eastAsia="Myriad Pro" w:cs="Arial"/>
          <w:szCs w:val="20"/>
          <w:highlight w:val="yellow"/>
        </w:rPr>
        <w:t>XXXXXXXX</w:t>
      </w:r>
      <w:r w:rsidRPr="009F7406">
        <w:rPr>
          <w:rFonts w:eastAsia="Myriad Pro" w:cs="Arial"/>
          <w:szCs w:val="20"/>
        </w:rPr>
        <w:t>, DECLARA, para os devidos fins, que tem pleno conhecimento das regras contidas no edital de licitação e que possui as condições de habilitação previstas no edital, bem como tem ciência de que:</w:t>
      </w:r>
    </w:p>
    <w:p w14:paraId="67EDD750" w14:textId="77777777" w:rsidR="00701988" w:rsidRPr="009F7406" w:rsidRDefault="00701988" w:rsidP="00701988">
      <w:pPr>
        <w:tabs>
          <w:tab w:val="left" w:pos="320"/>
        </w:tabs>
        <w:spacing w:after="57"/>
        <w:ind w:left="18"/>
        <w:jc w:val="both"/>
        <w:rPr>
          <w:rFonts w:cs="Arial"/>
          <w:b/>
          <w:bCs/>
          <w:szCs w:val="20"/>
        </w:rPr>
      </w:pPr>
    </w:p>
    <w:p w14:paraId="2A6A11F9" w14:textId="77777777" w:rsidR="00701988" w:rsidRPr="009F7406" w:rsidRDefault="00701988" w:rsidP="00701988">
      <w:pPr>
        <w:tabs>
          <w:tab w:val="left" w:pos="320"/>
        </w:tabs>
        <w:spacing w:after="57"/>
        <w:ind w:left="18"/>
        <w:jc w:val="both"/>
        <w:rPr>
          <w:szCs w:val="20"/>
        </w:rPr>
      </w:pPr>
      <w:r w:rsidRPr="009F7406">
        <w:rPr>
          <w:rFonts w:cs="Arial"/>
          <w:b/>
          <w:bCs/>
          <w:szCs w:val="20"/>
        </w:rPr>
        <w:t xml:space="preserve">1. </w:t>
      </w:r>
      <w:r w:rsidRPr="009F7406">
        <w:rPr>
          <w:rFonts w:cs="Arial"/>
          <w:szCs w:val="20"/>
        </w:rPr>
        <w:t>Como condição para participar desta licitação e ser contratado(a), o(a) interessado(a) deve fornecer para a Administração Pública diversos dados pessoais, entre eles:</w:t>
      </w:r>
    </w:p>
    <w:p w14:paraId="4240453D" w14:textId="77777777" w:rsidR="00701988" w:rsidRPr="009F7406" w:rsidRDefault="00701988" w:rsidP="00701988">
      <w:pPr>
        <w:tabs>
          <w:tab w:val="left" w:pos="320"/>
        </w:tabs>
        <w:spacing w:after="57"/>
        <w:ind w:left="18"/>
        <w:jc w:val="both"/>
        <w:rPr>
          <w:szCs w:val="20"/>
        </w:rPr>
      </w:pPr>
      <w:r w:rsidRPr="009F7406">
        <w:rPr>
          <w:rFonts w:cs="Arial"/>
          <w:b/>
          <w:bCs/>
          <w:szCs w:val="20"/>
        </w:rPr>
        <w:t xml:space="preserve">1.1. </w:t>
      </w:r>
      <w:r w:rsidRPr="009F7406">
        <w:rPr>
          <w:rFonts w:cs="Arial"/>
          <w:bCs/>
          <w:szCs w:val="20"/>
        </w:rPr>
        <w:t>A</w:t>
      </w:r>
      <w:r w:rsidRPr="009F7406">
        <w:rPr>
          <w:rFonts w:cs="Arial"/>
          <w:szCs w:val="20"/>
        </w:rPr>
        <w:t>queles inerentes a documentos de identificação;</w:t>
      </w:r>
    </w:p>
    <w:p w14:paraId="36AD0F73" w14:textId="77777777" w:rsidR="00701988" w:rsidRPr="009F7406" w:rsidRDefault="00701988" w:rsidP="00701988">
      <w:pPr>
        <w:tabs>
          <w:tab w:val="left" w:pos="320"/>
        </w:tabs>
        <w:spacing w:after="57"/>
        <w:ind w:left="18"/>
        <w:jc w:val="both"/>
        <w:rPr>
          <w:szCs w:val="20"/>
        </w:rPr>
      </w:pPr>
      <w:r w:rsidRPr="009F7406">
        <w:rPr>
          <w:rFonts w:cs="Arial"/>
          <w:b/>
          <w:bCs/>
          <w:szCs w:val="20"/>
        </w:rPr>
        <w:t>1.2.</w:t>
      </w:r>
      <w:r w:rsidRPr="009F7406">
        <w:rPr>
          <w:rFonts w:cs="Arial"/>
          <w:szCs w:val="20"/>
        </w:rPr>
        <w:t xml:space="preserve"> Referentes a participações societárias;</w:t>
      </w:r>
    </w:p>
    <w:p w14:paraId="283683E6" w14:textId="77777777" w:rsidR="00701988" w:rsidRPr="009F7406" w:rsidRDefault="00701988" w:rsidP="00701988">
      <w:pPr>
        <w:tabs>
          <w:tab w:val="left" w:pos="320"/>
        </w:tabs>
        <w:spacing w:after="57"/>
        <w:ind w:left="18"/>
        <w:jc w:val="both"/>
        <w:rPr>
          <w:szCs w:val="20"/>
        </w:rPr>
      </w:pPr>
      <w:r w:rsidRPr="009F7406">
        <w:rPr>
          <w:rFonts w:cs="Arial"/>
          <w:b/>
          <w:bCs/>
          <w:szCs w:val="20"/>
        </w:rPr>
        <w:t xml:space="preserve">1.3. </w:t>
      </w:r>
      <w:r w:rsidRPr="009F7406">
        <w:rPr>
          <w:rFonts w:cs="Arial"/>
          <w:szCs w:val="20"/>
        </w:rPr>
        <w:t>Informações inseridas em contratos sociais;</w:t>
      </w:r>
    </w:p>
    <w:p w14:paraId="4E6ECF38" w14:textId="77777777" w:rsidR="00701988" w:rsidRPr="009F7406" w:rsidRDefault="00701988" w:rsidP="00701988">
      <w:pPr>
        <w:tabs>
          <w:tab w:val="left" w:pos="320"/>
        </w:tabs>
        <w:spacing w:after="57"/>
        <w:ind w:left="18"/>
        <w:jc w:val="both"/>
        <w:rPr>
          <w:szCs w:val="20"/>
        </w:rPr>
      </w:pPr>
      <w:r w:rsidRPr="009F7406">
        <w:rPr>
          <w:rFonts w:cs="Arial"/>
          <w:b/>
          <w:bCs/>
          <w:szCs w:val="20"/>
        </w:rPr>
        <w:t xml:space="preserve">1.4. </w:t>
      </w:r>
      <w:r w:rsidRPr="009F7406">
        <w:rPr>
          <w:rFonts w:cs="Arial"/>
          <w:szCs w:val="20"/>
        </w:rPr>
        <w:t>Endereços físicos e eletrônicos;</w:t>
      </w:r>
    </w:p>
    <w:p w14:paraId="0C1067D2" w14:textId="77777777" w:rsidR="00701988" w:rsidRPr="009F7406" w:rsidRDefault="00701988" w:rsidP="00701988">
      <w:pPr>
        <w:tabs>
          <w:tab w:val="left" w:pos="320"/>
        </w:tabs>
        <w:spacing w:after="57"/>
        <w:ind w:left="18"/>
        <w:jc w:val="both"/>
        <w:rPr>
          <w:szCs w:val="20"/>
        </w:rPr>
      </w:pPr>
      <w:r w:rsidRPr="009F7406">
        <w:rPr>
          <w:rFonts w:cs="Arial"/>
          <w:b/>
          <w:bCs/>
          <w:szCs w:val="20"/>
        </w:rPr>
        <w:t>1.5.</w:t>
      </w:r>
      <w:r w:rsidRPr="009F7406">
        <w:rPr>
          <w:rFonts w:cs="Arial"/>
          <w:szCs w:val="20"/>
        </w:rPr>
        <w:t xml:space="preserve"> Estado civil;</w:t>
      </w:r>
    </w:p>
    <w:p w14:paraId="6C6B99E9" w14:textId="77777777" w:rsidR="00701988" w:rsidRPr="009F7406" w:rsidRDefault="00701988" w:rsidP="00701988">
      <w:pPr>
        <w:tabs>
          <w:tab w:val="left" w:pos="320"/>
        </w:tabs>
        <w:spacing w:after="57"/>
        <w:ind w:left="18"/>
        <w:jc w:val="both"/>
        <w:rPr>
          <w:szCs w:val="20"/>
        </w:rPr>
      </w:pPr>
      <w:r w:rsidRPr="009F7406">
        <w:rPr>
          <w:rFonts w:cs="Arial"/>
          <w:b/>
          <w:bCs/>
          <w:szCs w:val="20"/>
        </w:rPr>
        <w:t xml:space="preserve">1.6. </w:t>
      </w:r>
      <w:r w:rsidRPr="009F7406">
        <w:rPr>
          <w:rFonts w:cs="Arial"/>
          <w:szCs w:val="20"/>
        </w:rPr>
        <w:t>Eventuais informações sobre cônjuges;</w:t>
      </w:r>
    </w:p>
    <w:p w14:paraId="76FC6971" w14:textId="77777777" w:rsidR="00701988" w:rsidRPr="009F7406" w:rsidRDefault="00701988" w:rsidP="00701988">
      <w:pPr>
        <w:tabs>
          <w:tab w:val="left" w:pos="320"/>
        </w:tabs>
        <w:spacing w:after="57"/>
        <w:ind w:left="18"/>
        <w:jc w:val="both"/>
        <w:rPr>
          <w:szCs w:val="20"/>
        </w:rPr>
      </w:pPr>
      <w:r w:rsidRPr="009F7406">
        <w:rPr>
          <w:rFonts w:cs="Arial"/>
          <w:b/>
          <w:bCs/>
          <w:szCs w:val="20"/>
        </w:rPr>
        <w:t xml:space="preserve">1.7. </w:t>
      </w:r>
      <w:r w:rsidRPr="009F7406">
        <w:rPr>
          <w:rFonts w:cs="Arial"/>
          <w:szCs w:val="20"/>
        </w:rPr>
        <w:t>Relações de parentesco;</w:t>
      </w:r>
    </w:p>
    <w:p w14:paraId="4C66002C" w14:textId="77777777" w:rsidR="00701988" w:rsidRPr="009F7406" w:rsidRDefault="00701988" w:rsidP="00701988">
      <w:pPr>
        <w:tabs>
          <w:tab w:val="left" w:pos="320"/>
        </w:tabs>
        <w:spacing w:after="57"/>
        <w:ind w:left="18"/>
        <w:jc w:val="both"/>
        <w:rPr>
          <w:szCs w:val="20"/>
        </w:rPr>
      </w:pPr>
      <w:r w:rsidRPr="009F7406">
        <w:rPr>
          <w:rFonts w:cs="Arial"/>
          <w:b/>
          <w:bCs/>
          <w:szCs w:val="20"/>
        </w:rPr>
        <w:t xml:space="preserve">1.8. </w:t>
      </w:r>
      <w:r w:rsidRPr="009F7406">
        <w:rPr>
          <w:rFonts w:cs="Arial"/>
          <w:szCs w:val="20"/>
        </w:rPr>
        <w:t>Número de telefone;</w:t>
      </w:r>
    </w:p>
    <w:p w14:paraId="00217606" w14:textId="77777777" w:rsidR="00701988" w:rsidRPr="009F7406" w:rsidRDefault="00701988" w:rsidP="00701988">
      <w:pPr>
        <w:tabs>
          <w:tab w:val="left" w:pos="320"/>
        </w:tabs>
        <w:spacing w:after="57"/>
        <w:ind w:left="18"/>
        <w:jc w:val="both"/>
        <w:rPr>
          <w:szCs w:val="20"/>
        </w:rPr>
      </w:pPr>
      <w:r w:rsidRPr="009F7406">
        <w:rPr>
          <w:rFonts w:cs="Arial"/>
          <w:b/>
          <w:bCs/>
          <w:szCs w:val="20"/>
        </w:rPr>
        <w:t xml:space="preserve">1.9. </w:t>
      </w:r>
      <w:r w:rsidRPr="009F7406">
        <w:rPr>
          <w:rFonts w:cs="Arial"/>
          <w:szCs w:val="20"/>
        </w:rPr>
        <w:t>Sanções administrativas que esteja cumprindo perante a Administração Pública;</w:t>
      </w:r>
    </w:p>
    <w:p w14:paraId="1EB97616" w14:textId="77777777" w:rsidR="00701988" w:rsidRPr="009F7406" w:rsidRDefault="00701988" w:rsidP="00701988">
      <w:pPr>
        <w:tabs>
          <w:tab w:val="left" w:pos="320"/>
        </w:tabs>
        <w:spacing w:after="57"/>
        <w:ind w:left="18"/>
        <w:jc w:val="both"/>
        <w:rPr>
          <w:szCs w:val="20"/>
        </w:rPr>
      </w:pPr>
      <w:r w:rsidRPr="009F7406">
        <w:rPr>
          <w:rFonts w:cs="Arial"/>
          <w:b/>
          <w:bCs/>
          <w:szCs w:val="20"/>
        </w:rPr>
        <w:t xml:space="preserve">1.10. </w:t>
      </w:r>
      <w:r w:rsidRPr="009F7406">
        <w:rPr>
          <w:rFonts w:cs="Arial"/>
          <w:szCs w:val="20"/>
        </w:rPr>
        <w:t>Informações sobre eventuais condenações no plano criminal ou por improbidade administrativa; dentre outros necessários à contratação.</w:t>
      </w:r>
    </w:p>
    <w:p w14:paraId="4BF3DC6C" w14:textId="77777777" w:rsidR="00701988" w:rsidRPr="009F7406" w:rsidRDefault="00701988" w:rsidP="00701988">
      <w:pPr>
        <w:tabs>
          <w:tab w:val="left" w:pos="320"/>
        </w:tabs>
        <w:spacing w:after="57"/>
        <w:ind w:left="18"/>
        <w:jc w:val="both"/>
        <w:rPr>
          <w:rFonts w:cs="Arial"/>
          <w:szCs w:val="20"/>
        </w:rPr>
      </w:pPr>
    </w:p>
    <w:p w14:paraId="655BE676" w14:textId="77777777" w:rsidR="00701988" w:rsidRPr="009F7406" w:rsidRDefault="00701988" w:rsidP="00701988">
      <w:pPr>
        <w:jc w:val="both"/>
        <w:rPr>
          <w:szCs w:val="20"/>
        </w:rPr>
      </w:pPr>
      <w:r w:rsidRPr="009F7406">
        <w:rPr>
          <w:rFonts w:cs="Arial"/>
          <w:b/>
          <w:bCs/>
          <w:szCs w:val="20"/>
        </w:rPr>
        <w:t>2.</w:t>
      </w:r>
      <w:r w:rsidRPr="009F7406">
        <w:rPr>
          <w:rFonts w:cs="Arial"/>
          <w:szCs w:val="20"/>
        </w:rPr>
        <w:t xml:space="preserve"> Essas informações constarão do processo administrativo e serão objeto de tratamento por parte da Administração Pública.</w:t>
      </w:r>
    </w:p>
    <w:p w14:paraId="11A524CC" w14:textId="77777777" w:rsidR="00701988" w:rsidRPr="009F7406" w:rsidRDefault="00701988" w:rsidP="00701988">
      <w:pPr>
        <w:jc w:val="both"/>
        <w:rPr>
          <w:szCs w:val="20"/>
        </w:rPr>
      </w:pPr>
      <w:r w:rsidRPr="009F7406">
        <w:rPr>
          <w:rFonts w:cs="Arial"/>
          <w:b/>
          <w:bCs/>
          <w:szCs w:val="20"/>
        </w:rPr>
        <w:t>3.</w:t>
      </w:r>
      <w:r w:rsidRPr="009F7406">
        <w:rPr>
          <w:rFonts w:cs="Arial"/>
          <w:szCs w:val="20"/>
        </w:rPr>
        <w:t xml:space="preserve"> O tratamento dos dados pessoais relacionados aos processos de contratação se presume válido, legítimo e, portanto, juridicamente adequado.</w:t>
      </w:r>
    </w:p>
    <w:p w14:paraId="0781571E" w14:textId="77777777" w:rsidR="00701988" w:rsidRPr="009F7406" w:rsidRDefault="00701988" w:rsidP="00701988">
      <w:pPr>
        <w:tabs>
          <w:tab w:val="left" w:pos="532"/>
        </w:tabs>
        <w:ind w:left="266" w:right="-12"/>
        <w:jc w:val="center"/>
        <w:rPr>
          <w:rFonts w:cs="Arial"/>
          <w:b/>
          <w:bCs/>
          <w:szCs w:val="20"/>
        </w:rPr>
      </w:pPr>
    </w:p>
    <w:p w14:paraId="07F7C56F" w14:textId="77777777" w:rsidR="00701988" w:rsidRPr="009F7406" w:rsidRDefault="00701988" w:rsidP="00701988">
      <w:pPr>
        <w:tabs>
          <w:tab w:val="left" w:pos="532"/>
        </w:tabs>
        <w:ind w:left="266" w:right="-12"/>
        <w:jc w:val="center"/>
        <w:rPr>
          <w:rFonts w:cs="Arial"/>
          <w:b/>
          <w:bCs/>
          <w:szCs w:val="20"/>
        </w:rPr>
      </w:pPr>
    </w:p>
    <w:p w14:paraId="475DFB41" w14:textId="77777777" w:rsidR="00701988" w:rsidRPr="009F7406" w:rsidRDefault="00701988" w:rsidP="00701988">
      <w:pPr>
        <w:tabs>
          <w:tab w:val="left" w:pos="320"/>
        </w:tabs>
        <w:spacing w:after="57"/>
        <w:ind w:left="18"/>
        <w:rPr>
          <w:rFonts w:cs="Arial"/>
          <w:b/>
          <w:bCs/>
          <w:szCs w:val="20"/>
          <w:highlight w:val="white"/>
        </w:rPr>
      </w:pPr>
    </w:p>
    <w:p w14:paraId="7B7CD4D6" w14:textId="77777777" w:rsidR="00701988" w:rsidRPr="009F7406" w:rsidRDefault="00701988" w:rsidP="00701988">
      <w:pPr>
        <w:jc w:val="both"/>
        <w:rPr>
          <w:szCs w:val="20"/>
        </w:rPr>
      </w:pPr>
      <w:r w:rsidRPr="009F7406">
        <w:rPr>
          <w:rFonts w:cs="Arial"/>
          <w:szCs w:val="20"/>
        </w:rPr>
        <w:t>Local e data</w:t>
      </w:r>
    </w:p>
    <w:p w14:paraId="7EFE08FA" w14:textId="77777777" w:rsidR="00701988" w:rsidRPr="009F7406" w:rsidRDefault="00701988" w:rsidP="00701988">
      <w:pPr>
        <w:jc w:val="both"/>
        <w:rPr>
          <w:rFonts w:cs="Arial"/>
          <w:szCs w:val="20"/>
        </w:rPr>
      </w:pPr>
    </w:p>
    <w:p w14:paraId="72AB6D1B" w14:textId="77777777" w:rsidR="00701988" w:rsidRPr="009F7406" w:rsidRDefault="00701988" w:rsidP="00701988">
      <w:pPr>
        <w:jc w:val="both"/>
        <w:rPr>
          <w:rFonts w:cs="Arial"/>
          <w:szCs w:val="20"/>
        </w:rPr>
      </w:pPr>
    </w:p>
    <w:p w14:paraId="3585A29D" w14:textId="77777777" w:rsidR="00701988" w:rsidRPr="009F7406" w:rsidRDefault="00701988" w:rsidP="00701988">
      <w:pPr>
        <w:jc w:val="both"/>
        <w:rPr>
          <w:rFonts w:cs="Arial"/>
          <w:szCs w:val="20"/>
        </w:rPr>
      </w:pPr>
    </w:p>
    <w:p w14:paraId="62BC39F9" w14:textId="77777777" w:rsidR="00701988" w:rsidRPr="009F7406" w:rsidRDefault="00701988" w:rsidP="00701988">
      <w:pPr>
        <w:jc w:val="both"/>
        <w:rPr>
          <w:rFonts w:cs="Arial"/>
          <w:szCs w:val="20"/>
        </w:rPr>
      </w:pPr>
    </w:p>
    <w:p w14:paraId="6A08F699" w14:textId="77777777" w:rsidR="00701988" w:rsidRPr="009F7406" w:rsidRDefault="00701988" w:rsidP="00701988">
      <w:pPr>
        <w:jc w:val="center"/>
        <w:rPr>
          <w:szCs w:val="20"/>
        </w:rPr>
      </w:pPr>
      <w:r w:rsidRPr="009F7406">
        <w:rPr>
          <w:rFonts w:cs="Arial"/>
          <w:szCs w:val="20"/>
        </w:rPr>
        <w:t>________________________________</w:t>
      </w:r>
    </w:p>
    <w:p w14:paraId="74E9300F" w14:textId="77777777" w:rsidR="00701988" w:rsidRPr="009F7406" w:rsidRDefault="00701988" w:rsidP="00701988">
      <w:pPr>
        <w:tabs>
          <w:tab w:val="left" w:pos="532"/>
        </w:tabs>
        <w:ind w:left="266" w:right="-12"/>
        <w:jc w:val="center"/>
        <w:rPr>
          <w:szCs w:val="20"/>
        </w:rPr>
      </w:pPr>
      <w:r w:rsidRPr="009F7406">
        <w:rPr>
          <w:rFonts w:cs="Arial"/>
          <w:b/>
          <w:bCs/>
          <w:szCs w:val="20"/>
        </w:rPr>
        <w:t>Representante Legal</w:t>
      </w:r>
    </w:p>
    <w:p w14:paraId="30E59F8B" w14:textId="77777777" w:rsidR="00701988" w:rsidRPr="009F7406" w:rsidRDefault="00701988" w:rsidP="00701988">
      <w:pPr>
        <w:tabs>
          <w:tab w:val="left" w:pos="1440"/>
        </w:tabs>
        <w:autoSpaceDE w:val="0"/>
        <w:snapToGrid w:val="0"/>
        <w:spacing w:line="276" w:lineRule="auto"/>
        <w:ind w:left="927"/>
        <w:jc w:val="both"/>
        <w:rPr>
          <w:rFonts w:cs="Arial"/>
          <w:b/>
          <w:szCs w:val="20"/>
        </w:rPr>
      </w:pPr>
    </w:p>
    <w:p w14:paraId="74266724" w14:textId="77777777" w:rsidR="00701988" w:rsidRPr="009F7406" w:rsidRDefault="00701988" w:rsidP="00701988">
      <w:pPr>
        <w:tabs>
          <w:tab w:val="left" w:pos="1440"/>
        </w:tabs>
        <w:autoSpaceDE w:val="0"/>
        <w:snapToGrid w:val="0"/>
        <w:spacing w:line="276" w:lineRule="auto"/>
        <w:ind w:left="360"/>
        <w:jc w:val="both"/>
        <w:rPr>
          <w:rFonts w:cs="Arial"/>
          <w:b/>
          <w:szCs w:val="20"/>
        </w:rPr>
      </w:pPr>
    </w:p>
    <w:p w14:paraId="004FD382" w14:textId="77777777" w:rsidR="00701988" w:rsidRPr="009F7406" w:rsidRDefault="00701988" w:rsidP="00701988">
      <w:pPr>
        <w:rPr>
          <w:szCs w:val="20"/>
        </w:rPr>
      </w:pPr>
    </w:p>
    <w:p w14:paraId="045ACE20" w14:textId="77777777" w:rsidR="003E1A68" w:rsidRDefault="003E1A68"/>
    <w:sectPr w:rsidR="003E1A68" w:rsidSect="00701988">
      <w:headerReference w:type="default" r:id="rId9"/>
      <w:footerReference w:type="default" r:id="rId10"/>
      <w:headerReference w:type="first" r:id="rId11"/>
      <w:pgSz w:w="11906" w:h="16838"/>
      <w:pgMar w:top="1701"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1DB770" w14:textId="77777777" w:rsidR="00181509" w:rsidRDefault="00181509" w:rsidP="00F22581">
      <w:r>
        <w:separator/>
      </w:r>
    </w:p>
  </w:endnote>
  <w:endnote w:type="continuationSeparator" w:id="0">
    <w:p w14:paraId="2A0547E5" w14:textId="77777777" w:rsidR="00181509" w:rsidRDefault="00181509" w:rsidP="00F22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itstream Vera Sans">
    <w:charset w:val="00"/>
    <w:family w:val="auto"/>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Rawline">
    <w:altName w:val="Calibri"/>
    <w:charset w:val="00"/>
    <w:family w:val="auto"/>
    <w:pitch w:val="variable"/>
    <w:sig w:usb0="20000207" w:usb1="00000003" w:usb2="00000000" w:usb3="00000000" w:csb0="00000197" w:csb1="00000000"/>
  </w:font>
  <w:font w:name="Myriad Pro">
    <w:altName w:val="Segoe U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85BDF" w14:textId="77777777" w:rsidR="00391495" w:rsidRDefault="00391495" w:rsidP="009C2BD5">
    <w:pPr>
      <w:tabs>
        <w:tab w:val="center" w:pos="4550"/>
        <w:tab w:val="left" w:pos="5818"/>
      </w:tabs>
      <w:ind w:right="260"/>
      <w:jc w:val="right"/>
      <w:rPr>
        <w:color w:val="8496B0" w:themeColor="text2" w:themeTint="99"/>
        <w:spacing w:val="60"/>
        <w:sz w:val="24"/>
      </w:rPr>
    </w:pPr>
  </w:p>
  <w:p w14:paraId="0A797CD7" w14:textId="77777777" w:rsidR="00391495" w:rsidRPr="00C94251" w:rsidRDefault="00391495"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Pr>
        <w:noProof/>
        <w:color w:val="323E4F" w:themeColor="text2" w:themeShade="BF"/>
        <w:sz w:val="22"/>
        <w:szCs w:val="22"/>
      </w:rPr>
      <w:t>21</w:t>
    </w:r>
    <w:r w:rsidRPr="00C94251">
      <w:rPr>
        <w:color w:val="323E4F" w:themeColor="text2" w:themeShade="BF"/>
        <w:sz w:val="22"/>
        <w:szCs w:val="22"/>
      </w:rPr>
      <w:fldChar w:fldCharType="end"/>
    </w:r>
    <w:r w:rsidRPr="00C94251">
      <w:rPr>
        <w:color w:val="323E4F" w:themeColor="text2" w:themeShade="BF"/>
        <w:sz w:val="22"/>
        <w:szCs w:val="22"/>
      </w:rPr>
      <w:t xml:space="preserve"> | </w:t>
    </w:r>
    <w:fldSimple w:instr="NUMPAGES  \* Arabic  \* MERGEFORMAT">
      <w:r w:rsidRPr="00E42227">
        <w:rPr>
          <w:noProof/>
          <w:color w:val="323E4F" w:themeColor="text2" w:themeShade="BF"/>
          <w:sz w:val="22"/>
          <w:szCs w:val="22"/>
        </w:rPr>
        <w:t>22</w:t>
      </w:r>
    </w:fldSimple>
  </w:p>
  <w:p w14:paraId="71B6FD46" w14:textId="77777777" w:rsidR="00391495" w:rsidRDefault="00391495" w:rsidP="009C2BD5">
    <w:pPr>
      <w:pStyle w:val="Rodap"/>
      <w:rPr>
        <w:sz w:val="12"/>
        <w:szCs w:val="12"/>
      </w:rPr>
    </w:pPr>
    <w:r>
      <w:rPr>
        <w:sz w:val="12"/>
        <w:szCs w:val="12"/>
      </w:rPr>
      <w:t>Câmara Nacional de Modelos de Licitações e Contratos – CNMLC/CGU/AGU</w:t>
    </w:r>
  </w:p>
  <w:p w14:paraId="141F56FA" w14:textId="77777777" w:rsidR="00391495" w:rsidRPr="00805244" w:rsidRDefault="00391495" w:rsidP="009C2BD5">
    <w:pPr>
      <w:pStyle w:val="Rodap"/>
      <w:rPr>
        <w:sz w:val="12"/>
        <w:szCs w:val="12"/>
      </w:rPr>
    </w:pPr>
    <w:r w:rsidRPr="00805244">
      <w:rPr>
        <w:sz w:val="12"/>
        <w:szCs w:val="12"/>
      </w:rPr>
      <w:t>Aviso de Dispensa Eletrônica – Lei nº 14.133/21 e IN SEGES/ME nº 67/2021</w:t>
    </w:r>
  </w:p>
  <w:p w14:paraId="115861B5" w14:textId="77777777" w:rsidR="00391495" w:rsidRDefault="00391495" w:rsidP="009C2BD5">
    <w:pPr>
      <w:pStyle w:val="Rodap"/>
      <w:rPr>
        <w:sz w:val="12"/>
        <w:szCs w:val="12"/>
      </w:rPr>
    </w:pPr>
    <w:r w:rsidRPr="00805244">
      <w:rPr>
        <w:sz w:val="12"/>
        <w:szCs w:val="12"/>
      </w:rPr>
      <w:t xml:space="preserve">Versão: </w:t>
    </w:r>
    <w:proofErr w:type="gramStart"/>
    <w:r>
      <w:rPr>
        <w:sz w:val="12"/>
        <w:szCs w:val="12"/>
      </w:rPr>
      <w:t>Agosto</w:t>
    </w:r>
    <w:proofErr w:type="gramEnd"/>
    <w:r w:rsidRPr="00805244">
      <w:rPr>
        <w:sz w:val="12"/>
        <w:szCs w:val="12"/>
      </w:rPr>
      <w:t>/2021</w:t>
    </w:r>
    <w:r>
      <w:rPr>
        <w:sz w:val="12"/>
        <w:szCs w:val="12"/>
      </w:rPr>
      <w:t xml:space="preserve"> – Adaptação – PGM Cândido de Abreu/PR</w:t>
    </w:r>
  </w:p>
  <w:p w14:paraId="06A908AA" w14:textId="77777777" w:rsidR="00391495" w:rsidRDefault="00391495" w:rsidP="009C2BD5">
    <w:pPr>
      <w:pStyle w:val="Rodap"/>
      <w:rPr>
        <w:sz w:val="12"/>
        <w:szCs w:val="12"/>
      </w:rPr>
    </w:pPr>
    <w:r>
      <w:rPr>
        <w:sz w:val="12"/>
        <w:szCs w:val="12"/>
      </w:rPr>
      <w:t>Aprovado pela Secretaria de Gestão.</w:t>
    </w:r>
  </w:p>
  <w:p w14:paraId="1DBE262B" w14:textId="77777777" w:rsidR="00391495" w:rsidRPr="009C2BD5" w:rsidRDefault="00391495" w:rsidP="009C2BD5">
    <w:pPr>
      <w:pStyle w:val="Rodap"/>
    </w:pPr>
    <w:r>
      <w:rPr>
        <w:sz w:val="12"/>
        <w:szCs w:val="12"/>
      </w:rPr>
      <w:t>Identidade visual pela Secretaria de Gestão (versão maio/2022)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01087C" w14:textId="77777777" w:rsidR="00181509" w:rsidRDefault="00181509" w:rsidP="00F22581">
      <w:r>
        <w:separator/>
      </w:r>
    </w:p>
  </w:footnote>
  <w:footnote w:type="continuationSeparator" w:id="0">
    <w:p w14:paraId="52D61D73" w14:textId="77777777" w:rsidR="00181509" w:rsidRDefault="00181509" w:rsidP="00F225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
      <w:gridCol w:w="7938"/>
    </w:tblGrid>
    <w:tr w:rsidR="00EC2ADD" w14:paraId="63631BA2" w14:textId="77777777" w:rsidTr="005D7A3B">
      <w:trPr>
        <w:trHeight w:val="1756"/>
      </w:trPr>
      <w:tc>
        <w:tcPr>
          <w:tcW w:w="284" w:type="dxa"/>
          <w:tcBorders>
            <w:top w:val="nil"/>
            <w:left w:val="nil"/>
            <w:bottom w:val="nil"/>
            <w:right w:val="nil"/>
          </w:tcBorders>
        </w:tcPr>
        <w:p w14:paraId="51E18738" w14:textId="77777777" w:rsidR="00391495" w:rsidRDefault="00391495" w:rsidP="00C3619E"/>
      </w:tc>
      <w:tc>
        <w:tcPr>
          <w:tcW w:w="7938" w:type="dxa"/>
          <w:tcBorders>
            <w:top w:val="nil"/>
            <w:left w:val="nil"/>
            <w:bottom w:val="nil"/>
            <w:right w:val="nil"/>
          </w:tcBorders>
        </w:tcPr>
        <w:p w14:paraId="540D5F83" w14:textId="77777777" w:rsidR="00391495" w:rsidRPr="00DD706B" w:rsidRDefault="00391495" w:rsidP="00C3619E">
          <w:pPr>
            <w:pStyle w:val="Cabealho"/>
            <w:jc w:val="center"/>
            <w:rPr>
              <w:b/>
              <w:smallCaps/>
              <w:sz w:val="34"/>
            </w:rPr>
          </w:pPr>
          <w:r w:rsidRPr="00DD706B">
            <w:rPr>
              <w:b/>
              <w:smallCaps/>
              <w:sz w:val="34"/>
            </w:rPr>
            <w:t>Prefeitura do Município de Cândido de Abreu</w:t>
          </w:r>
        </w:p>
        <w:p w14:paraId="2015FB36" w14:textId="77777777" w:rsidR="00391495" w:rsidRPr="00DD706B" w:rsidRDefault="00391495" w:rsidP="00C3619E">
          <w:pPr>
            <w:pStyle w:val="Cabealho"/>
            <w:jc w:val="center"/>
            <w:rPr>
              <w:b/>
              <w:smallCaps/>
            </w:rPr>
          </w:pPr>
          <w:r w:rsidRPr="00DD706B">
            <w:rPr>
              <w:b/>
              <w:smallCaps/>
            </w:rPr>
            <w:t>Estado do Paraná</w:t>
          </w:r>
        </w:p>
        <w:p w14:paraId="0652F933" w14:textId="77777777" w:rsidR="00391495" w:rsidRPr="00DD706B" w:rsidRDefault="00391495" w:rsidP="00C3619E">
          <w:pPr>
            <w:pStyle w:val="Cabealho"/>
            <w:jc w:val="center"/>
            <w:rPr>
              <w:b/>
              <w:smallCaps/>
              <w:color w:val="000080"/>
              <w:sz w:val="14"/>
            </w:rPr>
          </w:pPr>
        </w:p>
        <w:p w14:paraId="382EBDF1" w14:textId="77777777" w:rsidR="00391495" w:rsidRPr="0073647C" w:rsidRDefault="00391495" w:rsidP="005D7A3B">
          <w:pPr>
            <w:pStyle w:val="Cabealho"/>
            <w:pBdr>
              <w:bottom w:val="single" w:sz="12" w:space="1" w:color="000000"/>
            </w:pBdr>
            <w:ind w:left="-108"/>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Pr>
              <w:rFonts w:eastAsia="Arial" w:cs="Arial"/>
              <w:b/>
              <w:sz w:val="17"/>
            </w:rPr>
            <w:t>: 0800.3554.123 Ramal:1014</w:t>
          </w:r>
          <w:r w:rsidRPr="0073647C">
            <w:rPr>
              <w:rFonts w:eastAsia="Arial" w:cs="Arial"/>
              <w:b/>
              <w:sz w:val="17"/>
            </w:rPr>
            <w:t xml:space="preserve"> ––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14:paraId="7439AB07" w14:textId="77777777" w:rsidR="00391495" w:rsidRDefault="00391495" w:rsidP="00C3619E">
          <w:r>
            <w:rPr>
              <w:noProof/>
            </w:rPr>
            <mc:AlternateContent>
              <mc:Choice Requires="wps">
                <w:drawing>
                  <wp:anchor distT="0" distB="0" distL="114300" distR="114300" simplePos="0" relativeHeight="251663360" behindDoc="0" locked="0" layoutInCell="1" allowOverlap="1" wp14:anchorId="1BCC4C9E" wp14:editId="07A41647">
                    <wp:simplePos x="0" y="0"/>
                    <wp:positionH relativeFrom="column">
                      <wp:posOffset>142875</wp:posOffset>
                    </wp:positionH>
                    <wp:positionV relativeFrom="paragraph">
                      <wp:posOffset>107950</wp:posOffset>
                    </wp:positionV>
                    <wp:extent cx="4286250" cy="371475"/>
                    <wp:effectExtent l="0" t="0" r="19050" b="28575"/>
                    <wp:wrapNone/>
                    <wp:docPr id="3" name="Retângulo de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1171C66C" w14:textId="77777777" w:rsidR="00391495" w:rsidRPr="00DC7BEA" w:rsidRDefault="00391495"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BCC4C9E" id="Retângulo de cantos arredondados 3" o:spid="_x0000_s1026" style="position:absolute;margin-left:11.25pt;margin-top:8.5pt;width:337.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" fillcolor="white [3201]" strokecolor="black [3213]" strokeweight="1.5pt">
                    <v:stroke joinstyle="miter"/>
                    <v:path arrowok="t"/>
                    <v:textbox>
                      <w:txbxContent>
                        <w:p w14:paraId="1171C66C" w14:textId="77777777" w:rsidR="00391495" w:rsidRPr="00DC7BEA" w:rsidRDefault="00391495"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14:paraId="6C280BDC" w14:textId="77777777" w:rsidR="00391495" w:rsidRDefault="00391495" w:rsidP="009C2BD5">
    <w:pPr>
      <w:pStyle w:val="Cabealho"/>
      <w:jc w:val="right"/>
    </w:pPr>
    <w:r>
      <w:rPr>
        <w:noProof/>
      </w:rPr>
      <mc:AlternateContent>
        <mc:Choice Requires="wps">
          <w:drawing>
            <wp:anchor distT="0" distB="0" distL="114300" distR="114300" simplePos="0" relativeHeight="251664384" behindDoc="0" locked="0" layoutInCell="1" allowOverlap="1" wp14:anchorId="3CF76335" wp14:editId="79A5B1AE">
              <wp:simplePos x="0" y="0"/>
              <wp:positionH relativeFrom="column">
                <wp:posOffset>5015865</wp:posOffset>
              </wp:positionH>
              <wp:positionV relativeFrom="paragraph">
                <wp:posOffset>-1174115</wp:posOffset>
              </wp:positionV>
              <wp:extent cx="1381125" cy="133350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381125" cy="133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2AE7E0" w14:textId="77777777" w:rsidR="00391495" w:rsidRDefault="00391495">
                          <w:r w:rsidRPr="00584CA9">
                            <w:rPr>
                              <w:noProof/>
                            </w:rPr>
                            <w:drawing>
                              <wp:inline distT="0" distB="0" distL="0" distR="0" wp14:anchorId="6CD21BE0" wp14:editId="53845915">
                                <wp:extent cx="1191895" cy="1175432"/>
                                <wp:effectExtent l="0" t="0" r="8255" b="5715"/>
                                <wp:docPr id="32" name="Imagem 32"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CF76335" id="_x0000_t202" coordsize="21600,21600" o:spt="202" path="m,l,21600r21600,l21600,xe">
              <v:stroke joinstyle="miter"/>
              <v:path gradientshapeok="t" o:connecttype="rect"/>
            </v:shapetype>
            <v:shape id="Caixa de texto 5" o:spid="_x0000_s1027" type="#_x0000_t202" style="position:absolute;left:0;text-align:left;margin-left:394.95pt;margin-top:-92.45pt;width:108.75pt;height:1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" filled="f" stroked="f" strokeweight=".5pt">
              <v:textbox>
                <w:txbxContent>
                  <w:p w14:paraId="282AE7E0" w14:textId="77777777" w:rsidR="00391495" w:rsidRDefault="00391495">
                    <w:r w:rsidRPr="00584CA9">
                      <w:rPr>
                        <w:noProof/>
                      </w:rPr>
                      <w:drawing>
                        <wp:inline distT="0" distB="0" distL="0" distR="0" wp14:anchorId="6CD21BE0" wp14:editId="53845915">
                          <wp:extent cx="1191895" cy="1175432"/>
                          <wp:effectExtent l="0" t="0" r="8255" b="5715"/>
                          <wp:docPr id="32" name="Imagem 32"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v:textbox>
            </v:shape>
          </w:pict>
        </mc:Fallback>
      </mc:AlternateContent>
    </w:r>
    <w:r>
      <w:rPr>
        <w:noProof/>
      </w:rPr>
      <w:drawing>
        <wp:anchor distT="0" distB="0" distL="114300" distR="114300" simplePos="0" relativeHeight="251662336" behindDoc="1" locked="0" layoutInCell="1" allowOverlap="1" wp14:anchorId="649E60B6" wp14:editId="2AF113BD">
          <wp:simplePos x="0" y="0"/>
          <wp:positionH relativeFrom="column">
            <wp:posOffset>-893445</wp:posOffset>
          </wp:positionH>
          <wp:positionV relativeFrom="paragraph">
            <wp:posOffset>-1379220</wp:posOffset>
          </wp:positionV>
          <wp:extent cx="1017270" cy="1028700"/>
          <wp:effectExtent l="1905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srcRect/>
                  <a:stretch>
                    <a:fillRect/>
                  </a:stretch>
                </pic:blipFill>
                <pic:spPr bwMode="auto">
                  <a:xfrm>
                    <a:off x="0" y="0"/>
                    <a:ext cx="1017270" cy="102870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14:anchorId="7D8F0988" wp14:editId="736D985F">
          <wp:simplePos x="0" y="0"/>
          <wp:positionH relativeFrom="page">
            <wp:posOffset>8255</wp:posOffset>
          </wp:positionH>
          <wp:positionV relativeFrom="page">
            <wp:posOffset>333375</wp:posOffset>
          </wp:positionV>
          <wp:extent cx="7560000" cy="10698353"/>
          <wp:effectExtent l="0" t="0" r="3175" b="8255"/>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3">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575BFA58" w14:textId="4FF8076C" w:rsidR="00391495" w:rsidRDefault="00391495" w:rsidP="00584CA9">
    <w:pPr>
      <w:pStyle w:val="Cabealho"/>
      <w:pBdr>
        <w:bottom w:val="single" w:sz="12" w:space="1" w:color="auto"/>
      </w:pBdr>
      <w:rPr>
        <w:noProof/>
      </w:rPr>
    </w:pPr>
    <w:r>
      <w:tab/>
    </w:r>
    <w:r>
      <w:tab/>
      <w:t xml:space="preserve">Edital </w:t>
    </w:r>
    <w:r w:rsidR="00F22581">
      <w:t>confecções de placas</w:t>
    </w:r>
  </w:p>
  <w:p w14:paraId="7E9FF2E2" w14:textId="77777777" w:rsidR="00391495" w:rsidRDefault="0039149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621"/>
    </w:tblGrid>
    <w:tr w:rsidR="00EC2ADD" w14:paraId="2C5F9D78" w14:textId="77777777" w:rsidTr="000A6505">
      <w:trPr>
        <w:trHeight w:val="1756"/>
      </w:trPr>
      <w:tc>
        <w:tcPr>
          <w:tcW w:w="567" w:type="dxa"/>
          <w:tcBorders>
            <w:top w:val="nil"/>
            <w:left w:val="nil"/>
            <w:bottom w:val="nil"/>
            <w:right w:val="nil"/>
          </w:tcBorders>
        </w:tcPr>
        <w:p w14:paraId="63AE0045" w14:textId="77777777" w:rsidR="00391495" w:rsidRDefault="00391495" w:rsidP="00DC7BEA"/>
      </w:tc>
      <w:tc>
        <w:tcPr>
          <w:tcW w:w="7621" w:type="dxa"/>
          <w:tcBorders>
            <w:top w:val="nil"/>
            <w:left w:val="nil"/>
            <w:bottom w:val="nil"/>
            <w:right w:val="nil"/>
          </w:tcBorders>
        </w:tcPr>
        <w:p w14:paraId="254D5399" w14:textId="77777777" w:rsidR="00391495" w:rsidRPr="00DD706B" w:rsidRDefault="00391495" w:rsidP="00DC7BEA">
          <w:pPr>
            <w:pStyle w:val="Cabealho"/>
            <w:jc w:val="center"/>
            <w:rPr>
              <w:b/>
              <w:smallCaps/>
              <w:sz w:val="34"/>
            </w:rPr>
          </w:pPr>
          <w:r w:rsidRPr="00DD706B">
            <w:rPr>
              <w:b/>
              <w:smallCaps/>
              <w:sz w:val="34"/>
            </w:rPr>
            <w:t>Prefeitura do Município de Cândido de Abreu</w:t>
          </w:r>
        </w:p>
        <w:p w14:paraId="228CEA14" w14:textId="77777777" w:rsidR="00391495" w:rsidRPr="00DD706B" w:rsidRDefault="00391495" w:rsidP="00DC7BEA">
          <w:pPr>
            <w:pStyle w:val="Cabealho"/>
            <w:jc w:val="center"/>
            <w:rPr>
              <w:b/>
              <w:smallCaps/>
            </w:rPr>
          </w:pPr>
          <w:r w:rsidRPr="00DD706B">
            <w:rPr>
              <w:b/>
              <w:smallCaps/>
            </w:rPr>
            <w:t>Estado do Paraná</w:t>
          </w:r>
        </w:p>
        <w:p w14:paraId="12FCBE69" w14:textId="77777777" w:rsidR="00391495" w:rsidRPr="00DD706B" w:rsidRDefault="00391495" w:rsidP="00DC7BEA">
          <w:pPr>
            <w:pStyle w:val="Cabealho"/>
            <w:jc w:val="center"/>
            <w:rPr>
              <w:b/>
              <w:smallCaps/>
              <w:color w:val="000080"/>
              <w:sz w:val="14"/>
            </w:rPr>
          </w:pPr>
        </w:p>
        <w:p w14:paraId="05217E04" w14:textId="77777777" w:rsidR="00391495" w:rsidRPr="0073647C" w:rsidRDefault="00391495" w:rsidP="00DC7BEA">
          <w:pPr>
            <w:pStyle w:val="Cabealho"/>
            <w:pBdr>
              <w:bottom w:val="single" w:sz="12" w:space="1" w:color="000000"/>
            </w:pBdr>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sidRPr="0073647C">
            <w:rPr>
              <w:rFonts w:eastAsia="Arial" w:cs="Arial"/>
              <w:b/>
              <w:sz w:val="17"/>
            </w:rPr>
            <w:t xml:space="preserve">: 43-3476-1222 ––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14:paraId="70EC17F2" w14:textId="77777777" w:rsidR="00391495" w:rsidRDefault="00391495" w:rsidP="00DC7BEA">
          <w:r>
            <w:rPr>
              <w:noProof/>
            </w:rPr>
            <mc:AlternateContent>
              <mc:Choice Requires="wps">
                <w:drawing>
                  <wp:anchor distT="0" distB="0" distL="114300" distR="114300" simplePos="0" relativeHeight="251661312" behindDoc="0" locked="0" layoutInCell="1" allowOverlap="1" wp14:anchorId="4E7B58FD" wp14:editId="6D11D213">
                    <wp:simplePos x="0" y="0"/>
                    <wp:positionH relativeFrom="column">
                      <wp:posOffset>142875</wp:posOffset>
                    </wp:positionH>
                    <wp:positionV relativeFrom="paragraph">
                      <wp:posOffset>107950</wp:posOffset>
                    </wp:positionV>
                    <wp:extent cx="4286250" cy="371475"/>
                    <wp:effectExtent l="0" t="0" r="19050" b="28575"/>
                    <wp:wrapNone/>
                    <wp:docPr id="2" name="Retângulo de cantos arredondado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175A6C73" w14:textId="77777777" w:rsidR="00391495" w:rsidRPr="00DC7BEA" w:rsidRDefault="00391495"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E7B58FD" id="Retângulo de cantos arredondados 2" o:spid="_x0000_s1028" style="position:absolute;margin-left:11.25pt;margin-top:8.5pt;width:337.5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" fillcolor="white [3201]" strokecolor="black [3213]" strokeweight="1.5pt">
                    <v:stroke joinstyle="miter"/>
                    <v:path arrowok="t"/>
                    <v:textbox>
                      <w:txbxContent>
                        <w:p w14:paraId="175A6C73" w14:textId="77777777" w:rsidR="00391495" w:rsidRPr="00DC7BEA" w:rsidRDefault="00391495"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14:paraId="6B28D67D" w14:textId="77777777" w:rsidR="00391495" w:rsidRDefault="00391495">
    <w:pPr>
      <w:pStyle w:val="Cabealho"/>
      <w:pBdr>
        <w:bottom w:val="single" w:sz="12" w:space="1" w:color="auto"/>
      </w:pBdr>
    </w:pPr>
    <w:r>
      <w:rPr>
        <w:noProof/>
      </w:rPr>
      <mc:AlternateContent>
        <mc:Choice Requires="wps">
          <w:drawing>
            <wp:anchor distT="0" distB="0" distL="114300" distR="114300" simplePos="0" relativeHeight="251665408" behindDoc="0" locked="0" layoutInCell="1" allowOverlap="1" wp14:anchorId="5FB51FE2" wp14:editId="4294FA0B">
              <wp:simplePos x="0" y="0"/>
              <wp:positionH relativeFrom="column">
                <wp:posOffset>4911090</wp:posOffset>
              </wp:positionH>
              <wp:positionV relativeFrom="paragraph">
                <wp:posOffset>-1469390</wp:posOffset>
              </wp:positionV>
              <wp:extent cx="1381125" cy="1285875"/>
              <wp:effectExtent l="0" t="0" r="0" b="0"/>
              <wp:wrapNone/>
              <wp:docPr id="8" name="Caixa de texto 8"/>
              <wp:cNvGraphicFramePr/>
              <a:graphic xmlns:a="http://schemas.openxmlformats.org/drawingml/2006/main">
                <a:graphicData uri="http://schemas.microsoft.com/office/word/2010/wordprocessingShape">
                  <wps:wsp>
                    <wps:cNvSpPr txBox="1"/>
                    <wps:spPr>
                      <a:xfrm>
                        <a:off x="0" y="0"/>
                        <a:ext cx="1381125"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EC2ADD" w14:paraId="3B3AE2D5" w14:textId="77777777" w:rsidTr="000A6505">
                            <w:trPr>
                              <w:gridAfter w:val="1"/>
                              <w:wAfter w:w="1905" w:type="dxa"/>
                              <w:trHeight w:val="60"/>
                              <w:tblCellSpacing w:w="0" w:type="dxa"/>
                            </w:trPr>
                            <w:tc>
                              <w:tcPr>
                                <w:tcW w:w="10005" w:type="dxa"/>
                                <w:vAlign w:val="center"/>
                                <w:hideMark/>
                              </w:tcPr>
                              <w:p w14:paraId="11A9D41C" w14:textId="77777777" w:rsidR="00391495" w:rsidRDefault="00391495" w:rsidP="000A6505">
                                <w:pPr>
                                  <w:rPr>
                                    <w:rFonts w:ascii="Times New Roman" w:hAnsi="Times New Roman" w:cs="Times New Roman"/>
                                    <w:szCs w:val="20"/>
                                  </w:rPr>
                                </w:pPr>
                              </w:p>
                            </w:tc>
                          </w:tr>
                          <w:tr w:rsidR="00EC2ADD" w14:paraId="21D8A98F" w14:textId="77777777" w:rsidTr="000A6505">
                            <w:trPr>
                              <w:trHeight w:val="2025"/>
                              <w:tblCellSpacing w:w="0" w:type="dxa"/>
                            </w:trPr>
                            <w:tc>
                              <w:tcPr>
                                <w:tcW w:w="0" w:type="auto"/>
                                <w:vAlign w:val="center"/>
                                <w:hideMark/>
                              </w:tcPr>
                              <w:p w14:paraId="5D1CD9BF" w14:textId="77777777" w:rsidR="00391495" w:rsidRDefault="00391495"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EC2ADD" w14:paraId="72FFF5D2" w14:textId="77777777">
                                  <w:trPr>
                                    <w:tblCellSpacing w:w="0" w:type="dxa"/>
                                  </w:trPr>
                                  <w:tc>
                                    <w:tcPr>
                                      <w:tcW w:w="0" w:type="auto"/>
                                      <w:vAlign w:val="center"/>
                                      <w:hideMark/>
                                    </w:tcPr>
                                    <w:p w14:paraId="36DA6275" w14:textId="77777777" w:rsidR="00391495" w:rsidRDefault="00391495" w:rsidP="000A6505">
                                      <w:pPr>
                                        <w:rPr>
                                          <w:sz w:val="22"/>
                                          <w:szCs w:val="22"/>
                                          <w:lang w:eastAsia="en-US"/>
                                        </w:rPr>
                                      </w:pPr>
                                      <w:r>
                                        <w:rPr>
                                          <w:noProof/>
                                        </w:rPr>
                                        <w:drawing>
                                          <wp:inline distT="0" distB="0" distL="0" distR="0" wp14:anchorId="1604C5D2" wp14:editId="5025B6C5">
                                            <wp:extent cx="1285875" cy="1274185"/>
                                            <wp:effectExtent l="0" t="0" r="0" b="2540"/>
                                            <wp:docPr id="9" name="Imagem 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14:paraId="608678E4" w14:textId="77777777" w:rsidR="00391495" w:rsidRDefault="00391495" w:rsidP="000A6505">
                                <w:pPr>
                                  <w:rPr>
                                    <w:rFonts w:ascii="Times New Roman" w:hAnsi="Times New Roman" w:cs="Times New Roman"/>
                                    <w:sz w:val="24"/>
                                  </w:rPr>
                                </w:pPr>
                                <w:r>
                                  <w:rPr>
                                    <w:rFonts w:ascii="Times New Roman" w:hAnsi="Times New Roman" w:cs="Times New Roman"/>
                                    <w:sz w:val="24"/>
                                  </w:rPr>
                                  <w:t> </w:t>
                                </w:r>
                              </w:p>
                            </w:tc>
                          </w:tr>
                        </w:tbl>
                        <w:p w14:paraId="0FED878D" w14:textId="77777777" w:rsidR="00391495" w:rsidRDefault="003914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FB51FE2" id="_x0000_t202" coordsize="21600,21600" o:spt="202" path="m,l,21600r21600,l21600,xe">
              <v:stroke joinstyle="miter"/>
              <v:path gradientshapeok="t" o:connecttype="rect"/>
            </v:shapetype>
            <v:shape id="Caixa de texto 8" o:spid="_x0000_s1029" type="#_x0000_t202" style="position:absolute;margin-left:386.7pt;margin-top:-115.7pt;width:108.75pt;height:101.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" filled="f" stroked="f" strokeweight=".5pt">
              <v:textbo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EC2ADD" w14:paraId="3B3AE2D5" w14:textId="77777777" w:rsidTr="000A6505">
                      <w:trPr>
                        <w:gridAfter w:val="1"/>
                        <w:wAfter w:w="1905" w:type="dxa"/>
                        <w:trHeight w:val="60"/>
                        <w:tblCellSpacing w:w="0" w:type="dxa"/>
                      </w:trPr>
                      <w:tc>
                        <w:tcPr>
                          <w:tcW w:w="10005" w:type="dxa"/>
                          <w:vAlign w:val="center"/>
                          <w:hideMark/>
                        </w:tcPr>
                        <w:p w14:paraId="11A9D41C" w14:textId="77777777" w:rsidR="00391495" w:rsidRDefault="00391495" w:rsidP="000A6505">
                          <w:pPr>
                            <w:rPr>
                              <w:rFonts w:ascii="Times New Roman" w:hAnsi="Times New Roman" w:cs="Times New Roman"/>
                              <w:szCs w:val="20"/>
                            </w:rPr>
                          </w:pPr>
                        </w:p>
                      </w:tc>
                    </w:tr>
                    <w:tr w:rsidR="00EC2ADD" w14:paraId="21D8A98F" w14:textId="77777777" w:rsidTr="000A6505">
                      <w:trPr>
                        <w:trHeight w:val="2025"/>
                        <w:tblCellSpacing w:w="0" w:type="dxa"/>
                      </w:trPr>
                      <w:tc>
                        <w:tcPr>
                          <w:tcW w:w="0" w:type="auto"/>
                          <w:vAlign w:val="center"/>
                          <w:hideMark/>
                        </w:tcPr>
                        <w:p w14:paraId="5D1CD9BF" w14:textId="77777777" w:rsidR="00391495" w:rsidRDefault="00391495"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EC2ADD" w14:paraId="72FFF5D2" w14:textId="77777777">
                            <w:trPr>
                              <w:tblCellSpacing w:w="0" w:type="dxa"/>
                            </w:trPr>
                            <w:tc>
                              <w:tcPr>
                                <w:tcW w:w="0" w:type="auto"/>
                                <w:vAlign w:val="center"/>
                                <w:hideMark/>
                              </w:tcPr>
                              <w:p w14:paraId="36DA6275" w14:textId="77777777" w:rsidR="00391495" w:rsidRDefault="00391495" w:rsidP="000A6505">
                                <w:pPr>
                                  <w:rPr>
                                    <w:sz w:val="22"/>
                                    <w:szCs w:val="22"/>
                                    <w:lang w:eastAsia="en-US"/>
                                  </w:rPr>
                                </w:pPr>
                                <w:r>
                                  <w:rPr>
                                    <w:noProof/>
                                  </w:rPr>
                                  <w:drawing>
                                    <wp:inline distT="0" distB="0" distL="0" distR="0" wp14:anchorId="1604C5D2" wp14:editId="5025B6C5">
                                      <wp:extent cx="1285875" cy="1274185"/>
                                      <wp:effectExtent l="0" t="0" r="0" b="2540"/>
                                      <wp:docPr id="9" name="Imagem 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14:paraId="608678E4" w14:textId="77777777" w:rsidR="00391495" w:rsidRDefault="00391495" w:rsidP="000A6505">
                          <w:pPr>
                            <w:rPr>
                              <w:rFonts w:ascii="Times New Roman" w:hAnsi="Times New Roman" w:cs="Times New Roman"/>
                              <w:sz w:val="24"/>
                            </w:rPr>
                          </w:pPr>
                          <w:r>
                            <w:rPr>
                              <w:rFonts w:ascii="Times New Roman" w:hAnsi="Times New Roman" w:cs="Times New Roman"/>
                              <w:sz w:val="24"/>
                            </w:rPr>
                            <w:t> </w:t>
                          </w:r>
                        </w:p>
                      </w:tc>
                    </w:tr>
                  </w:tbl>
                  <w:p w14:paraId="0FED878D" w14:textId="77777777" w:rsidR="00391495" w:rsidRDefault="00391495"/>
                </w:txbxContent>
              </v:textbox>
            </v:shape>
          </w:pict>
        </mc:Fallback>
      </mc:AlternateContent>
    </w:r>
    <w:r>
      <w:rPr>
        <w:noProof/>
      </w:rPr>
      <w:drawing>
        <wp:anchor distT="0" distB="0" distL="114300" distR="114300" simplePos="0" relativeHeight="251660288" behindDoc="1" locked="0" layoutInCell="1" allowOverlap="1" wp14:anchorId="684942C6" wp14:editId="5D938A68">
          <wp:simplePos x="0" y="0"/>
          <wp:positionH relativeFrom="column">
            <wp:posOffset>-874395</wp:posOffset>
          </wp:positionH>
          <wp:positionV relativeFrom="paragraph">
            <wp:posOffset>-1369695</wp:posOffset>
          </wp:positionV>
          <wp:extent cx="1017270" cy="1028700"/>
          <wp:effectExtent l="1905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srcRect/>
                  <a:stretch>
                    <a:fillRect/>
                  </a:stretch>
                </pic:blipFill>
                <pic:spPr bwMode="auto">
                  <a:xfrm>
                    <a:off x="0" y="0"/>
                    <a:ext cx="1017270" cy="10287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A43E5"/>
    <w:multiLevelType w:val="multilevel"/>
    <w:tmpl w:val="F372F1BC"/>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3638C6"/>
    <w:multiLevelType w:val="multilevel"/>
    <w:tmpl w:val="99BA183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9F7CB5"/>
    <w:multiLevelType w:val="multilevel"/>
    <w:tmpl w:val="83640E1A"/>
    <w:lvl w:ilvl="0">
      <w:start w:val="12"/>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0D9E1668"/>
    <w:multiLevelType w:val="multilevel"/>
    <w:tmpl w:val="805E3524"/>
    <w:lvl w:ilvl="0">
      <w:start w:val="13"/>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4" w15:restartNumberingAfterBreak="0">
    <w:nsid w:val="1A9E626B"/>
    <w:multiLevelType w:val="multilevel"/>
    <w:tmpl w:val="F490BC2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 w15:restartNumberingAfterBreak="0">
    <w:nsid w:val="1D5C100D"/>
    <w:multiLevelType w:val="multilevel"/>
    <w:tmpl w:val="CD78FB4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CB36C89"/>
    <w:multiLevelType w:val="multilevel"/>
    <w:tmpl w:val="21309008"/>
    <w:lvl w:ilvl="0">
      <w:start w:val="7"/>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7" w15:restartNumberingAfterBreak="0">
    <w:nsid w:val="43A83E49"/>
    <w:multiLevelType w:val="multilevel"/>
    <w:tmpl w:val="4E187C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E4A36B6"/>
    <w:multiLevelType w:val="hybridMultilevel"/>
    <w:tmpl w:val="46A0D7A2"/>
    <w:lvl w:ilvl="0" w:tplc="1EA4F2CC">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0811F45"/>
    <w:multiLevelType w:val="multilevel"/>
    <w:tmpl w:val="8D9C2F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0DA0544"/>
    <w:multiLevelType w:val="multilevel"/>
    <w:tmpl w:val="83640E1A"/>
    <w:lvl w:ilvl="0">
      <w:start w:val="11"/>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D4D0AB5"/>
    <w:multiLevelType w:val="multilevel"/>
    <w:tmpl w:val="DE2A9EC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072401F"/>
    <w:multiLevelType w:val="multilevel"/>
    <w:tmpl w:val="5CA237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462503D"/>
    <w:multiLevelType w:val="multilevel"/>
    <w:tmpl w:val="18444B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6FB7940"/>
    <w:multiLevelType w:val="multilevel"/>
    <w:tmpl w:val="D76CFFC4"/>
    <w:lvl w:ilvl="0">
      <w:start w:val="15"/>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1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0DF7781"/>
    <w:multiLevelType w:val="multilevel"/>
    <w:tmpl w:val="E16C907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B9D7BF7"/>
    <w:multiLevelType w:val="multilevel"/>
    <w:tmpl w:val="F28A56D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BD616DC"/>
    <w:multiLevelType w:val="multilevel"/>
    <w:tmpl w:val="F490BC22"/>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16cid:durableId="1622418209">
    <w:abstractNumId w:val="5"/>
  </w:num>
  <w:num w:numId="2" w16cid:durableId="986862587">
    <w:abstractNumId w:val="18"/>
  </w:num>
  <w:num w:numId="3" w16cid:durableId="1468670386">
    <w:abstractNumId w:val="16"/>
  </w:num>
  <w:num w:numId="4" w16cid:durableId="936405423">
    <w:abstractNumId w:val="12"/>
  </w:num>
  <w:num w:numId="5" w16cid:durableId="237904476">
    <w:abstractNumId w:val="8"/>
  </w:num>
  <w:num w:numId="6" w16cid:durableId="173570114">
    <w:abstractNumId w:val="10"/>
  </w:num>
  <w:num w:numId="7" w16cid:durableId="1353142018">
    <w:abstractNumId w:val="15"/>
  </w:num>
  <w:num w:numId="8" w16cid:durableId="50539745">
    <w:abstractNumId w:val="4"/>
  </w:num>
  <w:num w:numId="9" w16cid:durableId="1322466420">
    <w:abstractNumId w:val="21"/>
  </w:num>
  <w:num w:numId="10" w16cid:durableId="1063140713">
    <w:abstractNumId w:val="14"/>
  </w:num>
  <w:num w:numId="11" w16cid:durableId="531767820">
    <w:abstractNumId w:val="19"/>
  </w:num>
  <w:num w:numId="12" w16cid:durableId="1355574232">
    <w:abstractNumId w:val="7"/>
  </w:num>
  <w:num w:numId="13" w16cid:durableId="1055201652">
    <w:abstractNumId w:val="13"/>
  </w:num>
  <w:num w:numId="14" w16cid:durableId="2083138201">
    <w:abstractNumId w:val="1"/>
  </w:num>
  <w:num w:numId="15" w16cid:durableId="1878161235">
    <w:abstractNumId w:val="11"/>
  </w:num>
  <w:num w:numId="16" w16cid:durableId="383914321">
    <w:abstractNumId w:val="2"/>
  </w:num>
  <w:num w:numId="17" w16cid:durableId="2145535050">
    <w:abstractNumId w:val="3"/>
  </w:num>
  <w:num w:numId="18" w16cid:durableId="1762489229">
    <w:abstractNumId w:val="0"/>
  </w:num>
  <w:num w:numId="19" w16cid:durableId="1202476747">
    <w:abstractNumId w:val="17"/>
  </w:num>
  <w:num w:numId="20" w16cid:durableId="1342396844">
    <w:abstractNumId w:val="20"/>
  </w:num>
  <w:num w:numId="21" w16cid:durableId="878248370">
    <w:abstractNumId w:val="6"/>
  </w:num>
  <w:num w:numId="22" w16cid:durableId="19599497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988"/>
    <w:rsid w:val="00004DE3"/>
    <w:rsid w:val="00090FBE"/>
    <w:rsid w:val="000971F2"/>
    <w:rsid w:val="00181509"/>
    <w:rsid w:val="001B36D3"/>
    <w:rsid w:val="001D383C"/>
    <w:rsid w:val="00304ADF"/>
    <w:rsid w:val="00370DA8"/>
    <w:rsid w:val="00391495"/>
    <w:rsid w:val="003A2BD8"/>
    <w:rsid w:val="003E1A68"/>
    <w:rsid w:val="003E371A"/>
    <w:rsid w:val="004474CA"/>
    <w:rsid w:val="0047292C"/>
    <w:rsid w:val="005367F4"/>
    <w:rsid w:val="00571514"/>
    <w:rsid w:val="005D38A2"/>
    <w:rsid w:val="0066010B"/>
    <w:rsid w:val="00683AB9"/>
    <w:rsid w:val="00692A26"/>
    <w:rsid w:val="006D73E4"/>
    <w:rsid w:val="006D79CA"/>
    <w:rsid w:val="00701988"/>
    <w:rsid w:val="0070233A"/>
    <w:rsid w:val="007173E3"/>
    <w:rsid w:val="007C71DC"/>
    <w:rsid w:val="007C7B44"/>
    <w:rsid w:val="00823F44"/>
    <w:rsid w:val="00B41707"/>
    <w:rsid w:val="00B83C4C"/>
    <w:rsid w:val="00B84F4E"/>
    <w:rsid w:val="00CB6C61"/>
    <w:rsid w:val="00D01F76"/>
    <w:rsid w:val="00E10A48"/>
    <w:rsid w:val="00E83844"/>
    <w:rsid w:val="00EB66D0"/>
    <w:rsid w:val="00F22581"/>
    <w:rsid w:val="00FC3F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A745A"/>
  <w15:chartTrackingRefBased/>
  <w15:docId w15:val="{F14E45D7-40C8-4B7D-B0A4-20A5753D9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988"/>
    <w:pPr>
      <w:spacing w:after="0" w:line="240" w:lineRule="auto"/>
    </w:pPr>
    <w:rPr>
      <w:rFonts w:ascii="Arial" w:eastAsia="Times New Roman" w:hAnsi="Arial" w:cs="Tahoma"/>
      <w:kern w:val="0"/>
      <w:sz w:val="20"/>
      <w:szCs w:val="24"/>
      <w:lang w:eastAsia="pt-BR"/>
      <w14:ligatures w14:val="none"/>
    </w:rPr>
  </w:style>
  <w:style w:type="paragraph" w:styleId="Ttulo1">
    <w:name w:val="heading 1"/>
    <w:basedOn w:val="Normal"/>
    <w:next w:val="Normal"/>
    <w:link w:val="Ttulo1Char"/>
    <w:uiPriority w:val="9"/>
    <w:qFormat/>
    <w:rsid w:val="0070198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01988"/>
    <w:rPr>
      <w:rFonts w:asciiTheme="majorHAnsi" w:eastAsiaTheme="majorEastAsia" w:hAnsiTheme="majorHAnsi" w:cstheme="majorBidi"/>
      <w:color w:val="2F5496" w:themeColor="accent1" w:themeShade="BF"/>
      <w:kern w:val="0"/>
      <w:sz w:val="32"/>
      <w:szCs w:val="32"/>
      <w:lang w:eastAsia="pt-BR"/>
      <w14:ligatures w14:val="none"/>
    </w:rPr>
  </w:style>
  <w:style w:type="paragraph" w:customStyle="1" w:styleId="PADRO">
    <w:name w:val="PADRÃO"/>
    <w:rsid w:val="0070198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PargrafodaLista">
    <w:name w:val="List Paragraph"/>
    <w:basedOn w:val="Normal"/>
    <w:uiPriority w:val="34"/>
    <w:qFormat/>
    <w:rsid w:val="00701988"/>
    <w:pPr>
      <w:ind w:left="720"/>
      <w:contextualSpacing/>
    </w:pPr>
  </w:style>
  <w:style w:type="character" w:styleId="Hyperlink">
    <w:name w:val="Hyperlink"/>
    <w:uiPriority w:val="99"/>
    <w:rsid w:val="00701988"/>
    <w:rPr>
      <w:color w:val="000080"/>
      <w:u w:val="single"/>
    </w:rPr>
  </w:style>
  <w:style w:type="table" w:styleId="Tabelacomgrade">
    <w:name w:val="Table Grid"/>
    <w:basedOn w:val="Tabelanormal"/>
    <w:rsid w:val="00701988"/>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rsid w:val="00701988"/>
    <w:pPr>
      <w:tabs>
        <w:tab w:val="center" w:pos="4252"/>
        <w:tab w:val="right" w:pos="8504"/>
      </w:tabs>
    </w:pPr>
  </w:style>
  <w:style w:type="character" w:customStyle="1" w:styleId="CabealhoChar">
    <w:name w:val="Cabeçalho Char"/>
    <w:basedOn w:val="Fontepargpadro"/>
    <w:link w:val="Cabealho"/>
    <w:rsid w:val="00701988"/>
    <w:rPr>
      <w:rFonts w:ascii="Arial" w:eastAsia="Times New Roman" w:hAnsi="Arial" w:cs="Tahoma"/>
      <w:kern w:val="0"/>
      <w:sz w:val="20"/>
      <w:szCs w:val="24"/>
      <w:lang w:eastAsia="pt-BR"/>
      <w14:ligatures w14:val="none"/>
    </w:rPr>
  </w:style>
  <w:style w:type="paragraph" w:styleId="Rodap">
    <w:name w:val="footer"/>
    <w:basedOn w:val="Normal"/>
    <w:link w:val="RodapChar"/>
    <w:uiPriority w:val="99"/>
    <w:unhideWhenUsed/>
    <w:rsid w:val="00701988"/>
    <w:pPr>
      <w:tabs>
        <w:tab w:val="center" w:pos="4252"/>
        <w:tab w:val="right" w:pos="8504"/>
      </w:tabs>
    </w:pPr>
  </w:style>
  <w:style w:type="character" w:customStyle="1" w:styleId="RodapChar">
    <w:name w:val="Rodapé Char"/>
    <w:basedOn w:val="Fontepargpadro"/>
    <w:link w:val="Rodap"/>
    <w:uiPriority w:val="99"/>
    <w:rsid w:val="00701988"/>
    <w:rPr>
      <w:rFonts w:ascii="Arial" w:eastAsia="Times New Roman" w:hAnsi="Arial" w:cs="Tahoma"/>
      <w:kern w:val="0"/>
      <w:sz w:val="20"/>
      <w:szCs w:val="24"/>
      <w:lang w:eastAsia="pt-BR"/>
      <w14:ligatures w14:val="none"/>
    </w:rPr>
  </w:style>
  <w:style w:type="paragraph" w:styleId="CabealhodoSumrio">
    <w:name w:val="TOC Heading"/>
    <w:basedOn w:val="Ttulo1"/>
    <w:next w:val="Normal"/>
    <w:uiPriority w:val="39"/>
    <w:unhideWhenUsed/>
    <w:qFormat/>
    <w:rsid w:val="00701988"/>
    <w:pPr>
      <w:spacing w:line="259" w:lineRule="auto"/>
      <w:outlineLvl w:val="9"/>
    </w:pPr>
  </w:style>
  <w:style w:type="paragraph" w:styleId="Ttulo">
    <w:name w:val="Title"/>
    <w:basedOn w:val="Normal"/>
    <w:next w:val="Normal"/>
    <w:link w:val="TtuloChar"/>
    <w:uiPriority w:val="10"/>
    <w:qFormat/>
    <w:rsid w:val="0070198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01988"/>
    <w:rPr>
      <w:rFonts w:asciiTheme="majorHAnsi" w:eastAsiaTheme="majorEastAsia" w:hAnsiTheme="majorHAnsi" w:cstheme="majorBidi"/>
      <w:spacing w:val="-10"/>
      <w:kern w:val="28"/>
      <w:sz w:val="56"/>
      <w:szCs w:val="56"/>
      <w:lang w:eastAsia="pt-BR"/>
      <w14:ligatures w14:val="none"/>
    </w:rPr>
  </w:style>
  <w:style w:type="paragraph" w:styleId="Sumrio1">
    <w:name w:val="toc 1"/>
    <w:basedOn w:val="Normal"/>
    <w:next w:val="Normal"/>
    <w:autoRedefine/>
    <w:uiPriority w:val="39"/>
    <w:unhideWhenUsed/>
    <w:rsid w:val="00701988"/>
    <w:pPr>
      <w:spacing w:after="100"/>
    </w:pPr>
  </w:style>
  <w:style w:type="paragraph" w:styleId="Corpodetexto">
    <w:name w:val="Body Text"/>
    <w:basedOn w:val="Normal"/>
    <w:link w:val="CorpodetextoChar"/>
    <w:rsid w:val="00701988"/>
    <w:pPr>
      <w:suppressAutoHyphens/>
      <w:jc w:val="both"/>
    </w:pPr>
    <w:rPr>
      <w:rFonts w:ascii="Bookman Old Style" w:hAnsi="Bookman Old Style" w:cs="Bookman Old Style"/>
      <w:sz w:val="22"/>
      <w:szCs w:val="20"/>
      <w:lang w:eastAsia="zh-CN"/>
    </w:rPr>
  </w:style>
  <w:style w:type="character" w:customStyle="1" w:styleId="CorpodetextoChar">
    <w:name w:val="Corpo de texto Char"/>
    <w:basedOn w:val="Fontepargpadro"/>
    <w:link w:val="Corpodetexto"/>
    <w:rsid w:val="00701988"/>
    <w:rPr>
      <w:rFonts w:ascii="Bookman Old Style" w:eastAsia="Times New Roman" w:hAnsi="Bookman Old Style" w:cs="Bookman Old Style"/>
      <w:kern w:val="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1093</TotalTime>
  <Pages>22</Pages>
  <Words>8044</Words>
  <Characters>43442</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Usuario</cp:lastModifiedBy>
  <cp:revision>14</cp:revision>
  <cp:lastPrinted>2024-05-22T14:13:00Z</cp:lastPrinted>
  <dcterms:created xsi:type="dcterms:W3CDTF">2024-05-13T18:10:00Z</dcterms:created>
  <dcterms:modified xsi:type="dcterms:W3CDTF">2024-06-04T19:34:00Z</dcterms:modified>
</cp:coreProperties>
</file>